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E09" w:rsidRDefault="005B0E09" w:rsidP="005B0E09">
      <w:pPr>
        <w:pStyle w:val="Heading2"/>
        <w:rPr>
          <w:b/>
          <w:color w:val="FFFFFF" w:themeColor="background1"/>
        </w:rPr>
      </w:pPr>
      <w:bookmarkStart w:id="0" w:name="_Toc140238109"/>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124460</wp:posOffset>
            </wp:positionV>
            <wp:extent cx="2150110" cy="84645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0110" cy="846455"/>
                    </a:xfrm>
                    <a:prstGeom prst="rect">
                      <a:avLst/>
                    </a:prstGeom>
                  </pic:spPr>
                </pic:pic>
              </a:graphicData>
            </a:graphic>
          </wp:anchor>
        </w:drawing>
      </w:r>
      <w:r w:rsidRPr="005B0E09">
        <w:rPr>
          <w:b/>
          <w:color w:val="FFFFFF" w:themeColor="background1"/>
        </w:rPr>
        <w:t>F</w:t>
      </w:r>
      <w:r w:rsidR="008F7A25" w:rsidRPr="005B0E09">
        <w:rPr>
          <w:b/>
          <w:color w:val="FFFFFF" w:themeColor="background1"/>
        </w:rPr>
        <w:t>ront cover</w:t>
      </w:r>
      <w:bookmarkEnd w:id="0"/>
    </w:p>
    <w:tbl>
      <w:tblPr>
        <w:tblStyle w:val="TableGrid"/>
        <w:tblpPr w:leftFromText="180" w:rightFromText="180" w:vertAnchor="text" w:horzAnchor="margin" w:tblpY="1696"/>
        <w:tblW w:w="10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7"/>
      </w:tblGrid>
      <w:tr w:rsidR="00257BE4" w:rsidTr="00D1523C">
        <w:trPr>
          <w:trHeight w:val="839"/>
        </w:trPr>
        <w:tc>
          <w:tcPr>
            <w:tcW w:w="10427" w:type="dxa"/>
          </w:tcPr>
          <w:p w:rsidR="00257BE4" w:rsidRDefault="00257BE4"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D1523C" w:rsidRDefault="00D1523C" w:rsidP="00D1523C">
            <w:pPr>
              <w:rPr>
                <w:sz w:val="36"/>
                <w:szCs w:val="36"/>
              </w:rPr>
            </w:pPr>
          </w:p>
          <w:p w:rsidR="00257BE4" w:rsidRPr="00A97478" w:rsidRDefault="00257BE4" w:rsidP="00D1523C">
            <w:pPr>
              <w:jc w:val="center"/>
              <w:rPr>
                <w:sz w:val="40"/>
                <w:szCs w:val="40"/>
              </w:rPr>
            </w:pPr>
            <w:r w:rsidRPr="00A97478">
              <w:rPr>
                <w:sz w:val="40"/>
                <w:szCs w:val="40"/>
              </w:rPr>
              <w:t>BSc (Hons.)/BEng (Hons.) Ordnance, Munitions and Explosives</w:t>
            </w:r>
          </w:p>
          <w:p w:rsidR="00257BE4" w:rsidRPr="00A97478" w:rsidRDefault="00257BE4" w:rsidP="00D1523C">
            <w:pPr>
              <w:jc w:val="center"/>
              <w:rPr>
                <w:sz w:val="40"/>
                <w:szCs w:val="40"/>
              </w:rPr>
            </w:pPr>
          </w:p>
          <w:p w:rsidR="00257BE4" w:rsidRDefault="00D82C14" w:rsidP="00305B71">
            <w:pPr>
              <w:jc w:val="center"/>
            </w:pPr>
            <w:r>
              <w:rPr>
                <w:b/>
                <w:sz w:val="40"/>
                <w:szCs w:val="40"/>
              </w:rPr>
              <w:t xml:space="preserve">ACDA </w:t>
            </w:r>
            <w:r w:rsidR="00305B71">
              <w:rPr>
                <w:b/>
                <w:sz w:val="40"/>
                <w:szCs w:val="40"/>
              </w:rPr>
              <w:t>6017</w:t>
            </w:r>
            <w:r w:rsidR="00FC48A8">
              <w:rPr>
                <w:b/>
                <w:sz w:val="40"/>
                <w:szCs w:val="40"/>
              </w:rPr>
              <w:t xml:space="preserve"> </w:t>
            </w:r>
            <w:r>
              <w:rPr>
                <w:b/>
                <w:sz w:val="40"/>
                <w:szCs w:val="40"/>
              </w:rPr>
              <w:t xml:space="preserve">– Level </w:t>
            </w:r>
            <w:r w:rsidR="00305B71">
              <w:rPr>
                <w:b/>
                <w:sz w:val="40"/>
                <w:szCs w:val="40"/>
              </w:rPr>
              <w:t>6 Major Project</w:t>
            </w:r>
            <w:r w:rsidR="003A74A0">
              <w:rPr>
                <w:b/>
                <w:sz w:val="40"/>
                <w:szCs w:val="40"/>
              </w:rPr>
              <w:t xml:space="preserve">: </w:t>
            </w:r>
            <w:r w:rsidR="00A542B6">
              <w:rPr>
                <w:b/>
                <w:sz w:val="40"/>
                <w:szCs w:val="40"/>
              </w:rPr>
              <w:t>A Novel</w:t>
            </w:r>
            <w:r w:rsidR="00305B71">
              <w:rPr>
                <w:b/>
                <w:sz w:val="40"/>
                <w:szCs w:val="40"/>
              </w:rPr>
              <w:t xml:space="preserve"> Propellant</w:t>
            </w:r>
            <w:r w:rsidR="00A542B6">
              <w:rPr>
                <w:b/>
                <w:sz w:val="40"/>
                <w:szCs w:val="40"/>
              </w:rPr>
              <w:t xml:space="preserve"> Small Scale Hazard Test</w:t>
            </w:r>
          </w:p>
        </w:tc>
      </w:tr>
      <w:tr w:rsidR="00257BE4" w:rsidTr="00D1523C">
        <w:trPr>
          <w:trHeight w:val="4434"/>
        </w:trPr>
        <w:tc>
          <w:tcPr>
            <w:tcW w:w="10427" w:type="dxa"/>
          </w:tcPr>
          <w:p w:rsidR="00257BE4" w:rsidRDefault="00257BE4" w:rsidP="00D1523C">
            <w:pPr>
              <w:ind w:left="1156" w:hanging="142"/>
              <w:rPr>
                <w:noProof/>
                <w:lang w:eastAsia="en-GB"/>
              </w:rPr>
            </w:pPr>
          </w:p>
          <w:p w:rsidR="00474DC3" w:rsidRDefault="00474DC3" w:rsidP="00D1523C">
            <w:pPr>
              <w:ind w:left="1156" w:hanging="142"/>
              <w:rPr>
                <w:noProof/>
                <w:lang w:eastAsia="en-GB"/>
              </w:rPr>
            </w:pPr>
            <w:r>
              <w:rPr>
                <w:noProof/>
                <w:lang w:eastAsia="en-GB"/>
              </w:rPr>
              <mc:AlternateContent>
                <mc:Choice Requires="wps">
                  <w:drawing>
                    <wp:inline distT="0" distB="0" distL="0" distR="0">
                      <wp:extent cx="304800" cy="304800"/>
                      <wp:effectExtent l="0" t="0" r="0" b="0"/>
                      <wp:docPr id="6" name="Rectangle 6" descr="Figur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1242E70" id="Rectangle 6" o:spid="_x0000_s1026" alt="Figure 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DRWvgIAAMg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C1DRWvgIA&#10;AMgFAAAOAAAAAAAAAAAAAAAAAC4CAABkcnMvZTJvRG9jLnhtbFBLAQItABQABgAIAAAAIQBMoOks&#10;2AAAAAMBAAAPAAAAAAAAAAAAAAAAABgFAABkcnMvZG93bnJldi54bWxQSwUGAAAAAAQABADzAAAA&#10;HQYAAAAA&#10;" filled="f" stroked="f">
                      <o:lock v:ext="edit" aspectratio="t"/>
                      <w10:anchorlock/>
                    </v:rect>
                  </w:pict>
                </mc:Fallback>
              </mc:AlternateContent>
            </w:r>
          </w:p>
          <w:p w:rsidR="00474DC3" w:rsidRDefault="00474DC3" w:rsidP="00D1523C">
            <w:pPr>
              <w:ind w:left="1156" w:hanging="142"/>
              <w:rPr>
                <w:noProof/>
                <w:lang w:eastAsia="en-GB"/>
              </w:rPr>
            </w:pPr>
          </w:p>
          <w:p w:rsidR="00257BE4" w:rsidRPr="0058211E" w:rsidRDefault="00257BE4" w:rsidP="00D1523C">
            <w:pPr>
              <w:ind w:left="315" w:hanging="142"/>
              <w:jc w:val="center"/>
              <w:rPr>
                <w:sz w:val="36"/>
                <w:szCs w:val="36"/>
              </w:rPr>
            </w:pPr>
          </w:p>
        </w:tc>
      </w:tr>
      <w:tr w:rsidR="00257BE4" w:rsidTr="00D1523C">
        <w:trPr>
          <w:trHeight w:val="989"/>
        </w:trPr>
        <w:tc>
          <w:tcPr>
            <w:tcW w:w="10427" w:type="dxa"/>
          </w:tcPr>
          <w:p w:rsidR="00257BE4" w:rsidRDefault="00257BE4" w:rsidP="00D1523C">
            <w:pPr>
              <w:rPr>
                <w:sz w:val="36"/>
                <w:szCs w:val="36"/>
              </w:rPr>
            </w:pPr>
          </w:p>
          <w:p w:rsidR="00257BE4" w:rsidRDefault="00257BE4" w:rsidP="00D1523C">
            <w:pPr>
              <w:ind w:left="1156" w:hanging="142"/>
              <w:rPr>
                <w:sz w:val="36"/>
                <w:szCs w:val="36"/>
              </w:rPr>
            </w:pPr>
          </w:p>
          <w:p w:rsidR="00257BE4" w:rsidRPr="0058211E" w:rsidRDefault="00A97478" w:rsidP="00D1523C">
            <w:pPr>
              <w:ind w:left="606" w:hanging="142"/>
              <w:rPr>
                <w:sz w:val="36"/>
                <w:szCs w:val="36"/>
              </w:rPr>
            </w:pPr>
            <w:r>
              <w:rPr>
                <w:sz w:val="36"/>
                <w:szCs w:val="36"/>
              </w:rPr>
              <w:t>Authored by:</w:t>
            </w:r>
            <w:r w:rsidR="00257BE4" w:rsidRPr="0058211E">
              <w:rPr>
                <w:sz w:val="36"/>
                <w:szCs w:val="36"/>
              </w:rPr>
              <w:t xml:space="preserve"> Mike Peck </w:t>
            </w:r>
          </w:p>
          <w:p w:rsidR="00257BE4" w:rsidRPr="0058211E" w:rsidRDefault="00257BE4" w:rsidP="00D1523C">
            <w:pPr>
              <w:ind w:left="606" w:hanging="142"/>
              <w:rPr>
                <w:sz w:val="36"/>
                <w:szCs w:val="36"/>
              </w:rPr>
            </w:pPr>
            <w:r w:rsidRPr="0058211E">
              <w:rPr>
                <w:sz w:val="36"/>
                <w:szCs w:val="36"/>
              </w:rPr>
              <w:t>Student number: 1907404</w:t>
            </w:r>
          </w:p>
          <w:p w:rsidR="00257BE4" w:rsidRPr="0058211E" w:rsidRDefault="00A97478" w:rsidP="00D1523C">
            <w:pPr>
              <w:ind w:left="606" w:hanging="142"/>
              <w:rPr>
                <w:sz w:val="36"/>
                <w:szCs w:val="36"/>
              </w:rPr>
            </w:pPr>
            <w:r>
              <w:rPr>
                <w:sz w:val="36"/>
                <w:szCs w:val="36"/>
              </w:rPr>
              <w:t xml:space="preserve">Date: </w:t>
            </w:r>
            <w:r w:rsidR="00305B71">
              <w:rPr>
                <w:sz w:val="36"/>
                <w:szCs w:val="36"/>
              </w:rPr>
              <w:t>July</w:t>
            </w:r>
            <w:r w:rsidR="00FC48A8">
              <w:rPr>
                <w:sz w:val="36"/>
                <w:szCs w:val="36"/>
              </w:rPr>
              <w:t xml:space="preserve"> 2023</w:t>
            </w:r>
          </w:p>
        </w:tc>
      </w:tr>
    </w:tbl>
    <w:p w:rsidR="005B0E09" w:rsidRDefault="005B0E09">
      <w:r>
        <w:br w:type="page"/>
      </w:r>
    </w:p>
    <w:p w:rsidR="008F7A25" w:rsidRPr="008F7A25" w:rsidRDefault="008F7A25" w:rsidP="008F7A25">
      <w:pPr>
        <w:pStyle w:val="Heading2"/>
        <w:rPr>
          <w:b/>
          <w:bCs/>
          <w:noProof/>
          <w:color w:val="FFFFFF" w:themeColor="background1"/>
          <w:sz w:val="32"/>
          <w:szCs w:val="32"/>
        </w:rPr>
      </w:pPr>
      <w:bookmarkStart w:id="1" w:name="_Toc140238110"/>
      <w:r w:rsidRPr="008F7A25">
        <w:rPr>
          <w:b/>
          <w:bCs/>
          <w:noProof/>
          <w:color w:val="FFFFFF" w:themeColor="background1"/>
          <w:sz w:val="32"/>
          <w:szCs w:val="32"/>
        </w:rPr>
        <w:lastRenderedPageBreak/>
        <w:t>ontents</w:t>
      </w:r>
      <w:bookmarkEnd w:id="1"/>
    </w:p>
    <w:sdt>
      <w:sdtPr>
        <w:rPr>
          <w:rFonts w:asciiTheme="minorHAnsi" w:eastAsiaTheme="minorEastAsia" w:hAnsiTheme="minorHAnsi" w:cstheme="minorBidi"/>
          <w:color w:val="auto"/>
          <w:sz w:val="21"/>
          <w:szCs w:val="21"/>
        </w:rPr>
        <w:id w:val="1906650845"/>
        <w:docPartObj>
          <w:docPartGallery w:val="Table of Contents"/>
          <w:docPartUnique/>
        </w:docPartObj>
      </w:sdtPr>
      <w:sdtEndPr>
        <w:rPr>
          <w:b/>
          <w:bCs/>
          <w:noProof/>
        </w:rPr>
      </w:sdtEndPr>
      <w:sdtContent>
        <w:p w:rsidR="00727B9A" w:rsidRDefault="00727B9A" w:rsidP="008F7A25">
          <w:pPr>
            <w:pStyle w:val="TOCHeading"/>
            <w:pBdr>
              <w:bottom w:val="single" w:sz="4" w:space="5" w:color="4472C4" w:themeColor="accent1"/>
            </w:pBdr>
          </w:pPr>
          <w:r>
            <w:t>Contents</w:t>
          </w:r>
          <w:bookmarkStart w:id="2" w:name="_GoBack"/>
          <w:bookmarkEnd w:id="2"/>
        </w:p>
        <w:p w:rsidR="008F7A25" w:rsidRPr="008F7A25" w:rsidRDefault="008F7A25" w:rsidP="008F7A25">
          <w:r>
            <w:t xml:space="preserve">    </w:t>
          </w:r>
        </w:p>
        <w:p w:rsidR="00CD0420" w:rsidRDefault="00727B9A">
          <w:pPr>
            <w:pStyle w:val="TOC2"/>
            <w:rPr>
              <w:noProof/>
              <w:sz w:val="22"/>
              <w:szCs w:val="22"/>
              <w:lang w:eastAsia="en-GB"/>
            </w:rPr>
          </w:pPr>
          <w:r>
            <w:fldChar w:fldCharType="begin"/>
          </w:r>
          <w:r>
            <w:instrText xml:space="preserve"> TOC \o "1-3" \h \z \u </w:instrText>
          </w:r>
          <w:r>
            <w:fldChar w:fldCharType="separate"/>
          </w:r>
          <w:hyperlink w:anchor="_Toc140238109" w:history="1">
            <w:r w:rsidR="00CD0420" w:rsidRPr="00BC5DDE">
              <w:rPr>
                <w:rStyle w:val="Hyperlink"/>
                <w:b/>
                <w:noProof/>
              </w:rPr>
              <w:t>Front cover</w:t>
            </w:r>
            <w:r w:rsidR="00CD0420">
              <w:rPr>
                <w:noProof/>
                <w:webHidden/>
              </w:rPr>
              <w:tab/>
            </w:r>
            <w:r w:rsidR="00CD0420">
              <w:rPr>
                <w:noProof/>
                <w:webHidden/>
              </w:rPr>
              <w:fldChar w:fldCharType="begin"/>
            </w:r>
            <w:r w:rsidR="00CD0420">
              <w:rPr>
                <w:noProof/>
                <w:webHidden/>
              </w:rPr>
              <w:instrText xml:space="preserve"> PAGEREF _Toc140238109 \h </w:instrText>
            </w:r>
            <w:r w:rsidR="00CD0420">
              <w:rPr>
                <w:noProof/>
                <w:webHidden/>
              </w:rPr>
            </w:r>
            <w:r w:rsidR="00CD0420">
              <w:rPr>
                <w:noProof/>
                <w:webHidden/>
              </w:rPr>
              <w:fldChar w:fldCharType="separate"/>
            </w:r>
            <w:r w:rsidR="006D47C7">
              <w:rPr>
                <w:noProof/>
                <w:webHidden/>
              </w:rPr>
              <w:t>1</w:t>
            </w:r>
            <w:r w:rsidR="00CD0420">
              <w:rPr>
                <w:noProof/>
                <w:webHidden/>
              </w:rPr>
              <w:fldChar w:fldCharType="end"/>
            </w:r>
          </w:hyperlink>
        </w:p>
        <w:p w:rsidR="00CD0420" w:rsidRDefault="00CD0420">
          <w:pPr>
            <w:pStyle w:val="TOC2"/>
            <w:rPr>
              <w:noProof/>
              <w:sz w:val="22"/>
              <w:szCs w:val="22"/>
              <w:lang w:eastAsia="en-GB"/>
            </w:rPr>
          </w:pPr>
          <w:hyperlink w:anchor="_Toc140238110" w:history="1">
            <w:r w:rsidRPr="00BC5DDE">
              <w:rPr>
                <w:rStyle w:val="Hyperlink"/>
                <w:b/>
                <w:bCs/>
                <w:noProof/>
              </w:rPr>
              <w:t>ontents</w:t>
            </w:r>
            <w:r>
              <w:rPr>
                <w:noProof/>
                <w:webHidden/>
              </w:rPr>
              <w:tab/>
            </w:r>
            <w:r>
              <w:rPr>
                <w:noProof/>
                <w:webHidden/>
              </w:rPr>
              <w:fldChar w:fldCharType="begin"/>
            </w:r>
            <w:r>
              <w:rPr>
                <w:noProof/>
                <w:webHidden/>
              </w:rPr>
              <w:instrText xml:space="preserve"> PAGEREF _Toc140238110 \h </w:instrText>
            </w:r>
            <w:r>
              <w:rPr>
                <w:noProof/>
                <w:webHidden/>
              </w:rPr>
            </w:r>
            <w:r>
              <w:rPr>
                <w:noProof/>
                <w:webHidden/>
              </w:rPr>
              <w:fldChar w:fldCharType="separate"/>
            </w:r>
            <w:r w:rsidR="006D47C7">
              <w:rPr>
                <w:noProof/>
                <w:webHidden/>
              </w:rPr>
              <w:t>2</w:t>
            </w:r>
            <w:r>
              <w:rPr>
                <w:noProof/>
                <w:webHidden/>
              </w:rPr>
              <w:fldChar w:fldCharType="end"/>
            </w:r>
          </w:hyperlink>
        </w:p>
        <w:p w:rsidR="00CD0420" w:rsidRDefault="00CD0420">
          <w:pPr>
            <w:pStyle w:val="TOC2"/>
            <w:tabs>
              <w:tab w:val="left" w:pos="660"/>
            </w:tabs>
            <w:rPr>
              <w:noProof/>
              <w:sz w:val="22"/>
              <w:szCs w:val="22"/>
              <w:lang w:eastAsia="en-GB"/>
            </w:rPr>
          </w:pPr>
          <w:hyperlink w:anchor="_Toc140238111" w:history="1">
            <w:r w:rsidRPr="00BC5DDE">
              <w:rPr>
                <w:rStyle w:val="Hyperlink"/>
                <w:b/>
                <w:bCs/>
                <w:noProof/>
              </w:rPr>
              <w:t>1.</w:t>
            </w:r>
            <w:r>
              <w:rPr>
                <w:noProof/>
                <w:sz w:val="22"/>
                <w:szCs w:val="22"/>
                <w:lang w:eastAsia="en-GB"/>
              </w:rPr>
              <w:tab/>
            </w:r>
            <w:r w:rsidRPr="00BC5DDE">
              <w:rPr>
                <w:rStyle w:val="Hyperlink"/>
                <w:b/>
                <w:bCs/>
                <w:noProof/>
              </w:rPr>
              <w:t>Introduction</w:t>
            </w:r>
            <w:r>
              <w:rPr>
                <w:noProof/>
                <w:webHidden/>
              </w:rPr>
              <w:tab/>
            </w:r>
            <w:r>
              <w:rPr>
                <w:noProof/>
                <w:webHidden/>
              </w:rPr>
              <w:fldChar w:fldCharType="begin"/>
            </w:r>
            <w:r>
              <w:rPr>
                <w:noProof/>
                <w:webHidden/>
              </w:rPr>
              <w:instrText xml:space="preserve"> PAGEREF _Toc140238111 \h </w:instrText>
            </w:r>
            <w:r>
              <w:rPr>
                <w:noProof/>
                <w:webHidden/>
              </w:rPr>
            </w:r>
            <w:r>
              <w:rPr>
                <w:noProof/>
                <w:webHidden/>
              </w:rPr>
              <w:fldChar w:fldCharType="separate"/>
            </w:r>
            <w:r w:rsidR="006D47C7">
              <w:rPr>
                <w:noProof/>
                <w:webHidden/>
              </w:rPr>
              <w:t>3</w:t>
            </w:r>
            <w:r>
              <w:rPr>
                <w:noProof/>
                <w:webHidden/>
              </w:rPr>
              <w:fldChar w:fldCharType="end"/>
            </w:r>
          </w:hyperlink>
        </w:p>
        <w:p w:rsidR="00CD0420" w:rsidRDefault="00CD0420">
          <w:pPr>
            <w:pStyle w:val="TOC2"/>
            <w:rPr>
              <w:noProof/>
              <w:sz w:val="22"/>
              <w:szCs w:val="22"/>
              <w:lang w:eastAsia="en-GB"/>
            </w:rPr>
          </w:pPr>
          <w:hyperlink w:anchor="_Toc140238112" w:history="1">
            <w:r w:rsidRPr="00BC5DDE">
              <w:rPr>
                <w:rStyle w:val="Hyperlink"/>
                <w:b/>
                <w:bCs/>
                <w:noProof/>
              </w:rPr>
              <w:t xml:space="preserve">2. </w:t>
            </w:r>
            <w:r>
              <w:rPr>
                <w:rStyle w:val="Hyperlink"/>
                <w:b/>
                <w:bCs/>
                <w:noProof/>
              </w:rPr>
              <w:t xml:space="preserve">   </w:t>
            </w:r>
            <w:r w:rsidRPr="00BC5DDE">
              <w:rPr>
                <w:rStyle w:val="Hyperlink"/>
                <w:b/>
                <w:bCs/>
                <w:noProof/>
              </w:rPr>
              <w:t>Background to the Proposed Project</w:t>
            </w:r>
            <w:r>
              <w:rPr>
                <w:noProof/>
                <w:webHidden/>
              </w:rPr>
              <w:tab/>
            </w:r>
            <w:r>
              <w:rPr>
                <w:noProof/>
                <w:webHidden/>
              </w:rPr>
              <w:fldChar w:fldCharType="begin"/>
            </w:r>
            <w:r>
              <w:rPr>
                <w:noProof/>
                <w:webHidden/>
              </w:rPr>
              <w:instrText xml:space="preserve"> PAGEREF _Toc140238112 \h </w:instrText>
            </w:r>
            <w:r>
              <w:rPr>
                <w:noProof/>
                <w:webHidden/>
              </w:rPr>
            </w:r>
            <w:r>
              <w:rPr>
                <w:noProof/>
                <w:webHidden/>
              </w:rPr>
              <w:fldChar w:fldCharType="separate"/>
            </w:r>
            <w:r w:rsidR="006D47C7">
              <w:rPr>
                <w:noProof/>
                <w:webHidden/>
              </w:rPr>
              <w:t>4</w:t>
            </w:r>
            <w:r>
              <w:rPr>
                <w:noProof/>
                <w:webHidden/>
              </w:rPr>
              <w:fldChar w:fldCharType="end"/>
            </w:r>
          </w:hyperlink>
        </w:p>
        <w:p w:rsidR="00CD0420" w:rsidRDefault="00CD0420">
          <w:pPr>
            <w:pStyle w:val="TOC2"/>
            <w:tabs>
              <w:tab w:val="left" w:pos="660"/>
            </w:tabs>
            <w:rPr>
              <w:noProof/>
              <w:sz w:val="22"/>
              <w:szCs w:val="22"/>
              <w:lang w:eastAsia="en-GB"/>
            </w:rPr>
          </w:pPr>
          <w:hyperlink w:anchor="_Toc140238113" w:history="1">
            <w:r w:rsidRPr="00BC5DDE">
              <w:rPr>
                <w:rStyle w:val="Hyperlink"/>
                <w:b/>
                <w:bCs/>
                <w:noProof/>
              </w:rPr>
              <w:t>3.</w:t>
            </w:r>
            <w:r>
              <w:rPr>
                <w:noProof/>
                <w:sz w:val="22"/>
                <w:szCs w:val="22"/>
                <w:lang w:eastAsia="en-GB"/>
              </w:rPr>
              <w:tab/>
            </w:r>
            <w:r w:rsidRPr="00BC5DDE">
              <w:rPr>
                <w:rStyle w:val="Hyperlink"/>
                <w:b/>
                <w:bCs/>
                <w:noProof/>
              </w:rPr>
              <w:t>Project Design</w:t>
            </w:r>
            <w:r>
              <w:rPr>
                <w:noProof/>
                <w:webHidden/>
              </w:rPr>
              <w:tab/>
            </w:r>
            <w:r>
              <w:rPr>
                <w:noProof/>
                <w:webHidden/>
              </w:rPr>
              <w:fldChar w:fldCharType="begin"/>
            </w:r>
            <w:r>
              <w:rPr>
                <w:noProof/>
                <w:webHidden/>
              </w:rPr>
              <w:instrText xml:space="preserve"> PAGEREF _Toc140238113 \h </w:instrText>
            </w:r>
            <w:r>
              <w:rPr>
                <w:noProof/>
                <w:webHidden/>
              </w:rPr>
            </w:r>
            <w:r>
              <w:rPr>
                <w:noProof/>
                <w:webHidden/>
              </w:rPr>
              <w:fldChar w:fldCharType="separate"/>
            </w:r>
            <w:r w:rsidR="006D47C7">
              <w:rPr>
                <w:noProof/>
                <w:webHidden/>
              </w:rPr>
              <w:t>5</w:t>
            </w:r>
            <w:r>
              <w:rPr>
                <w:noProof/>
                <w:webHidden/>
              </w:rPr>
              <w:fldChar w:fldCharType="end"/>
            </w:r>
          </w:hyperlink>
        </w:p>
        <w:p w:rsidR="00CD0420" w:rsidRDefault="00CD0420">
          <w:pPr>
            <w:pStyle w:val="TOC2"/>
            <w:tabs>
              <w:tab w:val="left" w:pos="660"/>
            </w:tabs>
            <w:rPr>
              <w:noProof/>
              <w:sz w:val="22"/>
              <w:szCs w:val="22"/>
              <w:lang w:eastAsia="en-GB"/>
            </w:rPr>
          </w:pPr>
          <w:hyperlink w:anchor="_Toc140238114" w:history="1">
            <w:r w:rsidRPr="00BC5DDE">
              <w:rPr>
                <w:rStyle w:val="Hyperlink"/>
                <w:b/>
                <w:bCs/>
                <w:noProof/>
              </w:rPr>
              <w:t>4.</w:t>
            </w:r>
            <w:r>
              <w:rPr>
                <w:noProof/>
                <w:sz w:val="22"/>
                <w:szCs w:val="22"/>
                <w:lang w:eastAsia="en-GB"/>
              </w:rPr>
              <w:tab/>
            </w:r>
            <w:r w:rsidRPr="00BC5DDE">
              <w:rPr>
                <w:rStyle w:val="Hyperlink"/>
                <w:b/>
                <w:bCs/>
                <w:noProof/>
              </w:rPr>
              <w:t>Resources and Planning</w:t>
            </w:r>
            <w:r>
              <w:rPr>
                <w:noProof/>
                <w:webHidden/>
              </w:rPr>
              <w:tab/>
            </w:r>
            <w:r>
              <w:rPr>
                <w:noProof/>
                <w:webHidden/>
              </w:rPr>
              <w:fldChar w:fldCharType="begin"/>
            </w:r>
            <w:r>
              <w:rPr>
                <w:noProof/>
                <w:webHidden/>
              </w:rPr>
              <w:instrText xml:space="preserve"> PAGEREF _Toc140238114 \h </w:instrText>
            </w:r>
            <w:r>
              <w:rPr>
                <w:noProof/>
                <w:webHidden/>
              </w:rPr>
            </w:r>
            <w:r>
              <w:rPr>
                <w:noProof/>
                <w:webHidden/>
              </w:rPr>
              <w:fldChar w:fldCharType="separate"/>
            </w:r>
            <w:r w:rsidR="006D47C7">
              <w:rPr>
                <w:noProof/>
                <w:webHidden/>
              </w:rPr>
              <w:t>6</w:t>
            </w:r>
            <w:r>
              <w:rPr>
                <w:noProof/>
                <w:webHidden/>
              </w:rPr>
              <w:fldChar w:fldCharType="end"/>
            </w:r>
          </w:hyperlink>
        </w:p>
        <w:p w:rsidR="00CD0420" w:rsidRDefault="00CD0420">
          <w:pPr>
            <w:pStyle w:val="TOC2"/>
            <w:tabs>
              <w:tab w:val="left" w:pos="880"/>
            </w:tabs>
            <w:rPr>
              <w:noProof/>
              <w:sz w:val="22"/>
              <w:szCs w:val="22"/>
              <w:lang w:eastAsia="en-GB"/>
            </w:rPr>
          </w:pPr>
          <w:hyperlink w:anchor="_Toc140238115" w:history="1">
            <w:r w:rsidRPr="00BC5DDE">
              <w:rPr>
                <w:rStyle w:val="Hyperlink"/>
                <w:b/>
                <w:bCs/>
                <w:noProof/>
              </w:rPr>
              <w:t>4.1.</w:t>
            </w:r>
            <w:r>
              <w:rPr>
                <w:noProof/>
                <w:sz w:val="22"/>
                <w:szCs w:val="22"/>
                <w:lang w:eastAsia="en-GB"/>
              </w:rPr>
              <w:tab/>
              <w:t xml:space="preserve">   </w:t>
            </w:r>
            <w:r w:rsidRPr="00BC5DDE">
              <w:rPr>
                <w:rStyle w:val="Hyperlink"/>
                <w:b/>
                <w:bCs/>
                <w:noProof/>
              </w:rPr>
              <w:t>Gantt Chart</w:t>
            </w:r>
            <w:r>
              <w:rPr>
                <w:noProof/>
                <w:webHidden/>
              </w:rPr>
              <w:tab/>
            </w:r>
            <w:r>
              <w:rPr>
                <w:noProof/>
                <w:webHidden/>
              </w:rPr>
              <w:fldChar w:fldCharType="begin"/>
            </w:r>
            <w:r>
              <w:rPr>
                <w:noProof/>
                <w:webHidden/>
              </w:rPr>
              <w:instrText xml:space="preserve"> PAGEREF _Toc140238115 \h </w:instrText>
            </w:r>
            <w:r>
              <w:rPr>
                <w:noProof/>
                <w:webHidden/>
              </w:rPr>
            </w:r>
            <w:r>
              <w:rPr>
                <w:noProof/>
                <w:webHidden/>
              </w:rPr>
              <w:fldChar w:fldCharType="separate"/>
            </w:r>
            <w:r w:rsidR="006D47C7">
              <w:rPr>
                <w:noProof/>
                <w:webHidden/>
              </w:rPr>
              <w:t>6</w:t>
            </w:r>
            <w:r>
              <w:rPr>
                <w:noProof/>
                <w:webHidden/>
              </w:rPr>
              <w:fldChar w:fldCharType="end"/>
            </w:r>
          </w:hyperlink>
        </w:p>
        <w:p w:rsidR="00CD0420" w:rsidRDefault="00CD0420">
          <w:pPr>
            <w:pStyle w:val="TOC2"/>
            <w:tabs>
              <w:tab w:val="left" w:pos="660"/>
            </w:tabs>
            <w:rPr>
              <w:noProof/>
              <w:sz w:val="22"/>
              <w:szCs w:val="22"/>
              <w:lang w:eastAsia="en-GB"/>
            </w:rPr>
          </w:pPr>
          <w:hyperlink w:anchor="_Toc140238116" w:history="1">
            <w:r w:rsidRPr="00BC5DDE">
              <w:rPr>
                <w:rStyle w:val="Hyperlink"/>
                <w:b/>
                <w:bCs/>
                <w:noProof/>
              </w:rPr>
              <w:t>5.</w:t>
            </w:r>
            <w:r>
              <w:rPr>
                <w:noProof/>
                <w:sz w:val="22"/>
                <w:szCs w:val="22"/>
                <w:lang w:eastAsia="en-GB"/>
              </w:rPr>
              <w:tab/>
            </w:r>
            <w:r w:rsidRPr="00BC5DDE">
              <w:rPr>
                <w:rStyle w:val="Hyperlink"/>
                <w:b/>
                <w:bCs/>
                <w:noProof/>
              </w:rPr>
              <w:t>References</w:t>
            </w:r>
            <w:r>
              <w:rPr>
                <w:noProof/>
                <w:webHidden/>
              </w:rPr>
              <w:tab/>
            </w:r>
            <w:r>
              <w:rPr>
                <w:noProof/>
                <w:webHidden/>
              </w:rPr>
              <w:fldChar w:fldCharType="begin"/>
            </w:r>
            <w:r>
              <w:rPr>
                <w:noProof/>
                <w:webHidden/>
              </w:rPr>
              <w:instrText xml:space="preserve"> PAGEREF _Toc140238116 \h </w:instrText>
            </w:r>
            <w:r>
              <w:rPr>
                <w:noProof/>
                <w:webHidden/>
              </w:rPr>
            </w:r>
            <w:r>
              <w:rPr>
                <w:noProof/>
                <w:webHidden/>
              </w:rPr>
              <w:fldChar w:fldCharType="separate"/>
            </w:r>
            <w:r w:rsidR="006D47C7">
              <w:rPr>
                <w:noProof/>
                <w:webHidden/>
              </w:rPr>
              <w:t>7</w:t>
            </w:r>
            <w:r>
              <w:rPr>
                <w:noProof/>
                <w:webHidden/>
              </w:rPr>
              <w:fldChar w:fldCharType="end"/>
            </w:r>
          </w:hyperlink>
        </w:p>
        <w:p w:rsidR="00CD0420" w:rsidRDefault="00CD0420">
          <w:pPr>
            <w:pStyle w:val="TOC2"/>
            <w:tabs>
              <w:tab w:val="left" w:pos="660"/>
            </w:tabs>
            <w:rPr>
              <w:noProof/>
              <w:sz w:val="22"/>
              <w:szCs w:val="22"/>
              <w:lang w:eastAsia="en-GB"/>
            </w:rPr>
          </w:pPr>
          <w:hyperlink w:anchor="_Toc140238117" w:history="1">
            <w:r w:rsidRPr="00BC5DDE">
              <w:rPr>
                <w:rStyle w:val="Hyperlink"/>
                <w:b/>
                <w:bCs/>
                <w:noProof/>
              </w:rPr>
              <w:t>6.</w:t>
            </w:r>
            <w:r>
              <w:rPr>
                <w:noProof/>
                <w:sz w:val="22"/>
                <w:szCs w:val="22"/>
                <w:lang w:eastAsia="en-GB"/>
              </w:rPr>
              <w:tab/>
            </w:r>
            <w:r w:rsidRPr="00BC5DDE">
              <w:rPr>
                <w:rStyle w:val="Hyperlink"/>
                <w:b/>
                <w:bCs/>
                <w:noProof/>
              </w:rPr>
              <w:t>Appendix</w:t>
            </w:r>
            <w:r>
              <w:rPr>
                <w:noProof/>
                <w:webHidden/>
              </w:rPr>
              <w:tab/>
            </w:r>
            <w:r>
              <w:rPr>
                <w:noProof/>
                <w:webHidden/>
              </w:rPr>
              <w:fldChar w:fldCharType="begin"/>
            </w:r>
            <w:r>
              <w:rPr>
                <w:noProof/>
                <w:webHidden/>
              </w:rPr>
              <w:instrText xml:space="preserve"> PAGEREF _Toc140238117 \h </w:instrText>
            </w:r>
            <w:r>
              <w:rPr>
                <w:noProof/>
                <w:webHidden/>
              </w:rPr>
            </w:r>
            <w:r>
              <w:rPr>
                <w:noProof/>
                <w:webHidden/>
              </w:rPr>
              <w:fldChar w:fldCharType="separate"/>
            </w:r>
            <w:r w:rsidR="006D47C7">
              <w:rPr>
                <w:noProof/>
                <w:webHidden/>
              </w:rPr>
              <w:t>8</w:t>
            </w:r>
            <w:r>
              <w:rPr>
                <w:noProof/>
                <w:webHidden/>
              </w:rPr>
              <w:fldChar w:fldCharType="end"/>
            </w:r>
          </w:hyperlink>
        </w:p>
        <w:p w:rsidR="00727B9A" w:rsidRDefault="00727B9A">
          <w:r>
            <w:rPr>
              <w:b/>
              <w:bCs/>
              <w:noProof/>
            </w:rPr>
            <w:fldChar w:fldCharType="end"/>
          </w:r>
        </w:p>
      </w:sdtContent>
    </w:sdt>
    <w:p w:rsidR="00B6142D" w:rsidRDefault="00B6142D"/>
    <w:p w:rsidR="00087799" w:rsidRPr="00BD1021" w:rsidRDefault="00B6142D" w:rsidP="00BD1021">
      <w:pPr>
        <w:rPr>
          <w:rFonts w:asciiTheme="majorHAnsi" w:eastAsiaTheme="majorEastAsia" w:hAnsiTheme="majorHAnsi" w:cstheme="majorBidi"/>
          <w:b/>
          <w:bCs/>
          <w:noProof/>
          <w:color w:val="2F5496" w:themeColor="accent1" w:themeShade="BF"/>
          <w:sz w:val="28"/>
          <w:szCs w:val="28"/>
        </w:rPr>
      </w:pPr>
      <w:r>
        <w:rPr>
          <w:b/>
          <w:bCs/>
          <w:noProof/>
        </w:rPr>
        <w:br w:type="page"/>
      </w:r>
    </w:p>
    <w:p w:rsidR="00CF7855" w:rsidRDefault="00845CF8" w:rsidP="0097237D">
      <w:pPr>
        <w:pStyle w:val="Heading2"/>
        <w:numPr>
          <w:ilvl w:val="0"/>
          <w:numId w:val="2"/>
        </w:numPr>
        <w:rPr>
          <w:b/>
          <w:bCs/>
          <w:noProof/>
          <w:sz w:val="32"/>
          <w:szCs w:val="32"/>
        </w:rPr>
      </w:pPr>
      <w:bookmarkStart w:id="3" w:name="_Toc140238111"/>
      <w:r>
        <w:rPr>
          <w:b/>
          <w:bCs/>
          <w:noProof/>
          <w:sz w:val="32"/>
          <w:szCs w:val="32"/>
        </w:rPr>
        <w:lastRenderedPageBreak/>
        <w:t>Introduction</w:t>
      </w:r>
      <w:bookmarkEnd w:id="3"/>
    </w:p>
    <w:p w:rsidR="00257B1C" w:rsidRPr="00257B1C" w:rsidRDefault="00257B1C" w:rsidP="00257B1C"/>
    <w:p w:rsidR="004613EA" w:rsidRDefault="00345912" w:rsidP="004613EA">
      <w:pPr>
        <w:rPr>
          <w:noProof/>
          <w:sz w:val="24"/>
          <w:szCs w:val="24"/>
          <w:lang w:eastAsia="en-GB"/>
        </w:rPr>
      </w:pPr>
      <w:r>
        <w:rPr>
          <w:noProof/>
          <w:sz w:val="24"/>
          <w:szCs w:val="24"/>
          <w:lang w:eastAsia="en-GB"/>
        </w:rPr>
        <w:t>Typically a suite of Small Scale Hazard Tests (SSHT) are carried out in accordance with the Energentic Materials Testing Assessment Policy Manual (EMTAP)</w:t>
      </w:r>
      <w:r w:rsidR="00DD1BD7">
        <w:rPr>
          <w:noProof/>
          <w:sz w:val="24"/>
          <w:szCs w:val="24"/>
          <w:lang w:eastAsia="en-GB"/>
        </w:rPr>
        <w:t xml:space="preserve"> to allow essential</w:t>
      </w:r>
      <w:r>
        <w:rPr>
          <w:noProof/>
          <w:sz w:val="24"/>
          <w:szCs w:val="24"/>
          <w:lang w:eastAsia="en-GB"/>
        </w:rPr>
        <w:t xml:space="preserve"> classification of explosives as catergories within the UK Manual testing and classification of da</w:t>
      </w:r>
      <w:r w:rsidR="00DD1BD7">
        <w:rPr>
          <w:noProof/>
          <w:sz w:val="24"/>
          <w:szCs w:val="24"/>
          <w:lang w:eastAsia="en-GB"/>
        </w:rPr>
        <w:t>n</w:t>
      </w:r>
      <w:r>
        <w:rPr>
          <w:noProof/>
          <w:sz w:val="24"/>
          <w:szCs w:val="24"/>
          <w:lang w:eastAsia="en-GB"/>
        </w:rPr>
        <w:t>gerous goods</w:t>
      </w:r>
      <w:sdt>
        <w:sdtPr>
          <w:rPr>
            <w:noProof/>
            <w:sz w:val="24"/>
            <w:szCs w:val="24"/>
            <w:lang w:eastAsia="en-GB"/>
          </w:rPr>
          <w:id w:val="-134723311"/>
          <w:citation/>
        </w:sdtPr>
        <w:sdtContent>
          <w:r w:rsidR="008736B8">
            <w:rPr>
              <w:noProof/>
              <w:sz w:val="24"/>
              <w:szCs w:val="24"/>
              <w:lang w:eastAsia="en-GB"/>
            </w:rPr>
            <w:fldChar w:fldCharType="begin"/>
          </w:r>
          <w:r w:rsidR="008736B8">
            <w:rPr>
              <w:noProof/>
              <w:sz w:val="24"/>
              <w:szCs w:val="24"/>
              <w:lang w:eastAsia="en-GB"/>
            </w:rPr>
            <w:instrText xml:space="preserve"> CITATION HSE23 \l 2057 </w:instrText>
          </w:r>
          <w:r w:rsidR="008736B8">
            <w:rPr>
              <w:noProof/>
              <w:sz w:val="24"/>
              <w:szCs w:val="24"/>
              <w:lang w:eastAsia="en-GB"/>
            </w:rPr>
            <w:fldChar w:fldCharType="separate"/>
          </w:r>
          <w:r w:rsidR="008736B8">
            <w:rPr>
              <w:noProof/>
              <w:sz w:val="24"/>
              <w:szCs w:val="24"/>
              <w:lang w:eastAsia="en-GB"/>
            </w:rPr>
            <w:t xml:space="preserve"> </w:t>
          </w:r>
          <w:r w:rsidR="008736B8" w:rsidRPr="008736B8">
            <w:rPr>
              <w:noProof/>
              <w:sz w:val="24"/>
              <w:szCs w:val="24"/>
              <w:lang w:eastAsia="en-GB"/>
            </w:rPr>
            <w:t>[1]</w:t>
          </w:r>
          <w:r w:rsidR="008736B8">
            <w:rPr>
              <w:noProof/>
              <w:sz w:val="24"/>
              <w:szCs w:val="24"/>
              <w:lang w:eastAsia="en-GB"/>
            </w:rPr>
            <w:fldChar w:fldCharType="end"/>
          </w:r>
        </w:sdtContent>
      </w:sdt>
      <w:r w:rsidR="00DD1BD7">
        <w:rPr>
          <w:noProof/>
          <w:sz w:val="24"/>
          <w:szCs w:val="24"/>
          <w:lang w:eastAsia="en-GB"/>
        </w:rPr>
        <w:t>. These are required to give data for explosive substance data sheets to allow catergorisation for purposes of use, handling, storage and transport.</w:t>
      </w:r>
      <w:r w:rsidR="003F721C">
        <w:rPr>
          <w:noProof/>
          <w:sz w:val="24"/>
          <w:szCs w:val="24"/>
          <w:lang w:eastAsia="en-GB"/>
        </w:rPr>
        <w:t xml:space="preserve"> This particular project is focussing on the use of the BAM friction test, which is used to establish the sensativity of a substance to friction. This particular project will focus not only on friction, but the friction applied to propellants. </w:t>
      </w:r>
      <w:r w:rsidR="00755CCC">
        <w:rPr>
          <w:noProof/>
          <w:sz w:val="24"/>
          <w:szCs w:val="24"/>
          <w:lang w:eastAsia="en-GB"/>
        </w:rPr>
        <w:t>The aims of the project will be fully discussed later on, but the key aim is to create a test that will allow propellant sticks to be tested in their true form i.e. in stick form (essentially as a solid) rather than the powdered/granullar form in which they are currently tested.</w:t>
      </w:r>
    </w:p>
    <w:p w:rsidR="00257B1C" w:rsidRPr="004613EA" w:rsidRDefault="004613EA" w:rsidP="004613EA">
      <w:pPr>
        <w:rPr>
          <w:noProof/>
          <w:sz w:val="24"/>
          <w:szCs w:val="24"/>
          <w:lang w:eastAsia="en-GB"/>
        </w:rPr>
      </w:pPr>
      <w:r w:rsidRPr="004613EA">
        <w:rPr>
          <w:noProof/>
          <w:sz w:val="24"/>
          <w:szCs w:val="24"/>
          <w:lang w:eastAsia="en-GB"/>
        </w:rPr>
        <w:t xml:space="preserve"> </w:t>
      </w:r>
    </w:p>
    <w:p w:rsidR="00CF7855" w:rsidRPr="00CF7855" w:rsidRDefault="00CF7855" w:rsidP="0010541E">
      <w:pPr>
        <w:jc w:val="center"/>
      </w:pPr>
    </w:p>
    <w:p w:rsidR="00E16183" w:rsidRPr="00087799" w:rsidRDefault="00E16183" w:rsidP="00E16183">
      <w:pPr>
        <w:rPr>
          <w:sz w:val="24"/>
          <w:szCs w:val="24"/>
        </w:rPr>
      </w:pPr>
    </w:p>
    <w:p w:rsidR="0097237D" w:rsidRDefault="0097237D">
      <w:pPr>
        <w:rPr>
          <w:rFonts w:cstheme="minorHAnsi"/>
          <w:sz w:val="24"/>
          <w:szCs w:val="24"/>
        </w:rPr>
      </w:pPr>
      <w:r>
        <w:rPr>
          <w:rFonts w:cstheme="minorHAnsi"/>
          <w:sz w:val="24"/>
          <w:szCs w:val="24"/>
        </w:rPr>
        <w:br w:type="page"/>
      </w:r>
    </w:p>
    <w:p w:rsidR="0068795C" w:rsidRDefault="00986DA0" w:rsidP="0097237D">
      <w:pPr>
        <w:pStyle w:val="Heading2"/>
        <w:rPr>
          <w:b/>
          <w:bCs/>
          <w:noProof/>
          <w:sz w:val="32"/>
          <w:szCs w:val="32"/>
        </w:rPr>
      </w:pPr>
      <w:bookmarkStart w:id="4" w:name="_Toc140238112"/>
      <w:r>
        <w:rPr>
          <w:b/>
          <w:bCs/>
          <w:noProof/>
          <w:sz w:val="32"/>
          <w:szCs w:val="32"/>
        </w:rPr>
        <w:lastRenderedPageBreak/>
        <w:t xml:space="preserve">2. </w:t>
      </w:r>
      <w:r w:rsidR="0097237D">
        <w:rPr>
          <w:b/>
          <w:bCs/>
          <w:noProof/>
          <w:sz w:val="32"/>
          <w:szCs w:val="32"/>
        </w:rPr>
        <w:t xml:space="preserve">Background to the Proposed </w:t>
      </w:r>
      <w:r w:rsidR="007111F3">
        <w:rPr>
          <w:b/>
          <w:bCs/>
          <w:noProof/>
          <w:sz w:val="32"/>
          <w:szCs w:val="32"/>
        </w:rPr>
        <w:t>Project</w:t>
      </w:r>
      <w:bookmarkEnd w:id="4"/>
      <w:r w:rsidR="0097237D">
        <w:rPr>
          <w:b/>
          <w:bCs/>
          <w:noProof/>
          <w:sz w:val="32"/>
          <w:szCs w:val="32"/>
        </w:rPr>
        <w:t xml:space="preserve"> </w:t>
      </w:r>
    </w:p>
    <w:p w:rsidR="00234927" w:rsidRDefault="00234927" w:rsidP="00234927">
      <w:pPr>
        <w:rPr>
          <w:sz w:val="24"/>
          <w:szCs w:val="24"/>
        </w:rPr>
      </w:pPr>
      <w:bookmarkStart w:id="5" w:name="_Toc77782831"/>
    </w:p>
    <w:p w:rsidR="00234927" w:rsidRDefault="001532EB" w:rsidP="00234927">
      <w:pPr>
        <w:rPr>
          <w:sz w:val="24"/>
          <w:szCs w:val="24"/>
        </w:rPr>
      </w:pPr>
      <w:r>
        <w:rPr>
          <w:sz w:val="24"/>
          <w:szCs w:val="24"/>
        </w:rPr>
        <w:t>As mentioned in the introduction the BAM Friction test normally uses the apparatus as shown below in Figure 1. This consists of a metal table clamped to which is a ceramic tile</w:t>
      </w:r>
      <w:r w:rsidR="005F4CC2">
        <w:rPr>
          <w:sz w:val="24"/>
          <w:szCs w:val="24"/>
        </w:rPr>
        <w:t xml:space="preserve"> (just above weight 6 below) the black handle which is attached to the collet holds a ceramic peg, the sample to be tested is placed under the ceramic peg on the tile (which has striations to create friction perpendicular to the direction of motion). </w:t>
      </w:r>
      <w:r w:rsidR="00286CB2">
        <w:rPr>
          <w:sz w:val="24"/>
          <w:szCs w:val="24"/>
        </w:rPr>
        <w:t xml:space="preserve">When the button is pressed, it allows the motor to move the peg and weighted arm through </w:t>
      </w:r>
      <w:proofErr w:type="gramStart"/>
      <w:r w:rsidR="00286CB2">
        <w:rPr>
          <w:sz w:val="24"/>
          <w:szCs w:val="24"/>
        </w:rPr>
        <w:t>1</w:t>
      </w:r>
      <w:proofErr w:type="gramEnd"/>
      <w:r w:rsidR="00286CB2">
        <w:rPr>
          <w:sz w:val="24"/>
          <w:szCs w:val="24"/>
        </w:rPr>
        <w:t xml:space="preserve"> full revolution. The tile is then inspected to see whether </w:t>
      </w:r>
      <w:r w:rsidR="00851759">
        <w:rPr>
          <w:sz w:val="24"/>
          <w:szCs w:val="24"/>
        </w:rPr>
        <w:t>there has been a positive result or ‘go’ or no result a ‘no go’</w:t>
      </w:r>
      <w:sdt>
        <w:sdtPr>
          <w:rPr>
            <w:sz w:val="24"/>
            <w:szCs w:val="24"/>
          </w:rPr>
          <w:id w:val="-282117951"/>
          <w:citation/>
        </w:sdtPr>
        <w:sdtContent>
          <w:r w:rsidR="00851759">
            <w:rPr>
              <w:sz w:val="24"/>
              <w:szCs w:val="24"/>
            </w:rPr>
            <w:fldChar w:fldCharType="begin"/>
          </w:r>
          <w:r w:rsidR="00851759">
            <w:rPr>
              <w:sz w:val="24"/>
              <w:szCs w:val="24"/>
            </w:rPr>
            <w:instrText xml:space="preserve"> CITATION Fol96 \l 2057 </w:instrText>
          </w:r>
          <w:r w:rsidR="00851759">
            <w:rPr>
              <w:sz w:val="24"/>
              <w:szCs w:val="24"/>
            </w:rPr>
            <w:fldChar w:fldCharType="separate"/>
          </w:r>
          <w:r w:rsidR="00851759">
            <w:rPr>
              <w:noProof/>
              <w:sz w:val="24"/>
              <w:szCs w:val="24"/>
            </w:rPr>
            <w:t xml:space="preserve"> </w:t>
          </w:r>
          <w:r w:rsidR="00851759" w:rsidRPr="00851759">
            <w:rPr>
              <w:noProof/>
              <w:sz w:val="24"/>
              <w:szCs w:val="24"/>
            </w:rPr>
            <w:t>[2]</w:t>
          </w:r>
          <w:r w:rsidR="00851759">
            <w:rPr>
              <w:sz w:val="24"/>
              <w:szCs w:val="24"/>
            </w:rPr>
            <w:fldChar w:fldCharType="end"/>
          </w:r>
        </w:sdtContent>
      </w:sdt>
      <w:r w:rsidR="00851759">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234927" w:rsidTr="00234927">
        <w:tc>
          <w:tcPr>
            <w:tcW w:w="10456" w:type="dxa"/>
          </w:tcPr>
          <w:p w:rsidR="00234927" w:rsidRDefault="00234927" w:rsidP="00234927">
            <w:pPr>
              <w:jc w:val="center"/>
            </w:pPr>
            <w:r>
              <w:rPr>
                <w:noProof/>
                <w:lang w:eastAsia="en-GB"/>
              </w:rPr>
              <w:drawing>
                <wp:anchor distT="0" distB="0" distL="114300" distR="114300" simplePos="0" relativeHeight="251663360" behindDoc="0" locked="0" layoutInCell="1" allowOverlap="1">
                  <wp:simplePos x="0" y="0"/>
                  <wp:positionH relativeFrom="column">
                    <wp:posOffset>840740</wp:posOffset>
                  </wp:positionH>
                  <wp:positionV relativeFrom="paragraph">
                    <wp:posOffset>-635</wp:posOffset>
                  </wp:positionV>
                  <wp:extent cx="4820920" cy="30175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682" t="9105" r="13778" b="10175"/>
                          <a:stretch/>
                        </pic:blipFill>
                        <pic:spPr bwMode="auto">
                          <a:xfrm>
                            <a:off x="0" y="0"/>
                            <a:ext cx="4820920" cy="301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34927" w:rsidTr="00234927">
        <w:tc>
          <w:tcPr>
            <w:tcW w:w="10456" w:type="dxa"/>
          </w:tcPr>
          <w:p w:rsidR="00234927" w:rsidRDefault="00234927" w:rsidP="00234927">
            <w:pPr>
              <w:jc w:val="center"/>
            </w:pPr>
            <w:r>
              <w:t>Figure 1: BAM Friction tester</w:t>
            </w:r>
          </w:p>
          <w:p w:rsidR="00965447" w:rsidRDefault="00965447" w:rsidP="00234927">
            <w:pPr>
              <w:jc w:val="center"/>
            </w:pPr>
          </w:p>
        </w:tc>
      </w:tr>
    </w:tbl>
    <w:p w:rsidR="00E16DA8" w:rsidRDefault="007A6979" w:rsidP="00234927">
      <w:pPr>
        <w:pBdr>
          <w:bottom w:val="single" w:sz="4" w:space="1" w:color="auto"/>
        </w:pBdr>
      </w:pPr>
      <w:r>
        <w:t xml:space="preserve">The </w:t>
      </w:r>
      <w:r w:rsidR="00965447">
        <w:t>key aspect to this project is to test propellant stick samples as they appear in the finished product</w:t>
      </w:r>
      <w:r>
        <w:t>.</w:t>
      </w:r>
      <w:r w:rsidR="00965447">
        <w:t xml:space="preserve"> </w:t>
      </w:r>
      <w:r>
        <w:t>I</w:t>
      </w:r>
      <w:r w:rsidR="00965447">
        <w:t xml:space="preserve">t </w:t>
      </w:r>
      <w:proofErr w:type="gramStart"/>
      <w:r w:rsidR="00965447">
        <w:t xml:space="preserve">can </w:t>
      </w:r>
      <w:r>
        <w:t xml:space="preserve">then </w:t>
      </w:r>
      <w:r w:rsidR="00965447">
        <w:t>be established</w:t>
      </w:r>
      <w:proofErr w:type="gramEnd"/>
      <w:r w:rsidR="00965447">
        <w:t xml:space="preserve"> whether the current test of powdered/granular propellant is representative of the end user product and if </w:t>
      </w:r>
      <w:r>
        <w:t>it is</w:t>
      </w:r>
      <w:r w:rsidR="00965447">
        <w:t xml:space="preserve"> not</w:t>
      </w:r>
      <w:r>
        <w:t>,</w:t>
      </w:r>
      <w:r w:rsidR="00965447">
        <w:t xml:space="preserve"> provide a means of testing propellant stick</w:t>
      </w:r>
      <w:r>
        <w:t>s</w:t>
      </w:r>
      <w:r w:rsidR="00965447">
        <w:t xml:space="preserve"> in final form and giving a source of additional information to perhaps be added as an additional SSHT test.  </w:t>
      </w:r>
      <w:r w:rsidR="001951F3">
        <w:t xml:space="preserve">  </w:t>
      </w:r>
    </w:p>
    <w:p w:rsidR="001951F3" w:rsidRPr="00234927" w:rsidRDefault="00807668" w:rsidP="00234927">
      <w:pPr>
        <w:pBdr>
          <w:bottom w:val="single" w:sz="4" w:space="1" w:color="auto"/>
        </w:pBdr>
        <w:sectPr w:rsidR="001951F3" w:rsidRPr="00234927" w:rsidSect="00A54FF8">
          <w:footerReference w:type="default" r:id="rId10"/>
          <w:pgSz w:w="11906" w:h="16838" w:code="9"/>
          <w:pgMar w:top="720" w:right="720" w:bottom="720" w:left="720" w:header="709" w:footer="709" w:gutter="0"/>
          <w:cols w:space="708"/>
          <w:titlePg/>
          <w:docGrid w:linePitch="360"/>
        </w:sectPr>
      </w:pPr>
      <w:r>
        <w:t xml:space="preserve">Current research suggests that there has not been a test of this sort </w:t>
      </w:r>
      <w:r w:rsidR="00E16DA8">
        <w:t>carried out before and that</w:t>
      </w:r>
      <w:r>
        <w:t xml:space="preserve"> people in the energetics industry may </w:t>
      </w:r>
      <w:r w:rsidR="00E16DA8">
        <w:t>not hold the current suite of tests with much regard due to their lack of representation of the finished articles.</w:t>
      </w:r>
      <w:r w:rsidR="003B1EE3">
        <w:t xml:space="preserve"> Discussions with Subject Matter Experts (SMEs) in the field have further demonstrated this to be the case. It is therefore the aim of this project to design and commission a test procedure </w:t>
      </w:r>
      <w:r w:rsidR="007839BF">
        <w:t>that</w:t>
      </w:r>
      <w:r w:rsidR="003B1EE3">
        <w:t xml:space="preserve"> uses the BAM Friction Tester, but adapted </w:t>
      </w:r>
      <w:proofErr w:type="gramStart"/>
      <w:r w:rsidR="003B1EE3">
        <w:t>for use with propellant sticks in their final product form instead of powder</w:t>
      </w:r>
      <w:proofErr w:type="gramEnd"/>
      <w:r w:rsidR="003B1EE3">
        <w:t xml:space="preserve">. </w:t>
      </w:r>
    </w:p>
    <w:p w:rsidR="0097237D" w:rsidRDefault="007111F3" w:rsidP="0097237D">
      <w:pPr>
        <w:pStyle w:val="Heading2"/>
        <w:numPr>
          <w:ilvl w:val="0"/>
          <w:numId w:val="24"/>
        </w:numPr>
        <w:rPr>
          <w:b/>
          <w:bCs/>
          <w:noProof/>
          <w:sz w:val="32"/>
          <w:szCs w:val="32"/>
        </w:rPr>
      </w:pPr>
      <w:bookmarkStart w:id="6" w:name="_Toc140238113"/>
      <w:bookmarkEnd w:id="5"/>
      <w:r>
        <w:rPr>
          <w:b/>
          <w:bCs/>
          <w:noProof/>
          <w:sz w:val="32"/>
          <w:szCs w:val="32"/>
        </w:rPr>
        <w:lastRenderedPageBreak/>
        <w:t>Project Design</w:t>
      </w:r>
      <w:bookmarkEnd w:id="6"/>
    </w:p>
    <w:p w:rsidR="00671F2E" w:rsidRDefault="00671F2E" w:rsidP="00671F2E">
      <w:pPr>
        <w:ind w:left="426"/>
      </w:pPr>
    </w:p>
    <w:p w:rsidR="0048557C" w:rsidRDefault="0048557C">
      <w:proofErr w:type="gramStart"/>
      <w:r>
        <w:t>This project will have several aims/objectives to it</w:t>
      </w:r>
      <w:proofErr w:type="gramEnd"/>
      <w:r>
        <w:t xml:space="preserve">, </w:t>
      </w:r>
      <w:proofErr w:type="gramStart"/>
      <w:r>
        <w:t>they are as follows</w:t>
      </w:r>
      <w:proofErr w:type="gramEnd"/>
      <w:r>
        <w:t>:</w:t>
      </w:r>
    </w:p>
    <w:p w:rsidR="0048557C" w:rsidRDefault="0048557C"/>
    <w:p w:rsidR="001B5D83" w:rsidRDefault="001B5D83" w:rsidP="001B5D83">
      <w:pPr>
        <w:ind w:left="426"/>
        <w:rPr>
          <w:sz w:val="24"/>
          <w:szCs w:val="24"/>
        </w:rPr>
      </w:pPr>
      <w:r w:rsidRPr="00525574">
        <w:rPr>
          <w:b/>
          <w:sz w:val="24"/>
          <w:szCs w:val="24"/>
        </w:rPr>
        <w:t>Aim 1:</w:t>
      </w:r>
      <w:r>
        <w:rPr>
          <w:sz w:val="24"/>
          <w:szCs w:val="24"/>
        </w:rPr>
        <w:t xml:space="preserve"> Investigate/procure 4 suitable different types of sample with 4 different geometries </w:t>
      </w:r>
    </w:p>
    <w:p w:rsidR="001B5D83" w:rsidRDefault="001B5D83" w:rsidP="001B5D83">
      <w:pPr>
        <w:ind w:left="426"/>
        <w:rPr>
          <w:sz w:val="24"/>
          <w:szCs w:val="24"/>
        </w:rPr>
      </w:pPr>
      <w:r w:rsidRPr="00525574">
        <w:rPr>
          <w:b/>
          <w:sz w:val="24"/>
          <w:szCs w:val="24"/>
        </w:rPr>
        <w:t>Objective A:</w:t>
      </w:r>
      <w:r>
        <w:rPr>
          <w:sz w:val="24"/>
          <w:szCs w:val="24"/>
        </w:rPr>
        <w:t xml:space="preserve"> investigate and procure </w:t>
      </w:r>
      <w:proofErr w:type="gramStart"/>
      <w:r>
        <w:rPr>
          <w:sz w:val="24"/>
          <w:szCs w:val="24"/>
        </w:rPr>
        <w:t>4</w:t>
      </w:r>
      <w:proofErr w:type="gramEnd"/>
      <w:r>
        <w:rPr>
          <w:sz w:val="24"/>
          <w:szCs w:val="24"/>
        </w:rPr>
        <w:t xml:space="preserve"> types of propellant composition of suitable samples within the first week of the project.</w:t>
      </w:r>
    </w:p>
    <w:p w:rsidR="001B5D83" w:rsidRDefault="001B5D83" w:rsidP="001B5D83">
      <w:pPr>
        <w:ind w:left="426"/>
        <w:rPr>
          <w:sz w:val="24"/>
          <w:szCs w:val="24"/>
        </w:rPr>
      </w:pPr>
      <w:r w:rsidRPr="00525574">
        <w:rPr>
          <w:b/>
          <w:sz w:val="24"/>
          <w:szCs w:val="24"/>
        </w:rPr>
        <w:t>Objective B:</w:t>
      </w:r>
      <w:r>
        <w:rPr>
          <w:sz w:val="24"/>
          <w:szCs w:val="24"/>
        </w:rPr>
        <w:t xml:space="preserve"> investigate and procure </w:t>
      </w:r>
      <w:proofErr w:type="gramStart"/>
      <w:r>
        <w:rPr>
          <w:sz w:val="24"/>
          <w:szCs w:val="24"/>
        </w:rPr>
        <w:t>4</w:t>
      </w:r>
      <w:proofErr w:type="gramEnd"/>
      <w:r>
        <w:rPr>
          <w:sz w:val="24"/>
          <w:szCs w:val="24"/>
        </w:rPr>
        <w:t xml:space="preserve"> types of different propellant stick geometry, with the same composition of suitable samples within the first week of the project.</w:t>
      </w:r>
    </w:p>
    <w:p w:rsidR="003A6914" w:rsidRDefault="003A6914"/>
    <w:p w:rsidR="007971EF" w:rsidRDefault="007971EF" w:rsidP="007971EF">
      <w:pPr>
        <w:ind w:left="426"/>
        <w:rPr>
          <w:sz w:val="24"/>
          <w:szCs w:val="24"/>
        </w:rPr>
      </w:pPr>
      <w:r>
        <w:rPr>
          <w:b/>
          <w:sz w:val="24"/>
          <w:szCs w:val="24"/>
        </w:rPr>
        <w:t>Aim 2</w:t>
      </w:r>
      <w:r w:rsidRPr="006439ED">
        <w:rPr>
          <w:b/>
          <w:sz w:val="24"/>
          <w:szCs w:val="24"/>
        </w:rPr>
        <w:t>:</w:t>
      </w:r>
      <w:r>
        <w:rPr>
          <w:sz w:val="24"/>
          <w:szCs w:val="24"/>
        </w:rPr>
        <w:t xml:space="preserve"> Design and Manufacture of Test Apparatus </w:t>
      </w:r>
    </w:p>
    <w:p w:rsidR="007971EF" w:rsidRDefault="007971EF" w:rsidP="007971EF">
      <w:pPr>
        <w:ind w:left="426"/>
        <w:rPr>
          <w:sz w:val="24"/>
          <w:szCs w:val="24"/>
        </w:rPr>
      </w:pPr>
      <w:r w:rsidRPr="006439ED">
        <w:rPr>
          <w:b/>
          <w:sz w:val="24"/>
          <w:szCs w:val="24"/>
        </w:rPr>
        <w:t>Objective A:</w:t>
      </w:r>
      <w:r>
        <w:rPr>
          <w:sz w:val="24"/>
          <w:szCs w:val="24"/>
        </w:rPr>
        <w:t xml:space="preserve"> Measure both the physical collet hole in the BAM Friction tester and measure all propellant sticks to allow CAD of collet adapters. </w:t>
      </w:r>
    </w:p>
    <w:p w:rsidR="007971EF" w:rsidRDefault="007971EF" w:rsidP="007971EF">
      <w:pPr>
        <w:ind w:left="426"/>
        <w:rPr>
          <w:sz w:val="24"/>
          <w:szCs w:val="24"/>
        </w:rPr>
      </w:pPr>
      <w:r w:rsidRPr="006439ED">
        <w:rPr>
          <w:b/>
          <w:sz w:val="24"/>
          <w:szCs w:val="24"/>
        </w:rPr>
        <w:t>Objective B:</w:t>
      </w:r>
      <w:r>
        <w:rPr>
          <w:sz w:val="24"/>
          <w:szCs w:val="24"/>
        </w:rPr>
        <w:t xml:space="preserve"> Discuss with engineering and get collet adapters manufactured (Design 1 week, manufacture 4 weeks).</w:t>
      </w:r>
    </w:p>
    <w:p w:rsidR="007971EF" w:rsidRDefault="007971EF" w:rsidP="007971EF">
      <w:pPr>
        <w:ind w:left="426"/>
        <w:rPr>
          <w:sz w:val="24"/>
          <w:szCs w:val="24"/>
        </w:rPr>
      </w:pPr>
    </w:p>
    <w:p w:rsidR="007971EF" w:rsidRDefault="007971EF" w:rsidP="007971EF">
      <w:pPr>
        <w:ind w:left="426"/>
        <w:rPr>
          <w:sz w:val="24"/>
          <w:szCs w:val="24"/>
        </w:rPr>
      </w:pPr>
      <w:r>
        <w:rPr>
          <w:b/>
          <w:sz w:val="24"/>
          <w:szCs w:val="24"/>
        </w:rPr>
        <w:t>Aim 3</w:t>
      </w:r>
      <w:r w:rsidRPr="006439ED">
        <w:rPr>
          <w:b/>
          <w:sz w:val="24"/>
          <w:szCs w:val="24"/>
        </w:rPr>
        <w:t>:</w:t>
      </w:r>
      <w:r>
        <w:rPr>
          <w:sz w:val="24"/>
          <w:szCs w:val="24"/>
        </w:rPr>
        <w:t xml:space="preserve"> Procurement of test samples </w:t>
      </w:r>
    </w:p>
    <w:p w:rsidR="007971EF" w:rsidRDefault="007971EF" w:rsidP="007971EF">
      <w:pPr>
        <w:ind w:left="426"/>
        <w:rPr>
          <w:b/>
          <w:sz w:val="24"/>
          <w:szCs w:val="24"/>
        </w:rPr>
      </w:pPr>
      <w:r>
        <w:rPr>
          <w:b/>
          <w:sz w:val="24"/>
          <w:szCs w:val="24"/>
        </w:rPr>
        <w:t>Objective</w:t>
      </w:r>
      <w:r w:rsidRPr="006439ED">
        <w:rPr>
          <w:b/>
          <w:sz w:val="24"/>
          <w:szCs w:val="24"/>
        </w:rPr>
        <w:t>:</w:t>
      </w:r>
      <w:r>
        <w:rPr>
          <w:b/>
          <w:sz w:val="24"/>
          <w:szCs w:val="24"/>
        </w:rPr>
        <w:t xml:space="preserve"> </w:t>
      </w:r>
      <w:r>
        <w:rPr>
          <w:sz w:val="24"/>
          <w:szCs w:val="24"/>
        </w:rPr>
        <w:t xml:space="preserve">Within the first 8 weeks of the project and </w:t>
      </w:r>
      <w:proofErr w:type="gramStart"/>
      <w:r>
        <w:rPr>
          <w:sz w:val="24"/>
          <w:szCs w:val="24"/>
        </w:rPr>
        <w:t>as a result</w:t>
      </w:r>
      <w:proofErr w:type="gramEnd"/>
      <w:r>
        <w:rPr>
          <w:sz w:val="24"/>
          <w:szCs w:val="24"/>
        </w:rPr>
        <w:t xml:space="preserve"> of information gathered for Aims 1 &amp; 2 obtain cut sections of propellant sticks for test and granular form for conventional test.</w:t>
      </w:r>
      <w:r>
        <w:rPr>
          <w:b/>
          <w:sz w:val="24"/>
          <w:szCs w:val="24"/>
        </w:rPr>
        <w:t xml:space="preserve"> </w:t>
      </w:r>
    </w:p>
    <w:p w:rsidR="00C503B4" w:rsidRDefault="00C503B4"/>
    <w:p w:rsidR="00C503B4" w:rsidRDefault="00C503B4" w:rsidP="00C503B4">
      <w:pPr>
        <w:ind w:left="426"/>
        <w:rPr>
          <w:sz w:val="24"/>
          <w:szCs w:val="24"/>
        </w:rPr>
      </w:pPr>
      <w:r w:rsidRPr="00AE4A2E">
        <w:rPr>
          <w:b/>
          <w:sz w:val="24"/>
          <w:szCs w:val="24"/>
        </w:rPr>
        <w:t>Aim 4:</w:t>
      </w:r>
      <w:r>
        <w:rPr>
          <w:sz w:val="24"/>
          <w:szCs w:val="24"/>
        </w:rPr>
        <w:t xml:space="preserve"> Test samples</w:t>
      </w:r>
    </w:p>
    <w:p w:rsidR="00C503B4" w:rsidRPr="0080735E" w:rsidRDefault="00C503B4" w:rsidP="00C503B4">
      <w:pPr>
        <w:ind w:left="426"/>
        <w:rPr>
          <w:sz w:val="24"/>
          <w:szCs w:val="24"/>
        </w:rPr>
      </w:pPr>
      <w:r>
        <w:rPr>
          <w:b/>
          <w:sz w:val="24"/>
          <w:szCs w:val="24"/>
        </w:rPr>
        <w:t xml:space="preserve">Objective: </w:t>
      </w:r>
      <w:r>
        <w:rPr>
          <w:sz w:val="24"/>
          <w:szCs w:val="24"/>
        </w:rPr>
        <w:t xml:space="preserve">Within the first 10 weeks of the project </w:t>
      </w:r>
      <w:proofErr w:type="gramStart"/>
      <w:r>
        <w:rPr>
          <w:sz w:val="24"/>
          <w:szCs w:val="24"/>
        </w:rPr>
        <w:t>use</w:t>
      </w:r>
      <w:proofErr w:type="gramEnd"/>
      <w:r>
        <w:rPr>
          <w:sz w:val="24"/>
          <w:szCs w:val="24"/>
        </w:rPr>
        <w:t xml:space="preserve"> the samples procured and test equipment as manufactured to test both different types of propellant in stick form and granular form (1 form in the morning and other in the afternoon).</w:t>
      </w:r>
    </w:p>
    <w:p w:rsidR="00C503B4" w:rsidRDefault="00C503B4" w:rsidP="00C503B4">
      <w:pPr>
        <w:ind w:left="426"/>
        <w:rPr>
          <w:sz w:val="24"/>
          <w:szCs w:val="24"/>
        </w:rPr>
      </w:pPr>
    </w:p>
    <w:p w:rsidR="00C503B4" w:rsidRDefault="00C503B4" w:rsidP="00C503B4">
      <w:pPr>
        <w:ind w:left="426"/>
        <w:rPr>
          <w:sz w:val="24"/>
          <w:szCs w:val="24"/>
        </w:rPr>
      </w:pPr>
      <w:r>
        <w:rPr>
          <w:b/>
          <w:sz w:val="24"/>
          <w:szCs w:val="24"/>
        </w:rPr>
        <w:t xml:space="preserve">Aim 5: </w:t>
      </w:r>
      <w:r>
        <w:rPr>
          <w:sz w:val="24"/>
          <w:szCs w:val="24"/>
        </w:rPr>
        <w:t>Collect, analyse and evaluate data</w:t>
      </w:r>
    </w:p>
    <w:p w:rsidR="00C503B4" w:rsidRPr="00AE4A2E" w:rsidRDefault="00C503B4" w:rsidP="00C503B4">
      <w:pPr>
        <w:ind w:left="426"/>
        <w:rPr>
          <w:sz w:val="24"/>
          <w:szCs w:val="24"/>
        </w:rPr>
      </w:pPr>
      <w:r>
        <w:rPr>
          <w:b/>
          <w:sz w:val="24"/>
          <w:szCs w:val="24"/>
        </w:rPr>
        <w:t xml:space="preserve">Objective A: </w:t>
      </w:r>
      <w:r>
        <w:rPr>
          <w:sz w:val="24"/>
          <w:szCs w:val="24"/>
        </w:rPr>
        <w:t xml:space="preserve">From week 10 to week 12 data should be collected by way of </w:t>
      </w:r>
      <w:proofErr w:type="spellStart"/>
      <w:r>
        <w:rPr>
          <w:sz w:val="24"/>
          <w:szCs w:val="24"/>
        </w:rPr>
        <w:t>Bruceston</w:t>
      </w:r>
      <w:proofErr w:type="spellEnd"/>
      <w:r>
        <w:rPr>
          <w:sz w:val="24"/>
          <w:szCs w:val="24"/>
        </w:rPr>
        <w:t xml:space="preserve"> staircase method as is normally conducted</w:t>
      </w:r>
    </w:p>
    <w:p w:rsidR="00C503B4" w:rsidRPr="00AE4A2E" w:rsidRDefault="00C503B4" w:rsidP="00C503B4">
      <w:pPr>
        <w:ind w:left="426"/>
        <w:rPr>
          <w:sz w:val="24"/>
          <w:szCs w:val="24"/>
        </w:rPr>
      </w:pPr>
      <w:r>
        <w:rPr>
          <w:b/>
          <w:sz w:val="24"/>
          <w:szCs w:val="24"/>
        </w:rPr>
        <w:t xml:space="preserve">Objective B: </w:t>
      </w:r>
      <w:r>
        <w:rPr>
          <w:sz w:val="24"/>
          <w:szCs w:val="24"/>
        </w:rPr>
        <w:t xml:space="preserve">12 to 14 weeks from start of </w:t>
      </w:r>
      <w:proofErr w:type="gramStart"/>
      <w:r>
        <w:rPr>
          <w:sz w:val="24"/>
          <w:szCs w:val="24"/>
        </w:rPr>
        <w:t>project</w:t>
      </w:r>
      <w:proofErr w:type="gramEnd"/>
      <w:r>
        <w:rPr>
          <w:sz w:val="24"/>
          <w:szCs w:val="24"/>
        </w:rPr>
        <w:t xml:space="preserve"> all data sets will be compared for consistency and to highlight any data needing repetition   </w:t>
      </w:r>
    </w:p>
    <w:p w:rsidR="00C503B4" w:rsidRDefault="00C503B4" w:rsidP="00C503B4">
      <w:pPr>
        <w:ind w:left="426"/>
        <w:rPr>
          <w:sz w:val="24"/>
          <w:szCs w:val="24"/>
        </w:rPr>
      </w:pPr>
      <w:r>
        <w:rPr>
          <w:b/>
          <w:sz w:val="24"/>
          <w:szCs w:val="24"/>
        </w:rPr>
        <w:t>Objective C:</w:t>
      </w:r>
      <w:r w:rsidRPr="004974D9">
        <w:rPr>
          <w:sz w:val="24"/>
          <w:szCs w:val="24"/>
        </w:rPr>
        <w:t xml:space="preserve"> Weeks 14 to 16 will comprise of data evaluation to compare to already available data, from burn tests and Small Scale Hazard Tests (SSHT)</w:t>
      </w:r>
    </w:p>
    <w:p w:rsidR="00FD22A4" w:rsidRDefault="00FD22A4" w:rsidP="00C503B4">
      <w:pPr>
        <w:ind w:left="426"/>
        <w:rPr>
          <w:b/>
          <w:sz w:val="24"/>
          <w:szCs w:val="24"/>
        </w:rPr>
      </w:pPr>
    </w:p>
    <w:p w:rsidR="00FD22A4" w:rsidRPr="00FD22A4" w:rsidRDefault="00FD22A4" w:rsidP="00C503B4">
      <w:pPr>
        <w:ind w:left="426"/>
        <w:rPr>
          <w:sz w:val="24"/>
          <w:szCs w:val="24"/>
        </w:rPr>
      </w:pPr>
      <w:r>
        <w:rPr>
          <w:sz w:val="24"/>
          <w:szCs w:val="24"/>
        </w:rPr>
        <w:t>To achieve all of these aims and objectives</w:t>
      </w:r>
      <w:r w:rsidR="00145156">
        <w:rPr>
          <w:sz w:val="24"/>
          <w:szCs w:val="24"/>
        </w:rPr>
        <w:t xml:space="preserve"> strong working connections </w:t>
      </w:r>
      <w:proofErr w:type="gramStart"/>
      <w:r w:rsidR="00145156">
        <w:rPr>
          <w:sz w:val="24"/>
          <w:szCs w:val="24"/>
        </w:rPr>
        <w:t>will be forged</w:t>
      </w:r>
      <w:proofErr w:type="gramEnd"/>
      <w:r w:rsidR="00145156">
        <w:rPr>
          <w:sz w:val="24"/>
          <w:szCs w:val="24"/>
        </w:rPr>
        <w:t xml:space="preserve"> between the engineering department, Small Scale Hazard Testing department, and propellant extraction teams. Tooling likely to be utilised will include use of CAD packages such as Solidworks and possible CNC programmed milling of collet adapters. SQEP personnel from the propellant team will carry out actual extraction of propellant sticks. Micrometres </w:t>
      </w:r>
      <w:proofErr w:type="gramStart"/>
      <w:r w:rsidR="00145156">
        <w:rPr>
          <w:sz w:val="24"/>
          <w:szCs w:val="24"/>
        </w:rPr>
        <w:t>will be used</w:t>
      </w:r>
      <w:proofErr w:type="gramEnd"/>
      <w:r w:rsidR="00145156">
        <w:rPr>
          <w:sz w:val="24"/>
          <w:szCs w:val="24"/>
        </w:rPr>
        <w:t xml:space="preserve"> to ascertain correct dimensions for CAD diagrams.</w:t>
      </w:r>
    </w:p>
    <w:p w:rsidR="0097237D" w:rsidRDefault="001B737D" w:rsidP="0097237D">
      <w:pPr>
        <w:pStyle w:val="Heading2"/>
        <w:numPr>
          <w:ilvl w:val="0"/>
          <w:numId w:val="24"/>
        </w:numPr>
        <w:rPr>
          <w:b/>
          <w:bCs/>
          <w:noProof/>
          <w:sz w:val="32"/>
          <w:szCs w:val="32"/>
        </w:rPr>
      </w:pPr>
      <w:bookmarkStart w:id="7" w:name="_Toc140238114"/>
      <w:r>
        <w:rPr>
          <w:b/>
          <w:bCs/>
          <w:noProof/>
          <w:sz w:val="32"/>
          <w:szCs w:val="32"/>
        </w:rPr>
        <w:lastRenderedPageBreak/>
        <w:t>Resources and Planning</w:t>
      </w:r>
      <w:bookmarkEnd w:id="7"/>
      <w:r>
        <w:rPr>
          <w:b/>
          <w:bCs/>
          <w:noProof/>
          <w:sz w:val="32"/>
          <w:szCs w:val="32"/>
        </w:rPr>
        <w:t xml:space="preserve"> </w:t>
      </w:r>
    </w:p>
    <w:p w:rsidR="000C478F" w:rsidRPr="000C478F" w:rsidRDefault="000C478F" w:rsidP="000C478F"/>
    <w:p w:rsidR="008A338B" w:rsidRPr="00904F4A" w:rsidRDefault="008A338B" w:rsidP="001C2075">
      <w:pPr>
        <w:rPr>
          <w:sz w:val="24"/>
          <w:szCs w:val="24"/>
        </w:rPr>
      </w:pPr>
    </w:p>
    <w:p w:rsidR="00986DA0" w:rsidRDefault="00C70864" w:rsidP="00986DA0">
      <w:pPr>
        <w:rPr>
          <w:sz w:val="24"/>
          <w:szCs w:val="24"/>
        </w:rPr>
      </w:pPr>
      <w:r>
        <w:rPr>
          <w:sz w:val="24"/>
          <w:szCs w:val="24"/>
        </w:rPr>
        <w:t>To summarise he deliverables from this project will be:</w:t>
      </w:r>
    </w:p>
    <w:p w:rsidR="00C70864" w:rsidRDefault="00C70864" w:rsidP="00986DA0">
      <w:pPr>
        <w:rPr>
          <w:sz w:val="24"/>
          <w:szCs w:val="24"/>
        </w:rPr>
      </w:pPr>
    </w:p>
    <w:p w:rsidR="00C70864" w:rsidRDefault="00C70864" w:rsidP="00C70864">
      <w:pPr>
        <w:pStyle w:val="ListParagraph"/>
        <w:numPr>
          <w:ilvl w:val="0"/>
          <w:numId w:val="28"/>
        </w:numPr>
        <w:rPr>
          <w:sz w:val="24"/>
          <w:szCs w:val="24"/>
        </w:rPr>
      </w:pPr>
      <w:r w:rsidRPr="00C70864">
        <w:rPr>
          <w:sz w:val="24"/>
          <w:szCs w:val="24"/>
        </w:rPr>
        <w:t>Accurate CAD diagrams or collet adapters to hold stick propellant samples while testing</w:t>
      </w:r>
    </w:p>
    <w:p w:rsidR="00C70864" w:rsidRDefault="00C70864" w:rsidP="00C70864">
      <w:pPr>
        <w:pStyle w:val="ListParagraph"/>
        <w:numPr>
          <w:ilvl w:val="0"/>
          <w:numId w:val="28"/>
        </w:numPr>
        <w:rPr>
          <w:sz w:val="24"/>
          <w:szCs w:val="24"/>
        </w:rPr>
      </w:pPr>
      <w:r>
        <w:rPr>
          <w:sz w:val="24"/>
          <w:szCs w:val="24"/>
        </w:rPr>
        <w:t>Manufacture of collet adapters</w:t>
      </w:r>
    </w:p>
    <w:p w:rsidR="00C70864" w:rsidRDefault="00C70864" w:rsidP="00C70864">
      <w:pPr>
        <w:pStyle w:val="ListParagraph"/>
        <w:numPr>
          <w:ilvl w:val="0"/>
          <w:numId w:val="28"/>
        </w:numPr>
        <w:rPr>
          <w:sz w:val="24"/>
          <w:szCs w:val="24"/>
        </w:rPr>
      </w:pPr>
      <w:r>
        <w:rPr>
          <w:sz w:val="24"/>
          <w:szCs w:val="24"/>
        </w:rPr>
        <w:t>Testing of both stick and ground propellant samples</w:t>
      </w:r>
    </w:p>
    <w:p w:rsidR="00C70864" w:rsidRDefault="00C70864" w:rsidP="00C70864">
      <w:pPr>
        <w:pStyle w:val="ListParagraph"/>
        <w:numPr>
          <w:ilvl w:val="0"/>
          <w:numId w:val="28"/>
        </w:numPr>
        <w:rPr>
          <w:sz w:val="24"/>
          <w:szCs w:val="24"/>
        </w:rPr>
      </w:pPr>
      <w:r>
        <w:rPr>
          <w:sz w:val="24"/>
          <w:szCs w:val="24"/>
        </w:rPr>
        <w:t xml:space="preserve">Analysis of data to show whether the typical ground BAM Friction test results are </w:t>
      </w:r>
      <w:proofErr w:type="spellStart"/>
      <w:r>
        <w:rPr>
          <w:sz w:val="24"/>
          <w:szCs w:val="24"/>
        </w:rPr>
        <w:t>repsentative</w:t>
      </w:r>
      <w:proofErr w:type="spellEnd"/>
      <w:r>
        <w:rPr>
          <w:sz w:val="24"/>
          <w:szCs w:val="24"/>
        </w:rPr>
        <w:t xml:space="preserve"> of those given by the final end user stick propellant</w:t>
      </w:r>
    </w:p>
    <w:p w:rsidR="00E72998" w:rsidRDefault="00E72998" w:rsidP="00C70864">
      <w:pPr>
        <w:pStyle w:val="ListParagraph"/>
        <w:numPr>
          <w:ilvl w:val="0"/>
          <w:numId w:val="28"/>
        </w:numPr>
        <w:rPr>
          <w:sz w:val="24"/>
          <w:szCs w:val="24"/>
        </w:rPr>
      </w:pPr>
      <w:r>
        <w:rPr>
          <w:sz w:val="24"/>
          <w:szCs w:val="24"/>
        </w:rPr>
        <w:t>Conclusions of test and possible applications for more representative tests</w:t>
      </w:r>
    </w:p>
    <w:p w:rsidR="00EC500C" w:rsidRDefault="00EC500C" w:rsidP="00EC500C">
      <w:pPr>
        <w:ind w:left="360"/>
        <w:rPr>
          <w:sz w:val="24"/>
          <w:szCs w:val="24"/>
        </w:rPr>
      </w:pPr>
    </w:p>
    <w:p w:rsidR="0079501B" w:rsidRDefault="0079501B" w:rsidP="0079501B">
      <w:pPr>
        <w:pStyle w:val="Heading2"/>
        <w:numPr>
          <w:ilvl w:val="1"/>
          <w:numId w:val="24"/>
        </w:numPr>
        <w:rPr>
          <w:b/>
          <w:bCs/>
          <w:noProof/>
          <w:sz w:val="32"/>
          <w:szCs w:val="32"/>
        </w:rPr>
      </w:pPr>
      <w:bookmarkStart w:id="8" w:name="_Toc111036233"/>
      <w:bookmarkStart w:id="9" w:name="_Toc140238115"/>
      <w:r>
        <w:rPr>
          <w:b/>
          <w:bCs/>
          <w:noProof/>
          <w:sz w:val="32"/>
          <w:szCs w:val="32"/>
        </w:rPr>
        <w:t>Gantt Chart</w:t>
      </w:r>
      <w:bookmarkEnd w:id="8"/>
      <w:bookmarkEnd w:id="9"/>
    </w:p>
    <w:p w:rsidR="0079501B" w:rsidRPr="00420307" w:rsidRDefault="0079501B" w:rsidP="0079501B"/>
    <w:p w:rsidR="0079501B" w:rsidRDefault="0079501B" w:rsidP="0079501B">
      <w:pPr>
        <w:ind w:left="709"/>
        <w:rPr>
          <w:sz w:val="24"/>
          <w:szCs w:val="24"/>
        </w:rPr>
      </w:pPr>
      <w:r>
        <w:rPr>
          <w:sz w:val="24"/>
          <w:szCs w:val="24"/>
        </w:rPr>
        <w:t xml:space="preserve">Below is an indication of the ideal estimate for the process of the project to </w:t>
      </w:r>
      <w:proofErr w:type="gramStart"/>
      <w:r>
        <w:rPr>
          <w:sz w:val="24"/>
          <w:szCs w:val="24"/>
        </w:rPr>
        <w:t>be carried out</w:t>
      </w:r>
      <w:proofErr w:type="gramEnd"/>
      <w:r>
        <w:rPr>
          <w:sz w:val="24"/>
          <w:szCs w:val="24"/>
        </w:rPr>
        <w:t xml:space="preserve">. I should be understood that at this time there are many unknowns, such as time required to obtain authorisation to carry out the project, </w:t>
      </w:r>
      <w:proofErr w:type="gramStart"/>
      <w:r>
        <w:rPr>
          <w:sz w:val="24"/>
          <w:szCs w:val="24"/>
        </w:rPr>
        <w:t>lead time</w:t>
      </w:r>
      <w:proofErr w:type="gramEnd"/>
      <w:r>
        <w:rPr>
          <w:sz w:val="24"/>
          <w:szCs w:val="24"/>
        </w:rPr>
        <w:t xml:space="preserve"> on materials, lead time on workshop capability access to build the required apparatus and many other unforeseen complications that will undoubtedly present themselves. To help mitigate against these unforeseen events the scale of the project </w:t>
      </w:r>
      <w:proofErr w:type="gramStart"/>
      <w:r>
        <w:rPr>
          <w:sz w:val="24"/>
          <w:szCs w:val="24"/>
        </w:rPr>
        <w:t>is estimated</w:t>
      </w:r>
      <w:proofErr w:type="gramEnd"/>
      <w:r>
        <w:rPr>
          <w:sz w:val="24"/>
          <w:szCs w:val="24"/>
        </w:rPr>
        <w:t xml:space="preserve"> as follows: </w:t>
      </w:r>
    </w:p>
    <w:p w:rsidR="0079501B" w:rsidRDefault="0079501B" w:rsidP="0079501B">
      <w:pPr>
        <w:ind w:left="709"/>
        <w:rPr>
          <w:sz w:val="24"/>
          <w:szCs w:val="24"/>
        </w:rPr>
      </w:pPr>
    </w:p>
    <w:p w:rsidR="0079501B" w:rsidRPr="00420307" w:rsidRDefault="0079501B" w:rsidP="0079501B">
      <w:pPr>
        <w:ind w:left="709"/>
        <w:rPr>
          <w:sz w:val="24"/>
          <w:szCs w:val="24"/>
        </w:rPr>
      </w:pPr>
      <w:r>
        <w:rPr>
          <w:sz w:val="24"/>
          <w:szCs w:val="24"/>
        </w:rPr>
        <w:t xml:space="preserve"> </w:t>
      </w:r>
    </w:p>
    <w:tbl>
      <w:tblPr>
        <w:tblStyle w:val="TableGrid"/>
        <w:tblW w:w="0" w:type="auto"/>
        <w:tblInd w:w="709" w:type="dxa"/>
        <w:tblLook w:val="04A0" w:firstRow="1" w:lastRow="0" w:firstColumn="1" w:lastColumn="0" w:noHBand="0" w:noVBand="1"/>
      </w:tblPr>
      <w:tblGrid>
        <w:gridCol w:w="3220"/>
        <w:gridCol w:w="3271"/>
        <w:gridCol w:w="3257"/>
      </w:tblGrid>
      <w:tr w:rsidR="0079501B" w:rsidTr="004D58C5">
        <w:tc>
          <w:tcPr>
            <w:tcW w:w="3220" w:type="dxa"/>
          </w:tcPr>
          <w:p w:rsidR="0079501B" w:rsidRDefault="0079501B" w:rsidP="004D58C5">
            <w:pPr>
              <w:rPr>
                <w:sz w:val="24"/>
                <w:szCs w:val="24"/>
              </w:rPr>
            </w:pPr>
            <w:r>
              <w:rPr>
                <w:sz w:val="24"/>
                <w:szCs w:val="24"/>
              </w:rPr>
              <w:t>Aim:</w:t>
            </w:r>
          </w:p>
        </w:tc>
        <w:tc>
          <w:tcPr>
            <w:tcW w:w="3271" w:type="dxa"/>
          </w:tcPr>
          <w:p w:rsidR="0079501B" w:rsidRDefault="0079501B" w:rsidP="004D58C5">
            <w:pPr>
              <w:rPr>
                <w:sz w:val="24"/>
                <w:szCs w:val="24"/>
              </w:rPr>
            </w:pPr>
            <w:r>
              <w:rPr>
                <w:sz w:val="24"/>
                <w:szCs w:val="24"/>
              </w:rPr>
              <w:t>Objective:</w:t>
            </w:r>
          </w:p>
        </w:tc>
        <w:tc>
          <w:tcPr>
            <w:tcW w:w="3257" w:type="dxa"/>
          </w:tcPr>
          <w:p w:rsidR="0079501B" w:rsidRDefault="0079501B" w:rsidP="004D58C5">
            <w:pPr>
              <w:rPr>
                <w:sz w:val="24"/>
                <w:szCs w:val="24"/>
              </w:rPr>
            </w:pPr>
            <w:r>
              <w:rPr>
                <w:sz w:val="24"/>
                <w:szCs w:val="24"/>
              </w:rPr>
              <w:t>Ideal duration (weeks):</w:t>
            </w:r>
          </w:p>
        </w:tc>
      </w:tr>
      <w:tr w:rsidR="0079501B" w:rsidTr="004D58C5">
        <w:tc>
          <w:tcPr>
            <w:tcW w:w="3220" w:type="dxa"/>
            <w:vMerge w:val="restart"/>
          </w:tcPr>
          <w:p w:rsidR="0079501B" w:rsidRDefault="0079501B" w:rsidP="004D58C5">
            <w:pPr>
              <w:jc w:val="center"/>
              <w:rPr>
                <w:sz w:val="24"/>
                <w:szCs w:val="24"/>
              </w:rPr>
            </w:pPr>
            <w:r>
              <w:rPr>
                <w:sz w:val="24"/>
                <w:szCs w:val="24"/>
              </w:rPr>
              <w:t>1</w:t>
            </w:r>
          </w:p>
        </w:tc>
        <w:tc>
          <w:tcPr>
            <w:tcW w:w="3271" w:type="dxa"/>
          </w:tcPr>
          <w:p w:rsidR="0079501B" w:rsidRDefault="0079501B" w:rsidP="004D58C5">
            <w:pPr>
              <w:rPr>
                <w:sz w:val="24"/>
                <w:szCs w:val="24"/>
              </w:rPr>
            </w:pPr>
            <w:r>
              <w:rPr>
                <w:sz w:val="24"/>
                <w:szCs w:val="24"/>
              </w:rPr>
              <w:t>A</w:t>
            </w:r>
          </w:p>
        </w:tc>
        <w:tc>
          <w:tcPr>
            <w:tcW w:w="3257" w:type="dxa"/>
          </w:tcPr>
          <w:p w:rsidR="0079501B" w:rsidRDefault="00796792" w:rsidP="004D58C5">
            <w:pPr>
              <w:rPr>
                <w:sz w:val="24"/>
                <w:szCs w:val="24"/>
              </w:rPr>
            </w:pPr>
            <w:r>
              <w:rPr>
                <w:sz w:val="24"/>
                <w:szCs w:val="24"/>
              </w:rPr>
              <w:t>1</w:t>
            </w:r>
          </w:p>
        </w:tc>
      </w:tr>
      <w:tr w:rsidR="0079501B" w:rsidTr="004D58C5">
        <w:tc>
          <w:tcPr>
            <w:tcW w:w="3220" w:type="dxa"/>
            <w:vMerge/>
          </w:tcPr>
          <w:p w:rsidR="0079501B" w:rsidRDefault="0079501B" w:rsidP="004D58C5">
            <w:pPr>
              <w:rPr>
                <w:sz w:val="24"/>
                <w:szCs w:val="24"/>
              </w:rPr>
            </w:pPr>
          </w:p>
        </w:tc>
        <w:tc>
          <w:tcPr>
            <w:tcW w:w="3271" w:type="dxa"/>
          </w:tcPr>
          <w:p w:rsidR="0079501B" w:rsidRDefault="0079501B" w:rsidP="004D58C5">
            <w:pPr>
              <w:rPr>
                <w:sz w:val="24"/>
                <w:szCs w:val="24"/>
              </w:rPr>
            </w:pPr>
            <w:r>
              <w:rPr>
                <w:sz w:val="24"/>
                <w:szCs w:val="24"/>
              </w:rPr>
              <w:t>B</w:t>
            </w:r>
          </w:p>
        </w:tc>
        <w:tc>
          <w:tcPr>
            <w:tcW w:w="3257" w:type="dxa"/>
          </w:tcPr>
          <w:p w:rsidR="0079501B" w:rsidRDefault="0079501B" w:rsidP="004D58C5">
            <w:pPr>
              <w:rPr>
                <w:sz w:val="24"/>
                <w:szCs w:val="24"/>
              </w:rPr>
            </w:pPr>
            <w:r>
              <w:rPr>
                <w:sz w:val="24"/>
                <w:szCs w:val="24"/>
              </w:rPr>
              <w:t>1</w:t>
            </w:r>
          </w:p>
        </w:tc>
      </w:tr>
      <w:tr w:rsidR="0079501B" w:rsidTr="004D58C5">
        <w:tc>
          <w:tcPr>
            <w:tcW w:w="3220" w:type="dxa"/>
            <w:vMerge w:val="restart"/>
          </w:tcPr>
          <w:p w:rsidR="0079501B" w:rsidRDefault="0079501B" w:rsidP="004D58C5">
            <w:pPr>
              <w:jc w:val="center"/>
            </w:pPr>
            <w:r>
              <w:rPr>
                <w:sz w:val="24"/>
                <w:szCs w:val="24"/>
              </w:rPr>
              <w:t>2</w:t>
            </w:r>
          </w:p>
        </w:tc>
        <w:tc>
          <w:tcPr>
            <w:tcW w:w="3271" w:type="dxa"/>
          </w:tcPr>
          <w:p w:rsidR="0079501B" w:rsidRDefault="0079501B" w:rsidP="004D58C5">
            <w:pPr>
              <w:rPr>
                <w:sz w:val="24"/>
                <w:szCs w:val="24"/>
              </w:rPr>
            </w:pPr>
            <w:r>
              <w:rPr>
                <w:sz w:val="24"/>
                <w:szCs w:val="24"/>
              </w:rPr>
              <w:t>A</w:t>
            </w:r>
          </w:p>
        </w:tc>
        <w:tc>
          <w:tcPr>
            <w:tcW w:w="3257" w:type="dxa"/>
          </w:tcPr>
          <w:p w:rsidR="0079501B" w:rsidRDefault="0079501B" w:rsidP="004D58C5">
            <w:pPr>
              <w:rPr>
                <w:sz w:val="24"/>
                <w:szCs w:val="24"/>
              </w:rPr>
            </w:pPr>
            <w:r>
              <w:rPr>
                <w:sz w:val="24"/>
                <w:szCs w:val="24"/>
              </w:rPr>
              <w:t>1</w:t>
            </w:r>
          </w:p>
        </w:tc>
      </w:tr>
      <w:tr w:rsidR="0079501B" w:rsidTr="004D58C5">
        <w:tc>
          <w:tcPr>
            <w:tcW w:w="3220" w:type="dxa"/>
            <w:vMerge/>
          </w:tcPr>
          <w:p w:rsidR="0079501B" w:rsidRDefault="0079501B" w:rsidP="004D58C5"/>
        </w:tc>
        <w:tc>
          <w:tcPr>
            <w:tcW w:w="3271" w:type="dxa"/>
          </w:tcPr>
          <w:p w:rsidR="0079501B" w:rsidRDefault="0079501B" w:rsidP="004D58C5">
            <w:pPr>
              <w:rPr>
                <w:sz w:val="24"/>
                <w:szCs w:val="24"/>
              </w:rPr>
            </w:pPr>
            <w:r>
              <w:rPr>
                <w:sz w:val="24"/>
                <w:szCs w:val="24"/>
              </w:rPr>
              <w:t>B</w:t>
            </w:r>
          </w:p>
        </w:tc>
        <w:tc>
          <w:tcPr>
            <w:tcW w:w="3257" w:type="dxa"/>
          </w:tcPr>
          <w:p w:rsidR="0079501B" w:rsidRDefault="00796792" w:rsidP="004D58C5">
            <w:pPr>
              <w:rPr>
                <w:sz w:val="24"/>
                <w:szCs w:val="24"/>
              </w:rPr>
            </w:pPr>
            <w:r>
              <w:rPr>
                <w:sz w:val="24"/>
                <w:szCs w:val="24"/>
              </w:rPr>
              <w:t>4</w:t>
            </w:r>
          </w:p>
        </w:tc>
      </w:tr>
      <w:tr w:rsidR="0079501B" w:rsidTr="004D58C5">
        <w:tc>
          <w:tcPr>
            <w:tcW w:w="3220" w:type="dxa"/>
          </w:tcPr>
          <w:p w:rsidR="0079501B" w:rsidRDefault="0079501B" w:rsidP="004D58C5">
            <w:pPr>
              <w:jc w:val="center"/>
              <w:rPr>
                <w:sz w:val="24"/>
                <w:szCs w:val="24"/>
              </w:rPr>
            </w:pPr>
            <w:r>
              <w:rPr>
                <w:sz w:val="24"/>
                <w:szCs w:val="24"/>
              </w:rPr>
              <w:t>3</w:t>
            </w:r>
          </w:p>
        </w:tc>
        <w:tc>
          <w:tcPr>
            <w:tcW w:w="3271" w:type="dxa"/>
          </w:tcPr>
          <w:p w:rsidR="0079501B" w:rsidRDefault="0079501B" w:rsidP="004D58C5">
            <w:pPr>
              <w:rPr>
                <w:sz w:val="24"/>
                <w:szCs w:val="24"/>
              </w:rPr>
            </w:pPr>
            <w:r>
              <w:rPr>
                <w:sz w:val="24"/>
                <w:szCs w:val="24"/>
              </w:rPr>
              <w:t>A</w:t>
            </w:r>
          </w:p>
        </w:tc>
        <w:tc>
          <w:tcPr>
            <w:tcW w:w="3257" w:type="dxa"/>
          </w:tcPr>
          <w:p w:rsidR="0079501B" w:rsidRDefault="00796792" w:rsidP="004D58C5">
            <w:pPr>
              <w:rPr>
                <w:sz w:val="24"/>
                <w:szCs w:val="24"/>
              </w:rPr>
            </w:pPr>
            <w:r>
              <w:rPr>
                <w:sz w:val="24"/>
                <w:szCs w:val="24"/>
              </w:rPr>
              <w:t>1</w:t>
            </w:r>
          </w:p>
        </w:tc>
      </w:tr>
      <w:tr w:rsidR="00796792" w:rsidTr="004D58C5">
        <w:tc>
          <w:tcPr>
            <w:tcW w:w="3220" w:type="dxa"/>
          </w:tcPr>
          <w:p w:rsidR="00796792" w:rsidRDefault="00796792" w:rsidP="004D58C5">
            <w:pPr>
              <w:jc w:val="center"/>
              <w:rPr>
                <w:sz w:val="24"/>
                <w:szCs w:val="24"/>
              </w:rPr>
            </w:pPr>
            <w:r>
              <w:rPr>
                <w:sz w:val="24"/>
                <w:szCs w:val="24"/>
              </w:rPr>
              <w:t>4</w:t>
            </w:r>
          </w:p>
        </w:tc>
        <w:tc>
          <w:tcPr>
            <w:tcW w:w="3271" w:type="dxa"/>
          </w:tcPr>
          <w:p w:rsidR="00796792" w:rsidRDefault="00796792" w:rsidP="004D58C5">
            <w:pPr>
              <w:rPr>
                <w:sz w:val="24"/>
                <w:szCs w:val="24"/>
              </w:rPr>
            </w:pPr>
            <w:r>
              <w:rPr>
                <w:sz w:val="24"/>
                <w:szCs w:val="24"/>
              </w:rPr>
              <w:t>A</w:t>
            </w:r>
          </w:p>
        </w:tc>
        <w:tc>
          <w:tcPr>
            <w:tcW w:w="3257" w:type="dxa"/>
          </w:tcPr>
          <w:p w:rsidR="00796792" w:rsidRDefault="00796792" w:rsidP="004D58C5">
            <w:pPr>
              <w:rPr>
                <w:sz w:val="24"/>
                <w:szCs w:val="24"/>
              </w:rPr>
            </w:pPr>
            <w:r>
              <w:rPr>
                <w:sz w:val="24"/>
                <w:szCs w:val="24"/>
              </w:rPr>
              <w:t>2</w:t>
            </w:r>
          </w:p>
        </w:tc>
      </w:tr>
      <w:tr w:rsidR="0079501B" w:rsidTr="004D58C5">
        <w:tc>
          <w:tcPr>
            <w:tcW w:w="3220" w:type="dxa"/>
            <w:vMerge w:val="restart"/>
          </w:tcPr>
          <w:p w:rsidR="0079501B" w:rsidRDefault="00796792" w:rsidP="004D58C5">
            <w:pPr>
              <w:jc w:val="center"/>
              <w:rPr>
                <w:sz w:val="24"/>
                <w:szCs w:val="24"/>
              </w:rPr>
            </w:pPr>
            <w:r>
              <w:rPr>
                <w:sz w:val="24"/>
                <w:szCs w:val="24"/>
              </w:rPr>
              <w:t>5</w:t>
            </w:r>
          </w:p>
        </w:tc>
        <w:tc>
          <w:tcPr>
            <w:tcW w:w="3271" w:type="dxa"/>
          </w:tcPr>
          <w:p w:rsidR="0079501B" w:rsidRDefault="0079501B" w:rsidP="004D58C5">
            <w:pPr>
              <w:rPr>
                <w:sz w:val="24"/>
                <w:szCs w:val="24"/>
              </w:rPr>
            </w:pPr>
            <w:r>
              <w:rPr>
                <w:sz w:val="24"/>
                <w:szCs w:val="24"/>
              </w:rPr>
              <w:t>A</w:t>
            </w:r>
          </w:p>
        </w:tc>
        <w:tc>
          <w:tcPr>
            <w:tcW w:w="3257" w:type="dxa"/>
          </w:tcPr>
          <w:p w:rsidR="0079501B" w:rsidRDefault="0079501B" w:rsidP="004D58C5">
            <w:pPr>
              <w:rPr>
                <w:sz w:val="24"/>
                <w:szCs w:val="24"/>
              </w:rPr>
            </w:pPr>
            <w:r>
              <w:rPr>
                <w:sz w:val="24"/>
                <w:szCs w:val="24"/>
              </w:rPr>
              <w:t>4</w:t>
            </w:r>
          </w:p>
        </w:tc>
      </w:tr>
      <w:tr w:rsidR="0079501B" w:rsidTr="004D58C5">
        <w:tc>
          <w:tcPr>
            <w:tcW w:w="3220" w:type="dxa"/>
            <w:vMerge/>
          </w:tcPr>
          <w:p w:rsidR="0079501B" w:rsidRDefault="0079501B" w:rsidP="004D58C5">
            <w:pPr>
              <w:rPr>
                <w:sz w:val="24"/>
                <w:szCs w:val="24"/>
              </w:rPr>
            </w:pPr>
          </w:p>
        </w:tc>
        <w:tc>
          <w:tcPr>
            <w:tcW w:w="3271" w:type="dxa"/>
          </w:tcPr>
          <w:p w:rsidR="0079501B" w:rsidRDefault="0079501B" w:rsidP="004D58C5">
            <w:pPr>
              <w:rPr>
                <w:sz w:val="24"/>
                <w:szCs w:val="24"/>
              </w:rPr>
            </w:pPr>
            <w:r>
              <w:rPr>
                <w:sz w:val="24"/>
                <w:szCs w:val="24"/>
              </w:rPr>
              <w:t>B</w:t>
            </w:r>
          </w:p>
        </w:tc>
        <w:tc>
          <w:tcPr>
            <w:tcW w:w="3257" w:type="dxa"/>
          </w:tcPr>
          <w:p w:rsidR="0079501B" w:rsidRDefault="0079501B" w:rsidP="004D58C5">
            <w:pPr>
              <w:rPr>
                <w:sz w:val="24"/>
                <w:szCs w:val="24"/>
              </w:rPr>
            </w:pPr>
            <w:r>
              <w:rPr>
                <w:sz w:val="24"/>
                <w:szCs w:val="24"/>
              </w:rPr>
              <w:t>2</w:t>
            </w:r>
          </w:p>
        </w:tc>
      </w:tr>
      <w:tr w:rsidR="0079501B" w:rsidTr="004D58C5">
        <w:tc>
          <w:tcPr>
            <w:tcW w:w="3220" w:type="dxa"/>
            <w:vMerge/>
          </w:tcPr>
          <w:p w:rsidR="0079501B" w:rsidRDefault="0079501B" w:rsidP="004D58C5">
            <w:pPr>
              <w:rPr>
                <w:sz w:val="24"/>
                <w:szCs w:val="24"/>
              </w:rPr>
            </w:pPr>
          </w:p>
        </w:tc>
        <w:tc>
          <w:tcPr>
            <w:tcW w:w="3271" w:type="dxa"/>
          </w:tcPr>
          <w:p w:rsidR="0079501B" w:rsidRDefault="0079501B" w:rsidP="004D58C5">
            <w:pPr>
              <w:rPr>
                <w:sz w:val="24"/>
                <w:szCs w:val="24"/>
              </w:rPr>
            </w:pPr>
            <w:r>
              <w:rPr>
                <w:sz w:val="24"/>
                <w:szCs w:val="24"/>
              </w:rPr>
              <w:t>C</w:t>
            </w:r>
          </w:p>
        </w:tc>
        <w:tc>
          <w:tcPr>
            <w:tcW w:w="3257" w:type="dxa"/>
          </w:tcPr>
          <w:p w:rsidR="0079501B" w:rsidRDefault="0079501B" w:rsidP="004D58C5">
            <w:pPr>
              <w:rPr>
                <w:sz w:val="24"/>
                <w:szCs w:val="24"/>
              </w:rPr>
            </w:pPr>
            <w:r>
              <w:rPr>
                <w:sz w:val="24"/>
                <w:szCs w:val="24"/>
              </w:rPr>
              <w:t>2</w:t>
            </w:r>
          </w:p>
        </w:tc>
      </w:tr>
    </w:tbl>
    <w:p w:rsidR="0079501B" w:rsidRPr="00420307" w:rsidRDefault="0079501B" w:rsidP="0079501B">
      <w:pPr>
        <w:ind w:left="709"/>
        <w:rPr>
          <w:sz w:val="24"/>
          <w:szCs w:val="24"/>
        </w:rPr>
      </w:pPr>
    </w:p>
    <w:p w:rsidR="0079501B" w:rsidRDefault="00796792" w:rsidP="0079501B">
      <w:pPr>
        <w:ind w:left="709"/>
      </w:pPr>
      <w:r>
        <w:t>Giving an ambitious total of 18</w:t>
      </w:r>
      <w:r w:rsidR="0079501B">
        <w:t xml:space="preserve"> weeks or about 4</w:t>
      </w:r>
      <w:r>
        <w:t xml:space="preserve">.5 months, which then allows a </w:t>
      </w:r>
      <w:proofErr w:type="gramStart"/>
      <w:r>
        <w:t>1.5</w:t>
      </w:r>
      <w:r w:rsidR="0079501B">
        <w:t xml:space="preserve"> month</w:t>
      </w:r>
      <w:proofErr w:type="gramEnd"/>
      <w:r w:rsidR="0079501B">
        <w:t xml:space="preserve"> contingency for the unforeseen events as mentioned above. </w:t>
      </w:r>
    </w:p>
    <w:p w:rsidR="00EC500C" w:rsidRPr="00EC500C" w:rsidRDefault="00EC500C" w:rsidP="00EC500C">
      <w:pPr>
        <w:ind w:left="360"/>
        <w:rPr>
          <w:sz w:val="24"/>
          <w:szCs w:val="24"/>
        </w:rPr>
      </w:pPr>
    </w:p>
    <w:p w:rsidR="00986DA0" w:rsidRDefault="00986DA0">
      <w:r>
        <w:br w:type="page"/>
      </w:r>
    </w:p>
    <w:p w:rsidR="00C274A1" w:rsidRDefault="00C274A1" w:rsidP="00C274A1">
      <w:pPr>
        <w:pStyle w:val="Heading2"/>
        <w:numPr>
          <w:ilvl w:val="0"/>
          <w:numId w:val="24"/>
        </w:numPr>
        <w:rPr>
          <w:b/>
          <w:bCs/>
          <w:noProof/>
          <w:sz w:val="32"/>
          <w:szCs w:val="32"/>
        </w:rPr>
      </w:pPr>
      <w:bookmarkStart w:id="10" w:name="_Toc140238116"/>
      <w:r>
        <w:rPr>
          <w:b/>
          <w:bCs/>
          <w:noProof/>
          <w:sz w:val="32"/>
          <w:szCs w:val="32"/>
        </w:rPr>
        <w:lastRenderedPageBreak/>
        <w:t>Re</w:t>
      </w:r>
      <w:r w:rsidR="00CD787D">
        <w:rPr>
          <w:b/>
          <w:bCs/>
          <w:noProof/>
          <w:sz w:val="32"/>
          <w:szCs w:val="32"/>
        </w:rPr>
        <w:t>ferences</w:t>
      </w:r>
      <w:bookmarkEnd w:id="10"/>
    </w:p>
    <w:sdt>
      <w:sdtPr>
        <w:id w:val="456687929"/>
        <w:docPartObj>
          <w:docPartGallery w:val="Bibliographies"/>
          <w:docPartUnique/>
        </w:docPartObj>
      </w:sdtPr>
      <w:sdtEndPr>
        <w:rPr>
          <w:rFonts w:asciiTheme="minorHAnsi" w:eastAsiaTheme="minorEastAsia" w:hAnsiTheme="minorHAnsi" w:cstheme="minorBidi"/>
          <w:color w:val="auto"/>
          <w:sz w:val="21"/>
          <w:szCs w:val="21"/>
        </w:rPr>
      </w:sdtEndPr>
      <w:sdtContent>
        <w:p w:rsidR="00CD787D" w:rsidRDefault="00CD787D">
          <w:pPr>
            <w:pStyle w:val="Heading1"/>
          </w:pPr>
        </w:p>
        <w:sdt>
          <w:sdtPr>
            <w:id w:val="-573587230"/>
            <w:bibliography/>
          </w:sdtPr>
          <w:sdtContent>
            <w:p w:rsidR="00CD787D" w:rsidRDefault="00CD787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10156"/>
              </w:tblGrid>
              <w:tr w:rsidR="00CD787D">
                <w:trPr>
                  <w:divId w:val="1310206392"/>
                  <w:tblCellSpacing w:w="15" w:type="dxa"/>
                </w:trPr>
                <w:tc>
                  <w:tcPr>
                    <w:tcW w:w="50" w:type="pct"/>
                    <w:hideMark/>
                  </w:tcPr>
                  <w:p w:rsidR="00CD787D" w:rsidRDefault="00CD787D">
                    <w:pPr>
                      <w:pStyle w:val="Bibliography"/>
                      <w:rPr>
                        <w:noProof/>
                        <w:sz w:val="24"/>
                        <w:szCs w:val="24"/>
                      </w:rPr>
                    </w:pPr>
                    <w:r>
                      <w:rPr>
                        <w:noProof/>
                      </w:rPr>
                      <w:t xml:space="preserve">[1] </w:t>
                    </w:r>
                  </w:p>
                </w:tc>
                <w:tc>
                  <w:tcPr>
                    <w:tcW w:w="0" w:type="auto"/>
                    <w:hideMark/>
                  </w:tcPr>
                  <w:p w:rsidR="00CD787D" w:rsidRDefault="00CD787D">
                    <w:pPr>
                      <w:pStyle w:val="Bibliography"/>
                      <w:rPr>
                        <w:noProof/>
                      </w:rPr>
                    </w:pPr>
                    <w:r>
                      <w:rPr>
                        <w:noProof/>
                      </w:rPr>
                      <w:t>HSE, “Explosives Testing,” Health and Safety Executive, 01 07 2023. [Online]. Available: https://www.hsl.gov.uk/product-and-process-validation-testing/explosives-testing. [Accessed 01 02 2023].</w:t>
                    </w:r>
                  </w:p>
                </w:tc>
              </w:tr>
              <w:tr w:rsidR="00CD787D">
                <w:trPr>
                  <w:divId w:val="1310206392"/>
                  <w:tblCellSpacing w:w="15" w:type="dxa"/>
                </w:trPr>
                <w:tc>
                  <w:tcPr>
                    <w:tcW w:w="50" w:type="pct"/>
                    <w:hideMark/>
                  </w:tcPr>
                  <w:p w:rsidR="00CD787D" w:rsidRDefault="00CD787D">
                    <w:pPr>
                      <w:pStyle w:val="Bibliography"/>
                      <w:rPr>
                        <w:noProof/>
                      </w:rPr>
                    </w:pPr>
                    <w:r>
                      <w:rPr>
                        <w:noProof/>
                      </w:rPr>
                      <w:t xml:space="preserve">[2] </w:t>
                    </w:r>
                  </w:p>
                </w:tc>
                <w:tc>
                  <w:tcPr>
                    <w:tcW w:w="0" w:type="auto"/>
                    <w:hideMark/>
                  </w:tcPr>
                  <w:p w:rsidR="00CD787D" w:rsidRDefault="00CD787D">
                    <w:pPr>
                      <w:pStyle w:val="Bibliography"/>
                      <w:rPr>
                        <w:noProof/>
                      </w:rPr>
                    </w:pPr>
                    <w:r>
                      <w:rPr>
                        <w:noProof/>
                      </w:rPr>
                      <w:t>L. R. S. a. M. F. Foltz, “LLNL Small-Scale Friction Sensitity (BAM) Test,” Lawrence Livermore National Laboratory, Springfield VA, 1996.</w:t>
                    </w: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r w:rsidR="00CD787D" w:rsidTr="00CD787D">
                <w:trPr>
                  <w:divId w:val="1310206392"/>
                  <w:tblCellSpacing w:w="15" w:type="dxa"/>
                </w:trPr>
                <w:tc>
                  <w:tcPr>
                    <w:tcW w:w="50" w:type="pct"/>
                  </w:tcPr>
                  <w:p w:rsidR="00CD787D" w:rsidRDefault="00CD787D">
                    <w:pPr>
                      <w:pStyle w:val="Bibliography"/>
                      <w:rPr>
                        <w:noProof/>
                      </w:rPr>
                    </w:pPr>
                  </w:p>
                </w:tc>
                <w:tc>
                  <w:tcPr>
                    <w:tcW w:w="0" w:type="auto"/>
                  </w:tcPr>
                  <w:p w:rsidR="00CD787D" w:rsidRDefault="00CD787D">
                    <w:pPr>
                      <w:pStyle w:val="Bibliography"/>
                      <w:rPr>
                        <w:noProof/>
                      </w:rPr>
                    </w:pPr>
                  </w:p>
                </w:tc>
              </w:tr>
            </w:tbl>
            <w:p w:rsidR="00CD787D" w:rsidRDefault="00CD787D">
              <w:pPr>
                <w:divId w:val="1310206392"/>
                <w:rPr>
                  <w:rFonts w:eastAsia="Times New Roman"/>
                  <w:noProof/>
                </w:rPr>
              </w:pPr>
            </w:p>
            <w:p w:rsidR="00CD787D" w:rsidRDefault="00CD787D">
              <w:r>
                <w:rPr>
                  <w:b/>
                  <w:bCs/>
                  <w:noProof/>
                </w:rPr>
                <w:fldChar w:fldCharType="end"/>
              </w:r>
            </w:p>
          </w:sdtContent>
        </w:sdt>
      </w:sdtContent>
    </w:sdt>
    <w:p w:rsidR="00CD787D" w:rsidRPr="00CD787D" w:rsidRDefault="00CD787D" w:rsidP="00CD787D"/>
    <w:p w:rsidR="00420307" w:rsidRPr="00420307" w:rsidRDefault="00420307" w:rsidP="00420307"/>
    <w:p w:rsidR="003A6AA3" w:rsidRPr="003A6AA3" w:rsidRDefault="003A6AA3" w:rsidP="003A6AA3"/>
    <w:p w:rsidR="0098479B" w:rsidRDefault="0098479B">
      <w:r>
        <w:br w:type="page"/>
      </w:r>
    </w:p>
    <w:p w:rsidR="00986DA0" w:rsidRDefault="0098479B" w:rsidP="0098479B">
      <w:pPr>
        <w:pStyle w:val="Heading2"/>
        <w:numPr>
          <w:ilvl w:val="0"/>
          <w:numId w:val="24"/>
        </w:numPr>
        <w:rPr>
          <w:b/>
          <w:bCs/>
          <w:noProof/>
          <w:sz w:val="32"/>
          <w:szCs w:val="32"/>
        </w:rPr>
      </w:pPr>
      <w:bookmarkStart w:id="11" w:name="_Toc140238117"/>
      <w:r>
        <w:rPr>
          <w:b/>
          <w:bCs/>
          <w:noProof/>
          <w:sz w:val="32"/>
          <w:szCs w:val="32"/>
        </w:rPr>
        <w:lastRenderedPageBreak/>
        <w:t>Appendix</w:t>
      </w:r>
      <w:bookmarkEnd w:id="11"/>
    </w:p>
    <w:p w:rsidR="00A542B6" w:rsidRDefault="00A542B6" w:rsidP="00A542B6">
      <w:pPr>
        <w:tabs>
          <w:tab w:val="left" w:pos="5103"/>
        </w:tabs>
        <w:spacing w:line="240" w:lineRule="auto"/>
        <w:jc w:val="center"/>
        <w:rPr>
          <w:b/>
          <w:bCs/>
          <w:iCs/>
          <w:sz w:val="24"/>
          <w:szCs w:val="24"/>
        </w:rPr>
      </w:pPr>
      <w:r>
        <w:rPr>
          <w:b/>
          <w:bCs/>
          <w:iCs/>
          <w:sz w:val="24"/>
          <w:szCs w:val="24"/>
        </w:rPr>
        <w:t>APPLICATION FOR ETHICAL APPROVAL</w:t>
      </w:r>
    </w:p>
    <w:p w:rsidR="00A542B6" w:rsidRDefault="00A542B6" w:rsidP="00A542B6">
      <w:pPr>
        <w:tabs>
          <w:tab w:val="left" w:pos="5103"/>
        </w:tabs>
        <w:spacing w:line="240" w:lineRule="auto"/>
        <w:ind w:right="282"/>
        <w:jc w:val="center"/>
        <w:rPr>
          <w:b/>
          <w:bCs/>
          <w:iCs/>
          <w:sz w:val="20"/>
          <w:szCs w:val="20"/>
        </w:rPr>
      </w:pPr>
    </w:p>
    <w:p w:rsidR="00A542B6" w:rsidRDefault="00A542B6" w:rsidP="00A542B6">
      <w:pPr>
        <w:tabs>
          <w:tab w:val="left" w:pos="5103"/>
        </w:tabs>
        <w:spacing w:line="240" w:lineRule="auto"/>
        <w:ind w:right="282"/>
        <w:rPr>
          <w:b/>
          <w:bCs/>
          <w:iCs/>
          <w:sz w:val="22"/>
          <w:szCs w:val="22"/>
        </w:rPr>
      </w:pPr>
      <w:r>
        <w:rPr>
          <w:b/>
          <w:bCs/>
          <w:iCs/>
          <w:szCs w:val="22"/>
        </w:rPr>
        <w:t xml:space="preserve">In order for research to result in benefit and minimise risk of harm, it </w:t>
      </w:r>
      <w:proofErr w:type="gramStart"/>
      <w:r>
        <w:rPr>
          <w:b/>
          <w:bCs/>
          <w:iCs/>
          <w:szCs w:val="22"/>
        </w:rPr>
        <w:t>must be conducted</w:t>
      </w:r>
      <w:proofErr w:type="gramEnd"/>
      <w:r>
        <w:rPr>
          <w:b/>
          <w:bCs/>
          <w:iCs/>
          <w:szCs w:val="22"/>
        </w:rPr>
        <w:t xml:space="preserve"> ethically. </w:t>
      </w:r>
    </w:p>
    <w:p w:rsidR="00A542B6" w:rsidRDefault="00A542B6" w:rsidP="00A542B6">
      <w:pPr>
        <w:tabs>
          <w:tab w:val="left" w:pos="5103"/>
        </w:tabs>
        <w:spacing w:line="240" w:lineRule="auto"/>
        <w:ind w:right="282"/>
        <w:jc w:val="center"/>
        <w:rPr>
          <w:b/>
          <w:bCs/>
          <w:iCs/>
          <w:sz w:val="16"/>
          <w:szCs w:val="16"/>
        </w:rPr>
      </w:pPr>
    </w:p>
    <w:p w:rsidR="00A542B6" w:rsidRDefault="00A542B6" w:rsidP="00A542B6">
      <w:pPr>
        <w:tabs>
          <w:tab w:val="left" w:pos="5103"/>
        </w:tabs>
        <w:spacing w:line="240" w:lineRule="auto"/>
        <w:ind w:right="282"/>
        <w:rPr>
          <w:iCs/>
          <w:sz w:val="22"/>
          <w:szCs w:val="28"/>
          <w:lang w:val="en-ZA"/>
        </w:rPr>
      </w:pPr>
      <w:r>
        <w:rPr>
          <w:iCs/>
          <w:szCs w:val="22"/>
        </w:rPr>
        <w:t xml:space="preserve">The University follows the OECD Frascati manual definition of </w:t>
      </w:r>
      <w:r>
        <w:rPr>
          <w:b/>
          <w:iCs/>
          <w:szCs w:val="22"/>
        </w:rPr>
        <w:t>research activity</w:t>
      </w:r>
      <w:r>
        <w:rPr>
          <w:iCs/>
          <w:szCs w:val="22"/>
        </w:rPr>
        <w:t xml:space="preserve">: “creative work undertaken on a systematic basis in order to increase the stock of knowledge, including knowledge of man, </w:t>
      </w:r>
      <w:proofErr w:type="gramStart"/>
      <w:r>
        <w:rPr>
          <w:iCs/>
          <w:szCs w:val="22"/>
        </w:rPr>
        <w:t>culture</w:t>
      </w:r>
      <w:proofErr w:type="gramEnd"/>
      <w:r>
        <w:rPr>
          <w:iCs/>
          <w:szCs w:val="22"/>
        </w:rPr>
        <w:t xml:space="preserve"> and society, and the use of this stock of knowledge to devise new applications”. As </w:t>
      </w:r>
      <w:proofErr w:type="gramStart"/>
      <w:r>
        <w:rPr>
          <w:iCs/>
          <w:szCs w:val="22"/>
        </w:rPr>
        <w:t>such</w:t>
      </w:r>
      <w:proofErr w:type="gramEnd"/>
      <w:r>
        <w:rPr>
          <w:iCs/>
          <w:szCs w:val="22"/>
        </w:rPr>
        <w:t xml:space="preserve"> this covers activities undertaken by members of staff, postgraduate research students, and both taught postgraduate and undergraduate students working on dissertations/projects.</w:t>
      </w:r>
    </w:p>
    <w:p w:rsidR="00A542B6" w:rsidRDefault="00A542B6" w:rsidP="00A542B6">
      <w:pPr>
        <w:tabs>
          <w:tab w:val="left" w:pos="5103"/>
        </w:tabs>
        <w:spacing w:line="240" w:lineRule="auto"/>
        <w:ind w:right="282"/>
        <w:rPr>
          <w:szCs w:val="22"/>
        </w:rPr>
      </w:pPr>
    </w:p>
    <w:p w:rsidR="00A542B6" w:rsidRDefault="00A542B6" w:rsidP="00A542B6">
      <w:pPr>
        <w:tabs>
          <w:tab w:val="left" w:pos="5103"/>
        </w:tabs>
        <w:spacing w:line="240" w:lineRule="auto"/>
        <w:ind w:right="282"/>
        <w:rPr>
          <w:iCs/>
          <w:szCs w:val="22"/>
        </w:rPr>
      </w:pPr>
      <w:r>
        <w:rPr>
          <w:iCs/>
          <w:szCs w:val="22"/>
        </w:rPr>
        <w:t xml:space="preserve">The individual undertaking the research activity </w:t>
      </w:r>
      <w:proofErr w:type="gramStart"/>
      <w:r>
        <w:rPr>
          <w:iCs/>
          <w:szCs w:val="22"/>
        </w:rPr>
        <w:t>is known</w:t>
      </w:r>
      <w:proofErr w:type="gramEnd"/>
      <w:r>
        <w:rPr>
          <w:iCs/>
          <w:szCs w:val="22"/>
        </w:rPr>
        <w:t xml:space="preserve"> as the “principal researcher”.</w:t>
      </w:r>
    </w:p>
    <w:p w:rsidR="00A542B6" w:rsidRDefault="00A542B6" w:rsidP="00A542B6">
      <w:pPr>
        <w:tabs>
          <w:tab w:val="left" w:pos="5103"/>
        </w:tabs>
        <w:spacing w:line="240" w:lineRule="auto"/>
        <w:ind w:right="282"/>
        <w:rPr>
          <w:iCs/>
          <w:szCs w:val="22"/>
        </w:rPr>
      </w:pPr>
    </w:p>
    <w:p w:rsidR="00A542B6" w:rsidRDefault="00A542B6" w:rsidP="00A542B6">
      <w:pPr>
        <w:autoSpaceDE w:val="0"/>
        <w:spacing w:line="240" w:lineRule="auto"/>
        <w:rPr>
          <w:iCs/>
          <w:szCs w:val="28"/>
          <w:lang w:val="en-ZA"/>
        </w:rPr>
      </w:pPr>
      <w:r>
        <w:rPr>
          <w:b/>
          <w:iCs/>
          <w:szCs w:val="22"/>
        </w:rPr>
        <w:t>This form</w:t>
      </w:r>
      <w:r>
        <w:rPr>
          <w:iCs/>
          <w:szCs w:val="22"/>
        </w:rPr>
        <w:t xml:space="preserve"> </w:t>
      </w:r>
      <w:r>
        <w:rPr>
          <w:b/>
          <w:iCs/>
          <w:szCs w:val="22"/>
        </w:rPr>
        <w:t>must be completed and approved prior to undertaking any research activity.</w:t>
      </w:r>
      <w:r>
        <w:rPr>
          <w:iCs/>
          <w:szCs w:val="22"/>
        </w:rPr>
        <w:t xml:space="preserve"> </w:t>
      </w:r>
    </w:p>
    <w:p w:rsidR="00A542B6" w:rsidRDefault="00A542B6" w:rsidP="00A542B6">
      <w:pPr>
        <w:autoSpaceDE w:val="0"/>
        <w:spacing w:line="240" w:lineRule="auto"/>
        <w:rPr>
          <w:szCs w:val="22"/>
        </w:rPr>
      </w:pPr>
    </w:p>
    <w:p w:rsidR="00A542B6" w:rsidRDefault="00A542B6" w:rsidP="00A542B6">
      <w:pPr>
        <w:autoSpaceDE w:val="0"/>
        <w:spacing w:after="240" w:line="240" w:lineRule="auto"/>
        <w:rPr>
          <w:b/>
          <w:iCs/>
          <w:szCs w:val="22"/>
        </w:rPr>
      </w:pPr>
      <w:r>
        <w:rPr>
          <w:b/>
          <w:iCs/>
          <w:szCs w:val="22"/>
        </w:rPr>
        <w:t>SECTION A: About You (Principal Researcher)</w:t>
      </w:r>
    </w:p>
    <w:tbl>
      <w:tblPr>
        <w:tblW w:w="0" w:type="dxa"/>
        <w:tblLayout w:type="fixed"/>
        <w:tblCellMar>
          <w:left w:w="10" w:type="dxa"/>
          <w:right w:w="10" w:type="dxa"/>
        </w:tblCellMar>
        <w:tblLook w:val="04A0" w:firstRow="1" w:lastRow="0" w:firstColumn="1" w:lastColumn="0" w:noHBand="0" w:noVBand="1"/>
      </w:tblPr>
      <w:tblGrid>
        <w:gridCol w:w="559"/>
        <w:gridCol w:w="3253"/>
        <w:gridCol w:w="6636"/>
      </w:tblGrid>
      <w:tr w:rsidR="00A542B6" w:rsidTr="007111F3">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Full Name: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Mike Peck</w:t>
            </w:r>
          </w:p>
        </w:tc>
      </w:tr>
      <w:tr w:rsidR="00A542B6" w:rsidTr="007111F3">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A542B6" w:rsidRDefault="00A542B6" w:rsidP="007111F3">
            <w:pPr>
              <w:spacing w:line="240" w:lineRule="auto"/>
              <w:rPr>
                <w:iCs/>
                <w:szCs w:val="22"/>
              </w:rPr>
            </w:pPr>
          </w:p>
          <w:p w:rsidR="00A542B6" w:rsidRDefault="00A542B6" w:rsidP="007111F3">
            <w:pPr>
              <w:spacing w:line="240" w:lineRule="auto"/>
              <w:rPr>
                <w:iCs/>
                <w:szCs w:val="22"/>
              </w:rPr>
            </w:pPr>
            <w:r>
              <w:rPr>
                <w:iCs/>
                <w:szCs w:val="22"/>
              </w:rPr>
              <w:t>1907404</w:t>
            </w:r>
          </w:p>
        </w:tc>
      </w:tr>
      <w:tr w:rsidR="00A542B6" w:rsidTr="007111F3">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1907404@student.uwtsd.ac.uk</w:t>
            </w:r>
          </w:p>
        </w:tc>
      </w:tr>
      <w:tr w:rsidR="00A542B6" w:rsidTr="007111F3">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OME Apprenticeship Programme</w:t>
            </w:r>
          </w:p>
        </w:tc>
      </w:tr>
      <w:tr w:rsidR="00A542B6" w:rsidTr="007111F3">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542B6" w:rsidRDefault="00A542B6" w:rsidP="007111F3">
            <w:pPr>
              <w:spacing w:line="240" w:lineRule="auto"/>
              <w:rPr>
                <w:iCs/>
                <w:szCs w:val="22"/>
              </w:rPr>
            </w:pPr>
            <w:r>
              <w:rPr>
                <w:iCs/>
                <w:szCs w:val="22"/>
              </w:rPr>
              <w:t>Gareth Collett</w:t>
            </w:r>
          </w:p>
        </w:tc>
      </w:tr>
    </w:tbl>
    <w:p w:rsidR="00A542B6" w:rsidRDefault="00A542B6" w:rsidP="00A542B6">
      <w:pPr>
        <w:autoSpaceDE w:val="0"/>
        <w:spacing w:after="240" w:line="240" w:lineRule="auto"/>
        <w:rPr>
          <w:rFonts w:ascii="Arial" w:eastAsia="Times New Roman" w:hAnsi="Arial" w:cs="Arial"/>
          <w:b/>
          <w:iCs/>
          <w:sz w:val="22"/>
          <w:szCs w:val="22"/>
        </w:rPr>
      </w:pPr>
    </w:p>
    <w:p w:rsidR="00A542B6" w:rsidRDefault="00A542B6" w:rsidP="00A542B6">
      <w:pPr>
        <w:autoSpaceDE w:val="0"/>
        <w:spacing w:after="240" w:line="240" w:lineRule="auto"/>
        <w:rPr>
          <w:b/>
          <w:iCs/>
          <w:szCs w:val="22"/>
        </w:rPr>
      </w:pPr>
      <w:r>
        <w:rPr>
          <w:b/>
          <w:iCs/>
          <w:szCs w:val="22"/>
        </w:rPr>
        <w:t>SECTION B:  Internal and External Ethical Guidance Materials</w:t>
      </w:r>
    </w:p>
    <w:tbl>
      <w:tblPr>
        <w:tblW w:w="10480" w:type="dxa"/>
        <w:tblCellMar>
          <w:left w:w="10" w:type="dxa"/>
          <w:right w:w="10" w:type="dxa"/>
        </w:tblCellMar>
        <w:tblLook w:val="04A0" w:firstRow="1" w:lastRow="0" w:firstColumn="1" w:lastColumn="0" w:noHBand="0" w:noVBand="1"/>
      </w:tblPr>
      <w:tblGrid>
        <w:gridCol w:w="562"/>
        <w:gridCol w:w="8784"/>
        <w:gridCol w:w="1134"/>
      </w:tblGrid>
      <w:tr w:rsidR="00A542B6" w:rsidTr="007111F3">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rPr>
                <w:iCs/>
                <w:sz w:val="20"/>
                <w:szCs w:val="22"/>
                <w:lang w:eastAsia="en-GB"/>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iCs/>
                <w:sz w:val="20"/>
                <w:szCs w:val="22"/>
                <w:lang w:eastAsia="en-GB"/>
              </w:rPr>
            </w:pPr>
            <w:r>
              <w:rPr>
                <w:iCs/>
                <w:sz w:val="20"/>
                <w:szCs w:val="22"/>
                <w:lang w:eastAsia="en-GB"/>
              </w:rPr>
              <w:t xml:space="preserve">Please list the core ethical guidance documents that have been referred to during the completion of this form (including any discipline-specific codes of research ethics, location-specific dodes of research ethics, </w:t>
            </w:r>
            <w:proofErr w:type="gramStart"/>
            <w:r>
              <w:rPr>
                <w:iCs/>
                <w:sz w:val="20"/>
                <w:szCs w:val="22"/>
                <w:lang w:eastAsia="en-GB"/>
              </w:rPr>
              <w:t>and also</w:t>
            </w:r>
            <w:proofErr w:type="gramEnd"/>
            <w:r>
              <w:rPr>
                <w:iCs/>
                <w:sz w:val="20"/>
                <w:szCs w:val="22"/>
                <w:lang w:eastAsia="en-GB"/>
              </w:rPr>
              <w:t xml:space="preserve"> any specific ethical guidance relating to the proposed methodology).  Please tick to confirm that your research proposal adheres to these codes and guidelines. You may add rows to this table if needed.</w:t>
            </w:r>
          </w:p>
        </w:tc>
      </w:tr>
      <w:tr w:rsidR="00A542B6" w:rsidTr="007111F3">
        <w:trPr>
          <w:trHeight w:val="355"/>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1</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rPr>
                <w:iCs/>
                <w:sz w:val="22"/>
                <w:szCs w:val="28"/>
                <w:lang w:val="en-ZA"/>
              </w:rPr>
            </w:pPr>
            <w:hyperlink r:id="rId11" w:history="1">
              <w:r>
                <w:rPr>
                  <w:rStyle w:val="Hyperlink"/>
                  <w:b/>
                  <w:bCs/>
                  <w:iCs/>
                  <w:color w:val="auto"/>
                  <w:sz w:val="20"/>
                  <w:szCs w:val="22"/>
                  <w:lang w:eastAsia="en-GB"/>
                </w:rPr>
                <w:t>UWTSD Research Ethics &amp; Integrity Code of Practice</w:t>
              </w:r>
            </w:hyperlink>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2"/>
                <w:lang w:eastAsia="en-GB"/>
              </w:rPr>
              <w:t>☒</w:t>
            </w:r>
          </w:p>
        </w:tc>
      </w:tr>
      <w:tr w:rsidR="00A542B6" w:rsidTr="007111F3">
        <w:trPr>
          <w:trHeight w:val="417"/>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2</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rPr>
                <w:iCs/>
                <w:sz w:val="22"/>
                <w:szCs w:val="28"/>
                <w:lang w:val="en-ZA"/>
              </w:rPr>
            </w:pPr>
            <w:r>
              <w:rPr>
                <w:b/>
                <w:bCs/>
                <w:iCs/>
                <w:sz w:val="20"/>
                <w:szCs w:val="22"/>
                <w:lang w:eastAsia="en-G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
                <w:iCs/>
                <w:sz w:val="20"/>
                <w:szCs w:val="22"/>
                <w:lang w:eastAsia="en-GB"/>
              </w:rPr>
              <w:t>☒</w:t>
            </w:r>
          </w:p>
        </w:tc>
      </w:tr>
      <w:tr w:rsidR="00A542B6" w:rsidTr="007111F3">
        <w:trPr>
          <w:trHeight w:val="409"/>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3</w:t>
            </w:r>
          </w:p>
        </w:tc>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b/>
                <w:bCs/>
                <w:i/>
                <w:iCs/>
                <w:sz w:val="20"/>
                <w:szCs w:val="22"/>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
                <w:bCs/>
                <w:i/>
                <w:iCs/>
                <w:sz w:val="20"/>
                <w:szCs w:val="22"/>
                <w:lang w:eastAsia="en-GB"/>
              </w:rPr>
              <w:t>☐</w:t>
            </w:r>
          </w:p>
        </w:tc>
      </w:tr>
    </w:tbl>
    <w:p w:rsidR="00A542B6" w:rsidRDefault="00A542B6" w:rsidP="00A542B6">
      <w:pPr>
        <w:autoSpaceDE w:val="0"/>
        <w:spacing w:after="240" w:line="240" w:lineRule="auto"/>
        <w:rPr>
          <w:rFonts w:ascii="Arial" w:eastAsia="Times New Roman" w:hAnsi="Arial" w:cs="Arial"/>
          <w:b/>
          <w:sz w:val="22"/>
          <w:szCs w:val="22"/>
        </w:rPr>
      </w:pPr>
    </w:p>
    <w:p w:rsidR="00A542B6" w:rsidRDefault="00A542B6" w:rsidP="00A542B6">
      <w:pPr>
        <w:autoSpaceDE w:val="0"/>
        <w:spacing w:after="240" w:line="240" w:lineRule="auto"/>
        <w:rPr>
          <w:b/>
          <w:iCs/>
          <w:szCs w:val="22"/>
        </w:rPr>
      </w:pPr>
      <w:r>
        <w:rPr>
          <w:b/>
          <w:iCs/>
          <w:szCs w:val="22"/>
        </w:rPr>
        <w:t>SECTION C: Details of Research Activity</w:t>
      </w:r>
    </w:p>
    <w:tbl>
      <w:tblPr>
        <w:tblW w:w="5000" w:type="pct"/>
        <w:tblInd w:w="-10" w:type="dxa"/>
        <w:tblLayout w:type="fixed"/>
        <w:tblCellMar>
          <w:left w:w="10" w:type="dxa"/>
          <w:right w:w="10" w:type="dxa"/>
        </w:tblCellMar>
        <w:tblLook w:val="04A0" w:firstRow="1" w:lastRow="0" w:firstColumn="1" w:lastColumn="0" w:noHBand="0" w:noVBand="1"/>
      </w:tblPr>
      <w:tblGrid>
        <w:gridCol w:w="495"/>
        <w:gridCol w:w="1611"/>
        <w:gridCol w:w="3267"/>
        <w:gridCol w:w="1694"/>
        <w:gridCol w:w="3390"/>
      </w:tblGrid>
      <w:tr w:rsidR="00A542B6" w:rsidTr="007111F3">
        <w:trPr>
          <w:trHeight w:val="454"/>
        </w:trPr>
        <w:tc>
          <w:tcPr>
            <w:tcW w:w="429"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1</w:t>
            </w:r>
          </w:p>
        </w:tc>
        <w:tc>
          <w:tcPr>
            <w:tcW w:w="1394"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Indicative title:</w:t>
            </w:r>
          </w:p>
        </w:tc>
        <w:tc>
          <w:tcPr>
            <w:tcW w:w="7227"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A542B6" w:rsidRPr="00A542B6" w:rsidRDefault="00A542B6" w:rsidP="007111F3">
            <w:pPr>
              <w:spacing w:line="240" w:lineRule="auto"/>
              <w:rPr>
                <w:iCs/>
                <w:sz w:val="24"/>
                <w:szCs w:val="24"/>
              </w:rPr>
            </w:pPr>
            <w:r w:rsidRPr="00A542B6">
              <w:rPr>
                <w:sz w:val="24"/>
                <w:szCs w:val="24"/>
              </w:rPr>
              <w:t>A Novel Propellant</w:t>
            </w:r>
            <w:r>
              <w:rPr>
                <w:sz w:val="24"/>
                <w:szCs w:val="24"/>
              </w:rPr>
              <w:t xml:space="preserve"> Small Scale Hazard Test</w:t>
            </w:r>
          </w:p>
        </w:tc>
      </w:tr>
      <w:tr w:rsidR="00A542B6" w:rsidTr="007111F3">
        <w:trPr>
          <w:trHeight w:val="454"/>
        </w:trPr>
        <w:tc>
          <w:tcPr>
            <w:tcW w:w="429"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2</w:t>
            </w:r>
          </w:p>
        </w:tc>
        <w:tc>
          <w:tcPr>
            <w:tcW w:w="1394"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Proposed start date:</w:t>
            </w:r>
          </w:p>
        </w:tc>
        <w:tc>
          <w:tcPr>
            <w:tcW w:w="2827"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01/09/2023</w:t>
            </w:r>
          </w:p>
        </w:tc>
        <w:tc>
          <w:tcPr>
            <w:tcW w:w="1466"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Proposed end date:</w:t>
            </w:r>
          </w:p>
        </w:tc>
        <w:tc>
          <w:tcPr>
            <w:tcW w:w="293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hideMark/>
          </w:tcPr>
          <w:p w:rsidR="00A542B6" w:rsidRDefault="00A542B6" w:rsidP="007111F3">
            <w:pPr>
              <w:spacing w:line="240" w:lineRule="auto"/>
              <w:rPr>
                <w:iCs/>
                <w:szCs w:val="22"/>
              </w:rPr>
            </w:pPr>
            <w:r>
              <w:rPr>
                <w:iCs/>
                <w:szCs w:val="22"/>
              </w:rPr>
              <w:t>01/01/2024</w:t>
            </w:r>
          </w:p>
        </w:tc>
      </w:tr>
      <w:tr w:rsidR="00A542B6" w:rsidTr="007111F3">
        <w:trPr>
          <w:trHeight w:val="454"/>
        </w:trPr>
        <w:tc>
          <w:tcPr>
            <w:tcW w:w="429" w:type="dxa"/>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rsidR="00A542B6" w:rsidRDefault="00A542B6" w:rsidP="007111F3">
            <w:pPr>
              <w:spacing w:before="120" w:line="240" w:lineRule="auto"/>
              <w:rPr>
                <w:iCs/>
                <w:szCs w:val="22"/>
              </w:rPr>
            </w:pPr>
          </w:p>
        </w:tc>
        <w:tc>
          <w:tcPr>
            <w:tcW w:w="8621"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rsidR="00A542B6" w:rsidRDefault="00A542B6" w:rsidP="007111F3">
            <w:pPr>
              <w:spacing w:before="120" w:line="240" w:lineRule="auto"/>
              <w:rPr>
                <w:b/>
                <w:iCs/>
                <w:szCs w:val="22"/>
              </w:rPr>
            </w:pPr>
            <w:r>
              <w:rPr>
                <w:b/>
                <w:iCs/>
                <w:szCs w:val="22"/>
              </w:rPr>
              <w:t>Introduction to the Research (maximum 300 words in each section)</w:t>
            </w:r>
          </w:p>
          <w:p w:rsidR="00A542B6" w:rsidRDefault="00A542B6" w:rsidP="007111F3">
            <w:pPr>
              <w:spacing w:before="120" w:line="240" w:lineRule="auto"/>
              <w:rPr>
                <w:iCs/>
                <w:szCs w:val="28"/>
                <w:lang w:val="en-ZA"/>
              </w:rPr>
            </w:pPr>
            <w:r>
              <w:rPr>
                <w:b/>
                <w:iCs/>
                <w:szCs w:val="22"/>
              </w:rPr>
              <w:lastRenderedPageBreak/>
              <w:t xml:space="preserve">Ensure that you write for a </w:t>
            </w:r>
            <w:r>
              <w:rPr>
                <w:b/>
                <w:iCs/>
                <w:szCs w:val="22"/>
                <w:u w:val="single"/>
              </w:rPr>
              <w:t>Non-Specialist Audience</w:t>
            </w:r>
            <w:r>
              <w:rPr>
                <w:b/>
                <w:iCs/>
                <w:szCs w:val="22"/>
              </w:rPr>
              <w:t xml:space="preserve"> when outlining your response to the three points below:</w:t>
            </w:r>
          </w:p>
          <w:p w:rsidR="00A542B6" w:rsidRDefault="00A542B6" w:rsidP="00A542B6">
            <w:pPr>
              <w:numPr>
                <w:ilvl w:val="0"/>
                <w:numId w:val="26"/>
              </w:numPr>
              <w:suppressAutoHyphens/>
              <w:autoSpaceDN w:val="0"/>
              <w:spacing w:after="0" w:line="240" w:lineRule="auto"/>
              <w:rPr>
                <w:rFonts w:eastAsia="Calibri"/>
                <w:i/>
                <w:szCs w:val="22"/>
              </w:rPr>
            </w:pPr>
            <w:r>
              <w:rPr>
                <w:rFonts w:eastAsia="Calibri"/>
                <w:i/>
                <w:iCs/>
                <w:szCs w:val="22"/>
              </w:rPr>
              <w:t>Purpose of Research Activity</w:t>
            </w:r>
          </w:p>
          <w:p w:rsidR="00A542B6" w:rsidRDefault="00A542B6" w:rsidP="00A542B6">
            <w:pPr>
              <w:numPr>
                <w:ilvl w:val="0"/>
                <w:numId w:val="26"/>
              </w:numPr>
              <w:suppressAutoHyphens/>
              <w:autoSpaceDN w:val="0"/>
              <w:spacing w:after="0" w:line="240" w:lineRule="auto"/>
              <w:rPr>
                <w:rFonts w:eastAsia="Calibri"/>
                <w:i/>
                <w:iCs/>
                <w:szCs w:val="22"/>
              </w:rPr>
            </w:pPr>
            <w:r>
              <w:rPr>
                <w:rFonts w:eastAsia="Calibri"/>
                <w:i/>
                <w:iCs/>
                <w:szCs w:val="22"/>
              </w:rPr>
              <w:t>Proposed Research Question</w:t>
            </w:r>
          </w:p>
          <w:p w:rsidR="00A542B6" w:rsidRDefault="00A542B6" w:rsidP="00A542B6">
            <w:pPr>
              <w:numPr>
                <w:ilvl w:val="0"/>
                <w:numId w:val="26"/>
              </w:numPr>
              <w:suppressAutoHyphens/>
              <w:autoSpaceDN w:val="0"/>
              <w:spacing w:after="0" w:line="240" w:lineRule="auto"/>
              <w:rPr>
                <w:rFonts w:eastAsia="Calibri"/>
                <w:i/>
                <w:iCs/>
                <w:szCs w:val="22"/>
              </w:rPr>
            </w:pPr>
            <w:r>
              <w:rPr>
                <w:rFonts w:eastAsia="Calibri"/>
                <w:i/>
                <w:iCs/>
                <w:szCs w:val="22"/>
              </w:rPr>
              <w:t>Aims of Research Activity</w:t>
            </w:r>
          </w:p>
          <w:p w:rsidR="00A542B6" w:rsidRDefault="00A542B6" w:rsidP="00A542B6">
            <w:pPr>
              <w:numPr>
                <w:ilvl w:val="0"/>
                <w:numId w:val="26"/>
              </w:numPr>
              <w:suppressAutoHyphens/>
              <w:autoSpaceDN w:val="0"/>
              <w:spacing w:after="0" w:line="240" w:lineRule="auto"/>
              <w:ind w:left="714" w:hanging="357"/>
              <w:rPr>
                <w:rFonts w:eastAsia="Calibri"/>
                <w:i/>
                <w:iCs/>
                <w:szCs w:val="22"/>
              </w:rPr>
            </w:pPr>
            <w:r>
              <w:rPr>
                <w:rFonts w:eastAsia="Calibri"/>
                <w:i/>
                <w:iCs/>
                <w:szCs w:val="22"/>
              </w:rPr>
              <w:t>Objectives of Research Activity</w:t>
            </w:r>
          </w:p>
          <w:p w:rsidR="00A542B6" w:rsidRDefault="00A542B6" w:rsidP="007111F3">
            <w:pPr>
              <w:spacing w:line="240" w:lineRule="auto"/>
              <w:rPr>
                <w:rFonts w:eastAsia="Times New Roman"/>
                <w:iCs/>
                <w:szCs w:val="28"/>
                <w:lang w:val="en-ZA"/>
              </w:rPr>
            </w:pPr>
            <w:r>
              <w:rPr>
                <w:iCs/>
                <w:szCs w:val="22"/>
              </w:rPr>
              <w:t xml:space="preserve">Demonstrate, briefly, how </w:t>
            </w:r>
            <w:r>
              <w:rPr>
                <w:b/>
                <w:iCs/>
                <w:szCs w:val="22"/>
                <w:u w:val="single"/>
              </w:rPr>
              <w:t>Existing Research</w:t>
            </w:r>
            <w:r>
              <w:rPr>
                <w:iCs/>
                <w:szCs w:val="22"/>
              </w:rPr>
              <w:t xml:space="preserve"> has informed the proposed activity and explain</w:t>
            </w:r>
          </w:p>
          <w:p w:rsidR="00A542B6" w:rsidRDefault="00A542B6" w:rsidP="00A542B6">
            <w:pPr>
              <w:numPr>
                <w:ilvl w:val="0"/>
                <w:numId w:val="26"/>
              </w:numPr>
              <w:suppressAutoHyphens/>
              <w:autoSpaceDN w:val="0"/>
              <w:spacing w:after="0" w:line="240" w:lineRule="auto"/>
              <w:rPr>
                <w:rFonts w:eastAsia="Calibri"/>
                <w:i/>
                <w:szCs w:val="22"/>
              </w:rPr>
            </w:pPr>
            <w:r>
              <w:rPr>
                <w:rFonts w:eastAsia="Calibri"/>
                <w:i/>
                <w:iCs/>
                <w:szCs w:val="22"/>
              </w:rPr>
              <w:t xml:space="preserve">What the research activity will add to the body of knowledge </w:t>
            </w:r>
          </w:p>
          <w:p w:rsidR="00A542B6" w:rsidRDefault="00A542B6" w:rsidP="00A542B6">
            <w:pPr>
              <w:numPr>
                <w:ilvl w:val="0"/>
                <w:numId w:val="26"/>
              </w:numPr>
              <w:suppressAutoHyphens/>
              <w:autoSpaceDN w:val="0"/>
              <w:spacing w:after="0" w:line="240" w:lineRule="auto"/>
              <w:rPr>
                <w:rFonts w:eastAsia="Times New Roman"/>
                <w:iCs/>
                <w:szCs w:val="28"/>
                <w:lang w:val="en-ZA"/>
              </w:rPr>
            </w:pPr>
            <w:r>
              <w:rPr>
                <w:rFonts w:eastAsia="Calibri"/>
                <w:i/>
                <w:iCs/>
                <w:szCs w:val="22"/>
              </w:rPr>
              <w:t xml:space="preserve">How it addresses an area of importance. </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autoSpaceDE w:val="0"/>
              <w:spacing w:line="240" w:lineRule="auto"/>
              <w:rPr>
                <w:szCs w:val="22"/>
              </w:rPr>
            </w:pPr>
            <w:r>
              <w:rPr>
                <w:iCs/>
                <w:szCs w:val="22"/>
              </w:rPr>
              <w:t>3</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A542B6" w:rsidRDefault="00A542B6" w:rsidP="007111F3">
            <w:pPr>
              <w:autoSpaceDE w:val="0"/>
              <w:spacing w:line="240" w:lineRule="auto"/>
              <w:rPr>
                <w:b/>
                <w:bCs/>
                <w:iCs/>
                <w:szCs w:val="22"/>
              </w:rPr>
            </w:pPr>
            <w:r>
              <w:rPr>
                <w:b/>
                <w:bCs/>
                <w:iCs/>
                <w:szCs w:val="22"/>
              </w:rPr>
              <w:t>Purpose of Research Activity</w:t>
            </w:r>
          </w:p>
          <w:p w:rsidR="00A542B6" w:rsidRDefault="00A542B6" w:rsidP="007111F3">
            <w:pPr>
              <w:spacing w:line="240" w:lineRule="auto"/>
              <w:rPr>
                <w:iCs/>
                <w:sz w:val="20"/>
                <w:szCs w:val="20"/>
              </w:rPr>
            </w:pPr>
          </w:p>
          <w:p w:rsidR="00A542B6" w:rsidRDefault="00A542B6" w:rsidP="007111F3">
            <w:pPr>
              <w:spacing w:line="240" w:lineRule="auto"/>
              <w:rPr>
                <w:iCs/>
                <w:sz w:val="20"/>
                <w:szCs w:val="20"/>
              </w:rPr>
            </w:pPr>
            <w:r>
              <w:rPr>
                <w:iCs/>
                <w:sz w:val="20"/>
                <w:szCs w:val="20"/>
              </w:rPr>
              <w:t xml:space="preserve">To design a test apparatus to measure the </w:t>
            </w:r>
            <w:r w:rsidR="006F3E6E">
              <w:rPr>
                <w:iCs/>
                <w:sz w:val="20"/>
                <w:szCs w:val="20"/>
              </w:rPr>
              <w:t xml:space="preserve">sensitivity of propellant when introduced to friction, when the propellant is in </w:t>
            </w:r>
            <w:r w:rsidR="00DD1BD7">
              <w:rPr>
                <w:iCs/>
                <w:sz w:val="20"/>
                <w:szCs w:val="20"/>
              </w:rPr>
              <w:t>its</w:t>
            </w:r>
            <w:r w:rsidR="006F3E6E">
              <w:rPr>
                <w:iCs/>
                <w:sz w:val="20"/>
                <w:szCs w:val="20"/>
              </w:rPr>
              <w:t xml:space="preserve"> useable end state i.e. stick form as opposed to ground/granulated form.</w:t>
            </w:r>
          </w:p>
          <w:p w:rsidR="00A542B6" w:rsidRDefault="00A542B6" w:rsidP="007111F3">
            <w:pPr>
              <w:spacing w:line="240" w:lineRule="auto"/>
              <w:rPr>
                <w:iCs/>
                <w:sz w:val="20"/>
                <w:szCs w:val="20"/>
              </w:rPr>
            </w:pPr>
          </w:p>
          <w:p w:rsidR="00A542B6" w:rsidRDefault="00A542B6" w:rsidP="007111F3">
            <w:pPr>
              <w:spacing w:line="240" w:lineRule="auto"/>
              <w:rPr>
                <w:iCs/>
                <w:sz w:val="22"/>
                <w:szCs w:val="28"/>
                <w:lang w:val="en-ZA"/>
              </w:rPr>
            </w:pPr>
            <w:r>
              <w:rPr>
                <w:iCs/>
                <w:color w:val="808080"/>
                <w:sz w:val="18"/>
                <w:szCs w:val="18"/>
              </w:rPr>
              <w:t>(this box should expand as you type)</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autoSpaceDE w:val="0"/>
              <w:spacing w:line="240" w:lineRule="auto"/>
              <w:rPr>
                <w:szCs w:val="22"/>
              </w:rPr>
            </w:pPr>
            <w:r>
              <w:rPr>
                <w:iCs/>
                <w:szCs w:val="22"/>
              </w:rPr>
              <w:t>4</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A542B6" w:rsidRDefault="00A542B6" w:rsidP="007111F3">
            <w:pPr>
              <w:autoSpaceDE w:val="0"/>
              <w:spacing w:line="240" w:lineRule="auto"/>
              <w:rPr>
                <w:b/>
                <w:bCs/>
                <w:iCs/>
                <w:szCs w:val="22"/>
              </w:rPr>
            </w:pPr>
            <w:r>
              <w:rPr>
                <w:b/>
                <w:bCs/>
                <w:iCs/>
                <w:szCs w:val="22"/>
              </w:rPr>
              <w:t>Research Question</w:t>
            </w:r>
          </w:p>
          <w:p w:rsidR="00A542B6" w:rsidRDefault="00A542B6" w:rsidP="007111F3">
            <w:pPr>
              <w:spacing w:line="240" w:lineRule="auto"/>
              <w:rPr>
                <w:iCs/>
                <w:sz w:val="20"/>
                <w:szCs w:val="20"/>
              </w:rPr>
            </w:pPr>
          </w:p>
          <w:p w:rsidR="00A542B6" w:rsidRDefault="005202D0" w:rsidP="007111F3">
            <w:pPr>
              <w:spacing w:line="240" w:lineRule="auto"/>
              <w:rPr>
                <w:iCs/>
                <w:sz w:val="20"/>
                <w:szCs w:val="20"/>
              </w:rPr>
            </w:pPr>
            <w:r>
              <w:rPr>
                <w:iCs/>
                <w:sz w:val="20"/>
                <w:szCs w:val="20"/>
              </w:rPr>
              <w:t xml:space="preserve">Is the sensitivity of </w:t>
            </w:r>
            <w:proofErr w:type="gramStart"/>
            <w:r>
              <w:rPr>
                <w:iCs/>
                <w:sz w:val="20"/>
                <w:szCs w:val="20"/>
              </w:rPr>
              <w:t>ground propellant stick composition</w:t>
            </w:r>
            <w:proofErr w:type="gramEnd"/>
            <w:r>
              <w:rPr>
                <w:iCs/>
                <w:sz w:val="20"/>
                <w:szCs w:val="20"/>
              </w:rPr>
              <w:t xml:space="preserve"> comparable to that of propellant stick in its end user form i.e. is the BAM Friction test of ground propellant representative of the finished product?</w:t>
            </w:r>
          </w:p>
          <w:p w:rsidR="00A542B6" w:rsidRDefault="00A542B6" w:rsidP="007111F3">
            <w:pPr>
              <w:spacing w:line="240" w:lineRule="auto"/>
              <w:rPr>
                <w:iCs/>
                <w:sz w:val="22"/>
                <w:szCs w:val="22"/>
              </w:rPr>
            </w:pPr>
          </w:p>
          <w:p w:rsidR="00A542B6" w:rsidRDefault="00A542B6" w:rsidP="007111F3">
            <w:pPr>
              <w:autoSpaceDE w:val="0"/>
              <w:spacing w:line="240" w:lineRule="auto"/>
              <w:rPr>
                <w:iCs/>
                <w:szCs w:val="28"/>
                <w:lang w:val="en-ZA"/>
              </w:rPr>
            </w:pPr>
            <w:r>
              <w:rPr>
                <w:iCs/>
                <w:sz w:val="18"/>
                <w:szCs w:val="18"/>
              </w:rPr>
              <w:t>(this box should expand as you type)</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autoSpaceDE w:val="0"/>
              <w:spacing w:line="240" w:lineRule="auto"/>
              <w:rPr>
                <w:szCs w:val="22"/>
              </w:rPr>
            </w:pPr>
            <w:r>
              <w:rPr>
                <w:iCs/>
                <w:szCs w:val="22"/>
              </w:rPr>
              <w:t>5</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A542B6" w:rsidRDefault="00A542B6" w:rsidP="007111F3">
            <w:pPr>
              <w:autoSpaceDE w:val="0"/>
              <w:spacing w:line="240" w:lineRule="auto"/>
              <w:rPr>
                <w:b/>
                <w:bCs/>
                <w:iCs/>
                <w:szCs w:val="22"/>
              </w:rPr>
            </w:pPr>
            <w:r>
              <w:rPr>
                <w:b/>
                <w:bCs/>
                <w:iCs/>
                <w:szCs w:val="22"/>
              </w:rPr>
              <w:t>Aims of Research Activity</w:t>
            </w:r>
          </w:p>
          <w:p w:rsidR="00A542B6" w:rsidRDefault="00A542B6" w:rsidP="007111F3">
            <w:pPr>
              <w:spacing w:line="240" w:lineRule="auto"/>
              <w:rPr>
                <w:iCs/>
                <w:sz w:val="20"/>
                <w:szCs w:val="20"/>
              </w:rPr>
            </w:pPr>
          </w:p>
          <w:p w:rsidR="00A542B6" w:rsidRDefault="00A542B6" w:rsidP="007111F3">
            <w:pPr>
              <w:spacing w:line="240" w:lineRule="auto"/>
              <w:rPr>
                <w:iCs/>
                <w:sz w:val="20"/>
                <w:szCs w:val="20"/>
              </w:rPr>
            </w:pPr>
            <w:r>
              <w:rPr>
                <w:iCs/>
                <w:sz w:val="20"/>
                <w:szCs w:val="20"/>
              </w:rPr>
              <w:t xml:space="preserve">To </w:t>
            </w:r>
            <w:r w:rsidR="00D96D85">
              <w:rPr>
                <w:iCs/>
                <w:sz w:val="20"/>
                <w:szCs w:val="20"/>
              </w:rPr>
              <w:t xml:space="preserve">engineer, </w:t>
            </w:r>
            <w:r>
              <w:rPr>
                <w:iCs/>
                <w:sz w:val="20"/>
                <w:szCs w:val="20"/>
              </w:rPr>
              <w:t xml:space="preserve">build and obtain reproducible/comparable results for </w:t>
            </w:r>
            <w:r w:rsidR="00D96D85">
              <w:rPr>
                <w:iCs/>
                <w:sz w:val="20"/>
                <w:szCs w:val="20"/>
              </w:rPr>
              <w:t xml:space="preserve">propellant </w:t>
            </w:r>
            <w:r>
              <w:rPr>
                <w:iCs/>
                <w:sz w:val="20"/>
                <w:szCs w:val="20"/>
              </w:rPr>
              <w:t xml:space="preserve">samples from </w:t>
            </w:r>
            <w:r w:rsidR="00D96D85">
              <w:rPr>
                <w:iCs/>
                <w:sz w:val="20"/>
                <w:szCs w:val="20"/>
              </w:rPr>
              <w:t>both typically ground/granular composition and non-typical solid propellant stick cut sections.</w:t>
            </w:r>
            <w:r>
              <w:rPr>
                <w:iCs/>
                <w:sz w:val="20"/>
                <w:szCs w:val="20"/>
              </w:rPr>
              <w:t xml:space="preserve"> </w:t>
            </w:r>
          </w:p>
          <w:p w:rsidR="00A542B6" w:rsidRDefault="00A542B6" w:rsidP="007111F3">
            <w:pPr>
              <w:spacing w:line="240" w:lineRule="auto"/>
              <w:rPr>
                <w:iCs/>
                <w:sz w:val="22"/>
                <w:szCs w:val="22"/>
              </w:rPr>
            </w:pPr>
          </w:p>
          <w:p w:rsidR="00A542B6" w:rsidRDefault="00A542B6" w:rsidP="007111F3">
            <w:pPr>
              <w:spacing w:line="240" w:lineRule="auto"/>
              <w:rPr>
                <w:iCs/>
                <w:szCs w:val="28"/>
                <w:lang w:val="en-ZA"/>
              </w:rPr>
            </w:pPr>
            <w:r>
              <w:rPr>
                <w:iCs/>
                <w:color w:val="808080"/>
                <w:sz w:val="18"/>
                <w:szCs w:val="18"/>
              </w:rPr>
              <w:t>(this box should expand as you type)</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autoSpaceDE w:val="0"/>
              <w:spacing w:line="240" w:lineRule="auto"/>
              <w:rPr>
                <w:szCs w:val="22"/>
              </w:rPr>
            </w:pPr>
            <w:r>
              <w:rPr>
                <w:iCs/>
                <w:szCs w:val="22"/>
              </w:rPr>
              <w:t>6</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rsidR="00A542B6" w:rsidRDefault="00A542B6" w:rsidP="007111F3">
            <w:pPr>
              <w:autoSpaceDE w:val="0"/>
              <w:spacing w:line="240" w:lineRule="auto"/>
              <w:rPr>
                <w:b/>
                <w:bCs/>
                <w:iCs/>
                <w:szCs w:val="22"/>
              </w:rPr>
            </w:pPr>
            <w:r>
              <w:rPr>
                <w:b/>
                <w:bCs/>
                <w:iCs/>
                <w:szCs w:val="22"/>
              </w:rPr>
              <w:t>Objectives of Research Activity</w:t>
            </w:r>
          </w:p>
          <w:p w:rsidR="00A542B6" w:rsidRDefault="00A542B6" w:rsidP="007111F3">
            <w:pPr>
              <w:ind w:left="426"/>
              <w:rPr>
                <w:sz w:val="24"/>
                <w:szCs w:val="24"/>
              </w:rPr>
            </w:pPr>
            <w:r w:rsidRPr="00525574">
              <w:rPr>
                <w:b/>
                <w:sz w:val="24"/>
                <w:szCs w:val="24"/>
              </w:rPr>
              <w:t>Aim 1:</w:t>
            </w:r>
            <w:r>
              <w:rPr>
                <w:sz w:val="24"/>
                <w:szCs w:val="24"/>
              </w:rPr>
              <w:t xml:space="preserve"> Investigate</w:t>
            </w:r>
            <w:r w:rsidR="00691C61">
              <w:rPr>
                <w:sz w:val="24"/>
                <w:szCs w:val="24"/>
              </w:rPr>
              <w:t>/procure</w:t>
            </w:r>
            <w:r>
              <w:rPr>
                <w:sz w:val="24"/>
                <w:szCs w:val="24"/>
              </w:rPr>
              <w:t xml:space="preserve"> </w:t>
            </w:r>
            <w:r w:rsidR="00691C61">
              <w:rPr>
                <w:sz w:val="24"/>
                <w:szCs w:val="24"/>
              </w:rPr>
              <w:t>4 suitable</w:t>
            </w:r>
            <w:r>
              <w:rPr>
                <w:sz w:val="24"/>
                <w:szCs w:val="24"/>
              </w:rPr>
              <w:t xml:space="preserve"> different types of sample</w:t>
            </w:r>
            <w:r w:rsidR="00691C61">
              <w:rPr>
                <w:sz w:val="24"/>
                <w:szCs w:val="24"/>
              </w:rPr>
              <w:t xml:space="preserve"> with 4 different geometries </w:t>
            </w:r>
          </w:p>
          <w:p w:rsidR="00A542B6" w:rsidRDefault="00A542B6" w:rsidP="007111F3">
            <w:pPr>
              <w:ind w:left="426"/>
              <w:rPr>
                <w:sz w:val="24"/>
                <w:szCs w:val="24"/>
              </w:rPr>
            </w:pPr>
            <w:r w:rsidRPr="00525574">
              <w:rPr>
                <w:b/>
                <w:sz w:val="24"/>
                <w:szCs w:val="24"/>
              </w:rPr>
              <w:t>Objective A:</w:t>
            </w:r>
            <w:r w:rsidR="00834875">
              <w:rPr>
                <w:sz w:val="24"/>
                <w:szCs w:val="24"/>
              </w:rPr>
              <w:t xml:space="preserve"> investigate and procure 4 types of propellant composition</w:t>
            </w:r>
            <w:r>
              <w:rPr>
                <w:sz w:val="24"/>
                <w:szCs w:val="24"/>
              </w:rPr>
              <w:t xml:space="preserve"> of sui</w:t>
            </w:r>
            <w:r w:rsidR="00834875">
              <w:rPr>
                <w:sz w:val="24"/>
                <w:szCs w:val="24"/>
              </w:rPr>
              <w:t>table samples within the first week</w:t>
            </w:r>
            <w:r>
              <w:rPr>
                <w:sz w:val="24"/>
                <w:szCs w:val="24"/>
              </w:rPr>
              <w:t xml:space="preserve"> of the project.</w:t>
            </w:r>
          </w:p>
          <w:p w:rsidR="00A542B6" w:rsidRDefault="00A542B6" w:rsidP="007111F3">
            <w:pPr>
              <w:ind w:left="426"/>
              <w:rPr>
                <w:sz w:val="24"/>
                <w:szCs w:val="24"/>
              </w:rPr>
            </w:pPr>
            <w:r w:rsidRPr="00525574">
              <w:rPr>
                <w:b/>
                <w:sz w:val="24"/>
                <w:szCs w:val="24"/>
              </w:rPr>
              <w:t>Objective B:</w:t>
            </w:r>
            <w:r>
              <w:rPr>
                <w:sz w:val="24"/>
                <w:szCs w:val="24"/>
              </w:rPr>
              <w:t xml:space="preserve"> </w:t>
            </w:r>
            <w:r w:rsidR="00834875">
              <w:rPr>
                <w:sz w:val="24"/>
                <w:szCs w:val="24"/>
              </w:rPr>
              <w:t xml:space="preserve">investigate and procure 4 types of </w:t>
            </w:r>
            <w:r w:rsidR="00834875">
              <w:rPr>
                <w:sz w:val="24"/>
                <w:szCs w:val="24"/>
              </w:rPr>
              <w:t xml:space="preserve">different </w:t>
            </w:r>
            <w:r w:rsidR="00834875">
              <w:rPr>
                <w:sz w:val="24"/>
                <w:szCs w:val="24"/>
              </w:rPr>
              <w:t>propellant</w:t>
            </w:r>
            <w:r w:rsidR="00834875">
              <w:rPr>
                <w:sz w:val="24"/>
                <w:szCs w:val="24"/>
              </w:rPr>
              <w:t xml:space="preserve"> stick geometry, with the same composition</w:t>
            </w:r>
            <w:r w:rsidR="00834875">
              <w:rPr>
                <w:sz w:val="24"/>
                <w:szCs w:val="24"/>
              </w:rPr>
              <w:t xml:space="preserve"> of suitable samples within the first week of the project</w:t>
            </w:r>
            <w:r w:rsidR="001B5D83">
              <w:rPr>
                <w:sz w:val="24"/>
                <w:szCs w:val="24"/>
              </w:rPr>
              <w:t>.</w:t>
            </w:r>
          </w:p>
          <w:p w:rsidR="00A542B6" w:rsidRDefault="00A542B6" w:rsidP="007111F3">
            <w:pPr>
              <w:rPr>
                <w:sz w:val="24"/>
                <w:szCs w:val="24"/>
              </w:rPr>
            </w:pPr>
          </w:p>
          <w:p w:rsidR="00A542B6" w:rsidRDefault="00A542B6" w:rsidP="007111F3">
            <w:pPr>
              <w:ind w:left="426"/>
              <w:rPr>
                <w:sz w:val="24"/>
                <w:szCs w:val="24"/>
              </w:rPr>
            </w:pPr>
            <w:r>
              <w:rPr>
                <w:b/>
                <w:sz w:val="24"/>
                <w:szCs w:val="24"/>
              </w:rPr>
              <w:t>Aim 2</w:t>
            </w:r>
            <w:r w:rsidRPr="006439ED">
              <w:rPr>
                <w:b/>
                <w:sz w:val="24"/>
                <w:szCs w:val="24"/>
              </w:rPr>
              <w:t>:</w:t>
            </w:r>
            <w:r>
              <w:rPr>
                <w:sz w:val="24"/>
                <w:szCs w:val="24"/>
              </w:rPr>
              <w:t xml:space="preserve"> Design </w:t>
            </w:r>
            <w:r w:rsidR="00720CFC">
              <w:rPr>
                <w:sz w:val="24"/>
                <w:szCs w:val="24"/>
              </w:rPr>
              <w:t xml:space="preserve">and Manufacture of </w:t>
            </w:r>
            <w:r>
              <w:rPr>
                <w:sz w:val="24"/>
                <w:szCs w:val="24"/>
              </w:rPr>
              <w:t xml:space="preserve">Test Apparatus </w:t>
            </w:r>
          </w:p>
          <w:p w:rsidR="00A542B6" w:rsidRDefault="00A542B6" w:rsidP="007111F3">
            <w:pPr>
              <w:ind w:left="426"/>
              <w:rPr>
                <w:sz w:val="24"/>
                <w:szCs w:val="24"/>
              </w:rPr>
            </w:pPr>
            <w:r w:rsidRPr="006439ED">
              <w:rPr>
                <w:b/>
                <w:sz w:val="24"/>
                <w:szCs w:val="24"/>
              </w:rPr>
              <w:t>Objective A:</w:t>
            </w:r>
            <w:r>
              <w:rPr>
                <w:sz w:val="24"/>
                <w:szCs w:val="24"/>
              </w:rPr>
              <w:t xml:space="preserve"> </w:t>
            </w:r>
            <w:r w:rsidR="00720CFC">
              <w:rPr>
                <w:sz w:val="24"/>
                <w:szCs w:val="24"/>
              </w:rPr>
              <w:t>Measure both the physical collet hole in the BAM Friction tester and measure all propellant sticks to allow CAD of collet adapters</w:t>
            </w:r>
            <w:r>
              <w:rPr>
                <w:sz w:val="24"/>
                <w:szCs w:val="24"/>
              </w:rPr>
              <w:t xml:space="preserve">. </w:t>
            </w:r>
          </w:p>
          <w:p w:rsidR="00A542B6" w:rsidRDefault="00A542B6" w:rsidP="007111F3">
            <w:pPr>
              <w:ind w:left="426"/>
              <w:rPr>
                <w:sz w:val="24"/>
                <w:szCs w:val="24"/>
              </w:rPr>
            </w:pPr>
            <w:r w:rsidRPr="006439ED">
              <w:rPr>
                <w:b/>
                <w:sz w:val="24"/>
                <w:szCs w:val="24"/>
              </w:rPr>
              <w:t>Objective B:</w:t>
            </w:r>
            <w:r>
              <w:rPr>
                <w:sz w:val="24"/>
                <w:szCs w:val="24"/>
              </w:rPr>
              <w:t xml:space="preserve"> </w:t>
            </w:r>
            <w:r w:rsidR="006F16F4">
              <w:rPr>
                <w:sz w:val="24"/>
                <w:szCs w:val="24"/>
              </w:rPr>
              <w:t>Discuss with engineering and get collet adapters manufactured (Design 1 week, manufacture 4 weeks)</w:t>
            </w:r>
            <w:r>
              <w:rPr>
                <w:sz w:val="24"/>
                <w:szCs w:val="24"/>
              </w:rPr>
              <w:t>.</w:t>
            </w:r>
          </w:p>
          <w:p w:rsidR="006F16F4" w:rsidRDefault="006F16F4" w:rsidP="007111F3">
            <w:pPr>
              <w:ind w:left="426"/>
              <w:rPr>
                <w:sz w:val="24"/>
                <w:szCs w:val="24"/>
              </w:rPr>
            </w:pPr>
          </w:p>
          <w:p w:rsidR="006F16F4" w:rsidRDefault="006F16F4" w:rsidP="007111F3">
            <w:pPr>
              <w:ind w:left="426"/>
              <w:rPr>
                <w:sz w:val="24"/>
                <w:szCs w:val="24"/>
              </w:rPr>
            </w:pPr>
          </w:p>
          <w:p w:rsidR="00A542B6" w:rsidRDefault="00A542B6" w:rsidP="007111F3">
            <w:pPr>
              <w:ind w:left="426"/>
              <w:rPr>
                <w:sz w:val="24"/>
                <w:szCs w:val="24"/>
              </w:rPr>
            </w:pPr>
          </w:p>
          <w:p w:rsidR="00A542B6" w:rsidRDefault="00A542B6" w:rsidP="007111F3">
            <w:pPr>
              <w:ind w:left="426"/>
              <w:rPr>
                <w:sz w:val="24"/>
                <w:szCs w:val="24"/>
              </w:rPr>
            </w:pPr>
          </w:p>
          <w:p w:rsidR="00A542B6" w:rsidRDefault="00A542B6" w:rsidP="007111F3">
            <w:pPr>
              <w:ind w:left="426"/>
              <w:rPr>
                <w:sz w:val="24"/>
                <w:szCs w:val="24"/>
              </w:rPr>
            </w:pPr>
            <w:r>
              <w:rPr>
                <w:b/>
                <w:sz w:val="24"/>
                <w:szCs w:val="24"/>
              </w:rPr>
              <w:t>Aim 3</w:t>
            </w:r>
            <w:r w:rsidRPr="006439ED">
              <w:rPr>
                <w:b/>
                <w:sz w:val="24"/>
                <w:szCs w:val="24"/>
              </w:rPr>
              <w:t>:</w:t>
            </w:r>
            <w:r>
              <w:rPr>
                <w:sz w:val="24"/>
                <w:szCs w:val="24"/>
              </w:rPr>
              <w:t xml:space="preserve"> </w:t>
            </w:r>
            <w:r w:rsidR="00E17540">
              <w:rPr>
                <w:sz w:val="24"/>
                <w:szCs w:val="24"/>
              </w:rPr>
              <w:t>Procurement of test samples</w:t>
            </w:r>
            <w:r>
              <w:rPr>
                <w:sz w:val="24"/>
                <w:szCs w:val="24"/>
              </w:rPr>
              <w:t xml:space="preserve"> </w:t>
            </w:r>
          </w:p>
          <w:p w:rsidR="0080735E" w:rsidRDefault="00DE22CE" w:rsidP="0080735E">
            <w:pPr>
              <w:ind w:left="426"/>
              <w:rPr>
                <w:b/>
                <w:sz w:val="24"/>
                <w:szCs w:val="24"/>
              </w:rPr>
            </w:pPr>
            <w:r>
              <w:rPr>
                <w:b/>
                <w:sz w:val="24"/>
                <w:szCs w:val="24"/>
              </w:rPr>
              <w:t>Objective</w:t>
            </w:r>
            <w:r w:rsidR="00A542B6" w:rsidRPr="006439ED">
              <w:rPr>
                <w:b/>
                <w:sz w:val="24"/>
                <w:szCs w:val="24"/>
              </w:rPr>
              <w:t>:</w:t>
            </w:r>
            <w:r w:rsidR="00A542B6">
              <w:rPr>
                <w:b/>
                <w:sz w:val="24"/>
                <w:szCs w:val="24"/>
              </w:rPr>
              <w:t xml:space="preserve"> </w:t>
            </w:r>
            <w:r w:rsidR="00A542B6">
              <w:rPr>
                <w:sz w:val="24"/>
                <w:szCs w:val="24"/>
              </w:rPr>
              <w:t xml:space="preserve">Within the first 8 weeks of the project and </w:t>
            </w:r>
            <w:proofErr w:type="gramStart"/>
            <w:r w:rsidR="00A542B6">
              <w:rPr>
                <w:sz w:val="24"/>
                <w:szCs w:val="24"/>
              </w:rPr>
              <w:t>as a result</w:t>
            </w:r>
            <w:proofErr w:type="gramEnd"/>
            <w:r w:rsidR="00A542B6">
              <w:rPr>
                <w:sz w:val="24"/>
                <w:szCs w:val="24"/>
              </w:rPr>
              <w:t xml:space="preserve"> of information gathered for Aims 1 &amp; 2 </w:t>
            </w:r>
            <w:r w:rsidR="00E17540">
              <w:rPr>
                <w:sz w:val="24"/>
                <w:szCs w:val="24"/>
              </w:rPr>
              <w:t xml:space="preserve">obtain cut sections of propellant sticks for test and </w:t>
            </w:r>
            <w:r w:rsidR="0078119F">
              <w:rPr>
                <w:sz w:val="24"/>
                <w:szCs w:val="24"/>
              </w:rPr>
              <w:t>granular</w:t>
            </w:r>
            <w:r w:rsidR="00E17540">
              <w:rPr>
                <w:sz w:val="24"/>
                <w:szCs w:val="24"/>
              </w:rPr>
              <w:t xml:space="preserve"> form for conventional test.</w:t>
            </w:r>
            <w:r w:rsidR="00E17540">
              <w:rPr>
                <w:b/>
                <w:sz w:val="24"/>
                <w:szCs w:val="24"/>
              </w:rPr>
              <w:t xml:space="preserve"> </w:t>
            </w:r>
          </w:p>
          <w:p w:rsidR="0080735E" w:rsidRDefault="0080735E" w:rsidP="0080735E">
            <w:pPr>
              <w:ind w:left="426"/>
              <w:rPr>
                <w:b/>
                <w:sz w:val="24"/>
                <w:szCs w:val="24"/>
              </w:rPr>
            </w:pPr>
          </w:p>
          <w:p w:rsidR="0080735E" w:rsidRDefault="00A542B6" w:rsidP="007111F3">
            <w:pPr>
              <w:ind w:left="426"/>
              <w:rPr>
                <w:sz w:val="24"/>
                <w:szCs w:val="24"/>
              </w:rPr>
            </w:pPr>
            <w:r w:rsidRPr="00AE4A2E">
              <w:rPr>
                <w:b/>
                <w:sz w:val="24"/>
                <w:szCs w:val="24"/>
              </w:rPr>
              <w:t>Aim 4:</w:t>
            </w:r>
            <w:r>
              <w:rPr>
                <w:sz w:val="24"/>
                <w:szCs w:val="24"/>
              </w:rPr>
              <w:t xml:space="preserve"> </w:t>
            </w:r>
            <w:r w:rsidR="0080735E">
              <w:rPr>
                <w:sz w:val="24"/>
                <w:szCs w:val="24"/>
              </w:rPr>
              <w:t>Test samples</w:t>
            </w:r>
          </w:p>
          <w:p w:rsidR="0080735E" w:rsidRPr="0080735E" w:rsidRDefault="0080735E" w:rsidP="007111F3">
            <w:pPr>
              <w:ind w:left="426"/>
              <w:rPr>
                <w:sz w:val="24"/>
                <w:szCs w:val="24"/>
              </w:rPr>
            </w:pPr>
            <w:r>
              <w:rPr>
                <w:b/>
                <w:sz w:val="24"/>
                <w:szCs w:val="24"/>
              </w:rPr>
              <w:t xml:space="preserve">Objective: </w:t>
            </w:r>
            <w:r>
              <w:rPr>
                <w:sz w:val="24"/>
                <w:szCs w:val="24"/>
              </w:rPr>
              <w:t xml:space="preserve">Within the first 10 weeks of the project </w:t>
            </w:r>
            <w:proofErr w:type="gramStart"/>
            <w:r>
              <w:rPr>
                <w:sz w:val="24"/>
                <w:szCs w:val="24"/>
              </w:rPr>
              <w:t>use</w:t>
            </w:r>
            <w:proofErr w:type="gramEnd"/>
            <w:r>
              <w:rPr>
                <w:sz w:val="24"/>
                <w:szCs w:val="24"/>
              </w:rPr>
              <w:t xml:space="preserve"> the samples procured and test equipment as manufactured to test both different types of propellant in stick form and granular form (1 form in the morning and other in the afternoon).</w:t>
            </w:r>
          </w:p>
          <w:p w:rsidR="0080735E" w:rsidRDefault="0080735E" w:rsidP="007111F3">
            <w:pPr>
              <w:ind w:left="426"/>
              <w:rPr>
                <w:sz w:val="24"/>
                <w:szCs w:val="24"/>
              </w:rPr>
            </w:pPr>
          </w:p>
          <w:p w:rsidR="00A542B6" w:rsidRDefault="00AD5F4F" w:rsidP="007111F3">
            <w:pPr>
              <w:ind w:left="426"/>
              <w:rPr>
                <w:sz w:val="24"/>
                <w:szCs w:val="24"/>
              </w:rPr>
            </w:pPr>
            <w:r>
              <w:rPr>
                <w:b/>
                <w:sz w:val="24"/>
                <w:szCs w:val="24"/>
              </w:rPr>
              <w:t xml:space="preserve">Aim 5: </w:t>
            </w:r>
            <w:r w:rsidR="00A542B6">
              <w:rPr>
                <w:sz w:val="24"/>
                <w:szCs w:val="24"/>
              </w:rPr>
              <w:t>Collect, analyse and evaluate data</w:t>
            </w:r>
          </w:p>
          <w:p w:rsidR="00A542B6" w:rsidRPr="00AE4A2E" w:rsidRDefault="00A542B6" w:rsidP="007111F3">
            <w:pPr>
              <w:ind w:left="426"/>
              <w:rPr>
                <w:sz w:val="24"/>
                <w:szCs w:val="24"/>
              </w:rPr>
            </w:pPr>
            <w:r>
              <w:rPr>
                <w:b/>
                <w:sz w:val="24"/>
                <w:szCs w:val="24"/>
              </w:rPr>
              <w:t xml:space="preserve">Objective A: </w:t>
            </w:r>
            <w:r w:rsidR="00AD5F4F">
              <w:rPr>
                <w:sz w:val="24"/>
                <w:szCs w:val="24"/>
              </w:rPr>
              <w:t>From week 10</w:t>
            </w:r>
            <w:r>
              <w:rPr>
                <w:sz w:val="24"/>
                <w:szCs w:val="24"/>
              </w:rPr>
              <w:t xml:space="preserve"> to week 12 data should </w:t>
            </w:r>
            <w:r w:rsidR="00AD5F4F">
              <w:rPr>
                <w:sz w:val="24"/>
                <w:szCs w:val="24"/>
              </w:rPr>
              <w:t xml:space="preserve">be collected by way of </w:t>
            </w:r>
            <w:proofErr w:type="spellStart"/>
            <w:r w:rsidR="00AD5F4F">
              <w:rPr>
                <w:sz w:val="24"/>
                <w:szCs w:val="24"/>
              </w:rPr>
              <w:t>Bruceston</w:t>
            </w:r>
            <w:proofErr w:type="spellEnd"/>
            <w:r w:rsidR="00AD5F4F">
              <w:rPr>
                <w:sz w:val="24"/>
                <w:szCs w:val="24"/>
              </w:rPr>
              <w:t xml:space="preserve"> staircase method as is normally conducted</w:t>
            </w:r>
          </w:p>
          <w:p w:rsidR="00A542B6" w:rsidRPr="00AE4A2E" w:rsidRDefault="00A542B6" w:rsidP="007111F3">
            <w:pPr>
              <w:ind w:left="426"/>
              <w:rPr>
                <w:sz w:val="24"/>
                <w:szCs w:val="24"/>
              </w:rPr>
            </w:pPr>
            <w:r>
              <w:rPr>
                <w:b/>
                <w:sz w:val="24"/>
                <w:szCs w:val="24"/>
              </w:rPr>
              <w:t xml:space="preserve">Objective B: </w:t>
            </w:r>
            <w:r>
              <w:rPr>
                <w:sz w:val="24"/>
                <w:szCs w:val="24"/>
              </w:rPr>
              <w:t>12 to 14 weeks from start of project all data sets will be compared for consistency and to highli</w:t>
            </w:r>
            <w:r w:rsidR="00AD5F4F">
              <w:rPr>
                <w:sz w:val="24"/>
                <w:szCs w:val="24"/>
              </w:rPr>
              <w:t xml:space="preserve">ght any data needing repetition </w:t>
            </w:r>
            <w:r>
              <w:rPr>
                <w:sz w:val="24"/>
                <w:szCs w:val="24"/>
              </w:rPr>
              <w:t xml:space="preserve">  </w:t>
            </w:r>
          </w:p>
          <w:p w:rsidR="00A542B6" w:rsidRPr="00AE4A2E" w:rsidRDefault="00A542B6" w:rsidP="007111F3">
            <w:pPr>
              <w:ind w:left="426"/>
              <w:rPr>
                <w:b/>
                <w:sz w:val="24"/>
                <w:szCs w:val="24"/>
              </w:rPr>
            </w:pPr>
            <w:r>
              <w:rPr>
                <w:b/>
                <w:sz w:val="24"/>
                <w:szCs w:val="24"/>
              </w:rPr>
              <w:t>Objective C:</w:t>
            </w:r>
            <w:r w:rsidRPr="004974D9">
              <w:rPr>
                <w:sz w:val="24"/>
                <w:szCs w:val="24"/>
              </w:rPr>
              <w:t xml:space="preserve"> Weeks 14 to 16 will comprise of data evaluation to compare to already available data, from burn tests and Small Scale Hazard Tests (SSHT)</w:t>
            </w:r>
          </w:p>
          <w:p w:rsidR="00A542B6" w:rsidRDefault="00A542B6" w:rsidP="007111F3">
            <w:pPr>
              <w:spacing w:line="240" w:lineRule="auto"/>
              <w:rPr>
                <w:iCs/>
                <w:sz w:val="20"/>
                <w:szCs w:val="20"/>
              </w:rPr>
            </w:pPr>
          </w:p>
          <w:p w:rsidR="00A542B6" w:rsidRDefault="00A542B6" w:rsidP="007111F3">
            <w:pPr>
              <w:spacing w:line="240" w:lineRule="auto"/>
              <w:rPr>
                <w:iCs/>
                <w:szCs w:val="22"/>
              </w:rPr>
            </w:pPr>
          </w:p>
          <w:p w:rsidR="00A542B6" w:rsidRDefault="00A542B6" w:rsidP="007111F3">
            <w:pPr>
              <w:spacing w:line="240" w:lineRule="auto"/>
              <w:rPr>
                <w:iCs/>
                <w:szCs w:val="28"/>
                <w:lang w:val="en-ZA"/>
              </w:rPr>
            </w:pPr>
            <w:r>
              <w:rPr>
                <w:iCs/>
                <w:color w:val="808080"/>
                <w:sz w:val="18"/>
                <w:szCs w:val="18"/>
              </w:rPr>
              <w:t>(this box should expand as you type)</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rsidR="00A542B6" w:rsidRDefault="00A542B6" w:rsidP="007111F3">
            <w:pPr>
              <w:spacing w:before="120" w:line="240" w:lineRule="auto"/>
              <w:rPr>
                <w:szCs w:val="22"/>
              </w:rPr>
            </w:pPr>
          </w:p>
        </w:tc>
        <w:tc>
          <w:tcPr>
            <w:tcW w:w="8621"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hideMark/>
          </w:tcPr>
          <w:p w:rsidR="00A542B6" w:rsidRDefault="00A542B6" w:rsidP="007111F3">
            <w:pPr>
              <w:spacing w:before="120" w:line="240" w:lineRule="auto"/>
              <w:rPr>
                <w:b/>
                <w:iCs/>
                <w:szCs w:val="22"/>
              </w:rPr>
            </w:pPr>
            <w:r>
              <w:rPr>
                <w:b/>
                <w:iCs/>
                <w:szCs w:val="22"/>
              </w:rPr>
              <w:t>Proposed data collection methods (maximum 600 words)</w:t>
            </w:r>
          </w:p>
          <w:p w:rsidR="00A542B6" w:rsidRDefault="00A542B6" w:rsidP="007111F3">
            <w:pPr>
              <w:spacing w:line="240" w:lineRule="auto"/>
              <w:rPr>
                <w:iCs/>
                <w:szCs w:val="28"/>
                <w:lang w:val="en-ZA"/>
              </w:rPr>
            </w:pPr>
            <w:r>
              <w:rPr>
                <w:iCs/>
                <w:szCs w:val="22"/>
              </w:rPr>
              <w:t xml:space="preserve">Provide a brief summary of all the methods that </w:t>
            </w:r>
            <w:proofErr w:type="gramStart"/>
            <w:r>
              <w:rPr>
                <w:b/>
                <w:iCs/>
                <w:szCs w:val="22"/>
              </w:rPr>
              <w:t>may</w:t>
            </w:r>
            <w:r>
              <w:rPr>
                <w:iCs/>
                <w:szCs w:val="22"/>
              </w:rPr>
              <w:t xml:space="preserve"> be used</w:t>
            </w:r>
            <w:proofErr w:type="gramEnd"/>
            <w:r>
              <w:rPr>
                <w:iCs/>
                <w:szCs w:val="22"/>
              </w:rPr>
              <w:t xml:space="preserve"> in the research activity to collect data, making it clear what specific techniques may be used. If methods other than those listed in this section </w:t>
            </w:r>
            <w:proofErr w:type="gramStart"/>
            <w:r>
              <w:rPr>
                <w:iCs/>
                <w:szCs w:val="22"/>
              </w:rPr>
              <w:t>are deemed</w:t>
            </w:r>
            <w:proofErr w:type="gramEnd"/>
            <w:r>
              <w:rPr>
                <w:iCs/>
                <w:szCs w:val="22"/>
              </w:rPr>
              <w:t xml:space="preserve"> appropriate later, additional ethical approval for those methods will be needed. You do not need to justify the methods here, but should instead describe how you intend to collect the data necessary for you to complete your project.</w:t>
            </w:r>
          </w:p>
        </w:tc>
      </w:tr>
      <w:tr w:rsidR="00A542B6" w:rsidTr="007111F3">
        <w:trPr>
          <w:trHeight w:val="454"/>
        </w:trPr>
        <w:tc>
          <w:tcPr>
            <w:tcW w:w="429"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spacing w:line="240" w:lineRule="auto"/>
              <w:rPr>
                <w:szCs w:val="22"/>
              </w:rPr>
            </w:pPr>
            <w:r>
              <w:rPr>
                <w:iCs/>
                <w:szCs w:val="22"/>
              </w:rPr>
              <w:t>7</w:t>
            </w:r>
          </w:p>
        </w:tc>
        <w:tc>
          <w:tcPr>
            <w:tcW w:w="8621"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hideMark/>
          </w:tcPr>
          <w:p w:rsidR="00A542B6" w:rsidRDefault="00A542B6" w:rsidP="007111F3">
            <w:pPr>
              <w:spacing w:line="240" w:lineRule="auto"/>
              <w:rPr>
                <w:iCs/>
                <w:color w:val="808080"/>
                <w:sz w:val="18"/>
                <w:szCs w:val="18"/>
              </w:rPr>
            </w:pPr>
            <w:r w:rsidRPr="008713EE">
              <w:rPr>
                <w:iCs/>
                <w:szCs w:val="22"/>
              </w:rPr>
              <w:t xml:space="preserve">Data collection to be carried out by use of High Speed Video and IR Thermal imaging cameras </w:t>
            </w:r>
          </w:p>
          <w:p w:rsidR="00A542B6" w:rsidRDefault="00A542B6" w:rsidP="007111F3">
            <w:pPr>
              <w:spacing w:line="240" w:lineRule="auto"/>
            </w:pPr>
            <w:r>
              <w:rPr>
                <w:iCs/>
                <w:color w:val="808080"/>
                <w:sz w:val="18"/>
                <w:szCs w:val="18"/>
              </w:rPr>
              <w:t>(this box should expand as you type)</w:t>
            </w:r>
          </w:p>
        </w:tc>
      </w:tr>
    </w:tbl>
    <w:p w:rsidR="00A542B6" w:rsidRDefault="00A542B6" w:rsidP="00A542B6">
      <w:pPr>
        <w:spacing w:line="240" w:lineRule="auto"/>
        <w:rPr>
          <w:rFonts w:ascii="Times New Roman" w:eastAsia="Times New Roman" w:hAnsi="Times New Roman" w:cs="Times New Roman"/>
          <w:sz w:val="20"/>
          <w:szCs w:val="20"/>
        </w:rPr>
      </w:pPr>
    </w:p>
    <w:p w:rsidR="00A542B6" w:rsidRDefault="00A542B6" w:rsidP="00A542B6">
      <w:pPr>
        <w:spacing w:after="240" w:line="240" w:lineRule="auto"/>
        <w:rPr>
          <w:rFonts w:ascii="Arial" w:hAnsi="Arial" w:cs="Arial"/>
          <w:b/>
          <w:iCs/>
          <w:sz w:val="22"/>
          <w:szCs w:val="22"/>
        </w:rPr>
      </w:pPr>
      <w:r>
        <w:rPr>
          <w:b/>
          <w:iCs/>
          <w:szCs w:val="22"/>
        </w:rPr>
        <w:t>SECTION D: Scope of Research Activity</w:t>
      </w:r>
    </w:p>
    <w:tbl>
      <w:tblPr>
        <w:tblW w:w="10451" w:type="dxa"/>
        <w:tblCellMar>
          <w:left w:w="10" w:type="dxa"/>
          <w:right w:w="10" w:type="dxa"/>
        </w:tblCellMar>
        <w:tblLook w:val="04A0" w:firstRow="1" w:lastRow="0" w:firstColumn="1" w:lastColumn="0" w:noHBand="0" w:noVBand="1"/>
      </w:tblPr>
      <w:tblGrid>
        <w:gridCol w:w="562"/>
        <w:gridCol w:w="8227"/>
        <w:gridCol w:w="846"/>
        <w:gridCol w:w="816"/>
      </w:tblGrid>
      <w:tr w:rsidR="00A542B6" w:rsidTr="007111F3">
        <w:trPr>
          <w:trHeight w:val="55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rPr>
                <w:b/>
                <w:iCs/>
                <w:sz w:val="20"/>
                <w:szCs w:val="22"/>
                <w:lang w:eastAsia="en-GB"/>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b/>
                <w:iCs/>
                <w:sz w:val="20"/>
                <w:szCs w:val="22"/>
                <w:lang w:eastAsia="en-GB"/>
              </w:rPr>
            </w:pPr>
            <w:r>
              <w:rPr>
                <w:b/>
                <w:iCs/>
                <w:sz w:val="20"/>
                <w:szCs w:val="22"/>
                <w:lang w:eastAsia="en-G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lastRenderedPageBreak/>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Administration of any questions, test stimuli, presentation that may be experienced as physically, mentally or emotionally </w:t>
            </w:r>
            <w:proofErr w:type="gramStart"/>
            <w:r>
              <w:rPr>
                <w:iCs/>
                <w:sz w:val="20"/>
                <w:szCs w:val="22"/>
                <w:lang w:eastAsia="en-GB"/>
              </w:rPr>
              <w:t>harmful</w:t>
            </w:r>
            <w:proofErr w:type="gramEnd"/>
            <w:r>
              <w:rPr>
                <w:iCs/>
                <w:sz w:val="20"/>
                <w:szCs w:val="22"/>
                <w:lang w:eastAsia="en-GB"/>
              </w:rPr>
              <w:t xml:space="preserve">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Performance of any </w:t>
            </w:r>
            <w:proofErr w:type="gramStart"/>
            <w:r>
              <w:rPr>
                <w:iCs/>
                <w:sz w:val="20"/>
                <w:szCs w:val="22"/>
                <w:lang w:eastAsia="en-GB"/>
              </w:rPr>
              <w:t>acts which</w:t>
            </w:r>
            <w:proofErr w:type="gramEnd"/>
            <w:r>
              <w:rPr>
                <w:iCs/>
                <w:sz w:val="20"/>
                <w:szCs w:val="22"/>
                <w:lang w:eastAsia="en-GB"/>
              </w:rPr>
              <w:t xml:space="preserve">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Administration of any substance, </w:t>
            </w:r>
            <w:proofErr w:type="gramStart"/>
            <w:r>
              <w:rPr>
                <w:iCs/>
                <w:sz w:val="20"/>
                <w:szCs w:val="22"/>
                <w:lang w:eastAsia="en-GB"/>
              </w:rPr>
              <w:t>agent</w:t>
            </w:r>
            <w:proofErr w:type="gramEnd"/>
            <w:r>
              <w:rPr>
                <w:iCs/>
                <w:sz w:val="20"/>
                <w:szCs w:val="22"/>
                <w:lang w:eastAsia="en-GB"/>
              </w:rPr>
              <w:t xml:space="preserve">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Working with live vertebrate animals?</w:t>
            </w:r>
            <w:proofErr w:type="gramEnd"/>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sz w:val="20"/>
                <w:szCs w:val="22"/>
                <w:lang w:eastAsia="en-GB"/>
              </w:rPr>
            </w:pPr>
            <w:r>
              <w:rPr>
                <w:iCs/>
                <w:sz w:val="20"/>
                <w:szCs w:val="22"/>
                <w:lang w:eastAsia="en-GB"/>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
                <w:bCs/>
                <w:iCs/>
                <w:sz w:val="20"/>
                <w:szCs w:val="22"/>
                <w:lang w:eastAsia="en-GB"/>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sz w:val="20"/>
                <w:szCs w:val="22"/>
                <w:lang w:eastAsia="en-GB"/>
              </w:rPr>
            </w:pPr>
          </w:p>
        </w:tc>
        <w:tc>
          <w:tcPr>
            <w:tcW w:w="8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iCs/>
                <w:sz w:val="20"/>
                <w:szCs w:val="22"/>
                <w:lang w:eastAsia="en-GB"/>
              </w:rPr>
            </w:pPr>
            <w:r>
              <w:rPr>
                <w:iCs/>
                <w:sz w:val="20"/>
                <w:szCs w:val="22"/>
                <w:lang w:eastAsia="en-GB"/>
              </w:rPr>
              <w:t>Details of any other primary data collection method:</w:t>
            </w:r>
          </w:p>
          <w:p w:rsidR="00A542B6" w:rsidRDefault="00A542B6" w:rsidP="007111F3">
            <w:pPr>
              <w:spacing w:line="240" w:lineRule="auto"/>
              <w:rPr>
                <w:iCs/>
                <w:sz w:val="20"/>
                <w:szCs w:val="20"/>
                <w:lang w:eastAsia="en-GB"/>
              </w:rPr>
            </w:pPr>
          </w:p>
          <w:p w:rsidR="00A542B6" w:rsidRDefault="00A542B6" w:rsidP="007111F3">
            <w:pPr>
              <w:spacing w:line="240" w:lineRule="auto"/>
              <w:rPr>
                <w:iCs/>
                <w:sz w:val="20"/>
                <w:szCs w:val="20"/>
                <w:lang w:eastAsia="en-GB"/>
              </w:rPr>
            </w:pPr>
          </w:p>
          <w:p w:rsidR="00A542B6" w:rsidRDefault="00A542B6" w:rsidP="007111F3">
            <w:pPr>
              <w:spacing w:line="240" w:lineRule="auto"/>
              <w:rPr>
                <w:iCs/>
                <w:sz w:val="20"/>
                <w:szCs w:val="22"/>
                <w:lang w:eastAsia="en-GB"/>
              </w:rPr>
            </w:pPr>
          </w:p>
          <w:p w:rsidR="00A542B6" w:rsidRDefault="00A542B6" w:rsidP="007111F3">
            <w:pPr>
              <w:autoSpaceDE w:val="0"/>
              <w:spacing w:line="240" w:lineRule="auto"/>
              <w:rPr>
                <w:iCs/>
                <w:sz w:val="22"/>
                <w:szCs w:val="28"/>
                <w:lang w:val="en-ZA"/>
              </w:rPr>
            </w:pPr>
            <w:r>
              <w:rPr>
                <w:iCs/>
                <w:sz w:val="18"/>
                <w:szCs w:val="18"/>
                <w:lang w:eastAsia="en-GB"/>
              </w:rPr>
              <w:t>(this box should expand as you type)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42B6" w:rsidRDefault="00A542B6" w:rsidP="007111F3">
            <w:pPr>
              <w:spacing w:line="254" w:lineRule="auto"/>
              <w:rPr>
                <w:rFonts w:ascii="Arial" w:eastAsia="Times New Roman" w:hAnsi="Arial" w:cs="Arial"/>
                <w:iCs/>
                <w:sz w:val="22"/>
                <w:szCs w:val="28"/>
                <w:lang w:val="en-Z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42B6" w:rsidRDefault="00A542B6" w:rsidP="007111F3">
            <w:pPr>
              <w:spacing w:line="254" w:lineRule="auto"/>
              <w:rPr>
                <w:rFonts w:ascii="Arial" w:eastAsia="Times New Roman" w:hAnsi="Arial" w:cs="Arial"/>
                <w:iCs/>
                <w:sz w:val="22"/>
                <w:szCs w:val="28"/>
                <w:lang w:val="en-ZA"/>
              </w:rPr>
            </w:pPr>
          </w:p>
        </w:tc>
      </w:tr>
    </w:tbl>
    <w:p w:rsidR="00A542B6" w:rsidRDefault="00A542B6" w:rsidP="00A542B6">
      <w:pPr>
        <w:spacing w:line="240" w:lineRule="auto"/>
        <w:rPr>
          <w:rFonts w:ascii="Arial" w:eastAsia="Times New Roman" w:hAnsi="Arial" w:cs="Arial"/>
          <w:bCs/>
          <w:iCs/>
          <w:sz w:val="22"/>
          <w:szCs w:val="22"/>
        </w:rPr>
      </w:pPr>
    </w:p>
    <w:p w:rsidR="00A542B6" w:rsidRDefault="00A542B6" w:rsidP="00A542B6">
      <w:pPr>
        <w:spacing w:line="240" w:lineRule="auto"/>
        <w:rPr>
          <w:bCs/>
          <w:szCs w:val="22"/>
        </w:rPr>
      </w:pPr>
      <w:r>
        <w:rPr>
          <w:bCs/>
          <w:szCs w:val="22"/>
        </w:rPr>
        <w:t>If you have ticked NO to every question then the research activity is (ethically) low risk and you may skip section E and continue to section F.</w:t>
      </w:r>
    </w:p>
    <w:p w:rsidR="00A542B6" w:rsidRDefault="00A542B6" w:rsidP="00A542B6">
      <w:pPr>
        <w:spacing w:line="240" w:lineRule="auto"/>
        <w:rPr>
          <w:bCs/>
          <w:szCs w:val="22"/>
        </w:rPr>
      </w:pPr>
    </w:p>
    <w:p w:rsidR="00A542B6" w:rsidRDefault="00A542B6" w:rsidP="00A542B6">
      <w:pPr>
        <w:spacing w:line="240" w:lineRule="auto"/>
        <w:rPr>
          <w:bCs/>
          <w:szCs w:val="22"/>
        </w:rPr>
      </w:pPr>
      <w:r>
        <w:rPr>
          <w:bCs/>
          <w:szCs w:val="22"/>
        </w:rPr>
        <w:t xml:space="preserve">If YES to any question, then no research activity should be undertaken until full ethical approval </w:t>
      </w:r>
      <w:proofErr w:type="gramStart"/>
      <w:r>
        <w:rPr>
          <w:bCs/>
          <w:szCs w:val="22"/>
        </w:rPr>
        <w:t>has been obtained</w:t>
      </w:r>
      <w:proofErr w:type="gramEnd"/>
      <w:r>
        <w:rPr>
          <w:bCs/>
          <w:szCs w:val="22"/>
        </w:rPr>
        <w:t xml:space="preserve">. </w:t>
      </w:r>
    </w:p>
    <w:p w:rsidR="00A542B6" w:rsidRDefault="00A542B6" w:rsidP="00A542B6">
      <w:pPr>
        <w:spacing w:line="240" w:lineRule="auto"/>
        <w:rPr>
          <w:bCs/>
          <w:szCs w:val="22"/>
        </w:rPr>
      </w:pPr>
    </w:p>
    <w:p w:rsidR="00A542B6" w:rsidRDefault="00A542B6" w:rsidP="00A542B6">
      <w:pPr>
        <w:autoSpaceDE w:val="0"/>
        <w:spacing w:after="240" w:line="240" w:lineRule="auto"/>
        <w:rPr>
          <w:b/>
          <w:szCs w:val="22"/>
        </w:rPr>
      </w:pPr>
      <w:r>
        <w:rPr>
          <w:b/>
          <w:iCs/>
          <w:szCs w:val="22"/>
        </w:rPr>
        <w:t>SECTION E: Intended Participants</w:t>
      </w:r>
    </w:p>
    <w:tbl>
      <w:tblPr>
        <w:tblW w:w="10451" w:type="dxa"/>
        <w:tblCellMar>
          <w:left w:w="10" w:type="dxa"/>
          <w:right w:w="10" w:type="dxa"/>
        </w:tblCellMar>
        <w:tblLook w:val="04A0" w:firstRow="1" w:lastRow="0" w:firstColumn="1" w:lastColumn="0" w:noHBand="0" w:noVBand="1"/>
      </w:tblPr>
      <w:tblGrid>
        <w:gridCol w:w="562"/>
        <w:gridCol w:w="8217"/>
        <w:gridCol w:w="850"/>
        <w:gridCol w:w="822"/>
      </w:tblGrid>
      <w:tr w:rsidR="00A542B6" w:rsidTr="007111F3">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jc w:val="center"/>
              <w:rPr>
                <w:b/>
                <w:iCs/>
                <w:sz w:val="20"/>
                <w:szCs w:val="22"/>
                <w:lang w:eastAsia="en-GB"/>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b/>
                <w:iCs/>
                <w:sz w:val="20"/>
                <w:szCs w:val="22"/>
                <w:lang w:eastAsia="en-GB"/>
              </w:rPr>
            </w:pPr>
            <w:r>
              <w:rPr>
                <w:b/>
                <w:iCs/>
                <w:sz w:val="20"/>
                <w:szCs w:val="22"/>
                <w:lang w:eastAsia="en-GB"/>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jc w:val="center"/>
              <w:rPr>
                <w:b/>
                <w:bCs/>
                <w:iCs/>
                <w:sz w:val="20"/>
                <w:szCs w:val="22"/>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jc w:val="center"/>
              <w:rPr>
                <w:b/>
                <w:bCs/>
                <w:iCs/>
                <w:sz w:val="20"/>
                <w:szCs w:val="22"/>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iCs/>
                <w:sz w:val="20"/>
                <w:szCs w:val="22"/>
                <w:lang w:eastAsia="en-GB"/>
              </w:rPr>
            </w:pPr>
            <w:r>
              <w:rPr>
                <w:iCs/>
                <w:sz w:val="20"/>
                <w:szCs w:val="22"/>
                <w:lang w:eastAsia="en-GB"/>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Those who </w:t>
            </w:r>
            <w:proofErr w:type="gramStart"/>
            <w:r>
              <w:rPr>
                <w:iCs/>
                <w:sz w:val="20"/>
                <w:szCs w:val="22"/>
                <w:lang w:eastAsia="en-GB"/>
              </w:rPr>
              <w:t>could be considered</w:t>
            </w:r>
            <w:proofErr w:type="gramEnd"/>
            <w:r>
              <w:rPr>
                <w:iCs/>
                <w:sz w:val="20"/>
                <w:szCs w:val="22"/>
                <w:lang w:eastAsia="en-GB"/>
              </w:rPr>
              <w:t xml:space="preserve">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People engaged in illegal </w:t>
            </w:r>
            <w:proofErr w:type="gramStart"/>
            <w:r>
              <w:rPr>
                <w:iCs/>
                <w:sz w:val="20"/>
                <w:szCs w:val="22"/>
                <w:lang w:eastAsia="en-GB"/>
              </w:rPr>
              <w:t>activities?</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lastRenderedPageBreak/>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rPr>
                <w:iCs/>
                <w:sz w:val="20"/>
                <w:szCs w:val="22"/>
                <w:lang w:eastAsia="en-GB"/>
              </w:rPr>
            </w:pPr>
            <w:r>
              <w:rPr>
                <w:iCs/>
                <w:sz w:val="20"/>
                <w:szCs w:val="22"/>
                <w:lang w:eastAsia="en-GB"/>
              </w:rPr>
              <w:t>Others. Please indicate the participants below, and specifically any group who may be unable to give consent.</w:t>
            </w:r>
          </w:p>
          <w:p w:rsidR="00A542B6" w:rsidRDefault="00A542B6" w:rsidP="007111F3">
            <w:pPr>
              <w:autoSpaceDE w:val="0"/>
              <w:spacing w:line="240" w:lineRule="auto"/>
              <w:rPr>
                <w:iCs/>
                <w:sz w:val="20"/>
                <w:szCs w:val="22"/>
                <w:lang w:eastAsia="en-GB"/>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 w:val="20"/>
                <w:szCs w:val="22"/>
                <w:lang w:eastAsia="en-GB"/>
              </w:rPr>
            </w:pPr>
          </w:p>
        </w:tc>
        <w:tc>
          <w:tcPr>
            <w:tcW w:w="8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iCs/>
                <w:sz w:val="20"/>
                <w:szCs w:val="22"/>
                <w:lang w:eastAsia="en-GB"/>
              </w:rPr>
            </w:pPr>
            <w:r>
              <w:rPr>
                <w:iCs/>
                <w:sz w:val="20"/>
                <w:szCs w:val="22"/>
                <w:lang w:eastAsia="en-GB"/>
              </w:rPr>
              <w:t>Details of any other participant groups:</w:t>
            </w:r>
          </w:p>
          <w:p w:rsidR="00A542B6" w:rsidRDefault="00A542B6" w:rsidP="007111F3">
            <w:pPr>
              <w:spacing w:line="240" w:lineRule="auto"/>
              <w:rPr>
                <w:iCs/>
                <w:sz w:val="22"/>
                <w:szCs w:val="28"/>
                <w:lang w:val="en-ZA"/>
              </w:rPr>
            </w:pPr>
            <w:r>
              <w:rPr>
                <w:iCs/>
                <w:color w:val="00B050"/>
                <w:sz w:val="20"/>
                <w:szCs w:val="20"/>
                <w:lang w:eastAsia="en-GB"/>
              </w:rPr>
              <w:t>Complete this only if your participants cannot give consent. This includes animals</w:t>
            </w:r>
          </w:p>
          <w:p w:rsidR="00A542B6" w:rsidRDefault="00A542B6" w:rsidP="007111F3">
            <w:pPr>
              <w:spacing w:line="240" w:lineRule="auto"/>
              <w:rPr>
                <w:sz w:val="20"/>
                <w:szCs w:val="20"/>
                <w:lang w:eastAsia="en-GB"/>
              </w:rPr>
            </w:pPr>
          </w:p>
          <w:p w:rsidR="00A542B6" w:rsidRDefault="00A542B6" w:rsidP="007111F3">
            <w:pPr>
              <w:autoSpaceDE w:val="0"/>
              <w:spacing w:line="240" w:lineRule="auto"/>
              <w:rPr>
                <w:iCs/>
                <w:sz w:val="22"/>
                <w:szCs w:val="28"/>
                <w:lang w:val="en-ZA"/>
              </w:rPr>
            </w:pPr>
            <w:r>
              <w:rPr>
                <w:iCs/>
                <w:color w:val="808080"/>
                <w:sz w:val="18"/>
                <w:szCs w:val="18"/>
                <w:lang w:eastAsia="en-GB"/>
              </w:rPr>
              <w:t>(this box should expand as you type)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42B6" w:rsidRDefault="00A542B6" w:rsidP="007111F3">
            <w:pPr>
              <w:spacing w:line="254" w:lineRule="auto"/>
              <w:rPr>
                <w:rFonts w:ascii="Arial" w:eastAsia="Times New Roman" w:hAnsi="Arial" w:cs="Arial"/>
                <w:iCs/>
                <w:sz w:val="22"/>
                <w:szCs w:val="28"/>
                <w:lang w:val="en-ZA"/>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42B6" w:rsidRDefault="00A542B6" w:rsidP="007111F3">
            <w:pPr>
              <w:spacing w:line="254" w:lineRule="auto"/>
              <w:rPr>
                <w:rFonts w:ascii="Arial" w:eastAsia="Times New Roman" w:hAnsi="Arial" w:cs="Arial"/>
                <w:iCs/>
                <w:sz w:val="22"/>
                <w:szCs w:val="28"/>
                <w:lang w:val="en-ZA"/>
              </w:rPr>
            </w:pPr>
          </w:p>
        </w:tc>
      </w:tr>
    </w:tbl>
    <w:p w:rsidR="00A542B6" w:rsidRDefault="00A542B6" w:rsidP="00A542B6">
      <w:pPr>
        <w:spacing w:line="240" w:lineRule="auto"/>
        <w:rPr>
          <w:rFonts w:ascii="Arial" w:eastAsia="Times New Roman" w:hAnsi="Arial" w:cs="Arial"/>
          <w:bCs/>
          <w:sz w:val="24"/>
          <w:szCs w:val="24"/>
        </w:rPr>
      </w:pPr>
    </w:p>
    <w:tbl>
      <w:tblPr>
        <w:tblW w:w="10451" w:type="dxa"/>
        <w:tblCellMar>
          <w:left w:w="10" w:type="dxa"/>
          <w:right w:w="10" w:type="dxa"/>
        </w:tblCellMar>
        <w:tblLook w:val="04A0" w:firstRow="1" w:lastRow="0" w:firstColumn="1" w:lastColumn="0" w:noHBand="0" w:noVBand="1"/>
      </w:tblPr>
      <w:tblGrid>
        <w:gridCol w:w="562"/>
        <w:gridCol w:w="3256"/>
        <w:gridCol w:w="6633"/>
      </w:tblGrid>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spacing w:line="240" w:lineRule="auto"/>
              <w:rPr>
                <w:bCs/>
                <w:iCs/>
                <w:sz w:val="20"/>
                <w:szCs w:val="22"/>
                <w:lang w:eastAsia="en-GB"/>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b/>
                <w:iCs/>
                <w:sz w:val="20"/>
                <w:szCs w:val="22"/>
                <w:lang w:eastAsia="en-GB"/>
              </w:rPr>
            </w:pPr>
            <w:r>
              <w:rPr>
                <w:b/>
                <w:iCs/>
                <w:sz w:val="20"/>
                <w:szCs w:val="22"/>
                <w:lang w:eastAsia="en-GB"/>
              </w:rPr>
              <w:t>Participant numbers and source</w:t>
            </w:r>
          </w:p>
          <w:p w:rsidR="00A542B6" w:rsidRDefault="00A542B6" w:rsidP="007111F3">
            <w:pPr>
              <w:autoSpaceDE w:val="0"/>
              <w:spacing w:line="240" w:lineRule="auto"/>
              <w:rPr>
                <w:iCs/>
                <w:sz w:val="20"/>
                <w:szCs w:val="22"/>
                <w:lang w:eastAsia="en-GB"/>
              </w:rPr>
            </w:pPr>
            <w:r>
              <w:rPr>
                <w:iCs/>
                <w:sz w:val="20"/>
                <w:szCs w:val="22"/>
                <w:lang w:eastAsia="en-GB"/>
              </w:rPr>
              <w:t xml:space="preserve">Provide an estimate of the expected number of participants. How will you identify participants and how </w:t>
            </w:r>
            <w:proofErr w:type="gramStart"/>
            <w:r>
              <w:rPr>
                <w:iCs/>
                <w:sz w:val="20"/>
                <w:szCs w:val="22"/>
                <w:lang w:eastAsia="en-GB"/>
              </w:rPr>
              <w:t>will they be recruited</w:t>
            </w:r>
            <w:proofErr w:type="gramEnd"/>
            <w:r>
              <w:rPr>
                <w:iCs/>
                <w:sz w:val="20"/>
                <w:szCs w:val="22"/>
                <w:lang w:eastAsia="en-GB"/>
              </w:rPr>
              <w:t xml:space="preserve">? </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iCs/>
                <w:sz w:val="20"/>
                <w:szCs w:val="22"/>
                <w:lang w:eastAsia="en-GB"/>
              </w:rPr>
            </w:pPr>
            <w:r>
              <w:rPr>
                <w:iCs/>
                <w:sz w:val="20"/>
                <w:szCs w:val="22"/>
                <w:lang w:eastAsia="en-GB"/>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spacing w:line="240" w:lineRule="auto"/>
              <w:rPr>
                <w:iCs/>
                <w:sz w:val="20"/>
                <w:szCs w:val="22"/>
                <w:lang w:eastAsia="en-GB"/>
              </w:rPr>
            </w:pPr>
            <w:r>
              <w:rPr>
                <w:iCs/>
                <w:sz w:val="20"/>
                <w:szCs w:val="22"/>
                <w:lang w:eastAsia="en-GB"/>
              </w:rPr>
              <w:t>How many participants are expected?</w:t>
            </w:r>
          </w:p>
          <w:p w:rsidR="00A542B6" w:rsidRDefault="00A542B6" w:rsidP="007111F3">
            <w:pPr>
              <w:spacing w:line="240" w:lineRule="auto"/>
              <w:rPr>
                <w:iCs/>
                <w:sz w:val="20"/>
                <w:szCs w:val="22"/>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Pr="008713EE" w:rsidRDefault="00A542B6" w:rsidP="007111F3">
            <w:pPr>
              <w:spacing w:line="240" w:lineRule="auto"/>
              <w:rPr>
                <w:iCs/>
                <w:sz w:val="20"/>
                <w:szCs w:val="20"/>
                <w:lang w:eastAsia="en-GB"/>
              </w:rPr>
            </w:pPr>
            <w:r w:rsidRPr="008713EE">
              <w:rPr>
                <w:iCs/>
                <w:sz w:val="20"/>
                <w:szCs w:val="20"/>
                <w:lang w:eastAsia="en-GB"/>
              </w:rPr>
              <w:t>2-3 for build, and data collection</w:t>
            </w:r>
          </w:p>
          <w:p w:rsidR="00A542B6" w:rsidRDefault="00A542B6" w:rsidP="007111F3">
            <w:pPr>
              <w:spacing w:line="240" w:lineRule="auto"/>
              <w:rPr>
                <w:iCs/>
                <w:sz w:val="22"/>
                <w:szCs w:val="28"/>
                <w:lang w:val="en-ZA"/>
              </w:rPr>
            </w:pPr>
            <w:r>
              <w:rPr>
                <w:i/>
                <w:iCs/>
                <w:color w:val="808080"/>
                <w:sz w:val="18"/>
                <w:szCs w:val="18"/>
                <w:lang w:eastAsia="en-GB"/>
              </w:rPr>
              <w:t xml:space="preserve"> (this box should expand as you type)</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 w:val="20"/>
                <w:szCs w:val="22"/>
                <w:lang w:eastAsia="en-GB"/>
              </w:rPr>
            </w:pPr>
            <w:r>
              <w:rPr>
                <w:iCs/>
                <w:sz w:val="20"/>
                <w:szCs w:val="22"/>
                <w:lang w:eastAsia="en-GB"/>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spacing w:line="240" w:lineRule="auto"/>
              <w:rPr>
                <w:iCs/>
                <w:sz w:val="20"/>
                <w:szCs w:val="22"/>
                <w:lang w:eastAsia="en-GB"/>
              </w:rPr>
            </w:pPr>
            <w:r>
              <w:rPr>
                <w:iCs/>
                <w:sz w:val="20"/>
                <w:szCs w:val="22"/>
                <w:lang w:eastAsia="en-GB"/>
              </w:rPr>
              <w:t>Who will the participants be?</w:t>
            </w:r>
          </w:p>
          <w:p w:rsidR="00A542B6" w:rsidRDefault="00A542B6" w:rsidP="007111F3">
            <w:pPr>
              <w:spacing w:line="240" w:lineRule="auto"/>
              <w:rPr>
                <w:iCs/>
                <w:sz w:val="20"/>
                <w:szCs w:val="22"/>
                <w:lang w:eastAsia="en-GB"/>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 w:val="20"/>
                <w:szCs w:val="22"/>
                <w:lang w:eastAsia="en-GB"/>
              </w:rPr>
            </w:pPr>
            <w:r>
              <w:rPr>
                <w:iCs/>
                <w:sz w:val="20"/>
                <w:szCs w:val="22"/>
                <w:lang w:eastAsia="en-GB"/>
              </w:rPr>
              <w:t>SQEP DSTL staff</w:t>
            </w:r>
          </w:p>
          <w:p w:rsidR="00A542B6" w:rsidRDefault="00A542B6" w:rsidP="007111F3">
            <w:pPr>
              <w:spacing w:line="240" w:lineRule="auto"/>
              <w:rPr>
                <w:iCs/>
                <w:sz w:val="20"/>
                <w:szCs w:val="22"/>
                <w:lang w:eastAsia="en-GB"/>
              </w:rPr>
            </w:pPr>
          </w:p>
          <w:p w:rsidR="00A542B6" w:rsidRDefault="00A542B6" w:rsidP="007111F3">
            <w:pPr>
              <w:spacing w:line="240" w:lineRule="auto"/>
              <w:rPr>
                <w:iCs/>
                <w:sz w:val="20"/>
                <w:szCs w:val="22"/>
                <w:lang w:eastAsia="en-GB"/>
              </w:rPr>
            </w:pPr>
          </w:p>
          <w:p w:rsidR="00A542B6" w:rsidRDefault="00A542B6" w:rsidP="007111F3">
            <w:pPr>
              <w:spacing w:line="240" w:lineRule="auto"/>
              <w:rPr>
                <w:i/>
                <w:iCs/>
                <w:color w:val="808080"/>
                <w:sz w:val="18"/>
                <w:szCs w:val="18"/>
                <w:lang w:eastAsia="en-GB"/>
              </w:rPr>
            </w:pPr>
            <w:r>
              <w:rPr>
                <w:i/>
                <w:iCs/>
                <w:color w:val="808080"/>
                <w:sz w:val="18"/>
                <w:szCs w:val="18"/>
                <w:lang w:eastAsia="en-GB"/>
              </w:rPr>
              <w:t>(this box should expand as you type)</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iCs/>
                <w:sz w:val="20"/>
                <w:szCs w:val="22"/>
                <w:lang w:eastAsia="en-GB"/>
              </w:rPr>
            </w:pPr>
            <w:r>
              <w:rPr>
                <w:iCs/>
                <w:sz w:val="20"/>
                <w:szCs w:val="22"/>
                <w:lang w:eastAsia="en-GB"/>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 w:val="20"/>
                <w:szCs w:val="22"/>
                <w:lang w:eastAsia="en-GB"/>
              </w:rPr>
            </w:pPr>
            <w:r>
              <w:rPr>
                <w:iCs/>
                <w:sz w:val="20"/>
                <w:szCs w:val="22"/>
                <w:lang w:eastAsia="en-GB"/>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 w:val="20"/>
                <w:szCs w:val="22"/>
                <w:lang w:eastAsia="en-GB"/>
              </w:rPr>
            </w:pPr>
            <w:r>
              <w:rPr>
                <w:iCs/>
                <w:sz w:val="20"/>
                <w:szCs w:val="22"/>
                <w:lang w:eastAsia="en-GB"/>
              </w:rPr>
              <w:t>Via team project meeting (stakeholder meeting)</w:t>
            </w:r>
          </w:p>
          <w:p w:rsidR="00A542B6" w:rsidRDefault="00A542B6" w:rsidP="007111F3">
            <w:pPr>
              <w:spacing w:line="240" w:lineRule="auto"/>
              <w:rPr>
                <w:iCs/>
                <w:sz w:val="20"/>
                <w:szCs w:val="22"/>
                <w:lang w:eastAsia="en-GB"/>
              </w:rPr>
            </w:pPr>
          </w:p>
          <w:p w:rsidR="00A542B6" w:rsidRDefault="00A542B6" w:rsidP="007111F3">
            <w:pPr>
              <w:spacing w:line="240" w:lineRule="auto"/>
              <w:rPr>
                <w:iCs/>
                <w:sz w:val="20"/>
                <w:szCs w:val="22"/>
                <w:lang w:eastAsia="en-GB"/>
              </w:rPr>
            </w:pPr>
          </w:p>
          <w:p w:rsidR="00A542B6" w:rsidRDefault="00A542B6" w:rsidP="007111F3">
            <w:pPr>
              <w:spacing w:line="240" w:lineRule="auto"/>
              <w:rPr>
                <w:iCs/>
                <w:sz w:val="22"/>
                <w:szCs w:val="28"/>
                <w:lang w:val="en-ZA"/>
              </w:rPr>
            </w:pPr>
            <w:r>
              <w:rPr>
                <w:i/>
                <w:iCs/>
                <w:color w:val="808080"/>
                <w:sz w:val="18"/>
                <w:szCs w:val="18"/>
                <w:lang w:eastAsia="en-GB"/>
              </w:rPr>
              <w:t>(this box should expand as you type)</w:t>
            </w:r>
          </w:p>
        </w:tc>
      </w:tr>
    </w:tbl>
    <w:p w:rsidR="00A542B6" w:rsidRDefault="00A542B6" w:rsidP="00A542B6">
      <w:pPr>
        <w:spacing w:line="240" w:lineRule="auto"/>
        <w:rPr>
          <w:rFonts w:ascii="Arial" w:eastAsia="Times New Roman" w:hAnsi="Arial" w:cs="Arial"/>
          <w:bCs/>
          <w:sz w:val="24"/>
          <w:szCs w:val="24"/>
        </w:rPr>
      </w:pPr>
    </w:p>
    <w:p w:rsidR="00A542B6" w:rsidRDefault="00A542B6" w:rsidP="00A542B6">
      <w:pPr>
        <w:spacing w:line="240" w:lineRule="auto"/>
        <w:rPr>
          <w:rFonts w:ascii="Times New Roman" w:hAnsi="Times New Roman" w:cs="Times New Roman"/>
          <w:iCs/>
          <w:sz w:val="20"/>
          <w:szCs w:val="20"/>
        </w:rPr>
      </w:pPr>
    </w:p>
    <w:tbl>
      <w:tblPr>
        <w:tblW w:w="10485" w:type="dxa"/>
        <w:tblCellMar>
          <w:left w:w="10" w:type="dxa"/>
          <w:right w:w="10" w:type="dxa"/>
        </w:tblCellMar>
        <w:tblLook w:val="04A0" w:firstRow="1" w:lastRow="0" w:firstColumn="1" w:lastColumn="0" w:noHBand="0" w:noVBand="1"/>
      </w:tblPr>
      <w:tblGrid>
        <w:gridCol w:w="562"/>
        <w:gridCol w:w="7088"/>
        <w:gridCol w:w="992"/>
        <w:gridCol w:w="851"/>
        <w:gridCol w:w="992"/>
      </w:tblGrid>
      <w:tr w:rsidR="00A542B6" w:rsidTr="007111F3">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jc w:val="center"/>
              <w:rPr>
                <w:rFonts w:ascii="Arial" w:hAnsi="Arial" w:cs="Arial"/>
                <w:bCs/>
                <w:iCs/>
                <w:sz w:val="20"/>
                <w:szCs w:val="22"/>
                <w:lang w:eastAsia="en-GB"/>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b/>
                <w:iCs/>
                <w:sz w:val="20"/>
                <w:szCs w:val="22"/>
                <w:lang w:eastAsia="en-GB"/>
              </w:rPr>
            </w:pPr>
            <w:r>
              <w:rPr>
                <w:b/>
                <w:iCs/>
                <w:sz w:val="20"/>
                <w:szCs w:val="22"/>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A542B6" w:rsidRDefault="00A542B6" w:rsidP="007111F3">
            <w:pPr>
              <w:autoSpaceDE w:val="0"/>
              <w:spacing w:line="240" w:lineRule="auto"/>
              <w:jc w:val="center"/>
              <w:rPr>
                <w:b/>
                <w:bCs/>
                <w:iCs/>
                <w:sz w:val="16"/>
                <w:szCs w:val="16"/>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jc w:val="center"/>
              <w:rPr>
                <w:b/>
                <w:bCs/>
                <w:iCs/>
                <w:sz w:val="16"/>
                <w:szCs w:val="16"/>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N/A</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iCs/>
                <w:sz w:val="20"/>
                <w:szCs w:val="22"/>
                <w:lang w:eastAsia="en-GB"/>
              </w:rPr>
            </w:pPr>
            <w:r>
              <w:rPr>
                <w:iCs/>
                <w:sz w:val="20"/>
                <w:szCs w:val="22"/>
                <w:lang w:eastAsia="en-GB"/>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Will you describe the main research procedures to participants in advance, so that they </w:t>
            </w:r>
            <w:proofErr w:type="gramStart"/>
            <w:r>
              <w:rPr>
                <w:iCs/>
                <w:sz w:val="20"/>
                <w:szCs w:val="22"/>
                <w:lang w:eastAsia="en-GB"/>
              </w:rPr>
              <w:t>are informed</w:t>
            </w:r>
            <w:proofErr w:type="gramEnd"/>
            <w:r>
              <w:rPr>
                <w:iCs/>
                <w:sz w:val="20"/>
                <w:szCs w:val="22"/>
                <w:lang w:eastAsia="en-GB"/>
              </w:rPr>
              <w:t xml:space="preserve">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Will you </w:t>
            </w:r>
            <w:proofErr w:type="gramStart"/>
            <w:r>
              <w:rPr>
                <w:iCs/>
                <w:sz w:val="20"/>
                <w:szCs w:val="22"/>
                <w:lang w:eastAsia="en-GB"/>
              </w:rPr>
              <w:t>explain to participants that refusal to participate in the research will not affect their treatment or education (if relevant)</w:t>
            </w:r>
            <w:proofErr w:type="gramEnd"/>
            <w:r>
              <w:rPr>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If the research is observational, will you ask participants for their consent to being </w:t>
            </w:r>
            <w:proofErr w:type="gramStart"/>
            <w:r>
              <w:rPr>
                <w:iCs/>
                <w:sz w:val="20"/>
                <w:szCs w:val="22"/>
                <w:lang w:eastAsia="en-GB"/>
              </w:rPr>
              <w:t>observed?</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Will you tell participants that their data </w:t>
            </w:r>
            <w:proofErr w:type="gramStart"/>
            <w:r>
              <w:rPr>
                <w:iCs/>
                <w:sz w:val="20"/>
                <w:szCs w:val="22"/>
                <w:lang w:eastAsia="en-GB"/>
              </w:rPr>
              <w:t>will be treated</w:t>
            </w:r>
            <w:proofErr w:type="gramEnd"/>
            <w:r>
              <w:rPr>
                <w:iCs/>
                <w:sz w:val="20"/>
                <w:szCs w:val="22"/>
                <w:lang w:eastAsia="en-GB"/>
              </w:rPr>
              <w:t xml:space="preserve">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2"/>
                <w:szCs w:val="28"/>
                <w:lang w:val="en-ZA"/>
              </w:rPr>
            </w:pPr>
            <w:r>
              <w:rPr>
                <w:iCs/>
                <w:sz w:val="20"/>
                <w:szCs w:val="22"/>
                <w:lang w:eastAsia="en-GB"/>
              </w:rPr>
              <w:t>If NO</w:t>
            </w:r>
            <w:r>
              <w:rPr>
                <w:b/>
                <w:bCs/>
                <w:iCs/>
                <w:sz w:val="20"/>
                <w:szCs w:val="22"/>
                <w:lang w:eastAsia="en-GB"/>
              </w:rPr>
              <w:t xml:space="preserve"> </w:t>
            </w:r>
            <w:r>
              <w:rPr>
                <w:iCs/>
                <w:sz w:val="20"/>
                <w:szCs w:val="22"/>
                <w:lang w:eastAsia="en-GB"/>
              </w:rPr>
              <w:t xml:space="preserve">to any of above questions, please give an explanation </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jc w:val="center"/>
              <w:rPr>
                <w:sz w:val="20"/>
                <w:szCs w:val="22"/>
                <w:lang w:eastAsia="en-GB"/>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 w:val="22"/>
                <w:szCs w:val="28"/>
                <w:lang w:val="en-ZA"/>
              </w:rPr>
            </w:pPr>
            <w:r>
              <w:rPr>
                <w:iCs/>
                <w:color w:val="00B050"/>
                <w:sz w:val="20"/>
                <w:szCs w:val="20"/>
                <w:lang w:eastAsia="en-GB"/>
              </w:rPr>
              <w:t>You should be able to tick YES for all of these questions. If not, then explain why not in this box.</w:t>
            </w:r>
          </w:p>
          <w:p w:rsidR="00A542B6" w:rsidRDefault="00A542B6" w:rsidP="007111F3">
            <w:pPr>
              <w:spacing w:line="240" w:lineRule="auto"/>
              <w:rPr>
                <w:sz w:val="20"/>
                <w:szCs w:val="22"/>
                <w:lang w:eastAsia="en-GB"/>
              </w:rPr>
            </w:pPr>
            <w:r>
              <w:rPr>
                <w:sz w:val="20"/>
                <w:szCs w:val="22"/>
                <w:lang w:eastAsia="en-GB"/>
              </w:rPr>
              <w:t>Largely not required.</w:t>
            </w: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bl>
    <w:p w:rsidR="00A542B6" w:rsidRDefault="00A542B6" w:rsidP="00A542B6">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088"/>
        <w:gridCol w:w="992"/>
        <w:gridCol w:w="851"/>
        <w:gridCol w:w="992"/>
      </w:tblGrid>
      <w:tr w:rsidR="00A542B6" w:rsidTr="007111F3">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rPr>
                <w:rFonts w:ascii="Arial" w:hAnsi="Arial" w:cs="Arial"/>
                <w:bCs/>
                <w:iCs/>
                <w:sz w:val="20"/>
                <w:szCs w:val="22"/>
                <w:lang w:eastAsia="en-GB"/>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b/>
                <w:iCs/>
                <w:sz w:val="20"/>
                <w:szCs w:val="22"/>
                <w:lang w:eastAsia="en-GB"/>
              </w:rPr>
            </w:pPr>
            <w:r>
              <w:rPr>
                <w:b/>
                <w:iCs/>
                <w:sz w:val="20"/>
                <w:szCs w:val="22"/>
                <w:lang w:eastAsia="en-G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A542B6" w:rsidRDefault="00A542B6" w:rsidP="007111F3">
            <w:pPr>
              <w:autoSpaceDE w:val="0"/>
              <w:spacing w:line="240" w:lineRule="auto"/>
              <w:jc w:val="center"/>
              <w:rPr>
                <w:b/>
                <w:bCs/>
                <w:iCs/>
                <w:sz w:val="16"/>
                <w:szCs w:val="16"/>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rsidR="00A542B6" w:rsidRDefault="00A542B6" w:rsidP="007111F3">
            <w:pPr>
              <w:autoSpaceDE w:val="0"/>
              <w:spacing w:line="240" w:lineRule="auto"/>
              <w:jc w:val="center"/>
              <w:rPr>
                <w:b/>
                <w:bCs/>
                <w:iCs/>
                <w:sz w:val="16"/>
                <w:szCs w:val="16"/>
                <w:lang w:eastAsia="en-GB"/>
              </w:rPr>
            </w:pPr>
          </w:p>
          <w:p w:rsidR="00A542B6" w:rsidRDefault="00A542B6" w:rsidP="007111F3">
            <w:pPr>
              <w:autoSpaceDE w:val="0"/>
              <w:spacing w:line="240" w:lineRule="auto"/>
              <w:jc w:val="center"/>
              <w:rPr>
                <w:b/>
                <w:bCs/>
                <w:iCs/>
                <w:sz w:val="20"/>
                <w:szCs w:val="22"/>
                <w:lang w:eastAsia="en-GB"/>
              </w:rPr>
            </w:pPr>
            <w:r>
              <w:rPr>
                <w:b/>
                <w:bCs/>
                <w:iCs/>
                <w:sz w:val="20"/>
                <w:szCs w:val="22"/>
                <w:lang w:eastAsia="en-GB"/>
              </w:rPr>
              <w:t>N/A</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iCs/>
                <w:sz w:val="20"/>
                <w:szCs w:val="22"/>
                <w:lang w:eastAsia="en-GB"/>
              </w:rPr>
            </w:pPr>
            <w:r>
              <w:rPr>
                <w:iCs/>
                <w:sz w:val="20"/>
                <w:szCs w:val="22"/>
                <w:lang w:eastAsia="en-GB"/>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Will participants be paid</w:t>
            </w:r>
            <w:proofErr w:type="gramEnd"/>
            <w:r>
              <w:rPr>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Is specialist electrical or other equipment to </w:t>
            </w:r>
            <w:proofErr w:type="gramStart"/>
            <w:r>
              <w:rPr>
                <w:iCs/>
                <w:sz w:val="20"/>
                <w:szCs w:val="22"/>
                <w:lang w:eastAsia="en-GB"/>
              </w:rPr>
              <w:t>be used</w:t>
            </w:r>
            <w:proofErr w:type="gramEnd"/>
            <w:r>
              <w:rPr>
                <w:iCs/>
                <w:sz w:val="20"/>
                <w:szCs w:val="22"/>
                <w:lang w:eastAsia="en-GB"/>
              </w:rPr>
              <w:t xml:space="preserve">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iCs/>
                <w:sz w:val="20"/>
                <w:szCs w:val="22"/>
                <w:lang w:eastAsia="en-GB"/>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Cs/>
                <w:iCs/>
                <w:sz w:val="20"/>
                <w:szCs w:val="22"/>
                <w:lang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2"/>
                <w:szCs w:val="28"/>
                <w:lang w:val="en-ZA"/>
              </w:rPr>
            </w:pPr>
            <w:r>
              <w:rPr>
                <w:iCs/>
                <w:sz w:val="20"/>
                <w:szCs w:val="22"/>
                <w:lang w:eastAsia="en-GB"/>
              </w:rPr>
              <w:t>If YES</w:t>
            </w:r>
            <w:r>
              <w:rPr>
                <w:b/>
                <w:bCs/>
                <w:iCs/>
                <w:sz w:val="20"/>
                <w:szCs w:val="22"/>
                <w:lang w:eastAsia="en-GB"/>
              </w:rPr>
              <w:t xml:space="preserve"> </w:t>
            </w:r>
            <w:r>
              <w:rPr>
                <w:iCs/>
                <w:sz w:val="20"/>
                <w:szCs w:val="22"/>
                <w:lang w:eastAsia="en-GB"/>
              </w:rPr>
              <w:t xml:space="preserve">to any question, please provide full details </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jc w:val="center"/>
              <w:rPr>
                <w:sz w:val="20"/>
                <w:szCs w:val="22"/>
                <w:lang w:eastAsia="en-GB"/>
              </w:rPr>
            </w:pPr>
          </w:p>
        </w:tc>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 w:val="22"/>
                <w:szCs w:val="28"/>
                <w:lang w:val="en-ZA"/>
              </w:rPr>
            </w:pPr>
            <w:r>
              <w:rPr>
                <w:iCs/>
                <w:color w:val="00B050"/>
                <w:sz w:val="20"/>
                <w:szCs w:val="20"/>
                <w:lang w:eastAsia="en-GB"/>
              </w:rPr>
              <w:t>You should be able to tick NO for most of these questions. For any cases that you have ticked YES then provide details in this box. If you are using cameras/voice recorders to record interviews then please state that in this box.</w:t>
            </w:r>
          </w:p>
          <w:p w:rsidR="00A542B6" w:rsidRDefault="00A542B6" w:rsidP="007111F3">
            <w:pPr>
              <w:spacing w:line="240" w:lineRule="auto"/>
              <w:rPr>
                <w:sz w:val="20"/>
                <w:szCs w:val="22"/>
                <w:lang w:eastAsia="en-GB"/>
              </w:rPr>
            </w:pP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bl>
    <w:p w:rsidR="00A542B6" w:rsidRDefault="00A542B6" w:rsidP="00A542B6">
      <w:pPr>
        <w:autoSpaceDE w:val="0"/>
        <w:spacing w:after="240" w:line="240" w:lineRule="auto"/>
        <w:rPr>
          <w:rFonts w:ascii="Arial" w:eastAsia="Times New Roman" w:hAnsi="Arial" w:cs="Arial"/>
          <w:b/>
          <w:sz w:val="22"/>
          <w:szCs w:val="22"/>
        </w:rPr>
      </w:pPr>
    </w:p>
    <w:p w:rsidR="00A542B6" w:rsidRDefault="00A542B6" w:rsidP="00A542B6">
      <w:pPr>
        <w:spacing w:line="240" w:lineRule="auto"/>
        <w:rPr>
          <w:b/>
          <w:iCs/>
          <w:szCs w:val="22"/>
        </w:rPr>
      </w:pPr>
      <w:r>
        <w:rPr>
          <w:b/>
          <w:iCs/>
          <w:szCs w:val="22"/>
        </w:rPr>
        <w:t>SECTION F: Anticipated Risks</w:t>
      </w:r>
    </w:p>
    <w:p w:rsidR="00A542B6" w:rsidRDefault="00A542B6" w:rsidP="00A542B6">
      <w:pPr>
        <w:spacing w:line="240" w:lineRule="auto"/>
        <w:rPr>
          <w:b/>
          <w:iCs/>
          <w:szCs w:val="22"/>
        </w:rPr>
      </w:pPr>
    </w:p>
    <w:tbl>
      <w:tblPr>
        <w:tblW w:w="10519" w:type="dxa"/>
        <w:tblInd w:w="-34" w:type="dxa"/>
        <w:tblCellMar>
          <w:left w:w="10" w:type="dxa"/>
          <w:right w:w="10" w:type="dxa"/>
        </w:tblCellMar>
        <w:tblLook w:val="04A0" w:firstRow="1" w:lastRow="0" w:firstColumn="1" w:lastColumn="0" w:noHBand="0" w:noVBand="1"/>
      </w:tblPr>
      <w:tblGrid>
        <w:gridCol w:w="596"/>
        <w:gridCol w:w="4991"/>
        <w:gridCol w:w="4932"/>
      </w:tblGrid>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keepNext/>
              <w:tabs>
                <w:tab w:val="left" w:pos="5103"/>
              </w:tabs>
              <w:spacing w:line="240" w:lineRule="auto"/>
              <w:outlineLvl w:val="0"/>
              <w:rPr>
                <w:iCs/>
                <w:szCs w:val="22"/>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keepNext/>
              <w:tabs>
                <w:tab w:val="left" w:pos="5103"/>
              </w:tabs>
              <w:spacing w:line="240" w:lineRule="auto"/>
              <w:outlineLvl w:val="0"/>
              <w:rPr>
                <w:iCs/>
                <w:szCs w:val="28"/>
                <w:lang w:val="en-ZA"/>
              </w:rPr>
            </w:pPr>
            <w:bookmarkStart w:id="12" w:name="_Toc111036235"/>
            <w:bookmarkStart w:id="13" w:name="_Toc140238118"/>
            <w:r>
              <w:rPr>
                <w:b/>
                <w:bCs/>
                <w:iCs/>
                <w:szCs w:val="22"/>
              </w:rPr>
              <w:t>Outline any anticipated risks</w:t>
            </w:r>
            <w:r>
              <w:rPr>
                <w:rFonts w:eastAsia="SimSun"/>
                <w:b/>
                <w:bCs/>
                <w:iCs/>
                <w:szCs w:val="22"/>
                <w:lang w:eastAsia="zh-CN"/>
              </w:rPr>
              <w:t xml:space="preserve"> </w:t>
            </w:r>
            <w:r>
              <w:rPr>
                <w:b/>
                <w:bCs/>
                <w:iCs/>
                <w:szCs w:val="22"/>
              </w:rPr>
              <w:t xml:space="preserve">that may adversely affect any of the participants, the researchers and/or the University, and the steps that </w:t>
            </w:r>
            <w:proofErr w:type="gramStart"/>
            <w:r>
              <w:rPr>
                <w:b/>
                <w:bCs/>
                <w:iCs/>
                <w:szCs w:val="22"/>
              </w:rPr>
              <w:t>will be taken</w:t>
            </w:r>
            <w:proofErr w:type="gramEnd"/>
            <w:r>
              <w:rPr>
                <w:b/>
                <w:bCs/>
                <w:iCs/>
                <w:szCs w:val="22"/>
              </w:rPr>
              <w:t xml:space="preserve"> to address them.</w:t>
            </w:r>
            <w:bookmarkEnd w:id="12"/>
            <w:bookmarkEnd w:id="13"/>
            <w:r>
              <w:rPr>
                <w:b/>
                <w:bCs/>
                <w:iCs/>
                <w:szCs w:val="22"/>
              </w:rPr>
              <w:t xml:space="preserve">  </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Risks to participants</w:t>
            </w:r>
          </w:p>
          <w:p w:rsidR="00A542B6" w:rsidRDefault="00A542B6" w:rsidP="007111F3">
            <w:pPr>
              <w:spacing w:line="240" w:lineRule="auto"/>
            </w:pPr>
            <w:r>
              <w:rPr>
                <w:iCs/>
                <w:szCs w:val="22"/>
              </w:rPr>
              <w:t xml:space="preserve">For </w:t>
            </w:r>
            <w:proofErr w:type="gramStart"/>
            <w:r>
              <w:rPr>
                <w:iCs/>
                <w:szCs w:val="22"/>
              </w:rPr>
              <w:t>example:</w:t>
            </w:r>
            <w:proofErr w:type="gramEnd"/>
            <w:r>
              <w:rPr>
                <w:iCs/>
                <w:szCs w:val="22"/>
              </w:rPr>
              <w:t xml:space="preserv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Cs/>
                <w:szCs w:val="22"/>
              </w:rPr>
            </w:pPr>
            <w:r>
              <w:rPr>
                <w:iCs/>
                <w:szCs w:val="22"/>
              </w:rPr>
              <w:t>Risk to participants:</w:t>
            </w:r>
          </w:p>
          <w:p w:rsidR="00A542B6" w:rsidRDefault="00A542B6" w:rsidP="007111F3">
            <w:pPr>
              <w:spacing w:line="240" w:lineRule="auto"/>
              <w:rPr>
                <w:iCs/>
                <w:color w:val="00B050"/>
                <w:szCs w:val="22"/>
              </w:rPr>
            </w:pPr>
            <w:r>
              <w:rPr>
                <w:iCs/>
                <w:color w:val="00B050"/>
                <w:szCs w:val="22"/>
              </w:rPr>
              <w:t>There are always risks. Do not write N/A unless you have no participants.</w:t>
            </w:r>
          </w:p>
          <w:p w:rsidR="00A542B6" w:rsidRDefault="00A542B6" w:rsidP="007111F3">
            <w:pPr>
              <w:spacing w:line="240" w:lineRule="auto"/>
              <w:rPr>
                <w:iCs/>
                <w:color w:val="00B050"/>
                <w:szCs w:val="22"/>
              </w:rPr>
            </w:pPr>
          </w:p>
          <w:p w:rsidR="00A542B6" w:rsidRPr="008713EE" w:rsidRDefault="00A542B6" w:rsidP="007111F3">
            <w:pPr>
              <w:spacing w:line="240" w:lineRule="auto"/>
              <w:rPr>
                <w:iCs/>
                <w:szCs w:val="22"/>
              </w:rPr>
            </w:pPr>
            <w:r w:rsidRPr="008713EE">
              <w:rPr>
                <w:iCs/>
                <w:szCs w:val="22"/>
              </w:rPr>
              <w:t xml:space="preserve">Risk of bright lights, </w:t>
            </w:r>
            <w:proofErr w:type="gramStart"/>
            <w:r w:rsidRPr="008713EE">
              <w:rPr>
                <w:iCs/>
                <w:szCs w:val="22"/>
              </w:rPr>
              <w:t>sound</w:t>
            </w:r>
            <w:proofErr w:type="gramEnd"/>
            <w:r w:rsidRPr="008713EE">
              <w:rPr>
                <w:iCs/>
                <w:szCs w:val="22"/>
              </w:rPr>
              <w:t xml:space="preserve"> and possible burns, due to the nature of </w:t>
            </w:r>
            <w:r w:rsidR="00EF6712">
              <w:rPr>
                <w:iCs/>
                <w:szCs w:val="22"/>
              </w:rPr>
              <w:t>the propellant</w:t>
            </w:r>
            <w:r w:rsidRPr="008713EE">
              <w:rPr>
                <w:iCs/>
                <w:szCs w:val="22"/>
              </w:rPr>
              <w:t xml:space="preserve"> samples.</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
                <w:sz w:val="18"/>
                <w:szCs w:val="18"/>
              </w:rPr>
            </w:pPr>
            <w:r>
              <w:rPr>
                <w:i/>
                <w:iCs/>
                <w:sz w:val="18"/>
                <w:szCs w:val="18"/>
              </w:rPr>
              <w:t>How you will mitigate the risk to participants:</w:t>
            </w:r>
          </w:p>
          <w:p w:rsidR="00A542B6" w:rsidRDefault="00A542B6" w:rsidP="007111F3">
            <w:pPr>
              <w:spacing w:line="240" w:lineRule="auto"/>
              <w:rPr>
                <w:iCs/>
                <w:sz w:val="22"/>
                <w:szCs w:val="22"/>
              </w:rPr>
            </w:pPr>
          </w:p>
          <w:p w:rsidR="00A542B6" w:rsidRDefault="00A542B6" w:rsidP="007111F3">
            <w:pPr>
              <w:spacing w:line="240" w:lineRule="auto"/>
              <w:rPr>
                <w:iCs/>
                <w:szCs w:val="22"/>
              </w:rPr>
            </w:pPr>
            <w:r>
              <w:rPr>
                <w:iCs/>
                <w:szCs w:val="22"/>
              </w:rPr>
              <w:t xml:space="preserve">Risk </w:t>
            </w:r>
            <w:proofErr w:type="gramStart"/>
            <w:r>
              <w:rPr>
                <w:iCs/>
                <w:szCs w:val="22"/>
              </w:rPr>
              <w:t>will be mitigated</w:t>
            </w:r>
            <w:proofErr w:type="gramEnd"/>
            <w:r>
              <w:rPr>
                <w:iCs/>
                <w:szCs w:val="22"/>
              </w:rPr>
              <w:t xml:space="preserve"> by adhering to the RA and Safe Scheme of Work. Which would include all team members being at a safe distance if remote operation is not possible and all necessary training and PPE </w:t>
            </w:r>
            <w:proofErr w:type="gramStart"/>
            <w:r>
              <w:rPr>
                <w:iCs/>
                <w:szCs w:val="22"/>
              </w:rPr>
              <w:t>will be given</w:t>
            </w:r>
            <w:proofErr w:type="gramEnd"/>
            <w:r>
              <w:rPr>
                <w:iCs/>
                <w:szCs w:val="22"/>
              </w:rPr>
              <w:t xml:space="preserve">. </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Cs/>
                <w:i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iCs/>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jc w:val="center"/>
              <w:rPr>
                <w:szCs w:val="22"/>
              </w:rPr>
            </w:pPr>
          </w:p>
        </w:tc>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iCs/>
                <w:szCs w:val="22"/>
              </w:rPr>
            </w:pPr>
          </w:p>
          <w:p w:rsidR="00A542B6" w:rsidRDefault="00A542B6" w:rsidP="007111F3">
            <w:pPr>
              <w:spacing w:line="240" w:lineRule="auto"/>
              <w:rPr>
                <w:iCs/>
                <w:szCs w:val="22"/>
              </w:rPr>
            </w:pPr>
            <w:r>
              <w:rPr>
                <w:iCs/>
                <w:szCs w:val="22"/>
              </w:rPr>
              <w:t>N/A</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lastRenderedPageBreak/>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Risks to the investigator</w:t>
            </w:r>
          </w:p>
          <w:p w:rsidR="00A542B6" w:rsidRDefault="00A542B6" w:rsidP="007111F3">
            <w:pPr>
              <w:spacing w:line="240" w:lineRule="auto"/>
              <w:rPr>
                <w:szCs w:val="22"/>
              </w:rPr>
            </w:pPr>
            <w:r>
              <w:rPr>
                <w:iCs/>
                <w:szCs w:val="22"/>
              </w:rPr>
              <w:t>For example: personal health &amp; safety, physical harm, emotional distress, risk of accusation of harm/impropriety, conflict of interest</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Cs/>
                <w:szCs w:val="22"/>
              </w:rPr>
            </w:pPr>
            <w:r>
              <w:rPr>
                <w:iCs/>
                <w:szCs w:val="22"/>
              </w:rPr>
              <w:t>Risk to the investigator:</w:t>
            </w:r>
          </w:p>
          <w:p w:rsidR="00A542B6" w:rsidRDefault="00A542B6" w:rsidP="007111F3">
            <w:pPr>
              <w:spacing w:line="240" w:lineRule="auto"/>
              <w:rPr>
                <w:iCs/>
                <w:color w:val="00B050"/>
                <w:szCs w:val="22"/>
              </w:rPr>
            </w:pPr>
            <w:r>
              <w:rPr>
                <w:iCs/>
                <w:color w:val="00B050"/>
                <w:szCs w:val="22"/>
              </w:rPr>
              <w:t>There are always risks. Do not write NA.</w:t>
            </w:r>
          </w:p>
          <w:p w:rsidR="00A542B6" w:rsidRPr="008713EE" w:rsidRDefault="00A542B6" w:rsidP="007111F3">
            <w:pPr>
              <w:spacing w:line="240" w:lineRule="auto"/>
              <w:rPr>
                <w:iCs/>
                <w:szCs w:val="22"/>
              </w:rPr>
            </w:pPr>
            <w:r w:rsidRPr="008713EE">
              <w:rPr>
                <w:iCs/>
                <w:szCs w:val="22"/>
              </w:rPr>
              <w:t xml:space="preserve">Risk of bright lights, </w:t>
            </w:r>
            <w:proofErr w:type="gramStart"/>
            <w:r w:rsidRPr="008713EE">
              <w:rPr>
                <w:iCs/>
                <w:szCs w:val="22"/>
              </w:rPr>
              <w:t>sound</w:t>
            </w:r>
            <w:proofErr w:type="gramEnd"/>
            <w:r w:rsidRPr="008713EE">
              <w:rPr>
                <w:iCs/>
                <w:szCs w:val="22"/>
              </w:rPr>
              <w:t xml:space="preserve"> and possible burns, due </w:t>
            </w:r>
            <w:r w:rsidR="009C0790">
              <w:rPr>
                <w:iCs/>
                <w:szCs w:val="22"/>
              </w:rPr>
              <w:t>to the nature of the propellant</w:t>
            </w:r>
            <w:r w:rsidRPr="008713EE">
              <w:rPr>
                <w:iCs/>
                <w:szCs w:val="22"/>
              </w:rPr>
              <w:t xml:space="preserve"> samples.</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
                <w:sz w:val="18"/>
                <w:szCs w:val="18"/>
              </w:rPr>
            </w:pPr>
            <w:r>
              <w:rPr>
                <w:i/>
                <w:iCs/>
                <w:sz w:val="18"/>
                <w:szCs w:val="18"/>
              </w:rPr>
              <w:t>How you will mitigate the risk to the investigator:</w:t>
            </w:r>
          </w:p>
          <w:p w:rsidR="00A542B6" w:rsidRDefault="00A542B6" w:rsidP="007111F3">
            <w:pPr>
              <w:spacing w:line="240" w:lineRule="auto"/>
              <w:rPr>
                <w:iCs/>
                <w:sz w:val="22"/>
                <w:szCs w:val="22"/>
              </w:rPr>
            </w:pPr>
          </w:p>
          <w:p w:rsidR="00A542B6" w:rsidRDefault="00A542B6" w:rsidP="007111F3">
            <w:pPr>
              <w:spacing w:line="240" w:lineRule="auto"/>
              <w:rPr>
                <w:iCs/>
                <w:szCs w:val="22"/>
              </w:rPr>
            </w:pPr>
            <w:r>
              <w:rPr>
                <w:iCs/>
                <w:szCs w:val="22"/>
              </w:rPr>
              <w:t xml:space="preserve">Risk </w:t>
            </w:r>
            <w:proofErr w:type="gramStart"/>
            <w:r>
              <w:rPr>
                <w:iCs/>
                <w:szCs w:val="22"/>
              </w:rPr>
              <w:t>will be mitigated</w:t>
            </w:r>
            <w:proofErr w:type="gramEnd"/>
            <w:r>
              <w:rPr>
                <w:iCs/>
                <w:szCs w:val="22"/>
              </w:rPr>
              <w:t xml:space="preserve"> by adhering to the RA and Safe Scheme of Work. Which would include all team members being at a safe distance if remote operation is not possible and all necessary training and PPE </w:t>
            </w:r>
            <w:proofErr w:type="gramStart"/>
            <w:r>
              <w:rPr>
                <w:iCs/>
                <w:szCs w:val="22"/>
              </w:rPr>
              <w:t>will be given</w:t>
            </w:r>
            <w:proofErr w:type="gramEnd"/>
            <w:r>
              <w:rPr>
                <w:iCs/>
                <w:szCs w:val="22"/>
              </w:rPr>
              <w:t xml:space="preserve">. </w:t>
            </w:r>
          </w:p>
          <w:p w:rsidR="00A542B6" w:rsidRDefault="00A542B6" w:rsidP="007111F3">
            <w:pPr>
              <w:spacing w:line="240" w:lineRule="auto"/>
              <w:rPr>
                <w:iCs/>
                <w:szCs w:val="22"/>
              </w:rPr>
            </w:pP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University/institutional risks</w:t>
            </w:r>
          </w:p>
          <w:p w:rsidR="00A542B6" w:rsidRDefault="00A542B6" w:rsidP="007111F3">
            <w:pPr>
              <w:spacing w:line="240" w:lineRule="auto"/>
              <w:rPr>
                <w:szCs w:val="22"/>
              </w:rPr>
            </w:pPr>
            <w:r>
              <w:rPr>
                <w:iCs/>
                <w:szCs w:val="22"/>
              </w:rPr>
              <w:t>For example: adverse publicity, financial loss, data protection</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Cs/>
                <w:szCs w:val="22"/>
              </w:rPr>
            </w:pPr>
            <w:r>
              <w:rPr>
                <w:iCs/>
                <w:szCs w:val="22"/>
              </w:rPr>
              <w:t>Risk to the University:</w:t>
            </w:r>
          </w:p>
          <w:p w:rsidR="00A542B6" w:rsidRDefault="00A542B6" w:rsidP="007111F3">
            <w:pPr>
              <w:spacing w:line="240" w:lineRule="auto"/>
              <w:rPr>
                <w:iCs/>
                <w:color w:val="00B050"/>
                <w:szCs w:val="22"/>
              </w:rPr>
            </w:pPr>
            <w:r>
              <w:rPr>
                <w:iCs/>
                <w:color w:val="00B050"/>
                <w:szCs w:val="22"/>
              </w:rPr>
              <w:t>There are always risks. Do not write NA.</w:t>
            </w:r>
          </w:p>
          <w:p w:rsidR="00A542B6" w:rsidRDefault="00A542B6" w:rsidP="007111F3">
            <w:pPr>
              <w:spacing w:line="240" w:lineRule="auto"/>
              <w:rPr>
                <w:iCs/>
                <w:szCs w:val="22"/>
              </w:rPr>
            </w:pPr>
          </w:p>
          <w:p w:rsidR="00A542B6" w:rsidRDefault="00A542B6" w:rsidP="007111F3">
            <w:pPr>
              <w:spacing w:line="240" w:lineRule="auto"/>
              <w:rPr>
                <w:iCs/>
                <w:szCs w:val="22"/>
              </w:rPr>
            </w:pPr>
            <w:r>
              <w:rPr>
                <w:iCs/>
                <w:szCs w:val="22"/>
              </w:rPr>
              <w:t xml:space="preserve">This will be fully conducted at DSTL </w:t>
            </w:r>
            <w:proofErr w:type="gramStart"/>
            <w:r>
              <w:rPr>
                <w:iCs/>
                <w:szCs w:val="22"/>
              </w:rPr>
              <w:t>sites,</w:t>
            </w:r>
            <w:proofErr w:type="gramEnd"/>
            <w:r>
              <w:rPr>
                <w:iCs/>
                <w:szCs w:val="22"/>
              </w:rPr>
              <w:t xml:space="preserve"> as such will not pose a risk to the University.</w:t>
            </w:r>
          </w:p>
          <w:p w:rsidR="00A542B6" w:rsidRDefault="00A542B6" w:rsidP="007111F3">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
                <w:sz w:val="18"/>
                <w:szCs w:val="18"/>
              </w:rPr>
            </w:pPr>
            <w:r>
              <w:rPr>
                <w:i/>
                <w:iCs/>
                <w:sz w:val="18"/>
                <w:szCs w:val="18"/>
              </w:rPr>
              <w:t>How you will mitigate the risk to the University:</w:t>
            </w:r>
          </w:p>
          <w:p w:rsidR="00A542B6" w:rsidRDefault="00A542B6" w:rsidP="007111F3">
            <w:pPr>
              <w:spacing w:line="240" w:lineRule="auto"/>
              <w:rPr>
                <w:iCs/>
                <w:sz w:val="22"/>
                <w:szCs w:val="22"/>
              </w:rPr>
            </w:pPr>
          </w:p>
          <w:p w:rsidR="00A542B6" w:rsidRDefault="00A542B6" w:rsidP="007111F3">
            <w:pPr>
              <w:spacing w:line="240" w:lineRule="auto"/>
              <w:rPr>
                <w:iCs/>
                <w:szCs w:val="22"/>
              </w:rPr>
            </w:pPr>
            <w:r>
              <w:rPr>
                <w:iCs/>
                <w:szCs w:val="22"/>
              </w:rPr>
              <w:t>Not needed</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Environmental risks</w:t>
            </w:r>
          </w:p>
          <w:p w:rsidR="00A542B6" w:rsidRDefault="00A542B6" w:rsidP="007111F3">
            <w:pPr>
              <w:spacing w:line="240" w:lineRule="auto"/>
              <w:rPr>
                <w:szCs w:val="22"/>
              </w:rPr>
            </w:pPr>
            <w:r>
              <w:rPr>
                <w:iCs/>
                <w:szCs w:val="22"/>
              </w:rPr>
              <w:t>For example: accidental spillage of pollutants, damage to local ecosystems</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iCs/>
                <w:szCs w:val="22"/>
              </w:rPr>
            </w:pPr>
          </w:p>
        </w:tc>
        <w:tc>
          <w:tcPr>
            <w:tcW w:w="4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Cs/>
                <w:szCs w:val="22"/>
              </w:rPr>
            </w:pPr>
            <w:r>
              <w:rPr>
                <w:iCs/>
                <w:szCs w:val="22"/>
              </w:rPr>
              <w:t>Risk to the environment:</w:t>
            </w:r>
          </w:p>
          <w:p w:rsidR="00A542B6" w:rsidRDefault="00A542B6" w:rsidP="007111F3">
            <w:pPr>
              <w:spacing w:line="240" w:lineRule="auto"/>
              <w:rPr>
                <w:iCs/>
                <w:szCs w:val="22"/>
              </w:rPr>
            </w:pPr>
            <w:r>
              <w:rPr>
                <w:iCs/>
                <w:szCs w:val="22"/>
              </w:rPr>
              <w:t>All tests will be carried out in a controlled, independently HVAC’d specialist facility</w:t>
            </w:r>
          </w:p>
          <w:p w:rsidR="00A542B6" w:rsidRDefault="00A542B6" w:rsidP="007111F3">
            <w:pPr>
              <w:spacing w:line="240" w:lineRule="auto"/>
              <w:rPr>
                <w:iCs/>
                <w:szCs w:val="22"/>
              </w:rPr>
            </w:pPr>
            <w:r>
              <w:rPr>
                <w:iCs/>
                <w:szCs w:val="22"/>
              </w:rPr>
              <w:t>Possibility of small spills of pollutants.</w:t>
            </w: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autoSpaceDE w:val="0"/>
              <w:spacing w:line="240" w:lineRule="auto"/>
              <w:rPr>
                <w:i/>
                <w:sz w:val="18"/>
                <w:szCs w:val="18"/>
              </w:rPr>
            </w:pPr>
            <w:r>
              <w:rPr>
                <w:i/>
                <w:iCs/>
                <w:sz w:val="18"/>
                <w:szCs w:val="18"/>
              </w:rPr>
              <w:t>How you will mitigate the risk to environment:</w:t>
            </w:r>
          </w:p>
          <w:p w:rsidR="00A542B6" w:rsidRDefault="00A542B6" w:rsidP="007111F3">
            <w:pPr>
              <w:spacing w:line="240" w:lineRule="auto"/>
              <w:rPr>
                <w:iCs/>
                <w:sz w:val="22"/>
                <w:szCs w:val="22"/>
              </w:rPr>
            </w:pPr>
          </w:p>
          <w:p w:rsidR="00A542B6" w:rsidRDefault="00A542B6" w:rsidP="007111F3">
            <w:pPr>
              <w:spacing w:line="240" w:lineRule="auto"/>
              <w:rPr>
                <w:iCs/>
                <w:szCs w:val="22"/>
              </w:rPr>
            </w:pPr>
            <w:r>
              <w:rPr>
                <w:iCs/>
                <w:szCs w:val="22"/>
              </w:rPr>
              <w:t xml:space="preserve">All left test related materials </w:t>
            </w:r>
            <w:proofErr w:type="gramStart"/>
            <w:r>
              <w:rPr>
                <w:iCs/>
                <w:szCs w:val="22"/>
              </w:rPr>
              <w:t>will</w:t>
            </w:r>
            <w:proofErr w:type="gramEnd"/>
            <w:r>
              <w:rPr>
                <w:iCs/>
                <w:szCs w:val="22"/>
              </w:rPr>
              <w:t xml:space="preserve"> be properly cleared and cleaned and removed in the proper manner upon completion of tasks.</w:t>
            </w:r>
          </w:p>
          <w:p w:rsidR="00A542B6" w:rsidRDefault="00A542B6" w:rsidP="007111F3">
            <w:pPr>
              <w:spacing w:line="240" w:lineRule="auto"/>
              <w:rPr>
                <w:iCs/>
                <w:szCs w:val="28"/>
                <w:lang w:val="en-ZA"/>
              </w:rPr>
            </w:pPr>
            <w:r>
              <w:rPr>
                <w:iCs/>
                <w:szCs w:val="22"/>
              </w:rPr>
              <w:t xml:space="preserve"> </w:t>
            </w:r>
            <w:r>
              <w:rPr>
                <w:i/>
                <w:iCs/>
                <w:color w:val="808080"/>
                <w:sz w:val="18"/>
                <w:szCs w:val="18"/>
              </w:rPr>
              <w:t>(this box should expand as you type)</w:t>
            </w:r>
          </w:p>
        </w:tc>
      </w:tr>
    </w:tbl>
    <w:p w:rsidR="00A542B6" w:rsidRDefault="00A542B6" w:rsidP="00A542B6">
      <w:pPr>
        <w:spacing w:line="240" w:lineRule="auto"/>
        <w:rPr>
          <w:rFonts w:ascii="Times New Roman" w:eastAsia="Times New Roman" w:hAnsi="Times New Roman" w:cs="Times New Roman"/>
          <w:sz w:val="20"/>
          <w:szCs w:val="20"/>
        </w:rPr>
      </w:pPr>
    </w:p>
    <w:p w:rsidR="00A542B6" w:rsidRDefault="00A542B6" w:rsidP="00A542B6">
      <w:pPr>
        <w:spacing w:line="240" w:lineRule="auto"/>
        <w:rPr>
          <w:rFonts w:ascii="Arial" w:hAnsi="Arial" w:cs="Arial"/>
          <w:b/>
          <w:iCs/>
          <w:sz w:val="22"/>
          <w:szCs w:val="22"/>
        </w:rPr>
      </w:pPr>
      <w:r>
        <w:rPr>
          <w:b/>
          <w:iCs/>
          <w:szCs w:val="22"/>
        </w:rPr>
        <w:t xml:space="preserve">SECTION G: Feedback, </w:t>
      </w:r>
      <w:proofErr w:type="gramStart"/>
      <w:r>
        <w:rPr>
          <w:b/>
          <w:iCs/>
          <w:szCs w:val="22"/>
        </w:rPr>
        <w:t>Consent</w:t>
      </w:r>
      <w:proofErr w:type="gramEnd"/>
      <w:r>
        <w:rPr>
          <w:b/>
          <w:iCs/>
          <w:szCs w:val="22"/>
        </w:rPr>
        <w:t xml:space="preserve"> and Confidentiality</w:t>
      </w:r>
    </w:p>
    <w:p w:rsidR="00A542B6" w:rsidRDefault="00A542B6" w:rsidP="00A542B6">
      <w:pPr>
        <w:spacing w:line="240" w:lineRule="auto"/>
        <w:rPr>
          <w:b/>
          <w:iCs/>
          <w:szCs w:val="22"/>
        </w:rPr>
      </w:pPr>
    </w:p>
    <w:p w:rsidR="00A542B6" w:rsidRDefault="00A542B6" w:rsidP="00A542B6">
      <w:pPr>
        <w:spacing w:line="240" w:lineRule="auto"/>
        <w:rPr>
          <w:iCs/>
          <w:szCs w:val="22"/>
        </w:rPr>
      </w:pPr>
      <w:r>
        <w:rPr>
          <w:iCs/>
          <w:szCs w:val="22"/>
        </w:rPr>
        <w:t>If you have identified in section D that there are no participants then enter skip this section and continue to section H.</w:t>
      </w:r>
    </w:p>
    <w:p w:rsidR="00A542B6" w:rsidRDefault="00A542B6" w:rsidP="00A542B6">
      <w:pPr>
        <w:spacing w:line="240" w:lineRule="auto"/>
        <w:rPr>
          <w:b/>
          <w:iCs/>
          <w:szCs w:val="22"/>
        </w:rPr>
      </w:pPr>
    </w:p>
    <w:tbl>
      <w:tblPr>
        <w:tblW w:w="10519" w:type="dxa"/>
        <w:tblInd w:w="-34" w:type="dxa"/>
        <w:tblCellMar>
          <w:left w:w="10" w:type="dxa"/>
          <w:right w:w="10" w:type="dxa"/>
        </w:tblCellMar>
        <w:tblLook w:val="04A0" w:firstRow="1" w:lastRow="0" w:firstColumn="1" w:lastColumn="0" w:noHBand="0" w:noVBand="1"/>
      </w:tblPr>
      <w:tblGrid>
        <w:gridCol w:w="596"/>
        <w:gridCol w:w="9923"/>
      </w:tblGrid>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bCs/>
                <w:iCs/>
                <w:szCs w:val="22"/>
              </w:rPr>
            </w:pPr>
            <w:r>
              <w:rPr>
                <w:bCs/>
                <w:iCs/>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Feedback</w:t>
            </w:r>
          </w:p>
          <w:p w:rsidR="00A542B6" w:rsidRDefault="00A542B6" w:rsidP="007111F3">
            <w:pPr>
              <w:spacing w:line="240" w:lineRule="auto"/>
              <w:rPr>
                <w:szCs w:val="22"/>
              </w:rPr>
            </w:pPr>
            <w:r>
              <w:rPr>
                <w:iCs/>
                <w:szCs w:val="22"/>
              </w:rPr>
              <w:t xml:space="preserve">What de-briefing and feedback will be provided to participants, how </w:t>
            </w:r>
            <w:proofErr w:type="gramStart"/>
            <w:r>
              <w:rPr>
                <w:iCs/>
                <w:szCs w:val="22"/>
              </w:rPr>
              <w:t>will this be done</w:t>
            </w:r>
            <w:proofErr w:type="gramEnd"/>
            <w:r>
              <w:rPr>
                <w:iCs/>
                <w:szCs w:val="22"/>
              </w:rPr>
              <w:t xml:space="preserve"> and when? </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iCs/>
                <w:szCs w:val="28"/>
                <w:lang w:val="en-ZA"/>
              </w:rPr>
            </w:pPr>
            <w:r>
              <w:rPr>
                <w:iCs/>
                <w:color w:val="00B050"/>
                <w:szCs w:val="20"/>
              </w:rPr>
              <w:t xml:space="preserve">You </w:t>
            </w:r>
            <w:proofErr w:type="gramStart"/>
            <w:r>
              <w:rPr>
                <w:iCs/>
                <w:color w:val="00B050"/>
                <w:szCs w:val="20"/>
              </w:rPr>
              <w:t>don’t</w:t>
            </w:r>
            <w:proofErr w:type="gramEnd"/>
            <w:r>
              <w:rPr>
                <w:iCs/>
                <w:color w:val="00B050"/>
                <w:szCs w:val="20"/>
              </w:rPr>
              <w:t xml:space="preserve"> need to email your participants with your final report. A good alternative is to set up an email address that they will be able to contact for further details or results.</w:t>
            </w:r>
          </w:p>
          <w:p w:rsidR="00A542B6" w:rsidRDefault="00A542B6" w:rsidP="007111F3">
            <w:pPr>
              <w:spacing w:line="240" w:lineRule="auto"/>
              <w:rPr>
                <w:szCs w:val="22"/>
              </w:rPr>
            </w:pPr>
          </w:p>
          <w:p w:rsidR="00A542B6" w:rsidRDefault="00A542B6" w:rsidP="007111F3">
            <w:pPr>
              <w:spacing w:line="240" w:lineRule="auto"/>
              <w:rPr>
                <w:iCs/>
                <w:szCs w:val="22"/>
              </w:rPr>
            </w:pPr>
            <w:r>
              <w:rPr>
                <w:iCs/>
                <w:szCs w:val="22"/>
              </w:rPr>
              <w:t>The team will be notified of outcomes at de-brief meeting and via report</w:t>
            </w: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bCs/>
                <w:szCs w:val="22"/>
              </w:rPr>
            </w:pPr>
            <w:r>
              <w:rPr>
                <w:bCs/>
                <w:iCs/>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iCs/>
                <w:szCs w:val="28"/>
                <w:lang w:val="en-ZA"/>
              </w:rPr>
            </w:pPr>
            <w:r>
              <w:rPr>
                <w:b/>
                <w:iCs/>
                <w:szCs w:val="22"/>
              </w:rPr>
              <w:t>Informed consent</w:t>
            </w:r>
          </w:p>
          <w:p w:rsidR="00A542B6" w:rsidRDefault="00A542B6" w:rsidP="007111F3">
            <w:pPr>
              <w:autoSpaceDE w:val="0"/>
              <w:spacing w:line="240" w:lineRule="auto"/>
              <w:rPr>
                <w:szCs w:val="22"/>
                <w:lang w:eastAsia="en-GB"/>
              </w:rPr>
            </w:pPr>
            <w:r>
              <w:rPr>
                <w:iCs/>
                <w:szCs w:val="22"/>
                <w:lang w:eastAsia="en-GB"/>
              </w:rPr>
              <w:lastRenderedPageBreak/>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Pr>
                <w:iCs/>
                <w:szCs w:val="22"/>
                <w:lang w:eastAsia="en-GB"/>
              </w:rPr>
              <w:t>will be obtained and recorded in accordance with prevailing data protection legislation</w:t>
            </w:r>
            <w:proofErr w:type="gramEnd"/>
            <w:r>
              <w:rPr>
                <w:iCs/>
                <w:szCs w:val="22"/>
                <w:lang w:eastAsia="en-GB"/>
              </w:rPr>
              <w:t>.</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iCs/>
                <w:color w:val="00B050"/>
                <w:szCs w:val="20"/>
              </w:rPr>
            </w:pPr>
            <w:r>
              <w:rPr>
                <w:iCs/>
                <w:color w:val="00B050"/>
                <w:szCs w:val="20"/>
              </w:rPr>
              <w:t xml:space="preserve">If you are using a paper questionnaire then you should have the participants sign an appropriate consent form. These forms will count as personal data and </w:t>
            </w:r>
            <w:proofErr w:type="gramStart"/>
            <w:r>
              <w:rPr>
                <w:iCs/>
                <w:color w:val="00B050"/>
                <w:szCs w:val="20"/>
              </w:rPr>
              <w:t>should be noted</w:t>
            </w:r>
            <w:proofErr w:type="gramEnd"/>
            <w:r>
              <w:rPr>
                <w:iCs/>
                <w:color w:val="00B050"/>
                <w:szCs w:val="20"/>
              </w:rPr>
              <w:t xml:space="preserve"> as such in section J.</w:t>
            </w:r>
          </w:p>
          <w:p w:rsidR="00A542B6" w:rsidRDefault="00A542B6" w:rsidP="007111F3">
            <w:pPr>
              <w:spacing w:line="240" w:lineRule="auto"/>
              <w:rPr>
                <w:iCs/>
                <w:szCs w:val="28"/>
                <w:lang w:val="en-ZA"/>
              </w:rPr>
            </w:pPr>
            <w:r>
              <w:rPr>
                <w:iCs/>
                <w:color w:val="00B050"/>
                <w:szCs w:val="20"/>
              </w:rPr>
              <w:t>If you are using an online questionnaire, then you should have a screen before the questions start that acts as a consent form, informing participants that by clicking on the NEXT button they are providing consent.</w:t>
            </w:r>
          </w:p>
          <w:p w:rsidR="00A542B6" w:rsidRDefault="00A542B6" w:rsidP="007111F3">
            <w:pPr>
              <w:spacing w:line="240" w:lineRule="auto"/>
              <w:rPr>
                <w:szCs w:val="22"/>
              </w:rPr>
            </w:pPr>
          </w:p>
          <w:p w:rsidR="00A542B6" w:rsidRDefault="00A542B6" w:rsidP="007111F3">
            <w:pPr>
              <w:spacing w:line="240" w:lineRule="auto"/>
              <w:rPr>
                <w:iCs/>
                <w:szCs w:val="22"/>
              </w:rPr>
            </w:pPr>
            <w:r>
              <w:rPr>
                <w:iCs/>
                <w:szCs w:val="22"/>
              </w:rPr>
              <w:t>N/A</w:t>
            </w: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c>
          <w:tcPr>
            <w:tcW w:w="5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bCs/>
                <w:szCs w:val="22"/>
              </w:rPr>
            </w:pPr>
            <w:r>
              <w:rPr>
                <w:bCs/>
                <w:iCs/>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spacing w:line="240" w:lineRule="auto"/>
              <w:rPr>
                <w:b/>
                <w:iCs/>
                <w:szCs w:val="22"/>
              </w:rPr>
            </w:pPr>
            <w:r>
              <w:rPr>
                <w:b/>
                <w:iCs/>
                <w:szCs w:val="22"/>
              </w:rPr>
              <w:t>Confidentiality / Anonymity</w:t>
            </w:r>
          </w:p>
          <w:p w:rsidR="00A542B6" w:rsidRDefault="00A542B6" w:rsidP="007111F3">
            <w:pPr>
              <w:spacing w:line="240" w:lineRule="auto"/>
              <w:rPr>
                <w:iCs/>
                <w:szCs w:val="22"/>
              </w:rPr>
            </w:pPr>
            <w:r>
              <w:rPr>
                <w:iCs/>
                <w:szCs w:val="22"/>
              </w:rPr>
              <w:t xml:space="preserve">Set out how anonymity of participants and confidentiality </w:t>
            </w:r>
            <w:proofErr w:type="gramStart"/>
            <w:r>
              <w:rPr>
                <w:iCs/>
                <w:szCs w:val="22"/>
              </w:rPr>
              <w:t>will be ensured</w:t>
            </w:r>
            <w:proofErr w:type="gramEnd"/>
            <w:r>
              <w:rPr>
                <w:iCs/>
                <w:szCs w:val="22"/>
              </w:rPr>
              <w:t xml:space="preserve"> in any outputs. If anonymity is not being offered, explain why this is the case. </w:t>
            </w:r>
          </w:p>
        </w:tc>
      </w:tr>
      <w:tr w:rsidR="00A542B6" w:rsidTr="007111F3">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bCs/>
                <w:iCs/>
                <w:szCs w:val="22"/>
              </w:rPr>
            </w:pPr>
          </w:p>
        </w:tc>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iCs/>
                <w:color w:val="00B050"/>
                <w:szCs w:val="20"/>
              </w:rPr>
            </w:pPr>
            <w:r>
              <w:rPr>
                <w:iCs/>
                <w:color w:val="00B050"/>
                <w:szCs w:val="20"/>
              </w:rPr>
              <w:t>Do not collect names unless you really need them. Do not name participants or organisations in any research publications (including the thesis) without their explicit permission.</w:t>
            </w:r>
          </w:p>
          <w:p w:rsidR="00A542B6" w:rsidRDefault="00A542B6" w:rsidP="007111F3">
            <w:pPr>
              <w:spacing w:line="240" w:lineRule="auto"/>
              <w:rPr>
                <w:iCs/>
                <w:szCs w:val="22"/>
              </w:rPr>
            </w:pPr>
          </w:p>
          <w:p w:rsidR="00A542B6" w:rsidRDefault="00A542B6" w:rsidP="007111F3">
            <w:pPr>
              <w:spacing w:line="240" w:lineRule="auto"/>
              <w:rPr>
                <w:iCs/>
                <w:szCs w:val="22"/>
              </w:rPr>
            </w:pPr>
            <w:r>
              <w:rPr>
                <w:iCs/>
                <w:szCs w:val="22"/>
              </w:rPr>
              <w:t>N/A</w:t>
            </w: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bl>
    <w:p w:rsidR="00A542B6" w:rsidRDefault="00A542B6" w:rsidP="00A542B6">
      <w:pPr>
        <w:spacing w:line="240" w:lineRule="auto"/>
        <w:rPr>
          <w:rFonts w:ascii="Arial" w:eastAsia="Times New Roman" w:hAnsi="Arial" w:cs="Arial"/>
          <w:sz w:val="22"/>
          <w:szCs w:val="22"/>
        </w:rPr>
      </w:pPr>
    </w:p>
    <w:p w:rsidR="00A542B6" w:rsidRDefault="00A542B6" w:rsidP="00A542B6">
      <w:pPr>
        <w:spacing w:line="240" w:lineRule="auto"/>
        <w:rPr>
          <w:b/>
          <w:iCs/>
          <w:szCs w:val="22"/>
        </w:rPr>
      </w:pPr>
      <w:r>
        <w:rPr>
          <w:b/>
          <w:iCs/>
          <w:szCs w:val="22"/>
        </w:rPr>
        <w:t>SECTION H: Data Protection and Storage</w:t>
      </w:r>
    </w:p>
    <w:p w:rsidR="00A542B6" w:rsidRDefault="00A542B6" w:rsidP="00A542B6">
      <w:pPr>
        <w:spacing w:line="240" w:lineRule="auto"/>
        <w:rPr>
          <w:b/>
          <w:iCs/>
          <w:szCs w:val="22"/>
        </w:rPr>
      </w:pPr>
    </w:p>
    <w:tbl>
      <w:tblPr>
        <w:tblW w:w="10490" w:type="dxa"/>
        <w:tblInd w:w="-5" w:type="dxa"/>
        <w:tblCellMar>
          <w:left w:w="10" w:type="dxa"/>
          <w:right w:w="10" w:type="dxa"/>
        </w:tblCellMar>
        <w:tblLook w:val="04A0" w:firstRow="1" w:lastRow="0" w:firstColumn="1" w:lastColumn="0" w:noHBand="0" w:noVBand="1"/>
      </w:tblPr>
      <w:tblGrid>
        <w:gridCol w:w="567"/>
        <w:gridCol w:w="7905"/>
        <w:gridCol w:w="992"/>
        <w:gridCol w:w="1026"/>
      </w:tblGrid>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before="100" w:after="100" w:line="240" w:lineRule="auto"/>
              <w:jc w:val="center"/>
              <w:rPr>
                <w:iCs/>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rPr>
                <w:iCs/>
                <w:szCs w:val="28"/>
                <w:lang w:val="en-ZA"/>
              </w:rPr>
            </w:pPr>
            <w:r>
              <w:rPr>
                <w:iCs/>
                <w:szCs w:val="22"/>
                <w:lang w:eastAsia="en-GB"/>
              </w:rPr>
              <w:t>Does the research activity involve personal da</w:t>
            </w:r>
            <w:r>
              <w:rPr>
                <w:iCs/>
                <w:szCs w:val="22"/>
                <w:shd w:val="clear" w:color="auto" w:fill="F2F2F2"/>
                <w:lang w:eastAsia="en-GB"/>
              </w:rPr>
              <w:t>t</w:t>
            </w:r>
            <w:r>
              <w:rPr>
                <w:iCs/>
                <w:szCs w:val="22"/>
                <w:lang w:eastAsia="en-GB"/>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pPr>
            <w:r>
              <w:rPr>
                <w:b/>
                <w:bCs/>
                <w:iCs/>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pPr>
            <w:r>
              <w:rPr>
                <w:b/>
                <w:bCs/>
                <w:iCs/>
                <w:szCs w:val="22"/>
                <w:lang w:eastAsia="en-GB"/>
              </w:rPr>
              <w:t>NO</w:t>
            </w:r>
          </w:p>
        </w:tc>
      </w:tr>
      <w:tr w:rsidR="00A542B6" w:rsidTr="007111F3">
        <w:trPr>
          <w:trHeight w:val="403"/>
        </w:trPr>
        <w:tc>
          <w:tcPr>
            <w:tcW w:w="567"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Cs/>
                <w:szCs w:val="22"/>
                <w:lang w:eastAsia="en-GB"/>
              </w:rPr>
            </w:pPr>
            <w:r>
              <w:rPr>
                <w:bCs/>
                <w:szCs w:val="22"/>
                <w:lang w:eastAsia="en-GB"/>
              </w:rPr>
              <w:t>1</w:t>
            </w:r>
          </w:p>
        </w:tc>
        <w:tc>
          <w:tcPr>
            <w:tcW w:w="7905"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ind w:left="567" w:right="567"/>
              <w:rPr>
                <w:szCs w:val="28"/>
                <w:lang w:val="en-ZA"/>
              </w:rPr>
            </w:pPr>
            <w:r>
              <w:rPr>
                <w:b/>
                <w:bCs/>
                <w:i/>
                <w:szCs w:val="22"/>
                <w:lang w:eastAsia="en-GB"/>
              </w:rPr>
              <w:t>“Personal data”</w:t>
            </w:r>
            <w:r>
              <w:rPr>
                <w:i/>
                <w:szCs w:val="22"/>
                <w:lang w:eastAsia="en-GB"/>
              </w:rPr>
              <w:t xml:space="preserve"> </w:t>
            </w:r>
            <w:r>
              <w:rPr>
                <w:i/>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w:t>
            </w:r>
            <w:proofErr w:type="gramStart"/>
            <w:r>
              <w:rPr>
                <w:i/>
                <w:color w:val="333333"/>
                <w:szCs w:val="24"/>
                <w:shd w:val="clear" w:color="auto" w:fill="F2F2F2"/>
                <w:lang w:eastAsia="en-GB"/>
              </w:rPr>
              <w:t>to be personal</w:t>
            </w:r>
            <w:proofErr w:type="gramEnd"/>
            <w:r>
              <w:rPr>
                <w:i/>
                <w:color w:val="333333"/>
                <w:szCs w:val="24"/>
                <w:shd w:val="clear" w:color="auto" w:fill="F2F2F2"/>
                <w:lang w:eastAsia="en-GB"/>
              </w:rPr>
              <w:t xml:space="preserve">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rPr>
                <w:rFonts w:ascii="MS Gothic" w:eastAsia="MS Gothic" w:hAnsi="MS Gothic"/>
                <w:b/>
                <w:bCs/>
                <w:szCs w:val="22"/>
                <w:lang w:val="en-US" w:eastAsia="en-GB"/>
              </w:rPr>
            </w:pPr>
            <w:r>
              <w:rPr>
                <w:rFonts w:ascii="MS Gothic" w:eastAsia="MS Gothic" w:hAnsi="MS Gothic" w:hint="eastAsia"/>
                <w:b/>
                <w:bCs/>
                <w:iCs/>
                <w:szCs w:val="22"/>
                <w:lang w:val="en-US"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rPr>
                <w:rFonts w:ascii="Arial" w:eastAsia="Times New Roman" w:hAnsi="Arial"/>
                <w:iCs/>
                <w:szCs w:val="28"/>
                <w:lang w:val="en-ZA"/>
              </w:rPr>
            </w:pPr>
            <w:r>
              <w:rPr>
                <w:rFonts w:ascii="MS Gothic" w:eastAsia="MS Gothic" w:hAnsi="MS Gothic" w:hint="eastAsia"/>
                <w:b/>
                <w:bCs/>
                <w:iCs/>
                <w:szCs w:val="22"/>
                <w:shd w:val="clear" w:color="auto" w:fill="000000"/>
                <w:lang w:val="en-US" w:eastAsia="en-GB"/>
              </w:rPr>
              <w:t>☐</w:t>
            </w:r>
          </w:p>
        </w:tc>
      </w:tr>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before="100" w:after="100" w:line="240" w:lineRule="auto"/>
              <w:jc w:val="center"/>
              <w:rPr>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rPr>
                <w:iCs/>
                <w:szCs w:val="28"/>
                <w:lang w:val="en-ZA"/>
              </w:rPr>
            </w:pPr>
            <w:r>
              <w:rPr>
                <w:iCs/>
                <w:szCs w:val="22"/>
                <w:lang w:eastAsia="en-GB"/>
              </w:rPr>
              <w:t>If YES, provide a</w:t>
            </w:r>
            <w:r>
              <w:rPr>
                <w:b/>
                <w:bCs/>
                <w:iCs/>
                <w:szCs w:val="22"/>
                <w:lang w:eastAsia="en-GB"/>
              </w:rPr>
              <w:t xml:space="preserve"> </w:t>
            </w:r>
            <w:r>
              <w:rPr>
                <w:iCs/>
                <w:szCs w:val="22"/>
                <w:lang w:eastAsia="en-GB"/>
              </w:rPr>
              <w:t>description of the data and explain why this data needs to be collected:</w:t>
            </w:r>
          </w:p>
        </w:tc>
      </w:tr>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2</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Cs w:val="28"/>
                <w:lang w:val="en-ZA"/>
              </w:rPr>
            </w:pPr>
            <w:r>
              <w:rPr>
                <w:iCs/>
                <w:color w:val="00B050"/>
                <w:szCs w:val="20"/>
              </w:rPr>
              <w:t xml:space="preserve">This includes audio/video data of participants, but can also include IP addresses and usernames. Names, </w:t>
            </w:r>
            <w:proofErr w:type="gramStart"/>
            <w:r>
              <w:rPr>
                <w:iCs/>
                <w:color w:val="00B050"/>
                <w:szCs w:val="20"/>
              </w:rPr>
              <w:t>addresses</w:t>
            </w:r>
            <w:proofErr w:type="gramEnd"/>
            <w:r>
              <w:rPr>
                <w:iCs/>
                <w:color w:val="00B050"/>
                <w:szCs w:val="20"/>
              </w:rPr>
              <w:t xml:space="preserve"> and emails also count, as do consent forms.</w:t>
            </w:r>
          </w:p>
          <w:p w:rsidR="00A542B6" w:rsidRDefault="00A542B6" w:rsidP="007111F3">
            <w:pPr>
              <w:spacing w:line="240" w:lineRule="auto"/>
              <w:rPr>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r w:rsidR="00A542B6" w:rsidTr="007111F3">
        <w:trPr>
          <w:trHeight w:val="403"/>
        </w:trPr>
        <w:tc>
          <w:tcPr>
            <w:tcW w:w="567"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jc w:val="center"/>
              <w:rPr>
                <w:szCs w:val="22"/>
                <w:lang w:eastAsia="en-GB"/>
              </w:rPr>
            </w:pPr>
          </w:p>
        </w:tc>
        <w:tc>
          <w:tcPr>
            <w:tcW w:w="7905" w:type="dxa"/>
            <w:tcBorders>
              <w:top w:val="nil"/>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Cs w:val="28"/>
                <w:lang w:val="en-ZA"/>
              </w:rPr>
            </w:pPr>
            <w:r>
              <w:rPr>
                <w:iCs/>
                <w:szCs w:val="22"/>
                <w:lang w:eastAsia="en-GB"/>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pPr>
            <w:r>
              <w:rPr>
                <w:b/>
                <w:bCs/>
                <w:iCs/>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jc w:val="center"/>
            </w:pPr>
            <w:r>
              <w:rPr>
                <w:b/>
                <w:bCs/>
                <w:iCs/>
                <w:szCs w:val="22"/>
                <w:lang w:eastAsia="en-GB"/>
              </w:rPr>
              <w:t>NO</w:t>
            </w:r>
          </w:p>
        </w:tc>
      </w:tr>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bCs/>
                <w:color w:val="000000"/>
                <w:sz w:val="20"/>
                <w:szCs w:val="23"/>
                <w:lang w:eastAsia="en-GB"/>
              </w:rPr>
            </w:pPr>
            <w:r>
              <w:rPr>
                <w:bCs/>
                <w:color w:val="000000"/>
                <w:sz w:val="20"/>
                <w:szCs w:val="23"/>
                <w:lang w:eastAsia="en-GB"/>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ind w:left="567" w:right="567"/>
              <w:rPr>
                <w:sz w:val="22"/>
                <w:szCs w:val="28"/>
                <w:lang w:val="en-ZA"/>
              </w:rPr>
            </w:pPr>
            <w:r>
              <w:rPr>
                <w:b/>
                <w:bCs/>
                <w:i/>
                <w:color w:val="000000"/>
                <w:sz w:val="20"/>
                <w:szCs w:val="23"/>
                <w:lang w:eastAsia="en-GB"/>
              </w:rPr>
              <w:t>“Special category data”</w:t>
            </w:r>
            <w:r>
              <w:rPr>
                <w:i/>
                <w:color w:val="000000"/>
                <w:sz w:val="20"/>
                <w:szCs w:val="23"/>
                <w:lang w:eastAsia="en-GB"/>
              </w:rPr>
              <w:t> means sensitive personal data consisting of information as to the data subjects’ –</w:t>
            </w:r>
          </w:p>
          <w:p w:rsidR="00A542B6" w:rsidRDefault="00A542B6" w:rsidP="007111F3">
            <w:pPr>
              <w:spacing w:line="240" w:lineRule="auto"/>
              <w:ind w:left="1134" w:right="567"/>
            </w:pPr>
            <w:r>
              <w:rPr>
                <w:i/>
                <w:color w:val="000000"/>
                <w:sz w:val="20"/>
                <w:szCs w:val="23"/>
                <w:lang w:eastAsia="en-GB"/>
              </w:rPr>
              <w:t>(a) racial or ethnic origin,</w:t>
            </w:r>
          </w:p>
          <w:p w:rsidR="00A542B6" w:rsidRDefault="00A542B6" w:rsidP="007111F3">
            <w:pPr>
              <w:spacing w:line="240" w:lineRule="auto"/>
              <w:ind w:left="1134" w:right="567"/>
            </w:pPr>
            <w:r>
              <w:rPr>
                <w:i/>
                <w:color w:val="000000"/>
                <w:sz w:val="20"/>
                <w:szCs w:val="23"/>
                <w:lang w:eastAsia="en-GB"/>
              </w:rPr>
              <w:t>(b) political opinions,</w:t>
            </w:r>
          </w:p>
          <w:p w:rsidR="00A542B6" w:rsidRDefault="00A542B6" w:rsidP="007111F3">
            <w:pPr>
              <w:spacing w:line="240" w:lineRule="auto"/>
              <w:ind w:left="1134" w:right="567"/>
            </w:pPr>
            <w:r>
              <w:rPr>
                <w:i/>
                <w:color w:val="000000"/>
                <w:sz w:val="20"/>
                <w:szCs w:val="23"/>
                <w:lang w:eastAsia="en-GB"/>
              </w:rPr>
              <w:t>(c ) religious beliefs or other beliefs of a similar nature,</w:t>
            </w:r>
          </w:p>
          <w:p w:rsidR="00A542B6" w:rsidRDefault="00A542B6" w:rsidP="007111F3">
            <w:pPr>
              <w:spacing w:line="240" w:lineRule="auto"/>
              <w:ind w:left="1134" w:right="567"/>
            </w:pPr>
            <w:r>
              <w:rPr>
                <w:i/>
                <w:color w:val="000000"/>
                <w:sz w:val="20"/>
                <w:szCs w:val="23"/>
                <w:lang w:eastAsia="en-GB"/>
              </w:rPr>
              <w:lastRenderedPageBreak/>
              <w:t>(d) membership of a trade union (within the meaning of the Trade Union and Labour Relations (Consolidation) Act 1992),</w:t>
            </w:r>
          </w:p>
          <w:p w:rsidR="00A542B6" w:rsidRDefault="00A542B6" w:rsidP="007111F3">
            <w:pPr>
              <w:spacing w:line="240" w:lineRule="auto"/>
              <w:ind w:left="1134" w:right="567"/>
            </w:pPr>
            <w:r>
              <w:rPr>
                <w:i/>
                <w:color w:val="000000"/>
                <w:sz w:val="20"/>
                <w:szCs w:val="23"/>
                <w:lang w:eastAsia="en-GB"/>
              </w:rPr>
              <w:t>(e) physical or mental health or condition,</w:t>
            </w:r>
          </w:p>
          <w:p w:rsidR="00A542B6" w:rsidRDefault="00A542B6" w:rsidP="007111F3">
            <w:pPr>
              <w:spacing w:line="240" w:lineRule="auto"/>
              <w:ind w:left="1134" w:right="567"/>
            </w:pPr>
            <w:r>
              <w:rPr>
                <w:i/>
                <w:color w:val="000000"/>
                <w:sz w:val="20"/>
                <w:szCs w:val="23"/>
                <w:lang w:eastAsia="en-GB"/>
              </w:rPr>
              <w:t>(f) sexual life,</w:t>
            </w:r>
          </w:p>
          <w:p w:rsidR="00A542B6" w:rsidRDefault="00A542B6" w:rsidP="007111F3">
            <w:pPr>
              <w:spacing w:line="240" w:lineRule="auto"/>
              <w:ind w:left="1134" w:right="567"/>
            </w:pPr>
            <w:r>
              <w:rPr>
                <w:i/>
                <w:color w:val="000000"/>
                <w:sz w:val="20"/>
                <w:szCs w:val="23"/>
                <w:lang w:eastAsia="en-GB"/>
              </w:rPr>
              <w:t>(g) genetics,</w:t>
            </w:r>
          </w:p>
          <w:p w:rsidR="00A542B6" w:rsidRDefault="00A542B6" w:rsidP="007111F3">
            <w:pPr>
              <w:spacing w:line="240" w:lineRule="auto"/>
              <w:ind w:left="1134" w:right="567"/>
              <w:rPr>
                <w:i/>
                <w:color w:val="000000"/>
                <w:sz w:val="20"/>
                <w:szCs w:val="23"/>
                <w:lang w:eastAsia="en-GB"/>
              </w:rPr>
            </w:pPr>
            <w:r>
              <w:rPr>
                <w:i/>
                <w:color w:val="000000"/>
                <w:sz w:val="20"/>
                <w:szCs w:val="23"/>
                <w:lang w:eastAsia="en-GB"/>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542B6" w:rsidRDefault="00A542B6" w:rsidP="007111F3">
            <w:pPr>
              <w:autoSpaceDE w:val="0"/>
              <w:spacing w:before="100" w:after="100" w:line="240" w:lineRule="auto"/>
              <w:jc w:val="center"/>
              <w:rPr>
                <w:rFonts w:ascii="MS Gothic" w:eastAsia="MS Gothic" w:hAnsi="MS Gothic"/>
                <w:b/>
                <w:bCs/>
                <w:sz w:val="22"/>
                <w:szCs w:val="22"/>
                <w:lang w:val="en-US" w:eastAsia="en-GB"/>
              </w:rPr>
            </w:pPr>
          </w:p>
          <w:p w:rsidR="00A542B6" w:rsidRDefault="00A542B6" w:rsidP="007111F3">
            <w:pPr>
              <w:autoSpaceDE w:val="0"/>
              <w:spacing w:before="100" w:after="100" w:line="240" w:lineRule="auto"/>
              <w:jc w:val="center"/>
              <w:rPr>
                <w:rFonts w:ascii="Arial" w:eastAsia="Times New Roman" w:hAnsi="Arial"/>
                <w:iCs/>
                <w:szCs w:val="28"/>
                <w:lang w:val="en-ZA"/>
              </w:rPr>
            </w:pPr>
            <w:r>
              <w:rPr>
                <w:rFonts w:ascii="MS Gothic" w:eastAsia="MS Gothic" w:hAnsi="MS Gothic" w:hint="eastAsia"/>
                <w:b/>
                <w:bCs/>
                <w:iCs/>
                <w:szCs w:val="22"/>
                <w:lang w:val="en-US"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A542B6" w:rsidRDefault="00A542B6" w:rsidP="007111F3">
            <w:pPr>
              <w:autoSpaceDE w:val="0"/>
              <w:spacing w:before="100" w:after="100" w:line="240" w:lineRule="auto"/>
              <w:jc w:val="center"/>
              <w:rPr>
                <w:rFonts w:ascii="MS Gothic" w:eastAsia="MS Gothic" w:hAnsi="MS Gothic"/>
                <w:b/>
                <w:bCs/>
                <w:szCs w:val="22"/>
                <w:lang w:val="en-US" w:eastAsia="en-GB"/>
              </w:rPr>
            </w:pPr>
          </w:p>
          <w:p w:rsidR="00A542B6" w:rsidRDefault="00A542B6" w:rsidP="007111F3">
            <w:pPr>
              <w:autoSpaceDE w:val="0"/>
              <w:spacing w:before="100" w:after="100" w:line="240" w:lineRule="auto"/>
              <w:jc w:val="center"/>
              <w:rPr>
                <w:rFonts w:ascii="Arial" w:eastAsia="Times New Roman" w:hAnsi="Arial"/>
                <w:iCs/>
                <w:szCs w:val="28"/>
                <w:lang w:val="en-ZA"/>
              </w:rPr>
            </w:pPr>
            <w:r>
              <w:rPr>
                <w:rFonts w:ascii="MS Gothic" w:eastAsia="MS Gothic" w:hAnsi="MS Gothic" w:hint="eastAsia"/>
                <w:b/>
                <w:bCs/>
                <w:iCs/>
                <w:szCs w:val="22"/>
                <w:shd w:val="clear" w:color="auto" w:fill="000000"/>
                <w:lang w:val="en-US" w:eastAsia="en-GB"/>
              </w:rPr>
              <w:t>☐</w:t>
            </w:r>
          </w:p>
        </w:tc>
      </w:tr>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before="100" w:after="100" w:line="240" w:lineRule="auto"/>
              <w:jc w:val="center"/>
              <w:rPr>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before="100" w:after="100" w:line="240" w:lineRule="auto"/>
              <w:rPr>
                <w:iCs/>
                <w:szCs w:val="28"/>
                <w:lang w:val="en-ZA"/>
              </w:rPr>
            </w:pPr>
            <w:r>
              <w:rPr>
                <w:iCs/>
                <w:szCs w:val="22"/>
                <w:lang w:eastAsia="en-GB"/>
              </w:rPr>
              <w:t>If YES, provide a</w:t>
            </w:r>
            <w:r>
              <w:rPr>
                <w:b/>
                <w:bCs/>
                <w:iCs/>
                <w:szCs w:val="22"/>
                <w:lang w:eastAsia="en-GB"/>
              </w:rPr>
              <w:t xml:space="preserve"> </w:t>
            </w:r>
            <w:r>
              <w:rPr>
                <w:iCs/>
                <w:szCs w:val="22"/>
                <w:lang w:eastAsia="en-GB"/>
              </w:rPr>
              <w:t>description of the special category data and explain why this data needs to be collected:</w:t>
            </w:r>
          </w:p>
        </w:tc>
      </w:tr>
      <w:tr w:rsidR="00A542B6" w:rsidTr="007111F3">
        <w:trPr>
          <w:trHeight w:val="403"/>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spacing w:line="240" w:lineRule="auto"/>
              <w:jc w:val="center"/>
              <w:rPr>
                <w:szCs w:val="22"/>
              </w:rPr>
            </w:pPr>
            <w:r>
              <w:rPr>
                <w:iCs/>
                <w:szCs w:val="22"/>
              </w:rPr>
              <w:t>4</w:t>
            </w: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iCs/>
                <w:szCs w:val="28"/>
                <w:lang w:val="en-ZA"/>
              </w:rPr>
            </w:pPr>
            <w:r>
              <w:rPr>
                <w:iCs/>
                <w:color w:val="00B050"/>
                <w:szCs w:val="20"/>
              </w:rPr>
              <w:t>What counts as ‘sensitive’ will differ between cultures. Any information on behaviour that is not in accordance with cultural norms would count as sensitive personal data.</w:t>
            </w:r>
          </w:p>
          <w:p w:rsidR="00A542B6" w:rsidRDefault="00A542B6" w:rsidP="007111F3">
            <w:pPr>
              <w:spacing w:line="240" w:lineRule="auto"/>
              <w:rPr>
                <w:szCs w:val="22"/>
              </w:rPr>
            </w:pPr>
          </w:p>
          <w:p w:rsidR="00A542B6" w:rsidRDefault="00A542B6" w:rsidP="007111F3">
            <w:pPr>
              <w:spacing w:line="240" w:lineRule="auto"/>
              <w:rPr>
                <w:iCs/>
                <w:szCs w:val="22"/>
              </w:rPr>
            </w:pPr>
          </w:p>
          <w:p w:rsidR="00A542B6" w:rsidRDefault="00A542B6" w:rsidP="007111F3">
            <w:pPr>
              <w:spacing w:line="240" w:lineRule="auto"/>
              <w:rPr>
                <w:iCs/>
                <w:szCs w:val="22"/>
              </w:rPr>
            </w:pPr>
          </w:p>
          <w:p w:rsidR="00A542B6" w:rsidRDefault="00A542B6" w:rsidP="007111F3">
            <w:pPr>
              <w:autoSpaceDE w:val="0"/>
              <w:spacing w:line="240" w:lineRule="auto"/>
              <w:rPr>
                <w:iCs/>
                <w:szCs w:val="28"/>
                <w:lang w:val="en-ZA"/>
              </w:rPr>
            </w:pPr>
            <w:r>
              <w:rPr>
                <w:i/>
                <w:iCs/>
                <w:color w:val="808080"/>
                <w:sz w:val="18"/>
                <w:szCs w:val="18"/>
              </w:rPr>
              <w:t>(this box should expand as you type)</w:t>
            </w:r>
          </w:p>
        </w:tc>
      </w:tr>
    </w:tbl>
    <w:p w:rsidR="00A542B6" w:rsidRDefault="00A542B6" w:rsidP="00A542B6">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905"/>
        <w:gridCol w:w="992"/>
        <w:gridCol w:w="1026"/>
      </w:tblGrid>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jc w:val="center"/>
              <w:rPr>
                <w:rFonts w:ascii="Arial" w:hAnsi="Arial" w:cs="Arial"/>
                <w:iCs/>
                <w:sz w:val="20"/>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iCs/>
                <w:sz w:val="22"/>
                <w:szCs w:val="28"/>
                <w:lang w:val="en-ZA"/>
              </w:rPr>
            </w:pPr>
            <w:r>
              <w:rPr>
                <w:b/>
                <w:iCs/>
                <w:sz w:val="20"/>
                <w:szCs w:val="22"/>
                <w:lang w:eastAsia="en-GB"/>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jc w:val="center"/>
              <w:rPr>
                <w:b/>
                <w:bCs/>
                <w:sz w:val="20"/>
                <w:szCs w:val="22"/>
                <w:lang w:eastAsia="en-GB"/>
              </w:rPr>
            </w:pPr>
            <w:r>
              <w:rPr>
                <w:b/>
                <w:bCs/>
                <w:iCs/>
                <w:sz w:val="20"/>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iCs/>
                <w:sz w:val="20"/>
                <w:szCs w:val="22"/>
                <w:lang w:eastAsia="en-GB"/>
              </w:rPr>
            </w:pPr>
            <w:r>
              <w:rPr>
                <w:iCs/>
                <w:sz w:val="20"/>
                <w:szCs w:val="22"/>
                <w:lang w:eastAsia="en-GB"/>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 xml:space="preserve">Laptop computers/ CDs/ Portable </w:t>
            </w:r>
            <w:proofErr w:type="gramStart"/>
            <w:r>
              <w:rPr>
                <w:iCs/>
                <w:sz w:val="20"/>
                <w:szCs w:val="22"/>
                <w:lang w:eastAsia="en-GB"/>
              </w:rPr>
              <w:t>disk-drives</w:t>
            </w:r>
            <w:proofErr w:type="gramEnd"/>
            <w:r>
              <w:rPr>
                <w:iCs/>
                <w:sz w:val="20"/>
                <w:szCs w:val="22"/>
                <w:lang w:eastAsia="en-GB"/>
              </w:rPr>
              <w:t>/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“Cloud” storage or websites?</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rPr>
                <w:iCs/>
                <w:sz w:val="20"/>
                <w:szCs w:val="22"/>
                <w:lang w:eastAsia="en-GB"/>
              </w:rPr>
            </w:pPr>
            <w:r>
              <w:rPr>
                <w:iCs/>
                <w:sz w:val="20"/>
                <w:szCs w:val="22"/>
                <w:lang w:eastAsia="en-GB"/>
              </w:rPr>
              <w:t>Other – specify:</w:t>
            </w:r>
          </w:p>
          <w:p w:rsidR="00A542B6" w:rsidRDefault="00A542B6" w:rsidP="007111F3">
            <w:pPr>
              <w:autoSpaceDE w:val="0"/>
              <w:spacing w:line="240" w:lineRule="auto"/>
              <w:rPr>
                <w:iCs/>
                <w:sz w:val="20"/>
                <w:szCs w:val="22"/>
                <w:lang w:eastAsia="en-GB"/>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pPr>
            <w:r>
              <w:rPr>
                <w:iCs/>
                <w:sz w:val="20"/>
                <w:szCs w:val="22"/>
                <w:lang w:eastAsia="en-GB"/>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pPr>
            <w:r>
              <w:rPr>
                <w:bCs/>
                <w:iCs/>
                <w:sz w:val="20"/>
                <w:szCs w:val="22"/>
                <w:lang w:eastAsia="en-GB"/>
              </w:rPr>
              <w:t xml:space="preserve">For all stored data, explain the measures in place to ensure the security of the data collected, data confidentiality, including details of backup procedures, </w:t>
            </w:r>
            <w:r>
              <w:rPr>
                <w:bCs/>
                <w:iCs/>
                <w:sz w:val="20"/>
                <w:szCs w:val="22"/>
                <w:shd w:val="clear" w:color="auto" w:fill="F2F2F2"/>
                <w:lang w:eastAsia="en-GB"/>
              </w:rPr>
              <w:t>password</w:t>
            </w:r>
            <w:r>
              <w:rPr>
                <w:bCs/>
                <w:iCs/>
                <w:sz w:val="20"/>
                <w:szCs w:val="22"/>
                <w:lang w:eastAsia="en-GB"/>
              </w:rPr>
              <w:t xml:space="preserve"> protection, encryption, anonymisation and pseudonymisation</w:t>
            </w:r>
            <w:r>
              <w:rPr>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Default="00A542B6" w:rsidP="007111F3">
            <w:pPr>
              <w:spacing w:line="240" w:lineRule="auto"/>
              <w:rPr>
                <w:iCs/>
                <w:color w:val="00B050"/>
                <w:sz w:val="20"/>
                <w:szCs w:val="20"/>
                <w:lang w:eastAsia="en-GB"/>
              </w:rPr>
            </w:pPr>
            <w:r>
              <w:rPr>
                <w:iCs/>
                <w:color w:val="00B050"/>
                <w:sz w:val="20"/>
                <w:szCs w:val="20"/>
                <w:lang w:eastAsia="en-GB"/>
              </w:rPr>
              <w:t xml:space="preserve">If possible, save your data on computers that are secure and regularly backed up. Many cloud services only provide GDPR-compliant storage for business customers. An example of suitable text </w:t>
            </w:r>
            <w:proofErr w:type="gramStart"/>
            <w:r>
              <w:rPr>
                <w:iCs/>
                <w:color w:val="00B050"/>
                <w:sz w:val="20"/>
                <w:szCs w:val="20"/>
                <w:lang w:eastAsia="en-GB"/>
              </w:rPr>
              <w:t>is given</w:t>
            </w:r>
            <w:proofErr w:type="gramEnd"/>
            <w:r>
              <w:rPr>
                <w:iCs/>
                <w:color w:val="00B050"/>
                <w:sz w:val="20"/>
                <w:szCs w:val="20"/>
                <w:lang w:eastAsia="en-GB"/>
              </w:rPr>
              <w:t xml:space="preserve"> below.</w:t>
            </w:r>
          </w:p>
          <w:p w:rsidR="00A542B6" w:rsidRPr="00B406EE" w:rsidRDefault="00A542B6" w:rsidP="007111F3">
            <w:pPr>
              <w:autoSpaceDE w:val="0"/>
              <w:spacing w:line="240" w:lineRule="auto"/>
              <w:rPr>
                <w:iCs/>
                <w:sz w:val="20"/>
                <w:szCs w:val="22"/>
                <w:lang w:eastAsia="en-GB"/>
              </w:rPr>
            </w:pPr>
            <w:r w:rsidRPr="00B406EE">
              <w:rPr>
                <w:i/>
                <w:iCs/>
                <w:sz w:val="20"/>
                <w:szCs w:val="22"/>
                <w:lang w:eastAsia="en-GB"/>
              </w:rPr>
              <w:t xml:space="preserve">All manual files </w:t>
            </w:r>
            <w:proofErr w:type="gramStart"/>
            <w:r w:rsidRPr="00B406EE">
              <w:rPr>
                <w:i/>
                <w:iCs/>
                <w:sz w:val="20"/>
                <w:szCs w:val="22"/>
                <w:lang w:eastAsia="en-GB"/>
              </w:rPr>
              <w:t>will be held</w:t>
            </w:r>
            <w:proofErr w:type="gramEnd"/>
            <w:r w:rsidRPr="00B406EE">
              <w:rPr>
                <w:i/>
                <w:iCs/>
                <w:sz w:val="20"/>
                <w:szCs w:val="22"/>
                <w:lang w:eastAsia="en-GB"/>
              </w:rPr>
              <w:t xml:space="preserve"> in a secure locker appropriate to material classification, the keys or codes to which will only be help by the project lead or members of the project team, as designated. </w:t>
            </w:r>
          </w:p>
          <w:p w:rsidR="00A542B6" w:rsidRDefault="00A542B6" w:rsidP="007111F3">
            <w:pPr>
              <w:spacing w:line="240" w:lineRule="auto"/>
              <w:rPr>
                <w:iCs/>
                <w:sz w:val="20"/>
                <w:szCs w:val="20"/>
                <w:lang w:eastAsia="en-GB"/>
              </w:rPr>
            </w:pPr>
          </w:p>
          <w:p w:rsidR="00A542B6" w:rsidRPr="00B406EE" w:rsidRDefault="00A542B6" w:rsidP="007111F3">
            <w:pPr>
              <w:spacing w:line="240" w:lineRule="auto"/>
              <w:rPr>
                <w:iCs/>
                <w:sz w:val="20"/>
                <w:szCs w:val="20"/>
                <w:lang w:eastAsia="en-GB"/>
              </w:rPr>
            </w:pPr>
          </w:p>
          <w:p w:rsidR="00A542B6" w:rsidRPr="00B406EE" w:rsidRDefault="00A542B6" w:rsidP="007111F3">
            <w:pPr>
              <w:autoSpaceDE w:val="0"/>
              <w:spacing w:line="240" w:lineRule="auto"/>
              <w:rPr>
                <w:i/>
                <w:iCs/>
                <w:sz w:val="20"/>
                <w:szCs w:val="22"/>
                <w:lang w:eastAsia="en-GB"/>
              </w:rPr>
            </w:pPr>
            <w:r w:rsidRPr="00B406EE">
              <w:rPr>
                <w:i/>
                <w:iCs/>
                <w:sz w:val="20"/>
                <w:szCs w:val="22"/>
                <w:lang w:eastAsia="en-GB"/>
              </w:rPr>
              <w:t xml:space="preserve">Any USB pen drives, removable hard drives and PCs used to store or transfer </w:t>
            </w:r>
            <w:proofErr w:type="gramStart"/>
            <w:r w:rsidRPr="00B406EE">
              <w:rPr>
                <w:i/>
                <w:iCs/>
                <w:sz w:val="20"/>
                <w:szCs w:val="22"/>
                <w:lang w:eastAsia="en-GB"/>
              </w:rPr>
              <w:t>data,</w:t>
            </w:r>
            <w:proofErr w:type="gramEnd"/>
            <w:r w:rsidRPr="00B406EE">
              <w:rPr>
                <w:i/>
                <w:iCs/>
                <w:sz w:val="20"/>
                <w:szCs w:val="22"/>
                <w:lang w:eastAsia="en-GB"/>
              </w:rPr>
              <w:t xml:space="preserve"> will be encrypted and password protected. </w:t>
            </w:r>
          </w:p>
          <w:p w:rsidR="00A542B6" w:rsidRDefault="00A542B6" w:rsidP="007111F3">
            <w:pPr>
              <w:spacing w:line="240" w:lineRule="auto"/>
              <w:rPr>
                <w:iCs/>
                <w:sz w:val="20"/>
                <w:szCs w:val="22"/>
                <w:lang w:eastAsia="en-GB"/>
              </w:rPr>
            </w:pP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bl>
    <w:p w:rsidR="00A542B6" w:rsidRDefault="00A542B6" w:rsidP="00A542B6">
      <w:pPr>
        <w:spacing w:line="240" w:lineRule="auto"/>
        <w:rPr>
          <w:rFonts w:ascii="Times New Roman" w:eastAsia="Times New Roman" w:hAnsi="Times New Roman" w:cs="Times New Roman"/>
          <w:sz w:val="20"/>
          <w:szCs w:val="20"/>
        </w:rPr>
      </w:pPr>
    </w:p>
    <w:tbl>
      <w:tblPr>
        <w:tblW w:w="10485" w:type="dxa"/>
        <w:tblCellMar>
          <w:left w:w="10" w:type="dxa"/>
          <w:right w:w="10" w:type="dxa"/>
        </w:tblCellMar>
        <w:tblLook w:val="04A0" w:firstRow="1" w:lastRow="0" w:firstColumn="1" w:lastColumn="0" w:noHBand="0" w:noVBand="1"/>
      </w:tblPr>
      <w:tblGrid>
        <w:gridCol w:w="562"/>
        <w:gridCol w:w="7905"/>
        <w:gridCol w:w="992"/>
        <w:gridCol w:w="1026"/>
      </w:tblGrid>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542B6" w:rsidRDefault="00A542B6" w:rsidP="007111F3">
            <w:pPr>
              <w:autoSpaceDE w:val="0"/>
              <w:spacing w:line="240" w:lineRule="auto"/>
              <w:rPr>
                <w:rFonts w:ascii="Arial" w:hAnsi="Arial" w:cs="Arial"/>
                <w:iCs/>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b/>
                <w:bCs/>
                <w:iCs/>
                <w:sz w:val="20"/>
                <w:szCs w:val="22"/>
                <w:lang w:eastAsia="en-GB"/>
              </w:rPr>
            </w:pPr>
            <w:r>
              <w:rPr>
                <w:b/>
                <w:bCs/>
                <w:iCs/>
                <w:sz w:val="20"/>
                <w:szCs w:val="22"/>
                <w:lang w:eastAsia="en-GB"/>
              </w:rPr>
              <w:t>Data Protection</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autoSpaceDE w:val="0"/>
              <w:spacing w:line="240" w:lineRule="auto"/>
              <w:jc w:val="center"/>
              <w:rPr>
                <w:iCs/>
                <w:sz w:val="20"/>
                <w:szCs w:val="22"/>
                <w:lang w:eastAsia="en-GB"/>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2"/>
                <w:szCs w:val="28"/>
                <w:lang w:val="en-ZA"/>
              </w:rPr>
            </w:pPr>
            <w:r>
              <w:rPr>
                <w:iCs/>
                <w:sz w:val="20"/>
                <w:szCs w:val="22"/>
                <w:lang w:eastAsia="en-GB"/>
              </w:rPr>
              <w:t xml:space="preserve">Will the research activity </w:t>
            </w:r>
            <w:r>
              <w:rPr>
                <w:bCs/>
                <w:iCs/>
                <w:sz w:val="20"/>
                <w:szCs w:val="22"/>
                <w:lang w:eastAsia="en-GB"/>
              </w:rPr>
              <w:t>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
                <w:bCs/>
                <w:sz w:val="20"/>
                <w:szCs w:val="22"/>
                <w:lang w:eastAsia="en-GB"/>
              </w:rPr>
            </w:pPr>
            <w:r>
              <w:rPr>
                <w:b/>
                <w:bCs/>
                <w:iCs/>
                <w:sz w:val="20"/>
                <w:szCs w:val="22"/>
                <w:lang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
                <w:bCs/>
                <w:iCs/>
                <w:sz w:val="20"/>
                <w:szCs w:val="22"/>
                <w:lang w:eastAsia="en-GB"/>
              </w:rPr>
            </w:pPr>
            <w:r>
              <w:rPr>
                <w:b/>
                <w:bCs/>
                <w:iCs/>
                <w:sz w:val="20"/>
                <w:szCs w:val="22"/>
                <w:lang w:eastAsia="en-GB"/>
              </w:rPr>
              <w:t>NO</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iCs/>
                <w:sz w:val="20"/>
                <w:szCs w:val="22"/>
                <w:lang w:eastAsia="en-GB"/>
              </w:rPr>
            </w:pPr>
            <w:r>
              <w:rPr>
                <w:iCs/>
                <w:sz w:val="20"/>
                <w:szCs w:val="22"/>
                <w:lang w:eastAsia="en-GB"/>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lastRenderedPageBreak/>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Sharing of data with others at the University outside of the immediate research team?</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Sharing of data with other organisations?</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proofErr w:type="gramStart"/>
            <w:r>
              <w:rPr>
                <w:iCs/>
                <w:sz w:val="20"/>
                <w:szCs w:val="22"/>
                <w:lang w:eastAsia="en-GB"/>
              </w:rPr>
              <w:t>Export of data outside the UK or importing of data from outside the UK?</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sz w:val="20"/>
                <w:szCs w:val="22"/>
                <w:lang w:eastAsia="en-GB"/>
              </w:rPr>
            </w:pPr>
            <w:r>
              <w:rPr>
                <w:iCs/>
                <w:sz w:val="20"/>
                <w:szCs w:val="22"/>
                <w:lang w:eastAsia="en-GB"/>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rPr>
                <w:iCs/>
                <w:sz w:val="20"/>
                <w:szCs w:val="22"/>
                <w:lang w:eastAsia="en-GB"/>
              </w:rPr>
            </w:pPr>
            <w:r>
              <w:rPr>
                <w:iCs/>
                <w:sz w:val="20"/>
                <w:szCs w:val="22"/>
                <w:lang w:eastAsia="en-GB"/>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rPr>
                <w:iCs/>
                <w:sz w:val="22"/>
                <w:szCs w:val="28"/>
                <w:lang w:val="en-ZA"/>
              </w:rPr>
            </w:pPr>
            <w:r>
              <w:rPr>
                <w:rFonts w:ascii="Segoe UI Symbol" w:eastAsia="MS Gothic" w:hAnsi="Segoe UI Symbol" w:cs="Segoe UI Symbol"/>
                <w:bCs/>
                <w:iCs/>
                <w:sz w:val="20"/>
                <w:szCs w:val="22"/>
                <w:lang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20" w:line="240" w:lineRule="auto"/>
              <w:jc w:val="center"/>
              <w:rPr>
                <w:sz w:val="20"/>
                <w:szCs w:val="22"/>
                <w:lang w:eastAsia="en-GB"/>
              </w:rPr>
            </w:pPr>
            <w:r>
              <w:rPr>
                <w:iCs/>
                <w:sz w:val="20"/>
                <w:szCs w:val="22"/>
                <w:lang w:eastAsia="en-GB"/>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20" w:line="240" w:lineRule="auto"/>
              <w:rPr>
                <w:iCs/>
                <w:sz w:val="22"/>
                <w:szCs w:val="28"/>
                <w:lang w:val="en-ZA"/>
              </w:rPr>
            </w:pPr>
            <w:r>
              <w:rPr>
                <w:iCs/>
                <w:sz w:val="20"/>
                <w:szCs w:val="22"/>
                <w:lang w:eastAsia="en-GB"/>
              </w:rPr>
              <w:t>If YES</w:t>
            </w:r>
            <w:r>
              <w:rPr>
                <w:b/>
                <w:bCs/>
                <w:iCs/>
                <w:sz w:val="20"/>
                <w:szCs w:val="22"/>
                <w:lang w:eastAsia="en-GB"/>
              </w:rPr>
              <w:t xml:space="preserve"> </w:t>
            </w:r>
            <w:r>
              <w:rPr>
                <w:iCs/>
                <w:sz w:val="20"/>
                <w:szCs w:val="22"/>
                <w:lang w:eastAsia="en-GB"/>
              </w:rPr>
              <w:t xml:space="preserve">to any question, please provide full details, </w:t>
            </w:r>
            <w:r>
              <w:rPr>
                <w:bCs/>
                <w:iCs/>
                <w:sz w:val="20"/>
                <w:szCs w:val="22"/>
                <w:lang w:eastAsia="en-GB"/>
              </w:rPr>
              <w:t>explaining how this will be conducted in accordance with the GDPR and Data Protection Act (2018) (and/or any international equivalent):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iCs/>
                <w:color w:val="00B050"/>
                <w:sz w:val="20"/>
                <w:szCs w:val="22"/>
                <w:lang w:eastAsia="en-GB"/>
              </w:rPr>
            </w:pPr>
            <w:r>
              <w:rPr>
                <w:iCs/>
                <w:color w:val="00B050"/>
                <w:sz w:val="20"/>
                <w:szCs w:val="22"/>
                <w:lang w:eastAsia="en-GB"/>
              </w:rPr>
              <w:t xml:space="preserve">This includes data such as drafts of your thesis as well as experimental or survey data. An example of suitable text </w:t>
            </w:r>
            <w:proofErr w:type="gramStart"/>
            <w:r>
              <w:rPr>
                <w:iCs/>
                <w:color w:val="00B050"/>
                <w:sz w:val="20"/>
                <w:szCs w:val="22"/>
                <w:lang w:eastAsia="en-GB"/>
              </w:rPr>
              <w:t>is given</w:t>
            </w:r>
            <w:proofErr w:type="gramEnd"/>
            <w:r>
              <w:rPr>
                <w:iCs/>
                <w:color w:val="00B050"/>
                <w:sz w:val="20"/>
                <w:szCs w:val="22"/>
                <w:lang w:eastAsia="en-GB"/>
              </w:rPr>
              <w:t xml:space="preserve"> below.</w:t>
            </w:r>
          </w:p>
          <w:p w:rsidR="00A542B6" w:rsidRDefault="00A542B6" w:rsidP="007111F3">
            <w:pPr>
              <w:autoSpaceDE w:val="0"/>
              <w:spacing w:line="240" w:lineRule="auto"/>
              <w:rPr>
                <w:iCs/>
                <w:sz w:val="20"/>
                <w:szCs w:val="22"/>
                <w:lang w:eastAsia="en-GB"/>
              </w:rPr>
            </w:pPr>
          </w:p>
          <w:p w:rsidR="00A542B6" w:rsidRDefault="00A542B6" w:rsidP="007111F3">
            <w:pPr>
              <w:autoSpaceDE w:val="0"/>
              <w:spacing w:line="240" w:lineRule="auto"/>
              <w:rPr>
                <w:iCs/>
                <w:sz w:val="22"/>
                <w:szCs w:val="28"/>
                <w:lang w:val="en-ZA"/>
              </w:rPr>
            </w:pPr>
            <w:r>
              <w:rPr>
                <w:i/>
                <w:iCs/>
                <w:color w:val="7030A0"/>
                <w:sz w:val="20"/>
                <w:szCs w:val="22"/>
                <w:lang w:eastAsia="en-GB"/>
              </w:rPr>
              <w:t xml:space="preserve">All data will be encrypted and kept in password protected cloud storage on the University Office 365 </w:t>
            </w:r>
            <w:proofErr w:type="gramStart"/>
            <w:r>
              <w:rPr>
                <w:i/>
                <w:iCs/>
                <w:color w:val="7030A0"/>
                <w:sz w:val="20"/>
                <w:szCs w:val="22"/>
                <w:lang w:eastAsia="en-GB"/>
              </w:rPr>
              <w:t>system which</w:t>
            </w:r>
            <w:proofErr w:type="gramEnd"/>
            <w:r>
              <w:rPr>
                <w:i/>
                <w:iCs/>
                <w:color w:val="7030A0"/>
                <w:sz w:val="20"/>
                <w:szCs w:val="22"/>
                <w:lang w:eastAsia="en-GB"/>
              </w:rPr>
              <w:t xml:space="preserve"> will not be shared. Any USB sticks used to store or transfer data will be password protected. All data transfers </w:t>
            </w:r>
            <w:proofErr w:type="gramStart"/>
            <w:r>
              <w:rPr>
                <w:i/>
                <w:iCs/>
                <w:color w:val="7030A0"/>
                <w:sz w:val="20"/>
                <w:szCs w:val="22"/>
                <w:lang w:eastAsia="en-GB"/>
              </w:rPr>
              <w:t>will be encrypted</w:t>
            </w:r>
            <w:proofErr w:type="gramEnd"/>
            <w:r>
              <w:rPr>
                <w:i/>
                <w:iCs/>
                <w:color w:val="7030A0"/>
                <w:sz w:val="20"/>
                <w:szCs w:val="22"/>
                <w:lang w:eastAsia="en-GB"/>
              </w:rPr>
              <w:t xml:space="preserve"> and password protected.  All participants will be given a unique identifier to ensure confidentiality and this list will be kept securely in the </w:t>
            </w:r>
            <w:proofErr w:type="gramStart"/>
            <w:r>
              <w:rPr>
                <w:i/>
                <w:iCs/>
                <w:color w:val="7030A0"/>
                <w:sz w:val="20"/>
                <w:szCs w:val="22"/>
                <w:lang w:eastAsia="en-GB"/>
              </w:rPr>
              <w:t>password protected</w:t>
            </w:r>
            <w:proofErr w:type="gramEnd"/>
            <w:r>
              <w:rPr>
                <w:i/>
                <w:iCs/>
                <w:color w:val="7030A0"/>
                <w:sz w:val="20"/>
                <w:szCs w:val="22"/>
                <w:lang w:eastAsia="en-GB"/>
              </w:rPr>
              <w:t xml:space="preserve"> folder. The data will be stored until the completion of the project and then deleted. In accordance with the DPA2018, participants will have the right to ask to see what data </w:t>
            </w:r>
            <w:proofErr w:type="gramStart"/>
            <w:r>
              <w:rPr>
                <w:i/>
                <w:iCs/>
                <w:color w:val="7030A0"/>
                <w:sz w:val="20"/>
                <w:szCs w:val="22"/>
                <w:lang w:eastAsia="en-GB"/>
              </w:rPr>
              <w:t>is held</w:t>
            </w:r>
            <w:proofErr w:type="gramEnd"/>
            <w:r>
              <w:rPr>
                <w:i/>
                <w:iCs/>
                <w:color w:val="7030A0"/>
                <w:sz w:val="20"/>
                <w:szCs w:val="22"/>
                <w:lang w:eastAsia="en-GB"/>
              </w:rPr>
              <w:t xml:space="preserve"> relating to them, and this data will be deleted immediately if the participant requests this, in which case the data will not be used in the project.</w:t>
            </w:r>
          </w:p>
          <w:p w:rsidR="00A542B6" w:rsidRDefault="00A542B6" w:rsidP="007111F3">
            <w:pPr>
              <w:autoSpaceDE w:val="0"/>
              <w:spacing w:line="240" w:lineRule="auto"/>
              <w:rPr>
                <w:sz w:val="20"/>
                <w:szCs w:val="22"/>
                <w:lang w:eastAsia="en-GB"/>
              </w:rPr>
            </w:pP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pPr>
            <w:r>
              <w:rPr>
                <w:iCs/>
                <w:sz w:val="20"/>
                <w:szCs w:val="22"/>
                <w:lang w:eastAsia="en-GB"/>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pPr>
            <w:r>
              <w:rPr>
                <w:bCs/>
                <w:iCs/>
                <w:sz w:val="20"/>
                <w:szCs w:val="22"/>
                <w:lang w:eastAsia="en-GB"/>
              </w:rPr>
              <w:t>List all who will have access to the data generated by the research activity</w:t>
            </w:r>
            <w:r>
              <w:rPr>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rPr>
                <w:iCs/>
                <w:sz w:val="22"/>
                <w:szCs w:val="28"/>
                <w:lang w:val="en-ZA"/>
              </w:rPr>
            </w:pPr>
            <w:r>
              <w:rPr>
                <w:iCs/>
                <w:color w:val="00B050"/>
                <w:sz w:val="20"/>
                <w:szCs w:val="20"/>
                <w:lang w:eastAsia="en-GB"/>
              </w:rPr>
              <w:t>Normally the principal researcher, possibly also the supervisor and, if the project has an industrial partner, a representative of that partner. Possibly also external examiner or second marker?</w:t>
            </w:r>
          </w:p>
          <w:p w:rsidR="00A542B6" w:rsidRDefault="00A542B6" w:rsidP="007111F3">
            <w:pPr>
              <w:autoSpaceDE w:val="0"/>
              <w:spacing w:line="240" w:lineRule="auto"/>
              <w:rPr>
                <w:sz w:val="20"/>
                <w:szCs w:val="22"/>
                <w:lang w:eastAsia="en-GB"/>
              </w:rPr>
            </w:pPr>
          </w:p>
          <w:p w:rsidR="00A542B6" w:rsidRDefault="00A542B6" w:rsidP="007111F3">
            <w:pPr>
              <w:autoSpaceDE w:val="0"/>
              <w:spacing w:line="240" w:lineRule="auto"/>
              <w:rPr>
                <w:iCs/>
                <w:sz w:val="20"/>
                <w:szCs w:val="22"/>
                <w:lang w:eastAsia="en-GB"/>
              </w:rPr>
            </w:pPr>
            <w:r>
              <w:rPr>
                <w:iCs/>
                <w:sz w:val="20"/>
                <w:szCs w:val="22"/>
                <w:lang w:eastAsia="en-GB"/>
              </w:rPr>
              <w:t>Those within DSTL that require it AND hold necessary security clearance</w:t>
            </w: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pPr>
            <w:r>
              <w:rPr>
                <w:iCs/>
                <w:sz w:val="20"/>
                <w:szCs w:val="22"/>
                <w:lang w:eastAsia="en-GB"/>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pPr>
            <w:r>
              <w:rPr>
                <w:bCs/>
                <w:iCs/>
                <w:sz w:val="20"/>
                <w:szCs w:val="22"/>
                <w:lang w:eastAsia="en-GB"/>
              </w:rPr>
              <w:t>List who will have control of, and act as custodian(s) for, data generated by the research activity</w:t>
            </w:r>
            <w:r>
              <w:rPr>
                <w:iCs/>
                <w:sz w:val="20"/>
                <w:szCs w:val="22"/>
                <w:lang w:eastAsia="en-GB"/>
              </w:rPr>
              <w:t>:</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Pr="00141481" w:rsidRDefault="00A542B6" w:rsidP="007111F3">
            <w:pPr>
              <w:autoSpaceDE w:val="0"/>
              <w:spacing w:line="240" w:lineRule="auto"/>
              <w:rPr>
                <w:iCs/>
                <w:sz w:val="22"/>
                <w:szCs w:val="28"/>
                <w:lang w:val="en-ZA"/>
              </w:rPr>
            </w:pPr>
            <w:r>
              <w:rPr>
                <w:iCs/>
                <w:color w:val="00B050"/>
                <w:sz w:val="20"/>
                <w:szCs w:val="20"/>
                <w:lang w:eastAsia="en-GB"/>
              </w:rPr>
              <w:t>Usually the principal researcher.</w:t>
            </w:r>
          </w:p>
          <w:p w:rsidR="00A542B6" w:rsidRDefault="00A542B6" w:rsidP="007111F3">
            <w:pPr>
              <w:autoSpaceDE w:val="0"/>
              <w:spacing w:line="240" w:lineRule="auto"/>
              <w:rPr>
                <w:iCs/>
                <w:sz w:val="20"/>
                <w:szCs w:val="22"/>
                <w:lang w:eastAsia="en-GB"/>
              </w:rPr>
            </w:pPr>
            <w:r>
              <w:rPr>
                <w:iCs/>
                <w:sz w:val="20"/>
                <w:szCs w:val="22"/>
                <w:lang w:eastAsia="en-GB"/>
              </w:rPr>
              <w:t>Myself</w:t>
            </w:r>
            <w:r w:rsidR="00644D67">
              <w:rPr>
                <w:iCs/>
                <w:sz w:val="20"/>
                <w:szCs w:val="22"/>
                <w:lang w:eastAsia="en-GB"/>
              </w:rPr>
              <w:t>/Mentor (SME – SSHT Lead)</w:t>
            </w: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pPr>
            <w:r>
              <w:rPr>
                <w:iCs/>
                <w:sz w:val="20"/>
                <w:szCs w:val="22"/>
                <w:lang w:eastAsia="en-GB"/>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pPr>
            <w:r>
              <w:rPr>
                <w:bCs/>
                <w:iCs/>
                <w:sz w:val="20"/>
                <w:szCs w:val="22"/>
                <w:lang w:eastAsia="en-GB"/>
              </w:rPr>
              <w:t xml:space="preserve">Give details of data storage arrangements, including security measures in place to protect the data, where data will be stored, how long for, and in what form. </w:t>
            </w:r>
          </w:p>
        </w:tc>
      </w:tr>
      <w:tr w:rsidR="00A542B6" w:rsidTr="007111F3">
        <w:trPr>
          <w:trHeight w:val="403"/>
        </w:trPr>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autoSpaceDE w:val="0"/>
              <w:spacing w:line="240" w:lineRule="auto"/>
              <w:jc w:val="center"/>
              <w:rPr>
                <w:sz w:val="20"/>
                <w:szCs w:val="22"/>
                <w:lang w:eastAsia="en-GB"/>
              </w:rPr>
            </w:pPr>
          </w:p>
        </w:tc>
        <w:tc>
          <w:tcPr>
            <w:tcW w:w="99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542B6" w:rsidRPr="00B406EE" w:rsidRDefault="00A542B6" w:rsidP="007111F3">
            <w:pPr>
              <w:autoSpaceDE w:val="0"/>
              <w:spacing w:line="240" w:lineRule="auto"/>
              <w:rPr>
                <w:i/>
                <w:iCs/>
                <w:sz w:val="20"/>
                <w:szCs w:val="22"/>
                <w:lang w:eastAsia="en-GB"/>
              </w:rPr>
            </w:pPr>
            <w:r w:rsidRPr="00B406EE">
              <w:rPr>
                <w:i/>
                <w:iCs/>
                <w:sz w:val="20"/>
                <w:szCs w:val="22"/>
                <w:lang w:eastAsia="en-GB"/>
              </w:rPr>
              <w:t xml:space="preserve">Any USB pen drives, removable hard drives and PCs used to store or transfer </w:t>
            </w:r>
            <w:proofErr w:type="gramStart"/>
            <w:r w:rsidRPr="00B406EE">
              <w:rPr>
                <w:i/>
                <w:iCs/>
                <w:sz w:val="20"/>
                <w:szCs w:val="22"/>
                <w:lang w:eastAsia="en-GB"/>
              </w:rPr>
              <w:t>data,</w:t>
            </w:r>
            <w:proofErr w:type="gramEnd"/>
            <w:r w:rsidRPr="00B406EE">
              <w:rPr>
                <w:i/>
                <w:iCs/>
                <w:sz w:val="20"/>
                <w:szCs w:val="22"/>
                <w:lang w:eastAsia="en-GB"/>
              </w:rPr>
              <w:t xml:space="preserve"> will be encrypted and password protected. </w:t>
            </w:r>
            <w:r>
              <w:rPr>
                <w:i/>
                <w:iCs/>
                <w:sz w:val="20"/>
                <w:szCs w:val="22"/>
                <w:lang w:eastAsia="en-GB"/>
              </w:rPr>
              <w:t>These will be stored as long as required and in whatever format is preferred by the team</w:t>
            </w:r>
          </w:p>
          <w:p w:rsidR="00A542B6" w:rsidRDefault="00A542B6" w:rsidP="007111F3">
            <w:pPr>
              <w:autoSpaceDE w:val="0"/>
              <w:spacing w:line="240" w:lineRule="auto"/>
              <w:rPr>
                <w:sz w:val="20"/>
                <w:szCs w:val="22"/>
                <w:lang w:eastAsia="en-GB"/>
              </w:rPr>
            </w:pPr>
          </w:p>
          <w:p w:rsidR="00A542B6" w:rsidRDefault="00A542B6" w:rsidP="007111F3">
            <w:pPr>
              <w:autoSpaceDE w:val="0"/>
              <w:spacing w:line="240" w:lineRule="auto"/>
              <w:rPr>
                <w:iCs/>
                <w:sz w:val="22"/>
                <w:szCs w:val="28"/>
                <w:lang w:val="en-ZA"/>
              </w:rPr>
            </w:pPr>
            <w:r>
              <w:rPr>
                <w:i/>
                <w:iCs/>
                <w:color w:val="808080"/>
                <w:sz w:val="18"/>
                <w:szCs w:val="18"/>
                <w:lang w:eastAsia="en-GB"/>
              </w:rPr>
              <w:t>(this box should expand as you type)</w:t>
            </w:r>
          </w:p>
        </w:tc>
      </w:tr>
      <w:tr w:rsidR="00A542B6" w:rsidTr="007111F3">
        <w:trPr>
          <w:trHeight w:val="6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Cs/>
                <w:sz w:val="20"/>
                <w:szCs w:val="22"/>
                <w:lang w:eastAsia="en-GB"/>
              </w:rPr>
            </w:pPr>
            <w:r>
              <w:rPr>
                <w:bCs/>
                <w:iCs/>
                <w:sz w:val="20"/>
                <w:szCs w:val="22"/>
                <w:lang w:eastAsia="en-GB"/>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iCs/>
                <w:sz w:val="22"/>
                <w:szCs w:val="28"/>
                <w:lang w:val="en-ZA"/>
              </w:rPr>
            </w:pPr>
            <w:r>
              <w:rPr>
                <w:bCs/>
                <w:iCs/>
                <w:sz w:val="20"/>
                <w:szCs w:val="22"/>
                <w:lang w:eastAsia="en-GB"/>
              </w:rPr>
              <w:t xml:space="preserve">Confirm that you have read the UWTSD guidance on data management (see </w:t>
            </w:r>
            <w:hyperlink r:id="rId12" w:history="1">
              <w:r>
                <w:rPr>
                  <w:rStyle w:val="Hyperlink"/>
                  <w:iCs/>
                  <w:color w:val="000000"/>
                  <w:sz w:val="20"/>
                  <w:szCs w:val="22"/>
                  <w:lang w:eastAsia="en-GB"/>
                </w:rPr>
                <w:t>https://www.uwtsd.ac.uk/library/research-data-management/</w:t>
              </w:r>
            </w:hyperlink>
            <w:r>
              <w:rPr>
                <w:iCs/>
                <w:color w:val="000000"/>
                <w:sz w:val="20"/>
                <w:szCs w:val="22"/>
                <w:lang w:eastAsia="en-GB"/>
              </w:rPr>
              <w:t>)</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0"/>
                <w:lang w:eastAsia="en-GB"/>
              </w:rPr>
              <w:t>☒</w:t>
            </w:r>
          </w:p>
        </w:tc>
      </w:tr>
      <w:tr w:rsidR="00A542B6" w:rsidTr="007111F3">
        <w:trPr>
          <w:trHeight w:val="632"/>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autoSpaceDE w:val="0"/>
              <w:spacing w:line="240" w:lineRule="auto"/>
              <w:jc w:val="center"/>
              <w:rPr>
                <w:bCs/>
                <w:sz w:val="20"/>
                <w:szCs w:val="22"/>
                <w:lang w:eastAsia="en-GB"/>
              </w:rPr>
            </w:pPr>
            <w:r>
              <w:rPr>
                <w:bCs/>
                <w:iCs/>
                <w:sz w:val="20"/>
                <w:szCs w:val="22"/>
                <w:lang w:eastAsia="en-GB"/>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A542B6" w:rsidRDefault="00A542B6" w:rsidP="007111F3">
            <w:pPr>
              <w:autoSpaceDE w:val="0"/>
              <w:spacing w:line="240" w:lineRule="auto"/>
              <w:rPr>
                <w:iCs/>
                <w:sz w:val="22"/>
                <w:szCs w:val="28"/>
                <w:lang w:val="en-ZA"/>
              </w:rPr>
            </w:pPr>
            <w:r>
              <w:rPr>
                <w:bCs/>
                <w:iCs/>
                <w:sz w:val="20"/>
                <w:szCs w:val="22"/>
                <w:lang w:eastAsia="en-GB"/>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autoSpaceDE w:val="0"/>
              <w:spacing w:line="240" w:lineRule="auto"/>
              <w:jc w:val="center"/>
            </w:pPr>
            <w:r>
              <w:rPr>
                <w:rFonts w:ascii="Segoe UI Symbol" w:eastAsia="MS Gothic" w:hAnsi="Segoe UI Symbol" w:cs="Segoe UI Symbol"/>
                <w:b/>
                <w:bCs/>
                <w:iCs/>
                <w:sz w:val="20"/>
                <w:szCs w:val="20"/>
                <w:lang w:eastAsia="en-GB"/>
              </w:rPr>
              <w:t>☒</w:t>
            </w:r>
          </w:p>
        </w:tc>
      </w:tr>
    </w:tbl>
    <w:p w:rsidR="00A542B6" w:rsidRDefault="00A542B6" w:rsidP="00A542B6">
      <w:pPr>
        <w:spacing w:line="240" w:lineRule="auto"/>
        <w:rPr>
          <w:rFonts w:ascii="Arial" w:eastAsia="Times New Roman" w:hAnsi="Arial" w:cs="Arial"/>
          <w:b/>
          <w:bCs/>
          <w:sz w:val="22"/>
          <w:szCs w:val="22"/>
        </w:rPr>
      </w:pPr>
    </w:p>
    <w:p w:rsidR="00A542B6" w:rsidRDefault="00A542B6" w:rsidP="00A542B6">
      <w:pPr>
        <w:spacing w:line="240" w:lineRule="auto"/>
        <w:rPr>
          <w:b/>
          <w:bCs/>
          <w:iCs/>
          <w:szCs w:val="22"/>
        </w:rPr>
      </w:pPr>
    </w:p>
    <w:p w:rsidR="00A542B6" w:rsidRDefault="00A542B6" w:rsidP="00A542B6">
      <w:pPr>
        <w:autoSpaceDE w:val="0"/>
        <w:spacing w:after="240" w:line="240" w:lineRule="auto"/>
        <w:rPr>
          <w:b/>
          <w:iCs/>
          <w:szCs w:val="22"/>
        </w:rPr>
      </w:pPr>
      <w:r>
        <w:rPr>
          <w:b/>
          <w:iCs/>
          <w:szCs w:val="22"/>
        </w:rPr>
        <w:t>SECTION I: Declaration</w:t>
      </w:r>
    </w:p>
    <w:tbl>
      <w:tblPr>
        <w:tblW w:w="10485" w:type="dxa"/>
        <w:tblCellMar>
          <w:left w:w="10" w:type="dxa"/>
          <w:right w:w="10" w:type="dxa"/>
        </w:tblCellMar>
        <w:tblLook w:val="04A0" w:firstRow="1" w:lastRow="0" w:firstColumn="1" w:lastColumn="0" w:noHBand="0" w:noVBand="1"/>
      </w:tblPr>
      <w:tblGrid>
        <w:gridCol w:w="26"/>
        <w:gridCol w:w="552"/>
        <w:gridCol w:w="2826"/>
        <w:gridCol w:w="4930"/>
        <w:gridCol w:w="10"/>
        <w:gridCol w:w="2115"/>
        <w:gridCol w:w="26"/>
      </w:tblGrid>
      <w:tr w:rsidR="00A542B6" w:rsidTr="007111F3">
        <w:trPr>
          <w:trHeight w:val="1807"/>
        </w:trPr>
        <w:tc>
          <w:tcPr>
            <w:tcW w:w="8" w:type="dxa"/>
          </w:tcPr>
          <w:p w:rsidR="00A542B6" w:rsidRDefault="00A542B6" w:rsidP="007111F3">
            <w:pPr>
              <w:spacing w:line="240" w:lineRule="auto"/>
              <w:jc w:val="center"/>
              <w:rPr>
                <w:iCs/>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spacing w:line="240" w:lineRule="auto"/>
              <w:jc w:val="center"/>
              <w:rPr>
                <w:iCs/>
                <w:szCs w:val="22"/>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spacing w:line="240" w:lineRule="auto"/>
              <w:rPr>
                <w:iCs/>
                <w:szCs w:val="28"/>
                <w:lang w:val="en-ZA"/>
              </w:rPr>
            </w:pPr>
            <w:r>
              <w:rPr>
                <w:iCs/>
                <w:szCs w:val="22"/>
              </w:rPr>
              <w:t xml:space="preserve">The </w:t>
            </w:r>
            <w:proofErr w:type="gramStart"/>
            <w:r>
              <w:rPr>
                <w:iCs/>
                <w:szCs w:val="22"/>
              </w:rPr>
              <w:t>information which I have provided</w:t>
            </w:r>
            <w:proofErr w:type="gramEnd"/>
            <w:r>
              <w:rPr>
                <w:iCs/>
                <w:szCs w:val="22"/>
              </w:rPr>
              <w:t xml:space="preserve"> is correct and complete to the best of my knowledge. I have attempted to identify any risks and issues related to the research activity and acknowledge my obligations and the rights of the participants</w:t>
            </w:r>
            <w:r>
              <w:rPr>
                <w:b/>
                <w:bCs/>
                <w:iCs/>
                <w:color w:val="000000"/>
                <w:szCs w:val="22"/>
              </w:rPr>
              <w:t>.</w:t>
            </w:r>
          </w:p>
          <w:p w:rsidR="00A542B6" w:rsidRDefault="00A542B6" w:rsidP="007111F3">
            <w:pPr>
              <w:spacing w:line="240" w:lineRule="auto"/>
              <w:rPr>
                <w:b/>
                <w:bCs/>
                <w:color w:val="000000"/>
                <w:szCs w:val="22"/>
              </w:rPr>
            </w:pPr>
          </w:p>
          <w:p w:rsidR="00A542B6" w:rsidRDefault="00A542B6" w:rsidP="007111F3">
            <w:pPr>
              <w:spacing w:line="240" w:lineRule="auto"/>
              <w:rPr>
                <w:iCs/>
                <w:szCs w:val="28"/>
                <w:lang w:val="en-ZA"/>
              </w:rPr>
            </w:pPr>
            <w:r>
              <w:rPr>
                <w:iCs/>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iCs/>
                  <w:color w:val="0000FF"/>
                  <w:szCs w:val="22"/>
                </w:rPr>
                <w:t>https://www.uwtsd.ac.uk/research/research-ethics/</w:t>
              </w:r>
            </w:hyperlink>
            <w:r>
              <w:rPr>
                <w:iCs/>
                <w:szCs w:val="22"/>
              </w:rPr>
              <w:t xml:space="preserve"> </w:t>
            </w:r>
          </w:p>
        </w:tc>
      </w:tr>
      <w:tr w:rsidR="00A542B6" w:rsidTr="007111F3">
        <w:trPr>
          <w:trHeight w:val="657"/>
        </w:trPr>
        <w:tc>
          <w:tcPr>
            <w:tcW w:w="8" w:type="dxa"/>
          </w:tcPr>
          <w:p w:rsidR="00A542B6" w:rsidRDefault="00A542B6" w:rsidP="007111F3">
            <w:pPr>
              <w:spacing w:before="100" w:after="100" w:line="240" w:lineRule="auto"/>
              <w:jc w:val="center"/>
              <w:rPr>
                <w:bCs/>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jc w:val="center"/>
              <w:rPr>
                <w:bCs/>
                <w:iCs/>
                <w:szCs w:val="22"/>
              </w:rPr>
            </w:pPr>
            <w:r>
              <w:rPr>
                <w:bCs/>
                <w:iCs/>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rPr>
                <w:iCs/>
                <w:szCs w:val="28"/>
                <w:lang w:val="en-ZA"/>
              </w:rPr>
            </w:pPr>
            <w:r>
              <w:rPr>
                <w:b/>
                <w:bCs/>
                <w:iCs/>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542B6" w:rsidRDefault="00A542B6" w:rsidP="007111F3">
            <w:pPr>
              <w:spacing w:before="100" w:after="100" w:line="240" w:lineRule="auto"/>
              <w:rPr>
                <w:szCs w:val="22"/>
              </w:rPr>
            </w:pPr>
            <w:r w:rsidRPr="00C7167C">
              <w:rPr>
                <w:noProof/>
                <w:szCs w:val="22"/>
                <w:lang w:eastAsia="en-GB"/>
              </w:rPr>
              <w:drawing>
                <wp:inline distT="0" distB="0" distL="0" distR="0" wp14:anchorId="126115AD" wp14:editId="31894BD1">
                  <wp:extent cx="1714500" cy="616344"/>
                  <wp:effectExtent l="0" t="0" r="0" b="0"/>
                  <wp:docPr id="2" name="Picture 2" descr="C:\Users\mpeck\Desktop\WFH Backup\UWTS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eck\Desktop\WFH Backup\UWTSD\Signature.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330" t="25694" r="42101" b="46946"/>
                          <a:stretch/>
                        </pic:blipFill>
                        <pic:spPr bwMode="auto">
                          <a:xfrm>
                            <a:off x="0" y="0"/>
                            <a:ext cx="1758028" cy="6319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before="100" w:after="100" w:line="240" w:lineRule="auto"/>
              <w:rPr>
                <w:b/>
                <w:bCs/>
                <w:iCs/>
                <w:szCs w:val="22"/>
              </w:rPr>
            </w:pPr>
            <w:r>
              <w:rPr>
                <w:b/>
                <w:bCs/>
                <w:iCs/>
                <w:szCs w:val="22"/>
              </w:rPr>
              <w:t>Date:</w:t>
            </w:r>
          </w:p>
          <w:p w:rsidR="00A542B6" w:rsidRDefault="00A542B6" w:rsidP="007111F3">
            <w:pPr>
              <w:spacing w:before="100" w:after="100" w:line="240" w:lineRule="auto"/>
              <w:rPr>
                <w:b/>
                <w:bCs/>
                <w:iCs/>
                <w:szCs w:val="22"/>
              </w:rPr>
            </w:pPr>
            <w:r>
              <w:rPr>
                <w:b/>
                <w:bCs/>
                <w:iCs/>
                <w:szCs w:val="22"/>
              </w:rPr>
              <w:t>01/07/2023</w:t>
            </w:r>
          </w:p>
          <w:p w:rsidR="00A542B6" w:rsidRDefault="00A542B6" w:rsidP="007111F3">
            <w:pPr>
              <w:spacing w:before="100" w:after="100" w:line="240" w:lineRule="auto"/>
              <w:rPr>
                <w:iCs/>
                <w:szCs w:val="22"/>
              </w:rPr>
            </w:pPr>
          </w:p>
        </w:tc>
      </w:tr>
      <w:tr w:rsidR="00A542B6" w:rsidTr="007111F3">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rFonts w:eastAsia="Calibri"/>
                <w:iCs/>
                <w:szCs w:val="22"/>
              </w:rPr>
            </w:pPr>
            <w:r>
              <w:rPr>
                <w:rFonts w:eastAsia="Calibri"/>
                <w:iCs/>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rFonts w:eastAsia="Calibri"/>
                <w:iCs/>
                <w:szCs w:val="22"/>
              </w:rPr>
            </w:pPr>
            <w:r>
              <w:rPr>
                <w:rFonts w:eastAsia="Calibri"/>
                <w:iCs/>
                <w:szCs w:val="22"/>
              </w:rPr>
              <w:t>Director of Studies/Supervisor:</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rFonts w:eastAsia="Calibri"/>
                <w:iCs/>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542B6" w:rsidRDefault="00A542B6" w:rsidP="007111F3">
            <w:pPr>
              <w:spacing w:line="240" w:lineRule="auto"/>
              <w:rPr>
                <w:rFonts w:eastAsia="Times New Roman"/>
                <w:iCs/>
                <w:szCs w:val="28"/>
                <w:lang w:val="en-ZA"/>
              </w:rPr>
            </w:pPr>
            <w:r>
              <w:rPr>
                <w:rFonts w:eastAsia="Calibri"/>
                <w:b/>
                <w:bCs/>
                <w:iCs/>
                <w:szCs w:val="22"/>
              </w:rPr>
              <w:t>Date:</w:t>
            </w:r>
          </w:p>
        </w:tc>
        <w:tc>
          <w:tcPr>
            <w:tcW w:w="6" w:type="dxa"/>
          </w:tcPr>
          <w:p w:rsidR="00A542B6" w:rsidRDefault="00A542B6" w:rsidP="007111F3">
            <w:pPr>
              <w:spacing w:line="240" w:lineRule="auto"/>
            </w:pPr>
          </w:p>
        </w:tc>
      </w:tr>
      <w:tr w:rsidR="00A542B6" w:rsidTr="007111F3">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jc w:val="center"/>
              <w:rPr>
                <w:rFonts w:eastAsia="Calibri"/>
                <w:szCs w:val="22"/>
              </w:rPr>
            </w:pPr>
            <w:r>
              <w:rPr>
                <w:rFonts w:eastAsia="Calibri"/>
                <w:iCs/>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rFonts w:eastAsia="Calibri"/>
                <w:iCs/>
                <w:szCs w:val="22"/>
              </w:rPr>
            </w:pPr>
            <w:r>
              <w:rPr>
                <w:rFonts w:eastAsia="Calibri"/>
                <w:iCs/>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line="240" w:lineRule="auto"/>
              <w:rPr>
                <w:rFonts w:eastAsia="Calibri"/>
                <w:iCs/>
                <w:szCs w:val="22"/>
              </w:rPr>
            </w:pPr>
          </w:p>
          <w:p w:rsidR="00A542B6" w:rsidRDefault="00A542B6" w:rsidP="007111F3">
            <w:pPr>
              <w:spacing w:line="240" w:lineRule="auto"/>
              <w:rPr>
                <w:rFonts w:eastAsia="Calibri"/>
                <w:iCs/>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542B6" w:rsidRDefault="00A542B6" w:rsidP="007111F3">
            <w:pPr>
              <w:spacing w:line="254" w:lineRule="auto"/>
              <w:rPr>
                <w:rFonts w:ascii="Arial" w:eastAsia="Times New Roman" w:hAnsi="Arial" w:cs="Arial"/>
                <w:iCs/>
                <w:sz w:val="22"/>
                <w:szCs w:val="28"/>
                <w:lang w:val="en-ZA"/>
              </w:rPr>
            </w:pPr>
          </w:p>
        </w:tc>
        <w:tc>
          <w:tcPr>
            <w:tcW w:w="6" w:type="dxa"/>
          </w:tcPr>
          <w:p w:rsidR="00A542B6" w:rsidRDefault="00A542B6" w:rsidP="007111F3">
            <w:pPr>
              <w:spacing w:line="240" w:lineRule="auto"/>
              <w:rPr>
                <w:rFonts w:eastAsia="Calibri"/>
                <w:iCs/>
                <w:szCs w:val="22"/>
              </w:rPr>
            </w:pPr>
          </w:p>
        </w:tc>
      </w:tr>
    </w:tbl>
    <w:p w:rsidR="00A542B6" w:rsidRDefault="00A542B6" w:rsidP="00A542B6">
      <w:pPr>
        <w:spacing w:line="240" w:lineRule="auto"/>
        <w:rPr>
          <w:rFonts w:ascii="Arial" w:eastAsia="Times New Roman" w:hAnsi="Arial" w:cs="Arial"/>
          <w:iCs/>
          <w:sz w:val="22"/>
          <w:szCs w:val="22"/>
        </w:rPr>
      </w:pPr>
    </w:p>
    <w:p w:rsidR="00A542B6" w:rsidRDefault="00A542B6" w:rsidP="00A542B6">
      <w:pPr>
        <w:spacing w:line="240" w:lineRule="auto"/>
        <w:rPr>
          <w:i/>
          <w:iCs/>
          <w:szCs w:val="22"/>
        </w:rPr>
      </w:pPr>
    </w:p>
    <w:p w:rsidR="00A542B6" w:rsidRDefault="00A542B6" w:rsidP="00A542B6">
      <w:pPr>
        <w:spacing w:line="240" w:lineRule="auto"/>
        <w:rPr>
          <w:i/>
          <w:iCs/>
          <w:szCs w:val="22"/>
        </w:rPr>
      </w:pPr>
    </w:p>
    <w:p w:rsidR="00A542B6" w:rsidRDefault="00A542B6" w:rsidP="00A542B6">
      <w:pPr>
        <w:spacing w:line="240" w:lineRule="auto"/>
        <w:rPr>
          <w:b/>
          <w:i/>
          <w:iCs/>
          <w:szCs w:val="22"/>
        </w:rPr>
      </w:pPr>
      <w:r>
        <w:rPr>
          <w:b/>
          <w:i/>
          <w:iCs/>
          <w:szCs w:val="22"/>
        </w:rPr>
        <w:t>FOR INTERNAL USE ONLY:</w:t>
      </w:r>
    </w:p>
    <w:tbl>
      <w:tblPr>
        <w:tblW w:w="10477" w:type="dxa"/>
        <w:tblInd w:w="8" w:type="dxa"/>
        <w:tblCellMar>
          <w:left w:w="10" w:type="dxa"/>
          <w:right w:w="10" w:type="dxa"/>
        </w:tblCellMar>
        <w:tblLook w:val="04A0" w:firstRow="1" w:lastRow="0" w:firstColumn="1" w:lastColumn="0" w:noHBand="0" w:noVBand="1"/>
      </w:tblPr>
      <w:tblGrid>
        <w:gridCol w:w="554"/>
        <w:gridCol w:w="2835"/>
        <w:gridCol w:w="4949"/>
        <w:gridCol w:w="2139"/>
      </w:tblGrid>
      <w:tr w:rsidR="00A542B6" w:rsidTr="007111F3">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542B6" w:rsidRDefault="00A542B6" w:rsidP="007111F3">
            <w:pPr>
              <w:spacing w:line="240" w:lineRule="auto"/>
              <w:jc w:val="center"/>
              <w:rPr>
                <w:iCs/>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line="240" w:lineRule="auto"/>
              <w:rPr>
                <w:iCs/>
                <w:szCs w:val="28"/>
                <w:lang w:val="en-ZA"/>
              </w:rPr>
            </w:pPr>
            <w:r>
              <w:rPr>
                <w:b/>
                <w:iCs/>
                <w:szCs w:val="22"/>
              </w:rPr>
              <w:t xml:space="preserve">Ethical approval given </w:t>
            </w:r>
          </w:p>
        </w:tc>
      </w:tr>
      <w:tr w:rsidR="00A542B6" w:rsidTr="007111F3">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jc w:val="center"/>
              <w:rPr>
                <w:bCs/>
                <w:szCs w:val="22"/>
              </w:rPr>
            </w:pPr>
            <w:r>
              <w:rPr>
                <w:bCs/>
                <w:iCs/>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rPr>
                <w:iCs/>
                <w:szCs w:val="28"/>
                <w:lang w:val="en-ZA"/>
              </w:rPr>
            </w:pPr>
            <w:r>
              <w:rPr>
                <w:b/>
                <w:bCs/>
                <w:iCs/>
                <w:szCs w:val="22"/>
              </w:rPr>
              <w:t>Signature of assessor:</w:t>
            </w:r>
          </w:p>
        </w:tc>
        <w:tc>
          <w:tcPr>
            <w:tcW w:w="4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before="100" w:after="100" w:line="240" w:lineRule="auto"/>
              <w:rPr>
                <w:szCs w:val="22"/>
              </w:rPr>
            </w:pPr>
          </w:p>
        </w:tc>
        <w:tc>
          <w:tcPr>
            <w:tcW w:w="2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before="100" w:after="100" w:line="240" w:lineRule="auto"/>
              <w:rPr>
                <w:b/>
                <w:bCs/>
                <w:iCs/>
                <w:szCs w:val="22"/>
              </w:rPr>
            </w:pPr>
            <w:r>
              <w:rPr>
                <w:b/>
                <w:bCs/>
                <w:iCs/>
                <w:szCs w:val="22"/>
              </w:rPr>
              <w:t>Date:</w:t>
            </w:r>
          </w:p>
          <w:p w:rsidR="00A542B6" w:rsidRDefault="00A542B6" w:rsidP="007111F3">
            <w:pPr>
              <w:spacing w:before="100" w:after="100" w:line="240" w:lineRule="auto"/>
              <w:rPr>
                <w:iCs/>
                <w:szCs w:val="22"/>
              </w:rPr>
            </w:pPr>
          </w:p>
        </w:tc>
      </w:tr>
      <w:tr w:rsidR="00A542B6" w:rsidTr="007111F3">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jc w:val="center"/>
              <w:rPr>
                <w:iCs/>
                <w:szCs w:val="28"/>
                <w:lang w:val="en-ZA"/>
              </w:rPr>
            </w:pPr>
            <w:r>
              <w:rPr>
                <w:iCs/>
                <w:sz w:val="20"/>
                <w:szCs w:val="20"/>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pPr>
            <w:r>
              <w:rPr>
                <w:iCs/>
                <w:sz w:val="20"/>
                <w:szCs w:val="20"/>
              </w:rPr>
              <w:t>Name: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before="100" w:after="100" w:line="240" w:lineRule="auto"/>
              <w:rPr>
                <w:b/>
                <w:bCs/>
                <w:szCs w:val="22"/>
              </w:rPr>
            </w:pPr>
          </w:p>
        </w:tc>
      </w:tr>
      <w:tr w:rsidR="00A542B6" w:rsidTr="007111F3">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jc w:val="center"/>
              <w:rPr>
                <w:iCs/>
                <w:szCs w:val="28"/>
                <w:lang w:val="en-ZA"/>
              </w:rPr>
            </w:pPr>
            <w:r>
              <w:rPr>
                <w:iCs/>
                <w:sz w:val="20"/>
                <w:szCs w:val="20"/>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A542B6" w:rsidRDefault="00A542B6" w:rsidP="007111F3">
            <w:pPr>
              <w:spacing w:before="100" w:after="100" w:line="240" w:lineRule="auto"/>
            </w:pPr>
            <w:r>
              <w:rPr>
                <w:iCs/>
                <w:sz w:val="20"/>
                <w:szCs w:val="20"/>
              </w:rPr>
              <w:t>Role:</w:t>
            </w:r>
          </w:p>
        </w:tc>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542B6" w:rsidRDefault="00A542B6" w:rsidP="007111F3">
            <w:pPr>
              <w:spacing w:before="100" w:after="100" w:line="240" w:lineRule="auto"/>
              <w:rPr>
                <w:b/>
                <w:bCs/>
                <w:szCs w:val="22"/>
              </w:rPr>
            </w:pPr>
          </w:p>
        </w:tc>
      </w:tr>
    </w:tbl>
    <w:p w:rsidR="00A542B6" w:rsidRDefault="00A542B6" w:rsidP="00A542B6">
      <w:pPr>
        <w:spacing w:line="240" w:lineRule="auto"/>
        <w:rPr>
          <w:rFonts w:ascii="Arial" w:eastAsia="Times New Roman" w:hAnsi="Arial" w:cs="Arial"/>
          <w:iCs/>
          <w:sz w:val="22"/>
          <w:szCs w:val="22"/>
        </w:rPr>
      </w:pPr>
    </w:p>
    <w:p w:rsidR="00A542B6" w:rsidRDefault="00A542B6" w:rsidP="00A542B6">
      <w:pPr>
        <w:rPr>
          <w:iCs/>
          <w:szCs w:val="28"/>
          <w:lang w:val="en-ZA"/>
        </w:rPr>
      </w:pPr>
    </w:p>
    <w:p w:rsidR="00A542B6" w:rsidRPr="0098479B" w:rsidRDefault="00A542B6" w:rsidP="00A542B6"/>
    <w:p w:rsidR="00A542B6" w:rsidRPr="00F6527E" w:rsidRDefault="00A542B6" w:rsidP="00A542B6">
      <w:pPr>
        <w:rPr>
          <w:rFonts w:asciiTheme="majorHAnsi" w:eastAsiaTheme="majorEastAsia" w:hAnsiTheme="majorHAnsi" w:cstheme="majorBidi"/>
          <w:bCs/>
          <w:noProof/>
          <w:color w:val="2F5496" w:themeColor="accent1" w:themeShade="BF"/>
          <w:sz w:val="28"/>
          <w:szCs w:val="28"/>
        </w:rPr>
      </w:pPr>
    </w:p>
    <w:p w:rsidR="00F6527E" w:rsidRPr="00F6527E" w:rsidRDefault="00F6527E" w:rsidP="00F6527E">
      <w:pPr>
        <w:rPr>
          <w:rFonts w:asciiTheme="majorHAnsi" w:eastAsiaTheme="majorEastAsia" w:hAnsiTheme="majorHAnsi" w:cstheme="majorBidi"/>
          <w:bCs/>
          <w:noProof/>
          <w:color w:val="2F5496" w:themeColor="accent1" w:themeShade="BF"/>
          <w:sz w:val="28"/>
          <w:szCs w:val="28"/>
        </w:rPr>
      </w:pPr>
    </w:p>
    <w:sectPr w:rsidR="00F6527E" w:rsidRPr="00F6527E" w:rsidSect="001C2075">
      <w:pgSz w:w="11907" w:h="16840"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BAE" w:rsidRDefault="00732BAE" w:rsidP="006C7E8A">
      <w:pPr>
        <w:spacing w:after="0" w:line="240" w:lineRule="auto"/>
      </w:pPr>
      <w:r>
        <w:separator/>
      </w:r>
    </w:p>
  </w:endnote>
  <w:endnote w:type="continuationSeparator" w:id="0">
    <w:p w:rsidR="00732BAE" w:rsidRDefault="00732BAE" w:rsidP="006C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139369"/>
      <w:docPartObj>
        <w:docPartGallery w:val="Page Numbers (Bottom of Page)"/>
        <w:docPartUnique/>
      </w:docPartObj>
    </w:sdtPr>
    <w:sdtEndPr>
      <w:rPr>
        <w:noProof/>
      </w:rPr>
    </w:sdtEndPr>
    <w:sdtContent>
      <w:p w:rsidR="007111F3" w:rsidRDefault="007111F3">
        <w:pPr>
          <w:pStyle w:val="Footer"/>
          <w:jc w:val="center"/>
        </w:pPr>
        <w:r>
          <w:fldChar w:fldCharType="begin"/>
        </w:r>
        <w:r>
          <w:instrText xml:space="preserve"> PAGE   \* MERGEFORMAT </w:instrText>
        </w:r>
        <w:r>
          <w:fldChar w:fldCharType="separate"/>
        </w:r>
        <w:r w:rsidR="006D47C7">
          <w:rPr>
            <w:noProof/>
          </w:rPr>
          <w:t>18</w:t>
        </w:r>
        <w:r>
          <w:rPr>
            <w:noProof/>
          </w:rPr>
          <w:fldChar w:fldCharType="end"/>
        </w:r>
      </w:p>
    </w:sdtContent>
  </w:sdt>
  <w:p w:rsidR="007111F3" w:rsidRDefault="00711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BAE" w:rsidRDefault="00732BAE" w:rsidP="006C7E8A">
      <w:pPr>
        <w:spacing w:after="0" w:line="240" w:lineRule="auto"/>
      </w:pPr>
      <w:r>
        <w:separator/>
      </w:r>
    </w:p>
  </w:footnote>
  <w:footnote w:type="continuationSeparator" w:id="0">
    <w:p w:rsidR="00732BAE" w:rsidRDefault="00732BAE" w:rsidP="006C7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4AEA"/>
    <w:multiLevelType w:val="multilevel"/>
    <w:tmpl w:val="914A4898"/>
    <w:lvl w:ilvl="0">
      <w:start w:val="2"/>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 w15:restartNumberingAfterBreak="0">
    <w:nsid w:val="0C205929"/>
    <w:multiLevelType w:val="hybridMultilevel"/>
    <w:tmpl w:val="2D30E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140772AA"/>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4" w15:restartNumberingAfterBreak="0">
    <w:nsid w:val="1F0A0372"/>
    <w:multiLevelType w:val="multilevel"/>
    <w:tmpl w:val="B046E9CC"/>
    <w:lvl w:ilvl="0">
      <w:start w:val="4"/>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 w15:restartNumberingAfterBreak="0">
    <w:nsid w:val="1F6353B9"/>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6" w15:restartNumberingAfterBreak="0">
    <w:nsid w:val="22345BAE"/>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7" w15:restartNumberingAfterBreak="0">
    <w:nsid w:val="2875448B"/>
    <w:multiLevelType w:val="hybridMultilevel"/>
    <w:tmpl w:val="8C6476E8"/>
    <w:lvl w:ilvl="0" w:tplc="608C37DE">
      <w:start w:val="1"/>
      <w:numFmt w:val="bullet"/>
      <w:lvlText w:val=""/>
      <w:lvlJc w:val="left"/>
      <w:pPr>
        <w:ind w:left="1288"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8FA3868"/>
    <w:multiLevelType w:val="hybridMultilevel"/>
    <w:tmpl w:val="DE2E4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8E504B"/>
    <w:multiLevelType w:val="hybridMultilevel"/>
    <w:tmpl w:val="3508BB76"/>
    <w:lvl w:ilvl="0" w:tplc="E8F241A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E2641D"/>
    <w:multiLevelType w:val="multilevel"/>
    <w:tmpl w:val="B6FC56A4"/>
    <w:lvl w:ilvl="0">
      <w:start w:val="3"/>
      <w:numFmt w:val="decimal"/>
      <w:lvlText w:val="%1."/>
      <w:lvlJc w:val="left"/>
      <w:pPr>
        <w:ind w:left="720" w:hanging="360"/>
      </w:pPr>
      <w:rPr>
        <w:rFonts w:hint="default"/>
        <w:sz w:val="3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C02012C"/>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2" w15:restartNumberingAfterBreak="0">
    <w:nsid w:val="36B57758"/>
    <w:multiLevelType w:val="hybridMultilevel"/>
    <w:tmpl w:val="62D4FB1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3F276FEC"/>
    <w:multiLevelType w:val="hybridMultilevel"/>
    <w:tmpl w:val="0EB6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51902"/>
    <w:multiLevelType w:val="hybridMultilevel"/>
    <w:tmpl w:val="271A845E"/>
    <w:lvl w:ilvl="0" w:tplc="E0DE37AC">
      <w:start w:val="2"/>
      <w:numFmt w:val="bullet"/>
      <w:lvlText w:val="-"/>
      <w:lvlJc w:val="left"/>
      <w:pPr>
        <w:ind w:left="1069" w:hanging="360"/>
      </w:pPr>
      <w:rPr>
        <w:rFonts w:ascii="Calibri" w:eastAsiaTheme="minorEastAsia"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485E7455"/>
    <w:multiLevelType w:val="hybridMultilevel"/>
    <w:tmpl w:val="6CC2B232"/>
    <w:lvl w:ilvl="0" w:tplc="608C37DE">
      <w:start w:val="1"/>
      <w:numFmt w:val="bullet"/>
      <w:lvlText w:val=""/>
      <w:lvlJc w:val="left"/>
      <w:pPr>
        <w:ind w:left="1050" w:hanging="360"/>
      </w:pPr>
      <w:rPr>
        <w:rFonts w:ascii="Symbol" w:hAnsi="Symbol" w:hint="default"/>
        <w:color w:val="00B050"/>
        <w:sz w:val="22"/>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6" w15:restartNumberingAfterBreak="0">
    <w:nsid w:val="4BFF3B57"/>
    <w:multiLevelType w:val="multilevel"/>
    <w:tmpl w:val="426CB3BE"/>
    <w:lvl w:ilvl="0">
      <w:start w:val="3"/>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4DFD311B"/>
    <w:multiLevelType w:val="hybridMultilevel"/>
    <w:tmpl w:val="3A24C4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8" w15:restartNumberingAfterBreak="0">
    <w:nsid w:val="555D1877"/>
    <w:multiLevelType w:val="hybridMultilevel"/>
    <w:tmpl w:val="9E3858A8"/>
    <w:lvl w:ilvl="0" w:tplc="82C2C134">
      <w:start w:val="6"/>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9" w15:restartNumberingAfterBreak="0">
    <w:nsid w:val="57797C2E"/>
    <w:multiLevelType w:val="multilevel"/>
    <w:tmpl w:val="74962E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CA20B20"/>
    <w:multiLevelType w:val="hybridMultilevel"/>
    <w:tmpl w:val="FE186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3B707B"/>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2" w15:restartNumberingAfterBreak="0">
    <w:nsid w:val="67B26551"/>
    <w:multiLevelType w:val="hybridMultilevel"/>
    <w:tmpl w:val="6758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EA23FF"/>
    <w:multiLevelType w:val="hybridMultilevel"/>
    <w:tmpl w:val="304E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127D30"/>
    <w:multiLevelType w:val="hybridMultilevel"/>
    <w:tmpl w:val="BA249FB0"/>
    <w:lvl w:ilvl="0" w:tplc="608C37DE">
      <w:start w:val="1"/>
      <w:numFmt w:val="bullet"/>
      <w:lvlText w:val=""/>
      <w:lvlJc w:val="left"/>
      <w:pPr>
        <w:ind w:left="1004" w:hanging="360"/>
      </w:pPr>
      <w:rPr>
        <w:rFonts w:ascii="Symbol" w:hAnsi="Symbol" w:hint="default"/>
        <w:color w:val="00B050"/>
        <w:sz w:val="22"/>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79381F0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7F1343A0"/>
    <w:multiLevelType w:val="multilevel"/>
    <w:tmpl w:val="706EC9E4"/>
    <w:lvl w:ilvl="0">
      <w:start w:val="1"/>
      <w:numFmt w:val="decimal"/>
      <w:lvlText w:val="%1."/>
      <w:lvlJc w:val="left"/>
      <w:pPr>
        <w:ind w:left="504" w:hanging="50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num w:numId="1">
    <w:abstractNumId w:val="9"/>
  </w:num>
  <w:num w:numId="2">
    <w:abstractNumId w:val="3"/>
  </w:num>
  <w:num w:numId="3">
    <w:abstractNumId w:val="24"/>
  </w:num>
  <w:num w:numId="4">
    <w:abstractNumId w:val="7"/>
  </w:num>
  <w:num w:numId="5">
    <w:abstractNumId w:val="15"/>
  </w:num>
  <w:num w:numId="6">
    <w:abstractNumId w:val="25"/>
  </w:num>
  <w:num w:numId="7">
    <w:abstractNumId w:val="0"/>
  </w:num>
  <w:num w:numId="8">
    <w:abstractNumId w:val="6"/>
  </w:num>
  <w:num w:numId="9">
    <w:abstractNumId w:val="21"/>
  </w:num>
  <w:num w:numId="10">
    <w:abstractNumId w:val="26"/>
  </w:num>
  <w:num w:numId="11">
    <w:abstractNumId w:val="5"/>
  </w:num>
  <w:num w:numId="12">
    <w:abstractNumId w:val="12"/>
  </w:num>
  <w:num w:numId="13">
    <w:abstractNumId w:val="17"/>
  </w:num>
  <w:num w:numId="14">
    <w:abstractNumId w:val="11"/>
  </w:num>
  <w:num w:numId="15">
    <w:abstractNumId w:val="4"/>
  </w:num>
  <w:num w:numId="16">
    <w:abstractNumId w:val="18"/>
  </w:num>
  <w:num w:numId="17">
    <w:abstractNumId w:val="16"/>
  </w:num>
  <w:num w:numId="18">
    <w:abstractNumId w:val="13"/>
  </w:num>
  <w:num w:numId="19">
    <w:abstractNumId w:val="2"/>
  </w:num>
  <w:num w:numId="20">
    <w:abstractNumId w:val="20"/>
  </w:num>
  <w:num w:numId="21">
    <w:abstractNumId w:val="2"/>
  </w:num>
  <w:num w:numId="22">
    <w:abstractNumId w:val="23"/>
  </w:num>
  <w:num w:numId="23">
    <w:abstractNumId w:val="22"/>
  </w:num>
  <w:num w:numId="24">
    <w:abstractNumId w:val="10"/>
  </w:num>
  <w:num w:numId="25">
    <w:abstractNumId w:val="8"/>
  </w:num>
  <w:num w:numId="26">
    <w:abstractNumId w:val="19"/>
  </w:num>
  <w:num w:numId="27">
    <w:abstractNumId w:val="1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C4"/>
    <w:rsid w:val="00001FC8"/>
    <w:rsid w:val="00004F56"/>
    <w:rsid w:val="000052C2"/>
    <w:rsid w:val="00023144"/>
    <w:rsid w:val="00030C5D"/>
    <w:rsid w:val="0003169D"/>
    <w:rsid w:val="0004094C"/>
    <w:rsid w:val="00041D22"/>
    <w:rsid w:val="0004725A"/>
    <w:rsid w:val="00050DFB"/>
    <w:rsid w:val="00051631"/>
    <w:rsid w:val="00055495"/>
    <w:rsid w:val="000578FB"/>
    <w:rsid w:val="00063BA8"/>
    <w:rsid w:val="000648FD"/>
    <w:rsid w:val="00066135"/>
    <w:rsid w:val="00074773"/>
    <w:rsid w:val="000768CD"/>
    <w:rsid w:val="000805BF"/>
    <w:rsid w:val="000823A3"/>
    <w:rsid w:val="00087799"/>
    <w:rsid w:val="000916B1"/>
    <w:rsid w:val="0009204B"/>
    <w:rsid w:val="000A041C"/>
    <w:rsid w:val="000A1FD4"/>
    <w:rsid w:val="000A63B1"/>
    <w:rsid w:val="000A7E70"/>
    <w:rsid w:val="000B5B5D"/>
    <w:rsid w:val="000B784C"/>
    <w:rsid w:val="000C478F"/>
    <w:rsid w:val="000C77F4"/>
    <w:rsid w:val="000D05C7"/>
    <w:rsid w:val="000D0DB8"/>
    <w:rsid w:val="000D1193"/>
    <w:rsid w:val="000D1230"/>
    <w:rsid w:val="000D1E2A"/>
    <w:rsid w:val="000D2CA4"/>
    <w:rsid w:val="000D60EE"/>
    <w:rsid w:val="00102957"/>
    <w:rsid w:val="0010541E"/>
    <w:rsid w:val="00106C2E"/>
    <w:rsid w:val="00112054"/>
    <w:rsid w:val="0011290E"/>
    <w:rsid w:val="001152FE"/>
    <w:rsid w:val="00115846"/>
    <w:rsid w:val="001174A8"/>
    <w:rsid w:val="001202E8"/>
    <w:rsid w:val="00122704"/>
    <w:rsid w:val="00124EBF"/>
    <w:rsid w:val="001306E0"/>
    <w:rsid w:val="00136099"/>
    <w:rsid w:val="00136EF3"/>
    <w:rsid w:val="00141481"/>
    <w:rsid w:val="001414B4"/>
    <w:rsid w:val="00145053"/>
    <w:rsid w:val="00145156"/>
    <w:rsid w:val="00146D2C"/>
    <w:rsid w:val="00150FF1"/>
    <w:rsid w:val="001532EB"/>
    <w:rsid w:val="0016346E"/>
    <w:rsid w:val="00180077"/>
    <w:rsid w:val="0019026D"/>
    <w:rsid w:val="00190BCC"/>
    <w:rsid w:val="00193FE3"/>
    <w:rsid w:val="0019419F"/>
    <w:rsid w:val="001951F3"/>
    <w:rsid w:val="001A03FE"/>
    <w:rsid w:val="001A3907"/>
    <w:rsid w:val="001A403B"/>
    <w:rsid w:val="001B117A"/>
    <w:rsid w:val="001B12B3"/>
    <w:rsid w:val="001B1A66"/>
    <w:rsid w:val="001B5D83"/>
    <w:rsid w:val="001B609F"/>
    <w:rsid w:val="001B737D"/>
    <w:rsid w:val="001B7BCD"/>
    <w:rsid w:val="001C1CA7"/>
    <w:rsid w:val="001C2075"/>
    <w:rsid w:val="001C2F7B"/>
    <w:rsid w:val="001D0D8E"/>
    <w:rsid w:val="001D2493"/>
    <w:rsid w:val="001D4AFE"/>
    <w:rsid w:val="001E3106"/>
    <w:rsid w:val="001E59B6"/>
    <w:rsid w:val="001E7967"/>
    <w:rsid w:val="001E799A"/>
    <w:rsid w:val="00204D92"/>
    <w:rsid w:val="00205142"/>
    <w:rsid w:val="0021119F"/>
    <w:rsid w:val="00216274"/>
    <w:rsid w:val="002163FB"/>
    <w:rsid w:val="00223AE2"/>
    <w:rsid w:val="00225718"/>
    <w:rsid w:val="00227474"/>
    <w:rsid w:val="00231062"/>
    <w:rsid w:val="0023239F"/>
    <w:rsid w:val="00233225"/>
    <w:rsid w:val="00234927"/>
    <w:rsid w:val="00241EA8"/>
    <w:rsid w:val="00242D4D"/>
    <w:rsid w:val="0024640E"/>
    <w:rsid w:val="00247691"/>
    <w:rsid w:val="00250E07"/>
    <w:rsid w:val="00256D26"/>
    <w:rsid w:val="00257B1C"/>
    <w:rsid w:val="00257BE4"/>
    <w:rsid w:val="00260907"/>
    <w:rsid w:val="002609AE"/>
    <w:rsid w:val="00262734"/>
    <w:rsid w:val="0026715A"/>
    <w:rsid w:val="002758EE"/>
    <w:rsid w:val="002826A9"/>
    <w:rsid w:val="002828BA"/>
    <w:rsid w:val="00284079"/>
    <w:rsid w:val="00286CB2"/>
    <w:rsid w:val="00287A26"/>
    <w:rsid w:val="00293896"/>
    <w:rsid w:val="00295A49"/>
    <w:rsid w:val="002963B6"/>
    <w:rsid w:val="002B121C"/>
    <w:rsid w:val="002B5866"/>
    <w:rsid w:val="002B5EDE"/>
    <w:rsid w:val="002B6191"/>
    <w:rsid w:val="002C0537"/>
    <w:rsid w:val="002C4C3B"/>
    <w:rsid w:val="002C7AD1"/>
    <w:rsid w:val="002D20C6"/>
    <w:rsid w:val="002D317E"/>
    <w:rsid w:val="002E0C41"/>
    <w:rsid w:val="002E0EA6"/>
    <w:rsid w:val="002E45A7"/>
    <w:rsid w:val="002E610B"/>
    <w:rsid w:val="002F3626"/>
    <w:rsid w:val="002F7B2B"/>
    <w:rsid w:val="00302A81"/>
    <w:rsid w:val="00303F68"/>
    <w:rsid w:val="003044F0"/>
    <w:rsid w:val="0030454F"/>
    <w:rsid w:val="00305B71"/>
    <w:rsid w:val="003077CB"/>
    <w:rsid w:val="00311499"/>
    <w:rsid w:val="00312E1E"/>
    <w:rsid w:val="00323129"/>
    <w:rsid w:val="003264CD"/>
    <w:rsid w:val="00333A9C"/>
    <w:rsid w:val="003341CE"/>
    <w:rsid w:val="00337E7C"/>
    <w:rsid w:val="003412A0"/>
    <w:rsid w:val="003431C9"/>
    <w:rsid w:val="003436DC"/>
    <w:rsid w:val="00345912"/>
    <w:rsid w:val="00350C03"/>
    <w:rsid w:val="003526D0"/>
    <w:rsid w:val="00352800"/>
    <w:rsid w:val="0035324F"/>
    <w:rsid w:val="003539B6"/>
    <w:rsid w:val="00356804"/>
    <w:rsid w:val="0035748E"/>
    <w:rsid w:val="00360CC1"/>
    <w:rsid w:val="00360F10"/>
    <w:rsid w:val="003635C6"/>
    <w:rsid w:val="003659B0"/>
    <w:rsid w:val="00367762"/>
    <w:rsid w:val="003764DE"/>
    <w:rsid w:val="0037716F"/>
    <w:rsid w:val="00380538"/>
    <w:rsid w:val="00381CB8"/>
    <w:rsid w:val="003832B8"/>
    <w:rsid w:val="00385189"/>
    <w:rsid w:val="00385635"/>
    <w:rsid w:val="0038614D"/>
    <w:rsid w:val="00386553"/>
    <w:rsid w:val="003904E2"/>
    <w:rsid w:val="00393EFF"/>
    <w:rsid w:val="003951C6"/>
    <w:rsid w:val="00395B66"/>
    <w:rsid w:val="003A1B50"/>
    <w:rsid w:val="003A4879"/>
    <w:rsid w:val="003A6856"/>
    <w:rsid w:val="003A6914"/>
    <w:rsid w:val="003A6AA3"/>
    <w:rsid w:val="003A74A0"/>
    <w:rsid w:val="003A75C0"/>
    <w:rsid w:val="003B1EE3"/>
    <w:rsid w:val="003B5C67"/>
    <w:rsid w:val="003B73F3"/>
    <w:rsid w:val="003C342A"/>
    <w:rsid w:val="003C7CE0"/>
    <w:rsid w:val="003E1648"/>
    <w:rsid w:val="003E538A"/>
    <w:rsid w:val="003E5E4A"/>
    <w:rsid w:val="003E65F6"/>
    <w:rsid w:val="003E71D1"/>
    <w:rsid w:val="003F1162"/>
    <w:rsid w:val="003F142A"/>
    <w:rsid w:val="003F21F6"/>
    <w:rsid w:val="003F31F1"/>
    <w:rsid w:val="003F637E"/>
    <w:rsid w:val="003F6679"/>
    <w:rsid w:val="003F6AAB"/>
    <w:rsid w:val="003F721C"/>
    <w:rsid w:val="00404DFE"/>
    <w:rsid w:val="00410AC6"/>
    <w:rsid w:val="0041313C"/>
    <w:rsid w:val="00414635"/>
    <w:rsid w:val="00420307"/>
    <w:rsid w:val="00425847"/>
    <w:rsid w:val="00427694"/>
    <w:rsid w:val="0043225E"/>
    <w:rsid w:val="0043485E"/>
    <w:rsid w:val="004409DD"/>
    <w:rsid w:val="00441CE6"/>
    <w:rsid w:val="004437AD"/>
    <w:rsid w:val="0044410C"/>
    <w:rsid w:val="004444E2"/>
    <w:rsid w:val="00444C2A"/>
    <w:rsid w:val="0044562F"/>
    <w:rsid w:val="00447A48"/>
    <w:rsid w:val="00454F4C"/>
    <w:rsid w:val="004613EA"/>
    <w:rsid w:val="004620B4"/>
    <w:rsid w:val="004653B4"/>
    <w:rsid w:val="004659E6"/>
    <w:rsid w:val="00466B91"/>
    <w:rsid w:val="0047230D"/>
    <w:rsid w:val="00474903"/>
    <w:rsid w:val="00474DC3"/>
    <w:rsid w:val="0047681C"/>
    <w:rsid w:val="0048557C"/>
    <w:rsid w:val="004874FE"/>
    <w:rsid w:val="00493E26"/>
    <w:rsid w:val="004968B2"/>
    <w:rsid w:val="004974D9"/>
    <w:rsid w:val="004A0676"/>
    <w:rsid w:val="004A0CDF"/>
    <w:rsid w:val="004A2318"/>
    <w:rsid w:val="004A4EC5"/>
    <w:rsid w:val="004B32A6"/>
    <w:rsid w:val="004C0F4E"/>
    <w:rsid w:val="004C1581"/>
    <w:rsid w:val="004C28D1"/>
    <w:rsid w:val="004C3F6B"/>
    <w:rsid w:val="004C61CC"/>
    <w:rsid w:val="004C7836"/>
    <w:rsid w:val="004D0215"/>
    <w:rsid w:val="004D1A9B"/>
    <w:rsid w:val="004D387B"/>
    <w:rsid w:val="004D52F1"/>
    <w:rsid w:val="004E1165"/>
    <w:rsid w:val="004E30D1"/>
    <w:rsid w:val="004E378E"/>
    <w:rsid w:val="004E3959"/>
    <w:rsid w:val="004E7041"/>
    <w:rsid w:val="004F0781"/>
    <w:rsid w:val="004F2730"/>
    <w:rsid w:val="004F4E88"/>
    <w:rsid w:val="004F5EFD"/>
    <w:rsid w:val="004F6501"/>
    <w:rsid w:val="004F743A"/>
    <w:rsid w:val="00500B57"/>
    <w:rsid w:val="00500E90"/>
    <w:rsid w:val="0050683E"/>
    <w:rsid w:val="005113B7"/>
    <w:rsid w:val="00513BB9"/>
    <w:rsid w:val="005202D0"/>
    <w:rsid w:val="005225E3"/>
    <w:rsid w:val="00524C56"/>
    <w:rsid w:val="00525574"/>
    <w:rsid w:val="00526639"/>
    <w:rsid w:val="005303AD"/>
    <w:rsid w:val="005322B4"/>
    <w:rsid w:val="005331B2"/>
    <w:rsid w:val="00541395"/>
    <w:rsid w:val="00553E52"/>
    <w:rsid w:val="0055402F"/>
    <w:rsid w:val="00555861"/>
    <w:rsid w:val="00560CAB"/>
    <w:rsid w:val="005619AB"/>
    <w:rsid w:val="00561AA5"/>
    <w:rsid w:val="005667D5"/>
    <w:rsid w:val="00566C9D"/>
    <w:rsid w:val="00567BB3"/>
    <w:rsid w:val="00570247"/>
    <w:rsid w:val="00571F5B"/>
    <w:rsid w:val="005721AC"/>
    <w:rsid w:val="00572CDB"/>
    <w:rsid w:val="00575B91"/>
    <w:rsid w:val="00575C31"/>
    <w:rsid w:val="00581238"/>
    <w:rsid w:val="0058211E"/>
    <w:rsid w:val="00583F02"/>
    <w:rsid w:val="005870F4"/>
    <w:rsid w:val="005908F1"/>
    <w:rsid w:val="00591A2F"/>
    <w:rsid w:val="0059280B"/>
    <w:rsid w:val="00593689"/>
    <w:rsid w:val="00595801"/>
    <w:rsid w:val="00597C1B"/>
    <w:rsid w:val="005A415B"/>
    <w:rsid w:val="005B0462"/>
    <w:rsid w:val="005B0E09"/>
    <w:rsid w:val="005B1B85"/>
    <w:rsid w:val="005C386A"/>
    <w:rsid w:val="005C594D"/>
    <w:rsid w:val="005C6AF4"/>
    <w:rsid w:val="005C7114"/>
    <w:rsid w:val="005D2D66"/>
    <w:rsid w:val="005E1DB2"/>
    <w:rsid w:val="005E2F34"/>
    <w:rsid w:val="005E2F77"/>
    <w:rsid w:val="005F4CC2"/>
    <w:rsid w:val="005F746B"/>
    <w:rsid w:val="005F759E"/>
    <w:rsid w:val="0060130F"/>
    <w:rsid w:val="00601BFE"/>
    <w:rsid w:val="00602A47"/>
    <w:rsid w:val="00607C1E"/>
    <w:rsid w:val="00610758"/>
    <w:rsid w:val="0061304C"/>
    <w:rsid w:val="006141DF"/>
    <w:rsid w:val="00615FE0"/>
    <w:rsid w:val="0061610A"/>
    <w:rsid w:val="00624860"/>
    <w:rsid w:val="00626F5F"/>
    <w:rsid w:val="0062721B"/>
    <w:rsid w:val="00631BF8"/>
    <w:rsid w:val="006343B8"/>
    <w:rsid w:val="0064017C"/>
    <w:rsid w:val="00641D5F"/>
    <w:rsid w:val="006439ED"/>
    <w:rsid w:val="00644D67"/>
    <w:rsid w:val="00644FEA"/>
    <w:rsid w:val="00645FA2"/>
    <w:rsid w:val="00646A60"/>
    <w:rsid w:val="00655DFF"/>
    <w:rsid w:val="00655FDD"/>
    <w:rsid w:val="00656266"/>
    <w:rsid w:val="006628B5"/>
    <w:rsid w:val="00665676"/>
    <w:rsid w:val="006667AF"/>
    <w:rsid w:val="0067062A"/>
    <w:rsid w:val="00671BE9"/>
    <w:rsid w:val="00671F2E"/>
    <w:rsid w:val="00672855"/>
    <w:rsid w:val="006779D4"/>
    <w:rsid w:val="006834EE"/>
    <w:rsid w:val="00683602"/>
    <w:rsid w:val="00684EC8"/>
    <w:rsid w:val="00687406"/>
    <w:rsid w:val="0068795C"/>
    <w:rsid w:val="00690150"/>
    <w:rsid w:val="0069126B"/>
    <w:rsid w:val="00691C61"/>
    <w:rsid w:val="006933DA"/>
    <w:rsid w:val="006970FA"/>
    <w:rsid w:val="00697F80"/>
    <w:rsid w:val="006A7E91"/>
    <w:rsid w:val="006B115F"/>
    <w:rsid w:val="006C4C7C"/>
    <w:rsid w:val="006C7419"/>
    <w:rsid w:val="006C7E8A"/>
    <w:rsid w:val="006D2056"/>
    <w:rsid w:val="006D3B77"/>
    <w:rsid w:val="006D47C7"/>
    <w:rsid w:val="006D4ECF"/>
    <w:rsid w:val="006D5F01"/>
    <w:rsid w:val="006D6604"/>
    <w:rsid w:val="006E2ECA"/>
    <w:rsid w:val="006E777C"/>
    <w:rsid w:val="006F16F4"/>
    <w:rsid w:val="006F3E6E"/>
    <w:rsid w:val="006F609E"/>
    <w:rsid w:val="006F6F48"/>
    <w:rsid w:val="006F7193"/>
    <w:rsid w:val="007003AE"/>
    <w:rsid w:val="0070153F"/>
    <w:rsid w:val="00701BD5"/>
    <w:rsid w:val="00702D5A"/>
    <w:rsid w:val="00704B15"/>
    <w:rsid w:val="00706003"/>
    <w:rsid w:val="00707B4F"/>
    <w:rsid w:val="0071068E"/>
    <w:rsid w:val="007111F3"/>
    <w:rsid w:val="0071144C"/>
    <w:rsid w:val="007154C4"/>
    <w:rsid w:val="00720985"/>
    <w:rsid w:val="00720CFC"/>
    <w:rsid w:val="007234BC"/>
    <w:rsid w:val="00723E06"/>
    <w:rsid w:val="00724521"/>
    <w:rsid w:val="00726740"/>
    <w:rsid w:val="007267BA"/>
    <w:rsid w:val="00727B9A"/>
    <w:rsid w:val="00730675"/>
    <w:rsid w:val="0073284D"/>
    <w:rsid w:val="00732AE2"/>
    <w:rsid w:val="00732BAE"/>
    <w:rsid w:val="007405F5"/>
    <w:rsid w:val="00742AC5"/>
    <w:rsid w:val="007476E0"/>
    <w:rsid w:val="007509E4"/>
    <w:rsid w:val="0075512B"/>
    <w:rsid w:val="007554C8"/>
    <w:rsid w:val="00755CCC"/>
    <w:rsid w:val="0075726D"/>
    <w:rsid w:val="0076156C"/>
    <w:rsid w:val="007651F5"/>
    <w:rsid w:val="00765474"/>
    <w:rsid w:val="00765D9B"/>
    <w:rsid w:val="007677C0"/>
    <w:rsid w:val="00770191"/>
    <w:rsid w:val="007718B7"/>
    <w:rsid w:val="00774A21"/>
    <w:rsid w:val="007805B0"/>
    <w:rsid w:val="00780932"/>
    <w:rsid w:val="0078119F"/>
    <w:rsid w:val="007839BF"/>
    <w:rsid w:val="007844F9"/>
    <w:rsid w:val="00790A7E"/>
    <w:rsid w:val="0079501B"/>
    <w:rsid w:val="007961B8"/>
    <w:rsid w:val="00796792"/>
    <w:rsid w:val="007971EF"/>
    <w:rsid w:val="0079725C"/>
    <w:rsid w:val="007A14B2"/>
    <w:rsid w:val="007A6979"/>
    <w:rsid w:val="007B0D0C"/>
    <w:rsid w:val="007B1049"/>
    <w:rsid w:val="007B400D"/>
    <w:rsid w:val="007B5D00"/>
    <w:rsid w:val="007C0213"/>
    <w:rsid w:val="007C030C"/>
    <w:rsid w:val="007D20AE"/>
    <w:rsid w:val="007D21AB"/>
    <w:rsid w:val="007D511B"/>
    <w:rsid w:val="007D57BF"/>
    <w:rsid w:val="007D5C32"/>
    <w:rsid w:val="007D7981"/>
    <w:rsid w:val="007E1C1C"/>
    <w:rsid w:val="007F1173"/>
    <w:rsid w:val="007F4247"/>
    <w:rsid w:val="007F5089"/>
    <w:rsid w:val="007F7012"/>
    <w:rsid w:val="00800939"/>
    <w:rsid w:val="0080735E"/>
    <w:rsid w:val="00807668"/>
    <w:rsid w:val="0080787B"/>
    <w:rsid w:val="00814877"/>
    <w:rsid w:val="00832D35"/>
    <w:rsid w:val="0083358C"/>
    <w:rsid w:val="00834875"/>
    <w:rsid w:val="0083592D"/>
    <w:rsid w:val="00837E72"/>
    <w:rsid w:val="0084556B"/>
    <w:rsid w:val="00845CF8"/>
    <w:rsid w:val="008504FE"/>
    <w:rsid w:val="00851759"/>
    <w:rsid w:val="00852893"/>
    <w:rsid w:val="00852C70"/>
    <w:rsid w:val="00852C77"/>
    <w:rsid w:val="008562AE"/>
    <w:rsid w:val="00861EB9"/>
    <w:rsid w:val="008713EE"/>
    <w:rsid w:val="008736B8"/>
    <w:rsid w:val="00874408"/>
    <w:rsid w:val="0087679F"/>
    <w:rsid w:val="00877B58"/>
    <w:rsid w:val="00886EE5"/>
    <w:rsid w:val="0089148F"/>
    <w:rsid w:val="008A0D05"/>
    <w:rsid w:val="008A338B"/>
    <w:rsid w:val="008A7C91"/>
    <w:rsid w:val="008B0779"/>
    <w:rsid w:val="008D07B2"/>
    <w:rsid w:val="008D38CF"/>
    <w:rsid w:val="008E11E5"/>
    <w:rsid w:val="008E5255"/>
    <w:rsid w:val="008E5ED2"/>
    <w:rsid w:val="008E61B4"/>
    <w:rsid w:val="008E65E4"/>
    <w:rsid w:val="008F1A0B"/>
    <w:rsid w:val="008F5133"/>
    <w:rsid w:val="008F61E0"/>
    <w:rsid w:val="008F7A25"/>
    <w:rsid w:val="0090039F"/>
    <w:rsid w:val="009044CA"/>
    <w:rsid w:val="00904F4A"/>
    <w:rsid w:val="00905A50"/>
    <w:rsid w:val="00906F09"/>
    <w:rsid w:val="00907BD5"/>
    <w:rsid w:val="00912AE1"/>
    <w:rsid w:val="00913379"/>
    <w:rsid w:val="00913765"/>
    <w:rsid w:val="00920997"/>
    <w:rsid w:val="00924AA0"/>
    <w:rsid w:val="0092581E"/>
    <w:rsid w:val="00930667"/>
    <w:rsid w:val="00931F3C"/>
    <w:rsid w:val="00932A30"/>
    <w:rsid w:val="00932A70"/>
    <w:rsid w:val="0093350D"/>
    <w:rsid w:val="00933C83"/>
    <w:rsid w:val="009370A7"/>
    <w:rsid w:val="00937F2E"/>
    <w:rsid w:val="009458E2"/>
    <w:rsid w:val="00947AC2"/>
    <w:rsid w:val="0095027D"/>
    <w:rsid w:val="0095466F"/>
    <w:rsid w:val="0096115D"/>
    <w:rsid w:val="00965447"/>
    <w:rsid w:val="009705D0"/>
    <w:rsid w:val="009707E1"/>
    <w:rsid w:val="0097237D"/>
    <w:rsid w:val="009728CC"/>
    <w:rsid w:val="00973D47"/>
    <w:rsid w:val="0097553D"/>
    <w:rsid w:val="00976297"/>
    <w:rsid w:val="009774DE"/>
    <w:rsid w:val="00980F9A"/>
    <w:rsid w:val="0098479B"/>
    <w:rsid w:val="00986577"/>
    <w:rsid w:val="00986DA0"/>
    <w:rsid w:val="00990B6C"/>
    <w:rsid w:val="00991247"/>
    <w:rsid w:val="00992E63"/>
    <w:rsid w:val="0099695F"/>
    <w:rsid w:val="009A342F"/>
    <w:rsid w:val="009A54E9"/>
    <w:rsid w:val="009A6F65"/>
    <w:rsid w:val="009B3D24"/>
    <w:rsid w:val="009B44F9"/>
    <w:rsid w:val="009B5697"/>
    <w:rsid w:val="009C0790"/>
    <w:rsid w:val="009C6436"/>
    <w:rsid w:val="009C6691"/>
    <w:rsid w:val="009D1EAC"/>
    <w:rsid w:val="009E2005"/>
    <w:rsid w:val="009F2191"/>
    <w:rsid w:val="00A00E60"/>
    <w:rsid w:val="00A024F6"/>
    <w:rsid w:val="00A04FAC"/>
    <w:rsid w:val="00A171FB"/>
    <w:rsid w:val="00A219E4"/>
    <w:rsid w:val="00A25263"/>
    <w:rsid w:val="00A3171A"/>
    <w:rsid w:val="00A33AFB"/>
    <w:rsid w:val="00A34B70"/>
    <w:rsid w:val="00A362DE"/>
    <w:rsid w:val="00A36C37"/>
    <w:rsid w:val="00A41004"/>
    <w:rsid w:val="00A41CF2"/>
    <w:rsid w:val="00A4328E"/>
    <w:rsid w:val="00A442DB"/>
    <w:rsid w:val="00A4556F"/>
    <w:rsid w:val="00A4659F"/>
    <w:rsid w:val="00A516AD"/>
    <w:rsid w:val="00A542B6"/>
    <w:rsid w:val="00A54FF8"/>
    <w:rsid w:val="00A60A82"/>
    <w:rsid w:val="00A6331A"/>
    <w:rsid w:val="00A70A46"/>
    <w:rsid w:val="00A70E49"/>
    <w:rsid w:val="00A7586C"/>
    <w:rsid w:val="00A768EC"/>
    <w:rsid w:val="00A771F6"/>
    <w:rsid w:val="00A80B64"/>
    <w:rsid w:val="00A82480"/>
    <w:rsid w:val="00A877DB"/>
    <w:rsid w:val="00A9111A"/>
    <w:rsid w:val="00A97478"/>
    <w:rsid w:val="00AA16E9"/>
    <w:rsid w:val="00AA223B"/>
    <w:rsid w:val="00AA6829"/>
    <w:rsid w:val="00AB554A"/>
    <w:rsid w:val="00AC2BFD"/>
    <w:rsid w:val="00AC494E"/>
    <w:rsid w:val="00AD0DD1"/>
    <w:rsid w:val="00AD1B10"/>
    <w:rsid w:val="00AD2D1E"/>
    <w:rsid w:val="00AD33BF"/>
    <w:rsid w:val="00AD4465"/>
    <w:rsid w:val="00AD5F4F"/>
    <w:rsid w:val="00AD6786"/>
    <w:rsid w:val="00AE24C4"/>
    <w:rsid w:val="00AE2BD8"/>
    <w:rsid w:val="00AE3AE6"/>
    <w:rsid w:val="00AE4A2E"/>
    <w:rsid w:val="00AE4F96"/>
    <w:rsid w:val="00AE6070"/>
    <w:rsid w:val="00AE7C3E"/>
    <w:rsid w:val="00AF4E07"/>
    <w:rsid w:val="00AF4E20"/>
    <w:rsid w:val="00AF7490"/>
    <w:rsid w:val="00B00680"/>
    <w:rsid w:val="00B0097A"/>
    <w:rsid w:val="00B01323"/>
    <w:rsid w:val="00B0265E"/>
    <w:rsid w:val="00B03B49"/>
    <w:rsid w:val="00B045A8"/>
    <w:rsid w:val="00B06EC3"/>
    <w:rsid w:val="00B12EC5"/>
    <w:rsid w:val="00B1307B"/>
    <w:rsid w:val="00B14E3C"/>
    <w:rsid w:val="00B215DA"/>
    <w:rsid w:val="00B2231A"/>
    <w:rsid w:val="00B2299B"/>
    <w:rsid w:val="00B36065"/>
    <w:rsid w:val="00B36B21"/>
    <w:rsid w:val="00B37F3A"/>
    <w:rsid w:val="00B406EE"/>
    <w:rsid w:val="00B4657A"/>
    <w:rsid w:val="00B503DF"/>
    <w:rsid w:val="00B6142D"/>
    <w:rsid w:val="00B61F16"/>
    <w:rsid w:val="00B655CF"/>
    <w:rsid w:val="00B656A0"/>
    <w:rsid w:val="00B66A7F"/>
    <w:rsid w:val="00B700A5"/>
    <w:rsid w:val="00B72B0F"/>
    <w:rsid w:val="00B755E8"/>
    <w:rsid w:val="00B9448D"/>
    <w:rsid w:val="00B9588F"/>
    <w:rsid w:val="00B960B2"/>
    <w:rsid w:val="00BA07F0"/>
    <w:rsid w:val="00BA6A79"/>
    <w:rsid w:val="00BA7197"/>
    <w:rsid w:val="00BB0814"/>
    <w:rsid w:val="00BC145B"/>
    <w:rsid w:val="00BC33A3"/>
    <w:rsid w:val="00BC378C"/>
    <w:rsid w:val="00BC582E"/>
    <w:rsid w:val="00BD1021"/>
    <w:rsid w:val="00BD7F19"/>
    <w:rsid w:val="00BE244E"/>
    <w:rsid w:val="00BE38CE"/>
    <w:rsid w:val="00BF4E28"/>
    <w:rsid w:val="00BF63EB"/>
    <w:rsid w:val="00BF6D7B"/>
    <w:rsid w:val="00C103DA"/>
    <w:rsid w:val="00C11633"/>
    <w:rsid w:val="00C17A52"/>
    <w:rsid w:val="00C21CE0"/>
    <w:rsid w:val="00C274A1"/>
    <w:rsid w:val="00C3346A"/>
    <w:rsid w:val="00C355DA"/>
    <w:rsid w:val="00C3567F"/>
    <w:rsid w:val="00C35696"/>
    <w:rsid w:val="00C40727"/>
    <w:rsid w:val="00C41252"/>
    <w:rsid w:val="00C4658B"/>
    <w:rsid w:val="00C503B4"/>
    <w:rsid w:val="00C51821"/>
    <w:rsid w:val="00C51F73"/>
    <w:rsid w:val="00C5469A"/>
    <w:rsid w:val="00C67A56"/>
    <w:rsid w:val="00C70789"/>
    <w:rsid w:val="00C70864"/>
    <w:rsid w:val="00C70C35"/>
    <w:rsid w:val="00C7167C"/>
    <w:rsid w:val="00C7209D"/>
    <w:rsid w:val="00C80BFD"/>
    <w:rsid w:val="00C8220C"/>
    <w:rsid w:val="00C91978"/>
    <w:rsid w:val="00C949D1"/>
    <w:rsid w:val="00C960C8"/>
    <w:rsid w:val="00C966FF"/>
    <w:rsid w:val="00CA0172"/>
    <w:rsid w:val="00CA5BD4"/>
    <w:rsid w:val="00CA785F"/>
    <w:rsid w:val="00CB09A1"/>
    <w:rsid w:val="00CB433B"/>
    <w:rsid w:val="00CC2B50"/>
    <w:rsid w:val="00CC68D3"/>
    <w:rsid w:val="00CC7121"/>
    <w:rsid w:val="00CC79F8"/>
    <w:rsid w:val="00CD0420"/>
    <w:rsid w:val="00CD32A2"/>
    <w:rsid w:val="00CD666C"/>
    <w:rsid w:val="00CD787D"/>
    <w:rsid w:val="00CE06D4"/>
    <w:rsid w:val="00CE4031"/>
    <w:rsid w:val="00CE4402"/>
    <w:rsid w:val="00CE506C"/>
    <w:rsid w:val="00CF13C4"/>
    <w:rsid w:val="00CF3007"/>
    <w:rsid w:val="00CF329B"/>
    <w:rsid w:val="00CF371E"/>
    <w:rsid w:val="00CF719A"/>
    <w:rsid w:val="00CF7855"/>
    <w:rsid w:val="00D01724"/>
    <w:rsid w:val="00D018DB"/>
    <w:rsid w:val="00D02A72"/>
    <w:rsid w:val="00D138B8"/>
    <w:rsid w:val="00D1523C"/>
    <w:rsid w:val="00D17B74"/>
    <w:rsid w:val="00D23CD0"/>
    <w:rsid w:val="00D300CB"/>
    <w:rsid w:val="00D32626"/>
    <w:rsid w:val="00D36402"/>
    <w:rsid w:val="00D40AB2"/>
    <w:rsid w:val="00D445AA"/>
    <w:rsid w:val="00D55E58"/>
    <w:rsid w:val="00D56FFD"/>
    <w:rsid w:val="00D579AA"/>
    <w:rsid w:val="00D62B77"/>
    <w:rsid w:val="00D645F8"/>
    <w:rsid w:val="00D66D54"/>
    <w:rsid w:val="00D7482F"/>
    <w:rsid w:val="00D7555B"/>
    <w:rsid w:val="00D765AB"/>
    <w:rsid w:val="00D8034B"/>
    <w:rsid w:val="00D81533"/>
    <w:rsid w:val="00D82C14"/>
    <w:rsid w:val="00D832F5"/>
    <w:rsid w:val="00D83D21"/>
    <w:rsid w:val="00D90032"/>
    <w:rsid w:val="00D939BC"/>
    <w:rsid w:val="00D96242"/>
    <w:rsid w:val="00D96D85"/>
    <w:rsid w:val="00D97A8D"/>
    <w:rsid w:val="00DA704A"/>
    <w:rsid w:val="00DB01A3"/>
    <w:rsid w:val="00DB1E7C"/>
    <w:rsid w:val="00DC5BF0"/>
    <w:rsid w:val="00DD1BD7"/>
    <w:rsid w:val="00DD1D61"/>
    <w:rsid w:val="00DD26A0"/>
    <w:rsid w:val="00DD5143"/>
    <w:rsid w:val="00DE14DB"/>
    <w:rsid w:val="00DE22CE"/>
    <w:rsid w:val="00DE31C9"/>
    <w:rsid w:val="00DE493C"/>
    <w:rsid w:val="00DE4C8C"/>
    <w:rsid w:val="00DE6440"/>
    <w:rsid w:val="00DF0C1C"/>
    <w:rsid w:val="00DF3466"/>
    <w:rsid w:val="00DF4062"/>
    <w:rsid w:val="00DF73D0"/>
    <w:rsid w:val="00E06182"/>
    <w:rsid w:val="00E06183"/>
    <w:rsid w:val="00E14B2A"/>
    <w:rsid w:val="00E14E6F"/>
    <w:rsid w:val="00E16183"/>
    <w:rsid w:val="00E16DA8"/>
    <w:rsid w:val="00E17540"/>
    <w:rsid w:val="00E24A1D"/>
    <w:rsid w:val="00E27BE8"/>
    <w:rsid w:val="00E32EAA"/>
    <w:rsid w:val="00E361AA"/>
    <w:rsid w:val="00E4208A"/>
    <w:rsid w:val="00E4392D"/>
    <w:rsid w:val="00E53781"/>
    <w:rsid w:val="00E60987"/>
    <w:rsid w:val="00E60A22"/>
    <w:rsid w:val="00E60EAB"/>
    <w:rsid w:val="00E6262F"/>
    <w:rsid w:val="00E643F3"/>
    <w:rsid w:val="00E655D1"/>
    <w:rsid w:val="00E707A1"/>
    <w:rsid w:val="00E724B9"/>
    <w:rsid w:val="00E72998"/>
    <w:rsid w:val="00E800C4"/>
    <w:rsid w:val="00E8703D"/>
    <w:rsid w:val="00E95F61"/>
    <w:rsid w:val="00E9688C"/>
    <w:rsid w:val="00EA2E5C"/>
    <w:rsid w:val="00EA449D"/>
    <w:rsid w:val="00EA59DD"/>
    <w:rsid w:val="00EA7F3E"/>
    <w:rsid w:val="00EB6D8E"/>
    <w:rsid w:val="00EB70C7"/>
    <w:rsid w:val="00EC16CD"/>
    <w:rsid w:val="00EC328C"/>
    <w:rsid w:val="00EC500C"/>
    <w:rsid w:val="00EC5474"/>
    <w:rsid w:val="00EC636A"/>
    <w:rsid w:val="00ED14F4"/>
    <w:rsid w:val="00EE2660"/>
    <w:rsid w:val="00EE5C6E"/>
    <w:rsid w:val="00EF17C7"/>
    <w:rsid w:val="00EF6712"/>
    <w:rsid w:val="00F02CA3"/>
    <w:rsid w:val="00F10310"/>
    <w:rsid w:val="00F135DB"/>
    <w:rsid w:val="00F14A3C"/>
    <w:rsid w:val="00F1545B"/>
    <w:rsid w:val="00F15DB8"/>
    <w:rsid w:val="00F20EB9"/>
    <w:rsid w:val="00F25810"/>
    <w:rsid w:val="00F25965"/>
    <w:rsid w:val="00F27994"/>
    <w:rsid w:val="00F373D8"/>
    <w:rsid w:val="00F41E2C"/>
    <w:rsid w:val="00F515DD"/>
    <w:rsid w:val="00F6527E"/>
    <w:rsid w:val="00F70540"/>
    <w:rsid w:val="00F73F10"/>
    <w:rsid w:val="00F75922"/>
    <w:rsid w:val="00F7682B"/>
    <w:rsid w:val="00F80030"/>
    <w:rsid w:val="00F80AEB"/>
    <w:rsid w:val="00F816AB"/>
    <w:rsid w:val="00F831D7"/>
    <w:rsid w:val="00F84FF6"/>
    <w:rsid w:val="00F850DD"/>
    <w:rsid w:val="00F85A6E"/>
    <w:rsid w:val="00F92251"/>
    <w:rsid w:val="00FA3D1B"/>
    <w:rsid w:val="00FA5092"/>
    <w:rsid w:val="00FA5884"/>
    <w:rsid w:val="00FB5F2A"/>
    <w:rsid w:val="00FB70E1"/>
    <w:rsid w:val="00FC0530"/>
    <w:rsid w:val="00FC48A8"/>
    <w:rsid w:val="00FD0248"/>
    <w:rsid w:val="00FD22A4"/>
    <w:rsid w:val="00FD24E6"/>
    <w:rsid w:val="00FE3C38"/>
    <w:rsid w:val="00FF07DA"/>
    <w:rsid w:val="00FF44DA"/>
    <w:rsid w:val="00FF47A8"/>
    <w:rsid w:val="00FF5922"/>
    <w:rsid w:val="00FF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04CCF"/>
  <w15:docId w15:val="{6C16C7F0-3AFD-4207-9AFD-B247F44D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191"/>
  </w:style>
  <w:style w:type="paragraph" w:styleId="Heading1">
    <w:name w:val="heading 1"/>
    <w:basedOn w:val="Normal"/>
    <w:next w:val="Normal"/>
    <w:link w:val="Heading1Char"/>
    <w:uiPriority w:val="9"/>
    <w:qFormat/>
    <w:rsid w:val="00B6142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6142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B6142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6142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6142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6142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6142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6142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6142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3C4"/>
    <w:rPr>
      <w:color w:val="808080"/>
    </w:rPr>
  </w:style>
  <w:style w:type="table" w:styleId="TableGrid">
    <w:name w:val="Table Grid"/>
    <w:basedOn w:val="TableNormal"/>
    <w:uiPriority w:val="39"/>
    <w:rsid w:val="00CF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142D"/>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B6142D"/>
    <w:pPr>
      <w:outlineLvl w:val="9"/>
    </w:pPr>
  </w:style>
  <w:style w:type="character" w:customStyle="1" w:styleId="Heading2Char">
    <w:name w:val="Heading 2 Char"/>
    <w:basedOn w:val="DefaultParagraphFont"/>
    <w:link w:val="Heading2"/>
    <w:uiPriority w:val="9"/>
    <w:rsid w:val="00B6142D"/>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B6142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6142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6142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6142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6142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6142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6142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6142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6142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6142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6142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6142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6142D"/>
    <w:rPr>
      <w:b/>
      <w:bCs/>
    </w:rPr>
  </w:style>
  <w:style w:type="character" w:styleId="Emphasis">
    <w:name w:val="Emphasis"/>
    <w:basedOn w:val="DefaultParagraphFont"/>
    <w:uiPriority w:val="20"/>
    <w:qFormat/>
    <w:rsid w:val="00B6142D"/>
    <w:rPr>
      <w:i/>
      <w:iCs/>
    </w:rPr>
  </w:style>
  <w:style w:type="paragraph" w:styleId="NoSpacing">
    <w:name w:val="No Spacing"/>
    <w:uiPriority w:val="1"/>
    <w:qFormat/>
    <w:rsid w:val="00B6142D"/>
    <w:pPr>
      <w:spacing w:after="0" w:line="240" w:lineRule="auto"/>
    </w:pPr>
  </w:style>
  <w:style w:type="paragraph" w:styleId="Quote">
    <w:name w:val="Quote"/>
    <w:basedOn w:val="Normal"/>
    <w:next w:val="Normal"/>
    <w:link w:val="QuoteChar"/>
    <w:uiPriority w:val="29"/>
    <w:qFormat/>
    <w:rsid w:val="00B6142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6142D"/>
    <w:rPr>
      <w:i/>
      <w:iCs/>
    </w:rPr>
  </w:style>
  <w:style w:type="paragraph" w:styleId="IntenseQuote">
    <w:name w:val="Intense Quote"/>
    <w:basedOn w:val="Normal"/>
    <w:next w:val="Normal"/>
    <w:link w:val="IntenseQuoteChar"/>
    <w:uiPriority w:val="30"/>
    <w:qFormat/>
    <w:rsid w:val="00B6142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6142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6142D"/>
    <w:rPr>
      <w:i/>
      <w:iCs/>
      <w:color w:val="595959" w:themeColor="text1" w:themeTint="A6"/>
    </w:rPr>
  </w:style>
  <w:style w:type="character" w:styleId="IntenseEmphasis">
    <w:name w:val="Intense Emphasis"/>
    <w:basedOn w:val="DefaultParagraphFont"/>
    <w:uiPriority w:val="21"/>
    <w:qFormat/>
    <w:rsid w:val="00B6142D"/>
    <w:rPr>
      <w:b/>
      <w:bCs/>
      <w:i/>
      <w:iCs/>
    </w:rPr>
  </w:style>
  <w:style w:type="character" w:styleId="SubtleReference">
    <w:name w:val="Subtle Reference"/>
    <w:basedOn w:val="DefaultParagraphFont"/>
    <w:uiPriority w:val="31"/>
    <w:qFormat/>
    <w:rsid w:val="00B6142D"/>
    <w:rPr>
      <w:smallCaps/>
      <w:color w:val="404040" w:themeColor="text1" w:themeTint="BF"/>
    </w:rPr>
  </w:style>
  <w:style w:type="character" w:styleId="IntenseReference">
    <w:name w:val="Intense Reference"/>
    <w:basedOn w:val="DefaultParagraphFont"/>
    <w:uiPriority w:val="32"/>
    <w:qFormat/>
    <w:rsid w:val="00B6142D"/>
    <w:rPr>
      <w:b/>
      <w:bCs/>
      <w:smallCaps/>
      <w:u w:val="single"/>
    </w:rPr>
  </w:style>
  <w:style w:type="character" w:styleId="BookTitle">
    <w:name w:val="Book Title"/>
    <w:basedOn w:val="DefaultParagraphFont"/>
    <w:uiPriority w:val="33"/>
    <w:qFormat/>
    <w:rsid w:val="00B6142D"/>
    <w:rPr>
      <w:b/>
      <w:bCs/>
      <w:smallCaps/>
    </w:rPr>
  </w:style>
  <w:style w:type="paragraph" w:styleId="TOC2">
    <w:name w:val="toc 2"/>
    <w:basedOn w:val="Normal"/>
    <w:next w:val="Normal"/>
    <w:autoRedefine/>
    <w:uiPriority w:val="39"/>
    <w:unhideWhenUsed/>
    <w:rsid w:val="00386553"/>
    <w:pPr>
      <w:tabs>
        <w:tab w:val="right" w:leader="dot" w:pos="10456"/>
      </w:tabs>
      <w:spacing w:after="100"/>
      <w:ind w:left="567" w:hanging="357"/>
    </w:pPr>
  </w:style>
  <w:style w:type="character" w:styleId="Hyperlink">
    <w:name w:val="Hyperlink"/>
    <w:basedOn w:val="DefaultParagraphFont"/>
    <w:uiPriority w:val="99"/>
    <w:unhideWhenUsed/>
    <w:rsid w:val="00256D26"/>
    <w:rPr>
      <w:color w:val="0563C1" w:themeColor="hyperlink"/>
      <w:u w:val="single"/>
    </w:rPr>
  </w:style>
  <w:style w:type="paragraph" w:styleId="BalloonText">
    <w:name w:val="Balloon Text"/>
    <w:basedOn w:val="Normal"/>
    <w:link w:val="BalloonTextChar"/>
    <w:uiPriority w:val="99"/>
    <w:semiHidden/>
    <w:unhideWhenUsed/>
    <w:rsid w:val="00381C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CB8"/>
    <w:rPr>
      <w:rFonts w:ascii="Tahoma" w:hAnsi="Tahoma" w:cs="Tahoma"/>
      <w:sz w:val="16"/>
      <w:szCs w:val="16"/>
    </w:rPr>
  </w:style>
  <w:style w:type="paragraph" w:styleId="Bibliography">
    <w:name w:val="Bibliography"/>
    <w:basedOn w:val="Normal"/>
    <w:next w:val="Normal"/>
    <w:uiPriority w:val="37"/>
    <w:unhideWhenUsed/>
    <w:rsid w:val="00832D35"/>
  </w:style>
  <w:style w:type="paragraph" w:styleId="TOC1">
    <w:name w:val="toc 1"/>
    <w:basedOn w:val="Normal"/>
    <w:next w:val="Normal"/>
    <w:autoRedefine/>
    <w:uiPriority w:val="39"/>
    <w:unhideWhenUsed/>
    <w:rsid w:val="00C91978"/>
    <w:pPr>
      <w:tabs>
        <w:tab w:val="right" w:leader="dot" w:pos="10456"/>
      </w:tabs>
      <w:spacing w:after="100"/>
      <w:ind w:left="567" w:hanging="425"/>
    </w:pPr>
  </w:style>
  <w:style w:type="paragraph" w:styleId="TOC3">
    <w:name w:val="toc 3"/>
    <w:basedOn w:val="Normal"/>
    <w:next w:val="Normal"/>
    <w:autoRedefine/>
    <w:uiPriority w:val="39"/>
    <w:unhideWhenUsed/>
    <w:rsid w:val="0064017C"/>
    <w:pPr>
      <w:spacing w:after="100" w:line="259" w:lineRule="auto"/>
      <w:ind w:left="440"/>
    </w:pPr>
    <w:rPr>
      <w:rFonts w:cs="Times New Roman"/>
      <w:sz w:val="22"/>
      <w:szCs w:val="22"/>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E16183"/>
    <w:pPr>
      <w:ind w:left="720"/>
      <w:contextualSpacing/>
    </w:pPr>
  </w:style>
  <w:style w:type="paragraph" w:styleId="Header">
    <w:name w:val="header"/>
    <w:basedOn w:val="Normal"/>
    <w:link w:val="HeaderChar"/>
    <w:uiPriority w:val="99"/>
    <w:unhideWhenUsed/>
    <w:rsid w:val="006C7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E8A"/>
  </w:style>
  <w:style w:type="paragraph" w:styleId="Footer">
    <w:name w:val="footer"/>
    <w:basedOn w:val="Normal"/>
    <w:link w:val="FooterChar"/>
    <w:uiPriority w:val="99"/>
    <w:unhideWhenUsed/>
    <w:rsid w:val="006C7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E8A"/>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50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2792">
      <w:bodyDiv w:val="1"/>
      <w:marLeft w:val="0"/>
      <w:marRight w:val="0"/>
      <w:marTop w:val="0"/>
      <w:marBottom w:val="0"/>
      <w:divBdr>
        <w:top w:val="none" w:sz="0" w:space="0" w:color="auto"/>
        <w:left w:val="none" w:sz="0" w:space="0" w:color="auto"/>
        <w:bottom w:val="none" w:sz="0" w:space="0" w:color="auto"/>
        <w:right w:val="none" w:sz="0" w:space="0" w:color="auto"/>
      </w:divBdr>
    </w:div>
    <w:div w:id="15470169">
      <w:bodyDiv w:val="1"/>
      <w:marLeft w:val="0"/>
      <w:marRight w:val="0"/>
      <w:marTop w:val="0"/>
      <w:marBottom w:val="0"/>
      <w:divBdr>
        <w:top w:val="none" w:sz="0" w:space="0" w:color="auto"/>
        <w:left w:val="none" w:sz="0" w:space="0" w:color="auto"/>
        <w:bottom w:val="none" w:sz="0" w:space="0" w:color="auto"/>
        <w:right w:val="none" w:sz="0" w:space="0" w:color="auto"/>
      </w:divBdr>
    </w:div>
    <w:div w:id="42607156">
      <w:bodyDiv w:val="1"/>
      <w:marLeft w:val="0"/>
      <w:marRight w:val="0"/>
      <w:marTop w:val="0"/>
      <w:marBottom w:val="0"/>
      <w:divBdr>
        <w:top w:val="none" w:sz="0" w:space="0" w:color="auto"/>
        <w:left w:val="none" w:sz="0" w:space="0" w:color="auto"/>
        <w:bottom w:val="none" w:sz="0" w:space="0" w:color="auto"/>
        <w:right w:val="none" w:sz="0" w:space="0" w:color="auto"/>
      </w:divBdr>
    </w:div>
    <w:div w:id="44961068">
      <w:bodyDiv w:val="1"/>
      <w:marLeft w:val="0"/>
      <w:marRight w:val="0"/>
      <w:marTop w:val="0"/>
      <w:marBottom w:val="0"/>
      <w:divBdr>
        <w:top w:val="none" w:sz="0" w:space="0" w:color="auto"/>
        <w:left w:val="none" w:sz="0" w:space="0" w:color="auto"/>
        <w:bottom w:val="none" w:sz="0" w:space="0" w:color="auto"/>
        <w:right w:val="none" w:sz="0" w:space="0" w:color="auto"/>
      </w:divBdr>
    </w:div>
    <w:div w:id="49892035">
      <w:bodyDiv w:val="1"/>
      <w:marLeft w:val="0"/>
      <w:marRight w:val="0"/>
      <w:marTop w:val="0"/>
      <w:marBottom w:val="0"/>
      <w:divBdr>
        <w:top w:val="none" w:sz="0" w:space="0" w:color="auto"/>
        <w:left w:val="none" w:sz="0" w:space="0" w:color="auto"/>
        <w:bottom w:val="none" w:sz="0" w:space="0" w:color="auto"/>
        <w:right w:val="none" w:sz="0" w:space="0" w:color="auto"/>
      </w:divBdr>
    </w:div>
    <w:div w:id="55706368">
      <w:bodyDiv w:val="1"/>
      <w:marLeft w:val="0"/>
      <w:marRight w:val="0"/>
      <w:marTop w:val="0"/>
      <w:marBottom w:val="0"/>
      <w:divBdr>
        <w:top w:val="none" w:sz="0" w:space="0" w:color="auto"/>
        <w:left w:val="none" w:sz="0" w:space="0" w:color="auto"/>
        <w:bottom w:val="none" w:sz="0" w:space="0" w:color="auto"/>
        <w:right w:val="none" w:sz="0" w:space="0" w:color="auto"/>
      </w:divBdr>
    </w:div>
    <w:div w:id="71246037">
      <w:bodyDiv w:val="1"/>
      <w:marLeft w:val="0"/>
      <w:marRight w:val="0"/>
      <w:marTop w:val="0"/>
      <w:marBottom w:val="0"/>
      <w:divBdr>
        <w:top w:val="none" w:sz="0" w:space="0" w:color="auto"/>
        <w:left w:val="none" w:sz="0" w:space="0" w:color="auto"/>
        <w:bottom w:val="none" w:sz="0" w:space="0" w:color="auto"/>
        <w:right w:val="none" w:sz="0" w:space="0" w:color="auto"/>
      </w:divBdr>
    </w:div>
    <w:div w:id="71389539">
      <w:bodyDiv w:val="1"/>
      <w:marLeft w:val="0"/>
      <w:marRight w:val="0"/>
      <w:marTop w:val="0"/>
      <w:marBottom w:val="0"/>
      <w:divBdr>
        <w:top w:val="none" w:sz="0" w:space="0" w:color="auto"/>
        <w:left w:val="none" w:sz="0" w:space="0" w:color="auto"/>
        <w:bottom w:val="none" w:sz="0" w:space="0" w:color="auto"/>
        <w:right w:val="none" w:sz="0" w:space="0" w:color="auto"/>
      </w:divBdr>
    </w:div>
    <w:div w:id="83575860">
      <w:bodyDiv w:val="1"/>
      <w:marLeft w:val="0"/>
      <w:marRight w:val="0"/>
      <w:marTop w:val="0"/>
      <w:marBottom w:val="0"/>
      <w:divBdr>
        <w:top w:val="none" w:sz="0" w:space="0" w:color="auto"/>
        <w:left w:val="none" w:sz="0" w:space="0" w:color="auto"/>
        <w:bottom w:val="none" w:sz="0" w:space="0" w:color="auto"/>
        <w:right w:val="none" w:sz="0" w:space="0" w:color="auto"/>
      </w:divBdr>
    </w:div>
    <w:div w:id="90125962">
      <w:bodyDiv w:val="1"/>
      <w:marLeft w:val="0"/>
      <w:marRight w:val="0"/>
      <w:marTop w:val="0"/>
      <w:marBottom w:val="0"/>
      <w:divBdr>
        <w:top w:val="none" w:sz="0" w:space="0" w:color="auto"/>
        <w:left w:val="none" w:sz="0" w:space="0" w:color="auto"/>
        <w:bottom w:val="none" w:sz="0" w:space="0" w:color="auto"/>
        <w:right w:val="none" w:sz="0" w:space="0" w:color="auto"/>
      </w:divBdr>
    </w:div>
    <w:div w:id="90246532">
      <w:bodyDiv w:val="1"/>
      <w:marLeft w:val="0"/>
      <w:marRight w:val="0"/>
      <w:marTop w:val="0"/>
      <w:marBottom w:val="0"/>
      <w:divBdr>
        <w:top w:val="none" w:sz="0" w:space="0" w:color="auto"/>
        <w:left w:val="none" w:sz="0" w:space="0" w:color="auto"/>
        <w:bottom w:val="none" w:sz="0" w:space="0" w:color="auto"/>
        <w:right w:val="none" w:sz="0" w:space="0" w:color="auto"/>
      </w:divBdr>
    </w:div>
    <w:div w:id="97801603">
      <w:bodyDiv w:val="1"/>
      <w:marLeft w:val="0"/>
      <w:marRight w:val="0"/>
      <w:marTop w:val="0"/>
      <w:marBottom w:val="0"/>
      <w:divBdr>
        <w:top w:val="none" w:sz="0" w:space="0" w:color="auto"/>
        <w:left w:val="none" w:sz="0" w:space="0" w:color="auto"/>
        <w:bottom w:val="none" w:sz="0" w:space="0" w:color="auto"/>
        <w:right w:val="none" w:sz="0" w:space="0" w:color="auto"/>
      </w:divBdr>
    </w:div>
    <w:div w:id="99879603">
      <w:bodyDiv w:val="1"/>
      <w:marLeft w:val="0"/>
      <w:marRight w:val="0"/>
      <w:marTop w:val="0"/>
      <w:marBottom w:val="0"/>
      <w:divBdr>
        <w:top w:val="none" w:sz="0" w:space="0" w:color="auto"/>
        <w:left w:val="none" w:sz="0" w:space="0" w:color="auto"/>
        <w:bottom w:val="none" w:sz="0" w:space="0" w:color="auto"/>
        <w:right w:val="none" w:sz="0" w:space="0" w:color="auto"/>
      </w:divBdr>
    </w:div>
    <w:div w:id="120073784">
      <w:bodyDiv w:val="1"/>
      <w:marLeft w:val="0"/>
      <w:marRight w:val="0"/>
      <w:marTop w:val="0"/>
      <w:marBottom w:val="0"/>
      <w:divBdr>
        <w:top w:val="none" w:sz="0" w:space="0" w:color="auto"/>
        <w:left w:val="none" w:sz="0" w:space="0" w:color="auto"/>
        <w:bottom w:val="none" w:sz="0" w:space="0" w:color="auto"/>
        <w:right w:val="none" w:sz="0" w:space="0" w:color="auto"/>
      </w:divBdr>
    </w:div>
    <w:div w:id="121731265">
      <w:bodyDiv w:val="1"/>
      <w:marLeft w:val="0"/>
      <w:marRight w:val="0"/>
      <w:marTop w:val="0"/>
      <w:marBottom w:val="0"/>
      <w:divBdr>
        <w:top w:val="none" w:sz="0" w:space="0" w:color="auto"/>
        <w:left w:val="none" w:sz="0" w:space="0" w:color="auto"/>
        <w:bottom w:val="none" w:sz="0" w:space="0" w:color="auto"/>
        <w:right w:val="none" w:sz="0" w:space="0" w:color="auto"/>
      </w:divBdr>
    </w:div>
    <w:div w:id="145174636">
      <w:bodyDiv w:val="1"/>
      <w:marLeft w:val="0"/>
      <w:marRight w:val="0"/>
      <w:marTop w:val="0"/>
      <w:marBottom w:val="0"/>
      <w:divBdr>
        <w:top w:val="none" w:sz="0" w:space="0" w:color="auto"/>
        <w:left w:val="none" w:sz="0" w:space="0" w:color="auto"/>
        <w:bottom w:val="none" w:sz="0" w:space="0" w:color="auto"/>
        <w:right w:val="none" w:sz="0" w:space="0" w:color="auto"/>
      </w:divBdr>
    </w:div>
    <w:div w:id="149030768">
      <w:bodyDiv w:val="1"/>
      <w:marLeft w:val="0"/>
      <w:marRight w:val="0"/>
      <w:marTop w:val="0"/>
      <w:marBottom w:val="0"/>
      <w:divBdr>
        <w:top w:val="none" w:sz="0" w:space="0" w:color="auto"/>
        <w:left w:val="none" w:sz="0" w:space="0" w:color="auto"/>
        <w:bottom w:val="none" w:sz="0" w:space="0" w:color="auto"/>
        <w:right w:val="none" w:sz="0" w:space="0" w:color="auto"/>
      </w:divBdr>
    </w:div>
    <w:div w:id="159347005">
      <w:bodyDiv w:val="1"/>
      <w:marLeft w:val="0"/>
      <w:marRight w:val="0"/>
      <w:marTop w:val="0"/>
      <w:marBottom w:val="0"/>
      <w:divBdr>
        <w:top w:val="none" w:sz="0" w:space="0" w:color="auto"/>
        <w:left w:val="none" w:sz="0" w:space="0" w:color="auto"/>
        <w:bottom w:val="none" w:sz="0" w:space="0" w:color="auto"/>
        <w:right w:val="none" w:sz="0" w:space="0" w:color="auto"/>
      </w:divBdr>
    </w:div>
    <w:div w:id="183793421">
      <w:bodyDiv w:val="1"/>
      <w:marLeft w:val="0"/>
      <w:marRight w:val="0"/>
      <w:marTop w:val="0"/>
      <w:marBottom w:val="0"/>
      <w:divBdr>
        <w:top w:val="none" w:sz="0" w:space="0" w:color="auto"/>
        <w:left w:val="none" w:sz="0" w:space="0" w:color="auto"/>
        <w:bottom w:val="none" w:sz="0" w:space="0" w:color="auto"/>
        <w:right w:val="none" w:sz="0" w:space="0" w:color="auto"/>
      </w:divBdr>
    </w:div>
    <w:div w:id="196700818">
      <w:bodyDiv w:val="1"/>
      <w:marLeft w:val="0"/>
      <w:marRight w:val="0"/>
      <w:marTop w:val="0"/>
      <w:marBottom w:val="0"/>
      <w:divBdr>
        <w:top w:val="none" w:sz="0" w:space="0" w:color="auto"/>
        <w:left w:val="none" w:sz="0" w:space="0" w:color="auto"/>
        <w:bottom w:val="none" w:sz="0" w:space="0" w:color="auto"/>
        <w:right w:val="none" w:sz="0" w:space="0" w:color="auto"/>
      </w:divBdr>
    </w:div>
    <w:div w:id="201596634">
      <w:bodyDiv w:val="1"/>
      <w:marLeft w:val="0"/>
      <w:marRight w:val="0"/>
      <w:marTop w:val="0"/>
      <w:marBottom w:val="0"/>
      <w:divBdr>
        <w:top w:val="none" w:sz="0" w:space="0" w:color="auto"/>
        <w:left w:val="none" w:sz="0" w:space="0" w:color="auto"/>
        <w:bottom w:val="none" w:sz="0" w:space="0" w:color="auto"/>
        <w:right w:val="none" w:sz="0" w:space="0" w:color="auto"/>
      </w:divBdr>
    </w:div>
    <w:div w:id="206071903">
      <w:bodyDiv w:val="1"/>
      <w:marLeft w:val="0"/>
      <w:marRight w:val="0"/>
      <w:marTop w:val="0"/>
      <w:marBottom w:val="0"/>
      <w:divBdr>
        <w:top w:val="none" w:sz="0" w:space="0" w:color="auto"/>
        <w:left w:val="none" w:sz="0" w:space="0" w:color="auto"/>
        <w:bottom w:val="none" w:sz="0" w:space="0" w:color="auto"/>
        <w:right w:val="none" w:sz="0" w:space="0" w:color="auto"/>
      </w:divBdr>
    </w:div>
    <w:div w:id="211698802">
      <w:bodyDiv w:val="1"/>
      <w:marLeft w:val="0"/>
      <w:marRight w:val="0"/>
      <w:marTop w:val="0"/>
      <w:marBottom w:val="0"/>
      <w:divBdr>
        <w:top w:val="none" w:sz="0" w:space="0" w:color="auto"/>
        <w:left w:val="none" w:sz="0" w:space="0" w:color="auto"/>
        <w:bottom w:val="none" w:sz="0" w:space="0" w:color="auto"/>
        <w:right w:val="none" w:sz="0" w:space="0" w:color="auto"/>
      </w:divBdr>
    </w:div>
    <w:div w:id="246572630">
      <w:bodyDiv w:val="1"/>
      <w:marLeft w:val="0"/>
      <w:marRight w:val="0"/>
      <w:marTop w:val="0"/>
      <w:marBottom w:val="0"/>
      <w:divBdr>
        <w:top w:val="none" w:sz="0" w:space="0" w:color="auto"/>
        <w:left w:val="none" w:sz="0" w:space="0" w:color="auto"/>
        <w:bottom w:val="none" w:sz="0" w:space="0" w:color="auto"/>
        <w:right w:val="none" w:sz="0" w:space="0" w:color="auto"/>
      </w:divBdr>
    </w:div>
    <w:div w:id="260458674">
      <w:bodyDiv w:val="1"/>
      <w:marLeft w:val="0"/>
      <w:marRight w:val="0"/>
      <w:marTop w:val="0"/>
      <w:marBottom w:val="0"/>
      <w:divBdr>
        <w:top w:val="none" w:sz="0" w:space="0" w:color="auto"/>
        <w:left w:val="none" w:sz="0" w:space="0" w:color="auto"/>
        <w:bottom w:val="none" w:sz="0" w:space="0" w:color="auto"/>
        <w:right w:val="none" w:sz="0" w:space="0" w:color="auto"/>
      </w:divBdr>
    </w:div>
    <w:div w:id="269557484">
      <w:bodyDiv w:val="1"/>
      <w:marLeft w:val="0"/>
      <w:marRight w:val="0"/>
      <w:marTop w:val="0"/>
      <w:marBottom w:val="0"/>
      <w:divBdr>
        <w:top w:val="none" w:sz="0" w:space="0" w:color="auto"/>
        <w:left w:val="none" w:sz="0" w:space="0" w:color="auto"/>
        <w:bottom w:val="none" w:sz="0" w:space="0" w:color="auto"/>
        <w:right w:val="none" w:sz="0" w:space="0" w:color="auto"/>
      </w:divBdr>
    </w:div>
    <w:div w:id="273947407">
      <w:bodyDiv w:val="1"/>
      <w:marLeft w:val="0"/>
      <w:marRight w:val="0"/>
      <w:marTop w:val="0"/>
      <w:marBottom w:val="0"/>
      <w:divBdr>
        <w:top w:val="none" w:sz="0" w:space="0" w:color="auto"/>
        <w:left w:val="none" w:sz="0" w:space="0" w:color="auto"/>
        <w:bottom w:val="none" w:sz="0" w:space="0" w:color="auto"/>
        <w:right w:val="none" w:sz="0" w:space="0" w:color="auto"/>
      </w:divBdr>
    </w:div>
    <w:div w:id="275140324">
      <w:bodyDiv w:val="1"/>
      <w:marLeft w:val="0"/>
      <w:marRight w:val="0"/>
      <w:marTop w:val="0"/>
      <w:marBottom w:val="0"/>
      <w:divBdr>
        <w:top w:val="none" w:sz="0" w:space="0" w:color="auto"/>
        <w:left w:val="none" w:sz="0" w:space="0" w:color="auto"/>
        <w:bottom w:val="none" w:sz="0" w:space="0" w:color="auto"/>
        <w:right w:val="none" w:sz="0" w:space="0" w:color="auto"/>
      </w:divBdr>
    </w:div>
    <w:div w:id="275530092">
      <w:bodyDiv w:val="1"/>
      <w:marLeft w:val="0"/>
      <w:marRight w:val="0"/>
      <w:marTop w:val="0"/>
      <w:marBottom w:val="0"/>
      <w:divBdr>
        <w:top w:val="none" w:sz="0" w:space="0" w:color="auto"/>
        <w:left w:val="none" w:sz="0" w:space="0" w:color="auto"/>
        <w:bottom w:val="none" w:sz="0" w:space="0" w:color="auto"/>
        <w:right w:val="none" w:sz="0" w:space="0" w:color="auto"/>
      </w:divBdr>
    </w:div>
    <w:div w:id="286859385">
      <w:bodyDiv w:val="1"/>
      <w:marLeft w:val="0"/>
      <w:marRight w:val="0"/>
      <w:marTop w:val="0"/>
      <w:marBottom w:val="0"/>
      <w:divBdr>
        <w:top w:val="none" w:sz="0" w:space="0" w:color="auto"/>
        <w:left w:val="none" w:sz="0" w:space="0" w:color="auto"/>
        <w:bottom w:val="none" w:sz="0" w:space="0" w:color="auto"/>
        <w:right w:val="none" w:sz="0" w:space="0" w:color="auto"/>
      </w:divBdr>
    </w:div>
    <w:div w:id="288978853">
      <w:bodyDiv w:val="1"/>
      <w:marLeft w:val="0"/>
      <w:marRight w:val="0"/>
      <w:marTop w:val="0"/>
      <w:marBottom w:val="0"/>
      <w:divBdr>
        <w:top w:val="none" w:sz="0" w:space="0" w:color="auto"/>
        <w:left w:val="none" w:sz="0" w:space="0" w:color="auto"/>
        <w:bottom w:val="none" w:sz="0" w:space="0" w:color="auto"/>
        <w:right w:val="none" w:sz="0" w:space="0" w:color="auto"/>
      </w:divBdr>
    </w:div>
    <w:div w:id="303971078">
      <w:bodyDiv w:val="1"/>
      <w:marLeft w:val="0"/>
      <w:marRight w:val="0"/>
      <w:marTop w:val="0"/>
      <w:marBottom w:val="0"/>
      <w:divBdr>
        <w:top w:val="none" w:sz="0" w:space="0" w:color="auto"/>
        <w:left w:val="none" w:sz="0" w:space="0" w:color="auto"/>
        <w:bottom w:val="none" w:sz="0" w:space="0" w:color="auto"/>
        <w:right w:val="none" w:sz="0" w:space="0" w:color="auto"/>
      </w:divBdr>
    </w:div>
    <w:div w:id="316417248">
      <w:bodyDiv w:val="1"/>
      <w:marLeft w:val="0"/>
      <w:marRight w:val="0"/>
      <w:marTop w:val="0"/>
      <w:marBottom w:val="0"/>
      <w:divBdr>
        <w:top w:val="none" w:sz="0" w:space="0" w:color="auto"/>
        <w:left w:val="none" w:sz="0" w:space="0" w:color="auto"/>
        <w:bottom w:val="none" w:sz="0" w:space="0" w:color="auto"/>
        <w:right w:val="none" w:sz="0" w:space="0" w:color="auto"/>
      </w:divBdr>
    </w:div>
    <w:div w:id="321395450">
      <w:bodyDiv w:val="1"/>
      <w:marLeft w:val="0"/>
      <w:marRight w:val="0"/>
      <w:marTop w:val="0"/>
      <w:marBottom w:val="0"/>
      <w:divBdr>
        <w:top w:val="none" w:sz="0" w:space="0" w:color="auto"/>
        <w:left w:val="none" w:sz="0" w:space="0" w:color="auto"/>
        <w:bottom w:val="none" w:sz="0" w:space="0" w:color="auto"/>
        <w:right w:val="none" w:sz="0" w:space="0" w:color="auto"/>
      </w:divBdr>
    </w:div>
    <w:div w:id="322973036">
      <w:bodyDiv w:val="1"/>
      <w:marLeft w:val="0"/>
      <w:marRight w:val="0"/>
      <w:marTop w:val="0"/>
      <w:marBottom w:val="0"/>
      <w:divBdr>
        <w:top w:val="none" w:sz="0" w:space="0" w:color="auto"/>
        <w:left w:val="none" w:sz="0" w:space="0" w:color="auto"/>
        <w:bottom w:val="none" w:sz="0" w:space="0" w:color="auto"/>
        <w:right w:val="none" w:sz="0" w:space="0" w:color="auto"/>
      </w:divBdr>
    </w:div>
    <w:div w:id="324750318">
      <w:bodyDiv w:val="1"/>
      <w:marLeft w:val="0"/>
      <w:marRight w:val="0"/>
      <w:marTop w:val="0"/>
      <w:marBottom w:val="0"/>
      <w:divBdr>
        <w:top w:val="none" w:sz="0" w:space="0" w:color="auto"/>
        <w:left w:val="none" w:sz="0" w:space="0" w:color="auto"/>
        <w:bottom w:val="none" w:sz="0" w:space="0" w:color="auto"/>
        <w:right w:val="none" w:sz="0" w:space="0" w:color="auto"/>
      </w:divBdr>
    </w:div>
    <w:div w:id="326057039">
      <w:bodyDiv w:val="1"/>
      <w:marLeft w:val="0"/>
      <w:marRight w:val="0"/>
      <w:marTop w:val="0"/>
      <w:marBottom w:val="0"/>
      <w:divBdr>
        <w:top w:val="none" w:sz="0" w:space="0" w:color="auto"/>
        <w:left w:val="none" w:sz="0" w:space="0" w:color="auto"/>
        <w:bottom w:val="none" w:sz="0" w:space="0" w:color="auto"/>
        <w:right w:val="none" w:sz="0" w:space="0" w:color="auto"/>
      </w:divBdr>
    </w:div>
    <w:div w:id="328406579">
      <w:bodyDiv w:val="1"/>
      <w:marLeft w:val="0"/>
      <w:marRight w:val="0"/>
      <w:marTop w:val="0"/>
      <w:marBottom w:val="0"/>
      <w:divBdr>
        <w:top w:val="none" w:sz="0" w:space="0" w:color="auto"/>
        <w:left w:val="none" w:sz="0" w:space="0" w:color="auto"/>
        <w:bottom w:val="none" w:sz="0" w:space="0" w:color="auto"/>
        <w:right w:val="none" w:sz="0" w:space="0" w:color="auto"/>
      </w:divBdr>
    </w:div>
    <w:div w:id="331106270">
      <w:bodyDiv w:val="1"/>
      <w:marLeft w:val="0"/>
      <w:marRight w:val="0"/>
      <w:marTop w:val="0"/>
      <w:marBottom w:val="0"/>
      <w:divBdr>
        <w:top w:val="none" w:sz="0" w:space="0" w:color="auto"/>
        <w:left w:val="none" w:sz="0" w:space="0" w:color="auto"/>
        <w:bottom w:val="none" w:sz="0" w:space="0" w:color="auto"/>
        <w:right w:val="none" w:sz="0" w:space="0" w:color="auto"/>
      </w:divBdr>
    </w:div>
    <w:div w:id="336276544">
      <w:bodyDiv w:val="1"/>
      <w:marLeft w:val="0"/>
      <w:marRight w:val="0"/>
      <w:marTop w:val="0"/>
      <w:marBottom w:val="0"/>
      <w:divBdr>
        <w:top w:val="none" w:sz="0" w:space="0" w:color="auto"/>
        <w:left w:val="none" w:sz="0" w:space="0" w:color="auto"/>
        <w:bottom w:val="none" w:sz="0" w:space="0" w:color="auto"/>
        <w:right w:val="none" w:sz="0" w:space="0" w:color="auto"/>
      </w:divBdr>
    </w:div>
    <w:div w:id="343171469">
      <w:bodyDiv w:val="1"/>
      <w:marLeft w:val="0"/>
      <w:marRight w:val="0"/>
      <w:marTop w:val="0"/>
      <w:marBottom w:val="0"/>
      <w:divBdr>
        <w:top w:val="none" w:sz="0" w:space="0" w:color="auto"/>
        <w:left w:val="none" w:sz="0" w:space="0" w:color="auto"/>
        <w:bottom w:val="none" w:sz="0" w:space="0" w:color="auto"/>
        <w:right w:val="none" w:sz="0" w:space="0" w:color="auto"/>
      </w:divBdr>
    </w:div>
    <w:div w:id="343439728">
      <w:bodyDiv w:val="1"/>
      <w:marLeft w:val="0"/>
      <w:marRight w:val="0"/>
      <w:marTop w:val="0"/>
      <w:marBottom w:val="0"/>
      <w:divBdr>
        <w:top w:val="none" w:sz="0" w:space="0" w:color="auto"/>
        <w:left w:val="none" w:sz="0" w:space="0" w:color="auto"/>
        <w:bottom w:val="none" w:sz="0" w:space="0" w:color="auto"/>
        <w:right w:val="none" w:sz="0" w:space="0" w:color="auto"/>
      </w:divBdr>
    </w:div>
    <w:div w:id="354310969">
      <w:bodyDiv w:val="1"/>
      <w:marLeft w:val="0"/>
      <w:marRight w:val="0"/>
      <w:marTop w:val="0"/>
      <w:marBottom w:val="0"/>
      <w:divBdr>
        <w:top w:val="none" w:sz="0" w:space="0" w:color="auto"/>
        <w:left w:val="none" w:sz="0" w:space="0" w:color="auto"/>
        <w:bottom w:val="none" w:sz="0" w:space="0" w:color="auto"/>
        <w:right w:val="none" w:sz="0" w:space="0" w:color="auto"/>
      </w:divBdr>
    </w:div>
    <w:div w:id="360404676">
      <w:bodyDiv w:val="1"/>
      <w:marLeft w:val="0"/>
      <w:marRight w:val="0"/>
      <w:marTop w:val="0"/>
      <w:marBottom w:val="0"/>
      <w:divBdr>
        <w:top w:val="none" w:sz="0" w:space="0" w:color="auto"/>
        <w:left w:val="none" w:sz="0" w:space="0" w:color="auto"/>
        <w:bottom w:val="none" w:sz="0" w:space="0" w:color="auto"/>
        <w:right w:val="none" w:sz="0" w:space="0" w:color="auto"/>
      </w:divBdr>
    </w:div>
    <w:div w:id="364137565">
      <w:bodyDiv w:val="1"/>
      <w:marLeft w:val="0"/>
      <w:marRight w:val="0"/>
      <w:marTop w:val="0"/>
      <w:marBottom w:val="0"/>
      <w:divBdr>
        <w:top w:val="none" w:sz="0" w:space="0" w:color="auto"/>
        <w:left w:val="none" w:sz="0" w:space="0" w:color="auto"/>
        <w:bottom w:val="none" w:sz="0" w:space="0" w:color="auto"/>
        <w:right w:val="none" w:sz="0" w:space="0" w:color="auto"/>
      </w:divBdr>
    </w:div>
    <w:div w:id="364598056">
      <w:bodyDiv w:val="1"/>
      <w:marLeft w:val="0"/>
      <w:marRight w:val="0"/>
      <w:marTop w:val="0"/>
      <w:marBottom w:val="0"/>
      <w:divBdr>
        <w:top w:val="none" w:sz="0" w:space="0" w:color="auto"/>
        <w:left w:val="none" w:sz="0" w:space="0" w:color="auto"/>
        <w:bottom w:val="none" w:sz="0" w:space="0" w:color="auto"/>
        <w:right w:val="none" w:sz="0" w:space="0" w:color="auto"/>
      </w:divBdr>
    </w:div>
    <w:div w:id="370231566">
      <w:bodyDiv w:val="1"/>
      <w:marLeft w:val="0"/>
      <w:marRight w:val="0"/>
      <w:marTop w:val="0"/>
      <w:marBottom w:val="0"/>
      <w:divBdr>
        <w:top w:val="none" w:sz="0" w:space="0" w:color="auto"/>
        <w:left w:val="none" w:sz="0" w:space="0" w:color="auto"/>
        <w:bottom w:val="none" w:sz="0" w:space="0" w:color="auto"/>
        <w:right w:val="none" w:sz="0" w:space="0" w:color="auto"/>
      </w:divBdr>
    </w:div>
    <w:div w:id="391734706">
      <w:bodyDiv w:val="1"/>
      <w:marLeft w:val="0"/>
      <w:marRight w:val="0"/>
      <w:marTop w:val="0"/>
      <w:marBottom w:val="0"/>
      <w:divBdr>
        <w:top w:val="none" w:sz="0" w:space="0" w:color="auto"/>
        <w:left w:val="none" w:sz="0" w:space="0" w:color="auto"/>
        <w:bottom w:val="none" w:sz="0" w:space="0" w:color="auto"/>
        <w:right w:val="none" w:sz="0" w:space="0" w:color="auto"/>
      </w:divBdr>
    </w:div>
    <w:div w:id="394473962">
      <w:bodyDiv w:val="1"/>
      <w:marLeft w:val="0"/>
      <w:marRight w:val="0"/>
      <w:marTop w:val="0"/>
      <w:marBottom w:val="0"/>
      <w:divBdr>
        <w:top w:val="none" w:sz="0" w:space="0" w:color="auto"/>
        <w:left w:val="none" w:sz="0" w:space="0" w:color="auto"/>
        <w:bottom w:val="none" w:sz="0" w:space="0" w:color="auto"/>
        <w:right w:val="none" w:sz="0" w:space="0" w:color="auto"/>
      </w:divBdr>
    </w:div>
    <w:div w:id="397871035">
      <w:bodyDiv w:val="1"/>
      <w:marLeft w:val="0"/>
      <w:marRight w:val="0"/>
      <w:marTop w:val="0"/>
      <w:marBottom w:val="0"/>
      <w:divBdr>
        <w:top w:val="none" w:sz="0" w:space="0" w:color="auto"/>
        <w:left w:val="none" w:sz="0" w:space="0" w:color="auto"/>
        <w:bottom w:val="none" w:sz="0" w:space="0" w:color="auto"/>
        <w:right w:val="none" w:sz="0" w:space="0" w:color="auto"/>
      </w:divBdr>
    </w:div>
    <w:div w:id="403724409">
      <w:bodyDiv w:val="1"/>
      <w:marLeft w:val="0"/>
      <w:marRight w:val="0"/>
      <w:marTop w:val="0"/>
      <w:marBottom w:val="0"/>
      <w:divBdr>
        <w:top w:val="none" w:sz="0" w:space="0" w:color="auto"/>
        <w:left w:val="none" w:sz="0" w:space="0" w:color="auto"/>
        <w:bottom w:val="none" w:sz="0" w:space="0" w:color="auto"/>
        <w:right w:val="none" w:sz="0" w:space="0" w:color="auto"/>
      </w:divBdr>
    </w:div>
    <w:div w:id="404378477">
      <w:bodyDiv w:val="1"/>
      <w:marLeft w:val="0"/>
      <w:marRight w:val="0"/>
      <w:marTop w:val="0"/>
      <w:marBottom w:val="0"/>
      <w:divBdr>
        <w:top w:val="none" w:sz="0" w:space="0" w:color="auto"/>
        <w:left w:val="none" w:sz="0" w:space="0" w:color="auto"/>
        <w:bottom w:val="none" w:sz="0" w:space="0" w:color="auto"/>
        <w:right w:val="none" w:sz="0" w:space="0" w:color="auto"/>
      </w:divBdr>
    </w:div>
    <w:div w:id="404649526">
      <w:bodyDiv w:val="1"/>
      <w:marLeft w:val="0"/>
      <w:marRight w:val="0"/>
      <w:marTop w:val="0"/>
      <w:marBottom w:val="0"/>
      <w:divBdr>
        <w:top w:val="none" w:sz="0" w:space="0" w:color="auto"/>
        <w:left w:val="none" w:sz="0" w:space="0" w:color="auto"/>
        <w:bottom w:val="none" w:sz="0" w:space="0" w:color="auto"/>
        <w:right w:val="none" w:sz="0" w:space="0" w:color="auto"/>
      </w:divBdr>
    </w:div>
    <w:div w:id="457333323">
      <w:bodyDiv w:val="1"/>
      <w:marLeft w:val="0"/>
      <w:marRight w:val="0"/>
      <w:marTop w:val="0"/>
      <w:marBottom w:val="0"/>
      <w:divBdr>
        <w:top w:val="none" w:sz="0" w:space="0" w:color="auto"/>
        <w:left w:val="none" w:sz="0" w:space="0" w:color="auto"/>
        <w:bottom w:val="none" w:sz="0" w:space="0" w:color="auto"/>
        <w:right w:val="none" w:sz="0" w:space="0" w:color="auto"/>
      </w:divBdr>
    </w:div>
    <w:div w:id="464659590">
      <w:bodyDiv w:val="1"/>
      <w:marLeft w:val="0"/>
      <w:marRight w:val="0"/>
      <w:marTop w:val="0"/>
      <w:marBottom w:val="0"/>
      <w:divBdr>
        <w:top w:val="none" w:sz="0" w:space="0" w:color="auto"/>
        <w:left w:val="none" w:sz="0" w:space="0" w:color="auto"/>
        <w:bottom w:val="none" w:sz="0" w:space="0" w:color="auto"/>
        <w:right w:val="none" w:sz="0" w:space="0" w:color="auto"/>
      </w:divBdr>
    </w:div>
    <w:div w:id="473835204">
      <w:bodyDiv w:val="1"/>
      <w:marLeft w:val="0"/>
      <w:marRight w:val="0"/>
      <w:marTop w:val="0"/>
      <w:marBottom w:val="0"/>
      <w:divBdr>
        <w:top w:val="none" w:sz="0" w:space="0" w:color="auto"/>
        <w:left w:val="none" w:sz="0" w:space="0" w:color="auto"/>
        <w:bottom w:val="none" w:sz="0" w:space="0" w:color="auto"/>
        <w:right w:val="none" w:sz="0" w:space="0" w:color="auto"/>
      </w:divBdr>
    </w:div>
    <w:div w:id="474638243">
      <w:bodyDiv w:val="1"/>
      <w:marLeft w:val="0"/>
      <w:marRight w:val="0"/>
      <w:marTop w:val="0"/>
      <w:marBottom w:val="0"/>
      <w:divBdr>
        <w:top w:val="none" w:sz="0" w:space="0" w:color="auto"/>
        <w:left w:val="none" w:sz="0" w:space="0" w:color="auto"/>
        <w:bottom w:val="none" w:sz="0" w:space="0" w:color="auto"/>
        <w:right w:val="none" w:sz="0" w:space="0" w:color="auto"/>
      </w:divBdr>
    </w:div>
    <w:div w:id="489489854">
      <w:bodyDiv w:val="1"/>
      <w:marLeft w:val="0"/>
      <w:marRight w:val="0"/>
      <w:marTop w:val="0"/>
      <w:marBottom w:val="0"/>
      <w:divBdr>
        <w:top w:val="none" w:sz="0" w:space="0" w:color="auto"/>
        <w:left w:val="none" w:sz="0" w:space="0" w:color="auto"/>
        <w:bottom w:val="none" w:sz="0" w:space="0" w:color="auto"/>
        <w:right w:val="none" w:sz="0" w:space="0" w:color="auto"/>
      </w:divBdr>
    </w:div>
    <w:div w:id="516509493">
      <w:bodyDiv w:val="1"/>
      <w:marLeft w:val="0"/>
      <w:marRight w:val="0"/>
      <w:marTop w:val="0"/>
      <w:marBottom w:val="0"/>
      <w:divBdr>
        <w:top w:val="none" w:sz="0" w:space="0" w:color="auto"/>
        <w:left w:val="none" w:sz="0" w:space="0" w:color="auto"/>
        <w:bottom w:val="none" w:sz="0" w:space="0" w:color="auto"/>
        <w:right w:val="none" w:sz="0" w:space="0" w:color="auto"/>
      </w:divBdr>
    </w:div>
    <w:div w:id="525219744">
      <w:bodyDiv w:val="1"/>
      <w:marLeft w:val="0"/>
      <w:marRight w:val="0"/>
      <w:marTop w:val="0"/>
      <w:marBottom w:val="0"/>
      <w:divBdr>
        <w:top w:val="none" w:sz="0" w:space="0" w:color="auto"/>
        <w:left w:val="none" w:sz="0" w:space="0" w:color="auto"/>
        <w:bottom w:val="none" w:sz="0" w:space="0" w:color="auto"/>
        <w:right w:val="none" w:sz="0" w:space="0" w:color="auto"/>
      </w:divBdr>
    </w:div>
    <w:div w:id="530344164">
      <w:bodyDiv w:val="1"/>
      <w:marLeft w:val="0"/>
      <w:marRight w:val="0"/>
      <w:marTop w:val="0"/>
      <w:marBottom w:val="0"/>
      <w:divBdr>
        <w:top w:val="none" w:sz="0" w:space="0" w:color="auto"/>
        <w:left w:val="none" w:sz="0" w:space="0" w:color="auto"/>
        <w:bottom w:val="none" w:sz="0" w:space="0" w:color="auto"/>
        <w:right w:val="none" w:sz="0" w:space="0" w:color="auto"/>
      </w:divBdr>
    </w:div>
    <w:div w:id="531915450">
      <w:bodyDiv w:val="1"/>
      <w:marLeft w:val="0"/>
      <w:marRight w:val="0"/>
      <w:marTop w:val="0"/>
      <w:marBottom w:val="0"/>
      <w:divBdr>
        <w:top w:val="none" w:sz="0" w:space="0" w:color="auto"/>
        <w:left w:val="none" w:sz="0" w:space="0" w:color="auto"/>
        <w:bottom w:val="none" w:sz="0" w:space="0" w:color="auto"/>
        <w:right w:val="none" w:sz="0" w:space="0" w:color="auto"/>
      </w:divBdr>
    </w:div>
    <w:div w:id="548494581">
      <w:bodyDiv w:val="1"/>
      <w:marLeft w:val="0"/>
      <w:marRight w:val="0"/>
      <w:marTop w:val="0"/>
      <w:marBottom w:val="0"/>
      <w:divBdr>
        <w:top w:val="none" w:sz="0" w:space="0" w:color="auto"/>
        <w:left w:val="none" w:sz="0" w:space="0" w:color="auto"/>
        <w:bottom w:val="none" w:sz="0" w:space="0" w:color="auto"/>
        <w:right w:val="none" w:sz="0" w:space="0" w:color="auto"/>
      </w:divBdr>
    </w:div>
    <w:div w:id="552891960">
      <w:bodyDiv w:val="1"/>
      <w:marLeft w:val="0"/>
      <w:marRight w:val="0"/>
      <w:marTop w:val="0"/>
      <w:marBottom w:val="0"/>
      <w:divBdr>
        <w:top w:val="none" w:sz="0" w:space="0" w:color="auto"/>
        <w:left w:val="none" w:sz="0" w:space="0" w:color="auto"/>
        <w:bottom w:val="none" w:sz="0" w:space="0" w:color="auto"/>
        <w:right w:val="none" w:sz="0" w:space="0" w:color="auto"/>
      </w:divBdr>
    </w:div>
    <w:div w:id="559100164">
      <w:bodyDiv w:val="1"/>
      <w:marLeft w:val="0"/>
      <w:marRight w:val="0"/>
      <w:marTop w:val="0"/>
      <w:marBottom w:val="0"/>
      <w:divBdr>
        <w:top w:val="none" w:sz="0" w:space="0" w:color="auto"/>
        <w:left w:val="none" w:sz="0" w:space="0" w:color="auto"/>
        <w:bottom w:val="none" w:sz="0" w:space="0" w:color="auto"/>
        <w:right w:val="none" w:sz="0" w:space="0" w:color="auto"/>
      </w:divBdr>
    </w:div>
    <w:div w:id="562717624">
      <w:bodyDiv w:val="1"/>
      <w:marLeft w:val="0"/>
      <w:marRight w:val="0"/>
      <w:marTop w:val="0"/>
      <w:marBottom w:val="0"/>
      <w:divBdr>
        <w:top w:val="none" w:sz="0" w:space="0" w:color="auto"/>
        <w:left w:val="none" w:sz="0" w:space="0" w:color="auto"/>
        <w:bottom w:val="none" w:sz="0" w:space="0" w:color="auto"/>
        <w:right w:val="none" w:sz="0" w:space="0" w:color="auto"/>
      </w:divBdr>
    </w:div>
    <w:div w:id="586501089">
      <w:bodyDiv w:val="1"/>
      <w:marLeft w:val="0"/>
      <w:marRight w:val="0"/>
      <w:marTop w:val="0"/>
      <w:marBottom w:val="0"/>
      <w:divBdr>
        <w:top w:val="none" w:sz="0" w:space="0" w:color="auto"/>
        <w:left w:val="none" w:sz="0" w:space="0" w:color="auto"/>
        <w:bottom w:val="none" w:sz="0" w:space="0" w:color="auto"/>
        <w:right w:val="none" w:sz="0" w:space="0" w:color="auto"/>
      </w:divBdr>
    </w:div>
    <w:div w:id="586890009">
      <w:bodyDiv w:val="1"/>
      <w:marLeft w:val="0"/>
      <w:marRight w:val="0"/>
      <w:marTop w:val="0"/>
      <w:marBottom w:val="0"/>
      <w:divBdr>
        <w:top w:val="none" w:sz="0" w:space="0" w:color="auto"/>
        <w:left w:val="none" w:sz="0" w:space="0" w:color="auto"/>
        <w:bottom w:val="none" w:sz="0" w:space="0" w:color="auto"/>
        <w:right w:val="none" w:sz="0" w:space="0" w:color="auto"/>
      </w:divBdr>
    </w:div>
    <w:div w:id="587272354">
      <w:bodyDiv w:val="1"/>
      <w:marLeft w:val="0"/>
      <w:marRight w:val="0"/>
      <w:marTop w:val="0"/>
      <w:marBottom w:val="0"/>
      <w:divBdr>
        <w:top w:val="none" w:sz="0" w:space="0" w:color="auto"/>
        <w:left w:val="none" w:sz="0" w:space="0" w:color="auto"/>
        <w:bottom w:val="none" w:sz="0" w:space="0" w:color="auto"/>
        <w:right w:val="none" w:sz="0" w:space="0" w:color="auto"/>
      </w:divBdr>
    </w:div>
    <w:div w:id="587422624">
      <w:bodyDiv w:val="1"/>
      <w:marLeft w:val="0"/>
      <w:marRight w:val="0"/>
      <w:marTop w:val="0"/>
      <w:marBottom w:val="0"/>
      <w:divBdr>
        <w:top w:val="none" w:sz="0" w:space="0" w:color="auto"/>
        <w:left w:val="none" w:sz="0" w:space="0" w:color="auto"/>
        <w:bottom w:val="none" w:sz="0" w:space="0" w:color="auto"/>
        <w:right w:val="none" w:sz="0" w:space="0" w:color="auto"/>
      </w:divBdr>
    </w:div>
    <w:div w:id="592974560">
      <w:bodyDiv w:val="1"/>
      <w:marLeft w:val="0"/>
      <w:marRight w:val="0"/>
      <w:marTop w:val="0"/>
      <w:marBottom w:val="0"/>
      <w:divBdr>
        <w:top w:val="none" w:sz="0" w:space="0" w:color="auto"/>
        <w:left w:val="none" w:sz="0" w:space="0" w:color="auto"/>
        <w:bottom w:val="none" w:sz="0" w:space="0" w:color="auto"/>
        <w:right w:val="none" w:sz="0" w:space="0" w:color="auto"/>
      </w:divBdr>
    </w:div>
    <w:div w:id="607591623">
      <w:bodyDiv w:val="1"/>
      <w:marLeft w:val="0"/>
      <w:marRight w:val="0"/>
      <w:marTop w:val="0"/>
      <w:marBottom w:val="0"/>
      <w:divBdr>
        <w:top w:val="none" w:sz="0" w:space="0" w:color="auto"/>
        <w:left w:val="none" w:sz="0" w:space="0" w:color="auto"/>
        <w:bottom w:val="none" w:sz="0" w:space="0" w:color="auto"/>
        <w:right w:val="none" w:sz="0" w:space="0" w:color="auto"/>
      </w:divBdr>
    </w:div>
    <w:div w:id="613369511">
      <w:bodyDiv w:val="1"/>
      <w:marLeft w:val="0"/>
      <w:marRight w:val="0"/>
      <w:marTop w:val="0"/>
      <w:marBottom w:val="0"/>
      <w:divBdr>
        <w:top w:val="none" w:sz="0" w:space="0" w:color="auto"/>
        <w:left w:val="none" w:sz="0" w:space="0" w:color="auto"/>
        <w:bottom w:val="none" w:sz="0" w:space="0" w:color="auto"/>
        <w:right w:val="none" w:sz="0" w:space="0" w:color="auto"/>
      </w:divBdr>
    </w:div>
    <w:div w:id="618222646">
      <w:bodyDiv w:val="1"/>
      <w:marLeft w:val="0"/>
      <w:marRight w:val="0"/>
      <w:marTop w:val="0"/>
      <w:marBottom w:val="0"/>
      <w:divBdr>
        <w:top w:val="none" w:sz="0" w:space="0" w:color="auto"/>
        <w:left w:val="none" w:sz="0" w:space="0" w:color="auto"/>
        <w:bottom w:val="none" w:sz="0" w:space="0" w:color="auto"/>
        <w:right w:val="none" w:sz="0" w:space="0" w:color="auto"/>
      </w:divBdr>
    </w:div>
    <w:div w:id="657419327">
      <w:bodyDiv w:val="1"/>
      <w:marLeft w:val="0"/>
      <w:marRight w:val="0"/>
      <w:marTop w:val="0"/>
      <w:marBottom w:val="0"/>
      <w:divBdr>
        <w:top w:val="none" w:sz="0" w:space="0" w:color="auto"/>
        <w:left w:val="none" w:sz="0" w:space="0" w:color="auto"/>
        <w:bottom w:val="none" w:sz="0" w:space="0" w:color="auto"/>
        <w:right w:val="none" w:sz="0" w:space="0" w:color="auto"/>
      </w:divBdr>
    </w:div>
    <w:div w:id="658390936">
      <w:bodyDiv w:val="1"/>
      <w:marLeft w:val="0"/>
      <w:marRight w:val="0"/>
      <w:marTop w:val="0"/>
      <w:marBottom w:val="0"/>
      <w:divBdr>
        <w:top w:val="none" w:sz="0" w:space="0" w:color="auto"/>
        <w:left w:val="none" w:sz="0" w:space="0" w:color="auto"/>
        <w:bottom w:val="none" w:sz="0" w:space="0" w:color="auto"/>
        <w:right w:val="none" w:sz="0" w:space="0" w:color="auto"/>
      </w:divBdr>
    </w:div>
    <w:div w:id="663436447">
      <w:bodyDiv w:val="1"/>
      <w:marLeft w:val="0"/>
      <w:marRight w:val="0"/>
      <w:marTop w:val="0"/>
      <w:marBottom w:val="0"/>
      <w:divBdr>
        <w:top w:val="none" w:sz="0" w:space="0" w:color="auto"/>
        <w:left w:val="none" w:sz="0" w:space="0" w:color="auto"/>
        <w:bottom w:val="none" w:sz="0" w:space="0" w:color="auto"/>
        <w:right w:val="none" w:sz="0" w:space="0" w:color="auto"/>
      </w:divBdr>
    </w:div>
    <w:div w:id="671028697">
      <w:bodyDiv w:val="1"/>
      <w:marLeft w:val="0"/>
      <w:marRight w:val="0"/>
      <w:marTop w:val="0"/>
      <w:marBottom w:val="0"/>
      <w:divBdr>
        <w:top w:val="none" w:sz="0" w:space="0" w:color="auto"/>
        <w:left w:val="none" w:sz="0" w:space="0" w:color="auto"/>
        <w:bottom w:val="none" w:sz="0" w:space="0" w:color="auto"/>
        <w:right w:val="none" w:sz="0" w:space="0" w:color="auto"/>
      </w:divBdr>
    </w:div>
    <w:div w:id="682099103">
      <w:bodyDiv w:val="1"/>
      <w:marLeft w:val="0"/>
      <w:marRight w:val="0"/>
      <w:marTop w:val="0"/>
      <w:marBottom w:val="0"/>
      <w:divBdr>
        <w:top w:val="none" w:sz="0" w:space="0" w:color="auto"/>
        <w:left w:val="none" w:sz="0" w:space="0" w:color="auto"/>
        <w:bottom w:val="none" w:sz="0" w:space="0" w:color="auto"/>
        <w:right w:val="none" w:sz="0" w:space="0" w:color="auto"/>
      </w:divBdr>
    </w:div>
    <w:div w:id="682441944">
      <w:bodyDiv w:val="1"/>
      <w:marLeft w:val="0"/>
      <w:marRight w:val="0"/>
      <w:marTop w:val="0"/>
      <w:marBottom w:val="0"/>
      <w:divBdr>
        <w:top w:val="none" w:sz="0" w:space="0" w:color="auto"/>
        <w:left w:val="none" w:sz="0" w:space="0" w:color="auto"/>
        <w:bottom w:val="none" w:sz="0" w:space="0" w:color="auto"/>
        <w:right w:val="none" w:sz="0" w:space="0" w:color="auto"/>
      </w:divBdr>
    </w:div>
    <w:div w:id="690303261">
      <w:bodyDiv w:val="1"/>
      <w:marLeft w:val="0"/>
      <w:marRight w:val="0"/>
      <w:marTop w:val="0"/>
      <w:marBottom w:val="0"/>
      <w:divBdr>
        <w:top w:val="none" w:sz="0" w:space="0" w:color="auto"/>
        <w:left w:val="none" w:sz="0" w:space="0" w:color="auto"/>
        <w:bottom w:val="none" w:sz="0" w:space="0" w:color="auto"/>
        <w:right w:val="none" w:sz="0" w:space="0" w:color="auto"/>
      </w:divBdr>
    </w:div>
    <w:div w:id="690837120">
      <w:bodyDiv w:val="1"/>
      <w:marLeft w:val="0"/>
      <w:marRight w:val="0"/>
      <w:marTop w:val="0"/>
      <w:marBottom w:val="0"/>
      <w:divBdr>
        <w:top w:val="none" w:sz="0" w:space="0" w:color="auto"/>
        <w:left w:val="none" w:sz="0" w:space="0" w:color="auto"/>
        <w:bottom w:val="none" w:sz="0" w:space="0" w:color="auto"/>
        <w:right w:val="none" w:sz="0" w:space="0" w:color="auto"/>
      </w:divBdr>
    </w:div>
    <w:div w:id="691607543">
      <w:bodyDiv w:val="1"/>
      <w:marLeft w:val="0"/>
      <w:marRight w:val="0"/>
      <w:marTop w:val="0"/>
      <w:marBottom w:val="0"/>
      <w:divBdr>
        <w:top w:val="none" w:sz="0" w:space="0" w:color="auto"/>
        <w:left w:val="none" w:sz="0" w:space="0" w:color="auto"/>
        <w:bottom w:val="none" w:sz="0" w:space="0" w:color="auto"/>
        <w:right w:val="none" w:sz="0" w:space="0" w:color="auto"/>
      </w:divBdr>
    </w:div>
    <w:div w:id="702171638">
      <w:bodyDiv w:val="1"/>
      <w:marLeft w:val="0"/>
      <w:marRight w:val="0"/>
      <w:marTop w:val="0"/>
      <w:marBottom w:val="0"/>
      <w:divBdr>
        <w:top w:val="none" w:sz="0" w:space="0" w:color="auto"/>
        <w:left w:val="none" w:sz="0" w:space="0" w:color="auto"/>
        <w:bottom w:val="none" w:sz="0" w:space="0" w:color="auto"/>
        <w:right w:val="none" w:sz="0" w:space="0" w:color="auto"/>
      </w:divBdr>
    </w:div>
    <w:div w:id="703137401">
      <w:bodyDiv w:val="1"/>
      <w:marLeft w:val="0"/>
      <w:marRight w:val="0"/>
      <w:marTop w:val="0"/>
      <w:marBottom w:val="0"/>
      <w:divBdr>
        <w:top w:val="none" w:sz="0" w:space="0" w:color="auto"/>
        <w:left w:val="none" w:sz="0" w:space="0" w:color="auto"/>
        <w:bottom w:val="none" w:sz="0" w:space="0" w:color="auto"/>
        <w:right w:val="none" w:sz="0" w:space="0" w:color="auto"/>
      </w:divBdr>
    </w:div>
    <w:div w:id="703679026">
      <w:bodyDiv w:val="1"/>
      <w:marLeft w:val="0"/>
      <w:marRight w:val="0"/>
      <w:marTop w:val="0"/>
      <w:marBottom w:val="0"/>
      <w:divBdr>
        <w:top w:val="none" w:sz="0" w:space="0" w:color="auto"/>
        <w:left w:val="none" w:sz="0" w:space="0" w:color="auto"/>
        <w:bottom w:val="none" w:sz="0" w:space="0" w:color="auto"/>
        <w:right w:val="none" w:sz="0" w:space="0" w:color="auto"/>
      </w:divBdr>
    </w:div>
    <w:div w:id="734550862">
      <w:bodyDiv w:val="1"/>
      <w:marLeft w:val="0"/>
      <w:marRight w:val="0"/>
      <w:marTop w:val="0"/>
      <w:marBottom w:val="0"/>
      <w:divBdr>
        <w:top w:val="none" w:sz="0" w:space="0" w:color="auto"/>
        <w:left w:val="none" w:sz="0" w:space="0" w:color="auto"/>
        <w:bottom w:val="none" w:sz="0" w:space="0" w:color="auto"/>
        <w:right w:val="none" w:sz="0" w:space="0" w:color="auto"/>
      </w:divBdr>
    </w:div>
    <w:div w:id="734940118">
      <w:bodyDiv w:val="1"/>
      <w:marLeft w:val="0"/>
      <w:marRight w:val="0"/>
      <w:marTop w:val="0"/>
      <w:marBottom w:val="0"/>
      <w:divBdr>
        <w:top w:val="none" w:sz="0" w:space="0" w:color="auto"/>
        <w:left w:val="none" w:sz="0" w:space="0" w:color="auto"/>
        <w:bottom w:val="none" w:sz="0" w:space="0" w:color="auto"/>
        <w:right w:val="none" w:sz="0" w:space="0" w:color="auto"/>
      </w:divBdr>
    </w:div>
    <w:div w:id="738018371">
      <w:bodyDiv w:val="1"/>
      <w:marLeft w:val="0"/>
      <w:marRight w:val="0"/>
      <w:marTop w:val="0"/>
      <w:marBottom w:val="0"/>
      <w:divBdr>
        <w:top w:val="none" w:sz="0" w:space="0" w:color="auto"/>
        <w:left w:val="none" w:sz="0" w:space="0" w:color="auto"/>
        <w:bottom w:val="none" w:sz="0" w:space="0" w:color="auto"/>
        <w:right w:val="none" w:sz="0" w:space="0" w:color="auto"/>
      </w:divBdr>
    </w:div>
    <w:div w:id="738095110">
      <w:bodyDiv w:val="1"/>
      <w:marLeft w:val="0"/>
      <w:marRight w:val="0"/>
      <w:marTop w:val="0"/>
      <w:marBottom w:val="0"/>
      <w:divBdr>
        <w:top w:val="none" w:sz="0" w:space="0" w:color="auto"/>
        <w:left w:val="none" w:sz="0" w:space="0" w:color="auto"/>
        <w:bottom w:val="none" w:sz="0" w:space="0" w:color="auto"/>
        <w:right w:val="none" w:sz="0" w:space="0" w:color="auto"/>
      </w:divBdr>
    </w:div>
    <w:div w:id="739326988">
      <w:bodyDiv w:val="1"/>
      <w:marLeft w:val="0"/>
      <w:marRight w:val="0"/>
      <w:marTop w:val="0"/>
      <w:marBottom w:val="0"/>
      <w:divBdr>
        <w:top w:val="none" w:sz="0" w:space="0" w:color="auto"/>
        <w:left w:val="none" w:sz="0" w:space="0" w:color="auto"/>
        <w:bottom w:val="none" w:sz="0" w:space="0" w:color="auto"/>
        <w:right w:val="none" w:sz="0" w:space="0" w:color="auto"/>
      </w:divBdr>
    </w:div>
    <w:div w:id="761224728">
      <w:bodyDiv w:val="1"/>
      <w:marLeft w:val="0"/>
      <w:marRight w:val="0"/>
      <w:marTop w:val="0"/>
      <w:marBottom w:val="0"/>
      <w:divBdr>
        <w:top w:val="none" w:sz="0" w:space="0" w:color="auto"/>
        <w:left w:val="none" w:sz="0" w:space="0" w:color="auto"/>
        <w:bottom w:val="none" w:sz="0" w:space="0" w:color="auto"/>
        <w:right w:val="none" w:sz="0" w:space="0" w:color="auto"/>
      </w:divBdr>
    </w:div>
    <w:div w:id="784035226">
      <w:bodyDiv w:val="1"/>
      <w:marLeft w:val="0"/>
      <w:marRight w:val="0"/>
      <w:marTop w:val="0"/>
      <w:marBottom w:val="0"/>
      <w:divBdr>
        <w:top w:val="none" w:sz="0" w:space="0" w:color="auto"/>
        <w:left w:val="none" w:sz="0" w:space="0" w:color="auto"/>
        <w:bottom w:val="none" w:sz="0" w:space="0" w:color="auto"/>
        <w:right w:val="none" w:sz="0" w:space="0" w:color="auto"/>
      </w:divBdr>
    </w:div>
    <w:div w:id="789592330">
      <w:bodyDiv w:val="1"/>
      <w:marLeft w:val="0"/>
      <w:marRight w:val="0"/>
      <w:marTop w:val="0"/>
      <w:marBottom w:val="0"/>
      <w:divBdr>
        <w:top w:val="none" w:sz="0" w:space="0" w:color="auto"/>
        <w:left w:val="none" w:sz="0" w:space="0" w:color="auto"/>
        <w:bottom w:val="none" w:sz="0" w:space="0" w:color="auto"/>
        <w:right w:val="none" w:sz="0" w:space="0" w:color="auto"/>
      </w:divBdr>
    </w:div>
    <w:div w:id="790395397">
      <w:bodyDiv w:val="1"/>
      <w:marLeft w:val="0"/>
      <w:marRight w:val="0"/>
      <w:marTop w:val="0"/>
      <w:marBottom w:val="0"/>
      <w:divBdr>
        <w:top w:val="none" w:sz="0" w:space="0" w:color="auto"/>
        <w:left w:val="none" w:sz="0" w:space="0" w:color="auto"/>
        <w:bottom w:val="none" w:sz="0" w:space="0" w:color="auto"/>
        <w:right w:val="none" w:sz="0" w:space="0" w:color="auto"/>
      </w:divBdr>
    </w:div>
    <w:div w:id="792141515">
      <w:bodyDiv w:val="1"/>
      <w:marLeft w:val="0"/>
      <w:marRight w:val="0"/>
      <w:marTop w:val="0"/>
      <w:marBottom w:val="0"/>
      <w:divBdr>
        <w:top w:val="none" w:sz="0" w:space="0" w:color="auto"/>
        <w:left w:val="none" w:sz="0" w:space="0" w:color="auto"/>
        <w:bottom w:val="none" w:sz="0" w:space="0" w:color="auto"/>
        <w:right w:val="none" w:sz="0" w:space="0" w:color="auto"/>
      </w:divBdr>
    </w:div>
    <w:div w:id="801113916">
      <w:bodyDiv w:val="1"/>
      <w:marLeft w:val="0"/>
      <w:marRight w:val="0"/>
      <w:marTop w:val="0"/>
      <w:marBottom w:val="0"/>
      <w:divBdr>
        <w:top w:val="none" w:sz="0" w:space="0" w:color="auto"/>
        <w:left w:val="none" w:sz="0" w:space="0" w:color="auto"/>
        <w:bottom w:val="none" w:sz="0" w:space="0" w:color="auto"/>
        <w:right w:val="none" w:sz="0" w:space="0" w:color="auto"/>
      </w:divBdr>
    </w:div>
    <w:div w:id="848249443">
      <w:bodyDiv w:val="1"/>
      <w:marLeft w:val="0"/>
      <w:marRight w:val="0"/>
      <w:marTop w:val="0"/>
      <w:marBottom w:val="0"/>
      <w:divBdr>
        <w:top w:val="none" w:sz="0" w:space="0" w:color="auto"/>
        <w:left w:val="none" w:sz="0" w:space="0" w:color="auto"/>
        <w:bottom w:val="none" w:sz="0" w:space="0" w:color="auto"/>
        <w:right w:val="none" w:sz="0" w:space="0" w:color="auto"/>
      </w:divBdr>
    </w:div>
    <w:div w:id="849637332">
      <w:bodyDiv w:val="1"/>
      <w:marLeft w:val="0"/>
      <w:marRight w:val="0"/>
      <w:marTop w:val="0"/>
      <w:marBottom w:val="0"/>
      <w:divBdr>
        <w:top w:val="none" w:sz="0" w:space="0" w:color="auto"/>
        <w:left w:val="none" w:sz="0" w:space="0" w:color="auto"/>
        <w:bottom w:val="none" w:sz="0" w:space="0" w:color="auto"/>
        <w:right w:val="none" w:sz="0" w:space="0" w:color="auto"/>
      </w:divBdr>
    </w:div>
    <w:div w:id="858277257">
      <w:bodyDiv w:val="1"/>
      <w:marLeft w:val="0"/>
      <w:marRight w:val="0"/>
      <w:marTop w:val="0"/>
      <w:marBottom w:val="0"/>
      <w:divBdr>
        <w:top w:val="none" w:sz="0" w:space="0" w:color="auto"/>
        <w:left w:val="none" w:sz="0" w:space="0" w:color="auto"/>
        <w:bottom w:val="none" w:sz="0" w:space="0" w:color="auto"/>
        <w:right w:val="none" w:sz="0" w:space="0" w:color="auto"/>
      </w:divBdr>
    </w:div>
    <w:div w:id="860046971">
      <w:bodyDiv w:val="1"/>
      <w:marLeft w:val="0"/>
      <w:marRight w:val="0"/>
      <w:marTop w:val="0"/>
      <w:marBottom w:val="0"/>
      <w:divBdr>
        <w:top w:val="none" w:sz="0" w:space="0" w:color="auto"/>
        <w:left w:val="none" w:sz="0" w:space="0" w:color="auto"/>
        <w:bottom w:val="none" w:sz="0" w:space="0" w:color="auto"/>
        <w:right w:val="none" w:sz="0" w:space="0" w:color="auto"/>
      </w:divBdr>
    </w:div>
    <w:div w:id="861551116">
      <w:bodyDiv w:val="1"/>
      <w:marLeft w:val="0"/>
      <w:marRight w:val="0"/>
      <w:marTop w:val="0"/>
      <w:marBottom w:val="0"/>
      <w:divBdr>
        <w:top w:val="none" w:sz="0" w:space="0" w:color="auto"/>
        <w:left w:val="none" w:sz="0" w:space="0" w:color="auto"/>
        <w:bottom w:val="none" w:sz="0" w:space="0" w:color="auto"/>
        <w:right w:val="none" w:sz="0" w:space="0" w:color="auto"/>
      </w:divBdr>
    </w:div>
    <w:div w:id="868878216">
      <w:bodyDiv w:val="1"/>
      <w:marLeft w:val="0"/>
      <w:marRight w:val="0"/>
      <w:marTop w:val="0"/>
      <w:marBottom w:val="0"/>
      <w:divBdr>
        <w:top w:val="none" w:sz="0" w:space="0" w:color="auto"/>
        <w:left w:val="none" w:sz="0" w:space="0" w:color="auto"/>
        <w:bottom w:val="none" w:sz="0" w:space="0" w:color="auto"/>
        <w:right w:val="none" w:sz="0" w:space="0" w:color="auto"/>
      </w:divBdr>
    </w:div>
    <w:div w:id="887376291">
      <w:bodyDiv w:val="1"/>
      <w:marLeft w:val="0"/>
      <w:marRight w:val="0"/>
      <w:marTop w:val="0"/>
      <w:marBottom w:val="0"/>
      <w:divBdr>
        <w:top w:val="none" w:sz="0" w:space="0" w:color="auto"/>
        <w:left w:val="none" w:sz="0" w:space="0" w:color="auto"/>
        <w:bottom w:val="none" w:sz="0" w:space="0" w:color="auto"/>
        <w:right w:val="none" w:sz="0" w:space="0" w:color="auto"/>
      </w:divBdr>
    </w:div>
    <w:div w:id="888151443">
      <w:bodyDiv w:val="1"/>
      <w:marLeft w:val="0"/>
      <w:marRight w:val="0"/>
      <w:marTop w:val="0"/>
      <w:marBottom w:val="0"/>
      <w:divBdr>
        <w:top w:val="none" w:sz="0" w:space="0" w:color="auto"/>
        <w:left w:val="none" w:sz="0" w:space="0" w:color="auto"/>
        <w:bottom w:val="none" w:sz="0" w:space="0" w:color="auto"/>
        <w:right w:val="none" w:sz="0" w:space="0" w:color="auto"/>
      </w:divBdr>
    </w:div>
    <w:div w:id="892086728">
      <w:bodyDiv w:val="1"/>
      <w:marLeft w:val="0"/>
      <w:marRight w:val="0"/>
      <w:marTop w:val="0"/>
      <w:marBottom w:val="0"/>
      <w:divBdr>
        <w:top w:val="none" w:sz="0" w:space="0" w:color="auto"/>
        <w:left w:val="none" w:sz="0" w:space="0" w:color="auto"/>
        <w:bottom w:val="none" w:sz="0" w:space="0" w:color="auto"/>
        <w:right w:val="none" w:sz="0" w:space="0" w:color="auto"/>
      </w:divBdr>
    </w:div>
    <w:div w:id="892808665">
      <w:bodyDiv w:val="1"/>
      <w:marLeft w:val="0"/>
      <w:marRight w:val="0"/>
      <w:marTop w:val="0"/>
      <w:marBottom w:val="0"/>
      <w:divBdr>
        <w:top w:val="none" w:sz="0" w:space="0" w:color="auto"/>
        <w:left w:val="none" w:sz="0" w:space="0" w:color="auto"/>
        <w:bottom w:val="none" w:sz="0" w:space="0" w:color="auto"/>
        <w:right w:val="none" w:sz="0" w:space="0" w:color="auto"/>
      </w:divBdr>
    </w:div>
    <w:div w:id="893196696">
      <w:bodyDiv w:val="1"/>
      <w:marLeft w:val="0"/>
      <w:marRight w:val="0"/>
      <w:marTop w:val="0"/>
      <w:marBottom w:val="0"/>
      <w:divBdr>
        <w:top w:val="none" w:sz="0" w:space="0" w:color="auto"/>
        <w:left w:val="none" w:sz="0" w:space="0" w:color="auto"/>
        <w:bottom w:val="none" w:sz="0" w:space="0" w:color="auto"/>
        <w:right w:val="none" w:sz="0" w:space="0" w:color="auto"/>
      </w:divBdr>
    </w:div>
    <w:div w:id="893539926">
      <w:bodyDiv w:val="1"/>
      <w:marLeft w:val="0"/>
      <w:marRight w:val="0"/>
      <w:marTop w:val="0"/>
      <w:marBottom w:val="0"/>
      <w:divBdr>
        <w:top w:val="none" w:sz="0" w:space="0" w:color="auto"/>
        <w:left w:val="none" w:sz="0" w:space="0" w:color="auto"/>
        <w:bottom w:val="none" w:sz="0" w:space="0" w:color="auto"/>
        <w:right w:val="none" w:sz="0" w:space="0" w:color="auto"/>
      </w:divBdr>
    </w:div>
    <w:div w:id="901868371">
      <w:bodyDiv w:val="1"/>
      <w:marLeft w:val="0"/>
      <w:marRight w:val="0"/>
      <w:marTop w:val="0"/>
      <w:marBottom w:val="0"/>
      <w:divBdr>
        <w:top w:val="none" w:sz="0" w:space="0" w:color="auto"/>
        <w:left w:val="none" w:sz="0" w:space="0" w:color="auto"/>
        <w:bottom w:val="none" w:sz="0" w:space="0" w:color="auto"/>
        <w:right w:val="none" w:sz="0" w:space="0" w:color="auto"/>
      </w:divBdr>
    </w:div>
    <w:div w:id="905262066">
      <w:bodyDiv w:val="1"/>
      <w:marLeft w:val="0"/>
      <w:marRight w:val="0"/>
      <w:marTop w:val="0"/>
      <w:marBottom w:val="0"/>
      <w:divBdr>
        <w:top w:val="none" w:sz="0" w:space="0" w:color="auto"/>
        <w:left w:val="none" w:sz="0" w:space="0" w:color="auto"/>
        <w:bottom w:val="none" w:sz="0" w:space="0" w:color="auto"/>
        <w:right w:val="none" w:sz="0" w:space="0" w:color="auto"/>
      </w:divBdr>
    </w:div>
    <w:div w:id="907231477">
      <w:bodyDiv w:val="1"/>
      <w:marLeft w:val="0"/>
      <w:marRight w:val="0"/>
      <w:marTop w:val="0"/>
      <w:marBottom w:val="0"/>
      <w:divBdr>
        <w:top w:val="none" w:sz="0" w:space="0" w:color="auto"/>
        <w:left w:val="none" w:sz="0" w:space="0" w:color="auto"/>
        <w:bottom w:val="none" w:sz="0" w:space="0" w:color="auto"/>
        <w:right w:val="none" w:sz="0" w:space="0" w:color="auto"/>
      </w:divBdr>
      <w:divsChild>
        <w:div w:id="1261059691">
          <w:marLeft w:val="0"/>
          <w:marRight w:val="0"/>
          <w:marTop w:val="0"/>
          <w:marBottom w:val="0"/>
          <w:divBdr>
            <w:top w:val="none" w:sz="0" w:space="0" w:color="auto"/>
            <w:left w:val="none" w:sz="0" w:space="0" w:color="auto"/>
            <w:bottom w:val="none" w:sz="0" w:space="0" w:color="auto"/>
            <w:right w:val="none" w:sz="0" w:space="0" w:color="auto"/>
          </w:divBdr>
        </w:div>
        <w:div w:id="840003547">
          <w:marLeft w:val="0"/>
          <w:marRight w:val="0"/>
          <w:marTop w:val="0"/>
          <w:marBottom w:val="0"/>
          <w:divBdr>
            <w:top w:val="none" w:sz="0" w:space="0" w:color="auto"/>
            <w:left w:val="none" w:sz="0" w:space="0" w:color="auto"/>
            <w:bottom w:val="none" w:sz="0" w:space="0" w:color="auto"/>
            <w:right w:val="none" w:sz="0" w:space="0" w:color="auto"/>
          </w:divBdr>
        </w:div>
        <w:div w:id="1330718283">
          <w:marLeft w:val="0"/>
          <w:marRight w:val="0"/>
          <w:marTop w:val="0"/>
          <w:marBottom w:val="0"/>
          <w:divBdr>
            <w:top w:val="none" w:sz="0" w:space="0" w:color="auto"/>
            <w:left w:val="none" w:sz="0" w:space="0" w:color="auto"/>
            <w:bottom w:val="none" w:sz="0" w:space="0" w:color="auto"/>
            <w:right w:val="none" w:sz="0" w:space="0" w:color="auto"/>
          </w:divBdr>
        </w:div>
        <w:div w:id="407653413">
          <w:marLeft w:val="0"/>
          <w:marRight w:val="0"/>
          <w:marTop w:val="0"/>
          <w:marBottom w:val="0"/>
          <w:divBdr>
            <w:top w:val="none" w:sz="0" w:space="0" w:color="auto"/>
            <w:left w:val="none" w:sz="0" w:space="0" w:color="auto"/>
            <w:bottom w:val="none" w:sz="0" w:space="0" w:color="auto"/>
            <w:right w:val="none" w:sz="0" w:space="0" w:color="auto"/>
          </w:divBdr>
        </w:div>
        <w:div w:id="947203829">
          <w:marLeft w:val="0"/>
          <w:marRight w:val="0"/>
          <w:marTop w:val="0"/>
          <w:marBottom w:val="0"/>
          <w:divBdr>
            <w:top w:val="none" w:sz="0" w:space="0" w:color="auto"/>
            <w:left w:val="none" w:sz="0" w:space="0" w:color="auto"/>
            <w:bottom w:val="none" w:sz="0" w:space="0" w:color="auto"/>
            <w:right w:val="none" w:sz="0" w:space="0" w:color="auto"/>
          </w:divBdr>
        </w:div>
        <w:div w:id="300621308">
          <w:marLeft w:val="0"/>
          <w:marRight w:val="0"/>
          <w:marTop w:val="0"/>
          <w:marBottom w:val="0"/>
          <w:divBdr>
            <w:top w:val="none" w:sz="0" w:space="0" w:color="auto"/>
            <w:left w:val="none" w:sz="0" w:space="0" w:color="auto"/>
            <w:bottom w:val="none" w:sz="0" w:space="0" w:color="auto"/>
            <w:right w:val="none" w:sz="0" w:space="0" w:color="auto"/>
          </w:divBdr>
        </w:div>
        <w:div w:id="1560827464">
          <w:marLeft w:val="0"/>
          <w:marRight w:val="0"/>
          <w:marTop w:val="0"/>
          <w:marBottom w:val="0"/>
          <w:divBdr>
            <w:top w:val="none" w:sz="0" w:space="0" w:color="auto"/>
            <w:left w:val="none" w:sz="0" w:space="0" w:color="auto"/>
            <w:bottom w:val="none" w:sz="0" w:space="0" w:color="auto"/>
            <w:right w:val="none" w:sz="0" w:space="0" w:color="auto"/>
          </w:divBdr>
        </w:div>
        <w:div w:id="562451994">
          <w:marLeft w:val="0"/>
          <w:marRight w:val="0"/>
          <w:marTop w:val="0"/>
          <w:marBottom w:val="0"/>
          <w:divBdr>
            <w:top w:val="none" w:sz="0" w:space="0" w:color="auto"/>
            <w:left w:val="none" w:sz="0" w:space="0" w:color="auto"/>
            <w:bottom w:val="none" w:sz="0" w:space="0" w:color="auto"/>
            <w:right w:val="none" w:sz="0" w:space="0" w:color="auto"/>
          </w:divBdr>
        </w:div>
      </w:divsChild>
    </w:div>
    <w:div w:id="912852475">
      <w:bodyDiv w:val="1"/>
      <w:marLeft w:val="0"/>
      <w:marRight w:val="0"/>
      <w:marTop w:val="0"/>
      <w:marBottom w:val="0"/>
      <w:divBdr>
        <w:top w:val="none" w:sz="0" w:space="0" w:color="auto"/>
        <w:left w:val="none" w:sz="0" w:space="0" w:color="auto"/>
        <w:bottom w:val="none" w:sz="0" w:space="0" w:color="auto"/>
        <w:right w:val="none" w:sz="0" w:space="0" w:color="auto"/>
      </w:divBdr>
    </w:div>
    <w:div w:id="919095171">
      <w:bodyDiv w:val="1"/>
      <w:marLeft w:val="0"/>
      <w:marRight w:val="0"/>
      <w:marTop w:val="0"/>
      <w:marBottom w:val="0"/>
      <w:divBdr>
        <w:top w:val="none" w:sz="0" w:space="0" w:color="auto"/>
        <w:left w:val="none" w:sz="0" w:space="0" w:color="auto"/>
        <w:bottom w:val="none" w:sz="0" w:space="0" w:color="auto"/>
        <w:right w:val="none" w:sz="0" w:space="0" w:color="auto"/>
      </w:divBdr>
    </w:div>
    <w:div w:id="924414735">
      <w:bodyDiv w:val="1"/>
      <w:marLeft w:val="0"/>
      <w:marRight w:val="0"/>
      <w:marTop w:val="0"/>
      <w:marBottom w:val="0"/>
      <w:divBdr>
        <w:top w:val="none" w:sz="0" w:space="0" w:color="auto"/>
        <w:left w:val="none" w:sz="0" w:space="0" w:color="auto"/>
        <w:bottom w:val="none" w:sz="0" w:space="0" w:color="auto"/>
        <w:right w:val="none" w:sz="0" w:space="0" w:color="auto"/>
      </w:divBdr>
    </w:div>
    <w:div w:id="933629986">
      <w:bodyDiv w:val="1"/>
      <w:marLeft w:val="0"/>
      <w:marRight w:val="0"/>
      <w:marTop w:val="0"/>
      <w:marBottom w:val="0"/>
      <w:divBdr>
        <w:top w:val="none" w:sz="0" w:space="0" w:color="auto"/>
        <w:left w:val="none" w:sz="0" w:space="0" w:color="auto"/>
        <w:bottom w:val="none" w:sz="0" w:space="0" w:color="auto"/>
        <w:right w:val="none" w:sz="0" w:space="0" w:color="auto"/>
      </w:divBdr>
    </w:div>
    <w:div w:id="935673917">
      <w:bodyDiv w:val="1"/>
      <w:marLeft w:val="0"/>
      <w:marRight w:val="0"/>
      <w:marTop w:val="0"/>
      <w:marBottom w:val="0"/>
      <w:divBdr>
        <w:top w:val="none" w:sz="0" w:space="0" w:color="auto"/>
        <w:left w:val="none" w:sz="0" w:space="0" w:color="auto"/>
        <w:bottom w:val="none" w:sz="0" w:space="0" w:color="auto"/>
        <w:right w:val="none" w:sz="0" w:space="0" w:color="auto"/>
      </w:divBdr>
    </w:div>
    <w:div w:id="936057552">
      <w:bodyDiv w:val="1"/>
      <w:marLeft w:val="0"/>
      <w:marRight w:val="0"/>
      <w:marTop w:val="0"/>
      <w:marBottom w:val="0"/>
      <w:divBdr>
        <w:top w:val="none" w:sz="0" w:space="0" w:color="auto"/>
        <w:left w:val="none" w:sz="0" w:space="0" w:color="auto"/>
        <w:bottom w:val="none" w:sz="0" w:space="0" w:color="auto"/>
        <w:right w:val="none" w:sz="0" w:space="0" w:color="auto"/>
      </w:divBdr>
    </w:div>
    <w:div w:id="939490292">
      <w:bodyDiv w:val="1"/>
      <w:marLeft w:val="0"/>
      <w:marRight w:val="0"/>
      <w:marTop w:val="0"/>
      <w:marBottom w:val="0"/>
      <w:divBdr>
        <w:top w:val="none" w:sz="0" w:space="0" w:color="auto"/>
        <w:left w:val="none" w:sz="0" w:space="0" w:color="auto"/>
        <w:bottom w:val="none" w:sz="0" w:space="0" w:color="auto"/>
        <w:right w:val="none" w:sz="0" w:space="0" w:color="auto"/>
      </w:divBdr>
    </w:div>
    <w:div w:id="954098816">
      <w:bodyDiv w:val="1"/>
      <w:marLeft w:val="0"/>
      <w:marRight w:val="0"/>
      <w:marTop w:val="0"/>
      <w:marBottom w:val="0"/>
      <w:divBdr>
        <w:top w:val="none" w:sz="0" w:space="0" w:color="auto"/>
        <w:left w:val="none" w:sz="0" w:space="0" w:color="auto"/>
        <w:bottom w:val="none" w:sz="0" w:space="0" w:color="auto"/>
        <w:right w:val="none" w:sz="0" w:space="0" w:color="auto"/>
      </w:divBdr>
    </w:div>
    <w:div w:id="959382359">
      <w:bodyDiv w:val="1"/>
      <w:marLeft w:val="0"/>
      <w:marRight w:val="0"/>
      <w:marTop w:val="0"/>
      <w:marBottom w:val="0"/>
      <w:divBdr>
        <w:top w:val="none" w:sz="0" w:space="0" w:color="auto"/>
        <w:left w:val="none" w:sz="0" w:space="0" w:color="auto"/>
        <w:bottom w:val="none" w:sz="0" w:space="0" w:color="auto"/>
        <w:right w:val="none" w:sz="0" w:space="0" w:color="auto"/>
      </w:divBdr>
    </w:div>
    <w:div w:id="960454900">
      <w:bodyDiv w:val="1"/>
      <w:marLeft w:val="0"/>
      <w:marRight w:val="0"/>
      <w:marTop w:val="0"/>
      <w:marBottom w:val="0"/>
      <w:divBdr>
        <w:top w:val="none" w:sz="0" w:space="0" w:color="auto"/>
        <w:left w:val="none" w:sz="0" w:space="0" w:color="auto"/>
        <w:bottom w:val="none" w:sz="0" w:space="0" w:color="auto"/>
        <w:right w:val="none" w:sz="0" w:space="0" w:color="auto"/>
      </w:divBdr>
    </w:div>
    <w:div w:id="969357686">
      <w:bodyDiv w:val="1"/>
      <w:marLeft w:val="0"/>
      <w:marRight w:val="0"/>
      <w:marTop w:val="0"/>
      <w:marBottom w:val="0"/>
      <w:divBdr>
        <w:top w:val="none" w:sz="0" w:space="0" w:color="auto"/>
        <w:left w:val="none" w:sz="0" w:space="0" w:color="auto"/>
        <w:bottom w:val="none" w:sz="0" w:space="0" w:color="auto"/>
        <w:right w:val="none" w:sz="0" w:space="0" w:color="auto"/>
      </w:divBdr>
    </w:div>
    <w:div w:id="993485543">
      <w:bodyDiv w:val="1"/>
      <w:marLeft w:val="0"/>
      <w:marRight w:val="0"/>
      <w:marTop w:val="0"/>
      <w:marBottom w:val="0"/>
      <w:divBdr>
        <w:top w:val="none" w:sz="0" w:space="0" w:color="auto"/>
        <w:left w:val="none" w:sz="0" w:space="0" w:color="auto"/>
        <w:bottom w:val="none" w:sz="0" w:space="0" w:color="auto"/>
        <w:right w:val="none" w:sz="0" w:space="0" w:color="auto"/>
      </w:divBdr>
    </w:div>
    <w:div w:id="994340839">
      <w:bodyDiv w:val="1"/>
      <w:marLeft w:val="0"/>
      <w:marRight w:val="0"/>
      <w:marTop w:val="0"/>
      <w:marBottom w:val="0"/>
      <w:divBdr>
        <w:top w:val="none" w:sz="0" w:space="0" w:color="auto"/>
        <w:left w:val="none" w:sz="0" w:space="0" w:color="auto"/>
        <w:bottom w:val="none" w:sz="0" w:space="0" w:color="auto"/>
        <w:right w:val="none" w:sz="0" w:space="0" w:color="auto"/>
      </w:divBdr>
    </w:div>
    <w:div w:id="1005476425">
      <w:bodyDiv w:val="1"/>
      <w:marLeft w:val="0"/>
      <w:marRight w:val="0"/>
      <w:marTop w:val="0"/>
      <w:marBottom w:val="0"/>
      <w:divBdr>
        <w:top w:val="none" w:sz="0" w:space="0" w:color="auto"/>
        <w:left w:val="none" w:sz="0" w:space="0" w:color="auto"/>
        <w:bottom w:val="none" w:sz="0" w:space="0" w:color="auto"/>
        <w:right w:val="none" w:sz="0" w:space="0" w:color="auto"/>
      </w:divBdr>
    </w:div>
    <w:div w:id="1006984243">
      <w:bodyDiv w:val="1"/>
      <w:marLeft w:val="0"/>
      <w:marRight w:val="0"/>
      <w:marTop w:val="0"/>
      <w:marBottom w:val="0"/>
      <w:divBdr>
        <w:top w:val="none" w:sz="0" w:space="0" w:color="auto"/>
        <w:left w:val="none" w:sz="0" w:space="0" w:color="auto"/>
        <w:bottom w:val="none" w:sz="0" w:space="0" w:color="auto"/>
        <w:right w:val="none" w:sz="0" w:space="0" w:color="auto"/>
      </w:divBdr>
    </w:div>
    <w:div w:id="1008215154">
      <w:bodyDiv w:val="1"/>
      <w:marLeft w:val="0"/>
      <w:marRight w:val="0"/>
      <w:marTop w:val="0"/>
      <w:marBottom w:val="0"/>
      <w:divBdr>
        <w:top w:val="none" w:sz="0" w:space="0" w:color="auto"/>
        <w:left w:val="none" w:sz="0" w:space="0" w:color="auto"/>
        <w:bottom w:val="none" w:sz="0" w:space="0" w:color="auto"/>
        <w:right w:val="none" w:sz="0" w:space="0" w:color="auto"/>
      </w:divBdr>
    </w:div>
    <w:div w:id="1011761600">
      <w:bodyDiv w:val="1"/>
      <w:marLeft w:val="0"/>
      <w:marRight w:val="0"/>
      <w:marTop w:val="0"/>
      <w:marBottom w:val="0"/>
      <w:divBdr>
        <w:top w:val="none" w:sz="0" w:space="0" w:color="auto"/>
        <w:left w:val="none" w:sz="0" w:space="0" w:color="auto"/>
        <w:bottom w:val="none" w:sz="0" w:space="0" w:color="auto"/>
        <w:right w:val="none" w:sz="0" w:space="0" w:color="auto"/>
      </w:divBdr>
    </w:div>
    <w:div w:id="1016731211">
      <w:bodyDiv w:val="1"/>
      <w:marLeft w:val="0"/>
      <w:marRight w:val="0"/>
      <w:marTop w:val="0"/>
      <w:marBottom w:val="0"/>
      <w:divBdr>
        <w:top w:val="none" w:sz="0" w:space="0" w:color="auto"/>
        <w:left w:val="none" w:sz="0" w:space="0" w:color="auto"/>
        <w:bottom w:val="none" w:sz="0" w:space="0" w:color="auto"/>
        <w:right w:val="none" w:sz="0" w:space="0" w:color="auto"/>
      </w:divBdr>
    </w:div>
    <w:div w:id="1028331104">
      <w:bodyDiv w:val="1"/>
      <w:marLeft w:val="0"/>
      <w:marRight w:val="0"/>
      <w:marTop w:val="0"/>
      <w:marBottom w:val="0"/>
      <w:divBdr>
        <w:top w:val="none" w:sz="0" w:space="0" w:color="auto"/>
        <w:left w:val="none" w:sz="0" w:space="0" w:color="auto"/>
        <w:bottom w:val="none" w:sz="0" w:space="0" w:color="auto"/>
        <w:right w:val="none" w:sz="0" w:space="0" w:color="auto"/>
      </w:divBdr>
    </w:div>
    <w:div w:id="1029061609">
      <w:bodyDiv w:val="1"/>
      <w:marLeft w:val="0"/>
      <w:marRight w:val="0"/>
      <w:marTop w:val="0"/>
      <w:marBottom w:val="0"/>
      <w:divBdr>
        <w:top w:val="none" w:sz="0" w:space="0" w:color="auto"/>
        <w:left w:val="none" w:sz="0" w:space="0" w:color="auto"/>
        <w:bottom w:val="none" w:sz="0" w:space="0" w:color="auto"/>
        <w:right w:val="none" w:sz="0" w:space="0" w:color="auto"/>
      </w:divBdr>
    </w:div>
    <w:div w:id="1039627436">
      <w:bodyDiv w:val="1"/>
      <w:marLeft w:val="0"/>
      <w:marRight w:val="0"/>
      <w:marTop w:val="0"/>
      <w:marBottom w:val="0"/>
      <w:divBdr>
        <w:top w:val="none" w:sz="0" w:space="0" w:color="auto"/>
        <w:left w:val="none" w:sz="0" w:space="0" w:color="auto"/>
        <w:bottom w:val="none" w:sz="0" w:space="0" w:color="auto"/>
        <w:right w:val="none" w:sz="0" w:space="0" w:color="auto"/>
      </w:divBdr>
    </w:div>
    <w:div w:id="1041443600">
      <w:bodyDiv w:val="1"/>
      <w:marLeft w:val="0"/>
      <w:marRight w:val="0"/>
      <w:marTop w:val="0"/>
      <w:marBottom w:val="0"/>
      <w:divBdr>
        <w:top w:val="none" w:sz="0" w:space="0" w:color="auto"/>
        <w:left w:val="none" w:sz="0" w:space="0" w:color="auto"/>
        <w:bottom w:val="none" w:sz="0" w:space="0" w:color="auto"/>
        <w:right w:val="none" w:sz="0" w:space="0" w:color="auto"/>
      </w:divBdr>
    </w:div>
    <w:div w:id="1056323033">
      <w:bodyDiv w:val="1"/>
      <w:marLeft w:val="0"/>
      <w:marRight w:val="0"/>
      <w:marTop w:val="0"/>
      <w:marBottom w:val="0"/>
      <w:divBdr>
        <w:top w:val="none" w:sz="0" w:space="0" w:color="auto"/>
        <w:left w:val="none" w:sz="0" w:space="0" w:color="auto"/>
        <w:bottom w:val="none" w:sz="0" w:space="0" w:color="auto"/>
        <w:right w:val="none" w:sz="0" w:space="0" w:color="auto"/>
      </w:divBdr>
    </w:div>
    <w:div w:id="1058212335">
      <w:bodyDiv w:val="1"/>
      <w:marLeft w:val="0"/>
      <w:marRight w:val="0"/>
      <w:marTop w:val="0"/>
      <w:marBottom w:val="0"/>
      <w:divBdr>
        <w:top w:val="none" w:sz="0" w:space="0" w:color="auto"/>
        <w:left w:val="none" w:sz="0" w:space="0" w:color="auto"/>
        <w:bottom w:val="none" w:sz="0" w:space="0" w:color="auto"/>
        <w:right w:val="none" w:sz="0" w:space="0" w:color="auto"/>
      </w:divBdr>
    </w:div>
    <w:div w:id="1064983306">
      <w:bodyDiv w:val="1"/>
      <w:marLeft w:val="0"/>
      <w:marRight w:val="0"/>
      <w:marTop w:val="0"/>
      <w:marBottom w:val="0"/>
      <w:divBdr>
        <w:top w:val="none" w:sz="0" w:space="0" w:color="auto"/>
        <w:left w:val="none" w:sz="0" w:space="0" w:color="auto"/>
        <w:bottom w:val="none" w:sz="0" w:space="0" w:color="auto"/>
        <w:right w:val="none" w:sz="0" w:space="0" w:color="auto"/>
      </w:divBdr>
    </w:div>
    <w:div w:id="1066144625">
      <w:bodyDiv w:val="1"/>
      <w:marLeft w:val="0"/>
      <w:marRight w:val="0"/>
      <w:marTop w:val="0"/>
      <w:marBottom w:val="0"/>
      <w:divBdr>
        <w:top w:val="none" w:sz="0" w:space="0" w:color="auto"/>
        <w:left w:val="none" w:sz="0" w:space="0" w:color="auto"/>
        <w:bottom w:val="none" w:sz="0" w:space="0" w:color="auto"/>
        <w:right w:val="none" w:sz="0" w:space="0" w:color="auto"/>
      </w:divBdr>
    </w:div>
    <w:div w:id="1068266403">
      <w:bodyDiv w:val="1"/>
      <w:marLeft w:val="0"/>
      <w:marRight w:val="0"/>
      <w:marTop w:val="0"/>
      <w:marBottom w:val="0"/>
      <w:divBdr>
        <w:top w:val="none" w:sz="0" w:space="0" w:color="auto"/>
        <w:left w:val="none" w:sz="0" w:space="0" w:color="auto"/>
        <w:bottom w:val="none" w:sz="0" w:space="0" w:color="auto"/>
        <w:right w:val="none" w:sz="0" w:space="0" w:color="auto"/>
      </w:divBdr>
    </w:div>
    <w:div w:id="1070077796">
      <w:bodyDiv w:val="1"/>
      <w:marLeft w:val="0"/>
      <w:marRight w:val="0"/>
      <w:marTop w:val="0"/>
      <w:marBottom w:val="0"/>
      <w:divBdr>
        <w:top w:val="none" w:sz="0" w:space="0" w:color="auto"/>
        <w:left w:val="none" w:sz="0" w:space="0" w:color="auto"/>
        <w:bottom w:val="none" w:sz="0" w:space="0" w:color="auto"/>
        <w:right w:val="none" w:sz="0" w:space="0" w:color="auto"/>
      </w:divBdr>
    </w:div>
    <w:div w:id="1092313508">
      <w:bodyDiv w:val="1"/>
      <w:marLeft w:val="0"/>
      <w:marRight w:val="0"/>
      <w:marTop w:val="0"/>
      <w:marBottom w:val="0"/>
      <w:divBdr>
        <w:top w:val="none" w:sz="0" w:space="0" w:color="auto"/>
        <w:left w:val="none" w:sz="0" w:space="0" w:color="auto"/>
        <w:bottom w:val="none" w:sz="0" w:space="0" w:color="auto"/>
        <w:right w:val="none" w:sz="0" w:space="0" w:color="auto"/>
      </w:divBdr>
    </w:div>
    <w:div w:id="1098479208">
      <w:bodyDiv w:val="1"/>
      <w:marLeft w:val="0"/>
      <w:marRight w:val="0"/>
      <w:marTop w:val="0"/>
      <w:marBottom w:val="0"/>
      <w:divBdr>
        <w:top w:val="none" w:sz="0" w:space="0" w:color="auto"/>
        <w:left w:val="none" w:sz="0" w:space="0" w:color="auto"/>
        <w:bottom w:val="none" w:sz="0" w:space="0" w:color="auto"/>
        <w:right w:val="none" w:sz="0" w:space="0" w:color="auto"/>
      </w:divBdr>
    </w:div>
    <w:div w:id="1103692957">
      <w:bodyDiv w:val="1"/>
      <w:marLeft w:val="0"/>
      <w:marRight w:val="0"/>
      <w:marTop w:val="0"/>
      <w:marBottom w:val="0"/>
      <w:divBdr>
        <w:top w:val="none" w:sz="0" w:space="0" w:color="auto"/>
        <w:left w:val="none" w:sz="0" w:space="0" w:color="auto"/>
        <w:bottom w:val="none" w:sz="0" w:space="0" w:color="auto"/>
        <w:right w:val="none" w:sz="0" w:space="0" w:color="auto"/>
      </w:divBdr>
    </w:div>
    <w:div w:id="1105924443">
      <w:bodyDiv w:val="1"/>
      <w:marLeft w:val="0"/>
      <w:marRight w:val="0"/>
      <w:marTop w:val="0"/>
      <w:marBottom w:val="0"/>
      <w:divBdr>
        <w:top w:val="none" w:sz="0" w:space="0" w:color="auto"/>
        <w:left w:val="none" w:sz="0" w:space="0" w:color="auto"/>
        <w:bottom w:val="none" w:sz="0" w:space="0" w:color="auto"/>
        <w:right w:val="none" w:sz="0" w:space="0" w:color="auto"/>
      </w:divBdr>
    </w:div>
    <w:div w:id="1106122461">
      <w:bodyDiv w:val="1"/>
      <w:marLeft w:val="0"/>
      <w:marRight w:val="0"/>
      <w:marTop w:val="0"/>
      <w:marBottom w:val="0"/>
      <w:divBdr>
        <w:top w:val="none" w:sz="0" w:space="0" w:color="auto"/>
        <w:left w:val="none" w:sz="0" w:space="0" w:color="auto"/>
        <w:bottom w:val="none" w:sz="0" w:space="0" w:color="auto"/>
        <w:right w:val="none" w:sz="0" w:space="0" w:color="auto"/>
      </w:divBdr>
    </w:div>
    <w:div w:id="1108163516">
      <w:bodyDiv w:val="1"/>
      <w:marLeft w:val="0"/>
      <w:marRight w:val="0"/>
      <w:marTop w:val="0"/>
      <w:marBottom w:val="0"/>
      <w:divBdr>
        <w:top w:val="none" w:sz="0" w:space="0" w:color="auto"/>
        <w:left w:val="none" w:sz="0" w:space="0" w:color="auto"/>
        <w:bottom w:val="none" w:sz="0" w:space="0" w:color="auto"/>
        <w:right w:val="none" w:sz="0" w:space="0" w:color="auto"/>
      </w:divBdr>
    </w:div>
    <w:div w:id="1109010385">
      <w:bodyDiv w:val="1"/>
      <w:marLeft w:val="0"/>
      <w:marRight w:val="0"/>
      <w:marTop w:val="0"/>
      <w:marBottom w:val="0"/>
      <w:divBdr>
        <w:top w:val="none" w:sz="0" w:space="0" w:color="auto"/>
        <w:left w:val="none" w:sz="0" w:space="0" w:color="auto"/>
        <w:bottom w:val="none" w:sz="0" w:space="0" w:color="auto"/>
        <w:right w:val="none" w:sz="0" w:space="0" w:color="auto"/>
      </w:divBdr>
    </w:div>
    <w:div w:id="1130518538">
      <w:bodyDiv w:val="1"/>
      <w:marLeft w:val="0"/>
      <w:marRight w:val="0"/>
      <w:marTop w:val="0"/>
      <w:marBottom w:val="0"/>
      <w:divBdr>
        <w:top w:val="none" w:sz="0" w:space="0" w:color="auto"/>
        <w:left w:val="none" w:sz="0" w:space="0" w:color="auto"/>
        <w:bottom w:val="none" w:sz="0" w:space="0" w:color="auto"/>
        <w:right w:val="none" w:sz="0" w:space="0" w:color="auto"/>
      </w:divBdr>
    </w:div>
    <w:div w:id="1144545265">
      <w:bodyDiv w:val="1"/>
      <w:marLeft w:val="0"/>
      <w:marRight w:val="0"/>
      <w:marTop w:val="0"/>
      <w:marBottom w:val="0"/>
      <w:divBdr>
        <w:top w:val="none" w:sz="0" w:space="0" w:color="auto"/>
        <w:left w:val="none" w:sz="0" w:space="0" w:color="auto"/>
        <w:bottom w:val="none" w:sz="0" w:space="0" w:color="auto"/>
        <w:right w:val="none" w:sz="0" w:space="0" w:color="auto"/>
      </w:divBdr>
    </w:div>
    <w:div w:id="1145707606">
      <w:bodyDiv w:val="1"/>
      <w:marLeft w:val="0"/>
      <w:marRight w:val="0"/>
      <w:marTop w:val="0"/>
      <w:marBottom w:val="0"/>
      <w:divBdr>
        <w:top w:val="none" w:sz="0" w:space="0" w:color="auto"/>
        <w:left w:val="none" w:sz="0" w:space="0" w:color="auto"/>
        <w:bottom w:val="none" w:sz="0" w:space="0" w:color="auto"/>
        <w:right w:val="none" w:sz="0" w:space="0" w:color="auto"/>
      </w:divBdr>
    </w:div>
    <w:div w:id="1153907940">
      <w:bodyDiv w:val="1"/>
      <w:marLeft w:val="0"/>
      <w:marRight w:val="0"/>
      <w:marTop w:val="0"/>
      <w:marBottom w:val="0"/>
      <w:divBdr>
        <w:top w:val="none" w:sz="0" w:space="0" w:color="auto"/>
        <w:left w:val="none" w:sz="0" w:space="0" w:color="auto"/>
        <w:bottom w:val="none" w:sz="0" w:space="0" w:color="auto"/>
        <w:right w:val="none" w:sz="0" w:space="0" w:color="auto"/>
      </w:divBdr>
    </w:div>
    <w:div w:id="1156410134">
      <w:bodyDiv w:val="1"/>
      <w:marLeft w:val="0"/>
      <w:marRight w:val="0"/>
      <w:marTop w:val="0"/>
      <w:marBottom w:val="0"/>
      <w:divBdr>
        <w:top w:val="none" w:sz="0" w:space="0" w:color="auto"/>
        <w:left w:val="none" w:sz="0" w:space="0" w:color="auto"/>
        <w:bottom w:val="none" w:sz="0" w:space="0" w:color="auto"/>
        <w:right w:val="none" w:sz="0" w:space="0" w:color="auto"/>
      </w:divBdr>
    </w:div>
    <w:div w:id="1159690321">
      <w:bodyDiv w:val="1"/>
      <w:marLeft w:val="0"/>
      <w:marRight w:val="0"/>
      <w:marTop w:val="0"/>
      <w:marBottom w:val="0"/>
      <w:divBdr>
        <w:top w:val="none" w:sz="0" w:space="0" w:color="auto"/>
        <w:left w:val="none" w:sz="0" w:space="0" w:color="auto"/>
        <w:bottom w:val="none" w:sz="0" w:space="0" w:color="auto"/>
        <w:right w:val="none" w:sz="0" w:space="0" w:color="auto"/>
      </w:divBdr>
    </w:div>
    <w:div w:id="1161460265">
      <w:bodyDiv w:val="1"/>
      <w:marLeft w:val="0"/>
      <w:marRight w:val="0"/>
      <w:marTop w:val="0"/>
      <w:marBottom w:val="0"/>
      <w:divBdr>
        <w:top w:val="none" w:sz="0" w:space="0" w:color="auto"/>
        <w:left w:val="none" w:sz="0" w:space="0" w:color="auto"/>
        <w:bottom w:val="none" w:sz="0" w:space="0" w:color="auto"/>
        <w:right w:val="none" w:sz="0" w:space="0" w:color="auto"/>
      </w:divBdr>
    </w:div>
    <w:div w:id="1168597662">
      <w:bodyDiv w:val="1"/>
      <w:marLeft w:val="0"/>
      <w:marRight w:val="0"/>
      <w:marTop w:val="0"/>
      <w:marBottom w:val="0"/>
      <w:divBdr>
        <w:top w:val="none" w:sz="0" w:space="0" w:color="auto"/>
        <w:left w:val="none" w:sz="0" w:space="0" w:color="auto"/>
        <w:bottom w:val="none" w:sz="0" w:space="0" w:color="auto"/>
        <w:right w:val="none" w:sz="0" w:space="0" w:color="auto"/>
      </w:divBdr>
    </w:div>
    <w:div w:id="1170415472">
      <w:bodyDiv w:val="1"/>
      <w:marLeft w:val="0"/>
      <w:marRight w:val="0"/>
      <w:marTop w:val="0"/>
      <w:marBottom w:val="0"/>
      <w:divBdr>
        <w:top w:val="none" w:sz="0" w:space="0" w:color="auto"/>
        <w:left w:val="none" w:sz="0" w:space="0" w:color="auto"/>
        <w:bottom w:val="none" w:sz="0" w:space="0" w:color="auto"/>
        <w:right w:val="none" w:sz="0" w:space="0" w:color="auto"/>
      </w:divBdr>
    </w:div>
    <w:div w:id="1172725078">
      <w:bodyDiv w:val="1"/>
      <w:marLeft w:val="0"/>
      <w:marRight w:val="0"/>
      <w:marTop w:val="0"/>
      <w:marBottom w:val="0"/>
      <w:divBdr>
        <w:top w:val="none" w:sz="0" w:space="0" w:color="auto"/>
        <w:left w:val="none" w:sz="0" w:space="0" w:color="auto"/>
        <w:bottom w:val="none" w:sz="0" w:space="0" w:color="auto"/>
        <w:right w:val="none" w:sz="0" w:space="0" w:color="auto"/>
      </w:divBdr>
    </w:div>
    <w:div w:id="1182663932">
      <w:bodyDiv w:val="1"/>
      <w:marLeft w:val="0"/>
      <w:marRight w:val="0"/>
      <w:marTop w:val="0"/>
      <w:marBottom w:val="0"/>
      <w:divBdr>
        <w:top w:val="none" w:sz="0" w:space="0" w:color="auto"/>
        <w:left w:val="none" w:sz="0" w:space="0" w:color="auto"/>
        <w:bottom w:val="none" w:sz="0" w:space="0" w:color="auto"/>
        <w:right w:val="none" w:sz="0" w:space="0" w:color="auto"/>
      </w:divBdr>
    </w:div>
    <w:div w:id="1183742715">
      <w:bodyDiv w:val="1"/>
      <w:marLeft w:val="0"/>
      <w:marRight w:val="0"/>
      <w:marTop w:val="0"/>
      <w:marBottom w:val="0"/>
      <w:divBdr>
        <w:top w:val="none" w:sz="0" w:space="0" w:color="auto"/>
        <w:left w:val="none" w:sz="0" w:space="0" w:color="auto"/>
        <w:bottom w:val="none" w:sz="0" w:space="0" w:color="auto"/>
        <w:right w:val="none" w:sz="0" w:space="0" w:color="auto"/>
      </w:divBdr>
    </w:div>
    <w:div w:id="1209148149">
      <w:bodyDiv w:val="1"/>
      <w:marLeft w:val="0"/>
      <w:marRight w:val="0"/>
      <w:marTop w:val="0"/>
      <w:marBottom w:val="0"/>
      <w:divBdr>
        <w:top w:val="none" w:sz="0" w:space="0" w:color="auto"/>
        <w:left w:val="none" w:sz="0" w:space="0" w:color="auto"/>
        <w:bottom w:val="none" w:sz="0" w:space="0" w:color="auto"/>
        <w:right w:val="none" w:sz="0" w:space="0" w:color="auto"/>
      </w:divBdr>
    </w:div>
    <w:div w:id="1217275426">
      <w:bodyDiv w:val="1"/>
      <w:marLeft w:val="0"/>
      <w:marRight w:val="0"/>
      <w:marTop w:val="0"/>
      <w:marBottom w:val="0"/>
      <w:divBdr>
        <w:top w:val="none" w:sz="0" w:space="0" w:color="auto"/>
        <w:left w:val="none" w:sz="0" w:space="0" w:color="auto"/>
        <w:bottom w:val="none" w:sz="0" w:space="0" w:color="auto"/>
        <w:right w:val="none" w:sz="0" w:space="0" w:color="auto"/>
      </w:divBdr>
    </w:div>
    <w:div w:id="1219975662">
      <w:bodyDiv w:val="1"/>
      <w:marLeft w:val="0"/>
      <w:marRight w:val="0"/>
      <w:marTop w:val="0"/>
      <w:marBottom w:val="0"/>
      <w:divBdr>
        <w:top w:val="none" w:sz="0" w:space="0" w:color="auto"/>
        <w:left w:val="none" w:sz="0" w:space="0" w:color="auto"/>
        <w:bottom w:val="none" w:sz="0" w:space="0" w:color="auto"/>
        <w:right w:val="none" w:sz="0" w:space="0" w:color="auto"/>
      </w:divBdr>
    </w:div>
    <w:div w:id="1226913596">
      <w:bodyDiv w:val="1"/>
      <w:marLeft w:val="0"/>
      <w:marRight w:val="0"/>
      <w:marTop w:val="0"/>
      <w:marBottom w:val="0"/>
      <w:divBdr>
        <w:top w:val="none" w:sz="0" w:space="0" w:color="auto"/>
        <w:left w:val="none" w:sz="0" w:space="0" w:color="auto"/>
        <w:bottom w:val="none" w:sz="0" w:space="0" w:color="auto"/>
        <w:right w:val="none" w:sz="0" w:space="0" w:color="auto"/>
      </w:divBdr>
    </w:div>
    <w:div w:id="1229725361">
      <w:bodyDiv w:val="1"/>
      <w:marLeft w:val="0"/>
      <w:marRight w:val="0"/>
      <w:marTop w:val="0"/>
      <w:marBottom w:val="0"/>
      <w:divBdr>
        <w:top w:val="none" w:sz="0" w:space="0" w:color="auto"/>
        <w:left w:val="none" w:sz="0" w:space="0" w:color="auto"/>
        <w:bottom w:val="none" w:sz="0" w:space="0" w:color="auto"/>
        <w:right w:val="none" w:sz="0" w:space="0" w:color="auto"/>
      </w:divBdr>
    </w:div>
    <w:div w:id="1233782524">
      <w:bodyDiv w:val="1"/>
      <w:marLeft w:val="0"/>
      <w:marRight w:val="0"/>
      <w:marTop w:val="0"/>
      <w:marBottom w:val="0"/>
      <w:divBdr>
        <w:top w:val="none" w:sz="0" w:space="0" w:color="auto"/>
        <w:left w:val="none" w:sz="0" w:space="0" w:color="auto"/>
        <w:bottom w:val="none" w:sz="0" w:space="0" w:color="auto"/>
        <w:right w:val="none" w:sz="0" w:space="0" w:color="auto"/>
      </w:divBdr>
    </w:div>
    <w:div w:id="1237131253">
      <w:bodyDiv w:val="1"/>
      <w:marLeft w:val="0"/>
      <w:marRight w:val="0"/>
      <w:marTop w:val="0"/>
      <w:marBottom w:val="0"/>
      <w:divBdr>
        <w:top w:val="none" w:sz="0" w:space="0" w:color="auto"/>
        <w:left w:val="none" w:sz="0" w:space="0" w:color="auto"/>
        <w:bottom w:val="none" w:sz="0" w:space="0" w:color="auto"/>
        <w:right w:val="none" w:sz="0" w:space="0" w:color="auto"/>
      </w:divBdr>
    </w:div>
    <w:div w:id="1252665422">
      <w:bodyDiv w:val="1"/>
      <w:marLeft w:val="0"/>
      <w:marRight w:val="0"/>
      <w:marTop w:val="0"/>
      <w:marBottom w:val="0"/>
      <w:divBdr>
        <w:top w:val="none" w:sz="0" w:space="0" w:color="auto"/>
        <w:left w:val="none" w:sz="0" w:space="0" w:color="auto"/>
        <w:bottom w:val="none" w:sz="0" w:space="0" w:color="auto"/>
        <w:right w:val="none" w:sz="0" w:space="0" w:color="auto"/>
      </w:divBdr>
    </w:div>
    <w:div w:id="1260866030">
      <w:bodyDiv w:val="1"/>
      <w:marLeft w:val="0"/>
      <w:marRight w:val="0"/>
      <w:marTop w:val="0"/>
      <w:marBottom w:val="0"/>
      <w:divBdr>
        <w:top w:val="none" w:sz="0" w:space="0" w:color="auto"/>
        <w:left w:val="none" w:sz="0" w:space="0" w:color="auto"/>
        <w:bottom w:val="none" w:sz="0" w:space="0" w:color="auto"/>
        <w:right w:val="none" w:sz="0" w:space="0" w:color="auto"/>
      </w:divBdr>
    </w:div>
    <w:div w:id="1268659796">
      <w:bodyDiv w:val="1"/>
      <w:marLeft w:val="0"/>
      <w:marRight w:val="0"/>
      <w:marTop w:val="0"/>
      <w:marBottom w:val="0"/>
      <w:divBdr>
        <w:top w:val="none" w:sz="0" w:space="0" w:color="auto"/>
        <w:left w:val="none" w:sz="0" w:space="0" w:color="auto"/>
        <w:bottom w:val="none" w:sz="0" w:space="0" w:color="auto"/>
        <w:right w:val="none" w:sz="0" w:space="0" w:color="auto"/>
      </w:divBdr>
    </w:div>
    <w:div w:id="1275283649">
      <w:bodyDiv w:val="1"/>
      <w:marLeft w:val="0"/>
      <w:marRight w:val="0"/>
      <w:marTop w:val="0"/>
      <w:marBottom w:val="0"/>
      <w:divBdr>
        <w:top w:val="none" w:sz="0" w:space="0" w:color="auto"/>
        <w:left w:val="none" w:sz="0" w:space="0" w:color="auto"/>
        <w:bottom w:val="none" w:sz="0" w:space="0" w:color="auto"/>
        <w:right w:val="none" w:sz="0" w:space="0" w:color="auto"/>
      </w:divBdr>
    </w:div>
    <w:div w:id="1279410706">
      <w:bodyDiv w:val="1"/>
      <w:marLeft w:val="0"/>
      <w:marRight w:val="0"/>
      <w:marTop w:val="0"/>
      <w:marBottom w:val="0"/>
      <w:divBdr>
        <w:top w:val="none" w:sz="0" w:space="0" w:color="auto"/>
        <w:left w:val="none" w:sz="0" w:space="0" w:color="auto"/>
        <w:bottom w:val="none" w:sz="0" w:space="0" w:color="auto"/>
        <w:right w:val="none" w:sz="0" w:space="0" w:color="auto"/>
      </w:divBdr>
    </w:div>
    <w:div w:id="1283419866">
      <w:bodyDiv w:val="1"/>
      <w:marLeft w:val="0"/>
      <w:marRight w:val="0"/>
      <w:marTop w:val="0"/>
      <w:marBottom w:val="0"/>
      <w:divBdr>
        <w:top w:val="none" w:sz="0" w:space="0" w:color="auto"/>
        <w:left w:val="none" w:sz="0" w:space="0" w:color="auto"/>
        <w:bottom w:val="none" w:sz="0" w:space="0" w:color="auto"/>
        <w:right w:val="none" w:sz="0" w:space="0" w:color="auto"/>
      </w:divBdr>
    </w:div>
    <w:div w:id="1284506816">
      <w:bodyDiv w:val="1"/>
      <w:marLeft w:val="0"/>
      <w:marRight w:val="0"/>
      <w:marTop w:val="0"/>
      <w:marBottom w:val="0"/>
      <w:divBdr>
        <w:top w:val="none" w:sz="0" w:space="0" w:color="auto"/>
        <w:left w:val="none" w:sz="0" w:space="0" w:color="auto"/>
        <w:bottom w:val="none" w:sz="0" w:space="0" w:color="auto"/>
        <w:right w:val="none" w:sz="0" w:space="0" w:color="auto"/>
      </w:divBdr>
    </w:div>
    <w:div w:id="1299647460">
      <w:bodyDiv w:val="1"/>
      <w:marLeft w:val="0"/>
      <w:marRight w:val="0"/>
      <w:marTop w:val="0"/>
      <w:marBottom w:val="0"/>
      <w:divBdr>
        <w:top w:val="none" w:sz="0" w:space="0" w:color="auto"/>
        <w:left w:val="none" w:sz="0" w:space="0" w:color="auto"/>
        <w:bottom w:val="none" w:sz="0" w:space="0" w:color="auto"/>
        <w:right w:val="none" w:sz="0" w:space="0" w:color="auto"/>
      </w:divBdr>
    </w:div>
    <w:div w:id="1301879205">
      <w:bodyDiv w:val="1"/>
      <w:marLeft w:val="0"/>
      <w:marRight w:val="0"/>
      <w:marTop w:val="0"/>
      <w:marBottom w:val="0"/>
      <w:divBdr>
        <w:top w:val="none" w:sz="0" w:space="0" w:color="auto"/>
        <w:left w:val="none" w:sz="0" w:space="0" w:color="auto"/>
        <w:bottom w:val="none" w:sz="0" w:space="0" w:color="auto"/>
        <w:right w:val="none" w:sz="0" w:space="0" w:color="auto"/>
      </w:divBdr>
    </w:div>
    <w:div w:id="1310206392">
      <w:bodyDiv w:val="1"/>
      <w:marLeft w:val="0"/>
      <w:marRight w:val="0"/>
      <w:marTop w:val="0"/>
      <w:marBottom w:val="0"/>
      <w:divBdr>
        <w:top w:val="none" w:sz="0" w:space="0" w:color="auto"/>
        <w:left w:val="none" w:sz="0" w:space="0" w:color="auto"/>
        <w:bottom w:val="none" w:sz="0" w:space="0" w:color="auto"/>
        <w:right w:val="none" w:sz="0" w:space="0" w:color="auto"/>
      </w:divBdr>
    </w:div>
    <w:div w:id="1320042858">
      <w:bodyDiv w:val="1"/>
      <w:marLeft w:val="0"/>
      <w:marRight w:val="0"/>
      <w:marTop w:val="0"/>
      <w:marBottom w:val="0"/>
      <w:divBdr>
        <w:top w:val="none" w:sz="0" w:space="0" w:color="auto"/>
        <w:left w:val="none" w:sz="0" w:space="0" w:color="auto"/>
        <w:bottom w:val="none" w:sz="0" w:space="0" w:color="auto"/>
        <w:right w:val="none" w:sz="0" w:space="0" w:color="auto"/>
      </w:divBdr>
    </w:div>
    <w:div w:id="1357660884">
      <w:bodyDiv w:val="1"/>
      <w:marLeft w:val="0"/>
      <w:marRight w:val="0"/>
      <w:marTop w:val="0"/>
      <w:marBottom w:val="0"/>
      <w:divBdr>
        <w:top w:val="none" w:sz="0" w:space="0" w:color="auto"/>
        <w:left w:val="none" w:sz="0" w:space="0" w:color="auto"/>
        <w:bottom w:val="none" w:sz="0" w:space="0" w:color="auto"/>
        <w:right w:val="none" w:sz="0" w:space="0" w:color="auto"/>
      </w:divBdr>
    </w:div>
    <w:div w:id="1372341776">
      <w:bodyDiv w:val="1"/>
      <w:marLeft w:val="0"/>
      <w:marRight w:val="0"/>
      <w:marTop w:val="0"/>
      <w:marBottom w:val="0"/>
      <w:divBdr>
        <w:top w:val="none" w:sz="0" w:space="0" w:color="auto"/>
        <w:left w:val="none" w:sz="0" w:space="0" w:color="auto"/>
        <w:bottom w:val="none" w:sz="0" w:space="0" w:color="auto"/>
        <w:right w:val="none" w:sz="0" w:space="0" w:color="auto"/>
      </w:divBdr>
    </w:div>
    <w:div w:id="1373186741">
      <w:bodyDiv w:val="1"/>
      <w:marLeft w:val="0"/>
      <w:marRight w:val="0"/>
      <w:marTop w:val="0"/>
      <w:marBottom w:val="0"/>
      <w:divBdr>
        <w:top w:val="none" w:sz="0" w:space="0" w:color="auto"/>
        <w:left w:val="none" w:sz="0" w:space="0" w:color="auto"/>
        <w:bottom w:val="none" w:sz="0" w:space="0" w:color="auto"/>
        <w:right w:val="none" w:sz="0" w:space="0" w:color="auto"/>
      </w:divBdr>
    </w:div>
    <w:div w:id="1375495312">
      <w:bodyDiv w:val="1"/>
      <w:marLeft w:val="0"/>
      <w:marRight w:val="0"/>
      <w:marTop w:val="0"/>
      <w:marBottom w:val="0"/>
      <w:divBdr>
        <w:top w:val="none" w:sz="0" w:space="0" w:color="auto"/>
        <w:left w:val="none" w:sz="0" w:space="0" w:color="auto"/>
        <w:bottom w:val="none" w:sz="0" w:space="0" w:color="auto"/>
        <w:right w:val="none" w:sz="0" w:space="0" w:color="auto"/>
      </w:divBdr>
    </w:div>
    <w:div w:id="1379040864">
      <w:bodyDiv w:val="1"/>
      <w:marLeft w:val="0"/>
      <w:marRight w:val="0"/>
      <w:marTop w:val="0"/>
      <w:marBottom w:val="0"/>
      <w:divBdr>
        <w:top w:val="none" w:sz="0" w:space="0" w:color="auto"/>
        <w:left w:val="none" w:sz="0" w:space="0" w:color="auto"/>
        <w:bottom w:val="none" w:sz="0" w:space="0" w:color="auto"/>
        <w:right w:val="none" w:sz="0" w:space="0" w:color="auto"/>
      </w:divBdr>
    </w:div>
    <w:div w:id="1385759748">
      <w:bodyDiv w:val="1"/>
      <w:marLeft w:val="0"/>
      <w:marRight w:val="0"/>
      <w:marTop w:val="0"/>
      <w:marBottom w:val="0"/>
      <w:divBdr>
        <w:top w:val="none" w:sz="0" w:space="0" w:color="auto"/>
        <w:left w:val="none" w:sz="0" w:space="0" w:color="auto"/>
        <w:bottom w:val="none" w:sz="0" w:space="0" w:color="auto"/>
        <w:right w:val="none" w:sz="0" w:space="0" w:color="auto"/>
      </w:divBdr>
    </w:div>
    <w:div w:id="1434007559">
      <w:bodyDiv w:val="1"/>
      <w:marLeft w:val="0"/>
      <w:marRight w:val="0"/>
      <w:marTop w:val="0"/>
      <w:marBottom w:val="0"/>
      <w:divBdr>
        <w:top w:val="none" w:sz="0" w:space="0" w:color="auto"/>
        <w:left w:val="none" w:sz="0" w:space="0" w:color="auto"/>
        <w:bottom w:val="none" w:sz="0" w:space="0" w:color="auto"/>
        <w:right w:val="none" w:sz="0" w:space="0" w:color="auto"/>
      </w:divBdr>
    </w:div>
    <w:div w:id="1434394330">
      <w:bodyDiv w:val="1"/>
      <w:marLeft w:val="0"/>
      <w:marRight w:val="0"/>
      <w:marTop w:val="0"/>
      <w:marBottom w:val="0"/>
      <w:divBdr>
        <w:top w:val="none" w:sz="0" w:space="0" w:color="auto"/>
        <w:left w:val="none" w:sz="0" w:space="0" w:color="auto"/>
        <w:bottom w:val="none" w:sz="0" w:space="0" w:color="auto"/>
        <w:right w:val="none" w:sz="0" w:space="0" w:color="auto"/>
      </w:divBdr>
    </w:div>
    <w:div w:id="1448308291">
      <w:bodyDiv w:val="1"/>
      <w:marLeft w:val="0"/>
      <w:marRight w:val="0"/>
      <w:marTop w:val="0"/>
      <w:marBottom w:val="0"/>
      <w:divBdr>
        <w:top w:val="none" w:sz="0" w:space="0" w:color="auto"/>
        <w:left w:val="none" w:sz="0" w:space="0" w:color="auto"/>
        <w:bottom w:val="none" w:sz="0" w:space="0" w:color="auto"/>
        <w:right w:val="none" w:sz="0" w:space="0" w:color="auto"/>
      </w:divBdr>
    </w:div>
    <w:div w:id="1451632602">
      <w:bodyDiv w:val="1"/>
      <w:marLeft w:val="0"/>
      <w:marRight w:val="0"/>
      <w:marTop w:val="0"/>
      <w:marBottom w:val="0"/>
      <w:divBdr>
        <w:top w:val="none" w:sz="0" w:space="0" w:color="auto"/>
        <w:left w:val="none" w:sz="0" w:space="0" w:color="auto"/>
        <w:bottom w:val="none" w:sz="0" w:space="0" w:color="auto"/>
        <w:right w:val="none" w:sz="0" w:space="0" w:color="auto"/>
      </w:divBdr>
    </w:div>
    <w:div w:id="1452165930">
      <w:bodyDiv w:val="1"/>
      <w:marLeft w:val="0"/>
      <w:marRight w:val="0"/>
      <w:marTop w:val="0"/>
      <w:marBottom w:val="0"/>
      <w:divBdr>
        <w:top w:val="none" w:sz="0" w:space="0" w:color="auto"/>
        <w:left w:val="none" w:sz="0" w:space="0" w:color="auto"/>
        <w:bottom w:val="none" w:sz="0" w:space="0" w:color="auto"/>
        <w:right w:val="none" w:sz="0" w:space="0" w:color="auto"/>
      </w:divBdr>
    </w:div>
    <w:div w:id="1457066736">
      <w:bodyDiv w:val="1"/>
      <w:marLeft w:val="0"/>
      <w:marRight w:val="0"/>
      <w:marTop w:val="0"/>
      <w:marBottom w:val="0"/>
      <w:divBdr>
        <w:top w:val="none" w:sz="0" w:space="0" w:color="auto"/>
        <w:left w:val="none" w:sz="0" w:space="0" w:color="auto"/>
        <w:bottom w:val="none" w:sz="0" w:space="0" w:color="auto"/>
        <w:right w:val="none" w:sz="0" w:space="0" w:color="auto"/>
      </w:divBdr>
    </w:div>
    <w:div w:id="1458331347">
      <w:bodyDiv w:val="1"/>
      <w:marLeft w:val="0"/>
      <w:marRight w:val="0"/>
      <w:marTop w:val="0"/>
      <w:marBottom w:val="0"/>
      <w:divBdr>
        <w:top w:val="none" w:sz="0" w:space="0" w:color="auto"/>
        <w:left w:val="none" w:sz="0" w:space="0" w:color="auto"/>
        <w:bottom w:val="none" w:sz="0" w:space="0" w:color="auto"/>
        <w:right w:val="none" w:sz="0" w:space="0" w:color="auto"/>
      </w:divBdr>
    </w:div>
    <w:div w:id="1459301430">
      <w:bodyDiv w:val="1"/>
      <w:marLeft w:val="0"/>
      <w:marRight w:val="0"/>
      <w:marTop w:val="0"/>
      <w:marBottom w:val="0"/>
      <w:divBdr>
        <w:top w:val="none" w:sz="0" w:space="0" w:color="auto"/>
        <w:left w:val="none" w:sz="0" w:space="0" w:color="auto"/>
        <w:bottom w:val="none" w:sz="0" w:space="0" w:color="auto"/>
        <w:right w:val="none" w:sz="0" w:space="0" w:color="auto"/>
      </w:divBdr>
    </w:div>
    <w:div w:id="1464931209">
      <w:bodyDiv w:val="1"/>
      <w:marLeft w:val="0"/>
      <w:marRight w:val="0"/>
      <w:marTop w:val="0"/>
      <w:marBottom w:val="0"/>
      <w:divBdr>
        <w:top w:val="none" w:sz="0" w:space="0" w:color="auto"/>
        <w:left w:val="none" w:sz="0" w:space="0" w:color="auto"/>
        <w:bottom w:val="none" w:sz="0" w:space="0" w:color="auto"/>
        <w:right w:val="none" w:sz="0" w:space="0" w:color="auto"/>
      </w:divBdr>
    </w:div>
    <w:div w:id="1476877736">
      <w:bodyDiv w:val="1"/>
      <w:marLeft w:val="0"/>
      <w:marRight w:val="0"/>
      <w:marTop w:val="0"/>
      <w:marBottom w:val="0"/>
      <w:divBdr>
        <w:top w:val="none" w:sz="0" w:space="0" w:color="auto"/>
        <w:left w:val="none" w:sz="0" w:space="0" w:color="auto"/>
        <w:bottom w:val="none" w:sz="0" w:space="0" w:color="auto"/>
        <w:right w:val="none" w:sz="0" w:space="0" w:color="auto"/>
      </w:divBdr>
    </w:div>
    <w:div w:id="1478498194">
      <w:bodyDiv w:val="1"/>
      <w:marLeft w:val="0"/>
      <w:marRight w:val="0"/>
      <w:marTop w:val="0"/>
      <w:marBottom w:val="0"/>
      <w:divBdr>
        <w:top w:val="none" w:sz="0" w:space="0" w:color="auto"/>
        <w:left w:val="none" w:sz="0" w:space="0" w:color="auto"/>
        <w:bottom w:val="none" w:sz="0" w:space="0" w:color="auto"/>
        <w:right w:val="none" w:sz="0" w:space="0" w:color="auto"/>
      </w:divBdr>
    </w:div>
    <w:div w:id="1500846279">
      <w:bodyDiv w:val="1"/>
      <w:marLeft w:val="0"/>
      <w:marRight w:val="0"/>
      <w:marTop w:val="0"/>
      <w:marBottom w:val="0"/>
      <w:divBdr>
        <w:top w:val="none" w:sz="0" w:space="0" w:color="auto"/>
        <w:left w:val="none" w:sz="0" w:space="0" w:color="auto"/>
        <w:bottom w:val="none" w:sz="0" w:space="0" w:color="auto"/>
        <w:right w:val="none" w:sz="0" w:space="0" w:color="auto"/>
      </w:divBdr>
    </w:div>
    <w:div w:id="1532036402">
      <w:bodyDiv w:val="1"/>
      <w:marLeft w:val="0"/>
      <w:marRight w:val="0"/>
      <w:marTop w:val="0"/>
      <w:marBottom w:val="0"/>
      <w:divBdr>
        <w:top w:val="none" w:sz="0" w:space="0" w:color="auto"/>
        <w:left w:val="none" w:sz="0" w:space="0" w:color="auto"/>
        <w:bottom w:val="none" w:sz="0" w:space="0" w:color="auto"/>
        <w:right w:val="none" w:sz="0" w:space="0" w:color="auto"/>
      </w:divBdr>
    </w:div>
    <w:div w:id="1532568261">
      <w:bodyDiv w:val="1"/>
      <w:marLeft w:val="0"/>
      <w:marRight w:val="0"/>
      <w:marTop w:val="0"/>
      <w:marBottom w:val="0"/>
      <w:divBdr>
        <w:top w:val="none" w:sz="0" w:space="0" w:color="auto"/>
        <w:left w:val="none" w:sz="0" w:space="0" w:color="auto"/>
        <w:bottom w:val="none" w:sz="0" w:space="0" w:color="auto"/>
        <w:right w:val="none" w:sz="0" w:space="0" w:color="auto"/>
      </w:divBdr>
    </w:div>
    <w:div w:id="1539512601">
      <w:bodyDiv w:val="1"/>
      <w:marLeft w:val="0"/>
      <w:marRight w:val="0"/>
      <w:marTop w:val="0"/>
      <w:marBottom w:val="0"/>
      <w:divBdr>
        <w:top w:val="none" w:sz="0" w:space="0" w:color="auto"/>
        <w:left w:val="none" w:sz="0" w:space="0" w:color="auto"/>
        <w:bottom w:val="none" w:sz="0" w:space="0" w:color="auto"/>
        <w:right w:val="none" w:sz="0" w:space="0" w:color="auto"/>
      </w:divBdr>
    </w:div>
    <w:div w:id="1544363406">
      <w:bodyDiv w:val="1"/>
      <w:marLeft w:val="0"/>
      <w:marRight w:val="0"/>
      <w:marTop w:val="0"/>
      <w:marBottom w:val="0"/>
      <w:divBdr>
        <w:top w:val="none" w:sz="0" w:space="0" w:color="auto"/>
        <w:left w:val="none" w:sz="0" w:space="0" w:color="auto"/>
        <w:bottom w:val="none" w:sz="0" w:space="0" w:color="auto"/>
        <w:right w:val="none" w:sz="0" w:space="0" w:color="auto"/>
      </w:divBdr>
    </w:div>
    <w:div w:id="1556699307">
      <w:bodyDiv w:val="1"/>
      <w:marLeft w:val="0"/>
      <w:marRight w:val="0"/>
      <w:marTop w:val="0"/>
      <w:marBottom w:val="0"/>
      <w:divBdr>
        <w:top w:val="none" w:sz="0" w:space="0" w:color="auto"/>
        <w:left w:val="none" w:sz="0" w:space="0" w:color="auto"/>
        <w:bottom w:val="none" w:sz="0" w:space="0" w:color="auto"/>
        <w:right w:val="none" w:sz="0" w:space="0" w:color="auto"/>
      </w:divBdr>
    </w:div>
    <w:div w:id="1565096904">
      <w:bodyDiv w:val="1"/>
      <w:marLeft w:val="0"/>
      <w:marRight w:val="0"/>
      <w:marTop w:val="0"/>
      <w:marBottom w:val="0"/>
      <w:divBdr>
        <w:top w:val="none" w:sz="0" w:space="0" w:color="auto"/>
        <w:left w:val="none" w:sz="0" w:space="0" w:color="auto"/>
        <w:bottom w:val="none" w:sz="0" w:space="0" w:color="auto"/>
        <w:right w:val="none" w:sz="0" w:space="0" w:color="auto"/>
      </w:divBdr>
    </w:div>
    <w:div w:id="1565947484">
      <w:bodyDiv w:val="1"/>
      <w:marLeft w:val="0"/>
      <w:marRight w:val="0"/>
      <w:marTop w:val="0"/>
      <w:marBottom w:val="0"/>
      <w:divBdr>
        <w:top w:val="none" w:sz="0" w:space="0" w:color="auto"/>
        <w:left w:val="none" w:sz="0" w:space="0" w:color="auto"/>
        <w:bottom w:val="none" w:sz="0" w:space="0" w:color="auto"/>
        <w:right w:val="none" w:sz="0" w:space="0" w:color="auto"/>
      </w:divBdr>
    </w:div>
    <w:div w:id="1571580384">
      <w:bodyDiv w:val="1"/>
      <w:marLeft w:val="0"/>
      <w:marRight w:val="0"/>
      <w:marTop w:val="0"/>
      <w:marBottom w:val="0"/>
      <w:divBdr>
        <w:top w:val="none" w:sz="0" w:space="0" w:color="auto"/>
        <w:left w:val="none" w:sz="0" w:space="0" w:color="auto"/>
        <w:bottom w:val="none" w:sz="0" w:space="0" w:color="auto"/>
        <w:right w:val="none" w:sz="0" w:space="0" w:color="auto"/>
      </w:divBdr>
    </w:div>
    <w:div w:id="1576360860">
      <w:bodyDiv w:val="1"/>
      <w:marLeft w:val="0"/>
      <w:marRight w:val="0"/>
      <w:marTop w:val="0"/>
      <w:marBottom w:val="0"/>
      <w:divBdr>
        <w:top w:val="none" w:sz="0" w:space="0" w:color="auto"/>
        <w:left w:val="none" w:sz="0" w:space="0" w:color="auto"/>
        <w:bottom w:val="none" w:sz="0" w:space="0" w:color="auto"/>
        <w:right w:val="none" w:sz="0" w:space="0" w:color="auto"/>
      </w:divBdr>
    </w:div>
    <w:div w:id="1585450936">
      <w:bodyDiv w:val="1"/>
      <w:marLeft w:val="0"/>
      <w:marRight w:val="0"/>
      <w:marTop w:val="0"/>
      <w:marBottom w:val="0"/>
      <w:divBdr>
        <w:top w:val="none" w:sz="0" w:space="0" w:color="auto"/>
        <w:left w:val="none" w:sz="0" w:space="0" w:color="auto"/>
        <w:bottom w:val="none" w:sz="0" w:space="0" w:color="auto"/>
        <w:right w:val="none" w:sz="0" w:space="0" w:color="auto"/>
      </w:divBdr>
    </w:div>
    <w:div w:id="1592078456">
      <w:bodyDiv w:val="1"/>
      <w:marLeft w:val="0"/>
      <w:marRight w:val="0"/>
      <w:marTop w:val="0"/>
      <w:marBottom w:val="0"/>
      <w:divBdr>
        <w:top w:val="none" w:sz="0" w:space="0" w:color="auto"/>
        <w:left w:val="none" w:sz="0" w:space="0" w:color="auto"/>
        <w:bottom w:val="none" w:sz="0" w:space="0" w:color="auto"/>
        <w:right w:val="none" w:sz="0" w:space="0" w:color="auto"/>
      </w:divBdr>
    </w:div>
    <w:div w:id="1606183677">
      <w:bodyDiv w:val="1"/>
      <w:marLeft w:val="0"/>
      <w:marRight w:val="0"/>
      <w:marTop w:val="0"/>
      <w:marBottom w:val="0"/>
      <w:divBdr>
        <w:top w:val="none" w:sz="0" w:space="0" w:color="auto"/>
        <w:left w:val="none" w:sz="0" w:space="0" w:color="auto"/>
        <w:bottom w:val="none" w:sz="0" w:space="0" w:color="auto"/>
        <w:right w:val="none" w:sz="0" w:space="0" w:color="auto"/>
      </w:divBdr>
    </w:div>
    <w:div w:id="1620911370">
      <w:bodyDiv w:val="1"/>
      <w:marLeft w:val="0"/>
      <w:marRight w:val="0"/>
      <w:marTop w:val="0"/>
      <w:marBottom w:val="0"/>
      <w:divBdr>
        <w:top w:val="none" w:sz="0" w:space="0" w:color="auto"/>
        <w:left w:val="none" w:sz="0" w:space="0" w:color="auto"/>
        <w:bottom w:val="none" w:sz="0" w:space="0" w:color="auto"/>
        <w:right w:val="none" w:sz="0" w:space="0" w:color="auto"/>
      </w:divBdr>
    </w:div>
    <w:div w:id="1642274399">
      <w:bodyDiv w:val="1"/>
      <w:marLeft w:val="0"/>
      <w:marRight w:val="0"/>
      <w:marTop w:val="0"/>
      <w:marBottom w:val="0"/>
      <w:divBdr>
        <w:top w:val="none" w:sz="0" w:space="0" w:color="auto"/>
        <w:left w:val="none" w:sz="0" w:space="0" w:color="auto"/>
        <w:bottom w:val="none" w:sz="0" w:space="0" w:color="auto"/>
        <w:right w:val="none" w:sz="0" w:space="0" w:color="auto"/>
      </w:divBdr>
    </w:div>
    <w:div w:id="1645618765">
      <w:bodyDiv w:val="1"/>
      <w:marLeft w:val="0"/>
      <w:marRight w:val="0"/>
      <w:marTop w:val="0"/>
      <w:marBottom w:val="0"/>
      <w:divBdr>
        <w:top w:val="none" w:sz="0" w:space="0" w:color="auto"/>
        <w:left w:val="none" w:sz="0" w:space="0" w:color="auto"/>
        <w:bottom w:val="none" w:sz="0" w:space="0" w:color="auto"/>
        <w:right w:val="none" w:sz="0" w:space="0" w:color="auto"/>
      </w:divBdr>
    </w:div>
    <w:div w:id="1659114278">
      <w:bodyDiv w:val="1"/>
      <w:marLeft w:val="0"/>
      <w:marRight w:val="0"/>
      <w:marTop w:val="0"/>
      <w:marBottom w:val="0"/>
      <w:divBdr>
        <w:top w:val="none" w:sz="0" w:space="0" w:color="auto"/>
        <w:left w:val="none" w:sz="0" w:space="0" w:color="auto"/>
        <w:bottom w:val="none" w:sz="0" w:space="0" w:color="auto"/>
        <w:right w:val="none" w:sz="0" w:space="0" w:color="auto"/>
      </w:divBdr>
    </w:div>
    <w:div w:id="1660302872">
      <w:bodyDiv w:val="1"/>
      <w:marLeft w:val="0"/>
      <w:marRight w:val="0"/>
      <w:marTop w:val="0"/>
      <w:marBottom w:val="0"/>
      <w:divBdr>
        <w:top w:val="none" w:sz="0" w:space="0" w:color="auto"/>
        <w:left w:val="none" w:sz="0" w:space="0" w:color="auto"/>
        <w:bottom w:val="none" w:sz="0" w:space="0" w:color="auto"/>
        <w:right w:val="none" w:sz="0" w:space="0" w:color="auto"/>
      </w:divBdr>
    </w:div>
    <w:div w:id="1665088854">
      <w:bodyDiv w:val="1"/>
      <w:marLeft w:val="0"/>
      <w:marRight w:val="0"/>
      <w:marTop w:val="0"/>
      <w:marBottom w:val="0"/>
      <w:divBdr>
        <w:top w:val="none" w:sz="0" w:space="0" w:color="auto"/>
        <w:left w:val="none" w:sz="0" w:space="0" w:color="auto"/>
        <w:bottom w:val="none" w:sz="0" w:space="0" w:color="auto"/>
        <w:right w:val="none" w:sz="0" w:space="0" w:color="auto"/>
      </w:divBdr>
    </w:div>
    <w:div w:id="1674142134">
      <w:bodyDiv w:val="1"/>
      <w:marLeft w:val="0"/>
      <w:marRight w:val="0"/>
      <w:marTop w:val="0"/>
      <w:marBottom w:val="0"/>
      <w:divBdr>
        <w:top w:val="none" w:sz="0" w:space="0" w:color="auto"/>
        <w:left w:val="none" w:sz="0" w:space="0" w:color="auto"/>
        <w:bottom w:val="none" w:sz="0" w:space="0" w:color="auto"/>
        <w:right w:val="none" w:sz="0" w:space="0" w:color="auto"/>
      </w:divBdr>
    </w:div>
    <w:div w:id="1679582501">
      <w:bodyDiv w:val="1"/>
      <w:marLeft w:val="0"/>
      <w:marRight w:val="0"/>
      <w:marTop w:val="0"/>
      <w:marBottom w:val="0"/>
      <w:divBdr>
        <w:top w:val="none" w:sz="0" w:space="0" w:color="auto"/>
        <w:left w:val="none" w:sz="0" w:space="0" w:color="auto"/>
        <w:bottom w:val="none" w:sz="0" w:space="0" w:color="auto"/>
        <w:right w:val="none" w:sz="0" w:space="0" w:color="auto"/>
      </w:divBdr>
    </w:div>
    <w:div w:id="1682590027">
      <w:bodyDiv w:val="1"/>
      <w:marLeft w:val="0"/>
      <w:marRight w:val="0"/>
      <w:marTop w:val="0"/>
      <w:marBottom w:val="0"/>
      <w:divBdr>
        <w:top w:val="none" w:sz="0" w:space="0" w:color="auto"/>
        <w:left w:val="none" w:sz="0" w:space="0" w:color="auto"/>
        <w:bottom w:val="none" w:sz="0" w:space="0" w:color="auto"/>
        <w:right w:val="none" w:sz="0" w:space="0" w:color="auto"/>
      </w:divBdr>
    </w:div>
    <w:div w:id="1685783786">
      <w:bodyDiv w:val="1"/>
      <w:marLeft w:val="0"/>
      <w:marRight w:val="0"/>
      <w:marTop w:val="0"/>
      <w:marBottom w:val="0"/>
      <w:divBdr>
        <w:top w:val="none" w:sz="0" w:space="0" w:color="auto"/>
        <w:left w:val="none" w:sz="0" w:space="0" w:color="auto"/>
        <w:bottom w:val="none" w:sz="0" w:space="0" w:color="auto"/>
        <w:right w:val="none" w:sz="0" w:space="0" w:color="auto"/>
      </w:divBdr>
    </w:div>
    <w:div w:id="1702168766">
      <w:bodyDiv w:val="1"/>
      <w:marLeft w:val="0"/>
      <w:marRight w:val="0"/>
      <w:marTop w:val="0"/>
      <w:marBottom w:val="0"/>
      <w:divBdr>
        <w:top w:val="none" w:sz="0" w:space="0" w:color="auto"/>
        <w:left w:val="none" w:sz="0" w:space="0" w:color="auto"/>
        <w:bottom w:val="none" w:sz="0" w:space="0" w:color="auto"/>
        <w:right w:val="none" w:sz="0" w:space="0" w:color="auto"/>
      </w:divBdr>
    </w:div>
    <w:div w:id="1702776811">
      <w:bodyDiv w:val="1"/>
      <w:marLeft w:val="0"/>
      <w:marRight w:val="0"/>
      <w:marTop w:val="0"/>
      <w:marBottom w:val="0"/>
      <w:divBdr>
        <w:top w:val="none" w:sz="0" w:space="0" w:color="auto"/>
        <w:left w:val="none" w:sz="0" w:space="0" w:color="auto"/>
        <w:bottom w:val="none" w:sz="0" w:space="0" w:color="auto"/>
        <w:right w:val="none" w:sz="0" w:space="0" w:color="auto"/>
      </w:divBdr>
    </w:div>
    <w:div w:id="1705135105">
      <w:bodyDiv w:val="1"/>
      <w:marLeft w:val="0"/>
      <w:marRight w:val="0"/>
      <w:marTop w:val="0"/>
      <w:marBottom w:val="0"/>
      <w:divBdr>
        <w:top w:val="none" w:sz="0" w:space="0" w:color="auto"/>
        <w:left w:val="none" w:sz="0" w:space="0" w:color="auto"/>
        <w:bottom w:val="none" w:sz="0" w:space="0" w:color="auto"/>
        <w:right w:val="none" w:sz="0" w:space="0" w:color="auto"/>
      </w:divBdr>
    </w:div>
    <w:div w:id="1705909319">
      <w:bodyDiv w:val="1"/>
      <w:marLeft w:val="0"/>
      <w:marRight w:val="0"/>
      <w:marTop w:val="0"/>
      <w:marBottom w:val="0"/>
      <w:divBdr>
        <w:top w:val="none" w:sz="0" w:space="0" w:color="auto"/>
        <w:left w:val="none" w:sz="0" w:space="0" w:color="auto"/>
        <w:bottom w:val="none" w:sz="0" w:space="0" w:color="auto"/>
        <w:right w:val="none" w:sz="0" w:space="0" w:color="auto"/>
      </w:divBdr>
    </w:div>
    <w:div w:id="1707676128">
      <w:bodyDiv w:val="1"/>
      <w:marLeft w:val="0"/>
      <w:marRight w:val="0"/>
      <w:marTop w:val="0"/>
      <w:marBottom w:val="0"/>
      <w:divBdr>
        <w:top w:val="none" w:sz="0" w:space="0" w:color="auto"/>
        <w:left w:val="none" w:sz="0" w:space="0" w:color="auto"/>
        <w:bottom w:val="none" w:sz="0" w:space="0" w:color="auto"/>
        <w:right w:val="none" w:sz="0" w:space="0" w:color="auto"/>
      </w:divBdr>
    </w:div>
    <w:div w:id="1726489114">
      <w:bodyDiv w:val="1"/>
      <w:marLeft w:val="0"/>
      <w:marRight w:val="0"/>
      <w:marTop w:val="0"/>
      <w:marBottom w:val="0"/>
      <w:divBdr>
        <w:top w:val="none" w:sz="0" w:space="0" w:color="auto"/>
        <w:left w:val="none" w:sz="0" w:space="0" w:color="auto"/>
        <w:bottom w:val="none" w:sz="0" w:space="0" w:color="auto"/>
        <w:right w:val="none" w:sz="0" w:space="0" w:color="auto"/>
      </w:divBdr>
    </w:div>
    <w:div w:id="1727726061">
      <w:bodyDiv w:val="1"/>
      <w:marLeft w:val="0"/>
      <w:marRight w:val="0"/>
      <w:marTop w:val="0"/>
      <w:marBottom w:val="0"/>
      <w:divBdr>
        <w:top w:val="none" w:sz="0" w:space="0" w:color="auto"/>
        <w:left w:val="none" w:sz="0" w:space="0" w:color="auto"/>
        <w:bottom w:val="none" w:sz="0" w:space="0" w:color="auto"/>
        <w:right w:val="none" w:sz="0" w:space="0" w:color="auto"/>
      </w:divBdr>
    </w:div>
    <w:div w:id="1729382271">
      <w:bodyDiv w:val="1"/>
      <w:marLeft w:val="0"/>
      <w:marRight w:val="0"/>
      <w:marTop w:val="0"/>
      <w:marBottom w:val="0"/>
      <w:divBdr>
        <w:top w:val="none" w:sz="0" w:space="0" w:color="auto"/>
        <w:left w:val="none" w:sz="0" w:space="0" w:color="auto"/>
        <w:bottom w:val="none" w:sz="0" w:space="0" w:color="auto"/>
        <w:right w:val="none" w:sz="0" w:space="0" w:color="auto"/>
      </w:divBdr>
    </w:div>
    <w:div w:id="1731343986">
      <w:bodyDiv w:val="1"/>
      <w:marLeft w:val="0"/>
      <w:marRight w:val="0"/>
      <w:marTop w:val="0"/>
      <w:marBottom w:val="0"/>
      <w:divBdr>
        <w:top w:val="none" w:sz="0" w:space="0" w:color="auto"/>
        <w:left w:val="none" w:sz="0" w:space="0" w:color="auto"/>
        <w:bottom w:val="none" w:sz="0" w:space="0" w:color="auto"/>
        <w:right w:val="none" w:sz="0" w:space="0" w:color="auto"/>
      </w:divBdr>
    </w:div>
    <w:div w:id="1742094790">
      <w:bodyDiv w:val="1"/>
      <w:marLeft w:val="0"/>
      <w:marRight w:val="0"/>
      <w:marTop w:val="0"/>
      <w:marBottom w:val="0"/>
      <w:divBdr>
        <w:top w:val="none" w:sz="0" w:space="0" w:color="auto"/>
        <w:left w:val="none" w:sz="0" w:space="0" w:color="auto"/>
        <w:bottom w:val="none" w:sz="0" w:space="0" w:color="auto"/>
        <w:right w:val="none" w:sz="0" w:space="0" w:color="auto"/>
      </w:divBdr>
    </w:div>
    <w:div w:id="1759984000">
      <w:bodyDiv w:val="1"/>
      <w:marLeft w:val="0"/>
      <w:marRight w:val="0"/>
      <w:marTop w:val="0"/>
      <w:marBottom w:val="0"/>
      <w:divBdr>
        <w:top w:val="none" w:sz="0" w:space="0" w:color="auto"/>
        <w:left w:val="none" w:sz="0" w:space="0" w:color="auto"/>
        <w:bottom w:val="none" w:sz="0" w:space="0" w:color="auto"/>
        <w:right w:val="none" w:sz="0" w:space="0" w:color="auto"/>
      </w:divBdr>
    </w:div>
    <w:div w:id="1762992403">
      <w:bodyDiv w:val="1"/>
      <w:marLeft w:val="0"/>
      <w:marRight w:val="0"/>
      <w:marTop w:val="0"/>
      <w:marBottom w:val="0"/>
      <w:divBdr>
        <w:top w:val="none" w:sz="0" w:space="0" w:color="auto"/>
        <w:left w:val="none" w:sz="0" w:space="0" w:color="auto"/>
        <w:bottom w:val="none" w:sz="0" w:space="0" w:color="auto"/>
        <w:right w:val="none" w:sz="0" w:space="0" w:color="auto"/>
      </w:divBdr>
    </w:div>
    <w:div w:id="1763723060">
      <w:bodyDiv w:val="1"/>
      <w:marLeft w:val="0"/>
      <w:marRight w:val="0"/>
      <w:marTop w:val="0"/>
      <w:marBottom w:val="0"/>
      <w:divBdr>
        <w:top w:val="none" w:sz="0" w:space="0" w:color="auto"/>
        <w:left w:val="none" w:sz="0" w:space="0" w:color="auto"/>
        <w:bottom w:val="none" w:sz="0" w:space="0" w:color="auto"/>
        <w:right w:val="none" w:sz="0" w:space="0" w:color="auto"/>
      </w:divBdr>
    </w:div>
    <w:div w:id="1765413475">
      <w:bodyDiv w:val="1"/>
      <w:marLeft w:val="0"/>
      <w:marRight w:val="0"/>
      <w:marTop w:val="0"/>
      <w:marBottom w:val="0"/>
      <w:divBdr>
        <w:top w:val="none" w:sz="0" w:space="0" w:color="auto"/>
        <w:left w:val="none" w:sz="0" w:space="0" w:color="auto"/>
        <w:bottom w:val="none" w:sz="0" w:space="0" w:color="auto"/>
        <w:right w:val="none" w:sz="0" w:space="0" w:color="auto"/>
      </w:divBdr>
    </w:div>
    <w:div w:id="1765421315">
      <w:bodyDiv w:val="1"/>
      <w:marLeft w:val="0"/>
      <w:marRight w:val="0"/>
      <w:marTop w:val="0"/>
      <w:marBottom w:val="0"/>
      <w:divBdr>
        <w:top w:val="none" w:sz="0" w:space="0" w:color="auto"/>
        <w:left w:val="none" w:sz="0" w:space="0" w:color="auto"/>
        <w:bottom w:val="none" w:sz="0" w:space="0" w:color="auto"/>
        <w:right w:val="none" w:sz="0" w:space="0" w:color="auto"/>
      </w:divBdr>
    </w:div>
    <w:div w:id="1767261054">
      <w:bodyDiv w:val="1"/>
      <w:marLeft w:val="0"/>
      <w:marRight w:val="0"/>
      <w:marTop w:val="0"/>
      <w:marBottom w:val="0"/>
      <w:divBdr>
        <w:top w:val="none" w:sz="0" w:space="0" w:color="auto"/>
        <w:left w:val="none" w:sz="0" w:space="0" w:color="auto"/>
        <w:bottom w:val="none" w:sz="0" w:space="0" w:color="auto"/>
        <w:right w:val="none" w:sz="0" w:space="0" w:color="auto"/>
      </w:divBdr>
    </w:div>
    <w:div w:id="1771655334">
      <w:bodyDiv w:val="1"/>
      <w:marLeft w:val="0"/>
      <w:marRight w:val="0"/>
      <w:marTop w:val="0"/>
      <w:marBottom w:val="0"/>
      <w:divBdr>
        <w:top w:val="none" w:sz="0" w:space="0" w:color="auto"/>
        <w:left w:val="none" w:sz="0" w:space="0" w:color="auto"/>
        <w:bottom w:val="none" w:sz="0" w:space="0" w:color="auto"/>
        <w:right w:val="none" w:sz="0" w:space="0" w:color="auto"/>
      </w:divBdr>
    </w:div>
    <w:div w:id="1780222088">
      <w:bodyDiv w:val="1"/>
      <w:marLeft w:val="0"/>
      <w:marRight w:val="0"/>
      <w:marTop w:val="0"/>
      <w:marBottom w:val="0"/>
      <w:divBdr>
        <w:top w:val="none" w:sz="0" w:space="0" w:color="auto"/>
        <w:left w:val="none" w:sz="0" w:space="0" w:color="auto"/>
        <w:bottom w:val="none" w:sz="0" w:space="0" w:color="auto"/>
        <w:right w:val="none" w:sz="0" w:space="0" w:color="auto"/>
      </w:divBdr>
    </w:div>
    <w:div w:id="1794209223">
      <w:bodyDiv w:val="1"/>
      <w:marLeft w:val="0"/>
      <w:marRight w:val="0"/>
      <w:marTop w:val="0"/>
      <w:marBottom w:val="0"/>
      <w:divBdr>
        <w:top w:val="none" w:sz="0" w:space="0" w:color="auto"/>
        <w:left w:val="none" w:sz="0" w:space="0" w:color="auto"/>
        <w:bottom w:val="none" w:sz="0" w:space="0" w:color="auto"/>
        <w:right w:val="none" w:sz="0" w:space="0" w:color="auto"/>
      </w:divBdr>
    </w:div>
    <w:div w:id="1801147655">
      <w:bodyDiv w:val="1"/>
      <w:marLeft w:val="0"/>
      <w:marRight w:val="0"/>
      <w:marTop w:val="0"/>
      <w:marBottom w:val="0"/>
      <w:divBdr>
        <w:top w:val="none" w:sz="0" w:space="0" w:color="auto"/>
        <w:left w:val="none" w:sz="0" w:space="0" w:color="auto"/>
        <w:bottom w:val="none" w:sz="0" w:space="0" w:color="auto"/>
        <w:right w:val="none" w:sz="0" w:space="0" w:color="auto"/>
      </w:divBdr>
    </w:div>
    <w:div w:id="1818178827">
      <w:bodyDiv w:val="1"/>
      <w:marLeft w:val="0"/>
      <w:marRight w:val="0"/>
      <w:marTop w:val="0"/>
      <w:marBottom w:val="0"/>
      <w:divBdr>
        <w:top w:val="none" w:sz="0" w:space="0" w:color="auto"/>
        <w:left w:val="none" w:sz="0" w:space="0" w:color="auto"/>
        <w:bottom w:val="none" w:sz="0" w:space="0" w:color="auto"/>
        <w:right w:val="none" w:sz="0" w:space="0" w:color="auto"/>
      </w:divBdr>
    </w:div>
    <w:div w:id="1832210517">
      <w:bodyDiv w:val="1"/>
      <w:marLeft w:val="0"/>
      <w:marRight w:val="0"/>
      <w:marTop w:val="0"/>
      <w:marBottom w:val="0"/>
      <w:divBdr>
        <w:top w:val="none" w:sz="0" w:space="0" w:color="auto"/>
        <w:left w:val="none" w:sz="0" w:space="0" w:color="auto"/>
        <w:bottom w:val="none" w:sz="0" w:space="0" w:color="auto"/>
        <w:right w:val="none" w:sz="0" w:space="0" w:color="auto"/>
      </w:divBdr>
    </w:div>
    <w:div w:id="1832720364">
      <w:bodyDiv w:val="1"/>
      <w:marLeft w:val="0"/>
      <w:marRight w:val="0"/>
      <w:marTop w:val="0"/>
      <w:marBottom w:val="0"/>
      <w:divBdr>
        <w:top w:val="none" w:sz="0" w:space="0" w:color="auto"/>
        <w:left w:val="none" w:sz="0" w:space="0" w:color="auto"/>
        <w:bottom w:val="none" w:sz="0" w:space="0" w:color="auto"/>
        <w:right w:val="none" w:sz="0" w:space="0" w:color="auto"/>
      </w:divBdr>
    </w:div>
    <w:div w:id="1838417739">
      <w:bodyDiv w:val="1"/>
      <w:marLeft w:val="0"/>
      <w:marRight w:val="0"/>
      <w:marTop w:val="0"/>
      <w:marBottom w:val="0"/>
      <w:divBdr>
        <w:top w:val="none" w:sz="0" w:space="0" w:color="auto"/>
        <w:left w:val="none" w:sz="0" w:space="0" w:color="auto"/>
        <w:bottom w:val="none" w:sz="0" w:space="0" w:color="auto"/>
        <w:right w:val="none" w:sz="0" w:space="0" w:color="auto"/>
      </w:divBdr>
    </w:div>
    <w:div w:id="1848640393">
      <w:bodyDiv w:val="1"/>
      <w:marLeft w:val="0"/>
      <w:marRight w:val="0"/>
      <w:marTop w:val="0"/>
      <w:marBottom w:val="0"/>
      <w:divBdr>
        <w:top w:val="none" w:sz="0" w:space="0" w:color="auto"/>
        <w:left w:val="none" w:sz="0" w:space="0" w:color="auto"/>
        <w:bottom w:val="none" w:sz="0" w:space="0" w:color="auto"/>
        <w:right w:val="none" w:sz="0" w:space="0" w:color="auto"/>
      </w:divBdr>
    </w:div>
    <w:div w:id="1850757414">
      <w:bodyDiv w:val="1"/>
      <w:marLeft w:val="0"/>
      <w:marRight w:val="0"/>
      <w:marTop w:val="0"/>
      <w:marBottom w:val="0"/>
      <w:divBdr>
        <w:top w:val="none" w:sz="0" w:space="0" w:color="auto"/>
        <w:left w:val="none" w:sz="0" w:space="0" w:color="auto"/>
        <w:bottom w:val="none" w:sz="0" w:space="0" w:color="auto"/>
        <w:right w:val="none" w:sz="0" w:space="0" w:color="auto"/>
      </w:divBdr>
    </w:div>
    <w:div w:id="1853300161">
      <w:bodyDiv w:val="1"/>
      <w:marLeft w:val="0"/>
      <w:marRight w:val="0"/>
      <w:marTop w:val="0"/>
      <w:marBottom w:val="0"/>
      <w:divBdr>
        <w:top w:val="none" w:sz="0" w:space="0" w:color="auto"/>
        <w:left w:val="none" w:sz="0" w:space="0" w:color="auto"/>
        <w:bottom w:val="none" w:sz="0" w:space="0" w:color="auto"/>
        <w:right w:val="none" w:sz="0" w:space="0" w:color="auto"/>
      </w:divBdr>
    </w:div>
    <w:div w:id="1867057424">
      <w:bodyDiv w:val="1"/>
      <w:marLeft w:val="0"/>
      <w:marRight w:val="0"/>
      <w:marTop w:val="0"/>
      <w:marBottom w:val="0"/>
      <w:divBdr>
        <w:top w:val="none" w:sz="0" w:space="0" w:color="auto"/>
        <w:left w:val="none" w:sz="0" w:space="0" w:color="auto"/>
        <w:bottom w:val="none" w:sz="0" w:space="0" w:color="auto"/>
        <w:right w:val="none" w:sz="0" w:space="0" w:color="auto"/>
      </w:divBdr>
    </w:div>
    <w:div w:id="1875077886">
      <w:bodyDiv w:val="1"/>
      <w:marLeft w:val="0"/>
      <w:marRight w:val="0"/>
      <w:marTop w:val="0"/>
      <w:marBottom w:val="0"/>
      <w:divBdr>
        <w:top w:val="none" w:sz="0" w:space="0" w:color="auto"/>
        <w:left w:val="none" w:sz="0" w:space="0" w:color="auto"/>
        <w:bottom w:val="none" w:sz="0" w:space="0" w:color="auto"/>
        <w:right w:val="none" w:sz="0" w:space="0" w:color="auto"/>
      </w:divBdr>
    </w:div>
    <w:div w:id="1919053782">
      <w:bodyDiv w:val="1"/>
      <w:marLeft w:val="0"/>
      <w:marRight w:val="0"/>
      <w:marTop w:val="0"/>
      <w:marBottom w:val="0"/>
      <w:divBdr>
        <w:top w:val="none" w:sz="0" w:space="0" w:color="auto"/>
        <w:left w:val="none" w:sz="0" w:space="0" w:color="auto"/>
        <w:bottom w:val="none" w:sz="0" w:space="0" w:color="auto"/>
        <w:right w:val="none" w:sz="0" w:space="0" w:color="auto"/>
      </w:divBdr>
    </w:div>
    <w:div w:id="1920943916">
      <w:bodyDiv w:val="1"/>
      <w:marLeft w:val="0"/>
      <w:marRight w:val="0"/>
      <w:marTop w:val="0"/>
      <w:marBottom w:val="0"/>
      <w:divBdr>
        <w:top w:val="none" w:sz="0" w:space="0" w:color="auto"/>
        <w:left w:val="none" w:sz="0" w:space="0" w:color="auto"/>
        <w:bottom w:val="none" w:sz="0" w:space="0" w:color="auto"/>
        <w:right w:val="none" w:sz="0" w:space="0" w:color="auto"/>
      </w:divBdr>
    </w:div>
    <w:div w:id="1933199005">
      <w:bodyDiv w:val="1"/>
      <w:marLeft w:val="0"/>
      <w:marRight w:val="0"/>
      <w:marTop w:val="0"/>
      <w:marBottom w:val="0"/>
      <w:divBdr>
        <w:top w:val="none" w:sz="0" w:space="0" w:color="auto"/>
        <w:left w:val="none" w:sz="0" w:space="0" w:color="auto"/>
        <w:bottom w:val="none" w:sz="0" w:space="0" w:color="auto"/>
        <w:right w:val="none" w:sz="0" w:space="0" w:color="auto"/>
      </w:divBdr>
    </w:div>
    <w:div w:id="1933394965">
      <w:bodyDiv w:val="1"/>
      <w:marLeft w:val="0"/>
      <w:marRight w:val="0"/>
      <w:marTop w:val="0"/>
      <w:marBottom w:val="0"/>
      <w:divBdr>
        <w:top w:val="none" w:sz="0" w:space="0" w:color="auto"/>
        <w:left w:val="none" w:sz="0" w:space="0" w:color="auto"/>
        <w:bottom w:val="none" w:sz="0" w:space="0" w:color="auto"/>
        <w:right w:val="none" w:sz="0" w:space="0" w:color="auto"/>
      </w:divBdr>
    </w:div>
    <w:div w:id="1937211069">
      <w:bodyDiv w:val="1"/>
      <w:marLeft w:val="0"/>
      <w:marRight w:val="0"/>
      <w:marTop w:val="0"/>
      <w:marBottom w:val="0"/>
      <w:divBdr>
        <w:top w:val="none" w:sz="0" w:space="0" w:color="auto"/>
        <w:left w:val="none" w:sz="0" w:space="0" w:color="auto"/>
        <w:bottom w:val="none" w:sz="0" w:space="0" w:color="auto"/>
        <w:right w:val="none" w:sz="0" w:space="0" w:color="auto"/>
      </w:divBdr>
    </w:div>
    <w:div w:id="1938295685">
      <w:bodyDiv w:val="1"/>
      <w:marLeft w:val="0"/>
      <w:marRight w:val="0"/>
      <w:marTop w:val="0"/>
      <w:marBottom w:val="0"/>
      <w:divBdr>
        <w:top w:val="none" w:sz="0" w:space="0" w:color="auto"/>
        <w:left w:val="none" w:sz="0" w:space="0" w:color="auto"/>
        <w:bottom w:val="none" w:sz="0" w:space="0" w:color="auto"/>
        <w:right w:val="none" w:sz="0" w:space="0" w:color="auto"/>
      </w:divBdr>
    </w:div>
    <w:div w:id="1940213353">
      <w:bodyDiv w:val="1"/>
      <w:marLeft w:val="0"/>
      <w:marRight w:val="0"/>
      <w:marTop w:val="0"/>
      <w:marBottom w:val="0"/>
      <w:divBdr>
        <w:top w:val="none" w:sz="0" w:space="0" w:color="auto"/>
        <w:left w:val="none" w:sz="0" w:space="0" w:color="auto"/>
        <w:bottom w:val="none" w:sz="0" w:space="0" w:color="auto"/>
        <w:right w:val="none" w:sz="0" w:space="0" w:color="auto"/>
      </w:divBdr>
    </w:div>
    <w:div w:id="1943295031">
      <w:bodyDiv w:val="1"/>
      <w:marLeft w:val="0"/>
      <w:marRight w:val="0"/>
      <w:marTop w:val="0"/>
      <w:marBottom w:val="0"/>
      <w:divBdr>
        <w:top w:val="none" w:sz="0" w:space="0" w:color="auto"/>
        <w:left w:val="none" w:sz="0" w:space="0" w:color="auto"/>
        <w:bottom w:val="none" w:sz="0" w:space="0" w:color="auto"/>
        <w:right w:val="none" w:sz="0" w:space="0" w:color="auto"/>
      </w:divBdr>
    </w:div>
    <w:div w:id="1958219658">
      <w:bodyDiv w:val="1"/>
      <w:marLeft w:val="0"/>
      <w:marRight w:val="0"/>
      <w:marTop w:val="0"/>
      <w:marBottom w:val="0"/>
      <w:divBdr>
        <w:top w:val="none" w:sz="0" w:space="0" w:color="auto"/>
        <w:left w:val="none" w:sz="0" w:space="0" w:color="auto"/>
        <w:bottom w:val="none" w:sz="0" w:space="0" w:color="auto"/>
        <w:right w:val="none" w:sz="0" w:space="0" w:color="auto"/>
      </w:divBdr>
    </w:div>
    <w:div w:id="1959992094">
      <w:bodyDiv w:val="1"/>
      <w:marLeft w:val="0"/>
      <w:marRight w:val="0"/>
      <w:marTop w:val="0"/>
      <w:marBottom w:val="0"/>
      <w:divBdr>
        <w:top w:val="none" w:sz="0" w:space="0" w:color="auto"/>
        <w:left w:val="none" w:sz="0" w:space="0" w:color="auto"/>
        <w:bottom w:val="none" w:sz="0" w:space="0" w:color="auto"/>
        <w:right w:val="none" w:sz="0" w:space="0" w:color="auto"/>
      </w:divBdr>
    </w:div>
    <w:div w:id="1965117387">
      <w:bodyDiv w:val="1"/>
      <w:marLeft w:val="0"/>
      <w:marRight w:val="0"/>
      <w:marTop w:val="0"/>
      <w:marBottom w:val="0"/>
      <w:divBdr>
        <w:top w:val="none" w:sz="0" w:space="0" w:color="auto"/>
        <w:left w:val="none" w:sz="0" w:space="0" w:color="auto"/>
        <w:bottom w:val="none" w:sz="0" w:space="0" w:color="auto"/>
        <w:right w:val="none" w:sz="0" w:space="0" w:color="auto"/>
      </w:divBdr>
    </w:div>
    <w:div w:id="1971980052">
      <w:bodyDiv w:val="1"/>
      <w:marLeft w:val="0"/>
      <w:marRight w:val="0"/>
      <w:marTop w:val="0"/>
      <w:marBottom w:val="0"/>
      <w:divBdr>
        <w:top w:val="none" w:sz="0" w:space="0" w:color="auto"/>
        <w:left w:val="none" w:sz="0" w:space="0" w:color="auto"/>
        <w:bottom w:val="none" w:sz="0" w:space="0" w:color="auto"/>
        <w:right w:val="none" w:sz="0" w:space="0" w:color="auto"/>
      </w:divBdr>
    </w:div>
    <w:div w:id="1975984107">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2007780305">
      <w:bodyDiv w:val="1"/>
      <w:marLeft w:val="0"/>
      <w:marRight w:val="0"/>
      <w:marTop w:val="0"/>
      <w:marBottom w:val="0"/>
      <w:divBdr>
        <w:top w:val="none" w:sz="0" w:space="0" w:color="auto"/>
        <w:left w:val="none" w:sz="0" w:space="0" w:color="auto"/>
        <w:bottom w:val="none" w:sz="0" w:space="0" w:color="auto"/>
        <w:right w:val="none" w:sz="0" w:space="0" w:color="auto"/>
      </w:divBdr>
    </w:div>
    <w:div w:id="2016835328">
      <w:bodyDiv w:val="1"/>
      <w:marLeft w:val="0"/>
      <w:marRight w:val="0"/>
      <w:marTop w:val="0"/>
      <w:marBottom w:val="0"/>
      <w:divBdr>
        <w:top w:val="none" w:sz="0" w:space="0" w:color="auto"/>
        <w:left w:val="none" w:sz="0" w:space="0" w:color="auto"/>
        <w:bottom w:val="none" w:sz="0" w:space="0" w:color="auto"/>
        <w:right w:val="none" w:sz="0" w:space="0" w:color="auto"/>
      </w:divBdr>
    </w:div>
    <w:div w:id="2020808417">
      <w:bodyDiv w:val="1"/>
      <w:marLeft w:val="0"/>
      <w:marRight w:val="0"/>
      <w:marTop w:val="0"/>
      <w:marBottom w:val="0"/>
      <w:divBdr>
        <w:top w:val="none" w:sz="0" w:space="0" w:color="auto"/>
        <w:left w:val="none" w:sz="0" w:space="0" w:color="auto"/>
        <w:bottom w:val="none" w:sz="0" w:space="0" w:color="auto"/>
        <w:right w:val="none" w:sz="0" w:space="0" w:color="auto"/>
      </w:divBdr>
    </w:div>
    <w:div w:id="2021467031">
      <w:bodyDiv w:val="1"/>
      <w:marLeft w:val="0"/>
      <w:marRight w:val="0"/>
      <w:marTop w:val="0"/>
      <w:marBottom w:val="0"/>
      <w:divBdr>
        <w:top w:val="none" w:sz="0" w:space="0" w:color="auto"/>
        <w:left w:val="none" w:sz="0" w:space="0" w:color="auto"/>
        <w:bottom w:val="none" w:sz="0" w:space="0" w:color="auto"/>
        <w:right w:val="none" w:sz="0" w:space="0" w:color="auto"/>
      </w:divBdr>
    </w:div>
    <w:div w:id="2021737608">
      <w:bodyDiv w:val="1"/>
      <w:marLeft w:val="0"/>
      <w:marRight w:val="0"/>
      <w:marTop w:val="0"/>
      <w:marBottom w:val="0"/>
      <w:divBdr>
        <w:top w:val="none" w:sz="0" w:space="0" w:color="auto"/>
        <w:left w:val="none" w:sz="0" w:space="0" w:color="auto"/>
        <w:bottom w:val="none" w:sz="0" w:space="0" w:color="auto"/>
        <w:right w:val="none" w:sz="0" w:space="0" w:color="auto"/>
      </w:divBdr>
    </w:div>
    <w:div w:id="2025397894">
      <w:bodyDiv w:val="1"/>
      <w:marLeft w:val="0"/>
      <w:marRight w:val="0"/>
      <w:marTop w:val="0"/>
      <w:marBottom w:val="0"/>
      <w:divBdr>
        <w:top w:val="none" w:sz="0" w:space="0" w:color="auto"/>
        <w:left w:val="none" w:sz="0" w:space="0" w:color="auto"/>
        <w:bottom w:val="none" w:sz="0" w:space="0" w:color="auto"/>
        <w:right w:val="none" w:sz="0" w:space="0" w:color="auto"/>
      </w:divBdr>
    </w:div>
    <w:div w:id="2030792655">
      <w:bodyDiv w:val="1"/>
      <w:marLeft w:val="0"/>
      <w:marRight w:val="0"/>
      <w:marTop w:val="0"/>
      <w:marBottom w:val="0"/>
      <w:divBdr>
        <w:top w:val="none" w:sz="0" w:space="0" w:color="auto"/>
        <w:left w:val="none" w:sz="0" w:space="0" w:color="auto"/>
        <w:bottom w:val="none" w:sz="0" w:space="0" w:color="auto"/>
        <w:right w:val="none" w:sz="0" w:space="0" w:color="auto"/>
      </w:divBdr>
    </w:div>
    <w:div w:id="2041198241">
      <w:bodyDiv w:val="1"/>
      <w:marLeft w:val="0"/>
      <w:marRight w:val="0"/>
      <w:marTop w:val="0"/>
      <w:marBottom w:val="0"/>
      <w:divBdr>
        <w:top w:val="none" w:sz="0" w:space="0" w:color="auto"/>
        <w:left w:val="none" w:sz="0" w:space="0" w:color="auto"/>
        <w:bottom w:val="none" w:sz="0" w:space="0" w:color="auto"/>
        <w:right w:val="none" w:sz="0" w:space="0" w:color="auto"/>
      </w:divBdr>
    </w:div>
    <w:div w:id="2050563748">
      <w:bodyDiv w:val="1"/>
      <w:marLeft w:val="0"/>
      <w:marRight w:val="0"/>
      <w:marTop w:val="0"/>
      <w:marBottom w:val="0"/>
      <w:divBdr>
        <w:top w:val="none" w:sz="0" w:space="0" w:color="auto"/>
        <w:left w:val="none" w:sz="0" w:space="0" w:color="auto"/>
        <w:bottom w:val="none" w:sz="0" w:space="0" w:color="auto"/>
        <w:right w:val="none" w:sz="0" w:space="0" w:color="auto"/>
      </w:divBdr>
    </w:div>
    <w:div w:id="2055424881">
      <w:bodyDiv w:val="1"/>
      <w:marLeft w:val="0"/>
      <w:marRight w:val="0"/>
      <w:marTop w:val="0"/>
      <w:marBottom w:val="0"/>
      <w:divBdr>
        <w:top w:val="none" w:sz="0" w:space="0" w:color="auto"/>
        <w:left w:val="none" w:sz="0" w:space="0" w:color="auto"/>
        <w:bottom w:val="none" w:sz="0" w:space="0" w:color="auto"/>
        <w:right w:val="none" w:sz="0" w:space="0" w:color="auto"/>
      </w:divBdr>
    </w:div>
    <w:div w:id="2055426707">
      <w:bodyDiv w:val="1"/>
      <w:marLeft w:val="0"/>
      <w:marRight w:val="0"/>
      <w:marTop w:val="0"/>
      <w:marBottom w:val="0"/>
      <w:divBdr>
        <w:top w:val="none" w:sz="0" w:space="0" w:color="auto"/>
        <w:left w:val="none" w:sz="0" w:space="0" w:color="auto"/>
        <w:bottom w:val="none" w:sz="0" w:space="0" w:color="auto"/>
        <w:right w:val="none" w:sz="0" w:space="0" w:color="auto"/>
      </w:divBdr>
    </w:div>
    <w:div w:id="2057193060">
      <w:bodyDiv w:val="1"/>
      <w:marLeft w:val="0"/>
      <w:marRight w:val="0"/>
      <w:marTop w:val="0"/>
      <w:marBottom w:val="0"/>
      <w:divBdr>
        <w:top w:val="none" w:sz="0" w:space="0" w:color="auto"/>
        <w:left w:val="none" w:sz="0" w:space="0" w:color="auto"/>
        <w:bottom w:val="none" w:sz="0" w:space="0" w:color="auto"/>
        <w:right w:val="none" w:sz="0" w:space="0" w:color="auto"/>
      </w:divBdr>
    </w:div>
    <w:div w:id="2066367906">
      <w:bodyDiv w:val="1"/>
      <w:marLeft w:val="0"/>
      <w:marRight w:val="0"/>
      <w:marTop w:val="0"/>
      <w:marBottom w:val="0"/>
      <w:divBdr>
        <w:top w:val="none" w:sz="0" w:space="0" w:color="auto"/>
        <w:left w:val="none" w:sz="0" w:space="0" w:color="auto"/>
        <w:bottom w:val="none" w:sz="0" w:space="0" w:color="auto"/>
        <w:right w:val="none" w:sz="0" w:space="0" w:color="auto"/>
      </w:divBdr>
    </w:div>
    <w:div w:id="2067994861">
      <w:bodyDiv w:val="1"/>
      <w:marLeft w:val="0"/>
      <w:marRight w:val="0"/>
      <w:marTop w:val="0"/>
      <w:marBottom w:val="0"/>
      <w:divBdr>
        <w:top w:val="none" w:sz="0" w:space="0" w:color="auto"/>
        <w:left w:val="none" w:sz="0" w:space="0" w:color="auto"/>
        <w:bottom w:val="none" w:sz="0" w:space="0" w:color="auto"/>
        <w:right w:val="none" w:sz="0" w:space="0" w:color="auto"/>
      </w:divBdr>
    </w:div>
    <w:div w:id="2075154264">
      <w:bodyDiv w:val="1"/>
      <w:marLeft w:val="0"/>
      <w:marRight w:val="0"/>
      <w:marTop w:val="0"/>
      <w:marBottom w:val="0"/>
      <w:divBdr>
        <w:top w:val="none" w:sz="0" w:space="0" w:color="auto"/>
        <w:left w:val="none" w:sz="0" w:space="0" w:color="auto"/>
        <w:bottom w:val="none" w:sz="0" w:space="0" w:color="auto"/>
        <w:right w:val="none" w:sz="0" w:space="0" w:color="auto"/>
      </w:divBdr>
    </w:div>
    <w:div w:id="2084796816">
      <w:bodyDiv w:val="1"/>
      <w:marLeft w:val="0"/>
      <w:marRight w:val="0"/>
      <w:marTop w:val="0"/>
      <w:marBottom w:val="0"/>
      <w:divBdr>
        <w:top w:val="none" w:sz="0" w:space="0" w:color="auto"/>
        <w:left w:val="none" w:sz="0" w:space="0" w:color="auto"/>
        <w:bottom w:val="none" w:sz="0" w:space="0" w:color="auto"/>
        <w:right w:val="none" w:sz="0" w:space="0" w:color="auto"/>
      </w:divBdr>
    </w:div>
    <w:div w:id="2085569233">
      <w:bodyDiv w:val="1"/>
      <w:marLeft w:val="0"/>
      <w:marRight w:val="0"/>
      <w:marTop w:val="0"/>
      <w:marBottom w:val="0"/>
      <w:divBdr>
        <w:top w:val="none" w:sz="0" w:space="0" w:color="auto"/>
        <w:left w:val="none" w:sz="0" w:space="0" w:color="auto"/>
        <w:bottom w:val="none" w:sz="0" w:space="0" w:color="auto"/>
        <w:right w:val="none" w:sz="0" w:space="0" w:color="auto"/>
      </w:divBdr>
    </w:div>
    <w:div w:id="2092197823">
      <w:bodyDiv w:val="1"/>
      <w:marLeft w:val="0"/>
      <w:marRight w:val="0"/>
      <w:marTop w:val="0"/>
      <w:marBottom w:val="0"/>
      <w:divBdr>
        <w:top w:val="none" w:sz="0" w:space="0" w:color="auto"/>
        <w:left w:val="none" w:sz="0" w:space="0" w:color="auto"/>
        <w:bottom w:val="none" w:sz="0" w:space="0" w:color="auto"/>
        <w:right w:val="none" w:sz="0" w:space="0" w:color="auto"/>
      </w:divBdr>
    </w:div>
    <w:div w:id="2109039445">
      <w:bodyDiv w:val="1"/>
      <w:marLeft w:val="0"/>
      <w:marRight w:val="0"/>
      <w:marTop w:val="0"/>
      <w:marBottom w:val="0"/>
      <w:divBdr>
        <w:top w:val="none" w:sz="0" w:space="0" w:color="auto"/>
        <w:left w:val="none" w:sz="0" w:space="0" w:color="auto"/>
        <w:bottom w:val="none" w:sz="0" w:space="0" w:color="auto"/>
        <w:right w:val="none" w:sz="0" w:space="0" w:color="auto"/>
      </w:divBdr>
    </w:div>
    <w:div w:id="2116896201">
      <w:bodyDiv w:val="1"/>
      <w:marLeft w:val="0"/>
      <w:marRight w:val="0"/>
      <w:marTop w:val="0"/>
      <w:marBottom w:val="0"/>
      <w:divBdr>
        <w:top w:val="none" w:sz="0" w:space="0" w:color="auto"/>
        <w:left w:val="none" w:sz="0" w:space="0" w:color="auto"/>
        <w:bottom w:val="none" w:sz="0" w:space="0" w:color="auto"/>
        <w:right w:val="none" w:sz="0" w:space="0" w:color="auto"/>
      </w:divBdr>
    </w:div>
    <w:div w:id="2140950072">
      <w:bodyDiv w:val="1"/>
      <w:marLeft w:val="0"/>
      <w:marRight w:val="0"/>
      <w:marTop w:val="0"/>
      <w:marBottom w:val="0"/>
      <w:divBdr>
        <w:top w:val="none" w:sz="0" w:space="0" w:color="auto"/>
        <w:left w:val="none" w:sz="0" w:space="0" w:color="auto"/>
        <w:bottom w:val="none" w:sz="0" w:space="0" w:color="auto"/>
        <w:right w:val="none" w:sz="0" w:space="0" w:color="auto"/>
      </w:divBdr>
    </w:div>
    <w:div w:id="214592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01|j.venus%40uwtsd.ac.uk|981cf28ddfcb48854c9c08d6fa466348|4e0f11f9046e45059cb8db2152311e21|0|0|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Cen16</b:Tag>
    <b:SourceType>DocumentFromInternetSite</b:SourceType>
    <b:Guid>{67BA1ECF-F2F3-4359-8D09-F3409E21EBAC}</b:Guid>
    <b:Author>
      <b:Author>
        <b:NameList>
          <b:Person>
            <b:Last>Infrastructure</b:Last>
            <b:First>Centre</b:First>
            <b:Middle>for the Protection of National</b:Middle>
          </b:Person>
        </b:NameList>
      </b:Author>
    </b:Author>
    <b:Title>understanding-hostile-reconnaissance-understanding-and-countering-the-threat.pdf</b:Title>
    <b:Year>2016</b:Year>
    <b:Month>June</b:Month>
    <b:YearAccessed>2020</b:YearAccessed>
    <b:MonthAccessed>11</b:MonthAccessed>
    <b:DayAccessed>28</b:DayAccessed>
    <b:RefOrder>3</b:RefOrder>
  </b:Source>
  <b:Source>
    <b:Tag>Win96</b:Tag>
    <b:SourceType>DocumentFromInternetSite</b:SourceType>
    <b:Guid>{470CF830-A54C-4188-BD85-C0B6BEE0710A}</b:Guid>
    <b:Author>
      <b:Author>
        <b:NameList>
          <b:Person>
            <b:Last>Schwartau</b:Last>
            <b:First>Winn</b:First>
          </b:Person>
        </b:NameList>
      </b:Author>
    </b:Author>
    <b:Title>The Electromagnetic Bomb - a Weapon of Electrical Mass Destruction</b:Title>
    <b:Year>1996</b:Year>
    <b:YearAccessed>2020</b:YearAccessed>
    <b:MonthAccessed>11</b:MonthAccessed>
    <b:DayAccessed>29</b:DayAccessed>
    <b:URL>https://www.globalsecurity.org/military/library/report/1996/apjemp.htm</b:URL>
    <b:RefOrder>4</b:RefOrder>
  </b:Source>
  <b:Source>
    <b:Tag>Bri20</b:Tag>
    <b:SourceType>InternetSite</b:SourceType>
    <b:Guid>{BFF473AB-7A95-4448-A0A6-086FC95E6C33}</b:Guid>
    <b:Author>
      <b:Author>
        <b:NameList>
          <b:Person>
            <b:Last>British Army</b:Last>
            <b:First>MoD</b:First>
          </b:Person>
        </b:NameList>
      </b:Author>
    </b:Author>
    <b:Title>Equipment, communication and surveillance</b:Title>
    <b:Year>2020</b:Year>
    <b:YearAccessed>2020</b:YearAccessed>
    <b:MonthAccessed>11</b:MonthAccessed>
    <b:DayAccessed>29</b:DayAccessed>
    <b:URL>https://www.army.mod.uk/equipment/communication-and-surveillance/</b:URL>
    <b:RefOrder>5</b:RefOrder>
  </b:Source>
  <b:Source>
    <b:Tag>NEL19</b:Tag>
    <b:SourceType>InternetSite</b:SourceType>
    <b:Guid>{FBA9937F-CD34-404F-BBBC-9B8619C57AA1}</b:Guid>
    <b:Author>
      <b:Author>
        <b:NameList>
          <b:Person>
            <b:Last>DAY</b:Last>
            <b:First>NELLIE</b:First>
          </b:Person>
        </b:NameList>
      </b:Author>
    </b:Author>
    <b:Title>The Three Classes of Office Buildings</b:Title>
    <b:Year>2019</b:Year>
    <b:Month>August</b:Month>
    <b:YearAccessed>2020</b:YearAccessed>
    <b:MonthAccessed>11</b:MonthAccessed>
    <b:DayAccessed>30</b:DayAccessed>
    <b:URL>https://www.thebalancesmb.com/classes-of-office-buildings-2866557</b:URL>
    <b:RefOrder>6</b:RefOrder>
  </b:Source>
  <b:Source>
    <b:Tag>Bri201</b:Tag>
    <b:SourceType>InternetSite</b:SourceType>
    <b:Guid>{E3505543-F47A-4375-8D37-FC2F58614DB8}</b:Guid>
    <b:Author>
      <b:Author>
        <b:NameList>
          <b:Person>
            <b:Last>British Army</b:Last>
            <b:First>MoD</b:First>
          </b:Person>
        </b:NameList>
      </b:Author>
    </b:Author>
    <b:Title>Equipment - Small Arms and support Weapons</b:Title>
    <b:Year>2020</b:Year>
    <b:YearAccessed>2020</b:YearAccessed>
    <b:MonthAccessed>11</b:MonthAccessed>
    <b:DayAccessed>30</b:DayAccessed>
    <b:URL>https://www.army.mod.uk/equipment/small-arms-and-support-weapons/</b:URL>
    <b:RefOrder>7</b:RefOrder>
  </b:Source>
  <b:Source>
    <b:Tag>Pro21</b:Tag>
    <b:SourceType>DocumentFromInternetSite</b:SourceType>
    <b:Guid>{4E36C3BE-FE08-48A0-B87B-D39D9979D875}</b:Guid>
    <b:Title>L5 - Advanced Physics of OME (ACDA5015) -  ACDA5015_sem1_CW_2021_22_v1</b:Title>
    <b:Year>2021</b:Year>
    <b:Month>10</b:Month>
    <b:Day>28</b:Day>
    <b:YearAccessed>2021</b:YearAccessed>
    <b:MonthAccessed>12</b:MonthAccessed>
    <b:DayAccessed>05</b:DayAccessed>
    <b:URL>https://moodle.uwtsd.ac.uk/course/view.php?id=9094</b:URL>
    <b:Author>
      <b:Author>
        <b:NameList>
          <b:Person>
            <b:Last>Donne</b:Last>
            <b:First>Professor</b:First>
            <b:Middle>Kelvin</b:Middle>
          </b:Person>
        </b:NameList>
      </b:Author>
    </b:Author>
    <b:RefOrder>8</b:RefOrder>
  </b:Source>
  <b:Source>
    <b:Tag>Wal89</b:Tag>
    <b:SourceType>BookSection</b:SourceType>
    <b:Guid>{011F9040-52DA-4B9D-9EA2-A2DF0131542A}</b:Guid>
    <b:Author>
      <b:Author>
        <b:NameList>
          <b:Person>
            <b:Last>J.A.</b:Last>
            <b:First>Walters</b:First>
            <b:Middle>W.P. &amp; Zukas</b:Middle>
          </b:Person>
        </b:NameList>
      </b:Author>
    </b:Author>
    <b:Title>Fundamentals of shaped charges</b:Title>
    <b:Year>1989</b:Year>
    <b:RefOrder>9</b:RefOrder>
  </b:Source>
  <b:Source>
    <b:Tag>Fei15</b:Tag>
    <b:SourceType>JournalArticle</b:SourceType>
    <b:Guid>{27F356BC-14B6-411A-9DD1-D3146ED1EB7F}</b:Guid>
    <b:Title> Effect of Mesh on Springback in 3D Finite Element Analysis of Flexible Microrolling</b:Title>
    <b:Year>2015</b:Year>
    <b:Pages>7</b:Pages>
    <b:JournalName>Journal of Applied Mathematics</b:JournalName>
    <b:Volume>vol. 2015</b:Volume>
    <b:Issue>Article ID 424131</b:Issue>
    <b:Author>
      <b:Author>
        <b:NameList>
          <b:Person>
            <b:Last>Feijun Qu</b:Last>
            <b:First>Zhengyi</b:First>
            <b:Middle>Jiang, Haina Lu,</b:Middle>
          </b:Person>
        </b:NameList>
      </b:Author>
    </b:Author>
    <b:URL>https://doi.org/10.1155/2015/424131</b:URL>
    <b:RefOrder>10</b:RefOrder>
  </b:Source>
  <b:Source>
    <b:Tag>Mat21</b:Tag>
    <b:SourceType>InternetSite</b:SourceType>
    <b:Guid>{E8D7D431-5384-4891-B8B7-D94F92BFC3C2}</b:Guid>
    <b:Title>MatWeb Material Property Data</b:Title>
    <b:Year>2021</b:Year>
    <b:Author>
      <b:Author>
        <b:NameList>
          <b:Person>
            <b:Last>LLC</b:Last>
            <b:First>MatWeb</b:First>
          </b:Person>
        </b:NameList>
      </b:Author>
    </b:Author>
    <b:ProductionCompany>MatWeb LLC</b:ProductionCompany>
    <b:YearAccessed>2021</b:YearAccessed>
    <b:MonthAccessed>12</b:MonthAccessed>
    <b:DayAccessed>09</b:DayAccessed>
    <b:URL>http://www.matweb.com/search/DataSheet.aspx?MatGUID=41e0851d2f3c417ba69ea0188fa570e3&amp;ckck=1</b:URL>
    <b:RefOrder>11</b:RefOrder>
  </b:Source>
  <b:Source>
    <b:Tag>Mus03</b:Tag>
    <b:SourceType>DocumentFromInternetSite</b:SourceType>
    <b:Guid>{249F0C4B-716C-49E4-9535-4E10385B91BE}</b:Guid>
    <b:Title>Encyclopedia of Physical Science and Technology (Third Edition), 2003</b:Title>
    <b:Year>2003</b:Year>
    <b:YearAccessed>2021</b:YearAccessed>
    <b:MonthAccessed>12</b:MonthAccessed>
    <b:DayAccessed>09</b:DayAccessed>
    <b:URL>https://www.sciencedirect.com/topics/engineering/aircraft-windshields</b:URL>
    <b:Author>
      <b:Author>
        <b:NameList>
          <b:Person>
            <b:Last>Musikant</b:Last>
            <b:First>Solomon</b:First>
          </b:Person>
        </b:NameList>
      </b:Author>
    </b:Author>
    <b:InternetSiteTitle>ScienceDirect.com</b:InternetSiteTitle>
    <b:RefOrder>12</b:RefOrder>
  </b:Source>
  <b:Source>
    <b:Tag>Jer85</b:Tag>
    <b:SourceType>DocumentFromInternetSite</b:SourceType>
    <b:Guid>{4C180A83-70A7-4E3A-8D7A-DE1E4F7949C2}</b:Guid>
    <b:Author>
      <b:Author>
        <b:NameList>
          <b:Person>
            <b:Last>Jerome B. Johnson</b:Last>
            <b:First>D.O.D,</b:First>
            <b:Middle>US Army</b:Middle>
          </b:Person>
        </b:NameList>
      </b:Author>
    </b:Author>
    <b:Title>Determining the Equivalent Explosive Effect for Different Explosives</b:Title>
    <b:Year>1985</b:Year>
    <b:URL>https://citeseerx.ist.psu.edu/viewdoc/download?doi=10.1.1.1008.7501&amp;rep=rep1&amp;type=pdf#:~:text=The%20specific%20energies%20of%20PETN,kg%20and%204.3%20MJ%2Fkg.</b:URL>
    <b:RefOrder>13</b:RefOrder>
  </b:Source>
  <b:Source>
    <b:Tag>HSE23</b:Tag>
    <b:SourceType>InternetSite</b:SourceType>
    <b:Guid>{89D80DCD-D30B-48A1-B3E1-5A31148B2907}</b:Guid>
    <b:Title>Explosives Testing</b:Title>
    <b:Year>2023</b:Year>
    <b:Author>
      <b:Author>
        <b:NameList>
          <b:Person>
            <b:Last>HSE</b:Last>
          </b:Person>
        </b:NameList>
      </b:Author>
    </b:Author>
    <b:ProductionCompany>Health and Safety Executive</b:ProductionCompany>
    <b:Month>07</b:Month>
    <b:Day>01</b:Day>
    <b:YearAccessed>2023</b:YearAccessed>
    <b:MonthAccessed>02</b:MonthAccessed>
    <b:DayAccessed>01</b:DayAccessed>
    <b:URL>https://www.hsl.gov.uk/product-and-process-validation-testing/explosives-testing</b:URL>
    <b:RefOrder>1</b:RefOrder>
  </b:Source>
  <b:Source>
    <b:Tag>Fol96</b:Tag>
    <b:SourceType>Report</b:SourceType>
    <b:Guid>{2D0108CD-6AEC-46A4-BF9A-4924EF92873C}</b:Guid>
    <b:Author>
      <b:Author>
        <b:NameList>
          <b:Person>
            <b:Last>Foltz</b:Last>
            <b:First>L.</b:First>
            <b:Middle>Richard Simpson and M. Frances</b:Middle>
          </b:Person>
        </b:NameList>
      </b:Author>
    </b:Author>
    <b:Title>LLNL Small-Scale Friction Sensitity (BAM) Test</b:Title>
    <b:Year>1996</b:Year>
    <b:URL>https://www.osti.gov/servlets/purl/273797</b:URL>
    <b:Publisher>Lawrence Livermore National Laboratory</b:Publisher>
    <b:City>Springfield VA</b:City>
    <b:RefOrder>2</b:RefOrder>
  </b:Source>
</b:Sources>
</file>

<file path=customXml/itemProps1.xml><?xml version="1.0" encoding="utf-8"?>
<ds:datastoreItem xmlns:ds="http://schemas.openxmlformats.org/officeDocument/2006/customXml" ds:itemID="{488FF3CD-0D57-4473-9634-7CE7048A9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18</Pages>
  <Words>4557</Words>
  <Characters>25977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Peck</dc:creator>
  <cp:lastModifiedBy>Peck Michael</cp:lastModifiedBy>
  <cp:revision>62</cp:revision>
  <cp:lastPrinted>2021-05-19T12:40:00Z</cp:lastPrinted>
  <dcterms:created xsi:type="dcterms:W3CDTF">2023-07-14T10:13:00Z</dcterms:created>
  <dcterms:modified xsi:type="dcterms:W3CDTF">2023-07-14T13:44:00Z</dcterms:modified>
</cp:coreProperties>
</file>