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5258644"/>
        <w:docPartObj>
          <w:docPartGallery w:val="Cover Pages"/>
          <w:docPartUnique/>
        </w:docPartObj>
      </w:sdtPr>
      <w:sdtEndPr/>
      <w:sdtContent>
        <w:p w14:paraId="7B91C16D" w14:textId="77777777" w:rsidR="00203C5E" w:rsidRDefault="00203C5E" w:rsidP="008811F6">
          <w:pPr>
            <w:spacing w:line="360" w:lineRule="auto"/>
          </w:pPr>
          <w:r>
            <w:rPr>
              <w:noProof/>
            </w:rPr>
            <mc:AlternateContent>
              <mc:Choice Requires="wpg">
                <w:drawing>
                  <wp:anchor distT="0" distB="0" distL="114300" distR="114300" simplePos="0" relativeHeight="251659264" behindDoc="1" locked="0" layoutInCell="1" allowOverlap="1" wp14:anchorId="249C689C" wp14:editId="1F66000A">
                    <wp:simplePos x="0" y="0"/>
                    <wp:positionH relativeFrom="page">
                      <wp:posOffset>-7900257</wp:posOffset>
                    </wp:positionH>
                    <wp:positionV relativeFrom="page">
                      <wp:posOffset>-185258</wp:posOffset>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569290B" w14:textId="77777777" w:rsidR="00203C5E" w:rsidRDefault="00203C5E">
                                      <w:pPr>
                                        <w:pStyle w:val="NoSpacing"/>
                                        <w:spacing w:before="120"/>
                                        <w:jc w:val="center"/>
                                        <w:rPr>
                                          <w:color w:val="FFFFFF" w:themeColor="background1"/>
                                        </w:rPr>
                                      </w:pPr>
                                      <w:r>
                                        <w:rPr>
                                          <w:color w:val="FFFFFF" w:themeColor="background1"/>
                                        </w:rPr>
                                        <w:t>Muhammad Shahbaz</w:t>
                                      </w:r>
                                    </w:p>
                                  </w:sdtContent>
                                </w:sdt>
                                <w:p w14:paraId="2E582CCA" w14:textId="77777777" w:rsidR="00203C5E" w:rsidRDefault="00721B1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203C5E">
                                        <w:rPr>
                                          <w:caps/>
                                          <w:color w:val="FFFFFF" w:themeColor="background1"/>
                                        </w:rPr>
                                        <w:t>[Company name]</w:t>
                                      </w:r>
                                    </w:sdtContent>
                                  </w:sdt>
                                  <w:r w:rsidR="00203C5E">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203C5E">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2F9A50AF" w14:textId="77777777" w:rsidR="00203C5E" w:rsidRDefault="00203C5E">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[Document title]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49C689C" id="Group 193" o:spid="_x0000_s1026" style="position:absolute;margin-left:-622.05pt;margin-top:-14.55pt;width:540.55pt;height:718.4pt;z-index:-251657216;mso-width-percent:882;mso-height-percent:909;mso-position-horizontal-relative:page;mso-position-vertical-relative:page;mso-width-percent:882;mso-height-percent:909" coordsize="6864824,912352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">
                    <v:rect id="Rectangle 194" o:spid="_x0000_s1027" style="position:absolute;width:6858000;height:1371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rpG1xAAA&#10;ANwAAAAPAAAAZHJzL2Rvd25yZXYueG1sRE9Na8JAEL0L/Q/LFHozm1ZpNbqKCEIREUzrwduQnWbT&#10;ZmdDdhujv94VCr3N433OfNnbWnTU+sqxguckBUFcOF1xqeDzYzOcgPABWWPtmBRcyMNy8TCYY6bd&#10;mQ/U5aEUMYR9hgpMCE0mpS8MWfSJa4gj9+VaiyHCtpS6xXMMt7V8SdNXabHi2GCwobWh4if/tQq2&#10;32+j3HSr7jra09G44+60WXulnh771QxEoD78i//c7zrOn47h/ky8QC5u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x66RtcQAAADcAAAADwAAAAAAAAAAAAAAAACXAgAAZHJzL2Rv&#10;d25yZXYueG1sUEsFBgAAAAAEAAQA9QAAAIgDAAAAAA==&#10;" fillcolor="#5b9bd5 [3204]" stroked="f" strokeweight="1pt"/>
                    <v:rect id="Rectangle 195" o:spid="_x0000_s1028" style="position:absolute;top:4094328;width:6858000;height:502920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wpCDxAAA&#10;ANwAAAAPAAAAZHJzL2Rvd25yZXYueG1sRE9Na8JAEL0L/Q/LFLwU3ShtqamriCLUIsXGXLyN2Wk2&#10;mJ0N2VXjv+8WCt7m8T5nOu9sLS7U+sqxgtEwAUFcOF1xqSDfrwdvIHxA1lg7JgU38jCfPfSmmGp3&#10;5W+6ZKEUMYR9igpMCE0qpS8MWfRD1xBH7se1FkOEbSl1i9cYbms5TpJXabHi2GCwoaWh4pSdrYIs&#10;X+VHCs+Tz6/Dxu3yJ7Pbjjul+o/d4h1EoC7cxf/uDx3nT17g75l4gZz9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YcKQg8QAAADcAAAADwAAAAAAAAAAAAAAAACXAgAAZHJzL2Rv&#10;d25yZXYueG1sUEsFBgAAAAAEAAQA9QAAAIgDA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569290B" w14:textId="77777777" w:rsidR="00203C5E" w:rsidRDefault="00203C5E">
                                <w:pPr>
                                  <w:pStyle w:val="NoSpacing"/>
                                  <w:spacing w:before="120"/>
                                  <w:jc w:val="center"/>
                                  <w:rPr>
                                    <w:color w:val="FFFFFF" w:themeColor="background1"/>
                                  </w:rPr>
                                </w:pPr>
                                <w:r>
                                  <w:rPr>
                                    <w:color w:val="FFFFFF" w:themeColor="background1"/>
                                  </w:rPr>
                                  <w:t>Muhammad Shahbaz</w:t>
                                </w:r>
                              </w:p>
                            </w:sdtContent>
                          </w:sdt>
                          <w:p w14:paraId="2E582CCA" w14:textId="77777777" w:rsidR="00203C5E" w:rsidRDefault="00721B1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203C5E">
                                  <w:rPr>
                                    <w:caps/>
                                    <w:color w:val="FFFFFF" w:themeColor="background1"/>
                                  </w:rPr>
                                  <w:t>[Company name]</w:t>
                                </w:r>
                              </w:sdtContent>
                            </w:sdt>
                            <w:r w:rsidR="00203C5E">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203C5E">
                                  <w:rPr>
                                    <w:color w:val="FFFFFF" w:themeColor="background1"/>
                                  </w:rPr>
                                  <w:t>[Company address]</w:t>
                                </w:r>
                              </w:sdtContent>
                            </w:sdt>
                          </w:p>
                        </w:txbxContent>
                      </v:textbox>
                    </v:rect>
                    <v:shapetype id="_x0000_t202" coordsize="21600,21600" o:spt="202" path="m0,0l0,21600,21600,21600,21600,0xe">
                      <v:stroke joinstyle="miter"/>
                      <v:path gradientshapeok="t" o:connecttype="rect"/>
                    </v:shapetype>
                    <v:shape id="Text Box 196" o:spid="_x0000_s1029" type="#_x0000_t202" style="position:absolute;left:6824;top:1371600;width:6858000;height:272272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NOqwgAA&#10;ANwAAAAPAAAAZHJzL2Rvd25yZXYueG1sRE9Li8IwEL4L/ocwghdZ07WgazWKD8T1qC4s3oZmbIvN&#10;pNtErf/eCAve5uN7znTemFLcqHaFZQWf/QgEcWp1wZmCn+Pm4wuE88gaS8uk4EEO5rN2a4qJtnfe&#10;0+3gMxFC2CWoIPe+SqR0aU4GXd9WxIE729qgD7DOpK7xHsJNKQdRNJQGCw4NOVa0yim9HK5GwXjp&#10;93Hv9xRX2z+zxuy6O8ajk1LdTrOYgPDU+Lf43/2tw/zxEF7PhAvk7Ak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P806rCAAAA3AAAAA8AAAAAAAAAAAAAAAAAlwIAAGRycy9kb3du&#10;cmV2LnhtbFBLBQYAAAAABAAEAPUAAACGAw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2F9A50AF" w14:textId="77777777" w:rsidR="00203C5E" w:rsidRDefault="00203C5E">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[Document title]</w:t>
                                </w:r>
                              </w:p>
                            </w:sdtContent>
                          </w:sdt>
                        </w:txbxContent>
                      </v:textbox>
                    </v:shape>
                    <w10:wrap anchorx="page" anchory="page"/>
                  </v:group>
                </w:pict>
              </mc:Fallback>
            </mc:AlternateContent>
          </w:r>
        </w:p>
        <w:p w14:paraId="21B66504" w14:textId="77777777" w:rsidR="00203C5E" w:rsidRDefault="00203C5E" w:rsidP="008811F6">
          <w:pPr>
            <w:spacing w:line="360" w:lineRule="auto"/>
          </w:pPr>
          <w:r>
            <w:rPr>
              <w:noProof/>
            </w:rPr>
            <w:drawing>
              <wp:inline distT="0" distB="0" distL="0" distR="0" wp14:anchorId="271C5188" wp14:editId="04709657">
                <wp:extent cx="6113780" cy="3330531"/>
                <wp:effectExtent l="0" t="0" r="7620" b="0"/>
                <wp:docPr id="1" name="Picture 1" descr="UWTSD/Copy-of-UWT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Copy-of-UWTS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40553" cy="3345116"/>
                        </a:xfrm>
                        <a:prstGeom prst="rect">
                          <a:avLst/>
                        </a:prstGeom>
                        <a:noFill/>
                        <a:ln>
                          <a:noFill/>
                        </a:ln>
                      </pic:spPr>
                    </pic:pic>
                  </a:graphicData>
                </a:graphic>
              </wp:inline>
            </w:drawing>
          </w:r>
        </w:p>
        <w:p w14:paraId="6D4E0C03" w14:textId="77777777" w:rsidR="00203C5E" w:rsidRDefault="00203C5E" w:rsidP="008811F6">
          <w:pPr>
            <w:spacing w:line="360" w:lineRule="auto"/>
          </w:pPr>
        </w:p>
        <w:p w14:paraId="662FCCD1" w14:textId="77777777" w:rsidR="00203C5E" w:rsidRDefault="00203C5E" w:rsidP="008811F6">
          <w:pPr>
            <w:spacing w:line="360" w:lineRule="auto"/>
            <w:ind w:firstLine="480"/>
            <w:jc w:val="center"/>
          </w:pPr>
          <w:r>
            <w:t>Student Name: Muhammad Shahbaz</w:t>
          </w:r>
        </w:p>
        <w:p w14:paraId="52D16656" w14:textId="77777777" w:rsidR="00203C5E" w:rsidRDefault="00203C5E" w:rsidP="008811F6">
          <w:pPr>
            <w:spacing w:line="360" w:lineRule="auto"/>
            <w:ind w:firstLine="480"/>
            <w:jc w:val="center"/>
          </w:pPr>
          <w:r>
            <w:t>Student Number: 1908255</w:t>
          </w:r>
        </w:p>
        <w:p w14:paraId="464FC71C" w14:textId="77777777" w:rsidR="00203C5E" w:rsidRDefault="00203C5E" w:rsidP="008811F6">
          <w:pPr>
            <w:spacing w:line="360" w:lineRule="auto"/>
            <w:ind w:firstLine="480"/>
            <w:jc w:val="center"/>
          </w:pPr>
          <w:r>
            <w:t>Module Title: Entrepreneurial Perspectives</w:t>
          </w:r>
        </w:p>
        <w:p w14:paraId="7D965D27" w14:textId="147A25A2" w:rsidR="00203C5E" w:rsidRPr="00203C5E" w:rsidRDefault="00203C5E" w:rsidP="008811F6">
          <w:pPr>
            <w:pStyle w:val="Title"/>
            <w:spacing w:line="360" w:lineRule="auto"/>
            <w:jc w:val="center"/>
            <w:rPr>
              <w:rFonts w:ascii="Times New Roman" w:hAnsi="Times New Roman" w:cs="Times New Roman"/>
              <w:sz w:val="24"/>
            </w:rPr>
          </w:pPr>
          <w:r w:rsidRPr="00203C5E">
            <w:rPr>
              <w:rFonts w:ascii="Times New Roman" w:hAnsi="Times New Roman" w:cs="Times New Roman"/>
              <w:sz w:val="24"/>
            </w:rPr>
            <w:t xml:space="preserve">Assignment Title: </w:t>
          </w:r>
          <w:r w:rsidR="00E61517">
            <w:rPr>
              <w:rFonts w:ascii="Times New Roman" w:hAnsi="Times New Roman" w:cs="Times New Roman"/>
              <w:sz w:val="24"/>
            </w:rPr>
            <w:t>“</w:t>
          </w:r>
          <w:r w:rsidRPr="00203C5E">
            <w:rPr>
              <w:rFonts w:ascii="Times New Roman" w:hAnsi="Times New Roman" w:cs="Times New Roman"/>
              <w:sz w:val="24"/>
            </w:rPr>
            <w:t>Entrepreneurship and enterprise in social, community and political settings</w:t>
          </w:r>
          <w:r w:rsidR="00E61517">
            <w:rPr>
              <w:rFonts w:ascii="Times New Roman" w:hAnsi="Times New Roman" w:cs="Times New Roman"/>
              <w:sz w:val="24"/>
            </w:rPr>
            <w:t>”</w:t>
          </w:r>
        </w:p>
        <w:p w14:paraId="0C809529" w14:textId="77777777" w:rsidR="00203C5E" w:rsidRPr="00665526" w:rsidRDefault="00203C5E" w:rsidP="008811F6">
          <w:pPr>
            <w:spacing w:line="360" w:lineRule="auto"/>
            <w:ind w:firstLine="480"/>
            <w:jc w:val="center"/>
          </w:pPr>
          <w:r>
            <w:rPr>
              <w:color w:val="000000" w:themeColor="text1"/>
            </w:rPr>
            <w:t xml:space="preserve">Module Lecturer’s Name: Gladius David </w:t>
          </w:r>
          <w:proofErr w:type="spellStart"/>
          <w:r>
            <w:rPr>
              <w:color w:val="000000" w:themeColor="text1"/>
            </w:rPr>
            <w:t>Kulothungan</w:t>
          </w:r>
          <w:proofErr w:type="spellEnd"/>
        </w:p>
        <w:p w14:paraId="3BE70044" w14:textId="77777777" w:rsidR="00203C5E" w:rsidRDefault="00203C5E" w:rsidP="008811F6">
          <w:pPr>
            <w:spacing w:line="360" w:lineRule="auto"/>
            <w:rPr>
              <w:rFonts w:asciiTheme="majorHAnsi" w:eastAsiaTheme="majorEastAsia" w:hAnsiTheme="majorHAnsi" w:cstheme="majorBidi"/>
              <w:b/>
              <w:bCs/>
              <w:color w:val="2E74B5" w:themeColor="accent1" w:themeShade="BF"/>
              <w:sz w:val="28"/>
              <w:szCs w:val="28"/>
            </w:rPr>
          </w:pPr>
          <w:r>
            <w:br w:type="page"/>
          </w:r>
        </w:p>
      </w:sdtContent>
    </w:sdt>
    <w:sdt>
      <w:sdtPr>
        <w:rPr>
          <w:rFonts w:ascii="Times New Roman" w:eastAsiaTheme="minorHAnsi" w:hAnsi="Times New Roman" w:cs="Times New Roman"/>
          <w:b w:val="0"/>
          <w:bCs w:val="0"/>
          <w:color w:val="auto"/>
          <w:sz w:val="24"/>
          <w:szCs w:val="24"/>
        </w:rPr>
        <w:id w:val="745844761"/>
        <w:docPartObj>
          <w:docPartGallery w:val="Table of Contents"/>
          <w:docPartUnique/>
        </w:docPartObj>
      </w:sdtPr>
      <w:sdtEndPr>
        <w:rPr>
          <w:noProof/>
        </w:rPr>
      </w:sdtEndPr>
      <w:sdtContent>
        <w:p w14:paraId="2801F74A" w14:textId="77777777" w:rsidR="00203C5E" w:rsidRDefault="00203C5E" w:rsidP="008811F6">
          <w:pPr>
            <w:pStyle w:val="TOCHeading"/>
            <w:spacing w:line="360" w:lineRule="auto"/>
          </w:pPr>
          <w:r>
            <w:t>Table of Contents</w:t>
          </w:r>
        </w:p>
        <w:p w14:paraId="22E2AF0E" w14:textId="77777777" w:rsidR="008811F6" w:rsidRDefault="00203C5E">
          <w:pPr>
            <w:pStyle w:val="TOC1"/>
            <w:tabs>
              <w:tab w:val="right" w:leader="dot" w:pos="9628"/>
            </w:tabs>
            <w:rPr>
              <w:rFonts w:eastAsiaTheme="minorEastAsia" w:cstheme="minorBidi"/>
              <w:b w:val="0"/>
              <w:bCs w:val="0"/>
              <w:noProof/>
            </w:rPr>
          </w:pPr>
          <w:r>
            <w:rPr>
              <w:b w:val="0"/>
              <w:bCs w:val="0"/>
            </w:rPr>
            <w:fldChar w:fldCharType="begin"/>
          </w:r>
          <w:r>
            <w:instrText xml:space="preserve"> TOC \o "1-3" \h \z \u </w:instrText>
          </w:r>
          <w:r>
            <w:rPr>
              <w:b w:val="0"/>
              <w:bCs w:val="0"/>
            </w:rPr>
            <w:fldChar w:fldCharType="separate"/>
          </w:r>
          <w:hyperlink w:anchor="_Toc40651557" w:history="1">
            <w:r w:rsidR="008811F6" w:rsidRPr="00130DA6">
              <w:rPr>
                <w:rStyle w:val="Hyperlink"/>
                <w:rFonts w:ascii="Times New Roman" w:hAnsi="Times New Roman"/>
                <w:noProof/>
              </w:rPr>
              <w:t>Purpose</w:t>
            </w:r>
            <w:r w:rsidR="008811F6">
              <w:rPr>
                <w:noProof/>
                <w:webHidden/>
              </w:rPr>
              <w:tab/>
            </w:r>
            <w:r w:rsidR="008811F6">
              <w:rPr>
                <w:noProof/>
                <w:webHidden/>
              </w:rPr>
              <w:fldChar w:fldCharType="begin"/>
            </w:r>
            <w:r w:rsidR="008811F6">
              <w:rPr>
                <w:noProof/>
                <w:webHidden/>
              </w:rPr>
              <w:instrText xml:space="preserve"> PAGEREF _Toc40651557 \h </w:instrText>
            </w:r>
            <w:r w:rsidR="008811F6">
              <w:rPr>
                <w:noProof/>
                <w:webHidden/>
              </w:rPr>
            </w:r>
            <w:r w:rsidR="008811F6">
              <w:rPr>
                <w:noProof/>
                <w:webHidden/>
              </w:rPr>
              <w:fldChar w:fldCharType="separate"/>
            </w:r>
            <w:r w:rsidR="008811F6">
              <w:rPr>
                <w:noProof/>
                <w:webHidden/>
              </w:rPr>
              <w:t>3</w:t>
            </w:r>
            <w:r w:rsidR="008811F6">
              <w:rPr>
                <w:noProof/>
                <w:webHidden/>
              </w:rPr>
              <w:fldChar w:fldCharType="end"/>
            </w:r>
          </w:hyperlink>
        </w:p>
        <w:p w14:paraId="6D62786F" w14:textId="77777777" w:rsidR="008811F6" w:rsidRDefault="008811F6">
          <w:pPr>
            <w:pStyle w:val="TOC1"/>
            <w:tabs>
              <w:tab w:val="right" w:leader="dot" w:pos="9628"/>
            </w:tabs>
            <w:rPr>
              <w:rFonts w:eastAsiaTheme="minorEastAsia" w:cstheme="minorBidi"/>
              <w:b w:val="0"/>
              <w:bCs w:val="0"/>
              <w:noProof/>
            </w:rPr>
          </w:pPr>
          <w:hyperlink w:anchor="_Toc40651558" w:history="1">
            <w:r w:rsidRPr="00130DA6">
              <w:rPr>
                <w:rStyle w:val="Hyperlink"/>
                <w:rFonts w:ascii="Times New Roman" w:hAnsi="Times New Roman"/>
                <w:noProof/>
              </w:rPr>
              <w:t>Society</w:t>
            </w:r>
            <w:r>
              <w:rPr>
                <w:noProof/>
                <w:webHidden/>
              </w:rPr>
              <w:tab/>
            </w:r>
            <w:r>
              <w:rPr>
                <w:noProof/>
                <w:webHidden/>
              </w:rPr>
              <w:fldChar w:fldCharType="begin"/>
            </w:r>
            <w:r>
              <w:rPr>
                <w:noProof/>
                <w:webHidden/>
              </w:rPr>
              <w:instrText xml:space="preserve"> PAGEREF _Toc40651558 \h </w:instrText>
            </w:r>
            <w:r>
              <w:rPr>
                <w:noProof/>
                <w:webHidden/>
              </w:rPr>
            </w:r>
            <w:r>
              <w:rPr>
                <w:noProof/>
                <w:webHidden/>
              </w:rPr>
              <w:fldChar w:fldCharType="separate"/>
            </w:r>
            <w:r>
              <w:rPr>
                <w:noProof/>
                <w:webHidden/>
              </w:rPr>
              <w:t>3</w:t>
            </w:r>
            <w:r>
              <w:rPr>
                <w:noProof/>
                <w:webHidden/>
              </w:rPr>
              <w:fldChar w:fldCharType="end"/>
            </w:r>
          </w:hyperlink>
        </w:p>
        <w:p w14:paraId="75B33E0C" w14:textId="77777777" w:rsidR="008811F6" w:rsidRDefault="008811F6">
          <w:pPr>
            <w:pStyle w:val="TOC1"/>
            <w:tabs>
              <w:tab w:val="right" w:leader="dot" w:pos="9628"/>
            </w:tabs>
            <w:rPr>
              <w:rFonts w:eastAsiaTheme="minorEastAsia" w:cstheme="minorBidi"/>
              <w:b w:val="0"/>
              <w:bCs w:val="0"/>
              <w:noProof/>
            </w:rPr>
          </w:pPr>
          <w:hyperlink w:anchor="_Toc40651559" w:history="1">
            <w:r w:rsidRPr="00130DA6">
              <w:rPr>
                <w:rStyle w:val="Hyperlink"/>
                <w:rFonts w:ascii="Times New Roman" w:hAnsi="Times New Roman"/>
                <w:noProof/>
              </w:rPr>
              <w:t>Social perspectives of Entrepreneurship</w:t>
            </w:r>
            <w:r>
              <w:rPr>
                <w:noProof/>
                <w:webHidden/>
              </w:rPr>
              <w:tab/>
            </w:r>
            <w:r>
              <w:rPr>
                <w:noProof/>
                <w:webHidden/>
              </w:rPr>
              <w:fldChar w:fldCharType="begin"/>
            </w:r>
            <w:r>
              <w:rPr>
                <w:noProof/>
                <w:webHidden/>
              </w:rPr>
              <w:instrText xml:space="preserve"> PAGEREF _Toc40651559 \h </w:instrText>
            </w:r>
            <w:r>
              <w:rPr>
                <w:noProof/>
                <w:webHidden/>
              </w:rPr>
            </w:r>
            <w:r>
              <w:rPr>
                <w:noProof/>
                <w:webHidden/>
              </w:rPr>
              <w:fldChar w:fldCharType="separate"/>
            </w:r>
            <w:r>
              <w:rPr>
                <w:noProof/>
                <w:webHidden/>
              </w:rPr>
              <w:t>3</w:t>
            </w:r>
            <w:r>
              <w:rPr>
                <w:noProof/>
                <w:webHidden/>
              </w:rPr>
              <w:fldChar w:fldCharType="end"/>
            </w:r>
          </w:hyperlink>
        </w:p>
        <w:p w14:paraId="786038C9" w14:textId="77777777" w:rsidR="008811F6" w:rsidRDefault="008811F6">
          <w:pPr>
            <w:pStyle w:val="TOC2"/>
            <w:tabs>
              <w:tab w:val="right" w:leader="dot" w:pos="9628"/>
            </w:tabs>
            <w:rPr>
              <w:rFonts w:eastAsiaTheme="minorEastAsia" w:cstheme="minorBidi"/>
              <w:b w:val="0"/>
              <w:bCs w:val="0"/>
              <w:noProof/>
              <w:sz w:val="24"/>
              <w:szCs w:val="24"/>
            </w:rPr>
          </w:pPr>
          <w:hyperlink w:anchor="_Toc40651560" w:history="1">
            <w:r w:rsidRPr="00130DA6">
              <w:rPr>
                <w:rStyle w:val="Hyperlink"/>
                <w:noProof/>
              </w:rPr>
              <w:t>Social Entrepreneurship</w:t>
            </w:r>
            <w:r>
              <w:rPr>
                <w:noProof/>
                <w:webHidden/>
              </w:rPr>
              <w:tab/>
            </w:r>
            <w:r>
              <w:rPr>
                <w:noProof/>
                <w:webHidden/>
              </w:rPr>
              <w:fldChar w:fldCharType="begin"/>
            </w:r>
            <w:r>
              <w:rPr>
                <w:noProof/>
                <w:webHidden/>
              </w:rPr>
              <w:instrText xml:space="preserve"> PAGEREF _Toc40651560 \h </w:instrText>
            </w:r>
            <w:r>
              <w:rPr>
                <w:noProof/>
                <w:webHidden/>
              </w:rPr>
            </w:r>
            <w:r>
              <w:rPr>
                <w:noProof/>
                <w:webHidden/>
              </w:rPr>
              <w:fldChar w:fldCharType="separate"/>
            </w:r>
            <w:r>
              <w:rPr>
                <w:noProof/>
                <w:webHidden/>
              </w:rPr>
              <w:t>5</w:t>
            </w:r>
            <w:r>
              <w:rPr>
                <w:noProof/>
                <w:webHidden/>
              </w:rPr>
              <w:fldChar w:fldCharType="end"/>
            </w:r>
          </w:hyperlink>
        </w:p>
        <w:p w14:paraId="1E6F5C8D" w14:textId="77777777" w:rsidR="008811F6" w:rsidRDefault="008811F6">
          <w:pPr>
            <w:pStyle w:val="TOC1"/>
            <w:tabs>
              <w:tab w:val="right" w:leader="dot" w:pos="9628"/>
            </w:tabs>
            <w:rPr>
              <w:rFonts w:eastAsiaTheme="minorEastAsia" w:cstheme="minorBidi"/>
              <w:b w:val="0"/>
              <w:bCs w:val="0"/>
              <w:noProof/>
            </w:rPr>
          </w:pPr>
          <w:hyperlink w:anchor="_Toc40651561" w:history="1">
            <w:r w:rsidRPr="00130DA6">
              <w:rPr>
                <w:rStyle w:val="Hyperlink"/>
                <w:rFonts w:ascii="Times New Roman" w:hAnsi="Times New Roman"/>
                <w:noProof/>
              </w:rPr>
              <w:t>Theory of Innovation</w:t>
            </w:r>
            <w:r>
              <w:rPr>
                <w:noProof/>
                <w:webHidden/>
              </w:rPr>
              <w:tab/>
            </w:r>
            <w:r>
              <w:rPr>
                <w:noProof/>
                <w:webHidden/>
              </w:rPr>
              <w:fldChar w:fldCharType="begin"/>
            </w:r>
            <w:r>
              <w:rPr>
                <w:noProof/>
                <w:webHidden/>
              </w:rPr>
              <w:instrText xml:space="preserve"> PAGEREF _Toc40651561 \h </w:instrText>
            </w:r>
            <w:r>
              <w:rPr>
                <w:noProof/>
                <w:webHidden/>
              </w:rPr>
            </w:r>
            <w:r>
              <w:rPr>
                <w:noProof/>
                <w:webHidden/>
              </w:rPr>
              <w:fldChar w:fldCharType="separate"/>
            </w:r>
            <w:r>
              <w:rPr>
                <w:noProof/>
                <w:webHidden/>
              </w:rPr>
              <w:t>6</w:t>
            </w:r>
            <w:r>
              <w:rPr>
                <w:noProof/>
                <w:webHidden/>
              </w:rPr>
              <w:fldChar w:fldCharType="end"/>
            </w:r>
          </w:hyperlink>
        </w:p>
        <w:p w14:paraId="313E457F" w14:textId="77777777" w:rsidR="008811F6" w:rsidRDefault="008811F6">
          <w:pPr>
            <w:pStyle w:val="TOC1"/>
            <w:tabs>
              <w:tab w:val="right" w:leader="dot" w:pos="9628"/>
            </w:tabs>
            <w:rPr>
              <w:rFonts w:eastAsiaTheme="minorEastAsia" w:cstheme="minorBidi"/>
              <w:b w:val="0"/>
              <w:bCs w:val="0"/>
              <w:noProof/>
            </w:rPr>
          </w:pPr>
          <w:hyperlink w:anchor="_Toc40651562" w:history="1">
            <w:r w:rsidRPr="00130DA6">
              <w:rPr>
                <w:rStyle w:val="Hyperlink"/>
                <w:rFonts w:ascii="Times New Roman" w:hAnsi="Times New Roman"/>
                <w:noProof/>
              </w:rPr>
              <w:t>Entrepreneurship and community</w:t>
            </w:r>
            <w:r>
              <w:rPr>
                <w:noProof/>
                <w:webHidden/>
              </w:rPr>
              <w:tab/>
            </w:r>
            <w:r>
              <w:rPr>
                <w:noProof/>
                <w:webHidden/>
              </w:rPr>
              <w:fldChar w:fldCharType="begin"/>
            </w:r>
            <w:r>
              <w:rPr>
                <w:noProof/>
                <w:webHidden/>
              </w:rPr>
              <w:instrText xml:space="preserve"> PAGEREF _Toc40651562 \h </w:instrText>
            </w:r>
            <w:r>
              <w:rPr>
                <w:noProof/>
                <w:webHidden/>
              </w:rPr>
            </w:r>
            <w:r>
              <w:rPr>
                <w:noProof/>
                <w:webHidden/>
              </w:rPr>
              <w:fldChar w:fldCharType="separate"/>
            </w:r>
            <w:r>
              <w:rPr>
                <w:noProof/>
                <w:webHidden/>
              </w:rPr>
              <w:t>7</w:t>
            </w:r>
            <w:r>
              <w:rPr>
                <w:noProof/>
                <w:webHidden/>
              </w:rPr>
              <w:fldChar w:fldCharType="end"/>
            </w:r>
          </w:hyperlink>
        </w:p>
        <w:p w14:paraId="3CFCDC6C" w14:textId="77777777" w:rsidR="008811F6" w:rsidRDefault="008811F6">
          <w:pPr>
            <w:pStyle w:val="TOC1"/>
            <w:tabs>
              <w:tab w:val="right" w:leader="dot" w:pos="9628"/>
            </w:tabs>
            <w:rPr>
              <w:rFonts w:eastAsiaTheme="minorEastAsia" w:cstheme="minorBidi"/>
              <w:b w:val="0"/>
              <w:bCs w:val="0"/>
              <w:noProof/>
            </w:rPr>
          </w:pPr>
          <w:hyperlink w:anchor="_Toc40651563" w:history="1">
            <w:r w:rsidRPr="00130DA6">
              <w:rPr>
                <w:rStyle w:val="Hyperlink"/>
                <w:rFonts w:ascii="Times New Roman" w:hAnsi="Times New Roman"/>
                <w:noProof/>
              </w:rPr>
              <w:t>Entrepreneurship and political settings</w:t>
            </w:r>
            <w:r>
              <w:rPr>
                <w:noProof/>
                <w:webHidden/>
              </w:rPr>
              <w:tab/>
            </w:r>
            <w:r>
              <w:rPr>
                <w:noProof/>
                <w:webHidden/>
              </w:rPr>
              <w:fldChar w:fldCharType="begin"/>
            </w:r>
            <w:r>
              <w:rPr>
                <w:noProof/>
                <w:webHidden/>
              </w:rPr>
              <w:instrText xml:space="preserve"> PAGEREF _Toc40651563 \h </w:instrText>
            </w:r>
            <w:r>
              <w:rPr>
                <w:noProof/>
                <w:webHidden/>
              </w:rPr>
            </w:r>
            <w:r>
              <w:rPr>
                <w:noProof/>
                <w:webHidden/>
              </w:rPr>
              <w:fldChar w:fldCharType="separate"/>
            </w:r>
            <w:r>
              <w:rPr>
                <w:noProof/>
                <w:webHidden/>
              </w:rPr>
              <w:t>8</w:t>
            </w:r>
            <w:r>
              <w:rPr>
                <w:noProof/>
                <w:webHidden/>
              </w:rPr>
              <w:fldChar w:fldCharType="end"/>
            </w:r>
          </w:hyperlink>
        </w:p>
        <w:p w14:paraId="4BA0F96B" w14:textId="77777777" w:rsidR="008811F6" w:rsidRDefault="008811F6">
          <w:pPr>
            <w:pStyle w:val="TOC1"/>
            <w:tabs>
              <w:tab w:val="right" w:leader="dot" w:pos="9628"/>
            </w:tabs>
            <w:rPr>
              <w:rFonts w:eastAsiaTheme="minorEastAsia" w:cstheme="minorBidi"/>
              <w:b w:val="0"/>
              <w:bCs w:val="0"/>
              <w:noProof/>
            </w:rPr>
          </w:pPr>
          <w:hyperlink w:anchor="_Toc40651564" w:history="1">
            <w:r w:rsidRPr="00130DA6">
              <w:rPr>
                <w:rStyle w:val="Hyperlink"/>
                <w:rFonts w:ascii="Times New Roman" w:hAnsi="Times New Roman"/>
                <w:noProof/>
              </w:rPr>
              <w:t>Application</w:t>
            </w:r>
            <w:r>
              <w:rPr>
                <w:noProof/>
                <w:webHidden/>
              </w:rPr>
              <w:tab/>
            </w:r>
            <w:r>
              <w:rPr>
                <w:noProof/>
                <w:webHidden/>
              </w:rPr>
              <w:fldChar w:fldCharType="begin"/>
            </w:r>
            <w:r>
              <w:rPr>
                <w:noProof/>
                <w:webHidden/>
              </w:rPr>
              <w:instrText xml:space="preserve"> PAGEREF _Toc40651564 \h </w:instrText>
            </w:r>
            <w:r>
              <w:rPr>
                <w:noProof/>
                <w:webHidden/>
              </w:rPr>
            </w:r>
            <w:r>
              <w:rPr>
                <w:noProof/>
                <w:webHidden/>
              </w:rPr>
              <w:fldChar w:fldCharType="separate"/>
            </w:r>
            <w:r>
              <w:rPr>
                <w:noProof/>
                <w:webHidden/>
              </w:rPr>
              <w:t>9</w:t>
            </w:r>
            <w:r>
              <w:rPr>
                <w:noProof/>
                <w:webHidden/>
              </w:rPr>
              <w:fldChar w:fldCharType="end"/>
            </w:r>
          </w:hyperlink>
        </w:p>
        <w:p w14:paraId="798D6412" w14:textId="77777777" w:rsidR="008811F6" w:rsidRDefault="008811F6">
          <w:pPr>
            <w:pStyle w:val="TOC1"/>
            <w:tabs>
              <w:tab w:val="right" w:leader="dot" w:pos="9628"/>
            </w:tabs>
            <w:rPr>
              <w:rFonts w:eastAsiaTheme="minorEastAsia" w:cstheme="minorBidi"/>
              <w:b w:val="0"/>
              <w:bCs w:val="0"/>
              <w:noProof/>
            </w:rPr>
          </w:pPr>
          <w:hyperlink w:anchor="_Toc40651565" w:history="1">
            <w:r w:rsidRPr="00130DA6">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_Toc40651565 \h </w:instrText>
            </w:r>
            <w:r>
              <w:rPr>
                <w:noProof/>
                <w:webHidden/>
              </w:rPr>
            </w:r>
            <w:r>
              <w:rPr>
                <w:noProof/>
                <w:webHidden/>
              </w:rPr>
              <w:fldChar w:fldCharType="separate"/>
            </w:r>
            <w:r>
              <w:rPr>
                <w:noProof/>
                <w:webHidden/>
              </w:rPr>
              <w:t>11</w:t>
            </w:r>
            <w:r>
              <w:rPr>
                <w:noProof/>
                <w:webHidden/>
              </w:rPr>
              <w:fldChar w:fldCharType="end"/>
            </w:r>
          </w:hyperlink>
        </w:p>
        <w:p w14:paraId="4044FD73" w14:textId="77777777" w:rsidR="008811F6" w:rsidRDefault="008811F6">
          <w:pPr>
            <w:pStyle w:val="TOC1"/>
            <w:tabs>
              <w:tab w:val="right" w:leader="dot" w:pos="9628"/>
            </w:tabs>
            <w:rPr>
              <w:rFonts w:eastAsiaTheme="minorEastAsia" w:cstheme="minorBidi"/>
              <w:b w:val="0"/>
              <w:bCs w:val="0"/>
              <w:noProof/>
            </w:rPr>
          </w:pPr>
          <w:hyperlink w:anchor="_Toc40651566" w:history="1">
            <w:r w:rsidRPr="00130DA6">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_Toc40651566 \h </w:instrText>
            </w:r>
            <w:r>
              <w:rPr>
                <w:noProof/>
                <w:webHidden/>
              </w:rPr>
            </w:r>
            <w:r>
              <w:rPr>
                <w:noProof/>
                <w:webHidden/>
              </w:rPr>
              <w:fldChar w:fldCharType="separate"/>
            </w:r>
            <w:r>
              <w:rPr>
                <w:noProof/>
                <w:webHidden/>
              </w:rPr>
              <w:t>12</w:t>
            </w:r>
            <w:r>
              <w:rPr>
                <w:noProof/>
                <w:webHidden/>
              </w:rPr>
              <w:fldChar w:fldCharType="end"/>
            </w:r>
          </w:hyperlink>
        </w:p>
        <w:p w14:paraId="3BAFD1FF" w14:textId="77777777" w:rsidR="00203C5E" w:rsidRDefault="00203C5E" w:rsidP="008811F6">
          <w:pPr>
            <w:spacing w:line="360" w:lineRule="auto"/>
          </w:pPr>
          <w:r>
            <w:rPr>
              <w:b/>
              <w:bCs/>
              <w:noProof/>
            </w:rPr>
            <w:fldChar w:fldCharType="end"/>
          </w:r>
        </w:p>
      </w:sdtContent>
    </w:sdt>
    <w:p w14:paraId="6317FC5A" w14:textId="77777777" w:rsidR="00203C5E" w:rsidRDefault="00203C5E" w:rsidP="008811F6">
      <w:pPr>
        <w:pStyle w:val="Title"/>
        <w:spacing w:line="360" w:lineRule="auto"/>
        <w:jc w:val="center"/>
        <w:rPr>
          <w:rFonts w:ascii="Times New Roman" w:hAnsi="Times New Roman" w:cs="Times New Roman"/>
          <w:sz w:val="24"/>
        </w:rPr>
      </w:pPr>
      <w:bookmarkStart w:id="0" w:name="_GoBack"/>
      <w:bookmarkEnd w:id="0"/>
    </w:p>
    <w:p w14:paraId="2A38E4EF" w14:textId="77777777" w:rsidR="00203C5E" w:rsidRDefault="00203C5E" w:rsidP="008811F6">
      <w:pPr>
        <w:spacing w:line="360" w:lineRule="auto"/>
      </w:pPr>
    </w:p>
    <w:p w14:paraId="63B36F4D" w14:textId="77777777" w:rsidR="00203C5E" w:rsidRDefault="00203C5E" w:rsidP="008811F6">
      <w:pPr>
        <w:spacing w:line="360" w:lineRule="auto"/>
      </w:pPr>
    </w:p>
    <w:p w14:paraId="75C1CBF0" w14:textId="77777777" w:rsidR="00203C5E" w:rsidRDefault="00203C5E" w:rsidP="008811F6">
      <w:pPr>
        <w:spacing w:line="360" w:lineRule="auto"/>
      </w:pPr>
    </w:p>
    <w:p w14:paraId="26B9B6C4" w14:textId="77777777" w:rsidR="00203C5E" w:rsidRDefault="00203C5E" w:rsidP="008811F6">
      <w:pPr>
        <w:spacing w:line="360" w:lineRule="auto"/>
      </w:pPr>
    </w:p>
    <w:p w14:paraId="3DA54B5B" w14:textId="77777777" w:rsidR="00203C5E" w:rsidRDefault="00203C5E" w:rsidP="008811F6">
      <w:pPr>
        <w:spacing w:line="360" w:lineRule="auto"/>
      </w:pPr>
    </w:p>
    <w:p w14:paraId="0948A6D9" w14:textId="77777777" w:rsidR="00203C5E" w:rsidRDefault="00203C5E" w:rsidP="008811F6">
      <w:pPr>
        <w:spacing w:line="360" w:lineRule="auto"/>
      </w:pPr>
    </w:p>
    <w:p w14:paraId="353B42E8" w14:textId="77777777" w:rsidR="00203C5E" w:rsidRDefault="00203C5E" w:rsidP="008811F6">
      <w:pPr>
        <w:spacing w:line="360" w:lineRule="auto"/>
      </w:pPr>
    </w:p>
    <w:p w14:paraId="013B73E1" w14:textId="77777777" w:rsidR="008811F6" w:rsidRDefault="008811F6" w:rsidP="008811F6">
      <w:pPr>
        <w:spacing w:line="360" w:lineRule="auto"/>
      </w:pPr>
    </w:p>
    <w:p w14:paraId="3D8299EB" w14:textId="77777777" w:rsidR="00203C5E" w:rsidRDefault="00203C5E" w:rsidP="008811F6">
      <w:pPr>
        <w:spacing w:line="360" w:lineRule="auto"/>
      </w:pPr>
    </w:p>
    <w:p w14:paraId="5657ABD4" w14:textId="77777777" w:rsidR="00203C5E" w:rsidRDefault="00203C5E" w:rsidP="008811F6">
      <w:pPr>
        <w:spacing w:line="360" w:lineRule="auto"/>
      </w:pPr>
    </w:p>
    <w:p w14:paraId="7C67CD96" w14:textId="77777777" w:rsidR="00203C5E" w:rsidRDefault="00203C5E" w:rsidP="008811F6">
      <w:pPr>
        <w:spacing w:line="360" w:lineRule="auto"/>
      </w:pPr>
    </w:p>
    <w:p w14:paraId="3546F113" w14:textId="77777777" w:rsidR="00203C5E" w:rsidRDefault="00203C5E" w:rsidP="008811F6">
      <w:pPr>
        <w:spacing w:line="360" w:lineRule="auto"/>
      </w:pPr>
    </w:p>
    <w:p w14:paraId="7D9B29DC" w14:textId="77777777" w:rsidR="00203C5E" w:rsidRDefault="00203C5E" w:rsidP="008811F6">
      <w:pPr>
        <w:spacing w:line="360" w:lineRule="auto"/>
      </w:pPr>
    </w:p>
    <w:p w14:paraId="44A1D375" w14:textId="77777777" w:rsidR="00203C5E" w:rsidRDefault="00203C5E" w:rsidP="008811F6">
      <w:pPr>
        <w:spacing w:line="360" w:lineRule="auto"/>
      </w:pPr>
    </w:p>
    <w:p w14:paraId="0F3A1722" w14:textId="77777777" w:rsidR="00203C5E" w:rsidRPr="00203C5E" w:rsidRDefault="00203C5E" w:rsidP="008811F6">
      <w:pPr>
        <w:spacing w:line="360" w:lineRule="auto"/>
      </w:pPr>
    </w:p>
    <w:p w14:paraId="42962ED8" w14:textId="5502FDD0" w:rsidR="00A97134" w:rsidRPr="00203C5E" w:rsidRDefault="00E61517" w:rsidP="008811F6">
      <w:pPr>
        <w:pStyle w:val="Title"/>
        <w:spacing w:line="360" w:lineRule="auto"/>
        <w:jc w:val="center"/>
        <w:rPr>
          <w:rFonts w:ascii="Times New Roman" w:hAnsi="Times New Roman" w:cs="Times New Roman"/>
        </w:rPr>
      </w:pPr>
      <w:r>
        <w:rPr>
          <w:rFonts w:ascii="Times New Roman" w:hAnsi="Times New Roman" w:cs="Times New Roman"/>
        </w:rPr>
        <w:t>“</w:t>
      </w:r>
      <w:r w:rsidR="00A97134" w:rsidRPr="00203C5E">
        <w:rPr>
          <w:rFonts w:ascii="Times New Roman" w:hAnsi="Times New Roman" w:cs="Times New Roman"/>
        </w:rPr>
        <w:t>Entrepreneurship and enterprise in social, community and political settings</w:t>
      </w:r>
      <w:r>
        <w:rPr>
          <w:rFonts w:ascii="Times New Roman" w:hAnsi="Times New Roman" w:cs="Times New Roman"/>
        </w:rPr>
        <w:t>”</w:t>
      </w:r>
    </w:p>
    <w:p w14:paraId="168FF6DA" w14:textId="77777777" w:rsidR="00A97134" w:rsidRPr="00203C5E" w:rsidRDefault="00796A21" w:rsidP="008811F6">
      <w:pPr>
        <w:pStyle w:val="Heading1"/>
        <w:spacing w:line="360" w:lineRule="auto"/>
        <w:rPr>
          <w:rFonts w:ascii="Times New Roman" w:hAnsi="Times New Roman" w:cs="Times New Roman"/>
        </w:rPr>
      </w:pPr>
      <w:bookmarkStart w:id="1" w:name="_Toc40651557"/>
      <w:r w:rsidRPr="00203C5E">
        <w:rPr>
          <w:rFonts w:ascii="Times New Roman" w:hAnsi="Times New Roman" w:cs="Times New Roman"/>
        </w:rPr>
        <w:t>Purpose</w:t>
      </w:r>
      <w:bookmarkEnd w:id="1"/>
    </w:p>
    <w:p w14:paraId="2BFDCFA1" w14:textId="39896F20" w:rsidR="00053BD5" w:rsidRPr="00203C5E" w:rsidRDefault="008138AD" w:rsidP="008811F6">
      <w:pPr>
        <w:spacing w:line="360" w:lineRule="auto"/>
        <w:jc w:val="both"/>
      </w:pPr>
      <w:r>
        <w:t xml:space="preserve">Many researchers have looked at the concept of entrepreneurship as the main </w:t>
      </w:r>
      <w:r w:rsidR="0075499E">
        <w:t>driver of any society or culture.</w:t>
      </w:r>
      <w:r w:rsidR="00A97134" w:rsidRPr="00203C5E">
        <w:t xml:space="preserve"> The purpose of this report is to identify </w:t>
      </w:r>
      <w:r w:rsidR="0075499E">
        <w:t>how an enterprise thrive in social</w:t>
      </w:r>
      <w:r w:rsidR="00A97134" w:rsidRPr="00203C5E">
        <w:t>, community and political system.</w:t>
      </w:r>
      <w:r w:rsidR="0075499E">
        <w:t xml:space="preserve"> This report also explains the concept of social entrepreneurship and its importance in the society.</w:t>
      </w:r>
      <w:r w:rsidR="00A97134" w:rsidRPr="00203C5E">
        <w:t xml:space="preserve"> The main aim of preparing this report is to highlight how enterprises are working in the society and how they are affected by political factors. </w:t>
      </w:r>
      <w:r w:rsidR="0075499E">
        <w:t xml:space="preserve">Entrepreneurs have contributed to </w:t>
      </w:r>
      <w:r w:rsidR="00D65611">
        <w:t xml:space="preserve">the economies of countries by increasing the employment, improving the well-being of the society etc. </w:t>
      </w:r>
      <w:r w:rsidR="00A97134" w:rsidRPr="00203C5E">
        <w:t>Are the entrepreneurs and enterprises affecting the society or country in a positive way while considering the community and political settings? To explore the answer to this question, the follo</w:t>
      </w:r>
      <w:r w:rsidR="00053BD5" w:rsidRPr="00203C5E">
        <w:t>wing report has been generated.</w:t>
      </w:r>
    </w:p>
    <w:p w14:paraId="43132370" w14:textId="77777777" w:rsidR="00A97134" w:rsidRPr="00203C5E" w:rsidRDefault="00796A21" w:rsidP="008811F6">
      <w:pPr>
        <w:pStyle w:val="Heading1"/>
        <w:spacing w:line="360" w:lineRule="auto"/>
        <w:rPr>
          <w:rFonts w:ascii="Times New Roman" w:hAnsi="Times New Roman" w:cs="Times New Roman"/>
        </w:rPr>
      </w:pPr>
      <w:bookmarkStart w:id="2" w:name="_Toc40651558"/>
      <w:r w:rsidRPr="00203C5E">
        <w:rPr>
          <w:rFonts w:ascii="Times New Roman" w:hAnsi="Times New Roman" w:cs="Times New Roman"/>
        </w:rPr>
        <w:t>Society</w:t>
      </w:r>
      <w:bookmarkEnd w:id="2"/>
    </w:p>
    <w:p w14:paraId="50435242" w14:textId="77777777" w:rsidR="00374995" w:rsidRPr="00203C5E" w:rsidRDefault="00A97134" w:rsidP="008811F6">
      <w:pPr>
        <w:spacing w:line="360" w:lineRule="auto"/>
        <w:jc w:val="both"/>
      </w:pPr>
      <w:r w:rsidRPr="00203C5E">
        <w:t>Society can be described as a group of people living together in a community. The people associate with each other for various engagements including businesses. Entrepreneurship and society are directly related to each other. Entrepreneurs need society to run their businesses and the society cannot completely function without the presence of entrepreneurs. Entrepreneurs accelerates the economic growth of the society. Through entrepreneurship, innovation and creativity is brought in the society. It creates many new ways of employment for people and provides goods and services needed by the society. For running the businesses, society provides market for produced goods and services. It provides raw material and financial support to the entrepreneurs. Hence, both the terms are dependent on each other and cannot work ou</w:t>
      </w:r>
      <w:r w:rsidR="00374995" w:rsidRPr="00203C5E">
        <w:t>t properly without one another.</w:t>
      </w:r>
    </w:p>
    <w:p w14:paraId="41B78E42" w14:textId="77777777" w:rsidR="00A97134" w:rsidRPr="00203C5E" w:rsidRDefault="00A97134" w:rsidP="008811F6">
      <w:pPr>
        <w:pStyle w:val="Heading1"/>
        <w:spacing w:line="360" w:lineRule="auto"/>
        <w:rPr>
          <w:rFonts w:ascii="Times New Roman" w:hAnsi="Times New Roman" w:cs="Times New Roman"/>
        </w:rPr>
      </w:pPr>
      <w:bookmarkStart w:id="3" w:name="_Toc40651559"/>
      <w:r w:rsidRPr="00203C5E">
        <w:rPr>
          <w:rFonts w:ascii="Times New Roman" w:hAnsi="Times New Roman" w:cs="Times New Roman"/>
        </w:rPr>
        <w:t>Social perspectives of Entrepreneurship</w:t>
      </w:r>
      <w:bookmarkEnd w:id="3"/>
    </w:p>
    <w:p w14:paraId="39D9637A" w14:textId="77777777" w:rsidR="00A97134" w:rsidRPr="00203C5E" w:rsidRDefault="00A97134" w:rsidP="008811F6">
      <w:pPr>
        <w:spacing w:line="360" w:lineRule="auto"/>
        <w:jc w:val="both"/>
      </w:pPr>
      <w:r w:rsidRPr="00203C5E">
        <w:t>The term entrepreneurship was first used in academic circles in 18</w:t>
      </w:r>
      <w:r w:rsidRPr="00203C5E">
        <w:rPr>
          <w:vertAlign w:val="superscript"/>
        </w:rPr>
        <w:t>th</w:t>
      </w:r>
      <w:r w:rsidRPr="00203C5E">
        <w:t xml:space="preserve"> century. The term entrepreneur basically comes from a French word and is used to describe an individual who assumes some risks while launching a new business or performing some activity. The French economist Jean Baptiste said that the entrepreneur manages the resources in an area by increasing the productivity and efficiency. Then Peter Drucker said that entrepreneurs should focus on exploiting the market opportunities. He focused on the necessary skills of the entrepreneurs to cope with the challenges by identifying the optimal solutions. Then later in 20</w:t>
      </w:r>
      <w:r w:rsidRPr="00203C5E">
        <w:rPr>
          <w:vertAlign w:val="superscript"/>
        </w:rPr>
        <w:t>th</w:t>
      </w:r>
      <w:r w:rsidRPr="00203C5E">
        <w:t xml:space="preserve"> century, the economist Joseph Schumpeter described entrepreneurship by associating it with innovation by explaining the process of creation-destruction of capitalism. He gave the opinion of reformulating and revolutioniz</w:t>
      </w:r>
      <w:r w:rsidR="008D7A67" w:rsidRPr="00203C5E">
        <w:t xml:space="preserve">ing the production model (Harvey, </w:t>
      </w:r>
      <w:proofErr w:type="spellStart"/>
      <w:r w:rsidR="008D7A67" w:rsidRPr="00203C5E">
        <w:t>Kiessling</w:t>
      </w:r>
      <w:proofErr w:type="spellEnd"/>
      <w:r w:rsidR="008D7A67" w:rsidRPr="00203C5E">
        <w:t xml:space="preserve"> &amp; Moeller, 2010</w:t>
      </w:r>
      <w:r w:rsidRPr="00203C5E">
        <w:t>).</w:t>
      </w:r>
    </w:p>
    <w:p w14:paraId="63CA0F91" w14:textId="77777777" w:rsidR="00A97134" w:rsidRPr="00203C5E" w:rsidRDefault="00A97134" w:rsidP="008811F6">
      <w:pPr>
        <w:spacing w:line="360" w:lineRule="auto"/>
        <w:jc w:val="both"/>
      </w:pPr>
      <w:r w:rsidRPr="00203C5E">
        <w:t xml:space="preserve">An entrepreneur is a one who creates new business while bearing risks and enjoying rewards. He is a source of innovation and new ideas. Entrepreneurship involves designing a business plan, hiring labor, acquiring resources and financing, and leading and managing the business activities. Entrepreneurship is designing, launching and running a new business with something different and innovative. And the individuals following this process are termed as entrepreneurs. Some of the important characteristics of a successful entrepreneur are self-motivation, creativity, understanding of the product/service being offered, risk taker, communication and networking skills, flexibility, money management skills, passion, planning and open-mindedness (Rauch, A., &amp; </w:t>
      </w:r>
      <w:proofErr w:type="spellStart"/>
      <w:r w:rsidRPr="00203C5E">
        <w:t>Frese</w:t>
      </w:r>
      <w:proofErr w:type="spellEnd"/>
      <w:r w:rsidRPr="00203C5E">
        <w:t>, 2007).</w:t>
      </w:r>
    </w:p>
    <w:p w14:paraId="59C41C1E" w14:textId="52B3337F" w:rsidR="00A97134" w:rsidRPr="00203C5E" w:rsidRDefault="00A97134" w:rsidP="008811F6">
      <w:pPr>
        <w:spacing w:line="360" w:lineRule="auto"/>
        <w:jc w:val="both"/>
      </w:pPr>
      <w:r w:rsidRPr="00203C5E">
        <w:t xml:space="preserve">There is a difference between behavioral and occupational notion of entrepreneurship. </w:t>
      </w:r>
      <w:r w:rsidR="00A80326">
        <w:t>The terms self-employment, independent entrepreneurship or business ownership can be collectively defined as a business idea which focuses of individual owning and managing one’s own business and risk is bearded by the individual himself</w:t>
      </w:r>
      <w:r w:rsidRPr="00203C5E">
        <w:t xml:space="preserve">. The behavioral notion of entrepreneurship focuses on the behavior </w:t>
      </w:r>
      <w:r w:rsidR="006C483B" w:rsidRPr="00203C5E">
        <w:t>associated</w:t>
      </w:r>
      <w:r w:rsidR="006C483B">
        <w:t xml:space="preserve"> with pursuing</w:t>
      </w:r>
      <w:r w:rsidRPr="00203C5E">
        <w:t xml:space="preserve"> any </w:t>
      </w:r>
      <w:r w:rsidR="006C483B" w:rsidRPr="00203C5E">
        <w:t>innovative</w:t>
      </w:r>
      <w:r w:rsidRPr="00203C5E">
        <w:t xml:space="preserve"> </w:t>
      </w:r>
      <w:r w:rsidR="006C483B">
        <w:t xml:space="preserve">and commercial </w:t>
      </w:r>
      <w:r w:rsidRPr="00203C5E">
        <w:t>opportunity and is termed as en</w:t>
      </w:r>
      <w:r w:rsidR="006C483B">
        <w:t>trepreneurial behavior or</w:t>
      </w:r>
      <w:r w:rsidRPr="00203C5E">
        <w:t xml:space="preserve"> entrepreneurship (</w:t>
      </w:r>
      <w:proofErr w:type="spellStart"/>
      <w:r w:rsidRPr="00203C5E">
        <w:t>Wennekers</w:t>
      </w:r>
      <w:proofErr w:type="spellEnd"/>
      <w:r w:rsidRPr="00203C5E">
        <w:t xml:space="preserve">, </w:t>
      </w:r>
      <w:proofErr w:type="spellStart"/>
      <w:r w:rsidRPr="00203C5E">
        <w:t>Thurik</w:t>
      </w:r>
      <w:proofErr w:type="spellEnd"/>
      <w:r w:rsidRPr="00203C5E">
        <w:t xml:space="preserve"> &amp; </w:t>
      </w:r>
      <w:proofErr w:type="spellStart"/>
      <w:r w:rsidRPr="00203C5E">
        <w:t>Stel</w:t>
      </w:r>
      <w:proofErr w:type="spellEnd"/>
      <w:r w:rsidRPr="00203C5E">
        <w:t>, 2011).</w:t>
      </w:r>
    </w:p>
    <w:p w14:paraId="5377A10F" w14:textId="7440EAC7" w:rsidR="00A97134" w:rsidRPr="00203C5E" w:rsidRDefault="00A97134" w:rsidP="008811F6">
      <w:pPr>
        <w:spacing w:line="360" w:lineRule="auto"/>
        <w:jc w:val="both"/>
      </w:pPr>
      <w:r w:rsidRPr="00203C5E">
        <w:t>The role of entrepreneurship in social development cannot be neglected. For the societal growth, there is a need of such entrepreneurs w</w:t>
      </w:r>
      <w:r w:rsidR="00BD376E">
        <w:t>ho take calculated risks and</w:t>
      </w:r>
      <w:r w:rsidRPr="00203C5E">
        <w:t xml:space="preserve"> make possible situations to establish </w:t>
      </w:r>
      <w:r w:rsidR="00230114" w:rsidRPr="00203C5E">
        <w:t>self-sufficient</w:t>
      </w:r>
      <w:r w:rsidRPr="00203C5E">
        <w:t xml:space="preserve"> society with their passion, innovation and creativity leading to change the world (</w:t>
      </w:r>
      <w:r w:rsidR="008811F6">
        <w:t>Ault,2016</w:t>
      </w:r>
      <w:r w:rsidRPr="00203C5E">
        <w:t>). Following are some of the points that clearly depict the importance of entrepreneurship in social development:</w:t>
      </w:r>
    </w:p>
    <w:p w14:paraId="2F6AA773" w14:textId="4AA0468F" w:rsidR="00A97134" w:rsidRPr="00203C5E" w:rsidRDefault="00B70CBC" w:rsidP="008811F6">
      <w:pPr>
        <w:pStyle w:val="ListParagraph"/>
        <w:numPr>
          <w:ilvl w:val="0"/>
          <w:numId w:val="5"/>
        </w:numPr>
        <w:spacing w:line="360" w:lineRule="auto"/>
        <w:ind w:firstLine="0"/>
        <w:jc w:val="both"/>
        <w:rPr>
          <w:rFonts w:ascii="Times New Roman" w:hAnsi="Times New Roman" w:cs="Times New Roman"/>
        </w:rPr>
      </w:pPr>
      <w:r>
        <w:rPr>
          <w:rFonts w:ascii="Times New Roman" w:hAnsi="Times New Roman" w:cs="Times New Roman"/>
        </w:rPr>
        <w:t>It creates opportunities for employment</w:t>
      </w:r>
    </w:p>
    <w:p w14:paraId="29A6A8F1" w14:textId="2B95406F" w:rsidR="00A97134" w:rsidRPr="00203C5E" w:rsidRDefault="00B70CBC" w:rsidP="008811F6">
      <w:pPr>
        <w:pStyle w:val="ListParagraph"/>
        <w:numPr>
          <w:ilvl w:val="0"/>
          <w:numId w:val="5"/>
        </w:numPr>
        <w:spacing w:line="360" w:lineRule="auto"/>
        <w:ind w:firstLine="0"/>
        <w:jc w:val="both"/>
        <w:rPr>
          <w:rFonts w:ascii="Times New Roman" w:hAnsi="Times New Roman" w:cs="Times New Roman"/>
        </w:rPr>
      </w:pPr>
      <w:r w:rsidRPr="00203C5E">
        <w:rPr>
          <w:rFonts w:ascii="Times New Roman" w:hAnsi="Times New Roman" w:cs="Times New Roman"/>
        </w:rPr>
        <w:t>growth</w:t>
      </w:r>
      <w:r w:rsidR="00A97134" w:rsidRPr="00203C5E">
        <w:rPr>
          <w:rFonts w:ascii="Times New Roman" w:hAnsi="Times New Roman" w:cs="Times New Roman"/>
        </w:rPr>
        <w:t xml:space="preserve"> of backward </w:t>
      </w:r>
      <w:r w:rsidR="00F352DB">
        <w:rPr>
          <w:rFonts w:ascii="Times New Roman" w:hAnsi="Times New Roman" w:cs="Times New Roman"/>
        </w:rPr>
        <w:t>areas</w:t>
      </w:r>
    </w:p>
    <w:p w14:paraId="79ABE7EF" w14:textId="7040DA54" w:rsidR="00A97134" w:rsidRPr="00203C5E" w:rsidRDefault="00F352DB" w:rsidP="008811F6">
      <w:pPr>
        <w:pStyle w:val="ListParagraph"/>
        <w:numPr>
          <w:ilvl w:val="0"/>
          <w:numId w:val="5"/>
        </w:numPr>
        <w:spacing w:line="360" w:lineRule="auto"/>
        <w:ind w:firstLine="0"/>
        <w:jc w:val="both"/>
        <w:rPr>
          <w:rFonts w:ascii="Times New Roman" w:hAnsi="Times New Roman" w:cs="Times New Roman"/>
        </w:rPr>
      </w:pPr>
      <w:r w:rsidRPr="00203C5E">
        <w:rPr>
          <w:rFonts w:ascii="Times New Roman" w:hAnsi="Times New Roman" w:cs="Times New Roman"/>
        </w:rPr>
        <w:t>even</w:t>
      </w:r>
      <w:r w:rsidR="00A97134" w:rsidRPr="00203C5E">
        <w:rPr>
          <w:rFonts w:ascii="Times New Roman" w:hAnsi="Times New Roman" w:cs="Times New Roman"/>
        </w:rPr>
        <w:t xml:space="preserve"> contribution of </w:t>
      </w:r>
      <w:r w:rsidRPr="00203C5E">
        <w:rPr>
          <w:rFonts w:ascii="Times New Roman" w:hAnsi="Times New Roman" w:cs="Times New Roman"/>
        </w:rPr>
        <w:t>capital</w:t>
      </w:r>
    </w:p>
    <w:p w14:paraId="52EDB97A" w14:textId="650CE1B5" w:rsidR="00A97134" w:rsidRPr="00203C5E" w:rsidRDefault="00A97134" w:rsidP="008811F6">
      <w:pPr>
        <w:pStyle w:val="ListParagraph"/>
        <w:numPr>
          <w:ilvl w:val="0"/>
          <w:numId w:val="5"/>
        </w:numPr>
        <w:spacing w:line="360" w:lineRule="auto"/>
        <w:ind w:firstLine="0"/>
        <w:jc w:val="both"/>
        <w:rPr>
          <w:rFonts w:ascii="Times New Roman" w:hAnsi="Times New Roman" w:cs="Times New Roman"/>
        </w:rPr>
      </w:pPr>
      <w:r w:rsidRPr="00203C5E">
        <w:rPr>
          <w:rFonts w:ascii="Times New Roman" w:hAnsi="Times New Roman" w:cs="Times New Roman"/>
        </w:rPr>
        <w:t xml:space="preserve">reducing the gap between </w:t>
      </w:r>
      <w:r w:rsidR="00F352DB" w:rsidRPr="00203C5E">
        <w:rPr>
          <w:rFonts w:ascii="Times New Roman" w:hAnsi="Times New Roman" w:cs="Times New Roman"/>
        </w:rPr>
        <w:t>countryside</w:t>
      </w:r>
      <w:r w:rsidRPr="00203C5E">
        <w:rPr>
          <w:rFonts w:ascii="Times New Roman" w:hAnsi="Times New Roman" w:cs="Times New Roman"/>
        </w:rPr>
        <w:t xml:space="preserve"> and </w:t>
      </w:r>
      <w:r w:rsidR="00F352DB" w:rsidRPr="00203C5E">
        <w:rPr>
          <w:rFonts w:ascii="Times New Roman" w:hAnsi="Times New Roman" w:cs="Times New Roman"/>
        </w:rPr>
        <w:t>city</w:t>
      </w:r>
    </w:p>
    <w:p w14:paraId="04F16EB1" w14:textId="77777777" w:rsidR="00A97134" w:rsidRPr="00203C5E" w:rsidRDefault="00A97134" w:rsidP="008811F6">
      <w:pPr>
        <w:pStyle w:val="ListParagraph"/>
        <w:numPr>
          <w:ilvl w:val="0"/>
          <w:numId w:val="5"/>
        </w:numPr>
        <w:spacing w:line="360" w:lineRule="auto"/>
        <w:ind w:firstLine="0"/>
        <w:jc w:val="both"/>
        <w:rPr>
          <w:rFonts w:ascii="Times New Roman" w:hAnsi="Times New Roman" w:cs="Times New Roman"/>
        </w:rPr>
      </w:pPr>
      <w:r w:rsidRPr="00203C5E">
        <w:rPr>
          <w:rFonts w:ascii="Times New Roman" w:hAnsi="Times New Roman" w:cs="Times New Roman"/>
        </w:rPr>
        <w:t>optimum utilization of resources</w:t>
      </w:r>
    </w:p>
    <w:p w14:paraId="3D3028F5" w14:textId="77777777" w:rsidR="00A97134" w:rsidRPr="00203C5E" w:rsidRDefault="00A97134" w:rsidP="008811F6">
      <w:pPr>
        <w:pStyle w:val="ListParagraph"/>
        <w:numPr>
          <w:ilvl w:val="0"/>
          <w:numId w:val="5"/>
        </w:numPr>
        <w:spacing w:line="360" w:lineRule="auto"/>
        <w:ind w:firstLine="0"/>
        <w:jc w:val="both"/>
        <w:rPr>
          <w:rFonts w:ascii="Times New Roman" w:hAnsi="Times New Roman" w:cs="Times New Roman"/>
        </w:rPr>
      </w:pPr>
      <w:r w:rsidRPr="00203C5E">
        <w:rPr>
          <w:rFonts w:ascii="Times New Roman" w:hAnsi="Times New Roman" w:cs="Times New Roman"/>
        </w:rPr>
        <w:t>improved quality of life</w:t>
      </w:r>
    </w:p>
    <w:p w14:paraId="7BA022BB" w14:textId="77777777" w:rsidR="00A97134" w:rsidRPr="00203C5E" w:rsidRDefault="00A97134" w:rsidP="008811F6">
      <w:pPr>
        <w:pStyle w:val="ListParagraph"/>
        <w:numPr>
          <w:ilvl w:val="0"/>
          <w:numId w:val="5"/>
        </w:numPr>
        <w:spacing w:line="360" w:lineRule="auto"/>
        <w:ind w:firstLine="0"/>
        <w:jc w:val="both"/>
        <w:rPr>
          <w:rFonts w:ascii="Times New Roman" w:hAnsi="Times New Roman" w:cs="Times New Roman"/>
        </w:rPr>
      </w:pPr>
      <w:r w:rsidRPr="00203C5E">
        <w:rPr>
          <w:rFonts w:ascii="Times New Roman" w:hAnsi="Times New Roman" w:cs="Times New Roman"/>
        </w:rPr>
        <w:t>social satisfaction</w:t>
      </w:r>
    </w:p>
    <w:p w14:paraId="49615712" w14:textId="77777777" w:rsidR="00374995" w:rsidRDefault="00A97134" w:rsidP="008811F6">
      <w:pPr>
        <w:pStyle w:val="ListParagraph"/>
        <w:numPr>
          <w:ilvl w:val="0"/>
          <w:numId w:val="5"/>
        </w:numPr>
        <w:spacing w:line="360" w:lineRule="auto"/>
        <w:ind w:firstLine="0"/>
        <w:jc w:val="both"/>
        <w:rPr>
          <w:rFonts w:ascii="Times New Roman" w:hAnsi="Times New Roman" w:cs="Times New Roman"/>
        </w:rPr>
      </w:pPr>
      <w:r w:rsidRPr="00203C5E">
        <w:rPr>
          <w:rFonts w:ascii="Times New Roman" w:hAnsi="Times New Roman" w:cs="Times New Roman"/>
        </w:rPr>
        <w:t>economic growth of nations</w:t>
      </w:r>
    </w:p>
    <w:p w14:paraId="4F0D41E4" w14:textId="77777777" w:rsidR="00292628" w:rsidRDefault="00292628" w:rsidP="008811F6">
      <w:pPr>
        <w:spacing w:line="360" w:lineRule="auto"/>
        <w:jc w:val="both"/>
      </w:pPr>
      <w:r>
        <w:t>Entrepreneurship development refers to the process of improving entrepreneurial skills and their knowledge through the use of training and an institution building program. The main purpose of entrepreneurship development is to broaden the base of entrepreneurs so that the process of creation of new business ventures can be accelerated. Various perceptions have been made on the interaction between the environment and entrepreneurial development. The most noticeable among them is the research of Thornton in which the entrepreneurial activity is characterized into the supply-side and demand-side (</w:t>
      </w:r>
      <w:proofErr w:type="spellStart"/>
      <w:r>
        <w:t>Shobayo</w:t>
      </w:r>
      <w:proofErr w:type="spellEnd"/>
      <w:r>
        <w:t xml:space="preserve"> &amp; </w:t>
      </w:r>
      <w:proofErr w:type="spellStart"/>
      <w:r>
        <w:t>Oyinlola</w:t>
      </w:r>
      <w:proofErr w:type="spellEnd"/>
      <w:r>
        <w:t>, 2017).</w:t>
      </w:r>
    </w:p>
    <w:p w14:paraId="7F3540DC" w14:textId="78C92A2E" w:rsidR="00292628" w:rsidRPr="00292628" w:rsidRDefault="00292628" w:rsidP="008811F6">
      <w:pPr>
        <w:spacing w:line="360" w:lineRule="auto"/>
        <w:jc w:val="both"/>
      </w:pPr>
      <w:r>
        <w:t>Environment is regarded as factors including infrastructure, cultural, economic, social and political factors. The external environment can either hinder or support the entrepreneurship development in the society. The external environment consists of overall sociocultural and political factors which affect the capacity and willingness of the people to perform entrepreneurial activities. Resource availability in the environment encourages and brings the development of entrepreneurs. Some of the external/environment factors are government policy, access to adequate business development support, access to finance and financial services, infrastructural sources, community and family, new technological development, technical and skilled labor force and supporting services and living conditions (</w:t>
      </w:r>
      <w:proofErr w:type="spellStart"/>
      <w:r>
        <w:t>Shobayo</w:t>
      </w:r>
      <w:proofErr w:type="spellEnd"/>
      <w:r>
        <w:t xml:space="preserve"> &amp; </w:t>
      </w:r>
      <w:proofErr w:type="spellStart"/>
      <w:r>
        <w:t>Oyinlola</w:t>
      </w:r>
      <w:proofErr w:type="spellEnd"/>
      <w:r>
        <w:t xml:space="preserve">, 2017). </w:t>
      </w:r>
    </w:p>
    <w:p w14:paraId="36562030" w14:textId="77777777" w:rsidR="00A97134" w:rsidRPr="00292628" w:rsidRDefault="00A97134" w:rsidP="008811F6">
      <w:pPr>
        <w:pStyle w:val="Heading2"/>
        <w:spacing w:line="360" w:lineRule="auto"/>
        <w:rPr>
          <w:color w:val="1F4E79" w:themeColor="accent1" w:themeShade="80"/>
        </w:rPr>
      </w:pPr>
      <w:bookmarkStart w:id="4" w:name="_Toc40651560"/>
      <w:r w:rsidRPr="00292628">
        <w:rPr>
          <w:color w:val="1F4E79" w:themeColor="accent1" w:themeShade="80"/>
        </w:rPr>
        <w:t>Social Entrepreneurship</w:t>
      </w:r>
      <w:bookmarkEnd w:id="4"/>
    </w:p>
    <w:p w14:paraId="211D9254" w14:textId="36216331" w:rsidR="00A97134" w:rsidRPr="00203C5E" w:rsidRDefault="00A97134" w:rsidP="008811F6">
      <w:pPr>
        <w:pStyle w:val="ListParagraph"/>
        <w:spacing w:line="360" w:lineRule="auto"/>
        <w:ind w:left="0"/>
        <w:jc w:val="both"/>
        <w:rPr>
          <w:rFonts w:ascii="Times New Roman" w:hAnsi="Times New Roman" w:cs="Times New Roman"/>
        </w:rPr>
      </w:pPr>
      <w:r w:rsidRPr="00203C5E">
        <w:rPr>
          <w:rFonts w:ascii="Times New Roman" w:hAnsi="Times New Roman" w:cs="Times New Roman"/>
        </w:rPr>
        <w:t xml:space="preserve">Although entrepreneurship has been recognized from a very long time, but social entrepreneurship has now become the topic of study as it is paying contribution towards economic development and social wellbeing. </w:t>
      </w:r>
      <w:r w:rsidR="0028094D">
        <w:rPr>
          <w:rFonts w:ascii="Times New Roman" w:hAnsi="Times New Roman" w:cs="Times New Roman"/>
        </w:rPr>
        <w:t>Social entrepreneurship can be termed as sustainable business ventures which combines business values and the passion for making a social impression.</w:t>
      </w:r>
      <w:r w:rsidRPr="00203C5E">
        <w:rPr>
          <w:rFonts w:ascii="Times New Roman" w:hAnsi="Times New Roman" w:cs="Times New Roman"/>
        </w:rPr>
        <w:t xml:space="preserve"> The main and primary organizational objective is to create social value by using business concepts for running</w:t>
      </w:r>
      <w:r w:rsidR="0028094D">
        <w:rPr>
          <w:rFonts w:ascii="Times New Roman" w:hAnsi="Times New Roman" w:cs="Times New Roman"/>
        </w:rPr>
        <w:t xml:space="preserve"> their operations. The enterprises</w:t>
      </w:r>
      <w:r w:rsidRPr="00203C5E">
        <w:rPr>
          <w:rFonts w:ascii="Times New Roman" w:hAnsi="Times New Roman" w:cs="Times New Roman"/>
        </w:rPr>
        <w:t xml:space="preserve"> in the social entrepreneurship can be categorized as profit </w:t>
      </w:r>
      <w:r w:rsidR="0028094D" w:rsidRPr="00203C5E">
        <w:rPr>
          <w:rFonts w:ascii="Times New Roman" w:hAnsi="Times New Roman" w:cs="Times New Roman"/>
        </w:rPr>
        <w:t>making</w:t>
      </w:r>
      <w:r w:rsidR="008138AD">
        <w:rPr>
          <w:rFonts w:ascii="Times New Roman" w:hAnsi="Times New Roman" w:cs="Times New Roman"/>
        </w:rPr>
        <w:t xml:space="preserve"> activities, not-for-profit busines</w:t>
      </w:r>
      <w:r w:rsidRPr="00203C5E">
        <w:rPr>
          <w:rFonts w:ascii="Times New Roman" w:hAnsi="Times New Roman" w:cs="Times New Roman"/>
        </w:rPr>
        <w:t>s</w:t>
      </w:r>
      <w:r w:rsidR="008138AD">
        <w:rPr>
          <w:rFonts w:ascii="Times New Roman" w:hAnsi="Times New Roman" w:cs="Times New Roman"/>
        </w:rPr>
        <w:t>es</w:t>
      </w:r>
      <w:r w:rsidRPr="00203C5E">
        <w:rPr>
          <w:rFonts w:ascii="Times New Roman" w:hAnsi="Times New Roman" w:cs="Times New Roman"/>
        </w:rPr>
        <w:t xml:space="preserve"> and </w:t>
      </w:r>
      <w:r w:rsidR="008138AD">
        <w:rPr>
          <w:rFonts w:ascii="Times New Roman" w:hAnsi="Times New Roman" w:cs="Times New Roman"/>
        </w:rPr>
        <w:t>few other types of</w:t>
      </w:r>
      <w:r w:rsidRPr="00203C5E">
        <w:rPr>
          <w:rFonts w:ascii="Times New Roman" w:hAnsi="Times New Roman" w:cs="Times New Roman"/>
        </w:rPr>
        <w:t xml:space="preserve"> </w:t>
      </w:r>
      <w:r w:rsidR="008138AD">
        <w:rPr>
          <w:rFonts w:ascii="Times New Roman" w:hAnsi="Times New Roman" w:cs="Times New Roman"/>
        </w:rPr>
        <w:t>government and social agencies</w:t>
      </w:r>
      <w:r w:rsidRPr="00203C5E">
        <w:rPr>
          <w:rFonts w:ascii="Times New Roman" w:hAnsi="Times New Roman" w:cs="Times New Roman"/>
        </w:rPr>
        <w:t xml:space="preserve"> (</w:t>
      </w:r>
      <w:r w:rsidR="00A65D35" w:rsidRPr="00203C5E">
        <w:rPr>
          <w:rFonts w:ascii="Times New Roman" w:hAnsi="Times New Roman" w:cs="Times New Roman"/>
        </w:rPr>
        <w:t>Jones, Warner &amp; Kiser, 2010</w:t>
      </w:r>
      <w:r w:rsidRPr="00203C5E">
        <w:rPr>
          <w:rFonts w:ascii="Times New Roman" w:hAnsi="Times New Roman" w:cs="Times New Roman"/>
        </w:rPr>
        <w:t>).</w:t>
      </w:r>
    </w:p>
    <w:p w14:paraId="06835F89" w14:textId="1E3DA1C4" w:rsidR="00A97134" w:rsidRPr="00203C5E" w:rsidRDefault="00A97134" w:rsidP="008811F6">
      <w:pPr>
        <w:pStyle w:val="ListParagraph"/>
        <w:spacing w:line="360" w:lineRule="auto"/>
        <w:ind w:left="0"/>
        <w:jc w:val="both"/>
        <w:rPr>
          <w:rFonts w:ascii="Times New Roman" w:hAnsi="Times New Roman" w:cs="Times New Roman"/>
        </w:rPr>
      </w:pPr>
      <w:r w:rsidRPr="00203C5E">
        <w:rPr>
          <w:rFonts w:ascii="Times New Roman" w:hAnsi="Times New Roman" w:cs="Times New Roman"/>
        </w:rPr>
        <w:t xml:space="preserve">Social entrepreneurs are </w:t>
      </w:r>
      <w:r w:rsidR="00971D8F">
        <w:rPr>
          <w:rFonts w:ascii="Times New Roman" w:hAnsi="Times New Roman" w:cs="Times New Roman"/>
        </w:rPr>
        <w:t>critical</w:t>
      </w:r>
      <w:r w:rsidRPr="00203C5E">
        <w:rPr>
          <w:rFonts w:ascii="Times New Roman" w:hAnsi="Times New Roman" w:cs="Times New Roman"/>
        </w:rPr>
        <w:t xml:space="preserve"> for </w:t>
      </w:r>
      <w:r w:rsidR="00971D8F">
        <w:rPr>
          <w:rFonts w:ascii="Times New Roman" w:hAnsi="Times New Roman" w:cs="Times New Roman"/>
        </w:rPr>
        <w:t xml:space="preserve">both economic and </w:t>
      </w:r>
      <w:r w:rsidRPr="00203C5E">
        <w:rPr>
          <w:rFonts w:ascii="Times New Roman" w:hAnsi="Times New Roman" w:cs="Times New Roman"/>
        </w:rPr>
        <w:t xml:space="preserve">social </w:t>
      </w:r>
      <w:r w:rsidR="00971D8F" w:rsidRPr="00203C5E">
        <w:rPr>
          <w:rFonts w:ascii="Times New Roman" w:hAnsi="Times New Roman" w:cs="Times New Roman"/>
        </w:rPr>
        <w:t>growth</w:t>
      </w:r>
      <w:r w:rsidRPr="00203C5E">
        <w:rPr>
          <w:rFonts w:ascii="Times New Roman" w:hAnsi="Times New Roman" w:cs="Times New Roman"/>
        </w:rPr>
        <w:t xml:space="preserve">. </w:t>
      </w:r>
      <w:proofErr w:type="spellStart"/>
      <w:r w:rsidRPr="00203C5E">
        <w:rPr>
          <w:rFonts w:ascii="Times New Roman" w:hAnsi="Times New Roman" w:cs="Times New Roman"/>
        </w:rPr>
        <w:t>Vinoba</w:t>
      </w:r>
      <w:proofErr w:type="spellEnd"/>
      <w:r w:rsidRPr="00203C5E">
        <w:rPr>
          <w:rFonts w:ascii="Times New Roman" w:hAnsi="Times New Roman" w:cs="Times New Roman"/>
        </w:rPr>
        <w:t xml:space="preserve"> </w:t>
      </w:r>
      <w:proofErr w:type="spellStart"/>
      <w:r w:rsidRPr="00203C5E">
        <w:rPr>
          <w:rFonts w:ascii="Times New Roman" w:hAnsi="Times New Roman" w:cs="Times New Roman"/>
        </w:rPr>
        <w:t>Bhave</w:t>
      </w:r>
      <w:proofErr w:type="spellEnd"/>
      <w:r w:rsidRPr="00203C5E">
        <w:rPr>
          <w:rFonts w:ascii="Times New Roman" w:hAnsi="Times New Roman" w:cs="Times New Roman"/>
        </w:rPr>
        <w:t xml:space="preserve"> initiated the movement of land donation, he asked the rich </w:t>
      </w:r>
      <w:r w:rsidR="00971D8F" w:rsidRPr="00203C5E">
        <w:rPr>
          <w:rFonts w:ascii="Times New Roman" w:hAnsi="Times New Roman" w:cs="Times New Roman"/>
        </w:rPr>
        <w:t>landowners</w:t>
      </w:r>
      <w:r w:rsidRPr="00203C5E">
        <w:rPr>
          <w:rFonts w:ascii="Times New Roman" w:hAnsi="Times New Roman" w:cs="Times New Roman"/>
        </w:rPr>
        <w:t xml:space="preserve"> to </w:t>
      </w:r>
      <w:r w:rsidR="00971D8F" w:rsidRPr="00203C5E">
        <w:rPr>
          <w:rFonts w:ascii="Times New Roman" w:hAnsi="Times New Roman" w:cs="Times New Roman"/>
        </w:rPr>
        <w:t>contribute</w:t>
      </w:r>
      <w:r w:rsidRPr="00203C5E">
        <w:rPr>
          <w:rFonts w:ascii="Times New Roman" w:hAnsi="Times New Roman" w:cs="Times New Roman"/>
        </w:rPr>
        <w:t xml:space="preserve"> their </w:t>
      </w:r>
      <w:r w:rsidR="00971D8F" w:rsidRPr="00203C5E">
        <w:rPr>
          <w:rFonts w:ascii="Times New Roman" w:hAnsi="Times New Roman" w:cs="Times New Roman"/>
        </w:rPr>
        <w:t>spare</w:t>
      </w:r>
      <w:r w:rsidRPr="00203C5E">
        <w:rPr>
          <w:rFonts w:ascii="Times New Roman" w:hAnsi="Times New Roman" w:cs="Times New Roman"/>
        </w:rPr>
        <w:t xml:space="preserve"> land to the homeless people. Through his movement, </w:t>
      </w:r>
      <w:r w:rsidR="00971D8F">
        <w:rPr>
          <w:rFonts w:ascii="Times New Roman" w:hAnsi="Times New Roman" w:cs="Times New Roman"/>
        </w:rPr>
        <w:t xml:space="preserve">they created 1,000 villages on the </w:t>
      </w:r>
      <w:r w:rsidRPr="00203C5E">
        <w:rPr>
          <w:rFonts w:ascii="Times New Roman" w:hAnsi="Times New Roman" w:cs="Times New Roman"/>
        </w:rPr>
        <w:t xml:space="preserve">7,000,000 acres of land </w:t>
      </w:r>
      <w:r w:rsidR="00971D8F">
        <w:rPr>
          <w:rFonts w:ascii="Times New Roman" w:hAnsi="Times New Roman" w:cs="Times New Roman"/>
        </w:rPr>
        <w:t>which was donated by the individuals</w:t>
      </w:r>
      <w:r w:rsidRPr="00203C5E">
        <w:rPr>
          <w:rFonts w:ascii="Times New Roman" w:hAnsi="Times New Roman" w:cs="Times New Roman"/>
        </w:rPr>
        <w:t>. Social entrepreneurs focus on the problems arising in the society, find favorable solutions for them through their innovative and creative ideas that leads to profit generation (</w:t>
      </w:r>
      <w:r w:rsidR="008811F6">
        <w:rPr>
          <w:rFonts w:ascii="Times New Roman" w:hAnsi="Times New Roman" w:cs="Times New Roman"/>
        </w:rPr>
        <w:t>Ault, 2016</w:t>
      </w:r>
      <w:r w:rsidRPr="00203C5E">
        <w:rPr>
          <w:rFonts w:ascii="Times New Roman" w:hAnsi="Times New Roman" w:cs="Times New Roman"/>
        </w:rPr>
        <w:t>).</w:t>
      </w:r>
    </w:p>
    <w:p w14:paraId="78F4B507" w14:textId="5C33F99A" w:rsidR="00A97134" w:rsidRPr="00203C5E" w:rsidRDefault="00A97134" w:rsidP="008811F6">
      <w:pPr>
        <w:pStyle w:val="ListParagraph"/>
        <w:spacing w:line="360" w:lineRule="auto"/>
        <w:ind w:left="0"/>
        <w:jc w:val="both"/>
        <w:rPr>
          <w:rFonts w:ascii="Times New Roman" w:hAnsi="Times New Roman" w:cs="Times New Roman"/>
        </w:rPr>
      </w:pPr>
      <w:r w:rsidRPr="00203C5E">
        <w:rPr>
          <w:rFonts w:ascii="Times New Roman" w:hAnsi="Times New Roman" w:cs="Times New Roman"/>
        </w:rPr>
        <w:t xml:space="preserve">Social entrepreneurs play the role of </w:t>
      </w:r>
      <w:r w:rsidR="00B73C7F">
        <w:rPr>
          <w:rFonts w:ascii="Times New Roman" w:hAnsi="Times New Roman" w:cs="Times New Roman"/>
        </w:rPr>
        <w:t>mediators</w:t>
      </w:r>
      <w:r w:rsidRPr="00203C5E">
        <w:rPr>
          <w:rFonts w:ascii="Times New Roman" w:hAnsi="Times New Roman" w:cs="Times New Roman"/>
        </w:rPr>
        <w:t xml:space="preserve"> in the social sector. Some of their contributions are:</w:t>
      </w:r>
    </w:p>
    <w:p w14:paraId="5ED1B877" w14:textId="13F88752" w:rsidR="00A97134" w:rsidRPr="00203C5E" w:rsidRDefault="00B73C7F" w:rsidP="008811F6">
      <w:pPr>
        <w:pStyle w:val="ListParagraph"/>
        <w:numPr>
          <w:ilvl w:val="0"/>
          <w:numId w:val="2"/>
        </w:numPr>
        <w:spacing w:line="360" w:lineRule="auto"/>
        <w:ind w:firstLine="0"/>
        <w:jc w:val="both"/>
        <w:rPr>
          <w:rFonts w:ascii="Times New Roman" w:hAnsi="Times New Roman" w:cs="Times New Roman"/>
        </w:rPr>
      </w:pPr>
      <w:r>
        <w:rPr>
          <w:rFonts w:ascii="Times New Roman" w:hAnsi="Times New Roman" w:cs="Times New Roman"/>
        </w:rPr>
        <w:t>to create a mission which not only maintain social but also private values</w:t>
      </w:r>
    </w:p>
    <w:p w14:paraId="2E9E8EDD" w14:textId="25E0A5A6" w:rsidR="00A97134" w:rsidRPr="00203C5E" w:rsidRDefault="00B73C7F" w:rsidP="008811F6">
      <w:pPr>
        <w:pStyle w:val="ListParagraph"/>
        <w:numPr>
          <w:ilvl w:val="0"/>
          <w:numId w:val="2"/>
        </w:numPr>
        <w:spacing w:line="360" w:lineRule="auto"/>
        <w:ind w:firstLine="0"/>
        <w:jc w:val="both"/>
        <w:rPr>
          <w:rFonts w:ascii="Times New Roman" w:hAnsi="Times New Roman" w:cs="Times New Roman"/>
        </w:rPr>
      </w:pPr>
      <w:r w:rsidRPr="00203C5E">
        <w:rPr>
          <w:rFonts w:ascii="Times New Roman" w:hAnsi="Times New Roman" w:cs="Times New Roman"/>
        </w:rPr>
        <w:t>distinguishing</w:t>
      </w:r>
      <w:r w:rsidR="00A97134" w:rsidRPr="00203C5E">
        <w:rPr>
          <w:rFonts w:ascii="Times New Roman" w:hAnsi="Times New Roman" w:cs="Times New Roman"/>
        </w:rPr>
        <w:t xml:space="preserve"> </w:t>
      </w:r>
      <w:r w:rsidRPr="00203C5E">
        <w:rPr>
          <w:rFonts w:ascii="Times New Roman" w:hAnsi="Times New Roman" w:cs="Times New Roman"/>
        </w:rPr>
        <w:t>innovative</w:t>
      </w:r>
      <w:r w:rsidR="00A97134" w:rsidRPr="00203C5E">
        <w:rPr>
          <w:rFonts w:ascii="Times New Roman" w:hAnsi="Times New Roman" w:cs="Times New Roman"/>
        </w:rPr>
        <w:t xml:space="preserve"> opportunities to serve </w:t>
      </w:r>
      <w:r>
        <w:rPr>
          <w:rFonts w:ascii="Times New Roman" w:hAnsi="Times New Roman" w:cs="Times New Roman"/>
        </w:rPr>
        <w:t>mission of sustaining values</w:t>
      </w:r>
    </w:p>
    <w:p w14:paraId="13DB81C4" w14:textId="0AE9037C" w:rsidR="00A97134" w:rsidRPr="00203C5E" w:rsidRDefault="00A97134" w:rsidP="008811F6">
      <w:pPr>
        <w:pStyle w:val="ListParagraph"/>
        <w:numPr>
          <w:ilvl w:val="0"/>
          <w:numId w:val="2"/>
        </w:numPr>
        <w:spacing w:line="360" w:lineRule="auto"/>
        <w:ind w:firstLine="0"/>
        <w:jc w:val="both"/>
        <w:rPr>
          <w:rFonts w:ascii="Times New Roman" w:hAnsi="Times New Roman" w:cs="Times New Roman"/>
        </w:rPr>
      </w:pPr>
      <w:r w:rsidRPr="00203C5E">
        <w:rPr>
          <w:rFonts w:ascii="Times New Roman" w:hAnsi="Times New Roman" w:cs="Times New Roman"/>
        </w:rPr>
        <w:t>continuous</w:t>
      </w:r>
      <w:r w:rsidR="00B73C7F">
        <w:rPr>
          <w:rFonts w:ascii="Times New Roman" w:hAnsi="Times New Roman" w:cs="Times New Roman"/>
        </w:rPr>
        <w:t>ly</w:t>
      </w:r>
      <w:r w:rsidRPr="00203C5E">
        <w:rPr>
          <w:rFonts w:ascii="Times New Roman" w:hAnsi="Times New Roman" w:cs="Times New Roman"/>
        </w:rPr>
        <w:t xml:space="preserve"> i</w:t>
      </w:r>
      <w:r w:rsidR="00B73C7F">
        <w:rPr>
          <w:rFonts w:ascii="Times New Roman" w:hAnsi="Times New Roman" w:cs="Times New Roman"/>
        </w:rPr>
        <w:t>nnovating, adapting and learning</w:t>
      </w:r>
    </w:p>
    <w:p w14:paraId="670DE8A2" w14:textId="77777777" w:rsidR="00A97134" w:rsidRPr="00203C5E" w:rsidRDefault="00A97134" w:rsidP="008811F6">
      <w:pPr>
        <w:pStyle w:val="ListParagraph"/>
        <w:numPr>
          <w:ilvl w:val="0"/>
          <w:numId w:val="2"/>
        </w:numPr>
        <w:spacing w:line="360" w:lineRule="auto"/>
        <w:ind w:firstLine="0"/>
        <w:jc w:val="both"/>
        <w:rPr>
          <w:rFonts w:ascii="Times New Roman" w:hAnsi="Times New Roman" w:cs="Times New Roman"/>
        </w:rPr>
      </w:pPr>
      <w:r w:rsidRPr="00203C5E">
        <w:rPr>
          <w:rFonts w:ascii="Times New Roman" w:hAnsi="Times New Roman" w:cs="Times New Roman"/>
        </w:rPr>
        <w:t>being fearless about limited resources</w:t>
      </w:r>
    </w:p>
    <w:p w14:paraId="1BA2840B" w14:textId="77777777" w:rsidR="00A97134" w:rsidRPr="00203C5E" w:rsidRDefault="00A97134" w:rsidP="008811F6">
      <w:pPr>
        <w:pStyle w:val="ListParagraph"/>
        <w:numPr>
          <w:ilvl w:val="0"/>
          <w:numId w:val="2"/>
        </w:numPr>
        <w:spacing w:line="360" w:lineRule="auto"/>
        <w:ind w:firstLine="0"/>
        <w:jc w:val="both"/>
        <w:rPr>
          <w:rFonts w:ascii="Times New Roman" w:hAnsi="Times New Roman" w:cs="Times New Roman"/>
        </w:rPr>
      </w:pPr>
      <w:r w:rsidRPr="00203C5E">
        <w:rPr>
          <w:rFonts w:ascii="Times New Roman" w:hAnsi="Times New Roman" w:cs="Times New Roman"/>
        </w:rPr>
        <w:t xml:space="preserve">sense of accountability </w:t>
      </w:r>
      <w:bookmarkStart w:id="5" w:name="__DdeLink__285_100521880"/>
      <w:bookmarkEnd w:id="5"/>
      <w:r w:rsidRPr="00203C5E">
        <w:rPr>
          <w:rFonts w:ascii="Times New Roman" w:hAnsi="Times New Roman" w:cs="Times New Roman"/>
        </w:rPr>
        <w:t>(</w:t>
      </w:r>
      <w:proofErr w:type="spellStart"/>
      <w:r w:rsidRPr="00203C5E">
        <w:rPr>
          <w:rFonts w:ascii="Times New Roman" w:hAnsi="Times New Roman" w:cs="Times New Roman"/>
        </w:rPr>
        <w:t>Huybrechts</w:t>
      </w:r>
      <w:proofErr w:type="spellEnd"/>
      <w:r w:rsidRPr="00203C5E">
        <w:rPr>
          <w:rFonts w:ascii="Times New Roman" w:hAnsi="Times New Roman" w:cs="Times New Roman"/>
        </w:rPr>
        <w:t xml:space="preserve"> &amp; Nicholls, 2011)</w:t>
      </w:r>
    </w:p>
    <w:p w14:paraId="44B050C5" w14:textId="498F9BA5" w:rsidR="00A97134" w:rsidRPr="00203C5E" w:rsidRDefault="00B73C7F" w:rsidP="008811F6">
      <w:pPr>
        <w:spacing w:line="360" w:lineRule="auto"/>
        <w:jc w:val="both"/>
      </w:pPr>
      <w:r>
        <w:t>Social entrepreneurship is built on the sociality, innovativeness and knowing and locating the market. Social and environmental aspects of social entrepreneurship are referred as s</w:t>
      </w:r>
      <w:r w:rsidR="00A97134" w:rsidRPr="00203C5E">
        <w:t>ociality</w:t>
      </w:r>
      <w:r>
        <w:t>.</w:t>
      </w:r>
      <w:r w:rsidR="00A97134" w:rsidRPr="00203C5E">
        <w:t xml:space="preserve"> Innovation refers to bringing something new and creative in the business industry. Market orientation is important for many reasons in social entrepreneurship, especially in for-profit enterprises which generate profits through their commercial operations and reinvest in their social mission. The enterprises involved in social entrepreneurship have a </w:t>
      </w:r>
      <w:r w:rsidR="00B70CBC">
        <w:t>continuous manufacturing</w:t>
      </w:r>
      <w:r w:rsidR="00A97134" w:rsidRPr="00203C5E">
        <w:t xml:space="preserve"> of </w:t>
      </w:r>
      <w:r w:rsidR="00B70CBC">
        <w:t>commodities a</w:t>
      </w:r>
      <w:r w:rsidR="00A97134" w:rsidRPr="00203C5E">
        <w:t xml:space="preserve">nd </w:t>
      </w:r>
      <w:r w:rsidR="00A97FD3" w:rsidRPr="00203C5E">
        <w:t>services and</w:t>
      </w:r>
      <w:r w:rsidR="00B70CBC">
        <w:t xml:space="preserve"> bears</w:t>
      </w:r>
      <w:r w:rsidR="00A97134" w:rsidRPr="00203C5E">
        <w:t xml:space="preserve"> risks. Based on the integration of these building blocks by social enterprises, the social entrepreneurship has been classified as integrated, interpreted and complementary (</w:t>
      </w:r>
      <w:proofErr w:type="spellStart"/>
      <w:r w:rsidR="00A97134" w:rsidRPr="00203C5E">
        <w:t>Huybrechts</w:t>
      </w:r>
      <w:proofErr w:type="spellEnd"/>
      <w:r w:rsidR="00A97134" w:rsidRPr="00203C5E">
        <w:t xml:space="preserve"> &amp; Nicholls, 2011).</w:t>
      </w:r>
    </w:p>
    <w:p w14:paraId="3B1766F0" w14:textId="77777777" w:rsidR="00203C5E" w:rsidRPr="00203C5E" w:rsidRDefault="00A97134" w:rsidP="008811F6">
      <w:pPr>
        <w:spacing w:line="360" w:lineRule="auto"/>
        <w:jc w:val="both"/>
      </w:pPr>
      <w:r w:rsidRPr="00203C5E">
        <w:t>How entrepreneurship and social entrepreneurship are different from each other? Both of them differ from each other in many ways but the main difference among them is that social entrepreneurship is focused on social impact and the effect of business on society rather than just making profits. The strategies of social entrepreneurs for generating profit are related to the social mission. They are the individuals who run businesses in order to generate innovative solutions for social problems. They are not just focusing on markets and profits like the business entrepreneurs (</w:t>
      </w:r>
      <w:r w:rsidR="00A97FD3" w:rsidRPr="00203C5E">
        <w:t xml:space="preserve">Harvey, </w:t>
      </w:r>
      <w:proofErr w:type="spellStart"/>
      <w:r w:rsidR="00A97FD3" w:rsidRPr="00203C5E">
        <w:t>Kiessling</w:t>
      </w:r>
      <w:proofErr w:type="spellEnd"/>
      <w:r w:rsidR="00A97FD3" w:rsidRPr="00203C5E">
        <w:t xml:space="preserve"> &amp; Moeller, 2010</w:t>
      </w:r>
      <w:r w:rsidR="00203C5E" w:rsidRPr="00203C5E">
        <w:t>).</w:t>
      </w:r>
    </w:p>
    <w:p w14:paraId="0BD4E912" w14:textId="77777777" w:rsidR="00A97134" w:rsidRPr="00203C5E" w:rsidRDefault="00A97134" w:rsidP="008811F6">
      <w:pPr>
        <w:pStyle w:val="Heading1"/>
        <w:spacing w:line="360" w:lineRule="auto"/>
        <w:rPr>
          <w:rFonts w:ascii="Times New Roman" w:hAnsi="Times New Roman" w:cs="Times New Roman"/>
        </w:rPr>
      </w:pPr>
      <w:bookmarkStart w:id="6" w:name="_Toc40651561"/>
      <w:r w:rsidRPr="00203C5E">
        <w:rPr>
          <w:rFonts w:ascii="Times New Roman" w:hAnsi="Times New Roman" w:cs="Times New Roman"/>
        </w:rPr>
        <w:t>Theory of Innovation</w:t>
      </w:r>
      <w:bookmarkEnd w:id="6"/>
    </w:p>
    <w:p w14:paraId="01FE0FE4" w14:textId="77777777" w:rsidR="00A97134" w:rsidRPr="00203C5E" w:rsidRDefault="00A97134" w:rsidP="008811F6">
      <w:pPr>
        <w:spacing w:line="360" w:lineRule="auto"/>
        <w:jc w:val="both"/>
      </w:pPr>
      <w:r w:rsidRPr="00203C5E">
        <w:t>In an increasingly competitive world, there is always a need of innovation and perfection. Innovation is considered as a source of competitive adv</w:t>
      </w:r>
      <w:r w:rsidR="000D671F" w:rsidRPr="00203C5E">
        <w:t xml:space="preserve">antage for the companies (Ferreira &amp; </w:t>
      </w:r>
      <w:proofErr w:type="spellStart"/>
      <w:r w:rsidR="000D671F" w:rsidRPr="00203C5E">
        <w:t>Lisboa</w:t>
      </w:r>
      <w:proofErr w:type="spellEnd"/>
      <w:r w:rsidR="000D671F" w:rsidRPr="00203C5E">
        <w:t>,</w:t>
      </w:r>
      <w:r w:rsidRPr="00203C5E">
        <w:t xml:space="preserve"> 2019). Innovation is different from invention. Invention is an idea, sketch or model for an improved product, whereas innovation is converting that idea into a product service, process or even a business. It is a set of improvements in technology. Most import</w:t>
      </w:r>
      <w:r w:rsidR="00602404" w:rsidRPr="00203C5E">
        <w:t>ant types of innovation are (</w:t>
      </w:r>
      <w:proofErr w:type="spellStart"/>
      <w:r w:rsidR="00602404" w:rsidRPr="00203C5E">
        <w:t>Damanpour</w:t>
      </w:r>
      <w:proofErr w:type="spellEnd"/>
      <w:r w:rsidR="00602404" w:rsidRPr="00203C5E">
        <w:t xml:space="preserve">, </w:t>
      </w:r>
      <w:proofErr w:type="spellStart"/>
      <w:r w:rsidRPr="00203C5E">
        <w:t>Gopalakrishnan</w:t>
      </w:r>
      <w:proofErr w:type="spellEnd"/>
      <w:r w:rsidRPr="00203C5E">
        <w:t>, 2001):</w:t>
      </w:r>
    </w:p>
    <w:p w14:paraId="0AB441B9" w14:textId="77777777" w:rsidR="00A97134" w:rsidRPr="00203C5E" w:rsidRDefault="00A97134" w:rsidP="008811F6">
      <w:pPr>
        <w:spacing w:line="360" w:lineRule="auto"/>
        <w:jc w:val="both"/>
      </w:pPr>
      <w:r w:rsidRPr="00203C5E">
        <w:t>Product innovation</w:t>
      </w:r>
    </w:p>
    <w:p w14:paraId="404A09E9" w14:textId="77777777" w:rsidR="00A97134" w:rsidRPr="00203C5E" w:rsidRDefault="00A97134" w:rsidP="008811F6">
      <w:pPr>
        <w:spacing w:line="360" w:lineRule="auto"/>
        <w:jc w:val="both"/>
      </w:pPr>
      <w:r w:rsidRPr="00203C5E">
        <w:t>Service innovation</w:t>
      </w:r>
    </w:p>
    <w:p w14:paraId="736B06D9" w14:textId="77777777" w:rsidR="00A97134" w:rsidRPr="00203C5E" w:rsidRDefault="00A97134" w:rsidP="008811F6">
      <w:pPr>
        <w:spacing w:line="360" w:lineRule="auto"/>
        <w:jc w:val="both"/>
      </w:pPr>
      <w:r w:rsidRPr="00203C5E">
        <w:t>Process innovation</w:t>
      </w:r>
    </w:p>
    <w:p w14:paraId="6BF2B43B" w14:textId="77777777" w:rsidR="00A97134" w:rsidRPr="00203C5E" w:rsidRDefault="00A97134" w:rsidP="008811F6">
      <w:pPr>
        <w:spacing w:line="360" w:lineRule="auto"/>
        <w:jc w:val="both"/>
      </w:pPr>
      <w:r w:rsidRPr="00203C5E">
        <w:t xml:space="preserve">According to Peter Drucker, entrepreneurship is doing something different rather than doing better what already is being done, there comes the point of innovation (Timothy S. </w:t>
      </w:r>
      <w:proofErr w:type="spellStart"/>
      <w:r w:rsidRPr="00203C5E">
        <w:t>Kiessling</w:t>
      </w:r>
      <w:proofErr w:type="spellEnd"/>
      <w:r w:rsidRPr="00203C5E">
        <w:t xml:space="preserve">, 2004). Global competition is now offering many entrepreneurial opportunities and hence the importance of innovation cannot be denied. Innovation provides many benefits to the organizations mainly from the financial and marketing perspective. The concepts of innovation and entrepreneurship Schumpeter’s most distinctive contributions to economics. According to him, both of these terms play an important role in economic growth. According to Austrian School, there are two major factors for the success of free-market. These are creative destruction and the entrepreneur. These both are dependent on each other. There will always be continuous winners and losers in the market system. The entrepreneur, with innovation, changes the circular market flow and revolutionize the patterns of production. (Timothy S. </w:t>
      </w:r>
      <w:proofErr w:type="spellStart"/>
      <w:r w:rsidRPr="00203C5E">
        <w:t>Keissling</w:t>
      </w:r>
      <w:proofErr w:type="spellEnd"/>
      <w:r w:rsidRPr="00203C5E">
        <w:t>, 2004). According to Schumpeter, consumers play a passive role in the process of economic development. He described that development is driven by innovation, which is divided into fol</w:t>
      </w:r>
      <w:r w:rsidR="00757B0B" w:rsidRPr="00203C5E">
        <w:t>lowing five types by him (</w:t>
      </w:r>
      <w:proofErr w:type="spellStart"/>
      <w:r w:rsidRPr="00203C5E">
        <w:t>Sledzik</w:t>
      </w:r>
      <w:proofErr w:type="spellEnd"/>
      <w:r w:rsidRPr="00203C5E">
        <w:t>, 2013):</w:t>
      </w:r>
    </w:p>
    <w:p w14:paraId="58F92FF2" w14:textId="77777777" w:rsidR="00A97134" w:rsidRPr="00203C5E" w:rsidRDefault="00A97134" w:rsidP="008811F6">
      <w:pPr>
        <w:pStyle w:val="ListParagraph"/>
        <w:numPr>
          <w:ilvl w:val="0"/>
          <w:numId w:val="1"/>
        </w:numPr>
        <w:spacing w:line="360" w:lineRule="auto"/>
        <w:jc w:val="both"/>
        <w:rPr>
          <w:rFonts w:ascii="Times New Roman" w:hAnsi="Times New Roman" w:cs="Times New Roman"/>
        </w:rPr>
      </w:pPr>
      <w:r w:rsidRPr="00203C5E">
        <w:rPr>
          <w:rFonts w:ascii="Times New Roman" w:hAnsi="Times New Roman" w:cs="Times New Roman"/>
        </w:rPr>
        <w:t>Launch of a new product or adding a new feature in an existing product line</w:t>
      </w:r>
    </w:p>
    <w:p w14:paraId="6AB14222" w14:textId="4AF24D82" w:rsidR="00A97134" w:rsidRPr="00203C5E" w:rsidRDefault="00A97134" w:rsidP="008811F6">
      <w:pPr>
        <w:pStyle w:val="ListParagraph"/>
        <w:numPr>
          <w:ilvl w:val="0"/>
          <w:numId w:val="1"/>
        </w:numPr>
        <w:spacing w:line="360" w:lineRule="auto"/>
        <w:jc w:val="both"/>
        <w:rPr>
          <w:rFonts w:ascii="Times New Roman" w:hAnsi="Times New Roman" w:cs="Times New Roman"/>
        </w:rPr>
      </w:pPr>
      <w:r w:rsidRPr="00203C5E">
        <w:rPr>
          <w:rFonts w:ascii="Times New Roman" w:hAnsi="Times New Roman" w:cs="Times New Roman"/>
        </w:rPr>
        <w:t xml:space="preserve">Applying </w:t>
      </w:r>
      <w:r w:rsidR="00F352DB" w:rsidRPr="00203C5E">
        <w:rPr>
          <w:rFonts w:ascii="Times New Roman" w:hAnsi="Times New Roman" w:cs="Times New Roman"/>
        </w:rPr>
        <w:t>innovative</w:t>
      </w:r>
      <w:r w:rsidRPr="00203C5E">
        <w:rPr>
          <w:rFonts w:ascii="Times New Roman" w:hAnsi="Times New Roman" w:cs="Times New Roman"/>
        </w:rPr>
        <w:t xml:space="preserve"> </w:t>
      </w:r>
      <w:r w:rsidR="00F352DB" w:rsidRPr="00203C5E">
        <w:rPr>
          <w:rFonts w:ascii="Times New Roman" w:hAnsi="Times New Roman" w:cs="Times New Roman"/>
        </w:rPr>
        <w:t>procedures</w:t>
      </w:r>
      <w:r w:rsidRPr="00203C5E">
        <w:rPr>
          <w:rFonts w:ascii="Times New Roman" w:hAnsi="Times New Roman" w:cs="Times New Roman"/>
        </w:rPr>
        <w:t xml:space="preserve"> of </w:t>
      </w:r>
      <w:r w:rsidR="00F352DB">
        <w:rPr>
          <w:rFonts w:ascii="Times New Roman" w:hAnsi="Times New Roman" w:cs="Times New Roman"/>
        </w:rPr>
        <w:t xml:space="preserve">manufacturing or selling </w:t>
      </w:r>
      <w:r w:rsidRPr="00203C5E">
        <w:rPr>
          <w:rFonts w:ascii="Times New Roman" w:hAnsi="Times New Roman" w:cs="Times New Roman"/>
        </w:rPr>
        <w:t>a product</w:t>
      </w:r>
    </w:p>
    <w:p w14:paraId="2D430FC8" w14:textId="54244B05" w:rsidR="00A97134" w:rsidRPr="00203C5E" w:rsidRDefault="00F352DB" w:rsidP="008811F6">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Opening </w:t>
      </w:r>
      <w:r w:rsidR="00A97134" w:rsidRPr="00203C5E">
        <w:rPr>
          <w:rFonts w:ascii="Times New Roman" w:hAnsi="Times New Roman" w:cs="Times New Roman"/>
        </w:rPr>
        <w:t xml:space="preserve">a new </w:t>
      </w:r>
      <w:r w:rsidRPr="00203C5E">
        <w:rPr>
          <w:rFonts w:ascii="Times New Roman" w:hAnsi="Times New Roman" w:cs="Times New Roman"/>
        </w:rPr>
        <w:t>marketplace</w:t>
      </w:r>
    </w:p>
    <w:p w14:paraId="00C1480C" w14:textId="72E2451B" w:rsidR="00A97134" w:rsidRPr="00203C5E" w:rsidRDefault="00F352DB" w:rsidP="008811F6">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Supplying raw material through new sources</w:t>
      </w:r>
    </w:p>
    <w:p w14:paraId="11F5A66A" w14:textId="77777777" w:rsidR="00A97134" w:rsidRPr="00203C5E" w:rsidRDefault="00A97134" w:rsidP="008811F6">
      <w:pPr>
        <w:pStyle w:val="ListParagraph"/>
        <w:numPr>
          <w:ilvl w:val="0"/>
          <w:numId w:val="1"/>
        </w:numPr>
        <w:spacing w:line="360" w:lineRule="auto"/>
        <w:jc w:val="both"/>
        <w:rPr>
          <w:rFonts w:ascii="Times New Roman" w:hAnsi="Times New Roman" w:cs="Times New Roman"/>
        </w:rPr>
      </w:pPr>
      <w:r w:rsidRPr="00203C5E">
        <w:rPr>
          <w:rFonts w:ascii="Times New Roman" w:hAnsi="Times New Roman" w:cs="Times New Roman"/>
        </w:rPr>
        <w:t>New industry structure</w:t>
      </w:r>
    </w:p>
    <w:p w14:paraId="17FDF0E0" w14:textId="77777777" w:rsidR="00374995" w:rsidRPr="00203C5E" w:rsidRDefault="00A97134" w:rsidP="008811F6">
      <w:pPr>
        <w:spacing w:line="360" w:lineRule="auto"/>
        <w:jc w:val="both"/>
      </w:pPr>
      <w:r w:rsidRPr="00203C5E">
        <w:t>Innovation is considered very important for an organization’s operations and performance. Innovation is one of the concepts that made an individual an entrepreneur. Every individual can run a business but the one with innovative products, services and technology will achieve a competitive advantage and become successful. Schumpeter concluded that anyone seeking profit must innovate. Entrepreneurship and innovation are interrelated to each other. When thinking about entrepreneurship and entrepreneurial firms, the first names that come in our mind are Bill Gates and Steve Jobs and the companies as Apple and Microsoft. Any individual starting his own business is considered as an entrepreneur but the one with something new is termed as innovative entrepreneur. Creativity refers to generating novel and useful ideas and innovation is the implementation of new ideas to come up with new products or services or processes (</w:t>
      </w:r>
      <w:proofErr w:type="spellStart"/>
      <w:r w:rsidRPr="00203C5E">
        <w:t>Yeong</w:t>
      </w:r>
      <w:proofErr w:type="spellEnd"/>
      <w:r w:rsidRPr="00203C5E">
        <w:t xml:space="preserve"> Ng, 2012).</w:t>
      </w:r>
    </w:p>
    <w:p w14:paraId="040E817B" w14:textId="77777777" w:rsidR="00A97134" w:rsidRPr="00203C5E" w:rsidRDefault="00A97134" w:rsidP="008811F6">
      <w:pPr>
        <w:pStyle w:val="Heading1"/>
        <w:spacing w:line="360" w:lineRule="auto"/>
        <w:rPr>
          <w:rFonts w:ascii="Times New Roman" w:hAnsi="Times New Roman" w:cs="Times New Roman"/>
        </w:rPr>
      </w:pPr>
      <w:bookmarkStart w:id="7" w:name="_Toc40651562"/>
      <w:r w:rsidRPr="00203C5E">
        <w:rPr>
          <w:rFonts w:ascii="Times New Roman" w:hAnsi="Times New Roman" w:cs="Times New Roman"/>
        </w:rPr>
        <w:t>Entrepreneurship and community</w:t>
      </w:r>
      <w:bookmarkEnd w:id="7"/>
    </w:p>
    <w:p w14:paraId="3B89FB14" w14:textId="77777777" w:rsidR="00A97134" w:rsidRPr="00203C5E" w:rsidRDefault="00A97134" w:rsidP="008811F6">
      <w:pPr>
        <w:spacing w:line="360" w:lineRule="auto"/>
        <w:jc w:val="both"/>
      </w:pPr>
      <w:r w:rsidRPr="00203C5E">
        <w:t xml:space="preserve">To ensure sustainable undertakings in a society, it is required to implement innovative ideas or development of possible solutions in a </w:t>
      </w:r>
      <w:r w:rsidR="00602404" w:rsidRPr="00203C5E">
        <w:t>programmed</w:t>
      </w:r>
      <w:r w:rsidRPr="00203C5E">
        <w:t xml:space="preserve">, product, service, and individual engagement in new practices. Hence, community based entrepreneurship is considered a key factor for pursuing opportunities by the entrepreneurs that create social benefits for the community. Cooperative and collaborative relationships and activities are involved through which resources are combined for co-creating the beneficial value for stakeholders (Pierre, </w:t>
      </w:r>
      <w:proofErr w:type="spellStart"/>
      <w:r w:rsidRPr="00203C5E">
        <w:t>Friedrichs</w:t>
      </w:r>
      <w:proofErr w:type="spellEnd"/>
      <w:r w:rsidRPr="00203C5E">
        <w:t xml:space="preserve"> &amp; </w:t>
      </w:r>
      <w:proofErr w:type="spellStart"/>
      <w:r w:rsidRPr="00203C5E">
        <w:t>Wincent</w:t>
      </w:r>
      <w:proofErr w:type="spellEnd"/>
      <w:r w:rsidRPr="00203C5E">
        <w:t>, 2014).</w:t>
      </w:r>
    </w:p>
    <w:p w14:paraId="18F49664" w14:textId="707EE12C" w:rsidR="00B95FFE" w:rsidRDefault="00A97134" w:rsidP="008811F6">
      <w:pPr>
        <w:spacing w:line="360" w:lineRule="auto"/>
        <w:jc w:val="both"/>
      </w:pPr>
      <w:r w:rsidRPr="00203C5E">
        <w:t xml:space="preserve">The relationship between entrepreneurship and community is a </w:t>
      </w:r>
      <w:r w:rsidR="005D4573" w:rsidRPr="00203C5E">
        <w:t>comparatively</w:t>
      </w:r>
      <w:r w:rsidRPr="00203C5E">
        <w:t xml:space="preserve"> </w:t>
      </w:r>
      <w:r w:rsidR="005D4573" w:rsidRPr="00203C5E">
        <w:t>abandoned</w:t>
      </w:r>
      <w:r w:rsidRPr="00203C5E">
        <w:t xml:space="preserve"> </w:t>
      </w:r>
      <w:r w:rsidR="005D4573" w:rsidRPr="00203C5E">
        <w:t>matter</w:t>
      </w:r>
      <w:r w:rsidRPr="00203C5E">
        <w:t xml:space="preserve">. </w:t>
      </w:r>
      <w:r w:rsidR="004059FC">
        <w:t xml:space="preserve">Entrepreneurship doesn’t take place in space and the relationship of entrepreneurs </w:t>
      </w:r>
      <w:r w:rsidR="000878E5">
        <w:t xml:space="preserve">is not limited to the </w:t>
      </w:r>
      <w:r w:rsidR="004059FC">
        <w:t xml:space="preserve">supply chain </w:t>
      </w:r>
      <w:r w:rsidR="000878E5">
        <w:t>of the business</w:t>
      </w:r>
      <w:r w:rsidRPr="00203C5E">
        <w:t xml:space="preserve">. Entrepreneurship can affect communities in both productive and unproductive ways. </w:t>
      </w:r>
      <w:r w:rsidR="00577DC0">
        <w:t>Community is consisted of diverse clusters and may also include the individuals of a society</w:t>
      </w:r>
      <w:r w:rsidRPr="00203C5E">
        <w:t xml:space="preserve">. </w:t>
      </w:r>
      <w:r w:rsidR="00CA1346">
        <w:t>It exists in large cities, regions or even in states.</w:t>
      </w:r>
      <w:r w:rsidRPr="00203C5E">
        <w:t xml:space="preserve"> The members of community are connected to each other on the basis of </w:t>
      </w:r>
      <w:r w:rsidR="00B95FFE" w:rsidRPr="00203C5E">
        <w:t>collective</w:t>
      </w:r>
      <w:r w:rsidRPr="00203C5E">
        <w:t xml:space="preserve"> identity, </w:t>
      </w:r>
      <w:r w:rsidR="00B95FFE">
        <w:t>same</w:t>
      </w:r>
      <w:r w:rsidRPr="00203C5E">
        <w:t xml:space="preserve"> language, </w:t>
      </w:r>
      <w:r w:rsidR="00B95FFE">
        <w:t xml:space="preserve">set rules and they share many other traits together in a society </w:t>
      </w:r>
      <w:r w:rsidR="00B95FFE" w:rsidRPr="00203C5E">
        <w:t>(L</w:t>
      </w:r>
      <w:r w:rsidR="00B95FFE">
        <w:t>yons, Alter &amp; Augustine, 2012).</w:t>
      </w:r>
    </w:p>
    <w:p w14:paraId="3771F09E" w14:textId="657425DB" w:rsidR="00A97134" w:rsidRPr="00203C5E" w:rsidRDefault="00A97134" w:rsidP="008811F6">
      <w:pPr>
        <w:spacing w:line="360" w:lineRule="auto"/>
        <w:jc w:val="both"/>
      </w:pPr>
      <w:r w:rsidRPr="00203C5E">
        <w:t xml:space="preserve">The </w:t>
      </w:r>
      <w:r w:rsidR="00B95FFE" w:rsidRPr="00203C5E">
        <w:t>modern-day</w:t>
      </w:r>
      <w:r w:rsidR="00B95FFE">
        <w:t xml:space="preserve"> communities face</w:t>
      </w:r>
      <w:r w:rsidRPr="00203C5E">
        <w:t xml:space="preserve"> </w:t>
      </w:r>
      <w:r w:rsidR="00B95FFE" w:rsidRPr="00203C5E">
        <w:t>numerous</w:t>
      </w:r>
      <w:r w:rsidR="00B95FFE">
        <w:t xml:space="preserve"> challenges, some of them includes</w:t>
      </w:r>
      <w:r w:rsidRPr="00203C5E">
        <w:t>:</w:t>
      </w:r>
    </w:p>
    <w:p w14:paraId="29289DFD" w14:textId="77777777" w:rsidR="00A97134" w:rsidRPr="00203C5E" w:rsidRDefault="00A97134" w:rsidP="008811F6">
      <w:pPr>
        <w:numPr>
          <w:ilvl w:val="0"/>
          <w:numId w:val="7"/>
        </w:numPr>
        <w:spacing w:line="360" w:lineRule="auto"/>
        <w:ind w:firstLine="0"/>
        <w:jc w:val="both"/>
      </w:pPr>
      <w:r w:rsidRPr="00203C5E">
        <w:t>Widespread individualism</w:t>
      </w:r>
    </w:p>
    <w:p w14:paraId="1641BC6B" w14:textId="77777777" w:rsidR="00A97134" w:rsidRPr="00203C5E" w:rsidRDefault="00A97134" w:rsidP="008811F6">
      <w:pPr>
        <w:numPr>
          <w:ilvl w:val="0"/>
          <w:numId w:val="7"/>
        </w:numPr>
        <w:spacing w:line="360" w:lineRule="auto"/>
        <w:ind w:firstLine="0"/>
        <w:jc w:val="both"/>
      </w:pPr>
      <w:r w:rsidRPr="00203C5E">
        <w:t>Nationalism and racism</w:t>
      </w:r>
    </w:p>
    <w:p w14:paraId="72E60F9D" w14:textId="77777777" w:rsidR="00A97134" w:rsidRPr="00203C5E" w:rsidRDefault="00A97134" w:rsidP="008811F6">
      <w:pPr>
        <w:numPr>
          <w:ilvl w:val="0"/>
          <w:numId w:val="7"/>
        </w:numPr>
        <w:spacing w:line="360" w:lineRule="auto"/>
        <w:ind w:firstLine="0"/>
        <w:jc w:val="both"/>
      </w:pPr>
      <w:r w:rsidRPr="00203C5E">
        <w:t>Bureaucratic social structures</w:t>
      </w:r>
    </w:p>
    <w:p w14:paraId="7EF1E375" w14:textId="77777777" w:rsidR="00A97134" w:rsidRPr="00203C5E" w:rsidRDefault="00A97134" w:rsidP="008811F6">
      <w:pPr>
        <w:numPr>
          <w:ilvl w:val="0"/>
          <w:numId w:val="7"/>
        </w:numPr>
        <w:spacing w:line="360" w:lineRule="auto"/>
        <w:ind w:firstLine="0"/>
        <w:jc w:val="both"/>
      </w:pPr>
      <w:r w:rsidRPr="00203C5E">
        <w:t>Professional success stress</w:t>
      </w:r>
    </w:p>
    <w:p w14:paraId="20AFEF39" w14:textId="79967CE8" w:rsidR="00A97134" w:rsidRPr="00203C5E" w:rsidRDefault="00A97134" w:rsidP="008811F6">
      <w:pPr>
        <w:spacing w:line="360" w:lineRule="auto"/>
        <w:jc w:val="both"/>
      </w:pPr>
      <w:r w:rsidRPr="00203C5E">
        <w:t xml:space="preserve">Community and entrepreneurship are dependent on each other and are relevant to each other. </w:t>
      </w:r>
      <w:r w:rsidR="000840EE">
        <w:t xml:space="preserve">One of the foremost issue that can be identified in growth activities is that community members doesn’t implement the projects rather they are implemented by the agencies. </w:t>
      </w:r>
      <w:r w:rsidRPr="00203C5E">
        <w:t xml:space="preserve">It leads to lack of ownership by the local population and beneficiaries. Many international and domestic agencies are now focusing on implementing projects with enhanced local participation through the identification of this trend. Sustainable economic activities should be created rather than welfare projects to enhance collective development. Enterprise development is considered to be a </w:t>
      </w:r>
      <w:r w:rsidR="000840EE" w:rsidRPr="00203C5E">
        <w:t>critical</w:t>
      </w:r>
      <w:r w:rsidRPr="00203C5E">
        <w:t xml:space="preserve"> </w:t>
      </w:r>
      <w:r w:rsidR="000840EE" w:rsidRPr="00203C5E">
        <w:t>component</w:t>
      </w:r>
      <w:r w:rsidRPr="00203C5E">
        <w:t xml:space="preserve"> in the </w:t>
      </w:r>
      <w:r w:rsidR="000840EE" w:rsidRPr="00203C5E">
        <w:t>course</w:t>
      </w:r>
      <w:r w:rsidRPr="00203C5E">
        <w:t xml:space="preserve"> of economic </w:t>
      </w:r>
      <w:r w:rsidR="000840EE" w:rsidRPr="00203C5E">
        <w:t>growth</w:t>
      </w:r>
      <w:r w:rsidRPr="00203C5E">
        <w:t xml:space="preserve">. Many initiatives have been taken to promote entrepreneurship development for improving socio-economic conditions. Generally, the developing countries suffer from </w:t>
      </w:r>
      <w:r w:rsidR="000840EE" w:rsidRPr="00203C5E">
        <w:t>opposing</w:t>
      </w:r>
      <w:r w:rsidRPr="00203C5E">
        <w:t xml:space="preserve"> </w:t>
      </w:r>
      <w:r w:rsidR="000840EE" w:rsidRPr="00203C5E">
        <w:t>factors</w:t>
      </w:r>
      <w:r w:rsidRPr="00203C5E">
        <w:t xml:space="preserve"> of entrepreneurial activities (Lyons, Alter &amp; Augustine, 2012). </w:t>
      </w:r>
    </w:p>
    <w:p w14:paraId="187930F5" w14:textId="726E4A3B" w:rsidR="00374995" w:rsidRPr="00203C5E" w:rsidRDefault="00363EF2" w:rsidP="008811F6">
      <w:pPr>
        <w:spacing w:line="360" w:lineRule="auto"/>
        <w:jc w:val="both"/>
      </w:pPr>
      <w:r>
        <w:t>There are many problems including lack of health care services, being illiterate etc. are faced by individuals throughout developing countries.</w:t>
      </w:r>
      <w:r w:rsidR="00A97134" w:rsidRPr="00203C5E">
        <w:t xml:space="preserve"> </w:t>
      </w:r>
      <w:r>
        <w:t>It is hard to solve these problems at an individual level rather it requires group efforts</w:t>
      </w:r>
      <w:r w:rsidR="00A97134" w:rsidRPr="00203C5E">
        <w:t xml:space="preserve">. The model of community based entrepreneurship involves an individual or a group homogeneous in nature. </w:t>
      </w:r>
      <w:r w:rsidR="004C66E0">
        <w:t xml:space="preserve">Institutions support </w:t>
      </w:r>
      <w:r w:rsidR="007700E9">
        <w:t>can encourage the interest of groups towards economic activities through community based entrepreneurship.</w:t>
      </w:r>
      <w:r w:rsidR="00A97134" w:rsidRPr="00203C5E">
        <w:t xml:space="preserve"> Some of the factors </w:t>
      </w:r>
      <w:r w:rsidR="007E36D7">
        <w:t xml:space="preserve">associated with </w:t>
      </w:r>
      <w:r w:rsidR="00A97134" w:rsidRPr="00203C5E">
        <w:t xml:space="preserve">entrepreneurship </w:t>
      </w:r>
      <w:r w:rsidR="007E36D7">
        <w:t xml:space="preserve">in community setting </w:t>
      </w:r>
      <w:r w:rsidR="00A97134" w:rsidRPr="00203C5E">
        <w:t xml:space="preserve">are </w:t>
      </w:r>
      <w:r w:rsidR="007E36D7" w:rsidRPr="00203C5E">
        <w:t>processes</w:t>
      </w:r>
      <w:r w:rsidR="00A97134" w:rsidRPr="00203C5E">
        <w:t xml:space="preserve">, internal </w:t>
      </w:r>
      <w:r w:rsidR="007E36D7">
        <w:t>issue</w:t>
      </w:r>
      <w:r w:rsidR="00A97134" w:rsidRPr="00203C5E">
        <w:t xml:space="preserve">s, </w:t>
      </w:r>
      <w:r w:rsidR="00D37AAD" w:rsidRPr="00203C5E">
        <w:t>efficient</w:t>
      </w:r>
      <w:r w:rsidR="00A97134" w:rsidRPr="00203C5E">
        <w:t xml:space="preserve"> </w:t>
      </w:r>
      <w:r w:rsidR="00D37AAD" w:rsidRPr="00203C5E">
        <w:t>management</w:t>
      </w:r>
      <w:r w:rsidR="00A97134" w:rsidRPr="00203C5E">
        <w:t xml:space="preserve"> and support </w:t>
      </w:r>
      <w:r w:rsidR="00DF352B" w:rsidRPr="00203C5E">
        <w:t>to</w:t>
      </w:r>
      <w:r w:rsidR="00A97134" w:rsidRPr="00203C5E">
        <w:t xml:space="preserve"> est</w:t>
      </w:r>
      <w:r w:rsidR="00DF352B">
        <w:t xml:space="preserve">ablish </w:t>
      </w:r>
      <w:r w:rsidR="00A97134" w:rsidRPr="00203C5E">
        <w:t>a</w:t>
      </w:r>
      <w:r w:rsidR="00DF352B">
        <w:t>n</w:t>
      </w:r>
      <w:r w:rsidR="00A97134" w:rsidRPr="00203C5E">
        <w:t xml:space="preserve"> </w:t>
      </w:r>
      <w:r w:rsidR="00DF352B">
        <w:t>entrepreneurial</w:t>
      </w:r>
      <w:r w:rsidR="00A97134" w:rsidRPr="00203C5E">
        <w:t xml:space="preserve"> venture. The evolution of </w:t>
      </w:r>
      <w:r w:rsidR="00332120">
        <w:t>entrepreneurship</w:t>
      </w:r>
      <w:r w:rsidR="002C42FB">
        <w:t xml:space="preserve"> in community setting is the result of constant determination </w:t>
      </w:r>
      <w:r w:rsidR="00FD57BA">
        <w:t xml:space="preserve">and commitment </w:t>
      </w:r>
      <w:r w:rsidR="002C42FB">
        <w:t xml:space="preserve">of the individuals </w:t>
      </w:r>
      <w:r w:rsidR="00332120">
        <w:t>who promoted the concept of self-employment</w:t>
      </w:r>
      <w:r w:rsidR="00A97134" w:rsidRPr="00203C5E">
        <w:t xml:space="preserve">. </w:t>
      </w:r>
      <w:r w:rsidR="004E6C7F">
        <w:t xml:space="preserve">In early 2000s, organizations and policy makers </w:t>
      </w:r>
      <w:r w:rsidR="00746891">
        <w:t xml:space="preserve">identified that </w:t>
      </w:r>
      <w:r w:rsidR="001B16EB">
        <w:t>entrepreneurship</w:t>
      </w:r>
      <w:r w:rsidR="000958C6">
        <w:t xml:space="preserve"> based on community can </w:t>
      </w:r>
      <w:r w:rsidR="001B16EB">
        <w:t>be an applicable developmental mechanism.</w:t>
      </w:r>
      <w:r w:rsidR="00A97134" w:rsidRPr="00203C5E">
        <w:t xml:space="preserve"> But it is facing many problems on every step from societal barriers to the market. Due to socio-economic constraints, this type of entrepreneurship takes place </w:t>
      </w:r>
      <w:r w:rsidR="006B7BD3">
        <w:t>in marginalized groups. It has provided ways to mobilize</w:t>
      </w:r>
      <w:r w:rsidR="00A97134" w:rsidRPr="00203C5E">
        <w:t xml:space="preserve"> and </w:t>
      </w:r>
      <w:r w:rsidR="006B7BD3">
        <w:t>empower the poor</w:t>
      </w:r>
      <w:r w:rsidR="00A97134" w:rsidRPr="00203C5E">
        <w:t xml:space="preserve">. Through community based entrepreneurship, they can manage their </w:t>
      </w:r>
      <w:r w:rsidR="00230114" w:rsidRPr="00203C5E">
        <w:t>well-being</w:t>
      </w:r>
      <w:r w:rsidR="00A97134" w:rsidRPr="00203C5E">
        <w:t xml:space="preserve"> and get benefi</w:t>
      </w:r>
      <w:r w:rsidR="00486D74" w:rsidRPr="00203C5E">
        <w:t>t of economic activities (</w:t>
      </w:r>
      <w:r w:rsidR="00AA5076" w:rsidRPr="00203C5E">
        <w:t>Perry, Lahm,</w:t>
      </w:r>
      <w:r w:rsidR="003C6EEE" w:rsidRPr="00203C5E">
        <w:t xml:space="preserve"> </w:t>
      </w:r>
      <w:proofErr w:type="spellStart"/>
      <w:r w:rsidR="003C6EEE" w:rsidRPr="00203C5E">
        <w:t>Schuer</w:t>
      </w:r>
      <w:proofErr w:type="spellEnd"/>
      <w:r w:rsidR="003C6EEE" w:rsidRPr="00203C5E">
        <w:t xml:space="preserve"> &amp; Rumble, 2016</w:t>
      </w:r>
      <w:r w:rsidR="00A97134" w:rsidRPr="00203C5E">
        <w:t>).</w:t>
      </w:r>
    </w:p>
    <w:p w14:paraId="7C57D2E9" w14:textId="77777777" w:rsidR="00A97134" w:rsidRPr="00203C5E" w:rsidRDefault="00A97134" w:rsidP="008811F6">
      <w:pPr>
        <w:pStyle w:val="Heading1"/>
        <w:spacing w:line="360" w:lineRule="auto"/>
        <w:rPr>
          <w:rFonts w:ascii="Times New Roman" w:hAnsi="Times New Roman" w:cs="Times New Roman"/>
        </w:rPr>
      </w:pPr>
      <w:bookmarkStart w:id="8" w:name="_Toc40651563"/>
      <w:r w:rsidRPr="00203C5E">
        <w:rPr>
          <w:rFonts w:ascii="Times New Roman" w:hAnsi="Times New Roman" w:cs="Times New Roman"/>
        </w:rPr>
        <w:t>Entrepre</w:t>
      </w:r>
      <w:r w:rsidR="002775D1" w:rsidRPr="00203C5E">
        <w:rPr>
          <w:rFonts w:ascii="Times New Roman" w:hAnsi="Times New Roman" w:cs="Times New Roman"/>
        </w:rPr>
        <w:t>neurship and political settings</w:t>
      </w:r>
      <w:bookmarkEnd w:id="8"/>
    </w:p>
    <w:p w14:paraId="50431F6B" w14:textId="77777777" w:rsidR="00A97134" w:rsidRPr="00203C5E" w:rsidRDefault="00A97134" w:rsidP="008811F6">
      <w:pPr>
        <w:spacing w:line="360" w:lineRule="auto"/>
        <w:jc w:val="both"/>
      </w:pPr>
      <w:r w:rsidRPr="00203C5E">
        <w:t xml:space="preserve">Political aspects are considered as at the center of the economic analysis of entrepreneurship. As pointed out by Schumpeter, analyzing the political economy of entrepreneurship is not easy and straightforward. One approach used for analysis of political economy is giving institutions a central role. In context of political economy, the political power affecting the businesses cannot be neglected. Entrepreneurs are active in shaping the business environment. There are two ways in which the entrepreneurs can act in the political economy. Under unfavorable circumstances, the current entrepreneurs can make it profitable for entrepreneurs for directing their energy and talent to rent extraction. According to their position, the entrepreneurs can bring new legislation and institutions. On the other hand, the entrepreneurs can take part in politics through their insight for current and future development, contribute in an adaptive institutional setup. Institutions are commonly referred to as rule of game through which economic activity is conducted. In a political context, the classification of rules and the ones setting them is useful. The most important agent of political economy is Government and some of the other are labor unions and lobbying groups </w:t>
      </w:r>
      <w:bookmarkStart w:id="9" w:name="__DdeLink__37_491525855"/>
      <w:bookmarkEnd w:id="9"/>
      <w:r w:rsidRPr="00203C5E">
        <w:t>(</w:t>
      </w:r>
      <w:proofErr w:type="spellStart"/>
      <w:r w:rsidR="00DA5033" w:rsidRPr="00203C5E">
        <w:t>Dey</w:t>
      </w:r>
      <w:proofErr w:type="spellEnd"/>
      <w:r w:rsidR="00DA5033" w:rsidRPr="00203C5E">
        <w:t xml:space="preserve"> &amp; </w:t>
      </w:r>
      <w:proofErr w:type="spellStart"/>
      <w:r w:rsidR="00DA5033" w:rsidRPr="00203C5E">
        <w:t>Steyaert</w:t>
      </w:r>
      <w:proofErr w:type="spellEnd"/>
      <w:r w:rsidR="00DA5033" w:rsidRPr="00203C5E">
        <w:t>, 2010</w:t>
      </w:r>
      <w:r w:rsidRPr="00203C5E">
        <w:t xml:space="preserve">). </w:t>
      </w:r>
    </w:p>
    <w:p w14:paraId="3A191F91" w14:textId="53672102" w:rsidR="00A97134" w:rsidRPr="00203C5E" w:rsidRDefault="004044FA" w:rsidP="008811F6">
      <w:pPr>
        <w:spacing w:line="360" w:lineRule="auto"/>
        <w:jc w:val="both"/>
      </w:pPr>
      <w:r>
        <w:t>Schumpeter</w:t>
      </w:r>
      <w:r w:rsidR="00D70659">
        <w:t xml:space="preserve"> defined democracy as the competition for leadership in his most famous book “Capitalism, Socialism and Democracy”, which was published in </w:t>
      </w:r>
      <w:r w:rsidR="00A97134" w:rsidRPr="00203C5E">
        <w:t>1942</w:t>
      </w:r>
      <w:r w:rsidR="00D70659">
        <w:t xml:space="preserve">. </w:t>
      </w:r>
      <w:r w:rsidR="00A97134" w:rsidRPr="00203C5E">
        <w:t xml:space="preserve">Gordon </w:t>
      </w:r>
      <w:proofErr w:type="spellStart"/>
      <w:r w:rsidR="00A97134" w:rsidRPr="00203C5E">
        <w:t>Tullock</w:t>
      </w:r>
      <w:r w:rsidR="006C483B">
        <w:t>’s</w:t>
      </w:r>
      <w:proofErr w:type="spellEnd"/>
      <w:r w:rsidR="00A97134" w:rsidRPr="00203C5E">
        <w:t xml:space="preserve"> “Entry Barriers in Politics”</w:t>
      </w:r>
      <w:r w:rsidR="006C483B">
        <w:t xml:space="preserve"> was published</w:t>
      </w:r>
      <w:r w:rsidR="00D70659">
        <w:t xml:space="preserve"> in 1965,</w:t>
      </w:r>
      <w:r w:rsidR="007E1FCC">
        <w:t xml:space="preserve"> in </w:t>
      </w:r>
      <w:r w:rsidR="00A97134" w:rsidRPr="00203C5E">
        <w:t xml:space="preserve">which </w:t>
      </w:r>
      <w:r w:rsidR="001E3004">
        <w:t>he established</w:t>
      </w:r>
      <w:r w:rsidR="007E1FCC">
        <w:t xml:space="preserve"> </w:t>
      </w:r>
      <w:r w:rsidR="006C483B" w:rsidRPr="00203C5E">
        <w:t>alternative</w:t>
      </w:r>
      <w:r w:rsidR="00A97134" w:rsidRPr="00203C5E">
        <w:t xml:space="preserve"> theory of democracy. The Schumpeter’s view of political entrepreneurship and </w:t>
      </w:r>
      <w:proofErr w:type="spellStart"/>
      <w:r w:rsidR="00A97134" w:rsidRPr="00203C5E">
        <w:t>Tullock’s</w:t>
      </w:r>
      <w:proofErr w:type="spellEnd"/>
      <w:r w:rsidR="00A97134" w:rsidRPr="00203C5E">
        <w:t xml:space="preserve"> </w:t>
      </w:r>
      <w:r w:rsidR="006C483B" w:rsidRPr="00203C5E">
        <w:t>opinion</w:t>
      </w:r>
      <w:r w:rsidR="00A97134" w:rsidRPr="00203C5E">
        <w:t xml:space="preserve"> of political </w:t>
      </w:r>
      <w:r w:rsidR="006C483B" w:rsidRPr="00203C5E">
        <w:t>rivalry</w:t>
      </w:r>
      <w:r w:rsidR="00A97134" w:rsidRPr="00203C5E">
        <w:t xml:space="preserve"> can be usefully combined and applied for analyzing the democratic systems. According to Schumpeter, the most important function of entrepreneur is innovation. He considered entrepreneur as a</w:t>
      </w:r>
      <w:r w:rsidR="001E3004">
        <w:t>n</w:t>
      </w:r>
      <w:r w:rsidR="00A97134" w:rsidRPr="00203C5E">
        <w:t xml:space="preserve"> </w:t>
      </w:r>
      <w:r w:rsidR="001E3004" w:rsidRPr="00203C5E">
        <w:t>endorsing</w:t>
      </w:r>
      <w:r w:rsidR="00A97134" w:rsidRPr="00203C5E">
        <w:t xml:space="preserve"> leader who recombines the factors of production. Schumpeter made no distinction in </w:t>
      </w:r>
      <w:r w:rsidR="00A80156" w:rsidRPr="00203C5E">
        <w:t>commercial</w:t>
      </w:r>
      <w:r w:rsidR="00A97134" w:rsidRPr="00203C5E">
        <w:t xml:space="preserve"> entrepre</w:t>
      </w:r>
      <w:r w:rsidR="00A80156">
        <w:t>neur and political leader on</w:t>
      </w:r>
      <w:r w:rsidR="00A97134" w:rsidRPr="00203C5E">
        <w:t xml:space="preserve"> motivational level. Schumpeter has not only worked on the </w:t>
      </w:r>
      <w:r w:rsidR="00971D8F">
        <w:t>business size, relation of entry and</w:t>
      </w:r>
      <w:r w:rsidR="00A97134" w:rsidRPr="00203C5E">
        <w:t xml:space="preserve"> market structure, but also his focus was on entrepreneurial incentives and opportunities (</w:t>
      </w:r>
      <w:proofErr w:type="spellStart"/>
      <w:r w:rsidR="00A97134" w:rsidRPr="00203C5E">
        <w:t>Wohlgemuth</w:t>
      </w:r>
      <w:proofErr w:type="spellEnd"/>
      <w:r w:rsidR="00A97134" w:rsidRPr="00203C5E">
        <w:t xml:space="preserve">, 2000). </w:t>
      </w:r>
    </w:p>
    <w:p w14:paraId="70DCD364" w14:textId="5371569E" w:rsidR="00374995" w:rsidRPr="00203C5E" w:rsidRDefault="00A80156" w:rsidP="008811F6">
      <w:pPr>
        <w:spacing w:line="360" w:lineRule="auto"/>
        <w:jc w:val="both"/>
      </w:pPr>
      <w:r>
        <w:t>Businesses can be affected by numerous external factors. Few</w:t>
      </w:r>
      <w:r w:rsidR="00A97134" w:rsidRPr="00203C5E">
        <w:t xml:space="preserve"> of them are political, social, economic and technological factors. And change in government policy or legislation can affect the running of a business, so the entrepreneurs have to be well aware about the rules and regulations and any upcoming changes in them. The political factors can affect the entrepreneurs in </w:t>
      </w:r>
      <w:r w:rsidR="00D25AD8" w:rsidRPr="00203C5E">
        <w:t>numerous</w:t>
      </w:r>
      <w:r w:rsidR="00A97134" w:rsidRPr="00203C5E">
        <w:t xml:space="preserve"> ways </w:t>
      </w:r>
      <w:r w:rsidR="00725E81">
        <w:t xml:space="preserve">i.e. it can increase the risk factor which could lead to a huge loss. </w:t>
      </w:r>
      <w:r w:rsidR="00452B3C">
        <w:t xml:space="preserve">Political factors are </w:t>
      </w:r>
      <w:r w:rsidR="00EE4837">
        <w:t>established due to the changes in the governmental policies and this change can be either economic, social or legal</w:t>
      </w:r>
      <w:r w:rsidR="00A97134" w:rsidRPr="00203C5E">
        <w:t>. Some of the political factors are bureaucracy, tariffs and taxes, corruption level, any changes in laws of employment, discrimination or education etc., government stability and related changes.</w:t>
      </w:r>
    </w:p>
    <w:p w14:paraId="62A69BBC" w14:textId="77777777" w:rsidR="00A97134" w:rsidRPr="00203C5E" w:rsidRDefault="00374995" w:rsidP="008811F6">
      <w:pPr>
        <w:pStyle w:val="Heading1"/>
        <w:spacing w:line="360" w:lineRule="auto"/>
        <w:rPr>
          <w:rFonts w:ascii="Times New Roman" w:hAnsi="Times New Roman" w:cs="Times New Roman"/>
        </w:rPr>
      </w:pPr>
      <w:bookmarkStart w:id="10" w:name="_Toc40651564"/>
      <w:r w:rsidRPr="00203C5E">
        <w:rPr>
          <w:rFonts w:ascii="Times New Roman" w:hAnsi="Times New Roman" w:cs="Times New Roman"/>
        </w:rPr>
        <w:t>Application</w:t>
      </w:r>
      <w:bookmarkEnd w:id="10"/>
    </w:p>
    <w:p w14:paraId="2CB1779B" w14:textId="45BADAF6" w:rsidR="00A97134" w:rsidRPr="00203C5E" w:rsidRDefault="00A97134" w:rsidP="008811F6">
      <w:pPr>
        <w:spacing w:line="360" w:lineRule="auto"/>
        <w:jc w:val="both"/>
      </w:pPr>
      <w:r w:rsidRPr="00203C5E">
        <w:t xml:space="preserve">The importance of dynamic and innovative entrepreneurs </w:t>
      </w:r>
      <w:r w:rsidR="00A97FD3" w:rsidRPr="00203C5E">
        <w:t>cannot</w:t>
      </w:r>
      <w:r w:rsidRPr="00203C5E">
        <w:t xml:space="preserve"> be denied in context of pace and progress of an economic system. The entrepreneurs play the role of change agents rather than being dependent on government subsidies and protections. Their ability of innovation and taking risks play an important role in deciding the fate and direction of a country’s economy. In today’s modern world, the developing countries are now focusing on designing such public policies that increase the pool of entrepreneurs and promote the formation of business activities. The entry of new entrepreneurs not only creates job opportunities but also helps in advancing the society by generating additional wealth and raising the living standard (</w:t>
      </w:r>
      <w:proofErr w:type="spellStart"/>
      <w:r w:rsidRPr="00203C5E">
        <w:t>Vij</w:t>
      </w:r>
      <w:proofErr w:type="spellEnd"/>
      <w:r w:rsidRPr="00203C5E">
        <w:t xml:space="preserve"> &amp; </w:t>
      </w:r>
      <w:proofErr w:type="spellStart"/>
      <w:r w:rsidRPr="00203C5E">
        <w:t>Bedi</w:t>
      </w:r>
      <w:proofErr w:type="spellEnd"/>
      <w:r w:rsidRPr="00203C5E">
        <w:t xml:space="preserve">, 2015). There are notable people in the history who have served as an example of social entrepreneurship. </w:t>
      </w:r>
      <w:r w:rsidR="00E42F8B">
        <w:t xml:space="preserve">The </w:t>
      </w:r>
      <w:r w:rsidR="008018F6">
        <w:t xml:space="preserve">first nursing school was founded by </w:t>
      </w:r>
      <w:r w:rsidRPr="00203C5E">
        <w:t xml:space="preserve">Florence Nightingale </w:t>
      </w:r>
      <w:r w:rsidR="00F60C6C">
        <w:t>and he also developed</w:t>
      </w:r>
      <w:r w:rsidRPr="00203C5E">
        <w:t xml:space="preserve"> modern nursing practices. The concept of entrepreneurship was first known in the decade of 1960 and 70. </w:t>
      </w:r>
    </w:p>
    <w:p w14:paraId="2F4635E6" w14:textId="77777777" w:rsidR="00A97134" w:rsidRPr="00203C5E" w:rsidRDefault="00A97134" w:rsidP="008811F6">
      <w:pPr>
        <w:spacing w:line="360" w:lineRule="auto"/>
        <w:jc w:val="both"/>
      </w:pPr>
      <w:r w:rsidRPr="00203C5E">
        <w:t xml:space="preserve">Millions of people are facing the problem of lack of clean and accessible drinking water in the world. Scott Harrison, a club promoter decided to found a charity with the mission of delivering clean and drinking water to the needy people which headed </w:t>
      </w:r>
      <w:r w:rsidR="000D43F0" w:rsidRPr="00203C5E">
        <w:t>up to</w:t>
      </w:r>
      <w:r w:rsidRPr="00203C5E">
        <w:t xml:space="preserve"> a non-profit organization. It provides safe and potable drinking water in 28 countries around the world. In 2018, a fund of $69.3 million has been raised. This practice made Harrison one of the successful social entrepreneurs. </w:t>
      </w:r>
    </w:p>
    <w:p w14:paraId="338E820F" w14:textId="77777777" w:rsidR="00A97134" w:rsidRPr="00203C5E" w:rsidRDefault="00A97134" w:rsidP="008811F6">
      <w:pPr>
        <w:spacing w:line="360" w:lineRule="auto"/>
        <w:jc w:val="both"/>
      </w:pPr>
      <w:r w:rsidRPr="00203C5E">
        <w:t>Harrison had spent a very luxurious life in the beginning but then everything started to fall down. He was sent to Liberia as a photojournalist, where he saw people drinking muddy water for the first time. He then actually came to know what poverty is. Then, he decided to bring clean drinking water for everyone and made this as mission of his life. The problem was that “about 1.2 million people on the plan</w:t>
      </w:r>
      <w:r w:rsidR="008F0EB1" w:rsidRPr="00203C5E">
        <w:t>et were drinking dirty water”. Therefore,</w:t>
      </w:r>
      <w:r w:rsidRPr="00203C5E">
        <w:t xml:space="preserve"> he decided to open up a thirst charity. But in USA, he came to know that the main problem was to overcome peoples’ mistrust in charities and not how to deliver clean water to everyone. So his real mission was to reinvent charity and create an organization that people have trust and faith in. Following are the Harrison</w:t>
      </w:r>
      <w:r w:rsidR="004A4422" w:rsidRPr="00203C5E">
        <w:t>’s main goals of thirst project</w:t>
      </w:r>
      <w:r w:rsidRPr="00203C5E">
        <w:t>:</w:t>
      </w:r>
    </w:p>
    <w:p w14:paraId="7D205A8E" w14:textId="77777777" w:rsidR="006A009D" w:rsidRPr="00203C5E" w:rsidRDefault="006A009D" w:rsidP="008811F6">
      <w:pPr>
        <w:spacing w:line="360" w:lineRule="auto"/>
        <w:jc w:val="both"/>
      </w:pPr>
    </w:p>
    <w:p w14:paraId="5D3EE302" w14:textId="77777777" w:rsidR="00A97134" w:rsidRPr="00203C5E" w:rsidRDefault="00A97134" w:rsidP="008811F6">
      <w:pPr>
        <w:pStyle w:val="ListParagraph"/>
        <w:numPr>
          <w:ilvl w:val="0"/>
          <w:numId w:val="4"/>
        </w:numPr>
        <w:spacing w:line="360" w:lineRule="auto"/>
        <w:ind w:firstLine="0"/>
        <w:jc w:val="both"/>
        <w:rPr>
          <w:rFonts w:ascii="Times New Roman" w:hAnsi="Times New Roman" w:cs="Times New Roman"/>
        </w:rPr>
      </w:pPr>
      <w:r w:rsidRPr="00203C5E">
        <w:rPr>
          <w:rFonts w:ascii="Times New Roman" w:hAnsi="Times New Roman" w:cs="Times New Roman"/>
        </w:rPr>
        <w:t>100% donations go to the cause</w:t>
      </w:r>
    </w:p>
    <w:p w14:paraId="5097B372" w14:textId="77777777" w:rsidR="00A97134" w:rsidRPr="00203C5E" w:rsidRDefault="00A97134" w:rsidP="008811F6">
      <w:pPr>
        <w:pStyle w:val="ListParagraph"/>
        <w:numPr>
          <w:ilvl w:val="0"/>
          <w:numId w:val="4"/>
        </w:numPr>
        <w:spacing w:line="360" w:lineRule="auto"/>
        <w:ind w:firstLine="0"/>
        <w:jc w:val="both"/>
        <w:rPr>
          <w:rFonts w:ascii="Times New Roman" w:hAnsi="Times New Roman" w:cs="Times New Roman"/>
        </w:rPr>
      </w:pPr>
      <w:r w:rsidRPr="00203C5E">
        <w:rPr>
          <w:rFonts w:ascii="Times New Roman" w:hAnsi="Times New Roman" w:cs="Times New Roman"/>
        </w:rPr>
        <w:t>use of technology for connecting donors with their impact</w:t>
      </w:r>
    </w:p>
    <w:p w14:paraId="66CBEF95" w14:textId="77777777" w:rsidR="00A97134" w:rsidRPr="00203C5E" w:rsidRDefault="00A97134" w:rsidP="008811F6">
      <w:pPr>
        <w:pStyle w:val="ListParagraph"/>
        <w:numPr>
          <w:ilvl w:val="0"/>
          <w:numId w:val="4"/>
        </w:numPr>
        <w:spacing w:line="360" w:lineRule="auto"/>
        <w:ind w:firstLine="0"/>
        <w:jc w:val="both"/>
        <w:rPr>
          <w:rFonts w:ascii="Times New Roman" w:hAnsi="Times New Roman" w:cs="Times New Roman"/>
        </w:rPr>
      </w:pPr>
      <w:r w:rsidRPr="00203C5E">
        <w:rPr>
          <w:rFonts w:ascii="Times New Roman" w:hAnsi="Times New Roman" w:cs="Times New Roman"/>
        </w:rPr>
        <w:t>a beautiful charity brand</w:t>
      </w:r>
    </w:p>
    <w:p w14:paraId="38B318CC" w14:textId="77777777" w:rsidR="00A97134" w:rsidRPr="00203C5E" w:rsidRDefault="00A97134" w:rsidP="008811F6">
      <w:pPr>
        <w:pStyle w:val="ListParagraph"/>
        <w:numPr>
          <w:ilvl w:val="0"/>
          <w:numId w:val="4"/>
        </w:numPr>
        <w:spacing w:line="360" w:lineRule="auto"/>
        <w:ind w:firstLine="0"/>
        <w:jc w:val="both"/>
        <w:rPr>
          <w:rFonts w:ascii="Times New Roman" w:hAnsi="Times New Roman" w:cs="Times New Roman"/>
        </w:rPr>
      </w:pPr>
      <w:r w:rsidRPr="00203C5E">
        <w:rPr>
          <w:rFonts w:ascii="Times New Roman" w:hAnsi="Times New Roman" w:cs="Times New Roman"/>
        </w:rPr>
        <w:t>develop local project capacity</w:t>
      </w:r>
    </w:p>
    <w:p w14:paraId="49CB12A4" w14:textId="1023BD24" w:rsidR="006A009D" w:rsidRPr="00203C5E" w:rsidRDefault="00A97134" w:rsidP="008811F6">
      <w:pPr>
        <w:spacing w:line="360" w:lineRule="auto"/>
        <w:jc w:val="both"/>
        <w:rPr>
          <w:color w:val="000000"/>
        </w:rPr>
      </w:pPr>
      <w:r w:rsidRPr="00203C5E">
        <w:t xml:space="preserve">Political factors include the government regulations that can affect the business environment positively or negatively. Political factors can make the market environment more or less friendly for the business.  Political factors not only have a direct impact, but they can have impact on other related factors that can affect the business. </w:t>
      </w:r>
      <w:r w:rsidR="00E61517">
        <w:t>Socio-cultural environment of the country is easily affected by the political decisions.</w:t>
      </w:r>
    </w:p>
    <w:p w14:paraId="0E96F0D4" w14:textId="176681B4" w:rsidR="006A009D" w:rsidRPr="00203C5E" w:rsidRDefault="00B229C9" w:rsidP="008811F6">
      <w:pPr>
        <w:pStyle w:val="ListParagraph"/>
        <w:numPr>
          <w:ilvl w:val="0"/>
          <w:numId w:val="9"/>
        </w:numPr>
        <w:spacing w:line="360" w:lineRule="auto"/>
        <w:jc w:val="both"/>
        <w:rPr>
          <w:rFonts w:ascii="Times New Roman" w:hAnsi="Times New Roman" w:cs="Times New Roman"/>
          <w:color w:val="auto"/>
        </w:rPr>
      </w:pPr>
      <w:r>
        <w:rPr>
          <w:rFonts w:ascii="Times New Roman" w:hAnsi="Times New Roman" w:cs="Times New Roman"/>
          <w:color w:val="000000"/>
        </w:rPr>
        <w:t>Economic environment is impacted by political decisions.</w:t>
      </w:r>
    </w:p>
    <w:p w14:paraId="1EDE9D5E" w14:textId="77777777" w:rsidR="00B229C9" w:rsidRPr="00B229C9" w:rsidRDefault="00A97134" w:rsidP="008811F6">
      <w:pPr>
        <w:pStyle w:val="ListParagraph"/>
        <w:numPr>
          <w:ilvl w:val="0"/>
          <w:numId w:val="9"/>
        </w:numPr>
        <w:spacing w:line="360" w:lineRule="auto"/>
        <w:jc w:val="both"/>
      </w:pPr>
      <w:r w:rsidRPr="00203C5E">
        <w:rPr>
          <w:rFonts w:ascii="Times New Roman" w:hAnsi="Times New Roman" w:cs="Times New Roman"/>
          <w:color w:val="000000"/>
          <w:szCs w:val="24"/>
        </w:rPr>
        <w:t xml:space="preserve">Politicians </w:t>
      </w:r>
      <w:r w:rsidR="00B229C9">
        <w:rPr>
          <w:rFonts w:ascii="Times New Roman" w:hAnsi="Times New Roman" w:cs="Times New Roman"/>
          <w:color w:val="000000"/>
          <w:szCs w:val="24"/>
        </w:rPr>
        <w:t>influences the acceptance and development of new and innovative technologies.</w:t>
      </w:r>
    </w:p>
    <w:p w14:paraId="5F6116D8" w14:textId="5D47F1CB" w:rsidR="00A97134" w:rsidRPr="00203C5E" w:rsidRDefault="00A97134" w:rsidP="008811F6">
      <w:pPr>
        <w:spacing w:line="360" w:lineRule="auto"/>
        <w:jc w:val="both"/>
      </w:pPr>
      <w:r w:rsidRPr="00B229C9">
        <w:rPr>
          <w:color w:val="000000"/>
        </w:rPr>
        <w:t>In a society, the enterprise development is dependent on the prevailing characteristics of the community. If the orientation of the society is community based, more members will get benefited from the societal benefits, including the satisfaction of needs such as basic income, health care and safety. It is important to consider that inconsistency in community orientation will affect the entrepreneurial accomplishment. It is required by the entrepreneurs to consider the nature of community field i.e. it is fragile and</w:t>
      </w:r>
      <w:r w:rsidR="00862406" w:rsidRPr="00B229C9">
        <w:rPr>
          <w:color w:val="000000"/>
        </w:rPr>
        <w:t xml:space="preserve"> when the growth and profits are maximized using economic activities</w:t>
      </w:r>
      <w:r w:rsidRPr="00B229C9">
        <w:rPr>
          <w:color w:val="000000"/>
        </w:rPr>
        <w:t xml:space="preserve"> may lead to creating </w:t>
      </w:r>
      <w:r w:rsidR="00670CA8" w:rsidRPr="00B229C9">
        <w:rPr>
          <w:color w:val="000000"/>
        </w:rPr>
        <w:t>pressure</w:t>
      </w:r>
      <w:r w:rsidRPr="00B229C9">
        <w:rPr>
          <w:color w:val="000000"/>
        </w:rPr>
        <w:t xml:space="preserve"> with local </w:t>
      </w:r>
      <w:r w:rsidR="00670CA8" w:rsidRPr="00B229C9">
        <w:rPr>
          <w:color w:val="000000"/>
        </w:rPr>
        <w:t>welfares that are willing to</w:t>
      </w:r>
      <w:r w:rsidRPr="00B229C9">
        <w:rPr>
          <w:color w:val="000000"/>
        </w:rPr>
        <w:t xml:space="preserve"> </w:t>
      </w:r>
      <w:r w:rsidR="00670CA8" w:rsidRPr="00B229C9">
        <w:rPr>
          <w:color w:val="000000"/>
        </w:rPr>
        <w:t>construct</w:t>
      </w:r>
      <w:r w:rsidRPr="00B229C9">
        <w:rPr>
          <w:color w:val="000000"/>
        </w:rPr>
        <w:t xml:space="preserve"> </w:t>
      </w:r>
      <w:r w:rsidR="00670CA8" w:rsidRPr="00B229C9">
        <w:rPr>
          <w:color w:val="000000"/>
        </w:rPr>
        <w:t>communities which are self-sufficient.</w:t>
      </w:r>
      <w:r w:rsidR="003F32D5" w:rsidRPr="00B229C9">
        <w:rPr>
          <w:color w:val="000000"/>
        </w:rPr>
        <w:t xml:space="preserve"> The </w:t>
      </w:r>
      <w:r w:rsidR="00FB3BA3" w:rsidRPr="00B229C9">
        <w:rPr>
          <w:color w:val="000000"/>
        </w:rPr>
        <w:t>communities’</w:t>
      </w:r>
      <w:r w:rsidR="003F32D5" w:rsidRPr="00B229C9">
        <w:rPr>
          <w:color w:val="000000"/>
        </w:rPr>
        <w:t xml:space="preserve"> strength</w:t>
      </w:r>
      <w:r w:rsidR="00FB3BA3" w:rsidRPr="00B229C9">
        <w:rPr>
          <w:color w:val="000000"/>
        </w:rPr>
        <w:t xml:space="preserve"> can be enhanced by developing relationships across diverse interest groups </w:t>
      </w:r>
      <w:r w:rsidRPr="00B229C9">
        <w:rPr>
          <w:color w:val="000000"/>
        </w:rPr>
        <w:t xml:space="preserve">rather than focusing on individual interests. </w:t>
      </w:r>
      <w:r w:rsidR="00B373F5" w:rsidRPr="00B229C9">
        <w:rPr>
          <w:color w:val="000000"/>
        </w:rPr>
        <w:t xml:space="preserve">To develop the entrepreneurial </w:t>
      </w:r>
      <w:r w:rsidR="006D143F" w:rsidRPr="00B229C9">
        <w:rPr>
          <w:color w:val="000000"/>
        </w:rPr>
        <w:t>mindset,</w:t>
      </w:r>
      <w:r w:rsidR="00B373F5" w:rsidRPr="00B229C9">
        <w:rPr>
          <w:color w:val="000000"/>
        </w:rPr>
        <w:t xml:space="preserve"> </w:t>
      </w:r>
      <w:r w:rsidR="0047114D" w:rsidRPr="00B229C9">
        <w:rPr>
          <w:color w:val="000000"/>
        </w:rPr>
        <w:t xml:space="preserve">it is important to </w:t>
      </w:r>
      <w:r w:rsidR="006D143F" w:rsidRPr="00B229C9">
        <w:rPr>
          <w:color w:val="000000"/>
        </w:rPr>
        <w:t xml:space="preserve">create awareness in community by allocating capital. </w:t>
      </w:r>
      <w:r w:rsidRPr="00B229C9">
        <w:rPr>
          <w:color w:val="000000"/>
        </w:rPr>
        <w:t xml:space="preserve">Community entrepreneurship is the concept related to understanding </w:t>
      </w:r>
      <w:r w:rsidR="0027262E" w:rsidRPr="00B229C9">
        <w:rPr>
          <w:color w:val="000000"/>
        </w:rPr>
        <w:t>the</w:t>
      </w:r>
      <w:r w:rsidRPr="00B229C9">
        <w:rPr>
          <w:color w:val="000000"/>
        </w:rPr>
        <w:t xml:space="preserve"> practice </w:t>
      </w:r>
      <w:r w:rsidR="0027262E" w:rsidRPr="00B229C9">
        <w:rPr>
          <w:color w:val="000000"/>
        </w:rPr>
        <w:t xml:space="preserve">of </w:t>
      </w:r>
      <w:r w:rsidRPr="00B229C9">
        <w:rPr>
          <w:color w:val="000000"/>
        </w:rPr>
        <w:t>social change and develop</w:t>
      </w:r>
      <w:r w:rsidR="0027262E" w:rsidRPr="00B229C9">
        <w:rPr>
          <w:color w:val="000000"/>
        </w:rPr>
        <w:t>ing</w:t>
      </w:r>
      <w:r w:rsidRPr="00B229C9">
        <w:rPr>
          <w:color w:val="000000"/>
        </w:rPr>
        <w:t xml:space="preserve"> </w:t>
      </w:r>
      <w:r w:rsidR="0027262E" w:rsidRPr="00B229C9">
        <w:rPr>
          <w:color w:val="000000"/>
        </w:rPr>
        <w:t>shared</w:t>
      </w:r>
      <w:r w:rsidRPr="00B229C9">
        <w:rPr>
          <w:color w:val="000000"/>
        </w:rPr>
        <w:t xml:space="preserve"> capacities of </w:t>
      </w:r>
      <w:r w:rsidR="0027262E" w:rsidRPr="00B229C9">
        <w:rPr>
          <w:color w:val="000000"/>
        </w:rPr>
        <w:t>enterprises</w:t>
      </w:r>
      <w:r w:rsidRPr="00B229C9">
        <w:rPr>
          <w:color w:val="000000"/>
        </w:rPr>
        <w:t xml:space="preserve"> with the </w:t>
      </w:r>
      <w:r w:rsidR="0027262E" w:rsidRPr="00B229C9">
        <w:rPr>
          <w:color w:val="000000"/>
        </w:rPr>
        <w:t>prospective</w:t>
      </w:r>
      <w:r w:rsidRPr="00B229C9">
        <w:rPr>
          <w:color w:val="000000"/>
        </w:rPr>
        <w:t xml:space="preserve"> </w:t>
      </w:r>
      <w:r w:rsidR="0027262E" w:rsidRPr="00B229C9">
        <w:rPr>
          <w:color w:val="000000"/>
        </w:rPr>
        <w:t>of working on</w:t>
      </w:r>
      <w:r w:rsidRPr="00B229C9">
        <w:rPr>
          <w:color w:val="000000"/>
        </w:rPr>
        <w:t xml:space="preserve"> community issues.</w:t>
      </w:r>
    </w:p>
    <w:p w14:paraId="277F799D" w14:textId="794A8479" w:rsidR="0027262E" w:rsidRDefault="0027262E" w:rsidP="008811F6">
      <w:pPr>
        <w:pStyle w:val="BodyText"/>
        <w:tabs>
          <w:tab w:val="left" w:pos="0"/>
        </w:tabs>
        <w:spacing w:line="360" w:lineRule="auto"/>
        <w:jc w:val="both"/>
        <w:rPr>
          <w:rFonts w:ascii="Times New Roman" w:hAnsi="Times New Roman" w:cs="Times New Roman"/>
          <w:color w:val="000000"/>
        </w:rPr>
      </w:pPr>
      <w:r>
        <w:rPr>
          <w:rFonts w:ascii="Times New Roman" w:hAnsi="Times New Roman" w:cs="Times New Roman"/>
          <w:color w:val="000000"/>
        </w:rPr>
        <w:t>Opportunity pools can be expanded by the community leaders if they use the following suppositions</w:t>
      </w:r>
    </w:p>
    <w:p w14:paraId="02DE7E8B" w14:textId="77777777" w:rsidR="00FE422E" w:rsidRDefault="0027262E" w:rsidP="008811F6">
      <w:pPr>
        <w:pStyle w:val="BodyText"/>
        <w:numPr>
          <w:ilvl w:val="0"/>
          <w:numId w:val="8"/>
        </w:numPr>
        <w:tabs>
          <w:tab w:val="left" w:pos="0"/>
        </w:tabs>
        <w:spacing w:line="360" w:lineRule="auto"/>
        <w:jc w:val="both"/>
        <w:rPr>
          <w:rFonts w:ascii="Times New Roman" w:hAnsi="Times New Roman" w:cs="Times New Roman"/>
        </w:rPr>
      </w:pPr>
      <w:r>
        <w:rPr>
          <w:rFonts w:ascii="Times New Roman" w:hAnsi="Times New Roman" w:cs="Times New Roman"/>
        </w:rPr>
        <w:t>Stabilized</w:t>
      </w:r>
      <w:r w:rsidR="00A97134" w:rsidRPr="00203C5E">
        <w:rPr>
          <w:rFonts w:ascii="Times New Roman" w:hAnsi="Times New Roman" w:cs="Times New Roman"/>
        </w:rPr>
        <w:t xml:space="preserve"> and hiera</w:t>
      </w:r>
      <w:r>
        <w:rPr>
          <w:rFonts w:ascii="Times New Roman" w:hAnsi="Times New Roman" w:cs="Times New Roman"/>
        </w:rPr>
        <w:t>rchical structure</w:t>
      </w:r>
    </w:p>
    <w:p w14:paraId="410D141A" w14:textId="2CA953BE" w:rsidR="00F569B4" w:rsidRPr="00FE422E" w:rsidRDefault="0027262E" w:rsidP="008811F6">
      <w:pPr>
        <w:pStyle w:val="BodyText"/>
        <w:numPr>
          <w:ilvl w:val="0"/>
          <w:numId w:val="8"/>
        </w:numPr>
        <w:tabs>
          <w:tab w:val="left" w:pos="0"/>
        </w:tabs>
        <w:spacing w:line="360" w:lineRule="auto"/>
        <w:jc w:val="both"/>
        <w:rPr>
          <w:rFonts w:ascii="Times New Roman" w:hAnsi="Times New Roman" w:cs="Times New Roman"/>
        </w:rPr>
      </w:pPr>
      <w:r w:rsidRPr="00FE422E">
        <w:rPr>
          <w:rFonts w:ascii="Times New Roman" w:hAnsi="Times New Roman" w:cs="Times New Roman"/>
        </w:rPr>
        <w:t xml:space="preserve">Be able to </w:t>
      </w:r>
      <w:r w:rsidR="00A97134" w:rsidRPr="00FE422E">
        <w:rPr>
          <w:rFonts w:ascii="Times New Roman" w:hAnsi="Times New Roman" w:cs="Times New Roman"/>
        </w:rPr>
        <w:t xml:space="preserve">control the </w:t>
      </w:r>
      <w:r w:rsidRPr="00FE422E">
        <w:rPr>
          <w:rFonts w:ascii="Times New Roman" w:hAnsi="Times New Roman" w:cs="Times New Roman"/>
        </w:rPr>
        <w:t>atmosphere inclusive of</w:t>
      </w:r>
      <w:r w:rsidR="00A97134" w:rsidRPr="00FE422E">
        <w:rPr>
          <w:rFonts w:ascii="Times New Roman" w:hAnsi="Times New Roman" w:cs="Times New Roman"/>
        </w:rPr>
        <w:t xml:space="preserve"> </w:t>
      </w:r>
      <w:r w:rsidRPr="00FE422E">
        <w:rPr>
          <w:rFonts w:ascii="Times New Roman" w:hAnsi="Times New Roman" w:cs="Times New Roman"/>
        </w:rPr>
        <w:t>the symbolic environment of the enterprise</w:t>
      </w:r>
    </w:p>
    <w:p w14:paraId="0D5D80B6" w14:textId="77777777" w:rsidR="00FE422E" w:rsidRDefault="00A97134" w:rsidP="008811F6">
      <w:pPr>
        <w:pStyle w:val="ListParagraph"/>
        <w:numPr>
          <w:ilvl w:val="0"/>
          <w:numId w:val="8"/>
        </w:numPr>
        <w:spacing w:line="360" w:lineRule="auto"/>
        <w:rPr>
          <w:rFonts w:ascii="Times New Roman" w:hAnsi="Times New Roman" w:cs="Times New Roman"/>
        </w:rPr>
      </w:pPr>
      <w:r w:rsidRPr="00203C5E">
        <w:rPr>
          <w:rFonts w:ascii="Times New Roman" w:hAnsi="Times New Roman" w:cs="Times New Roman"/>
        </w:rPr>
        <w:t>individual</w:t>
      </w:r>
      <w:r w:rsidR="00FE422E">
        <w:rPr>
          <w:rFonts w:ascii="Times New Roman" w:hAnsi="Times New Roman" w:cs="Times New Roman"/>
        </w:rPr>
        <w:t>istic</w:t>
      </w:r>
      <w:r w:rsidRPr="00203C5E">
        <w:rPr>
          <w:rFonts w:ascii="Times New Roman" w:hAnsi="Times New Roman" w:cs="Times New Roman"/>
        </w:rPr>
        <w:t xml:space="preserve"> and </w:t>
      </w:r>
      <w:r w:rsidR="00FE422E" w:rsidRPr="00203C5E">
        <w:rPr>
          <w:rFonts w:ascii="Times New Roman" w:hAnsi="Times New Roman" w:cs="Times New Roman"/>
        </w:rPr>
        <w:t>innovative</w:t>
      </w:r>
      <w:r w:rsidRPr="00203C5E">
        <w:rPr>
          <w:rFonts w:ascii="Times New Roman" w:hAnsi="Times New Roman" w:cs="Times New Roman"/>
        </w:rPr>
        <w:t xml:space="preserve"> action</w:t>
      </w:r>
      <w:r w:rsidR="00FE422E">
        <w:rPr>
          <w:rFonts w:ascii="Times New Roman" w:hAnsi="Times New Roman" w:cs="Times New Roman"/>
        </w:rPr>
        <w:t>s</w:t>
      </w:r>
    </w:p>
    <w:p w14:paraId="22076217" w14:textId="571F7685" w:rsidR="00374995" w:rsidRPr="00FE422E" w:rsidRDefault="00A97134" w:rsidP="008811F6">
      <w:pPr>
        <w:spacing w:line="360" w:lineRule="auto"/>
        <w:rPr>
          <w:color w:val="00000A"/>
        </w:rPr>
      </w:pPr>
      <w:r w:rsidRPr="00FE422E">
        <w:rPr>
          <w:color w:val="000000"/>
        </w:rPr>
        <w:t>The successful community entrepreneurs need to focus on multi-frame perspectives, have to be proactive and reflective.</w:t>
      </w:r>
    </w:p>
    <w:p w14:paraId="104ABE30" w14:textId="77777777" w:rsidR="00A97134" w:rsidRPr="00203C5E" w:rsidRDefault="00A97134" w:rsidP="008811F6">
      <w:pPr>
        <w:pStyle w:val="Heading1"/>
        <w:spacing w:line="360" w:lineRule="auto"/>
        <w:rPr>
          <w:rFonts w:ascii="Times New Roman" w:hAnsi="Times New Roman" w:cs="Times New Roman"/>
        </w:rPr>
      </w:pPr>
      <w:bookmarkStart w:id="11" w:name="_Toc40651565"/>
      <w:r w:rsidRPr="00203C5E">
        <w:rPr>
          <w:rFonts w:ascii="Times New Roman" w:hAnsi="Times New Roman" w:cs="Times New Roman"/>
        </w:rPr>
        <w:t>Conclusion</w:t>
      </w:r>
      <w:bookmarkEnd w:id="11"/>
    </w:p>
    <w:p w14:paraId="1E6EE2E6" w14:textId="77777777" w:rsidR="00A97134" w:rsidRPr="00203C5E" w:rsidRDefault="00A97134" w:rsidP="008811F6">
      <w:pPr>
        <w:pStyle w:val="BodyText"/>
        <w:tabs>
          <w:tab w:val="left" w:pos="0"/>
        </w:tabs>
        <w:spacing w:line="360" w:lineRule="auto"/>
        <w:jc w:val="both"/>
        <w:rPr>
          <w:rFonts w:ascii="Times New Roman" w:hAnsi="Times New Roman" w:cs="Times New Roman"/>
        </w:rPr>
      </w:pPr>
      <w:r w:rsidRPr="00203C5E">
        <w:rPr>
          <w:rFonts w:ascii="Times New Roman" w:hAnsi="Times New Roman" w:cs="Times New Roman"/>
          <w:color w:val="000000"/>
        </w:rPr>
        <w:t xml:space="preserve">From the above report, it has been concluded that entrepreneurship does not work in isolation. It is affected by the external environment including political, social and community factors. Entrepreneurship is basically running an innovative business but when it is linked to social benefits then it is termed as social entrepreneurship. Entrepreneurship and social entrepreneurship are different from each other. Both of them differ from each other in many ways but the main difference among them is that social entrepreneurship is focused on social impact and the effect of business on society rather than just making profits. The strategies of social entrepreneurs for generating profit are related to the social mission. They are the individuals who run businesses in order to generate innovative solutions for social problems. They are not just focusing on markets and profits like the business entrepreneurs. </w:t>
      </w:r>
    </w:p>
    <w:p w14:paraId="1F035285" w14:textId="5FB65449" w:rsidR="00A97134" w:rsidRPr="00203C5E" w:rsidRDefault="00A97134" w:rsidP="008811F6">
      <w:pPr>
        <w:tabs>
          <w:tab w:val="left" w:pos="0"/>
        </w:tabs>
        <w:spacing w:line="360" w:lineRule="auto"/>
        <w:jc w:val="both"/>
      </w:pPr>
      <w:r w:rsidRPr="00203C5E">
        <w:rPr>
          <w:color w:val="000000"/>
        </w:rPr>
        <w:t xml:space="preserve">The relationship between entrepreneurship and community is a relatively neglected topic. </w:t>
      </w:r>
      <w:r w:rsidR="005C266B">
        <w:t>Entrepreneurship doesn’t take place in space and the relationship of entrepreneurs is not limited to the supply chain of the enterprise</w:t>
      </w:r>
      <w:r w:rsidRPr="00203C5E">
        <w:rPr>
          <w:color w:val="000000"/>
        </w:rPr>
        <w:t>. Entrepreneurship can affect the communities in both productive and unproductive ways.</w:t>
      </w:r>
    </w:p>
    <w:p w14:paraId="0C9A9261" w14:textId="60D92447" w:rsidR="008811F6" w:rsidRDefault="00A80156" w:rsidP="008811F6">
      <w:pPr>
        <w:spacing w:line="360" w:lineRule="auto"/>
        <w:jc w:val="both"/>
        <w:rPr>
          <w:b/>
          <w:bCs/>
          <w:color w:val="000000"/>
        </w:rPr>
      </w:pPr>
      <w:r>
        <w:t xml:space="preserve">Businesses can be affected by numerous external forces. Few </w:t>
      </w:r>
      <w:r w:rsidR="00A97134" w:rsidRPr="00203C5E">
        <w:t xml:space="preserve">of them are political, social, economic and technological factors. And change in government policy or legislation can affect the running of a business, so the entrepreneurs have to be well aware about the rules and regulations and any upcoming changes in them. </w:t>
      </w:r>
      <w:r w:rsidR="00E615E3" w:rsidRPr="00203C5E">
        <w:t xml:space="preserve">The political factors can affect the entrepreneurs in numerous ways </w:t>
      </w:r>
      <w:r w:rsidR="00E615E3">
        <w:t>i.e. it can increase the risk factor which could lead to a huge loss. Political factors are established due to the changes in the governmental policies and this change can be either economic, social or legal</w:t>
      </w:r>
      <w:r w:rsidR="00E615E3" w:rsidRPr="00203C5E">
        <w:t>.</w:t>
      </w:r>
    </w:p>
    <w:p w14:paraId="385D67E8" w14:textId="77777777" w:rsidR="00374995" w:rsidRPr="00203C5E" w:rsidRDefault="00374995" w:rsidP="008811F6">
      <w:pPr>
        <w:pStyle w:val="BodyText"/>
        <w:tabs>
          <w:tab w:val="left" w:pos="0"/>
        </w:tabs>
        <w:spacing w:line="360" w:lineRule="auto"/>
        <w:jc w:val="both"/>
        <w:rPr>
          <w:rFonts w:ascii="Times New Roman" w:hAnsi="Times New Roman" w:cs="Times New Roman"/>
          <w:b/>
          <w:bCs/>
          <w:color w:val="000000"/>
        </w:rPr>
      </w:pPr>
    </w:p>
    <w:p w14:paraId="72680EBD" w14:textId="77777777" w:rsidR="00A97134" w:rsidRPr="00203C5E" w:rsidRDefault="00A97134" w:rsidP="008811F6">
      <w:pPr>
        <w:pStyle w:val="Heading1"/>
        <w:spacing w:line="360" w:lineRule="auto"/>
        <w:rPr>
          <w:rFonts w:ascii="Times New Roman" w:hAnsi="Times New Roman" w:cs="Times New Roman"/>
        </w:rPr>
      </w:pPr>
      <w:bookmarkStart w:id="12" w:name="_Toc40651566"/>
      <w:r w:rsidRPr="00203C5E">
        <w:rPr>
          <w:rFonts w:ascii="Times New Roman" w:hAnsi="Times New Roman" w:cs="Times New Roman"/>
        </w:rPr>
        <w:t>References</w:t>
      </w:r>
      <w:bookmarkEnd w:id="12"/>
    </w:p>
    <w:p w14:paraId="11739408" w14:textId="77777777" w:rsidR="008811F6" w:rsidRPr="008811F6" w:rsidRDefault="008811F6" w:rsidP="008811F6">
      <w:pPr>
        <w:spacing w:line="360" w:lineRule="auto"/>
        <w:jc w:val="both"/>
        <w:rPr>
          <w:rFonts w:eastAsia="Times New Roman"/>
          <w:color w:val="000000" w:themeColor="text1"/>
          <w:sz w:val="40"/>
        </w:rPr>
      </w:pPr>
      <w:r w:rsidRPr="008811F6">
        <w:rPr>
          <w:rFonts w:eastAsia="Times New Roman"/>
          <w:color w:val="000000" w:themeColor="text1"/>
          <w:szCs w:val="18"/>
          <w:shd w:val="clear" w:color="auto" w:fill="FFFFFF"/>
        </w:rPr>
        <w:t>Ault</w:t>
      </w:r>
      <w:r w:rsidRPr="008811F6">
        <w:rPr>
          <w:rFonts w:eastAsia="Times New Roman"/>
          <w:color w:val="000000" w:themeColor="text1"/>
          <w:szCs w:val="18"/>
          <w:shd w:val="clear" w:color="auto" w:fill="FFFFFF"/>
        </w:rPr>
        <w:t>, J.K., 2016. An institutional perspective on the social outcome of entrepreneurship: Commercial microfinance and inclusive markets. </w:t>
      </w:r>
      <w:r w:rsidRPr="008811F6">
        <w:rPr>
          <w:rFonts w:eastAsia="Times New Roman"/>
          <w:i/>
          <w:iCs/>
          <w:color w:val="000000" w:themeColor="text1"/>
          <w:szCs w:val="18"/>
          <w:shd w:val="clear" w:color="auto" w:fill="FFFFFF"/>
        </w:rPr>
        <w:t>Journal of International Business Studies, </w:t>
      </w:r>
      <w:r w:rsidRPr="008811F6">
        <w:rPr>
          <w:rFonts w:eastAsia="Times New Roman"/>
          <w:bCs/>
          <w:i/>
          <w:color w:val="000000" w:themeColor="text1"/>
          <w:szCs w:val="18"/>
          <w:shd w:val="clear" w:color="auto" w:fill="FFFFFF"/>
        </w:rPr>
        <w:t>47</w:t>
      </w:r>
      <w:r w:rsidRPr="008811F6">
        <w:rPr>
          <w:rFonts w:eastAsia="Times New Roman"/>
          <w:color w:val="000000" w:themeColor="text1"/>
          <w:szCs w:val="18"/>
          <w:shd w:val="clear" w:color="auto" w:fill="FFFFFF"/>
        </w:rPr>
        <w:t>(8), pp. 951-967.</w:t>
      </w:r>
    </w:p>
    <w:p w14:paraId="1A02BAB8" w14:textId="77777777" w:rsidR="008811F6" w:rsidRPr="00203C5E" w:rsidRDefault="008811F6" w:rsidP="008811F6">
      <w:pPr>
        <w:tabs>
          <w:tab w:val="left" w:pos="0"/>
        </w:tabs>
        <w:spacing w:line="360" w:lineRule="auto"/>
        <w:jc w:val="both"/>
      </w:pPr>
      <w:proofErr w:type="spellStart"/>
      <w:r w:rsidRPr="00203C5E">
        <w:rPr>
          <w:color w:val="000000"/>
        </w:rPr>
        <w:t>Damanpour</w:t>
      </w:r>
      <w:proofErr w:type="spellEnd"/>
      <w:r w:rsidRPr="00203C5E">
        <w:rPr>
          <w:color w:val="000000"/>
        </w:rPr>
        <w:t xml:space="preserve">, F., </w:t>
      </w:r>
      <w:proofErr w:type="spellStart"/>
      <w:r w:rsidRPr="00203C5E">
        <w:rPr>
          <w:color w:val="000000"/>
        </w:rPr>
        <w:t>Gopalakrishnan</w:t>
      </w:r>
      <w:proofErr w:type="spellEnd"/>
      <w:r w:rsidRPr="00203C5E">
        <w:rPr>
          <w:color w:val="000000"/>
        </w:rPr>
        <w:t xml:space="preserve">, S., (2001). The dynamics of the adoption of product and process innovations in organizations, </w:t>
      </w:r>
      <w:r w:rsidRPr="00203C5E">
        <w:rPr>
          <w:i/>
          <w:color w:val="000000"/>
        </w:rPr>
        <w:t>Journal of Management Studies</w:t>
      </w:r>
      <w:r w:rsidRPr="00203C5E">
        <w:rPr>
          <w:color w:val="000000"/>
        </w:rPr>
        <w:t xml:space="preserve">, </w:t>
      </w:r>
      <w:r w:rsidRPr="00203C5E">
        <w:rPr>
          <w:i/>
          <w:color w:val="000000"/>
        </w:rPr>
        <w:t>38</w:t>
      </w:r>
      <w:r w:rsidRPr="00203C5E">
        <w:rPr>
          <w:color w:val="000000"/>
        </w:rPr>
        <w:t xml:space="preserve"> (1), 45-65.</w:t>
      </w:r>
    </w:p>
    <w:p w14:paraId="75C1E714" w14:textId="77777777" w:rsidR="008811F6" w:rsidRPr="00203C5E" w:rsidRDefault="008811F6" w:rsidP="008811F6">
      <w:pPr>
        <w:pStyle w:val="BodyText"/>
        <w:tabs>
          <w:tab w:val="left" w:pos="0"/>
        </w:tabs>
        <w:spacing w:line="360" w:lineRule="auto"/>
        <w:jc w:val="both"/>
        <w:rPr>
          <w:rFonts w:ascii="Times New Roman" w:hAnsi="Times New Roman" w:cs="Times New Roman"/>
        </w:rPr>
      </w:pPr>
      <w:proofErr w:type="spellStart"/>
      <w:r w:rsidRPr="00203C5E">
        <w:rPr>
          <w:rFonts w:ascii="Times New Roman" w:hAnsi="Times New Roman" w:cs="Times New Roman"/>
          <w:color w:val="000000"/>
        </w:rPr>
        <w:t>Dey</w:t>
      </w:r>
      <w:proofErr w:type="spellEnd"/>
      <w:r w:rsidRPr="00203C5E">
        <w:rPr>
          <w:rFonts w:ascii="Times New Roman" w:hAnsi="Times New Roman" w:cs="Times New Roman"/>
          <w:color w:val="000000"/>
        </w:rPr>
        <w:t xml:space="preserve">, D., </w:t>
      </w:r>
      <w:proofErr w:type="spellStart"/>
      <w:r w:rsidRPr="00203C5E">
        <w:rPr>
          <w:rFonts w:ascii="Times New Roman" w:hAnsi="Times New Roman" w:cs="Times New Roman"/>
          <w:color w:val="000000"/>
        </w:rPr>
        <w:t>Steyaert</w:t>
      </w:r>
      <w:proofErr w:type="spellEnd"/>
      <w:r w:rsidRPr="00203C5E">
        <w:rPr>
          <w:rFonts w:ascii="Times New Roman" w:hAnsi="Times New Roman" w:cs="Times New Roman"/>
          <w:color w:val="000000"/>
        </w:rPr>
        <w:t xml:space="preserve">, C., (2010). The Politics of Narrating Social Entrepreneurship, </w:t>
      </w:r>
      <w:r w:rsidRPr="00203C5E">
        <w:rPr>
          <w:rFonts w:ascii="Times New Roman" w:hAnsi="Times New Roman" w:cs="Times New Roman"/>
          <w:i/>
          <w:color w:val="000000"/>
        </w:rPr>
        <w:t>Journal of Enterprising Communities, 4</w:t>
      </w:r>
      <w:r w:rsidRPr="00203C5E">
        <w:rPr>
          <w:rFonts w:ascii="Times New Roman" w:hAnsi="Times New Roman" w:cs="Times New Roman"/>
          <w:color w:val="000000"/>
        </w:rPr>
        <w:t>(1), 85-108.</w:t>
      </w:r>
    </w:p>
    <w:p w14:paraId="2ACAD9FC" w14:textId="77777777" w:rsidR="008811F6" w:rsidRPr="00810E1F" w:rsidRDefault="008811F6" w:rsidP="008811F6">
      <w:pPr>
        <w:spacing w:line="360" w:lineRule="auto"/>
        <w:rPr>
          <w:rFonts w:eastAsia="Times New Roman"/>
          <w:color w:val="000000" w:themeColor="text1"/>
          <w:sz w:val="40"/>
        </w:rPr>
      </w:pPr>
      <w:r w:rsidRPr="00810E1F">
        <w:rPr>
          <w:rFonts w:eastAsia="Times New Roman"/>
          <w:color w:val="000000" w:themeColor="text1"/>
          <w:szCs w:val="18"/>
          <w:shd w:val="clear" w:color="auto" w:fill="FFFFFF"/>
        </w:rPr>
        <w:t>F</w:t>
      </w:r>
      <w:r w:rsidRPr="00203C5E">
        <w:rPr>
          <w:rFonts w:eastAsia="Times New Roman"/>
          <w:color w:val="000000" w:themeColor="text1"/>
          <w:szCs w:val="18"/>
          <w:shd w:val="clear" w:color="auto" w:fill="FFFFFF"/>
        </w:rPr>
        <w:t>erreira, V. &amp;</w:t>
      </w:r>
      <w:r w:rsidRPr="00810E1F">
        <w:rPr>
          <w:rFonts w:eastAsia="Times New Roman"/>
          <w:color w:val="000000" w:themeColor="text1"/>
          <w:szCs w:val="18"/>
          <w:shd w:val="clear" w:color="auto" w:fill="FFFFFF"/>
        </w:rPr>
        <w:t xml:space="preserve"> </w:t>
      </w:r>
      <w:proofErr w:type="spellStart"/>
      <w:r w:rsidRPr="00203C5E">
        <w:rPr>
          <w:rFonts w:eastAsia="Times New Roman"/>
          <w:color w:val="000000" w:themeColor="text1"/>
          <w:szCs w:val="18"/>
          <w:shd w:val="clear" w:color="auto" w:fill="FFFFFF"/>
        </w:rPr>
        <w:t>Lisboa</w:t>
      </w:r>
      <w:proofErr w:type="spellEnd"/>
      <w:r w:rsidRPr="00810E1F">
        <w:rPr>
          <w:rFonts w:eastAsia="Times New Roman"/>
          <w:color w:val="000000" w:themeColor="text1"/>
          <w:szCs w:val="18"/>
          <w:shd w:val="clear" w:color="auto" w:fill="FFFFFF"/>
        </w:rPr>
        <w:t xml:space="preserve">, A., </w:t>
      </w:r>
      <w:r w:rsidRPr="00203C5E">
        <w:rPr>
          <w:rFonts w:eastAsia="Times New Roman"/>
          <w:color w:val="000000" w:themeColor="text1"/>
          <w:szCs w:val="18"/>
          <w:shd w:val="clear" w:color="auto" w:fill="FFFFFF"/>
        </w:rPr>
        <w:t>(</w:t>
      </w:r>
      <w:r w:rsidRPr="00810E1F">
        <w:rPr>
          <w:rFonts w:eastAsia="Times New Roman"/>
          <w:color w:val="000000" w:themeColor="text1"/>
          <w:szCs w:val="18"/>
          <w:shd w:val="clear" w:color="auto" w:fill="FFFFFF"/>
        </w:rPr>
        <w:t>2019</w:t>
      </w:r>
      <w:r w:rsidRPr="00203C5E">
        <w:rPr>
          <w:rFonts w:eastAsia="Times New Roman"/>
          <w:color w:val="000000" w:themeColor="text1"/>
          <w:szCs w:val="18"/>
          <w:shd w:val="clear" w:color="auto" w:fill="FFFFFF"/>
        </w:rPr>
        <w:t>)</w:t>
      </w:r>
      <w:r w:rsidRPr="00810E1F">
        <w:rPr>
          <w:rFonts w:eastAsia="Times New Roman"/>
          <w:color w:val="000000" w:themeColor="text1"/>
          <w:szCs w:val="18"/>
          <w:shd w:val="clear" w:color="auto" w:fill="FFFFFF"/>
        </w:rPr>
        <w:t>. Innovation and Entrepreneurship: From Schumpeter to Industry 4.0. </w:t>
      </w:r>
      <w:r w:rsidRPr="00810E1F">
        <w:rPr>
          <w:rFonts w:eastAsia="Times New Roman"/>
          <w:i/>
          <w:iCs/>
          <w:color w:val="000000" w:themeColor="text1"/>
          <w:szCs w:val="18"/>
          <w:shd w:val="clear" w:color="auto" w:fill="FFFFFF"/>
        </w:rPr>
        <w:t>Applied Mechanics and Materials, </w:t>
      </w:r>
      <w:r w:rsidRPr="00810E1F">
        <w:rPr>
          <w:rFonts w:eastAsia="Times New Roman"/>
          <w:bCs/>
          <w:i/>
          <w:color w:val="000000" w:themeColor="text1"/>
          <w:szCs w:val="18"/>
          <w:shd w:val="clear" w:color="auto" w:fill="FFFFFF"/>
        </w:rPr>
        <w:t>890</w:t>
      </w:r>
      <w:r w:rsidRPr="00203C5E">
        <w:rPr>
          <w:rFonts w:eastAsia="Times New Roman"/>
          <w:color w:val="000000" w:themeColor="text1"/>
          <w:szCs w:val="18"/>
          <w:shd w:val="clear" w:color="auto" w:fill="FFFFFF"/>
        </w:rPr>
        <w:t xml:space="preserve">, </w:t>
      </w:r>
      <w:r w:rsidRPr="00810E1F">
        <w:rPr>
          <w:rFonts w:eastAsia="Times New Roman"/>
          <w:color w:val="000000" w:themeColor="text1"/>
          <w:szCs w:val="18"/>
          <w:shd w:val="clear" w:color="auto" w:fill="FFFFFF"/>
        </w:rPr>
        <w:t>174-180.</w:t>
      </w:r>
    </w:p>
    <w:p w14:paraId="43196BCB" w14:textId="77777777" w:rsidR="008811F6" w:rsidRPr="00203C5E" w:rsidRDefault="008811F6" w:rsidP="008811F6">
      <w:pPr>
        <w:spacing w:line="360" w:lineRule="auto"/>
        <w:jc w:val="both"/>
        <w:rPr>
          <w:rFonts w:eastAsia="Times New Roman"/>
          <w:color w:val="000000" w:themeColor="text1"/>
          <w:szCs w:val="18"/>
          <w:shd w:val="clear" w:color="auto" w:fill="FFFFFF"/>
          <w:lang w:eastAsia="zh-CN" w:bidi="hi-IN"/>
        </w:rPr>
      </w:pPr>
      <w:r w:rsidRPr="00203C5E">
        <w:rPr>
          <w:rFonts w:eastAsia="Times New Roman"/>
          <w:color w:val="000000" w:themeColor="text1"/>
          <w:szCs w:val="18"/>
          <w:shd w:val="clear" w:color="auto" w:fill="FFFFFF"/>
        </w:rPr>
        <w:t xml:space="preserve">Harvey, M., </w:t>
      </w:r>
      <w:proofErr w:type="spellStart"/>
      <w:r w:rsidRPr="00203C5E">
        <w:rPr>
          <w:rFonts w:eastAsia="Times New Roman"/>
          <w:color w:val="000000" w:themeColor="text1"/>
          <w:szCs w:val="18"/>
          <w:shd w:val="clear" w:color="auto" w:fill="FFFFFF"/>
        </w:rPr>
        <w:t>Kiessling</w:t>
      </w:r>
      <w:proofErr w:type="spellEnd"/>
      <w:r w:rsidRPr="00203C5E">
        <w:rPr>
          <w:rFonts w:eastAsia="Times New Roman"/>
          <w:color w:val="000000" w:themeColor="text1"/>
          <w:szCs w:val="18"/>
          <w:shd w:val="clear" w:color="auto" w:fill="FFFFFF"/>
        </w:rPr>
        <w:t>, T. and Moeller, M., (2010). A view of entrepreneurship and innovation from the economist "for all seasons": Joseph S. Schumpeter. </w:t>
      </w:r>
      <w:r w:rsidRPr="00203C5E">
        <w:rPr>
          <w:rFonts w:eastAsia="Times New Roman"/>
          <w:i/>
          <w:iCs/>
          <w:color w:val="000000" w:themeColor="text1"/>
          <w:szCs w:val="18"/>
          <w:shd w:val="clear" w:color="auto" w:fill="FFFFFF"/>
        </w:rPr>
        <w:t>Journal of Management History, </w:t>
      </w:r>
      <w:r w:rsidRPr="00203C5E">
        <w:rPr>
          <w:rFonts w:eastAsia="Times New Roman"/>
          <w:bCs/>
          <w:color w:val="000000" w:themeColor="text1"/>
          <w:szCs w:val="18"/>
          <w:shd w:val="clear" w:color="auto" w:fill="FFFFFF"/>
        </w:rPr>
        <w:t>16</w:t>
      </w:r>
      <w:r w:rsidRPr="00203C5E">
        <w:rPr>
          <w:rFonts w:eastAsia="Times New Roman"/>
          <w:color w:val="000000" w:themeColor="text1"/>
          <w:szCs w:val="18"/>
          <w:shd w:val="clear" w:color="auto" w:fill="FFFFFF"/>
        </w:rPr>
        <w:t>(4), pp. 527-531.</w:t>
      </w:r>
    </w:p>
    <w:p w14:paraId="41491D05" w14:textId="77777777" w:rsidR="008811F6" w:rsidRPr="00203C5E" w:rsidRDefault="008811F6" w:rsidP="008811F6">
      <w:pPr>
        <w:pStyle w:val="BodyText"/>
        <w:tabs>
          <w:tab w:val="left" w:pos="0"/>
        </w:tabs>
        <w:spacing w:line="360" w:lineRule="auto"/>
        <w:jc w:val="both"/>
        <w:rPr>
          <w:rFonts w:ascii="Times New Roman" w:hAnsi="Times New Roman" w:cs="Times New Roman"/>
        </w:rPr>
      </w:pPr>
      <w:proofErr w:type="spellStart"/>
      <w:r w:rsidRPr="00203C5E">
        <w:rPr>
          <w:rFonts w:ascii="Times New Roman" w:hAnsi="Times New Roman" w:cs="Times New Roman"/>
          <w:iCs/>
          <w:color w:val="000000"/>
        </w:rPr>
        <w:t>Huybrechts</w:t>
      </w:r>
      <w:proofErr w:type="spellEnd"/>
      <w:r w:rsidRPr="00203C5E">
        <w:rPr>
          <w:rFonts w:ascii="Times New Roman" w:hAnsi="Times New Roman" w:cs="Times New Roman"/>
          <w:iCs/>
          <w:color w:val="000000"/>
        </w:rPr>
        <w:t xml:space="preserve">, B., Nicholls, A., (2011). Social entrepreneurship: definitions, drivers and challenges, </w:t>
      </w:r>
      <w:r w:rsidRPr="00203C5E">
        <w:rPr>
          <w:rFonts w:ascii="Times New Roman" w:hAnsi="Times New Roman" w:cs="Times New Roman"/>
          <w:i/>
          <w:iCs/>
          <w:color w:val="000000"/>
        </w:rPr>
        <w:t>The Journal of Social Entrepreneurship.</w:t>
      </w:r>
    </w:p>
    <w:p w14:paraId="2CEB0D3A" w14:textId="77777777" w:rsidR="008811F6" w:rsidRPr="00203C5E" w:rsidRDefault="008811F6" w:rsidP="008811F6">
      <w:pPr>
        <w:pStyle w:val="BodyText"/>
        <w:tabs>
          <w:tab w:val="left" w:pos="0"/>
        </w:tabs>
        <w:spacing w:line="360" w:lineRule="auto"/>
        <w:jc w:val="both"/>
        <w:rPr>
          <w:rFonts w:ascii="Times New Roman" w:hAnsi="Times New Roman" w:cs="Times New Roman"/>
        </w:rPr>
      </w:pPr>
      <w:proofErr w:type="spellStart"/>
      <w:r w:rsidRPr="00203C5E">
        <w:rPr>
          <w:rFonts w:ascii="Times New Roman" w:hAnsi="Times New Roman" w:cs="Times New Roman"/>
          <w:iCs/>
          <w:color w:val="000000"/>
        </w:rPr>
        <w:t>Jhony</w:t>
      </w:r>
      <w:proofErr w:type="spellEnd"/>
      <w:r w:rsidRPr="00203C5E">
        <w:rPr>
          <w:rFonts w:ascii="Times New Roman" w:hAnsi="Times New Roman" w:cs="Times New Roman"/>
          <w:iCs/>
          <w:color w:val="000000"/>
        </w:rPr>
        <w:t xml:space="preserve"> </w:t>
      </w:r>
      <w:proofErr w:type="spellStart"/>
      <w:r w:rsidRPr="00203C5E">
        <w:rPr>
          <w:rFonts w:ascii="Times New Roman" w:hAnsi="Times New Roman" w:cs="Times New Roman"/>
          <w:iCs/>
          <w:color w:val="000000"/>
        </w:rPr>
        <w:t>Choon</w:t>
      </w:r>
      <w:proofErr w:type="spellEnd"/>
      <w:r w:rsidRPr="00203C5E">
        <w:rPr>
          <w:rFonts w:ascii="Times New Roman" w:hAnsi="Times New Roman" w:cs="Times New Roman"/>
          <w:iCs/>
          <w:color w:val="000000"/>
        </w:rPr>
        <w:t xml:space="preserve"> </w:t>
      </w:r>
      <w:proofErr w:type="spellStart"/>
      <w:r w:rsidRPr="00203C5E">
        <w:rPr>
          <w:rFonts w:ascii="Times New Roman" w:hAnsi="Times New Roman" w:cs="Times New Roman"/>
          <w:iCs/>
          <w:color w:val="000000"/>
        </w:rPr>
        <w:t>Yeong</w:t>
      </w:r>
      <w:proofErr w:type="spellEnd"/>
      <w:r w:rsidRPr="00203C5E">
        <w:rPr>
          <w:rFonts w:ascii="Times New Roman" w:hAnsi="Times New Roman" w:cs="Times New Roman"/>
          <w:iCs/>
          <w:color w:val="000000"/>
        </w:rPr>
        <w:t xml:space="preserve"> NG (2012): The roles of entrepreneurs in the society, </w:t>
      </w:r>
      <w:r w:rsidRPr="00203C5E">
        <w:rPr>
          <w:rFonts w:ascii="Times New Roman" w:hAnsi="Times New Roman" w:cs="Times New Roman"/>
          <w:i/>
          <w:iCs/>
          <w:color w:val="000000"/>
        </w:rPr>
        <w:t>Journal of Arts, Science &amp; Commerce</w:t>
      </w:r>
      <w:r w:rsidRPr="00203C5E">
        <w:rPr>
          <w:rFonts w:ascii="Times New Roman" w:hAnsi="Times New Roman" w:cs="Times New Roman"/>
          <w:iCs/>
          <w:color w:val="000000"/>
        </w:rPr>
        <w:t>, 3(4), 1-7.</w:t>
      </w:r>
    </w:p>
    <w:p w14:paraId="50673DB1" w14:textId="77777777" w:rsidR="008811F6" w:rsidRPr="00203C5E" w:rsidRDefault="008811F6" w:rsidP="008811F6">
      <w:pPr>
        <w:spacing w:line="360" w:lineRule="auto"/>
        <w:jc w:val="both"/>
        <w:rPr>
          <w:rFonts w:eastAsia="Times New Roman"/>
          <w:color w:val="000000" w:themeColor="text1"/>
          <w:szCs w:val="18"/>
          <w:shd w:val="clear" w:color="auto" w:fill="FFFFFF"/>
        </w:rPr>
      </w:pPr>
      <w:r w:rsidRPr="00203C5E">
        <w:rPr>
          <w:rFonts w:eastAsia="Times New Roman"/>
          <w:color w:val="000000" w:themeColor="text1"/>
          <w:szCs w:val="18"/>
          <w:shd w:val="clear" w:color="auto" w:fill="FFFFFF"/>
        </w:rPr>
        <w:t>Jones, A.L., Warner, B. and Kiser, P.M., 2010. Social Entrepreneurship. </w:t>
      </w:r>
      <w:r w:rsidRPr="00203C5E">
        <w:rPr>
          <w:rFonts w:eastAsia="Times New Roman"/>
          <w:i/>
          <w:iCs/>
          <w:color w:val="000000" w:themeColor="text1"/>
          <w:szCs w:val="18"/>
          <w:shd w:val="clear" w:color="auto" w:fill="FFFFFF"/>
        </w:rPr>
        <w:t>Planning for Higher Education, </w:t>
      </w:r>
      <w:r w:rsidRPr="00203C5E">
        <w:rPr>
          <w:rFonts w:eastAsia="Times New Roman"/>
          <w:bCs/>
          <w:i/>
          <w:color w:val="000000" w:themeColor="text1"/>
          <w:szCs w:val="18"/>
          <w:shd w:val="clear" w:color="auto" w:fill="FFFFFF"/>
        </w:rPr>
        <w:t>38</w:t>
      </w:r>
      <w:r w:rsidRPr="00203C5E">
        <w:rPr>
          <w:rFonts w:eastAsia="Times New Roman"/>
          <w:color w:val="000000" w:themeColor="text1"/>
          <w:szCs w:val="18"/>
          <w:shd w:val="clear" w:color="auto" w:fill="FFFFFF"/>
        </w:rPr>
        <w:t>(4), 44-51.</w:t>
      </w:r>
    </w:p>
    <w:p w14:paraId="23B67E0D" w14:textId="77777777" w:rsidR="008811F6" w:rsidRPr="00203C5E" w:rsidRDefault="008811F6" w:rsidP="008811F6">
      <w:pPr>
        <w:tabs>
          <w:tab w:val="left" w:pos="0"/>
        </w:tabs>
        <w:spacing w:line="360" w:lineRule="auto"/>
        <w:jc w:val="both"/>
        <w:rPr>
          <w:color w:val="000000"/>
        </w:rPr>
      </w:pPr>
      <w:r w:rsidRPr="00203C5E">
        <w:rPr>
          <w:color w:val="000000"/>
        </w:rPr>
        <w:t xml:space="preserve">Karol </w:t>
      </w:r>
      <w:proofErr w:type="spellStart"/>
      <w:r w:rsidRPr="00203C5E">
        <w:rPr>
          <w:color w:val="000000"/>
        </w:rPr>
        <w:t>Sledzik</w:t>
      </w:r>
      <w:proofErr w:type="spellEnd"/>
      <w:r w:rsidRPr="00203C5E">
        <w:rPr>
          <w:color w:val="000000"/>
        </w:rPr>
        <w:t xml:space="preserve"> (2013): Schumpeter’s view on Innovation and Entrepreneurship, </w:t>
      </w:r>
      <w:r w:rsidRPr="00203C5E">
        <w:rPr>
          <w:i/>
          <w:color w:val="000000"/>
        </w:rPr>
        <w:t>SRRN Electronic Journal</w:t>
      </w:r>
      <w:r w:rsidRPr="00203C5E">
        <w:rPr>
          <w:color w:val="000000"/>
        </w:rPr>
        <w:t>, 89-95.</w:t>
      </w:r>
    </w:p>
    <w:p w14:paraId="2B0E8EE4" w14:textId="77777777" w:rsidR="008811F6" w:rsidRPr="00203C5E" w:rsidRDefault="008811F6" w:rsidP="008811F6">
      <w:pPr>
        <w:pStyle w:val="BodyText"/>
        <w:tabs>
          <w:tab w:val="left" w:pos="0"/>
        </w:tabs>
        <w:spacing w:line="360" w:lineRule="auto"/>
        <w:jc w:val="both"/>
        <w:rPr>
          <w:rFonts w:ascii="Times New Roman" w:hAnsi="Times New Roman" w:cs="Times New Roman"/>
        </w:rPr>
      </w:pPr>
      <w:r w:rsidRPr="00203C5E">
        <w:rPr>
          <w:rFonts w:ascii="Times New Roman" w:hAnsi="Times New Roman" w:cs="Times New Roman"/>
          <w:color w:val="000000"/>
        </w:rPr>
        <w:t xml:space="preserve">Lyons, T., Alter, T., </w:t>
      </w:r>
      <w:proofErr w:type="spellStart"/>
      <w:r w:rsidRPr="00203C5E">
        <w:rPr>
          <w:rFonts w:ascii="Times New Roman" w:hAnsi="Times New Roman" w:cs="Times New Roman"/>
          <w:color w:val="000000"/>
        </w:rPr>
        <w:t>Audretsch</w:t>
      </w:r>
      <w:proofErr w:type="spellEnd"/>
      <w:r w:rsidRPr="00203C5E">
        <w:rPr>
          <w:rFonts w:ascii="Times New Roman" w:hAnsi="Times New Roman" w:cs="Times New Roman"/>
          <w:color w:val="000000"/>
        </w:rPr>
        <w:t xml:space="preserve">, D., Augustine, D., (2012). Entrepreneurship and Community: The Next frontier of Entrepreneurship inquiry, </w:t>
      </w:r>
      <w:r w:rsidRPr="00203C5E">
        <w:rPr>
          <w:rFonts w:ascii="Times New Roman" w:hAnsi="Times New Roman" w:cs="Times New Roman"/>
          <w:i/>
          <w:iCs/>
          <w:color w:val="000000"/>
        </w:rPr>
        <w:t>Entrepreneurship Research Journal</w:t>
      </w:r>
      <w:r w:rsidRPr="00203C5E">
        <w:rPr>
          <w:rFonts w:ascii="Times New Roman" w:hAnsi="Times New Roman" w:cs="Times New Roman"/>
          <w:color w:val="000000"/>
        </w:rPr>
        <w:t xml:space="preserve">, </w:t>
      </w:r>
      <w:r w:rsidRPr="00203C5E">
        <w:rPr>
          <w:rFonts w:ascii="Times New Roman" w:hAnsi="Times New Roman" w:cs="Times New Roman"/>
          <w:i/>
          <w:color w:val="000000"/>
        </w:rPr>
        <w:t>2</w:t>
      </w:r>
      <w:r w:rsidRPr="00203C5E">
        <w:rPr>
          <w:rFonts w:ascii="Times New Roman" w:hAnsi="Times New Roman" w:cs="Times New Roman"/>
          <w:color w:val="000000"/>
        </w:rPr>
        <w:t>(1), 1-24.</w:t>
      </w:r>
    </w:p>
    <w:p w14:paraId="688C9652" w14:textId="77777777" w:rsidR="008811F6" w:rsidRPr="00203C5E" w:rsidRDefault="008811F6" w:rsidP="008811F6">
      <w:pPr>
        <w:pStyle w:val="BodyText"/>
        <w:tabs>
          <w:tab w:val="left" w:pos="0"/>
        </w:tabs>
        <w:spacing w:line="360" w:lineRule="auto"/>
        <w:jc w:val="both"/>
        <w:rPr>
          <w:rFonts w:ascii="Times New Roman" w:hAnsi="Times New Roman" w:cs="Times New Roman"/>
        </w:rPr>
      </w:pPr>
      <w:proofErr w:type="spellStart"/>
      <w:r w:rsidRPr="00203C5E">
        <w:rPr>
          <w:rFonts w:ascii="Times New Roman" w:hAnsi="Times New Roman" w:cs="Times New Roman"/>
          <w:color w:val="000000"/>
        </w:rPr>
        <w:t>McCaffery</w:t>
      </w:r>
      <w:proofErr w:type="spellEnd"/>
      <w:r w:rsidRPr="00203C5E">
        <w:rPr>
          <w:rFonts w:ascii="Times New Roman" w:hAnsi="Times New Roman" w:cs="Times New Roman"/>
          <w:color w:val="000000"/>
        </w:rPr>
        <w:t xml:space="preserve">, M., Salerno, J.T., (2011). A Theory of Political Entrepreneurship, </w:t>
      </w:r>
      <w:r w:rsidRPr="00203C5E">
        <w:rPr>
          <w:rFonts w:ascii="Times New Roman" w:hAnsi="Times New Roman" w:cs="Times New Roman"/>
          <w:i/>
          <w:iCs/>
          <w:color w:val="000000"/>
        </w:rPr>
        <w:t>Modern Economy</w:t>
      </w:r>
      <w:r w:rsidRPr="00203C5E">
        <w:rPr>
          <w:rFonts w:ascii="Times New Roman" w:hAnsi="Times New Roman" w:cs="Times New Roman"/>
          <w:color w:val="000000"/>
        </w:rPr>
        <w:t xml:space="preserve">, </w:t>
      </w:r>
      <w:r w:rsidRPr="00203C5E">
        <w:rPr>
          <w:rFonts w:ascii="Times New Roman" w:hAnsi="Times New Roman" w:cs="Times New Roman"/>
          <w:i/>
          <w:color w:val="000000"/>
        </w:rPr>
        <w:t>2</w:t>
      </w:r>
      <w:r w:rsidRPr="00203C5E">
        <w:rPr>
          <w:rFonts w:ascii="Times New Roman" w:hAnsi="Times New Roman" w:cs="Times New Roman"/>
          <w:color w:val="000000"/>
        </w:rPr>
        <w:t>(4), 552-560.</w:t>
      </w:r>
    </w:p>
    <w:p w14:paraId="746FAB4A" w14:textId="77777777" w:rsidR="008811F6" w:rsidRPr="00203C5E" w:rsidRDefault="008811F6" w:rsidP="008811F6">
      <w:pPr>
        <w:spacing w:line="360" w:lineRule="auto"/>
        <w:jc w:val="both"/>
        <w:rPr>
          <w:rFonts w:eastAsia="Times New Roman"/>
          <w:color w:val="000000" w:themeColor="text1"/>
          <w:sz w:val="40"/>
        </w:rPr>
      </w:pPr>
      <w:r w:rsidRPr="00203C5E">
        <w:rPr>
          <w:rFonts w:eastAsia="Times New Roman"/>
          <w:color w:val="000000" w:themeColor="text1"/>
          <w:szCs w:val="18"/>
          <w:shd w:val="clear" w:color="auto" w:fill="FFFFFF"/>
        </w:rPr>
        <w:t>Perry, L., Lahm, Robert J., SCHAUER, A. and RUMBLE, Z., (2016). The Crossroads of Social Entrepreneurship, Community Engagement, and Learning Communities. </w:t>
      </w:r>
      <w:r w:rsidRPr="00203C5E">
        <w:rPr>
          <w:rFonts w:eastAsia="Times New Roman"/>
          <w:i/>
          <w:iCs/>
          <w:color w:val="000000" w:themeColor="text1"/>
          <w:szCs w:val="18"/>
          <w:shd w:val="clear" w:color="auto" w:fill="FFFFFF"/>
        </w:rPr>
        <w:t>American Journal of Entrepreneurship, </w:t>
      </w:r>
      <w:r w:rsidRPr="00203C5E">
        <w:rPr>
          <w:rFonts w:eastAsia="Times New Roman"/>
          <w:bCs/>
          <w:i/>
          <w:color w:val="000000" w:themeColor="text1"/>
          <w:szCs w:val="18"/>
          <w:shd w:val="clear" w:color="auto" w:fill="FFFFFF"/>
        </w:rPr>
        <w:t>9</w:t>
      </w:r>
      <w:r w:rsidRPr="00203C5E">
        <w:rPr>
          <w:rFonts w:eastAsia="Times New Roman"/>
          <w:color w:val="000000" w:themeColor="text1"/>
          <w:szCs w:val="18"/>
          <w:shd w:val="clear" w:color="auto" w:fill="FFFFFF"/>
        </w:rPr>
        <w:t>(2), 1-22.</w:t>
      </w:r>
    </w:p>
    <w:p w14:paraId="7B0B3E79" w14:textId="77777777" w:rsidR="008811F6" w:rsidRPr="00203C5E" w:rsidRDefault="008811F6" w:rsidP="008811F6">
      <w:pPr>
        <w:pStyle w:val="BodyText"/>
        <w:tabs>
          <w:tab w:val="left" w:pos="0"/>
        </w:tabs>
        <w:spacing w:line="360" w:lineRule="auto"/>
        <w:jc w:val="both"/>
        <w:rPr>
          <w:rFonts w:ascii="Times New Roman" w:hAnsi="Times New Roman" w:cs="Times New Roman"/>
        </w:rPr>
      </w:pPr>
      <w:r w:rsidRPr="00203C5E">
        <w:rPr>
          <w:rFonts w:ascii="Times New Roman" w:hAnsi="Times New Roman" w:cs="Times New Roman"/>
          <w:color w:val="000000"/>
        </w:rPr>
        <w:t xml:space="preserve">Pierre, A., </w:t>
      </w:r>
      <w:proofErr w:type="spellStart"/>
      <w:r w:rsidRPr="00203C5E">
        <w:rPr>
          <w:rFonts w:ascii="Times New Roman" w:hAnsi="Times New Roman" w:cs="Times New Roman"/>
          <w:color w:val="000000"/>
        </w:rPr>
        <w:t>Friedrichs</w:t>
      </w:r>
      <w:proofErr w:type="spellEnd"/>
      <w:r w:rsidRPr="00203C5E">
        <w:rPr>
          <w:rFonts w:ascii="Times New Roman" w:hAnsi="Times New Roman" w:cs="Times New Roman"/>
          <w:color w:val="000000"/>
        </w:rPr>
        <w:t xml:space="preserve">, Y. V., </w:t>
      </w:r>
      <w:proofErr w:type="spellStart"/>
      <w:r w:rsidRPr="00203C5E">
        <w:rPr>
          <w:rFonts w:ascii="Times New Roman" w:hAnsi="Times New Roman" w:cs="Times New Roman"/>
          <w:color w:val="000000"/>
        </w:rPr>
        <w:t>Wincent</w:t>
      </w:r>
      <w:proofErr w:type="spellEnd"/>
      <w:r w:rsidRPr="00203C5E">
        <w:rPr>
          <w:rFonts w:ascii="Times New Roman" w:hAnsi="Times New Roman" w:cs="Times New Roman"/>
          <w:color w:val="000000"/>
        </w:rPr>
        <w:t xml:space="preserve">, J., (2013). Entrepreneurship in Society: A Review and Definition of Community-Based Entrepreneurship Research, </w:t>
      </w:r>
      <w:r w:rsidRPr="00203C5E">
        <w:rPr>
          <w:rFonts w:ascii="Times New Roman" w:hAnsi="Times New Roman" w:cs="Times New Roman"/>
          <w:i/>
          <w:iCs/>
          <w:color w:val="000000"/>
        </w:rPr>
        <w:t>Social Entrepreneurship</w:t>
      </w:r>
      <w:r w:rsidRPr="00203C5E">
        <w:rPr>
          <w:rFonts w:ascii="Times New Roman" w:hAnsi="Times New Roman" w:cs="Times New Roman"/>
          <w:color w:val="000000"/>
        </w:rPr>
        <w:t>.</w:t>
      </w:r>
    </w:p>
    <w:p w14:paraId="7968AD40" w14:textId="77777777" w:rsidR="008811F6" w:rsidRPr="00203C5E" w:rsidRDefault="008811F6" w:rsidP="008811F6">
      <w:pPr>
        <w:pStyle w:val="BodyText"/>
        <w:tabs>
          <w:tab w:val="left" w:pos="0"/>
        </w:tabs>
        <w:spacing w:line="360" w:lineRule="auto"/>
        <w:jc w:val="both"/>
        <w:rPr>
          <w:rFonts w:ascii="Times New Roman" w:hAnsi="Times New Roman" w:cs="Times New Roman"/>
        </w:rPr>
      </w:pPr>
      <w:proofErr w:type="spellStart"/>
      <w:r w:rsidRPr="00203C5E">
        <w:rPr>
          <w:rFonts w:ascii="Times New Roman" w:hAnsi="Times New Roman" w:cs="Times New Roman"/>
          <w:color w:val="000000"/>
        </w:rPr>
        <w:t>Ruef</w:t>
      </w:r>
      <w:proofErr w:type="spellEnd"/>
      <w:r w:rsidRPr="00203C5E">
        <w:rPr>
          <w:rFonts w:ascii="Times New Roman" w:hAnsi="Times New Roman" w:cs="Times New Roman"/>
          <w:color w:val="000000"/>
        </w:rPr>
        <w:t xml:space="preserve">, M., </w:t>
      </w:r>
      <w:proofErr w:type="spellStart"/>
      <w:r w:rsidRPr="00203C5E">
        <w:rPr>
          <w:rFonts w:ascii="Times New Roman" w:hAnsi="Times New Roman" w:cs="Times New Roman"/>
          <w:color w:val="000000"/>
        </w:rPr>
        <w:t>Lounsbury</w:t>
      </w:r>
      <w:proofErr w:type="spellEnd"/>
      <w:r w:rsidRPr="00203C5E">
        <w:rPr>
          <w:rFonts w:ascii="Times New Roman" w:hAnsi="Times New Roman" w:cs="Times New Roman"/>
          <w:color w:val="000000"/>
        </w:rPr>
        <w:t xml:space="preserve">, M., (2007). The Sociology of Entrepreneurship, </w:t>
      </w:r>
      <w:r w:rsidRPr="00203C5E">
        <w:rPr>
          <w:rFonts w:ascii="Times New Roman" w:hAnsi="Times New Roman" w:cs="Times New Roman"/>
          <w:i/>
          <w:iCs/>
          <w:color w:val="000000"/>
        </w:rPr>
        <w:t>Research in the Sociology of Organizations</w:t>
      </w:r>
      <w:r w:rsidRPr="00203C5E">
        <w:rPr>
          <w:rFonts w:ascii="Times New Roman" w:hAnsi="Times New Roman" w:cs="Times New Roman"/>
          <w:color w:val="000000"/>
        </w:rPr>
        <w:t xml:space="preserve">, </w:t>
      </w:r>
      <w:r w:rsidRPr="00203C5E">
        <w:rPr>
          <w:rFonts w:ascii="Times New Roman" w:hAnsi="Times New Roman" w:cs="Times New Roman"/>
          <w:i/>
          <w:color w:val="000000"/>
        </w:rPr>
        <w:t>25</w:t>
      </w:r>
      <w:r w:rsidRPr="00203C5E">
        <w:rPr>
          <w:rFonts w:ascii="Times New Roman" w:hAnsi="Times New Roman" w:cs="Times New Roman"/>
          <w:color w:val="000000"/>
        </w:rPr>
        <w:t>, 1-29.</w:t>
      </w:r>
    </w:p>
    <w:p w14:paraId="3FCB75D9" w14:textId="77777777" w:rsidR="008811F6" w:rsidRPr="00203C5E" w:rsidRDefault="008811F6" w:rsidP="008811F6">
      <w:pPr>
        <w:pStyle w:val="BodyText"/>
        <w:tabs>
          <w:tab w:val="left" w:pos="0"/>
        </w:tabs>
        <w:spacing w:line="360" w:lineRule="auto"/>
        <w:jc w:val="both"/>
        <w:rPr>
          <w:rFonts w:ascii="Times New Roman" w:hAnsi="Times New Roman" w:cs="Times New Roman"/>
        </w:rPr>
      </w:pPr>
      <w:r w:rsidRPr="00203C5E">
        <w:rPr>
          <w:rFonts w:ascii="Times New Roman" w:hAnsi="Times New Roman" w:cs="Times New Roman"/>
          <w:color w:val="000000"/>
        </w:rPr>
        <w:t xml:space="preserve">Sander </w:t>
      </w:r>
      <w:proofErr w:type="spellStart"/>
      <w:r w:rsidRPr="00203C5E">
        <w:rPr>
          <w:rFonts w:ascii="Times New Roman" w:hAnsi="Times New Roman" w:cs="Times New Roman"/>
          <w:color w:val="000000"/>
        </w:rPr>
        <w:t>Wennekers</w:t>
      </w:r>
      <w:proofErr w:type="spellEnd"/>
      <w:r w:rsidRPr="00203C5E">
        <w:rPr>
          <w:rFonts w:ascii="Times New Roman" w:hAnsi="Times New Roman" w:cs="Times New Roman"/>
          <w:color w:val="000000"/>
        </w:rPr>
        <w:t xml:space="preserve">, André van </w:t>
      </w:r>
      <w:proofErr w:type="spellStart"/>
      <w:r w:rsidRPr="00203C5E">
        <w:rPr>
          <w:rFonts w:ascii="Times New Roman" w:hAnsi="Times New Roman" w:cs="Times New Roman"/>
          <w:color w:val="000000"/>
        </w:rPr>
        <w:t>Stel</w:t>
      </w:r>
      <w:proofErr w:type="spellEnd"/>
      <w:r w:rsidRPr="00203C5E">
        <w:rPr>
          <w:rFonts w:ascii="Times New Roman" w:hAnsi="Times New Roman" w:cs="Times New Roman"/>
          <w:color w:val="000000"/>
        </w:rPr>
        <w:t xml:space="preserve">, Martin </w:t>
      </w:r>
      <w:proofErr w:type="spellStart"/>
      <w:r w:rsidRPr="00203C5E">
        <w:rPr>
          <w:rFonts w:ascii="Times New Roman" w:hAnsi="Times New Roman" w:cs="Times New Roman"/>
          <w:color w:val="000000"/>
        </w:rPr>
        <w:t>Carree</w:t>
      </w:r>
      <w:proofErr w:type="spellEnd"/>
      <w:r w:rsidRPr="00203C5E">
        <w:rPr>
          <w:rFonts w:ascii="Times New Roman" w:hAnsi="Times New Roman" w:cs="Times New Roman"/>
          <w:color w:val="000000"/>
        </w:rPr>
        <w:t xml:space="preserve">, Roy </w:t>
      </w:r>
      <w:proofErr w:type="spellStart"/>
      <w:r w:rsidRPr="00203C5E">
        <w:rPr>
          <w:rFonts w:ascii="Times New Roman" w:hAnsi="Times New Roman" w:cs="Times New Roman"/>
          <w:color w:val="000000"/>
        </w:rPr>
        <w:t>Thurik</w:t>
      </w:r>
      <w:proofErr w:type="spellEnd"/>
      <w:r w:rsidRPr="00203C5E">
        <w:rPr>
          <w:rFonts w:ascii="Times New Roman" w:hAnsi="Times New Roman" w:cs="Times New Roman"/>
          <w:color w:val="000000"/>
        </w:rPr>
        <w:t xml:space="preserve"> (2010): The relationship between entrepreneurship and economic development: is it U-shaped? </w:t>
      </w:r>
      <w:r w:rsidRPr="00203C5E">
        <w:rPr>
          <w:rFonts w:ascii="Times New Roman" w:hAnsi="Times New Roman" w:cs="Times New Roman"/>
          <w:i/>
          <w:iCs/>
          <w:color w:val="000000"/>
        </w:rPr>
        <w:t>Foundations and Trends in Entrepreneurship.</w:t>
      </w:r>
    </w:p>
    <w:p w14:paraId="7B74DA93" w14:textId="77777777" w:rsidR="008811F6" w:rsidRPr="00292628" w:rsidRDefault="008811F6" w:rsidP="008811F6">
      <w:pPr>
        <w:pStyle w:val="BodyText"/>
        <w:tabs>
          <w:tab w:val="left" w:pos="0"/>
        </w:tabs>
        <w:spacing w:line="360" w:lineRule="auto"/>
        <w:jc w:val="both"/>
        <w:rPr>
          <w:rFonts w:ascii="Times New Roman" w:hAnsi="Times New Roman" w:cs="Times New Roman"/>
          <w:color w:val="000000"/>
        </w:rPr>
      </w:pPr>
      <w:proofErr w:type="spellStart"/>
      <w:r>
        <w:rPr>
          <w:rFonts w:ascii="Times New Roman" w:hAnsi="Times New Roman" w:cs="Times New Roman"/>
          <w:color w:val="000000"/>
        </w:rPr>
        <w:t>Shobayo</w:t>
      </w:r>
      <w:proofErr w:type="spellEnd"/>
      <w:r>
        <w:rPr>
          <w:rFonts w:ascii="Times New Roman" w:hAnsi="Times New Roman" w:cs="Times New Roman"/>
          <w:color w:val="000000"/>
        </w:rPr>
        <w:t xml:space="preserve">, P., </w:t>
      </w:r>
      <w:proofErr w:type="spellStart"/>
      <w:r>
        <w:rPr>
          <w:rFonts w:ascii="Times New Roman" w:hAnsi="Times New Roman" w:cs="Times New Roman"/>
          <w:color w:val="000000"/>
        </w:rPr>
        <w:t>Oyinlola</w:t>
      </w:r>
      <w:proofErr w:type="spellEnd"/>
      <w:r>
        <w:rPr>
          <w:rFonts w:ascii="Times New Roman" w:hAnsi="Times New Roman" w:cs="Times New Roman"/>
          <w:color w:val="000000"/>
        </w:rPr>
        <w:t xml:space="preserve">, A., (2017). Assessing the influence of Environmental Factors on Entrepreneurship Development in Nigeria, </w:t>
      </w:r>
      <w:r>
        <w:rPr>
          <w:rFonts w:ascii="Times New Roman" w:hAnsi="Times New Roman" w:cs="Times New Roman"/>
          <w:i/>
          <w:color w:val="000000"/>
        </w:rPr>
        <w:t>Journal of Global Economics, Management and Business Research, 8</w:t>
      </w:r>
      <w:r>
        <w:rPr>
          <w:rFonts w:ascii="Times New Roman" w:hAnsi="Times New Roman" w:cs="Times New Roman"/>
          <w:color w:val="000000"/>
        </w:rPr>
        <w:t>(3), 140-148.</w:t>
      </w:r>
    </w:p>
    <w:p w14:paraId="4CF223F3" w14:textId="77777777" w:rsidR="008811F6" w:rsidRPr="00203C5E" w:rsidRDefault="008811F6" w:rsidP="008811F6">
      <w:pPr>
        <w:spacing w:line="360" w:lineRule="auto"/>
        <w:rPr>
          <w:rFonts w:eastAsia="Times New Roman"/>
          <w:color w:val="000000" w:themeColor="text1"/>
        </w:rPr>
      </w:pPr>
      <w:r w:rsidRPr="00203C5E">
        <w:rPr>
          <w:color w:val="000000"/>
        </w:rPr>
        <w:t xml:space="preserve">Thirst Project, (2020). Available at: </w:t>
      </w:r>
      <w:hyperlink r:id="rId9" w:history="1">
        <w:r w:rsidRPr="00203C5E">
          <w:rPr>
            <w:rStyle w:val="Hyperlink"/>
            <w:rFonts w:eastAsia="Times New Roman"/>
          </w:rPr>
          <w:t>https://www.thirstproject.org/</w:t>
        </w:r>
      </w:hyperlink>
      <w:r w:rsidRPr="00203C5E">
        <w:rPr>
          <w:rFonts w:eastAsia="Times New Roman"/>
          <w:color w:val="000000" w:themeColor="text1"/>
        </w:rPr>
        <w:t>, Assessed on 16-05-2020.</w:t>
      </w:r>
    </w:p>
    <w:p w14:paraId="005A0682" w14:textId="77777777" w:rsidR="008811F6" w:rsidRPr="00203C5E" w:rsidRDefault="008811F6" w:rsidP="008811F6">
      <w:pPr>
        <w:tabs>
          <w:tab w:val="left" w:pos="0"/>
        </w:tabs>
        <w:spacing w:line="360" w:lineRule="auto"/>
        <w:jc w:val="both"/>
      </w:pPr>
      <w:r w:rsidRPr="00203C5E">
        <w:rPr>
          <w:color w:val="000000"/>
        </w:rPr>
        <w:t xml:space="preserve">Timothy S. </w:t>
      </w:r>
      <w:proofErr w:type="spellStart"/>
      <w:r w:rsidRPr="00203C5E">
        <w:rPr>
          <w:color w:val="000000"/>
        </w:rPr>
        <w:t>Kiessling</w:t>
      </w:r>
      <w:proofErr w:type="spellEnd"/>
      <w:r w:rsidRPr="00203C5E">
        <w:rPr>
          <w:color w:val="000000"/>
        </w:rPr>
        <w:t xml:space="preserve"> (2004):  Entrepreneurship and Innovation: Austrian School of Economics to Schumpeter to Drucker to Now, </w:t>
      </w:r>
      <w:r w:rsidRPr="00203C5E">
        <w:rPr>
          <w:i/>
          <w:color w:val="000000"/>
        </w:rPr>
        <w:t>The Journal of Applied Management and Entrepreneurship</w:t>
      </w:r>
      <w:r w:rsidRPr="00203C5E">
        <w:rPr>
          <w:color w:val="000000"/>
        </w:rPr>
        <w:t xml:space="preserve">, Volume 9, No. 1 </w:t>
      </w:r>
    </w:p>
    <w:p w14:paraId="18B86BEA" w14:textId="77777777" w:rsidR="008811F6" w:rsidRPr="00203C5E" w:rsidRDefault="008811F6" w:rsidP="008811F6">
      <w:pPr>
        <w:pStyle w:val="BodyText"/>
        <w:tabs>
          <w:tab w:val="left" w:pos="0"/>
        </w:tabs>
        <w:spacing w:line="360" w:lineRule="auto"/>
        <w:jc w:val="both"/>
        <w:rPr>
          <w:rFonts w:ascii="Times New Roman" w:hAnsi="Times New Roman" w:cs="Times New Roman"/>
        </w:rPr>
      </w:pPr>
      <w:proofErr w:type="spellStart"/>
      <w:r w:rsidRPr="00203C5E">
        <w:rPr>
          <w:rFonts w:ascii="Times New Roman" w:hAnsi="Times New Roman" w:cs="Times New Roman"/>
          <w:color w:val="000000"/>
        </w:rPr>
        <w:t>Vij</w:t>
      </w:r>
      <w:proofErr w:type="spellEnd"/>
      <w:r w:rsidRPr="00203C5E">
        <w:rPr>
          <w:rFonts w:ascii="Times New Roman" w:hAnsi="Times New Roman" w:cs="Times New Roman"/>
          <w:color w:val="000000"/>
        </w:rPr>
        <w:t xml:space="preserve">, S., </w:t>
      </w:r>
      <w:proofErr w:type="spellStart"/>
      <w:r w:rsidRPr="00203C5E">
        <w:rPr>
          <w:rFonts w:ascii="Times New Roman" w:hAnsi="Times New Roman" w:cs="Times New Roman"/>
          <w:color w:val="000000"/>
        </w:rPr>
        <w:t>Bedi</w:t>
      </w:r>
      <w:proofErr w:type="spellEnd"/>
      <w:r w:rsidRPr="00203C5E">
        <w:rPr>
          <w:rFonts w:ascii="Times New Roman" w:hAnsi="Times New Roman" w:cs="Times New Roman"/>
          <w:color w:val="000000"/>
        </w:rPr>
        <w:t xml:space="preserve">, H. S., (2015). Entrepreneurship and Economic Development, </w:t>
      </w:r>
      <w:r w:rsidRPr="00203C5E">
        <w:rPr>
          <w:rFonts w:ascii="Times New Roman" w:hAnsi="Times New Roman" w:cs="Times New Roman"/>
          <w:i/>
          <w:iCs/>
          <w:color w:val="000000"/>
        </w:rPr>
        <w:t>The Economic World</w:t>
      </w:r>
      <w:r w:rsidRPr="00203C5E">
        <w:rPr>
          <w:rFonts w:ascii="Times New Roman" w:hAnsi="Times New Roman" w:cs="Times New Roman"/>
          <w:color w:val="000000"/>
        </w:rPr>
        <w:t xml:space="preserve">, </w:t>
      </w:r>
      <w:r w:rsidRPr="00203C5E">
        <w:rPr>
          <w:rFonts w:ascii="Times New Roman" w:hAnsi="Times New Roman" w:cs="Times New Roman"/>
          <w:i/>
          <w:color w:val="000000"/>
        </w:rPr>
        <w:t>2</w:t>
      </w:r>
      <w:r w:rsidRPr="00203C5E">
        <w:rPr>
          <w:rFonts w:ascii="Times New Roman" w:hAnsi="Times New Roman" w:cs="Times New Roman"/>
          <w:color w:val="000000"/>
        </w:rPr>
        <w:t>(1), 1-12.</w:t>
      </w:r>
    </w:p>
    <w:p w14:paraId="7610BCCF" w14:textId="77777777" w:rsidR="008811F6" w:rsidRDefault="008811F6" w:rsidP="008811F6">
      <w:pPr>
        <w:pStyle w:val="BodyText"/>
        <w:tabs>
          <w:tab w:val="left" w:pos="0"/>
        </w:tabs>
        <w:spacing w:line="360" w:lineRule="auto"/>
        <w:jc w:val="both"/>
        <w:rPr>
          <w:rFonts w:ascii="Times New Roman" w:hAnsi="Times New Roman" w:cs="Times New Roman"/>
          <w:color w:val="000000"/>
        </w:rPr>
      </w:pPr>
      <w:proofErr w:type="spellStart"/>
      <w:r w:rsidRPr="00203C5E">
        <w:rPr>
          <w:rFonts w:ascii="Times New Roman" w:hAnsi="Times New Roman" w:cs="Times New Roman"/>
          <w:color w:val="000000"/>
        </w:rPr>
        <w:t>Wohlgemuth</w:t>
      </w:r>
      <w:proofErr w:type="spellEnd"/>
      <w:r w:rsidRPr="00203C5E">
        <w:rPr>
          <w:rFonts w:ascii="Times New Roman" w:hAnsi="Times New Roman" w:cs="Times New Roman"/>
          <w:color w:val="000000"/>
        </w:rPr>
        <w:t xml:space="preserve">, M., (2000). Political Entrepreneurship and Bidding for Political Monopoly, </w:t>
      </w:r>
      <w:r w:rsidRPr="00203C5E">
        <w:rPr>
          <w:rFonts w:ascii="Times New Roman" w:hAnsi="Times New Roman" w:cs="Times New Roman"/>
          <w:i/>
          <w:iCs/>
          <w:color w:val="000000"/>
        </w:rPr>
        <w:t>Journal of Evolutionary Economics</w:t>
      </w:r>
      <w:r w:rsidRPr="00203C5E">
        <w:rPr>
          <w:rFonts w:ascii="Times New Roman" w:hAnsi="Times New Roman" w:cs="Times New Roman"/>
          <w:color w:val="000000"/>
        </w:rPr>
        <w:t xml:space="preserve">, </w:t>
      </w:r>
      <w:r w:rsidRPr="00203C5E">
        <w:rPr>
          <w:rFonts w:ascii="Times New Roman" w:hAnsi="Times New Roman" w:cs="Times New Roman"/>
          <w:i/>
          <w:color w:val="000000"/>
        </w:rPr>
        <w:t>10</w:t>
      </w:r>
      <w:r w:rsidRPr="00203C5E">
        <w:rPr>
          <w:rFonts w:ascii="Times New Roman" w:hAnsi="Times New Roman" w:cs="Times New Roman"/>
          <w:color w:val="000000"/>
        </w:rPr>
        <w:t>, 273-295.</w:t>
      </w:r>
    </w:p>
    <w:p w14:paraId="3D739ED1" w14:textId="77777777" w:rsidR="008811F6" w:rsidRDefault="008811F6" w:rsidP="008811F6">
      <w:pPr>
        <w:pStyle w:val="BodyText"/>
        <w:tabs>
          <w:tab w:val="left" w:pos="0"/>
        </w:tabs>
        <w:spacing w:line="360" w:lineRule="auto"/>
        <w:jc w:val="both"/>
        <w:rPr>
          <w:rFonts w:ascii="Times New Roman" w:hAnsi="Times New Roman" w:cs="Times New Roman"/>
          <w:color w:val="000000"/>
        </w:rPr>
      </w:pPr>
    </w:p>
    <w:sectPr w:rsidR="008811F6" w:rsidSect="00203C5E">
      <w:headerReference w:type="default" r:id="rId10"/>
      <w:pgSz w:w="11906" w:h="16838"/>
      <w:pgMar w:top="1134" w:right="1134" w:bottom="1134" w:left="1134" w:header="0" w:footer="0" w:gutter="0"/>
      <w:cols w:space="720"/>
      <w:formProt w:val="0"/>
      <w:titlePg/>
      <w:docGrid w:linePitch="326" w:charSpace="-6145"/>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88DC6D" w14:textId="77777777" w:rsidR="00721B1A" w:rsidRDefault="00721B1A" w:rsidP="00203C5E">
      <w:r>
        <w:separator/>
      </w:r>
    </w:p>
  </w:endnote>
  <w:endnote w:type="continuationSeparator" w:id="0">
    <w:p w14:paraId="46204815" w14:textId="77777777" w:rsidR="00721B1A" w:rsidRDefault="00721B1A" w:rsidP="00203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OpenSymbol">
    <w:altName w:val="Arial Unicode MS"/>
    <w:charset w:val="01"/>
    <w:family w:val="roman"/>
    <w:pitch w:val="variable"/>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Liberation Serif">
    <w:altName w:val="Times New Roman"/>
    <w:charset w:val="01"/>
    <w:family w:val="roman"/>
    <w:pitch w:val="variable"/>
  </w:font>
  <w:font w:name="Noto Sans CJK SC Regular">
    <w:panose1 w:val="00000000000000000000"/>
    <w:charset w:val="00"/>
    <w:family w:val="roman"/>
    <w:notTrueType/>
    <w:pitch w:val="default"/>
  </w:font>
  <w:font w:name="FreeSans">
    <w:altName w:val="Times New Roman"/>
    <w:panose1 w:val="00000000000000000000"/>
    <w:charset w:val="00"/>
    <w:family w:val="roman"/>
    <w:notTrueType/>
    <w:pitch w:val="default"/>
  </w:font>
  <w:font w:name="Mangal">
    <w:panose1 w:val="02040503050203030202"/>
    <w:charset w:val="00"/>
    <w:family w:val="auto"/>
    <w:pitch w:val="variable"/>
    <w:sig w:usb0="00008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2B5AAE" w14:textId="77777777" w:rsidR="00721B1A" w:rsidRDefault="00721B1A" w:rsidP="00203C5E">
      <w:r>
        <w:separator/>
      </w:r>
    </w:p>
  </w:footnote>
  <w:footnote w:type="continuationSeparator" w:id="0">
    <w:p w14:paraId="6C634A4B" w14:textId="77777777" w:rsidR="00721B1A" w:rsidRDefault="00721B1A" w:rsidP="00203C5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7E7D11" w14:textId="77777777" w:rsidR="00203C5E" w:rsidRDefault="00203C5E">
    <w:pPr>
      <w:pStyle w:val="Header"/>
    </w:pPr>
  </w:p>
  <w:p w14:paraId="2190B83D" w14:textId="77777777" w:rsidR="00203C5E" w:rsidRDefault="00203C5E">
    <w:pPr>
      <w:pStyle w:val="Header"/>
    </w:pPr>
    <w:r>
      <w:t>Report writing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10EA4"/>
    <w:multiLevelType w:val="multilevel"/>
    <w:tmpl w:val="C98442DE"/>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Wingding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Wingdings" w:hint="default"/>
      </w:rPr>
    </w:lvl>
    <w:lvl w:ilvl="8">
      <w:start w:val="1"/>
      <w:numFmt w:val="bullet"/>
      <w:lvlText w:val=""/>
      <w:lvlJc w:val="left"/>
      <w:pPr>
        <w:ind w:left="6480" w:hanging="360"/>
      </w:pPr>
      <w:rPr>
        <w:rFonts w:ascii="Wingdings" w:hAnsi="Wingdings" w:cs="Wingdings" w:hint="default"/>
      </w:rPr>
    </w:lvl>
  </w:abstractNum>
  <w:abstractNum w:abstractNumId="1">
    <w:nsid w:val="2FE07149"/>
    <w:multiLevelType w:val="multilevel"/>
    <w:tmpl w:val="BDEE03A8"/>
    <w:lvl w:ilvl="0">
      <w:start w:val="1"/>
      <w:numFmt w:val="bullet"/>
      <w:lvlText w:val=""/>
      <w:lvlJc w:val="left"/>
      <w:pPr>
        <w:tabs>
          <w:tab w:val="num" w:pos="720"/>
        </w:tabs>
        <w:ind w:left="720" w:hanging="360"/>
      </w:pPr>
      <w:rPr>
        <w:rFonts w:ascii="Wingdings" w:hAnsi="Wingdings" w:cs="Wingdings" w:hint="default"/>
        <w:b w:val="0"/>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
    <w:nsid w:val="325F1FD3"/>
    <w:multiLevelType w:val="multilevel"/>
    <w:tmpl w:val="54AE257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3">
    <w:nsid w:val="391D3E3A"/>
    <w:multiLevelType w:val="hybridMultilevel"/>
    <w:tmpl w:val="1B807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1F2B4B"/>
    <w:multiLevelType w:val="multilevel"/>
    <w:tmpl w:val="411E9C66"/>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5">
    <w:nsid w:val="455D501E"/>
    <w:multiLevelType w:val="hybridMultilevel"/>
    <w:tmpl w:val="7590A0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750C2D"/>
    <w:multiLevelType w:val="multilevel"/>
    <w:tmpl w:val="847C10A8"/>
    <w:lvl w:ilvl="0">
      <w:start w:val="1"/>
      <w:numFmt w:val="bullet"/>
      <w:suff w:val="nothing"/>
      <w:lvlText w:val=""/>
      <w:lvlJc w:val="left"/>
      <w:pPr>
        <w:ind w:left="0" w:firstLine="0"/>
      </w:pPr>
      <w:rPr>
        <w:rFonts w:ascii="Symbol" w:hAnsi="Symbol" w:cs="OpenSymbol" w:hint="default"/>
        <w:b w:val="0"/>
        <w:sz w:val="24"/>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7">
    <w:nsid w:val="56CA5450"/>
    <w:multiLevelType w:val="multilevel"/>
    <w:tmpl w:val="7F18476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8">
    <w:nsid w:val="7DF91BC4"/>
    <w:multiLevelType w:val="multilevel"/>
    <w:tmpl w:val="CFF2F9AA"/>
    <w:lvl w:ilvl="0">
      <w:start w:val="1"/>
      <w:numFmt w:val="bullet"/>
      <w:lvlText w:val=""/>
      <w:lvlJc w:val="left"/>
      <w:pPr>
        <w:tabs>
          <w:tab w:val="num" w:pos="720"/>
        </w:tabs>
        <w:ind w:left="720" w:hanging="360"/>
      </w:pPr>
      <w:rPr>
        <w:rFonts w:ascii="Wingdings" w:hAnsi="Wingdings" w:cs="Wingdings" w:hint="default"/>
        <w:b w:val="0"/>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num w:numId="1">
    <w:abstractNumId w:val="0"/>
  </w:num>
  <w:num w:numId="2">
    <w:abstractNumId w:val="7"/>
  </w:num>
  <w:num w:numId="3">
    <w:abstractNumId w:val="6"/>
  </w:num>
  <w:num w:numId="4">
    <w:abstractNumId w:val="1"/>
  </w:num>
  <w:num w:numId="5">
    <w:abstractNumId w:val="4"/>
  </w:num>
  <w:num w:numId="6">
    <w:abstractNumId w:val="2"/>
  </w:num>
  <w:num w:numId="7">
    <w:abstractNumId w:val="8"/>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08"/>
  <w:drawingGridVerticalSpacing w:val="163"/>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134"/>
    <w:rsid w:val="00053BD5"/>
    <w:rsid w:val="00054E8B"/>
    <w:rsid w:val="000551FB"/>
    <w:rsid w:val="000840EE"/>
    <w:rsid w:val="000878E5"/>
    <w:rsid w:val="000958C6"/>
    <w:rsid w:val="000D43F0"/>
    <w:rsid w:val="000D671F"/>
    <w:rsid w:val="001B16EB"/>
    <w:rsid w:val="001B54E7"/>
    <w:rsid w:val="001D6E0E"/>
    <w:rsid w:val="001E3004"/>
    <w:rsid w:val="00203C5E"/>
    <w:rsid w:val="00230114"/>
    <w:rsid w:val="0027262E"/>
    <w:rsid w:val="002775D1"/>
    <w:rsid w:val="0028094D"/>
    <w:rsid w:val="00292628"/>
    <w:rsid w:val="002C42FB"/>
    <w:rsid w:val="002D3451"/>
    <w:rsid w:val="002F1673"/>
    <w:rsid w:val="00310B64"/>
    <w:rsid w:val="0031284B"/>
    <w:rsid w:val="00332120"/>
    <w:rsid w:val="00332902"/>
    <w:rsid w:val="0033479C"/>
    <w:rsid w:val="00345BE2"/>
    <w:rsid w:val="00363EF2"/>
    <w:rsid w:val="00374995"/>
    <w:rsid w:val="003C6EEE"/>
    <w:rsid w:val="003D534F"/>
    <w:rsid w:val="003F32D5"/>
    <w:rsid w:val="004044FA"/>
    <w:rsid w:val="004059FC"/>
    <w:rsid w:val="004331C3"/>
    <w:rsid w:val="0045129A"/>
    <w:rsid w:val="00452B3C"/>
    <w:rsid w:val="0047114D"/>
    <w:rsid w:val="00486D74"/>
    <w:rsid w:val="004A4422"/>
    <w:rsid w:val="004C66E0"/>
    <w:rsid w:val="004E1019"/>
    <w:rsid w:val="004E6C7F"/>
    <w:rsid w:val="00511835"/>
    <w:rsid w:val="005537EE"/>
    <w:rsid w:val="00577DC0"/>
    <w:rsid w:val="005C266B"/>
    <w:rsid w:val="005D08A3"/>
    <w:rsid w:val="005D4573"/>
    <w:rsid w:val="00602404"/>
    <w:rsid w:val="0063047C"/>
    <w:rsid w:val="00670CA8"/>
    <w:rsid w:val="006A009D"/>
    <w:rsid w:val="006B7BD3"/>
    <w:rsid w:val="006C483B"/>
    <w:rsid w:val="006D143F"/>
    <w:rsid w:val="006F7F90"/>
    <w:rsid w:val="00721B1A"/>
    <w:rsid w:val="00725E81"/>
    <w:rsid w:val="00746891"/>
    <w:rsid w:val="0075499E"/>
    <w:rsid w:val="00757B0B"/>
    <w:rsid w:val="007700E9"/>
    <w:rsid w:val="00772A37"/>
    <w:rsid w:val="0077405E"/>
    <w:rsid w:val="00796A21"/>
    <w:rsid w:val="007E1FCC"/>
    <w:rsid w:val="007E36D7"/>
    <w:rsid w:val="008018F6"/>
    <w:rsid w:val="00810E1F"/>
    <w:rsid w:val="008138AD"/>
    <w:rsid w:val="008454FF"/>
    <w:rsid w:val="00862406"/>
    <w:rsid w:val="008811F6"/>
    <w:rsid w:val="008D7A67"/>
    <w:rsid w:val="008F0EB1"/>
    <w:rsid w:val="008F410F"/>
    <w:rsid w:val="00971D8F"/>
    <w:rsid w:val="00982292"/>
    <w:rsid w:val="00A2327C"/>
    <w:rsid w:val="00A533C9"/>
    <w:rsid w:val="00A65D35"/>
    <w:rsid w:val="00A80156"/>
    <w:rsid w:val="00A80326"/>
    <w:rsid w:val="00A97134"/>
    <w:rsid w:val="00A97FD3"/>
    <w:rsid w:val="00AA472F"/>
    <w:rsid w:val="00AA5076"/>
    <w:rsid w:val="00B229C9"/>
    <w:rsid w:val="00B37203"/>
    <w:rsid w:val="00B373F5"/>
    <w:rsid w:val="00B70CBC"/>
    <w:rsid w:val="00B73C7F"/>
    <w:rsid w:val="00B95FFE"/>
    <w:rsid w:val="00BC5585"/>
    <w:rsid w:val="00BD376E"/>
    <w:rsid w:val="00C1521B"/>
    <w:rsid w:val="00C55A1B"/>
    <w:rsid w:val="00CA1346"/>
    <w:rsid w:val="00D25AD8"/>
    <w:rsid w:val="00D37AAD"/>
    <w:rsid w:val="00D65611"/>
    <w:rsid w:val="00D70659"/>
    <w:rsid w:val="00DA5033"/>
    <w:rsid w:val="00DF352B"/>
    <w:rsid w:val="00E42F8B"/>
    <w:rsid w:val="00E61517"/>
    <w:rsid w:val="00E615E3"/>
    <w:rsid w:val="00E80973"/>
    <w:rsid w:val="00EB2F5E"/>
    <w:rsid w:val="00EE2515"/>
    <w:rsid w:val="00EE4837"/>
    <w:rsid w:val="00F352DB"/>
    <w:rsid w:val="00F54215"/>
    <w:rsid w:val="00F569B4"/>
    <w:rsid w:val="00F60C6C"/>
    <w:rsid w:val="00FB3BA3"/>
    <w:rsid w:val="00FD4968"/>
    <w:rsid w:val="00FD57BA"/>
    <w:rsid w:val="00FE42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2D80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65D35"/>
    <w:rPr>
      <w:rFonts w:ascii="Times New Roman" w:hAnsi="Times New Roman" w:cs="Times New Roman"/>
    </w:rPr>
  </w:style>
  <w:style w:type="paragraph" w:styleId="Heading1">
    <w:name w:val="heading 1"/>
    <w:basedOn w:val="Normal"/>
    <w:next w:val="Normal"/>
    <w:link w:val="Heading1Char"/>
    <w:uiPriority w:val="9"/>
    <w:qFormat/>
    <w:rsid w:val="00203C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03C5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97134"/>
    <w:pPr>
      <w:spacing w:after="140" w:line="288" w:lineRule="auto"/>
    </w:pPr>
    <w:rPr>
      <w:rFonts w:ascii="Liberation Serif" w:eastAsia="Noto Sans CJK SC Regular" w:hAnsi="Liberation Serif" w:cs="FreeSans"/>
      <w:color w:val="00000A"/>
      <w:lang w:eastAsia="zh-CN" w:bidi="hi-IN"/>
    </w:rPr>
  </w:style>
  <w:style w:type="character" w:customStyle="1" w:styleId="BodyTextChar">
    <w:name w:val="Body Text Char"/>
    <w:basedOn w:val="DefaultParagraphFont"/>
    <w:link w:val="BodyText"/>
    <w:rsid w:val="00A97134"/>
    <w:rPr>
      <w:rFonts w:ascii="Liberation Serif" w:eastAsia="Noto Sans CJK SC Regular" w:hAnsi="Liberation Serif" w:cs="FreeSans"/>
      <w:color w:val="00000A"/>
      <w:lang w:eastAsia="zh-CN" w:bidi="hi-IN"/>
    </w:rPr>
  </w:style>
  <w:style w:type="paragraph" w:styleId="ListParagraph">
    <w:name w:val="List Paragraph"/>
    <w:basedOn w:val="Normal"/>
    <w:qFormat/>
    <w:rsid w:val="00A97134"/>
    <w:pPr>
      <w:ind w:left="720"/>
      <w:contextualSpacing/>
    </w:pPr>
    <w:rPr>
      <w:rFonts w:ascii="Liberation Serif" w:eastAsia="Noto Sans CJK SC Regular" w:hAnsi="Liberation Serif" w:cs="Mangal"/>
      <w:color w:val="00000A"/>
      <w:szCs w:val="21"/>
      <w:lang w:eastAsia="zh-CN" w:bidi="hi-IN"/>
    </w:rPr>
  </w:style>
  <w:style w:type="character" w:styleId="Hyperlink">
    <w:name w:val="Hyperlink"/>
    <w:basedOn w:val="DefaultParagraphFont"/>
    <w:uiPriority w:val="99"/>
    <w:unhideWhenUsed/>
    <w:rsid w:val="00203C5E"/>
    <w:rPr>
      <w:color w:val="0000FF"/>
      <w:u w:val="single"/>
    </w:rPr>
  </w:style>
  <w:style w:type="character" w:customStyle="1" w:styleId="Heading1Char">
    <w:name w:val="Heading 1 Char"/>
    <w:basedOn w:val="DefaultParagraphFont"/>
    <w:link w:val="Heading1"/>
    <w:uiPriority w:val="9"/>
    <w:rsid w:val="00203C5E"/>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203C5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3C5E"/>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203C5E"/>
    <w:pPr>
      <w:spacing w:before="480" w:line="276" w:lineRule="auto"/>
      <w:outlineLvl w:val="9"/>
    </w:pPr>
    <w:rPr>
      <w:b/>
      <w:bCs/>
      <w:sz w:val="28"/>
      <w:szCs w:val="28"/>
    </w:rPr>
  </w:style>
  <w:style w:type="paragraph" w:styleId="TOC1">
    <w:name w:val="toc 1"/>
    <w:basedOn w:val="Normal"/>
    <w:next w:val="Normal"/>
    <w:autoRedefine/>
    <w:uiPriority w:val="39"/>
    <w:unhideWhenUsed/>
    <w:rsid w:val="00203C5E"/>
    <w:pPr>
      <w:spacing w:before="120"/>
    </w:pPr>
    <w:rPr>
      <w:rFonts w:asciiTheme="minorHAnsi" w:hAnsiTheme="minorHAnsi"/>
      <w:b/>
      <w:bCs/>
    </w:rPr>
  </w:style>
  <w:style w:type="paragraph" w:styleId="TOC2">
    <w:name w:val="toc 2"/>
    <w:basedOn w:val="Normal"/>
    <w:next w:val="Normal"/>
    <w:autoRedefine/>
    <w:uiPriority w:val="39"/>
    <w:unhideWhenUsed/>
    <w:rsid w:val="00203C5E"/>
    <w:pPr>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203C5E"/>
    <w:pPr>
      <w:ind w:left="480"/>
    </w:pPr>
    <w:rPr>
      <w:rFonts w:asciiTheme="minorHAnsi" w:hAnsiTheme="minorHAnsi"/>
      <w:sz w:val="22"/>
      <w:szCs w:val="22"/>
    </w:rPr>
  </w:style>
  <w:style w:type="paragraph" w:styleId="TOC4">
    <w:name w:val="toc 4"/>
    <w:basedOn w:val="Normal"/>
    <w:next w:val="Normal"/>
    <w:autoRedefine/>
    <w:uiPriority w:val="39"/>
    <w:semiHidden/>
    <w:unhideWhenUsed/>
    <w:rsid w:val="00203C5E"/>
    <w:pPr>
      <w:ind w:left="720"/>
    </w:pPr>
    <w:rPr>
      <w:rFonts w:asciiTheme="minorHAnsi" w:hAnsiTheme="minorHAnsi"/>
      <w:sz w:val="20"/>
      <w:szCs w:val="20"/>
    </w:rPr>
  </w:style>
  <w:style w:type="paragraph" w:styleId="TOC5">
    <w:name w:val="toc 5"/>
    <w:basedOn w:val="Normal"/>
    <w:next w:val="Normal"/>
    <w:autoRedefine/>
    <w:uiPriority w:val="39"/>
    <w:semiHidden/>
    <w:unhideWhenUsed/>
    <w:rsid w:val="00203C5E"/>
    <w:pPr>
      <w:ind w:left="960"/>
    </w:pPr>
    <w:rPr>
      <w:rFonts w:asciiTheme="minorHAnsi" w:hAnsiTheme="minorHAnsi"/>
      <w:sz w:val="20"/>
      <w:szCs w:val="20"/>
    </w:rPr>
  </w:style>
  <w:style w:type="paragraph" w:styleId="TOC6">
    <w:name w:val="toc 6"/>
    <w:basedOn w:val="Normal"/>
    <w:next w:val="Normal"/>
    <w:autoRedefine/>
    <w:uiPriority w:val="39"/>
    <w:semiHidden/>
    <w:unhideWhenUsed/>
    <w:rsid w:val="00203C5E"/>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203C5E"/>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203C5E"/>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203C5E"/>
    <w:pPr>
      <w:ind w:left="1920"/>
    </w:pPr>
    <w:rPr>
      <w:rFonts w:asciiTheme="minorHAnsi" w:hAnsiTheme="minorHAnsi"/>
      <w:sz w:val="20"/>
      <w:szCs w:val="20"/>
    </w:rPr>
  </w:style>
  <w:style w:type="character" w:customStyle="1" w:styleId="Heading2Char">
    <w:name w:val="Heading 2 Char"/>
    <w:basedOn w:val="DefaultParagraphFont"/>
    <w:link w:val="Heading2"/>
    <w:uiPriority w:val="9"/>
    <w:rsid w:val="00203C5E"/>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203C5E"/>
    <w:rPr>
      <w:rFonts w:eastAsiaTheme="minorEastAsia"/>
      <w:sz w:val="22"/>
      <w:szCs w:val="22"/>
      <w:lang w:eastAsia="zh-CN"/>
    </w:rPr>
  </w:style>
  <w:style w:type="character" w:customStyle="1" w:styleId="NoSpacingChar">
    <w:name w:val="No Spacing Char"/>
    <w:basedOn w:val="DefaultParagraphFont"/>
    <w:link w:val="NoSpacing"/>
    <w:uiPriority w:val="1"/>
    <w:rsid w:val="00203C5E"/>
    <w:rPr>
      <w:rFonts w:eastAsiaTheme="minorEastAsia"/>
      <w:sz w:val="22"/>
      <w:szCs w:val="22"/>
      <w:lang w:eastAsia="zh-CN"/>
    </w:rPr>
  </w:style>
  <w:style w:type="paragraph" w:styleId="Header">
    <w:name w:val="header"/>
    <w:basedOn w:val="Normal"/>
    <w:link w:val="HeaderChar"/>
    <w:uiPriority w:val="99"/>
    <w:unhideWhenUsed/>
    <w:rsid w:val="00203C5E"/>
    <w:pPr>
      <w:tabs>
        <w:tab w:val="center" w:pos="4680"/>
        <w:tab w:val="right" w:pos="9360"/>
      </w:tabs>
    </w:pPr>
  </w:style>
  <w:style w:type="character" w:customStyle="1" w:styleId="HeaderChar">
    <w:name w:val="Header Char"/>
    <w:basedOn w:val="DefaultParagraphFont"/>
    <w:link w:val="Header"/>
    <w:uiPriority w:val="99"/>
    <w:rsid w:val="00203C5E"/>
    <w:rPr>
      <w:rFonts w:ascii="Times New Roman" w:hAnsi="Times New Roman" w:cs="Times New Roman"/>
    </w:rPr>
  </w:style>
  <w:style w:type="paragraph" w:styleId="Footer">
    <w:name w:val="footer"/>
    <w:basedOn w:val="Normal"/>
    <w:link w:val="FooterChar"/>
    <w:uiPriority w:val="99"/>
    <w:unhideWhenUsed/>
    <w:rsid w:val="00203C5E"/>
    <w:pPr>
      <w:tabs>
        <w:tab w:val="center" w:pos="4680"/>
        <w:tab w:val="right" w:pos="9360"/>
      </w:tabs>
    </w:pPr>
  </w:style>
  <w:style w:type="character" w:customStyle="1" w:styleId="FooterChar">
    <w:name w:val="Footer Char"/>
    <w:basedOn w:val="DefaultParagraphFont"/>
    <w:link w:val="Footer"/>
    <w:uiPriority w:val="99"/>
    <w:rsid w:val="00203C5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1622">
      <w:bodyDiv w:val="1"/>
      <w:marLeft w:val="0"/>
      <w:marRight w:val="0"/>
      <w:marTop w:val="0"/>
      <w:marBottom w:val="0"/>
      <w:divBdr>
        <w:top w:val="none" w:sz="0" w:space="0" w:color="auto"/>
        <w:left w:val="none" w:sz="0" w:space="0" w:color="auto"/>
        <w:bottom w:val="none" w:sz="0" w:space="0" w:color="auto"/>
        <w:right w:val="none" w:sz="0" w:space="0" w:color="auto"/>
      </w:divBdr>
    </w:div>
    <w:div w:id="578176812">
      <w:bodyDiv w:val="1"/>
      <w:marLeft w:val="0"/>
      <w:marRight w:val="0"/>
      <w:marTop w:val="0"/>
      <w:marBottom w:val="0"/>
      <w:divBdr>
        <w:top w:val="none" w:sz="0" w:space="0" w:color="auto"/>
        <w:left w:val="none" w:sz="0" w:space="0" w:color="auto"/>
        <w:bottom w:val="none" w:sz="0" w:space="0" w:color="auto"/>
        <w:right w:val="none" w:sz="0" w:space="0" w:color="auto"/>
      </w:divBdr>
    </w:div>
    <w:div w:id="852377124">
      <w:bodyDiv w:val="1"/>
      <w:marLeft w:val="0"/>
      <w:marRight w:val="0"/>
      <w:marTop w:val="0"/>
      <w:marBottom w:val="0"/>
      <w:divBdr>
        <w:top w:val="none" w:sz="0" w:space="0" w:color="auto"/>
        <w:left w:val="none" w:sz="0" w:space="0" w:color="auto"/>
        <w:bottom w:val="none" w:sz="0" w:space="0" w:color="auto"/>
        <w:right w:val="none" w:sz="0" w:space="0" w:color="auto"/>
      </w:divBdr>
    </w:div>
    <w:div w:id="1255820353">
      <w:bodyDiv w:val="1"/>
      <w:marLeft w:val="0"/>
      <w:marRight w:val="0"/>
      <w:marTop w:val="0"/>
      <w:marBottom w:val="0"/>
      <w:divBdr>
        <w:top w:val="none" w:sz="0" w:space="0" w:color="auto"/>
        <w:left w:val="none" w:sz="0" w:space="0" w:color="auto"/>
        <w:bottom w:val="none" w:sz="0" w:space="0" w:color="auto"/>
        <w:right w:val="none" w:sz="0" w:space="0" w:color="auto"/>
      </w:divBdr>
    </w:div>
    <w:div w:id="1474518949">
      <w:bodyDiv w:val="1"/>
      <w:marLeft w:val="0"/>
      <w:marRight w:val="0"/>
      <w:marTop w:val="0"/>
      <w:marBottom w:val="0"/>
      <w:divBdr>
        <w:top w:val="none" w:sz="0" w:space="0" w:color="auto"/>
        <w:left w:val="none" w:sz="0" w:space="0" w:color="auto"/>
        <w:bottom w:val="none" w:sz="0" w:space="0" w:color="auto"/>
        <w:right w:val="none" w:sz="0" w:space="0" w:color="auto"/>
      </w:divBdr>
    </w:div>
    <w:div w:id="1655987219">
      <w:bodyDiv w:val="1"/>
      <w:marLeft w:val="0"/>
      <w:marRight w:val="0"/>
      <w:marTop w:val="0"/>
      <w:marBottom w:val="0"/>
      <w:divBdr>
        <w:top w:val="none" w:sz="0" w:space="0" w:color="auto"/>
        <w:left w:val="none" w:sz="0" w:space="0" w:color="auto"/>
        <w:bottom w:val="none" w:sz="0" w:space="0" w:color="auto"/>
        <w:right w:val="none" w:sz="0" w:space="0" w:color="auto"/>
      </w:divBdr>
    </w:div>
    <w:div w:id="171607750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s://www.thirstproject.org/"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2B2BA28-7AF5-5844-84F0-650F4E59B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13</Pages>
  <Words>4448</Words>
  <Characters>25355</Characters>
  <Application>Microsoft Macintosh Word</Application>
  <DocSecurity>0</DocSecurity>
  <Lines>211</Lines>
  <Paragraphs>59</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Purpose</vt:lpstr>
      <vt:lpstr>Society</vt:lpstr>
      <vt:lpstr>Social perspectives of Entrepreneurship</vt:lpstr>
      <vt:lpstr>    Social Entrepreneurship</vt:lpstr>
      <vt:lpstr>Theory of Innovation</vt:lpstr>
      <vt:lpstr>Entrepreneurship and community</vt:lpstr>
      <vt:lpstr>Entrepreneurship and political settings</vt:lpstr>
      <vt:lpstr>Application</vt:lpstr>
      <vt:lpstr>Conclusion</vt:lpstr>
      <vt:lpstr>References</vt:lpstr>
    </vt:vector>
  </TitlesOfParts>
  <LinksUpToDate>false</LinksUpToDate>
  <CharactersWithSpaces>29744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Shahbaz</dc:creator>
  <cp:keywords/>
  <dc:description/>
  <cp:lastModifiedBy>Muhammad Shahbaz</cp:lastModifiedBy>
  <cp:revision>5</cp:revision>
  <dcterms:created xsi:type="dcterms:W3CDTF">2020-05-17T13:15:00Z</dcterms:created>
  <dcterms:modified xsi:type="dcterms:W3CDTF">2020-05-17T22:45:00Z</dcterms:modified>
</cp:coreProperties>
</file>