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156B8139" w:rsidR="008F4647" w:rsidRDefault="008F4647">
      <w:bookmarkStart w:id="0" w:name="_Hlk213530355"/>
      <w:bookmarkEnd w:id="0"/>
    </w:p>
    <w:p w14:paraId="7CA307B4" w14:textId="0BABD779" w:rsidR="00B152DF" w:rsidRDefault="00B152DF"/>
    <w:p w14:paraId="48E63EC6" w14:textId="096C4C1E" w:rsidR="00F3571B" w:rsidRPr="00F3571B" w:rsidRDefault="00F3571B" w:rsidP="00F3571B">
      <w:pPr>
        <w:spacing w:line="276" w:lineRule="auto"/>
        <w:jc w:val="both"/>
        <w:rPr>
          <w:rFonts w:ascii="Arial" w:hAnsi="Arial" w:cs="Arial"/>
          <w:color w:val="1D2125"/>
          <w:sz w:val="48"/>
          <w:szCs w:val="48"/>
          <w:shd w:val="clear" w:color="auto" w:fill="FFFFFF"/>
          <w:lang w:val="en-US"/>
        </w:rPr>
      </w:pPr>
      <w:r w:rsidRPr="00F3571B">
        <w:rPr>
          <w:noProof/>
        </w:rPr>
        <w:drawing>
          <wp:inline distT="0" distB="0" distL="0" distR="0" wp14:anchorId="1AB0C7A2" wp14:editId="1BE5FE61">
            <wp:extent cx="5731510" cy="5083810"/>
            <wp:effectExtent l="0" t="0" r="2540" b="0"/>
            <wp:docPr id="507261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083810"/>
                    </a:xfrm>
                    <a:prstGeom prst="rect">
                      <a:avLst/>
                    </a:prstGeom>
                    <a:noFill/>
                    <a:ln>
                      <a:noFill/>
                    </a:ln>
                  </pic:spPr>
                </pic:pic>
              </a:graphicData>
            </a:graphic>
          </wp:inline>
        </w:drawing>
      </w:r>
    </w:p>
    <w:p w14:paraId="06919ADC" w14:textId="00C6826C"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27282B8F" w14:textId="77777777" w:rsidR="00F3571B" w:rsidRDefault="00F3571B"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t xml:space="preserve"> </w:t>
      </w:r>
    </w:p>
    <w:p w14:paraId="11FD1E77" w14:textId="302C1B83" w:rsidR="004C698C" w:rsidRPr="00394A9D" w:rsidRDefault="0005771F" w:rsidP="00394A9D">
      <w:pPr>
        <w:jc w:val="center"/>
        <w:rPr>
          <w:rFonts w:ascii="Arial" w:hAnsi="Arial" w:cs="Arial"/>
          <w:color w:val="1D2125"/>
          <w:sz w:val="48"/>
          <w:szCs w:val="48"/>
          <w:shd w:val="clear" w:color="auto" w:fill="FFFFFF"/>
        </w:rPr>
      </w:pPr>
      <w:r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1AF0FC50" w14:textId="0CAE2ED4" w:rsidR="007768B0" w:rsidRPr="0053299F" w:rsidRDefault="007768B0" w:rsidP="0053299F">
      <w:pPr>
        <w:spacing w:after="0" w:line="360" w:lineRule="auto"/>
        <w:jc w:val="both"/>
        <w:rPr>
          <w:rFonts w:ascii="Arial" w:hAnsi="Arial" w:cs="Arial"/>
          <w:color w:val="EE0000"/>
          <w:lang w:val="en-US"/>
        </w:rPr>
      </w:pPr>
      <w:bookmarkStart w:id="1" w:name="_Hlk205982702"/>
    </w:p>
    <w:sdt>
      <w:sdtPr>
        <w:rPr>
          <w:rFonts w:asciiTheme="minorHAnsi" w:eastAsiaTheme="minorHAnsi" w:hAnsiTheme="minorHAnsi" w:cstheme="minorBidi"/>
          <w:color w:val="auto"/>
          <w:kern w:val="2"/>
          <w:sz w:val="24"/>
          <w:szCs w:val="24"/>
          <w:lang w:eastAsia="en-US"/>
          <w14:ligatures w14:val="standardContextual"/>
        </w:rPr>
        <w:id w:val="42185280"/>
        <w:docPartObj>
          <w:docPartGallery w:val="Table of Contents"/>
          <w:docPartUnique/>
        </w:docPartObj>
      </w:sdtPr>
      <w:sdtEndPr>
        <w:rPr>
          <w:b/>
          <w:bCs/>
          <w:noProof/>
        </w:rPr>
      </w:sdtEndPr>
      <w:sdtContent>
        <w:p w14:paraId="084853AB" w14:textId="4043B9F6" w:rsidR="00F93E30" w:rsidRDefault="00F93E30">
          <w:pPr>
            <w:pStyle w:val="TOCHeading"/>
          </w:pPr>
          <w:r>
            <w:t>Contents</w:t>
          </w:r>
        </w:p>
        <w:p w14:paraId="254AEB7D" w14:textId="75C9F9BF" w:rsidR="00933B39" w:rsidRDefault="00F93E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961258" w:history="1"/>
          <w:hyperlink w:anchor="_Toc213961259" w:history="1">
            <w:r w:rsidR="00933B39" w:rsidRPr="00AE13DC">
              <w:rPr>
                <w:rStyle w:val="Hyperlink"/>
                <w:noProof/>
              </w:rPr>
              <w:t>Suggested Two Alternative Solutions</w:t>
            </w:r>
            <w:r w:rsidR="00933B39">
              <w:rPr>
                <w:noProof/>
                <w:webHidden/>
              </w:rPr>
              <w:tab/>
            </w:r>
            <w:r w:rsidR="00933B39">
              <w:rPr>
                <w:noProof/>
                <w:webHidden/>
              </w:rPr>
              <w:fldChar w:fldCharType="begin"/>
            </w:r>
            <w:r w:rsidR="00933B39">
              <w:rPr>
                <w:noProof/>
                <w:webHidden/>
              </w:rPr>
              <w:instrText xml:space="preserve"> PAGEREF _Toc213961259 \h </w:instrText>
            </w:r>
            <w:r w:rsidR="00933B39">
              <w:rPr>
                <w:noProof/>
                <w:webHidden/>
              </w:rPr>
            </w:r>
            <w:r w:rsidR="00933B39">
              <w:rPr>
                <w:noProof/>
                <w:webHidden/>
              </w:rPr>
              <w:fldChar w:fldCharType="separate"/>
            </w:r>
            <w:r w:rsidR="00933B39">
              <w:rPr>
                <w:noProof/>
                <w:webHidden/>
              </w:rPr>
              <w:t>3</w:t>
            </w:r>
            <w:r w:rsidR="00933B39">
              <w:rPr>
                <w:noProof/>
                <w:webHidden/>
              </w:rPr>
              <w:fldChar w:fldCharType="end"/>
            </w:r>
          </w:hyperlink>
        </w:p>
        <w:p w14:paraId="4638DA66" w14:textId="4FFABA98" w:rsidR="00933B39" w:rsidRDefault="00933B39">
          <w:pPr>
            <w:pStyle w:val="TOC2"/>
            <w:tabs>
              <w:tab w:val="right" w:leader="dot" w:pos="9016"/>
            </w:tabs>
            <w:rPr>
              <w:rFonts w:eastAsiaTheme="minorEastAsia"/>
              <w:noProof/>
              <w:lang w:eastAsia="en-GB"/>
            </w:rPr>
          </w:pPr>
          <w:hyperlink w:anchor="_Toc213961260" w:history="1">
            <w:r w:rsidRPr="00AE13DC">
              <w:rPr>
                <w:rStyle w:val="Hyperlink"/>
                <w:noProof/>
              </w:rPr>
              <w:t>Solution A –</w:t>
            </w:r>
            <w:r>
              <w:rPr>
                <w:noProof/>
                <w:webHidden/>
              </w:rPr>
              <w:tab/>
            </w:r>
            <w:r>
              <w:rPr>
                <w:noProof/>
                <w:webHidden/>
              </w:rPr>
              <w:fldChar w:fldCharType="begin"/>
            </w:r>
            <w:r>
              <w:rPr>
                <w:noProof/>
                <w:webHidden/>
              </w:rPr>
              <w:instrText xml:space="preserve"> PAGEREF _Toc213961260 \h </w:instrText>
            </w:r>
            <w:r>
              <w:rPr>
                <w:noProof/>
                <w:webHidden/>
              </w:rPr>
            </w:r>
            <w:r>
              <w:rPr>
                <w:noProof/>
                <w:webHidden/>
              </w:rPr>
              <w:fldChar w:fldCharType="separate"/>
            </w:r>
            <w:r>
              <w:rPr>
                <w:noProof/>
                <w:webHidden/>
              </w:rPr>
              <w:t>3</w:t>
            </w:r>
            <w:r>
              <w:rPr>
                <w:noProof/>
                <w:webHidden/>
              </w:rPr>
              <w:fldChar w:fldCharType="end"/>
            </w:r>
          </w:hyperlink>
        </w:p>
        <w:p w14:paraId="0E1F598B" w14:textId="6EDDCF11" w:rsidR="00933B39" w:rsidRDefault="00933B39">
          <w:pPr>
            <w:pStyle w:val="TOC2"/>
            <w:tabs>
              <w:tab w:val="right" w:leader="dot" w:pos="9016"/>
            </w:tabs>
            <w:rPr>
              <w:rFonts w:eastAsiaTheme="minorEastAsia"/>
              <w:noProof/>
              <w:lang w:eastAsia="en-GB"/>
            </w:rPr>
          </w:pPr>
          <w:hyperlink w:anchor="_Toc213961261" w:history="1">
            <w:r w:rsidRPr="00AE13DC">
              <w:rPr>
                <w:rStyle w:val="Hyperlink"/>
                <w:noProof/>
              </w:rPr>
              <w:t>Solution B</w:t>
            </w:r>
            <w:r>
              <w:rPr>
                <w:noProof/>
                <w:webHidden/>
              </w:rPr>
              <w:tab/>
            </w:r>
            <w:r>
              <w:rPr>
                <w:noProof/>
                <w:webHidden/>
              </w:rPr>
              <w:fldChar w:fldCharType="begin"/>
            </w:r>
            <w:r>
              <w:rPr>
                <w:noProof/>
                <w:webHidden/>
              </w:rPr>
              <w:instrText xml:space="preserve"> PAGEREF _Toc213961261 \h </w:instrText>
            </w:r>
            <w:r>
              <w:rPr>
                <w:noProof/>
                <w:webHidden/>
              </w:rPr>
            </w:r>
            <w:r>
              <w:rPr>
                <w:noProof/>
                <w:webHidden/>
              </w:rPr>
              <w:fldChar w:fldCharType="separate"/>
            </w:r>
            <w:r>
              <w:rPr>
                <w:noProof/>
                <w:webHidden/>
              </w:rPr>
              <w:t>3</w:t>
            </w:r>
            <w:r>
              <w:rPr>
                <w:noProof/>
                <w:webHidden/>
              </w:rPr>
              <w:fldChar w:fldCharType="end"/>
            </w:r>
          </w:hyperlink>
        </w:p>
        <w:p w14:paraId="63BADED8" w14:textId="7A75E129" w:rsidR="00933B39" w:rsidRDefault="00933B39">
          <w:pPr>
            <w:pStyle w:val="TOC1"/>
            <w:tabs>
              <w:tab w:val="right" w:leader="dot" w:pos="9016"/>
            </w:tabs>
            <w:rPr>
              <w:rFonts w:eastAsiaTheme="minorEastAsia"/>
              <w:noProof/>
              <w:lang w:eastAsia="en-GB"/>
            </w:rPr>
          </w:pPr>
          <w:hyperlink w:anchor="_Toc213961262" w:history="1">
            <w:r w:rsidRPr="00AE13DC">
              <w:rPr>
                <w:rStyle w:val="Hyperlink"/>
                <w:noProof/>
              </w:rPr>
              <w:t>Justification for Selected Solution</w:t>
            </w:r>
            <w:r>
              <w:rPr>
                <w:noProof/>
                <w:webHidden/>
              </w:rPr>
              <w:tab/>
            </w:r>
            <w:r>
              <w:rPr>
                <w:noProof/>
                <w:webHidden/>
              </w:rPr>
              <w:fldChar w:fldCharType="begin"/>
            </w:r>
            <w:r>
              <w:rPr>
                <w:noProof/>
                <w:webHidden/>
              </w:rPr>
              <w:instrText xml:space="preserve"> PAGEREF _Toc213961262 \h </w:instrText>
            </w:r>
            <w:r>
              <w:rPr>
                <w:noProof/>
                <w:webHidden/>
              </w:rPr>
            </w:r>
            <w:r>
              <w:rPr>
                <w:noProof/>
                <w:webHidden/>
              </w:rPr>
              <w:fldChar w:fldCharType="separate"/>
            </w:r>
            <w:r>
              <w:rPr>
                <w:noProof/>
                <w:webHidden/>
              </w:rPr>
              <w:t>4</w:t>
            </w:r>
            <w:r>
              <w:rPr>
                <w:noProof/>
                <w:webHidden/>
              </w:rPr>
              <w:fldChar w:fldCharType="end"/>
            </w:r>
          </w:hyperlink>
        </w:p>
        <w:p w14:paraId="1303EAE6" w14:textId="51A9F362" w:rsidR="00933B39" w:rsidRDefault="00933B39">
          <w:pPr>
            <w:pStyle w:val="TOC1"/>
            <w:tabs>
              <w:tab w:val="right" w:leader="dot" w:pos="9016"/>
            </w:tabs>
            <w:rPr>
              <w:rFonts w:eastAsiaTheme="minorEastAsia"/>
              <w:noProof/>
              <w:lang w:eastAsia="en-GB"/>
            </w:rPr>
          </w:pPr>
          <w:hyperlink w:anchor="_Toc213961263" w:history="1">
            <w:r w:rsidRPr="00AE13DC">
              <w:rPr>
                <w:rStyle w:val="Hyperlink"/>
                <w:noProof/>
              </w:rPr>
              <w:t>Risk Analysis of the Selected Solution</w:t>
            </w:r>
            <w:r>
              <w:rPr>
                <w:noProof/>
                <w:webHidden/>
              </w:rPr>
              <w:tab/>
            </w:r>
            <w:r>
              <w:rPr>
                <w:noProof/>
                <w:webHidden/>
              </w:rPr>
              <w:fldChar w:fldCharType="begin"/>
            </w:r>
            <w:r>
              <w:rPr>
                <w:noProof/>
                <w:webHidden/>
              </w:rPr>
              <w:instrText xml:space="preserve"> PAGEREF _Toc213961263 \h </w:instrText>
            </w:r>
            <w:r>
              <w:rPr>
                <w:noProof/>
                <w:webHidden/>
              </w:rPr>
            </w:r>
            <w:r>
              <w:rPr>
                <w:noProof/>
                <w:webHidden/>
              </w:rPr>
              <w:fldChar w:fldCharType="separate"/>
            </w:r>
            <w:r>
              <w:rPr>
                <w:noProof/>
                <w:webHidden/>
              </w:rPr>
              <w:t>4</w:t>
            </w:r>
            <w:r>
              <w:rPr>
                <w:noProof/>
                <w:webHidden/>
              </w:rPr>
              <w:fldChar w:fldCharType="end"/>
            </w:r>
          </w:hyperlink>
        </w:p>
        <w:p w14:paraId="185738A6" w14:textId="6E25F267" w:rsidR="00933B39" w:rsidRDefault="00933B39">
          <w:pPr>
            <w:pStyle w:val="TOC1"/>
            <w:tabs>
              <w:tab w:val="right" w:leader="dot" w:pos="9016"/>
            </w:tabs>
            <w:rPr>
              <w:rFonts w:eastAsiaTheme="minorEastAsia"/>
              <w:noProof/>
              <w:lang w:eastAsia="en-GB"/>
            </w:rPr>
          </w:pPr>
          <w:hyperlink w:anchor="_Toc213961264" w:history="1">
            <w:r w:rsidRPr="00AE13DC">
              <w:rPr>
                <w:rStyle w:val="Hyperlink"/>
                <w:noProof/>
              </w:rPr>
              <w:t>Plan to Implement the Selected Solution</w:t>
            </w:r>
            <w:r>
              <w:rPr>
                <w:noProof/>
                <w:webHidden/>
              </w:rPr>
              <w:tab/>
            </w:r>
            <w:r>
              <w:rPr>
                <w:noProof/>
                <w:webHidden/>
              </w:rPr>
              <w:fldChar w:fldCharType="begin"/>
            </w:r>
            <w:r>
              <w:rPr>
                <w:noProof/>
                <w:webHidden/>
              </w:rPr>
              <w:instrText xml:space="preserve"> PAGEREF _Toc213961264 \h </w:instrText>
            </w:r>
            <w:r>
              <w:rPr>
                <w:noProof/>
                <w:webHidden/>
              </w:rPr>
            </w:r>
            <w:r>
              <w:rPr>
                <w:noProof/>
                <w:webHidden/>
              </w:rPr>
              <w:fldChar w:fldCharType="separate"/>
            </w:r>
            <w:r>
              <w:rPr>
                <w:noProof/>
                <w:webHidden/>
              </w:rPr>
              <w:t>5</w:t>
            </w:r>
            <w:r>
              <w:rPr>
                <w:noProof/>
                <w:webHidden/>
              </w:rPr>
              <w:fldChar w:fldCharType="end"/>
            </w:r>
          </w:hyperlink>
        </w:p>
        <w:p w14:paraId="6524E988" w14:textId="36E1631E" w:rsidR="00933B39" w:rsidRDefault="00933B39">
          <w:pPr>
            <w:pStyle w:val="TOC1"/>
            <w:tabs>
              <w:tab w:val="right" w:leader="dot" w:pos="9016"/>
            </w:tabs>
            <w:rPr>
              <w:rFonts w:eastAsiaTheme="minorEastAsia"/>
              <w:noProof/>
              <w:lang w:eastAsia="en-GB"/>
            </w:rPr>
          </w:pPr>
          <w:hyperlink w:anchor="_Toc213961265" w:history="1">
            <w:r w:rsidRPr="00AE13DC">
              <w:rPr>
                <w:rStyle w:val="Hyperlink"/>
                <w:noProof/>
              </w:rPr>
              <w:t>Means of Measuring Effectiveness of Implementation of Selected Solution</w:t>
            </w:r>
            <w:r>
              <w:rPr>
                <w:noProof/>
                <w:webHidden/>
              </w:rPr>
              <w:tab/>
            </w:r>
            <w:r>
              <w:rPr>
                <w:noProof/>
                <w:webHidden/>
              </w:rPr>
              <w:fldChar w:fldCharType="begin"/>
            </w:r>
            <w:r>
              <w:rPr>
                <w:noProof/>
                <w:webHidden/>
              </w:rPr>
              <w:instrText xml:space="preserve"> PAGEREF _Toc213961265 \h </w:instrText>
            </w:r>
            <w:r>
              <w:rPr>
                <w:noProof/>
                <w:webHidden/>
              </w:rPr>
            </w:r>
            <w:r>
              <w:rPr>
                <w:noProof/>
                <w:webHidden/>
              </w:rPr>
              <w:fldChar w:fldCharType="separate"/>
            </w:r>
            <w:r>
              <w:rPr>
                <w:noProof/>
                <w:webHidden/>
              </w:rPr>
              <w:t>5</w:t>
            </w:r>
            <w:r>
              <w:rPr>
                <w:noProof/>
                <w:webHidden/>
              </w:rPr>
              <w:fldChar w:fldCharType="end"/>
            </w:r>
          </w:hyperlink>
        </w:p>
        <w:p w14:paraId="541FED35" w14:textId="5D013DED" w:rsidR="00933B39" w:rsidRDefault="00933B39">
          <w:pPr>
            <w:pStyle w:val="TOC1"/>
            <w:tabs>
              <w:tab w:val="right" w:leader="dot" w:pos="9016"/>
            </w:tabs>
            <w:rPr>
              <w:rFonts w:eastAsiaTheme="minorEastAsia"/>
              <w:noProof/>
              <w:lang w:eastAsia="en-GB"/>
            </w:rPr>
          </w:pPr>
          <w:hyperlink w:anchor="_Toc213961266" w:history="1">
            <w:r w:rsidRPr="00AE13DC">
              <w:rPr>
                <w:rStyle w:val="Hyperlink"/>
                <w:noProof/>
              </w:rPr>
              <w:t>Key Findings</w:t>
            </w:r>
            <w:r>
              <w:rPr>
                <w:noProof/>
                <w:webHidden/>
              </w:rPr>
              <w:tab/>
            </w:r>
            <w:r>
              <w:rPr>
                <w:noProof/>
                <w:webHidden/>
              </w:rPr>
              <w:fldChar w:fldCharType="begin"/>
            </w:r>
            <w:r>
              <w:rPr>
                <w:noProof/>
                <w:webHidden/>
              </w:rPr>
              <w:instrText xml:space="preserve"> PAGEREF _Toc213961266 \h </w:instrText>
            </w:r>
            <w:r>
              <w:rPr>
                <w:noProof/>
                <w:webHidden/>
              </w:rPr>
            </w:r>
            <w:r>
              <w:rPr>
                <w:noProof/>
                <w:webHidden/>
              </w:rPr>
              <w:fldChar w:fldCharType="separate"/>
            </w:r>
            <w:r>
              <w:rPr>
                <w:noProof/>
                <w:webHidden/>
              </w:rPr>
              <w:t>6</w:t>
            </w:r>
            <w:r>
              <w:rPr>
                <w:noProof/>
                <w:webHidden/>
              </w:rPr>
              <w:fldChar w:fldCharType="end"/>
            </w:r>
          </w:hyperlink>
        </w:p>
        <w:p w14:paraId="67DBEC2F" w14:textId="1F4457D3" w:rsidR="00933B39" w:rsidRDefault="00933B39">
          <w:pPr>
            <w:pStyle w:val="TOC1"/>
            <w:tabs>
              <w:tab w:val="right" w:leader="dot" w:pos="9016"/>
            </w:tabs>
            <w:rPr>
              <w:rFonts w:eastAsiaTheme="minorEastAsia"/>
              <w:noProof/>
              <w:lang w:eastAsia="en-GB"/>
            </w:rPr>
          </w:pPr>
          <w:hyperlink w:anchor="_Toc213961267" w:history="1">
            <w:r w:rsidRPr="00AE13DC">
              <w:rPr>
                <w:rStyle w:val="Hyperlink"/>
                <w:b/>
                <w:bCs/>
                <w:noProof/>
              </w:rPr>
              <w:t>Reference List</w:t>
            </w:r>
            <w:r>
              <w:rPr>
                <w:noProof/>
                <w:webHidden/>
              </w:rPr>
              <w:tab/>
            </w:r>
            <w:r>
              <w:rPr>
                <w:noProof/>
                <w:webHidden/>
              </w:rPr>
              <w:fldChar w:fldCharType="begin"/>
            </w:r>
            <w:r>
              <w:rPr>
                <w:noProof/>
                <w:webHidden/>
              </w:rPr>
              <w:instrText xml:space="preserve"> PAGEREF _Toc213961267 \h </w:instrText>
            </w:r>
            <w:r>
              <w:rPr>
                <w:noProof/>
                <w:webHidden/>
              </w:rPr>
            </w:r>
            <w:r>
              <w:rPr>
                <w:noProof/>
                <w:webHidden/>
              </w:rPr>
              <w:fldChar w:fldCharType="separate"/>
            </w:r>
            <w:r>
              <w:rPr>
                <w:noProof/>
                <w:webHidden/>
              </w:rPr>
              <w:t>7</w:t>
            </w:r>
            <w:r>
              <w:rPr>
                <w:noProof/>
                <w:webHidden/>
              </w:rPr>
              <w:fldChar w:fldCharType="end"/>
            </w:r>
          </w:hyperlink>
        </w:p>
        <w:p w14:paraId="7B00B06C" w14:textId="796B8EF3" w:rsidR="00933B39" w:rsidRDefault="00933B39">
          <w:pPr>
            <w:pStyle w:val="TOC1"/>
            <w:tabs>
              <w:tab w:val="right" w:leader="dot" w:pos="9016"/>
            </w:tabs>
            <w:rPr>
              <w:rFonts w:eastAsiaTheme="minorEastAsia"/>
              <w:noProof/>
              <w:lang w:eastAsia="en-GB"/>
            </w:rPr>
          </w:pPr>
          <w:hyperlink w:anchor="_Toc213961268" w:history="1">
            <w:r w:rsidRPr="00AE13DC">
              <w:rPr>
                <w:rStyle w:val="Hyperlink"/>
                <w:noProof/>
              </w:rPr>
              <w:t>Appendices</w:t>
            </w:r>
            <w:r>
              <w:rPr>
                <w:noProof/>
                <w:webHidden/>
              </w:rPr>
              <w:tab/>
            </w:r>
            <w:r>
              <w:rPr>
                <w:noProof/>
                <w:webHidden/>
              </w:rPr>
              <w:fldChar w:fldCharType="begin"/>
            </w:r>
            <w:r>
              <w:rPr>
                <w:noProof/>
                <w:webHidden/>
              </w:rPr>
              <w:instrText xml:space="preserve"> PAGEREF _Toc213961268 \h </w:instrText>
            </w:r>
            <w:r>
              <w:rPr>
                <w:noProof/>
                <w:webHidden/>
              </w:rPr>
            </w:r>
            <w:r>
              <w:rPr>
                <w:noProof/>
                <w:webHidden/>
              </w:rPr>
              <w:fldChar w:fldCharType="separate"/>
            </w:r>
            <w:r>
              <w:rPr>
                <w:noProof/>
                <w:webHidden/>
              </w:rPr>
              <w:t>8</w:t>
            </w:r>
            <w:r>
              <w:rPr>
                <w:noProof/>
                <w:webHidden/>
              </w:rPr>
              <w:fldChar w:fldCharType="end"/>
            </w:r>
          </w:hyperlink>
        </w:p>
        <w:p w14:paraId="647D07E8" w14:textId="7ECCDACF" w:rsidR="00933B39" w:rsidRDefault="00933B39">
          <w:pPr>
            <w:pStyle w:val="TOC1"/>
            <w:tabs>
              <w:tab w:val="right" w:leader="dot" w:pos="9016"/>
            </w:tabs>
            <w:rPr>
              <w:rFonts w:eastAsiaTheme="minorEastAsia"/>
              <w:noProof/>
              <w:lang w:eastAsia="en-GB"/>
            </w:rPr>
          </w:pPr>
          <w:hyperlink w:anchor="_Toc213961269" w:history="1">
            <w:r w:rsidRPr="00AE13DC">
              <w:rPr>
                <w:rStyle w:val="Hyperlink"/>
                <w:noProof/>
              </w:rPr>
              <w:t>Appendix 1</w:t>
            </w:r>
            <w:r>
              <w:rPr>
                <w:noProof/>
                <w:webHidden/>
              </w:rPr>
              <w:tab/>
            </w:r>
            <w:r>
              <w:rPr>
                <w:noProof/>
                <w:webHidden/>
              </w:rPr>
              <w:fldChar w:fldCharType="begin"/>
            </w:r>
            <w:r>
              <w:rPr>
                <w:noProof/>
                <w:webHidden/>
              </w:rPr>
              <w:instrText xml:space="preserve"> PAGEREF _Toc213961269 \h </w:instrText>
            </w:r>
            <w:r>
              <w:rPr>
                <w:noProof/>
                <w:webHidden/>
              </w:rPr>
            </w:r>
            <w:r>
              <w:rPr>
                <w:noProof/>
                <w:webHidden/>
              </w:rPr>
              <w:fldChar w:fldCharType="separate"/>
            </w:r>
            <w:r>
              <w:rPr>
                <w:noProof/>
                <w:webHidden/>
              </w:rPr>
              <w:t>9</w:t>
            </w:r>
            <w:r>
              <w:rPr>
                <w:noProof/>
                <w:webHidden/>
              </w:rPr>
              <w:fldChar w:fldCharType="end"/>
            </w:r>
          </w:hyperlink>
        </w:p>
        <w:p w14:paraId="2BA5460B" w14:textId="751CD6AD" w:rsidR="00933B39" w:rsidRDefault="00933B39">
          <w:pPr>
            <w:pStyle w:val="TOC2"/>
            <w:tabs>
              <w:tab w:val="right" w:leader="dot" w:pos="9016"/>
            </w:tabs>
            <w:rPr>
              <w:rFonts w:eastAsiaTheme="minorEastAsia"/>
              <w:noProof/>
              <w:lang w:eastAsia="en-GB"/>
            </w:rPr>
          </w:pPr>
          <w:hyperlink w:anchor="_Toc213961270" w:history="1">
            <w:r w:rsidRPr="00AE13DC">
              <w:rPr>
                <w:rStyle w:val="Hyperlink"/>
                <w:noProof/>
              </w:rPr>
              <w:t>Grid Analysis Table</w:t>
            </w:r>
            <w:r>
              <w:rPr>
                <w:noProof/>
                <w:webHidden/>
              </w:rPr>
              <w:tab/>
            </w:r>
            <w:r>
              <w:rPr>
                <w:noProof/>
                <w:webHidden/>
              </w:rPr>
              <w:fldChar w:fldCharType="begin"/>
            </w:r>
            <w:r>
              <w:rPr>
                <w:noProof/>
                <w:webHidden/>
              </w:rPr>
              <w:instrText xml:space="preserve"> PAGEREF _Toc213961270 \h </w:instrText>
            </w:r>
            <w:r>
              <w:rPr>
                <w:noProof/>
                <w:webHidden/>
              </w:rPr>
            </w:r>
            <w:r>
              <w:rPr>
                <w:noProof/>
                <w:webHidden/>
              </w:rPr>
              <w:fldChar w:fldCharType="separate"/>
            </w:r>
            <w:r>
              <w:rPr>
                <w:noProof/>
                <w:webHidden/>
              </w:rPr>
              <w:t>9</w:t>
            </w:r>
            <w:r>
              <w:rPr>
                <w:noProof/>
                <w:webHidden/>
              </w:rPr>
              <w:fldChar w:fldCharType="end"/>
            </w:r>
          </w:hyperlink>
        </w:p>
        <w:p w14:paraId="7E7CEA03" w14:textId="25791544" w:rsidR="00933B39" w:rsidRDefault="00933B39">
          <w:pPr>
            <w:pStyle w:val="TOC1"/>
            <w:tabs>
              <w:tab w:val="right" w:leader="dot" w:pos="9016"/>
            </w:tabs>
            <w:rPr>
              <w:rFonts w:eastAsiaTheme="minorEastAsia"/>
              <w:noProof/>
              <w:lang w:eastAsia="en-GB"/>
            </w:rPr>
          </w:pPr>
          <w:hyperlink w:anchor="_Toc213961271" w:history="1">
            <w:r w:rsidRPr="00AE13DC">
              <w:rPr>
                <w:rStyle w:val="Hyperlink"/>
                <w:noProof/>
              </w:rPr>
              <w:t>Appendix 2</w:t>
            </w:r>
            <w:r>
              <w:rPr>
                <w:noProof/>
                <w:webHidden/>
              </w:rPr>
              <w:tab/>
            </w:r>
            <w:r>
              <w:rPr>
                <w:noProof/>
                <w:webHidden/>
              </w:rPr>
              <w:fldChar w:fldCharType="begin"/>
            </w:r>
            <w:r>
              <w:rPr>
                <w:noProof/>
                <w:webHidden/>
              </w:rPr>
              <w:instrText xml:space="preserve"> PAGEREF _Toc213961271 \h </w:instrText>
            </w:r>
            <w:r>
              <w:rPr>
                <w:noProof/>
                <w:webHidden/>
              </w:rPr>
            </w:r>
            <w:r>
              <w:rPr>
                <w:noProof/>
                <w:webHidden/>
              </w:rPr>
              <w:fldChar w:fldCharType="separate"/>
            </w:r>
            <w:r>
              <w:rPr>
                <w:noProof/>
                <w:webHidden/>
              </w:rPr>
              <w:t>11</w:t>
            </w:r>
            <w:r>
              <w:rPr>
                <w:noProof/>
                <w:webHidden/>
              </w:rPr>
              <w:fldChar w:fldCharType="end"/>
            </w:r>
          </w:hyperlink>
        </w:p>
        <w:p w14:paraId="192A6303" w14:textId="543682BA" w:rsidR="00933B39" w:rsidRDefault="00933B39">
          <w:pPr>
            <w:pStyle w:val="TOC2"/>
            <w:tabs>
              <w:tab w:val="right" w:leader="dot" w:pos="9016"/>
            </w:tabs>
            <w:rPr>
              <w:rFonts w:eastAsiaTheme="minorEastAsia"/>
              <w:noProof/>
              <w:lang w:eastAsia="en-GB"/>
            </w:rPr>
          </w:pPr>
          <w:hyperlink w:anchor="_Toc213961272" w:history="1">
            <w:r w:rsidRPr="00AE13DC">
              <w:rPr>
                <w:rStyle w:val="Hyperlink"/>
                <w:noProof/>
              </w:rPr>
              <w:t>Risk Analysis Table</w:t>
            </w:r>
            <w:r>
              <w:rPr>
                <w:noProof/>
                <w:webHidden/>
              </w:rPr>
              <w:tab/>
            </w:r>
            <w:r>
              <w:rPr>
                <w:noProof/>
                <w:webHidden/>
              </w:rPr>
              <w:fldChar w:fldCharType="begin"/>
            </w:r>
            <w:r>
              <w:rPr>
                <w:noProof/>
                <w:webHidden/>
              </w:rPr>
              <w:instrText xml:space="preserve"> PAGEREF _Toc213961272 \h </w:instrText>
            </w:r>
            <w:r>
              <w:rPr>
                <w:noProof/>
                <w:webHidden/>
              </w:rPr>
            </w:r>
            <w:r>
              <w:rPr>
                <w:noProof/>
                <w:webHidden/>
              </w:rPr>
              <w:fldChar w:fldCharType="separate"/>
            </w:r>
            <w:r>
              <w:rPr>
                <w:noProof/>
                <w:webHidden/>
              </w:rPr>
              <w:t>11</w:t>
            </w:r>
            <w:r>
              <w:rPr>
                <w:noProof/>
                <w:webHidden/>
              </w:rPr>
              <w:fldChar w:fldCharType="end"/>
            </w:r>
          </w:hyperlink>
        </w:p>
        <w:p w14:paraId="0A252F8D" w14:textId="5FD60CCC" w:rsidR="00933B39" w:rsidRDefault="00933B39">
          <w:pPr>
            <w:pStyle w:val="TOC1"/>
            <w:tabs>
              <w:tab w:val="right" w:leader="dot" w:pos="9016"/>
            </w:tabs>
            <w:rPr>
              <w:rFonts w:eastAsiaTheme="minorEastAsia"/>
              <w:noProof/>
              <w:lang w:eastAsia="en-GB"/>
            </w:rPr>
          </w:pPr>
          <w:hyperlink w:anchor="_Toc213961273" w:history="1">
            <w:r w:rsidRPr="00AE13DC">
              <w:rPr>
                <w:rStyle w:val="Hyperlink"/>
                <w:noProof/>
              </w:rPr>
              <w:t>Appendix 3</w:t>
            </w:r>
            <w:r>
              <w:rPr>
                <w:noProof/>
                <w:webHidden/>
              </w:rPr>
              <w:tab/>
            </w:r>
            <w:r>
              <w:rPr>
                <w:noProof/>
                <w:webHidden/>
              </w:rPr>
              <w:fldChar w:fldCharType="begin"/>
            </w:r>
            <w:r>
              <w:rPr>
                <w:noProof/>
                <w:webHidden/>
              </w:rPr>
              <w:instrText xml:space="preserve"> PAGEREF _Toc213961273 \h </w:instrText>
            </w:r>
            <w:r>
              <w:rPr>
                <w:noProof/>
                <w:webHidden/>
              </w:rPr>
            </w:r>
            <w:r>
              <w:rPr>
                <w:noProof/>
                <w:webHidden/>
              </w:rPr>
              <w:fldChar w:fldCharType="separate"/>
            </w:r>
            <w:r>
              <w:rPr>
                <w:noProof/>
                <w:webHidden/>
              </w:rPr>
              <w:t>13</w:t>
            </w:r>
            <w:r>
              <w:rPr>
                <w:noProof/>
                <w:webHidden/>
              </w:rPr>
              <w:fldChar w:fldCharType="end"/>
            </w:r>
          </w:hyperlink>
        </w:p>
        <w:p w14:paraId="4F9DF64F" w14:textId="27A77139" w:rsidR="00933B39" w:rsidRDefault="00933B39">
          <w:pPr>
            <w:pStyle w:val="TOC2"/>
            <w:tabs>
              <w:tab w:val="right" w:leader="dot" w:pos="9016"/>
            </w:tabs>
            <w:rPr>
              <w:rFonts w:eastAsiaTheme="minorEastAsia"/>
              <w:noProof/>
              <w:lang w:eastAsia="en-GB"/>
            </w:rPr>
          </w:pPr>
          <w:hyperlink w:anchor="_Toc213961274" w:history="1">
            <w:r w:rsidRPr="00AE13DC">
              <w:rPr>
                <w:rStyle w:val="Hyperlink"/>
                <w:noProof/>
              </w:rPr>
              <w:t>Implementation Plan</w:t>
            </w:r>
            <w:r>
              <w:rPr>
                <w:noProof/>
                <w:webHidden/>
              </w:rPr>
              <w:tab/>
            </w:r>
            <w:r>
              <w:rPr>
                <w:noProof/>
                <w:webHidden/>
              </w:rPr>
              <w:fldChar w:fldCharType="begin"/>
            </w:r>
            <w:r>
              <w:rPr>
                <w:noProof/>
                <w:webHidden/>
              </w:rPr>
              <w:instrText xml:space="preserve"> PAGEREF _Toc213961274 \h </w:instrText>
            </w:r>
            <w:r>
              <w:rPr>
                <w:noProof/>
                <w:webHidden/>
              </w:rPr>
            </w:r>
            <w:r>
              <w:rPr>
                <w:noProof/>
                <w:webHidden/>
              </w:rPr>
              <w:fldChar w:fldCharType="separate"/>
            </w:r>
            <w:r>
              <w:rPr>
                <w:noProof/>
                <w:webHidden/>
              </w:rPr>
              <w:t>13</w:t>
            </w:r>
            <w:r>
              <w:rPr>
                <w:noProof/>
                <w:webHidden/>
              </w:rPr>
              <w:fldChar w:fldCharType="end"/>
            </w:r>
          </w:hyperlink>
        </w:p>
        <w:p w14:paraId="79FF167A" w14:textId="2E4D9D6A" w:rsidR="00933B39" w:rsidRDefault="00933B39">
          <w:pPr>
            <w:pStyle w:val="TOC1"/>
            <w:tabs>
              <w:tab w:val="right" w:leader="dot" w:pos="9016"/>
            </w:tabs>
            <w:rPr>
              <w:rFonts w:eastAsiaTheme="minorEastAsia"/>
              <w:noProof/>
              <w:lang w:eastAsia="en-GB"/>
            </w:rPr>
          </w:pPr>
          <w:hyperlink w:anchor="_Toc213961275" w:history="1">
            <w:r w:rsidRPr="00AE13DC">
              <w:rPr>
                <w:rStyle w:val="Hyperlink"/>
                <w:noProof/>
              </w:rPr>
              <w:t>Appendix 4</w:t>
            </w:r>
            <w:r>
              <w:rPr>
                <w:noProof/>
                <w:webHidden/>
              </w:rPr>
              <w:tab/>
            </w:r>
            <w:r>
              <w:rPr>
                <w:noProof/>
                <w:webHidden/>
              </w:rPr>
              <w:fldChar w:fldCharType="begin"/>
            </w:r>
            <w:r>
              <w:rPr>
                <w:noProof/>
                <w:webHidden/>
              </w:rPr>
              <w:instrText xml:space="preserve"> PAGEREF _Toc213961275 \h </w:instrText>
            </w:r>
            <w:r>
              <w:rPr>
                <w:noProof/>
                <w:webHidden/>
              </w:rPr>
            </w:r>
            <w:r>
              <w:rPr>
                <w:noProof/>
                <w:webHidden/>
              </w:rPr>
              <w:fldChar w:fldCharType="separate"/>
            </w:r>
            <w:r>
              <w:rPr>
                <w:noProof/>
                <w:webHidden/>
              </w:rPr>
              <w:t>15</w:t>
            </w:r>
            <w:r>
              <w:rPr>
                <w:noProof/>
                <w:webHidden/>
              </w:rPr>
              <w:fldChar w:fldCharType="end"/>
            </w:r>
          </w:hyperlink>
        </w:p>
        <w:p w14:paraId="4A0E4819" w14:textId="7EC26D3F" w:rsidR="00933B39" w:rsidRDefault="00933B39">
          <w:pPr>
            <w:pStyle w:val="TOC2"/>
            <w:tabs>
              <w:tab w:val="right" w:leader="dot" w:pos="9016"/>
            </w:tabs>
            <w:rPr>
              <w:rFonts w:eastAsiaTheme="minorEastAsia"/>
              <w:noProof/>
              <w:lang w:eastAsia="en-GB"/>
            </w:rPr>
          </w:pPr>
          <w:hyperlink w:anchor="_Toc213961276" w:history="1">
            <w:r w:rsidRPr="00AE13DC">
              <w:rPr>
                <w:rStyle w:val="Hyperlink"/>
                <w:noProof/>
              </w:rPr>
              <w:t>The Key Performance Indicator is:</w:t>
            </w:r>
            <w:r>
              <w:rPr>
                <w:noProof/>
                <w:webHidden/>
              </w:rPr>
              <w:tab/>
            </w:r>
            <w:r>
              <w:rPr>
                <w:noProof/>
                <w:webHidden/>
              </w:rPr>
              <w:fldChar w:fldCharType="begin"/>
            </w:r>
            <w:r>
              <w:rPr>
                <w:noProof/>
                <w:webHidden/>
              </w:rPr>
              <w:instrText xml:space="preserve"> PAGEREF _Toc213961276 \h </w:instrText>
            </w:r>
            <w:r>
              <w:rPr>
                <w:noProof/>
                <w:webHidden/>
              </w:rPr>
            </w:r>
            <w:r>
              <w:rPr>
                <w:noProof/>
                <w:webHidden/>
              </w:rPr>
              <w:fldChar w:fldCharType="separate"/>
            </w:r>
            <w:r>
              <w:rPr>
                <w:noProof/>
                <w:webHidden/>
              </w:rPr>
              <w:t>15</w:t>
            </w:r>
            <w:r>
              <w:rPr>
                <w:noProof/>
                <w:webHidden/>
              </w:rPr>
              <w:fldChar w:fldCharType="end"/>
            </w:r>
          </w:hyperlink>
        </w:p>
        <w:p w14:paraId="59BE859C" w14:textId="20F0B1A3" w:rsidR="00F93E30" w:rsidRDefault="00F93E30">
          <w:r>
            <w:rPr>
              <w:b/>
              <w:bCs/>
              <w:noProof/>
            </w:rPr>
            <w:fldChar w:fldCharType="end"/>
          </w:r>
        </w:p>
      </w:sdtContent>
    </w:sdt>
    <w:p w14:paraId="0CF7A25D" w14:textId="77777777" w:rsidR="007768B0" w:rsidRDefault="007768B0" w:rsidP="00D85AB3"/>
    <w:p w14:paraId="525BAEF3" w14:textId="77777777" w:rsidR="003841EE" w:rsidRDefault="00394A9D" w:rsidP="00706458">
      <w:pPr>
        <w:pStyle w:val="Heading1"/>
      </w:pPr>
      <w:r w:rsidRPr="007768B0">
        <w:br w:type="page"/>
      </w:r>
      <w:bookmarkStart w:id="2" w:name="_Toc213961258"/>
      <w:bookmarkStart w:id="3" w:name="_Hlk205982484"/>
      <w:bookmarkEnd w:id="1"/>
      <w:r w:rsidR="0005771F" w:rsidRPr="00D85AB3">
        <w:lastRenderedPageBreak/>
        <w:t xml:space="preserve">Brief Explanation of the </w:t>
      </w:r>
      <w:r w:rsidR="00BC373A">
        <w:t>Specific</w:t>
      </w:r>
      <w:r w:rsidR="0005771F" w:rsidRPr="00D85AB3">
        <w:t xml:space="preserve"> Business Problem</w:t>
      </w:r>
      <w:bookmarkEnd w:id="2"/>
      <w:r w:rsidR="003841EE" w:rsidRPr="003841EE">
        <w:t xml:space="preserve"> </w:t>
      </w:r>
    </w:p>
    <w:p w14:paraId="77724337" w14:textId="77777777" w:rsidR="003841EE" w:rsidRDefault="003841EE" w:rsidP="00D85AB3"/>
    <w:p w14:paraId="74D32278" w14:textId="271100E2" w:rsidR="0005771F" w:rsidRPr="003841EE" w:rsidRDefault="003841EE" w:rsidP="00D85AB3">
      <w:pPr>
        <w:rPr>
          <w:rFonts w:ascii="Arial" w:hAnsi="Arial" w:cs="Arial"/>
          <w:sz w:val="28"/>
          <w:szCs w:val="28"/>
        </w:rPr>
      </w:pPr>
      <w:r w:rsidRPr="003841EE">
        <w:rPr>
          <w:rFonts w:ascii="Arial" w:hAnsi="Arial" w:cs="Arial"/>
          <w:sz w:val="28"/>
          <w:szCs w:val="28"/>
        </w:rPr>
        <w:t>Green Haven Florists, a small independent shop in Norwich, has recently experienced a noticeable decline in sales, particularly from walk-in customers. The shop is known for its eco-friendly practices and bespoke floral arrangements; however, it is struggling to adapt to changing consumer habits (Kotler et al., 2021). Its website has not been updated in some time, making online browsing and ordering cumbersome, which limits the shop’s ability to compete with larger online retailers offering fast delivery and frequent discounts (Chaffey and Ellis-Chadwick, 2022). Rising costs for flowers and sustainable packaging have also placed additional strain on the business (Grant, 2021). Overall, the main challenge is the lack of a strong online presence, which restricts revenue growth and broader customer engagement.</w:t>
      </w:r>
    </w:p>
    <w:p w14:paraId="1FC3AD54" w14:textId="0B3AC994" w:rsidR="0005771F" w:rsidRPr="00706458" w:rsidRDefault="0005771F" w:rsidP="00706458">
      <w:pPr>
        <w:pStyle w:val="Heading1"/>
      </w:pPr>
      <w:bookmarkStart w:id="4" w:name="_Toc213961259"/>
      <w:bookmarkStart w:id="5" w:name="_Hlk205982497"/>
      <w:bookmarkEnd w:id="3"/>
      <w:r w:rsidRPr="00706458">
        <w:t>Suggested Two Alternative Solutions</w:t>
      </w:r>
      <w:bookmarkEnd w:id="4"/>
    </w:p>
    <w:p w14:paraId="1A4809DB" w14:textId="77777777" w:rsidR="003841EE" w:rsidRPr="003841EE" w:rsidRDefault="003841EE" w:rsidP="003841EE">
      <w:pPr>
        <w:rPr>
          <w:lang w:val="en-US"/>
        </w:rPr>
      </w:pPr>
    </w:p>
    <w:p w14:paraId="4679C194" w14:textId="06D766C0" w:rsidR="003841EE" w:rsidRPr="003841EE" w:rsidRDefault="003841EE" w:rsidP="003841EE">
      <w:pPr>
        <w:spacing w:after="0" w:line="360" w:lineRule="auto"/>
        <w:jc w:val="both"/>
        <w:rPr>
          <w:rFonts w:ascii="Arial" w:hAnsi="Arial" w:cs="Arial"/>
          <w:color w:val="000000" w:themeColor="text1"/>
          <w:sz w:val="28"/>
          <w:szCs w:val="28"/>
          <w:lang w:val="en-US"/>
        </w:rPr>
      </w:pPr>
      <w:bookmarkStart w:id="6" w:name="_Toc213961260"/>
      <w:bookmarkEnd w:id="5"/>
      <w:r w:rsidRPr="00706458">
        <w:rPr>
          <w:rStyle w:val="Heading2Char"/>
        </w:rPr>
        <w:t>Solution A</w:t>
      </w:r>
      <w:r w:rsidRPr="003D461C">
        <w:rPr>
          <w:rStyle w:val="Heading2Char"/>
        </w:rPr>
        <w:t xml:space="preserve"> –</w:t>
      </w:r>
      <w:bookmarkEnd w:id="6"/>
      <w:r w:rsidRPr="003841EE">
        <w:rPr>
          <w:rFonts w:ascii="Arial" w:hAnsi="Arial" w:cs="Arial"/>
          <w:color w:val="000000" w:themeColor="text1"/>
          <w:sz w:val="28"/>
          <w:szCs w:val="28"/>
          <w:lang w:val="en-US"/>
        </w:rPr>
        <w:t xml:space="preserve"> Modernize the Website and Add E-commerce Functions</w:t>
      </w:r>
    </w:p>
    <w:p w14:paraId="480422CE" w14:textId="0829C84B" w:rsidR="003841EE" w:rsidRPr="003841EE" w:rsidRDefault="003841EE" w:rsidP="003841EE">
      <w:pPr>
        <w:spacing w:after="0" w:line="360" w:lineRule="auto"/>
        <w:jc w:val="both"/>
        <w:rPr>
          <w:rFonts w:ascii="Arial" w:hAnsi="Arial" w:cs="Arial"/>
          <w:color w:val="000000" w:themeColor="text1"/>
          <w:sz w:val="28"/>
          <w:szCs w:val="28"/>
          <w:lang w:val="en-US"/>
        </w:rPr>
      </w:pPr>
      <w:r w:rsidRPr="003841EE">
        <w:rPr>
          <w:rFonts w:ascii="Arial" w:hAnsi="Arial" w:cs="Arial"/>
          <w:color w:val="000000" w:themeColor="text1"/>
          <w:sz w:val="28"/>
          <w:szCs w:val="28"/>
          <w:lang w:val="en-US"/>
        </w:rPr>
        <w:t xml:space="preserve">Redesigning the website to be user-friendly, mobile-compatible, and visually appealing could significantly improve customer access (Smith and Zook, 2020). Features would include online ordering, delivery scheduling, and subscription options. Secure payment systems and search engine </w:t>
      </w:r>
      <w:r w:rsidR="00F3571B" w:rsidRPr="003841EE">
        <w:rPr>
          <w:rFonts w:ascii="Arial" w:hAnsi="Arial" w:cs="Arial"/>
          <w:color w:val="000000" w:themeColor="text1"/>
          <w:sz w:val="28"/>
          <w:szCs w:val="28"/>
          <w:lang w:val="en-US"/>
        </w:rPr>
        <w:t>optimization</w:t>
      </w:r>
      <w:r w:rsidRPr="003841EE">
        <w:rPr>
          <w:rFonts w:ascii="Arial" w:hAnsi="Arial" w:cs="Arial"/>
          <w:color w:val="000000" w:themeColor="text1"/>
          <w:sz w:val="28"/>
          <w:szCs w:val="28"/>
          <w:lang w:val="en-US"/>
        </w:rPr>
        <w:t xml:space="preserve"> would make the shop easier to find and more convenient for users (Chaffey and Ellis-Chadwick, 2022). This solution directly addresses the primary problem, strengthens the brand’s identity, and opens new revenue streams, particularly for tech-savvy and sustainability-conscious customers (Kotler et al., 2021).</w:t>
      </w:r>
    </w:p>
    <w:p w14:paraId="61B82315" w14:textId="77777777" w:rsidR="003841EE" w:rsidRPr="003841EE" w:rsidRDefault="003841EE" w:rsidP="003841EE">
      <w:pPr>
        <w:spacing w:after="0" w:line="360" w:lineRule="auto"/>
        <w:jc w:val="both"/>
        <w:rPr>
          <w:rFonts w:ascii="Arial" w:hAnsi="Arial" w:cs="Arial"/>
          <w:color w:val="000000" w:themeColor="text1"/>
          <w:sz w:val="28"/>
          <w:szCs w:val="28"/>
          <w:lang w:val="en-US"/>
        </w:rPr>
      </w:pPr>
    </w:p>
    <w:p w14:paraId="7026CC32" w14:textId="77777777" w:rsidR="003841EE" w:rsidRPr="003841EE" w:rsidRDefault="003841EE" w:rsidP="003841EE">
      <w:pPr>
        <w:spacing w:after="0" w:line="360" w:lineRule="auto"/>
        <w:jc w:val="both"/>
        <w:rPr>
          <w:rFonts w:ascii="Arial" w:hAnsi="Arial" w:cs="Arial"/>
          <w:color w:val="000000" w:themeColor="text1"/>
          <w:sz w:val="28"/>
          <w:szCs w:val="28"/>
          <w:lang w:val="en-US"/>
        </w:rPr>
      </w:pPr>
      <w:bookmarkStart w:id="7" w:name="_Toc213961261"/>
      <w:r w:rsidRPr="00706458">
        <w:rPr>
          <w:rStyle w:val="Heading2Char"/>
        </w:rPr>
        <w:t>Solution B</w:t>
      </w:r>
      <w:bookmarkEnd w:id="7"/>
      <w:r w:rsidRPr="003841EE">
        <w:rPr>
          <w:rFonts w:ascii="Arial" w:hAnsi="Arial" w:cs="Arial"/>
          <w:color w:val="000000" w:themeColor="text1"/>
          <w:sz w:val="28"/>
          <w:szCs w:val="28"/>
          <w:lang w:val="en-US"/>
        </w:rPr>
        <w:t xml:space="preserve"> – Develop a Targeted Digital Marketing Strategy</w:t>
      </w:r>
    </w:p>
    <w:p w14:paraId="1D9E2A8A" w14:textId="1B7485C3" w:rsidR="0011107E" w:rsidRPr="003841EE" w:rsidRDefault="003841EE" w:rsidP="003841EE">
      <w:pPr>
        <w:spacing w:after="0" w:line="360" w:lineRule="auto"/>
        <w:jc w:val="both"/>
        <w:rPr>
          <w:rFonts w:ascii="Arial" w:hAnsi="Arial" w:cs="Arial"/>
          <w:color w:val="000000" w:themeColor="text1"/>
          <w:sz w:val="28"/>
          <w:szCs w:val="28"/>
          <w:lang w:val="en-US"/>
        </w:rPr>
      </w:pPr>
      <w:r w:rsidRPr="003841EE">
        <w:rPr>
          <w:rFonts w:ascii="Arial" w:hAnsi="Arial" w:cs="Arial"/>
          <w:color w:val="000000" w:themeColor="text1"/>
          <w:sz w:val="28"/>
          <w:szCs w:val="28"/>
          <w:lang w:val="en-US"/>
        </w:rPr>
        <w:t xml:space="preserve">This approach focuses on raising awareness and engagement via social media campaigns, email newsletters, and Google Ads (Armstrong and </w:t>
      </w:r>
      <w:r w:rsidRPr="003841EE">
        <w:rPr>
          <w:rFonts w:ascii="Arial" w:hAnsi="Arial" w:cs="Arial"/>
          <w:color w:val="000000" w:themeColor="text1"/>
          <w:sz w:val="28"/>
          <w:szCs w:val="28"/>
          <w:lang w:val="en-US"/>
        </w:rPr>
        <w:lastRenderedPageBreak/>
        <w:t>Kotler, 2023; Smith and Zook, 2020). Content would include floral design tutorials, seasonal promotions, and eco-friendly initiatives. Collaborating with local influencers could extend the shop’s reach. While this strategy is less costly and faster to implement than a full website redesign, it does not fully solve online usability or ordering issues, which are crucial to increasing sales.</w:t>
      </w:r>
    </w:p>
    <w:p w14:paraId="29A49476" w14:textId="6F7134C2" w:rsidR="00F0190C" w:rsidRPr="00706458" w:rsidRDefault="00F0190C" w:rsidP="00706458">
      <w:pPr>
        <w:pStyle w:val="Heading1"/>
      </w:pPr>
      <w:bookmarkStart w:id="8" w:name="_Toc213961262"/>
      <w:r w:rsidRPr="00706458">
        <w:t>Justification for</w:t>
      </w:r>
      <w:r w:rsidR="00BC373A" w:rsidRPr="00706458">
        <w:t xml:space="preserve"> </w:t>
      </w:r>
      <w:r w:rsidR="00225B06" w:rsidRPr="00706458">
        <w:t>Selected</w:t>
      </w:r>
      <w:r w:rsidR="00BC373A" w:rsidRPr="00706458">
        <w:t xml:space="preserve"> Solution</w:t>
      </w:r>
      <w:bookmarkEnd w:id="8"/>
    </w:p>
    <w:p w14:paraId="3DBCFE19" w14:textId="77777777" w:rsidR="00DE7294" w:rsidRDefault="00DE7294" w:rsidP="003841EE">
      <w:pPr>
        <w:spacing w:line="360" w:lineRule="auto"/>
        <w:jc w:val="both"/>
        <w:rPr>
          <w:lang w:val="en-US"/>
        </w:rPr>
      </w:pPr>
    </w:p>
    <w:p w14:paraId="5C95C054" w14:textId="73707ECA" w:rsidR="00BC373A" w:rsidRPr="00340861" w:rsidRDefault="00340861" w:rsidP="003841EE">
      <w:pPr>
        <w:spacing w:line="360" w:lineRule="auto"/>
        <w:jc w:val="both"/>
        <w:rPr>
          <w:rFonts w:ascii="Arial" w:hAnsi="Arial" w:cs="Arial"/>
          <w:b/>
          <w:bCs/>
          <w:color w:val="EE0000"/>
        </w:rPr>
      </w:pPr>
      <w:r w:rsidRPr="00340861">
        <w:rPr>
          <w:rFonts w:ascii="Arial" w:hAnsi="Arial" w:cs="Arial"/>
          <w:color w:val="000000" w:themeColor="text1"/>
          <w:sz w:val="28"/>
          <w:szCs w:val="28"/>
        </w:rPr>
        <w:t>After careful consideration, Solution A – Website Redesign and E-commerce is the preferred choice. The evaluation criteria included cost-effectiveness, revenue potential, customer accessibility, and long-term sustainability (Grant, 2021). Weightings were applied to reflect importance: customer accessibility (4), revenue potential (3), cost efficiency (3), brand image (2), and competitive advantage (2). The weighted Grid Analysis shows Solution A scores higher overall than Solution B. Although the initial cost is higher, a redesigned website directly addresses the shop’s weakest point and provides a platform for future marketing growth (Chaffey and Ellis-Chadwick, 2022). This approach is expected to improve customer satisfaction, expand online sales, and maintain a competitive edge (Kotler et al., 2021).</w:t>
      </w:r>
    </w:p>
    <w:p w14:paraId="24759B9C" w14:textId="53241EC4" w:rsidR="00F0190C" w:rsidRPr="00706458" w:rsidRDefault="00F0190C" w:rsidP="00706458">
      <w:pPr>
        <w:pStyle w:val="Heading1"/>
      </w:pPr>
      <w:bookmarkStart w:id="9" w:name="_Toc213961263"/>
      <w:bookmarkStart w:id="10" w:name="_Hlk205982530"/>
      <w:r w:rsidRPr="00706458">
        <w:t>Risk Analysis of the Selected Solution</w:t>
      </w:r>
      <w:bookmarkEnd w:id="9"/>
    </w:p>
    <w:p w14:paraId="30A7E862" w14:textId="77777777" w:rsidR="003841EE" w:rsidRPr="003841EE" w:rsidRDefault="003841EE" w:rsidP="003841EE"/>
    <w:bookmarkEnd w:id="10"/>
    <w:p w14:paraId="485E6D68" w14:textId="13982BD0" w:rsidR="00C53212" w:rsidRPr="00340861" w:rsidRDefault="00340861" w:rsidP="001A61CE">
      <w:pPr>
        <w:jc w:val="both"/>
        <w:rPr>
          <w:rFonts w:ascii="Arial" w:hAnsi="Arial" w:cs="Arial"/>
          <w:sz w:val="28"/>
          <w:szCs w:val="28"/>
        </w:rPr>
      </w:pPr>
      <w:r w:rsidRPr="00340861">
        <w:rPr>
          <w:rFonts w:ascii="Arial" w:hAnsi="Arial" w:cs="Arial"/>
          <w:sz w:val="28"/>
          <w:szCs w:val="28"/>
        </w:rPr>
        <w:t xml:space="preserve">Potential risks include higher development costs, technical problems, and staff resistance to new systems (Porter, 2008). The assessment considered likelihood (40%), impact (40%), and controllability (20%). Mitigation strategies include hiring experienced developers, implementing a phased rollout, and providing thorough staff training (Grant, 2021). </w:t>
      </w:r>
      <w:r w:rsidRPr="00340861">
        <w:rPr>
          <w:rFonts w:ascii="Arial" w:hAnsi="Arial" w:cs="Arial"/>
          <w:sz w:val="28"/>
          <w:szCs w:val="28"/>
        </w:rPr>
        <w:lastRenderedPageBreak/>
        <w:t>Contingency plans, such as timeline extensions, cost adjustments, and one-to-one staff support, are recommended. While challenges may occur, the benefits of increased online sales, improved customer experience, and long-term brand growth outweigh the potential risks (Chaffey and Ellis-Chadwick, 2022).</w:t>
      </w:r>
    </w:p>
    <w:p w14:paraId="611689B7" w14:textId="7F107D2B" w:rsidR="003E1A46" w:rsidRPr="00706458" w:rsidRDefault="003B629C" w:rsidP="00706458">
      <w:pPr>
        <w:pStyle w:val="Heading1"/>
      </w:pPr>
      <w:bookmarkStart w:id="11" w:name="_Toc213961264"/>
      <w:r w:rsidRPr="00706458">
        <w:t xml:space="preserve">Plan to </w:t>
      </w:r>
      <w:r w:rsidR="003E1A46" w:rsidRPr="00706458">
        <w:t>Implement</w:t>
      </w:r>
      <w:r w:rsidRPr="00706458">
        <w:t xml:space="preserve"> the</w:t>
      </w:r>
      <w:r w:rsidR="003E1A46" w:rsidRPr="00706458">
        <w:t xml:space="preserve"> Selected Solution</w:t>
      </w:r>
      <w:bookmarkEnd w:id="11"/>
    </w:p>
    <w:p w14:paraId="4B60FB6E" w14:textId="77777777" w:rsidR="003841EE" w:rsidRPr="003841EE" w:rsidRDefault="003841EE" w:rsidP="003841EE"/>
    <w:p w14:paraId="0E82AF00" w14:textId="4CD2CDB9" w:rsidR="00B91658" w:rsidRPr="00340861" w:rsidRDefault="00340861" w:rsidP="00340861">
      <w:pPr>
        <w:spacing w:line="360" w:lineRule="auto"/>
        <w:jc w:val="both"/>
        <w:rPr>
          <w:rFonts w:ascii="Arial" w:hAnsi="Arial" w:cs="Arial"/>
          <w:color w:val="000000" w:themeColor="text1"/>
          <w:sz w:val="28"/>
          <w:szCs w:val="28"/>
        </w:rPr>
      </w:pPr>
      <w:r w:rsidRPr="00340861">
        <w:rPr>
          <w:rFonts w:ascii="Arial" w:hAnsi="Arial" w:cs="Arial"/>
          <w:color w:val="000000" w:themeColor="text1"/>
          <w:sz w:val="28"/>
          <w:szCs w:val="28"/>
        </w:rPr>
        <w:t>Implementation will occur over four main phases: Research and design (Months 1–2): Priya will lead customer and competitor research to determine website requirements and key features (Armstrong and Kotler, 2023). Website development (Months 3–5): Liam will manage developers to create and test website functionality and design (Chaffey and Ellis-Chadwick, 2022). Testing and staff training (Month 6): All staff will be trained to manage online orders, deliveries, and customer queries efficiently (Kotler et al., 2021). Launch and promotion (Month 7 onwards): Priya will oversee the marketing campaign to inform customers of the new online services and encourage engagement (Smith and Zook, 2020). This phased plan reduces operational disruption, allows feedback integration, and balances cost, time, and quality considerations. Responsibilities are clearly allocated to ensure accountability.</w:t>
      </w:r>
    </w:p>
    <w:p w14:paraId="32DD35B4" w14:textId="4F8443A9" w:rsidR="00675990" w:rsidRPr="00706458" w:rsidRDefault="00675990" w:rsidP="00706458">
      <w:pPr>
        <w:pStyle w:val="Heading1"/>
      </w:pPr>
      <w:bookmarkStart w:id="12" w:name="_Toc213961265"/>
      <w:r w:rsidRPr="00706458">
        <w:t>Means of Measuring Effectiveness of Implementation of Selected Solution</w:t>
      </w:r>
      <w:bookmarkEnd w:id="12"/>
    </w:p>
    <w:p w14:paraId="3B8AA522" w14:textId="77777777" w:rsidR="006F3F6B" w:rsidRDefault="006F3F6B" w:rsidP="00BA4EE2">
      <w:pPr>
        <w:jc w:val="both"/>
      </w:pPr>
    </w:p>
    <w:p w14:paraId="303F980F" w14:textId="5CFEF1AF" w:rsidR="00BA4EE2" w:rsidRPr="00340861" w:rsidRDefault="00BA4EE2" w:rsidP="00BA4EE2">
      <w:pPr>
        <w:jc w:val="both"/>
        <w:rPr>
          <w:rFonts w:ascii="Arial" w:hAnsi="Arial" w:cs="Arial"/>
          <w:sz w:val="28"/>
          <w:szCs w:val="28"/>
        </w:rPr>
      </w:pPr>
      <w:r w:rsidRPr="00340861">
        <w:rPr>
          <w:rFonts w:ascii="Arial" w:hAnsi="Arial" w:cs="Arial"/>
          <w:sz w:val="28"/>
          <w:szCs w:val="28"/>
        </w:rPr>
        <w:t>KPI: Monitor online sales, website engagement, and order volumes within six months of launch (Chaffey and Ellis-Chadwick, 2022).</w:t>
      </w:r>
    </w:p>
    <w:p w14:paraId="6A39B802" w14:textId="77777777" w:rsidR="00BA4EE2" w:rsidRPr="00340861" w:rsidRDefault="00BA4EE2" w:rsidP="00BA4EE2">
      <w:pPr>
        <w:jc w:val="both"/>
        <w:rPr>
          <w:rFonts w:ascii="Arial" w:hAnsi="Arial" w:cs="Arial"/>
          <w:sz w:val="28"/>
          <w:szCs w:val="28"/>
        </w:rPr>
      </w:pPr>
      <w:r w:rsidRPr="00340861">
        <w:rPr>
          <w:rFonts w:ascii="Arial" w:hAnsi="Arial" w:cs="Arial"/>
          <w:sz w:val="28"/>
          <w:szCs w:val="28"/>
        </w:rPr>
        <w:t>SMART Objectives:</w:t>
      </w:r>
    </w:p>
    <w:p w14:paraId="34A1AE32" w14:textId="77777777" w:rsidR="00BA4EE2" w:rsidRPr="00340861" w:rsidRDefault="00BA4EE2" w:rsidP="00BA4EE2">
      <w:pPr>
        <w:jc w:val="both"/>
        <w:rPr>
          <w:rFonts w:ascii="Arial" w:hAnsi="Arial" w:cs="Arial"/>
          <w:sz w:val="28"/>
          <w:szCs w:val="28"/>
        </w:rPr>
      </w:pPr>
      <w:r w:rsidRPr="00340861">
        <w:rPr>
          <w:rFonts w:ascii="Arial" w:hAnsi="Arial" w:cs="Arial"/>
          <w:sz w:val="28"/>
          <w:szCs w:val="28"/>
        </w:rPr>
        <w:t>Launch a fully functional e-commerce website by the end of Q2.</w:t>
      </w:r>
    </w:p>
    <w:p w14:paraId="7553974A" w14:textId="77777777" w:rsidR="00BA4EE2" w:rsidRPr="00340861" w:rsidRDefault="00BA4EE2" w:rsidP="00BA4EE2">
      <w:pPr>
        <w:jc w:val="both"/>
        <w:rPr>
          <w:rFonts w:ascii="Arial" w:hAnsi="Arial" w:cs="Arial"/>
          <w:sz w:val="28"/>
          <w:szCs w:val="28"/>
        </w:rPr>
      </w:pPr>
      <w:r w:rsidRPr="00340861">
        <w:rPr>
          <w:rFonts w:ascii="Arial" w:hAnsi="Arial" w:cs="Arial"/>
          <w:sz w:val="28"/>
          <w:szCs w:val="28"/>
        </w:rPr>
        <w:lastRenderedPageBreak/>
        <w:t>Achieve a 20% increase in online sales within six months.</w:t>
      </w:r>
    </w:p>
    <w:p w14:paraId="000FD917" w14:textId="77777777" w:rsidR="00BA4EE2" w:rsidRPr="00340861" w:rsidRDefault="00BA4EE2" w:rsidP="00BA4EE2">
      <w:pPr>
        <w:jc w:val="both"/>
        <w:rPr>
          <w:rFonts w:ascii="Arial" w:hAnsi="Arial" w:cs="Arial"/>
          <w:sz w:val="28"/>
          <w:szCs w:val="28"/>
        </w:rPr>
      </w:pPr>
      <w:r w:rsidRPr="00340861">
        <w:rPr>
          <w:rFonts w:ascii="Arial" w:hAnsi="Arial" w:cs="Arial"/>
          <w:sz w:val="28"/>
          <w:szCs w:val="28"/>
        </w:rPr>
        <w:t>Increase website traffic by 50% and reduce bounce rate by 30% (Kotler et al., 2021).</w:t>
      </w:r>
    </w:p>
    <w:p w14:paraId="685EFF35" w14:textId="7DC99C8E" w:rsidR="00EE37EC" w:rsidRPr="00BF3C2F" w:rsidRDefault="00BA4EE2" w:rsidP="00BA4EE2">
      <w:pPr>
        <w:jc w:val="both"/>
        <w:rPr>
          <w:rFonts w:ascii="Arial" w:hAnsi="Arial" w:cs="Arial"/>
          <w:sz w:val="28"/>
          <w:szCs w:val="28"/>
        </w:rPr>
      </w:pPr>
      <w:r w:rsidRPr="00BF3C2F">
        <w:rPr>
          <w:rFonts w:ascii="Arial" w:hAnsi="Arial" w:cs="Arial"/>
          <w:sz w:val="28"/>
          <w:szCs w:val="28"/>
        </w:rPr>
        <w:t>Metrics will be tracked using Google Analytics and customer surveys, allowing the team to make data-driven adjustments and ensure the website meets business goals (Smith and Zook, 2020).</w:t>
      </w:r>
    </w:p>
    <w:p w14:paraId="17F16A5E" w14:textId="2D395A55" w:rsidR="003B629C" w:rsidRPr="004A7E22" w:rsidRDefault="007F558A" w:rsidP="004A7E22">
      <w:pPr>
        <w:pStyle w:val="Heading1"/>
      </w:pPr>
      <w:bookmarkStart w:id="13" w:name="_Toc213961266"/>
      <w:r w:rsidRPr="004A7E22">
        <w:t>Key Findings</w:t>
      </w:r>
      <w:bookmarkEnd w:id="13"/>
    </w:p>
    <w:p w14:paraId="0525228A" w14:textId="77777777" w:rsidR="003841EE" w:rsidRPr="00BF3C2F" w:rsidRDefault="003841EE" w:rsidP="003841EE">
      <w:pPr>
        <w:rPr>
          <w:sz w:val="28"/>
          <w:szCs w:val="28"/>
        </w:rPr>
      </w:pPr>
    </w:p>
    <w:p w14:paraId="3A1665BD" w14:textId="5965AEFF" w:rsidR="00BA4EE2" w:rsidRPr="00BF3C2F" w:rsidRDefault="00BA4EE2" w:rsidP="00BA4EE2">
      <w:pPr>
        <w:rPr>
          <w:rFonts w:ascii="Arial" w:hAnsi="Arial" w:cs="Arial"/>
          <w:color w:val="000000" w:themeColor="text1"/>
          <w:sz w:val="28"/>
          <w:szCs w:val="28"/>
        </w:rPr>
      </w:pPr>
      <w:bookmarkStart w:id="14" w:name="_Hlk208302504"/>
      <w:r w:rsidRPr="00BF3C2F">
        <w:rPr>
          <w:rFonts w:ascii="Arial" w:hAnsi="Arial" w:cs="Arial"/>
          <w:color w:val="000000" w:themeColor="text1"/>
          <w:sz w:val="28"/>
          <w:szCs w:val="28"/>
        </w:rPr>
        <w:t>Limited digital presence is the primary barrier to revenue growth (Chaffey and Ellis-Chadwick, 2022).</w:t>
      </w:r>
    </w:p>
    <w:p w14:paraId="5ABAB728" w14:textId="77777777" w:rsidR="00340861" w:rsidRPr="00BF3C2F" w:rsidRDefault="00BA4EE2" w:rsidP="00BA4EE2">
      <w:pPr>
        <w:rPr>
          <w:rFonts w:ascii="Arial" w:hAnsi="Arial" w:cs="Arial"/>
          <w:color w:val="000000" w:themeColor="text1"/>
          <w:sz w:val="28"/>
          <w:szCs w:val="28"/>
        </w:rPr>
      </w:pPr>
      <w:r w:rsidRPr="00BF3C2F">
        <w:rPr>
          <w:rFonts w:ascii="Arial" w:hAnsi="Arial" w:cs="Arial"/>
          <w:color w:val="000000" w:themeColor="text1"/>
          <w:sz w:val="28"/>
          <w:szCs w:val="28"/>
        </w:rPr>
        <w:t>A redesigned e-commerce website provides the most effective long-term solution (Kotler et al., 2021).</w:t>
      </w:r>
    </w:p>
    <w:p w14:paraId="39CAA0BC" w14:textId="656E7CE8" w:rsidR="00340861" w:rsidRPr="00BF3C2F" w:rsidRDefault="00BA4EE2" w:rsidP="00BA4EE2">
      <w:pPr>
        <w:rPr>
          <w:rFonts w:ascii="Arial" w:hAnsi="Arial" w:cs="Arial"/>
          <w:color w:val="000000" w:themeColor="text1"/>
          <w:sz w:val="28"/>
          <w:szCs w:val="28"/>
        </w:rPr>
      </w:pPr>
      <w:r w:rsidRPr="00BF3C2F">
        <w:rPr>
          <w:rFonts w:ascii="Arial" w:hAnsi="Arial" w:cs="Arial"/>
          <w:color w:val="000000" w:themeColor="text1"/>
          <w:sz w:val="28"/>
          <w:szCs w:val="28"/>
        </w:rPr>
        <w:t>Digital infrastructure supports future marketing and revenue expansion (Grant, 2021).</w:t>
      </w:r>
    </w:p>
    <w:p w14:paraId="0F73D9C7" w14:textId="5CC9839A" w:rsidR="00340861" w:rsidRPr="00BF3C2F" w:rsidRDefault="00BA4EE2" w:rsidP="00BA4EE2">
      <w:pPr>
        <w:rPr>
          <w:rFonts w:ascii="Arial" w:hAnsi="Arial" w:cs="Arial"/>
          <w:color w:val="000000" w:themeColor="text1"/>
          <w:sz w:val="28"/>
          <w:szCs w:val="28"/>
        </w:rPr>
      </w:pPr>
      <w:r w:rsidRPr="00BF3C2F">
        <w:rPr>
          <w:rFonts w:ascii="Arial" w:hAnsi="Arial" w:cs="Arial"/>
          <w:color w:val="000000" w:themeColor="text1"/>
          <w:sz w:val="28"/>
          <w:szCs w:val="28"/>
        </w:rPr>
        <w:t>Operational and technical risks are moderate and manageable with phased implementation (Porter, 2008).</w:t>
      </w:r>
    </w:p>
    <w:p w14:paraId="20FF491F" w14:textId="77777777" w:rsidR="00673CF8" w:rsidRDefault="00BA4EE2" w:rsidP="00C42043">
      <w:pPr>
        <w:rPr>
          <w:rFonts w:ascii="Arial" w:hAnsi="Arial" w:cs="Arial"/>
          <w:color w:val="000000" w:themeColor="text1"/>
          <w:sz w:val="28"/>
          <w:szCs w:val="28"/>
        </w:rPr>
      </w:pPr>
      <w:r w:rsidRPr="00BF3C2F">
        <w:rPr>
          <w:rFonts w:ascii="Arial" w:hAnsi="Arial" w:cs="Arial"/>
          <w:color w:val="000000" w:themeColor="text1"/>
          <w:sz w:val="28"/>
          <w:szCs w:val="28"/>
        </w:rPr>
        <w:t>SMART KPIs provide measurable targets and ensure continuous improvement (Armstrong and Kotler, 2023).</w:t>
      </w:r>
      <w:bookmarkEnd w:id="14"/>
    </w:p>
    <w:p w14:paraId="21DD0A4B" w14:textId="77777777" w:rsidR="00125050" w:rsidRDefault="00125050" w:rsidP="00C42043">
      <w:pPr>
        <w:rPr>
          <w:rFonts w:ascii="Arial" w:hAnsi="Arial" w:cs="Arial"/>
          <w:color w:val="000000" w:themeColor="text1"/>
          <w:sz w:val="28"/>
          <w:szCs w:val="28"/>
        </w:rPr>
      </w:pPr>
    </w:p>
    <w:p w14:paraId="3E49CACB" w14:textId="77777777" w:rsidR="00125050" w:rsidRDefault="00125050" w:rsidP="00C42043">
      <w:pPr>
        <w:rPr>
          <w:rFonts w:ascii="Arial" w:hAnsi="Arial" w:cs="Arial"/>
          <w:color w:val="000000" w:themeColor="text1"/>
          <w:sz w:val="28"/>
          <w:szCs w:val="28"/>
        </w:rPr>
      </w:pPr>
    </w:p>
    <w:p w14:paraId="7BEC1107" w14:textId="77777777" w:rsidR="00125050" w:rsidRDefault="00125050" w:rsidP="00C42043">
      <w:pPr>
        <w:rPr>
          <w:rFonts w:ascii="Arial" w:hAnsi="Arial" w:cs="Arial"/>
          <w:color w:val="000000" w:themeColor="text1"/>
          <w:sz w:val="28"/>
          <w:szCs w:val="28"/>
        </w:rPr>
      </w:pPr>
    </w:p>
    <w:p w14:paraId="45EA090D" w14:textId="77777777" w:rsidR="00125050" w:rsidRDefault="00125050" w:rsidP="00C42043">
      <w:pPr>
        <w:rPr>
          <w:rFonts w:ascii="Arial" w:hAnsi="Arial" w:cs="Arial"/>
          <w:color w:val="000000" w:themeColor="text1"/>
          <w:sz w:val="28"/>
          <w:szCs w:val="28"/>
        </w:rPr>
      </w:pPr>
    </w:p>
    <w:p w14:paraId="0730677A" w14:textId="77777777" w:rsidR="00125050" w:rsidRDefault="00125050" w:rsidP="00C42043">
      <w:pPr>
        <w:rPr>
          <w:rFonts w:ascii="Arial" w:hAnsi="Arial" w:cs="Arial"/>
          <w:color w:val="000000" w:themeColor="text1"/>
          <w:sz w:val="28"/>
          <w:szCs w:val="28"/>
        </w:rPr>
      </w:pPr>
    </w:p>
    <w:p w14:paraId="4B2FF575" w14:textId="77777777" w:rsidR="00125050" w:rsidRDefault="00125050" w:rsidP="00C42043">
      <w:pPr>
        <w:rPr>
          <w:rFonts w:ascii="Arial" w:hAnsi="Arial" w:cs="Arial"/>
          <w:color w:val="000000" w:themeColor="text1"/>
          <w:sz w:val="28"/>
          <w:szCs w:val="28"/>
        </w:rPr>
      </w:pPr>
    </w:p>
    <w:p w14:paraId="35E139FE" w14:textId="77777777" w:rsidR="00125050" w:rsidRDefault="00125050" w:rsidP="00C42043">
      <w:pPr>
        <w:rPr>
          <w:rFonts w:ascii="Arial" w:hAnsi="Arial" w:cs="Arial"/>
          <w:color w:val="000000" w:themeColor="text1"/>
          <w:sz w:val="28"/>
          <w:szCs w:val="28"/>
        </w:rPr>
      </w:pPr>
    </w:p>
    <w:p w14:paraId="24822C60" w14:textId="77777777" w:rsidR="00125050" w:rsidRDefault="00125050" w:rsidP="00C42043">
      <w:pPr>
        <w:rPr>
          <w:rFonts w:ascii="Arial" w:hAnsi="Arial" w:cs="Arial"/>
          <w:color w:val="000000" w:themeColor="text1"/>
          <w:sz w:val="28"/>
          <w:szCs w:val="28"/>
        </w:rPr>
      </w:pPr>
    </w:p>
    <w:p w14:paraId="16F07E4D" w14:textId="77777777" w:rsidR="00125050" w:rsidRDefault="00125050" w:rsidP="00C42043">
      <w:pPr>
        <w:rPr>
          <w:rFonts w:ascii="Arial" w:hAnsi="Arial" w:cs="Arial"/>
          <w:color w:val="000000" w:themeColor="text1"/>
          <w:sz w:val="28"/>
          <w:szCs w:val="28"/>
        </w:rPr>
      </w:pPr>
    </w:p>
    <w:p w14:paraId="222B9267" w14:textId="77777777" w:rsidR="00125050" w:rsidRDefault="00125050" w:rsidP="00C42043">
      <w:pPr>
        <w:rPr>
          <w:rFonts w:ascii="Arial" w:hAnsi="Arial" w:cs="Arial"/>
          <w:color w:val="000000" w:themeColor="text1"/>
          <w:sz w:val="28"/>
          <w:szCs w:val="28"/>
        </w:rPr>
      </w:pPr>
    </w:p>
    <w:p w14:paraId="60257BEE" w14:textId="77777777" w:rsidR="00673CF8" w:rsidRDefault="00673CF8" w:rsidP="00886E24">
      <w:pPr>
        <w:pStyle w:val="Heading1"/>
      </w:pPr>
    </w:p>
    <w:p w14:paraId="445A9628" w14:textId="7CA4FA5B" w:rsidR="00C42043" w:rsidRPr="00673CF8" w:rsidRDefault="007F558A" w:rsidP="00886E24">
      <w:pPr>
        <w:pStyle w:val="Heading1"/>
      </w:pPr>
      <w:bookmarkStart w:id="15" w:name="_Toc213961267"/>
      <w:r w:rsidRPr="00340861">
        <w:rPr>
          <w:b/>
          <w:bCs/>
          <w:u w:val="single"/>
        </w:rPr>
        <w:t>Reference List</w:t>
      </w:r>
      <w:bookmarkEnd w:id="15"/>
    </w:p>
    <w:p w14:paraId="3CF7A0D4" w14:textId="77777777" w:rsidR="003841EE" w:rsidRPr="00340861" w:rsidRDefault="003841EE" w:rsidP="00C42043">
      <w:pPr>
        <w:rPr>
          <w:rFonts w:ascii="Arial" w:hAnsi="Arial" w:cs="Arial"/>
          <w:b/>
          <w:bCs/>
          <w:sz w:val="28"/>
          <w:szCs w:val="28"/>
          <w:u w:val="single"/>
        </w:rPr>
      </w:pPr>
    </w:p>
    <w:p w14:paraId="5E5A066E" w14:textId="6A6BCB13" w:rsidR="00C42043" w:rsidRPr="00340861" w:rsidRDefault="007F558A" w:rsidP="00C42043">
      <w:pPr>
        <w:rPr>
          <w:rFonts w:ascii="Arial" w:hAnsi="Arial" w:cs="Arial"/>
          <w:sz w:val="28"/>
          <w:szCs w:val="28"/>
        </w:rPr>
      </w:pPr>
      <w:r w:rsidRPr="00340861">
        <w:rPr>
          <w:rFonts w:ascii="Arial" w:hAnsi="Arial" w:cs="Arial"/>
          <w:sz w:val="28"/>
          <w:szCs w:val="28"/>
        </w:rPr>
        <w:t xml:space="preserve"> </w:t>
      </w:r>
      <w:r w:rsidR="00C42043" w:rsidRPr="00340861">
        <w:rPr>
          <w:rFonts w:ascii="Arial" w:hAnsi="Arial" w:cs="Arial"/>
          <w:sz w:val="28"/>
          <w:szCs w:val="28"/>
        </w:rPr>
        <w:t>Armstrong, G. and Kotler, P. (2023) Marketing: An Introduction. 15th edn. Harlow: Pearson.</w:t>
      </w:r>
    </w:p>
    <w:p w14:paraId="3EB592C9" w14:textId="77777777" w:rsidR="00C42043" w:rsidRPr="00340861" w:rsidRDefault="00C42043" w:rsidP="00C42043">
      <w:pPr>
        <w:rPr>
          <w:rFonts w:ascii="Arial" w:hAnsi="Arial" w:cs="Arial"/>
          <w:sz w:val="28"/>
          <w:szCs w:val="28"/>
        </w:rPr>
      </w:pPr>
      <w:r w:rsidRPr="00340861">
        <w:rPr>
          <w:rFonts w:ascii="Arial" w:hAnsi="Arial" w:cs="Arial"/>
          <w:sz w:val="28"/>
          <w:szCs w:val="28"/>
        </w:rPr>
        <w:t>Chaffey, D. and Ellis-Chadwick, F. (2022) Digital Marketing. 8th edn. Harlow: Pearson Education.</w:t>
      </w:r>
    </w:p>
    <w:p w14:paraId="56CD0747" w14:textId="77777777" w:rsidR="00C42043" w:rsidRPr="00340861" w:rsidRDefault="00C42043" w:rsidP="00C42043">
      <w:pPr>
        <w:rPr>
          <w:rFonts w:ascii="Arial" w:hAnsi="Arial" w:cs="Arial"/>
          <w:sz w:val="28"/>
          <w:szCs w:val="28"/>
        </w:rPr>
      </w:pPr>
      <w:r w:rsidRPr="00340861">
        <w:rPr>
          <w:rFonts w:ascii="Arial" w:hAnsi="Arial" w:cs="Arial"/>
          <w:sz w:val="28"/>
          <w:szCs w:val="28"/>
        </w:rPr>
        <w:t>Grant, R.M. (2021) Contemporary Strategy Analysis. 11th edn. Hoboken, NJ: Wiley.</w:t>
      </w:r>
    </w:p>
    <w:p w14:paraId="129D1BF7" w14:textId="77777777" w:rsidR="00C42043" w:rsidRPr="00340861" w:rsidRDefault="00C42043" w:rsidP="00C42043">
      <w:pPr>
        <w:rPr>
          <w:rFonts w:ascii="Arial" w:hAnsi="Arial" w:cs="Arial"/>
          <w:sz w:val="28"/>
          <w:szCs w:val="28"/>
        </w:rPr>
      </w:pPr>
      <w:r w:rsidRPr="00340861">
        <w:rPr>
          <w:rFonts w:ascii="Arial" w:hAnsi="Arial" w:cs="Arial"/>
          <w:sz w:val="28"/>
          <w:szCs w:val="28"/>
        </w:rPr>
        <w:t>Kotler, P., Keller, K.L., Ancarani, F. and Costabile, M. (2021) Principles of Marketing. 8th European edn. Harlow: Pearson.</w:t>
      </w:r>
    </w:p>
    <w:p w14:paraId="30469F29" w14:textId="77777777" w:rsidR="00C42043" w:rsidRPr="00340861" w:rsidRDefault="00C42043" w:rsidP="00C42043">
      <w:pPr>
        <w:rPr>
          <w:rFonts w:ascii="Arial" w:hAnsi="Arial" w:cs="Arial"/>
          <w:sz w:val="28"/>
          <w:szCs w:val="28"/>
        </w:rPr>
      </w:pPr>
      <w:r w:rsidRPr="00340861">
        <w:rPr>
          <w:rFonts w:ascii="Arial" w:hAnsi="Arial" w:cs="Arial"/>
          <w:sz w:val="28"/>
          <w:szCs w:val="28"/>
        </w:rPr>
        <w:t>Porter, M.E. (2008) ‘The Five Competitive Forces that Shape Strategy’, Harvard Business Review, 86(1), pp. 78–93.</w:t>
      </w:r>
    </w:p>
    <w:p w14:paraId="4D8781FC" w14:textId="2054A5DD" w:rsidR="003B629C" w:rsidRPr="00340861" w:rsidRDefault="00C42043" w:rsidP="00C42043">
      <w:pPr>
        <w:rPr>
          <w:rFonts w:ascii="Arial" w:hAnsi="Arial" w:cs="Arial"/>
          <w:sz w:val="28"/>
          <w:szCs w:val="28"/>
        </w:rPr>
      </w:pPr>
      <w:r w:rsidRPr="00340861">
        <w:rPr>
          <w:rFonts w:ascii="Arial" w:hAnsi="Arial" w:cs="Arial"/>
          <w:sz w:val="28"/>
          <w:szCs w:val="28"/>
        </w:rPr>
        <w:t>Smith, P.R. and Zook, Z. (2020) Marketing Communications: Integrating Offline and Online with Social Media. 7th edn. London: Kogan Page</w:t>
      </w:r>
    </w:p>
    <w:p w14:paraId="45FFD22B" w14:textId="77777777" w:rsidR="00C42043" w:rsidRPr="00340861" w:rsidRDefault="00C42043" w:rsidP="003B629C">
      <w:pPr>
        <w:rPr>
          <w:rFonts w:ascii="Arial" w:hAnsi="Arial" w:cs="Arial"/>
          <w:b/>
          <w:bCs/>
          <w:sz w:val="28"/>
          <w:szCs w:val="28"/>
          <w:u w:val="single"/>
        </w:rPr>
      </w:pPr>
    </w:p>
    <w:p w14:paraId="4F652A55" w14:textId="77777777" w:rsidR="00C42043" w:rsidRPr="00340861" w:rsidRDefault="00C42043" w:rsidP="003B629C">
      <w:pPr>
        <w:rPr>
          <w:rFonts w:ascii="Arial" w:hAnsi="Arial" w:cs="Arial"/>
          <w:b/>
          <w:bCs/>
          <w:sz w:val="28"/>
          <w:szCs w:val="28"/>
          <w:u w:val="single"/>
        </w:rPr>
      </w:pPr>
    </w:p>
    <w:p w14:paraId="3AB50AD7" w14:textId="77777777" w:rsidR="00B91658" w:rsidRPr="00340861" w:rsidRDefault="00B91658" w:rsidP="00B91658">
      <w:pPr>
        <w:spacing w:after="0" w:line="360" w:lineRule="auto"/>
        <w:ind w:left="360"/>
        <w:rPr>
          <w:rFonts w:ascii="Arial" w:hAnsi="Arial" w:cs="Arial"/>
          <w:sz w:val="28"/>
          <w:szCs w:val="28"/>
        </w:rPr>
      </w:pPr>
    </w:p>
    <w:p w14:paraId="472E19A6" w14:textId="77777777" w:rsidR="00B91658" w:rsidRPr="00340861" w:rsidRDefault="00B91658" w:rsidP="00B91658">
      <w:pPr>
        <w:spacing w:after="0" w:line="360" w:lineRule="auto"/>
        <w:ind w:left="360"/>
        <w:rPr>
          <w:rFonts w:ascii="Arial" w:hAnsi="Arial" w:cs="Arial"/>
          <w:sz w:val="28"/>
          <w:szCs w:val="28"/>
        </w:rPr>
      </w:pPr>
    </w:p>
    <w:p w14:paraId="220CC702" w14:textId="77777777" w:rsidR="00B91658" w:rsidRPr="00340861" w:rsidRDefault="00B91658" w:rsidP="00B91658">
      <w:pPr>
        <w:spacing w:after="0" w:line="360" w:lineRule="auto"/>
        <w:ind w:left="360"/>
        <w:rPr>
          <w:rFonts w:ascii="Arial" w:hAnsi="Arial" w:cs="Arial"/>
          <w:sz w:val="28"/>
          <w:szCs w:val="28"/>
        </w:rPr>
      </w:pPr>
    </w:p>
    <w:p w14:paraId="00C3BB70" w14:textId="5D84875A" w:rsidR="00B91658" w:rsidRPr="00340861" w:rsidRDefault="00B91658" w:rsidP="00B91658">
      <w:pPr>
        <w:spacing w:after="0" w:line="360" w:lineRule="auto"/>
        <w:ind w:left="360"/>
        <w:rPr>
          <w:rFonts w:ascii="Arial" w:hAnsi="Arial" w:cs="Arial"/>
          <w:sz w:val="28"/>
          <w:szCs w:val="28"/>
        </w:rPr>
      </w:pPr>
    </w:p>
    <w:p w14:paraId="743EA3D1" w14:textId="77777777" w:rsidR="00B91658" w:rsidRPr="00340861" w:rsidRDefault="00B91658" w:rsidP="00B91658">
      <w:pPr>
        <w:spacing w:after="0" w:line="360" w:lineRule="auto"/>
        <w:ind w:left="360"/>
        <w:rPr>
          <w:rFonts w:ascii="Arial" w:hAnsi="Arial" w:cs="Arial"/>
          <w:sz w:val="28"/>
          <w:szCs w:val="28"/>
        </w:rPr>
      </w:pPr>
    </w:p>
    <w:p w14:paraId="2DF69315" w14:textId="77777777" w:rsidR="00B91658" w:rsidRPr="00340861" w:rsidRDefault="00B91658" w:rsidP="00B91658">
      <w:pPr>
        <w:spacing w:after="0" w:line="360" w:lineRule="auto"/>
        <w:ind w:left="360"/>
        <w:rPr>
          <w:rFonts w:ascii="Arial" w:hAnsi="Arial" w:cs="Arial"/>
          <w:sz w:val="28"/>
          <w:szCs w:val="28"/>
        </w:rPr>
      </w:pPr>
    </w:p>
    <w:p w14:paraId="1C8D0AEB" w14:textId="77777777" w:rsidR="00B91658" w:rsidRPr="00340861" w:rsidRDefault="00B91658" w:rsidP="00B91658">
      <w:pPr>
        <w:spacing w:after="0" w:line="360" w:lineRule="auto"/>
        <w:ind w:left="360"/>
        <w:rPr>
          <w:rFonts w:ascii="Arial" w:hAnsi="Arial" w:cs="Arial"/>
          <w:sz w:val="28"/>
          <w:szCs w:val="28"/>
        </w:rPr>
      </w:pPr>
    </w:p>
    <w:p w14:paraId="10D76352" w14:textId="77777777" w:rsidR="00125050" w:rsidRDefault="00125050" w:rsidP="00E103AC">
      <w:pPr>
        <w:spacing w:after="0" w:line="360" w:lineRule="auto"/>
        <w:rPr>
          <w:rFonts w:ascii="Arial" w:hAnsi="Arial" w:cs="Arial"/>
          <w:sz w:val="144"/>
          <w:szCs w:val="144"/>
        </w:rPr>
      </w:pPr>
    </w:p>
    <w:p w14:paraId="438D9F22" w14:textId="77777777" w:rsidR="00125050" w:rsidRDefault="00125050" w:rsidP="00E103AC">
      <w:pPr>
        <w:spacing w:after="0" w:line="360" w:lineRule="auto"/>
        <w:rPr>
          <w:rFonts w:ascii="Arial" w:hAnsi="Arial" w:cs="Arial"/>
          <w:sz w:val="144"/>
          <w:szCs w:val="144"/>
        </w:rPr>
      </w:pPr>
    </w:p>
    <w:p w14:paraId="53F1AC48" w14:textId="77777777" w:rsidR="00125050" w:rsidRDefault="00125050" w:rsidP="00E103AC">
      <w:pPr>
        <w:spacing w:after="0" w:line="360" w:lineRule="auto"/>
        <w:rPr>
          <w:rFonts w:ascii="Arial" w:hAnsi="Arial" w:cs="Arial"/>
          <w:sz w:val="144"/>
          <w:szCs w:val="144"/>
        </w:rPr>
      </w:pPr>
    </w:p>
    <w:p w14:paraId="62085A0D" w14:textId="2B1EB425" w:rsidR="00CC32EB" w:rsidRPr="003E3B03" w:rsidRDefault="00B91658" w:rsidP="0001237F">
      <w:pPr>
        <w:pStyle w:val="Heading1"/>
        <w:jc w:val="center"/>
        <w:rPr>
          <w:sz w:val="44"/>
          <w:szCs w:val="44"/>
        </w:rPr>
      </w:pPr>
      <w:bookmarkStart w:id="16" w:name="_Toc213961268"/>
      <w:r w:rsidRPr="003E3B03">
        <w:rPr>
          <w:sz w:val="44"/>
          <w:szCs w:val="44"/>
        </w:rPr>
        <w:t>Appendices</w:t>
      </w:r>
      <w:bookmarkEnd w:id="16"/>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79992C21" w14:textId="68A3DFD7" w:rsidR="00A448A7" w:rsidRPr="00A448A7" w:rsidRDefault="00394A9D" w:rsidP="00886E24">
      <w:pPr>
        <w:pStyle w:val="Heading1"/>
      </w:pPr>
      <w:r>
        <w:rPr>
          <w:sz w:val="144"/>
          <w:szCs w:val="144"/>
        </w:rPr>
        <w:br w:type="page"/>
      </w:r>
      <w:bookmarkStart w:id="17" w:name="_Toc213961269"/>
      <w:bookmarkStart w:id="18" w:name="_Hlk205987492"/>
      <w:r w:rsidR="00A448A7" w:rsidRPr="00A448A7">
        <w:lastRenderedPageBreak/>
        <w:t>Appendix 1</w:t>
      </w:r>
      <w:bookmarkEnd w:id="17"/>
    </w:p>
    <w:bookmarkEnd w:id="18"/>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886E24">
      <w:pPr>
        <w:pStyle w:val="Heading2"/>
      </w:pPr>
      <w:bookmarkStart w:id="19" w:name="_Toc213961270"/>
      <w:r>
        <w:t>Grid Analysis Table</w:t>
      </w:r>
      <w:bookmarkEnd w:id="19"/>
    </w:p>
    <w:p w14:paraId="098801D7" w14:textId="77777777" w:rsidR="00455AAA" w:rsidRDefault="00455AAA" w:rsidP="00455AAA">
      <w:pPr>
        <w:jc w:val="center"/>
        <w:rPr>
          <w:rFonts w:ascii="Arial" w:hAnsi="Arial" w:cs="Arial"/>
          <w:b/>
          <w:bCs/>
          <w:sz w:val="32"/>
          <w:szCs w:val="32"/>
          <w:u w:val="single"/>
        </w:rPr>
      </w:pPr>
    </w:p>
    <w:tbl>
      <w:tblPr>
        <w:tblStyle w:val="TableGrid"/>
        <w:tblW w:w="10831" w:type="dxa"/>
        <w:tblInd w:w="-472" w:type="dxa"/>
        <w:tblLayout w:type="fixed"/>
        <w:tblLook w:val="04A0" w:firstRow="1" w:lastRow="0" w:firstColumn="1" w:lastColumn="0" w:noHBand="0" w:noVBand="1"/>
      </w:tblPr>
      <w:tblGrid>
        <w:gridCol w:w="1970"/>
        <w:gridCol w:w="1908"/>
        <w:gridCol w:w="1908"/>
        <w:gridCol w:w="1908"/>
        <w:gridCol w:w="1908"/>
        <w:gridCol w:w="1229"/>
      </w:tblGrid>
      <w:tr w:rsidR="001241EB" w14:paraId="5624F5BF" w14:textId="77777777" w:rsidTr="00B06A29">
        <w:trPr>
          <w:trHeight w:val="644"/>
        </w:trPr>
        <w:tc>
          <w:tcPr>
            <w:tcW w:w="1970" w:type="dxa"/>
            <w:vAlign w:val="center"/>
          </w:tcPr>
          <w:p w14:paraId="41BB4BF4" w14:textId="77777777" w:rsidR="001241EB" w:rsidRPr="00B06A29" w:rsidRDefault="001241EB" w:rsidP="001241EB">
            <w:pPr>
              <w:jc w:val="center"/>
              <w:rPr>
                <w:rFonts w:ascii="Arial" w:hAnsi="Arial" w:cs="Arial"/>
                <w:b/>
                <w:bCs/>
                <w:sz w:val="32"/>
                <w:szCs w:val="32"/>
              </w:rPr>
            </w:pPr>
            <w:r w:rsidRPr="00B06A29">
              <w:rPr>
                <w:rFonts w:ascii="Arial" w:hAnsi="Arial" w:cs="Arial"/>
                <w:b/>
                <w:bCs/>
                <w:sz w:val="32"/>
                <w:szCs w:val="32"/>
              </w:rPr>
              <w:t>Factors to consider</w:t>
            </w:r>
          </w:p>
        </w:tc>
        <w:tc>
          <w:tcPr>
            <w:tcW w:w="1908" w:type="dxa"/>
          </w:tcPr>
          <w:p w14:paraId="495DA7FB" w14:textId="711B83B5" w:rsidR="001241EB" w:rsidRPr="00B06A29" w:rsidRDefault="001241EB" w:rsidP="001241EB">
            <w:pPr>
              <w:rPr>
                <w:rFonts w:ascii="Arial" w:hAnsi="Arial" w:cs="Arial"/>
                <w:b/>
                <w:bCs/>
                <w:sz w:val="32"/>
                <w:szCs w:val="32"/>
              </w:rPr>
            </w:pPr>
            <w:r w:rsidRPr="00B06A29">
              <w:rPr>
                <w:rFonts w:ascii="Arial" w:hAnsi="Arial" w:cs="Arial"/>
                <w:b/>
                <w:bCs/>
                <w:sz w:val="32"/>
                <w:szCs w:val="32"/>
              </w:rPr>
              <w:t>Weighting</w:t>
            </w:r>
          </w:p>
        </w:tc>
        <w:tc>
          <w:tcPr>
            <w:tcW w:w="1908" w:type="dxa"/>
          </w:tcPr>
          <w:p w14:paraId="290227F2" w14:textId="4B7B4206" w:rsidR="001241EB" w:rsidRPr="00B06A29" w:rsidRDefault="001241EB" w:rsidP="001241EB">
            <w:pPr>
              <w:rPr>
                <w:rFonts w:ascii="Arial" w:hAnsi="Arial" w:cs="Arial"/>
                <w:b/>
                <w:bCs/>
                <w:sz w:val="32"/>
                <w:szCs w:val="32"/>
              </w:rPr>
            </w:pPr>
            <w:r w:rsidRPr="00B06A29">
              <w:rPr>
                <w:rFonts w:ascii="Arial" w:hAnsi="Arial" w:cs="Arial"/>
                <w:b/>
                <w:bCs/>
                <w:sz w:val="32"/>
                <w:szCs w:val="32"/>
              </w:rPr>
              <w:t>Solution A – Website Redesign</w:t>
            </w:r>
          </w:p>
        </w:tc>
        <w:tc>
          <w:tcPr>
            <w:tcW w:w="1908" w:type="dxa"/>
          </w:tcPr>
          <w:p w14:paraId="52C327A2" w14:textId="102FA600" w:rsidR="001241EB" w:rsidRPr="00B06A29" w:rsidRDefault="001241EB" w:rsidP="001241EB">
            <w:pPr>
              <w:rPr>
                <w:rFonts w:ascii="Arial" w:hAnsi="Arial" w:cs="Arial"/>
                <w:b/>
                <w:bCs/>
                <w:sz w:val="32"/>
                <w:szCs w:val="32"/>
              </w:rPr>
            </w:pPr>
            <w:r w:rsidRPr="00B06A29">
              <w:rPr>
                <w:rFonts w:ascii="Arial" w:hAnsi="Arial" w:cs="Arial"/>
                <w:b/>
                <w:bCs/>
                <w:sz w:val="32"/>
                <w:szCs w:val="32"/>
              </w:rPr>
              <w:t>Solution B – Digital Marketing</w:t>
            </w:r>
          </w:p>
        </w:tc>
        <w:tc>
          <w:tcPr>
            <w:tcW w:w="1908" w:type="dxa"/>
          </w:tcPr>
          <w:p w14:paraId="23D45EF3" w14:textId="702C8B77" w:rsidR="001241EB" w:rsidRPr="00B06A29" w:rsidRDefault="001241EB" w:rsidP="001241EB">
            <w:pPr>
              <w:rPr>
                <w:rFonts w:ascii="Arial" w:hAnsi="Arial" w:cs="Arial"/>
                <w:b/>
                <w:bCs/>
                <w:sz w:val="32"/>
                <w:szCs w:val="32"/>
              </w:rPr>
            </w:pPr>
            <w:r w:rsidRPr="00B06A29">
              <w:rPr>
                <w:rFonts w:ascii="Arial" w:hAnsi="Arial" w:cs="Arial"/>
                <w:b/>
                <w:bCs/>
                <w:sz w:val="32"/>
                <w:szCs w:val="32"/>
              </w:rPr>
              <w:t>Notes</w:t>
            </w:r>
          </w:p>
        </w:tc>
        <w:tc>
          <w:tcPr>
            <w:tcW w:w="1229" w:type="dxa"/>
            <w:vAlign w:val="center"/>
          </w:tcPr>
          <w:p w14:paraId="254B55BD" w14:textId="77777777" w:rsidR="001241EB" w:rsidRPr="00B06A29" w:rsidRDefault="001241EB" w:rsidP="001241EB">
            <w:pPr>
              <w:jc w:val="center"/>
              <w:rPr>
                <w:rFonts w:ascii="Arial" w:hAnsi="Arial" w:cs="Arial"/>
                <w:b/>
                <w:bCs/>
                <w:sz w:val="32"/>
                <w:szCs w:val="32"/>
              </w:rPr>
            </w:pPr>
            <w:r w:rsidRPr="00B06A29">
              <w:rPr>
                <w:rFonts w:ascii="Arial" w:hAnsi="Arial" w:cs="Arial"/>
                <w:b/>
                <w:bCs/>
                <w:sz w:val="32"/>
                <w:szCs w:val="32"/>
              </w:rPr>
              <w:t>Total</w:t>
            </w:r>
          </w:p>
        </w:tc>
      </w:tr>
      <w:tr w:rsidR="00455AAA" w14:paraId="2B2E2095" w14:textId="77777777" w:rsidTr="00B06A29">
        <w:trPr>
          <w:trHeight w:val="644"/>
        </w:trPr>
        <w:tc>
          <w:tcPr>
            <w:tcW w:w="1970" w:type="dxa"/>
            <w:vAlign w:val="center"/>
          </w:tcPr>
          <w:p w14:paraId="62F4822B" w14:textId="1607C2B8" w:rsidR="00455AAA" w:rsidRPr="00B06A29" w:rsidRDefault="001241EB" w:rsidP="00F34512">
            <w:pPr>
              <w:jc w:val="center"/>
              <w:rPr>
                <w:rFonts w:ascii="Arial" w:hAnsi="Arial" w:cs="Arial"/>
              </w:rPr>
            </w:pPr>
            <w:r w:rsidRPr="00B06A29">
              <w:rPr>
                <w:rFonts w:ascii="Arial" w:hAnsi="Arial" w:cs="Arial"/>
              </w:rPr>
              <w:t>Customer accessibility</w:t>
            </w:r>
            <w:r w:rsidR="00455AAA" w:rsidRPr="00B06A29">
              <w:rPr>
                <w:rFonts w:ascii="Arial" w:hAnsi="Arial" w:cs="Arial"/>
              </w:rPr>
              <w:t xml:space="preserve">      </w:t>
            </w:r>
          </w:p>
        </w:tc>
        <w:tc>
          <w:tcPr>
            <w:tcW w:w="1908" w:type="dxa"/>
          </w:tcPr>
          <w:p w14:paraId="7FB72D1A" w14:textId="77777777" w:rsidR="00455AAA" w:rsidRDefault="00455AAA" w:rsidP="00F34512">
            <w:pPr>
              <w:rPr>
                <w:rFonts w:ascii="Arial" w:hAnsi="Arial" w:cs="Arial"/>
              </w:rPr>
            </w:pPr>
          </w:p>
          <w:p w14:paraId="09AB2889" w14:textId="77777777" w:rsidR="00B06A29" w:rsidRDefault="00B06A29" w:rsidP="00F34512">
            <w:pPr>
              <w:rPr>
                <w:rFonts w:ascii="Arial" w:hAnsi="Arial" w:cs="Arial"/>
              </w:rPr>
            </w:pPr>
          </w:p>
          <w:p w14:paraId="32702711" w14:textId="77777777" w:rsidR="00B06A29" w:rsidRDefault="00B06A29" w:rsidP="00F34512">
            <w:pPr>
              <w:rPr>
                <w:rFonts w:ascii="Arial" w:hAnsi="Arial" w:cs="Arial"/>
              </w:rPr>
            </w:pPr>
          </w:p>
          <w:p w14:paraId="59328708" w14:textId="54E61D1D" w:rsidR="00B06A29" w:rsidRPr="00B06A29" w:rsidRDefault="00BA4EE2" w:rsidP="00F34512">
            <w:pPr>
              <w:rPr>
                <w:rFonts w:ascii="Arial" w:hAnsi="Arial" w:cs="Arial"/>
              </w:rPr>
            </w:pPr>
            <w:r>
              <w:rPr>
                <w:rFonts w:ascii="Arial" w:hAnsi="Arial" w:cs="Arial"/>
              </w:rPr>
              <w:t>4</w:t>
            </w:r>
          </w:p>
        </w:tc>
        <w:tc>
          <w:tcPr>
            <w:tcW w:w="1908" w:type="dxa"/>
          </w:tcPr>
          <w:p w14:paraId="2CE7A308" w14:textId="77777777" w:rsidR="00455AAA" w:rsidRDefault="00455AAA" w:rsidP="00F34512">
            <w:pPr>
              <w:rPr>
                <w:rFonts w:ascii="Arial" w:hAnsi="Arial" w:cs="Arial"/>
              </w:rPr>
            </w:pPr>
          </w:p>
          <w:p w14:paraId="64B82549" w14:textId="77777777" w:rsidR="00BA4EE2" w:rsidRDefault="00BA4EE2" w:rsidP="00F34512">
            <w:pPr>
              <w:rPr>
                <w:rFonts w:ascii="Arial" w:hAnsi="Arial" w:cs="Arial"/>
              </w:rPr>
            </w:pPr>
          </w:p>
          <w:p w14:paraId="1F27F882" w14:textId="77777777" w:rsidR="00BA4EE2" w:rsidRDefault="00BA4EE2" w:rsidP="00F34512">
            <w:pPr>
              <w:rPr>
                <w:rFonts w:ascii="Arial" w:hAnsi="Arial" w:cs="Arial"/>
              </w:rPr>
            </w:pPr>
          </w:p>
          <w:p w14:paraId="02732ED4" w14:textId="0FC432FE" w:rsidR="00BA4EE2" w:rsidRPr="00B06A29" w:rsidRDefault="00BA4EE2" w:rsidP="00F34512">
            <w:pPr>
              <w:rPr>
                <w:rFonts w:ascii="Arial" w:hAnsi="Arial" w:cs="Arial"/>
              </w:rPr>
            </w:pPr>
            <w:r>
              <w:rPr>
                <w:rFonts w:ascii="Arial" w:hAnsi="Arial" w:cs="Arial"/>
              </w:rPr>
              <w:t>9</w:t>
            </w:r>
          </w:p>
        </w:tc>
        <w:tc>
          <w:tcPr>
            <w:tcW w:w="1908" w:type="dxa"/>
          </w:tcPr>
          <w:p w14:paraId="10E8A93D" w14:textId="77777777" w:rsidR="00455AAA" w:rsidRDefault="00455AAA" w:rsidP="00F34512">
            <w:pPr>
              <w:rPr>
                <w:rFonts w:ascii="Arial" w:hAnsi="Arial" w:cs="Arial"/>
              </w:rPr>
            </w:pPr>
          </w:p>
          <w:p w14:paraId="54F9ADA8" w14:textId="77777777" w:rsidR="00BA4EE2" w:rsidRDefault="00BA4EE2" w:rsidP="00F34512">
            <w:pPr>
              <w:rPr>
                <w:rFonts w:ascii="Arial" w:hAnsi="Arial" w:cs="Arial"/>
              </w:rPr>
            </w:pPr>
          </w:p>
          <w:p w14:paraId="40BA909C" w14:textId="77777777" w:rsidR="00BA4EE2" w:rsidRDefault="00BA4EE2" w:rsidP="00F34512">
            <w:pPr>
              <w:rPr>
                <w:rFonts w:ascii="Arial" w:hAnsi="Arial" w:cs="Arial"/>
              </w:rPr>
            </w:pPr>
          </w:p>
          <w:p w14:paraId="17D8243B" w14:textId="504A862A" w:rsidR="00BA4EE2" w:rsidRPr="00B06A29" w:rsidRDefault="00BA4EE2" w:rsidP="00F34512">
            <w:pPr>
              <w:rPr>
                <w:rFonts w:ascii="Arial" w:hAnsi="Arial" w:cs="Arial"/>
              </w:rPr>
            </w:pPr>
            <w:r>
              <w:rPr>
                <w:rFonts w:ascii="Arial" w:hAnsi="Arial" w:cs="Arial"/>
              </w:rPr>
              <w:t>6</w:t>
            </w:r>
          </w:p>
        </w:tc>
        <w:tc>
          <w:tcPr>
            <w:tcW w:w="1908" w:type="dxa"/>
          </w:tcPr>
          <w:p w14:paraId="59F29B2A" w14:textId="5DAC9F5C" w:rsidR="00455AAA" w:rsidRPr="00B06A29" w:rsidRDefault="001241EB" w:rsidP="00F34512">
            <w:pPr>
              <w:rPr>
                <w:rFonts w:ascii="Arial" w:hAnsi="Arial" w:cs="Arial"/>
              </w:rPr>
            </w:pPr>
            <w:r w:rsidRPr="00B06A29">
              <w:rPr>
                <w:rFonts w:ascii="Arial" w:hAnsi="Arial" w:cs="Arial"/>
              </w:rPr>
              <w:t>Website redesign directly improves usability and ordering convenience</w:t>
            </w:r>
          </w:p>
        </w:tc>
        <w:tc>
          <w:tcPr>
            <w:tcW w:w="1229" w:type="dxa"/>
          </w:tcPr>
          <w:p w14:paraId="4B377FC9" w14:textId="69FC03FF" w:rsidR="00455AAA" w:rsidRDefault="00C42043" w:rsidP="00F34512">
            <w:pPr>
              <w:rPr>
                <w:rFonts w:ascii="Arial" w:hAnsi="Arial" w:cs="Arial"/>
                <w:sz w:val="32"/>
                <w:szCs w:val="32"/>
              </w:rPr>
            </w:pPr>
            <w:r w:rsidRPr="00C42043">
              <w:rPr>
                <w:rFonts w:ascii="Arial" w:hAnsi="Arial" w:cs="Arial"/>
                <w:sz w:val="32"/>
                <w:szCs w:val="32"/>
              </w:rPr>
              <w:t>A = 36 B = 24</w:t>
            </w:r>
          </w:p>
        </w:tc>
      </w:tr>
      <w:tr w:rsidR="00455AAA" w14:paraId="28257C07" w14:textId="77777777" w:rsidTr="00B06A29">
        <w:trPr>
          <w:trHeight w:val="2559"/>
        </w:trPr>
        <w:tc>
          <w:tcPr>
            <w:tcW w:w="1970" w:type="dxa"/>
          </w:tcPr>
          <w:p w14:paraId="23A4B073" w14:textId="77777777" w:rsidR="00455AAA" w:rsidRPr="00B06A29" w:rsidRDefault="00455AAA" w:rsidP="00F34512">
            <w:pPr>
              <w:rPr>
                <w:rFonts w:ascii="Arial" w:hAnsi="Arial" w:cs="Arial"/>
              </w:rPr>
            </w:pPr>
          </w:p>
          <w:p w14:paraId="0011E7B9" w14:textId="0F6B2700" w:rsidR="00455AAA" w:rsidRPr="00B06A29" w:rsidRDefault="001241EB" w:rsidP="00F34512">
            <w:pPr>
              <w:rPr>
                <w:rFonts w:ascii="Arial" w:hAnsi="Arial" w:cs="Arial"/>
              </w:rPr>
            </w:pPr>
            <w:r w:rsidRPr="00B06A29">
              <w:rPr>
                <w:rFonts w:ascii="Arial" w:hAnsi="Arial" w:cs="Arial"/>
              </w:rPr>
              <w:t>Revenue potential</w:t>
            </w:r>
          </w:p>
        </w:tc>
        <w:tc>
          <w:tcPr>
            <w:tcW w:w="1908" w:type="dxa"/>
          </w:tcPr>
          <w:p w14:paraId="53670712" w14:textId="77777777" w:rsidR="00455AAA" w:rsidRDefault="00455AAA" w:rsidP="00F34512">
            <w:pPr>
              <w:rPr>
                <w:rFonts w:ascii="Arial" w:hAnsi="Arial" w:cs="Arial"/>
              </w:rPr>
            </w:pPr>
          </w:p>
          <w:p w14:paraId="49F363AC" w14:textId="32871C66" w:rsidR="00BA4EE2" w:rsidRPr="00B06A29" w:rsidRDefault="00BA4EE2" w:rsidP="00F34512">
            <w:pPr>
              <w:rPr>
                <w:rFonts w:ascii="Arial" w:hAnsi="Arial" w:cs="Arial"/>
              </w:rPr>
            </w:pPr>
            <w:r>
              <w:rPr>
                <w:rFonts w:ascii="Arial" w:hAnsi="Arial" w:cs="Arial"/>
              </w:rPr>
              <w:t>3</w:t>
            </w:r>
          </w:p>
        </w:tc>
        <w:tc>
          <w:tcPr>
            <w:tcW w:w="1908" w:type="dxa"/>
          </w:tcPr>
          <w:p w14:paraId="70F53BB5" w14:textId="77777777" w:rsidR="00455AAA" w:rsidRDefault="00455AAA" w:rsidP="00F34512">
            <w:pPr>
              <w:rPr>
                <w:rFonts w:ascii="Arial" w:hAnsi="Arial" w:cs="Arial"/>
              </w:rPr>
            </w:pPr>
          </w:p>
          <w:p w14:paraId="1943918F" w14:textId="0B007615" w:rsidR="00BA4EE2" w:rsidRPr="00B06A29" w:rsidRDefault="00BA4EE2" w:rsidP="00F34512">
            <w:pPr>
              <w:rPr>
                <w:rFonts w:ascii="Arial" w:hAnsi="Arial" w:cs="Arial"/>
              </w:rPr>
            </w:pPr>
            <w:r>
              <w:rPr>
                <w:rFonts w:ascii="Arial" w:hAnsi="Arial" w:cs="Arial"/>
              </w:rPr>
              <w:t>8</w:t>
            </w:r>
          </w:p>
        </w:tc>
        <w:tc>
          <w:tcPr>
            <w:tcW w:w="1908" w:type="dxa"/>
          </w:tcPr>
          <w:p w14:paraId="514C3868" w14:textId="77777777" w:rsidR="00455AAA" w:rsidRDefault="00455AAA" w:rsidP="00F34512">
            <w:pPr>
              <w:rPr>
                <w:rFonts w:ascii="Arial" w:hAnsi="Arial" w:cs="Arial"/>
              </w:rPr>
            </w:pPr>
          </w:p>
          <w:p w14:paraId="5033D46B" w14:textId="741CD4F4" w:rsidR="00BA4EE2" w:rsidRPr="00B06A29" w:rsidRDefault="00BA4EE2" w:rsidP="00F34512">
            <w:pPr>
              <w:rPr>
                <w:rFonts w:ascii="Arial" w:hAnsi="Arial" w:cs="Arial"/>
              </w:rPr>
            </w:pPr>
            <w:r>
              <w:rPr>
                <w:rFonts w:ascii="Arial" w:hAnsi="Arial" w:cs="Arial"/>
              </w:rPr>
              <w:t>5</w:t>
            </w:r>
          </w:p>
        </w:tc>
        <w:tc>
          <w:tcPr>
            <w:tcW w:w="1908" w:type="dxa"/>
          </w:tcPr>
          <w:p w14:paraId="6F68F2EC" w14:textId="0BD8E152" w:rsidR="00455AAA" w:rsidRPr="00B06A29" w:rsidRDefault="00B06A29" w:rsidP="00F34512">
            <w:pPr>
              <w:rPr>
                <w:rFonts w:ascii="Arial" w:hAnsi="Arial" w:cs="Arial"/>
              </w:rPr>
            </w:pPr>
            <w:r w:rsidRPr="00B06A29">
              <w:rPr>
                <w:rFonts w:ascii="Arial" w:hAnsi="Arial" w:cs="Arial"/>
              </w:rPr>
              <w:t>Online ordering opens new revenue streams; marketing increases traffic but less direct sales</w:t>
            </w:r>
          </w:p>
        </w:tc>
        <w:tc>
          <w:tcPr>
            <w:tcW w:w="1229" w:type="dxa"/>
          </w:tcPr>
          <w:p w14:paraId="283C30B6" w14:textId="11114D36" w:rsidR="00455AAA" w:rsidRDefault="00C42043" w:rsidP="00F34512">
            <w:pPr>
              <w:rPr>
                <w:rFonts w:ascii="Arial" w:hAnsi="Arial" w:cs="Arial"/>
                <w:sz w:val="32"/>
                <w:szCs w:val="32"/>
              </w:rPr>
            </w:pPr>
            <w:r w:rsidRPr="00C42043">
              <w:rPr>
                <w:rFonts w:ascii="Arial" w:hAnsi="Arial" w:cs="Arial"/>
                <w:sz w:val="32"/>
                <w:szCs w:val="32"/>
              </w:rPr>
              <w:t>A = 24 B = 15</w:t>
            </w:r>
          </w:p>
        </w:tc>
      </w:tr>
      <w:tr w:rsidR="00455AAA" w14:paraId="45CA1F28" w14:textId="77777777" w:rsidTr="00B06A29">
        <w:trPr>
          <w:trHeight w:val="1981"/>
        </w:trPr>
        <w:tc>
          <w:tcPr>
            <w:tcW w:w="1970" w:type="dxa"/>
          </w:tcPr>
          <w:p w14:paraId="4113DE14" w14:textId="77777777" w:rsidR="00455AAA" w:rsidRPr="00B06A29" w:rsidRDefault="00455AAA" w:rsidP="00F34512">
            <w:pPr>
              <w:rPr>
                <w:rFonts w:ascii="Arial" w:hAnsi="Arial" w:cs="Arial"/>
              </w:rPr>
            </w:pPr>
          </w:p>
          <w:p w14:paraId="323B6E52" w14:textId="03730303" w:rsidR="00455AAA" w:rsidRPr="00B06A29" w:rsidRDefault="001241EB" w:rsidP="00F34512">
            <w:pPr>
              <w:rPr>
                <w:rFonts w:ascii="Arial" w:hAnsi="Arial" w:cs="Arial"/>
              </w:rPr>
            </w:pPr>
            <w:r w:rsidRPr="00B06A29">
              <w:rPr>
                <w:rFonts w:ascii="Arial" w:hAnsi="Arial" w:cs="Arial"/>
              </w:rPr>
              <w:t>Cost efficiency</w:t>
            </w:r>
          </w:p>
        </w:tc>
        <w:tc>
          <w:tcPr>
            <w:tcW w:w="1908" w:type="dxa"/>
          </w:tcPr>
          <w:p w14:paraId="77644C40" w14:textId="77777777" w:rsidR="00455AAA" w:rsidRDefault="00455AAA" w:rsidP="00F34512">
            <w:pPr>
              <w:rPr>
                <w:rFonts w:ascii="Arial" w:hAnsi="Arial" w:cs="Arial"/>
              </w:rPr>
            </w:pPr>
          </w:p>
          <w:p w14:paraId="2D041D73" w14:textId="5DCE1DCC" w:rsidR="00BA4EE2" w:rsidRPr="00B06A29" w:rsidRDefault="00BA4EE2" w:rsidP="00F34512">
            <w:pPr>
              <w:rPr>
                <w:rFonts w:ascii="Arial" w:hAnsi="Arial" w:cs="Arial"/>
              </w:rPr>
            </w:pPr>
            <w:r>
              <w:rPr>
                <w:rFonts w:ascii="Arial" w:hAnsi="Arial" w:cs="Arial"/>
              </w:rPr>
              <w:t>3</w:t>
            </w:r>
          </w:p>
        </w:tc>
        <w:tc>
          <w:tcPr>
            <w:tcW w:w="1908" w:type="dxa"/>
          </w:tcPr>
          <w:p w14:paraId="62CBCC4A" w14:textId="77777777" w:rsidR="00455AAA" w:rsidRDefault="00455AAA" w:rsidP="00F34512">
            <w:pPr>
              <w:rPr>
                <w:rFonts w:ascii="Arial" w:hAnsi="Arial" w:cs="Arial"/>
              </w:rPr>
            </w:pPr>
          </w:p>
          <w:p w14:paraId="11EAA091" w14:textId="3F69260C" w:rsidR="00BA4EE2" w:rsidRPr="00B06A29" w:rsidRDefault="00BA4EE2" w:rsidP="00F34512">
            <w:pPr>
              <w:rPr>
                <w:rFonts w:ascii="Arial" w:hAnsi="Arial" w:cs="Arial"/>
              </w:rPr>
            </w:pPr>
            <w:r>
              <w:rPr>
                <w:rFonts w:ascii="Arial" w:hAnsi="Arial" w:cs="Arial"/>
              </w:rPr>
              <w:t>6</w:t>
            </w:r>
          </w:p>
        </w:tc>
        <w:tc>
          <w:tcPr>
            <w:tcW w:w="1908" w:type="dxa"/>
          </w:tcPr>
          <w:p w14:paraId="61B2EE2C" w14:textId="77777777" w:rsidR="00455AAA" w:rsidRDefault="00455AAA" w:rsidP="00F34512">
            <w:pPr>
              <w:rPr>
                <w:rFonts w:ascii="Arial" w:hAnsi="Arial" w:cs="Arial"/>
              </w:rPr>
            </w:pPr>
          </w:p>
          <w:p w14:paraId="711EA1B5" w14:textId="2867E7C0" w:rsidR="00BA4EE2" w:rsidRPr="00B06A29" w:rsidRDefault="00BA4EE2" w:rsidP="00F34512">
            <w:pPr>
              <w:rPr>
                <w:rFonts w:ascii="Arial" w:hAnsi="Arial" w:cs="Arial"/>
              </w:rPr>
            </w:pPr>
            <w:r>
              <w:rPr>
                <w:rFonts w:ascii="Arial" w:hAnsi="Arial" w:cs="Arial"/>
              </w:rPr>
              <w:t>8</w:t>
            </w:r>
          </w:p>
        </w:tc>
        <w:tc>
          <w:tcPr>
            <w:tcW w:w="1908" w:type="dxa"/>
          </w:tcPr>
          <w:p w14:paraId="3F2E7E16" w14:textId="63CDEA24" w:rsidR="00455AAA" w:rsidRPr="00B06A29" w:rsidRDefault="00B06A29" w:rsidP="00F34512">
            <w:pPr>
              <w:rPr>
                <w:rFonts w:ascii="Arial" w:hAnsi="Arial" w:cs="Arial"/>
              </w:rPr>
            </w:pPr>
            <w:r w:rsidRPr="00B06A29">
              <w:rPr>
                <w:rFonts w:ascii="Arial" w:hAnsi="Arial" w:cs="Arial"/>
              </w:rPr>
              <w:t>Marketing strategy is cheaper upfront; website has higher initial cost</w:t>
            </w:r>
          </w:p>
        </w:tc>
        <w:tc>
          <w:tcPr>
            <w:tcW w:w="1229" w:type="dxa"/>
          </w:tcPr>
          <w:p w14:paraId="75A7EA08" w14:textId="728E6C59" w:rsidR="00455AAA" w:rsidRDefault="00C42043" w:rsidP="00F34512">
            <w:pPr>
              <w:rPr>
                <w:rFonts w:ascii="Arial" w:hAnsi="Arial" w:cs="Arial"/>
                <w:sz w:val="32"/>
                <w:szCs w:val="32"/>
              </w:rPr>
            </w:pPr>
            <w:r w:rsidRPr="00C42043">
              <w:rPr>
                <w:rFonts w:ascii="Arial" w:hAnsi="Arial" w:cs="Arial"/>
                <w:sz w:val="32"/>
                <w:szCs w:val="32"/>
              </w:rPr>
              <w:t>A = 18 B = 24</w:t>
            </w:r>
          </w:p>
        </w:tc>
      </w:tr>
      <w:tr w:rsidR="00455AAA" w14:paraId="0E5AA7EF" w14:textId="77777777" w:rsidTr="00B06A29">
        <w:trPr>
          <w:trHeight w:val="1981"/>
        </w:trPr>
        <w:tc>
          <w:tcPr>
            <w:tcW w:w="1970" w:type="dxa"/>
          </w:tcPr>
          <w:p w14:paraId="602079A2" w14:textId="4D141D0A" w:rsidR="00455AAA" w:rsidRPr="00B06A29" w:rsidRDefault="001241EB" w:rsidP="00F34512">
            <w:pPr>
              <w:rPr>
                <w:rFonts w:ascii="Arial" w:hAnsi="Arial" w:cs="Arial"/>
              </w:rPr>
            </w:pPr>
            <w:r w:rsidRPr="00B06A29">
              <w:rPr>
                <w:rFonts w:ascii="Arial" w:hAnsi="Arial" w:cs="Arial"/>
              </w:rPr>
              <w:t>Brand image &amp; sustainability</w:t>
            </w:r>
          </w:p>
        </w:tc>
        <w:tc>
          <w:tcPr>
            <w:tcW w:w="1908" w:type="dxa"/>
          </w:tcPr>
          <w:p w14:paraId="6CB6EEA6" w14:textId="77777777" w:rsidR="00455AAA" w:rsidRDefault="00455AAA" w:rsidP="00F34512">
            <w:pPr>
              <w:rPr>
                <w:rFonts w:ascii="Arial" w:hAnsi="Arial" w:cs="Arial"/>
              </w:rPr>
            </w:pPr>
          </w:p>
          <w:p w14:paraId="58E72DAB" w14:textId="40EE4A85" w:rsidR="00BA4EE2" w:rsidRPr="00B06A29" w:rsidRDefault="00BA4EE2" w:rsidP="00F34512">
            <w:pPr>
              <w:rPr>
                <w:rFonts w:ascii="Arial" w:hAnsi="Arial" w:cs="Arial"/>
              </w:rPr>
            </w:pPr>
            <w:r>
              <w:rPr>
                <w:rFonts w:ascii="Arial" w:hAnsi="Arial" w:cs="Arial"/>
              </w:rPr>
              <w:t>2</w:t>
            </w:r>
          </w:p>
        </w:tc>
        <w:tc>
          <w:tcPr>
            <w:tcW w:w="1908" w:type="dxa"/>
          </w:tcPr>
          <w:p w14:paraId="6FD3244E" w14:textId="77777777" w:rsidR="00455AAA" w:rsidRDefault="00455AAA" w:rsidP="00F34512">
            <w:pPr>
              <w:rPr>
                <w:rFonts w:ascii="Arial" w:hAnsi="Arial" w:cs="Arial"/>
              </w:rPr>
            </w:pPr>
          </w:p>
          <w:p w14:paraId="37CFCF97" w14:textId="1224C597" w:rsidR="00BA4EE2" w:rsidRPr="00B06A29" w:rsidRDefault="00BA4EE2" w:rsidP="00F34512">
            <w:pPr>
              <w:rPr>
                <w:rFonts w:ascii="Arial" w:hAnsi="Arial" w:cs="Arial"/>
              </w:rPr>
            </w:pPr>
            <w:r>
              <w:rPr>
                <w:rFonts w:ascii="Arial" w:hAnsi="Arial" w:cs="Arial"/>
              </w:rPr>
              <w:t>8</w:t>
            </w:r>
          </w:p>
        </w:tc>
        <w:tc>
          <w:tcPr>
            <w:tcW w:w="1908" w:type="dxa"/>
          </w:tcPr>
          <w:p w14:paraId="169F6991" w14:textId="77777777" w:rsidR="00455AAA" w:rsidRDefault="00455AAA" w:rsidP="00F34512">
            <w:pPr>
              <w:rPr>
                <w:rFonts w:ascii="Arial" w:hAnsi="Arial" w:cs="Arial"/>
              </w:rPr>
            </w:pPr>
          </w:p>
          <w:p w14:paraId="3A5B9EDC" w14:textId="7CA1AF05" w:rsidR="00BA4EE2" w:rsidRPr="00B06A29" w:rsidRDefault="00BA4EE2" w:rsidP="00F34512">
            <w:pPr>
              <w:rPr>
                <w:rFonts w:ascii="Arial" w:hAnsi="Arial" w:cs="Arial"/>
              </w:rPr>
            </w:pPr>
            <w:r>
              <w:rPr>
                <w:rFonts w:ascii="Arial" w:hAnsi="Arial" w:cs="Arial"/>
              </w:rPr>
              <w:t>6</w:t>
            </w:r>
          </w:p>
        </w:tc>
        <w:tc>
          <w:tcPr>
            <w:tcW w:w="1908" w:type="dxa"/>
          </w:tcPr>
          <w:p w14:paraId="67EA30F1" w14:textId="00AC1BB4" w:rsidR="00455AAA" w:rsidRPr="00B06A29" w:rsidRDefault="00B06A29" w:rsidP="00F34512">
            <w:pPr>
              <w:rPr>
                <w:rFonts w:ascii="Arial" w:hAnsi="Arial" w:cs="Arial"/>
              </w:rPr>
            </w:pPr>
            <w:r w:rsidRPr="00B06A29">
              <w:rPr>
                <w:rFonts w:ascii="Arial" w:hAnsi="Arial" w:cs="Arial"/>
              </w:rPr>
              <w:t>Both strengthen eco-conscious brand; website has stronger long-term impact</w:t>
            </w:r>
          </w:p>
        </w:tc>
        <w:tc>
          <w:tcPr>
            <w:tcW w:w="1229" w:type="dxa"/>
          </w:tcPr>
          <w:p w14:paraId="1E647148" w14:textId="48BAB54B" w:rsidR="00455AAA" w:rsidRDefault="00C42043" w:rsidP="00F34512">
            <w:pPr>
              <w:rPr>
                <w:rFonts w:ascii="Arial" w:hAnsi="Arial" w:cs="Arial"/>
                <w:sz w:val="32"/>
                <w:szCs w:val="32"/>
              </w:rPr>
            </w:pPr>
            <w:r w:rsidRPr="00C42043">
              <w:rPr>
                <w:rFonts w:ascii="Arial" w:hAnsi="Arial" w:cs="Arial"/>
                <w:sz w:val="32"/>
                <w:szCs w:val="32"/>
              </w:rPr>
              <w:t>A = 16 B = 12</w:t>
            </w:r>
          </w:p>
        </w:tc>
      </w:tr>
      <w:tr w:rsidR="00455AAA" w14:paraId="66CA76A0" w14:textId="77777777" w:rsidTr="00B06A29">
        <w:trPr>
          <w:trHeight w:val="1521"/>
        </w:trPr>
        <w:tc>
          <w:tcPr>
            <w:tcW w:w="1970" w:type="dxa"/>
          </w:tcPr>
          <w:p w14:paraId="46E927F5" w14:textId="55B6BA82" w:rsidR="00455AAA" w:rsidRPr="00B06A29" w:rsidRDefault="001241EB" w:rsidP="00F34512">
            <w:pPr>
              <w:rPr>
                <w:rFonts w:ascii="Arial" w:hAnsi="Arial" w:cs="Arial"/>
              </w:rPr>
            </w:pPr>
            <w:r w:rsidRPr="00B06A29">
              <w:rPr>
                <w:rFonts w:ascii="Arial" w:hAnsi="Arial" w:cs="Arial"/>
              </w:rPr>
              <w:t>Competitive advantage</w:t>
            </w:r>
          </w:p>
          <w:p w14:paraId="79AEBB51" w14:textId="77777777" w:rsidR="00455AAA" w:rsidRPr="00B06A29" w:rsidRDefault="00455AAA" w:rsidP="00F34512">
            <w:pPr>
              <w:rPr>
                <w:rFonts w:ascii="Arial" w:hAnsi="Arial" w:cs="Arial"/>
              </w:rPr>
            </w:pPr>
          </w:p>
        </w:tc>
        <w:tc>
          <w:tcPr>
            <w:tcW w:w="1908" w:type="dxa"/>
          </w:tcPr>
          <w:p w14:paraId="45BFC0F9" w14:textId="77777777" w:rsidR="00455AAA" w:rsidRDefault="00455AAA" w:rsidP="00F34512">
            <w:pPr>
              <w:rPr>
                <w:rFonts w:ascii="Arial" w:hAnsi="Arial" w:cs="Arial"/>
              </w:rPr>
            </w:pPr>
          </w:p>
          <w:p w14:paraId="3F55000C" w14:textId="685ADE88" w:rsidR="00BA4EE2" w:rsidRPr="00B06A29" w:rsidRDefault="00BA4EE2" w:rsidP="00F34512">
            <w:pPr>
              <w:rPr>
                <w:rFonts w:ascii="Arial" w:hAnsi="Arial" w:cs="Arial"/>
              </w:rPr>
            </w:pPr>
            <w:r>
              <w:rPr>
                <w:rFonts w:ascii="Arial" w:hAnsi="Arial" w:cs="Arial"/>
              </w:rPr>
              <w:t>2</w:t>
            </w:r>
          </w:p>
        </w:tc>
        <w:tc>
          <w:tcPr>
            <w:tcW w:w="1908" w:type="dxa"/>
          </w:tcPr>
          <w:p w14:paraId="0DB5ADB7" w14:textId="77777777" w:rsidR="00455AAA" w:rsidRDefault="00455AAA" w:rsidP="00F34512">
            <w:pPr>
              <w:rPr>
                <w:rFonts w:ascii="Arial" w:hAnsi="Arial" w:cs="Arial"/>
              </w:rPr>
            </w:pPr>
          </w:p>
          <w:p w14:paraId="3AEF9C4F" w14:textId="0DD5FF41" w:rsidR="00BA4EE2" w:rsidRPr="00B06A29" w:rsidRDefault="00BA4EE2" w:rsidP="00F34512">
            <w:pPr>
              <w:rPr>
                <w:rFonts w:ascii="Arial" w:hAnsi="Arial" w:cs="Arial"/>
              </w:rPr>
            </w:pPr>
            <w:r>
              <w:rPr>
                <w:rFonts w:ascii="Arial" w:hAnsi="Arial" w:cs="Arial"/>
              </w:rPr>
              <w:t>9</w:t>
            </w:r>
          </w:p>
        </w:tc>
        <w:tc>
          <w:tcPr>
            <w:tcW w:w="1908" w:type="dxa"/>
          </w:tcPr>
          <w:p w14:paraId="6440E133" w14:textId="77777777" w:rsidR="00455AAA" w:rsidRDefault="00455AAA" w:rsidP="00F34512">
            <w:pPr>
              <w:rPr>
                <w:rFonts w:ascii="Arial" w:hAnsi="Arial" w:cs="Arial"/>
              </w:rPr>
            </w:pPr>
          </w:p>
          <w:p w14:paraId="154C5546" w14:textId="280C4FAC" w:rsidR="00BA4EE2" w:rsidRPr="00B06A29" w:rsidRDefault="00BA4EE2" w:rsidP="00F34512">
            <w:pPr>
              <w:rPr>
                <w:rFonts w:ascii="Arial" w:hAnsi="Arial" w:cs="Arial"/>
              </w:rPr>
            </w:pPr>
            <w:r>
              <w:rPr>
                <w:rFonts w:ascii="Arial" w:hAnsi="Arial" w:cs="Arial"/>
              </w:rPr>
              <w:t>5</w:t>
            </w:r>
          </w:p>
        </w:tc>
        <w:tc>
          <w:tcPr>
            <w:tcW w:w="1908" w:type="dxa"/>
          </w:tcPr>
          <w:p w14:paraId="2C70185A" w14:textId="755F886F" w:rsidR="00455AAA" w:rsidRPr="00B06A29" w:rsidRDefault="00B06A29" w:rsidP="00F34512">
            <w:pPr>
              <w:rPr>
                <w:rFonts w:ascii="Arial" w:hAnsi="Arial" w:cs="Arial"/>
              </w:rPr>
            </w:pPr>
            <w:r w:rsidRPr="00B06A29">
              <w:rPr>
                <w:rFonts w:ascii="Arial" w:hAnsi="Arial" w:cs="Arial"/>
              </w:rPr>
              <w:t>Website helps compete with national retailers more effectively</w:t>
            </w:r>
          </w:p>
        </w:tc>
        <w:tc>
          <w:tcPr>
            <w:tcW w:w="1229" w:type="dxa"/>
          </w:tcPr>
          <w:p w14:paraId="6362F7D4" w14:textId="45F56C9C" w:rsidR="00455AAA" w:rsidRDefault="00C42043" w:rsidP="00F34512">
            <w:pPr>
              <w:rPr>
                <w:rFonts w:ascii="Arial" w:hAnsi="Arial" w:cs="Arial"/>
                <w:sz w:val="32"/>
                <w:szCs w:val="32"/>
              </w:rPr>
            </w:pPr>
            <w:r w:rsidRPr="00C42043">
              <w:rPr>
                <w:rFonts w:ascii="Arial" w:hAnsi="Arial" w:cs="Arial"/>
                <w:sz w:val="32"/>
                <w:szCs w:val="32"/>
              </w:rPr>
              <w:t>A = 18 B = 10</w:t>
            </w:r>
          </w:p>
        </w:tc>
      </w:tr>
    </w:tbl>
    <w:p w14:paraId="34190660" w14:textId="77777777" w:rsidR="00BA4EE2" w:rsidRPr="00BA4EE2" w:rsidRDefault="00C42043" w:rsidP="00BA4EE2">
      <w:pPr>
        <w:rPr>
          <w:rFonts w:ascii="Arial" w:hAnsi="Arial" w:cs="Arial"/>
          <w:sz w:val="32"/>
          <w:szCs w:val="32"/>
        </w:rPr>
      </w:pPr>
      <w:r>
        <w:rPr>
          <w:rFonts w:ascii="Arial" w:hAnsi="Arial" w:cs="Arial"/>
          <w:sz w:val="32"/>
          <w:szCs w:val="32"/>
        </w:rPr>
        <w:t xml:space="preserve">Giving us a final total       </w:t>
      </w:r>
      <w:r w:rsidRPr="00C42043">
        <w:rPr>
          <w:rFonts w:ascii="Arial" w:hAnsi="Arial" w:cs="Arial"/>
          <w:sz w:val="32"/>
          <w:szCs w:val="32"/>
        </w:rPr>
        <w:t>A = 112 B = 85</w:t>
      </w:r>
      <w:r>
        <w:rPr>
          <w:rFonts w:ascii="Arial" w:hAnsi="Arial" w:cs="Arial"/>
          <w:sz w:val="32"/>
          <w:szCs w:val="32"/>
        </w:rPr>
        <w:t xml:space="preserve"> </w:t>
      </w:r>
      <w:r w:rsidR="00BA4EE2" w:rsidRPr="00BA4EE2">
        <w:rPr>
          <w:rFonts w:ascii="Arial" w:hAnsi="Arial" w:cs="Arial"/>
          <w:sz w:val="32"/>
          <w:szCs w:val="32"/>
        </w:rPr>
        <w:t>Conclusion:</w:t>
      </w:r>
    </w:p>
    <w:p w14:paraId="49D8F219" w14:textId="17AD9FEE" w:rsidR="00A448A7" w:rsidRPr="003841EE" w:rsidRDefault="00BA4EE2" w:rsidP="00C42043">
      <w:pPr>
        <w:rPr>
          <w:rFonts w:ascii="Arial" w:hAnsi="Arial" w:cs="Arial"/>
          <w:sz w:val="32"/>
          <w:szCs w:val="32"/>
        </w:rPr>
      </w:pPr>
      <w:r>
        <w:rPr>
          <w:rFonts w:ascii="Arial" w:hAnsi="Arial" w:cs="Arial"/>
          <w:sz w:val="32"/>
          <w:szCs w:val="32"/>
        </w:rPr>
        <w:lastRenderedPageBreak/>
        <w:t xml:space="preserve">Conclusion </w:t>
      </w:r>
      <w:r w:rsidRPr="00BA4EE2">
        <w:rPr>
          <w:rFonts w:ascii="Arial" w:hAnsi="Arial" w:cs="Arial"/>
          <w:sz w:val="32"/>
          <w:szCs w:val="32"/>
        </w:rPr>
        <w:t>Solution A (Website Redesign and E-commerce) achieves the higher overall score (112 vs 85) and is therefore the preferred option.</w:t>
      </w:r>
    </w:p>
    <w:p w14:paraId="714CD106" w14:textId="77777777" w:rsidR="0069332C" w:rsidRDefault="0069332C" w:rsidP="00A448A7">
      <w:pPr>
        <w:rPr>
          <w:rFonts w:ascii="Arial" w:hAnsi="Arial" w:cs="Arial"/>
          <w:b/>
          <w:bCs/>
          <w:sz w:val="32"/>
          <w:szCs w:val="32"/>
          <w:u w:val="single"/>
        </w:rPr>
      </w:pPr>
    </w:p>
    <w:p w14:paraId="0BD4643C" w14:textId="71CF2893" w:rsidR="006D6A13" w:rsidRPr="003841EE" w:rsidRDefault="006D6A13" w:rsidP="003841EE">
      <w:pPr>
        <w:spacing w:line="360" w:lineRule="auto"/>
        <w:jc w:val="both"/>
        <w:rPr>
          <w:rFonts w:ascii="Arial" w:hAnsi="Arial" w:cs="Arial"/>
          <w:b/>
          <w:bCs/>
          <w:color w:val="FF0000"/>
        </w:rPr>
      </w:pPr>
    </w:p>
    <w:p w14:paraId="3F681254" w14:textId="77777777" w:rsidR="003841EE" w:rsidRDefault="003841EE" w:rsidP="00A448A7">
      <w:pPr>
        <w:jc w:val="right"/>
        <w:rPr>
          <w:rFonts w:ascii="Arial" w:hAnsi="Arial" w:cs="Arial"/>
          <w:b/>
          <w:bCs/>
          <w:i/>
          <w:iCs/>
          <w:sz w:val="32"/>
          <w:szCs w:val="32"/>
          <w:u w:val="single"/>
        </w:rPr>
      </w:pPr>
    </w:p>
    <w:p w14:paraId="467C97C9" w14:textId="77777777" w:rsidR="003841EE" w:rsidRDefault="003841EE" w:rsidP="00A448A7">
      <w:pPr>
        <w:jc w:val="right"/>
        <w:rPr>
          <w:rFonts w:ascii="Arial" w:hAnsi="Arial" w:cs="Arial"/>
          <w:b/>
          <w:bCs/>
          <w:i/>
          <w:iCs/>
          <w:sz w:val="32"/>
          <w:szCs w:val="32"/>
          <w:u w:val="single"/>
        </w:rPr>
      </w:pPr>
    </w:p>
    <w:p w14:paraId="55D09D23" w14:textId="77777777" w:rsidR="003841EE" w:rsidRDefault="003841EE" w:rsidP="00A448A7">
      <w:pPr>
        <w:jc w:val="right"/>
        <w:rPr>
          <w:rFonts w:ascii="Arial" w:hAnsi="Arial" w:cs="Arial"/>
          <w:b/>
          <w:bCs/>
          <w:i/>
          <w:iCs/>
          <w:sz w:val="32"/>
          <w:szCs w:val="32"/>
          <w:u w:val="single"/>
        </w:rPr>
      </w:pPr>
    </w:p>
    <w:p w14:paraId="2A51DB3B" w14:textId="77777777" w:rsidR="003841EE" w:rsidRDefault="003841EE" w:rsidP="00A448A7">
      <w:pPr>
        <w:jc w:val="right"/>
        <w:rPr>
          <w:rFonts w:ascii="Arial" w:hAnsi="Arial" w:cs="Arial"/>
          <w:b/>
          <w:bCs/>
          <w:i/>
          <w:iCs/>
          <w:sz w:val="32"/>
          <w:szCs w:val="32"/>
          <w:u w:val="single"/>
        </w:rPr>
      </w:pPr>
    </w:p>
    <w:p w14:paraId="35894DC1" w14:textId="77777777" w:rsidR="003841EE" w:rsidRDefault="003841EE" w:rsidP="00A448A7">
      <w:pPr>
        <w:jc w:val="right"/>
        <w:rPr>
          <w:rFonts w:ascii="Arial" w:hAnsi="Arial" w:cs="Arial"/>
          <w:b/>
          <w:bCs/>
          <w:i/>
          <w:iCs/>
          <w:sz w:val="32"/>
          <w:szCs w:val="32"/>
          <w:u w:val="single"/>
        </w:rPr>
      </w:pPr>
    </w:p>
    <w:p w14:paraId="0314ECEA" w14:textId="77777777" w:rsidR="003841EE" w:rsidRDefault="003841EE" w:rsidP="00A448A7">
      <w:pPr>
        <w:jc w:val="right"/>
        <w:rPr>
          <w:rFonts w:ascii="Arial" w:hAnsi="Arial" w:cs="Arial"/>
          <w:b/>
          <w:bCs/>
          <w:i/>
          <w:iCs/>
          <w:sz w:val="32"/>
          <w:szCs w:val="32"/>
          <w:u w:val="single"/>
        </w:rPr>
      </w:pPr>
    </w:p>
    <w:p w14:paraId="0679CCDC" w14:textId="77777777" w:rsidR="003841EE" w:rsidRDefault="003841EE" w:rsidP="00A448A7">
      <w:pPr>
        <w:jc w:val="right"/>
        <w:rPr>
          <w:rFonts w:ascii="Arial" w:hAnsi="Arial" w:cs="Arial"/>
          <w:b/>
          <w:bCs/>
          <w:i/>
          <w:iCs/>
          <w:sz w:val="32"/>
          <w:szCs w:val="32"/>
          <w:u w:val="single"/>
        </w:rPr>
      </w:pPr>
    </w:p>
    <w:p w14:paraId="77EABEDF" w14:textId="77777777" w:rsidR="003841EE" w:rsidRDefault="003841EE" w:rsidP="00A448A7">
      <w:pPr>
        <w:jc w:val="right"/>
        <w:rPr>
          <w:rFonts w:ascii="Arial" w:hAnsi="Arial" w:cs="Arial"/>
          <w:b/>
          <w:bCs/>
          <w:i/>
          <w:iCs/>
          <w:sz w:val="32"/>
          <w:szCs w:val="32"/>
          <w:u w:val="single"/>
        </w:rPr>
      </w:pPr>
    </w:p>
    <w:p w14:paraId="125B6B7E" w14:textId="77777777" w:rsidR="003841EE" w:rsidRDefault="003841EE" w:rsidP="00A448A7">
      <w:pPr>
        <w:jc w:val="right"/>
        <w:rPr>
          <w:rFonts w:ascii="Arial" w:hAnsi="Arial" w:cs="Arial"/>
          <w:b/>
          <w:bCs/>
          <w:i/>
          <w:iCs/>
          <w:sz w:val="32"/>
          <w:szCs w:val="32"/>
          <w:u w:val="single"/>
        </w:rPr>
      </w:pPr>
    </w:p>
    <w:p w14:paraId="63342441" w14:textId="77777777" w:rsidR="003841EE" w:rsidRDefault="003841EE" w:rsidP="00A448A7">
      <w:pPr>
        <w:jc w:val="right"/>
        <w:rPr>
          <w:rFonts w:ascii="Arial" w:hAnsi="Arial" w:cs="Arial"/>
          <w:b/>
          <w:bCs/>
          <w:i/>
          <w:iCs/>
          <w:sz w:val="32"/>
          <w:szCs w:val="32"/>
          <w:u w:val="single"/>
        </w:rPr>
      </w:pPr>
    </w:p>
    <w:p w14:paraId="0FCD7E70" w14:textId="77777777" w:rsidR="003841EE" w:rsidRDefault="003841EE" w:rsidP="00A448A7">
      <w:pPr>
        <w:jc w:val="right"/>
        <w:rPr>
          <w:rFonts w:ascii="Arial" w:hAnsi="Arial" w:cs="Arial"/>
          <w:b/>
          <w:bCs/>
          <w:i/>
          <w:iCs/>
          <w:sz w:val="32"/>
          <w:szCs w:val="32"/>
          <w:u w:val="single"/>
        </w:rPr>
      </w:pPr>
    </w:p>
    <w:p w14:paraId="785516FC" w14:textId="77777777" w:rsidR="003841EE" w:rsidRDefault="003841EE" w:rsidP="00A448A7">
      <w:pPr>
        <w:jc w:val="right"/>
        <w:rPr>
          <w:rFonts w:ascii="Arial" w:hAnsi="Arial" w:cs="Arial"/>
          <w:b/>
          <w:bCs/>
          <w:i/>
          <w:iCs/>
          <w:sz w:val="32"/>
          <w:szCs w:val="32"/>
          <w:u w:val="single"/>
        </w:rPr>
      </w:pPr>
    </w:p>
    <w:p w14:paraId="3876B881" w14:textId="77777777" w:rsidR="003841EE" w:rsidRDefault="003841EE" w:rsidP="00A448A7">
      <w:pPr>
        <w:jc w:val="right"/>
        <w:rPr>
          <w:rFonts w:ascii="Arial" w:hAnsi="Arial" w:cs="Arial"/>
          <w:b/>
          <w:bCs/>
          <w:i/>
          <w:iCs/>
          <w:sz w:val="32"/>
          <w:szCs w:val="32"/>
          <w:u w:val="single"/>
        </w:rPr>
      </w:pPr>
    </w:p>
    <w:p w14:paraId="7F817BA5" w14:textId="77777777" w:rsidR="003841EE" w:rsidRDefault="003841EE" w:rsidP="00A448A7">
      <w:pPr>
        <w:jc w:val="right"/>
        <w:rPr>
          <w:rFonts w:ascii="Arial" w:hAnsi="Arial" w:cs="Arial"/>
          <w:b/>
          <w:bCs/>
          <w:i/>
          <w:iCs/>
          <w:sz w:val="32"/>
          <w:szCs w:val="32"/>
          <w:u w:val="single"/>
        </w:rPr>
      </w:pPr>
    </w:p>
    <w:p w14:paraId="0BA4B924" w14:textId="77777777" w:rsidR="003841EE" w:rsidRDefault="003841EE" w:rsidP="00A448A7">
      <w:pPr>
        <w:jc w:val="right"/>
        <w:rPr>
          <w:rFonts w:ascii="Arial" w:hAnsi="Arial" w:cs="Arial"/>
          <w:b/>
          <w:bCs/>
          <w:i/>
          <w:iCs/>
          <w:sz w:val="32"/>
          <w:szCs w:val="32"/>
          <w:u w:val="single"/>
        </w:rPr>
      </w:pPr>
    </w:p>
    <w:p w14:paraId="662C8968" w14:textId="77777777" w:rsidR="003841EE" w:rsidRDefault="003841EE" w:rsidP="00A448A7">
      <w:pPr>
        <w:jc w:val="right"/>
        <w:rPr>
          <w:rFonts w:ascii="Arial" w:hAnsi="Arial" w:cs="Arial"/>
          <w:b/>
          <w:bCs/>
          <w:i/>
          <w:iCs/>
          <w:sz w:val="32"/>
          <w:szCs w:val="32"/>
          <w:u w:val="single"/>
        </w:rPr>
      </w:pPr>
    </w:p>
    <w:p w14:paraId="7F4E9B13" w14:textId="77777777" w:rsidR="003841EE" w:rsidRDefault="003841EE" w:rsidP="00A448A7">
      <w:pPr>
        <w:jc w:val="right"/>
        <w:rPr>
          <w:rFonts w:ascii="Arial" w:hAnsi="Arial" w:cs="Arial"/>
          <w:b/>
          <w:bCs/>
          <w:i/>
          <w:iCs/>
          <w:sz w:val="32"/>
          <w:szCs w:val="32"/>
          <w:u w:val="single"/>
        </w:rPr>
      </w:pPr>
    </w:p>
    <w:p w14:paraId="6C8E4136" w14:textId="77777777" w:rsidR="003841EE" w:rsidRDefault="003841EE" w:rsidP="00A448A7">
      <w:pPr>
        <w:jc w:val="right"/>
        <w:rPr>
          <w:rFonts w:ascii="Arial" w:hAnsi="Arial" w:cs="Arial"/>
          <w:b/>
          <w:bCs/>
          <w:i/>
          <w:iCs/>
          <w:sz w:val="32"/>
          <w:szCs w:val="32"/>
          <w:u w:val="single"/>
        </w:rPr>
      </w:pPr>
    </w:p>
    <w:p w14:paraId="7F2A5DB1" w14:textId="77777777" w:rsidR="003841EE" w:rsidRDefault="003841EE" w:rsidP="00A448A7">
      <w:pPr>
        <w:jc w:val="right"/>
        <w:rPr>
          <w:rFonts w:ascii="Arial" w:hAnsi="Arial" w:cs="Arial"/>
          <w:b/>
          <w:bCs/>
          <w:i/>
          <w:iCs/>
          <w:sz w:val="32"/>
          <w:szCs w:val="32"/>
          <w:u w:val="single"/>
        </w:rPr>
      </w:pPr>
    </w:p>
    <w:p w14:paraId="428153F8" w14:textId="7446AA84" w:rsidR="002832DB" w:rsidRPr="00A448A7" w:rsidRDefault="00A448A7" w:rsidP="00886E24">
      <w:pPr>
        <w:pStyle w:val="Heading1"/>
      </w:pPr>
      <w:bookmarkStart w:id="20" w:name="_Toc213961271"/>
      <w:r w:rsidRPr="00A448A7">
        <w:lastRenderedPageBreak/>
        <w:t xml:space="preserve">Appendix </w:t>
      </w:r>
      <w:r w:rsidR="00886E24">
        <w:t>2</w:t>
      </w:r>
      <w:bookmarkEnd w:id="20"/>
    </w:p>
    <w:p w14:paraId="1EAE777E" w14:textId="17594863" w:rsidR="002832DB" w:rsidRPr="003841EE" w:rsidRDefault="002832DB" w:rsidP="00886E24">
      <w:pPr>
        <w:pStyle w:val="Heading2"/>
      </w:pPr>
      <w:bookmarkStart w:id="21" w:name="_Toc213961272"/>
      <w:r w:rsidRPr="00E14971">
        <w:t>Risk Analysis T</w:t>
      </w:r>
      <w:r>
        <w:t>able</w:t>
      </w:r>
      <w:bookmarkEnd w:id="21"/>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tbl>
            <w:tblPr>
              <w:tblStyle w:val="TableGrid"/>
              <w:tblW w:w="0" w:type="auto"/>
              <w:tblLook w:val="04A0" w:firstRow="1" w:lastRow="0" w:firstColumn="1" w:lastColumn="0" w:noHBand="0" w:noVBand="1"/>
            </w:tblPr>
            <w:tblGrid>
              <w:gridCol w:w="360"/>
              <w:gridCol w:w="360"/>
              <w:gridCol w:w="360"/>
              <w:gridCol w:w="360"/>
              <w:gridCol w:w="360"/>
            </w:tblGrid>
            <w:tr w:rsidR="008F4647" w14:paraId="4E612334" w14:textId="77777777">
              <w:tc>
                <w:tcPr>
                  <w:tcW w:w="360" w:type="dxa"/>
                </w:tcPr>
                <w:p w14:paraId="179490ED" w14:textId="77777777" w:rsidR="008F4647" w:rsidRDefault="008F4647" w:rsidP="00F34512">
                  <w:pPr>
                    <w:jc w:val="center"/>
                    <w:rPr>
                      <w:rFonts w:ascii="Arial" w:hAnsi="Arial" w:cs="Arial"/>
                      <w:b/>
                      <w:sz w:val="32"/>
                      <w:szCs w:val="32"/>
                    </w:rPr>
                  </w:pPr>
                </w:p>
              </w:tc>
              <w:tc>
                <w:tcPr>
                  <w:tcW w:w="360" w:type="dxa"/>
                </w:tcPr>
                <w:p w14:paraId="39889104" w14:textId="77777777" w:rsidR="008F4647" w:rsidRDefault="008F4647" w:rsidP="00F34512">
                  <w:pPr>
                    <w:jc w:val="center"/>
                    <w:rPr>
                      <w:rFonts w:ascii="Arial" w:hAnsi="Arial" w:cs="Arial"/>
                      <w:b/>
                      <w:sz w:val="32"/>
                      <w:szCs w:val="32"/>
                    </w:rPr>
                  </w:pPr>
                </w:p>
              </w:tc>
              <w:tc>
                <w:tcPr>
                  <w:tcW w:w="360" w:type="dxa"/>
                </w:tcPr>
                <w:p w14:paraId="473013C7" w14:textId="77777777" w:rsidR="008F4647" w:rsidRDefault="008F4647" w:rsidP="00F34512">
                  <w:pPr>
                    <w:jc w:val="center"/>
                    <w:rPr>
                      <w:rFonts w:ascii="Arial" w:hAnsi="Arial" w:cs="Arial"/>
                      <w:b/>
                      <w:sz w:val="32"/>
                      <w:szCs w:val="32"/>
                    </w:rPr>
                  </w:pPr>
                </w:p>
              </w:tc>
              <w:tc>
                <w:tcPr>
                  <w:tcW w:w="360" w:type="dxa"/>
                </w:tcPr>
                <w:p w14:paraId="1A73A485" w14:textId="77777777" w:rsidR="008F4647" w:rsidRDefault="008F4647" w:rsidP="00F34512">
                  <w:pPr>
                    <w:jc w:val="center"/>
                    <w:rPr>
                      <w:rFonts w:ascii="Arial" w:hAnsi="Arial" w:cs="Arial"/>
                      <w:b/>
                      <w:sz w:val="32"/>
                      <w:szCs w:val="32"/>
                    </w:rPr>
                  </w:pPr>
                </w:p>
              </w:tc>
              <w:tc>
                <w:tcPr>
                  <w:tcW w:w="360" w:type="dxa"/>
                </w:tcPr>
                <w:p w14:paraId="617B3305" w14:textId="77777777" w:rsidR="008F4647" w:rsidRDefault="008F4647" w:rsidP="00F34512">
                  <w:pPr>
                    <w:jc w:val="center"/>
                    <w:rPr>
                      <w:rFonts w:ascii="Arial" w:hAnsi="Arial" w:cs="Arial"/>
                      <w:b/>
                      <w:sz w:val="32"/>
                      <w:szCs w:val="32"/>
                    </w:rPr>
                  </w:pPr>
                </w:p>
              </w:tc>
            </w:tr>
          </w:tbl>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8F4647">
        <w:trPr>
          <w:trHeight w:val="2024"/>
        </w:trPr>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1A9675D2" w:rsidR="002832DB" w:rsidRPr="00E14971" w:rsidRDefault="008F4647" w:rsidP="00F34512">
            <w:pPr>
              <w:rPr>
                <w:rFonts w:ascii="Arial" w:hAnsi="Arial" w:cs="Arial"/>
              </w:rPr>
            </w:pPr>
            <w:r w:rsidRPr="008F4647">
              <w:rPr>
                <w:rFonts w:ascii="Arial" w:hAnsi="Arial" w:cs="Arial"/>
              </w:rPr>
              <w:t>Website development delays due to design revisions or technical issues</w:t>
            </w:r>
          </w:p>
          <w:p w14:paraId="71C43B92" w14:textId="77777777" w:rsidR="002832DB" w:rsidRPr="00E14971" w:rsidRDefault="002832DB" w:rsidP="00F34512">
            <w:pPr>
              <w:rPr>
                <w:rFonts w:ascii="Arial" w:hAnsi="Arial" w:cs="Arial"/>
              </w:rPr>
            </w:pPr>
          </w:p>
        </w:tc>
        <w:tc>
          <w:tcPr>
            <w:tcW w:w="1559" w:type="dxa"/>
          </w:tcPr>
          <w:p w14:paraId="4A5F52C0" w14:textId="77777777" w:rsidR="002832DB" w:rsidRDefault="002832DB" w:rsidP="007D0502">
            <w:pPr>
              <w:jc w:val="center"/>
              <w:rPr>
                <w:rFonts w:ascii="Arial" w:hAnsi="Arial" w:cs="Arial"/>
              </w:rPr>
            </w:pPr>
          </w:p>
          <w:p w14:paraId="102E387E" w14:textId="45F674AE" w:rsidR="008F4647" w:rsidRPr="00E14971" w:rsidRDefault="008F4647" w:rsidP="007D0502">
            <w:pPr>
              <w:jc w:val="center"/>
              <w:rPr>
                <w:rFonts w:ascii="Arial" w:hAnsi="Arial" w:cs="Arial"/>
              </w:rPr>
            </w:pPr>
            <w:r>
              <w:rPr>
                <w:rFonts w:ascii="Arial" w:hAnsi="Arial" w:cs="Arial"/>
              </w:rPr>
              <w:t>3</w:t>
            </w:r>
          </w:p>
        </w:tc>
        <w:tc>
          <w:tcPr>
            <w:tcW w:w="1276" w:type="dxa"/>
          </w:tcPr>
          <w:p w14:paraId="2BA02741" w14:textId="77777777" w:rsidR="002832DB" w:rsidRDefault="002832DB" w:rsidP="007D0502">
            <w:pPr>
              <w:jc w:val="center"/>
              <w:rPr>
                <w:rFonts w:ascii="Arial" w:hAnsi="Arial" w:cs="Arial"/>
              </w:rPr>
            </w:pPr>
          </w:p>
          <w:p w14:paraId="0EC747F4" w14:textId="77777777" w:rsidR="008F4647" w:rsidRDefault="008F4647" w:rsidP="007D0502">
            <w:pPr>
              <w:jc w:val="center"/>
              <w:rPr>
                <w:rFonts w:ascii="Arial" w:hAnsi="Arial" w:cs="Arial"/>
              </w:rPr>
            </w:pPr>
            <w:r>
              <w:rPr>
                <w:rFonts w:ascii="Arial" w:hAnsi="Arial" w:cs="Arial"/>
              </w:rPr>
              <w:t>4</w:t>
            </w:r>
          </w:p>
          <w:p w14:paraId="5839F557" w14:textId="3A0EA18F" w:rsidR="008F4647" w:rsidRPr="00E14971" w:rsidRDefault="008F4647" w:rsidP="007D0502">
            <w:pPr>
              <w:jc w:val="center"/>
              <w:rPr>
                <w:rFonts w:ascii="Arial" w:hAnsi="Arial" w:cs="Arial"/>
              </w:rPr>
            </w:pPr>
          </w:p>
        </w:tc>
        <w:tc>
          <w:tcPr>
            <w:tcW w:w="1559" w:type="dxa"/>
          </w:tcPr>
          <w:p w14:paraId="014C686A" w14:textId="77777777" w:rsidR="002832DB" w:rsidRDefault="002832DB" w:rsidP="007D0502">
            <w:pPr>
              <w:jc w:val="center"/>
              <w:rPr>
                <w:rFonts w:ascii="Arial" w:hAnsi="Arial" w:cs="Arial"/>
              </w:rPr>
            </w:pPr>
          </w:p>
          <w:p w14:paraId="4285F3F4" w14:textId="3AF0C1C5" w:rsidR="008F4647" w:rsidRPr="00E14971" w:rsidRDefault="008F4647" w:rsidP="007D0502">
            <w:pPr>
              <w:jc w:val="center"/>
              <w:rPr>
                <w:rFonts w:ascii="Arial" w:hAnsi="Arial" w:cs="Arial"/>
              </w:rPr>
            </w:pPr>
            <w:r>
              <w:rPr>
                <w:rFonts w:ascii="Arial" w:hAnsi="Arial" w:cs="Arial"/>
              </w:rPr>
              <w:t>12</w:t>
            </w:r>
          </w:p>
        </w:tc>
        <w:tc>
          <w:tcPr>
            <w:tcW w:w="1730" w:type="dxa"/>
          </w:tcPr>
          <w:p w14:paraId="27ECC051" w14:textId="3ED28614" w:rsidR="002832DB" w:rsidRPr="00E14971" w:rsidRDefault="008F4647" w:rsidP="00F34512">
            <w:pPr>
              <w:rPr>
                <w:rFonts w:ascii="Arial" w:hAnsi="Arial" w:cs="Arial"/>
              </w:rPr>
            </w:pPr>
            <w:r w:rsidRPr="008F4647">
              <w:rPr>
                <w:rFonts w:ascii="Arial" w:hAnsi="Arial" w:cs="Arial"/>
              </w:rPr>
              <w:t>Hire experienced developers, set clear milestones, hold weekly progress meetings</w:t>
            </w:r>
          </w:p>
        </w:tc>
        <w:tc>
          <w:tcPr>
            <w:tcW w:w="2126" w:type="dxa"/>
          </w:tcPr>
          <w:p w14:paraId="409AB3C0" w14:textId="7DF74431" w:rsidR="002832DB" w:rsidRPr="00E14971" w:rsidRDefault="008F4647" w:rsidP="00F34512">
            <w:pPr>
              <w:rPr>
                <w:rFonts w:ascii="Arial" w:hAnsi="Arial" w:cs="Arial"/>
              </w:rPr>
            </w:pPr>
            <w:r w:rsidRPr="008F4647">
              <w:rPr>
                <w:rFonts w:ascii="Arial" w:hAnsi="Arial" w:cs="Arial"/>
              </w:rPr>
              <w:t>Extend project timeline slightly and keep customers informed of progress</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45F387A5" w:rsidR="002832DB" w:rsidRPr="00E14971" w:rsidRDefault="008F4647" w:rsidP="00F34512">
            <w:pPr>
              <w:rPr>
                <w:rFonts w:ascii="Arial" w:hAnsi="Arial" w:cs="Arial"/>
              </w:rPr>
            </w:pPr>
            <w:r w:rsidRPr="008F4647">
              <w:rPr>
                <w:rFonts w:ascii="Arial" w:hAnsi="Arial" w:cs="Arial"/>
              </w:rPr>
              <w:t>Budget overruns from unforeseen development costs</w:t>
            </w:r>
          </w:p>
          <w:p w14:paraId="0184575B" w14:textId="77777777" w:rsidR="002832DB" w:rsidRPr="00E14971" w:rsidRDefault="002832DB" w:rsidP="00F34512">
            <w:pPr>
              <w:rPr>
                <w:rFonts w:ascii="Arial" w:hAnsi="Arial" w:cs="Arial"/>
              </w:rPr>
            </w:pPr>
          </w:p>
        </w:tc>
        <w:tc>
          <w:tcPr>
            <w:tcW w:w="1559" w:type="dxa"/>
          </w:tcPr>
          <w:p w14:paraId="7AE23791" w14:textId="77777777" w:rsidR="002832DB" w:rsidRDefault="002832DB" w:rsidP="007D0502">
            <w:pPr>
              <w:jc w:val="center"/>
              <w:rPr>
                <w:rFonts w:ascii="Arial" w:hAnsi="Arial" w:cs="Arial"/>
              </w:rPr>
            </w:pPr>
          </w:p>
          <w:p w14:paraId="4D17EBD7" w14:textId="537AB607" w:rsidR="008F4647" w:rsidRPr="00E14971" w:rsidRDefault="008F4647" w:rsidP="007D0502">
            <w:pPr>
              <w:jc w:val="center"/>
              <w:rPr>
                <w:rFonts w:ascii="Arial" w:hAnsi="Arial" w:cs="Arial"/>
              </w:rPr>
            </w:pPr>
            <w:r>
              <w:rPr>
                <w:rFonts w:ascii="Arial" w:hAnsi="Arial" w:cs="Arial"/>
              </w:rPr>
              <w:t>4</w:t>
            </w:r>
          </w:p>
        </w:tc>
        <w:tc>
          <w:tcPr>
            <w:tcW w:w="1276" w:type="dxa"/>
          </w:tcPr>
          <w:p w14:paraId="6DE32B2F" w14:textId="77777777" w:rsidR="002832DB" w:rsidRDefault="002832DB" w:rsidP="007D0502">
            <w:pPr>
              <w:jc w:val="center"/>
              <w:rPr>
                <w:rFonts w:ascii="Arial" w:hAnsi="Arial" w:cs="Arial"/>
              </w:rPr>
            </w:pPr>
          </w:p>
          <w:p w14:paraId="1AE5CF5C" w14:textId="77777777" w:rsidR="008F4647" w:rsidRDefault="008F4647" w:rsidP="007D0502">
            <w:pPr>
              <w:jc w:val="center"/>
              <w:rPr>
                <w:rFonts w:ascii="Arial" w:hAnsi="Arial" w:cs="Arial"/>
              </w:rPr>
            </w:pPr>
            <w:r>
              <w:rPr>
                <w:rFonts w:ascii="Arial" w:hAnsi="Arial" w:cs="Arial"/>
              </w:rPr>
              <w:t>4</w:t>
            </w:r>
          </w:p>
          <w:p w14:paraId="29BF7046" w14:textId="3EFC9B4B" w:rsidR="008F4647" w:rsidRPr="00E14971" w:rsidRDefault="008F4647" w:rsidP="007D0502">
            <w:pPr>
              <w:jc w:val="center"/>
              <w:rPr>
                <w:rFonts w:ascii="Arial" w:hAnsi="Arial" w:cs="Arial"/>
              </w:rPr>
            </w:pPr>
          </w:p>
        </w:tc>
        <w:tc>
          <w:tcPr>
            <w:tcW w:w="1559" w:type="dxa"/>
          </w:tcPr>
          <w:p w14:paraId="1F27B1CF" w14:textId="77777777" w:rsidR="002832DB" w:rsidRDefault="002832DB" w:rsidP="007D0502">
            <w:pPr>
              <w:jc w:val="center"/>
              <w:rPr>
                <w:rFonts w:ascii="Arial" w:hAnsi="Arial" w:cs="Arial"/>
              </w:rPr>
            </w:pPr>
          </w:p>
          <w:p w14:paraId="3042F237" w14:textId="4E8ADD57" w:rsidR="008F4647" w:rsidRPr="00E14971" w:rsidRDefault="008F4647" w:rsidP="007D0502">
            <w:pPr>
              <w:jc w:val="center"/>
              <w:rPr>
                <w:rFonts w:ascii="Arial" w:hAnsi="Arial" w:cs="Arial"/>
              </w:rPr>
            </w:pPr>
            <w:r>
              <w:rPr>
                <w:rFonts w:ascii="Arial" w:hAnsi="Arial" w:cs="Arial"/>
              </w:rPr>
              <w:t>16</w:t>
            </w:r>
          </w:p>
        </w:tc>
        <w:tc>
          <w:tcPr>
            <w:tcW w:w="1730" w:type="dxa"/>
          </w:tcPr>
          <w:p w14:paraId="1352F815" w14:textId="4BB3ECD2" w:rsidR="002832DB" w:rsidRPr="00E14971" w:rsidRDefault="00B50910" w:rsidP="00F34512">
            <w:pPr>
              <w:rPr>
                <w:rFonts w:ascii="Arial" w:hAnsi="Arial" w:cs="Arial"/>
              </w:rPr>
            </w:pPr>
            <w:r w:rsidRPr="00B50910">
              <w:rPr>
                <w:rFonts w:ascii="Arial" w:hAnsi="Arial" w:cs="Arial"/>
              </w:rPr>
              <w:t>Use fixed-price contracts and track expenses regularly</w:t>
            </w:r>
          </w:p>
        </w:tc>
        <w:tc>
          <w:tcPr>
            <w:tcW w:w="2126" w:type="dxa"/>
          </w:tcPr>
          <w:p w14:paraId="7103F7C5" w14:textId="7208329D" w:rsidR="002832DB" w:rsidRPr="00E14971" w:rsidRDefault="00B50910" w:rsidP="00F34512">
            <w:pPr>
              <w:rPr>
                <w:rFonts w:ascii="Arial" w:hAnsi="Arial" w:cs="Arial"/>
              </w:rPr>
            </w:pPr>
            <w:r w:rsidRPr="00B50910">
              <w:rPr>
                <w:rFonts w:ascii="Arial" w:hAnsi="Arial" w:cs="Arial"/>
              </w:rPr>
              <w:t>Scale back non-essential features temporarily to control costs</w:t>
            </w:r>
          </w:p>
        </w:tc>
      </w:tr>
      <w:tr w:rsidR="002832DB" w:rsidRPr="00255D15" w14:paraId="2515E35E" w14:textId="77777777" w:rsidTr="008F4647">
        <w:trPr>
          <w:trHeight w:val="506"/>
        </w:trPr>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771441" w14:textId="1311030B" w:rsidR="002832DB" w:rsidRDefault="00B50910" w:rsidP="00F34512">
            <w:pPr>
              <w:rPr>
                <w:rFonts w:ascii="Arial" w:hAnsi="Arial" w:cs="Arial"/>
              </w:rPr>
            </w:pPr>
            <w:r w:rsidRPr="00B50910">
              <w:rPr>
                <w:rFonts w:ascii="Arial" w:hAnsi="Arial" w:cs="Arial"/>
              </w:rPr>
              <w:t>Staff resistance to adopting new online systems</w:t>
            </w:r>
          </w:p>
          <w:p w14:paraId="6F9F4C78" w14:textId="77777777" w:rsidR="00B50910" w:rsidRPr="00E14971" w:rsidRDefault="00B50910" w:rsidP="00F34512">
            <w:pPr>
              <w:rPr>
                <w:rFonts w:ascii="Arial" w:hAnsi="Arial" w:cs="Arial"/>
              </w:rPr>
            </w:pPr>
          </w:p>
        </w:tc>
        <w:tc>
          <w:tcPr>
            <w:tcW w:w="1559" w:type="dxa"/>
          </w:tcPr>
          <w:p w14:paraId="556E2002" w14:textId="77777777" w:rsidR="002832DB" w:rsidRDefault="002832DB" w:rsidP="007D0502">
            <w:pPr>
              <w:jc w:val="center"/>
              <w:rPr>
                <w:rFonts w:ascii="Arial" w:hAnsi="Arial" w:cs="Arial"/>
              </w:rPr>
            </w:pPr>
          </w:p>
          <w:p w14:paraId="4D4591E0" w14:textId="7CCEC5D0" w:rsidR="00B50910" w:rsidRPr="00E14971" w:rsidRDefault="00B50910" w:rsidP="007D0502">
            <w:pPr>
              <w:jc w:val="center"/>
              <w:rPr>
                <w:rFonts w:ascii="Arial" w:hAnsi="Arial" w:cs="Arial"/>
              </w:rPr>
            </w:pPr>
            <w:r>
              <w:rPr>
                <w:rFonts w:ascii="Arial" w:hAnsi="Arial" w:cs="Arial"/>
              </w:rPr>
              <w:t>2</w:t>
            </w:r>
          </w:p>
        </w:tc>
        <w:tc>
          <w:tcPr>
            <w:tcW w:w="1276" w:type="dxa"/>
          </w:tcPr>
          <w:p w14:paraId="29365ED1" w14:textId="77777777" w:rsidR="002832DB" w:rsidRDefault="002832DB" w:rsidP="007D0502">
            <w:pPr>
              <w:jc w:val="center"/>
              <w:rPr>
                <w:rFonts w:ascii="Arial" w:hAnsi="Arial" w:cs="Arial"/>
              </w:rPr>
            </w:pPr>
          </w:p>
          <w:p w14:paraId="362BA82E" w14:textId="77777777" w:rsidR="00B50910" w:rsidRDefault="00B50910" w:rsidP="007D0502">
            <w:pPr>
              <w:jc w:val="center"/>
              <w:rPr>
                <w:rFonts w:ascii="Arial" w:hAnsi="Arial" w:cs="Arial"/>
              </w:rPr>
            </w:pPr>
            <w:r>
              <w:rPr>
                <w:rFonts w:ascii="Arial" w:hAnsi="Arial" w:cs="Arial"/>
              </w:rPr>
              <w:t>3</w:t>
            </w:r>
          </w:p>
          <w:p w14:paraId="00FA2901" w14:textId="25E04268" w:rsidR="00B50910" w:rsidRPr="00E14971" w:rsidRDefault="00B50910" w:rsidP="007D0502">
            <w:pPr>
              <w:jc w:val="center"/>
              <w:rPr>
                <w:rFonts w:ascii="Arial" w:hAnsi="Arial" w:cs="Arial"/>
              </w:rPr>
            </w:pPr>
          </w:p>
        </w:tc>
        <w:tc>
          <w:tcPr>
            <w:tcW w:w="1559" w:type="dxa"/>
          </w:tcPr>
          <w:p w14:paraId="79107511" w14:textId="77777777" w:rsidR="002832DB" w:rsidRDefault="002832DB" w:rsidP="007D0502">
            <w:pPr>
              <w:jc w:val="center"/>
              <w:rPr>
                <w:rFonts w:ascii="Arial" w:hAnsi="Arial" w:cs="Arial"/>
              </w:rPr>
            </w:pPr>
          </w:p>
          <w:p w14:paraId="1803AAB0" w14:textId="076803A4" w:rsidR="00B50910" w:rsidRPr="00E14971" w:rsidRDefault="00B50910" w:rsidP="007D0502">
            <w:pPr>
              <w:jc w:val="center"/>
              <w:rPr>
                <w:rFonts w:ascii="Arial" w:hAnsi="Arial" w:cs="Arial"/>
              </w:rPr>
            </w:pPr>
            <w:r>
              <w:rPr>
                <w:rFonts w:ascii="Arial" w:hAnsi="Arial" w:cs="Arial"/>
              </w:rPr>
              <w:t>6</w:t>
            </w:r>
          </w:p>
        </w:tc>
        <w:tc>
          <w:tcPr>
            <w:tcW w:w="1730" w:type="dxa"/>
          </w:tcPr>
          <w:p w14:paraId="5FB7D291" w14:textId="68770CD8" w:rsidR="002832DB" w:rsidRPr="00E14971" w:rsidRDefault="00B50910" w:rsidP="00F34512">
            <w:pPr>
              <w:rPr>
                <w:rFonts w:ascii="Arial" w:hAnsi="Arial" w:cs="Arial"/>
              </w:rPr>
            </w:pPr>
            <w:r w:rsidRPr="00B50910">
              <w:rPr>
                <w:rFonts w:ascii="Arial" w:hAnsi="Arial" w:cs="Arial"/>
              </w:rPr>
              <w:t>Involve staff early in the process and offer hands-on training</w:t>
            </w:r>
          </w:p>
        </w:tc>
        <w:tc>
          <w:tcPr>
            <w:tcW w:w="2126" w:type="dxa"/>
          </w:tcPr>
          <w:p w14:paraId="2A15E599" w14:textId="4D415F8E" w:rsidR="002832DB" w:rsidRPr="00E14971" w:rsidRDefault="00B50910" w:rsidP="00F34512">
            <w:pPr>
              <w:rPr>
                <w:rFonts w:ascii="Arial" w:hAnsi="Arial" w:cs="Arial"/>
              </w:rPr>
            </w:pPr>
            <w:r w:rsidRPr="00B50910">
              <w:rPr>
                <w:rFonts w:ascii="Arial" w:hAnsi="Arial" w:cs="Arial"/>
              </w:rPr>
              <w:t>Provide one-to-one technical support and refresher training sessions</w:t>
            </w:r>
          </w:p>
        </w:tc>
      </w:tr>
      <w:tr w:rsidR="008F4647" w:rsidRPr="00255D15" w14:paraId="2F4FDB83" w14:textId="77777777" w:rsidTr="008F4647">
        <w:trPr>
          <w:trHeight w:val="506"/>
        </w:trPr>
        <w:tc>
          <w:tcPr>
            <w:tcW w:w="425" w:type="dxa"/>
          </w:tcPr>
          <w:p w14:paraId="7EFBF77E" w14:textId="17EAFFFE" w:rsidR="008F4647" w:rsidRDefault="008F4647" w:rsidP="00F34512">
            <w:pPr>
              <w:jc w:val="center"/>
              <w:rPr>
                <w:rFonts w:ascii="Arial" w:hAnsi="Arial" w:cs="Arial"/>
                <w:b/>
                <w:sz w:val="28"/>
                <w:szCs w:val="28"/>
              </w:rPr>
            </w:pPr>
            <w:r>
              <w:rPr>
                <w:rFonts w:ascii="Arial" w:hAnsi="Arial" w:cs="Arial"/>
                <w:b/>
                <w:sz w:val="28"/>
                <w:szCs w:val="28"/>
              </w:rPr>
              <w:t>4</w:t>
            </w:r>
          </w:p>
        </w:tc>
        <w:tc>
          <w:tcPr>
            <w:tcW w:w="1957" w:type="dxa"/>
          </w:tcPr>
          <w:p w14:paraId="23529F60" w14:textId="0F4DEF70" w:rsidR="008F4647" w:rsidRPr="00E14971" w:rsidRDefault="00B50910" w:rsidP="00F34512">
            <w:pPr>
              <w:rPr>
                <w:rFonts w:ascii="Arial" w:hAnsi="Arial" w:cs="Arial"/>
              </w:rPr>
            </w:pPr>
            <w:r w:rsidRPr="00B50910">
              <w:rPr>
                <w:rFonts w:ascii="Arial" w:hAnsi="Arial" w:cs="Arial"/>
              </w:rPr>
              <w:t>Cybersecurity breaches or data protection failures</w:t>
            </w:r>
          </w:p>
        </w:tc>
        <w:tc>
          <w:tcPr>
            <w:tcW w:w="1559" w:type="dxa"/>
          </w:tcPr>
          <w:p w14:paraId="328FFE8B" w14:textId="77777777" w:rsidR="008F4647" w:rsidRDefault="008F4647" w:rsidP="007D0502">
            <w:pPr>
              <w:jc w:val="center"/>
              <w:rPr>
                <w:rFonts w:ascii="Arial" w:hAnsi="Arial" w:cs="Arial"/>
              </w:rPr>
            </w:pPr>
          </w:p>
          <w:p w14:paraId="33B8F06E" w14:textId="5924F934" w:rsidR="00B50910" w:rsidRPr="00E14971" w:rsidRDefault="00B50910" w:rsidP="007D0502">
            <w:pPr>
              <w:jc w:val="center"/>
              <w:rPr>
                <w:rFonts w:ascii="Arial" w:hAnsi="Arial" w:cs="Arial"/>
              </w:rPr>
            </w:pPr>
            <w:r>
              <w:rPr>
                <w:rFonts w:ascii="Arial" w:hAnsi="Arial" w:cs="Arial"/>
              </w:rPr>
              <w:t>2</w:t>
            </w:r>
          </w:p>
        </w:tc>
        <w:tc>
          <w:tcPr>
            <w:tcW w:w="1276" w:type="dxa"/>
          </w:tcPr>
          <w:p w14:paraId="1646C54B" w14:textId="77777777" w:rsidR="008F4647" w:rsidRDefault="008F4647" w:rsidP="007D0502">
            <w:pPr>
              <w:jc w:val="center"/>
              <w:rPr>
                <w:rFonts w:ascii="Arial" w:hAnsi="Arial" w:cs="Arial"/>
              </w:rPr>
            </w:pPr>
          </w:p>
          <w:p w14:paraId="58EC7B89" w14:textId="340B8E9C" w:rsidR="00B50910" w:rsidRPr="00E14971" w:rsidRDefault="00B50910" w:rsidP="007D0502">
            <w:pPr>
              <w:jc w:val="center"/>
              <w:rPr>
                <w:rFonts w:ascii="Arial" w:hAnsi="Arial" w:cs="Arial"/>
              </w:rPr>
            </w:pPr>
            <w:r>
              <w:rPr>
                <w:rFonts w:ascii="Arial" w:hAnsi="Arial" w:cs="Arial"/>
              </w:rPr>
              <w:t>5</w:t>
            </w:r>
          </w:p>
        </w:tc>
        <w:tc>
          <w:tcPr>
            <w:tcW w:w="1559" w:type="dxa"/>
          </w:tcPr>
          <w:p w14:paraId="2EF92153" w14:textId="77777777" w:rsidR="008F4647" w:rsidRDefault="008F4647" w:rsidP="007D0502">
            <w:pPr>
              <w:jc w:val="center"/>
              <w:rPr>
                <w:rFonts w:ascii="Arial" w:hAnsi="Arial" w:cs="Arial"/>
              </w:rPr>
            </w:pPr>
          </w:p>
          <w:p w14:paraId="034C0CDE" w14:textId="1E9B5934" w:rsidR="00B50910" w:rsidRPr="00E14971" w:rsidRDefault="00B50910" w:rsidP="007D0502">
            <w:pPr>
              <w:jc w:val="center"/>
              <w:rPr>
                <w:rFonts w:ascii="Arial" w:hAnsi="Arial" w:cs="Arial"/>
              </w:rPr>
            </w:pPr>
            <w:r>
              <w:rPr>
                <w:rFonts w:ascii="Arial" w:hAnsi="Arial" w:cs="Arial"/>
              </w:rPr>
              <w:t>10</w:t>
            </w:r>
          </w:p>
        </w:tc>
        <w:tc>
          <w:tcPr>
            <w:tcW w:w="1730" w:type="dxa"/>
          </w:tcPr>
          <w:p w14:paraId="179648D0" w14:textId="6111FFBC" w:rsidR="008F4647" w:rsidRPr="00E14971" w:rsidRDefault="00B50910" w:rsidP="00F34512">
            <w:pPr>
              <w:rPr>
                <w:rFonts w:ascii="Arial" w:hAnsi="Arial" w:cs="Arial"/>
              </w:rPr>
            </w:pPr>
            <w:r w:rsidRPr="00B50910">
              <w:rPr>
                <w:rFonts w:ascii="Arial" w:hAnsi="Arial" w:cs="Arial"/>
              </w:rPr>
              <w:t>Install strong security measures and use secure payment systems</w:t>
            </w:r>
          </w:p>
        </w:tc>
        <w:tc>
          <w:tcPr>
            <w:tcW w:w="2126" w:type="dxa"/>
          </w:tcPr>
          <w:p w14:paraId="7B7414D3" w14:textId="4E20B040" w:rsidR="008F4647" w:rsidRPr="00E14971" w:rsidRDefault="00B50910" w:rsidP="00F34512">
            <w:pPr>
              <w:rPr>
                <w:rFonts w:ascii="Arial" w:hAnsi="Arial" w:cs="Arial"/>
              </w:rPr>
            </w:pPr>
            <w:r w:rsidRPr="00B50910">
              <w:rPr>
                <w:rFonts w:ascii="Arial" w:hAnsi="Arial" w:cs="Arial"/>
              </w:rPr>
              <w:t>Immediately isolate affected systems and notify customers according to GDPR rules</w:t>
            </w:r>
          </w:p>
        </w:tc>
      </w:tr>
      <w:tr w:rsidR="008F4647" w:rsidRPr="00255D15" w14:paraId="7153ECE3" w14:textId="77777777" w:rsidTr="008F4647">
        <w:trPr>
          <w:trHeight w:val="506"/>
        </w:trPr>
        <w:tc>
          <w:tcPr>
            <w:tcW w:w="425" w:type="dxa"/>
          </w:tcPr>
          <w:p w14:paraId="25A509FB" w14:textId="2D6B7164" w:rsidR="008F4647" w:rsidRDefault="008F4647" w:rsidP="00F34512">
            <w:pPr>
              <w:jc w:val="center"/>
              <w:rPr>
                <w:rFonts w:ascii="Arial" w:hAnsi="Arial" w:cs="Arial"/>
                <w:b/>
                <w:sz w:val="28"/>
                <w:szCs w:val="28"/>
              </w:rPr>
            </w:pPr>
            <w:r>
              <w:rPr>
                <w:rFonts w:ascii="Arial" w:hAnsi="Arial" w:cs="Arial"/>
                <w:b/>
                <w:sz w:val="28"/>
                <w:szCs w:val="28"/>
              </w:rPr>
              <w:t>5</w:t>
            </w:r>
          </w:p>
        </w:tc>
        <w:tc>
          <w:tcPr>
            <w:tcW w:w="1957" w:type="dxa"/>
          </w:tcPr>
          <w:p w14:paraId="477CB069" w14:textId="1D8B2E15" w:rsidR="008F4647" w:rsidRPr="00E14971" w:rsidRDefault="00B50910" w:rsidP="00F34512">
            <w:pPr>
              <w:rPr>
                <w:rFonts w:ascii="Arial" w:hAnsi="Arial" w:cs="Arial"/>
              </w:rPr>
            </w:pPr>
            <w:r w:rsidRPr="00B50910">
              <w:rPr>
                <w:rFonts w:ascii="Arial" w:hAnsi="Arial" w:cs="Arial"/>
              </w:rPr>
              <w:t>Poor customer adoption after website launch</w:t>
            </w:r>
          </w:p>
        </w:tc>
        <w:tc>
          <w:tcPr>
            <w:tcW w:w="1559" w:type="dxa"/>
          </w:tcPr>
          <w:p w14:paraId="674C54E3" w14:textId="77777777" w:rsidR="008F4647" w:rsidRDefault="008F4647" w:rsidP="007D0502">
            <w:pPr>
              <w:jc w:val="center"/>
              <w:rPr>
                <w:rFonts w:ascii="Arial" w:hAnsi="Arial" w:cs="Arial"/>
              </w:rPr>
            </w:pPr>
          </w:p>
          <w:p w14:paraId="158877E6" w14:textId="1D11E3A5" w:rsidR="00B50910" w:rsidRPr="00B50910" w:rsidRDefault="00B50910" w:rsidP="00B50910">
            <w:pPr>
              <w:rPr>
                <w:rFonts w:ascii="Arial" w:hAnsi="Arial" w:cs="Arial"/>
              </w:rPr>
            </w:pPr>
            <w:r>
              <w:rPr>
                <w:rFonts w:ascii="Arial" w:hAnsi="Arial" w:cs="Arial"/>
              </w:rPr>
              <w:t>3</w:t>
            </w:r>
          </w:p>
        </w:tc>
        <w:tc>
          <w:tcPr>
            <w:tcW w:w="1276" w:type="dxa"/>
          </w:tcPr>
          <w:p w14:paraId="10E44161" w14:textId="77777777" w:rsidR="008F4647" w:rsidRDefault="008F4647" w:rsidP="007D0502">
            <w:pPr>
              <w:jc w:val="center"/>
              <w:rPr>
                <w:rFonts w:ascii="Arial" w:hAnsi="Arial" w:cs="Arial"/>
              </w:rPr>
            </w:pPr>
          </w:p>
          <w:p w14:paraId="2F6C7E89" w14:textId="1FACF25E" w:rsidR="00B50910" w:rsidRPr="00E14971" w:rsidRDefault="00B50910" w:rsidP="007D0502">
            <w:pPr>
              <w:jc w:val="center"/>
              <w:rPr>
                <w:rFonts w:ascii="Arial" w:hAnsi="Arial" w:cs="Arial"/>
              </w:rPr>
            </w:pPr>
            <w:r>
              <w:rPr>
                <w:rFonts w:ascii="Arial" w:hAnsi="Arial" w:cs="Arial"/>
              </w:rPr>
              <w:t>3</w:t>
            </w:r>
          </w:p>
        </w:tc>
        <w:tc>
          <w:tcPr>
            <w:tcW w:w="1559" w:type="dxa"/>
          </w:tcPr>
          <w:p w14:paraId="0C4EAE97" w14:textId="77777777" w:rsidR="008F4647" w:rsidRDefault="008F4647" w:rsidP="007D0502">
            <w:pPr>
              <w:jc w:val="center"/>
              <w:rPr>
                <w:rFonts w:ascii="Arial" w:hAnsi="Arial" w:cs="Arial"/>
              </w:rPr>
            </w:pPr>
          </w:p>
          <w:p w14:paraId="703F0849" w14:textId="418C86E2" w:rsidR="00B50910" w:rsidRPr="00E14971" w:rsidRDefault="00B50910" w:rsidP="007D0502">
            <w:pPr>
              <w:jc w:val="center"/>
              <w:rPr>
                <w:rFonts w:ascii="Arial" w:hAnsi="Arial" w:cs="Arial"/>
              </w:rPr>
            </w:pPr>
            <w:r>
              <w:rPr>
                <w:rFonts w:ascii="Arial" w:hAnsi="Arial" w:cs="Arial"/>
              </w:rPr>
              <w:t>9</w:t>
            </w:r>
          </w:p>
        </w:tc>
        <w:tc>
          <w:tcPr>
            <w:tcW w:w="1730" w:type="dxa"/>
          </w:tcPr>
          <w:p w14:paraId="3D2DD367" w14:textId="1CCB9972" w:rsidR="008F4647" w:rsidRPr="00E14971" w:rsidRDefault="00B50910" w:rsidP="00F34512">
            <w:pPr>
              <w:rPr>
                <w:rFonts w:ascii="Arial" w:hAnsi="Arial" w:cs="Arial"/>
              </w:rPr>
            </w:pPr>
            <w:r w:rsidRPr="00B50910">
              <w:rPr>
                <w:rFonts w:ascii="Arial" w:hAnsi="Arial" w:cs="Arial"/>
              </w:rPr>
              <w:t xml:space="preserve">Promote through marketing campaigns </w:t>
            </w:r>
            <w:r w:rsidRPr="00B50910">
              <w:rPr>
                <w:rFonts w:ascii="Arial" w:hAnsi="Arial" w:cs="Arial"/>
              </w:rPr>
              <w:lastRenderedPageBreak/>
              <w:t>and offer launch discounts</w:t>
            </w:r>
          </w:p>
        </w:tc>
        <w:tc>
          <w:tcPr>
            <w:tcW w:w="2126" w:type="dxa"/>
          </w:tcPr>
          <w:p w14:paraId="2213EC10" w14:textId="39B0098A" w:rsidR="008F4647" w:rsidRPr="00E14971" w:rsidRDefault="00B50910" w:rsidP="00F34512">
            <w:pPr>
              <w:rPr>
                <w:rFonts w:ascii="Arial" w:hAnsi="Arial" w:cs="Arial"/>
              </w:rPr>
            </w:pPr>
            <w:r w:rsidRPr="00B50910">
              <w:rPr>
                <w:rFonts w:ascii="Arial" w:hAnsi="Arial" w:cs="Arial"/>
              </w:rPr>
              <w:lastRenderedPageBreak/>
              <w:t xml:space="preserve">Collect customer feedback and adjust website features based </w:t>
            </w:r>
            <w:r w:rsidRPr="00B50910">
              <w:rPr>
                <w:rFonts w:ascii="Arial" w:hAnsi="Arial" w:cs="Arial"/>
              </w:rPr>
              <w:lastRenderedPageBreak/>
              <w:t>on user experience</w:t>
            </w:r>
          </w:p>
        </w:tc>
      </w:tr>
    </w:tbl>
    <w:p w14:paraId="53C05D3F" w14:textId="77777777" w:rsidR="002832DB" w:rsidRDefault="002832DB" w:rsidP="002832DB">
      <w:pPr>
        <w:rPr>
          <w:rFonts w:ascii="Arial" w:hAnsi="Arial" w:cs="Arial"/>
        </w:rPr>
      </w:pPr>
    </w:p>
    <w:p w14:paraId="15C61A66" w14:textId="5AC77B97" w:rsidR="008F4647" w:rsidRDefault="008F4647" w:rsidP="002832DB">
      <w:pPr>
        <w:rPr>
          <w:rFonts w:ascii="Arial" w:hAnsi="Arial" w:cs="Arial"/>
        </w:rPr>
      </w:pPr>
    </w:p>
    <w:p w14:paraId="58F1EFD3" w14:textId="772AA9BF" w:rsidR="00F01BD7" w:rsidRPr="000F7F7F" w:rsidRDefault="008F4647" w:rsidP="00886E24">
      <w:pPr>
        <w:pStyle w:val="Heading1"/>
      </w:pPr>
      <w:r>
        <w:br w:type="page"/>
      </w:r>
      <w:bookmarkStart w:id="22" w:name="_Toc213961273"/>
      <w:r w:rsidR="00A448A7" w:rsidRPr="00A448A7">
        <w:lastRenderedPageBreak/>
        <w:t xml:space="preserve">Appendix </w:t>
      </w:r>
      <w:r w:rsidR="00886E24">
        <w:t>3</w:t>
      </w:r>
      <w:bookmarkEnd w:id="22"/>
    </w:p>
    <w:p w14:paraId="3559CCB5" w14:textId="77777777" w:rsidR="000F7F7F" w:rsidRDefault="00410BE8" w:rsidP="00886E24">
      <w:pPr>
        <w:pStyle w:val="Heading2"/>
      </w:pPr>
      <w:bookmarkStart w:id="23" w:name="_Toc213961274"/>
      <w:r w:rsidRPr="00DC1244">
        <w:t>Implementation Plan</w:t>
      </w:r>
      <w:bookmarkEnd w:id="23"/>
      <w:r w:rsidR="000F7F7F">
        <w:t xml:space="preserve"> </w:t>
      </w:r>
    </w:p>
    <w:p w14:paraId="0541A0F7" w14:textId="77777777" w:rsidR="000F7F7F" w:rsidRDefault="00F91567" w:rsidP="000F7F7F">
      <w:pPr>
        <w:jc w:val="center"/>
        <w:rPr>
          <w:rFonts w:ascii="Arial" w:hAnsi="Arial" w:cs="Arial"/>
          <w:b/>
          <w:bCs/>
          <w:sz w:val="32"/>
          <w:szCs w:val="32"/>
          <w:u w:val="single"/>
        </w:rPr>
      </w:pPr>
      <w:r w:rsidRPr="0084122E">
        <w:rPr>
          <w:rFonts w:ascii="Arial" w:hAnsi="Arial" w:cs="Arial"/>
          <w:b/>
          <w:bCs/>
          <w:sz w:val="28"/>
          <w:szCs w:val="28"/>
        </w:rPr>
        <w:t>Problem</w:t>
      </w:r>
      <w:r w:rsidRPr="00F91567">
        <w:rPr>
          <w:rFonts w:ascii="Arial" w:hAnsi="Arial" w:cs="Arial"/>
          <w:sz w:val="28"/>
          <w:szCs w:val="28"/>
        </w:rPr>
        <w:t>: Weak online presence and outdated website</w:t>
      </w:r>
    </w:p>
    <w:p w14:paraId="18A30752" w14:textId="74E07102" w:rsidR="00410BE8" w:rsidRPr="000F7F7F" w:rsidRDefault="000837F6" w:rsidP="000F7F7F">
      <w:pPr>
        <w:jc w:val="center"/>
        <w:rPr>
          <w:rFonts w:ascii="Arial" w:hAnsi="Arial" w:cs="Arial"/>
          <w:b/>
          <w:bCs/>
          <w:sz w:val="32"/>
          <w:szCs w:val="32"/>
          <w:u w:val="single"/>
        </w:rPr>
      </w:pPr>
      <w:r>
        <w:rPr>
          <w:rFonts w:ascii="MS Gothic" w:eastAsia="MS Gothic" w:hAnsi="MS Gothic" w:cs="Arial"/>
          <w:b/>
          <w:bCs/>
          <w:sz w:val="28"/>
          <w:szCs w:val="28"/>
        </w:rPr>
        <w:t xml:space="preserve">   </w:t>
      </w:r>
      <w:r w:rsidR="00F91567" w:rsidRPr="0084122E">
        <w:rPr>
          <w:rFonts w:ascii="Arial" w:hAnsi="Arial" w:cs="Arial"/>
          <w:b/>
          <w:bCs/>
          <w:sz w:val="28"/>
          <w:szCs w:val="28"/>
        </w:rPr>
        <w:t>Solution</w:t>
      </w:r>
      <w:r w:rsidR="00F91567" w:rsidRPr="00F91567">
        <w:rPr>
          <w:rFonts w:ascii="Arial" w:hAnsi="Arial" w:cs="Arial"/>
          <w:sz w:val="28"/>
          <w:szCs w:val="28"/>
        </w:rPr>
        <w:t>: Redesign website with e-commerce functionality</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5C0E65">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42B44777" w:rsidR="00410BE8" w:rsidRPr="004E2BAE" w:rsidRDefault="0084122E" w:rsidP="00410BE8">
            <w:pPr>
              <w:rPr>
                <w:rFonts w:ascii="Arial" w:hAnsi="Arial" w:cs="Arial"/>
                <w:bCs/>
              </w:rPr>
            </w:pPr>
            <w:r w:rsidRPr="0084122E">
              <w:rPr>
                <w:rFonts w:ascii="Arial" w:hAnsi="Arial" w:cs="Arial"/>
                <w:bCs/>
              </w:rPr>
              <w:t>Research customer preferences &amp; competitors</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Borders>
              <w:bottom w:val="single" w:sz="4" w:space="0" w:color="auto"/>
            </w:tcBorders>
          </w:tcPr>
          <w:p w14:paraId="46677302" w14:textId="33B35355" w:rsidR="00410BE8" w:rsidRPr="004E2BAE" w:rsidRDefault="005C0E65" w:rsidP="00410BE8">
            <w:pPr>
              <w:rPr>
                <w:rFonts w:ascii="Arial" w:hAnsi="Arial" w:cs="Arial"/>
                <w:bCs/>
              </w:rPr>
            </w:pPr>
            <w:r w:rsidRPr="005C0E65">
              <w:rPr>
                <w:rFonts w:ascii="Arial" w:hAnsi="Arial" w:cs="Arial"/>
                <w:bCs/>
              </w:rPr>
              <w:t>Conduct surveys and analyse competitors’ websites to identify key design and functionality needs</w:t>
            </w:r>
          </w:p>
        </w:tc>
        <w:tc>
          <w:tcPr>
            <w:tcW w:w="1701" w:type="dxa"/>
            <w:tcBorders>
              <w:bottom w:val="single" w:sz="4" w:space="0" w:color="auto"/>
            </w:tcBorders>
          </w:tcPr>
          <w:p w14:paraId="09B3F5D0" w14:textId="13843701" w:rsidR="00410BE8" w:rsidRPr="004E2BAE" w:rsidRDefault="005C0E65" w:rsidP="00410BE8">
            <w:pPr>
              <w:rPr>
                <w:rFonts w:ascii="Arial" w:hAnsi="Arial" w:cs="Arial"/>
                <w:bCs/>
              </w:rPr>
            </w:pPr>
            <w:r>
              <w:rPr>
                <w:rFonts w:ascii="Arial" w:hAnsi="Arial" w:cs="Arial"/>
                <w:bCs/>
              </w:rPr>
              <w:t>Month 1-2</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1D979DBD" w14:textId="3070E87A" w:rsidR="00410BE8" w:rsidRPr="004E2BAE" w:rsidRDefault="005C0E65" w:rsidP="00410BE8">
            <w:pPr>
              <w:rPr>
                <w:rFonts w:ascii="Arial" w:hAnsi="Arial" w:cs="Arial"/>
                <w:bCs/>
              </w:rPr>
            </w:pPr>
            <w:r>
              <w:rPr>
                <w:rFonts w:ascii="Arial" w:hAnsi="Arial" w:cs="Arial"/>
                <w:bCs/>
              </w:rPr>
              <w:t>Priya</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6F3F6B">
            <w:pPr>
              <w:jc w:val="center"/>
              <w:rPr>
                <w:rFonts w:ascii="Arial" w:hAnsi="Arial" w:cs="Arial"/>
                <w:bCs/>
              </w:rPr>
            </w:pPr>
          </w:p>
          <w:sdt>
            <w:sdtPr>
              <w:rPr>
                <w:rFonts w:ascii="Arial" w:hAnsi="Arial" w:cs="Arial"/>
                <w:bCs/>
              </w:rPr>
              <w:id w:val="974336312"/>
              <w14:checkbox>
                <w14:checked w14:val="0"/>
                <w14:checkedState w14:val="2612" w14:font="MS Gothic"/>
                <w14:uncheckedState w14:val="2610" w14:font="MS Gothic"/>
              </w14:checkbox>
            </w:sdtPr>
            <w:sdtContent>
              <w:p w14:paraId="6E3EB6D7" w14:textId="606DF8F2" w:rsidR="00410BE8" w:rsidRPr="004E2BAE" w:rsidRDefault="006F3F6B" w:rsidP="006F3F6B">
                <w:pPr>
                  <w:jc w:val="center"/>
                  <w:rPr>
                    <w:rFonts w:ascii="Arial" w:hAnsi="Arial" w:cs="Arial"/>
                    <w:bCs/>
                  </w:rPr>
                </w:pPr>
                <w:r>
                  <w:rPr>
                    <w:rFonts w:ascii="MS Gothic" w:eastAsia="MS Gothic" w:hAnsi="MS Gothic" w:cs="Arial" w:hint="eastAsia"/>
                    <w:bCs/>
                  </w:rPr>
                  <w:t>☐</w:t>
                </w:r>
              </w:p>
            </w:sdtContent>
          </w:sdt>
          <w:p w14:paraId="76F94260" w14:textId="77777777" w:rsidR="00410BE8" w:rsidRPr="004E2BAE" w:rsidRDefault="00410BE8" w:rsidP="006F3F6B">
            <w:pPr>
              <w:jc w:val="cente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28CAD845" w:rsidR="00410BE8" w:rsidRPr="004E2BAE" w:rsidRDefault="0084122E" w:rsidP="00410BE8">
            <w:pPr>
              <w:rPr>
                <w:rFonts w:ascii="Arial" w:hAnsi="Arial" w:cs="Arial"/>
                <w:bCs/>
              </w:rPr>
            </w:pPr>
            <w:r w:rsidRPr="0084122E">
              <w:rPr>
                <w:rFonts w:ascii="Arial" w:hAnsi="Arial" w:cs="Arial"/>
                <w:bCs/>
              </w:rPr>
              <w:t>Hire developer, agree design</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1BDC939E" w14:textId="2555CD5C" w:rsidR="00410BE8" w:rsidRPr="004E2BAE" w:rsidRDefault="005C0E65" w:rsidP="005C0E65">
            <w:pPr>
              <w:rPr>
                <w:rFonts w:ascii="Arial" w:hAnsi="Arial" w:cs="Arial"/>
                <w:bCs/>
              </w:rPr>
            </w:pPr>
            <w:r w:rsidRPr="005C0E65">
              <w:rPr>
                <w:rFonts w:ascii="Arial" w:hAnsi="Arial" w:cs="Arial"/>
                <w:bCs/>
              </w:rPr>
              <w:t>Select web developer, finalise design layout, colour scheme, and navigation features</w:t>
            </w:r>
          </w:p>
        </w:tc>
        <w:tc>
          <w:tcPr>
            <w:tcW w:w="1701" w:type="dxa"/>
          </w:tcPr>
          <w:p w14:paraId="7817E6AB" w14:textId="7DD19ED0" w:rsidR="00410BE8" w:rsidRPr="004E2BAE" w:rsidRDefault="005C0E65" w:rsidP="00410BE8">
            <w:pPr>
              <w:rPr>
                <w:rFonts w:ascii="Arial" w:hAnsi="Arial" w:cs="Arial"/>
                <w:bCs/>
              </w:rPr>
            </w:pPr>
            <w:r>
              <w:rPr>
                <w:rFonts w:ascii="Arial" w:hAnsi="Arial" w:cs="Arial"/>
                <w:bCs/>
              </w:rPr>
              <w:t>Month 2</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6FA84E9D" w:rsidR="00410BE8" w:rsidRPr="004E2BAE" w:rsidRDefault="005C0E65" w:rsidP="00410BE8">
            <w:pPr>
              <w:rPr>
                <w:rFonts w:ascii="Arial" w:hAnsi="Arial" w:cs="Arial"/>
                <w:bCs/>
              </w:rPr>
            </w:pPr>
            <w:r>
              <w:rPr>
                <w:rFonts w:ascii="Arial" w:hAnsi="Arial" w:cs="Arial"/>
                <w:bCs/>
              </w:rPr>
              <w:t>Liam</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6F3F6B">
            <w:pPr>
              <w:jc w:val="center"/>
              <w:rPr>
                <w:rFonts w:ascii="Arial" w:hAnsi="Arial" w:cs="Arial"/>
                <w:bCs/>
              </w:rPr>
            </w:pPr>
          </w:p>
          <w:p w14:paraId="766BEEFF" w14:textId="0157C42B" w:rsidR="00410BE8" w:rsidRPr="004E2BAE" w:rsidRDefault="00000000" w:rsidP="006F3F6B">
            <w:pPr>
              <w:jc w:val="center"/>
              <w:rPr>
                <w:rFonts w:ascii="Arial" w:hAnsi="Arial" w:cs="Arial"/>
                <w:bCs/>
              </w:rPr>
            </w:pPr>
            <w:sdt>
              <w:sdtPr>
                <w:rPr>
                  <w:rFonts w:ascii="Arial" w:hAnsi="Arial" w:cs="Arial"/>
                  <w:bCs/>
                </w:rPr>
                <w:id w:val="609862354"/>
                <w14:checkbox>
                  <w14:checked w14:val="0"/>
                  <w14:checkedState w14:val="2612" w14:font="MS Gothic"/>
                  <w14:uncheckedState w14:val="2610" w14:font="MS Gothic"/>
                </w14:checkbox>
              </w:sdtPr>
              <w:sdtContent>
                <w:r w:rsidR="006F3F6B">
                  <w:rPr>
                    <w:rFonts w:ascii="MS Gothic" w:eastAsia="MS Gothic" w:hAnsi="MS Gothic" w:cs="Arial" w:hint="eastAsia"/>
                    <w:bCs/>
                  </w:rPr>
                  <w:t>☐</w:t>
                </w:r>
              </w:sdtContent>
            </w:sdt>
          </w:p>
          <w:p w14:paraId="25BCA6B2" w14:textId="77777777" w:rsidR="00410BE8" w:rsidRPr="004E2BAE" w:rsidRDefault="00410BE8" w:rsidP="006F3F6B">
            <w:pPr>
              <w:jc w:val="center"/>
              <w:rPr>
                <w:rFonts w:ascii="Arial" w:hAnsi="Arial" w:cs="Arial"/>
                <w:bCs/>
              </w:rPr>
            </w:pPr>
          </w:p>
        </w:tc>
      </w:tr>
      <w:tr w:rsidR="00410BE8" w:rsidRPr="00DC1244" w14:paraId="7C5335A2" w14:textId="77777777" w:rsidTr="005C0E65">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B0F3F2B" w14:textId="5DE7E4A4" w:rsidR="00410BE8" w:rsidRPr="004E2BAE" w:rsidRDefault="0084122E" w:rsidP="00410BE8">
            <w:pPr>
              <w:rPr>
                <w:rFonts w:ascii="Arial" w:hAnsi="Arial" w:cs="Arial"/>
                <w:bCs/>
              </w:rPr>
            </w:pPr>
            <w:r w:rsidRPr="0084122E">
              <w:rPr>
                <w:rFonts w:ascii="Arial" w:hAnsi="Arial" w:cs="Arial"/>
                <w:bCs/>
              </w:rPr>
              <w:t>Build &amp; test website features</w:t>
            </w:r>
          </w:p>
          <w:p w14:paraId="7652F05F" w14:textId="77777777" w:rsidR="00410BE8" w:rsidRPr="004E2BAE" w:rsidRDefault="00410BE8" w:rsidP="00410BE8">
            <w:pPr>
              <w:rPr>
                <w:rFonts w:ascii="Arial" w:hAnsi="Arial" w:cs="Arial"/>
                <w:bCs/>
              </w:rPr>
            </w:pPr>
          </w:p>
        </w:tc>
        <w:tc>
          <w:tcPr>
            <w:tcW w:w="2268" w:type="dxa"/>
            <w:tcBorders>
              <w:bottom w:val="nil"/>
            </w:tcBorders>
          </w:tcPr>
          <w:p w14:paraId="2E9D18C0" w14:textId="6832163E" w:rsidR="00410BE8" w:rsidRPr="004E2BAE" w:rsidRDefault="005C0E65" w:rsidP="00410BE8">
            <w:pPr>
              <w:rPr>
                <w:rFonts w:ascii="Arial" w:hAnsi="Arial" w:cs="Arial"/>
                <w:bCs/>
              </w:rPr>
            </w:pPr>
            <w:r w:rsidRPr="005C0E65">
              <w:rPr>
                <w:rFonts w:ascii="Arial" w:hAnsi="Arial" w:cs="Arial"/>
                <w:bCs/>
              </w:rPr>
              <w:t xml:space="preserve">Develop e-commerce site with secure payments, SEO, and responsive </w:t>
            </w:r>
            <w:proofErr w:type="gramStart"/>
            <w:r w:rsidRPr="005C0E65">
              <w:rPr>
                <w:rFonts w:ascii="Arial" w:hAnsi="Arial" w:cs="Arial"/>
                <w:bCs/>
              </w:rPr>
              <w:t>design;</w:t>
            </w:r>
            <w:proofErr w:type="gramEnd"/>
            <w:r w:rsidRPr="005C0E65">
              <w:rPr>
                <w:rFonts w:ascii="Arial" w:hAnsi="Arial" w:cs="Arial"/>
                <w:bCs/>
              </w:rPr>
              <w:t xml:space="preserve"> test across devices</w:t>
            </w:r>
          </w:p>
          <w:p w14:paraId="5BCB453B" w14:textId="77777777" w:rsidR="00410BE8" w:rsidRPr="004E2BAE" w:rsidRDefault="00410BE8" w:rsidP="00410BE8">
            <w:pPr>
              <w:rPr>
                <w:rFonts w:ascii="Arial" w:hAnsi="Arial" w:cs="Arial"/>
                <w:bCs/>
              </w:rPr>
            </w:pPr>
          </w:p>
        </w:tc>
        <w:tc>
          <w:tcPr>
            <w:tcW w:w="1701" w:type="dxa"/>
            <w:tcBorders>
              <w:bottom w:val="nil"/>
            </w:tcBorders>
          </w:tcPr>
          <w:p w14:paraId="202BCD37" w14:textId="6A70716B" w:rsidR="00410BE8" w:rsidRPr="004E2BAE" w:rsidRDefault="005C0E65" w:rsidP="00410BE8">
            <w:pPr>
              <w:rPr>
                <w:rFonts w:ascii="Arial" w:hAnsi="Arial" w:cs="Arial"/>
                <w:bCs/>
              </w:rPr>
            </w:pPr>
            <w:r>
              <w:rPr>
                <w:rFonts w:ascii="Arial" w:hAnsi="Arial" w:cs="Arial"/>
                <w:bCs/>
              </w:rPr>
              <w:t>Month 3-5</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23668094" w:rsidR="00410BE8" w:rsidRPr="004E2BAE" w:rsidRDefault="005C0E65" w:rsidP="00410BE8">
            <w:pPr>
              <w:rPr>
                <w:rFonts w:ascii="Arial" w:hAnsi="Arial" w:cs="Arial"/>
                <w:bCs/>
              </w:rPr>
            </w:pPr>
            <w:r>
              <w:rPr>
                <w:rFonts w:ascii="Arial" w:hAnsi="Arial" w:cs="Arial"/>
                <w:bCs/>
              </w:rPr>
              <w:t>Developer Team</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6F3F6B">
            <w:pPr>
              <w:jc w:val="center"/>
              <w:rPr>
                <w:rFonts w:ascii="Arial" w:hAnsi="Arial" w:cs="Arial"/>
                <w:bCs/>
              </w:rPr>
            </w:pPr>
          </w:p>
          <w:sdt>
            <w:sdtPr>
              <w:rPr>
                <w:rFonts w:ascii="Arial" w:hAnsi="Arial" w:cs="Arial"/>
                <w:bCs/>
              </w:rPr>
              <w:id w:val="-128402530"/>
              <w14:checkbox>
                <w14:checked w14:val="0"/>
                <w14:checkedState w14:val="2612" w14:font="MS Gothic"/>
                <w14:uncheckedState w14:val="2610" w14:font="MS Gothic"/>
              </w14:checkbox>
            </w:sdtPr>
            <w:sdtContent>
              <w:p w14:paraId="14B1BFD1" w14:textId="07523E70" w:rsidR="00410BE8" w:rsidRPr="004E2BAE" w:rsidRDefault="006F3F6B" w:rsidP="006F3F6B">
                <w:pPr>
                  <w:jc w:val="center"/>
                  <w:rPr>
                    <w:rFonts w:ascii="Arial" w:hAnsi="Arial" w:cs="Arial"/>
                    <w:bCs/>
                  </w:rPr>
                </w:pPr>
                <w:r>
                  <w:rPr>
                    <w:rFonts w:ascii="MS Gothic" w:eastAsia="MS Gothic" w:hAnsi="MS Gothic" w:cs="Arial" w:hint="eastAsia"/>
                    <w:bCs/>
                  </w:rPr>
                  <w:t>☐</w:t>
                </w:r>
              </w:p>
            </w:sdtContent>
          </w:sdt>
          <w:p w14:paraId="02186123" w14:textId="77777777" w:rsidR="00410BE8" w:rsidRPr="004E2BAE" w:rsidRDefault="00410BE8" w:rsidP="006F3F6B">
            <w:pPr>
              <w:jc w:val="center"/>
              <w:rPr>
                <w:rFonts w:ascii="Arial" w:hAnsi="Arial" w:cs="Arial"/>
                <w:bCs/>
              </w:rPr>
            </w:pPr>
          </w:p>
        </w:tc>
      </w:tr>
      <w:tr w:rsidR="00410BE8" w:rsidRPr="00DC1244" w14:paraId="0BAA0E55" w14:textId="77777777" w:rsidTr="005C0E65">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126B92A" w14:textId="030F54AF" w:rsidR="00410BE8" w:rsidRPr="004E2BAE" w:rsidRDefault="0084122E" w:rsidP="00410BE8">
            <w:pPr>
              <w:rPr>
                <w:rFonts w:ascii="Arial" w:hAnsi="Arial" w:cs="Arial"/>
                <w:bCs/>
              </w:rPr>
            </w:pPr>
            <w:r>
              <w:rPr>
                <w:rFonts w:ascii="Arial" w:hAnsi="Arial" w:cs="Arial"/>
                <w:bCs/>
              </w:rPr>
              <w:t>Staff Training</w:t>
            </w:r>
          </w:p>
          <w:p w14:paraId="493B1EF7" w14:textId="77777777" w:rsidR="00410BE8" w:rsidRPr="004E2BAE" w:rsidRDefault="00410BE8" w:rsidP="00410BE8">
            <w:pPr>
              <w:rPr>
                <w:rFonts w:ascii="Arial" w:hAnsi="Arial" w:cs="Arial"/>
                <w:bCs/>
              </w:rPr>
            </w:pPr>
          </w:p>
        </w:tc>
        <w:tc>
          <w:tcPr>
            <w:tcW w:w="2268" w:type="dxa"/>
            <w:tcBorders>
              <w:top w:val="nil"/>
            </w:tcBorders>
          </w:tcPr>
          <w:p w14:paraId="69622C6D" w14:textId="428C0088" w:rsidR="00410BE8" w:rsidRPr="004E2BAE" w:rsidRDefault="005C0E65" w:rsidP="00410BE8">
            <w:pPr>
              <w:rPr>
                <w:rFonts w:ascii="Arial" w:hAnsi="Arial" w:cs="Arial"/>
                <w:bCs/>
              </w:rPr>
            </w:pPr>
            <w:r w:rsidRPr="005C0E65">
              <w:rPr>
                <w:rFonts w:ascii="Arial" w:hAnsi="Arial" w:cs="Arial"/>
                <w:bCs/>
              </w:rPr>
              <w:t>Train staff on managing online orders, updating content, and handling customer queries</w:t>
            </w:r>
          </w:p>
          <w:p w14:paraId="764F34E0" w14:textId="77777777" w:rsidR="00410BE8" w:rsidRPr="004E2BAE" w:rsidRDefault="00410BE8" w:rsidP="00410BE8">
            <w:pPr>
              <w:rPr>
                <w:rFonts w:ascii="Arial" w:hAnsi="Arial" w:cs="Arial"/>
                <w:bCs/>
              </w:rPr>
            </w:pPr>
          </w:p>
        </w:tc>
        <w:tc>
          <w:tcPr>
            <w:tcW w:w="1701" w:type="dxa"/>
            <w:tcBorders>
              <w:top w:val="nil"/>
            </w:tcBorders>
          </w:tcPr>
          <w:p w14:paraId="0C47760A" w14:textId="7A2EBD85" w:rsidR="00410BE8" w:rsidRPr="004E2BAE" w:rsidRDefault="005C0E65" w:rsidP="00410BE8">
            <w:pPr>
              <w:rPr>
                <w:rFonts w:ascii="Arial" w:hAnsi="Arial" w:cs="Arial"/>
                <w:bCs/>
              </w:rPr>
            </w:pPr>
            <w:r>
              <w:rPr>
                <w:rFonts w:ascii="Arial" w:hAnsi="Arial" w:cs="Arial"/>
                <w:bCs/>
              </w:rPr>
              <w:t>Month 6</w:t>
            </w:r>
          </w:p>
          <w:p w14:paraId="2C880E56" w14:textId="77777777" w:rsidR="00410BE8" w:rsidRPr="004E2BAE" w:rsidRDefault="00410BE8" w:rsidP="00410BE8">
            <w:pPr>
              <w:rPr>
                <w:rFonts w:ascii="Arial" w:hAnsi="Arial" w:cs="Arial"/>
                <w:bCs/>
              </w:rPr>
            </w:pPr>
          </w:p>
        </w:tc>
        <w:tc>
          <w:tcPr>
            <w:tcW w:w="1701" w:type="dxa"/>
          </w:tcPr>
          <w:p w14:paraId="210259E8" w14:textId="246EE8F5" w:rsidR="00410BE8" w:rsidRPr="004E2BAE" w:rsidRDefault="005C0E65" w:rsidP="00410BE8">
            <w:pPr>
              <w:rPr>
                <w:rFonts w:ascii="Arial" w:hAnsi="Arial" w:cs="Arial"/>
                <w:bCs/>
              </w:rPr>
            </w:pPr>
            <w:r>
              <w:rPr>
                <w:rFonts w:ascii="Arial" w:hAnsi="Arial" w:cs="Arial"/>
                <w:bCs/>
              </w:rPr>
              <w:t>Liam &amp; Priya</w:t>
            </w: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6F3F6B">
            <w:pPr>
              <w:jc w:val="center"/>
              <w:rPr>
                <w:rFonts w:ascii="Arial" w:hAnsi="Arial" w:cs="Arial"/>
                <w:bCs/>
              </w:rPr>
            </w:pPr>
          </w:p>
          <w:p w14:paraId="4A24B08A" w14:textId="77777777" w:rsidR="00410BE8" w:rsidRPr="004E2BAE" w:rsidRDefault="00410BE8" w:rsidP="006F3F6B">
            <w:pPr>
              <w:jc w:val="center"/>
              <w:rPr>
                <w:rFonts w:ascii="Arial" w:hAnsi="Arial" w:cs="Arial"/>
                <w:bCs/>
              </w:rPr>
            </w:pPr>
          </w:p>
          <w:sdt>
            <w:sdtPr>
              <w:rPr>
                <w:rFonts w:ascii="Arial" w:hAnsi="Arial" w:cs="Arial"/>
                <w:bCs/>
              </w:rPr>
              <w:id w:val="548572444"/>
              <w14:checkbox>
                <w14:checked w14:val="0"/>
                <w14:checkedState w14:val="2612" w14:font="MS Gothic"/>
                <w14:uncheckedState w14:val="2610" w14:font="MS Gothic"/>
              </w14:checkbox>
            </w:sdtPr>
            <w:sdtContent>
              <w:p w14:paraId="7C956E01" w14:textId="669BC815" w:rsidR="00410BE8" w:rsidRPr="004E2BAE" w:rsidRDefault="006F3F6B" w:rsidP="006F3F6B">
                <w:pPr>
                  <w:jc w:val="center"/>
                  <w:rPr>
                    <w:rFonts w:ascii="Arial" w:hAnsi="Arial" w:cs="Arial"/>
                    <w:bCs/>
                  </w:rPr>
                </w:pPr>
                <w:r>
                  <w:rPr>
                    <w:rFonts w:ascii="MS Gothic" w:eastAsia="MS Gothic" w:hAnsi="MS Gothic" w:cs="Arial" w:hint="eastAsia"/>
                    <w:bCs/>
                  </w:rPr>
                  <w:t>☐</w:t>
                </w:r>
              </w:p>
            </w:sdtContent>
          </w:sdt>
        </w:tc>
      </w:tr>
      <w:tr w:rsidR="00410BE8" w:rsidRPr="00DC1244" w14:paraId="0DAF6354" w14:textId="77777777" w:rsidTr="004E2BAE">
        <w:trPr>
          <w:trHeight w:val="417"/>
        </w:trPr>
        <w:tc>
          <w:tcPr>
            <w:tcW w:w="562" w:type="dxa"/>
          </w:tcPr>
          <w:p w14:paraId="15F490F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lastRenderedPageBreak/>
              <w:t>5</w:t>
            </w:r>
          </w:p>
        </w:tc>
        <w:tc>
          <w:tcPr>
            <w:tcW w:w="1707" w:type="dxa"/>
          </w:tcPr>
          <w:p w14:paraId="626B505D" w14:textId="0A292EB7" w:rsidR="00410BE8" w:rsidRPr="004E2BAE" w:rsidRDefault="0084122E" w:rsidP="00410BE8">
            <w:pPr>
              <w:rPr>
                <w:rFonts w:ascii="Arial" w:hAnsi="Arial" w:cs="Arial"/>
                <w:bCs/>
              </w:rPr>
            </w:pPr>
            <w:r w:rsidRPr="0084122E">
              <w:rPr>
                <w:rFonts w:ascii="Arial" w:hAnsi="Arial" w:cs="Arial"/>
                <w:bCs/>
              </w:rPr>
              <w:t>Launch &amp; promote website</w:t>
            </w:r>
          </w:p>
          <w:p w14:paraId="1D1C1264" w14:textId="77777777" w:rsidR="00410BE8" w:rsidRPr="004E2BAE" w:rsidRDefault="00410BE8" w:rsidP="00410BE8">
            <w:pPr>
              <w:rPr>
                <w:rFonts w:ascii="Arial" w:hAnsi="Arial" w:cs="Arial"/>
                <w:bCs/>
              </w:rPr>
            </w:pPr>
          </w:p>
          <w:p w14:paraId="58FA47F7" w14:textId="77777777" w:rsidR="00410BE8" w:rsidRPr="004E2BAE" w:rsidRDefault="00410BE8" w:rsidP="00410BE8">
            <w:pPr>
              <w:rPr>
                <w:rFonts w:ascii="Arial" w:hAnsi="Arial" w:cs="Arial"/>
                <w:bCs/>
              </w:rPr>
            </w:pPr>
          </w:p>
        </w:tc>
        <w:tc>
          <w:tcPr>
            <w:tcW w:w="2268" w:type="dxa"/>
          </w:tcPr>
          <w:p w14:paraId="7FA732F3" w14:textId="37F3B8BB" w:rsidR="00410BE8" w:rsidRPr="004E2BAE" w:rsidRDefault="005C0E65" w:rsidP="00410BE8">
            <w:pPr>
              <w:rPr>
                <w:rFonts w:ascii="Arial" w:hAnsi="Arial" w:cs="Arial"/>
                <w:bCs/>
              </w:rPr>
            </w:pPr>
            <w:r w:rsidRPr="005C0E65">
              <w:rPr>
                <w:rFonts w:ascii="Arial" w:hAnsi="Arial" w:cs="Arial"/>
                <w:bCs/>
              </w:rPr>
              <w:t>Officially launch site, promote via social media, email newsletters, and local press</w:t>
            </w:r>
          </w:p>
          <w:p w14:paraId="4C5A82F2" w14:textId="77777777" w:rsidR="00410BE8" w:rsidRPr="004E2BAE" w:rsidRDefault="00410BE8" w:rsidP="00410BE8">
            <w:pPr>
              <w:rPr>
                <w:rFonts w:ascii="Arial" w:hAnsi="Arial" w:cs="Arial"/>
                <w:bCs/>
              </w:rPr>
            </w:pPr>
          </w:p>
        </w:tc>
        <w:tc>
          <w:tcPr>
            <w:tcW w:w="1701" w:type="dxa"/>
          </w:tcPr>
          <w:p w14:paraId="475E62B1" w14:textId="2695EDDE" w:rsidR="00410BE8" w:rsidRPr="004E2BAE" w:rsidRDefault="005C0E65" w:rsidP="00410BE8">
            <w:pPr>
              <w:rPr>
                <w:rFonts w:ascii="Arial" w:hAnsi="Arial" w:cs="Arial"/>
                <w:bCs/>
              </w:rPr>
            </w:pPr>
            <w:r>
              <w:rPr>
                <w:rFonts w:ascii="Arial" w:hAnsi="Arial" w:cs="Arial"/>
                <w:bCs/>
              </w:rPr>
              <w:t>Month 7</w:t>
            </w:r>
          </w:p>
          <w:p w14:paraId="0AFD05E8" w14:textId="77777777" w:rsidR="00410BE8" w:rsidRPr="004E2BAE" w:rsidRDefault="00410BE8" w:rsidP="00410BE8">
            <w:pPr>
              <w:rPr>
                <w:rFonts w:ascii="Arial" w:hAnsi="Arial" w:cs="Arial"/>
                <w:bCs/>
              </w:rPr>
            </w:pPr>
          </w:p>
          <w:p w14:paraId="27D85473" w14:textId="77777777" w:rsidR="00410BE8" w:rsidRPr="004E2BAE" w:rsidRDefault="00410BE8" w:rsidP="00410BE8">
            <w:pPr>
              <w:rPr>
                <w:rFonts w:ascii="Arial" w:hAnsi="Arial" w:cs="Arial"/>
                <w:bCs/>
              </w:rPr>
            </w:pPr>
          </w:p>
        </w:tc>
        <w:tc>
          <w:tcPr>
            <w:tcW w:w="1701" w:type="dxa"/>
          </w:tcPr>
          <w:p w14:paraId="312C77FA" w14:textId="7383C9A7" w:rsidR="00410BE8" w:rsidRPr="004E2BAE" w:rsidRDefault="005C0E65" w:rsidP="00410BE8">
            <w:pPr>
              <w:rPr>
                <w:rFonts w:ascii="Arial" w:hAnsi="Arial" w:cs="Arial"/>
                <w:bCs/>
              </w:rPr>
            </w:pPr>
            <w:r>
              <w:rPr>
                <w:rFonts w:ascii="Arial" w:hAnsi="Arial" w:cs="Arial"/>
                <w:bCs/>
              </w:rPr>
              <w:t>Priya &amp; Marketing Assistant</w:t>
            </w:r>
          </w:p>
          <w:p w14:paraId="12036E24" w14:textId="77777777" w:rsidR="00410BE8" w:rsidRPr="004E2BAE" w:rsidRDefault="00410BE8" w:rsidP="00410BE8">
            <w:pPr>
              <w:rPr>
                <w:rFonts w:ascii="Arial" w:hAnsi="Arial" w:cs="Arial"/>
                <w:bCs/>
              </w:rPr>
            </w:pPr>
          </w:p>
          <w:p w14:paraId="28A51706" w14:textId="77777777" w:rsidR="00410BE8" w:rsidRPr="004E2BAE" w:rsidRDefault="00410BE8" w:rsidP="00410BE8">
            <w:pPr>
              <w:rPr>
                <w:rFonts w:ascii="Arial" w:hAnsi="Arial" w:cs="Arial"/>
                <w:bCs/>
              </w:rPr>
            </w:pPr>
          </w:p>
        </w:tc>
        <w:tc>
          <w:tcPr>
            <w:tcW w:w="1843" w:type="dxa"/>
          </w:tcPr>
          <w:p w14:paraId="607100A4" w14:textId="77777777" w:rsidR="00410BE8" w:rsidRPr="004E2BAE" w:rsidRDefault="00410BE8" w:rsidP="00410BE8">
            <w:pPr>
              <w:rPr>
                <w:rFonts w:ascii="Arial" w:hAnsi="Arial" w:cs="Arial"/>
                <w:bCs/>
              </w:rPr>
            </w:pPr>
          </w:p>
          <w:sdt>
            <w:sdtPr>
              <w:rPr>
                <w:rFonts w:ascii="Arial" w:hAnsi="Arial" w:cs="Arial"/>
                <w:bCs/>
              </w:rPr>
              <w:id w:val="1821079684"/>
              <w14:checkbox>
                <w14:checked w14:val="0"/>
                <w14:checkedState w14:val="2612" w14:font="MS Gothic"/>
                <w14:uncheckedState w14:val="2610" w14:font="MS Gothic"/>
              </w14:checkbox>
            </w:sdtPr>
            <w:sdtContent>
              <w:p w14:paraId="6A328E02" w14:textId="5AE6C6D2" w:rsidR="00410BE8" w:rsidRPr="004E2BAE" w:rsidRDefault="006F3F6B" w:rsidP="006F3F6B">
                <w:pPr>
                  <w:jc w:val="center"/>
                  <w:rPr>
                    <w:rFonts w:ascii="Arial" w:hAnsi="Arial" w:cs="Arial"/>
                    <w:bCs/>
                  </w:rPr>
                </w:pPr>
                <w:r>
                  <w:rPr>
                    <w:rFonts w:ascii="MS Gothic" w:eastAsia="MS Gothic" w:hAnsi="MS Gothic" w:cs="Arial" w:hint="eastAsia"/>
                    <w:bCs/>
                  </w:rPr>
                  <w:t>☐</w:t>
                </w:r>
              </w:p>
            </w:sdtContent>
          </w:sdt>
          <w:p w14:paraId="307EDB4A"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51F0019B" w14:textId="60D3208F"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55EA55F1" w:rsidR="00A448A7" w:rsidRPr="00A448A7" w:rsidRDefault="00A448A7" w:rsidP="00886E24">
      <w:pPr>
        <w:pStyle w:val="Heading1"/>
      </w:pPr>
      <w:bookmarkStart w:id="24" w:name="_Toc213961275"/>
      <w:r w:rsidRPr="00A448A7">
        <w:lastRenderedPageBreak/>
        <w:t xml:space="preserve">Appendix </w:t>
      </w:r>
      <w:r w:rsidR="00886E24">
        <w:t>4</w:t>
      </w:r>
      <w:bookmarkEnd w:id="24"/>
    </w:p>
    <w:p w14:paraId="1F8152F1" w14:textId="77777777" w:rsidR="00410BE8" w:rsidRDefault="00410BE8" w:rsidP="00410BE8">
      <w:pPr>
        <w:rPr>
          <w:rFonts w:ascii="Arial" w:hAnsi="Arial" w:cs="Arial"/>
        </w:rPr>
      </w:pPr>
    </w:p>
    <w:p w14:paraId="777C4CF2" w14:textId="1B5CF176" w:rsidR="00C95025" w:rsidRPr="001241EB" w:rsidRDefault="00A448A7" w:rsidP="00886E24">
      <w:pPr>
        <w:pStyle w:val="Heading2"/>
      </w:pPr>
      <w:bookmarkStart w:id="25" w:name="_Toc213961276"/>
      <w:r w:rsidRPr="001241EB">
        <w:t xml:space="preserve">The </w:t>
      </w:r>
      <w:r w:rsidR="00C95025" w:rsidRPr="001241EB">
        <w:t>Key Performance Indicator is:</w:t>
      </w:r>
      <w:bookmarkEnd w:id="25"/>
      <w:r w:rsidR="00C95025" w:rsidRPr="001241EB">
        <w:t xml:space="preserve">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0627679B" w:rsidR="00C95025" w:rsidRPr="007D0502" w:rsidRDefault="00422578" w:rsidP="00F34512">
            <w:pPr>
              <w:rPr>
                <w:rFonts w:ascii="Arial" w:hAnsi="Arial" w:cs="Arial"/>
              </w:rPr>
            </w:pPr>
            <w:r w:rsidRPr="00422578">
              <w:rPr>
                <w:rFonts w:ascii="Arial" w:hAnsi="Arial" w:cs="Arial"/>
              </w:rPr>
              <w:t>Launch e-commerce website</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550824BE" w14:textId="77777777" w:rsidR="00422578" w:rsidRDefault="00422578" w:rsidP="00F34512">
            <w:pPr>
              <w:rPr>
                <w:rFonts w:ascii="Arial" w:hAnsi="Arial" w:cs="Arial"/>
              </w:rPr>
            </w:pPr>
          </w:p>
          <w:p w14:paraId="4B5238C0" w14:textId="68E5DACF" w:rsidR="00C95025" w:rsidRPr="007D0502" w:rsidRDefault="00422578" w:rsidP="00F34512">
            <w:pPr>
              <w:rPr>
                <w:rFonts w:ascii="Arial" w:hAnsi="Arial" w:cs="Arial"/>
              </w:rPr>
            </w:pPr>
            <w:r w:rsidRPr="00422578">
              <w:rPr>
                <w:rFonts w:ascii="Arial" w:hAnsi="Arial" w:cs="Arial"/>
              </w:rPr>
              <w:t>Track online orders, traffic, bounce rate</w:t>
            </w: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6EE14D7B" w14:textId="1706078E" w:rsidR="00C95025" w:rsidRPr="007D0502" w:rsidRDefault="00422578" w:rsidP="00F34512">
            <w:pPr>
              <w:rPr>
                <w:rFonts w:ascii="Arial" w:hAnsi="Arial" w:cs="Arial"/>
              </w:rPr>
            </w:pPr>
            <w:r w:rsidRPr="00422578">
              <w:rPr>
                <w:rFonts w:ascii="Arial" w:hAnsi="Arial" w:cs="Arial"/>
              </w:rPr>
              <w:t>Achievable within 7 months</w:t>
            </w: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65011C5F" w:rsidR="00C95025" w:rsidRPr="007D0502" w:rsidRDefault="00422578" w:rsidP="00F34512">
            <w:pPr>
              <w:rPr>
                <w:rFonts w:ascii="Arial" w:hAnsi="Arial" w:cs="Arial"/>
              </w:rPr>
            </w:pPr>
            <w:r w:rsidRPr="00422578">
              <w:rPr>
                <w:rFonts w:ascii="Arial" w:hAnsi="Arial" w:cs="Arial"/>
              </w:rPr>
              <w:t>Supports digital competitiveness &amp; recovery</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00F984BD" w:rsidR="00C95025" w:rsidRPr="007D0502" w:rsidRDefault="00422578" w:rsidP="00F34512">
            <w:pPr>
              <w:rPr>
                <w:rFonts w:ascii="Arial" w:hAnsi="Arial" w:cs="Arial"/>
              </w:rPr>
            </w:pPr>
            <w:r w:rsidRPr="00422578">
              <w:rPr>
                <w:rFonts w:ascii="Arial" w:hAnsi="Arial" w:cs="Arial"/>
              </w:rPr>
              <w:t xml:space="preserve">Live by </w:t>
            </w:r>
            <w:r w:rsidR="00A4348A">
              <w:rPr>
                <w:rFonts w:ascii="Arial" w:hAnsi="Arial" w:cs="Arial"/>
              </w:rPr>
              <w:t>June</w:t>
            </w:r>
            <w:r w:rsidRPr="00422578">
              <w:rPr>
                <w:rFonts w:ascii="Arial" w:hAnsi="Arial" w:cs="Arial"/>
              </w:rPr>
              <w:t>; 20% sales increase &amp; 50% traffic growth in 6 months</w: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F52F95" w14:textId="77777777" w:rsidR="00914FC9" w:rsidRDefault="00914FC9" w:rsidP="00B244A8">
      <w:pPr>
        <w:spacing w:after="0" w:line="240" w:lineRule="auto"/>
      </w:pPr>
      <w:r>
        <w:separator/>
      </w:r>
    </w:p>
  </w:endnote>
  <w:endnote w:type="continuationSeparator" w:id="0">
    <w:p w14:paraId="56890B06" w14:textId="77777777" w:rsidR="00914FC9" w:rsidRDefault="00914FC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3A7C62" w14:textId="77777777" w:rsidR="00914FC9" w:rsidRDefault="00914FC9" w:rsidP="00B244A8">
      <w:pPr>
        <w:spacing w:after="0" w:line="240" w:lineRule="auto"/>
      </w:pPr>
      <w:r>
        <w:separator/>
      </w:r>
    </w:p>
  </w:footnote>
  <w:footnote w:type="continuationSeparator" w:id="0">
    <w:p w14:paraId="1B3135A4" w14:textId="77777777" w:rsidR="00914FC9" w:rsidRDefault="00914FC9"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5"/>
  </w:num>
  <w:num w:numId="2" w16cid:durableId="17053598">
    <w:abstractNumId w:val="1"/>
  </w:num>
  <w:num w:numId="3" w16cid:durableId="373162920">
    <w:abstractNumId w:val="6"/>
  </w:num>
  <w:num w:numId="4" w16cid:durableId="728724007">
    <w:abstractNumId w:val="0"/>
  </w:num>
  <w:num w:numId="5" w16cid:durableId="1776901974">
    <w:abstractNumId w:val="2"/>
  </w:num>
  <w:num w:numId="6" w16cid:durableId="1242056885">
    <w:abstractNumId w:val="7"/>
  </w:num>
  <w:num w:numId="7" w16cid:durableId="2003004377">
    <w:abstractNumId w:val="4"/>
  </w:num>
  <w:num w:numId="8" w16cid:durableId="14091854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237F"/>
    <w:rsid w:val="00020B04"/>
    <w:rsid w:val="00025FA7"/>
    <w:rsid w:val="0005771F"/>
    <w:rsid w:val="000837F6"/>
    <w:rsid w:val="000B4057"/>
    <w:rsid w:val="000E7A4C"/>
    <w:rsid w:val="000F7F7F"/>
    <w:rsid w:val="0010035D"/>
    <w:rsid w:val="00106B58"/>
    <w:rsid w:val="0011107E"/>
    <w:rsid w:val="001241EB"/>
    <w:rsid w:val="00125050"/>
    <w:rsid w:val="0012599A"/>
    <w:rsid w:val="0013486A"/>
    <w:rsid w:val="00175C4B"/>
    <w:rsid w:val="001A61CE"/>
    <w:rsid w:val="001B614B"/>
    <w:rsid w:val="001C628A"/>
    <w:rsid w:val="001D43E4"/>
    <w:rsid w:val="00210CF5"/>
    <w:rsid w:val="00225B06"/>
    <w:rsid w:val="00230935"/>
    <w:rsid w:val="00231C1C"/>
    <w:rsid w:val="002522C1"/>
    <w:rsid w:val="0027531E"/>
    <w:rsid w:val="002832DB"/>
    <w:rsid w:val="002D754D"/>
    <w:rsid w:val="002E2FF6"/>
    <w:rsid w:val="00312FA9"/>
    <w:rsid w:val="00330A91"/>
    <w:rsid w:val="00340861"/>
    <w:rsid w:val="003430D0"/>
    <w:rsid w:val="0035328C"/>
    <w:rsid w:val="003841EE"/>
    <w:rsid w:val="00394A9D"/>
    <w:rsid w:val="003B629C"/>
    <w:rsid w:val="003B6AC5"/>
    <w:rsid w:val="003D461C"/>
    <w:rsid w:val="003E1A46"/>
    <w:rsid w:val="003E3B03"/>
    <w:rsid w:val="003F6295"/>
    <w:rsid w:val="004052E7"/>
    <w:rsid w:val="00410BE8"/>
    <w:rsid w:val="00416907"/>
    <w:rsid w:val="00422578"/>
    <w:rsid w:val="00424723"/>
    <w:rsid w:val="004356E6"/>
    <w:rsid w:val="00437111"/>
    <w:rsid w:val="00440FE0"/>
    <w:rsid w:val="00455AAA"/>
    <w:rsid w:val="00480CA6"/>
    <w:rsid w:val="004877EC"/>
    <w:rsid w:val="004A63C1"/>
    <w:rsid w:val="004A7E22"/>
    <w:rsid w:val="004C195B"/>
    <w:rsid w:val="004C698C"/>
    <w:rsid w:val="004D103B"/>
    <w:rsid w:val="004D1574"/>
    <w:rsid w:val="004E2BAE"/>
    <w:rsid w:val="004E513A"/>
    <w:rsid w:val="0053299F"/>
    <w:rsid w:val="00532B9D"/>
    <w:rsid w:val="00541B7D"/>
    <w:rsid w:val="00542A51"/>
    <w:rsid w:val="005724CA"/>
    <w:rsid w:val="00593F79"/>
    <w:rsid w:val="005B6B52"/>
    <w:rsid w:val="005C0E65"/>
    <w:rsid w:val="005D11E9"/>
    <w:rsid w:val="005E106C"/>
    <w:rsid w:val="005E6545"/>
    <w:rsid w:val="006666E7"/>
    <w:rsid w:val="00673CF8"/>
    <w:rsid w:val="006741BB"/>
    <w:rsid w:val="00675990"/>
    <w:rsid w:val="00685C57"/>
    <w:rsid w:val="0069332C"/>
    <w:rsid w:val="006D5A12"/>
    <w:rsid w:val="006D6A13"/>
    <w:rsid w:val="006F3F6B"/>
    <w:rsid w:val="007030AD"/>
    <w:rsid w:val="00706458"/>
    <w:rsid w:val="00721441"/>
    <w:rsid w:val="00757C6D"/>
    <w:rsid w:val="00765AA0"/>
    <w:rsid w:val="00774A59"/>
    <w:rsid w:val="007768B0"/>
    <w:rsid w:val="007927FD"/>
    <w:rsid w:val="00792C0F"/>
    <w:rsid w:val="007953DB"/>
    <w:rsid w:val="007A169E"/>
    <w:rsid w:val="007B200A"/>
    <w:rsid w:val="007D0502"/>
    <w:rsid w:val="007F558A"/>
    <w:rsid w:val="00825B6C"/>
    <w:rsid w:val="00827C35"/>
    <w:rsid w:val="00830749"/>
    <w:rsid w:val="0084122E"/>
    <w:rsid w:val="00883CAF"/>
    <w:rsid w:val="00886E24"/>
    <w:rsid w:val="0089170F"/>
    <w:rsid w:val="008C6A87"/>
    <w:rsid w:val="008D1606"/>
    <w:rsid w:val="008D5CD9"/>
    <w:rsid w:val="008E1F20"/>
    <w:rsid w:val="008F4647"/>
    <w:rsid w:val="008F5810"/>
    <w:rsid w:val="008F7520"/>
    <w:rsid w:val="00914FC9"/>
    <w:rsid w:val="00933B39"/>
    <w:rsid w:val="00937268"/>
    <w:rsid w:val="00946742"/>
    <w:rsid w:val="009A1CAE"/>
    <w:rsid w:val="009E1F0E"/>
    <w:rsid w:val="00A14A03"/>
    <w:rsid w:val="00A22BB0"/>
    <w:rsid w:val="00A31345"/>
    <w:rsid w:val="00A401AF"/>
    <w:rsid w:val="00A4348A"/>
    <w:rsid w:val="00A448A7"/>
    <w:rsid w:val="00A55F8B"/>
    <w:rsid w:val="00A76D6E"/>
    <w:rsid w:val="00A77185"/>
    <w:rsid w:val="00AB7E77"/>
    <w:rsid w:val="00AC678A"/>
    <w:rsid w:val="00AC7EBC"/>
    <w:rsid w:val="00AD74AC"/>
    <w:rsid w:val="00B06A29"/>
    <w:rsid w:val="00B14506"/>
    <w:rsid w:val="00B152DF"/>
    <w:rsid w:val="00B244A8"/>
    <w:rsid w:val="00B50910"/>
    <w:rsid w:val="00B72BCC"/>
    <w:rsid w:val="00B91658"/>
    <w:rsid w:val="00BA4EE2"/>
    <w:rsid w:val="00BC373A"/>
    <w:rsid w:val="00BD2C28"/>
    <w:rsid w:val="00BD339A"/>
    <w:rsid w:val="00BF3C2F"/>
    <w:rsid w:val="00BF4E81"/>
    <w:rsid w:val="00C03A79"/>
    <w:rsid w:val="00C10F6A"/>
    <w:rsid w:val="00C15F83"/>
    <w:rsid w:val="00C27EC8"/>
    <w:rsid w:val="00C410B3"/>
    <w:rsid w:val="00C42043"/>
    <w:rsid w:val="00C53212"/>
    <w:rsid w:val="00C60DAC"/>
    <w:rsid w:val="00C747F9"/>
    <w:rsid w:val="00C75A70"/>
    <w:rsid w:val="00C95025"/>
    <w:rsid w:val="00CC32EB"/>
    <w:rsid w:val="00D0208B"/>
    <w:rsid w:val="00D16077"/>
    <w:rsid w:val="00D31DE1"/>
    <w:rsid w:val="00D60EA3"/>
    <w:rsid w:val="00D846CE"/>
    <w:rsid w:val="00D85AB3"/>
    <w:rsid w:val="00D91D11"/>
    <w:rsid w:val="00DA1B79"/>
    <w:rsid w:val="00DD0093"/>
    <w:rsid w:val="00DE7294"/>
    <w:rsid w:val="00DF77C0"/>
    <w:rsid w:val="00E103AC"/>
    <w:rsid w:val="00E11948"/>
    <w:rsid w:val="00E270DB"/>
    <w:rsid w:val="00E34CFB"/>
    <w:rsid w:val="00E75023"/>
    <w:rsid w:val="00E80D51"/>
    <w:rsid w:val="00EA10D0"/>
    <w:rsid w:val="00EA42A0"/>
    <w:rsid w:val="00EE37EC"/>
    <w:rsid w:val="00F0190C"/>
    <w:rsid w:val="00F01BD7"/>
    <w:rsid w:val="00F050E4"/>
    <w:rsid w:val="00F31FCC"/>
    <w:rsid w:val="00F3571B"/>
    <w:rsid w:val="00F677CE"/>
    <w:rsid w:val="00F91567"/>
    <w:rsid w:val="00F93E30"/>
    <w:rsid w:val="00FA36EB"/>
    <w:rsid w:val="00FB1D62"/>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4" ma:contentTypeDescription="Create a new document." ma:contentTypeScope="" ma:versionID="dc7ccdb7e816805507cc8ea3e8d27fb9">
  <xsd:schema xmlns:xsd="http://www.w3.org/2001/XMLSchema" xmlns:xs="http://www.w3.org/2001/XMLSchema" xmlns:p="http://schemas.microsoft.com/office/2006/metadata/properties" xmlns:ns3="f799553d-1ac0-48da-9ae3-fe400ced9c3b" targetNamespace="http://schemas.microsoft.com/office/2006/metadata/properties" ma:root="true" ma:fieldsID="86366cc2c6ca14c1325b360024b2c3ea"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957C18-0870-4364-B395-41E0D8542AF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3.xml><?xml version="1.0" encoding="utf-8"?>
<ds:datastoreItem xmlns:ds="http://schemas.openxmlformats.org/officeDocument/2006/customXml" ds:itemID="{E434A175-44C3-4D7B-AA89-548B4AE563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4195FBD-1698-4CB2-8FE7-D88BE763BE8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15</Pages>
  <Words>1752</Words>
  <Characters>9991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fabienne cossa</cp:lastModifiedBy>
  <cp:revision>11</cp:revision>
  <cp:lastPrinted>2025-08-13T10:56:00Z</cp:lastPrinted>
  <dcterms:created xsi:type="dcterms:W3CDTF">2025-11-09T10:20:00Z</dcterms:created>
  <dcterms:modified xsi:type="dcterms:W3CDTF">2025-11-14T08:56:00Z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