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C753B8" w:rsidP="775D6C9E" w:rsidRDefault="04C753B8" w14:paraId="7E4E2F58" w14:textId="13561DB8">
      <w:pPr>
        <w:rPr>
          <w:rFonts w:ascii="Calibri" w:hAnsi="Calibri" w:eastAsia="Calibri" w:cs="Calibri"/>
          <w:sz w:val="22"/>
          <w:szCs w:val="22"/>
        </w:rPr>
      </w:pPr>
      <w:r w:rsidRPr="5D1E35B6" w:rsidR="72CAFD72">
        <w:rPr>
          <w:rFonts w:ascii="Calibri" w:hAnsi="Calibri" w:eastAsia="Calibri" w:cs="Calibri"/>
          <w:sz w:val="22"/>
          <w:szCs w:val="22"/>
        </w:rPr>
        <w:t>Respecting Children and young people’s rights in Wales</w:t>
      </w:r>
      <w:r w:rsidRPr="5D1E35B6" w:rsidR="00FB1A72">
        <w:rPr>
          <w:rFonts w:ascii="Calibri" w:hAnsi="Calibri" w:eastAsia="Calibri" w:cs="Calibri"/>
          <w:sz w:val="22"/>
          <w:szCs w:val="22"/>
        </w:rPr>
        <w:t xml:space="preserve"> highlights the </w:t>
      </w:r>
      <w:r w:rsidRPr="5D1E35B6" w:rsidR="3EB6A3DE">
        <w:rPr>
          <w:rFonts w:ascii="Calibri" w:hAnsi="Calibri" w:eastAsia="Calibri" w:cs="Calibri"/>
          <w:sz w:val="22"/>
          <w:szCs w:val="22"/>
        </w:rPr>
        <w:t>aim</w:t>
      </w:r>
      <w:r w:rsidRPr="5D1E35B6" w:rsidR="00FB1A72">
        <w:rPr>
          <w:rFonts w:ascii="Calibri" w:hAnsi="Calibri" w:eastAsia="Calibri" w:cs="Calibri"/>
          <w:sz w:val="22"/>
          <w:szCs w:val="22"/>
        </w:rPr>
        <w:t xml:space="preserve"> of th</w:t>
      </w:r>
      <w:r w:rsidRPr="5D1E35B6" w:rsidR="4ECAB290">
        <w:rPr>
          <w:rFonts w:ascii="Calibri" w:hAnsi="Calibri" w:eastAsia="Calibri" w:cs="Calibri"/>
          <w:sz w:val="22"/>
          <w:szCs w:val="22"/>
        </w:rPr>
        <w:t xml:space="preserve">e </w:t>
      </w:r>
      <w:r w:rsidRPr="5D1E35B6" w:rsidR="00FB1A72">
        <w:rPr>
          <w:rFonts w:ascii="Calibri" w:hAnsi="Calibri" w:eastAsia="Calibri" w:cs="Calibri"/>
          <w:sz w:val="22"/>
          <w:szCs w:val="22"/>
        </w:rPr>
        <w:t>UNCRC</w:t>
      </w:r>
      <w:r w:rsidRPr="5D1E35B6" w:rsidR="4000F567">
        <w:rPr>
          <w:rFonts w:ascii="Calibri" w:hAnsi="Calibri" w:eastAsia="Calibri" w:cs="Calibri"/>
          <w:sz w:val="22"/>
          <w:szCs w:val="22"/>
        </w:rPr>
        <w:t xml:space="preserve"> </w:t>
      </w:r>
      <w:r w:rsidRPr="5D1E35B6" w:rsidR="0C513113">
        <w:rPr>
          <w:rFonts w:ascii="Calibri" w:hAnsi="Calibri" w:eastAsia="Calibri" w:cs="Calibri"/>
          <w:sz w:val="22"/>
          <w:szCs w:val="22"/>
        </w:rPr>
        <w:t>and is an international agreement which sets out the rights o</w:t>
      </w:r>
      <w:r w:rsidRPr="5D1E35B6" w:rsidR="236951B2">
        <w:rPr>
          <w:rFonts w:ascii="Calibri" w:hAnsi="Calibri" w:eastAsia="Calibri" w:cs="Calibri"/>
          <w:sz w:val="22"/>
          <w:szCs w:val="22"/>
        </w:rPr>
        <w:t xml:space="preserve">f all children and young people, </w:t>
      </w:r>
      <w:r w:rsidRPr="5D1E35B6" w:rsidR="112CEBCA">
        <w:rPr>
          <w:rFonts w:ascii="Calibri" w:hAnsi="Calibri" w:eastAsia="Calibri" w:cs="Calibri"/>
          <w:sz w:val="22"/>
          <w:szCs w:val="22"/>
        </w:rPr>
        <w:t>the rationale within the UNCRC is that children’s rights require specific considera</w:t>
      </w:r>
      <w:r w:rsidRPr="5D1E35B6" w:rsidR="14ACCC04">
        <w:rPr>
          <w:rFonts w:ascii="Calibri" w:hAnsi="Calibri" w:eastAsia="Calibri" w:cs="Calibri"/>
          <w:sz w:val="22"/>
          <w:szCs w:val="22"/>
        </w:rPr>
        <w:t>tion as a result of the special care and protection which is often needed by children and young people.</w:t>
      </w:r>
      <w:r w:rsidRPr="5D1E35B6" w:rsidR="14ACCC04">
        <w:rPr>
          <w:rFonts w:ascii="Calibri" w:hAnsi="Calibri" w:eastAsia="Calibri" w:cs="Calibri"/>
          <w:sz w:val="22"/>
          <w:szCs w:val="22"/>
        </w:rPr>
        <w:t xml:space="preserve"> </w:t>
      </w:r>
      <w:r w:rsidRPr="5D1E35B6" w:rsidR="1CFBB71B">
        <w:rPr>
          <w:rFonts w:ascii="Calibri" w:hAnsi="Calibri" w:eastAsia="Calibri" w:cs="Calibri"/>
          <w:sz w:val="22"/>
          <w:szCs w:val="22"/>
        </w:rPr>
        <w:t xml:space="preserve">Throughout this essay, I will be going into </w:t>
      </w:r>
      <w:r w:rsidRPr="5D1E35B6" w:rsidR="1CFBB71B">
        <w:rPr>
          <w:rFonts w:ascii="Calibri" w:hAnsi="Calibri" w:eastAsia="Calibri" w:cs="Calibri"/>
          <w:sz w:val="22"/>
          <w:szCs w:val="22"/>
        </w:rPr>
        <w:t>greater</w:t>
      </w:r>
      <w:r w:rsidRPr="5D1E35B6" w:rsidR="1CFBB71B">
        <w:rPr>
          <w:rFonts w:ascii="Calibri" w:hAnsi="Calibri" w:eastAsia="Calibri" w:cs="Calibri"/>
          <w:sz w:val="22"/>
          <w:szCs w:val="22"/>
        </w:rPr>
        <w:t xml:space="preserve"> depth within children’s rights </w:t>
      </w:r>
      <w:r w:rsidRPr="5D1E35B6" w:rsidR="00322BB5">
        <w:rPr>
          <w:rFonts w:ascii="Calibri" w:hAnsi="Calibri" w:eastAsia="Calibri" w:cs="Calibri"/>
          <w:sz w:val="22"/>
          <w:szCs w:val="22"/>
        </w:rPr>
        <w:t>in</w:t>
      </w:r>
      <w:r w:rsidRPr="5D1E35B6" w:rsidR="1CFBB71B">
        <w:rPr>
          <w:rFonts w:ascii="Calibri" w:hAnsi="Calibri" w:eastAsia="Calibri" w:cs="Calibri"/>
          <w:sz w:val="22"/>
          <w:szCs w:val="22"/>
        </w:rPr>
        <w:t xml:space="preserve"> Wales but also </w:t>
      </w:r>
      <w:r w:rsidRPr="5D1E35B6" w:rsidR="252693EF">
        <w:rPr>
          <w:rFonts w:ascii="Calibri" w:hAnsi="Calibri" w:eastAsia="Calibri" w:cs="Calibri"/>
          <w:sz w:val="22"/>
          <w:szCs w:val="22"/>
        </w:rPr>
        <w:t xml:space="preserve">the </w:t>
      </w:r>
      <w:r w:rsidRPr="5D1E35B6" w:rsidR="1CFBB71B">
        <w:rPr>
          <w:rFonts w:ascii="Calibri" w:hAnsi="Calibri" w:eastAsia="Calibri" w:cs="Calibri"/>
          <w:sz w:val="22"/>
          <w:szCs w:val="22"/>
        </w:rPr>
        <w:t>education</w:t>
      </w:r>
      <w:r w:rsidRPr="5D1E35B6" w:rsidR="32AEC686">
        <w:rPr>
          <w:rFonts w:ascii="Calibri" w:hAnsi="Calibri" w:eastAsia="Calibri" w:cs="Calibri"/>
          <w:sz w:val="22"/>
          <w:szCs w:val="22"/>
        </w:rPr>
        <w:t xml:space="preserve"> industry</w:t>
      </w:r>
      <w:r w:rsidRPr="5D1E35B6" w:rsidR="2EB504E0">
        <w:rPr>
          <w:rFonts w:ascii="Calibri" w:hAnsi="Calibri" w:eastAsia="Calibri" w:cs="Calibri"/>
          <w:sz w:val="22"/>
          <w:szCs w:val="22"/>
        </w:rPr>
        <w:t>,</w:t>
      </w:r>
      <w:r w:rsidRPr="5D1E35B6" w:rsidR="32AEC686">
        <w:rPr>
          <w:rFonts w:ascii="Calibri" w:hAnsi="Calibri" w:eastAsia="Calibri" w:cs="Calibri"/>
          <w:sz w:val="22"/>
          <w:szCs w:val="22"/>
        </w:rPr>
        <w:t xml:space="preserve"> </w:t>
      </w:r>
      <w:r w:rsidRPr="5D1E35B6" w:rsidR="4465D51C">
        <w:rPr>
          <w:rFonts w:ascii="Calibri" w:hAnsi="Calibri" w:eastAsia="Calibri" w:cs="Calibri"/>
          <w:sz w:val="22"/>
          <w:szCs w:val="22"/>
        </w:rPr>
        <w:t>and</w:t>
      </w:r>
      <w:r w:rsidRPr="5D1E35B6" w:rsidR="32AEC686">
        <w:rPr>
          <w:rFonts w:ascii="Calibri" w:hAnsi="Calibri" w:eastAsia="Calibri" w:cs="Calibri"/>
          <w:sz w:val="22"/>
          <w:szCs w:val="22"/>
        </w:rPr>
        <w:t xml:space="preserve"> how different education settings </w:t>
      </w:r>
      <w:r w:rsidRPr="5D1E35B6" w:rsidR="7955EF21">
        <w:rPr>
          <w:rFonts w:ascii="Calibri" w:hAnsi="Calibri" w:eastAsia="Calibri" w:cs="Calibri"/>
          <w:sz w:val="22"/>
          <w:szCs w:val="22"/>
        </w:rPr>
        <w:t xml:space="preserve">within Wales can explore </w:t>
      </w:r>
      <w:r w:rsidRPr="5D1E35B6" w:rsidR="7B061C05">
        <w:rPr>
          <w:rFonts w:ascii="Calibri" w:hAnsi="Calibri" w:eastAsia="Calibri" w:cs="Calibri"/>
          <w:sz w:val="22"/>
          <w:szCs w:val="22"/>
        </w:rPr>
        <w:t>and implement those different rights into children so they can have a more complex and well-known understanding of their rights.</w:t>
      </w:r>
      <w:r w:rsidRPr="5D1E35B6" w:rsidR="5E30AB87">
        <w:rPr>
          <w:rFonts w:ascii="Calibri" w:hAnsi="Calibri" w:eastAsia="Calibri" w:cs="Calibri"/>
          <w:sz w:val="22"/>
          <w:szCs w:val="22"/>
        </w:rPr>
        <w:t xml:space="preserve"> The main key areas which will be covered in this essay are as follows Theoretical frameworks, </w:t>
      </w:r>
      <w:r w:rsidRPr="5D1E35B6" w:rsidR="5CEAADE7">
        <w:rPr>
          <w:rFonts w:ascii="Calibri" w:hAnsi="Calibri" w:eastAsia="Calibri" w:cs="Calibri"/>
          <w:sz w:val="22"/>
          <w:szCs w:val="22"/>
        </w:rPr>
        <w:t>Legal and policy context, case studies, barriers and challenges, and effective strategies for implementation.</w:t>
      </w:r>
      <w:r w:rsidRPr="5D1E35B6" w:rsidR="5E30AB87">
        <w:rPr>
          <w:rFonts w:ascii="Calibri" w:hAnsi="Calibri" w:eastAsia="Calibri" w:cs="Calibri"/>
          <w:sz w:val="22"/>
          <w:szCs w:val="22"/>
        </w:rPr>
        <w:t xml:space="preserve"> </w:t>
      </w:r>
      <w:r w:rsidRPr="5D1E35B6" w:rsidR="7B061C05">
        <w:rPr>
          <w:rFonts w:ascii="Calibri" w:hAnsi="Calibri" w:eastAsia="Calibri" w:cs="Calibri"/>
          <w:sz w:val="22"/>
          <w:szCs w:val="22"/>
        </w:rPr>
        <w:t xml:space="preserve">I will also be including different varieties of Welsh </w:t>
      </w:r>
      <w:r w:rsidRPr="5D1E35B6" w:rsidR="0E33B8FE">
        <w:rPr>
          <w:rFonts w:ascii="Calibri" w:hAnsi="Calibri" w:eastAsia="Calibri" w:cs="Calibri"/>
          <w:sz w:val="22"/>
          <w:szCs w:val="22"/>
        </w:rPr>
        <w:t xml:space="preserve">polices and legislation but also Estyn case studies to be able to gain a more </w:t>
      </w:r>
      <w:r w:rsidRPr="5D1E35B6" w:rsidR="6312B1CC">
        <w:rPr>
          <w:rFonts w:ascii="Calibri" w:hAnsi="Calibri" w:eastAsia="Calibri" w:cs="Calibri"/>
          <w:sz w:val="22"/>
          <w:szCs w:val="22"/>
        </w:rPr>
        <w:t>in-depth</w:t>
      </w:r>
      <w:r w:rsidRPr="5D1E35B6" w:rsidR="0E33B8FE">
        <w:rPr>
          <w:rFonts w:ascii="Calibri" w:hAnsi="Calibri" w:eastAsia="Calibri" w:cs="Calibri"/>
          <w:sz w:val="22"/>
          <w:szCs w:val="22"/>
        </w:rPr>
        <w:t xml:space="preserve"> insight </w:t>
      </w:r>
      <w:r w:rsidRPr="5D1E35B6" w:rsidR="688D44C0">
        <w:rPr>
          <w:rFonts w:ascii="Calibri" w:hAnsi="Calibri" w:eastAsia="Calibri" w:cs="Calibri"/>
          <w:sz w:val="22"/>
          <w:szCs w:val="22"/>
        </w:rPr>
        <w:t>into how education settings are implementing children’s rights</w:t>
      </w:r>
      <w:r w:rsidRPr="5D1E35B6" w:rsidR="0DCF1A7D">
        <w:rPr>
          <w:rFonts w:ascii="Calibri" w:hAnsi="Calibri" w:eastAsia="Calibri" w:cs="Calibri"/>
          <w:sz w:val="22"/>
          <w:szCs w:val="22"/>
        </w:rPr>
        <w:t>.</w:t>
      </w:r>
      <w:r w:rsidRPr="5D1E35B6" w:rsidR="688D44C0">
        <w:rPr>
          <w:rFonts w:ascii="Calibri" w:hAnsi="Calibri" w:eastAsia="Calibri" w:cs="Calibri"/>
          <w:sz w:val="22"/>
          <w:szCs w:val="22"/>
        </w:rPr>
        <w:t xml:space="preserve"> </w:t>
      </w:r>
      <w:r w:rsidRPr="5D1E35B6" w:rsidR="3CF6C894">
        <w:rPr>
          <w:rFonts w:ascii="Calibri" w:hAnsi="Calibri" w:eastAsia="Calibri" w:cs="Calibri"/>
          <w:sz w:val="22"/>
          <w:szCs w:val="22"/>
        </w:rPr>
        <w:t>Also,</w:t>
      </w:r>
      <w:r w:rsidRPr="5D1E35B6" w:rsidR="688D44C0">
        <w:rPr>
          <w:rFonts w:ascii="Calibri" w:hAnsi="Calibri" w:eastAsia="Calibri" w:cs="Calibri"/>
          <w:sz w:val="22"/>
          <w:szCs w:val="22"/>
        </w:rPr>
        <w:t xml:space="preserve"> how the Welsh government have used the </w:t>
      </w:r>
      <w:r w:rsidRPr="5D1E35B6" w:rsidR="0796B1EB">
        <w:rPr>
          <w:rFonts w:ascii="Calibri" w:hAnsi="Calibri" w:eastAsia="Calibri" w:cs="Calibri"/>
          <w:sz w:val="22"/>
          <w:szCs w:val="22"/>
        </w:rPr>
        <w:t xml:space="preserve">7 areas of learning within the Curriculum for Wales to incorporate children’s rights into the </w:t>
      </w:r>
      <w:r w:rsidRPr="5D1E35B6" w:rsidR="0796B1EB">
        <w:rPr>
          <w:rFonts w:ascii="Calibri" w:hAnsi="Calibri" w:eastAsia="Calibri" w:cs="Calibri"/>
          <w:sz w:val="22"/>
          <w:szCs w:val="22"/>
        </w:rPr>
        <w:t>different aspects</w:t>
      </w:r>
      <w:r w:rsidRPr="5D1E35B6" w:rsidR="60028EBB">
        <w:rPr>
          <w:rFonts w:ascii="Calibri" w:hAnsi="Calibri" w:eastAsia="Calibri" w:cs="Calibri"/>
          <w:sz w:val="22"/>
          <w:szCs w:val="22"/>
        </w:rPr>
        <w:t xml:space="preserve"> of</w:t>
      </w:r>
      <w:r w:rsidRPr="5D1E35B6" w:rsidR="0796B1EB">
        <w:rPr>
          <w:rFonts w:ascii="Calibri" w:hAnsi="Calibri" w:eastAsia="Calibri" w:cs="Calibri"/>
          <w:sz w:val="22"/>
          <w:szCs w:val="22"/>
        </w:rPr>
        <w:t xml:space="preserve"> </w:t>
      </w:r>
      <w:r w:rsidRPr="5D1E35B6" w:rsidR="552A958F">
        <w:rPr>
          <w:rFonts w:ascii="Calibri" w:hAnsi="Calibri" w:eastAsia="Calibri" w:cs="Calibri"/>
          <w:sz w:val="22"/>
          <w:szCs w:val="22"/>
        </w:rPr>
        <w:t>learning opportunities.</w:t>
      </w:r>
      <w:r w:rsidRPr="5D1E35B6" w:rsidR="72D0D953">
        <w:rPr>
          <w:rFonts w:ascii="Calibri" w:hAnsi="Calibri" w:eastAsia="Calibri" w:cs="Calibri"/>
          <w:sz w:val="22"/>
          <w:szCs w:val="22"/>
        </w:rPr>
        <w:t xml:space="preserve"> Furthermore, I will be exploring more into </w:t>
      </w:r>
      <w:r w:rsidRPr="5D1E35B6" w:rsidR="3B425576">
        <w:rPr>
          <w:rFonts w:ascii="Calibri" w:hAnsi="Calibri" w:eastAsia="Calibri" w:cs="Calibri"/>
          <w:sz w:val="22"/>
          <w:szCs w:val="22"/>
        </w:rPr>
        <w:t>Vygotsky’s</w:t>
      </w:r>
      <w:r w:rsidRPr="5D1E35B6" w:rsidR="72D0D953">
        <w:rPr>
          <w:rFonts w:ascii="Calibri" w:hAnsi="Calibri" w:eastAsia="Calibri" w:cs="Calibri"/>
          <w:sz w:val="22"/>
          <w:szCs w:val="22"/>
        </w:rPr>
        <w:t xml:space="preserve"> learning theor</w:t>
      </w:r>
      <w:r w:rsidRPr="5D1E35B6" w:rsidR="35994F92">
        <w:rPr>
          <w:rFonts w:ascii="Calibri" w:hAnsi="Calibri" w:eastAsia="Calibri" w:cs="Calibri"/>
          <w:sz w:val="22"/>
          <w:szCs w:val="22"/>
        </w:rPr>
        <w:t>y</w:t>
      </w:r>
      <w:r w:rsidRPr="5D1E35B6" w:rsidR="72D0D953">
        <w:rPr>
          <w:rFonts w:ascii="Calibri" w:hAnsi="Calibri" w:eastAsia="Calibri" w:cs="Calibri"/>
          <w:sz w:val="22"/>
          <w:szCs w:val="22"/>
        </w:rPr>
        <w:t xml:space="preserve"> and the links in which </w:t>
      </w:r>
      <w:r w:rsidRPr="5D1E35B6" w:rsidR="73190AEE">
        <w:rPr>
          <w:rFonts w:ascii="Calibri" w:hAnsi="Calibri" w:eastAsia="Calibri" w:cs="Calibri"/>
          <w:sz w:val="22"/>
          <w:szCs w:val="22"/>
        </w:rPr>
        <w:t>it</w:t>
      </w:r>
      <w:r w:rsidRPr="5D1E35B6" w:rsidR="72D0D953">
        <w:rPr>
          <w:rFonts w:ascii="Calibri" w:hAnsi="Calibri" w:eastAsia="Calibri" w:cs="Calibri"/>
          <w:sz w:val="22"/>
          <w:szCs w:val="22"/>
        </w:rPr>
        <w:t xml:space="preserve"> </w:t>
      </w:r>
      <w:r w:rsidRPr="5D1E35B6" w:rsidR="515E9B81">
        <w:rPr>
          <w:rFonts w:ascii="Calibri" w:hAnsi="Calibri" w:eastAsia="Calibri" w:cs="Calibri"/>
          <w:sz w:val="22"/>
          <w:szCs w:val="22"/>
        </w:rPr>
        <w:t>has</w:t>
      </w:r>
      <w:r w:rsidRPr="5D1E35B6" w:rsidR="72D0D953">
        <w:rPr>
          <w:rFonts w:ascii="Calibri" w:hAnsi="Calibri" w:eastAsia="Calibri" w:cs="Calibri"/>
          <w:sz w:val="22"/>
          <w:szCs w:val="22"/>
        </w:rPr>
        <w:t xml:space="preserve"> within children’s rights, but also how to view </w:t>
      </w:r>
      <w:r w:rsidRPr="5D1E35B6" w:rsidR="4A7A16E8">
        <w:rPr>
          <w:rFonts w:ascii="Calibri" w:hAnsi="Calibri" w:eastAsia="Calibri" w:cs="Calibri"/>
          <w:sz w:val="22"/>
          <w:szCs w:val="22"/>
        </w:rPr>
        <w:t>his theory</w:t>
      </w:r>
      <w:r w:rsidRPr="5D1E35B6" w:rsidR="72D0D953">
        <w:rPr>
          <w:rFonts w:ascii="Calibri" w:hAnsi="Calibri" w:eastAsia="Calibri" w:cs="Calibri"/>
          <w:sz w:val="22"/>
          <w:szCs w:val="22"/>
        </w:rPr>
        <w:t xml:space="preserve"> within </w:t>
      </w:r>
      <w:r w:rsidRPr="5D1E35B6" w:rsidR="72D0D953">
        <w:rPr>
          <w:rFonts w:ascii="Calibri" w:hAnsi="Calibri" w:eastAsia="Calibri" w:cs="Calibri"/>
          <w:sz w:val="22"/>
          <w:szCs w:val="22"/>
        </w:rPr>
        <w:t>a different pers</w:t>
      </w:r>
      <w:r w:rsidRPr="5D1E35B6" w:rsidR="5681C352">
        <w:rPr>
          <w:rFonts w:ascii="Calibri" w:hAnsi="Calibri" w:eastAsia="Calibri" w:cs="Calibri"/>
          <w:sz w:val="22"/>
          <w:szCs w:val="22"/>
        </w:rPr>
        <w:t>pective</w:t>
      </w:r>
      <w:r w:rsidRPr="5D1E35B6" w:rsidR="5681C352">
        <w:rPr>
          <w:rFonts w:ascii="Calibri" w:hAnsi="Calibri" w:eastAsia="Calibri" w:cs="Calibri"/>
          <w:sz w:val="22"/>
          <w:szCs w:val="22"/>
        </w:rPr>
        <w:t>.</w:t>
      </w:r>
      <w:r w:rsidRPr="5D1E35B6" w:rsidR="72D0D953">
        <w:rPr>
          <w:rFonts w:ascii="Calibri" w:hAnsi="Calibri" w:eastAsia="Calibri" w:cs="Calibri"/>
          <w:sz w:val="22"/>
          <w:szCs w:val="22"/>
        </w:rPr>
        <w:t xml:space="preserve"> I</w:t>
      </w:r>
      <w:r w:rsidRPr="5D1E35B6" w:rsidR="1B34DD79">
        <w:rPr>
          <w:rFonts w:ascii="Calibri" w:hAnsi="Calibri" w:eastAsia="Calibri" w:cs="Calibri"/>
          <w:sz w:val="22"/>
          <w:szCs w:val="22"/>
        </w:rPr>
        <w:t xml:space="preserve"> understand that children’s rights are vitally important in their education but also in their own personal lives.</w:t>
      </w:r>
      <w:r w:rsidRPr="5D1E35B6" w:rsidR="1B34DD79">
        <w:rPr>
          <w:rFonts w:ascii="Calibri" w:hAnsi="Calibri" w:eastAsia="Calibri" w:cs="Calibri"/>
          <w:sz w:val="22"/>
          <w:szCs w:val="22"/>
        </w:rPr>
        <w:t xml:space="preserve"> </w:t>
      </w:r>
      <w:r w:rsidRPr="5D1E35B6" w:rsidR="6857A042">
        <w:rPr>
          <w:rFonts w:ascii="Calibri" w:hAnsi="Calibri" w:eastAsia="Calibri" w:cs="Calibri"/>
          <w:sz w:val="22"/>
          <w:szCs w:val="22"/>
        </w:rPr>
        <w:t xml:space="preserve">Also, by being able to </w:t>
      </w:r>
      <w:r w:rsidRPr="5D1E35B6" w:rsidR="6857A042">
        <w:rPr>
          <w:rFonts w:ascii="Calibri" w:hAnsi="Calibri" w:eastAsia="Calibri" w:cs="Calibri"/>
          <w:sz w:val="22"/>
          <w:szCs w:val="22"/>
        </w:rPr>
        <w:t>demonstrate</w:t>
      </w:r>
      <w:r w:rsidRPr="5D1E35B6" w:rsidR="6857A042">
        <w:rPr>
          <w:rFonts w:ascii="Calibri" w:hAnsi="Calibri" w:eastAsia="Calibri" w:cs="Calibri"/>
          <w:sz w:val="22"/>
          <w:szCs w:val="22"/>
        </w:rPr>
        <w:t xml:space="preserve"> and understand the different policies and legislations related to children’s rights can also </w:t>
      </w:r>
      <w:r w:rsidRPr="5D1E35B6" w:rsidR="33435FEB">
        <w:rPr>
          <w:rFonts w:ascii="Calibri" w:hAnsi="Calibri" w:eastAsia="Calibri" w:cs="Calibri"/>
          <w:sz w:val="22"/>
          <w:szCs w:val="22"/>
        </w:rPr>
        <w:t xml:space="preserve">be beneficial by ensuring that different </w:t>
      </w:r>
      <w:r w:rsidRPr="5D1E35B6" w:rsidR="7C91671B">
        <w:rPr>
          <w:rFonts w:ascii="Calibri" w:hAnsi="Calibri" w:eastAsia="Calibri" w:cs="Calibri"/>
          <w:sz w:val="22"/>
          <w:szCs w:val="22"/>
        </w:rPr>
        <w:t>objectives</w:t>
      </w:r>
      <w:r w:rsidRPr="5D1E35B6" w:rsidR="33435FEB">
        <w:rPr>
          <w:rFonts w:ascii="Calibri" w:hAnsi="Calibri" w:eastAsia="Calibri" w:cs="Calibri"/>
          <w:sz w:val="22"/>
          <w:szCs w:val="22"/>
        </w:rPr>
        <w:t xml:space="preserve"> are being put in place to allow children to have the rights in which they deserve</w:t>
      </w:r>
      <w:r w:rsidRPr="5D1E35B6" w:rsidR="6699290E">
        <w:rPr>
          <w:rFonts w:ascii="Calibri" w:hAnsi="Calibri" w:eastAsia="Calibri" w:cs="Calibri"/>
          <w:sz w:val="22"/>
          <w:szCs w:val="22"/>
        </w:rPr>
        <w:t xml:space="preserve">. </w:t>
      </w:r>
    </w:p>
    <w:p w:rsidR="04C753B8" w:rsidP="5D1E35B6" w:rsidRDefault="04C753B8" w14:paraId="3C155335" w14:textId="3D12313A">
      <w:pPr>
        <w:rPr>
          <w:rFonts w:ascii="Calibri" w:hAnsi="Calibri" w:eastAsia="Calibri" w:cs="Calibri"/>
          <w:sz w:val="22"/>
          <w:szCs w:val="22"/>
        </w:rPr>
      </w:pPr>
      <w:r w:rsidRPr="5D1E35B6" w:rsidR="0B38FCC7">
        <w:rPr>
          <w:rFonts w:ascii="Calibri" w:hAnsi="Calibri" w:eastAsia="Calibri" w:cs="Calibri"/>
          <w:sz w:val="22"/>
          <w:szCs w:val="22"/>
        </w:rPr>
        <w:t xml:space="preserve">Education is </w:t>
      </w:r>
      <w:r w:rsidRPr="5D1E35B6" w:rsidR="3B14345B">
        <w:rPr>
          <w:rFonts w:ascii="Calibri" w:hAnsi="Calibri" w:eastAsia="Calibri" w:cs="Calibri"/>
          <w:sz w:val="22"/>
          <w:szCs w:val="22"/>
        </w:rPr>
        <w:t>a fundamental</w:t>
      </w:r>
      <w:r w:rsidRPr="5D1E35B6" w:rsidR="06D320B4">
        <w:rPr>
          <w:rFonts w:ascii="Calibri" w:hAnsi="Calibri" w:eastAsia="Calibri" w:cs="Calibri"/>
          <w:sz w:val="22"/>
          <w:szCs w:val="22"/>
        </w:rPr>
        <w:t xml:space="preserve"> and key aspect within children’s rights, in which plays a vitally </w:t>
      </w:r>
      <w:r w:rsidRPr="5D1E35B6" w:rsidR="06D320B4">
        <w:rPr>
          <w:rFonts w:ascii="Calibri" w:hAnsi="Calibri" w:eastAsia="Calibri" w:cs="Calibri"/>
          <w:sz w:val="22"/>
          <w:szCs w:val="22"/>
        </w:rPr>
        <w:t>important role</w:t>
      </w:r>
      <w:r w:rsidRPr="5D1E35B6" w:rsidR="06D320B4">
        <w:rPr>
          <w:rFonts w:ascii="Calibri" w:hAnsi="Calibri" w:eastAsia="Calibri" w:cs="Calibri"/>
          <w:sz w:val="22"/>
          <w:szCs w:val="22"/>
        </w:rPr>
        <w:t xml:space="preserve"> with</w:t>
      </w:r>
      <w:r w:rsidRPr="5D1E35B6" w:rsidR="3386FD7C">
        <w:rPr>
          <w:rFonts w:ascii="Calibri" w:hAnsi="Calibri" w:eastAsia="Calibri" w:cs="Calibri"/>
          <w:sz w:val="22"/>
          <w:szCs w:val="22"/>
        </w:rPr>
        <w:t>in ensuring that all children and young people have access to the</w:t>
      </w:r>
      <w:r w:rsidRPr="5D1E35B6" w:rsidR="5FDAD606">
        <w:rPr>
          <w:rFonts w:ascii="Calibri" w:hAnsi="Calibri" w:eastAsia="Calibri" w:cs="Calibri"/>
          <w:sz w:val="22"/>
          <w:szCs w:val="22"/>
        </w:rPr>
        <w:t xml:space="preserve"> entitlement of </w:t>
      </w:r>
      <w:r w:rsidRPr="5D1E35B6" w:rsidR="17A08498">
        <w:rPr>
          <w:rFonts w:ascii="Calibri" w:hAnsi="Calibri" w:eastAsia="Calibri" w:cs="Calibri"/>
          <w:sz w:val="22"/>
          <w:szCs w:val="22"/>
        </w:rPr>
        <w:t>their own</w:t>
      </w:r>
      <w:r w:rsidRPr="5D1E35B6" w:rsidR="3386FD7C">
        <w:rPr>
          <w:rFonts w:ascii="Calibri" w:hAnsi="Calibri" w:eastAsia="Calibri" w:cs="Calibri"/>
          <w:sz w:val="22"/>
          <w:szCs w:val="22"/>
        </w:rPr>
        <w:t xml:space="preserve"> education and the right to free and </w:t>
      </w:r>
      <w:r w:rsidRPr="5D1E35B6" w:rsidR="20B457B2">
        <w:rPr>
          <w:rFonts w:ascii="Calibri" w:hAnsi="Calibri" w:eastAsia="Calibri" w:cs="Calibri"/>
          <w:sz w:val="22"/>
          <w:szCs w:val="22"/>
        </w:rPr>
        <w:t>compulsory</w:t>
      </w:r>
      <w:r w:rsidRPr="5D1E35B6" w:rsidR="3386FD7C">
        <w:rPr>
          <w:rFonts w:ascii="Calibri" w:hAnsi="Calibri" w:eastAsia="Calibri" w:cs="Calibri"/>
          <w:sz w:val="22"/>
          <w:szCs w:val="22"/>
        </w:rPr>
        <w:t xml:space="preserve"> primary and secondary e</w:t>
      </w:r>
      <w:r w:rsidRPr="5D1E35B6" w:rsidR="11AEE464">
        <w:rPr>
          <w:rFonts w:ascii="Calibri" w:hAnsi="Calibri" w:eastAsia="Calibri" w:cs="Calibri"/>
          <w:sz w:val="22"/>
          <w:szCs w:val="22"/>
        </w:rPr>
        <w:t>ducation.</w:t>
      </w:r>
      <w:r w:rsidRPr="5D1E35B6" w:rsidR="11AEE464">
        <w:rPr>
          <w:rFonts w:ascii="Calibri" w:hAnsi="Calibri" w:eastAsia="Calibri" w:cs="Calibri"/>
          <w:sz w:val="22"/>
          <w:szCs w:val="22"/>
        </w:rPr>
        <w:t xml:space="preserve"> </w:t>
      </w:r>
      <w:r w:rsidRPr="5D1E35B6" w:rsidR="4576AAF0">
        <w:rPr>
          <w:rFonts w:ascii="Calibri" w:hAnsi="Calibri" w:eastAsia="Calibri" w:cs="Calibri"/>
          <w:sz w:val="22"/>
          <w:szCs w:val="22"/>
        </w:rPr>
        <w:t xml:space="preserve"> According </w:t>
      </w:r>
      <w:r w:rsidRPr="5D1E35B6" w:rsidR="7520ACDA">
        <w:rPr>
          <w:rFonts w:ascii="Calibri" w:hAnsi="Calibri" w:eastAsia="Calibri" w:cs="Calibri"/>
          <w:sz w:val="22"/>
          <w:szCs w:val="22"/>
        </w:rPr>
        <w:t>to (</w:t>
      </w:r>
      <w:r w:rsidRPr="5D1E35B6" w:rsidR="5FC1C925">
        <w:rPr>
          <w:rFonts w:ascii="Calibri" w:hAnsi="Calibri" w:eastAsia="Calibri" w:cs="Calibri"/>
          <w:sz w:val="22"/>
          <w:szCs w:val="22"/>
        </w:rPr>
        <w:t>Haymer,2022)</w:t>
      </w:r>
      <w:r w:rsidRPr="5D1E35B6" w:rsidR="38F47112">
        <w:rPr>
          <w:rFonts w:ascii="Calibri" w:hAnsi="Calibri" w:eastAsia="Calibri" w:cs="Calibri"/>
          <w:sz w:val="22"/>
          <w:szCs w:val="22"/>
        </w:rPr>
        <w:t>,</w:t>
      </w:r>
      <w:r w:rsidRPr="5D1E35B6" w:rsidR="5FC1C925">
        <w:rPr>
          <w:rFonts w:ascii="Calibri" w:hAnsi="Calibri" w:eastAsia="Calibri" w:cs="Calibri"/>
          <w:sz w:val="22"/>
          <w:szCs w:val="22"/>
        </w:rPr>
        <w:t xml:space="preserve"> </w:t>
      </w:r>
      <w:r w:rsidRPr="5D1E35B6" w:rsidR="4A14590D">
        <w:rPr>
          <w:rFonts w:ascii="Calibri" w:hAnsi="Calibri" w:eastAsia="Calibri" w:cs="Calibri"/>
          <w:sz w:val="22"/>
          <w:szCs w:val="22"/>
        </w:rPr>
        <w:t>e</w:t>
      </w:r>
      <w:r w:rsidRPr="5D1E35B6" w:rsidR="4BEB4B3B">
        <w:rPr>
          <w:rFonts w:ascii="Calibri" w:hAnsi="Calibri" w:eastAsia="Calibri" w:cs="Calibri"/>
          <w:sz w:val="22"/>
          <w:szCs w:val="22"/>
        </w:rPr>
        <w:t>ducation for children and young people is also crucial for stages within their development, for example</w:t>
      </w:r>
      <w:r w:rsidRPr="5D1E35B6" w:rsidR="49301CAA">
        <w:rPr>
          <w:rFonts w:ascii="Calibri" w:hAnsi="Calibri" w:eastAsia="Calibri" w:cs="Calibri"/>
          <w:sz w:val="22"/>
          <w:szCs w:val="22"/>
        </w:rPr>
        <w:t>, social</w:t>
      </w:r>
      <w:r w:rsidRPr="5D1E35B6" w:rsidR="654E8C1A">
        <w:rPr>
          <w:rFonts w:ascii="Calibri" w:hAnsi="Calibri" w:eastAsia="Calibri" w:cs="Calibri"/>
          <w:sz w:val="22"/>
          <w:szCs w:val="22"/>
        </w:rPr>
        <w:t xml:space="preserve"> </w:t>
      </w:r>
      <w:r w:rsidRPr="5D1E35B6" w:rsidR="49301CAA">
        <w:rPr>
          <w:rFonts w:ascii="Calibri" w:hAnsi="Calibri" w:eastAsia="Calibri" w:cs="Calibri"/>
          <w:sz w:val="22"/>
          <w:szCs w:val="22"/>
        </w:rPr>
        <w:t xml:space="preserve">development, </w:t>
      </w:r>
      <w:r w:rsidRPr="5D1E35B6" w:rsidR="23F7ECBA">
        <w:rPr>
          <w:rFonts w:ascii="Calibri" w:hAnsi="Calibri" w:eastAsia="Calibri" w:cs="Calibri"/>
          <w:sz w:val="22"/>
          <w:szCs w:val="22"/>
        </w:rPr>
        <w:t xml:space="preserve">physical development, emotional </w:t>
      </w:r>
      <w:r w:rsidRPr="5D1E35B6" w:rsidR="23F7ECBA">
        <w:rPr>
          <w:rFonts w:ascii="Calibri" w:hAnsi="Calibri" w:eastAsia="Calibri" w:cs="Calibri"/>
          <w:sz w:val="22"/>
          <w:szCs w:val="22"/>
        </w:rPr>
        <w:t>development</w:t>
      </w:r>
      <w:r w:rsidRPr="5D1E35B6" w:rsidR="23F7ECBA">
        <w:rPr>
          <w:rFonts w:ascii="Calibri" w:hAnsi="Calibri" w:eastAsia="Calibri" w:cs="Calibri"/>
          <w:sz w:val="22"/>
          <w:szCs w:val="22"/>
        </w:rPr>
        <w:t xml:space="preserve"> and intellectual development. By children and young people having access to their education, they will be able to expand within their </w:t>
      </w:r>
      <w:r w:rsidRPr="5D1E35B6" w:rsidR="538FA947">
        <w:rPr>
          <w:rFonts w:ascii="Calibri" w:hAnsi="Calibri" w:eastAsia="Calibri" w:cs="Calibri"/>
          <w:sz w:val="22"/>
          <w:szCs w:val="22"/>
        </w:rPr>
        <w:t>development</w:t>
      </w:r>
      <w:r w:rsidRPr="5D1E35B6" w:rsidR="23F7ECBA">
        <w:rPr>
          <w:rFonts w:ascii="Calibri" w:hAnsi="Calibri" w:eastAsia="Calibri" w:cs="Calibri"/>
          <w:sz w:val="22"/>
          <w:szCs w:val="22"/>
        </w:rPr>
        <w:t xml:space="preserve"> </w:t>
      </w:r>
      <w:r w:rsidRPr="5D1E35B6" w:rsidR="132CCFE7">
        <w:rPr>
          <w:rFonts w:ascii="Calibri" w:hAnsi="Calibri" w:eastAsia="Calibri" w:cs="Calibri"/>
          <w:sz w:val="22"/>
          <w:szCs w:val="22"/>
        </w:rPr>
        <w:t>by using their social skills, being able to build on different relationships</w:t>
      </w:r>
      <w:r w:rsidRPr="5D1E35B6" w:rsidR="29EEB090">
        <w:rPr>
          <w:rFonts w:ascii="Calibri" w:hAnsi="Calibri" w:eastAsia="Calibri" w:cs="Calibri"/>
          <w:sz w:val="22"/>
          <w:szCs w:val="22"/>
        </w:rPr>
        <w:t xml:space="preserve"> and connections with others</w:t>
      </w:r>
      <w:r w:rsidRPr="5D1E35B6" w:rsidR="132CCFE7">
        <w:rPr>
          <w:rFonts w:ascii="Calibri" w:hAnsi="Calibri" w:eastAsia="Calibri" w:cs="Calibri"/>
          <w:sz w:val="22"/>
          <w:szCs w:val="22"/>
        </w:rPr>
        <w:t xml:space="preserve">, </w:t>
      </w:r>
      <w:r w:rsidRPr="5D1E35B6" w:rsidR="74BD076E">
        <w:rPr>
          <w:rFonts w:ascii="Calibri" w:hAnsi="Calibri" w:eastAsia="Calibri" w:cs="Calibri"/>
          <w:sz w:val="22"/>
          <w:szCs w:val="22"/>
        </w:rPr>
        <w:t xml:space="preserve">enhanced mental and emotional wellbeing, </w:t>
      </w:r>
      <w:r w:rsidRPr="5D1E35B6" w:rsidR="629E1871">
        <w:rPr>
          <w:rFonts w:ascii="Calibri" w:hAnsi="Calibri" w:eastAsia="Calibri" w:cs="Calibri"/>
          <w:sz w:val="22"/>
          <w:szCs w:val="22"/>
        </w:rPr>
        <w:t xml:space="preserve">promoting a sense of belonging, and improved academic achievement. </w:t>
      </w:r>
      <w:r w:rsidRPr="5D1E35B6" w:rsidR="7D423F8D">
        <w:rPr>
          <w:rFonts w:ascii="Calibri" w:hAnsi="Calibri" w:eastAsia="Calibri" w:cs="Calibri"/>
          <w:sz w:val="22"/>
          <w:szCs w:val="22"/>
        </w:rPr>
        <w:t xml:space="preserve">By children having the right to education, this will enable them to have the opportunity to be able to develop a range of different skills within their development, which then can be used </w:t>
      </w:r>
      <w:r w:rsidRPr="5D1E35B6" w:rsidR="5B9A5EFD">
        <w:rPr>
          <w:rFonts w:ascii="Calibri" w:hAnsi="Calibri" w:eastAsia="Calibri" w:cs="Calibri"/>
          <w:sz w:val="22"/>
          <w:szCs w:val="22"/>
        </w:rPr>
        <w:t>later in life and further education if they wish to expand on their education by going to University to s</w:t>
      </w:r>
      <w:r w:rsidRPr="5D1E35B6" w:rsidR="114EAC12">
        <w:rPr>
          <w:rFonts w:ascii="Calibri" w:hAnsi="Calibri" w:eastAsia="Calibri" w:cs="Calibri"/>
          <w:sz w:val="22"/>
          <w:szCs w:val="22"/>
        </w:rPr>
        <w:t>tudy a topic in which they have a particular interest in, which then leads to them taking that career path which will set them up successfully for the fut</w:t>
      </w:r>
      <w:r w:rsidRPr="5D1E35B6" w:rsidR="46F02159">
        <w:rPr>
          <w:rFonts w:ascii="Calibri" w:hAnsi="Calibri" w:eastAsia="Calibri" w:cs="Calibri"/>
          <w:sz w:val="22"/>
          <w:szCs w:val="22"/>
        </w:rPr>
        <w:t xml:space="preserve">ure. </w:t>
      </w:r>
      <w:r w:rsidRPr="5D1E35B6" w:rsidR="4E6F0248">
        <w:rPr>
          <w:rFonts w:ascii="Calibri" w:hAnsi="Calibri" w:eastAsia="Calibri" w:cs="Calibri"/>
          <w:sz w:val="22"/>
          <w:szCs w:val="22"/>
        </w:rPr>
        <w:t xml:space="preserve">Within the theoretical frameworks which link to children’s rights </w:t>
      </w:r>
      <w:r w:rsidRPr="5D1E35B6" w:rsidR="14B1879D">
        <w:rPr>
          <w:rFonts w:ascii="Calibri" w:hAnsi="Calibri" w:eastAsia="Calibri" w:cs="Calibri"/>
          <w:sz w:val="22"/>
          <w:szCs w:val="22"/>
        </w:rPr>
        <w:t>in</w:t>
      </w:r>
      <w:r w:rsidRPr="5D1E35B6" w:rsidR="4E6F0248">
        <w:rPr>
          <w:rFonts w:ascii="Calibri" w:hAnsi="Calibri" w:eastAsia="Calibri" w:cs="Calibri"/>
          <w:sz w:val="22"/>
          <w:szCs w:val="22"/>
        </w:rPr>
        <w:t xml:space="preserve"> education, there are </w:t>
      </w:r>
      <w:r w:rsidRPr="5D1E35B6" w:rsidR="43F2DEFD">
        <w:rPr>
          <w:rFonts w:ascii="Calibri" w:hAnsi="Calibri" w:eastAsia="Calibri" w:cs="Calibri"/>
          <w:sz w:val="22"/>
          <w:szCs w:val="22"/>
        </w:rPr>
        <w:t>different approaches within this</w:t>
      </w:r>
      <w:r w:rsidRPr="5D1E35B6" w:rsidR="580F1251">
        <w:rPr>
          <w:rFonts w:ascii="Calibri" w:hAnsi="Calibri" w:eastAsia="Calibri" w:cs="Calibri"/>
          <w:sz w:val="22"/>
          <w:szCs w:val="22"/>
        </w:rPr>
        <w:t>.</w:t>
      </w:r>
      <w:r w:rsidRPr="5D1E35B6" w:rsidR="43F2DEFD">
        <w:rPr>
          <w:rFonts w:ascii="Calibri" w:hAnsi="Calibri" w:eastAsia="Calibri" w:cs="Calibri"/>
          <w:sz w:val="22"/>
          <w:szCs w:val="22"/>
        </w:rPr>
        <w:t xml:space="preserve"> I will be discussing the basic Human rights perspective</w:t>
      </w:r>
      <w:r w:rsidRPr="5D1E35B6" w:rsidR="5C045DCF">
        <w:rPr>
          <w:rFonts w:ascii="Calibri" w:hAnsi="Calibri" w:eastAsia="Calibri" w:cs="Calibri"/>
          <w:sz w:val="22"/>
          <w:szCs w:val="22"/>
        </w:rPr>
        <w:t xml:space="preserve"> </w:t>
      </w:r>
      <w:r w:rsidRPr="5D1E35B6" w:rsidR="43F2DEFD">
        <w:rPr>
          <w:rFonts w:ascii="Calibri" w:hAnsi="Calibri" w:eastAsia="Calibri" w:cs="Calibri"/>
          <w:sz w:val="22"/>
          <w:szCs w:val="22"/>
        </w:rPr>
        <w:t xml:space="preserve">within children’s education. </w:t>
      </w:r>
      <w:r w:rsidRPr="5D1E35B6" w:rsidR="0916D941">
        <w:rPr>
          <w:rFonts w:ascii="Calibri" w:hAnsi="Calibri" w:eastAsia="Calibri" w:cs="Calibri"/>
          <w:sz w:val="22"/>
          <w:szCs w:val="22"/>
        </w:rPr>
        <w:t xml:space="preserve">The Univeral Declaration of Human Rights </w:t>
      </w:r>
      <w:r w:rsidRPr="5D1E35B6" w:rsidR="2C309114">
        <w:rPr>
          <w:rFonts w:ascii="Calibri" w:hAnsi="Calibri" w:eastAsia="Calibri" w:cs="Calibri"/>
          <w:sz w:val="22"/>
          <w:szCs w:val="22"/>
        </w:rPr>
        <w:t>(UDHR) is a historic document w</w:t>
      </w:r>
      <w:r w:rsidRPr="5D1E35B6" w:rsidR="093F239D">
        <w:rPr>
          <w:rFonts w:ascii="Calibri" w:hAnsi="Calibri" w:eastAsia="Calibri" w:cs="Calibri"/>
          <w:sz w:val="22"/>
          <w:szCs w:val="22"/>
        </w:rPr>
        <w:t>hich outlined the different rights and freedom in which everyone is entitled to, and it was the first inter</w:t>
      </w:r>
      <w:r w:rsidRPr="5D1E35B6" w:rsidR="370F67CA">
        <w:rPr>
          <w:rFonts w:ascii="Calibri" w:hAnsi="Calibri" w:eastAsia="Calibri" w:cs="Calibri"/>
          <w:sz w:val="22"/>
          <w:szCs w:val="22"/>
        </w:rPr>
        <w:t>national agreement on the basic principles within the human rights</w:t>
      </w:r>
      <w:r w:rsidRPr="5D1E35B6" w:rsidR="3859CAFD">
        <w:rPr>
          <w:rFonts w:ascii="Calibri" w:hAnsi="Calibri" w:eastAsia="Calibri" w:cs="Calibri"/>
          <w:sz w:val="22"/>
          <w:szCs w:val="22"/>
        </w:rPr>
        <w:t xml:space="preserve">. </w:t>
      </w:r>
      <w:r w:rsidRPr="5D1E35B6" w:rsidR="0ED30A0E">
        <w:rPr>
          <w:rFonts w:ascii="Calibri" w:hAnsi="Calibri" w:eastAsia="Calibri" w:cs="Calibri"/>
          <w:sz w:val="22"/>
          <w:szCs w:val="22"/>
        </w:rPr>
        <w:t xml:space="preserve">This </w:t>
      </w:r>
      <w:r w:rsidRPr="5D1E35B6" w:rsidR="513F6C7F">
        <w:rPr>
          <w:rFonts w:ascii="Calibri" w:hAnsi="Calibri" w:eastAsia="Calibri" w:cs="Calibri"/>
          <w:sz w:val="22"/>
          <w:szCs w:val="22"/>
        </w:rPr>
        <w:t xml:space="preserve">declaration is crucial within education as </w:t>
      </w:r>
      <w:r w:rsidRPr="5D1E35B6" w:rsidR="4427D870">
        <w:rPr>
          <w:rFonts w:ascii="Calibri" w:hAnsi="Calibri" w:eastAsia="Calibri" w:cs="Calibri"/>
          <w:sz w:val="22"/>
          <w:szCs w:val="22"/>
        </w:rPr>
        <w:t xml:space="preserve">it outlines education as </w:t>
      </w:r>
      <w:r w:rsidRPr="5D1E35B6" w:rsidR="4427D870">
        <w:rPr>
          <w:rFonts w:ascii="Calibri" w:hAnsi="Calibri" w:eastAsia="Calibri" w:cs="Calibri"/>
          <w:sz w:val="22"/>
          <w:szCs w:val="22"/>
        </w:rPr>
        <w:t>a highly important</w:t>
      </w:r>
      <w:r w:rsidRPr="5D1E35B6" w:rsidR="4427D870">
        <w:rPr>
          <w:rFonts w:ascii="Calibri" w:hAnsi="Calibri" w:eastAsia="Calibri" w:cs="Calibri"/>
          <w:sz w:val="22"/>
          <w:szCs w:val="22"/>
        </w:rPr>
        <w:t xml:space="preserve"> fundamental right within society, in which emphasises its role within promoting the </w:t>
      </w:r>
      <w:r w:rsidRPr="5D1E35B6" w:rsidR="4EAB9E92">
        <w:rPr>
          <w:rFonts w:ascii="Calibri" w:hAnsi="Calibri" w:eastAsia="Calibri" w:cs="Calibri"/>
          <w:sz w:val="22"/>
          <w:szCs w:val="22"/>
        </w:rPr>
        <w:t xml:space="preserve">full development </w:t>
      </w:r>
      <w:r w:rsidRPr="5D1E35B6" w:rsidR="6395F201">
        <w:rPr>
          <w:rFonts w:ascii="Calibri" w:hAnsi="Calibri" w:eastAsia="Calibri" w:cs="Calibri"/>
          <w:sz w:val="22"/>
          <w:szCs w:val="22"/>
        </w:rPr>
        <w:t>of the human personality but also for essential gr</w:t>
      </w:r>
      <w:r w:rsidRPr="5D1E35B6" w:rsidR="1B02DC81">
        <w:rPr>
          <w:rFonts w:ascii="Calibri" w:hAnsi="Calibri" w:eastAsia="Calibri" w:cs="Calibri"/>
          <w:sz w:val="22"/>
          <w:szCs w:val="22"/>
        </w:rPr>
        <w:t xml:space="preserve">owth and independence. </w:t>
      </w:r>
      <w:r w:rsidRPr="5D1E35B6" w:rsidR="1EC60AA3">
        <w:rPr>
          <w:rFonts w:ascii="Calibri" w:hAnsi="Calibri" w:eastAsia="Calibri" w:cs="Calibri"/>
          <w:sz w:val="22"/>
          <w:szCs w:val="22"/>
        </w:rPr>
        <w:t xml:space="preserve">Within this, the Universal Declaration of Human Rights was the </w:t>
      </w:r>
      <w:r w:rsidRPr="5D1E35B6" w:rsidR="4C8CDB21">
        <w:rPr>
          <w:rFonts w:ascii="Calibri" w:hAnsi="Calibri" w:eastAsia="Calibri" w:cs="Calibri"/>
          <w:sz w:val="22"/>
          <w:szCs w:val="22"/>
        </w:rPr>
        <w:t>first-time</w:t>
      </w:r>
      <w:r w:rsidRPr="5D1E35B6" w:rsidR="1EC60AA3">
        <w:rPr>
          <w:rFonts w:ascii="Calibri" w:hAnsi="Calibri" w:eastAsia="Calibri" w:cs="Calibri"/>
          <w:sz w:val="22"/>
          <w:szCs w:val="22"/>
        </w:rPr>
        <w:t xml:space="preserve"> document in the w</w:t>
      </w:r>
      <w:r w:rsidRPr="5D1E35B6" w:rsidR="28FF789D">
        <w:rPr>
          <w:rFonts w:ascii="Calibri" w:hAnsi="Calibri" w:eastAsia="Calibri" w:cs="Calibri"/>
          <w:sz w:val="22"/>
          <w:szCs w:val="22"/>
        </w:rPr>
        <w:t xml:space="preserve">ord which </w:t>
      </w:r>
      <w:r w:rsidRPr="5D1E35B6" w:rsidR="3792D141">
        <w:rPr>
          <w:rFonts w:ascii="Calibri" w:hAnsi="Calibri" w:eastAsia="Calibri" w:cs="Calibri"/>
          <w:sz w:val="22"/>
          <w:szCs w:val="22"/>
        </w:rPr>
        <w:t xml:space="preserve">was translated into 500 different languages for people to be able to have access to worldwide, outlining the important and fundamental rights for everyone. </w:t>
      </w:r>
      <w:r w:rsidRPr="5D1E35B6" w:rsidR="04C753B8">
        <w:rPr>
          <w:rFonts w:ascii="Calibri" w:hAnsi="Calibri" w:eastAsia="Calibri" w:cs="Calibri"/>
          <w:sz w:val="22"/>
          <w:szCs w:val="22"/>
        </w:rPr>
        <w:t xml:space="preserve">The United Nations Convention on the Rights of the Child </w:t>
      </w:r>
      <w:r w:rsidRPr="5D1E35B6" w:rsidR="38D1064D">
        <w:rPr>
          <w:rFonts w:ascii="Calibri" w:hAnsi="Calibri" w:eastAsia="Calibri" w:cs="Calibri"/>
          <w:sz w:val="22"/>
          <w:szCs w:val="22"/>
        </w:rPr>
        <w:t xml:space="preserve">is a vitally important legal binding agreement which has been signed by </w:t>
      </w:r>
      <w:r w:rsidRPr="5D1E35B6" w:rsidR="6849907B">
        <w:rPr>
          <w:rFonts w:ascii="Calibri" w:hAnsi="Calibri" w:eastAsia="Calibri" w:cs="Calibri"/>
          <w:sz w:val="22"/>
          <w:szCs w:val="22"/>
        </w:rPr>
        <w:t xml:space="preserve">196 countries as of July 2022. </w:t>
      </w:r>
      <w:r w:rsidRPr="5D1E35B6" w:rsidR="6849907B">
        <w:rPr>
          <w:rFonts w:ascii="Calibri" w:hAnsi="Calibri" w:eastAsia="Calibri" w:cs="Calibri"/>
          <w:sz w:val="22"/>
          <w:szCs w:val="22"/>
        </w:rPr>
        <w:t xml:space="preserve">This outlines </w:t>
      </w:r>
      <w:r w:rsidRPr="5D1E35B6" w:rsidR="4BEB321E">
        <w:rPr>
          <w:rFonts w:ascii="Calibri" w:hAnsi="Calibri" w:eastAsia="Calibri" w:cs="Calibri"/>
          <w:sz w:val="22"/>
          <w:szCs w:val="22"/>
        </w:rPr>
        <w:t xml:space="preserve">the important fundamental rights </w:t>
      </w:r>
      <w:r w:rsidRPr="5D1E35B6" w:rsidR="48AF9628">
        <w:rPr>
          <w:rFonts w:ascii="Calibri" w:hAnsi="Calibri" w:eastAsia="Calibri" w:cs="Calibri"/>
          <w:sz w:val="22"/>
          <w:szCs w:val="22"/>
        </w:rPr>
        <w:t xml:space="preserve">of every single child, regardless of their race, </w:t>
      </w:r>
      <w:r w:rsidRPr="5D1E35B6" w:rsidR="48AF9628">
        <w:rPr>
          <w:rFonts w:ascii="Calibri" w:hAnsi="Calibri" w:eastAsia="Calibri" w:cs="Calibri"/>
          <w:sz w:val="22"/>
          <w:szCs w:val="22"/>
        </w:rPr>
        <w:t>religion</w:t>
      </w:r>
      <w:r w:rsidRPr="5D1E35B6" w:rsidR="48AF9628">
        <w:rPr>
          <w:rFonts w:ascii="Calibri" w:hAnsi="Calibri" w:eastAsia="Calibri" w:cs="Calibri"/>
          <w:sz w:val="22"/>
          <w:szCs w:val="22"/>
        </w:rPr>
        <w:t xml:space="preserve"> or abilities</w:t>
      </w:r>
      <w:r w:rsidRPr="5D1E35B6" w:rsidR="431B5D1F">
        <w:rPr>
          <w:rFonts w:ascii="Calibri" w:hAnsi="Calibri" w:eastAsia="Calibri" w:cs="Calibri"/>
          <w:sz w:val="22"/>
          <w:szCs w:val="22"/>
        </w:rPr>
        <w:t>.</w:t>
      </w:r>
      <w:r w:rsidRPr="5D1E35B6" w:rsidR="431B5D1F">
        <w:rPr>
          <w:rFonts w:ascii="Calibri" w:hAnsi="Calibri" w:eastAsia="Calibri" w:cs="Calibri"/>
          <w:sz w:val="22"/>
          <w:szCs w:val="22"/>
        </w:rPr>
        <w:t xml:space="preserve"> According to </w:t>
      </w:r>
      <w:r w:rsidRPr="5D1E35B6" w:rsidR="431B5D1F">
        <w:rPr>
          <w:rFonts w:ascii="Calibri" w:hAnsi="Calibri" w:eastAsia="Calibri" w:cs="Calibri"/>
          <w:sz w:val="22"/>
          <w:szCs w:val="22"/>
        </w:rPr>
        <w:t>Unicef</w:t>
      </w:r>
      <w:r w:rsidRPr="5D1E35B6" w:rsidR="431B5D1F">
        <w:rPr>
          <w:rFonts w:ascii="Calibri" w:hAnsi="Calibri" w:eastAsia="Calibri" w:cs="Calibri"/>
          <w:sz w:val="22"/>
          <w:szCs w:val="22"/>
        </w:rPr>
        <w:t xml:space="preserve"> (</w:t>
      </w:r>
      <w:r w:rsidRPr="5D1E35B6" w:rsidR="27809288">
        <w:rPr>
          <w:rFonts w:ascii="Calibri" w:hAnsi="Calibri" w:eastAsia="Calibri" w:cs="Calibri"/>
          <w:sz w:val="22"/>
          <w:szCs w:val="22"/>
        </w:rPr>
        <w:t>No Date), the co</w:t>
      </w:r>
      <w:r w:rsidRPr="5D1E35B6" w:rsidR="55460452">
        <w:rPr>
          <w:rFonts w:ascii="Calibri" w:hAnsi="Calibri" w:eastAsia="Calibri" w:cs="Calibri"/>
          <w:sz w:val="22"/>
          <w:szCs w:val="22"/>
        </w:rPr>
        <w:t xml:space="preserve">nvention has 54 different articles that covers all aspects of a child’s life </w:t>
      </w:r>
      <w:r w:rsidRPr="5D1E35B6" w:rsidR="19F59A93">
        <w:rPr>
          <w:rFonts w:ascii="Calibri" w:hAnsi="Calibri" w:eastAsia="Calibri" w:cs="Calibri"/>
          <w:sz w:val="22"/>
          <w:szCs w:val="22"/>
        </w:rPr>
        <w:t xml:space="preserve">and sets out the civil, political, economic, </w:t>
      </w:r>
      <w:r w:rsidRPr="5D1E35B6" w:rsidR="19F59A93">
        <w:rPr>
          <w:rFonts w:ascii="Calibri" w:hAnsi="Calibri" w:eastAsia="Calibri" w:cs="Calibri"/>
          <w:sz w:val="22"/>
          <w:szCs w:val="22"/>
        </w:rPr>
        <w:t>social</w:t>
      </w:r>
      <w:r w:rsidRPr="5D1E35B6" w:rsidR="19F59A93">
        <w:rPr>
          <w:rFonts w:ascii="Calibri" w:hAnsi="Calibri" w:eastAsia="Calibri" w:cs="Calibri"/>
          <w:sz w:val="22"/>
          <w:szCs w:val="22"/>
        </w:rPr>
        <w:t xml:space="preserve"> and cultural rights</w:t>
      </w:r>
      <w:r w:rsidRPr="5D1E35B6" w:rsidR="2A57129F">
        <w:rPr>
          <w:rFonts w:ascii="Calibri" w:hAnsi="Calibri" w:eastAsia="Calibri" w:cs="Calibri"/>
          <w:sz w:val="22"/>
          <w:szCs w:val="22"/>
        </w:rPr>
        <w:t>.</w:t>
      </w:r>
      <w:r w:rsidRPr="5D1E35B6" w:rsidR="746C4D25">
        <w:rPr>
          <w:rFonts w:ascii="Calibri" w:hAnsi="Calibri" w:eastAsia="Calibri" w:cs="Calibri"/>
          <w:sz w:val="22"/>
          <w:szCs w:val="22"/>
        </w:rPr>
        <w:t xml:space="preserve"> Also, e</w:t>
      </w:r>
      <w:r w:rsidRPr="5D1E35B6" w:rsidR="7BE93077">
        <w:rPr>
          <w:rFonts w:ascii="Calibri" w:hAnsi="Calibri" w:eastAsia="Calibri" w:cs="Calibri"/>
          <w:sz w:val="22"/>
          <w:szCs w:val="22"/>
        </w:rPr>
        <w:t>very child is entitled to these specifically important rights, which includes Relax and play (</w:t>
      </w:r>
      <w:r w:rsidRPr="5D1E35B6" w:rsidR="1EE3C7E8">
        <w:rPr>
          <w:rFonts w:ascii="Calibri" w:hAnsi="Calibri" w:eastAsia="Calibri" w:cs="Calibri"/>
          <w:sz w:val="22"/>
          <w:szCs w:val="22"/>
        </w:rPr>
        <w:t xml:space="preserve">Article 31), an education (Article 28), </w:t>
      </w:r>
      <w:r w:rsidRPr="5D1E35B6" w:rsidR="1E9FB242">
        <w:rPr>
          <w:rFonts w:ascii="Calibri" w:hAnsi="Calibri" w:eastAsia="Calibri" w:cs="Calibri"/>
          <w:sz w:val="22"/>
          <w:szCs w:val="22"/>
        </w:rPr>
        <w:t>being safe from violence (</w:t>
      </w:r>
      <w:r w:rsidRPr="5D1E35B6" w:rsidR="738FAAB9">
        <w:rPr>
          <w:rFonts w:ascii="Calibri" w:hAnsi="Calibri" w:eastAsia="Calibri" w:cs="Calibri"/>
          <w:sz w:val="22"/>
          <w:szCs w:val="22"/>
        </w:rPr>
        <w:t>Article 19) and know their rights (Article 42)</w:t>
      </w:r>
      <w:r w:rsidRPr="5D1E35B6" w:rsidR="4A5B7772">
        <w:rPr>
          <w:rFonts w:ascii="Calibri" w:hAnsi="Calibri" w:eastAsia="Calibri" w:cs="Calibri"/>
          <w:sz w:val="22"/>
          <w:szCs w:val="22"/>
        </w:rPr>
        <w:t>. These different article</w:t>
      </w:r>
      <w:r w:rsidRPr="5D1E35B6" w:rsidR="2B81FC90">
        <w:rPr>
          <w:rFonts w:ascii="Calibri" w:hAnsi="Calibri" w:eastAsia="Calibri" w:cs="Calibri"/>
          <w:sz w:val="22"/>
          <w:szCs w:val="22"/>
        </w:rPr>
        <w:t>s</w:t>
      </w:r>
      <w:r w:rsidRPr="5D1E35B6" w:rsidR="4A5B7772">
        <w:rPr>
          <w:rFonts w:ascii="Calibri" w:hAnsi="Calibri" w:eastAsia="Calibri" w:cs="Calibri"/>
          <w:sz w:val="22"/>
          <w:szCs w:val="22"/>
        </w:rPr>
        <w:t xml:space="preserve"> </w:t>
      </w:r>
      <w:r w:rsidRPr="5D1E35B6" w:rsidR="18E726CE">
        <w:rPr>
          <w:rFonts w:ascii="Calibri" w:hAnsi="Calibri" w:eastAsia="Calibri" w:cs="Calibri"/>
          <w:sz w:val="22"/>
          <w:szCs w:val="22"/>
        </w:rPr>
        <w:t>cement</w:t>
      </w:r>
      <w:r w:rsidRPr="5D1E35B6" w:rsidR="4A5B7772">
        <w:rPr>
          <w:rFonts w:ascii="Calibri" w:hAnsi="Calibri" w:eastAsia="Calibri" w:cs="Calibri"/>
          <w:sz w:val="22"/>
          <w:szCs w:val="22"/>
        </w:rPr>
        <w:t xml:space="preserve"> those different meanings and importance of children to be able to have access to these </w:t>
      </w:r>
      <w:r w:rsidRPr="5D1E35B6" w:rsidR="53432DF6">
        <w:rPr>
          <w:rFonts w:ascii="Calibri" w:hAnsi="Calibri" w:eastAsia="Calibri" w:cs="Calibri"/>
          <w:sz w:val="22"/>
          <w:szCs w:val="22"/>
        </w:rPr>
        <w:t>rights but</w:t>
      </w:r>
      <w:r w:rsidRPr="5D1E35B6" w:rsidR="4A5B7772">
        <w:rPr>
          <w:rFonts w:ascii="Calibri" w:hAnsi="Calibri" w:eastAsia="Calibri" w:cs="Calibri"/>
          <w:sz w:val="22"/>
          <w:szCs w:val="22"/>
        </w:rPr>
        <w:t xml:space="preserve"> also feel valu</w:t>
      </w:r>
      <w:r w:rsidRPr="5D1E35B6" w:rsidR="07A25F86">
        <w:rPr>
          <w:rFonts w:ascii="Calibri" w:hAnsi="Calibri" w:eastAsia="Calibri" w:cs="Calibri"/>
          <w:sz w:val="22"/>
          <w:szCs w:val="22"/>
        </w:rPr>
        <w:t>ed and their rights are being heard</w:t>
      </w:r>
      <w:r w:rsidRPr="5D1E35B6" w:rsidR="15856B0D">
        <w:rPr>
          <w:rFonts w:ascii="Calibri" w:hAnsi="Calibri" w:eastAsia="Calibri" w:cs="Calibri"/>
          <w:sz w:val="22"/>
          <w:szCs w:val="22"/>
        </w:rPr>
        <w:t>. T</w:t>
      </w:r>
      <w:r w:rsidRPr="5D1E35B6" w:rsidR="4C8D0AA9">
        <w:rPr>
          <w:rFonts w:ascii="Calibri" w:hAnsi="Calibri" w:eastAsia="Calibri" w:cs="Calibri"/>
          <w:sz w:val="22"/>
          <w:szCs w:val="22"/>
        </w:rPr>
        <w:t>he UNCRC</w:t>
      </w:r>
      <w:r w:rsidRPr="5D1E35B6" w:rsidR="6740742A">
        <w:rPr>
          <w:rFonts w:ascii="Calibri" w:hAnsi="Calibri" w:eastAsia="Calibri" w:cs="Calibri"/>
          <w:sz w:val="22"/>
          <w:szCs w:val="22"/>
        </w:rPr>
        <w:t xml:space="preserve"> applies to everyone who is under the age of 18 </w:t>
      </w:r>
      <w:r w:rsidRPr="5D1E35B6" w:rsidR="0D42453A">
        <w:rPr>
          <w:rFonts w:ascii="Calibri" w:hAnsi="Calibri" w:eastAsia="Calibri" w:cs="Calibri"/>
          <w:sz w:val="22"/>
          <w:szCs w:val="22"/>
        </w:rPr>
        <w:t>and has taken to a child’s rights-based approach</w:t>
      </w:r>
      <w:r w:rsidRPr="5D1E35B6" w:rsidR="623D1625">
        <w:rPr>
          <w:rFonts w:ascii="Calibri" w:hAnsi="Calibri" w:eastAsia="Calibri" w:cs="Calibri"/>
          <w:sz w:val="22"/>
          <w:szCs w:val="22"/>
        </w:rPr>
        <w:t xml:space="preserve">. </w:t>
      </w:r>
      <w:r w:rsidRPr="5D1E35B6" w:rsidR="1EA2E5C5">
        <w:rPr>
          <w:rFonts w:ascii="Calibri" w:hAnsi="Calibri" w:eastAsia="Calibri" w:cs="Calibri"/>
          <w:sz w:val="22"/>
          <w:szCs w:val="22"/>
        </w:rPr>
        <w:t xml:space="preserve">The UNCRC has a link within child development </w:t>
      </w:r>
      <w:r w:rsidRPr="5D1E35B6" w:rsidR="7352E376">
        <w:rPr>
          <w:rFonts w:ascii="Calibri" w:hAnsi="Calibri" w:eastAsia="Calibri" w:cs="Calibri"/>
          <w:sz w:val="22"/>
          <w:szCs w:val="22"/>
        </w:rPr>
        <w:t xml:space="preserve">as it </w:t>
      </w:r>
      <w:r w:rsidRPr="5D1E35B6" w:rsidR="7352E376">
        <w:rPr>
          <w:rFonts w:ascii="Calibri" w:hAnsi="Calibri" w:eastAsia="Calibri" w:cs="Calibri"/>
          <w:sz w:val="22"/>
          <w:szCs w:val="22"/>
        </w:rPr>
        <w:t>demonstrates</w:t>
      </w:r>
      <w:r w:rsidRPr="5D1E35B6" w:rsidR="7352E376">
        <w:rPr>
          <w:rFonts w:ascii="Calibri" w:hAnsi="Calibri" w:eastAsia="Calibri" w:cs="Calibri"/>
          <w:sz w:val="22"/>
          <w:szCs w:val="22"/>
        </w:rPr>
        <w:t xml:space="preserve"> and recognises </w:t>
      </w:r>
      <w:r w:rsidRPr="5D1E35B6" w:rsidR="3DEF9168">
        <w:rPr>
          <w:rFonts w:ascii="Calibri" w:hAnsi="Calibri" w:eastAsia="Calibri" w:cs="Calibri"/>
          <w:sz w:val="22"/>
          <w:szCs w:val="22"/>
        </w:rPr>
        <w:t xml:space="preserve">that children are active participants within their own growth and </w:t>
      </w:r>
      <w:r w:rsidRPr="5D1E35B6" w:rsidR="3134B64A">
        <w:rPr>
          <w:rFonts w:ascii="Calibri" w:hAnsi="Calibri" w:eastAsia="Calibri" w:cs="Calibri"/>
          <w:sz w:val="22"/>
          <w:szCs w:val="22"/>
        </w:rPr>
        <w:t xml:space="preserve">learning </w:t>
      </w:r>
      <w:r w:rsidRPr="5D1E35B6" w:rsidR="660270CC">
        <w:rPr>
          <w:rFonts w:ascii="Calibri" w:hAnsi="Calibri" w:eastAsia="Calibri" w:cs="Calibri"/>
          <w:sz w:val="22"/>
          <w:szCs w:val="22"/>
        </w:rPr>
        <w:t xml:space="preserve">and </w:t>
      </w:r>
      <w:r w:rsidRPr="5D1E35B6" w:rsidR="3510471E">
        <w:rPr>
          <w:rFonts w:ascii="Calibri" w:hAnsi="Calibri" w:eastAsia="Calibri" w:cs="Calibri"/>
          <w:sz w:val="22"/>
          <w:szCs w:val="22"/>
        </w:rPr>
        <w:t xml:space="preserve">supports children’s holistic development </w:t>
      </w:r>
      <w:r w:rsidRPr="5D1E35B6" w:rsidR="10CF220B">
        <w:rPr>
          <w:rFonts w:ascii="Calibri" w:hAnsi="Calibri" w:eastAsia="Calibri" w:cs="Calibri"/>
          <w:sz w:val="22"/>
          <w:szCs w:val="22"/>
        </w:rPr>
        <w:t xml:space="preserve">by ensuring that their rights are being </w:t>
      </w:r>
      <w:r w:rsidRPr="5D1E35B6" w:rsidR="68DE3CF0">
        <w:rPr>
          <w:rFonts w:ascii="Calibri" w:hAnsi="Calibri" w:eastAsia="Calibri" w:cs="Calibri"/>
          <w:sz w:val="22"/>
          <w:szCs w:val="22"/>
        </w:rPr>
        <w:t xml:space="preserve">upheld and up most importance. </w:t>
      </w:r>
      <w:r w:rsidRPr="5D1E35B6" w:rsidR="0EB8A326">
        <w:rPr>
          <w:rFonts w:ascii="Calibri" w:hAnsi="Calibri" w:eastAsia="Calibri" w:cs="Calibri"/>
          <w:sz w:val="22"/>
          <w:szCs w:val="22"/>
        </w:rPr>
        <w:t>The rights in which links within child development include th</w:t>
      </w:r>
      <w:r w:rsidRPr="5D1E35B6" w:rsidR="452BE896">
        <w:rPr>
          <w:rFonts w:ascii="Calibri" w:hAnsi="Calibri" w:eastAsia="Calibri" w:cs="Calibri"/>
          <w:sz w:val="22"/>
          <w:szCs w:val="22"/>
        </w:rPr>
        <w:t>e right to life, survival</w:t>
      </w:r>
      <w:r w:rsidRPr="5D1E35B6" w:rsidR="7D777D94">
        <w:rPr>
          <w:rFonts w:ascii="Calibri" w:hAnsi="Calibri" w:eastAsia="Calibri" w:cs="Calibri"/>
          <w:sz w:val="22"/>
          <w:szCs w:val="22"/>
        </w:rPr>
        <w:t xml:space="preserve">, and development, </w:t>
      </w:r>
      <w:r w:rsidRPr="5D1E35B6" w:rsidR="14BC25DE">
        <w:rPr>
          <w:rFonts w:ascii="Calibri" w:hAnsi="Calibri" w:eastAsia="Calibri" w:cs="Calibri"/>
          <w:sz w:val="22"/>
          <w:szCs w:val="22"/>
        </w:rPr>
        <w:t xml:space="preserve">non-discrimination, the right to be heard, and the best interests of the child. </w:t>
      </w:r>
    </w:p>
    <w:p w:rsidR="04C753B8" w:rsidP="775D6C9E" w:rsidRDefault="04C753B8" w14:paraId="0911D641" w14:textId="451E2AC8">
      <w:pPr>
        <w:rPr>
          <w:rFonts w:ascii="Calibri" w:hAnsi="Calibri" w:eastAsia="Calibri" w:cs="Calibri"/>
          <w:sz w:val="22"/>
          <w:szCs w:val="22"/>
        </w:rPr>
      </w:pPr>
      <w:r w:rsidRPr="5D1E35B6" w:rsidR="26A4F75F">
        <w:rPr>
          <w:rFonts w:ascii="Calibri" w:hAnsi="Calibri" w:eastAsia="Calibri" w:cs="Calibri"/>
          <w:sz w:val="22"/>
          <w:szCs w:val="22"/>
        </w:rPr>
        <w:t xml:space="preserve">Lev Vygotsky’s </w:t>
      </w:r>
      <w:r w:rsidRPr="5D1E35B6" w:rsidR="21752A82">
        <w:rPr>
          <w:rFonts w:ascii="Calibri" w:hAnsi="Calibri" w:eastAsia="Calibri" w:cs="Calibri"/>
          <w:sz w:val="22"/>
          <w:szCs w:val="22"/>
        </w:rPr>
        <w:t xml:space="preserve">social development theory </w:t>
      </w:r>
      <w:r w:rsidRPr="5D1E35B6" w:rsidR="08AC77E1">
        <w:rPr>
          <w:rFonts w:ascii="Calibri" w:hAnsi="Calibri" w:eastAsia="Calibri" w:cs="Calibri"/>
          <w:sz w:val="22"/>
          <w:szCs w:val="22"/>
        </w:rPr>
        <w:t>emphasises the crucial role of social interaction and cultural context within cognitive development. Accor</w:t>
      </w:r>
      <w:r w:rsidRPr="5D1E35B6" w:rsidR="4F224671">
        <w:rPr>
          <w:rFonts w:ascii="Calibri" w:hAnsi="Calibri" w:eastAsia="Calibri" w:cs="Calibri"/>
          <w:sz w:val="22"/>
          <w:szCs w:val="22"/>
        </w:rPr>
        <w:t xml:space="preserve">ding to Early Years TV (2024), he argued that </w:t>
      </w:r>
      <w:r w:rsidRPr="5D1E35B6" w:rsidR="4A8F37E7">
        <w:rPr>
          <w:rFonts w:ascii="Calibri" w:hAnsi="Calibri" w:eastAsia="Calibri" w:cs="Calibri"/>
          <w:sz w:val="22"/>
          <w:szCs w:val="22"/>
        </w:rPr>
        <w:t xml:space="preserve">children’s learning and development are primarily influenced by their social </w:t>
      </w:r>
      <w:r w:rsidRPr="5D1E35B6" w:rsidR="6CDDB078">
        <w:rPr>
          <w:rFonts w:ascii="Calibri" w:hAnsi="Calibri" w:eastAsia="Calibri" w:cs="Calibri"/>
          <w:sz w:val="22"/>
          <w:szCs w:val="22"/>
        </w:rPr>
        <w:t>environment</w:t>
      </w:r>
      <w:r w:rsidRPr="5D1E35B6" w:rsidR="4A8F37E7">
        <w:rPr>
          <w:rFonts w:ascii="Calibri" w:hAnsi="Calibri" w:eastAsia="Calibri" w:cs="Calibri"/>
          <w:sz w:val="22"/>
          <w:szCs w:val="22"/>
        </w:rPr>
        <w:t xml:space="preserve">, which includes different </w:t>
      </w:r>
      <w:r w:rsidRPr="5D1E35B6" w:rsidR="4795F682">
        <w:rPr>
          <w:rFonts w:ascii="Calibri" w:hAnsi="Calibri" w:eastAsia="Calibri" w:cs="Calibri"/>
          <w:sz w:val="22"/>
          <w:szCs w:val="22"/>
        </w:rPr>
        <w:t xml:space="preserve">interactions with parents, </w:t>
      </w:r>
      <w:r w:rsidRPr="5D1E35B6" w:rsidR="4795F682">
        <w:rPr>
          <w:rFonts w:ascii="Calibri" w:hAnsi="Calibri" w:eastAsia="Calibri" w:cs="Calibri"/>
          <w:sz w:val="22"/>
          <w:szCs w:val="22"/>
        </w:rPr>
        <w:t>teachers</w:t>
      </w:r>
      <w:r w:rsidRPr="5D1E35B6" w:rsidR="4795F682">
        <w:rPr>
          <w:rFonts w:ascii="Calibri" w:hAnsi="Calibri" w:eastAsia="Calibri" w:cs="Calibri"/>
          <w:sz w:val="22"/>
          <w:szCs w:val="22"/>
        </w:rPr>
        <w:t xml:space="preserve"> and peers. </w:t>
      </w:r>
      <w:r w:rsidRPr="5D1E35B6" w:rsidR="67CDEAAA">
        <w:rPr>
          <w:rFonts w:ascii="Calibri" w:hAnsi="Calibri" w:eastAsia="Calibri" w:cs="Calibri"/>
          <w:sz w:val="22"/>
          <w:szCs w:val="22"/>
        </w:rPr>
        <w:t>There are different key aspects within social development which includes social interactions, cultural tools, and inter</w:t>
      </w:r>
      <w:r w:rsidRPr="5D1E35B6" w:rsidR="05A56E89">
        <w:rPr>
          <w:rFonts w:ascii="Calibri" w:hAnsi="Calibri" w:eastAsia="Calibri" w:cs="Calibri"/>
          <w:sz w:val="22"/>
          <w:szCs w:val="22"/>
        </w:rPr>
        <w:t>nalisation. Within social interaction, Vygotsky believed that social interaction is highly essential for cognitive development</w:t>
      </w:r>
      <w:r w:rsidRPr="5D1E35B6" w:rsidR="47CD5921">
        <w:rPr>
          <w:rFonts w:ascii="Calibri" w:hAnsi="Calibri" w:eastAsia="Calibri" w:cs="Calibri"/>
          <w:sz w:val="22"/>
          <w:szCs w:val="22"/>
        </w:rPr>
        <w:t xml:space="preserve">. Children also learn through engaging </w:t>
      </w:r>
      <w:r w:rsidRPr="5D1E35B6" w:rsidR="1E2BA914">
        <w:rPr>
          <w:rFonts w:ascii="Calibri" w:hAnsi="Calibri" w:eastAsia="Calibri" w:cs="Calibri"/>
          <w:sz w:val="22"/>
          <w:szCs w:val="22"/>
        </w:rPr>
        <w:t>in</w:t>
      </w:r>
      <w:r w:rsidRPr="5D1E35B6" w:rsidR="47CD5921">
        <w:rPr>
          <w:rFonts w:ascii="Calibri" w:hAnsi="Calibri" w:eastAsia="Calibri" w:cs="Calibri"/>
          <w:sz w:val="22"/>
          <w:szCs w:val="22"/>
        </w:rPr>
        <w:t xml:space="preserve"> different activities </w:t>
      </w:r>
      <w:r w:rsidRPr="5D1E35B6" w:rsidR="5A1F3671">
        <w:rPr>
          <w:rFonts w:ascii="Calibri" w:hAnsi="Calibri" w:eastAsia="Calibri" w:cs="Calibri"/>
          <w:sz w:val="22"/>
          <w:szCs w:val="22"/>
        </w:rPr>
        <w:t xml:space="preserve">with more skilled individuals such as advanced peers. </w:t>
      </w:r>
      <w:r w:rsidRPr="5D1E35B6" w:rsidR="2898BCF3">
        <w:rPr>
          <w:rFonts w:ascii="Calibri" w:hAnsi="Calibri" w:eastAsia="Calibri" w:cs="Calibri"/>
          <w:sz w:val="22"/>
          <w:szCs w:val="22"/>
        </w:rPr>
        <w:t>Vygotsky wanted to stress the importance of cultural tools, such as language, symbols, and technology</w:t>
      </w:r>
      <w:r w:rsidRPr="5D1E35B6" w:rsidR="382CDF55">
        <w:rPr>
          <w:rFonts w:ascii="Calibri" w:hAnsi="Calibri" w:eastAsia="Calibri" w:cs="Calibri"/>
          <w:sz w:val="22"/>
          <w:szCs w:val="22"/>
        </w:rPr>
        <w:t xml:space="preserve">, in shaping children’s cognitive development. These different tools </w:t>
      </w:r>
      <w:r w:rsidRPr="5D1E35B6" w:rsidR="09B1D516">
        <w:rPr>
          <w:rFonts w:ascii="Calibri" w:hAnsi="Calibri" w:eastAsia="Calibri" w:cs="Calibri"/>
          <w:sz w:val="22"/>
          <w:szCs w:val="22"/>
        </w:rPr>
        <w:t>can</w:t>
      </w:r>
      <w:r w:rsidRPr="5D1E35B6" w:rsidR="382CDF55">
        <w:rPr>
          <w:rFonts w:ascii="Calibri" w:hAnsi="Calibri" w:eastAsia="Calibri" w:cs="Calibri"/>
          <w:sz w:val="22"/>
          <w:szCs w:val="22"/>
        </w:rPr>
        <w:t xml:space="preserve"> help children by making sense of the world around them but also comm</w:t>
      </w:r>
      <w:r w:rsidRPr="5D1E35B6" w:rsidR="756CCF0E">
        <w:rPr>
          <w:rFonts w:ascii="Calibri" w:hAnsi="Calibri" w:eastAsia="Calibri" w:cs="Calibri"/>
          <w:sz w:val="22"/>
          <w:szCs w:val="22"/>
        </w:rPr>
        <w:t xml:space="preserve">unicating with others. </w:t>
      </w:r>
      <w:r w:rsidRPr="5D1E35B6" w:rsidR="6B4FA867">
        <w:rPr>
          <w:rFonts w:ascii="Calibri" w:hAnsi="Calibri" w:eastAsia="Calibri" w:cs="Calibri"/>
          <w:sz w:val="22"/>
          <w:szCs w:val="22"/>
        </w:rPr>
        <w:t xml:space="preserve">Also, Vygotsky's Zone of Proximal Development is the distance between a child’s </w:t>
      </w:r>
      <w:r w:rsidRPr="5D1E35B6" w:rsidR="48D2012B">
        <w:rPr>
          <w:rFonts w:ascii="Calibri" w:hAnsi="Calibri" w:eastAsia="Calibri" w:cs="Calibri"/>
          <w:sz w:val="22"/>
          <w:szCs w:val="22"/>
        </w:rPr>
        <w:t xml:space="preserve">development level and their potential level of development within guidance and support from </w:t>
      </w:r>
      <w:r w:rsidRPr="5D1E35B6" w:rsidR="738831F3">
        <w:rPr>
          <w:rFonts w:ascii="Calibri" w:hAnsi="Calibri" w:eastAsia="Calibri" w:cs="Calibri"/>
          <w:sz w:val="22"/>
          <w:szCs w:val="22"/>
        </w:rPr>
        <w:t>adults or more skilled peers.</w:t>
      </w:r>
      <w:r w:rsidRPr="5D1E35B6" w:rsidR="2A8A9D01">
        <w:rPr>
          <w:rFonts w:ascii="Calibri" w:hAnsi="Calibri" w:eastAsia="Calibri" w:cs="Calibri"/>
          <w:sz w:val="22"/>
          <w:szCs w:val="22"/>
        </w:rPr>
        <w:t xml:space="preserve"> </w:t>
      </w:r>
      <w:r w:rsidRPr="5D1E35B6" w:rsidR="31E558DF">
        <w:rPr>
          <w:rFonts w:ascii="Calibri" w:hAnsi="Calibri" w:eastAsia="Calibri" w:cs="Calibri"/>
          <w:sz w:val="22"/>
          <w:szCs w:val="22"/>
        </w:rPr>
        <w:t xml:space="preserve">There are many different articles within the UNCRC which demonstrates the </w:t>
      </w:r>
      <w:r w:rsidRPr="5D1E35B6" w:rsidR="2BB2A453">
        <w:rPr>
          <w:rFonts w:ascii="Calibri" w:hAnsi="Calibri" w:eastAsia="Calibri" w:cs="Calibri"/>
          <w:sz w:val="22"/>
          <w:szCs w:val="22"/>
        </w:rPr>
        <w:t xml:space="preserve">importance of children receiving support and guidance in education settings, these include </w:t>
      </w:r>
      <w:r w:rsidRPr="5D1E35B6" w:rsidR="05B010DC">
        <w:rPr>
          <w:rFonts w:ascii="Calibri" w:hAnsi="Calibri" w:eastAsia="Calibri" w:cs="Calibri"/>
          <w:sz w:val="22"/>
          <w:szCs w:val="22"/>
        </w:rPr>
        <w:t xml:space="preserve">the right to education </w:t>
      </w:r>
      <w:r w:rsidRPr="5D1E35B6" w:rsidR="3E08A091">
        <w:rPr>
          <w:rFonts w:ascii="Calibri" w:hAnsi="Calibri" w:eastAsia="Calibri" w:cs="Calibri"/>
          <w:sz w:val="22"/>
          <w:szCs w:val="22"/>
        </w:rPr>
        <w:t>and that schools should be providing the necessary support to help them succeed</w:t>
      </w:r>
      <w:r w:rsidRPr="5D1E35B6" w:rsidR="04C57B71">
        <w:rPr>
          <w:rFonts w:ascii="Calibri" w:hAnsi="Calibri" w:eastAsia="Calibri" w:cs="Calibri"/>
          <w:sz w:val="22"/>
          <w:szCs w:val="22"/>
        </w:rPr>
        <w:t xml:space="preserve"> academically (Article 28), </w:t>
      </w:r>
      <w:r w:rsidRPr="5D1E35B6" w:rsidR="4046C439">
        <w:rPr>
          <w:rFonts w:ascii="Calibri" w:hAnsi="Calibri" w:eastAsia="Calibri" w:cs="Calibri"/>
          <w:sz w:val="22"/>
          <w:szCs w:val="22"/>
        </w:rPr>
        <w:t>respecting the views of the child so children should be able to express their views and concerns about their education and that t</w:t>
      </w:r>
      <w:r w:rsidRPr="5D1E35B6" w:rsidR="00959FA7">
        <w:rPr>
          <w:rFonts w:ascii="Calibri" w:hAnsi="Calibri" w:eastAsia="Calibri" w:cs="Calibri"/>
          <w:sz w:val="22"/>
          <w:szCs w:val="22"/>
        </w:rPr>
        <w:t xml:space="preserve">hey should be listened to (Article 12), and the right to relax and play which indicates that </w:t>
      </w:r>
      <w:r w:rsidRPr="5D1E35B6" w:rsidR="12DDD6AD">
        <w:rPr>
          <w:rFonts w:ascii="Calibri" w:hAnsi="Calibri" w:eastAsia="Calibri" w:cs="Calibri"/>
          <w:sz w:val="22"/>
          <w:szCs w:val="22"/>
        </w:rPr>
        <w:t>all children should be allowed to learn within that free play in the classroom and for it to become unstructured play (Article 31)</w:t>
      </w:r>
      <w:r w:rsidRPr="5D1E35B6" w:rsidR="16460556">
        <w:rPr>
          <w:rFonts w:ascii="Calibri" w:hAnsi="Calibri" w:eastAsia="Calibri" w:cs="Calibri"/>
          <w:sz w:val="22"/>
          <w:szCs w:val="22"/>
        </w:rPr>
        <w:t xml:space="preserve"> </w:t>
      </w:r>
      <w:r w:rsidRPr="5D1E35B6" w:rsidR="16460556">
        <w:rPr>
          <w:rFonts w:ascii="Calibri" w:hAnsi="Calibri" w:eastAsia="Calibri" w:cs="Calibri"/>
          <w:sz w:val="22"/>
          <w:szCs w:val="22"/>
        </w:rPr>
        <w:t>U</w:t>
      </w:r>
      <w:r w:rsidRPr="5D1E35B6" w:rsidR="5EA6BB4F">
        <w:rPr>
          <w:rFonts w:ascii="Calibri" w:hAnsi="Calibri" w:eastAsia="Calibri" w:cs="Calibri"/>
          <w:sz w:val="22"/>
          <w:szCs w:val="22"/>
        </w:rPr>
        <w:t>nicef</w:t>
      </w:r>
      <w:r w:rsidRPr="5D1E35B6" w:rsidR="16460556">
        <w:rPr>
          <w:rFonts w:ascii="Calibri" w:hAnsi="Calibri" w:eastAsia="Calibri" w:cs="Calibri"/>
          <w:sz w:val="22"/>
          <w:szCs w:val="22"/>
        </w:rPr>
        <w:t xml:space="preserve"> </w:t>
      </w:r>
      <w:r w:rsidRPr="5D1E35B6" w:rsidR="16460556">
        <w:rPr>
          <w:rFonts w:ascii="Calibri" w:hAnsi="Calibri" w:eastAsia="Calibri" w:cs="Calibri"/>
          <w:sz w:val="22"/>
          <w:szCs w:val="22"/>
        </w:rPr>
        <w:t xml:space="preserve">(2024). </w:t>
      </w:r>
    </w:p>
    <w:p w:rsidR="16460556" w:rsidP="566E4D5C" w:rsidRDefault="16460556" w14:paraId="3607A629" w14:textId="6B014E0C">
      <w:pPr>
        <w:rPr>
          <w:rFonts w:ascii="Calibri" w:hAnsi="Calibri" w:eastAsia="Calibri" w:cs="Calibri"/>
          <w:sz w:val="22"/>
          <w:szCs w:val="22"/>
        </w:rPr>
      </w:pPr>
      <w:r w:rsidRPr="5D1E35B6" w:rsidR="16460556">
        <w:rPr>
          <w:rFonts w:ascii="Calibri" w:hAnsi="Calibri" w:eastAsia="Calibri" w:cs="Calibri"/>
          <w:sz w:val="22"/>
          <w:szCs w:val="22"/>
        </w:rPr>
        <w:t xml:space="preserve">Within children’s rights in education, there are </w:t>
      </w:r>
      <w:r w:rsidRPr="5D1E35B6" w:rsidR="5478C9BF">
        <w:rPr>
          <w:rFonts w:ascii="Calibri" w:hAnsi="Calibri" w:eastAsia="Calibri" w:cs="Calibri"/>
          <w:sz w:val="22"/>
          <w:szCs w:val="22"/>
        </w:rPr>
        <w:t xml:space="preserve">many different policies and legal contexts which underpin children’s rights in Wales. </w:t>
      </w:r>
      <w:r w:rsidRPr="5D1E35B6" w:rsidR="10A4EDC3">
        <w:rPr>
          <w:rFonts w:ascii="Calibri" w:hAnsi="Calibri" w:eastAsia="Calibri" w:cs="Calibri"/>
          <w:sz w:val="22"/>
          <w:szCs w:val="22"/>
        </w:rPr>
        <w:t xml:space="preserve">The New Curriculum for Wales </w:t>
      </w:r>
      <w:r w:rsidRPr="5D1E35B6" w:rsidR="5C845DDA">
        <w:rPr>
          <w:rFonts w:ascii="Calibri" w:hAnsi="Calibri" w:eastAsia="Calibri" w:cs="Calibri"/>
          <w:sz w:val="22"/>
          <w:szCs w:val="22"/>
        </w:rPr>
        <w:t>was introduced in 2022</w:t>
      </w:r>
      <w:r w:rsidRPr="5D1E35B6" w:rsidR="0D8E46E8">
        <w:rPr>
          <w:rFonts w:ascii="Calibri" w:hAnsi="Calibri" w:eastAsia="Calibri" w:cs="Calibri"/>
          <w:sz w:val="22"/>
          <w:szCs w:val="22"/>
        </w:rPr>
        <w:t xml:space="preserve"> and aims to help each individual school develop its own curriculum which enables the pupils to deve</w:t>
      </w:r>
      <w:r w:rsidRPr="5D1E35B6" w:rsidR="14D12826">
        <w:rPr>
          <w:rFonts w:ascii="Calibri" w:hAnsi="Calibri" w:eastAsia="Calibri" w:cs="Calibri"/>
          <w:sz w:val="22"/>
          <w:szCs w:val="22"/>
        </w:rPr>
        <w:t xml:space="preserve">lop towards the </w:t>
      </w:r>
      <w:r w:rsidRPr="5D1E35B6" w:rsidR="5AF4A801">
        <w:rPr>
          <w:rFonts w:ascii="Calibri" w:hAnsi="Calibri" w:eastAsia="Calibri" w:cs="Calibri"/>
          <w:sz w:val="22"/>
          <w:szCs w:val="22"/>
        </w:rPr>
        <w:t>four purposes within the curriculum.</w:t>
      </w:r>
      <w:r w:rsidRPr="5D1E35B6" w:rsidR="51DBE258">
        <w:rPr>
          <w:rFonts w:ascii="Calibri" w:hAnsi="Calibri" w:eastAsia="Calibri" w:cs="Calibri"/>
          <w:sz w:val="22"/>
          <w:szCs w:val="22"/>
        </w:rPr>
        <w:t xml:space="preserve"> The curriculum was </w:t>
      </w:r>
      <w:r w:rsidRPr="5D1E35B6" w:rsidR="7302840D">
        <w:rPr>
          <w:rFonts w:ascii="Calibri" w:hAnsi="Calibri" w:eastAsia="Calibri" w:cs="Calibri"/>
          <w:sz w:val="22"/>
          <w:szCs w:val="22"/>
        </w:rPr>
        <w:t>also designed to be rights-based, child centred and inclusive for all children.</w:t>
      </w:r>
      <w:r w:rsidRPr="5D1E35B6" w:rsidR="51DBE258">
        <w:rPr>
          <w:rFonts w:ascii="Calibri" w:hAnsi="Calibri" w:eastAsia="Calibri" w:cs="Calibri"/>
          <w:sz w:val="22"/>
          <w:szCs w:val="22"/>
        </w:rPr>
        <w:t xml:space="preserve"> </w:t>
      </w:r>
      <w:r w:rsidRPr="5D1E35B6" w:rsidR="51DBE258">
        <w:rPr>
          <w:rFonts w:ascii="Calibri" w:hAnsi="Calibri" w:eastAsia="Calibri" w:cs="Calibri"/>
          <w:sz w:val="22"/>
          <w:szCs w:val="22"/>
        </w:rPr>
        <w:t>According</w:t>
      </w:r>
      <w:r w:rsidRPr="5D1E35B6" w:rsidR="5AF4A801">
        <w:rPr>
          <w:rFonts w:ascii="Calibri" w:hAnsi="Calibri" w:eastAsia="Calibri" w:cs="Calibri"/>
          <w:sz w:val="22"/>
          <w:szCs w:val="22"/>
        </w:rPr>
        <w:t xml:space="preserve"> to </w:t>
      </w:r>
      <w:r w:rsidRPr="5D1E35B6" w:rsidR="43F8C4BB">
        <w:rPr>
          <w:rFonts w:ascii="Calibri" w:hAnsi="Calibri" w:eastAsia="Calibri" w:cs="Calibri"/>
          <w:sz w:val="22"/>
          <w:szCs w:val="22"/>
        </w:rPr>
        <w:t>Welsh Government (2022), there are 6 different areas of learning and experience, these include ex</w:t>
      </w:r>
      <w:r w:rsidRPr="5D1E35B6" w:rsidR="107DDA4B">
        <w:rPr>
          <w:rFonts w:ascii="Calibri" w:hAnsi="Calibri" w:eastAsia="Calibri" w:cs="Calibri"/>
          <w:sz w:val="22"/>
          <w:szCs w:val="22"/>
        </w:rPr>
        <w:t xml:space="preserve">pressive arts, health and well-being, humanities, languages, literacy and communication, </w:t>
      </w:r>
      <w:r w:rsidRPr="5D1E35B6" w:rsidR="124D6767">
        <w:rPr>
          <w:rFonts w:ascii="Calibri" w:hAnsi="Calibri" w:eastAsia="Calibri" w:cs="Calibri"/>
          <w:sz w:val="22"/>
          <w:szCs w:val="22"/>
        </w:rPr>
        <w:t>mathematics and numeracy, and science and technology. Within these different areas</w:t>
      </w:r>
      <w:r w:rsidRPr="5D1E35B6" w:rsidR="644DF865">
        <w:rPr>
          <w:rFonts w:ascii="Calibri" w:hAnsi="Calibri" w:eastAsia="Calibri" w:cs="Calibri"/>
          <w:sz w:val="22"/>
          <w:szCs w:val="22"/>
        </w:rPr>
        <w:t xml:space="preserve"> of learning, its enabling children to experience different opportunities within their learning </w:t>
      </w:r>
      <w:r w:rsidRPr="5D1E35B6" w:rsidR="7B8DA4A4">
        <w:rPr>
          <w:rFonts w:ascii="Calibri" w:hAnsi="Calibri" w:eastAsia="Calibri" w:cs="Calibri"/>
          <w:sz w:val="22"/>
          <w:szCs w:val="22"/>
        </w:rPr>
        <w:t xml:space="preserve">but also for teachers to ask the children if they like what they are learning about and if changes could be made to make their learning more fun and enjoyable for them. </w:t>
      </w:r>
      <w:r w:rsidRPr="5D1E35B6" w:rsidR="0C28E68E">
        <w:rPr>
          <w:rFonts w:ascii="Calibri" w:hAnsi="Calibri" w:eastAsia="Calibri" w:cs="Calibri"/>
          <w:sz w:val="22"/>
          <w:szCs w:val="22"/>
        </w:rPr>
        <w:t>It’s</w:t>
      </w:r>
      <w:r w:rsidRPr="5D1E35B6" w:rsidR="0C28E68E">
        <w:rPr>
          <w:rFonts w:ascii="Calibri" w:hAnsi="Calibri" w:eastAsia="Calibri" w:cs="Calibri"/>
          <w:sz w:val="22"/>
          <w:szCs w:val="22"/>
        </w:rPr>
        <w:t xml:space="preserve"> important to give children the opportunity to voice their opinions about their learning opportunities as it can help them to express their own opinions and feeling</w:t>
      </w:r>
      <w:r w:rsidRPr="5D1E35B6" w:rsidR="021863B2">
        <w:rPr>
          <w:rFonts w:ascii="Calibri" w:hAnsi="Calibri" w:eastAsia="Calibri" w:cs="Calibri"/>
          <w:sz w:val="22"/>
          <w:szCs w:val="22"/>
        </w:rPr>
        <w:t>s</w:t>
      </w:r>
      <w:r w:rsidRPr="5D1E35B6" w:rsidR="0C28E68E">
        <w:rPr>
          <w:rFonts w:ascii="Calibri" w:hAnsi="Calibri" w:eastAsia="Calibri" w:cs="Calibri"/>
          <w:sz w:val="22"/>
          <w:szCs w:val="22"/>
        </w:rPr>
        <w:t xml:space="preserve"> about what they are</w:t>
      </w:r>
      <w:r w:rsidRPr="5D1E35B6" w:rsidR="168930B2">
        <w:rPr>
          <w:rFonts w:ascii="Calibri" w:hAnsi="Calibri" w:eastAsia="Calibri" w:cs="Calibri"/>
          <w:sz w:val="22"/>
          <w:szCs w:val="22"/>
        </w:rPr>
        <w:t xml:space="preserve"> studying but also </w:t>
      </w:r>
      <w:r w:rsidRPr="5D1E35B6" w:rsidR="12563219">
        <w:rPr>
          <w:rFonts w:ascii="Calibri" w:hAnsi="Calibri" w:eastAsia="Calibri" w:cs="Calibri"/>
          <w:sz w:val="22"/>
          <w:szCs w:val="22"/>
        </w:rPr>
        <w:t xml:space="preserve">having their own control in what they want to learn. </w:t>
      </w:r>
      <w:r w:rsidRPr="5D1E35B6" w:rsidR="7C5852F7">
        <w:rPr>
          <w:rFonts w:ascii="Calibri" w:hAnsi="Calibri" w:eastAsia="Calibri" w:cs="Calibri"/>
          <w:sz w:val="22"/>
          <w:szCs w:val="22"/>
        </w:rPr>
        <w:t xml:space="preserve">Within the different learning areas of opportunity, they </w:t>
      </w:r>
      <w:r w:rsidRPr="5D1E35B6" w:rsidR="75A6694B">
        <w:rPr>
          <w:rFonts w:ascii="Calibri" w:hAnsi="Calibri" w:eastAsia="Calibri" w:cs="Calibri"/>
          <w:sz w:val="22"/>
          <w:szCs w:val="22"/>
        </w:rPr>
        <w:t xml:space="preserve">are entitling children to their own rights but also ensuring that they are making the most of their learning opportunities around them. </w:t>
      </w:r>
      <w:r w:rsidRPr="5D1E35B6" w:rsidR="733E29ED">
        <w:rPr>
          <w:rFonts w:ascii="Calibri" w:hAnsi="Calibri" w:eastAsia="Calibri" w:cs="Calibri"/>
          <w:sz w:val="22"/>
          <w:szCs w:val="22"/>
        </w:rPr>
        <w:t xml:space="preserve">Within </w:t>
      </w:r>
      <w:r w:rsidRPr="5D1E35B6" w:rsidR="4DCA9BA6">
        <w:rPr>
          <w:rFonts w:ascii="Calibri" w:hAnsi="Calibri" w:eastAsia="Calibri" w:cs="Calibri"/>
          <w:sz w:val="22"/>
          <w:szCs w:val="22"/>
        </w:rPr>
        <w:t>the 7 areas of learning</w:t>
      </w:r>
      <w:r w:rsidRPr="5D1E35B6" w:rsidR="681AC65E">
        <w:rPr>
          <w:rFonts w:ascii="Calibri" w:hAnsi="Calibri" w:eastAsia="Calibri" w:cs="Calibri"/>
          <w:sz w:val="22"/>
          <w:szCs w:val="22"/>
        </w:rPr>
        <w:t xml:space="preserve"> </w:t>
      </w:r>
      <w:r w:rsidRPr="5D1E35B6" w:rsidR="4DCA9BA6">
        <w:rPr>
          <w:rFonts w:ascii="Calibri" w:hAnsi="Calibri" w:eastAsia="Calibri" w:cs="Calibri"/>
          <w:sz w:val="22"/>
          <w:szCs w:val="22"/>
        </w:rPr>
        <w:t>there are many ways in which children’s rights are being implemented</w:t>
      </w:r>
      <w:r w:rsidRPr="5D1E35B6" w:rsidR="7773BC9C">
        <w:rPr>
          <w:rFonts w:ascii="Calibri" w:hAnsi="Calibri" w:eastAsia="Calibri" w:cs="Calibri"/>
          <w:sz w:val="22"/>
          <w:szCs w:val="22"/>
        </w:rPr>
        <w:t>, this is a result of the UNCRC articles becoming embedded into the six different areas of learning. This ensu</w:t>
      </w:r>
      <w:r w:rsidRPr="5D1E35B6" w:rsidR="374767DE">
        <w:rPr>
          <w:rFonts w:ascii="Calibri" w:hAnsi="Calibri" w:eastAsia="Calibri" w:cs="Calibri"/>
          <w:sz w:val="22"/>
          <w:szCs w:val="22"/>
        </w:rPr>
        <w:t xml:space="preserve">res that all children within education across Wales are not only being taught different subjects but also ensuring that their rights </w:t>
      </w:r>
      <w:r w:rsidRPr="5D1E35B6" w:rsidR="2E05BCDF">
        <w:rPr>
          <w:rFonts w:ascii="Calibri" w:hAnsi="Calibri" w:eastAsia="Calibri" w:cs="Calibri"/>
          <w:sz w:val="22"/>
          <w:szCs w:val="22"/>
        </w:rPr>
        <w:t>are being included throughout the curriculum.</w:t>
      </w:r>
      <w:r w:rsidRPr="5D1E35B6" w:rsidR="7D469C28">
        <w:rPr>
          <w:rFonts w:ascii="Calibri" w:hAnsi="Calibri" w:eastAsia="Calibri" w:cs="Calibri"/>
          <w:sz w:val="22"/>
          <w:szCs w:val="22"/>
        </w:rPr>
        <w:t xml:space="preserve"> These are some examples of how some of the 7 areas of learning have specific links to children’s rights.</w:t>
      </w:r>
      <w:r w:rsidRPr="5D1E35B6" w:rsidR="354C0C1F">
        <w:rPr>
          <w:rFonts w:ascii="Calibri" w:hAnsi="Calibri" w:eastAsia="Calibri" w:cs="Calibri"/>
          <w:sz w:val="22"/>
          <w:szCs w:val="22"/>
        </w:rPr>
        <w:t xml:space="preserve"> </w:t>
      </w:r>
      <w:r w:rsidRPr="5D1E35B6" w:rsidR="354C0C1F">
        <w:rPr>
          <w:rFonts w:ascii="Calibri" w:hAnsi="Calibri" w:eastAsia="Calibri" w:cs="Calibri"/>
          <w:sz w:val="22"/>
          <w:szCs w:val="22"/>
        </w:rPr>
        <w:t xml:space="preserve">Within Expressive Arts, there are a range of different rights which implement into the UNCRC. These include, </w:t>
      </w:r>
      <w:r w:rsidRPr="5D1E35B6" w:rsidR="333612C4">
        <w:rPr>
          <w:rFonts w:ascii="Calibri" w:hAnsi="Calibri" w:eastAsia="Calibri" w:cs="Calibri"/>
          <w:sz w:val="22"/>
          <w:szCs w:val="22"/>
        </w:rPr>
        <w:t xml:space="preserve">freedom of expression (Article 13), goals of education (Article 29), </w:t>
      </w:r>
      <w:r w:rsidRPr="5D1E35B6" w:rsidR="2550BA98">
        <w:rPr>
          <w:rFonts w:ascii="Calibri" w:hAnsi="Calibri" w:eastAsia="Calibri" w:cs="Calibri"/>
          <w:sz w:val="22"/>
          <w:szCs w:val="22"/>
        </w:rPr>
        <w:t>and the right to relax and play (Article 31). These different rights implement this into the new curriculum by encouraging creativity through</w:t>
      </w:r>
      <w:r w:rsidRPr="5D1E35B6" w:rsidR="31C1A1E9">
        <w:rPr>
          <w:rFonts w:ascii="Calibri" w:hAnsi="Calibri" w:eastAsia="Calibri" w:cs="Calibri"/>
          <w:sz w:val="22"/>
          <w:szCs w:val="22"/>
        </w:rPr>
        <w:t xml:space="preserve"> dance, music, drama, and visual arts, inclusive access </w:t>
      </w:r>
      <w:r w:rsidRPr="5D1E35B6" w:rsidR="0F4EB44B">
        <w:rPr>
          <w:rFonts w:ascii="Calibri" w:hAnsi="Calibri" w:eastAsia="Calibri" w:cs="Calibri"/>
          <w:sz w:val="22"/>
          <w:szCs w:val="22"/>
        </w:rPr>
        <w:t>to cultural and artistic opportunities, and supports play-based learning which ha</w:t>
      </w:r>
      <w:r w:rsidRPr="5D1E35B6" w:rsidR="055AC72C">
        <w:rPr>
          <w:rFonts w:ascii="Calibri" w:hAnsi="Calibri" w:eastAsia="Calibri" w:cs="Calibri"/>
          <w:sz w:val="22"/>
          <w:szCs w:val="22"/>
        </w:rPr>
        <w:t>s a positive effect on children’s emotional and physical development.</w:t>
      </w:r>
      <w:r w:rsidRPr="5D1E35B6" w:rsidR="2E05BCDF">
        <w:rPr>
          <w:rFonts w:ascii="Calibri" w:hAnsi="Calibri" w:eastAsia="Calibri" w:cs="Calibri"/>
          <w:sz w:val="22"/>
          <w:szCs w:val="22"/>
        </w:rPr>
        <w:t xml:space="preserve"> </w:t>
      </w:r>
      <w:r w:rsidRPr="5D1E35B6" w:rsidR="72FBDF7F">
        <w:rPr>
          <w:rFonts w:ascii="Calibri" w:hAnsi="Calibri" w:eastAsia="Calibri" w:cs="Calibri"/>
          <w:sz w:val="22"/>
          <w:szCs w:val="22"/>
        </w:rPr>
        <w:t xml:space="preserve">In Health and wellbeing there are rights in relation to this subject, which includes the right to </w:t>
      </w:r>
      <w:r w:rsidRPr="5D1E35B6" w:rsidR="0846055D">
        <w:rPr>
          <w:rFonts w:ascii="Calibri" w:hAnsi="Calibri" w:eastAsia="Calibri" w:cs="Calibri"/>
          <w:sz w:val="22"/>
          <w:szCs w:val="22"/>
        </w:rPr>
        <w:t xml:space="preserve">life, survival and development (Article 6), </w:t>
      </w:r>
      <w:r w:rsidRPr="5D1E35B6" w:rsidR="05977BD5">
        <w:rPr>
          <w:rFonts w:ascii="Calibri" w:hAnsi="Calibri" w:eastAsia="Calibri" w:cs="Calibri"/>
          <w:sz w:val="22"/>
          <w:szCs w:val="22"/>
        </w:rPr>
        <w:t>respect for the views of the child and to be</w:t>
      </w:r>
      <w:r w:rsidRPr="5D1E35B6" w:rsidR="2D0E15CA">
        <w:rPr>
          <w:rFonts w:ascii="Calibri" w:hAnsi="Calibri" w:eastAsia="Calibri" w:cs="Calibri"/>
          <w:sz w:val="22"/>
          <w:szCs w:val="22"/>
        </w:rPr>
        <w:t xml:space="preserve"> heard (Article 12), protection from violence, abuse and neglect (Article 19</w:t>
      </w:r>
      <w:r w:rsidRPr="5D1E35B6" w:rsidR="3C651D01">
        <w:rPr>
          <w:rFonts w:ascii="Calibri" w:hAnsi="Calibri" w:eastAsia="Calibri" w:cs="Calibri"/>
          <w:sz w:val="22"/>
          <w:szCs w:val="22"/>
        </w:rPr>
        <w:t xml:space="preserve">), and </w:t>
      </w:r>
      <w:r w:rsidRPr="5D1E35B6" w:rsidR="65C2F25C">
        <w:rPr>
          <w:rFonts w:ascii="Calibri" w:hAnsi="Calibri" w:eastAsia="Calibri" w:cs="Calibri"/>
          <w:sz w:val="22"/>
          <w:szCs w:val="22"/>
        </w:rPr>
        <w:t xml:space="preserve">the right to the highest standard of health possible (Article 24). This </w:t>
      </w:r>
      <w:r w:rsidRPr="5D1E35B6" w:rsidR="7E002632">
        <w:rPr>
          <w:rFonts w:ascii="Calibri" w:hAnsi="Calibri" w:eastAsia="Calibri" w:cs="Calibri"/>
          <w:sz w:val="22"/>
          <w:szCs w:val="22"/>
        </w:rPr>
        <w:t>implements both mental health and wellbeing within the curriculum and ensuring that children take time away from the classroom and focus on themsel</w:t>
      </w:r>
      <w:r w:rsidRPr="5D1E35B6" w:rsidR="223B7418">
        <w:rPr>
          <w:rFonts w:ascii="Calibri" w:hAnsi="Calibri" w:eastAsia="Calibri" w:cs="Calibri"/>
          <w:sz w:val="22"/>
          <w:szCs w:val="22"/>
        </w:rPr>
        <w:t xml:space="preserve">ves, and schools </w:t>
      </w:r>
      <w:r w:rsidRPr="5D1E35B6" w:rsidR="7527276E">
        <w:rPr>
          <w:rFonts w:ascii="Calibri" w:hAnsi="Calibri" w:eastAsia="Calibri" w:cs="Calibri"/>
          <w:sz w:val="22"/>
          <w:szCs w:val="22"/>
        </w:rPr>
        <w:t>being able to promote safe environments for children to ensure that they are being heard and protected.</w:t>
      </w:r>
      <w:r w:rsidRPr="5D1E35B6" w:rsidR="6E745713">
        <w:rPr>
          <w:rFonts w:ascii="Calibri" w:hAnsi="Calibri" w:eastAsia="Calibri" w:cs="Calibri"/>
          <w:sz w:val="22"/>
          <w:szCs w:val="22"/>
        </w:rPr>
        <w:t xml:space="preserve"> </w:t>
      </w:r>
      <w:r w:rsidRPr="5D1E35B6" w:rsidR="52F9CBB0">
        <w:rPr>
          <w:rFonts w:ascii="Calibri" w:hAnsi="Calibri" w:eastAsia="Calibri" w:cs="Calibri"/>
          <w:sz w:val="22"/>
          <w:szCs w:val="22"/>
        </w:rPr>
        <w:t xml:space="preserve">Within these different areas of learning throughout the curriculum, we can see that by applying different UNCRC rights to the areas of learning </w:t>
      </w:r>
      <w:r w:rsidRPr="5D1E35B6" w:rsidR="3CF377AB">
        <w:rPr>
          <w:rFonts w:ascii="Calibri" w:hAnsi="Calibri" w:eastAsia="Calibri" w:cs="Calibri"/>
          <w:sz w:val="22"/>
          <w:szCs w:val="22"/>
        </w:rPr>
        <w:t xml:space="preserve">children are being able to have full access to their rights but also linking them to the subject areas. </w:t>
      </w:r>
      <w:r w:rsidRPr="5D1E35B6" w:rsidR="34BDB26D">
        <w:rPr>
          <w:rFonts w:ascii="Calibri" w:hAnsi="Calibri" w:eastAsia="Calibri" w:cs="Calibri"/>
          <w:sz w:val="22"/>
          <w:szCs w:val="22"/>
        </w:rPr>
        <w:t>It also recognises how the Welsh government have successfully implemented these rights into the curriculum.</w:t>
      </w:r>
    </w:p>
    <w:p w:rsidR="32D571D5" w:rsidP="5D1E35B6" w:rsidRDefault="32D571D5" w14:paraId="1D7A7B36" w14:textId="73ABB6FA">
      <w:pPr>
        <w:pStyle w:val="Normal"/>
        <w:rPr>
          <w:rFonts w:ascii="Calibri" w:hAnsi="Calibri" w:eastAsia="Calibri" w:cs="Calibri"/>
          <w:sz w:val="22"/>
          <w:szCs w:val="22"/>
        </w:rPr>
      </w:pPr>
      <w:r w:rsidRPr="5D1E35B6" w:rsidR="2F01D3DC">
        <w:rPr>
          <w:rFonts w:ascii="Calibri" w:hAnsi="Calibri" w:eastAsia="Calibri" w:cs="Calibri"/>
          <w:sz w:val="22"/>
          <w:szCs w:val="22"/>
        </w:rPr>
        <w:t xml:space="preserve">In </w:t>
      </w:r>
      <w:r w:rsidRPr="5D1E35B6" w:rsidR="45AD4E72">
        <w:rPr>
          <w:rFonts w:ascii="Calibri" w:hAnsi="Calibri" w:eastAsia="Calibri" w:cs="Calibri"/>
          <w:sz w:val="22"/>
          <w:szCs w:val="22"/>
        </w:rPr>
        <w:t xml:space="preserve">education, there are many </w:t>
      </w:r>
      <w:r w:rsidRPr="5D1E35B6" w:rsidR="45AD4E72">
        <w:rPr>
          <w:rFonts w:ascii="Calibri" w:hAnsi="Calibri" w:eastAsia="Calibri" w:cs="Calibri"/>
          <w:sz w:val="22"/>
          <w:szCs w:val="22"/>
        </w:rPr>
        <w:t xml:space="preserve">different </w:t>
      </w:r>
      <w:r w:rsidRPr="5D1E35B6" w:rsidR="17CFB8C6">
        <w:rPr>
          <w:rFonts w:ascii="Calibri" w:hAnsi="Calibri" w:eastAsia="Calibri" w:cs="Calibri"/>
          <w:sz w:val="22"/>
          <w:szCs w:val="22"/>
        </w:rPr>
        <w:t>factors</w:t>
      </w:r>
      <w:r w:rsidRPr="5D1E35B6" w:rsidR="17CFB8C6">
        <w:rPr>
          <w:rFonts w:ascii="Calibri" w:hAnsi="Calibri" w:eastAsia="Calibri" w:cs="Calibri"/>
          <w:sz w:val="22"/>
          <w:szCs w:val="22"/>
        </w:rPr>
        <w:t xml:space="preserve"> that implements educating children about their rights </w:t>
      </w:r>
      <w:r w:rsidRPr="5D1E35B6" w:rsidR="7C33D3B3">
        <w:rPr>
          <w:rFonts w:ascii="Calibri" w:hAnsi="Calibri" w:eastAsia="Calibri" w:cs="Calibri"/>
          <w:sz w:val="22"/>
          <w:szCs w:val="22"/>
        </w:rPr>
        <w:t>in schools but also how education professional's view this and if school</w:t>
      </w:r>
      <w:r w:rsidRPr="5D1E35B6" w:rsidR="31D843B0">
        <w:rPr>
          <w:rFonts w:ascii="Calibri" w:hAnsi="Calibri" w:eastAsia="Calibri" w:cs="Calibri"/>
          <w:sz w:val="22"/>
          <w:szCs w:val="22"/>
        </w:rPr>
        <w:t>s</w:t>
      </w:r>
      <w:r w:rsidRPr="5D1E35B6" w:rsidR="7C33D3B3">
        <w:rPr>
          <w:rFonts w:ascii="Calibri" w:hAnsi="Calibri" w:eastAsia="Calibri" w:cs="Calibri"/>
          <w:sz w:val="22"/>
          <w:szCs w:val="22"/>
        </w:rPr>
        <w:t xml:space="preserve"> can improve on the ways in which children are being educated about their rights. </w:t>
      </w:r>
      <w:r w:rsidRPr="5D1E35B6" w:rsidR="11FDE769">
        <w:rPr>
          <w:rFonts w:ascii="Calibri" w:hAnsi="Calibri" w:eastAsia="Calibri" w:cs="Calibri"/>
          <w:sz w:val="22"/>
          <w:szCs w:val="22"/>
        </w:rPr>
        <w:t>Estyn is the education and training inspectorate for Wales</w:t>
      </w:r>
      <w:r w:rsidRPr="5D1E35B6" w:rsidR="64F69DF1">
        <w:rPr>
          <w:rFonts w:ascii="Calibri" w:hAnsi="Calibri" w:eastAsia="Calibri" w:cs="Calibri"/>
          <w:sz w:val="22"/>
          <w:szCs w:val="22"/>
        </w:rPr>
        <w:t xml:space="preserve">, they are also funded by and work independently </w:t>
      </w:r>
      <w:r w:rsidRPr="5D1E35B6" w:rsidR="531965FB">
        <w:rPr>
          <w:rFonts w:ascii="Calibri" w:hAnsi="Calibri" w:eastAsia="Calibri" w:cs="Calibri"/>
          <w:sz w:val="22"/>
          <w:szCs w:val="22"/>
        </w:rPr>
        <w:t xml:space="preserve">of the Welsh government </w:t>
      </w:r>
      <w:r w:rsidRPr="5D1E35B6" w:rsidR="3CC8FEB1">
        <w:rPr>
          <w:rFonts w:ascii="Calibri" w:hAnsi="Calibri" w:eastAsia="Calibri" w:cs="Calibri"/>
          <w:sz w:val="22"/>
          <w:szCs w:val="22"/>
        </w:rPr>
        <w:t xml:space="preserve">to inspect education and training within Wales. </w:t>
      </w:r>
      <w:r w:rsidRPr="5D1E35B6" w:rsidR="56F9B1A6">
        <w:rPr>
          <w:rFonts w:ascii="Calibri" w:hAnsi="Calibri" w:eastAsia="Calibri" w:cs="Calibri"/>
          <w:sz w:val="22"/>
          <w:szCs w:val="22"/>
        </w:rPr>
        <w:t>Estyn’s</w:t>
      </w:r>
      <w:r w:rsidRPr="5D1E35B6" w:rsidR="3CC8FEB1">
        <w:rPr>
          <w:rFonts w:ascii="Calibri" w:hAnsi="Calibri" w:eastAsia="Calibri" w:cs="Calibri"/>
          <w:sz w:val="22"/>
          <w:szCs w:val="22"/>
        </w:rPr>
        <w:t xml:space="preserve"> vision is to improve </w:t>
      </w:r>
      <w:r w:rsidRPr="5D1E35B6" w:rsidR="5E89330E">
        <w:rPr>
          <w:rFonts w:ascii="Calibri" w:hAnsi="Calibri" w:eastAsia="Calibri" w:cs="Calibri"/>
          <w:sz w:val="22"/>
          <w:szCs w:val="22"/>
        </w:rPr>
        <w:t>the quality of education</w:t>
      </w:r>
      <w:r w:rsidRPr="5D1E35B6" w:rsidR="2AC95801">
        <w:rPr>
          <w:rFonts w:ascii="Calibri" w:hAnsi="Calibri" w:eastAsia="Calibri" w:cs="Calibri"/>
          <w:sz w:val="22"/>
          <w:szCs w:val="22"/>
        </w:rPr>
        <w:t>, training, and all outcomes in Wales</w:t>
      </w:r>
      <w:r w:rsidRPr="5D1E35B6" w:rsidR="38EB0BD5">
        <w:rPr>
          <w:rFonts w:ascii="Calibri" w:hAnsi="Calibri" w:eastAsia="Calibri" w:cs="Calibri"/>
          <w:sz w:val="22"/>
          <w:szCs w:val="22"/>
        </w:rPr>
        <w:t xml:space="preserve">. </w:t>
      </w:r>
      <w:r w:rsidRPr="5D1E35B6" w:rsidR="1D4D5A0B">
        <w:rPr>
          <w:rFonts w:ascii="Calibri" w:hAnsi="Calibri" w:eastAsia="Calibri" w:cs="Calibri"/>
          <w:sz w:val="22"/>
          <w:szCs w:val="22"/>
        </w:rPr>
        <w:t xml:space="preserve">There have been many different reports </w:t>
      </w:r>
      <w:r w:rsidRPr="5D1E35B6" w:rsidR="1158F90C">
        <w:rPr>
          <w:rFonts w:ascii="Calibri" w:hAnsi="Calibri" w:eastAsia="Calibri" w:cs="Calibri"/>
          <w:sz w:val="22"/>
          <w:szCs w:val="22"/>
        </w:rPr>
        <w:t>which Estyn have carried out which implements how different schools within Wales</w:t>
      </w:r>
      <w:r w:rsidRPr="5D1E35B6" w:rsidR="0BB21C89">
        <w:rPr>
          <w:rFonts w:ascii="Calibri" w:hAnsi="Calibri" w:eastAsia="Calibri" w:cs="Calibri"/>
          <w:sz w:val="22"/>
          <w:szCs w:val="22"/>
        </w:rPr>
        <w:t xml:space="preserve"> take rights into children’s learning. </w:t>
      </w:r>
      <w:r w:rsidRPr="5D1E35B6" w:rsidR="66A74C10">
        <w:rPr>
          <w:rFonts w:ascii="Calibri" w:hAnsi="Calibri" w:eastAsia="Calibri" w:cs="Calibri"/>
          <w:sz w:val="22"/>
          <w:szCs w:val="22"/>
        </w:rPr>
        <w:t>One of the many reports which Estyn have carried out is how effective school support for disadvantaged and vu</w:t>
      </w:r>
      <w:r w:rsidRPr="5D1E35B6" w:rsidR="47391F2E">
        <w:rPr>
          <w:rFonts w:ascii="Calibri" w:hAnsi="Calibri" w:eastAsia="Calibri" w:cs="Calibri"/>
          <w:sz w:val="22"/>
          <w:szCs w:val="22"/>
        </w:rPr>
        <w:t>lnerable pupils. Within this report it shows, the main findings</w:t>
      </w:r>
      <w:r w:rsidRPr="5D1E35B6" w:rsidR="5F4BF252">
        <w:rPr>
          <w:rFonts w:ascii="Calibri" w:hAnsi="Calibri" w:eastAsia="Calibri" w:cs="Calibri"/>
          <w:sz w:val="22"/>
          <w:szCs w:val="22"/>
        </w:rPr>
        <w:t xml:space="preserve">, effective approaches to support children’s wellbeing, </w:t>
      </w:r>
      <w:r w:rsidRPr="5D1E35B6" w:rsidR="0A6C893C">
        <w:rPr>
          <w:rFonts w:ascii="Calibri" w:hAnsi="Calibri" w:eastAsia="Calibri" w:cs="Calibri"/>
          <w:sz w:val="22"/>
          <w:szCs w:val="22"/>
        </w:rPr>
        <w:t xml:space="preserve">and how different schools in Wales have taken to these approaches within a different aspect. </w:t>
      </w:r>
      <w:r w:rsidRPr="5D1E35B6" w:rsidR="639EE51F">
        <w:rPr>
          <w:rFonts w:ascii="Calibri" w:hAnsi="Calibri" w:eastAsia="Calibri" w:cs="Calibri"/>
          <w:sz w:val="22"/>
          <w:szCs w:val="22"/>
        </w:rPr>
        <w:t xml:space="preserve">According to Estyn (2024), schools that best support disadvantaged and vulnerable children </w:t>
      </w:r>
      <w:r w:rsidRPr="5D1E35B6" w:rsidR="08A4FA0A">
        <w:rPr>
          <w:rFonts w:ascii="Calibri" w:hAnsi="Calibri" w:eastAsia="Calibri" w:cs="Calibri"/>
          <w:sz w:val="22"/>
          <w:szCs w:val="22"/>
        </w:rPr>
        <w:t>place the wellbeing of every pupil at the heart of their work</w:t>
      </w:r>
      <w:r w:rsidRPr="5D1E35B6" w:rsidR="269A9DB1">
        <w:rPr>
          <w:rFonts w:ascii="Calibri" w:hAnsi="Calibri" w:eastAsia="Calibri" w:cs="Calibri"/>
          <w:sz w:val="22"/>
          <w:szCs w:val="22"/>
        </w:rPr>
        <w:t xml:space="preserve">. In these different schools, there is a strong focus on being able to provide a safe and nurturing environment </w:t>
      </w:r>
      <w:r w:rsidRPr="5D1E35B6" w:rsidR="5175B1ED">
        <w:rPr>
          <w:rFonts w:ascii="Calibri" w:hAnsi="Calibri" w:eastAsia="Calibri" w:cs="Calibri"/>
          <w:sz w:val="22"/>
          <w:szCs w:val="22"/>
        </w:rPr>
        <w:t xml:space="preserve">where both pupils and staff feel secure. </w:t>
      </w:r>
      <w:r w:rsidRPr="5D1E35B6" w:rsidR="1E593DAA">
        <w:rPr>
          <w:rFonts w:ascii="Calibri" w:hAnsi="Calibri" w:eastAsia="Calibri" w:cs="Calibri"/>
          <w:sz w:val="22"/>
          <w:szCs w:val="22"/>
        </w:rPr>
        <w:t>The report has a list of c</w:t>
      </w:r>
      <w:r w:rsidRPr="5D1E35B6" w:rsidR="0D173ADF">
        <w:rPr>
          <w:rFonts w:ascii="Calibri" w:hAnsi="Calibri" w:eastAsia="Calibri" w:cs="Calibri"/>
          <w:sz w:val="22"/>
          <w:szCs w:val="22"/>
        </w:rPr>
        <w:t>haracteristics</w:t>
      </w:r>
      <w:r w:rsidRPr="5D1E35B6" w:rsidR="1E593DAA">
        <w:rPr>
          <w:rFonts w:ascii="Calibri" w:hAnsi="Calibri" w:eastAsia="Calibri" w:cs="Calibri"/>
          <w:sz w:val="22"/>
          <w:szCs w:val="22"/>
        </w:rPr>
        <w:t xml:space="preserve"> which </w:t>
      </w:r>
      <w:r w:rsidRPr="5D1E35B6" w:rsidR="1E593DAA">
        <w:rPr>
          <w:rFonts w:ascii="Calibri" w:hAnsi="Calibri" w:eastAsia="Calibri" w:cs="Calibri"/>
          <w:sz w:val="22"/>
          <w:szCs w:val="22"/>
        </w:rPr>
        <w:t>indicates</w:t>
      </w:r>
      <w:r w:rsidRPr="5D1E35B6" w:rsidR="1E593DAA">
        <w:rPr>
          <w:rFonts w:ascii="Calibri" w:hAnsi="Calibri" w:eastAsia="Calibri" w:cs="Calibri"/>
          <w:sz w:val="22"/>
          <w:szCs w:val="22"/>
        </w:rPr>
        <w:t xml:space="preserve"> schools that are most effective in mitigating the impact of </w:t>
      </w:r>
      <w:r w:rsidRPr="5D1E35B6" w:rsidR="1D8A38D5">
        <w:rPr>
          <w:rFonts w:ascii="Calibri" w:hAnsi="Calibri" w:eastAsia="Calibri" w:cs="Calibri"/>
          <w:sz w:val="22"/>
          <w:szCs w:val="22"/>
        </w:rPr>
        <w:t>disadvantage and vulnerabilities.</w:t>
      </w:r>
      <w:r w:rsidRPr="5D1E35B6" w:rsidR="0CA5B793">
        <w:rPr>
          <w:rFonts w:ascii="Calibri" w:hAnsi="Calibri" w:eastAsia="Calibri" w:cs="Calibri"/>
          <w:sz w:val="22"/>
          <w:szCs w:val="22"/>
        </w:rPr>
        <w:t xml:space="preserve"> These include highly effective leadership, high </w:t>
      </w:r>
      <w:r w:rsidRPr="5D1E35B6" w:rsidR="12FDD302">
        <w:rPr>
          <w:rFonts w:ascii="Calibri" w:hAnsi="Calibri" w:eastAsia="Calibri" w:cs="Calibri"/>
          <w:sz w:val="22"/>
          <w:szCs w:val="22"/>
        </w:rPr>
        <w:t xml:space="preserve">quality teaching that supports all pupils to make sustained progress </w:t>
      </w:r>
      <w:r w:rsidRPr="5D1E35B6" w:rsidR="2B3C218D">
        <w:rPr>
          <w:rFonts w:ascii="Calibri" w:hAnsi="Calibri" w:eastAsia="Calibri" w:cs="Calibri"/>
          <w:sz w:val="22"/>
          <w:szCs w:val="22"/>
        </w:rPr>
        <w:t xml:space="preserve">that they </w:t>
      </w:r>
      <w:r w:rsidRPr="5D1E35B6" w:rsidR="4FF77E7F">
        <w:rPr>
          <w:rFonts w:ascii="Calibri" w:hAnsi="Calibri" w:eastAsia="Calibri" w:cs="Calibri"/>
          <w:sz w:val="22"/>
          <w:szCs w:val="22"/>
        </w:rPr>
        <w:t>can achieve</w:t>
      </w:r>
      <w:r w:rsidRPr="5D1E35B6" w:rsidR="2B3C218D">
        <w:rPr>
          <w:rFonts w:ascii="Calibri" w:hAnsi="Calibri" w:eastAsia="Calibri" w:cs="Calibri"/>
          <w:sz w:val="22"/>
          <w:szCs w:val="22"/>
        </w:rPr>
        <w:t xml:space="preserve">, strong and effective </w:t>
      </w:r>
      <w:r w:rsidRPr="5D1E35B6" w:rsidR="4BDB03AD">
        <w:rPr>
          <w:rFonts w:ascii="Calibri" w:hAnsi="Calibri" w:eastAsia="Calibri" w:cs="Calibri"/>
          <w:sz w:val="22"/>
          <w:szCs w:val="22"/>
        </w:rPr>
        <w:t xml:space="preserve">wellbeing provision </w:t>
      </w:r>
      <w:r w:rsidRPr="5D1E35B6" w:rsidR="12DC0C20">
        <w:rPr>
          <w:rFonts w:ascii="Calibri" w:hAnsi="Calibri" w:eastAsia="Calibri" w:cs="Calibri"/>
          <w:sz w:val="22"/>
          <w:szCs w:val="22"/>
        </w:rPr>
        <w:t>tailored</w:t>
      </w:r>
      <w:r w:rsidRPr="5D1E35B6" w:rsidR="4BDB03AD">
        <w:rPr>
          <w:rFonts w:ascii="Calibri" w:hAnsi="Calibri" w:eastAsia="Calibri" w:cs="Calibri"/>
          <w:sz w:val="22"/>
          <w:szCs w:val="22"/>
        </w:rPr>
        <w:t xml:space="preserve"> to meet the individual needs</w:t>
      </w:r>
      <w:r w:rsidRPr="5D1E35B6" w:rsidR="70FCA219">
        <w:rPr>
          <w:rFonts w:ascii="Calibri" w:hAnsi="Calibri" w:eastAsia="Calibri" w:cs="Calibri"/>
          <w:sz w:val="22"/>
          <w:szCs w:val="22"/>
        </w:rPr>
        <w:t xml:space="preserve"> of p</w:t>
      </w:r>
      <w:r w:rsidRPr="5D1E35B6" w:rsidR="499E0FC7">
        <w:rPr>
          <w:rFonts w:ascii="Calibri" w:hAnsi="Calibri" w:eastAsia="Calibri" w:cs="Calibri"/>
          <w:sz w:val="22"/>
          <w:szCs w:val="22"/>
        </w:rPr>
        <w:t>upils</w:t>
      </w:r>
      <w:r w:rsidRPr="5D1E35B6" w:rsidR="13689423">
        <w:rPr>
          <w:rFonts w:ascii="Calibri" w:hAnsi="Calibri" w:eastAsia="Calibri" w:cs="Calibri"/>
          <w:sz w:val="22"/>
          <w:szCs w:val="22"/>
        </w:rPr>
        <w:t xml:space="preserve">, and a clear understanding of the academic, </w:t>
      </w:r>
      <w:r w:rsidRPr="5D1E35B6" w:rsidR="13689423">
        <w:rPr>
          <w:rFonts w:ascii="Calibri" w:hAnsi="Calibri" w:eastAsia="Calibri" w:cs="Calibri"/>
          <w:sz w:val="22"/>
          <w:szCs w:val="22"/>
        </w:rPr>
        <w:t>social</w:t>
      </w:r>
      <w:r w:rsidRPr="5D1E35B6" w:rsidR="13689423">
        <w:rPr>
          <w:rFonts w:ascii="Calibri" w:hAnsi="Calibri" w:eastAsia="Calibri" w:cs="Calibri"/>
          <w:sz w:val="22"/>
          <w:szCs w:val="22"/>
        </w:rPr>
        <w:t xml:space="preserve"> and emotional needs of disadvantaged and vulnerable pupils. </w:t>
      </w:r>
      <w:r w:rsidRPr="5D1E35B6" w:rsidR="0CEB9B36">
        <w:rPr>
          <w:rFonts w:ascii="Calibri" w:hAnsi="Calibri" w:eastAsia="Calibri" w:cs="Calibri"/>
          <w:sz w:val="22"/>
          <w:szCs w:val="22"/>
        </w:rPr>
        <w:t>This clearly shows the standards within different school environments in Wales but also</w:t>
      </w:r>
      <w:r w:rsidRPr="5D1E35B6" w:rsidR="720E6121">
        <w:rPr>
          <w:rFonts w:ascii="Calibri" w:hAnsi="Calibri" w:eastAsia="Calibri" w:cs="Calibri"/>
          <w:sz w:val="22"/>
          <w:szCs w:val="22"/>
        </w:rPr>
        <w:t>,</w:t>
      </w:r>
      <w:r w:rsidRPr="5D1E35B6" w:rsidR="0CEB9B36">
        <w:rPr>
          <w:rFonts w:ascii="Calibri" w:hAnsi="Calibri" w:eastAsia="Calibri" w:cs="Calibri"/>
          <w:sz w:val="22"/>
          <w:szCs w:val="22"/>
        </w:rPr>
        <w:t xml:space="preserve"> the importance of ensuring that all children from both disadvantaged and vu</w:t>
      </w:r>
      <w:r w:rsidRPr="5D1E35B6" w:rsidR="75001840">
        <w:rPr>
          <w:rFonts w:ascii="Calibri" w:hAnsi="Calibri" w:eastAsia="Calibri" w:cs="Calibri"/>
          <w:sz w:val="22"/>
          <w:szCs w:val="22"/>
        </w:rPr>
        <w:t>lnerable backgrounds are being safeguarded and having access to their rights</w:t>
      </w:r>
      <w:r w:rsidRPr="5D1E35B6" w:rsidR="75001840">
        <w:rPr>
          <w:rFonts w:ascii="Calibri" w:hAnsi="Calibri" w:eastAsia="Calibri" w:cs="Calibri"/>
          <w:sz w:val="22"/>
          <w:szCs w:val="22"/>
        </w:rPr>
        <w:t xml:space="preserve">. </w:t>
      </w:r>
      <w:r w:rsidRPr="5D1E35B6" w:rsidR="6A20A6D4">
        <w:rPr>
          <w:rFonts w:ascii="Calibri" w:hAnsi="Calibri" w:eastAsia="Calibri" w:cs="Calibri"/>
          <w:sz w:val="22"/>
          <w:szCs w:val="22"/>
        </w:rPr>
        <w:t xml:space="preserve"> </w:t>
      </w:r>
    </w:p>
    <w:p w:rsidR="32D571D5" w:rsidP="5D1E35B6" w:rsidRDefault="32D571D5" w14:paraId="3C82C737" w14:textId="304C62D2">
      <w:pPr>
        <w:rPr>
          <w:rFonts w:ascii="Calibri" w:hAnsi="Calibri" w:eastAsia="Calibri" w:cs="Calibri"/>
          <w:sz w:val="22"/>
          <w:szCs w:val="22"/>
        </w:rPr>
      </w:pPr>
      <w:r w:rsidRPr="5D1E35B6" w:rsidR="6A20A6D4">
        <w:rPr>
          <w:rFonts w:ascii="Calibri" w:hAnsi="Calibri" w:eastAsia="Calibri" w:cs="Calibri"/>
          <w:sz w:val="22"/>
          <w:szCs w:val="22"/>
        </w:rPr>
        <w:t xml:space="preserve">A </w:t>
      </w:r>
      <w:r w:rsidRPr="5D1E35B6" w:rsidR="56CBB660">
        <w:rPr>
          <w:rFonts w:ascii="Calibri" w:hAnsi="Calibri" w:eastAsia="Calibri" w:cs="Calibri"/>
          <w:sz w:val="22"/>
          <w:szCs w:val="22"/>
        </w:rPr>
        <w:t>case study</w:t>
      </w:r>
      <w:r w:rsidRPr="5D1E35B6" w:rsidR="6A20A6D4">
        <w:rPr>
          <w:rFonts w:ascii="Calibri" w:hAnsi="Calibri" w:eastAsia="Calibri" w:cs="Calibri"/>
          <w:sz w:val="22"/>
          <w:szCs w:val="22"/>
        </w:rPr>
        <w:t xml:space="preserve"> from Estyn</w:t>
      </w:r>
      <w:r w:rsidRPr="5D1E35B6" w:rsidR="25F7C29A">
        <w:rPr>
          <w:rFonts w:ascii="Calibri" w:hAnsi="Calibri" w:eastAsia="Calibri" w:cs="Calibri"/>
          <w:sz w:val="22"/>
          <w:szCs w:val="22"/>
        </w:rPr>
        <w:t xml:space="preserve"> is based on expanding nurture provisions to meet pupils’ needs and</w:t>
      </w:r>
      <w:r w:rsidRPr="5D1E35B6" w:rsidR="6A20A6D4">
        <w:rPr>
          <w:rFonts w:ascii="Calibri" w:hAnsi="Calibri" w:eastAsia="Calibri" w:cs="Calibri"/>
          <w:sz w:val="22"/>
          <w:szCs w:val="22"/>
        </w:rPr>
        <w:t xml:space="preserve"> states that, a</w:t>
      </w:r>
      <w:r w:rsidRPr="5D1E35B6" w:rsidR="1373EB50">
        <w:rPr>
          <w:rFonts w:ascii="Calibri" w:hAnsi="Calibri" w:eastAsia="Calibri" w:cs="Calibri"/>
          <w:sz w:val="22"/>
          <w:szCs w:val="22"/>
        </w:rPr>
        <w:t xml:space="preserve"> primary school in Swansea, has created a nurturing culture and supports all pupils </w:t>
      </w:r>
      <w:r w:rsidRPr="5D1E35B6" w:rsidR="61F0AB8D">
        <w:rPr>
          <w:rFonts w:ascii="Calibri" w:hAnsi="Calibri" w:eastAsia="Calibri" w:cs="Calibri"/>
          <w:sz w:val="22"/>
          <w:szCs w:val="22"/>
        </w:rPr>
        <w:t>effectively, including those most vulnerable</w:t>
      </w:r>
      <w:r w:rsidRPr="5D1E35B6" w:rsidR="132F4E38">
        <w:rPr>
          <w:rFonts w:ascii="Calibri" w:hAnsi="Calibri" w:eastAsia="Calibri" w:cs="Calibri"/>
          <w:sz w:val="22"/>
          <w:szCs w:val="22"/>
        </w:rPr>
        <w:t xml:space="preserve">. The schools nurture provision extends across the whole school and is </w:t>
      </w:r>
      <w:r w:rsidRPr="5D1E35B6" w:rsidR="1136831A">
        <w:rPr>
          <w:rFonts w:ascii="Calibri" w:hAnsi="Calibri" w:eastAsia="Calibri" w:cs="Calibri"/>
          <w:sz w:val="22"/>
          <w:szCs w:val="22"/>
        </w:rPr>
        <w:t>enhanced by a programme of family engagement activities which are tailored to meet the needs of both the pupils and their f</w:t>
      </w:r>
      <w:r w:rsidRPr="5D1E35B6" w:rsidR="5FB746EF">
        <w:rPr>
          <w:rFonts w:ascii="Calibri" w:hAnsi="Calibri" w:eastAsia="Calibri" w:cs="Calibri"/>
          <w:sz w:val="22"/>
          <w:szCs w:val="22"/>
        </w:rPr>
        <w:t xml:space="preserve">amilies. </w:t>
      </w:r>
      <w:r w:rsidRPr="5D1E35B6" w:rsidR="7896D08E">
        <w:rPr>
          <w:rFonts w:ascii="Calibri" w:hAnsi="Calibri" w:eastAsia="Calibri" w:cs="Calibri"/>
          <w:sz w:val="22"/>
          <w:szCs w:val="22"/>
        </w:rPr>
        <w:t>This is referred to by the school as the ‘</w:t>
      </w:r>
      <w:r w:rsidRPr="5D1E35B6" w:rsidR="7896D08E">
        <w:rPr>
          <w:rFonts w:ascii="Calibri" w:hAnsi="Calibri" w:eastAsia="Calibri" w:cs="Calibri"/>
          <w:sz w:val="22"/>
          <w:szCs w:val="22"/>
        </w:rPr>
        <w:t>Cwtsh</w:t>
      </w:r>
      <w:r w:rsidRPr="5D1E35B6" w:rsidR="7896D08E">
        <w:rPr>
          <w:rFonts w:ascii="Calibri" w:hAnsi="Calibri" w:eastAsia="Calibri" w:cs="Calibri"/>
          <w:sz w:val="22"/>
          <w:szCs w:val="22"/>
        </w:rPr>
        <w:t xml:space="preserve"> approach</w:t>
      </w:r>
      <w:r w:rsidRPr="5D1E35B6" w:rsidR="7896D08E">
        <w:rPr>
          <w:rFonts w:ascii="Calibri" w:hAnsi="Calibri" w:eastAsia="Calibri" w:cs="Calibri"/>
          <w:sz w:val="22"/>
          <w:szCs w:val="22"/>
        </w:rPr>
        <w:t>’.</w:t>
      </w:r>
      <w:r w:rsidRPr="5D1E35B6" w:rsidR="7896D08E">
        <w:rPr>
          <w:rFonts w:ascii="Calibri" w:hAnsi="Calibri" w:eastAsia="Calibri" w:cs="Calibri"/>
          <w:sz w:val="22"/>
          <w:szCs w:val="22"/>
        </w:rPr>
        <w:t xml:space="preserve"> </w:t>
      </w:r>
      <w:r w:rsidRPr="5D1E35B6" w:rsidR="4925C668">
        <w:rPr>
          <w:rFonts w:ascii="Calibri" w:hAnsi="Calibri" w:eastAsia="Calibri" w:cs="Calibri"/>
          <w:sz w:val="22"/>
          <w:szCs w:val="22"/>
        </w:rPr>
        <w:t>This provision within the school is led by a senior teacher and run by highly trained s</w:t>
      </w:r>
      <w:r w:rsidRPr="5D1E35B6" w:rsidR="5B87AC29">
        <w:rPr>
          <w:rFonts w:ascii="Calibri" w:hAnsi="Calibri" w:eastAsia="Calibri" w:cs="Calibri"/>
          <w:sz w:val="22"/>
          <w:szCs w:val="22"/>
        </w:rPr>
        <w:t xml:space="preserve">taff, who work together </w:t>
      </w:r>
      <w:r w:rsidRPr="5D1E35B6" w:rsidR="7BFA415E">
        <w:rPr>
          <w:rFonts w:ascii="Calibri" w:hAnsi="Calibri" w:eastAsia="Calibri" w:cs="Calibri"/>
          <w:sz w:val="22"/>
          <w:szCs w:val="22"/>
        </w:rPr>
        <w:t xml:space="preserve">to share their </w:t>
      </w:r>
      <w:r w:rsidRPr="5D1E35B6" w:rsidR="7BFA415E">
        <w:rPr>
          <w:rFonts w:ascii="Calibri" w:hAnsi="Calibri" w:eastAsia="Calibri" w:cs="Calibri"/>
          <w:sz w:val="22"/>
          <w:szCs w:val="22"/>
        </w:rPr>
        <w:t>expertise</w:t>
      </w:r>
      <w:r w:rsidRPr="5D1E35B6" w:rsidR="7BFA415E">
        <w:rPr>
          <w:rFonts w:ascii="Calibri" w:hAnsi="Calibri" w:eastAsia="Calibri" w:cs="Calibri"/>
          <w:sz w:val="22"/>
          <w:szCs w:val="22"/>
        </w:rPr>
        <w:t xml:space="preserve">. The aim within this provision is to achieve the best possible outcomes for the children </w:t>
      </w:r>
      <w:r w:rsidRPr="5D1E35B6" w:rsidR="4655256B">
        <w:rPr>
          <w:rFonts w:ascii="Calibri" w:hAnsi="Calibri" w:eastAsia="Calibri" w:cs="Calibri"/>
          <w:sz w:val="22"/>
          <w:szCs w:val="22"/>
        </w:rPr>
        <w:t xml:space="preserve">in terms of their personal, </w:t>
      </w:r>
      <w:r w:rsidRPr="5D1E35B6" w:rsidR="4655256B">
        <w:rPr>
          <w:rFonts w:ascii="Calibri" w:hAnsi="Calibri" w:eastAsia="Calibri" w:cs="Calibri"/>
          <w:sz w:val="22"/>
          <w:szCs w:val="22"/>
        </w:rPr>
        <w:t>social</w:t>
      </w:r>
      <w:r w:rsidRPr="5D1E35B6" w:rsidR="4655256B">
        <w:rPr>
          <w:rFonts w:ascii="Calibri" w:hAnsi="Calibri" w:eastAsia="Calibri" w:cs="Calibri"/>
          <w:sz w:val="22"/>
          <w:szCs w:val="22"/>
        </w:rPr>
        <w:t xml:space="preserve"> and emotional development</w:t>
      </w:r>
      <w:r w:rsidRPr="5D1E35B6" w:rsidR="13A44542">
        <w:rPr>
          <w:rFonts w:ascii="Calibri" w:hAnsi="Calibri" w:eastAsia="Calibri" w:cs="Calibri"/>
          <w:sz w:val="22"/>
          <w:szCs w:val="22"/>
        </w:rPr>
        <w:t xml:space="preserve">, readiness for learning and progress in learning. </w:t>
      </w:r>
      <w:r w:rsidRPr="5D1E35B6" w:rsidR="1111F975">
        <w:rPr>
          <w:rFonts w:ascii="Calibri" w:hAnsi="Calibri" w:eastAsia="Calibri" w:cs="Calibri"/>
          <w:sz w:val="22"/>
          <w:szCs w:val="22"/>
        </w:rPr>
        <w:t xml:space="preserve">Within the school setting they have different ranges within the provision, this includes </w:t>
      </w:r>
      <w:r w:rsidRPr="5D1E35B6" w:rsidR="5145AA4F">
        <w:rPr>
          <w:rFonts w:ascii="Calibri" w:hAnsi="Calibri" w:eastAsia="Calibri" w:cs="Calibri"/>
          <w:sz w:val="22"/>
          <w:szCs w:val="22"/>
        </w:rPr>
        <w:t>‘</w:t>
      </w:r>
      <w:r w:rsidRPr="5D1E35B6" w:rsidR="5145AA4F">
        <w:rPr>
          <w:rFonts w:ascii="Calibri" w:hAnsi="Calibri" w:eastAsia="Calibri" w:cs="Calibri"/>
          <w:sz w:val="22"/>
          <w:szCs w:val="22"/>
        </w:rPr>
        <w:t>cwtsh</w:t>
      </w:r>
      <w:r w:rsidRPr="5D1E35B6" w:rsidR="5145AA4F">
        <w:rPr>
          <w:rFonts w:ascii="Calibri" w:hAnsi="Calibri" w:eastAsia="Calibri" w:cs="Calibri"/>
          <w:sz w:val="22"/>
          <w:szCs w:val="22"/>
        </w:rPr>
        <w:t xml:space="preserve"> in the nursery’ which runs every morning </w:t>
      </w:r>
      <w:r w:rsidRPr="5D1E35B6" w:rsidR="6F54A550">
        <w:rPr>
          <w:rFonts w:ascii="Calibri" w:hAnsi="Calibri" w:eastAsia="Calibri" w:cs="Calibri"/>
          <w:sz w:val="22"/>
          <w:szCs w:val="22"/>
        </w:rPr>
        <w:t xml:space="preserve">to provide early, effective support for pupils and their families </w:t>
      </w:r>
      <w:r w:rsidRPr="5D1E35B6" w:rsidR="7012064F">
        <w:rPr>
          <w:rFonts w:ascii="Calibri" w:hAnsi="Calibri" w:eastAsia="Calibri" w:cs="Calibri"/>
          <w:sz w:val="22"/>
          <w:szCs w:val="22"/>
        </w:rPr>
        <w:t>which focuses on building positive relationships</w:t>
      </w:r>
      <w:r w:rsidRPr="5D1E35B6" w:rsidR="6DDF82A1">
        <w:rPr>
          <w:rFonts w:ascii="Calibri" w:hAnsi="Calibri" w:eastAsia="Calibri" w:cs="Calibri"/>
          <w:sz w:val="22"/>
          <w:szCs w:val="22"/>
        </w:rPr>
        <w:t>; ‘</w:t>
      </w:r>
      <w:r w:rsidRPr="5D1E35B6" w:rsidR="6DDF82A1">
        <w:rPr>
          <w:rFonts w:ascii="Calibri" w:hAnsi="Calibri" w:eastAsia="Calibri" w:cs="Calibri"/>
          <w:sz w:val="22"/>
          <w:szCs w:val="22"/>
        </w:rPr>
        <w:t>Cwtsh</w:t>
      </w:r>
      <w:r w:rsidRPr="5D1E35B6" w:rsidR="6DDF82A1">
        <w:rPr>
          <w:rFonts w:ascii="Calibri" w:hAnsi="Calibri" w:eastAsia="Calibri" w:cs="Calibri"/>
          <w:sz w:val="22"/>
          <w:szCs w:val="22"/>
        </w:rPr>
        <w:t xml:space="preserve"> in the </w:t>
      </w:r>
      <w:r w:rsidRPr="5D1E35B6" w:rsidR="6DDF82A1">
        <w:rPr>
          <w:rFonts w:ascii="Calibri" w:hAnsi="Calibri" w:eastAsia="Calibri" w:cs="Calibri"/>
          <w:sz w:val="22"/>
          <w:szCs w:val="22"/>
        </w:rPr>
        <w:t>Cwtsh</w:t>
      </w:r>
      <w:r w:rsidRPr="5D1E35B6" w:rsidR="6DDF82A1">
        <w:rPr>
          <w:rFonts w:ascii="Calibri" w:hAnsi="Calibri" w:eastAsia="Calibri" w:cs="Calibri"/>
          <w:sz w:val="22"/>
          <w:szCs w:val="22"/>
        </w:rPr>
        <w:t>’ which has been introduced to meet the needs of pupils in key</w:t>
      </w:r>
      <w:r w:rsidRPr="5D1E35B6" w:rsidR="6038A705">
        <w:rPr>
          <w:rFonts w:ascii="Calibri" w:hAnsi="Calibri" w:eastAsia="Calibri" w:cs="Calibri"/>
          <w:sz w:val="22"/>
          <w:szCs w:val="22"/>
        </w:rPr>
        <w:t xml:space="preserve"> stage 2. A practitioner based within the school setting, runs wellbeing sessions for groups or individuals </w:t>
      </w:r>
      <w:r w:rsidRPr="5D1E35B6" w:rsidR="586F8DE4">
        <w:rPr>
          <w:rFonts w:ascii="Calibri" w:hAnsi="Calibri" w:eastAsia="Calibri" w:cs="Calibri"/>
          <w:sz w:val="22"/>
          <w:szCs w:val="22"/>
        </w:rPr>
        <w:t xml:space="preserve">depending on their needs, which enables them to </w:t>
      </w:r>
      <w:r w:rsidRPr="5D1E35B6" w:rsidR="586F8DE4">
        <w:rPr>
          <w:rFonts w:ascii="Calibri" w:hAnsi="Calibri" w:eastAsia="Calibri" w:cs="Calibri"/>
          <w:sz w:val="22"/>
          <w:szCs w:val="22"/>
        </w:rPr>
        <w:t>open up</w:t>
      </w:r>
      <w:r w:rsidRPr="5D1E35B6" w:rsidR="586F8DE4">
        <w:rPr>
          <w:rFonts w:ascii="Calibri" w:hAnsi="Calibri" w:eastAsia="Calibri" w:cs="Calibri"/>
          <w:sz w:val="22"/>
          <w:szCs w:val="22"/>
        </w:rPr>
        <w:t xml:space="preserve"> and talk about their worries or concerns. Also, ‘</w:t>
      </w:r>
      <w:r w:rsidRPr="5D1E35B6" w:rsidR="586F8DE4">
        <w:rPr>
          <w:rFonts w:ascii="Calibri" w:hAnsi="Calibri" w:eastAsia="Calibri" w:cs="Calibri"/>
          <w:sz w:val="22"/>
          <w:szCs w:val="22"/>
        </w:rPr>
        <w:t>cwtsh</w:t>
      </w:r>
      <w:r w:rsidRPr="5D1E35B6" w:rsidR="586F8DE4">
        <w:rPr>
          <w:rFonts w:ascii="Calibri" w:hAnsi="Calibri" w:eastAsia="Calibri" w:cs="Calibri"/>
          <w:sz w:val="22"/>
          <w:szCs w:val="22"/>
        </w:rPr>
        <w:t xml:space="preserve"> breakfast’ and </w:t>
      </w:r>
      <w:r w:rsidRPr="5D1E35B6" w:rsidR="496D7A78">
        <w:rPr>
          <w:rFonts w:ascii="Calibri" w:hAnsi="Calibri" w:eastAsia="Calibri" w:cs="Calibri"/>
          <w:sz w:val="22"/>
          <w:szCs w:val="22"/>
        </w:rPr>
        <w:t>‘</w:t>
      </w:r>
      <w:r w:rsidRPr="5D1E35B6" w:rsidR="586F8DE4">
        <w:rPr>
          <w:rFonts w:ascii="Calibri" w:hAnsi="Calibri" w:eastAsia="Calibri" w:cs="Calibri"/>
          <w:sz w:val="22"/>
          <w:szCs w:val="22"/>
        </w:rPr>
        <w:t>cwtsh</w:t>
      </w:r>
      <w:r w:rsidRPr="5D1E35B6" w:rsidR="586F8DE4">
        <w:rPr>
          <w:rFonts w:ascii="Calibri" w:hAnsi="Calibri" w:eastAsia="Calibri" w:cs="Calibri"/>
          <w:sz w:val="22"/>
          <w:szCs w:val="22"/>
        </w:rPr>
        <w:t xml:space="preserve"> ch</w:t>
      </w:r>
      <w:r w:rsidRPr="5D1E35B6" w:rsidR="6A665D0C">
        <w:rPr>
          <w:rFonts w:ascii="Calibri" w:hAnsi="Calibri" w:eastAsia="Calibri" w:cs="Calibri"/>
          <w:sz w:val="22"/>
          <w:szCs w:val="22"/>
        </w:rPr>
        <w:t>eck – ins' is also a type of provision which the school holds an</w:t>
      </w:r>
      <w:r w:rsidRPr="5D1E35B6" w:rsidR="7CDED4B2">
        <w:rPr>
          <w:rFonts w:ascii="Calibri" w:hAnsi="Calibri" w:eastAsia="Calibri" w:cs="Calibri"/>
          <w:sz w:val="22"/>
          <w:szCs w:val="22"/>
        </w:rPr>
        <w:t xml:space="preserve">d is </w:t>
      </w:r>
      <w:r w:rsidRPr="5D1E35B6" w:rsidR="7CDED4B2">
        <w:rPr>
          <w:rFonts w:ascii="Calibri" w:hAnsi="Calibri" w:eastAsia="Calibri" w:cs="Calibri"/>
          <w:sz w:val="22"/>
          <w:szCs w:val="22"/>
        </w:rPr>
        <w:t>highly important</w:t>
      </w:r>
      <w:r w:rsidRPr="5D1E35B6" w:rsidR="7CDED4B2">
        <w:rPr>
          <w:rFonts w:ascii="Calibri" w:hAnsi="Calibri" w:eastAsia="Calibri" w:cs="Calibri"/>
          <w:sz w:val="22"/>
          <w:szCs w:val="22"/>
        </w:rPr>
        <w:t xml:space="preserve">. This </w:t>
      </w:r>
      <w:r w:rsidRPr="5D1E35B6" w:rsidR="7CDED4B2">
        <w:rPr>
          <w:rFonts w:ascii="Calibri" w:hAnsi="Calibri" w:eastAsia="Calibri" w:cs="Calibri"/>
          <w:sz w:val="22"/>
          <w:szCs w:val="22"/>
        </w:rPr>
        <w:t xml:space="preserve">provides an </w:t>
      </w:r>
      <w:r w:rsidRPr="5D1E35B6" w:rsidR="26E5C2B7">
        <w:rPr>
          <w:rFonts w:ascii="Calibri" w:hAnsi="Calibri" w:eastAsia="Calibri" w:cs="Calibri"/>
          <w:sz w:val="22"/>
          <w:szCs w:val="22"/>
        </w:rPr>
        <w:t>opportunity</w:t>
      </w:r>
      <w:r w:rsidRPr="5D1E35B6" w:rsidR="7CDED4B2">
        <w:rPr>
          <w:rFonts w:ascii="Calibri" w:hAnsi="Calibri" w:eastAsia="Calibri" w:cs="Calibri"/>
          <w:sz w:val="22"/>
          <w:szCs w:val="22"/>
        </w:rPr>
        <w:t xml:space="preserve"> for </w:t>
      </w:r>
      <w:r w:rsidRPr="5D1E35B6" w:rsidR="6C68ECED">
        <w:rPr>
          <w:rFonts w:ascii="Calibri" w:hAnsi="Calibri" w:eastAsia="Calibri" w:cs="Calibri"/>
          <w:sz w:val="22"/>
          <w:szCs w:val="22"/>
        </w:rPr>
        <w:t>pupils to check-in, share and problem</w:t>
      </w:r>
      <w:r w:rsidRPr="5D1E35B6" w:rsidR="6C68ECED">
        <w:rPr>
          <w:rFonts w:ascii="Calibri" w:hAnsi="Calibri" w:eastAsia="Calibri" w:cs="Calibri"/>
          <w:sz w:val="22"/>
          <w:szCs w:val="22"/>
        </w:rPr>
        <w:t xml:space="preserve"> solve any issu</w:t>
      </w:r>
      <w:r w:rsidRPr="5D1E35B6" w:rsidR="19A7DFD1">
        <w:rPr>
          <w:rFonts w:ascii="Calibri" w:hAnsi="Calibri" w:eastAsia="Calibri" w:cs="Calibri"/>
          <w:sz w:val="22"/>
          <w:szCs w:val="22"/>
        </w:rPr>
        <w:t xml:space="preserve">es that might </w:t>
      </w:r>
      <w:r w:rsidRPr="5D1E35B6" w:rsidR="19A7DFD1">
        <w:rPr>
          <w:rFonts w:ascii="Calibri" w:hAnsi="Calibri" w:eastAsia="Calibri" w:cs="Calibri"/>
          <w:sz w:val="22"/>
          <w:szCs w:val="22"/>
        </w:rPr>
        <w:t>impact</w:t>
      </w:r>
      <w:r w:rsidRPr="5D1E35B6" w:rsidR="19A7DFD1">
        <w:rPr>
          <w:rFonts w:ascii="Calibri" w:hAnsi="Calibri" w:eastAsia="Calibri" w:cs="Calibri"/>
          <w:sz w:val="22"/>
          <w:szCs w:val="22"/>
        </w:rPr>
        <w:t xml:space="preserve"> their readiness within learning, giving them the right start to the day. The staff also use the information shared </w:t>
      </w:r>
      <w:r w:rsidRPr="5D1E35B6" w:rsidR="7A0E79C3">
        <w:rPr>
          <w:rFonts w:ascii="Calibri" w:hAnsi="Calibri" w:eastAsia="Calibri" w:cs="Calibri"/>
          <w:sz w:val="22"/>
          <w:szCs w:val="22"/>
        </w:rPr>
        <w:t xml:space="preserve">during the check-in sessions, to support pupils throughout the school day and </w:t>
      </w:r>
      <w:r w:rsidRPr="5D1E35B6" w:rsidR="7A0E79C3">
        <w:rPr>
          <w:rFonts w:ascii="Calibri" w:hAnsi="Calibri" w:eastAsia="Calibri" w:cs="Calibri"/>
          <w:sz w:val="22"/>
          <w:szCs w:val="22"/>
        </w:rPr>
        <w:t>identifying</w:t>
      </w:r>
      <w:r w:rsidRPr="5D1E35B6" w:rsidR="7A0E79C3">
        <w:rPr>
          <w:rFonts w:ascii="Calibri" w:hAnsi="Calibri" w:eastAsia="Calibri" w:cs="Calibri"/>
          <w:sz w:val="22"/>
          <w:szCs w:val="22"/>
        </w:rPr>
        <w:t xml:space="preserve"> times when they</w:t>
      </w:r>
      <w:r w:rsidRPr="5D1E35B6" w:rsidR="79C42B21">
        <w:rPr>
          <w:rFonts w:ascii="Calibri" w:hAnsi="Calibri" w:eastAsia="Calibri" w:cs="Calibri"/>
          <w:sz w:val="22"/>
          <w:szCs w:val="22"/>
        </w:rPr>
        <w:t xml:space="preserve"> might need </w:t>
      </w:r>
      <w:r w:rsidRPr="5D1E35B6" w:rsidR="79C42B21">
        <w:rPr>
          <w:rFonts w:ascii="Calibri" w:hAnsi="Calibri" w:eastAsia="Calibri" w:cs="Calibri"/>
          <w:sz w:val="22"/>
          <w:szCs w:val="22"/>
        </w:rPr>
        <w:t>additional</w:t>
      </w:r>
      <w:r w:rsidRPr="5D1E35B6" w:rsidR="79C42B21">
        <w:rPr>
          <w:rFonts w:ascii="Calibri" w:hAnsi="Calibri" w:eastAsia="Calibri" w:cs="Calibri"/>
          <w:sz w:val="22"/>
          <w:szCs w:val="22"/>
        </w:rPr>
        <w:t xml:space="preserve"> support </w:t>
      </w:r>
      <w:r w:rsidRPr="5D1E35B6" w:rsidR="3E5A2E1A">
        <w:rPr>
          <w:rFonts w:ascii="Calibri" w:hAnsi="Calibri" w:eastAsia="Calibri" w:cs="Calibri"/>
          <w:sz w:val="22"/>
          <w:szCs w:val="22"/>
        </w:rPr>
        <w:t>or alternative provision, for example a quiet adult-led activity during playtime or lunchtime. Th</w:t>
      </w:r>
      <w:r w:rsidRPr="5D1E35B6" w:rsidR="24BD2E55">
        <w:rPr>
          <w:rFonts w:ascii="Calibri" w:hAnsi="Calibri" w:eastAsia="Calibri" w:cs="Calibri"/>
          <w:sz w:val="22"/>
          <w:szCs w:val="22"/>
        </w:rPr>
        <w:t>ese different provisions are enabling children to be supported by staff and feel that importance that their rights are becoming heard</w:t>
      </w:r>
      <w:r w:rsidRPr="5D1E35B6" w:rsidR="4E335ACB">
        <w:rPr>
          <w:rFonts w:ascii="Calibri" w:hAnsi="Calibri" w:eastAsia="Calibri" w:cs="Calibri"/>
          <w:sz w:val="22"/>
          <w:szCs w:val="22"/>
        </w:rPr>
        <w:t xml:space="preserve">, and different solutions are being made to help them feel supported. </w:t>
      </w:r>
      <w:r w:rsidRPr="5D1E35B6" w:rsidR="4E335ACB">
        <w:rPr>
          <w:rFonts w:ascii="Calibri" w:hAnsi="Calibri" w:eastAsia="Calibri" w:cs="Calibri"/>
          <w:sz w:val="22"/>
          <w:szCs w:val="22"/>
        </w:rPr>
        <w:t>This is especially important for children with special educational needs as children can become quit</w:t>
      </w:r>
      <w:r w:rsidRPr="5D1E35B6" w:rsidR="1B9D4A95">
        <w:rPr>
          <w:rFonts w:ascii="Calibri" w:hAnsi="Calibri" w:eastAsia="Calibri" w:cs="Calibri"/>
          <w:sz w:val="22"/>
          <w:szCs w:val="22"/>
        </w:rPr>
        <w:t>e vulnerable but also feel that a school setting is their safe space.</w:t>
      </w:r>
      <w:r w:rsidRPr="5D1E35B6" w:rsidR="1B9D4A95">
        <w:rPr>
          <w:rFonts w:ascii="Calibri" w:hAnsi="Calibri" w:eastAsia="Calibri" w:cs="Calibri"/>
          <w:sz w:val="22"/>
          <w:szCs w:val="22"/>
        </w:rPr>
        <w:t xml:space="preserve"> This is also implementing a child-centred approach, </w:t>
      </w:r>
      <w:r w:rsidRPr="5D1E35B6" w:rsidR="47B48593">
        <w:rPr>
          <w:rFonts w:ascii="Calibri" w:hAnsi="Calibri" w:eastAsia="Calibri" w:cs="Calibri"/>
          <w:sz w:val="22"/>
          <w:szCs w:val="22"/>
        </w:rPr>
        <w:t xml:space="preserve">which prioritises the child’s needs, </w:t>
      </w:r>
      <w:r w:rsidRPr="5D1E35B6" w:rsidR="47B48593">
        <w:rPr>
          <w:rFonts w:ascii="Calibri" w:hAnsi="Calibri" w:eastAsia="Calibri" w:cs="Calibri"/>
          <w:sz w:val="22"/>
          <w:szCs w:val="22"/>
        </w:rPr>
        <w:t>interests</w:t>
      </w:r>
      <w:r w:rsidRPr="5D1E35B6" w:rsidR="47B48593">
        <w:rPr>
          <w:rFonts w:ascii="Calibri" w:hAnsi="Calibri" w:eastAsia="Calibri" w:cs="Calibri"/>
          <w:sz w:val="22"/>
          <w:szCs w:val="22"/>
        </w:rPr>
        <w:t xml:space="preserve"> </w:t>
      </w:r>
      <w:r w:rsidRPr="5D1E35B6" w:rsidR="1ACC40E7">
        <w:rPr>
          <w:rFonts w:ascii="Calibri" w:hAnsi="Calibri" w:eastAsia="Calibri" w:cs="Calibri"/>
          <w:sz w:val="22"/>
          <w:szCs w:val="22"/>
        </w:rPr>
        <w:t>and perspectives</w:t>
      </w:r>
      <w:r w:rsidRPr="5D1E35B6" w:rsidR="1291D578">
        <w:rPr>
          <w:rFonts w:ascii="Calibri" w:hAnsi="Calibri" w:eastAsia="Calibri" w:cs="Calibri"/>
          <w:sz w:val="22"/>
          <w:szCs w:val="22"/>
        </w:rPr>
        <w:t xml:space="preserve">. It also ensures that </w:t>
      </w:r>
      <w:r w:rsidRPr="5D1E35B6" w:rsidR="524D63A9">
        <w:rPr>
          <w:rFonts w:ascii="Calibri" w:hAnsi="Calibri" w:eastAsia="Calibri" w:cs="Calibri"/>
          <w:sz w:val="22"/>
          <w:szCs w:val="22"/>
        </w:rPr>
        <w:t xml:space="preserve">the child’s needs are always put first and that children should be involved and have a say when decisions are being made about them. </w:t>
      </w:r>
    </w:p>
    <w:p w:rsidR="32D571D5" w:rsidP="5D1E35B6" w:rsidRDefault="32D571D5" w14:paraId="74E5F74F" w14:textId="42A2BC18">
      <w:pPr>
        <w:rPr>
          <w:rFonts w:ascii="Calibri" w:hAnsi="Calibri" w:eastAsia="Calibri" w:cs="Calibri"/>
          <w:sz w:val="22"/>
          <w:szCs w:val="22"/>
        </w:rPr>
      </w:pPr>
      <w:r w:rsidRPr="5D1E35B6" w:rsidR="2F92B90A">
        <w:rPr>
          <w:rFonts w:ascii="Calibri" w:hAnsi="Calibri" w:eastAsia="Calibri" w:cs="Calibri"/>
          <w:sz w:val="22"/>
          <w:szCs w:val="22"/>
        </w:rPr>
        <w:t>Another case study is based on the effectiv</w:t>
      </w:r>
      <w:r w:rsidRPr="5D1E35B6" w:rsidR="165876EC">
        <w:rPr>
          <w:rFonts w:ascii="Calibri" w:hAnsi="Calibri" w:eastAsia="Calibri" w:cs="Calibri"/>
          <w:sz w:val="22"/>
          <w:szCs w:val="22"/>
        </w:rPr>
        <w:t>e tracking of pupils’ wellbeing in school, which has been implemented into a Welsh</w:t>
      </w:r>
      <w:r w:rsidRPr="5D1E35B6" w:rsidR="1F70C17A">
        <w:rPr>
          <w:rFonts w:ascii="Calibri" w:hAnsi="Calibri" w:eastAsia="Calibri" w:cs="Calibri"/>
          <w:sz w:val="22"/>
          <w:szCs w:val="22"/>
        </w:rPr>
        <w:t xml:space="preserve">-medium primary school in Carmarthenshire. </w:t>
      </w:r>
      <w:r w:rsidRPr="5D1E35B6" w:rsidR="6375B128">
        <w:rPr>
          <w:rFonts w:ascii="Calibri" w:hAnsi="Calibri" w:eastAsia="Calibri" w:cs="Calibri"/>
          <w:sz w:val="22"/>
          <w:szCs w:val="22"/>
        </w:rPr>
        <w:t xml:space="preserve">It says that leaders in the school have </w:t>
      </w:r>
      <w:r w:rsidRPr="5D1E35B6" w:rsidR="6375B128">
        <w:rPr>
          <w:rFonts w:ascii="Calibri" w:hAnsi="Calibri" w:eastAsia="Calibri" w:cs="Calibri"/>
          <w:sz w:val="22"/>
          <w:szCs w:val="22"/>
        </w:rPr>
        <w:t>identified</w:t>
      </w:r>
      <w:r w:rsidRPr="5D1E35B6" w:rsidR="6375B128">
        <w:rPr>
          <w:rFonts w:ascii="Calibri" w:hAnsi="Calibri" w:eastAsia="Calibri" w:cs="Calibri"/>
          <w:sz w:val="22"/>
          <w:szCs w:val="22"/>
        </w:rPr>
        <w:t xml:space="preserve"> that many pupils experience </w:t>
      </w:r>
      <w:r w:rsidRPr="5D1E35B6" w:rsidR="409BE65C">
        <w:rPr>
          <w:rFonts w:ascii="Calibri" w:hAnsi="Calibri" w:eastAsia="Calibri" w:cs="Calibri"/>
          <w:sz w:val="22"/>
          <w:szCs w:val="22"/>
        </w:rPr>
        <w:t xml:space="preserve">emotional difficulties that stem within their home lives, which is leading to having a negative impact </w:t>
      </w:r>
      <w:r w:rsidRPr="5D1E35B6" w:rsidR="3C5E384B">
        <w:rPr>
          <w:rFonts w:ascii="Calibri" w:hAnsi="Calibri" w:eastAsia="Calibri" w:cs="Calibri"/>
          <w:sz w:val="22"/>
          <w:szCs w:val="22"/>
        </w:rPr>
        <w:t xml:space="preserve">on pupils’ mental wellbeing and the ability to be able to concentrate and learn in school. </w:t>
      </w:r>
      <w:r w:rsidRPr="5D1E35B6" w:rsidR="0EEA3254">
        <w:rPr>
          <w:rFonts w:ascii="Calibri" w:hAnsi="Calibri" w:eastAsia="Calibri" w:cs="Calibri"/>
          <w:sz w:val="22"/>
          <w:szCs w:val="22"/>
        </w:rPr>
        <w:t xml:space="preserve">The school has also invested in a resource to be able to track pupils’ wellbeing </w:t>
      </w:r>
      <w:r w:rsidRPr="5D1E35B6" w:rsidR="4FF1CC68">
        <w:rPr>
          <w:rFonts w:ascii="Calibri" w:hAnsi="Calibri" w:eastAsia="Calibri" w:cs="Calibri"/>
          <w:sz w:val="22"/>
          <w:szCs w:val="22"/>
        </w:rPr>
        <w:t>daily</w:t>
      </w:r>
      <w:r w:rsidRPr="5D1E35B6" w:rsidR="0EEA3254">
        <w:rPr>
          <w:rFonts w:ascii="Calibri" w:hAnsi="Calibri" w:eastAsia="Calibri" w:cs="Calibri"/>
          <w:sz w:val="22"/>
          <w:szCs w:val="22"/>
        </w:rPr>
        <w:t xml:space="preserve"> whilst they attend school. </w:t>
      </w:r>
      <w:r w:rsidRPr="5D1E35B6" w:rsidR="7F3D65E4">
        <w:rPr>
          <w:rFonts w:ascii="Calibri" w:hAnsi="Calibri" w:eastAsia="Calibri" w:cs="Calibri"/>
          <w:sz w:val="22"/>
          <w:szCs w:val="22"/>
        </w:rPr>
        <w:t>The system provides an online survey which then helps pupils to record their feeling at school</w:t>
      </w:r>
      <w:r w:rsidRPr="5D1E35B6" w:rsidR="2414B0EB">
        <w:rPr>
          <w:rFonts w:ascii="Calibri" w:hAnsi="Calibri" w:eastAsia="Calibri" w:cs="Calibri"/>
          <w:sz w:val="22"/>
          <w:szCs w:val="22"/>
        </w:rPr>
        <w:t xml:space="preserve"> and to draw the teachers attention to those individuals who feel like they need further support. </w:t>
      </w:r>
      <w:r w:rsidRPr="5D1E35B6" w:rsidR="6F9875A9">
        <w:rPr>
          <w:rFonts w:ascii="Calibri" w:hAnsi="Calibri" w:eastAsia="Calibri" w:cs="Calibri"/>
          <w:sz w:val="22"/>
          <w:szCs w:val="22"/>
        </w:rPr>
        <w:t xml:space="preserve">Pupils can send messages to </w:t>
      </w:r>
      <w:r w:rsidRPr="5D1E35B6" w:rsidR="293F7338">
        <w:rPr>
          <w:rFonts w:ascii="Calibri" w:hAnsi="Calibri" w:eastAsia="Calibri" w:cs="Calibri"/>
          <w:sz w:val="22"/>
          <w:szCs w:val="22"/>
        </w:rPr>
        <w:t xml:space="preserve">members of staff to attract their attention but also every teacher has a book to note the child’s feelings </w:t>
      </w:r>
      <w:r w:rsidRPr="5D1E35B6" w:rsidR="5E10B867">
        <w:rPr>
          <w:rFonts w:ascii="Calibri" w:hAnsi="Calibri" w:eastAsia="Calibri" w:cs="Calibri"/>
          <w:sz w:val="22"/>
          <w:szCs w:val="22"/>
        </w:rPr>
        <w:t>down or concerns down. This is a result of the support in which they have been given and the effect of t</w:t>
      </w:r>
      <w:r w:rsidRPr="5D1E35B6" w:rsidR="0CE0D7B5">
        <w:rPr>
          <w:rFonts w:ascii="Calibri" w:hAnsi="Calibri" w:eastAsia="Calibri" w:cs="Calibri"/>
          <w:sz w:val="22"/>
          <w:szCs w:val="22"/>
        </w:rPr>
        <w:t xml:space="preserve">he intervention. </w:t>
      </w:r>
      <w:r w:rsidRPr="5D1E35B6" w:rsidR="3100C7E6">
        <w:rPr>
          <w:rFonts w:ascii="Calibri" w:hAnsi="Calibri" w:eastAsia="Calibri" w:cs="Calibri"/>
          <w:sz w:val="22"/>
          <w:szCs w:val="22"/>
        </w:rPr>
        <w:t xml:space="preserve">A pupil who attends the school has </w:t>
      </w:r>
      <w:r w:rsidRPr="5D1E35B6" w:rsidR="3100C7E6">
        <w:rPr>
          <w:rFonts w:ascii="Calibri" w:hAnsi="Calibri" w:eastAsia="Calibri" w:cs="Calibri"/>
          <w:sz w:val="22"/>
          <w:szCs w:val="22"/>
        </w:rPr>
        <w:t>stated</w:t>
      </w:r>
      <w:r w:rsidRPr="5D1E35B6" w:rsidR="3100C7E6">
        <w:rPr>
          <w:rFonts w:ascii="Calibri" w:hAnsi="Calibri" w:eastAsia="Calibri" w:cs="Calibri"/>
          <w:sz w:val="22"/>
          <w:szCs w:val="22"/>
        </w:rPr>
        <w:t xml:space="preserve"> “I like to use the system because it helps me to share my </w:t>
      </w:r>
      <w:r w:rsidRPr="5D1E35B6" w:rsidR="412F4218">
        <w:rPr>
          <w:rFonts w:ascii="Calibri" w:hAnsi="Calibri" w:eastAsia="Calibri" w:cs="Calibri"/>
          <w:sz w:val="22"/>
          <w:szCs w:val="22"/>
        </w:rPr>
        <w:t xml:space="preserve">feelings, and I don’t keep things to myself anymore’. This shows that the setting has put the </w:t>
      </w:r>
      <w:r w:rsidRPr="5D1E35B6" w:rsidR="688CA17B">
        <w:rPr>
          <w:rFonts w:ascii="Calibri" w:hAnsi="Calibri" w:eastAsia="Calibri" w:cs="Calibri"/>
          <w:sz w:val="22"/>
          <w:szCs w:val="22"/>
        </w:rPr>
        <w:t>children's</w:t>
      </w:r>
      <w:r w:rsidRPr="5D1E35B6" w:rsidR="412F4218">
        <w:rPr>
          <w:rFonts w:ascii="Calibri" w:hAnsi="Calibri" w:eastAsia="Calibri" w:cs="Calibri"/>
          <w:sz w:val="22"/>
          <w:szCs w:val="22"/>
        </w:rPr>
        <w:t xml:space="preserve"> needs and wellbeing </w:t>
      </w:r>
      <w:r w:rsidRPr="5D1E35B6" w:rsidR="0C4B54D2">
        <w:rPr>
          <w:rFonts w:ascii="Calibri" w:hAnsi="Calibri" w:eastAsia="Calibri" w:cs="Calibri"/>
          <w:sz w:val="22"/>
          <w:szCs w:val="22"/>
        </w:rPr>
        <w:t>first but</w:t>
      </w:r>
      <w:r w:rsidRPr="5D1E35B6" w:rsidR="412F4218">
        <w:rPr>
          <w:rFonts w:ascii="Calibri" w:hAnsi="Calibri" w:eastAsia="Calibri" w:cs="Calibri"/>
          <w:sz w:val="22"/>
          <w:szCs w:val="22"/>
        </w:rPr>
        <w:t xml:space="preserve"> also had an early intervention pro</w:t>
      </w:r>
      <w:r w:rsidRPr="5D1E35B6" w:rsidR="467CC942">
        <w:rPr>
          <w:rFonts w:ascii="Calibri" w:hAnsi="Calibri" w:eastAsia="Calibri" w:cs="Calibri"/>
          <w:sz w:val="22"/>
          <w:szCs w:val="22"/>
        </w:rPr>
        <w:t>cess</w:t>
      </w:r>
      <w:r w:rsidRPr="5D1E35B6" w:rsidR="47BD87A1">
        <w:rPr>
          <w:rFonts w:ascii="Calibri" w:hAnsi="Calibri" w:eastAsia="Calibri" w:cs="Calibri"/>
          <w:sz w:val="22"/>
          <w:szCs w:val="22"/>
        </w:rPr>
        <w:t xml:space="preserve">, </w:t>
      </w:r>
      <w:r w:rsidRPr="5D1E35B6" w:rsidR="467CC942">
        <w:rPr>
          <w:rFonts w:ascii="Calibri" w:hAnsi="Calibri" w:eastAsia="Calibri" w:cs="Calibri"/>
          <w:sz w:val="22"/>
          <w:szCs w:val="22"/>
        </w:rPr>
        <w:t>which ensures that the concerns of the children’s wellbeing in school are addressed at the firs</w:t>
      </w:r>
      <w:r w:rsidRPr="5D1E35B6" w:rsidR="18793FA3">
        <w:rPr>
          <w:rFonts w:ascii="Calibri" w:hAnsi="Calibri" w:eastAsia="Calibri" w:cs="Calibri"/>
          <w:sz w:val="22"/>
          <w:szCs w:val="22"/>
        </w:rPr>
        <w:t xml:space="preserve">t instance and are not forgotten about. </w:t>
      </w:r>
    </w:p>
    <w:p w:rsidR="32D571D5" w:rsidP="5D1E35B6" w:rsidRDefault="32D571D5" w14:paraId="02A3C26D" w14:textId="1142B829">
      <w:pPr>
        <w:pStyle w:val="Normal"/>
        <w:rPr>
          <w:rFonts w:ascii="Calibri" w:hAnsi="Calibri" w:eastAsia="Calibri" w:cs="Calibri"/>
          <w:sz w:val="22"/>
          <w:szCs w:val="22"/>
        </w:rPr>
      </w:pPr>
      <w:r w:rsidRPr="5D1E35B6" w:rsidR="09A2CC91">
        <w:rPr>
          <w:rFonts w:ascii="Calibri" w:hAnsi="Calibri" w:eastAsia="Calibri" w:cs="Calibri"/>
          <w:sz w:val="22"/>
          <w:szCs w:val="22"/>
        </w:rPr>
        <w:t xml:space="preserve">There are barriers and issues within implementing policies and practices in relation to </w:t>
      </w:r>
      <w:r w:rsidRPr="5D1E35B6" w:rsidR="37733D0E">
        <w:rPr>
          <w:rFonts w:ascii="Calibri" w:hAnsi="Calibri" w:eastAsia="Calibri" w:cs="Calibri"/>
          <w:sz w:val="22"/>
          <w:szCs w:val="22"/>
        </w:rPr>
        <w:t xml:space="preserve">children and young people’s rights in education. Despite having strong legal frameworks like the UNCRC </w:t>
      </w:r>
      <w:r w:rsidRPr="5D1E35B6" w:rsidR="1A19EB49">
        <w:rPr>
          <w:rFonts w:ascii="Calibri" w:hAnsi="Calibri" w:eastAsia="Calibri" w:cs="Calibri"/>
          <w:sz w:val="22"/>
          <w:szCs w:val="22"/>
        </w:rPr>
        <w:t>and educational polices like the new curriculum for Wales, several barriers and issues can occur</w:t>
      </w:r>
      <w:r w:rsidRPr="5D1E35B6" w:rsidR="15029A8A">
        <w:rPr>
          <w:rFonts w:ascii="Calibri" w:hAnsi="Calibri" w:eastAsia="Calibri" w:cs="Calibri"/>
          <w:sz w:val="22"/>
          <w:szCs w:val="22"/>
        </w:rPr>
        <w:t xml:space="preserve"> which can </w:t>
      </w:r>
      <w:r w:rsidRPr="5D1E35B6" w:rsidR="15029A8A">
        <w:rPr>
          <w:rFonts w:ascii="Calibri" w:hAnsi="Calibri" w:eastAsia="Calibri" w:cs="Calibri"/>
          <w:sz w:val="22"/>
          <w:szCs w:val="22"/>
        </w:rPr>
        <w:t>impact</w:t>
      </w:r>
      <w:r w:rsidRPr="5D1E35B6" w:rsidR="15029A8A">
        <w:rPr>
          <w:rFonts w:ascii="Calibri" w:hAnsi="Calibri" w:eastAsia="Calibri" w:cs="Calibri"/>
          <w:sz w:val="22"/>
          <w:szCs w:val="22"/>
        </w:rPr>
        <w:t xml:space="preserve"> </w:t>
      </w:r>
      <w:r w:rsidRPr="5D1E35B6" w:rsidR="36A05798">
        <w:rPr>
          <w:rFonts w:ascii="Calibri" w:hAnsi="Calibri" w:eastAsia="Calibri" w:cs="Calibri"/>
          <w:sz w:val="22"/>
          <w:szCs w:val="22"/>
        </w:rPr>
        <w:t xml:space="preserve">children and young people’s rights within education. There are also many </w:t>
      </w:r>
      <w:r w:rsidRPr="5D1E35B6" w:rsidR="36A05798">
        <w:rPr>
          <w:rFonts w:ascii="Calibri" w:hAnsi="Calibri" w:eastAsia="Calibri" w:cs="Calibri"/>
          <w:sz w:val="22"/>
          <w:szCs w:val="22"/>
        </w:rPr>
        <w:t>different factors</w:t>
      </w:r>
      <w:r w:rsidRPr="5D1E35B6" w:rsidR="36A05798">
        <w:rPr>
          <w:rFonts w:ascii="Calibri" w:hAnsi="Calibri" w:eastAsia="Calibri" w:cs="Calibri"/>
          <w:sz w:val="22"/>
          <w:szCs w:val="22"/>
        </w:rPr>
        <w:t xml:space="preserve"> wh</w:t>
      </w:r>
      <w:r w:rsidRPr="5D1E35B6" w:rsidR="69471A84">
        <w:rPr>
          <w:rFonts w:ascii="Calibri" w:hAnsi="Calibri" w:eastAsia="Calibri" w:cs="Calibri"/>
          <w:sz w:val="22"/>
          <w:szCs w:val="22"/>
        </w:rPr>
        <w:t xml:space="preserve">ich can affect this. Lack of awareness and understanding can highly affect </w:t>
      </w:r>
      <w:r w:rsidRPr="5D1E35B6" w:rsidR="55F8D2C7">
        <w:rPr>
          <w:rFonts w:ascii="Calibri" w:hAnsi="Calibri" w:eastAsia="Calibri" w:cs="Calibri"/>
          <w:sz w:val="22"/>
          <w:szCs w:val="22"/>
        </w:rPr>
        <w:t xml:space="preserve">children’s rights in schools, this could be </w:t>
      </w:r>
      <w:r w:rsidRPr="5D1E35B6" w:rsidR="535A67D6">
        <w:rPr>
          <w:rFonts w:ascii="Calibri" w:hAnsi="Calibri" w:eastAsia="Calibri" w:cs="Calibri"/>
          <w:sz w:val="22"/>
          <w:szCs w:val="22"/>
        </w:rPr>
        <w:t>the result</w:t>
      </w:r>
      <w:r w:rsidRPr="5D1E35B6" w:rsidR="46C4296A">
        <w:rPr>
          <w:rFonts w:ascii="Calibri" w:hAnsi="Calibri" w:eastAsia="Calibri" w:cs="Calibri"/>
          <w:sz w:val="22"/>
          <w:szCs w:val="22"/>
        </w:rPr>
        <w:t xml:space="preserve"> of schools </w:t>
      </w:r>
      <w:r w:rsidRPr="5D1E35B6" w:rsidR="46C4296A">
        <w:rPr>
          <w:rFonts w:ascii="Calibri" w:hAnsi="Calibri" w:eastAsia="Calibri" w:cs="Calibri"/>
          <w:sz w:val="22"/>
          <w:szCs w:val="22"/>
        </w:rPr>
        <w:t>failing to uphold</w:t>
      </w:r>
      <w:r w:rsidRPr="5D1E35B6" w:rsidR="46C4296A">
        <w:rPr>
          <w:rFonts w:ascii="Calibri" w:hAnsi="Calibri" w:eastAsia="Calibri" w:cs="Calibri"/>
          <w:sz w:val="22"/>
          <w:szCs w:val="22"/>
        </w:rPr>
        <w:t xml:space="preserve"> children’s rights </w:t>
      </w:r>
      <w:r w:rsidRPr="5D1E35B6" w:rsidR="1CE7F008">
        <w:rPr>
          <w:rFonts w:ascii="Calibri" w:hAnsi="Calibri" w:eastAsia="Calibri" w:cs="Calibri"/>
          <w:sz w:val="22"/>
          <w:szCs w:val="22"/>
        </w:rPr>
        <w:t xml:space="preserve">to </w:t>
      </w:r>
      <w:r w:rsidRPr="5D1E35B6" w:rsidR="4C23C0A6">
        <w:rPr>
          <w:rFonts w:ascii="Calibri" w:hAnsi="Calibri" w:eastAsia="Calibri" w:cs="Calibri"/>
          <w:sz w:val="22"/>
          <w:szCs w:val="22"/>
        </w:rPr>
        <w:t>participation or</w:t>
      </w:r>
      <w:r w:rsidRPr="5D1E35B6" w:rsidR="1CE7F008">
        <w:rPr>
          <w:rFonts w:ascii="Calibri" w:hAnsi="Calibri" w:eastAsia="Calibri" w:cs="Calibri"/>
          <w:sz w:val="22"/>
          <w:szCs w:val="22"/>
        </w:rPr>
        <w:t xml:space="preserve"> </w:t>
      </w:r>
      <w:r w:rsidRPr="5D1E35B6" w:rsidR="1CE7F008">
        <w:rPr>
          <w:rFonts w:ascii="Calibri" w:hAnsi="Calibri" w:eastAsia="Calibri" w:cs="Calibri"/>
          <w:sz w:val="22"/>
          <w:szCs w:val="22"/>
        </w:rPr>
        <w:t>failing to create</w:t>
      </w:r>
      <w:r w:rsidRPr="5D1E35B6" w:rsidR="1CE7F008">
        <w:rPr>
          <w:rFonts w:ascii="Calibri" w:hAnsi="Calibri" w:eastAsia="Calibri" w:cs="Calibri"/>
          <w:sz w:val="22"/>
          <w:szCs w:val="22"/>
        </w:rPr>
        <w:t xml:space="preserve"> inclusive learning </w:t>
      </w:r>
      <w:r w:rsidRPr="5D1E35B6" w:rsidR="2676653D">
        <w:rPr>
          <w:rFonts w:ascii="Calibri" w:hAnsi="Calibri" w:eastAsia="Calibri" w:cs="Calibri"/>
          <w:sz w:val="22"/>
          <w:szCs w:val="22"/>
        </w:rPr>
        <w:t>environments</w:t>
      </w:r>
      <w:r w:rsidRPr="5D1E35B6" w:rsidR="1CE7F008">
        <w:rPr>
          <w:rFonts w:ascii="Calibri" w:hAnsi="Calibri" w:eastAsia="Calibri" w:cs="Calibri"/>
          <w:sz w:val="22"/>
          <w:szCs w:val="22"/>
        </w:rPr>
        <w:t xml:space="preserve">. </w:t>
      </w:r>
      <w:r w:rsidRPr="5D1E35B6" w:rsidR="6F4094E8">
        <w:rPr>
          <w:rFonts w:ascii="Calibri" w:hAnsi="Calibri" w:eastAsia="Calibri" w:cs="Calibri"/>
          <w:sz w:val="22"/>
          <w:szCs w:val="22"/>
        </w:rPr>
        <w:t>This would create a factor of unfair</w:t>
      </w:r>
      <w:r w:rsidRPr="5D1E35B6" w:rsidR="59ECC214">
        <w:rPr>
          <w:rFonts w:ascii="Calibri" w:hAnsi="Calibri" w:eastAsia="Calibri" w:cs="Calibri"/>
          <w:sz w:val="22"/>
          <w:szCs w:val="22"/>
        </w:rPr>
        <w:t xml:space="preserve">ness but also a lack of supporting the children’s needs and </w:t>
      </w:r>
      <w:r w:rsidRPr="5D1E35B6" w:rsidR="590C5A3B">
        <w:rPr>
          <w:rFonts w:ascii="Calibri" w:hAnsi="Calibri" w:eastAsia="Calibri" w:cs="Calibri"/>
          <w:sz w:val="22"/>
          <w:szCs w:val="22"/>
        </w:rPr>
        <w:t xml:space="preserve">not letting children have that chance to be able to </w:t>
      </w:r>
      <w:r w:rsidRPr="5D1E35B6" w:rsidR="590C5A3B">
        <w:rPr>
          <w:rFonts w:ascii="Calibri" w:hAnsi="Calibri" w:eastAsia="Calibri" w:cs="Calibri"/>
          <w:sz w:val="22"/>
          <w:szCs w:val="22"/>
        </w:rPr>
        <w:t>participate</w:t>
      </w:r>
      <w:r w:rsidRPr="5D1E35B6" w:rsidR="590C5A3B">
        <w:rPr>
          <w:rFonts w:ascii="Calibri" w:hAnsi="Calibri" w:eastAsia="Calibri" w:cs="Calibri"/>
          <w:sz w:val="22"/>
          <w:szCs w:val="22"/>
        </w:rPr>
        <w:t xml:space="preserve"> in different activities. </w:t>
      </w:r>
      <w:r w:rsidRPr="5D1E35B6" w:rsidR="41561469">
        <w:rPr>
          <w:rFonts w:ascii="Calibri" w:hAnsi="Calibri" w:eastAsia="Calibri" w:cs="Calibri"/>
          <w:sz w:val="22"/>
          <w:szCs w:val="22"/>
        </w:rPr>
        <w:t>Rights are a vitally important part of children’s educat</w:t>
      </w:r>
      <w:r w:rsidRPr="5D1E35B6" w:rsidR="1C2980A0">
        <w:rPr>
          <w:rFonts w:ascii="Calibri" w:hAnsi="Calibri" w:eastAsia="Calibri" w:cs="Calibri"/>
          <w:sz w:val="22"/>
          <w:szCs w:val="22"/>
        </w:rPr>
        <w:t xml:space="preserve">ion as they ensure </w:t>
      </w:r>
      <w:r w:rsidRPr="5D1E35B6" w:rsidR="704B5849">
        <w:rPr>
          <w:rFonts w:ascii="Calibri" w:hAnsi="Calibri" w:eastAsia="Calibri" w:cs="Calibri"/>
          <w:sz w:val="22"/>
          <w:szCs w:val="22"/>
        </w:rPr>
        <w:t xml:space="preserve">a fair, </w:t>
      </w:r>
      <w:r w:rsidRPr="5D1E35B6" w:rsidR="704B5849">
        <w:rPr>
          <w:rFonts w:ascii="Calibri" w:hAnsi="Calibri" w:eastAsia="Calibri" w:cs="Calibri"/>
          <w:sz w:val="22"/>
          <w:szCs w:val="22"/>
        </w:rPr>
        <w:t>inclusive</w:t>
      </w:r>
      <w:r w:rsidRPr="5D1E35B6" w:rsidR="704B5849">
        <w:rPr>
          <w:rFonts w:ascii="Calibri" w:hAnsi="Calibri" w:eastAsia="Calibri" w:cs="Calibri"/>
          <w:sz w:val="22"/>
          <w:szCs w:val="22"/>
        </w:rPr>
        <w:t xml:space="preserve"> and supporting l</w:t>
      </w:r>
      <w:r w:rsidRPr="5D1E35B6" w:rsidR="44C65247">
        <w:rPr>
          <w:rFonts w:ascii="Calibri" w:hAnsi="Calibri" w:eastAsia="Calibri" w:cs="Calibri"/>
          <w:sz w:val="22"/>
          <w:szCs w:val="22"/>
        </w:rPr>
        <w:t xml:space="preserve">earning environment. This issue </w:t>
      </w:r>
      <w:r w:rsidRPr="5D1E35B6" w:rsidR="7343FF20">
        <w:rPr>
          <w:rFonts w:ascii="Calibri" w:hAnsi="Calibri" w:eastAsia="Calibri" w:cs="Calibri"/>
          <w:sz w:val="22"/>
          <w:szCs w:val="22"/>
        </w:rPr>
        <w:t>can be improved by ongoing teaching training and rights education</w:t>
      </w:r>
      <w:r w:rsidRPr="5D1E35B6" w:rsidR="3E5D7BF3">
        <w:rPr>
          <w:rFonts w:ascii="Calibri" w:hAnsi="Calibri" w:eastAsia="Calibri" w:cs="Calibri"/>
          <w:sz w:val="22"/>
          <w:szCs w:val="22"/>
        </w:rPr>
        <w:t xml:space="preserve"> to ensure better implementation of rights in education settings. </w:t>
      </w:r>
      <w:r w:rsidRPr="5D1E35B6" w:rsidR="3B255E5C">
        <w:rPr>
          <w:rFonts w:ascii="Calibri" w:hAnsi="Calibri" w:eastAsia="Calibri" w:cs="Calibri"/>
          <w:sz w:val="22"/>
          <w:szCs w:val="22"/>
        </w:rPr>
        <w:t xml:space="preserve">Another issue could be lack of funding and resources, this </w:t>
      </w:r>
      <w:r w:rsidRPr="5D1E35B6" w:rsidR="1DE057B5">
        <w:rPr>
          <w:rFonts w:ascii="Calibri" w:hAnsi="Calibri" w:eastAsia="Calibri" w:cs="Calibri"/>
          <w:sz w:val="22"/>
          <w:szCs w:val="22"/>
        </w:rPr>
        <w:t xml:space="preserve">could be </w:t>
      </w:r>
      <w:r w:rsidRPr="5D1E35B6" w:rsidR="66BE942C">
        <w:rPr>
          <w:rFonts w:ascii="Calibri" w:hAnsi="Calibri" w:eastAsia="Calibri" w:cs="Calibri"/>
          <w:sz w:val="22"/>
          <w:szCs w:val="22"/>
        </w:rPr>
        <w:t>because of</w:t>
      </w:r>
      <w:r w:rsidRPr="5D1E35B6" w:rsidR="66BE942C">
        <w:rPr>
          <w:rFonts w:ascii="Calibri" w:hAnsi="Calibri" w:eastAsia="Calibri" w:cs="Calibri"/>
          <w:sz w:val="22"/>
          <w:szCs w:val="22"/>
        </w:rPr>
        <w:t xml:space="preserve"> </w:t>
      </w:r>
      <w:r w:rsidRPr="5D1E35B6" w:rsidR="1DE057B5">
        <w:rPr>
          <w:rFonts w:ascii="Calibri" w:hAnsi="Calibri" w:eastAsia="Calibri" w:cs="Calibri"/>
          <w:sz w:val="22"/>
          <w:szCs w:val="22"/>
        </w:rPr>
        <w:t>school</w:t>
      </w:r>
      <w:r w:rsidRPr="5D1E35B6" w:rsidR="2EFE2261">
        <w:rPr>
          <w:rFonts w:ascii="Calibri" w:hAnsi="Calibri" w:eastAsia="Calibri" w:cs="Calibri"/>
          <w:sz w:val="22"/>
          <w:szCs w:val="22"/>
        </w:rPr>
        <w:t>s</w:t>
      </w:r>
      <w:r w:rsidRPr="5D1E35B6" w:rsidR="1DE057B5">
        <w:rPr>
          <w:rFonts w:ascii="Calibri" w:hAnsi="Calibri" w:eastAsia="Calibri" w:cs="Calibri"/>
          <w:sz w:val="22"/>
          <w:szCs w:val="22"/>
        </w:rPr>
        <w:t xml:space="preserve"> from disadvantaged areas </w:t>
      </w:r>
      <w:r w:rsidRPr="5D1E35B6" w:rsidR="750665A1">
        <w:rPr>
          <w:rFonts w:ascii="Calibri" w:hAnsi="Calibri" w:eastAsia="Calibri" w:cs="Calibri"/>
          <w:sz w:val="22"/>
          <w:szCs w:val="22"/>
        </w:rPr>
        <w:t>may struggle from limited budgets. This could affect their ability to provide high-quality</w:t>
      </w:r>
      <w:r w:rsidRPr="5D1E35B6" w:rsidR="5CE3154A">
        <w:rPr>
          <w:rFonts w:ascii="Calibri" w:hAnsi="Calibri" w:eastAsia="Calibri" w:cs="Calibri"/>
          <w:sz w:val="22"/>
          <w:szCs w:val="22"/>
        </w:rPr>
        <w:t xml:space="preserve"> education based on children’s rig</w:t>
      </w:r>
      <w:r w:rsidRPr="5D1E35B6" w:rsidR="0233D025">
        <w:rPr>
          <w:rFonts w:ascii="Calibri" w:hAnsi="Calibri" w:eastAsia="Calibri" w:cs="Calibri"/>
          <w:sz w:val="22"/>
          <w:szCs w:val="22"/>
        </w:rPr>
        <w:t xml:space="preserve">hts. The impact of this issue could lead to, lack of specialised support for children with </w:t>
      </w:r>
      <w:r w:rsidRPr="5D1E35B6" w:rsidR="0233D025">
        <w:rPr>
          <w:rFonts w:ascii="Calibri" w:hAnsi="Calibri" w:eastAsia="Calibri" w:cs="Calibri"/>
          <w:sz w:val="22"/>
          <w:szCs w:val="22"/>
        </w:rPr>
        <w:t>additional</w:t>
      </w:r>
      <w:r w:rsidRPr="5D1E35B6" w:rsidR="0233D025">
        <w:rPr>
          <w:rFonts w:ascii="Calibri" w:hAnsi="Calibri" w:eastAsia="Calibri" w:cs="Calibri"/>
          <w:sz w:val="22"/>
          <w:szCs w:val="22"/>
        </w:rPr>
        <w:t xml:space="preserve"> learning needs</w:t>
      </w:r>
      <w:r w:rsidRPr="5D1E35B6" w:rsidR="658CBB59">
        <w:rPr>
          <w:rFonts w:ascii="Calibri" w:hAnsi="Calibri" w:eastAsia="Calibri" w:cs="Calibri"/>
          <w:sz w:val="22"/>
          <w:szCs w:val="22"/>
        </w:rPr>
        <w:t xml:space="preserve"> and not enough trained staff </w:t>
      </w:r>
      <w:r w:rsidRPr="5D1E35B6" w:rsidR="187C8445">
        <w:rPr>
          <w:rFonts w:ascii="Calibri" w:hAnsi="Calibri" w:eastAsia="Calibri" w:cs="Calibri"/>
          <w:sz w:val="22"/>
          <w:szCs w:val="22"/>
        </w:rPr>
        <w:t xml:space="preserve">who are specialised to support children with ALN. The solution to this </w:t>
      </w:r>
      <w:r w:rsidRPr="5D1E35B6" w:rsidR="1EC15FED">
        <w:rPr>
          <w:rFonts w:ascii="Calibri" w:hAnsi="Calibri" w:eastAsia="Calibri" w:cs="Calibri"/>
          <w:sz w:val="22"/>
          <w:szCs w:val="22"/>
        </w:rPr>
        <w:t>issue could be that the Welsh government have more increased investment within different resources and equipment for all children</w:t>
      </w:r>
      <w:r w:rsidRPr="5D1E35B6" w:rsidR="2CCE5CCD">
        <w:rPr>
          <w:rFonts w:ascii="Calibri" w:hAnsi="Calibri" w:eastAsia="Calibri" w:cs="Calibri"/>
          <w:sz w:val="22"/>
          <w:szCs w:val="22"/>
        </w:rPr>
        <w:t xml:space="preserve">, </w:t>
      </w:r>
      <w:r w:rsidRPr="5D1E35B6" w:rsidR="0A6B3E3D">
        <w:rPr>
          <w:rFonts w:ascii="Calibri" w:hAnsi="Calibri" w:eastAsia="Calibri" w:cs="Calibri"/>
          <w:sz w:val="22"/>
          <w:szCs w:val="22"/>
        </w:rPr>
        <w:t>for</w:t>
      </w:r>
      <w:r w:rsidRPr="5D1E35B6" w:rsidR="2CCE5CCD">
        <w:rPr>
          <w:rFonts w:ascii="Calibri" w:hAnsi="Calibri" w:eastAsia="Calibri" w:cs="Calibri"/>
          <w:sz w:val="22"/>
          <w:szCs w:val="22"/>
        </w:rPr>
        <w:t xml:space="preserve"> them to </w:t>
      </w:r>
      <w:r w:rsidRPr="5D1E35B6" w:rsidR="1E67509E">
        <w:rPr>
          <w:rFonts w:ascii="Calibri" w:hAnsi="Calibri" w:eastAsia="Calibri" w:cs="Calibri"/>
          <w:sz w:val="22"/>
          <w:szCs w:val="22"/>
        </w:rPr>
        <w:t>fulfil</w:t>
      </w:r>
      <w:r w:rsidRPr="5D1E35B6" w:rsidR="2CCE5CCD">
        <w:rPr>
          <w:rFonts w:ascii="Calibri" w:hAnsi="Calibri" w:eastAsia="Calibri" w:cs="Calibri"/>
          <w:sz w:val="22"/>
          <w:szCs w:val="22"/>
        </w:rPr>
        <w:t xml:space="preserve"> their rights and potential</w:t>
      </w:r>
      <w:r w:rsidRPr="5D1E35B6" w:rsidR="55CDB53D">
        <w:rPr>
          <w:rFonts w:ascii="Calibri" w:hAnsi="Calibri" w:eastAsia="Calibri" w:cs="Calibri"/>
          <w:sz w:val="22"/>
          <w:szCs w:val="22"/>
        </w:rPr>
        <w:t xml:space="preserve"> within a school setting. </w:t>
      </w:r>
    </w:p>
    <w:p w:rsidR="32D571D5" w:rsidP="5D1E35B6" w:rsidRDefault="32D571D5" w14:paraId="3C05B86E" w14:textId="61120FF7">
      <w:pPr>
        <w:pStyle w:val="Normal"/>
        <w:rPr>
          <w:rFonts w:ascii="Calibri" w:hAnsi="Calibri" w:eastAsia="Calibri" w:cs="Calibri"/>
          <w:sz w:val="22"/>
          <w:szCs w:val="22"/>
        </w:rPr>
      </w:pPr>
      <w:r w:rsidRPr="5D1E35B6" w:rsidR="5063FC2A">
        <w:rPr>
          <w:rFonts w:ascii="Calibri" w:hAnsi="Calibri" w:eastAsia="Calibri" w:cs="Calibri"/>
          <w:sz w:val="22"/>
          <w:szCs w:val="22"/>
        </w:rPr>
        <w:t xml:space="preserve">There are many effective strategies </w:t>
      </w:r>
      <w:r w:rsidRPr="5D1E35B6" w:rsidR="7359B93B">
        <w:rPr>
          <w:rFonts w:ascii="Calibri" w:hAnsi="Calibri" w:eastAsia="Calibri" w:cs="Calibri"/>
          <w:sz w:val="22"/>
          <w:szCs w:val="22"/>
        </w:rPr>
        <w:t xml:space="preserve">which can be implemented </w:t>
      </w:r>
      <w:r w:rsidRPr="5D1E35B6" w:rsidR="02C515C4">
        <w:rPr>
          <w:rFonts w:ascii="Calibri" w:hAnsi="Calibri" w:eastAsia="Calibri" w:cs="Calibri"/>
          <w:sz w:val="22"/>
          <w:szCs w:val="22"/>
        </w:rPr>
        <w:t>to</w:t>
      </w:r>
      <w:r w:rsidRPr="5D1E35B6" w:rsidR="7359B93B">
        <w:rPr>
          <w:rFonts w:ascii="Calibri" w:hAnsi="Calibri" w:eastAsia="Calibri" w:cs="Calibri"/>
          <w:sz w:val="22"/>
          <w:szCs w:val="22"/>
        </w:rPr>
        <w:t xml:space="preserve"> improve children’s rights in education. </w:t>
      </w:r>
      <w:r w:rsidRPr="5D1E35B6" w:rsidR="4B771CB8">
        <w:rPr>
          <w:rFonts w:ascii="Calibri" w:hAnsi="Calibri" w:eastAsia="Calibri" w:cs="Calibri"/>
          <w:sz w:val="22"/>
          <w:szCs w:val="22"/>
        </w:rPr>
        <w:t xml:space="preserve">Parents of children in education, may not have the knowledge and understanding of how and why rights are vitally important in all aspects of education. </w:t>
      </w:r>
      <w:r w:rsidRPr="5D1E35B6" w:rsidR="1517A656">
        <w:rPr>
          <w:rFonts w:ascii="Calibri" w:hAnsi="Calibri" w:eastAsia="Calibri" w:cs="Calibri"/>
          <w:sz w:val="22"/>
          <w:szCs w:val="22"/>
        </w:rPr>
        <w:t xml:space="preserve">Even though that children are being taught about their rights and why are they are important whilst they attend school, parents </w:t>
      </w:r>
      <w:r w:rsidRPr="5D1E35B6" w:rsidR="1517A656">
        <w:rPr>
          <w:rFonts w:ascii="Calibri" w:hAnsi="Calibri" w:eastAsia="Calibri" w:cs="Calibri"/>
          <w:sz w:val="22"/>
          <w:szCs w:val="22"/>
        </w:rPr>
        <w:t>aren’t</w:t>
      </w:r>
      <w:r w:rsidRPr="5D1E35B6" w:rsidR="1517A656">
        <w:rPr>
          <w:rFonts w:ascii="Calibri" w:hAnsi="Calibri" w:eastAsia="Calibri" w:cs="Calibri"/>
          <w:sz w:val="22"/>
          <w:szCs w:val="22"/>
        </w:rPr>
        <w:t xml:space="preserve"> receiving that same teaching about their child’s rights. </w:t>
      </w:r>
      <w:r w:rsidRPr="5D1E35B6" w:rsidR="37FD4D74">
        <w:rPr>
          <w:rFonts w:ascii="Calibri" w:hAnsi="Calibri" w:eastAsia="Calibri" w:cs="Calibri"/>
          <w:sz w:val="22"/>
          <w:szCs w:val="22"/>
        </w:rPr>
        <w:t xml:space="preserve">Schools can implement this to be able to give parents the knowledge and understanding in a variety of </w:t>
      </w:r>
      <w:r w:rsidRPr="5D1E35B6" w:rsidR="37FD4D74">
        <w:rPr>
          <w:rFonts w:ascii="Calibri" w:hAnsi="Calibri" w:eastAsia="Calibri" w:cs="Calibri"/>
          <w:sz w:val="22"/>
          <w:szCs w:val="22"/>
        </w:rPr>
        <w:t>different ways</w:t>
      </w:r>
      <w:r w:rsidRPr="5D1E35B6" w:rsidR="37FD4D74">
        <w:rPr>
          <w:rFonts w:ascii="Calibri" w:hAnsi="Calibri" w:eastAsia="Calibri" w:cs="Calibri"/>
          <w:sz w:val="22"/>
          <w:szCs w:val="22"/>
        </w:rPr>
        <w:t xml:space="preserve">. These </w:t>
      </w:r>
      <w:r w:rsidRPr="5D1E35B6" w:rsidR="4F8F2A6D">
        <w:rPr>
          <w:rFonts w:ascii="Calibri" w:hAnsi="Calibri" w:eastAsia="Calibri" w:cs="Calibri"/>
          <w:sz w:val="22"/>
          <w:szCs w:val="22"/>
        </w:rPr>
        <w:t>include</w:t>
      </w:r>
      <w:r w:rsidRPr="5D1E35B6" w:rsidR="37FD4D74">
        <w:rPr>
          <w:rFonts w:ascii="Calibri" w:hAnsi="Calibri" w:eastAsia="Calibri" w:cs="Calibri"/>
          <w:sz w:val="22"/>
          <w:szCs w:val="22"/>
        </w:rPr>
        <w:t xml:space="preserve"> </w:t>
      </w:r>
      <w:r w:rsidRPr="5D1E35B6" w:rsidR="3E3318DE">
        <w:rPr>
          <w:rFonts w:ascii="Calibri" w:hAnsi="Calibri" w:eastAsia="Calibri" w:cs="Calibri"/>
          <w:sz w:val="22"/>
          <w:szCs w:val="22"/>
        </w:rPr>
        <w:t xml:space="preserve">school websites and newsletters which </w:t>
      </w:r>
      <w:r w:rsidRPr="5D1E35B6" w:rsidR="000CDF99">
        <w:rPr>
          <w:rFonts w:ascii="Calibri" w:hAnsi="Calibri" w:eastAsia="Calibri" w:cs="Calibri"/>
          <w:sz w:val="22"/>
          <w:szCs w:val="22"/>
        </w:rPr>
        <w:t xml:space="preserve">provides clear </w:t>
      </w:r>
      <w:r w:rsidRPr="5D1E35B6" w:rsidR="271D8728">
        <w:rPr>
          <w:rFonts w:ascii="Calibri" w:hAnsi="Calibri" w:eastAsia="Calibri" w:cs="Calibri"/>
          <w:sz w:val="22"/>
          <w:szCs w:val="22"/>
        </w:rPr>
        <w:t>and accessible information about children’s rights, including polices and legislation, sc</w:t>
      </w:r>
      <w:r w:rsidRPr="5D1E35B6" w:rsidR="24EFA79F">
        <w:rPr>
          <w:rFonts w:ascii="Calibri" w:hAnsi="Calibri" w:eastAsia="Calibri" w:cs="Calibri"/>
          <w:sz w:val="22"/>
          <w:szCs w:val="22"/>
        </w:rPr>
        <w:t>hools can offer opportunities for parents to be more educated about children</w:t>
      </w:r>
      <w:r w:rsidRPr="5D1E35B6" w:rsidR="35C45E2F">
        <w:rPr>
          <w:rFonts w:ascii="Calibri" w:hAnsi="Calibri" w:eastAsia="Calibri" w:cs="Calibri"/>
          <w:sz w:val="22"/>
          <w:szCs w:val="22"/>
        </w:rPr>
        <w:t xml:space="preserve">’s rights and to discuss further questions with staff, </w:t>
      </w:r>
      <w:r w:rsidRPr="5D1E35B6" w:rsidR="750FC317">
        <w:rPr>
          <w:rFonts w:ascii="Calibri" w:hAnsi="Calibri" w:eastAsia="Calibri" w:cs="Calibri"/>
          <w:sz w:val="22"/>
          <w:szCs w:val="22"/>
        </w:rPr>
        <w:t>staff and parents having one-on-one conversations about their child’s rights in the presence of their care</w:t>
      </w:r>
      <w:r w:rsidRPr="5D1E35B6" w:rsidR="531E4518">
        <w:rPr>
          <w:rFonts w:ascii="Calibri" w:hAnsi="Calibri" w:eastAsia="Calibri" w:cs="Calibri"/>
          <w:sz w:val="22"/>
          <w:szCs w:val="22"/>
        </w:rPr>
        <w:t xml:space="preserve">. </w:t>
      </w:r>
      <w:r w:rsidRPr="5D1E35B6" w:rsidR="65042DFD">
        <w:rPr>
          <w:rFonts w:ascii="Calibri" w:hAnsi="Calibri" w:eastAsia="Calibri" w:cs="Calibri"/>
          <w:sz w:val="22"/>
          <w:szCs w:val="22"/>
        </w:rPr>
        <w:t>Also, parents need to be educated on the key importance of children’s rights which includes, rights-based approach, how understan</w:t>
      </w:r>
      <w:r w:rsidRPr="5D1E35B6" w:rsidR="6F29CD09">
        <w:rPr>
          <w:rFonts w:ascii="Calibri" w:hAnsi="Calibri" w:eastAsia="Calibri" w:cs="Calibri"/>
          <w:sz w:val="22"/>
          <w:szCs w:val="22"/>
        </w:rPr>
        <w:t xml:space="preserve">ding and respecting children’s rights </w:t>
      </w:r>
      <w:r w:rsidRPr="5D1E35B6" w:rsidR="15005A0F">
        <w:rPr>
          <w:rFonts w:ascii="Calibri" w:hAnsi="Calibri" w:eastAsia="Calibri" w:cs="Calibri"/>
          <w:sz w:val="22"/>
          <w:szCs w:val="22"/>
        </w:rPr>
        <w:t xml:space="preserve">can lead to improved self-esteem and well-being, and, how a rights-respecting school environment </w:t>
      </w:r>
      <w:r w:rsidRPr="5D1E35B6" w:rsidR="365C0D53">
        <w:rPr>
          <w:rFonts w:ascii="Calibri" w:hAnsi="Calibri" w:eastAsia="Calibri" w:cs="Calibri"/>
          <w:sz w:val="22"/>
          <w:szCs w:val="22"/>
        </w:rPr>
        <w:t xml:space="preserve">can have positive effects on positive learning, </w:t>
      </w:r>
      <w:r w:rsidRPr="5D1E35B6" w:rsidR="2B81B5BF">
        <w:rPr>
          <w:rFonts w:ascii="Calibri" w:hAnsi="Calibri" w:eastAsia="Calibri" w:cs="Calibri"/>
          <w:sz w:val="22"/>
          <w:szCs w:val="22"/>
        </w:rPr>
        <w:t>strengthened</w:t>
      </w:r>
      <w:r w:rsidRPr="5D1E35B6" w:rsidR="365C0D53">
        <w:rPr>
          <w:rFonts w:ascii="Calibri" w:hAnsi="Calibri" w:eastAsia="Calibri" w:cs="Calibri"/>
          <w:sz w:val="22"/>
          <w:szCs w:val="22"/>
        </w:rPr>
        <w:t xml:space="preserve"> </w:t>
      </w:r>
      <w:r w:rsidRPr="5D1E35B6" w:rsidR="4B40ADC9">
        <w:rPr>
          <w:rFonts w:ascii="Calibri" w:hAnsi="Calibri" w:eastAsia="Calibri" w:cs="Calibri"/>
          <w:sz w:val="22"/>
          <w:szCs w:val="22"/>
        </w:rPr>
        <w:t>relationships</w:t>
      </w:r>
      <w:r w:rsidRPr="5D1E35B6" w:rsidR="365C0D53">
        <w:rPr>
          <w:rFonts w:ascii="Calibri" w:hAnsi="Calibri" w:eastAsia="Calibri" w:cs="Calibri"/>
          <w:sz w:val="22"/>
          <w:szCs w:val="22"/>
        </w:rPr>
        <w:t xml:space="preserve"> </w:t>
      </w:r>
      <w:r w:rsidRPr="5D1E35B6" w:rsidR="3DC083BF">
        <w:rPr>
          <w:rFonts w:ascii="Calibri" w:hAnsi="Calibri" w:eastAsia="Calibri" w:cs="Calibri"/>
          <w:sz w:val="22"/>
          <w:szCs w:val="22"/>
        </w:rPr>
        <w:t xml:space="preserve">and promotes inclusivity. </w:t>
      </w:r>
      <w:r w:rsidRPr="5D1E35B6" w:rsidR="6ABF942C">
        <w:rPr>
          <w:rFonts w:ascii="Calibri" w:hAnsi="Calibri" w:eastAsia="Calibri" w:cs="Calibri"/>
          <w:sz w:val="22"/>
          <w:szCs w:val="22"/>
        </w:rPr>
        <w:t xml:space="preserve">Another example of effective strategies could be </w:t>
      </w:r>
      <w:r w:rsidRPr="5D1E35B6" w:rsidR="0F8D27DF">
        <w:rPr>
          <w:rFonts w:ascii="Calibri" w:hAnsi="Calibri" w:eastAsia="Calibri" w:cs="Calibri"/>
          <w:sz w:val="22"/>
          <w:szCs w:val="22"/>
        </w:rPr>
        <w:t xml:space="preserve">implementing rights respecting schools. </w:t>
      </w:r>
      <w:r w:rsidRPr="5D1E35B6" w:rsidR="545FDABE">
        <w:rPr>
          <w:rFonts w:ascii="Calibri" w:hAnsi="Calibri" w:eastAsia="Calibri" w:cs="Calibri"/>
          <w:sz w:val="22"/>
          <w:szCs w:val="22"/>
        </w:rPr>
        <w:t xml:space="preserve">According to </w:t>
      </w:r>
      <w:r w:rsidRPr="5D1E35B6" w:rsidR="545FDABE">
        <w:rPr>
          <w:rFonts w:ascii="Calibri" w:hAnsi="Calibri" w:eastAsia="Calibri" w:cs="Calibri"/>
          <w:sz w:val="22"/>
          <w:szCs w:val="22"/>
        </w:rPr>
        <w:t>Unicef</w:t>
      </w:r>
      <w:r w:rsidRPr="5D1E35B6" w:rsidR="545FDABE">
        <w:rPr>
          <w:rFonts w:ascii="Calibri" w:hAnsi="Calibri" w:eastAsia="Calibri" w:cs="Calibri"/>
          <w:sz w:val="22"/>
          <w:szCs w:val="22"/>
        </w:rPr>
        <w:t xml:space="preserve"> (</w:t>
      </w:r>
      <w:r w:rsidRPr="5D1E35B6" w:rsidR="48B39ED7">
        <w:rPr>
          <w:rFonts w:ascii="Calibri" w:hAnsi="Calibri" w:eastAsia="Calibri" w:cs="Calibri"/>
          <w:sz w:val="22"/>
          <w:szCs w:val="22"/>
        </w:rPr>
        <w:t>20</w:t>
      </w:r>
      <w:r w:rsidRPr="5D1E35B6" w:rsidR="610E4E16">
        <w:rPr>
          <w:rFonts w:ascii="Calibri" w:hAnsi="Calibri" w:eastAsia="Calibri" w:cs="Calibri"/>
          <w:sz w:val="22"/>
          <w:szCs w:val="22"/>
        </w:rPr>
        <w:t>23</w:t>
      </w:r>
      <w:r w:rsidRPr="5D1E35B6" w:rsidR="48B39ED7">
        <w:rPr>
          <w:rFonts w:ascii="Calibri" w:hAnsi="Calibri" w:eastAsia="Calibri" w:cs="Calibri"/>
          <w:sz w:val="22"/>
          <w:szCs w:val="22"/>
        </w:rPr>
        <w:t xml:space="preserve">), in rights respecting </w:t>
      </w:r>
      <w:r w:rsidRPr="5D1E35B6" w:rsidR="7D3C2489">
        <w:rPr>
          <w:rFonts w:ascii="Calibri" w:hAnsi="Calibri" w:eastAsia="Calibri" w:cs="Calibri"/>
          <w:sz w:val="22"/>
          <w:szCs w:val="22"/>
        </w:rPr>
        <w:t>school's</w:t>
      </w:r>
      <w:r w:rsidRPr="5D1E35B6" w:rsidR="48B39ED7">
        <w:rPr>
          <w:rFonts w:ascii="Calibri" w:hAnsi="Calibri" w:eastAsia="Calibri" w:cs="Calibri"/>
          <w:sz w:val="22"/>
          <w:szCs w:val="22"/>
        </w:rPr>
        <w:t xml:space="preserve"> </w:t>
      </w:r>
      <w:r w:rsidRPr="5D1E35B6" w:rsidR="43AE6B34">
        <w:rPr>
          <w:rFonts w:ascii="Calibri" w:hAnsi="Calibri" w:eastAsia="Calibri" w:cs="Calibri"/>
          <w:sz w:val="22"/>
          <w:szCs w:val="22"/>
        </w:rPr>
        <w:t xml:space="preserve">children’s rights are </w:t>
      </w:r>
      <w:r w:rsidRPr="5D1E35B6" w:rsidR="03C467BA">
        <w:rPr>
          <w:rFonts w:ascii="Calibri" w:hAnsi="Calibri" w:eastAsia="Calibri" w:cs="Calibri"/>
          <w:sz w:val="22"/>
          <w:szCs w:val="22"/>
        </w:rPr>
        <w:t>promoted and realised, and both adults and children can work towards these goals together. The difference th</w:t>
      </w:r>
      <w:r w:rsidRPr="5D1E35B6" w:rsidR="46B5A96F">
        <w:rPr>
          <w:rFonts w:ascii="Calibri" w:hAnsi="Calibri" w:eastAsia="Calibri" w:cs="Calibri"/>
          <w:sz w:val="22"/>
          <w:szCs w:val="22"/>
        </w:rPr>
        <w:t>at rights respecting schools can make to children includes</w:t>
      </w:r>
      <w:r w:rsidRPr="5D1E35B6" w:rsidR="2A8C4224">
        <w:rPr>
          <w:rFonts w:ascii="Calibri" w:hAnsi="Calibri" w:eastAsia="Calibri" w:cs="Calibri"/>
          <w:sz w:val="22"/>
          <w:szCs w:val="22"/>
        </w:rPr>
        <w:t>,</w:t>
      </w:r>
      <w:r w:rsidRPr="5D1E35B6" w:rsidR="46B5A96F">
        <w:rPr>
          <w:rFonts w:ascii="Calibri" w:hAnsi="Calibri" w:eastAsia="Calibri" w:cs="Calibri"/>
          <w:sz w:val="22"/>
          <w:szCs w:val="22"/>
        </w:rPr>
        <w:t xml:space="preserve"> that they are happier and healthier, </w:t>
      </w:r>
      <w:r w:rsidRPr="5D1E35B6" w:rsidR="3796B88E">
        <w:rPr>
          <w:rFonts w:ascii="Calibri" w:hAnsi="Calibri" w:eastAsia="Calibri" w:cs="Calibri"/>
          <w:sz w:val="22"/>
          <w:szCs w:val="22"/>
        </w:rPr>
        <w:t xml:space="preserve">children feel safe in school and children have better relationships. By being able to implement this into schools, it shows that </w:t>
      </w:r>
      <w:r w:rsidRPr="5D1E35B6" w:rsidR="5BC9681A">
        <w:rPr>
          <w:rFonts w:ascii="Calibri" w:hAnsi="Calibri" w:eastAsia="Calibri" w:cs="Calibri"/>
          <w:sz w:val="22"/>
          <w:szCs w:val="22"/>
        </w:rPr>
        <w:t>children are becoming more empowered but also an inclusive environment where children feel bo</w:t>
      </w:r>
      <w:r w:rsidRPr="5D1E35B6" w:rsidR="1036EC35">
        <w:rPr>
          <w:rFonts w:ascii="Calibri" w:hAnsi="Calibri" w:eastAsia="Calibri" w:cs="Calibri"/>
          <w:sz w:val="22"/>
          <w:szCs w:val="22"/>
        </w:rPr>
        <w:t xml:space="preserve">th valued and respected. </w:t>
      </w:r>
    </w:p>
    <w:p w:rsidR="32D571D5" w:rsidP="5D1E35B6" w:rsidRDefault="32D571D5" w14:paraId="1B9B5397" w14:textId="03C18C4D">
      <w:pPr>
        <w:pStyle w:val="Normal"/>
        <w:rPr>
          <w:rFonts w:ascii="Calibri" w:hAnsi="Calibri" w:eastAsia="Calibri" w:cs="Calibri"/>
          <w:sz w:val="22"/>
          <w:szCs w:val="22"/>
        </w:rPr>
      </w:pPr>
      <w:r w:rsidRPr="5D1E35B6" w:rsidR="44A0A22F">
        <w:rPr>
          <w:rFonts w:ascii="Calibri" w:hAnsi="Calibri" w:eastAsia="Calibri" w:cs="Calibri"/>
          <w:sz w:val="22"/>
          <w:szCs w:val="22"/>
        </w:rPr>
        <w:t>Throughout this essay I have covered different ranges of legislation and policy, but also why these are importan</w:t>
      </w:r>
      <w:r w:rsidRPr="5D1E35B6" w:rsidR="72F8236E">
        <w:rPr>
          <w:rFonts w:ascii="Calibri" w:hAnsi="Calibri" w:eastAsia="Calibri" w:cs="Calibri"/>
          <w:sz w:val="22"/>
          <w:szCs w:val="22"/>
        </w:rPr>
        <w:t xml:space="preserve">t in children’s education. I have also discussed Vygotsky’s theory </w:t>
      </w:r>
      <w:r w:rsidRPr="5D1E35B6" w:rsidR="09A44378">
        <w:rPr>
          <w:rFonts w:ascii="Calibri" w:hAnsi="Calibri" w:eastAsia="Calibri" w:cs="Calibri"/>
          <w:sz w:val="22"/>
          <w:szCs w:val="22"/>
        </w:rPr>
        <w:t xml:space="preserve">and links this has within the curriculum and children’s rights, </w:t>
      </w:r>
      <w:r w:rsidRPr="5D1E35B6" w:rsidR="3FD09D6D">
        <w:rPr>
          <w:rFonts w:ascii="Calibri" w:hAnsi="Calibri" w:eastAsia="Calibri" w:cs="Calibri"/>
          <w:sz w:val="22"/>
          <w:szCs w:val="22"/>
        </w:rPr>
        <w:t>and</w:t>
      </w:r>
      <w:r w:rsidRPr="5D1E35B6" w:rsidR="4ADECBC0">
        <w:rPr>
          <w:rFonts w:ascii="Calibri" w:hAnsi="Calibri" w:eastAsia="Calibri" w:cs="Calibri"/>
          <w:sz w:val="22"/>
          <w:szCs w:val="22"/>
        </w:rPr>
        <w:t xml:space="preserve"> the key aspects within the essay which were </w:t>
      </w:r>
      <w:r w:rsidRPr="5D1E35B6" w:rsidR="4ADECBC0">
        <w:rPr>
          <w:rFonts w:ascii="Calibri" w:hAnsi="Calibri" w:eastAsia="Calibri" w:cs="Calibri"/>
          <w:sz w:val="22"/>
          <w:szCs w:val="22"/>
        </w:rPr>
        <w:t>stated</w:t>
      </w:r>
      <w:r w:rsidRPr="5D1E35B6" w:rsidR="4ADECBC0">
        <w:rPr>
          <w:rFonts w:ascii="Calibri" w:hAnsi="Calibri" w:eastAsia="Calibri" w:cs="Calibri"/>
          <w:sz w:val="22"/>
          <w:szCs w:val="22"/>
        </w:rPr>
        <w:t xml:space="preserve"> in the introduction.</w:t>
      </w:r>
      <w:r w:rsidRPr="5D1E35B6" w:rsidR="49EE20AA">
        <w:rPr>
          <w:rFonts w:ascii="Calibri" w:hAnsi="Calibri" w:eastAsia="Calibri" w:cs="Calibri"/>
          <w:sz w:val="22"/>
          <w:szCs w:val="22"/>
        </w:rPr>
        <w:t xml:space="preserve"> Also, I have discussed how the Curriculum for Wales plays a part within children’s rights but also how the 7 areas of learning have specific links to children’s rights.</w:t>
      </w:r>
      <w:r w:rsidRPr="5D1E35B6" w:rsidR="4ADECBC0">
        <w:rPr>
          <w:rFonts w:ascii="Calibri" w:hAnsi="Calibri" w:eastAsia="Calibri" w:cs="Calibri"/>
          <w:sz w:val="22"/>
          <w:szCs w:val="22"/>
        </w:rPr>
        <w:t xml:space="preserve"> </w:t>
      </w:r>
      <w:r w:rsidRPr="5D1E35B6" w:rsidR="4ADECBC0">
        <w:rPr>
          <w:rFonts w:ascii="Calibri" w:hAnsi="Calibri" w:eastAsia="Calibri" w:cs="Calibri"/>
          <w:sz w:val="22"/>
          <w:szCs w:val="22"/>
        </w:rPr>
        <w:t xml:space="preserve">I have shown understanding and knowledge </w:t>
      </w:r>
      <w:r w:rsidRPr="5D1E35B6" w:rsidR="0475D0AB">
        <w:rPr>
          <w:rFonts w:ascii="Calibri" w:hAnsi="Calibri" w:eastAsia="Calibri" w:cs="Calibri"/>
          <w:sz w:val="22"/>
          <w:szCs w:val="22"/>
        </w:rPr>
        <w:t>about the context within this essay, but also how children’s rights are vitally important within their education.</w:t>
      </w:r>
    </w:p>
    <w:p w:rsidR="32D571D5" w:rsidP="5D1E35B6" w:rsidRDefault="32D571D5" w14:paraId="5013AAD9" w14:textId="410710DA">
      <w:pPr>
        <w:pStyle w:val="Normal"/>
        <w:rPr>
          <w:rFonts w:ascii="Calibri" w:hAnsi="Calibri" w:eastAsia="Calibri" w:cs="Calibri"/>
          <w:sz w:val="22"/>
          <w:szCs w:val="22"/>
        </w:rPr>
      </w:pPr>
      <w:r w:rsidRPr="5D1E35B6" w:rsidR="3D09B79A">
        <w:rPr>
          <w:rFonts w:ascii="Calibri" w:hAnsi="Calibri" w:eastAsia="Calibri" w:cs="Calibri"/>
          <w:sz w:val="22"/>
          <w:szCs w:val="22"/>
        </w:rPr>
        <w:t>Word count – 3,29</w:t>
      </w:r>
      <w:r w:rsidRPr="5D1E35B6" w:rsidR="44A1CB03">
        <w:rPr>
          <w:rFonts w:ascii="Calibri" w:hAnsi="Calibri" w:eastAsia="Calibri" w:cs="Calibri"/>
          <w:sz w:val="22"/>
          <w:szCs w:val="22"/>
        </w:rPr>
        <w:t>6</w:t>
      </w:r>
    </w:p>
    <w:p w:rsidR="32D571D5" w:rsidP="5D1E35B6" w:rsidRDefault="32D571D5" w14:paraId="602A9E0E" w14:textId="7C3BD218">
      <w:pPr>
        <w:pStyle w:val="Normal"/>
        <w:rPr>
          <w:rFonts w:ascii="Calibri" w:hAnsi="Calibri" w:eastAsia="Calibri" w:cs="Calibri"/>
          <w:sz w:val="22"/>
          <w:szCs w:val="22"/>
        </w:rPr>
      </w:pPr>
    </w:p>
    <w:p w:rsidR="32D571D5" w:rsidP="5D1E35B6" w:rsidRDefault="32D571D5" w14:paraId="578A4566" w14:textId="0E2AC3D8">
      <w:pPr>
        <w:pStyle w:val="Normal"/>
        <w:rPr>
          <w:rFonts w:ascii="Calibri" w:hAnsi="Calibri" w:eastAsia="Calibri" w:cs="Calibri"/>
          <w:sz w:val="22"/>
          <w:szCs w:val="22"/>
        </w:rPr>
      </w:pPr>
    </w:p>
    <w:p w:rsidR="32D571D5" w:rsidP="5D1E35B6" w:rsidRDefault="32D571D5" w14:paraId="5F1F1F43" w14:textId="33D19C4B">
      <w:pPr>
        <w:pStyle w:val="Normal"/>
        <w:rPr>
          <w:rFonts w:ascii="Calibri" w:hAnsi="Calibri" w:eastAsia="Calibri" w:cs="Calibri"/>
          <w:b w:val="1"/>
          <w:bCs w:val="1"/>
          <w:i w:val="0"/>
          <w:iCs w:val="0"/>
          <w:sz w:val="28"/>
          <w:szCs w:val="28"/>
          <w:u w:val="single"/>
        </w:rPr>
      </w:pPr>
    </w:p>
    <w:p w:rsidR="32D571D5" w:rsidP="5D1E35B6" w:rsidRDefault="32D571D5" w14:paraId="205B9652" w14:textId="1658E9AE">
      <w:pPr>
        <w:pStyle w:val="Normal"/>
        <w:rPr>
          <w:rFonts w:ascii="Calibri" w:hAnsi="Calibri" w:eastAsia="Calibri" w:cs="Calibri"/>
          <w:b w:val="1"/>
          <w:bCs w:val="1"/>
          <w:i w:val="0"/>
          <w:iCs w:val="0"/>
          <w:sz w:val="28"/>
          <w:szCs w:val="28"/>
          <w:u w:val="single"/>
        </w:rPr>
      </w:pPr>
      <w:r w:rsidRPr="5D1E35B6" w:rsidR="368AD5E6">
        <w:rPr>
          <w:rFonts w:ascii="Calibri" w:hAnsi="Calibri" w:eastAsia="Calibri" w:cs="Calibri"/>
          <w:b w:val="1"/>
          <w:bCs w:val="1"/>
          <w:i w:val="0"/>
          <w:iCs w:val="0"/>
          <w:sz w:val="28"/>
          <w:szCs w:val="28"/>
          <w:u w:val="single"/>
        </w:rPr>
        <w:t xml:space="preserve">References </w:t>
      </w:r>
    </w:p>
    <w:p w:rsidR="32D571D5" w:rsidP="5D1E35B6" w:rsidRDefault="32D571D5" w14:paraId="2CCC800D" w14:textId="3E5E3A88">
      <w:pPr>
        <w:rPr>
          <w:rFonts w:ascii="Calibri" w:hAnsi="Calibri" w:eastAsia="Calibri" w:cs="Calibri"/>
          <w:b w:val="1"/>
          <w:bCs w:val="1"/>
          <w:sz w:val="24"/>
          <w:szCs w:val="24"/>
        </w:rPr>
      </w:pPr>
      <w:r w:rsidRPr="5D1E35B6" w:rsidR="3C68495C">
        <w:rPr>
          <w:rFonts w:ascii="Calibri" w:hAnsi="Calibri" w:eastAsia="Calibri" w:cs="Calibri"/>
          <w:sz w:val="22"/>
          <w:szCs w:val="22"/>
        </w:rPr>
        <w:t xml:space="preserve">Children’s Commissioner for Wales (2025) </w:t>
      </w:r>
      <w:r w:rsidRPr="5D1E35B6" w:rsidR="3C68495C">
        <w:rPr>
          <w:rFonts w:ascii="Calibri" w:hAnsi="Calibri" w:eastAsia="Calibri" w:cs="Calibri"/>
          <w:i w:val="1"/>
          <w:iCs w:val="1"/>
          <w:sz w:val="22"/>
          <w:szCs w:val="22"/>
        </w:rPr>
        <w:t>A Children’s Rights Approach in Wales.</w:t>
      </w:r>
      <w:r w:rsidRPr="5D1E35B6" w:rsidR="3C68495C">
        <w:rPr>
          <w:rFonts w:ascii="Calibri" w:hAnsi="Calibri" w:eastAsia="Calibri" w:cs="Calibri"/>
          <w:i w:val="0"/>
          <w:iCs w:val="0"/>
          <w:sz w:val="22"/>
          <w:szCs w:val="22"/>
        </w:rPr>
        <w:t xml:space="preserve"> [</w:t>
      </w:r>
      <w:r w:rsidRPr="5D1E35B6" w:rsidR="3C68495C">
        <w:rPr>
          <w:rFonts w:ascii="Calibri" w:hAnsi="Calibri" w:eastAsia="Calibri" w:cs="Calibri"/>
          <w:i w:val="1"/>
          <w:iCs w:val="1"/>
          <w:sz w:val="22"/>
          <w:szCs w:val="22"/>
        </w:rPr>
        <w:t>online</w:t>
      </w:r>
      <w:r w:rsidRPr="5D1E35B6" w:rsidR="3C68495C">
        <w:rPr>
          <w:rFonts w:ascii="Calibri" w:hAnsi="Calibri" w:eastAsia="Calibri" w:cs="Calibri"/>
          <w:i w:val="0"/>
          <w:iCs w:val="0"/>
          <w:sz w:val="22"/>
          <w:szCs w:val="22"/>
        </w:rPr>
        <w:t>] Available at:</w:t>
      </w:r>
      <w:hyperlink r:id="R0d4332c5492c4ec2">
        <w:r w:rsidRPr="5D1E35B6" w:rsidR="3C68495C">
          <w:rPr>
            <w:rStyle w:val="Hyperlink"/>
            <w:rFonts w:ascii="Calibri" w:hAnsi="Calibri" w:eastAsia="Calibri" w:cs="Calibri"/>
            <w:sz w:val="22"/>
            <w:szCs w:val="22"/>
          </w:rPr>
          <w:t>https://www.childcomwales.org.uk/resources/the-right-way-a-childrens-rights-approach/a-childrens-rights-approach-in-wales/</w:t>
        </w:r>
      </w:hyperlink>
      <w:r w:rsidRPr="5D1E35B6" w:rsidR="3C68495C">
        <w:rPr>
          <w:rFonts w:ascii="Calibri" w:hAnsi="Calibri" w:eastAsia="Calibri" w:cs="Calibri"/>
          <w:sz w:val="22"/>
          <w:szCs w:val="22"/>
        </w:rPr>
        <w:t xml:space="preserve"> [Accessed 19</w:t>
      </w:r>
      <w:r w:rsidRPr="5D1E35B6" w:rsidR="3C68495C">
        <w:rPr>
          <w:rFonts w:ascii="Calibri" w:hAnsi="Calibri" w:eastAsia="Calibri" w:cs="Calibri"/>
          <w:sz w:val="22"/>
          <w:szCs w:val="22"/>
          <w:vertAlign w:val="superscript"/>
        </w:rPr>
        <w:t>th</w:t>
      </w:r>
      <w:r w:rsidRPr="5D1E35B6" w:rsidR="3C68495C">
        <w:rPr>
          <w:rFonts w:ascii="Calibri" w:hAnsi="Calibri" w:eastAsia="Calibri" w:cs="Calibri"/>
          <w:sz w:val="22"/>
          <w:szCs w:val="22"/>
        </w:rPr>
        <w:t xml:space="preserve"> March 2025]</w:t>
      </w:r>
    </w:p>
    <w:p w:rsidR="32D571D5" w:rsidP="5D1E35B6" w:rsidRDefault="32D571D5" w14:paraId="615E7C53" w14:textId="72A170C4">
      <w:pPr>
        <w:pStyle w:val="Normal"/>
        <w:rPr>
          <w:rFonts w:ascii="Calibri" w:hAnsi="Calibri" w:eastAsia="Calibri" w:cs="Calibri"/>
          <w:b w:val="0"/>
          <w:bCs w:val="0"/>
          <w:sz w:val="22"/>
          <w:szCs w:val="22"/>
        </w:rPr>
      </w:pPr>
      <w:r w:rsidRPr="5D1E35B6" w:rsidR="3C68495C">
        <w:rPr>
          <w:rFonts w:ascii="Calibri" w:hAnsi="Calibri" w:eastAsia="Calibri" w:cs="Calibri"/>
          <w:b w:val="0"/>
          <w:bCs w:val="0"/>
          <w:sz w:val="22"/>
          <w:szCs w:val="22"/>
        </w:rPr>
        <w:t xml:space="preserve">Early Years TV (2024) </w:t>
      </w:r>
      <w:r w:rsidRPr="5D1E35B6" w:rsidR="3C68495C">
        <w:rPr>
          <w:rFonts w:ascii="Calibri" w:hAnsi="Calibri" w:eastAsia="Calibri" w:cs="Calibri"/>
          <w:b w:val="0"/>
          <w:bCs w:val="0"/>
          <w:i w:val="1"/>
          <w:iCs w:val="1"/>
          <w:sz w:val="22"/>
          <w:szCs w:val="22"/>
        </w:rPr>
        <w:t>Lev Vygotsky’s Sociocultural Theory of Cognitive Development.</w:t>
      </w:r>
      <w:r w:rsidRPr="5D1E35B6" w:rsidR="3C68495C">
        <w:rPr>
          <w:rFonts w:ascii="Calibri" w:hAnsi="Calibri" w:eastAsia="Calibri" w:cs="Calibri"/>
          <w:b w:val="0"/>
          <w:bCs w:val="0"/>
          <w:sz w:val="22"/>
          <w:szCs w:val="22"/>
        </w:rPr>
        <w:t xml:space="preserve"> [</w:t>
      </w:r>
      <w:r w:rsidRPr="5D1E35B6" w:rsidR="3C68495C">
        <w:rPr>
          <w:rFonts w:ascii="Calibri" w:hAnsi="Calibri" w:eastAsia="Calibri" w:cs="Calibri"/>
          <w:b w:val="0"/>
          <w:bCs w:val="0"/>
          <w:i w:val="1"/>
          <w:iCs w:val="1"/>
          <w:sz w:val="22"/>
          <w:szCs w:val="22"/>
        </w:rPr>
        <w:t>online</w:t>
      </w:r>
      <w:r w:rsidRPr="5D1E35B6" w:rsidR="3C68495C">
        <w:rPr>
          <w:rFonts w:ascii="Calibri" w:hAnsi="Calibri" w:eastAsia="Calibri" w:cs="Calibri"/>
          <w:b w:val="0"/>
          <w:bCs w:val="0"/>
          <w:sz w:val="22"/>
          <w:szCs w:val="22"/>
        </w:rPr>
        <w:t>] Available at:</w:t>
      </w:r>
      <w:hyperlink w:anchor=":~:text=Vygotsky's%20sociocultural%20theory%20emphasises%20the,learned%2C%20leading%20to%20cognitive%20growth" r:id="R03affdad6ae4464a">
        <w:r w:rsidRPr="5D1E35B6" w:rsidR="3C68495C">
          <w:rPr>
            <w:rStyle w:val="Hyperlink"/>
            <w:rFonts w:ascii="Calibri" w:hAnsi="Calibri" w:eastAsia="Calibri" w:cs="Calibri"/>
            <w:b w:val="0"/>
            <w:bCs w:val="0"/>
            <w:sz w:val="22"/>
            <w:szCs w:val="22"/>
          </w:rPr>
          <w:t>https://www.earlyyears.tv/vygotsky-sociocultural-cognitive-development-zpd/#:~:text=Vygotsky's%20sociocultural%20theory%20emphasises%20the,learned%2C%20leading%20to%20cognitive%20growth</w:t>
        </w:r>
      </w:hyperlink>
      <w:r w:rsidRPr="5D1E35B6" w:rsidR="3C68495C">
        <w:rPr>
          <w:rFonts w:ascii="Calibri" w:hAnsi="Calibri" w:eastAsia="Calibri" w:cs="Calibri"/>
          <w:b w:val="0"/>
          <w:bCs w:val="0"/>
          <w:sz w:val="22"/>
          <w:szCs w:val="22"/>
        </w:rPr>
        <w:t>. [Accessed 22</w:t>
      </w:r>
      <w:r w:rsidRPr="5D1E35B6" w:rsidR="3C68495C">
        <w:rPr>
          <w:rFonts w:ascii="Calibri" w:hAnsi="Calibri" w:eastAsia="Calibri" w:cs="Calibri"/>
          <w:b w:val="0"/>
          <w:bCs w:val="0"/>
          <w:sz w:val="22"/>
          <w:szCs w:val="22"/>
          <w:vertAlign w:val="superscript"/>
        </w:rPr>
        <w:t>nd</w:t>
      </w:r>
      <w:r w:rsidRPr="5D1E35B6" w:rsidR="3C68495C">
        <w:rPr>
          <w:rFonts w:ascii="Calibri" w:hAnsi="Calibri" w:eastAsia="Calibri" w:cs="Calibri"/>
          <w:b w:val="0"/>
          <w:bCs w:val="0"/>
          <w:sz w:val="22"/>
          <w:szCs w:val="22"/>
        </w:rPr>
        <w:t xml:space="preserve"> March 2025]</w:t>
      </w:r>
    </w:p>
    <w:p w:rsidR="32D571D5" w:rsidP="5D1E35B6" w:rsidRDefault="32D571D5" w14:paraId="4D8DA68E" w14:textId="71EEA845">
      <w:pPr>
        <w:pStyle w:val="Normal"/>
        <w:rPr>
          <w:rFonts w:ascii="Calibri" w:hAnsi="Calibri" w:eastAsia="Calibri" w:cs="Calibri"/>
          <w:b w:val="0"/>
          <w:bCs w:val="0"/>
          <w:sz w:val="22"/>
          <w:szCs w:val="22"/>
        </w:rPr>
      </w:pPr>
      <w:r w:rsidRPr="5D1E35B6" w:rsidR="3C68495C">
        <w:rPr>
          <w:rFonts w:ascii="Calibri" w:hAnsi="Calibri" w:eastAsia="Calibri" w:cs="Calibri"/>
          <w:noProof w:val="0"/>
          <w:sz w:val="22"/>
          <w:szCs w:val="22"/>
          <w:lang w:val="en-GB"/>
        </w:rPr>
        <w:t xml:space="preserve">Estyn (2024) </w:t>
      </w:r>
      <w:r w:rsidRPr="5D1E35B6" w:rsidR="3C68495C">
        <w:rPr>
          <w:rFonts w:ascii="Calibri" w:hAnsi="Calibri" w:eastAsia="Calibri" w:cs="Calibri"/>
          <w:i w:val="1"/>
          <w:iCs w:val="1"/>
          <w:noProof w:val="0"/>
          <w:sz w:val="22"/>
          <w:szCs w:val="22"/>
          <w:lang w:val="en-GB"/>
        </w:rPr>
        <w:t>About Estyn</w:t>
      </w:r>
      <w:r w:rsidRPr="5D1E35B6" w:rsidR="3C68495C">
        <w:rPr>
          <w:rFonts w:ascii="Calibri" w:hAnsi="Calibri" w:eastAsia="Calibri" w:cs="Calibri"/>
          <w:noProof w:val="0"/>
          <w:sz w:val="22"/>
          <w:szCs w:val="22"/>
          <w:lang w:val="en-GB"/>
        </w:rPr>
        <w:t>. [</w:t>
      </w:r>
      <w:r w:rsidRPr="5D1E35B6" w:rsidR="3C68495C">
        <w:rPr>
          <w:rFonts w:ascii="Calibri" w:hAnsi="Calibri" w:eastAsia="Calibri" w:cs="Calibri"/>
          <w:b w:val="0"/>
          <w:bCs w:val="0"/>
          <w:i w:val="1"/>
          <w:iCs w:val="1"/>
          <w:noProof w:val="0"/>
          <w:sz w:val="22"/>
          <w:szCs w:val="22"/>
          <w:u w:val="none"/>
          <w:lang w:val="en-GB"/>
        </w:rPr>
        <w:t>online</w:t>
      </w:r>
      <w:r w:rsidRPr="5D1E35B6" w:rsidR="3C68495C">
        <w:rPr>
          <w:rFonts w:ascii="Calibri" w:hAnsi="Calibri" w:eastAsia="Calibri" w:cs="Calibri"/>
          <w:noProof w:val="0"/>
          <w:sz w:val="22"/>
          <w:szCs w:val="22"/>
          <w:lang w:val="en-GB"/>
        </w:rPr>
        <w:t>] Available at:</w:t>
      </w:r>
      <w:hyperlink r:id="R86a69e8ae2384b84">
        <w:r w:rsidRPr="5D1E35B6" w:rsidR="3C68495C">
          <w:rPr>
            <w:rStyle w:val="Hyperlink"/>
            <w:rFonts w:ascii="Calibri" w:hAnsi="Calibri" w:eastAsia="Calibri" w:cs="Calibri"/>
            <w:noProof w:val="0"/>
            <w:sz w:val="22"/>
            <w:szCs w:val="22"/>
            <w:lang w:val="en-GB"/>
          </w:rPr>
          <w:t>https://estyn.gov.wales/about-us/</w:t>
        </w:r>
      </w:hyperlink>
      <w:r w:rsidRPr="5D1E35B6" w:rsidR="3C68495C">
        <w:rPr>
          <w:rFonts w:ascii="Calibri" w:hAnsi="Calibri" w:eastAsia="Calibri" w:cs="Calibri"/>
          <w:noProof w:val="0"/>
          <w:sz w:val="22"/>
          <w:szCs w:val="22"/>
          <w:lang w:val="en-GB"/>
        </w:rPr>
        <w:t xml:space="preserve"> [Accessed 24</w:t>
      </w:r>
      <w:r w:rsidRPr="5D1E35B6" w:rsidR="3C68495C">
        <w:rPr>
          <w:rFonts w:ascii="Calibri" w:hAnsi="Calibri" w:eastAsia="Calibri" w:cs="Calibri"/>
          <w:noProof w:val="0"/>
          <w:sz w:val="22"/>
          <w:szCs w:val="22"/>
          <w:vertAlign w:val="superscript"/>
          <w:lang w:val="en-GB"/>
        </w:rPr>
        <w:t>th</w:t>
      </w:r>
      <w:r w:rsidRPr="5D1E35B6" w:rsidR="3C68495C">
        <w:rPr>
          <w:rFonts w:ascii="Calibri" w:hAnsi="Calibri" w:eastAsia="Calibri" w:cs="Calibri"/>
          <w:noProof w:val="0"/>
          <w:sz w:val="22"/>
          <w:szCs w:val="22"/>
          <w:lang w:val="en-GB"/>
        </w:rPr>
        <w:t xml:space="preserve"> March 2025]</w:t>
      </w:r>
    </w:p>
    <w:p w:rsidR="32D571D5" w:rsidP="5D1E35B6" w:rsidRDefault="32D571D5" w14:paraId="27F58FF2" w14:textId="3313C471">
      <w:pPr>
        <w:spacing w:before="240" w:beforeAutospacing="off" w:after="240" w:afterAutospacing="off"/>
        <w:rPr>
          <w:rFonts w:ascii="Calibri" w:hAnsi="Calibri" w:eastAsia="Calibri" w:cs="Calibri"/>
          <w:noProof w:val="0"/>
          <w:sz w:val="22"/>
          <w:szCs w:val="22"/>
          <w:lang w:val="en-GB"/>
        </w:rPr>
      </w:pPr>
      <w:r w:rsidRPr="5D1E35B6" w:rsidR="3C68495C">
        <w:rPr>
          <w:rFonts w:ascii="Calibri" w:hAnsi="Calibri" w:eastAsia="Calibri" w:cs="Calibri"/>
          <w:noProof w:val="0"/>
          <w:sz w:val="22"/>
          <w:szCs w:val="22"/>
          <w:lang w:val="en-GB"/>
        </w:rPr>
        <w:t xml:space="preserve">Estyn (2020) </w:t>
      </w:r>
      <w:r w:rsidRPr="5D1E35B6" w:rsidR="3C68495C">
        <w:rPr>
          <w:rFonts w:ascii="Calibri" w:hAnsi="Calibri" w:eastAsia="Calibri" w:cs="Calibri"/>
          <w:i w:val="1"/>
          <w:iCs w:val="1"/>
          <w:noProof w:val="0"/>
          <w:sz w:val="22"/>
          <w:szCs w:val="22"/>
          <w:lang w:val="en-GB"/>
        </w:rPr>
        <w:t xml:space="preserve">Effective school support for disadvantaged and vulnerable pupils – case studies of good practice </w:t>
      </w:r>
      <w:r w:rsidRPr="5D1E35B6" w:rsidR="3C68495C">
        <w:rPr>
          <w:rFonts w:ascii="Calibri" w:hAnsi="Calibri" w:eastAsia="Calibri" w:cs="Calibri"/>
          <w:i w:val="0"/>
          <w:iCs w:val="0"/>
          <w:noProof w:val="0"/>
          <w:sz w:val="22"/>
          <w:szCs w:val="22"/>
          <w:lang w:val="en-GB"/>
        </w:rPr>
        <w:t>[</w:t>
      </w:r>
      <w:r w:rsidRPr="5D1E35B6" w:rsidR="3C68495C">
        <w:rPr>
          <w:rFonts w:ascii="Calibri" w:hAnsi="Calibri" w:eastAsia="Calibri" w:cs="Calibri"/>
          <w:i w:val="1"/>
          <w:iCs w:val="1"/>
          <w:noProof w:val="0"/>
          <w:sz w:val="22"/>
          <w:szCs w:val="22"/>
          <w:lang w:val="en-GB"/>
        </w:rPr>
        <w:t>PDF</w:t>
      </w:r>
      <w:r w:rsidRPr="5D1E35B6" w:rsidR="3C68495C">
        <w:rPr>
          <w:rFonts w:ascii="Calibri" w:hAnsi="Calibri" w:eastAsia="Calibri" w:cs="Calibri"/>
          <w:i w:val="0"/>
          <w:iCs w:val="0"/>
          <w:noProof w:val="0"/>
          <w:sz w:val="22"/>
          <w:szCs w:val="22"/>
          <w:lang w:val="en-GB"/>
        </w:rPr>
        <w:t>] Available at:</w:t>
      </w:r>
      <w:hyperlink r:id="R62ddad3ac84c46f3">
        <w:r w:rsidRPr="5D1E35B6" w:rsidR="3C68495C">
          <w:rPr>
            <w:rStyle w:val="Hyperlink"/>
            <w:rFonts w:ascii="Calibri" w:hAnsi="Calibri" w:eastAsia="Calibri" w:cs="Calibri"/>
            <w:noProof w:val="0"/>
            <w:sz w:val="22"/>
            <w:szCs w:val="22"/>
            <w:lang w:val="en-GB"/>
          </w:rPr>
          <w:t>https://www.estyn.gov.wales/system/files/2022-01/Effective%2520school%2520support%2520for%2520disadvantaged%2520and%2520vulnerable%2520pupils%2520en_0.pdf</w:t>
        </w:r>
      </w:hyperlink>
      <w:r w:rsidRPr="5D1E35B6" w:rsidR="3C68495C">
        <w:rPr>
          <w:rFonts w:ascii="Calibri" w:hAnsi="Calibri" w:eastAsia="Calibri" w:cs="Calibri"/>
          <w:noProof w:val="0"/>
          <w:sz w:val="22"/>
          <w:szCs w:val="22"/>
          <w:lang w:val="en-GB"/>
        </w:rPr>
        <w:t xml:space="preserve"> [Accessed 25</w:t>
      </w:r>
      <w:r w:rsidRPr="5D1E35B6" w:rsidR="3C68495C">
        <w:rPr>
          <w:rFonts w:ascii="Calibri" w:hAnsi="Calibri" w:eastAsia="Calibri" w:cs="Calibri"/>
          <w:noProof w:val="0"/>
          <w:sz w:val="22"/>
          <w:szCs w:val="22"/>
          <w:vertAlign w:val="superscript"/>
          <w:lang w:val="en-GB"/>
        </w:rPr>
        <w:t>th</w:t>
      </w:r>
      <w:r w:rsidRPr="5D1E35B6" w:rsidR="3C68495C">
        <w:rPr>
          <w:rFonts w:ascii="Calibri" w:hAnsi="Calibri" w:eastAsia="Calibri" w:cs="Calibri"/>
          <w:noProof w:val="0"/>
          <w:sz w:val="22"/>
          <w:szCs w:val="22"/>
          <w:lang w:val="en-GB"/>
        </w:rPr>
        <w:t xml:space="preserve"> March 2025]</w:t>
      </w:r>
    </w:p>
    <w:p w:rsidR="32D571D5" w:rsidP="5D1E35B6" w:rsidRDefault="32D571D5" w14:paraId="00552F32" w14:textId="3459A9EE">
      <w:pPr>
        <w:spacing w:before="240" w:beforeAutospacing="off" w:after="240" w:afterAutospacing="off"/>
        <w:rPr>
          <w:rFonts w:ascii="Calibri" w:hAnsi="Calibri" w:eastAsia="Calibri" w:cs="Calibri"/>
          <w:noProof w:val="0"/>
          <w:sz w:val="22"/>
          <w:szCs w:val="22"/>
          <w:lang w:val="en-GB"/>
        </w:rPr>
      </w:pPr>
      <w:r w:rsidRPr="5D1E35B6" w:rsidR="3C68495C">
        <w:rPr>
          <w:rFonts w:ascii="Calibri" w:hAnsi="Calibri" w:eastAsia="Calibri" w:cs="Calibri"/>
          <w:noProof w:val="0"/>
          <w:sz w:val="22"/>
          <w:szCs w:val="22"/>
          <w:lang w:val="en-GB"/>
        </w:rPr>
        <w:t xml:space="preserve">Haymer, L.D (2022). Level 3 Children’s Care, Play, Learning and Development: Theory and Practice. Western Avenue, Cardiff: </w:t>
      </w:r>
      <w:r w:rsidRPr="5D1E35B6" w:rsidR="3C68495C">
        <w:rPr>
          <w:rFonts w:ascii="Calibri" w:hAnsi="Calibri" w:eastAsia="Calibri" w:cs="Calibri"/>
          <w:noProof w:val="0"/>
          <w:sz w:val="22"/>
          <w:szCs w:val="22"/>
          <w:lang w:val="en-GB"/>
        </w:rPr>
        <w:t>Wjec</w:t>
      </w:r>
      <w:r w:rsidRPr="5D1E35B6" w:rsidR="3C68495C">
        <w:rPr>
          <w:rFonts w:ascii="Calibri" w:hAnsi="Calibri" w:eastAsia="Calibri" w:cs="Calibri"/>
          <w:noProof w:val="0"/>
          <w:sz w:val="22"/>
          <w:szCs w:val="22"/>
          <w:lang w:val="en-GB"/>
        </w:rPr>
        <w:t>.</w:t>
      </w:r>
    </w:p>
    <w:p w:rsidR="32D571D5" w:rsidP="5D1E35B6" w:rsidRDefault="32D571D5" w14:paraId="78E6FBDA" w14:textId="76AE5B96">
      <w:pPr>
        <w:pStyle w:val="Normal"/>
        <w:rPr>
          <w:rFonts w:ascii="Calibri" w:hAnsi="Calibri" w:eastAsia="Calibri" w:cs="Calibri"/>
          <w:sz w:val="22"/>
          <w:szCs w:val="22"/>
        </w:rPr>
      </w:pPr>
      <w:r w:rsidRPr="5D1E35B6" w:rsidR="3C68495C">
        <w:rPr>
          <w:rFonts w:ascii="Calibri" w:hAnsi="Calibri" w:eastAsia="Calibri" w:cs="Calibri"/>
          <w:sz w:val="22"/>
          <w:szCs w:val="22"/>
        </w:rPr>
        <w:t>Unicef</w:t>
      </w:r>
      <w:r w:rsidRPr="5D1E35B6" w:rsidR="3C68495C">
        <w:rPr>
          <w:rFonts w:ascii="Calibri" w:hAnsi="Calibri" w:eastAsia="Calibri" w:cs="Calibri"/>
          <w:sz w:val="22"/>
          <w:szCs w:val="22"/>
        </w:rPr>
        <w:t xml:space="preserve"> (2023) </w:t>
      </w:r>
      <w:r w:rsidRPr="5D1E35B6" w:rsidR="3C68495C">
        <w:rPr>
          <w:rFonts w:ascii="Calibri" w:hAnsi="Calibri" w:eastAsia="Calibri" w:cs="Calibri"/>
          <w:i w:val="1"/>
          <w:iCs w:val="1"/>
          <w:sz w:val="22"/>
          <w:szCs w:val="22"/>
        </w:rPr>
        <w:t xml:space="preserve">A child’s rights-based approach. </w:t>
      </w:r>
      <w:r w:rsidRPr="5D1E35B6" w:rsidR="3C68495C">
        <w:rPr>
          <w:rFonts w:ascii="Calibri" w:hAnsi="Calibri" w:eastAsia="Calibri" w:cs="Calibri"/>
          <w:i w:val="0"/>
          <w:iCs w:val="0"/>
          <w:sz w:val="22"/>
          <w:szCs w:val="22"/>
        </w:rPr>
        <w:t>[</w:t>
      </w:r>
      <w:r w:rsidRPr="5D1E35B6" w:rsidR="3C68495C">
        <w:rPr>
          <w:rFonts w:ascii="Calibri" w:hAnsi="Calibri" w:eastAsia="Calibri" w:cs="Calibri"/>
          <w:i w:val="1"/>
          <w:iCs w:val="1"/>
          <w:sz w:val="22"/>
          <w:szCs w:val="22"/>
        </w:rPr>
        <w:t>online</w:t>
      </w:r>
      <w:r w:rsidRPr="5D1E35B6" w:rsidR="3C68495C">
        <w:rPr>
          <w:rFonts w:ascii="Calibri" w:hAnsi="Calibri" w:eastAsia="Calibri" w:cs="Calibri"/>
          <w:i w:val="0"/>
          <w:iCs w:val="0"/>
          <w:sz w:val="22"/>
          <w:szCs w:val="22"/>
        </w:rPr>
        <w:t xml:space="preserve">] Available at: </w:t>
      </w:r>
      <w:hyperlink r:id="R8a1bb529d40d4211">
        <w:r w:rsidRPr="5D1E35B6" w:rsidR="3C68495C">
          <w:rPr>
            <w:rStyle w:val="Hyperlink"/>
            <w:rFonts w:ascii="Calibri" w:hAnsi="Calibri" w:eastAsia="Calibri" w:cs="Calibri"/>
            <w:sz w:val="22"/>
            <w:szCs w:val="22"/>
          </w:rPr>
          <w:t>https://www.unicef.org.uk/child-friendly-cities/crba/</w:t>
        </w:r>
      </w:hyperlink>
      <w:r w:rsidRPr="5D1E35B6" w:rsidR="3C68495C">
        <w:rPr>
          <w:rFonts w:ascii="Calibri" w:hAnsi="Calibri" w:eastAsia="Calibri" w:cs="Calibri"/>
          <w:sz w:val="22"/>
          <w:szCs w:val="22"/>
        </w:rPr>
        <w:t xml:space="preserve"> [Accessed 19</w:t>
      </w:r>
      <w:r w:rsidRPr="5D1E35B6" w:rsidR="3C68495C">
        <w:rPr>
          <w:rFonts w:ascii="Calibri" w:hAnsi="Calibri" w:eastAsia="Calibri" w:cs="Calibri"/>
          <w:sz w:val="22"/>
          <w:szCs w:val="22"/>
          <w:vertAlign w:val="superscript"/>
        </w:rPr>
        <w:t>th</w:t>
      </w:r>
      <w:r w:rsidRPr="5D1E35B6" w:rsidR="3C68495C">
        <w:rPr>
          <w:rFonts w:ascii="Calibri" w:hAnsi="Calibri" w:eastAsia="Calibri" w:cs="Calibri"/>
          <w:sz w:val="22"/>
          <w:szCs w:val="22"/>
        </w:rPr>
        <w:t xml:space="preserve"> March 2025]</w:t>
      </w:r>
    </w:p>
    <w:p w:rsidR="32D571D5" w:rsidP="5D1E35B6" w:rsidRDefault="32D571D5" w14:paraId="1130E3EB" w14:textId="6E3F31DA">
      <w:pPr>
        <w:spacing w:before="240" w:beforeAutospacing="off" w:after="240" w:afterAutospacing="off"/>
        <w:rPr>
          <w:rFonts w:ascii="Calibri" w:hAnsi="Calibri" w:eastAsia="Calibri" w:cs="Calibri"/>
          <w:i w:val="0"/>
          <w:iCs w:val="0"/>
          <w:noProof w:val="0"/>
          <w:sz w:val="22"/>
          <w:szCs w:val="22"/>
          <w:lang w:val="en-GB"/>
        </w:rPr>
      </w:pPr>
      <w:r w:rsidRPr="5D1E35B6" w:rsidR="3C68495C">
        <w:rPr>
          <w:rFonts w:ascii="Calibri" w:hAnsi="Calibri" w:eastAsia="Calibri" w:cs="Calibri"/>
          <w:noProof w:val="0"/>
          <w:sz w:val="22"/>
          <w:szCs w:val="22"/>
          <w:lang w:val="en-GB"/>
        </w:rPr>
        <w:t xml:space="preserve">Unicef (No Date) </w:t>
      </w:r>
      <w:r w:rsidRPr="5D1E35B6" w:rsidR="3C68495C">
        <w:rPr>
          <w:rFonts w:ascii="Calibri" w:hAnsi="Calibri" w:eastAsia="Calibri" w:cs="Calibri"/>
          <w:i w:val="1"/>
          <w:iCs w:val="1"/>
          <w:noProof w:val="0"/>
          <w:sz w:val="22"/>
          <w:szCs w:val="22"/>
          <w:lang w:val="en-GB"/>
        </w:rPr>
        <w:t xml:space="preserve">A Summary of The UN Convention on the Rights of the Child. </w:t>
      </w:r>
      <w:r w:rsidRPr="5D1E35B6" w:rsidR="3C68495C">
        <w:rPr>
          <w:rFonts w:ascii="Calibri" w:hAnsi="Calibri" w:eastAsia="Calibri" w:cs="Calibri"/>
          <w:i w:val="0"/>
          <w:iCs w:val="0"/>
          <w:noProof w:val="0"/>
          <w:sz w:val="22"/>
          <w:szCs w:val="22"/>
          <w:lang w:val="en-GB"/>
        </w:rPr>
        <w:t>[</w:t>
      </w:r>
      <w:r w:rsidRPr="5D1E35B6" w:rsidR="3C68495C">
        <w:rPr>
          <w:rFonts w:ascii="Calibri" w:hAnsi="Calibri" w:eastAsia="Calibri" w:cs="Calibri"/>
          <w:i w:val="1"/>
          <w:iCs w:val="1"/>
          <w:noProof w:val="0"/>
          <w:sz w:val="22"/>
          <w:szCs w:val="22"/>
          <w:lang w:val="en-GB"/>
        </w:rPr>
        <w:t>PDF</w:t>
      </w:r>
      <w:r w:rsidRPr="5D1E35B6" w:rsidR="3C68495C">
        <w:rPr>
          <w:rFonts w:ascii="Calibri" w:hAnsi="Calibri" w:eastAsia="Calibri" w:cs="Calibri"/>
          <w:i w:val="0"/>
          <w:iCs w:val="0"/>
          <w:noProof w:val="0"/>
          <w:sz w:val="22"/>
          <w:szCs w:val="22"/>
          <w:lang w:val="en-GB"/>
        </w:rPr>
        <w:t xml:space="preserve">] Available at: </w:t>
      </w:r>
      <w:hyperlink r:id="Rea83bd2c4a224b22">
        <w:r w:rsidRPr="5D1E35B6" w:rsidR="3C68495C">
          <w:rPr>
            <w:rStyle w:val="Hyperlink"/>
            <w:rFonts w:ascii="Calibri" w:hAnsi="Calibri" w:eastAsia="Calibri" w:cs="Calibri"/>
            <w:noProof w:val="0"/>
            <w:sz w:val="22"/>
            <w:szCs w:val="22"/>
            <w:lang w:val="en-GB"/>
          </w:rPr>
          <w:t>https://www.unicef.org.uk/wp-content/uploads/2019/10/UNCRC_summary-1_1.pdf</w:t>
        </w:r>
      </w:hyperlink>
      <w:r w:rsidRPr="5D1E35B6" w:rsidR="3C68495C">
        <w:rPr>
          <w:rFonts w:ascii="Calibri" w:hAnsi="Calibri" w:eastAsia="Calibri" w:cs="Calibri"/>
          <w:noProof w:val="0"/>
          <w:sz w:val="22"/>
          <w:szCs w:val="22"/>
          <w:lang w:val="en-GB"/>
        </w:rPr>
        <w:t xml:space="preserve"> [Accessed 23</w:t>
      </w:r>
      <w:r w:rsidRPr="5D1E35B6" w:rsidR="3C68495C">
        <w:rPr>
          <w:rFonts w:ascii="Calibri" w:hAnsi="Calibri" w:eastAsia="Calibri" w:cs="Calibri"/>
          <w:noProof w:val="0"/>
          <w:sz w:val="22"/>
          <w:szCs w:val="22"/>
          <w:vertAlign w:val="superscript"/>
          <w:lang w:val="en-GB"/>
        </w:rPr>
        <w:t>rd</w:t>
      </w:r>
      <w:r w:rsidRPr="5D1E35B6" w:rsidR="3C68495C">
        <w:rPr>
          <w:rFonts w:ascii="Calibri" w:hAnsi="Calibri" w:eastAsia="Calibri" w:cs="Calibri"/>
          <w:noProof w:val="0"/>
          <w:sz w:val="22"/>
          <w:szCs w:val="22"/>
          <w:lang w:val="en-GB"/>
        </w:rPr>
        <w:t xml:space="preserve"> March 2025]</w:t>
      </w:r>
    </w:p>
    <w:p w:rsidR="32D571D5" w:rsidP="7CEBD0D3" w:rsidRDefault="32D571D5" w14:paraId="43ABED6C" w14:textId="4D1DDE62">
      <w:pPr>
        <w:pStyle w:val="Normal"/>
        <w:rPr>
          <w:rFonts w:ascii="Calibri" w:hAnsi="Calibri" w:eastAsia="Calibri" w:cs="Calibri"/>
          <w:sz w:val="22"/>
          <w:szCs w:val="22"/>
        </w:rPr>
      </w:pPr>
      <w:r w:rsidRPr="5D1E35B6" w:rsidR="451FB988">
        <w:rPr>
          <w:rFonts w:ascii="Calibri" w:hAnsi="Calibri" w:eastAsia="Calibri" w:cs="Calibri"/>
          <w:sz w:val="22"/>
          <w:szCs w:val="22"/>
        </w:rPr>
        <w:t>Unicef</w:t>
      </w:r>
      <w:r w:rsidRPr="5D1E35B6" w:rsidR="451FB988">
        <w:rPr>
          <w:rFonts w:ascii="Calibri" w:hAnsi="Calibri" w:eastAsia="Calibri" w:cs="Calibri"/>
          <w:sz w:val="22"/>
          <w:szCs w:val="22"/>
        </w:rPr>
        <w:t xml:space="preserve"> (2022) </w:t>
      </w:r>
      <w:r w:rsidRPr="5D1E35B6" w:rsidR="451FB988">
        <w:rPr>
          <w:rFonts w:ascii="Calibri" w:hAnsi="Calibri" w:eastAsia="Calibri" w:cs="Calibri"/>
          <w:i w:val="1"/>
          <w:iCs w:val="1"/>
          <w:sz w:val="22"/>
          <w:szCs w:val="22"/>
        </w:rPr>
        <w:t xml:space="preserve">UN </w:t>
      </w:r>
      <w:r w:rsidRPr="5D1E35B6" w:rsidR="03831F07">
        <w:rPr>
          <w:rFonts w:ascii="Calibri" w:hAnsi="Calibri" w:eastAsia="Calibri" w:cs="Calibri"/>
          <w:i w:val="1"/>
          <w:iCs w:val="1"/>
          <w:sz w:val="22"/>
          <w:szCs w:val="22"/>
        </w:rPr>
        <w:t>Conventions on the Rights of the Child</w:t>
      </w:r>
      <w:r w:rsidRPr="5D1E35B6" w:rsidR="209D731E">
        <w:rPr>
          <w:rFonts w:ascii="Calibri" w:hAnsi="Calibri" w:eastAsia="Calibri" w:cs="Calibri"/>
          <w:i w:val="1"/>
          <w:iCs w:val="1"/>
          <w:sz w:val="22"/>
          <w:szCs w:val="22"/>
        </w:rPr>
        <w:t xml:space="preserve">. </w:t>
      </w:r>
      <w:r w:rsidRPr="5D1E35B6" w:rsidR="209D731E">
        <w:rPr>
          <w:rFonts w:ascii="Calibri" w:hAnsi="Calibri" w:eastAsia="Calibri" w:cs="Calibri"/>
          <w:i w:val="0"/>
          <w:iCs w:val="0"/>
          <w:sz w:val="22"/>
          <w:szCs w:val="22"/>
        </w:rPr>
        <w:t>[</w:t>
      </w:r>
      <w:r w:rsidRPr="5D1E35B6" w:rsidR="209D731E">
        <w:rPr>
          <w:rFonts w:ascii="Calibri" w:hAnsi="Calibri" w:eastAsia="Calibri" w:cs="Calibri"/>
          <w:i w:val="1"/>
          <w:iCs w:val="1"/>
          <w:sz w:val="22"/>
          <w:szCs w:val="22"/>
        </w:rPr>
        <w:t>online</w:t>
      </w:r>
      <w:r w:rsidRPr="5D1E35B6" w:rsidR="209D731E">
        <w:rPr>
          <w:rFonts w:ascii="Calibri" w:hAnsi="Calibri" w:eastAsia="Calibri" w:cs="Calibri"/>
          <w:i w:val="0"/>
          <w:iCs w:val="0"/>
          <w:sz w:val="22"/>
          <w:szCs w:val="22"/>
        </w:rPr>
        <w:t xml:space="preserve">] Available at: </w:t>
      </w:r>
      <w:hyperlink r:id="Rd1cd4a0b50704888">
        <w:r w:rsidRPr="5D1E35B6" w:rsidR="6E231650">
          <w:rPr>
            <w:rStyle w:val="Hyperlink"/>
            <w:rFonts w:ascii="Calibri" w:hAnsi="Calibri" w:eastAsia="Calibri" w:cs="Calibri"/>
            <w:sz w:val="22"/>
            <w:szCs w:val="22"/>
          </w:rPr>
          <w:t>https://www.unicef.org.uk/what-we-do/un-convention-child-rights/</w:t>
        </w:r>
      </w:hyperlink>
      <w:r w:rsidRPr="5D1E35B6" w:rsidR="6E231650">
        <w:rPr>
          <w:rFonts w:ascii="Calibri" w:hAnsi="Calibri" w:eastAsia="Calibri" w:cs="Calibri"/>
          <w:sz w:val="22"/>
          <w:szCs w:val="22"/>
        </w:rPr>
        <w:t xml:space="preserve"> (Accessed 17</w:t>
      </w:r>
      <w:r w:rsidRPr="5D1E35B6" w:rsidR="6E231650">
        <w:rPr>
          <w:rFonts w:ascii="Calibri" w:hAnsi="Calibri" w:eastAsia="Calibri" w:cs="Calibri"/>
          <w:sz w:val="22"/>
          <w:szCs w:val="22"/>
          <w:vertAlign w:val="superscript"/>
        </w:rPr>
        <w:t>th</w:t>
      </w:r>
      <w:r w:rsidRPr="5D1E35B6" w:rsidR="6E231650">
        <w:rPr>
          <w:rFonts w:ascii="Calibri" w:hAnsi="Calibri" w:eastAsia="Calibri" w:cs="Calibri"/>
          <w:sz w:val="22"/>
          <w:szCs w:val="22"/>
        </w:rPr>
        <w:t xml:space="preserve"> March 2025]</w:t>
      </w:r>
    </w:p>
    <w:p w:rsidR="1489FF9E" w:rsidP="5D1E35B6" w:rsidRDefault="1489FF9E" w14:paraId="1A0E7ED9" w14:textId="0D36A443">
      <w:pPr>
        <w:spacing w:before="240" w:beforeAutospacing="off" w:after="240" w:afterAutospacing="off"/>
        <w:rPr>
          <w:rFonts w:ascii="Calibri" w:hAnsi="Calibri" w:eastAsia="Calibri" w:cs="Calibri"/>
          <w:b w:val="1"/>
          <w:bCs w:val="1"/>
          <w:noProof w:val="0"/>
          <w:sz w:val="24"/>
          <w:szCs w:val="24"/>
          <w:u w:val="single"/>
          <w:lang w:val="en-GB"/>
        </w:rPr>
      </w:pPr>
      <w:r w:rsidRPr="5D1E35B6" w:rsidR="1489FF9E">
        <w:rPr>
          <w:rFonts w:ascii="Calibri" w:hAnsi="Calibri" w:eastAsia="Calibri" w:cs="Calibri"/>
          <w:noProof w:val="0"/>
          <w:sz w:val="22"/>
          <w:szCs w:val="22"/>
          <w:lang w:val="en-GB"/>
        </w:rPr>
        <w:t xml:space="preserve">Welsh Government (2022) </w:t>
      </w:r>
      <w:r w:rsidRPr="5D1E35B6" w:rsidR="7F480340">
        <w:rPr>
          <w:rFonts w:ascii="Calibri" w:hAnsi="Calibri" w:eastAsia="Calibri" w:cs="Calibri"/>
          <w:i w:val="1"/>
          <w:iCs w:val="1"/>
          <w:noProof w:val="0"/>
          <w:sz w:val="22"/>
          <w:szCs w:val="22"/>
          <w:lang w:val="en-GB"/>
        </w:rPr>
        <w:t>Curriculum for Wales</w:t>
      </w:r>
      <w:r w:rsidRPr="5D1E35B6" w:rsidR="763A1BC8">
        <w:rPr>
          <w:rFonts w:ascii="Calibri" w:hAnsi="Calibri" w:eastAsia="Calibri" w:cs="Calibri"/>
          <w:i w:val="1"/>
          <w:iCs w:val="1"/>
          <w:noProof w:val="0"/>
          <w:sz w:val="22"/>
          <w:szCs w:val="22"/>
          <w:lang w:val="en-GB"/>
        </w:rPr>
        <w:t>.</w:t>
      </w:r>
      <w:r w:rsidRPr="5D1E35B6" w:rsidR="763A1BC8">
        <w:rPr>
          <w:rFonts w:ascii="Calibri" w:hAnsi="Calibri" w:eastAsia="Calibri" w:cs="Calibri"/>
          <w:noProof w:val="0"/>
          <w:sz w:val="22"/>
          <w:szCs w:val="22"/>
          <w:lang w:val="en-GB"/>
        </w:rPr>
        <w:t xml:space="preserve"> [</w:t>
      </w:r>
      <w:r w:rsidRPr="5D1E35B6" w:rsidR="763A1BC8">
        <w:rPr>
          <w:rFonts w:ascii="Calibri" w:hAnsi="Calibri" w:eastAsia="Calibri" w:cs="Calibri"/>
          <w:i w:val="1"/>
          <w:iCs w:val="1"/>
          <w:noProof w:val="0"/>
          <w:sz w:val="22"/>
          <w:szCs w:val="22"/>
          <w:lang w:val="en-GB"/>
        </w:rPr>
        <w:t>online</w:t>
      </w:r>
      <w:r w:rsidRPr="5D1E35B6" w:rsidR="763A1BC8">
        <w:rPr>
          <w:rFonts w:ascii="Calibri" w:hAnsi="Calibri" w:eastAsia="Calibri" w:cs="Calibri"/>
          <w:noProof w:val="0"/>
          <w:sz w:val="22"/>
          <w:szCs w:val="22"/>
          <w:lang w:val="en-GB"/>
        </w:rPr>
        <w:t xml:space="preserve">] Available at: </w:t>
      </w:r>
      <w:hyperlink r:id="Rbb9fad8aa9ab4d9e">
        <w:r w:rsidRPr="5D1E35B6" w:rsidR="13EA32BA">
          <w:rPr>
            <w:rStyle w:val="Hyperlink"/>
            <w:rFonts w:ascii="Calibri" w:hAnsi="Calibri" w:eastAsia="Calibri" w:cs="Calibri"/>
            <w:noProof w:val="0"/>
            <w:sz w:val="22"/>
            <w:szCs w:val="22"/>
            <w:lang w:val="en-GB"/>
          </w:rPr>
          <w:t>https://hwb.gov.wales/curriculum-for-wales</w:t>
        </w:r>
      </w:hyperlink>
      <w:r w:rsidRPr="5D1E35B6" w:rsidR="792DE922">
        <w:rPr>
          <w:rFonts w:ascii="Calibri" w:hAnsi="Calibri" w:eastAsia="Calibri" w:cs="Calibri"/>
          <w:noProof w:val="0"/>
          <w:sz w:val="22"/>
          <w:szCs w:val="22"/>
          <w:lang w:val="en-GB"/>
        </w:rPr>
        <w:t xml:space="preserve"> [Accessed 22</w:t>
      </w:r>
      <w:r w:rsidRPr="5D1E35B6" w:rsidR="792DE922">
        <w:rPr>
          <w:rFonts w:ascii="Calibri" w:hAnsi="Calibri" w:eastAsia="Calibri" w:cs="Calibri"/>
          <w:noProof w:val="0"/>
          <w:sz w:val="22"/>
          <w:szCs w:val="22"/>
          <w:vertAlign w:val="superscript"/>
          <w:lang w:val="en-GB"/>
        </w:rPr>
        <w:t>nd</w:t>
      </w:r>
      <w:r w:rsidRPr="5D1E35B6" w:rsidR="792DE922">
        <w:rPr>
          <w:rFonts w:ascii="Calibri" w:hAnsi="Calibri" w:eastAsia="Calibri" w:cs="Calibri"/>
          <w:noProof w:val="0"/>
          <w:sz w:val="22"/>
          <w:szCs w:val="22"/>
          <w:lang w:val="en-GB"/>
        </w:rPr>
        <w:t xml:space="preserve"> March 2025]</w:t>
      </w:r>
    </w:p>
    <w:p w:rsidR="5CE540C0" w:rsidP="5D1E35B6" w:rsidRDefault="5CE540C0" w14:paraId="2E4970DA" w14:textId="36BC5762">
      <w:pPr>
        <w:spacing w:before="240" w:beforeAutospacing="off" w:after="240" w:afterAutospacing="off"/>
        <w:rPr>
          <w:rFonts w:ascii="Calibri" w:hAnsi="Calibri" w:eastAsia="Calibri" w:cs="Calibri"/>
          <w:b w:val="1"/>
          <w:bCs w:val="1"/>
          <w:noProof w:val="0"/>
          <w:sz w:val="24"/>
          <w:szCs w:val="24"/>
          <w:u w:val="single"/>
          <w:lang w:val="en-GB"/>
        </w:rPr>
      </w:pPr>
      <w:r w:rsidRPr="5D1E35B6" w:rsidR="5CE540C0">
        <w:rPr>
          <w:rFonts w:ascii="Calibri" w:hAnsi="Calibri" w:eastAsia="Calibri" w:cs="Calibri"/>
          <w:b w:val="1"/>
          <w:bCs w:val="1"/>
          <w:noProof w:val="0"/>
          <w:sz w:val="24"/>
          <w:szCs w:val="24"/>
          <w:u w:val="single"/>
          <w:lang w:val="en-GB"/>
        </w:rPr>
        <w:t xml:space="preserve">AI Declaration </w:t>
      </w:r>
    </w:p>
    <w:p w:rsidR="42FD6178" w:rsidP="5D1E35B6" w:rsidRDefault="42FD6178" w14:paraId="77AC07FF" w14:textId="513729EA">
      <w:pPr>
        <w:spacing w:before="240" w:beforeAutospacing="off" w:after="240" w:afterAutospacing="off"/>
        <w:rPr>
          <w:rFonts w:ascii="Calibri" w:hAnsi="Calibri" w:eastAsia="Calibri" w:cs="Calibri"/>
          <w:noProof w:val="0"/>
          <w:sz w:val="22"/>
          <w:szCs w:val="22"/>
          <w:lang w:val="en-GB"/>
        </w:rPr>
      </w:pPr>
      <w:r w:rsidRPr="5D1E35B6" w:rsidR="42FD6178">
        <w:rPr>
          <w:rFonts w:ascii="Calibri" w:hAnsi="Calibri" w:eastAsia="Calibri" w:cs="Calibri"/>
          <w:noProof w:val="0"/>
          <w:sz w:val="22"/>
          <w:szCs w:val="22"/>
          <w:lang w:val="en-GB"/>
        </w:rPr>
        <w:t xml:space="preserve">I acknowledge the use of Chat </w:t>
      </w:r>
      <w:r w:rsidRPr="5D1E35B6" w:rsidR="38148C6A">
        <w:rPr>
          <w:rFonts w:ascii="Calibri" w:hAnsi="Calibri" w:eastAsia="Calibri" w:cs="Calibri"/>
          <w:noProof w:val="0"/>
          <w:sz w:val="22"/>
          <w:szCs w:val="22"/>
          <w:lang w:val="en-GB"/>
        </w:rPr>
        <w:t>GBT (</w:t>
      </w:r>
      <w:hyperlink r:id="Re00f0e2e14b54ae1">
        <w:r w:rsidRPr="5D1E35B6" w:rsidR="38148C6A">
          <w:rPr>
            <w:rStyle w:val="Hyperlink"/>
            <w:rFonts w:ascii="Calibri" w:hAnsi="Calibri" w:eastAsia="Calibri" w:cs="Calibri"/>
            <w:noProof w:val="0"/>
            <w:sz w:val="22"/>
            <w:szCs w:val="22"/>
            <w:lang w:val="en-GB"/>
          </w:rPr>
          <w:t>https://chatgpt.com/</w:t>
        </w:r>
      </w:hyperlink>
      <w:r w:rsidRPr="5D1E35B6" w:rsidR="38148C6A">
        <w:rPr>
          <w:rFonts w:ascii="Calibri" w:hAnsi="Calibri" w:eastAsia="Calibri" w:cs="Calibri"/>
          <w:noProof w:val="0"/>
          <w:sz w:val="22"/>
          <w:szCs w:val="22"/>
          <w:lang w:val="en-GB"/>
        </w:rPr>
        <w:t>) on 17</w:t>
      </w:r>
      <w:r w:rsidRPr="5D1E35B6" w:rsidR="38148C6A">
        <w:rPr>
          <w:rFonts w:ascii="Calibri" w:hAnsi="Calibri" w:eastAsia="Calibri" w:cs="Calibri"/>
          <w:noProof w:val="0"/>
          <w:sz w:val="22"/>
          <w:szCs w:val="22"/>
          <w:vertAlign w:val="superscript"/>
          <w:lang w:val="en-GB"/>
        </w:rPr>
        <w:t>th</w:t>
      </w:r>
      <w:r w:rsidRPr="5D1E35B6" w:rsidR="38148C6A">
        <w:rPr>
          <w:rFonts w:ascii="Calibri" w:hAnsi="Calibri" w:eastAsia="Calibri" w:cs="Calibri"/>
          <w:noProof w:val="0"/>
          <w:sz w:val="22"/>
          <w:szCs w:val="22"/>
          <w:lang w:val="en-GB"/>
        </w:rPr>
        <w:t xml:space="preserve"> March 2025 to provide me with a struct</w:t>
      </w:r>
      <w:r w:rsidRPr="5D1E35B6" w:rsidR="792CA07D">
        <w:rPr>
          <w:rFonts w:ascii="Calibri" w:hAnsi="Calibri" w:eastAsia="Calibri" w:cs="Calibri"/>
          <w:noProof w:val="0"/>
          <w:sz w:val="22"/>
          <w:szCs w:val="22"/>
          <w:lang w:val="en-GB"/>
        </w:rPr>
        <w:t xml:space="preserve">ure to help me layout my essay. I used the following prompt – write me a </w:t>
      </w:r>
      <w:r w:rsidRPr="5D1E35B6" w:rsidR="61E986AF">
        <w:rPr>
          <w:rFonts w:ascii="Calibri" w:hAnsi="Calibri" w:eastAsia="Calibri" w:cs="Calibri"/>
          <w:noProof w:val="0"/>
          <w:sz w:val="22"/>
          <w:szCs w:val="22"/>
          <w:lang w:val="en-GB"/>
        </w:rPr>
        <w:t>3000-word</w:t>
      </w:r>
      <w:r w:rsidRPr="5D1E35B6" w:rsidR="792CA07D">
        <w:rPr>
          <w:rFonts w:ascii="Calibri" w:hAnsi="Calibri" w:eastAsia="Calibri" w:cs="Calibri"/>
          <w:noProof w:val="0"/>
          <w:sz w:val="22"/>
          <w:szCs w:val="22"/>
          <w:lang w:val="en-GB"/>
        </w:rPr>
        <w:t xml:space="preserve"> essay structure with this brief. </w:t>
      </w:r>
    </w:p>
    <w:p w:rsidR="1F9AD966" w:rsidP="1F9AD966" w:rsidRDefault="1F9AD966" w14:paraId="3A7E8DDE" w14:textId="680152E5">
      <w:pPr>
        <w:pStyle w:val="Normal"/>
        <w:rPr>
          <w:rFonts w:ascii="Calibri" w:hAnsi="Calibri" w:eastAsia="Calibri" w:cs="Calibri"/>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535E4C"/>
    <w:rsid w:val="000CDF99"/>
    <w:rsid w:val="0011D18E"/>
    <w:rsid w:val="001C8AB4"/>
    <w:rsid w:val="0027DC94"/>
    <w:rsid w:val="00322BB5"/>
    <w:rsid w:val="003EFE2C"/>
    <w:rsid w:val="00959FA7"/>
    <w:rsid w:val="00A078DE"/>
    <w:rsid w:val="00B25429"/>
    <w:rsid w:val="00D2E256"/>
    <w:rsid w:val="00FB1A72"/>
    <w:rsid w:val="011477D9"/>
    <w:rsid w:val="018B84D1"/>
    <w:rsid w:val="01920BBF"/>
    <w:rsid w:val="01AF23C7"/>
    <w:rsid w:val="01C21DBD"/>
    <w:rsid w:val="01DF2015"/>
    <w:rsid w:val="01E65B75"/>
    <w:rsid w:val="020D019A"/>
    <w:rsid w:val="021863B2"/>
    <w:rsid w:val="021AC121"/>
    <w:rsid w:val="022CE5A9"/>
    <w:rsid w:val="022D3A5E"/>
    <w:rsid w:val="023125C6"/>
    <w:rsid w:val="0233D025"/>
    <w:rsid w:val="02474675"/>
    <w:rsid w:val="024A3A84"/>
    <w:rsid w:val="02523ED8"/>
    <w:rsid w:val="0266AD90"/>
    <w:rsid w:val="02877367"/>
    <w:rsid w:val="02977E32"/>
    <w:rsid w:val="02A3F23D"/>
    <w:rsid w:val="02C501AF"/>
    <w:rsid w:val="02C515C4"/>
    <w:rsid w:val="0321CC88"/>
    <w:rsid w:val="0331787C"/>
    <w:rsid w:val="0344C3B0"/>
    <w:rsid w:val="03831F07"/>
    <w:rsid w:val="03C467BA"/>
    <w:rsid w:val="03EEB284"/>
    <w:rsid w:val="042E1F97"/>
    <w:rsid w:val="0442102F"/>
    <w:rsid w:val="0475D0AB"/>
    <w:rsid w:val="047E0433"/>
    <w:rsid w:val="04C57B71"/>
    <w:rsid w:val="04C753B8"/>
    <w:rsid w:val="04D2DDCA"/>
    <w:rsid w:val="04F0A4ED"/>
    <w:rsid w:val="04F423EC"/>
    <w:rsid w:val="050B9C5E"/>
    <w:rsid w:val="050C12F5"/>
    <w:rsid w:val="055AC72C"/>
    <w:rsid w:val="0578F2DB"/>
    <w:rsid w:val="058F29A2"/>
    <w:rsid w:val="0593F85C"/>
    <w:rsid w:val="05977BD5"/>
    <w:rsid w:val="05A56E89"/>
    <w:rsid w:val="05B010DC"/>
    <w:rsid w:val="05C63A1D"/>
    <w:rsid w:val="063763A8"/>
    <w:rsid w:val="0642E2CD"/>
    <w:rsid w:val="06606769"/>
    <w:rsid w:val="06714DF5"/>
    <w:rsid w:val="068C88E8"/>
    <w:rsid w:val="068DA1A8"/>
    <w:rsid w:val="069CE062"/>
    <w:rsid w:val="06BB6CA3"/>
    <w:rsid w:val="06D320B4"/>
    <w:rsid w:val="06D4304E"/>
    <w:rsid w:val="06E32E25"/>
    <w:rsid w:val="06E54360"/>
    <w:rsid w:val="0732094E"/>
    <w:rsid w:val="0751DF45"/>
    <w:rsid w:val="07718DC3"/>
    <w:rsid w:val="07789C59"/>
    <w:rsid w:val="0796B1EB"/>
    <w:rsid w:val="079DB3EE"/>
    <w:rsid w:val="07A25F86"/>
    <w:rsid w:val="07BD127F"/>
    <w:rsid w:val="07D34B80"/>
    <w:rsid w:val="07D8BFC6"/>
    <w:rsid w:val="07E78D72"/>
    <w:rsid w:val="07EEA7C4"/>
    <w:rsid w:val="0818091B"/>
    <w:rsid w:val="0821A7AE"/>
    <w:rsid w:val="082A8984"/>
    <w:rsid w:val="082D19B0"/>
    <w:rsid w:val="083F7148"/>
    <w:rsid w:val="08427D4B"/>
    <w:rsid w:val="0846055D"/>
    <w:rsid w:val="084D02DF"/>
    <w:rsid w:val="0861B493"/>
    <w:rsid w:val="088BF6EF"/>
    <w:rsid w:val="08A4FA0A"/>
    <w:rsid w:val="08AC77E1"/>
    <w:rsid w:val="08EE8DF5"/>
    <w:rsid w:val="09010480"/>
    <w:rsid w:val="0916D941"/>
    <w:rsid w:val="093F239D"/>
    <w:rsid w:val="0940F400"/>
    <w:rsid w:val="094816D3"/>
    <w:rsid w:val="094E1E45"/>
    <w:rsid w:val="0952F170"/>
    <w:rsid w:val="0978AF1B"/>
    <w:rsid w:val="09944422"/>
    <w:rsid w:val="09A284E0"/>
    <w:rsid w:val="09A2CC91"/>
    <w:rsid w:val="09A44378"/>
    <w:rsid w:val="09A77813"/>
    <w:rsid w:val="09A91DE4"/>
    <w:rsid w:val="09AE3D6D"/>
    <w:rsid w:val="09B1D516"/>
    <w:rsid w:val="09BC550F"/>
    <w:rsid w:val="09D1F77B"/>
    <w:rsid w:val="0A0EB4E2"/>
    <w:rsid w:val="0A21A1E2"/>
    <w:rsid w:val="0A2CDB86"/>
    <w:rsid w:val="0A6B314A"/>
    <w:rsid w:val="0A6B3E3D"/>
    <w:rsid w:val="0A6C893C"/>
    <w:rsid w:val="0A7E826D"/>
    <w:rsid w:val="0AA4DCCA"/>
    <w:rsid w:val="0AA95740"/>
    <w:rsid w:val="0B0713E7"/>
    <w:rsid w:val="0B076C6B"/>
    <w:rsid w:val="0B091824"/>
    <w:rsid w:val="0B2AA318"/>
    <w:rsid w:val="0B34B555"/>
    <w:rsid w:val="0B38FCC7"/>
    <w:rsid w:val="0B6B5FC3"/>
    <w:rsid w:val="0BA14E87"/>
    <w:rsid w:val="0BB21C89"/>
    <w:rsid w:val="0BC10525"/>
    <w:rsid w:val="0BE2FD2D"/>
    <w:rsid w:val="0C15796B"/>
    <w:rsid w:val="0C28E68E"/>
    <w:rsid w:val="0C4B54D2"/>
    <w:rsid w:val="0C513113"/>
    <w:rsid w:val="0C57C311"/>
    <w:rsid w:val="0C5995DF"/>
    <w:rsid w:val="0CA5B793"/>
    <w:rsid w:val="0CCB6526"/>
    <w:rsid w:val="0CE0D7B5"/>
    <w:rsid w:val="0CE53914"/>
    <w:rsid w:val="0CEB9B36"/>
    <w:rsid w:val="0CF28084"/>
    <w:rsid w:val="0CFF65A4"/>
    <w:rsid w:val="0D077B3C"/>
    <w:rsid w:val="0D173ADF"/>
    <w:rsid w:val="0D2C365D"/>
    <w:rsid w:val="0D42453A"/>
    <w:rsid w:val="0D44D16B"/>
    <w:rsid w:val="0D4E83DC"/>
    <w:rsid w:val="0D6BB030"/>
    <w:rsid w:val="0D79B997"/>
    <w:rsid w:val="0D8E46E8"/>
    <w:rsid w:val="0D90D251"/>
    <w:rsid w:val="0D9482B6"/>
    <w:rsid w:val="0DAB4065"/>
    <w:rsid w:val="0DCAAB1A"/>
    <w:rsid w:val="0DCF1A7D"/>
    <w:rsid w:val="0DF5B051"/>
    <w:rsid w:val="0E074A83"/>
    <w:rsid w:val="0E17B023"/>
    <w:rsid w:val="0E33B8FE"/>
    <w:rsid w:val="0E4C0A41"/>
    <w:rsid w:val="0E817889"/>
    <w:rsid w:val="0E8822F3"/>
    <w:rsid w:val="0EAB0F02"/>
    <w:rsid w:val="0EB8A326"/>
    <w:rsid w:val="0EC8D7A4"/>
    <w:rsid w:val="0ED30A0E"/>
    <w:rsid w:val="0EDE192F"/>
    <w:rsid w:val="0EE659CC"/>
    <w:rsid w:val="0EE8A017"/>
    <w:rsid w:val="0EEA3254"/>
    <w:rsid w:val="0F03F689"/>
    <w:rsid w:val="0F0AA146"/>
    <w:rsid w:val="0F4EB44B"/>
    <w:rsid w:val="0F877C8B"/>
    <w:rsid w:val="0F8D27DF"/>
    <w:rsid w:val="0FE36F77"/>
    <w:rsid w:val="0FF580B0"/>
    <w:rsid w:val="1013B9B3"/>
    <w:rsid w:val="101B8646"/>
    <w:rsid w:val="1022713F"/>
    <w:rsid w:val="1036EC35"/>
    <w:rsid w:val="105B8411"/>
    <w:rsid w:val="107DDA4B"/>
    <w:rsid w:val="10A4EDC3"/>
    <w:rsid w:val="10CF220B"/>
    <w:rsid w:val="10DF6326"/>
    <w:rsid w:val="10ED3727"/>
    <w:rsid w:val="11040070"/>
    <w:rsid w:val="110F2C34"/>
    <w:rsid w:val="1111F975"/>
    <w:rsid w:val="112CEBCA"/>
    <w:rsid w:val="1136831A"/>
    <w:rsid w:val="114EAC12"/>
    <w:rsid w:val="1158F90C"/>
    <w:rsid w:val="11930E9D"/>
    <w:rsid w:val="11951A41"/>
    <w:rsid w:val="119F9992"/>
    <w:rsid w:val="11AEE464"/>
    <w:rsid w:val="11B6ECC9"/>
    <w:rsid w:val="11E4BB93"/>
    <w:rsid w:val="11EDDA93"/>
    <w:rsid w:val="11F73815"/>
    <w:rsid w:val="11F94144"/>
    <w:rsid w:val="11FDE769"/>
    <w:rsid w:val="12153D81"/>
    <w:rsid w:val="1231A080"/>
    <w:rsid w:val="124AE17E"/>
    <w:rsid w:val="124D6767"/>
    <w:rsid w:val="12563219"/>
    <w:rsid w:val="125AB1AA"/>
    <w:rsid w:val="126F27F4"/>
    <w:rsid w:val="1291D578"/>
    <w:rsid w:val="12B204A8"/>
    <w:rsid w:val="12DC0C20"/>
    <w:rsid w:val="12DC9BB3"/>
    <w:rsid w:val="12DDD6AD"/>
    <w:rsid w:val="12E7CA44"/>
    <w:rsid w:val="12FDD302"/>
    <w:rsid w:val="12FEDD3F"/>
    <w:rsid w:val="132B2C4A"/>
    <w:rsid w:val="132CCFE7"/>
    <w:rsid w:val="132F4E38"/>
    <w:rsid w:val="133F5700"/>
    <w:rsid w:val="135AF51D"/>
    <w:rsid w:val="13689423"/>
    <w:rsid w:val="1373EB50"/>
    <w:rsid w:val="13A44542"/>
    <w:rsid w:val="13B966D6"/>
    <w:rsid w:val="13EA32BA"/>
    <w:rsid w:val="14725CBE"/>
    <w:rsid w:val="1489FF9E"/>
    <w:rsid w:val="14ACCC04"/>
    <w:rsid w:val="14B1879D"/>
    <w:rsid w:val="14B1B453"/>
    <w:rsid w:val="14BC25DE"/>
    <w:rsid w:val="14C43C47"/>
    <w:rsid w:val="14D12826"/>
    <w:rsid w:val="14E6EE0F"/>
    <w:rsid w:val="14F56A80"/>
    <w:rsid w:val="15005A0F"/>
    <w:rsid w:val="15029A8A"/>
    <w:rsid w:val="1517A656"/>
    <w:rsid w:val="15291B28"/>
    <w:rsid w:val="15856B0D"/>
    <w:rsid w:val="15965687"/>
    <w:rsid w:val="15CEBBB0"/>
    <w:rsid w:val="15E2B924"/>
    <w:rsid w:val="16460556"/>
    <w:rsid w:val="165876EC"/>
    <w:rsid w:val="165B3E9C"/>
    <w:rsid w:val="166F7516"/>
    <w:rsid w:val="1677FC65"/>
    <w:rsid w:val="16797BA0"/>
    <w:rsid w:val="1682E5FF"/>
    <w:rsid w:val="16856B59"/>
    <w:rsid w:val="168930B2"/>
    <w:rsid w:val="16EF7011"/>
    <w:rsid w:val="1717F4C4"/>
    <w:rsid w:val="1736E665"/>
    <w:rsid w:val="1758551A"/>
    <w:rsid w:val="1781764D"/>
    <w:rsid w:val="17A08498"/>
    <w:rsid w:val="17CFB8C6"/>
    <w:rsid w:val="17E5F5FB"/>
    <w:rsid w:val="18058F05"/>
    <w:rsid w:val="1819B026"/>
    <w:rsid w:val="181D5063"/>
    <w:rsid w:val="18793FA3"/>
    <w:rsid w:val="187C8445"/>
    <w:rsid w:val="18B0F415"/>
    <w:rsid w:val="18C8AA91"/>
    <w:rsid w:val="18DAF341"/>
    <w:rsid w:val="18E726CE"/>
    <w:rsid w:val="18F2EB26"/>
    <w:rsid w:val="1927E60E"/>
    <w:rsid w:val="19A7DFD1"/>
    <w:rsid w:val="19E769C3"/>
    <w:rsid w:val="19F59A93"/>
    <w:rsid w:val="19F8A845"/>
    <w:rsid w:val="1A16B707"/>
    <w:rsid w:val="1A19EB49"/>
    <w:rsid w:val="1A260665"/>
    <w:rsid w:val="1A42A577"/>
    <w:rsid w:val="1A6A84AF"/>
    <w:rsid w:val="1A7B637F"/>
    <w:rsid w:val="1A9CB079"/>
    <w:rsid w:val="1AB8896C"/>
    <w:rsid w:val="1ACC40E7"/>
    <w:rsid w:val="1ADAA46E"/>
    <w:rsid w:val="1B02DC81"/>
    <w:rsid w:val="1B34DD79"/>
    <w:rsid w:val="1B5470BD"/>
    <w:rsid w:val="1B65F75A"/>
    <w:rsid w:val="1B7BC8E7"/>
    <w:rsid w:val="1B9C892E"/>
    <w:rsid w:val="1B9D4A95"/>
    <w:rsid w:val="1BB91436"/>
    <w:rsid w:val="1BDFD7D8"/>
    <w:rsid w:val="1C06D890"/>
    <w:rsid w:val="1C0CF27C"/>
    <w:rsid w:val="1C1FFA15"/>
    <w:rsid w:val="1C2980A0"/>
    <w:rsid w:val="1C602892"/>
    <w:rsid w:val="1C8378E7"/>
    <w:rsid w:val="1CC9D844"/>
    <w:rsid w:val="1CDB8898"/>
    <w:rsid w:val="1CE3A62B"/>
    <w:rsid w:val="1CE7F008"/>
    <w:rsid w:val="1CEAFFBF"/>
    <w:rsid w:val="1CED5724"/>
    <w:rsid w:val="1CFBB71B"/>
    <w:rsid w:val="1D4669F1"/>
    <w:rsid w:val="1D4D5A0B"/>
    <w:rsid w:val="1D546F9E"/>
    <w:rsid w:val="1D8A38D5"/>
    <w:rsid w:val="1D913E59"/>
    <w:rsid w:val="1D99C58D"/>
    <w:rsid w:val="1DE057B5"/>
    <w:rsid w:val="1E0766C1"/>
    <w:rsid w:val="1E090AB4"/>
    <w:rsid w:val="1E2BA914"/>
    <w:rsid w:val="1E394C6A"/>
    <w:rsid w:val="1E4362C9"/>
    <w:rsid w:val="1E593DAA"/>
    <w:rsid w:val="1E67509E"/>
    <w:rsid w:val="1E6DDB4C"/>
    <w:rsid w:val="1E76FEBA"/>
    <w:rsid w:val="1E7B9F72"/>
    <w:rsid w:val="1E844804"/>
    <w:rsid w:val="1E903B7A"/>
    <w:rsid w:val="1E9FB242"/>
    <w:rsid w:val="1EA2E5C5"/>
    <w:rsid w:val="1EC15FED"/>
    <w:rsid w:val="1EC60AA3"/>
    <w:rsid w:val="1ED9DCBC"/>
    <w:rsid w:val="1EDD339E"/>
    <w:rsid w:val="1EE277E1"/>
    <w:rsid w:val="1EE3C7E8"/>
    <w:rsid w:val="1F00C0EE"/>
    <w:rsid w:val="1F0DD00B"/>
    <w:rsid w:val="1F305D8E"/>
    <w:rsid w:val="1F70C17A"/>
    <w:rsid w:val="1F813CFF"/>
    <w:rsid w:val="1F9AD966"/>
    <w:rsid w:val="1FAAB645"/>
    <w:rsid w:val="1FD77FFF"/>
    <w:rsid w:val="1FFB658B"/>
    <w:rsid w:val="2011F982"/>
    <w:rsid w:val="201CAA5D"/>
    <w:rsid w:val="202A5882"/>
    <w:rsid w:val="205375C3"/>
    <w:rsid w:val="207FF7F8"/>
    <w:rsid w:val="209D731E"/>
    <w:rsid w:val="20B457B2"/>
    <w:rsid w:val="21148161"/>
    <w:rsid w:val="21228E8B"/>
    <w:rsid w:val="2143BC54"/>
    <w:rsid w:val="214BEBE7"/>
    <w:rsid w:val="215DF9D0"/>
    <w:rsid w:val="21752A82"/>
    <w:rsid w:val="21857DA3"/>
    <w:rsid w:val="21927D04"/>
    <w:rsid w:val="21EF01C1"/>
    <w:rsid w:val="21F32582"/>
    <w:rsid w:val="223B7418"/>
    <w:rsid w:val="225ECA1E"/>
    <w:rsid w:val="226244ED"/>
    <w:rsid w:val="226B9A71"/>
    <w:rsid w:val="2278CE55"/>
    <w:rsid w:val="2283CBED"/>
    <w:rsid w:val="22BD9B2B"/>
    <w:rsid w:val="22C583F1"/>
    <w:rsid w:val="233C272A"/>
    <w:rsid w:val="2358CF18"/>
    <w:rsid w:val="236951B2"/>
    <w:rsid w:val="23A4D007"/>
    <w:rsid w:val="23E7F971"/>
    <w:rsid w:val="23F7ECBA"/>
    <w:rsid w:val="2414B0EB"/>
    <w:rsid w:val="241909E1"/>
    <w:rsid w:val="241CBB9D"/>
    <w:rsid w:val="24572B50"/>
    <w:rsid w:val="247030FD"/>
    <w:rsid w:val="2483E073"/>
    <w:rsid w:val="248D4873"/>
    <w:rsid w:val="24BD2E55"/>
    <w:rsid w:val="24EFA79F"/>
    <w:rsid w:val="252693EF"/>
    <w:rsid w:val="253FCC16"/>
    <w:rsid w:val="2549434C"/>
    <w:rsid w:val="254A7099"/>
    <w:rsid w:val="2550BA98"/>
    <w:rsid w:val="2553F858"/>
    <w:rsid w:val="257A6459"/>
    <w:rsid w:val="259A4F4F"/>
    <w:rsid w:val="25DF9874"/>
    <w:rsid w:val="25F7C29A"/>
    <w:rsid w:val="26106822"/>
    <w:rsid w:val="2660D65F"/>
    <w:rsid w:val="2676653D"/>
    <w:rsid w:val="2684B5E0"/>
    <w:rsid w:val="269A9DB1"/>
    <w:rsid w:val="26A10871"/>
    <w:rsid w:val="26A4F75F"/>
    <w:rsid w:val="26B960B2"/>
    <w:rsid w:val="26C42393"/>
    <w:rsid w:val="26E5C2B7"/>
    <w:rsid w:val="271D8728"/>
    <w:rsid w:val="273279BB"/>
    <w:rsid w:val="27809288"/>
    <w:rsid w:val="27BCF427"/>
    <w:rsid w:val="27CBB210"/>
    <w:rsid w:val="27CE0362"/>
    <w:rsid w:val="2828E8BA"/>
    <w:rsid w:val="2875B085"/>
    <w:rsid w:val="28847976"/>
    <w:rsid w:val="2898BCF3"/>
    <w:rsid w:val="289D689B"/>
    <w:rsid w:val="28AC483D"/>
    <w:rsid w:val="28B7A40E"/>
    <w:rsid w:val="28C3D92E"/>
    <w:rsid w:val="28EBEEC4"/>
    <w:rsid w:val="28F2D000"/>
    <w:rsid w:val="28FF789D"/>
    <w:rsid w:val="292C5DF1"/>
    <w:rsid w:val="293F7338"/>
    <w:rsid w:val="29973A12"/>
    <w:rsid w:val="29C8D90D"/>
    <w:rsid w:val="29EEB090"/>
    <w:rsid w:val="29F1D2B0"/>
    <w:rsid w:val="2A240283"/>
    <w:rsid w:val="2A57129F"/>
    <w:rsid w:val="2A5F79D7"/>
    <w:rsid w:val="2A83B4F4"/>
    <w:rsid w:val="2A8A9D01"/>
    <w:rsid w:val="2A8C4224"/>
    <w:rsid w:val="2A93B51B"/>
    <w:rsid w:val="2AC95801"/>
    <w:rsid w:val="2ACE262A"/>
    <w:rsid w:val="2B1047DA"/>
    <w:rsid w:val="2B3C218D"/>
    <w:rsid w:val="2B81B5BF"/>
    <w:rsid w:val="2B81FC90"/>
    <w:rsid w:val="2B99AEBE"/>
    <w:rsid w:val="2BB2A453"/>
    <w:rsid w:val="2BCA5B55"/>
    <w:rsid w:val="2BE1C923"/>
    <w:rsid w:val="2BE695F1"/>
    <w:rsid w:val="2BE9DD33"/>
    <w:rsid w:val="2BF4FF33"/>
    <w:rsid w:val="2C29D0EE"/>
    <w:rsid w:val="2C309114"/>
    <w:rsid w:val="2C3BE4A7"/>
    <w:rsid w:val="2C4832BC"/>
    <w:rsid w:val="2C660CF6"/>
    <w:rsid w:val="2C7868F5"/>
    <w:rsid w:val="2CBC3690"/>
    <w:rsid w:val="2CC92339"/>
    <w:rsid w:val="2CCE5CCD"/>
    <w:rsid w:val="2CD0D2BD"/>
    <w:rsid w:val="2CFEB25C"/>
    <w:rsid w:val="2D09D8DB"/>
    <w:rsid w:val="2D0E15CA"/>
    <w:rsid w:val="2D0EAD21"/>
    <w:rsid w:val="2D102957"/>
    <w:rsid w:val="2D104BA3"/>
    <w:rsid w:val="2D1D7BF2"/>
    <w:rsid w:val="2D2ABB62"/>
    <w:rsid w:val="2D3CD69F"/>
    <w:rsid w:val="2E05BCDF"/>
    <w:rsid w:val="2E28CDD3"/>
    <w:rsid w:val="2E40B5A6"/>
    <w:rsid w:val="2E484BA2"/>
    <w:rsid w:val="2E7F946C"/>
    <w:rsid w:val="2EB504E0"/>
    <w:rsid w:val="2EED7918"/>
    <w:rsid w:val="2EF52B52"/>
    <w:rsid w:val="2EFE2261"/>
    <w:rsid w:val="2F01D3DC"/>
    <w:rsid w:val="2F0369F9"/>
    <w:rsid w:val="2F114991"/>
    <w:rsid w:val="2F438946"/>
    <w:rsid w:val="2F682EC9"/>
    <w:rsid w:val="2F71B5E8"/>
    <w:rsid w:val="2F92B90A"/>
    <w:rsid w:val="3011CE64"/>
    <w:rsid w:val="302735A8"/>
    <w:rsid w:val="304AF57A"/>
    <w:rsid w:val="3095A754"/>
    <w:rsid w:val="309EDB12"/>
    <w:rsid w:val="30EFC867"/>
    <w:rsid w:val="3100C7E6"/>
    <w:rsid w:val="310434B1"/>
    <w:rsid w:val="3107539C"/>
    <w:rsid w:val="3115FEB8"/>
    <w:rsid w:val="3128CC0F"/>
    <w:rsid w:val="3134B64A"/>
    <w:rsid w:val="3134C974"/>
    <w:rsid w:val="3158212A"/>
    <w:rsid w:val="3172118E"/>
    <w:rsid w:val="317B7B8E"/>
    <w:rsid w:val="317F95E9"/>
    <w:rsid w:val="31C1A1E9"/>
    <w:rsid w:val="31D843B0"/>
    <w:rsid w:val="31DA01A4"/>
    <w:rsid w:val="31DAC28A"/>
    <w:rsid w:val="31E558DF"/>
    <w:rsid w:val="31F32C38"/>
    <w:rsid w:val="31F3BED2"/>
    <w:rsid w:val="321A8D65"/>
    <w:rsid w:val="323E0FD7"/>
    <w:rsid w:val="324F5293"/>
    <w:rsid w:val="325BDC9E"/>
    <w:rsid w:val="327BF7BE"/>
    <w:rsid w:val="32860173"/>
    <w:rsid w:val="328BFA50"/>
    <w:rsid w:val="3291EB51"/>
    <w:rsid w:val="32AEC686"/>
    <w:rsid w:val="32AED692"/>
    <w:rsid w:val="32D571D5"/>
    <w:rsid w:val="3303C095"/>
    <w:rsid w:val="331D8F29"/>
    <w:rsid w:val="333612C4"/>
    <w:rsid w:val="33435FEB"/>
    <w:rsid w:val="3349BA52"/>
    <w:rsid w:val="33722F0E"/>
    <w:rsid w:val="33742BE6"/>
    <w:rsid w:val="337DB5B6"/>
    <w:rsid w:val="3386FD7C"/>
    <w:rsid w:val="338BFB83"/>
    <w:rsid w:val="33A78C42"/>
    <w:rsid w:val="33B2E804"/>
    <w:rsid w:val="33C9C2B5"/>
    <w:rsid w:val="33D6D48D"/>
    <w:rsid w:val="340FB39C"/>
    <w:rsid w:val="34721A72"/>
    <w:rsid w:val="347594A2"/>
    <w:rsid w:val="348934AF"/>
    <w:rsid w:val="34981993"/>
    <w:rsid w:val="34BDB26D"/>
    <w:rsid w:val="34C3B424"/>
    <w:rsid w:val="34FDD824"/>
    <w:rsid w:val="3510471E"/>
    <w:rsid w:val="3540F8C1"/>
    <w:rsid w:val="354C0C1F"/>
    <w:rsid w:val="355E7066"/>
    <w:rsid w:val="3560AA6E"/>
    <w:rsid w:val="358DCA7E"/>
    <w:rsid w:val="35994F92"/>
    <w:rsid w:val="35B1B062"/>
    <w:rsid w:val="35B40DDA"/>
    <w:rsid w:val="35B93AF5"/>
    <w:rsid w:val="35C45E2F"/>
    <w:rsid w:val="364AB487"/>
    <w:rsid w:val="3651DD4C"/>
    <w:rsid w:val="365C0D53"/>
    <w:rsid w:val="3682323A"/>
    <w:rsid w:val="368AD5E6"/>
    <w:rsid w:val="36A05798"/>
    <w:rsid w:val="36B85C57"/>
    <w:rsid w:val="36B9036B"/>
    <w:rsid w:val="36CC8331"/>
    <w:rsid w:val="36F2F8F3"/>
    <w:rsid w:val="370C45DD"/>
    <w:rsid w:val="370EAD55"/>
    <w:rsid w:val="370F67CA"/>
    <w:rsid w:val="372F0097"/>
    <w:rsid w:val="3735E984"/>
    <w:rsid w:val="374767DE"/>
    <w:rsid w:val="3766687D"/>
    <w:rsid w:val="37733D0E"/>
    <w:rsid w:val="3792D141"/>
    <w:rsid w:val="3796B88E"/>
    <w:rsid w:val="37AEC804"/>
    <w:rsid w:val="37BC4966"/>
    <w:rsid w:val="37C2BE9C"/>
    <w:rsid w:val="37C642D6"/>
    <w:rsid w:val="37D1341F"/>
    <w:rsid w:val="37FD4D74"/>
    <w:rsid w:val="37FE3B0C"/>
    <w:rsid w:val="38073BAC"/>
    <w:rsid w:val="38148C6A"/>
    <w:rsid w:val="3824EFFA"/>
    <w:rsid w:val="382CDF55"/>
    <w:rsid w:val="3859CAFD"/>
    <w:rsid w:val="38D1064D"/>
    <w:rsid w:val="38EB0BD5"/>
    <w:rsid w:val="38F47112"/>
    <w:rsid w:val="393E3444"/>
    <w:rsid w:val="394768CE"/>
    <w:rsid w:val="394AE2E0"/>
    <w:rsid w:val="3963C83C"/>
    <w:rsid w:val="39A79268"/>
    <w:rsid w:val="39BCBA62"/>
    <w:rsid w:val="39ED5B1E"/>
    <w:rsid w:val="39F71CF4"/>
    <w:rsid w:val="3A273372"/>
    <w:rsid w:val="3A279953"/>
    <w:rsid w:val="3A29E9F2"/>
    <w:rsid w:val="3A49FD0F"/>
    <w:rsid w:val="3A4CC6A8"/>
    <w:rsid w:val="3A732B39"/>
    <w:rsid w:val="3A8351BD"/>
    <w:rsid w:val="3ADE768E"/>
    <w:rsid w:val="3B04847F"/>
    <w:rsid w:val="3B14345B"/>
    <w:rsid w:val="3B15D0A3"/>
    <w:rsid w:val="3B179E3C"/>
    <w:rsid w:val="3B212ADF"/>
    <w:rsid w:val="3B255E5C"/>
    <w:rsid w:val="3B425576"/>
    <w:rsid w:val="3B67E184"/>
    <w:rsid w:val="3B732CDD"/>
    <w:rsid w:val="3BFF8BE7"/>
    <w:rsid w:val="3C0102C5"/>
    <w:rsid w:val="3C459427"/>
    <w:rsid w:val="3C5E384B"/>
    <w:rsid w:val="3C651D01"/>
    <w:rsid w:val="3C68495C"/>
    <w:rsid w:val="3C6DFEAE"/>
    <w:rsid w:val="3C8A1BAB"/>
    <w:rsid w:val="3C9DE7CA"/>
    <w:rsid w:val="3CB95237"/>
    <w:rsid w:val="3CC8FEB1"/>
    <w:rsid w:val="3CF377AB"/>
    <w:rsid w:val="3CF67CCF"/>
    <w:rsid w:val="3CF6C894"/>
    <w:rsid w:val="3D09B79A"/>
    <w:rsid w:val="3D2D4995"/>
    <w:rsid w:val="3D313589"/>
    <w:rsid w:val="3D50275C"/>
    <w:rsid w:val="3D991FBC"/>
    <w:rsid w:val="3DA448C0"/>
    <w:rsid w:val="3DACA77F"/>
    <w:rsid w:val="3DBB7390"/>
    <w:rsid w:val="3DC083BF"/>
    <w:rsid w:val="3DEF9168"/>
    <w:rsid w:val="3DFC3A5F"/>
    <w:rsid w:val="3E08A091"/>
    <w:rsid w:val="3E2227F4"/>
    <w:rsid w:val="3E316001"/>
    <w:rsid w:val="3E3318DE"/>
    <w:rsid w:val="3E59FDC0"/>
    <w:rsid w:val="3E5A2E1A"/>
    <w:rsid w:val="3E5D7BF3"/>
    <w:rsid w:val="3E69A56E"/>
    <w:rsid w:val="3E9C24B1"/>
    <w:rsid w:val="3EB6A3DE"/>
    <w:rsid w:val="3EB721B2"/>
    <w:rsid w:val="3ED9865C"/>
    <w:rsid w:val="3EE23518"/>
    <w:rsid w:val="3EFD5AF7"/>
    <w:rsid w:val="3F2BC973"/>
    <w:rsid w:val="3F301084"/>
    <w:rsid w:val="3FC86865"/>
    <w:rsid w:val="3FD09D6D"/>
    <w:rsid w:val="3FE501A1"/>
    <w:rsid w:val="3FF3C85C"/>
    <w:rsid w:val="4000F567"/>
    <w:rsid w:val="4010A2D2"/>
    <w:rsid w:val="401FCD96"/>
    <w:rsid w:val="402288AE"/>
    <w:rsid w:val="402F117D"/>
    <w:rsid w:val="4046C439"/>
    <w:rsid w:val="40503243"/>
    <w:rsid w:val="406C0D11"/>
    <w:rsid w:val="406EC6CF"/>
    <w:rsid w:val="40801ED7"/>
    <w:rsid w:val="40810CF3"/>
    <w:rsid w:val="409BE65C"/>
    <w:rsid w:val="40BE61B2"/>
    <w:rsid w:val="40CEFE5B"/>
    <w:rsid w:val="412F4218"/>
    <w:rsid w:val="4141F722"/>
    <w:rsid w:val="4142B811"/>
    <w:rsid w:val="4145DD01"/>
    <w:rsid w:val="41561469"/>
    <w:rsid w:val="416BF45B"/>
    <w:rsid w:val="416CD8C3"/>
    <w:rsid w:val="4182DE7F"/>
    <w:rsid w:val="419196AB"/>
    <w:rsid w:val="41E74B9E"/>
    <w:rsid w:val="420608DC"/>
    <w:rsid w:val="421EC6EF"/>
    <w:rsid w:val="426B9C5A"/>
    <w:rsid w:val="429593D2"/>
    <w:rsid w:val="429CB906"/>
    <w:rsid w:val="42E6F2C3"/>
    <w:rsid w:val="42FD6178"/>
    <w:rsid w:val="431B5D1F"/>
    <w:rsid w:val="4322DE6A"/>
    <w:rsid w:val="433F1C2B"/>
    <w:rsid w:val="437FDF07"/>
    <w:rsid w:val="4389EC80"/>
    <w:rsid w:val="43AE6B34"/>
    <w:rsid w:val="43CC997D"/>
    <w:rsid w:val="43F2DEFD"/>
    <w:rsid w:val="43F4299A"/>
    <w:rsid w:val="43F4FF4B"/>
    <w:rsid w:val="43F8C4BB"/>
    <w:rsid w:val="4427D870"/>
    <w:rsid w:val="44626368"/>
    <w:rsid w:val="4465D51C"/>
    <w:rsid w:val="446D449B"/>
    <w:rsid w:val="44A0A22F"/>
    <w:rsid w:val="44A1CB03"/>
    <w:rsid w:val="44BB2B96"/>
    <w:rsid w:val="44C65247"/>
    <w:rsid w:val="450B01B1"/>
    <w:rsid w:val="451FB988"/>
    <w:rsid w:val="452BE896"/>
    <w:rsid w:val="4537B2DC"/>
    <w:rsid w:val="453E08A3"/>
    <w:rsid w:val="4564FAC6"/>
    <w:rsid w:val="4576AAF0"/>
    <w:rsid w:val="45AD4E72"/>
    <w:rsid w:val="45BA2B3A"/>
    <w:rsid w:val="45BBED25"/>
    <w:rsid w:val="45F5C769"/>
    <w:rsid w:val="46024764"/>
    <w:rsid w:val="46026B13"/>
    <w:rsid w:val="4655256B"/>
    <w:rsid w:val="465FA048"/>
    <w:rsid w:val="467CC942"/>
    <w:rsid w:val="4682BC94"/>
    <w:rsid w:val="468B9E6E"/>
    <w:rsid w:val="46AF1DBD"/>
    <w:rsid w:val="46B1AFD5"/>
    <w:rsid w:val="46B5A96F"/>
    <w:rsid w:val="46B8F29B"/>
    <w:rsid w:val="46C4296A"/>
    <w:rsid w:val="46D6AAE8"/>
    <w:rsid w:val="46E406FA"/>
    <w:rsid w:val="46F02159"/>
    <w:rsid w:val="46FDB1A5"/>
    <w:rsid w:val="47192B07"/>
    <w:rsid w:val="47391F2E"/>
    <w:rsid w:val="474BD2DD"/>
    <w:rsid w:val="477F5E1D"/>
    <w:rsid w:val="4795F682"/>
    <w:rsid w:val="47B48593"/>
    <w:rsid w:val="47B7A060"/>
    <w:rsid w:val="47BB6767"/>
    <w:rsid w:val="47BD87A1"/>
    <w:rsid w:val="47CD5921"/>
    <w:rsid w:val="480D94D6"/>
    <w:rsid w:val="48218575"/>
    <w:rsid w:val="4840D204"/>
    <w:rsid w:val="485969F2"/>
    <w:rsid w:val="485FD4B5"/>
    <w:rsid w:val="487844F7"/>
    <w:rsid w:val="48A14C07"/>
    <w:rsid w:val="48AECF51"/>
    <w:rsid w:val="48AF9628"/>
    <w:rsid w:val="48B39ED7"/>
    <w:rsid w:val="48B8B93B"/>
    <w:rsid w:val="48D2012B"/>
    <w:rsid w:val="48F726CE"/>
    <w:rsid w:val="490A4978"/>
    <w:rsid w:val="490C68C1"/>
    <w:rsid w:val="49210287"/>
    <w:rsid w:val="4925C668"/>
    <w:rsid w:val="49301CAA"/>
    <w:rsid w:val="493AEE09"/>
    <w:rsid w:val="494B7D08"/>
    <w:rsid w:val="495A901E"/>
    <w:rsid w:val="496D7A78"/>
    <w:rsid w:val="4981FDBE"/>
    <w:rsid w:val="499E0FC7"/>
    <w:rsid w:val="49EE20AA"/>
    <w:rsid w:val="49F7D7E3"/>
    <w:rsid w:val="4A14590D"/>
    <w:rsid w:val="4A3BFE71"/>
    <w:rsid w:val="4A48F05F"/>
    <w:rsid w:val="4A4E2911"/>
    <w:rsid w:val="4A5B7772"/>
    <w:rsid w:val="4A7A16E8"/>
    <w:rsid w:val="4A8F37E7"/>
    <w:rsid w:val="4A92CAEE"/>
    <w:rsid w:val="4AA33F76"/>
    <w:rsid w:val="4AA39C2C"/>
    <w:rsid w:val="4AA3E567"/>
    <w:rsid w:val="4AB1172C"/>
    <w:rsid w:val="4AD146A4"/>
    <w:rsid w:val="4ADECBC0"/>
    <w:rsid w:val="4AF315A4"/>
    <w:rsid w:val="4B03F582"/>
    <w:rsid w:val="4B06DFD7"/>
    <w:rsid w:val="4B07372B"/>
    <w:rsid w:val="4B171666"/>
    <w:rsid w:val="4B3DC0A8"/>
    <w:rsid w:val="4B40ADC9"/>
    <w:rsid w:val="4B56356F"/>
    <w:rsid w:val="4B64939A"/>
    <w:rsid w:val="4B64A436"/>
    <w:rsid w:val="4B771CB8"/>
    <w:rsid w:val="4BB5C96C"/>
    <w:rsid w:val="4BB8BAC0"/>
    <w:rsid w:val="4BDA6C17"/>
    <w:rsid w:val="4BDB03AD"/>
    <w:rsid w:val="4BEB321E"/>
    <w:rsid w:val="4BEB4B3B"/>
    <w:rsid w:val="4BEDBFEB"/>
    <w:rsid w:val="4BEF5F41"/>
    <w:rsid w:val="4C23C0A6"/>
    <w:rsid w:val="4C2CF230"/>
    <w:rsid w:val="4C6ABF44"/>
    <w:rsid w:val="4C8B5F6C"/>
    <w:rsid w:val="4C8C651A"/>
    <w:rsid w:val="4C8CDB21"/>
    <w:rsid w:val="4C8D0AA9"/>
    <w:rsid w:val="4CB570C2"/>
    <w:rsid w:val="4CB8F70E"/>
    <w:rsid w:val="4CBA2DF6"/>
    <w:rsid w:val="4CCDF9B6"/>
    <w:rsid w:val="4CD3E14A"/>
    <w:rsid w:val="4CD4C824"/>
    <w:rsid w:val="4CD72A2A"/>
    <w:rsid w:val="4D109ED1"/>
    <w:rsid w:val="4D31FA47"/>
    <w:rsid w:val="4D729E90"/>
    <w:rsid w:val="4D8AE83A"/>
    <w:rsid w:val="4DA36795"/>
    <w:rsid w:val="4DCA9BA6"/>
    <w:rsid w:val="4DD85904"/>
    <w:rsid w:val="4DF8AA27"/>
    <w:rsid w:val="4E0D0836"/>
    <w:rsid w:val="4E15ADF1"/>
    <w:rsid w:val="4E335ACB"/>
    <w:rsid w:val="4E44A97E"/>
    <w:rsid w:val="4E57F0F8"/>
    <w:rsid w:val="4E6F0248"/>
    <w:rsid w:val="4E745BC7"/>
    <w:rsid w:val="4EAB9E92"/>
    <w:rsid w:val="4EB79142"/>
    <w:rsid w:val="4ECAB290"/>
    <w:rsid w:val="4F1111BC"/>
    <w:rsid w:val="4F224671"/>
    <w:rsid w:val="4F49010E"/>
    <w:rsid w:val="4F74475F"/>
    <w:rsid w:val="4F8F2A6D"/>
    <w:rsid w:val="4FAF9B9A"/>
    <w:rsid w:val="4FC29272"/>
    <w:rsid w:val="4FC6BE85"/>
    <w:rsid w:val="4FF1CC68"/>
    <w:rsid w:val="4FF54745"/>
    <w:rsid w:val="4FF77E7F"/>
    <w:rsid w:val="5000498E"/>
    <w:rsid w:val="5002FA47"/>
    <w:rsid w:val="50096FB5"/>
    <w:rsid w:val="503B8953"/>
    <w:rsid w:val="504029B3"/>
    <w:rsid w:val="504E0AFD"/>
    <w:rsid w:val="5063FC2A"/>
    <w:rsid w:val="5070C398"/>
    <w:rsid w:val="50BE0711"/>
    <w:rsid w:val="5112214C"/>
    <w:rsid w:val="513F6C7F"/>
    <w:rsid w:val="513FC0E9"/>
    <w:rsid w:val="5145AA4F"/>
    <w:rsid w:val="515E9B81"/>
    <w:rsid w:val="5175B1ED"/>
    <w:rsid w:val="51884C33"/>
    <w:rsid w:val="5192DA9B"/>
    <w:rsid w:val="51AB6528"/>
    <w:rsid w:val="51AFDAD3"/>
    <w:rsid w:val="51D7A3E3"/>
    <w:rsid w:val="51DBE258"/>
    <w:rsid w:val="524D63A9"/>
    <w:rsid w:val="52717688"/>
    <w:rsid w:val="5280FDC7"/>
    <w:rsid w:val="529DEDD2"/>
    <w:rsid w:val="52D592CE"/>
    <w:rsid w:val="52DCB89D"/>
    <w:rsid w:val="52F9CBB0"/>
    <w:rsid w:val="531965FB"/>
    <w:rsid w:val="531E4518"/>
    <w:rsid w:val="53432DF6"/>
    <w:rsid w:val="534E7B52"/>
    <w:rsid w:val="535A67D6"/>
    <w:rsid w:val="535CEEC3"/>
    <w:rsid w:val="53813BDD"/>
    <w:rsid w:val="538FA947"/>
    <w:rsid w:val="53908E7F"/>
    <w:rsid w:val="53A77F69"/>
    <w:rsid w:val="53DFC6BE"/>
    <w:rsid w:val="545AE60D"/>
    <w:rsid w:val="545CA256"/>
    <w:rsid w:val="545FDABE"/>
    <w:rsid w:val="546E1BDD"/>
    <w:rsid w:val="5476BBB3"/>
    <w:rsid w:val="5478C9BF"/>
    <w:rsid w:val="54A3CE30"/>
    <w:rsid w:val="54E993F7"/>
    <w:rsid w:val="55143C60"/>
    <w:rsid w:val="552A958F"/>
    <w:rsid w:val="55460452"/>
    <w:rsid w:val="55CDB53D"/>
    <w:rsid w:val="55E5D8D9"/>
    <w:rsid w:val="55EA9D25"/>
    <w:rsid w:val="55EB7F25"/>
    <w:rsid w:val="55F8D2C7"/>
    <w:rsid w:val="55F8F96E"/>
    <w:rsid w:val="564341E6"/>
    <w:rsid w:val="564FE5E7"/>
    <w:rsid w:val="566E4D5C"/>
    <w:rsid w:val="5681C352"/>
    <w:rsid w:val="56848AE6"/>
    <w:rsid w:val="5686E3C2"/>
    <w:rsid w:val="56A2AF7C"/>
    <w:rsid w:val="56CBB660"/>
    <w:rsid w:val="56DF9E06"/>
    <w:rsid w:val="56F9B1A6"/>
    <w:rsid w:val="571066A3"/>
    <w:rsid w:val="5771046F"/>
    <w:rsid w:val="57836F9C"/>
    <w:rsid w:val="5785D1F9"/>
    <w:rsid w:val="57CED283"/>
    <w:rsid w:val="57EDB1EB"/>
    <w:rsid w:val="580F1251"/>
    <w:rsid w:val="582353C7"/>
    <w:rsid w:val="582BF501"/>
    <w:rsid w:val="5837325A"/>
    <w:rsid w:val="58515AEB"/>
    <w:rsid w:val="58651555"/>
    <w:rsid w:val="586F8DE4"/>
    <w:rsid w:val="58ACC623"/>
    <w:rsid w:val="58BA277F"/>
    <w:rsid w:val="58CE4C9A"/>
    <w:rsid w:val="58D6F85D"/>
    <w:rsid w:val="58E1038D"/>
    <w:rsid w:val="58E19A74"/>
    <w:rsid w:val="58EA2C68"/>
    <w:rsid w:val="590C5A3B"/>
    <w:rsid w:val="593E4E13"/>
    <w:rsid w:val="598CC8B3"/>
    <w:rsid w:val="599E94E6"/>
    <w:rsid w:val="59AB1531"/>
    <w:rsid w:val="59C1C94D"/>
    <w:rsid w:val="59ECC214"/>
    <w:rsid w:val="59EFFA8F"/>
    <w:rsid w:val="59F53E41"/>
    <w:rsid w:val="59FF24B5"/>
    <w:rsid w:val="5A15C453"/>
    <w:rsid w:val="5A1F3671"/>
    <w:rsid w:val="5A2D0544"/>
    <w:rsid w:val="5A44505B"/>
    <w:rsid w:val="5A87D9FF"/>
    <w:rsid w:val="5A8C07D0"/>
    <w:rsid w:val="5AB603CC"/>
    <w:rsid w:val="5ABB602D"/>
    <w:rsid w:val="5AF4A801"/>
    <w:rsid w:val="5B1A2B01"/>
    <w:rsid w:val="5B7EF192"/>
    <w:rsid w:val="5B84E857"/>
    <w:rsid w:val="5B85A37A"/>
    <w:rsid w:val="5B872EA8"/>
    <w:rsid w:val="5B87AC29"/>
    <w:rsid w:val="5B9A5EFD"/>
    <w:rsid w:val="5B9E8BD4"/>
    <w:rsid w:val="5BA01458"/>
    <w:rsid w:val="5BC9681A"/>
    <w:rsid w:val="5BE71507"/>
    <w:rsid w:val="5C045DCF"/>
    <w:rsid w:val="5C176783"/>
    <w:rsid w:val="5C1E1077"/>
    <w:rsid w:val="5C383AD1"/>
    <w:rsid w:val="5C43E41A"/>
    <w:rsid w:val="5C49E81B"/>
    <w:rsid w:val="5C57870F"/>
    <w:rsid w:val="5C69509C"/>
    <w:rsid w:val="5C6FF255"/>
    <w:rsid w:val="5C79BF58"/>
    <w:rsid w:val="5C845DDA"/>
    <w:rsid w:val="5CCFA792"/>
    <w:rsid w:val="5CD774C2"/>
    <w:rsid w:val="5CD7F14C"/>
    <w:rsid w:val="5CD8D259"/>
    <w:rsid w:val="5CE3154A"/>
    <w:rsid w:val="5CE540C0"/>
    <w:rsid w:val="5CEAADE7"/>
    <w:rsid w:val="5D1E35B6"/>
    <w:rsid w:val="5D885981"/>
    <w:rsid w:val="5D940536"/>
    <w:rsid w:val="5DC71E0B"/>
    <w:rsid w:val="5DCCA668"/>
    <w:rsid w:val="5E10B867"/>
    <w:rsid w:val="5E2415AB"/>
    <w:rsid w:val="5E30AB87"/>
    <w:rsid w:val="5E47E45E"/>
    <w:rsid w:val="5E4E07DE"/>
    <w:rsid w:val="5E617B4C"/>
    <w:rsid w:val="5E69DE22"/>
    <w:rsid w:val="5E89330E"/>
    <w:rsid w:val="5EA6BB4F"/>
    <w:rsid w:val="5ED261F2"/>
    <w:rsid w:val="5EDD5F5E"/>
    <w:rsid w:val="5F1488EE"/>
    <w:rsid w:val="5F30D554"/>
    <w:rsid w:val="5F3A6603"/>
    <w:rsid w:val="5F4BF252"/>
    <w:rsid w:val="5F5D6E9B"/>
    <w:rsid w:val="5F8154CD"/>
    <w:rsid w:val="5F8B4ADE"/>
    <w:rsid w:val="5FA6F3C9"/>
    <w:rsid w:val="5FA88FFD"/>
    <w:rsid w:val="5FB746EF"/>
    <w:rsid w:val="5FBD244B"/>
    <w:rsid w:val="5FC1C925"/>
    <w:rsid w:val="5FCCBCC0"/>
    <w:rsid w:val="5FD5F6FC"/>
    <w:rsid w:val="5FDAD606"/>
    <w:rsid w:val="5FE79118"/>
    <w:rsid w:val="6000712A"/>
    <w:rsid w:val="60028EBB"/>
    <w:rsid w:val="601E907B"/>
    <w:rsid w:val="6032B86E"/>
    <w:rsid w:val="603514F1"/>
    <w:rsid w:val="6038A705"/>
    <w:rsid w:val="606FC4C6"/>
    <w:rsid w:val="607B181E"/>
    <w:rsid w:val="608B912D"/>
    <w:rsid w:val="609A4AF3"/>
    <w:rsid w:val="609B4CCB"/>
    <w:rsid w:val="60A6C593"/>
    <w:rsid w:val="60A822EC"/>
    <w:rsid w:val="60B5305C"/>
    <w:rsid w:val="60C1E99C"/>
    <w:rsid w:val="60CC94CB"/>
    <w:rsid w:val="60DD4DEA"/>
    <w:rsid w:val="60E519B1"/>
    <w:rsid w:val="60FC40A7"/>
    <w:rsid w:val="610E4E16"/>
    <w:rsid w:val="61291317"/>
    <w:rsid w:val="61420654"/>
    <w:rsid w:val="61426FCF"/>
    <w:rsid w:val="61545B1E"/>
    <w:rsid w:val="615D877B"/>
    <w:rsid w:val="619B74D4"/>
    <w:rsid w:val="61D40228"/>
    <w:rsid w:val="61D879EE"/>
    <w:rsid w:val="61E986AF"/>
    <w:rsid w:val="61F0AB8D"/>
    <w:rsid w:val="61F6147B"/>
    <w:rsid w:val="61FFA29A"/>
    <w:rsid w:val="623D1625"/>
    <w:rsid w:val="62535E4C"/>
    <w:rsid w:val="6258C474"/>
    <w:rsid w:val="625A7722"/>
    <w:rsid w:val="6277B7AF"/>
    <w:rsid w:val="6292D232"/>
    <w:rsid w:val="629DF2DC"/>
    <w:rsid w:val="629E1871"/>
    <w:rsid w:val="62B7E6EF"/>
    <w:rsid w:val="62CAA026"/>
    <w:rsid w:val="62F4F73D"/>
    <w:rsid w:val="62FDA50A"/>
    <w:rsid w:val="6312B1CC"/>
    <w:rsid w:val="6375B128"/>
    <w:rsid w:val="638F2B26"/>
    <w:rsid w:val="6395F201"/>
    <w:rsid w:val="639EE51F"/>
    <w:rsid w:val="63B663D8"/>
    <w:rsid w:val="63B9CFB9"/>
    <w:rsid w:val="63D6F6A7"/>
    <w:rsid w:val="63FB823F"/>
    <w:rsid w:val="644DF865"/>
    <w:rsid w:val="645FF32D"/>
    <w:rsid w:val="649FD7EA"/>
    <w:rsid w:val="64C84E22"/>
    <w:rsid w:val="64CD5BC1"/>
    <w:rsid w:val="64DD8377"/>
    <w:rsid w:val="64F69DF1"/>
    <w:rsid w:val="65042DFD"/>
    <w:rsid w:val="654E8C1A"/>
    <w:rsid w:val="655484F6"/>
    <w:rsid w:val="655A7C30"/>
    <w:rsid w:val="65748780"/>
    <w:rsid w:val="658CBB59"/>
    <w:rsid w:val="658E37BF"/>
    <w:rsid w:val="65AC77D6"/>
    <w:rsid w:val="65AED97D"/>
    <w:rsid w:val="65C13439"/>
    <w:rsid w:val="65C2F25C"/>
    <w:rsid w:val="65C7D35C"/>
    <w:rsid w:val="65C9B5AA"/>
    <w:rsid w:val="65DA424C"/>
    <w:rsid w:val="65EC2B65"/>
    <w:rsid w:val="660270CC"/>
    <w:rsid w:val="66435E87"/>
    <w:rsid w:val="664A9303"/>
    <w:rsid w:val="666A1A54"/>
    <w:rsid w:val="666DFB1C"/>
    <w:rsid w:val="6679EC81"/>
    <w:rsid w:val="6699290E"/>
    <w:rsid w:val="66A1BBB7"/>
    <w:rsid w:val="66A74C10"/>
    <w:rsid w:val="66BE942C"/>
    <w:rsid w:val="66DB1758"/>
    <w:rsid w:val="66ECAE0C"/>
    <w:rsid w:val="67057ECF"/>
    <w:rsid w:val="6716BD72"/>
    <w:rsid w:val="6740742A"/>
    <w:rsid w:val="676B121D"/>
    <w:rsid w:val="6774EEA1"/>
    <w:rsid w:val="6792C160"/>
    <w:rsid w:val="679B5B1D"/>
    <w:rsid w:val="67B4203E"/>
    <w:rsid w:val="67B58F84"/>
    <w:rsid w:val="67CDEAAA"/>
    <w:rsid w:val="67F152D7"/>
    <w:rsid w:val="680C6146"/>
    <w:rsid w:val="681AC65E"/>
    <w:rsid w:val="6821877E"/>
    <w:rsid w:val="683F9AAB"/>
    <w:rsid w:val="6849907B"/>
    <w:rsid w:val="6857A042"/>
    <w:rsid w:val="685F6E22"/>
    <w:rsid w:val="688CA17B"/>
    <w:rsid w:val="688D44C0"/>
    <w:rsid w:val="68AD5EB5"/>
    <w:rsid w:val="68BBC06D"/>
    <w:rsid w:val="68C84775"/>
    <w:rsid w:val="68CB2019"/>
    <w:rsid w:val="68CD5A30"/>
    <w:rsid w:val="68DE3CF0"/>
    <w:rsid w:val="68E6594C"/>
    <w:rsid w:val="68FB66CD"/>
    <w:rsid w:val="69247443"/>
    <w:rsid w:val="69471A84"/>
    <w:rsid w:val="69600186"/>
    <w:rsid w:val="69705071"/>
    <w:rsid w:val="69ABB728"/>
    <w:rsid w:val="69AD373A"/>
    <w:rsid w:val="69C26C1E"/>
    <w:rsid w:val="69CFC37A"/>
    <w:rsid w:val="69FFE1A0"/>
    <w:rsid w:val="6A12909A"/>
    <w:rsid w:val="6A20A6D4"/>
    <w:rsid w:val="6A303510"/>
    <w:rsid w:val="6A472936"/>
    <w:rsid w:val="6A665D0C"/>
    <w:rsid w:val="6A68230B"/>
    <w:rsid w:val="6A6F0643"/>
    <w:rsid w:val="6A84AF67"/>
    <w:rsid w:val="6A8A467E"/>
    <w:rsid w:val="6ABF942C"/>
    <w:rsid w:val="6ADC69E7"/>
    <w:rsid w:val="6AF1A9CA"/>
    <w:rsid w:val="6AF305F8"/>
    <w:rsid w:val="6AF3DC2D"/>
    <w:rsid w:val="6B24834A"/>
    <w:rsid w:val="6B399A13"/>
    <w:rsid w:val="6B47FB31"/>
    <w:rsid w:val="6B4FA867"/>
    <w:rsid w:val="6B6645A9"/>
    <w:rsid w:val="6B68CADF"/>
    <w:rsid w:val="6B851B1B"/>
    <w:rsid w:val="6BA40539"/>
    <w:rsid w:val="6BCA1000"/>
    <w:rsid w:val="6BF6EEE5"/>
    <w:rsid w:val="6BFE004D"/>
    <w:rsid w:val="6C0D470C"/>
    <w:rsid w:val="6C3A29E6"/>
    <w:rsid w:val="6C68ECED"/>
    <w:rsid w:val="6CB68DED"/>
    <w:rsid w:val="6CB955E5"/>
    <w:rsid w:val="6CDDB078"/>
    <w:rsid w:val="6D07E05D"/>
    <w:rsid w:val="6D23A9AB"/>
    <w:rsid w:val="6D256317"/>
    <w:rsid w:val="6D584A4A"/>
    <w:rsid w:val="6D9F5822"/>
    <w:rsid w:val="6DA4B662"/>
    <w:rsid w:val="6DB5306A"/>
    <w:rsid w:val="6DD38A5B"/>
    <w:rsid w:val="6DDF82A1"/>
    <w:rsid w:val="6DE30D82"/>
    <w:rsid w:val="6DF10EB5"/>
    <w:rsid w:val="6E08D692"/>
    <w:rsid w:val="6E101891"/>
    <w:rsid w:val="6E231650"/>
    <w:rsid w:val="6E25F235"/>
    <w:rsid w:val="6E297C1A"/>
    <w:rsid w:val="6E3DC8F1"/>
    <w:rsid w:val="6E40BA5D"/>
    <w:rsid w:val="6E5EA209"/>
    <w:rsid w:val="6E68B1DC"/>
    <w:rsid w:val="6E6B1BE8"/>
    <w:rsid w:val="6E745713"/>
    <w:rsid w:val="6EA49A1B"/>
    <w:rsid w:val="6EBE8050"/>
    <w:rsid w:val="6ED9EDB7"/>
    <w:rsid w:val="6EDAF612"/>
    <w:rsid w:val="6EE26B9E"/>
    <w:rsid w:val="6F29CD09"/>
    <w:rsid w:val="6F3C5E6E"/>
    <w:rsid w:val="6F4094E8"/>
    <w:rsid w:val="6F506B1E"/>
    <w:rsid w:val="6F54A550"/>
    <w:rsid w:val="6F9875A9"/>
    <w:rsid w:val="6FADABE3"/>
    <w:rsid w:val="6FCC6D0B"/>
    <w:rsid w:val="6FEE5674"/>
    <w:rsid w:val="7012064F"/>
    <w:rsid w:val="701A6977"/>
    <w:rsid w:val="702C5C79"/>
    <w:rsid w:val="704B5849"/>
    <w:rsid w:val="704E744C"/>
    <w:rsid w:val="70620EC4"/>
    <w:rsid w:val="706484DE"/>
    <w:rsid w:val="7073EC42"/>
    <w:rsid w:val="707DE572"/>
    <w:rsid w:val="7092A5A5"/>
    <w:rsid w:val="7097F047"/>
    <w:rsid w:val="70A84954"/>
    <w:rsid w:val="70C1850C"/>
    <w:rsid w:val="70C4B12B"/>
    <w:rsid w:val="70FCA219"/>
    <w:rsid w:val="714CA45E"/>
    <w:rsid w:val="717B2D8E"/>
    <w:rsid w:val="719714BF"/>
    <w:rsid w:val="71A925D6"/>
    <w:rsid w:val="71A9DC33"/>
    <w:rsid w:val="71F36F0D"/>
    <w:rsid w:val="720E6121"/>
    <w:rsid w:val="7210FE4D"/>
    <w:rsid w:val="721CBAF6"/>
    <w:rsid w:val="72365449"/>
    <w:rsid w:val="72385642"/>
    <w:rsid w:val="72722AF4"/>
    <w:rsid w:val="728C2BFF"/>
    <w:rsid w:val="7291D493"/>
    <w:rsid w:val="7299FB3F"/>
    <w:rsid w:val="729B419E"/>
    <w:rsid w:val="72AD9B17"/>
    <w:rsid w:val="72B3CC7A"/>
    <w:rsid w:val="72C00494"/>
    <w:rsid w:val="72CA4DBB"/>
    <w:rsid w:val="72CAFD72"/>
    <w:rsid w:val="72CDC1A8"/>
    <w:rsid w:val="72D0D953"/>
    <w:rsid w:val="72DB56E4"/>
    <w:rsid w:val="72EB85AD"/>
    <w:rsid w:val="72F8236E"/>
    <w:rsid w:val="72FBDF7F"/>
    <w:rsid w:val="7302840D"/>
    <w:rsid w:val="7308596D"/>
    <w:rsid w:val="730CD589"/>
    <w:rsid w:val="73190AEE"/>
    <w:rsid w:val="7336AA6B"/>
    <w:rsid w:val="733E29ED"/>
    <w:rsid w:val="7343FF20"/>
    <w:rsid w:val="7352E376"/>
    <w:rsid w:val="7359B93B"/>
    <w:rsid w:val="736D6B62"/>
    <w:rsid w:val="738831F3"/>
    <w:rsid w:val="738FAAB9"/>
    <w:rsid w:val="73926114"/>
    <w:rsid w:val="73C80628"/>
    <w:rsid w:val="74073D5B"/>
    <w:rsid w:val="741C8187"/>
    <w:rsid w:val="7424EF6B"/>
    <w:rsid w:val="742A0903"/>
    <w:rsid w:val="7433EC59"/>
    <w:rsid w:val="743ADEFE"/>
    <w:rsid w:val="746C4D25"/>
    <w:rsid w:val="746D63D0"/>
    <w:rsid w:val="74AEB92B"/>
    <w:rsid w:val="74BD076E"/>
    <w:rsid w:val="74EDE8CD"/>
    <w:rsid w:val="75001840"/>
    <w:rsid w:val="750665A1"/>
    <w:rsid w:val="750FC317"/>
    <w:rsid w:val="7520ACDA"/>
    <w:rsid w:val="7527276E"/>
    <w:rsid w:val="7547D9EE"/>
    <w:rsid w:val="754A9BF8"/>
    <w:rsid w:val="756CCF0E"/>
    <w:rsid w:val="756FBC8A"/>
    <w:rsid w:val="75711E75"/>
    <w:rsid w:val="7580482A"/>
    <w:rsid w:val="7594188C"/>
    <w:rsid w:val="759F5595"/>
    <w:rsid w:val="75A6694B"/>
    <w:rsid w:val="75C6DE3C"/>
    <w:rsid w:val="75C7A5FF"/>
    <w:rsid w:val="763A1BC8"/>
    <w:rsid w:val="76803D07"/>
    <w:rsid w:val="76910345"/>
    <w:rsid w:val="7716DFF1"/>
    <w:rsid w:val="7751E4C1"/>
    <w:rsid w:val="775D6C9E"/>
    <w:rsid w:val="7773BC9C"/>
    <w:rsid w:val="7775993A"/>
    <w:rsid w:val="77A2F5ED"/>
    <w:rsid w:val="77A924D0"/>
    <w:rsid w:val="77AC935E"/>
    <w:rsid w:val="77C92015"/>
    <w:rsid w:val="780AC185"/>
    <w:rsid w:val="780DA28A"/>
    <w:rsid w:val="7883C5EF"/>
    <w:rsid w:val="7896D08E"/>
    <w:rsid w:val="789CFA93"/>
    <w:rsid w:val="78D43B29"/>
    <w:rsid w:val="791BB2A1"/>
    <w:rsid w:val="792CA07D"/>
    <w:rsid w:val="792DE922"/>
    <w:rsid w:val="7955EF21"/>
    <w:rsid w:val="79628253"/>
    <w:rsid w:val="798504E1"/>
    <w:rsid w:val="79AFBFB3"/>
    <w:rsid w:val="79BD379B"/>
    <w:rsid w:val="79C42B21"/>
    <w:rsid w:val="79E0AA28"/>
    <w:rsid w:val="79E21CD1"/>
    <w:rsid w:val="7A0E79C3"/>
    <w:rsid w:val="7A23ABA9"/>
    <w:rsid w:val="7A28E217"/>
    <w:rsid w:val="7A30EF16"/>
    <w:rsid w:val="7A3A2D6D"/>
    <w:rsid w:val="7A8737B4"/>
    <w:rsid w:val="7A8A10BE"/>
    <w:rsid w:val="7AA5982D"/>
    <w:rsid w:val="7AAC4B46"/>
    <w:rsid w:val="7AF3DACA"/>
    <w:rsid w:val="7B0042EA"/>
    <w:rsid w:val="7B02B350"/>
    <w:rsid w:val="7B061C05"/>
    <w:rsid w:val="7B18510F"/>
    <w:rsid w:val="7B574498"/>
    <w:rsid w:val="7B89AB1F"/>
    <w:rsid w:val="7B8BCB37"/>
    <w:rsid w:val="7B8DA4A4"/>
    <w:rsid w:val="7BA5E5BA"/>
    <w:rsid w:val="7BBF4212"/>
    <w:rsid w:val="7BD69221"/>
    <w:rsid w:val="7BE93077"/>
    <w:rsid w:val="7BECB18F"/>
    <w:rsid w:val="7BFA415E"/>
    <w:rsid w:val="7C13D9CF"/>
    <w:rsid w:val="7C2BD8C3"/>
    <w:rsid w:val="7C33D3B3"/>
    <w:rsid w:val="7C5256D2"/>
    <w:rsid w:val="7C5842D7"/>
    <w:rsid w:val="7C5852F7"/>
    <w:rsid w:val="7C8BFF12"/>
    <w:rsid w:val="7C91671B"/>
    <w:rsid w:val="7CDED4B2"/>
    <w:rsid w:val="7CEBD0D3"/>
    <w:rsid w:val="7CED8242"/>
    <w:rsid w:val="7D14C887"/>
    <w:rsid w:val="7D3BF7F2"/>
    <w:rsid w:val="7D3C2489"/>
    <w:rsid w:val="7D423F8D"/>
    <w:rsid w:val="7D469C28"/>
    <w:rsid w:val="7D528CD4"/>
    <w:rsid w:val="7D543D7A"/>
    <w:rsid w:val="7D777D94"/>
    <w:rsid w:val="7DD780B5"/>
    <w:rsid w:val="7DE2885B"/>
    <w:rsid w:val="7E002632"/>
    <w:rsid w:val="7E3B367D"/>
    <w:rsid w:val="7E5BFD21"/>
    <w:rsid w:val="7E705DA9"/>
    <w:rsid w:val="7E9B4321"/>
    <w:rsid w:val="7E9C829A"/>
    <w:rsid w:val="7EA536DE"/>
    <w:rsid w:val="7EB88176"/>
    <w:rsid w:val="7ED0492E"/>
    <w:rsid w:val="7EDB60EC"/>
    <w:rsid w:val="7EDCE3C4"/>
    <w:rsid w:val="7EE7BF66"/>
    <w:rsid w:val="7EFABD92"/>
    <w:rsid w:val="7F092F6D"/>
    <w:rsid w:val="7F203E39"/>
    <w:rsid w:val="7F3D65E4"/>
    <w:rsid w:val="7F480340"/>
    <w:rsid w:val="7F53926D"/>
    <w:rsid w:val="7FA1C62C"/>
    <w:rsid w:val="7FA608DB"/>
    <w:rsid w:val="7FBECF1F"/>
    <w:rsid w:val="7FE71EF6"/>
    <w:rsid w:val="7FF32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35E4C"/>
  <w15:chartTrackingRefBased/>
  <w15:docId w15:val="{D52AF74D-6520-45B0-92A9-50E49E0989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236544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hildcomwales.org.uk/resources/the-right-way-a-childrens-rights-approach/a-childrens-rights-approach-in-wales/" TargetMode="External" Id="R0d4332c5492c4ec2" /><Relationship Type="http://schemas.openxmlformats.org/officeDocument/2006/relationships/hyperlink" Target="https://www.earlyyears.tv/vygotsky-sociocultural-cognitive-development-zpd/" TargetMode="External" Id="R03affdad6ae4464a" /><Relationship Type="http://schemas.openxmlformats.org/officeDocument/2006/relationships/hyperlink" Target="https://estyn.gov.wales/about-us/" TargetMode="External" Id="R86a69e8ae2384b84" /><Relationship Type="http://schemas.openxmlformats.org/officeDocument/2006/relationships/hyperlink" Target="https://www.estyn.gov.wales/system/files/2022-01/Effective%2520school%2520support%2520for%2520disadvantaged%2520and%2520vulnerable%2520pupils%2520en_0.pdf" TargetMode="External" Id="R62ddad3ac84c46f3" /><Relationship Type="http://schemas.openxmlformats.org/officeDocument/2006/relationships/hyperlink" Target="https://www.unicef.org.uk/child-friendly-cities/crba/" TargetMode="External" Id="R8a1bb529d40d4211" /><Relationship Type="http://schemas.openxmlformats.org/officeDocument/2006/relationships/hyperlink" Target="https://www.unicef.org.uk/wp-content/uploads/2019/10/UNCRC_summary-1_1.pdf" TargetMode="External" Id="Rea83bd2c4a224b22" /><Relationship Type="http://schemas.openxmlformats.org/officeDocument/2006/relationships/hyperlink" Target="https://www.unicef.org.uk/what-we-do/un-convention-child-rights/" TargetMode="External" Id="Rd1cd4a0b50704888" /><Relationship Type="http://schemas.openxmlformats.org/officeDocument/2006/relationships/hyperlink" Target="https://hwb.gov.wales/curriculum-for-wales" TargetMode="External" Id="Rbb9fad8aa9ab4d9e" /><Relationship Type="http://schemas.openxmlformats.org/officeDocument/2006/relationships/hyperlink" Target="https://chatgpt.com/" TargetMode="External" Id="Re00f0e2e14b54a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Keira Wren (2404756)</dc:creator>
  <keywords/>
  <dc:description/>
  <lastModifiedBy>Keira Wren (2404756)</lastModifiedBy>
  <revision>16</revision>
  <dcterms:created xsi:type="dcterms:W3CDTF">2025-03-04T10:34:09.7805926Z</dcterms:created>
  <dcterms:modified xsi:type="dcterms:W3CDTF">2025-03-30T19:03:23.8731198Z</dcterms:modified>
</coreProperties>
</file>