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96B21D" w14:textId="77777777" w:rsidR="00E45D42" w:rsidRDefault="00E45D42" w:rsidP="00E45D42">
      <w:r>
        <w:rPr>
          <w:noProof/>
        </w:rPr>
        <w:drawing>
          <wp:anchor distT="0" distB="0" distL="114300" distR="114300" simplePos="0" relativeHeight="251659264" behindDoc="0" locked="0" layoutInCell="1" allowOverlap="1" wp14:anchorId="280520AF" wp14:editId="67C38F85">
            <wp:simplePos x="914400" y="914400"/>
            <wp:positionH relativeFrom="column">
              <wp:align>left</wp:align>
            </wp:positionH>
            <wp:positionV relativeFrom="paragraph">
              <wp:align>top</wp:align>
            </wp:positionV>
            <wp:extent cx="1657350" cy="743585"/>
            <wp:effectExtent l="0" t="0" r="0" b="0"/>
            <wp:wrapSquare wrapText="bothSides"/>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743585"/>
                    </a:xfrm>
                    <a:prstGeom prst="rect">
                      <a:avLst/>
                    </a:prstGeom>
                    <a:noFill/>
                  </pic:spPr>
                </pic:pic>
              </a:graphicData>
            </a:graphic>
          </wp:anchor>
        </w:drawing>
      </w:r>
    </w:p>
    <w:p w14:paraId="203BBD22" w14:textId="77777777" w:rsidR="00E45D42" w:rsidRDefault="00E45D42" w:rsidP="00E45D42">
      <w:pPr>
        <w:jc w:val="right"/>
      </w:pPr>
    </w:p>
    <w:p w14:paraId="2ED3767A" w14:textId="77777777" w:rsidR="00E45D42" w:rsidRPr="00093C62" w:rsidRDefault="00E45D42" w:rsidP="00E45D42">
      <w:r>
        <w:br w:type="textWrapping" w:clear="all"/>
      </w:r>
    </w:p>
    <w:p w14:paraId="0174F7D9" w14:textId="77777777" w:rsidR="00E45D42" w:rsidRDefault="00E45D42" w:rsidP="00E45D42">
      <w:pPr>
        <w:spacing w:after="165" w:line="360" w:lineRule="auto"/>
        <w:jc w:val="center"/>
        <w:rPr>
          <w:rFonts w:cs="Times New Roman"/>
        </w:rPr>
      </w:pPr>
      <w:r>
        <w:rPr>
          <w:rFonts w:cs="Times New Roman"/>
        </w:rPr>
        <w:tab/>
      </w:r>
    </w:p>
    <w:p w14:paraId="7F54E4EB" w14:textId="77777777" w:rsidR="00E45D42" w:rsidRPr="00F27031" w:rsidRDefault="00E45D42" w:rsidP="00E45D42">
      <w:pPr>
        <w:spacing w:after="165" w:line="360" w:lineRule="auto"/>
        <w:jc w:val="center"/>
        <w:rPr>
          <w:rFonts w:ascii="Tahoma" w:eastAsia="Tahoma" w:hAnsi="Tahoma" w:cs="Tahoma"/>
          <w:color w:val="000000"/>
          <w:sz w:val="40"/>
          <w:szCs w:val="40"/>
          <w:lang w:val="en-GB" w:eastAsia="zh-CN"/>
        </w:rPr>
      </w:pPr>
      <w:r>
        <w:rPr>
          <w:rFonts w:ascii="Tahoma" w:eastAsia="Tahoma" w:hAnsi="Tahoma" w:cs="Tahoma"/>
          <w:color w:val="000000"/>
          <w:sz w:val="40"/>
          <w:szCs w:val="40"/>
          <w:lang w:val="en-GB" w:eastAsia="zh-CN"/>
        </w:rPr>
        <w:t>BA (Hons)</w:t>
      </w:r>
      <w:r w:rsidRPr="00F27031">
        <w:rPr>
          <w:rFonts w:ascii="Tahoma" w:eastAsia="Tahoma" w:hAnsi="Tahoma" w:cs="Tahoma"/>
          <w:color w:val="000000"/>
          <w:sz w:val="40"/>
          <w:szCs w:val="40"/>
          <w:lang w:val="en-GB" w:eastAsia="zh-CN"/>
        </w:rPr>
        <w:t xml:space="preserve"> Leadership and Management </w:t>
      </w:r>
      <w:r>
        <w:rPr>
          <w:rFonts w:ascii="Tahoma" w:eastAsia="Tahoma" w:hAnsi="Tahoma" w:cs="Tahoma"/>
          <w:color w:val="000000"/>
          <w:sz w:val="40"/>
          <w:szCs w:val="40"/>
          <w:lang w:val="en-GB" w:eastAsia="zh-CN"/>
        </w:rPr>
        <w:t>Skills in</w:t>
      </w:r>
      <w:r w:rsidRPr="00F27031">
        <w:rPr>
          <w:rFonts w:ascii="Tahoma" w:eastAsia="Tahoma" w:hAnsi="Tahoma" w:cs="Tahoma"/>
          <w:color w:val="000000"/>
          <w:sz w:val="40"/>
          <w:szCs w:val="40"/>
          <w:lang w:val="en-GB" w:eastAsia="zh-CN"/>
        </w:rPr>
        <w:t xml:space="preserve"> the Workplace</w:t>
      </w:r>
      <w:r w:rsidRPr="00F27031">
        <w:rPr>
          <w:rFonts w:ascii="Tahoma" w:eastAsia="Tahoma" w:hAnsi="Tahoma" w:cs="Tahoma"/>
          <w:color w:val="000000"/>
          <w:sz w:val="40"/>
          <w:szCs w:val="40"/>
          <w:lang w:val="en-GB" w:eastAsia="zh-CN"/>
        </w:rPr>
        <w:br/>
        <w:t xml:space="preserve">Module Assignment Submission </w:t>
      </w:r>
      <w:r w:rsidRPr="00F27031">
        <w:rPr>
          <w:rFonts w:ascii="Tahoma" w:eastAsia="Tahoma" w:hAnsi="Tahoma" w:cs="Tahoma"/>
          <w:color w:val="000000"/>
          <w:sz w:val="40"/>
          <w:szCs w:val="40"/>
          <w:lang w:val="en-GB" w:eastAsia="zh-CN"/>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E45D42" w:rsidRPr="00F27031" w14:paraId="7787395E" w14:textId="77777777" w:rsidTr="005F425A">
        <w:tc>
          <w:tcPr>
            <w:tcW w:w="3438" w:type="dxa"/>
            <w:shd w:val="clear" w:color="auto" w:fill="D9D9D9"/>
          </w:tcPr>
          <w:p w14:paraId="76DF0833" w14:textId="77777777" w:rsidR="00E45D42" w:rsidRPr="00F27031" w:rsidRDefault="00E45D42" w:rsidP="005F425A">
            <w:pPr>
              <w:spacing w:before="120" w:after="120" w:line="360" w:lineRule="auto"/>
              <w:rPr>
                <w:rFonts w:ascii="Tahoma" w:eastAsia="Tahoma" w:hAnsi="Tahoma" w:cs="Tahoma"/>
                <w:sz w:val="32"/>
                <w:szCs w:val="32"/>
                <w:lang w:val="en-GB" w:eastAsia="zh-CN"/>
              </w:rPr>
            </w:pPr>
            <w:r w:rsidRPr="00F27031">
              <w:rPr>
                <w:rFonts w:ascii="Tahoma" w:eastAsia="Tahoma" w:hAnsi="Tahoma" w:cs="Tahoma"/>
                <w:sz w:val="32"/>
                <w:szCs w:val="32"/>
                <w:lang w:val="en-GB" w:eastAsia="zh-CN"/>
              </w:rPr>
              <w:t>Student Name:</w:t>
            </w:r>
          </w:p>
        </w:tc>
        <w:tc>
          <w:tcPr>
            <w:tcW w:w="6055" w:type="dxa"/>
          </w:tcPr>
          <w:p w14:paraId="654A896E" w14:textId="77777777" w:rsidR="00E45D42" w:rsidRPr="00F27031" w:rsidRDefault="00E45D42" w:rsidP="005F425A">
            <w:pPr>
              <w:spacing w:before="120" w:after="120" w:line="360" w:lineRule="auto"/>
              <w:rPr>
                <w:rFonts w:ascii="Tahoma" w:eastAsia="Tahoma" w:hAnsi="Tahoma" w:cs="Tahoma"/>
                <w:sz w:val="32"/>
                <w:szCs w:val="32"/>
                <w:lang w:val="en-GB" w:eastAsia="zh-CN"/>
              </w:rPr>
            </w:pPr>
            <w:r>
              <w:rPr>
                <w:rFonts w:ascii="Tahoma" w:eastAsia="Tahoma" w:hAnsi="Tahoma" w:cs="Tahoma"/>
                <w:sz w:val="32"/>
                <w:szCs w:val="32"/>
                <w:lang w:val="en-GB" w:eastAsia="zh-CN"/>
              </w:rPr>
              <w:t xml:space="preserve">Armin Tiberiu </w:t>
            </w:r>
            <w:proofErr w:type="spellStart"/>
            <w:r>
              <w:rPr>
                <w:rFonts w:ascii="Tahoma" w:eastAsia="Tahoma" w:hAnsi="Tahoma" w:cs="Tahoma"/>
                <w:sz w:val="32"/>
                <w:szCs w:val="32"/>
                <w:lang w:val="en-GB" w:eastAsia="zh-CN"/>
              </w:rPr>
              <w:t>Polyak</w:t>
            </w:r>
            <w:proofErr w:type="spellEnd"/>
          </w:p>
        </w:tc>
      </w:tr>
      <w:tr w:rsidR="00E45D42" w:rsidRPr="00F27031" w14:paraId="2D5D7C13" w14:textId="77777777" w:rsidTr="005F425A">
        <w:tc>
          <w:tcPr>
            <w:tcW w:w="3438" w:type="dxa"/>
            <w:shd w:val="clear" w:color="auto" w:fill="D9D9D9"/>
          </w:tcPr>
          <w:p w14:paraId="19B0C762" w14:textId="77777777" w:rsidR="00E45D42" w:rsidRPr="00F27031" w:rsidRDefault="00E45D42" w:rsidP="005F425A">
            <w:pPr>
              <w:spacing w:before="120" w:after="120" w:line="360" w:lineRule="auto"/>
              <w:rPr>
                <w:rFonts w:ascii="Tahoma" w:eastAsia="Tahoma" w:hAnsi="Tahoma" w:cs="Tahoma"/>
                <w:sz w:val="32"/>
                <w:szCs w:val="32"/>
                <w:lang w:val="en-GB" w:eastAsia="zh-CN"/>
              </w:rPr>
            </w:pPr>
            <w:r w:rsidRPr="00F27031">
              <w:rPr>
                <w:rFonts w:ascii="Tahoma" w:eastAsia="Tahoma" w:hAnsi="Tahoma" w:cs="Tahoma"/>
                <w:sz w:val="32"/>
                <w:szCs w:val="32"/>
                <w:lang w:val="en-GB" w:eastAsia="zh-CN"/>
              </w:rPr>
              <w:t>Student Number:</w:t>
            </w:r>
          </w:p>
        </w:tc>
        <w:tc>
          <w:tcPr>
            <w:tcW w:w="6055" w:type="dxa"/>
          </w:tcPr>
          <w:p w14:paraId="2DDDB45F" w14:textId="77777777" w:rsidR="00E45D42" w:rsidRPr="00F27031" w:rsidRDefault="00E45D42" w:rsidP="005F425A">
            <w:pPr>
              <w:spacing w:before="120" w:after="120" w:line="360" w:lineRule="auto"/>
              <w:rPr>
                <w:rFonts w:ascii="Tahoma" w:eastAsia="Tahoma" w:hAnsi="Tahoma" w:cs="Tahoma"/>
                <w:sz w:val="32"/>
                <w:szCs w:val="32"/>
                <w:lang w:val="en-GB" w:eastAsia="zh-CN"/>
              </w:rPr>
            </w:pPr>
            <w:r>
              <w:rPr>
                <w:rFonts w:ascii="Tahoma" w:eastAsia="Tahoma" w:hAnsi="Tahoma" w:cs="Tahoma"/>
                <w:sz w:val="32"/>
                <w:szCs w:val="32"/>
                <w:lang w:val="en-GB" w:eastAsia="zh-CN"/>
              </w:rPr>
              <w:t>1904920</w:t>
            </w:r>
          </w:p>
        </w:tc>
      </w:tr>
      <w:tr w:rsidR="00E45D42" w:rsidRPr="00F27031" w14:paraId="1CA02406" w14:textId="77777777" w:rsidTr="005F425A">
        <w:tc>
          <w:tcPr>
            <w:tcW w:w="3438" w:type="dxa"/>
            <w:shd w:val="clear" w:color="auto" w:fill="D9D9D9"/>
          </w:tcPr>
          <w:p w14:paraId="766DBD64" w14:textId="77777777" w:rsidR="00E45D42" w:rsidRPr="00F27031" w:rsidRDefault="00E45D42" w:rsidP="005F425A">
            <w:pPr>
              <w:spacing w:before="120" w:after="120" w:line="360" w:lineRule="auto"/>
              <w:rPr>
                <w:rFonts w:ascii="Tahoma" w:eastAsia="Tahoma" w:hAnsi="Tahoma" w:cs="Tahoma"/>
                <w:sz w:val="32"/>
                <w:szCs w:val="32"/>
                <w:lang w:val="en-GB" w:eastAsia="zh-CN"/>
              </w:rPr>
            </w:pPr>
            <w:r w:rsidRPr="00F27031">
              <w:rPr>
                <w:rFonts w:ascii="Tahoma" w:eastAsia="Tahoma" w:hAnsi="Tahoma" w:cs="Tahoma"/>
                <w:sz w:val="32"/>
                <w:szCs w:val="32"/>
                <w:lang w:val="en-GB" w:eastAsia="zh-CN"/>
              </w:rPr>
              <w:t>Module No:</w:t>
            </w:r>
          </w:p>
        </w:tc>
        <w:tc>
          <w:tcPr>
            <w:tcW w:w="6055" w:type="dxa"/>
          </w:tcPr>
          <w:p w14:paraId="6B079305" w14:textId="5045385C" w:rsidR="00E45D42" w:rsidRPr="005A2916" w:rsidRDefault="00E45D42" w:rsidP="005F425A">
            <w:pPr>
              <w:spacing w:before="120" w:after="120" w:line="360" w:lineRule="auto"/>
              <w:rPr>
                <w:rFonts w:ascii="Tahoma" w:eastAsia="Tahoma" w:hAnsi="Tahoma" w:cs="Tahoma"/>
                <w:color w:val="000000" w:themeColor="text1"/>
                <w:sz w:val="32"/>
                <w:szCs w:val="32"/>
                <w:lang w:val="en-GB" w:eastAsia="zh-CN"/>
              </w:rPr>
            </w:pPr>
            <w:r w:rsidRPr="005A2916">
              <w:rPr>
                <w:rFonts w:ascii="Tahoma" w:eastAsia="Tahoma" w:hAnsi="Tahoma" w:cs="Tahoma"/>
                <w:color w:val="000000" w:themeColor="text1"/>
                <w:sz w:val="32"/>
                <w:szCs w:val="32"/>
                <w:lang w:val="en-GB" w:eastAsia="zh-CN"/>
              </w:rPr>
              <w:t>BMSK501</w:t>
            </w:r>
            <w:r w:rsidR="00100BB7">
              <w:rPr>
                <w:rFonts w:ascii="Tahoma" w:eastAsia="Tahoma" w:hAnsi="Tahoma" w:cs="Tahoma"/>
                <w:color w:val="000000" w:themeColor="text1"/>
                <w:sz w:val="32"/>
                <w:szCs w:val="32"/>
                <w:lang w:val="en-GB" w:eastAsia="zh-CN"/>
              </w:rPr>
              <w:t>4</w:t>
            </w:r>
          </w:p>
        </w:tc>
      </w:tr>
      <w:tr w:rsidR="00E45D42" w:rsidRPr="00F27031" w14:paraId="5342C87A" w14:textId="77777777" w:rsidTr="005F425A">
        <w:trPr>
          <w:trHeight w:val="413"/>
        </w:trPr>
        <w:tc>
          <w:tcPr>
            <w:tcW w:w="3438" w:type="dxa"/>
            <w:shd w:val="clear" w:color="auto" w:fill="D9D9D9"/>
          </w:tcPr>
          <w:p w14:paraId="4692C1BC" w14:textId="77777777" w:rsidR="00E45D42" w:rsidRPr="00F27031" w:rsidRDefault="00E45D42" w:rsidP="005F425A">
            <w:pPr>
              <w:spacing w:before="120" w:after="120" w:line="360" w:lineRule="auto"/>
              <w:rPr>
                <w:rFonts w:ascii="Tahoma" w:eastAsia="Tahoma" w:hAnsi="Tahoma" w:cs="Tahoma"/>
                <w:sz w:val="32"/>
                <w:szCs w:val="32"/>
                <w:lang w:val="en-GB" w:eastAsia="zh-CN"/>
              </w:rPr>
            </w:pPr>
            <w:r w:rsidRPr="00F27031">
              <w:rPr>
                <w:rFonts w:ascii="Tahoma" w:eastAsia="Tahoma" w:hAnsi="Tahoma" w:cs="Tahoma"/>
                <w:sz w:val="32"/>
                <w:szCs w:val="32"/>
                <w:lang w:val="en-GB" w:eastAsia="zh-CN"/>
              </w:rPr>
              <w:t>Module Title:</w:t>
            </w:r>
          </w:p>
        </w:tc>
        <w:tc>
          <w:tcPr>
            <w:tcW w:w="6055" w:type="dxa"/>
          </w:tcPr>
          <w:p w14:paraId="071F350C" w14:textId="63605A76" w:rsidR="00E45D42" w:rsidRPr="00285035" w:rsidRDefault="00100BB7" w:rsidP="005F425A">
            <w:pPr>
              <w:spacing w:before="200" w:line="360" w:lineRule="auto"/>
              <w:rPr>
                <w:rFonts w:ascii="Tahoma" w:eastAsia="Tahoma" w:hAnsi="Tahoma" w:cs="Tahoma"/>
                <w:bCs/>
                <w:color w:val="000000" w:themeColor="text1"/>
                <w:sz w:val="28"/>
                <w:szCs w:val="28"/>
                <w:lang w:val="en-GB" w:eastAsia="zh-CN"/>
              </w:rPr>
            </w:pPr>
            <w:r>
              <w:rPr>
                <w:rFonts w:eastAsia="Times New Roman" w:cs="Times New Roman"/>
                <w:bCs/>
                <w:sz w:val="36"/>
                <w:szCs w:val="36"/>
              </w:rPr>
              <w:t>Project Management</w:t>
            </w:r>
          </w:p>
        </w:tc>
      </w:tr>
    </w:tbl>
    <w:p w14:paraId="4411D639" w14:textId="77777777" w:rsidR="00E45D42" w:rsidRPr="00F27031" w:rsidRDefault="00E45D42" w:rsidP="00E45D42">
      <w:pPr>
        <w:spacing w:before="120" w:after="120" w:line="360" w:lineRule="auto"/>
        <w:rPr>
          <w:rFonts w:ascii="Calibri" w:eastAsia="Calibri" w:hAnsi="Calibri" w:cs="Calibri"/>
          <w:color w:val="FF0000"/>
          <w:lang w:val="en-GB" w:eastAsia="zh-CN"/>
        </w:rPr>
      </w:pPr>
    </w:p>
    <w:p w14:paraId="7B5423BE" w14:textId="77777777" w:rsidR="00E45D42" w:rsidRPr="00220DAE" w:rsidRDefault="00E45D42" w:rsidP="00E45D42">
      <w:pPr>
        <w:spacing w:line="360" w:lineRule="auto"/>
        <w:rPr>
          <w:rFonts w:ascii="Tahoma" w:eastAsia="Tahoma" w:hAnsi="Tahoma" w:cs="Tahoma"/>
          <w:bCs/>
          <w:color w:val="000000"/>
          <w:lang w:val="en-GB" w:eastAsia="zh-CN"/>
        </w:rPr>
      </w:pPr>
    </w:p>
    <w:p w14:paraId="65EC2476" w14:textId="77777777" w:rsidR="00E45D42" w:rsidRPr="00220DAE" w:rsidRDefault="00E45D42" w:rsidP="00E45D42">
      <w:pPr>
        <w:spacing w:line="360" w:lineRule="auto"/>
        <w:rPr>
          <w:rFonts w:ascii="Tahoma" w:eastAsia="Tahoma" w:hAnsi="Tahoma" w:cs="Tahoma"/>
          <w:bCs/>
          <w:color w:val="000000"/>
          <w:sz w:val="20"/>
          <w:szCs w:val="20"/>
          <w:lang w:val="en-GB" w:eastAsia="zh-CN"/>
        </w:rPr>
      </w:pPr>
      <w:r w:rsidRPr="00220DAE">
        <w:rPr>
          <w:rFonts w:ascii="Tahoma" w:eastAsia="Tahoma" w:hAnsi="Tahoma" w:cs="Tahoma"/>
          <w:bCs/>
          <w:color w:val="000000"/>
          <w:sz w:val="20"/>
          <w:szCs w:val="20"/>
          <w:lang w:val="en-GB" w:eastAsia="zh-CN"/>
        </w:rPr>
        <w:t>Statement of Confirmation of Authenticity</w:t>
      </w:r>
    </w:p>
    <w:p w14:paraId="2F3FA733" w14:textId="77777777" w:rsidR="00E45D42" w:rsidRPr="00220DAE" w:rsidRDefault="00E45D42" w:rsidP="00E45D42">
      <w:pPr>
        <w:spacing w:line="360" w:lineRule="auto"/>
        <w:rPr>
          <w:rFonts w:ascii="Tahoma" w:eastAsia="Tahoma" w:hAnsi="Tahoma" w:cs="Tahoma"/>
          <w:bCs/>
          <w:color w:val="000000"/>
          <w:sz w:val="20"/>
          <w:szCs w:val="20"/>
          <w:lang w:val="en-GB" w:eastAsia="zh-CN"/>
        </w:rPr>
      </w:pPr>
      <w:r w:rsidRPr="00220DAE">
        <w:rPr>
          <w:rFonts w:ascii="Tahoma" w:eastAsia="Tahoma" w:hAnsi="Tahoma" w:cs="Tahoma"/>
          <w:bCs/>
          <w:color w:val="000000"/>
          <w:sz w:val="20"/>
          <w:szCs w:val="20"/>
          <w:lang w:val="en-GB" w:eastAsia="zh-CN"/>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w:t>
      </w:r>
      <w:proofErr w:type="gramStart"/>
      <w:r w:rsidRPr="00220DAE">
        <w:rPr>
          <w:rFonts w:ascii="Tahoma" w:eastAsia="Tahoma" w:hAnsi="Tahoma" w:cs="Tahoma"/>
          <w:bCs/>
          <w:color w:val="000000"/>
          <w:sz w:val="20"/>
          <w:szCs w:val="20"/>
          <w:lang w:val="en-GB" w:eastAsia="zh-CN"/>
        </w:rPr>
        <w:t>been used</w:t>
      </w:r>
      <w:proofErr w:type="gramEnd"/>
      <w:r w:rsidRPr="00220DAE">
        <w:rPr>
          <w:rFonts w:ascii="Tahoma" w:eastAsia="Tahoma" w:hAnsi="Tahoma" w:cs="Tahoma"/>
          <w:bCs/>
          <w:color w:val="000000"/>
          <w:sz w:val="20"/>
          <w:szCs w:val="20"/>
          <w:lang w:val="en-GB" w:eastAsia="zh-CN"/>
        </w:rPr>
        <w:t xml:space="preserve"> from other sources it has been properly acknowledged. If this statement is untrue, the student acknowledges that an assessment offence has been committed.</w:t>
      </w:r>
    </w:p>
    <w:p w14:paraId="37FE0B52" w14:textId="77777777" w:rsidR="00E45D42" w:rsidRPr="00220DAE" w:rsidRDefault="00E45D42" w:rsidP="00E45D42">
      <w:pPr>
        <w:spacing w:line="360" w:lineRule="auto"/>
        <w:rPr>
          <w:rFonts w:ascii="Tahoma" w:eastAsia="Tahoma" w:hAnsi="Tahoma" w:cs="Tahoma"/>
          <w:bCs/>
          <w:color w:val="000000"/>
          <w:sz w:val="20"/>
          <w:szCs w:val="20"/>
          <w:lang w:val="en-GB" w:eastAsia="zh-CN"/>
        </w:rPr>
      </w:pPr>
      <w:r w:rsidRPr="00220DAE">
        <w:rPr>
          <w:rFonts w:ascii="Tahoma" w:eastAsia="Tahoma" w:hAnsi="Tahoma" w:cs="Tahoma"/>
          <w:bCs/>
          <w:color w:val="000000"/>
          <w:sz w:val="20"/>
          <w:szCs w:val="20"/>
          <w:lang w:val="en-GB" w:eastAsia="zh-CN"/>
        </w:rPr>
        <w:t xml:space="preserve">Attention </w:t>
      </w:r>
      <w:proofErr w:type="gramStart"/>
      <w:r w:rsidRPr="00220DAE">
        <w:rPr>
          <w:rFonts w:ascii="Tahoma" w:eastAsia="Tahoma" w:hAnsi="Tahoma" w:cs="Tahoma"/>
          <w:bCs/>
          <w:color w:val="000000"/>
          <w:sz w:val="20"/>
          <w:szCs w:val="20"/>
          <w:lang w:val="en-GB" w:eastAsia="zh-CN"/>
        </w:rPr>
        <w:t>is drawn</w:t>
      </w:r>
      <w:proofErr w:type="gramEnd"/>
      <w:r w:rsidRPr="00220DAE">
        <w:rPr>
          <w:rFonts w:ascii="Tahoma" w:eastAsia="Tahoma" w:hAnsi="Tahoma" w:cs="Tahoma"/>
          <w:bCs/>
          <w:color w:val="000000"/>
          <w:sz w:val="20"/>
          <w:szCs w:val="20"/>
          <w:lang w:val="en-GB" w:eastAsia="zh-CN"/>
        </w:rPr>
        <w:t xml:space="preserve"> to the plagiarism and unfair practice policies of both the University and of ILM.</w:t>
      </w:r>
    </w:p>
    <w:p w14:paraId="789893BF" w14:textId="15B08979" w:rsidR="00912A93" w:rsidRPr="00912A93" w:rsidRDefault="00912A93" w:rsidP="00912A93">
      <w:pPr>
        <w:spacing w:line="360" w:lineRule="auto"/>
        <w:jc w:val="center"/>
        <w:rPr>
          <w:rStyle w:val="Strong"/>
          <w:rFonts w:cs="Times New Roman"/>
          <w:b w:val="0"/>
          <w:bCs w:val="0"/>
        </w:rPr>
      </w:pPr>
    </w:p>
    <w:sdt>
      <w:sdtPr>
        <w:rPr>
          <w:rFonts w:ascii="Times New Roman" w:eastAsiaTheme="minorHAnsi" w:hAnsi="Times New Roman" w:cs="Times New Roman"/>
          <w:color w:val="auto"/>
          <w:kern w:val="2"/>
          <w:sz w:val="24"/>
          <w:szCs w:val="24"/>
          <w:lang w:val="en-IN"/>
          <w14:ligatures w14:val="standardContextual"/>
        </w:rPr>
        <w:id w:val="651263458"/>
        <w:docPartObj>
          <w:docPartGallery w:val="Table of Contents"/>
          <w:docPartUnique/>
        </w:docPartObj>
      </w:sdtPr>
      <w:sdtEndPr>
        <w:rPr>
          <w:b/>
          <w:bCs/>
          <w:noProof/>
        </w:rPr>
      </w:sdtEndPr>
      <w:sdtContent>
        <w:p w14:paraId="49D07998" w14:textId="3FE78243" w:rsidR="00DE5676" w:rsidRPr="00912A93" w:rsidRDefault="00DE5676">
          <w:pPr>
            <w:pStyle w:val="TOCHeading"/>
            <w:rPr>
              <w:rFonts w:ascii="Times New Roman" w:hAnsi="Times New Roman" w:cs="Times New Roman"/>
              <w:color w:val="auto"/>
            </w:rPr>
          </w:pPr>
          <w:r w:rsidRPr="00912A93">
            <w:rPr>
              <w:rFonts w:ascii="Times New Roman" w:hAnsi="Times New Roman" w:cs="Times New Roman"/>
              <w:color w:val="auto"/>
            </w:rPr>
            <w:t>Table of Contents</w:t>
          </w:r>
        </w:p>
        <w:p w14:paraId="57721B4E" w14:textId="6624A747" w:rsidR="00912A93" w:rsidRDefault="00DE5676">
          <w:pPr>
            <w:pStyle w:val="TOC1"/>
            <w:tabs>
              <w:tab w:val="right" w:leader="dot" w:pos="9016"/>
            </w:tabs>
            <w:rPr>
              <w:rFonts w:asciiTheme="minorHAnsi" w:eastAsiaTheme="minorEastAsia" w:hAnsiTheme="minorHAnsi"/>
              <w:noProof/>
              <w:kern w:val="0"/>
              <w:sz w:val="22"/>
              <w:szCs w:val="22"/>
              <w:lang w:eastAsia="en-IN"/>
              <w14:ligatures w14:val="none"/>
            </w:rPr>
          </w:pPr>
          <w:r w:rsidRPr="00912A93">
            <w:rPr>
              <w:rFonts w:cs="Times New Roman"/>
            </w:rPr>
            <w:fldChar w:fldCharType="begin"/>
          </w:r>
          <w:r w:rsidRPr="00912A93">
            <w:rPr>
              <w:rFonts w:cs="Times New Roman"/>
            </w:rPr>
            <w:instrText xml:space="preserve"> TOC \o "1-3" \h \z \u </w:instrText>
          </w:r>
          <w:r w:rsidRPr="00912A93">
            <w:rPr>
              <w:rFonts w:cs="Times New Roman"/>
            </w:rPr>
            <w:fldChar w:fldCharType="separate"/>
          </w:r>
          <w:hyperlink w:anchor="_Toc183791768" w:history="1">
            <w:r w:rsidR="00912A93" w:rsidRPr="003D0C19">
              <w:rPr>
                <w:rStyle w:val="Hyperlink"/>
                <w:rFonts w:cs="Times New Roman"/>
                <w:noProof/>
              </w:rPr>
              <w:t>1. Introduction</w:t>
            </w:r>
            <w:r w:rsidR="00912A93">
              <w:rPr>
                <w:noProof/>
                <w:webHidden/>
              </w:rPr>
              <w:tab/>
            </w:r>
            <w:r w:rsidR="00912A93">
              <w:rPr>
                <w:noProof/>
                <w:webHidden/>
              </w:rPr>
              <w:fldChar w:fldCharType="begin"/>
            </w:r>
            <w:r w:rsidR="00912A93">
              <w:rPr>
                <w:noProof/>
                <w:webHidden/>
              </w:rPr>
              <w:instrText xml:space="preserve"> PAGEREF _Toc183791768 \h </w:instrText>
            </w:r>
            <w:r w:rsidR="00912A93">
              <w:rPr>
                <w:noProof/>
                <w:webHidden/>
              </w:rPr>
            </w:r>
            <w:r w:rsidR="00912A93">
              <w:rPr>
                <w:noProof/>
                <w:webHidden/>
              </w:rPr>
              <w:fldChar w:fldCharType="separate"/>
            </w:r>
            <w:r w:rsidR="00100BB7">
              <w:rPr>
                <w:noProof/>
                <w:webHidden/>
              </w:rPr>
              <w:t>3</w:t>
            </w:r>
            <w:r w:rsidR="00912A93">
              <w:rPr>
                <w:noProof/>
                <w:webHidden/>
              </w:rPr>
              <w:fldChar w:fldCharType="end"/>
            </w:r>
          </w:hyperlink>
        </w:p>
        <w:p w14:paraId="4F8E7559" w14:textId="2FA952C9" w:rsidR="00912A93" w:rsidRDefault="00912A93">
          <w:pPr>
            <w:pStyle w:val="TOC1"/>
            <w:tabs>
              <w:tab w:val="right" w:leader="dot" w:pos="9016"/>
            </w:tabs>
            <w:rPr>
              <w:rFonts w:asciiTheme="minorHAnsi" w:eastAsiaTheme="minorEastAsia" w:hAnsiTheme="minorHAnsi"/>
              <w:noProof/>
              <w:kern w:val="0"/>
              <w:sz w:val="22"/>
              <w:szCs w:val="22"/>
              <w:lang w:eastAsia="en-IN"/>
              <w14:ligatures w14:val="none"/>
            </w:rPr>
          </w:pPr>
          <w:hyperlink w:anchor="_Toc183791769" w:history="1">
            <w:r w:rsidRPr="003D0C19">
              <w:rPr>
                <w:rStyle w:val="Hyperlink"/>
                <w:rFonts w:cs="Times New Roman"/>
                <w:noProof/>
              </w:rPr>
              <w:t>2. Project Outline/Description/Scope</w:t>
            </w:r>
            <w:r>
              <w:rPr>
                <w:noProof/>
                <w:webHidden/>
              </w:rPr>
              <w:tab/>
            </w:r>
            <w:r>
              <w:rPr>
                <w:noProof/>
                <w:webHidden/>
              </w:rPr>
              <w:fldChar w:fldCharType="begin"/>
            </w:r>
            <w:r>
              <w:rPr>
                <w:noProof/>
                <w:webHidden/>
              </w:rPr>
              <w:instrText xml:space="preserve"> PAGEREF _Toc183791769 \h </w:instrText>
            </w:r>
            <w:r>
              <w:rPr>
                <w:noProof/>
                <w:webHidden/>
              </w:rPr>
            </w:r>
            <w:r>
              <w:rPr>
                <w:noProof/>
                <w:webHidden/>
              </w:rPr>
              <w:fldChar w:fldCharType="separate"/>
            </w:r>
            <w:r w:rsidR="00100BB7">
              <w:rPr>
                <w:noProof/>
                <w:webHidden/>
              </w:rPr>
              <w:t>4</w:t>
            </w:r>
            <w:r>
              <w:rPr>
                <w:noProof/>
                <w:webHidden/>
              </w:rPr>
              <w:fldChar w:fldCharType="end"/>
            </w:r>
          </w:hyperlink>
        </w:p>
        <w:p w14:paraId="2738B465" w14:textId="18B77203"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70" w:history="1">
            <w:r w:rsidRPr="003D0C19">
              <w:rPr>
                <w:rStyle w:val="Hyperlink"/>
                <w:rFonts w:cs="Times New Roman"/>
                <w:noProof/>
              </w:rPr>
              <w:t>2.1 Project Overview</w:t>
            </w:r>
            <w:r>
              <w:rPr>
                <w:noProof/>
                <w:webHidden/>
              </w:rPr>
              <w:tab/>
            </w:r>
            <w:r>
              <w:rPr>
                <w:noProof/>
                <w:webHidden/>
              </w:rPr>
              <w:fldChar w:fldCharType="begin"/>
            </w:r>
            <w:r>
              <w:rPr>
                <w:noProof/>
                <w:webHidden/>
              </w:rPr>
              <w:instrText xml:space="preserve"> PAGEREF _Toc183791770 \h </w:instrText>
            </w:r>
            <w:r>
              <w:rPr>
                <w:noProof/>
                <w:webHidden/>
              </w:rPr>
            </w:r>
            <w:r>
              <w:rPr>
                <w:noProof/>
                <w:webHidden/>
              </w:rPr>
              <w:fldChar w:fldCharType="separate"/>
            </w:r>
            <w:r w:rsidR="00100BB7">
              <w:rPr>
                <w:noProof/>
                <w:webHidden/>
              </w:rPr>
              <w:t>4</w:t>
            </w:r>
            <w:r>
              <w:rPr>
                <w:noProof/>
                <w:webHidden/>
              </w:rPr>
              <w:fldChar w:fldCharType="end"/>
            </w:r>
          </w:hyperlink>
        </w:p>
        <w:p w14:paraId="456D5118" w14:textId="73A9760B"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71" w:history="1">
            <w:r w:rsidRPr="003D0C19">
              <w:rPr>
                <w:rStyle w:val="Hyperlink"/>
                <w:rFonts w:cs="Times New Roman"/>
                <w:noProof/>
              </w:rPr>
              <w:t>2.2 Project Scope</w:t>
            </w:r>
            <w:r>
              <w:rPr>
                <w:noProof/>
                <w:webHidden/>
              </w:rPr>
              <w:tab/>
            </w:r>
            <w:r>
              <w:rPr>
                <w:noProof/>
                <w:webHidden/>
              </w:rPr>
              <w:fldChar w:fldCharType="begin"/>
            </w:r>
            <w:r>
              <w:rPr>
                <w:noProof/>
                <w:webHidden/>
              </w:rPr>
              <w:instrText xml:space="preserve"> PAGEREF _Toc183791771 \h </w:instrText>
            </w:r>
            <w:r>
              <w:rPr>
                <w:noProof/>
                <w:webHidden/>
              </w:rPr>
            </w:r>
            <w:r>
              <w:rPr>
                <w:noProof/>
                <w:webHidden/>
              </w:rPr>
              <w:fldChar w:fldCharType="separate"/>
            </w:r>
            <w:r w:rsidR="00100BB7">
              <w:rPr>
                <w:noProof/>
                <w:webHidden/>
              </w:rPr>
              <w:t>4</w:t>
            </w:r>
            <w:r>
              <w:rPr>
                <w:noProof/>
                <w:webHidden/>
              </w:rPr>
              <w:fldChar w:fldCharType="end"/>
            </w:r>
          </w:hyperlink>
        </w:p>
        <w:p w14:paraId="0DCCEDB9" w14:textId="2BB0CB62"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72" w:history="1">
            <w:r w:rsidRPr="003D0C19">
              <w:rPr>
                <w:rStyle w:val="Hyperlink"/>
                <w:rFonts w:cs="Times New Roman"/>
                <w:noProof/>
              </w:rPr>
              <w:t>2.3 Project Objectives</w:t>
            </w:r>
            <w:r>
              <w:rPr>
                <w:noProof/>
                <w:webHidden/>
              </w:rPr>
              <w:tab/>
            </w:r>
            <w:r>
              <w:rPr>
                <w:noProof/>
                <w:webHidden/>
              </w:rPr>
              <w:fldChar w:fldCharType="begin"/>
            </w:r>
            <w:r>
              <w:rPr>
                <w:noProof/>
                <w:webHidden/>
              </w:rPr>
              <w:instrText xml:space="preserve"> PAGEREF _Toc183791772 \h </w:instrText>
            </w:r>
            <w:r>
              <w:rPr>
                <w:noProof/>
                <w:webHidden/>
              </w:rPr>
            </w:r>
            <w:r>
              <w:rPr>
                <w:noProof/>
                <w:webHidden/>
              </w:rPr>
              <w:fldChar w:fldCharType="separate"/>
            </w:r>
            <w:r w:rsidR="00100BB7">
              <w:rPr>
                <w:noProof/>
                <w:webHidden/>
              </w:rPr>
              <w:t>5</w:t>
            </w:r>
            <w:r>
              <w:rPr>
                <w:noProof/>
                <w:webHidden/>
              </w:rPr>
              <w:fldChar w:fldCharType="end"/>
            </w:r>
          </w:hyperlink>
        </w:p>
        <w:p w14:paraId="09C88A2F" w14:textId="386920BD" w:rsidR="00912A93" w:rsidRDefault="00912A93">
          <w:pPr>
            <w:pStyle w:val="TOC1"/>
            <w:tabs>
              <w:tab w:val="right" w:leader="dot" w:pos="9016"/>
            </w:tabs>
            <w:rPr>
              <w:rFonts w:asciiTheme="minorHAnsi" w:eastAsiaTheme="minorEastAsia" w:hAnsiTheme="minorHAnsi"/>
              <w:noProof/>
              <w:kern w:val="0"/>
              <w:sz w:val="22"/>
              <w:szCs w:val="22"/>
              <w:lang w:eastAsia="en-IN"/>
              <w14:ligatures w14:val="none"/>
            </w:rPr>
          </w:pPr>
          <w:hyperlink w:anchor="_Toc183791773" w:history="1">
            <w:r w:rsidRPr="003D0C19">
              <w:rPr>
                <w:rStyle w:val="Hyperlink"/>
                <w:rFonts w:cs="Times New Roman"/>
                <w:noProof/>
              </w:rPr>
              <w:t>3. Stakeholder Analysis</w:t>
            </w:r>
            <w:r>
              <w:rPr>
                <w:noProof/>
                <w:webHidden/>
              </w:rPr>
              <w:tab/>
            </w:r>
            <w:r>
              <w:rPr>
                <w:noProof/>
                <w:webHidden/>
              </w:rPr>
              <w:fldChar w:fldCharType="begin"/>
            </w:r>
            <w:r>
              <w:rPr>
                <w:noProof/>
                <w:webHidden/>
              </w:rPr>
              <w:instrText xml:space="preserve"> PAGEREF _Toc183791773 \h </w:instrText>
            </w:r>
            <w:r>
              <w:rPr>
                <w:noProof/>
                <w:webHidden/>
              </w:rPr>
            </w:r>
            <w:r>
              <w:rPr>
                <w:noProof/>
                <w:webHidden/>
              </w:rPr>
              <w:fldChar w:fldCharType="separate"/>
            </w:r>
            <w:r w:rsidR="00100BB7">
              <w:rPr>
                <w:noProof/>
                <w:webHidden/>
              </w:rPr>
              <w:t>5</w:t>
            </w:r>
            <w:r>
              <w:rPr>
                <w:noProof/>
                <w:webHidden/>
              </w:rPr>
              <w:fldChar w:fldCharType="end"/>
            </w:r>
          </w:hyperlink>
        </w:p>
        <w:p w14:paraId="6D69D47C" w14:textId="0778F1FA"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74" w:history="1">
            <w:r w:rsidRPr="003D0C19">
              <w:rPr>
                <w:rStyle w:val="Hyperlink"/>
                <w:rFonts w:cs="Times New Roman"/>
                <w:noProof/>
              </w:rPr>
              <w:t>3.1 Key Stakeholders</w:t>
            </w:r>
            <w:r>
              <w:rPr>
                <w:noProof/>
                <w:webHidden/>
              </w:rPr>
              <w:tab/>
            </w:r>
            <w:r>
              <w:rPr>
                <w:noProof/>
                <w:webHidden/>
              </w:rPr>
              <w:fldChar w:fldCharType="begin"/>
            </w:r>
            <w:r>
              <w:rPr>
                <w:noProof/>
                <w:webHidden/>
              </w:rPr>
              <w:instrText xml:space="preserve"> PAGEREF _Toc183791774 \h </w:instrText>
            </w:r>
            <w:r>
              <w:rPr>
                <w:noProof/>
                <w:webHidden/>
              </w:rPr>
            </w:r>
            <w:r>
              <w:rPr>
                <w:noProof/>
                <w:webHidden/>
              </w:rPr>
              <w:fldChar w:fldCharType="separate"/>
            </w:r>
            <w:r w:rsidR="00100BB7">
              <w:rPr>
                <w:noProof/>
                <w:webHidden/>
              </w:rPr>
              <w:t>5</w:t>
            </w:r>
            <w:r>
              <w:rPr>
                <w:noProof/>
                <w:webHidden/>
              </w:rPr>
              <w:fldChar w:fldCharType="end"/>
            </w:r>
          </w:hyperlink>
        </w:p>
        <w:p w14:paraId="100987B8" w14:textId="71E0120E"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75" w:history="1">
            <w:r w:rsidRPr="003D0C19">
              <w:rPr>
                <w:rStyle w:val="Hyperlink"/>
                <w:rFonts w:cs="Times New Roman"/>
                <w:noProof/>
              </w:rPr>
              <w:t>3.2 Power/Interest Grid</w:t>
            </w:r>
            <w:r>
              <w:rPr>
                <w:noProof/>
                <w:webHidden/>
              </w:rPr>
              <w:tab/>
            </w:r>
            <w:r>
              <w:rPr>
                <w:noProof/>
                <w:webHidden/>
              </w:rPr>
              <w:fldChar w:fldCharType="begin"/>
            </w:r>
            <w:r>
              <w:rPr>
                <w:noProof/>
                <w:webHidden/>
              </w:rPr>
              <w:instrText xml:space="preserve"> PAGEREF _Toc183791775 \h </w:instrText>
            </w:r>
            <w:r>
              <w:rPr>
                <w:noProof/>
                <w:webHidden/>
              </w:rPr>
            </w:r>
            <w:r>
              <w:rPr>
                <w:noProof/>
                <w:webHidden/>
              </w:rPr>
              <w:fldChar w:fldCharType="separate"/>
            </w:r>
            <w:r w:rsidR="00100BB7">
              <w:rPr>
                <w:noProof/>
                <w:webHidden/>
              </w:rPr>
              <w:t>6</w:t>
            </w:r>
            <w:r>
              <w:rPr>
                <w:noProof/>
                <w:webHidden/>
              </w:rPr>
              <w:fldChar w:fldCharType="end"/>
            </w:r>
          </w:hyperlink>
        </w:p>
        <w:p w14:paraId="58A85C42" w14:textId="5A9C553F" w:rsidR="00912A93" w:rsidRDefault="00912A93">
          <w:pPr>
            <w:pStyle w:val="TOC1"/>
            <w:tabs>
              <w:tab w:val="right" w:leader="dot" w:pos="9016"/>
            </w:tabs>
            <w:rPr>
              <w:rFonts w:asciiTheme="minorHAnsi" w:eastAsiaTheme="minorEastAsia" w:hAnsiTheme="minorHAnsi"/>
              <w:noProof/>
              <w:kern w:val="0"/>
              <w:sz w:val="22"/>
              <w:szCs w:val="22"/>
              <w:lang w:eastAsia="en-IN"/>
              <w14:ligatures w14:val="none"/>
            </w:rPr>
          </w:pPr>
          <w:hyperlink w:anchor="_Toc183791776" w:history="1">
            <w:r w:rsidRPr="003D0C19">
              <w:rPr>
                <w:rStyle w:val="Hyperlink"/>
                <w:rFonts w:cs="Times New Roman"/>
                <w:noProof/>
              </w:rPr>
              <w:t>4. Work Breakdown Structure (WBS)</w:t>
            </w:r>
            <w:r>
              <w:rPr>
                <w:noProof/>
                <w:webHidden/>
              </w:rPr>
              <w:tab/>
            </w:r>
            <w:r>
              <w:rPr>
                <w:noProof/>
                <w:webHidden/>
              </w:rPr>
              <w:fldChar w:fldCharType="begin"/>
            </w:r>
            <w:r>
              <w:rPr>
                <w:noProof/>
                <w:webHidden/>
              </w:rPr>
              <w:instrText xml:space="preserve"> PAGEREF _Toc183791776 \h </w:instrText>
            </w:r>
            <w:r>
              <w:rPr>
                <w:noProof/>
                <w:webHidden/>
              </w:rPr>
            </w:r>
            <w:r>
              <w:rPr>
                <w:noProof/>
                <w:webHidden/>
              </w:rPr>
              <w:fldChar w:fldCharType="separate"/>
            </w:r>
            <w:r w:rsidR="00100BB7">
              <w:rPr>
                <w:noProof/>
                <w:webHidden/>
              </w:rPr>
              <w:t>6</w:t>
            </w:r>
            <w:r>
              <w:rPr>
                <w:noProof/>
                <w:webHidden/>
              </w:rPr>
              <w:fldChar w:fldCharType="end"/>
            </w:r>
          </w:hyperlink>
        </w:p>
        <w:p w14:paraId="4DE83594" w14:textId="440C5942"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77" w:history="1">
            <w:r w:rsidRPr="003D0C19">
              <w:rPr>
                <w:rStyle w:val="Hyperlink"/>
                <w:rFonts w:cs="Times New Roman"/>
                <w:noProof/>
              </w:rPr>
              <w:t>4.1 Overview of WBS</w:t>
            </w:r>
            <w:r>
              <w:rPr>
                <w:noProof/>
                <w:webHidden/>
              </w:rPr>
              <w:tab/>
            </w:r>
            <w:r>
              <w:rPr>
                <w:noProof/>
                <w:webHidden/>
              </w:rPr>
              <w:fldChar w:fldCharType="begin"/>
            </w:r>
            <w:r>
              <w:rPr>
                <w:noProof/>
                <w:webHidden/>
              </w:rPr>
              <w:instrText xml:space="preserve"> PAGEREF _Toc183791777 \h </w:instrText>
            </w:r>
            <w:r>
              <w:rPr>
                <w:noProof/>
                <w:webHidden/>
              </w:rPr>
            </w:r>
            <w:r>
              <w:rPr>
                <w:noProof/>
                <w:webHidden/>
              </w:rPr>
              <w:fldChar w:fldCharType="separate"/>
            </w:r>
            <w:r w:rsidR="00100BB7">
              <w:rPr>
                <w:noProof/>
                <w:webHidden/>
              </w:rPr>
              <w:t>6</w:t>
            </w:r>
            <w:r>
              <w:rPr>
                <w:noProof/>
                <w:webHidden/>
              </w:rPr>
              <w:fldChar w:fldCharType="end"/>
            </w:r>
          </w:hyperlink>
        </w:p>
        <w:p w14:paraId="605C544B" w14:textId="47F1EE96"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78" w:history="1">
            <w:r w:rsidRPr="003D0C19">
              <w:rPr>
                <w:rStyle w:val="Hyperlink"/>
                <w:rFonts w:cs="Times New Roman"/>
                <w:noProof/>
              </w:rPr>
              <w:t>4.2 WBS Structure</w:t>
            </w:r>
            <w:r>
              <w:rPr>
                <w:noProof/>
                <w:webHidden/>
              </w:rPr>
              <w:tab/>
            </w:r>
            <w:r>
              <w:rPr>
                <w:noProof/>
                <w:webHidden/>
              </w:rPr>
              <w:fldChar w:fldCharType="begin"/>
            </w:r>
            <w:r>
              <w:rPr>
                <w:noProof/>
                <w:webHidden/>
              </w:rPr>
              <w:instrText xml:space="preserve"> PAGEREF _Toc183791778 \h </w:instrText>
            </w:r>
            <w:r>
              <w:rPr>
                <w:noProof/>
                <w:webHidden/>
              </w:rPr>
            </w:r>
            <w:r>
              <w:rPr>
                <w:noProof/>
                <w:webHidden/>
              </w:rPr>
              <w:fldChar w:fldCharType="separate"/>
            </w:r>
            <w:r w:rsidR="00100BB7">
              <w:rPr>
                <w:noProof/>
                <w:webHidden/>
              </w:rPr>
              <w:t>8</w:t>
            </w:r>
            <w:r>
              <w:rPr>
                <w:noProof/>
                <w:webHidden/>
              </w:rPr>
              <w:fldChar w:fldCharType="end"/>
            </w:r>
          </w:hyperlink>
        </w:p>
        <w:p w14:paraId="511A9FCE" w14:textId="3D4EFEEE" w:rsidR="00912A93" w:rsidRDefault="00912A93">
          <w:pPr>
            <w:pStyle w:val="TOC3"/>
            <w:tabs>
              <w:tab w:val="right" w:leader="dot" w:pos="9016"/>
            </w:tabs>
            <w:rPr>
              <w:rFonts w:asciiTheme="minorHAnsi" w:eastAsiaTheme="minorEastAsia" w:hAnsiTheme="minorHAnsi"/>
              <w:noProof/>
              <w:kern w:val="0"/>
              <w:sz w:val="22"/>
              <w:szCs w:val="22"/>
              <w:lang w:eastAsia="en-IN"/>
              <w14:ligatures w14:val="none"/>
            </w:rPr>
          </w:pPr>
          <w:hyperlink w:anchor="_Toc183791779" w:history="1">
            <w:r w:rsidRPr="003D0C19">
              <w:rPr>
                <w:rStyle w:val="Hyperlink"/>
                <w:rFonts w:cs="Times New Roman"/>
                <w:noProof/>
              </w:rPr>
              <w:t>Market Research:</w:t>
            </w:r>
            <w:r>
              <w:rPr>
                <w:noProof/>
                <w:webHidden/>
              </w:rPr>
              <w:tab/>
            </w:r>
            <w:r>
              <w:rPr>
                <w:noProof/>
                <w:webHidden/>
              </w:rPr>
              <w:fldChar w:fldCharType="begin"/>
            </w:r>
            <w:r>
              <w:rPr>
                <w:noProof/>
                <w:webHidden/>
              </w:rPr>
              <w:instrText xml:space="preserve"> PAGEREF _Toc183791779 \h </w:instrText>
            </w:r>
            <w:r>
              <w:rPr>
                <w:noProof/>
                <w:webHidden/>
              </w:rPr>
            </w:r>
            <w:r>
              <w:rPr>
                <w:noProof/>
                <w:webHidden/>
              </w:rPr>
              <w:fldChar w:fldCharType="separate"/>
            </w:r>
            <w:r w:rsidR="00100BB7">
              <w:rPr>
                <w:noProof/>
                <w:webHidden/>
              </w:rPr>
              <w:t>8</w:t>
            </w:r>
            <w:r>
              <w:rPr>
                <w:noProof/>
                <w:webHidden/>
              </w:rPr>
              <w:fldChar w:fldCharType="end"/>
            </w:r>
          </w:hyperlink>
        </w:p>
        <w:p w14:paraId="05718485" w14:textId="30F9F29B" w:rsidR="00912A93" w:rsidRDefault="00912A93">
          <w:pPr>
            <w:pStyle w:val="TOC3"/>
            <w:tabs>
              <w:tab w:val="right" w:leader="dot" w:pos="9016"/>
            </w:tabs>
            <w:rPr>
              <w:rFonts w:asciiTheme="minorHAnsi" w:eastAsiaTheme="minorEastAsia" w:hAnsiTheme="minorHAnsi"/>
              <w:noProof/>
              <w:kern w:val="0"/>
              <w:sz w:val="22"/>
              <w:szCs w:val="22"/>
              <w:lang w:eastAsia="en-IN"/>
              <w14:ligatures w14:val="none"/>
            </w:rPr>
          </w:pPr>
          <w:hyperlink w:anchor="_Toc183791780" w:history="1">
            <w:r w:rsidRPr="003D0C19">
              <w:rPr>
                <w:rStyle w:val="Hyperlink"/>
                <w:rFonts w:cs="Times New Roman"/>
                <w:noProof/>
              </w:rPr>
              <w:t>Product Development:</w:t>
            </w:r>
            <w:r>
              <w:rPr>
                <w:noProof/>
                <w:webHidden/>
              </w:rPr>
              <w:tab/>
            </w:r>
            <w:r>
              <w:rPr>
                <w:noProof/>
                <w:webHidden/>
              </w:rPr>
              <w:fldChar w:fldCharType="begin"/>
            </w:r>
            <w:r>
              <w:rPr>
                <w:noProof/>
                <w:webHidden/>
              </w:rPr>
              <w:instrText xml:space="preserve"> PAGEREF _Toc183791780 \h </w:instrText>
            </w:r>
            <w:r>
              <w:rPr>
                <w:noProof/>
                <w:webHidden/>
              </w:rPr>
            </w:r>
            <w:r>
              <w:rPr>
                <w:noProof/>
                <w:webHidden/>
              </w:rPr>
              <w:fldChar w:fldCharType="separate"/>
            </w:r>
            <w:r w:rsidR="00100BB7">
              <w:rPr>
                <w:noProof/>
                <w:webHidden/>
              </w:rPr>
              <w:t>8</w:t>
            </w:r>
            <w:r>
              <w:rPr>
                <w:noProof/>
                <w:webHidden/>
              </w:rPr>
              <w:fldChar w:fldCharType="end"/>
            </w:r>
          </w:hyperlink>
        </w:p>
        <w:p w14:paraId="6EF59E42" w14:textId="453CB24E" w:rsidR="00912A93" w:rsidRDefault="00912A93">
          <w:pPr>
            <w:pStyle w:val="TOC3"/>
            <w:tabs>
              <w:tab w:val="right" w:leader="dot" w:pos="9016"/>
            </w:tabs>
            <w:rPr>
              <w:rFonts w:asciiTheme="minorHAnsi" w:eastAsiaTheme="minorEastAsia" w:hAnsiTheme="minorHAnsi"/>
              <w:noProof/>
              <w:kern w:val="0"/>
              <w:sz w:val="22"/>
              <w:szCs w:val="22"/>
              <w:lang w:eastAsia="en-IN"/>
              <w14:ligatures w14:val="none"/>
            </w:rPr>
          </w:pPr>
          <w:hyperlink w:anchor="_Toc183791781" w:history="1">
            <w:r w:rsidRPr="003D0C19">
              <w:rPr>
                <w:rStyle w:val="Hyperlink"/>
                <w:rFonts w:cs="Times New Roman"/>
                <w:noProof/>
              </w:rPr>
              <w:t>Marketing and Sales:</w:t>
            </w:r>
            <w:r>
              <w:rPr>
                <w:noProof/>
                <w:webHidden/>
              </w:rPr>
              <w:tab/>
            </w:r>
            <w:r>
              <w:rPr>
                <w:noProof/>
                <w:webHidden/>
              </w:rPr>
              <w:fldChar w:fldCharType="begin"/>
            </w:r>
            <w:r>
              <w:rPr>
                <w:noProof/>
                <w:webHidden/>
              </w:rPr>
              <w:instrText xml:space="preserve"> PAGEREF _Toc183791781 \h </w:instrText>
            </w:r>
            <w:r>
              <w:rPr>
                <w:noProof/>
                <w:webHidden/>
              </w:rPr>
            </w:r>
            <w:r>
              <w:rPr>
                <w:noProof/>
                <w:webHidden/>
              </w:rPr>
              <w:fldChar w:fldCharType="separate"/>
            </w:r>
            <w:r w:rsidR="00100BB7">
              <w:rPr>
                <w:noProof/>
                <w:webHidden/>
              </w:rPr>
              <w:t>9</w:t>
            </w:r>
            <w:r>
              <w:rPr>
                <w:noProof/>
                <w:webHidden/>
              </w:rPr>
              <w:fldChar w:fldCharType="end"/>
            </w:r>
          </w:hyperlink>
        </w:p>
        <w:p w14:paraId="5FC52FCD" w14:textId="3831502F" w:rsidR="00912A93" w:rsidRDefault="00912A93">
          <w:pPr>
            <w:pStyle w:val="TOC3"/>
            <w:tabs>
              <w:tab w:val="right" w:leader="dot" w:pos="9016"/>
            </w:tabs>
            <w:rPr>
              <w:rFonts w:asciiTheme="minorHAnsi" w:eastAsiaTheme="minorEastAsia" w:hAnsiTheme="minorHAnsi"/>
              <w:noProof/>
              <w:kern w:val="0"/>
              <w:sz w:val="22"/>
              <w:szCs w:val="22"/>
              <w:lang w:eastAsia="en-IN"/>
              <w14:ligatures w14:val="none"/>
            </w:rPr>
          </w:pPr>
          <w:hyperlink w:anchor="_Toc183791782" w:history="1">
            <w:r w:rsidRPr="003D0C19">
              <w:rPr>
                <w:rStyle w:val="Hyperlink"/>
                <w:rFonts w:cs="Times New Roman"/>
                <w:noProof/>
              </w:rPr>
              <w:t>Customer Support:</w:t>
            </w:r>
            <w:r>
              <w:rPr>
                <w:noProof/>
                <w:webHidden/>
              </w:rPr>
              <w:tab/>
            </w:r>
            <w:r>
              <w:rPr>
                <w:noProof/>
                <w:webHidden/>
              </w:rPr>
              <w:fldChar w:fldCharType="begin"/>
            </w:r>
            <w:r>
              <w:rPr>
                <w:noProof/>
                <w:webHidden/>
              </w:rPr>
              <w:instrText xml:space="preserve"> PAGEREF _Toc183791782 \h </w:instrText>
            </w:r>
            <w:r>
              <w:rPr>
                <w:noProof/>
                <w:webHidden/>
              </w:rPr>
            </w:r>
            <w:r>
              <w:rPr>
                <w:noProof/>
                <w:webHidden/>
              </w:rPr>
              <w:fldChar w:fldCharType="separate"/>
            </w:r>
            <w:r w:rsidR="00100BB7">
              <w:rPr>
                <w:noProof/>
                <w:webHidden/>
              </w:rPr>
              <w:t>9</w:t>
            </w:r>
            <w:r>
              <w:rPr>
                <w:noProof/>
                <w:webHidden/>
              </w:rPr>
              <w:fldChar w:fldCharType="end"/>
            </w:r>
          </w:hyperlink>
        </w:p>
        <w:p w14:paraId="2AC7C5FB" w14:textId="38C7032D" w:rsidR="00912A93" w:rsidRDefault="00912A93">
          <w:pPr>
            <w:pStyle w:val="TOC1"/>
            <w:tabs>
              <w:tab w:val="right" w:leader="dot" w:pos="9016"/>
            </w:tabs>
            <w:rPr>
              <w:rFonts w:asciiTheme="minorHAnsi" w:eastAsiaTheme="minorEastAsia" w:hAnsiTheme="minorHAnsi"/>
              <w:noProof/>
              <w:kern w:val="0"/>
              <w:sz w:val="22"/>
              <w:szCs w:val="22"/>
              <w:lang w:eastAsia="en-IN"/>
              <w14:ligatures w14:val="none"/>
            </w:rPr>
          </w:pPr>
          <w:hyperlink w:anchor="_Toc183791783" w:history="1">
            <w:r w:rsidRPr="003D0C19">
              <w:rPr>
                <w:rStyle w:val="Hyperlink"/>
                <w:rFonts w:cs="Times New Roman"/>
                <w:noProof/>
              </w:rPr>
              <w:t>5. Budget and Resource Plan</w:t>
            </w:r>
            <w:r>
              <w:rPr>
                <w:noProof/>
                <w:webHidden/>
              </w:rPr>
              <w:tab/>
            </w:r>
            <w:r>
              <w:rPr>
                <w:noProof/>
                <w:webHidden/>
              </w:rPr>
              <w:fldChar w:fldCharType="begin"/>
            </w:r>
            <w:r>
              <w:rPr>
                <w:noProof/>
                <w:webHidden/>
              </w:rPr>
              <w:instrText xml:space="preserve"> PAGEREF _Toc183791783 \h </w:instrText>
            </w:r>
            <w:r>
              <w:rPr>
                <w:noProof/>
                <w:webHidden/>
              </w:rPr>
            </w:r>
            <w:r>
              <w:rPr>
                <w:noProof/>
                <w:webHidden/>
              </w:rPr>
              <w:fldChar w:fldCharType="separate"/>
            </w:r>
            <w:r w:rsidR="00100BB7">
              <w:rPr>
                <w:noProof/>
                <w:webHidden/>
              </w:rPr>
              <w:t>10</w:t>
            </w:r>
            <w:r>
              <w:rPr>
                <w:noProof/>
                <w:webHidden/>
              </w:rPr>
              <w:fldChar w:fldCharType="end"/>
            </w:r>
          </w:hyperlink>
        </w:p>
        <w:p w14:paraId="4D030759" w14:textId="1A4176EA"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84" w:history="1">
            <w:r w:rsidRPr="003D0C19">
              <w:rPr>
                <w:rStyle w:val="Hyperlink"/>
                <w:rFonts w:cs="Times New Roman"/>
                <w:noProof/>
              </w:rPr>
              <w:t>5.1 Overview of the Budget</w:t>
            </w:r>
            <w:r>
              <w:rPr>
                <w:noProof/>
                <w:webHidden/>
              </w:rPr>
              <w:tab/>
            </w:r>
            <w:r>
              <w:rPr>
                <w:noProof/>
                <w:webHidden/>
              </w:rPr>
              <w:fldChar w:fldCharType="begin"/>
            </w:r>
            <w:r>
              <w:rPr>
                <w:noProof/>
                <w:webHidden/>
              </w:rPr>
              <w:instrText xml:space="preserve"> PAGEREF _Toc183791784 \h </w:instrText>
            </w:r>
            <w:r>
              <w:rPr>
                <w:noProof/>
                <w:webHidden/>
              </w:rPr>
            </w:r>
            <w:r>
              <w:rPr>
                <w:noProof/>
                <w:webHidden/>
              </w:rPr>
              <w:fldChar w:fldCharType="separate"/>
            </w:r>
            <w:r w:rsidR="00100BB7">
              <w:rPr>
                <w:noProof/>
                <w:webHidden/>
              </w:rPr>
              <w:t>10</w:t>
            </w:r>
            <w:r>
              <w:rPr>
                <w:noProof/>
                <w:webHidden/>
              </w:rPr>
              <w:fldChar w:fldCharType="end"/>
            </w:r>
          </w:hyperlink>
        </w:p>
        <w:p w14:paraId="083DC105" w14:textId="062DF8A7"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85" w:history="1">
            <w:r w:rsidRPr="003D0C19">
              <w:rPr>
                <w:rStyle w:val="Hyperlink"/>
                <w:rFonts w:cs="Times New Roman"/>
                <w:noProof/>
              </w:rPr>
              <w:t>5.2 Breakdown of Costs</w:t>
            </w:r>
            <w:r>
              <w:rPr>
                <w:noProof/>
                <w:webHidden/>
              </w:rPr>
              <w:tab/>
            </w:r>
            <w:r>
              <w:rPr>
                <w:noProof/>
                <w:webHidden/>
              </w:rPr>
              <w:fldChar w:fldCharType="begin"/>
            </w:r>
            <w:r>
              <w:rPr>
                <w:noProof/>
                <w:webHidden/>
              </w:rPr>
              <w:instrText xml:space="preserve"> PAGEREF _Toc183791785 \h </w:instrText>
            </w:r>
            <w:r>
              <w:rPr>
                <w:noProof/>
                <w:webHidden/>
              </w:rPr>
            </w:r>
            <w:r>
              <w:rPr>
                <w:noProof/>
                <w:webHidden/>
              </w:rPr>
              <w:fldChar w:fldCharType="separate"/>
            </w:r>
            <w:r w:rsidR="00100BB7">
              <w:rPr>
                <w:noProof/>
                <w:webHidden/>
              </w:rPr>
              <w:t>10</w:t>
            </w:r>
            <w:r>
              <w:rPr>
                <w:noProof/>
                <w:webHidden/>
              </w:rPr>
              <w:fldChar w:fldCharType="end"/>
            </w:r>
          </w:hyperlink>
        </w:p>
        <w:p w14:paraId="44228E92" w14:textId="3C3E2946"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86" w:history="1">
            <w:r w:rsidRPr="003D0C19">
              <w:rPr>
                <w:rStyle w:val="Hyperlink"/>
                <w:rFonts w:cs="Times New Roman"/>
                <w:noProof/>
              </w:rPr>
              <w:t>5.3 Resource Allocation</w:t>
            </w:r>
            <w:r>
              <w:rPr>
                <w:noProof/>
                <w:webHidden/>
              </w:rPr>
              <w:tab/>
            </w:r>
            <w:r>
              <w:rPr>
                <w:noProof/>
                <w:webHidden/>
              </w:rPr>
              <w:fldChar w:fldCharType="begin"/>
            </w:r>
            <w:r>
              <w:rPr>
                <w:noProof/>
                <w:webHidden/>
              </w:rPr>
              <w:instrText xml:space="preserve"> PAGEREF _Toc183791786 \h </w:instrText>
            </w:r>
            <w:r>
              <w:rPr>
                <w:noProof/>
                <w:webHidden/>
              </w:rPr>
            </w:r>
            <w:r>
              <w:rPr>
                <w:noProof/>
                <w:webHidden/>
              </w:rPr>
              <w:fldChar w:fldCharType="separate"/>
            </w:r>
            <w:r w:rsidR="00100BB7">
              <w:rPr>
                <w:noProof/>
                <w:webHidden/>
              </w:rPr>
              <w:t>13</w:t>
            </w:r>
            <w:r>
              <w:rPr>
                <w:noProof/>
                <w:webHidden/>
              </w:rPr>
              <w:fldChar w:fldCharType="end"/>
            </w:r>
          </w:hyperlink>
        </w:p>
        <w:p w14:paraId="7CC441E4" w14:textId="71714F49" w:rsidR="00912A93" w:rsidRDefault="00912A93">
          <w:pPr>
            <w:pStyle w:val="TOC1"/>
            <w:tabs>
              <w:tab w:val="right" w:leader="dot" w:pos="9016"/>
            </w:tabs>
            <w:rPr>
              <w:rFonts w:asciiTheme="minorHAnsi" w:eastAsiaTheme="minorEastAsia" w:hAnsiTheme="minorHAnsi"/>
              <w:noProof/>
              <w:kern w:val="0"/>
              <w:sz w:val="22"/>
              <w:szCs w:val="22"/>
              <w:lang w:eastAsia="en-IN"/>
              <w14:ligatures w14:val="none"/>
            </w:rPr>
          </w:pPr>
          <w:hyperlink w:anchor="_Toc183791787" w:history="1">
            <w:r w:rsidRPr="003D0C19">
              <w:rPr>
                <w:rStyle w:val="Hyperlink"/>
                <w:rFonts w:cs="Times New Roman"/>
                <w:noProof/>
              </w:rPr>
              <w:t>6. Project Schedule</w:t>
            </w:r>
            <w:r>
              <w:rPr>
                <w:noProof/>
                <w:webHidden/>
              </w:rPr>
              <w:tab/>
            </w:r>
            <w:r>
              <w:rPr>
                <w:noProof/>
                <w:webHidden/>
              </w:rPr>
              <w:fldChar w:fldCharType="begin"/>
            </w:r>
            <w:r>
              <w:rPr>
                <w:noProof/>
                <w:webHidden/>
              </w:rPr>
              <w:instrText xml:space="preserve"> PAGEREF _Toc183791787 \h </w:instrText>
            </w:r>
            <w:r>
              <w:rPr>
                <w:noProof/>
                <w:webHidden/>
              </w:rPr>
            </w:r>
            <w:r>
              <w:rPr>
                <w:noProof/>
                <w:webHidden/>
              </w:rPr>
              <w:fldChar w:fldCharType="separate"/>
            </w:r>
            <w:r w:rsidR="00100BB7">
              <w:rPr>
                <w:noProof/>
                <w:webHidden/>
              </w:rPr>
              <w:t>14</w:t>
            </w:r>
            <w:r>
              <w:rPr>
                <w:noProof/>
                <w:webHidden/>
              </w:rPr>
              <w:fldChar w:fldCharType="end"/>
            </w:r>
          </w:hyperlink>
        </w:p>
        <w:p w14:paraId="1020B347" w14:textId="4F14B2B9"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88" w:history="1">
            <w:r w:rsidRPr="003D0C19">
              <w:rPr>
                <w:rStyle w:val="Hyperlink"/>
                <w:rFonts w:cs="Times New Roman"/>
                <w:noProof/>
              </w:rPr>
              <w:t>6.1 Overview of the Project Schedule</w:t>
            </w:r>
            <w:r>
              <w:rPr>
                <w:noProof/>
                <w:webHidden/>
              </w:rPr>
              <w:tab/>
            </w:r>
            <w:r>
              <w:rPr>
                <w:noProof/>
                <w:webHidden/>
              </w:rPr>
              <w:fldChar w:fldCharType="begin"/>
            </w:r>
            <w:r>
              <w:rPr>
                <w:noProof/>
                <w:webHidden/>
              </w:rPr>
              <w:instrText xml:space="preserve"> PAGEREF _Toc183791788 \h </w:instrText>
            </w:r>
            <w:r>
              <w:rPr>
                <w:noProof/>
                <w:webHidden/>
              </w:rPr>
            </w:r>
            <w:r>
              <w:rPr>
                <w:noProof/>
                <w:webHidden/>
              </w:rPr>
              <w:fldChar w:fldCharType="separate"/>
            </w:r>
            <w:r w:rsidR="00100BB7">
              <w:rPr>
                <w:noProof/>
                <w:webHidden/>
              </w:rPr>
              <w:t>14</w:t>
            </w:r>
            <w:r>
              <w:rPr>
                <w:noProof/>
                <w:webHidden/>
              </w:rPr>
              <w:fldChar w:fldCharType="end"/>
            </w:r>
          </w:hyperlink>
        </w:p>
        <w:p w14:paraId="518A708D" w14:textId="01F12E05"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89" w:history="1">
            <w:r w:rsidRPr="003D0C19">
              <w:rPr>
                <w:rStyle w:val="Hyperlink"/>
                <w:rFonts w:cs="Times New Roman"/>
                <w:noProof/>
              </w:rPr>
              <w:t>6.2 Gantt Chart</w:t>
            </w:r>
            <w:r>
              <w:rPr>
                <w:noProof/>
                <w:webHidden/>
              </w:rPr>
              <w:tab/>
            </w:r>
            <w:r>
              <w:rPr>
                <w:noProof/>
                <w:webHidden/>
              </w:rPr>
              <w:fldChar w:fldCharType="begin"/>
            </w:r>
            <w:r>
              <w:rPr>
                <w:noProof/>
                <w:webHidden/>
              </w:rPr>
              <w:instrText xml:space="preserve"> PAGEREF _Toc183791789 \h </w:instrText>
            </w:r>
            <w:r>
              <w:rPr>
                <w:noProof/>
                <w:webHidden/>
              </w:rPr>
            </w:r>
            <w:r>
              <w:rPr>
                <w:noProof/>
                <w:webHidden/>
              </w:rPr>
              <w:fldChar w:fldCharType="separate"/>
            </w:r>
            <w:r w:rsidR="00100BB7">
              <w:rPr>
                <w:noProof/>
                <w:webHidden/>
              </w:rPr>
              <w:t>15</w:t>
            </w:r>
            <w:r>
              <w:rPr>
                <w:noProof/>
                <w:webHidden/>
              </w:rPr>
              <w:fldChar w:fldCharType="end"/>
            </w:r>
          </w:hyperlink>
        </w:p>
        <w:p w14:paraId="470CAF2F" w14:textId="461642EB" w:rsidR="00912A93" w:rsidRDefault="00912A93">
          <w:pPr>
            <w:pStyle w:val="TOC1"/>
            <w:tabs>
              <w:tab w:val="right" w:leader="dot" w:pos="9016"/>
            </w:tabs>
            <w:rPr>
              <w:rFonts w:asciiTheme="minorHAnsi" w:eastAsiaTheme="minorEastAsia" w:hAnsiTheme="minorHAnsi"/>
              <w:noProof/>
              <w:kern w:val="0"/>
              <w:sz w:val="22"/>
              <w:szCs w:val="22"/>
              <w:lang w:eastAsia="en-IN"/>
              <w14:ligatures w14:val="none"/>
            </w:rPr>
          </w:pPr>
          <w:hyperlink w:anchor="_Toc183791790" w:history="1">
            <w:r w:rsidRPr="003D0C19">
              <w:rPr>
                <w:rStyle w:val="Hyperlink"/>
                <w:rFonts w:cs="Times New Roman"/>
                <w:noProof/>
              </w:rPr>
              <w:t>7. Risk Management</w:t>
            </w:r>
            <w:r>
              <w:rPr>
                <w:noProof/>
                <w:webHidden/>
              </w:rPr>
              <w:tab/>
            </w:r>
            <w:r>
              <w:rPr>
                <w:noProof/>
                <w:webHidden/>
              </w:rPr>
              <w:fldChar w:fldCharType="begin"/>
            </w:r>
            <w:r>
              <w:rPr>
                <w:noProof/>
                <w:webHidden/>
              </w:rPr>
              <w:instrText xml:space="preserve"> PAGEREF _Toc183791790 \h </w:instrText>
            </w:r>
            <w:r>
              <w:rPr>
                <w:noProof/>
                <w:webHidden/>
              </w:rPr>
            </w:r>
            <w:r>
              <w:rPr>
                <w:noProof/>
                <w:webHidden/>
              </w:rPr>
              <w:fldChar w:fldCharType="separate"/>
            </w:r>
            <w:r w:rsidR="00100BB7">
              <w:rPr>
                <w:noProof/>
                <w:webHidden/>
              </w:rPr>
              <w:t>15</w:t>
            </w:r>
            <w:r>
              <w:rPr>
                <w:noProof/>
                <w:webHidden/>
              </w:rPr>
              <w:fldChar w:fldCharType="end"/>
            </w:r>
          </w:hyperlink>
        </w:p>
        <w:p w14:paraId="4CA96F5F" w14:textId="623F78B9"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91" w:history="1">
            <w:r w:rsidRPr="003D0C19">
              <w:rPr>
                <w:rStyle w:val="Hyperlink"/>
                <w:rFonts w:cs="Times New Roman"/>
                <w:noProof/>
              </w:rPr>
              <w:t>7.1 Overview of Risk Management</w:t>
            </w:r>
            <w:r>
              <w:rPr>
                <w:noProof/>
                <w:webHidden/>
              </w:rPr>
              <w:tab/>
            </w:r>
            <w:r>
              <w:rPr>
                <w:noProof/>
                <w:webHidden/>
              </w:rPr>
              <w:fldChar w:fldCharType="begin"/>
            </w:r>
            <w:r>
              <w:rPr>
                <w:noProof/>
                <w:webHidden/>
              </w:rPr>
              <w:instrText xml:space="preserve"> PAGEREF _Toc183791791 \h </w:instrText>
            </w:r>
            <w:r>
              <w:rPr>
                <w:noProof/>
                <w:webHidden/>
              </w:rPr>
            </w:r>
            <w:r>
              <w:rPr>
                <w:noProof/>
                <w:webHidden/>
              </w:rPr>
              <w:fldChar w:fldCharType="separate"/>
            </w:r>
            <w:r w:rsidR="00100BB7">
              <w:rPr>
                <w:noProof/>
                <w:webHidden/>
              </w:rPr>
              <w:t>15</w:t>
            </w:r>
            <w:r>
              <w:rPr>
                <w:noProof/>
                <w:webHidden/>
              </w:rPr>
              <w:fldChar w:fldCharType="end"/>
            </w:r>
          </w:hyperlink>
        </w:p>
        <w:p w14:paraId="1B226C6D" w14:textId="50B4F61D"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92" w:history="1">
            <w:r w:rsidRPr="003D0C19">
              <w:rPr>
                <w:rStyle w:val="Hyperlink"/>
                <w:rFonts w:cs="Times New Roman"/>
                <w:noProof/>
              </w:rPr>
              <w:t>7.2 Risk Categories and Mitigation Plans</w:t>
            </w:r>
            <w:r>
              <w:rPr>
                <w:noProof/>
                <w:webHidden/>
              </w:rPr>
              <w:tab/>
            </w:r>
            <w:r>
              <w:rPr>
                <w:noProof/>
                <w:webHidden/>
              </w:rPr>
              <w:fldChar w:fldCharType="begin"/>
            </w:r>
            <w:r>
              <w:rPr>
                <w:noProof/>
                <w:webHidden/>
              </w:rPr>
              <w:instrText xml:space="preserve"> PAGEREF _Toc183791792 \h </w:instrText>
            </w:r>
            <w:r>
              <w:rPr>
                <w:noProof/>
                <w:webHidden/>
              </w:rPr>
            </w:r>
            <w:r>
              <w:rPr>
                <w:noProof/>
                <w:webHidden/>
              </w:rPr>
              <w:fldChar w:fldCharType="separate"/>
            </w:r>
            <w:r w:rsidR="00100BB7">
              <w:rPr>
                <w:noProof/>
                <w:webHidden/>
              </w:rPr>
              <w:t>15</w:t>
            </w:r>
            <w:r>
              <w:rPr>
                <w:noProof/>
                <w:webHidden/>
              </w:rPr>
              <w:fldChar w:fldCharType="end"/>
            </w:r>
          </w:hyperlink>
        </w:p>
        <w:p w14:paraId="12A64E11" w14:textId="260F926C" w:rsidR="00912A93" w:rsidRDefault="00912A93">
          <w:pPr>
            <w:pStyle w:val="TOC1"/>
            <w:tabs>
              <w:tab w:val="right" w:leader="dot" w:pos="9016"/>
            </w:tabs>
            <w:rPr>
              <w:rFonts w:asciiTheme="minorHAnsi" w:eastAsiaTheme="minorEastAsia" w:hAnsiTheme="minorHAnsi"/>
              <w:noProof/>
              <w:kern w:val="0"/>
              <w:sz w:val="22"/>
              <w:szCs w:val="22"/>
              <w:lang w:eastAsia="en-IN"/>
              <w14:ligatures w14:val="none"/>
            </w:rPr>
          </w:pPr>
          <w:hyperlink w:anchor="_Toc183791793" w:history="1">
            <w:r w:rsidRPr="003D0C19">
              <w:rPr>
                <w:rStyle w:val="Hyperlink"/>
                <w:rFonts w:cs="Times New Roman"/>
                <w:noProof/>
              </w:rPr>
              <w:t>8. Conclusion</w:t>
            </w:r>
            <w:r>
              <w:rPr>
                <w:noProof/>
                <w:webHidden/>
              </w:rPr>
              <w:tab/>
            </w:r>
            <w:r>
              <w:rPr>
                <w:noProof/>
                <w:webHidden/>
              </w:rPr>
              <w:fldChar w:fldCharType="begin"/>
            </w:r>
            <w:r>
              <w:rPr>
                <w:noProof/>
                <w:webHidden/>
              </w:rPr>
              <w:instrText xml:space="preserve"> PAGEREF _Toc183791793 \h </w:instrText>
            </w:r>
            <w:r>
              <w:rPr>
                <w:noProof/>
                <w:webHidden/>
              </w:rPr>
            </w:r>
            <w:r>
              <w:rPr>
                <w:noProof/>
                <w:webHidden/>
              </w:rPr>
              <w:fldChar w:fldCharType="separate"/>
            </w:r>
            <w:r w:rsidR="00100BB7">
              <w:rPr>
                <w:noProof/>
                <w:webHidden/>
              </w:rPr>
              <w:t>17</w:t>
            </w:r>
            <w:r>
              <w:rPr>
                <w:noProof/>
                <w:webHidden/>
              </w:rPr>
              <w:fldChar w:fldCharType="end"/>
            </w:r>
          </w:hyperlink>
        </w:p>
        <w:p w14:paraId="110DAC0F" w14:textId="0D997D63"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94" w:history="1">
            <w:r w:rsidRPr="003D0C19">
              <w:rPr>
                <w:rStyle w:val="Hyperlink"/>
                <w:rFonts w:cs="Times New Roman"/>
                <w:noProof/>
              </w:rPr>
              <w:t>8.1 Summary of Findings</w:t>
            </w:r>
            <w:r>
              <w:rPr>
                <w:noProof/>
                <w:webHidden/>
              </w:rPr>
              <w:tab/>
            </w:r>
            <w:r>
              <w:rPr>
                <w:noProof/>
                <w:webHidden/>
              </w:rPr>
              <w:fldChar w:fldCharType="begin"/>
            </w:r>
            <w:r>
              <w:rPr>
                <w:noProof/>
                <w:webHidden/>
              </w:rPr>
              <w:instrText xml:space="preserve"> PAGEREF _Toc183791794 \h </w:instrText>
            </w:r>
            <w:r>
              <w:rPr>
                <w:noProof/>
                <w:webHidden/>
              </w:rPr>
            </w:r>
            <w:r>
              <w:rPr>
                <w:noProof/>
                <w:webHidden/>
              </w:rPr>
              <w:fldChar w:fldCharType="separate"/>
            </w:r>
            <w:r w:rsidR="00100BB7">
              <w:rPr>
                <w:noProof/>
                <w:webHidden/>
              </w:rPr>
              <w:t>17</w:t>
            </w:r>
            <w:r>
              <w:rPr>
                <w:noProof/>
                <w:webHidden/>
              </w:rPr>
              <w:fldChar w:fldCharType="end"/>
            </w:r>
          </w:hyperlink>
        </w:p>
        <w:p w14:paraId="548E72AC" w14:textId="0CEC307E" w:rsidR="00912A93" w:rsidRDefault="00912A93">
          <w:pPr>
            <w:pStyle w:val="TOC2"/>
            <w:tabs>
              <w:tab w:val="right" w:leader="dot" w:pos="9016"/>
            </w:tabs>
            <w:rPr>
              <w:rFonts w:asciiTheme="minorHAnsi" w:eastAsiaTheme="minorEastAsia" w:hAnsiTheme="minorHAnsi"/>
              <w:noProof/>
              <w:kern w:val="0"/>
              <w:sz w:val="22"/>
              <w:szCs w:val="22"/>
              <w:lang w:eastAsia="en-IN"/>
              <w14:ligatures w14:val="none"/>
            </w:rPr>
          </w:pPr>
          <w:hyperlink w:anchor="_Toc183791795" w:history="1">
            <w:r w:rsidRPr="003D0C19">
              <w:rPr>
                <w:rStyle w:val="Hyperlink"/>
                <w:rFonts w:cs="Times New Roman"/>
                <w:noProof/>
              </w:rPr>
              <w:t>8.2 Final Thoughts</w:t>
            </w:r>
            <w:r>
              <w:rPr>
                <w:noProof/>
                <w:webHidden/>
              </w:rPr>
              <w:tab/>
            </w:r>
            <w:r>
              <w:rPr>
                <w:noProof/>
                <w:webHidden/>
              </w:rPr>
              <w:fldChar w:fldCharType="begin"/>
            </w:r>
            <w:r>
              <w:rPr>
                <w:noProof/>
                <w:webHidden/>
              </w:rPr>
              <w:instrText xml:space="preserve"> PAGEREF _Toc183791795 \h </w:instrText>
            </w:r>
            <w:r>
              <w:rPr>
                <w:noProof/>
                <w:webHidden/>
              </w:rPr>
            </w:r>
            <w:r>
              <w:rPr>
                <w:noProof/>
                <w:webHidden/>
              </w:rPr>
              <w:fldChar w:fldCharType="separate"/>
            </w:r>
            <w:r w:rsidR="00100BB7">
              <w:rPr>
                <w:noProof/>
                <w:webHidden/>
              </w:rPr>
              <w:t>17</w:t>
            </w:r>
            <w:r>
              <w:rPr>
                <w:noProof/>
                <w:webHidden/>
              </w:rPr>
              <w:fldChar w:fldCharType="end"/>
            </w:r>
          </w:hyperlink>
        </w:p>
        <w:p w14:paraId="77D2054D" w14:textId="70A46A25" w:rsidR="00912A93" w:rsidRDefault="00912A93">
          <w:pPr>
            <w:pStyle w:val="TOC1"/>
            <w:tabs>
              <w:tab w:val="right" w:leader="dot" w:pos="9016"/>
            </w:tabs>
            <w:rPr>
              <w:rFonts w:asciiTheme="minorHAnsi" w:eastAsiaTheme="minorEastAsia" w:hAnsiTheme="minorHAnsi"/>
              <w:noProof/>
              <w:kern w:val="0"/>
              <w:sz w:val="22"/>
              <w:szCs w:val="22"/>
              <w:lang w:eastAsia="en-IN"/>
              <w14:ligatures w14:val="none"/>
            </w:rPr>
          </w:pPr>
          <w:hyperlink w:anchor="_Toc183791796" w:history="1">
            <w:r w:rsidRPr="003D0C19">
              <w:rPr>
                <w:rStyle w:val="Hyperlink"/>
                <w:rFonts w:cs="Times New Roman"/>
                <w:noProof/>
              </w:rPr>
              <w:t>References</w:t>
            </w:r>
            <w:r>
              <w:rPr>
                <w:noProof/>
                <w:webHidden/>
              </w:rPr>
              <w:tab/>
            </w:r>
            <w:r>
              <w:rPr>
                <w:noProof/>
                <w:webHidden/>
              </w:rPr>
              <w:fldChar w:fldCharType="begin"/>
            </w:r>
            <w:r>
              <w:rPr>
                <w:noProof/>
                <w:webHidden/>
              </w:rPr>
              <w:instrText xml:space="preserve"> PAGEREF _Toc183791796 \h </w:instrText>
            </w:r>
            <w:r>
              <w:rPr>
                <w:noProof/>
                <w:webHidden/>
              </w:rPr>
            </w:r>
            <w:r>
              <w:rPr>
                <w:noProof/>
                <w:webHidden/>
              </w:rPr>
              <w:fldChar w:fldCharType="separate"/>
            </w:r>
            <w:r w:rsidR="00100BB7">
              <w:rPr>
                <w:noProof/>
                <w:webHidden/>
              </w:rPr>
              <w:t>18</w:t>
            </w:r>
            <w:r>
              <w:rPr>
                <w:noProof/>
                <w:webHidden/>
              </w:rPr>
              <w:fldChar w:fldCharType="end"/>
            </w:r>
          </w:hyperlink>
        </w:p>
        <w:p w14:paraId="5DD5A15F" w14:textId="4F224C7D" w:rsidR="00DE5676" w:rsidRPr="00912A93" w:rsidRDefault="00DE5676">
          <w:pPr>
            <w:rPr>
              <w:rFonts w:cs="Times New Roman"/>
            </w:rPr>
          </w:pPr>
          <w:r w:rsidRPr="00912A93">
            <w:rPr>
              <w:rFonts w:cs="Times New Roman"/>
              <w:b/>
              <w:bCs/>
              <w:noProof/>
            </w:rPr>
            <w:fldChar w:fldCharType="end"/>
          </w:r>
        </w:p>
      </w:sdtContent>
    </w:sdt>
    <w:p w14:paraId="78707630" w14:textId="77777777" w:rsidR="00AE0021" w:rsidRPr="00912A93" w:rsidRDefault="00AE0021" w:rsidP="00DE5676">
      <w:pPr>
        <w:spacing w:line="360" w:lineRule="auto"/>
        <w:jc w:val="both"/>
        <w:rPr>
          <w:rStyle w:val="Strong"/>
          <w:rFonts w:eastAsiaTheme="majorEastAsia" w:cs="Times New Roman"/>
          <w:bCs w:val="0"/>
          <w:kern w:val="0"/>
          <w:sz w:val="28"/>
          <w:szCs w:val="40"/>
          <w:lang w:val="en-GB" w:eastAsia="en-IN"/>
          <w14:ligatures w14:val="none"/>
        </w:rPr>
      </w:pPr>
      <w:r w:rsidRPr="00912A93">
        <w:rPr>
          <w:rStyle w:val="Strong"/>
          <w:rFonts w:cs="Times New Roman"/>
          <w:b w:val="0"/>
          <w:bCs w:val="0"/>
        </w:rPr>
        <w:br w:type="page"/>
      </w:r>
    </w:p>
    <w:p w14:paraId="0477598B" w14:textId="22FA53E0" w:rsidR="00980624" w:rsidRPr="00912A93" w:rsidRDefault="00980624" w:rsidP="00DE5676">
      <w:pPr>
        <w:pStyle w:val="Heading1"/>
        <w:jc w:val="both"/>
        <w:rPr>
          <w:rFonts w:cs="Times New Roman"/>
          <w:color w:val="auto"/>
        </w:rPr>
      </w:pPr>
      <w:bookmarkStart w:id="0" w:name="_Toc183791768"/>
      <w:r w:rsidRPr="00912A93">
        <w:rPr>
          <w:rStyle w:val="Strong"/>
          <w:rFonts w:cs="Times New Roman"/>
          <w:b/>
          <w:bCs w:val="0"/>
          <w:color w:val="auto"/>
        </w:rPr>
        <w:lastRenderedPageBreak/>
        <w:t>1. Introduction</w:t>
      </w:r>
      <w:bookmarkEnd w:id="0"/>
    </w:p>
    <w:p w14:paraId="76E51532" w14:textId="585959DF" w:rsidR="00AE0021" w:rsidRPr="00912A93" w:rsidRDefault="00AE0021" w:rsidP="00DE5676">
      <w:pPr>
        <w:spacing w:line="360" w:lineRule="auto"/>
        <w:jc w:val="both"/>
        <w:rPr>
          <w:rFonts w:cs="Times New Roman"/>
        </w:rPr>
      </w:pPr>
      <w:r w:rsidRPr="00912A93">
        <w:rPr>
          <w:rFonts w:cs="Times New Roman"/>
        </w:rPr>
        <w:t xml:space="preserve">A complete document that consists of the blueprint for Vodafone’s new smartwatch launch, project management plan. Across every step of the project, it outlines how to lead it and, with working details for managing resources, stakeholders and risks, ensures a complete and effective finish. This plan is all about the launch of Vodafone’s smartwatch because the company is trying to expand its business and join the </w:t>
      </w:r>
      <w:r w:rsidR="00E45D42" w:rsidRPr="00912A93">
        <w:rPr>
          <w:rFonts w:cs="Times New Roman"/>
        </w:rPr>
        <w:t>ever-growing</w:t>
      </w:r>
      <w:r w:rsidRPr="00912A93">
        <w:rPr>
          <w:rFonts w:cs="Times New Roman"/>
        </w:rPr>
        <w:t xml:space="preserve"> wearable technology market.</w:t>
      </w:r>
    </w:p>
    <w:p w14:paraId="22208501" w14:textId="350D94F6" w:rsidR="00AE0021" w:rsidRPr="00912A93" w:rsidRDefault="00AE0021" w:rsidP="00DE5676">
      <w:pPr>
        <w:spacing w:line="360" w:lineRule="auto"/>
        <w:jc w:val="both"/>
        <w:rPr>
          <w:rFonts w:cs="Times New Roman"/>
        </w:rPr>
      </w:pPr>
      <w:r w:rsidRPr="00912A93">
        <w:rPr>
          <w:rFonts w:cs="Times New Roman"/>
        </w:rPr>
        <w:t xml:space="preserve">As </w:t>
      </w:r>
      <w:r w:rsidR="00E45D42" w:rsidRPr="00912A93">
        <w:rPr>
          <w:rFonts w:cs="Times New Roman"/>
        </w:rPr>
        <w:t>more</w:t>
      </w:r>
      <w:r w:rsidRPr="00912A93">
        <w:rPr>
          <w:rFonts w:cs="Times New Roman"/>
        </w:rPr>
        <w:t xml:space="preserve"> people are getting ready to buy smartwatches, Vodafone, a global leader in telecommunications, is trying to take advantage of the trend and capitalise on popularity of devices offering enhanced health and fitness tracking features. However, the emergence of wearables has become a trend, and Vodafone senses the chance to use its telecommunications services in this sector. The smartwatch </w:t>
      </w:r>
      <w:r w:rsidR="00E45D42" w:rsidRPr="00912A93">
        <w:rPr>
          <w:rFonts w:cs="Times New Roman"/>
        </w:rPr>
        <w:t>we will</w:t>
      </w:r>
      <w:r w:rsidRPr="00912A93">
        <w:rPr>
          <w:rFonts w:cs="Times New Roman"/>
        </w:rPr>
        <w:t xml:space="preserve"> be working on will incorporate Vodafone’s unique services and will involve designing, developing, and launching the thing.</w:t>
      </w:r>
    </w:p>
    <w:p w14:paraId="60AA618F" w14:textId="530001DE" w:rsidR="00AE0021" w:rsidRPr="00912A93" w:rsidRDefault="00AE0021" w:rsidP="00DE5676">
      <w:pPr>
        <w:spacing w:line="360" w:lineRule="auto"/>
        <w:jc w:val="both"/>
        <w:rPr>
          <w:rFonts w:cs="Times New Roman"/>
        </w:rPr>
      </w:pPr>
      <w:r w:rsidRPr="00912A93">
        <w:rPr>
          <w:rFonts w:cs="Times New Roman"/>
        </w:rPr>
        <w:t>Project management plan includes a precise project scope that defines the precise object counters, deliverable and goal of smartwatch launch. Furthermore, it also determines stakeholder analysis for a smooth communication and collaboration of all the parties. The Work Breakdown Structure (WBS) is a detailed breakdown of its tasks and activities to provide the project with an efficient management and on time management.</w:t>
      </w:r>
    </w:p>
    <w:p w14:paraId="732ACCC7" w14:textId="42549434" w:rsidR="00980624" w:rsidRPr="00912A93" w:rsidRDefault="00AE0021" w:rsidP="00DE5676">
      <w:pPr>
        <w:spacing w:line="360" w:lineRule="auto"/>
        <w:jc w:val="both"/>
        <w:rPr>
          <w:rFonts w:cs="Times New Roman"/>
        </w:rPr>
      </w:pPr>
      <w:r w:rsidRPr="00912A93">
        <w:rPr>
          <w:rFonts w:cs="Times New Roman"/>
        </w:rPr>
        <w:t xml:space="preserve">Potential challenges will be dealt with through adopting risk management strategies and budget plans will be formulated to provide management a means of knowing how resources are being utilized during every stage of project running. With its smartwatch, Vodafone is taking a careful approach to these components to launch successfully and become a force to </w:t>
      </w:r>
      <w:proofErr w:type="gramStart"/>
      <w:r w:rsidRPr="00912A93">
        <w:rPr>
          <w:rFonts w:cs="Times New Roman"/>
        </w:rPr>
        <w:t>be reckoned</w:t>
      </w:r>
      <w:proofErr w:type="gramEnd"/>
      <w:r w:rsidRPr="00912A93">
        <w:rPr>
          <w:rFonts w:cs="Times New Roman"/>
        </w:rPr>
        <w:t xml:space="preserve"> with in the wearable tech market.</w:t>
      </w:r>
    </w:p>
    <w:p w14:paraId="4BFED95D" w14:textId="0D730A06" w:rsidR="00980624" w:rsidRPr="00912A93" w:rsidRDefault="00980624" w:rsidP="00DE5676">
      <w:pPr>
        <w:spacing w:line="360" w:lineRule="auto"/>
        <w:jc w:val="both"/>
        <w:rPr>
          <w:rFonts w:cs="Times New Roman"/>
        </w:rPr>
      </w:pPr>
    </w:p>
    <w:p w14:paraId="1BEFF6EB" w14:textId="77777777" w:rsidR="00AE0021" w:rsidRPr="00912A93" w:rsidRDefault="00AE0021" w:rsidP="00DE5676">
      <w:pPr>
        <w:spacing w:line="360" w:lineRule="auto"/>
        <w:jc w:val="both"/>
        <w:rPr>
          <w:rStyle w:val="Strong"/>
          <w:rFonts w:eastAsiaTheme="majorEastAsia" w:cs="Times New Roman"/>
          <w:bCs w:val="0"/>
          <w:kern w:val="0"/>
          <w:sz w:val="28"/>
          <w:szCs w:val="40"/>
          <w:lang w:val="en-GB" w:eastAsia="en-IN"/>
          <w14:ligatures w14:val="none"/>
        </w:rPr>
      </w:pPr>
      <w:r w:rsidRPr="00912A93">
        <w:rPr>
          <w:rStyle w:val="Strong"/>
          <w:rFonts w:cs="Times New Roman"/>
          <w:b w:val="0"/>
          <w:bCs w:val="0"/>
        </w:rPr>
        <w:br w:type="page"/>
      </w:r>
    </w:p>
    <w:p w14:paraId="0AE5B45B" w14:textId="1A752A99" w:rsidR="00980624" w:rsidRPr="00912A93" w:rsidRDefault="00980624" w:rsidP="00DE5676">
      <w:pPr>
        <w:pStyle w:val="Heading1"/>
        <w:jc w:val="both"/>
        <w:rPr>
          <w:rFonts w:cs="Times New Roman"/>
          <w:color w:val="auto"/>
        </w:rPr>
      </w:pPr>
      <w:bookmarkStart w:id="1" w:name="_Toc183791769"/>
      <w:r w:rsidRPr="00912A93">
        <w:rPr>
          <w:rStyle w:val="Strong"/>
          <w:rFonts w:cs="Times New Roman"/>
          <w:b/>
          <w:bCs w:val="0"/>
          <w:color w:val="auto"/>
        </w:rPr>
        <w:lastRenderedPageBreak/>
        <w:t>2. Project Outline/Description/Scope</w:t>
      </w:r>
      <w:bookmarkEnd w:id="1"/>
    </w:p>
    <w:p w14:paraId="2944CC4B" w14:textId="77777777" w:rsidR="00980624" w:rsidRPr="00912A93" w:rsidRDefault="00980624" w:rsidP="00DE5676">
      <w:pPr>
        <w:pStyle w:val="Heading2"/>
        <w:jc w:val="both"/>
        <w:rPr>
          <w:rFonts w:cs="Times New Roman"/>
          <w:color w:val="auto"/>
        </w:rPr>
      </w:pPr>
      <w:bookmarkStart w:id="2" w:name="_Toc183791770"/>
      <w:r w:rsidRPr="00912A93">
        <w:rPr>
          <w:rStyle w:val="Strong"/>
          <w:rFonts w:cs="Times New Roman"/>
          <w:b/>
          <w:bCs w:val="0"/>
          <w:color w:val="auto"/>
        </w:rPr>
        <w:t>2.1 Project Overview</w:t>
      </w:r>
      <w:bookmarkEnd w:id="2"/>
    </w:p>
    <w:p w14:paraId="5C39F222" w14:textId="2D69DEF9" w:rsidR="0028324F" w:rsidRPr="00912A93" w:rsidRDefault="0028324F" w:rsidP="00DE5676">
      <w:pPr>
        <w:spacing w:line="360" w:lineRule="auto"/>
        <w:jc w:val="both"/>
        <w:rPr>
          <w:rFonts w:cs="Times New Roman"/>
        </w:rPr>
      </w:pPr>
      <w:r w:rsidRPr="00912A93">
        <w:rPr>
          <w:rFonts w:cs="Times New Roman"/>
        </w:rPr>
        <w:t xml:space="preserve">Vodafone Plc (1984), one of the most renowned </w:t>
      </w:r>
      <w:r w:rsidR="00E45D42" w:rsidRPr="00912A93">
        <w:rPr>
          <w:rFonts w:cs="Times New Roman"/>
        </w:rPr>
        <w:t>telecommunications companies</w:t>
      </w:r>
      <w:r w:rsidRPr="00912A93">
        <w:rPr>
          <w:rFonts w:cs="Times New Roman"/>
        </w:rPr>
        <w:t xml:space="preserve"> in the world, services to mobile network services, broadband and other forms of communication to more than </w:t>
      </w:r>
      <w:r w:rsidR="00E45D42" w:rsidRPr="00912A93">
        <w:rPr>
          <w:rFonts w:cs="Times New Roman"/>
        </w:rPr>
        <w:t>two hundred</w:t>
      </w:r>
      <w:r w:rsidRPr="00912A93">
        <w:rPr>
          <w:rFonts w:cs="Times New Roman"/>
        </w:rPr>
        <w:t xml:space="preserve"> million users around the globe. The company partners with networks in over </w:t>
      </w:r>
      <w:r w:rsidR="00E45D42" w:rsidRPr="00912A93">
        <w:rPr>
          <w:rFonts w:cs="Times New Roman"/>
        </w:rPr>
        <w:t>twenty</w:t>
      </w:r>
      <w:r w:rsidRPr="00912A93">
        <w:rPr>
          <w:rFonts w:cs="Times New Roman"/>
        </w:rPr>
        <w:t xml:space="preserve"> countries and operates globally in over </w:t>
      </w:r>
      <w:r w:rsidR="00E45D42" w:rsidRPr="00912A93">
        <w:rPr>
          <w:rFonts w:cs="Times New Roman"/>
        </w:rPr>
        <w:t>twenty</w:t>
      </w:r>
      <w:r w:rsidRPr="00912A93">
        <w:rPr>
          <w:rFonts w:cs="Times New Roman"/>
        </w:rPr>
        <w:t xml:space="preserve">. Vodafone’s current product set </w:t>
      </w:r>
      <w:proofErr w:type="gramStart"/>
      <w:r w:rsidRPr="00912A93">
        <w:rPr>
          <w:rFonts w:cs="Times New Roman"/>
        </w:rPr>
        <w:t xml:space="preserve">is </w:t>
      </w:r>
      <w:r w:rsidR="00E45D42" w:rsidRPr="00912A93">
        <w:rPr>
          <w:rFonts w:cs="Times New Roman"/>
        </w:rPr>
        <w:t>focused</w:t>
      </w:r>
      <w:proofErr w:type="gramEnd"/>
      <w:r w:rsidRPr="00912A93">
        <w:rPr>
          <w:rFonts w:cs="Times New Roman"/>
        </w:rPr>
        <w:t xml:space="preserve"> </w:t>
      </w:r>
      <w:r w:rsidR="00E45D42" w:rsidRPr="00912A93">
        <w:rPr>
          <w:rFonts w:cs="Times New Roman"/>
        </w:rPr>
        <w:t>on</w:t>
      </w:r>
      <w:r w:rsidRPr="00912A93">
        <w:rPr>
          <w:rFonts w:cs="Times New Roman"/>
        </w:rPr>
        <w:t xml:space="preserve"> telecommunications with gradual expansion into consumer electronics (mobile phones, IoT devices, etc.) and now, wearable technologies.</w:t>
      </w:r>
    </w:p>
    <w:p w14:paraId="6AE92F86" w14:textId="2823AC14" w:rsidR="00980624" w:rsidRPr="00912A93" w:rsidRDefault="0028324F" w:rsidP="00DE5676">
      <w:pPr>
        <w:spacing w:line="360" w:lineRule="auto"/>
        <w:jc w:val="both"/>
        <w:rPr>
          <w:rFonts w:cs="Times New Roman"/>
        </w:rPr>
      </w:pPr>
      <w:r w:rsidRPr="00912A93">
        <w:rPr>
          <w:rFonts w:cs="Times New Roman"/>
        </w:rPr>
        <w:t xml:space="preserve">Global shipments of the smartwatch sector have grown annually. Health features such as ECG monitoring, fitness tracking, and messaging have </w:t>
      </w:r>
      <w:proofErr w:type="gramStart"/>
      <w:r w:rsidRPr="00912A93">
        <w:rPr>
          <w:rFonts w:cs="Times New Roman"/>
        </w:rPr>
        <w:t>been incorporated</w:t>
      </w:r>
      <w:proofErr w:type="gramEnd"/>
      <w:r w:rsidRPr="00912A93">
        <w:rPr>
          <w:rFonts w:cs="Times New Roman"/>
        </w:rPr>
        <w:t xml:space="preserve"> into wearable devices like Apple and Samsung's — meaning the bar has been set </w:t>
      </w:r>
      <w:r w:rsidR="00E45D42" w:rsidRPr="00912A93">
        <w:rPr>
          <w:rFonts w:cs="Times New Roman"/>
        </w:rPr>
        <w:t>extremely high</w:t>
      </w:r>
      <w:r w:rsidR="00980624" w:rsidRPr="00912A93">
        <w:rPr>
          <w:rFonts w:cs="Times New Roman"/>
        </w:rPr>
        <w:t xml:space="preserve">. </w:t>
      </w:r>
      <w:r w:rsidRPr="00912A93">
        <w:rPr>
          <w:rFonts w:cs="Times New Roman"/>
        </w:rPr>
        <w:t xml:space="preserve">This is where Vodafone wants to add its line of smart watches with the ability to work with Vodafone’s telecom services, boosting customer retention while bringing in </w:t>
      </w:r>
      <w:r w:rsidR="00E45D42" w:rsidRPr="00912A93">
        <w:rPr>
          <w:rFonts w:cs="Times New Roman"/>
        </w:rPr>
        <w:t>inexperienced users</w:t>
      </w:r>
      <w:r w:rsidRPr="00912A93">
        <w:rPr>
          <w:rFonts w:cs="Times New Roman"/>
        </w:rPr>
        <w:t xml:space="preserve"> to the market keen to enjoy the added convenience of wearable tech and communication</w:t>
      </w:r>
      <w:r w:rsidR="00980624" w:rsidRPr="00912A93">
        <w:rPr>
          <w:rFonts w:cs="Times New Roman"/>
        </w:rPr>
        <w:t>.</w:t>
      </w:r>
    </w:p>
    <w:p w14:paraId="0ED12856" w14:textId="77777777" w:rsidR="00980624" w:rsidRPr="00912A93" w:rsidRDefault="00980624" w:rsidP="00DE5676">
      <w:pPr>
        <w:pStyle w:val="Heading2"/>
        <w:jc w:val="both"/>
        <w:rPr>
          <w:rFonts w:cs="Times New Roman"/>
          <w:color w:val="auto"/>
        </w:rPr>
      </w:pPr>
      <w:bookmarkStart w:id="3" w:name="_Toc183791771"/>
      <w:r w:rsidRPr="00912A93">
        <w:rPr>
          <w:rStyle w:val="Strong"/>
          <w:rFonts w:cs="Times New Roman"/>
          <w:b/>
          <w:bCs w:val="0"/>
          <w:color w:val="auto"/>
        </w:rPr>
        <w:t>2.2 Project Scope</w:t>
      </w:r>
      <w:bookmarkEnd w:id="3"/>
    </w:p>
    <w:p w14:paraId="09051A13" w14:textId="77777777" w:rsidR="00980624" w:rsidRPr="00912A93" w:rsidRDefault="00980624" w:rsidP="00DE5676">
      <w:pPr>
        <w:spacing w:line="360" w:lineRule="auto"/>
        <w:jc w:val="both"/>
        <w:rPr>
          <w:rFonts w:cs="Times New Roman"/>
        </w:rPr>
      </w:pPr>
      <w:r w:rsidRPr="00912A93">
        <w:rPr>
          <w:rFonts w:cs="Times New Roman"/>
        </w:rPr>
        <w:t>The Vodafone smartwatch project encompasses the following:</w:t>
      </w:r>
    </w:p>
    <w:p w14:paraId="791705F5" w14:textId="77777777" w:rsidR="0028324F" w:rsidRPr="00912A93" w:rsidRDefault="0028324F" w:rsidP="00DE5676">
      <w:pPr>
        <w:spacing w:line="360" w:lineRule="auto"/>
        <w:jc w:val="both"/>
        <w:rPr>
          <w:rStyle w:val="Strong"/>
          <w:rFonts w:cs="Times New Roman"/>
          <w:b w:val="0"/>
          <w:bCs w:val="0"/>
        </w:rPr>
      </w:pPr>
      <w:r w:rsidRPr="00912A93">
        <w:rPr>
          <w:rStyle w:val="Strong"/>
          <w:rFonts w:cs="Times New Roman"/>
          <w:b w:val="0"/>
          <w:bCs w:val="0"/>
        </w:rPr>
        <w:t>Product Development: Creating a line of smartwatches that are different, like health monitoring, fitness monitoring and integration with mobile services from Vodafone.</w:t>
      </w:r>
    </w:p>
    <w:p w14:paraId="42E5B608" w14:textId="77777777" w:rsidR="0028324F" w:rsidRPr="00912A93" w:rsidRDefault="0028324F" w:rsidP="00DE5676">
      <w:pPr>
        <w:spacing w:line="360" w:lineRule="auto"/>
        <w:jc w:val="both"/>
        <w:rPr>
          <w:rStyle w:val="Strong"/>
          <w:rFonts w:cs="Times New Roman"/>
          <w:b w:val="0"/>
          <w:bCs w:val="0"/>
        </w:rPr>
      </w:pPr>
      <w:r w:rsidRPr="00912A93">
        <w:rPr>
          <w:rStyle w:val="Strong"/>
          <w:rFonts w:cs="Times New Roman"/>
          <w:b w:val="0"/>
          <w:bCs w:val="0"/>
        </w:rPr>
        <w:t>Service Integration: Smartwatches bundled with Vodafone's existing service plans (for example, mobile, data and wearables package).</w:t>
      </w:r>
    </w:p>
    <w:p w14:paraId="6EBF220B" w14:textId="4E3FAE5E" w:rsidR="0028324F" w:rsidRPr="00912A93" w:rsidRDefault="0028324F" w:rsidP="00DE5676">
      <w:pPr>
        <w:spacing w:line="360" w:lineRule="auto"/>
        <w:jc w:val="both"/>
        <w:rPr>
          <w:rStyle w:val="Strong"/>
          <w:rFonts w:cs="Times New Roman"/>
          <w:b w:val="0"/>
          <w:bCs w:val="0"/>
        </w:rPr>
      </w:pPr>
      <w:r w:rsidRPr="00912A93">
        <w:rPr>
          <w:rStyle w:val="Strong"/>
          <w:rFonts w:cs="Times New Roman"/>
          <w:b w:val="0"/>
          <w:bCs w:val="0"/>
        </w:rPr>
        <w:t xml:space="preserve">Marketing and Promotion: Global marketing campaign anchored on smartwatch to promote smartwatch's innovation, fitness opportunities as well as seamless integration with </w:t>
      </w:r>
      <w:r w:rsidR="00E45D42" w:rsidRPr="00912A93">
        <w:rPr>
          <w:rStyle w:val="Strong"/>
          <w:rFonts w:cs="Times New Roman"/>
          <w:b w:val="0"/>
          <w:bCs w:val="0"/>
        </w:rPr>
        <w:t>Vodafone</w:t>
      </w:r>
      <w:r w:rsidRPr="00912A93">
        <w:rPr>
          <w:rStyle w:val="Strong"/>
          <w:rFonts w:cs="Times New Roman"/>
          <w:b w:val="0"/>
          <w:bCs w:val="0"/>
        </w:rPr>
        <w:t xml:space="preserve"> services.</w:t>
      </w:r>
    </w:p>
    <w:p w14:paraId="4D53948C" w14:textId="265D9237" w:rsidR="0028324F" w:rsidRPr="00912A93" w:rsidRDefault="0028324F" w:rsidP="00DE5676">
      <w:pPr>
        <w:spacing w:line="360" w:lineRule="auto"/>
        <w:jc w:val="both"/>
        <w:rPr>
          <w:rStyle w:val="Strong"/>
          <w:rFonts w:cs="Times New Roman"/>
          <w:b w:val="0"/>
          <w:bCs w:val="0"/>
        </w:rPr>
      </w:pPr>
      <w:r w:rsidRPr="00912A93">
        <w:rPr>
          <w:rStyle w:val="Strong"/>
          <w:rFonts w:cs="Times New Roman"/>
          <w:b w:val="0"/>
          <w:bCs w:val="0"/>
        </w:rPr>
        <w:t>Customer Support: Setting up a dedicated support setup for customers buying the smartwatches, user, and technical support.</w:t>
      </w:r>
    </w:p>
    <w:p w14:paraId="09F45CA7" w14:textId="4FB0A637" w:rsidR="00980624" w:rsidRPr="00912A93" w:rsidRDefault="0028324F" w:rsidP="00DE5676">
      <w:pPr>
        <w:spacing w:line="360" w:lineRule="auto"/>
        <w:jc w:val="both"/>
        <w:rPr>
          <w:rFonts w:cs="Times New Roman"/>
        </w:rPr>
      </w:pPr>
      <w:r w:rsidRPr="00912A93">
        <w:rPr>
          <w:rStyle w:val="Strong"/>
          <w:rFonts w:cs="Times New Roman"/>
          <w:b w:val="0"/>
          <w:bCs w:val="0"/>
        </w:rPr>
        <w:t xml:space="preserve">From when this project starts </w:t>
      </w:r>
      <w:r w:rsidR="00E45D42" w:rsidRPr="00912A93">
        <w:rPr>
          <w:rStyle w:val="Strong"/>
          <w:rFonts w:cs="Times New Roman"/>
          <w:b w:val="0"/>
          <w:bCs w:val="0"/>
        </w:rPr>
        <w:t>only,</w:t>
      </w:r>
      <w:r w:rsidRPr="00912A93">
        <w:rPr>
          <w:rStyle w:val="Strong"/>
          <w:rFonts w:cs="Times New Roman"/>
          <w:b w:val="0"/>
          <w:bCs w:val="0"/>
        </w:rPr>
        <w:t xml:space="preserve"> we will be </w:t>
      </w:r>
      <w:r w:rsidR="00E45D42" w:rsidRPr="00912A93">
        <w:rPr>
          <w:rStyle w:val="Strong"/>
          <w:rFonts w:cs="Times New Roman"/>
          <w:b w:val="0"/>
          <w:bCs w:val="0"/>
        </w:rPr>
        <w:t>conducting</w:t>
      </w:r>
      <w:r w:rsidRPr="00912A93">
        <w:rPr>
          <w:rStyle w:val="Strong"/>
          <w:rFonts w:cs="Times New Roman"/>
          <w:b w:val="0"/>
          <w:bCs w:val="0"/>
        </w:rPr>
        <w:t xml:space="preserve"> initial market research and product design before transitioning and building on to the part where we release new products but not without providing post launch support for existing products. The timeline has the planning, design, production, marketing, and sales stages to make sure the approach be comprehensive.</w:t>
      </w:r>
    </w:p>
    <w:p w14:paraId="7E933ABF" w14:textId="77777777" w:rsidR="00980624" w:rsidRPr="00912A93" w:rsidRDefault="00980624" w:rsidP="00DE5676">
      <w:pPr>
        <w:pStyle w:val="Heading2"/>
        <w:jc w:val="both"/>
        <w:rPr>
          <w:rFonts w:cs="Times New Roman"/>
          <w:color w:val="auto"/>
        </w:rPr>
      </w:pPr>
      <w:bookmarkStart w:id="4" w:name="_Toc183791772"/>
      <w:r w:rsidRPr="00912A93">
        <w:rPr>
          <w:rStyle w:val="Strong"/>
          <w:rFonts w:cs="Times New Roman"/>
          <w:b/>
          <w:bCs w:val="0"/>
          <w:color w:val="auto"/>
        </w:rPr>
        <w:lastRenderedPageBreak/>
        <w:t>2.3 Project Objectives</w:t>
      </w:r>
      <w:bookmarkEnd w:id="4"/>
    </w:p>
    <w:p w14:paraId="7141A78C" w14:textId="77777777" w:rsidR="00980624" w:rsidRPr="00912A93" w:rsidRDefault="00980624" w:rsidP="00DE5676">
      <w:pPr>
        <w:spacing w:line="360" w:lineRule="auto"/>
        <w:jc w:val="both"/>
        <w:rPr>
          <w:rFonts w:cs="Times New Roman"/>
        </w:rPr>
      </w:pPr>
      <w:r w:rsidRPr="00912A93">
        <w:rPr>
          <w:rFonts w:cs="Times New Roman"/>
        </w:rPr>
        <w:t>The objectives of the Vodafone smartwatch project are:</w:t>
      </w:r>
    </w:p>
    <w:p w14:paraId="32D4ED74" w14:textId="37E38435" w:rsidR="0028324F" w:rsidRPr="00912A93" w:rsidRDefault="00980624" w:rsidP="00DE5676">
      <w:pPr>
        <w:pStyle w:val="ListParagraph"/>
        <w:numPr>
          <w:ilvl w:val="0"/>
          <w:numId w:val="16"/>
        </w:numPr>
        <w:spacing w:line="360" w:lineRule="auto"/>
        <w:jc w:val="both"/>
        <w:rPr>
          <w:rFonts w:cs="Times New Roman"/>
        </w:rPr>
      </w:pPr>
      <w:r w:rsidRPr="00912A93">
        <w:rPr>
          <w:rStyle w:val="Strong"/>
          <w:rFonts w:cs="Times New Roman"/>
        </w:rPr>
        <w:t>Market Share Growth</w:t>
      </w:r>
      <w:r w:rsidRPr="00912A93">
        <w:rPr>
          <w:rFonts w:cs="Times New Roman"/>
        </w:rPr>
        <w:t xml:space="preserve">: </w:t>
      </w:r>
      <w:r w:rsidR="0028324F" w:rsidRPr="00912A93">
        <w:rPr>
          <w:rFonts w:cs="Times New Roman"/>
        </w:rPr>
        <w:t>Gain an additional share going forward in Vodafone's global wearable technology market, which is projected to grow at a 20 percent CAGR through 2025 (Statista, 2021).</w:t>
      </w:r>
    </w:p>
    <w:p w14:paraId="2DA636C9" w14:textId="30145BE3" w:rsidR="0028324F" w:rsidRPr="00912A93" w:rsidRDefault="0028324F" w:rsidP="00DE5676">
      <w:pPr>
        <w:pStyle w:val="ListParagraph"/>
        <w:numPr>
          <w:ilvl w:val="0"/>
          <w:numId w:val="16"/>
        </w:numPr>
        <w:spacing w:line="360" w:lineRule="auto"/>
        <w:jc w:val="both"/>
        <w:rPr>
          <w:rFonts w:cs="Times New Roman"/>
        </w:rPr>
      </w:pPr>
      <w:r w:rsidRPr="00912A93">
        <w:rPr>
          <w:rFonts w:cs="Times New Roman"/>
        </w:rPr>
        <w:t>Product Innovation: Create a line of smartwatches with a variety of unique functionalities, such as cellular connectivity, health tracking and integration with our portfolio of services (mobile data, health, and entertainment apps).</w:t>
      </w:r>
    </w:p>
    <w:p w14:paraId="4372AE0B" w14:textId="7701A199" w:rsidR="0028324F" w:rsidRPr="00912A93" w:rsidRDefault="0028324F" w:rsidP="00DE5676">
      <w:pPr>
        <w:pStyle w:val="ListParagraph"/>
        <w:numPr>
          <w:ilvl w:val="0"/>
          <w:numId w:val="16"/>
        </w:numPr>
        <w:spacing w:line="360" w:lineRule="auto"/>
        <w:jc w:val="both"/>
        <w:rPr>
          <w:rFonts w:cs="Times New Roman"/>
        </w:rPr>
      </w:pPr>
      <w:r w:rsidRPr="00912A93">
        <w:rPr>
          <w:rFonts w:cs="Times New Roman"/>
        </w:rPr>
        <w:t>Revenue Diversification: Sell smartwatches and bundled service plans for generating revenue that precipitously rises new streams of revenue and reaches profitability within two years after launch</w:t>
      </w:r>
      <w:r w:rsidR="00912A93" w:rsidRPr="00912A93">
        <w:rPr>
          <w:rFonts w:cs="Times New Roman"/>
        </w:rPr>
        <w:t xml:space="preserve"> </w:t>
      </w:r>
      <w:r w:rsidR="00912A93" w:rsidRPr="00912A93">
        <w:rPr>
          <w:rFonts w:cs="Times New Roman"/>
          <w:shd w:val="clear" w:color="auto" w:fill="FFFFFF"/>
        </w:rPr>
        <w:t>(</w:t>
      </w:r>
      <w:proofErr w:type="spellStart"/>
      <w:r w:rsidR="00912A93" w:rsidRPr="00912A93">
        <w:rPr>
          <w:rFonts w:cs="Times New Roman"/>
          <w:shd w:val="clear" w:color="auto" w:fill="FFFFFF"/>
        </w:rPr>
        <w:t>Casetti</w:t>
      </w:r>
      <w:proofErr w:type="spellEnd"/>
      <w:r w:rsidR="00912A93" w:rsidRPr="00912A93">
        <w:rPr>
          <w:rFonts w:cs="Times New Roman"/>
          <w:shd w:val="clear" w:color="auto" w:fill="FFFFFF"/>
        </w:rPr>
        <w:t>, 2023)</w:t>
      </w:r>
      <w:r w:rsidRPr="00912A93">
        <w:rPr>
          <w:rFonts w:cs="Times New Roman"/>
        </w:rPr>
        <w:t>.</w:t>
      </w:r>
    </w:p>
    <w:p w14:paraId="13E9ADAC" w14:textId="02A8BCAA" w:rsidR="00980624" w:rsidRPr="00912A93" w:rsidRDefault="0028324F" w:rsidP="00DE5676">
      <w:pPr>
        <w:spacing w:line="360" w:lineRule="auto"/>
        <w:jc w:val="both"/>
        <w:rPr>
          <w:rFonts w:cs="Times New Roman"/>
        </w:rPr>
      </w:pPr>
      <w:r w:rsidRPr="00912A93">
        <w:rPr>
          <w:rFonts w:cs="Times New Roman"/>
        </w:rPr>
        <w:t xml:space="preserve">The alignment of these objectives with Vodafone’s </w:t>
      </w:r>
      <w:r w:rsidR="00E45D42" w:rsidRPr="00912A93">
        <w:rPr>
          <w:rFonts w:cs="Times New Roman"/>
        </w:rPr>
        <w:t>long-term</w:t>
      </w:r>
      <w:r w:rsidRPr="00912A93">
        <w:rPr>
          <w:rFonts w:cs="Times New Roman"/>
        </w:rPr>
        <w:t xml:space="preserve"> goal to remain competitive by extending its product proposition beyond conventional mobile service.</w:t>
      </w:r>
    </w:p>
    <w:p w14:paraId="06B84FAB" w14:textId="77777777" w:rsidR="00980624" w:rsidRPr="00912A93" w:rsidRDefault="00980624" w:rsidP="00DE5676">
      <w:pPr>
        <w:pStyle w:val="Heading1"/>
        <w:jc w:val="both"/>
        <w:rPr>
          <w:rFonts w:cs="Times New Roman"/>
          <w:color w:val="auto"/>
        </w:rPr>
      </w:pPr>
      <w:bookmarkStart w:id="5" w:name="_Toc183791773"/>
      <w:r w:rsidRPr="00912A93">
        <w:rPr>
          <w:rStyle w:val="Strong"/>
          <w:rFonts w:cs="Times New Roman"/>
          <w:b/>
          <w:bCs w:val="0"/>
          <w:color w:val="auto"/>
        </w:rPr>
        <w:t>3. Stakeholder Analysis</w:t>
      </w:r>
      <w:bookmarkEnd w:id="5"/>
    </w:p>
    <w:p w14:paraId="67D4FEBA" w14:textId="77777777" w:rsidR="00980624" w:rsidRPr="00912A93" w:rsidRDefault="00980624" w:rsidP="00DE5676">
      <w:pPr>
        <w:pStyle w:val="Heading2"/>
        <w:jc w:val="both"/>
        <w:rPr>
          <w:rFonts w:cs="Times New Roman"/>
          <w:color w:val="auto"/>
        </w:rPr>
      </w:pPr>
      <w:bookmarkStart w:id="6" w:name="_Toc183791774"/>
      <w:r w:rsidRPr="00912A93">
        <w:rPr>
          <w:rStyle w:val="Strong"/>
          <w:rFonts w:cs="Times New Roman"/>
          <w:b/>
          <w:bCs w:val="0"/>
          <w:color w:val="auto"/>
        </w:rPr>
        <w:t>3.1 Key Stakeholders</w:t>
      </w:r>
      <w:bookmarkEnd w:id="6"/>
    </w:p>
    <w:p w14:paraId="7260DADE" w14:textId="77777777" w:rsidR="0028324F" w:rsidRPr="00912A93" w:rsidRDefault="0028324F" w:rsidP="00DE5676">
      <w:pPr>
        <w:spacing w:line="360" w:lineRule="auto"/>
        <w:jc w:val="both"/>
        <w:rPr>
          <w:rFonts w:eastAsia="Times New Roman" w:cs="Times New Roman"/>
          <w:kern w:val="0"/>
          <w:lang w:eastAsia="en-IN"/>
          <w14:ligatures w14:val="none"/>
        </w:rPr>
      </w:pPr>
      <w:r w:rsidRPr="00912A93">
        <w:rPr>
          <w:rFonts w:eastAsia="Times New Roman" w:cs="Times New Roman"/>
          <w:kern w:val="0"/>
          <w:lang w:eastAsia="en-IN"/>
          <w14:ligatures w14:val="none"/>
        </w:rPr>
        <w:t xml:space="preserve">People or groups whose interest in the outcome of a project and thus participate in the entire process of the project is called the stakeholders. However, they can affect the project/direct project or can </w:t>
      </w:r>
      <w:proofErr w:type="gramStart"/>
      <w:r w:rsidRPr="00912A93">
        <w:rPr>
          <w:rFonts w:eastAsia="Times New Roman" w:cs="Times New Roman"/>
          <w:kern w:val="0"/>
          <w:lang w:eastAsia="en-IN"/>
          <w14:ligatures w14:val="none"/>
        </w:rPr>
        <w:t>be affected</w:t>
      </w:r>
      <w:proofErr w:type="gramEnd"/>
      <w:r w:rsidRPr="00912A93">
        <w:rPr>
          <w:rFonts w:eastAsia="Times New Roman" w:cs="Times New Roman"/>
          <w:kern w:val="0"/>
          <w:lang w:eastAsia="en-IN"/>
          <w14:ligatures w14:val="none"/>
        </w:rPr>
        <w:t xml:space="preserve"> by the project result. The following are the key stakeholders for the Vodafone smartwatch launch:</w:t>
      </w:r>
    </w:p>
    <w:p w14:paraId="36C05475" w14:textId="49ABF394" w:rsidR="00AE0021" w:rsidRPr="00912A93" w:rsidRDefault="0028324F" w:rsidP="00100BB7">
      <w:pPr>
        <w:pStyle w:val="ListParagraph"/>
        <w:spacing w:line="360" w:lineRule="auto"/>
        <w:jc w:val="both"/>
        <w:rPr>
          <w:rFonts w:eastAsia="Times New Roman" w:cs="Times New Roman"/>
          <w:kern w:val="0"/>
          <w:lang w:eastAsia="en-IN"/>
          <w14:ligatures w14:val="none"/>
        </w:rPr>
      </w:pPr>
      <w:r w:rsidRPr="002B6310">
        <w:rPr>
          <w:rFonts w:eastAsia="Times New Roman" w:cs="Times New Roman"/>
          <w:b/>
          <w:bCs/>
          <w:kern w:val="0"/>
          <w:lang w:eastAsia="en-IN"/>
          <w14:ligatures w14:val="none"/>
        </w:rPr>
        <w:t>Customers</w:t>
      </w:r>
      <w:r w:rsidRPr="00912A93">
        <w:rPr>
          <w:rFonts w:eastAsia="Times New Roman" w:cs="Times New Roman"/>
          <w:kern w:val="0"/>
          <w:lang w:eastAsia="en-IN"/>
          <w14:ligatures w14:val="none"/>
        </w:rPr>
        <w:t xml:space="preserve">: For this project, the target customers are </w:t>
      </w:r>
      <w:r w:rsidR="00E45D42" w:rsidRPr="00912A93">
        <w:rPr>
          <w:rFonts w:eastAsia="Times New Roman" w:cs="Times New Roman"/>
          <w:kern w:val="0"/>
          <w:lang w:eastAsia="en-IN"/>
          <w14:ligatures w14:val="none"/>
        </w:rPr>
        <w:t>tech</w:t>
      </w:r>
      <w:r w:rsidRPr="00912A93">
        <w:rPr>
          <w:rFonts w:eastAsia="Times New Roman" w:cs="Times New Roman"/>
          <w:kern w:val="0"/>
          <w:lang w:eastAsia="en-IN"/>
          <w14:ligatures w14:val="none"/>
        </w:rPr>
        <w:t xml:space="preserve"> savvy consumers wanting to use wearables that will work on with their existing mobile services. Feasible customers can be fitness enthusiasts, health crazies or simply those who want communications as well as health information managed in a single device.</w:t>
      </w:r>
    </w:p>
    <w:p w14:paraId="1CE5DF4B" w14:textId="3C0488E3" w:rsidR="00AE0021" w:rsidRPr="00912A93" w:rsidRDefault="0028324F" w:rsidP="00100BB7">
      <w:pPr>
        <w:pStyle w:val="ListParagraph"/>
        <w:spacing w:line="360" w:lineRule="auto"/>
        <w:jc w:val="both"/>
        <w:rPr>
          <w:rFonts w:eastAsia="Times New Roman" w:cs="Times New Roman"/>
          <w:kern w:val="0"/>
          <w:lang w:eastAsia="en-IN"/>
          <w14:ligatures w14:val="none"/>
        </w:rPr>
      </w:pPr>
      <w:r w:rsidRPr="002B6310">
        <w:rPr>
          <w:rFonts w:eastAsia="Times New Roman" w:cs="Times New Roman"/>
          <w:b/>
          <w:bCs/>
          <w:kern w:val="0"/>
          <w:lang w:eastAsia="en-IN"/>
          <w14:ligatures w14:val="none"/>
        </w:rPr>
        <w:t>Investors</w:t>
      </w:r>
      <w:r w:rsidRPr="00912A93">
        <w:rPr>
          <w:rFonts w:eastAsia="Times New Roman" w:cs="Times New Roman"/>
          <w:kern w:val="0"/>
          <w:lang w:eastAsia="en-IN"/>
          <w14:ligatures w14:val="none"/>
        </w:rPr>
        <w:t xml:space="preserve">: Shareholders and investors of Vodafone are concerned of the company’s profitability and growth. Since smartwatch project would affect the </w:t>
      </w:r>
      <w:r w:rsidR="00E45D42" w:rsidRPr="00912A93">
        <w:rPr>
          <w:rFonts w:eastAsia="Times New Roman" w:cs="Times New Roman"/>
          <w:kern w:val="0"/>
          <w:lang w:eastAsia="en-IN"/>
          <w14:ligatures w14:val="none"/>
        </w:rPr>
        <w:t>entire</w:t>
      </w:r>
      <w:r w:rsidRPr="00912A93">
        <w:rPr>
          <w:rFonts w:eastAsia="Times New Roman" w:cs="Times New Roman"/>
          <w:kern w:val="0"/>
          <w:lang w:eastAsia="en-IN"/>
          <w14:ligatures w14:val="none"/>
        </w:rPr>
        <w:t xml:space="preserve"> company’s revenue streams, they will be following the success of this project carefully.</w:t>
      </w:r>
    </w:p>
    <w:p w14:paraId="609FE651" w14:textId="77777777" w:rsidR="00AE0021" w:rsidRPr="00912A93" w:rsidRDefault="0028324F" w:rsidP="00100BB7">
      <w:pPr>
        <w:pStyle w:val="ListParagraph"/>
        <w:spacing w:line="360" w:lineRule="auto"/>
        <w:jc w:val="both"/>
        <w:rPr>
          <w:rFonts w:eastAsia="Times New Roman" w:cs="Times New Roman"/>
          <w:kern w:val="0"/>
          <w:lang w:eastAsia="en-IN"/>
          <w14:ligatures w14:val="none"/>
        </w:rPr>
      </w:pPr>
      <w:r w:rsidRPr="002B6310">
        <w:rPr>
          <w:rFonts w:eastAsia="Times New Roman" w:cs="Times New Roman"/>
          <w:b/>
          <w:bCs/>
          <w:kern w:val="0"/>
          <w:lang w:eastAsia="en-IN"/>
          <w14:ligatures w14:val="none"/>
        </w:rPr>
        <w:t>Management</w:t>
      </w:r>
      <w:r w:rsidRPr="00912A93">
        <w:rPr>
          <w:rFonts w:eastAsia="Times New Roman" w:cs="Times New Roman"/>
          <w:kern w:val="0"/>
          <w:lang w:eastAsia="en-IN"/>
          <w14:ligatures w14:val="none"/>
        </w:rPr>
        <w:t xml:space="preserve">: The execution of the project </w:t>
      </w:r>
      <w:proofErr w:type="gramStart"/>
      <w:r w:rsidRPr="00912A93">
        <w:rPr>
          <w:rFonts w:eastAsia="Times New Roman" w:cs="Times New Roman"/>
          <w:kern w:val="0"/>
          <w:lang w:eastAsia="en-IN"/>
          <w14:ligatures w14:val="none"/>
        </w:rPr>
        <w:t>is managed</w:t>
      </w:r>
      <w:proofErr w:type="gramEnd"/>
      <w:r w:rsidRPr="00912A93">
        <w:rPr>
          <w:rFonts w:eastAsia="Times New Roman" w:cs="Times New Roman"/>
          <w:kern w:val="0"/>
          <w:lang w:eastAsia="en-IN"/>
          <w14:ligatures w14:val="none"/>
        </w:rPr>
        <w:t xml:space="preserve"> by Vodafone’s senior management team, and the work is in line with the company’s strategic aiming. They play a role that is essential; that the project stays on budget, on time and within the stated business objectives.</w:t>
      </w:r>
    </w:p>
    <w:p w14:paraId="59069AA7" w14:textId="77777777" w:rsidR="00AE0021" w:rsidRPr="00912A93" w:rsidRDefault="0028324F" w:rsidP="00100BB7">
      <w:pPr>
        <w:pStyle w:val="ListParagraph"/>
        <w:spacing w:line="360" w:lineRule="auto"/>
        <w:jc w:val="both"/>
        <w:rPr>
          <w:rFonts w:eastAsia="Times New Roman" w:cs="Times New Roman"/>
          <w:kern w:val="0"/>
          <w:lang w:eastAsia="en-IN"/>
          <w14:ligatures w14:val="none"/>
        </w:rPr>
      </w:pPr>
      <w:r w:rsidRPr="002B6310">
        <w:rPr>
          <w:rFonts w:eastAsia="Times New Roman" w:cs="Times New Roman"/>
          <w:b/>
          <w:bCs/>
          <w:kern w:val="0"/>
          <w:lang w:eastAsia="en-IN"/>
          <w14:ligatures w14:val="none"/>
        </w:rPr>
        <w:lastRenderedPageBreak/>
        <w:t>Vendors/Partners</w:t>
      </w:r>
      <w:r w:rsidRPr="00912A93">
        <w:rPr>
          <w:rFonts w:eastAsia="Times New Roman" w:cs="Times New Roman"/>
          <w:kern w:val="0"/>
          <w:lang w:eastAsia="en-IN"/>
          <w14:ligatures w14:val="none"/>
        </w:rPr>
        <w:t xml:space="preserve">: Parties other than the manufacturer, and involved in the production, production technology integration, and distribution, of the smartwatches. The critical services include manufacturers, software developers and </w:t>
      </w:r>
      <w:proofErr w:type="gramStart"/>
      <w:r w:rsidRPr="00912A93">
        <w:rPr>
          <w:rFonts w:eastAsia="Times New Roman" w:cs="Times New Roman"/>
          <w:kern w:val="0"/>
          <w:lang w:eastAsia="en-IN"/>
          <w14:ligatures w14:val="none"/>
        </w:rPr>
        <w:t>logistics</w:t>
      </w:r>
      <w:proofErr w:type="gramEnd"/>
      <w:r w:rsidRPr="00912A93">
        <w:rPr>
          <w:rFonts w:eastAsia="Times New Roman" w:cs="Times New Roman"/>
          <w:kern w:val="0"/>
          <w:lang w:eastAsia="en-IN"/>
          <w14:ligatures w14:val="none"/>
        </w:rPr>
        <w:t xml:space="preserve"> companies.</w:t>
      </w:r>
    </w:p>
    <w:p w14:paraId="42F72CF8" w14:textId="054336BA" w:rsidR="00980624" w:rsidRPr="00912A93" w:rsidRDefault="0028324F" w:rsidP="00100BB7">
      <w:pPr>
        <w:pStyle w:val="ListParagraph"/>
        <w:spacing w:line="360" w:lineRule="auto"/>
        <w:jc w:val="both"/>
        <w:rPr>
          <w:rFonts w:eastAsia="Times New Roman" w:cs="Times New Roman"/>
          <w:kern w:val="0"/>
          <w:lang w:eastAsia="en-IN"/>
          <w14:ligatures w14:val="none"/>
        </w:rPr>
      </w:pPr>
      <w:r w:rsidRPr="00912A93">
        <w:rPr>
          <w:rFonts w:eastAsia="Times New Roman" w:cs="Times New Roman"/>
          <w:kern w:val="0"/>
          <w:lang w:eastAsia="en-IN"/>
          <w14:ligatures w14:val="none"/>
        </w:rPr>
        <w:t>Community and Regulatory Bodies: Different government and regulatory bodies may be interested in the project, as they want to guarantee product safety, data privacy and environmental impact. New job opportunities, or corporate social responsibility initiatives as an example of the community, where Vodafone operates, may also be benefiting from</w:t>
      </w:r>
      <w:r w:rsidR="00912A93" w:rsidRPr="00912A93">
        <w:rPr>
          <w:rFonts w:eastAsia="Times New Roman" w:cs="Times New Roman"/>
          <w:kern w:val="0"/>
          <w:lang w:eastAsia="en-IN"/>
          <w14:ligatures w14:val="none"/>
        </w:rPr>
        <w:t xml:space="preserve"> </w:t>
      </w:r>
      <w:r w:rsidR="00912A93" w:rsidRPr="00912A93">
        <w:rPr>
          <w:rFonts w:cs="Times New Roman"/>
          <w:shd w:val="clear" w:color="auto" w:fill="FFFFFF"/>
        </w:rPr>
        <w:t>(</w:t>
      </w:r>
      <w:proofErr w:type="spellStart"/>
      <w:r w:rsidR="00912A93" w:rsidRPr="00912A93">
        <w:rPr>
          <w:rFonts w:cs="Times New Roman"/>
          <w:shd w:val="clear" w:color="auto" w:fill="FFFFFF"/>
        </w:rPr>
        <w:t>Ambust</w:t>
      </w:r>
      <w:proofErr w:type="spellEnd"/>
      <w:r w:rsidR="00912A93" w:rsidRPr="00912A93">
        <w:rPr>
          <w:rFonts w:cs="Times New Roman"/>
          <w:shd w:val="clear" w:color="auto" w:fill="FFFFFF"/>
        </w:rPr>
        <w:t xml:space="preserve"> and </w:t>
      </w:r>
      <w:proofErr w:type="spellStart"/>
      <w:r w:rsidR="00912A93" w:rsidRPr="00912A93">
        <w:rPr>
          <w:rFonts w:cs="Times New Roman"/>
          <w:shd w:val="clear" w:color="auto" w:fill="FFFFFF"/>
        </w:rPr>
        <w:t>Dewani</w:t>
      </w:r>
      <w:proofErr w:type="spellEnd"/>
      <w:r w:rsidR="00912A93" w:rsidRPr="00912A93">
        <w:rPr>
          <w:rFonts w:cs="Times New Roman"/>
          <w:shd w:val="clear" w:color="auto" w:fill="FFFFFF"/>
        </w:rPr>
        <w:t>, 2024)</w:t>
      </w:r>
      <w:r w:rsidRPr="00912A93">
        <w:rPr>
          <w:rFonts w:eastAsia="Times New Roman" w:cs="Times New Roman"/>
          <w:kern w:val="0"/>
          <w:lang w:eastAsia="en-IN"/>
          <w14:ligatures w14:val="none"/>
        </w:rPr>
        <w:t>.</w:t>
      </w:r>
    </w:p>
    <w:p w14:paraId="1F850208" w14:textId="77777777" w:rsidR="00980624" w:rsidRPr="00912A93" w:rsidRDefault="00980624" w:rsidP="00DE5676">
      <w:pPr>
        <w:pStyle w:val="Heading2"/>
        <w:jc w:val="both"/>
        <w:rPr>
          <w:rFonts w:cs="Times New Roman"/>
          <w:color w:val="auto"/>
        </w:rPr>
      </w:pPr>
      <w:bookmarkStart w:id="7" w:name="_Toc183791775"/>
      <w:r w:rsidRPr="00912A93">
        <w:rPr>
          <w:rStyle w:val="Strong"/>
          <w:rFonts w:cs="Times New Roman"/>
          <w:b/>
          <w:bCs w:val="0"/>
          <w:color w:val="auto"/>
        </w:rPr>
        <w:t>3.2 Power/Interest Grid</w:t>
      </w:r>
      <w:bookmarkEnd w:id="7"/>
    </w:p>
    <w:p w14:paraId="4CABC1E0" w14:textId="5EFF7941" w:rsidR="00980624" w:rsidRPr="00912A93" w:rsidRDefault="0028324F" w:rsidP="00DE5676">
      <w:pPr>
        <w:spacing w:line="360" w:lineRule="auto"/>
        <w:jc w:val="both"/>
        <w:rPr>
          <w:rFonts w:cs="Times New Roman"/>
        </w:rPr>
      </w:pPr>
      <w:r w:rsidRPr="00912A93">
        <w:rPr>
          <w:rFonts w:cs="Times New Roman"/>
        </w:rPr>
        <w:t>We can position them on a Power/Interest Grid to help us understand the level of influence and interest the stakeholder has in the project. This grid categorizes all stakeholders by the level of influence and desire they have on the project</w:t>
      </w:r>
      <w:r w:rsidR="00980624" w:rsidRPr="00912A93">
        <w:rPr>
          <w:rFonts w:cs="Times New Roman"/>
        </w:rPr>
        <w:t>.</w:t>
      </w:r>
    </w:p>
    <w:p w14:paraId="74398776" w14:textId="77777777" w:rsidR="00980624" w:rsidRPr="00912A93" w:rsidRDefault="00980624" w:rsidP="00DE5676">
      <w:pPr>
        <w:spacing w:line="360" w:lineRule="auto"/>
        <w:jc w:val="both"/>
        <w:rPr>
          <w:rFonts w:cs="Times New Roman"/>
        </w:rPr>
      </w:pPr>
      <w:r w:rsidRPr="00912A93">
        <w:rPr>
          <w:rStyle w:val="Strong"/>
          <w:rFonts w:cs="Times New Roman"/>
        </w:rPr>
        <w:t>High Power, High Interest</w:t>
      </w:r>
      <w:r w:rsidRPr="00912A93">
        <w:rPr>
          <w:rFonts w:cs="Times New Roman"/>
        </w:rPr>
        <w:t>: Investors, Senior Management</w:t>
      </w:r>
    </w:p>
    <w:p w14:paraId="5E0EB8F2" w14:textId="77777777" w:rsidR="00980624" w:rsidRPr="00912A93" w:rsidRDefault="00980624" w:rsidP="00DE5676">
      <w:pPr>
        <w:spacing w:line="360" w:lineRule="auto"/>
        <w:jc w:val="both"/>
        <w:rPr>
          <w:rFonts w:cs="Times New Roman"/>
        </w:rPr>
      </w:pPr>
      <w:r w:rsidRPr="00912A93">
        <w:rPr>
          <w:rStyle w:val="Strong"/>
          <w:rFonts w:cs="Times New Roman"/>
        </w:rPr>
        <w:t>High Power, Low Interest</w:t>
      </w:r>
      <w:r w:rsidRPr="00912A93">
        <w:rPr>
          <w:rFonts w:cs="Times New Roman"/>
        </w:rPr>
        <w:t>: Regulatory Bodies</w:t>
      </w:r>
    </w:p>
    <w:p w14:paraId="75D9F826" w14:textId="77777777" w:rsidR="00980624" w:rsidRPr="00912A93" w:rsidRDefault="00980624" w:rsidP="00DE5676">
      <w:pPr>
        <w:spacing w:line="360" w:lineRule="auto"/>
        <w:jc w:val="both"/>
        <w:rPr>
          <w:rFonts w:cs="Times New Roman"/>
        </w:rPr>
      </w:pPr>
      <w:r w:rsidRPr="00912A93">
        <w:rPr>
          <w:rStyle w:val="Strong"/>
          <w:rFonts w:cs="Times New Roman"/>
        </w:rPr>
        <w:t>Low Power, High Interest</w:t>
      </w:r>
      <w:r w:rsidRPr="00912A93">
        <w:rPr>
          <w:rFonts w:cs="Times New Roman"/>
        </w:rPr>
        <w:t>: Customers, Partners</w:t>
      </w:r>
    </w:p>
    <w:p w14:paraId="4611BAA6" w14:textId="77777777" w:rsidR="00980624" w:rsidRPr="00912A93" w:rsidRDefault="00980624" w:rsidP="00DE5676">
      <w:pPr>
        <w:spacing w:line="360" w:lineRule="auto"/>
        <w:jc w:val="both"/>
        <w:rPr>
          <w:rFonts w:cs="Times New Roman"/>
        </w:rPr>
      </w:pPr>
      <w:r w:rsidRPr="00912A93">
        <w:rPr>
          <w:rStyle w:val="Strong"/>
          <w:rFonts w:cs="Times New Roman"/>
        </w:rPr>
        <w:t>Low Power, Low Interest</w:t>
      </w:r>
      <w:r w:rsidRPr="00912A93">
        <w:rPr>
          <w:rFonts w:cs="Times New Roman"/>
        </w:rPr>
        <w:t>: Community</w:t>
      </w:r>
    </w:p>
    <w:p w14:paraId="31323B10" w14:textId="7319C051" w:rsidR="00980624" w:rsidRPr="00912A93" w:rsidRDefault="0028324F" w:rsidP="00DE5676">
      <w:pPr>
        <w:spacing w:line="360" w:lineRule="auto"/>
        <w:jc w:val="both"/>
        <w:rPr>
          <w:rFonts w:cs="Times New Roman"/>
        </w:rPr>
      </w:pPr>
      <w:r w:rsidRPr="00912A93">
        <w:rPr>
          <w:rFonts w:cs="Times New Roman"/>
        </w:rPr>
        <w:t>Vodafone can identify where each stakeholder fits within this grid, so that they can deploy appropriate communication strategies for each</w:t>
      </w:r>
      <w:r w:rsidR="00980624" w:rsidRPr="00912A93">
        <w:rPr>
          <w:rFonts w:cs="Times New Roman"/>
        </w:rPr>
        <w:t>.</w:t>
      </w:r>
    </w:p>
    <w:p w14:paraId="357FBB6A" w14:textId="77777777" w:rsidR="00980624" w:rsidRPr="00912A93" w:rsidRDefault="00980624" w:rsidP="00DE5676">
      <w:pPr>
        <w:pStyle w:val="Heading1"/>
        <w:jc w:val="both"/>
        <w:rPr>
          <w:rFonts w:cs="Times New Roman"/>
          <w:color w:val="auto"/>
        </w:rPr>
      </w:pPr>
      <w:bookmarkStart w:id="8" w:name="_Toc183791776"/>
      <w:r w:rsidRPr="00912A93">
        <w:rPr>
          <w:rStyle w:val="Strong"/>
          <w:rFonts w:cs="Times New Roman"/>
          <w:b/>
          <w:bCs w:val="0"/>
          <w:color w:val="auto"/>
        </w:rPr>
        <w:t>4. Work Breakdown Structure (WBS)</w:t>
      </w:r>
      <w:bookmarkEnd w:id="8"/>
    </w:p>
    <w:p w14:paraId="0045A548" w14:textId="77777777" w:rsidR="00980624" w:rsidRPr="00912A93" w:rsidRDefault="00980624" w:rsidP="00DE5676">
      <w:pPr>
        <w:pStyle w:val="Heading2"/>
        <w:jc w:val="both"/>
        <w:rPr>
          <w:rFonts w:cs="Times New Roman"/>
          <w:color w:val="auto"/>
        </w:rPr>
      </w:pPr>
      <w:bookmarkStart w:id="9" w:name="_Toc183791777"/>
      <w:r w:rsidRPr="00912A93">
        <w:rPr>
          <w:rStyle w:val="Strong"/>
          <w:rFonts w:cs="Times New Roman"/>
          <w:b/>
          <w:bCs w:val="0"/>
          <w:color w:val="auto"/>
        </w:rPr>
        <w:t>4.1 Overview of WBS</w:t>
      </w:r>
      <w:bookmarkEnd w:id="9"/>
    </w:p>
    <w:p w14:paraId="69936C81" w14:textId="483B2C1B" w:rsidR="002967D7" w:rsidRPr="00912A93" w:rsidRDefault="002967D7" w:rsidP="00DE5676">
      <w:pPr>
        <w:spacing w:line="360" w:lineRule="auto"/>
        <w:jc w:val="both"/>
        <w:rPr>
          <w:rFonts w:cs="Times New Roman"/>
        </w:rPr>
      </w:pPr>
      <w:r w:rsidRPr="00912A93">
        <w:rPr>
          <w:rFonts w:cs="Times New Roman"/>
        </w:rPr>
        <w:t>The Work Breakdown Structure (WBS) is a mandatory in Project Management methodology that breaks down the overall project into manageable work packages/release work packages. A WBS will help you break down your project tasks so that you can then assign responsibilities, track progress, and allocate resources easier. It decomposes the project into hierarchies of tasks that allow the project team to concentrate on individual deliverable, keeping the project focused on track and accomplishing its goals</w:t>
      </w:r>
      <w:r w:rsidR="00912A93" w:rsidRPr="00912A93">
        <w:rPr>
          <w:rFonts w:cs="Times New Roman"/>
        </w:rPr>
        <w:t xml:space="preserve"> </w:t>
      </w:r>
      <w:r w:rsidR="00912A93" w:rsidRPr="00912A93">
        <w:rPr>
          <w:rFonts w:cs="Times New Roman"/>
          <w:shd w:val="clear" w:color="auto" w:fill="FFFFFF"/>
        </w:rPr>
        <w:t>(Tarvainen, 2020)</w:t>
      </w:r>
      <w:r w:rsidRPr="00912A93">
        <w:rPr>
          <w:rFonts w:cs="Times New Roman"/>
        </w:rPr>
        <w:t>.</w:t>
      </w:r>
    </w:p>
    <w:p w14:paraId="2C28499D" w14:textId="0545B4CA" w:rsidR="00980624" w:rsidRPr="00912A93" w:rsidRDefault="002967D7" w:rsidP="00DE5676">
      <w:pPr>
        <w:spacing w:line="360" w:lineRule="auto"/>
        <w:jc w:val="both"/>
        <w:rPr>
          <w:rFonts w:cs="Times New Roman"/>
        </w:rPr>
      </w:pPr>
      <w:r w:rsidRPr="00912A93">
        <w:rPr>
          <w:rFonts w:cs="Times New Roman"/>
        </w:rPr>
        <w:t xml:space="preserve">The WBS for the Vodafone Smartwatch Project </w:t>
      </w:r>
      <w:proofErr w:type="gramStart"/>
      <w:r w:rsidRPr="00912A93">
        <w:rPr>
          <w:rFonts w:cs="Times New Roman"/>
        </w:rPr>
        <w:t>is structured</w:t>
      </w:r>
      <w:proofErr w:type="gramEnd"/>
      <w:r w:rsidRPr="00912A93">
        <w:rPr>
          <w:rFonts w:cs="Times New Roman"/>
        </w:rPr>
        <w:t xml:space="preserve"> into four major phases: I am responsible for Market Research, Product Development, Marketing AND Sales, and Customer Support. These major categories </w:t>
      </w:r>
      <w:proofErr w:type="gramStart"/>
      <w:r w:rsidRPr="00912A93">
        <w:rPr>
          <w:rFonts w:cs="Times New Roman"/>
        </w:rPr>
        <w:t>are further broken</w:t>
      </w:r>
      <w:proofErr w:type="gramEnd"/>
      <w:r w:rsidRPr="00912A93">
        <w:rPr>
          <w:rFonts w:cs="Times New Roman"/>
        </w:rPr>
        <w:t xml:space="preserve"> down into sub tasks (which are more </w:t>
      </w:r>
      <w:r w:rsidRPr="00912A93">
        <w:rPr>
          <w:rFonts w:cs="Times New Roman"/>
        </w:rPr>
        <w:lastRenderedPageBreak/>
        <w:t>specific activities) for each of the main categories, to make sure that all the things that need to happen on that type of project and in that type of team are covered</w:t>
      </w:r>
      <w:r w:rsidR="00980624" w:rsidRPr="00912A93">
        <w:rPr>
          <w:rFonts w:cs="Times New Roman"/>
        </w:rPr>
        <w:t>.</w:t>
      </w:r>
    </w:p>
    <w:p w14:paraId="5E355D28" w14:textId="7C0C21A9" w:rsidR="001352FD" w:rsidRPr="00912A93" w:rsidRDefault="001352FD" w:rsidP="00DE5676">
      <w:pPr>
        <w:spacing w:line="360" w:lineRule="auto"/>
        <w:jc w:val="both"/>
        <w:rPr>
          <w:rFonts w:cs="Times New Roman"/>
        </w:rPr>
      </w:pPr>
      <w:r w:rsidRPr="00912A93">
        <w:rPr>
          <w:rFonts w:cs="Times New Roman"/>
          <w:noProof/>
        </w:rPr>
        <w:drawing>
          <wp:inline distT="0" distB="0" distL="0" distR="0" wp14:anchorId="4ED8EB37" wp14:editId="27F8B375">
            <wp:extent cx="4267200" cy="8163593"/>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9018" cy="8186202"/>
                    </a:xfrm>
                    <a:prstGeom prst="rect">
                      <a:avLst/>
                    </a:prstGeom>
                    <a:noFill/>
                    <a:ln>
                      <a:noFill/>
                    </a:ln>
                  </pic:spPr>
                </pic:pic>
              </a:graphicData>
            </a:graphic>
          </wp:inline>
        </w:drawing>
      </w:r>
    </w:p>
    <w:p w14:paraId="209CCA4B" w14:textId="77777777" w:rsidR="00980624" w:rsidRPr="00912A93" w:rsidRDefault="00980624" w:rsidP="00DE5676">
      <w:pPr>
        <w:pStyle w:val="Heading2"/>
        <w:jc w:val="both"/>
        <w:rPr>
          <w:rFonts w:cs="Times New Roman"/>
          <w:color w:val="auto"/>
        </w:rPr>
      </w:pPr>
      <w:bookmarkStart w:id="10" w:name="_Toc183791778"/>
      <w:r w:rsidRPr="00912A93">
        <w:rPr>
          <w:rStyle w:val="Strong"/>
          <w:rFonts w:cs="Times New Roman"/>
          <w:b/>
          <w:bCs w:val="0"/>
          <w:color w:val="auto"/>
        </w:rPr>
        <w:lastRenderedPageBreak/>
        <w:t>4.2 WBS Structure</w:t>
      </w:r>
      <w:bookmarkEnd w:id="10"/>
    </w:p>
    <w:p w14:paraId="3A0967AA" w14:textId="77777777" w:rsidR="00980624" w:rsidRPr="00912A93" w:rsidRDefault="00980624" w:rsidP="00DE5676">
      <w:pPr>
        <w:spacing w:line="360" w:lineRule="auto"/>
        <w:jc w:val="both"/>
        <w:rPr>
          <w:rFonts w:cs="Times New Roman"/>
        </w:rPr>
      </w:pPr>
      <w:r w:rsidRPr="00912A93">
        <w:rPr>
          <w:rFonts w:cs="Times New Roman"/>
        </w:rPr>
        <w:t>The WBS breaks down the project as follows:</w:t>
      </w:r>
    </w:p>
    <w:p w14:paraId="61C1EF46" w14:textId="607ED0A2" w:rsidR="002967D7" w:rsidRPr="00912A93" w:rsidRDefault="00980624" w:rsidP="00DE5676">
      <w:pPr>
        <w:pStyle w:val="Heading3"/>
        <w:spacing w:line="360" w:lineRule="auto"/>
        <w:jc w:val="both"/>
        <w:rPr>
          <w:rFonts w:cs="Times New Roman"/>
        </w:rPr>
      </w:pPr>
      <w:bookmarkStart w:id="11" w:name="_Toc183791779"/>
      <w:r w:rsidRPr="00912A93">
        <w:rPr>
          <w:rStyle w:val="Strong"/>
          <w:rFonts w:cs="Times New Roman"/>
          <w:b/>
          <w:bCs/>
        </w:rPr>
        <w:t>Market Research</w:t>
      </w:r>
      <w:r w:rsidRPr="00912A93">
        <w:rPr>
          <w:rFonts w:cs="Times New Roman"/>
        </w:rPr>
        <w:t>:</w:t>
      </w:r>
      <w:bookmarkEnd w:id="11"/>
    </w:p>
    <w:p w14:paraId="2E25AA5E" w14:textId="11373579" w:rsidR="00DE5676" w:rsidRPr="00912A93" w:rsidRDefault="00980624" w:rsidP="00100BB7">
      <w:pPr>
        <w:pStyle w:val="ListParagraph"/>
        <w:spacing w:line="360" w:lineRule="auto"/>
        <w:jc w:val="both"/>
        <w:rPr>
          <w:rFonts w:cs="Times New Roman"/>
        </w:rPr>
      </w:pPr>
      <w:r w:rsidRPr="00912A93">
        <w:rPr>
          <w:rStyle w:val="Strong"/>
          <w:rFonts w:cs="Times New Roman"/>
        </w:rPr>
        <w:t>Target Market Analysis</w:t>
      </w:r>
      <w:r w:rsidRPr="00912A93">
        <w:rPr>
          <w:rFonts w:cs="Times New Roman"/>
        </w:rPr>
        <w:t xml:space="preserve">: </w:t>
      </w:r>
      <w:r w:rsidR="002967D7" w:rsidRPr="00912A93">
        <w:rPr>
          <w:rFonts w:cs="Times New Roman"/>
        </w:rPr>
        <w:t xml:space="preserve">Surveys and focus groups </w:t>
      </w:r>
      <w:r w:rsidR="00E45D42" w:rsidRPr="00912A93">
        <w:rPr>
          <w:rFonts w:cs="Times New Roman"/>
        </w:rPr>
        <w:t>to</w:t>
      </w:r>
      <w:r w:rsidR="002967D7" w:rsidRPr="00912A93">
        <w:rPr>
          <w:rFonts w:cs="Times New Roman"/>
        </w:rPr>
        <w:t xml:space="preserve"> determine customer needs and preferences. It includes knowing of who potential customers are in terms of demographics and psychographics, understanding what they are buying as far as the purchasing </w:t>
      </w:r>
      <w:r w:rsidR="00E45D42" w:rsidRPr="00912A93">
        <w:rPr>
          <w:rFonts w:cs="Times New Roman"/>
        </w:rPr>
        <w:t>behaviour</w:t>
      </w:r>
      <w:r w:rsidR="002967D7" w:rsidRPr="00912A93">
        <w:rPr>
          <w:rFonts w:cs="Times New Roman"/>
        </w:rPr>
        <w:t>, and gauging the level of interest of potential buyers in wearable tech related products.</w:t>
      </w:r>
    </w:p>
    <w:p w14:paraId="3BDAE26F" w14:textId="7C2061EF" w:rsidR="00DE5676" w:rsidRPr="00912A93" w:rsidRDefault="002967D7" w:rsidP="00100BB7">
      <w:pPr>
        <w:pStyle w:val="ListParagraph"/>
        <w:spacing w:line="360" w:lineRule="auto"/>
        <w:jc w:val="both"/>
        <w:rPr>
          <w:rFonts w:cs="Times New Roman"/>
        </w:rPr>
      </w:pPr>
      <w:r w:rsidRPr="00912A93">
        <w:rPr>
          <w:rFonts w:cs="Times New Roman"/>
          <w:b/>
          <w:bCs/>
        </w:rPr>
        <w:t>Competitive Analysis</w:t>
      </w:r>
      <w:r w:rsidRPr="00912A93">
        <w:rPr>
          <w:rFonts w:cs="Times New Roman"/>
        </w:rPr>
        <w:t xml:space="preserve">: </w:t>
      </w:r>
      <w:r w:rsidR="00E45D42" w:rsidRPr="00912A93">
        <w:rPr>
          <w:rFonts w:cs="Times New Roman"/>
        </w:rPr>
        <w:t>Looking</w:t>
      </w:r>
      <w:r w:rsidRPr="00912A93">
        <w:rPr>
          <w:rFonts w:cs="Times New Roman"/>
        </w:rPr>
        <w:t xml:space="preserve"> at the existing players in the smartwatch market were Apple, </w:t>
      </w:r>
      <w:r w:rsidR="00E45D42" w:rsidRPr="00912A93">
        <w:rPr>
          <w:rFonts w:cs="Times New Roman"/>
        </w:rPr>
        <w:t>Samsung,</w:t>
      </w:r>
      <w:r w:rsidRPr="00912A93">
        <w:rPr>
          <w:rFonts w:cs="Times New Roman"/>
        </w:rPr>
        <w:t xml:space="preserve"> and Fitbit to learn more about their market strategies, product offerings, pricing structures and consumer feedback. It helps finding out potential competitive or differentiation advantages.</w:t>
      </w:r>
    </w:p>
    <w:p w14:paraId="72970B33" w14:textId="1250ABC8" w:rsidR="002967D7" w:rsidRPr="00912A93" w:rsidRDefault="002967D7" w:rsidP="00100BB7">
      <w:pPr>
        <w:pStyle w:val="ListParagraph"/>
        <w:spacing w:line="360" w:lineRule="auto"/>
        <w:jc w:val="both"/>
        <w:rPr>
          <w:rFonts w:cs="Times New Roman"/>
        </w:rPr>
      </w:pPr>
      <w:r w:rsidRPr="00912A93">
        <w:rPr>
          <w:rFonts w:cs="Times New Roman"/>
          <w:b/>
          <w:bCs/>
        </w:rPr>
        <w:t>Consumer Demand Assessment</w:t>
      </w:r>
      <w:r w:rsidRPr="00912A93">
        <w:rPr>
          <w:rFonts w:cs="Times New Roman"/>
        </w:rPr>
        <w:t xml:space="preserve">: Consumer demand for smartwatches that can </w:t>
      </w:r>
      <w:proofErr w:type="gramStart"/>
      <w:r w:rsidRPr="00912A93">
        <w:rPr>
          <w:rFonts w:cs="Times New Roman"/>
        </w:rPr>
        <w:t>be linked</w:t>
      </w:r>
      <w:proofErr w:type="gramEnd"/>
      <w:r w:rsidRPr="00912A93">
        <w:rPr>
          <w:rFonts w:cs="Times New Roman"/>
        </w:rPr>
        <w:t xml:space="preserve"> with mobile telecom services. In this, it involves whether one is interested in health features, fitness tracking or in connectivity to mobile networks.</w:t>
      </w:r>
    </w:p>
    <w:p w14:paraId="27959EDC" w14:textId="64E97C00" w:rsidR="002967D7" w:rsidRPr="00912A93" w:rsidRDefault="002967D7" w:rsidP="00DE5676">
      <w:pPr>
        <w:pStyle w:val="Heading3"/>
        <w:spacing w:line="360" w:lineRule="auto"/>
        <w:jc w:val="both"/>
        <w:rPr>
          <w:rFonts w:cs="Times New Roman"/>
        </w:rPr>
      </w:pPr>
      <w:bookmarkStart w:id="12" w:name="_Toc183791780"/>
      <w:r w:rsidRPr="00912A93">
        <w:rPr>
          <w:rFonts w:cs="Times New Roman"/>
        </w:rPr>
        <w:t>Product Development:</w:t>
      </w:r>
      <w:bookmarkEnd w:id="12"/>
    </w:p>
    <w:p w14:paraId="6293D8CA" w14:textId="77777777" w:rsidR="00DE5676" w:rsidRPr="00912A93" w:rsidRDefault="002967D7" w:rsidP="00100BB7">
      <w:pPr>
        <w:pStyle w:val="ListParagraph"/>
        <w:spacing w:line="360" w:lineRule="auto"/>
        <w:jc w:val="both"/>
        <w:rPr>
          <w:rFonts w:cs="Times New Roman"/>
        </w:rPr>
      </w:pPr>
      <w:r w:rsidRPr="00912A93">
        <w:rPr>
          <w:rFonts w:cs="Times New Roman"/>
          <w:b/>
          <w:bCs/>
        </w:rPr>
        <w:t>Product Design</w:t>
      </w:r>
      <w:r w:rsidRPr="00912A93">
        <w:rPr>
          <w:rFonts w:cs="Times New Roman"/>
        </w:rPr>
        <w:t>: Defining a concept for the smartwatch – from physical design (e.g., looks, materials, size) field, to user interface. In this phase, we select the suitable technologies we are likely to employ (sensors, GPS, heart rate monitors).</w:t>
      </w:r>
    </w:p>
    <w:p w14:paraId="7E62866B" w14:textId="7666C092" w:rsidR="00DE5676" w:rsidRPr="00912A93" w:rsidRDefault="00980624" w:rsidP="00100BB7">
      <w:pPr>
        <w:pStyle w:val="ListParagraph"/>
        <w:spacing w:line="360" w:lineRule="auto"/>
        <w:jc w:val="both"/>
        <w:rPr>
          <w:rFonts w:cs="Times New Roman"/>
        </w:rPr>
      </w:pPr>
      <w:r w:rsidRPr="00912A93">
        <w:rPr>
          <w:rStyle w:val="Strong"/>
          <w:rFonts w:cs="Times New Roman"/>
        </w:rPr>
        <w:t>Technology Integration</w:t>
      </w:r>
      <w:r w:rsidRPr="00912A93">
        <w:rPr>
          <w:rFonts w:cs="Times New Roman"/>
        </w:rPr>
        <w:t xml:space="preserve">: </w:t>
      </w:r>
      <w:r w:rsidR="002967D7" w:rsidRPr="00912A93">
        <w:rPr>
          <w:rFonts w:cs="Times New Roman"/>
        </w:rPr>
        <w:t>Make sure the smartwatch is compatible with Vodafone current telecom service. That includes integrating mobile connectivity features (such as 4G, 5G, Bluetooth), creating fitness tracking apps and communicating flawlessly with Vodafone mobile network</w:t>
      </w:r>
      <w:r w:rsidR="00912A93" w:rsidRPr="00912A93">
        <w:rPr>
          <w:rFonts w:cs="Times New Roman"/>
        </w:rPr>
        <w:t xml:space="preserve"> </w:t>
      </w:r>
      <w:r w:rsidR="00912A93" w:rsidRPr="00912A93">
        <w:rPr>
          <w:rFonts w:cs="Times New Roman"/>
          <w:shd w:val="clear" w:color="auto" w:fill="FFFFFF"/>
        </w:rPr>
        <w:t>(Mahmud et al., 2023)</w:t>
      </w:r>
      <w:r w:rsidR="002967D7" w:rsidRPr="00912A93">
        <w:rPr>
          <w:rFonts w:cs="Times New Roman"/>
        </w:rPr>
        <w:t>.</w:t>
      </w:r>
    </w:p>
    <w:p w14:paraId="5EAA3B6D" w14:textId="2B104FC5" w:rsidR="00DE5676" w:rsidRPr="00912A93" w:rsidRDefault="002967D7" w:rsidP="00100BB7">
      <w:pPr>
        <w:pStyle w:val="ListParagraph"/>
        <w:spacing w:line="360" w:lineRule="auto"/>
        <w:jc w:val="both"/>
        <w:rPr>
          <w:rFonts w:cs="Times New Roman"/>
        </w:rPr>
      </w:pPr>
      <w:r w:rsidRPr="00912A93">
        <w:rPr>
          <w:rFonts w:cs="Times New Roman"/>
          <w:b/>
          <w:bCs/>
        </w:rPr>
        <w:t>Prototype Testing</w:t>
      </w:r>
      <w:r w:rsidRPr="00912A93">
        <w:rPr>
          <w:rFonts w:cs="Times New Roman"/>
        </w:rPr>
        <w:t xml:space="preserve">: Prototyping the smartwatch </w:t>
      </w:r>
      <w:r w:rsidR="00E45D42" w:rsidRPr="00912A93">
        <w:rPr>
          <w:rFonts w:cs="Times New Roman"/>
        </w:rPr>
        <w:t>to</w:t>
      </w:r>
      <w:r w:rsidRPr="00912A93">
        <w:rPr>
          <w:rFonts w:cs="Times New Roman"/>
        </w:rPr>
        <w:t xml:space="preserve"> </w:t>
      </w:r>
      <w:r w:rsidR="00E45D42" w:rsidRPr="00912A93">
        <w:rPr>
          <w:rFonts w:cs="Times New Roman"/>
        </w:rPr>
        <w:t>assess</w:t>
      </w:r>
      <w:r w:rsidRPr="00912A93">
        <w:rPr>
          <w:rFonts w:cs="Times New Roman"/>
        </w:rPr>
        <w:t xml:space="preserve"> how it behaves when it is functional, how durable it is, and what the user experience is. During this phase, we have iterative testing — fixing problems that </w:t>
      </w:r>
      <w:proofErr w:type="gramStart"/>
      <w:r w:rsidRPr="00912A93">
        <w:rPr>
          <w:rFonts w:cs="Times New Roman"/>
        </w:rPr>
        <w:t>are found</w:t>
      </w:r>
      <w:proofErr w:type="gramEnd"/>
      <w:r w:rsidRPr="00912A93">
        <w:rPr>
          <w:rFonts w:cs="Times New Roman"/>
        </w:rPr>
        <w:t xml:space="preserve"> </w:t>
      </w:r>
      <w:r w:rsidR="00E45D42" w:rsidRPr="00912A93">
        <w:rPr>
          <w:rFonts w:cs="Times New Roman"/>
        </w:rPr>
        <w:t>early in the</w:t>
      </w:r>
      <w:r w:rsidRPr="00912A93">
        <w:rPr>
          <w:rFonts w:cs="Times New Roman"/>
        </w:rPr>
        <w:t xml:space="preserve"> development instead of in the mass production stage.</w:t>
      </w:r>
    </w:p>
    <w:p w14:paraId="423CFBF1" w14:textId="3151484F" w:rsidR="00980624" w:rsidRPr="00912A93" w:rsidRDefault="002967D7" w:rsidP="00100BB7">
      <w:pPr>
        <w:pStyle w:val="ListParagraph"/>
        <w:spacing w:line="360" w:lineRule="auto"/>
        <w:jc w:val="both"/>
        <w:rPr>
          <w:rFonts w:cs="Times New Roman"/>
        </w:rPr>
      </w:pPr>
      <w:r w:rsidRPr="00912A93">
        <w:rPr>
          <w:rFonts w:cs="Times New Roman"/>
          <w:b/>
          <w:bCs/>
        </w:rPr>
        <w:t>Manufacturing Setup</w:t>
      </w:r>
      <w:r w:rsidRPr="00912A93">
        <w:rPr>
          <w:rFonts w:cs="Times New Roman"/>
        </w:rPr>
        <w:t>: Do relationship with manufacturers and suppliers for production of the smartwatches. It can involve finalizing production specifications, quality control measures and that final production arrangements will meet up or not meet up with timely and efficient production</w:t>
      </w:r>
      <w:r w:rsidR="00912A93" w:rsidRPr="00912A93">
        <w:rPr>
          <w:rFonts w:cs="Times New Roman"/>
        </w:rPr>
        <w:t xml:space="preserve"> </w:t>
      </w:r>
      <w:r w:rsidR="00912A93" w:rsidRPr="00912A93">
        <w:rPr>
          <w:rFonts w:cs="Times New Roman"/>
          <w:shd w:val="clear" w:color="auto" w:fill="FFFFFF"/>
        </w:rPr>
        <w:t>(Shubhangi Jepulkar, 2022)</w:t>
      </w:r>
      <w:r w:rsidR="00912A93" w:rsidRPr="00912A93">
        <w:rPr>
          <w:rFonts w:cs="Times New Roman"/>
        </w:rPr>
        <w:t>‌</w:t>
      </w:r>
      <w:r w:rsidRPr="00912A93">
        <w:rPr>
          <w:rFonts w:cs="Times New Roman"/>
        </w:rPr>
        <w:t>.</w:t>
      </w:r>
    </w:p>
    <w:p w14:paraId="389A3441" w14:textId="77777777" w:rsidR="00980624" w:rsidRPr="00912A93" w:rsidRDefault="00980624" w:rsidP="00DE5676">
      <w:pPr>
        <w:pStyle w:val="Heading3"/>
        <w:spacing w:line="360" w:lineRule="auto"/>
        <w:jc w:val="both"/>
        <w:rPr>
          <w:rFonts w:cs="Times New Roman"/>
        </w:rPr>
      </w:pPr>
      <w:bookmarkStart w:id="13" w:name="_Toc183791781"/>
      <w:r w:rsidRPr="00912A93">
        <w:rPr>
          <w:rStyle w:val="Strong"/>
          <w:rFonts w:cs="Times New Roman"/>
          <w:b/>
          <w:bCs/>
        </w:rPr>
        <w:lastRenderedPageBreak/>
        <w:t>Marketing and Sales</w:t>
      </w:r>
      <w:r w:rsidRPr="00912A93">
        <w:rPr>
          <w:rFonts w:cs="Times New Roman"/>
        </w:rPr>
        <w:t>:</w:t>
      </w:r>
      <w:bookmarkEnd w:id="13"/>
    </w:p>
    <w:p w14:paraId="2FCE4546" w14:textId="77777777" w:rsidR="00DE5676" w:rsidRPr="00912A93" w:rsidRDefault="00980624" w:rsidP="00100BB7">
      <w:pPr>
        <w:pStyle w:val="ListParagraph"/>
        <w:spacing w:line="360" w:lineRule="auto"/>
        <w:jc w:val="both"/>
        <w:rPr>
          <w:rFonts w:cs="Times New Roman"/>
        </w:rPr>
      </w:pPr>
      <w:r w:rsidRPr="00912A93">
        <w:rPr>
          <w:rStyle w:val="Strong"/>
          <w:rFonts w:cs="Times New Roman"/>
        </w:rPr>
        <w:t>Brand Positioning</w:t>
      </w:r>
      <w:r w:rsidRPr="00912A93">
        <w:rPr>
          <w:rFonts w:cs="Times New Roman"/>
        </w:rPr>
        <w:t xml:space="preserve">: </w:t>
      </w:r>
      <w:r w:rsidR="002967D7" w:rsidRPr="00912A93">
        <w:rPr>
          <w:rFonts w:cs="Times New Roman"/>
        </w:rPr>
        <w:t xml:space="preserve">Ensuring the smartwatch defines a unique value proposition, and clearly differentiates itself from the competition. Vodafone will </w:t>
      </w:r>
      <w:proofErr w:type="gramStart"/>
      <w:r w:rsidR="002967D7" w:rsidRPr="00912A93">
        <w:rPr>
          <w:rFonts w:cs="Times New Roman"/>
        </w:rPr>
        <w:t>be positioned</w:t>
      </w:r>
      <w:proofErr w:type="gramEnd"/>
      <w:r w:rsidR="002967D7" w:rsidRPr="00912A93">
        <w:rPr>
          <w:rFonts w:cs="Times New Roman"/>
        </w:rPr>
        <w:t xml:space="preserve"> in that regard and the brand positioning will concentrate on the innovation that its wearing technology will have and how it will properly blend the telecommunications technology into the wearables.</w:t>
      </w:r>
    </w:p>
    <w:p w14:paraId="424DE439" w14:textId="52851A8E" w:rsidR="00DE5676" w:rsidRPr="00912A93" w:rsidRDefault="002967D7" w:rsidP="00100BB7">
      <w:pPr>
        <w:pStyle w:val="ListParagraph"/>
        <w:spacing w:line="360" w:lineRule="auto"/>
        <w:jc w:val="both"/>
        <w:rPr>
          <w:rFonts w:cs="Times New Roman"/>
        </w:rPr>
      </w:pPr>
      <w:r w:rsidRPr="00912A93">
        <w:rPr>
          <w:rFonts w:cs="Times New Roman"/>
          <w:b/>
          <w:bCs/>
        </w:rPr>
        <w:t>Advertising Campaign</w:t>
      </w:r>
      <w:r w:rsidRPr="00912A93">
        <w:rPr>
          <w:rFonts w:cs="Times New Roman"/>
        </w:rPr>
        <w:t xml:space="preserve">: The process of planning and executing an advertising campaign </w:t>
      </w:r>
      <w:r w:rsidR="00E45D42" w:rsidRPr="00912A93">
        <w:rPr>
          <w:rFonts w:cs="Times New Roman"/>
        </w:rPr>
        <w:t>to</w:t>
      </w:r>
      <w:r w:rsidRPr="00912A93">
        <w:rPr>
          <w:rFonts w:cs="Times New Roman"/>
        </w:rPr>
        <w:t xml:space="preserve"> get people interested in and know about the smartwatch. This covers traditional media and digital marketing (such as digital shout outs and influencer marketing), as well as event sponsorships.</w:t>
      </w:r>
    </w:p>
    <w:p w14:paraId="42F0C583" w14:textId="40F47AE4" w:rsidR="00DE5676" w:rsidRPr="00912A93" w:rsidRDefault="002967D7" w:rsidP="00100BB7">
      <w:pPr>
        <w:pStyle w:val="ListParagraph"/>
        <w:spacing w:line="360" w:lineRule="auto"/>
        <w:jc w:val="both"/>
        <w:rPr>
          <w:rFonts w:cs="Times New Roman"/>
        </w:rPr>
      </w:pPr>
      <w:r w:rsidRPr="00912A93">
        <w:rPr>
          <w:rFonts w:cs="Times New Roman"/>
          <w:b/>
          <w:bCs/>
        </w:rPr>
        <w:t>Sales Strategy</w:t>
      </w:r>
      <w:r w:rsidRPr="00912A93">
        <w:rPr>
          <w:rFonts w:cs="Times New Roman"/>
        </w:rPr>
        <w:t xml:space="preserve">: Designing a sales strategy that includes both online and offline sales channels including e-commerce, the external retail </w:t>
      </w:r>
      <w:r w:rsidR="00E45D42" w:rsidRPr="00912A93">
        <w:rPr>
          <w:rFonts w:cs="Times New Roman"/>
        </w:rPr>
        <w:t>partnerships,</w:t>
      </w:r>
      <w:r w:rsidRPr="00912A93">
        <w:rPr>
          <w:rFonts w:cs="Times New Roman"/>
        </w:rPr>
        <w:t xml:space="preserve"> and Vodafone physical stores. </w:t>
      </w:r>
      <w:r w:rsidR="00E45D42" w:rsidRPr="00912A93">
        <w:rPr>
          <w:rFonts w:cs="Times New Roman"/>
        </w:rPr>
        <w:t>It is</w:t>
      </w:r>
      <w:r w:rsidRPr="00912A93">
        <w:rPr>
          <w:rFonts w:cs="Times New Roman"/>
        </w:rPr>
        <w:t xml:space="preserve"> also about setting pricing strategies, sales </w:t>
      </w:r>
      <w:r w:rsidR="00E45D42" w:rsidRPr="00912A93">
        <w:rPr>
          <w:rFonts w:cs="Times New Roman"/>
        </w:rPr>
        <w:t>promotions,</w:t>
      </w:r>
      <w:r w:rsidRPr="00912A93">
        <w:rPr>
          <w:rFonts w:cs="Times New Roman"/>
        </w:rPr>
        <w:t xml:space="preserve"> and an incentive for early adopters</w:t>
      </w:r>
      <w:r w:rsidR="00912A93" w:rsidRPr="00912A93">
        <w:rPr>
          <w:rFonts w:cs="Times New Roman"/>
        </w:rPr>
        <w:t xml:space="preserve"> </w:t>
      </w:r>
      <w:r w:rsidR="00912A93" w:rsidRPr="00912A93">
        <w:rPr>
          <w:rFonts w:cs="Times New Roman"/>
          <w:shd w:val="clear" w:color="auto" w:fill="FFFFFF"/>
        </w:rPr>
        <w:t xml:space="preserve">(Nishant </w:t>
      </w:r>
      <w:proofErr w:type="spellStart"/>
      <w:r w:rsidR="00912A93" w:rsidRPr="00912A93">
        <w:rPr>
          <w:rFonts w:cs="Times New Roman"/>
          <w:shd w:val="clear" w:color="auto" w:fill="FFFFFF"/>
        </w:rPr>
        <w:t>Ambust</w:t>
      </w:r>
      <w:proofErr w:type="spellEnd"/>
      <w:r w:rsidR="00912A93" w:rsidRPr="00912A93">
        <w:rPr>
          <w:rFonts w:cs="Times New Roman"/>
          <w:shd w:val="clear" w:color="auto" w:fill="FFFFFF"/>
        </w:rPr>
        <w:t xml:space="preserve"> and </w:t>
      </w:r>
      <w:proofErr w:type="spellStart"/>
      <w:r w:rsidR="00912A93" w:rsidRPr="00912A93">
        <w:rPr>
          <w:rFonts w:cs="Times New Roman"/>
          <w:shd w:val="clear" w:color="auto" w:fill="FFFFFF"/>
        </w:rPr>
        <w:t>Dewani</w:t>
      </w:r>
      <w:proofErr w:type="spellEnd"/>
      <w:r w:rsidR="00912A93" w:rsidRPr="00912A93">
        <w:rPr>
          <w:rFonts w:cs="Times New Roman"/>
          <w:shd w:val="clear" w:color="auto" w:fill="FFFFFF"/>
        </w:rPr>
        <w:t>, 2024)</w:t>
      </w:r>
      <w:r w:rsidRPr="00912A93">
        <w:rPr>
          <w:rFonts w:cs="Times New Roman"/>
        </w:rPr>
        <w:t>.</w:t>
      </w:r>
    </w:p>
    <w:p w14:paraId="045B859B" w14:textId="1309502A" w:rsidR="00980624" w:rsidRPr="00912A93" w:rsidRDefault="002967D7" w:rsidP="00100BB7">
      <w:pPr>
        <w:pStyle w:val="ListParagraph"/>
        <w:spacing w:line="360" w:lineRule="auto"/>
        <w:jc w:val="both"/>
        <w:rPr>
          <w:rFonts w:cs="Times New Roman"/>
        </w:rPr>
      </w:pPr>
      <w:r w:rsidRPr="00912A93">
        <w:rPr>
          <w:rFonts w:cs="Times New Roman"/>
          <w:b/>
          <w:bCs/>
        </w:rPr>
        <w:t>Retail Distribution</w:t>
      </w:r>
      <w:r w:rsidRPr="00912A93">
        <w:rPr>
          <w:rFonts w:cs="Times New Roman"/>
        </w:rPr>
        <w:t xml:space="preserve">: Setting up retail channels and getting the smartwatch to sell in the large stores in good markets. This means having relationships, with retailers and </w:t>
      </w:r>
      <w:proofErr w:type="gramStart"/>
      <w:r w:rsidRPr="00912A93">
        <w:rPr>
          <w:rFonts w:cs="Times New Roman"/>
        </w:rPr>
        <w:t>logistics</w:t>
      </w:r>
      <w:proofErr w:type="gramEnd"/>
      <w:r w:rsidRPr="00912A93">
        <w:rPr>
          <w:rFonts w:cs="Times New Roman"/>
        </w:rPr>
        <w:t xml:space="preserve"> companies, so that stock levels are </w:t>
      </w:r>
      <w:r w:rsidR="00E45D42" w:rsidRPr="00912A93">
        <w:rPr>
          <w:rFonts w:cs="Times New Roman"/>
        </w:rPr>
        <w:t>appropriate,</w:t>
      </w:r>
      <w:r w:rsidRPr="00912A93">
        <w:rPr>
          <w:rFonts w:cs="Times New Roman"/>
        </w:rPr>
        <w:t xml:space="preserve"> and products are received on time</w:t>
      </w:r>
      <w:r w:rsidR="00980624" w:rsidRPr="00912A93">
        <w:rPr>
          <w:rFonts w:cs="Times New Roman"/>
        </w:rPr>
        <w:t>.</w:t>
      </w:r>
    </w:p>
    <w:p w14:paraId="46214946" w14:textId="77777777" w:rsidR="00980624" w:rsidRPr="00912A93" w:rsidRDefault="00980624" w:rsidP="00DE5676">
      <w:pPr>
        <w:pStyle w:val="Heading3"/>
        <w:spacing w:line="360" w:lineRule="auto"/>
        <w:jc w:val="both"/>
        <w:rPr>
          <w:rFonts w:cs="Times New Roman"/>
        </w:rPr>
      </w:pPr>
      <w:bookmarkStart w:id="14" w:name="_Toc183791782"/>
      <w:r w:rsidRPr="00912A93">
        <w:rPr>
          <w:rStyle w:val="Strong"/>
          <w:rFonts w:cs="Times New Roman"/>
          <w:b/>
          <w:bCs/>
        </w:rPr>
        <w:t>Customer Support</w:t>
      </w:r>
      <w:r w:rsidRPr="00912A93">
        <w:rPr>
          <w:rFonts w:cs="Times New Roman"/>
        </w:rPr>
        <w:t>:</w:t>
      </w:r>
      <w:bookmarkEnd w:id="14"/>
    </w:p>
    <w:p w14:paraId="6B1888D0" w14:textId="77777777" w:rsidR="00DE5676" w:rsidRPr="00912A93" w:rsidRDefault="00980624" w:rsidP="00100BB7">
      <w:pPr>
        <w:pStyle w:val="ListParagraph"/>
        <w:spacing w:line="360" w:lineRule="auto"/>
        <w:jc w:val="both"/>
        <w:rPr>
          <w:rFonts w:cs="Times New Roman"/>
        </w:rPr>
      </w:pPr>
      <w:r w:rsidRPr="00912A93">
        <w:rPr>
          <w:rStyle w:val="Strong"/>
          <w:rFonts w:cs="Times New Roman"/>
        </w:rPr>
        <w:t>Customer Helpdesk Setup</w:t>
      </w:r>
      <w:r w:rsidRPr="00912A93">
        <w:rPr>
          <w:rFonts w:cs="Times New Roman"/>
        </w:rPr>
        <w:t xml:space="preserve">: </w:t>
      </w:r>
      <w:r w:rsidR="002967D7" w:rsidRPr="00912A93">
        <w:rPr>
          <w:rFonts w:cs="Times New Roman"/>
        </w:rPr>
        <w:t>A support infrastructure to be able to respond to customer questions, resolving technical problems, and offering post sale assistance. It could include a feature to setup a live phone line as well as arrange for email and live chat support via it</w:t>
      </w:r>
      <w:r w:rsidRPr="00912A93">
        <w:rPr>
          <w:rFonts w:cs="Times New Roman"/>
        </w:rPr>
        <w:t>.</w:t>
      </w:r>
    </w:p>
    <w:p w14:paraId="07729206" w14:textId="468D43AC" w:rsidR="00DE5676" w:rsidRPr="00912A93" w:rsidRDefault="00980624" w:rsidP="00100BB7">
      <w:pPr>
        <w:pStyle w:val="ListParagraph"/>
        <w:spacing w:line="360" w:lineRule="auto"/>
        <w:jc w:val="both"/>
        <w:rPr>
          <w:rFonts w:cs="Times New Roman"/>
        </w:rPr>
      </w:pPr>
      <w:r w:rsidRPr="00912A93">
        <w:rPr>
          <w:rStyle w:val="Strong"/>
          <w:rFonts w:cs="Times New Roman"/>
        </w:rPr>
        <w:t>Post-Launch Technical Support</w:t>
      </w:r>
      <w:r w:rsidRPr="00912A93">
        <w:rPr>
          <w:rFonts w:cs="Times New Roman"/>
        </w:rPr>
        <w:t xml:space="preserve">: </w:t>
      </w:r>
      <w:r w:rsidR="00A679F6" w:rsidRPr="00912A93">
        <w:rPr>
          <w:rFonts w:cs="Times New Roman"/>
        </w:rPr>
        <w:t xml:space="preserve">Providing ongoing support after the smartwatch </w:t>
      </w:r>
      <w:proofErr w:type="gramStart"/>
      <w:r w:rsidR="00A679F6" w:rsidRPr="00912A93">
        <w:rPr>
          <w:rFonts w:cs="Times New Roman"/>
        </w:rPr>
        <w:t>is launched</w:t>
      </w:r>
      <w:proofErr w:type="gramEnd"/>
      <w:r w:rsidR="00A679F6" w:rsidRPr="00912A93">
        <w:rPr>
          <w:rFonts w:cs="Times New Roman"/>
        </w:rPr>
        <w:t xml:space="preserve">, both by providing software updates, troubleshooting guides, and hardware repair, or simply providing a </w:t>
      </w:r>
      <w:r w:rsidR="00E45D42" w:rsidRPr="00912A93">
        <w:rPr>
          <w:rFonts w:cs="Times New Roman"/>
        </w:rPr>
        <w:t>one-year</w:t>
      </w:r>
      <w:r w:rsidR="00A679F6" w:rsidRPr="00912A93">
        <w:rPr>
          <w:rFonts w:cs="Times New Roman"/>
        </w:rPr>
        <w:t xml:space="preserve"> warranty</w:t>
      </w:r>
      <w:r w:rsidR="00912A93" w:rsidRPr="00912A93">
        <w:rPr>
          <w:rFonts w:cs="Times New Roman"/>
        </w:rPr>
        <w:t xml:space="preserve"> </w:t>
      </w:r>
      <w:r w:rsidR="00912A93" w:rsidRPr="00912A93">
        <w:rPr>
          <w:rFonts w:cs="Times New Roman"/>
          <w:shd w:val="clear" w:color="auto" w:fill="FFFFFF"/>
        </w:rPr>
        <w:t>(Pai, 2021)</w:t>
      </w:r>
      <w:r w:rsidR="00A679F6" w:rsidRPr="00912A93">
        <w:rPr>
          <w:rFonts w:cs="Times New Roman"/>
        </w:rPr>
        <w:t>.</w:t>
      </w:r>
    </w:p>
    <w:p w14:paraId="7C757DED" w14:textId="5F6A9AE9" w:rsidR="00B8055F" w:rsidRPr="00912A93" w:rsidRDefault="00A679F6" w:rsidP="00100BB7">
      <w:pPr>
        <w:pStyle w:val="ListParagraph"/>
        <w:spacing w:line="360" w:lineRule="auto"/>
        <w:jc w:val="both"/>
        <w:rPr>
          <w:rFonts w:cs="Times New Roman"/>
        </w:rPr>
      </w:pPr>
      <w:r w:rsidRPr="00912A93">
        <w:rPr>
          <w:rFonts w:cs="Times New Roman"/>
          <w:b/>
          <w:bCs/>
        </w:rPr>
        <w:t>User Tutorials and Documentation</w:t>
      </w:r>
      <w:r w:rsidRPr="00912A93">
        <w:rPr>
          <w:rFonts w:cs="Times New Roman"/>
        </w:rPr>
        <w:t xml:space="preserve">: Post detailed user manuals, instructional </w:t>
      </w:r>
      <w:r w:rsidR="00E45D42" w:rsidRPr="00912A93">
        <w:rPr>
          <w:rFonts w:cs="Times New Roman"/>
        </w:rPr>
        <w:t>videos,</w:t>
      </w:r>
      <w:r w:rsidRPr="00912A93">
        <w:rPr>
          <w:rFonts w:cs="Times New Roman"/>
        </w:rPr>
        <w:t xml:space="preserve"> and FAQs to help the customers to understand </w:t>
      </w:r>
      <w:r w:rsidR="00E45D42" w:rsidRPr="00912A93">
        <w:rPr>
          <w:rFonts w:cs="Times New Roman"/>
        </w:rPr>
        <w:t>on Click</w:t>
      </w:r>
      <w:r w:rsidRPr="00912A93">
        <w:rPr>
          <w:rFonts w:cs="Times New Roman"/>
        </w:rPr>
        <w:t xml:space="preserve"> properly about how a smartwatch should </w:t>
      </w:r>
      <w:proofErr w:type="gramStart"/>
      <w:r w:rsidRPr="00912A93">
        <w:rPr>
          <w:rFonts w:cs="Times New Roman"/>
        </w:rPr>
        <w:t>be used</w:t>
      </w:r>
      <w:proofErr w:type="gramEnd"/>
      <w:r w:rsidRPr="00912A93">
        <w:rPr>
          <w:rFonts w:cs="Times New Roman"/>
        </w:rPr>
        <w:t xml:space="preserve">. These materials will also discuss </w:t>
      </w:r>
      <w:proofErr w:type="gramStart"/>
      <w:r w:rsidRPr="00912A93">
        <w:rPr>
          <w:rFonts w:cs="Times New Roman"/>
        </w:rPr>
        <w:t>some</w:t>
      </w:r>
      <w:proofErr w:type="gramEnd"/>
      <w:r w:rsidRPr="00912A93">
        <w:rPr>
          <w:rFonts w:cs="Times New Roman"/>
        </w:rPr>
        <w:t xml:space="preserve"> common troubleshooting issues for enhanced customer </w:t>
      </w:r>
      <w:r w:rsidR="00CC0625" w:rsidRPr="00912A93">
        <w:rPr>
          <w:rFonts w:cs="Times New Roman"/>
        </w:rPr>
        <w:t>satisfaction.</w:t>
      </w:r>
    </w:p>
    <w:p w14:paraId="54CAF728" w14:textId="5ABF6AEA" w:rsidR="00D3394B" w:rsidRPr="00912A93" w:rsidRDefault="00D3394B" w:rsidP="00DE5676">
      <w:pPr>
        <w:pStyle w:val="Heading1"/>
        <w:jc w:val="both"/>
        <w:rPr>
          <w:rFonts w:cs="Times New Roman"/>
          <w:color w:val="auto"/>
        </w:rPr>
      </w:pPr>
      <w:bookmarkStart w:id="15" w:name="_Toc183791783"/>
      <w:r w:rsidRPr="00912A93">
        <w:rPr>
          <w:rStyle w:val="Strong"/>
          <w:rFonts w:cs="Times New Roman"/>
          <w:b/>
          <w:bCs w:val="0"/>
          <w:color w:val="auto"/>
        </w:rPr>
        <w:lastRenderedPageBreak/>
        <w:t>5. Budget and Resource Plan</w:t>
      </w:r>
      <w:bookmarkEnd w:id="15"/>
    </w:p>
    <w:p w14:paraId="09788A75" w14:textId="77777777" w:rsidR="00D3394B" w:rsidRPr="00912A93" w:rsidRDefault="00D3394B" w:rsidP="00DE5676">
      <w:pPr>
        <w:pStyle w:val="Heading2"/>
        <w:jc w:val="both"/>
        <w:rPr>
          <w:rFonts w:cs="Times New Roman"/>
          <w:color w:val="auto"/>
        </w:rPr>
      </w:pPr>
      <w:bookmarkStart w:id="16" w:name="_Toc183791784"/>
      <w:r w:rsidRPr="00912A93">
        <w:rPr>
          <w:rStyle w:val="Strong"/>
          <w:rFonts w:cs="Times New Roman"/>
          <w:b/>
          <w:bCs w:val="0"/>
          <w:color w:val="auto"/>
        </w:rPr>
        <w:t>5.1 Overview of the Budget</w:t>
      </w:r>
      <w:bookmarkEnd w:id="16"/>
    </w:p>
    <w:p w14:paraId="1B8F2570" w14:textId="7D8C7DB6" w:rsidR="00A679F6" w:rsidRPr="00912A93" w:rsidRDefault="00A679F6" w:rsidP="00DE5676">
      <w:pPr>
        <w:spacing w:line="360" w:lineRule="auto"/>
        <w:jc w:val="both"/>
        <w:rPr>
          <w:rFonts w:cs="Times New Roman"/>
        </w:rPr>
      </w:pPr>
      <w:r w:rsidRPr="00912A93">
        <w:rPr>
          <w:rFonts w:cs="Times New Roman"/>
        </w:rPr>
        <w:t xml:space="preserve">In a big project such as Vodafone Smartwatch Project, the success of any project depends on having a </w:t>
      </w:r>
      <w:r w:rsidR="00E45D42" w:rsidRPr="00912A93">
        <w:rPr>
          <w:rFonts w:cs="Times New Roman"/>
        </w:rPr>
        <w:t>well-defined</w:t>
      </w:r>
      <w:r w:rsidRPr="00912A93">
        <w:rPr>
          <w:rFonts w:cs="Times New Roman"/>
        </w:rPr>
        <w:t xml:space="preserve"> budget and resource allocation plan. It </w:t>
      </w:r>
      <w:r w:rsidR="00E45D42" w:rsidRPr="00912A93">
        <w:rPr>
          <w:rFonts w:cs="Times New Roman"/>
        </w:rPr>
        <w:t>must</w:t>
      </w:r>
      <w:r w:rsidRPr="00912A93">
        <w:rPr>
          <w:rFonts w:cs="Times New Roman"/>
        </w:rPr>
        <w:t xml:space="preserve"> pay out for all foreseeable costs, but also for something unexpected. </w:t>
      </w:r>
      <w:r w:rsidR="00E45D42" w:rsidRPr="00912A93">
        <w:rPr>
          <w:rFonts w:cs="Times New Roman"/>
        </w:rPr>
        <w:t>So,</w:t>
      </w:r>
      <w:r w:rsidRPr="00912A93">
        <w:rPr>
          <w:rFonts w:cs="Times New Roman"/>
        </w:rPr>
        <w:t xml:space="preserve"> if the project is financially viable, stay within its own financial resources, and avoid cost overruns, the project is more likely to succeed</w:t>
      </w:r>
      <w:r w:rsidR="00912A93" w:rsidRPr="00912A93">
        <w:rPr>
          <w:rFonts w:cs="Times New Roman"/>
        </w:rPr>
        <w:t xml:space="preserve"> </w:t>
      </w:r>
      <w:r w:rsidR="00912A93" w:rsidRPr="00912A93">
        <w:rPr>
          <w:rFonts w:cs="Times New Roman"/>
          <w:shd w:val="clear" w:color="auto" w:fill="FFFFFF"/>
        </w:rPr>
        <w:t>(Mehta, Chopra and Sanjay Dhamija, 2024)</w:t>
      </w:r>
      <w:r w:rsidRPr="00912A93">
        <w:rPr>
          <w:rFonts w:cs="Times New Roman"/>
        </w:rPr>
        <w:t>.</w:t>
      </w:r>
    </w:p>
    <w:p w14:paraId="56732C79" w14:textId="653D4440" w:rsidR="00D3394B" w:rsidRPr="00912A93" w:rsidRDefault="00A679F6" w:rsidP="00DE5676">
      <w:pPr>
        <w:spacing w:line="360" w:lineRule="auto"/>
        <w:jc w:val="both"/>
        <w:rPr>
          <w:rFonts w:cs="Times New Roman"/>
        </w:rPr>
      </w:pPr>
      <w:r w:rsidRPr="00912A93">
        <w:rPr>
          <w:rFonts w:cs="Times New Roman"/>
        </w:rPr>
        <w:t xml:space="preserve">This budget plan specifies the direct and the indirect cost on the one hand, and the fixed and variable cost on the other for the project. In conjunction, proper financial forecasting and periodic budget reviews will be important during the entire life cycle of the project to adapt with any change in the scope or other external </w:t>
      </w:r>
      <w:r w:rsidR="00E45D42" w:rsidRPr="00912A93">
        <w:rPr>
          <w:rFonts w:cs="Times New Roman"/>
        </w:rPr>
        <w:t>factor. And</w:t>
      </w:r>
      <w:r w:rsidRPr="00912A93">
        <w:rPr>
          <w:rFonts w:cs="Times New Roman"/>
        </w:rPr>
        <w:t xml:space="preserve"> this cost </w:t>
      </w:r>
      <w:r w:rsidR="00E45D42" w:rsidRPr="00912A93">
        <w:rPr>
          <w:rFonts w:cs="Times New Roman"/>
        </w:rPr>
        <w:t>i.e.,</w:t>
      </w:r>
      <w:r w:rsidRPr="00912A93">
        <w:rPr>
          <w:rFonts w:cs="Times New Roman"/>
        </w:rPr>
        <w:t xml:space="preserve"> hiring professionals who are experts in market research, advertising, digital media strategy &amp; brand management</w:t>
      </w:r>
      <w:r w:rsidR="00D3394B" w:rsidRPr="00912A93">
        <w:rPr>
          <w:rFonts w:cs="Times New Roman"/>
        </w:rPr>
        <w:t>.</w:t>
      </w:r>
    </w:p>
    <w:p w14:paraId="1B7E0C7B" w14:textId="77777777" w:rsidR="00D3394B" w:rsidRPr="00912A93" w:rsidRDefault="00D3394B" w:rsidP="00DE5676">
      <w:pPr>
        <w:pStyle w:val="Heading2"/>
        <w:jc w:val="both"/>
        <w:rPr>
          <w:rFonts w:cs="Times New Roman"/>
          <w:color w:val="auto"/>
        </w:rPr>
      </w:pPr>
      <w:bookmarkStart w:id="17" w:name="_Toc183791785"/>
      <w:r w:rsidRPr="00912A93">
        <w:rPr>
          <w:rStyle w:val="Strong"/>
          <w:rFonts w:cs="Times New Roman"/>
          <w:b/>
          <w:bCs w:val="0"/>
          <w:color w:val="auto"/>
        </w:rPr>
        <w:t>5.2 Breakdown of Costs</w:t>
      </w:r>
      <w:bookmarkEnd w:id="17"/>
    </w:p>
    <w:p w14:paraId="4DB17B16" w14:textId="77777777" w:rsidR="00D3394B" w:rsidRPr="00912A93" w:rsidRDefault="00D3394B" w:rsidP="00DE5676">
      <w:pPr>
        <w:spacing w:line="360" w:lineRule="auto"/>
        <w:jc w:val="both"/>
        <w:rPr>
          <w:rFonts w:cs="Times New Roman"/>
        </w:rPr>
      </w:pPr>
      <w:r w:rsidRPr="00912A93">
        <w:rPr>
          <w:rStyle w:val="Strong"/>
          <w:rFonts w:cs="Times New Roman"/>
        </w:rPr>
        <w:t>Recruitment of Marketing Professionals (Estimated £10,000)</w:t>
      </w:r>
      <w:r w:rsidRPr="00912A93">
        <w:rPr>
          <w:rFonts w:cs="Times New Roman"/>
        </w:rPr>
        <w:t>:</w:t>
      </w:r>
    </w:p>
    <w:p w14:paraId="2C972D6F" w14:textId="03145EC3" w:rsidR="00A679F6" w:rsidRPr="00912A93" w:rsidRDefault="00E45D42" w:rsidP="00DE5676">
      <w:pPr>
        <w:spacing w:line="360" w:lineRule="auto"/>
        <w:jc w:val="both"/>
        <w:rPr>
          <w:rFonts w:cs="Times New Roman"/>
        </w:rPr>
      </w:pPr>
      <w:r w:rsidRPr="00912A93">
        <w:rPr>
          <w:rFonts w:cs="Times New Roman"/>
        </w:rPr>
        <w:t>Specifically,</w:t>
      </w:r>
      <w:r w:rsidR="00A679F6" w:rsidRPr="00912A93">
        <w:rPr>
          <w:rFonts w:cs="Times New Roman"/>
        </w:rPr>
        <w:t xml:space="preserve"> it calls for marketing experts to conduct market research, examine promotions from competitors, fractionalize a credible promoting technique, and </w:t>
      </w:r>
      <w:r w:rsidRPr="00912A93">
        <w:rPr>
          <w:rFonts w:cs="Times New Roman"/>
        </w:rPr>
        <w:t>oversee</w:t>
      </w:r>
      <w:r w:rsidR="00A679F6" w:rsidRPr="00912A93">
        <w:rPr>
          <w:rFonts w:cs="Times New Roman"/>
        </w:rPr>
        <w:t xml:space="preserve"> advanced open promotions.</w:t>
      </w:r>
    </w:p>
    <w:p w14:paraId="24A4EA8D" w14:textId="597E4ED5" w:rsidR="00D3394B" w:rsidRPr="00912A93" w:rsidRDefault="00A679F6" w:rsidP="00DE5676">
      <w:pPr>
        <w:spacing w:line="360" w:lineRule="auto"/>
        <w:jc w:val="both"/>
        <w:rPr>
          <w:rFonts w:cs="Times New Roman"/>
        </w:rPr>
      </w:pPr>
      <w:r w:rsidRPr="00912A93">
        <w:rPr>
          <w:rFonts w:cs="Times New Roman"/>
        </w:rPr>
        <w:t xml:space="preserve">Addressing these professionals, key responsibilities of these professionals will be making of surveys, organizing of focus groups, </w:t>
      </w:r>
      <w:r w:rsidR="00E45D42" w:rsidRPr="00912A93">
        <w:rPr>
          <w:rFonts w:cs="Times New Roman"/>
        </w:rPr>
        <w:t>analysing</w:t>
      </w:r>
      <w:r w:rsidRPr="00912A93">
        <w:rPr>
          <w:rFonts w:cs="Times New Roman"/>
        </w:rPr>
        <w:t xml:space="preserve"> of consumer purchasing </w:t>
      </w:r>
      <w:r w:rsidR="00E45D42" w:rsidRPr="00912A93">
        <w:rPr>
          <w:rFonts w:cs="Times New Roman"/>
        </w:rPr>
        <w:t>behaviour</w:t>
      </w:r>
      <w:r w:rsidRPr="00912A93">
        <w:rPr>
          <w:rFonts w:cs="Times New Roman"/>
        </w:rPr>
        <w:t xml:space="preserve">, and the identification of target market for the Vodafone smart watch. The </w:t>
      </w:r>
      <w:r w:rsidR="00E45D42" w:rsidRPr="00912A93">
        <w:rPr>
          <w:rFonts w:cs="Times New Roman"/>
        </w:rPr>
        <w:t>goal</w:t>
      </w:r>
      <w:r w:rsidRPr="00912A93">
        <w:rPr>
          <w:rFonts w:cs="Times New Roman"/>
        </w:rPr>
        <w:t xml:space="preserve"> is to avoid investments that result in demand that cannot </w:t>
      </w:r>
      <w:proofErr w:type="gramStart"/>
      <w:r w:rsidRPr="00912A93">
        <w:rPr>
          <w:rFonts w:cs="Times New Roman"/>
        </w:rPr>
        <w:t>be met</w:t>
      </w:r>
      <w:proofErr w:type="gramEnd"/>
      <w:r w:rsidRPr="00912A93">
        <w:rPr>
          <w:rFonts w:cs="Times New Roman"/>
        </w:rPr>
        <w:t xml:space="preserve"> through product sales.</w:t>
      </w:r>
    </w:p>
    <w:p w14:paraId="65C6E216" w14:textId="77777777" w:rsidR="00D3394B" w:rsidRPr="00912A93" w:rsidRDefault="00D3394B" w:rsidP="00DE5676">
      <w:pPr>
        <w:spacing w:line="360" w:lineRule="auto"/>
        <w:jc w:val="both"/>
        <w:rPr>
          <w:rFonts w:cs="Times New Roman"/>
        </w:rPr>
      </w:pPr>
      <w:r w:rsidRPr="00912A93">
        <w:rPr>
          <w:rStyle w:val="Strong"/>
          <w:rFonts w:cs="Times New Roman"/>
        </w:rPr>
        <w:t>Technological Aids (IT Support, Software Development) (Estimated £20,000)</w:t>
      </w:r>
      <w:r w:rsidRPr="00912A93">
        <w:rPr>
          <w:rFonts w:cs="Times New Roman"/>
        </w:rPr>
        <w:t>:</w:t>
      </w:r>
    </w:p>
    <w:p w14:paraId="19DC4F0B" w14:textId="30C52D08" w:rsidR="00D3394B" w:rsidRPr="00912A93" w:rsidRDefault="002457B5" w:rsidP="00DE5676">
      <w:pPr>
        <w:spacing w:line="360" w:lineRule="auto"/>
        <w:jc w:val="both"/>
        <w:rPr>
          <w:rFonts w:cs="Times New Roman"/>
        </w:rPr>
      </w:pPr>
      <w:r w:rsidRPr="00912A93">
        <w:rPr>
          <w:rFonts w:cs="Times New Roman"/>
        </w:rPr>
        <w:t>The technological aids budget accounts for software development, integration tools and IT infrastructure required to enable the smartwatch to work without hitches in the company’s existing mobile network infrastructure. You bounce between the design of user interfaces, development of applications (like fitness tracking or call management) and ensuring the device can attach to a cellular network and talk to other mobile devices</w:t>
      </w:r>
      <w:r w:rsidR="00912A93" w:rsidRPr="00912A93">
        <w:rPr>
          <w:rFonts w:cs="Times New Roman"/>
        </w:rPr>
        <w:t xml:space="preserve"> </w:t>
      </w:r>
      <w:r w:rsidR="00912A93" w:rsidRPr="00912A93">
        <w:rPr>
          <w:rFonts w:cs="Times New Roman"/>
          <w:shd w:val="clear" w:color="auto" w:fill="FFFFFF"/>
        </w:rPr>
        <w:t>(Jahanbakht and Mostafa, 2020)</w:t>
      </w:r>
      <w:r w:rsidR="00D3394B" w:rsidRPr="00912A93">
        <w:rPr>
          <w:rFonts w:cs="Times New Roman"/>
        </w:rPr>
        <w:t>.</w:t>
      </w:r>
    </w:p>
    <w:p w14:paraId="33D125CC" w14:textId="54EDA9CD" w:rsidR="00D3394B" w:rsidRPr="00912A93" w:rsidRDefault="00D54BFA" w:rsidP="00DE5676">
      <w:pPr>
        <w:spacing w:line="360" w:lineRule="auto"/>
        <w:jc w:val="both"/>
        <w:rPr>
          <w:rFonts w:cs="Times New Roman"/>
        </w:rPr>
      </w:pPr>
      <w:r w:rsidRPr="00912A93">
        <w:rPr>
          <w:rFonts w:cs="Times New Roman"/>
        </w:rPr>
        <w:t xml:space="preserve">Of this cost </w:t>
      </w:r>
      <w:r w:rsidR="00E45D42" w:rsidRPr="00912A93">
        <w:rPr>
          <w:rFonts w:cs="Times New Roman"/>
        </w:rPr>
        <w:t>a significant percentage</w:t>
      </w:r>
      <w:r w:rsidRPr="00912A93">
        <w:rPr>
          <w:rFonts w:cs="Times New Roman"/>
        </w:rPr>
        <w:t xml:space="preserve"> will be made up in hiring skilled engineers and developers who will </w:t>
      </w:r>
      <w:proofErr w:type="gramStart"/>
      <w:r w:rsidRPr="00912A93">
        <w:rPr>
          <w:rFonts w:cs="Times New Roman"/>
        </w:rPr>
        <w:t>be in charge of</w:t>
      </w:r>
      <w:proofErr w:type="gramEnd"/>
      <w:r w:rsidRPr="00912A93">
        <w:rPr>
          <w:rFonts w:cs="Times New Roman"/>
        </w:rPr>
        <w:t xml:space="preserve"> integrating Bluetooth, Wi Fi, 4G/5G, GPS and heart rate sensors onto </w:t>
      </w:r>
      <w:r w:rsidRPr="00912A93">
        <w:rPr>
          <w:rFonts w:cs="Times New Roman"/>
        </w:rPr>
        <w:lastRenderedPageBreak/>
        <w:t>the smart watch.</w:t>
      </w:r>
      <w:r w:rsidR="002457B5" w:rsidRPr="00912A93">
        <w:rPr>
          <w:rFonts w:cs="Times New Roman"/>
        </w:rPr>
        <w:t xml:space="preserve"> </w:t>
      </w:r>
      <w:r w:rsidRPr="00912A93">
        <w:rPr>
          <w:rFonts w:cs="Times New Roman"/>
        </w:rPr>
        <w:t>Not only will it take in the ongoing support for any technological bugs or issues that will occur during testing and development phases, but it will also account for the support to rectify these bugs or issues</w:t>
      </w:r>
      <w:r w:rsidR="00E71BDD" w:rsidRPr="00912A93">
        <w:rPr>
          <w:rFonts w:cs="Times New Roman"/>
        </w:rPr>
        <w:t xml:space="preserve"> </w:t>
      </w:r>
      <w:r w:rsidR="00E71BDD" w:rsidRPr="00912A93">
        <w:rPr>
          <w:rFonts w:cs="Times New Roman"/>
          <w:shd w:val="clear" w:color="auto" w:fill="FFFFFF"/>
        </w:rPr>
        <w:t xml:space="preserve">(María Begoña </w:t>
      </w:r>
      <w:r w:rsidR="00E45D42" w:rsidRPr="00912A93">
        <w:rPr>
          <w:rFonts w:cs="Times New Roman"/>
          <w:shd w:val="clear" w:color="auto" w:fill="FFFFFF"/>
        </w:rPr>
        <w:t>Saiz</w:t>
      </w:r>
      <w:r w:rsidR="00E71BDD" w:rsidRPr="00912A93">
        <w:rPr>
          <w:rFonts w:cs="Times New Roman"/>
          <w:shd w:val="clear" w:color="auto" w:fill="FFFFFF"/>
        </w:rPr>
        <w:t xml:space="preserve"> </w:t>
      </w:r>
      <w:proofErr w:type="spellStart"/>
      <w:r w:rsidR="00E71BDD" w:rsidRPr="00912A93">
        <w:rPr>
          <w:rFonts w:cs="Times New Roman"/>
          <w:shd w:val="clear" w:color="auto" w:fill="FFFFFF"/>
        </w:rPr>
        <w:t>Mauleón</w:t>
      </w:r>
      <w:proofErr w:type="spellEnd"/>
      <w:r w:rsidR="00E71BDD" w:rsidRPr="00912A93">
        <w:rPr>
          <w:rFonts w:cs="Times New Roman"/>
          <w:shd w:val="clear" w:color="auto" w:fill="FFFFFF"/>
        </w:rPr>
        <w:t xml:space="preserve"> et al., 2023)</w:t>
      </w:r>
      <w:r w:rsidR="00D3394B" w:rsidRPr="00912A93">
        <w:rPr>
          <w:rFonts w:cs="Times New Roman"/>
        </w:rPr>
        <w:t>.</w:t>
      </w:r>
    </w:p>
    <w:p w14:paraId="79A3E3EA" w14:textId="77777777" w:rsidR="00D3394B" w:rsidRPr="00912A93" w:rsidRDefault="00D3394B" w:rsidP="00DE5676">
      <w:pPr>
        <w:spacing w:line="360" w:lineRule="auto"/>
        <w:jc w:val="both"/>
        <w:rPr>
          <w:rFonts w:cs="Times New Roman"/>
        </w:rPr>
      </w:pPr>
      <w:r w:rsidRPr="00912A93">
        <w:rPr>
          <w:rStyle w:val="Strong"/>
          <w:rFonts w:cs="Times New Roman"/>
        </w:rPr>
        <w:t>Promotional Activities (Estimated £15,000)</w:t>
      </w:r>
      <w:r w:rsidRPr="00912A93">
        <w:rPr>
          <w:rFonts w:cs="Times New Roman"/>
        </w:rPr>
        <w:t>:</w:t>
      </w:r>
    </w:p>
    <w:p w14:paraId="1F6B7BED" w14:textId="6F84B743" w:rsidR="00D3394B" w:rsidRPr="00912A93" w:rsidRDefault="00D54BFA" w:rsidP="00DE5676">
      <w:pPr>
        <w:spacing w:line="360" w:lineRule="auto"/>
        <w:jc w:val="both"/>
        <w:rPr>
          <w:rFonts w:cs="Times New Roman"/>
        </w:rPr>
      </w:pPr>
      <w:r w:rsidRPr="00912A93">
        <w:rPr>
          <w:rFonts w:cs="Times New Roman"/>
        </w:rPr>
        <w:t>It is advertising campaigns on TV, online Media, social media promotion, and events. This consists of these activities which are meant to communicate the unique Vodafone smartwatch value propositions to the market and create excitement in the market around the Vodafone smart watch</w:t>
      </w:r>
      <w:r w:rsidR="00D3394B" w:rsidRPr="00912A93">
        <w:rPr>
          <w:rFonts w:cs="Times New Roman"/>
        </w:rPr>
        <w:t>.</w:t>
      </w:r>
      <w:r w:rsidRPr="00912A93">
        <w:rPr>
          <w:rFonts w:cs="Times New Roman"/>
        </w:rPr>
        <w:t xml:space="preserve"> This part of the budget deals with all promotional strategies that aim at creating buzz around a product or product with the intent of increasing product awareness even before or immediately after its launch</w:t>
      </w:r>
      <w:r w:rsidR="00E71BDD" w:rsidRPr="00912A93">
        <w:rPr>
          <w:rFonts w:cs="Times New Roman"/>
        </w:rPr>
        <w:t xml:space="preserve"> </w:t>
      </w:r>
      <w:r w:rsidR="00E71BDD" w:rsidRPr="00912A93">
        <w:rPr>
          <w:rFonts w:cs="Times New Roman"/>
          <w:shd w:val="clear" w:color="auto" w:fill="FFFFFF"/>
        </w:rPr>
        <w:t>(Shubhangi Jepulkar, 2022)</w:t>
      </w:r>
      <w:r w:rsidRPr="00912A93">
        <w:rPr>
          <w:rFonts w:cs="Times New Roman"/>
        </w:rPr>
        <w:t>.</w:t>
      </w:r>
    </w:p>
    <w:p w14:paraId="797DE692" w14:textId="6FF8B707" w:rsidR="00D3394B" w:rsidRPr="00912A93" w:rsidRDefault="00D54BFA" w:rsidP="00DE5676">
      <w:pPr>
        <w:spacing w:line="360" w:lineRule="auto"/>
        <w:jc w:val="both"/>
        <w:rPr>
          <w:rFonts w:cs="Times New Roman"/>
        </w:rPr>
      </w:pPr>
      <w:r w:rsidRPr="00912A93">
        <w:rPr>
          <w:rFonts w:cs="Times New Roman"/>
        </w:rPr>
        <w:t>Promotional Activities include for example, Key activities under digital campaigns via social media platforms (Instagram, Facebook, Twitter, YouTube), influencer partnerships, sponsored events like a product unveiling or tech expo, and traditional advertising through newspapers, magazines, and billboards. The activity of brand development focuses on the creation of the identity and positioning of Vodafone smartwatch</w:t>
      </w:r>
      <w:r w:rsidR="00D3394B" w:rsidRPr="00912A93">
        <w:rPr>
          <w:rFonts w:cs="Times New Roman"/>
        </w:rPr>
        <w:t>.</w:t>
      </w:r>
    </w:p>
    <w:p w14:paraId="6E036712" w14:textId="77777777" w:rsidR="00D3394B" w:rsidRPr="00912A93" w:rsidRDefault="00D3394B" w:rsidP="00DE5676">
      <w:pPr>
        <w:spacing w:line="360" w:lineRule="auto"/>
        <w:jc w:val="both"/>
        <w:rPr>
          <w:rFonts w:cs="Times New Roman"/>
        </w:rPr>
      </w:pPr>
      <w:r w:rsidRPr="00912A93">
        <w:rPr>
          <w:rStyle w:val="Strong"/>
          <w:rFonts w:cs="Times New Roman"/>
        </w:rPr>
        <w:t>Brand Development (Estimated £25,000)</w:t>
      </w:r>
      <w:r w:rsidRPr="00912A93">
        <w:rPr>
          <w:rFonts w:cs="Times New Roman"/>
        </w:rPr>
        <w:t>:</w:t>
      </w:r>
    </w:p>
    <w:p w14:paraId="13961D72" w14:textId="6D802C4D" w:rsidR="00D3394B" w:rsidRPr="00912A93" w:rsidRDefault="00D54BFA" w:rsidP="00DE5676">
      <w:pPr>
        <w:spacing w:line="360" w:lineRule="auto"/>
        <w:jc w:val="both"/>
        <w:rPr>
          <w:rFonts w:cs="Times New Roman"/>
        </w:rPr>
      </w:pPr>
      <w:r w:rsidRPr="00912A93">
        <w:rPr>
          <w:rFonts w:cs="Times New Roman"/>
        </w:rPr>
        <w:t xml:space="preserve">That includes designing the logo, creating its visual identity, and cutting the brand messaging with Vodafone's core values based on connectivity, </w:t>
      </w:r>
      <w:r w:rsidR="00E45D42" w:rsidRPr="00912A93">
        <w:rPr>
          <w:rFonts w:cs="Times New Roman"/>
        </w:rPr>
        <w:t>innovation,</w:t>
      </w:r>
      <w:r w:rsidRPr="00912A93">
        <w:rPr>
          <w:rFonts w:cs="Times New Roman"/>
        </w:rPr>
        <w:t xml:space="preserve"> and quality. This will mean that o the brand development team will spend its time doing his work to create an engaging and memorable experience for consumers so that the smartwatch can become a name brand for </w:t>
      </w:r>
      <w:r w:rsidR="00E45D42" w:rsidRPr="00912A93">
        <w:rPr>
          <w:rFonts w:cs="Times New Roman"/>
        </w:rPr>
        <w:t>innovative</w:t>
      </w:r>
      <w:r w:rsidRPr="00912A93">
        <w:rPr>
          <w:rFonts w:cs="Times New Roman"/>
        </w:rPr>
        <w:t xml:space="preserve"> technology and reliability</w:t>
      </w:r>
      <w:r w:rsidR="00912A93" w:rsidRPr="00912A93">
        <w:rPr>
          <w:rFonts w:cs="Times New Roman"/>
        </w:rPr>
        <w:t xml:space="preserve"> </w:t>
      </w:r>
      <w:r w:rsidR="00912A93" w:rsidRPr="00912A93">
        <w:rPr>
          <w:rFonts w:cs="Times New Roman"/>
          <w:shd w:val="clear" w:color="auto" w:fill="FFFFFF"/>
        </w:rPr>
        <w:t>(</w:t>
      </w:r>
      <w:proofErr w:type="spellStart"/>
      <w:r w:rsidR="00912A93" w:rsidRPr="00912A93">
        <w:rPr>
          <w:rFonts w:cs="Times New Roman"/>
          <w:shd w:val="clear" w:color="auto" w:fill="FFFFFF"/>
        </w:rPr>
        <w:t>Pergher</w:t>
      </w:r>
      <w:proofErr w:type="spellEnd"/>
      <w:r w:rsidR="00912A93" w:rsidRPr="00912A93">
        <w:rPr>
          <w:rFonts w:cs="Times New Roman"/>
          <w:shd w:val="clear" w:color="auto" w:fill="FFFFFF"/>
        </w:rPr>
        <w:t>, 2023)</w:t>
      </w:r>
      <w:r w:rsidR="00D3394B" w:rsidRPr="00912A93">
        <w:rPr>
          <w:rFonts w:cs="Times New Roman"/>
        </w:rPr>
        <w:t>.</w:t>
      </w:r>
    </w:p>
    <w:p w14:paraId="00F4544B" w14:textId="7D6679E8" w:rsidR="00D3394B" w:rsidRPr="00912A93" w:rsidRDefault="00D54BFA" w:rsidP="00DE5676">
      <w:pPr>
        <w:spacing w:line="360" w:lineRule="auto"/>
        <w:jc w:val="both"/>
        <w:rPr>
          <w:rFonts w:cs="Times New Roman"/>
        </w:rPr>
      </w:pPr>
      <w:r w:rsidRPr="00912A93">
        <w:rPr>
          <w:rFonts w:cs="Times New Roman"/>
        </w:rPr>
        <w:t xml:space="preserve">As well as creating marketing collateral like brochures, websites and any other digital assets that will </w:t>
      </w:r>
      <w:proofErr w:type="gramStart"/>
      <w:r w:rsidRPr="00912A93">
        <w:rPr>
          <w:rFonts w:cs="Times New Roman"/>
        </w:rPr>
        <w:t>be used</w:t>
      </w:r>
      <w:proofErr w:type="gramEnd"/>
      <w:r w:rsidRPr="00912A93">
        <w:rPr>
          <w:rFonts w:cs="Times New Roman"/>
        </w:rPr>
        <w:t xml:space="preserve"> over the life of the product launch, this includes the cost of setting up </w:t>
      </w:r>
      <w:r w:rsidR="00E45D42" w:rsidRPr="00912A93">
        <w:rPr>
          <w:rFonts w:cs="Times New Roman"/>
        </w:rPr>
        <w:t>an</w:t>
      </w:r>
      <w:r w:rsidRPr="00912A93">
        <w:rPr>
          <w:rFonts w:cs="Times New Roman"/>
        </w:rPr>
        <w:t xml:space="preserve"> online store</w:t>
      </w:r>
      <w:r w:rsidR="00D3394B" w:rsidRPr="00912A93">
        <w:rPr>
          <w:rFonts w:cs="Times New Roman"/>
        </w:rPr>
        <w:t>.</w:t>
      </w:r>
    </w:p>
    <w:p w14:paraId="3852655D" w14:textId="77777777" w:rsidR="00D3394B" w:rsidRPr="00912A93" w:rsidRDefault="00D3394B" w:rsidP="00DE5676">
      <w:pPr>
        <w:spacing w:line="360" w:lineRule="auto"/>
        <w:jc w:val="both"/>
        <w:rPr>
          <w:rFonts w:cs="Times New Roman"/>
        </w:rPr>
      </w:pPr>
      <w:r w:rsidRPr="00912A93">
        <w:rPr>
          <w:rStyle w:val="Strong"/>
          <w:rFonts w:cs="Times New Roman"/>
        </w:rPr>
        <w:t>Advertising Campaign (Estimated £20,000)</w:t>
      </w:r>
      <w:r w:rsidRPr="00912A93">
        <w:rPr>
          <w:rFonts w:cs="Times New Roman"/>
        </w:rPr>
        <w:t>:</w:t>
      </w:r>
    </w:p>
    <w:p w14:paraId="4C076964" w14:textId="73A3C598" w:rsidR="00D3394B" w:rsidRPr="00912A93" w:rsidRDefault="002457B5" w:rsidP="00DE5676">
      <w:pPr>
        <w:spacing w:line="360" w:lineRule="auto"/>
        <w:jc w:val="both"/>
        <w:rPr>
          <w:rFonts w:cs="Times New Roman"/>
        </w:rPr>
      </w:pPr>
      <w:r w:rsidRPr="00912A93">
        <w:rPr>
          <w:rFonts w:cs="Times New Roman"/>
        </w:rPr>
        <w:t xml:space="preserve">For a successful launch of the Vodafone smartwatch, o Advertising is </w:t>
      </w:r>
      <w:r w:rsidR="00E45D42" w:rsidRPr="00912A93">
        <w:rPr>
          <w:rFonts w:cs="Times New Roman"/>
        </w:rPr>
        <w:t>a particularly important</w:t>
      </w:r>
      <w:r w:rsidRPr="00912A93">
        <w:rPr>
          <w:rFonts w:cs="Times New Roman"/>
        </w:rPr>
        <w:t xml:space="preserve"> process. However, this budget includes all paid advertisements on every platform, </w:t>
      </w:r>
      <w:r w:rsidR="00E45D42" w:rsidRPr="00912A93">
        <w:rPr>
          <w:rFonts w:cs="Times New Roman"/>
        </w:rPr>
        <w:t>from TV commercials</w:t>
      </w:r>
      <w:r w:rsidRPr="00912A93">
        <w:rPr>
          <w:rFonts w:cs="Times New Roman"/>
        </w:rPr>
        <w:t xml:space="preserve"> to online advertisements, to print media to social media campaigns.</w:t>
      </w:r>
    </w:p>
    <w:p w14:paraId="53630701" w14:textId="7DB54B5C" w:rsidR="00D3394B" w:rsidRPr="00912A93" w:rsidRDefault="002457B5" w:rsidP="00DE5676">
      <w:pPr>
        <w:spacing w:line="360" w:lineRule="auto"/>
        <w:jc w:val="both"/>
        <w:rPr>
          <w:rFonts w:cs="Times New Roman"/>
        </w:rPr>
      </w:pPr>
      <w:r w:rsidRPr="00912A93">
        <w:rPr>
          <w:rFonts w:cs="Times New Roman"/>
        </w:rPr>
        <w:lastRenderedPageBreak/>
        <w:t>One of the facets of the advertising campaign will take place offline (TV, Radio, Print) as well as online (social media, content marketing, Google Ads)</w:t>
      </w:r>
      <w:r w:rsidR="00D3394B" w:rsidRPr="00912A93">
        <w:rPr>
          <w:rFonts w:cs="Times New Roman"/>
        </w:rPr>
        <w:t>.</w:t>
      </w:r>
      <w:r w:rsidRPr="00912A93">
        <w:rPr>
          <w:rFonts w:cs="Times New Roman"/>
        </w:rPr>
        <w:t xml:space="preserve"> Maximum exposure, consumer interest and early sales is what </w:t>
      </w:r>
      <w:r w:rsidR="00E45D42" w:rsidRPr="00912A93">
        <w:rPr>
          <w:rFonts w:cs="Times New Roman"/>
        </w:rPr>
        <w:t>we are</w:t>
      </w:r>
      <w:r w:rsidRPr="00912A93">
        <w:rPr>
          <w:rFonts w:cs="Times New Roman"/>
        </w:rPr>
        <w:t xml:space="preserve"> aiming for</w:t>
      </w:r>
      <w:r w:rsidR="00912A93" w:rsidRPr="00912A93">
        <w:rPr>
          <w:rFonts w:cs="Times New Roman"/>
        </w:rPr>
        <w:t xml:space="preserve"> </w:t>
      </w:r>
      <w:r w:rsidR="00912A93" w:rsidRPr="00912A93">
        <w:rPr>
          <w:rFonts w:cs="Times New Roman"/>
          <w:shd w:val="clear" w:color="auto" w:fill="FFFFFF"/>
        </w:rPr>
        <w:t>(Guppy et al., 2023)</w:t>
      </w:r>
      <w:r w:rsidRPr="00912A93">
        <w:rPr>
          <w:rFonts w:cs="Times New Roman"/>
        </w:rPr>
        <w:t>.</w:t>
      </w:r>
    </w:p>
    <w:p w14:paraId="19109DDD" w14:textId="77777777" w:rsidR="00D3394B" w:rsidRPr="00912A93" w:rsidRDefault="00D3394B" w:rsidP="00DE5676">
      <w:pPr>
        <w:spacing w:line="360" w:lineRule="auto"/>
        <w:jc w:val="both"/>
        <w:rPr>
          <w:rFonts w:cs="Times New Roman"/>
        </w:rPr>
      </w:pPr>
      <w:r w:rsidRPr="00912A93">
        <w:rPr>
          <w:rStyle w:val="Strong"/>
          <w:rFonts w:cs="Times New Roman"/>
        </w:rPr>
        <w:t>Manufacturing Setup (Estimated £30,000)</w:t>
      </w:r>
      <w:r w:rsidRPr="00912A93">
        <w:rPr>
          <w:rFonts w:cs="Times New Roman"/>
        </w:rPr>
        <w:t>:</w:t>
      </w:r>
    </w:p>
    <w:p w14:paraId="2D84DB5D" w14:textId="60576B18" w:rsidR="00D3394B" w:rsidRPr="00912A93" w:rsidRDefault="002457B5" w:rsidP="00DE5676">
      <w:pPr>
        <w:spacing w:line="360" w:lineRule="auto"/>
        <w:jc w:val="both"/>
        <w:rPr>
          <w:rFonts w:cs="Times New Roman"/>
        </w:rPr>
      </w:pPr>
      <w:r w:rsidRPr="00912A93">
        <w:rPr>
          <w:rFonts w:cs="Times New Roman"/>
        </w:rPr>
        <w:t>It is for manufacturing setup where the initial costs to setup production lines and facility to produce the units of smartwatch are incurred</w:t>
      </w:r>
      <w:r w:rsidR="00D3394B" w:rsidRPr="00912A93">
        <w:rPr>
          <w:rFonts w:cs="Times New Roman"/>
        </w:rPr>
        <w:t>.</w:t>
      </w:r>
      <w:r w:rsidRPr="00912A93">
        <w:rPr>
          <w:rFonts w:cs="Times New Roman"/>
        </w:rPr>
        <w:t xml:space="preserve"> Manufacturing selection, procurement of production equipment, initial </w:t>
      </w:r>
      <w:r w:rsidR="00E45D42" w:rsidRPr="00912A93">
        <w:rPr>
          <w:rFonts w:cs="Times New Roman"/>
        </w:rPr>
        <w:t>run,</w:t>
      </w:r>
      <w:r w:rsidRPr="00912A93">
        <w:rPr>
          <w:rFonts w:cs="Times New Roman"/>
        </w:rPr>
        <w:t xml:space="preserve"> and implementation of quality control procedures.</w:t>
      </w:r>
    </w:p>
    <w:p w14:paraId="5CE03B7A" w14:textId="3BC0DA0D" w:rsidR="00D3394B" w:rsidRPr="00912A93" w:rsidRDefault="002457B5" w:rsidP="00DE5676">
      <w:pPr>
        <w:spacing w:line="360" w:lineRule="auto"/>
        <w:jc w:val="both"/>
        <w:rPr>
          <w:rFonts w:cs="Times New Roman"/>
        </w:rPr>
      </w:pPr>
      <w:proofErr w:type="gramStart"/>
      <w:r w:rsidRPr="00912A93">
        <w:rPr>
          <w:rFonts w:cs="Times New Roman"/>
        </w:rPr>
        <w:t>Some of</w:t>
      </w:r>
      <w:proofErr w:type="gramEnd"/>
      <w:r w:rsidRPr="00912A93">
        <w:rPr>
          <w:rFonts w:cs="Times New Roman"/>
        </w:rPr>
        <w:t xml:space="preserve"> the costs will include setting up relationships with contract manufacturers, concluding contracts with producers of raw materials (for example, casing, screens, processors, and batteries) and setting up testing facilities and hiring staff to control the manufacturing process.</w:t>
      </w:r>
    </w:p>
    <w:p w14:paraId="2156961B" w14:textId="77777777" w:rsidR="00D3394B" w:rsidRPr="00912A93" w:rsidRDefault="00D3394B" w:rsidP="00DE5676">
      <w:pPr>
        <w:spacing w:line="360" w:lineRule="auto"/>
        <w:jc w:val="both"/>
        <w:rPr>
          <w:rFonts w:cs="Times New Roman"/>
        </w:rPr>
      </w:pPr>
      <w:r w:rsidRPr="00912A93">
        <w:rPr>
          <w:rStyle w:val="Strong"/>
          <w:rFonts w:cs="Times New Roman"/>
        </w:rPr>
        <w:t>Logistics and Distribution (Estimated £10,000)</w:t>
      </w:r>
      <w:r w:rsidRPr="00912A93">
        <w:rPr>
          <w:rFonts w:cs="Times New Roman"/>
        </w:rPr>
        <w:t>:</w:t>
      </w:r>
    </w:p>
    <w:p w14:paraId="11C95B09" w14:textId="5F03C838" w:rsidR="00D3394B" w:rsidRPr="00912A93" w:rsidRDefault="002457B5" w:rsidP="00DE5676">
      <w:pPr>
        <w:spacing w:line="360" w:lineRule="auto"/>
        <w:jc w:val="both"/>
        <w:rPr>
          <w:rFonts w:cs="Times New Roman"/>
        </w:rPr>
      </w:pPr>
      <w:r w:rsidRPr="00912A93">
        <w:rPr>
          <w:rFonts w:cs="Times New Roman"/>
        </w:rPr>
        <w:t xml:space="preserve">This section deals with the cost incurred for warehousing, management of inventory and the smartwatch's distribution to retailers and end customers. It also deals with the process of creating contracts with third party </w:t>
      </w:r>
      <w:proofErr w:type="gramStart"/>
      <w:r w:rsidRPr="00912A93">
        <w:rPr>
          <w:rFonts w:cs="Times New Roman"/>
        </w:rPr>
        <w:t>logistics</w:t>
      </w:r>
      <w:proofErr w:type="gramEnd"/>
      <w:r w:rsidRPr="00912A93">
        <w:rPr>
          <w:rFonts w:cs="Times New Roman"/>
        </w:rPr>
        <w:t xml:space="preserve"> (3PL) providers to take care of stock levels, immediate delivery, returning as well as exchanges</w:t>
      </w:r>
      <w:r w:rsidR="00912A93" w:rsidRPr="00912A93">
        <w:rPr>
          <w:rFonts w:cs="Times New Roman"/>
        </w:rPr>
        <w:t xml:space="preserve"> </w:t>
      </w:r>
      <w:r w:rsidR="00912A93" w:rsidRPr="00912A93">
        <w:rPr>
          <w:rFonts w:cs="Times New Roman"/>
          <w:shd w:val="clear" w:color="auto" w:fill="FFFFFF"/>
        </w:rPr>
        <w:t>(</w:t>
      </w:r>
      <w:proofErr w:type="spellStart"/>
      <w:r w:rsidR="00912A93" w:rsidRPr="00912A93">
        <w:rPr>
          <w:rFonts w:cs="Times New Roman"/>
          <w:shd w:val="clear" w:color="auto" w:fill="FFFFFF"/>
        </w:rPr>
        <w:t>Srinuan</w:t>
      </w:r>
      <w:proofErr w:type="spellEnd"/>
      <w:r w:rsidR="00912A93" w:rsidRPr="00912A93">
        <w:rPr>
          <w:rFonts w:cs="Times New Roman"/>
          <w:shd w:val="clear" w:color="auto" w:fill="FFFFFF"/>
        </w:rPr>
        <w:t xml:space="preserve"> and </w:t>
      </w:r>
      <w:proofErr w:type="spellStart"/>
      <w:r w:rsidR="00912A93" w:rsidRPr="00912A93">
        <w:rPr>
          <w:rFonts w:cs="Times New Roman"/>
          <w:shd w:val="clear" w:color="auto" w:fill="FFFFFF"/>
        </w:rPr>
        <w:t>Srinuan</w:t>
      </w:r>
      <w:proofErr w:type="spellEnd"/>
      <w:r w:rsidR="00912A93" w:rsidRPr="00912A93">
        <w:rPr>
          <w:rFonts w:cs="Times New Roman"/>
          <w:shd w:val="clear" w:color="auto" w:fill="FFFFFF"/>
        </w:rPr>
        <w:t>, 2023)</w:t>
      </w:r>
      <w:r w:rsidR="00D3394B" w:rsidRPr="00912A93">
        <w:rPr>
          <w:rFonts w:cs="Times New Roman"/>
        </w:rPr>
        <w:t>.</w:t>
      </w:r>
    </w:p>
    <w:p w14:paraId="74B617D9" w14:textId="2462B703" w:rsidR="00D3394B" w:rsidRPr="00912A93" w:rsidRDefault="002457B5" w:rsidP="00DE5676">
      <w:pPr>
        <w:spacing w:line="360" w:lineRule="auto"/>
        <w:jc w:val="both"/>
        <w:rPr>
          <w:rFonts w:cs="Times New Roman"/>
        </w:rPr>
      </w:pPr>
      <w:r w:rsidRPr="00912A93">
        <w:rPr>
          <w:rFonts w:cs="Times New Roman"/>
        </w:rPr>
        <w:t xml:space="preserve">This budget guarantees that the product is available at all retail channels — online or in the physical stores. This comprises the shipping of products to different regions as well as safeguarding them while they are on transport, </w:t>
      </w:r>
      <w:r w:rsidR="00E45D42" w:rsidRPr="00912A93">
        <w:rPr>
          <w:rFonts w:cs="Times New Roman"/>
        </w:rPr>
        <w:t>insurance,</w:t>
      </w:r>
      <w:r w:rsidRPr="00912A93">
        <w:rPr>
          <w:rFonts w:cs="Times New Roman"/>
        </w:rPr>
        <w:t xml:space="preserve"> and their costs.</w:t>
      </w:r>
    </w:p>
    <w:p w14:paraId="08BDC6CA" w14:textId="77777777" w:rsidR="00D3394B" w:rsidRPr="00912A93" w:rsidRDefault="00D3394B" w:rsidP="00DE5676">
      <w:pPr>
        <w:spacing w:line="360" w:lineRule="auto"/>
        <w:jc w:val="both"/>
        <w:rPr>
          <w:rFonts w:cs="Times New Roman"/>
        </w:rPr>
      </w:pPr>
      <w:r w:rsidRPr="00912A93">
        <w:rPr>
          <w:rStyle w:val="Strong"/>
          <w:rFonts w:cs="Times New Roman"/>
        </w:rPr>
        <w:t>Customer Support Infrastructure (Estimated £15,000)</w:t>
      </w:r>
      <w:r w:rsidRPr="00912A93">
        <w:rPr>
          <w:rFonts w:cs="Times New Roman"/>
        </w:rPr>
        <w:t>:</w:t>
      </w:r>
    </w:p>
    <w:p w14:paraId="737FD6AC" w14:textId="2CC0EC31" w:rsidR="00D3394B" w:rsidRPr="00912A93" w:rsidRDefault="002457B5" w:rsidP="00DE5676">
      <w:pPr>
        <w:spacing w:line="360" w:lineRule="auto"/>
        <w:jc w:val="both"/>
        <w:rPr>
          <w:rFonts w:cs="Times New Roman"/>
        </w:rPr>
      </w:pPr>
      <w:r w:rsidRPr="00912A93">
        <w:rPr>
          <w:rFonts w:cs="Times New Roman"/>
        </w:rPr>
        <w:t xml:space="preserve">The costs of setting up a customer service operation. Hiring and training customer service agents, running call </w:t>
      </w:r>
      <w:r w:rsidR="00E45D42" w:rsidRPr="00912A93">
        <w:rPr>
          <w:rFonts w:cs="Times New Roman"/>
        </w:rPr>
        <w:t>centres</w:t>
      </w:r>
      <w:r w:rsidRPr="00912A93">
        <w:rPr>
          <w:rFonts w:cs="Times New Roman"/>
        </w:rPr>
        <w:t xml:space="preserve">, building self-help resources (FAQ, troubleshooting guides, knowledge bases) and building a </w:t>
      </w:r>
      <w:r w:rsidR="00E45D42" w:rsidRPr="00912A93">
        <w:rPr>
          <w:rFonts w:cs="Times New Roman"/>
        </w:rPr>
        <w:t>user-friendly</w:t>
      </w:r>
      <w:r w:rsidRPr="00912A93">
        <w:rPr>
          <w:rFonts w:cs="Times New Roman"/>
        </w:rPr>
        <w:t xml:space="preserve"> support portal just to name </w:t>
      </w:r>
      <w:proofErr w:type="gramStart"/>
      <w:r w:rsidRPr="00912A93">
        <w:rPr>
          <w:rFonts w:cs="Times New Roman"/>
        </w:rPr>
        <w:t>a few</w:t>
      </w:r>
      <w:proofErr w:type="gramEnd"/>
      <w:r w:rsidR="00D3394B" w:rsidRPr="00912A93">
        <w:rPr>
          <w:rFonts w:cs="Times New Roman"/>
        </w:rPr>
        <w:t>.</w:t>
      </w:r>
    </w:p>
    <w:p w14:paraId="0A5B7388" w14:textId="164A1AF1" w:rsidR="00D3394B" w:rsidRPr="00912A93" w:rsidRDefault="005651B9" w:rsidP="00DE5676">
      <w:pPr>
        <w:spacing w:line="360" w:lineRule="auto"/>
        <w:jc w:val="both"/>
        <w:rPr>
          <w:rFonts w:cs="Times New Roman"/>
        </w:rPr>
      </w:pPr>
      <w:r w:rsidRPr="00912A93">
        <w:rPr>
          <w:rFonts w:cs="Times New Roman"/>
        </w:rPr>
        <w:t>Also, this section focuses on post-purchase support materials, such as the warranty information, product manuals and tutorial videos to help customer with their own problems after buying the product</w:t>
      </w:r>
      <w:r w:rsidR="00E71BDD" w:rsidRPr="00912A93">
        <w:rPr>
          <w:rFonts w:cs="Times New Roman"/>
        </w:rPr>
        <w:t xml:space="preserve"> </w:t>
      </w:r>
      <w:r w:rsidR="00E71BDD" w:rsidRPr="00912A93">
        <w:rPr>
          <w:rFonts w:cs="Times New Roman"/>
          <w:shd w:val="clear" w:color="auto" w:fill="FFFFFF"/>
        </w:rPr>
        <w:t>(</w:t>
      </w:r>
      <w:proofErr w:type="spellStart"/>
      <w:r w:rsidR="00E71BDD" w:rsidRPr="00912A93">
        <w:rPr>
          <w:rFonts w:cs="Times New Roman"/>
          <w:shd w:val="clear" w:color="auto" w:fill="FFFFFF"/>
        </w:rPr>
        <w:t>Winnubst</w:t>
      </w:r>
      <w:proofErr w:type="spellEnd"/>
      <w:r w:rsidR="00E71BDD" w:rsidRPr="00912A93">
        <w:rPr>
          <w:rFonts w:cs="Times New Roman"/>
          <w:shd w:val="clear" w:color="auto" w:fill="FFFFFF"/>
        </w:rPr>
        <w:t>, 2023)</w:t>
      </w:r>
      <w:r w:rsidRPr="00912A93">
        <w:rPr>
          <w:rFonts w:cs="Times New Roman"/>
        </w:rPr>
        <w:t xml:space="preserve">. </w:t>
      </w:r>
    </w:p>
    <w:p w14:paraId="716BE35F" w14:textId="77777777" w:rsidR="00D3394B" w:rsidRPr="00912A93" w:rsidRDefault="00D3394B" w:rsidP="00DE5676">
      <w:pPr>
        <w:spacing w:line="360" w:lineRule="auto"/>
        <w:jc w:val="both"/>
        <w:rPr>
          <w:rFonts w:cs="Times New Roman"/>
        </w:rPr>
      </w:pPr>
      <w:r w:rsidRPr="00912A93">
        <w:rPr>
          <w:rStyle w:val="Strong"/>
          <w:rFonts w:cs="Times New Roman"/>
        </w:rPr>
        <w:t>Contingency Fund (Estimated £5,000)</w:t>
      </w:r>
      <w:r w:rsidRPr="00912A93">
        <w:rPr>
          <w:rFonts w:cs="Times New Roman"/>
        </w:rPr>
        <w:t>:</w:t>
      </w:r>
    </w:p>
    <w:p w14:paraId="52FEB1D7" w14:textId="6B28396E" w:rsidR="00D3394B" w:rsidRPr="00912A93" w:rsidRDefault="005651B9" w:rsidP="00DE5676">
      <w:pPr>
        <w:spacing w:line="360" w:lineRule="auto"/>
        <w:jc w:val="both"/>
        <w:rPr>
          <w:rFonts w:cs="Times New Roman"/>
        </w:rPr>
      </w:pPr>
      <w:r w:rsidRPr="00912A93">
        <w:rPr>
          <w:rFonts w:cs="Times New Roman"/>
        </w:rPr>
        <w:t xml:space="preserve">There is a contingency fund put aside to meet unexpected expenses or problems that may </w:t>
      </w:r>
      <w:r w:rsidR="00E45D42" w:rsidRPr="00912A93">
        <w:rPr>
          <w:rFonts w:cs="Times New Roman"/>
        </w:rPr>
        <w:t>produce</w:t>
      </w:r>
      <w:r w:rsidRPr="00912A93">
        <w:rPr>
          <w:rFonts w:cs="Times New Roman"/>
        </w:rPr>
        <w:t xml:space="preserve"> the project. This fund </w:t>
      </w:r>
      <w:proofErr w:type="gramStart"/>
      <w:r w:rsidRPr="00912A93">
        <w:rPr>
          <w:rFonts w:cs="Times New Roman"/>
        </w:rPr>
        <w:t>is designed</w:t>
      </w:r>
      <w:proofErr w:type="gramEnd"/>
      <w:r w:rsidRPr="00912A93">
        <w:rPr>
          <w:rFonts w:cs="Times New Roman"/>
        </w:rPr>
        <w:t xml:space="preserve"> as a financial buffer to mitigate the risks using their funds or take corrective action when deviations from the planned budget happen</w:t>
      </w:r>
      <w:r w:rsidR="00D3394B" w:rsidRPr="00912A93">
        <w:rPr>
          <w:rFonts w:cs="Times New Roman"/>
        </w:rPr>
        <w:t>.</w:t>
      </w:r>
    </w:p>
    <w:p w14:paraId="5A434014" w14:textId="5ACE0DC1" w:rsidR="00980624" w:rsidRPr="00912A93" w:rsidRDefault="00980624" w:rsidP="00DE5676">
      <w:pPr>
        <w:spacing w:line="360" w:lineRule="auto"/>
        <w:jc w:val="both"/>
        <w:rPr>
          <w:rFonts w:cs="Times New Roman"/>
        </w:rPr>
      </w:pPr>
      <w:r w:rsidRPr="00912A93">
        <w:rPr>
          <w:rFonts w:cs="Times New Roman"/>
        </w:rPr>
        <w:lastRenderedPageBreak/>
        <w:t>Here is a</w:t>
      </w:r>
      <w:r w:rsidR="00D3394B" w:rsidRPr="00912A93">
        <w:rPr>
          <w:rFonts w:cs="Times New Roman"/>
        </w:rPr>
        <w:t xml:space="preserve"> tabular</w:t>
      </w:r>
      <w:r w:rsidRPr="00912A93">
        <w:rPr>
          <w:rFonts w:cs="Times New Roman"/>
        </w:rPr>
        <w:t xml:space="preserve"> budget breakdown for the Vodafone smartwatch project, including estimated costs for each key activity:</w:t>
      </w:r>
    </w:p>
    <w:tbl>
      <w:tblPr>
        <w:tblStyle w:val="GridTable5Dark"/>
        <w:tblW w:w="0" w:type="auto"/>
        <w:tblLook w:val="04A0" w:firstRow="1" w:lastRow="0" w:firstColumn="1" w:lastColumn="0" w:noHBand="0" w:noVBand="1"/>
      </w:tblPr>
      <w:tblGrid>
        <w:gridCol w:w="3075"/>
        <w:gridCol w:w="1559"/>
        <w:gridCol w:w="4382"/>
      </w:tblGrid>
      <w:tr w:rsidR="00912A93" w:rsidRPr="00912A93" w14:paraId="5CAACAB6" w14:textId="77777777" w:rsidTr="00DE56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FE2E62" w14:textId="77777777" w:rsidR="00980624" w:rsidRPr="00912A93" w:rsidRDefault="00980624" w:rsidP="00DE5676">
            <w:pPr>
              <w:spacing w:line="360" w:lineRule="auto"/>
              <w:jc w:val="both"/>
              <w:rPr>
                <w:rFonts w:cs="Times New Roman"/>
                <w:color w:val="auto"/>
              </w:rPr>
            </w:pPr>
            <w:r w:rsidRPr="00912A93">
              <w:rPr>
                <w:rStyle w:val="Strong"/>
                <w:rFonts w:cs="Times New Roman"/>
                <w:color w:val="auto"/>
              </w:rPr>
              <w:t>Required Resources/Activities</w:t>
            </w:r>
          </w:p>
        </w:tc>
        <w:tc>
          <w:tcPr>
            <w:tcW w:w="0" w:type="auto"/>
            <w:hideMark/>
          </w:tcPr>
          <w:p w14:paraId="12464DC1" w14:textId="77777777" w:rsidR="00980624" w:rsidRPr="00912A93" w:rsidRDefault="00980624" w:rsidP="00DE5676">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auto"/>
              </w:rPr>
            </w:pPr>
            <w:r w:rsidRPr="00912A93">
              <w:rPr>
                <w:rStyle w:val="Strong"/>
                <w:rFonts w:cs="Times New Roman"/>
                <w:color w:val="auto"/>
              </w:rPr>
              <w:t>Estimated Costs (in GBP)</w:t>
            </w:r>
          </w:p>
        </w:tc>
        <w:tc>
          <w:tcPr>
            <w:tcW w:w="0" w:type="auto"/>
            <w:hideMark/>
          </w:tcPr>
          <w:p w14:paraId="2E21AB06" w14:textId="77777777" w:rsidR="00980624" w:rsidRPr="00912A93" w:rsidRDefault="00980624" w:rsidP="00DE5676">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auto"/>
              </w:rPr>
            </w:pPr>
            <w:r w:rsidRPr="00912A93">
              <w:rPr>
                <w:rStyle w:val="Strong"/>
                <w:rFonts w:cs="Times New Roman"/>
                <w:color w:val="auto"/>
              </w:rPr>
              <w:t>Details</w:t>
            </w:r>
          </w:p>
        </w:tc>
      </w:tr>
      <w:tr w:rsidR="00912A93" w:rsidRPr="00912A93" w14:paraId="5E6B67DB" w14:textId="77777777" w:rsidTr="00DE56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2F978A" w14:textId="77777777" w:rsidR="00980624" w:rsidRPr="00912A93" w:rsidRDefault="00980624" w:rsidP="00DE5676">
            <w:pPr>
              <w:spacing w:line="360" w:lineRule="auto"/>
              <w:jc w:val="both"/>
              <w:rPr>
                <w:rFonts w:cs="Times New Roman"/>
                <w:color w:val="auto"/>
              </w:rPr>
            </w:pPr>
            <w:r w:rsidRPr="00912A93">
              <w:rPr>
                <w:rStyle w:val="Strong"/>
                <w:rFonts w:cs="Times New Roman"/>
                <w:color w:val="auto"/>
              </w:rPr>
              <w:t>Recruitment of Marketing Professionals</w:t>
            </w:r>
          </w:p>
        </w:tc>
        <w:tc>
          <w:tcPr>
            <w:tcW w:w="0" w:type="auto"/>
            <w:hideMark/>
          </w:tcPr>
          <w:p w14:paraId="7FD5406D" w14:textId="77777777" w:rsidR="00980624" w:rsidRPr="00912A93" w:rsidRDefault="00980624" w:rsidP="00DE5676">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912A93">
              <w:rPr>
                <w:rFonts w:cs="Times New Roman"/>
              </w:rPr>
              <w:t>£10,000</w:t>
            </w:r>
          </w:p>
        </w:tc>
        <w:tc>
          <w:tcPr>
            <w:tcW w:w="0" w:type="auto"/>
            <w:hideMark/>
          </w:tcPr>
          <w:p w14:paraId="331597C0" w14:textId="5B22F0A9" w:rsidR="00980624" w:rsidRPr="00912A93" w:rsidRDefault="005651B9" w:rsidP="00DE5676">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912A93">
              <w:rPr>
                <w:rFonts w:cs="Times New Roman"/>
              </w:rPr>
              <w:t>Hiring marketing professional such as market researcher and advertising later.</w:t>
            </w:r>
          </w:p>
        </w:tc>
      </w:tr>
      <w:tr w:rsidR="00912A93" w:rsidRPr="00912A93" w14:paraId="41B3D2BA" w14:textId="77777777" w:rsidTr="00DE5676">
        <w:tc>
          <w:tcPr>
            <w:cnfStyle w:val="001000000000" w:firstRow="0" w:lastRow="0" w:firstColumn="1" w:lastColumn="0" w:oddVBand="0" w:evenVBand="0" w:oddHBand="0" w:evenHBand="0" w:firstRowFirstColumn="0" w:firstRowLastColumn="0" w:lastRowFirstColumn="0" w:lastRowLastColumn="0"/>
            <w:tcW w:w="0" w:type="auto"/>
            <w:hideMark/>
          </w:tcPr>
          <w:p w14:paraId="597C24DC" w14:textId="77777777" w:rsidR="00980624" w:rsidRPr="00912A93" w:rsidRDefault="00980624" w:rsidP="00DE5676">
            <w:pPr>
              <w:spacing w:line="360" w:lineRule="auto"/>
              <w:jc w:val="both"/>
              <w:rPr>
                <w:rFonts w:cs="Times New Roman"/>
                <w:color w:val="auto"/>
              </w:rPr>
            </w:pPr>
            <w:r w:rsidRPr="00912A93">
              <w:rPr>
                <w:rStyle w:val="Strong"/>
                <w:rFonts w:cs="Times New Roman"/>
                <w:color w:val="auto"/>
              </w:rPr>
              <w:t>Technological Aids (IT Support, Software Development)</w:t>
            </w:r>
          </w:p>
        </w:tc>
        <w:tc>
          <w:tcPr>
            <w:tcW w:w="0" w:type="auto"/>
            <w:hideMark/>
          </w:tcPr>
          <w:p w14:paraId="0A9EDFC5" w14:textId="77777777" w:rsidR="00980624" w:rsidRPr="00912A93" w:rsidRDefault="00980624" w:rsidP="00DE5676">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912A93">
              <w:rPr>
                <w:rFonts w:cs="Times New Roman"/>
              </w:rPr>
              <w:t>£20,000</w:t>
            </w:r>
          </w:p>
        </w:tc>
        <w:tc>
          <w:tcPr>
            <w:tcW w:w="0" w:type="auto"/>
            <w:hideMark/>
          </w:tcPr>
          <w:p w14:paraId="0BFB45DC" w14:textId="1686F7B6" w:rsidR="00980624" w:rsidRPr="00912A93" w:rsidRDefault="005651B9" w:rsidP="00DE5676">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912A93">
              <w:rPr>
                <w:rFonts w:cs="Times New Roman"/>
              </w:rPr>
              <w:t>Software development investment, system integration investment, and technology investment infrastructure (or the reverse number).</w:t>
            </w:r>
          </w:p>
        </w:tc>
      </w:tr>
      <w:tr w:rsidR="00912A93" w:rsidRPr="00912A93" w14:paraId="1BD8DBEF" w14:textId="77777777" w:rsidTr="00DE56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A80030" w14:textId="77777777" w:rsidR="00980624" w:rsidRPr="00912A93" w:rsidRDefault="00980624" w:rsidP="00DE5676">
            <w:pPr>
              <w:spacing w:line="360" w:lineRule="auto"/>
              <w:jc w:val="both"/>
              <w:rPr>
                <w:rFonts w:cs="Times New Roman"/>
                <w:color w:val="auto"/>
              </w:rPr>
            </w:pPr>
            <w:r w:rsidRPr="00912A93">
              <w:rPr>
                <w:rStyle w:val="Strong"/>
                <w:rFonts w:cs="Times New Roman"/>
                <w:color w:val="auto"/>
              </w:rPr>
              <w:t>Promotional Activities</w:t>
            </w:r>
          </w:p>
        </w:tc>
        <w:tc>
          <w:tcPr>
            <w:tcW w:w="0" w:type="auto"/>
            <w:hideMark/>
          </w:tcPr>
          <w:p w14:paraId="0A1C0A62" w14:textId="77777777" w:rsidR="00980624" w:rsidRPr="00912A93" w:rsidRDefault="00980624" w:rsidP="00DE5676">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912A93">
              <w:rPr>
                <w:rFonts w:cs="Times New Roman"/>
              </w:rPr>
              <w:t>£15,000</w:t>
            </w:r>
          </w:p>
        </w:tc>
        <w:tc>
          <w:tcPr>
            <w:tcW w:w="0" w:type="auto"/>
            <w:hideMark/>
          </w:tcPr>
          <w:p w14:paraId="70C6F604" w14:textId="77DEF6E5" w:rsidR="00980624" w:rsidRPr="00912A93" w:rsidRDefault="005651B9" w:rsidP="00DE5676">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912A93">
              <w:rPr>
                <w:rFonts w:cs="Times New Roman"/>
              </w:rPr>
              <w:t>The digital marketing and influencer partnerships and sponsored events costs.</w:t>
            </w:r>
          </w:p>
        </w:tc>
      </w:tr>
      <w:tr w:rsidR="00912A93" w:rsidRPr="00912A93" w14:paraId="1FF02088" w14:textId="77777777" w:rsidTr="00DE5676">
        <w:tc>
          <w:tcPr>
            <w:cnfStyle w:val="001000000000" w:firstRow="0" w:lastRow="0" w:firstColumn="1" w:lastColumn="0" w:oddVBand="0" w:evenVBand="0" w:oddHBand="0" w:evenHBand="0" w:firstRowFirstColumn="0" w:firstRowLastColumn="0" w:lastRowFirstColumn="0" w:lastRowLastColumn="0"/>
            <w:tcW w:w="0" w:type="auto"/>
            <w:hideMark/>
          </w:tcPr>
          <w:p w14:paraId="697A29A0" w14:textId="77777777" w:rsidR="00980624" w:rsidRPr="00912A93" w:rsidRDefault="00980624" w:rsidP="00DE5676">
            <w:pPr>
              <w:spacing w:line="360" w:lineRule="auto"/>
              <w:jc w:val="both"/>
              <w:rPr>
                <w:rFonts w:cs="Times New Roman"/>
                <w:color w:val="auto"/>
              </w:rPr>
            </w:pPr>
            <w:r w:rsidRPr="00912A93">
              <w:rPr>
                <w:rStyle w:val="Strong"/>
                <w:rFonts w:cs="Times New Roman"/>
                <w:color w:val="auto"/>
              </w:rPr>
              <w:t>Brand Development</w:t>
            </w:r>
          </w:p>
        </w:tc>
        <w:tc>
          <w:tcPr>
            <w:tcW w:w="0" w:type="auto"/>
            <w:hideMark/>
          </w:tcPr>
          <w:p w14:paraId="0E9BDC1C" w14:textId="77777777" w:rsidR="00980624" w:rsidRPr="00912A93" w:rsidRDefault="00980624" w:rsidP="00DE5676">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912A93">
              <w:rPr>
                <w:rFonts w:cs="Times New Roman"/>
              </w:rPr>
              <w:t>£25,000</w:t>
            </w:r>
          </w:p>
        </w:tc>
        <w:tc>
          <w:tcPr>
            <w:tcW w:w="0" w:type="auto"/>
            <w:hideMark/>
          </w:tcPr>
          <w:p w14:paraId="0C57D0C1" w14:textId="0AF4C4FD" w:rsidR="00980624" w:rsidRPr="00912A93" w:rsidRDefault="005651B9" w:rsidP="00DE5676">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912A93">
              <w:rPr>
                <w:rFonts w:cs="Times New Roman"/>
              </w:rPr>
              <w:t xml:space="preserve">Brand strategy, </w:t>
            </w:r>
            <w:r w:rsidR="00E45D42" w:rsidRPr="00912A93">
              <w:rPr>
                <w:rFonts w:cs="Times New Roman"/>
              </w:rPr>
              <w:t>design,</w:t>
            </w:r>
            <w:r w:rsidRPr="00912A93">
              <w:rPr>
                <w:rFonts w:cs="Times New Roman"/>
              </w:rPr>
              <w:t xml:space="preserve"> and logo creation investment.</w:t>
            </w:r>
          </w:p>
        </w:tc>
      </w:tr>
      <w:tr w:rsidR="00912A93" w:rsidRPr="00912A93" w14:paraId="08A7D0D0" w14:textId="77777777" w:rsidTr="00DE56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1CBF85" w14:textId="77777777" w:rsidR="00980624" w:rsidRPr="00912A93" w:rsidRDefault="00980624" w:rsidP="00DE5676">
            <w:pPr>
              <w:spacing w:line="360" w:lineRule="auto"/>
              <w:jc w:val="both"/>
              <w:rPr>
                <w:rFonts w:cs="Times New Roman"/>
                <w:color w:val="auto"/>
              </w:rPr>
            </w:pPr>
            <w:r w:rsidRPr="00912A93">
              <w:rPr>
                <w:rStyle w:val="Strong"/>
                <w:rFonts w:cs="Times New Roman"/>
                <w:color w:val="auto"/>
              </w:rPr>
              <w:t>Advertising Campaign</w:t>
            </w:r>
          </w:p>
        </w:tc>
        <w:tc>
          <w:tcPr>
            <w:tcW w:w="0" w:type="auto"/>
            <w:hideMark/>
          </w:tcPr>
          <w:p w14:paraId="1BEC4169" w14:textId="77777777" w:rsidR="00980624" w:rsidRPr="00912A93" w:rsidRDefault="00980624" w:rsidP="00DE5676">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912A93">
              <w:rPr>
                <w:rFonts w:cs="Times New Roman"/>
              </w:rPr>
              <w:t>£20,000</w:t>
            </w:r>
          </w:p>
        </w:tc>
        <w:tc>
          <w:tcPr>
            <w:tcW w:w="0" w:type="auto"/>
            <w:hideMark/>
          </w:tcPr>
          <w:p w14:paraId="519628CB" w14:textId="016DA8B1" w:rsidR="00980624" w:rsidRPr="00912A93" w:rsidRDefault="005651B9" w:rsidP="00DE5676">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912A93">
              <w:rPr>
                <w:rFonts w:cs="Times New Roman"/>
              </w:rPr>
              <w:t xml:space="preserve">Plan how </w:t>
            </w:r>
            <w:proofErr w:type="gramStart"/>
            <w:r w:rsidRPr="00912A93">
              <w:rPr>
                <w:rFonts w:cs="Times New Roman"/>
              </w:rPr>
              <w:t>much</w:t>
            </w:r>
            <w:proofErr w:type="gramEnd"/>
            <w:r w:rsidRPr="00912A93">
              <w:rPr>
                <w:rFonts w:cs="Times New Roman"/>
              </w:rPr>
              <w:t xml:space="preserve"> budget </w:t>
            </w:r>
            <w:r w:rsidR="00E45D42" w:rsidRPr="00912A93">
              <w:rPr>
                <w:rFonts w:cs="Times New Roman"/>
              </w:rPr>
              <w:t>you would</w:t>
            </w:r>
            <w:r w:rsidRPr="00912A93">
              <w:rPr>
                <w:rFonts w:cs="Times New Roman"/>
              </w:rPr>
              <w:t xml:space="preserve"> spend on traditional media ads (TV, radio) online campaigns, and social media promotions.</w:t>
            </w:r>
          </w:p>
        </w:tc>
      </w:tr>
      <w:tr w:rsidR="00912A93" w:rsidRPr="00912A93" w14:paraId="5FCEAD06" w14:textId="77777777" w:rsidTr="00DE5676">
        <w:tc>
          <w:tcPr>
            <w:cnfStyle w:val="001000000000" w:firstRow="0" w:lastRow="0" w:firstColumn="1" w:lastColumn="0" w:oddVBand="0" w:evenVBand="0" w:oddHBand="0" w:evenHBand="0" w:firstRowFirstColumn="0" w:firstRowLastColumn="0" w:lastRowFirstColumn="0" w:lastRowLastColumn="0"/>
            <w:tcW w:w="0" w:type="auto"/>
            <w:hideMark/>
          </w:tcPr>
          <w:p w14:paraId="29025F9B" w14:textId="77777777" w:rsidR="00980624" w:rsidRPr="00912A93" w:rsidRDefault="00980624" w:rsidP="00DE5676">
            <w:pPr>
              <w:spacing w:line="360" w:lineRule="auto"/>
              <w:jc w:val="both"/>
              <w:rPr>
                <w:rFonts w:cs="Times New Roman"/>
                <w:color w:val="auto"/>
              </w:rPr>
            </w:pPr>
            <w:r w:rsidRPr="00912A93">
              <w:rPr>
                <w:rStyle w:val="Strong"/>
                <w:rFonts w:cs="Times New Roman"/>
                <w:color w:val="auto"/>
              </w:rPr>
              <w:t>Manufacturing Setup</w:t>
            </w:r>
          </w:p>
        </w:tc>
        <w:tc>
          <w:tcPr>
            <w:tcW w:w="0" w:type="auto"/>
            <w:hideMark/>
          </w:tcPr>
          <w:p w14:paraId="5B1A7EF2" w14:textId="77777777" w:rsidR="00980624" w:rsidRPr="00912A93" w:rsidRDefault="00980624" w:rsidP="00DE5676">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912A93">
              <w:rPr>
                <w:rFonts w:cs="Times New Roman"/>
              </w:rPr>
              <w:t>£30,000</w:t>
            </w:r>
          </w:p>
        </w:tc>
        <w:tc>
          <w:tcPr>
            <w:tcW w:w="0" w:type="auto"/>
            <w:hideMark/>
          </w:tcPr>
          <w:p w14:paraId="2284E840" w14:textId="749BCB57" w:rsidR="00980624" w:rsidRPr="00912A93" w:rsidRDefault="005651B9" w:rsidP="00DE5676">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912A93">
              <w:rPr>
                <w:rFonts w:cs="Times New Roman"/>
              </w:rPr>
              <w:t>For producing its own items and applying quality control procedures and material sourcing.</w:t>
            </w:r>
          </w:p>
        </w:tc>
      </w:tr>
      <w:tr w:rsidR="00912A93" w:rsidRPr="00912A93" w14:paraId="2FCA3911" w14:textId="77777777" w:rsidTr="00DE56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D0ADDA" w14:textId="77777777" w:rsidR="00980624" w:rsidRPr="00912A93" w:rsidRDefault="00980624" w:rsidP="00DE5676">
            <w:pPr>
              <w:spacing w:line="360" w:lineRule="auto"/>
              <w:jc w:val="both"/>
              <w:rPr>
                <w:rFonts w:cs="Times New Roman"/>
                <w:color w:val="auto"/>
              </w:rPr>
            </w:pPr>
            <w:r w:rsidRPr="00912A93">
              <w:rPr>
                <w:rStyle w:val="Strong"/>
                <w:rFonts w:cs="Times New Roman"/>
                <w:color w:val="auto"/>
              </w:rPr>
              <w:t>Logistics and Distribution</w:t>
            </w:r>
          </w:p>
        </w:tc>
        <w:tc>
          <w:tcPr>
            <w:tcW w:w="0" w:type="auto"/>
            <w:hideMark/>
          </w:tcPr>
          <w:p w14:paraId="5EAA4289" w14:textId="77777777" w:rsidR="00980624" w:rsidRPr="00912A93" w:rsidRDefault="00980624" w:rsidP="00DE5676">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912A93">
              <w:rPr>
                <w:rFonts w:cs="Times New Roman"/>
              </w:rPr>
              <w:t>£10,000</w:t>
            </w:r>
          </w:p>
        </w:tc>
        <w:tc>
          <w:tcPr>
            <w:tcW w:w="0" w:type="auto"/>
            <w:hideMark/>
          </w:tcPr>
          <w:p w14:paraId="44C76067" w14:textId="026F3CFA" w:rsidR="00980624" w:rsidRPr="00912A93" w:rsidRDefault="005651B9" w:rsidP="00DE5676">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912A93">
              <w:rPr>
                <w:rFonts w:cs="Times New Roman"/>
              </w:rPr>
              <w:t>Transports the product from the production location to anywhere else.</w:t>
            </w:r>
          </w:p>
        </w:tc>
      </w:tr>
      <w:tr w:rsidR="00912A93" w:rsidRPr="00912A93" w14:paraId="6ACB0E70" w14:textId="77777777" w:rsidTr="00DE5676">
        <w:tc>
          <w:tcPr>
            <w:cnfStyle w:val="001000000000" w:firstRow="0" w:lastRow="0" w:firstColumn="1" w:lastColumn="0" w:oddVBand="0" w:evenVBand="0" w:oddHBand="0" w:evenHBand="0" w:firstRowFirstColumn="0" w:firstRowLastColumn="0" w:lastRowFirstColumn="0" w:lastRowLastColumn="0"/>
            <w:tcW w:w="0" w:type="auto"/>
            <w:hideMark/>
          </w:tcPr>
          <w:p w14:paraId="7BFC1F5B" w14:textId="77777777" w:rsidR="00980624" w:rsidRPr="00912A93" w:rsidRDefault="00980624" w:rsidP="00DE5676">
            <w:pPr>
              <w:spacing w:line="360" w:lineRule="auto"/>
              <w:jc w:val="both"/>
              <w:rPr>
                <w:rFonts w:cs="Times New Roman"/>
                <w:color w:val="auto"/>
              </w:rPr>
            </w:pPr>
            <w:r w:rsidRPr="00912A93">
              <w:rPr>
                <w:rStyle w:val="Strong"/>
                <w:rFonts w:cs="Times New Roman"/>
                <w:color w:val="auto"/>
              </w:rPr>
              <w:t>Customer Support Infrastructure</w:t>
            </w:r>
          </w:p>
        </w:tc>
        <w:tc>
          <w:tcPr>
            <w:tcW w:w="0" w:type="auto"/>
            <w:hideMark/>
          </w:tcPr>
          <w:p w14:paraId="124BF2A1" w14:textId="77777777" w:rsidR="00980624" w:rsidRPr="00912A93" w:rsidRDefault="00980624" w:rsidP="00DE5676">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912A93">
              <w:rPr>
                <w:rFonts w:cs="Times New Roman"/>
              </w:rPr>
              <w:t>£15,000</w:t>
            </w:r>
          </w:p>
        </w:tc>
        <w:tc>
          <w:tcPr>
            <w:tcW w:w="0" w:type="auto"/>
            <w:hideMark/>
          </w:tcPr>
          <w:p w14:paraId="06A7B4AD" w14:textId="0409402E" w:rsidR="00980624" w:rsidRPr="00912A93" w:rsidRDefault="005651B9" w:rsidP="00DE5676">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912A93">
              <w:rPr>
                <w:rFonts w:cs="Times New Roman"/>
              </w:rPr>
              <w:t>Setup budget, expense for support staff, and user guides development.</w:t>
            </w:r>
          </w:p>
        </w:tc>
      </w:tr>
      <w:tr w:rsidR="00912A93" w:rsidRPr="00912A93" w14:paraId="67C8382A" w14:textId="77777777" w:rsidTr="00DE56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F5C45E" w14:textId="77777777" w:rsidR="00980624" w:rsidRPr="00912A93" w:rsidRDefault="00980624" w:rsidP="00DE5676">
            <w:pPr>
              <w:spacing w:line="360" w:lineRule="auto"/>
              <w:jc w:val="both"/>
              <w:rPr>
                <w:rFonts w:cs="Times New Roman"/>
                <w:color w:val="auto"/>
              </w:rPr>
            </w:pPr>
            <w:r w:rsidRPr="00912A93">
              <w:rPr>
                <w:rStyle w:val="Strong"/>
                <w:rFonts w:cs="Times New Roman"/>
                <w:color w:val="auto"/>
              </w:rPr>
              <w:t>Contingency Fund</w:t>
            </w:r>
          </w:p>
        </w:tc>
        <w:tc>
          <w:tcPr>
            <w:tcW w:w="0" w:type="auto"/>
            <w:hideMark/>
          </w:tcPr>
          <w:p w14:paraId="117B105C" w14:textId="77777777" w:rsidR="00980624" w:rsidRPr="00912A93" w:rsidRDefault="00980624" w:rsidP="00DE5676">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912A93">
              <w:rPr>
                <w:rFonts w:cs="Times New Roman"/>
              </w:rPr>
              <w:t>£5,000</w:t>
            </w:r>
          </w:p>
        </w:tc>
        <w:tc>
          <w:tcPr>
            <w:tcW w:w="0" w:type="auto"/>
            <w:hideMark/>
          </w:tcPr>
          <w:p w14:paraId="392F5477" w14:textId="30130703" w:rsidR="00980624" w:rsidRPr="00912A93" w:rsidRDefault="005651B9" w:rsidP="00DE5676">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912A93">
              <w:rPr>
                <w:rFonts w:cs="Times New Roman"/>
              </w:rPr>
              <w:t>Funds put aside to cover the unexpected costs or changes of project scope.</w:t>
            </w:r>
          </w:p>
        </w:tc>
      </w:tr>
      <w:tr w:rsidR="00912A93" w:rsidRPr="00912A93" w14:paraId="454B737C" w14:textId="77777777" w:rsidTr="00DE5676">
        <w:tc>
          <w:tcPr>
            <w:cnfStyle w:val="001000000000" w:firstRow="0" w:lastRow="0" w:firstColumn="1" w:lastColumn="0" w:oddVBand="0" w:evenVBand="0" w:oddHBand="0" w:evenHBand="0" w:firstRowFirstColumn="0" w:firstRowLastColumn="0" w:lastRowFirstColumn="0" w:lastRowLastColumn="0"/>
            <w:tcW w:w="0" w:type="auto"/>
            <w:hideMark/>
          </w:tcPr>
          <w:p w14:paraId="071F826C" w14:textId="77777777" w:rsidR="00980624" w:rsidRPr="00912A93" w:rsidRDefault="00980624" w:rsidP="00DE5676">
            <w:pPr>
              <w:spacing w:line="360" w:lineRule="auto"/>
              <w:jc w:val="both"/>
              <w:rPr>
                <w:rFonts w:cs="Times New Roman"/>
                <w:color w:val="auto"/>
              </w:rPr>
            </w:pPr>
            <w:r w:rsidRPr="00912A93">
              <w:rPr>
                <w:rStyle w:val="Strong"/>
                <w:rFonts w:cs="Times New Roman"/>
                <w:color w:val="auto"/>
              </w:rPr>
              <w:t>Total Estimated Costs</w:t>
            </w:r>
          </w:p>
        </w:tc>
        <w:tc>
          <w:tcPr>
            <w:tcW w:w="0" w:type="auto"/>
            <w:hideMark/>
          </w:tcPr>
          <w:p w14:paraId="5EDB1092" w14:textId="77777777" w:rsidR="00980624" w:rsidRPr="00912A93" w:rsidRDefault="00980624" w:rsidP="00DE5676">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912A93">
              <w:rPr>
                <w:rStyle w:val="Strong"/>
                <w:rFonts w:cs="Times New Roman"/>
              </w:rPr>
              <w:t>£130,000</w:t>
            </w:r>
          </w:p>
        </w:tc>
        <w:tc>
          <w:tcPr>
            <w:tcW w:w="0" w:type="auto"/>
            <w:hideMark/>
          </w:tcPr>
          <w:p w14:paraId="151798BE" w14:textId="171CAE2C" w:rsidR="00980624" w:rsidRPr="00912A93" w:rsidRDefault="005651B9" w:rsidP="00DE5676">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912A93">
              <w:rPr>
                <w:rFonts w:cs="Times New Roman"/>
              </w:rPr>
              <w:t xml:space="preserve">Total project costs for </w:t>
            </w:r>
            <w:r w:rsidR="00E45D42" w:rsidRPr="00912A93">
              <w:rPr>
                <w:rFonts w:cs="Times New Roman"/>
              </w:rPr>
              <w:t>all</w:t>
            </w:r>
            <w:r w:rsidRPr="00912A93">
              <w:rPr>
                <w:rFonts w:cs="Times New Roman"/>
              </w:rPr>
              <w:t xml:space="preserve"> these activities and phases.</w:t>
            </w:r>
          </w:p>
        </w:tc>
      </w:tr>
    </w:tbl>
    <w:p w14:paraId="7A9A3A4E" w14:textId="77777777" w:rsidR="00980624" w:rsidRPr="00912A93" w:rsidRDefault="00980624" w:rsidP="00DE5676">
      <w:pPr>
        <w:pStyle w:val="Heading2"/>
        <w:jc w:val="both"/>
        <w:rPr>
          <w:rFonts w:cs="Times New Roman"/>
          <w:color w:val="auto"/>
        </w:rPr>
      </w:pPr>
      <w:bookmarkStart w:id="18" w:name="_Toc183791786"/>
      <w:r w:rsidRPr="00912A93">
        <w:rPr>
          <w:rStyle w:val="Strong"/>
          <w:rFonts w:cs="Times New Roman"/>
          <w:b/>
          <w:bCs w:val="0"/>
          <w:color w:val="auto"/>
        </w:rPr>
        <w:t>5.3 Resource Allocation</w:t>
      </w:r>
      <w:bookmarkEnd w:id="18"/>
    </w:p>
    <w:p w14:paraId="18A91ACD" w14:textId="56FA9A0F" w:rsidR="005651B9" w:rsidRPr="00912A93" w:rsidRDefault="005651B9" w:rsidP="00DE5676">
      <w:pPr>
        <w:spacing w:line="360" w:lineRule="auto"/>
        <w:jc w:val="both"/>
        <w:rPr>
          <w:rFonts w:eastAsia="Times New Roman" w:cs="Times New Roman"/>
          <w:kern w:val="0"/>
          <w:lang w:eastAsia="en-IN"/>
          <w14:ligatures w14:val="none"/>
        </w:rPr>
      </w:pPr>
      <w:r w:rsidRPr="00912A93">
        <w:rPr>
          <w:rFonts w:eastAsia="Times New Roman" w:cs="Times New Roman"/>
          <w:kern w:val="0"/>
          <w:lang w:eastAsia="en-IN"/>
          <w14:ligatures w14:val="none"/>
        </w:rPr>
        <w:t xml:space="preserve">All the resources (human and material) need to be allocated accordingly to the task to ensure that the project can be </w:t>
      </w:r>
      <w:r w:rsidR="00E45D42" w:rsidRPr="00912A93">
        <w:rPr>
          <w:rFonts w:eastAsia="Times New Roman" w:cs="Times New Roman"/>
          <w:kern w:val="0"/>
          <w:lang w:eastAsia="en-IN"/>
          <w14:ligatures w14:val="none"/>
        </w:rPr>
        <w:t>stuck</w:t>
      </w:r>
      <w:r w:rsidRPr="00912A93">
        <w:rPr>
          <w:rFonts w:eastAsia="Times New Roman" w:cs="Times New Roman"/>
          <w:kern w:val="0"/>
          <w:lang w:eastAsia="en-IN"/>
          <w14:ligatures w14:val="none"/>
        </w:rPr>
        <w:t xml:space="preserve"> to track. This includes:</w:t>
      </w:r>
    </w:p>
    <w:p w14:paraId="2A75FB06" w14:textId="75D53427" w:rsidR="005651B9" w:rsidRPr="00912A93" w:rsidRDefault="005651B9" w:rsidP="00DE5676">
      <w:pPr>
        <w:spacing w:line="360" w:lineRule="auto"/>
        <w:jc w:val="both"/>
        <w:rPr>
          <w:rFonts w:eastAsia="Times New Roman" w:cs="Times New Roman"/>
          <w:kern w:val="0"/>
          <w:lang w:eastAsia="en-IN"/>
          <w14:ligatures w14:val="none"/>
        </w:rPr>
      </w:pPr>
      <w:r w:rsidRPr="00912A93">
        <w:rPr>
          <w:rFonts w:eastAsia="Times New Roman" w:cs="Times New Roman"/>
          <w:kern w:val="0"/>
          <w:lang w:eastAsia="en-IN"/>
          <w14:ligatures w14:val="none"/>
        </w:rPr>
        <w:lastRenderedPageBreak/>
        <w:t xml:space="preserve">Personnel: It will need a project team, a mixture of myriad specialists (engineers, marketing people, designers, </w:t>
      </w:r>
      <w:proofErr w:type="gramStart"/>
      <w:r w:rsidRPr="00912A93">
        <w:rPr>
          <w:rFonts w:eastAsia="Times New Roman" w:cs="Times New Roman"/>
          <w:kern w:val="0"/>
          <w:lang w:eastAsia="en-IN"/>
          <w14:ligatures w14:val="none"/>
        </w:rPr>
        <w:t>logistics</w:t>
      </w:r>
      <w:proofErr w:type="gramEnd"/>
      <w:r w:rsidRPr="00912A93">
        <w:rPr>
          <w:rFonts w:eastAsia="Times New Roman" w:cs="Times New Roman"/>
          <w:kern w:val="0"/>
          <w:lang w:eastAsia="en-IN"/>
          <w14:ligatures w14:val="none"/>
        </w:rPr>
        <w:t xml:space="preserve"> coordinators). These human resources must be assigned </w:t>
      </w:r>
      <w:r w:rsidR="00E45D42" w:rsidRPr="00912A93">
        <w:rPr>
          <w:rFonts w:eastAsia="Times New Roman" w:cs="Times New Roman"/>
          <w:kern w:val="0"/>
          <w:lang w:eastAsia="en-IN"/>
          <w14:ligatures w14:val="none"/>
        </w:rPr>
        <w:t>regarding</w:t>
      </w:r>
      <w:r w:rsidRPr="00912A93">
        <w:rPr>
          <w:rFonts w:eastAsia="Times New Roman" w:cs="Times New Roman"/>
          <w:kern w:val="0"/>
          <w:lang w:eastAsia="en-IN"/>
          <w14:ligatures w14:val="none"/>
        </w:rPr>
        <w:t xml:space="preserve"> an expertise, running the risk of overburdening team members.</w:t>
      </w:r>
    </w:p>
    <w:p w14:paraId="2F20AEB0" w14:textId="130C2B8F" w:rsidR="00980624" w:rsidRPr="00912A93" w:rsidRDefault="005651B9" w:rsidP="00DE5676">
      <w:pPr>
        <w:spacing w:line="360" w:lineRule="auto"/>
        <w:jc w:val="both"/>
        <w:rPr>
          <w:rFonts w:cs="Times New Roman"/>
        </w:rPr>
      </w:pPr>
      <w:r w:rsidRPr="00912A93">
        <w:rPr>
          <w:rFonts w:eastAsia="Times New Roman" w:cs="Times New Roman"/>
          <w:kern w:val="0"/>
          <w:lang w:eastAsia="en-IN"/>
          <w14:ligatures w14:val="none"/>
        </w:rPr>
        <w:t xml:space="preserve">Technology and Equipment: The equipment you will need is specialized; special equipment – prototypes to </w:t>
      </w:r>
      <w:r w:rsidR="00E45D42" w:rsidRPr="00912A93">
        <w:rPr>
          <w:rFonts w:eastAsia="Times New Roman" w:cs="Times New Roman"/>
          <w:kern w:val="0"/>
          <w:lang w:eastAsia="en-IN"/>
          <w14:ligatures w14:val="none"/>
        </w:rPr>
        <w:t>assess</w:t>
      </w:r>
      <w:r w:rsidRPr="00912A93">
        <w:rPr>
          <w:rFonts w:eastAsia="Times New Roman" w:cs="Times New Roman"/>
          <w:kern w:val="0"/>
          <w:lang w:eastAsia="en-IN"/>
          <w14:ligatures w14:val="none"/>
        </w:rPr>
        <w:t xml:space="preserve">, technology integration tools, and marketing software – will have to </w:t>
      </w:r>
      <w:proofErr w:type="gramStart"/>
      <w:r w:rsidRPr="00912A93">
        <w:rPr>
          <w:rFonts w:eastAsia="Times New Roman" w:cs="Times New Roman"/>
          <w:kern w:val="0"/>
          <w:lang w:eastAsia="en-IN"/>
          <w14:ligatures w14:val="none"/>
        </w:rPr>
        <w:t>be secured</w:t>
      </w:r>
      <w:proofErr w:type="gramEnd"/>
      <w:r w:rsidRPr="00912A93">
        <w:rPr>
          <w:rFonts w:eastAsia="Times New Roman" w:cs="Times New Roman"/>
          <w:kern w:val="0"/>
          <w:lang w:eastAsia="en-IN"/>
          <w14:ligatures w14:val="none"/>
        </w:rPr>
        <w:t xml:space="preserve"> in advance. </w:t>
      </w:r>
      <w:r w:rsidR="00E45D42" w:rsidRPr="00912A93">
        <w:rPr>
          <w:rFonts w:eastAsia="Times New Roman" w:cs="Times New Roman"/>
          <w:kern w:val="0"/>
          <w:lang w:eastAsia="en-IN"/>
          <w14:ligatures w14:val="none"/>
        </w:rPr>
        <w:t>Guarantee</w:t>
      </w:r>
      <w:r w:rsidRPr="00912A93">
        <w:rPr>
          <w:rFonts w:eastAsia="Times New Roman" w:cs="Times New Roman"/>
          <w:kern w:val="0"/>
          <w:lang w:eastAsia="en-IN"/>
          <w14:ligatures w14:val="none"/>
        </w:rPr>
        <w:t xml:space="preserve"> that execution is smooth, these resources </w:t>
      </w:r>
      <w:proofErr w:type="gramStart"/>
      <w:r w:rsidRPr="00912A93">
        <w:rPr>
          <w:rFonts w:eastAsia="Times New Roman" w:cs="Times New Roman"/>
          <w:kern w:val="0"/>
          <w:lang w:eastAsia="en-IN"/>
          <w14:ligatures w14:val="none"/>
        </w:rPr>
        <w:t>have to</w:t>
      </w:r>
      <w:proofErr w:type="gramEnd"/>
      <w:r w:rsidRPr="00912A93">
        <w:rPr>
          <w:rFonts w:eastAsia="Times New Roman" w:cs="Times New Roman"/>
          <w:kern w:val="0"/>
          <w:lang w:eastAsia="en-IN"/>
          <w14:ligatures w14:val="none"/>
        </w:rPr>
        <w:t xml:space="preserve"> be procured at the right time</w:t>
      </w:r>
      <w:r w:rsidR="00912A93" w:rsidRPr="00912A93">
        <w:rPr>
          <w:rFonts w:eastAsia="Times New Roman" w:cs="Times New Roman"/>
          <w:kern w:val="0"/>
          <w:lang w:eastAsia="en-IN"/>
          <w14:ligatures w14:val="none"/>
        </w:rPr>
        <w:t xml:space="preserve"> </w:t>
      </w:r>
      <w:r w:rsidR="00912A93" w:rsidRPr="00912A93">
        <w:rPr>
          <w:rFonts w:cs="Times New Roman"/>
          <w:shd w:val="clear" w:color="auto" w:fill="FFFFFF"/>
        </w:rPr>
        <w:t>(</w:t>
      </w:r>
      <w:proofErr w:type="spellStart"/>
      <w:r w:rsidR="00912A93" w:rsidRPr="00912A93">
        <w:rPr>
          <w:rFonts w:cs="Times New Roman"/>
          <w:shd w:val="clear" w:color="auto" w:fill="FFFFFF"/>
        </w:rPr>
        <w:t>Thi</w:t>
      </w:r>
      <w:proofErr w:type="spellEnd"/>
      <w:r w:rsidR="00912A93" w:rsidRPr="00912A93">
        <w:rPr>
          <w:rFonts w:cs="Times New Roman"/>
          <w:shd w:val="clear" w:color="auto" w:fill="FFFFFF"/>
        </w:rPr>
        <w:t>, 2023)</w:t>
      </w:r>
      <w:r w:rsidR="00980624" w:rsidRPr="00912A93">
        <w:rPr>
          <w:rFonts w:cs="Times New Roman"/>
        </w:rPr>
        <w:t>.</w:t>
      </w:r>
    </w:p>
    <w:p w14:paraId="13DA5637" w14:textId="77777777" w:rsidR="00980624" w:rsidRPr="00912A93" w:rsidRDefault="00980624" w:rsidP="00DE5676">
      <w:pPr>
        <w:pStyle w:val="Heading1"/>
        <w:jc w:val="both"/>
        <w:rPr>
          <w:rFonts w:cs="Times New Roman"/>
          <w:color w:val="auto"/>
        </w:rPr>
      </w:pPr>
      <w:bookmarkStart w:id="19" w:name="_Toc183791787"/>
      <w:r w:rsidRPr="00912A93">
        <w:rPr>
          <w:rStyle w:val="Strong"/>
          <w:rFonts w:cs="Times New Roman"/>
          <w:b/>
          <w:bCs w:val="0"/>
          <w:color w:val="auto"/>
        </w:rPr>
        <w:t>6. Project Schedule</w:t>
      </w:r>
      <w:bookmarkEnd w:id="19"/>
    </w:p>
    <w:p w14:paraId="3A2A3916" w14:textId="77777777" w:rsidR="00980624" w:rsidRPr="00912A93" w:rsidRDefault="00980624" w:rsidP="00DE5676">
      <w:pPr>
        <w:pStyle w:val="Heading2"/>
        <w:jc w:val="both"/>
        <w:rPr>
          <w:rFonts w:cs="Times New Roman"/>
          <w:color w:val="auto"/>
        </w:rPr>
      </w:pPr>
      <w:bookmarkStart w:id="20" w:name="_Toc183791788"/>
      <w:r w:rsidRPr="00912A93">
        <w:rPr>
          <w:rStyle w:val="Strong"/>
          <w:rFonts w:cs="Times New Roman"/>
          <w:b/>
          <w:bCs w:val="0"/>
          <w:color w:val="auto"/>
        </w:rPr>
        <w:t>6.1 Overview of the Project Schedule</w:t>
      </w:r>
      <w:bookmarkEnd w:id="20"/>
    </w:p>
    <w:p w14:paraId="0A92DDE7" w14:textId="63F52E13" w:rsidR="005651B9" w:rsidRPr="00912A93" w:rsidRDefault="005651B9" w:rsidP="00DE5676">
      <w:pPr>
        <w:spacing w:line="360" w:lineRule="auto"/>
        <w:jc w:val="both"/>
        <w:rPr>
          <w:rFonts w:cs="Times New Roman"/>
        </w:rPr>
      </w:pPr>
      <w:r w:rsidRPr="00912A93">
        <w:rPr>
          <w:rFonts w:cs="Times New Roman"/>
        </w:rPr>
        <w:t xml:space="preserve">Tracking the progress of the Vodafone smartwatch project requires a </w:t>
      </w:r>
      <w:r w:rsidR="00E45D42" w:rsidRPr="00912A93">
        <w:rPr>
          <w:rFonts w:cs="Times New Roman"/>
        </w:rPr>
        <w:t>well-structured</w:t>
      </w:r>
      <w:r w:rsidRPr="00912A93">
        <w:rPr>
          <w:rFonts w:cs="Times New Roman"/>
        </w:rPr>
        <w:t xml:space="preserve"> project schedule. This schedule allows all tasks to </w:t>
      </w:r>
      <w:proofErr w:type="gramStart"/>
      <w:r w:rsidRPr="00912A93">
        <w:rPr>
          <w:rFonts w:cs="Times New Roman"/>
        </w:rPr>
        <w:t>get completed</w:t>
      </w:r>
      <w:proofErr w:type="gramEnd"/>
      <w:r w:rsidRPr="00912A93">
        <w:rPr>
          <w:rFonts w:cs="Times New Roman"/>
        </w:rPr>
        <w:t xml:space="preserve"> on time and within scope. Project schedule </w:t>
      </w:r>
      <w:proofErr w:type="gramStart"/>
      <w:r w:rsidRPr="00912A93">
        <w:rPr>
          <w:rFonts w:cs="Times New Roman"/>
        </w:rPr>
        <w:t>is represented</w:t>
      </w:r>
      <w:proofErr w:type="gramEnd"/>
      <w:r w:rsidRPr="00912A93">
        <w:rPr>
          <w:rFonts w:cs="Times New Roman"/>
        </w:rPr>
        <w:t xml:space="preserve"> with the help of project timeline, or Gantt chart, to visualize the project schedule and use resources more effectively</w:t>
      </w:r>
      <w:r w:rsidR="00912A93" w:rsidRPr="00912A93">
        <w:rPr>
          <w:rFonts w:cs="Times New Roman"/>
        </w:rPr>
        <w:t xml:space="preserve"> </w:t>
      </w:r>
      <w:r w:rsidR="00912A93" w:rsidRPr="00912A93">
        <w:rPr>
          <w:rFonts w:cs="Times New Roman"/>
          <w:shd w:val="clear" w:color="auto" w:fill="FFFFFF"/>
        </w:rPr>
        <w:t>(Horst and Foster, 2023)</w:t>
      </w:r>
      <w:r w:rsidRPr="00912A93">
        <w:rPr>
          <w:rFonts w:cs="Times New Roman"/>
        </w:rPr>
        <w:t>.</w:t>
      </w:r>
    </w:p>
    <w:p w14:paraId="3F57A752" w14:textId="77777777" w:rsidR="005651B9" w:rsidRPr="00912A93" w:rsidRDefault="005651B9" w:rsidP="00DE5676">
      <w:pPr>
        <w:spacing w:line="360" w:lineRule="auto"/>
        <w:jc w:val="both"/>
        <w:rPr>
          <w:rFonts w:cs="Times New Roman"/>
        </w:rPr>
      </w:pPr>
      <w:r w:rsidRPr="00912A93">
        <w:rPr>
          <w:rFonts w:cs="Times New Roman"/>
        </w:rPr>
        <w:t>Key milestones and deadlines in the schedule include:</w:t>
      </w:r>
    </w:p>
    <w:p w14:paraId="6F6F9126" w14:textId="77777777" w:rsidR="00DE5676" w:rsidRPr="00912A93" w:rsidRDefault="005651B9" w:rsidP="00100BB7">
      <w:pPr>
        <w:pStyle w:val="ListParagraph"/>
        <w:spacing w:line="360" w:lineRule="auto"/>
        <w:jc w:val="both"/>
        <w:rPr>
          <w:rFonts w:cs="Times New Roman"/>
        </w:rPr>
      </w:pPr>
      <w:r w:rsidRPr="00912A93">
        <w:rPr>
          <w:rFonts w:cs="Times New Roman"/>
          <w:b/>
          <w:bCs/>
        </w:rPr>
        <w:t>Market Research Completion</w:t>
      </w:r>
      <w:r w:rsidRPr="00912A93">
        <w:rPr>
          <w:rFonts w:cs="Times New Roman"/>
        </w:rPr>
        <w:t>: This research is a pivotal milestone because this will set the course of product design and marketing strategy. However, this milestone will provide information guiding critical decisions such as a target demographic, the competitive landscape, and pricing strategy.</w:t>
      </w:r>
    </w:p>
    <w:p w14:paraId="4E128441" w14:textId="7A4A7061" w:rsidR="00DE5676" w:rsidRPr="00912A93" w:rsidRDefault="005651B9" w:rsidP="00100BB7">
      <w:pPr>
        <w:pStyle w:val="ListParagraph"/>
        <w:spacing w:line="360" w:lineRule="auto"/>
        <w:jc w:val="both"/>
        <w:rPr>
          <w:rFonts w:cs="Times New Roman"/>
        </w:rPr>
      </w:pPr>
      <w:r w:rsidRPr="00912A93">
        <w:rPr>
          <w:rFonts w:cs="Times New Roman"/>
          <w:b/>
          <w:bCs/>
        </w:rPr>
        <w:t>Prototype Development and Testing</w:t>
      </w:r>
      <w:r w:rsidRPr="00912A93">
        <w:rPr>
          <w:rFonts w:cs="Times New Roman"/>
        </w:rPr>
        <w:t xml:space="preserve">: After the market research the smartwatch prototype will </w:t>
      </w:r>
      <w:proofErr w:type="gramStart"/>
      <w:r w:rsidRPr="00912A93">
        <w:rPr>
          <w:rFonts w:cs="Times New Roman"/>
        </w:rPr>
        <w:t>be developed</w:t>
      </w:r>
      <w:proofErr w:type="gramEnd"/>
      <w:r w:rsidRPr="00912A93">
        <w:rPr>
          <w:rFonts w:cs="Times New Roman"/>
        </w:rPr>
        <w:t xml:space="preserve"> and </w:t>
      </w:r>
      <w:r w:rsidR="00E45D42" w:rsidRPr="00912A93">
        <w:rPr>
          <w:rFonts w:cs="Times New Roman"/>
        </w:rPr>
        <w:t>assessed</w:t>
      </w:r>
      <w:r w:rsidRPr="00912A93">
        <w:rPr>
          <w:rFonts w:cs="Times New Roman"/>
        </w:rPr>
        <w:t xml:space="preserve">. </w:t>
      </w:r>
      <w:r w:rsidR="00E45D42" w:rsidRPr="00912A93">
        <w:rPr>
          <w:rFonts w:cs="Times New Roman"/>
        </w:rPr>
        <w:t>It is</w:t>
      </w:r>
      <w:r w:rsidRPr="00912A93">
        <w:rPr>
          <w:rFonts w:cs="Times New Roman"/>
        </w:rPr>
        <w:t xml:space="preserve"> important because this is the start of the product’s functional and physical design.</w:t>
      </w:r>
    </w:p>
    <w:p w14:paraId="0F141A8A" w14:textId="5698B886" w:rsidR="00DE5676" w:rsidRPr="00912A93" w:rsidRDefault="005651B9" w:rsidP="00100BB7">
      <w:pPr>
        <w:pStyle w:val="ListParagraph"/>
        <w:spacing w:line="360" w:lineRule="auto"/>
        <w:jc w:val="both"/>
        <w:rPr>
          <w:rFonts w:cs="Times New Roman"/>
        </w:rPr>
      </w:pPr>
      <w:r w:rsidRPr="00912A93">
        <w:rPr>
          <w:rFonts w:cs="Times New Roman"/>
          <w:b/>
          <w:bCs/>
        </w:rPr>
        <w:t>Manufacturing Phase</w:t>
      </w:r>
      <w:r w:rsidRPr="00912A93">
        <w:rPr>
          <w:rFonts w:cs="Times New Roman"/>
        </w:rPr>
        <w:t xml:space="preserve">: Then manufacturing processes start when product prototype has </w:t>
      </w:r>
      <w:proofErr w:type="gramStart"/>
      <w:r w:rsidRPr="00912A93">
        <w:rPr>
          <w:rFonts w:cs="Times New Roman"/>
        </w:rPr>
        <w:t xml:space="preserve">been </w:t>
      </w:r>
      <w:r w:rsidR="00E45D42" w:rsidRPr="00912A93">
        <w:rPr>
          <w:rFonts w:cs="Times New Roman"/>
        </w:rPr>
        <w:t>evaluated</w:t>
      </w:r>
      <w:proofErr w:type="gramEnd"/>
      <w:r w:rsidRPr="00912A93">
        <w:rPr>
          <w:rFonts w:cs="Times New Roman"/>
        </w:rPr>
        <w:t xml:space="preserve"> and refined. It is </w:t>
      </w:r>
      <w:r w:rsidR="00E45D42" w:rsidRPr="00912A93">
        <w:rPr>
          <w:rFonts w:cs="Times New Roman"/>
        </w:rPr>
        <w:t>especially important</w:t>
      </w:r>
      <w:r w:rsidRPr="00912A93">
        <w:rPr>
          <w:rFonts w:cs="Times New Roman"/>
        </w:rPr>
        <w:t xml:space="preserve"> to firm to have a timely and efficient manufacturing process to build the product in time to the scheduled product release date.</w:t>
      </w:r>
    </w:p>
    <w:p w14:paraId="55E836AC" w14:textId="77777777" w:rsidR="00DE5676" w:rsidRPr="00912A93" w:rsidRDefault="005651B9" w:rsidP="00100BB7">
      <w:pPr>
        <w:pStyle w:val="ListParagraph"/>
        <w:spacing w:line="360" w:lineRule="auto"/>
        <w:jc w:val="both"/>
        <w:rPr>
          <w:rFonts w:cs="Times New Roman"/>
        </w:rPr>
      </w:pPr>
      <w:r w:rsidRPr="00912A93">
        <w:rPr>
          <w:rFonts w:cs="Times New Roman"/>
          <w:b/>
          <w:bCs/>
        </w:rPr>
        <w:t>Product Launch</w:t>
      </w:r>
      <w:r w:rsidRPr="00912A93">
        <w:rPr>
          <w:rFonts w:cs="Times New Roman"/>
        </w:rPr>
        <w:t xml:space="preserve">: The most anticipated milestone is official product launch. That is the day the smartwatch </w:t>
      </w:r>
      <w:proofErr w:type="gramStart"/>
      <w:r w:rsidRPr="00912A93">
        <w:rPr>
          <w:rFonts w:cs="Times New Roman"/>
        </w:rPr>
        <w:t>is released</w:t>
      </w:r>
      <w:proofErr w:type="gramEnd"/>
      <w:r w:rsidRPr="00912A93">
        <w:rPr>
          <w:rFonts w:cs="Times New Roman"/>
        </w:rPr>
        <w:t xml:space="preserve"> to customers. Retail availability, launch of an advertising campaign with a marketing push to get people excited online.</w:t>
      </w:r>
    </w:p>
    <w:p w14:paraId="788D596B" w14:textId="0A756D21" w:rsidR="00980624" w:rsidRPr="00912A93" w:rsidRDefault="005651B9" w:rsidP="00100BB7">
      <w:pPr>
        <w:pStyle w:val="ListParagraph"/>
        <w:spacing w:line="360" w:lineRule="auto"/>
        <w:jc w:val="both"/>
        <w:rPr>
          <w:rFonts w:cs="Times New Roman"/>
        </w:rPr>
      </w:pPr>
      <w:r w:rsidRPr="00912A93">
        <w:rPr>
          <w:rFonts w:cs="Times New Roman"/>
          <w:b/>
          <w:bCs/>
        </w:rPr>
        <w:t>Post-Launch Support</w:t>
      </w:r>
      <w:r w:rsidRPr="00912A93">
        <w:rPr>
          <w:rFonts w:cs="Times New Roman"/>
        </w:rPr>
        <w:t xml:space="preserve">: Following launch, the project will enter the phase of post launch where we will collect customer feedback and address our technical issues. The </w:t>
      </w:r>
      <w:r w:rsidRPr="00912A93">
        <w:rPr>
          <w:rFonts w:cs="Times New Roman"/>
        </w:rPr>
        <w:lastRenderedPageBreak/>
        <w:t>ongoing support phase consists of answering users' questions by mail or phone, solving their problems, and releasing the update to make users' experience better.</w:t>
      </w:r>
    </w:p>
    <w:p w14:paraId="61AC5C0C" w14:textId="528B6484" w:rsidR="00980624" w:rsidRPr="00912A93" w:rsidRDefault="00980624" w:rsidP="00DE5676">
      <w:pPr>
        <w:pStyle w:val="Heading2"/>
        <w:jc w:val="both"/>
        <w:rPr>
          <w:rFonts w:cs="Times New Roman"/>
          <w:color w:val="auto"/>
        </w:rPr>
      </w:pPr>
      <w:bookmarkStart w:id="21" w:name="_Toc183791789"/>
      <w:r w:rsidRPr="00912A93">
        <w:rPr>
          <w:rStyle w:val="Strong"/>
          <w:rFonts w:cs="Times New Roman"/>
          <w:b/>
          <w:bCs w:val="0"/>
          <w:color w:val="auto"/>
        </w:rPr>
        <w:t>6.2 Gantt Chart</w:t>
      </w:r>
      <w:bookmarkEnd w:id="21"/>
      <w:r w:rsidRPr="00912A93">
        <w:rPr>
          <w:rStyle w:val="Strong"/>
          <w:rFonts w:cs="Times New Roman"/>
          <w:b/>
          <w:bCs w:val="0"/>
          <w:color w:val="auto"/>
        </w:rPr>
        <w:t xml:space="preserve"> </w:t>
      </w:r>
    </w:p>
    <w:p w14:paraId="16860605" w14:textId="59DE8B2C" w:rsidR="00980624" w:rsidRPr="00912A93" w:rsidRDefault="001352FD" w:rsidP="00DE5676">
      <w:pPr>
        <w:spacing w:line="360" w:lineRule="auto"/>
        <w:jc w:val="both"/>
        <w:rPr>
          <w:rFonts w:cs="Times New Roman"/>
        </w:rPr>
      </w:pPr>
      <w:r w:rsidRPr="00912A93">
        <w:rPr>
          <w:rFonts w:cs="Times New Roman"/>
          <w:noProof/>
        </w:rPr>
        <w:drawing>
          <wp:inline distT="0" distB="0" distL="0" distR="0" wp14:anchorId="01349E68" wp14:editId="241FF922">
            <wp:extent cx="6171617" cy="3098800"/>
            <wp:effectExtent l="0" t="0" r="63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74178" cy="3100086"/>
                    </a:xfrm>
                    <a:prstGeom prst="rect">
                      <a:avLst/>
                    </a:prstGeom>
                    <a:noFill/>
                    <a:ln>
                      <a:noFill/>
                    </a:ln>
                  </pic:spPr>
                </pic:pic>
              </a:graphicData>
            </a:graphic>
          </wp:inline>
        </w:drawing>
      </w:r>
    </w:p>
    <w:p w14:paraId="2EA1BE4A" w14:textId="77777777" w:rsidR="00980624" w:rsidRPr="00912A93" w:rsidRDefault="00980624" w:rsidP="00DE5676">
      <w:pPr>
        <w:pStyle w:val="Heading1"/>
        <w:jc w:val="both"/>
        <w:rPr>
          <w:rFonts w:cs="Times New Roman"/>
          <w:color w:val="auto"/>
        </w:rPr>
      </w:pPr>
      <w:bookmarkStart w:id="22" w:name="_Toc183791790"/>
      <w:r w:rsidRPr="00912A93">
        <w:rPr>
          <w:rStyle w:val="Strong"/>
          <w:rFonts w:cs="Times New Roman"/>
          <w:b/>
          <w:bCs w:val="0"/>
          <w:color w:val="auto"/>
        </w:rPr>
        <w:t>7. Risk Management</w:t>
      </w:r>
      <w:bookmarkEnd w:id="22"/>
    </w:p>
    <w:p w14:paraId="0E0DF9DF" w14:textId="77777777" w:rsidR="00980624" w:rsidRPr="00912A93" w:rsidRDefault="00980624" w:rsidP="00DE5676">
      <w:pPr>
        <w:pStyle w:val="Heading2"/>
        <w:jc w:val="both"/>
        <w:rPr>
          <w:rFonts w:cs="Times New Roman"/>
          <w:color w:val="auto"/>
        </w:rPr>
      </w:pPr>
      <w:bookmarkStart w:id="23" w:name="_Toc183791791"/>
      <w:r w:rsidRPr="00912A93">
        <w:rPr>
          <w:rStyle w:val="Strong"/>
          <w:rFonts w:cs="Times New Roman"/>
          <w:b/>
          <w:bCs w:val="0"/>
          <w:color w:val="auto"/>
        </w:rPr>
        <w:t>7.1 Overview of Risk Management</w:t>
      </w:r>
      <w:bookmarkEnd w:id="23"/>
    </w:p>
    <w:p w14:paraId="4937A372" w14:textId="52DDFA2B" w:rsidR="00980624" w:rsidRPr="00912A93" w:rsidRDefault="005651B9" w:rsidP="00DE5676">
      <w:pPr>
        <w:spacing w:line="360" w:lineRule="auto"/>
        <w:jc w:val="both"/>
        <w:rPr>
          <w:rFonts w:cs="Times New Roman"/>
        </w:rPr>
      </w:pPr>
      <w:r w:rsidRPr="00912A93">
        <w:rPr>
          <w:rFonts w:cs="Times New Roman"/>
        </w:rPr>
        <w:t xml:space="preserve">Risk management is a key to mitigate </w:t>
      </w:r>
      <w:r w:rsidR="00E45D42" w:rsidRPr="00912A93">
        <w:rPr>
          <w:rFonts w:cs="Times New Roman"/>
        </w:rPr>
        <w:t>setbacks</w:t>
      </w:r>
      <w:r w:rsidRPr="00912A93">
        <w:rPr>
          <w:rFonts w:cs="Times New Roman"/>
        </w:rPr>
        <w:t xml:space="preserve"> that could negatively affect the Vodafone smartwatch project. Attaching to the project team and identifying and addressing risks early lets the team avoid major problems that would delay or derail the project. A </w:t>
      </w:r>
      <w:r w:rsidR="00E45D42" w:rsidRPr="00912A93">
        <w:rPr>
          <w:rFonts w:cs="Times New Roman"/>
        </w:rPr>
        <w:t>well-defined</w:t>
      </w:r>
      <w:r w:rsidRPr="00912A93">
        <w:rPr>
          <w:rFonts w:cs="Times New Roman"/>
        </w:rPr>
        <w:t xml:space="preserve"> risk management plan gives comfort to the team that can </w:t>
      </w:r>
      <w:r w:rsidR="00E45D42" w:rsidRPr="00912A93">
        <w:rPr>
          <w:rFonts w:cs="Times New Roman"/>
        </w:rPr>
        <w:t>manage</w:t>
      </w:r>
      <w:r w:rsidRPr="00912A93">
        <w:rPr>
          <w:rFonts w:cs="Times New Roman"/>
        </w:rPr>
        <w:t xml:space="preserve"> different scenarios and respond to problems timely</w:t>
      </w:r>
      <w:r w:rsidR="00980624" w:rsidRPr="00912A93">
        <w:rPr>
          <w:rFonts w:cs="Times New Roman"/>
        </w:rPr>
        <w:t>.</w:t>
      </w:r>
    </w:p>
    <w:p w14:paraId="76863888" w14:textId="77777777" w:rsidR="00980624" w:rsidRPr="00912A93" w:rsidRDefault="00980624" w:rsidP="00DE5676">
      <w:pPr>
        <w:pStyle w:val="Heading2"/>
        <w:jc w:val="both"/>
        <w:rPr>
          <w:rFonts w:cs="Times New Roman"/>
          <w:color w:val="auto"/>
        </w:rPr>
      </w:pPr>
      <w:bookmarkStart w:id="24" w:name="_Toc183791792"/>
      <w:r w:rsidRPr="00912A93">
        <w:rPr>
          <w:rStyle w:val="Strong"/>
          <w:rFonts w:cs="Times New Roman"/>
          <w:b/>
          <w:bCs w:val="0"/>
          <w:color w:val="auto"/>
        </w:rPr>
        <w:t>7.2 Risk Categories and Mitigation Plans</w:t>
      </w:r>
      <w:bookmarkEnd w:id="24"/>
    </w:p>
    <w:p w14:paraId="376D3B04" w14:textId="47433C59" w:rsidR="00DE5676" w:rsidRPr="00912A93" w:rsidRDefault="00980624" w:rsidP="00100BB7">
      <w:pPr>
        <w:pStyle w:val="ListParagraph"/>
        <w:spacing w:line="360" w:lineRule="auto"/>
        <w:jc w:val="both"/>
        <w:rPr>
          <w:rFonts w:cs="Times New Roman"/>
        </w:rPr>
      </w:pPr>
      <w:r w:rsidRPr="00912A93">
        <w:rPr>
          <w:rStyle w:val="Strong"/>
          <w:rFonts w:cs="Times New Roman"/>
        </w:rPr>
        <w:t>Market Acceptance Risk</w:t>
      </w:r>
      <w:r w:rsidRPr="00912A93">
        <w:rPr>
          <w:rFonts w:cs="Times New Roman"/>
        </w:rPr>
        <w:t xml:space="preserve">: </w:t>
      </w:r>
      <w:r w:rsidR="00AE0021" w:rsidRPr="00912A93">
        <w:rPr>
          <w:rFonts w:cs="Times New Roman"/>
        </w:rPr>
        <w:t xml:space="preserve">Risk that the market </w:t>
      </w:r>
      <w:r w:rsidR="00E45D42" w:rsidRPr="00912A93">
        <w:rPr>
          <w:rFonts w:cs="Times New Roman"/>
        </w:rPr>
        <w:t>will not</w:t>
      </w:r>
      <w:r w:rsidR="00AE0021" w:rsidRPr="00912A93">
        <w:rPr>
          <w:rFonts w:cs="Times New Roman"/>
        </w:rPr>
        <w:t xml:space="preserve"> be receptive to the product resulting in bad sales. </w:t>
      </w:r>
      <w:r w:rsidR="00E45D42" w:rsidRPr="00912A93">
        <w:rPr>
          <w:rFonts w:cs="Times New Roman"/>
        </w:rPr>
        <w:t>Minimize</w:t>
      </w:r>
      <w:r w:rsidR="00AE0021" w:rsidRPr="00912A93">
        <w:rPr>
          <w:rFonts w:cs="Times New Roman"/>
        </w:rPr>
        <w:t xml:space="preserve"> this risk, we will do </w:t>
      </w:r>
      <w:r w:rsidR="00E45D42" w:rsidRPr="00912A93">
        <w:rPr>
          <w:rFonts w:cs="Times New Roman"/>
        </w:rPr>
        <w:t>full market research</w:t>
      </w:r>
      <w:r w:rsidR="00AE0021" w:rsidRPr="00912A93">
        <w:rPr>
          <w:rFonts w:cs="Times New Roman"/>
        </w:rPr>
        <w:t xml:space="preserve"> to be sure a smartwatch that will meet customer needs and preferences. And product testing and focus groups will help shape the product before it hits the market.</w:t>
      </w:r>
    </w:p>
    <w:p w14:paraId="465E3167" w14:textId="77777777" w:rsidR="00DE5676" w:rsidRPr="00912A93" w:rsidRDefault="00AE0021" w:rsidP="00100BB7">
      <w:pPr>
        <w:pStyle w:val="ListParagraph"/>
        <w:spacing w:line="360" w:lineRule="auto"/>
        <w:jc w:val="both"/>
        <w:rPr>
          <w:rFonts w:cs="Times New Roman"/>
        </w:rPr>
      </w:pPr>
      <w:r w:rsidRPr="00912A93">
        <w:rPr>
          <w:rFonts w:cs="Times New Roman"/>
          <w:b/>
          <w:bCs/>
        </w:rPr>
        <w:t>Production Delays</w:t>
      </w:r>
      <w:r w:rsidRPr="00912A93">
        <w:rPr>
          <w:rFonts w:cs="Times New Roman"/>
        </w:rPr>
        <w:t xml:space="preserve">: The potential for delays in manufacturing — caused by supply chain problems, component shortages or production bottleneck. The project will have </w:t>
      </w:r>
      <w:r w:rsidRPr="00912A93">
        <w:rPr>
          <w:rFonts w:cs="Times New Roman"/>
        </w:rPr>
        <w:lastRenderedPageBreak/>
        <w:t>a strong reliable network of suppliers and allow buffer time in the project schedule to accommodate unexpected delays in this regard.</w:t>
      </w:r>
    </w:p>
    <w:p w14:paraId="12B0F949" w14:textId="3B974F84" w:rsidR="00DE5676" w:rsidRPr="00912A93" w:rsidRDefault="00AE0021" w:rsidP="00100BB7">
      <w:pPr>
        <w:pStyle w:val="ListParagraph"/>
        <w:spacing w:line="360" w:lineRule="auto"/>
        <w:jc w:val="both"/>
        <w:rPr>
          <w:rFonts w:cs="Times New Roman"/>
        </w:rPr>
      </w:pPr>
      <w:r w:rsidRPr="00912A93">
        <w:rPr>
          <w:rFonts w:cs="Times New Roman"/>
          <w:b/>
          <w:bCs/>
        </w:rPr>
        <w:t>Technological Integration Issues</w:t>
      </w:r>
      <w:r w:rsidRPr="00912A93">
        <w:rPr>
          <w:rFonts w:cs="Times New Roman"/>
        </w:rPr>
        <w:t xml:space="preserve">: Potential challenges when introducing </w:t>
      </w:r>
      <w:r w:rsidR="00E45D42" w:rsidRPr="00912A93">
        <w:rPr>
          <w:rFonts w:cs="Times New Roman"/>
        </w:rPr>
        <w:t>modern technologies</w:t>
      </w:r>
      <w:r w:rsidRPr="00912A93">
        <w:rPr>
          <w:rFonts w:cs="Times New Roman"/>
        </w:rPr>
        <w:t xml:space="preserve"> to the smartwatch that might reduce product function. Understanding the implications of an integration, continuous testing with the technology partners hence helping in the smooth integration of telecom features into the product, this operator has made sure to use, collaborate, and consult with expert.</w:t>
      </w:r>
    </w:p>
    <w:p w14:paraId="5D8864C1" w14:textId="05752A50" w:rsidR="00DE5676" w:rsidRPr="00912A93" w:rsidRDefault="00AE0021" w:rsidP="00100BB7">
      <w:pPr>
        <w:pStyle w:val="ListParagraph"/>
        <w:spacing w:line="360" w:lineRule="auto"/>
        <w:jc w:val="both"/>
        <w:rPr>
          <w:rFonts w:cs="Times New Roman"/>
        </w:rPr>
      </w:pPr>
      <w:r w:rsidRPr="00912A93">
        <w:rPr>
          <w:rFonts w:cs="Times New Roman"/>
          <w:b/>
          <w:bCs/>
        </w:rPr>
        <w:t>Competitive Pressure</w:t>
      </w:r>
      <w:r w:rsidRPr="00912A93">
        <w:rPr>
          <w:rFonts w:cs="Times New Roman"/>
        </w:rPr>
        <w:t xml:space="preserve">: The protection of a company’s market share and sales against competitors' introducing </w:t>
      </w:r>
      <w:r w:rsidR="00E45D42" w:rsidRPr="00912A93">
        <w:rPr>
          <w:rFonts w:cs="Times New Roman"/>
        </w:rPr>
        <w:t>equivalent products</w:t>
      </w:r>
      <w:r w:rsidRPr="00912A93">
        <w:rPr>
          <w:rFonts w:cs="Times New Roman"/>
        </w:rPr>
        <w:t>. We can make our product different than competitive one (for example, provide unique telecom services through Vodafone smartwatch). The competitive response will be prompt by monitoring new product launches by competitors.</w:t>
      </w:r>
    </w:p>
    <w:p w14:paraId="46CF6905" w14:textId="0994CF39" w:rsidR="00980624" w:rsidRDefault="00AE0021" w:rsidP="00100BB7">
      <w:pPr>
        <w:pStyle w:val="ListParagraph"/>
        <w:spacing w:line="360" w:lineRule="auto"/>
        <w:jc w:val="both"/>
        <w:rPr>
          <w:rFonts w:cs="Times New Roman"/>
        </w:rPr>
      </w:pPr>
      <w:r w:rsidRPr="00912A93">
        <w:rPr>
          <w:rFonts w:cs="Times New Roman"/>
          <w:b/>
          <w:bCs/>
        </w:rPr>
        <w:t>Regulatory Compliance</w:t>
      </w:r>
      <w:r w:rsidRPr="00912A93">
        <w:rPr>
          <w:rFonts w:cs="Times New Roman"/>
        </w:rPr>
        <w:t>: To different region there are data privacy and telecommunications regulations to which the smartwatch must conform. They plod along, but legal teams will watch local regulations like hawks to keep on the safe side of launch and avoid any crippling delays to product</w:t>
      </w:r>
      <w:r w:rsidR="00980624" w:rsidRPr="00912A93">
        <w:rPr>
          <w:rFonts w:cs="Times New Roman"/>
        </w:rPr>
        <w:t>.</w:t>
      </w:r>
    </w:p>
    <w:p w14:paraId="51E633A9" w14:textId="77777777" w:rsidR="00100BB7" w:rsidRDefault="00100BB7" w:rsidP="00100BB7">
      <w:pPr>
        <w:pStyle w:val="ListParagraph"/>
        <w:spacing w:line="360" w:lineRule="auto"/>
        <w:jc w:val="both"/>
        <w:rPr>
          <w:rFonts w:cs="Times New Roman"/>
        </w:rPr>
      </w:pPr>
    </w:p>
    <w:p w14:paraId="4E7C6F15" w14:textId="77777777" w:rsidR="00100BB7" w:rsidRDefault="00100BB7" w:rsidP="00100BB7">
      <w:pPr>
        <w:pStyle w:val="ListParagraph"/>
        <w:spacing w:line="360" w:lineRule="auto"/>
        <w:jc w:val="both"/>
        <w:rPr>
          <w:rFonts w:cs="Times New Roman"/>
        </w:rPr>
      </w:pPr>
    </w:p>
    <w:p w14:paraId="53109A8A" w14:textId="77777777" w:rsidR="00100BB7" w:rsidRDefault="00100BB7" w:rsidP="00100BB7">
      <w:pPr>
        <w:pStyle w:val="ListParagraph"/>
        <w:spacing w:line="360" w:lineRule="auto"/>
        <w:jc w:val="both"/>
        <w:rPr>
          <w:rFonts w:cs="Times New Roman"/>
        </w:rPr>
      </w:pPr>
    </w:p>
    <w:p w14:paraId="1A8A0A80" w14:textId="77777777" w:rsidR="00100BB7" w:rsidRDefault="00100BB7" w:rsidP="00100BB7">
      <w:pPr>
        <w:pStyle w:val="ListParagraph"/>
        <w:spacing w:line="360" w:lineRule="auto"/>
        <w:jc w:val="both"/>
        <w:rPr>
          <w:rFonts w:cs="Times New Roman"/>
        </w:rPr>
      </w:pPr>
    </w:p>
    <w:p w14:paraId="5678B939" w14:textId="77777777" w:rsidR="00100BB7" w:rsidRDefault="00100BB7" w:rsidP="00100BB7">
      <w:pPr>
        <w:pStyle w:val="ListParagraph"/>
        <w:spacing w:line="360" w:lineRule="auto"/>
        <w:jc w:val="both"/>
        <w:rPr>
          <w:rFonts w:cs="Times New Roman"/>
        </w:rPr>
      </w:pPr>
    </w:p>
    <w:p w14:paraId="3431404A" w14:textId="77777777" w:rsidR="00100BB7" w:rsidRDefault="00100BB7" w:rsidP="00100BB7">
      <w:pPr>
        <w:pStyle w:val="ListParagraph"/>
        <w:spacing w:line="360" w:lineRule="auto"/>
        <w:jc w:val="both"/>
        <w:rPr>
          <w:rFonts w:cs="Times New Roman"/>
        </w:rPr>
      </w:pPr>
    </w:p>
    <w:p w14:paraId="07D0FF46" w14:textId="77777777" w:rsidR="00100BB7" w:rsidRDefault="00100BB7" w:rsidP="00100BB7">
      <w:pPr>
        <w:pStyle w:val="ListParagraph"/>
        <w:spacing w:line="360" w:lineRule="auto"/>
        <w:jc w:val="both"/>
        <w:rPr>
          <w:rFonts w:cs="Times New Roman"/>
        </w:rPr>
      </w:pPr>
    </w:p>
    <w:p w14:paraId="164C411D" w14:textId="77777777" w:rsidR="00100BB7" w:rsidRDefault="00100BB7" w:rsidP="00100BB7">
      <w:pPr>
        <w:pStyle w:val="ListParagraph"/>
        <w:spacing w:line="360" w:lineRule="auto"/>
        <w:jc w:val="both"/>
        <w:rPr>
          <w:rFonts w:cs="Times New Roman"/>
        </w:rPr>
      </w:pPr>
    </w:p>
    <w:p w14:paraId="4A9D6F70" w14:textId="77777777" w:rsidR="00100BB7" w:rsidRDefault="00100BB7" w:rsidP="00100BB7">
      <w:pPr>
        <w:pStyle w:val="ListParagraph"/>
        <w:spacing w:line="360" w:lineRule="auto"/>
        <w:jc w:val="both"/>
        <w:rPr>
          <w:rFonts w:cs="Times New Roman"/>
        </w:rPr>
      </w:pPr>
    </w:p>
    <w:p w14:paraId="4D488918" w14:textId="77777777" w:rsidR="00100BB7" w:rsidRDefault="00100BB7" w:rsidP="00100BB7">
      <w:pPr>
        <w:pStyle w:val="ListParagraph"/>
        <w:spacing w:line="360" w:lineRule="auto"/>
        <w:jc w:val="both"/>
        <w:rPr>
          <w:rFonts w:cs="Times New Roman"/>
        </w:rPr>
      </w:pPr>
    </w:p>
    <w:p w14:paraId="7B9222FE" w14:textId="77777777" w:rsidR="00100BB7" w:rsidRDefault="00100BB7" w:rsidP="00100BB7">
      <w:pPr>
        <w:pStyle w:val="ListParagraph"/>
        <w:spacing w:line="360" w:lineRule="auto"/>
        <w:jc w:val="both"/>
        <w:rPr>
          <w:rFonts w:cs="Times New Roman"/>
        </w:rPr>
      </w:pPr>
    </w:p>
    <w:p w14:paraId="3B6D6DBB" w14:textId="77777777" w:rsidR="00100BB7" w:rsidRDefault="00100BB7" w:rsidP="00100BB7">
      <w:pPr>
        <w:pStyle w:val="ListParagraph"/>
        <w:spacing w:line="360" w:lineRule="auto"/>
        <w:jc w:val="both"/>
        <w:rPr>
          <w:rFonts w:cs="Times New Roman"/>
        </w:rPr>
      </w:pPr>
    </w:p>
    <w:p w14:paraId="2CF6B6E6" w14:textId="77777777" w:rsidR="00100BB7" w:rsidRDefault="00100BB7" w:rsidP="00100BB7">
      <w:pPr>
        <w:pStyle w:val="ListParagraph"/>
        <w:spacing w:line="360" w:lineRule="auto"/>
        <w:jc w:val="both"/>
        <w:rPr>
          <w:rFonts w:cs="Times New Roman"/>
        </w:rPr>
      </w:pPr>
    </w:p>
    <w:p w14:paraId="3EFB3FCD" w14:textId="77777777" w:rsidR="00100BB7" w:rsidRPr="00912A93" w:rsidRDefault="00100BB7" w:rsidP="00100BB7">
      <w:pPr>
        <w:pStyle w:val="ListParagraph"/>
        <w:spacing w:line="360" w:lineRule="auto"/>
        <w:jc w:val="both"/>
        <w:rPr>
          <w:rFonts w:cs="Times New Roman"/>
        </w:rPr>
      </w:pPr>
    </w:p>
    <w:p w14:paraId="1DFCB6CA" w14:textId="77777777" w:rsidR="00980624" w:rsidRPr="00912A93" w:rsidRDefault="00980624" w:rsidP="00DE5676">
      <w:pPr>
        <w:pStyle w:val="Heading1"/>
        <w:jc w:val="both"/>
        <w:rPr>
          <w:rFonts w:cs="Times New Roman"/>
          <w:color w:val="auto"/>
        </w:rPr>
      </w:pPr>
      <w:bookmarkStart w:id="25" w:name="_Toc183791793"/>
      <w:r w:rsidRPr="00912A93">
        <w:rPr>
          <w:rStyle w:val="Strong"/>
          <w:rFonts w:cs="Times New Roman"/>
          <w:b/>
          <w:bCs w:val="0"/>
          <w:color w:val="auto"/>
        </w:rPr>
        <w:lastRenderedPageBreak/>
        <w:t>8. Conclusion</w:t>
      </w:r>
      <w:bookmarkEnd w:id="25"/>
    </w:p>
    <w:p w14:paraId="02FD3249" w14:textId="77777777" w:rsidR="00980624" w:rsidRPr="00912A93" w:rsidRDefault="00980624" w:rsidP="00DE5676">
      <w:pPr>
        <w:pStyle w:val="Heading2"/>
        <w:jc w:val="both"/>
        <w:rPr>
          <w:rFonts w:cs="Times New Roman"/>
          <w:color w:val="auto"/>
        </w:rPr>
      </w:pPr>
      <w:bookmarkStart w:id="26" w:name="_Toc183791794"/>
      <w:r w:rsidRPr="00912A93">
        <w:rPr>
          <w:rStyle w:val="Strong"/>
          <w:rFonts w:cs="Times New Roman"/>
          <w:b/>
          <w:bCs w:val="0"/>
          <w:color w:val="auto"/>
        </w:rPr>
        <w:t>8.1 Summary of Findings</w:t>
      </w:r>
      <w:bookmarkEnd w:id="26"/>
    </w:p>
    <w:p w14:paraId="467ED843" w14:textId="3D1E8333" w:rsidR="00980624" w:rsidRPr="00912A93" w:rsidRDefault="00AE0021" w:rsidP="00DE5676">
      <w:pPr>
        <w:spacing w:line="360" w:lineRule="auto"/>
        <w:jc w:val="both"/>
        <w:rPr>
          <w:rFonts w:cs="Times New Roman"/>
        </w:rPr>
      </w:pPr>
      <w:r w:rsidRPr="00912A93">
        <w:rPr>
          <w:rFonts w:cs="Times New Roman"/>
        </w:rPr>
        <w:t xml:space="preserve">The Vodafone smartwatch project is a big chance for the company to set foot in the rapidly growing wearable technology market. The planning process of the project includes market research, product development and effective marketing strategies that would render the project fruitful in its operations especially putting the competence and the taste of the consumer into consideration </w:t>
      </w:r>
      <w:r w:rsidR="00E45D42" w:rsidRPr="00912A93">
        <w:rPr>
          <w:rFonts w:cs="Times New Roman"/>
        </w:rPr>
        <w:t>to</w:t>
      </w:r>
      <w:r w:rsidRPr="00912A93">
        <w:rPr>
          <w:rFonts w:cs="Times New Roman"/>
        </w:rPr>
        <w:t xml:space="preserve"> make the product competitive. This project is immensely strong because of its thorough planning of which it can </w:t>
      </w:r>
      <w:proofErr w:type="gramStart"/>
      <w:r w:rsidRPr="00912A93">
        <w:rPr>
          <w:rFonts w:cs="Times New Roman"/>
        </w:rPr>
        <w:t>be seen</w:t>
      </w:r>
      <w:proofErr w:type="gramEnd"/>
      <w:r w:rsidRPr="00912A93">
        <w:rPr>
          <w:rFonts w:cs="Times New Roman"/>
        </w:rPr>
        <w:t xml:space="preserve"> in the Work breakdown structure (WBS), budget allocation of the project and risk management strategies that are applied. The aim was to create these components to facilitate a smooth process and deal with challenges and diversify resources, thereby making Vodafone a strong player in the market of the smartwatch</w:t>
      </w:r>
      <w:r w:rsidR="00980624" w:rsidRPr="00912A93">
        <w:rPr>
          <w:rFonts w:cs="Times New Roman"/>
        </w:rPr>
        <w:t>.</w:t>
      </w:r>
    </w:p>
    <w:p w14:paraId="0B3B4F99" w14:textId="77777777" w:rsidR="00980624" w:rsidRPr="00912A93" w:rsidRDefault="00980624" w:rsidP="00DE5676">
      <w:pPr>
        <w:pStyle w:val="Heading2"/>
        <w:jc w:val="both"/>
        <w:rPr>
          <w:rFonts w:cs="Times New Roman"/>
          <w:color w:val="auto"/>
        </w:rPr>
      </w:pPr>
      <w:bookmarkStart w:id="27" w:name="_Toc183791795"/>
      <w:r w:rsidRPr="00912A93">
        <w:rPr>
          <w:rStyle w:val="Strong"/>
          <w:rFonts w:cs="Times New Roman"/>
          <w:b/>
          <w:bCs w:val="0"/>
          <w:color w:val="auto"/>
        </w:rPr>
        <w:t>8.2 Final Thoughts</w:t>
      </w:r>
      <w:bookmarkEnd w:id="27"/>
    </w:p>
    <w:p w14:paraId="7D694F1C" w14:textId="3BFFEC64" w:rsidR="00980624" w:rsidRPr="00912A93" w:rsidRDefault="00AE0021" w:rsidP="00DE5676">
      <w:pPr>
        <w:spacing w:line="360" w:lineRule="auto"/>
        <w:jc w:val="both"/>
        <w:rPr>
          <w:rFonts w:cs="Times New Roman"/>
        </w:rPr>
      </w:pPr>
      <w:r w:rsidRPr="00912A93">
        <w:rPr>
          <w:rFonts w:cs="Times New Roman"/>
        </w:rPr>
        <w:t xml:space="preserve">Following this structured, well organised plan, Vodafone </w:t>
      </w:r>
      <w:proofErr w:type="gramStart"/>
      <w:r w:rsidRPr="00912A93">
        <w:rPr>
          <w:rFonts w:cs="Times New Roman"/>
        </w:rPr>
        <w:t>is equipped</w:t>
      </w:r>
      <w:proofErr w:type="gramEnd"/>
      <w:r w:rsidRPr="00912A93">
        <w:rPr>
          <w:rFonts w:cs="Times New Roman"/>
        </w:rPr>
        <w:t xml:space="preserve"> to set the stage for a brilliant high standard, innovative smartwatch that could turn the wearable tech market on its head. The key factors of customer experience, technological integration, and strategic marketing </w:t>
      </w:r>
      <w:proofErr w:type="gramStart"/>
      <w:r w:rsidRPr="00912A93">
        <w:rPr>
          <w:rFonts w:cs="Times New Roman"/>
        </w:rPr>
        <w:t>are focused</w:t>
      </w:r>
      <w:proofErr w:type="gramEnd"/>
      <w:r w:rsidRPr="00912A93">
        <w:rPr>
          <w:rFonts w:cs="Times New Roman"/>
        </w:rPr>
        <w:t xml:space="preserve"> upon in developing the project to achieve its aims of profitability, customer satisfaction and a sustained market presence. For the Vodafone smartwatch to succeed </w:t>
      </w:r>
      <w:r w:rsidR="00E45D42" w:rsidRPr="00912A93">
        <w:rPr>
          <w:rFonts w:cs="Times New Roman"/>
        </w:rPr>
        <w:t>overall</w:t>
      </w:r>
      <w:r w:rsidRPr="00912A93">
        <w:rPr>
          <w:rFonts w:cs="Times New Roman"/>
        </w:rPr>
        <w:t>, it will have important to be able to continue assessing and adapting, as the market continually changes. If these strategies are put into place the smartwatch will be launched successfully and become a sustainable product that will be able to take care of evolving needs of consumers and Vodafone will emerge as a market leader in the wearable tech sector</w:t>
      </w:r>
      <w:r w:rsidR="00980624" w:rsidRPr="00912A93">
        <w:rPr>
          <w:rFonts w:cs="Times New Roman"/>
        </w:rPr>
        <w:t>.</w:t>
      </w:r>
    </w:p>
    <w:p w14:paraId="30B7BABE" w14:textId="79A54386" w:rsidR="001352FD" w:rsidRPr="00912A93" w:rsidRDefault="001352FD">
      <w:pPr>
        <w:rPr>
          <w:rFonts w:cs="Times New Roman"/>
        </w:rPr>
      </w:pPr>
      <w:r w:rsidRPr="00912A93">
        <w:rPr>
          <w:rFonts w:cs="Times New Roman"/>
        </w:rPr>
        <w:br w:type="page"/>
      </w:r>
    </w:p>
    <w:p w14:paraId="541C5208" w14:textId="6A78995D" w:rsidR="00C84B6E" w:rsidRPr="00912A93" w:rsidRDefault="001352FD" w:rsidP="00912A93">
      <w:pPr>
        <w:pStyle w:val="Heading1"/>
        <w:rPr>
          <w:rFonts w:cs="Times New Roman"/>
          <w:color w:val="auto"/>
        </w:rPr>
      </w:pPr>
      <w:bookmarkStart w:id="28" w:name="_Toc183791796"/>
      <w:r w:rsidRPr="00912A93">
        <w:rPr>
          <w:rFonts w:cs="Times New Roman"/>
          <w:color w:val="auto"/>
        </w:rPr>
        <w:lastRenderedPageBreak/>
        <w:t>References</w:t>
      </w:r>
      <w:bookmarkEnd w:id="28"/>
    </w:p>
    <w:p w14:paraId="3757A257" w14:textId="77777777" w:rsidR="00912A93" w:rsidRPr="00912A93" w:rsidRDefault="00912A93" w:rsidP="00912A93">
      <w:pPr>
        <w:pStyle w:val="NormalWeb"/>
      </w:pPr>
      <w:r w:rsidRPr="00912A93">
        <w:t>‌</w:t>
      </w:r>
      <w:proofErr w:type="spellStart"/>
      <w:r w:rsidRPr="00912A93">
        <w:t>Ambust</w:t>
      </w:r>
      <w:proofErr w:type="spellEnd"/>
      <w:r w:rsidRPr="00912A93">
        <w:t xml:space="preserve">, N. and </w:t>
      </w:r>
      <w:proofErr w:type="spellStart"/>
      <w:r w:rsidRPr="00912A93">
        <w:t>Dewani</w:t>
      </w:r>
      <w:proofErr w:type="spellEnd"/>
      <w:r w:rsidRPr="00912A93">
        <w:t xml:space="preserve">, P.P. (2024). </w:t>
      </w:r>
      <w:proofErr w:type="spellStart"/>
      <w:r w:rsidRPr="00912A93">
        <w:t>WaveTel</w:t>
      </w:r>
      <w:proofErr w:type="spellEnd"/>
      <w:r w:rsidRPr="00912A93">
        <w:t xml:space="preserve"> – Introduction of </w:t>
      </w:r>
      <w:proofErr w:type="spellStart"/>
      <w:r w:rsidRPr="00912A93">
        <w:t>AutoRecharge</w:t>
      </w:r>
      <w:proofErr w:type="spellEnd"/>
      <w:r w:rsidRPr="00912A93">
        <w:t>. </w:t>
      </w:r>
      <w:r w:rsidRPr="00912A93">
        <w:rPr>
          <w:i/>
          <w:iCs/>
        </w:rPr>
        <w:t>Journal of Information Technology Teaching Cases</w:t>
      </w:r>
      <w:r w:rsidRPr="00912A93">
        <w:t xml:space="preserve">. [online] </w:t>
      </w:r>
      <w:proofErr w:type="spellStart"/>
      <w:proofErr w:type="gramStart"/>
      <w:r w:rsidRPr="00912A93">
        <w:t>doi:https</w:t>
      </w:r>
      <w:proofErr w:type="spellEnd"/>
      <w:r w:rsidRPr="00912A93">
        <w:t>://doi.org/10.1177/20438869241241085</w:t>
      </w:r>
      <w:proofErr w:type="gramEnd"/>
      <w:r w:rsidRPr="00912A93">
        <w:t>.</w:t>
      </w:r>
    </w:p>
    <w:p w14:paraId="37FBC264" w14:textId="77777777" w:rsidR="00912A93" w:rsidRPr="00912A93" w:rsidRDefault="00912A93" w:rsidP="00912A93">
      <w:pPr>
        <w:pStyle w:val="NormalWeb"/>
      </w:pPr>
      <w:r w:rsidRPr="00912A93">
        <w:t>‌</w:t>
      </w:r>
      <w:proofErr w:type="spellStart"/>
      <w:r w:rsidRPr="00912A93">
        <w:t>Casetti</w:t>
      </w:r>
      <w:proofErr w:type="spellEnd"/>
      <w:r w:rsidRPr="00912A93">
        <w:t>, C. (2023). Mobile Milestones: Speed Breakthroughs and Network Tweaks [Mobile Radio]. </w:t>
      </w:r>
      <w:r w:rsidRPr="00912A93">
        <w:rPr>
          <w:i/>
          <w:iCs/>
        </w:rPr>
        <w:t>IEEE Vehicular Technology Magazine</w:t>
      </w:r>
      <w:r w:rsidRPr="00912A93">
        <w:t xml:space="preserve">, [online] 18(4), pp.8–21. </w:t>
      </w:r>
      <w:proofErr w:type="spellStart"/>
      <w:proofErr w:type="gramStart"/>
      <w:r w:rsidRPr="00912A93">
        <w:t>doi:https</w:t>
      </w:r>
      <w:proofErr w:type="spellEnd"/>
      <w:r w:rsidRPr="00912A93">
        <w:t>://doi.org/10.1109/mvt.2023.3316050</w:t>
      </w:r>
      <w:proofErr w:type="gramEnd"/>
      <w:r w:rsidRPr="00912A93">
        <w:t>.</w:t>
      </w:r>
    </w:p>
    <w:p w14:paraId="505D478D" w14:textId="77777777" w:rsidR="00912A93" w:rsidRPr="00912A93" w:rsidRDefault="00912A93" w:rsidP="00912A93">
      <w:pPr>
        <w:pStyle w:val="NormalWeb"/>
      </w:pPr>
      <w:r w:rsidRPr="00912A93">
        <w:t xml:space="preserve">‌Guppy, F., Borja Muñiz-Pardos, Konstantinos </w:t>
      </w:r>
      <w:proofErr w:type="spellStart"/>
      <w:r w:rsidRPr="00912A93">
        <w:t>Angeloudis</w:t>
      </w:r>
      <w:proofErr w:type="spellEnd"/>
      <w:r w:rsidRPr="00912A93">
        <w:t xml:space="preserve">, Grivas, G.V., Asimina </w:t>
      </w:r>
      <w:proofErr w:type="spellStart"/>
      <w:r w:rsidRPr="00912A93">
        <w:t>Pitsiladis</w:t>
      </w:r>
      <w:proofErr w:type="spellEnd"/>
      <w:r w:rsidRPr="00912A93">
        <w:t xml:space="preserve">, Bundy, R., </w:t>
      </w:r>
      <w:proofErr w:type="spellStart"/>
      <w:r w:rsidRPr="00912A93">
        <w:t>Zelenkova</w:t>
      </w:r>
      <w:proofErr w:type="spellEnd"/>
      <w:r w:rsidRPr="00912A93">
        <w:t xml:space="preserve">, I., </w:t>
      </w:r>
      <w:proofErr w:type="spellStart"/>
      <w:r w:rsidRPr="00912A93">
        <w:t>Kumpei</w:t>
      </w:r>
      <w:proofErr w:type="spellEnd"/>
      <w:r w:rsidRPr="00912A93">
        <w:t xml:space="preserve"> </w:t>
      </w:r>
      <w:proofErr w:type="spellStart"/>
      <w:r w:rsidRPr="00912A93">
        <w:t>Tanisawa</w:t>
      </w:r>
      <w:proofErr w:type="spellEnd"/>
      <w:r w:rsidRPr="00912A93">
        <w:t xml:space="preserve">, Akiyama, H., Iphigenia </w:t>
      </w:r>
      <w:proofErr w:type="spellStart"/>
      <w:r w:rsidRPr="00912A93">
        <w:t>Keramitsoglou</w:t>
      </w:r>
      <w:proofErr w:type="spellEnd"/>
      <w:r w:rsidRPr="00912A93">
        <w:t xml:space="preserve">, Miller, M., Knopp, M., Schweizer, F., </w:t>
      </w:r>
      <w:proofErr w:type="spellStart"/>
      <w:r w:rsidRPr="00912A93">
        <w:t>Luckfiel</w:t>
      </w:r>
      <w:proofErr w:type="spellEnd"/>
      <w:r w:rsidRPr="00912A93">
        <w:t xml:space="preserve">, T., Ruiz, D., Sébastien </w:t>
      </w:r>
      <w:proofErr w:type="spellStart"/>
      <w:r w:rsidRPr="00912A93">
        <w:t>Racinais</w:t>
      </w:r>
      <w:proofErr w:type="spellEnd"/>
      <w:r w:rsidRPr="00912A93">
        <w:t xml:space="preserve"> and Yannis </w:t>
      </w:r>
      <w:proofErr w:type="spellStart"/>
      <w:r w:rsidRPr="00912A93">
        <w:t>Pitsiladis</w:t>
      </w:r>
      <w:proofErr w:type="spellEnd"/>
      <w:r w:rsidRPr="00912A93">
        <w:t xml:space="preserve"> (2023). Technology Innovation and Guardrails in Elite Sport: The Future is Now. </w:t>
      </w:r>
      <w:r w:rsidRPr="00912A93">
        <w:rPr>
          <w:i/>
          <w:iCs/>
        </w:rPr>
        <w:t>Sports Medicine</w:t>
      </w:r>
      <w:r w:rsidRPr="00912A93">
        <w:t xml:space="preserve">. </w:t>
      </w:r>
      <w:proofErr w:type="spellStart"/>
      <w:proofErr w:type="gramStart"/>
      <w:r w:rsidRPr="00912A93">
        <w:t>doi:https</w:t>
      </w:r>
      <w:proofErr w:type="spellEnd"/>
      <w:r w:rsidRPr="00912A93">
        <w:t>://doi.org/10.1007/s40279-023-01913-1</w:t>
      </w:r>
      <w:proofErr w:type="gramEnd"/>
      <w:r w:rsidRPr="00912A93">
        <w:t>.</w:t>
      </w:r>
    </w:p>
    <w:p w14:paraId="258EC22B" w14:textId="77777777" w:rsidR="00912A93" w:rsidRPr="00912A93" w:rsidRDefault="00912A93" w:rsidP="00912A93">
      <w:pPr>
        <w:pStyle w:val="NormalWeb"/>
      </w:pPr>
      <w:r w:rsidRPr="00912A93">
        <w:t>‌Horst, H.A. and Foster, R.J. (2023). 5G and the digital imagination: Pacific Islands perspectives from Fiji and Papua New Guinea. </w:t>
      </w:r>
      <w:r w:rsidRPr="00912A93">
        <w:rPr>
          <w:i/>
          <w:iCs/>
        </w:rPr>
        <w:t>Media International Australia</w:t>
      </w:r>
      <w:r w:rsidRPr="00912A93">
        <w:t xml:space="preserve">. </w:t>
      </w:r>
      <w:proofErr w:type="spellStart"/>
      <w:proofErr w:type="gramStart"/>
      <w:r w:rsidRPr="00912A93">
        <w:t>doi:https</w:t>
      </w:r>
      <w:proofErr w:type="spellEnd"/>
      <w:r w:rsidRPr="00912A93">
        <w:t>://doi.org/10.1177/1329878x231199815</w:t>
      </w:r>
      <w:proofErr w:type="gramEnd"/>
      <w:r w:rsidRPr="00912A93">
        <w:t>.</w:t>
      </w:r>
    </w:p>
    <w:p w14:paraId="70BBAC35" w14:textId="77777777" w:rsidR="00912A93" w:rsidRPr="00912A93" w:rsidRDefault="00912A93" w:rsidP="00912A93">
      <w:pPr>
        <w:pStyle w:val="NormalWeb"/>
      </w:pPr>
      <w:r w:rsidRPr="00912A93">
        <w:t>‌Jahanbakht, M. and Mostafa, R. (2020). Coevolution of policy and strategy in the development of the mobile telecommunications industry in Africa. </w:t>
      </w:r>
      <w:r w:rsidRPr="00912A93">
        <w:rPr>
          <w:i/>
          <w:iCs/>
        </w:rPr>
        <w:t>Telecommunications Policy</w:t>
      </w:r>
      <w:r w:rsidRPr="00912A93">
        <w:t xml:space="preserve">, [online] 44(4), pp.101906–101906. </w:t>
      </w:r>
      <w:proofErr w:type="spellStart"/>
      <w:proofErr w:type="gramStart"/>
      <w:r w:rsidRPr="00912A93">
        <w:t>doi:https</w:t>
      </w:r>
      <w:proofErr w:type="spellEnd"/>
      <w:r w:rsidRPr="00912A93">
        <w:t>://doi.org/10.1016/j.telpol.2019.101906</w:t>
      </w:r>
      <w:proofErr w:type="gramEnd"/>
      <w:r w:rsidRPr="00912A93">
        <w:t>.</w:t>
      </w:r>
    </w:p>
    <w:p w14:paraId="6ACA5D1F" w14:textId="77777777" w:rsidR="00912A93" w:rsidRPr="00912A93" w:rsidRDefault="00912A93" w:rsidP="00912A93">
      <w:pPr>
        <w:pStyle w:val="NormalWeb"/>
      </w:pPr>
      <w:r w:rsidRPr="00912A93">
        <w:t xml:space="preserve">‌Mahmud, M., Hoshang </w:t>
      </w:r>
      <w:proofErr w:type="spellStart"/>
      <w:r w:rsidRPr="00912A93">
        <w:t>Kolivand</w:t>
      </w:r>
      <w:proofErr w:type="spellEnd"/>
      <w:r w:rsidRPr="00912A93">
        <w:t>, Dhiya Al-</w:t>
      </w:r>
      <w:proofErr w:type="spellStart"/>
      <w:r w:rsidRPr="00912A93">
        <w:t>Jumeily</w:t>
      </w:r>
      <w:proofErr w:type="spellEnd"/>
      <w:r w:rsidRPr="00912A93">
        <w:t xml:space="preserve"> and Khan, W. (2023). New Multipurpose Assistive Technology to Support Physically Disabled Adults. </w:t>
      </w:r>
      <w:r w:rsidRPr="00912A93">
        <w:rPr>
          <w:i/>
          <w:iCs/>
        </w:rPr>
        <w:t xml:space="preserve">2021 14th International Conference on Developments in </w:t>
      </w:r>
      <w:proofErr w:type="spellStart"/>
      <w:r w:rsidRPr="00912A93">
        <w:rPr>
          <w:i/>
          <w:iCs/>
        </w:rPr>
        <w:t>eSystems</w:t>
      </w:r>
      <w:proofErr w:type="spellEnd"/>
      <w:r w:rsidRPr="00912A93">
        <w:rPr>
          <w:i/>
          <w:iCs/>
        </w:rPr>
        <w:t xml:space="preserve"> Engineering (</w:t>
      </w:r>
      <w:proofErr w:type="spellStart"/>
      <w:r w:rsidRPr="00912A93">
        <w:rPr>
          <w:i/>
          <w:iCs/>
        </w:rPr>
        <w:t>DeSE</w:t>
      </w:r>
      <w:proofErr w:type="spellEnd"/>
      <w:r w:rsidRPr="00912A93">
        <w:rPr>
          <w:i/>
          <w:iCs/>
        </w:rPr>
        <w:t>)</w:t>
      </w:r>
      <w:r w:rsidRPr="00912A93">
        <w:t xml:space="preserve">. [online] </w:t>
      </w:r>
      <w:proofErr w:type="spellStart"/>
      <w:proofErr w:type="gramStart"/>
      <w:r w:rsidRPr="00912A93">
        <w:t>doi:https</w:t>
      </w:r>
      <w:proofErr w:type="spellEnd"/>
      <w:r w:rsidRPr="00912A93">
        <w:t>://doi.org/10.1109/dese60595.2023.10468830</w:t>
      </w:r>
      <w:proofErr w:type="gramEnd"/>
      <w:r w:rsidRPr="00912A93">
        <w:t>.</w:t>
      </w:r>
    </w:p>
    <w:p w14:paraId="70634F71" w14:textId="7068D651" w:rsidR="00912A93" w:rsidRPr="00912A93" w:rsidRDefault="00912A93" w:rsidP="00912A93">
      <w:pPr>
        <w:pStyle w:val="NormalWeb"/>
      </w:pPr>
      <w:r w:rsidRPr="00912A93">
        <w:t xml:space="preserve">‌María Begoña </w:t>
      </w:r>
      <w:proofErr w:type="spellStart"/>
      <w:r w:rsidRPr="00912A93">
        <w:t>Sáiz</w:t>
      </w:r>
      <w:proofErr w:type="spellEnd"/>
      <w:r w:rsidRPr="00912A93">
        <w:t xml:space="preserve"> </w:t>
      </w:r>
      <w:proofErr w:type="spellStart"/>
      <w:r w:rsidRPr="00912A93">
        <w:t>Mauleón</w:t>
      </w:r>
      <w:proofErr w:type="spellEnd"/>
      <w:r w:rsidRPr="00912A93">
        <w:t xml:space="preserve">, Irene </w:t>
      </w:r>
      <w:proofErr w:type="spellStart"/>
      <w:r w:rsidRPr="00912A93">
        <w:t>Badía</w:t>
      </w:r>
      <w:proofErr w:type="spellEnd"/>
      <w:r w:rsidRPr="00912A93">
        <w:t xml:space="preserve"> Madrigal, Rita Gorriz </w:t>
      </w:r>
      <w:proofErr w:type="spellStart"/>
      <w:r w:rsidRPr="00912A93">
        <w:t>Salanova</w:t>
      </w:r>
      <w:proofErr w:type="spellEnd"/>
      <w:r w:rsidRPr="00912A93">
        <w:t xml:space="preserve">, Inés Mondragón Pons, Victoria </w:t>
      </w:r>
      <w:proofErr w:type="spellStart"/>
      <w:r w:rsidRPr="00912A93">
        <w:t>Olcina</w:t>
      </w:r>
      <w:proofErr w:type="spellEnd"/>
      <w:r w:rsidRPr="00912A93">
        <w:t xml:space="preserve"> Marcos, Pedro Sáez Martínez, Pablo Tortosa Juanes, Guillem García </w:t>
      </w:r>
      <w:r w:rsidR="00E45D42" w:rsidRPr="00912A93">
        <w:t>Martín,</w:t>
      </w:r>
      <w:r w:rsidRPr="00912A93">
        <w:t xml:space="preserve"> and María Cos Aznar (2023). University Entrepreneurship at the Service of Rural Society. The </w:t>
      </w:r>
      <w:proofErr w:type="spellStart"/>
      <w:r w:rsidRPr="00912A93">
        <w:t>RuralYU</w:t>
      </w:r>
      <w:proofErr w:type="spellEnd"/>
      <w:r w:rsidRPr="00912A93">
        <w:t xml:space="preserve"> Project as an Action Learning Process. </w:t>
      </w:r>
      <w:r w:rsidRPr="00912A93">
        <w:rPr>
          <w:i/>
          <w:iCs/>
        </w:rPr>
        <w:t>Multidisciplinary Journal for Education Social and Technological Sciences</w:t>
      </w:r>
      <w:r w:rsidRPr="00912A93">
        <w:t xml:space="preserve">, 10(1), pp.36–50. </w:t>
      </w:r>
      <w:proofErr w:type="spellStart"/>
      <w:proofErr w:type="gramStart"/>
      <w:r w:rsidRPr="00912A93">
        <w:t>doi:https</w:t>
      </w:r>
      <w:proofErr w:type="spellEnd"/>
      <w:r w:rsidRPr="00912A93">
        <w:t>://doi.org/10.4995/muse.2023.19113</w:t>
      </w:r>
      <w:proofErr w:type="gramEnd"/>
      <w:r w:rsidRPr="00912A93">
        <w:t>.</w:t>
      </w:r>
    </w:p>
    <w:p w14:paraId="2CEB9285" w14:textId="5D91A601" w:rsidR="00912A93" w:rsidRPr="00912A93" w:rsidRDefault="00912A93" w:rsidP="00912A93">
      <w:pPr>
        <w:pStyle w:val="NormalWeb"/>
      </w:pPr>
      <w:r w:rsidRPr="00912A93">
        <w:t xml:space="preserve">‌Mehta, C., Chopra, </w:t>
      </w:r>
      <w:r w:rsidR="00E45D42" w:rsidRPr="00912A93">
        <w:t>M.,</w:t>
      </w:r>
      <w:r w:rsidRPr="00912A93">
        <w:t xml:space="preserve"> and Sanjay Dhamija (2024). The Curious Case of Vodafone Idea Merger: Is It a Saga of Turbulence or a Move Towards Potence? </w:t>
      </w:r>
      <w:proofErr w:type="spellStart"/>
      <w:r w:rsidRPr="00912A93">
        <w:rPr>
          <w:i/>
          <w:iCs/>
        </w:rPr>
        <w:t>Vikalpa</w:t>
      </w:r>
      <w:proofErr w:type="spellEnd"/>
      <w:r w:rsidRPr="00912A93">
        <w:rPr>
          <w:i/>
          <w:iCs/>
        </w:rPr>
        <w:t xml:space="preserve"> The Journal for Decision Makers</w:t>
      </w:r>
      <w:r w:rsidRPr="00912A93">
        <w:t xml:space="preserve">, [online] 49(1), pp.67–78. </w:t>
      </w:r>
      <w:proofErr w:type="spellStart"/>
      <w:proofErr w:type="gramStart"/>
      <w:r w:rsidRPr="00912A93">
        <w:t>doi:https</w:t>
      </w:r>
      <w:proofErr w:type="spellEnd"/>
      <w:r w:rsidRPr="00912A93">
        <w:t>://doi.org/10.1177/02560909241236548</w:t>
      </w:r>
      <w:proofErr w:type="gramEnd"/>
      <w:r w:rsidRPr="00912A93">
        <w:t>.</w:t>
      </w:r>
    </w:p>
    <w:p w14:paraId="6460C484" w14:textId="77777777" w:rsidR="00912A93" w:rsidRPr="00912A93" w:rsidRDefault="00912A93" w:rsidP="00912A93">
      <w:pPr>
        <w:pStyle w:val="NormalWeb"/>
      </w:pPr>
      <w:r w:rsidRPr="00912A93">
        <w:t xml:space="preserve">‌Nishant </w:t>
      </w:r>
      <w:proofErr w:type="spellStart"/>
      <w:r w:rsidRPr="00912A93">
        <w:t>Ambust</w:t>
      </w:r>
      <w:proofErr w:type="spellEnd"/>
      <w:r w:rsidRPr="00912A93">
        <w:t xml:space="preserve"> and </w:t>
      </w:r>
      <w:proofErr w:type="spellStart"/>
      <w:r w:rsidRPr="00912A93">
        <w:t>Dewani</w:t>
      </w:r>
      <w:proofErr w:type="spellEnd"/>
      <w:r w:rsidRPr="00912A93">
        <w:t xml:space="preserve">, P.P. (2024). </w:t>
      </w:r>
      <w:proofErr w:type="spellStart"/>
      <w:r w:rsidRPr="00912A93">
        <w:t>WaveTel</w:t>
      </w:r>
      <w:proofErr w:type="spellEnd"/>
      <w:r w:rsidRPr="00912A93">
        <w:t xml:space="preserve"> – Introduction of </w:t>
      </w:r>
      <w:proofErr w:type="spellStart"/>
      <w:r w:rsidRPr="00912A93">
        <w:t>AutoRecharge</w:t>
      </w:r>
      <w:proofErr w:type="spellEnd"/>
      <w:r w:rsidRPr="00912A93">
        <w:t>. </w:t>
      </w:r>
      <w:r w:rsidRPr="00912A93">
        <w:rPr>
          <w:i/>
          <w:iCs/>
        </w:rPr>
        <w:t>Journal of Information Technology Teaching Cases</w:t>
      </w:r>
      <w:r w:rsidRPr="00912A93">
        <w:t xml:space="preserve">. [online] </w:t>
      </w:r>
      <w:proofErr w:type="spellStart"/>
      <w:proofErr w:type="gramStart"/>
      <w:r w:rsidRPr="00912A93">
        <w:t>doi:https</w:t>
      </w:r>
      <w:proofErr w:type="spellEnd"/>
      <w:r w:rsidRPr="00912A93">
        <w:t>://doi.org/10.1177/20438869241241085</w:t>
      </w:r>
      <w:proofErr w:type="gramEnd"/>
      <w:r w:rsidRPr="00912A93">
        <w:t>.</w:t>
      </w:r>
    </w:p>
    <w:p w14:paraId="6F5FF1BD" w14:textId="77777777" w:rsidR="00912A93" w:rsidRPr="00912A93" w:rsidRDefault="00912A93" w:rsidP="00912A93">
      <w:pPr>
        <w:pStyle w:val="NormalWeb"/>
      </w:pPr>
      <w:r w:rsidRPr="00912A93">
        <w:t>‌Pai, V.S. (2021). Vodafone India Ltd: Managing in a Turbulent Emerging Market. </w:t>
      </w:r>
      <w:r w:rsidRPr="00912A93">
        <w:rPr>
          <w:i/>
          <w:iCs/>
        </w:rPr>
        <w:t>Vision The Journal of Business Perspective</w:t>
      </w:r>
      <w:r w:rsidRPr="00912A93">
        <w:t xml:space="preserve">, [online] 25(1), pp.103–117. </w:t>
      </w:r>
      <w:proofErr w:type="spellStart"/>
      <w:proofErr w:type="gramStart"/>
      <w:r w:rsidRPr="00912A93">
        <w:t>doi:https</w:t>
      </w:r>
      <w:proofErr w:type="spellEnd"/>
      <w:r w:rsidRPr="00912A93">
        <w:t>://doi.org/10.1177/0972262920984862</w:t>
      </w:r>
      <w:proofErr w:type="gramEnd"/>
      <w:r w:rsidRPr="00912A93">
        <w:t>.</w:t>
      </w:r>
    </w:p>
    <w:p w14:paraId="4EC9CE2E" w14:textId="77777777" w:rsidR="00912A93" w:rsidRPr="00912A93" w:rsidRDefault="00912A93" w:rsidP="00912A93">
      <w:pPr>
        <w:pStyle w:val="NormalWeb"/>
      </w:pPr>
      <w:r w:rsidRPr="00912A93">
        <w:lastRenderedPageBreak/>
        <w:t>‌</w:t>
      </w:r>
      <w:proofErr w:type="spellStart"/>
      <w:r w:rsidRPr="00912A93">
        <w:t>Pergher</w:t>
      </w:r>
      <w:proofErr w:type="spellEnd"/>
      <w:r w:rsidRPr="00912A93">
        <w:t xml:space="preserve">, C. 1998 (2023). Analysis of the mobile telecom services sector: </w:t>
      </w:r>
      <w:proofErr w:type="gramStart"/>
      <w:r w:rsidRPr="00912A93">
        <w:t>from the players’ strategies,</w:t>
      </w:r>
      <w:proofErr w:type="gramEnd"/>
      <w:r w:rsidRPr="00912A93">
        <w:t xml:space="preserve"> to the customers’ preferences. </w:t>
      </w:r>
      <w:r w:rsidRPr="00912A93">
        <w:rPr>
          <w:i/>
          <w:iCs/>
        </w:rPr>
        <w:t>Unive.it</w:t>
      </w:r>
      <w:r w:rsidRPr="00912A93">
        <w:t xml:space="preserve">. [online] </w:t>
      </w:r>
      <w:proofErr w:type="spellStart"/>
      <w:proofErr w:type="gramStart"/>
      <w:r w:rsidRPr="00912A93">
        <w:t>doi:http</w:t>
      </w:r>
      <w:proofErr w:type="spellEnd"/>
      <w:r w:rsidRPr="00912A93">
        <w:t>://hdl.handle.net/10579/23109</w:t>
      </w:r>
      <w:proofErr w:type="gramEnd"/>
      <w:r w:rsidRPr="00912A93">
        <w:t>.</w:t>
      </w:r>
    </w:p>
    <w:p w14:paraId="2EF7918E" w14:textId="7D3AA6C5" w:rsidR="00912A93" w:rsidRPr="00912A93" w:rsidRDefault="00912A93" w:rsidP="00912A93">
      <w:pPr>
        <w:pStyle w:val="NormalWeb"/>
      </w:pPr>
      <w:r w:rsidRPr="00912A93">
        <w:t>‌Shubhangi Jepulkar (2022). </w:t>
      </w:r>
      <w:r w:rsidRPr="00912A93">
        <w:rPr>
          <w:i/>
          <w:iCs/>
        </w:rPr>
        <w:t>‘A STUDY OF MARKETING STRATEGIES OF TELECOM COMPANIES IN INDIA</w:t>
      </w:r>
      <w:r w:rsidR="00E45D42" w:rsidRPr="00912A93">
        <w:rPr>
          <w:i/>
          <w:iCs/>
        </w:rPr>
        <w:t>.’</w:t>
      </w:r>
      <w:r w:rsidRPr="00912A93">
        <w:t xml:space="preserve"> [online] Available at: https://gscen.shikshamandal.org/wp-content/uploads/2023/08/51-Yugal-Dhanajay-Nakade.pdf.</w:t>
      </w:r>
    </w:p>
    <w:p w14:paraId="6A97BC11" w14:textId="7F1021CF" w:rsidR="00912A93" w:rsidRPr="00912A93" w:rsidRDefault="00912A93" w:rsidP="00912A93">
      <w:pPr>
        <w:pStyle w:val="NormalWeb"/>
      </w:pPr>
      <w:r w:rsidRPr="00912A93">
        <w:t>‌Shubhangi Jepulkar (2022). </w:t>
      </w:r>
      <w:r w:rsidRPr="00912A93">
        <w:rPr>
          <w:i/>
          <w:iCs/>
        </w:rPr>
        <w:t>‘A STUDY OF MARKETING STRATEGIES OF TELECOM COMPANIES IN INDIA</w:t>
      </w:r>
      <w:r w:rsidR="00E45D42" w:rsidRPr="00912A93">
        <w:rPr>
          <w:i/>
          <w:iCs/>
        </w:rPr>
        <w:t>.’</w:t>
      </w:r>
      <w:r w:rsidRPr="00912A93">
        <w:t xml:space="preserve"> [online] Available at: https://gscen.shikshamandal.org/wp-content/uploads/2023/08/51-Yugal-Dhanajay-Nakade.pdf.</w:t>
      </w:r>
    </w:p>
    <w:p w14:paraId="5A16BCF4" w14:textId="77777777" w:rsidR="00912A93" w:rsidRPr="00912A93" w:rsidRDefault="00912A93" w:rsidP="00912A93">
      <w:pPr>
        <w:pStyle w:val="NormalWeb"/>
      </w:pPr>
      <w:r w:rsidRPr="00912A93">
        <w:t>‌</w:t>
      </w:r>
      <w:proofErr w:type="spellStart"/>
      <w:r w:rsidRPr="00912A93">
        <w:t>Srinuan</w:t>
      </w:r>
      <w:proofErr w:type="spellEnd"/>
      <w:r w:rsidRPr="00912A93">
        <w:t xml:space="preserve">, C. and </w:t>
      </w:r>
      <w:proofErr w:type="spellStart"/>
      <w:r w:rsidRPr="00912A93">
        <w:t>Srinuan</w:t>
      </w:r>
      <w:proofErr w:type="spellEnd"/>
      <w:r w:rsidRPr="00912A93">
        <w:t>, P. (2023). A review of recent merger and acquisitions in mobile telecommunications service industry: Substantial issues and implications for policy makers. </w:t>
      </w:r>
      <w:r w:rsidRPr="00912A93">
        <w:rPr>
          <w:i/>
          <w:iCs/>
        </w:rPr>
        <w:t>Econstor.eu</w:t>
      </w:r>
      <w:r w:rsidRPr="00912A93">
        <w:t xml:space="preserve">. [online] </w:t>
      </w:r>
      <w:proofErr w:type="spellStart"/>
      <w:proofErr w:type="gramStart"/>
      <w:r w:rsidRPr="00912A93">
        <w:t>doi:http</w:t>
      </w:r>
      <w:proofErr w:type="spellEnd"/>
      <w:r w:rsidRPr="00912A93">
        <w:t>://hdl.handle.net/10419/278019</w:t>
      </w:r>
      <w:proofErr w:type="gramEnd"/>
      <w:r w:rsidRPr="00912A93">
        <w:t>.</w:t>
      </w:r>
    </w:p>
    <w:p w14:paraId="355BC23F" w14:textId="77777777" w:rsidR="00912A93" w:rsidRPr="00912A93" w:rsidRDefault="00912A93" w:rsidP="00912A93">
      <w:pPr>
        <w:pStyle w:val="NormalWeb"/>
      </w:pPr>
      <w:r w:rsidRPr="00912A93">
        <w:t>‌Tarvainen, T. (2020). Strategies of European Telecom Operators in Challenging Environment. </w:t>
      </w:r>
      <w:r w:rsidRPr="00912A93">
        <w:rPr>
          <w:i/>
          <w:iCs/>
        </w:rPr>
        <w:t>Theseus.fi</w:t>
      </w:r>
      <w:r w:rsidRPr="00912A93">
        <w:t xml:space="preserve">. [online] </w:t>
      </w:r>
      <w:proofErr w:type="spellStart"/>
      <w:proofErr w:type="gramStart"/>
      <w:r w:rsidRPr="00912A93">
        <w:t>doi:http</w:t>
      </w:r>
      <w:proofErr w:type="spellEnd"/>
      <w:r w:rsidRPr="00912A93">
        <w:t>://www.theseus.fi/handle/10024/352196</w:t>
      </w:r>
      <w:proofErr w:type="gramEnd"/>
      <w:r w:rsidRPr="00912A93">
        <w:t>.</w:t>
      </w:r>
    </w:p>
    <w:p w14:paraId="1C37AA0E" w14:textId="77777777" w:rsidR="00912A93" w:rsidRPr="00912A93" w:rsidRDefault="00912A93" w:rsidP="00912A93">
      <w:pPr>
        <w:pStyle w:val="NormalWeb"/>
      </w:pPr>
      <w:r w:rsidRPr="00912A93">
        <w:t>‌</w:t>
      </w:r>
      <w:proofErr w:type="spellStart"/>
      <w:r w:rsidRPr="00912A93">
        <w:t>Thi</w:t>
      </w:r>
      <w:proofErr w:type="spellEnd"/>
      <w:r w:rsidRPr="00912A93">
        <w:t xml:space="preserve">, L. (2023). Market penetration of telecommunication EMNCs in </w:t>
      </w:r>
      <w:proofErr w:type="gramStart"/>
      <w:r w:rsidRPr="00912A93">
        <w:t>Africa :</w:t>
      </w:r>
      <w:proofErr w:type="gramEnd"/>
      <w:r w:rsidRPr="00912A93">
        <w:t xml:space="preserve"> the case of Viettel Global in Mozambique. </w:t>
      </w:r>
      <w:r w:rsidRPr="00912A93">
        <w:rPr>
          <w:i/>
          <w:iCs/>
        </w:rPr>
        <w:t>Theseus.fi</w:t>
      </w:r>
      <w:r w:rsidRPr="00912A93">
        <w:t xml:space="preserve">. [online] </w:t>
      </w:r>
      <w:proofErr w:type="spellStart"/>
      <w:proofErr w:type="gramStart"/>
      <w:r w:rsidRPr="00912A93">
        <w:t>doi:http</w:t>
      </w:r>
      <w:proofErr w:type="spellEnd"/>
      <w:r w:rsidRPr="00912A93">
        <w:t>://www.theseus.fi/handle/10024/815077</w:t>
      </w:r>
      <w:proofErr w:type="gramEnd"/>
      <w:r w:rsidRPr="00912A93">
        <w:t>.</w:t>
      </w:r>
    </w:p>
    <w:p w14:paraId="1E839349" w14:textId="77777777" w:rsidR="00912A93" w:rsidRPr="00912A93" w:rsidRDefault="00912A93" w:rsidP="001352FD">
      <w:pPr>
        <w:pStyle w:val="NormalWeb"/>
        <w:spacing w:before="0" w:beforeAutospacing="0" w:after="240" w:afterAutospacing="0" w:line="360" w:lineRule="atLeast"/>
      </w:pPr>
      <w:proofErr w:type="spellStart"/>
      <w:r w:rsidRPr="00912A93">
        <w:t>Winnubst</w:t>
      </w:r>
      <w:proofErr w:type="spellEnd"/>
      <w:r w:rsidRPr="00912A93">
        <w:t>, D. (2023). </w:t>
      </w:r>
      <w:r w:rsidRPr="00912A93">
        <w:rPr>
          <w:i/>
          <w:iCs/>
        </w:rPr>
        <w:t>MASTER 5G Business models Considerations for organizations</w:t>
      </w:r>
      <w:r w:rsidRPr="00912A93">
        <w:t>. [online] Available at: https://pure.tue.nl/ws/portalfiles/portal/295125089/Master_Thesis_Report_Daan_Winnubst.pdf.</w:t>
      </w:r>
    </w:p>
    <w:p w14:paraId="4461A2E2" w14:textId="77777777" w:rsidR="00E71BDD" w:rsidRPr="00912A93" w:rsidRDefault="00E71BDD" w:rsidP="00E71BDD">
      <w:pPr>
        <w:pStyle w:val="NormalWeb"/>
      </w:pPr>
      <w:r w:rsidRPr="00912A93">
        <w:t>‌</w:t>
      </w:r>
    </w:p>
    <w:p w14:paraId="37D6C7E2" w14:textId="6729EC51" w:rsidR="00E71BDD" w:rsidRPr="00912A93" w:rsidRDefault="00E71BDD" w:rsidP="00DE5676">
      <w:pPr>
        <w:spacing w:line="360" w:lineRule="auto"/>
        <w:jc w:val="both"/>
        <w:rPr>
          <w:rFonts w:cs="Times New Roman"/>
        </w:rPr>
      </w:pPr>
    </w:p>
    <w:sectPr w:rsidR="00E71BDD" w:rsidRPr="00912A9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DEEEF5" w14:textId="77777777" w:rsidR="00592BC2" w:rsidRDefault="00592BC2" w:rsidP="00DE5676">
      <w:pPr>
        <w:spacing w:after="0" w:line="240" w:lineRule="auto"/>
      </w:pPr>
      <w:r>
        <w:separator/>
      </w:r>
    </w:p>
  </w:endnote>
  <w:endnote w:type="continuationSeparator" w:id="0">
    <w:p w14:paraId="6B301CE7" w14:textId="77777777" w:rsidR="00592BC2" w:rsidRDefault="00592BC2" w:rsidP="00DE5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8529787"/>
      <w:docPartObj>
        <w:docPartGallery w:val="Page Numbers (Bottom of Page)"/>
        <w:docPartUnique/>
      </w:docPartObj>
    </w:sdtPr>
    <w:sdtEndPr>
      <w:rPr>
        <w:noProof/>
      </w:rPr>
    </w:sdtEndPr>
    <w:sdtContent>
      <w:p w14:paraId="64E8BA85" w14:textId="2B186442" w:rsidR="00DE5676" w:rsidRDefault="00DE56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8A9A41" w14:textId="77777777" w:rsidR="00DE5676" w:rsidRDefault="00DE5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B97AC9" w14:textId="77777777" w:rsidR="00592BC2" w:rsidRDefault="00592BC2" w:rsidP="00DE5676">
      <w:pPr>
        <w:spacing w:after="0" w:line="240" w:lineRule="auto"/>
      </w:pPr>
      <w:r>
        <w:separator/>
      </w:r>
    </w:p>
  </w:footnote>
  <w:footnote w:type="continuationSeparator" w:id="0">
    <w:p w14:paraId="0DAD6237" w14:textId="77777777" w:rsidR="00592BC2" w:rsidRDefault="00592BC2" w:rsidP="00DE56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6056A"/>
    <w:multiLevelType w:val="hybridMultilevel"/>
    <w:tmpl w:val="DC7C40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BCA7A15"/>
    <w:multiLevelType w:val="hybridMultilevel"/>
    <w:tmpl w:val="73366A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B23AF4"/>
    <w:multiLevelType w:val="hybridMultilevel"/>
    <w:tmpl w:val="E77AC0B6"/>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3" w15:restartNumberingAfterBreak="0">
    <w:nsid w:val="15ED499D"/>
    <w:multiLevelType w:val="multilevel"/>
    <w:tmpl w:val="9FBA34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981149"/>
    <w:multiLevelType w:val="hybridMultilevel"/>
    <w:tmpl w:val="7C80E2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05B7766"/>
    <w:multiLevelType w:val="multilevel"/>
    <w:tmpl w:val="B0CC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536AA5"/>
    <w:multiLevelType w:val="multilevel"/>
    <w:tmpl w:val="EE40B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764B1F"/>
    <w:multiLevelType w:val="hybridMultilevel"/>
    <w:tmpl w:val="4406EC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59558BE"/>
    <w:multiLevelType w:val="multilevel"/>
    <w:tmpl w:val="5DBA3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5F4DF3"/>
    <w:multiLevelType w:val="multilevel"/>
    <w:tmpl w:val="571C2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0CB612A"/>
    <w:multiLevelType w:val="hybridMultilevel"/>
    <w:tmpl w:val="BFD617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1E70C71"/>
    <w:multiLevelType w:val="hybridMultilevel"/>
    <w:tmpl w:val="00864F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802489F"/>
    <w:multiLevelType w:val="multilevel"/>
    <w:tmpl w:val="6F8A7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C066AE"/>
    <w:multiLevelType w:val="hybridMultilevel"/>
    <w:tmpl w:val="B75CD5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F5655F8"/>
    <w:multiLevelType w:val="hybridMultilevel"/>
    <w:tmpl w:val="B100D7A8"/>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5" w15:restartNumberingAfterBreak="0">
    <w:nsid w:val="52100210"/>
    <w:multiLevelType w:val="hybridMultilevel"/>
    <w:tmpl w:val="BE7632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602515A"/>
    <w:multiLevelType w:val="multilevel"/>
    <w:tmpl w:val="798A2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6D6DB5"/>
    <w:multiLevelType w:val="multilevel"/>
    <w:tmpl w:val="0114CA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DA26CF"/>
    <w:multiLevelType w:val="hybridMultilevel"/>
    <w:tmpl w:val="134A84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C467A0A"/>
    <w:multiLevelType w:val="hybridMultilevel"/>
    <w:tmpl w:val="401CE064"/>
    <w:lvl w:ilvl="0" w:tplc="4009000F">
      <w:start w:val="1"/>
      <w:numFmt w:val="decimal"/>
      <w:lvlText w:val="%1."/>
      <w:lvlJc w:val="left"/>
      <w:pPr>
        <w:ind w:left="2160" w:hanging="360"/>
      </w:pPr>
    </w:lvl>
    <w:lvl w:ilvl="1" w:tplc="40090019" w:tentative="1">
      <w:start w:val="1"/>
      <w:numFmt w:val="lowerLetter"/>
      <w:lvlText w:val="%2."/>
      <w:lvlJc w:val="left"/>
      <w:pPr>
        <w:ind w:left="2880" w:hanging="360"/>
      </w:pPr>
    </w:lvl>
    <w:lvl w:ilvl="2" w:tplc="4009001B" w:tentative="1">
      <w:start w:val="1"/>
      <w:numFmt w:val="lowerRoman"/>
      <w:lvlText w:val="%3."/>
      <w:lvlJc w:val="right"/>
      <w:pPr>
        <w:ind w:left="3600" w:hanging="180"/>
      </w:pPr>
    </w:lvl>
    <w:lvl w:ilvl="3" w:tplc="4009000F" w:tentative="1">
      <w:start w:val="1"/>
      <w:numFmt w:val="decimal"/>
      <w:lvlText w:val="%4."/>
      <w:lvlJc w:val="left"/>
      <w:pPr>
        <w:ind w:left="4320" w:hanging="360"/>
      </w:pPr>
    </w:lvl>
    <w:lvl w:ilvl="4" w:tplc="40090019" w:tentative="1">
      <w:start w:val="1"/>
      <w:numFmt w:val="lowerLetter"/>
      <w:lvlText w:val="%5."/>
      <w:lvlJc w:val="left"/>
      <w:pPr>
        <w:ind w:left="5040" w:hanging="360"/>
      </w:pPr>
    </w:lvl>
    <w:lvl w:ilvl="5" w:tplc="4009001B" w:tentative="1">
      <w:start w:val="1"/>
      <w:numFmt w:val="lowerRoman"/>
      <w:lvlText w:val="%6."/>
      <w:lvlJc w:val="right"/>
      <w:pPr>
        <w:ind w:left="5760" w:hanging="180"/>
      </w:pPr>
    </w:lvl>
    <w:lvl w:ilvl="6" w:tplc="4009000F" w:tentative="1">
      <w:start w:val="1"/>
      <w:numFmt w:val="decimal"/>
      <w:lvlText w:val="%7."/>
      <w:lvlJc w:val="left"/>
      <w:pPr>
        <w:ind w:left="6480" w:hanging="360"/>
      </w:pPr>
    </w:lvl>
    <w:lvl w:ilvl="7" w:tplc="40090019" w:tentative="1">
      <w:start w:val="1"/>
      <w:numFmt w:val="lowerLetter"/>
      <w:lvlText w:val="%8."/>
      <w:lvlJc w:val="left"/>
      <w:pPr>
        <w:ind w:left="7200" w:hanging="360"/>
      </w:pPr>
    </w:lvl>
    <w:lvl w:ilvl="8" w:tplc="4009001B" w:tentative="1">
      <w:start w:val="1"/>
      <w:numFmt w:val="lowerRoman"/>
      <w:lvlText w:val="%9."/>
      <w:lvlJc w:val="right"/>
      <w:pPr>
        <w:ind w:left="7920" w:hanging="180"/>
      </w:pPr>
    </w:lvl>
  </w:abstractNum>
  <w:abstractNum w:abstractNumId="20" w15:restartNumberingAfterBreak="0">
    <w:nsid w:val="79B44001"/>
    <w:multiLevelType w:val="hybridMultilevel"/>
    <w:tmpl w:val="6D2808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BF00929"/>
    <w:multiLevelType w:val="multilevel"/>
    <w:tmpl w:val="4BB6D6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DB31C03"/>
    <w:multiLevelType w:val="hybridMultilevel"/>
    <w:tmpl w:val="9238D8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25808810">
    <w:abstractNumId w:val="5"/>
  </w:num>
  <w:num w:numId="2" w16cid:durableId="1229271162">
    <w:abstractNumId w:val="21"/>
  </w:num>
  <w:num w:numId="3" w16cid:durableId="1608998934">
    <w:abstractNumId w:val="9"/>
  </w:num>
  <w:num w:numId="4" w16cid:durableId="26373293">
    <w:abstractNumId w:val="16"/>
  </w:num>
  <w:num w:numId="5" w16cid:durableId="38164923">
    <w:abstractNumId w:val="3"/>
  </w:num>
  <w:num w:numId="6" w16cid:durableId="1720475563">
    <w:abstractNumId w:val="8"/>
  </w:num>
  <w:num w:numId="7" w16cid:durableId="1433548225">
    <w:abstractNumId w:val="12"/>
  </w:num>
  <w:num w:numId="8" w16cid:durableId="750851071">
    <w:abstractNumId w:val="6"/>
  </w:num>
  <w:num w:numId="9" w16cid:durableId="207569674">
    <w:abstractNumId w:val="17"/>
  </w:num>
  <w:num w:numId="10" w16cid:durableId="1885483518">
    <w:abstractNumId w:val="4"/>
  </w:num>
  <w:num w:numId="11" w16cid:durableId="1550989564">
    <w:abstractNumId w:val="19"/>
  </w:num>
  <w:num w:numId="12" w16cid:durableId="270478750">
    <w:abstractNumId w:val="22"/>
  </w:num>
  <w:num w:numId="13" w16cid:durableId="2116902046">
    <w:abstractNumId w:val="2"/>
  </w:num>
  <w:num w:numId="14" w16cid:durableId="960496312">
    <w:abstractNumId w:val="14"/>
  </w:num>
  <w:num w:numId="15" w16cid:durableId="1935896235">
    <w:abstractNumId w:val="0"/>
  </w:num>
  <w:num w:numId="16" w16cid:durableId="337852948">
    <w:abstractNumId w:val="18"/>
  </w:num>
  <w:num w:numId="17" w16cid:durableId="1398094443">
    <w:abstractNumId w:val="11"/>
  </w:num>
  <w:num w:numId="18" w16cid:durableId="46808421">
    <w:abstractNumId w:val="20"/>
  </w:num>
  <w:num w:numId="19" w16cid:durableId="1604991535">
    <w:abstractNumId w:val="13"/>
  </w:num>
  <w:num w:numId="20" w16cid:durableId="1607926346">
    <w:abstractNumId w:val="7"/>
  </w:num>
  <w:num w:numId="21" w16cid:durableId="1400010103">
    <w:abstractNumId w:val="10"/>
  </w:num>
  <w:num w:numId="22" w16cid:durableId="526718847">
    <w:abstractNumId w:val="1"/>
  </w:num>
  <w:num w:numId="23" w16cid:durableId="137245845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624"/>
    <w:rsid w:val="00100BB7"/>
    <w:rsid w:val="001352FD"/>
    <w:rsid w:val="001823F4"/>
    <w:rsid w:val="00183F43"/>
    <w:rsid w:val="002457B5"/>
    <w:rsid w:val="0028324F"/>
    <w:rsid w:val="002967D7"/>
    <w:rsid w:val="002B6310"/>
    <w:rsid w:val="003A2BCF"/>
    <w:rsid w:val="005651B9"/>
    <w:rsid w:val="00592BC2"/>
    <w:rsid w:val="0070448F"/>
    <w:rsid w:val="00912A93"/>
    <w:rsid w:val="00980624"/>
    <w:rsid w:val="00997BCF"/>
    <w:rsid w:val="00A679F6"/>
    <w:rsid w:val="00AE0021"/>
    <w:rsid w:val="00B8055F"/>
    <w:rsid w:val="00C35B6D"/>
    <w:rsid w:val="00C84B6E"/>
    <w:rsid w:val="00CC0625"/>
    <w:rsid w:val="00D3394B"/>
    <w:rsid w:val="00D54BFA"/>
    <w:rsid w:val="00DE5676"/>
    <w:rsid w:val="00E16557"/>
    <w:rsid w:val="00E37985"/>
    <w:rsid w:val="00E45D42"/>
    <w:rsid w:val="00E71BDD"/>
    <w:rsid w:val="00E902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40E90"/>
  <w15:chartTrackingRefBased/>
  <w15:docId w15:val="{942A2320-29FB-48E3-A20F-1732619A7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285"/>
    <w:rPr>
      <w:rFonts w:ascii="Times New Roman" w:hAnsi="Times New Roman"/>
    </w:rPr>
  </w:style>
  <w:style w:type="paragraph" w:styleId="Heading1">
    <w:name w:val="heading 1"/>
    <w:basedOn w:val="Normal"/>
    <w:next w:val="Normal"/>
    <w:link w:val="Heading1Char"/>
    <w:uiPriority w:val="9"/>
    <w:qFormat/>
    <w:rsid w:val="00E16557"/>
    <w:pPr>
      <w:keepNext/>
      <w:keepLines/>
      <w:spacing w:before="360" w:after="80" w:line="360" w:lineRule="auto"/>
      <w:outlineLvl w:val="0"/>
    </w:pPr>
    <w:rPr>
      <w:rFonts w:eastAsiaTheme="majorEastAsia" w:cstheme="majorBidi"/>
      <w:b/>
      <w:color w:val="000000" w:themeColor="text1"/>
      <w:kern w:val="0"/>
      <w:sz w:val="28"/>
      <w:szCs w:val="40"/>
      <w:lang w:val="en-GB" w:eastAsia="en-IN"/>
      <w14:ligatures w14:val="none"/>
    </w:rPr>
  </w:style>
  <w:style w:type="paragraph" w:styleId="Heading2">
    <w:name w:val="heading 2"/>
    <w:basedOn w:val="Normal"/>
    <w:next w:val="Normal"/>
    <w:link w:val="Heading2Char"/>
    <w:uiPriority w:val="9"/>
    <w:unhideWhenUsed/>
    <w:qFormat/>
    <w:rsid w:val="00E16557"/>
    <w:pPr>
      <w:keepNext/>
      <w:keepLines/>
      <w:spacing w:before="160" w:after="80" w:line="360" w:lineRule="auto"/>
      <w:outlineLvl w:val="1"/>
    </w:pPr>
    <w:rPr>
      <w:rFonts w:eastAsiaTheme="majorEastAsia" w:cstheme="majorBidi"/>
      <w:b/>
      <w:color w:val="000000" w:themeColor="text1"/>
      <w:kern w:val="0"/>
      <w:sz w:val="26"/>
      <w:szCs w:val="32"/>
      <w:lang w:val="en-GB" w:eastAsia="en-IN"/>
      <w14:ligatures w14:val="none"/>
    </w:rPr>
  </w:style>
  <w:style w:type="paragraph" w:styleId="Heading3">
    <w:name w:val="heading 3"/>
    <w:basedOn w:val="Normal"/>
    <w:next w:val="Normal"/>
    <w:link w:val="Heading3Char"/>
    <w:autoRedefine/>
    <w:uiPriority w:val="9"/>
    <w:unhideWhenUsed/>
    <w:qFormat/>
    <w:rsid w:val="00DE5676"/>
    <w:pPr>
      <w:keepNext/>
      <w:keepLines/>
      <w:spacing w:before="4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980624"/>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557"/>
    <w:rPr>
      <w:rFonts w:ascii="Times New Roman" w:eastAsiaTheme="majorEastAsia" w:hAnsi="Times New Roman" w:cstheme="majorBidi"/>
      <w:b/>
      <w:color w:val="000000" w:themeColor="text1"/>
      <w:kern w:val="0"/>
      <w:sz w:val="28"/>
      <w:szCs w:val="40"/>
      <w:lang w:val="en-GB" w:eastAsia="en-IN"/>
      <w14:ligatures w14:val="none"/>
    </w:rPr>
  </w:style>
  <w:style w:type="character" w:customStyle="1" w:styleId="Heading2Char">
    <w:name w:val="Heading 2 Char"/>
    <w:basedOn w:val="DefaultParagraphFont"/>
    <w:link w:val="Heading2"/>
    <w:uiPriority w:val="9"/>
    <w:rsid w:val="00E16557"/>
    <w:rPr>
      <w:rFonts w:ascii="Times New Roman" w:eastAsiaTheme="majorEastAsia" w:hAnsi="Times New Roman" w:cstheme="majorBidi"/>
      <w:b/>
      <w:color w:val="000000" w:themeColor="text1"/>
      <w:kern w:val="0"/>
      <w:sz w:val="26"/>
      <w:szCs w:val="32"/>
      <w:lang w:val="en-GB" w:eastAsia="en-IN"/>
      <w14:ligatures w14:val="none"/>
    </w:rPr>
  </w:style>
  <w:style w:type="character" w:customStyle="1" w:styleId="Heading3Char">
    <w:name w:val="Heading 3 Char"/>
    <w:basedOn w:val="DefaultParagraphFont"/>
    <w:link w:val="Heading3"/>
    <w:uiPriority w:val="9"/>
    <w:rsid w:val="00DE5676"/>
    <w:rPr>
      <w:rFonts w:ascii="Times New Roman" w:eastAsiaTheme="majorEastAsia" w:hAnsi="Times New Roman" w:cstheme="majorBidi"/>
      <w:b/>
      <w:bCs/>
    </w:rPr>
  </w:style>
  <w:style w:type="character" w:customStyle="1" w:styleId="Heading4Char">
    <w:name w:val="Heading 4 Char"/>
    <w:basedOn w:val="DefaultParagraphFont"/>
    <w:link w:val="Heading4"/>
    <w:uiPriority w:val="9"/>
    <w:semiHidden/>
    <w:rsid w:val="00980624"/>
    <w:rPr>
      <w:rFonts w:asciiTheme="majorHAnsi" w:eastAsiaTheme="majorEastAsia" w:hAnsiTheme="majorHAnsi" w:cstheme="majorBidi"/>
      <w:i/>
      <w:iCs/>
      <w:color w:val="0F4761" w:themeColor="accent1" w:themeShade="BF"/>
    </w:rPr>
  </w:style>
  <w:style w:type="character" w:styleId="Strong">
    <w:name w:val="Strong"/>
    <w:basedOn w:val="DefaultParagraphFont"/>
    <w:uiPriority w:val="22"/>
    <w:qFormat/>
    <w:rsid w:val="00980624"/>
    <w:rPr>
      <w:b/>
      <w:bCs/>
    </w:rPr>
  </w:style>
  <w:style w:type="paragraph" w:styleId="NormalWeb">
    <w:name w:val="Normal (Web)"/>
    <w:basedOn w:val="Normal"/>
    <w:uiPriority w:val="99"/>
    <w:unhideWhenUsed/>
    <w:rsid w:val="00980624"/>
    <w:pPr>
      <w:spacing w:before="100" w:beforeAutospacing="1" w:after="100" w:afterAutospacing="1" w:line="240" w:lineRule="auto"/>
    </w:pPr>
    <w:rPr>
      <w:rFonts w:eastAsia="Times New Roman" w:cs="Times New Roman"/>
      <w:kern w:val="0"/>
      <w:lang w:eastAsia="en-IN"/>
      <w14:ligatures w14:val="none"/>
    </w:rPr>
  </w:style>
  <w:style w:type="paragraph" w:styleId="HTMLPreformatted">
    <w:name w:val="HTML Preformatted"/>
    <w:basedOn w:val="Normal"/>
    <w:link w:val="HTMLPreformattedChar"/>
    <w:uiPriority w:val="99"/>
    <w:semiHidden/>
    <w:unhideWhenUsed/>
    <w:rsid w:val="009806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IN"/>
      <w14:ligatures w14:val="none"/>
    </w:rPr>
  </w:style>
  <w:style w:type="character" w:customStyle="1" w:styleId="HTMLPreformattedChar">
    <w:name w:val="HTML Preformatted Char"/>
    <w:basedOn w:val="DefaultParagraphFont"/>
    <w:link w:val="HTMLPreformatted"/>
    <w:uiPriority w:val="99"/>
    <w:semiHidden/>
    <w:rsid w:val="00980624"/>
    <w:rPr>
      <w:rFonts w:ascii="Courier New" w:eastAsia="Times New Roman" w:hAnsi="Courier New" w:cs="Courier New"/>
      <w:kern w:val="0"/>
      <w:sz w:val="20"/>
      <w:szCs w:val="20"/>
      <w:lang w:eastAsia="en-IN"/>
      <w14:ligatures w14:val="none"/>
    </w:rPr>
  </w:style>
  <w:style w:type="character" w:styleId="HTMLCode">
    <w:name w:val="HTML Code"/>
    <w:basedOn w:val="DefaultParagraphFont"/>
    <w:uiPriority w:val="99"/>
    <w:semiHidden/>
    <w:unhideWhenUsed/>
    <w:rsid w:val="00980624"/>
    <w:rPr>
      <w:rFonts w:ascii="Courier New" w:eastAsia="Times New Roman" w:hAnsi="Courier New" w:cs="Courier New"/>
      <w:sz w:val="20"/>
      <w:szCs w:val="20"/>
    </w:rPr>
  </w:style>
  <w:style w:type="table" w:styleId="GridTable4-Accent1">
    <w:name w:val="Grid Table 4 Accent 1"/>
    <w:basedOn w:val="TableNormal"/>
    <w:uiPriority w:val="49"/>
    <w:rsid w:val="001823F4"/>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ListParagraph">
    <w:name w:val="List Paragraph"/>
    <w:basedOn w:val="Normal"/>
    <w:uiPriority w:val="34"/>
    <w:qFormat/>
    <w:rsid w:val="002967D7"/>
    <w:pPr>
      <w:ind w:left="720"/>
      <w:contextualSpacing/>
    </w:pPr>
  </w:style>
  <w:style w:type="table" w:styleId="TableGridLight">
    <w:name w:val="Grid Table Light"/>
    <w:basedOn w:val="TableNormal"/>
    <w:uiPriority w:val="40"/>
    <w:rsid w:val="005651B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
    <w:name w:val="Grid Table 5 Dark"/>
    <w:basedOn w:val="TableNormal"/>
    <w:uiPriority w:val="50"/>
    <w:rsid w:val="00DE567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Header">
    <w:name w:val="header"/>
    <w:basedOn w:val="Normal"/>
    <w:link w:val="HeaderChar"/>
    <w:uiPriority w:val="99"/>
    <w:unhideWhenUsed/>
    <w:rsid w:val="00DE56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676"/>
    <w:rPr>
      <w:rFonts w:ascii="Times New Roman" w:hAnsi="Times New Roman"/>
    </w:rPr>
  </w:style>
  <w:style w:type="paragraph" w:styleId="Footer">
    <w:name w:val="footer"/>
    <w:basedOn w:val="Normal"/>
    <w:link w:val="FooterChar"/>
    <w:uiPriority w:val="99"/>
    <w:unhideWhenUsed/>
    <w:rsid w:val="00DE56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676"/>
    <w:rPr>
      <w:rFonts w:ascii="Times New Roman" w:hAnsi="Times New Roman"/>
    </w:rPr>
  </w:style>
  <w:style w:type="paragraph" w:styleId="TOCHeading">
    <w:name w:val="TOC Heading"/>
    <w:basedOn w:val="Heading1"/>
    <w:next w:val="Normal"/>
    <w:uiPriority w:val="39"/>
    <w:unhideWhenUsed/>
    <w:qFormat/>
    <w:rsid w:val="00DE5676"/>
    <w:pPr>
      <w:spacing w:before="240" w:after="0" w:line="259" w:lineRule="auto"/>
      <w:outlineLvl w:val="9"/>
    </w:pPr>
    <w:rPr>
      <w:rFonts w:asciiTheme="majorHAnsi" w:hAnsiTheme="majorHAnsi"/>
      <w:b w:val="0"/>
      <w:color w:val="0F4761" w:themeColor="accent1" w:themeShade="BF"/>
      <w:sz w:val="32"/>
      <w:szCs w:val="32"/>
      <w:lang w:val="en-US" w:eastAsia="en-US"/>
    </w:rPr>
  </w:style>
  <w:style w:type="paragraph" w:styleId="TOC1">
    <w:name w:val="toc 1"/>
    <w:basedOn w:val="Normal"/>
    <w:next w:val="Normal"/>
    <w:autoRedefine/>
    <w:uiPriority w:val="39"/>
    <w:unhideWhenUsed/>
    <w:rsid w:val="00DE5676"/>
    <w:pPr>
      <w:spacing w:after="100"/>
    </w:pPr>
  </w:style>
  <w:style w:type="paragraph" w:styleId="TOC2">
    <w:name w:val="toc 2"/>
    <w:basedOn w:val="Normal"/>
    <w:next w:val="Normal"/>
    <w:autoRedefine/>
    <w:uiPriority w:val="39"/>
    <w:unhideWhenUsed/>
    <w:rsid w:val="00DE5676"/>
    <w:pPr>
      <w:spacing w:after="100"/>
      <w:ind w:left="240"/>
    </w:pPr>
  </w:style>
  <w:style w:type="paragraph" w:styleId="TOC3">
    <w:name w:val="toc 3"/>
    <w:basedOn w:val="Normal"/>
    <w:next w:val="Normal"/>
    <w:autoRedefine/>
    <w:uiPriority w:val="39"/>
    <w:unhideWhenUsed/>
    <w:rsid w:val="00DE5676"/>
    <w:pPr>
      <w:spacing w:after="100"/>
      <w:ind w:left="480"/>
    </w:pPr>
  </w:style>
  <w:style w:type="character" w:styleId="Hyperlink">
    <w:name w:val="Hyperlink"/>
    <w:basedOn w:val="DefaultParagraphFont"/>
    <w:uiPriority w:val="99"/>
    <w:unhideWhenUsed/>
    <w:rsid w:val="00DE567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949519">
      <w:bodyDiv w:val="1"/>
      <w:marLeft w:val="0"/>
      <w:marRight w:val="0"/>
      <w:marTop w:val="0"/>
      <w:marBottom w:val="0"/>
      <w:divBdr>
        <w:top w:val="none" w:sz="0" w:space="0" w:color="auto"/>
        <w:left w:val="none" w:sz="0" w:space="0" w:color="auto"/>
        <w:bottom w:val="none" w:sz="0" w:space="0" w:color="auto"/>
        <w:right w:val="none" w:sz="0" w:space="0" w:color="auto"/>
      </w:divBdr>
    </w:div>
    <w:div w:id="53741003">
      <w:bodyDiv w:val="1"/>
      <w:marLeft w:val="0"/>
      <w:marRight w:val="0"/>
      <w:marTop w:val="0"/>
      <w:marBottom w:val="0"/>
      <w:divBdr>
        <w:top w:val="none" w:sz="0" w:space="0" w:color="auto"/>
        <w:left w:val="none" w:sz="0" w:space="0" w:color="auto"/>
        <w:bottom w:val="none" w:sz="0" w:space="0" w:color="auto"/>
        <w:right w:val="none" w:sz="0" w:space="0" w:color="auto"/>
      </w:divBdr>
      <w:divsChild>
        <w:div w:id="798575255">
          <w:marLeft w:val="0"/>
          <w:marRight w:val="0"/>
          <w:marTop w:val="0"/>
          <w:marBottom w:val="0"/>
          <w:divBdr>
            <w:top w:val="none" w:sz="0" w:space="0" w:color="auto"/>
            <w:left w:val="none" w:sz="0" w:space="0" w:color="auto"/>
            <w:bottom w:val="none" w:sz="0" w:space="0" w:color="auto"/>
            <w:right w:val="none" w:sz="0" w:space="0" w:color="auto"/>
          </w:divBdr>
          <w:divsChild>
            <w:div w:id="454638624">
              <w:marLeft w:val="0"/>
              <w:marRight w:val="0"/>
              <w:marTop w:val="0"/>
              <w:marBottom w:val="0"/>
              <w:divBdr>
                <w:top w:val="none" w:sz="0" w:space="0" w:color="auto"/>
                <w:left w:val="none" w:sz="0" w:space="0" w:color="auto"/>
                <w:bottom w:val="none" w:sz="0" w:space="0" w:color="auto"/>
                <w:right w:val="none" w:sz="0" w:space="0" w:color="auto"/>
              </w:divBdr>
            </w:div>
            <w:div w:id="1319843283">
              <w:marLeft w:val="0"/>
              <w:marRight w:val="0"/>
              <w:marTop w:val="0"/>
              <w:marBottom w:val="0"/>
              <w:divBdr>
                <w:top w:val="none" w:sz="0" w:space="0" w:color="auto"/>
                <w:left w:val="none" w:sz="0" w:space="0" w:color="auto"/>
                <w:bottom w:val="none" w:sz="0" w:space="0" w:color="auto"/>
                <w:right w:val="none" w:sz="0" w:space="0" w:color="auto"/>
              </w:divBdr>
              <w:divsChild>
                <w:div w:id="726225301">
                  <w:marLeft w:val="0"/>
                  <w:marRight w:val="0"/>
                  <w:marTop w:val="0"/>
                  <w:marBottom w:val="0"/>
                  <w:divBdr>
                    <w:top w:val="none" w:sz="0" w:space="0" w:color="auto"/>
                    <w:left w:val="none" w:sz="0" w:space="0" w:color="auto"/>
                    <w:bottom w:val="none" w:sz="0" w:space="0" w:color="auto"/>
                    <w:right w:val="none" w:sz="0" w:space="0" w:color="auto"/>
                  </w:divBdr>
                  <w:divsChild>
                    <w:div w:id="87218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00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68785">
      <w:bodyDiv w:val="1"/>
      <w:marLeft w:val="0"/>
      <w:marRight w:val="0"/>
      <w:marTop w:val="0"/>
      <w:marBottom w:val="0"/>
      <w:divBdr>
        <w:top w:val="none" w:sz="0" w:space="0" w:color="auto"/>
        <w:left w:val="none" w:sz="0" w:space="0" w:color="auto"/>
        <w:bottom w:val="none" w:sz="0" w:space="0" w:color="auto"/>
        <w:right w:val="none" w:sz="0" w:space="0" w:color="auto"/>
      </w:divBdr>
    </w:div>
    <w:div w:id="135337971">
      <w:bodyDiv w:val="1"/>
      <w:marLeft w:val="0"/>
      <w:marRight w:val="0"/>
      <w:marTop w:val="0"/>
      <w:marBottom w:val="0"/>
      <w:divBdr>
        <w:top w:val="none" w:sz="0" w:space="0" w:color="auto"/>
        <w:left w:val="none" w:sz="0" w:space="0" w:color="auto"/>
        <w:bottom w:val="none" w:sz="0" w:space="0" w:color="auto"/>
        <w:right w:val="none" w:sz="0" w:space="0" w:color="auto"/>
      </w:divBdr>
    </w:div>
    <w:div w:id="204996672">
      <w:bodyDiv w:val="1"/>
      <w:marLeft w:val="0"/>
      <w:marRight w:val="0"/>
      <w:marTop w:val="0"/>
      <w:marBottom w:val="0"/>
      <w:divBdr>
        <w:top w:val="none" w:sz="0" w:space="0" w:color="auto"/>
        <w:left w:val="none" w:sz="0" w:space="0" w:color="auto"/>
        <w:bottom w:val="none" w:sz="0" w:space="0" w:color="auto"/>
        <w:right w:val="none" w:sz="0" w:space="0" w:color="auto"/>
      </w:divBdr>
    </w:div>
    <w:div w:id="263340348">
      <w:bodyDiv w:val="1"/>
      <w:marLeft w:val="0"/>
      <w:marRight w:val="0"/>
      <w:marTop w:val="0"/>
      <w:marBottom w:val="0"/>
      <w:divBdr>
        <w:top w:val="none" w:sz="0" w:space="0" w:color="auto"/>
        <w:left w:val="none" w:sz="0" w:space="0" w:color="auto"/>
        <w:bottom w:val="none" w:sz="0" w:space="0" w:color="auto"/>
        <w:right w:val="none" w:sz="0" w:space="0" w:color="auto"/>
      </w:divBdr>
    </w:div>
    <w:div w:id="316956659">
      <w:bodyDiv w:val="1"/>
      <w:marLeft w:val="0"/>
      <w:marRight w:val="0"/>
      <w:marTop w:val="0"/>
      <w:marBottom w:val="0"/>
      <w:divBdr>
        <w:top w:val="none" w:sz="0" w:space="0" w:color="auto"/>
        <w:left w:val="none" w:sz="0" w:space="0" w:color="auto"/>
        <w:bottom w:val="none" w:sz="0" w:space="0" w:color="auto"/>
        <w:right w:val="none" w:sz="0" w:space="0" w:color="auto"/>
      </w:divBdr>
    </w:div>
    <w:div w:id="333581339">
      <w:bodyDiv w:val="1"/>
      <w:marLeft w:val="0"/>
      <w:marRight w:val="0"/>
      <w:marTop w:val="0"/>
      <w:marBottom w:val="0"/>
      <w:divBdr>
        <w:top w:val="none" w:sz="0" w:space="0" w:color="auto"/>
        <w:left w:val="none" w:sz="0" w:space="0" w:color="auto"/>
        <w:bottom w:val="none" w:sz="0" w:space="0" w:color="auto"/>
        <w:right w:val="none" w:sz="0" w:space="0" w:color="auto"/>
      </w:divBdr>
    </w:div>
    <w:div w:id="343021849">
      <w:bodyDiv w:val="1"/>
      <w:marLeft w:val="0"/>
      <w:marRight w:val="0"/>
      <w:marTop w:val="0"/>
      <w:marBottom w:val="0"/>
      <w:divBdr>
        <w:top w:val="none" w:sz="0" w:space="0" w:color="auto"/>
        <w:left w:val="none" w:sz="0" w:space="0" w:color="auto"/>
        <w:bottom w:val="none" w:sz="0" w:space="0" w:color="auto"/>
        <w:right w:val="none" w:sz="0" w:space="0" w:color="auto"/>
      </w:divBdr>
    </w:div>
    <w:div w:id="427820887">
      <w:bodyDiv w:val="1"/>
      <w:marLeft w:val="0"/>
      <w:marRight w:val="0"/>
      <w:marTop w:val="0"/>
      <w:marBottom w:val="0"/>
      <w:divBdr>
        <w:top w:val="none" w:sz="0" w:space="0" w:color="auto"/>
        <w:left w:val="none" w:sz="0" w:space="0" w:color="auto"/>
        <w:bottom w:val="none" w:sz="0" w:space="0" w:color="auto"/>
        <w:right w:val="none" w:sz="0" w:space="0" w:color="auto"/>
      </w:divBdr>
    </w:div>
    <w:div w:id="429786184">
      <w:bodyDiv w:val="1"/>
      <w:marLeft w:val="0"/>
      <w:marRight w:val="0"/>
      <w:marTop w:val="0"/>
      <w:marBottom w:val="0"/>
      <w:divBdr>
        <w:top w:val="none" w:sz="0" w:space="0" w:color="auto"/>
        <w:left w:val="none" w:sz="0" w:space="0" w:color="auto"/>
        <w:bottom w:val="none" w:sz="0" w:space="0" w:color="auto"/>
        <w:right w:val="none" w:sz="0" w:space="0" w:color="auto"/>
      </w:divBdr>
    </w:div>
    <w:div w:id="441195178">
      <w:bodyDiv w:val="1"/>
      <w:marLeft w:val="0"/>
      <w:marRight w:val="0"/>
      <w:marTop w:val="0"/>
      <w:marBottom w:val="0"/>
      <w:divBdr>
        <w:top w:val="none" w:sz="0" w:space="0" w:color="auto"/>
        <w:left w:val="none" w:sz="0" w:space="0" w:color="auto"/>
        <w:bottom w:val="none" w:sz="0" w:space="0" w:color="auto"/>
        <w:right w:val="none" w:sz="0" w:space="0" w:color="auto"/>
      </w:divBdr>
    </w:div>
    <w:div w:id="555824943">
      <w:bodyDiv w:val="1"/>
      <w:marLeft w:val="0"/>
      <w:marRight w:val="0"/>
      <w:marTop w:val="0"/>
      <w:marBottom w:val="0"/>
      <w:divBdr>
        <w:top w:val="none" w:sz="0" w:space="0" w:color="auto"/>
        <w:left w:val="none" w:sz="0" w:space="0" w:color="auto"/>
        <w:bottom w:val="none" w:sz="0" w:space="0" w:color="auto"/>
        <w:right w:val="none" w:sz="0" w:space="0" w:color="auto"/>
      </w:divBdr>
      <w:divsChild>
        <w:div w:id="1845780770">
          <w:marLeft w:val="0"/>
          <w:marRight w:val="0"/>
          <w:marTop w:val="0"/>
          <w:marBottom w:val="0"/>
          <w:divBdr>
            <w:top w:val="single" w:sz="2" w:space="0" w:color="auto"/>
            <w:left w:val="single" w:sz="2" w:space="0" w:color="auto"/>
            <w:bottom w:val="single" w:sz="2" w:space="0" w:color="auto"/>
            <w:right w:val="single" w:sz="2" w:space="0" w:color="auto"/>
          </w:divBdr>
        </w:div>
      </w:divsChild>
    </w:div>
    <w:div w:id="577862518">
      <w:bodyDiv w:val="1"/>
      <w:marLeft w:val="0"/>
      <w:marRight w:val="0"/>
      <w:marTop w:val="0"/>
      <w:marBottom w:val="0"/>
      <w:divBdr>
        <w:top w:val="none" w:sz="0" w:space="0" w:color="auto"/>
        <w:left w:val="none" w:sz="0" w:space="0" w:color="auto"/>
        <w:bottom w:val="none" w:sz="0" w:space="0" w:color="auto"/>
        <w:right w:val="none" w:sz="0" w:space="0" w:color="auto"/>
      </w:divBdr>
    </w:div>
    <w:div w:id="584145964">
      <w:bodyDiv w:val="1"/>
      <w:marLeft w:val="0"/>
      <w:marRight w:val="0"/>
      <w:marTop w:val="0"/>
      <w:marBottom w:val="0"/>
      <w:divBdr>
        <w:top w:val="none" w:sz="0" w:space="0" w:color="auto"/>
        <w:left w:val="none" w:sz="0" w:space="0" w:color="auto"/>
        <w:bottom w:val="none" w:sz="0" w:space="0" w:color="auto"/>
        <w:right w:val="none" w:sz="0" w:space="0" w:color="auto"/>
      </w:divBdr>
    </w:div>
    <w:div w:id="641663067">
      <w:bodyDiv w:val="1"/>
      <w:marLeft w:val="0"/>
      <w:marRight w:val="0"/>
      <w:marTop w:val="0"/>
      <w:marBottom w:val="0"/>
      <w:divBdr>
        <w:top w:val="none" w:sz="0" w:space="0" w:color="auto"/>
        <w:left w:val="none" w:sz="0" w:space="0" w:color="auto"/>
        <w:bottom w:val="none" w:sz="0" w:space="0" w:color="auto"/>
        <w:right w:val="none" w:sz="0" w:space="0" w:color="auto"/>
      </w:divBdr>
    </w:div>
    <w:div w:id="775636791">
      <w:bodyDiv w:val="1"/>
      <w:marLeft w:val="0"/>
      <w:marRight w:val="0"/>
      <w:marTop w:val="0"/>
      <w:marBottom w:val="0"/>
      <w:divBdr>
        <w:top w:val="none" w:sz="0" w:space="0" w:color="auto"/>
        <w:left w:val="none" w:sz="0" w:space="0" w:color="auto"/>
        <w:bottom w:val="none" w:sz="0" w:space="0" w:color="auto"/>
        <w:right w:val="none" w:sz="0" w:space="0" w:color="auto"/>
      </w:divBdr>
      <w:divsChild>
        <w:div w:id="1754814022">
          <w:marLeft w:val="0"/>
          <w:marRight w:val="0"/>
          <w:marTop w:val="0"/>
          <w:marBottom w:val="0"/>
          <w:divBdr>
            <w:top w:val="single" w:sz="2" w:space="0" w:color="auto"/>
            <w:left w:val="single" w:sz="2" w:space="0" w:color="auto"/>
            <w:bottom w:val="single" w:sz="2" w:space="0" w:color="auto"/>
            <w:right w:val="single" w:sz="2" w:space="0" w:color="auto"/>
          </w:divBdr>
        </w:div>
      </w:divsChild>
    </w:div>
    <w:div w:id="826047870">
      <w:bodyDiv w:val="1"/>
      <w:marLeft w:val="0"/>
      <w:marRight w:val="0"/>
      <w:marTop w:val="0"/>
      <w:marBottom w:val="0"/>
      <w:divBdr>
        <w:top w:val="none" w:sz="0" w:space="0" w:color="auto"/>
        <w:left w:val="none" w:sz="0" w:space="0" w:color="auto"/>
        <w:bottom w:val="none" w:sz="0" w:space="0" w:color="auto"/>
        <w:right w:val="none" w:sz="0" w:space="0" w:color="auto"/>
      </w:divBdr>
    </w:div>
    <w:div w:id="844132518">
      <w:bodyDiv w:val="1"/>
      <w:marLeft w:val="0"/>
      <w:marRight w:val="0"/>
      <w:marTop w:val="0"/>
      <w:marBottom w:val="0"/>
      <w:divBdr>
        <w:top w:val="none" w:sz="0" w:space="0" w:color="auto"/>
        <w:left w:val="none" w:sz="0" w:space="0" w:color="auto"/>
        <w:bottom w:val="none" w:sz="0" w:space="0" w:color="auto"/>
        <w:right w:val="none" w:sz="0" w:space="0" w:color="auto"/>
      </w:divBdr>
    </w:div>
    <w:div w:id="949513007">
      <w:bodyDiv w:val="1"/>
      <w:marLeft w:val="0"/>
      <w:marRight w:val="0"/>
      <w:marTop w:val="0"/>
      <w:marBottom w:val="0"/>
      <w:divBdr>
        <w:top w:val="none" w:sz="0" w:space="0" w:color="auto"/>
        <w:left w:val="none" w:sz="0" w:space="0" w:color="auto"/>
        <w:bottom w:val="none" w:sz="0" w:space="0" w:color="auto"/>
        <w:right w:val="none" w:sz="0" w:space="0" w:color="auto"/>
      </w:divBdr>
    </w:div>
    <w:div w:id="998851937">
      <w:bodyDiv w:val="1"/>
      <w:marLeft w:val="0"/>
      <w:marRight w:val="0"/>
      <w:marTop w:val="0"/>
      <w:marBottom w:val="0"/>
      <w:divBdr>
        <w:top w:val="none" w:sz="0" w:space="0" w:color="auto"/>
        <w:left w:val="none" w:sz="0" w:space="0" w:color="auto"/>
        <w:bottom w:val="none" w:sz="0" w:space="0" w:color="auto"/>
        <w:right w:val="none" w:sz="0" w:space="0" w:color="auto"/>
      </w:divBdr>
    </w:div>
    <w:div w:id="1218082917">
      <w:bodyDiv w:val="1"/>
      <w:marLeft w:val="0"/>
      <w:marRight w:val="0"/>
      <w:marTop w:val="0"/>
      <w:marBottom w:val="0"/>
      <w:divBdr>
        <w:top w:val="none" w:sz="0" w:space="0" w:color="auto"/>
        <w:left w:val="none" w:sz="0" w:space="0" w:color="auto"/>
        <w:bottom w:val="none" w:sz="0" w:space="0" w:color="auto"/>
        <w:right w:val="none" w:sz="0" w:space="0" w:color="auto"/>
      </w:divBdr>
      <w:divsChild>
        <w:div w:id="1860503619">
          <w:marLeft w:val="0"/>
          <w:marRight w:val="0"/>
          <w:marTop w:val="0"/>
          <w:marBottom w:val="300"/>
          <w:divBdr>
            <w:top w:val="single" w:sz="24" w:space="0" w:color="42474A"/>
            <w:left w:val="single" w:sz="24" w:space="0" w:color="42474A"/>
            <w:bottom w:val="single" w:sz="24" w:space="0" w:color="42474A"/>
            <w:right w:val="single" w:sz="24" w:space="0" w:color="42474A"/>
          </w:divBdr>
          <w:divsChild>
            <w:div w:id="1659110556">
              <w:marLeft w:val="0"/>
              <w:marRight w:val="0"/>
              <w:marTop w:val="0"/>
              <w:marBottom w:val="0"/>
              <w:divBdr>
                <w:top w:val="single" w:sz="2" w:space="0" w:color="auto"/>
                <w:left w:val="single" w:sz="2" w:space="0" w:color="auto"/>
                <w:bottom w:val="single" w:sz="2" w:space="0" w:color="auto"/>
                <w:right w:val="single" w:sz="2" w:space="0" w:color="auto"/>
              </w:divBdr>
              <w:divsChild>
                <w:div w:id="1126773606">
                  <w:marLeft w:val="0"/>
                  <w:marRight w:val="0"/>
                  <w:marTop w:val="0"/>
                  <w:marBottom w:val="0"/>
                  <w:divBdr>
                    <w:top w:val="single" w:sz="2" w:space="0" w:color="auto"/>
                    <w:left w:val="single" w:sz="2" w:space="0" w:color="auto"/>
                    <w:bottom w:val="single" w:sz="2" w:space="0" w:color="auto"/>
                    <w:right w:val="single" w:sz="2" w:space="0" w:color="auto"/>
                  </w:divBdr>
                  <w:divsChild>
                    <w:div w:id="1950819656">
                      <w:marLeft w:val="0"/>
                      <w:marRight w:val="0"/>
                      <w:marTop w:val="0"/>
                      <w:marBottom w:val="0"/>
                      <w:divBdr>
                        <w:top w:val="single" w:sz="2" w:space="0" w:color="auto"/>
                        <w:left w:val="single" w:sz="2" w:space="0" w:color="auto"/>
                        <w:bottom w:val="single" w:sz="2" w:space="0" w:color="auto"/>
                        <w:right w:val="single" w:sz="2" w:space="0" w:color="auto"/>
                      </w:divBdr>
                      <w:divsChild>
                        <w:div w:id="1737969686">
                          <w:marLeft w:val="0"/>
                          <w:marRight w:val="0"/>
                          <w:marTop w:val="0"/>
                          <w:marBottom w:val="0"/>
                          <w:divBdr>
                            <w:top w:val="single" w:sz="2" w:space="0" w:color="auto"/>
                            <w:left w:val="single" w:sz="2" w:space="0" w:color="auto"/>
                            <w:bottom w:val="single" w:sz="2" w:space="0" w:color="auto"/>
                            <w:right w:val="single" w:sz="2" w:space="0" w:color="auto"/>
                          </w:divBdr>
                          <w:divsChild>
                            <w:div w:id="398596053">
                              <w:marLeft w:val="0"/>
                              <w:marRight w:val="0"/>
                              <w:marTop w:val="0"/>
                              <w:marBottom w:val="0"/>
                              <w:divBdr>
                                <w:top w:val="single" w:sz="2" w:space="0" w:color="auto"/>
                                <w:left w:val="single" w:sz="2" w:space="0" w:color="auto"/>
                                <w:bottom w:val="single" w:sz="2" w:space="0" w:color="auto"/>
                                <w:right w:val="single" w:sz="2" w:space="0" w:color="auto"/>
                              </w:divBdr>
                              <w:divsChild>
                                <w:div w:id="25372422">
                                  <w:marLeft w:val="0"/>
                                  <w:marRight w:val="0"/>
                                  <w:marTop w:val="0"/>
                                  <w:marBottom w:val="0"/>
                                  <w:divBdr>
                                    <w:top w:val="single" w:sz="2" w:space="0" w:color="auto"/>
                                    <w:left w:val="single" w:sz="2" w:space="0" w:color="auto"/>
                                    <w:bottom w:val="single" w:sz="2" w:space="0" w:color="auto"/>
                                    <w:right w:val="single" w:sz="2" w:space="0" w:color="auto"/>
                                  </w:divBdr>
                                  <w:divsChild>
                                    <w:div w:id="1626157820">
                                      <w:marLeft w:val="0"/>
                                      <w:marRight w:val="0"/>
                                      <w:marTop w:val="0"/>
                                      <w:marBottom w:val="0"/>
                                      <w:divBdr>
                                        <w:top w:val="single" w:sz="2" w:space="0" w:color="auto"/>
                                        <w:left w:val="single" w:sz="2" w:space="0" w:color="auto"/>
                                        <w:bottom w:val="single" w:sz="2" w:space="0" w:color="auto"/>
                                        <w:right w:val="single" w:sz="2" w:space="0" w:color="auto"/>
                                      </w:divBdr>
                                      <w:divsChild>
                                        <w:div w:id="48319973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711464362">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757024661">
              <w:marLeft w:val="0"/>
              <w:marRight w:val="0"/>
              <w:marTop w:val="0"/>
              <w:marBottom w:val="0"/>
              <w:divBdr>
                <w:top w:val="single" w:sz="2" w:space="0" w:color="auto"/>
                <w:left w:val="single" w:sz="2" w:space="0" w:color="auto"/>
                <w:bottom w:val="single" w:sz="2" w:space="0" w:color="auto"/>
                <w:right w:val="single" w:sz="2" w:space="0" w:color="auto"/>
              </w:divBdr>
              <w:divsChild>
                <w:div w:id="2002809708">
                  <w:marLeft w:val="0"/>
                  <w:marRight w:val="0"/>
                  <w:marTop w:val="0"/>
                  <w:marBottom w:val="0"/>
                  <w:divBdr>
                    <w:top w:val="single" w:sz="2" w:space="0" w:color="auto"/>
                    <w:left w:val="single" w:sz="2" w:space="0" w:color="auto"/>
                    <w:bottom w:val="single" w:sz="2" w:space="0" w:color="auto"/>
                    <w:right w:val="single" w:sz="2" w:space="0" w:color="auto"/>
                  </w:divBdr>
                  <w:divsChild>
                    <w:div w:id="1889881156">
                      <w:marLeft w:val="0"/>
                      <w:marRight w:val="0"/>
                      <w:marTop w:val="0"/>
                      <w:marBottom w:val="0"/>
                      <w:divBdr>
                        <w:top w:val="single" w:sz="2" w:space="0" w:color="auto"/>
                        <w:left w:val="single" w:sz="2" w:space="0" w:color="auto"/>
                        <w:bottom w:val="single" w:sz="2" w:space="0" w:color="auto"/>
                        <w:right w:val="single" w:sz="2" w:space="0" w:color="auto"/>
                      </w:divBdr>
                      <w:divsChild>
                        <w:div w:id="1432507924">
                          <w:marLeft w:val="0"/>
                          <w:marRight w:val="0"/>
                          <w:marTop w:val="0"/>
                          <w:marBottom w:val="0"/>
                          <w:divBdr>
                            <w:top w:val="single" w:sz="2" w:space="0" w:color="auto"/>
                            <w:left w:val="single" w:sz="2" w:space="0" w:color="auto"/>
                            <w:bottom w:val="single" w:sz="2" w:space="0" w:color="auto"/>
                            <w:right w:val="single" w:sz="2" w:space="0" w:color="auto"/>
                          </w:divBdr>
                          <w:divsChild>
                            <w:div w:id="1870725979">
                              <w:marLeft w:val="0"/>
                              <w:marRight w:val="0"/>
                              <w:marTop w:val="0"/>
                              <w:marBottom w:val="0"/>
                              <w:divBdr>
                                <w:top w:val="single" w:sz="2" w:space="0" w:color="auto"/>
                                <w:left w:val="single" w:sz="2" w:space="0" w:color="auto"/>
                                <w:bottom w:val="single" w:sz="2" w:space="0" w:color="auto"/>
                                <w:right w:val="single" w:sz="2" w:space="0" w:color="auto"/>
                              </w:divBdr>
                              <w:divsChild>
                                <w:div w:id="6517087">
                                  <w:marLeft w:val="0"/>
                                  <w:marRight w:val="0"/>
                                  <w:marTop w:val="0"/>
                                  <w:marBottom w:val="0"/>
                                  <w:divBdr>
                                    <w:top w:val="single" w:sz="2" w:space="0" w:color="auto"/>
                                    <w:left w:val="single" w:sz="2" w:space="0" w:color="auto"/>
                                    <w:bottom w:val="single" w:sz="2" w:space="0" w:color="auto"/>
                                    <w:right w:val="single" w:sz="2" w:space="0" w:color="auto"/>
                                  </w:divBdr>
                                  <w:divsChild>
                                    <w:div w:id="1481463237">
                                      <w:marLeft w:val="0"/>
                                      <w:marRight w:val="0"/>
                                      <w:marTop w:val="0"/>
                                      <w:marBottom w:val="0"/>
                                      <w:divBdr>
                                        <w:top w:val="single" w:sz="2" w:space="0" w:color="auto"/>
                                        <w:left w:val="single" w:sz="2" w:space="0" w:color="auto"/>
                                        <w:bottom w:val="single" w:sz="2" w:space="0" w:color="auto"/>
                                        <w:right w:val="single" w:sz="2" w:space="0" w:color="auto"/>
                                      </w:divBdr>
                                      <w:divsChild>
                                        <w:div w:id="1045426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793981501">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1553886253">
              <w:marLeft w:val="0"/>
              <w:marRight w:val="0"/>
              <w:marTop w:val="0"/>
              <w:marBottom w:val="0"/>
              <w:divBdr>
                <w:top w:val="single" w:sz="2" w:space="0" w:color="auto"/>
                <w:left w:val="single" w:sz="2" w:space="0" w:color="auto"/>
                <w:bottom w:val="single" w:sz="2" w:space="0" w:color="auto"/>
                <w:right w:val="single" w:sz="2" w:space="0" w:color="auto"/>
              </w:divBdr>
              <w:divsChild>
                <w:div w:id="2136291217">
                  <w:marLeft w:val="0"/>
                  <w:marRight w:val="0"/>
                  <w:marTop w:val="0"/>
                  <w:marBottom w:val="0"/>
                  <w:divBdr>
                    <w:top w:val="single" w:sz="2" w:space="0" w:color="auto"/>
                    <w:left w:val="single" w:sz="2" w:space="0" w:color="auto"/>
                    <w:bottom w:val="single" w:sz="2" w:space="0" w:color="auto"/>
                    <w:right w:val="single" w:sz="2" w:space="0" w:color="auto"/>
                  </w:divBdr>
                  <w:divsChild>
                    <w:div w:id="56242276">
                      <w:marLeft w:val="0"/>
                      <w:marRight w:val="0"/>
                      <w:marTop w:val="0"/>
                      <w:marBottom w:val="0"/>
                      <w:divBdr>
                        <w:top w:val="single" w:sz="2" w:space="0" w:color="auto"/>
                        <w:left w:val="single" w:sz="2" w:space="0" w:color="auto"/>
                        <w:bottom w:val="single" w:sz="2" w:space="0" w:color="auto"/>
                        <w:right w:val="single" w:sz="2" w:space="0" w:color="auto"/>
                      </w:divBdr>
                      <w:divsChild>
                        <w:div w:id="470487238">
                          <w:marLeft w:val="0"/>
                          <w:marRight w:val="0"/>
                          <w:marTop w:val="0"/>
                          <w:marBottom w:val="0"/>
                          <w:divBdr>
                            <w:top w:val="single" w:sz="2" w:space="0" w:color="auto"/>
                            <w:left w:val="single" w:sz="2" w:space="0" w:color="auto"/>
                            <w:bottom w:val="single" w:sz="2" w:space="0" w:color="auto"/>
                            <w:right w:val="single" w:sz="2" w:space="0" w:color="auto"/>
                          </w:divBdr>
                          <w:divsChild>
                            <w:div w:id="592279414">
                              <w:marLeft w:val="0"/>
                              <w:marRight w:val="0"/>
                              <w:marTop w:val="0"/>
                              <w:marBottom w:val="0"/>
                              <w:divBdr>
                                <w:top w:val="single" w:sz="2" w:space="0" w:color="auto"/>
                                <w:left w:val="single" w:sz="2" w:space="0" w:color="auto"/>
                                <w:bottom w:val="single" w:sz="2" w:space="0" w:color="auto"/>
                                <w:right w:val="single" w:sz="2" w:space="0" w:color="auto"/>
                              </w:divBdr>
                              <w:divsChild>
                                <w:div w:id="401024734">
                                  <w:marLeft w:val="0"/>
                                  <w:marRight w:val="0"/>
                                  <w:marTop w:val="0"/>
                                  <w:marBottom w:val="0"/>
                                  <w:divBdr>
                                    <w:top w:val="single" w:sz="2" w:space="0" w:color="auto"/>
                                    <w:left w:val="single" w:sz="2" w:space="0" w:color="auto"/>
                                    <w:bottom w:val="single" w:sz="2" w:space="0" w:color="auto"/>
                                    <w:right w:val="single" w:sz="2" w:space="0" w:color="auto"/>
                                  </w:divBdr>
                                  <w:divsChild>
                                    <w:div w:id="1616910962">
                                      <w:marLeft w:val="0"/>
                                      <w:marRight w:val="0"/>
                                      <w:marTop w:val="0"/>
                                      <w:marBottom w:val="0"/>
                                      <w:divBdr>
                                        <w:top w:val="single" w:sz="2" w:space="0" w:color="auto"/>
                                        <w:left w:val="single" w:sz="2" w:space="0" w:color="auto"/>
                                        <w:bottom w:val="single" w:sz="2" w:space="0" w:color="auto"/>
                                        <w:right w:val="single" w:sz="2" w:space="0" w:color="auto"/>
                                      </w:divBdr>
                                      <w:divsChild>
                                        <w:div w:id="4135548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542743315">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1691878910">
              <w:marLeft w:val="0"/>
              <w:marRight w:val="0"/>
              <w:marTop w:val="0"/>
              <w:marBottom w:val="0"/>
              <w:divBdr>
                <w:top w:val="single" w:sz="2" w:space="0" w:color="auto"/>
                <w:left w:val="single" w:sz="2" w:space="0" w:color="auto"/>
                <w:bottom w:val="single" w:sz="2" w:space="0" w:color="auto"/>
                <w:right w:val="single" w:sz="2" w:space="0" w:color="auto"/>
              </w:divBdr>
              <w:divsChild>
                <w:div w:id="753356765">
                  <w:marLeft w:val="0"/>
                  <w:marRight w:val="0"/>
                  <w:marTop w:val="0"/>
                  <w:marBottom w:val="0"/>
                  <w:divBdr>
                    <w:top w:val="single" w:sz="2" w:space="0" w:color="auto"/>
                    <w:left w:val="single" w:sz="2" w:space="0" w:color="auto"/>
                    <w:bottom w:val="single" w:sz="2" w:space="0" w:color="auto"/>
                    <w:right w:val="single" w:sz="2" w:space="0" w:color="auto"/>
                  </w:divBdr>
                  <w:divsChild>
                    <w:div w:id="2113238032">
                      <w:marLeft w:val="0"/>
                      <w:marRight w:val="0"/>
                      <w:marTop w:val="0"/>
                      <w:marBottom w:val="0"/>
                      <w:divBdr>
                        <w:top w:val="single" w:sz="2" w:space="0" w:color="auto"/>
                        <w:left w:val="single" w:sz="2" w:space="0" w:color="auto"/>
                        <w:bottom w:val="single" w:sz="2" w:space="0" w:color="auto"/>
                        <w:right w:val="single" w:sz="2" w:space="0" w:color="auto"/>
                      </w:divBdr>
                      <w:divsChild>
                        <w:div w:id="512182280">
                          <w:marLeft w:val="0"/>
                          <w:marRight w:val="0"/>
                          <w:marTop w:val="0"/>
                          <w:marBottom w:val="0"/>
                          <w:divBdr>
                            <w:top w:val="single" w:sz="2" w:space="0" w:color="auto"/>
                            <w:left w:val="single" w:sz="2" w:space="0" w:color="auto"/>
                            <w:bottom w:val="single" w:sz="2" w:space="0" w:color="auto"/>
                            <w:right w:val="single" w:sz="2" w:space="0" w:color="auto"/>
                          </w:divBdr>
                          <w:divsChild>
                            <w:div w:id="1172723102">
                              <w:marLeft w:val="0"/>
                              <w:marRight w:val="0"/>
                              <w:marTop w:val="0"/>
                              <w:marBottom w:val="0"/>
                              <w:divBdr>
                                <w:top w:val="single" w:sz="2" w:space="0" w:color="auto"/>
                                <w:left w:val="single" w:sz="2" w:space="0" w:color="auto"/>
                                <w:bottom w:val="single" w:sz="2" w:space="0" w:color="auto"/>
                                <w:right w:val="single" w:sz="2" w:space="0" w:color="auto"/>
                              </w:divBdr>
                              <w:divsChild>
                                <w:div w:id="1885678797">
                                  <w:marLeft w:val="0"/>
                                  <w:marRight w:val="0"/>
                                  <w:marTop w:val="0"/>
                                  <w:marBottom w:val="0"/>
                                  <w:divBdr>
                                    <w:top w:val="single" w:sz="2" w:space="0" w:color="auto"/>
                                    <w:left w:val="single" w:sz="2" w:space="0" w:color="auto"/>
                                    <w:bottom w:val="single" w:sz="2" w:space="0" w:color="auto"/>
                                    <w:right w:val="single" w:sz="2" w:space="0" w:color="auto"/>
                                  </w:divBdr>
                                  <w:divsChild>
                                    <w:div w:id="1450666007">
                                      <w:marLeft w:val="0"/>
                                      <w:marRight w:val="0"/>
                                      <w:marTop w:val="0"/>
                                      <w:marBottom w:val="0"/>
                                      <w:divBdr>
                                        <w:top w:val="single" w:sz="2" w:space="0" w:color="auto"/>
                                        <w:left w:val="single" w:sz="2" w:space="0" w:color="auto"/>
                                        <w:bottom w:val="single" w:sz="2" w:space="0" w:color="auto"/>
                                        <w:right w:val="single" w:sz="2" w:space="0" w:color="auto"/>
                                      </w:divBdr>
                                      <w:divsChild>
                                        <w:div w:id="14631590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902374198">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2068142301">
              <w:marLeft w:val="0"/>
              <w:marRight w:val="0"/>
              <w:marTop w:val="0"/>
              <w:marBottom w:val="0"/>
              <w:divBdr>
                <w:top w:val="single" w:sz="2" w:space="0" w:color="auto"/>
                <w:left w:val="single" w:sz="2" w:space="0" w:color="auto"/>
                <w:bottom w:val="single" w:sz="2" w:space="0" w:color="auto"/>
                <w:right w:val="single" w:sz="2" w:space="0" w:color="auto"/>
              </w:divBdr>
              <w:divsChild>
                <w:div w:id="451216721">
                  <w:marLeft w:val="0"/>
                  <w:marRight w:val="0"/>
                  <w:marTop w:val="0"/>
                  <w:marBottom w:val="0"/>
                  <w:divBdr>
                    <w:top w:val="single" w:sz="2" w:space="0" w:color="auto"/>
                    <w:left w:val="single" w:sz="2" w:space="0" w:color="auto"/>
                    <w:bottom w:val="single" w:sz="2" w:space="0" w:color="auto"/>
                    <w:right w:val="single" w:sz="2" w:space="0" w:color="auto"/>
                  </w:divBdr>
                  <w:divsChild>
                    <w:div w:id="769394802">
                      <w:marLeft w:val="0"/>
                      <w:marRight w:val="0"/>
                      <w:marTop w:val="0"/>
                      <w:marBottom w:val="0"/>
                      <w:divBdr>
                        <w:top w:val="single" w:sz="2" w:space="0" w:color="auto"/>
                        <w:left w:val="single" w:sz="2" w:space="0" w:color="auto"/>
                        <w:bottom w:val="single" w:sz="2" w:space="0" w:color="auto"/>
                        <w:right w:val="single" w:sz="2" w:space="0" w:color="auto"/>
                      </w:divBdr>
                      <w:divsChild>
                        <w:div w:id="1441071272">
                          <w:marLeft w:val="0"/>
                          <w:marRight w:val="0"/>
                          <w:marTop w:val="0"/>
                          <w:marBottom w:val="0"/>
                          <w:divBdr>
                            <w:top w:val="single" w:sz="2" w:space="0" w:color="auto"/>
                            <w:left w:val="single" w:sz="2" w:space="0" w:color="auto"/>
                            <w:bottom w:val="single" w:sz="2" w:space="0" w:color="auto"/>
                            <w:right w:val="single" w:sz="2" w:space="0" w:color="auto"/>
                          </w:divBdr>
                          <w:divsChild>
                            <w:div w:id="2046589412">
                              <w:marLeft w:val="0"/>
                              <w:marRight w:val="0"/>
                              <w:marTop w:val="0"/>
                              <w:marBottom w:val="0"/>
                              <w:divBdr>
                                <w:top w:val="single" w:sz="2" w:space="0" w:color="auto"/>
                                <w:left w:val="single" w:sz="2" w:space="0" w:color="auto"/>
                                <w:bottom w:val="single" w:sz="2" w:space="0" w:color="auto"/>
                                <w:right w:val="single" w:sz="2" w:space="0" w:color="auto"/>
                              </w:divBdr>
                              <w:divsChild>
                                <w:div w:id="1845630941">
                                  <w:marLeft w:val="0"/>
                                  <w:marRight w:val="0"/>
                                  <w:marTop w:val="0"/>
                                  <w:marBottom w:val="0"/>
                                  <w:divBdr>
                                    <w:top w:val="single" w:sz="2" w:space="0" w:color="auto"/>
                                    <w:left w:val="single" w:sz="2" w:space="0" w:color="auto"/>
                                    <w:bottom w:val="single" w:sz="2" w:space="0" w:color="auto"/>
                                    <w:right w:val="single" w:sz="2" w:space="0" w:color="auto"/>
                                  </w:divBdr>
                                  <w:divsChild>
                                    <w:div w:id="1104302042">
                                      <w:marLeft w:val="0"/>
                                      <w:marRight w:val="0"/>
                                      <w:marTop w:val="0"/>
                                      <w:marBottom w:val="0"/>
                                      <w:divBdr>
                                        <w:top w:val="single" w:sz="2" w:space="0" w:color="auto"/>
                                        <w:left w:val="single" w:sz="2" w:space="0" w:color="auto"/>
                                        <w:bottom w:val="single" w:sz="2" w:space="0" w:color="auto"/>
                                        <w:right w:val="single" w:sz="2" w:space="0" w:color="auto"/>
                                      </w:divBdr>
                                      <w:divsChild>
                                        <w:div w:id="8800229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475483791">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1785879334">
              <w:marLeft w:val="0"/>
              <w:marRight w:val="0"/>
              <w:marTop w:val="0"/>
              <w:marBottom w:val="0"/>
              <w:divBdr>
                <w:top w:val="single" w:sz="2" w:space="0" w:color="auto"/>
                <w:left w:val="single" w:sz="2" w:space="0" w:color="auto"/>
                <w:bottom w:val="single" w:sz="2" w:space="0" w:color="auto"/>
                <w:right w:val="single" w:sz="2" w:space="0" w:color="auto"/>
              </w:divBdr>
              <w:divsChild>
                <w:div w:id="623198682">
                  <w:marLeft w:val="0"/>
                  <w:marRight w:val="0"/>
                  <w:marTop w:val="0"/>
                  <w:marBottom w:val="0"/>
                  <w:divBdr>
                    <w:top w:val="single" w:sz="2" w:space="0" w:color="auto"/>
                    <w:left w:val="single" w:sz="2" w:space="0" w:color="auto"/>
                    <w:bottom w:val="single" w:sz="2" w:space="0" w:color="auto"/>
                    <w:right w:val="single" w:sz="2" w:space="0" w:color="auto"/>
                  </w:divBdr>
                  <w:divsChild>
                    <w:div w:id="1034158655">
                      <w:marLeft w:val="0"/>
                      <w:marRight w:val="0"/>
                      <w:marTop w:val="0"/>
                      <w:marBottom w:val="0"/>
                      <w:divBdr>
                        <w:top w:val="single" w:sz="2" w:space="0" w:color="auto"/>
                        <w:left w:val="single" w:sz="2" w:space="0" w:color="auto"/>
                        <w:bottom w:val="single" w:sz="2" w:space="0" w:color="auto"/>
                        <w:right w:val="single" w:sz="2" w:space="0" w:color="auto"/>
                      </w:divBdr>
                      <w:divsChild>
                        <w:div w:id="1455565008">
                          <w:marLeft w:val="0"/>
                          <w:marRight w:val="0"/>
                          <w:marTop w:val="0"/>
                          <w:marBottom w:val="0"/>
                          <w:divBdr>
                            <w:top w:val="single" w:sz="2" w:space="0" w:color="auto"/>
                            <w:left w:val="single" w:sz="2" w:space="0" w:color="auto"/>
                            <w:bottom w:val="single" w:sz="2" w:space="0" w:color="auto"/>
                            <w:right w:val="single" w:sz="2" w:space="0" w:color="auto"/>
                          </w:divBdr>
                          <w:divsChild>
                            <w:div w:id="1277567267">
                              <w:marLeft w:val="0"/>
                              <w:marRight w:val="0"/>
                              <w:marTop w:val="0"/>
                              <w:marBottom w:val="0"/>
                              <w:divBdr>
                                <w:top w:val="single" w:sz="2" w:space="0" w:color="auto"/>
                                <w:left w:val="single" w:sz="2" w:space="0" w:color="auto"/>
                                <w:bottom w:val="single" w:sz="2" w:space="0" w:color="auto"/>
                                <w:right w:val="single" w:sz="2" w:space="0" w:color="auto"/>
                              </w:divBdr>
                              <w:divsChild>
                                <w:div w:id="1813135096">
                                  <w:marLeft w:val="0"/>
                                  <w:marRight w:val="0"/>
                                  <w:marTop w:val="0"/>
                                  <w:marBottom w:val="0"/>
                                  <w:divBdr>
                                    <w:top w:val="single" w:sz="2" w:space="0" w:color="auto"/>
                                    <w:left w:val="single" w:sz="2" w:space="0" w:color="auto"/>
                                    <w:bottom w:val="single" w:sz="2" w:space="0" w:color="auto"/>
                                    <w:right w:val="single" w:sz="2" w:space="0" w:color="auto"/>
                                  </w:divBdr>
                                  <w:divsChild>
                                    <w:div w:id="1801919473">
                                      <w:marLeft w:val="0"/>
                                      <w:marRight w:val="0"/>
                                      <w:marTop w:val="0"/>
                                      <w:marBottom w:val="0"/>
                                      <w:divBdr>
                                        <w:top w:val="single" w:sz="2" w:space="0" w:color="auto"/>
                                        <w:left w:val="single" w:sz="2" w:space="0" w:color="auto"/>
                                        <w:bottom w:val="single" w:sz="2" w:space="0" w:color="auto"/>
                                        <w:right w:val="single" w:sz="2" w:space="0" w:color="auto"/>
                                      </w:divBdr>
                                      <w:divsChild>
                                        <w:div w:id="170729025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77085419">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1289900021">
              <w:marLeft w:val="0"/>
              <w:marRight w:val="0"/>
              <w:marTop w:val="0"/>
              <w:marBottom w:val="0"/>
              <w:divBdr>
                <w:top w:val="single" w:sz="2" w:space="0" w:color="auto"/>
                <w:left w:val="single" w:sz="2" w:space="0" w:color="auto"/>
                <w:bottom w:val="single" w:sz="2" w:space="0" w:color="auto"/>
                <w:right w:val="single" w:sz="2" w:space="0" w:color="auto"/>
              </w:divBdr>
              <w:divsChild>
                <w:div w:id="640960522">
                  <w:marLeft w:val="0"/>
                  <w:marRight w:val="0"/>
                  <w:marTop w:val="0"/>
                  <w:marBottom w:val="0"/>
                  <w:divBdr>
                    <w:top w:val="single" w:sz="2" w:space="0" w:color="auto"/>
                    <w:left w:val="single" w:sz="2" w:space="0" w:color="auto"/>
                    <w:bottom w:val="single" w:sz="2" w:space="0" w:color="auto"/>
                    <w:right w:val="single" w:sz="2" w:space="0" w:color="auto"/>
                  </w:divBdr>
                  <w:divsChild>
                    <w:div w:id="1144083489">
                      <w:marLeft w:val="0"/>
                      <w:marRight w:val="0"/>
                      <w:marTop w:val="0"/>
                      <w:marBottom w:val="0"/>
                      <w:divBdr>
                        <w:top w:val="single" w:sz="2" w:space="0" w:color="auto"/>
                        <w:left w:val="single" w:sz="2" w:space="0" w:color="auto"/>
                        <w:bottom w:val="single" w:sz="2" w:space="0" w:color="auto"/>
                        <w:right w:val="single" w:sz="2" w:space="0" w:color="auto"/>
                      </w:divBdr>
                      <w:divsChild>
                        <w:div w:id="716202523">
                          <w:marLeft w:val="0"/>
                          <w:marRight w:val="0"/>
                          <w:marTop w:val="0"/>
                          <w:marBottom w:val="0"/>
                          <w:divBdr>
                            <w:top w:val="single" w:sz="2" w:space="0" w:color="auto"/>
                            <w:left w:val="single" w:sz="2" w:space="0" w:color="auto"/>
                            <w:bottom w:val="single" w:sz="2" w:space="0" w:color="auto"/>
                            <w:right w:val="single" w:sz="2" w:space="0" w:color="auto"/>
                          </w:divBdr>
                          <w:divsChild>
                            <w:div w:id="1804344229">
                              <w:marLeft w:val="0"/>
                              <w:marRight w:val="0"/>
                              <w:marTop w:val="0"/>
                              <w:marBottom w:val="0"/>
                              <w:divBdr>
                                <w:top w:val="single" w:sz="2" w:space="0" w:color="auto"/>
                                <w:left w:val="single" w:sz="2" w:space="0" w:color="auto"/>
                                <w:bottom w:val="single" w:sz="2" w:space="0" w:color="auto"/>
                                <w:right w:val="single" w:sz="2" w:space="0" w:color="auto"/>
                              </w:divBdr>
                              <w:divsChild>
                                <w:div w:id="646864889">
                                  <w:marLeft w:val="0"/>
                                  <w:marRight w:val="0"/>
                                  <w:marTop w:val="0"/>
                                  <w:marBottom w:val="0"/>
                                  <w:divBdr>
                                    <w:top w:val="single" w:sz="2" w:space="0" w:color="auto"/>
                                    <w:left w:val="single" w:sz="2" w:space="0" w:color="auto"/>
                                    <w:bottom w:val="single" w:sz="2" w:space="0" w:color="auto"/>
                                    <w:right w:val="single" w:sz="2" w:space="0" w:color="auto"/>
                                  </w:divBdr>
                                  <w:divsChild>
                                    <w:div w:id="36441950">
                                      <w:marLeft w:val="0"/>
                                      <w:marRight w:val="0"/>
                                      <w:marTop w:val="0"/>
                                      <w:marBottom w:val="0"/>
                                      <w:divBdr>
                                        <w:top w:val="single" w:sz="2" w:space="0" w:color="auto"/>
                                        <w:left w:val="single" w:sz="2" w:space="0" w:color="auto"/>
                                        <w:bottom w:val="single" w:sz="2" w:space="0" w:color="auto"/>
                                        <w:right w:val="single" w:sz="2" w:space="0" w:color="auto"/>
                                      </w:divBdr>
                                      <w:divsChild>
                                        <w:div w:id="9828525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375812321">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746848854">
              <w:marLeft w:val="0"/>
              <w:marRight w:val="0"/>
              <w:marTop w:val="0"/>
              <w:marBottom w:val="0"/>
              <w:divBdr>
                <w:top w:val="single" w:sz="2" w:space="0" w:color="auto"/>
                <w:left w:val="single" w:sz="2" w:space="0" w:color="auto"/>
                <w:bottom w:val="single" w:sz="2" w:space="0" w:color="auto"/>
                <w:right w:val="single" w:sz="2" w:space="0" w:color="auto"/>
              </w:divBdr>
              <w:divsChild>
                <w:div w:id="1375889493">
                  <w:marLeft w:val="0"/>
                  <w:marRight w:val="0"/>
                  <w:marTop w:val="0"/>
                  <w:marBottom w:val="0"/>
                  <w:divBdr>
                    <w:top w:val="single" w:sz="2" w:space="0" w:color="auto"/>
                    <w:left w:val="single" w:sz="2" w:space="0" w:color="auto"/>
                    <w:bottom w:val="single" w:sz="2" w:space="0" w:color="auto"/>
                    <w:right w:val="single" w:sz="2" w:space="0" w:color="auto"/>
                  </w:divBdr>
                  <w:divsChild>
                    <w:div w:id="32774451">
                      <w:marLeft w:val="0"/>
                      <w:marRight w:val="0"/>
                      <w:marTop w:val="0"/>
                      <w:marBottom w:val="0"/>
                      <w:divBdr>
                        <w:top w:val="single" w:sz="2" w:space="0" w:color="auto"/>
                        <w:left w:val="single" w:sz="2" w:space="0" w:color="auto"/>
                        <w:bottom w:val="single" w:sz="2" w:space="0" w:color="auto"/>
                        <w:right w:val="single" w:sz="2" w:space="0" w:color="auto"/>
                      </w:divBdr>
                      <w:divsChild>
                        <w:div w:id="2039314344">
                          <w:marLeft w:val="0"/>
                          <w:marRight w:val="0"/>
                          <w:marTop w:val="0"/>
                          <w:marBottom w:val="0"/>
                          <w:divBdr>
                            <w:top w:val="single" w:sz="2" w:space="0" w:color="auto"/>
                            <w:left w:val="single" w:sz="2" w:space="0" w:color="auto"/>
                            <w:bottom w:val="single" w:sz="2" w:space="0" w:color="auto"/>
                            <w:right w:val="single" w:sz="2" w:space="0" w:color="auto"/>
                          </w:divBdr>
                          <w:divsChild>
                            <w:div w:id="490951048">
                              <w:marLeft w:val="0"/>
                              <w:marRight w:val="0"/>
                              <w:marTop w:val="0"/>
                              <w:marBottom w:val="0"/>
                              <w:divBdr>
                                <w:top w:val="single" w:sz="2" w:space="0" w:color="auto"/>
                                <w:left w:val="single" w:sz="2" w:space="0" w:color="auto"/>
                                <w:bottom w:val="single" w:sz="2" w:space="0" w:color="auto"/>
                                <w:right w:val="single" w:sz="2" w:space="0" w:color="auto"/>
                              </w:divBdr>
                              <w:divsChild>
                                <w:div w:id="1947300259">
                                  <w:marLeft w:val="0"/>
                                  <w:marRight w:val="0"/>
                                  <w:marTop w:val="0"/>
                                  <w:marBottom w:val="0"/>
                                  <w:divBdr>
                                    <w:top w:val="single" w:sz="2" w:space="0" w:color="auto"/>
                                    <w:left w:val="single" w:sz="2" w:space="0" w:color="auto"/>
                                    <w:bottom w:val="single" w:sz="2" w:space="0" w:color="auto"/>
                                    <w:right w:val="single" w:sz="2" w:space="0" w:color="auto"/>
                                  </w:divBdr>
                                  <w:divsChild>
                                    <w:div w:id="561864176">
                                      <w:marLeft w:val="0"/>
                                      <w:marRight w:val="0"/>
                                      <w:marTop w:val="0"/>
                                      <w:marBottom w:val="0"/>
                                      <w:divBdr>
                                        <w:top w:val="single" w:sz="2" w:space="0" w:color="auto"/>
                                        <w:left w:val="single" w:sz="2" w:space="0" w:color="auto"/>
                                        <w:bottom w:val="single" w:sz="2" w:space="0" w:color="auto"/>
                                        <w:right w:val="single" w:sz="2" w:space="0" w:color="auto"/>
                                      </w:divBdr>
                                      <w:divsChild>
                                        <w:div w:id="47318473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465044958">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1827696962">
              <w:marLeft w:val="0"/>
              <w:marRight w:val="0"/>
              <w:marTop w:val="0"/>
              <w:marBottom w:val="0"/>
              <w:divBdr>
                <w:top w:val="single" w:sz="2" w:space="0" w:color="auto"/>
                <w:left w:val="single" w:sz="2" w:space="0" w:color="auto"/>
                <w:bottom w:val="single" w:sz="2" w:space="0" w:color="auto"/>
                <w:right w:val="single" w:sz="2" w:space="0" w:color="auto"/>
              </w:divBdr>
              <w:divsChild>
                <w:div w:id="1464427299">
                  <w:marLeft w:val="0"/>
                  <w:marRight w:val="0"/>
                  <w:marTop w:val="0"/>
                  <w:marBottom w:val="0"/>
                  <w:divBdr>
                    <w:top w:val="single" w:sz="2" w:space="0" w:color="auto"/>
                    <w:left w:val="single" w:sz="2" w:space="0" w:color="auto"/>
                    <w:bottom w:val="single" w:sz="2" w:space="0" w:color="auto"/>
                    <w:right w:val="single" w:sz="2" w:space="0" w:color="auto"/>
                  </w:divBdr>
                  <w:divsChild>
                    <w:div w:id="1873297388">
                      <w:marLeft w:val="0"/>
                      <w:marRight w:val="0"/>
                      <w:marTop w:val="0"/>
                      <w:marBottom w:val="0"/>
                      <w:divBdr>
                        <w:top w:val="single" w:sz="2" w:space="0" w:color="auto"/>
                        <w:left w:val="single" w:sz="2" w:space="0" w:color="auto"/>
                        <w:bottom w:val="single" w:sz="2" w:space="0" w:color="auto"/>
                        <w:right w:val="single" w:sz="2" w:space="0" w:color="auto"/>
                      </w:divBdr>
                      <w:divsChild>
                        <w:div w:id="2017534067">
                          <w:marLeft w:val="0"/>
                          <w:marRight w:val="0"/>
                          <w:marTop w:val="0"/>
                          <w:marBottom w:val="0"/>
                          <w:divBdr>
                            <w:top w:val="single" w:sz="2" w:space="0" w:color="auto"/>
                            <w:left w:val="single" w:sz="2" w:space="0" w:color="auto"/>
                            <w:bottom w:val="single" w:sz="2" w:space="0" w:color="auto"/>
                            <w:right w:val="single" w:sz="2" w:space="0" w:color="auto"/>
                          </w:divBdr>
                          <w:divsChild>
                            <w:div w:id="985164247">
                              <w:marLeft w:val="0"/>
                              <w:marRight w:val="0"/>
                              <w:marTop w:val="0"/>
                              <w:marBottom w:val="0"/>
                              <w:divBdr>
                                <w:top w:val="single" w:sz="2" w:space="0" w:color="auto"/>
                                <w:left w:val="single" w:sz="2" w:space="0" w:color="auto"/>
                                <w:bottom w:val="single" w:sz="2" w:space="0" w:color="auto"/>
                                <w:right w:val="single" w:sz="2" w:space="0" w:color="auto"/>
                              </w:divBdr>
                              <w:divsChild>
                                <w:div w:id="2003003844">
                                  <w:marLeft w:val="0"/>
                                  <w:marRight w:val="0"/>
                                  <w:marTop w:val="0"/>
                                  <w:marBottom w:val="0"/>
                                  <w:divBdr>
                                    <w:top w:val="single" w:sz="2" w:space="0" w:color="auto"/>
                                    <w:left w:val="single" w:sz="2" w:space="0" w:color="auto"/>
                                    <w:bottom w:val="single" w:sz="2" w:space="0" w:color="auto"/>
                                    <w:right w:val="single" w:sz="2" w:space="0" w:color="auto"/>
                                  </w:divBdr>
                                  <w:divsChild>
                                    <w:div w:id="2141683390">
                                      <w:marLeft w:val="0"/>
                                      <w:marRight w:val="0"/>
                                      <w:marTop w:val="0"/>
                                      <w:marBottom w:val="0"/>
                                      <w:divBdr>
                                        <w:top w:val="single" w:sz="2" w:space="0" w:color="auto"/>
                                        <w:left w:val="single" w:sz="2" w:space="0" w:color="auto"/>
                                        <w:bottom w:val="single" w:sz="2" w:space="0" w:color="auto"/>
                                        <w:right w:val="single" w:sz="2" w:space="0" w:color="auto"/>
                                      </w:divBdr>
                                      <w:divsChild>
                                        <w:div w:id="31033343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193304198">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695545040">
              <w:marLeft w:val="0"/>
              <w:marRight w:val="0"/>
              <w:marTop w:val="0"/>
              <w:marBottom w:val="0"/>
              <w:divBdr>
                <w:top w:val="single" w:sz="2" w:space="0" w:color="auto"/>
                <w:left w:val="single" w:sz="2" w:space="0" w:color="auto"/>
                <w:bottom w:val="single" w:sz="2" w:space="0" w:color="auto"/>
                <w:right w:val="single" w:sz="2" w:space="0" w:color="auto"/>
              </w:divBdr>
              <w:divsChild>
                <w:div w:id="225343047">
                  <w:marLeft w:val="0"/>
                  <w:marRight w:val="0"/>
                  <w:marTop w:val="0"/>
                  <w:marBottom w:val="0"/>
                  <w:divBdr>
                    <w:top w:val="single" w:sz="2" w:space="0" w:color="auto"/>
                    <w:left w:val="single" w:sz="2" w:space="0" w:color="auto"/>
                    <w:bottom w:val="single" w:sz="2" w:space="0" w:color="auto"/>
                    <w:right w:val="single" w:sz="2" w:space="0" w:color="auto"/>
                  </w:divBdr>
                  <w:divsChild>
                    <w:div w:id="717049995">
                      <w:marLeft w:val="0"/>
                      <w:marRight w:val="0"/>
                      <w:marTop w:val="0"/>
                      <w:marBottom w:val="0"/>
                      <w:divBdr>
                        <w:top w:val="single" w:sz="2" w:space="0" w:color="auto"/>
                        <w:left w:val="single" w:sz="2" w:space="0" w:color="auto"/>
                        <w:bottom w:val="single" w:sz="2" w:space="0" w:color="auto"/>
                        <w:right w:val="single" w:sz="2" w:space="0" w:color="auto"/>
                      </w:divBdr>
                      <w:divsChild>
                        <w:div w:id="1295482800">
                          <w:marLeft w:val="0"/>
                          <w:marRight w:val="0"/>
                          <w:marTop w:val="0"/>
                          <w:marBottom w:val="0"/>
                          <w:divBdr>
                            <w:top w:val="single" w:sz="2" w:space="0" w:color="auto"/>
                            <w:left w:val="single" w:sz="2" w:space="0" w:color="auto"/>
                            <w:bottom w:val="single" w:sz="2" w:space="0" w:color="auto"/>
                            <w:right w:val="single" w:sz="2" w:space="0" w:color="auto"/>
                          </w:divBdr>
                          <w:divsChild>
                            <w:div w:id="957570790">
                              <w:marLeft w:val="0"/>
                              <w:marRight w:val="0"/>
                              <w:marTop w:val="0"/>
                              <w:marBottom w:val="0"/>
                              <w:divBdr>
                                <w:top w:val="single" w:sz="2" w:space="0" w:color="auto"/>
                                <w:left w:val="single" w:sz="2" w:space="0" w:color="auto"/>
                                <w:bottom w:val="single" w:sz="2" w:space="0" w:color="auto"/>
                                <w:right w:val="single" w:sz="2" w:space="0" w:color="auto"/>
                              </w:divBdr>
                              <w:divsChild>
                                <w:div w:id="1320646596">
                                  <w:marLeft w:val="0"/>
                                  <w:marRight w:val="0"/>
                                  <w:marTop w:val="0"/>
                                  <w:marBottom w:val="0"/>
                                  <w:divBdr>
                                    <w:top w:val="single" w:sz="2" w:space="0" w:color="auto"/>
                                    <w:left w:val="single" w:sz="2" w:space="0" w:color="auto"/>
                                    <w:bottom w:val="single" w:sz="2" w:space="0" w:color="auto"/>
                                    <w:right w:val="single" w:sz="2" w:space="0" w:color="auto"/>
                                  </w:divBdr>
                                  <w:divsChild>
                                    <w:div w:id="870725761">
                                      <w:marLeft w:val="0"/>
                                      <w:marRight w:val="0"/>
                                      <w:marTop w:val="0"/>
                                      <w:marBottom w:val="0"/>
                                      <w:divBdr>
                                        <w:top w:val="single" w:sz="2" w:space="0" w:color="auto"/>
                                        <w:left w:val="single" w:sz="2" w:space="0" w:color="auto"/>
                                        <w:bottom w:val="single" w:sz="2" w:space="0" w:color="auto"/>
                                        <w:right w:val="single" w:sz="2" w:space="0" w:color="auto"/>
                                      </w:divBdr>
                                      <w:divsChild>
                                        <w:div w:id="7438389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627617118">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538858528">
              <w:marLeft w:val="0"/>
              <w:marRight w:val="0"/>
              <w:marTop w:val="0"/>
              <w:marBottom w:val="0"/>
              <w:divBdr>
                <w:top w:val="single" w:sz="2" w:space="0" w:color="auto"/>
                <w:left w:val="single" w:sz="2" w:space="0" w:color="auto"/>
                <w:bottom w:val="single" w:sz="2" w:space="0" w:color="auto"/>
                <w:right w:val="single" w:sz="2" w:space="0" w:color="auto"/>
              </w:divBdr>
              <w:divsChild>
                <w:div w:id="1157108751">
                  <w:marLeft w:val="0"/>
                  <w:marRight w:val="0"/>
                  <w:marTop w:val="0"/>
                  <w:marBottom w:val="0"/>
                  <w:divBdr>
                    <w:top w:val="single" w:sz="2" w:space="0" w:color="auto"/>
                    <w:left w:val="single" w:sz="2" w:space="0" w:color="auto"/>
                    <w:bottom w:val="single" w:sz="2" w:space="0" w:color="auto"/>
                    <w:right w:val="single" w:sz="2" w:space="0" w:color="auto"/>
                  </w:divBdr>
                  <w:divsChild>
                    <w:div w:id="659042846">
                      <w:marLeft w:val="0"/>
                      <w:marRight w:val="0"/>
                      <w:marTop w:val="0"/>
                      <w:marBottom w:val="0"/>
                      <w:divBdr>
                        <w:top w:val="single" w:sz="2" w:space="0" w:color="auto"/>
                        <w:left w:val="single" w:sz="2" w:space="0" w:color="auto"/>
                        <w:bottom w:val="single" w:sz="2" w:space="0" w:color="auto"/>
                        <w:right w:val="single" w:sz="2" w:space="0" w:color="auto"/>
                      </w:divBdr>
                      <w:divsChild>
                        <w:div w:id="562762537">
                          <w:marLeft w:val="0"/>
                          <w:marRight w:val="0"/>
                          <w:marTop w:val="0"/>
                          <w:marBottom w:val="0"/>
                          <w:divBdr>
                            <w:top w:val="single" w:sz="2" w:space="0" w:color="auto"/>
                            <w:left w:val="single" w:sz="2" w:space="0" w:color="auto"/>
                            <w:bottom w:val="single" w:sz="2" w:space="0" w:color="auto"/>
                            <w:right w:val="single" w:sz="2" w:space="0" w:color="auto"/>
                          </w:divBdr>
                          <w:divsChild>
                            <w:div w:id="1745491957">
                              <w:marLeft w:val="0"/>
                              <w:marRight w:val="0"/>
                              <w:marTop w:val="0"/>
                              <w:marBottom w:val="0"/>
                              <w:divBdr>
                                <w:top w:val="single" w:sz="2" w:space="0" w:color="auto"/>
                                <w:left w:val="single" w:sz="2" w:space="0" w:color="auto"/>
                                <w:bottom w:val="single" w:sz="2" w:space="0" w:color="auto"/>
                                <w:right w:val="single" w:sz="2" w:space="0" w:color="auto"/>
                              </w:divBdr>
                              <w:divsChild>
                                <w:div w:id="1887140919">
                                  <w:marLeft w:val="0"/>
                                  <w:marRight w:val="0"/>
                                  <w:marTop w:val="0"/>
                                  <w:marBottom w:val="0"/>
                                  <w:divBdr>
                                    <w:top w:val="single" w:sz="2" w:space="0" w:color="auto"/>
                                    <w:left w:val="single" w:sz="2" w:space="0" w:color="auto"/>
                                    <w:bottom w:val="single" w:sz="2" w:space="0" w:color="auto"/>
                                    <w:right w:val="single" w:sz="2" w:space="0" w:color="auto"/>
                                  </w:divBdr>
                                  <w:divsChild>
                                    <w:div w:id="1918513649">
                                      <w:marLeft w:val="0"/>
                                      <w:marRight w:val="0"/>
                                      <w:marTop w:val="0"/>
                                      <w:marBottom w:val="0"/>
                                      <w:divBdr>
                                        <w:top w:val="single" w:sz="2" w:space="0" w:color="auto"/>
                                        <w:left w:val="single" w:sz="2" w:space="0" w:color="auto"/>
                                        <w:bottom w:val="single" w:sz="2" w:space="0" w:color="auto"/>
                                        <w:right w:val="single" w:sz="2" w:space="0" w:color="auto"/>
                                      </w:divBdr>
                                      <w:divsChild>
                                        <w:div w:id="3318384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289019842">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241455757">
              <w:marLeft w:val="0"/>
              <w:marRight w:val="0"/>
              <w:marTop w:val="0"/>
              <w:marBottom w:val="0"/>
              <w:divBdr>
                <w:top w:val="single" w:sz="2" w:space="0" w:color="auto"/>
                <w:left w:val="single" w:sz="2" w:space="0" w:color="auto"/>
                <w:bottom w:val="single" w:sz="2" w:space="0" w:color="auto"/>
                <w:right w:val="single" w:sz="2" w:space="0" w:color="auto"/>
              </w:divBdr>
              <w:divsChild>
                <w:div w:id="1228034968">
                  <w:marLeft w:val="0"/>
                  <w:marRight w:val="0"/>
                  <w:marTop w:val="0"/>
                  <w:marBottom w:val="0"/>
                  <w:divBdr>
                    <w:top w:val="single" w:sz="2" w:space="0" w:color="auto"/>
                    <w:left w:val="single" w:sz="2" w:space="0" w:color="auto"/>
                    <w:bottom w:val="single" w:sz="2" w:space="0" w:color="auto"/>
                    <w:right w:val="single" w:sz="2" w:space="0" w:color="auto"/>
                  </w:divBdr>
                  <w:divsChild>
                    <w:div w:id="11541878">
                      <w:marLeft w:val="0"/>
                      <w:marRight w:val="0"/>
                      <w:marTop w:val="0"/>
                      <w:marBottom w:val="0"/>
                      <w:divBdr>
                        <w:top w:val="single" w:sz="2" w:space="0" w:color="auto"/>
                        <w:left w:val="single" w:sz="2" w:space="0" w:color="auto"/>
                        <w:bottom w:val="single" w:sz="2" w:space="0" w:color="auto"/>
                        <w:right w:val="single" w:sz="2" w:space="0" w:color="auto"/>
                      </w:divBdr>
                      <w:divsChild>
                        <w:div w:id="464271634">
                          <w:marLeft w:val="0"/>
                          <w:marRight w:val="0"/>
                          <w:marTop w:val="0"/>
                          <w:marBottom w:val="0"/>
                          <w:divBdr>
                            <w:top w:val="single" w:sz="2" w:space="0" w:color="auto"/>
                            <w:left w:val="single" w:sz="2" w:space="0" w:color="auto"/>
                            <w:bottom w:val="single" w:sz="2" w:space="0" w:color="auto"/>
                            <w:right w:val="single" w:sz="2" w:space="0" w:color="auto"/>
                          </w:divBdr>
                          <w:divsChild>
                            <w:div w:id="212233848">
                              <w:marLeft w:val="0"/>
                              <w:marRight w:val="0"/>
                              <w:marTop w:val="0"/>
                              <w:marBottom w:val="0"/>
                              <w:divBdr>
                                <w:top w:val="single" w:sz="2" w:space="0" w:color="auto"/>
                                <w:left w:val="single" w:sz="2" w:space="0" w:color="auto"/>
                                <w:bottom w:val="single" w:sz="2" w:space="0" w:color="auto"/>
                                <w:right w:val="single" w:sz="2" w:space="0" w:color="auto"/>
                              </w:divBdr>
                              <w:divsChild>
                                <w:div w:id="1406879235">
                                  <w:marLeft w:val="0"/>
                                  <w:marRight w:val="0"/>
                                  <w:marTop w:val="0"/>
                                  <w:marBottom w:val="0"/>
                                  <w:divBdr>
                                    <w:top w:val="single" w:sz="2" w:space="0" w:color="auto"/>
                                    <w:left w:val="single" w:sz="2" w:space="0" w:color="auto"/>
                                    <w:bottom w:val="single" w:sz="2" w:space="0" w:color="auto"/>
                                    <w:right w:val="single" w:sz="2" w:space="0" w:color="auto"/>
                                  </w:divBdr>
                                  <w:divsChild>
                                    <w:div w:id="1714689424">
                                      <w:marLeft w:val="0"/>
                                      <w:marRight w:val="0"/>
                                      <w:marTop w:val="0"/>
                                      <w:marBottom w:val="0"/>
                                      <w:divBdr>
                                        <w:top w:val="single" w:sz="2" w:space="0" w:color="auto"/>
                                        <w:left w:val="single" w:sz="2" w:space="0" w:color="auto"/>
                                        <w:bottom w:val="single" w:sz="2" w:space="0" w:color="auto"/>
                                        <w:right w:val="single" w:sz="2" w:space="0" w:color="auto"/>
                                      </w:divBdr>
                                      <w:divsChild>
                                        <w:div w:id="20472449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426535591">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454830635">
              <w:marLeft w:val="0"/>
              <w:marRight w:val="0"/>
              <w:marTop w:val="0"/>
              <w:marBottom w:val="0"/>
              <w:divBdr>
                <w:top w:val="single" w:sz="2" w:space="0" w:color="auto"/>
                <w:left w:val="single" w:sz="2" w:space="0" w:color="auto"/>
                <w:bottom w:val="single" w:sz="2" w:space="0" w:color="auto"/>
                <w:right w:val="single" w:sz="2" w:space="0" w:color="auto"/>
              </w:divBdr>
              <w:divsChild>
                <w:div w:id="593899257">
                  <w:marLeft w:val="0"/>
                  <w:marRight w:val="0"/>
                  <w:marTop w:val="0"/>
                  <w:marBottom w:val="0"/>
                  <w:divBdr>
                    <w:top w:val="single" w:sz="2" w:space="0" w:color="auto"/>
                    <w:left w:val="single" w:sz="2" w:space="0" w:color="auto"/>
                    <w:bottom w:val="single" w:sz="2" w:space="0" w:color="auto"/>
                    <w:right w:val="single" w:sz="2" w:space="0" w:color="auto"/>
                  </w:divBdr>
                  <w:divsChild>
                    <w:div w:id="1680737655">
                      <w:marLeft w:val="0"/>
                      <w:marRight w:val="0"/>
                      <w:marTop w:val="0"/>
                      <w:marBottom w:val="0"/>
                      <w:divBdr>
                        <w:top w:val="single" w:sz="2" w:space="0" w:color="auto"/>
                        <w:left w:val="single" w:sz="2" w:space="0" w:color="auto"/>
                        <w:bottom w:val="single" w:sz="2" w:space="0" w:color="auto"/>
                        <w:right w:val="single" w:sz="2" w:space="0" w:color="auto"/>
                      </w:divBdr>
                      <w:divsChild>
                        <w:div w:id="814100165">
                          <w:marLeft w:val="0"/>
                          <w:marRight w:val="0"/>
                          <w:marTop w:val="0"/>
                          <w:marBottom w:val="0"/>
                          <w:divBdr>
                            <w:top w:val="single" w:sz="2" w:space="0" w:color="auto"/>
                            <w:left w:val="single" w:sz="2" w:space="0" w:color="auto"/>
                            <w:bottom w:val="single" w:sz="2" w:space="0" w:color="auto"/>
                            <w:right w:val="single" w:sz="2" w:space="0" w:color="auto"/>
                          </w:divBdr>
                          <w:divsChild>
                            <w:div w:id="1940672699">
                              <w:marLeft w:val="0"/>
                              <w:marRight w:val="0"/>
                              <w:marTop w:val="0"/>
                              <w:marBottom w:val="0"/>
                              <w:divBdr>
                                <w:top w:val="single" w:sz="2" w:space="0" w:color="auto"/>
                                <w:left w:val="single" w:sz="2" w:space="0" w:color="auto"/>
                                <w:bottom w:val="single" w:sz="2" w:space="0" w:color="auto"/>
                                <w:right w:val="single" w:sz="2" w:space="0" w:color="auto"/>
                              </w:divBdr>
                              <w:divsChild>
                                <w:div w:id="1551456729">
                                  <w:marLeft w:val="0"/>
                                  <w:marRight w:val="0"/>
                                  <w:marTop w:val="0"/>
                                  <w:marBottom w:val="0"/>
                                  <w:divBdr>
                                    <w:top w:val="single" w:sz="2" w:space="0" w:color="auto"/>
                                    <w:left w:val="single" w:sz="2" w:space="0" w:color="auto"/>
                                    <w:bottom w:val="single" w:sz="2" w:space="0" w:color="auto"/>
                                    <w:right w:val="single" w:sz="2" w:space="0" w:color="auto"/>
                                  </w:divBdr>
                                  <w:divsChild>
                                    <w:div w:id="865561316">
                                      <w:marLeft w:val="0"/>
                                      <w:marRight w:val="0"/>
                                      <w:marTop w:val="0"/>
                                      <w:marBottom w:val="0"/>
                                      <w:divBdr>
                                        <w:top w:val="single" w:sz="2" w:space="0" w:color="auto"/>
                                        <w:left w:val="single" w:sz="2" w:space="0" w:color="auto"/>
                                        <w:bottom w:val="single" w:sz="2" w:space="0" w:color="auto"/>
                                        <w:right w:val="single" w:sz="2" w:space="0" w:color="auto"/>
                                      </w:divBdr>
                                      <w:divsChild>
                                        <w:div w:id="191635826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473303860">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558515160">
              <w:marLeft w:val="0"/>
              <w:marRight w:val="0"/>
              <w:marTop w:val="0"/>
              <w:marBottom w:val="0"/>
              <w:divBdr>
                <w:top w:val="single" w:sz="2" w:space="0" w:color="auto"/>
                <w:left w:val="single" w:sz="2" w:space="0" w:color="auto"/>
                <w:bottom w:val="single" w:sz="2" w:space="0" w:color="auto"/>
                <w:right w:val="single" w:sz="2" w:space="0" w:color="auto"/>
              </w:divBdr>
              <w:divsChild>
                <w:div w:id="1363360399">
                  <w:marLeft w:val="0"/>
                  <w:marRight w:val="0"/>
                  <w:marTop w:val="0"/>
                  <w:marBottom w:val="0"/>
                  <w:divBdr>
                    <w:top w:val="single" w:sz="2" w:space="0" w:color="auto"/>
                    <w:left w:val="single" w:sz="2" w:space="0" w:color="auto"/>
                    <w:bottom w:val="single" w:sz="2" w:space="0" w:color="auto"/>
                    <w:right w:val="single" w:sz="2" w:space="0" w:color="auto"/>
                  </w:divBdr>
                  <w:divsChild>
                    <w:div w:id="439107994">
                      <w:marLeft w:val="0"/>
                      <w:marRight w:val="0"/>
                      <w:marTop w:val="0"/>
                      <w:marBottom w:val="0"/>
                      <w:divBdr>
                        <w:top w:val="single" w:sz="2" w:space="0" w:color="auto"/>
                        <w:left w:val="single" w:sz="2" w:space="0" w:color="auto"/>
                        <w:bottom w:val="single" w:sz="2" w:space="0" w:color="auto"/>
                        <w:right w:val="single" w:sz="2" w:space="0" w:color="auto"/>
                      </w:divBdr>
                      <w:divsChild>
                        <w:div w:id="1094786461">
                          <w:marLeft w:val="0"/>
                          <w:marRight w:val="0"/>
                          <w:marTop w:val="0"/>
                          <w:marBottom w:val="0"/>
                          <w:divBdr>
                            <w:top w:val="single" w:sz="2" w:space="0" w:color="auto"/>
                            <w:left w:val="single" w:sz="2" w:space="0" w:color="auto"/>
                            <w:bottom w:val="single" w:sz="2" w:space="0" w:color="auto"/>
                            <w:right w:val="single" w:sz="2" w:space="0" w:color="auto"/>
                          </w:divBdr>
                          <w:divsChild>
                            <w:div w:id="166335774">
                              <w:marLeft w:val="0"/>
                              <w:marRight w:val="0"/>
                              <w:marTop w:val="0"/>
                              <w:marBottom w:val="0"/>
                              <w:divBdr>
                                <w:top w:val="single" w:sz="2" w:space="0" w:color="auto"/>
                                <w:left w:val="single" w:sz="2" w:space="0" w:color="auto"/>
                                <w:bottom w:val="single" w:sz="2" w:space="0" w:color="auto"/>
                                <w:right w:val="single" w:sz="2" w:space="0" w:color="auto"/>
                              </w:divBdr>
                              <w:divsChild>
                                <w:div w:id="1715497248">
                                  <w:marLeft w:val="0"/>
                                  <w:marRight w:val="0"/>
                                  <w:marTop w:val="0"/>
                                  <w:marBottom w:val="0"/>
                                  <w:divBdr>
                                    <w:top w:val="single" w:sz="2" w:space="0" w:color="auto"/>
                                    <w:left w:val="single" w:sz="2" w:space="0" w:color="auto"/>
                                    <w:bottom w:val="single" w:sz="2" w:space="0" w:color="auto"/>
                                    <w:right w:val="single" w:sz="2" w:space="0" w:color="auto"/>
                                  </w:divBdr>
                                  <w:divsChild>
                                    <w:div w:id="1446390112">
                                      <w:marLeft w:val="0"/>
                                      <w:marRight w:val="0"/>
                                      <w:marTop w:val="0"/>
                                      <w:marBottom w:val="0"/>
                                      <w:divBdr>
                                        <w:top w:val="single" w:sz="2" w:space="0" w:color="auto"/>
                                        <w:left w:val="single" w:sz="2" w:space="0" w:color="auto"/>
                                        <w:bottom w:val="single" w:sz="2" w:space="0" w:color="auto"/>
                                        <w:right w:val="single" w:sz="2" w:space="0" w:color="auto"/>
                                      </w:divBdr>
                                      <w:divsChild>
                                        <w:div w:id="2158171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697971499">
              <w:marLeft w:val="0"/>
              <w:marRight w:val="0"/>
              <w:marTop w:val="100"/>
              <w:marBottom w:val="100"/>
              <w:divBdr>
                <w:top w:val="single" w:sz="2" w:space="0" w:color="auto"/>
                <w:left w:val="single" w:sz="2" w:space="0" w:color="auto"/>
                <w:bottom w:val="single" w:sz="2" w:space="0" w:color="auto"/>
                <w:right w:val="single" w:sz="2" w:space="0" w:color="auto"/>
              </w:divBdr>
              <w:divsChild>
                <w:div w:id="1073897590">
                  <w:marLeft w:val="0"/>
                  <w:marRight w:val="0"/>
                  <w:marTop w:val="0"/>
                  <w:marBottom w:val="0"/>
                  <w:divBdr>
                    <w:top w:val="single" w:sz="2" w:space="0" w:color="auto"/>
                    <w:left w:val="single" w:sz="2" w:space="0" w:color="auto"/>
                    <w:bottom w:val="single" w:sz="2" w:space="0" w:color="auto"/>
                    <w:right w:val="single" w:sz="2" w:space="0" w:color="auto"/>
                  </w:divBdr>
                </w:div>
                <w:div w:id="1063019842">
                  <w:marLeft w:val="0"/>
                  <w:marRight w:val="0"/>
                  <w:marTop w:val="360"/>
                  <w:marBottom w:val="0"/>
                  <w:divBdr>
                    <w:top w:val="single" w:sz="2" w:space="0" w:color="auto"/>
                    <w:left w:val="single" w:sz="2" w:space="0" w:color="auto"/>
                    <w:bottom w:val="single" w:sz="2" w:space="0" w:color="auto"/>
                    <w:right w:val="single" w:sz="2" w:space="0" w:color="auto"/>
                  </w:divBdr>
                  <w:divsChild>
                    <w:div w:id="92511695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99712960">
          <w:marLeft w:val="0"/>
          <w:marRight w:val="0"/>
          <w:marTop w:val="300"/>
          <w:marBottom w:val="300"/>
          <w:divBdr>
            <w:top w:val="single" w:sz="24" w:space="0" w:color="42474A"/>
            <w:left w:val="single" w:sz="24" w:space="0" w:color="42474A"/>
            <w:bottom w:val="single" w:sz="24" w:space="0" w:color="42474A"/>
            <w:right w:val="single" w:sz="24" w:space="0" w:color="42474A"/>
          </w:divBdr>
          <w:divsChild>
            <w:div w:id="1112214135">
              <w:marLeft w:val="0"/>
              <w:marRight w:val="0"/>
              <w:marTop w:val="0"/>
              <w:marBottom w:val="0"/>
              <w:divBdr>
                <w:top w:val="single" w:sz="2" w:space="0" w:color="auto"/>
                <w:left w:val="single" w:sz="2" w:space="0" w:color="auto"/>
                <w:bottom w:val="single" w:sz="2" w:space="0" w:color="auto"/>
                <w:right w:val="single" w:sz="2" w:space="0" w:color="auto"/>
              </w:divBdr>
              <w:divsChild>
                <w:div w:id="373585269">
                  <w:marLeft w:val="0"/>
                  <w:marRight w:val="0"/>
                  <w:marTop w:val="0"/>
                  <w:marBottom w:val="0"/>
                  <w:divBdr>
                    <w:top w:val="single" w:sz="2" w:space="0" w:color="auto"/>
                    <w:left w:val="single" w:sz="2" w:space="0" w:color="auto"/>
                    <w:bottom w:val="single" w:sz="2" w:space="0" w:color="auto"/>
                    <w:right w:val="single" w:sz="2" w:space="0" w:color="auto"/>
                  </w:divBdr>
                  <w:divsChild>
                    <w:div w:id="35930544">
                      <w:marLeft w:val="0"/>
                      <w:marRight w:val="0"/>
                      <w:marTop w:val="0"/>
                      <w:marBottom w:val="0"/>
                      <w:divBdr>
                        <w:top w:val="single" w:sz="2" w:space="0" w:color="auto"/>
                        <w:left w:val="single" w:sz="2" w:space="0" w:color="auto"/>
                        <w:bottom w:val="single" w:sz="2" w:space="0" w:color="auto"/>
                        <w:right w:val="single" w:sz="2" w:space="0" w:color="auto"/>
                      </w:divBdr>
                      <w:divsChild>
                        <w:div w:id="712079739">
                          <w:marLeft w:val="0"/>
                          <w:marRight w:val="0"/>
                          <w:marTop w:val="0"/>
                          <w:marBottom w:val="0"/>
                          <w:divBdr>
                            <w:top w:val="single" w:sz="2" w:space="0" w:color="auto"/>
                            <w:left w:val="single" w:sz="2" w:space="0" w:color="auto"/>
                            <w:bottom w:val="single" w:sz="2" w:space="0" w:color="auto"/>
                            <w:right w:val="single" w:sz="2" w:space="0" w:color="auto"/>
                          </w:divBdr>
                          <w:divsChild>
                            <w:div w:id="1915161025">
                              <w:marLeft w:val="0"/>
                              <w:marRight w:val="0"/>
                              <w:marTop w:val="0"/>
                              <w:marBottom w:val="0"/>
                              <w:divBdr>
                                <w:top w:val="single" w:sz="2" w:space="0" w:color="auto"/>
                                <w:left w:val="single" w:sz="2" w:space="0" w:color="auto"/>
                                <w:bottom w:val="single" w:sz="2" w:space="0" w:color="auto"/>
                                <w:right w:val="single" w:sz="2" w:space="0" w:color="auto"/>
                              </w:divBdr>
                              <w:divsChild>
                                <w:div w:id="904027426">
                                  <w:marLeft w:val="0"/>
                                  <w:marRight w:val="0"/>
                                  <w:marTop w:val="0"/>
                                  <w:marBottom w:val="0"/>
                                  <w:divBdr>
                                    <w:top w:val="single" w:sz="2" w:space="0" w:color="auto"/>
                                    <w:left w:val="single" w:sz="2" w:space="0" w:color="auto"/>
                                    <w:bottom w:val="single" w:sz="2" w:space="0" w:color="auto"/>
                                    <w:right w:val="single" w:sz="2" w:space="0" w:color="auto"/>
                                  </w:divBdr>
                                  <w:divsChild>
                                    <w:div w:id="1627082952">
                                      <w:marLeft w:val="0"/>
                                      <w:marRight w:val="0"/>
                                      <w:marTop w:val="0"/>
                                      <w:marBottom w:val="0"/>
                                      <w:divBdr>
                                        <w:top w:val="single" w:sz="2" w:space="0" w:color="auto"/>
                                        <w:left w:val="single" w:sz="2" w:space="0" w:color="auto"/>
                                        <w:bottom w:val="single" w:sz="2" w:space="0" w:color="auto"/>
                                        <w:right w:val="single" w:sz="2" w:space="0" w:color="auto"/>
                                      </w:divBdr>
                                      <w:divsChild>
                                        <w:div w:id="17471478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302882676">
      <w:bodyDiv w:val="1"/>
      <w:marLeft w:val="0"/>
      <w:marRight w:val="0"/>
      <w:marTop w:val="0"/>
      <w:marBottom w:val="0"/>
      <w:divBdr>
        <w:top w:val="none" w:sz="0" w:space="0" w:color="auto"/>
        <w:left w:val="none" w:sz="0" w:space="0" w:color="auto"/>
        <w:bottom w:val="none" w:sz="0" w:space="0" w:color="auto"/>
        <w:right w:val="none" w:sz="0" w:space="0" w:color="auto"/>
      </w:divBdr>
    </w:div>
    <w:div w:id="1445732986">
      <w:bodyDiv w:val="1"/>
      <w:marLeft w:val="0"/>
      <w:marRight w:val="0"/>
      <w:marTop w:val="0"/>
      <w:marBottom w:val="0"/>
      <w:divBdr>
        <w:top w:val="none" w:sz="0" w:space="0" w:color="auto"/>
        <w:left w:val="none" w:sz="0" w:space="0" w:color="auto"/>
        <w:bottom w:val="none" w:sz="0" w:space="0" w:color="auto"/>
        <w:right w:val="none" w:sz="0" w:space="0" w:color="auto"/>
      </w:divBdr>
    </w:div>
    <w:div w:id="1458186040">
      <w:bodyDiv w:val="1"/>
      <w:marLeft w:val="0"/>
      <w:marRight w:val="0"/>
      <w:marTop w:val="0"/>
      <w:marBottom w:val="0"/>
      <w:divBdr>
        <w:top w:val="none" w:sz="0" w:space="0" w:color="auto"/>
        <w:left w:val="none" w:sz="0" w:space="0" w:color="auto"/>
        <w:bottom w:val="none" w:sz="0" w:space="0" w:color="auto"/>
        <w:right w:val="none" w:sz="0" w:space="0" w:color="auto"/>
      </w:divBdr>
    </w:div>
    <w:div w:id="1631091953">
      <w:bodyDiv w:val="1"/>
      <w:marLeft w:val="0"/>
      <w:marRight w:val="0"/>
      <w:marTop w:val="0"/>
      <w:marBottom w:val="0"/>
      <w:divBdr>
        <w:top w:val="none" w:sz="0" w:space="0" w:color="auto"/>
        <w:left w:val="none" w:sz="0" w:space="0" w:color="auto"/>
        <w:bottom w:val="none" w:sz="0" w:space="0" w:color="auto"/>
        <w:right w:val="none" w:sz="0" w:space="0" w:color="auto"/>
      </w:divBdr>
    </w:div>
    <w:div w:id="1998219737">
      <w:bodyDiv w:val="1"/>
      <w:marLeft w:val="0"/>
      <w:marRight w:val="0"/>
      <w:marTop w:val="0"/>
      <w:marBottom w:val="0"/>
      <w:divBdr>
        <w:top w:val="none" w:sz="0" w:space="0" w:color="auto"/>
        <w:left w:val="none" w:sz="0" w:space="0" w:color="auto"/>
        <w:bottom w:val="none" w:sz="0" w:space="0" w:color="auto"/>
        <w:right w:val="none" w:sz="0" w:space="0" w:color="auto"/>
      </w:divBdr>
    </w:div>
    <w:div w:id="2031955479">
      <w:bodyDiv w:val="1"/>
      <w:marLeft w:val="0"/>
      <w:marRight w:val="0"/>
      <w:marTop w:val="0"/>
      <w:marBottom w:val="0"/>
      <w:divBdr>
        <w:top w:val="none" w:sz="0" w:space="0" w:color="auto"/>
        <w:left w:val="none" w:sz="0" w:space="0" w:color="auto"/>
        <w:bottom w:val="none" w:sz="0" w:space="0" w:color="auto"/>
        <w:right w:val="none" w:sz="0" w:space="0" w:color="auto"/>
      </w:divBdr>
    </w:div>
    <w:div w:id="2040543317">
      <w:bodyDiv w:val="1"/>
      <w:marLeft w:val="0"/>
      <w:marRight w:val="0"/>
      <w:marTop w:val="0"/>
      <w:marBottom w:val="0"/>
      <w:divBdr>
        <w:top w:val="none" w:sz="0" w:space="0" w:color="auto"/>
        <w:left w:val="none" w:sz="0" w:space="0" w:color="auto"/>
        <w:bottom w:val="none" w:sz="0" w:space="0" w:color="auto"/>
        <w:right w:val="none" w:sz="0" w:space="0" w:color="auto"/>
      </w:divBdr>
    </w:div>
    <w:div w:id="2055884211">
      <w:bodyDiv w:val="1"/>
      <w:marLeft w:val="0"/>
      <w:marRight w:val="0"/>
      <w:marTop w:val="0"/>
      <w:marBottom w:val="0"/>
      <w:divBdr>
        <w:top w:val="none" w:sz="0" w:space="0" w:color="auto"/>
        <w:left w:val="none" w:sz="0" w:space="0" w:color="auto"/>
        <w:bottom w:val="none" w:sz="0" w:space="0" w:color="auto"/>
        <w:right w:val="none" w:sz="0" w:space="0" w:color="auto"/>
      </w:divBdr>
      <w:divsChild>
        <w:div w:id="1003775455">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5A4C9-7D56-49C2-B685-8A82CFFBA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5158</Words>
  <Characters>29405</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ARMIN POLYAK</dc:creator>
  <cp:keywords/>
  <dc:description/>
  <cp:lastModifiedBy>ARMIN POLYAK</cp:lastModifiedBy>
  <cp:revision>3</cp:revision>
  <dcterms:created xsi:type="dcterms:W3CDTF">2024-11-29T23:31:00Z</dcterms:created>
  <dcterms:modified xsi:type="dcterms:W3CDTF">2024-11-29T23:32:00Z</dcterms:modified>
</cp:coreProperties>
</file>