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93D37" w14:textId="393FFCAC" w:rsidR="00092BD4" w:rsidRPr="00424DAB" w:rsidRDefault="00092BD4" w:rsidP="00424DAB">
      <w:pPr>
        <w:spacing w:line="360" w:lineRule="auto"/>
        <w:jc w:val="center"/>
        <w:rPr>
          <w:rFonts w:ascii="Arial" w:hAnsi="Arial" w:cs="Arial"/>
          <w:sz w:val="36"/>
          <w:szCs w:val="36"/>
        </w:rPr>
      </w:pPr>
      <w:r w:rsidRPr="00424DAB">
        <w:rPr>
          <w:rFonts w:ascii="Arial" w:hAnsi="Arial" w:cs="Arial"/>
          <w:sz w:val="36"/>
          <w:szCs w:val="36"/>
          <w:highlight w:val="red"/>
          <w:u w:val="single"/>
        </w:rPr>
        <w:t>Project Initiation Document (PID)</w:t>
      </w:r>
    </w:p>
    <w:p w14:paraId="2B607397" w14:textId="66CD280D" w:rsidR="001833DA" w:rsidRPr="00424DAB" w:rsidRDefault="001833DA" w:rsidP="00424DAB">
      <w:pPr>
        <w:spacing w:line="360" w:lineRule="auto"/>
        <w:jc w:val="center"/>
        <w:rPr>
          <w:rFonts w:ascii="Arial" w:hAnsi="Arial" w:cs="Arial"/>
          <w:sz w:val="36"/>
          <w:szCs w:val="36"/>
          <w:u w:val="single"/>
        </w:rPr>
      </w:pPr>
      <w:r w:rsidRPr="00424DAB">
        <w:rPr>
          <w:rFonts w:ascii="Arial" w:hAnsi="Arial" w:cs="Arial"/>
          <w:sz w:val="36"/>
          <w:szCs w:val="36"/>
          <w:u w:val="single"/>
        </w:rPr>
        <w:t>Marketing strategy- research</w:t>
      </w:r>
    </w:p>
    <w:p w14:paraId="2499454B" w14:textId="77777777" w:rsidR="00092BD4" w:rsidRPr="00424DAB" w:rsidRDefault="00092BD4" w:rsidP="00424DAB">
      <w:pPr>
        <w:spacing w:line="360" w:lineRule="auto"/>
        <w:jc w:val="center"/>
        <w:rPr>
          <w:rFonts w:ascii="Arial" w:hAnsi="Arial" w:cs="Arial"/>
          <w:sz w:val="36"/>
          <w:szCs w:val="36"/>
          <w:u w:val="single"/>
        </w:rPr>
      </w:pPr>
      <w:r w:rsidRPr="00424DAB">
        <w:rPr>
          <w:rFonts w:ascii="Arial" w:hAnsi="Arial" w:cs="Arial"/>
          <w:sz w:val="36"/>
          <w:szCs w:val="36"/>
          <w:highlight w:val="red"/>
          <w:u w:val="single"/>
        </w:rPr>
        <w:t>The Scuba-Diving Centre ‘Nurkersi’</w:t>
      </w:r>
    </w:p>
    <w:p w14:paraId="27042278" w14:textId="77777777" w:rsidR="00092BD4" w:rsidRPr="004C02D4" w:rsidRDefault="00092BD4" w:rsidP="004C02D4">
      <w:pPr>
        <w:spacing w:line="360" w:lineRule="auto"/>
        <w:jc w:val="center"/>
        <w:rPr>
          <w:rFonts w:ascii="Arial" w:hAnsi="Arial" w:cs="Arial"/>
          <w:i/>
          <w:sz w:val="52"/>
          <w:szCs w:val="52"/>
          <w:u w:val="single"/>
        </w:rPr>
      </w:pPr>
      <w:r w:rsidRPr="004C02D4">
        <w:rPr>
          <w:rFonts w:ascii="Arial" w:hAnsi="Arial" w:cs="Arial"/>
          <w:noProof/>
          <w:lang w:val="en-US"/>
        </w:rPr>
        <w:drawing>
          <wp:anchor distT="0" distB="0" distL="114300" distR="114300" simplePos="0" relativeHeight="251655168" behindDoc="0" locked="0" layoutInCell="1" allowOverlap="1" wp14:anchorId="29F589C0" wp14:editId="2D60038C">
            <wp:simplePos x="0" y="0"/>
            <wp:positionH relativeFrom="column">
              <wp:posOffset>3429000</wp:posOffset>
            </wp:positionH>
            <wp:positionV relativeFrom="paragraph">
              <wp:posOffset>5715</wp:posOffset>
            </wp:positionV>
            <wp:extent cx="2971800" cy="2971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1800"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AB0F5D" w14:textId="77777777" w:rsidR="00092BD4" w:rsidRPr="004C02D4" w:rsidRDefault="00092BD4" w:rsidP="004C02D4">
      <w:pPr>
        <w:spacing w:line="360" w:lineRule="auto"/>
        <w:jc w:val="center"/>
        <w:rPr>
          <w:rFonts w:ascii="Arial" w:hAnsi="Arial" w:cs="Arial"/>
          <w:i/>
          <w:sz w:val="52"/>
          <w:szCs w:val="52"/>
          <w:u w:val="single"/>
        </w:rPr>
      </w:pPr>
    </w:p>
    <w:p w14:paraId="11793E5A" w14:textId="77777777" w:rsidR="00092BD4" w:rsidRPr="004C02D4" w:rsidRDefault="00092BD4" w:rsidP="004C02D4">
      <w:pPr>
        <w:spacing w:line="360" w:lineRule="auto"/>
        <w:jc w:val="center"/>
        <w:rPr>
          <w:rFonts w:ascii="Arial" w:hAnsi="Arial" w:cs="Arial"/>
          <w:i/>
          <w:sz w:val="52"/>
          <w:szCs w:val="52"/>
          <w:u w:val="single"/>
        </w:rPr>
      </w:pPr>
    </w:p>
    <w:p w14:paraId="7359B4D2" w14:textId="77777777" w:rsidR="00092BD4" w:rsidRPr="004C02D4" w:rsidRDefault="00092BD4" w:rsidP="004C02D4">
      <w:pPr>
        <w:spacing w:line="360" w:lineRule="auto"/>
        <w:jc w:val="center"/>
        <w:rPr>
          <w:rFonts w:ascii="Arial" w:hAnsi="Arial" w:cs="Arial"/>
          <w:i/>
          <w:sz w:val="52"/>
          <w:szCs w:val="52"/>
          <w:u w:val="single"/>
        </w:rPr>
      </w:pPr>
    </w:p>
    <w:p w14:paraId="537AC9FC" w14:textId="77777777" w:rsidR="00092BD4" w:rsidRPr="004C02D4" w:rsidRDefault="00092BD4" w:rsidP="004C02D4">
      <w:pPr>
        <w:spacing w:line="360" w:lineRule="auto"/>
        <w:jc w:val="center"/>
        <w:rPr>
          <w:rFonts w:ascii="Arial" w:hAnsi="Arial" w:cs="Arial"/>
          <w:i/>
          <w:sz w:val="52"/>
          <w:szCs w:val="52"/>
          <w:u w:val="single"/>
        </w:rPr>
      </w:pPr>
    </w:p>
    <w:p w14:paraId="342AD4FA" w14:textId="77777777" w:rsidR="00092BD4" w:rsidRPr="00424DAB" w:rsidRDefault="00092BD4" w:rsidP="00424DAB">
      <w:pPr>
        <w:spacing w:line="360" w:lineRule="auto"/>
        <w:jc w:val="right"/>
        <w:rPr>
          <w:rFonts w:ascii="Arial" w:hAnsi="Arial" w:cs="Arial"/>
          <w:sz w:val="28"/>
          <w:szCs w:val="28"/>
          <w:u w:val="single"/>
        </w:rPr>
      </w:pPr>
      <w:r w:rsidRPr="00424DAB">
        <w:rPr>
          <w:rFonts w:ascii="Arial" w:hAnsi="Arial" w:cs="Arial"/>
          <w:sz w:val="28"/>
          <w:szCs w:val="28"/>
          <w:highlight w:val="red"/>
          <w:u w:val="single"/>
        </w:rPr>
        <w:t>Roksana Szymanska</w:t>
      </w:r>
      <w:r w:rsidRPr="00424DAB">
        <w:rPr>
          <w:rFonts w:ascii="Arial" w:hAnsi="Arial" w:cs="Arial"/>
          <w:sz w:val="28"/>
          <w:szCs w:val="28"/>
          <w:u w:val="single"/>
        </w:rPr>
        <w:t xml:space="preserve">  </w:t>
      </w:r>
    </w:p>
    <w:p w14:paraId="6A394B5E" w14:textId="77777777" w:rsidR="00092BD4" w:rsidRPr="004C02D4" w:rsidRDefault="00092BD4" w:rsidP="004C02D4">
      <w:pPr>
        <w:spacing w:line="360" w:lineRule="auto"/>
        <w:rPr>
          <w:rFonts w:ascii="Arial" w:hAnsi="Arial" w:cs="Arial"/>
        </w:rPr>
      </w:pPr>
    </w:p>
    <w:p w14:paraId="330D391B" w14:textId="77777777" w:rsidR="00092BD4" w:rsidRPr="004C02D4" w:rsidRDefault="00092BD4" w:rsidP="004C02D4">
      <w:pPr>
        <w:spacing w:line="360" w:lineRule="auto"/>
        <w:rPr>
          <w:rFonts w:ascii="Arial" w:hAnsi="Arial" w:cs="Arial"/>
        </w:rPr>
      </w:pPr>
    </w:p>
    <w:p w14:paraId="4DC411C2" w14:textId="77777777" w:rsidR="00092BD4" w:rsidRPr="004C02D4" w:rsidRDefault="00092BD4" w:rsidP="004C02D4">
      <w:pPr>
        <w:spacing w:after="120" w:line="360" w:lineRule="auto"/>
        <w:jc w:val="right"/>
        <w:rPr>
          <w:rFonts w:ascii="Arial" w:hAnsi="Arial" w:cs="Arial"/>
        </w:rPr>
      </w:pPr>
      <w:r w:rsidRPr="004C02D4">
        <w:rPr>
          <w:rFonts w:ascii="Arial" w:hAnsi="Arial" w:cs="Arial"/>
        </w:rPr>
        <w:t>Module: Organisational Consultancy</w:t>
      </w:r>
    </w:p>
    <w:p w14:paraId="75EA19E9" w14:textId="2EA0F5B3" w:rsidR="00092BD4" w:rsidRPr="004C02D4" w:rsidRDefault="00092BD4" w:rsidP="004C02D4">
      <w:pPr>
        <w:spacing w:line="360" w:lineRule="auto"/>
        <w:jc w:val="right"/>
        <w:rPr>
          <w:rFonts w:ascii="Arial" w:hAnsi="Arial" w:cs="Arial"/>
        </w:rPr>
      </w:pPr>
      <w:r w:rsidRPr="004C02D4">
        <w:rPr>
          <w:rFonts w:ascii="Arial" w:hAnsi="Arial" w:cs="Arial"/>
        </w:rPr>
        <w:t xml:space="preserve">Submission Date: </w:t>
      </w:r>
      <w:r w:rsidR="0021492D">
        <w:rPr>
          <w:rFonts w:ascii="Arial" w:hAnsi="Arial" w:cs="Arial"/>
        </w:rPr>
        <w:t>13</w:t>
      </w:r>
      <w:bookmarkStart w:id="0" w:name="_GoBack"/>
      <w:bookmarkEnd w:id="0"/>
      <w:r w:rsidRPr="004C02D4">
        <w:rPr>
          <w:rFonts w:ascii="Arial" w:hAnsi="Arial" w:cs="Arial"/>
          <w:vertAlign w:val="superscript"/>
        </w:rPr>
        <w:t>th</w:t>
      </w:r>
      <w:r w:rsidRPr="004C02D4">
        <w:rPr>
          <w:rFonts w:ascii="Arial" w:hAnsi="Arial" w:cs="Arial"/>
        </w:rPr>
        <w:t xml:space="preserve"> March 2020</w:t>
      </w:r>
    </w:p>
    <w:p w14:paraId="4FF68C77" w14:textId="77777777" w:rsidR="001833DA" w:rsidRPr="004C02D4" w:rsidRDefault="00092BD4" w:rsidP="004C02D4">
      <w:pPr>
        <w:spacing w:line="360" w:lineRule="auto"/>
        <w:jc w:val="right"/>
        <w:rPr>
          <w:rFonts w:ascii="Arial" w:hAnsi="Arial" w:cs="Arial"/>
        </w:rPr>
      </w:pPr>
      <w:r w:rsidRPr="004C02D4">
        <w:rPr>
          <w:rFonts w:ascii="Arial" w:hAnsi="Arial" w:cs="Arial"/>
        </w:rPr>
        <w:t>Lecturer: Jacqui Jones</w:t>
      </w:r>
    </w:p>
    <w:p w14:paraId="472FF6E1" w14:textId="77777777" w:rsidR="001833DA" w:rsidRPr="004C02D4" w:rsidRDefault="001833DA" w:rsidP="004C02D4">
      <w:pPr>
        <w:spacing w:line="360" w:lineRule="auto"/>
        <w:jc w:val="right"/>
        <w:rPr>
          <w:rFonts w:ascii="Arial" w:hAnsi="Arial" w:cs="Arial"/>
        </w:rPr>
      </w:pPr>
    </w:p>
    <w:p w14:paraId="161EF01B" w14:textId="77777777" w:rsidR="001833DA" w:rsidRPr="004C02D4" w:rsidRDefault="001833DA" w:rsidP="004C02D4">
      <w:pPr>
        <w:spacing w:line="360" w:lineRule="auto"/>
        <w:jc w:val="right"/>
        <w:rPr>
          <w:rFonts w:ascii="Arial" w:hAnsi="Arial" w:cs="Arial"/>
        </w:rPr>
      </w:pPr>
    </w:p>
    <w:sdt>
      <w:sdtPr>
        <w:id w:val="-143670425"/>
        <w:docPartObj>
          <w:docPartGallery w:val="Table of Contents"/>
          <w:docPartUnique/>
        </w:docPartObj>
      </w:sdtPr>
      <w:sdtEndPr>
        <w:rPr>
          <w:rFonts w:asciiTheme="minorHAnsi" w:hAnsiTheme="minorHAnsi" w:cstheme="minorBidi"/>
          <w:noProof/>
          <w:sz w:val="24"/>
          <w:szCs w:val="24"/>
          <w:lang w:val="en-GB"/>
        </w:rPr>
      </w:sdtEndPr>
      <w:sdtContent>
        <w:p w14:paraId="53872811" w14:textId="5D720F0C" w:rsidR="00424DAB" w:rsidRDefault="00424DAB">
          <w:pPr>
            <w:pStyle w:val="TOCHeading"/>
          </w:pPr>
          <w:r>
            <w:t>Table of Contents</w:t>
          </w:r>
        </w:p>
        <w:p w14:paraId="11017D85" w14:textId="77777777" w:rsidR="00C3606E" w:rsidRDefault="00424DAB">
          <w:pPr>
            <w:pStyle w:val="TOC1"/>
            <w:tabs>
              <w:tab w:val="right" w:leader="dot" w:pos="15390"/>
            </w:tabs>
            <w:rPr>
              <w:b w:val="0"/>
              <w:noProof/>
              <w:lang w:val="cs-CZ" w:eastAsia="ja-JP"/>
            </w:rPr>
          </w:pPr>
          <w:r>
            <w:rPr>
              <w:b w:val="0"/>
            </w:rPr>
            <w:fldChar w:fldCharType="begin"/>
          </w:r>
          <w:r>
            <w:instrText xml:space="preserve"> TOC \o "1-3" \h \z \u </w:instrText>
          </w:r>
          <w:r>
            <w:rPr>
              <w:b w:val="0"/>
            </w:rPr>
            <w:fldChar w:fldCharType="separate"/>
          </w:r>
          <w:r w:rsidR="00C3606E">
            <w:rPr>
              <w:noProof/>
            </w:rPr>
            <w:t>1.Project justification</w:t>
          </w:r>
          <w:r w:rsidR="00C3606E">
            <w:rPr>
              <w:noProof/>
            </w:rPr>
            <w:tab/>
          </w:r>
          <w:r w:rsidR="00C3606E">
            <w:rPr>
              <w:noProof/>
            </w:rPr>
            <w:fldChar w:fldCharType="begin"/>
          </w:r>
          <w:r w:rsidR="00C3606E">
            <w:rPr>
              <w:noProof/>
            </w:rPr>
            <w:instrText xml:space="preserve"> PAGEREF _Toc445748641 \h </w:instrText>
          </w:r>
          <w:r w:rsidR="00C3606E">
            <w:rPr>
              <w:noProof/>
            </w:rPr>
          </w:r>
          <w:r w:rsidR="00C3606E">
            <w:rPr>
              <w:noProof/>
            </w:rPr>
            <w:fldChar w:fldCharType="separate"/>
          </w:r>
          <w:r w:rsidR="00C3606E">
            <w:rPr>
              <w:noProof/>
            </w:rPr>
            <w:t>3</w:t>
          </w:r>
          <w:r w:rsidR="00C3606E">
            <w:rPr>
              <w:noProof/>
            </w:rPr>
            <w:fldChar w:fldCharType="end"/>
          </w:r>
        </w:p>
        <w:p w14:paraId="01392060" w14:textId="77777777" w:rsidR="00C3606E" w:rsidRDefault="00C3606E">
          <w:pPr>
            <w:pStyle w:val="TOC2"/>
            <w:tabs>
              <w:tab w:val="right" w:leader="dot" w:pos="15390"/>
            </w:tabs>
            <w:rPr>
              <w:b w:val="0"/>
              <w:noProof/>
              <w:sz w:val="24"/>
              <w:szCs w:val="24"/>
              <w:lang w:val="cs-CZ" w:eastAsia="ja-JP"/>
            </w:rPr>
          </w:pPr>
          <w:r>
            <w:rPr>
              <w:noProof/>
            </w:rPr>
            <w:t>1.2 Project Purpose</w:t>
          </w:r>
          <w:r>
            <w:rPr>
              <w:noProof/>
            </w:rPr>
            <w:tab/>
          </w:r>
          <w:r>
            <w:rPr>
              <w:noProof/>
            </w:rPr>
            <w:fldChar w:fldCharType="begin"/>
          </w:r>
          <w:r>
            <w:rPr>
              <w:noProof/>
            </w:rPr>
            <w:instrText xml:space="preserve"> PAGEREF _Toc445748642 \h </w:instrText>
          </w:r>
          <w:r>
            <w:rPr>
              <w:noProof/>
            </w:rPr>
          </w:r>
          <w:r>
            <w:rPr>
              <w:noProof/>
            </w:rPr>
            <w:fldChar w:fldCharType="separate"/>
          </w:r>
          <w:r>
            <w:rPr>
              <w:noProof/>
            </w:rPr>
            <w:t>3</w:t>
          </w:r>
          <w:r>
            <w:rPr>
              <w:noProof/>
            </w:rPr>
            <w:fldChar w:fldCharType="end"/>
          </w:r>
        </w:p>
        <w:p w14:paraId="079BBA2D" w14:textId="77777777" w:rsidR="00C3606E" w:rsidRDefault="00C3606E">
          <w:pPr>
            <w:pStyle w:val="TOC2"/>
            <w:tabs>
              <w:tab w:val="right" w:leader="dot" w:pos="15390"/>
            </w:tabs>
            <w:rPr>
              <w:b w:val="0"/>
              <w:noProof/>
              <w:sz w:val="24"/>
              <w:szCs w:val="24"/>
              <w:lang w:val="cs-CZ" w:eastAsia="ja-JP"/>
            </w:rPr>
          </w:pPr>
          <w:r>
            <w:rPr>
              <w:noProof/>
            </w:rPr>
            <w:t>1.3 Background</w:t>
          </w:r>
          <w:r>
            <w:rPr>
              <w:noProof/>
            </w:rPr>
            <w:tab/>
          </w:r>
          <w:r>
            <w:rPr>
              <w:noProof/>
            </w:rPr>
            <w:fldChar w:fldCharType="begin"/>
          </w:r>
          <w:r>
            <w:rPr>
              <w:noProof/>
            </w:rPr>
            <w:instrText xml:space="preserve"> PAGEREF _Toc445748643 \h </w:instrText>
          </w:r>
          <w:r>
            <w:rPr>
              <w:noProof/>
            </w:rPr>
          </w:r>
          <w:r>
            <w:rPr>
              <w:noProof/>
            </w:rPr>
            <w:fldChar w:fldCharType="separate"/>
          </w:r>
          <w:r>
            <w:rPr>
              <w:noProof/>
            </w:rPr>
            <w:t>3</w:t>
          </w:r>
          <w:r>
            <w:rPr>
              <w:noProof/>
            </w:rPr>
            <w:fldChar w:fldCharType="end"/>
          </w:r>
        </w:p>
        <w:p w14:paraId="7C4205C5" w14:textId="77777777" w:rsidR="00C3606E" w:rsidRDefault="00C3606E">
          <w:pPr>
            <w:pStyle w:val="TOC2"/>
            <w:tabs>
              <w:tab w:val="right" w:leader="dot" w:pos="15390"/>
            </w:tabs>
            <w:rPr>
              <w:b w:val="0"/>
              <w:noProof/>
              <w:sz w:val="24"/>
              <w:szCs w:val="24"/>
              <w:lang w:val="cs-CZ" w:eastAsia="ja-JP"/>
            </w:rPr>
          </w:pPr>
          <w:r>
            <w:rPr>
              <w:noProof/>
            </w:rPr>
            <w:t>1.4 Project Aim</w:t>
          </w:r>
          <w:r>
            <w:rPr>
              <w:noProof/>
            </w:rPr>
            <w:tab/>
          </w:r>
          <w:r>
            <w:rPr>
              <w:noProof/>
            </w:rPr>
            <w:fldChar w:fldCharType="begin"/>
          </w:r>
          <w:r>
            <w:rPr>
              <w:noProof/>
            </w:rPr>
            <w:instrText xml:space="preserve"> PAGEREF _Toc445748644 \h </w:instrText>
          </w:r>
          <w:r>
            <w:rPr>
              <w:noProof/>
            </w:rPr>
          </w:r>
          <w:r>
            <w:rPr>
              <w:noProof/>
            </w:rPr>
            <w:fldChar w:fldCharType="separate"/>
          </w:r>
          <w:r>
            <w:rPr>
              <w:noProof/>
            </w:rPr>
            <w:t>3</w:t>
          </w:r>
          <w:r>
            <w:rPr>
              <w:noProof/>
            </w:rPr>
            <w:fldChar w:fldCharType="end"/>
          </w:r>
        </w:p>
        <w:p w14:paraId="0BE44F77" w14:textId="77777777" w:rsidR="00C3606E" w:rsidRDefault="00C3606E">
          <w:pPr>
            <w:pStyle w:val="TOC2"/>
            <w:tabs>
              <w:tab w:val="right" w:leader="dot" w:pos="15390"/>
            </w:tabs>
            <w:rPr>
              <w:b w:val="0"/>
              <w:noProof/>
              <w:sz w:val="24"/>
              <w:szCs w:val="24"/>
              <w:lang w:val="cs-CZ" w:eastAsia="ja-JP"/>
            </w:rPr>
          </w:pPr>
          <w:r>
            <w:rPr>
              <w:noProof/>
            </w:rPr>
            <w:t>1.5 Project Objectives</w:t>
          </w:r>
          <w:r>
            <w:rPr>
              <w:noProof/>
            </w:rPr>
            <w:tab/>
          </w:r>
          <w:r>
            <w:rPr>
              <w:noProof/>
            </w:rPr>
            <w:fldChar w:fldCharType="begin"/>
          </w:r>
          <w:r>
            <w:rPr>
              <w:noProof/>
            </w:rPr>
            <w:instrText xml:space="preserve"> PAGEREF _Toc445748645 \h </w:instrText>
          </w:r>
          <w:r>
            <w:rPr>
              <w:noProof/>
            </w:rPr>
          </w:r>
          <w:r>
            <w:rPr>
              <w:noProof/>
            </w:rPr>
            <w:fldChar w:fldCharType="separate"/>
          </w:r>
          <w:r>
            <w:rPr>
              <w:noProof/>
            </w:rPr>
            <w:t>3</w:t>
          </w:r>
          <w:r>
            <w:rPr>
              <w:noProof/>
            </w:rPr>
            <w:fldChar w:fldCharType="end"/>
          </w:r>
        </w:p>
        <w:p w14:paraId="50C951E2" w14:textId="77777777" w:rsidR="00C3606E" w:rsidRDefault="00C3606E">
          <w:pPr>
            <w:pStyle w:val="TOC2"/>
            <w:tabs>
              <w:tab w:val="right" w:leader="dot" w:pos="15390"/>
            </w:tabs>
            <w:rPr>
              <w:b w:val="0"/>
              <w:noProof/>
              <w:sz w:val="24"/>
              <w:szCs w:val="24"/>
              <w:lang w:val="cs-CZ" w:eastAsia="ja-JP"/>
            </w:rPr>
          </w:pPr>
          <w:r>
            <w:rPr>
              <w:noProof/>
            </w:rPr>
            <w:t>1.6 Rationale</w:t>
          </w:r>
          <w:r>
            <w:rPr>
              <w:noProof/>
            </w:rPr>
            <w:tab/>
          </w:r>
          <w:r>
            <w:rPr>
              <w:noProof/>
            </w:rPr>
            <w:fldChar w:fldCharType="begin"/>
          </w:r>
          <w:r>
            <w:rPr>
              <w:noProof/>
            </w:rPr>
            <w:instrText xml:space="preserve"> PAGEREF _Toc445748646 \h </w:instrText>
          </w:r>
          <w:r>
            <w:rPr>
              <w:noProof/>
            </w:rPr>
          </w:r>
          <w:r>
            <w:rPr>
              <w:noProof/>
            </w:rPr>
            <w:fldChar w:fldCharType="separate"/>
          </w:r>
          <w:r>
            <w:rPr>
              <w:noProof/>
            </w:rPr>
            <w:t>4</w:t>
          </w:r>
          <w:r>
            <w:rPr>
              <w:noProof/>
            </w:rPr>
            <w:fldChar w:fldCharType="end"/>
          </w:r>
        </w:p>
        <w:p w14:paraId="56573A25" w14:textId="77777777" w:rsidR="00C3606E" w:rsidRDefault="00C3606E">
          <w:pPr>
            <w:pStyle w:val="TOC1"/>
            <w:tabs>
              <w:tab w:val="right" w:leader="dot" w:pos="15390"/>
            </w:tabs>
            <w:rPr>
              <w:b w:val="0"/>
              <w:noProof/>
              <w:lang w:val="cs-CZ" w:eastAsia="ja-JP"/>
            </w:rPr>
          </w:pPr>
          <w:r w:rsidRPr="00B90B98">
            <w:rPr>
              <w:noProof/>
              <w:color w:val="548DD4" w:themeColor="text2" w:themeTint="99"/>
            </w:rPr>
            <w:t>2. Project Scope and Exclusions</w:t>
          </w:r>
          <w:r>
            <w:rPr>
              <w:noProof/>
            </w:rPr>
            <w:tab/>
          </w:r>
          <w:r>
            <w:rPr>
              <w:noProof/>
            </w:rPr>
            <w:fldChar w:fldCharType="begin"/>
          </w:r>
          <w:r>
            <w:rPr>
              <w:noProof/>
            </w:rPr>
            <w:instrText xml:space="preserve"> PAGEREF _Toc445748647 \h </w:instrText>
          </w:r>
          <w:r>
            <w:rPr>
              <w:noProof/>
            </w:rPr>
          </w:r>
          <w:r>
            <w:rPr>
              <w:noProof/>
            </w:rPr>
            <w:fldChar w:fldCharType="separate"/>
          </w:r>
          <w:r>
            <w:rPr>
              <w:noProof/>
            </w:rPr>
            <w:t>4</w:t>
          </w:r>
          <w:r>
            <w:rPr>
              <w:noProof/>
            </w:rPr>
            <w:fldChar w:fldCharType="end"/>
          </w:r>
        </w:p>
        <w:p w14:paraId="6B5E7E9F" w14:textId="77777777" w:rsidR="00C3606E" w:rsidRDefault="00C3606E">
          <w:pPr>
            <w:pStyle w:val="TOC1"/>
            <w:tabs>
              <w:tab w:val="right" w:leader="dot" w:pos="15390"/>
            </w:tabs>
            <w:rPr>
              <w:b w:val="0"/>
              <w:noProof/>
              <w:lang w:val="cs-CZ" w:eastAsia="ja-JP"/>
            </w:rPr>
          </w:pPr>
          <w:r w:rsidRPr="00B90B98">
            <w:rPr>
              <w:noProof/>
              <w:color w:val="548DD4" w:themeColor="text2" w:themeTint="99"/>
              <w:highlight w:val="lightGray"/>
            </w:rPr>
            <w:t>3. Project Constrains</w:t>
          </w:r>
          <w:r>
            <w:rPr>
              <w:noProof/>
            </w:rPr>
            <w:tab/>
          </w:r>
          <w:r>
            <w:rPr>
              <w:noProof/>
            </w:rPr>
            <w:fldChar w:fldCharType="begin"/>
          </w:r>
          <w:r>
            <w:rPr>
              <w:noProof/>
            </w:rPr>
            <w:instrText xml:space="preserve"> PAGEREF _Toc445748648 \h </w:instrText>
          </w:r>
          <w:r>
            <w:rPr>
              <w:noProof/>
            </w:rPr>
          </w:r>
          <w:r>
            <w:rPr>
              <w:noProof/>
            </w:rPr>
            <w:fldChar w:fldCharType="separate"/>
          </w:r>
          <w:r>
            <w:rPr>
              <w:noProof/>
            </w:rPr>
            <w:t>5</w:t>
          </w:r>
          <w:r>
            <w:rPr>
              <w:noProof/>
            </w:rPr>
            <w:fldChar w:fldCharType="end"/>
          </w:r>
        </w:p>
        <w:p w14:paraId="232C8A28" w14:textId="77777777" w:rsidR="00C3606E" w:rsidRDefault="00C3606E">
          <w:pPr>
            <w:pStyle w:val="TOC2"/>
            <w:tabs>
              <w:tab w:val="right" w:leader="dot" w:pos="15390"/>
            </w:tabs>
            <w:rPr>
              <w:b w:val="0"/>
              <w:noProof/>
              <w:sz w:val="24"/>
              <w:szCs w:val="24"/>
              <w:lang w:val="cs-CZ" w:eastAsia="ja-JP"/>
            </w:rPr>
          </w:pPr>
          <w:r w:rsidRPr="00B90B98">
            <w:rPr>
              <w:noProof/>
              <w:highlight w:val="lightGray"/>
            </w:rPr>
            <w:t>3.1 Assumptions</w:t>
          </w:r>
          <w:r>
            <w:rPr>
              <w:noProof/>
            </w:rPr>
            <w:tab/>
          </w:r>
          <w:r>
            <w:rPr>
              <w:noProof/>
            </w:rPr>
            <w:fldChar w:fldCharType="begin"/>
          </w:r>
          <w:r>
            <w:rPr>
              <w:noProof/>
            </w:rPr>
            <w:instrText xml:space="preserve"> PAGEREF _Toc445748649 \h </w:instrText>
          </w:r>
          <w:r>
            <w:rPr>
              <w:noProof/>
            </w:rPr>
          </w:r>
          <w:r>
            <w:rPr>
              <w:noProof/>
            </w:rPr>
            <w:fldChar w:fldCharType="separate"/>
          </w:r>
          <w:r>
            <w:rPr>
              <w:noProof/>
            </w:rPr>
            <w:t>5</w:t>
          </w:r>
          <w:r>
            <w:rPr>
              <w:noProof/>
            </w:rPr>
            <w:fldChar w:fldCharType="end"/>
          </w:r>
        </w:p>
        <w:p w14:paraId="7EBCE5B0" w14:textId="77777777" w:rsidR="00C3606E" w:rsidRDefault="00C3606E">
          <w:pPr>
            <w:pStyle w:val="TOC1"/>
            <w:tabs>
              <w:tab w:val="right" w:leader="dot" w:pos="15390"/>
            </w:tabs>
            <w:rPr>
              <w:b w:val="0"/>
              <w:noProof/>
              <w:lang w:val="cs-CZ" w:eastAsia="ja-JP"/>
            </w:rPr>
          </w:pPr>
          <w:r w:rsidRPr="00B90B98">
            <w:rPr>
              <w:noProof/>
              <w:color w:val="548DD4" w:themeColor="text2" w:themeTint="99"/>
            </w:rPr>
            <w:t>4. Business Case and Approach</w:t>
          </w:r>
          <w:r>
            <w:rPr>
              <w:noProof/>
            </w:rPr>
            <w:tab/>
          </w:r>
          <w:r>
            <w:rPr>
              <w:noProof/>
            </w:rPr>
            <w:fldChar w:fldCharType="begin"/>
          </w:r>
          <w:r>
            <w:rPr>
              <w:noProof/>
            </w:rPr>
            <w:instrText xml:space="preserve"> PAGEREF _Toc445748650 \h </w:instrText>
          </w:r>
          <w:r>
            <w:rPr>
              <w:noProof/>
            </w:rPr>
          </w:r>
          <w:r>
            <w:rPr>
              <w:noProof/>
            </w:rPr>
            <w:fldChar w:fldCharType="separate"/>
          </w:r>
          <w:r>
            <w:rPr>
              <w:noProof/>
            </w:rPr>
            <w:t>5</w:t>
          </w:r>
          <w:r>
            <w:rPr>
              <w:noProof/>
            </w:rPr>
            <w:fldChar w:fldCharType="end"/>
          </w:r>
        </w:p>
        <w:p w14:paraId="2FC483E1" w14:textId="77777777" w:rsidR="00C3606E" w:rsidRDefault="00C3606E">
          <w:pPr>
            <w:pStyle w:val="TOC2"/>
            <w:tabs>
              <w:tab w:val="right" w:leader="dot" w:pos="15390"/>
            </w:tabs>
            <w:rPr>
              <w:b w:val="0"/>
              <w:noProof/>
              <w:sz w:val="24"/>
              <w:szCs w:val="24"/>
              <w:lang w:val="cs-CZ" w:eastAsia="ja-JP"/>
            </w:rPr>
          </w:pPr>
          <w:r>
            <w:rPr>
              <w:noProof/>
            </w:rPr>
            <w:t>4.1 Potential project costs</w:t>
          </w:r>
          <w:r>
            <w:rPr>
              <w:noProof/>
            </w:rPr>
            <w:tab/>
          </w:r>
          <w:r>
            <w:rPr>
              <w:noProof/>
            </w:rPr>
            <w:fldChar w:fldCharType="begin"/>
          </w:r>
          <w:r>
            <w:rPr>
              <w:noProof/>
            </w:rPr>
            <w:instrText xml:space="preserve"> PAGEREF _Toc445748651 \h </w:instrText>
          </w:r>
          <w:r>
            <w:rPr>
              <w:noProof/>
            </w:rPr>
          </w:r>
          <w:r>
            <w:rPr>
              <w:noProof/>
            </w:rPr>
            <w:fldChar w:fldCharType="separate"/>
          </w:r>
          <w:r>
            <w:rPr>
              <w:noProof/>
            </w:rPr>
            <w:t>5</w:t>
          </w:r>
          <w:r>
            <w:rPr>
              <w:noProof/>
            </w:rPr>
            <w:fldChar w:fldCharType="end"/>
          </w:r>
        </w:p>
        <w:p w14:paraId="21041ACB" w14:textId="77777777" w:rsidR="00C3606E" w:rsidRDefault="00C3606E">
          <w:pPr>
            <w:pStyle w:val="TOC2"/>
            <w:tabs>
              <w:tab w:val="right" w:leader="dot" w:pos="15390"/>
            </w:tabs>
            <w:rPr>
              <w:b w:val="0"/>
              <w:noProof/>
              <w:sz w:val="24"/>
              <w:szCs w:val="24"/>
              <w:lang w:val="cs-CZ" w:eastAsia="ja-JP"/>
            </w:rPr>
          </w:pPr>
          <w:r>
            <w:rPr>
              <w:noProof/>
            </w:rPr>
            <w:t>4.2 Project Risk Management</w:t>
          </w:r>
          <w:r>
            <w:rPr>
              <w:noProof/>
            </w:rPr>
            <w:tab/>
          </w:r>
          <w:r>
            <w:rPr>
              <w:noProof/>
            </w:rPr>
            <w:fldChar w:fldCharType="begin"/>
          </w:r>
          <w:r>
            <w:rPr>
              <w:noProof/>
            </w:rPr>
            <w:instrText xml:space="preserve"> PAGEREF _Toc445748652 \h </w:instrText>
          </w:r>
          <w:r>
            <w:rPr>
              <w:noProof/>
            </w:rPr>
          </w:r>
          <w:r>
            <w:rPr>
              <w:noProof/>
            </w:rPr>
            <w:fldChar w:fldCharType="separate"/>
          </w:r>
          <w:r>
            <w:rPr>
              <w:noProof/>
            </w:rPr>
            <w:t>5</w:t>
          </w:r>
          <w:r>
            <w:rPr>
              <w:noProof/>
            </w:rPr>
            <w:fldChar w:fldCharType="end"/>
          </w:r>
        </w:p>
        <w:p w14:paraId="35849F3C" w14:textId="77777777" w:rsidR="00C3606E" w:rsidRDefault="00C3606E">
          <w:pPr>
            <w:pStyle w:val="TOC2"/>
            <w:tabs>
              <w:tab w:val="right" w:leader="dot" w:pos="15390"/>
            </w:tabs>
            <w:rPr>
              <w:b w:val="0"/>
              <w:noProof/>
              <w:sz w:val="24"/>
              <w:szCs w:val="24"/>
              <w:lang w:val="cs-CZ" w:eastAsia="ja-JP"/>
            </w:rPr>
          </w:pPr>
          <w:r>
            <w:rPr>
              <w:noProof/>
            </w:rPr>
            <w:t>4.3 Potential Benefits to the organisation</w:t>
          </w:r>
          <w:r>
            <w:rPr>
              <w:noProof/>
            </w:rPr>
            <w:tab/>
          </w:r>
          <w:r>
            <w:rPr>
              <w:noProof/>
            </w:rPr>
            <w:fldChar w:fldCharType="begin"/>
          </w:r>
          <w:r>
            <w:rPr>
              <w:noProof/>
            </w:rPr>
            <w:instrText xml:space="preserve"> PAGEREF _Toc445748653 \h </w:instrText>
          </w:r>
          <w:r>
            <w:rPr>
              <w:noProof/>
            </w:rPr>
          </w:r>
          <w:r>
            <w:rPr>
              <w:noProof/>
            </w:rPr>
            <w:fldChar w:fldCharType="separate"/>
          </w:r>
          <w:r>
            <w:rPr>
              <w:noProof/>
            </w:rPr>
            <w:t>6</w:t>
          </w:r>
          <w:r>
            <w:rPr>
              <w:noProof/>
            </w:rPr>
            <w:fldChar w:fldCharType="end"/>
          </w:r>
        </w:p>
        <w:p w14:paraId="3BDD9132" w14:textId="77777777" w:rsidR="00C3606E" w:rsidRDefault="00C3606E">
          <w:pPr>
            <w:pStyle w:val="TOC2"/>
            <w:tabs>
              <w:tab w:val="right" w:leader="dot" w:pos="15390"/>
            </w:tabs>
            <w:rPr>
              <w:b w:val="0"/>
              <w:noProof/>
              <w:sz w:val="24"/>
              <w:szCs w:val="24"/>
              <w:lang w:val="cs-CZ" w:eastAsia="ja-JP"/>
            </w:rPr>
          </w:pPr>
          <w:r>
            <w:rPr>
              <w:noProof/>
            </w:rPr>
            <w:t>5. Project Team</w:t>
          </w:r>
          <w:r>
            <w:rPr>
              <w:noProof/>
            </w:rPr>
            <w:tab/>
          </w:r>
          <w:r>
            <w:rPr>
              <w:noProof/>
            </w:rPr>
            <w:fldChar w:fldCharType="begin"/>
          </w:r>
          <w:r>
            <w:rPr>
              <w:noProof/>
            </w:rPr>
            <w:instrText xml:space="preserve"> PAGEREF _Toc445748654 \h </w:instrText>
          </w:r>
          <w:r>
            <w:rPr>
              <w:noProof/>
            </w:rPr>
          </w:r>
          <w:r>
            <w:rPr>
              <w:noProof/>
            </w:rPr>
            <w:fldChar w:fldCharType="separate"/>
          </w:r>
          <w:r>
            <w:rPr>
              <w:noProof/>
            </w:rPr>
            <w:t>6</w:t>
          </w:r>
          <w:r>
            <w:rPr>
              <w:noProof/>
            </w:rPr>
            <w:fldChar w:fldCharType="end"/>
          </w:r>
        </w:p>
        <w:p w14:paraId="3E18012F" w14:textId="77777777" w:rsidR="00C3606E" w:rsidRDefault="00C3606E">
          <w:pPr>
            <w:pStyle w:val="TOC2"/>
            <w:tabs>
              <w:tab w:val="right" w:leader="dot" w:pos="15390"/>
            </w:tabs>
            <w:rPr>
              <w:b w:val="0"/>
              <w:noProof/>
              <w:sz w:val="24"/>
              <w:szCs w:val="24"/>
              <w:lang w:val="cs-CZ" w:eastAsia="ja-JP"/>
            </w:rPr>
          </w:pPr>
          <w:r>
            <w:rPr>
              <w:noProof/>
            </w:rPr>
            <w:t>6. Project management team structure</w:t>
          </w:r>
          <w:r>
            <w:rPr>
              <w:noProof/>
            </w:rPr>
            <w:tab/>
          </w:r>
          <w:r>
            <w:rPr>
              <w:noProof/>
            </w:rPr>
            <w:fldChar w:fldCharType="begin"/>
          </w:r>
          <w:r>
            <w:rPr>
              <w:noProof/>
            </w:rPr>
            <w:instrText xml:space="preserve"> PAGEREF _Toc445748655 \h </w:instrText>
          </w:r>
          <w:r>
            <w:rPr>
              <w:noProof/>
            </w:rPr>
          </w:r>
          <w:r>
            <w:rPr>
              <w:noProof/>
            </w:rPr>
            <w:fldChar w:fldCharType="separate"/>
          </w:r>
          <w:r>
            <w:rPr>
              <w:noProof/>
            </w:rPr>
            <w:t>6</w:t>
          </w:r>
          <w:r>
            <w:rPr>
              <w:noProof/>
            </w:rPr>
            <w:fldChar w:fldCharType="end"/>
          </w:r>
        </w:p>
        <w:p w14:paraId="39F22FA2" w14:textId="77777777" w:rsidR="00C3606E" w:rsidRDefault="00C3606E">
          <w:pPr>
            <w:pStyle w:val="TOC2"/>
            <w:tabs>
              <w:tab w:val="right" w:leader="dot" w:pos="15390"/>
            </w:tabs>
            <w:rPr>
              <w:b w:val="0"/>
              <w:noProof/>
              <w:sz w:val="24"/>
              <w:szCs w:val="24"/>
              <w:lang w:val="cs-CZ" w:eastAsia="ja-JP"/>
            </w:rPr>
          </w:pPr>
          <w:r>
            <w:rPr>
              <w:noProof/>
            </w:rPr>
            <w:t>The owner</w:t>
          </w:r>
          <w:r>
            <w:rPr>
              <w:noProof/>
            </w:rPr>
            <w:tab/>
          </w:r>
          <w:r>
            <w:rPr>
              <w:noProof/>
            </w:rPr>
            <w:fldChar w:fldCharType="begin"/>
          </w:r>
          <w:r>
            <w:rPr>
              <w:noProof/>
            </w:rPr>
            <w:instrText xml:space="preserve"> PAGEREF _Toc445748656 \h </w:instrText>
          </w:r>
          <w:r>
            <w:rPr>
              <w:noProof/>
            </w:rPr>
          </w:r>
          <w:r>
            <w:rPr>
              <w:noProof/>
            </w:rPr>
            <w:fldChar w:fldCharType="separate"/>
          </w:r>
          <w:r>
            <w:rPr>
              <w:noProof/>
            </w:rPr>
            <w:t>7</w:t>
          </w:r>
          <w:r>
            <w:rPr>
              <w:noProof/>
            </w:rPr>
            <w:fldChar w:fldCharType="end"/>
          </w:r>
        </w:p>
        <w:p w14:paraId="1B1A1F3D" w14:textId="77777777" w:rsidR="00C3606E" w:rsidRDefault="00C3606E">
          <w:pPr>
            <w:pStyle w:val="TOC2"/>
            <w:tabs>
              <w:tab w:val="right" w:leader="dot" w:pos="15390"/>
            </w:tabs>
            <w:rPr>
              <w:b w:val="0"/>
              <w:noProof/>
              <w:sz w:val="24"/>
              <w:szCs w:val="24"/>
              <w:lang w:val="cs-CZ" w:eastAsia="ja-JP"/>
            </w:rPr>
          </w:pPr>
          <w:r>
            <w:rPr>
              <w:noProof/>
            </w:rPr>
            <w:t>The Staff</w:t>
          </w:r>
          <w:r>
            <w:rPr>
              <w:noProof/>
            </w:rPr>
            <w:tab/>
          </w:r>
          <w:r>
            <w:rPr>
              <w:noProof/>
            </w:rPr>
            <w:fldChar w:fldCharType="begin"/>
          </w:r>
          <w:r>
            <w:rPr>
              <w:noProof/>
            </w:rPr>
            <w:instrText xml:space="preserve"> PAGEREF _Toc445748657 \h </w:instrText>
          </w:r>
          <w:r>
            <w:rPr>
              <w:noProof/>
            </w:rPr>
          </w:r>
          <w:r>
            <w:rPr>
              <w:noProof/>
            </w:rPr>
            <w:fldChar w:fldCharType="separate"/>
          </w:r>
          <w:r>
            <w:rPr>
              <w:noProof/>
            </w:rPr>
            <w:t>7</w:t>
          </w:r>
          <w:r>
            <w:rPr>
              <w:noProof/>
            </w:rPr>
            <w:fldChar w:fldCharType="end"/>
          </w:r>
        </w:p>
        <w:p w14:paraId="542D2247" w14:textId="77777777" w:rsidR="00C3606E" w:rsidRDefault="00C3606E">
          <w:pPr>
            <w:pStyle w:val="TOC1"/>
            <w:tabs>
              <w:tab w:val="right" w:leader="dot" w:pos="15390"/>
            </w:tabs>
            <w:rPr>
              <w:b w:val="0"/>
              <w:noProof/>
              <w:lang w:val="cs-CZ" w:eastAsia="ja-JP"/>
            </w:rPr>
          </w:pPr>
          <w:r w:rsidRPr="00B90B98">
            <w:rPr>
              <w:noProof/>
              <w:color w:val="548DD4" w:themeColor="text2" w:themeTint="99"/>
            </w:rPr>
            <w:t>7. Plan Communication Strategy</w:t>
          </w:r>
          <w:r>
            <w:rPr>
              <w:noProof/>
            </w:rPr>
            <w:tab/>
          </w:r>
          <w:r>
            <w:rPr>
              <w:noProof/>
            </w:rPr>
            <w:fldChar w:fldCharType="begin"/>
          </w:r>
          <w:r>
            <w:rPr>
              <w:noProof/>
            </w:rPr>
            <w:instrText xml:space="preserve"> PAGEREF _Toc445748658 \h </w:instrText>
          </w:r>
          <w:r>
            <w:rPr>
              <w:noProof/>
            </w:rPr>
          </w:r>
          <w:r>
            <w:rPr>
              <w:noProof/>
            </w:rPr>
            <w:fldChar w:fldCharType="separate"/>
          </w:r>
          <w:r>
            <w:rPr>
              <w:noProof/>
            </w:rPr>
            <w:t>8</w:t>
          </w:r>
          <w:r>
            <w:rPr>
              <w:noProof/>
            </w:rPr>
            <w:fldChar w:fldCharType="end"/>
          </w:r>
        </w:p>
        <w:p w14:paraId="6288E3B2" w14:textId="77777777" w:rsidR="00C3606E" w:rsidRDefault="00C3606E">
          <w:pPr>
            <w:pStyle w:val="TOC1"/>
            <w:tabs>
              <w:tab w:val="right" w:leader="dot" w:pos="15390"/>
            </w:tabs>
            <w:rPr>
              <w:b w:val="0"/>
              <w:noProof/>
              <w:lang w:val="cs-CZ" w:eastAsia="ja-JP"/>
            </w:rPr>
          </w:pPr>
          <w:r w:rsidRPr="00B90B98">
            <w:rPr>
              <w:noProof/>
              <w:color w:val="548DD4" w:themeColor="text2" w:themeTint="99"/>
            </w:rPr>
            <w:t>8. Project Plan</w:t>
          </w:r>
          <w:r>
            <w:rPr>
              <w:noProof/>
            </w:rPr>
            <w:tab/>
          </w:r>
          <w:r>
            <w:rPr>
              <w:noProof/>
            </w:rPr>
            <w:fldChar w:fldCharType="begin"/>
          </w:r>
          <w:r>
            <w:rPr>
              <w:noProof/>
            </w:rPr>
            <w:instrText xml:space="preserve"> PAGEREF _Toc445748659 \h </w:instrText>
          </w:r>
          <w:r>
            <w:rPr>
              <w:noProof/>
            </w:rPr>
          </w:r>
          <w:r>
            <w:rPr>
              <w:noProof/>
            </w:rPr>
            <w:fldChar w:fldCharType="separate"/>
          </w:r>
          <w:r>
            <w:rPr>
              <w:noProof/>
            </w:rPr>
            <w:t>9</w:t>
          </w:r>
          <w:r>
            <w:rPr>
              <w:noProof/>
            </w:rPr>
            <w:fldChar w:fldCharType="end"/>
          </w:r>
        </w:p>
        <w:p w14:paraId="3893FEB4" w14:textId="77777777" w:rsidR="00C3606E" w:rsidRDefault="00C3606E">
          <w:pPr>
            <w:pStyle w:val="TOC2"/>
            <w:tabs>
              <w:tab w:val="right" w:leader="dot" w:pos="15390"/>
            </w:tabs>
            <w:rPr>
              <w:b w:val="0"/>
              <w:noProof/>
              <w:sz w:val="24"/>
              <w:szCs w:val="24"/>
              <w:lang w:val="cs-CZ" w:eastAsia="ja-JP"/>
            </w:rPr>
          </w:pPr>
          <w:r>
            <w:rPr>
              <w:noProof/>
            </w:rPr>
            <w:t>8.1 – Stage 1</w:t>
          </w:r>
          <w:r>
            <w:rPr>
              <w:noProof/>
            </w:rPr>
            <w:tab/>
          </w:r>
          <w:r>
            <w:rPr>
              <w:noProof/>
            </w:rPr>
            <w:fldChar w:fldCharType="begin"/>
          </w:r>
          <w:r>
            <w:rPr>
              <w:noProof/>
            </w:rPr>
            <w:instrText xml:space="preserve"> PAGEREF _Toc445748660 \h </w:instrText>
          </w:r>
          <w:r>
            <w:rPr>
              <w:noProof/>
            </w:rPr>
          </w:r>
          <w:r>
            <w:rPr>
              <w:noProof/>
            </w:rPr>
            <w:fldChar w:fldCharType="separate"/>
          </w:r>
          <w:r>
            <w:rPr>
              <w:noProof/>
            </w:rPr>
            <w:t>9</w:t>
          </w:r>
          <w:r>
            <w:rPr>
              <w:noProof/>
            </w:rPr>
            <w:fldChar w:fldCharType="end"/>
          </w:r>
        </w:p>
        <w:p w14:paraId="209F0D78" w14:textId="77777777" w:rsidR="00C3606E" w:rsidRDefault="00C3606E">
          <w:pPr>
            <w:pStyle w:val="TOC2"/>
            <w:tabs>
              <w:tab w:val="right" w:leader="dot" w:pos="15390"/>
            </w:tabs>
            <w:rPr>
              <w:b w:val="0"/>
              <w:noProof/>
              <w:sz w:val="24"/>
              <w:szCs w:val="24"/>
              <w:lang w:val="cs-CZ" w:eastAsia="ja-JP"/>
            </w:rPr>
          </w:pPr>
          <w:r>
            <w:rPr>
              <w:noProof/>
            </w:rPr>
            <w:t>8.2 – Stage 2</w:t>
          </w:r>
          <w:r>
            <w:rPr>
              <w:noProof/>
            </w:rPr>
            <w:tab/>
          </w:r>
          <w:r>
            <w:rPr>
              <w:noProof/>
            </w:rPr>
            <w:fldChar w:fldCharType="begin"/>
          </w:r>
          <w:r>
            <w:rPr>
              <w:noProof/>
            </w:rPr>
            <w:instrText xml:space="preserve"> PAGEREF _Toc445748661 \h </w:instrText>
          </w:r>
          <w:r>
            <w:rPr>
              <w:noProof/>
            </w:rPr>
          </w:r>
          <w:r>
            <w:rPr>
              <w:noProof/>
            </w:rPr>
            <w:fldChar w:fldCharType="separate"/>
          </w:r>
          <w:r>
            <w:rPr>
              <w:noProof/>
            </w:rPr>
            <w:t>9</w:t>
          </w:r>
          <w:r>
            <w:rPr>
              <w:noProof/>
            </w:rPr>
            <w:fldChar w:fldCharType="end"/>
          </w:r>
        </w:p>
        <w:p w14:paraId="10D4726A" w14:textId="77777777" w:rsidR="00C3606E" w:rsidRDefault="00C3606E">
          <w:pPr>
            <w:pStyle w:val="TOC2"/>
            <w:tabs>
              <w:tab w:val="right" w:leader="dot" w:pos="15390"/>
            </w:tabs>
            <w:rPr>
              <w:b w:val="0"/>
              <w:noProof/>
              <w:sz w:val="24"/>
              <w:szCs w:val="24"/>
              <w:lang w:val="cs-CZ" w:eastAsia="ja-JP"/>
            </w:rPr>
          </w:pPr>
          <w:r>
            <w:rPr>
              <w:noProof/>
            </w:rPr>
            <w:t>8.3 – Stage 2</w:t>
          </w:r>
          <w:r>
            <w:rPr>
              <w:noProof/>
            </w:rPr>
            <w:tab/>
          </w:r>
          <w:r>
            <w:rPr>
              <w:noProof/>
            </w:rPr>
            <w:fldChar w:fldCharType="begin"/>
          </w:r>
          <w:r>
            <w:rPr>
              <w:noProof/>
            </w:rPr>
            <w:instrText xml:space="preserve"> PAGEREF _Toc445748662 \h </w:instrText>
          </w:r>
          <w:r>
            <w:rPr>
              <w:noProof/>
            </w:rPr>
          </w:r>
          <w:r>
            <w:rPr>
              <w:noProof/>
            </w:rPr>
            <w:fldChar w:fldCharType="separate"/>
          </w:r>
          <w:r>
            <w:rPr>
              <w:noProof/>
            </w:rPr>
            <w:t>9</w:t>
          </w:r>
          <w:r>
            <w:rPr>
              <w:noProof/>
            </w:rPr>
            <w:fldChar w:fldCharType="end"/>
          </w:r>
        </w:p>
        <w:p w14:paraId="4135FA5D" w14:textId="77777777" w:rsidR="00C3606E" w:rsidRDefault="00C3606E">
          <w:pPr>
            <w:pStyle w:val="TOC2"/>
            <w:tabs>
              <w:tab w:val="right" w:leader="dot" w:pos="15390"/>
            </w:tabs>
            <w:rPr>
              <w:b w:val="0"/>
              <w:noProof/>
              <w:sz w:val="24"/>
              <w:szCs w:val="24"/>
              <w:lang w:val="cs-CZ" w:eastAsia="ja-JP"/>
            </w:rPr>
          </w:pPr>
          <w:r>
            <w:rPr>
              <w:noProof/>
            </w:rPr>
            <w:t>8.4 – Stage 2</w:t>
          </w:r>
          <w:r>
            <w:rPr>
              <w:noProof/>
            </w:rPr>
            <w:tab/>
          </w:r>
          <w:r>
            <w:rPr>
              <w:noProof/>
            </w:rPr>
            <w:fldChar w:fldCharType="begin"/>
          </w:r>
          <w:r>
            <w:rPr>
              <w:noProof/>
            </w:rPr>
            <w:instrText xml:space="preserve"> PAGEREF _Toc445748663 \h </w:instrText>
          </w:r>
          <w:r>
            <w:rPr>
              <w:noProof/>
            </w:rPr>
          </w:r>
          <w:r>
            <w:rPr>
              <w:noProof/>
            </w:rPr>
            <w:fldChar w:fldCharType="separate"/>
          </w:r>
          <w:r>
            <w:rPr>
              <w:noProof/>
            </w:rPr>
            <w:t>9</w:t>
          </w:r>
          <w:r>
            <w:rPr>
              <w:noProof/>
            </w:rPr>
            <w:fldChar w:fldCharType="end"/>
          </w:r>
        </w:p>
        <w:p w14:paraId="4ED2A1EB" w14:textId="77777777" w:rsidR="00C3606E" w:rsidRDefault="00C3606E">
          <w:pPr>
            <w:pStyle w:val="TOC2"/>
            <w:tabs>
              <w:tab w:val="right" w:leader="dot" w:pos="15390"/>
            </w:tabs>
            <w:rPr>
              <w:b w:val="0"/>
              <w:noProof/>
              <w:sz w:val="24"/>
              <w:szCs w:val="24"/>
              <w:lang w:val="cs-CZ" w:eastAsia="ja-JP"/>
            </w:rPr>
          </w:pPr>
          <w:r>
            <w:rPr>
              <w:noProof/>
            </w:rPr>
            <w:t>8.5 – Stage 4</w:t>
          </w:r>
          <w:r>
            <w:rPr>
              <w:noProof/>
            </w:rPr>
            <w:tab/>
          </w:r>
          <w:r>
            <w:rPr>
              <w:noProof/>
            </w:rPr>
            <w:fldChar w:fldCharType="begin"/>
          </w:r>
          <w:r>
            <w:rPr>
              <w:noProof/>
            </w:rPr>
            <w:instrText xml:space="preserve"> PAGEREF _Toc445748664 \h </w:instrText>
          </w:r>
          <w:r>
            <w:rPr>
              <w:noProof/>
            </w:rPr>
          </w:r>
          <w:r>
            <w:rPr>
              <w:noProof/>
            </w:rPr>
            <w:fldChar w:fldCharType="separate"/>
          </w:r>
          <w:r>
            <w:rPr>
              <w:noProof/>
            </w:rPr>
            <w:t>9</w:t>
          </w:r>
          <w:r>
            <w:rPr>
              <w:noProof/>
            </w:rPr>
            <w:fldChar w:fldCharType="end"/>
          </w:r>
        </w:p>
        <w:p w14:paraId="019A8FF0" w14:textId="77777777" w:rsidR="00C3606E" w:rsidRDefault="00C3606E">
          <w:pPr>
            <w:pStyle w:val="TOC2"/>
            <w:tabs>
              <w:tab w:val="right" w:leader="dot" w:pos="15390"/>
            </w:tabs>
            <w:rPr>
              <w:b w:val="0"/>
              <w:noProof/>
              <w:sz w:val="24"/>
              <w:szCs w:val="24"/>
              <w:lang w:val="cs-CZ" w:eastAsia="ja-JP"/>
            </w:rPr>
          </w:pPr>
          <w:r>
            <w:rPr>
              <w:noProof/>
            </w:rPr>
            <w:t>8.6 – Stage 5</w:t>
          </w:r>
          <w:r>
            <w:rPr>
              <w:noProof/>
            </w:rPr>
            <w:tab/>
          </w:r>
          <w:r>
            <w:rPr>
              <w:noProof/>
            </w:rPr>
            <w:fldChar w:fldCharType="begin"/>
          </w:r>
          <w:r>
            <w:rPr>
              <w:noProof/>
            </w:rPr>
            <w:instrText xml:space="preserve"> PAGEREF _Toc445748665 \h </w:instrText>
          </w:r>
          <w:r>
            <w:rPr>
              <w:noProof/>
            </w:rPr>
          </w:r>
          <w:r>
            <w:rPr>
              <w:noProof/>
            </w:rPr>
            <w:fldChar w:fldCharType="separate"/>
          </w:r>
          <w:r>
            <w:rPr>
              <w:noProof/>
            </w:rPr>
            <w:t>10</w:t>
          </w:r>
          <w:r>
            <w:rPr>
              <w:noProof/>
            </w:rPr>
            <w:fldChar w:fldCharType="end"/>
          </w:r>
        </w:p>
        <w:p w14:paraId="21909C51" w14:textId="77777777" w:rsidR="00C3606E" w:rsidRDefault="00C3606E">
          <w:pPr>
            <w:pStyle w:val="TOC2"/>
            <w:tabs>
              <w:tab w:val="right" w:leader="dot" w:pos="15390"/>
            </w:tabs>
            <w:rPr>
              <w:b w:val="0"/>
              <w:noProof/>
              <w:sz w:val="24"/>
              <w:szCs w:val="24"/>
              <w:lang w:val="cs-CZ" w:eastAsia="ja-JP"/>
            </w:rPr>
          </w:pPr>
          <w:r>
            <w:rPr>
              <w:noProof/>
            </w:rPr>
            <w:t>8.7 – Stage 5</w:t>
          </w:r>
          <w:r>
            <w:rPr>
              <w:noProof/>
            </w:rPr>
            <w:tab/>
          </w:r>
          <w:r>
            <w:rPr>
              <w:noProof/>
            </w:rPr>
            <w:fldChar w:fldCharType="begin"/>
          </w:r>
          <w:r>
            <w:rPr>
              <w:noProof/>
            </w:rPr>
            <w:instrText xml:space="preserve"> PAGEREF _Toc445748666 \h </w:instrText>
          </w:r>
          <w:r>
            <w:rPr>
              <w:noProof/>
            </w:rPr>
          </w:r>
          <w:r>
            <w:rPr>
              <w:noProof/>
            </w:rPr>
            <w:fldChar w:fldCharType="separate"/>
          </w:r>
          <w:r>
            <w:rPr>
              <w:noProof/>
            </w:rPr>
            <w:t>10</w:t>
          </w:r>
          <w:r>
            <w:rPr>
              <w:noProof/>
            </w:rPr>
            <w:fldChar w:fldCharType="end"/>
          </w:r>
        </w:p>
        <w:p w14:paraId="43C996C2" w14:textId="77777777" w:rsidR="00C3606E" w:rsidRDefault="00C3606E">
          <w:pPr>
            <w:pStyle w:val="TOC2"/>
            <w:tabs>
              <w:tab w:val="right" w:leader="dot" w:pos="15390"/>
            </w:tabs>
            <w:rPr>
              <w:b w:val="0"/>
              <w:noProof/>
              <w:sz w:val="24"/>
              <w:szCs w:val="24"/>
              <w:lang w:val="cs-CZ" w:eastAsia="ja-JP"/>
            </w:rPr>
          </w:pPr>
          <w:r>
            <w:rPr>
              <w:noProof/>
            </w:rPr>
            <w:t>8.8 – Stage 6</w:t>
          </w:r>
          <w:r>
            <w:rPr>
              <w:noProof/>
            </w:rPr>
            <w:tab/>
          </w:r>
          <w:r>
            <w:rPr>
              <w:noProof/>
            </w:rPr>
            <w:fldChar w:fldCharType="begin"/>
          </w:r>
          <w:r>
            <w:rPr>
              <w:noProof/>
            </w:rPr>
            <w:instrText xml:space="preserve"> PAGEREF _Toc445748667 \h </w:instrText>
          </w:r>
          <w:r>
            <w:rPr>
              <w:noProof/>
            </w:rPr>
          </w:r>
          <w:r>
            <w:rPr>
              <w:noProof/>
            </w:rPr>
            <w:fldChar w:fldCharType="separate"/>
          </w:r>
          <w:r>
            <w:rPr>
              <w:noProof/>
            </w:rPr>
            <w:t>10</w:t>
          </w:r>
          <w:r>
            <w:rPr>
              <w:noProof/>
            </w:rPr>
            <w:fldChar w:fldCharType="end"/>
          </w:r>
        </w:p>
        <w:p w14:paraId="27A972D2" w14:textId="77777777" w:rsidR="00C3606E" w:rsidRDefault="00C3606E">
          <w:pPr>
            <w:pStyle w:val="TOC1"/>
            <w:tabs>
              <w:tab w:val="right" w:leader="dot" w:pos="15390"/>
            </w:tabs>
            <w:rPr>
              <w:b w:val="0"/>
              <w:noProof/>
              <w:lang w:val="cs-CZ" w:eastAsia="ja-JP"/>
            </w:rPr>
          </w:pPr>
          <w:r w:rsidRPr="00B90B98">
            <w:rPr>
              <w:noProof/>
              <w:color w:val="548DD4" w:themeColor="text2" w:themeTint="99"/>
            </w:rPr>
            <w:t>9. Gantt Chart</w:t>
          </w:r>
          <w:r>
            <w:rPr>
              <w:noProof/>
            </w:rPr>
            <w:tab/>
          </w:r>
          <w:r>
            <w:rPr>
              <w:noProof/>
            </w:rPr>
            <w:fldChar w:fldCharType="begin"/>
          </w:r>
          <w:r>
            <w:rPr>
              <w:noProof/>
            </w:rPr>
            <w:instrText xml:space="preserve"> PAGEREF _Toc445748668 \h </w:instrText>
          </w:r>
          <w:r>
            <w:rPr>
              <w:noProof/>
            </w:rPr>
          </w:r>
          <w:r>
            <w:rPr>
              <w:noProof/>
            </w:rPr>
            <w:fldChar w:fldCharType="separate"/>
          </w:r>
          <w:r>
            <w:rPr>
              <w:noProof/>
            </w:rPr>
            <w:t>11</w:t>
          </w:r>
          <w:r>
            <w:rPr>
              <w:noProof/>
            </w:rPr>
            <w:fldChar w:fldCharType="end"/>
          </w:r>
        </w:p>
        <w:p w14:paraId="2AA6B875" w14:textId="77777777" w:rsidR="00C3606E" w:rsidRDefault="00C3606E">
          <w:pPr>
            <w:pStyle w:val="TOC2"/>
            <w:tabs>
              <w:tab w:val="right" w:leader="dot" w:pos="15390"/>
            </w:tabs>
            <w:rPr>
              <w:b w:val="0"/>
              <w:noProof/>
              <w:sz w:val="24"/>
              <w:szCs w:val="24"/>
              <w:lang w:val="cs-CZ" w:eastAsia="ja-JP"/>
            </w:rPr>
          </w:pPr>
          <w:r>
            <w:rPr>
              <w:noProof/>
            </w:rPr>
            <w:t>7.8 Gantt Chart</w:t>
          </w:r>
          <w:r>
            <w:rPr>
              <w:noProof/>
            </w:rPr>
            <w:tab/>
          </w:r>
          <w:r>
            <w:rPr>
              <w:noProof/>
            </w:rPr>
            <w:fldChar w:fldCharType="begin"/>
          </w:r>
          <w:r>
            <w:rPr>
              <w:noProof/>
            </w:rPr>
            <w:instrText xml:space="preserve"> PAGEREF _Toc445748669 \h </w:instrText>
          </w:r>
          <w:r>
            <w:rPr>
              <w:noProof/>
            </w:rPr>
          </w:r>
          <w:r>
            <w:rPr>
              <w:noProof/>
            </w:rPr>
            <w:fldChar w:fldCharType="separate"/>
          </w:r>
          <w:r>
            <w:rPr>
              <w:noProof/>
            </w:rPr>
            <w:t>12</w:t>
          </w:r>
          <w:r>
            <w:rPr>
              <w:noProof/>
            </w:rPr>
            <w:fldChar w:fldCharType="end"/>
          </w:r>
        </w:p>
        <w:p w14:paraId="0318F01F" w14:textId="784DD85B" w:rsidR="00424DAB" w:rsidRDefault="00424DAB">
          <w:r>
            <w:rPr>
              <w:b/>
              <w:bCs/>
              <w:noProof/>
            </w:rPr>
            <w:fldChar w:fldCharType="end"/>
          </w:r>
        </w:p>
      </w:sdtContent>
    </w:sdt>
    <w:p w14:paraId="3BEDF188" w14:textId="77777777" w:rsidR="001833DA" w:rsidRPr="004C02D4" w:rsidRDefault="001833DA" w:rsidP="004C02D4">
      <w:pPr>
        <w:spacing w:line="360" w:lineRule="auto"/>
        <w:jc w:val="right"/>
        <w:rPr>
          <w:rFonts w:ascii="Arial" w:hAnsi="Arial" w:cs="Arial"/>
        </w:rPr>
      </w:pPr>
    </w:p>
    <w:p w14:paraId="3257D150" w14:textId="77777777" w:rsidR="001833DA" w:rsidRPr="004C02D4" w:rsidRDefault="001833DA" w:rsidP="004C02D4">
      <w:pPr>
        <w:spacing w:line="360" w:lineRule="auto"/>
        <w:jc w:val="right"/>
        <w:rPr>
          <w:rFonts w:ascii="Arial" w:hAnsi="Arial" w:cs="Arial"/>
        </w:rPr>
      </w:pPr>
    </w:p>
    <w:p w14:paraId="6E05BAE8" w14:textId="77777777" w:rsidR="001833DA" w:rsidRPr="004C02D4" w:rsidRDefault="001833DA" w:rsidP="004C02D4">
      <w:pPr>
        <w:spacing w:line="360" w:lineRule="auto"/>
        <w:jc w:val="right"/>
        <w:rPr>
          <w:rFonts w:ascii="Arial" w:hAnsi="Arial" w:cs="Arial"/>
        </w:rPr>
      </w:pPr>
    </w:p>
    <w:p w14:paraId="6CE0561B" w14:textId="77777777" w:rsidR="001833DA" w:rsidRPr="004C02D4" w:rsidRDefault="001833DA" w:rsidP="004C02D4">
      <w:pPr>
        <w:spacing w:line="360" w:lineRule="auto"/>
        <w:jc w:val="right"/>
        <w:rPr>
          <w:rFonts w:ascii="Arial" w:hAnsi="Arial" w:cs="Arial"/>
        </w:rPr>
      </w:pPr>
    </w:p>
    <w:p w14:paraId="518B12CC" w14:textId="407798DC" w:rsidR="00092BD4" w:rsidRPr="004C02D4" w:rsidRDefault="00092BD4" w:rsidP="004C02D4">
      <w:pPr>
        <w:spacing w:line="360" w:lineRule="auto"/>
        <w:jc w:val="right"/>
        <w:rPr>
          <w:rFonts w:ascii="Arial" w:hAnsi="Arial" w:cs="Arial"/>
        </w:rPr>
      </w:pPr>
      <w:r w:rsidRPr="004C02D4">
        <w:rPr>
          <w:rFonts w:ascii="Arial" w:hAnsi="Arial" w:cs="Arial"/>
        </w:rPr>
        <w:t xml:space="preserve"> </w:t>
      </w:r>
    </w:p>
    <w:p w14:paraId="7D3E0120" w14:textId="77777777" w:rsidR="00092BD4" w:rsidRPr="004C02D4" w:rsidRDefault="00092BD4" w:rsidP="004C02D4">
      <w:pPr>
        <w:spacing w:line="360" w:lineRule="auto"/>
        <w:jc w:val="right"/>
        <w:rPr>
          <w:rFonts w:ascii="Arial" w:hAnsi="Arial" w:cs="Arial"/>
        </w:rPr>
      </w:pPr>
    </w:p>
    <w:p w14:paraId="313167CA" w14:textId="7FE0F88B" w:rsidR="00CA72E9" w:rsidRPr="00424DAB" w:rsidRDefault="00424DAB" w:rsidP="0037186B">
      <w:pPr>
        <w:pStyle w:val="Heading1"/>
      </w:pPr>
      <w:bookmarkStart w:id="1" w:name="_Toc445748641"/>
      <w:r>
        <w:lastRenderedPageBreak/>
        <w:t>1.</w:t>
      </w:r>
      <w:r w:rsidR="00631087" w:rsidRPr="00424DAB">
        <w:t>Project justification</w:t>
      </w:r>
      <w:bookmarkEnd w:id="1"/>
      <w:r w:rsidR="00CA72E9" w:rsidRPr="00424DAB">
        <w:t xml:space="preserve"> </w:t>
      </w:r>
    </w:p>
    <w:p w14:paraId="18582743" w14:textId="0D73DEA7" w:rsidR="00CA72E9" w:rsidRPr="004C02D4" w:rsidRDefault="00CA72E9" w:rsidP="004C02D4">
      <w:pPr>
        <w:spacing w:line="360" w:lineRule="auto"/>
        <w:rPr>
          <w:rFonts w:ascii="Arial" w:hAnsi="Arial" w:cs="Arial"/>
          <w:b/>
          <w:u w:val="single"/>
        </w:rPr>
      </w:pPr>
    </w:p>
    <w:p w14:paraId="3C1971F7" w14:textId="13829BE7" w:rsidR="000712B7" w:rsidRPr="004C02D4" w:rsidRDefault="00F079FD" w:rsidP="00F079FD">
      <w:pPr>
        <w:pStyle w:val="Heading2"/>
      </w:pPr>
      <w:bookmarkStart w:id="2" w:name="_Toc410730179"/>
      <w:bookmarkStart w:id="3" w:name="_Toc445748642"/>
      <w:r>
        <w:t xml:space="preserve">1.2 </w:t>
      </w:r>
      <w:r w:rsidR="000712B7" w:rsidRPr="004C02D4">
        <w:t>Project Purpose</w:t>
      </w:r>
      <w:bookmarkEnd w:id="2"/>
      <w:bookmarkEnd w:id="3"/>
      <w:r w:rsidR="005B54A0" w:rsidRPr="004C02D4">
        <w:t xml:space="preserve"> </w:t>
      </w:r>
    </w:p>
    <w:p w14:paraId="76C434B4" w14:textId="137392C0" w:rsidR="00F63381" w:rsidRPr="004C02D4" w:rsidRDefault="007A793E" w:rsidP="004C02D4">
      <w:pPr>
        <w:spacing w:line="360" w:lineRule="auto"/>
        <w:jc w:val="both"/>
        <w:rPr>
          <w:rFonts w:ascii="Arial" w:hAnsi="Arial" w:cs="Arial"/>
        </w:rPr>
      </w:pPr>
      <w:r w:rsidRPr="004C02D4">
        <w:rPr>
          <w:rFonts w:ascii="Arial" w:hAnsi="Arial" w:cs="Arial"/>
        </w:rPr>
        <w:t>This paper i</w:t>
      </w:r>
      <w:r w:rsidR="000712B7" w:rsidRPr="004C02D4">
        <w:rPr>
          <w:rFonts w:ascii="Arial" w:hAnsi="Arial" w:cs="Arial"/>
        </w:rPr>
        <w:t>s the Project Initiation Document</w:t>
      </w:r>
      <w:r w:rsidRPr="004C02D4">
        <w:rPr>
          <w:rFonts w:ascii="Arial" w:hAnsi="Arial" w:cs="Arial"/>
        </w:rPr>
        <w:t xml:space="preserve"> for the Scuba-Diving Centre ‘Nurkersi’</w:t>
      </w:r>
      <w:r w:rsidR="000712B7" w:rsidRPr="004C02D4">
        <w:rPr>
          <w:rFonts w:ascii="Arial" w:hAnsi="Arial" w:cs="Arial"/>
        </w:rPr>
        <w:t>.</w:t>
      </w:r>
      <w:r w:rsidR="00FA1354" w:rsidRPr="004C02D4">
        <w:rPr>
          <w:rFonts w:ascii="Arial" w:hAnsi="Arial" w:cs="Arial"/>
        </w:rPr>
        <w:t xml:space="preserve"> This proposal aims to produce a strategic marketing plan for the client</w:t>
      </w:r>
      <w:r w:rsidR="004C02D4" w:rsidRPr="004C02D4">
        <w:rPr>
          <w:rFonts w:ascii="Arial" w:hAnsi="Arial" w:cs="Arial"/>
        </w:rPr>
        <w:t>,</w:t>
      </w:r>
      <w:r w:rsidR="00FA1354" w:rsidRPr="004C02D4">
        <w:rPr>
          <w:rFonts w:ascii="Arial" w:hAnsi="Arial" w:cs="Arial"/>
        </w:rPr>
        <w:t xml:space="preserve"> to achieve </w:t>
      </w:r>
      <w:r w:rsidR="004C02D4" w:rsidRPr="004C02D4">
        <w:rPr>
          <w:rFonts w:ascii="Arial" w:hAnsi="Arial" w:cs="Arial"/>
        </w:rPr>
        <w:t xml:space="preserve">the </w:t>
      </w:r>
      <w:r w:rsidR="00FA1354" w:rsidRPr="004C02D4">
        <w:rPr>
          <w:rFonts w:ascii="Arial" w:hAnsi="Arial" w:cs="Arial"/>
        </w:rPr>
        <w:t>compan</w:t>
      </w:r>
      <w:r w:rsidR="004C02D4" w:rsidRPr="004C02D4">
        <w:rPr>
          <w:rFonts w:ascii="Arial" w:hAnsi="Arial" w:cs="Arial"/>
        </w:rPr>
        <w:t>y</w:t>
      </w:r>
      <w:r w:rsidR="00FA1354" w:rsidRPr="004C02D4">
        <w:rPr>
          <w:rFonts w:ascii="Arial" w:hAnsi="Arial" w:cs="Arial"/>
        </w:rPr>
        <w:t>’s goals regar</w:t>
      </w:r>
      <w:r w:rsidR="004C02D4" w:rsidRPr="004C02D4">
        <w:rPr>
          <w:rFonts w:ascii="Arial" w:hAnsi="Arial" w:cs="Arial"/>
        </w:rPr>
        <w:t>ding b</w:t>
      </w:r>
      <w:r w:rsidR="004544AB" w:rsidRPr="004C02D4">
        <w:rPr>
          <w:rFonts w:ascii="Arial" w:hAnsi="Arial" w:cs="Arial"/>
        </w:rPr>
        <w:t>uild</w:t>
      </w:r>
      <w:r w:rsidR="004C02D4" w:rsidRPr="004C02D4">
        <w:rPr>
          <w:rFonts w:ascii="Arial" w:hAnsi="Arial" w:cs="Arial"/>
        </w:rPr>
        <w:t>ing</w:t>
      </w:r>
      <w:r w:rsidR="004544AB" w:rsidRPr="004C02D4">
        <w:rPr>
          <w:rFonts w:ascii="Arial" w:hAnsi="Arial" w:cs="Arial"/>
        </w:rPr>
        <w:t xml:space="preserve"> a</w:t>
      </w:r>
      <w:r w:rsidR="00FA1354" w:rsidRPr="004C02D4">
        <w:rPr>
          <w:rFonts w:ascii="Arial" w:hAnsi="Arial" w:cs="Arial"/>
        </w:rPr>
        <w:t xml:space="preserve"> partnership with public schools</w:t>
      </w:r>
      <w:r w:rsidR="004C02D4" w:rsidRPr="004C02D4">
        <w:rPr>
          <w:rFonts w:ascii="Arial" w:hAnsi="Arial" w:cs="Arial"/>
        </w:rPr>
        <w:t>,</w:t>
      </w:r>
      <w:r w:rsidR="00FA1354" w:rsidRPr="004C02D4">
        <w:rPr>
          <w:rFonts w:ascii="Arial" w:hAnsi="Arial" w:cs="Arial"/>
        </w:rPr>
        <w:t xml:space="preserve"> to develop young people’s swi</w:t>
      </w:r>
      <w:r w:rsidR="004C02D4" w:rsidRPr="004C02D4">
        <w:rPr>
          <w:rFonts w:ascii="Arial" w:hAnsi="Arial" w:cs="Arial"/>
        </w:rPr>
        <w:t>mming skills, water safety and Life S</w:t>
      </w:r>
      <w:r w:rsidR="00FA1354" w:rsidRPr="004C02D4">
        <w:rPr>
          <w:rFonts w:ascii="Arial" w:hAnsi="Arial" w:cs="Arial"/>
        </w:rPr>
        <w:t>aving</w:t>
      </w:r>
      <w:r w:rsidR="004544AB" w:rsidRPr="004C02D4">
        <w:rPr>
          <w:rFonts w:ascii="Arial" w:hAnsi="Arial" w:cs="Arial"/>
        </w:rPr>
        <w:t xml:space="preserve">. </w:t>
      </w:r>
      <w:r w:rsidR="00FA1354" w:rsidRPr="004C02D4">
        <w:rPr>
          <w:rFonts w:ascii="Arial" w:hAnsi="Arial" w:cs="Arial"/>
        </w:rPr>
        <w:t>Moreover, the document will</w:t>
      </w:r>
      <w:r w:rsidR="005B54A0" w:rsidRPr="004C02D4">
        <w:rPr>
          <w:rFonts w:ascii="Arial" w:hAnsi="Arial" w:cs="Arial"/>
        </w:rPr>
        <w:t xml:space="preserve"> </w:t>
      </w:r>
      <w:r w:rsidR="00060222" w:rsidRPr="004C02D4">
        <w:rPr>
          <w:rFonts w:ascii="Arial" w:hAnsi="Arial" w:cs="Arial"/>
        </w:rPr>
        <w:t>contain</w:t>
      </w:r>
      <w:r w:rsidR="005B54A0" w:rsidRPr="004C02D4">
        <w:rPr>
          <w:rFonts w:ascii="Arial" w:hAnsi="Arial" w:cs="Arial"/>
        </w:rPr>
        <w:t xml:space="preserve"> </w:t>
      </w:r>
      <w:r w:rsidR="00FA1354" w:rsidRPr="004C02D4">
        <w:rPr>
          <w:rFonts w:ascii="Arial" w:hAnsi="Arial" w:cs="Arial"/>
        </w:rPr>
        <w:t>well detailed</w:t>
      </w:r>
      <w:r w:rsidR="005B54A0" w:rsidRPr="004C02D4">
        <w:rPr>
          <w:rFonts w:ascii="Arial" w:hAnsi="Arial" w:cs="Arial"/>
        </w:rPr>
        <w:t xml:space="preserve"> information about how the consul</w:t>
      </w:r>
      <w:r w:rsidR="004C02D4" w:rsidRPr="004C02D4">
        <w:rPr>
          <w:rFonts w:ascii="Arial" w:hAnsi="Arial" w:cs="Arial"/>
        </w:rPr>
        <w:t>t</w:t>
      </w:r>
      <w:r w:rsidR="005B54A0" w:rsidRPr="004C02D4">
        <w:rPr>
          <w:rFonts w:ascii="Arial" w:hAnsi="Arial" w:cs="Arial"/>
        </w:rPr>
        <w:t>ant will</w:t>
      </w:r>
      <w:r w:rsidR="004C02D4" w:rsidRPr="004C02D4">
        <w:rPr>
          <w:rFonts w:ascii="Arial" w:hAnsi="Arial" w:cs="Arial"/>
        </w:rPr>
        <w:t xml:space="preserve"> collect</w:t>
      </w:r>
      <w:r w:rsidR="00EA3220" w:rsidRPr="004C02D4">
        <w:rPr>
          <w:rFonts w:ascii="Arial" w:hAnsi="Arial" w:cs="Arial"/>
        </w:rPr>
        <w:t xml:space="preserve"> the </w:t>
      </w:r>
      <w:r w:rsidR="00FA1354" w:rsidRPr="004C02D4">
        <w:rPr>
          <w:rFonts w:ascii="Arial" w:hAnsi="Arial" w:cs="Arial"/>
        </w:rPr>
        <w:t>data about</w:t>
      </w:r>
      <w:r w:rsidR="000712B7" w:rsidRPr="004C02D4">
        <w:rPr>
          <w:rFonts w:ascii="Arial" w:hAnsi="Arial" w:cs="Arial"/>
        </w:rPr>
        <w:t xml:space="preserve"> the project</w:t>
      </w:r>
      <w:r w:rsidR="004C02D4" w:rsidRPr="004C02D4">
        <w:rPr>
          <w:rFonts w:ascii="Arial" w:hAnsi="Arial" w:cs="Arial"/>
        </w:rPr>
        <w:t>,</w:t>
      </w:r>
      <w:r w:rsidR="00FA1354" w:rsidRPr="004C02D4">
        <w:rPr>
          <w:rFonts w:ascii="Arial" w:hAnsi="Arial" w:cs="Arial"/>
        </w:rPr>
        <w:t xml:space="preserve"> and who will be invol</w:t>
      </w:r>
      <w:r w:rsidR="004C02D4" w:rsidRPr="004C02D4">
        <w:rPr>
          <w:rFonts w:ascii="Arial" w:hAnsi="Arial" w:cs="Arial"/>
        </w:rPr>
        <w:t>v</w:t>
      </w:r>
      <w:r w:rsidR="00FA1354" w:rsidRPr="004C02D4">
        <w:rPr>
          <w:rFonts w:ascii="Arial" w:hAnsi="Arial" w:cs="Arial"/>
        </w:rPr>
        <w:t xml:space="preserve">ed. </w:t>
      </w:r>
      <w:r w:rsidR="00060222" w:rsidRPr="004C02D4">
        <w:rPr>
          <w:rFonts w:ascii="Arial" w:hAnsi="Arial" w:cs="Arial"/>
        </w:rPr>
        <w:t>Any fu</w:t>
      </w:r>
      <w:r w:rsidR="004C02D4" w:rsidRPr="004C02D4">
        <w:rPr>
          <w:rFonts w:ascii="Arial" w:hAnsi="Arial" w:cs="Arial"/>
        </w:rPr>
        <w:t>rther</w:t>
      </w:r>
      <w:r w:rsidR="00060222" w:rsidRPr="004C02D4">
        <w:rPr>
          <w:rFonts w:ascii="Arial" w:hAnsi="Arial" w:cs="Arial"/>
        </w:rPr>
        <w:t xml:space="preserve"> </w:t>
      </w:r>
      <w:r w:rsidR="00FA1354" w:rsidRPr="004C02D4">
        <w:rPr>
          <w:rFonts w:ascii="Arial" w:hAnsi="Arial" w:cs="Arial"/>
        </w:rPr>
        <w:t>recommendations will be delivered</w:t>
      </w:r>
      <w:r w:rsidR="00060222" w:rsidRPr="004C02D4">
        <w:rPr>
          <w:rFonts w:ascii="Arial" w:hAnsi="Arial" w:cs="Arial"/>
        </w:rPr>
        <w:t xml:space="preserve"> before the final report. </w:t>
      </w:r>
    </w:p>
    <w:p w14:paraId="339FFCEB" w14:textId="1B73F919" w:rsidR="00704564" w:rsidRPr="004C02D4" w:rsidRDefault="00F079FD" w:rsidP="00F079FD">
      <w:pPr>
        <w:pStyle w:val="Heading2"/>
      </w:pPr>
      <w:bookmarkStart w:id="4" w:name="_Toc445748643"/>
      <w:r>
        <w:t>1.3 B</w:t>
      </w:r>
      <w:r w:rsidR="00CA72E9" w:rsidRPr="004C02D4">
        <w:t>ackground</w:t>
      </w:r>
      <w:bookmarkEnd w:id="4"/>
    </w:p>
    <w:p w14:paraId="4096F37D" w14:textId="63EF5CFB" w:rsidR="00704564" w:rsidRPr="004C02D4" w:rsidRDefault="00704564" w:rsidP="004C02D4">
      <w:pPr>
        <w:spacing w:line="360" w:lineRule="auto"/>
        <w:jc w:val="both"/>
        <w:rPr>
          <w:rFonts w:ascii="Arial" w:hAnsi="Arial" w:cs="Arial"/>
        </w:rPr>
      </w:pPr>
      <w:r w:rsidRPr="004C02D4">
        <w:rPr>
          <w:rFonts w:ascii="Arial" w:hAnsi="Arial" w:cs="Arial"/>
          <w:lang w:val="en-US"/>
        </w:rPr>
        <w:t>The "</w:t>
      </w:r>
      <w:r w:rsidR="004C02D4" w:rsidRPr="004C02D4">
        <w:rPr>
          <w:rFonts w:ascii="Arial" w:hAnsi="Arial" w:cs="Arial"/>
          <w:lang w:val="en-US"/>
        </w:rPr>
        <w:t>Nurkersi</w:t>
      </w:r>
      <w:r w:rsidRPr="004C02D4">
        <w:rPr>
          <w:rFonts w:ascii="Arial" w:hAnsi="Arial" w:cs="Arial"/>
          <w:lang w:val="en-US"/>
        </w:rPr>
        <w:t>" Diving Center</w:t>
      </w:r>
      <w:r w:rsidR="00882810" w:rsidRPr="004C02D4">
        <w:rPr>
          <w:rFonts w:ascii="Arial" w:hAnsi="Arial" w:cs="Arial"/>
          <w:lang w:val="en-US"/>
        </w:rPr>
        <w:t xml:space="preserve"> is an independent small family business. The diving centre is based in the</w:t>
      </w:r>
      <w:r w:rsidR="00E52A69">
        <w:rPr>
          <w:rFonts w:ascii="Arial" w:hAnsi="Arial" w:cs="Arial"/>
          <w:lang w:val="en-US"/>
        </w:rPr>
        <w:t xml:space="preserve"> city centre of Lodz in Poland.</w:t>
      </w:r>
      <w:r w:rsidR="004F051C" w:rsidRPr="004C02D4">
        <w:rPr>
          <w:rFonts w:ascii="Arial" w:hAnsi="Arial" w:cs="Arial"/>
          <w:lang w:val="en-US"/>
        </w:rPr>
        <w:t>Their aim is to create opportunities for current and future divers and swimmers</w:t>
      </w:r>
      <w:r w:rsidR="004C02D4" w:rsidRPr="004C02D4">
        <w:rPr>
          <w:rFonts w:ascii="Arial" w:hAnsi="Arial" w:cs="Arial"/>
          <w:lang w:val="en-US"/>
        </w:rPr>
        <w:t>,</w:t>
      </w:r>
      <w:r w:rsidR="004F051C" w:rsidRPr="004C02D4">
        <w:rPr>
          <w:rFonts w:ascii="Arial" w:hAnsi="Arial" w:cs="Arial"/>
          <w:lang w:val="en-US"/>
        </w:rPr>
        <w:t xml:space="preserve"> to gain the </w:t>
      </w:r>
      <w:r w:rsidR="004C02D4" w:rsidRPr="004C02D4">
        <w:rPr>
          <w:rFonts w:ascii="Arial" w:hAnsi="Arial" w:cs="Arial"/>
          <w:lang w:val="en-US"/>
        </w:rPr>
        <w:t>necessary</w:t>
      </w:r>
      <w:r w:rsidR="004F051C" w:rsidRPr="004C02D4">
        <w:rPr>
          <w:rFonts w:ascii="Arial" w:hAnsi="Arial" w:cs="Arial"/>
          <w:lang w:val="en-US"/>
        </w:rPr>
        <w:t xml:space="preserve">. The company was </w:t>
      </w:r>
      <w:r w:rsidR="004C02D4" w:rsidRPr="004C02D4">
        <w:rPr>
          <w:rFonts w:ascii="Arial" w:hAnsi="Arial" w:cs="Arial"/>
          <w:lang w:val="en-US"/>
        </w:rPr>
        <w:t>opened</w:t>
      </w:r>
      <w:r w:rsidR="004F051C" w:rsidRPr="004C02D4">
        <w:rPr>
          <w:rFonts w:ascii="Arial" w:hAnsi="Arial" w:cs="Arial"/>
          <w:lang w:val="en-US"/>
        </w:rPr>
        <w:t xml:space="preserve"> 10 years ago</w:t>
      </w:r>
      <w:r w:rsidR="004C02D4" w:rsidRPr="004C02D4">
        <w:rPr>
          <w:rFonts w:ascii="Arial" w:hAnsi="Arial" w:cs="Arial"/>
          <w:lang w:val="en-US"/>
        </w:rPr>
        <w:t>,</w:t>
      </w:r>
      <w:r w:rsidR="004544AB" w:rsidRPr="004C02D4">
        <w:rPr>
          <w:rFonts w:ascii="Arial" w:hAnsi="Arial" w:cs="Arial"/>
          <w:lang w:val="en-US"/>
        </w:rPr>
        <w:t xml:space="preserve"> and offers private scuba diving</w:t>
      </w:r>
      <w:r w:rsidR="004C02D4" w:rsidRPr="004C02D4">
        <w:rPr>
          <w:rFonts w:ascii="Arial" w:hAnsi="Arial" w:cs="Arial"/>
          <w:lang w:val="en-US"/>
        </w:rPr>
        <w:t xml:space="preserve"> and swimming lessons for all </w:t>
      </w:r>
      <w:proofErr w:type="gramStart"/>
      <w:r w:rsidR="004F051C" w:rsidRPr="004C02D4">
        <w:rPr>
          <w:rFonts w:ascii="Arial" w:hAnsi="Arial" w:cs="Arial"/>
          <w:lang w:val="en-US"/>
        </w:rPr>
        <w:t>age</w:t>
      </w:r>
      <w:r w:rsidR="004C02D4" w:rsidRPr="004C02D4">
        <w:rPr>
          <w:rFonts w:ascii="Arial" w:hAnsi="Arial" w:cs="Arial"/>
          <w:lang w:val="en-US"/>
        </w:rPr>
        <w:t>-groups</w:t>
      </w:r>
      <w:proofErr w:type="gramEnd"/>
      <w:r w:rsidR="004F051C" w:rsidRPr="004C02D4">
        <w:rPr>
          <w:rFonts w:ascii="Arial" w:hAnsi="Arial" w:cs="Arial"/>
          <w:lang w:val="en-US"/>
        </w:rPr>
        <w:t>.</w:t>
      </w:r>
      <w:r w:rsidR="007A793E" w:rsidRPr="004C02D4">
        <w:rPr>
          <w:rFonts w:ascii="Arial" w:hAnsi="Arial" w:cs="Arial"/>
          <w:lang w:val="en-US"/>
        </w:rPr>
        <w:t xml:space="preserve"> </w:t>
      </w:r>
    </w:p>
    <w:p w14:paraId="0EFA9BDB" w14:textId="3E5D6118" w:rsidR="007D7C18" w:rsidRPr="00F079FD" w:rsidRDefault="00F079FD" w:rsidP="00F079FD">
      <w:pPr>
        <w:pStyle w:val="Heading2"/>
      </w:pPr>
      <w:bookmarkStart w:id="5" w:name="_Toc445748644"/>
      <w:r>
        <w:t xml:space="preserve">1.4 </w:t>
      </w:r>
      <w:r w:rsidR="007D7C18" w:rsidRPr="00F079FD">
        <w:t>Project Aim</w:t>
      </w:r>
      <w:bookmarkEnd w:id="5"/>
    </w:p>
    <w:p w14:paraId="784F58CB" w14:textId="11205DDA" w:rsidR="0037186B" w:rsidRPr="005F3CB5" w:rsidRDefault="005F3CB5" w:rsidP="005F3CB5">
      <w:pPr>
        <w:spacing w:line="360" w:lineRule="auto"/>
        <w:rPr>
          <w:rFonts w:ascii="Arial" w:hAnsi="Arial" w:cs="Arial"/>
        </w:rPr>
      </w:pPr>
      <w:r w:rsidRPr="005F3CB5">
        <w:rPr>
          <w:rFonts w:ascii="Arial" w:hAnsi="Arial" w:cs="Arial"/>
          <w:color w:val="595959" w:themeColor="text1" w:themeTint="A6"/>
        </w:rPr>
        <w:t xml:space="preserve">• </w:t>
      </w:r>
      <w:r w:rsidRPr="005F3CB5">
        <w:rPr>
          <w:rFonts w:ascii="Arial" w:hAnsi="Arial" w:cs="Arial"/>
        </w:rPr>
        <w:t xml:space="preserve">The main </w:t>
      </w:r>
      <w:proofErr w:type="gramStart"/>
      <w:r w:rsidRPr="005F3CB5">
        <w:rPr>
          <w:rFonts w:ascii="Arial" w:hAnsi="Arial" w:cs="Arial"/>
        </w:rPr>
        <w:t>aim  of</w:t>
      </w:r>
      <w:proofErr w:type="gramEnd"/>
      <w:r w:rsidRPr="005F3CB5">
        <w:rPr>
          <w:rFonts w:ascii="Arial" w:hAnsi="Arial" w:cs="Arial"/>
        </w:rPr>
        <w:t xml:space="preserve"> this project to create a succesful market research to create a strategy for conducting swimming lessons in public schools and first aid courses in Lodz (Poland) which will help in evaluate business opportunities for growth and development.</w:t>
      </w:r>
    </w:p>
    <w:p w14:paraId="7966BF82" w14:textId="170E5CC2" w:rsidR="007D7C18" w:rsidRPr="0037186B" w:rsidRDefault="00F079FD" w:rsidP="0037186B">
      <w:pPr>
        <w:pStyle w:val="Heading2"/>
        <w:rPr>
          <w:color w:val="595959" w:themeColor="text1" w:themeTint="A6"/>
        </w:rPr>
      </w:pPr>
      <w:bookmarkStart w:id="6" w:name="_Toc445748645"/>
      <w:r>
        <w:t>1.5 Project Objectives</w:t>
      </w:r>
      <w:bookmarkEnd w:id="6"/>
      <w:r>
        <w:t xml:space="preserve"> </w:t>
      </w:r>
    </w:p>
    <w:p w14:paraId="7543C4B7" w14:textId="78F15B49" w:rsidR="00E05A85" w:rsidRPr="00F079FD" w:rsidRDefault="00E05A85" w:rsidP="00E03E75">
      <w:pPr>
        <w:pStyle w:val="ListParagraph"/>
        <w:numPr>
          <w:ilvl w:val="0"/>
          <w:numId w:val="35"/>
        </w:numPr>
        <w:spacing w:line="360" w:lineRule="auto"/>
        <w:rPr>
          <w:rFonts w:ascii="Arial" w:hAnsi="Arial" w:cs="Arial"/>
        </w:rPr>
      </w:pPr>
      <w:r w:rsidRPr="00F079FD">
        <w:rPr>
          <w:rFonts w:ascii="Arial" w:hAnsi="Arial" w:cs="Arial"/>
        </w:rPr>
        <w:t>Produce a productive marketing staregy plan with profitable recommendations for the business to make changes.</w:t>
      </w:r>
    </w:p>
    <w:p w14:paraId="50526722" w14:textId="7577F91C" w:rsidR="00E05A85" w:rsidRPr="00F079FD" w:rsidRDefault="00E05A85" w:rsidP="00E03E75">
      <w:pPr>
        <w:pStyle w:val="ListParagraph"/>
        <w:numPr>
          <w:ilvl w:val="0"/>
          <w:numId w:val="35"/>
        </w:numPr>
        <w:spacing w:line="360" w:lineRule="auto"/>
        <w:rPr>
          <w:rFonts w:ascii="Arial" w:hAnsi="Arial" w:cs="Arial"/>
        </w:rPr>
      </w:pPr>
      <w:r w:rsidRPr="00F079FD">
        <w:rPr>
          <w:rFonts w:ascii="Arial" w:hAnsi="Arial" w:cs="Arial"/>
        </w:rPr>
        <w:t xml:space="preserve">Review the current trends regading to first-aid courses delivered </w:t>
      </w:r>
      <w:r w:rsidR="00F74DCB" w:rsidRPr="00F079FD">
        <w:rPr>
          <w:rFonts w:ascii="Arial" w:hAnsi="Arial" w:cs="Arial"/>
        </w:rPr>
        <w:t xml:space="preserve">to public schools. </w:t>
      </w:r>
    </w:p>
    <w:p w14:paraId="044B69EF" w14:textId="59122BF0" w:rsidR="00E05A85" w:rsidRPr="00F079FD" w:rsidRDefault="00E05A85" w:rsidP="00E03E75">
      <w:pPr>
        <w:pStyle w:val="ListParagraph"/>
        <w:numPr>
          <w:ilvl w:val="0"/>
          <w:numId w:val="35"/>
        </w:numPr>
        <w:spacing w:line="360" w:lineRule="auto"/>
        <w:rPr>
          <w:rFonts w:ascii="Arial" w:hAnsi="Arial" w:cs="Arial"/>
        </w:rPr>
      </w:pPr>
      <w:r w:rsidRPr="00F079FD">
        <w:rPr>
          <w:rFonts w:ascii="Arial" w:hAnsi="Arial" w:cs="Arial"/>
        </w:rPr>
        <w:t>Analysis the impact that could make the company on off</w:t>
      </w:r>
      <w:r w:rsidR="00F079FD">
        <w:rPr>
          <w:rFonts w:ascii="Arial" w:hAnsi="Arial" w:cs="Arial"/>
        </w:rPr>
        <w:t>ering swimming lessons for kids.</w:t>
      </w:r>
    </w:p>
    <w:p w14:paraId="02476CD2" w14:textId="77777777" w:rsidR="005F2EC1" w:rsidRPr="00702EA4" w:rsidRDefault="005F2EC1" w:rsidP="004C02D4">
      <w:pPr>
        <w:spacing w:line="360" w:lineRule="auto"/>
        <w:rPr>
          <w:rFonts w:ascii="Arial" w:hAnsi="Arial" w:cs="Arial"/>
          <w:color w:val="FF0000"/>
          <w:highlight w:val="yellow"/>
          <w:u w:val="single"/>
        </w:rPr>
      </w:pPr>
    </w:p>
    <w:p w14:paraId="3DE707D6" w14:textId="292C6E9B" w:rsidR="007D7C18" w:rsidRPr="00F079FD" w:rsidRDefault="00F079FD" w:rsidP="00F079FD">
      <w:pPr>
        <w:pStyle w:val="Heading2"/>
      </w:pPr>
      <w:bookmarkStart w:id="7" w:name="_Toc445748646"/>
      <w:r w:rsidRPr="00F079FD">
        <w:t xml:space="preserve">1.6 </w:t>
      </w:r>
      <w:r w:rsidR="007D7C18" w:rsidRPr="00F079FD">
        <w:t>Rationale</w:t>
      </w:r>
      <w:bookmarkEnd w:id="7"/>
    </w:p>
    <w:p w14:paraId="6992FAB6" w14:textId="77777777" w:rsidR="00F079FD" w:rsidRDefault="00702EA4" w:rsidP="00F079FD">
      <w:pPr>
        <w:spacing w:line="360" w:lineRule="auto"/>
        <w:rPr>
          <w:rFonts w:ascii="Arial" w:hAnsi="Arial" w:cs="Arial"/>
        </w:rPr>
      </w:pPr>
      <w:bookmarkStart w:id="8" w:name="_Toc410730182"/>
      <w:r w:rsidRPr="00F079FD">
        <w:rPr>
          <w:rFonts w:ascii="Arial" w:hAnsi="Arial" w:cs="Arial"/>
        </w:rPr>
        <w:t xml:space="preserve">The project has a strong reason to be completed. When thinking of how many go and swimming very summed and in half term, the first thought comes to how many of them have sufficient knowledge and skills to be safe. </w:t>
      </w:r>
      <w:proofErr w:type="gramStart"/>
      <w:r w:rsidRPr="00F079FD">
        <w:rPr>
          <w:rFonts w:ascii="Arial" w:hAnsi="Arial" w:cs="Arial"/>
        </w:rPr>
        <w:t>Because children in local schools do not have the option to attend swimming lessons.</w:t>
      </w:r>
      <w:proofErr w:type="gramEnd"/>
      <w:r w:rsidRPr="00F079FD">
        <w:rPr>
          <w:rFonts w:ascii="Arial" w:hAnsi="Arial" w:cs="Arial"/>
        </w:rPr>
        <w:t xml:space="preserve"> Therefore, l</w:t>
      </w:r>
      <w:r w:rsidR="003F32D4" w:rsidRPr="00F079FD">
        <w:rPr>
          <w:rFonts w:ascii="Arial" w:hAnsi="Arial" w:cs="Arial"/>
        </w:rPr>
        <w:t xml:space="preserve">aunch new courses by organisaning </w:t>
      </w:r>
      <w:r w:rsidRPr="00F079FD">
        <w:rPr>
          <w:rFonts w:ascii="Arial" w:hAnsi="Arial" w:cs="Arial"/>
        </w:rPr>
        <w:t>could a make a huge significant impact on children's future behavior when they swim.</w:t>
      </w:r>
    </w:p>
    <w:p w14:paraId="0760E3EC" w14:textId="46A901D7" w:rsidR="007D7C18" w:rsidRPr="0049321D" w:rsidRDefault="00F079FD" w:rsidP="00F079FD">
      <w:pPr>
        <w:pStyle w:val="Heading1"/>
        <w:rPr>
          <w:b/>
          <w:color w:val="548DD4" w:themeColor="text2" w:themeTint="99"/>
        </w:rPr>
      </w:pPr>
      <w:bookmarkStart w:id="9" w:name="_Toc445748647"/>
      <w:r w:rsidRPr="0049321D">
        <w:rPr>
          <w:b/>
          <w:color w:val="548DD4" w:themeColor="text2" w:themeTint="99"/>
        </w:rPr>
        <w:t xml:space="preserve">2. </w:t>
      </w:r>
      <w:r w:rsidR="007D7C18" w:rsidRPr="0049321D">
        <w:rPr>
          <w:b/>
          <w:color w:val="548DD4" w:themeColor="text2" w:themeTint="99"/>
        </w:rPr>
        <w:t>Project Scope and Exclusions</w:t>
      </w:r>
      <w:bookmarkEnd w:id="8"/>
      <w:bookmarkEnd w:id="9"/>
    </w:p>
    <w:p w14:paraId="5261C8B6" w14:textId="77777777" w:rsidR="00B01EEF" w:rsidRPr="004C02D4" w:rsidRDefault="00B01EEF" w:rsidP="004C02D4">
      <w:pPr>
        <w:spacing w:line="360" w:lineRule="auto"/>
        <w:rPr>
          <w:rFonts w:ascii="Arial" w:hAnsi="Arial" w:cs="Arial"/>
        </w:rPr>
      </w:pPr>
    </w:p>
    <w:p w14:paraId="731702C3" w14:textId="42A8301C" w:rsidR="00B01EEF" w:rsidRPr="004C02D4" w:rsidRDefault="00B01EEF" w:rsidP="004C02D4">
      <w:pPr>
        <w:pStyle w:val="ListParagraph"/>
        <w:numPr>
          <w:ilvl w:val="0"/>
          <w:numId w:val="33"/>
        </w:numPr>
        <w:spacing w:line="360" w:lineRule="auto"/>
        <w:rPr>
          <w:rFonts w:ascii="Arial" w:hAnsi="Arial" w:cs="Arial"/>
        </w:rPr>
      </w:pPr>
      <w:r w:rsidRPr="004C02D4">
        <w:rPr>
          <w:rFonts w:ascii="Arial" w:hAnsi="Arial" w:cs="Arial"/>
        </w:rPr>
        <w:t xml:space="preserve">The project will include primary research, market research data analysis and finally </w:t>
      </w:r>
      <w:r w:rsidR="004C02D4" w:rsidRPr="004C02D4">
        <w:rPr>
          <w:rFonts w:ascii="Arial" w:hAnsi="Arial" w:cs="Arial"/>
        </w:rPr>
        <w:t>fu</w:t>
      </w:r>
      <w:r w:rsidR="004C02D4">
        <w:rPr>
          <w:rFonts w:ascii="Arial" w:hAnsi="Arial" w:cs="Arial"/>
        </w:rPr>
        <w:t>r</w:t>
      </w:r>
      <w:r w:rsidR="004C02D4" w:rsidRPr="004C02D4">
        <w:rPr>
          <w:rFonts w:ascii="Arial" w:hAnsi="Arial" w:cs="Arial"/>
        </w:rPr>
        <w:t>ther</w:t>
      </w:r>
      <w:r w:rsidRPr="004C02D4">
        <w:rPr>
          <w:rFonts w:ascii="Arial" w:hAnsi="Arial" w:cs="Arial"/>
        </w:rPr>
        <w:t xml:space="preserve"> recommendations.</w:t>
      </w:r>
    </w:p>
    <w:p w14:paraId="54D1E734" w14:textId="4C3436B9" w:rsidR="00B01EEF" w:rsidRPr="004C02D4" w:rsidRDefault="00B01EEF" w:rsidP="004C02D4">
      <w:pPr>
        <w:pStyle w:val="ListParagraph"/>
        <w:numPr>
          <w:ilvl w:val="0"/>
          <w:numId w:val="33"/>
        </w:numPr>
        <w:spacing w:line="360" w:lineRule="auto"/>
        <w:rPr>
          <w:rFonts w:ascii="Arial" w:hAnsi="Arial" w:cs="Arial"/>
        </w:rPr>
      </w:pPr>
      <w:r w:rsidRPr="004C02D4">
        <w:rPr>
          <w:rFonts w:ascii="Arial" w:hAnsi="Arial" w:cs="Arial"/>
        </w:rPr>
        <w:t>The consultant is aware that the project is complementary</w:t>
      </w:r>
      <w:r w:rsidR="004C02D4">
        <w:rPr>
          <w:rFonts w:ascii="Arial" w:hAnsi="Arial" w:cs="Arial"/>
        </w:rPr>
        <w:t>,</w:t>
      </w:r>
      <w:r w:rsidRPr="004C02D4">
        <w:rPr>
          <w:rFonts w:ascii="Arial" w:hAnsi="Arial" w:cs="Arial"/>
        </w:rPr>
        <w:t xml:space="preserve"> and cannot </w:t>
      </w:r>
      <w:r w:rsidR="004C02D4">
        <w:rPr>
          <w:rFonts w:ascii="Arial" w:hAnsi="Arial" w:cs="Arial"/>
        </w:rPr>
        <w:t>provide</w:t>
      </w:r>
      <w:r w:rsidRPr="004C02D4">
        <w:rPr>
          <w:rFonts w:ascii="Arial" w:hAnsi="Arial" w:cs="Arial"/>
        </w:rPr>
        <w:t xml:space="preserve"> any remuneration.</w:t>
      </w:r>
    </w:p>
    <w:p w14:paraId="139F932E" w14:textId="299729BD" w:rsidR="00B01EEF" w:rsidRPr="004C02D4" w:rsidRDefault="00B01EEF" w:rsidP="004C02D4">
      <w:pPr>
        <w:pStyle w:val="ListParagraph"/>
        <w:numPr>
          <w:ilvl w:val="0"/>
          <w:numId w:val="33"/>
        </w:numPr>
        <w:spacing w:line="360" w:lineRule="auto"/>
        <w:rPr>
          <w:rFonts w:ascii="Arial" w:hAnsi="Arial" w:cs="Arial"/>
        </w:rPr>
      </w:pPr>
      <w:r w:rsidRPr="004C02D4">
        <w:rPr>
          <w:rFonts w:ascii="Arial" w:hAnsi="Arial" w:cs="Arial"/>
        </w:rPr>
        <w:t>Moreover, any costs related to the project being carried out at a later time by non-consultant organizations are not subject to any financial responsib</w:t>
      </w:r>
      <w:r w:rsidR="004C02D4">
        <w:rPr>
          <w:rFonts w:ascii="Arial" w:hAnsi="Arial" w:cs="Arial"/>
        </w:rPr>
        <w:t>i</w:t>
      </w:r>
      <w:r w:rsidRPr="004C02D4">
        <w:rPr>
          <w:rFonts w:ascii="Arial" w:hAnsi="Arial" w:cs="Arial"/>
        </w:rPr>
        <w:t>lit</w:t>
      </w:r>
      <w:r w:rsidR="004C02D4">
        <w:rPr>
          <w:rFonts w:ascii="Arial" w:hAnsi="Arial" w:cs="Arial"/>
        </w:rPr>
        <w:t>i</w:t>
      </w:r>
      <w:r w:rsidRPr="004C02D4">
        <w:rPr>
          <w:rFonts w:ascii="Arial" w:hAnsi="Arial" w:cs="Arial"/>
        </w:rPr>
        <w:t>es.</w:t>
      </w:r>
    </w:p>
    <w:p w14:paraId="6BDE04A7" w14:textId="64045600" w:rsidR="00B01EEF" w:rsidRPr="004C02D4" w:rsidRDefault="00B01EEF" w:rsidP="004C02D4">
      <w:pPr>
        <w:pStyle w:val="ListParagraph"/>
        <w:numPr>
          <w:ilvl w:val="0"/>
          <w:numId w:val="33"/>
        </w:numPr>
        <w:spacing w:line="360" w:lineRule="auto"/>
        <w:rPr>
          <w:rFonts w:ascii="Arial" w:hAnsi="Arial" w:cs="Arial"/>
        </w:rPr>
      </w:pPr>
      <w:r w:rsidRPr="004C02D4">
        <w:rPr>
          <w:rFonts w:ascii="Arial" w:hAnsi="Arial" w:cs="Arial"/>
        </w:rPr>
        <w:t>The consultant is obliged to securely use any data and information about the organization only and exclusively in the project.</w:t>
      </w:r>
    </w:p>
    <w:p w14:paraId="3F657CAB" w14:textId="4C388CF7" w:rsidR="00B01EEF" w:rsidRPr="004C02D4" w:rsidRDefault="004C02D4" w:rsidP="004C02D4">
      <w:pPr>
        <w:pStyle w:val="ListParagraph"/>
        <w:numPr>
          <w:ilvl w:val="0"/>
          <w:numId w:val="33"/>
        </w:numPr>
        <w:spacing w:line="360" w:lineRule="auto"/>
        <w:rPr>
          <w:rFonts w:ascii="Arial" w:hAnsi="Arial" w:cs="Arial"/>
        </w:rPr>
      </w:pPr>
      <w:r>
        <w:rPr>
          <w:rFonts w:ascii="Arial" w:hAnsi="Arial" w:cs="Arial"/>
        </w:rPr>
        <w:t>The consultant will be based on sit</w:t>
      </w:r>
      <w:r w:rsidR="00B01EEF" w:rsidRPr="004C02D4">
        <w:rPr>
          <w:rFonts w:ascii="Arial" w:hAnsi="Arial" w:cs="Arial"/>
        </w:rPr>
        <w:t>e</w:t>
      </w:r>
      <w:r w:rsidR="00B560B4">
        <w:rPr>
          <w:rFonts w:ascii="Arial" w:hAnsi="Arial" w:cs="Arial"/>
        </w:rPr>
        <w:t xml:space="preserve"> in Poland</w:t>
      </w:r>
      <w:r w:rsidR="003067B1" w:rsidRPr="004C02D4">
        <w:rPr>
          <w:rFonts w:ascii="Arial" w:hAnsi="Arial" w:cs="Arial"/>
        </w:rPr>
        <w:t xml:space="preserve"> for two weeks</w:t>
      </w:r>
      <w:r w:rsidR="00B01EEF" w:rsidRPr="004C02D4">
        <w:rPr>
          <w:rFonts w:ascii="Arial" w:hAnsi="Arial" w:cs="Arial"/>
        </w:rPr>
        <w:t xml:space="preserve"> </w:t>
      </w:r>
      <w:r>
        <w:rPr>
          <w:rFonts w:ascii="Arial" w:hAnsi="Arial" w:cs="Arial"/>
        </w:rPr>
        <w:t>but complete the final report</w:t>
      </w:r>
      <w:r w:rsidR="00B01EEF" w:rsidRPr="004C02D4">
        <w:rPr>
          <w:rFonts w:ascii="Arial" w:hAnsi="Arial" w:cs="Arial"/>
        </w:rPr>
        <w:t xml:space="preserve"> in the UK.</w:t>
      </w:r>
    </w:p>
    <w:p w14:paraId="03230C55" w14:textId="3E860DD2" w:rsidR="00B01EEF" w:rsidRPr="004C02D4" w:rsidRDefault="00B01EEF" w:rsidP="004C02D4">
      <w:pPr>
        <w:pStyle w:val="ListParagraph"/>
        <w:numPr>
          <w:ilvl w:val="0"/>
          <w:numId w:val="33"/>
        </w:numPr>
        <w:spacing w:line="360" w:lineRule="auto"/>
        <w:rPr>
          <w:rFonts w:ascii="Arial" w:hAnsi="Arial" w:cs="Arial"/>
        </w:rPr>
      </w:pPr>
      <w:r w:rsidRPr="004C02D4">
        <w:rPr>
          <w:rFonts w:ascii="Arial" w:hAnsi="Arial" w:cs="Arial"/>
        </w:rPr>
        <w:t>Wo</w:t>
      </w:r>
      <w:r w:rsidR="00B560B4">
        <w:rPr>
          <w:rFonts w:ascii="Arial" w:hAnsi="Arial" w:cs="Arial"/>
        </w:rPr>
        <w:t>rking</w:t>
      </w:r>
      <w:r w:rsidRPr="004C02D4">
        <w:rPr>
          <w:rFonts w:ascii="Arial" w:hAnsi="Arial" w:cs="Arial"/>
        </w:rPr>
        <w:t xml:space="preserve"> hours on the project will be 4 </w:t>
      </w:r>
      <w:r w:rsidR="00B560B4">
        <w:rPr>
          <w:rFonts w:ascii="Arial" w:hAnsi="Arial" w:cs="Arial"/>
        </w:rPr>
        <w:t>days</w:t>
      </w:r>
      <w:r w:rsidRPr="004C02D4">
        <w:rPr>
          <w:rFonts w:ascii="Arial" w:hAnsi="Arial" w:cs="Arial"/>
        </w:rPr>
        <w:t xml:space="preserve"> a week for 6 weeks.</w:t>
      </w:r>
    </w:p>
    <w:p w14:paraId="4CB846E0" w14:textId="21C84477" w:rsidR="00B01EEF" w:rsidRPr="004C02D4" w:rsidRDefault="00B01EEF" w:rsidP="004C02D4">
      <w:pPr>
        <w:pStyle w:val="ListParagraph"/>
        <w:numPr>
          <w:ilvl w:val="0"/>
          <w:numId w:val="33"/>
        </w:numPr>
        <w:spacing w:line="360" w:lineRule="auto"/>
        <w:rPr>
          <w:rFonts w:ascii="Arial" w:hAnsi="Arial" w:cs="Arial"/>
        </w:rPr>
      </w:pPr>
      <w:r w:rsidRPr="004C02D4">
        <w:rPr>
          <w:rFonts w:ascii="Arial" w:hAnsi="Arial" w:cs="Arial"/>
        </w:rPr>
        <w:t xml:space="preserve">The consultant will </w:t>
      </w:r>
      <w:r w:rsidR="00B560B4">
        <w:rPr>
          <w:rFonts w:ascii="Arial" w:hAnsi="Arial" w:cs="Arial"/>
        </w:rPr>
        <w:t xml:space="preserve">carry out </w:t>
      </w:r>
      <w:r w:rsidRPr="004C02D4">
        <w:rPr>
          <w:rFonts w:ascii="Arial" w:hAnsi="Arial" w:cs="Arial"/>
        </w:rPr>
        <w:t>question</w:t>
      </w:r>
      <w:r w:rsidR="00B560B4">
        <w:rPr>
          <w:rFonts w:ascii="Arial" w:hAnsi="Arial" w:cs="Arial"/>
        </w:rPr>
        <w:t>n</w:t>
      </w:r>
      <w:r w:rsidRPr="004C02D4">
        <w:rPr>
          <w:rFonts w:ascii="Arial" w:hAnsi="Arial" w:cs="Arial"/>
        </w:rPr>
        <w:t>a</w:t>
      </w:r>
      <w:r w:rsidR="00B560B4">
        <w:rPr>
          <w:rFonts w:ascii="Arial" w:hAnsi="Arial" w:cs="Arial"/>
        </w:rPr>
        <w:t>ire surveys in a local shopping cent</w:t>
      </w:r>
      <w:r w:rsidRPr="004C02D4">
        <w:rPr>
          <w:rFonts w:ascii="Arial" w:hAnsi="Arial" w:cs="Arial"/>
        </w:rPr>
        <w:t>r</w:t>
      </w:r>
      <w:r w:rsidR="00B560B4">
        <w:rPr>
          <w:rFonts w:ascii="Arial" w:hAnsi="Arial" w:cs="Arial"/>
        </w:rPr>
        <w:t>e (this will not include</w:t>
      </w:r>
      <w:r w:rsidRPr="004C02D4">
        <w:rPr>
          <w:rFonts w:ascii="Arial" w:hAnsi="Arial" w:cs="Arial"/>
        </w:rPr>
        <w:t xml:space="preserve"> people</w:t>
      </w:r>
      <w:r w:rsidR="00B560B4">
        <w:rPr>
          <w:rFonts w:ascii="Arial" w:hAnsi="Arial" w:cs="Arial"/>
        </w:rPr>
        <w:t xml:space="preserve"> under 18)</w:t>
      </w:r>
      <w:r w:rsidRPr="004C02D4">
        <w:rPr>
          <w:rFonts w:ascii="Arial" w:hAnsi="Arial" w:cs="Arial"/>
        </w:rPr>
        <w:t>.</w:t>
      </w:r>
    </w:p>
    <w:p w14:paraId="5483E1D4" w14:textId="77777777" w:rsidR="00B01EEF" w:rsidRPr="004C02D4" w:rsidRDefault="00B01EEF" w:rsidP="004C02D4">
      <w:pPr>
        <w:spacing w:line="360" w:lineRule="auto"/>
        <w:rPr>
          <w:rFonts w:ascii="Arial" w:hAnsi="Arial" w:cs="Arial"/>
        </w:rPr>
      </w:pPr>
    </w:p>
    <w:p w14:paraId="3C1EBCEE" w14:textId="77777777" w:rsidR="007D7C18" w:rsidRPr="004C02D4" w:rsidRDefault="007D7C18" w:rsidP="004C02D4">
      <w:pPr>
        <w:autoSpaceDE w:val="0"/>
        <w:autoSpaceDN w:val="0"/>
        <w:adjustRightInd w:val="0"/>
        <w:spacing w:line="360" w:lineRule="auto"/>
        <w:rPr>
          <w:rFonts w:ascii="Arial" w:hAnsi="Arial" w:cs="Arial"/>
          <w:highlight w:val="lightGray"/>
        </w:rPr>
      </w:pPr>
    </w:p>
    <w:p w14:paraId="2C37180F" w14:textId="77777777" w:rsidR="00F079FD" w:rsidRDefault="007D7C18" w:rsidP="004C02D4">
      <w:pPr>
        <w:pStyle w:val="Heading2"/>
        <w:jc w:val="both"/>
        <w:rPr>
          <w:highlight w:val="lightGray"/>
        </w:rPr>
      </w:pPr>
      <w:r w:rsidRPr="004C02D4">
        <w:rPr>
          <w:highlight w:val="lightGray"/>
        </w:rPr>
        <w:lastRenderedPageBreak/>
        <w:t xml:space="preserve"> </w:t>
      </w:r>
      <w:bookmarkStart w:id="10" w:name="_Toc410730184"/>
    </w:p>
    <w:p w14:paraId="77EDC4F1" w14:textId="77777777" w:rsidR="00F079FD" w:rsidRDefault="00F079FD" w:rsidP="004C02D4">
      <w:pPr>
        <w:pStyle w:val="Heading2"/>
        <w:jc w:val="both"/>
        <w:rPr>
          <w:highlight w:val="lightGray"/>
        </w:rPr>
      </w:pPr>
    </w:p>
    <w:p w14:paraId="28F79505" w14:textId="77777777" w:rsidR="00F079FD" w:rsidRDefault="00F079FD" w:rsidP="004C02D4">
      <w:pPr>
        <w:pStyle w:val="Heading2"/>
        <w:jc w:val="both"/>
        <w:rPr>
          <w:highlight w:val="lightGray"/>
        </w:rPr>
      </w:pPr>
    </w:p>
    <w:p w14:paraId="3D1CA84C" w14:textId="77777777" w:rsidR="00F079FD" w:rsidRPr="00F079FD" w:rsidRDefault="00F079FD" w:rsidP="00F079FD">
      <w:pPr>
        <w:rPr>
          <w:highlight w:val="lightGray"/>
        </w:rPr>
      </w:pPr>
    </w:p>
    <w:p w14:paraId="7FB28D60" w14:textId="2E848AA8" w:rsidR="007D7C18" w:rsidRPr="0049321D" w:rsidRDefault="0049321D" w:rsidP="0049321D">
      <w:pPr>
        <w:pStyle w:val="Heading1"/>
        <w:rPr>
          <w:b/>
          <w:color w:val="548DD4" w:themeColor="text2" w:themeTint="99"/>
          <w:highlight w:val="lightGray"/>
        </w:rPr>
      </w:pPr>
      <w:bookmarkStart w:id="11" w:name="_Toc445748648"/>
      <w:r w:rsidRPr="0049321D">
        <w:rPr>
          <w:b/>
          <w:color w:val="548DD4" w:themeColor="text2" w:themeTint="99"/>
          <w:highlight w:val="lightGray"/>
        </w:rPr>
        <w:t>3</w:t>
      </w:r>
      <w:r w:rsidR="00F079FD" w:rsidRPr="0049321D">
        <w:rPr>
          <w:b/>
          <w:color w:val="548DD4" w:themeColor="text2" w:themeTint="99"/>
          <w:highlight w:val="lightGray"/>
        </w:rPr>
        <w:t xml:space="preserve">. </w:t>
      </w:r>
      <w:r w:rsidR="007D7C18" w:rsidRPr="0049321D">
        <w:rPr>
          <w:b/>
          <w:color w:val="548DD4" w:themeColor="text2" w:themeTint="99"/>
          <w:highlight w:val="lightGray"/>
        </w:rPr>
        <w:t>Project Constrains</w:t>
      </w:r>
      <w:bookmarkEnd w:id="10"/>
      <w:bookmarkEnd w:id="11"/>
    </w:p>
    <w:p w14:paraId="517E4166" w14:textId="77777777" w:rsidR="00D859D7" w:rsidRPr="00F079FD" w:rsidRDefault="000132EF" w:rsidP="000132EF">
      <w:pPr>
        <w:rPr>
          <w:rFonts w:ascii="Arial" w:hAnsi="Arial"/>
        </w:rPr>
      </w:pPr>
      <w:r w:rsidRPr="00F079FD">
        <w:rPr>
          <w:rFonts w:ascii="Arial" w:hAnsi="Arial"/>
          <w:highlight w:val="lightGray"/>
        </w:rPr>
        <w:t xml:space="preserve">There </w:t>
      </w:r>
      <w:r w:rsidR="00546A5A" w:rsidRPr="00F079FD">
        <w:rPr>
          <w:rFonts w:ascii="Arial" w:hAnsi="Arial"/>
          <w:highlight w:val="lightGray"/>
        </w:rPr>
        <w:t>are few constraints that might have a big imapact on the input the project.</w:t>
      </w:r>
    </w:p>
    <w:p w14:paraId="775CB570" w14:textId="1480CD3E" w:rsidR="00E84CB2" w:rsidRPr="00F079FD" w:rsidRDefault="00E84CB2" w:rsidP="00D859D7">
      <w:pPr>
        <w:pStyle w:val="ListParagraph"/>
        <w:numPr>
          <w:ilvl w:val="0"/>
          <w:numId w:val="37"/>
        </w:numPr>
        <w:rPr>
          <w:rFonts w:ascii="Arial" w:hAnsi="Arial"/>
          <w:highlight w:val="lightGray"/>
        </w:rPr>
      </w:pPr>
      <w:r w:rsidRPr="00F079FD">
        <w:rPr>
          <w:rFonts w:ascii="Arial" w:hAnsi="Arial"/>
        </w:rPr>
        <w:t>Main constrain may be of little interest to schools and parents in introducing courses and lessons.</w:t>
      </w:r>
    </w:p>
    <w:p w14:paraId="158156C1" w14:textId="77777777" w:rsidR="00D859D7" w:rsidRPr="00F079FD" w:rsidRDefault="00D859D7" w:rsidP="00D859D7">
      <w:pPr>
        <w:pStyle w:val="ListParagraph"/>
        <w:numPr>
          <w:ilvl w:val="0"/>
          <w:numId w:val="37"/>
        </w:numPr>
        <w:rPr>
          <w:rFonts w:ascii="Arial" w:hAnsi="Arial"/>
          <w:highlight w:val="lightGray"/>
        </w:rPr>
      </w:pPr>
      <w:r w:rsidRPr="00F079FD">
        <w:rPr>
          <w:rFonts w:ascii="Arial" w:hAnsi="Arial"/>
        </w:rPr>
        <w:t>• Rules and regulations - insurance, DBS and etc may slow down organization work in collaboration with schools if I do not have the required requirments.</w:t>
      </w:r>
    </w:p>
    <w:p w14:paraId="7C64BF0D" w14:textId="24F42C74" w:rsidR="00392FDE" w:rsidRPr="00F079FD" w:rsidRDefault="00546A5A" w:rsidP="00D859D7">
      <w:pPr>
        <w:pStyle w:val="ListParagraph"/>
        <w:numPr>
          <w:ilvl w:val="0"/>
          <w:numId w:val="37"/>
        </w:numPr>
        <w:rPr>
          <w:rFonts w:ascii="Arial" w:hAnsi="Arial"/>
          <w:highlight w:val="lightGray"/>
        </w:rPr>
      </w:pPr>
      <w:r w:rsidRPr="00F079FD">
        <w:rPr>
          <w:rFonts w:ascii="Arial" w:hAnsi="Arial" w:cs="Arial"/>
          <w:highlight w:val="lightGray"/>
          <w:lang w:val="en-US"/>
        </w:rPr>
        <w:t>Marketing – surveys and questionnaires i</w:t>
      </w:r>
      <w:r w:rsidR="00F079FD" w:rsidRPr="00F079FD">
        <w:rPr>
          <w:rFonts w:ascii="Arial" w:hAnsi="Arial" w:cs="Arial"/>
          <w:highlight w:val="lightGray"/>
          <w:lang w:val="en-US"/>
        </w:rPr>
        <w:t xml:space="preserve">n local shopping may need not </w:t>
      </w:r>
      <w:r w:rsidRPr="00F079FD">
        <w:rPr>
          <w:rFonts w:ascii="Arial" w:hAnsi="Arial" w:cs="Arial"/>
          <w:highlight w:val="lightGray"/>
          <w:lang w:val="en-US"/>
        </w:rPr>
        <w:t xml:space="preserve">give satisifed results and answers to make important desitions regarind to working with schools. </w:t>
      </w:r>
    </w:p>
    <w:p w14:paraId="0ED3817F" w14:textId="77777777" w:rsidR="00392FDE" w:rsidRPr="00392FDE" w:rsidRDefault="00392FDE" w:rsidP="00392FDE">
      <w:pPr>
        <w:rPr>
          <w:highlight w:val="lightGray"/>
        </w:rPr>
      </w:pPr>
    </w:p>
    <w:p w14:paraId="7F176D93" w14:textId="733F1FE5" w:rsidR="007D7C18" w:rsidRPr="000132EF" w:rsidRDefault="007D7C18" w:rsidP="0049321D">
      <w:pPr>
        <w:pStyle w:val="Heading2"/>
        <w:rPr>
          <w:highlight w:val="lightGray"/>
        </w:rPr>
      </w:pPr>
      <w:bookmarkStart w:id="12" w:name="_Toc410730185"/>
      <w:r w:rsidRPr="000132EF">
        <w:rPr>
          <w:highlight w:val="lightGray"/>
        </w:rPr>
        <w:t xml:space="preserve"> </w:t>
      </w:r>
      <w:bookmarkStart w:id="13" w:name="_Toc445748649"/>
      <w:r w:rsidR="0049321D">
        <w:rPr>
          <w:highlight w:val="lightGray"/>
        </w:rPr>
        <w:t>3</w:t>
      </w:r>
      <w:r w:rsidR="0037186B">
        <w:rPr>
          <w:highlight w:val="lightGray"/>
        </w:rPr>
        <w:t>.1</w:t>
      </w:r>
      <w:r w:rsidR="00F079FD">
        <w:rPr>
          <w:highlight w:val="lightGray"/>
        </w:rPr>
        <w:t xml:space="preserve"> </w:t>
      </w:r>
      <w:r w:rsidRPr="000132EF">
        <w:rPr>
          <w:highlight w:val="lightGray"/>
        </w:rPr>
        <w:t>Assumptions</w:t>
      </w:r>
      <w:bookmarkEnd w:id="12"/>
      <w:bookmarkEnd w:id="13"/>
    </w:p>
    <w:p w14:paraId="7BCFB0F3" w14:textId="2DD6883C" w:rsidR="00CA72E9" w:rsidRPr="00F079FD" w:rsidRDefault="00791C3C" w:rsidP="004C02D4">
      <w:pPr>
        <w:spacing w:line="360" w:lineRule="auto"/>
        <w:jc w:val="both"/>
        <w:rPr>
          <w:rFonts w:ascii="Arial" w:hAnsi="Arial" w:cs="Arial"/>
          <w:highlight w:val="lightGray"/>
        </w:rPr>
      </w:pPr>
      <w:r w:rsidRPr="00F079FD">
        <w:rPr>
          <w:rFonts w:ascii="Arial" w:hAnsi="Arial" w:cs="Arial"/>
          <w:highlight w:val="lightGray"/>
        </w:rPr>
        <w:t xml:space="preserve">The consultant assumes that the </w:t>
      </w:r>
      <w:r w:rsidR="00D859D7" w:rsidRPr="00F079FD">
        <w:rPr>
          <w:rFonts w:ascii="Arial" w:hAnsi="Arial" w:cs="Arial"/>
          <w:highlight w:val="lightGray"/>
        </w:rPr>
        <w:t>organisation is</w:t>
      </w:r>
      <w:r w:rsidR="00C453DB" w:rsidRPr="00F079FD">
        <w:rPr>
          <w:rFonts w:ascii="Arial" w:hAnsi="Arial" w:cs="Arial"/>
          <w:highlight w:val="lightGray"/>
        </w:rPr>
        <w:t xml:space="preserve"> </w:t>
      </w:r>
      <w:r w:rsidR="00C453DB" w:rsidRPr="00F079FD">
        <w:rPr>
          <w:rFonts w:ascii="Arial" w:hAnsi="Arial" w:cs="Arial"/>
        </w:rPr>
        <w:t>enthusiastic about the project and will consider all evidence gathered to achieve its goals in working with other schools for the benefit of children and their future.</w:t>
      </w:r>
    </w:p>
    <w:p w14:paraId="7FEA7AD5" w14:textId="38D8D79C" w:rsidR="00F11363" w:rsidRPr="0049321D" w:rsidRDefault="0049321D" w:rsidP="0049321D">
      <w:pPr>
        <w:pStyle w:val="Heading1"/>
        <w:rPr>
          <w:b/>
          <w:color w:val="548DD4" w:themeColor="text2" w:themeTint="99"/>
        </w:rPr>
      </w:pPr>
      <w:bookmarkStart w:id="14" w:name="_Toc445748650"/>
      <w:r w:rsidRPr="0049321D">
        <w:rPr>
          <w:b/>
          <w:color w:val="548DD4" w:themeColor="text2" w:themeTint="99"/>
        </w:rPr>
        <w:t>4</w:t>
      </w:r>
      <w:r w:rsidR="00F079FD" w:rsidRPr="0049321D">
        <w:rPr>
          <w:b/>
          <w:color w:val="548DD4" w:themeColor="text2" w:themeTint="99"/>
        </w:rPr>
        <w:t xml:space="preserve">. </w:t>
      </w:r>
      <w:r w:rsidR="00CD1917" w:rsidRPr="0049321D">
        <w:rPr>
          <w:b/>
          <w:color w:val="548DD4" w:themeColor="text2" w:themeTint="99"/>
        </w:rPr>
        <w:t>Business Case</w:t>
      </w:r>
      <w:r w:rsidR="00631087" w:rsidRPr="0049321D">
        <w:rPr>
          <w:b/>
          <w:color w:val="548DD4" w:themeColor="text2" w:themeTint="99"/>
        </w:rPr>
        <w:t xml:space="preserve"> and Approach</w:t>
      </w:r>
      <w:bookmarkStart w:id="15" w:name="_Toc410591755"/>
      <w:bookmarkEnd w:id="14"/>
    </w:p>
    <w:p w14:paraId="6468C06D" w14:textId="760D0C84" w:rsidR="007D7C18" w:rsidRPr="0049321D" w:rsidRDefault="0049321D" w:rsidP="0049321D">
      <w:pPr>
        <w:pStyle w:val="Heading2"/>
      </w:pPr>
      <w:bookmarkStart w:id="16" w:name="_Toc445748651"/>
      <w:r w:rsidRPr="0049321D">
        <w:t>4</w:t>
      </w:r>
      <w:r w:rsidR="00F079FD" w:rsidRPr="0049321D">
        <w:t xml:space="preserve">.1 </w:t>
      </w:r>
      <w:r w:rsidR="007D7C18" w:rsidRPr="0049321D">
        <w:t>Potential project costs</w:t>
      </w:r>
      <w:bookmarkEnd w:id="15"/>
      <w:bookmarkEnd w:id="16"/>
    </w:p>
    <w:p w14:paraId="04A85FD7" w14:textId="3EED50B2" w:rsidR="00CC21C0" w:rsidRPr="004C02D4" w:rsidRDefault="00B560B4" w:rsidP="004C02D4">
      <w:pPr>
        <w:spacing w:line="360" w:lineRule="auto"/>
        <w:rPr>
          <w:rFonts w:ascii="Arial" w:hAnsi="Arial" w:cs="Arial"/>
        </w:rPr>
      </w:pPr>
      <w:r>
        <w:rPr>
          <w:rFonts w:ascii="Arial" w:hAnsi="Arial" w:cs="Arial"/>
        </w:rPr>
        <w:t>Unfortunat</w:t>
      </w:r>
      <w:r w:rsidR="00CC21C0" w:rsidRPr="004C02D4">
        <w:rPr>
          <w:rFonts w:ascii="Arial" w:hAnsi="Arial" w:cs="Arial"/>
        </w:rPr>
        <w:t>e</w:t>
      </w:r>
      <w:r>
        <w:rPr>
          <w:rFonts w:ascii="Arial" w:hAnsi="Arial" w:cs="Arial"/>
        </w:rPr>
        <w:t>l</w:t>
      </w:r>
      <w:r w:rsidR="00CC21C0" w:rsidRPr="004C02D4">
        <w:rPr>
          <w:rFonts w:ascii="Arial" w:hAnsi="Arial" w:cs="Arial"/>
        </w:rPr>
        <w:t>y, at this stage</w:t>
      </w:r>
      <w:r>
        <w:rPr>
          <w:rFonts w:ascii="Arial" w:hAnsi="Arial" w:cs="Arial"/>
        </w:rPr>
        <w:t xml:space="preserve"> it</w:t>
      </w:r>
      <w:r w:rsidR="00CC21C0" w:rsidRPr="004C02D4">
        <w:rPr>
          <w:rFonts w:ascii="Arial" w:hAnsi="Arial" w:cs="Arial"/>
        </w:rPr>
        <w:t xml:space="preserve"> is impossible to know exact project costs</w:t>
      </w:r>
      <w:r>
        <w:rPr>
          <w:rFonts w:ascii="Arial" w:hAnsi="Arial" w:cs="Arial"/>
        </w:rPr>
        <w:t>,</w:t>
      </w:r>
      <w:r w:rsidR="00CC21C0" w:rsidRPr="004C02D4">
        <w:rPr>
          <w:rFonts w:ascii="Arial" w:hAnsi="Arial" w:cs="Arial"/>
        </w:rPr>
        <w:t xml:space="preserve"> but the consultant assumes that the organisation will bear no costs when carrying out the project. </w:t>
      </w:r>
      <w:r w:rsidR="00763D71" w:rsidRPr="004C02D4">
        <w:rPr>
          <w:rFonts w:ascii="Arial" w:hAnsi="Arial" w:cs="Arial"/>
        </w:rPr>
        <w:t xml:space="preserve">A two weeks trip to Poland </w:t>
      </w:r>
      <w:r>
        <w:rPr>
          <w:rFonts w:ascii="Arial" w:hAnsi="Arial" w:cs="Arial"/>
        </w:rPr>
        <w:t xml:space="preserve">to </w:t>
      </w:r>
      <w:r w:rsidR="00763D71" w:rsidRPr="004C02D4">
        <w:rPr>
          <w:rFonts w:ascii="Arial" w:hAnsi="Arial" w:cs="Arial"/>
        </w:rPr>
        <w:t xml:space="preserve">visit the organisation and </w:t>
      </w:r>
      <w:r>
        <w:rPr>
          <w:rFonts w:ascii="Arial" w:hAnsi="Arial" w:cs="Arial"/>
        </w:rPr>
        <w:t>carry out</w:t>
      </w:r>
      <w:r w:rsidR="00763D71" w:rsidRPr="004C02D4">
        <w:rPr>
          <w:rFonts w:ascii="Arial" w:hAnsi="Arial" w:cs="Arial"/>
        </w:rPr>
        <w:t xml:space="preserve"> research </w:t>
      </w:r>
      <w:r>
        <w:rPr>
          <w:rFonts w:ascii="Arial" w:hAnsi="Arial" w:cs="Arial"/>
        </w:rPr>
        <w:t>will be paid for by</w:t>
      </w:r>
      <w:r w:rsidR="00763D71" w:rsidRPr="004C02D4">
        <w:rPr>
          <w:rFonts w:ascii="Arial" w:hAnsi="Arial" w:cs="Arial"/>
        </w:rPr>
        <w:t xml:space="preserve"> Roksana Szymanska. </w:t>
      </w:r>
    </w:p>
    <w:p w14:paraId="0C2F15B2" w14:textId="77777777" w:rsidR="007D7C18" w:rsidRPr="004C02D4" w:rsidRDefault="007D7C18" w:rsidP="004C02D4">
      <w:pPr>
        <w:spacing w:line="360" w:lineRule="auto"/>
        <w:rPr>
          <w:rFonts w:ascii="Arial" w:hAnsi="Arial" w:cs="Arial"/>
        </w:rPr>
      </w:pPr>
    </w:p>
    <w:p w14:paraId="522C3050" w14:textId="16C666BC" w:rsidR="007D7C18" w:rsidRPr="0049321D" w:rsidRDefault="0049321D" w:rsidP="0049321D">
      <w:pPr>
        <w:pStyle w:val="Heading2"/>
      </w:pPr>
      <w:bookmarkStart w:id="17" w:name="_Toc445748652"/>
      <w:r w:rsidRPr="0049321D">
        <w:t>4</w:t>
      </w:r>
      <w:r w:rsidR="00F079FD" w:rsidRPr="0049321D">
        <w:t xml:space="preserve">.2 </w:t>
      </w:r>
      <w:r w:rsidR="007D7C18" w:rsidRPr="0049321D">
        <w:t>Project Risk Management</w:t>
      </w:r>
      <w:bookmarkEnd w:id="17"/>
    </w:p>
    <w:p w14:paraId="289B6C66" w14:textId="0CDCCDDA" w:rsidR="00771F61" w:rsidRPr="004C02D4" w:rsidRDefault="007203DA" w:rsidP="004C02D4">
      <w:pPr>
        <w:spacing w:line="360" w:lineRule="auto"/>
        <w:rPr>
          <w:rFonts w:ascii="Arial" w:hAnsi="Arial" w:cs="Arial"/>
        </w:rPr>
      </w:pPr>
      <w:r w:rsidRPr="004C02D4">
        <w:rPr>
          <w:rFonts w:ascii="Arial" w:hAnsi="Arial" w:cs="Arial"/>
        </w:rPr>
        <w:t xml:space="preserve">Risks can be </w:t>
      </w:r>
      <w:r w:rsidR="00B560B4">
        <w:rPr>
          <w:rFonts w:ascii="Arial" w:hAnsi="Arial" w:cs="Arial"/>
        </w:rPr>
        <w:t>minimised</w:t>
      </w:r>
      <w:r w:rsidRPr="004C02D4">
        <w:rPr>
          <w:rFonts w:ascii="Arial" w:hAnsi="Arial" w:cs="Arial"/>
        </w:rPr>
        <w:t xml:space="preserve"> if </w:t>
      </w:r>
      <w:r w:rsidR="00B560B4">
        <w:rPr>
          <w:rFonts w:ascii="Arial" w:hAnsi="Arial" w:cs="Arial"/>
        </w:rPr>
        <w:t>responded to</w:t>
      </w:r>
      <w:r w:rsidRPr="004C02D4">
        <w:rPr>
          <w:rFonts w:ascii="Arial" w:hAnsi="Arial" w:cs="Arial"/>
        </w:rPr>
        <w:t xml:space="preserve"> approp</w:t>
      </w:r>
      <w:r w:rsidR="00AB049B">
        <w:rPr>
          <w:rFonts w:ascii="Arial" w:hAnsi="Arial" w:cs="Arial"/>
        </w:rPr>
        <w:t>riately and in a timely manner.</w:t>
      </w:r>
    </w:p>
    <w:p w14:paraId="507D10DA" w14:textId="42FCF11F" w:rsidR="00553A6C" w:rsidRPr="004C02D4" w:rsidRDefault="007203DA" w:rsidP="004C02D4">
      <w:pPr>
        <w:pStyle w:val="ListParagraph"/>
        <w:numPr>
          <w:ilvl w:val="0"/>
          <w:numId w:val="28"/>
        </w:numPr>
        <w:spacing w:line="360" w:lineRule="auto"/>
        <w:rPr>
          <w:rFonts w:ascii="Arial" w:hAnsi="Arial" w:cs="Arial"/>
        </w:rPr>
      </w:pPr>
      <w:r w:rsidRPr="004C02D4">
        <w:rPr>
          <w:rFonts w:ascii="Arial" w:hAnsi="Arial" w:cs="Arial"/>
        </w:rPr>
        <w:t>If the owner is not available at the time when the consultant needs</w:t>
      </w:r>
      <w:r w:rsidR="00B560B4">
        <w:rPr>
          <w:rFonts w:ascii="Arial" w:hAnsi="Arial" w:cs="Arial"/>
        </w:rPr>
        <w:t>,</w:t>
      </w:r>
      <w:r w:rsidR="005F3CB5">
        <w:rPr>
          <w:rFonts w:ascii="Arial" w:hAnsi="Arial" w:cs="Arial"/>
        </w:rPr>
        <w:t xml:space="preserve"> this can be minimis</w:t>
      </w:r>
      <w:r w:rsidRPr="004C02D4">
        <w:rPr>
          <w:rFonts w:ascii="Arial" w:hAnsi="Arial" w:cs="Arial"/>
        </w:rPr>
        <w:t>ed by following the communication plan that was created and ask any suggest</w:t>
      </w:r>
      <w:r w:rsidR="00771F61" w:rsidRPr="004C02D4">
        <w:rPr>
          <w:rFonts w:ascii="Arial" w:hAnsi="Arial" w:cs="Arial"/>
        </w:rPr>
        <w:t>ions and questions at that time</w:t>
      </w:r>
      <w:r w:rsidR="00B560B4">
        <w:rPr>
          <w:rFonts w:ascii="Arial" w:hAnsi="Arial" w:cs="Arial"/>
        </w:rPr>
        <w:t>.</w:t>
      </w:r>
    </w:p>
    <w:p w14:paraId="3357DE13" w14:textId="5A45AE8F" w:rsidR="00771F61" w:rsidRPr="004C02D4" w:rsidRDefault="00771F61" w:rsidP="004C02D4">
      <w:pPr>
        <w:pStyle w:val="ListParagraph"/>
        <w:numPr>
          <w:ilvl w:val="0"/>
          <w:numId w:val="28"/>
        </w:numPr>
        <w:spacing w:line="360" w:lineRule="auto"/>
        <w:rPr>
          <w:rFonts w:ascii="Arial" w:hAnsi="Arial" w:cs="Arial"/>
        </w:rPr>
      </w:pPr>
      <w:r w:rsidRPr="004C02D4">
        <w:rPr>
          <w:rFonts w:ascii="Arial" w:hAnsi="Arial" w:cs="Arial"/>
        </w:rPr>
        <w:t>Any errors made when creating full search documentation will be re-read by the Learning Support Specialist to eliminate any mis</w:t>
      </w:r>
      <w:r w:rsidR="00B560B4">
        <w:rPr>
          <w:rFonts w:ascii="Arial" w:hAnsi="Arial" w:cs="Arial"/>
        </w:rPr>
        <w:t>-</w:t>
      </w:r>
      <w:r w:rsidRPr="004C02D4">
        <w:rPr>
          <w:rFonts w:ascii="Arial" w:hAnsi="Arial" w:cs="Arial"/>
        </w:rPr>
        <w:t>statement</w:t>
      </w:r>
      <w:r w:rsidR="00B560B4">
        <w:rPr>
          <w:rFonts w:ascii="Arial" w:hAnsi="Arial" w:cs="Arial"/>
        </w:rPr>
        <w:t>s</w:t>
      </w:r>
      <w:r w:rsidRPr="004C02D4">
        <w:rPr>
          <w:rFonts w:ascii="Arial" w:hAnsi="Arial" w:cs="Arial"/>
        </w:rPr>
        <w:t>.</w:t>
      </w:r>
    </w:p>
    <w:p w14:paraId="167FB2CD" w14:textId="77777777" w:rsidR="00771F61" w:rsidRPr="004C02D4" w:rsidRDefault="00771F61" w:rsidP="004C02D4">
      <w:pPr>
        <w:pStyle w:val="ListParagraph"/>
        <w:spacing w:line="360" w:lineRule="auto"/>
        <w:rPr>
          <w:rFonts w:ascii="Arial" w:hAnsi="Arial" w:cs="Arial"/>
        </w:rPr>
      </w:pPr>
    </w:p>
    <w:p w14:paraId="3BFB1354" w14:textId="054AF3FA" w:rsidR="00771F61" w:rsidRPr="004C02D4" w:rsidRDefault="00771F61" w:rsidP="004C02D4">
      <w:pPr>
        <w:pStyle w:val="ListParagraph"/>
        <w:numPr>
          <w:ilvl w:val="0"/>
          <w:numId w:val="26"/>
        </w:numPr>
        <w:spacing w:line="360" w:lineRule="auto"/>
        <w:rPr>
          <w:rFonts w:ascii="Arial" w:hAnsi="Arial" w:cs="Arial"/>
        </w:rPr>
      </w:pPr>
      <w:r w:rsidRPr="004C02D4">
        <w:rPr>
          <w:rFonts w:ascii="Arial" w:hAnsi="Arial" w:cs="Arial"/>
        </w:rPr>
        <w:t xml:space="preserve">Organised interviews and </w:t>
      </w:r>
      <w:r w:rsidR="00B560B4">
        <w:rPr>
          <w:rFonts w:ascii="Arial" w:hAnsi="Arial" w:cs="Arial"/>
        </w:rPr>
        <w:t>meetings in the C</w:t>
      </w:r>
      <w:r w:rsidRPr="004C02D4">
        <w:rPr>
          <w:rFonts w:ascii="Arial" w:hAnsi="Arial" w:cs="Arial"/>
        </w:rPr>
        <w:t>ity and County of Lodz and other institutions to collect relevant information about the schools and etc</w:t>
      </w:r>
      <w:r w:rsidR="00B560B4">
        <w:rPr>
          <w:rFonts w:ascii="Arial" w:hAnsi="Arial" w:cs="Arial"/>
        </w:rPr>
        <w:t>,</w:t>
      </w:r>
      <w:r w:rsidRPr="004C02D4">
        <w:rPr>
          <w:rFonts w:ascii="Arial" w:hAnsi="Arial" w:cs="Arial"/>
        </w:rPr>
        <w:t xml:space="preserve"> will be </w:t>
      </w:r>
      <w:r w:rsidR="00B560B4">
        <w:rPr>
          <w:rFonts w:ascii="Arial" w:hAnsi="Arial" w:cs="Arial"/>
        </w:rPr>
        <w:t xml:space="preserve">authorised by the owner, and </w:t>
      </w:r>
      <w:r w:rsidR="00553A6C" w:rsidRPr="004C02D4">
        <w:rPr>
          <w:rFonts w:ascii="Arial" w:hAnsi="Arial" w:cs="Arial"/>
        </w:rPr>
        <w:t xml:space="preserve">all the data will kept </w:t>
      </w:r>
      <w:r w:rsidR="00B560B4">
        <w:rPr>
          <w:rFonts w:ascii="Arial" w:hAnsi="Arial" w:cs="Arial"/>
        </w:rPr>
        <w:t xml:space="preserve">solely </w:t>
      </w:r>
      <w:r w:rsidR="00553A6C" w:rsidRPr="004C02D4">
        <w:rPr>
          <w:rFonts w:ascii="Arial" w:hAnsi="Arial" w:cs="Arial"/>
        </w:rPr>
        <w:t xml:space="preserve">for </w:t>
      </w:r>
      <w:r w:rsidR="00B560B4">
        <w:rPr>
          <w:rFonts w:ascii="Arial" w:hAnsi="Arial" w:cs="Arial"/>
        </w:rPr>
        <w:t xml:space="preserve">this report and the use of </w:t>
      </w:r>
      <w:r w:rsidR="00553A6C" w:rsidRPr="004C02D4">
        <w:rPr>
          <w:rFonts w:ascii="Arial" w:hAnsi="Arial" w:cs="Arial"/>
        </w:rPr>
        <w:t xml:space="preserve">his organisation. </w:t>
      </w:r>
    </w:p>
    <w:p w14:paraId="48A366B5" w14:textId="3733A67A" w:rsidR="007203DA" w:rsidRPr="004C02D4" w:rsidRDefault="0049321D" w:rsidP="0049321D">
      <w:pPr>
        <w:pStyle w:val="Heading2"/>
      </w:pPr>
      <w:bookmarkStart w:id="18" w:name="_Toc410591757"/>
      <w:bookmarkStart w:id="19" w:name="_Toc445748653"/>
      <w:r>
        <w:t>4</w:t>
      </w:r>
      <w:r w:rsidR="00F079FD">
        <w:t xml:space="preserve">.3 </w:t>
      </w:r>
      <w:r w:rsidR="007203DA" w:rsidRPr="004C02D4">
        <w:t>Potential Benefits to the organisation</w:t>
      </w:r>
      <w:bookmarkEnd w:id="18"/>
      <w:bookmarkEnd w:id="19"/>
    </w:p>
    <w:p w14:paraId="7035F5AA" w14:textId="5386751B" w:rsidR="00EC2A86" w:rsidRPr="0049321D" w:rsidRDefault="00EC2A86" w:rsidP="004C02D4">
      <w:pPr>
        <w:spacing w:line="360" w:lineRule="auto"/>
        <w:rPr>
          <w:rFonts w:ascii="Arial" w:hAnsi="Arial" w:cs="Arial"/>
        </w:rPr>
      </w:pPr>
      <w:r w:rsidRPr="004C02D4">
        <w:rPr>
          <w:rFonts w:ascii="Arial" w:hAnsi="Arial" w:cs="Arial"/>
        </w:rPr>
        <w:t>There are several potential benefits to th</w:t>
      </w:r>
      <w:r w:rsidR="00E51465" w:rsidRPr="004C02D4">
        <w:rPr>
          <w:rFonts w:ascii="Arial" w:hAnsi="Arial" w:cs="Arial"/>
        </w:rPr>
        <w:t>e organisation when</w:t>
      </w:r>
      <w:r w:rsidR="00B560B4">
        <w:rPr>
          <w:rFonts w:ascii="Arial" w:hAnsi="Arial" w:cs="Arial"/>
        </w:rPr>
        <w:t xml:space="preserve"> </w:t>
      </w:r>
      <w:r w:rsidRPr="004C02D4">
        <w:rPr>
          <w:rFonts w:ascii="Arial" w:hAnsi="Arial" w:cs="Arial"/>
        </w:rPr>
        <w:t>the project achieve</w:t>
      </w:r>
      <w:r w:rsidR="00E51465" w:rsidRPr="004C02D4">
        <w:rPr>
          <w:rFonts w:ascii="Arial" w:hAnsi="Arial" w:cs="Arial"/>
        </w:rPr>
        <w:t>s</w:t>
      </w:r>
      <w:r w:rsidRPr="004C02D4">
        <w:rPr>
          <w:rFonts w:ascii="Arial" w:hAnsi="Arial" w:cs="Arial"/>
        </w:rPr>
        <w:t xml:space="preserve"> the intended goal. </w:t>
      </w:r>
    </w:p>
    <w:p w14:paraId="2E938F2E" w14:textId="0CC93D28" w:rsidR="00E51465" w:rsidRPr="004C02D4" w:rsidRDefault="00E51465" w:rsidP="004C02D4">
      <w:pPr>
        <w:numPr>
          <w:ilvl w:val="0"/>
          <w:numId w:val="23"/>
        </w:numPr>
        <w:spacing w:line="360" w:lineRule="auto"/>
        <w:rPr>
          <w:rFonts w:ascii="Arial" w:hAnsi="Arial" w:cs="Arial"/>
          <w:lang w:val="cs-CZ"/>
        </w:rPr>
      </w:pPr>
      <w:r w:rsidRPr="004C02D4">
        <w:rPr>
          <w:rFonts w:ascii="Arial" w:hAnsi="Arial" w:cs="Arial"/>
          <w:lang w:val="en-US"/>
        </w:rPr>
        <w:t>Wider recognition</w:t>
      </w:r>
      <w:r w:rsidR="00B560B4">
        <w:rPr>
          <w:rFonts w:ascii="Arial" w:hAnsi="Arial" w:cs="Arial"/>
          <w:lang w:val="en-US"/>
        </w:rPr>
        <w:t xml:space="preserve"> i</w:t>
      </w:r>
      <w:r w:rsidR="006D427D" w:rsidRPr="004C02D4">
        <w:rPr>
          <w:rFonts w:ascii="Arial" w:hAnsi="Arial" w:cs="Arial"/>
          <w:lang w:val="en-US"/>
        </w:rPr>
        <w:t xml:space="preserve">n the market </w:t>
      </w:r>
    </w:p>
    <w:p w14:paraId="0E475591" w14:textId="1F3BDF0E" w:rsidR="00EC2A86" w:rsidRPr="004C02D4" w:rsidRDefault="00E51465" w:rsidP="004C02D4">
      <w:pPr>
        <w:numPr>
          <w:ilvl w:val="0"/>
          <w:numId w:val="23"/>
        </w:numPr>
        <w:spacing w:line="360" w:lineRule="auto"/>
        <w:rPr>
          <w:rFonts w:ascii="Arial" w:hAnsi="Arial" w:cs="Arial"/>
          <w:lang w:val="cs-CZ"/>
        </w:rPr>
      </w:pPr>
      <w:r w:rsidRPr="004C02D4">
        <w:rPr>
          <w:rFonts w:ascii="Arial" w:hAnsi="Arial" w:cs="Arial"/>
          <w:lang w:val="en-US"/>
        </w:rPr>
        <w:t>Wider customer age range</w:t>
      </w:r>
      <w:r w:rsidR="00B560B4">
        <w:rPr>
          <w:rFonts w:ascii="Arial" w:hAnsi="Arial" w:cs="Arial"/>
          <w:lang w:val="en-US"/>
        </w:rPr>
        <w:t>;</w:t>
      </w:r>
      <w:r w:rsidRPr="004C02D4">
        <w:rPr>
          <w:rFonts w:ascii="Arial" w:hAnsi="Arial" w:cs="Arial"/>
          <w:lang w:val="en-US"/>
        </w:rPr>
        <w:t xml:space="preserve"> not only adults </w:t>
      </w:r>
    </w:p>
    <w:p w14:paraId="506F8ACA" w14:textId="5F894ACE" w:rsidR="006D427D" w:rsidRPr="004C02D4" w:rsidRDefault="00B560B4" w:rsidP="004C02D4">
      <w:pPr>
        <w:numPr>
          <w:ilvl w:val="0"/>
          <w:numId w:val="23"/>
        </w:numPr>
        <w:spacing w:line="360" w:lineRule="auto"/>
        <w:rPr>
          <w:rFonts w:ascii="Arial" w:hAnsi="Arial" w:cs="Arial"/>
          <w:lang w:val="cs-CZ"/>
        </w:rPr>
      </w:pPr>
      <w:r>
        <w:rPr>
          <w:rFonts w:ascii="Arial" w:hAnsi="Arial" w:cs="Arial"/>
          <w:lang w:val="cs-CZ"/>
        </w:rPr>
        <w:t xml:space="preserve">Future potential </w:t>
      </w:r>
      <w:r w:rsidR="006D427D" w:rsidRPr="004C02D4">
        <w:rPr>
          <w:rFonts w:ascii="Arial" w:hAnsi="Arial" w:cs="Arial"/>
          <w:lang w:val="cs-CZ"/>
        </w:rPr>
        <w:t xml:space="preserve">partnerships with other businesses </w:t>
      </w:r>
    </w:p>
    <w:p w14:paraId="747ED2BB" w14:textId="1E6BB31E" w:rsidR="00C2649C" w:rsidRPr="004C02D4" w:rsidRDefault="00E51465" w:rsidP="004C02D4">
      <w:pPr>
        <w:numPr>
          <w:ilvl w:val="0"/>
          <w:numId w:val="24"/>
        </w:numPr>
        <w:spacing w:line="360" w:lineRule="auto"/>
        <w:rPr>
          <w:rFonts w:ascii="Arial" w:hAnsi="Arial" w:cs="Arial"/>
          <w:lang w:val="cs-CZ"/>
        </w:rPr>
      </w:pPr>
      <w:r w:rsidRPr="004C02D4">
        <w:rPr>
          <w:rFonts w:ascii="Arial" w:hAnsi="Arial" w:cs="Arial"/>
          <w:lang w:val="en-US"/>
        </w:rPr>
        <w:lastRenderedPageBreak/>
        <w:t>Expand the family</w:t>
      </w:r>
      <w:r w:rsidR="00A273EE" w:rsidRPr="004C02D4">
        <w:rPr>
          <w:rFonts w:ascii="Arial" w:hAnsi="Arial" w:cs="Arial"/>
          <w:lang w:val="en-US"/>
        </w:rPr>
        <w:t xml:space="preserve"> business </w:t>
      </w:r>
      <w:r w:rsidR="00B560B4">
        <w:rPr>
          <w:rFonts w:ascii="Arial" w:hAnsi="Arial" w:cs="Arial"/>
          <w:lang w:val="en-US"/>
        </w:rPr>
        <w:t xml:space="preserve">and employ </w:t>
      </w:r>
      <w:r w:rsidR="00A273EE" w:rsidRPr="004C02D4">
        <w:rPr>
          <w:rFonts w:ascii="Arial" w:hAnsi="Arial" w:cs="Arial"/>
          <w:lang w:val="en-US"/>
        </w:rPr>
        <w:t>more staff</w:t>
      </w:r>
    </w:p>
    <w:p w14:paraId="0E88C524" w14:textId="0A14DE7F" w:rsidR="004A7F40" w:rsidRPr="004C02D4" w:rsidRDefault="0049321D" w:rsidP="0049321D">
      <w:pPr>
        <w:pStyle w:val="Heading2"/>
      </w:pPr>
      <w:bookmarkStart w:id="20" w:name="_Toc445748654"/>
      <w:r>
        <w:t>5</w:t>
      </w:r>
      <w:r w:rsidR="00F079FD">
        <w:t xml:space="preserve">. </w:t>
      </w:r>
      <w:r w:rsidR="00631087" w:rsidRPr="004C02D4">
        <w:t>Project Team</w:t>
      </w:r>
      <w:bookmarkEnd w:id="20"/>
      <w:r w:rsidR="00631087" w:rsidRPr="004C02D4">
        <w:t xml:space="preserve"> </w:t>
      </w:r>
    </w:p>
    <w:p w14:paraId="3DFF8742" w14:textId="21045C0F" w:rsidR="00631087" w:rsidRPr="004C02D4" w:rsidRDefault="00482B7E" w:rsidP="004C02D4">
      <w:pPr>
        <w:spacing w:line="360" w:lineRule="auto"/>
        <w:rPr>
          <w:rFonts w:ascii="Arial" w:hAnsi="Arial" w:cs="Arial"/>
        </w:rPr>
      </w:pPr>
      <w:r w:rsidRPr="004C02D4">
        <w:rPr>
          <w:rFonts w:ascii="Arial" w:hAnsi="Arial" w:cs="Arial"/>
        </w:rPr>
        <w:t xml:space="preserve">This section contains a detailed </w:t>
      </w:r>
      <w:r w:rsidR="001F3819">
        <w:rPr>
          <w:rFonts w:ascii="Arial" w:hAnsi="Arial" w:cs="Arial"/>
        </w:rPr>
        <w:t>summary</w:t>
      </w:r>
      <w:r w:rsidRPr="004C02D4">
        <w:rPr>
          <w:rFonts w:ascii="Arial" w:hAnsi="Arial" w:cs="Arial"/>
        </w:rPr>
        <w:t xml:space="preserve"> </w:t>
      </w:r>
      <w:r w:rsidR="001F3819">
        <w:rPr>
          <w:rFonts w:ascii="Arial" w:hAnsi="Arial" w:cs="Arial"/>
        </w:rPr>
        <w:t>of the skills and background of the</w:t>
      </w:r>
      <w:r w:rsidRPr="004C02D4">
        <w:rPr>
          <w:rFonts w:ascii="Arial" w:hAnsi="Arial" w:cs="Arial"/>
        </w:rPr>
        <w:t xml:space="preserve"> consultant</w:t>
      </w:r>
      <w:r w:rsidR="001F3819">
        <w:rPr>
          <w:rFonts w:ascii="Arial" w:hAnsi="Arial" w:cs="Arial"/>
        </w:rPr>
        <w:t>,</w:t>
      </w:r>
      <w:r w:rsidRPr="004C02D4">
        <w:rPr>
          <w:rFonts w:ascii="Arial" w:hAnsi="Arial" w:cs="Arial"/>
        </w:rPr>
        <w:t xml:space="preserve"> who is</w:t>
      </w:r>
      <w:r w:rsidR="001F3819">
        <w:rPr>
          <w:rFonts w:ascii="Arial" w:hAnsi="Arial" w:cs="Arial"/>
        </w:rPr>
        <w:t xml:space="preserve"> a</w:t>
      </w:r>
      <w:r w:rsidRPr="004C02D4">
        <w:rPr>
          <w:rFonts w:ascii="Arial" w:hAnsi="Arial" w:cs="Arial"/>
        </w:rPr>
        <w:t xml:space="preserve"> </w:t>
      </w:r>
      <w:r w:rsidR="001F3819" w:rsidRPr="004C02D4">
        <w:rPr>
          <w:rFonts w:ascii="Arial" w:hAnsi="Arial" w:cs="Arial"/>
        </w:rPr>
        <w:t>reliable</w:t>
      </w:r>
      <w:r w:rsidR="001F3819">
        <w:rPr>
          <w:rFonts w:ascii="Arial" w:hAnsi="Arial" w:cs="Arial"/>
        </w:rPr>
        <w:t xml:space="preserve"> candidate</w:t>
      </w:r>
      <w:r w:rsidR="00DC3167">
        <w:rPr>
          <w:rFonts w:ascii="Arial" w:hAnsi="Arial" w:cs="Arial"/>
        </w:rPr>
        <w:t xml:space="preserve"> to implement an effective m</w:t>
      </w:r>
      <w:r w:rsidRPr="004C02D4">
        <w:rPr>
          <w:rFonts w:ascii="Arial" w:hAnsi="Arial" w:cs="Arial"/>
        </w:rPr>
        <w:t>arketing strategy</w:t>
      </w:r>
      <w:r w:rsidR="001F3819">
        <w:rPr>
          <w:rFonts w:ascii="Arial" w:hAnsi="Arial" w:cs="Arial"/>
        </w:rPr>
        <w:t xml:space="preserve"> and</w:t>
      </w:r>
      <w:r w:rsidRPr="004C02D4">
        <w:rPr>
          <w:rFonts w:ascii="Arial" w:hAnsi="Arial" w:cs="Arial"/>
        </w:rPr>
        <w:t xml:space="preserve"> r</w:t>
      </w:r>
      <w:r w:rsidR="004B3448">
        <w:rPr>
          <w:rFonts w:ascii="Arial" w:hAnsi="Arial" w:cs="Arial"/>
        </w:rPr>
        <w:t xml:space="preserve">esearch project. </w:t>
      </w:r>
    </w:p>
    <w:p w14:paraId="5200FCC3" w14:textId="77777777" w:rsidR="00E63285" w:rsidRPr="004C02D4" w:rsidRDefault="00E63285" w:rsidP="004C02D4">
      <w:pPr>
        <w:spacing w:line="360" w:lineRule="auto"/>
        <w:rPr>
          <w:rFonts w:ascii="Arial" w:hAnsi="Arial" w:cs="Arial"/>
        </w:rPr>
      </w:pPr>
    </w:p>
    <w:p w14:paraId="39D54BCE" w14:textId="1795B09D" w:rsidR="00C00130" w:rsidRPr="004C02D4" w:rsidRDefault="00C00130" w:rsidP="004C02D4">
      <w:pPr>
        <w:spacing w:line="360" w:lineRule="auto"/>
        <w:rPr>
          <w:rFonts w:ascii="Arial" w:hAnsi="Arial" w:cs="Arial"/>
        </w:rPr>
      </w:pPr>
      <w:r w:rsidRPr="004C02D4">
        <w:rPr>
          <w:rFonts w:ascii="Arial" w:hAnsi="Arial" w:cs="Arial"/>
        </w:rPr>
        <w:t xml:space="preserve">The main advantage of the consultant is </w:t>
      </w:r>
      <w:r w:rsidR="00DC3167">
        <w:rPr>
          <w:rFonts w:ascii="Arial" w:hAnsi="Arial" w:cs="Arial"/>
        </w:rPr>
        <w:t>that she is</w:t>
      </w:r>
      <w:r w:rsidRPr="004C02D4">
        <w:rPr>
          <w:rFonts w:ascii="Arial" w:hAnsi="Arial" w:cs="Arial"/>
        </w:rPr>
        <w:t xml:space="preserve"> in the </w:t>
      </w:r>
      <w:r w:rsidR="00DC3167">
        <w:rPr>
          <w:rFonts w:ascii="Arial" w:hAnsi="Arial" w:cs="Arial"/>
        </w:rPr>
        <w:t>final</w:t>
      </w:r>
      <w:r w:rsidRPr="004C02D4">
        <w:rPr>
          <w:rFonts w:ascii="Arial" w:hAnsi="Arial" w:cs="Arial"/>
        </w:rPr>
        <w:t xml:space="preserve"> year of </w:t>
      </w:r>
      <w:r w:rsidR="00DC3167">
        <w:rPr>
          <w:rFonts w:ascii="Arial" w:hAnsi="Arial" w:cs="Arial"/>
        </w:rPr>
        <w:t>BA in International Tourism M</w:t>
      </w:r>
      <w:r w:rsidRPr="004C02D4">
        <w:rPr>
          <w:rFonts w:ascii="Arial" w:hAnsi="Arial" w:cs="Arial"/>
        </w:rPr>
        <w:t>anagement</w:t>
      </w:r>
      <w:r w:rsidR="00DC3167">
        <w:rPr>
          <w:rFonts w:ascii="Arial" w:hAnsi="Arial" w:cs="Arial"/>
        </w:rPr>
        <w:t>,</w:t>
      </w:r>
      <w:r w:rsidRPr="004C02D4">
        <w:rPr>
          <w:rFonts w:ascii="Arial" w:hAnsi="Arial" w:cs="Arial"/>
        </w:rPr>
        <w:t xml:space="preserve"> and the experience </w:t>
      </w:r>
      <w:r w:rsidR="00DC3167">
        <w:rPr>
          <w:rFonts w:ascii="Arial" w:hAnsi="Arial" w:cs="Arial"/>
        </w:rPr>
        <w:t>s</w:t>
      </w:r>
      <w:r w:rsidRPr="004C02D4">
        <w:rPr>
          <w:rFonts w:ascii="Arial" w:hAnsi="Arial" w:cs="Arial"/>
        </w:rPr>
        <w:t>he gained while completing an internship at the Scuba Diving Center 'Nurkersi'. During the internship, the consultant prepared a list of participants for study trips, assisted in conducting fi</w:t>
      </w:r>
      <w:r w:rsidR="00DC3167">
        <w:rPr>
          <w:rFonts w:ascii="Arial" w:hAnsi="Arial" w:cs="Arial"/>
        </w:rPr>
        <w:t>r</w:t>
      </w:r>
      <w:r w:rsidRPr="004C02D4">
        <w:rPr>
          <w:rFonts w:ascii="Arial" w:hAnsi="Arial" w:cs="Arial"/>
        </w:rPr>
        <w:t>st aid courses as well as booking client</w:t>
      </w:r>
      <w:r w:rsidR="00DC3167">
        <w:rPr>
          <w:rFonts w:ascii="Arial" w:hAnsi="Arial" w:cs="Arial"/>
        </w:rPr>
        <w:t>’</w:t>
      </w:r>
      <w:r w:rsidRPr="004C02D4">
        <w:rPr>
          <w:rFonts w:ascii="Arial" w:hAnsi="Arial" w:cs="Arial"/>
        </w:rPr>
        <w:t>s swimming lessons. All assigned roles were highly rated by the supervisor (Sebastain Glowacki). The consultant is excellently prepared to meet his obligations dur</w:t>
      </w:r>
      <w:r w:rsidR="00E63285" w:rsidRPr="004C02D4">
        <w:rPr>
          <w:rFonts w:ascii="Arial" w:hAnsi="Arial" w:cs="Arial"/>
        </w:rPr>
        <w:t>ing the project. In addition, she</w:t>
      </w:r>
      <w:r w:rsidRPr="004C02D4">
        <w:rPr>
          <w:rFonts w:ascii="Arial" w:hAnsi="Arial" w:cs="Arial"/>
        </w:rPr>
        <w:t xml:space="preserve"> pays attention to details, works efficiently and has highly developed communication skills - these qualities </w:t>
      </w:r>
      <w:r w:rsidR="00DC3167">
        <w:rPr>
          <w:rFonts w:ascii="Arial" w:hAnsi="Arial" w:cs="Arial"/>
        </w:rPr>
        <w:t>will</w:t>
      </w:r>
      <w:r w:rsidRPr="004C02D4">
        <w:rPr>
          <w:rFonts w:ascii="Arial" w:hAnsi="Arial" w:cs="Arial"/>
        </w:rPr>
        <w:t xml:space="preserve"> be very valuable in </w:t>
      </w:r>
      <w:r w:rsidR="00DC3167">
        <w:rPr>
          <w:rFonts w:ascii="Arial" w:hAnsi="Arial" w:cs="Arial"/>
        </w:rPr>
        <w:t>completing the</w:t>
      </w:r>
      <w:r w:rsidRPr="004C02D4">
        <w:rPr>
          <w:rFonts w:ascii="Arial" w:hAnsi="Arial" w:cs="Arial"/>
        </w:rPr>
        <w:t xml:space="preserve"> project.</w:t>
      </w:r>
      <w:r w:rsidR="00E63285" w:rsidRPr="004C02D4">
        <w:rPr>
          <w:rFonts w:ascii="Arial" w:hAnsi="Arial" w:cs="Arial"/>
        </w:rPr>
        <w:t xml:space="preserve"> </w:t>
      </w:r>
      <w:r w:rsidR="00DC3167">
        <w:rPr>
          <w:rFonts w:ascii="Arial" w:hAnsi="Arial" w:cs="Arial"/>
        </w:rPr>
        <w:t xml:space="preserve">Another </w:t>
      </w:r>
      <w:r w:rsidRPr="004C02D4">
        <w:rPr>
          <w:rFonts w:ascii="Arial" w:hAnsi="Arial" w:cs="Arial"/>
        </w:rPr>
        <w:t xml:space="preserve">asset of the consultant is </w:t>
      </w:r>
      <w:r w:rsidR="00DC3167">
        <w:rPr>
          <w:rFonts w:ascii="Arial" w:hAnsi="Arial" w:cs="Arial"/>
        </w:rPr>
        <w:t>her</w:t>
      </w:r>
      <w:r w:rsidRPr="004C02D4">
        <w:rPr>
          <w:rFonts w:ascii="Arial" w:hAnsi="Arial" w:cs="Arial"/>
        </w:rPr>
        <w:t xml:space="preserve"> ease of making contact with people </w:t>
      </w:r>
      <w:r w:rsidR="00E63285" w:rsidRPr="004C02D4">
        <w:rPr>
          <w:rFonts w:ascii="Arial" w:hAnsi="Arial" w:cs="Arial"/>
        </w:rPr>
        <w:t>and the ability to co</w:t>
      </w:r>
      <w:r w:rsidR="00DC3167">
        <w:rPr>
          <w:rFonts w:ascii="Arial" w:hAnsi="Arial" w:cs="Arial"/>
        </w:rPr>
        <w:t xml:space="preserve">-operate. She </w:t>
      </w:r>
      <w:r w:rsidR="00E63285" w:rsidRPr="004C02D4">
        <w:rPr>
          <w:rFonts w:ascii="Arial" w:hAnsi="Arial" w:cs="Arial"/>
        </w:rPr>
        <w:t xml:space="preserve">is a person </w:t>
      </w:r>
      <w:r w:rsidRPr="004C02D4">
        <w:rPr>
          <w:rFonts w:ascii="Arial" w:hAnsi="Arial" w:cs="Arial"/>
        </w:rPr>
        <w:t>who sets specific career goals and consistently pursues them. An important feature of the consultant is</w:t>
      </w:r>
      <w:r w:rsidR="00497EBE">
        <w:rPr>
          <w:rFonts w:ascii="Arial" w:hAnsi="Arial" w:cs="Arial"/>
        </w:rPr>
        <w:t xml:space="preserve"> the</w:t>
      </w:r>
      <w:r w:rsidRPr="004C02D4">
        <w:rPr>
          <w:rFonts w:ascii="Arial" w:hAnsi="Arial" w:cs="Arial"/>
        </w:rPr>
        <w:t xml:space="preserve"> analytical thinking that is needed in the implementation</w:t>
      </w:r>
      <w:r w:rsidR="00497EBE">
        <w:rPr>
          <w:rFonts w:ascii="Arial" w:hAnsi="Arial" w:cs="Arial"/>
        </w:rPr>
        <w:t>, and i</w:t>
      </w:r>
      <w:r w:rsidR="00E63285" w:rsidRPr="004C02D4">
        <w:rPr>
          <w:rFonts w:ascii="Arial" w:hAnsi="Arial" w:cs="Arial"/>
        </w:rPr>
        <w:t>n addition, w</w:t>
      </w:r>
      <w:r w:rsidRPr="004C02D4">
        <w:rPr>
          <w:rFonts w:ascii="Arial" w:hAnsi="Arial" w:cs="Arial"/>
        </w:rPr>
        <w:t xml:space="preserve">ork under time pressure and stress is not a problem. </w:t>
      </w:r>
      <w:r w:rsidR="00E63285" w:rsidRPr="004C02D4">
        <w:rPr>
          <w:rFonts w:ascii="Arial" w:hAnsi="Arial" w:cs="Arial"/>
        </w:rPr>
        <w:t>Sh</w:t>
      </w:r>
      <w:r w:rsidRPr="004C02D4">
        <w:rPr>
          <w:rFonts w:ascii="Arial" w:hAnsi="Arial" w:cs="Arial"/>
        </w:rPr>
        <w:t xml:space="preserve">e is able to implement the set plans effectively. </w:t>
      </w:r>
    </w:p>
    <w:p w14:paraId="3557A541" w14:textId="1FA4567C" w:rsidR="00D655F2" w:rsidRPr="0049321D" w:rsidRDefault="0049321D" w:rsidP="0049321D">
      <w:pPr>
        <w:pStyle w:val="Heading2"/>
      </w:pPr>
      <w:bookmarkStart w:id="21" w:name="_Toc445748655"/>
      <w:r w:rsidRPr="0049321D">
        <w:t>6</w:t>
      </w:r>
      <w:r w:rsidR="00F079FD" w:rsidRPr="0049321D">
        <w:t xml:space="preserve">. </w:t>
      </w:r>
      <w:r w:rsidR="00D655F2" w:rsidRPr="0049321D">
        <w:t>Project management team structure</w:t>
      </w:r>
      <w:bookmarkEnd w:id="21"/>
      <w:r w:rsidR="00D655F2" w:rsidRPr="0049321D">
        <w:t xml:space="preserve"> </w:t>
      </w:r>
    </w:p>
    <w:p w14:paraId="7ECEB6C4" w14:textId="3F4C8284" w:rsidR="00D655F2" w:rsidRPr="004C02D4" w:rsidRDefault="004040DE" w:rsidP="004C02D4">
      <w:pPr>
        <w:spacing w:line="360" w:lineRule="auto"/>
        <w:rPr>
          <w:rFonts w:ascii="Arial" w:hAnsi="Arial" w:cs="Arial"/>
        </w:rPr>
      </w:pPr>
      <w:r w:rsidRPr="004C02D4">
        <w:rPr>
          <w:rFonts w:ascii="Arial" w:hAnsi="Arial" w:cs="Arial"/>
        </w:rPr>
        <w:t xml:space="preserve">In order for the project to be completed on time without any additional problems, </w:t>
      </w:r>
      <w:r w:rsidR="00497EBE">
        <w:rPr>
          <w:rFonts w:ascii="Arial" w:hAnsi="Arial" w:cs="Arial"/>
        </w:rPr>
        <w:t xml:space="preserve">it </w:t>
      </w:r>
      <w:r w:rsidRPr="004C02D4">
        <w:rPr>
          <w:rFonts w:ascii="Arial" w:hAnsi="Arial" w:cs="Arial"/>
        </w:rPr>
        <w:t xml:space="preserve">is </w:t>
      </w:r>
      <w:r w:rsidR="00497EBE">
        <w:rPr>
          <w:rFonts w:ascii="Arial" w:hAnsi="Arial" w:cs="Arial"/>
        </w:rPr>
        <w:t xml:space="preserve">essential </w:t>
      </w:r>
      <w:r w:rsidRPr="004C02D4">
        <w:rPr>
          <w:rFonts w:ascii="Arial" w:hAnsi="Arial" w:cs="Arial"/>
        </w:rPr>
        <w:t>to know the project management team structure.  The consultant should know</w:t>
      </w:r>
      <w:r w:rsidR="00497EBE">
        <w:rPr>
          <w:rFonts w:ascii="Arial" w:hAnsi="Arial" w:cs="Arial"/>
        </w:rPr>
        <w:t xml:space="preserve"> the</w:t>
      </w:r>
      <w:r w:rsidRPr="004C02D4">
        <w:rPr>
          <w:rFonts w:ascii="Arial" w:hAnsi="Arial" w:cs="Arial"/>
        </w:rPr>
        <w:t xml:space="preserve"> role</w:t>
      </w:r>
      <w:r w:rsidR="00497EBE">
        <w:rPr>
          <w:rFonts w:ascii="Arial" w:hAnsi="Arial" w:cs="Arial"/>
        </w:rPr>
        <w:t>s</w:t>
      </w:r>
      <w:r w:rsidRPr="004C02D4">
        <w:rPr>
          <w:rFonts w:ascii="Arial" w:hAnsi="Arial" w:cs="Arial"/>
        </w:rPr>
        <w:t xml:space="preserve"> and respons</w:t>
      </w:r>
      <w:r w:rsidR="00497EBE">
        <w:rPr>
          <w:rFonts w:ascii="Arial" w:hAnsi="Arial" w:cs="Arial"/>
        </w:rPr>
        <w:t>i</w:t>
      </w:r>
      <w:r w:rsidRPr="004C02D4">
        <w:rPr>
          <w:rFonts w:ascii="Arial" w:hAnsi="Arial" w:cs="Arial"/>
        </w:rPr>
        <w:t>bilit</w:t>
      </w:r>
      <w:r w:rsidR="00497EBE">
        <w:rPr>
          <w:rFonts w:ascii="Arial" w:hAnsi="Arial" w:cs="Arial"/>
        </w:rPr>
        <w:t>ies of every pers</w:t>
      </w:r>
      <w:r w:rsidRPr="004C02D4">
        <w:rPr>
          <w:rFonts w:ascii="Arial" w:hAnsi="Arial" w:cs="Arial"/>
        </w:rPr>
        <w:t>on inv</w:t>
      </w:r>
      <w:r w:rsidR="00497EBE">
        <w:rPr>
          <w:rFonts w:ascii="Arial" w:hAnsi="Arial" w:cs="Arial"/>
        </w:rPr>
        <w:t>olv</w:t>
      </w:r>
      <w:r w:rsidRPr="004C02D4">
        <w:rPr>
          <w:rFonts w:ascii="Arial" w:hAnsi="Arial" w:cs="Arial"/>
        </w:rPr>
        <w:t>ed</w:t>
      </w:r>
      <w:r w:rsidR="00497EBE">
        <w:rPr>
          <w:rFonts w:ascii="Arial" w:hAnsi="Arial" w:cs="Arial"/>
        </w:rPr>
        <w:t>.</w:t>
      </w:r>
      <w:r w:rsidRPr="004C02D4">
        <w:rPr>
          <w:rFonts w:ascii="Arial" w:hAnsi="Arial" w:cs="Arial"/>
        </w:rPr>
        <w:t xml:space="preserve"> </w:t>
      </w:r>
    </w:p>
    <w:p w14:paraId="07ED63BE" w14:textId="3D813E76" w:rsidR="005C55E9" w:rsidRPr="004C02D4" w:rsidRDefault="00D97CE9" w:rsidP="00497EBE">
      <w:pPr>
        <w:pStyle w:val="Heading2"/>
      </w:pPr>
      <w:bookmarkStart w:id="22" w:name="_Toc445748656"/>
      <w:r w:rsidRPr="004C02D4">
        <w:t>The owner</w:t>
      </w:r>
      <w:bookmarkEnd w:id="22"/>
    </w:p>
    <w:p w14:paraId="0810637A" w14:textId="21DA4F60" w:rsidR="001C16E0" w:rsidRPr="004C02D4" w:rsidRDefault="004040DE" w:rsidP="004C02D4">
      <w:pPr>
        <w:spacing w:line="360" w:lineRule="auto"/>
        <w:rPr>
          <w:rFonts w:ascii="Arial" w:hAnsi="Arial" w:cs="Arial"/>
        </w:rPr>
      </w:pPr>
      <w:r w:rsidRPr="004C02D4">
        <w:rPr>
          <w:rFonts w:ascii="Arial" w:hAnsi="Arial" w:cs="Arial"/>
        </w:rPr>
        <w:t>Sebastian is a key component of the project because he is the main one deciding to carry out any changes</w:t>
      </w:r>
      <w:r w:rsidR="00497EBE">
        <w:rPr>
          <w:rFonts w:ascii="Arial" w:hAnsi="Arial" w:cs="Arial"/>
        </w:rPr>
        <w:t>,</w:t>
      </w:r>
      <w:r w:rsidRPr="004C02D4">
        <w:rPr>
          <w:rFonts w:ascii="Arial" w:hAnsi="Arial" w:cs="Arial"/>
        </w:rPr>
        <w:t xml:space="preserve"> and also </w:t>
      </w:r>
      <w:r w:rsidR="00497EBE">
        <w:rPr>
          <w:rFonts w:ascii="Arial" w:hAnsi="Arial" w:cs="Arial"/>
        </w:rPr>
        <w:t>making</w:t>
      </w:r>
      <w:r w:rsidRPr="004C02D4">
        <w:rPr>
          <w:rFonts w:ascii="Arial" w:hAnsi="Arial" w:cs="Arial"/>
        </w:rPr>
        <w:t xml:space="preserve"> the final decision to authorize the project and bring it to life. Moreover, the owner is willing to provide any help in the project as well as providing company statistics and important information about the organization.</w:t>
      </w:r>
    </w:p>
    <w:p w14:paraId="54AC2871" w14:textId="6B986AAA" w:rsidR="005C55E9" w:rsidRPr="004C02D4" w:rsidRDefault="001C16E0" w:rsidP="00497EBE">
      <w:pPr>
        <w:pStyle w:val="Heading2"/>
      </w:pPr>
      <w:bookmarkStart w:id="23" w:name="_Toc445748657"/>
      <w:r w:rsidRPr="004C02D4">
        <w:t>The Staff</w:t>
      </w:r>
      <w:bookmarkEnd w:id="23"/>
    </w:p>
    <w:p w14:paraId="6BAAE1AD" w14:textId="155BEC1D" w:rsidR="00F50714" w:rsidRPr="004C02D4" w:rsidRDefault="00A30EAD" w:rsidP="004C02D4">
      <w:pPr>
        <w:spacing w:line="360" w:lineRule="auto"/>
        <w:rPr>
          <w:rFonts w:ascii="Arial" w:hAnsi="Arial" w:cs="Arial"/>
        </w:rPr>
      </w:pPr>
      <w:r w:rsidRPr="004C02D4">
        <w:rPr>
          <w:rFonts w:ascii="Arial" w:hAnsi="Arial" w:cs="Arial"/>
        </w:rPr>
        <w:t xml:space="preserve">The Staff will not be </w:t>
      </w:r>
      <w:r w:rsidR="00497EBE">
        <w:rPr>
          <w:rFonts w:ascii="Arial" w:hAnsi="Arial" w:cs="Arial"/>
        </w:rPr>
        <w:t>directly</w:t>
      </w:r>
      <w:r w:rsidRPr="004C02D4">
        <w:rPr>
          <w:rFonts w:ascii="Arial" w:hAnsi="Arial" w:cs="Arial"/>
        </w:rPr>
        <w:t xml:space="preserve"> invol</w:t>
      </w:r>
      <w:r w:rsidR="00497EBE">
        <w:rPr>
          <w:rFonts w:ascii="Arial" w:hAnsi="Arial" w:cs="Arial"/>
        </w:rPr>
        <w:t>v</w:t>
      </w:r>
      <w:r w:rsidRPr="004C02D4">
        <w:rPr>
          <w:rFonts w:ascii="Arial" w:hAnsi="Arial" w:cs="Arial"/>
        </w:rPr>
        <w:t>ed with the project and the decisions</w:t>
      </w:r>
      <w:r w:rsidR="00497EBE">
        <w:rPr>
          <w:rFonts w:ascii="Arial" w:hAnsi="Arial" w:cs="Arial"/>
        </w:rPr>
        <w:t>,</w:t>
      </w:r>
      <w:r w:rsidRPr="004C02D4">
        <w:rPr>
          <w:rFonts w:ascii="Arial" w:hAnsi="Arial" w:cs="Arial"/>
        </w:rPr>
        <w:t xml:space="preserve"> however</w:t>
      </w:r>
      <w:r w:rsidR="00497EBE">
        <w:rPr>
          <w:rFonts w:ascii="Arial" w:hAnsi="Arial" w:cs="Arial"/>
        </w:rPr>
        <w:t>,</w:t>
      </w:r>
      <w:r w:rsidRPr="004C02D4">
        <w:rPr>
          <w:rFonts w:ascii="Arial" w:hAnsi="Arial" w:cs="Arial"/>
        </w:rPr>
        <w:t xml:space="preserve"> they will be regular</w:t>
      </w:r>
      <w:r w:rsidR="00497EBE">
        <w:rPr>
          <w:rFonts w:ascii="Arial" w:hAnsi="Arial" w:cs="Arial"/>
        </w:rPr>
        <w:t>l</w:t>
      </w:r>
      <w:r w:rsidRPr="004C02D4">
        <w:rPr>
          <w:rFonts w:ascii="Arial" w:hAnsi="Arial" w:cs="Arial"/>
        </w:rPr>
        <w:t>y inform</w:t>
      </w:r>
      <w:r w:rsidR="00497EBE">
        <w:rPr>
          <w:rFonts w:ascii="Arial" w:hAnsi="Arial" w:cs="Arial"/>
        </w:rPr>
        <w:t>ed by</w:t>
      </w:r>
      <w:r w:rsidRPr="004C02D4">
        <w:rPr>
          <w:rFonts w:ascii="Arial" w:hAnsi="Arial" w:cs="Arial"/>
        </w:rPr>
        <w:t xml:space="preserve"> the owner </w:t>
      </w:r>
      <w:r w:rsidR="00497EBE">
        <w:rPr>
          <w:rFonts w:ascii="Arial" w:hAnsi="Arial" w:cs="Arial"/>
        </w:rPr>
        <w:t>about</w:t>
      </w:r>
      <w:r w:rsidRPr="004C02D4">
        <w:rPr>
          <w:rFonts w:ascii="Arial" w:hAnsi="Arial" w:cs="Arial"/>
        </w:rPr>
        <w:t xml:space="preserve"> changes </w:t>
      </w:r>
      <w:r w:rsidR="00497EBE">
        <w:rPr>
          <w:rFonts w:ascii="Arial" w:hAnsi="Arial" w:cs="Arial"/>
        </w:rPr>
        <w:t xml:space="preserve">that </w:t>
      </w:r>
      <w:r w:rsidRPr="004C02D4">
        <w:rPr>
          <w:rFonts w:ascii="Arial" w:hAnsi="Arial" w:cs="Arial"/>
        </w:rPr>
        <w:t xml:space="preserve">will occur in the </w:t>
      </w:r>
      <w:r w:rsidR="00497EBE" w:rsidRPr="004C02D4">
        <w:rPr>
          <w:rFonts w:ascii="Arial" w:hAnsi="Arial" w:cs="Arial"/>
        </w:rPr>
        <w:t>centre</w:t>
      </w:r>
      <w:r w:rsidRPr="004C02D4">
        <w:rPr>
          <w:rFonts w:ascii="Arial" w:hAnsi="Arial" w:cs="Arial"/>
        </w:rPr>
        <w:t xml:space="preserve"> by the consultant who performs the project. Any</w:t>
      </w:r>
      <w:r w:rsidR="00497EBE">
        <w:rPr>
          <w:rFonts w:ascii="Arial" w:hAnsi="Arial" w:cs="Arial"/>
        </w:rPr>
        <w:t xml:space="preserve"> suggestions</w:t>
      </w:r>
      <w:r w:rsidRPr="004C02D4">
        <w:rPr>
          <w:rFonts w:ascii="Arial" w:hAnsi="Arial" w:cs="Arial"/>
        </w:rPr>
        <w:t xml:space="preserve"> related to the project can be taken into account and </w:t>
      </w:r>
      <w:r w:rsidR="00497EBE">
        <w:rPr>
          <w:rFonts w:ascii="Arial" w:hAnsi="Arial" w:cs="Arial"/>
        </w:rPr>
        <w:t xml:space="preserve">should be </w:t>
      </w:r>
      <w:r w:rsidRPr="004C02D4">
        <w:rPr>
          <w:rFonts w:ascii="Arial" w:hAnsi="Arial" w:cs="Arial"/>
        </w:rPr>
        <w:t>pass</w:t>
      </w:r>
      <w:r w:rsidR="00497EBE">
        <w:rPr>
          <w:rFonts w:ascii="Arial" w:hAnsi="Arial" w:cs="Arial"/>
        </w:rPr>
        <w:t>ed</w:t>
      </w:r>
      <w:r w:rsidRPr="004C02D4">
        <w:rPr>
          <w:rFonts w:ascii="Arial" w:hAnsi="Arial" w:cs="Arial"/>
        </w:rPr>
        <w:t xml:space="preserve"> </w:t>
      </w:r>
      <w:r w:rsidR="00497EBE">
        <w:rPr>
          <w:rFonts w:ascii="Arial" w:hAnsi="Arial" w:cs="Arial"/>
        </w:rPr>
        <w:t>on</w:t>
      </w:r>
      <w:r w:rsidRPr="004C02D4">
        <w:rPr>
          <w:rFonts w:ascii="Arial" w:hAnsi="Arial" w:cs="Arial"/>
        </w:rPr>
        <w:t xml:space="preserve"> to the consultant. </w:t>
      </w:r>
    </w:p>
    <w:p w14:paraId="15A0A927" w14:textId="77777777" w:rsidR="00F50714" w:rsidRPr="004C02D4" w:rsidRDefault="00F50714" w:rsidP="004C02D4">
      <w:pPr>
        <w:spacing w:line="360" w:lineRule="auto"/>
        <w:rPr>
          <w:rFonts w:ascii="Arial" w:hAnsi="Arial" w:cs="Arial"/>
        </w:rPr>
      </w:pPr>
    </w:p>
    <w:p w14:paraId="5A61053F" w14:textId="77777777" w:rsidR="001C16E0" w:rsidRPr="004C02D4" w:rsidRDefault="001C16E0" w:rsidP="004C02D4">
      <w:pPr>
        <w:spacing w:line="360" w:lineRule="auto"/>
        <w:rPr>
          <w:rFonts w:ascii="Arial" w:hAnsi="Arial" w:cs="Arial"/>
        </w:rPr>
      </w:pPr>
    </w:p>
    <w:p w14:paraId="2672E63C" w14:textId="77777777" w:rsidR="001C16E0" w:rsidRPr="004C02D4" w:rsidRDefault="001C16E0" w:rsidP="004C02D4">
      <w:pPr>
        <w:spacing w:line="360" w:lineRule="auto"/>
        <w:rPr>
          <w:rFonts w:ascii="Arial" w:hAnsi="Arial" w:cs="Arial"/>
        </w:rPr>
      </w:pPr>
    </w:p>
    <w:p w14:paraId="20F74425" w14:textId="67CCAA10" w:rsidR="001C16E0" w:rsidRPr="004C02D4" w:rsidRDefault="001C16E0" w:rsidP="004C02D4">
      <w:pPr>
        <w:spacing w:line="360" w:lineRule="auto"/>
        <w:rPr>
          <w:rFonts w:ascii="Arial" w:hAnsi="Arial" w:cs="Arial"/>
        </w:rPr>
      </w:pPr>
      <w:r w:rsidRPr="004C02D4">
        <w:rPr>
          <w:rFonts w:ascii="Arial" w:hAnsi="Arial" w:cs="Arial"/>
        </w:rPr>
        <w:br w:type="page"/>
      </w:r>
    </w:p>
    <w:p w14:paraId="1A701334" w14:textId="566EC858" w:rsidR="00E2401D" w:rsidRPr="0049321D" w:rsidRDefault="0049321D" w:rsidP="0049321D">
      <w:pPr>
        <w:pStyle w:val="Heading1"/>
        <w:rPr>
          <w:b/>
          <w:color w:val="548DD4" w:themeColor="text2" w:themeTint="99"/>
        </w:rPr>
      </w:pPr>
      <w:bookmarkStart w:id="24" w:name="_Toc445748658"/>
      <w:r w:rsidRPr="0049321D">
        <w:rPr>
          <w:b/>
          <w:color w:val="548DD4" w:themeColor="text2" w:themeTint="99"/>
        </w:rPr>
        <w:lastRenderedPageBreak/>
        <w:t>7</w:t>
      </w:r>
      <w:r w:rsidR="00D25AB2" w:rsidRPr="0049321D">
        <w:rPr>
          <w:b/>
          <w:color w:val="548DD4" w:themeColor="text2" w:themeTint="99"/>
        </w:rPr>
        <w:t>.</w:t>
      </w:r>
      <w:r w:rsidR="00415946" w:rsidRPr="0049321D">
        <w:rPr>
          <w:b/>
          <w:color w:val="548DD4" w:themeColor="text2" w:themeTint="99"/>
        </w:rPr>
        <w:t xml:space="preserve"> Plan Communication Strategy</w:t>
      </w:r>
      <w:bookmarkEnd w:id="24"/>
      <w:r w:rsidR="00415946" w:rsidRPr="0049321D">
        <w:rPr>
          <w:b/>
          <w:color w:val="548DD4" w:themeColor="text2" w:themeTint="99"/>
        </w:rPr>
        <w:t xml:space="preserve"> </w:t>
      </w:r>
    </w:p>
    <w:p w14:paraId="12DCD856" w14:textId="7308AD54" w:rsidR="003C674B" w:rsidRPr="004C02D4" w:rsidRDefault="00497EBE" w:rsidP="004C02D4">
      <w:pPr>
        <w:spacing w:line="360" w:lineRule="auto"/>
        <w:rPr>
          <w:rFonts w:ascii="Arial" w:hAnsi="Arial" w:cs="Arial"/>
        </w:rPr>
      </w:pPr>
      <w:r>
        <w:rPr>
          <w:rFonts w:ascii="Arial" w:hAnsi="Arial" w:cs="Arial"/>
        </w:rPr>
        <w:t>The</w:t>
      </w:r>
      <w:r w:rsidR="00D9613F" w:rsidRPr="004C02D4">
        <w:rPr>
          <w:rFonts w:ascii="Arial" w:hAnsi="Arial" w:cs="Arial"/>
        </w:rPr>
        <w:t xml:space="preserve"> table below </w:t>
      </w:r>
      <w:r w:rsidR="00210DD1" w:rsidRPr="004C02D4">
        <w:rPr>
          <w:rFonts w:ascii="Arial" w:hAnsi="Arial" w:cs="Arial"/>
        </w:rPr>
        <w:t>contains d</w:t>
      </w:r>
      <w:r>
        <w:rPr>
          <w:rFonts w:ascii="Arial" w:hAnsi="Arial" w:cs="Arial"/>
        </w:rPr>
        <w:t>ifferent communication</w:t>
      </w:r>
      <w:r w:rsidR="00196A11" w:rsidRPr="004C02D4">
        <w:rPr>
          <w:rFonts w:ascii="Arial" w:hAnsi="Arial" w:cs="Arial"/>
        </w:rPr>
        <w:t xml:space="preserve"> methods between the owner of the organisation –Sebastian Glowacki and the consulanct – Roksana Szymanska. </w:t>
      </w:r>
      <w:r w:rsidR="002D3612" w:rsidRPr="004C02D4">
        <w:rPr>
          <w:rFonts w:ascii="Arial" w:hAnsi="Arial" w:cs="Arial"/>
        </w:rPr>
        <w:t>This communication</w:t>
      </w:r>
      <w:r>
        <w:rPr>
          <w:rFonts w:ascii="Arial" w:hAnsi="Arial" w:cs="Arial"/>
        </w:rPr>
        <w:t xml:space="preserve"> </w:t>
      </w:r>
      <w:proofErr w:type="gramStart"/>
      <w:r w:rsidRPr="004C02D4">
        <w:rPr>
          <w:rFonts w:ascii="Arial" w:hAnsi="Arial" w:cs="Arial"/>
        </w:rPr>
        <w:t>strategy</w:t>
      </w:r>
      <w:r>
        <w:rPr>
          <w:rFonts w:ascii="Arial" w:hAnsi="Arial" w:cs="Arial"/>
        </w:rPr>
        <w:t>,</w:t>
      </w:r>
      <w:proofErr w:type="gramEnd"/>
      <w:r w:rsidR="002D3612" w:rsidRPr="004C02D4">
        <w:rPr>
          <w:rFonts w:ascii="Arial" w:hAnsi="Arial" w:cs="Arial"/>
        </w:rPr>
        <w:t xml:space="preserve"> is designed to facilitate the flow of information to both parties, as well as the frequency of communication to complete the project successfully.</w:t>
      </w:r>
    </w:p>
    <w:p w14:paraId="3D64287E" w14:textId="7CBB05CE" w:rsidR="003C674B" w:rsidRPr="004C02D4" w:rsidRDefault="003C674B" w:rsidP="004C02D4">
      <w:pPr>
        <w:spacing w:line="360" w:lineRule="auto"/>
        <w:jc w:val="both"/>
        <w:rPr>
          <w:rFonts w:ascii="Arial" w:hAnsi="Arial" w:cs="Arial"/>
          <w:b/>
          <w:u w:val="single"/>
        </w:rPr>
      </w:pPr>
    </w:p>
    <w:tbl>
      <w:tblPr>
        <w:tblStyle w:val="MediumGrid1-Accent1"/>
        <w:tblW w:w="0" w:type="auto"/>
        <w:tblLook w:val="04A0" w:firstRow="1" w:lastRow="0" w:firstColumn="1" w:lastColumn="0" w:noHBand="0" w:noVBand="1"/>
      </w:tblPr>
      <w:tblGrid>
        <w:gridCol w:w="2225"/>
        <w:gridCol w:w="7597"/>
      </w:tblGrid>
      <w:tr w:rsidR="003C674B" w:rsidRPr="004C02D4" w14:paraId="64D50AF2" w14:textId="77777777" w:rsidTr="009C04C0">
        <w:trPr>
          <w:cnfStyle w:val="100000000000" w:firstRow="1" w:lastRow="0" w:firstColumn="0" w:lastColumn="0" w:oddVBand="0" w:evenVBand="0" w:oddHBand="0" w:evenHBand="0" w:firstRowFirstColumn="0" w:firstRowLastColumn="0" w:lastRowFirstColumn="0" w:lastRowLastColumn="0"/>
          <w:trHeight w:val="1203"/>
        </w:trPr>
        <w:tc>
          <w:tcPr>
            <w:cnfStyle w:val="001000000000" w:firstRow="0" w:lastRow="0" w:firstColumn="1" w:lastColumn="0" w:oddVBand="0" w:evenVBand="0" w:oddHBand="0" w:evenHBand="0" w:firstRowFirstColumn="0" w:firstRowLastColumn="0" w:lastRowFirstColumn="0" w:lastRowLastColumn="0"/>
            <w:tcW w:w="2225" w:type="dxa"/>
          </w:tcPr>
          <w:p w14:paraId="46724E07" w14:textId="714103D3" w:rsidR="003C674B" w:rsidRPr="004C02D4" w:rsidRDefault="003C674B" w:rsidP="004C02D4">
            <w:pPr>
              <w:spacing w:line="360" w:lineRule="auto"/>
              <w:jc w:val="center"/>
              <w:rPr>
                <w:rFonts w:ascii="Arial" w:hAnsi="Arial" w:cs="Arial"/>
                <w:b w:val="0"/>
                <w:sz w:val="24"/>
                <w:szCs w:val="24"/>
              </w:rPr>
            </w:pPr>
            <w:r w:rsidRPr="004C02D4">
              <w:rPr>
                <w:rFonts w:ascii="Arial" w:hAnsi="Arial" w:cs="Arial"/>
                <w:b w:val="0"/>
                <w:sz w:val="24"/>
                <w:szCs w:val="24"/>
              </w:rPr>
              <w:t>Emails</w:t>
            </w:r>
            <w:r w:rsidR="005F2EC1" w:rsidRPr="004C02D4">
              <w:rPr>
                <w:rFonts w:ascii="Arial" w:hAnsi="Arial" w:cs="Arial"/>
                <w:b w:val="0"/>
                <w:sz w:val="24"/>
                <w:szCs w:val="24"/>
              </w:rPr>
              <w:t>/ Skype</w:t>
            </w:r>
          </w:p>
        </w:tc>
        <w:tc>
          <w:tcPr>
            <w:tcW w:w="7597" w:type="dxa"/>
          </w:tcPr>
          <w:p w14:paraId="2A283DBB" w14:textId="5E5F274B" w:rsidR="003C674B" w:rsidRPr="004C02D4" w:rsidRDefault="00704AF8" w:rsidP="004C02D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C02D4">
              <w:rPr>
                <w:rFonts w:ascii="Arial" w:hAnsi="Arial" w:cs="Arial"/>
                <w:b w:val="0"/>
                <w:sz w:val="24"/>
                <w:szCs w:val="24"/>
              </w:rPr>
              <w:t xml:space="preserve">Will be used to </w:t>
            </w:r>
            <w:r w:rsidR="00497EBE">
              <w:rPr>
                <w:rFonts w:ascii="Arial" w:hAnsi="Arial" w:cs="Arial"/>
                <w:b w:val="0"/>
                <w:sz w:val="24"/>
                <w:szCs w:val="24"/>
              </w:rPr>
              <w:t>discuss the progress and any queries with</w:t>
            </w:r>
            <w:r w:rsidRPr="004C02D4">
              <w:rPr>
                <w:rFonts w:ascii="Arial" w:hAnsi="Arial" w:cs="Arial"/>
                <w:b w:val="0"/>
                <w:sz w:val="24"/>
                <w:szCs w:val="24"/>
              </w:rPr>
              <w:t xml:space="preserve"> the project. </w:t>
            </w:r>
          </w:p>
        </w:tc>
      </w:tr>
      <w:tr w:rsidR="003C674B" w:rsidRPr="004C02D4" w14:paraId="20082D5A" w14:textId="77777777" w:rsidTr="009C04C0">
        <w:trPr>
          <w:cnfStyle w:val="000000100000" w:firstRow="0" w:lastRow="0" w:firstColumn="0" w:lastColumn="0" w:oddVBand="0" w:evenVBand="0" w:oddHBand="1" w:evenHBand="0" w:firstRowFirstColumn="0" w:firstRowLastColumn="0" w:lastRowFirstColumn="0" w:lastRowLastColumn="0"/>
          <w:trHeight w:val="1797"/>
        </w:trPr>
        <w:tc>
          <w:tcPr>
            <w:cnfStyle w:val="001000000000" w:firstRow="0" w:lastRow="0" w:firstColumn="1" w:lastColumn="0" w:oddVBand="0" w:evenVBand="0" w:oddHBand="0" w:evenHBand="0" w:firstRowFirstColumn="0" w:firstRowLastColumn="0" w:lastRowFirstColumn="0" w:lastRowLastColumn="0"/>
            <w:tcW w:w="2225" w:type="dxa"/>
          </w:tcPr>
          <w:p w14:paraId="5C11C1DA" w14:textId="77777777" w:rsidR="003C674B" w:rsidRPr="004C02D4" w:rsidRDefault="003C674B" w:rsidP="004C02D4">
            <w:pPr>
              <w:spacing w:line="360" w:lineRule="auto"/>
              <w:jc w:val="center"/>
              <w:rPr>
                <w:rFonts w:ascii="Arial" w:hAnsi="Arial" w:cs="Arial"/>
                <w:b w:val="0"/>
                <w:sz w:val="24"/>
                <w:szCs w:val="24"/>
              </w:rPr>
            </w:pPr>
            <w:r w:rsidRPr="004C02D4">
              <w:rPr>
                <w:rFonts w:ascii="Arial" w:hAnsi="Arial" w:cs="Arial"/>
                <w:b w:val="0"/>
                <w:sz w:val="24"/>
                <w:szCs w:val="24"/>
              </w:rPr>
              <w:t>Face-to-face</w:t>
            </w:r>
          </w:p>
        </w:tc>
        <w:tc>
          <w:tcPr>
            <w:tcW w:w="7597" w:type="dxa"/>
          </w:tcPr>
          <w:p w14:paraId="30469D2A" w14:textId="191D826D" w:rsidR="003C674B" w:rsidRPr="004C02D4" w:rsidRDefault="00DB448B" w:rsidP="004C02D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02D4">
              <w:rPr>
                <w:rFonts w:ascii="Arial" w:hAnsi="Arial" w:cs="Arial"/>
                <w:sz w:val="24"/>
                <w:szCs w:val="24"/>
              </w:rPr>
              <w:t>Face to face communication w</w:t>
            </w:r>
            <w:r w:rsidR="00704AF8" w:rsidRPr="004C02D4">
              <w:rPr>
                <w:rFonts w:ascii="Arial" w:hAnsi="Arial" w:cs="Arial"/>
                <w:sz w:val="24"/>
                <w:szCs w:val="24"/>
              </w:rPr>
              <w:t>ill be used during the consul</w:t>
            </w:r>
            <w:r w:rsidR="00617AA0">
              <w:rPr>
                <w:rFonts w:ascii="Arial" w:hAnsi="Arial" w:cs="Arial"/>
                <w:sz w:val="24"/>
                <w:szCs w:val="24"/>
              </w:rPr>
              <w:t>t</w:t>
            </w:r>
            <w:r w:rsidR="00704AF8" w:rsidRPr="004C02D4">
              <w:rPr>
                <w:rFonts w:ascii="Arial" w:hAnsi="Arial" w:cs="Arial"/>
                <w:sz w:val="24"/>
                <w:szCs w:val="24"/>
              </w:rPr>
              <w:t>ant</w:t>
            </w:r>
            <w:r w:rsidR="00617AA0">
              <w:rPr>
                <w:rFonts w:ascii="Arial" w:hAnsi="Arial" w:cs="Arial"/>
                <w:sz w:val="24"/>
                <w:szCs w:val="24"/>
              </w:rPr>
              <w:t>’s</w:t>
            </w:r>
            <w:r w:rsidR="00704AF8" w:rsidRPr="004C02D4">
              <w:rPr>
                <w:rFonts w:ascii="Arial" w:hAnsi="Arial" w:cs="Arial"/>
                <w:sz w:val="24"/>
                <w:szCs w:val="24"/>
              </w:rPr>
              <w:t xml:space="preserve"> trip to Poland on site with the business owner Sebas</w:t>
            </w:r>
            <w:r w:rsidR="00617AA0">
              <w:rPr>
                <w:rFonts w:ascii="Arial" w:hAnsi="Arial" w:cs="Arial"/>
                <w:sz w:val="24"/>
                <w:szCs w:val="24"/>
              </w:rPr>
              <w:t>tain Glowacki and other staff/ d</w:t>
            </w:r>
            <w:r w:rsidR="00704AF8" w:rsidRPr="004C02D4">
              <w:rPr>
                <w:rFonts w:ascii="Arial" w:hAnsi="Arial" w:cs="Arial"/>
                <w:sz w:val="24"/>
                <w:szCs w:val="24"/>
              </w:rPr>
              <w:t xml:space="preserve">aily.  </w:t>
            </w:r>
            <w:r w:rsidR="003C674B" w:rsidRPr="004C02D4">
              <w:rPr>
                <w:rFonts w:ascii="Arial" w:hAnsi="Arial" w:cs="Arial"/>
                <w:sz w:val="24"/>
                <w:szCs w:val="24"/>
              </w:rPr>
              <w:t xml:space="preserve"> </w:t>
            </w:r>
          </w:p>
        </w:tc>
      </w:tr>
      <w:tr w:rsidR="003C674B" w:rsidRPr="004C02D4" w14:paraId="63F98822" w14:textId="77777777" w:rsidTr="009C04C0">
        <w:trPr>
          <w:trHeight w:val="1797"/>
        </w:trPr>
        <w:tc>
          <w:tcPr>
            <w:cnfStyle w:val="001000000000" w:firstRow="0" w:lastRow="0" w:firstColumn="1" w:lastColumn="0" w:oddVBand="0" w:evenVBand="0" w:oddHBand="0" w:evenHBand="0" w:firstRowFirstColumn="0" w:firstRowLastColumn="0" w:lastRowFirstColumn="0" w:lastRowLastColumn="0"/>
            <w:tcW w:w="2225" w:type="dxa"/>
          </w:tcPr>
          <w:p w14:paraId="74C0880B" w14:textId="5822D3F9" w:rsidR="003C674B" w:rsidRPr="004C02D4" w:rsidRDefault="008862E8" w:rsidP="004C02D4">
            <w:pPr>
              <w:spacing w:line="360" w:lineRule="auto"/>
              <w:jc w:val="center"/>
              <w:rPr>
                <w:rFonts w:ascii="Arial" w:hAnsi="Arial" w:cs="Arial"/>
                <w:b w:val="0"/>
                <w:sz w:val="24"/>
                <w:szCs w:val="24"/>
              </w:rPr>
            </w:pPr>
            <w:r w:rsidRPr="004C02D4">
              <w:rPr>
                <w:rFonts w:ascii="Arial" w:hAnsi="Arial" w:cs="Arial"/>
                <w:b w:val="0"/>
                <w:sz w:val="24"/>
                <w:szCs w:val="24"/>
              </w:rPr>
              <w:t>Phone Call</w:t>
            </w:r>
          </w:p>
        </w:tc>
        <w:tc>
          <w:tcPr>
            <w:tcW w:w="7597" w:type="dxa"/>
          </w:tcPr>
          <w:p w14:paraId="19301099" w14:textId="39EFD131" w:rsidR="003C674B" w:rsidRPr="004C02D4" w:rsidRDefault="008862E8" w:rsidP="00617AA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02D4">
              <w:rPr>
                <w:rFonts w:ascii="Arial" w:hAnsi="Arial" w:cs="Arial"/>
                <w:sz w:val="24"/>
                <w:szCs w:val="24"/>
              </w:rPr>
              <w:t xml:space="preserve">This communication </w:t>
            </w:r>
            <w:r w:rsidR="005F2EC1" w:rsidRPr="004C02D4">
              <w:rPr>
                <w:rFonts w:ascii="Arial" w:hAnsi="Arial" w:cs="Arial"/>
                <w:sz w:val="24"/>
                <w:szCs w:val="24"/>
              </w:rPr>
              <w:t xml:space="preserve">method </w:t>
            </w:r>
            <w:r w:rsidRPr="004C02D4">
              <w:rPr>
                <w:rFonts w:ascii="Arial" w:hAnsi="Arial" w:cs="Arial"/>
                <w:sz w:val="24"/>
                <w:szCs w:val="24"/>
              </w:rPr>
              <w:t>will be used in urgent situation</w:t>
            </w:r>
            <w:r w:rsidR="00617AA0">
              <w:rPr>
                <w:rFonts w:ascii="Arial" w:hAnsi="Arial" w:cs="Arial"/>
                <w:sz w:val="24"/>
                <w:szCs w:val="24"/>
              </w:rPr>
              <w:t>s</w:t>
            </w:r>
            <w:r w:rsidRPr="004C02D4">
              <w:rPr>
                <w:rFonts w:ascii="Arial" w:hAnsi="Arial" w:cs="Arial"/>
                <w:sz w:val="24"/>
                <w:szCs w:val="24"/>
              </w:rPr>
              <w:t>,</w:t>
            </w:r>
            <w:r w:rsidR="00617AA0">
              <w:rPr>
                <w:rFonts w:ascii="Arial" w:hAnsi="Arial" w:cs="Arial"/>
                <w:sz w:val="24"/>
                <w:szCs w:val="24"/>
              </w:rPr>
              <w:t xml:space="preserve"> </w:t>
            </w:r>
            <w:r w:rsidRPr="004C02D4">
              <w:rPr>
                <w:rFonts w:ascii="Arial" w:hAnsi="Arial" w:cs="Arial"/>
                <w:sz w:val="24"/>
                <w:szCs w:val="24"/>
              </w:rPr>
              <w:t>w</w:t>
            </w:r>
            <w:r w:rsidR="003C674B" w:rsidRPr="004C02D4">
              <w:rPr>
                <w:rFonts w:ascii="Arial" w:hAnsi="Arial" w:cs="Arial"/>
                <w:sz w:val="24"/>
                <w:szCs w:val="24"/>
              </w:rPr>
              <w:t>hen</w:t>
            </w:r>
            <w:r w:rsidRPr="004C02D4">
              <w:rPr>
                <w:rFonts w:ascii="Arial" w:hAnsi="Arial" w:cs="Arial"/>
                <w:sz w:val="24"/>
                <w:szCs w:val="24"/>
              </w:rPr>
              <w:t xml:space="preserve"> </w:t>
            </w:r>
            <w:r w:rsidR="003C674B" w:rsidRPr="004C02D4">
              <w:rPr>
                <w:rFonts w:ascii="Arial" w:hAnsi="Arial" w:cs="Arial"/>
                <w:sz w:val="24"/>
                <w:szCs w:val="24"/>
              </w:rPr>
              <w:t>required.</w:t>
            </w:r>
            <w:r w:rsidR="00617AA0">
              <w:rPr>
                <w:rFonts w:ascii="Arial" w:hAnsi="Arial" w:cs="Arial"/>
                <w:sz w:val="24"/>
                <w:szCs w:val="24"/>
              </w:rPr>
              <w:t xml:space="preserve"> (</w:t>
            </w:r>
            <w:r w:rsidRPr="004C02D4">
              <w:rPr>
                <w:rFonts w:ascii="Arial" w:hAnsi="Arial" w:cs="Arial"/>
                <w:sz w:val="24"/>
                <w:szCs w:val="24"/>
              </w:rPr>
              <w:t>The cost of roaming is expensive between Poland and Wales.</w:t>
            </w:r>
            <w:r w:rsidR="00617AA0">
              <w:rPr>
                <w:rFonts w:ascii="Arial" w:hAnsi="Arial" w:cs="Arial"/>
                <w:sz w:val="24"/>
                <w:szCs w:val="24"/>
              </w:rPr>
              <w:t>)</w:t>
            </w:r>
          </w:p>
        </w:tc>
      </w:tr>
    </w:tbl>
    <w:p w14:paraId="78B6AB76" w14:textId="77777777" w:rsidR="003C674B" w:rsidRPr="004C02D4" w:rsidRDefault="003C674B" w:rsidP="004C02D4">
      <w:pPr>
        <w:spacing w:line="360" w:lineRule="auto"/>
        <w:rPr>
          <w:rFonts w:ascii="Arial" w:hAnsi="Arial" w:cs="Arial"/>
          <w:b/>
          <w:u w:val="single"/>
        </w:rPr>
      </w:pPr>
    </w:p>
    <w:p w14:paraId="1C6DB6DC" w14:textId="77777777" w:rsidR="002B076F" w:rsidRDefault="002B076F" w:rsidP="004C02D4">
      <w:pPr>
        <w:pStyle w:val="Heading2"/>
      </w:pPr>
      <w:bookmarkStart w:id="25" w:name="_Toc409111166"/>
      <w:bookmarkStart w:id="26" w:name="_Toc410082773"/>
      <w:bookmarkStart w:id="27" w:name="_Toc410591762"/>
    </w:p>
    <w:p w14:paraId="03B236D2" w14:textId="77777777" w:rsidR="005F3CB5" w:rsidRDefault="005F3CB5" w:rsidP="0049321D">
      <w:pPr>
        <w:pStyle w:val="Heading1"/>
        <w:rPr>
          <w:b/>
          <w:color w:val="548DD4" w:themeColor="text2" w:themeTint="99"/>
        </w:rPr>
      </w:pPr>
    </w:p>
    <w:p w14:paraId="66EDCEB5" w14:textId="77777777" w:rsidR="005F3CB5" w:rsidRDefault="005F3CB5" w:rsidP="005F3CB5"/>
    <w:p w14:paraId="4C1FED57" w14:textId="77777777" w:rsidR="005F3CB5" w:rsidRPr="005F3CB5" w:rsidRDefault="005F3CB5" w:rsidP="005F3CB5"/>
    <w:p w14:paraId="669E1635" w14:textId="6140F9ED" w:rsidR="003C674B" w:rsidRPr="0049321D" w:rsidRDefault="0049321D" w:rsidP="0049321D">
      <w:pPr>
        <w:pStyle w:val="Heading1"/>
        <w:rPr>
          <w:b/>
          <w:color w:val="548DD4" w:themeColor="text2" w:themeTint="99"/>
        </w:rPr>
      </w:pPr>
      <w:bookmarkStart w:id="28" w:name="_Toc445748659"/>
      <w:r w:rsidRPr="0049321D">
        <w:rPr>
          <w:b/>
          <w:color w:val="548DD4" w:themeColor="text2" w:themeTint="99"/>
        </w:rPr>
        <w:t>8</w:t>
      </w:r>
      <w:r w:rsidR="003C674B" w:rsidRPr="0049321D">
        <w:rPr>
          <w:b/>
          <w:color w:val="548DD4" w:themeColor="text2" w:themeTint="99"/>
        </w:rPr>
        <w:t>. Project Plan</w:t>
      </w:r>
      <w:bookmarkEnd w:id="25"/>
      <w:bookmarkEnd w:id="26"/>
      <w:bookmarkEnd w:id="27"/>
      <w:bookmarkEnd w:id="28"/>
    </w:p>
    <w:p w14:paraId="13675BCD" w14:textId="6A258D93" w:rsidR="003C674B" w:rsidRPr="004C02D4" w:rsidRDefault="00002B24" w:rsidP="004C02D4">
      <w:pPr>
        <w:spacing w:line="360" w:lineRule="auto"/>
        <w:rPr>
          <w:rFonts w:ascii="Arial" w:hAnsi="Arial" w:cs="Arial"/>
        </w:rPr>
      </w:pPr>
      <w:r w:rsidRPr="004C02D4">
        <w:rPr>
          <w:rFonts w:ascii="Arial" w:hAnsi="Arial" w:cs="Arial"/>
        </w:rPr>
        <w:t xml:space="preserve">The project plan </w:t>
      </w:r>
      <w:r w:rsidR="00971BFC" w:rsidRPr="004C02D4">
        <w:rPr>
          <w:rFonts w:ascii="Arial" w:hAnsi="Arial" w:cs="Arial"/>
        </w:rPr>
        <w:t xml:space="preserve">will explain a summary of the plan and important key </w:t>
      </w:r>
      <w:r w:rsidR="000C1587" w:rsidRPr="004C02D4">
        <w:rPr>
          <w:rFonts w:ascii="Arial" w:hAnsi="Arial" w:cs="Arial"/>
        </w:rPr>
        <w:t>dates,</w:t>
      </w:r>
      <w:r w:rsidR="00971BFC" w:rsidRPr="004C02D4">
        <w:rPr>
          <w:rFonts w:ascii="Arial" w:hAnsi="Arial" w:cs="Arial"/>
        </w:rPr>
        <w:t xml:space="preserve"> activities and</w:t>
      </w:r>
      <w:r w:rsidR="00617AA0">
        <w:rPr>
          <w:rFonts w:ascii="Arial" w:hAnsi="Arial" w:cs="Arial"/>
        </w:rPr>
        <w:t xml:space="preserve"> a</w:t>
      </w:r>
      <w:r w:rsidR="00971BFC" w:rsidRPr="004C02D4">
        <w:rPr>
          <w:rFonts w:ascii="Arial" w:hAnsi="Arial" w:cs="Arial"/>
        </w:rPr>
        <w:t xml:space="preserve"> time management plan. </w:t>
      </w:r>
      <w:r w:rsidRPr="004C02D4">
        <w:rPr>
          <w:rFonts w:ascii="Arial" w:hAnsi="Arial" w:cs="Arial"/>
        </w:rPr>
        <w:tab/>
      </w:r>
    </w:p>
    <w:p w14:paraId="7F398B34" w14:textId="44749258" w:rsidR="003C674B" w:rsidRPr="004C02D4" w:rsidRDefault="0049321D" w:rsidP="0049321D">
      <w:pPr>
        <w:pStyle w:val="Heading2"/>
      </w:pPr>
      <w:bookmarkStart w:id="29" w:name="_Toc410082774"/>
      <w:bookmarkStart w:id="30" w:name="_Toc410591763"/>
      <w:bookmarkStart w:id="31" w:name="_Toc445748660"/>
      <w:r>
        <w:lastRenderedPageBreak/>
        <w:t>8</w:t>
      </w:r>
      <w:r w:rsidR="00F079FD">
        <w:t xml:space="preserve">.1 </w:t>
      </w:r>
      <w:r w:rsidR="003C674B" w:rsidRPr="004C02D4">
        <w:t>– Stage 1</w:t>
      </w:r>
      <w:bookmarkEnd w:id="29"/>
      <w:bookmarkEnd w:id="30"/>
      <w:bookmarkEnd w:id="31"/>
      <w:r w:rsidR="003C674B" w:rsidRPr="004C02D4">
        <w:t xml:space="preserve"> </w:t>
      </w:r>
    </w:p>
    <w:p w14:paraId="6C28E434" w14:textId="27239DE9" w:rsidR="00723BF7" w:rsidRPr="002B076F" w:rsidRDefault="00617AA0" w:rsidP="004C02D4">
      <w:pPr>
        <w:spacing w:line="360" w:lineRule="auto"/>
        <w:rPr>
          <w:rFonts w:ascii="Arial" w:hAnsi="Arial" w:cs="Arial"/>
        </w:rPr>
      </w:pPr>
      <w:r>
        <w:rPr>
          <w:rFonts w:ascii="Arial" w:hAnsi="Arial" w:cs="Arial"/>
        </w:rPr>
        <w:t>T</w:t>
      </w:r>
      <w:r w:rsidRPr="004C02D4">
        <w:rPr>
          <w:rFonts w:ascii="Arial" w:hAnsi="Arial" w:cs="Arial"/>
        </w:rPr>
        <w:t xml:space="preserve">he owner presented his requirements, </w:t>
      </w:r>
      <w:r>
        <w:rPr>
          <w:rFonts w:ascii="Arial" w:hAnsi="Arial" w:cs="Arial"/>
        </w:rPr>
        <w:t xml:space="preserve">and a </w:t>
      </w:r>
      <w:r w:rsidRPr="004C02D4">
        <w:rPr>
          <w:rFonts w:ascii="Arial" w:hAnsi="Arial" w:cs="Arial"/>
        </w:rPr>
        <w:t>form</w:t>
      </w:r>
      <w:r>
        <w:rPr>
          <w:rFonts w:ascii="Arial" w:hAnsi="Arial" w:cs="Arial"/>
        </w:rPr>
        <w:t>al</w:t>
      </w:r>
      <w:r w:rsidRPr="004C02D4">
        <w:rPr>
          <w:rFonts w:ascii="Arial" w:hAnsi="Arial" w:cs="Arial"/>
        </w:rPr>
        <w:t xml:space="preserve"> of consultation</w:t>
      </w:r>
      <w:r>
        <w:rPr>
          <w:rFonts w:ascii="Arial" w:hAnsi="Arial" w:cs="Arial"/>
        </w:rPr>
        <w:t xml:space="preserve"> process</w:t>
      </w:r>
      <w:r w:rsidRPr="004C02D4">
        <w:rPr>
          <w:rFonts w:ascii="Arial" w:hAnsi="Arial" w:cs="Arial"/>
        </w:rPr>
        <w:t xml:space="preserve"> </w:t>
      </w:r>
      <w:r>
        <w:rPr>
          <w:rFonts w:ascii="Arial" w:hAnsi="Arial" w:cs="Arial"/>
        </w:rPr>
        <w:t>took place</w:t>
      </w:r>
      <w:r w:rsidRPr="004C02D4">
        <w:rPr>
          <w:rFonts w:ascii="Arial" w:hAnsi="Arial" w:cs="Arial"/>
        </w:rPr>
        <w:t xml:space="preserve"> via Skype</w:t>
      </w:r>
      <w:r>
        <w:rPr>
          <w:rFonts w:ascii="Arial" w:hAnsi="Arial" w:cs="Arial"/>
        </w:rPr>
        <w:t xml:space="preserve">. As a result, the </w:t>
      </w:r>
      <w:r w:rsidR="00723BF7" w:rsidRPr="004C02D4">
        <w:rPr>
          <w:rFonts w:ascii="Arial" w:hAnsi="Arial" w:cs="Arial"/>
        </w:rPr>
        <w:t xml:space="preserve">consultant </w:t>
      </w:r>
      <w:r>
        <w:rPr>
          <w:rFonts w:ascii="Arial" w:hAnsi="Arial" w:cs="Arial"/>
        </w:rPr>
        <w:t>presented her bid, which was accepted by all parties</w:t>
      </w:r>
      <w:r w:rsidR="00723BF7" w:rsidRPr="004C02D4">
        <w:rPr>
          <w:rFonts w:ascii="Arial" w:hAnsi="Arial" w:cs="Arial"/>
        </w:rPr>
        <w:t xml:space="preserve">. </w:t>
      </w:r>
    </w:p>
    <w:p w14:paraId="35E12BBA" w14:textId="3B520E50" w:rsidR="00723BF7" w:rsidRPr="00F079FD" w:rsidRDefault="00723BF7" w:rsidP="004C02D4">
      <w:pPr>
        <w:spacing w:line="360" w:lineRule="auto"/>
        <w:jc w:val="center"/>
        <w:rPr>
          <w:rFonts w:ascii="Arial" w:hAnsi="Arial" w:cs="Arial"/>
          <w:b/>
        </w:rPr>
      </w:pPr>
      <w:r w:rsidRPr="00F079FD">
        <w:rPr>
          <w:rFonts w:ascii="Arial" w:hAnsi="Arial" w:cs="Arial"/>
          <w:b/>
          <w:u w:val="single"/>
        </w:rPr>
        <w:t>COMPLETED</w:t>
      </w:r>
    </w:p>
    <w:p w14:paraId="2BCC32DD" w14:textId="0BBE1B1A" w:rsidR="003C674B" w:rsidRPr="004C02D4" w:rsidRDefault="0049321D" w:rsidP="0049321D">
      <w:pPr>
        <w:pStyle w:val="Heading2"/>
      </w:pPr>
      <w:bookmarkStart w:id="32" w:name="_Toc410082775"/>
      <w:bookmarkStart w:id="33" w:name="_Toc410591764"/>
      <w:bookmarkStart w:id="34" w:name="_Toc445748661"/>
      <w:r>
        <w:t>8</w:t>
      </w:r>
      <w:r w:rsidR="00F079FD">
        <w:t xml:space="preserve">.2 </w:t>
      </w:r>
      <w:r w:rsidR="003C674B" w:rsidRPr="004C02D4">
        <w:t>– Stage 2</w:t>
      </w:r>
      <w:bookmarkEnd w:id="32"/>
      <w:bookmarkEnd w:id="33"/>
      <w:bookmarkEnd w:id="34"/>
    </w:p>
    <w:p w14:paraId="5B3B8DAA" w14:textId="22B9EAAD" w:rsidR="00D00D83" w:rsidRPr="004C02D4" w:rsidRDefault="00D00D83" w:rsidP="004C02D4">
      <w:pPr>
        <w:spacing w:line="360" w:lineRule="auto"/>
        <w:rPr>
          <w:rFonts w:ascii="Arial" w:hAnsi="Arial" w:cs="Arial"/>
        </w:rPr>
      </w:pPr>
      <w:r w:rsidRPr="004C02D4">
        <w:rPr>
          <w:rFonts w:ascii="Arial" w:hAnsi="Arial" w:cs="Arial"/>
        </w:rPr>
        <w:t>The first</w:t>
      </w:r>
      <w:r w:rsidR="00046E8E" w:rsidRPr="004C02D4">
        <w:rPr>
          <w:rFonts w:ascii="Arial" w:hAnsi="Arial" w:cs="Arial"/>
        </w:rPr>
        <w:t xml:space="preserve"> </w:t>
      </w:r>
      <w:r w:rsidR="00617AA0">
        <w:rPr>
          <w:rFonts w:ascii="Arial" w:hAnsi="Arial" w:cs="Arial"/>
        </w:rPr>
        <w:t>Investigation</w:t>
      </w:r>
      <w:r w:rsidRPr="004C02D4">
        <w:rPr>
          <w:rFonts w:ascii="Arial" w:hAnsi="Arial" w:cs="Arial"/>
        </w:rPr>
        <w:t xml:space="preserve"> w</w:t>
      </w:r>
      <w:r w:rsidR="00617AA0">
        <w:rPr>
          <w:rFonts w:ascii="Arial" w:hAnsi="Arial" w:cs="Arial"/>
        </w:rPr>
        <w:t>ill</w:t>
      </w:r>
      <w:r w:rsidRPr="004C02D4">
        <w:rPr>
          <w:rFonts w:ascii="Arial" w:hAnsi="Arial" w:cs="Arial"/>
        </w:rPr>
        <w:t xml:space="preserve"> be numbers of primary school</w:t>
      </w:r>
      <w:r w:rsidR="00617AA0">
        <w:rPr>
          <w:rFonts w:ascii="Arial" w:hAnsi="Arial" w:cs="Arial"/>
        </w:rPr>
        <w:t>s</w:t>
      </w:r>
      <w:r w:rsidRPr="004C02D4">
        <w:rPr>
          <w:rFonts w:ascii="Arial" w:hAnsi="Arial" w:cs="Arial"/>
        </w:rPr>
        <w:t xml:space="preserve"> </w:t>
      </w:r>
      <w:r w:rsidR="00617AA0">
        <w:rPr>
          <w:rFonts w:ascii="Arial" w:hAnsi="Arial" w:cs="Arial"/>
        </w:rPr>
        <w:t>in L</w:t>
      </w:r>
      <w:r w:rsidR="00AC7C70" w:rsidRPr="004C02D4">
        <w:rPr>
          <w:rFonts w:ascii="Arial" w:hAnsi="Arial" w:cs="Arial"/>
        </w:rPr>
        <w:t xml:space="preserve">odz </w:t>
      </w:r>
      <w:r w:rsidRPr="004C02D4">
        <w:rPr>
          <w:rFonts w:ascii="Arial" w:hAnsi="Arial" w:cs="Arial"/>
        </w:rPr>
        <w:t>and</w:t>
      </w:r>
      <w:r w:rsidR="00210DD1" w:rsidRPr="004C02D4">
        <w:rPr>
          <w:rFonts w:ascii="Arial" w:hAnsi="Arial" w:cs="Arial"/>
        </w:rPr>
        <w:t xml:space="preserve"> </w:t>
      </w:r>
      <w:proofErr w:type="gramStart"/>
      <w:r w:rsidR="00210DD1" w:rsidRPr="004C02D4">
        <w:rPr>
          <w:rFonts w:ascii="Arial" w:hAnsi="Arial" w:cs="Arial"/>
        </w:rPr>
        <w:t>collect</w:t>
      </w:r>
      <w:r w:rsidR="00617AA0">
        <w:rPr>
          <w:rFonts w:ascii="Arial" w:hAnsi="Arial" w:cs="Arial"/>
        </w:rPr>
        <w:t>ing</w:t>
      </w:r>
      <w:r w:rsidR="00210DD1" w:rsidRPr="004C02D4">
        <w:rPr>
          <w:rFonts w:ascii="Arial" w:hAnsi="Arial" w:cs="Arial"/>
        </w:rPr>
        <w:t xml:space="preserve"> </w:t>
      </w:r>
      <w:r w:rsidR="00617AA0">
        <w:rPr>
          <w:rFonts w:ascii="Arial" w:hAnsi="Arial" w:cs="Arial"/>
        </w:rPr>
        <w:t xml:space="preserve"> several</w:t>
      </w:r>
      <w:proofErr w:type="gramEnd"/>
      <w:r w:rsidR="00617AA0">
        <w:rPr>
          <w:rFonts w:ascii="Arial" w:hAnsi="Arial" w:cs="Arial"/>
        </w:rPr>
        <w:t xml:space="preserve"> statistic</w:t>
      </w:r>
      <w:r w:rsidRPr="004C02D4">
        <w:rPr>
          <w:rFonts w:ascii="Arial" w:hAnsi="Arial" w:cs="Arial"/>
        </w:rPr>
        <w:t xml:space="preserve">s to support the strategy. </w:t>
      </w:r>
    </w:p>
    <w:p w14:paraId="77759622" w14:textId="77777777" w:rsidR="00D00D83" w:rsidRPr="004C02D4" w:rsidRDefault="00D00D83" w:rsidP="004C02D4">
      <w:pPr>
        <w:spacing w:line="360" w:lineRule="auto"/>
        <w:rPr>
          <w:rFonts w:ascii="Arial" w:hAnsi="Arial" w:cs="Arial"/>
        </w:rPr>
      </w:pPr>
    </w:p>
    <w:p w14:paraId="060F9F0F" w14:textId="41DDE25C" w:rsidR="00FA69CB" w:rsidRPr="002B076F" w:rsidRDefault="00F079FD" w:rsidP="002B076F">
      <w:pPr>
        <w:spacing w:line="360" w:lineRule="auto"/>
        <w:jc w:val="center"/>
        <w:rPr>
          <w:rFonts w:ascii="Arial" w:hAnsi="Arial" w:cs="Arial"/>
          <w:b/>
        </w:rPr>
      </w:pPr>
      <w:r>
        <w:rPr>
          <w:rFonts w:ascii="Arial" w:hAnsi="Arial" w:cs="Arial"/>
          <w:b/>
          <w:u w:val="single"/>
        </w:rPr>
        <w:t xml:space="preserve">COMPLETED </w:t>
      </w:r>
    </w:p>
    <w:p w14:paraId="57C872E5" w14:textId="23183ECA" w:rsidR="00F079FD" w:rsidRPr="004C02D4" w:rsidRDefault="0049321D" w:rsidP="0049321D">
      <w:pPr>
        <w:pStyle w:val="Heading2"/>
      </w:pPr>
      <w:bookmarkStart w:id="35" w:name="_Toc445748662"/>
      <w:r>
        <w:t>8.3</w:t>
      </w:r>
      <w:r w:rsidR="00F079FD">
        <w:t xml:space="preserve"> </w:t>
      </w:r>
      <w:r w:rsidR="00F079FD" w:rsidRPr="004C02D4">
        <w:t>– Stage 2</w:t>
      </w:r>
      <w:bookmarkEnd w:id="35"/>
    </w:p>
    <w:p w14:paraId="2055A7B1" w14:textId="77777777" w:rsidR="00FA69CB" w:rsidRPr="004C02D4" w:rsidRDefault="00FA69CB" w:rsidP="004C02D4">
      <w:pPr>
        <w:spacing w:line="360" w:lineRule="auto"/>
        <w:rPr>
          <w:rFonts w:ascii="Arial" w:hAnsi="Arial" w:cs="Arial"/>
        </w:rPr>
      </w:pPr>
    </w:p>
    <w:p w14:paraId="3E3CC089" w14:textId="0708BCFC" w:rsidR="003C674B" w:rsidRPr="004C02D4" w:rsidRDefault="00D00D83" w:rsidP="004C02D4">
      <w:pPr>
        <w:spacing w:line="360" w:lineRule="auto"/>
        <w:rPr>
          <w:rFonts w:ascii="Arial" w:hAnsi="Arial" w:cs="Arial"/>
        </w:rPr>
      </w:pPr>
      <w:r w:rsidRPr="004C02D4">
        <w:rPr>
          <w:rFonts w:ascii="Arial" w:hAnsi="Arial" w:cs="Arial"/>
        </w:rPr>
        <w:t xml:space="preserve">Also, marketing questionnaires will be </w:t>
      </w:r>
      <w:r w:rsidR="0097627F" w:rsidRPr="004C02D4">
        <w:rPr>
          <w:rFonts w:ascii="Arial" w:hAnsi="Arial" w:cs="Arial"/>
        </w:rPr>
        <w:t>created for</w:t>
      </w:r>
      <w:r w:rsidR="00AC7C70" w:rsidRPr="004C02D4">
        <w:rPr>
          <w:rFonts w:ascii="Arial" w:hAnsi="Arial" w:cs="Arial"/>
        </w:rPr>
        <w:t xml:space="preserve"> loca</w:t>
      </w:r>
      <w:r w:rsidR="00210DD1" w:rsidRPr="004C02D4">
        <w:rPr>
          <w:rFonts w:ascii="Arial" w:hAnsi="Arial" w:cs="Arial"/>
        </w:rPr>
        <w:t>l people</w:t>
      </w:r>
      <w:r w:rsidR="00617AA0">
        <w:rPr>
          <w:rFonts w:ascii="Arial" w:hAnsi="Arial" w:cs="Arial"/>
        </w:rPr>
        <w:t>,</w:t>
      </w:r>
      <w:r w:rsidR="00210DD1" w:rsidRPr="004C02D4">
        <w:rPr>
          <w:rFonts w:ascii="Arial" w:hAnsi="Arial" w:cs="Arial"/>
        </w:rPr>
        <w:t xml:space="preserve"> to gain wider opinion and evidence for </w:t>
      </w:r>
      <w:r w:rsidR="00617AA0">
        <w:rPr>
          <w:rFonts w:ascii="Arial" w:hAnsi="Arial" w:cs="Arial"/>
        </w:rPr>
        <w:t>the project</w:t>
      </w:r>
    </w:p>
    <w:p w14:paraId="0AD31E5D" w14:textId="77777777" w:rsidR="002B076F" w:rsidRDefault="00210DD1" w:rsidP="002B076F">
      <w:pPr>
        <w:spacing w:line="360" w:lineRule="auto"/>
        <w:jc w:val="center"/>
        <w:rPr>
          <w:rFonts w:ascii="Arial" w:hAnsi="Arial" w:cs="Arial"/>
          <w:b/>
          <w:u w:val="single"/>
        </w:rPr>
      </w:pPr>
      <w:r w:rsidRPr="00F079FD">
        <w:rPr>
          <w:rFonts w:ascii="Arial" w:hAnsi="Arial" w:cs="Arial"/>
          <w:b/>
          <w:u w:val="single"/>
        </w:rPr>
        <w:t>NOT COMPLETED</w:t>
      </w:r>
    </w:p>
    <w:p w14:paraId="3FEC9C13" w14:textId="002E250E" w:rsidR="00F079FD" w:rsidRPr="002B076F" w:rsidRDefault="0049321D" w:rsidP="0049321D">
      <w:pPr>
        <w:pStyle w:val="Heading2"/>
        <w:rPr>
          <w:u w:val="single"/>
        </w:rPr>
      </w:pPr>
      <w:bookmarkStart w:id="36" w:name="_Toc445748663"/>
      <w:r>
        <w:t>8.4</w:t>
      </w:r>
      <w:r w:rsidR="00F079FD">
        <w:t xml:space="preserve"> </w:t>
      </w:r>
      <w:r w:rsidR="00F079FD" w:rsidRPr="004C02D4">
        <w:t>– Stage 2</w:t>
      </w:r>
      <w:bookmarkEnd w:id="36"/>
    </w:p>
    <w:p w14:paraId="67EA7975" w14:textId="77777777" w:rsidR="00210DD1" w:rsidRPr="004C02D4" w:rsidRDefault="00210DD1" w:rsidP="004C02D4">
      <w:pPr>
        <w:spacing w:line="360" w:lineRule="auto"/>
        <w:rPr>
          <w:rFonts w:ascii="Arial" w:hAnsi="Arial" w:cs="Arial"/>
        </w:rPr>
      </w:pPr>
    </w:p>
    <w:p w14:paraId="585CC2B4" w14:textId="4630B9E9" w:rsidR="00210DD1" w:rsidRPr="004C02D4" w:rsidRDefault="00210DD1" w:rsidP="004C02D4">
      <w:pPr>
        <w:spacing w:line="360" w:lineRule="auto"/>
        <w:rPr>
          <w:rFonts w:ascii="Arial" w:hAnsi="Arial" w:cs="Arial"/>
        </w:rPr>
      </w:pPr>
      <w:r w:rsidRPr="004C02D4">
        <w:rPr>
          <w:rFonts w:ascii="Arial" w:hAnsi="Arial" w:cs="Arial"/>
        </w:rPr>
        <w:t xml:space="preserve">A </w:t>
      </w:r>
      <w:r w:rsidR="00617AA0">
        <w:rPr>
          <w:rFonts w:ascii="Arial" w:hAnsi="Arial" w:cs="Arial"/>
        </w:rPr>
        <w:t>SWOT analysis will be undertaken</w:t>
      </w:r>
      <w:r w:rsidRPr="004C02D4">
        <w:rPr>
          <w:rFonts w:ascii="Arial" w:hAnsi="Arial" w:cs="Arial"/>
        </w:rPr>
        <w:t xml:space="preserve"> to critica</w:t>
      </w:r>
      <w:r w:rsidR="00617AA0">
        <w:rPr>
          <w:rFonts w:ascii="Arial" w:hAnsi="Arial" w:cs="Arial"/>
        </w:rPr>
        <w:t>l</w:t>
      </w:r>
      <w:r w:rsidRPr="004C02D4">
        <w:rPr>
          <w:rFonts w:ascii="Arial" w:hAnsi="Arial" w:cs="Arial"/>
        </w:rPr>
        <w:t>ly evalu</w:t>
      </w:r>
      <w:r w:rsidR="00617AA0">
        <w:rPr>
          <w:rFonts w:ascii="Arial" w:hAnsi="Arial" w:cs="Arial"/>
        </w:rPr>
        <w:t>a</w:t>
      </w:r>
      <w:r w:rsidRPr="004C02D4">
        <w:rPr>
          <w:rFonts w:ascii="Arial" w:hAnsi="Arial" w:cs="Arial"/>
        </w:rPr>
        <w:t xml:space="preserve">te the strategy and </w:t>
      </w:r>
      <w:r w:rsidR="00617AA0">
        <w:rPr>
          <w:rFonts w:ascii="Arial" w:hAnsi="Arial" w:cs="Arial"/>
        </w:rPr>
        <w:t xml:space="preserve">maintain the </w:t>
      </w:r>
      <w:r w:rsidRPr="004C02D4">
        <w:rPr>
          <w:rFonts w:ascii="Arial" w:hAnsi="Arial" w:cs="Arial"/>
        </w:rPr>
        <w:t>ac</w:t>
      </w:r>
      <w:r w:rsidR="00617AA0">
        <w:rPr>
          <w:rFonts w:ascii="Arial" w:hAnsi="Arial" w:cs="Arial"/>
        </w:rPr>
        <w:t>c</w:t>
      </w:r>
      <w:r w:rsidRPr="004C02D4">
        <w:rPr>
          <w:rFonts w:ascii="Arial" w:hAnsi="Arial" w:cs="Arial"/>
        </w:rPr>
        <w:t>ura</w:t>
      </w:r>
      <w:r w:rsidR="00617AA0">
        <w:rPr>
          <w:rFonts w:ascii="Arial" w:hAnsi="Arial" w:cs="Arial"/>
        </w:rPr>
        <w:t>cy</w:t>
      </w:r>
      <w:r w:rsidRPr="004C02D4">
        <w:rPr>
          <w:rFonts w:ascii="Arial" w:hAnsi="Arial" w:cs="Arial"/>
        </w:rPr>
        <w:t xml:space="preserve"> </w:t>
      </w:r>
      <w:r w:rsidR="00617AA0">
        <w:rPr>
          <w:rFonts w:ascii="Arial" w:hAnsi="Arial" w:cs="Arial"/>
        </w:rPr>
        <w:t>of</w:t>
      </w:r>
      <w:r w:rsidRPr="004C02D4">
        <w:rPr>
          <w:rFonts w:ascii="Arial" w:hAnsi="Arial" w:cs="Arial"/>
        </w:rPr>
        <w:t xml:space="preserve"> the project. </w:t>
      </w:r>
    </w:p>
    <w:p w14:paraId="3FECF722" w14:textId="77777777" w:rsidR="00210DD1" w:rsidRPr="004C02D4" w:rsidRDefault="00210DD1" w:rsidP="004C02D4">
      <w:pPr>
        <w:spacing w:line="360" w:lineRule="auto"/>
        <w:rPr>
          <w:rFonts w:ascii="Arial" w:hAnsi="Arial" w:cs="Arial"/>
        </w:rPr>
      </w:pPr>
    </w:p>
    <w:p w14:paraId="78FDEDAB" w14:textId="55D7D7E4" w:rsidR="00210DD1" w:rsidRPr="004C02D4" w:rsidRDefault="00210DD1" w:rsidP="004C02D4">
      <w:pPr>
        <w:spacing w:line="360" w:lineRule="auto"/>
        <w:jc w:val="center"/>
        <w:rPr>
          <w:rFonts w:ascii="Arial" w:hAnsi="Arial" w:cs="Arial"/>
          <w:b/>
        </w:rPr>
      </w:pPr>
      <w:r w:rsidRPr="004C02D4">
        <w:rPr>
          <w:rFonts w:ascii="Arial" w:hAnsi="Arial" w:cs="Arial"/>
          <w:b/>
        </w:rPr>
        <w:t>NOT COMPLETED</w:t>
      </w:r>
    </w:p>
    <w:p w14:paraId="69DAD5C4" w14:textId="716CB2A5" w:rsidR="003C674B" w:rsidRPr="004C02D4" w:rsidRDefault="0049321D" w:rsidP="0049321D">
      <w:pPr>
        <w:pStyle w:val="Heading2"/>
      </w:pPr>
      <w:bookmarkStart w:id="37" w:name="_Toc410082777"/>
      <w:bookmarkStart w:id="38" w:name="_Toc410591766"/>
      <w:bookmarkStart w:id="39" w:name="_Toc445748664"/>
      <w:r>
        <w:lastRenderedPageBreak/>
        <w:t>8.5</w:t>
      </w:r>
      <w:r w:rsidR="003C674B" w:rsidRPr="004C02D4">
        <w:t xml:space="preserve"> – Stage 4</w:t>
      </w:r>
      <w:bookmarkEnd w:id="37"/>
      <w:bookmarkEnd w:id="38"/>
      <w:bookmarkEnd w:id="39"/>
    </w:p>
    <w:p w14:paraId="1F90986D" w14:textId="2582D495" w:rsidR="001866E1" w:rsidRPr="004C02D4" w:rsidRDefault="00DE35FF" w:rsidP="004C02D4">
      <w:pPr>
        <w:spacing w:line="360" w:lineRule="auto"/>
        <w:rPr>
          <w:rFonts w:ascii="Arial" w:hAnsi="Arial" w:cs="Arial"/>
        </w:rPr>
      </w:pPr>
      <w:r w:rsidRPr="004C02D4">
        <w:rPr>
          <w:rFonts w:ascii="Arial" w:hAnsi="Arial" w:cs="Arial"/>
        </w:rPr>
        <w:t xml:space="preserve">An important aspect of the </w:t>
      </w:r>
      <w:r w:rsidR="00922FA2">
        <w:rPr>
          <w:rFonts w:ascii="Arial" w:hAnsi="Arial" w:cs="Arial"/>
        </w:rPr>
        <w:t>re</w:t>
      </w:r>
      <w:r w:rsidRPr="004C02D4">
        <w:rPr>
          <w:rFonts w:ascii="Arial" w:hAnsi="Arial" w:cs="Arial"/>
        </w:rPr>
        <w:t>search</w:t>
      </w:r>
      <w:r w:rsidR="00922FA2">
        <w:rPr>
          <w:rFonts w:ascii="Arial" w:hAnsi="Arial" w:cs="Arial"/>
        </w:rPr>
        <w:t>,</w:t>
      </w:r>
      <w:r w:rsidRPr="004C02D4">
        <w:rPr>
          <w:rFonts w:ascii="Arial" w:hAnsi="Arial" w:cs="Arial"/>
        </w:rPr>
        <w:t xml:space="preserve"> will be obtaining extended information for the strategy research about worki</w:t>
      </w:r>
      <w:r w:rsidR="00922FA2">
        <w:rPr>
          <w:rFonts w:ascii="Arial" w:hAnsi="Arial" w:cs="Arial"/>
        </w:rPr>
        <w:t>ng with schools, legislation, regulations, licenses and</w:t>
      </w:r>
      <w:r w:rsidRPr="004C02D4">
        <w:rPr>
          <w:rFonts w:ascii="Arial" w:hAnsi="Arial" w:cs="Arial"/>
        </w:rPr>
        <w:t xml:space="preserve"> insurance. The search will require travel to special institutions</w:t>
      </w:r>
      <w:r w:rsidR="00922FA2">
        <w:rPr>
          <w:rFonts w:ascii="Arial" w:hAnsi="Arial" w:cs="Arial"/>
        </w:rPr>
        <w:t xml:space="preserve"> and arrange</w:t>
      </w:r>
      <w:r w:rsidR="00046E8E" w:rsidRPr="004C02D4">
        <w:rPr>
          <w:rFonts w:ascii="Arial" w:hAnsi="Arial" w:cs="Arial"/>
        </w:rPr>
        <w:t xml:space="preserve"> formal interviews </w:t>
      </w:r>
      <w:r w:rsidRPr="004C02D4">
        <w:rPr>
          <w:rFonts w:ascii="Arial" w:hAnsi="Arial" w:cs="Arial"/>
        </w:rPr>
        <w:t xml:space="preserve">such as </w:t>
      </w:r>
      <w:r w:rsidR="00922FA2">
        <w:rPr>
          <w:rFonts w:ascii="Arial" w:hAnsi="Arial" w:cs="Arial"/>
        </w:rPr>
        <w:t xml:space="preserve">with </w:t>
      </w:r>
      <w:r w:rsidRPr="004C02D4">
        <w:rPr>
          <w:rFonts w:ascii="Arial" w:hAnsi="Arial" w:cs="Arial"/>
        </w:rPr>
        <w:t>the City and County of Lodz. What's more, online res</w:t>
      </w:r>
      <w:r w:rsidR="00922FA2">
        <w:rPr>
          <w:rFonts w:ascii="Arial" w:hAnsi="Arial" w:cs="Arial"/>
        </w:rPr>
        <w:t>earch will be required to discover</w:t>
      </w:r>
      <w:r w:rsidRPr="004C02D4">
        <w:rPr>
          <w:rFonts w:ascii="Arial" w:hAnsi="Arial" w:cs="Arial"/>
        </w:rPr>
        <w:t xml:space="preserve"> </w:t>
      </w:r>
      <w:r w:rsidR="00922FA2">
        <w:rPr>
          <w:rFonts w:ascii="Arial" w:hAnsi="Arial" w:cs="Arial"/>
        </w:rPr>
        <w:t xml:space="preserve">the contact details of </w:t>
      </w:r>
      <w:r w:rsidRPr="004C02D4">
        <w:rPr>
          <w:rFonts w:ascii="Arial" w:hAnsi="Arial" w:cs="Arial"/>
        </w:rPr>
        <w:t>premises (swimming pools) for running the swimming and water safety lessons</w:t>
      </w:r>
      <w:r w:rsidR="00922FA2">
        <w:rPr>
          <w:rFonts w:ascii="Arial" w:hAnsi="Arial" w:cs="Arial"/>
        </w:rPr>
        <w:t>.</w:t>
      </w:r>
    </w:p>
    <w:p w14:paraId="5E7EC70A" w14:textId="548226C9" w:rsidR="00DE35FF" w:rsidRPr="004C02D4" w:rsidRDefault="00DE35FF" w:rsidP="004C02D4">
      <w:pPr>
        <w:spacing w:line="360" w:lineRule="auto"/>
        <w:jc w:val="center"/>
        <w:rPr>
          <w:rFonts w:ascii="Arial" w:hAnsi="Arial" w:cs="Arial"/>
          <w:b/>
        </w:rPr>
      </w:pPr>
      <w:bookmarkStart w:id="40" w:name="_Toc410082778"/>
      <w:bookmarkStart w:id="41" w:name="_Toc410591767"/>
      <w:r w:rsidRPr="004C02D4">
        <w:rPr>
          <w:rFonts w:ascii="Arial" w:hAnsi="Arial" w:cs="Arial"/>
          <w:b/>
          <w:u w:val="single"/>
        </w:rPr>
        <w:t>NOT COMPLETED</w:t>
      </w:r>
    </w:p>
    <w:p w14:paraId="31A1156A" w14:textId="2B09B9CC" w:rsidR="001866E1" w:rsidRPr="004C02D4" w:rsidRDefault="0049321D" w:rsidP="0049321D">
      <w:pPr>
        <w:pStyle w:val="Heading2"/>
      </w:pPr>
      <w:bookmarkStart w:id="42" w:name="_Toc445748665"/>
      <w:r>
        <w:t>8.6</w:t>
      </w:r>
      <w:r w:rsidR="001866E1" w:rsidRPr="004C02D4">
        <w:t xml:space="preserve"> – Stage 5</w:t>
      </w:r>
      <w:bookmarkEnd w:id="42"/>
    </w:p>
    <w:p w14:paraId="4B353C84" w14:textId="71F72B2F" w:rsidR="00F051E7" w:rsidRPr="004C02D4" w:rsidRDefault="00F051E7" w:rsidP="004C02D4">
      <w:pPr>
        <w:spacing w:line="360" w:lineRule="auto"/>
        <w:rPr>
          <w:rFonts w:ascii="Arial" w:hAnsi="Arial" w:cs="Arial"/>
        </w:rPr>
      </w:pPr>
      <w:r w:rsidRPr="004C02D4">
        <w:rPr>
          <w:rFonts w:ascii="Arial" w:hAnsi="Arial" w:cs="Arial"/>
        </w:rPr>
        <w:t xml:space="preserve">Wszelkie infomracje ktore dotycza projektu   zdobyte przed </w:t>
      </w:r>
      <w:proofErr w:type="gramStart"/>
      <w:r w:rsidRPr="004C02D4">
        <w:rPr>
          <w:rFonts w:ascii="Arial" w:hAnsi="Arial" w:cs="Arial"/>
        </w:rPr>
        <w:t>I  podczas</w:t>
      </w:r>
      <w:proofErr w:type="gramEnd"/>
      <w:r w:rsidRPr="004C02D4">
        <w:rPr>
          <w:rFonts w:ascii="Arial" w:hAnsi="Arial" w:cs="Arial"/>
        </w:rPr>
        <w:t xml:space="preserve">  pobytu on side  zostana skonsultowane z the owner aby zatwierdzil zawartosc i czy ma jakiekowiek zastrzezrzenia  do rozpoczecia finalowego raportu  przez konsultatna ..  </w:t>
      </w:r>
    </w:p>
    <w:p w14:paraId="6B62DDA8" w14:textId="77777777" w:rsidR="00F051E7" w:rsidRPr="004C02D4" w:rsidRDefault="00F051E7" w:rsidP="004C02D4">
      <w:pPr>
        <w:spacing w:line="360" w:lineRule="auto"/>
        <w:rPr>
          <w:rFonts w:ascii="Arial" w:hAnsi="Arial" w:cs="Arial"/>
        </w:rPr>
      </w:pPr>
    </w:p>
    <w:p w14:paraId="3ECE8490" w14:textId="2016C882" w:rsidR="00DE35FF" w:rsidRPr="004C02D4" w:rsidRDefault="00F051E7" w:rsidP="004C02D4">
      <w:pPr>
        <w:spacing w:line="360" w:lineRule="auto"/>
        <w:jc w:val="center"/>
        <w:rPr>
          <w:rFonts w:ascii="Arial" w:hAnsi="Arial" w:cs="Arial"/>
          <w:b/>
          <w:u w:val="single"/>
        </w:rPr>
      </w:pPr>
      <w:r w:rsidRPr="004C02D4">
        <w:rPr>
          <w:rFonts w:ascii="Arial" w:hAnsi="Arial" w:cs="Arial"/>
          <w:b/>
          <w:u w:val="single"/>
        </w:rPr>
        <w:t>NOT COMPLETED</w:t>
      </w:r>
    </w:p>
    <w:p w14:paraId="571A9CFC" w14:textId="77777777" w:rsidR="00DE35FF" w:rsidRPr="004C02D4" w:rsidRDefault="00DE35FF" w:rsidP="004C02D4">
      <w:pPr>
        <w:spacing w:line="360" w:lineRule="auto"/>
        <w:jc w:val="center"/>
        <w:rPr>
          <w:rFonts w:ascii="Arial" w:hAnsi="Arial" w:cs="Arial"/>
          <w:b/>
          <w:u w:val="single"/>
        </w:rPr>
      </w:pPr>
    </w:p>
    <w:p w14:paraId="060AC139" w14:textId="1C931CE2" w:rsidR="003C674B" w:rsidRPr="004C02D4" w:rsidRDefault="0049321D" w:rsidP="0049321D">
      <w:pPr>
        <w:pStyle w:val="Heading2"/>
      </w:pPr>
      <w:bookmarkStart w:id="43" w:name="_Toc445748666"/>
      <w:r>
        <w:t>8.7</w:t>
      </w:r>
      <w:r w:rsidR="003C674B" w:rsidRPr="004C02D4">
        <w:t xml:space="preserve"> – Stage 5</w:t>
      </w:r>
      <w:bookmarkEnd w:id="40"/>
      <w:bookmarkEnd w:id="41"/>
      <w:bookmarkEnd w:id="43"/>
    </w:p>
    <w:p w14:paraId="4538FF67" w14:textId="395E57E6" w:rsidR="003C674B" w:rsidRPr="004C02D4" w:rsidRDefault="009E7A6F" w:rsidP="004C02D4">
      <w:pPr>
        <w:spacing w:line="360" w:lineRule="auto"/>
        <w:rPr>
          <w:rFonts w:ascii="Arial" w:hAnsi="Arial" w:cs="Arial"/>
        </w:rPr>
      </w:pPr>
      <w:r w:rsidRPr="004C02D4">
        <w:rPr>
          <w:rFonts w:ascii="Arial" w:hAnsi="Arial" w:cs="Arial"/>
        </w:rPr>
        <w:t xml:space="preserve">A </w:t>
      </w:r>
      <w:proofErr w:type="gramStart"/>
      <w:r w:rsidRPr="004C02D4">
        <w:rPr>
          <w:rFonts w:ascii="Arial" w:hAnsi="Arial" w:cs="Arial"/>
        </w:rPr>
        <w:t>face to face</w:t>
      </w:r>
      <w:proofErr w:type="gramEnd"/>
      <w:r w:rsidRPr="004C02D4">
        <w:rPr>
          <w:rFonts w:ascii="Arial" w:hAnsi="Arial" w:cs="Arial"/>
        </w:rPr>
        <w:t xml:space="preserve"> consul</w:t>
      </w:r>
      <w:r w:rsidR="00922FA2">
        <w:rPr>
          <w:rFonts w:ascii="Arial" w:hAnsi="Arial" w:cs="Arial"/>
        </w:rPr>
        <w:t>t</w:t>
      </w:r>
      <w:r w:rsidRPr="004C02D4">
        <w:rPr>
          <w:rFonts w:ascii="Arial" w:hAnsi="Arial" w:cs="Arial"/>
        </w:rPr>
        <w:t>ation with the owner</w:t>
      </w:r>
      <w:r w:rsidR="00922FA2">
        <w:rPr>
          <w:rFonts w:ascii="Arial" w:hAnsi="Arial" w:cs="Arial"/>
        </w:rPr>
        <w:t xml:space="preserve">, </w:t>
      </w:r>
      <w:r w:rsidR="003E2CBD" w:rsidRPr="004C02D4">
        <w:rPr>
          <w:rFonts w:ascii="Arial" w:hAnsi="Arial" w:cs="Arial"/>
        </w:rPr>
        <w:t xml:space="preserve">will </w:t>
      </w:r>
      <w:r w:rsidRPr="004C02D4">
        <w:rPr>
          <w:rFonts w:ascii="Arial" w:hAnsi="Arial" w:cs="Arial"/>
        </w:rPr>
        <w:t>take place before delivering a final report. During the consul</w:t>
      </w:r>
      <w:r w:rsidR="00922FA2">
        <w:rPr>
          <w:rFonts w:ascii="Arial" w:hAnsi="Arial" w:cs="Arial"/>
        </w:rPr>
        <w:t>t</w:t>
      </w:r>
      <w:r w:rsidRPr="004C02D4">
        <w:rPr>
          <w:rFonts w:ascii="Arial" w:hAnsi="Arial" w:cs="Arial"/>
        </w:rPr>
        <w:t>ation</w:t>
      </w:r>
      <w:r w:rsidR="00922FA2">
        <w:rPr>
          <w:rFonts w:ascii="Arial" w:hAnsi="Arial" w:cs="Arial"/>
        </w:rPr>
        <w:t>,</w:t>
      </w:r>
      <w:r w:rsidRPr="004C02D4">
        <w:rPr>
          <w:rFonts w:ascii="Arial" w:hAnsi="Arial" w:cs="Arial"/>
        </w:rPr>
        <w:t xml:space="preserve"> the consul</w:t>
      </w:r>
      <w:r w:rsidR="00922FA2">
        <w:rPr>
          <w:rFonts w:ascii="Arial" w:hAnsi="Arial" w:cs="Arial"/>
        </w:rPr>
        <w:t>t</w:t>
      </w:r>
      <w:r w:rsidRPr="004C02D4">
        <w:rPr>
          <w:rFonts w:ascii="Arial" w:hAnsi="Arial" w:cs="Arial"/>
        </w:rPr>
        <w:t xml:space="preserve">ant will present the findings and strategic recommendations </w:t>
      </w:r>
      <w:r w:rsidR="00922FA2">
        <w:rPr>
          <w:rFonts w:ascii="Arial" w:hAnsi="Arial" w:cs="Arial"/>
        </w:rPr>
        <w:t xml:space="preserve">about </w:t>
      </w:r>
      <w:r w:rsidRPr="004C02D4">
        <w:rPr>
          <w:rFonts w:ascii="Arial" w:hAnsi="Arial" w:cs="Arial"/>
        </w:rPr>
        <w:t>how effective</w:t>
      </w:r>
      <w:r w:rsidR="00922FA2">
        <w:rPr>
          <w:rFonts w:ascii="Arial" w:hAnsi="Arial" w:cs="Arial"/>
        </w:rPr>
        <w:t xml:space="preserve"> it</w:t>
      </w:r>
      <w:r w:rsidRPr="004C02D4">
        <w:rPr>
          <w:rFonts w:ascii="Arial" w:hAnsi="Arial" w:cs="Arial"/>
        </w:rPr>
        <w:t xml:space="preserve"> could be for the company to offe</w:t>
      </w:r>
      <w:r w:rsidR="003E2CBD" w:rsidRPr="004C02D4">
        <w:rPr>
          <w:rFonts w:ascii="Arial" w:hAnsi="Arial" w:cs="Arial"/>
        </w:rPr>
        <w:t>r swimming lessons for schools.</w:t>
      </w:r>
    </w:p>
    <w:p w14:paraId="36AAF865" w14:textId="77777777" w:rsidR="003C674B" w:rsidRPr="004C02D4" w:rsidRDefault="003C674B" w:rsidP="004C02D4">
      <w:pPr>
        <w:spacing w:line="360" w:lineRule="auto"/>
        <w:rPr>
          <w:rFonts w:ascii="Arial" w:hAnsi="Arial" w:cs="Arial"/>
        </w:rPr>
      </w:pPr>
    </w:p>
    <w:p w14:paraId="1C64A55F" w14:textId="2516F4C0" w:rsidR="00F77596" w:rsidRPr="004C02D4" w:rsidRDefault="00F77596" w:rsidP="004C02D4">
      <w:pPr>
        <w:spacing w:line="360" w:lineRule="auto"/>
        <w:jc w:val="center"/>
        <w:rPr>
          <w:rFonts w:ascii="Arial" w:hAnsi="Arial" w:cs="Arial"/>
          <w:b/>
        </w:rPr>
      </w:pPr>
      <w:r w:rsidRPr="004C02D4">
        <w:rPr>
          <w:rFonts w:ascii="Arial" w:hAnsi="Arial" w:cs="Arial"/>
          <w:b/>
          <w:u w:val="single"/>
        </w:rPr>
        <w:t>NOT COMPLETED</w:t>
      </w:r>
    </w:p>
    <w:p w14:paraId="58C829BC" w14:textId="6F7F1204" w:rsidR="003C674B" w:rsidRPr="004C02D4" w:rsidRDefault="0049321D" w:rsidP="0049321D">
      <w:pPr>
        <w:pStyle w:val="Heading2"/>
      </w:pPr>
      <w:bookmarkStart w:id="44" w:name="_Toc410082779"/>
      <w:bookmarkStart w:id="45" w:name="_Toc410591768"/>
      <w:bookmarkStart w:id="46" w:name="_Toc445748667"/>
      <w:r>
        <w:t>8.8</w:t>
      </w:r>
      <w:r w:rsidR="003C674B" w:rsidRPr="004C02D4">
        <w:t xml:space="preserve"> – Stage 6</w:t>
      </w:r>
      <w:bookmarkEnd w:id="44"/>
      <w:bookmarkEnd w:id="45"/>
      <w:bookmarkEnd w:id="46"/>
      <w:r w:rsidR="006463FE">
        <w:t xml:space="preserve"> </w:t>
      </w:r>
    </w:p>
    <w:p w14:paraId="26AB7CF4" w14:textId="0DB7D201" w:rsidR="003C674B" w:rsidRPr="004C02D4" w:rsidRDefault="007448F4" w:rsidP="004C02D4">
      <w:pPr>
        <w:spacing w:line="360" w:lineRule="auto"/>
        <w:rPr>
          <w:rFonts w:ascii="Arial" w:hAnsi="Arial" w:cs="Arial"/>
        </w:rPr>
      </w:pPr>
      <w:proofErr w:type="gramStart"/>
      <w:r w:rsidRPr="004C02D4">
        <w:rPr>
          <w:rFonts w:ascii="Arial" w:hAnsi="Arial" w:cs="Arial"/>
        </w:rPr>
        <w:t>A final report will be created by the consultant</w:t>
      </w:r>
      <w:proofErr w:type="gramEnd"/>
      <w:r w:rsidR="00922FA2">
        <w:rPr>
          <w:rFonts w:ascii="Arial" w:hAnsi="Arial" w:cs="Arial"/>
        </w:rPr>
        <w:t>,</w:t>
      </w:r>
      <w:r w:rsidRPr="004C02D4">
        <w:rPr>
          <w:rFonts w:ascii="Arial" w:hAnsi="Arial" w:cs="Arial"/>
        </w:rPr>
        <w:t xml:space="preserve"> with a hard copy delivered to the c</w:t>
      </w:r>
      <w:r w:rsidR="00922FA2">
        <w:rPr>
          <w:rFonts w:ascii="Arial" w:hAnsi="Arial" w:cs="Arial"/>
        </w:rPr>
        <w:t>li</w:t>
      </w:r>
      <w:r w:rsidRPr="004C02D4">
        <w:rPr>
          <w:rFonts w:ascii="Arial" w:hAnsi="Arial" w:cs="Arial"/>
        </w:rPr>
        <w:t>ent of the Scuba Diving and Centre a</w:t>
      </w:r>
      <w:r w:rsidR="00922FA2">
        <w:rPr>
          <w:rFonts w:ascii="Arial" w:hAnsi="Arial" w:cs="Arial"/>
        </w:rPr>
        <w:t>t the end of May 2020. What</w:t>
      </w:r>
      <w:r w:rsidRPr="004C02D4">
        <w:rPr>
          <w:rFonts w:ascii="Arial" w:hAnsi="Arial" w:cs="Arial"/>
        </w:rPr>
        <w:t xml:space="preserve"> is more</w:t>
      </w:r>
      <w:r w:rsidR="00922FA2">
        <w:rPr>
          <w:rFonts w:ascii="Arial" w:hAnsi="Arial" w:cs="Arial"/>
        </w:rPr>
        <w:t>,</w:t>
      </w:r>
      <w:r w:rsidRPr="004C02D4">
        <w:rPr>
          <w:rFonts w:ascii="Arial" w:hAnsi="Arial" w:cs="Arial"/>
        </w:rPr>
        <w:t xml:space="preserve"> the project will be submit</w:t>
      </w:r>
      <w:r w:rsidR="00922FA2">
        <w:rPr>
          <w:rFonts w:ascii="Arial" w:hAnsi="Arial" w:cs="Arial"/>
        </w:rPr>
        <w:t>ted on</w:t>
      </w:r>
      <w:r w:rsidRPr="004C02D4">
        <w:rPr>
          <w:rFonts w:ascii="Arial" w:hAnsi="Arial" w:cs="Arial"/>
        </w:rPr>
        <w:t xml:space="preserve"> time to the lecturer of </w:t>
      </w:r>
      <w:r w:rsidR="00922FA2">
        <w:rPr>
          <w:rFonts w:ascii="Arial" w:hAnsi="Arial" w:cs="Arial"/>
        </w:rPr>
        <w:t xml:space="preserve">the </w:t>
      </w:r>
      <w:r w:rsidRPr="004C02D4">
        <w:rPr>
          <w:rFonts w:ascii="Arial" w:hAnsi="Arial" w:cs="Arial"/>
        </w:rPr>
        <w:t>Consul</w:t>
      </w:r>
      <w:r w:rsidR="00922FA2">
        <w:rPr>
          <w:rFonts w:ascii="Arial" w:hAnsi="Arial" w:cs="Arial"/>
        </w:rPr>
        <w:t>tancy Project</w:t>
      </w:r>
      <w:r w:rsidRPr="004C02D4">
        <w:rPr>
          <w:rFonts w:ascii="Arial" w:hAnsi="Arial" w:cs="Arial"/>
        </w:rPr>
        <w:t xml:space="preserve"> module  - Jacqui Jones UWTSD on </w:t>
      </w:r>
      <w:proofErr w:type="gramStart"/>
      <w:r w:rsidRPr="004C02D4">
        <w:rPr>
          <w:rFonts w:ascii="Arial" w:hAnsi="Arial" w:cs="Arial"/>
        </w:rPr>
        <w:t>18</w:t>
      </w:r>
      <w:r w:rsidRPr="004C02D4">
        <w:rPr>
          <w:rFonts w:ascii="Arial" w:hAnsi="Arial" w:cs="Arial"/>
          <w:vertAlign w:val="superscript"/>
        </w:rPr>
        <w:t>th</w:t>
      </w:r>
      <w:r w:rsidRPr="004C02D4">
        <w:rPr>
          <w:rFonts w:ascii="Arial" w:hAnsi="Arial" w:cs="Arial"/>
        </w:rPr>
        <w:t xml:space="preserve"> </w:t>
      </w:r>
      <w:r w:rsidR="007629BE" w:rsidRPr="004C02D4">
        <w:rPr>
          <w:rFonts w:ascii="Arial" w:hAnsi="Arial" w:cs="Arial"/>
        </w:rPr>
        <w:t xml:space="preserve"> May</w:t>
      </w:r>
      <w:proofErr w:type="gramEnd"/>
      <w:r w:rsidR="007629BE" w:rsidRPr="004C02D4">
        <w:rPr>
          <w:rFonts w:ascii="Arial" w:hAnsi="Arial" w:cs="Arial"/>
        </w:rPr>
        <w:t xml:space="preserve"> 2020. </w:t>
      </w:r>
    </w:p>
    <w:p w14:paraId="1BE553B7" w14:textId="77777777" w:rsidR="003C674B" w:rsidRPr="004C02D4" w:rsidRDefault="003C674B" w:rsidP="004C02D4">
      <w:pPr>
        <w:spacing w:line="360" w:lineRule="auto"/>
        <w:rPr>
          <w:rFonts w:ascii="Arial" w:hAnsi="Arial" w:cs="Arial"/>
        </w:rPr>
      </w:pPr>
    </w:p>
    <w:p w14:paraId="47C95A5D" w14:textId="7CB83533" w:rsidR="003C674B" w:rsidRPr="004C02D4" w:rsidRDefault="003C674B" w:rsidP="004C02D4">
      <w:pPr>
        <w:spacing w:line="360" w:lineRule="auto"/>
        <w:jc w:val="center"/>
        <w:rPr>
          <w:rFonts w:ascii="Arial" w:hAnsi="Arial" w:cs="Arial"/>
          <w:b/>
        </w:rPr>
      </w:pPr>
      <w:r w:rsidRPr="004C02D4">
        <w:rPr>
          <w:rFonts w:ascii="Arial" w:hAnsi="Arial" w:cs="Arial"/>
          <w:b/>
          <w:u w:val="single"/>
        </w:rPr>
        <w:t>NOT COMPLETED</w:t>
      </w:r>
    </w:p>
    <w:p w14:paraId="129C752F" w14:textId="77777777" w:rsidR="003C674B" w:rsidRPr="004C02D4" w:rsidRDefault="003C674B" w:rsidP="004C02D4">
      <w:pPr>
        <w:spacing w:line="360" w:lineRule="auto"/>
        <w:jc w:val="right"/>
        <w:rPr>
          <w:rFonts w:ascii="Arial" w:hAnsi="Arial" w:cs="Arial"/>
          <w:b/>
        </w:rPr>
      </w:pPr>
    </w:p>
    <w:p w14:paraId="174845EC" w14:textId="77777777" w:rsidR="003C674B" w:rsidRPr="004C02D4" w:rsidRDefault="003C674B" w:rsidP="004C02D4">
      <w:pPr>
        <w:spacing w:line="360" w:lineRule="auto"/>
        <w:rPr>
          <w:rFonts w:ascii="Arial" w:hAnsi="Arial" w:cs="Arial"/>
          <w:b/>
        </w:rPr>
      </w:pPr>
    </w:p>
    <w:p w14:paraId="4AAF2AE7" w14:textId="0DF6C7AF" w:rsidR="003C674B" w:rsidRPr="0049321D" w:rsidRDefault="0049321D" w:rsidP="0049321D">
      <w:pPr>
        <w:pStyle w:val="Heading1"/>
        <w:rPr>
          <w:b/>
          <w:color w:val="548DD4" w:themeColor="text2" w:themeTint="99"/>
        </w:rPr>
      </w:pPr>
      <w:bookmarkStart w:id="47" w:name="_Toc410082780"/>
      <w:bookmarkStart w:id="48" w:name="_Toc410591769"/>
      <w:bookmarkStart w:id="49" w:name="_Toc445748668"/>
      <w:r w:rsidRPr="0049321D">
        <w:rPr>
          <w:b/>
          <w:color w:val="548DD4" w:themeColor="text2" w:themeTint="99"/>
        </w:rPr>
        <w:t xml:space="preserve">9. </w:t>
      </w:r>
      <w:r w:rsidR="003C674B" w:rsidRPr="0049321D">
        <w:rPr>
          <w:b/>
          <w:color w:val="548DD4" w:themeColor="text2" w:themeTint="99"/>
        </w:rPr>
        <w:t>Gantt Chart</w:t>
      </w:r>
      <w:bookmarkEnd w:id="47"/>
      <w:bookmarkEnd w:id="48"/>
      <w:bookmarkEnd w:id="49"/>
    </w:p>
    <w:p w14:paraId="3D0DB44A" w14:textId="77777777" w:rsidR="003C674B" w:rsidRPr="004C02D4" w:rsidRDefault="003C674B" w:rsidP="004C02D4">
      <w:pPr>
        <w:spacing w:line="360" w:lineRule="auto"/>
        <w:rPr>
          <w:rFonts w:ascii="Arial" w:hAnsi="Arial" w:cs="Arial"/>
        </w:rPr>
      </w:pPr>
    </w:p>
    <w:p w14:paraId="3648C11F" w14:textId="5946AF19" w:rsidR="00350F93" w:rsidRPr="004C02D4" w:rsidRDefault="00922FA2" w:rsidP="004C02D4">
      <w:pPr>
        <w:spacing w:line="360" w:lineRule="auto"/>
        <w:rPr>
          <w:rFonts w:ascii="Arial" w:hAnsi="Arial" w:cs="Arial"/>
        </w:rPr>
      </w:pPr>
      <w:r>
        <w:rPr>
          <w:rFonts w:ascii="Arial" w:hAnsi="Arial" w:cs="Arial"/>
        </w:rPr>
        <w:t xml:space="preserve">The main </w:t>
      </w:r>
      <w:proofErr w:type="gramStart"/>
      <w:r>
        <w:rPr>
          <w:rFonts w:ascii="Arial" w:hAnsi="Arial" w:cs="Arial"/>
        </w:rPr>
        <w:t>aim of the chart is to</w:t>
      </w:r>
      <w:r w:rsidR="00350F93" w:rsidRPr="004C02D4">
        <w:rPr>
          <w:rFonts w:ascii="Arial" w:hAnsi="Arial" w:cs="Arial"/>
        </w:rPr>
        <w:t xml:space="preserve"> avoid delaying </w:t>
      </w:r>
      <w:r>
        <w:rPr>
          <w:rFonts w:ascii="Arial" w:hAnsi="Arial" w:cs="Arial"/>
        </w:rPr>
        <w:t>any</w:t>
      </w:r>
      <w:r w:rsidR="00350F93" w:rsidRPr="004C02D4">
        <w:rPr>
          <w:rFonts w:ascii="Arial" w:hAnsi="Arial" w:cs="Arial"/>
        </w:rPr>
        <w:t xml:space="preserve"> tasks</w:t>
      </w:r>
      <w:r>
        <w:rPr>
          <w:rFonts w:ascii="Arial" w:hAnsi="Arial" w:cs="Arial"/>
        </w:rPr>
        <w:t>, and allow</w:t>
      </w:r>
      <w:proofErr w:type="gramEnd"/>
      <w:r w:rsidR="00350F93" w:rsidRPr="004C02D4">
        <w:rPr>
          <w:rFonts w:ascii="Arial" w:hAnsi="Arial" w:cs="Arial"/>
        </w:rPr>
        <w:t xml:space="preserve"> the consultant </w:t>
      </w:r>
      <w:r>
        <w:rPr>
          <w:rFonts w:ascii="Arial" w:hAnsi="Arial" w:cs="Arial"/>
        </w:rPr>
        <w:t>and</w:t>
      </w:r>
      <w:r w:rsidR="00350F93" w:rsidRPr="004C02D4">
        <w:rPr>
          <w:rFonts w:ascii="Arial" w:hAnsi="Arial" w:cs="Arial"/>
        </w:rPr>
        <w:t xml:space="preserve"> the owner to control the progre</w:t>
      </w:r>
      <w:r>
        <w:rPr>
          <w:rFonts w:ascii="Arial" w:hAnsi="Arial" w:cs="Arial"/>
        </w:rPr>
        <w:t xml:space="preserve">ss of the project completion </w:t>
      </w:r>
      <w:r w:rsidR="00350F93" w:rsidRPr="004C02D4">
        <w:rPr>
          <w:rFonts w:ascii="Arial" w:hAnsi="Arial" w:cs="Arial"/>
        </w:rPr>
        <w:t>time.</w:t>
      </w:r>
    </w:p>
    <w:p w14:paraId="5B729F2E" w14:textId="77777777" w:rsidR="00350F93" w:rsidRPr="004C02D4" w:rsidRDefault="00350F93" w:rsidP="004C02D4">
      <w:pPr>
        <w:spacing w:line="360" w:lineRule="auto"/>
        <w:rPr>
          <w:rFonts w:ascii="Arial" w:hAnsi="Arial" w:cs="Arial"/>
        </w:rPr>
      </w:pPr>
    </w:p>
    <w:p w14:paraId="57518D03" w14:textId="77777777" w:rsidR="00350F93" w:rsidRPr="004C02D4" w:rsidRDefault="00350F93" w:rsidP="004C02D4">
      <w:pPr>
        <w:spacing w:line="360" w:lineRule="auto"/>
        <w:rPr>
          <w:rFonts w:ascii="Arial" w:hAnsi="Arial" w:cs="Arial"/>
        </w:rPr>
      </w:pPr>
    </w:p>
    <w:p w14:paraId="6E9B9C1B" w14:textId="77777777" w:rsidR="00350F93" w:rsidRPr="004C02D4" w:rsidRDefault="00350F93" w:rsidP="004C02D4">
      <w:pPr>
        <w:spacing w:line="360" w:lineRule="auto"/>
        <w:rPr>
          <w:rFonts w:ascii="Arial" w:hAnsi="Arial" w:cs="Arial"/>
        </w:rPr>
      </w:pPr>
    </w:p>
    <w:p w14:paraId="10059734" w14:textId="77777777" w:rsidR="00E212EB" w:rsidRPr="004C02D4" w:rsidRDefault="00E212EB" w:rsidP="004C02D4">
      <w:pPr>
        <w:spacing w:line="360" w:lineRule="auto"/>
        <w:rPr>
          <w:rFonts w:ascii="Arial" w:hAnsi="Arial" w:cs="Arial"/>
        </w:rPr>
      </w:pPr>
    </w:p>
    <w:p w14:paraId="2945625D" w14:textId="77777777" w:rsidR="00E212EB" w:rsidRPr="004C02D4" w:rsidRDefault="00E212EB" w:rsidP="004C02D4">
      <w:pPr>
        <w:spacing w:line="360" w:lineRule="auto"/>
        <w:rPr>
          <w:rFonts w:ascii="Arial" w:hAnsi="Arial" w:cs="Arial"/>
        </w:rPr>
      </w:pPr>
    </w:p>
    <w:p w14:paraId="7D7C218E" w14:textId="77777777" w:rsidR="00054FCD" w:rsidRPr="004C02D4" w:rsidRDefault="00054FCD" w:rsidP="004C02D4">
      <w:pPr>
        <w:spacing w:line="360" w:lineRule="auto"/>
        <w:rPr>
          <w:rFonts w:ascii="Arial" w:hAnsi="Arial" w:cs="Arial"/>
        </w:rPr>
      </w:pPr>
    </w:p>
    <w:p w14:paraId="1E204DEF" w14:textId="77777777" w:rsidR="00054FCD" w:rsidRPr="004C02D4" w:rsidRDefault="00054FCD" w:rsidP="004C02D4">
      <w:pPr>
        <w:spacing w:line="360" w:lineRule="auto"/>
        <w:rPr>
          <w:rFonts w:ascii="Arial" w:hAnsi="Arial" w:cs="Arial"/>
        </w:rPr>
      </w:pPr>
    </w:p>
    <w:p w14:paraId="70822E5A" w14:textId="77777777" w:rsidR="002B076F" w:rsidRDefault="00004E0B" w:rsidP="002B076F">
      <w:pPr>
        <w:pStyle w:val="Heading2"/>
      </w:pPr>
      <w:r w:rsidRPr="004C02D4">
        <w:br w:type="page"/>
      </w:r>
    </w:p>
    <w:tbl>
      <w:tblPr>
        <w:tblpPr w:leftFromText="180" w:rightFromText="180" w:vertAnchor="page" w:horzAnchor="page" w:tblpX="829" w:tblpY="1261"/>
        <w:tblW w:w="12512" w:type="dxa"/>
        <w:tblLook w:val="04A0" w:firstRow="1" w:lastRow="0" w:firstColumn="1" w:lastColumn="0" w:noHBand="0" w:noVBand="1"/>
      </w:tblPr>
      <w:tblGrid>
        <w:gridCol w:w="5353"/>
        <w:gridCol w:w="798"/>
        <w:gridCol w:w="629"/>
        <w:gridCol w:w="629"/>
        <w:gridCol w:w="629"/>
        <w:gridCol w:w="559"/>
        <w:gridCol w:w="578"/>
        <w:gridCol w:w="629"/>
        <w:gridCol w:w="632"/>
        <w:gridCol w:w="659"/>
        <w:gridCol w:w="709"/>
        <w:gridCol w:w="708"/>
      </w:tblGrid>
      <w:tr w:rsidR="002B076F" w:rsidRPr="004C02D4" w14:paraId="75EC762E" w14:textId="77777777" w:rsidTr="002B076F">
        <w:trPr>
          <w:trHeight w:val="416"/>
        </w:trPr>
        <w:tc>
          <w:tcPr>
            <w:tcW w:w="53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9287B" w14:textId="77777777" w:rsidR="002B076F" w:rsidRPr="004C02D4" w:rsidRDefault="002B076F" w:rsidP="002B076F">
            <w:pPr>
              <w:spacing w:line="360" w:lineRule="auto"/>
              <w:jc w:val="center"/>
              <w:rPr>
                <w:rFonts w:ascii="Arial" w:eastAsia="Times New Roman" w:hAnsi="Arial" w:cs="Arial"/>
                <w:b/>
                <w:bCs/>
                <w:color w:val="000000"/>
                <w:sz w:val="22"/>
                <w:szCs w:val="22"/>
                <w:lang w:eastAsia="en-GB"/>
              </w:rPr>
            </w:pPr>
            <w:r w:rsidRPr="004C02D4">
              <w:rPr>
                <w:rFonts w:ascii="Arial" w:eastAsia="Times New Roman" w:hAnsi="Arial" w:cs="Arial"/>
                <w:b/>
                <w:bCs/>
                <w:color w:val="000000"/>
                <w:sz w:val="22"/>
                <w:szCs w:val="22"/>
                <w:lang w:eastAsia="en-GB"/>
              </w:rPr>
              <w:t>Month</w:t>
            </w:r>
          </w:p>
        </w:tc>
        <w:tc>
          <w:tcPr>
            <w:tcW w:w="2685"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D2E53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March 2020</w:t>
            </w:r>
          </w:p>
        </w:tc>
        <w:tc>
          <w:tcPr>
            <w:tcW w:w="2398" w:type="dxa"/>
            <w:gridSpan w:val="4"/>
            <w:tcBorders>
              <w:top w:val="single" w:sz="4" w:space="0" w:color="auto"/>
              <w:left w:val="nil"/>
              <w:bottom w:val="single" w:sz="4" w:space="0" w:color="auto"/>
              <w:right w:val="single" w:sz="4" w:space="0" w:color="auto"/>
            </w:tcBorders>
            <w:shd w:val="clear" w:color="auto" w:fill="auto"/>
            <w:noWrap/>
            <w:vAlign w:val="bottom"/>
            <w:hideMark/>
          </w:tcPr>
          <w:p w14:paraId="49AFD2A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April 2020</w:t>
            </w:r>
          </w:p>
        </w:tc>
        <w:tc>
          <w:tcPr>
            <w:tcW w:w="2076" w:type="dxa"/>
            <w:gridSpan w:val="3"/>
            <w:tcBorders>
              <w:top w:val="single" w:sz="4" w:space="0" w:color="auto"/>
              <w:left w:val="nil"/>
              <w:bottom w:val="single" w:sz="4" w:space="0" w:color="auto"/>
              <w:right w:val="single" w:sz="4" w:space="0" w:color="auto"/>
            </w:tcBorders>
            <w:shd w:val="clear" w:color="auto" w:fill="auto"/>
            <w:noWrap/>
            <w:vAlign w:val="bottom"/>
            <w:hideMark/>
          </w:tcPr>
          <w:p w14:paraId="79315DE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May 2020</w:t>
            </w:r>
          </w:p>
        </w:tc>
      </w:tr>
      <w:tr w:rsidR="002B076F" w:rsidRPr="004C02D4" w14:paraId="7E6EE548" w14:textId="77777777" w:rsidTr="002B076F">
        <w:trPr>
          <w:trHeight w:val="360"/>
        </w:trPr>
        <w:tc>
          <w:tcPr>
            <w:tcW w:w="5353" w:type="dxa"/>
            <w:tcBorders>
              <w:top w:val="nil"/>
              <w:left w:val="single" w:sz="4" w:space="0" w:color="auto"/>
              <w:bottom w:val="single" w:sz="4" w:space="0" w:color="auto"/>
              <w:right w:val="single" w:sz="4" w:space="0" w:color="auto"/>
            </w:tcBorders>
            <w:shd w:val="clear" w:color="auto" w:fill="auto"/>
            <w:noWrap/>
            <w:vAlign w:val="bottom"/>
            <w:hideMark/>
          </w:tcPr>
          <w:p w14:paraId="0B7EA7F1" w14:textId="77777777" w:rsidR="002B076F" w:rsidRPr="004C02D4" w:rsidRDefault="002B076F" w:rsidP="002B076F">
            <w:pPr>
              <w:spacing w:line="360" w:lineRule="auto"/>
              <w:jc w:val="center"/>
              <w:rPr>
                <w:rFonts w:ascii="Arial" w:eastAsia="Times New Roman" w:hAnsi="Arial" w:cs="Arial"/>
                <w:b/>
                <w:bCs/>
                <w:color w:val="000000"/>
                <w:sz w:val="22"/>
                <w:szCs w:val="22"/>
                <w:lang w:eastAsia="en-GB"/>
              </w:rPr>
            </w:pPr>
            <w:r w:rsidRPr="004C02D4">
              <w:rPr>
                <w:rFonts w:ascii="Arial" w:eastAsia="Times New Roman" w:hAnsi="Arial" w:cs="Arial"/>
                <w:b/>
                <w:bCs/>
                <w:color w:val="000000"/>
                <w:sz w:val="22"/>
                <w:szCs w:val="22"/>
                <w:lang w:eastAsia="en-GB"/>
              </w:rPr>
              <w:t>Week Commencing</w:t>
            </w:r>
          </w:p>
        </w:tc>
        <w:tc>
          <w:tcPr>
            <w:tcW w:w="798" w:type="dxa"/>
            <w:tcBorders>
              <w:top w:val="nil"/>
              <w:left w:val="nil"/>
              <w:bottom w:val="single" w:sz="4" w:space="0" w:color="auto"/>
              <w:right w:val="single" w:sz="4" w:space="0" w:color="auto"/>
            </w:tcBorders>
            <w:shd w:val="clear" w:color="auto" w:fill="auto"/>
            <w:noWrap/>
            <w:vAlign w:val="bottom"/>
          </w:tcPr>
          <w:p w14:paraId="14FD8B5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9</w:t>
            </w:r>
            <w:r w:rsidRPr="004C02D4">
              <w:rPr>
                <w:rFonts w:ascii="Arial" w:eastAsia="Times New Roman" w:hAnsi="Arial" w:cs="Arial"/>
                <w:color w:val="000000"/>
                <w:sz w:val="22"/>
                <w:szCs w:val="22"/>
                <w:vertAlign w:val="superscript"/>
                <w:lang w:eastAsia="en-GB"/>
              </w:rPr>
              <w:t>th</w:t>
            </w:r>
          </w:p>
        </w:tc>
        <w:tc>
          <w:tcPr>
            <w:tcW w:w="629" w:type="dxa"/>
            <w:tcBorders>
              <w:top w:val="nil"/>
              <w:left w:val="nil"/>
              <w:bottom w:val="single" w:sz="4" w:space="0" w:color="auto"/>
              <w:right w:val="single" w:sz="4" w:space="0" w:color="auto"/>
            </w:tcBorders>
            <w:shd w:val="clear" w:color="auto" w:fill="auto"/>
            <w:noWrap/>
            <w:vAlign w:val="bottom"/>
          </w:tcPr>
          <w:p w14:paraId="5DD64FD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16</w:t>
            </w:r>
            <w:r w:rsidRPr="004C02D4">
              <w:rPr>
                <w:rFonts w:ascii="Arial" w:eastAsia="Times New Roman" w:hAnsi="Arial" w:cs="Arial"/>
                <w:color w:val="000000"/>
                <w:sz w:val="22"/>
                <w:szCs w:val="22"/>
                <w:vertAlign w:val="superscript"/>
                <w:lang w:eastAsia="en-GB"/>
              </w:rPr>
              <w:t>th</w:t>
            </w:r>
          </w:p>
        </w:tc>
        <w:tc>
          <w:tcPr>
            <w:tcW w:w="629" w:type="dxa"/>
            <w:tcBorders>
              <w:top w:val="nil"/>
              <w:left w:val="nil"/>
              <w:bottom w:val="single" w:sz="4" w:space="0" w:color="auto"/>
              <w:right w:val="single" w:sz="4" w:space="0" w:color="auto"/>
            </w:tcBorders>
            <w:shd w:val="clear" w:color="auto" w:fill="auto"/>
            <w:noWrap/>
            <w:vAlign w:val="bottom"/>
          </w:tcPr>
          <w:p w14:paraId="01C17B12"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23</w:t>
            </w:r>
            <w:r w:rsidRPr="004C02D4">
              <w:rPr>
                <w:rFonts w:ascii="Arial" w:eastAsia="Times New Roman" w:hAnsi="Arial" w:cs="Arial"/>
                <w:color w:val="000000"/>
                <w:sz w:val="22"/>
                <w:szCs w:val="22"/>
                <w:vertAlign w:val="superscript"/>
                <w:lang w:eastAsia="en-GB"/>
              </w:rPr>
              <w:t>rd</w:t>
            </w:r>
          </w:p>
        </w:tc>
        <w:tc>
          <w:tcPr>
            <w:tcW w:w="629" w:type="dxa"/>
            <w:tcBorders>
              <w:top w:val="nil"/>
              <w:left w:val="nil"/>
              <w:bottom w:val="single" w:sz="4" w:space="0" w:color="auto"/>
              <w:right w:val="single" w:sz="4" w:space="0" w:color="auto"/>
            </w:tcBorders>
            <w:shd w:val="clear" w:color="auto" w:fill="auto"/>
            <w:noWrap/>
            <w:vAlign w:val="bottom"/>
          </w:tcPr>
          <w:p w14:paraId="769B0919"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30</w:t>
            </w:r>
            <w:r w:rsidRPr="004C02D4">
              <w:rPr>
                <w:rFonts w:ascii="Arial" w:eastAsia="Times New Roman" w:hAnsi="Arial" w:cs="Arial"/>
                <w:color w:val="000000"/>
                <w:sz w:val="22"/>
                <w:szCs w:val="22"/>
                <w:vertAlign w:val="superscript"/>
                <w:lang w:eastAsia="en-GB"/>
              </w:rPr>
              <w:t>th</w:t>
            </w:r>
          </w:p>
        </w:tc>
        <w:tc>
          <w:tcPr>
            <w:tcW w:w="559" w:type="dxa"/>
            <w:tcBorders>
              <w:top w:val="nil"/>
              <w:left w:val="nil"/>
              <w:bottom w:val="single" w:sz="4" w:space="0" w:color="auto"/>
              <w:right w:val="single" w:sz="4" w:space="0" w:color="auto"/>
            </w:tcBorders>
            <w:shd w:val="clear" w:color="auto" w:fill="auto"/>
            <w:noWrap/>
            <w:vAlign w:val="bottom"/>
            <w:hideMark/>
          </w:tcPr>
          <w:p w14:paraId="34B900B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6</w:t>
            </w:r>
            <w:r w:rsidRPr="004C02D4">
              <w:rPr>
                <w:rFonts w:ascii="Arial" w:eastAsia="Times New Roman" w:hAnsi="Arial" w:cs="Arial"/>
                <w:color w:val="000000"/>
                <w:sz w:val="22"/>
                <w:szCs w:val="22"/>
                <w:vertAlign w:val="superscript"/>
                <w:lang w:eastAsia="en-GB"/>
              </w:rPr>
              <w:t>th</w:t>
            </w:r>
          </w:p>
        </w:tc>
        <w:tc>
          <w:tcPr>
            <w:tcW w:w="578" w:type="dxa"/>
            <w:tcBorders>
              <w:top w:val="nil"/>
              <w:left w:val="nil"/>
              <w:bottom w:val="single" w:sz="4" w:space="0" w:color="auto"/>
              <w:right w:val="single" w:sz="4" w:space="0" w:color="auto"/>
            </w:tcBorders>
            <w:shd w:val="clear" w:color="auto" w:fill="auto"/>
            <w:noWrap/>
            <w:vAlign w:val="bottom"/>
            <w:hideMark/>
          </w:tcPr>
          <w:p w14:paraId="385C536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13</w:t>
            </w:r>
            <w:r w:rsidRPr="004C02D4">
              <w:rPr>
                <w:rFonts w:ascii="Arial" w:eastAsia="Times New Roman" w:hAnsi="Arial" w:cs="Arial"/>
                <w:color w:val="000000"/>
                <w:sz w:val="22"/>
                <w:szCs w:val="22"/>
                <w:vertAlign w:val="superscript"/>
                <w:lang w:eastAsia="en-GB"/>
              </w:rPr>
              <w:t>th</w:t>
            </w:r>
          </w:p>
        </w:tc>
        <w:tc>
          <w:tcPr>
            <w:tcW w:w="629" w:type="dxa"/>
            <w:tcBorders>
              <w:top w:val="nil"/>
              <w:left w:val="nil"/>
              <w:bottom w:val="single" w:sz="4" w:space="0" w:color="auto"/>
              <w:right w:val="single" w:sz="4" w:space="0" w:color="auto"/>
            </w:tcBorders>
            <w:shd w:val="clear" w:color="auto" w:fill="auto"/>
            <w:noWrap/>
            <w:vAlign w:val="bottom"/>
            <w:hideMark/>
          </w:tcPr>
          <w:p w14:paraId="48F86CB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20</w:t>
            </w:r>
            <w:r w:rsidRPr="004C02D4">
              <w:rPr>
                <w:rFonts w:ascii="Arial" w:eastAsia="Times New Roman" w:hAnsi="Arial" w:cs="Arial"/>
                <w:color w:val="000000"/>
                <w:sz w:val="22"/>
                <w:szCs w:val="22"/>
                <w:vertAlign w:val="superscript"/>
                <w:lang w:eastAsia="en-GB"/>
              </w:rPr>
              <w:t>th</w:t>
            </w:r>
          </w:p>
        </w:tc>
        <w:tc>
          <w:tcPr>
            <w:tcW w:w="632" w:type="dxa"/>
            <w:tcBorders>
              <w:top w:val="nil"/>
              <w:left w:val="nil"/>
              <w:bottom w:val="single" w:sz="4" w:space="0" w:color="auto"/>
              <w:right w:val="single" w:sz="4" w:space="0" w:color="auto"/>
            </w:tcBorders>
            <w:shd w:val="clear" w:color="auto" w:fill="auto"/>
            <w:noWrap/>
            <w:vAlign w:val="bottom"/>
            <w:hideMark/>
          </w:tcPr>
          <w:p w14:paraId="7D704BB9"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27</w:t>
            </w:r>
            <w:r w:rsidRPr="004C02D4">
              <w:rPr>
                <w:rFonts w:ascii="Arial" w:eastAsia="Times New Roman" w:hAnsi="Arial" w:cs="Arial"/>
                <w:color w:val="000000"/>
                <w:sz w:val="22"/>
                <w:szCs w:val="22"/>
                <w:vertAlign w:val="superscript"/>
                <w:lang w:eastAsia="en-GB"/>
              </w:rPr>
              <w:t>th</w:t>
            </w:r>
          </w:p>
        </w:tc>
        <w:tc>
          <w:tcPr>
            <w:tcW w:w="659" w:type="dxa"/>
            <w:tcBorders>
              <w:top w:val="nil"/>
              <w:left w:val="nil"/>
              <w:bottom w:val="single" w:sz="4" w:space="0" w:color="auto"/>
              <w:right w:val="single" w:sz="4" w:space="0" w:color="auto"/>
            </w:tcBorders>
            <w:shd w:val="clear" w:color="auto" w:fill="auto"/>
            <w:noWrap/>
            <w:vAlign w:val="bottom"/>
            <w:hideMark/>
          </w:tcPr>
          <w:p w14:paraId="5815F9D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4</w:t>
            </w:r>
            <w:r w:rsidRPr="004C02D4">
              <w:rPr>
                <w:rFonts w:ascii="Arial" w:eastAsia="Times New Roman" w:hAnsi="Arial" w:cs="Arial"/>
                <w:color w:val="000000"/>
                <w:sz w:val="22"/>
                <w:szCs w:val="22"/>
                <w:vertAlign w:val="superscript"/>
                <w:lang w:eastAsia="en-GB"/>
              </w:rPr>
              <w:t>th</w:t>
            </w:r>
          </w:p>
        </w:tc>
        <w:tc>
          <w:tcPr>
            <w:tcW w:w="709" w:type="dxa"/>
            <w:tcBorders>
              <w:top w:val="nil"/>
              <w:left w:val="nil"/>
              <w:bottom w:val="single" w:sz="4" w:space="0" w:color="auto"/>
              <w:right w:val="single" w:sz="4" w:space="0" w:color="auto"/>
            </w:tcBorders>
            <w:shd w:val="clear" w:color="auto" w:fill="auto"/>
            <w:noWrap/>
            <w:vAlign w:val="bottom"/>
            <w:hideMark/>
          </w:tcPr>
          <w:p w14:paraId="5E1E4382"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11</w:t>
            </w:r>
            <w:r w:rsidRPr="004C02D4">
              <w:rPr>
                <w:rFonts w:ascii="Arial" w:eastAsia="Times New Roman" w:hAnsi="Arial" w:cs="Arial"/>
                <w:color w:val="000000"/>
                <w:sz w:val="22"/>
                <w:szCs w:val="22"/>
                <w:vertAlign w:val="superscript"/>
                <w:lang w:eastAsia="en-GB"/>
              </w:rPr>
              <w:t>th</w:t>
            </w:r>
          </w:p>
        </w:tc>
        <w:tc>
          <w:tcPr>
            <w:tcW w:w="708" w:type="dxa"/>
            <w:tcBorders>
              <w:top w:val="nil"/>
              <w:left w:val="nil"/>
              <w:bottom w:val="single" w:sz="4" w:space="0" w:color="auto"/>
              <w:right w:val="single" w:sz="4" w:space="0" w:color="auto"/>
            </w:tcBorders>
            <w:shd w:val="clear" w:color="auto" w:fill="auto"/>
            <w:noWrap/>
            <w:vAlign w:val="bottom"/>
            <w:hideMark/>
          </w:tcPr>
          <w:p w14:paraId="4A10B7F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18</w:t>
            </w:r>
            <w:r w:rsidRPr="004C02D4">
              <w:rPr>
                <w:rFonts w:ascii="Arial" w:eastAsia="Times New Roman" w:hAnsi="Arial" w:cs="Arial"/>
                <w:color w:val="000000"/>
                <w:sz w:val="22"/>
                <w:szCs w:val="22"/>
                <w:vertAlign w:val="superscript"/>
                <w:lang w:eastAsia="en-GB"/>
              </w:rPr>
              <w:t>th</w:t>
            </w:r>
          </w:p>
        </w:tc>
      </w:tr>
      <w:tr w:rsidR="002B076F" w:rsidRPr="004C02D4" w14:paraId="66ACDDDE" w14:textId="77777777" w:rsidTr="002B076F">
        <w:trPr>
          <w:trHeight w:val="180"/>
        </w:trPr>
        <w:tc>
          <w:tcPr>
            <w:tcW w:w="5353" w:type="dxa"/>
            <w:tcBorders>
              <w:top w:val="nil"/>
              <w:left w:val="single" w:sz="4" w:space="0" w:color="auto"/>
              <w:bottom w:val="single" w:sz="4" w:space="0" w:color="auto"/>
              <w:right w:val="nil"/>
            </w:tcBorders>
            <w:shd w:val="clear" w:color="auto" w:fill="C0504D" w:themeFill="accent2"/>
            <w:noWrap/>
            <w:vAlign w:val="bottom"/>
            <w:hideMark/>
          </w:tcPr>
          <w:p w14:paraId="7F5EF7D5" w14:textId="77777777" w:rsidR="002B076F" w:rsidRPr="004C02D4" w:rsidRDefault="002B076F" w:rsidP="002B076F">
            <w:pPr>
              <w:spacing w:line="360" w:lineRule="auto"/>
              <w:jc w:val="center"/>
              <w:rPr>
                <w:rFonts w:ascii="Arial" w:eastAsia="Times New Roman" w:hAnsi="Arial" w:cs="Arial"/>
                <w:b/>
                <w:bCs/>
                <w:color w:val="000000"/>
                <w:sz w:val="22"/>
                <w:szCs w:val="22"/>
                <w:lang w:eastAsia="en-GB"/>
              </w:rPr>
            </w:pPr>
          </w:p>
        </w:tc>
        <w:tc>
          <w:tcPr>
            <w:tcW w:w="798" w:type="dxa"/>
            <w:tcBorders>
              <w:top w:val="nil"/>
              <w:left w:val="nil"/>
              <w:bottom w:val="nil"/>
              <w:right w:val="nil"/>
            </w:tcBorders>
            <w:shd w:val="clear" w:color="auto" w:fill="C0504D" w:themeFill="accent2"/>
            <w:noWrap/>
            <w:vAlign w:val="bottom"/>
            <w:hideMark/>
          </w:tcPr>
          <w:p w14:paraId="7956B02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nil"/>
              <w:right w:val="nil"/>
            </w:tcBorders>
            <w:shd w:val="clear" w:color="auto" w:fill="C0504D" w:themeFill="accent2"/>
            <w:noWrap/>
            <w:vAlign w:val="bottom"/>
            <w:hideMark/>
          </w:tcPr>
          <w:p w14:paraId="0DB1635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nil"/>
              <w:right w:val="nil"/>
            </w:tcBorders>
            <w:shd w:val="clear" w:color="auto" w:fill="C0504D" w:themeFill="accent2"/>
            <w:noWrap/>
            <w:vAlign w:val="bottom"/>
            <w:hideMark/>
          </w:tcPr>
          <w:p w14:paraId="693C2AC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nil"/>
              <w:right w:val="nil"/>
            </w:tcBorders>
            <w:shd w:val="clear" w:color="auto" w:fill="C0504D" w:themeFill="accent2"/>
            <w:noWrap/>
            <w:vAlign w:val="bottom"/>
            <w:hideMark/>
          </w:tcPr>
          <w:p w14:paraId="4443483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tcBorders>
              <w:top w:val="nil"/>
              <w:left w:val="nil"/>
              <w:bottom w:val="nil"/>
              <w:right w:val="nil"/>
            </w:tcBorders>
            <w:shd w:val="clear" w:color="auto" w:fill="C0504D" w:themeFill="accent2"/>
            <w:noWrap/>
            <w:vAlign w:val="bottom"/>
            <w:hideMark/>
          </w:tcPr>
          <w:p w14:paraId="6436AAA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tcBorders>
              <w:top w:val="nil"/>
              <w:left w:val="nil"/>
              <w:bottom w:val="nil"/>
              <w:right w:val="nil"/>
            </w:tcBorders>
            <w:shd w:val="clear" w:color="auto" w:fill="C0504D" w:themeFill="accent2"/>
            <w:noWrap/>
            <w:vAlign w:val="bottom"/>
            <w:hideMark/>
          </w:tcPr>
          <w:p w14:paraId="203E348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nil"/>
              <w:right w:val="nil"/>
            </w:tcBorders>
            <w:shd w:val="clear" w:color="auto" w:fill="C0504D" w:themeFill="accent2"/>
            <w:noWrap/>
            <w:vAlign w:val="bottom"/>
            <w:hideMark/>
          </w:tcPr>
          <w:p w14:paraId="0D728AD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tcBorders>
              <w:top w:val="nil"/>
              <w:left w:val="nil"/>
              <w:bottom w:val="nil"/>
              <w:right w:val="nil"/>
            </w:tcBorders>
            <w:shd w:val="clear" w:color="auto" w:fill="C0504D" w:themeFill="accent2"/>
            <w:noWrap/>
            <w:vAlign w:val="bottom"/>
            <w:hideMark/>
          </w:tcPr>
          <w:p w14:paraId="7E454BD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tcBorders>
              <w:top w:val="nil"/>
              <w:left w:val="nil"/>
              <w:bottom w:val="nil"/>
              <w:right w:val="nil"/>
            </w:tcBorders>
            <w:shd w:val="clear" w:color="auto" w:fill="C0504D" w:themeFill="accent2"/>
            <w:noWrap/>
            <w:vAlign w:val="bottom"/>
            <w:hideMark/>
          </w:tcPr>
          <w:p w14:paraId="437B935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tcBorders>
              <w:top w:val="nil"/>
              <w:left w:val="nil"/>
              <w:bottom w:val="nil"/>
              <w:right w:val="nil"/>
            </w:tcBorders>
            <w:shd w:val="clear" w:color="auto" w:fill="C0504D" w:themeFill="accent2"/>
            <w:noWrap/>
            <w:vAlign w:val="bottom"/>
            <w:hideMark/>
          </w:tcPr>
          <w:p w14:paraId="76CFF31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tcBorders>
              <w:top w:val="nil"/>
              <w:left w:val="nil"/>
              <w:bottom w:val="nil"/>
              <w:right w:val="nil"/>
            </w:tcBorders>
            <w:shd w:val="clear" w:color="auto" w:fill="C0504D" w:themeFill="accent2"/>
            <w:noWrap/>
            <w:vAlign w:val="bottom"/>
            <w:hideMark/>
          </w:tcPr>
          <w:p w14:paraId="22AD1FE2"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75E53BB1" w14:textId="77777777" w:rsidTr="002B076F">
        <w:trPr>
          <w:trHeight w:val="300"/>
        </w:trPr>
        <w:tc>
          <w:tcPr>
            <w:tcW w:w="5353" w:type="dxa"/>
            <w:tcBorders>
              <w:top w:val="nil"/>
              <w:left w:val="single" w:sz="4" w:space="0" w:color="auto"/>
              <w:bottom w:val="single" w:sz="4" w:space="0" w:color="auto"/>
              <w:right w:val="single" w:sz="4" w:space="0" w:color="auto"/>
            </w:tcBorders>
            <w:shd w:val="clear" w:color="auto" w:fill="auto"/>
            <w:noWrap/>
            <w:vAlign w:val="bottom"/>
            <w:hideMark/>
          </w:tcPr>
          <w:p w14:paraId="10C87367" w14:textId="77777777" w:rsidR="002B076F" w:rsidRPr="004C02D4" w:rsidRDefault="002B076F" w:rsidP="002B076F">
            <w:pPr>
              <w:spacing w:line="360" w:lineRule="auto"/>
              <w:jc w:val="center"/>
              <w:rPr>
                <w:rFonts w:ascii="Arial" w:eastAsia="Times New Roman" w:hAnsi="Arial" w:cs="Arial"/>
                <w:b/>
                <w:bCs/>
                <w:color w:val="000000"/>
                <w:sz w:val="22"/>
                <w:szCs w:val="22"/>
                <w:lang w:eastAsia="en-GB"/>
              </w:rPr>
            </w:pPr>
            <w:r w:rsidRPr="004C02D4">
              <w:rPr>
                <w:rFonts w:ascii="Arial" w:eastAsia="Times New Roman" w:hAnsi="Arial" w:cs="Arial"/>
                <w:b/>
                <w:bCs/>
                <w:color w:val="000000"/>
                <w:sz w:val="22"/>
                <w:szCs w:val="22"/>
                <w:lang w:eastAsia="en-GB"/>
              </w:rPr>
              <w:t>Task</w:t>
            </w:r>
          </w:p>
        </w:tc>
        <w:tc>
          <w:tcPr>
            <w:tcW w:w="798" w:type="dxa"/>
            <w:tcBorders>
              <w:top w:val="single" w:sz="4" w:space="0" w:color="auto"/>
              <w:left w:val="nil"/>
              <w:bottom w:val="single" w:sz="4" w:space="0" w:color="auto"/>
              <w:right w:val="single" w:sz="4" w:space="0" w:color="auto"/>
            </w:tcBorders>
            <w:shd w:val="clear" w:color="auto" w:fill="auto"/>
            <w:noWrap/>
            <w:vAlign w:val="bottom"/>
            <w:hideMark/>
          </w:tcPr>
          <w:p w14:paraId="7500038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14:paraId="1C93DBA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14:paraId="6F5DB94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14:paraId="7999DA6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tcBorders>
              <w:top w:val="single" w:sz="4" w:space="0" w:color="auto"/>
              <w:left w:val="nil"/>
              <w:bottom w:val="single" w:sz="4" w:space="0" w:color="auto"/>
              <w:right w:val="single" w:sz="4" w:space="0" w:color="auto"/>
            </w:tcBorders>
            <w:shd w:val="clear" w:color="auto" w:fill="auto"/>
            <w:noWrap/>
            <w:vAlign w:val="bottom"/>
            <w:hideMark/>
          </w:tcPr>
          <w:p w14:paraId="1E5D1E0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tcBorders>
              <w:top w:val="single" w:sz="4" w:space="0" w:color="auto"/>
              <w:left w:val="nil"/>
              <w:bottom w:val="single" w:sz="4" w:space="0" w:color="auto"/>
              <w:right w:val="single" w:sz="4" w:space="0" w:color="auto"/>
            </w:tcBorders>
            <w:shd w:val="clear" w:color="auto" w:fill="auto"/>
            <w:noWrap/>
            <w:vAlign w:val="bottom"/>
            <w:hideMark/>
          </w:tcPr>
          <w:p w14:paraId="7554CBD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single" w:sz="4" w:space="0" w:color="auto"/>
              <w:left w:val="nil"/>
              <w:bottom w:val="single" w:sz="4" w:space="0" w:color="auto"/>
              <w:right w:val="single" w:sz="4" w:space="0" w:color="auto"/>
            </w:tcBorders>
            <w:shd w:val="clear" w:color="auto" w:fill="auto"/>
            <w:noWrap/>
            <w:vAlign w:val="bottom"/>
            <w:hideMark/>
          </w:tcPr>
          <w:p w14:paraId="511C581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tcBorders>
              <w:top w:val="single" w:sz="4" w:space="0" w:color="auto"/>
              <w:left w:val="nil"/>
              <w:bottom w:val="single" w:sz="4" w:space="0" w:color="auto"/>
              <w:right w:val="single" w:sz="4" w:space="0" w:color="auto"/>
            </w:tcBorders>
            <w:shd w:val="clear" w:color="auto" w:fill="auto"/>
            <w:noWrap/>
            <w:vAlign w:val="bottom"/>
            <w:hideMark/>
          </w:tcPr>
          <w:p w14:paraId="476C165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tcBorders>
              <w:top w:val="single" w:sz="4" w:space="0" w:color="auto"/>
              <w:left w:val="nil"/>
              <w:bottom w:val="single" w:sz="4" w:space="0" w:color="auto"/>
              <w:right w:val="single" w:sz="4" w:space="0" w:color="auto"/>
            </w:tcBorders>
            <w:shd w:val="clear" w:color="auto" w:fill="auto"/>
            <w:noWrap/>
            <w:vAlign w:val="bottom"/>
            <w:hideMark/>
          </w:tcPr>
          <w:p w14:paraId="18A1D2F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327DD0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7B57E47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1F9EAD93" w14:textId="77777777" w:rsidTr="002B076F">
        <w:trPr>
          <w:trHeight w:val="300"/>
        </w:trPr>
        <w:tc>
          <w:tcPr>
            <w:tcW w:w="5353" w:type="dxa"/>
            <w:tcBorders>
              <w:top w:val="nil"/>
              <w:left w:val="single" w:sz="4" w:space="0" w:color="auto"/>
              <w:bottom w:val="single" w:sz="4" w:space="0" w:color="auto"/>
              <w:right w:val="single" w:sz="4" w:space="0" w:color="auto"/>
            </w:tcBorders>
            <w:shd w:val="clear" w:color="auto" w:fill="auto"/>
            <w:noWrap/>
            <w:vAlign w:val="bottom"/>
            <w:hideMark/>
          </w:tcPr>
          <w:p w14:paraId="762FDCA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Submit PID document 9</w:t>
            </w:r>
            <w:r w:rsidRPr="004C02D4">
              <w:rPr>
                <w:rFonts w:ascii="Arial" w:eastAsia="Times New Roman" w:hAnsi="Arial" w:cs="Arial"/>
                <w:color w:val="000000"/>
                <w:sz w:val="22"/>
                <w:szCs w:val="22"/>
                <w:vertAlign w:val="superscript"/>
                <w:lang w:eastAsia="en-GB"/>
              </w:rPr>
              <w:t>th</w:t>
            </w:r>
            <w:r w:rsidRPr="004C02D4">
              <w:rPr>
                <w:rFonts w:ascii="Arial" w:eastAsia="Times New Roman" w:hAnsi="Arial" w:cs="Arial"/>
                <w:color w:val="000000"/>
                <w:sz w:val="22"/>
                <w:szCs w:val="22"/>
                <w:lang w:eastAsia="en-GB"/>
              </w:rPr>
              <w:t xml:space="preserve"> march</w:t>
            </w:r>
          </w:p>
          <w:p w14:paraId="252FD28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98" w:type="dxa"/>
            <w:tcBorders>
              <w:top w:val="nil"/>
              <w:left w:val="nil"/>
              <w:bottom w:val="single" w:sz="4" w:space="0" w:color="auto"/>
              <w:right w:val="single" w:sz="4" w:space="0" w:color="auto"/>
            </w:tcBorders>
            <w:shd w:val="clear" w:color="auto" w:fill="B2A1C7" w:themeFill="accent4" w:themeFillTint="99"/>
            <w:noWrap/>
            <w:vAlign w:val="bottom"/>
            <w:hideMark/>
          </w:tcPr>
          <w:p w14:paraId="36AD186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298E159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4ADE0F9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44095C1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tcBorders>
              <w:top w:val="nil"/>
              <w:left w:val="nil"/>
              <w:bottom w:val="single" w:sz="4" w:space="0" w:color="auto"/>
              <w:right w:val="single" w:sz="4" w:space="0" w:color="auto"/>
            </w:tcBorders>
            <w:shd w:val="clear" w:color="auto" w:fill="auto"/>
            <w:noWrap/>
            <w:vAlign w:val="bottom"/>
            <w:hideMark/>
          </w:tcPr>
          <w:p w14:paraId="361DB8D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tcBorders>
              <w:top w:val="nil"/>
              <w:left w:val="nil"/>
              <w:bottom w:val="single" w:sz="4" w:space="0" w:color="auto"/>
              <w:right w:val="single" w:sz="4" w:space="0" w:color="auto"/>
            </w:tcBorders>
            <w:shd w:val="clear" w:color="auto" w:fill="auto"/>
            <w:noWrap/>
            <w:vAlign w:val="bottom"/>
            <w:hideMark/>
          </w:tcPr>
          <w:p w14:paraId="2D48E09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5FDC6AC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tcBorders>
              <w:top w:val="nil"/>
              <w:left w:val="nil"/>
              <w:bottom w:val="single" w:sz="4" w:space="0" w:color="auto"/>
              <w:right w:val="single" w:sz="4" w:space="0" w:color="auto"/>
            </w:tcBorders>
            <w:shd w:val="clear" w:color="auto" w:fill="auto"/>
            <w:noWrap/>
            <w:vAlign w:val="bottom"/>
            <w:hideMark/>
          </w:tcPr>
          <w:p w14:paraId="25F8318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tcBorders>
              <w:top w:val="nil"/>
              <w:left w:val="nil"/>
              <w:bottom w:val="single" w:sz="4" w:space="0" w:color="auto"/>
              <w:right w:val="single" w:sz="4" w:space="0" w:color="auto"/>
            </w:tcBorders>
            <w:shd w:val="clear" w:color="auto" w:fill="auto"/>
            <w:noWrap/>
            <w:vAlign w:val="bottom"/>
            <w:hideMark/>
          </w:tcPr>
          <w:p w14:paraId="3D91B3F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14:paraId="19B2822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14:paraId="703796B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653B8B2F" w14:textId="77777777" w:rsidTr="002B076F">
        <w:trPr>
          <w:trHeight w:val="712"/>
        </w:trPr>
        <w:tc>
          <w:tcPr>
            <w:tcW w:w="5353" w:type="dxa"/>
            <w:tcBorders>
              <w:top w:val="nil"/>
              <w:left w:val="single" w:sz="4" w:space="0" w:color="auto"/>
              <w:bottom w:val="single" w:sz="4" w:space="0" w:color="auto"/>
              <w:right w:val="single" w:sz="4" w:space="0" w:color="auto"/>
            </w:tcBorders>
            <w:shd w:val="clear" w:color="auto" w:fill="auto"/>
            <w:noWrap/>
            <w:vAlign w:val="center"/>
            <w:hideMark/>
          </w:tcPr>
          <w:p w14:paraId="25759CD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Skype consultation with the owner Wednesday 11th</w:t>
            </w:r>
          </w:p>
        </w:tc>
        <w:tc>
          <w:tcPr>
            <w:tcW w:w="798" w:type="dxa"/>
            <w:tcBorders>
              <w:top w:val="nil"/>
              <w:left w:val="nil"/>
              <w:bottom w:val="single" w:sz="4" w:space="0" w:color="auto"/>
              <w:right w:val="single" w:sz="4" w:space="0" w:color="auto"/>
            </w:tcBorders>
            <w:shd w:val="clear" w:color="auto" w:fill="B2A1C7" w:themeFill="accent4" w:themeFillTint="99"/>
            <w:noWrap/>
            <w:vAlign w:val="bottom"/>
            <w:hideMark/>
          </w:tcPr>
          <w:p w14:paraId="2C0FE0E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78336869"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67397F5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23D684A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tcBorders>
              <w:top w:val="nil"/>
              <w:left w:val="nil"/>
              <w:bottom w:val="single" w:sz="4" w:space="0" w:color="auto"/>
              <w:right w:val="single" w:sz="4" w:space="0" w:color="auto"/>
            </w:tcBorders>
            <w:shd w:val="clear" w:color="auto" w:fill="auto"/>
            <w:noWrap/>
            <w:vAlign w:val="bottom"/>
            <w:hideMark/>
          </w:tcPr>
          <w:p w14:paraId="77AC751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tcBorders>
              <w:top w:val="nil"/>
              <w:left w:val="nil"/>
              <w:bottom w:val="single" w:sz="4" w:space="0" w:color="auto"/>
              <w:right w:val="single" w:sz="4" w:space="0" w:color="auto"/>
            </w:tcBorders>
            <w:shd w:val="clear" w:color="auto" w:fill="auto"/>
            <w:noWrap/>
            <w:vAlign w:val="bottom"/>
            <w:hideMark/>
          </w:tcPr>
          <w:p w14:paraId="2E145BC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5E10CCB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tcBorders>
              <w:top w:val="nil"/>
              <w:left w:val="nil"/>
              <w:bottom w:val="single" w:sz="4" w:space="0" w:color="auto"/>
              <w:right w:val="single" w:sz="4" w:space="0" w:color="auto"/>
            </w:tcBorders>
            <w:shd w:val="clear" w:color="auto" w:fill="auto"/>
            <w:noWrap/>
            <w:vAlign w:val="bottom"/>
            <w:hideMark/>
          </w:tcPr>
          <w:p w14:paraId="458A348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tcBorders>
              <w:top w:val="nil"/>
              <w:left w:val="nil"/>
              <w:bottom w:val="single" w:sz="4" w:space="0" w:color="auto"/>
              <w:right w:val="single" w:sz="4" w:space="0" w:color="auto"/>
            </w:tcBorders>
            <w:shd w:val="clear" w:color="auto" w:fill="auto"/>
            <w:noWrap/>
            <w:vAlign w:val="bottom"/>
            <w:hideMark/>
          </w:tcPr>
          <w:p w14:paraId="620E647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14:paraId="5D318E0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14:paraId="5123CB5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14D616CC" w14:textId="77777777" w:rsidTr="002B076F">
        <w:trPr>
          <w:trHeight w:val="712"/>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3857831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Create marketing questionnaires</w:t>
            </w:r>
          </w:p>
        </w:tc>
        <w:tc>
          <w:tcPr>
            <w:tcW w:w="798" w:type="dxa"/>
            <w:tcBorders>
              <w:top w:val="nil"/>
              <w:left w:val="nil"/>
              <w:bottom w:val="single" w:sz="4" w:space="0" w:color="auto"/>
              <w:right w:val="single" w:sz="4" w:space="0" w:color="auto"/>
            </w:tcBorders>
            <w:shd w:val="clear" w:color="auto" w:fill="auto"/>
            <w:noWrap/>
            <w:vAlign w:val="bottom"/>
          </w:tcPr>
          <w:p w14:paraId="104CA3E2"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B2A1C7" w:themeFill="accent4" w:themeFillTint="99"/>
            <w:noWrap/>
            <w:vAlign w:val="bottom"/>
          </w:tcPr>
          <w:p w14:paraId="6737D41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63D1538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707E003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59" w:type="dxa"/>
            <w:tcBorders>
              <w:top w:val="nil"/>
              <w:left w:val="nil"/>
              <w:bottom w:val="single" w:sz="4" w:space="0" w:color="auto"/>
              <w:right w:val="single" w:sz="4" w:space="0" w:color="auto"/>
            </w:tcBorders>
            <w:shd w:val="clear" w:color="auto" w:fill="auto"/>
            <w:noWrap/>
            <w:vAlign w:val="bottom"/>
          </w:tcPr>
          <w:p w14:paraId="2CDC05B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78" w:type="dxa"/>
            <w:tcBorders>
              <w:top w:val="nil"/>
              <w:left w:val="nil"/>
              <w:bottom w:val="single" w:sz="4" w:space="0" w:color="auto"/>
              <w:right w:val="single" w:sz="4" w:space="0" w:color="auto"/>
            </w:tcBorders>
            <w:shd w:val="clear" w:color="auto" w:fill="auto"/>
            <w:noWrap/>
            <w:vAlign w:val="bottom"/>
          </w:tcPr>
          <w:p w14:paraId="0FD42A8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596F555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32" w:type="dxa"/>
            <w:tcBorders>
              <w:top w:val="nil"/>
              <w:left w:val="nil"/>
              <w:bottom w:val="single" w:sz="4" w:space="0" w:color="auto"/>
              <w:right w:val="single" w:sz="4" w:space="0" w:color="auto"/>
            </w:tcBorders>
            <w:shd w:val="clear" w:color="auto" w:fill="auto"/>
            <w:noWrap/>
            <w:vAlign w:val="bottom"/>
          </w:tcPr>
          <w:p w14:paraId="1F2A4A4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59" w:type="dxa"/>
            <w:tcBorders>
              <w:top w:val="nil"/>
              <w:left w:val="nil"/>
              <w:bottom w:val="single" w:sz="4" w:space="0" w:color="auto"/>
              <w:right w:val="single" w:sz="4" w:space="0" w:color="auto"/>
            </w:tcBorders>
            <w:shd w:val="clear" w:color="auto" w:fill="auto"/>
            <w:noWrap/>
            <w:vAlign w:val="bottom"/>
          </w:tcPr>
          <w:p w14:paraId="346FF41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9" w:type="dxa"/>
            <w:tcBorders>
              <w:top w:val="nil"/>
              <w:left w:val="nil"/>
              <w:bottom w:val="single" w:sz="4" w:space="0" w:color="auto"/>
              <w:right w:val="single" w:sz="4" w:space="0" w:color="auto"/>
            </w:tcBorders>
            <w:shd w:val="clear" w:color="auto" w:fill="auto"/>
            <w:noWrap/>
            <w:vAlign w:val="bottom"/>
          </w:tcPr>
          <w:p w14:paraId="45F4B51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8" w:type="dxa"/>
            <w:tcBorders>
              <w:top w:val="nil"/>
              <w:left w:val="nil"/>
              <w:bottom w:val="single" w:sz="4" w:space="0" w:color="auto"/>
              <w:right w:val="single" w:sz="4" w:space="0" w:color="auto"/>
            </w:tcBorders>
            <w:shd w:val="clear" w:color="auto" w:fill="auto"/>
            <w:noWrap/>
            <w:vAlign w:val="bottom"/>
          </w:tcPr>
          <w:p w14:paraId="57D4ABF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r>
      <w:tr w:rsidR="002B076F" w:rsidRPr="004C02D4" w14:paraId="742F5B03" w14:textId="77777777" w:rsidTr="002B076F">
        <w:trPr>
          <w:trHeight w:val="855"/>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74355172"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xml:space="preserve">Internet research –numbers of primary schools, Statistis, for marketing and </w:t>
            </w:r>
          </w:p>
        </w:tc>
        <w:tc>
          <w:tcPr>
            <w:tcW w:w="798" w:type="dxa"/>
            <w:tcBorders>
              <w:top w:val="nil"/>
              <w:left w:val="nil"/>
              <w:bottom w:val="single" w:sz="4" w:space="0" w:color="auto"/>
              <w:right w:val="single" w:sz="4" w:space="0" w:color="auto"/>
            </w:tcBorders>
            <w:shd w:val="clear" w:color="auto" w:fill="auto"/>
            <w:noWrap/>
            <w:vAlign w:val="bottom"/>
          </w:tcPr>
          <w:p w14:paraId="3C826B3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B2A1C7" w:themeFill="accent4" w:themeFillTint="99"/>
            <w:noWrap/>
            <w:vAlign w:val="bottom"/>
          </w:tcPr>
          <w:p w14:paraId="7258E17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56CF92E9"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7443E37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59" w:type="dxa"/>
            <w:tcBorders>
              <w:top w:val="nil"/>
              <w:left w:val="nil"/>
              <w:bottom w:val="single" w:sz="4" w:space="0" w:color="auto"/>
              <w:right w:val="single" w:sz="4" w:space="0" w:color="auto"/>
            </w:tcBorders>
            <w:shd w:val="clear" w:color="auto" w:fill="auto"/>
            <w:noWrap/>
            <w:vAlign w:val="bottom"/>
          </w:tcPr>
          <w:p w14:paraId="6B7A188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78" w:type="dxa"/>
            <w:tcBorders>
              <w:top w:val="nil"/>
              <w:left w:val="nil"/>
              <w:bottom w:val="single" w:sz="4" w:space="0" w:color="auto"/>
              <w:right w:val="single" w:sz="4" w:space="0" w:color="auto"/>
            </w:tcBorders>
            <w:shd w:val="clear" w:color="auto" w:fill="auto"/>
            <w:noWrap/>
            <w:vAlign w:val="bottom"/>
          </w:tcPr>
          <w:p w14:paraId="460B09C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30829C9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32" w:type="dxa"/>
            <w:tcBorders>
              <w:top w:val="nil"/>
              <w:left w:val="nil"/>
              <w:bottom w:val="single" w:sz="4" w:space="0" w:color="auto"/>
              <w:right w:val="single" w:sz="4" w:space="0" w:color="auto"/>
            </w:tcBorders>
            <w:shd w:val="clear" w:color="auto" w:fill="auto"/>
            <w:noWrap/>
            <w:vAlign w:val="bottom"/>
          </w:tcPr>
          <w:p w14:paraId="1DBF08E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59" w:type="dxa"/>
            <w:tcBorders>
              <w:top w:val="nil"/>
              <w:left w:val="nil"/>
              <w:bottom w:val="single" w:sz="4" w:space="0" w:color="auto"/>
              <w:right w:val="single" w:sz="4" w:space="0" w:color="auto"/>
            </w:tcBorders>
            <w:shd w:val="clear" w:color="auto" w:fill="auto"/>
            <w:noWrap/>
            <w:vAlign w:val="bottom"/>
          </w:tcPr>
          <w:p w14:paraId="44C565E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9" w:type="dxa"/>
            <w:tcBorders>
              <w:top w:val="nil"/>
              <w:left w:val="nil"/>
              <w:bottom w:val="single" w:sz="4" w:space="0" w:color="auto"/>
              <w:right w:val="single" w:sz="4" w:space="0" w:color="auto"/>
            </w:tcBorders>
            <w:shd w:val="clear" w:color="auto" w:fill="auto"/>
            <w:noWrap/>
            <w:vAlign w:val="bottom"/>
          </w:tcPr>
          <w:p w14:paraId="63E31C8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8" w:type="dxa"/>
            <w:tcBorders>
              <w:top w:val="nil"/>
              <w:left w:val="nil"/>
              <w:bottom w:val="single" w:sz="4" w:space="0" w:color="auto"/>
              <w:right w:val="single" w:sz="4" w:space="0" w:color="auto"/>
            </w:tcBorders>
            <w:shd w:val="clear" w:color="auto" w:fill="auto"/>
            <w:noWrap/>
            <w:vAlign w:val="bottom"/>
          </w:tcPr>
          <w:p w14:paraId="1ACAE13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r>
      <w:tr w:rsidR="002B076F" w:rsidRPr="004C02D4" w14:paraId="086E0493" w14:textId="77777777" w:rsidTr="002B076F">
        <w:trPr>
          <w:trHeight w:val="480"/>
        </w:trPr>
        <w:tc>
          <w:tcPr>
            <w:tcW w:w="5353" w:type="dxa"/>
            <w:tcBorders>
              <w:top w:val="nil"/>
              <w:left w:val="single" w:sz="4" w:space="0" w:color="auto"/>
              <w:bottom w:val="nil"/>
              <w:right w:val="single" w:sz="4" w:space="0" w:color="auto"/>
            </w:tcBorders>
            <w:shd w:val="clear" w:color="auto" w:fill="auto"/>
            <w:noWrap/>
            <w:vAlign w:val="center"/>
          </w:tcPr>
          <w:p w14:paraId="57C3865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Create a SWOT Analysis by 30</w:t>
            </w:r>
            <w:r w:rsidRPr="004C02D4">
              <w:rPr>
                <w:rFonts w:ascii="Arial" w:eastAsia="Times New Roman" w:hAnsi="Arial" w:cs="Arial"/>
                <w:color w:val="000000"/>
                <w:sz w:val="22"/>
                <w:szCs w:val="22"/>
                <w:vertAlign w:val="superscript"/>
                <w:lang w:eastAsia="en-GB"/>
              </w:rPr>
              <w:t>th</w:t>
            </w:r>
            <w:r w:rsidRPr="004C02D4">
              <w:rPr>
                <w:rFonts w:ascii="Arial" w:eastAsia="Times New Roman" w:hAnsi="Arial" w:cs="Arial"/>
                <w:color w:val="000000"/>
                <w:sz w:val="22"/>
                <w:szCs w:val="22"/>
                <w:lang w:eastAsia="en-GB"/>
              </w:rPr>
              <w:t xml:space="preserve"> March</w:t>
            </w:r>
          </w:p>
        </w:tc>
        <w:tc>
          <w:tcPr>
            <w:tcW w:w="798"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03058203"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05596EBB"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vMerge w:val="restart"/>
            <w:tcBorders>
              <w:top w:val="nil"/>
              <w:left w:val="single" w:sz="4" w:space="0" w:color="auto"/>
              <w:bottom w:val="single" w:sz="4" w:space="0" w:color="auto"/>
              <w:right w:val="single" w:sz="4" w:space="0" w:color="auto"/>
            </w:tcBorders>
            <w:shd w:val="clear" w:color="auto" w:fill="B2A1C7" w:themeFill="accent4" w:themeFillTint="99"/>
            <w:noWrap/>
            <w:vAlign w:val="bottom"/>
            <w:hideMark/>
          </w:tcPr>
          <w:p w14:paraId="52F9B3E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077B00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1AA9B90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C2C980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5D2791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067BB109"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24365A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E9FD17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434CB7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067A469B" w14:textId="77777777" w:rsidTr="002B076F">
        <w:trPr>
          <w:trHeight w:val="70"/>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7FB2304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98" w:type="dxa"/>
            <w:vMerge/>
            <w:tcBorders>
              <w:top w:val="nil"/>
              <w:left w:val="single" w:sz="4" w:space="0" w:color="auto"/>
              <w:bottom w:val="single" w:sz="4" w:space="0" w:color="auto"/>
              <w:right w:val="single" w:sz="4" w:space="0" w:color="auto"/>
            </w:tcBorders>
            <w:shd w:val="clear" w:color="auto" w:fill="auto"/>
            <w:vAlign w:val="center"/>
            <w:hideMark/>
          </w:tcPr>
          <w:p w14:paraId="71F3DCF3"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vMerge/>
            <w:tcBorders>
              <w:top w:val="nil"/>
              <w:left w:val="single" w:sz="4" w:space="0" w:color="auto"/>
              <w:bottom w:val="single" w:sz="4" w:space="0" w:color="auto"/>
              <w:right w:val="single" w:sz="4" w:space="0" w:color="auto"/>
            </w:tcBorders>
            <w:shd w:val="clear" w:color="auto" w:fill="auto"/>
            <w:vAlign w:val="center"/>
            <w:hideMark/>
          </w:tcPr>
          <w:p w14:paraId="33705488"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vMerge/>
            <w:tcBorders>
              <w:top w:val="nil"/>
              <w:left w:val="single" w:sz="4" w:space="0" w:color="auto"/>
              <w:bottom w:val="single" w:sz="4" w:space="0" w:color="auto"/>
              <w:right w:val="single" w:sz="4" w:space="0" w:color="auto"/>
            </w:tcBorders>
            <w:shd w:val="clear" w:color="auto" w:fill="B2A1C7" w:themeFill="accent4" w:themeFillTint="99"/>
            <w:vAlign w:val="center"/>
            <w:hideMark/>
          </w:tcPr>
          <w:p w14:paraId="7767C1CA"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vMerge/>
            <w:tcBorders>
              <w:top w:val="nil"/>
              <w:left w:val="single" w:sz="4" w:space="0" w:color="auto"/>
              <w:bottom w:val="single" w:sz="4" w:space="0" w:color="auto"/>
              <w:right w:val="single" w:sz="4" w:space="0" w:color="auto"/>
            </w:tcBorders>
            <w:shd w:val="clear" w:color="auto" w:fill="auto"/>
            <w:vAlign w:val="center"/>
            <w:hideMark/>
          </w:tcPr>
          <w:p w14:paraId="62826129"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559" w:type="dxa"/>
            <w:vMerge/>
            <w:tcBorders>
              <w:top w:val="nil"/>
              <w:left w:val="single" w:sz="4" w:space="0" w:color="auto"/>
              <w:bottom w:val="single" w:sz="4" w:space="0" w:color="auto"/>
              <w:right w:val="single" w:sz="4" w:space="0" w:color="auto"/>
            </w:tcBorders>
            <w:shd w:val="clear" w:color="auto" w:fill="auto"/>
            <w:vAlign w:val="center"/>
            <w:hideMark/>
          </w:tcPr>
          <w:p w14:paraId="3ED6489F"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578" w:type="dxa"/>
            <w:vMerge/>
            <w:tcBorders>
              <w:top w:val="nil"/>
              <w:left w:val="single" w:sz="4" w:space="0" w:color="auto"/>
              <w:bottom w:val="single" w:sz="4" w:space="0" w:color="auto"/>
              <w:right w:val="single" w:sz="4" w:space="0" w:color="auto"/>
            </w:tcBorders>
            <w:shd w:val="clear" w:color="auto" w:fill="auto"/>
            <w:vAlign w:val="center"/>
            <w:hideMark/>
          </w:tcPr>
          <w:p w14:paraId="3DACD6BA"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vMerge/>
            <w:tcBorders>
              <w:top w:val="nil"/>
              <w:left w:val="single" w:sz="4" w:space="0" w:color="auto"/>
              <w:bottom w:val="single" w:sz="4" w:space="0" w:color="auto"/>
              <w:right w:val="single" w:sz="4" w:space="0" w:color="auto"/>
            </w:tcBorders>
            <w:shd w:val="clear" w:color="auto" w:fill="auto"/>
            <w:vAlign w:val="center"/>
            <w:hideMark/>
          </w:tcPr>
          <w:p w14:paraId="2AB664AE"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32" w:type="dxa"/>
            <w:vMerge/>
            <w:tcBorders>
              <w:top w:val="nil"/>
              <w:left w:val="single" w:sz="4" w:space="0" w:color="auto"/>
              <w:bottom w:val="single" w:sz="4" w:space="0" w:color="auto"/>
              <w:right w:val="single" w:sz="4" w:space="0" w:color="auto"/>
            </w:tcBorders>
            <w:shd w:val="clear" w:color="auto" w:fill="auto"/>
            <w:vAlign w:val="center"/>
            <w:hideMark/>
          </w:tcPr>
          <w:p w14:paraId="32412926"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59" w:type="dxa"/>
            <w:vMerge/>
            <w:tcBorders>
              <w:top w:val="nil"/>
              <w:left w:val="single" w:sz="4" w:space="0" w:color="auto"/>
              <w:bottom w:val="single" w:sz="4" w:space="0" w:color="auto"/>
              <w:right w:val="single" w:sz="4" w:space="0" w:color="auto"/>
            </w:tcBorders>
            <w:shd w:val="clear" w:color="auto" w:fill="auto"/>
            <w:vAlign w:val="center"/>
            <w:hideMark/>
          </w:tcPr>
          <w:p w14:paraId="08D46AA7"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709" w:type="dxa"/>
            <w:vMerge/>
            <w:tcBorders>
              <w:top w:val="nil"/>
              <w:left w:val="single" w:sz="4" w:space="0" w:color="auto"/>
              <w:bottom w:val="single" w:sz="4" w:space="0" w:color="auto"/>
              <w:right w:val="single" w:sz="4" w:space="0" w:color="auto"/>
            </w:tcBorders>
            <w:shd w:val="clear" w:color="auto" w:fill="auto"/>
            <w:vAlign w:val="center"/>
            <w:hideMark/>
          </w:tcPr>
          <w:p w14:paraId="580C45F5"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69E4B82B" w14:textId="77777777" w:rsidR="002B076F" w:rsidRPr="004C02D4" w:rsidRDefault="002B076F" w:rsidP="002B076F">
            <w:pPr>
              <w:spacing w:line="360" w:lineRule="auto"/>
              <w:rPr>
                <w:rFonts w:ascii="Arial" w:eastAsia="Times New Roman" w:hAnsi="Arial" w:cs="Arial"/>
                <w:color w:val="000000"/>
                <w:sz w:val="22"/>
                <w:szCs w:val="22"/>
                <w:lang w:eastAsia="en-GB"/>
              </w:rPr>
            </w:pPr>
          </w:p>
        </w:tc>
      </w:tr>
      <w:tr w:rsidR="002B076F" w:rsidRPr="004C02D4" w14:paraId="6B2B6E3A" w14:textId="77777777" w:rsidTr="002B076F">
        <w:trPr>
          <w:trHeight w:val="70"/>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1BF35AE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On site for two weeks</w:t>
            </w:r>
          </w:p>
          <w:p w14:paraId="61F2813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98" w:type="dxa"/>
            <w:tcBorders>
              <w:top w:val="nil"/>
              <w:left w:val="single" w:sz="4" w:space="0" w:color="auto"/>
              <w:bottom w:val="single" w:sz="4" w:space="0" w:color="auto"/>
              <w:right w:val="single" w:sz="4" w:space="0" w:color="auto"/>
            </w:tcBorders>
            <w:shd w:val="clear" w:color="auto" w:fill="auto"/>
            <w:vAlign w:val="center"/>
          </w:tcPr>
          <w:p w14:paraId="2F550C01"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tcBorders>
              <w:top w:val="nil"/>
              <w:left w:val="single" w:sz="4" w:space="0" w:color="auto"/>
              <w:bottom w:val="single" w:sz="4" w:space="0" w:color="auto"/>
              <w:right w:val="single" w:sz="4" w:space="0" w:color="auto"/>
            </w:tcBorders>
            <w:shd w:val="clear" w:color="auto" w:fill="auto"/>
            <w:vAlign w:val="center"/>
          </w:tcPr>
          <w:p w14:paraId="6CBA4C17"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tcBorders>
              <w:top w:val="nil"/>
              <w:left w:val="single" w:sz="4" w:space="0" w:color="auto"/>
              <w:bottom w:val="single" w:sz="4" w:space="0" w:color="auto"/>
              <w:right w:val="single" w:sz="4" w:space="0" w:color="auto"/>
            </w:tcBorders>
            <w:shd w:val="clear" w:color="auto" w:fill="auto"/>
            <w:vAlign w:val="center"/>
          </w:tcPr>
          <w:p w14:paraId="4206045E"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tcBorders>
              <w:top w:val="nil"/>
              <w:left w:val="single" w:sz="4" w:space="0" w:color="auto"/>
              <w:bottom w:val="single" w:sz="4" w:space="0" w:color="auto"/>
              <w:right w:val="single" w:sz="4" w:space="0" w:color="auto"/>
            </w:tcBorders>
            <w:shd w:val="clear" w:color="auto" w:fill="B2A1C7" w:themeFill="accent4" w:themeFillTint="99"/>
            <w:vAlign w:val="center"/>
          </w:tcPr>
          <w:p w14:paraId="7BE26748"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559" w:type="dxa"/>
            <w:tcBorders>
              <w:top w:val="nil"/>
              <w:left w:val="single" w:sz="4" w:space="0" w:color="auto"/>
              <w:bottom w:val="single" w:sz="4" w:space="0" w:color="auto"/>
              <w:right w:val="single" w:sz="4" w:space="0" w:color="auto"/>
            </w:tcBorders>
            <w:shd w:val="clear" w:color="auto" w:fill="B2A1C7" w:themeFill="accent4" w:themeFillTint="99"/>
            <w:vAlign w:val="center"/>
          </w:tcPr>
          <w:p w14:paraId="37A12CE4"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578" w:type="dxa"/>
            <w:tcBorders>
              <w:top w:val="nil"/>
              <w:left w:val="single" w:sz="4" w:space="0" w:color="auto"/>
              <w:bottom w:val="single" w:sz="4" w:space="0" w:color="auto"/>
              <w:right w:val="single" w:sz="4" w:space="0" w:color="auto"/>
            </w:tcBorders>
            <w:shd w:val="clear" w:color="auto" w:fill="auto"/>
            <w:vAlign w:val="center"/>
          </w:tcPr>
          <w:p w14:paraId="3D440ADC"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29" w:type="dxa"/>
            <w:tcBorders>
              <w:top w:val="nil"/>
              <w:left w:val="single" w:sz="4" w:space="0" w:color="auto"/>
              <w:bottom w:val="single" w:sz="4" w:space="0" w:color="auto"/>
              <w:right w:val="single" w:sz="4" w:space="0" w:color="auto"/>
            </w:tcBorders>
            <w:shd w:val="clear" w:color="auto" w:fill="auto"/>
            <w:vAlign w:val="center"/>
          </w:tcPr>
          <w:p w14:paraId="76616034"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32" w:type="dxa"/>
            <w:tcBorders>
              <w:top w:val="nil"/>
              <w:left w:val="single" w:sz="4" w:space="0" w:color="auto"/>
              <w:bottom w:val="single" w:sz="4" w:space="0" w:color="auto"/>
              <w:right w:val="single" w:sz="4" w:space="0" w:color="auto"/>
            </w:tcBorders>
            <w:shd w:val="clear" w:color="auto" w:fill="auto"/>
            <w:vAlign w:val="center"/>
          </w:tcPr>
          <w:p w14:paraId="10B49345"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659" w:type="dxa"/>
            <w:tcBorders>
              <w:top w:val="nil"/>
              <w:left w:val="single" w:sz="4" w:space="0" w:color="auto"/>
              <w:bottom w:val="single" w:sz="4" w:space="0" w:color="auto"/>
              <w:right w:val="single" w:sz="4" w:space="0" w:color="auto"/>
            </w:tcBorders>
            <w:shd w:val="clear" w:color="auto" w:fill="auto"/>
            <w:vAlign w:val="center"/>
          </w:tcPr>
          <w:p w14:paraId="7A827297"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7972F15B" w14:textId="77777777" w:rsidR="002B076F" w:rsidRPr="004C02D4" w:rsidRDefault="002B076F" w:rsidP="002B076F">
            <w:pPr>
              <w:spacing w:line="360" w:lineRule="auto"/>
              <w:rPr>
                <w:rFonts w:ascii="Arial" w:eastAsia="Times New Roman" w:hAnsi="Arial" w:cs="Arial"/>
                <w:color w:val="000000"/>
                <w:sz w:val="22"/>
                <w:szCs w:val="22"/>
                <w:lang w:eastAsia="en-GB"/>
              </w:rPr>
            </w:pPr>
          </w:p>
        </w:tc>
        <w:tc>
          <w:tcPr>
            <w:tcW w:w="708" w:type="dxa"/>
            <w:tcBorders>
              <w:top w:val="nil"/>
              <w:left w:val="single" w:sz="4" w:space="0" w:color="auto"/>
              <w:bottom w:val="single" w:sz="4" w:space="0" w:color="auto"/>
              <w:right w:val="single" w:sz="4" w:space="0" w:color="auto"/>
            </w:tcBorders>
            <w:shd w:val="clear" w:color="auto" w:fill="auto"/>
            <w:vAlign w:val="center"/>
          </w:tcPr>
          <w:p w14:paraId="49A21C7B" w14:textId="77777777" w:rsidR="002B076F" w:rsidRPr="004C02D4" w:rsidRDefault="002B076F" w:rsidP="002B076F">
            <w:pPr>
              <w:spacing w:line="360" w:lineRule="auto"/>
              <w:rPr>
                <w:rFonts w:ascii="Arial" w:eastAsia="Times New Roman" w:hAnsi="Arial" w:cs="Arial"/>
                <w:color w:val="000000"/>
                <w:sz w:val="22"/>
                <w:szCs w:val="22"/>
                <w:lang w:eastAsia="en-GB"/>
              </w:rPr>
            </w:pPr>
          </w:p>
        </w:tc>
      </w:tr>
      <w:tr w:rsidR="002B076F" w:rsidRPr="004C02D4" w14:paraId="2EFB2C28" w14:textId="77777777" w:rsidTr="002B076F">
        <w:trPr>
          <w:trHeight w:val="480"/>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7C30953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Primary research –face to face Interviews and phone calls in Lodz</w:t>
            </w:r>
          </w:p>
        </w:tc>
        <w:tc>
          <w:tcPr>
            <w:tcW w:w="798" w:type="dxa"/>
            <w:tcBorders>
              <w:top w:val="nil"/>
              <w:left w:val="nil"/>
              <w:bottom w:val="single" w:sz="4" w:space="0" w:color="auto"/>
              <w:right w:val="single" w:sz="4" w:space="0" w:color="auto"/>
            </w:tcBorders>
            <w:shd w:val="clear" w:color="auto" w:fill="auto"/>
            <w:noWrap/>
            <w:vAlign w:val="bottom"/>
            <w:hideMark/>
          </w:tcPr>
          <w:p w14:paraId="6ED9396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1E7CA10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2E3962D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B2A1C7" w:themeFill="accent4" w:themeFillTint="99"/>
            <w:noWrap/>
            <w:vAlign w:val="bottom"/>
            <w:hideMark/>
          </w:tcPr>
          <w:p w14:paraId="6A91331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tcBorders>
              <w:top w:val="nil"/>
              <w:left w:val="nil"/>
              <w:bottom w:val="single" w:sz="4" w:space="0" w:color="auto"/>
              <w:right w:val="single" w:sz="4" w:space="0" w:color="auto"/>
            </w:tcBorders>
            <w:shd w:val="clear" w:color="auto" w:fill="B2A1C7" w:themeFill="accent4" w:themeFillTint="99"/>
            <w:noWrap/>
            <w:vAlign w:val="bottom"/>
            <w:hideMark/>
          </w:tcPr>
          <w:p w14:paraId="5F61A53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tcBorders>
              <w:top w:val="nil"/>
              <w:left w:val="nil"/>
              <w:bottom w:val="single" w:sz="4" w:space="0" w:color="auto"/>
              <w:right w:val="single" w:sz="4" w:space="0" w:color="auto"/>
            </w:tcBorders>
            <w:shd w:val="clear" w:color="auto" w:fill="auto"/>
            <w:noWrap/>
            <w:vAlign w:val="bottom"/>
            <w:hideMark/>
          </w:tcPr>
          <w:p w14:paraId="400B063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01FB504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tcBorders>
              <w:top w:val="nil"/>
              <w:left w:val="nil"/>
              <w:bottom w:val="single" w:sz="4" w:space="0" w:color="auto"/>
              <w:right w:val="single" w:sz="4" w:space="0" w:color="auto"/>
            </w:tcBorders>
            <w:shd w:val="clear" w:color="auto" w:fill="auto"/>
            <w:noWrap/>
            <w:vAlign w:val="bottom"/>
            <w:hideMark/>
          </w:tcPr>
          <w:p w14:paraId="21430F1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tcBorders>
              <w:top w:val="nil"/>
              <w:left w:val="nil"/>
              <w:bottom w:val="single" w:sz="4" w:space="0" w:color="auto"/>
              <w:right w:val="single" w:sz="4" w:space="0" w:color="auto"/>
            </w:tcBorders>
            <w:shd w:val="clear" w:color="auto" w:fill="auto"/>
            <w:noWrap/>
            <w:vAlign w:val="bottom"/>
            <w:hideMark/>
          </w:tcPr>
          <w:p w14:paraId="24A64BF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14:paraId="1ABCD0B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14:paraId="58A0E19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6C5A15F5" w14:textId="77777777" w:rsidTr="002B076F">
        <w:trPr>
          <w:trHeight w:val="480"/>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74D9CD4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Information about working with schools, legislation and regulations, licences, insurance etc required</w:t>
            </w:r>
          </w:p>
        </w:tc>
        <w:tc>
          <w:tcPr>
            <w:tcW w:w="798" w:type="dxa"/>
            <w:tcBorders>
              <w:top w:val="nil"/>
              <w:left w:val="nil"/>
              <w:bottom w:val="single" w:sz="4" w:space="0" w:color="auto"/>
              <w:right w:val="single" w:sz="4" w:space="0" w:color="auto"/>
            </w:tcBorders>
            <w:shd w:val="clear" w:color="auto" w:fill="auto"/>
            <w:noWrap/>
            <w:vAlign w:val="bottom"/>
            <w:hideMark/>
          </w:tcPr>
          <w:p w14:paraId="62A3FE7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486622E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1156B61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B2A1C7" w:themeFill="accent4" w:themeFillTint="99"/>
            <w:noWrap/>
            <w:vAlign w:val="bottom"/>
            <w:hideMark/>
          </w:tcPr>
          <w:p w14:paraId="4693671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tcBorders>
              <w:top w:val="nil"/>
              <w:left w:val="nil"/>
              <w:bottom w:val="single" w:sz="4" w:space="0" w:color="auto"/>
              <w:right w:val="single" w:sz="4" w:space="0" w:color="auto"/>
            </w:tcBorders>
            <w:shd w:val="clear" w:color="auto" w:fill="B2A1C7" w:themeFill="accent4" w:themeFillTint="99"/>
            <w:noWrap/>
            <w:vAlign w:val="bottom"/>
            <w:hideMark/>
          </w:tcPr>
          <w:p w14:paraId="1FE6D10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tcBorders>
              <w:top w:val="nil"/>
              <w:left w:val="nil"/>
              <w:bottom w:val="single" w:sz="4" w:space="0" w:color="auto"/>
              <w:right w:val="single" w:sz="4" w:space="0" w:color="auto"/>
            </w:tcBorders>
            <w:shd w:val="clear" w:color="auto" w:fill="auto"/>
            <w:noWrap/>
            <w:vAlign w:val="bottom"/>
            <w:hideMark/>
          </w:tcPr>
          <w:p w14:paraId="74EE7E3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7C6D016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tcBorders>
              <w:top w:val="nil"/>
              <w:left w:val="nil"/>
              <w:bottom w:val="single" w:sz="4" w:space="0" w:color="auto"/>
              <w:right w:val="single" w:sz="4" w:space="0" w:color="auto"/>
            </w:tcBorders>
            <w:shd w:val="clear" w:color="auto" w:fill="auto"/>
            <w:noWrap/>
            <w:vAlign w:val="bottom"/>
            <w:hideMark/>
          </w:tcPr>
          <w:p w14:paraId="7CDBF5A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tcBorders>
              <w:top w:val="nil"/>
              <w:left w:val="nil"/>
              <w:bottom w:val="single" w:sz="4" w:space="0" w:color="auto"/>
              <w:right w:val="single" w:sz="4" w:space="0" w:color="auto"/>
            </w:tcBorders>
            <w:shd w:val="clear" w:color="auto" w:fill="auto"/>
            <w:noWrap/>
            <w:vAlign w:val="bottom"/>
            <w:hideMark/>
          </w:tcPr>
          <w:p w14:paraId="1D6CFAA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14:paraId="78D824B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14:paraId="17066B96"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6DC5AC31" w14:textId="77777777" w:rsidTr="002B076F">
        <w:trPr>
          <w:trHeight w:val="480"/>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5709483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Research premises (swimming pools) for running the swimming and water safety lessons</w:t>
            </w:r>
          </w:p>
        </w:tc>
        <w:tc>
          <w:tcPr>
            <w:tcW w:w="798" w:type="dxa"/>
            <w:tcBorders>
              <w:top w:val="nil"/>
              <w:left w:val="nil"/>
              <w:bottom w:val="single" w:sz="4" w:space="0" w:color="auto"/>
              <w:right w:val="single" w:sz="4" w:space="0" w:color="auto"/>
            </w:tcBorders>
            <w:shd w:val="clear" w:color="auto" w:fill="auto"/>
            <w:noWrap/>
            <w:vAlign w:val="bottom"/>
          </w:tcPr>
          <w:p w14:paraId="1A2576A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2A44948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2402753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B2A1C7" w:themeFill="accent4" w:themeFillTint="99"/>
            <w:noWrap/>
            <w:vAlign w:val="bottom"/>
          </w:tcPr>
          <w:p w14:paraId="0D5813C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59" w:type="dxa"/>
            <w:tcBorders>
              <w:top w:val="nil"/>
              <w:left w:val="nil"/>
              <w:bottom w:val="single" w:sz="4" w:space="0" w:color="auto"/>
              <w:right w:val="single" w:sz="4" w:space="0" w:color="auto"/>
            </w:tcBorders>
            <w:shd w:val="clear" w:color="auto" w:fill="B2A1C7" w:themeFill="accent4" w:themeFillTint="99"/>
            <w:noWrap/>
            <w:vAlign w:val="bottom"/>
          </w:tcPr>
          <w:p w14:paraId="06FB8DB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78" w:type="dxa"/>
            <w:tcBorders>
              <w:top w:val="nil"/>
              <w:left w:val="nil"/>
              <w:bottom w:val="single" w:sz="4" w:space="0" w:color="auto"/>
              <w:right w:val="single" w:sz="4" w:space="0" w:color="auto"/>
            </w:tcBorders>
            <w:shd w:val="clear" w:color="auto" w:fill="auto"/>
            <w:noWrap/>
            <w:vAlign w:val="bottom"/>
          </w:tcPr>
          <w:p w14:paraId="7B795A5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798B647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32" w:type="dxa"/>
            <w:tcBorders>
              <w:top w:val="nil"/>
              <w:left w:val="nil"/>
              <w:bottom w:val="single" w:sz="4" w:space="0" w:color="auto"/>
              <w:right w:val="single" w:sz="4" w:space="0" w:color="auto"/>
            </w:tcBorders>
            <w:shd w:val="clear" w:color="auto" w:fill="auto"/>
            <w:noWrap/>
            <w:vAlign w:val="bottom"/>
          </w:tcPr>
          <w:p w14:paraId="73991CB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59" w:type="dxa"/>
            <w:tcBorders>
              <w:top w:val="nil"/>
              <w:left w:val="nil"/>
              <w:bottom w:val="single" w:sz="4" w:space="0" w:color="auto"/>
              <w:right w:val="single" w:sz="4" w:space="0" w:color="auto"/>
            </w:tcBorders>
            <w:shd w:val="clear" w:color="auto" w:fill="auto"/>
            <w:noWrap/>
            <w:vAlign w:val="bottom"/>
          </w:tcPr>
          <w:p w14:paraId="53F068D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9" w:type="dxa"/>
            <w:tcBorders>
              <w:top w:val="nil"/>
              <w:left w:val="nil"/>
              <w:bottom w:val="single" w:sz="4" w:space="0" w:color="auto"/>
              <w:right w:val="single" w:sz="4" w:space="0" w:color="auto"/>
            </w:tcBorders>
            <w:shd w:val="clear" w:color="auto" w:fill="auto"/>
            <w:noWrap/>
            <w:vAlign w:val="bottom"/>
          </w:tcPr>
          <w:p w14:paraId="48F29C0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8" w:type="dxa"/>
            <w:tcBorders>
              <w:top w:val="nil"/>
              <w:left w:val="nil"/>
              <w:bottom w:val="single" w:sz="4" w:space="0" w:color="auto"/>
              <w:right w:val="single" w:sz="4" w:space="0" w:color="auto"/>
            </w:tcBorders>
            <w:shd w:val="clear" w:color="auto" w:fill="auto"/>
            <w:noWrap/>
            <w:vAlign w:val="bottom"/>
          </w:tcPr>
          <w:p w14:paraId="1E599569"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r>
      <w:tr w:rsidR="002B076F" w:rsidRPr="004C02D4" w14:paraId="25FBECF2" w14:textId="77777777" w:rsidTr="002B076F">
        <w:trPr>
          <w:trHeight w:val="480"/>
        </w:trPr>
        <w:tc>
          <w:tcPr>
            <w:tcW w:w="5353" w:type="dxa"/>
            <w:tcBorders>
              <w:top w:val="nil"/>
              <w:left w:val="single" w:sz="4" w:space="0" w:color="auto"/>
              <w:bottom w:val="single" w:sz="4" w:space="0" w:color="auto"/>
              <w:right w:val="single" w:sz="4" w:space="0" w:color="auto"/>
            </w:tcBorders>
            <w:shd w:val="clear" w:color="auto" w:fill="auto"/>
            <w:noWrap/>
            <w:vAlign w:val="center"/>
          </w:tcPr>
          <w:p w14:paraId="536BC5D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Face to face consultation with owner</w:t>
            </w:r>
          </w:p>
        </w:tc>
        <w:tc>
          <w:tcPr>
            <w:tcW w:w="798" w:type="dxa"/>
            <w:tcBorders>
              <w:top w:val="nil"/>
              <w:left w:val="nil"/>
              <w:bottom w:val="single" w:sz="4" w:space="0" w:color="auto"/>
              <w:right w:val="single" w:sz="4" w:space="0" w:color="auto"/>
            </w:tcBorders>
            <w:shd w:val="clear" w:color="auto" w:fill="auto"/>
            <w:noWrap/>
            <w:vAlign w:val="bottom"/>
          </w:tcPr>
          <w:p w14:paraId="6891B4A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38CB511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6AF1C51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FFFFFF" w:themeFill="background1"/>
            <w:noWrap/>
            <w:vAlign w:val="bottom"/>
          </w:tcPr>
          <w:p w14:paraId="58226A2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59" w:type="dxa"/>
            <w:tcBorders>
              <w:top w:val="nil"/>
              <w:left w:val="nil"/>
              <w:bottom w:val="single" w:sz="4" w:space="0" w:color="auto"/>
              <w:right w:val="single" w:sz="4" w:space="0" w:color="auto"/>
            </w:tcBorders>
            <w:shd w:val="clear" w:color="auto" w:fill="B2A1C7" w:themeFill="accent4" w:themeFillTint="99"/>
            <w:noWrap/>
            <w:vAlign w:val="bottom"/>
          </w:tcPr>
          <w:p w14:paraId="3B503F5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78" w:type="dxa"/>
            <w:tcBorders>
              <w:top w:val="nil"/>
              <w:left w:val="nil"/>
              <w:bottom w:val="single" w:sz="4" w:space="0" w:color="auto"/>
              <w:right w:val="single" w:sz="4" w:space="0" w:color="auto"/>
            </w:tcBorders>
            <w:shd w:val="clear" w:color="auto" w:fill="auto"/>
            <w:noWrap/>
            <w:vAlign w:val="bottom"/>
          </w:tcPr>
          <w:p w14:paraId="109B34F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single" w:sz="4" w:space="0" w:color="auto"/>
              <w:right w:val="single" w:sz="4" w:space="0" w:color="auto"/>
            </w:tcBorders>
            <w:shd w:val="clear" w:color="auto" w:fill="auto"/>
            <w:noWrap/>
            <w:vAlign w:val="bottom"/>
          </w:tcPr>
          <w:p w14:paraId="2D4BB65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32" w:type="dxa"/>
            <w:tcBorders>
              <w:top w:val="nil"/>
              <w:left w:val="nil"/>
              <w:bottom w:val="single" w:sz="4" w:space="0" w:color="auto"/>
              <w:right w:val="single" w:sz="4" w:space="0" w:color="auto"/>
            </w:tcBorders>
            <w:shd w:val="clear" w:color="auto" w:fill="auto"/>
            <w:noWrap/>
            <w:vAlign w:val="bottom"/>
          </w:tcPr>
          <w:p w14:paraId="4C9EA31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59" w:type="dxa"/>
            <w:tcBorders>
              <w:top w:val="nil"/>
              <w:left w:val="nil"/>
              <w:bottom w:val="single" w:sz="4" w:space="0" w:color="auto"/>
              <w:right w:val="single" w:sz="4" w:space="0" w:color="auto"/>
            </w:tcBorders>
            <w:shd w:val="clear" w:color="auto" w:fill="auto"/>
            <w:noWrap/>
            <w:vAlign w:val="bottom"/>
          </w:tcPr>
          <w:p w14:paraId="7CE446E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9" w:type="dxa"/>
            <w:tcBorders>
              <w:top w:val="nil"/>
              <w:left w:val="nil"/>
              <w:bottom w:val="single" w:sz="4" w:space="0" w:color="auto"/>
              <w:right w:val="single" w:sz="4" w:space="0" w:color="auto"/>
            </w:tcBorders>
            <w:shd w:val="clear" w:color="auto" w:fill="auto"/>
            <w:noWrap/>
            <w:vAlign w:val="bottom"/>
          </w:tcPr>
          <w:p w14:paraId="5C811509"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8" w:type="dxa"/>
            <w:tcBorders>
              <w:top w:val="nil"/>
              <w:left w:val="nil"/>
              <w:bottom w:val="single" w:sz="4" w:space="0" w:color="auto"/>
              <w:right w:val="single" w:sz="4" w:space="0" w:color="auto"/>
            </w:tcBorders>
            <w:shd w:val="clear" w:color="auto" w:fill="auto"/>
            <w:noWrap/>
            <w:vAlign w:val="bottom"/>
          </w:tcPr>
          <w:p w14:paraId="5F10E3B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r>
      <w:tr w:rsidR="002B076F" w:rsidRPr="004C02D4" w14:paraId="450202B7" w14:textId="77777777" w:rsidTr="002B076F">
        <w:trPr>
          <w:trHeight w:val="480"/>
        </w:trPr>
        <w:tc>
          <w:tcPr>
            <w:tcW w:w="5353" w:type="dxa"/>
            <w:tcBorders>
              <w:top w:val="nil"/>
              <w:left w:val="single" w:sz="4" w:space="0" w:color="auto"/>
              <w:bottom w:val="single" w:sz="4" w:space="0" w:color="auto"/>
              <w:right w:val="single" w:sz="4" w:space="0" w:color="auto"/>
            </w:tcBorders>
            <w:shd w:val="clear" w:color="auto" w:fill="auto"/>
            <w:noWrap/>
            <w:vAlign w:val="center"/>
            <w:hideMark/>
          </w:tcPr>
          <w:p w14:paraId="4CBDCC1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Create final report</w:t>
            </w:r>
          </w:p>
        </w:tc>
        <w:tc>
          <w:tcPr>
            <w:tcW w:w="798" w:type="dxa"/>
            <w:tcBorders>
              <w:top w:val="nil"/>
              <w:left w:val="nil"/>
              <w:bottom w:val="single" w:sz="4" w:space="0" w:color="auto"/>
              <w:right w:val="single" w:sz="4" w:space="0" w:color="auto"/>
            </w:tcBorders>
            <w:shd w:val="clear" w:color="auto" w:fill="auto"/>
            <w:noWrap/>
            <w:vAlign w:val="bottom"/>
            <w:hideMark/>
          </w:tcPr>
          <w:p w14:paraId="284C6A5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1697BA5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55D33F7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auto"/>
            <w:noWrap/>
            <w:vAlign w:val="bottom"/>
            <w:hideMark/>
          </w:tcPr>
          <w:p w14:paraId="24369F1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59" w:type="dxa"/>
            <w:tcBorders>
              <w:top w:val="nil"/>
              <w:left w:val="nil"/>
              <w:bottom w:val="single" w:sz="4" w:space="0" w:color="auto"/>
              <w:right w:val="single" w:sz="4" w:space="0" w:color="auto"/>
            </w:tcBorders>
            <w:shd w:val="clear" w:color="auto" w:fill="auto"/>
            <w:noWrap/>
            <w:vAlign w:val="bottom"/>
            <w:hideMark/>
          </w:tcPr>
          <w:p w14:paraId="5E82B7B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578" w:type="dxa"/>
            <w:tcBorders>
              <w:top w:val="nil"/>
              <w:left w:val="nil"/>
              <w:bottom w:val="single" w:sz="4" w:space="0" w:color="auto"/>
              <w:right w:val="single" w:sz="4" w:space="0" w:color="auto"/>
            </w:tcBorders>
            <w:shd w:val="clear" w:color="auto" w:fill="B2A1C7" w:themeFill="accent4" w:themeFillTint="99"/>
            <w:noWrap/>
            <w:vAlign w:val="bottom"/>
            <w:hideMark/>
          </w:tcPr>
          <w:p w14:paraId="57CE7FF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29" w:type="dxa"/>
            <w:tcBorders>
              <w:top w:val="nil"/>
              <w:left w:val="nil"/>
              <w:bottom w:val="single" w:sz="4" w:space="0" w:color="auto"/>
              <w:right w:val="single" w:sz="4" w:space="0" w:color="auto"/>
            </w:tcBorders>
            <w:shd w:val="clear" w:color="auto" w:fill="B2A1C7" w:themeFill="accent4" w:themeFillTint="99"/>
            <w:noWrap/>
            <w:vAlign w:val="bottom"/>
            <w:hideMark/>
          </w:tcPr>
          <w:p w14:paraId="2810A93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32" w:type="dxa"/>
            <w:tcBorders>
              <w:top w:val="nil"/>
              <w:left w:val="nil"/>
              <w:bottom w:val="single" w:sz="4" w:space="0" w:color="auto"/>
              <w:right w:val="single" w:sz="4" w:space="0" w:color="auto"/>
            </w:tcBorders>
            <w:shd w:val="clear" w:color="auto" w:fill="B2A1C7" w:themeFill="accent4" w:themeFillTint="99"/>
            <w:noWrap/>
            <w:vAlign w:val="bottom"/>
            <w:hideMark/>
          </w:tcPr>
          <w:p w14:paraId="22392F9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659" w:type="dxa"/>
            <w:tcBorders>
              <w:top w:val="nil"/>
              <w:left w:val="nil"/>
              <w:bottom w:val="single" w:sz="4" w:space="0" w:color="auto"/>
              <w:right w:val="single" w:sz="4" w:space="0" w:color="auto"/>
            </w:tcBorders>
            <w:shd w:val="clear" w:color="auto" w:fill="B2A1C7" w:themeFill="accent4" w:themeFillTint="99"/>
            <w:noWrap/>
            <w:vAlign w:val="bottom"/>
            <w:hideMark/>
          </w:tcPr>
          <w:p w14:paraId="06E3E16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9" w:type="dxa"/>
            <w:tcBorders>
              <w:top w:val="nil"/>
              <w:left w:val="nil"/>
              <w:bottom w:val="single" w:sz="4" w:space="0" w:color="auto"/>
              <w:right w:val="single" w:sz="4" w:space="0" w:color="auto"/>
            </w:tcBorders>
            <w:shd w:val="clear" w:color="auto" w:fill="B2A1C7" w:themeFill="accent4" w:themeFillTint="99"/>
            <w:noWrap/>
            <w:vAlign w:val="bottom"/>
            <w:hideMark/>
          </w:tcPr>
          <w:p w14:paraId="6F4A86E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c>
          <w:tcPr>
            <w:tcW w:w="708" w:type="dxa"/>
            <w:tcBorders>
              <w:top w:val="nil"/>
              <w:left w:val="nil"/>
              <w:bottom w:val="single" w:sz="4" w:space="0" w:color="auto"/>
              <w:right w:val="single" w:sz="4" w:space="0" w:color="auto"/>
            </w:tcBorders>
            <w:shd w:val="clear" w:color="auto" w:fill="B2A1C7" w:themeFill="accent4" w:themeFillTint="99"/>
            <w:noWrap/>
            <w:vAlign w:val="bottom"/>
            <w:hideMark/>
          </w:tcPr>
          <w:p w14:paraId="19253F81"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 </w:t>
            </w:r>
          </w:p>
        </w:tc>
      </w:tr>
      <w:tr w:rsidR="002B076F" w:rsidRPr="004C02D4" w14:paraId="68A44FB1" w14:textId="77777777" w:rsidTr="002B076F">
        <w:trPr>
          <w:trHeight w:val="300"/>
        </w:trPr>
        <w:tc>
          <w:tcPr>
            <w:tcW w:w="5353" w:type="dxa"/>
            <w:tcBorders>
              <w:top w:val="nil"/>
              <w:left w:val="nil"/>
              <w:bottom w:val="nil"/>
              <w:right w:val="nil"/>
            </w:tcBorders>
            <w:shd w:val="clear" w:color="auto" w:fill="auto"/>
            <w:noWrap/>
            <w:vAlign w:val="center"/>
            <w:hideMark/>
          </w:tcPr>
          <w:p w14:paraId="792F11ED" w14:textId="77777777" w:rsidR="002B076F" w:rsidRPr="004C02D4" w:rsidRDefault="002B076F" w:rsidP="002B076F">
            <w:pPr>
              <w:spacing w:line="360" w:lineRule="auto"/>
              <w:jc w:val="center"/>
              <w:rPr>
                <w:rFonts w:ascii="Arial" w:eastAsia="Times New Roman" w:hAnsi="Arial" w:cs="Arial"/>
                <w:color w:val="000000"/>
                <w:sz w:val="22"/>
                <w:szCs w:val="22"/>
                <w:u w:val="single"/>
                <w:lang w:eastAsia="en-GB"/>
              </w:rPr>
            </w:pPr>
            <w:r w:rsidRPr="004C02D4">
              <w:rPr>
                <w:rFonts w:ascii="Arial" w:eastAsia="Times New Roman" w:hAnsi="Arial" w:cs="Arial"/>
                <w:color w:val="000000"/>
                <w:sz w:val="22"/>
                <w:szCs w:val="22"/>
                <w:u w:val="single"/>
                <w:lang w:eastAsia="en-GB"/>
              </w:rPr>
              <w:t>Key</w:t>
            </w:r>
          </w:p>
        </w:tc>
        <w:tc>
          <w:tcPr>
            <w:tcW w:w="798" w:type="dxa"/>
            <w:tcBorders>
              <w:top w:val="nil"/>
              <w:left w:val="nil"/>
              <w:bottom w:val="nil"/>
              <w:right w:val="nil"/>
            </w:tcBorders>
            <w:shd w:val="clear" w:color="auto" w:fill="auto"/>
            <w:noWrap/>
            <w:vAlign w:val="bottom"/>
            <w:hideMark/>
          </w:tcPr>
          <w:p w14:paraId="1DCF9D12"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40C98BA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0EFECCBA"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6000AD3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59" w:type="dxa"/>
            <w:tcBorders>
              <w:top w:val="nil"/>
              <w:left w:val="nil"/>
              <w:bottom w:val="nil"/>
              <w:right w:val="nil"/>
            </w:tcBorders>
            <w:shd w:val="clear" w:color="auto" w:fill="auto"/>
            <w:noWrap/>
            <w:vAlign w:val="bottom"/>
            <w:hideMark/>
          </w:tcPr>
          <w:p w14:paraId="15033423"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78" w:type="dxa"/>
            <w:tcBorders>
              <w:top w:val="nil"/>
              <w:left w:val="nil"/>
              <w:bottom w:val="nil"/>
              <w:right w:val="nil"/>
            </w:tcBorders>
            <w:shd w:val="clear" w:color="auto" w:fill="auto"/>
            <w:noWrap/>
            <w:vAlign w:val="bottom"/>
            <w:hideMark/>
          </w:tcPr>
          <w:p w14:paraId="36F3EBEC"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46AE81F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32" w:type="dxa"/>
            <w:tcBorders>
              <w:top w:val="nil"/>
              <w:left w:val="nil"/>
              <w:bottom w:val="nil"/>
              <w:right w:val="nil"/>
            </w:tcBorders>
            <w:shd w:val="clear" w:color="auto" w:fill="auto"/>
            <w:noWrap/>
            <w:vAlign w:val="bottom"/>
            <w:hideMark/>
          </w:tcPr>
          <w:p w14:paraId="2FBCDAA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59" w:type="dxa"/>
            <w:tcBorders>
              <w:top w:val="nil"/>
              <w:left w:val="nil"/>
              <w:bottom w:val="nil"/>
              <w:right w:val="nil"/>
            </w:tcBorders>
            <w:shd w:val="clear" w:color="auto" w:fill="auto"/>
            <w:noWrap/>
            <w:vAlign w:val="bottom"/>
            <w:hideMark/>
          </w:tcPr>
          <w:p w14:paraId="7B1C8D5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9" w:type="dxa"/>
            <w:tcBorders>
              <w:top w:val="nil"/>
              <w:left w:val="nil"/>
              <w:bottom w:val="nil"/>
              <w:right w:val="nil"/>
            </w:tcBorders>
            <w:shd w:val="clear" w:color="auto" w:fill="auto"/>
            <w:noWrap/>
            <w:vAlign w:val="bottom"/>
            <w:hideMark/>
          </w:tcPr>
          <w:p w14:paraId="1167DCB7"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8" w:type="dxa"/>
            <w:tcBorders>
              <w:top w:val="nil"/>
              <w:left w:val="nil"/>
              <w:bottom w:val="nil"/>
              <w:right w:val="nil"/>
            </w:tcBorders>
            <w:shd w:val="clear" w:color="auto" w:fill="auto"/>
            <w:noWrap/>
            <w:vAlign w:val="bottom"/>
            <w:hideMark/>
          </w:tcPr>
          <w:p w14:paraId="588B074F"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r>
      <w:tr w:rsidR="002B076F" w:rsidRPr="004C02D4" w14:paraId="1FA54E15" w14:textId="77777777" w:rsidTr="002B076F">
        <w:trPr>
          <w:trHeight w:val="300"/>
        </w:trPr>
        <w:tc>
          <w:tcPr>
            <w:tcW w:w="535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14:paraId="02922C0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r w:rsidRPr="004C02D4">
              <w:rPr>
                <w:rFonts w:ascii="Arial" w:eastAsia="Times New Roman" w:hAnsi="Arial" w:cs="Arial"/>
                <w:color w:val="000000"/>
                <w:sz w:val="22"/>
                <w:szCs w:val="22"/>
                <w:lang w:eastAsia="en-GB"/>
              </w:rPr>
              <w:t>When activities will take place</w:t>
            </w:r>
          </w:p>
        </w:tc>
        <w:tc>
          <w:tcPr>
            <w:tcW w:w="798" w:type="dxa"/>
            <w:tcBorders>
              <w:top w:val="nil"/>
              <w:left w:val="nil"/>
              <w:bottom w:val="nil"/>
              <w:right w:val="nil"/>
            </w:tcBorders>
            <w:shd w:val="clear" w:color="auto" w:fill="auto"/>
            <w:noWrap/>
            <w:vAlign w:val="bottom"/>
            <w:hideMark/>
          </w:tcPr>
          <w:p w14:paraId="3CAF72D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31D47BD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3F9FD5A0"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71D331E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59" w:type="dxa"/>
            <w:tcBorders>
              <w:top w:val="nil"/>
              <w:left w:val="nil"/>
              <w:bottom w:val="nil"/>
              <w:right w:val="nil"/>
            </w:tcBorders>
            <w:shd w:val="clear" w:color="auto" w:fill="auto"/>
            <w:noWrap/>
            <w:vAlign w:val="bottom"/>
            <w:hideMark/>
          </w:tcPr>
          <w:p w14:paraId="4E2DDEB4"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578" w:type="dxa"/>
            <w:tcBorders>
              <w:top w:val="nil"/>
              <w:left w:val="nil"/>
              <w:bottom w:val="nil"/>
              <w:right w:val="nil"/>
            </w:tcBorders>
            <w:shd w:val="clear" w:color="auto" w:fill="auto"/>
            <w:noWrap/>
            <w:vAlign w:val="bottom"/>
            <w:hideMark/>
          </w:tcPr>
          <w:p w14:paraId="50C5885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29" w:type="dxa"/>
            <w:tcBorders>
              <w:top w:val="nil"/>
              <w:left w:val="nil"/>
              <w:bottom w:val="nil"/>
              <w:right w:val="nil"/>
            </w:tcBorders>
            <w:shd w:val="clear" w:color="auto" w:fill="auto"/>
            <w:noWrap/>
            <w:vAlign w:val="bottom"/>
            <w:hideMark/>
          </w:tcPr>
          <w:p w14:paraId="450D43FB"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32" w:type="dxa"/>
            <w:tcBorders>
              <w:top w:val="nil"/>
              <w:left w:val="nil"/>
              <w:bottom w:val="nil"/>
              <w:right w:val="nil"/>
            </w:tcBorders>
            <w:shd w:val="clear" w:color="auto" w:fill="auto"/>
            <w:noWrap/>
            <w:vAlign w:val="bottom"/>
            <w:hideMark/>
          </w:tcPr>
          <w:p w14:paraId="28F5D91D"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659" w:type="dxa"/>
            <w:tcBorders>
              <w:top w:val="nil"/>
              <w:left w:val="nil"/>
              <w:bottom w:val="nil"/>
              <w:right w:val="nil"/>
            </w:tcBorders>
            <w:shd w:val="clear" w:color="auto" w:fill="auto"/>
            <w:noWrap/>
            <w:vAlign w:val="bottom"/>
            <w:hideMark/>
          </w:tcPr>
          <w:p w14:paraId="7A96FAB5"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9" w:type="dxa"/>
            <w:tcBorders>
              <w:top w:val="nil"/>
              <w:left w:val="nil"/>
              <w:bottom w:val="nil"/>
              <w:right w:val="nil"/>
            </w:tcBorders>
            <w:shd w:val="clear" w:color="auto" w:fill="auto"/>
            <w:noWrap/>
            <w:vAlign w:val="bottom"/>
            <w:hideMark/>
          </w:tcPr>
          <w:p w14:paraId="0D1CF568"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c>
          <w:tcPr>
            <w:tcW w:w="708" w:type="dxa"/>
            <w:tcBorders>
              <w:top w:val="nil"/>
              <w:left w:val="nil"/>
              <w:bottom w:val="nil"/>
              <w:right w:val="nil"/>
            </w:tcBorders>
            <w:shd w:val="clear" w:color="auto" w:fill="auto"/>
            <w:noWrap/>
            <w:vAlign w:val="bottom"/>
            <w:hideMark/>
          </w:tcPr>
          <w:p w14:paraId="2AFF4FCE" w14:textId="77777777" w:rsidR="002B076F" w:rsidRPr="004C02D4" w:rsidRDefault="002B076F" w:rsidP="002B076F">
            <w:pPr>
              <w:spacing w:line="360" w:lineRule="auto"/>
              <w:jc w:val="center"/>
              <w:rPr>
                <w:rFonts w:ascii="Arial" w:eastAsia="Times New Roman" w:hAnsi="Arial" w:cs="Arial"/>
                <w:color w:val="000000"/>
                <w:sz w:val="22"/>
                <w:szCs w:val="22"/>
                <w:lang w:eastAsia="en-GB"/>
              </w:rPr>
            </w:pPr>
          </w:p>
        </w:tc>
      </w:tr>
    </w:tbl>
    <w:p w14:paraId="296AEA95" w14:textId="08599A54" w:rsidR="00004E0B" w:rsidRPr="002B076F" w:rsidRDefault="002B076F" w:rsidP="00E52A69">
      <w:pPr>
        <w:pStyle w:val="Heading2"/>
      </w:pPr>
      <w:bookmarkStart w:id="50" w:name="_Toc445748669"/>
      <w:r>
        <w:t xml:space="preserve">7.8 </w:t>
      </w:r>
      <w:r w:rsidR="00004E0B" w:rsidRPr="002B076F">
        <w:t>Gant</w:t>
      </w:r>
      <w:r w:rsidR="00A412DE" w:rsidRPr="002B076F">
        <w:t>t</w:t>
      </w:r>
      <w:r w:rsidR="00004E0B" w:rsidRPr="002B076F">
        <w:t xml:space="preserve"> Chart</w:t>
      </w:r>
      <w:bookmarkEnd w:id="50"/>
    </w:p>
    <w:p w14:paraId="7BD74DBB" w14:textId="77777777" w:rsidR="00004E0B" w:rsidRPr="004C02D4" w:rsidRDefault="00004E0B" w:rsidP="004C02D4">
      <w:pPr>
        <w:spacing w:line="360" w:lineRule="auto"/>
        <w:rPr>
          <w:rFonts w:ascii="Arial" w:hAnsi="Arial" w:cs="Arial"/>
        </w:rPr>
      </w:pPr>
    </w:p>
    <w:p w14:paraId="0668B5F9" w14:textId="77777777" w:rsidR="00054FCD" w:rsidRPr="004C02D4" w:rsidRDefault="00054FCD" w:rsidP="004C02D4">
      <w:pPr>
        <w:spacing w:line="360" w:lineRule="auto"/>
        <w:rPr>
          <w:rFonts w:ascii="Arial" w:hAnsi="Arial" w:cs="Arial"/>
        </w:rPr>
      </w:pPr>
    </w:p>
    <w:p w14:paraId="7A19B5B8" w14:textId="77777777" w:rsidR="00054FCD" w:rsidRPr="004C02D4" w:rsidRDefault="00054FCD" w:rsidP="004C02D4">
      <w:pPr>
        <w:spacing w:line="360" w:lineRule="auto"/>
        <w:rPr>
          <w:rFonts w:ascii="Arial" w:hAnsi="Arial" w:cs="Arial"/>
        </w:rPr>
      </w:pPr>
    </w:p>
    <w:p w14:paraId="475D50C0" w14:textId="77777777" w:rsidR="00054FCD" w:rsidRPr="004C02D4" w:rsidRDefault="00054FCD" w:rsidP="004C02D4">
      <w:pPr>
        <w:spacing w:line="360" w:lineRule="auto"/>
        <w:rPr>
          <w:rFonts w:ascii="Arial" w:hAnsi="Arial" w:cs="Arial"/>
        </w:rPr>
      </w:pPr>
    </w:p>
    <w:p w14:paraId="61EFA7CB" w14:textId="77777777" w:rsidR="00054FCD" w:rsidRPr="004C02D4" w:rsidRDefault="00054FCD" w:rsidP="004C02D4">
      <w:pPr>
        <w:spacing w:line="360" w:lineRule="auto"/>
        <w:rPr>
          <w:rFonts w:ascii="Arial" w:hAnsi="Arial" w:cs="Arial"/>
        </w:rPr>
      </w:pPr>
    </w:p>
    <w:p w14:paraId="420512FA" w14:textId="77777777" w:rsidR="00054FCD" w:rsidRPr="004C02D4" w:rsidRDefault="00054FCD" w:rsidP="004C02D4">
      <w:pPr>
        <w:spacing w:line="360" w:lineRule="auto"/>
        <w:rPr>
          <w:rFonts w:ascii="Arial" w:hAnsi="Arial" w:cs="Arial"/>
        </w:rPr>
      </w:pPr>
    </w:p>
    <w:p w14:paraId="57B5E0CD" w14:textId="77777777" w:rsidR="00054FCD" w:rsidRPr="004C02D4" w:rsidRDefault="00054FCD" w:rsidP="004C02D4">
      <w:pPr>
        <w:spacing w:line="360" w:lineRule="auto"/>
        <w:rPr>
          <w:rFonts w:ascii="Arial" w:hAnsi="Arial" w:cs="Arial"/>
        </w:rPr>
      </w:pPr>
    </w:p>
    <w:p w14:paraId="777E0C75" w14:textId="77777777" w:rsidR="00054FCD" w:rsidRPr="004C02D4" w:rsidRDefault="00054FCD" w:rsidP="004C02D4">
      <w:pPr>
        <w:spacing w:line="360" w:lineRule="auto"/>
        <w:rPr>
          <w:rFonts w:ascii="Arial" w:hAnsi="Arial" w:cs="Arial"/>
        </w:rPr>
      </w:pPr>
    </w:p>
    <w:p w14:paraId="39B0EB9A" w14:textId="77777777" w:rsidR="00054FCD" w:rsidRPr="004C02D4" w:rsidRDefault="00054FCD" w:rsidP="004C02D4">
      <w:pPr>
        <w:spacing w:line="360" w:lineRule="auto"/>
        <w:rPr>
          <w:rFonts w:ascii="Arial" w:hAnsi="Arial" w:cs="Arial"/>
        </w:rPr>
      </w:pPr>
    </w:p>
    <w:p w14:paraId="534B399A" w14:textId="77777777" w:rsidR="00054FCD" w:rsidRPr="004C02D4" w:rsidRDefault="00054FCD" w:rsidP="004C02D4">
      <w:pPr>
        <w:spacing w:line="360" w:lineRule="auto"/>
        <w:rPr>
          <w:rFonts w:ascii="Arial" w:hAnsi="Arial" w:cs="Arial"/>
        </w:rPr>
      </w:pPr>
    </w:p>
    <w:p w14:paraId="07EDADCD" w14:textId="77777777" w:rsidR="00054FCD" w:rsidRPr="004C02D4" w:rsidRDefault="00054FCD" w:rsidP="004C02D4">
      <w:pPr>
        <w:spacing w:line="360" w:lineRule="auto"/>
        <w:rPr>
          <w:rFonts w:ascii="Arial" w:hAnsi="Arial" w:cs="Arial"/>
        </w:rPr>
      </w:pPr>
    </w:p>
    <w:p w14:paraId="443157AE" w14:textId="77777777" w:rsidR="00054FCD" w:rsidRPr="004C02D4" w:rsidRDefault="00054FCD" w:rsidP="004C02D4">
      <w:pPr>
        <w:spacing w:line="360" w:lineRule="auto"/>
        <w:rPr>
          <w:rFonts w:ascii="Arial" w:hAnsi="Arial" w:cs="Arial"/>
        </w:rPr>
      </w:pPr>
    </w:p>
    <w:p w14:paraId="33FD8F9E" w14:textId="77777777" w:rsidR="00054FCD" w:rsidRPr="004C02D4" w:rsidRDefault="00054FCD" w:rsidP="004C02D4">
      <w:pPr>
        <w:spacing w:line="360" w:lineRule="auto"/>
        <w:rPr>
          <w:rFonts w:ascii="Arial" w:hAnsi="Arial" w:cs="Arial"/>
        </w:rPr>
      </w:pPr>
    </w:p>
    <w:p w14:paraId="217B7F56" w14:textId="77777777" w:rsidR="00054FCD" w:rsidRPr="004C02D4" w:rsidRDefault="00054FCD" w:rsidP="004C02D4">
      <w:pPr>
        <w:spacing w:line="360" w:lineRule="auto"/>
        <w:rPr>
          <w:rFonts w:ascii="Arial" w:hAnsi="Arial" w:cs="Arial"/>
        </w:rPr>
      </w:pPr>
    </w:p>
    <w:p w14:paraId="19D0BF0A" w14:textId="77777777" w:rsidR="00054FCD" w:rsidRPr="004C02D4" w:rsidRDefault="00054FCD" w:rsidP="004C02D4">
      <w:pPr>
        <w:spacing w:line="360" w:lineRule="auto"/>
        <w:rPr>
          <w:rFonts w:ascii="Arial" w:hAnsi="Arial" w:cs="Arial"/>
        </w:rPr>
      </w:pPr>
    </w:p>
    <w:p w14:paraId="783DB055" w14:textId="77777777" w:rsidR="00054FCD" w:rsidRPr="004C02D4" w:rsidRDefault="00054FCD" w:rsidP="004C02D4">
      <w:pPr>
        <w:spacing w:line="360" w:lineRule="auto"/>
        <w:rPr>
          <w:rFonts w:ascii="Arial" w:hAnsi="Arial" w:cs="Arial"/>
        </w:rPr>
      </w:pPr>
    </w:p>
    <w:p w14:paraId="71A29494" w14:textId="77777777" w:rsidR="00054FCD" w:rsidRPr="004C02D4" w:rsidRDefault="00054FCD" w:rsidP="004C02D4">
      <w:pPr>
        <w:spacing w:line="360" w:lineRule="auto"/>
        <w:rPr>
          <w:rFonts w:ascii="Arial" w:hAnsi="Arial" w:cs="Arial"/>
        </w:rPr>
      </w:pPr>
    </w:p>
    <w:p w14:paraId="052ADA98" w14:textId="77777777" w:rsidR="00054FCD" w:rsidRPr="004C02D4" w:rsidRDefault="00054FCD" w:rsidP="004C02D4">
      <w:pPr>
        <w:spacing w:line="360" w:lineRule="auto"/>
        <w:rPr>
          <w:rFonts w:ascii="Arial" w:hAnsi="Arial" w:cs="Arial"/>
        </w:rPr>
      </w:pPr>
    </w:p>
    <w:p w14:paraId="5810B130" w14:textId="77777777" w:rsidR="00054FCD" w:rsidRPr="004C02D4" w:rsidRDefault="00054FCD" w:rsidP="004C02D4">
      <w:pPr>
        <w:spacing w:line="360" w:lineRule="auto"/>
        <w:rPr>
          <w:rFonts w:ascii="Arial" w:hAnsi="Arial" w:cs="Arial"/>
        </w:rPr>
      </w:pPr>
    </w:p>
    <w:p w14:paraId="2B648FFD" w14:textId="77777777" w:rsidR="00E212EB" w:rsidRPr="004C02D4" w:rsidRDefault="00E212EB" w:rsidP="004C02D4">
      <w:pPr>
        <w:spacing w:line="360" w:lineRule="auto"/>
        <w:rPr>
          <w:rFonts w:ascii="Arial" w:hAnsi="Arial" w:cs="Arial"/>
        </w:rPr>
      </w:pPr>
    </w:p>
    <w:p w14:paraId="7EEA2655" w14:textId="77777777" w:rsidR="00E212EB" w:rsidRPr="004C02D4" w:rsidRDefault="00E212EB" w:rsidP="004C02D4">
      <w:pPr>
        <w:spacing w:line="360" w:lineRule="auto"/>
        <w:rPr>
          <w:rFonts w:ascii="Arial" w:hAnsi="Arial" w:cs="Arial"/>
        </w:rPr>
      </w:pPr>
    </w:p>
    <w:p w14:paraId="7F03D19B" w14:textId="206F8AC1" w:rsidR="00004E0B" w:rsidRPr="004C02D4" w:rsidRDefault="00004E0B" w:rsidP="004C02D4">
      <w:pPr>
        <w:spacing w:line="360" w:lineRule="auto"/>
        <w:rPr>
          <w:rFonts w:ascii="Arial" w:hAnsi="Arial" w:cs="Arial"/>
        </w:rPr>
        <w:sectPr w:rsidR="00004E0B" w:rsidRPr="004C02D4" w:rsidSect="00004E0B">
          <w:pgSz w:w="16840" w:h="11900" w:orient="landscape"/>
          <w:pgMar w:top="720" w:right="720" w:bottom="720" w:left="720" w:header="708" w:footer="708" w:gutter="0"/>
          <w:cols w:space="708"/>
          <w:docGrid w:linePitch="360"/>
        </w:sectPr>
      </w:pPr>
    </w:p>
    <w:p w14:paraId="6D55C293" w14:textId="77777777" w:rsidR="00EA43E8" w:rsidRPr="004C02D4" w:rsidRDefault="00EA43E8" w:rsidP="004C02D4">
      <w:pPr>
        <w:spacing w:line="360" w:lineRule="auto"/>
        <w:rPr>
          <w:rFonts w:ascii="Arial" w:hAnsi="Arial" w:cs="Arial"/>
        </w:rPr>
      </w:pPr>
    </w:p>
    <w:sectPr w:rsidR="00EA43E8" w:rsidRPr="004C02D4" w:rsidSect="00004E0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CE">
    <w:panose1 w:val="020B0600040502020204"/>
    <w:charset w:val="58"/>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8BA"/>
    <w:multiLevelType w:val="hybridMultilevel"/>
    <w:tmpl w:val="2FF679E8"/>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D0753"/>
    <w:multiLevelType w:val="hybridMultilevel"/>
    <w:tmpl w:val="5988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B11034"/>
    <w:multiLevelType w:val="hybridMultilevel"/>
    <w:tmpl w:val="B1CA32E0"/>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C85253"/>
    <w:multiLevelType w:val="hybridMultilevel"/>
    <w:tmpl w:val="EDE2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E76CDB"/>
    <w:multiLevelType w:val="hybridMultilevel"/>
    <w:tmpl w:val="96C4832A"/>
    <w:lvl w:ilvl="0" w:tplc="5E4E4516">
      <w:start w:val="1"/>
      <w:numFmt w:val="bullet"/>
      <w:lvlText w:val="•"/>
      <w:lvlJc w:val="left"/>
      <w:pPr>
        <w:tabs>
          <w:tab w:val="num" w:pos="720"/>
        </w:tabs>
        <w:ind w:left="720" w:hanging="360"/>
      </w:pPr>
      <w:rPr>
        <w:rFonts w:ascii="Arial" w:hAnsi="Arial" w:hint="default"/>
      </w:rPr>
    </w:lvl>
    <w:lvl w:ilvl="1" w:tplc="C338EB46" w:tentative="1">
      <w:start w:val="1"/>
      <w:numFmt w:val="bullet"/>
      <w:lvlText w:val="•"/>
      <w:lvlJc w:val="left"/>
      <w:pPr>
        <w:tabs>
          <w:tab w:val="num" w:pos="1440"/>
        </w:tabs>
        <w:ind w:left="1440" w:hanging="360"/>
      </w:pPr>
      <w:rPr>
        <w:rFonts w:ascii="Arial" w:hAnsi="Arial" w:hint="default"/>
      </w:rPr>
    </w:lvl>
    <w:lvl w:ilvl="2" w:tplc="8E82796A" w:tentative="1">
      <w:start w:val="1"/>
      <w:numFmt w:val="bullet"/>
      <w:lvlText w:val="•"/>
      <w:lvlJc w:val="left"/>
      <w:pPr>
        <w:tabs>
          <w:tab w:val="num" w:pos="2160"/>
        </w:tabs>
        <w:ind w:left="2160" w:hanging="360"/>
      </w:pPr>
      <w:rPr>
        <w:rFonts w:ascii="Arial" w:hAnsi="Arial" w:hint="default"/>
      </w:rPr>
    </w:lvl>
    <w:lvl w:ilvl="3" w:tplc="70BAEE1C" w:tentative="1">
      <w:start w:val="1"/>
      <w:numFmt w:val="bullet"/>
      <w:lvlText w:val="•"/>
      <w:lvlJc w:val="left"/>
      <w:pPr>
        <w:tabs>
          <w:tab w:val="num" w:pos="2880"/>
        </w:tabs>
        <w:ind w:left="2880" w:hanging="360"/>
      </w:pPr>
      <w:rPr>
        <w:rFonts w:ascii="Arial" w:hAnsi="Arial" w:hint="default"/>
      </w:rPr>
    </w:lvl>
    <w:lvl w:ilvl="4" w:tplc="349E2128" w:tentative="1">
      <w:start w:val="1"/>
      <w:numFmt w:val="bullet"/>
      <w:lvlText w:val="•"/>
      <w:lvlJc w:val="left"/>
      <w:pPr>
        <w:tabs>
          <w:tab w:val="num" w:pos="3600"/>
        </w:tabs>
        <w:ind w:left="3600" w:hanging="360"/>
      </w:pPr>
      <w:rPr>
        <w:rFonts w:ascii="Arial" w:hAnsi="Arial" w:hint="default"/>
      </w:rPr>
    </w:lvl>
    <w:lvl w:ilvl="5" w:tplc="6CC2BEEA" w:tentative="1">
      <w:start w:val="1"/>
      <w:numFmt w:val="bullet"/>
      <w:lvlText w:val="•"/>
      <w:lvlJc w:val="left"/>
      <w:pPr>
        <w:tabs>
          <w:tab w:val="num" w:pos="4320"/>
        </w:tabs>
        <w:ind w:left="4320" w:hanging="360"/>
      </w:pPr>
      <w:rPr>
        <w:rFonts w:ascii="Arial" w:hAnsi="Arial" w:hint="default"/>
      </w:rPr>
    </w:lvl>
    <w:lvl w:ilvl="6" w:tplc="C74EACB6" w:tentative="1">
      <w:start w:val="1"/>
      <w:numFmt w:val="bullet"/>
      <w:lvlText w:val="•"/>
      <w:lvlJc w:val="left"/>
      <w:pPr>
        <w:tabs>
          <w:tab w:val="num" w:pos="5040"/>
        </w:tabs>
        <w:ind w:left="5040" w:hanging="360"/>
      </w:pPr>
      <w:rPr>
        <w:rFonts w:ascii="Arial" w:hAnsi="Arial" w:hint="default"/>
      </w:rPr>
    </w:lvl>
    <w:lvl w:ilvl="7" w:tplc="3EF24FEE" w:tentative="1">
      <w:start w:val="1"/>
      <w:numFmt w:val="bullet"/>
      <w:lvlText w:val="•"/>
      <w:lvlJc w:val="left"/>
      <w:pPr>
        <w:tabs>
          <w:tab w:val="num" w:pos="5760"/>
        </w:tabs>
        <w:ind w:left="5760" w:hanging="360"/>
      </w:pPr>
      <w:rPr>
        <w:rFonts w:ascii="Arial" w:hAnsi="Arial" w:hint="default"/>
      </w:rPr>
    </w:lvl>
    <w:lvl w:ilvl="8" w:tplc="BA44351C" w:tentative="1">
      <w:start w:val="1"/>
      <w:numFmt w:val="bullet"/>
      <w:lvlText w:val="•"/>
      <w:lvlJc w:val="left"/>
      <w:pPr>
        <w:tabs>
          <w:tab w:val="num" w:pos="6480"/>
        </w:tabs>
        <w:ind w:left="6480" w:hanging="360"/>
      </w:pPr>
      <w:rPr>
        <w:rFonts w:ascii="Arial" w:hAnsi="Arial" w:hint="default"/>
      </w:rPr>
    </w:lvl>
  </w:abstractNum>
  <w:abstractNum w:abstractNumId="5">
    <w:nsid w:val="11AA5D06"/>
    <w:multiLevelType w:val="hybridMultilevel"/>
    <w:tmpl w:val="74E86BE2"/>
    <w:lvl w:ilvl="0" w:tplc="52166D40">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FA4A4E"/>
    <w:multiLevelType w:val="hybridMultilevel"/>
    <w:tmpl w:val="8B76BC84"/>
    <w:lvl w:ilvl="0" w:tplc="945287E0">
      <w:start w:val="1"/>
      <w:numFmt w:val="bullet"/>
      <w:lvlText w:val="•"/>
      <w:lvlJc w:val="left"/>
      <w:pPr>
        <w:tabs>
          <w:tab w:val="num" w:pos="720"/>
        </w:tabs>
        <w:ind w:left="720" w:hanging="360"/>
      </w:pPr>
      <w:rPr>
        <w:rFonts w:ascii="Arial" w:hAnsi="Arial" w:hint="default"/>
      </w:rPr>
    </w:lvl>
    <w:lvl w:ilvl="1" w:tplc="340E7AA6" w:tentative="1">
      <w:start w:val="1"/>
      <w:numFmt w:val="bullet"/>
      <w:lvlText w:val="•"/>
      <w:lvlJc w:val="left"/>
      <w:pPr>
        <w:tabs>
          <w:tab w:val="num" w:pos="1440"/>
        </w:tabs>
        <w:ind w:left="1440" w:hanging="360"/>
      </w:pPr>
      <w:rPr>
        <w:rFonts w:ascii="Arial" w:hAnsi="Arial" w:hint="default"/>
      </w:rPr>
    </w:lvl>
    <w:lvl w:ilvl="2" w:tplc="946C6820" w:tentative="1">
      <w:start w:val="1"/>
      <w:numFmt w:val="bullet"/>
      <w:lvlText w:val="•"/>
      <w:lvlJc w:val="left"/>
      <w:pPr>
        <w:tabs>
          <w:tab w:val="num" w:pos="2160"/>
        </w:tabs>
        <w:ind w:left="2160" w:hanging="360"/>
      </w:pPr>
      <w:rPr>
        <w:rFonts w:ascii="Arial" w:hAnsi="Arial" w:hint="default"/>
      </w:rPr>
    </w:lvl>
    <w:lvl w:ilvl="3" w:tplc="120CC8CC" w:tentative="1">
      <w:start w:val="1"/>
      <w:numFmt w:val="bullet"/>
      <w:lvlText w:val="•"/>
      <w:lvlJc w:val="left"/>
      <w:pPr>
        <w:tabs>
          <w:tab w:val="num" w:pos="2880"/>
        </w:tabs>
        <w:ind w:left="2880" w:hanging="360"/>
      </w:pPr>
      <w:rPr>
        <w:rFonts w:ascii="Arial" w:hAnsi="Arial" w:hint="default"/>
      </w:rPr>
    </w:lvl>
    <w:lvl w:ilvl="4" w:tplc="E0BC3CBC" w:tentative="1">
      <w:start w:val="1"/>
      <w:numFmt w:val="bullet"/>
      <w:lvlText w:val="•"/>
      <w:lvlJc w:val="left"/>
      <w:pPr>
        <w:tabs>
          <w:tab w:val="num" w:pos="3600"/>
        </w:tabs>
        <w:ind w:left="3600" w:hanging="360"/>
      </w:pPr>
      <w:rPr>
        <w:rFonts w:ascii="Arial" w:hAnsi="Arial" w:hint="default"/>
      </w:rPr>
    </w:lvl>
    <w:lvl w:ilvl="5" w:tplc="6FA0C910" w:tentative="1">
      <w:start w:val="1"/>
      <w:numFmt w:val="bullet"/>
      <w:lvlText w:val="•"/>
      <w:lvlJc w:val="left"/>
      <w:pPr>
        <w:tabs>
          <w:tab w:val="num" w:pos="4320"/>
        </w:tabs>
        <w:ind w:left="4320" w:hanging="360"/>
      </w:pPr>
      <w:rPr>
        <w:rFonts w:ascii="Arial" w:hAnsi="Arial" w:hint="default"/>
      </w:rPr>
    </w:lvl>
    <w:lvl w:ilvl="6" w:tplc="23DC1496" w:tentative="1">
      <w:start w:val="1"/>
      <w:numFmt w:val="bullet"/>
      <w:lvlText w:val="•"/>
      <w:lvlJc w:val="left"/>
      <w:pPr>
        <w:tabs>
          <w:tab w:val="num" w:pos="5040"/>
        </w:tabs>
        <w:ind w:left="5040" w:hanging="360"/>
      </w:pPr>
      <w:rPr>
        <w:rFonts w:ascii="Arial" w:hAnsi="Arial" w:hint="default"/>
      </w:rPr>
    </w:lvl>
    <w:lvl w:ilvl="7" w:tplc="3884841C" w:tentative="1">
      <w:start w:val="1"/>
      <w:numFmt w:val="bullet"/>
      <w:lvlText w:val="•"/>
      <w:lvlJc w:val="left"/>
      <w:pPr>
        <w:tabs>
          <w:tab w:val="num" w:pos="5760"/>
        </w:tabs>
        <w:ind w:left="5760" w:hanging="360"/>
      </w:pPr>
      <w:rPr>
        <w:rFonts w:ascii="Arial" w:hAnsi="Arial" w:hint="default"/>
      </w:rPr>
    </w:lvl>
    <w:lvl w:ilvl="8" w:tplc="BDF84664" w:tentative="1">
      <w:start w:val="1"/>
      <w:numFmt w:val="bullet"/>
      <w:lvlText w:val="•"/>
      <w:lvlJc w:val="left"/>
      <w:pPr>
        <w:tabs>
          <w:tab w:val="num" w:pos="6480"/>
        </w:tabs>
        <w:ind w:left="6480" w:hanging="360"/>
      </w:pPr>
      <w:rPr>
        <w:rFonts w:ascii="Arial" w:hAnsi="Arial" w:hint="default"/>
      </w:rPr>
    </w:lvl>
  </w:abstractNum>
  <w:abstractNum w:abstractNumId="7">
    <w:nsid w:val="1A7376A8"/>
    <w:multiLevelType w:val="hybridMultilevel"/>
    <w:tmpl w:val="1D5252C4"/>
    <w:lvl w:ilvl="0" w:tplc="38DE25A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EB6629"/>
    <w:multiLevelType w:val="hybridMultilevel"/>
    <w:tmpl w:val="E6A61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802CE5"/>
    <w:multiLevelType w:val="hybridMultilevel"/>
    <w:tmpl w:val="25301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671B97"/>
    <w:multiLevelType w:val="hybridMultilevel"/>
    <w:tmpl w:val="4DD8E130"/>
    <w:lvl w:ilvl="0" w:tplc="9904D114">
      <w:start w:val="1"/>
      <w:numFmt w:val="bullet"/>
      <w:lvlText w:val="•"/>
      <w:lvlJc w:val="left"/>
      <w:pPr>
        <w:tabs>
          <w:tab w:val="num" w:pos="720"/>
        </w:tabs>
        <w:ind w:left="720" w:hanging="360"/>
      </w:pPr>
      <w:rPr>
        <w:rFonts w:ascii="Arial" w:hAnsi="Arial" w:hint="default"/>
      </w:rPr>
    </w:lvl>
    <w:lvl w:ilvl="1" w:tplc="A36C0868" w:tentative="1">
      <w:start w:val="1"/>
      <w:numFmt w:val="bullet"/>
      <w:lvlText w:val="•"/>
      <w:lvlJc w:val="left"/>
      <w:pPr>
        <w:tabs>
          <w:tab w:val="num" w:pos="1440"/>
        </w:tabs>
        <w:ind w:left="1440" w:hanging="360"/>
      </w:pPr>
      <w:rPr>
        <w:rFonts w:ascii="Arial" w:hAnsi="Arial" w:hint="default"/>
      </w:rPr>
    </w:lvl>
    <w:lvl w:ilvl="2" w:tplc="E126FD3A" w:tentative="1">
      <w:start w:val="1"/>
      <w:numFmt w:val="bullet"/>
      <w:lvlText w:val="•"/>
      <w:lvlJc w:val="left"/>
      <w:pPr>
        <w:tabs>
          <w:tab w:val="num" w:pos="2160"/>
        </w:tabs>
        <w:ind w:left="2160" w:hanging="360"/>
      </w:pPr>
      <w:rPr>
        <w:rFonts w:ascii="Arial" w:hAnsi="Arial" w:hint="default"/>
      </w:rPr>
    </w:lvl>
    <w:lvl w:ilvl="3" w:tplc="23583914" w:tentative="1">
      <w:start w:val="1"/>
      <w:numFmt w:val="bullet"/>
      <w:lvlText w:val="•"/>
      <w:lvlJc w:val="left"/>
      <w:pPr>
        <w:tabs>
          <w:tab w:val="num" w:pos="2880"/>
        </w:tabs>
        <w:ind w:left="2880" w:hanging="360"/>
      </w:pPr>
      <w:rPr>
        <w:rFonts w:ascii="Arial" w:hAnsi="Arial" w:hint="default"/>
      </w:rPr>
    </w:lvl>
    <w:lvl w:ilvl="4" w:tplc="138EB0DE" w:tentative="1">
      <w:start w:val="1"/>
      <w:numFmt w:val="bullet"/>
      <w:lvlText w:val="•"/>
      <w:lvlJc w:val="left"/>
      <w:pPr>
        <w:tabs>
          <w:tab w:val="num" w:pos="3600"/>
        </w:tabs>
        <w:ind w:left="3600" w:hanging="360"/>
      </w:pPr>
      <w:rPr>
        <w:rFonts w:ascii="Arial" w:hAnsi="Arial" w:hint="default"/>
      </w:rPr>
    </w:lvl>
    <w:lvl w:ilvl="5" w:tplc="BD5AC162" w:tentative="1">
      <w:start w:val="1"/>
      <w:numFmt w:val="bullet"/>
      <w:lvlText w:val="•"/>
      <w:lvlJc w:val="left"/>
      <w:pPr>
        <w:tabs>
          <w:tab w:val="num" w:pos="4320"/>
        </w:tabs>
        <w:ind w:left="4320" w:hanging="360"/>
      </w:pPr>
      <w:rPr>
        <w:rFonts w:ascii="Arial" w:hAnsi="Arial" w:hint="default"/>
      </w:rPr>
    </w:lvl>
    <w:lvl w:ilvl="6" w:tplc="8944761E" w:tentative="1">
      <w:start w:val="1"/>
      <w:numFmt w:val="bullet"/>
      <w:lvlText w:val="•"/>
      <w:lvlJc w:val="left"/>
      <w:pPr>
        <w:tabs>
          <w:tab w:val="num" w:pos="5040"/>
        </w:tabs>
        <w:ind w:left="5040" w:hanging="360"/>
      </w:pPr>
      <w:rPr>
        <w:rFonts w:ascii="Arial" w:hAnsi="Arial" w:hint="default"/>
      </w:rPr>
    </w:lvl>
    <w:lvl w:ilvl="7" w:tplc="BB1A6DC2" w:tentative="1">
      <w:start w:val="1"/>
      <w:numFmt w:val="bullet"/>
      <w:lvlText w:val="•"/>
      <w:lvlJc w:val="left"/>
      <w:pPr>
        <w:tabs>
          <w:tab w:val="num" w:pos="5760"/>
        </w:tabs>
        <w:ind w:left="5760" w:hanging="360"/>
      </w:pPr>
      <w:rPr>
        <w:rFonts w:ascii="Arial" w:hAnsi="Arial" w:hint="default"/>
      </w:rPr>
    </w:lvl>
    <w:lvl w:ilvl="8" w:tplc="18F8613E" w:tentative="1">
      <w:start w:val="1"/>
      <w:numFmt w:val="bullet"/>
      <w:lvlText w:val="•"/>
      <w:lvlJc w:val="left"/>
      <w:pPr>
        <w:tabs>
          <w:tab w:val="num" w:pos="6480"/>
        </w:tabs>
        <w:ind w:left="6480" w:hanging="360"/>
      </w:pPr>
      <w:rPr>
        <w:rFonts w:ascii="Arial" w:hAnsi="Arial" w:hint="default"/>
      </w:rPr>
    </w:lvl>
  </w:abstractNum>
  <w:abstractNum w:abstractNumId="11">
    <w:nsid w:val="20C011D9"/>
    <w:multiLevelType w:val="hybridMultilevel"/>
    <w:tmpl w:val="BA9C7F46"/>
    <w:lvl w:ilvl="0" w:tplc="474A59A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067507"/>
    <w:multiLevelType w:val="hybridMultilevel"/>
    <w:tmpl w:val="D6F88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91FF3"/>
    <w:multiLevelType w:val="hybridMultilevel"/>
    <w:tmpl w:val="BFACAB46"/>
    <w:lvl w:ilvl="0" w:tplc="474A59A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DC94481"/>
    <w:multiLevelType w:val="hybridMultilevel"/>
    <w:tmpl w:val="A5E6ED5A"/>
    <w:lvl w:ilvl="0" w:tplc="52A84A26">
      <w:start w:val="1"/>
      <w:numFmt w:val="bullet"/>
      <w:lvlText w:val="•"/>
      <w:lvlJc w:val="left"/>
      <w:pPr>
        <w:tabs>
          <w:tab w:val="num" w:pos="720"/>
        </w:tabs>
        <w:ind w:left="720" w:hanging="360"/>
      </w:pPr>
      <w:rPr>
        <w:rFonts w:ascii="Arial" w:hAnsi="Arial" w:hint="default"/>
      </w:rPr>
    </w:lvl>
    <w:lvl w:ilvl="1" w:tplc="264469A0" w:tentative="1">
      <w:start w:val="1"/>
      <w:numFmt w:val="bullet"/>
      <w:lvlText w:val="•"/>
      <w:lvlJc w:val="left"/>
      <w:pPr>
        <w:tabs>
          <w:tab w:val="num" w:pos="1440"/>
        </w:tabs>
        <w:ind w:left="1440" w:hanging="360"/>
      </w:pPr>
      <w:rPr>
        <w:rFonts w:ascii="Arial" w:hAnsi="Arial" w:hint="default"/>
      </w:rPr>
    </w:lvl>
    <w:lvl w:ilvl="2" w:tplc="95206D38" w:tentative="1">
      <w:start w:val="1"/>
      <w:numFmt w:val="bullet"/>
      <w:lvlText w:val="•"/>
      <w:lvlJc w:val="left"/>
      <w:pPr>
        <w:tabs>
          <w:tab w:val="num" w:pos="2160"/>
        </w:tabs>
        <w:ind w:left="2160" w:hanging="360"/>
      </w:pPr>
      <w:rPr>
        <w:rFonts w:ascii="Arial" w:hAnsi="Arial" w:hint="default"/>
      </w:rPr>
    </w:lvl>
    <w:lvl w:ilvl="3" w:tplc="78361B76" w:tentative="1">
      <w:start w:val="1"/>
      <w:numFmt w:val="bullet"/>
      <w:lvlText w:val="•"/>
      <w:lvlJc w:val="left"/>
      <w:pPr>
        <w:tabs>
          <w:tab w:val="num" w:pos="2880"/>
        </w:tabs>
        <w:ind w:left="2880" w:hanging="360"/>
      </w:pPr>
      <w:rPr>
        <w:rFonts w:ascii="Arial" w:hAnsi="Arial" w:hint="default"/>
      </w:rPr>
    </w:lvl>
    <w:lvl w:ilvl="4" w:tplc="F2B83F4A" w:tentative="1">
      <w:start w:val="1"/>
      <w:numFmt w:val="bullet"/>
      <w:lvlText w:val="•"/>
      <w:lvlJc w:val="left"/>
      <w:pPr>
        <w:tabs>
          <w:tab w:val="num" w:pos="3600"/>
        </w:tabs>
        <w:ind w:left="3600" w:hanging="360"/>
      </w:pPr>
      <w:rPr>
        <w:rFonts w:ascii="Arial" w:hAnsi="Arial" w:hint="default"/>
      </w:rPr>
    </w:lvl>
    <w:lvl w:ilvl="5" w:tplc="60CC06F8" w:tentative="1">
      <w:start w:val="1"/>
      <w:numFmt w:val="bullet"/>
      <w:lvlText w:val="•"/>
      <w:lvlJc w:val="left"/>
      <w:pPr>
        <w:tabs>
          <w:tab w:val="num" w:pos="4320"/>
        </w:tabs>
        <w:ind w:left="4320" w:hanging="360"/>
      </w:pPr>
      <w:rPr>
        <w:rFonts w:ascii="Arial" w:hAnsi="Arial" w:hint="default"/>
      </w:rPr>
    </w:lvl>
    <w:lvl w:ilvl="6" w:tplc="B1AC8A38" w:tentative="1">
      <w:start w:val="1"/>
      <w:numFmt w:val="bullet"/>
      <w:lvlText w:val="•"/>
      <w:lvlJc w:val="left"/>
      <w:pPr>
        <w:tabs>
          <w:tab w:val="num" w:pos="5040"/>
        </w:tabs>
        <w:ind w:left="5040" w:hanging="360"/>
      </w:pPr>
      <w:rPr>
        <w:rFonts w:ascii="Arial" w:hAnsi="Arial" w:hint="default"/>
      </w:rPr>
    </w:lvl>
    <w:lvl w:ilvl="7" w:tplc="15C0DBB8" w:tentative="1">
      <w:start w:val="1"/>
      <w:numFmt w:val="bullet"/>
      <w:lvlText w:val="•"/>
      <w:lvlJc w:val="left"/>
      <w:pPr>
        <w:tabs>
          <w:tab w:val="num" w:pos="5760"/>
        </w:tabs>
        <w:ind w:left="5760" w:hanging="360"/>
      </w:pPr>
      <w:rPr>
        <w:rFonts w:ascii="Arial" w:hAnsi="Arial" w:hint="default"/>
      </w:rPr>
    </w:lvl>
    <w:lvl w:ilvl="8" w:tplc="E5906C02" w:tentative="1">
      <w:start w:val="1"/>
      <w:numFmt w:val="bullet"/>
      <w:lvlText w:val="•"/>
      <w:lvlJc w:val="left"/>
      <w:pPr>
        <w:tabs>
          <w:tab w:val="num" w:pos="6480"/>
        </w:tabs>
        <w:ind w:left="6480" w:hanging="360"/>
      </w:pPr>
      <w:rPr>
        <w:rFonts w:ascii="Arial" w:hAnsi="Arial" w:hint="default"/>
      </w:rPr>
    </w:lvl>
  </w:abstractNum>
  <w:abstractNum w:abstractNumId="15">
    <w:nsid w:val="318B6410"/>
    <w:multiLevelType w:val="hybridMultilevel"/>
    <w:tmpl w:val="EDA20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6E78FC"/>
    <w:multiLevelType w:val="hybridMultilevel"/>
    <w:tmpl w:val="A836A454"/>
    <w:lvl w:ilvl="0" w:tplc="FC00593A">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D93B8C"/>
    <w:multiLevelType w:val="hybridMultilevel"/>
    <w:tmpl w:val="8D9E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A40EFA"/>
    <w:multiLevelType w:val="hybridMultilevel"/>
    <w:tmpl w:val="832A6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E95AAA"/>
    <w:multiLevelType w:val="multilevel"/>
    <w:tmpl w:val="D5AC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183631"/>
    <w:multiLevelType w:val="hybridMultilevel"/>
    <w:tmpl w:val="73865F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C297D5D"/>
    <w:multiLevelType w:val="hybridMultilevel"/>
    <w:tmpl w:val="772EA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953CD2"/>
    <w:multiLevelType w:val="hybridMultilevel"/>
    <w:tmpl w:val="1E36409E"/>
    <w:lvl w:ilvl="0" w:tplc="04090001">
      <w:start w:val="1"/>
      <w:numFmt w:val="bullet"/>
      <w:lvlText w:val=""/>
      <w:lvlJc w:val="left"/>
      <w:pPr>
        <w:ind w:left="1489" w:hanging="360"/>
      </w:pPr>
      <w:rPr>
        <w:rFonts w:ascii="Symbol" w:hAnsi="Symbol" w:hint="default"/>
      </w:rPr>
    </w:lvl>
    <w:lvl w:ilvl="1" w:tplc="04090003" w:tentative="1">
      <w:start w:val="1"/>
      <w:numFmt w:val="bullet"/>
      <w:lvlText w:val="o"/>
      <w:lvlJc w:val="left"/>
      <w:pPr>
        <w:ind w:left="2209" w:hanging="360"/>
      </w:pPr>
      <w:rPr>
        <w:rFonts w:ascii="Courier New" w:hAnsi="Courier New" w:hint="default"/>
      </w:rPr>
    </w:lvl>
    <w:lvl w:ilvl="2" w:tplc="04090005" w:tentative="1">
      <w:start w:val="1"/>
      <w:numFmt w:val="bullet"/>
      <w:lvlText w:val=""/>
      <w:lvlJc w:val="left"/>
      <w:pPr>
        <w:ind w:left="2929" w:hanging="360"/>
      </w:pPr>
      <w:rPr>
        <w:rFonts w:ascii="Wingdings" w:hAnsi="Wingdings" w:hint="default"/>
      </w:rPr>
    </w:lvl>
    <w:lvl w:ilvl="3" w:tplc="04090001" w:tentative="1">
      <w:start w:val="1"/>
      <w:numFmt w:val="bullet"/>
      <w:lvlText w:val=""/>
      <w:lvlJc w:val="left"/>
      <w:pPr>
        <w:ind w:left="3649" w:hanging="360"/>
      </w:pPr>
      <w:rPr>
        <w:rFonts w:ascii="Symbol" w:hAnsi="Symbol" w:hint="default"/>
      </w:rPr>
    </w:lvl>
    <w:lvl w:ilvl="4" w:tplc="04090003" w:tentative="1">
      <w:start w:val="1"/>
      <w:numFmt w:val="bullet"/>
      <w:lvlText w:val="o"/>
      <w:lvlJc w:val="left"/>
      <w:pPr>
        <w:ind w:left="4369" w:hanging="360"/>
      </w:pPr>
      <w:rPr>
        <w:rFonts w:ascii="Courier New" w:hAnsi="Courier New" w:hint="default"/>
      </w:rPr>
    </w:lvl>
    <w:lvl w:ilvl="5" w:tplc="04090005" w:tentative="1">
      <w:start w:val="1"/>
      <w:numFmt w:val="bullet"/>
      <w:lvlText w:val=""/>
      <w:lvlJc w:val="left"/>
      <w:pPr>
        <w:ind w:left="5089" w:hanging="360"/>
      </w:pPr>
      <w:rPr>
        <w:rFonts w:ascii="Wingdings" w:hAnsi="Wingdings" w:hint="default"/>
      </w:rPr>
    </w:lvl>
    <w:lvl w:ilvl="6" w:tplc="04090001" w:tentative="1">
      <w:start w:val="1"/>
      <w:numFmt w:val="bullet"/>
      <w:lvlText w:val=""/>
      <w:lvlJc w:val="left"/>
      <w:pPr>
        <w:ind w:left="5809" w:hanging="360"/>
      </w:pPr>
      <w:rPr>
        <w:rFonts w:ascii="Symbol" w:hAnsi="Symbol" w:hint="default"/>
      </w:rPr>
    </w:lvl>
    <w:lvl w:ilvl="7" w:tplc="04090003" w:tentative="1">
      <w:start w:val="1"/>
      <w:numFmt w:val="bullet"/>
      <w:lvlText w:val="o"/>
      <w:lvlJc w:val="left"/>
      <w:pPr>
        <w:ind w:left="6529" w:hanging="360"/>
      </w:pPr>
      <w:rPr>
        <w:rFonts w:ascii="Courier New" w:hAnsi="Courier New" w:hint="default"/>
      </w:rPr>
    </w:lvl>
    <w:lvl w:ilvl="8" w:tplc="04090005" w:tentative="1">
      <w:start w:val="1"/>
      <w:numFmt w:val="bullet"/>
      <w:lvlText w:val=""/>
      <w:lvlJc w:val="left"/>
      <w:pPr>
        <w:ind w:left="7249" w:hanging="360"/>
      </w:pPr>
      <w:rPr>
        <w:rFonts w:ascii="Wingdings" w:hAnsi="Wingdings" w:hint="default"/>
      </w:rPr>
    </w:lvl>
  </w:abstractNum>
  <w:abstractNum w:abstractNumId="23">
    <w:nsid w:val="54504D21"/>
    <w:multiLevelType w:val="hybridMultilevel"/>
    <w:tmpl w:val="3AD2D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0E54D8"/>
    <w:multiLevelType w:val="hybridMultilevel"/>
    <w:tmpl w:val="5046E51C"/>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5">
    <w:nsid w:val="574117A9"/>
    <w:multiLevelType w:val="hybridMultilevel"/>
    <w:tmpl w:val="AD14594E"/>
    <w:lvl w:ilvl="0" w:tplc="895C06B8">
      <w:start w:val="1"/>
      <w:numFmt w:val="bullet"/>
      <w:lvlText w:val="•"/>
      <w:lvlJc w:val="left"/>
      <w:pPr>
        <w:tabs>
          <w:tab w:val="num" w:pos="720"/>
        </w:tabs>
        <w:ind w:left="720" w:hanging="360"/>
      </w:pPr>
      <w:rPr>
        <w:rFonts w:ascii="Arial" w:hAnsi="Arial" w:hint="default"/>
      </w:rPr>
    </w:lvl>
    <w:lvl w:ilvl="1" w:tplc="17465D56" w:tentative="1">
      <w:start w:val="1"/>
      <w:numFmt w:val="bullet"/>
      <w:lvlText w:val="•"/>
      <w:lvlJc w:val="left"/>
      <w:pPr>
        <w:tabs>
          <w:tab w:val="num" w:pos="1440"/>
        </w:tabs>
        <w:ind w:left="1440" w:hanging="360"/>
      </w:pPr>
      <w:rPr>
        <w:rFonts w:ascii="Arial" w:hAnsi="Arial" w:hint="default"/>
      </w:rPr>
    </w:lvl>
    <w:lvl w:ilvl="2" w:tplc="1F72AB2C" w:tentative="1">
      <w:start w:val="1"/>
      <w:numFmt w:val="bullet"/>
      <w:lvlText w:val="•"/>
      <w:lvlJc w:val="left"/>
      <w:pPr>
        <w:tabs>
          <w:tab w:val="num" w:pos="2160"/>
        </w:tabs>
        <w:ind w:left="2160" w:hanging="360"/>
      </w:pPr>
      <w:rPr>
        <w:rFonts w:ascii="Arial" w:hAnsi="Arial" w:hint="default"/>
      </w:rPr>
    </w:lvl>
    <w:lvl w:ilvl="3" w:tplc="2D0EB94A" w:tentative="1">
      <w:start w:val="1"/>
      <w:numFmt w:val="bullet"/>
      <w:lvlText w:val="•"/>
      <w:lvlJc w:val="left"/>
      <w:pPr>
        <w:tabs>
          <w:tab w:val="num" w:pos="2880"/>
        </w:tabs>
        <w:ind w:left="2880" w:hanging="360"/>
      </w:pPr>
      <w:rPr>
        <w:rFonts w:ascii="Arial" w:hAnsi="Arial" w:hint="default"/>
      </w:rPr>
    </w:lvl>
    <w:lvl w:ilvl="4" w:tplc="EDA467F4" w:tentative="1">
      <w:start w:val="1"/>
      <w:numFmt w:val="bullet"/>
      <w:lvlText w:val="•"/>
      <w:lvlJc w:val="left"/>
      <w:pPr>
        <w:tabs>
          <w:tab w:val="num" w:pos="3600"/>
        </w:tabs>
        <w:ind w:left="3600" w:hanging="360"/>
      </w:pPr>
      <w:rPr>
        <w:rFonts w:ascii="Arial" w:hAnsi="Arial" w:hint="default"/>
      </w:rPr>
    </w:lvl>
    <w:lvl w:ilvl="5" w:tplc="6D2482A4" w:tentative="1">
      <w:start w:val="1"/>
      <w:numFmt w:val="bullet"/>
      <w:lvlText w:val="•"/>
      <w:lvlJc w:val="left"/>
      <w:pPr>
        <w:tabs>
          <w:tab w:val="num" w:pos="4320"/>
        </w:tabs>
        <w:ind w:left="4320" w:hanging="360"/>
      </w:pPr>
      <w:rPr>
        <w:rFonts w:ascii="Arial" w:hAnsi="Arial" w:hint="default"/>
      </w:rPr>
    </w:lvl>
    <w:lvl w:ilvl="6" w:tplc="587ACF5A" w:tentative="1">
      <w:start w:val="1"/>
      <w:numFmt w:val="bullet"/>
      <w:lvlText w:val="•"/>
      <w:lvlJc w:val="left"/>
      <w:pPr>
        <w:tabs>
          <w:tab w:val="num" w:pos="5040"/>
        </w:tabs>
        <w:ind w:left="5040" w:hanging="360"/>
      </w:pPr>
      <w:rPr>
        <w:rFonts w:ascii="Arial" w:hAnsi="Arial" w:hint="default"/>
      </w:rPr>
    </w:lvl>
    <w:lvl w:ilvl="7" w:tplc="51E644F4" w:tentative="1">
      <w:start w:val="1"/>
      <w:numFmt w:val="bullet"/>
      <w:lvlText w:val="•"/>
      <w:lvlJc w:val="left"/>
      <w:pPr>
        <w:tabs>
          <w:tab w:val="num" w:pos="5760"/>
        </w:tabs>
        <w:ind w:left="5760" w:hanging="360"/>
      </w:pPr>
      <w:rPr>
        <w:rFonts w:ascii="Arial" w:hAnsi="Arial" w:hint="default"/>
      </w:rPr>
    </w:lvl>
    <w:lvl w:ilvl="8" w:tplc="A6047B94" w:tentative="1">
      <w:start w:val="1"/>
      <w:numFmt w:val="bullet"/>
      <w:lvlText w:val="•"/>
      <w:lvlJc w:val="left"/>
      <w:pPr>
        <w:tabs>
          <w:tab w:val="num" w:pos="6480"/>
        </w:tabs>
        <w:ind w:left="6480" w:hanging="360"/>
      </w:pPr>
      <w:rPr>
        <w:rFonts w:ascii="Arial" w:hAnsi="Arial" w:hint="default"/>
      </w:rPr>
    </w:lvl>
  </w:abstractNum>
  <w:abstractNum w:abstractNumId="26">
    <w:nsid w:val="59D1712F"/>
    <w:multiLevelType w:val="multilevel"/>
    <w:tmpl w:val="B1F4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C34E40"/>
    <w:multiLevelType w:val="hybridMultilevel"/>
    <w:tmpl w:val="8E7C980A"/>
    <w:lvl w:ilvl="0" w:tplc="161233E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EDC6060"/>
    <w:multiLevelType w:val="hybridMultilevel"/>
    <w:tmpl w:val="2D520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0272E2"/>
    <w:multiLevelType w:val="multilevel"/>
    <w:tmpl w:val="0C5A20AC"/>
    <w:lvl w:ilvl="0">
      <w:start w:val="1"/>
      <w:numFmt w:val="decimal"/>
      <w:lvlText w:val="%1."/>
      <w:lvlJc w:val="left"/>
      <w:pPr>
        <w:ind w:left="7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658D12A4"/>
    <w:multiLevelType w:val="hybridMultilevel"/>
    <w:tmpl w:val="B44C6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1879C1"/>
    <w:multiLevelType w:val="hybridMultilevel"/>
    <w:tmpl w:val="F4ECCA46"/>
    <w:lvl w:ilvl="0" w:tplc="FC00593A">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5F5BBB"/>
    <w:multiLevelType w:val="hybridMultilevel"/>
    <w:tmpl w:val="986C10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C927C76"/>
    <w:multiLevelType w:val="hybridMultilevel"/>
    <w:tmpl w:val="1914887A"/>
    <w:lvl w:ilvl="0" w:tplc="296EA5D8">
      <w:start w:val="1"/>
      <w:numFmt w:val="bullet"/>
      <w:lvlText w:val="•"/>
      <w:lvlJc w:val="left"/>
      <w:pPr>
        <w:tabs>
          <w:tab w:val="num" w:pos="720"/>
        </w:tabs>
        <w:ind w:left="720" w:hanging="360"/>
      </w:pPr>
      <w:rPr>
        <w:rFonts w:ascii="Arial" w:hAnsi="Arial" w:hint="default"/>
      </w:rPr>
    </w:lvl>
    <w:lvl w:ilvl="1" w:tplc="C270D1CE" w:tentative="1">
      <w:start w:val="1"/>
      <w:numFmt w:val="bullet"/>
      <w:lvlText w:val="•"/>
      <w:lvlJc w:val="left"/>
      <w:pPr>
        <w:tabs>
          <w:tab w:val="num" w:pos="1440"/>
        </w:tabs>
        <w:ind w:left="1440" w:hanging="360"/>
      </w:pPr>
      <w:rPr>
        <w:rFonts w:ascii="Arial" w:hAnsi="Arial" w:hint="default"/>
      </w:rPr>
    </w:lvl>
    <w:lvl w:ilvl="2" w:tplc="75747AF2" w:tentative="1">
      <w:start w:val="1"/>
      <w:numFmt w:val="bullet"/>
      <w:lvlText w:val="•"/>
      <w:lvlJc w:val="left"/>
      <w:pPr>
        <w:tabs>
          <w:tab w:val="num" w:pos="2160"/>
        </w:tabs>
        <w:ind w:left="2160" w:hanging="360"/>
      </w:pPr>
      <w:rPr>
        <w:rFonts w:ascii="Arial" w:hAnsi="Arial" w:hint="default"/>
      </w:rPr>
    </w:lvl>
    <w:lvl w:ilvl="3" w:tplc="038080C2" w:tentative="1">
      <w:start w:val="1"/>
      <w:numFmt w:val="bullet"/>
      <w:lvlText w:val="•"/>
      <w:lvlJc w:val="left"/>
      <w:pPr>
        <w:tabs>
          <w:tab w:val="num" w:pos="2880"/>
        </w:tabs>
        <w:ind w:left="2880" w:hanging="360"/>
      </w:pPr>
      <w:rPr>
        <w:rFonts w:ascii="Arial" w:hAnsi="Arial" w:hint="default"/>
      </w:rPr>
    </w:lvl>
    <w:lvl w:ilvl="4" w:tplc="1D34A12C" w:tentative="1">
      <w:start w:val="1"/>
      <w:numFmt w:val="bullet"/>
      <w:lvlText w:val="•"/>
      <w:lvlJc w:val="left"/>
      <w:pPr>
        <w:tabs>
          <w:tab w:val="num" w:pos="3600"/>
        </w:tabs>
        <w:ind w:left="3600" w:hanging="360"/>
      </w:pPr>
      <w:rPr>
        <w:rFonts w:ascii="Arial" w:hAnsi="Arial" w:hint="default"/>
      </w:rPr>
    </w:lvl>
    <w:lvl w:ilvl="5" w:tplc="C3E81D78" w:tentative="1">
      <w:start w:val="1"/>
      <w:numFmt w:val="bullet"/>
      <w:lvlText w:val="•"/>
      <w:lvlJc w:val="left"/>
      <w:pPr>
        <w:tabs>
          <w:tab w:val="num" w:pos="4320"/>
        </w:tabs>
        <w:ind w:left="4320" w:hanging="360"/>
      </w:pPr>
      <w:rPr>
        <w:rFonts w:ascii="Arial" w:hAnsi="Arial" w:hint="default"/>
      </w:rPr>
    </w:lvl>
    <w:lvl w:ilvl="6" w:tplc="EB4E8C78" w:tentative="1">
      <w:start w:val="1"/>
      <w:numFmt w:val="bullet"/>
      <w:lvlText w:val="•"/>
      <w:lvlJc w:val="left"/>
      <w:pPr>
        <w:tabs>
          <w:tab w:val="num" w:pos="5040"/>
        </w:tabs>
        <w:ind w:left="5040" w:hanging="360"/>
      </w:pPr>
      <w:rPr>
        <w:rFonts w:ascii="Arial" w:hAnsi="Arial" w:hint="default"/>
      </w:rPr>
    </w:lvl>
    <w:lvl w:ilvl="7" w:tplc="509858D0" w:tentative="1">
      <w:start w:val="1"/>
      <w:numFmt w:val="bullet"/>
      <w:lvlText w:val="•"/>
      <w:lvlJc w:val="left"/>
      <w:pPr>
        <w:tabs>
          <w:tab w:val="num" w:pos="5760"/>
        </w:tabs>
        <w:ind w:left="5760" w:hanging="360"/>
      </w:pPr>
      <w:rPr>
        <w:rFonts w:ascii="Arial" w:hAnsi="Arial" w:hint="default"/>
      </w:rPr>
    </w:lvl>
    <w:lvl w:ilvl="8" w:tplc="90A47660" w:tentative="1">
      <w:start w:val="1"/>
      <w:numFmt w:val="bullet"/>
      <w:lvlText w:val="•"/>
      <w:lvlJc w:val="left"/>
      <w:pPr>
        <w:tabs>
          <w:tab w:val="num" w:pos="6480"/>
        </w:tabs>
        <w:ind w:left="6480" w:hanging="360"/>
      </w:pPr>
      <w:rPr>
        <w:rFonts w:ascii="Arial" w:hAnsi="Arial" w:hint="default"/>
      </w:rPr>
    </w:lvl>
  </w:abstractNum>
  <w:abstractNum w:abstractNumId="34">
    <w:nsid w:val="6D9955A6"/>
    <w:multiLevelType w:val="hybridMultilevel"/>
    <w:tmpl w:val="FBA6A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6B5EF7"/>
    <w:multiLevelType w:val="hybridMultilevel"/>
    <w:tmpl w:val="C748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25331D"/>
    <w:multiLevelType w:val="hybridMultilevel"/>
    <w:tmpl w:val="3A8A0BF8"/>
    <w:lvl w:ilvl="0" w:tplc="ACCA32D0">
      <w:start w:val="1"/>
      <w:numFmt w:val="bullet"/>
      <w:lvlText w:val="•"/>
      <w:lvlJc w:val="left"/>
      <w:pPr>
        <w:tabs>
          <w:tab w:val="num" w:pos="720"/>
        </w:tabs>
        <w:ind w:left="720" w:hanging="360"/>
      </w:pPr>
      <w:rPr>
        <w:rFonts w:ascii="Arial" w:hAnsi="Arial" w:hint="default"/>
      </w:rPr>
    </w:lvl>
    <w:lvl w:ilvl="1" w:tplc="ADA05720" w:tentative="1">
      <w:start w:val="1"/>
      <w:numFmt w:val="bullet"/>
      <w:lvlText w:val="•"/>
      <w:lvlJc w:val="left"/>
      <w:pPr>
        <w:tabs>
          <w:tab w:val="num" w:pos="1440"/>
        </w:tabs>
        <w:ind w:left="1440" w:hanging="360"/>
      </w:pPr>
      <w:rPr>
        <w:rFonts w:ascii="Arial" w:hAnsi="Arial" w:hint="default"/>
      </w:rPr>
    </w:lvl>
    <w:lvl w:ilvl="2" w:tplc="BFEC4724" w:tentative="1">
      <w:start w:val="1"/>
      <w:numFmt w:val="bullet"/>
      <w:lvlText w:val="•"/>
      <w:lvlJc w:val="left"/>
      <w:pPr>
        <w:tabs>
          <w:tab w:val="num" w:pos="2160"/>
        </w:tabs>
        <w:ind w:left="2160" w:hanging="360"/>
      </w:pPr>
      <w:rPr>
        <w:rFonts w:ascii="Arial" w:hAnsi="Arial" w:hint="default"/>
      </w:rPr>
    </w:lvl>
    <w:lvl w:ilvl="3" w:tplc="8880296C" w:tentative="1">
      <w:start w:val="1"/>
      <w:numFmt w:val="bullet"/>
      <w:lvlText w:val="•"/>
      <w:lvlJc w:val="left"/>
      <w:pPr>
        <w:tabs>
          <w:tab w:val="num" w:pos="2880"/>
        </w:tabs>
        <w:ind w:left="2880" w:hanging="360"/>
      </w:pPr>
      <w:rPr>
        <w:rFonts w:ascii="Arial" w:hAnsi="Arial" w:hint="default"/>
      </w:rPr>
    </w:lvl>
    <w:lvl w:ilvl="4" w:tplc="5BC65464" w:tentative="1">
      <w:start w:val="1"/>
      <w:numFmt w:val="bullet"/>
      <w:lvlText w:val="•"/>
      <w:lvlJc w:val="left"/>
      <w:pPr>
        <w:tabs>
          <w:tab w:val="num" w:pos="3600"/>
        </w:tabs>
        <w:ind w:left="3600" w:hanging="360"/>
      </w:pPr>
      <w:rPr>
        <w:rFonts w:ascii="Arial" w:hAnsi="Arial" w:hint="default"/>
      </w:rPr>
    </w:lvl>
    <w:lvl w:ilvl="5" w:tplc="EC983110" w:tentative="1">
      <w:start w:val="1"/>
      <w:numFmt w:val="bullet"/>
      <w:lvlText w:val="•"/>
      <w:lvlJc w:val="left"/>
      <w:pPr>
        <w:tabs>
          <w:tab w:val="num" w:pos="4320"/>
        </w:tabs>
        <w:ind w:left="4320" w:hanging="360"/>
      </w:pPr>
      <w:rPr>
        <w:rFonts w:ascii="Arial" w:hAnsi="Arial" w:hint="default"/>
      </w:rPr>
    </w:lvl>
    <w:lvl w:ilvl="6" w:tplc="BCCED59E" w:tentative="1">
      <w:start w:val="1"/>
      <w:numFmt w:val="bullet"/>
      <w:lvlText w:val="•"/>
      <w:lvlJc w:val="left"/>
      <w:pPr>
        <w:tabs>
          <w:tab w:val="num" w:pos="5040"/>
        </w:tabs>
        <w:ind w:left="5040" w:hanging="360"/>
      </w:pPr>
      <w:rPr>
        <w:rFonts w:ascii="Arial" w:hAnsi="Arial" w:hint="default"/>
      </w:rPr>
    </w:lvl>
    <w:lvl w:ilvl="7" w:tplc="A46A136A" w:tentative="1">
      <w:start w:val="1"/>
      <w:numFmt w:val="bullet"/>
      <w:lvlText w:val="•"/>
      <w:lvlJc w:val="left"/>
      <w:pPr>
        <w:tabs>
          <w:tab w:val="num" w:pos="5760"/>
        </w:tabs>
        <w:ind w:left="5760" w:hanging="360"/>
      </w:pPr>
      <w:rPr>
        <w:rFonts w:ascii="Arial" w:hAnsi="Arial" w:hint="default"/>
      </w:rPr>
    </w:lvl>
    <w:lvl w:ilvl="8" w:tplc="4CC804A2" w:tentative="1">
      <w:start w:val="1"/>
      <w:numFmt w:val="bullet"/>
      <w:lvlText w:val="•"/>
      <w:lvlJc w:val="left"/>
      <w:pPr>
        <w:tabs>
          <w:tab w:val="num" w:pos="6480"/>
        </w:tabs>
        <w:ind w:left="6480" w:hanging="360"/>
      </w:pPr>
      <w:rPr>
        <w:rFonts w:ascii="Arial" w:hAnsi="Arial" w:hint="default"/>
      </w:rPr>
    </w:lvl>
  </w:abstractNum>
  <w:num w:numId="1">
    <w:abstractNumId w:val="33"/>
  </w:num>
  <w:num w:numId="2">
    <w:abstractNumId w:val="25"/>
  </w:num>
  <w:num w:numId="3">
    <w:abstractNumId w:val="14"/>
  </w:num>
  <w:num w:numId="4">
    <w:abstractNumId w:val="4"/>
  </w:num>
  <w:num w:numId="5">
    <w:abstractNumId w:val="10"/>
  </w:num>
  <w:num w:numId="6">
    <w:abstractNumId w:val="19"/>
  </w:num>
  <w:num w:numId="7">
    <w:abstractNumId w:val="26"/>
  </w:num>
  <w:num w:numId="8">
    <w:abstractNumId w:val="15"/>
  </w:num>
  <w:num w:numId="9">
    <w:abstractNumId w:val="22"/>
  </w:num>
  <w:num w:numId="10">
    <w:abstractNumId w:val="3"/>
  </w:num>
  <w:num w:numId="11">
    <w:abstractNumId w:val="18"/>
  </w:num>
  <w:num w:numId="12">
    <w:abstractNumId w:val="21"/>
  </w:num>
  <w:num w:numId="13">
    <w:abstractNumId w:val="12"/>
  </w:num>
  <w:num w:numId="14">
    <w:abstractNumId w:val="30"/>
  </w:num>
  <w:num w:numId="15">
    <w:abstractNumId w:val="16"/>
  </w:num>
  <w:num w:numId="16">
    <w:abstractNumId w:val="31"/>
  </w:num>
  <w:num w:numId="17">
    <w:abstractNumId w:val="29"/>
  </w:num>
  <w:num w:numId="18">
    <w:abstractNumId w:val="11"/>
  </w:num>
  <w:num w:numId="19">
    <w:abstractNumId w:val="2"/>
  </w:num>
  <w:num w:numId="20">
    <w:abstractNumId w:val="27"/>
  </w:num>
  <w:num w:numId="21">
    <w:abstractNumId w:val="13"/>
  </w:num>
  <w:num w:numId="22">
    <w:abstractNumId w:val="17"/>
  </w:num>
  <w:num w:numId="23">
    <w:abstractNumId w:val="6"/>
  </w:num>
  <w:num w:numId="24">
    <w:abstractNumId w:val="36"/>
  </w:num>
  <w:num w:numId="25">
    <w:abstractNumId w:val="5"/>
  </w:num>
  <w:num w:numId="26">
    <w:abstractNumId w:val="0"/>
  </w:num>
  <w:num w:numId="27">
    <w:abstractNumId w:val="28"/>
  </w:num>
  <w:num w:numId="28">
    <w:abstractNumId w:val="34"/>
  </w:num>
  <w:num w:numId="29">
    <w:abstractNumId w:val="9"/>
  </w:num>
  <w:num w:numId="30">
    <w:abstractNumId w:val="1"/>
  </w:num>
  <w:num w:numId="31">
    <w:abstractNumId w:val="35"/>
  </w:num>
  <w:num w:numId="32">
    <w:abstractNumId w:val="20"/>
  </w:num>
  <w:num w:numId="33">
    <w:abstractNumId w:val="32"/>
  </w:num>
  <w:num w:numId="34">
    <w:abstractNumId w:val="7"/>
  </w:num>
  <w:num w:numId="35">
    <w:abstractNumId w:val="8"/>
  </w:num>
  <w:num w:numId="36">
    <w:abstractNumId w:val="23"/>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087"/>
    <w:rsid w:val="00002B24"/>
    <w:rsid w:val="00004E0B"/>
    <w:rsid w:val="000132EF"/>
    <w:rsid w:val="0001483B"/>
    <w:rsid w:val="00046E8E"/>
    <w:rsid w:val="00054FCD"/>
    <w:rsid w:val="00060222"/>
    <w:rsid w:val="000712B7"/>
    <w:rsid w:val="00092BD4"/>
    <w:rsid w:val="000A1BE9"/>
    <w:rsid w:val="000C1587"/>
    <w:rsid w:val="000C7307"/>
    <w:rsid w:val="000F7A8B"/>
    <w:rsid w:val="00146A17"/>
    <w:rsid w:val="001833DA"/>
    <w:rsid w:val="00186661"/>
    <w:rsid w:val="001866E1"/>
    <w:rsid w:val="00192F23"/>
    <w:rsid w:val="00196A11"/>
    <w:rsid w:val="001C16E0"/>
    <w:rsid w:val="001E7CA4"/>
    <w:rsid w:val="001F3819"/>
    <w:rsid w:val="00204F6A"/>
    <w:rsid w:val="00210DD1"/>
    <w:rsid w:val="0021492D"/>
    <w:rsid w:val="0023289E"/>
    <w:rsid w:val="002438C9"/>
    <w:rsid w:val="002510A5"/>
    <w:rsid w:val="00281400"/>
    <w:rsid w:val="0029796C"/>
    <w:rsid w:val="002B076F"/>
    <w:rsid w:val="002B459D"/>
    <w:rsid w:val="002D3612"/>
    <w:rsid w:val="003067B1"/>
    <w:rsid w:val="00331A61"/>
    <w:rsid w:val="00350F93"/>
    <w:rsid w:val="0035742E"/>
    <w:rsid w:val="00367D12"/>
    <w:rsid w:val="0037186B"/>
    <w:rsid w:val="00392FDE"/>
    <w:rsid w:val="003A726E"/>
    <w:rsid w:val="003C1C7F"/>
    <w:rsid w:val="003C674B"/>
    <w:rsid w:val="003C684E"/>
    <w:rsid w:val="003C74F9"/>
    <w:rsid w:val="003D1974"/>
    <w:rsid w:val="003E2CBD"/>
    <w:rsid w:val="003F32D4"/>
    <w:rsid w:val="00402469"/>
    <w:rsid w:val="0040283E"/>
    <w:rsid w:val="004040DE"/>
    <w:rsid w:val="00415946"/>
    <w:rsid w:val="00424DAB"/>
    <w:rsid w:val="004255F0"/>
    <w:rsid w:val="00427522"/>
    <w:rsid w:val="00452FFF"/>
    <w:rsid w:val="004544AB"/>
    <w:rsid w:val="00470783"/>
    <w:rsid w:val="00477DE5"/>
    <w:rsid w:val="004819DE"/>
    <w:rsid w:val="00482B7E"/>
    <w:rsid w:val="004841B1"/>
    <w:rsid w:val="0049321D"/>
    <w:rsid w:val="00494089"/>
    <w:rsid w:val="00497EBE"/>
    <w:rsid w:val="004A2262"/>
    <w:rsid w:val="004A7F40"/>
    <w:rsid w:val="004B3448"/>
    <w:rsid w:val="004C02D4"/>
    <w:rsid w:val="004C5A56"/>
    <w:rsid w:val="004F051C"/>
    <w:rsid w:val="0052197E"/>
    <w:rsid w:val="00530A39"/>
    <w:rsid w:val="00533427"/>
    <w:rsid w:val="00543C4A"/>
    <w:rsid w:val="00546A5A"/>
    <w:rsid w:val="00547369"/>
    <w:rsid w:val="00553A6C"/>
    <w:rsid w:val="0057014F"/>
    <w:rsid w:val="00586FDF"/>
    <w:rsid w:val="005B503F"/>
    <w:rsid w:val="005B54A0"/>
    <w:rsid w:val="005B7599"/>
    <w:rsid w:val="005C55E9"/>
    <w:rsid w:val="005E68B9"/>
    <w:rsid w:val="005F2EC1"/>
    <w:rsid w:val="005F3CB5"/>
    <w:rsid w:val="00613A3F"/>
    <w:rsid w:val="00617AA0"/>
    <w:rsid w:val="00624A08"/>
    <w:rsid w:val="00631087"/>
    <w:rsid w:val="006463FE"/>
    <w:rsid w:val="00647600"/>
    <w:rsid w:val="006802CB"/>
    <w:rsid w:val="00682EF9"/>
    <w:rsid w:val="00697AE7"/>
    <w:rsid w:val="006A6199"/>
    <w:rsid w:val="006B7D2B"/>
    <w:rsid w:val="006C2BB6"/>
    <w:rsid w:val="006D427D"/>
    <w:rsid w:val="006D468B"/>
    <w:rsid w:val="006E216B"/>
    <w:rsid w:val="006F200C"/>
    <w:rsid w:val="00700104"/>
    <w:rsid w:val="0070146B"/>
    <w:rsid w:val="00702EA4"/>
    <w:rsid w:val="00704564"/>
    <w:rsid w:val="00704AF8"/>
    <w:rsid w:val="0071171D"/>
    <w:rsid w:val="007203DA"/>
    <w:rsid w:val="00723BF7"/>
    <w:rsid w:val="007448F4"/>
    <w:rsid w:val="007629BE"/>
    <w:rsid w:val="00763D71"/>
    <w:rsid w:val="00771F61"/>
    <w:rsid w:val="00773BC3"/>
    <w:rsid w:val="00791C3C"/>
    <w:rsid w:val="007A793E"/>
    <w:rsid w:val="007C1AC8"/>
    <w:rsid w:val="007C3EC0"/>
    <w:rsid w:val="007D4159"/>
    <w:rsid w:val="007D7C18"/>
    <w:rsid w:val="00814006"/>
    <w:rsid w:val="00827082"/>
    <w:rsid w:val="0082729D"/>
    <w:rsid w:val="00881482"/>
    <w:rsid w:val="00882810"/>
    <w:rsid w:val="008862E8"/>
    <w:rsid w:val="00891DBC"/>
    <w:rsid w:val="008B6920"/>
    <w:rsid w:val="008C6145"/>
    <w:rsid w:val="008D3F83"/>
    <w:rsid w:val="00905D80"/>
    <w:rsid w:val="00906BC7"/>
    <w:rsid w:val="00910E35"/>
    <w:rsid w:val="00922FA2"/>
    <w:rsid w:val="00935CDC"/>
    <w:rsid w:val="00971BFC"/>
    <w:rsid w:val="0097627F"/>
    <w:rsid w:val="00984E73"/>
    <w:rsid w:val="009A384A"/>
    <w:rsid w:val="009B3B98"/>
    <w:rsid w:val="009C04C0"/>
    <w:rsid w:val="009C404C"/>
    <w:rsid w:val="009E7A6F"/>
    <w:rsid w:val="009F06AC"/>
    <w:rsid w:val="009F17DE"/>
    <w:rsid w:val="009F1D47"/>
    <w:rsid w:val="00A077BE"/>
    <w:rsid w:val="00A20A17"/>
    <w:rsid w:val="00A273EE"/>
    <w:rsid w:val="00A30EAD"/>
    <w:rsid w:val="00A30F39"/>
    <w:rsid w:val="00A412DE"/>
    <w:rsid w:val="00A42A8E"/>
    <w:rsid w:val="00A457DA"/>
    <w:rsid w:val="00A50F81"/>
    <w:rsid w:val="00A51A42"/>
    <w:rsid w:val="00A544B8"/>
    <w:rsid w:val="00A97C49"/>
    <w:rsid w:val="00AA5C92"/>
    <w:rsid w:val="00AA5D4B"/>
    <w:rsid w:val="00AB049B"/>
    <w:rsid w:val="00AC50E5"/>
    <w:rsid w:val="00AC7C70"/>
    <w:rsid w:val="00AE02E8"/>
    <w:rsid w:val="00AE203B"/>
    <w:rsid w:val="00AF5431"/>
    <w:rsid w:val="00B01EEF"/>
    <w:rsid w:val="00B04A2B"/>
    <w:rsid w:val="00B05B24"/>
    <w:rsid w:val="00B05DA2"/>
    <w:rsid w:val="00B560B4"/>
    <w:rsid w:val="00B732EB"/>
    <w:rsid w:val="00BA1CAA"/>
    <w:rsid w:val="00BC3D99"/>
    <w:rsid w:val="00BD46BB"/>
    <w:rsid w:val="00BE5E1E"/>
    <w:rsid w:val="00BF065A"/>
    <w:rsid w:val="00C00130"/>
    <w:rsid w:val="00C05E3A"/>
    <w:rsid w:val="00C20E76"/>
    <w:rsid w:val="00C25CBF"/>
    <w:rsid w:val="00C2649C"/>
    <w:rsid w:val="00C3606E"/>
    <w:rsid w:val="00C453DB"/>
    <w:rsid w:val="00C71915"/>
    <w:rsid w:val="00C856E2"/>
    <w:rsid w:val="00CA2A3F"/>
    <w:rsid w:val="00CA338F"/>
    <w:rsid w:val="00CA72E9"/>
    <w:rsid w:val="00CB31C0"/>
    <w:rsid w:val="00CC21C0"/>
    <w:rsid w:val="00CD1917"/>
    <w:rsid w:val="00CE3C82"/>
    <w:rsid w:val="00D00445"/>
    <w:rsid w:val="00D00D83"/>
    <w:rsid w:val="00D25AB2"/>
    <w:rsid w:val="00D37439"/>
    <w:rsid w:val="00D41EA6"/>
    <w:rsid w:val="00D655F2"/>
    <w:rsid w:val="00D859D7"/>
    <w:rsid w:val="00D9613F"/>
    <w:rsid w:val="00D97CE9"/>
    <w:rsid w:val="00DA5EAF"/>
    <w:rsid w:val="00DA6A7B"/>
    <w:rsid w:val="00DB448B"/>
    <w:rsid w:val="00DC3167"/>
    <w:rsid w:val="00DD4F47"/>
    <w:rsid w:val="00DE0159"/>
    <w:rsid w:val="00DE35FF"/>
    <w:rsid w:val="00DF7729"/>
    <w:rsid w:val="00E03E75"/>
    <w:rsid w:val="00E05A85"/>
    <w:rsid w:val="00E07B1E"/>
    <w:rsid w:val="00E12990"/>
    <w:rsid w:val="00E212EB"/>
    <w:rsid w:val="00E2401D"/>
    <w:rsid w:val="00E33614"/>
    <w:rsid w:val="00E448BF"/>
    <w:rsid w:val="00E51465"/>
    <w:rsid w:val="00E52A69"/>
    <w:rsid w:val="00E63285"/>
    <w:rsid w:val="00E84CB2"/>
    <w:rsid w:val="00E9334C"/>
    <w:rsid w:val="00EA3220"/>
    <w:rsid w:val="00EA43E8"/>
    <w:rsid w:val="00EC2A86"/>
    <w:rsid w:val="00ED1681"/>
    <w:rsid w:val="00ED63D0"/>
    <w:rsid w:val="00EE24DD"/>
    <w:rsid w:val="00EE3A62"/>
    <w:rsid w:val="00EE3AC1"/>
    <w:rsid w:val="00F051E7"/>
    <w:rsid w:val="00F079FD"/>
    <w:rsid w:val="00F11363"/>
    <w:rsid w:val="00F21DA6"/>
    <w:rsid w:val="00F24042"/>
    <w:rsid w:val="00F405C3"/>
    <w:rsid w:val="00F50714"/>
    <w:rsid w:val="00F63381"/>
    <w:rsid w:val="00F670A2"/>
    <w:rsid w:val="00F74DCB"/>
    <w:rsid w:val="00F77596"/>
    <w:rsid w:val="00F97622"/>
    <w:rsid w:val="00FA1354"/>
    <w:rsid w:val="00FA69CB"/>
    <w:rsid w:val="00FB2FBB"/>
    <w:rsid w:val="00FC0C7A"/>
    <w:rsid w:val="00FC1B96"/>
    <w:rsid w:val="00FF541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7903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7186B"/>
    <w:pPr>
      <w:keepNext/>
      <w:keepLines/>
      <w:spacing w:before="480" w:line="360" w:lineRule="auto"/>
      <w:outlineLvl w:val="0"/>
    </w:pPr>
    <w:rPr>
      <w:rFonts w:ascii="Arial" w:hAnsi="Arial" w:cs="Arial"/>
      <w:lang w:val="cs-CZ"/>
    </w:rPr>
  </w:style>
  <w:style w:type="paragraph" w:styleId="Heading2">
    <w:name w:val="heading 2"/>
    <w:basedOn w:val="Normal"/>
    <w:next w:val="Normal"/>
    <w:link w:val="Heading2Char"/>
    <w:uiPriority w:val="9"/>
    <w:unhideWhenUsed/>
    <w:qFormat/>
    <w:rsid w:val="00F079FD"/>
    <w:pPr>
      <w:keepNext/>
      <w:keepLines/>
      <w:spacing w:before="200" w:line="360" w:lineRule="auto"/>
      <w:outlineLvl w:val="1"/>
    </w:pPr>
    <w:rPr>
      <w:rFonts w:ascii="Arial" w:eastAsiaTheme="majorEastAsia" w:hAnsi="Arial" w:cs="Arial"/>
      <w:b/>
      <w:bCs/>
      <w:color w:val="4F81BD" w:themeColor="accent1"/>
    </w:rPr>
  </w:style>
  <w:style w:type="paragraph" w:styleId="Heading3">
    <w:name w:val="heading 3"/>
    <w:basedOn w:val="Normal"/>
    <w:next w:val="Normal"/>
    <w:link w:val="Heading3Char"/>
    <w:uiPriority w:val="9"/>
    <w:unhideWhenUsed/>
    <w:qFormat/>
    <w:rsid w:val="003C674B"/>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F1D47"/>
  </w:style>
  <w:style w:type="paragraph" w:styleId="ListParagraph">
    <w:name w:val="List Paragraph"/>
    <w:basedOn w:val="Normal"/>
    <w:uiPriority w:val="34"/>
    <w:qFormat/>
    <w:rsid w:val="00CA72E9"/>
    <w:pPr>
      <w:ind w:left="720"/>
      <w:contextualSpacing/>
    </w:pPr>
  </w:style>
  <w:style w:type="paragraph" w:styleId="TOC1">
    <w:name w:val="toc 1"/>
    <w:basedOn w:val="Normal"/>
    <w:next w:val="Normal"/>
    <w:autoRedefine/>
    <w:uiPriority w:val="39"/>
    <w:unhideWhenUsed/>
    <w:rsid w:val="00092BD4"/>
    <w:pPr>
      <w:spacing w:before="120"/>
    </w:pPr>
    <w:rPr>
      <w:b/>
    </w:rPr>
  </w:style>
  <w:style w:type="character" w:styleId="Hyperlink">
    <w:name w:val="Hyperlink"/>
    <w:basedOn w:val="DefaultParagraphFont"/>
    <w:uiPriority w:val="99"/>
    <w:unhideWhenUsed/>
    <w:rsid w:val="00092BD4"/>
    <w:rPr>
      <w:color w:val="0000FF" w:themeColor="hyperlink"/>
      <w:u w:val="single"/>
    </w:rPr>
  </w:style>
  <w:style w:type="paragraph" w:styleId="TOC2">
    <w:name w:val="toc 2"/>
    <w:basedOn w:val="Normal"/>
    <w:next w:val="Normal"/>
    <w:autoRedefine/>
    <w:uiPriority w:val="39"/>
    <w:unhideWhenUsed/>
    <w:rsid w:val="00092BD4"/>
    <w:pPr>
      <w:ind w:left="240"/>
    </w:pPr>
    <w:rPr>
      <w:b/>
      <w:sz w:val="22"/>
      <w:szCs w:val="22"/>
    </w:rPr>
  </w:style>
  <w:style w:type="character" w:customStyle="1" w:styleId="Heading1Char">
    <w:name w:val="Heading 1 Char"/>
    <w:basedOn w:val="DefaultParagraphFont"/>
    <w:link w:val="Heading1"/>
    <w:uiPriority w:val="9"/>
    <w:rsid w:val="0037186B"/>
    <w:rPr>
      <w:rFonts w:ascii="Arial" w:hAnsi="Arial" w:cs="Arial"/>
    </w:rPr>
  </w:style>
  <w:style w:type="character" w:customStyle="1" w:styleId="Heading2Char">
    <w:name w:val="Heading 2 Char"/>
    <w:basedOn w:val="DefaultParagraphFont"/>
    <w:link w:val="Heading2"/>
    <w:uiPriority w:val="9"/>
    <w:rsid w:val="00F079FD"/>
    <w:rPr>
      <w:rFonts w:ascii="Arial" w:eastAsiaTheme="majorEastAsia" w:hAnsi="Arial" w:cs="Arial"/>
      <w:b/>
      <w:bCs/>
      <w:color w:val="4F81BD" w:themeColor="accent1"/>
      <w:lang w:val="en-GB"/>
    </w:rPr>
  </w:style>
  <w:style w:type="paragraph" w:styleId="BalloonText">
    <w:name w:val="Balloon Text"/>
    <w:basedOn w:val="Normal"/>
    <w:link w:val="BalloonTextChar"/>
    <w:uiPriority w:val="99"/>
    <w:semiHidden/>
    <w:unhideWhenUsed/>
    <w:rsid w:val="007D7C18"/>
    <w:rPr>
      <w:rFonts w:ascii="Lucida Grande CE" w:hAnsi="Lucida Grande CE" w:cs="Lucida Grande CE"/>
      <w:sz w:val="18"/>
      <w:szCs w:val="18"/>
    </w:rPr>
  </w:style>
  <w:style w:type="character" w:customStyle="1" w:styleId="BalloonTextChar">
    <w:name w:val="Balloon Text Char"/>
    <w:basedOn w:val="DefaultParagraphFont"/>
    <w:link w:val="BalloonText"/>
    <w:uiPriority w:val="99"/>
    <w:semiHidden/>
    <w:rsid w:val="007D7C18"/>
    <w:rPr>
      <w:rFonts w:ascii="Lucida Grande CE" w:hAnsi="Lucida Grande CE" w:cs="Lucida Grande CE"/>
      <w:sz w:val="18"/>
      <w:szCs w:val="18"/>
      <w:lang w:val="en-GB"/>
    </w:rPr>
  </w:style>
  <w:style w:type="paragraph" w:styleId="NormalWeb">
    <w:name w:val="Normal (Web)"/>
    <w:basedOn w:val="Normal"/>
    <w:uiPriority w:val="99"/>
    <w:unhideWhenUsed/>
    <w:rsid w:val="007D7C18"/>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3C674B"/>
    <w:rPr>
      <w:rFonts w:asciiTheme="majorHAnsi" w:eastAsiaTheme="majorEastAsia" w:hAnsiTheme="majorHAnsi" w:cstheme="majorBidi"/>
      <w:b/>
      <w:bCs/>
      <w:color w:val="4F81BD" w:themeColor="accent1"/>
      <w:sz w:val="22"/>
      <w:szCs w:val="22"/>
      <w:lang w:val="en-GB"/>
    </w:rPr>
  </w:style>
  <w:style w:type="paragraph" w:styleId="NoSpacing">
    <w:name w:val="No Spacing"/>
    <w:link w:val="NoSpacingChar"/>
    <w:uiPriority w:val="1"/>
    <w:qFormat/>
    <w:rsid w:val="003C674B"/>
    <w:rPr>
      <w:rFonts w:eastAsiaTheme="minorHAnsi"/>
      <w:sz w:val="22"/>
      <w:szCs w:val="22"/>
      <w:lang w:val="en-GB"/>
    </w:rPr>
  </w:style>
  <w:style w:type="character" w:customStyle="1" w:styleId="NoSpacingChar">
    <w:name w:val="No Spacing Char"/>
    <w:basedOn w:val="DefaultParagraphFont"/>
    <w:link w:val="NoSpacing"/>
    <w:uiPriority w:val="1"/>
    <w:rsid w:val="003C674B"/>
    <w:rPr>
      <w:rFonts w:eastAsiaTheme="minorHAnsi"/>
      <w:sz w:val="22"/>
      <w:szCs w:val="22"/>
      <w:lang w:val="en-GB"/>
    </w:rPr>
  </w:style>
  <w:style w:type="table" w:styleId="MediumGrid1-Accent1">
    <w:name w:val="Medium Grid 1 Accent 1"/>
    <w:basedOn w:val="TableNormal"/>
    <w:uiPriority w:val="67"/>
    <w:rsid w:val="003C674B"/>
    <w:rPr>
      <w:rFonts w:eastAsiaTheme="minorHAnsi"/>
      <w:sz w:val="22"/>
      <w:szCs w:val="22"/>
      <w:lang w:val="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TOCHeading">
    <w:name w:val="TOC Heading"/>
    <w:basedOn w:val="Heading1"/>
    <w:next w:val="Normal"/>
    <w:uiPriority w:val="39"/>
    <w:unhideWhenUsed/>
    <w:qFormat/>
    <w:rsid w:val="00533427"/>
    <w:pPr>
      <w:spacing w:before="240" w:line="259" w:lineRule="auto"/>
      <w:outlineLvl w:val="9"/>
    </w:pPr>
    <w:rPr>
      <w:b/>
      <w:bCs/>
      <w:sz w:val="32"/>
      <w:szCs w:val="32"/>
      <w:lang w:val="en-US"/>
    </w:rPr>
  </w:style>
  <w:style w:type="paragraph" w:styleId="TOC3">
    <w:name w:val="toc 3"/>
    <w:basedOn w:val="Normal"/>
    <w:next w:val="Normal"/>
    <w:autoRedefine/>
    <w:uiPriority w:val="39"/>
    <w:unhideWhenUsed/>
    <w:rsid w:val="00533427"/>
    <w:pPr>
      <w:ind w:left="480"/>
    </w:pPr>
    <w:rPr>
      <w:sz w:val="22"/>
      <w:szCs w:val="22"/>
    </w:rPr>
  </w:style>
  <w:style w:type="paragraph" w:styleId="TOC4">
    <w:name w:val="toc 4"/>
    <w:basedOn w:val="Normal"/>
    <w:next w:val="Normal"/>
    <w:autoRedefine/>
    <w:uiPriority w:val="39"/>
    <w:semiHidden/>
    <w:unhideWhenUsed/>
    <w:rsid w:val="00424DAB"/>
    <w:pPr>
      <w:ind w:left="720"/>
    </w:pPr>
    <w:rPr>
      <w:sz w:val="20"/>
      <w:szCs w:val="20"/>
    </w:rPr>
  </w:style>
  <w:style w:type="paragraph" w:styleId="TOC5">
    <w:name w:val="toc 5"/>
    <w:basedOn w:val="Normal"/>
    <w:next w:val="Normal"/>
    <w:autoRedefine/>
    <w:uiPriority w:val="39"/>
    <w:semiHidden/>
    <w:unhideWhenUsed/>
    <w:rsid w:val="00424DAB"/>
    <w:pPr>
      <w:ind w:left="960"/>
    </w:pPr>
    <w:rPr>
      <w:sz w:val="20"/>
      <w:szCs w:val="20"/>
    </w:rPr>
  </w:style>
  <w:style w:type="paragraph" w:styleId="TOC6">
    <w:name w:val="toc 6"/>
    <w:basedOn w:val="Normal"/>
    <w:next w:val="Normal"/>
    <w:autoRedefine/>
    <w:uiPriority w:val="39"/>
    <w:semiHidden/>
    <w:unhideWhenUsed/>
    <w:rsid w:val="00424DAB"/>
    <w:pPr>
      <w:ind w:left="1200"/>
    </w:pPr>
    <w:rPr>
      <w:sz w:val="20"/>
      <w:szCs w:val="20"/>
    </w:rPr>
  </w:style>
  <w:style w:type="paragraph" w:styleId="TOC7">
    <w:name w:val="toc 7"/>
    <w:basedOn w:val="Normal"/>
    <w:next w:val="Normal"/>
    <w:autoRedefine/>
    <w:uiPriority w:val="39"/>
    <w:semiHidden/>
    <w:unhideWhenUsed/>
    <w:rsid w:val="00424DAB"/>
    <w:pPr>
      <w:ind w:left="1440"/>
    </w:pPr>
    <w:rPr>
      <w:sz w:val="20"/>
      <w:szCs w:val="20"/>
    </w:rPr>
  </w:style>
  <w:style w:type="paragraph" w:styleId="TOC8">
    <w:name w:val="toc 8"/>
    <w:basedOn w:val="Normal"/>
    <w:next w:val="Normal"/>
    <w:autoRedefine/>
    <w:uiPriority w:val="39"/>
    <w:semiHidden/>
    <w:unhideWhenUsed/>
    <w:rsid w:val="00424DAB"/>
    <w:pPr>
      <w:ind w:left="1680"/>
    </w:pPr>
    <w:rPr>
      <w:sz w:val="20"/>
      <w:szCs w:val="20"/>
    </w:rPr>
  </w:style>
  <w:style w:type="paragraph" w:styleId="TOC9">
    <w:name w:val="toc 9"/>
    <w:basedOn w:val="Normal"/>
    <w:next w:val="Normal"/>
    <w:autoRedefine/>
    <w:uiPriority w:val="39"/>
    <w:semiHidden/>
    <w:unhideWhenUsed/>
    <w:rsid w:val="00424DAB"/>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7186B"/>
    <w:pPr>
      <w:keepNext/>
      <w:keepLines/>
      <w:spacing w:before="480" w:line="360" w:lineRule="auto"/>
      <w:outlineLvl w:val="0"/>
    </w:pPr>
    <w:rPr>
      <w:rFonts w:ascii="Arial" w:hAnsi="Arial" w:cs="Arial"/>
      <w:lang w:val="cs-CZ"/>
    </w:rPr>
  </w:style>
  <w:style w:type="paragraph" w:styleId="Heading2">
    <w:name w:val="heading 2"/>
    <w:basedOn w:val="Normal"/>
    <w:next w:val="Normal"/>
    <w:link w:val="Heading2Char"/>
    <w:uiPriority w:val="9"/>
    <w:unhideWhenUsed/>
    <w:qFormat/>
    <w:rsid w:val="00F079FD"/>
    <w:pPr>
      <w:keepNext/>
      <w:keepLines/>
      <w:spacing w:before="200" w:line="360" w:lineRule="auto"/>
      <w:outlineLvl w:val="1"/>
    </w:pPr>
    <w:rPr>
      <w:rFonts w:ascii="Arial" w:eastAsiaTheme="majorEastAsia" w:hAnsi="Arial" w:cs="Arial"/>
      <w:b/>
      <w:bCs/>
      <w:color w:val="4F81BD" w:themeColor="accent1"/>
    </w:rPr>
  </w:style>
  <w:style w:type="paragraph" w:styleId="Heading3">
    <w:name w:val="heading 3"/>
    <w:basedOn w:val="Normal"/>
    <w:next w:val="Normal"/>
    <w:link w:val="Heading3Char"/>
    <w:uiPriority w:val="9"/>
    <w:unhideWhenUsed/>
    <w:qFormat/>
    <w:rsid w:val="003C674B"/>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F1D47"/>
  </w:style>
  <w:style w:type="paragraph" w:styleId="ListParagraph">
    <w:name w:val="List Paragraph"/>
    <w:basedOn w:val="Normal"/>
    <w:uiPriority w:val="34"/>
    <w:qFormat/>
    <w:rsid w:val="00CA72E9"/>
    <w:pPr>
      <w:ind w:left="720"/>
      <w:contextualSpacing/>
    </w:pPr>
  </w:style>
  <w:style w:type="paragraph" w:styleId="TOC1">
    <w:name w:val="toc 1"/>
    <w:basedOn w:val="Normal"/>
    <w:next w:val="Normal"/>
    <w:autoRedefine/>
    <w:uiPriority w:val="39"/>
    <w:unhideWhenUsed/>
    <w:rsid w:val="00092BD4"/>
    <w:pPr>
      <w:spacing w:before="120"/>
    </w:pPr>
    <w:rPr>
      <w:b/>
    </w:rPr>
  </w:style>
  <w:style w:type="character" w:styleId="Hyperlink">
    <w:name w:val="Hyperlink"/>
    <w:basedOn w:val="DefaultParagraphFont"/>
    <w:uiPriority w:val="99"/>
    <w:unhideWhenUsed/>
    <w:rsid w:val="00092BD4"/>
    <w:rPr>
      <w:color w:val="0000FF" w:themeColor="hyperlink"/>
      <w:u w:val="single"/>
    </w:rPr>
  </w:style>
  <w:style w:type="paragraph" w:styleId="TOC2">
    <w:name w:val="toc 2"/>
    <w:basedOn w:val="Normal"/>
    <w:next w:val="Normal"/>
    <w:autoRedefine/>
    <w:uiPriority w:val="39"/>
    <w:unhideWhenUsed/>
    <w:rsid w:val="00092BD4"/>
    <w:pPr>
      <w:ind w:left="240"/>
    </w:pPr>
    <w:rPr>
      <w:b/>
      <w:sz w:val="22"/>
      <w:szCs w:val="22"/>
    </w:rPr>
  </w:style>
  <w:style w:type="character" w:customStyle="1" w:styleId="Heading1Char">
    <w:name w:val="Heading 1 Char"/>
    <w:basedOn w:val="DefaultParagraphFont"/>
    <w:link w:val="Heading1"/>
    <w:uiPriority w:val="9"/>
    <w:rsid w:val="0037186B"/>
    <w:rPr>
      <w:rFonts w:ascii="Arial" w:hAnsi="Arial" w:cs="Arial"/>
    </w:rPr>
  </w:style>
  <w:style w:type="character" w:customStyle="1" w:styleId="Heading2Char">
    <w:name w:val="Heading 2 Char"/>
    <w:basedOn w:val="DefaultParagraphFont"/>
    <w:link w:val="Heading2"/>
    <w:uiPriority w:val="9"/>
    <w:rsid w:val="00F079FD"/>
    <w:rPr>
      <w:rFonts w:ascii="Arial" w:eastAsiaTheme="majorEastAsia" w:hAnsi="Arial" w:cs="Arial"/>
      <w:b/>
      <w:bCs/>
      <w:color w:val="4F81BD" w:themeColor="accent1"/>
      <w:lang w:val="en-GB"/>
    </w:rPr>
  </w:style>
  <w:style w:type="paragraph" w:styleId="BalloonText">
    <w:name w:val="Balloon Text"/>
    <w:basedOn w:val="Normal"/>
    <w:link w:val="BalloonTextChar"/>
    <w:uiPriority w:val="99"/>
    <w:semiHidden/>
    <w:unhideWhenUsed/>
    <w:rsid w:val="007D7C18"/>
    <w:rPr>
      <w:rFonts w:ascii="Lucida Grande CE" w:hAnsi="Lucida Grande CE" w:cs="Lucida Grande CE"/>
      <w:sz w:val="18"/>
      <w:szCs w:val="18"/>
    </w:rPr>
  </w:style>
  <w:style w:type="character" w:customStyle="1" w:styleId="BalloonTextChar">
    <w:name w:val="Balloon Text Char"/>
    <w:basedOn w:val="DefaultParagraphFont"/>
    <w:link w:val="BalloonText"/>
    <w:uiPriority w:val="99"/>
    <w:semiHidden/>
    <w:rsid w:val="007D7C18"/>
    <w:rPr>
      <w:rFonts w:ascii="Lucida Grande CE" w:hAnsi="Lucida Grande CE" w:cs="Lucida Grande CE"/>
      <w:sz w:val="18"/>
      <w:szCs w:val="18"/>
      <w:lang w:val="en-GB"/>
    </w:rPr>
  </w:style>
  <w:style w:type="paragraph" w:styleId="NormalWeb">
    <w:name w:val="Normal (Web)"/>
    <w:basedOn w:val="Normal"/>
    <w:uiPriority w:val="99"/>
    <w:unhideWhenUsed/>
    <w:rsid w:val="007D7C18"/>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3C674B"/>
    <w:rPr>
      <w:rFonts w:asciiTheme="majorHAnsi" w:eastAsiaTheme="majorEastAsia" w:hAnsiTheme="majorHAnsi" w:cstheme="majorBidi"/>
      <w:b/>
      <w:bCs/>
      <w:color w:val="4F81BD" w:themeColor="accent1"/>
      <w:sz w:val="22"/>
      <w:szCs w:val="22"/>
      <w:lang w:val="en-GB"/>
    </w:rPr>
  </w:style>
  <w:style w:type="paragraph" w:styleId="NoSpacing">
    <w:name w:val="No Spacing"/>
    <w:link w:val="NoSpacingChar"/>
    <w:uiPriority w:val="1"/>
    <w:qFormat/>
    <w:rsid w:val="003C674B"/>
    <w:rPr>
      <w:rFonts w:eastAsiaTheme="minorHAnsi"/>
      <w:sz w:val="22"/>
      <w:szCs w:val="22"/>
      <w:lang w:val="en-GB"/>
    </w:rPr>
  </w:style>
  <w:style w:type="character" w:customStyle="1" w:styleId="NoSpacingChar">
    <w:name w:val="No Spacing Char"/>
    <w:basedOn w:val="DefaultParagraphFont"/>
    <w:link w:val="NoSpacing"/>
    <w:uiPriority w:val="1"/>
    <w:rsid w:val="003C674B"/>
    <w:rPr>
      <w:rFonts w:eastAsiaTheme="minorHAnsi"/>
      <w:sz w:val="22"/>
      <w:szCs w:val="22"/>
      <w:lang w:val="en-GB"/>
    </w:rPr>
  </w:style>
  <w:style w:type="table" w:styleId="MediumGrid1-Accent1">
    <w:name w:val="Medium Grid 1 Accent 1"/>
    <w:basedOn w:val="TableNormal"/>
    <w:uiPriority w:val="67"/>
    <w:rsid w:val="003C674B"/>
    <w:rPr>
      <w:rFonts w:eastAsiaTheme="minorHAnsi"/>
      <w:sz w:val="22"/>
      <w:szCs w:val="22"/>
      <w:lang w:val="en-GB"/>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TOCHeading">
    <w:name w:val="TOC Heading"/>
    <w:basedOn w:val="Heading1"/>
    <w:next w:val="Normal"/>
    <w:uiPriority w:val="39"/>
    <w:unhideWhenUsed/>
    <w:qFormat/>
    <w:rsid w:val="00533427"/>
    <w:pPr>
      <w:spacing w:before="240" w:line="259" w:lineRule="auto"/>
      <w:outlineLvl w:val="9"/>
    </w:pPr>
    <w:rPr>
      <w:b/>
      <w:bCs/>
      <w:sz w:val="32"/>
      <w:szCs w:val="32"/>
      <w:lang w:val="en-US"/>
    </w:rPr>
  </w:style>
  <w:style w:type="paragraph" w:styleId="TOC3">
    <w:name w:val="toc 3"/>
    <w:basedOn w:val="Normal"/>
    <w:next w:val="Normal"/>
    <w:autoRedefine/>
    <w:uiPriority w:val="39"/>
    <w:unhideWhenUsed/>
    <w:rsid w:val="00533427"/>
    <w:pPr>
      <w:ind w:left="480"/>
    </w:pPr>
    <w:rPr>
      <w:sz w:val="22"/>
      <w:szCs w:val="22"/>
    </w:rPr>
  </w:style>
  <w:style w:type="paragraph" w:styleId="TOC4">
    <w:name w:val="toc 4"/>
    <w:basedOn w:val="Normal"/>
    <w:next w:val="Normal"/>
    <w:autoRedefine/>
    <w:uiPriority w:val="39"/>
    <w:semiHidden/>
    <w:unhideWhenUsed/>
    <w:rsid w:val="00424DAB"/>
    <w:pPr>
      <w:ind w:left="720"/>
    </w:pPr>
    <w:rPr>
      <w:sz w:val="20"/>
      <w:szCs w:val="20"/>
    </w:rPr>
  </w:style>
  <w:style w:type="paragraph" w:styleId="TOC5">
    <w:name w:val="toc 5"/>
    <w:basedOn w:val="Normal"/>
    <w:next w:val="Normal"/>
    <w:autoRedefine/>
    <w:uiPriority w:val="39"/>
    <w:semiHidden/>
    <w:unhideWhenUsed/>
    <w:rsid w:val="00424DAB"/>
    <w:pPr>
      <w:ind w:left="960"/>
    </w:pPr>
    <w:rPr>
      <w:sz w:val="20"/>
      <w:szCs w:val="20"/>
    </w:rPr>
  </w:style>
  <w:style w:type="paragraph" w:styleId="TOC6">
    <w:name w:val="toc 6"/>
    <w:basedOn w:val="Normal"/>
    <w:next w:val="Normal"/>
    <w:autoRedefine/>
    <w:uiPriority w:val="39"/>
    <w:semiHidden/>
    <w:unhideWhenUsed/>
    <w:rsid w:val="00424DAB"/>
    <w:pPr>
      <w:ind w:left="1200"/>
    </w:pPr>
    <w:rPr>
      <w:sz w:val="20"/>
      <w:szCs w:val="20"/>
    </w:rPr>
  </w:style>
  <w:style w:type="paragraph" w:styleId="TOC7">
    <w:name w:val="toc 7"/>
    <w:basedOn w:val="Normal"/>
    <w:next w:val="Normal"/>
    <w:autoRedefine/>
    <w:uiPriority w:val="39"/>
    <w:semiHidden/>
    <w:unhideWhenUsed/>
    <w:rsid w:val="00424DAB"/>
    <w:pPr>
      <w:ind w:left="1440"/>
    </w:pPr>
    <w:rPr>
      <w:sz w:val="20"/>
      <w:szCs w:val="20"/>
    </w:rPr>
  </w:style>
  <w:style w:type="paragraph" w:styleId="TOC8">
    <w:name w:val="toc 8"/>
    <w:basedOn w:val="Normal"/>
    <w:next w:val="Normal"/>
    <w:autoRedefine/>
    <w:uiPriority w:val="39"/>
    <w:semiHidden/>
    <w:unhideWhenUsed/>
    <w:rsid w:val="00424DAB"/>
    <w:pPr>
      <w:ind w:left="1680"/>
    </w:pPr>
    <w:rPr>
      <w:sz w:val="20"/>
      <w:szCs w:val="20"/>
    </w:rPr>
  </w:style>
  <w:style w:type="paragraph" w:styleId="TOC9">
    <w:name w:val="toc 9"/>
    <w:basedOn w:val="Normal"/>
    <w:next w:val="Normal"/>
    <w:autoRedefine/>
    <w:uiPriority w:val="39"/>
    <w:semiHidden/>
    <w:unhideWhenUsed/>
    <w:rsid w:val="00424DA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49064">
      <w:bodyDiv w:val="1"/>
      <w:marLeft w:val="0"/>
      <w:marRight w:val="0"/>
      <w:marTop w:val="0"/>
      <w:marBottom w:val="0"/>
      <w:divBdr>
        <w:top w:val="none" w:sz="0" w:space="0" w:color="auto"/>
        <w:left w:val="none" w:sz="0" w:space="0" w:color="auto"/>
        <w:bottom w:val="none" w:sz="0" w:space="0" w:color="auto"/>
        <w:right w:val="none" w:sz="0" w:space="0" w:color="auto"/>
      </w:divBdr>
    </w:div>
    <w:div w:id="671568331">
      <w:bodyDiv w:val="1"/>
      <w:marLeft w:val="0"/>
      <w:marRight w:val="0"/>
      <w:marTop w:val="0"/>
      <w:marBottom w:val="0"/>
      <w:divBdr>
        <w:top w:val="none" w:sz="0" w:space="0" w:color="auto"/>
        <w:left w:val="none" w:sz="0" w:space="0" w:color="auto"/>
        <w:bottom w:val="none" w:sz="0" w:space="0" w:color="auto"/>
        <w:right w:val="none" w:sz="0" w:space="0" w:color="auto"/>
      </w:divBdr>
    </w:div>
    <w:div w:id="764881291">
      <w:bodyDiv w:val="1"/>
      <w:marLeft w:val="0"/>
      <w:marRight w:val="0"/>
      <w:marTop w:val="0"/>
      <w:marBottom w:val="0"/>
      <w:divBdr>
        <w:top w:val="none" w:sz="0" w:space="0" w:color="auto"/>
        <w:left w:val="none" w:sz="0" w:space="0" w:color="auto"/>
        <w:bottom w:val="none" w:sz="0" w:space="0" w:color="auto"/>
        <w:right w:val="none" w:sz="0" w:space="0" w:color="auto"/>
      </w:divBdr>
    </w:div>
    <w:div w:id="1059012420">
      <w:bodyDiv w:val="1"/>
      <w:marLeft w:val="0"/>
      <w:marRight w:val="0"/>
      <w:marTop w:val="0"/>
      <w:marBottom w:val="0"/>
      <w:divBdr>
        <w:top w:val="none" w:sz="0" w:space="0" w:color="auto"/>
        <w:left w:val="none" w:sz="0" w:space="0" w:color="auto"/>
        <w:bottom w:val="none" w:sz="0" w:space="0" w:color="auto"/>
        <w:right w:val="none" w:sz="0" w:space="0" w:color="auto"/>
      </w:divBdr>
    </w:div>
    <w:div w:id="1179005950">
      <w:bodyDiv w:val="1"/>
      <w:marLeft w:val="0"/>
      <w:marRight w:val="0"/>
      <w:marTop w:val="0"/>
      <w:marBottom w:val="0"/>
      <w:divBdr>
        <w:top w:val="none" w:sz="0" w:space="0" w:color="auto"/>
        <w:left w:val="none" w:sz="0" w:space="0" w:color="auto"/>
        <w:bottom w:val="none" w:sz="0" w:space="0" w:color="auto"/>
        <w:right w:val="none" w:sz="0" w:space="0" w:color="auto"/>
      </w:divBdr>
      <w:divsChild>
        <w:div w:id="379941999">
          <w:marLeft w:val="720"/>
          <w:marRight w:val="0"/>
          <w:marTop w:val="0"/>
          <w:marBottom w:val="0"/>
          <w:divBdr>
            <w:top w:val="none" w:sz="0" w:space="0" w:color="auto"/>
            <w:left w:val="none" w:sz="0" w:space="0" w:color="auto"/>
            <w:bottom w:val="none" w:sz="0" w:space="0" w:color="auto"/>
            <w:right w:val="none" w:sz="0" w:space="0" w:color="auto"/>
          </w:divBdr>
        </w:div>
        <w:div w:id="1670601080">
          <w:marLeft w:val="720"/>
          <w:marRight w:val="0"/>
          <w:marTop w:val="0"/>
          <w:marBottom w:val="0"/>
          <w:divBdr>
            <w:top w:val="none" w:sz="0" w:space="0" w:color="auto"/>
            <w:left w:val="none" w:sz="0" w:space="0" w:color="auto"/>
            <w:bottom w:val="none" w:sz="0" w:space="0" w:color="auto"/>
            <w:right w:val="none" w:sz="0" w:space="0" w:color="auto"/>
          </w:divBdr>
        </w:div>
        <w:div w:id="139612239">
          <w:marLeft w:val="720"/>
          <w:marRight w:val="0"/>
          <w:marTop w:val="0"/>
          <w:marBottom w:val="0"/>
          <w:divBdr>
            <w:top w:val="none" w:sz="0" w:space="0" w:color="auto"/>
            <w:left w:val="none" w:sz="0" w:space="0" w:color="auto"/>
            <w:bottom w:val="none" w:sz="0" w:space="0" w:color="auto"/>
            <w:right w:val="none" w:sz="0" w:space="0" w:color="auto"/>
          </w:divBdr>
        </w:div>
        <w:div w:id="262417639">
          <w:marLeft w:val="720"/>
          <w:marRight w:val="0"/>
          <w:marTop w:val="0"/>
          <w:marBottom w:val="0"/>
          <w:divBdr>
            <w:top w:val="none" w:sz="0" w:space="0" w:color="auto"/>
            <w:left w:val="none" w:sz="0" w:space="0" w:color="auto"/>
            <w:bottom w:val="none" w:sz="0" w:space="0" w:color="auto"/>
            <w:right w:val="none" w:sz="0" w:space="0" w:color="auto"/>
          </w:divBdr>
        </w:div>
        <w:div w:id="1933589940">
          <w:marLeft w:val="720"/>
          <w:marRight w:val="0"/>
          <w:marTop w:val="0"/>
          <w:marBottom w:val="0"/>
          <w:divBdr>
            <w:top w:val="none" w:sz="0" w:space="0" w:color="auto"/>
            <w:left w:val="none" w:sz="0" w:space="0" w:color="auto"/>
            <w:bottom w:val="none" w:sz="0" w:space="0" w:color="auto"/>
            <w:right w:val="none" w:sz="0" w:space="0" w:color="auto"/>
          </w:divBdr>
        </w:div>
      </w:divsChild>
    </w:div>
    <w:div w:id="1226380160">
      <w:bodyDiv w:val="1"/>
      <w:marLeft w:val="0"/>
      <w:marRight w:val="0"/>
      <w:marTop w:val="0"/>
      <w:marBottom w:val="0"/>
      <w:divBdr>
        <w:top w:val="none" w:sz="0" w:space="0" w:color="auto"/>
        <w:left w:val="none" w:sz="0" w:space="0" w:color="auto"/>
        <w:bottom w:val="none" w:sz="0" w:space="0" w:color="auto"/>
        <w:right w:val="none" w:sz="0" w:space="0" w:color="auto"/>
      </w:divBdr>
      <w:divsChild>
        <w:div w:id="1180124393">
          <w:marLeft w:val="907"/>
          <w:marRight w:val="0"/>
          <w:marTop w:val="0"/>
          <w:marBottom w:val="0"/>
          <w:divBdr>
            <w:top w:val="none" w:sz="0" w:space="0" w:color="auto"/>
            <w:left w:val="none" w:sz="0" w:space="0" w:color="auto"/>
            <w:bottom w:val="none" w:sz="0" w:space="0" w:color="auto"/>
            <w:right w:val="none" w:sz="0" w:space="0" w:color="auto"/>
          </w:divBdr>
        </w:div>
      </w:divsChild>
    </w:div>
    <w:div w:id="1311985187">
      <w:bodyDiv w:val="1"/>
      <w:marLeft w:val="0"/>
      <w:marRight w:val="0"/>
      <w:marTop w:val="0"/>
      <w:marBottom w:val="0"/>
      <w:divBdr>
        <w:top w:val="none" w:sz="0" w:space="0" w:color="auto"/>
        <w:left w:val="none" w:sz="0" w:space="0" w:color="auto"/>
        <w:bottom w:val="none" w:sz="0" w:space="0" w:color="auto"/>
        <w:right w:val="none" w:sz="0" w:space="0" w:color="auto"/>
      </w:divBdr>
    </w:div>
    <w:div w:id="1412315932">
      <w:bodyDiv w:val="1"/>
      <w:marLeft w:val="0"/>
      <w:marRight w:val="0"/>
      <w:marTop w:val="0"/>
      <w:marBottom w:val="0"/>
      <w:divBdr>
        <w:top w:val="none" w:sz="0" w:space="0" w:color="auto"/>
        <w:left w:val="none" w:sz="0" w:space="0" w:color="auto"/>
        <w:bottom w:val="none" w:sz="0" w:space="0" w:color="auto"/>
        <w:right w:val="none" w:sz="0" w:space="0" w:color="auto"/>
      </w:divBdr>
      <w:divsChild>
        <w:div w:id="36973167">
          <w:marLeft w:val="446"/>
          <w:marRight w:val="0"/>
          <w:marTop w:val="0"/>
          <w:marBottom w:val="0"/>
          <w:divBdr>
            <w:top w:val="none" w:sz="0" w:space="0" w:color="auto"/>
            <w:left w:val="none" w:sz="0" w:space="0" w:color="auto"/>
            <w:bottom w:val="none" w:sz="0" w:space="0" w:color="auto"/>
            <w:right w:val="none" w:sz="0" w:space="0" w:color="auto"/>
          </w:divBdr>
        </w:div>
        <w:div w:id="624579869">
          <w:marLeft w:val="446"/>
          <w:marRight w:val="0"/>
          <w:marTop w:val="0"/>
          <w:marBottom w:val="0"/>
          <w:divBdr>
            <w:top w:val="none" w:sz="0" w:space="0" w:color="auto"/>
            <w:left w:val="none" w:sz="0" w:space="0" w:color="auto"/>
            <w:bottom w:val="none" w:sz="0" w:space="0" w:color="auto"/>
            <w:right w:val="none" w:sz="0" w:space="0" w:color="auto"/>
          </w:divBdr>
        </w:div>
        <w:div w:id="631638801">
          <w:marLeft w:val="446"/>
          <w:marRight w:val="0"/>
          <w:marTop w:val="0"/>
          <w:marBottom w:val="0"/>
          <w:divBdr>
            <w:top w:val="none" w:sz="0" w:space="0" w:color="auto"/>
            <w:left w:val="none" w:sz="0" w:space="0" w:color="auto"/>
            <w:bottom w:val="none" w:sz="0" w:space="0" w:color="auto"/>
            <w:right w:val="none" w:sz="0" w:space="0" w:color="auto"/>
          </w:divBdr>
        </w:div>
        <w:div w:id="1777022042">
          <w:marLeft w:val="446"/>
          <w:marRight w:val="0"/>
          <w:marTop w:val="0"/>
          <w:marBottom w:val="0"/>
          <w:divBdr>
            <w:top w:val="none" w:sz="0" w:space="0" w:color="auto"/>
            <w:left w:val="none" w:sz="0" w:space="0" w:color="auto"/>
            <w:bottom w:val="none" w:sz="0" w:space="0" w:color="auto"/>
            <w:right w:val="none" w:sz="0" w:space="0" w:color="auto"/>
          </w:divBdr>
        </w:div>
        <w:div w:id="1803619143">
          <w:marLeft w:val="446"/>
          <w:marRight w:val="0"/>
          <w:marTop w:val="0"/>
          <w:marBottom w:val="0"/>
          <w:divBdr>
            <w:top w:val="none" w:sz="0" w:space="0" w:color="auto"/>
            <w:left w:val="none" w:sz="0" w:space="0" w:color="auto"/>
            <w:bottom w:val="none" w:sz="0" w:space="0" w:color="auto"/>
            <w:right w:val="none" w:sz="0" w:space="0" w:color="auto"/>
          </w:divBdr>
        </w:div>
      </w:divsChild>
    </w:div>
    <w:div w:id="1471242681">
      <w:bodyDiv w:val="1"/>
      <w:marLeft w:val="0"/>
      <w:marRight w:val="0"/>
      <w:marTop w:val="0"/>
      <w:marBottom w:val="0"/>
      <w:divBdr>
        <w:top w:val="none" w:sz="0" w:space="0" w:color="auto"/>
        <w:left w:val="none" w:sz="0" w:space="0" w:color="auto"/>
        <w:bottom w:val="none" w:sz="0" w:space="0" w:color="auto"/>
        <w:right w:val="none" w:sz="0" w:space="0" w:color="auto"/>
      </w:divBdr>
    </w:div>
    <w:div w:id="1551453377">
      <w:bodyDiv w:val="1"/>
      <w:marLeft w:val="0"/>
      <w:marRight w:val="0"/>
      <w:marTop w:val="0"/>
      <w:marBottom w:val="0"/>
      <w:divBdr>
        <w:top w:val="none" w:sz="0" w:space="0" w:color="auto"/>
        <w:left w:val="none" w:sz="0" w:space="0" w:color="auto"/>
        <w:bottom w:val="none" w:sz="0" w:space="0" w:color="auto"/>
        <w:right w:val="none" w:sz="0" w:space="0" w:color="auto"/>
      </w:divBdr>
    </w:div>
    <w:div w:id="1931234187">
      <w:bodyDiv w:val="1"/>
      <w:marLeft w:val="0"/>
      <w:marRight w:val="0"/>
      <w:marTop w:val="0"/>
      <w:marBottom w:val="0"/>
      <w:divBdr>
        <w:top w:val="none" w:sz="0" w:space="0" w:color="auto"/>
        <w:left w:val="none" w:sz="0" w:space="0" w:color="auto"/>
        <w:bottom w:val="none" w:sz="0" w:space="0" w:color="auto"/>
        <w:right w:val="none" w:sz="0" w:space="0" w:color="auto"/>
      </w:divBdr>
    </w:div>
    <w:div w:id="1970817903">
      <w:bodyDiv w:val="1"/>
      <w:marLeft w:val="0"/>
      <w:marRight w:val="0"/>
      <w:marTop w:val="0"/>
      <w:marBottom w:val="0"/>
      <w:divBdr>
        <w:top w:val="none" w:sz="0" w:space="0" w:color="auto"/>
        <w:left w:val="none" w:sz="0" w:space="0" w:color="auto"/>
        <w:bottom w:val="none" w:sz="0" w:space="0" w:color="auto"/>
        <w:right w:val="none" w:sz="0" w:space="0" w:color="auto"/>
      </w:divBdr>
      <w:divsChild>
        <w:div w:id="48652268">
          <w:marLeft w:val="720"/>
          <w:marRight w:val="0"/>
          <w:marTop w:val="0"/>
          <w:marBottom w:val="0"/>
          <w:divBdr>
            <w:top w:val="none" w:sz="0" w:space="0" w:color="auto"/>
            <w:left w:val="none" w:sz="0" w:space="0" w:color="auto"/>
            <w:bottom w:val="none" w:sz="0" w:space="0" w:color="auto"/>
            <w:right w:val="none" w:sz="0" w:space="0" w:color="auto"/>
          </w:divBdr>
        </w:div>
        <w:div w:id="698237043">
          <w:marLeft w:val="720"/>
          <w:marRight w:val="0"/>
          <w:marTop w:val="0"/>
          <w:marBottom w:val="0"/>
          <w:divBdr>
            <w:top w:val="none" w:sz="0" w:space="0" w:color="auto"/>
            <w:left w:val="none" w:sz="0" w:space="0" w:color="auto"/>
            <w:bottom w:val="none" w:sz="0" w:space="0" w:color="auto"/>
            <w:right w:val="none" w:sz="0" w:space="0" w:color="auto"/>
          </w:divBdr>
        </w:div>
        <w:div w:id="909115979">
          <w:marLeft w:val="720"/>
          <w:marRight w:val="0"/>
          <w:marTop w:val="0"/>
          <w:marBottom w:val="0"/>
          <w:divBdr>
            <w:top w:val="none" w:sz="0" w:space="0" w:color="auto"/>
            <w:left w:val="none" w:sz="0" w:space="0" w:color="auto"/>
            <w:bottom w:val="none" w:sz="0" w:space="0" w:color="auto"/>
            <w:right w:val="none" w:sz="0" w:space="0" w:color="auto"/>
          </w:divBdr>
        </w:div>
        <w:div w:id="1262495871">
          <w:marLeft w:val="720"/>
          <w:marRight w:val="0"/>
          <w:marTop w:val="0"/>
          <w:marBottom w:val="0"/>
          <w:divBdr>
            <w:top w:val="none" w:sz="0" w:space="0" w:color="auto"/>
            <w:left w:val="none" w:sz="0" w:space="0" w:color="auto"/>
            <w:bottom w:val="none" w:sz="0" w:space="0" w:color="auto"/>
            <w:right w:val="none" w:sz="0" w:space="0" w:color="auto"/>
          </w:divBdr>
        </w:div>
        <w:div w:id="1797017194">
          <w:marLeft w:val="720"/>
          <w:marRight w:val="0"/>
          <w:marTop w:val="0"/>
          <w:marBottom w:val="0"/>
          <w:divBdr>
            <w:top w:val="none" w:sz="0" w:space="0" w:color="auto"/>
            <w:left w:val="none" w:sz="0" w:space="0" w:color="auto"/>
            <w:bottom w:val="none" w:sz="0" w:space="0" w:color="auto"/>
            <w:right w:val="none" w:sz="0" w:space="0" w:color="auto"/>
          </w:divBdr>
        </w:div>
      </w:divsChild>
    </w:div>
    <w:div w:id="1996060604">
      <w:bodyDiv w:val="1"/>
      <w:marLeft w:val="0"/>
      <w:marRight w:val="0"/>
      <w:marTop w:val="0"/>
      <w:marBottom w:val="0"/>
      <w:divBdr>
        <w:top w:val="none" w:sz="0" w:space="0" w:color="auto"/>
        <w:left w:val="none" w:sz="0" w:space="0" w:color="auto"/>
        <w:bottom w:val="none" w:sz="0" w:space="0" w:color="auto"/>
        <w:right w:val="none" w:sz="0" w:space="0" w:color="auto"/>
      </w:divBdr>
      <w:divsChild>
        <w:div w:id="832911634">
          <w:marLeft w:val="446"/>
          <w:marRight w:val="0"/>
          <w:marTop w:val="0"/>
          <w:marBottom w:val="0"/>
          <w:divBdr>
            <w:top w:val="none" w:sz="0" w:space="0" w:color="auto"/>
            <w:left w:val="none" w:sz="0" w:space="0" w:color="auto"/>
            <w:bottom w:val="none" w:sz="0" w:space="0" w:color="auto"/>
            <w:right w:val="none" w:sz="0" w:space="0" w:color="auto"/>
          </w:divBdr>
        </w:div>
        <w:div w:id="1270893046">
          <w:marLeft w:val="446"/>
          <w:marRight w:val="0"/>
          <w:marTop w:val="0"/>
          <w:marBottom w:val="0"/>
          <w:divBdr>
            <w:top w:val="none" w:sz="0" w:space="0" w:color="auto"/>
            <w:left w:val="none" w:sz="0" w:space="0" w:color="auto"/>
            <w:bottom w:val="none" w:sz="0" w:space="0" w:color="auto"/>
            <w:right w:val="none" w:sz="0" w:space="0" w:color="auto"/>
          </w:divBdr>
        </w:div>
        <w:div w:id="1499226490">
          <w:marLeft w:val="446"/>
          <w:marRight w:val="0"/>
          <w:marTop w:val="0"/>
          <w:marBottom w:val="0"/>
          <w:divBdr>
            <w:top w:val="none" w:sz="0" w:space="0" w:color="auto"/>
            <w:left w:val="none" w:sz="0" w:space="0" w:color="auto"/>
            <w:bottom w:val="none" w:sz="0" w:space="0" w:color="auto"/>
            <w:right w:val="none" w:sz="0" w:space="0" w:color="auto"/>
          </w:divBdr>
        </w:div>
        <w:div w:id="1865559733">
          <w:marLeft w:val="446"/>
          <w:marRight w:val="0"/>
          <w:marTop w:val="0"/>
          <w:marBottom w:val="0"/>
          <w:divBdr>
            <w:top w:val="none" w:sz="0" w:space="0" w:color="auto"/>
            <w:left w:val="none" w:sz="0" w:space="0" w:color="auto"/>
            <w:bottom w:val="none" w:sz="0" w:space="0" w:color="auto"/>
            <w:right w:val="none" w:sz="0" w:space="0" w:color="auto"/>
          </w:divBdr>
        </w:div>
        <w:div w:id="2070224804">
          <w:marLeft w:val="446"/>
          <w:marRight w:val="0"/>
          <w:marTop w:val="0"/>
          <w:marBottom w:val="0"/>
          <w:divBdr>
            <w:top w:val="none" w:sz="0" w:space="0" w:color="auto"/>
            <w:left w:val="none" w:sz="0" w:space="0" w:color="auto"/>
            <w:bottom w:val="none" w:sz="0" w:space="0" w:color="auto"/>
            <w:right w:val="none" w:sz="0" w:space="0" w:color="auto"/>
          </w:divBdr>
        </w:div>
      </w:divsChild>
    </w:div>
    <w:div w:id="2105415816">
      <w:bodyDiv w:val="1"/>
      <w:marLeft w:val="0"/>
      <w:marRight w:val="0"/>
      <w:marTop w:val="0"/>
      <w:marBottom w:val="0"/>
      <w:divBdr>
        <w:top w:val="none" w:sz="0" w:space="0" w:color="auto"/>
        <w:left w:val="none" w:sz="0" w:space="0" w:color="auto"/>
        <w:bottom w:val="none" w:sz="0" w:space="0" w:color="auto"/>
        <w:right w:val="none" w:sz="0" w:space="0" w:color="auto"/>
      </w:divBdr>
      <w:divsChild>
        <w:div w:id="1135371991">
          <w:marLeft w:val="446"/>
          <w:marRight w:val="0"/>
          <w:marTop w:val="0"/>
          <w:marBottom w:val="0"/>
          <w:divBdr>
            <w:top w:val="none" w:sz="0" w:space="0" w:color="auto"/>
            <w:left w:val="none" w:sz="0" w:space="0" w:color="auto"/>
            <w:bottom w:val="none" w:sz="0" w:space="0" w:color="auto"/>
            <w:right w:val="none" w:sz="0" w:space="0" w:color="auto"/>
          </w:divBdr>
        </w:div>
        <w:div w:id="1406104198">
          <w:marLeft w:val="446"/>
          <w:marRight w:val="0"/>
          <w:marTop w:val="0"/>
          <w:marBottom w:val="0"/>
          <w:divBdr>
            <w:top w:val="none" w:sz="0" w:space="0" w:color="auto"/>
            <w:left w:val="none" w:sz="0" w:space="0" w:color="auto"/>
            <w:bottom w:val="none" w:sz="0" w:space="0" w:color="auto"/>
            <w:right w:val="none" w:sz="0" w:space="0" w:color="auto"/>
          </w:divBdr>
        </w:div>
        <w:div w:id="1794595606">
          <w:marLeft w:val="44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UKG08</b:Tag>
    <b:SourceType>Report</b:SourceType>
    <b:Guid>{D83A9018-45B8-446D-AAE1-1CA00F2F0F62}</b:Guid>
    <b:Title>The Business Protection from Misleading Marketing</b:Title>
    <b:Year>2008</b:Year>
    <b:Publisher>UK Government</b:Publisher>
    <b:City>London</b:City>
    <b:Author>
      <b:Author>
        <b:Corporate>UK Government</b:Corporate>
      </b:Author>
    </b:Author>
    <b:YearAccessed>2015</b:YearAccessed>
    <b:MonthAccessed>January</b:MonthAccessed>
    <b:DayAccessed>18th</b:DayAccessed>
    <b:RefOrder>1</b:RefOrder>
  </b:Source>
  <b:Source>
    <b:Tag>Sur15</b:Tag>
    <b:SourceType>InternetSite</b:SourceType>
    <b:Guid>{FBD376D3-BFA9-4CBA-A4E5-4D1B39DD812D}</b:Guid>
    <b:Title>Create Online Surveys for Free </b:Title>
    <b:Year>2015</b:Year>
    <b:Author>
      <b:Author>
        <b:Corporate>Survey Monkey</b:Corporate>
      </b:Author>
    </b:Author>
    <b:InternetSiteTitle>Survey Monkey</b:InternetSiteTitle>
    <b:ProductionCompany>Survey Monkey</b:ProductionCompany>
    <b:YearAccessed>2015</b:YearAccessed>
    <b:MonthAccessed>January</b:MonthAccessed>
    <b:DayAccessed>29th</b:DayAccessed>
    <b:URL>https://www.surveymonkey.com/survey-closed/</b:URL>
    <b:RefOrder>5</b:RefOrder>
  </b:Source>
  <b:Source>
    <b:Tag>Kot11</b:Tag>
    <b:SourceType>Book</b:SourceType>
    <b:Guid>{EE06DBAD-E6B4-45E4-A050-E49AEAF68B55}</b:Guid>
    <b:Title>Research Methodology: Methods and Techniques</b:Title>
    <b:Year>2011</b:Year>
    <b:City>New Delhi</b:City>
    <b:Publisher>Newge International</b:Publisher>
    <b:Author>
      <b:Author>
        <b:NameList>
          <b:Person>
            <b:Last>Kothari</b:Last>
            <b:First>C. R.</b:First>
          </b:Person>
        </b:NameList>
      </b:Author>
    </b:Author>
    <b:RefOrder>6</b:RefOrder>
  </b:Source>
  <b:Source>
    <b:Tag>Pic12</b:Tag>
    <b:SourceType>Book</b:SourceType>
    <b:Guid>{80F14ED0-933E-4377-8808-C7FEBBE85686}</b:Guid>
    <b:Title>Research Design: Qualitative, Quantitative, and Mixed Methods Approaches</b:Title>
    <b:Year>2012</b:Year>
    <b:City>London</b:City>
    <b:Publisher>Facet Publishing</b:Publisher>
    <b:Author>
      <b:Author>
        <b:NameList>
          <b:Person>
            <b:Last>Pickard</b:Last>
            <b:First>Alison</b:First>
          </b:Person>
        </b:NameList>
      </b:Author>
    </b:Author>
    <b:RefOrder>7</b:RefOrder>
  </b:Source>
  <b:Source>
    <b:Tag>Wil15</b:Tag>
    <b:SourceType>InternetSite</b:SourceType>
    <b:Guid>{3B84AAA6-D6E0-4606-9BE1-3A0C303E7E04}</b:Guid>
    <b:Title>Market Research: Marketing Donut</b:Title>
    <b:Year>2015</b:Year>
    <b:InternetSiteTitle>Marketing Donut</b:InternetSiteTitle>
    <b:YearAccessed>2015</b:YearAccessed>
    <b:MonthAccessed>January</b:MonthAccessed>
    <b:DayAccessed>28</b:DayAccessed>
    <b:URL>http://www.marketingdonut.co.uk/marketing/market-research/what-is-quantitative-research-</b:URL>
    <b:Author>
      <b:Author>
        <b:NameList>
          <b:Person>
            <b:Last>Willis</b:Last>
            <b:First>Kate</b:First>
          </b:Person>
        </b:NameList>
      </b:Author>
    </b:Author>
    <b:RefOrder>8</b:RefOrder>
  </b:Source>
  <b:Source>
    <b:Tag>Pyz09</b:Tag>
    <b:SourceType>InternetSite</b:SourceType>
    <b:Guid>{9D62D5DA-3C12-49DC-B552-A1939C45B9B1}</b:Guid>
    <b:Title>Project Planning in a Nutshell</b:Title>
    <b:Year>2009</b:Year>
    <b:InternetSiteTitle>Project Smart</b:InternetSiteTitle>
    <b:ProductionCompany>Project Smart</b:ProductionCompany>
    <b:Month>June</b:Month>
    <b:Day>1st</b:Day>
    <b:YearAccessed>2015</b:YearAccessed>
    <b:MonthAccessed>January</b:MonthAccessed>
    <b:DayAccessed>26th</b:DayAccessed>
    <b:URL>http://www.projectsmart.co.uk/project-planning-in-a-nutshell.php</b:URL>
    <b:Author>
      <b:Author>
        <b:NameList>
          <b:Person>
            <b:Last>Pyzdek</b:Last>
            <b:First>T</b:First>
          </b:Person>
        </b:NameList>
      </b:Author>
    </b:Author>
    <b:RefOrder>3</b:RefOrder>
  </b:Source>
  <b:Source>
    <b:Tag>Nis12</b:Tag>
    <b:SourceType>DocumentFromInternetSite</b:SourceType>
    <b:Guid>{E436C437-4AFD-4995-B72E-A66EAD288634}</b:Guid>
    <b:Title>5 Reasons to Use Gantt Charts</b:Title>
    <b:Year>2012</b:Year>
    <b:InternetSiteTitle>Creately</b:InternetSiteTitle>
    <b:ProductionCompany>Cinergix Pty. Ltd</b:ProductionCompany>
    <b:Month>June</b:Month>
    <b:Day>13th</b:Day>
    <b:YearAccessed>2015</b:YearAccessed>
    <b:MonthAccessed>January</b:MonthAccessed>
    <b:DayAccessed>26th</b:DayAccessed>
    <b:URL>http://creately.com/blog/diagrams/5-reasons-to-use-gantt-charts/</b:URL>
    <b:Author>
      <b:Author>
        <b:Corporate>Nishadha</b:Corporate>
      </b:Author>
    </b:Author>
    <b:Medium>Blog Entry</b:Medium>
    <b:RefOrder>4</b:RefOrder>
  </b:Source>
  <b:Source>
    <b:Tag>Blu08</b:Tag>
    <b:SourceType>Book</b:SourceType>
    <b:Guid>{340178B5-6130-4E36-AF56-A8F1160B489C}</b:Guid>
    <b:Title>Effective organisational communication perspectives, principles and practices</b:Title>
    <b:Year>2008</b:Year>
    <b:City>Harlow</b:City>
    <b:Publisher>Pearson Education Limited</b:Publisher>
    <b:Author>
      <b:Author>
        <b:NameList>
          <b:Person>
            <b:Last>Blundell</b:Last>
            <b:First>R</b:First>
          </b:Person>
          <b:Person>
            <b:Last>Ippolito</b:Last>
            <b:First>K</b:First>
          </b:Person>
        </b:NameList>
      </b:Author>
    </b:Author>
    <b:Edition>3rd Edition</b:Edition>
    <b:RefOrder>2</b:RefOrder>
  </b:Source>
</b:Sources>
</file>

<file path=customXml/itemProps1.xml><?xml version="1.0" encoding="utf-8"?>
<ds:datastoreItem xmlns:ds="http://schemas.openxmlformats.org/officeDocument/2006/customXml" ds:itemID="{A5C346F4-E6ED-5B42-86EC-C6F0AB069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13</Pages>
  <Words>1966</Words>
  <Characters>11209</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Roksana Szymanska</dc:creator>
  <cp:keywords/>
  <dc:description/>
  <cp:lastModifiedBy>Roksana Szymanska</cp:lastModifiedBy>
  <cp:revision>32</cp:revision>
  <cp:lastPrinted>2020-02-23T13:12:00Z</cp:lastPrinted>
  <dcterms:created xsi:type="dcterms:W3CDTF">2020-03-11T17:14:00Z</dcterms:created>
  <dcterms:modified xsi:type="dcterms:W3CDTF">2020-03-13T19:55:00Z</dcterms:modified>
</cp:coreProperties>
</file>