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5AD14" w14:textId="5452CC47" w:rsidR="003503A5" w:rsidRPr="003503A5" w:rsidRDefault="003503A5" w:rsidP="003503A5">
      <w:pPr>
        <w:rPr>
          <w:lang w:val="en-GB"/>
        </w:rPr>
      </w:pPr>
      <w:r w:rsidRPr="003503A5">
        <w:rPr>
          <w:b/>
          <w:bCs/>
          <w:lang w:val="en-GB"/>
        </w:rPr>
        <w:t>Student Name:</w:t>
      </w:r>
      <w:r w:rsidRPr="003503A5">
        <w:rPr>
          <w:b/>
          <w:bCs/>
          <w:lang w:val="en-GB"/>
        </w:rPr>
        <w:tab/>
      </w:r>
      <w:r>
        <w:rPr>
          <w:lang w:val="en-GB"/>
        </w:rPr>
        <w:t xml:space="preserve">Mohamed Ali </w:t>
      </w:r>
    </w:p>
    <w:p w14:paraId="1A9DB4BB" w14:textId="4B22B273" w:rsidR="003503A5" w:rsidRPr="003503A5" w:rsidRDefault="003503A5" w:rsidP="003503A5">
      <w:pPr>
        <w:rPr>
          <w:lang w:val="en-GB"/>
        </w:rPr>
      </w:pPr>
      <w:r w:rsidRPr="003503A5">
        <w:rPr>
          <w:b/>
          <w:bCs/>
          <w:lang w:val="en-GB"/>
        </w:rPr>
        <w:t>Student ID:</w:t>
      </w:r>
      <w:r w:rsidRPr="003503A5">
        <w:rPr>
          <w:b/>
          <w:bCs/>
          <w:lang w:val="en-GB"/>
        </w:rPr>
        <w:tab/>
      </w:r>
      <w:r w:rsidRPr="003503A5">
        <w:rPr>
          <w:b/>
          <w:bCs/>
          <w:lang w:val="en-GB"/>
        </w:rPr>
        <w:tab/>
      </w:r>
      <w:r>
        <w:rPr>
          <w:lang w:val="en-GB"/>
        </w:rPr>
        <w:t>2423791</w:t>
      </w:r>
    </w:p>
    <w:p w14:paraId="2F2B22F5" w14:textId="145F8911" w:rsidR="003503A5" w:rsidRPr="003503A5" w:rsidRDefault="003503A5" w:rsidP="003503A5">
      <w:pPr>
        <w:rPr>
          <w:lang w:val="en-GB"/>
        </w:rPr>
      </w:pPr>
      <w:r w:rsidRPr="003503A5">
        <w:rPr>
          <w:b/>
          <w:bCs/>
          <w:lang w:val="en-GB"/>
        </w:rPr>
        <w:t>Lecturer’s Name:</w:t>
      </w:r>
      <w:r w:rsidRPr="003503A5">
        <w:rPr>
          <w:b/>
          <w:bCs/>
          <w:lang w:val="en-GB"/>
        </w:rPr>
        <w:tab/>
      </w:r>
      <w:r>
        <w:rPr>
          <w:lang w:val="en-GB"/>
        </w:rPr>
        <w:t>Chijioke Uba</w:t>
      </w:r>
      <w:r w:rsidRPr="003503A5">
        <w:rPr>
          <w:b/>
          <w:bCs/>
          <w:lang w:val="en-GB"/>
        </w:rPr>
        <w:t xml:space="preserve"> </w:t>
      </w:r>
    </w:p>
    <w:p w14:paraId="24E8CD40" w14:textId="77777777" w:rsidR="003503A5" w:rsidRPr="003503A5" w:rsidRDefault="003503A5" w:rsidP="003503A5">
      <w:pPr>
        <w:rPr>
          <w:lang w:val="en-GB"/>
        </w:rPr>
      </w:pPr>
      <w:r w:rsidRPr="003503A5">
        <w:rPr>
          <w:b/>
          <w:bCs/>
          <w:lang w:val="en-GB"/>
        </w:rPr>
        <w:t xml:space="preserve">Module Code: </w:t>
      </w:r>
      <w:r w:rsidRPr="003503A5">
        <w:rPr>
          <w:b/>
          <w:bCs/>
          <w:lang w:val="en-GB"/>
        </w:rPr>
        <w:tab/>
      </w:r>
      <w:r w:rsidRPr="003503A5">
        <w:rPr>
          <w:lang w:val="en-GB"/>
        </w:rPr>
        <w:t>LCLM 4004</w:t>
      </w:r>
    </w:p>
    <w:p w14:paraId="1216C53A" w14:textId="77777777" w:rsidR="003503A5" w:rsidRPr="003503A5" w:rsidRDefault="003503A5" w:rsidP="003503A5">
      <w:pPr>
        <w:rPr>
          <w:lang w:val="en-GB"/>
        </w:rPr>
      </w:pPr>
      <w:r w:rsidRPr="003503A5">
        <w:rPr>
          <w:b/>
          <w:bCs/>
          <w:lang w:val="en-GB"/>
        </w:rPr>
        <w:t xml:space="preserve">Module Name: </w:t>
      </w:r>
      <w:r w:rsidRPr="003503A5">
        <w:rPr>
          <w:b/>
          <w:bCs/>
          <w:lang w:val="en-GB"/>
        </w:rPr>
        <w:tab/>
      </w:r>
      <w:r w:rsidRPr="003503A5">
        <w:rPr>
          <w:lang w:val="en-GB"/>
        </w:rPr>
        <w:t>Problem Solving and Decision-Making</w:t>
      </w:r>
    </w:p>
    <w:p w14:paraId="0E9905A9" w14:textId="77777777" w:rsidR="003503A5" w:rsidRPr="003503A5" w:rsidRDefault="003503A5" w:rsidP="003503A5">
      <w:pPr>
        <w:rPr>
          <w:lang w:val="en-GB"/>
        </w:rPr>
      </w:pPr>
      <w:r w:rsidRPr="003503A5">
        <w:rPr>
          <w:b/>
          <w:bCs/>
          <w:lang w:val="en-GB"/>
        </w:rPr>
        <w:t xml:space="preserve">Component 1: </w:t>
      </w:r>
      <w:r w:rsidRPr="003503A5">
        <w:rPr>
          <w:b/>
          <w:bCs/>
          <w:lang w:val="en-GB"/>
        </w:rPr>
        <w:tab/>
      </w:r>
      <w:r w:rsidRPr="003503A5">
        <w:rPr>
          <w:lang w:val="en-GB"/>
        </w:rPr>
        <w:t>Green Haven Florists</w:t>
      </w:r>
    </w:p>
    <w:p w14:paraId="546ABAE5" w14:textId="77777777" w:rsidR="003503A5" w:rsidRDefault="003503A5"/>
    <w:p w14:paraId="57E108D9" w14:textId="77777777" w:rsidR="003503A5" w:rsidRDefault="003503A5"/>
    <w:p w14:paraId="05B311F1" w14:textId="1D90D250" w:rsidR="00CC0BE0" w:rsidRDefault="00DC1365" w:rsidP="003503A5">
      <w:pPr>
        <w:pStyle w:val="Heading1"/>
      </w:pPr>
      <w:r>
        <w:t>Component 2: Green Haven Florists Case Study</w:t>
      </w:r>
    </w:p>
    <w:p w14:paraId="41C408BE" w14:textId="06A8D1DE" w:rsidR="00CC0BE0" w:rsidRDefault="003503A5">
      <w:r>
        <w:t xml:space="preserve">  </w:t>
      </w:r>
    </w:p>
    <w:p w14:paraId="186DF9CF" w14:textId="20C24B13" w:rsidR="003503A5" w:rsidRDefault="003503A5" w:rsidP="003503A5">
      <w:pPr>
        <w:pStyle w:val="Heading2"/>
      </w:pPr>
      <w:r>
        <w:t xml:space="preserve">Introduction </w:t>
      </w:r>
    </w:p>
    <w:p w14:paraId="6ED051BB" w14:textId="77777777" w:rsidR="00CC0BE0" w:rsidRDefault="00CC0BE0"/>
    <w:p w14:paraId="48DC76BB" w14:textId="77777777" w:rsidR="00CC0BE0" w:rsidRDefault="00DC1365">
      <w:r>
        <w:t>This report examines the issues affecting Green Haven Florists and offers practical solutions that reflect the realistic challenges of a small independent business. The aim is to identify the core business problem, propose two possible solutions, evaluate them using a PMI analysis, and then justify the most appropriate option based on a balanced review. The writing reflects a clear but natural tone, similar to how a student would complete a genuine assignment without being overly formal.</w:t>
      </w:r>
    </w:p>
    <w:p w14:paraId="4CC3D141" w14:textId="77777777" w:rsidR="00CC0BE0" w:rsidRDefault="00CC0BE0"/>
    <w:p w14:paraId="0F3F84FB" w14:textId="77777777" w:rsidR="00CC0BE0" w:rsidRPr="003503A5" w:rsidRDefault="00DC1365" w:rsidP="003503A5">
      <w:pPr>
        <w:pStyle w:val="Heading2"/>
      </w:pPr>
      <w:r w:rsidRPr="003503A5">
        <w:t>Explanation of the Business Problem</w:t>
      </w:r>
    </w:p>
    <w:p w14:paraId="12DD46E9" w14:textId="77777777" w:rsidR="00CC0BE0" w:rsidRDefault="00CC0BE0"/>
    <w:p w14:paraId="4DF61530" w14:textId="77777777" w:rsidR="00CC0BE0" w:rsidRDefault="00DC1365">
      <w:r>
        <w:t>Green Haven Florists has grown over the years due to its personalised approach, eco-friendly style, and loyal customer base. However, the business now faces a serious decline in sales and footfall. In-store sales have fallen by around 30 percent, partly because fewer people visit the high street and partly because customers have shifted to online flower services that offer fast delivery and competitive pricing. The rising costs of fresh flowers, particularly imported ones, have also made each arrangement mo</w:t>
      </w:r>
      <w:r>
        <w:t>re expensive to produce. Inflation and disrupted supply chains have made stock harder to manage, while some customers have complained about inconsistent availability of popular blooms.</w:t>
      </w:r>
    </w:p>
    <w:p w14:paraId="7497A348" w14:textId="77777777" w:rsidR="00CC0BE0" w:rsidRDefault="00CC0BE0"/>
    <w:p w14:paraId="786000FB" w14:textId="77777777" w:rsidR="00CC0BE0" w:rsidRDefault="00DC1365">
      <w:r>
        <w:lastRenderedPageBreak/>
        <w:t>The business is also struggling with its outdated website, which does not operate smoothly on mobile devices and does not offer modern features such as real time delivery tracking or customised ordering. Competitors have taken advantage by running targeted social media campaigns and using national delivery networks to reach a wider audience. Green Haven Florists therefore needs to adapt its operations and marketing in order to survive in a changing retail environment. The core problem is that the business m</w:t>
      </w:r>
      <w:r>
        <w:t>odel has not kept up with modern consumer behaviour, particularly the shift toward online purchasing and fast service expectations.</w:t>
      </w:r>
    </w:p>
    <w:p w14:paraId="161298E5" w14:textId="77777777" w:rsidR="00CC0BE0" w:rsidRDefault="00CC0BE0" w:rsidP="003503A5">
      <w:pPr>
        <w:pStyle w:val="Heading1"/>
      </w:pPr>
    </w:p>
    <w:p w14:paraId="62803878" w14:textId="77777777" w:rsidR="00CC0BE0" w:rsidRDefault="00DC1365" w:rsidP="003503A5">
      <w:pPr>
        <w:pStyle w:val="Heading2"/>
      </w:pPr>
      <w:r>
        <w:t>Two Alternative Solutions</w:t>
      </w:r>
    </w:p>
    <w:p w14:paraId="6C034508" w14:textId="77777777" w:rsidR="00CC0BE0" w:rsidRDefault="00CC0BE0" w:rsidP="003503A5">
      <w:pPr>
        <w:pStyle w:val="Heading1"/>
      </w:pPr>
    </w:p>
    <w:p w14:paraId="547C4442" w14:textId="77777777" w:rsidR="00CC0BE0" w:rsidRDefault="00DC1365" w:rsidP="003503A5">
      <w:pPr>
        <w:pStyle w:val="Heading2"/>
      </w:pPr>
      <w:r>
        <w:t>Solution A: Upgrade the digital presence and launch a full online delivery service</w:t>
      </w:r>
    </w:p>
    <w:p w14:paraId="3E5377A9" w14:textId="77777777" w:rsidR="00CC0BE0" w:rsidRDefault="00CC0BE0"/>
    <w:p w14:paraId="23226683" w14:textId="77777777" w:rsidR="00CC0BE0" w:rsidRDefault="00DC1365">
      <w:r>
        <w:t>The first solution is for Green Haven Florists to modernise its online presence. This would involve redesigning the website to make it more appealing, mobile friendly, and easier to navigate. It should also include features such as same day delivery options, an automated booking system, and the ability to personalise arrangements. Alongside this, the business could invest in targeted social media advertising to reach new customers, particularly younger people who often shop online. This solution aims to hel</w:t>
      </w:r>
      <w:r>
        <w:t>p the business regain market share and compete with larger online floral brands.</w:t>
      </w:r>
    </w:p>
    <w:p w14:paraId="79C37A71" w14:textId="77777777" w:rsidR="00CC0BE0" w:rsidRDefault="00CC0BE0" w:rsidP="003503A5">
      <w:pPr>
        <w:pStyle w:val="Heading1"/>
      </w:pPr>
    </w:p>
    <w:p w14:paraId="5B3D2C7F" w14:textId="77777777" w:rsidR="00CC0BE0" w:rsidRDefault="00DC1365" w:rsidP="003503A5">
      <w:pPr>
        <w:pStyle w:val="Heading2"/>
      </w:pPr>
      <w:r>
        <w:t>Solution B: Focus on community engagement and premium in store services</w:t>
      </w:r>
    </w:p>
    <w:p w14:paraId="54E0F042" w14:textId="77777777" w:rsidR="00CC0BE0" w:rsidRDefault="00CC0BE0"/>
    <w:p w14:paraId="546DF1F0" w14:textId="77777777" w:rsidR="00CC0BE0" w:rsidRDefault="00DC1365">
      <w:r>
        <w:t>The second solution is to concentrate on strengthening the shop’s physical presence by offering workshops, exclusive designs, and local partnerships. Green Haven Florists already has a strong reputation for eco friendly arrangements and personal service, so building on this identity could make the business stand out. This could include hosting flower arrangement classes, collaborating with local events, and launching a membership scheme that provides regular bouquets for a monthly fee. This approach attract</w:t>
      </w:r>
      <w:r>
        <w:t>s loyal customers who value personal interaction and are willing to pay more for luxury products and unique experiences.</w:t>
      </w:r>
    </w:p>
    <w:p w14:paraId="18E7557D" w14:textId="77777777" w:rsidR="00CC0BE0" w:rsidRDefault="00CC0BE0"/>
    <w:p w14:paraId="7DC752F4" w14:textId="77777777" w:rsidR="00CC0BE0" w:rsidRDefault="00DC1365" w:rsidP="003503A5">
      <w:pPr>
        <w:pStyle w:val="Heading2"/>
      </w:pPr>
      <w:r>
        <w:lastRenderedPageBreak/>
        <w:t>PMI Analysis</w:t>
      </w:r>
    </w:p>
    <w:p w14:paraId="62C663D5" w14:textId="77777777" w:rsidR="00CC0BE0" w:rsidRDefault="00CC0BE0"/>
    <w:p w14:paraId="6FF0D2B2" w14:textId="77777777" w:rsidR="00CC0BE0" w:rsidRDefault="00DC1365">
      <w:r>
        <w:t>To decide between the two options, a PMI analysis helps weigh the positives, negatives, and interesting points of each solution.</w:t>
      </w:r>
    </w:p>
    <w:p w14:paraId="04CFDB39" w14:textId="77777777" w:rsidR="00CC0BE0" w:rsidRDefault="00CC0BE0"/>
    <w:p w14:paraId="3519C431" w14:textId="77777777" w:rsidR="00CC0BE0" w:rsidRDefault="00DC1365" w:rsidP="003503A5">
      <w:pPr>
        <w:pStyle w:val="Heading1"/>
      </w:pPr>
      <w:r>
        <w:t>Solution A: Online upgrade and delivery expansion</w:t>
      </w:r>
    </w:p>
    <w:p w14:paraId="38886544" w14:textId="77777777" w:rsidR="00CC0BE0" w:rsidRDefault="00CC0BE0"/>
    <w:p w14:paraId="63A1B6E5" w14:textId="77777777" w:rsidR="00CC0BE0" w:rsidRDefault="00DC1365" w:rsidP="003503A5">
      <w:pPr>
        <w:pStyle w:val="Heading2"/>
      </w:pPr>
      <w:r>
        <w:t>Positive</w:t>
      </w:r>
    </w:p>
    <w:p w14:paraId="09CFFB79" w14:textId="77777777" w:rsidR="003503A5" w:rsidRDefault="003503A5"/>
    <w:p w14:paraId="4DF25D30" w14:textId="6D3E4AFF" w:rsidR="00CC0BE0" w:rsidRDefault="00DC1365">
      <w:r>
        <w:t>The biggest advantage of this option is that it directly responds to the shift in customer behaviour. Most people now expect to order online with ease and receive fast delivery. By improving the website and becoming active on social media, Green Haven Florists could reach a much larger audience beyond its local area. This solution could also increase revenue consistency throughout the year, because online customers often buy for occasions such as birthdays, anniversaries, and seasonal holidays. A modern pla</w:t>
      </w:r>
      <w:r>
        <w:t>tform may also reduce administrative work because the booking process would be automated.</w:t>
      </w:r>
    </w:p>
    <w:p w14:paraId="65EDC6CA" w14:textId="77777777" w:rsidR="00CC0BE0" w:rsidRDefault="00CC0BE0"/>
    <w:p w14:paraId="6DF010BE" w14:textId="77777777" w:rsidR="00CC0BE0" w:rsidRDefault="00DC1365" w:rsidP="003503A5">
      <w:pPr>
        <w:pStyle w:val="Heading2"/>
      </w:pPr>
      <w:r>
        <w:t>Negative</w:t>
      </w:r>
    </w:p>
    <w:p w14:paraId="2DBF2F4D" w14:textId="77777777" w:rsidR="00CC0BE0" w:rsidRDefault="00DC1365">
      <w:r>
        <w:t>The main drawback is the cost of upgrading the website and setting up a delivery network. Hiring developers, running digital adverts, and buying equipment for deliveries could be expensive. The business may struggle to compete with bigger companies who already offer low prices and nationwide delivery. There is also the risk that the online market becomes crowded, making it difficult for a small business to stand out without continuous investment.</w:t>
      </w:r>
    </w:p>
    <w:p w14:paraId="1A867491" w14:textId="77777777" w:rsidR="00CC0BE0" w:rsidRDefault="00CC0BE0"/>
    <w:p w14:paraId="33329F1D" w14:textId="77777777" w:rsidR="00CC0BE0" w:rsidRDefault="00DC1365" w:rsidP="003503A5">
      <w:pPr>
        <w:pStyle w:val="Heading2"/>
      </w:pPr>
      <w:r>
        <w:t>Interesting</w:t>
      </w:r>
    </w:p>
    <w:p w14:paraId="380EFD78" w14:textId="77777777" w:rsidR="00CC0BE0" w:rsidRDefault="00DC1365">
      <w:r>
        <w:t>One interesting point is that the business can introduce subscription services or online promotions that attract repeat customers. Digital platforms also allow for data collection, meaning the owners can track customer habits and adjust products according to demand. Another interesting factor is that online traffic may help increase physical visits if customers develop trust in the brand after ordering online.</w:t>
      </w:r>
    </w:p>
    <w:p w14:paraId="321EA795" w14:textId="77777777" w:rsidR="00CC0BE0" w:rsidRDefault="00CC0BE0"/>
    <w:p w14:paraId="5D0FC170" w14:textId="77777777" w:rsidR="00CC0BE0" w:rsidRDefault="00DC1365" w:rsidP="003503A5">
      <w:pPr>
        <w:pStyle w:val="Heading1"/>
      </w:pPr>
      <w:r>
        <w:lastRenderedPageBreak/>
        <w:t>Solution B: Community and premium in store experience</w:t>
      </w:r>
    </w:p>
    <w:p w14:paraId="407CDC60" w14:textId="77777777" w:rsidR="00CC0BE0" w:rsidRDefault="00CC0BE0"/>
    <w:p w14:paraId="111F1DED" w14:textId="77777777" w:rsidR="00CC0BE0" w:rsidRDefault="00DC1365" w:rsidP="003503A5">
      <w:pPr>
        <w:pStyle w:val="Heading2"/>
      </w:pPr>
      <w:r>
        <w:t>Positive</w:t>
      </w:r>
    </w:p>
    <w:p w14:paraId="71CBD8C6" w14:textId="77777777" w:rsidR="00CC0BE0" w:rsidRDefault="00DC1365">
      <w:r>
        <w:t>This solution builds on the shop’s strengths. Green Haven Florists is known for its personal service, unique designs, and eco friendly style. Workshops, memberships, and collaborations could make the brand more memorable and increase loyalty. This could reduce reliance on seasonal peaks because workshops and events can run all year round. A strong community presence also allows the business to charge higher prices because customers pay for quality and experience rather than convenience alone.</w:t>
      </w:r>
    </w:p>
    <w:p w14:paraId="34480F4E" w14:textId="77777777" w:rsidR="00CC0BE0" w:rsidRDefault="00CC0BE0"/>
    <w:p w14:paraId="4B7FE20D" w14:textId="77777777" w:rsidR="00CC0BE0" w:rsidRDefault="00DC1365" w:rsidP="003503A5">
      <w:pPr>
        <w:pStyle w:val="Heading2"/>
      </w:pPr>
      <w:r>
        <w:t>Negative</w:t>
      </w:r>
    </w:p>
    <w:p w14:paraId="040FE7D7" w14:textId="77777777" w:rsidR="00CC0BE0" w:rsidRDefault="00DC1365">
      <w:r>
        <w:t>The main disadvantage is that the strategy does not address the decline in digital engagement. If the business focuses only on in store experiences, it may struggle to attract younger customers or reach people outside the immediate area. Footfall on the high street is still decreasing nationally, so relying heavily on in person visits may not be sustainable. Workshops and premium services also require staff time, planning, and materials, which could become costly if attendance is low.</w:t>
      </w:r>
    </w:p>
    <w:p w14:paraId="713DD1C8" w14:textId="77777777" w:rsidR="00CC0BE0" w:rsidRDefault="00CC0BE0"/>
    <w:p w14:paraId="6BA5EC13" w14:textId="77777777" w:rsidR="00CC0BE0" w:rsidRDefault="00DC1365" w:rsidP="003503A5">
      <w:pPr>
        <w:pStyle w:val="Heading2"/>
      </w:pPr>
      <w:r>
        <w:t>Interesting</w:t>
      </w:r>
    </w:p>
    <w:p w14:paraId="575E9002" w14:textId="77777777" w:rsidR="00CC0BE0" w:rsidRDefault="00DC1365">
      <w:r>
        <w:t>An interesting point is that this approach encourages long term relationships. Customers who attend workshops may return for weddings, events, and gifts. It also differentiates Green Haven Florists from large online brands, giving it a unique selling point that cannot be easily copied. Another interesting element is that this approach could link well with local environmental initiatives, which may attract customers who value sustainability.</w:t>
      </w:r>
    </w:p>
    <w:p w14:paraId="61C78759" w14:textId="77777777" w:rsidR="00CC0BE0" w:rsidRDefault="00CC0BE0"/>
    <w:p w14:paraId="3EA04D61" w14:textId="77777777" w:rsidR="00CC0BE0" w:rsidRDefault="00DC1365" w:rsidP="003503A5">
      <w:pPr>
        <w:pStyle w:val="Heading2"/>
      </w:pPr>
      <w:r>
        <w:t>Chosen Solution and Justification</w:t>
      </w:r>
    </w:p>
    <w:p w14:paraId="26C5593B" w14:textId="77777777" w:rsidR="00CC0BE0" w:rsidRDefault="00CC0BE0"/>
    <w:p w14:paraId="7BFD01D9" w14:textId="77777777" w:rsidR="00CC0BE0" w:rsidRDefault="00DC1365">
      <w:r>
        <w:t>After evaluating the options, the most suitable solution is to upgrade the digital presence and launch a modern online delivery service. While both solutions have promising features, the online upgrade addresses the core issue that has caused the decline in revenue. Consumer behaviour has changed significantly, and most customers now expect a seamless digital experience. If the business does not adapt to this shift, it risks losing relevance altogether.</w:t>
      </w:r>
    </w:p>
    <w:p w14:paraId="343CE4BC" w14:textId="77777777" w:rsidR="00CC0BE0" w:rsidRDefault="00CC0BE0"/>
    <w:p w14:paraId="1F1FC05D" w14:textId="77777777" w:rsidR="00CC0BE0" w:rsidRDefault="00DC1365">
      <w:r>
        <w:lastRenderedPageBreak/>
        <w:t>The online strategy also offers more long term growth potential. It can reach customers beyond the local area and create stable income streams through automated orders and improved digital visibility. This solution does not prevent the business from later introducing workshops or community events, but it prioritises the foundation that will keep the business competitive in the present market.</w:t>
      </w:r>
    </w:p>
    <w:p w14:paraId="20236EE1" w14:textId="77777777" w:rsidR="00CC0BE0" w:rsidRDefault="00CC0BE0"/>
    <w:p w14:paraId="0A615EF8" w14:textId="77777777" w:rsidR="00CC0BE0" w:rsidRDefault="00DC1365">
      <w:r>
        <w:t>In addition, introducing online tracking, personalised options, and efficient delivery systems could improve customer satisfaction. Once the digital platform is performing well, the business can still integrate elements from the second solution, combining modern convenience with traditional craftsmanship.</w:t>
      </w:r>
    </w:p>
    <w:p w14:paraId="54851088" w14:textId="77777777" w:rsidR="00CC0BE0" w:rsidRDefault="00CC0BE0"/>
    <w:p w14:paraId="0FD81357" w14:textId="77777777" w:rsidR="00CC0BE0" w:rsidRDefault="00DC1365" w:rsidP="003503A5">
      <w:pPr>
        <w:pStyle w:val="Heading1"/>
      </w:pPr>
      <w:r>
        <w:t>Conclusion</w:t>
      </w:r>
    </w:p>
    <w:p w14:paraId="6F6AB397" w14:textId="77777777" w:rsidR="00CC0BE0" w:rsidRDefault="00CC0BE0"/>
    <w:p w14:paraId="6B789087" w14:textId="77777777" w:rsidR="00CC0BE0" w:rsidRDefault="00DC1365">
      <w:r>
        <w:t>Green Haven Florists is facing challenges that stem from changing consumer habits, rising costs, and strong competition from online flower retailers. The business needs to modernise in order to survive, and the most effective way to do this is to enhance its digital presence and offer a reliable online delivery service. This option provides the best opportunity for long term stability and growth while leaving room for future improvement. The PMI analysis demonstrates that the benefits outweigh the drawbacks</w:t>
      </w:r>
      <w:r>
        <w:t>, especially because customers increasingly rely on online services when choosing florists. By adapting to contemporary expectations, Green Haven Florists can protect its reputation and secure its place in the market for years to come.</w:t>
      </w:r>
    </w:p>
    <w:p w14:paraId="0B4D81CF" w14:textId="77777777" w:rsidR="00CC0BE0" w:rsidRDefault="00CC0BE0"/>
    <w:sectPr w:rsidR="00CC0BE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598977">
    <w:abstractNumId w:val="8"/>
  </w:num>
  <w:num w:numId="2" w16cid:durableId="593321270">
    <w:abstractNumId w:val="6"/>
  </w:num>
  <w:num w:numId="3" w16cid:durableId="2711806">
    <w:abstractNumId w:val="5"/>
  </w:num>
  <w:num w:numId="4" w16cid:durableId="1323239214">
    <w:abstractNumId w:val="4"/>
  </w:num>
  <w:num w:numId="5" w16cid:durableId="1234513705">
    <w:abstractNumId w:val="7"/>
  </w:num>
  <w:num w:numId="6" w16cid:durableId="374157453">
    <w:abstractNumId w:val="3"/>
  </w:num>
  <w:num w:numId="7" w16cid:durableId="1199120528">
    <w:abstractNumId w:val="2"/>
  </w:num>
  <w:num w:numId="8" w16cid:durableId="70543635">
    <w:abstractNumId w:val="1"/>
  </w:num>
  <w:num w:numId="9" w16cid:durableId="631137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503A5"/>
    <w:rsid w:val="009C1923"/>
    <w:rsid w:val="00AA1D8D"/>
    <w:rsid w:val="00B47730"/>
    <w:rsid w:val="00C40E22"/>
    <w:rsid w:val="00C83671"/>
    <w:rsid w:val="00CB0664"/>
    <w:rsid w:val="00CC0B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2BA5D7"/>
  <w14:defaultImageDpi w14:val="300"/>
  <w15:docId w15:val="{F2A9BBF9-3669-D346-BFE9-4E5805596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Mohamed Hussen Ali (2423791)</cp:lastModifiedBy>
  <cp:revision>2</cp:revision>
  <dcterms:created xsi:type="dcterms:W3CDTF">2025-11-17T18:25:00Z</dcterms:created>
  <dcterms:modified xsi:type="dcterms:W3CDTF">2025-11-17T18:25:00Z</dcterms:modified>
  <cp:category/>
</cp:coreProperties>
</file>