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561A9" w14:textId="14001F3B" w:rsidR="00E168B5" w:rsidRPr="00E168B5" w:rsidRDefault="00E168B5" w:rsidP="00E168B5">
      <w:pPr>
        <w:pStyle w:val="Title"/>
        <w:jc w:val="center"/>
        <w:rPr>
          <w:rFonts w:asciiTheme="minorHAnsi" w:hAnsiTheme="minorHAnsi" w:cstheme="minorHAnsi"/>
          <w:sz w:val="48"/>
          <w:szCs w:val="48"/>
        </w:rPr>
      </w:pPr>
      <w:r w:rsidRPr="00E168B5">
        <w:rPr>
          <w:rFonts w:asciiTheme="minorHAnsi" w:hAnsiTheme="minorHAnsi" w:cstheme="minorHAnsi"/>
          <w:noProof/>
          <w:sz w:val="48"/>
          <w:szCs w:val="48"/>
        </w:rPr>
        <w:drawing>
          <wp:anchor distT="0" distB="0" distL="114300" distR="114300" simplePos="0" relativeHeight="251659264" behindDoc="1" locked="0" layoutInCell="1" allowOverlap="1" wp14:anchorId="3B8CFDEC" wp14:editId="2AF60886">
            <wp:simplePos x="0" y="0"/>
            <wp:positionH relativeFrom="column">
              <wp:posOffset>937748</wp:posOffset>
            </wp:positionH>
            <wp:positionV relativeFrom="paragraph">
              <wp:posOffset>342</wp:posOffset>
            </wp:positionV>
            <wp:extent cx="3810000" cy="1482090"/>
            <wp:effectExtent l="0" t="0" r="0" b="3810"/>
            <wp:wrapTight wrapText="bothSides">
              <wp:wrapPolygon edited="0">
                <wp:start x="0" y="0"/>
                <wp:lineTo x="0" y="21378"/>
                <wp:lineTo x="21492" y="21378"/>
                <wp:lineTo x="21492" y="0"/>
                <wp:lineTo x="0" y="0"/>
              </wp:wrapPolygon>
            </wp:wrapTight>
            <wp:docPr id="1" name="Picture 1" descr="University of Wales Trinity Saint David (@UWTSD)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UWTSD) | Twitter"/>
                    <pic:cNvPicPr>
                      <a:picLocks noChangeAspect="1" noChangeArrowheads="1"/>
                    </pic:cNvPicPr>
                  </pic:nvPicPr>
                  <pic:blipFill rotWithShape="1">
                    <a:blip r:embed="rId7">
                      <a:extLst>
                        <a:ext uri="{28A0092B-C50C-407E-A947-70E740481C1C}">
                          <a14:useLocalDpi xmlns:a14="http://schemas.microsoft.com/office/drawing/2010/main" val="0"/>
                        </a:ext>
                      </a:extLst>
                    </a:blip>
                    <a:srcRect t="30971" b="31547"/>
                    <a:stretch/>
                  </pic:blipFill>
                  <pic:spPr bwMode="auto">
                    <a:xfrm>
                      <a:off x="0" y="0"/>
                      <a:ext cx="3810000" cy="148209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E168B5">
        <w:rPr>
          <w:rStyle w:val="normaltextrun"/>
          <w:rFonts w:asciiTheme="minorHAnsi" w:hAnsiTheme="minorHAnsi" w:cstheme="minorHAnsi"/>
          <w:color w:val="000000"/>
          <w:sz w:val="48"/>
          <w:szCs w:val="48"/>
          <w:shd w:val="clear" w:color="auto" w:fill="FFFFFF"/>
        </w:rPr>
        <w:t>Analysis and Simulation of a Centrifugal Clutch</w:t>
      </w:r>
      <w:r w:rsidRPr="00E168B5">
        <w:rPr>
          <w:rStyle w:val="eop"/>
          <w:rFonts w:asciiTheme="minorHAnsi" w:hAnsiTheme="minorHAnsi" w:cstheme="minorHAnsi"/>
          <w:color w:val="000000"/>
          <w:sz w:val="48"/>
          <w:szCs w:val="48"/>
          <w:shd w:val="clear" w:color="auto" w:fill="FFFFFF"/>
        </w:rPr>
        <w:t> </w:t>
      </w:r>
    </w:p>
    <w:p w14:paraId="19D07EFE" w14:textId="35AA98F2" w:rsidR="00E168B5" w:rsidRPr="0047772E" w:rsidRDefault="00E168B5" w:rsidP="00E168B5">
      <w:pPr>
        <w:jc w:val="center"/>
        <w:rPr>
          <w:sz w:val="48"/>
          <w:szCs w:val="48"/>
        </w:rPr>
      </w:pPr>
      <w:r w:rsidRPr="0047772E">
        <w:rPr>
          <w:sz w:val="48"/>
          <w:szCs w:val="48"/>
        </w:rPr>
        <w:t>Course Code: ACMA50</w:t>
      </w:r>
      <w:r>
        <w:rPr>
          <w:sz w:val="48"/>
          <w:szCs w:val="48"/>
        </w:rPr>
        <w:t>10</w:t>
      </w:r>
    </w:p>
    <w:p w14:paraId="6EA48DA5" w14:textId="21871206" w:rsidR="00E168B5" w:rsidRPr="0047772E" w:rsidRDefault="00E168B5" w:rsidP="00E168B5">
      <w:pPr>
        <w:jc w:val="center"/>
        <w:rPr>
          <w:sz w:val="48"/>
          <w:szCs w:val="48"/>
        </w:rPr>
      </w:pPr>
      <w:r w:rsidRPr="0047772E">
        <w:rPr>
          <w:sz w:val="48"/>
          <w:szCs w:val="48"/>
        </w:rPr>
        <w:t xml:space="preserve">Course Title: </w:t>
      </w:r>
      <w:r>
        <w:rPr>
          <w:sz w:val="48"/>
          <w:szCs w:val="48"/>
        </w:rPr>
        <w:t>Stress Analysis &amp; Dynamics</w:t>
      </w:r>
    </w:p>
    <w:p w14:paraId="39DAD5B3" w14:textId="77777777" w:rsidR="00E168B5" w:rsidRPr="0047772E" w:rsidRDefault="00E168B5" w:rsidP="00E168B5">
      <w:pPr>
        <w:jc w:val="center"/>
        <w:rPr>
          <w:b/>
          <w:bCs/>
          <w:i/>
          <w:iCs/>
          <w:sz w:val="48"/>
          <w:szCs w:val="48"/>
        </w:rPr>
      </w:pPr>
      <w:r w:rsidRPr="0047772E">
        <w:rPr>
          <w:b/>
          <w:bCs/>
          <w:i/>
          <w:iCs/>
          <w:sz w:val="48"/>
          <w:szCs w:val="48"/>
        </w:rPr>
        <w:t xml:space="preserve">Submitted by: </w:t>
      </w:r>
    </w:p>
    <w:p w14:paraId="1B44F717" w14:textId="77777777" w:rsidR="00E168B5" w:rsidRPr="0047772E" w:rsidRDefault="00E168B5" w:rsidP="00E168B5">
      <w:pPr>
        <w:jc w:val="center"/>
        <w:rPr>
          <w:sz w:val="48"/>
          <w:szCs w:val="48"/>
        </w:rPr>
      </w:pPr>
      <w:r w:rsidRPr="0047772E">
        <w:rPr>
          <w:sz w:val="48"/>
          <w:szCs w:val="48"/>
        </w:rPr>
        <w:t>Ieuan Wyn Morgan</w:t>
      </w:r>
    </w:p>
    <w:p w14:paraId="3FC7F6A3" w14:textId="77777777" w:rsidR="00E168B5" w:rsidRPr="0047772E" w:rsidRDefault="00E168B5" w:rsidP="00E168B5">
      <w:pPr>
        <w:jc w:val="center"/>
        <w:rPr>
          <w:sz w:val="48"/>
          <w:szCs w:val="48"/>
        </w:rPr>
      </w:pPr>
      <w:r w:rsidRPr="0047772E">
        <w:rPr>
          <w:sz w:val="48"/>
          <w:szCs w:val="48"/>
        </w:rPr>
        <w:t>ID: 2014408</w:t>
      </w:r>
    </w:p>
    <w:p w14:paraId="3CB6B34C" w14:textId="63BAE31D" w:rsidR="00E168B5" w:rsidRPr="0047772E" w:rsidRDefault="00E168B5" w:rsidP="00E168B5">
      <w:pPr>
        <w:jc w:val="center"/>
        <w:rPr>
          <w:sz w:val="48"/>
          <w:szCs w:val="48"/>
        </w:rPr>
      </w:pPr>
      <w:r w:rsidRPr="0047772E">
        <w:rPr>
          <w:sz w:val="48"/>
          <w:szCs w:val="48"/>
        </w:rPr>
        <w:t>Department of Engineering</w:t>
      </w:r>
    </w:p>
    <w:p w14:paraId="480932C4" w14:textId="77777777" w:rsidR="00E168B5" w:rsidRPr="0047772E" w:rsidRDefault="00E168B5" w:rsidP="00E168B5">
      <w:pPr>
        <w:jc w:val="center"/>
        <w:rPr>
          <w:b/>
          <w:bCs/>
          <w:i/>
          <w:iCs/>
          <w:sz w:val="48"/>
          <w:szCs w:val="48"/>
        </w:rPr>
      </w:pPr>
      <w:r w:rsidRPr="0047772E">
        <w:rPr>
          <w:b/>
          <w:bCs/>
          <w:i/>
          <w:iCs/>
          <w:sz w:val="48"/>
          <w:szCs w:val="48"/>
        </w:rPr>
        <w:t xml:space="preserve">Submitted to: </w:t>
      </w:r>
    </w:p>
    <w:p w14:paraId="23ED5FF9" w14:textId="4555CD01" w:rsidR="00E168B5" w:rsidRPr="0047772E" w:rsidRDefault="00E168B5" w:rsidP="00E168B5">
      <w:pPr>
        <w:jc w:val="center"/>
        <w:rPr>
          <w:sz w:val="48"/>
          <w:szCs w:val="48"/>
        </w:rPr>
      </w:pPr>
      <w:r>
        <w:rPr>
          <w:sz w:val="48"/>
          <w:szCs w:val="48"/>
        </w:rPr>
        <w:t xml:space="preserve">Rob Goodson </w:t>
      </w:r>
    </w:p>
    <w:p w14:paraId="648793F8" w14:textId="7504CD19" w:rsidR="00E168B5" w:rsidRDefault="00E168B5" w:rsidP="00E168B5">
      <w:pPr>
        <w:jc w:val="center"/>
        <w:rPr>
          <w:b/>
          <w:bCs/>
          <w:i/>
          <w:iCs/>
          <w:sz w:val="48"/>
          <w:szCs w:val="48"/>
        </w:rPr>
      </w:pPr>
      <w:r w:rsidRPr="0047772E">
        <w:rPr>
          <w:b/>
          <w:bCs/>
          <w:i/>
          <w:iCs/>
          <w:sz w:val="48"/>
          <w:szCs w:val="48"/>
        </w:rPr>
        <w:t>Submitted on:</w:t>
      </w:r>
    </w:p>
    <w:p w14:paraId="543D2BC5" w14:textId="6AE6390C" w:rsidR="000653AB" w:rsidRPr="000653AB" w:rsidRDefault="000653AB" w:rsidP="00E168B5">
      <w:pPr>
        <w:jc w:val="center"/>
        <w:rPr>
          <w:sz w:val="48"/>
          <w:szCs w:val="48"/>
        </w:rPr>
      </w:pPr>
      <w:r>
        <w:rPr>
          <w:sz w:val="48"/>
          <w:szCs w:val="48"/>
        </w:rPr>
        <w:t>17/10/2021</w:t>
      </w:r>
    </w:p>
    <w:p w14:paraId="25A81DE1" w14:textId="77777777" w:rsidR="00594F12" w:rsidRDefault="00594F12" w:rsidP="00E168B5">
      <w:pPr>
        <w:jc w:val="center"/>
        <w:rPr>
          <w:b/>
          <w:bCs/>
          <w:i/>
          <w:iCs/>
          <w:sz w:val="48"/>
          <w:szCs w:val="48"/>
        </w:rPr>
      </w:pPr>
    </w:p>
    <w:p w14:paraId="404479FE" w14:textId="7F82C778" w:rsidR="00E168B5" w:rsidRDefault="00E168B5" w:rsidP="00E168B5">
      <w:pPr>
        <w:jc w:val="center"/>
        <w:rPr>
          <w:sz w:val="48"/>
          <w:szCs w:val="48"/>
        </w:rPr>
      </w:pPr>
    </w:p>
    <w:p w14:paraId="572B4C7D" w14:textId="0CC5C2F8" w:rsidR="000653AB" w:rsidRDefault="000653AB" w:rsidP="00E168B5">
      <w:pPr>
        <w:jc w:val="center"/>
        <w:rPr>
          <w:sz w:val="48"/>
          <w:szCs w:val="48"/>
        </w:rPr>
      </w:pPr>
    </w:p>
    <w:p w14:paraId="0EB16F7F" w14:textId="348FF0F9" w:rsidR="00BC3DB1" w:rsidRDefault="000653AB" w:rsidP="000653AB">
      <w:pPr>
        <w:suppressAutoHyphens w:val="0"/>
        <w:autoSpaceDN/>
        <w:spacing w:line="259" w:lineRule="auto"/>
        <w:textAlignment w:val="auto"/>
        <w:rPr>
          <w:sz w:val="48"/>
          <w:szCs w:val="48"/>
        </w:rPr>
      </w:pPr>
      <w:r>
        <w:rPr>
          <w:sz w:val="48"/>
          <w:szCs w:val="48"/>
        </w:rPr>
        <w:br w:type="page"/>
      </w:r>
    </w:p>
    <w:p w14:paraId="1B8E5049" w14:textId="3DAAB738" w:rsidR="00BC3DB1" w:rsidRDefault="00BC3DB1" w:rsidP="00E168B5">
      <w:pPr>
        <w:jc w:val="center"/>
        <w:rPr>
          <w:sz w:val="48"/>
          <w:szCs w:val="48"/>
        </w:rPr>
      </w:pPr>
    </w:p>
    <w:p w14:paraId="0026A9A7" w14:textId="77777777" w:rsidR="005B5FFC" w:rsidRPr="00BA3971" w:rsidRDefault="005B5FFC" w:rsidP="005B5FFC">
      <w:pPr>
        <w:rPr>
          <w:rFonts w:asciiTheme="minorHAnsi" w:hAnsiTheme="minorHAnsi" w:cstheme="minorHAnsi"/>
          <w:sz w:val="22"/>
        </w:rPr>
      </w:pPr>
      <w:r w:rsidRPr="00BA3971">
        <w:rPr>
          <w:rFonts w:asciiTheme="minorHAnsi" w:hAnsiTheme="minorHAnsi" w:cstheme="minorHAnsi"/>
          <w:sz w:val="22"/>
        </w:rPr>
        <w:t>In this essay, I will research and discuss different types of clutches: the centrifugal shoe clutch and an electromagnetic clutch. Regarding the centrifugal clutch, I will discuss the following points: the clutch's development, choice of materials, typical applications, operating conditions, and advantages. I will finally talk about the current application of the electromagnetic clutch.</w:t>
      </w:r>
    </w:p>
    <w:p w14:paraId="664723B6" w14:textId="77777777" w:rsidR="005B5FFC" w:rsidRPr="00BA3971" w:rsidRDefault="005B5FFC" w:rsidP="005B5FFC">
      <w:pPr>
        <w:rPr>
          <w:rFonts w:asciiTheme="minorHAnsi" w:hAnsiTheme="minorHAnsi" w:cstheme="minorHAnsi"/>
          <w:sz w:val="22"/>
        </w:rPr>
      </w:pPr>
      <w:r w:rsidRPr="00BA3971">
        <w:rPr>
          <w:rFonts w:asciiTheme="minorHAnsi" w:hAnsiTheme="minorHAnsi" w:cstheme="minorHAnsi"/>
          <w:sz w:val="22"/>
        </w:rPr>
        <w:t xml:space="preserve">Engineers guide (2019) states that a centrifugal clutch Is a device used on driven rotary machinery. The centrifugal clutch is most commonly paired with a combustion engine and is used to automatically transmit the torque from the combustion engine into the driven equipment; no manual input is needed. Using a centrifugal clutch, the speed at which a mechanically driven shaft can be engaged is controlled. As the engine speeds up passed the set engagement speed of the clutch, the mechanical drive becomes engaged. </w:t>
      </w:r>
    </w:p>
    <w:p w14:paraId="5231F83A" w14:textId="77777777" w:rsidR="005B5FFC" w:rsidRPr="00BA3971" w:rsidRDefault="005B5FFC" w:rsidP="005B5FFC">
      <w:pPr>
        <w:rPr>
          <w:rFonts w:asciiTheme="minorHAnsi" w:hAnsiTheme="minorHAnsi" w:cstheme="minorHAnsi"/>
          <w:sz w:val="22"/>
        </w:rPr>
      </w:pPr>
      <w:r w:rsidRPr="00BA3971">
        <w:rPr>
          <w:rFonts w:asciiTheme="minorHAnsi" w:hAnsiTheme="minorHAnsi" w:cstheme="minorHAnsi"/>
          <w:sz w:val="22"/>
        </w:rPr>
        <w:t>Engineers guide (2019) explains that a centrifugal clutch allows the operator to run an engine at a designated driving speed without driving the equipment, allowing the engine to reach its optimal torque before becoming engaged.</w:t>
      </w:r>
    </w:p>
    <w:p w14:paraId="78E033C2" w14:textId="620C9BA4" w:rsidR="00CA730E" w:rsidRPr="00BA3971" w:rsidRDefault="005B5FFC" w:rsidP="005B5FFC">
      <w:pPr>
        <w:rPr>
          <w:rFonts w:asciiTheme="minorHAnsi" w:hAnsiTheme="minorHAnsi" w:cstheme="minorHAnsi"/>
          <w:sz w:val="22"/>
        </w:rPr>
      </w:pPr>
      <w:r w:rsidRPr="00BA3971">
        <w:rPr>
          <w:rFonts w:asciiTheme="minorHAnsi" w:hAnsiTheme="minorHAnsi" w:cstheme="minorHAnsi"/>
          <w:sz w:val="22"/>
        </w:rPr>
        <w:t>With regards to the early development of the centrifugal clutch, C.W.Trigell, (1969) writes that the shoe clutch is one of the earliest forms of the centrifugal clutch; a shoe clutch consists of two or more weights fitted with friction facings on their outsides and are driven by a combustion engine connected either directly or via a gearbox to a drive. The clutch will engage once the desired speed is met. As the engine’s speed increases, the shoes will move outwards due to centrifugal force until the shoes contact the drum, thus engaging the clutch. Clutches of this type are still commonly used due to their practical yet straightforward design.  Trigell (1969) further explains that although the shoe clutch was initially used within the automotive industry, it was soon abandoned in favour of a swinging arrangement. A diagram of an early shoe type centrifugal clutch can be seen in Fig 1.</w:t>
      </w:r>
      <w:r w:rsidR="00CA730E" w:rsidRPr="00BA3971">
        <w:rPr>
          <w:rFonts w:asciiTheme="minorHAnsi" w:hAnsiTheme="minorHAnsi" w:cstheme="minorHAnsi"/>
          <w:noProof/>
          <w:sz w:val="22"/>
        </w:rPr>
        <w:drawing>
          <wp:inline distT="0" distB="0" distL="0" distR="0" wp14:anchorId="0D4FAB4B" wp14:editId="21EAD11A">
            <wp:extent cx="4876800" cy="3333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76800" cy="3333750"/>
                    </a:xfrm>
                    <a:prstGeom prst="rect">
                      <a:avLst/>
                    </a:prstGeom>
                    <a:noFill/>
                  </pic:spPr>
                </pic:pic>
              </a:graphicData>
            </a:graphic>
          </wp:inline>
        </w:drawing>
      </w:r>
    </w:p>
    <w:p w14:paraId="0F11B540" w14:textId="5BC7C275" w:rsidR="00CA730E" w:rsidRPr="00BA3971" w:rsidRDefault="00CA730E" w:rsidP="00CA730E">
      <w:pPr>
        <w:rPr>
          <w:rFonts w:asciiTheme="minorHAnsi" w:hAnsiTheme="minorHAnsi" w:cstheme="minorHAnsi"/>
          <w:sz w:val="22"/>
        </w:rPr>
      </w:pPr>
      <w:r w:rsidRPr="00BA3971">
        <w:rPr>
          <w:rFonts w:asciiTheme="minorHAnsi" w:hAnsiTheme="minorHAnsi" w:cstheme="minorHAnsi"/>
          <w:sz w:val="22"/>
        </w:rPr>
        <w:t>Fig.1</w:t>
      </w:r>
      <w:r w:rsidR="004F7BDB" w:rsidRPr="00BA3971">
        <w:rPr>
          <w:rFonts w:asciiTheme="minorHAnsi" w:hAnsiTheme="minorHAnsi" w:cstheme="minorHAnsi"/>
          <w:sz w:val="22"/>
        </w:rPr>
        <w:t xml:space="preserve"> - Engineering</w:t>
      </w:r>
      <w:r w:rsidRPr="00BA3971">
        <w:rPr>
          <w:rFonts w:asciiTheme="minorHAnsi" w:hAnsiTheme="minorHAnsi" w:cstheme="minorHAnsi"/>
          <w:sz w:val="22"/>
        </w:rPr>
        <w:t xml:space="preserve"> expert, (2012) – Basic centrifugal clutch </w:t>
      </w:r>
    </w:p>
    <w:p w14:paraId="49D331F0" w14:textId="77777777" w:rsidR="00CF0DE9" w:rsidRPr="00BA3971" w:rsidRDefault="00CF0DE9" w:rsidP="00CA730E">
      <w:pPr>
        <w:rPr>
          <w:rFonts w:asciiTheme="minorHAnsi" w:hAnsiTheme="minorHAnsi" w:cstheme="minorHAnsi"/>
          <w:sz w:val="22"/>
        </w:rPr>
      </w:pPr>
    </w:p>
    <w:p w14:paraId="2BBFE4DD" w14:textId="77777777" w:rsidR="00CF0DE9" w:rsidRPr="00BA3971" w:rsidRDefault="00CF0DE9" w:rsidP="00CA730E">
      <w:pPr>
        <w:rPr>
          <w:rFonts w:asciiTheme="minorHAnsi" w:hAnsiTheme="minorHAnsi" w:cstheme="minorHAnsi"/>
          <w:sz w:val="22"/>
        </w:rPr>
      </w:pPr>
    </w:p>
    <w:p w14:paraId="06964EE1" w14:textId="5F5368A8" w:rsidR="00CA730E" w:rsidRPr="00BA3971" w:rsidRDefault="005B5FFC" w:rsidP="00BC3DB1">
      <w:pPr>
        <w:rPr>
          <w:rFonts w:asciiTheme="minorHAnsi" w:hAnsiTheme="minorHAnsi" w:cstheme="minorHAnsi"/>
          <w:sz w:val="22"/>
        </w:rPr>
      </w:pPr>
      <w:r w:rsidRPr="00BA3971">
        <w:rPr>
          <w:rFonts w:asciiTheme="minorHAnsi" w:hAnsiTheme="minorHAnsi" w:cstheme="minorHAnsi"/>
          <w:sz w:val="22"/>
        </w:rPr>
        <w:t>Abdullah, O.I. et al. (2013) explains that a centrifugal clutch consists of four main parts. The shoe, driving member, control spring, and shoe pivot. An example of this is shown in Fig.2. Furthermore, Abdullah, O.I. et al. (2013) says that centrifugal clutches are not commonly used in automation but within industrial machinery. Eide international (2021) states that centrifugal clutches are most frequently used on machineries such as sweepers, mowers, chainsaws, generators, and motor pumps.</w:t>
      </w:r>
    </w:p>
    <w:p w14:paraId="00834D55" w14:textId="2FA34BA5" w:rsidR="00CA730E" w:rsidRPr="00BA3971" w:rsidRDefault="00CA730E" w:rsidP="00BC3DB1">
      <w:pPr>
        <w:rPr>
          <w:rFonts w:asciiTheme="minorHAnsi" w:hAnsiTheme="minorHAnsi" w:cstheme="minorHAnsi"/>
          <w:sz w:val="22"/>
        </w:rPr>
      </w:pPr>
      <w:r w:rsidRPr="00BA3971">
        <w:rPr>
          <w:rFonts w:asciiTheme="minorHAnsi" w:hAnsiTheme="minorHAnsi" w:cstheme="minorHAnsi"/>
          <w:noProof/>
          <w:sz w:val="22"/>
        </w:rPr>
        <w:drawing>
          <wp:inline distT="0" distB="0" distL="0" distR="0" wp14:anchorId="0EE5524B" wp14:editId="5BDFB157">
            <wp:extent cx="5731510" cy="3705860"/>
            <wp:effectExtent l="0" t="0" r="2540" b="8890"/>
            <wp:docPr id="3" name="Picture 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engineering drawing&#10;&#10;Description automatically generated"/>
                    <pic:cNvPicPr/>
                  </pic:nvPicPr>
                  <pic:blipFill>
                    <a:blip r:embed="rId9"/>
                    <a:stretch>
                      <a:fillRect/>
                    </a:stretch>
                  </pic:blipFill>
                  <pic:spPr>
                    <a:xfrm>
                      <a:off x="0" y="0"/>
                      <a:ext cx="5731510" cy="3705860"/>
                    </a:xfrm>
                    <a:prstGeom prst="rect">
                      <a:avLst/>
                    </a:prstGeom>
                  </pic:spPr>
                </pic:pic>
              </a:graphicData>
            </a:graphic>
          </wp:inline>
        </w:drawing>
      </w:r>
    </w:p>
    <w:p w14:paraId="2A4468BF" w14:textId="16720EA0" w:rsidR="00CA730E" w:rsidRPr="00BA3971" w:rsidRDefault="00CA730E" w:rsidP="00BC3DB1">
      <w:pPr>
        <w:rPr>
          <w:rFonts w:asciiTheme="minorHAnsi" w:hAnsiTheme="minorHAnsi" w:cstheme="minorHAnsi"/>
          <w:sz w:val="22"/>
        </w:rPr>
      </w:pPr>
      <w:r w:rsidRPr="00BA3971">
        <w:rPr>
          <w:rFonts w:asciiTheme="minorHAnsi" w:hAnsiTheme="minorHAnsi" w:cstheme="minorHAnsi"/>
          <w:sz w:val="22"/>
        </w:rPr>
        <w:t>Fig.</w:t>
      </w:r>
      <w:r w:rsidR="004F7BDB" w:rsidRPr="00BA3971">
        <w:rPr>
          <w:rFonts w:asciiTheme="minorHAnsi" w:hAnsiTheme="minorHAnsi" w:cstheme="minorHAnsi"/>
          <w:sz w:val="22"/>
        </w:rPr>
        <w:t>2</w:t>
      </w:r>
      <w:r w:rsidRPr="00BA3971">
        <w:rPr>
          <w:rFonts w:asciiTheme="minorHAnsi" w:hAnsiTheme="minorHAnsi" w:cstheme="minorHAnsi"/>
          <w:sz w:val="22"/>
        </w:rPr>
        <w:t xml:space="preserve"> </w:t>
      </w:r>
      <w:r w:rsidR="004F7BDB" w:rsidRPr="00BA3971">
        <w:rPr>
          <w:rFonts w:asciiTheme="minorHAnsi" w:hAnsiTheme="minorHAnsi" w:cstheme="minorHAnsi"/>
          <w:sz w:val="22"/>
        </w:rPr>
        <w:t xml:space="preserve">- </w:t>
      </w:r>
      <w:r w:rsidRPr="00BA3971">
        <w:rPr>
          <w:rFonts w:asciiTheme="minorHAnsi" w:hAnsiTheme="minorHAnsi" w:cstheme="minorHAnsi"/>
          <w:sz w:val="22"/>
        </w:rPr>
        <w:t>C.W.Trigell, (1969) – Part section showing different parts of a centrifugal clutch</w:t>
      </w:r>
    </w:p>
    <w:p w14:paraId="30A7BB5C" w14:textId="0BC68514" w:rsidR="00594F12" w:rsidRPr="00BA3971" w:rsidRDefault="00594F12" w:rsidP="00BC3DB1">
      <w:pPr>
        <w:rPr>
          <w:rFonts w:asciiTheme="minorHAnsi" w:hAnsiTheme="minorHAnsi" w:cstheme="minorHAnsi"/>
          <w:sz w:val="22"/>
        </w:rPr>
      </w:pPr>
      <w:r w:rsidRPr="00BA3971">
        <w:rPr>
          <w:rFonts w:asciiTheme="minorHAnsi" w:hAnsiTheme="minorHAnsi" w:cstheme="minorHAnsi"/>
          <w:sz w:val="22"/>
        </w:rPr>
        <w:t>Furthermore, C.W.Trigell, (1969) notes that the swinging clutch is often favoured over the centrifugal shoe clutch due to the shoe clutch suffering from the disadvantage of unequal lining wear. Therefore, the centrifugal shoe clutch was further developed to a point where the internal links can be arranged to give positive and negative servo action. This is known as a multi-shoe trailing link clutch. A diagram of this is presented in Fig. 3. When used in automotive use, a negative servo is used to reduce the bite of the clutch. As a result, positive servo forces arise on overrun, which helps keep the shoe in contact with the drum when below the engagement speed, meaning the braking torque of the engine is transmitted for a more extended period than if a pivoted design was used.</w:t>
      </w:r>
    </w:p>
    <w:p w14:paraId="1DD3A017" w14:textId="77777777" w:rsidR="00CA730E" w:rsidRPr="00BA3971" w:rsidRDefault="00CA730E" w:rsidP="00CA730E">
      <w:pPr>
        <w:rPr>
          <w:rFonts w:asciiTheme="minorHAnsi" w:hAnsiTheme="minorHAnsi" w:cstheme="minorHAnsi"/>
          <w:sz w:val="22"/>
        </w:rPr>
      </w:pPr>
      <w:r w:rsidRPr="00BA3971">
        <w:rPr>
          <w:rFonts w:asciiTheme="minorHAnsi" w:hAnsiTheme="minorHAnsi" w:cstheme="minorHAnsi"/>
          <w:noProof/>
          <w:sz w:val="22"/>
        </w:rPr>
        <w:lastRenderedPageBreak/>
        <w:drawing>
          <wp:inline distT="0" distB="0" distL="0" distR="0" wp14:anchorId="3579944A" wp14:editId="59F9E69D">
            <wp:extent cx="4507865" cy="2736111"/>
            <wp:effectExtent l="0" t="0" r="6985" b="7620"/>
            <wp:docPr id="4" name="Picture 4"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engineering drawing&#10;&#10;Description automatically generated"/>
                    <pic:cNvPicPr/>
                  </pic:nvPicPr>
                  <pic:blipFill>
                    <a:blip r:embed="rId10"/>
                    <a:stretch>
                      <a:fillRect/>
                    </a:stretch>
                  </pic:blipFill>
                  <pic:spPr>
                    <a:xfrm>
                      <a:off x="0" y="0"/>
                      <a:ext cx="4533822" cy="2751866"/>
                    </a:xfrm>
                    <a:prstGeom prst="rect">
                      <a:avLst/>
                    </a:prstGeom>
                  </pic:spPr>
                </pic:pic>
              </a:graphicData>
            </a:graphic>
          </wp:inline>
        </w:drawing>
      </w:r>
    </w:p>
    <w:p w14:paraId="52410998" w14:textId="6666D8FD" w:rsidR="00CA730E" w:rsidRPr="00BA3971" w:rsidRDefault="00CA730E" w:rsidP="00BC3DB1">
      <w:pPr>
        <w:rPr>
          <w:rFonts w:asciiTheme="minorHAnsi" w:hAnsiTheme="minorHAnsi" w:cstheme="minorHAnsi"/>
          <w:sz w:val="22"/>
        </w:rPr>
      </w:pPr>
      <w:r w:rsidRPr="00BA3971">
        <w:rPr>
          <w:rFonts w:asciiTheme="minorHAnsi" w:hAnsiTheme="minorHAnsi" w:cstheme="minorHAnsi"/>
          <w:sz w:val="22"/>
        </w:rPr>
        <w:t xml:space="preserve">Fig. </w:t>
      </w:r>
      <w:r w:rsidR="004F7BDB" w:rsidRPr="00BA3971">
        <w:rPr>
          <w:rFonts w:asciiTheme="minorHAnsi" w:hAnsiTheme="minorHAnsi" w:cstheme="minorHAnsi"/>
          <w:sz w:val="22"/>
        </w:rPr>
        <w:t xml:space="preserve">3 - </w:t>
      </w:r>
      <w:r w:rsidRPr="00BA3971">
        <w:rPr>
          <w:rFonts w:asciiTheme="minorHAnsi" w:hAnsiTheme="minorHAnsi" w:cstheme="minorHAnsi"/>
          <w:sz w:val="22"/>
        </w:rPr>
        <w:t>C.W. Trigell, (1969) – ‘multi-shoe’ centrifugal clutc</w:t>
      </w:r>
    </w:p>
    <w:p w14:paraId="225234D8" w14:textId="2CA7DEC4" w:rsidR="000F7535" w:rsidRPr="00BA3971" w:rsidRDefault="00594F12" w:rsidP="00BC3DB1">
      <w:pPr>
        <w:rPr>
          <w:rFonts w:asciiTheme="minorHAnsi" w:hAnsiTheme="minorHAnsi" w:cstheme="minorHAnsi"/>
          <w:sz w:val="22"/>
        </w:rPr>
      </w:pPr>
      <w:r w:rsidRPr="00BA3971">
        <w:rPr>
          <w:rFonts w:asciiTheme="minorHAnsi" w:hAnsiTheme="minorHAnsi" w:cstheme="minorHAnsi"/>
          <w:sz w:val="22"/>
        </w:rPr>
        <w:t>Phillip J. O’keefe (2012) discusses the materials used in a centrifugal clutch. They add that centrifugal clutches have linings inside the casings, which are commonly created from materials such as ceramic compounds. This meets with the shoe of the clutch, which is often metal lined with rubber. O’keefe (2012) explains that having a rubber coating on the metal drastically reduces the noise from the bare metal once the clutch has been engaged. Once the rubber materials of the shoe meet with the rough surface of the ceramic compound lining, the clutch is engaged. A diagram of this is shown in Fig. 4.</w:t>
      </w:r>
    </w:p>
    <w:p w14:paraId="14331E8C" w14:textId="77777777" w:rsidR="004F7BDB" w:rsidRPr="00BA3971" w:rsidRDefault="004F7BDB" w:rsidP="00BC3DB1">
      <w:pPr>
        <w:rPr>
          <w:rFonts w:asciiTheme="minorHAnsi" w:hAnsiTheme="minorHAnsi" w:cstheme="minorHAnsi"/>
          <w:sz w:val="22"/>
        </w:rPr>
      </w:pPr>
      <w:r w:rsidRPr="00BA3971">
        <w:rPr>
          <w:rFonts w:asciiTheme="minorHAnsi" w:hAnsiTheme="minorHAnsi" w:cstheme="minorHAnsi"/>
          <w:noProof/>
          <w:sz w:val="22"/>
        </w:rPr>
        <w:drawing>
          <wp:anchor distT="0" distB="0" distL="114300" distR="114300" simplePos="0" relativeHeight="251660288" behindDoc="0" locked="0" layoutInCell="1" allowOverlap="1" wp14:anchorId="7C052228" wp14:editId="429F15C4">
            <wp:simplePos x="914400" y="2288988"/>
            <wp:positionH relativeFrom="column">
              <wp:align>left</wp:align>
            </wp:positionH>
            <wp:positionV relativeFrom="paragraph">
              <wp:align>top</wp:align>
            </wp:positionV>
            <wp:extent cx="4541520" cy="2964330"/>
            <wp:effectExtent l="0" t="0" r="0" b="7620"/>
            <wp:wrapSquare wrapText="bothSides"/>
            <wp:docPr id="6" name="Picture 6" descr="clutch shoe l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utch shoe lin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41520" cy="2964330"/>
                    </a:xfrm>
                    <a:prstGeom prst="rect">
                      <a:avLst/>
                    </a:prstGeom>
                    <a:noFill/>
                    <a:ln>
                      <a:noFill/>
                    </a:ln>
                  </pic:spPr>
                </pic:pic>
              </a:graphicData>
            </a:graphic>
          </wp:anchor>
        </w:drawing>
      </w:r>
    </w:p>
    <w:p w14:paraId="7443F873" w14:textId="77777777" w:rsidR="004F7BDB" w:rsidRPr="00BA3971" w:rsidRDefault="004F7BDB" w:rsidP="004F7BDB">
      <w:pPr>
        <w:rPr>
          <w:rFonts w:asciiTheme="minorHAnsi" w:hAnsiTheme="minorHAnsi" w:cstheme="minorHAnsi"/>
          <w:sz w:val="22"/>
        </w:rPr>
      </w:pPr>
    </w:p>
    <w:p w14:paraId="718AF42C" w14:textId="77777777" w:rsidR="004F7BDB" w:rsidRPr="00BA3971" w:rsidRDefault="004F7BDB" w:rsidP="004F7BDB">
      <w:pPr>
        <w:rPr>
          <w:rFonts w:asciiTheme="minorHAnsi" w:hAnsiTheme="minorHAnsi" w:cstheme="minorHAnsi"/>
          <w:sz w:val="22"/>
        </w:rPr>
      </w:pPr>
    </w:p>
    <w:p w14:paraId="1FA9EA16" w14:textId="77777777" w:rsidR="004F7BDB" w:rsidRPr="00BA3971" w:rsidRDefault="004F7BDB" w:rsidP="004F7BDB">
      <w:pPr>
        <w:rPr>
          <w:rFonts w:asciiTheme="minorHAnsi" w:hAnsiTheme="minorHAnsi" w:cstheme="minorHAnsi"/>
          <w:sz w:val="22"/>
        </w:rPr>
      </w:pPr>
    </w:p>
    <w:p w14:paraId="36EA0820" w14:textId="77777777" w:rsidR="004F7BDB" w:rsidRPr="00BA3971" w:rsidRDefault="004F7BDB" w:rsidP="004F7BDB">
      <w:pPr>
        <w:rPr>
          <w:rFonts w:asciiTheme="minorHAnsi" w:hAnsiTheme="minorHAnsi" w:cstheme="minorHAnsi"/>
          <w:sz w:val="22"/>
        </w:rPr>
      </w:pPr>
    </w:p>
    <w:p w14:paraId="6A8BB879" w14:textId="77777777" w:rsidR="004F7BDB" w:rsidRPr="00BA3971" w:rsidRDefault="004F7BDB" w:rsidP="004F7BDB">
      <w:pPr>
        <w:rPr>
          <w:rFonts w:asciiTheme="minorHAnsi" w:hAnsiTheme="minorHAnsi" w:cstheme="minorHAnsi"/>
          <w:sz w:val="22"/>
        </w:rPr>
      </w:pPr>
    </w:p>
    <w:p w14:paraId="27847067" w14:textId="77777777" w:rsidR="004F7BDB" w:rsidRPr="00BA3971" w:rsidRDefault="004F7BDB" w:rsidP="004F7BDB">
      <w:pPr>
        <w:rPr>
          <w:rFonts w:asciiTheme="minorHAnsi" w:hAnsiTheme="minorHAnsi" w:cstheme="minorHAnsi"/>
          <w:sz w:val="22"/>
        </w:rPr>
      </w:pPr>
    </w:p>
    <w:p w14:paraId="7F8CA7F2" w14:textId="77777777" w:rsidR="004F7BDB" w:rsidRPr="00BA3971" w:rsidRDefault="004F7BDB" w:rsidP="004F7BDB">
      <w:pPr>
        <w:rPr>
          <w:rFonts w:asciiTheme="minorHAnsi" w:hAnsiTheme="minorHAnsi" w:cstheme="minorHAnsi"/>
          <w:sz w:val="22"/>
        </w:rPr>
      </w:pPr>
    </w:p>
    <w:p w14:paraId="613F29DA" w14:textId="77777777" w:rsidR="004F7BDB" w:rsidRPr="00BA3971" w:rsidRDefault="004F7BDB" w:rsidP="00BC3DB1">
      <w:pPr>
        <w:rPr>
          <w:rFonts w:asciiTheme="minorHAnsi" w:hAnsiTheme="minorHAnsi" w:cstheme="minorHAnsi"/>
          <w:sz w:val="22"/>
        </w:rPr>
      </w:pPr>
    </w:p>
    <w:p w14:paraId="5111B758" w14:textId="77777777" w:rsidR="004F7BDB" w:rsidRPr="00BA3971" w:rsidRDefault="004F7BDB" w:rsidP="00BC3DB1">
      <w:pPr>
        <w:rPr>
          <w:rFonts w:asciiTheme="minorHAnsi" w:hAnsiTheme="minorHAnsi" w:cstheme="minorHAnsi"/>
          <w:sz w:val="22"/>
        </w:rPr>
      </w:pPr>
    </w:p>
    <w:p w14:paraId="1542A7A4" w14:textId="77777777" w:rsidR="004F7BDB" w:rsidRPr="00BA3971" w:rsidRDefault="004F7BDB" w:rsidP="00BC3DB1">
      <w:pPr>
        <w:rPr>
          <w:rFonts w:asciiTheme="minorHAnsi" w:hAnsiTheme="minorHAnsi" w:cstheme="minorHAnsi"/>
          <w:sz w:val="22"/>
        </w:rPr>
      </w:pPr>
    </w:p>
    <w:p w14:paraId="470D5895" w14:textId="43930241" w:rsidR="004F7BDB" w:rsidRPr="00BA3971" w:rsidRDefault="004F7BDB" w:rsidP="00BC3DB1">
      <w:pPr>
        <w:rPr>
          <w:rFonts w:asciiTheme="minorHAnsi" w:hAnsiTheme="minorHAnsi" w:cstheme="minorHAnsi"/>
          <w:sz w:val="22"/>
        </w:rPr>
      </w:pPr>
      <w:r w:rsidRPr="00BA3971">
        <w:rPr>
          <w:rFonts w:asciiTheme="minorHAnsi" w:hAnsiTheme="minorHAnsi" w:cstheme="minorHAnsi"/>
          <w:sz w:val="22"/>
        </w:rPr>
        <w:t>Fig. 4 - Phillip J., O’keefe, (2012) – Engagement of a centrifugal clutch,</w:t>
      </w:r>
      <w:r w:rsidRPr="00BA3971">
        <w:rPr>
          <w:rFonts w:asciiTheme="minorHAnsi" w:hAnsiTheme="minorHAnsi" w:cstheme="minorHAnsi"/>
          <w:sz w:val="22"/>
        </w:rPr>
        <w:br w:type="textWrapping" w:clear="all"/>
      </w:r>
    </w:p>
    <w:p w14:paraId="77CCD6AD" w14:textId="77777777" w:rsidR="00594F12" w:rsidRPr="00BA3971" w:rsidRDefault="00594F12" w:rsidP="00BC3DB1">
      <w:pPr>
        <w:rPr>
          <w:rFonts w:asciiTheme="minorHAnsi" w:hAnsiTheme="minorHAnsi" w:cstheme="minorHAnsi"/>
          <w:sz w:val="22"/>
        </w:rPr>
      </w:pPr>
    </w:p>
    <w:p w14:paraId="3452568A" w14:textId="77777777" w:rsidR="00594F12" w:rsidRPr="00BA3971" w:rsidRDefault="00594F12" w:rsidP="00BC3DB1">
      <w:pPr>
        <w:rPr>
          <w:rFonts w:asciiTheme="minorHAnsi" w:hAnsiTheme="minorHAnsi" w:cstheme="minorHAnsi"/>
          <w:sz w:val="22"/>
        </w:rPr>
      </w:pPr>
    </w:p>
    <w:p w14:paraId="2692D0E5" w14:textId="77777777" w:rsidR="00594F12" w:rsidRPr="00BA3971" w:rsidRDefault="00594F12" w:rsidP="00594F12">
      <w:pPr>
        <w:rPr>
          <w:rFonts w:asciiTheme="minorHAnsi" w:hAnsiTheme="minorHAnsi" w:cstheme="minorHAnsi"/>
          <w:sz w:val="22"/>
        </w:rPr>
      </w:pPr>
    </w:p>
    <w:p w14:paraId="00CC5C26" w14:textId="72EDC45B" w:rsidR="00594F12" w:rsidRPr="00BA3971" w:rsidRDefault="00F46429" w:rsidP="00594F12">
      <w:pPr>
        <w:rPr>
          <w:rFonts w:asciiTheme="minorHAnsi" w:hAnsiTheme="minorHAnsi" w:cstheme="minorHAnsi"/>
          <w:sz w:val="22"/>
        </w:rPr>
      </w:pPr>
      <w:r w:rsidRPr="00BA3971">
        <w:rPr>
          <w:rFonts w:asciiTheme="minorHAnsi" w:hAnsiTheme="minorHAnsi" w:cstheme="minorHAnsi"/>
          <w:sz w:val="22"/>
        </w:rPr>
        <w:lastRenderedPageBreak/>
        <w:t xml:space="preserve"> </w:t>
      </w:r>
      <w:r w:rsidR="00594F12" w:rsidRPr="00BA3971">
        <w:rPr>
          <w:rFonts w:asciiTheme="minorHAnsi" w:hAnsiTheme="minorHAnsi" w:cstheme="minorHAnsi"/>
          <w:sz w:val="22"/>
        </w:rPr>
        <w:t>In this section, I will talk about the advantages of centrifugal clutches. Nathan B. Crane (1999) writes about the advantages of the centrifugal friction clutch. Crane (1999, p.24) states, “the primary advantage of centrifugal devices is their simplicity.” This tells us that centrifugal clutches have a simple design that can be easily maintained. This simplicity of design makes centrifugal clutches more reliable and possess lower costs. Crane (1999, p.24) also says, “They do not require any external signal or power for actuation or control.” They do not require any external power or signal to work, only gravity and centrifugal force, meaning that centrifugal clutches can be applied to simple appliances.</w:t>
      </w:r>
    </w:p>
    <w:p w14:paraId="3AF7C272" w14:textId="77777777" w:rsidR="00594F12" w:rsidRPr="00BA3971" w:rsidRDefault="00594F12" w:rsidP="00594F12">
      <w:pPr>
        <w:rPr>
          <w:rFonts w:asciiTheme="minorHAnsi" w:hAnsiTheme="minorHAnsi" w:cstheme="minorHAnsi"/>
          <w:sz w:val="22"/>
        </w:rPr>
      </w:pPr>
      <w:r w:rsidRPr="00BA3971">
        <w:rPr>
          <w:rFonts w:asciiTheme="minorHAnsi" w:hAnsiTheme="minorHAnsi" w:cstheme="minorHAnsi"/>
          <w:sz w:val="22"/>
        </w:rPr>
        <w:t xml:space="preserve">Furthermore, Crane (1999) explains that a centrifugal clutch uses more minor components in its design compared to its fluid lever-activated counterpart. Therefore, having a simple design leads to lower manufacturing and maintenance costs and a higher level of reliability. Lastly, Crane (1999) talks about the centrifugal clutch’s sensitivity to small changes in speed. They explain that the sensitivity can be very advantageous when used as centrifugal switches and speed brakes. A slight increase in speed will result in a more significant increase in actuation force, meaning that an overspeed brake will have ease stopping a larger than expected load at a slightly higher speed. </w:t>
      </w:r>
    </w:p>
    <w:p w14:paraId="4DEB626F" w14:textId="77777777" w:rsidR="00594F12" w:rsidRPr="00BA3971" w:rsidRDefault="00594F12" w:rsidP="00594F12">
      <w:pPr>
        <w:rPr>
          <w:rFonts w:asciiTheme="minorHAnsi" w:hAnsiTheme="minorHAnsi" w:cstheme="minorHAnsi"/>
          <w:sz w:val="22"/>
        </w:rPr>
      </w:pPr>
      <w:r w:rsidRPr="00BA3971">
        <w:rPr>
          <w:rFonts w:asciiTheme="minorHAnsi" w:hAnsiTheme="minorHAnsi" w:cstheme="minorHAnsi"/>
          <w:sz w:val="22"/>
        </w:rPr>
        <w:t>Ogura (2021) explains that the electromagnetic clutch is electrically activated but transmits the torque mechanically. The Electromagnetic clutch utilises a single plate friction surface that engages the clutch's input and output sections. Orgua (2021) further talks about the use of electromagnetic clutches within automation. They explain that they are applied in applications such as packing machinery, food processing machinery, and factory automation. There are three central bodies of an Electromagnetic clutch, a coil in a shell, sometimes referred to as the ‘Field,’ the hub, and the armature. The clutch also bares a rotor which will connect the clutch mechanically.</w:t>
      </w:r>
    </w:p>
    <w:p w14:paraId="7E88124A" w14:textId="5A2C2B84" w:rsidR="00CD566F" w:rsidRPr="00BA3971" w:rsidRDefault="00594F12" w:rsidP="00594F12">
      <w:pPr>
        <w:rPr>
          <w:rFonts w:asciiTheme="minorHAnsi" w:hAnsiTheme="minorHAnsi" w:cstheme="minorHAnsi"/>
          <w:sz w:val="22"/>
        </w:rPr>
      </w:pPr>
      <w:r w:rsidRPr="00BA3971">
        <w:rPr>
          <w:rFonts w:asciiTheme="minorHAnsi" w:hAnsiTheme="minorHAnsi" w:cstheme="minorHAnsi"/>
          <w:sz w:val="22"/>
        </w:rPr>
        <w:t>With regards to the material used in electromagnetic clutches, Ogura (2021) tells us that the coil is comprised of carbon steel, this is used to strengthen the clutch, and its magnetic properties are needed. Furthermore, tightly wound copper is used as an electronic coil. Finally, a bobbin is used to hold the coil within the casing of the clutch. A diagram of this can be seen in Fig. 5.</w:t>
      </w:r>
    </w:p>
    <w:p w14:paraId="5408E3A6" w14:textId="77777777" w:rsidR="004F7BDB" w:rsidRPr="00BA3971" w:rsidRDefault="004F7BDB" w:rsidP="00BC3DB1">
      <w:pPr>
        <w:rPr>
          <w:rFonts w:asciiTheme="minorHAnsi" w:hAnsiTheme="minorHAnsi" w:cstheme="minorHAnsi"/>
          <w:sz w:val="22"/>
        </w:rPr>
      </w:pPr>
      <w:r w:rsidRPr="00BA3971">
        <w:rPr>
          <w:rFonts w:asciiTheme="minorHAnsi" w:hAnsiTheme="minorHAnsi" w:cstheme="minorHAnsi"/>
          <w:noProof/>
          <w:sz w:val="22"/>
        </w:rPr>
        <w:drawing>
          <wp:anchor distT="0" distB="0" distL="114300" distR="114300" simplePos="0" relativeHeight="251661312" behindDoc="0" locked="0" layoutInCell="1" allowOverlap="1" wp14:anchorId="5A0AE202" wp14:editId="075D148A">
            <wp:simplePos x="914400" y="2211294"/>
            <wp:positionH relativeFrom="column">
              <wp:align>left</wp:align>
            </wp:positionH>
            <wp:positionV relativeFrom="paragraph">
              <wp:align>top</wp:align>
            </wp:positionV>
            <wp:extent cx="4308475" cy="2659530"/>
            <wp:effectExtent l="0" t="0" r="0" b="0"/>
            <wp:wrapSquare wrapText="bothSides"/>
            <wp:docPr id="7" name="Picture 7" descr="Main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in Componen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08475" cy="2659530"/>
                    </a:xfrm>
                    <a:prstGeom prst="rect">
                      <a:avLst/>
                    </a:prstGeom>
                    <a:noFill/>
                    <a:ln>
                      <a:noFill/>
                    </a:ln>
                  </pic:spPr>
                </pic:pic>
              </a:graphicData>
            </a:graphic>
          </wp:anchor>
        </w:drawing>
      </w:r>
    </w:p>
    <w:p w14:paraId="7D01DB6C" w14:textId="77777777" w:rsidR="004F7BDB" w:rsidRPr="00BA3971" w:rsidRDefault="004F7BDB" w:rsidP="004F7BDB">
      <w:pPr>
        <w:rPr>
          <w:rFonts w:asciiTheme="minorHAnsi" w:hAnsiTheme="minorHAnsi" w:cstheme="minorHAnsi"/>
          <w:sz w:val="22"/>
        </w:rPr>
      </w:pPr>
    </w:p>
    <w:p w14:paraId="350C1278" w14:textId="77777777" w:rsidR="004F7BDB" w:rsidRPr="00BA3971" w:rsidRDefault="004F7BDB" w:rsidP="004F7BDB">
      <w:pPr>
        <w:rPr>
          <w:rFonts w:asciiTheme="minorHAnsi" w:hAnsiTheme="minorHAnsi" w:cstheme="minorHAnsi"/>
          <w:sz w:val="22"/>
        </w:rPr>
      </w:pPr>
    </w:p>
    <w:p w14:paraId="0437B395" w14:textId="77777777" w:rsidR="004F7BDB" w:rsidRPr="00BA3971" w:rsidRDefault="004F7BDB" w:rsidP="004F7BDB">
      <w:pPr>
        <w:rPr>
          <w:rFonts w:asciiTheme="minorHAnsi" w:hAnsiTheme="minorHAnsi" w:cstheme="minorHAnsi"/>
          <w:sz w:val="22"/>
        </w:rPr>
      </w:pPr>
    </w:p>
    <w:p w14:paraId="243A93F5" w14:textId="77777777" w:rsidR="004F7BDB" w:rsidRPr="00BA3971" w:rsidRDefault="004F7BDB" w:rsidP="004F7BDB">
      <w:pPr>
        <w:rPr>
          <w:rFonts w:asciiTheme="minorHAnsi" w:hAnsiTheme="minorHAnsi" w:cstheme="minorHAnsi"/>
          <w:sz w:val="22"/>
        </w:rPr>
      </w:pPr>
    </w:p>
    <w:p w14:paraId="349D1072" w14:textId="77777777" w:rsidR="004F7BDB" w:rsidRPr="00BA3971" w:rsidRDefault="004F7BDB" w:rsidP="004F7BDB">
      <w:pPr>
        <w:rPr>
          <w:rFonts w:asciiTheme="minorHAnsi" w:hAnsiTheme="minorHAnsi" w:cstheme="minorHAnsi"/>
          <w:sz w:val="22"/>
        </w:rPr>
      </w:pPr>
    </w:p>
    <w:p w14:paraId="1716DA61" w14:textId="77777777" w:rsidR="004F7BDB" w:rsidRPr="00BA3971" w:rsidRDefault="004F7BDB" w:rsidP="004F7BDB">
      <w:pPr>
        <w:rPr>
          <w:rFonts w:asciiTheme="minorHAnsi" w:hAnsiTheme="minorHAnsi" w:cstheme="minorHAnsi"/>
          <w:sz w:val="22"/>
        </w:rPr>
      </w:pPr>
    </w:p>
    <w:p w14:paraId="2681A104" w14:textId="77777777" w:rsidR="004F7BDB" w:rsidRPr="00BA3971" w:rsidRDefault="004F7BDB" w:rsidP="004F7BDB">
      <w:pPr>
        <w:rPr>
          <w:rFonts w:asciiTheme="minorHAnsi" w:hAnsiTheme="minorHAnsi" w:cstheme="minorHAnsi"/>
          <w:sz w:val="22"/>
        </w:rPr>
      </w:pPr>
    </w:p>
    <w:p w14:paraId="7775BB2E" w14:textId="77777777" w:rsidR="004F7BDB" w:rsidRPr="00BA3971" w:rsidRDefault="004F7BDB" w:rsidP="00BC3DB1">
      <w:pPr>
        <w:rPr>
          <w:rFonts w:asciiTheme="minorHAnsi" w:hAnsiTheme="minorHAnsi" w:cstheme="minorHAnsi"/>
          <w:sz w:val="22"/>
        </w:rPr>
      </w:pPr>
    </w:p>
    <w:p w14:paraId="210586A7" w14:textId="77777777" w:rsidR="004F7BDB" w:rsidRPr="00BA3971" w:rsidRDefault="004F7BDB" w:rsidP="00BC3DB1">
      <w:pPr>
        <w:rPr>
          <w:rFonts w:asciiTheme="minorHAnsi" w:hAnsiTheme="minorHAnsi" w:cstheme="minorHAnsi"/>
          <w:sz w:val="22"/>
        </w:rPr>
      </w:pPr>
    </w:p>
    <w:p w14:paraId="4FB74705" w14:textId="545814B5" w:rsidR="004F7BDB" w:rsidRPr="00BA3971" w:rsidRDefault="004F7BDB" w:rsidP="00BC3DB1">
      <w:pPr>
        <w:rPr>
          <w:rFonts w:asciiTheme="minorHAnsi" w:hAnsiTheme="minorHAnsi" w:cstheme="minorHAnsi"/>
          <w:sz w:val="22"/>
        </w:rPr>
      </w:pPr>
      <w:r w:rsidRPr="00BA3971">
        <w:rPr>
          <w:rFonts w:asciiTheme="minorHAnsi" w:hAnsiTheme="minorHAnsi" w:cstheme="minorHAnsi"/>
          <w:sz w:val="22"/>
        </w:rPr>
        <w:t>Fig. 5 – Ogura, (2021) – Parts of an electromagnetic clutch.</w:t>
      </w:r>
      <w:r w:rsidRPr="00BA3971">
        <w:rPr>
          <w:rFonts w:asciiTheme="minorHAnsi" w:hAnsiTheme="minorHAnsi" w:cstheme="minorHAnsi"/>
          <w:sz w:val="22"/>
        </w:rPr>
        <w:br w:type="textWrapping" w:clear="all"/>
      </w:r>
    </w:p>
    <w:p w14:paraId="57E31F70" w14:textId="77777777" w:rsidR="00594F12" w:rsidRPr="00BA3971" w:rsidRDefault="00594F12" w:rsidP="00D36118">
      <w:pPr>
        <w:spacing w:before="240"/>
        <w:rPr>
          <w:rFonts w:asciiTheme="minorHAnsi" w:hAnsiTheme="minorHAnsi" w:cstheme="minorHAnsi"/>
          <w:sz w:val="22"/>
        </w:rPr>
      </w:pPr>
    </w:p>
    <w:p w14:paraId="696386A8" w14:textId="77777777" w:rsidR="00594F12" w:rsidRPr="00BA3971" w:rsidRDefault="00594F12" w:rsidP="00594F12">
      <w:pPr>
        <w:rPr>
          <w:rFonts w:asciiTheme="minorHAnsi" w:hAnsiTheme="minorHAnsi" w:cstheme="minorHAnsi"/>
          <w:sz w:val="22"/>
        </w:rPr>
      </w:pPr>
      <w:r w:rsidRPr="00BA3971">
        <w:rPr>
          <w:rFonts w:asciiTheme="minorHAnsi" w:hAnsiTheme="minorHAnsi" w:cstheme="minorHAnsi"/>
          <w:sz w:val="22"/>
        </w:rPr>
        <w:lastRenderedPageBreak/>
        <w:t xml:space="preserve">Yong li et al. (2010) discuss the advantages of an electromagnetic clutch. These include a unique advantage of non-contact and flexible transmission. Yong li et al. (2010) further explain that electromagnetic clutches benefit from a low noise design, are self-lubricating, and have inherent overload protection. Finally, they explain that no ‘clutch dust’ is produced, meaning that electromagnetic clutches are perfect for clean environments such as medical manufacturing or food manufacturing.  </w:t>
      </w:r>
    </w:p>
    <w:p w14:paraId="2A31C13C" w14:textId="77777777" w:rsidR="00594F12" w:rsidRPr="00BA3971" w:rsidRDefault="00594F12" w:rsidP="00594F12">
      <w:pPr>
        <w:rPr>
          <w:rFonts w:asciiTheme="minorHAnsi" w:hAnsiTheme="minorHAnsi" w:cstheme="minorHAnsi"/>
          <w:sz w:val="22"/>
        </w:rPr>
      </w:pPr>
      <w:r w:rsidRPr="00BA3971">
        <w:rPr>
          <w:rFonts w:asciiTheme="minorHAnsi" w:hAnsiTheme="minorHAnsi" w:cstheme="minorHAnsi"/>
          <w:sz w:val="22"/>
        </w:rPr>
        <w:t>Ogura (2021) explains the different types of electromagnetic clutches. These include the electromagnetic tooth clutch, electromagnetic multiple disc clutch, Electromagnetic hysteresis clutch, electromagnetic particle clutch, and the most common is the electromagnetic single face clutch.</w:t>
      </w:r>
    </w:p>
    <w:p w14:paraId="51CEEB58" w14:textId="77777777" w:rsidR="00594F12" w:rsidRPr="00BA3971" w:rsidRDefault="00594F12" w:rsidP="00594F12">
      <w:pPr>
        <w:rPr>
          <w:rFonts w:asciiTheme="minorHAnsi" w:hAnsiTheme="minorHAnsi" w:cstheme="minorHAnsi"/>
          <w:sz w:val="22"/>
        </w:rPr>
      </w:pPr>
      <w:r w:rsidRPr="00BA3971">
        <w:rPr>
          <w:rFonts w:asciiTheme="minorHAnsi" w:hAnsiTheme="minorHAnsi" w:cstheme="minorHAnsi"/>
          <w:sz w:val="22"/>
        </w:rPr>
        <w:t xml:space="preserve">Kachanovskaya, L.T., Vinokurov, V.I., (1974) tells us how an electromagnetic clutch works; they explain that an electromagnetic clutch utilises the current of an electromagnetic field, creating friction between particles and transfer oil. However, an electromagnetic clutch doesn’t use a friction plate but uses two rotating discs. The space between both discs is filled with electromagnetically charged particles usually suspended in oil. </w:t>
      </w:r>
    </w:p>
    <w:p w14:paraId="0A2772ED" w14:textId="77777777" w:rsidR="00594F12" w:rsidRPr="00BA3971" w:rsidRDefault="00594F12" w:rsidP="00594F12">
      <w:pPr>
        <w:rPr>
          <w:rFonts w:asciiTheme="minorHAnsi" w:hAnsiTheme="minorHAnsi" w:cstheme="minorHAnsi"/>
          <w:sz w:val="22"/>
        </w:rPr>
      </w:pPr>
      <w:r w:rsidRPr="00BA3971">
        <w:rPr>
          <w:rFonts w:asciiTheme="minorHAnsi" w:hAnsiTheme="minorHAnsi" w:cstheme="minorHAnsi"/>
          <w:sz w:val="22"/>
        </w:rPr>
        <w:t xml:space="preserve">Furthermore, Kachanovskaya, L.T., Vinokurov, V.I., (1974) continues explaining that when a current passes, the charged particles suspended in the oil generate a magnetic field that binds the particles to form a sort of chain, creating a link between the two discs. The strength of the link is altered through the amount of current passed through the clutch. With increased voltage comes increased strength. The electrically charged particles are used to create friction within the clutch. When the charge is removed, the clutch is free to move with the drive shaft. </w:t>
      </w:r>
    </w:p>
    <w:p w14:paraId="59D12B89" w14:textId="7E50C94F" w:rsidR="001C6E12" w:rsidRPr="00BA3971" w:rsidRDefault="00594F12" w:rsidP="00594F12">
      <w:pPr>
        <w:rPr>
          <w:rFonts w:asciiTheme="minorHAnsi" w:hAnsiTheme="minorHAnsi" w:cstheme="minorHAnsi"/>
          <w:sz w:val="22"/>
        </w:rPr>
      </w:pPr>
      <w:r w:rsidRPr="00BA3971">
        <w:rPr>
          <w:rFonts w:asciiTheme="minorHAnsi" w:hAnsiTheme="minorHAnsi" w:cstheme="minorHAnsi"/>
          <w:sz w:val="22"/>
        </w:rPr>
        <w:t>In conclusion, I have found that centrifugal clutches are often used in applications such as lawnmowers, go-karts, and other small engine appliances. Also, the centrifugal clutch is favoured for its reliability and simple design. On the other hand, electromagnetic clutches are used in applications such as machinery in the food industry due to their “no dust” design, low noise, and self-lubricating properties.</w:t>
      </w:r>
    </w:p>
    <w:p w14:paraId="7C47D800" w14:textId="1443814A" w:rsidR="00594F12" w:rsidRPr="00BA3971" w:rsidRDefault="00594F12" w:rsidP="00594F12">
      <w:pPr>
        <w:rPr>
          <w:rFonts w:asciiTheme="minorHAnsi" w:hAnsiTheme="minorHAnsi" w:cstheme="minorHAnsi"/>
          <w:sz w:val="22"/>
        </w:rPr>
      </w:pPr>
    </w:p>
    <w:p w14:paraId="7CC3A867" w14:textId="79208448" w:rsidR="00252F19" w:rsidRPr="00BA3971" w:rsidRDefault="00252F19" w:rsidP="00594F12">
      <w:pPr>
        <w:rPr>
          <w:rFonts w:asciiTheme="minorHAnsi" w:hAnsiTheme="minorHAnsi" w:cstheme="minorHAnsi"/>
          <w:sz w:val="22"/>
        </w:rPr>
      </w:pPr>
    </w:p>
    <w:p w14:paraId="6F7FAA93" w14:textId="0FBFC350" w:rsidR="00252F19" w:rsidRPr="00BA3971" w:rsidRDefault="00252F19" w:rsidP="00594F12">
      <w:pPr>
        <w:rPr>
          <w:rFonts w:asciiTheme="minorHAnsi" w:hAnsiTheme="minorHAnsi" w:cstheme="minorHAnsi"/>
          <w:sz w:val="22"/>
        </w:rPr>
      </w:pPr>
    </w:p>
    <w:p w14:paraId="4AB49BEB" w14:textId="0DCE67A2" w:rsidR="00252F19" w:rsidRPr="00BA3971" w:rsidRDefault="00252F19" w:rsidP="00594F12">
      <w:pPr>
        <w:rPr>
          <w:rFonts w:asciiTheme="minorHAnsi" w:hAnsiTheme="minorHAnsi" w:cstheme="minorHAnsi"/>
          <w:sz w:val="22"/>
        </w:rPr>
      </w:pPr>
    </w:p>
    <w:p w14:paraId="426A5C7C" w14:textId="056AE874" w:rsidR="00252F19" w:rsidRPr="00BA3971" w:rsidRDefault="00252F19" w:rsidP="00594F12">
      <w:pPr>
        <w:rPr>
          <w:rFonts w:asciiTheme="minorHAnsi" w:hAnsiTheme="minorHAnsi" w:cstheme="minorHAnsi"/>
          <w:sz w:val="22"/>
        </w:rPr>
      </w:pPr>
    </w:p>
    <w:p w14:paraId="716450BA" w14:textId="3079DE51" w:rsidR="00252F19" w:rsidRPr="00BA3971" w:rsidRDefault="00252F19" w:rsidP="00594F12">
      <w:pPr>
        <w:rPr>
          <w:rFonts w:asciiTheme="minorHAnsi" w:hAnsiTheme="minorHAnsi" w:cstheme="minorHAnsi"/>
          <w:sz w:val="22"/>
        </w:rPr>
      </w:pPr>
    </w:p>
    <w:p w14:paraId="4E528EE2" w14:textId="50405C8D" w:rsidR="00252F19" w:rsidRPr="00BA3971" w:rsidRDefault="00252F19" w:rsidP="00594F12">
      <w:pPr>
        <w:rPr>
          <w:rFonts w:asciiTheme="minorHAnsi" w:hAnsiTheme="minorHAnsi" w:cstheme="minorHAnsi"/>
          <w:sz w:val="22"/>
        </w:rPr>
      </w:pPr>
    </w:p>
    <w:p w14:paraId="502B6F01" w14:textId="2D4E54C7" w:rsidR="00252F19" w:rsidRPr="00BA3971" w:rsidRDefault="00252F19" w:rsidP="00594F12">
      <w:pPr>
        <w:rPr>
          <w:rFonts w:asciiTheme="minorHAnsi" w:hAnsiTheme="minorHAnsi" w:cstheme="minorHAnsi"/>
          <w:sz w:val="22"/>
        </w:rPr>
      </w:pPr>
    </w:p>
    <w:p w14:paraId="311720D9" w14:textId="5F53F467" w:rsidR="00252F19" w:rsidRPr="00BA3971" w:rsidRDefault="00252F19" w:rsidP="00594F12">
      <w:pPr>
        <w:rPr>
          <w:rFonts w:asciiTheme="minorHAnsi" w:hAnsiTheme="minorHAnsi" w:cstheme="minorHAnsi"/>
          <w:sz w:val="22"/>
        </w:rPr>
      </w:pPr>
    </w:p>
    <w:p w14:paraId="32D40FE0" w14:textId="0C71D2E7" w:rsidR="00252F19" w:rsidRPr="00BA3971" w:rsidRDefault="00252F19" w:rsidP="00594F12">
      <w:pPr>
        <w:rPr>
          <w:rFonts w:asciiTheme="minorHAnsi" w:hAnsiTheme="minorHAnsi" w:cstheme="minorHAnsi"/>
          <w:sz w:val="22"/>
        </w:rPr>
      </w:pPr>
    </w:p>
    <w:p w14:paraId="05B4A92F" w14:textId="7ECB2B90" w:rsidR="00252F19" w:rsidRPr="00BA3971" w:rsidRDefault="00252F19" w:rsidP="00594F12">
      <w:pPr>
        <w:rPr>
          <w:rFonts w:asciiTheme="minorHAnsi" w:hAnsiTheme="minorHAnsi" w:cstheme="minorHAnsi"/>
          <w:sz w:val="22"/>
        </w:rPr>
      </w:pPr>
    </w:p>
    <w:p w14:paraId="53533C0E" w14:textId="3B33D1F5" w:rsidR="00252F19" w:rsidRPr="00BA3971" w:rsidRDefault="00252F19" w:rsidP="00594F12">
      <w:pPr>
        <w:rPr>
          <w:rFonts w:asciiTheme="minorHAnsi" w:hAnsiTheme="minorHAnsi" w:cstheme="minorHAnsi"/>
          <w:sz w:val="22"/>
        </w:rPr>
      </w:pPr>
    </w:p>
    <w:p w14:paraId="2A67B1BC" w14:textId="671A38E9" w:rsidR="00252F19" w:rsidRPr="00BA3971" w:rsidRDefault="00252F19" w:rsidP="00594F12">
      <w:pPr>
        <w:rPr>
          <w:rFonts w:asciiTheme="minorHAnsi" w:hAnsiTheme="minorHAnsi" w:cstheme="minorHAnsi"/>
          <w:sz w:val="22"/>
        </w:rPr>
      </w:pPr>
    </w:p>
    <w:p w14:paraId="2E2B5CEC" w14:textId="77777777" w:rsidR="00252F19" w:rsidRPr="00BA3971" w:rsidRDefault="00252F19" w:rsidP="00252F19">
      <w:pPr>
        <w:pStyle w:val="Title"/>
        <w:rPr>
          <w:rFonts w:asciiTheme="minorHAnsi" w:hAnsiTheme="minorHAnsi" w:cstheme="minorHAnsi"/>
          <w:sz w:val="22"/>
          <w:szCs w:val="22"/>
        </w:rPr>
      </w:pPr>
      <w:r w:rsidRPr="00BA3971">
        <w:rPr>
          <w:rFonts w:asciiTheme="minorHAnsi" w:hAnsiTheme="minorHAnsi" w:cstheme="minorHAnsi"/>
          <w:sz w:val="22"/>
          <w:szCs w:val="22"/>
        </w:rPr>
        <w:lastRenderedPageBreak/>
        <w:t>Task B</w:t>
      </w:r>
    </w:p>
    <w:p w14:paraId="509888E6" w14:textId="77777777" w:rsidR="00252F19" w:rsidRPr="00BA3971" w:rsidRDefault="00252F19" w:rsidP="00252F19">
      <w:pPr>
        <w:rPr>
          <w:rFonts w:asciiTheme="minorHAnsi" w:hAnsiTheme="minorHAnsi" w:cstheme="minorHAnsi"/>
          <w:sz w:val="22"/>
        </w:rPr>
      </w:pPr>
    </w:p>
    <w:p w14:paraId="06C8BE1E" w14:textId="77777777" w:rsidR="00252F19" w:rsidRPr="00BA3971" w:rsidRDefault="00252F19" w:rsidP="00252F19">
      <w:pPr>
        <w:pStyle w:val="ListParagraph"/>
        <w:numPr>
          <w:ilvl w:val="0"/>
          <w:numId w:val="1"/>
        </w:numPr>
        <w:jc w:val="both"/>
        <w:rPr>
          <w:rFonts w:cstheme="minorHAnsi"/>
          <w:b/>
          <w:bCs/>
          <w:u w:val="single"/>
        </w:rPr>
      </w:pPr>
      <w:r w:rsidRPr="00BA3971">
        <w:rPr>
          <w:rFonts w:cstheme="minorHAnsi"/>
          <w:b/>
          <w:bCs/>
          <w:u w:val="single"/>
        </w:rPr>
        <w:t xml:space="preserve">Below are the given sums. </w:t>
      </w:r>
    </w:p>
    <w:p w14:paraId="5E324137" w14:textId="77777777" w:rsidR="00252F19" w:rsidRPr="00BA3971" w:rsidRDefault="00252F19" w:rsidP="00252F19">
      <w:pPr>
        <w:pStyle w:val="ListParagraph"/>
        <w:jc w:val="both"/>
        <w:rPr>
          <w:rFonts w:cstheme="minorHAnsi"/>
        </w:rPr>
      </w:pPr>
    </w:p>
    <w:p w14:paraId="48FCBD49" w14:textId="77777777" w:rsidR="00252F19" w:rsidRPr="00BA3971" w:rsidRDefault="00252F19" w:rsidP="00252F19">
      <w:pPr>
        <w:pStyle w:val="ListParagraph"/>
        <w:jc w:val="both"/>
        <w:rPr>
          <w:rFonts w:cstheme="minorHAnsi"/>
        </w:rPr>
      </w:pPr>
      <w:r w:rsidRPr="00BA3971">
        <w:rPr>
          <w:rFonts w:cstheme="minorHAnsi"/>
          <w:b/>
          <w:bCs/>
        </w:rPr>
        <w:t>Radius</w:t>
      </w:r>
      <w:r w:rsidRPr="00BA3971">
        <w:rPr>
          <w:rFonts w:cstheme="minorHAnsi"/>
        </w:rPr>
        <w:t xml:space="preserve"> – 95mm</w:t>
      </w:r>
    </w:p>
    <w:p w14:paraId="22F67F59" w14:textId="77777777" w:rsidR="00252F19" w:rsidRPr="00BA3971" w:rsidRDefault="00252F19" w:rsidP="00252F19">
      <w:pPr>
        <w:pStyle w:val="ListParagraph"/>
        <w:jc w:val="both"/>
        <w:rPr>
          <w:rFonts w:cstheme="minorHAnsi"/>
        </w:rPr>
      </w:pPr>
      <w:r w:rsidRPr="00BA3971">
        <w:rPr>
          <w:rFonts w:cstheme="minorHAnsi"/>
          <w:b/>
          <w:bCs/>
        </w:rPr>
        <w:t>Clearance</w:t>
      </w:r>
      <w:r w:rsidRPr="00BA3971">
        <w:rPr>
          <w:rFonts w:cstheme="minorHAnsi"/>
        </w:rPr>
        <w:t xml:space="preserve"> – 9mm</w:t>
      </w:r>
    </w:p>
    <w:p w14:paraId="65804D66" w14:textId="77777777" w:rsidR="00252F19" w:rsidRPr="00BA3971" w:rsidRDefault="00252F19" w:rsidP="00252F19">
      <w:pPr>
        <w:pStyle w:val="ListParagraph"/>
        <w:jc w:val="both"/>
        <w:rPr>
          <w:rFonts w:cstheme="minorHAnsi"/>
        </w:rPr>
      </w:pPr>
      <w:r w:rsidRPr="00BA3971">
        <w:rPr>
          <w:rFonts w:cstheme="minorHAnsi"/>
          <w:b/>
          <w:bCs/>
        </w:rPr>
        <w:t>Wall thickness</w:t>
      </w:r>
      <w:r w:rsidRPr="00BA3971">
        <w:rPr>
          <w:rFonts w:cstheme="minorHAnsi"/>
        </w:rPr>
        <w:t xml:space="preserve"> - 4mm</w:t>
      </w:r>
    </w:p>
    <w:p w14:paraId="06263A9E" w14:textId="77777777" w:rsidR="00252F19" w:rsidRPr="00BA3971" w:rsidRDefault="00252F19" w:rsidP="00252F19">
      <w:pPr>
        <w:pStyle w:val="ListParagraph"/>
        <w:jc w:val="both"/>
        <w:rPr>
          <w:rFonts w:cstheme="minorHAnsi"/>
        </w:rPr>
      </w:pPr>
    </w:p>
    <w:p w14:paraId="03A37CD8" w14:textId="77777777" w:rsidR="00252F19" w:rsidRPr="00BA3971" w:rsidRDefault="00252F19" w:rsidP="00252F19">
      <w:pPr>
        <w:pStyle w:val="ListParagraph"/>
        <w:jc w:val="both"/>
        <w:rPr>
          <w:rFonts w:cstheme="minorHAnsi"/>
        </w:rPr>
      </w:pPr>
      <w:r w:rsidRPr="00BA3971">
        <w:rPr>
          <w:rFonts w:cstheme="minorHAnsi"/>
        </w:rPr>
        <w:t xml:space="preserve">These three sums added to together give us a radius of 108mm, times this sum by two to find the diameter – 108mm X 2 = </w:t>
      </w:r>
      <w:r w:rsidRPr="00BA3971">
        <w:rPr>
          <w:rFonts w:cstheme="minorHAnsi"/>
          <w:color w:val="FF0000"/>
        </w:rPr>
        <w:t>216mm</w:t>
      </w:r>
      <w:r w:rsidRPr="00BA3971">
        <w:rPr>
          <w:rFonts w:cstheme="minorHAnsi"/>
        </w:rPr>
        <w:t>, this is the diameter of the drum.</w:t>
      </w:r>
    </w:p>
    <w:p w14:paraId="31F91BD9" w14:textId="77777777" w:rsidR="00252F19" w:rsidRPr="00BA3971" w:rsidRDefault="00252F19" w:rsidP="00252F19">
      <w:pPr>
        <w:pStyle w:val="ListParagraph"/>
        <w:numPr>
          <w:ilvl w:val="0"/>
          <w:numId w:val="1"/>
        </w:numPr>
        <w:jc w:val="both"/>
        <w:rPr>
          <w:rFonts w:cstheme="minorHAnsi"/>
        </w:rPr>
      </w:pPr>
      <w:r w:rsidRPr="00BA3971">
        <w:rPr>
          <w:rFonts w:cstheme="minorHAnsi"/>
        </w:rPr>
        <w:t xml:space="preserve"> </w:t>
      </w:r>
    </w:p>
    <w:p w14:paraId="3CAE2235" w14:textId="77777777" w:rsidR="00252F19" w:rsidRPr="00BA3971" w:rsidRDefault="00252F19" w:rsidP="00252F19">
      <w:pPr>
        <w:pStyle w:val="ListParagraph"/>
        <w:jc w:val="both"/>
        <w:rPr>
          <w:rFonts w:cstheme="minorHAnsi"/>
          <w:b/>
          <w:bCs/>
          <w:u w:val="single"/>
        </w:rPr>
      </w:pPr>
      <w:r w:rsidRPr="00BA3971">
        <w:rPr>
          <w:rFonts w:cstheme="minorHAnsi"/>
          <w:b/>
          <w:bCs/>
          <w:u w:val="single"/>
        </w:rPr>
        <w:t xml:space="preserve">The sums given to us are listed below. </w:t>
      </w:r>
    </w:p>
    <w:p w14:paraId="7F6324F1" w14:textId="77777777" w:rsidR="00252F19" w:rsidRPr="00BA3971" w:rsidRDefault="00252F19" w:rsidP="00252F19">
      <w:pPr>
        <w:pStyle w:val="ListParagraph"/>
        <w:jc w:val="both"/>
        <w:rPr>
          <w:rFonts w:cstheme="minorHAnsi"/>
          <w:b/>
          <w:bCs/>
        </w:rPr>
      </w:pPr>
      <w:r w:rsidRPr="00BA3971">
        <w:rPr>
          <w:rFonts w:cstheme="minorHAnsi"/>
          <w:b/>
          <w:bCs/>
        </w:rPr>
        <w:t xml:space="preserve">W – </w:t>
      </w:r>
      <w:r w:rsidRPr="00BA3971">
        <w:rPr>
          <w:rFonts w:cstheme="minorHAnsi"/>
        </w:rPr>
        <w:t>Unknown</w:t>
      </w:r>
    </w:p>
    <w:p w14:paraId="198D1BA7" w14:textId="77777777" w:rsidR="00252F19" w:rsidRPr="00BA3971" w:rsidRDefault="00252F19" w:rsidP="00252F19">
      <w:pPr>
        <w:pStyle w:val="ListParagraph"/>
        <w:jc w:val="both"/>
        <w:rPr>
          <w:rFonts w:cstheme="minorHAnsi"/>
        </w:rPr>
      </w:pPr>
      <w:r w:rsidRPr="00BA3971">
        <w:rPr>
          <w:rFonts w:cstheme="minorHAnsi"/>
          <w:b/>
          <w:bCs/>
        </w:rPr>
        <w:t>FS</w:t>
      </w:r>
      <w:r w:rsidRPr="00BA3971">
        <w:rPr>
          <w:rFonts w:cstheme="minorHAnsi"/>
        </w:rPr>
        <w:t xml:space="preserve"> – 7.5 KN/m </w:t>
      </w:r>
    </w:p>
    <w:p w14:paraId="556A90EF" w14:textId="77777777" w:rsidR="00252F19" w:rsidRPr="00BA3971" w:rsidRDefault="00252F19" w:rsidP="00252F19">
      <w:pPr>
        <w:pStyle w:val="ListParagraph"/>
        <w:jc w:val="both"/>
        <w:rPr>
          <w:rFonts w:cstheme="minorHAnsi"/>
        </w:rPr>
      </w:pPr>
      <w:r w:rsidRPr="00BA3971">
        <w:rPr>
          <w:rFonts w:cstheme="minorHAnsi"/>
          <w:b/>
          <w:bCs/>
        </w:rPr>
        <w:t>M</w:t>
      </w:r>
      <w:r w:rsidRPr="00BA3971">
        <w:rPr>
          <w:rFonts w:cstheme="minorHAnsi"/>
        </w:rPr>
        <w:t xml:space="preserve"> - 1.1 Kg – 0.275  per shoe times be 4 (0.275 X 4 = 1.1 Kg).</w:t>
      </w:r>
    </w:p>
    <w:p w14:paraId="744714A9" w14:textId="77777777" w:rsidR="00252F19" w:rsidRPr="00BA3971" w:rsidRDefault="00252F19" w:rsidP="00252F19">
      <w:pPr>
        <w:pStyle w:val="ListParagraph"/>
        <w:jc w:val="both"/>
        <w:rPr>
          <w:rFonts w:cstheme="minorHAnsi"/>
        </w:rPr>
      </w:pPr>
      <w:r w:rsidRPr="00BA3971">
        <w:rPr>
          <w:rFonts w:cstheme="minorHAnsi"/>
          <w:b/>
          <w:bCs/>
        </w:rPr>
        <w:t>X</w:t>
      </w:r>
      <w:r w:rsidRPr="00BA3971">
        <w:rPr>
          <w:rFonts w:cstheme="minorHAnsi"/>
        </w:rPr>
        <w:t xml:space="preserve"> – 0.009 M (9mm)</w:t>
      </w:r>
    </w:p>
    <w:p w14:paraId="65F0908D" w14:textId="77777777" w:rsidR="00252F19" w:rsidRPr="00BA3971" w:rsidRDefault="00252F19" w:rsidP="00252F19">
      <w:pPr>
        <w:pStyle w:val="ListParagraph"/>
        <w:jc w:val="both"/>
        <w:rPr>
          <w:rFonts w:cstheme="minorHAnsi"/>
        </w:rPr>
      </w:pPr>
      <w:r w:rsidRPr="00BA3971">
        <w:rPr>
          <w:rFonts w:cstheme="minorHAnsi"/>
          <w:b/>
          <w:bCs/>
        </w:rPr>
        <w:t xml:space="preserve">R0 </w:t>
      </w:r>
      <w:r w:rsidRPr="00BA3971">
        <w:rPr>
          <w:rFonts w:cstheme="minorHAnsi"/>
        </w:rPr>
        <w:t>– 0.095m (95mm)</w:t>
      </w:r>
    </w:p>
    <w:p w14:paraId="58E6667C" w14:textId="77777777" w:rsidR="00252F19" w:rsidRPr="00BA3971" w:rsidRDefault="00252F19" w:rsidP="00252F19">
      <w:pPr>
        <w:pStyle w:val="ListParagraph"/>
        <w:jc w:val="both"/>
        <w:rPr>
          <w:rFonts w:cstheme="minorHAnsi"/>
        </w:rPr>
      </w:pPr>
    </w:p>
    <w:p w14:paraId="19F68727" w14:textId="77777777" w:rsidR="00252F19" w:rsidRPr="00BA3971" w:rsidRDefault="00252F19" w:rsidP="00252F19">
      <w:pPr>
        <w:pStyle w:val="ListParagraph"/>
        <w:jc w:val="both"/>
        <w:rPr>
          <w:rFonts w:cstheme="minorHAnsi"/>
          <w:lang w:bidi="he-IL"/>
        </w:rPr>
      </w:pPr>
      <w:r w:rsidRPr="00BA3971">
        <w:rPr>
          <w:rFonts w:cstheme="minorHAnsi"/>
        </w:rPr>
        <w:t xml:space="preserve">F = (FSx10ᶾ) X ( Xx10 </w:t>
      </w:r>
      <w:r w:rsidRPr="00BA3971">
        <w:rPr>
          <w:rFonts w:cstheme="minorHAnsi"/>
          <w:rtl/>
          <w:lang w:bidi="he-IL"/>
        </w:rPr>
        <w:t>ֿ</w:t>
      </w:r>
      <w:r w:rsidRPr="00BA3971">
        <w:rPr>
          <w:rFonts w:cstheme="minorHAnsi"/>
          <w:lang w:bidi="he-IL"/>
        </w:rPr>
        <w:t xml:space="preserve"> ᶾ)</w:t>
      </w:r>
    </w:p>
    <w:p w14:paraId="21ABB06C" w14:textId="77777777" w:rsidR="00252F19" w:rsidRPr="00BA3971" w:rsidRDefault="00252F19" w:rsidP="00252F19">
      <w:pPr>
        <w:pStyle w:val="ListParagraph"/>
        <w:jc w:val="both"/>
        <w:rPr>
          <w:rFonts w:cstheme="minorHAnsi"/>
        </w:rPr>
      </w:pPr>
      <w:r w:rsidRPr="00BA3971">
        <w:rPr>
          <w:rFonts w:cstheme="minorHAnsi"/>
        </w:rPr>
        <w:t>F = (7.5x10ᶾ) X (0.009)</w:t>
      </w:r>
    </w:p>
    <w:p w14:paraId="529BDD20" w14:textId="77777777" w:rsidR="00252F19" w:rsidRPr="00BA3971" w:rsidRDefault="00252F19" w:rsidP="00252F19">
      <w:pPr>
        <w:pStyle w:val="ListParagraph"/>
        <w:jc w:val="both"/>
        <w:rPr>
          <w:rFonts w:cstheme="minorHAnsi"/>
        </w:rPr>
      </w:pPr>
      <w:r w:rsidRPr="00BA3971">
        <w:rPr>
          <w:rFonts w:cstheme="minorHAnsi"/>
        </w:rPr>
        <w:t xml:space="preserve">F = 67.5 N </w:t>
      </w:r>
    </w:p>
    <w:p w14:paraId="407EEFD0" w14:textId="77777777" w:rsidR="00252F19" w:rsidRPr="00BA3971" w:rsidRDefault="00252F19" w:rsidP="00252F19">
      <w:pPr>
        <w:pStyle w:val="ListParagraph"/>
        <w:jc w:val="both"/>
        <w:rPr>
          <w:rFonts w:cstheme="minorHAnsi"/>
        </w:rPr>
      </w:pPr>
      <w:r w:rsidRPr="00BA3971">
        <w:rPr>
          <w:rFonts w:cstheme="minorHAnsi"/>
        </w:rPr>
        <w:t xml:space="preserve"> Using the force that I have found, I can calculate the radians per second. </w:t>
      </w:r>
    </w:p>
    <w:p w14:paraId="60C2DA93" w14:textId="77777777" w:rsidR="00252F19" w:rsidRPr="00BA3971" w:rsidRDefault="00252F19" w:rsidP="00252F19">
      <w:pPr>
        <w:pStyle w:val="ListParagraph"/>
        <w:jc w:val="both"/>
        <w:rPr>
          <w:rFonts w:cstheme="minorHAnsi"/>
        </w:rPr>
      </w:pPr>
    </w:p>
    <w:p w14:paraId="2E481557" w14:textId="77777777" w:rsidR="00252F19" w:rsidRPr="00BA3971" w:rsidRDefault="00252F19" w:rsidP="00252F19">
      <w:pPr>
        <w:pStyle w:val="ListParagraph"/>
        <w:jc w:val="both"/>
        <w:rPr>
          <w:rFonts w:eastAsiaTheme="minorEastAsia" w:cstheme="minorHAnsi"/>
        </w:rPr>
      </w:pPr>
      <w:r w:rsidRPr="00BA3971">
        <w:rPr>
          <w:rFonts w:cstheme="minorHAnsi"/>
        </w:rPr>
        <w:t xml:space="preserve">W= </w:t>
      </w:r>
      <m:oMath>
        <m:r>
          <w:rPr>
            <w:rFonts w:ascii="Cambria Math" w:hAnsi="Cambria Math" w:cstheme="minorHAnsi"/>
          </w:rPr>
          <m:t>√</m:t>
        </m:r>
        <m:f>
          <m:fPr>
            <m:ctrlPr>
              <w:rPr>
                <w:rFonts w:ascii="Cambria Math" w:hAnsi="Cambria Math" w:cstheme="minorHAnsi"/>
                <w:i/>
              </w:rPr>
            </m:ctrlPr>
          </m:fPr>
          <m:num>
            <m:r>
              <w:rPr>
                <w:rFonts w:ascii="Cambria Math" w:hAnsi="Cambria Math" w:cstheme="minorHAnsi"/>
              </w:rPr>
              <m:t>F</m:t>
            </m:r>
          </m:num>
          <m:den>
            <m:r>
              <w:rPr>
                <w:rFonts w:ascii="Cambria Math" w:hAnsi="Cambria Math" w:cstheme="minorHAnsi"/>
              </w:rPr>
              <m:t>M (R0+X)</m:t>
            </m:r>
          </m:den>
        </m:f>
      </m:oMath>
    </w:p>
    <w:p w14:paraId="1E677F94" w14:textId="77777777" w:rsidR="00252F19" w:rsidRPr="00BA3971" w:rsidRDefault="00252F19" w:rsidP="00252F19">
      <w:pPr>
        <w:pStyle w:val="ListParagraph"/>
        <w:jc w:val="both"/>
        <w:rPr>
          <w:rFonts w:eastAsiaTheme="minorEastAsia" w:cstheme="minorHAnsi"/>
        </w:rPr>
      </w:pPr>
      <w:r w:rsidRPr="00BA3971">
        <w:rPr>
          <w:rFonts w:cstheme="minorHAnsi"/>
        </w:rPr>
        <w:t xml:space="preserve">W= </w:t>
      </w:r>
      <m:oMath>
        <m:r>
          <w:rPr>
            <w:rFonts w:ascii="Cambria Math" w:hAnsi="Cambria Math" w:cstheme="minorHAnsi"/>
          </w:rPr>
          <m:t>√</m:t>
        </m:r>
        <m:f>
          <m:fPr>
            <m:ctrlPr>
              <w:rPr>
                <w:rFonts w:ascii="Cambria Math" w:hAnsi="Cambria Math" w:cstheme="minorHAnsi"/>
                <w:i/>
              </w:rPr>
            </m:ctrlPr>
          </m:fPr>
          <m:num>
            <m:r>
              <w:rPr>
                <w:rFonts w:ascii="Cambria Math" w:hAnsi="Cambria Math" w:cstheme="minorHAnsi"/>
              </w:rPr>
              <m:t>67.5</m:t>
            </m:r>
          </m:num>
          <m:den>
            <m:r>
              <w:rPr>
                <w:rFonts w:ascii="Cambria Math" w:hAnsi="Cambria Math" w:cstheme="minorHAnsi"/>
              </w:rPr>
              <m:t>1.1 (0.095+0.009)</m:t>
            </m:r>
          </m:den>
        </m:f>
      </m:oMath>
    </w:p>
    <w:p w14:paraId="0396037F" w14:textId="77777777" w:rsidR="00252F19" w:rsidRPr="00BA3971" w:rsidRDefault="00252F19" w:rsidP="00252F19">
      <w:pPr>
        <w:pStyle w:val="ListParagraph"/>
        <w:jc w:val="both"/>
        <w:rPr>
          <w:rFonts w:cstheme="minorHAnsi"/>
        </w:rPr>
      </w:pPr>
      <w:r w:rsidRPr="00BA3971">
        <w:rPr>
          <w:rFonts w:cstheme="minorHAnsi"/>
        </w:rPr>
        <w:t xml:space="preserve">W = 24.29 rad/s </w:t>
      </w:r>
    </w:p>
    <w:p w14:paraId="2D10D17D" w14:textId="77777777" w:rsidR="00252F19" w:rsidRPr="00BA3971" w:rsidRDefault="00252F19" w:rsidP="00252F19">
      <w:pPr>
        <w:pStyle w:val="ListParagraph"/>
        <w:jc w:val="both"/>
        <w:rPr>
          <w:rFonts w:cstheme="minorHAnsi"/>
        </w:rPr>
      </w:pPr>
      <w:r w:rsidRPr="00BA3971">
        <w:rPr>
          <w:rFonts w:cstheme="minorHAnsi"/>
        </w:rPr>
        <w:t>To convert from rad/s to RPM we must use the following calculations</w:t>
      </w:r>
    </w:p>
    <w:p w14:paraId="794184A5" w14:textId="77777777" w:rsidR="00252F19" w:rsidRPr="00BA3971" w:rsidRDefault="00252F19" w:rsidP="00252F19">
      <w:pPr>
        <w:pStyle w:val="ListParagraph"/>
        <w:jc w:val="both"/>
        <w:rPr>
          <w:rFonts w:eastAsiaTheme="minorEastAsia" w:cstheme="minorHAnsi"/>
        </w:rPr>
      </w:pPr>
      <w:r w:rsidRPr="00BA3971">
        <w:rPr>
          <w:rFonts w:cstheme="minorHAnsi"/>
        </w:rPr>
        <w:t xml:space="preserve">Rad/s – RPM =( Rad/s </w:t>
      </w:r>
      <m:oMath>
        <m:r>
          <w:rPr>
            <w:rFonts w:ascii="Cambria Math" w:hAnsi="Cambria Math" w:cstheme="minorHAnsi"/>
          </w:rPr>
          <m:t>÷</m:t>
        </m:r>
      </m:oMath>
      <w:r w:rsidRPr="00BA3971">
        <w:rPr>
          <w:rFonts w:cstheme="minorHAnsi"/>
        </w:rPr>
        <w:t xml:space="preserve">  </w:t>
      </w:r>
      <m:oMath>
        <m:f>
          <m:fPr>
            <m:ctrlPr>
              <w:rPr>
                <w:rFonts w:ascii="Cambria Math" w:hAnsi="Cambria Math" w:cstheme="minorHAnsi"/>
                <w:i/>
              </w:rPr>
            </m:ctrlPr>
          </m:fPr>
          <m:num>
            <m:r>
              <w:rPr>
                <w:rFonts w:ascii="Cambria Math" w:hAnsi="Cambria Math" w:cstheme="minorHAnsi"/>
              </w:rPr>
              <m:t>2π</m:t>
            </m:r>
          </m:num>
          <m:den>
            <m:r>
              <w:rPr>
                <w:rFonts w:ascii="Cambria Math" w:hAnsi="Cambria Math" w:cstheme="minorHAnsi"/>
              </w:rPr>
              <m:t>60</m:t>
            </m:r>
          </m:den>
        </m:f>
      </m:oMath>
      <w:r w:rsidRPr="00BA3971">
        <w:rPr>
          <w:rFonts w:eastAsiaTheme="minorEastAsia" w:cstheme="minorHAnsi"/>
        </w:rPr>
        <w:t xml:space="preserve"> )</w:t>
      </w:r>
    </w:p>
    <w:p w14:paraId="618A9EC8" w14:textId="77777777" w:rsidR="00252F19" w:rsidRPr="00BA3971" w:rsidRDefault="00252F19" w:rsidP="00252F19">
      <w:pPr>
        <w:pStyle w:val="ListParagraph"/>
        <w:jc w:val="both"/>
        <w:rPr>
          <w:rFonts w:eastAsiaTheme="minorEastAsia" w:cstheme="minorHAnsi"/>
        </w:rPr>
      </w:pPr>
      <w:r w:rsidRPr="00BA3971">
        <w:rPr>
          <w:rFonts w:eastAsiaTheme="minorEastAsia" w:cstheme="minorHAnsi"/>
        </w:rPr>
        <w:t xml:space="preserve">W= 24.29 </w:t>
      </w:r>
      <m:oMath>
        <m:r>
          <w:rPr>
            <w:rFonts w:ascii="Cambria Math" w:eastAsiaTheme="minorEastAsia" w:hAnsi="Cambria Math" w:cstheme="minorHAnsi"/>
          </w:rPr>
          <m:t>÷</m:t>
        </m:r>
      </m:oMath>
      <w:r w:rsidRPr="00BA3971">
        <w:rPr>
          <w:rFonts w:eastAsiaTheme="minorEastAsia" w:cstheme="minorHAnsi"/>
        </w:rPr>
        <w:t xml:space="preserve"> </w:t>
      </w:r>
      <m:oMath>
        <m:f>
          <m:fPr>
            <m:ctrlPr>
              <w:rPr>
                <w:rFonts w:ascii="Cambria Math" w:eastAsiaTheme="minorEastAsia" w:hAnsi="Cambria Math" w:cstheme="minorHAnsi"/>
                <w:i/>
              </w:rPr>
            </m:ctrlPr>
          </m:fPr>
          <m:num>
            <m:r>
              <w:rPr>
                <w:rFonts w:ascii="Cambria Math" w:eastAsiaTheme="minorEastAsia" w:hAnsi="Cambria Math" w:cstheme="minorHAnsi"/>
              </w:rPr>
              <m:t>2π</m:t>
            </m:r>
          </m:num>
          <m:den>
            <m:r>
              <w:rPr>
                <w:rFonts w:ascii="Cambria Math" w:eastAsiaTheme="minorEastAsia" w:hAnsi="Cambria Math" w:cstheme="minorHAnsi"/>
              </w:rPr>
              <m:t>60</m:t>
            </m:r>
          </m:den>
        </m:f>
      </m:oMath>
    </w:p>
    <w:p w14:paraId="1DFA4DC7" w14:textId="77777777" w:rsidR="00252F19" w:rsidRPr="00BA3971" w:rsidRDefault="00252F19" w:rsidP="00252F19">
      <w:pPr>
        <w:pStyle w:val="ListParagraph"/>
        <w:jc w:val="both"/>
        <w:rPr>
          <w:rFonts w:eastAsiaTheme="minorEastAsia" w:cstheme="minorHAnsi"/>
          <w:color w:val="FF0000"/>
        </w:rPr>
      </w:pPr>
      <w:r w:rsidRPr="00BA3971">
        <w:rPr>
          <w:rFonts w:eastAsiaTheme="minorEastAsia" w:cstheme="minorHAnsi"/>
        </w:rPr>
        <w:t xml:space="preserve">W= 231.95 rounded to nearest 2 d.b = </w:t>
      </w:r>
      <w:r w:rsidRPr="00BA3971">
        <w:rPr>
          <w:rFonts w:eastAsiaTheme="minorEastAsia" w:cstheme="minorHAnsi"/>
          <w:color w:val="FF0000"/>
        </w:rPr>
        <w:t>232 RPM</w:t>
      </w:r>
    </w:p>
    <w:p w14:paraId="26868D15" w14:textId="77777777" w:rsidR="00252F19" w:rsidRPr="00BA3971" w:rsidRDefault="00252F19" w:rsidP="00252F19">
      <w:pPr>
        <w:pStyle w:val="ListParagraph"/>
        <w:rPr>
          <w:rFonts w:cstheme="minorHAnsi"/>
        </w:rPr>
      </w:pPr>
    </w:p>
    <w:p w14:paraId="12DF248A" w14:textId="77777777" w:rsidR="00252F19" w:rsidRPr="00BA3971" w:rsidRDefault="00252F19" w:rsidP="00252F19">
      <w:pPr>
        <w:pStyle w:val="ListParagraph"/>
        <w:numPr>
          <w:ilvl w:val="0"/>
          <w:numId w:val="1"/>
        </w:numPr>
        <w:rPr>
          <w:rFonts w:cstheme="minorHAnsi"/>
        </w:rPr>
      </w:pPr>
      <w:r w:rsidRPr="00BA3971">
        <w:rPr>
          <w:rFonts w:cstheme="minorHAnsi"/>
        </w:rPr>
        <w:t xml:space="preserve">   </w:t>
      </w:r>
    </w:p>
    <w:p w14:paraId="158987AB" w14:textId="77777777" w:rsidR="00252F19" w:rsidRPr="00BA3971" w:rsidRDefault="00252F19" w:rsidP="00252F19">
      <w:pPr>
        <w:pStyle w:val="ListParagraph"/>
        <w:rPr>
          <w:rFonts w:cstheme="minorHAnsi"/>
          <w:b/>
          <w:bCs/>
          <w:u w:val="single"/>
        </w:rPr>
      </w:pPr>
      <w:r w:rsidRPr="00BA3971">
        <w:rPr>
          <w:rFonts w:cstheme="minorHAnsi"/>
          <w:b/>
          <w:bCs/>
          <w:u w:val="single"/>
        </w:rPr>
        <w:t xml:space="preserve">Below are the sums that I have been given. </w:t>
      </w:r>
    </w:p>
    <w:p w14:paraId="5826742D" w14:textId="77777777" w:rsidR="00252F19" w:rsidRPr="00BA3971" w:rsidRDefault="00252F19" w:rsidP="00252F19">
      <w:pPr>
        <w:pStyle w:val="ListParagraph"/>
        <w:rPr>
          <w:rFonts w:cstheme="minorHAnsi"/>
        </w:rPr>
      </w:pPr>
      <w:r w:rsidRPr="00BA3971">
        <w:rPr>
          <w:rFonts w:cstheme="minorHAnsi"/>
          <w:b/>
          <w:bCs/>
        </w:rPr>
        <w:t>FR</w:t>
      </w:r>
      <w:r w:rsidRPr="00BA3971">
        <w:rPr>
          <w:rFonts w:cstheme="minorHAnsi"/>
        </w:rPr>
        <w:t xml:space="preserve"> – Unknown</w:t>
      </w:r>
    </w:p>
    <w:p w14:paraId="5643C002" w14:textId="77777777" w:rsidR="00252F19" w:rsidRPr="00BA3971" w:rsidRDefault="00252F19" w:rsidP="00252F19">
      <w:pPr>
        <w:pStyle w:val="ListParagraph"/>
        <w:rPr>
          <w:rFonts w:cstheme="minorHAnsi"/>
        </w:rPr>
      </w:pPr>
      <w:r w:rsidRPr="00BA3971">
        <w:rPr>
          <w:rFonts w:cstheme="minorHAnsi"/>
          <w:b/>
          <w:bCs/>
        </w:rPr>
        <w:t xml:space="preserve">M </w:t>
      </w:r>
      <w:r w:rsidRPr="00BA3971">
        <w:rPr>
          <w:rFonts w:cstheme="minorHAnsi"/>
        </w:rPr>
        <w:t>- 1.1 Kg – 0.275  per shoe times be 4 (0.275 X 4 = 1.1 Kg).</w:t>
      </w:r>
    </w:p>
    <w:p w14:paraId="0029E885" w14:textId="77777777" w:rsidR="00252F19" w:rsidRPr="00BA3971" w:rsidRDefault="00252F19" w:rsidP="00252F19">
      <w:pPr>
        <w:pStyle w:val="ListParagraph"/>
        <w:rPr>
          <w:rFonts w:cstheme="minorHAnsi"/>
        </w:rPr>
      </w:pPr>
      <w:r w:rsidRPr="00BA3971">
        <w:rPr>
          <w:rFonts w:cstheme="minorHAnsi"/>
          <w:b/>
          <w:bCs/>
        </w:rPr>
        <w:t xml:space="preserve">R </w:t>
      </w:r>
      <w:r w:rsidRPr="00BA3971">
        <w:rPr>
          <w:rFonts w:cstheme="minorHAnsi"/>
        </w:rPr>
        <w:t xml:space="preserve">– 0.104m – 216/2 = 108 – 4(wall thickness) = 104x10 </w:t>
      </w:r>
      <w:r w:rsidRPr="00BA3971">
        <w:rPr>
          <w:rFonts w:cstheme="minorHAnsi"/>
          <w:rtl/>
          <w:lang w:bidi="he-IL"/>
        </w:rPr>
        <w:t>ֿ</w:t>
      </w:r>
      <w:r w:rsidRPr="00BA3971">
        <w:rPr>
          <w:rFonts w:cstheme="minorHAnsi"/>
        </w:rPr>
        <w:t xml:space="preserve"> ᶾ = 0.104mm.</w:t>
      </w:r>
    </w:p>
    <w:p w14:paraId="62C9D6FC" w14:textId="77777777" w:rsidR="00252F19" w:rsidRPr="00BA3971" w:rsidRDefault="00252F19" w:rsidP="00252F19">
      <w:pPr>
        <w:pStyle w:val="ListParagraph"/>
        <w:rPr>
          <w:rFonts w:cstheme="minorHAnsi"/>
        </w:rPr>
      </w:pPr>
    </w:p>
    <w:p w14:paraId="744962E1" w14:textId="77777777" w:rsidR="00252F19" w:rsidRPr="00BA3971" w:rsidRDefault="00252F19" w:rsidP="00252F19">
      <w:pPr>
        <w:pStyle w:val="ListParagraph"/>
        <w:rPr>
          <w:rFonts w:eastAsiaTheme="minorEastAsia" w:cstheme="minorHAnsi"/>
        </w:rPr>
      </w:pPr>
      <w:r w:rsidRPr="00BA3971">
        <w:rPr>
          <w:rFonts w:cstheme="minorHAnsi"/>
        </w:rPr>
        <w:t xml:space="preserve">550 rpm  X </w:t>
      </w:r>
      <m:oMath>
        <m:f>
          <m:fPr>
            <m:ctrlPr>
              <w:rPr>
                <w:rFonts w:ascii="Cambria Math" w:hAnsi="Cambria Math" w:cstheme="minorHAnsi"/>
                <w:i/>
              </w:rPr>
            </m:ctrlPr>
          </m:fPr>
          <m:num>
            <m:r>
              <w:rPr>
                <w:rFonts w:ascii="Cambria Math" w:hAnsi="Cambria Math" w:cstheme="minorHAnsi"/>
              </w:rPr>
              <m:t>2π</m:t>
            </m:r>
          </m:num>
          <m:den>
            <m:r>
              <w:rPr>
                <w:rFonts w:ascii="Cambria Math" w:hAnsi="Cambria Math" w:cstheme="minorHAnsi"/>
              </w:rPr>
              <m:t>60</m:t>
            </m:r>
          </m:den>
        </m:f>
      </m:oMath>
      <w:r w:rsidRPr="00BA3971">
        <w:rPr>
          <w:rFonts w:eastAsiaTheme="minorEastAsia" w:cstheme="minorHAnsi"/>
        </w:rPr>
        <w:t xml:space="preserve"> = 57.6 rad/s</w:t>
      </w:r>
    </w:p>
    <w:p w14:paraId="3E633817" w14:textId="77777777" w:rsidR="00252F19" w:rsidRPr="00BA3971" w:rsidRDefault="00252F19" w:rsidP="00252F19">
      <w:pPr>
        <w:pStyle w:val="ListParagraph"/>
        <w:rPr>
          <w:rFonts w:eastAsiaTheme="minorEastAsia" w:cstheme="minorHAnsi"/>
        </w:rPr>
      </w:pPr>
      <w:r w:rsidRPr="00BA3971">
        <w:rPr>
          <w:rFonts w:eastAsiaTheme="minorEastAsia" w:cstheme="minorHAnsi"/>
        </w:rPr>
        <w:t xml:space="preserve">∑F = M X A </w:t>
      </w:r>
    </w:p>
    <w:p w14:paraId="7F6BA8FD" w14:textId="77777777" w:rsidR="00252F19" w:rsidRPr="00BA3971" w:rsidRDefault="00252F19" w:rsidP="00252F19">
      <w:pPr>
        <w:pStyle w:val="ListParagraph"/>
        <w:rPr>
          <w:rFonts w:eastAsiaTheme="minorEastAsia" w:cstheme="minorHAnsi"/>
        </w:rPr>
      </w:pPr>
      <w:r w:rsidRPr="00BA3971">
        <w:rPr>
          <w:rFonts w:cstheme="minorHAnsi"/>
        </w:rPr>
        <w:t xml:space="preserve">FR = M X </w:t>
      </w:r>
      <m:oMath>
        <m:f>
          <m:fPr>
            <m:ctrlPr>
              <w:rPr>
                <w:rFonts w:ascii="Cambria Math" w:hAnsi="Cambria Math" w:cstheme="minorHAnsi"/>
                <w:i/>
              </w:rPr>
            </m:ctrlPr>
          </m:fPr>
          <m:num>
            <m:r>
              <w:rPr>
                <w:rFonts w:ascii="Cambria Math" w:hAnsi="Cambria Math" w:cstheme="minorHAnsi"/>
              </w:rPr>
              <m:t>V²</m:t>
            </m:r>
          </m:num>
          <m:den>
            <m:r>
              <w:rPr>
                <w:rFonts w:ascii="Cambria Math" w:hAnsi="Cambria Math" w:cstheme="minorHAnsi"/>
              </w:rPr>
              <m:t>R</m:t>
            </m:r>
          </m:den>
        </m:f>
      </m:oMath>
    </w:p>
    <w:p w14:paraId="603EDB8F" w14:textId="77777777" w:rsidR="00252F19" w:rsidRPr="00BA3971" w:rsidRDefault="00252F19" w:rsidP="00252F19">
      <w:pPr>
        <w:pStyle w:val="ListParagraph"/>
        <w:rPr>
          <w:rFonts w:eastAsiaTheme="minorEastAsia" w:cstheme="minorHAnsi"/>
        </w:rPr>
      </w:pPr>
      <w:r w:rsidRPr="00BA3971">
        <w:rPr>
          <w:rFonts w:cstheme="minorHAnsi"/>
        </w:rPr>
        <w:t xml:space="preserve">FR = M X </w:t>
      </w:r>
      <m:oMath>
        <m:f>
          <m:fPr>
            <m:ctrlPr>
              <w:rPr>
                <w:rFonts w:ascii="Cambria Math" w:hAnsi="Cambria Math" w:cstheme="minorHAnsi"/>
                <w:i/>
              </w:rPr>
            </m:ctrlPr>
          </m:fPr>
          <m:num>
            <m:r>
              <w:rPr>
                <w:rFonts w:ascii="Cambria Math" w:hAnsi="Cambria Math" w:cstheme="minorHAnsi"/>
              </w:rPr>
              <m:t>(</m:t>
            </m:r>
            <m:sSup>
              <m:sSupPr>
                <m:ctrlPr>
                  <w:rPr>
                    <w:rFonts w:ascii="Cambria Math" w:hAnsi="Cambria Math" w:cstheme="minorHAnsi"/>
                    <w:i/>
                  </w:rPr>
                </m:ctrlPr>
              </m:sSupPr>
              <m:e>
                <m:r>
                  <w:rPr>
                    <w:rFonts w:ascii="Cambria Math" w:hAnsi="Cambria Math" w:cstheme="minorHAnsi"/>
                  </w:rPr>
                  <m:t>W</m:t>
                </m:r>
              </m:e>
              <m:sup/>
            </m:sSup>
            <m:r>
              <w:rPr>
                <w:rFonts w:ascii="Cambria Math" w:hAnsi="Cambria Math" w:cstheme="minorHAnsi"/>
              </w:rPr>
              <m:t>X R)²</m:t>
            </m:r>
          </m:num>
          <m:den>
            <m:r>
              <w:rPr>
                <w:rFonts w:ascii="Cambria Math" w:hAnsi="Cambria Math" w:cstheme="minorHAnsi"/>
              </w:rPr>
              <m:t>R</m:t>
            </m:r>
          </m:den>
        </m:f>
      </m:oMath>
    </w:p>
    <w:p w14:paraId="6679DB48" w14:textId="77777777" w:rsidR="00252F19" w:rsidRPr="00BA3971" w:rsidRDefault="00252F19" w:rsidP="00252F19">
      <w:pPr>
        <w:pStyle w:val="ListParagraph"/>
        <w:rPr>
          <w:rFonts w:eastAsiaTheme="minorEastAsia" w:cstheme="minorHAnsi"/>
        </w:rPr>
      </w:pPr>
      <w:r w:rsidRPr="00BA3971">
        <w:rPr>
          <w:rFonts w:cstheme="minorHAnsi"/>
        </w:rPr>
        <w:t xml:space="preserve">FR = M X </w:t>
      </w:r>
      <m:oMath>
        <m:f>
          <m:fPr>
            <m:ctrlPr>
              <w:rPr>
                <w:rFonts w:ascii="Cambria Math" w:hAnsi="Cambria Math" w:cstheme="minorHAnsi"/>
                <w:i/>
              </w:rPr>
            </m:ctrlPr>
          </m:fPr>
          <m:num>
            <m:r>
              <w:rPr>
                <w:rFonts w:ascii="Cambria Math" w:hAnsi="Cambria Math" w:cstheme="minorHAnsi"/>
              </w:rPr>
              <m:t>(</m:t>
            </m:r>
            <m:sSup>
              <m:sSupPr>
                <m:ctrlPr>
                  <w:rPr>
                    <w:rFonts w:ascii="Cambria Math" w:hAnsi="Cambria Math" w:cstheme="minorHAnsi"/>
                    <w:i/>
                  </w:rPr>
                </m:ctrlPr>
              </m:sSupPr>
              <m:e>
                <m:r>
                  <w:rPr>
                    <w:rFonts w:ascii="Cambria Math" w:hAnsi="Cambria Math" w:cstheme="minorHAnsi"/>
                  </w:rPr>
                  <m:t>W</m:t>
                </m:r>
              </m:e>
              <m:sup>
                <m:r>
                  <w:rPr>
                    <w:rFonts w:ascii="Cambria Math" w:hAnsi="Cambria Math" w:cstheme="minorHAnsi"/>
                  </w:rPr>
                  <m:t>2</m:t>
                </m:r>
              </m:sup>
            </m:sSup>
            <m:r>
              <w:rPr>
                <w:rFonts w:ascii="Cambria Math" w:hAnsi="Cambria Math" w:cstheme="minorHAnsi"/>
              </w:rPr>
              <m:t xml:space="preserve"> X </m:t>
            </m:r>
            <m:sSup>
              <m:sSupPr>
                <m:ctrlPr>
                  <w:rPr>
                    <w:rFonts w:ascii="Cambria Math" w:hAnsi="Cambria Math" w:cstheme="minorHAnsi"/>
                    <w:i/>
                  </w:rPr>
                </m:ctrlPr>
              </m:sSupPr>
              <m:e>
                <m:r>
                  <w:rPr>
                    <w:rFonts w:ascii="Cambria Math" w:hAnsi="Cambria Math" w:cstheme="minorHAnsi"/>
                  </w:rPr>
                  <m:t>R</m:t>
                </m:r>
              </m:e>
              <m:sup>
                <m:r>
                  <w:rPr>
                    <w:rFonts w:ascii="Cambria Math" w:hAnsi="Cambria Math" w:cstheme="minorHAnsi"/>
                  </w:rPr>
                  <m:t>2</m:t>
                </m:r>
              </m:sup>
            </m:sSup>
            <m:r>
              <w:rPr>
                <w:rFonts w:ascii="Cambria Math" w:hAnsi="Cambria Math" w:cstheme="minorHAnsi"/>
              </w:rPr>
              <m:t>)</m:t>
            </m:r>
          </m:num>
          <m:den>
            <m:r>
              <w:rPr>
                <w:rFonts w:ascii="Cambria Math" w:hAnsi="Cambria Math" w:cstheme="minorHAnsi"/>
              </w:rPr>
              <m:t>R</m:t>
            </m:r>
          </m:den>
        </m:f>
      </m:oMath>
    </w:p>
    <w:p w14:paraId="6BDE4D4B" w14:textId="77777777" w:rsidR="00252F19" w:rsidRPr="00BA3971" w:rsidRDefault="00252F19" w:rsidP="00252F19">
      <w:pPr>
        <w:pStyle w:val="ListParagraph"/>
        <w:rPr>
          <w:rFonts w:cstheme="minorHAnsi"/>
        </w:rPr>
      </w:pPr>
      <w:r w:rsidRPr="00BA3971">
        <w:rPr>
          <w:rFonts w:cstheme="minorHAnsi"/>
        </w:rPr>
        <w:t xml:space="preserve">FR = M X W² X R </w:t>
      </w:r>
    </w:p>
    <w:p w14:paraId="4A4824EA" w14:textId="77777777" w:rsidR="00252F19" w:rsidRPr="00BA3971" w:rsidRDefault="00252F19" w:rsidP="00252F19">
      <w:pPr>
        <w:pStyle w:val="ListParagraph"/>
        <w:rPr>
          <w:rFonts w:cstheme="minorHAnsi"/>
        </w:rPr>
      </w:pPr>
      <w:r w:rsidRPr="00BA3971">
        <w:rPr>
          <w:rFonts w:cstheme="minorHAnsi"/>
        </w:rPr>
        <w:t xml:space="preserve">FR = 1.1 X 57.6² X 0.104 </w:t>
      </w:r>
    </w:p>
    <w:p w14:paraId="4CBD09C9" w14:textId="77777777" w:rsidR="00252F19" w:rsidRPr="00BA3971" w:rsidRDefault="00252F19" w:rsidP="00252F19">
      <w:pPr>
        <w:pStyle w:val="ListParagraph"/>
        <w:rPr>
          <w:rFonts w:cstheme="minorHAnsi"/>
        </w:rPr>
      </w:pPr>
      <w:r w:rsidRPr="00BA3971">
        <w:rPr>
          <w:rFonts w:cstheme="minorHAnsi"/>
        </w:rPr>
        <w:lastRenderedPageBreak/>
        <w:t xml:space="preserve">FR = 379.551 N/m </w:t>
      </w:r>
    </w:p>
    <w:p w14:paraId="0B2D49A0" w14:textId="77777777" w:rsidR="00252F19" w:rsidRPr="00BA3971" w:rsidRDefault="00252F19" w:rsidP="00252F19">
      <w:pPr>
        <w:pStyle w:val="ListParagraph"/>
        <w:rPr>
          <w:rFonts w:cstheme="minorHAnsi"/>
        </w:rPr>
      </w:pPr>
      <w:r w:rsidRPr="00BA3971">
        <w:rPr>
          <w:rFonts w:cstheme="minorHAnsi"/>
        </w:rPr>
        <w:t xml:space="preserve">FR = 379.551x10 </w:t>
      </w:r>
      <w:r w:rsidRPr="00BA3971">
        <w:rPr>
          <w:rFonts w:cstheme="minorHAnsi"/>
          <w:rtl/>
          <w:lang w:bidi="he-IL"/>
        </w:rPr>
        <w:t>ֿ</w:t>
      </w:r>
      <w:r w:rsidRPr="00BA3971">
        <w:rPr>
          <w:rFonts w:cstheme="minorHAnsi"/>
        </w:rPr>
        <w:t xml:space="preserve"> ᶾ</w:t>
      </w:r>
    </w:p>
    <w:p w14:paraId="636E3E4A" w14:textId="77777777" w:rsidR="00252F19" w:rsidRPr="00BA3971" w:rsidRDefault="00252F19" w:rsidP="00252F19">
      <w:pPr>
        <w:pStyle w:val="ListParagraph"/>
        <w:rPr>
          <w:rFonts w:cstheme="minorHAnsi"/>
          <w:color w:val="FF0000"/>
        </w:rPr>
      </w:pPr>
      <w:r w:rsidRPr="00BA3971">
        <w:rPr>
          <w:rFonts w:cstheme="minorHAnsi"/>
        </w:rPr>
        <w:t xml:space="preserve">FR = </w:t>
      </w:r>
      <w:r w:rsidRPr="00BA3971">
        <w:rPr>
          <w:rFonts w:cstheme="minorHAnsi"/>
          <w:color w:val="FF0000"/>
        </w:rPr>
        <w:t xml:space="preserve">0.38 KN/m </w:t>
      </w:r>
    </w:p>
    <w:p w14:paraId="17587B72" w14:textId="77777777" w:rsidR="00252F19" w:rsidRPr="00BA3971" w:rsidRDefault="00252F19" w:rsidP="00252F19">
      <w:pPr>
        <w:rPr>
          <w:rFonts w:asciiTheme="minorHAnsi" w:hAnsiTheme="minorHAnsi" w:cstheme="minorHAnsi"/>
          <w:sz w:val="22"/>
        </w:rPr>
      </w:pPr>
    </w:p>
    <w:p w14:paraId="388480BB" w14:textId="77777777" w:rsidR="00252F19" w:rsidRPr="00BA3971" w:rsidRDefault="00252F19" w:rsidP="00252F19">
      <w:pPr>
        <w:pStyle w:val="ListParagraph"/>
        <w:numPr>
          <w:ilvl w:val="0"/>
          <w:numId w:val="1"/>
        </w:numPr>
        <w:rPr>
          <w:rFonts w:cstheme="minorHAnsi"/>
          <w:b/>
          <w:bCs/>
          <w:u w:val="single"/>
        </w:rPr>
      </w:pPr>
      <w:r w:rsidRPr="00BA3971">
        <w:rPr>
          <w:rFonts w:cstheme="minorHAnsi"/>
          <w:b/>
          <w:bCs/>
          <w:u w:val="single"/>
        </w:rPr>
        <w:t xml:space="preserve">Listed below are the sums I have been given. </w:t>
      </w:r>
    </w:p>
    <w:p w14:paraId="4E4B683D" w14:textId="77777777" w:rsidR="00252F19" w:rsidRPr="00BA3971" w:rsidRDefault="00252F19" w:rsidP="00252F19">
      <w:pPr>
        <w:pStyle w:val="ListParagraph"/>
        <w:rPr>
          <w:rFonts w:cstheme="minorHAnsi"/>
        </w:rPr>
      </w:pPr>
      <w:r w:rsidRPr="00BA3971">
        <w:rPr>
          <w:rFonts w:cstheme="minorHAnsi"/>
          <w:b/>
          <w:bCs/>
        </w:rPr>
        <w:t>T</w:t>
      </w:r>
      <w:r w:rsidRPr="00BA3971">
        <w:rPr>
          <w:rFonts w:cstheme="minorHAnsi"/>
        </w:rPr>
        <w:t xml:space="preserve"> – Unknown </w:t>
      </w:r>
    </w:p>
    <w:p w14:paraId="3DEAD1FD" w14:textId="77777777" w:rsidR="00252F19" w:rsidRPr="00BA3971" w:rsidRDefault="00252F19" w:rsidP="00252F19">
      <w:pPr>
        <w:pStyle w:val="ListParagraph"/>
        <w:rPr>
          <w:rFonts w:cstheme="minorHAnsi"/>
        </w:rPr>
      </w:pPr>
      <w:r w:rsidRPr="00BA3971">
        <w:rPr>
          <w:rFonts w:cstheme="minorHAnsi"/>
          <w:b/>
          <w:bCs/>
        </w:rPr>
        <w:t>N</w:t>
      </w:r>
      <w:r w:rsidRPr="00BA3971">
        <w:rPr>
          <w:rFonts w:cstheme="minorHAnsi"/>
        </w:rPr>
        <w:t xml:space="preserve"> – 4 </w:t>
      </w:r>
    </w:p>
    <w:p w14:paraId="7486AAFA" w14:textId="77777777" w:rsidR="00252F19" w:rsidRPr="00BA3971" w:rsidRDefault="00252F19" w:rsidP="00252F19">
      <w:pPr>
        <w:pStyle w:val="ListParagraph"/>
        <w:rPr>
          <w:rFonts w:cstheme="minorHAnsi"/>
        </w:rPr>
      </w:pPr>
      <w:r w:rsidRPr="00BA3971">
        <w:rPr>
          <w:rFonts w:cstheme="minorHAnsi"/>
          <w:b/>
          <w:bCs/>
        </w:rPr>
        <w:t>μ</w:t>
      </w:r>
      <w:r w:rsidRPr="00BA3971">
        <w:rPr>
          <w:rFonts w:cstheme="minorHAnsi"/>
        </w:rPr>
        <w:t xml:space="preserve"> – 0.35 </w:t>
      </w:r>
    </w:p>
    <w:p w14:paraId="6D5A3161" w14:textId="77777777" w:rsidR="00252F19" w:rsidRPr="00BA3971" w:rsidRDefault="00252F19" w:rsidP="00252F19">
      <w:pPr>
        <w:pStyle w:val="ListParagraph"/>
        <w:rPr>
          <w:rFonts w:cstheme="minorHAnsi"/>
        </w:rPr>
      </w:pPr>
      <w:r w:rsidRPr="00BA3971">
        <w:rPr>
          <w:rFonts w:cstheme="minorHAnsi"/>
          <w:b/>
          <w:bCs/>
        </w:rPr>
        <w:t xml:space="preserve">FS </w:t>
      </w:r>
      <w:r w:rsidRPr="00BA3971">
        <w:rPr>
          <w:rFonts w:cstheme="minorHAnsi"/>
        </w:rPr>
        <w:t>– 7.5 K/NM</w:t>
      </w:r>
    </w:p>
    <w:p w14:paraId="38253A1E" w14:textId="77777777" w:rsidR="00252F19" w:rsidRPr="00BA3971" w:rsidRDefault="00252F19" w:rsidP="00252F19">
      <w:pPr>
        <w:pStyle w:val="ListParagraph"/>
        <w:rPr>
          <w:rFonts w:cstheme="minorHAnsi"/>
        </w:rPr>
      </w:pPr>
      <w:r w:rsidRPr="00BA3971">
        <w:rPr>
          <w:rFonts w:cstheme="minorHAnsi"/>
          <w:b/>
          <w:bCs/>
        </w:rPr>
        <w:t>M</w:t>
      </w:r>
      <w:r w:rsidRPr="00BA3971">
        <w:rPr>
          <w:rFonts w:cstheme="minorHAnsi"/>
        </w:rPr>
        <w:t xml:space="preserve"> – 0.275 Kg </w:t>
      </w:r>
    </w:p>
    <w:p w14:paraId="07336FB0" w14:textId="77777777" w:rsidR="00252F19" w:rsidRPr="00BA3971" w:rsidRDefault="00252F19" w:rsidP="00252F19">
      <w:pPr>
        <w:pStyle w:val="ListParagraph"/>
        <w:rPr>
          <w:rFonts w:cstheme="minorHAnsi"/>
        </w:rPr>
      </w:pPr>
      <w:r w:rsidRPr="00BA3971">
        <w:rPr>
          <w:rFonts w:cstheme="minorHAnsi"/>
          <w:b/>
          <w:bCs/>
        </w:rPr>
        <w:t>R0</w:t>
      </w:r>
      <w:r w:rsidRPr="00BA3971">
        <w:rPr>
          <w:rFonts w:cstheme="minorHAnsi"/>
        </w:rPr>
        <w:t xml:space="preserve"> – 0.095 M </w:t>
      </w:r>
    </w:p>
    <w:p w14:paraId="5B505DCC" w14:textId="77777777" w:rsidR="00252F19" w:rsidRPr="00BA3971" w:rsidRDefault="00252F19" w:rsidP="00252F19">
      <w:pPr>
        <w:pStyle w:val="ListParagraph"/>
        <w:rPr>
          <w:rFonts w:cstheme="minorHAnsi"/>
        </w:rPr>
      </w:pPr>
      <w:r w:rsidRPr="00BA3971">
        <w:rPr>
          <w:rFonts w:cstheme="minorHAnsi"/>
          <w:b/>
          <w:bCs/>
        </w:rPr>
        <w:t>X</w:t>
      </w:r>
      <w:r w:rsidRPr="00BA3971">
        <w:rPr>
          <w:rFonts w:cstheme="minorHAnsi"/>
        </w:rPr>
        <w:t xml:space="preserve"> - 0.009 M</w:t>
      </w:r>
    </w:p>
    <w:p w14:paraId="352B310E" w14:textId="77777777" w:rsidR="00252F19" w:rsidRPr="00BA3971" w:rsidRDefault="00252F19" w:rsidP="00252F19">
      <w:pPr>
        <w:pStyle w:val="ListParagraph"/>
        <w:rPr>
          <w:rFonts w:cstheme="minorHAnsi"/>
        </w:rPr>
      </w:pPr>
      <w:r w:rsidRPr="00BA3971">
        <w:rPr>
          <w:rFonts w:cstheme="minorHAnsi"/>
          <w:b/>
          <w:bCs/>
        </w:rPr>
        <w:t>F</w:t>
      </w:r>
      <w:r w:rsidRPr="00BA3971">
        <w:rPr>
          <w:rFonts w:cstheme="minorHAnsi"/>
        </w:rPr>
        <w:t xml:space="preserve"> - 67.5 N </w:t>
      </w:r>
    </w:p>
    <w:p w14:paraId="5505A6AC" w14:textId="77777777" w:rsidR="00252F19" w:rsidRPr="00BA3971" w:rsidRDefault="00252F19" w:rsidP="00252F19">
      <w:pPr>
        <w:pStyle w:val="ListParagraph"/>
        <w:rPr>
          <w:rFonts w:cstheme="minorHAnsi"/>
        </w:rPr>
      </w:pPr>
      <w:r w:rsidRPr="00BA3971">
        <w:rPr>
          <w:rFonts w:cstheme="minorHAnsi"/>
          <w:b/>
          <w:bCs/>
        </w:rPr>
        <w:t>R</w:t>
      </w:r>
      <w:r w:rsidRPr="00BA3971">
        <w:rPr>
          <w:rFonts w:cstheme="minorHAnsi"/>
        </w:rPr>
        <w:t xml:space="preserve"> – 0.104 M </w:t>
      </w:r>
    </w:p>
    <w:p w14:paraId="54D8045A" w14:textId="77777777" w:rsidR="00252F19" w:rsidRPr="00BA3971" w:rsidRDefault="00252F19" w:rsidP="00252F19">
      <w:pPr>
        <w:pStyle w:val="ListParagraph"/>
        <w:rPr>
          <w:rFonts w:cstheme="minorHAnsi"/>
        </w:rPr>
      </w:pPr>
      <w:r w:rsidRPr="00BA3971">
        <w:rPr>
          <w:rFonts w:cstheme="minorHAnsi"/>
          <w:b/>
          <w:bCs/>
        </w:rPr>
        <w:t>W</w:t>
      </w:r>
      <w:r w:rsidRPr="00BA3971">
        <w:rPr>
          <w:rFonts w:cstheme="minorHAnsi"/>
        </w:rPr>
        <w:t xml:space="preserve"> – 57.6 rad/s </w:t>
      </w:r>
    </w:p>
    <w:p w14:paraId="7E2BD1CD" w14:textId="77777777" w:rsidR="00252F19" w:rsidRPr="00BA3971" w:rsidRDefault="00252F19" w:rsidP="00252F19">
      <w:pPr>
        <w:pStyle w:val="ListParagraph"/>
        <w:rPr>
          <w:rFonts w:cstheme="minorHAnsi"/>
        </w:rPr>
      </w:pPr>
    </w:p>
    <w:p w14:paraId="721C8EE5" w14:textId="77777777" w:rsidR="00252F19" w:rsidRPr="00BA3971" w:rsidRDefault="00252F19" w:rsidP="00252F19">
      <w:pPr>
        <w:pStyle w:val="ListParagraph"/>
        <w:rPr>
          <w:rFonts w:cstheme="minorHAnsi"/>
        </w:rPr>
      </w:pPr>
      <w:r w:rsidRPr="00BA3971">
        <w:rPr>
          <w:rFonts w:cstheme="minorHAnsi"/>
        </w:rPr>
        <w:t xml:space="preserve">F = (FSx10ᶾ) X ( X x10 </w:t>
      </w:r>
      <w:r w:rsidRPr="00BA3971">
        <w:rPr>
          <w:rFonts w:cstheme="minorHAnsi"/>
          <w:rtl/>
          <w:lang w:bidi="he-IL"/>
        </w:rPr>
        <w:t>ֿ</w:t>
      </w:r>
      <w:r w:rsidRPr="00BA3971">
        <w:rPr>
          <w:rFonts w:cstheme="minorHAnsi"/>
        </w:rPr>
        <w:t xml:space="preserve"> </w:t>
      </w:r>
      <w:r w:rsidRPr="00BA3971">
        <w:rPr>
          <w:rFonts w:cstheme="minorHAnsi"/>
          <w:rtl/>
          <w:lang w:bidi="he-IL"/>
        </w:rPr>
        <w:t xml:space="preserve"> </w:t>
      </w:r>
      <w:r w:rsidRPr="00BA3971">
        <w:rPr>
          <w:rFonts w:cstheme="minorHAnsi"/>
        </w:rPr>
        <w:t xml:space="preserve">ᶾ) </w:t>
      </w:r>
    </w:p>
    <w:p w14:paraId="4CA2D6E9" w14:textId="77777777" w:rsidR="00252F19" w:rsidRPr="00BA3971" w:rsidRDefault="00252F19" w:rsidP="00252F19">
      <w:pPr>
        <w:pStyle w:val="ListParagraph"/>
        <w:rPr>
          <w:rFonts w:cstheme="minorHAnsi"/>
        </w:rPr>
      </w:pPr>
      <w:r w:rsidRPr="00BA3971">
        <w:rPr>
          <w:rFonts w:cstheme="minorHAnsi"/>
        </w:rPr>
        <w:t xml:space="preserve">F = (7500) X (0.009) </w:t>
      </w:r>
    </w:p>
    <w:p w14:paraId="1E1B7BE4" w14:textId="77777777" w:rsidR="00252F19" w:rsidRPr="00BA3971" w:rsidRDefault="00252F19" w:rsidP="00252F19">
      <w:pPr>
        <w:pStyle w:val="ListParagraph"/>
        <w:rPr>
          <w:rFonts w:cstheme="minorHAnsi"/>
        </w:rPr>
      </w:pPr>
      <w:r w:rsidRPr="00BA3971">
        <w:rPr>
          <w:rFonts w:cstheme="minorHAnsi"/>
        </w:rPr>
        <w:t>F = 67.5 N</w:t>
      </w:r>
    </w:p>
    <w:p w14:paraId="1F6CAC1A" w14:textId="77777777" w:rsidR="00252F19" w:rsidRPr="00BA3971" w:rsidRDefault="00252F19" w:rsidP="00252F19">
      <w:pPr>
        <w:pStyle w:val="ListParagraph"/>
        <w:rPr>
          <w:rFonts w:cstheme="minorHAnsi"/>
        </w:rPr>
      </w:pPr>
      <w:r w:rsidRPr="00BA3971">
        <w:rPr>
          <w:rFonts w:cstheme="minorHAnsi"/>
        </w:rPr>
        <w:t>T = N X μ X (M X W² (R0 + X) – F) X R</w:t>
      </w:r>
    </w:p>
    <w:p w14:paraId="271325DB" w14:textId="77777777" w:rsidR="00252F19" w:rsidRPr="00BA3971" w:rsidRDefault="00252F19" w:rsidP="00252F19">
      <w:pPr>
        <w:pStyle w:val="ListParagraph"/>
        <w:rPr>
          <w:rFonts w:cstheme="minorHAnsi"/>
        </w:rPr>
      </w:pPr>
      <w:r w:rsidRPr="00BA3971">
        <w:rPr>
          <w:rFonts w:cstheme="minorHAnsi"/>
        </w:rPr>
        <w:t>T = 4 X 0.35 X (1.1 X 57.6² ( 0.095 + 0.009) – 67.5) X 0.104</w:t>
      </w:r>
    </w:p>
    <w:p w14:paraId="24A0162E" w14:textId="77777777" w:rsidR="00252F19" w:rsidRPr="00BA3971" w:rsidRDefault="00252F19" w:rsidP="00252F19">
      <w:pPr>
        <w:pStyle w:val="ListParagraph"/>
        <w:rPr>
          <w:rFonts w:cstheme="minorHAnsi"/>
        </w:rPr>
      </w:pPr>
      <w:r w:rsidRPr="00BA3971">
        <w:rPr>
          <w:rFonts w:cstheme="minorHAnsi"/>
        </w:rPr>
        <w:t xml:space="preserve">T = 1.4 X 312.05 X 0.104 </w:t>
      </w:r>
    </w:p>
    <w:p w14:paraId="2C7FB176" w14:textId="77777777" w:rsidR="00252F19" w:rsidRPr="00BA3971" w:rsidRDefault="00252F19" w:rsidP="00252F19">
      <w:pPr>
        <w:pStyle w:val="ListParagraph"/>
        <w:rPr>
          <w:rFonts w:cstheme="minorHAnsi"/>
        </w:rPr>
      </w:pPr>
      <w:r w:rsidRPr="00BA3971">
        <w:rPr>
          <w:rFonts w:cstheme="minorHAnsi"/>
        </w:rPr>
        <w:t xml:space="preserve">T = </w:t>
      </w:r>
      <w:r w:rsidRPr="00BA3971">
        <w:rPr>
          <w:rFonts w:cstheme="minorHAnsi"/>
          <w:color w:val="FF0000"/>
        </w:rPr>
        <w:t>45.43 N/m</w:t>
      </w:r>
    </w:p>
    <w:p w14:paraId="39C7D209" w14:textId="77777777" w:rsidR="00252F19" w:rsidRPr="00BA3971" w:rsidRDefault="00252F19" w:rsidP="00252F19">
      <w:pPr>
        <w:pStyle w:val="ListParagraph"/>
        <w:rPr>
          <w:rFonts w:cstheme="minorHAnsi"/>
          <w:b/>
          <w:bCs/>
          <w:u w:val="single"/>
        </w:rPr>
      </w:pPr>
    </w:p>
    <w:p w14:paraId="41D178C3" w14:textId="77777777" w:rsidR="00252F19" w:rsidRPr="00BA3971" w:rsidRDefault="00252F19" w:rsidP="00252F19">
      <w:pPr>
        <w:pStyle w:val="ListParagraph"/>
        <w:numPr>
          <w:ilvl w:val="0"/>
          <w:numId w:val="1"/>
        </w:numPr>
        <w:rPr>
          <w:rFonts w:cstheme="minorHAnsi"/>
          <w:b/>
          <w:bCs/>
          <w:u w:val="single"/>
        </w:rPr>
      </w:pPr>
      <w:r w:rsidRPr="00BA3971">
        <w:rPr>
          <w:rFonts w:cstheme="minorHAnsi"/>
          <w:b/>
          <w:bCs/>
          <w:u w:val="single"/>
        </w:rPr>
        <w:t xml:space="preserve"> Below is the minimum RPM that had been calculated.</w:t>
      </w:r>
    </w:p>
    <w:p w14:paraId="1C12B459" w14:textId="77777777" w:rsidR="00252F19" w:rsidRPr="00BA3971" w:rsidRDefault="00252F19" w:rsidP="00252F19">
      <w:pPr>
        <w:pStyle w:val="ListParagraph"/>
        <w:rPr>
          <w:rFonts w:cstheme="minorHAnsi"/>
        </w:rPr>
      </w:pPr>
      <w:r w:rsidRPr="00BA3971">
        <w:rPr>
          <w:rFonts w:cstheme="minorHAnsi"/>
        </w:rPr>
        <w:t xml:space="preserve">450 RPM X   </w:t>
      </w:r>
      <m:oMath>
        <m:f>
          <m:fPr>
            <m:ctrlPr>
              <w:rPr>
                <w:rFonts w:ascii="Cambria Math" w:hAnsi="Cambria Math" w:cstheme="minorHAnsi"/>
                <w:i/>
              </w:rPr>
            </m:ctrlPr>
          </m:fPr>
          <m:num>
            <m:r>
              <w:rPr>
                <w:rFonts w:ascii="Cambria Math" w:hAnsi="Cambria Math" w:cstheme="minorHAnsi"/>
              </w:rPr>
              <m:t>2π</m:t>
            </m:r>
          </m:num>
          <m:den>
            <m:r>
              <w:rPr>
                <w:rFonts w:ascii="Cambria Math" w:hAnsi="Cambria Math" w:cstheme="minorHAnsi"/>
              </w:rPr>
              <m:t>60</m:t>
            </m:r>
          </m:den>
        </m:f>
      </m:oMath>
      <w:r w:rsidRPr="00BA3971">
        <w:rPr>
          <w:rFonts w:cstheme="minorHAnsi"/>
        </w:rPr>
        <w:t xml:space="preserve"> = 47.123 rad/s</w:t>
      </w:r>
    </w:p>
    <w:p w14:paraId="149D7634" w14:textId="77777777" w:rsidR="00252F19" w:rsidRPr="00BA3971" w:rsidRDefault="00252F19" w:rsidP="00252F19">
      <w:pPr>
        <w:pStyle w:val="ListParagraph"/>
        <w:rPr>
          <w:rFonts w:cstheme="minorHAnsi"/>
        </w:rPr>
      </w:pPr>
      <w:r w:rsidRPr="00BA3971">
        <w:rPr>
          <w:rFonts w:cstheme="minorHAnsi"/>
        </w:rPr>
        <w:t>T = N X μ (M X W² (R0 + X) - F) X R</w:t>
      </w:r>
    </w:p>
    <w:p w14:paraId="77CC6162" w14:textId="77777777" w:rsidR="00252F19" w:rsidRPr="00BA3971" w:rsidRDefault="00252F19" w:rsidP="00252F19">
      <w:pPr>
        <w:pStyle w:val="ListParagraph"/>
        <w:rPr>
          <w:rFonts w:cstheme="minorHAnsi"/>
        </w:rPr>
      </w:pPr>
      <w:r w:rsidRPr="00BA3971">
        <w:rPr>
          <w:rFonts w:cstheme="minorHAnsi"/>
        </w:rPr>
        <w:t>T = 4 x 0.35 (1.1 x 47.123² (0.095+0.009) – 67.5) 0.104</w:t>
      </w:r>
    </w:p>
    <w:p w14:paraId="76C0EB27" w14:textId="77777777" w:rsidR="00252F19" w:rsidRPr="00BA3971" w:rsidRDefault="00252F19" w:rsidP="00252F19">
      <w:pPr>
        <w:pStyle w:val="ListParagraph"/>
        <w:rPr>
          <w:rFonts w:cstheme="minorHAnsi"/>
        </w:rPr>
      </w:pPr>
      <w:r w:rsidRPr="00BA3971">
        <w:rPr>
          <w:rFonts w:cstheme="minorHAnsi"/>
        </w:rPr>
        <w:t xml:space="preserve">T 1.4 x 186.53 x 104 </w:t>
      </w:r>
    </w:p>
    <w:p w14:paraId="620A2F6D" w14:textId="77777777" w:rsidR="00252F19" w:rsidRPr="00BA3971" w:rsidRDefault="00252F19" w:rsidP="00252F19">
      <w:pPr>
        <w:pStyle w:val="ListParagraph"/>
        <w:rPr>
          <w:rFonts w:cstheme="minorHAnsi"/>
          <w:color w:val="FF0000"/>
        </w:rPr>
      </w:pPr>
      <w:r w:rsidRPr="00BA3971">
        <w:rPr>
          <w:rFonts w:cstheme="minorHAnsi"/>
          <w:color w:val="FF0000"/>
        </w:rPr>
        <w:t>T =27.16  N/m</w:t>
      </w:r>
    </w:p>
    <w:p w14:paraId="3BCA56F8" w14:textId="77777777" w:rsidR="00252F19" w:rsidRPr="00BA3971" w:rsidRDefault="00252F19" w:rsidP="00252F19">
      <w:pPr>
        <w:pStyle w:val="ListParagraph"/>
        <w:rPr>
          <w:rFonts w:cstheme="minorHAnsi"/>
          <w:b/>
          <w:bCs/>
          <w:u w:val="single"/>
        </w:rPr>
      </w:pPr>
    </w:p>
    <w:p w14:paraId="5C7730EC" w14:textId="77777777" w:rsidR="00252F19" w:rsidRPr="00BA3971" w:rsidRDefault="00252F19" w:rsidP="00252F19">
      <w:pPr>
        <w:pStyle w:val="ListParagraph"/>
        <w:rPr>
          <w:rFonts w:cstheme="minorHAnsi"/>
          <w:b/>
          <w:bCs/>
          <w:u w:val="single"/>
        </w:rPr>
      </w:pPr>
      <w:r w:rsidRPr="00BA3971">
        <w:rPr>
          <w:rFonts w:cstheme="minorHAnsi"/>
          <w:b/>
          <w:bCs/>
          <w:u w:val="single"/>
        </w:rPr>
        <w:t>Below is the maximum RPM that had been calculated.</w:t>
      </w:r>
    </w:p>
    <w:p w14:paraId="639CBCDA" w14:textId="77777777" w:rsidR="00252F19" w:rsidRPr="00BA3971" w:rsidRDefault="00252F19" w:rsidP="00252F19">
      <w:pPr>
        <w:pStyle w:val="ListParagraph"/>
        <w:rPr>
          <w:rFonts w:cstheme="minorHAnsi"/>
        </w:rPr>
      </w:pPr>
      <w:r w:rsidRPr="00BA3971">
        <w:rPr>
          <w:rFonts w:cstheme="minorHAnsi"/>
        </w:rPr>
        <w:t xml:space="preserve">700RPM X   </w:t>
      </w:r>
      <m:oMath>
        <m:f>
          <m:fPr>
            <m:ctrlPr>
              <w:rPr>
                <w:rFonts w:ascii="Cambria Math" w:hAnsi="Cambria Math" w:cstheme="minorHAnsi"/>
                <w:i/>
              </w:rPr>
            </m:ctrlPr>
          </m:fPr>
          <m:num>
            <m:r>
              <w:rPr>
                <w:rFonts w:ascii="Cambria Math" w:hAnsi="Cambria Math" w:cstheme="minorHAnsi"/>
              </w:rPr>
              <m:t>2π</m:t>
            </m:r>
          </m:num>
          <m:den>
            <m:r>
              <w:rPr>
                <w:rFonts w:ascii="Cambria Math" w:hAnsi="Cambria Math" w:cstheme="minorHAnsi"/>
              </w:rPr>
              <m:t>60</m:t>
            </m:r>
          </m:den>
        </m:f>
      </m:oMath>
      <w:r w:rsidRPr="00BA3971">
        <w:rPr>
          <w:rFonts w:cstheme="minorHAnsi"/>
        </w:rPr>
        <w:t xml:space="preserve"> = 73.304rad/s</w:t>
      </w:r>
    </w:p>
    <w:p w14:paraId="0F05DF59" w14:textId="77777777" w:rsidR="00252F19" w:rsidRPr="00BA3971" w:rsidRDefault="00252F19" w:rsidP="00252F19">
      <w:pPr>
        <w:pStyle w:val="ListParagraph"/>
        <w:rPr>
          <w:rFonts w:cstheme="minorHAnsi"/>
        </w:rPr>
      </w:pPr>
      <w:r w:rsidRPr="00BA3971">
        <w:rPr>
          <w:rFonts w:cstheme="minorHAnsi"/>
        </w:rPr>
        <w:t>T = N X μ (M X W² (R0 + X) - F) X R</w:t>
      </w:r>
    </w:p>
    <w:p w14:paraId="6F561F3D" w14:textId="77777777" w:rsidR="00252F19" w:rsidRPr="00BA3971" w:rsidRDefault="00252F19" w:rsidP="00252F19">
      <w:pPr>
        <w:pStyle w:val="ListParagraph"/>
        <w:rPr>
          <w:rFonts w:cstheme="minorHAnsi"/>
        </w:rPr>
      </w:pPr>
      <w:r w:rsidRPr="00BA3971">
        <w:rPr>
          <w:rFonts w:cstheme="minorHAnsi"/>
        </w:rPr>
        <w:t>T = 4 x 0.35 (1.1 x 73.304² (0.095+0.009) – 67.5) 0.104</w:t>
      </w:r>
    </w:p>
    <w:p w14:paraId="55F9530E" w14:textId="77777777" w:rsidR="00252F19" w:rsidRPr="00BA3971" w:rsidRDefault="00252F19" w:rsidP="00252F19">
      <w:pPr>
        <w:pStyle w:val="ListParagraph"/>
        <w:rPr>
          <w:rFonts w:cstheme="minorHAnsi"/>
        </w:rPr>
      </w:pPr>
      <w:r w:rsidRPr="00BA3971">
        <w:rPr>
          <w:rFonts w:cstheme="minorHAnsi"/>
        </w:rPr>
        <w:t xml:space="preserve">T 1.4 x 547.23 x 104 </w:t>
      </w:r>
    </w:p>
    <w:p w14:paraId="58F42F81" w14:textId="77777777" w:rsidR="00252F19" w:rsidRPr="00BA3971" w:rsidRDefault="00252F19" w:rsidP="00252F19">
      <w:pPr>
        <w:pStyle w:val="ListParagraph"/>
        <w:rPr>
          <w:rFonts w:cstheme="minorHAnsi"/>
          <w:color w:val="FF0000"/>
        </w:rPr>
      </w:pPr>
      <w:r w:rsidRPr="00BA3971">
        <w:rPr>
          <w:rFonts w:cstheme="minorHAnsi"/>
          <w:color w:val="FF0000"/>
        </w:rPr>
        <w:t xml:space="preserve">T =79.70 N/m </w:t>
      </w:r>
    </w:p>
    <w:p w14:paraId="2ACF4586" w14:textId="77777777" w:rsidR="00252F19" w:rsidRPr="00BA3971" w:rsidRDefault="00252F19" w:rsidP="00252F19">
      <w:pPr>
        <w:pStyle w:val="ListParagraph"/>
        <w:rPr>
          <w:rFonts w:cstheme="minorHAnsi"/>
        </w:rPr>
      </w:pPr>
    </w:p>
    <w:p w14:paraId="6CAB0177" w14:textId="77777777" w:rsidR="00252F19" w:rsidRPr="00BA3971" w:rsidRDefault="00252F19" w:rsidP="00252F19">
      <w:pPr>
        <w:pStyle w:val="ListParagraph"/>
        <w:rPr>
          <w:rFonts w:cstheme="minorHAnsi"/>
        </w:rPr>
      </w:pPr>
      <w:r w:rsidRPr="00BA3971">
        <w:rPr>
          <w:rFonts w:cstheme="minorHAnsi"/>
        </w:rPr>
        <w:t>After calculating both the maximum and minimum I calculated the torque of each increasing level of RPM, each level increased by 25 RPM. Underneath is a table(fig.6) that I created on excel. I used each increment of 25 RPM to calculate the radians per second. Then using the equation above I calculated the torque by changing the radians per second for each increment. I then placed my results into a scatter graph. (fig.7)</w:t>
      </w:r>
    </w:p>
    <w:p w14:paraId="77641F9F" w14:textId="77777777" w:rsidR="00252F19" w:rsidRPr="00BA3971" w:rsidRDefault="00252F19" w:rsidP="00252F19">
      <w:pPr>
        <w:pStyle w:val="ListParagraph"/>
        <w:rPr>
          <w:rFonts w:cstheme="minorHAnsi"/>
        </w:rPr>
      </w:pPr>
    </w:p>
    <w:tbl>
      <w:tblPr>
        <w:tblpPr w:leftFromText="180" w:rightFromText="180" w:vertAnchor="text" w:horzAnchor="page" w:tblpX="2189" w:tblpY="436"/>
        <w:tblW w:w="3400" w:type="dxa"/>
        <w:tblLook w:val="04A0" w:firstRow="1" w:lastRow="0" w:firstColumn="1" w:lastColumn="0" w:noHBand="0" w:noVBand="1"/>
      </w:tblPr>
      <w:tblGrid>
        <w:gridCol w:w="960"/>
        <w:gridCol w:w="1387"/>
        <w:gridCol w:w="1053"/>
      </w:tblGrid>
      <w:tr w:rsidR="00252F19" w:rsidRPr="006C1D9A" w14:paraId="455F6497"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571E1E75" w14:textId="77777777" w:rsidR="00252F19" w:rsidRPr="006C1D9A" w:rsidRDefault="00252F19" w:rsidP="003118C0">
            <w:pPr>
              <w:spacing w:after="0" w:line="240" w:lineRule="auto"/>
              <w:rPr>
                <w:rFonts w:asciiTheme="minorHAnsi" w:eastAsia="Times New Roman" w:hAnsiTheme="minorHAnsi" w:cstheme="minorHAnsi"/>
                <w:b/>
                <w:bCs/>
                <w:color w:val="FFFFFF"/>
                <w:sz w:val="22"/>
                <w:lang w:eastAsia="en-GB"/>
              </w:rPr>
            </w:pPr>
            <w:r w:rsidRPr="006C1D9A">
              <w:rPr>
                <w:rFonts w:asciiTheme="minorHAnsi" w:eastAsia="Times New Roman" w:hAnsiTheme="minorHAnsi" w:cstheme="minorHAnsi"/>
                <w:b/>
                <w:bCs/>
                <w:color w:val="FFFFFF"/>
                <w:sz w:val="22"/>
                <w:lang w:eastAsia="en-GB"/>
              </w:rPr>
              <w:lastRenderedPageBreak/>
              <w:t>RPM</w:t>
            </w:r>
          </w:p>
        </w:tc>
        <w:tc>
          <w:tcPr>
            <w:tcW w:w="1387"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3983468C" w14:textId="77777777" w:rsidR="00252F19" w:rsidRPr="006C1D9A" w:rsidRDefault="00252F19" w:rsidP="003118C0">
            <w:pPr>
              <w:spacing w:after="0" w:line="240" w:lineRule="auto"/>
              <w:rPr>
                <w:rFonts w:asciiTheme="minorHAnsi" w:eastAsia="Times New Roman" w:hAnsiTheme="minorHAnsi" w:cstheme="minorHAnsi"/>
                <w:b/>
                <w:bCs/>
                <w:color w:val="FFFFFF"/>
                <w:sz w:val="22"/>
                <w:lang w:eastAsia="en-GB"/>
              </w:rPr>
            </w:pPr>
            <w:r w:rsidRPr="006C1D9A">
              <w:rPr>
                <w:rFonts w:asciiTheme="minorHAnsi" w:eastAsia="Times New Roman" w:hAnsiTheme="minorHAnsi" w:cstheme="minorHAnsi"/>
                <w:b/>
                <w:bCs/>
                <w:color w:val="FFFFFF"/>
                <w:sz w:val="22"/>
                <w:lang w:eastAsia="en-GB"/>
              </w:rPr>
              <w:t>rad/s</w:t>
            </w:r>
          </w:p>
        </w:tc>
        <w:tc>
          <w:tcPr>
            <w:tcW w:w="1053"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7C362CBE" w14:textId="77777777" w:rsidR="00252F19" w:rsidRPr="006C1D9A" w:rsidRDefault="00252F19" w:rsidP="003118C0">
            <w:pPr>
              <w:spacing w:after="0" w:line="240" w:lineRule="auto"/>
              <w:rPr>
                <w:rFonts w:asciiTheme="minorHAnsi" w:eastAsia="Times New Roman" w:hAnsiTheme="minorHAnsi" w:cstheme="minorHAnsi"/>
                <w:b/>
                <w:bCs/>
                <w:color w:val="FFFFFF"/>
                <w:sz w:val="22"/>
                <w:lang w:eastAsia="en-GB"/>
              </w:rPr>
            </w:pPr>
            <w:r w:rsidRPr="006C1D9A">
              <w:rPr>
                <w:rFonts w:asciiTheme="minorHAnsi" w:eastAsia="Times New Roman" w:hAnsiTheme="minorHAnsi" w:cstheme="minorHAnsi"/>
                <w:b/>
                <w:bCs/>
                <w:color w:val="FFFFFF"/>
                <w:sz w:val="22"/>
                <w:lang w:eastAsia="en-GB"/>
              </w:rPr>
              <w:t>Torque</w:t>
            </w:r>
          </w:p>
        </w:tc>
      </w:tr>
      <w:tr w:rsidR="00252F19" w:rsidRPr="006C1D9A" w14:paraId="237EE556"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7A2E086"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450</w:t>
            </w:r>
          </w:p>
        </w:tc>
        <w:tc>
          <w:tcPr>
            <w:tcW w:w="1387"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E8C758F"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47.1</w:t>
            </w:r>
          </w:p>
        </w:tc>
        <w:tc>
          <w:tcPr>
            <w:tcW w:w="1053"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D86B29C"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27.12326</w:t>
            </w:r>
          </w:p>
        </w:tc>
      </w:tr>
      <w:tr w:rsidR="00252F19" w:rsidRPr="006C1D9A" w14:paraId="0BA6D3B6"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30E5D7"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475</w:t>
            </w: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EE3B87"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49.71666667</w:t>
            </w:r>
          </w:p>
        </w:tc>
        <w:tc>
          <w:tcPr>
            <w:tcW w:w="10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6E7C64"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31.343</w:t>
            </w:r>
          </w:p>
        </w:tc>
      </w:tr>
      <w:tr w:rsidR="00252F19" w:rsidRPr="006C1D9A" w14:paraId="2C2FE297"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A149641"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500</w:t>
            </w:r>
          </w:p>
        </w:tc>
        <w:tc>
          <w:tcPr>
            <w:tcW w:w="1387"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2D50ABD"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52.33333333</w:t>
            </w:r>
          </w:p>
        </w:tc>
        <w:tc>
          <w:tcPr>
            <w:tcW w:w="1053"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209C74E"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35.79084</w:t>
            </w:r>
          </w:p>
        </w:tc>
      </w:tr>
      <w:tr w:rsidR="00252F19" w:rsidRPr="006C1D9A" w14:paraId="08BD0A7D"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1479DF"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525</w:t>
            </w: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9430A2"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54.95</w:t>
            </w:r>
          </w:p>
        </w:tc>
        <w:tc>
          <w:tcPr>
            <w:tcW w:w="10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1AA1C7"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40.46677</w:t>
            </w:r>
          </w:p>
        </w:tc>
      </w:tr>
      <w:tr w:rsidR="00252F19" w:rsidRPr="006C1D9A" w14:paraId="2C977B8A"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74823EB"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550</w:t>
            </w:r>
          </w:p>
        </w:tc>
        <w:tc>
          <w:tcPr>
            <w:tcW w:w="1387"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596C54B"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57.56666667</w:t>
            </w:r>
          </w:p>
        </w:tc>
        <w:tc>
          <w:tcPr>
            <w:tcW w:w="1053"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41B7656"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45.37079</w:t>
            </w:r>
          </w:p>
        </w:tc>
      </w:tr>
      <w:tr w:rsidR="00252F19" w:rsidRPr="006C1D9A" w14:paraId="061D2F80"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6B1CBF"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575</w:t>
            </w: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3AAD66"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60.18333333</w:t>
            </w:r>
          </w:p>
        </w:tc>
        <w:tc>
          <w:tcPr>
            <w:tcW w:w="10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1AC5A6"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50.50291</w:t>
            </w:r>
          </w:p>
        </w:tc>
      </w:tr>
      <w:tr w:rsidR="00252F19" w:rsidRPr="006C1D9A" w14:paraId="48C41BBF"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8B3EBD6"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600</w:t>
            </w:r>
          </w:p>
        </w:tc>
        <w:tc>
          <w:tcPr>
            <w:tcW w:w="1387"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96B3C46"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62.8</w:t>
            </w:r>
          </w:p>
        </w:tc>
        <w:tc>
          <w:tcPr>
            <w:tcW w:w="1053"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1F40081"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55.86312</w:t>
            </w:r>
          </w:p>
        </w:tc>
      </w:tr>
      <w:tr w:rsidR="00252F19" w:rsidRPr="006C1D9A" w14:paraId="7AD4034B"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6941C9"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625</w:t>
            </w: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0D75DE"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65.41666667</w:t>
            </w:r>
          </w:p>
        </w:tc>
        <w:tc>
          <w:tcPr>
            <w:tcW w:w="10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6F81D1"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61.45143</w:t>
            </w:r>
          </w:p>
        </w:tc>
      </w:tr>
      <w:tr w:rsidR="00252F19" w:rsidRPr="006C1D9A" w14:paraId="1BDF52AC"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28F4251"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650</w:t>
            </w:r>
          </w:p>
        </w:tc>
        <w:tc>
          <w:tcPr>
            <w:tcW w:w="1387"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CEFF0D2"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68.03333333</w:t>
            </w:r>
          </w:p>
        </w:tc>
        <w:tc>
          <w:tcPr>
            <w:tcW w:w="1053"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BF6887F"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67.26783</w:t>
            </w:r>
          </w:p>
        </w:tc>
      </w:tr>
      <w:tr w:rsidR="00252F19" w:rsidRPr="006C1D9A" w14:paraId="6584E09A"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733E7D"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675</w:t>
            </w: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312F7B"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70.65</w:t>
            </w:r>
          </w:p>
        </w:tc>
        <w:tc>
          <w:tcPr>
            <w:tcW w:w="10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F75502"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73.31233</w:t>
            </w:r>
          </w:p>
        </w:tc>
      </w:tr>
      <w:tr w:rsidR="00252F19" w:rsidRPr="006C1D9A" w14:paraId="225657A2"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5A95A9A"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700</w:t>
            </w:r>
          </w:p>
        </w:tc>
        <w:tc>
          <w:tcPr>
            <w:tcW w:w="1387"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D058A95"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73.26666667</w:t>
            </w:r>
          </w:p>
        </w:tc>
        <w:tc>
          <w:tcPr>
            <w:tcW w:w="1053"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8A2384B" w14:textId="77777777" w:rsidR="00252F19" w:rsidRPr="006C1D9A" w:rsidRDefault="00252F19" w:rsidP="003118C0">
            <w:pPr>
              <w:spacing w:after="0" w:line="240" w:lineRule="auto"/>
              <w:jc w:val="right"/>
              <w:rPr>
                <w:rFonts w:asciiTheme="minorHAnsi" w:eastAsia="Times New Roman" w:hAnsiTheme="minorHAnsi" w:cstheme="minorHAnsi"/>
                <w:color w:val="000000"/>
                <w:sz w:val="22"/>
                <w:lang w:eastAsia="en-GB"/>
              </w:rPr>
            </w:pPr>
            <w:r w:rsidRPr="006C1D9A">
              <w:rPr>
                <w:rFonts w:asciiTheme="minorHAnsi" w:eastAsia="Times New Roman" w:hAnsiTheme="minorHAnsi" w:cstheme="minorHAnsi"/>
                <w:color w:val="000000"/>
                <w:sz w:val="22"/>
                <w:lang w:eastAsia="en-GB"/>
              </w:rPr>
              <w:t>79.58492</w:t>
            </w:r>
          </w:p>
        </w:tc>
      </w:tr>
    </w:tbl>
    <w:p w14:paraId="656CB924" w14:textId="77777777" w:rsidR="00252F19" w:rsidRPr="00BA3971" w:rsidRDefault="00252F19" w:rsidP="00252F19">
      <w:pPr>
        <w:pStyle w:val="ListParagraph"/>
        <w:rPr>
          <w:rFonts w:cstheme="minorHAnsi"/>
          <w:b/>
          <w:bCs/>
          <w:u w:val="single"/>
        </w:rPr>
      </w:pPr>
      <w:r w:rsidRPr="00BA3971">
        <w:rPr>
          <w:rFonts w:cstheme="minorHAnsi"/>
          <w:b/>
          <w:bCs/>
          <w:u w:val="single"/>
        </w:rPr>
        <w:t>Question 5 table of results. (Fig. 6)</w:t>
      </w:r>
    </w:p>
    <w:p w14:paraId="17078B5F" w14:textId="77777777" w:rsidR="00252F19" w:rsidRPr="00BA3971" w:rsidRDefault="00252F19" w:rsidP="00252F19">
      <w:pPr>
        <w:pStyle w:val="ListParagraph"/>
        <w:rPr>
          <w:rFonts w:cstheme="minorHAnsi"/>
        </w:rPr>
      </w:pPr>
    </w:p>
    <w:p w14:paraId="177A8791" w14:textId="77777777" w:rsidR="00252F19" w:rsidRPr="00BA3971" w:rsidRDefault="00252F19" w:rsidP="00252F19">
      <w:pPr>
        <w:pStyle w:val="ListParagraph"/>
        <w:rPr>
          <w:rFonts w:cstheme="minorHAnsi"/>
        </w:rPr>
      </w:pPr>
      <w:r w:rsidRPr="00BA3971">
        <w:rPr>
          <w:rFonts w:cstheme="minorHAnsi"/>
        </w:rPr>
        <w:t xml:space="preserve"> </w:t>
      </w:r>
    </w:p>
    <w:p w14:paraId="52AF872A" w14:textId="77777777" w:rsidR="00252F19" w:rsidRPr="00BA3971" w:rsidRDefault="00252F19" w:rsidP="00252F19">
      <w:pPr>
        <w:pStyle w:val="ListParagraph"/>
        <w:rPr>
          <w:rFonts w:cstheme="minorHAnsi"/>
        </w:rPr>
      </w:pPr>
    </w:p>
    <w:p w14:paraId="32E126A8" w14:textId="77777777" w:rsidR="00252F19" w:rsidRPr="00BA3971" w:rsidRDefault="00252F19" w:rsidP="00252F19">
      <w:pPr>
        <w:pStyle w:val="ListParagraph"/>
        <w:rPr>
          <w:rFonts w:cstheme="minorHAnsi"/>
        </w:rPr>
      </w:pPr>
    </w:p>
    <w:p w14:paraId="0294D10E" w14:textId="77777777" w:rsidR="00252F19" w:rsidRPr="00BA3971" w:rsidRDefault="00252F19" w:rsidP="00252F19">
      <w:pPr>
        <w:pStyle w:val="ListParagraph"/>
        <w:rPr>
          <w:rFonts w:cstheme="minorHAnsi"/>
        </w:rPr>
      </w:pPr>
    </w:p>
    <w:p w14:paraId="2224A748" w14:textId="77777777" w:rsidR="00252F19" w:rsidRPr="00BA3971" w:rsidRDefault="00252F19" w:rsidP="00252F19">
      <w:pPr>
        <w:pStyle w:val="ListParagraph"/>
        <w:rPr>
          <w:rFonts w:cstheme="minorHAnsi"/>
        </w:rPr>
      </w:pPr>
    </w:p>
    <w:p w14:paraId="73323A8A" w14:textId="77777777" w:rsidR="00252F19" w:rsidRPr="00BA3971" w:rsidRDefault="00252F19" w:rsidP="00252F19">
      <w:pPr>
        <w:pStyle w:val="ListParagraph"/>
        <w:rPr>
          <w:rFonts w:cstheme="minorHAnsi"/>
        </w:rPr>
      </w:pPr>
    </w:p>
    <w:p w14:paraId="68FCB89E" w14:textId="77777777" w:rsidR="00252F19" w:rsidRPr="00BA3971" w:rsidRDefault="00252F19" w:rsidP="00252F19">
      <w:pPr>
        <w:pStyle w:val="ListParagraph"/>
        <w:rPr>
          <w:rFonts w:cstheme="minorHAnsi"/>
        </w:rPr>
      </w:pPr>
    </w:p>
    <w:p w14:paraId="4243623C" w14:textId="77777777" w:rsidR="00252F19" w:rsidRPr="00BA3971" w:rsidRDefault="00252F19" w:rsidP="00252F19">
      <w:pPr>
        <w:pStyle w:val="ListParagraph"/>
        <w:rPr>
          <w:rFonts w:cstheme="minorHAnsi"/>
        </w:rPr>
      </w:pPr>
    </w:p>
    <w:p w14:paraId="2E1C73A9" w14:textId="77777777" w:rsidR="00252F19" w:rsidRPr="00BA3971" w:rsidRDefault="00252F19" w:rsidP="00252F19">
      <w:pPr>
        <w:pStyle w:val="ListParagraph"/>
        <w:rPr>
          <w:rFonts w:cstheme="minorHAnsi"/>
        </w:rPr>
      </w:pPr>
    </w:p>
    <w:p w14:paraId="148DE866" w14:textId="77777777" w:rsidR="00252F19" w:rsidRPr="00BA3971" w:rsidRDefault="00252F19" w:rsidP="00252F19">
      <w:pPr>
        <w:pStyle w:val="ListParagraph"/>
        <w:rPr>
          <w:rFonts w:cstheme="minorHAnsi"/>
        </w:rPr>
      </w:pPr>
    </w:p>
    <w:p w14:paraId="231947E7" w14:textId="77777777" w:rsidR="00252F19" w:rsidRPr="00BA3971" w:rsidRDefault="00252F19" w:rsidP="00252F19">
      <w:pPr>
        <w:pStyle w:val="ListParagraph"/>
        <w:rPr>
          <w:rFonts w:cstheme="minorHAnsi"/>
        </w:rPr>
      </w:pPr>
    </w:p>
    <w:p w14:paraId="1BE84143" w14:textId="77777777" w:rsidR="00252F19" w:rsidRPr="00BA3971" w:rsidRDefault="00252F19" w:rsidP="00252F19">
      <w:pPr>
        <w:pStyle w:val="ListParagraph"/>
        <w:rPr>
          <w:rFonts w:cstheme="minorHAnsi"/>
        </w:rPr>
      </w:pPr>
    </w:p>
    <w:p w14:paraId="381C60BC" w14:textId="77777777" w:rsidR="00252F19" w:rsidRPr="00BA3971" w:rsidRDefault="00252F19" w:rsidP="00252F19">
      <w:pPr>
        <w:pStyle w:val="ListParagraph"/>
        <w:rPr>
          <w:rFonts w:cstheme="minorHAnsi"/>
        </w:rPr>
      </w:pPr>
    </w:p>
    <w:p w14:paraId="33B7EB62" w14:textId="77777777" w:rsidR="00252F19" w:rsidRPr="00BA3971" w:rsidRDefault="00252F19" w:rsidP="00252F19">
      <w:pPr>
        <w:pStyle w:val="ListParagraph"/>
        <w:rPr>
          <w:rFonts w:cstheme="minorHAnsi"/>
          <w:b/>
          <w:bCs/>
          <w:u w:val="single"/>
        </w:rPr>
      </w:pPr>
      <w:r w:rsidRPr="00BA3971">
        <w:rPr>
          <w:rFonts w:cstheme="minorHAnsi"/>
          <w:b/>
          <w:bCs/>
          <w:u w:val="single"/>
        </w:rPr>
        <w:t>Question 5 scatter graph (Fig.7)</w:t>
      </w:r>
    </w:p>
    <w:p w14:paraId="31CDD556" w14:textId="77777777" w:rsidR="00252F19" w:rsidRPr="00BA3971" w:rsidRDefault="00252F19" w:rsidP="00252F19">
      <w:pPr>
        <w:pStyle w:val="ListParagraph"/>
        <w:rPr>
          <w:rFonts w:cstheme="minorHAnsi"/>
        </w:rPr>
      </w:pPr>
      <w:r w:rsidRPr="00BA3971">
        <w:rPr>
          <w:rFonts w:cstheme="minorHAnsi"/>
          <w:noProof/>
        </w:rPr>
        <w:drawing>
          <wp:anchor distT="0" distB="0" distL="114300" distR="114300" simplePos="0" relativeHeight="251663360" behindDoc="1" locked="0" layoutInCell="1" allowOverlap="1" wp14:anchorId="1B303B0B" wp14:editId="2455DDC1">
            <wp:simplePos x="0" y="0"/>
            <wp:positionH relativeFrom="column">
              <wp:posOffset>-170815</wp:posOffset>
            </wp:positionH>
            <wp:positionV relativeFrom="paragraph">
              <wp:posOffset>181610</wp:posOffset>
            </wp:positionV>
            <wp:extent cx="5731510" cy="3451860"/>
            <wp:effectExtent l="0" t="0" r="2540" b="15240"/>
            <wp:wrapTight wrapText="bothSides">
              <wp:wrapPolygon edited="0">
                <wp:start x="0" y="0"/>
                <wp:lineTo x="0" y="21576"/>
                <wp:lineTo x="21538" y="21576"/>
                <wp:lineTo x="21538" y="0"/>
                <wp:lineTo x="0" y="0"/>
              </wp:wrapPolygon>
            </wp:wrapTight>
            <wp:docPr id="2" name="Chart 2">
              <a:extLst xmlns:a="http://schemas.openxmlformats.org/drawingml/2006/main">
                <a:ext uri="{FF2B5EF4-FFF2-40B4-BE49-F238E27FC236}">
                  <a16:creationId xmlns:a16="http://schemas.microsoft.com/office/drawing/2014/main" id="{2F75F5D1-BCA4-4425-9928-ECF96F7958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Pr="00BA3971">
        <w:rPr>
          <w:rFonts w:cstheme="minorHAnsi"/>
        </w:rPr>
        <w:t xml:space="preserve"> </w:t>
      </w:r>
    </w:p>
    <w:p w14:paraId="407E09B3" w14:textId="77777777" w:rsidR="00252F19" w:rsidRPr="00BA3971" w:rsidRDefault="00252F19" w:rsidP="00252F19">
      <w:pPr>
        <w:pStyle w:val="ListParagraph"/>
        <w:rPr>
          <w:rFonts w:cstheme="minorHAnsi"/>
        </w:rPr>
      </w:pPr>
    </w:p>
    <w:p w14:paraId="3E47007A" w14:textId="77777777" w:rsidR="00252F19" w:rsidRPr="00BA3971" w:rsidRDefault="00252F19" w:rsidP="00252F19">
      <w:pPr>
        <w:pStyle w:val="ListParagraph"/>
        <w:rPr>
          <w:rFonts w:cstheme="minorHAnsi"/>
        </w:rPr>
      </w:pPr>
      <w:r w:rsidRPr="00BA3971">
        <w:rPr>
          <w:rFonts w:cstheme="minorHAnsi"/>
        </w:rPr>
        <w:t>The graph shows that as the RPM increases, the torque follows suit and increases also.</w:t>
      </w:r>
    </w:p>
    <w:p w14:paraId="44EA2A1A" w14:textId="77777777" w:rsidR="00252F19" w:rsidRPr="00BA3971" w:rsidRDefault="00252F19" w:rsidP="00252F19">
      <w:pPr>
        <w:pStyle w:val="ListParagraph"/>
        <w:rPr>
          <w:rFonts w:cstheme="minorHAnsi"/>
        </w:rPr>
      </w:pPr>
    </w:p>
    <w:p w14:paraId="665E02DB" w14:textId="77777777" w:rsidR="00252F19" w:rsidRPr="00BA3971" w:rsidRDefault="00252F19" w:rsidP="00252F19">
      <w:pPr>
        <w:pStyle w:val="ListParagraph"/>
        <w:rPr>
          <w:rFonts w:cstheme="minorHAnsi"/>
        </w:rPr>
      </w:pPr>
    </w:p>
    <w:p w14:paraId="3FA07C7A" w14:textId="77777777" w:rsidR="00252F19" w:rsidRPr="00BA3971" w:rsidRDefault="00252F19" w:rsidP="00252F19">
      <w:pPr>
        <w:pStyle w:val="ListParagraph"/>
        <w:rPr>
          <w:rFonts w:cstheme="minorHAnsi"/>
        </w:rPr>
      </w:pPr>
    </w:p>
    <w:p w14:paraId="0AD423E6" w14:textId="77777777" w:rsidR="00252F19" w:rsidRPr="00BA3971" w:rsidRDefault="00252F19" w:rsidP="00252F19">
      <w:pPr>
        <w:pStyle w:val="ListParagraph"/>
        <w:rPr>
          <w:rFonts w:cstheme="minorHAnsi"/>
        </w:rPr>
      </w:pPr>
    </w:p>
    <w:p w14:paraId="0771DE4A" w14:textId="77777777" w:rsidR="00252F19" w:rsidRPr="00BA3971" w:rsidRDefault="00252F19" w:rsidP="00252F19">
      <w:pPr>
        <w:pStyle w:val="ListParagraph"/>
        <w:rPr>
          <w:rFonts w:cstheme="minorHAnsi"/>
        </w:rPr>
      </w:pPr>
    </w:p>
    <w:p w14:paraId="3669650C" w14:textId="77777777" w:rsidR="00252F19" w:rsidRPr="00BA3971" w:rsidRDefault="00252F19" w:rsidP="00252F19">
      <w:pPr>
        <w:pStyle w:val="ListParagraph"/>
        <w:rPr>
          <w:rFonts w:cstheme="minorHAnsi"/>
        </w:rPr>
      </w:pPr>
    </w:p>
    <w:p w14:paraId="04563EA0" w14:textId="77777777" w:rsidR="00252F19" w:rsidRPr="00BA3971" w:rsidRDefault="00252F19" w:rsidP="00252F19">
      <w:pPr>
        <w:pStyle w:val="ListParagraph"/>
        <w:rPr>
          <w:rFonts w:cstheme="minorHAnsi"/>
        </w:rPr>
      </w:pPr>
    </w:p>
    <w:p w14:paraId="7BAD3B9D" w14:textId="77777777" w:rsidR="00252F19" w:rsidRPr="00BA3971" w:rsidRDefault="00252F19" w:rsidP="00252F19">
      <w:pPr>
        <w:pStyle w:val="ListParagraph"/>
        <w:rPr>
          <w:rFonts w:cstheme="minorHAnsi"/>
        </w:rPr>
      </w:pPr>
    </w:p>
    <w:p w14:paraId="3FD4FEC8" w14:textId="77777777" w:rsidR="00252F19" w:rsidRPr="00BA3971" w:rsidRDefault="00252F19" w:rsidP="00252F19">
      <w:pPr>
        <w:pStyle w:val="ListParagraph"/>
        <w:rPr>
          <w:rFonts w:cstheme="minorHAnsi"/>
        </w:rPr>
      </w:pPr>
    </w:p>
    <w:p w14:paraId="693F0529" w14:textId="77777777" w:rsidR="00252F19" w:rsidRPr="00BA3971" w:rsidRDefault="00252F19" w:rsidP="00252F19">
      <w:pPr>
        <w:pStyle w:val="ListParagraph"/>
        <w:numPr>
          <w:ilvl w:val="0"/>
          <w:numId w:val="1"/>
        </w:numPr>
        <w:rPr>
          <w:rFonts w:cstheme="minorHAnsi"/>
        </w:rPr>
      </w:pPr>
      <w:r w:rsidRPr="00BA3971">
        <w:rPr>
          <w:rFonts w:cstheme="minorHAnsi"/>
        </w:rPr>
        <w:lastRenderedPageBreak/>
        <w:t xml:space="preserve">In question 6 I was asked to recreate my graphs but applying two new coefficients, 0.3 and 0.4. Below lie my results. </w:t>
      </w:r>
    </w:p>
    <w:p w14:paraId="31B5F32D" w14:textId="77777777" w:rsidR="00252F19" w:rsidRPr="00BA3971" w:rsidRDefault="00252F19" w:rsidP="00252F19">
      <w:pPr>
        <w:rPr>
          <w:rFonts w:asciiTheme="minorHAnsi" w:hAnsiTheme="minorHAnsi" w:cstheme="minorHAnsi"/>
          <w:b/>
          <w:bCs/>
          <w:sz w:val="22"/>
          <w:u w:val="single"/>
        </w:rPr>
      </w:pPr>
      <w:r w:rsidRPr="00BA3971">
        <w:rPr>
          <w:rFonts w:asciiTheme="minorHAnsi" w:hAnsiTheme="minorHAnsi" w:cstheme="minorHAnsi"/>
          <w:b/>
          <w:bCs/>
          <w:sz w:val="22"/>
          <w:u w:val="single"/>
        </w:rPr>
        <w:t xml:space="preserve">Coefficient 0.3 </w:t>
      </w:r>
    </w:p>
    <w:p w14:paraId="2C3ED3CD" w14:textId="77777777" w:rsidR="00252F19" w:rsidRPr="00BA3971" w:rsidRDefault="00252F19" w:rsidP="00252F19">
      <w:pPr>
        <w:pStyle w:val="ListParagraph"/>
        <w:rPr>
          <w:rFonts w:cstheme="minorHAnsi"/>
        </w:rPr>
      </w:pPr>
      <w:r w:rsidRPr="00BA3971">
        <w:rPr>
          <w:rFonts w:cstheme="minorHAnsi"/>
        </w:rPr>
        <w:t xml:space="preserve">450 RPM X   </w:t>
      </w:r>
      <m:oMath>
        <m:f>
          <m:fPr>
            <m:ctrlPr>
              <w:rPr>
                <w:rFonts w:ascii="Cambria Math" w:hAnsi="Cambria Math" w:cstheme="minorHAnsi"/>
                <w:i/>
              </w:rPr>
            </m:ctrlPr>
          </m:fPr>
          <m:num>
            <m:r>
              <w:rPr>
                <w:rFonts w:ascii="Cambria Math" w:hAnsi="Cambria Math" w:cstheme="minorHAnsi"/>
              </w:rPr>
              <m:t>2π</m:t>
            </m:r>
          </m:num>
          <m:den>
            <m:r>
              <w:rPr>
                <w:rFonts w:ascii="Cambria Math" w:hAnsi="Cambria Math" w:cstheme="minorHAnsi"/>
              </w:rPr>
              <m:t>60</m:t>
            </m:r>
          </m:den>
        </m:f>
      </m:oMath>
      <w:r w:rsidRPr="00BA3971">
        <w:rPr>
          <w:rFonts w:cstheme="minorHAnsi"/>
        </w:rPr>
        <w:t xml:space="preserve"> = 47.123 rad/s</w:t>
      </w:r>
    </w:p>
    <w:p w14:paraId="015019C5" w14:textId="77777777" w:rsidR="00252F19" w:rsidRPr="00BA3971" w:rsidRDefault="00252F19" w:rsidP="00252F19">
      <w:pPr>
        <w:pStyle w:val="ListParagraph"/>
        <w:rPr>
          <w:rFonts w:cstheme="minorHAnsi"/>
        </w:rPr>
      </w:pPr>
      <w:r w:rsidRPr="00BA3971">
        <w:rPr>
          <w:rFonts w:cstheme="minorHAnsi"/>
        </w:rPr>
        <w:t>T = N X μ (M X W² (R0 + X) - F) X R</w:t>
      </w:r>
    </w:p>
    <w:p w14:paraId="78F95A2D" w14:textId="77777777" w:rsidR="00252F19" w:rsidRPr="00BA3971" w:rsidRDefault="00252F19" w:rsidP="00252F19">
      <w:pPr>
        <w:pStyle w:val="ListParagraph"/>
        <w:rPr>
          <w:rFonts w:cstheme="minorHAnsi"/>
        </w:rPr>
      </w:pPr>
      <w:r w:rsidRPr="00BA3971">
        <w:rPr>
          <w:rFonts w:cstheme="minorHAnsi"/>
        </w:rPr>
        <w:t>T = 4 x 0.30 (1.1 x 47.123² (0.095+0.009) – 67.5) 0.104</w:t>
      </w:r>
    </w:p>
    <w:p w14:paraId="110578B9" w14:textId="77777777" w:rsidR="00252F19" w:rsidRPr="00BA3971" w:rsidRDefault="00252F19" w:rsidP="00252F19">
      <w:pPr>
        <w:pStyle w:val="ListParagraph"/>
        <w:rPr>
          <w:rFonts w:cstheme="minorHAnsi"/>
        </w:rPr>
      </w:pPr>
      <w:r w:rsidRPr="00BA3971">
        <w:rPr>
          <w:rFonts w:cstheme="minorHAnsi"/>
        </w:rPr>
        <w:t xml:space="preserve">T 1.4 x -8.491 x 104 </w:t>
      </w:r>
    </w:p>
    <w:p w14:paraId="19F50057" w14:textId="77777777" w:rsidR="00252F19" w:rsidRPr="00BA3971" w:rsidRDefault="00252F19" w:rsidP="00252F19">
      <w:pPr>
        <w:pStyle w:val="ListParagraph"/>
        <w:rPr>
          <w:rFonts w:cstheme="minorHAnsi"/>
          <w:color w:val="FF0000"/>
        </w:rPr>
      </w:pPr>
      <w:r w:rsidRPr="00BA3971">
        <w:rPr>
          <w:rFonts w:cstheme="minorHAnsi"/>
          <w:color w:val="FF0000"/>
        </w:rPr>
        <w:t xml:space="preserve">T = -1.059 N/m </w:t>
      </w:r>
    </w:p>
    <w:p w14:paraId="671AC6BF" w14:textId="77777777" w:rsidR="00252F19" w:rsidRPr="00BA3971" w:rsidRDefault="00252F19" w:rsidP="00252F19">
      <w:pPr>
        <w:pStyle w:val="ListParagraph"/>
        <w:rPr>
          <w:rFonts w:cstheme="minorHAnsi"/>
        </w:rPr>
      </w:pPr>
    </w:p>
    <w:p w14:paraId="09476F9F" w14:textId="77777777" w:rsidR="00252F19" w:rsidRPr="00BA3971" w:rsidRDefault="00252F19" w:rsidP="00252F19">
      <w:pPr>
        <w:pStyle w:val="ListParagraph"/>
        <w:rPr>
          <w:rFonts w:cstheme="minorHAnsi"/>
        </w:rPr>
      </w:pPr>
      <w:r w:rsidRPr="00BA3971">
        <w:rPr>
          <w:rFonts w:cstheme="minorHAnsi"/>
        </w:rPr>
        <w:t>Below is the maximum RPM that had been calculated.</w:t>
      </w:r>
    </w:p>
    <w:p w14:paraId="1491DF43" w14:textId="77777777" w:rsidR="00252F19" w:rsidRPr="00BA3971" w:rsidRDefault="00252F19" w:rsidP="00252F19">
      <w:pPr>
        <w:pStyle w:val="ListParagraph"/>
        <w:rPr>
          <w:rFonts w:cstheme="minorHAnsi"/>
        </w:rPr>
      </w:pPr>
      <w:r w:rsidRPr="00BA3971">
        <w:rPr>
          <w:rFonts w:cstheme="minorHAnsi"/>
        </w:rPr>
        <w:t xml:space="preserve">700RPM X   </w:t>
      </w:r>
      <m:oMath>
        <m:f>
          <m:fPr>
            <m:ctrlPr>
              <w:rPr>
                <w:rFonts w:ascii="Cambria Math" w:hAnsi="Cambria Math" w:cstheme="minorHAnsi"/>
                <w:i/>
              </w:rPr>
            </m:ctrlPr>
          </m:fPr>
          <m:num>
            <m:r>
              <w:rPr>
                <w:rFonts w:ascii="Cambria Math" w:hAnsi="Cambria Math" w:cstheme="minorHAnsi"/>
              </w:rPr>
              <m:t>2π</m:t>
            </m:r>
          </m:num>
          <m:den>
            <m:r>
              <w:rPr>
                <w:rFonts w:ascii="Cambria Math" w:hAnsi="Cambria Math" w:cstheme="minorHAnsi"/>
              </w:rPr>
              <m:t>60</m:t>
            </m:r>
          </m:den>
        </m:f>
      </m:oMath>
      <w:r w:rsidRPr="00BA3971">
        <w:rPr>
          <w:rFonts w:cstheme="minorHAnsi"/>
        </w:rPr>
        <w:t xml:space="preserve"> = 73.304rad/s</w:t>
      </w:r>
    </w:p>
    <w:p w14:paraId="3B2EBF2B" w14:textId="77777777" w:rsidR="00252F19" w:rsidRPr="00BA3971" w:rsidRDefault="00252F19" w:rsidP="00252F19">
      <w:pPr>
        <w:pStyle w:val="ListParagraph"/>
        <w:rPr>
          <w:rFonts w:cstheme="minorHAnsi"/>
        </w:rPr>
      </w:pPr>
      <w:r w:rsidRPr="00BA3971">
        <w:rPr>
          <w:rFonts w:cstheme="minorHAnsi"/>
        </w:rPr>
        <w:t>T = N X μ (M X W² (R0 + X) - F) X R</w:t>
      </w:r>
    </w:p>
    <w:p w14:paraId="0B68A672" w14:textId="77777777" w:rsidR="00252F19" w:rsidRPr="00BA3971" w:rsidRDefault="00252F19" w:rsidP="00252F19">
      <w:pPr>
        <w:pStyle w:val="ListParagraph"/>
        <w:rPr>
          <w:rFonts w:cstheme="minorHAnsi"/>
        </w:rPr>
      </w:pPr>
      <w:r w:rsidRPr="00BA3971">
        <w:rPr>
          <w:rFonts w:cstheme="minorHAnsi"/>
        </w:rPr>
        <w:t>T = 4 x 0.30 (1.1 x 73.304² (0.095+0.009) – 67.5) 0.104</w:t>
      </w:r>
    </w:p>
    <w:p w14:paraId="48C62460" w14:textId="77777777" w:rsidR="00252F19" w:rsidRPr="00BA3971" w:rsidRDefault="00252F19" w:rsidP="00252F19">
      <w:pPr>
        <w:pStyle w:val="ListParagraph"/>
        <w:rPr>
          <w:rFonts w:cstheme="minorHAnsi"/>
        </w:rPr>
      </w:pPr>
      <w:r w:rsidRPr="00BA3971">
        <w:rPr>
          <w:rFonts w:cstheme="minorHAnsi"/>
        </w:rPr>
        <w:t xml:space="preserve">T 1.4 x 81.681 x 104 </w:t>
      </w:r>
    </w:p>
    <w:p w14:paraId="746E6338" w14:textId="77777777" w:rsidR="00252F19" w:rsidRPr="00BA3971" w:rsidRDefault="00252F19" w:rsidP="00252F19">
      <w:pPr>
        <w:pStyle w:val="ListParagraph"/>
        <w:rPr>
          <w:rFonts w:cstheme="minorHAnsi"/>
          <w:color w:val="FF0000"/>
        </w:rPr>
      </w:pPr>
      <w:r w:rsidRPr="00BA3971">
        <w:rPr>
          <w:rFonts w:cstheme="minorHAnsi"/>
          <w:color w:val="FF0000"/>
        </w:rPr>
        <w:t xml:space="preserve">T =10.194 N/m </w:t>
      </w:r>
    </w:p>
    <w:p w14:paraId="49E14E35" w14:textId="77777777" w:rsidR="00252F19" w:rsidRPr="00BA3971" w:rsidRDefault="00252F19" w:rsidP="00252F19">
      <w:pPr>
        <w:pStyle w:val="ListParagraph"/>
        <w:rPr>
          <w:rFonts w:cstheme="minorHAnsi"/>
          <w:color w:val="FF0000"/>
        </w:rPr>
      </w:pPr>
    </w:p>
    <w:p w14:paraId="638232A0" w14:textId="77777777" w:rsidR="00252F19" w:rsidRPr="00BA3971" w:rsidRDefault="00252F19" w:rsidP="00252F19">
      <w:pPr>
        <w:pStyle w:val="ListParagraph"/>
        <w:rPr>
          <w:rFonts w:cstheme="minorHAnsi"/>
          <w:b/>
          <w:bCs/>
          <w:u w:val="single"/>
        </w:rPr>
      </w:pPr>
      <w:r w:rsidRPr="00BA3971">
        <w:rPr>
          <w:rFonts w:cstheme="minorHAnsi"/>
          <w:b/>
          <w:bCs/>
          <w:u w:val="single"/>
        </w:rPr>
        <w:t>Question 6 table of results coefficient 0.30 (Fig. 8)</w:t>
      </w:r>
    </w:p>
    <w:tbl>
      <w:tblPr>
        <w:tblW w:w="3220" w:type="dxa"/>
        <w:tblLook w:val="04A0" w:firstRow="1" w:lastRow="0" w:firstColumn="1" w:lastColumn="0" w:noHBand="0" w:noVBand="1"/>
      </w:tblPr>
      <w:tblGrid>
        <w:gridCol w:w="960"/>
        <w:gridCol w:w="1387"/>
        <w:gridCol w:w="1053"/>
      </w:tblGrid>
      <w:tr w:rsidR="00252F19" w:rsidRPr="0059668A" w14:paraId="36E6D7CA"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14DD0922" w14:textId="77777777" w:rsidR="00252F19" w:rsidRPr="0059668A" w:rsidRDefault="00252F19" w:rsidP="003118C0">
            <w:pPr>
              <w:spacing w:after="0" w:line="240" w:lineRule="auto"/>
              <w:rPr>
                <w:rFonts w:asciiTheme="minorHAnsi" w:eastAsia="Times New Roman" w:hAnsiTheme="minorHAnsi" w:cstheme="minorHAnsi"/>
                <w:b/>
                <w:bCs/>
                <w:color w:val="FFFFFF"/>
                <w:sz w:val="22"/>
                <w:lang w:eastAsia="en-GB"/>
              </w:rPr>
            </w:pPr>
            <w:r w:rsidRPr="0059668A">
              <w:rPr>
                <w:rFonts w:asciiTheme="minorHAnsi" w:eastAsia="Times New Roman" w:hAnsiTheme="minorHAnsi" w:cstheme="minorHAnsi"/>
                <w:b/>
                <w:bCs/>
                <w:color w:val="FFFFFF"/>
                <w:sz w:val="22"/>
                <w:lang w:eastAsia="en-GB"/>
              </w:rPr>
              <w:t>RPM</w:t>
            </w:r>
          </w:p>
        </w:tc>
        <w:tc>
          <w:tcPr>
            <w:tcW w:w="130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7EB40B21" w14:textId="77777777" w:rsidR="00252F19" w:rsidRPr="0059668A" w:rsidRDefault="00252F19" w:rsidP="003118C0">
            <w:pPr>
              <w:spacing w:after="0" w:line="240" w:lineRule="auto"/>
              <w:rPr>
                <w:rFonts w:asciiTheme="minorHAnsi" w:eastAsia="Times New Roman" w:hAnsiTheme="minorHAnsi" w:cstheme="minorHAnsi"/>
                <w:b/>
                <w:bCs/>
                <w:color w:val="FFFFFF"/>
                <w:sz w:val="22"/>
                <w:lang w:eastAsia="en-GB"/>
              </w:rPr>
            </w:pPr>
            <w:r w:rsidRPr="0059668A">
              <w:rPr>
                <w:rFonts w:asciiTheme="minorHAnsi" w:eastAsia="Times New Roman" w:hAnsiTheme="minorHAnsi" w:cstheme="minorHAnsi"/>
                <w:b/>
                <w:bCs/>
                <w:color w:val="FFFFFF"/>
                <w:sz w:val="22"/>
                <w:lang w:eastAsia="en-GB"/>
              </w:rPr>
              <w:t>rad/s</w:t>
            </w:r>
          </w:p>
        </w:tc>
        <w:tc>
          <w:tcPr>
            <w:tcW w:w="96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5C1BF084" w14:textId="77777777" w:rsidR="00252F19" w:rsidRPr="0059668A" w:rsidRDefault="00252F19" w:rsidP="003118C0">
            <w:pPr>
              <w:spacing w:after="0" w:line="240" w:lineRule="auto"/>
              <w:rPr>
                <w:rFonts w:asciiTheme="minorHAnsi" w:eastAsia="Times New Roman" w:hAnsiTheme="minorHAnsi" w:cstheme="minorHAnsi"/>
                <w:b/>
                <w:bCs/>
                <w:color w:val="FFFFFF"/>
                <w:sz w:val="22"/>
                <w:lang w:eastAsia="en-GB"/>
              </w:rPr>
            </w:pPr>
            <w:r w:rsidRPr="0059668A">
              <w:rPr>
                <w:rFonts w:asciiTheme="minorHAnsi" w:eastAsia="Times New Roman" w:hAnsiTheme="minorHAnsi" w:cstheme="minorHAnsi"/>
                <w:b/>
                <w:bCs/>
                <w:color w:val="FFFFFF"/>
                <w:sz w:val="22"/>
                <w:lang w:eastAsia="en-GB"/>
              </w:rPr>
              <w:t>Torque</w:t>
            </w:r>
          </w:p>
        </w:tc>
      </w:tr>
      <w:tr w:rsidR="00252F19" w:rsidRPr="0059668A" w14:paraId="0A518FF4"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0F12012"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450</w:t>
            </w:r>
          </w:p>
        </w:tc>
        <w:tc>
          <w:tcPr>
            <w:tcW w:w="13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D683B83"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47.1</w:t>
            </w:r>
          </w:p>
        </w:tc>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2BFFCCA"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23.24851</w:t>
            </w:r>
          </w:p>
        </w:tc>
      </w:tr>
      <w:tr w:rsidR="00252F19" w:rsidRPr="0059668A" w14:paraId="57D5ACCA"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0C2A73"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475</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C5816D"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49.71666667</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0311FB"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26.86543</w:t>
            </w:r>
          </w:p>
        </w:tc>
      </w:tr>
      <w:tr w:rsidR="00252F19" w:rsidRPr="0059668A" w14:paraId="66000FD7"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B529CB9"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500</w:t>
            </w:r>
          </w:p>
        </w:tc>
        <w:tc>
          <w:tcPr>
            <w:tcW w:w="13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B5328CA"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52.33333333</w:t>
            </w:r>
          </w:p>
        </w:tc>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050C770"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30.67786</w:t>
            </w:r>
          </w:p>
        </w:tc>
      </w:tr>
      <w:tr w:rsidR="00252F19" w:rsidRPr="0059668A" w14:paraId="5A442A1E"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6CAA8F"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525</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D808AB"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54.95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D13DFF"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34.6858</w:t>
            </w:r>
          </w:p>
        </w:tc>
      </w:tr>
      <w:tr w:rsidR="00252F19" w:rsidRPr="0059668A" w14:paraId="471F08E8"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410A083"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550</w:t>
            </w:r>
          </w:p>
        </w:tc>
        <w:tc>
          <w:tcPr>
            <w:tcW w:w="13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CEA6C61"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57.56666667</w:t>
            </w:r>
          </w:p>
        </w:tc>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84C6DDA"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38.88925</w:t>
            </w:r>
          </w:p>
        </w:tc>
      </w:tr>
      <w:tr w:rsidR="00252F19" w:rsidRPr="0059668A" w14:paraId="064434FE"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A5756A"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575</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9621C6"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60.18333333</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9A8099"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43.28821</w:t>
            </w:r>
          </w:p>
        </w:tc>
      </w:tr>
      <w:tr w:rsidR="00252F19" w:rsidRPr="0059668A" w14:paraId="1BC0341A"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1B1ABB9"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600</w:t>
            </w:r>
          </w:p>
        </w:tc>
        <w:tc>
          <w:tcPr>
            <w:tcW w:w="13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8159B92"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62.8</w:t>
            </w:r>
          </w:p>
        </w:tc>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FFDEED6"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47.88268</w:t>
            </w:r>
          </w:p>
        </w:tc>
      </w:tr>
      <w:tr w:rsidR="00252F19" w:rsidRPr="0059668A" w14:paraId="6D68435C"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9B914D"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625</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22183A"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65.41666667</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08606E"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52.67265</w:t>
            </w:r>
          </w:p>
        </w:tc>
      </w:tr>
      <w:tr w:rsidR="00252F19" w:rsidRPr="0059668A" w14:paraId="562C65BD"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3ED13BC"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650</w:t>
            </w:r>
          </w:p>
        </w:tc>
        <w:tc>
          <w:tcPr>
            <w:tcW w:w="13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91B021E"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68.03333333</w:t>
            </w:r>
          </w:p>
        </w:tc>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C2D052D"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57.65814</w:t>
            </w:r>
          </w:p>
        </w:tc>
      </w:tr>
      <w:tr w:rsidR="00252F19" w:rsidRPr="0059668A" w14:paraId="6601DA4C"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47EE10"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675</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848C97"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70.65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126037"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62.83914</w:t>
            </w:r>
          </w:p>
        </w:tc>
      </w:tr>
      <w:tr w:rsidR="00252F19" w:rsidRPr="0059668A" w14:paraId="125C87A2"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02077EA"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700</w:t>
            </w:r>
          </w:p>
        </w:tc>
        <w:tc>
          <w:tcPr>
            <w:tcW w:w="13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8A531D6"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73.26666667</w:t>
            </w:r>
          </w:p>
        </w:tc>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475B2E2" w14:textId="77777777" w:rsidR="00252F19" w:rsidRPr="0059668A" w:rsidRDefault="00252F19" w:rsidP="003118C0">
            <w:pPr>
              <w:spacing w:after="0" w:line="240" w:lineRule="auto"/>
              <w:jc w:val="right"/>
              <w:rPr>
                <w:rFonts w:asciiTheme="minorHAnsi" w:eastAsia="Times New Roman" w:hAnsiTheme="minorHAnsi" w:cstheme="minorHAnsi"/>
                <w:color w:val="000000"/>
                <w:sz w:val="22"/>
                <w:lang w:eastAsia="en-GB"/>
              </w:rPr>
            </w:pPr>
            <w:r w:rsidRPr="0059668A">
              <w:rPr>
                <w:rFonts w:asciiTheme="minorHAnsi" w:eastAsia="Times New Roman" w:hAnsiTheme="minorHAnsi" w:cstheme="minorHAnsi"/>
                <w:color w:val="000000"/>
                <w:sz w:val="22"/>
                <w:lang w:eastAsia="en-GB"/>
              </w:rPr>
              <w:t>68.21564</w:t>
            </w:r>
          </w:p>
        </w:tc>
      </w:tr>
      <w:tr w:rsidR="00252F19" w:rsidRPr="0059668A" w14:paraId="1DCF7D10" w14:textId="77777777" w:rsidTr="003118C0">
        <w:trPr>
          <w:trHeight w:val="288"/>
        </w:trPr>
        <w:tc>
          <w:tcPr>
            <w:tcW w:w="960" w:type="dxa"/>
            <w:tcBorders>
              <w:top w:val="nil"/>
              <w:left w:val="nil"/>
              <w:bottom w:val="nil"/>
              <w:right w:val="nil"/>
            </w:tcBorders>
            <w:shd w:val="clear" w:color="auto" w:fill="auto"/>
            <w:noWrap/>
            <w:vAlign w:val="bottom"/>
            <w:hideMark/>
          </w:tcPr>
          <w:p w14:paraId="02CC0B2D" w14:textId="77777777" w:rsidR="00252F19" w:rsidRPr="0059668A" w:rsidRDefault="00252F19" w:rsidP="003118C0">
            <w:pPr>
              <w:spacing w:after="0" w:line="240" w:lineRule="auto"/>
              <w:jc w:val="right"/>
              <w:rPr>
                <w:rFonts w:asciiTheme="minorHAnsi" w:eastAsia="Times New Roman" w:hAnsiTheme="minorHAnsi" w:cstheme="minorHAnsi"/>
                <w:b/>
                <w:bCs/>
                <w:color w:val="000000"/>
                <w:sz w:val="22"/>
                <w:u w:val="single"/>
                <w:lang w:eastAsia="en-GB"/>
              </w:rPr>
            </w:pPr>
          </w:p>
        </w:tc>
        <w:tc>
          <w:tcPr>
            <w:tcW w:w="1300" w:type="dxa"/>
            <w:tcBorders>
              <w:top w:val="nil"/>
              <w:left w:val="nil"/>
              <w:bottom w:val="nil"/>
              <w:right w:val="nil"/>
            </w:tcBorders>
            <w:shd w:val="clear" w:color="auto" w:fill="auto"/>
            <w:noWrap/>
            <w:vAlign w:val="bottom"/>
            <w:hideMark/>
          </w:tcPr>
          <w:p w14:paraId="68D56F19" w14:textId="77777777" w:rsidR="00252F19" w:rsidRPr="0059668A" w:rsidRDefault="00252F19" w:rsidP="003118C0">
            <w:pPr>
              <w:spacing w:after="0" w:line="240" w:lineRule="auto"/>
              <w:rPr>
                <w:rFonts w:asciiTheme="minorHAnsi" w:eastAsia="Times New Roman" w:hAnsiTheme="minorHAnsi" w:cstheme="minorHAnsi"/>
                <w:b/>
                <w:bCs/>
                <w:sz w:val="22"/>
                <w:u w:val="single"/>
                <w:lang w:eastAsia="en-GB"/>
              </w:rPr>
            </w:pPr>
          </w:p>
        </w:tc>
        <w:tc>
          <w:tcPr>
            <w:tcW w:w="960" w:type="dxa"/>
            <w:tcBorders>
              <w:top w:val="nil"/>
              <w:left w:val="nil"/>
              <w:bottom w:val="nil"/>
              <w:right w:val="nil"/>
            </w:tcBorders>
            <w:shd w:val="clear" w:color="auto" w:fill="auto"/>
            <w:noWrap/>
            <w:vAlign w:val="bottom"/>
            <w:hideMark/>
          </w:tcPr>
          <w:p w14:paraId="5F14034D" w14:textId="77777777" w:rsidR="00252F19" w:rsidRPr="0059668A" w:rsidRDefault="00252F19" w:rsidP="003118C0">
            <w:pPr>
              <w:spacing w:after="0" w:line="240" w:lineRule="auto"/>
              <w:rPr>
                <w:rFonts w:asciiTheme="minorHAnsi" w:eastAsia="Times New Roman" w:hAnsiTheme="minorHAnsi" w:cstheme="minorHAnsi"/>
                <w:b/>
                <w:bCs/>
                <w:sz w:val="22"/>
                <w:u w:val="single"/>
                <w:lang w:eastAsia="en-GB"/>
              </w:rPr>
            </w:pPr>
          </w:p>
        </w:tc>
      </w:tr>
    </w:tbl>
    <w:p w14:paraId="3BFD8B5B" w14:textId="77777777" w:rsidR="00252F19" w:rsidRPr="00BA3971" w:rsidRDefault="00252F19" w:rsidP="00252F19">
      <w:pPr>
        <w:pStyle w:val="ListParagraph"/>
        <w:rPr>
          <w:rFonts w:cstheme="minorHAnsi"/>
          <w:b/>
          <w:bCs/>
          <w:u w:val="single"/>
        </w:rPr>
      </w:pPr>
      <w:r w:rsidRPr="00BA3971">
        <w:rPr>
          <w:rFonts w:cstheme="minorHAnsi"/>
          <w:noProof/>
        </w:rPr>
        <w:drawing>
          <wp:anchor distT="0" distB="0" distL="114300" distR="114300" simplePos="0" relativeHeight="251664384" behindDoc="1" locked="0" layoutInCell="1" allowOverlap="1" wp14:anchorId="0D28F6E7" wp14:editId="7794C1D3">
            <wp:simplePos x="0" y="0"/>
            <wp:positionH relativeFrom="margin">
              <wp:align>right</wp:align>
            </wp:positionH>
            <wp:positionV relativeFrom="paragraph">
              <wp:posOffset>317781</wp:posOffset>
            </wp:positionV>
            <wp:extent cx="5897245" cy="2506345"/>
            <wp:effectExtent l="0" t="0" r="8255" b="8255"/>
            <wp:wrapTight wrapText="bothSides">
              <wp:wrapPolygon edited="0">
                <wp:start x="0" y="0"/>
                <wp:lineTo x="0" y="21507"/>
                <wp:lineTo x="21560" y="21507"/>
                <wp:lineTo x="21560" y="0"/>
                <wp:lineTo x="0" y="0"/>
              </wp:wrapPolygon>
            </wp:wrapTight>
            <wp:docPr id="8" name="Chart 8">
              <a:extLst xmlns:a="http://schemas.openxmlformats.org/drawingml/2006/main">
                <a:ext uri="{FF2B5EF4-FFF2-40B4-BE49-F238E27FC236}">
                  <a16:creationId xmlns:a16="http://schemas.microsoft.com/office/drawing/2014/main" id="{44592498-576D-4D58-AB01-21B2365500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Pr="00BA3971">
        <w:rPr>
          <w:rFonts w:cstheme="minorHAnsi"/>
          <w:b/>
          <w:bCs/>
          <w:u w:val="single"/>
        </w:rPr>
        <w:t>Question 6 scatter graph coefficient 0.30 (Fig.9)</w:t>
      </w:r>
    </w:p>
    <w:p w14:paraId="08D7F2E9" w14:textId="77777777" w:rsidR="00252F19" w:rsidRPr="00BA3971" w:rsidRDefault="00252F19" w:rsidP="00252F19">
      <w:pPr>
        <w:pStyle w:val="ListParagraph"/>
        <w:rPr>
          <w:rFonts w:cstheme="minorHAnsi"/>
        </w:rPr>
      </w:pPr>
      <w:r w:rsidRPr="00BA3971">
        <w:rPr>
          <w:rFonts w:cstheme="minorHAnsi"/>
        </w:rPr>
        <w:lastRenderedPageBreak/>
        <w:t xml:space="preserve">After viewing the scatter graph above (fig.9) it is apparent that as the coefficient decrease the torque follows suit. This is due to the friction plate having less friction meaning less torque can be delivered. </w:t>
      </w:r>
    </w:p>
    <w:p w14:paraId="5F8E87BE" w14:textId="77777777" w:rsidR="00252F19" w:rsidRPr="00BA3971" w:rsidRDefault="00252F19" w:rsidP="00252F19">
      <w:pPr>
        <w:pStyle w:val="ListParagraph"/>
        <w:rPr>
          <w:rFonts w:cstheme="minorHAnsi"/>
        </w:rPr>
      </w:pPr>
    </w:p>
    <w:p w14:paraId="79FA7F94" w14:textId="77777777" w:rsidR="00252F19" w:rsidRPr="00BA3971" w:rsidRDefault="00252F19" w:rsidP="00252F19">
      <w:pPr>
        <w:pStyle w:val="ListParagraph"/>
        <w:rPr>
          <w:rFonts w:cstheme="minorHAnsi"/>
          <w:b/>
          <w:bCs/>
          <w:u w:val="single"/>
        </w:rPr>
      </w:pPr>
      <w:r w:rsidRPr="00BA3971">
        <w:rPr>
          <w:rFonts w:cstheme="minorHAnsi"/>
          <w:b/>
          <w:bCs/>
          <w:u w:val="single"/>
        </w:rPr>
        <w:t xml:space="preserve">Coefficient 0.4 </w:t>
      </w:r>
    </w:p>
    <w:p w14:paraId="19FD3EC3" w14:textId="77777777" w:rsidR="00252F19" w:rsidRPr="00BA3971" w:rsidRDefault="00252F19" w:rsidP="00252F19">
      <w:pPr>
        <w:pStyle w:val="ListParagraph"/>
        <w:rPr>
          <w:rFonts w:cstheme="minorHAnsi"/>
        </w:rPr>
      </w:pPr>
      <w:r w:rsidRPr="00BA3971">
        <w:rPr>
          <w:rFonts w:cstheme="minorHAnsi"/>
        </w:rPr>
        <w:t xml:space="preserve">450 RPM X   </w:t>
      </w:r>
      <m:oMath>
        <m:f>
          <m:fPr>
            <m:ctrlPr>
              <w:rPr>
                <w:rFonts w:ascii="Cambria Math" w:hAnsi="Cambria Math" w:cstheme="minorHAnsi"/>
                <w:i/>
              </w:rPr>
            </m:ctrlPr>
          </m:fPr>
          <m:num>
            <m:r>
              <w:rPr>
                <w:rFonts w:ascii="Cambria Math" w:hAnsi="Cambria Math" w:cstheme="minorHAnsi"/>
              </w:rPr>
              <m:t>2π</m:t>
            </m:r>
          </m:num>
          <m:den>
            <m:r>
              <w:rPr>
                <w:rFonts w:ascii="Cambria Math" w:hAnsi="Cambria Math" w:cstheme="minorHAnsi"/>
              </w:rPr>
              <m:t>60</m:t>
            </m:r>
          </m:den>
        </m:f>
      </m:oMath>
      <w:r w:rsidRPr="00BA3971">
        <w:rPr>
          <w:rFonts w:cstheme="minorHAnsi"/>
        </w:rPr>
        <w:t xml:space="preserve"> = 47.123 rad/s</w:t>
      </w:r>
    </w:p>
    <w:p w14:paraId="235D8B32" w14:textId="77777777" w:rsidR="00252F19" w:rsidRPr="00BA3971" w:rsidRDefault="00252F19" w:rsidP="00252F19">
      <w:pPr>
        <w:pStyle w:val="ListParagraph"/>
        <w:rPr>
          <w:rFonts w:cstheme="minorHAnsi"/>
        </w:rPr>
      </w:pPr>
      <w:r w:rsidRPr="00BA3971">
        <w:rPr>
          <w:rFonts w:cstheme="minorHAnsi"/>
        </w:rPr>
        <w:t>T = N X μ (M X W² (R0 + X) - F) X R</w:t>
      </w:r>
    </w:p>
    <w:p w14:paraId="56B1B429" w14:textId="77777777" w:rsidR="00252F19" w:rsidRPr="00BA3971" w:rsidRDefault="00252F19" w:rsidP="00252F19">
      <w:pPr>
        <w:pStyle w:val="ListParagraph"/>
        <w:rPr>
          <w:rFonts w:cstheme="minorHAnsi"/>
        </w:rPr>
      </w:pPr>
      <w:r w:rsidRPr="00BA3971">
        <w:rPr>
          <w:rFonts w:cstheme="minorHAnsi"/>
        </w:rPr>
        <w:t>T = 4 x 0.40 (1.1 x 47.123² (0.095+0.009) – 67.5) 0.104</w:t>
      </w:r>
    </w:p>
    <w:p w14:paraId="7A596F2B" w14:textId="77777777" w:rsidR="00252F19" w:rsidRPr="00BA3971" w:rsidRDefault="00252F19" w:rsidP="00252F19">
      <w:pPr>
        <w:pStyle w:val="ListParagraph"/>
        <w:rPr>
          <w:rFonts w:cstheme="minorHAnsi"/>
        </w:rPr>
      </w:pPr>
      <w:r w:rsidRPr="00BA3971">
        <w:rPr>
          <w:rFonts w:cstheme="minorHAnsi"/>
        </w:rPr>
        <w:t xml:space="preserve">T 1.4 x -8.491 x 104 </w:t>
      </w:r>
    </w:p>
    <w:p w14:paraId="540AC280" w14:textId="77777777" w:rsidR="00252F19" w:rsidRPr="00BA3971" w:rsidRDefault="00252F19" w:rsidP="00252F19">
      <w:pPr>
        <w:pStyle w:val="ListParagraph"/>
        <w:rPr>
          <w:rFonts w:cstheme="minorHAnsi"/>
          <w:color w:val="FF0000"/>
        </w:rPr>
      </w:pPr>
      <w:r w:rsidRPr="00BA3971">
        <w:rPr>
          <w:rFonts w:cstheme="minorHAnsi"/>
          <w:color w:val="FF0000"/>
        </w:rPr>
        <w:t xml:space="preserve">T = 31.05 N/m </w:t>
      </w:r>
    </w:p>
    <w:p w14:paraId="3BD48855" w14:textId="77777777" w:rsidR="00252F19" w:rsidRPr="00BA3971" w:rsidRDefault="00252F19" w:rsidP="00252F19">
      <w:pPr>
        <w:pStyle w:val="ListParagraph"/>
        <w:rPr>
          <w:rFonts w:cstheme="minorHAnsi"/>
        </w:rPr>
      </w:pPr>
    </w:p>
    <w:p w14:paraId="637F0AEE" w14:textId="77777777" w:rsidR="00252F19" w:rsidRPr="00BA3971" w:rsidRDefault="00252F19" w:rsidP="00252F19">
      <w:pPr>
        <w:pStyle w:val="ListParagraph"/>
        <w:rPr>
          <w:rFonts w:cstheme="minorHAnsi"/>
        </w:rPr>
      </w:pPr>
      <w:r w:rsidRPr="00BA3971">
        <w:rPr>
          <w:rFonts w:cstheme="minorHAnsi"/>
        </w:rPr>
        <w:t>Below is the maximum RPM that had been calculated.</w:t>
      </w:r>
    </w:p>
    <w:p w14:paraId="1BD33570" w14:textId="77777777" w:rsidR="00252F19" w:rsidRPr="00BA3971" w:rsidRDefault="00252F19" w:rsidP="00252F19">
      <w:pPr>
        <w:pStyle w:val="ListParagraph"/>
        <w:rPr>
          <w:rFonts w:cstheme="minorHAnsi"/>
        </w:rPr>
      </w:pPr>
      <w:r w:rsidRPr="00BA3971">
        <w:rPr>
          <w:rFonts w:cstheme="minorHAnsi"/>
        </w:rPr>
        <w:t xml:space="preserve">700RPM X   </w:t>
      </w:r>
      <m:oMath>
        <m:f>
          <m:fPr>
            <m:ctrlPr>
              <w:rPr>
                <w:rFonts w:ascii="Cambria Math" w:hAnsi="Cambria Math" w:cstheme="minorHAnsi"/>
                <w:i/>
              </w:rPr>
            </m:ctrlPr>
          </m:fPr>
          <m:num>
            <m:r>
              <w:rPr>
                <w:rFonts w:ascii="Cambria Math" w:hAnsi="Cambria Math" w:cstheme="minorHAnsi"/>
              </w:rPr>
              <m:t>2π</m:t>
            </m:r>
          </m:num>
          <m:den>
            <m:r>
              <w:rPr>
                <w:rFonts w:ascii="Cambria Math" w:hAnsi="Cambria Math" w:cstheme="minorHAnsi"/>
              </w:rPr>
              <m:t>60</m:t>
            </m:r>
          </m:den>
        </m:f>
      </m:oMath>
      <w:r w:rsidRPr="00BA3971">
        <w:rPr>
          <w:rFonts w:cstheme="minorHAnsi"/>
        </w:rPr>
        <w:t xml:space="preserve"> = 73.304rad/s</w:t>
      </w:r>
    </w:p>
    <w:p w14:paraId="10B5CF86" w14:textId="77777777" w:rsidR="00252F19" w:rsidRPr="00BA3971" w:rsidRDefault="00252F19" w:rsidP="00252F19">
      <w:pPr>
        <w:pStyle w:val="ListParagraph"/>
        <w:rPr>
          <w:rFonts w:cstheme="minorHAnsi"/>
        </w:rPr>
      </w:pPr>
      <w:r w:rsidRPr="00BA3971">
        <w:rPr>
          <w:rFonts w:cstheme="minorHAnsi"/>
        </w:rPr>
        <w:t>T = N X μ (M X W² (R0 + X) - F) X R</w:t>
      </w:r>
    </w:p>
    <w:p w14:paraId="29E7063F" w14:textId="77777777" w:rsidR="00252F19" w:rsidRPr="00BA3971" w:rsidRDefault="00252F19" w:rsidP="00252F19">
      <w:pPr>
        <w:pStyle w:val="ListParagraph"/>
        <w:rPr>
          <w:rFonts w:cstheme="minorHAnsi"/>
        </w:rPr>
      </w:pPr>
      <w:r w:rsidRPr="00BA3971">
        <w:rPr>
          <w:rFonts w:cstheme="minorHAnsi"/>
        </w:rPr>
        <w:t>T = 4 x 0.40 (1.1 x 73.304² (0.095+0.009) – 67.5) 0.104</w:t>
      </w:r>
    </w:p>
    <w:p w14:paraId="1EE76C11" w14:textId="77777777" w:rsidR="00252F19" w:rsidRPr="00BA3971" w:rsidRDefault="00252F19" w:rsidP="00252F19">
      <w:pPr>
        <w:pStyle w:val="ListParagraph"/>
        <w:rPr>
          <w:rFonts w:cstheme="minorHAnsi"/>
        </w:rPr>
      </w:pPr>
      <w:r w:rsidRPr="00BA3971">
        <w:rPr>
          <w:rFonts w:cstheme="minorHAnsi"/>
        </w:rPr>
        <w:t xml:space="preserve">T 1.4 x 81.681 x 104 </w:t>
      </w:r>
    </w:p>
    <w:p w14:paraId="2F297F19" w14:textId="77777777" w:rsidR="00252F19" w:rsidRPr="00BA3971" w:rsidRDefault="00252F19" w:rsidP="00252F19">
      <w:pPr>
        <w:pStyle w:val="ListParagraph"/>
        <w:rPr>
          <w:rFonts w:cstheme="minorHAnsi"/>
          <w:color w:val="FF0000"/>
        </w:rPr>
      </w:pPr>
      <w:r w:rsidRPr="00BA3971">
        <w:rPr>
          <w:rFonts w:cstheme="minorHAnsi"/>
          <w:color w:val="FF0000"/>
        </w:rPr>
        <w:t xml:space="preserve">T = 91.08 N/m </w:t>
      </w:r>
    </w:p>
    <w:p w14:paraId="65FDC164" w14:textId="77777777" w:rsidR="00252F19" w:rsidRPr="00BA3971" w:rsidRDefault="00252F19" w:rsidP="00252F19">
      <w:pPr>
        <w:pStyle w:val="ListParagraph"/>
        <w:rPr>
          <w:rFonts w:cstheme="minorHAnsi"/>
          <w:color w:val="FF0000"/>
        </w:rPr>
      </w:pPr>
    </w:p>
    <w:p w14:paraId="52F0F4F7" w14:textId="77777777" w:rsidR="00252F19" w:rsidRPr="00BA3971" w:rsidRDefault="00252F19" w:rsidP="00252F19">
      <w:pPr>
        <w:pStyle w:val="ListParagraph"/>
        <w:rPr>
          <w:rFonts w:cstheme="minorHAnsi"/>
          <w:b/>
          <w:bCs/>
          <w:u w:val="single"/>
        </w:rPr>
      </w:pPr>
      <w:r w:rsidRPr="00BA3971">
        <w:rPr>
          <w:rFonts w:cstheme="minorHAnsi"/>
          <w:b/>
          <w:bCs/>
          <w:u w:val="single"/>
        </w:rPr>
        <w:t xml:space="preserve">Question 6 table of results coefficient 0.40 (fig.10). </w:t>
      </w:r>
    </w:p>
    <w:tbl>
      <w:tblPr>
        <w:tblW w:w="3307" w:type="dxa"/>
        <w:tblInd w:w="1625" w:type="dxa"/>
        <w:tblLook w:val="04A0" w:firstRow="1" w:lastRow="0" w:firstColumn="1" w:lastColumn="0" w:noHBand="0" w:noVBand="1"/>
      </w:tblPr>
      <w:tblGrid>
        <w:gridCol w:w="960"/>
        <w:gridCol w:w="1387"/>
        <w:gridCol w:w="960"/>
      </w:tblGrid>
      <w:tr w:rsidR="00252F19" w:rsidRPr="007355F9" w14:paraId="6AD55E32"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00F28731" w14:textId="77777777" w:rsidR="00252F19" w:rsidRPr="007355F9" w:rsidRDefault="00252F19" w:rsidP="003118C0">
            <w:pPr>
              <w:spacing w:after="0" w:line="240" w:lineRule="auto"/>
              <w:rPr>
                <w:rFonts w:asciiTheme="minorHAnsi" w:eastAsia="Times New Roman" w:hAnsiTheme="minorHAnsi" w:cstheme="minorHAnsi"/>
                <w:b/>
                <w:bCs/>
                <w:color w:val="FFFFFF"/>
                <w:sz w:val="22"/>
                <w:lang w:eastAsia="en-GB"/>
              </w:rPr>
            </w:pPr>
            <w:r w:rsidRPr="007355F9">
              <w:rPr>
                <w:rFonts w:asciiTheme="minorHAnsi" w:eastAsia="Times New Roman" w:hAnsiTheme="minorHAnsi" w:cstheme="minorHAnsi"/>
                <w:b/>
                <w:bCs/>
                <w:color w:val="FFFFFF"/>
                <w:sz w:val="22"/>
                <w:lang w:eastAsia="en-GB"/>
              </w:rPr>
              <w:t>RPM</w:t>
            </w:r>
          </w:p>
        </w:tc>
        <w:tc>
          <w:tcPr>
            <w:tcW w:w="1387"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73392602" w14:textId="77777777" w:rsidR="00252F19" w:rsidRPr="007355F9" w:rsidRDefault="00252F19" w:rsidP="003118C0">
            <w:pPr>
              <w:spacing w:after="0" w:line="240" w:lineRule="auto"/>
              <w:rPr>
                <w:rFonts w:asciiTheme="minorHAnsi" w:eastAsia="Times New Roman" w:hAnsiTheme="minorHAnsi" w:cstheme="minorHAnsi"/>
                <w:b/>
                <w:bCs/>
                <w:color w:val="FFFFFF"/>
                <w:sz w:val="22"/>
                <w:lang w:eastAsia="en-GB"/>
              </w:rPr>
            </w:pPr>
            <w:r w:rsidRPr="007355F9">
              <w:rPr>
                <w:rFonts w:asciiTheme="minorHAnsi" w:eastAsia="Times New Roman" w:hAnsiTheme="minorHAnsi" w:cstheme="minorHAnsi"/>
                <w:b/>
                <w:bCs/>
                <w:color w:val="FFFFFF"/>
                <w:sz w:val="22"/>
                <w:lang w:eastAsia="en-GB"/>
              </w:rPr>
              <w:t>rad/s</w:t>
            </w:r>
          </w:p>
        </w:tc>
        <w:tc>
          <w:tcPr>
            <w:tcW w:w="96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7274184E" w14:textId="77777777" w:rsidR="00252F19" w:rsidRPr="007355F9" w:rsidRDefault="00252F19" w:rsidP="003118C0">
            <w:pPr>
              <w:spacing w:after="0" w:line="240" w:lineRule="auto"/>
              <w:rPr>
                <w:rFonts w:asciiTheme="minorHAnsi" w:eastAsia="Times New Roman" w:hAnsiTheme="minorHAnsi" w:cstheme="minorHAnsi"/>
                <w:b/>
                <w:bCs/>
                <w:color w:val="FFFFFF"/>
                <w:sz w:val="22"/>
                <w:lang w:eastAsia="en-GB"/>
              </w:rPr>
            </w:pPr>
            <w:r w:rsidRPr="007355F9">
              <w:rPr>
                <w:rFonts w:asciiTheme="minorHAnsi" w:eastAsia="Times New Roman" w:hAnsiTheme="minorHAnsi" w:cstheme="minorHAnsi"/>
                <w:b/>
                <w:bCs/>
                <w:color w:val="FFFFFF"/>
                <w:sz w:val="22"/>
                <w:lang w:eastAsia="en-GB"/>
              </w:rPr>
              <w:t>Torque</w:t>
            </w:r>
          </w:p>
        </w:tc>
      </w:tr>
      <w:tr w:rsidR="00252F19" w:rsidRPr="007355F9" w14:paraId="5ABCCE88"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68B99BB"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450</w:t>
            </w:r>
          </w:p>
        </w:tc>
        <w:tc>
          <w:tcPr>
            <w:tcW w:w="1387"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4954E43"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47.1</w:t>
            </w:r>
          </w:p>
        </w:tc>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EE82413"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31.00</w:t>
            </w:r>
          </w:p>
        </w:tc>
      </w:tr>
      <w:tr w:rsidR="00252F19" w:rsidRPr="007355F9" w14:paraId="63CCD064"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4C2B53"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475</w:t>
            </w: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26C28E"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49.71666667</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028C4B"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35.82</w:t>
            </w:r>
          </w:p>
        </w:tc>
      </w:tr>
      <w:tr w:rsidR="00252F19" w:rsidRPr="007355F9" w14:paraId="114F19D1"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363808B"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500</w:t>
            </w:r>
          </w:p>
        </w:tc>
        <w:tc>
          <w:tcPr>
            <w:tcW w:w="1387"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B4723C5"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52.33333333</w:t>
            </w:r>
          </w:p>
        </w:tc>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3341D26"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40.90</w:t>
            </w:r>
          </w:p>
        </w:tc>
      </w:tr>
      <w:tr w:rsidR="00252F19" w:rsidRPr="007355F9" w14:paraId="3BAC98DE"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9E26B1"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525</w:t>
            </w: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3F1DE2"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54.95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6A28D1"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46.25</w:t>
            </w:r>
          </w:p>
        </w:tc>
      </w:tr>
      <w:tr w:rsidR="00252F19" w:rsidRPr="007355F9" w14:paraId="4398E852"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771464D"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550</w:t>
            </w:r>
          </w:p>
        </w:tc>
        <w:tc>
          <w:tcPr>
            <w:tcW w:w="1387"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FA2E703"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57.56666667</w:t>
            </w:r>
          </w:p>
        </w:tc>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78565A3"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51.85</w:t>
            </w:r>
          </w:p>
        </w:tc>
      </w:tr>
      <w:tr w:rsidR="00252F19" w:rsidRPr="007355F9" w14:paraId="44D3C8A3"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155DEA"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575</w:t>
            </w: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C0C8D4"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60.18333333</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E5394C"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57.72</w:t>
            </w:r>
          </w:p>
        </w:tc>
      </w:tr>
      <w:tr w:rsidR="00252F19" w:rsidRPr="007355F9" w14:paraId="753413AF"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BC4FF9E"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600</w:t>
            </w:r>
          </w:p>
        </w:tc>
        <w:tc>
          <w:tcPr>
            <w:tcW w:w="1387"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F8F012E"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62.8</w:t>
            </w:r>
          </w:p>
        </w:tc>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C2CFEB4"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63.84</w:t>
            </w:r>
          </w:p>
        </w:tc>
      </w:tr>
      <w:tr w:rsidR="00252F19" w:rsidRPr="007355F9" w14:paraId="286563B6"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E407AC"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625</w:t>
            </w: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074F49"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65.41666667</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79A2BF"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70.23</w:t>
            </w:r>
          </w:p>
        </w:tc>
      </w:tr>
      <w:tr w:rsidR="00252F19" w:rsidRPr="007355F9" w14:paraId="094EFC6F"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4AF0D5D"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650</w:t>
            </w:r>
          </w:p>
        </w:tc>
        <w:tc>
          <w:tcPr>
            <w:tcW w:w="1387"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AA0973A"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68.03333333</w:t>
            </w:r>
          </w:p>
        </w:tc>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DD6823B"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76.88</w:t>
            </w:r>
          </w:p>
        </w:tc>
      </w:tr>
      <w:tr w:rsidR="00252F19" w:rsidRPr="007355F9" w14:paraId="040C346D"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36F07D"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675</w:t>
            </w: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B4ADCB"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70.65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7C4266"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83.79</w:t>
            </w:r>
          </w:p>
        </w:tc>
      </w:tr>
      <w:tr w:rsidR="00252F19" w:rsidRPr="007355F9" w14:paraId="76403284" w14:textId="77777777" w:rsidTr="003118C0">
        <w:trPr>
          <w:trHeight w:val="288"/>
        </w:trPr>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343E641"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700</w:t>
            </w:r>
          </w:p>
        </w:tc>
        <w:tc>
          <w:tcPr>
            <w:tcW w:w="1387"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EE52F58"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73.26666667</w:t>
            </w:r>
          </w:p>
        </w:tc>
        <w:tc>
          <w:tcPr>
            <w:tcW w:w="9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95613BD" w14:textId="77777777" w:rsidR="00252F19" w:rsidRPr="007355F9" w:rsidRDefault="00252F19" w:rsidP="003118C0">
            <w:pPr>
              <w:spacing w:after="0" w:line="240" w:lineRule="auto"/>
              <w:jc w:val="right"/>
              <w:rPr>
                <w:rFonts w:asciiTheme="minorHAnsi" w:eastAsia="Times New Roman" w:hAnsiTheme="minorHAnsi" w:cstheme="minorHAnsi"/>
                <w:color w:val="000000"/>
                <w:sz w:val="22"/>
                <w:lang w:eastAsia="en-GB"/>
              </w:rPr>
            </w:pPr>
            <w:r w:rsidRPr="007355F9">
              <w:rPr>
                <w:rFonts w:asciiTheme="minorHAnsi" w:eastAsia="Times New Roman" w:hAnsiTheme="minorHAnsi" w:cstheme="minorHAnsi"/>
                <w:color w:val="000000"/>
                <w:sz w:val="22"/>
                <w:lang w:eastAsia="en-GB"/>
              </w:rPr>
              <w:t>90.95</w:t>
            </w:r>
          </w:p>
        </w:tc>
      </w:tr>
    </w:tbl>
    <w:p w14:paraId="17DEF1B5" w14:textId="77777777" w:rsidR="00252F19" w:rsidRPr="00BA3971" w:rsidRDefault="00252F19" w:rsidP="00252F19">
      <w:pPr>
        <w:pStyle w:val="ListParagraph"/>
        <w:rPr>
          <w:rFonts w:cstheme="minorHAnsi"/>
          <w:b/>
          <w:bCs/>
          <w:u w:val="single"/>
        </w:rPr>
      </w:pPr>
    </w:p>
    <w:p w14:paraId="5EEB7B0D" w14:textId="77777777" w:rsidR="00252F19" w:rsidRPr="00BA3971" w:rsidRDefault="00252F19" w:rsidP="00252F19">
      <w:pPr>
        <w:pStyle w:val="ListParagraph"/>
        <w:rPr>
          <w:rFonts w:cstheme="minorHAnsi"/>
          <w:b/>
          <w:bCs/>
          <w:u w:val="single"/>
        </w:rPr>
      </w:pPr>
      <w:r w:rsidRPr="00BA3971">
        <w:rPr>
          <w:rFonts w:cstheme="minorHAnsi"/>
          <w:b/>
          <w:bCs/>
          <w:u w:val="single"/>
        </w:rPr>
        <w:t xml:space="preserve"> Question 6 scatter graph coefficient 0.40 (fig. 11)</w:t>
      </w:r>
    </w:p>
    <w:p w14:paraId="0ADC9ACF" w14:textId="77777777" w:rsidR="00252F19" w:rsidRPr="00BA3971" w:rsidRDefault="00252F19" w:rsidP="00252F19">
      <w:pPr>
        <w:pStyle w:val="ListParagraph"/>
        <w:rPr>
          <w:rFonts w:cstheme="minorHAnsi"/>
          <w:u w:val="single"/>
        </w:rPr>
      </w:pPr>
      <w:r w:rsidRPr="00BA3971">
        <w:rPr>
          <w:rFonts w:cstheme="minorHAnsi"/>
          <w:noProof/>
        </w:rPr>
        <w:drawing>
          <wp:anchor distT="0" distB="0" distL="114300" distR="114300" simplePos="0" relativeHeight="251665408" behindDoc="1" locked="0" layoutInCell="1" allowOverlap="1" wp14:anchorId="20DCA78D" wp14:editId="4C149547">
            <wp:simplePos x="0" y="0"/>
            <wp:positionH relativeFrom="margin">
              <wp:align>right</wp:align>
            </wp:positionH>
            <wp:positionV relativeFrom="paragraph">
              <wp:posOffset>256303</wp:posOffset>
            </wp:positionV>
            <wp:extent cx="5731510" cy="1868805"/>
            <wp:effectExtent l="0" t="0" r="2540" b="17145"/>
            <wp:wrapTight wrapText="bothSides">
              <wp:wrapPolygon edited="0">
                <wp:start x="0" y="0"/>
                <wp:lineTo x="0" y="21578"/>
                <wp:lineTo x="21538" y="21578"/>
                <wp:lineTo x="21538" y="0"/>
                <wp:lineTo x="0" y="0"/>
              </wp:wrapPolygon>
            </wp:wrapTight>
            <wp:docPr id="9" name="Chart 9">
              <a:extLst xmlns:a="http://schemas.openxmlformats.org/drawingml/2006/main">
                <a:ext uri="{FF2B5EF4-FFF2-40B4-BE49-F238E27FC236}">
                  <a16:creationId xmlns:a16="http://schemas.microsoft.com/office/drawing/2014/main" id="{5370D4D7-A111-4733-BBEB-75EBF5ABDD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4C2BBF0E" w14:textId="77777777" w:rsidR="00252F19" w:rsidRPr="00BA3971" w:rsidRDefault="00252F19" w:rsidP="00252F19">
      <w:pPr>
        <w:rPr>
          <w:rFonts w:asciiTheme="minorHAnsi" w:hAnsiTheme="minorHAnsi" w:cstheme="minorHAnsi"/>
          <w:sz w:val="22"/>
        </w:rPr>
      </w:pPr>
      <w:r w:rsidRPr="00BA3971">
        <w:rPr>
          <w:rFonts w:asciiTheme="minorHAnsi" w:hAnsiTheme="minorHAnsi" w:cstheme="minorHAnsi"/>
          <w:sz w:val="22"/>
        </w:rPr>
        <w:lastRenderedPageBreak/>
        <w:t>Similar to the graph from fig.9, the amount of torque produced changes with the coefficient. As the coefficient increases at 0.40, seen in fig.11, the number of torque increases. As the friction plate has more friction, the torque can be increased.</w:t>
      </w:r>
    </w:p>
    <w:p w14:paraId="454D5D58" w14:textId="77777777" w:rsidR="00252F19" w:rsidRPr="00BA3971" w:rsidRDefault="00252F19" w:rsidP="00252F19">
      <w:pPr>
        <w:rPr>
          <w:rFonts w:asciiTheme="minorHAnsi" w:hAnsiTheme="minorHAnsi" w:cstheme="minorHAnsi"/>
          <w:sz w:val="22"/>
        </w:rPr>
      </w:pPr>
      <w:r w:rsidRPr="00BA3971">
        <w:rPr>
          <w:rFonts w:asciiTheme="minorHAnsi" w:hAnsiTheme="minorHAnsi" w:cstheme="minorHAnsi"/>
          <w:sz w:val="22"/>
        </w:rPr>
        <w:t>7)</w:t>
      </w:r>
    </w:p>
    <w:p w14:paraId="4402C9F7" w14:textId="77777777" w:rsidR="00252F19" w:rsidRPr="00BA3971" w:rsidRDefault="00252F19" w:rsidP="00252F19">
      <w:pPr>
        <w:rPr>
          <w:rFonts w:asciiTheme="minorHAnsi" w:hAnsiTheme="minorHAnsi" w:cstheme="minorHAnsi"/>
          <w:b/>
          <w:bCs/>
          <w:sz w:val="22"/>
          <w:u w:val="single"/>
        </w:rPr>
      </w:pPr>
      <w:r w:rsidRPr="00BA3971">
        <w:rPr>
          <w:rFonts w:asciiTheme="minorHAnsi" w:hAnsiTheme="minorHAnsi" w:cstheme="minorHAnsi"/>
          <w:b/>
          <w:bCs/>
          <w:sz w:val="22"/>
          <w:u w:val="single"/>
        </w:rPr>
        <w:t>Below are the sums given.</w:t>
      </w:r>
    </w:p>
    <w:p w14:paraId="3A0AF022" w14:textId="77777777" w:rsidR="00252F19" w:rsidRPr="00BA3971" w:rsidRDefault="00252F19" w:rsidP="00252F19">
      <w:pPr>
        <w:rPr>
          <w:rFonts w:asciiTheme="minorHAnsi" w:hAnsiTheme="minorHAnsi" w:cstheme="minorHAnsi"/>
          <w:sz w:val="22"/>
        </w:rPr>
      </w:pPr>
      <w:r w:rsidRPr="00BA3971">
        <w:rPr>
          <w:rFonts w:asciiTheme="minorHAnsi" w:hAnsiTheme="minorHAnsi" w:cstheme="minorHAnsi"/>
          <w:b/>
          <w:bCs/>
          <w:sz w:val="22"/>
        </w:rPr>
        <w:t xml:space="preserve">T – </w:t>
      </w:r>
      <w:r w:rsidRPr="00BA3971">
        <w:rPr>
          <w:rFonts w:asciiTheme="minorHAnsi" w:hAnsiTheme="minorHAnsi" w:cstheme="minorHAnsi"/>
          <w:sz w:val="22"/>
        </w:rPr>
        <w:t xml:space="preserve">79.70, this figure has been pulled from question 5. </w:t>
      </w:r>
    </w:p>
    <w:p w14:paraId="50AB154D" w14:textId="77777777" w:rsidR="00252F19" w:rsidRPr="00BA3971" w:rsidRDefault="00252F19" w:rsidP="00252F19">
      <w:pPr>
        <w:rPr>
          <w:rFonts w:asciiTheme="minorHAnsi" w:hAnsiTheme="minorHAnsi" w:cstheme="minorHAnsi"/>
          <w:sz w:val="22"/>
        </w:rPr>
      </w:pPr>
      <w:r w:rsidRPr="00BA3971">
        <w:rPr>
          <w:rFonts w:asciiTheme="minorHAnsi" w:hAnsiTheme="minorHAnsi" w:cstheme="minorHAnsi"/>
          <w:sz w:val="22"/>
        </w:rPr>
        <w:t xml:space="preserve">M – 0.75 kg (750g) </w:t>
      </w:r>
    </w:p>
    <w:p w14:paraId="4E5D19B7" w14:textId="77777777" w:rsidR="00252F19" w:rsidRPr="00BA3971" w:rsidRDefault="00252F19" w:rsidP="00252F19">
      <w:pPr>
        <w:rPr>
          <w:rFonts w:asciiTheme="minorHAnsi" w:hAnsiTheme="minorHAnsi" w:cstheme="minorHAnsi"/>
          <w:sz w:val="22"/>
        </w:rPr>
      </w:pPr>
      <w:r w:rsidRPr="00BA3971">
        <w:rPr>
          <w:rFonts w:asciiTheme="minorHAnsi" w:hAnsiTheme="minorHAnsi" w:cstheme="minorHAnsi"/>
          <w:sz w:val="22"/>
        </w:rPr>
        <w:t xml:space="preserve">R – 0.104m </w:t>
      </w:r>
    </w:p>
    <w:p w14:paraId="64B06D27" w14:textId="77777777" w:rsidR="00252F19" w:rsidRPr="00BA3971" w:rsidRDefault="00252F19" w:rsidP="00252F19">
      <w:pPr>
        <w:rPr>
          <w:rFonts w:asciiTheme="minorHAnsi" w:hAnsiTheme="minorHAnsi" w:cstheme="minorHAnsi"/>
          <w:sz w:val="22"/>
        </w:rPr>
      </w:pPr>
      <w:r w:rsidRPr="00BA3971">
        <w:rPr>
          <w:rFonts w:asciiTheme="minorHAnsi" w:hAnsiTheme="minorHAnsi" w:cstheme="minorHAnsi"/>
          <w:sz w:val="22"/>
        </w:rPr>
        <w:t xml:space="preserve">F – Unknown </w:t>
      </w:r>
    </w:p>
    <w:p w14:paraId="5F584BAE" w14:textId="77777777" w:rsidR="00252F19" w:rsidRPr="00BA3971" w:rsidRDefault="00252F19" w:rsidP="00252F19">
      <w:pPr>
        <w:rPr>
          <w:rFonts w:asciiTheme="minorHAnsi" w:hAnsiTheme="minorHAnsi" w:cstheme="minorHAnsi"/>
          <w:sz w:val="22"/>
        </w:rPr>
      </w:pPr>
      <w:r w:rsidRPr="00BA3971">
        <w:rPr>
          <w:rFonts w:asciiTheme="minorHAnsi" w:hAnsiTheme="minorHAnsi" w:cstheme="minorHAnsi"/>
          <w:sz w:val="22"/>
        </w:rPr>
        <w:t xml:space="preserve">ɑ - Unknown </w:t>
      </w:r>
    </w:p>
    <w:p w14:paraId="595C3C3C" w14:textId="77777777" w:rsidR="00252F19" w:rsidRPr="00BA3971" w:rsidRDefault="00252F19" w:rsidP="00252F19">
      <w:pPr>
        <w:rPr>
          <w:rFonts w:asciiTheme="minorHAnsi" w:hAnsiTheme="minorHAnsi" w:cstheme="minorHAnsi"/>
          <w:sz w:val="22"/>
        </w:rPr>
      </w:pPr>
      <w:r w:rsidRPr="00BA3971">
        <w:rPr>
          <w:rFonts w:asciiTheme="minorHAnsi" w:hAnsiTheme="minorHAnsi" w:cstheme="minorHAnsi"/>
          <w:sz w:val="22"/>
        </w:rPr>
        <w:t xml:space="preserve">T = R X F </w:t>
      </w:r>
    </w:p>
    <w:p w14:paraId="427FA476" w14:textId="77777777" w:rsidR="00252F19" w:rsidRPr="00BA3971" w:rsidRDefault="00252F19" w:rsidP="00252F19">
      <w:pPr>
        <w:rPr>
          <w:rFonts w:asciiTheme="minorHAnsi" w:eastAsiaTheme="minorEastAsia" w:hAnsiTheme="minorHAnsi" w:cstheme="minorHAnsi"/>
          <w:sz w:val="22"/>
        </w:rPr>
      </w:pPr>
      <w:r w:rsidRPr="00BA3971">
        <w:rPr>
          <w:rFonts w:asciiTheme="minorHAnsi" w:hAnsiTheme="minorHAnsi" w:cstheme="minorHAnsi"/>
          <w:sz w:val="22"/>
        </w:rPr>
        <w:t xml:space="preserve">F = </w:t>
      </w:r>
      <m:oMath>
        <m:f>
          <m:fPr>
            <m:ctrlPr>
              <w:rPr>
                <w:rFonts w:ascii="Cambria Math" w:eastAsiaTheme="minorHAnsi" w:hAnsi="Cambria Math" w:cstheme="minorHAnsi"/>
                <w:i/>
                <w:sz w:val="22"/>
              </w:rPr>
            </m:ctrlPr>
          </m:fPr>
          <m:num>
            <m:r>
              <w:rPr>
                <w:rFonts w:ascii="Cambria Math" w:hAnsi="Cambria Math" w:cstheme="minorHAnsi"/>
                <w:sz w:val="22"/>
              </w:rPr>
              <m:t>T</m:t>
            </m:r>
          </m:num>
          <m:den>
            <m:r>
              <w:rPr>
                <w:rFonts w:ascii="Cambria Math" w:hAnsi="Cambria Math" w:cstheme="minorHAnsi"/>
                <w:sz w:val="22"/>
              </w:rPr>
              <m:t>R</m:t>
            </m:r>
          </m:den>
        </m:f>
      </m:oMath>
      <w:r w:rsidRPr="00BA3971">
        <w:rPr>
          <w:rFonts w:asciiTheme="minorHAnsi" w:eastAsiaTheme="minorEastAsia" w:hAnsiTheme="minorHAnsi" w:cstheme="minorHAnsi"/>
          <w:sz w:val="22"/>
        </w:rPr>
        <w:t xml:space="preserve"> </w:t>
      </w:r>
    </w:p>
    <w:p w14:paraId="35D51477" w14:textId="77777777" w:rsidR="00252F19" w:rsidRPr="00BA3971" w:rsidRDefault="00252F19" w:rsidP="00252F19">
      <w:pPr>
        <w:rPr>
          <w:rFonts w:asciiTheme="minorHAnsi" w:eastAsiaTheme="minorEastAsia" w:hAnsiTheme="minorHAnsi" w:cstheme="minorHAnsi"/>
          <w:sz w:val="22"/>
        </w:rPr>
      </w:pPr>
      <w:r w:rsidRPr="00BA3971">
        <w:rPr>
          <w:rFonts w:asciiTheme="minorHAnsi" w:eastAsiaTheme="minorEastAsia" w:hAnsiTheme="minorHAnsi" w:cstheme="minorHAnsi"/>
          <w:sz w:val="22"/>
        </w:rPr>
        <w:t xml:space="preserve">F = </w:t>
      </w:r>
      <m:oMath>
        <m:f>
          <m:fPr>
            <m:ctrlPr>
              <w:rPr>
                <w:rFonts w:ascii="Cambria Math" w:eastAsiaTheme="minorEastAsia" w:hAnsi="Cambria Math" w:cstheme="minorHAnsi"/>
                <w:i/>
                <w:sz w:val="22"/>
              </w:rPr>
            </m:ctrlPr>
          </m:fPr>
          <m:num>
            <m:r>
              <w:rPr>
                <w:rFonts w:ascii="Cambria Math" w:eastAsiaTheme="minorEastAsia" w:hAnsi="Cambria Math" w:cstheme="minorHAnsi"/>
                <w:sz w:val="22"/>
              </w:rPr>
              <m:t>79.70</m:t>
            </m:r>
          </m:num>
          <m:den>
            <m:r>
              <w:rPr>
                <w:rFonts w:ascii="Cambria Math" w:eastAsiaTheme="minorEastAsia" w:hAnsi="Cambria Math" w:cstheme="minorHAnsi"/>
                <w:sz w:val="22"/>
              </w:rPr>
              <m:t xml:space="preserve">0.104 </m:t>
            </m:r>
          </m:den>
        </m:f>
      </m:oMath>
    </w:p>
    <w:p w14:paraId="4A7EEBA7" w14:textId="77777777" w:rsidR="00252F19" w:rsidRPr="00BA3971" w:rsidRDefault="00252F19" w:rsidP="00252F19">
      <w:pPr>
        <w:rPr>
          <w:rFonts w:asciiTheme="minorHAnsi" w:eastAsiaTheme="minorEastAsia" w:hAnsiTheme="minorHAnsi" w:cstheme="minorHAnsi"/>
          <w:sz w:val="22"/>
        </w:rPr>
      </w:pPr>
      <w:r w:rsidRPr="00BA3971">
        <w:rPr>
          <w:rFonts w:asciiTheme="minorHAnsi" w:eastAsiaTheme="minorEastAsia" w:hAnsiTheme="minorHAnsi" w:cstheme="minorHAnsi"/>
          <w:sz w:val="22"/>
        </w:rPr>
        <w:t xml:space="preserve">F = 766.35 N/m </w:t>
      </w:r>
    </w:p>
    <w:p w14:paraId="02233805" w14:textId="77777777" w:rsidR="00252F19" w:rsidRPr="00BA3971" w:rsidRDefault="00252F19" w:rsidP="00252F19">
      <w:pPr>
        <w:rPr>
          <w:rFonts w:asciiTheme="minorHAnsi" w:eastAsiaTheme="minorEastAsia" w:hAnsiTheme="minorHAnsi" w:cstheme="minorHAnsi"/>
          <w:sz w:val="22"/>
        </w:rPr>
      </w:pPr>
      <w:r w:rsidRPr="00BA3971">
        <w:rPr>
          <w:rFonts w:asciiTheme="minorHAnsi" w:eastAsiaTheme="minorEastAsia" w:hAnsiTheme="minorHAnsi" w:cstheme="minorHAnsi"/>
          <w:sz w:val="22"/>
        </w:rPr>
        <w:t xml:space="preserve">ɑ² = </w:t>
      </w:r>
      <m:oMath>
        <m:f>
          <m:fPr>
            <m:ctrlPr>
              <w:rPr>
                <w:rFonts w:ascii="Cambria Math" w:eastAsiaTheme="minorEastAsia" w:hAnsi="Cambria Math" w:cstheme="minorHAnsi"/>
                <w:i/>
                <w:sz w:val="22"/>
              </w:rPr>
            </m:ctrlPr>
          </m:fPr>
          <m:num>
            <m:r>
              <w:rPr>
                <w:rFonts w:ascii="Cambria Math" w:eastAsiaTheme="minorEastAsia" w:hAnsi="Cambria Math" w:cstheme="minorHAnsi"/>
                <w:sz w:val="22"/>
              </w:rPr>
              <m:t xml:space="preserve">F X R </m:t>
            </m:r>
          </m:num>
          <m:den>
            <m:f>
              <m:fPr>
                <m:ctrlPr>
                  <w:rPr>
                    <w:rFonts w:ascii="Cambria Math" w:eastAsiaTheme="minorEastAsia" w:hAnsi="Cambria Math" w:cstheme="minorHAnsi"/>
                    <w:i/>
                    <w:sz w:val="22"/>
                  </w:rPr>
                </m:ctrlPr>
              </m:fPr>
              <m:num>
                <m:r>
                  <w:rPr>
                    <w:rFonts w:ascii="Cambria Math" w:eastAsiaTheme="minorEastAsia" w:hAnsi="Cambria Math" w:cstheme="minorHAnsi"/>
                    <w:sz w:val="22"/>
                  </w:rPr>
                  <m:t>1</m:t>
                </m:r>
              </m:num>
              <m:den>
                <m:r>
                  <w:rPr>
                    <w:rFonts w:ascii="Cambria Math" w:eastAsiaTheme="minorEastAsia" w:hAnsi="Cambria Math" w:cstheme="minorHAnsi"/>
                    <w:sz w:val="22"/>
                  </w:rPr>
                  <m:t>2</m:t>
                </m:r>
              </m:den>
            </m:f>
            <m:r>
              <w:rPr>
                <w:rFonts w:ascii="Cambria Math" w:eastAsiaTheme="minorEastAsia" w:hAnsi="Cambria Math" w:cstheme="minorHAnsi"/>
                <w:sz w:val="22"/>
              </w:rPr>
              <m:t>XMXR²</m:t>
            </m:r>
          </m:den>
        </m:f>
      </m:oMath>
    </w:p>
    <w:p w14:paraId="1C28BCD5" w14:textId="77777777" w:rsidR="00252F19" w:rsidRPr="00BA3971" w:rsidRDefault="00252F19" w:rsidP="00252F19">
      <w:pPr>
        <w:rPr>
          <w:rFonts w:asciiTheme="minorHAnsi" w:eastAsiaTheme="minorEastAsia" w:hAnsiTheme="minorHAnsi" w:cstheme="minorHAnsi"/>
          <w:sz w:val="22"/>
        </w:rPr>
      </w:pPr>
      <w:r w:rsidRPr="00BA3971">
        <w:rPr>
          <w:rFonts w:asciiTheme="minorHAnsi" w:eastAsiaTheme="minorEastAsia" w:hAnsiTheme="minorHAnsi" w:cstheme="minorHAnsi"/>
          <w:sz w:val="22"/>
        </w:rPr>
        <w:t>ɑ</w:t>
      </w:r>
      <m:oMath>
        <m:r>
          <w:rPr>
            <w:rFonts w:ascii="Cambria Math" w:eastAsiaTheme="minorEastAsia" w:hAnsi="Cambria Math" w:cstheme="minorHAnsi"/>
            <w:sz w:val="22"/>
          </w:rPr>
          <m:t>² =</m:t>
        </m:r>
        <m:f>
          <m:fPr>
            <m:ctrlPr>
              <w:rPr>
                <w:rFonts w:ascii="Cambria Math" w:eastAsiaTheme="minorEastAsia" w:hAnsi="Cambria Math" w:cstheme="minorHAnsi"/>
                <w:i/>
                <w:sz w:val="22"/>
              </w:rPr>
            </m:ctrlPr>
          </m:fPr>
          <m:num>
            <m:r>
              <w:rPr>
                <w:rFonts w:ascii="Cambria Math" w:eastAsiaTheme="minorEastAsia" w:hAnsi="Cambria Math" w:cstheme="minorHAnsi"/>
                <w:sz w:val="22"/>
              </w:rPr>
              <m:t>2 X 766.35</m:t>
            </m:r>
          </m:num>
          <m:den>
            <m:r>
              <w:rPr>
                <w:rFonts w:ascii="Cambria Math" w:eastAsiaTheme="minorEastAsia" w:hAnsi="Cambria Math" w:cstheme="minorHAnsi"/>
                <w:sz w:val="22"/>
              </w:rPr>
              <m:t xml:space="preserve">0.75 X 0.104 </m:t>
            </m:r>
          </m:den>
        </m:f>
      </m:oMath>
    </w:p>
    <w:p w14:paraId="61E106E1" w14:textId="77777777" w:rsidR="00252F19" w:rsidRPr="00BA3971" w:rsidRDefault="00252F19" w:rsidP="00252F19">
      <w:pPr>
        <w:rPr>
          <w:rFonts w:asciiTheme="minorHAnsi" w:eastAsiaTheme="minorEastAsia" w:hAnsiTheme="minorHAnsi" w:cstheme="minorHAnsi"/>
          <w:sz w:val="22"/>
        </w:rPr>
      </w:pPr>
      <w:r w:rsidRPr="00BA3971">
        <w:rPr>
          <w:rFonts w:asciiTheme="minorHAnsi" w:eastAsiaTheme="minorEastAsia" w:hAnsiTheme="minorHAnsi" w:cstheme="minorHAnsi"/>
          <w:sz w:val="22"/>
        </w:rPr>
        <w:t>ɑ² = 19650 Rad/s²</w:t>
      </w:r>
    </w:p>
    <w:p w14:paraId="757DB24A" w14:textId="77777777" w:rsidR="000653AB" w:rsidRDefault="00252F19" w:rsidP="00252F19">
      <w:pPr>
        <w:rPr>
          <w:rFonts w:asciiTheme="minorHAnsi" w:eastAsiaTheme="minorEastAsia" w:hAnsiTheme="minorHAnsi" w:cstheme="minorHAnsi"/>
          <w:sz w:val="22"/>
        </w:rPr>
      </w:pPr>
      <w:r w:rsidRPr="00BA3971">
        <w:rPr>
          <w:rFonts w:asciiTheme="minorHAnsi" w:eastAsiaTheme="minorEastAsia" w:hAnsiTheme="minorHAnsi" w:cstheme="minorHAnsi"/>
          <w:sz w:val="22"/>
        </w:rPr>
        <w:t xml:space="preserve">ɑ = </w:t>
      </w:r>
      <m:oMath>
        <m:rad>
          <m:radPr>
            <m:degHide m:val="1"/>
            <m:ctrlPr>
              <w:rPr>
                <w:rFonts w:ascii="Cambria Math" w:eastAsiaTheme="minorEastAsia" w:hAnsi="Cambria Math" w:cstheme="minorHAnsi"/>
                <w:i/>
                <w:sz w:val="22"/>
              </w:rPr>
            </m:ctrlPr>
          </m:radPr>
          <m:deg/>
          <m:e>
            <m:r>
              <w:rPr>
                <w:rFonts w:ascii="Cambria Math" w:eastAsiaTheme="minorEastAsia" w:hAnsi="Cambria Math" w:cstheme="minorHAnsi"/>
                <w:sz w:val="22"/>
              </w:rPr>
              <m:t>19650</m:t>
            </m:r>
          </m:e>
        </m:rad>
      </m:oMath>
    </w:p>
    <w:p w14:paraId="5B86CD3A" w14:textId="0C7B6927" w:rsidR="00252F19" w:rsidRPr="000653AB" w:rsidRDefault="00252F19" w:rsidP="00252F19">
      <w:pPr>
        <w:rPr>
          <w:rFonts w:asciiTheme="minorHAnsi" w:eastAsiaTheme="minorEastAsia" w:hAnsiTheme="minorHAnsi" w:cstheme="minorHAnsi"/>
          <w:sz w:val="22"/>
        </w:rPr>
      </w:pPr>
      <w:r w:rsidRPr="00BA3971">
        <w:rPr>
          <w:rFonts w:asciiTheme="minorHAnsi" w:eastAsiaTheme="minorEastAsia" w:hAnsiTheme="minorHAnsi" w:cstheme="minorHAnsi"/>
          <w:color w:val="FF0000"/>
          <w:sz w:val="22"/>
        </w:rPr>
        <w:t xml:space="preserve">ɑ = 140.18 Rad/s </w:t>
      </w:r>
    </w:p>
    <w:p w14:paraId="5D7C1225" w14:textId="77777777" w:rsidR="00252F19" w:rsidRPr="00BA3971" w:rsidRDefault="00252F19" w:rsidP="00252F19">
      <w:pPr>
        <w:rPr>
          <w:rFonts w:asciiTheme="minorHAnsi" w:eastAsiaTheme="minorEastAsia" w:hAnsiTheme="minorHAnsi" w:cstheme="minorHAnsi"/>
          <w:sz w:val="22"/>
        </w:rPr>
      </w:pPr>
      <w:r w:rsidRPr="00BA3971">
        <w:rPr>
          <w:rFonts w:asciiTheme="minorHAnsi" w:eastAsiaTheme="minorEastAsia" w:hAnsiTheme="minorHAnsi" w:cstheme="minorHAnsi"/>
          <w:sz w:val="22"/>
        </w:rPr>
        <w:t>8)</w:t>
      </w:r>
    </w:p>
    <w:p w14:paraId="7BD0FABE" w14:textId="77777777" w:rsidR="00252F19" w:rsidRPr="00BA3971" w:rsidRDefault="00252F19" w:rsidP="00252F19">
      <w:pPr>
        <w:rPr>
          <w:rFonts w:asciiTheme="minorHAnsi" w:eastAsiaTheme="minorEastAsia" w:hAnsiTheme="minorHAnsi" w:cstheme="minorHAnsi"/>
          <w:b/>
          <w:bCs/>
          <w:sz w:val="22"/>
          <w:u w:val="single"/>
        </w:rPr>
      </w:pPr>
      <w:r w:rsidRPr="00BA3971">
        <w:rPr>
          <w:rFonts w:asciiTheme="minorHAnsi" w:eastAsiaTheme="minorEastAsia" w:hAnsiTheme="minorHAnsi" w:cstheme="minorHAnsi"/>
          <w:b/>
          <w:bCs/>
          <w:sz w:val="22"/>
          <w:u w:val="single"/>
        </w:rPr>
        <w:t xml:space="preserve">Below are the sums given </w:t>
      </w:r>
    </w:p>
    <w:p w14:paraId="74063BA7" w14:textId="6708E95A" w:rsidR="00252F19" w:rsidRPr="00BA3971" w:rsidRDefault="00252F19" w:rsidP="00594F12">
      <w:pPr>
        <w:rPr>
          <w:rFonts w:asciiTheme="minorHAnsi" w:hAnsiTheme="minorHAnsi" w:cstheme="minorHAnsi"/>
          <w:sz w:val="22"/>
        </w:rPr>
      </w:pPr>
      <w:r w:rsidRPr="00BA3971">
        <w:rPr>
          <w:rFonts w:asciiTheme="minorHAnsi" w:hAnsiTheme="minorHAnsi" w:cstheme="minorHAnsi"/>
          <w:sz w:val="22"/>
        </w:rPr>
        <w:t>A - 1M² (50mm X 20mm)</w:t>
      </w:r>
    </w:p>
    <w:p w14:paraId="14AF5B46" w14:textId="12FC01CE" w:rsidR="00252F19" w:rsidRPr="00BA3971" w:rsidRDefault="00252F19" w:rsidP="00594F12">
      <w:pPr>
        <w:rPr>
          <w:rFonts w:asciiTheme="minorHAnsi" w:hAnsiTheme="minorHAnsi" w:cstheme="minorHAnsi"/>
          <w:sz w:val="22"/>
        </w:rPr>
      </w:pPr>
      <w:r w:rsidRPr="00BA3971">
        <w:rPr>
          <w:rFonts w:asciiTheme="minorHAnsi" w:hAnsiTheme="minorHAnsi" w:cstheme="minorHAnsi"/>
          <w:sz w:val="22"/>
        </w:rPr>
        <w:t xml:space="preserve">W – 700 RPM </w:t>
      </w:r>
    </w:p>
    <w:p w14:paraId="68DE09D6" w14:textId="69B6C0B0" w:rsidR="00252F19" w:rsidRPr="00BA3971" w:rsidRDefault="00252F19" w:rsidP="00594F12">
      <w:pPr>
        <w:rPr>
          <w:rFonts w:asciiTheme="minorHAnsi" w:hAnsiTheme="minorHAnsi" w:cstheme="minorHAnsi"/>
          <w:sz w:val="22"/>
        </w:rPr>
      </w:pPr>
      <w:r w:rsidRPr="00BA3971">
        <w:rPr>
          <w:rFonts w:asciiTheme="minorHAnsi" w:hAnsiTheme="minorHAnsi" w:cstheme="minorHAnsi"/>
          <w:sz w:val="22"/>
        </w:rPr>
        <w:t>FS – 7500 N/m</w:t>
      </w:r>
    </w:p>
    <w:p w14:paraId="13B27C7D" w14:textId="77777777" w:rsidR="00BA3971" w:rsidRPr="00BA3971" w:rsidRDefault="00252F19" w:rsidP="00594F12">
      <w:pPr>
        <w:rPr>
          <w:rFonts w:asciiTheme="minorHAnsi" w:hAnsiTheme="minorHAnsi" w:cstheme="minorHAnsi"/>
          <w:sz w:val="22"/>
        </w:rPr>
      </w:pPr>
      <w:r w:rsidRPr="00BA3971">
        <w:rPr>
          <w:rFonts w:asciiTheme="minorHAnsi" w:hAnsiTheme="minorHAnsi" w:cstheme="minorHAnsi"/>
          <w:sz w:val="22"/>
        </w:rPr>
        <w:t>G – 9.81</w:t>
      </w:r>
    </w:p>
    <w:p w14:paraId="230B1D85" w14:textId="112FD474" w:rsidR="00252F19" w:rsidRPr="00BA3971" w:rsidRDefault="00BA3971" w:rsidP="00594F12">
      <w:pPr>
        <w:rPr>
          <w:rFonts w:asciiTheme="minorHAnsi" w:hAnsiTheme="minorHAnsi" w:cstheme="minorHAnsi"/>
          <w:sz w:val="22"/>
        </w:rPr>
      </w:pPr>
      <w:r w:rsidRPr="00BA3971">
        <w:rPr>
          <w:rFonts w:asciiTheme="minorHAnsi" w:hAnsiTheme="minorHAnsi" w:cstheme="minorHAnsi"/>
          <w:sz w:val="22"/>
        </w:rPr>
        <w:t>σ</w:t>
      </w:r>
      <w:r w:rsidR="00252F19" w:rsidRPr="00BA3971">
        <w:rPr>
          <w:rFonts w:asciiTheme="minorHAnsi" w:hAnsiTheme="minorHAnsi" w:cstheme="minorHAnsi"/>
          <w:sz w:val="22"/>
        </w:rPr>
        <w:t xml:space="preserve"> </w:t>
      </w:r>
      <w:r w:rsidRPr="00BA3971">
        <w:rPr>
          <w:rFonts w:asciiTheme="minorHAnsi" w:hAnsiTheme="minorHAnsi" w:cstheme="minorHAnsi"/>
          <w:sz w:val="22"/>
        </w:rPr>
        <w:t>– Direct Stress</w:t>
      </w:r>
    </w:p>
    <w:p w14:paraId="5840D146" w14:textId="267922AF" w:rsidR="00BA3971" w:rsidRPr="00BA3971" w:rsidRDefault="00BA3971" w:rsidP="00594F12">
      <w:pPr>
        <w:rPr>
          <w:rFonts w:asciiTheme="minorHAnsi" w:hAnsiTheme="minorHAnsi" w:cstheme="minorHAnsi"/>
          <w:sz w:val="22"/>
        </w:rPr>
      </w:pPr>
    </w:p>
    <w:p w14:paraId="5BC09EFA" w14:textId="77777777" w:rsidR="00252F19" w:rsidRPr="00BA3971" w:rsidRDefault="00252F19" w:rsidP="00594F12">
      <w:pPr>
        <w:rPr>
          <w:rFonts w:asciiTheme="minorHAnsi" w:hAnsiTheme="minorHAnsi" w:cstheme="minorHAnsi"/>
          <w:sz w:val="22"/>
        </w:rPr>
      </w:pPr>
    </w:p>
    <w:p w14:paraId="2EDEE5AA" w14:textId="4CD62836" w:rsidR="00BA3971" w:rsidRPr="00BA3971" w:rsidRDefault="00252F19" w:rsidP="00BC3DB1">
      <w:pPr>
        <w:rPr>
          <w:rFonts w:asciiTheme="minorHAnsi" w:hAnsiTheme="minorHAnsi" w:cstheme="minorHAnsi"/>
          <w:sz w:val="22"/>
        </w:rPr>
      </w:pPr>
      <w:r w:rsidRPr="00BA3971">
        <w:rPr>
          <w:rFonts w:asciiTheme="minorHAnsi" w:hAnsiTheme="minorHAnsi" w:cstheme="minorHAnsi"/>
          <w:sz w:val="22"/>
        </w:rPr>
        <w:t>700 x 2</w:t>
      </w:r>
      <m:oMath>
        <m:f>
          <m:fPr>
            <m:ctrlPr>
              <w:rPr>
                <w:rFonts w:ascii="Cambria Math" w:hAnsi="Cambria Math" w:cstheme="minorHAnsi"/>
                <w:i/>
                <w:sz w:val="22"/>
              </w:rPr>
            </m:ctrlPr>
          </m:fPr>
          <m:num>
            <m:r>
              <w:rPr>
                <w:rFonts w:ascii="Cambria Math" w:hAnsi="Cambria Math" w:cstheme="minorHAnsi"/>
                <w:sz w:val="22"/>
              </w:rPr>
              <m:t>2∏</m:t>
            </m:r>
          </m:num>
          <m:den>
            <m:r>
              <w:rPr>
                <w:rFonts w:ascii="Cambria Math" w:hAnsi="Cambria Math" w:cstheme="minorHAnsi"/>
                <w:sz w:val="22"/>
              </w:rPr>
              <m:t>60</m:t>
            </m:r>
          </m:den>
        </m:f>
      </m:oMath>
      <w:r w:rsidR="00BA3971" w:rsidRPr="00BA3971">
        <w:rPr>
          <w:rFonts w:asciiTheme="minorHAnsi" w:hAnsiTheme="minorHAnsi" w:cstheme="minorHAnsi"/>
          <w:sz w:val="22"/>
        </w:rPr>
        <w:t xml:space="preserve"> = 73.304 rad/s</w:t>
      </w:r>
    </w:p>
    <w:p w14:paraId="4ED18A17" w14:textId="5D23E022" w:rsidR="00BA3971" w:rsidRPr="00BA3971" w:rsidRDefault="00BA3971" w:rsidP="00BA3971">
      <w:pPr>
        <w:rPr>
          <w:rFonts w:asciiTheme="minorHAnsi" w:hAnsiTheme="minorHAnsi" w:cstheme="minorHAnsi"/>
          <w:color w:val="333333"/>
          <w:spacing w:val="2"/>
          <w:sz w:val="22"/>
          <w:shd w:val="clear" w:color="auto" w:fill="FCFCFC"/>
        </w:rPr>
      </w:pPr>
      <w:r w:rsidRPr="00BA3971">
        <w:rPr>
          <w:rFonts w:asciiTheme="minorHAnsi" w:hAnsiTheme="minorHAnsi" w:cstheme="minorHAnsi"/>
          <w:color w:val="333333"/>
          <w:spacing w:val="2"/>
          <w:sz w:val="22"/>
          <w:shd w:val="clear" w:color="auto" w:fill="FCFCFC"/>
        </w:rPr>
        <w:t xml:space="preserve">σ = </w:t>
      </w:r>
      <m:oMath>
        <m:f>
          <m:fPr>
            <m:ctrlPr>
              <w:rPr>
                <w:rFonts w:ascii="Cambria Math" w:hAnsi="Cambria Math" w:cstheme="minorHAnsi"/>
                <w:i/>
                <w:color w:val="333333"/>
                <w:spacing w:val="2"/>
                <w:sz w:val="22"/>
                <w:shd w:val="clear" w:color="auto" w:fill="FCFCFC"/>
              </w:rPr>
            </m:ctrlPr>
          </m:fPr>
          <m:num>
            <m:r>
              <w:rPr>
                <w:rFonts w:ascii="Cambria Math" w:hAnsi="Cambria Math" w:cstheme="minorHAnsi"/>
                <w:color w:val="333333"/>
                <w:spacing w:val="2"/>
                <w:sz w:val="22"/>
                <w:shd w:val="clear" w:color="auto" w:fill="FCFCFC"/>
              </w:rPr>
              <m:t>73.3</m:t>
            </m:r>
          </m:num>
          <m:den>
            <m:d>
              <m:dPr>
                <m:ctrlPr>
                  <w:rPr>
                    <w:rFonts w:ascii="Cambria Math" w:hAnsi="Cambria Math" w:cstheme="minorHAnsi"/>
                    <w:i/>
                    <w:color w:val="333333"/>
                    <w:spacing w:val="2"/>
                    <w:sz w:val="22"/>
                    <w:shd w:val="clear" w:color="auto" w:fill="FCFCFC"/>
                  </w:rPr>
                </m:ctrlPr>
              </m:dPr>
              <m:e>
                <m:r>
                  <w:rPr>
                    <w:rFonts w:ascii="Cambria Math" w:hAnsi="Cambria Math" w:cstheme="minorHAnsi"/>
                    <w:color w:val="333333"/>
                    <w:spacing w:val="2"/>
                    <w:sz w:val="22"/>
                    <w:shd w:val="clear" w:color="auto" w:fill="FCFCFC"/>
                  </w:rPr>
                  <m:t>0.02 X 0.05</m:t>
                </m:r>
              </m:e>
            </m:d>
          </m:den>
        </m:f>
      </m:oMath>
      <w:r w:rsidRPr="00BA3971">
        <w:rPr>
          <w:rFonts w:asciiTheme="minorHAnsi" w:hAnsiTheme="minorHAnsi" w:cstheme="minorHAnsi"/>
          <w:color w:val="333333"/>
          <w:spacing w:val="2"/>
          <w:sz w:val="22"/>
          <w:shd w:val="clear" w:color="auto" w:fill="FCFCFC"/>
        </w:rPr>
        <w:t xml:space="preserve"> X 4 </w:t>
      </w:r>
    </w:p>
    <w:p w14:paraId="38636F0F" w14:textId="29915864" w:rsidR="00BA3971" w:rsidRPr="00BA3971" w:rsidRDefault="00BA3971" w:rsidP="00BA3971">
      <w:pPr>
        <w:rPr>
          <w:rFonts w:asciiTheme="minorHAnsi" w:hAnsiTheme="minorHAnsi" w:cstheme="minorHAnsi"/>
          <w:color w:val="333333"/>
          <w:spacing w:val="2"/>
          <w:sz w:val="22"/>
          <w:shd w:val="clear" w:color="auto" w:fill="FCFCFC"/>
        </w:rPr>
      </w:pPr>
      <w:r w:rsidRPr="00BA3971">
        <w:rPr>
          <w:rFonts w:asciiTheme="minorHAnsi" w:hAnsiTheme="minorHAnsi" w:cstheme="minorHAnsi"/>
          <w:color w:val="333333"/>
          <w:spacing w:val="2"/>
          <w:sz w:val="22"/>
          <w:shd w:val="clear" w:color="auto" w:fill="FCFCFC"/>
        </w:rPr>
        <w:lastRenderedPageBreak/>
        <w:t>σ = 18325²</w:t>
      </w:r>
    </w:p>
    <w:p w14:paraId="70E6F900" w14:textId="6D9EA4B4" w:rsidR="00BA3971" w:rsidRPr="00BA3971" w:rsidRDefault="00BA3971" w:rsidP="00BA3971">
      <w:pPr>
        <w:rPr>
          <w:rFonts w:asciiTheme="minorHAnsi" w:hAnsiTheme="minorHAnsi" w:cstheme="minorHAnsi"/>
          <w:color w:val="333333"/>
          <w:spacing w:val="2"/>
          <w:sz w:val="22"/>
          <w:shd w:val="clear" w:color="auto" w:fill="FCFCFC"/>
        </w:rPr>
      </w:pPr>
      <w:r w:rsidRPr="00BA3971">
        <w:rPr>
          <w:rFonts w:asciiTheme="minorHAnsi" w:hAnsiTheme="minorHAnsi" w:cstheme="minorHAnsi"/>
          <w:color w:val="333333"/>
          <w:spacing w:val="2"/>
          <w:sz w:val="22"/>
          <w:shd w:val="clear" w:color="auto" w:fill="FCFCFC"/>
        </w:rPr>
        <w:t>σ =</w:t>
      </w:r>
      <m:oMath>
        <m:r>
          <w:rPr>
            <w:rFonts w:ascii="Cambria Math" w:hAnsi="Cambria Math" w:cstheme="minorHAnsi"/>
            <w:color w:val="333333"/>
            <w:spacing w:val="2"/>
            <w:sz w:val="22"/>
            <w:shd w:val="clear" w:color="auto" w:fill="FCFCFC"/>
          </w:rPr>
          <m:t>√18325</m:t>
        </m:r>
      </m:oMath>
    </w:p>
    <w:p w14:paraId="7A217D68" w14:textId="47F8C241" w:rsidR="00BA3971" w:rsidRPr="00BA3971" w:rsidRDefault="00BA3971" w:rsidP="00BA3971">
      <w:pPr>
        <w:rPr>
          <w:rFonts w:asciiTheme="minorHAnsi" w:hAnsiTheme="minorHAnsi" w:cstheme="minorHAnsi"/>
          <w:color w:val="333333"/>
          <w:spacing w:val="2"/>
          <w:sz w:val="22"/>
          <w:shd w:val="clear" w:color="auto" w:fill="FCFCFC"/>
        </w:rPr>
      </w:pPr>
      <w:r w:rsidRPr="00BA3971">
        <w:rPr>
          <w:rFonts w:asciiTheme="minorHAnsi" w:hAnsiTheme="minorHAnsi" w:cstheme="minorHAnsi"/>
          <w:color w:val="333333"/>
          <w:spacing w:val="2"/>
          <w:sz w:val="22"/>
          <w:shd w:val="clear" w:color="auto" w:fill="FCFCFC"/>
        </w:rPr>
        <w:t xml:space="preserve">σ= 135.37 N/m </w:t>
      </w:r>
    </w:p>
    <w:p w14:paraId="5732B532" w14:textId="52D721EC" w:rsidR="00BA3971" w:rsidRDefault="00BA3971" w:rsidP="00BA3971">
      <w:pPr>
        <w:rPr>
          <w:rFonts w:asciiTheme="minorHAnsi" w:hAnsiTheme="minorHAnsi" w:cstheme="minorHAnsi"/>
          <w:b/>
          <w:bCs/>
          <w:color w:val="333333"/>
          <w:spacing w:val="2"/>
          <w:sz w:val="22"/>
          <w:u w:val="single"/>
          <w:shd w:val="clear" w:color="auto" w:fill="FCFCFC"/>
        </w:rPr>
      </w:pPr>
      <w:r w:rsidRPr="00BA3971">
        <w:rPr>
          <w:rFonts w:asciiTheme="minorHAnsi" w:hAnsiTheme="minorHAnsi" w:cstheme="minorHAnsi"/>
          <w:b/>
          <w:bCs/>
          <w:color w:val="333333"/>
          <w:spacing w:val="2"/>
          <w:sz w:val="22"/>
          <w:u w:val="single"/>
          <w:shd w:val="clear" w:color="auto" w:fill="FCFCFC"/>
        </w:rPr>
        <w:t>Explanation on why this is not considered a complex stress.</w:t>
      </w:r>
    </w:p>
    <w:p w14:paraId="223D31E1" w14:textId="0BDB6D58" w:rsidR="00BA3971" w:rsidRPr="007941EF" w:rsidRDefault="007941EF" w:rsidP="00BA3971">
      <w:pPr>
        <w:rPr>
          <w:rFonts w:asciiTheme="minorHAnsi" w:hAnsiTheme="minorHAnsi" w:cstheme="minorHAnsi"/>
          <w:color w:val="333333"/>
          <w:spacing w:val="2"/>
          <w:sz w:val="22"/>
          <w:shd w:val="clear" w:color="auto" w:fill="FCFCFC"/>
        </w:rPr>
      </w:pPr>
      <w:r>
        <w:rPr>
          <w:rFonts w:asciiTheme="minorHAnsi" w:hAnsiTheme="minorHAnsi" w:cstheme="minorHAnsi"/>
          <w:color w:val="333333"/>
          <w:spacing w:val="2"/>
          <w:sz w:val="22"/>
          <w:shd w:val="clear" w:color="auto" w:fill="FCFCFC"/>
        </w:rPr>
        <w:t xml:space="preserve">When materials have more than one stress acting in two or more directions at the same time, this is considered complex stress. The stress acting upon the shoes is perpendicular to the shoes face, meaning there is only one form of direct stress, thus meaning no complex stress is delivered. </w:t>
      </w:r>
    </w:p>
    <w:p w14:paraId="04260A34" w14:textId="77777777" w:rsidR="00BA3971" w:rsidRPr="00BA3971" w:rsidRDefault="00BA3971" w:rsidP="00BA3971">
      <w:pPr>
        <w:rPr>
          <w:rFonts w:asciiTheme="minorHAnsi" w:hAnsiTheme="minorHAnsi" w:cstheme="minorHAnsi"/>
          <w:sz w:val="22"/>
        </w:rPr>
      </w:pPr>
    </w:p>
    <w:p w14:paraId="39F89640" w14:textId="77777777" w:rsidR="00952C89" w:rsidRPr="00BA3971" w:rsidRDefault="00952C89" w:rsidP="00BC3DB1">
      <w:pPr>
        <w:rPr>
          <w:rFonts w:asciiTheme="minorHAnsi" w:hAnsiTheme="minorHAnsi" w:cstheme="minorHAnsi"/>
          <w:sz w:val="22"/>
        </w:rPr>
      </w:pPr>
    </w:p>
    <w:p w14:paraId="694C4920" w14:textId="777CC9F7" w:rsidR="008B6CE4" w:rsidRPr="00BA3971" w:rsidRDefault="008B6CE4" w:rsidP="00BC3DB1">
      <w:pPr>
        <w:rPr>
          <w:rFonts w:asciiTheme="minorHAnsi" w:hAnsiTheme="minorHAnsi" w:cstheme="minorHAnsi"/>
          <w:sz w:val="22"/>
        </w:rPr>
      </w:pPr>
      <w:r w:rsidRPr="00BA3971">
        <w:rPr>
          <w:rFonts w:asciiTheme="minorHAnsi" w:hAnsiTheme="minorHAnsi" w:cstheme="minorHAnsi"/>
          <w:sz w:val="22"/>
        </w:rPr>
        <w:t xml:space="preserve"> </w:t>
      </w:r>
    </w:p>
    <w:p w14:paraId="1E08EA81" w14:textId="58D84AB8" w:rsidR="007941EF" w:rsidRDefault="007941EF">
      <w:pPr>
        <w:rPr>
          <w:rFonts w:asciiTheme="minorHAnsi" w:hAnsiTheme="minorHAnsi" w:cstheme="minorHAnsi"/>
          <w:sz w:val="22"/>
        </w:rPr>
      </w:pPr>
    </w:p>
    <w:p w14:paraId="7CB761DC" w14:textId="77777777" w:rsidR="007941EF" w:rsidRDefault="007941EF">
      <w:pPr>
        <w:suppressAutoHyphens w:val="0"/>
        <w:autoSpaceDN/>
        <w:spacing w:line="259" w:lineRule="auto"/>
        <w:textAlignment w:val="auto"/>
        <w:rPr>
          <w:rFonts w:asciiTheme="minorHAnsi" w:hAnsiTheme="minorHAnsi" w:cstheme="minorHAnsi"/>
          <w:sz w:val="22"/>
        </w:rPr>
      </w:pPr>
      <w:r>
        <w:rPr>
          <w:rFonts w:asciiTheme="minorHAnsi" w:hAnsiTheme="minorHAnsi" w:cstheme="minorHAnsi"/>
          <w:sz w:val="22"/>
        </w:rPr>
        <w:br w:type="page"/>
      </w:r>
    </w:p>
    <w:p w14:paraId="6C88D821" w14:textId="4B04FE41" w:rsidR="00CB0ED5" w:rsidRDefault="007941EF" w:rsidP="007941EF">
      <w:pPr>
        <w:pStyle w:val="Heading1"/>
      </w:pPr>
      <w:r>
        <w:lastRenderedPageBreak/>
        <w:t xml:space="preserve">Acknowledgments </w:t>
      </w:r>
    </w:p>
    <w:p w14:paraId="199AD18B" w14:textId="63657160" w:rsidR="007941EF" w:rsidRDefault="007941EF" w:rsidP="007941EF"/>
    <w:p w14:paraId="45BB4C56" w14:textId="5530B626" w:rsidR="007941EF" w:rsidRDefault="007941EF" w:rsidP="007941EF">
      <w:r>
        <w:t>I would like to acknowledge both Aneurin Bamsey and Ben Shears. We have worked closely in both task A and B comparing each other’s answers and expressing our individual opinions on each topic.</w:t>
      </w:r>
    </w:p>
    <w:p w14:paraId="48C8C60B" w14:textId="59625F99" w:rsidR="007941EF" w:rsidRDefault="007941EF" w:rsidP="007941EF"/>
    <w:p w14:paraId="2DFA54FD" w14:textId="7E413C72" w:rsidR="007941EF" w:rsidRDefault="007941EF" w:rsidP="007941EF"/>
    <w:p w14:paraId="27B8E3A4" w14:textId="77777777" w:rsidR="007941EF" w:rsidRDefault="007941EF">
      <w:pPr>
        <w:suppressAutoHyphens w:val="0"/>
        <w:autoSpaceDN/>
        <w:spacing w:line="259" w:lineRule="auto"/>
        <w:textAlignment w:val="auto"/>
      </w:pPr>
      <w:r>
        <w:br w:type="page"/>
      </w:r>
    </w:p>
    <w:p w14:paraId="504BC587" w14:textId="77777777" w:rsidR="007941EF" w:rsidRDefault="007941EF" w:rsidP="007941EF">
      <w:pPr>
        <w:pStyle w:val="Title"/>
        <w:tabs>
          <w:tab w:val="left" w:pos="3564"/>
        </w:tabs>
      </w:pPr>
      <w:r>
        <w:lastRenderedPageBreak/>
        <w:t xml:space="preserve">References </w:t>
      </w:r>
      <w:r>
        <w:tab/>
      </w:r>
    </w:p>
    <w:p w14:paraId="05E5B612" w14:textId="77777777" w:rsidR="007941EF" w:rsidRDefault="007941EF" w:rsidP="007941EF">
      <w:r>
        <w:t xml:space="preserve">C.W. Tridell, (1969), ‘Centrifugal clutches for automation use.’ </w:t>
      </w:r>
      <w:r w:rsidRPr="007341AE">
        <w:rPr>
          <w:i/>
          <w:iCs/>
        </w:rPr>
        <w:t>British Leyland power jacks</w:t>
      </w:r>
      <w:r>
        <w:t>, 184(31), pps. 60 – 69. (Viewed 12</w:t>
      </w:r>
      <w:r w:rsidRPr="007D638C">
        <w:rPr>
          <w:vertAlign w:val="superscript"/>
        </w:rPr>
        <w:t>th</w:t>
      </w:r>
      <w:r>
        <w:t xml:space="preserve"> of September 2021).</w:t>
      </w:r>
    </w:p>
    <w:p w14:paraId="588684D6" w14:textId="77777777" w:rsidR="007941EF" w:rsidRDefault="007941EF" w:rsidP="007941EF">
      <w:r>
        <w:t xml:space="preserve">Eide international, (2021), ‘What are the applications of a centrifugal clutch?’, Eide International, </w:t>
      </w:r>
      <w:hyperlink r:id="rId16" w:history="1">
        <w:r w:rsidRPr="0070261C">
          <w:rPr>
            <w:rStyle w:val="Hyperlink"/>
          </w:rPr>
          <w:t>https://www.eide.net/en/faqs-eide/what-are-the-applications-of-a-centrifugal-clutch/</w:t>
        </w:r>
      </w:hyperlink>
      <w:r>
        <w:t>. (Viewed 12</w:t>
      </w:r>
      <w:r w:rsidRPr="0076200F">
        <w:rPr>
          <w:vertAlign w:val="superscript"/>
        </w:rPr>
        <w:t>th</w:t>
      </w:r>
      <w:r>
        <w:t xml:space="preserve"> of September 2021).</w:t>
      </w:r>
    </w:p>
    <w:p w14:paraId="3BA2FDB4" w14:textId="77777777" w:rsidR="007941EF" w:rsidRDefault="007941EF" w:rsidP="007941EF">
      <w:r>
        <w:t xml:space="preserve">Engineer’s Guide, (2019), ‘Centrifugal Clutch Explained’, Lancreal, </w:t>
      </w:r>
      <w:hyperlink r:id="rId17" w:history="1">
        <w:r w:rsidRPr="0070261C">
          <w:rPr>
            <w:rStyle w:val="Hyperlink"/>
          </w:rPr>
          <w:t>https://www.lancereal.com/centrifugal-clutch-explained/</w:t>
        </w:r>
      </w:hyperlink>
      <w:r>
        <w:t xml:space="preserve"> (Viewed 12</w:t>
      </w:r>
      <w:r w:rsidRPr="0076200F">
        <w:rPr>
          <w:vertAlign w:val="superscript"/>
        </w:rPr>
        <w:t>th</w:t>
      </w:r>
      <w:r>
        <w:t xml:space="preserve"> of September 2021).</w:t>
      </w:r>
    </w:p>
    <w:p w14:paraId="76EBB4CF" w14:textId="77777777" w:rsidR="007941EF" w:rsidRDefault="007941EF" w:rsidP="007941EF">
      <w:r>
        <w:rPr>
          <w:rFonts w:ascii="Segoe UI" w:hAnsi="Segoe UI" w:cs="Segoe UI"/>
          <w:color w:val="333333"/>
          <w:shd w:val="clear" w:color="auto" w:fill="FCFCFC"/>
        </w:rPr>
        <w:t>Kachanovskaya, L.T., Vinokurov, V.I. (1974). ‘Manufacture and properties of a frictional material for electromagnetic clutches’. </w:t>
      </w:r>
      <w:r>
        <w:rPr>
          <w:rFonts w:ascii="Segoe UI" w:hAnsi="Segoe UI" w:cs="Segoe UI"/>
          <w:i/>
          <w:iCs/>
          <w:color w:val="333333"/>
          <w:shd w:val="clear" w:color="auto" w:fill="FCFCFC"/>
        </w:rPr>
        <w:t>Powder Metall Met Ceram</w:t>
      </w:r>
      <w:r>
        <w:rPr>
          <w:rFonts w:ascii="Segoe UI" w:hAnsi="Segoe UI" w:cs="Segoe UI"/>
          <w:color w:val="333333"/>
          <w:shd w:val="clear" w:color="auto" w:fill="FCFCFC"/>
        </w:rPr>
        <w:t>, 42(</w:t>
      </w:r>
      <w:r w:rsidRPr="007D638C">
        <w:rPr>
          <w:rFonts w:ascii="Segoe UI" w:hAnsi="Segoe UI" w:cs="Segoe UI"/>
          <w:color w:val="333333"/>
          <w:shd w:val="clear" w:color="auto" w:fill="FCFCFC"/>
        </w:rPr>
        <w:t>16),</w:t>
      </w:r>
      <w:r>
        <w:rPr>
          <w:rFonts w:ascii="Segoe UI" w:hAnsi="Segoe UI" w:cs="Segoe UI"/>
          <w:b/>
          <w:bCs/>
          <w:color w:val="333333"/>
          <w:shd w:val="clear" w:color="auto" w:fill="FCFCFC"/>
        </w:rPr>
        <w:t> </w:t>
      </w:r>
      <w:r w:rsidRPr="007D638C">
        <w:rPr>
          <w:rFonts w:ascii="Segoe UI" w:hAnsi="Segoe UI" w:cs="Segoe UI"/>
          <w:color w:val="333333"/>
          <w:shd w:val="clear" w:color="auto" w:fill="FCFCFC"/>
        </w:rPr>
        <w:t>pps.</w:t>
      </w:r>
      <w:r>
        <w:rPr>
          <w:rFonts w:ascii="Segoe UI" w:hAnsi="Segoe UI" w:cs="Segoe UI"/>
          <w:b/>
          <w:bCs/>
          <w:color w:val="333333"/>
          <w:shd w:val="clear" w:color="auto" w:fill="FCFCFC"/>
        </w:rPr>
        <w:t xml:space="preserve"> </w:t>
      </w:r>
      <w:r>
        <w:rPr>
          <w:rFonts w:ascii="Segoe UI" w:hAnsi="Segoe UI" w:cs="Segoe UI"/>
          <w:color w:val="333333"/>
          <w:shd w:val="clear" w:color="auto" w:fill="FCFCFC"/>
        </w:rPr>
        <w:t>57–59. (Viewed 12</w:t>
      </w:r>
      <w:r w:rsidRPr="007D638C">
        <w:rPr>
          <w:rFonts w:ascii="Segoe UI" w:hAnsi="Segoe UI" w:cs="Segoe UI"/>
          <w:color w:val="333333"/>
          <w:shd w:val="clear" w:color="auto" w:fill="FCFCFC"/>
          <w:vertAlign w:val="superscript"/>
        </w:rPr>
        <w:t>th</w:t>
      </w:r>
      <w:r>
        <w:rPr>
          <w:rFonts w:ascii="Segoe UI" w:hAnsi="Segoe UI" w:cs="Segoe UI"/>
          <w:color w:val="333333"/>
          <w:shd w:val="clear" w:color="auto" w:fill="FCFCFC"/>
        </w:rPr>
        <w:t xml:space="preserve"> of September 2021)</w:t>
      </w:r>
    </w:p>
    <w:p w14:paraId="4B8461E9" w14:textId="77777777" w:rsidR="007941EF" w:rsidRDefault="007941EF" w:rsidP="007941EF">
      <w:r>
        <w:t xml:space="preserve">Ogura, (2021), ‘Industrial clutches and brakes used in automation’, Ogura, </w:t>
      </w:r>
      <w:hyperlink r:id="rId18" w:history="1">
        <w:r w:rsidRPr="00515FCF">
          <w:rPr>
            <w:rStyle w:val="Hyperlink"/>
          </w:rPr>
          <w:t>https://ogura-clutch.com/electromagnetic_clutch.php</w:t>
        </w:r>
      </w:hyperlink>
      <w:r>
        <w:t xml:space="preserve"> (Viewed 12th of September 2021).</w:t>
      </w:r>
    </w:p>
    <w:p w14:paraId="30ACF319" w14:textId="77777777" w:rsidR="007941EF" w:rsidRDefault="007941EF" w:rsidP="007941EF">
      <w:r>
        <w:t xml:space="preserve">Phillip J. O’keefe, (2013), ‘centrifugal clutch’. Engineering Expert Witness Blog, </w:t>
      </w:r>
      <w:hyperlink r:id="rId19" w:history="1">
        <w:r w:rsidRPr="00515FCF">
          <w:rPr>
            <w:rStyle w:val="Hyperlink"/>
          </w:rPr>
          <w:t>http://www.engineeringexpert.net/Engineering-Expert-Witness-Blog/tag/centrifugal-clutch</w:t>
        </w:r>
      </w:hyperlink>
      <w:r>
        <w:t xml:space="preserve"> (viewed 12th of September 2021)</w:t>
      </w:r>
    </w:p>
    <w:p w14:paraId="17A70A42" w14:textId="75F6DC8C" w:rsidR="007941EF" w:rsidRDefault="007941EF" w:rsidP="007941EF"/>
    <w:p w14:paraId="1A77D83A" w14:textId="1A79A0A9" w:rsidR="007941EF" w:rsidRDefault="007941EF" w:rsidP="007941EF"/>
    <w:p w14:paraId="471536E8" w14:textId="77777777" w:rsidR="007941EF" w:rsidRDefault="007941EF">
      <w:pPr>
        <w:suppressAutoHyphens w:val="0"/>
        <w:autoSpaceDN/>
        <w:spacing w:line="259" w:lineRule="auto"/>
        <w:textAlignment w:val="auto"/>
      </w:pPr>
      <w:r>
        <w:br w:type="page"/>
      </w:r>
    </w:p>
    <w:p w14:paraId="0E0CC1F6" w14:textId="32BEADF9" w:rsidR="007941EF" w:rsidRDefault="007941EF" w:rsidP="007941EF">
      <w:pPr>
        <w:pStyle w:val="Title"/>
      </w:pPr>
      <w:r>
        <w:lastRenderedPageBreak/>
        <w:t xml:space="preserve">Bibliography </w:t>
      </w:r>
    </w:p>
    <w:p w14:paraId="582505FE" w14:textId="5E9647F1" w:rsidR="007941EF" w:rsidRPr="007941EF" w:rsidRDefault="007941EF" w:rsidP="007941EF">
      <w:pPr>
        <w:jc w:val="center"/>
      </w:pPr>
      <w:r>
        <w:object w:dxaOrig="1520" w:dyaOrig="986" w14:anchorId="4652D1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5pt;height:49.4pt" o:ole="">
            <v:imagedata r:id="rId20" o:title=""/>
          </v:shape>
          <o:OLEObject Type="Embed" ProgID="Excel.Sheet.12" ShapeID="_x0000_i1025" DrawAspect="Icon" ObjectID="_1696014975" r:id="rId21"/>
        </w:object>
      </w:r>
    </w:p>
    <w:sectPr w:rsidR="007941EF" w:rsidRPr="007941EF">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22D4A" w14:textId="77777777" w:rsidR="00A71D72" w:rsidRDefault="00A71D72" w:rsidP="004F7BDB">
      <w:pPr>
        <w:spacing w:after="0" w:line="240" w:lineRule="auto"/>
      </w:pPr>
      <w:r>
        <w:separator/>
      </w:r>
    </w:p>
  </w:endnote>
  <w:endnote w:type="continuationSeparator" w:id="0">
    <w:p w14:paraId="286A14F1" w14:textId="77777777" w:rsidR="00A71D72" w:rsidRDefault="00A71D72" w:rsidP="004F7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E5D3D" w14:textId="02B306D8" w:rsidR="004F7BDB" w:rsidRDefault="004F7BDB">
    <w:pPr>
      <w:pStyle w:val="Footer"/>
    </w:pPr>
    <w:r>
      <w:t xml:space="preserve">2014408 </w:t>
    </w:r>
    <w:r>
      <w:ptab w:relativeTo="margin" w:alignment="center" w:leader="none"/>
    </w:r>
    <w:r>
      <w:ptab w:relativeTo="margin" w:alignment="right" w:leader="none"/>
    </w:r>
    <w:r>
      <w:t>ACMA5010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91D66" w14:textId="77777777" w:rsidR="00A71D72" w:rsidRDefault="00A71D72" w:rsidP="004F7BDB">
      <w:pPr>
        <w:spacing w:after="0" w:line="240" w:lineRule="auto"/>
      </w:pPr>
      <w:r>
        <w:separator/>
      </w:r>
    </w:p>
  </w:footnote>
  <w:footnote w:type="continuationSeparator" w:id="0">
    <w:p w14:paraId="1A708E99" w14:textId="77777777" w:rsidR="00A71D72" w:rsidRDefault="00A71D72" w:rsidP="004F7B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3F3EB5"/>
    <w:multiLevelType w:val="hybridMultilevel"/>
    <w:tmpl w:val="7A5482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8B5"/>
    <w:rsid w:val="000653AB"/>
    <w:rsid w:val="000F7535"/>
    <w:rsid w:val="001C6E12"/>
    <w:rsid w:val="00207020"/>
    <w:rsid w:val="00252F19"/>
    <w:rsid w:val="002703C9"/>
    <w:rsid w:val="00284AE1"/>
    <w:rsid w:val="00347951"/>
    <w:rsid w:val="00376F0B"/>
    <w:rsid w:val="004F7BDB"/>
    <w:rsid w:val="00524624"/>
    <w:rsid w:val="00594F12"/>
    <w:rsid w:val="005B5FFC"/>
    <w:rsid w:val="005C3FAC"/>
    <w:rsid w:val="006D24B0"/>
    <w:rsid w:val="00764961"/>
    <w:rsid w:val="00767912"/>
    <w:rsid w:val="007941EF"/>
    <w:rsid w:val="007E71B1"/>
    <w:rsid w:val="008B6CE4"/>
    <w:rsid w:val="008D2E3B"/>
    <w:rsid w:val="00907609"/>
    <w:rsid w:val="00923200"/>
    <w:rsid w:val="00952C89"/>
    <w:rsid w:val="00A5163C"/>
    <w:rsid w:val="00A70880"/>
    <w:rsid w:val="00A71D72"/>
    <w:rsid w:val="00A73E2E"/>
    <w:rsid w:val="00AA19FF"/>
    <w:rsid w:val="00B21A8B"/>
    <w:rsid w:val="00BA3971"/>
    <w:rsid w:val="00BB41F3"/>
    <w:rsid w:val="00BC3DB1"/>
    <w:rsid w:val="00C43995"/>
    <w:rsid w:val="00C604A1"/>
    <w:rsid w:val="00CA730E"/>
    <w:rsid w:val="00CB0ED5"/>
    <w:rsid w:val="00CD566F"/>
    <w:rsid w:val="00CF0DE9"/>
    <w:rsid w:val="00D36118"/>
    <w:rsid w:val="00D5288D"/>
    <w:rsid w:val="00DD6991"/>
    <w:rsid w:val="00E168B5"/>
    <w:rsid w:val="00ED4BE2"/>
    <w:rsid w:val="00F10C19"/>
    <w:rsid w:val="00F16E1A"/>
    <w:rsid w:val="00F46429"/>
    <w:rsid w:val="00FB3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2E064"/>
  <w15:chartTrackingRefBased/>
  <w15:docId w15:val="{792E9418-6AC4-488B-BD30-D45681B78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8B5"/>
    <w:pPr>
      <w:suppressAutoHyphens/>
      <w:autoSpaceDN w:val="0"/>
      <w:spacing w:line="256" w:lineRule="auto"/>
      <w:textAlignment w:val="baseline"/>
    </w:pPr>
    <w:rPr>
      <w:rFonts w:ascii="Calibri" w:eastAsia="Calibri" w:hAnsi="Calibri" w:cs="Times New Roman"/>
      <w:sz w:val="24"/>
    </w:rPr>
  </w:style>
  <w:style w:type="paragraph" w:styleId="Heading1">
    <w:name w:val="heading 1"/>
    <w:basedOn w:val="Normal"/>
    <w:next w:val="Normal"/>
    <w:link w:val="Heading1Char"/>
    <w:uiPriority w:val="9"/>
    <w:qFormat/>
    <w:rsid w:val="007941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68B5"/>
    <w:pPr>
      <w:spacing w:after="0" w:line="240" w:lineRule="auto"/>
    </w:pPr>
    <w:rPr>
      <w:rFonts w:ascii="Calibri Light" w:eastAsia="Times New Roman" w:hAnsi="Calibri Light"/>
      <w:spacing w:val="-10"/>
      <w:kern w:val="3"/>
      <w:sz w:val="56"/>
      <w:szCs w:val="56"/>
    </w:rPr>
  </w:style>
  <w:style w:type="character" w:customStyle="1" w:styleId="TitleChar">
    <w:name w:val="Title Char"/>
    <w:basedOn w:val="DefaultParagraphFont"/>
    <w:link w:val="Title"/>
    <w:uiPriority w:val="10"/>
    <w:rsid w:val="00E168B5"/>
    <w:rPr>
      <w:rFonts w:ascii="Calibri Light" w:eastAsia="Times New Roman" w:hAnsi="Calibri Light" w:cs="Times New Roman"/>
      <w:spacing w:val="-10"/>
      <w:kern w:val="3"/>
      <w:sz w:val="56"/>
      <w:szCs w:val="56"/>
    </w:rPr>
  </w:style>
  <w:style w:type="character" w:customStyle="1" w:styleId="normaltextrun">
    <w:name w:val="normaltextrun"/>
    <w:basedOn w:val="DefaultParagraphFont"/>
    <w:rsid w:val="00E168B5"/>
  </w:style>
  <w:style w:type="character" w:customStyle="1" w:styleId="eop">
    <w:name w:val="eop"/>
    <w:basedOn w:val="DefaultParagraphFont"/>
    <w:rsid w:val="00E168B5"/>
  </w:style>
  <w:style w:type="character" w:styleId="CommentReference">
    <w:name w:val="annotation reference"/>
    <w:basedOn w:val="DefaultParagraphFont"/>
    <w:uiPriority w:val="99"/>
    <w:semiHidden/>
    <w:unhideWhenUsed/>
    <w:rsid w:val="00CA730E"/>
    <w:rPr>
      <w:sz w:val="16"/>
      <w:szCs w:val="16"/>
    </w:rPr>
  </w:style>
  <w:style w:type="paragraph" w:styleId="CommentText">
    <w:name w:val="annotation text"/>
    <w:basedOn w:val="Normal"/>
    <w:link w:val="CommentTextChar"/>
    <w:uiPriority w:val="99"/>
    <w:semiHidden/>
    <w:unhideWhenUsed/>
    <w:rsid w:val="00CA730E"/>
    <w:pPr>
      <w:spacing w:line="240" w:lineRule="auto"/>
    </w:pPr>
    <w:rPr>
      <w:sz w:val="20"/>
      <w:szCs w:val="20"/>
    </w:rPr>
  </w:style>
  <w:style w:type="character" w:customStyle="1" w:styleId="CommentTextChar">
    <w:name w:val="Comment Text Char"/>
    <w:basedOn w:val="DefaultParagraphFont"/>
    <w:link w:val="CommentText"/>
    <w:uiPriority w:val="99"/>
    <w:semiHidden/>
    <w:rsid w:val="00CA730E"/>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A730E"/>
    <w:rPr>
      <w:b/>
      <w:bCs/>
    </w:rPr>
  </w:style>
  <w:style w:type="character" w:customStyle="1" w:styleId="CommentSubjectChar">
    <w:name w:val="Comment Subject Char"/>
    <w:basedOn w:val="CommentTextChar"/>
    <w:link w:val="CommentSubject"/>
    <w:uiPriority w:val="99"/>
    <w:semiHidden/>
    <w:rsid w:val="00CA730E"/>
    <w:rPr>
      <w:rFonts w:ascii="Calibri" w:eastAsia="Calibri" w:hAnsi="Calibri" w:cs="Times New Roman"/>
      <w:b/>
      <w:bCs/>
      <w:sz w:val="20"/>
      <w:szCs w:val="20"/>
    </w:rPr>
  </w:style>
  <w:style w:type="paragraph" w:styleId="Header">
    <w:name w:val="header"/>
    <w:basedOn w:val="Normal"/>
    <w:link w:val="HeaderChar"/>
    <w:uiPriority w:val="99"/>
    <w:unhideWhenUsed/>
    <w:rsid w:val="004F7B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BDB"/>
    <w:rPr>
      <w:rFonts w:ascii="Calibri" w:eastAsia="Calibri" w:hAnsi="Calibri" w:cs="Times New Roman"/>
      <w:sz w:val="24"/>
    </w:rPr>
  </w:style>
  <w:style w:type="paragraph" w:styleId="Footer">
    <w:name w:val="footer"/>
    <w:basedOn w:val="Normal"/>
    <w:link w:val="FooterChar"/>
    <w:uiPriority w:val="99"/>
    <w:unhideWhenUsed/>
    <w:rsid w:val="004F7B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BDB"/>
    <w:rPr>
      <w:rFonts w:ascii="Calibri" w:eastAsia="Calibri" w:hAnsi="Calibri" w:cs="Times New Roman"/>
      <w:sz w:val="24"/>
    </w:rPr>
  </w:style>
  <w:style w:type="paragraph" w:styleId="ListParagraph">
    <w:name w:val="List Paragraph"/>
    <w:basedOn w:val="Normal"/>
    <w:uiPriority w:val="34"/>
    <w:qFormat/>
    <w:rsid w:val="00252F19"/>
    <w:pPr>
      <w:suppressAutoHyphens w:val="0"/>
      <w:autoSpaceDN/>
      <w:spacing w:line="259" w:lineRule="auto"/>
      <w:ind w:left="720"/>
      <w:contextualSpacing/>
      <w:textAlignment w:val="auto"/>
    </w:pPr>
    <w:rPr>
      <w:rFonts w:asciiTheme="minorHAnsi" w:eastAsiaTheme="minorHAnsi" w:hAnsiTheme="minorHAnsi" w:cstheme="minorBidi"/>
      <w:sz w:val="22"/>
    </w:rPr>
  </w:style>
  <w:style w:type="character" w:styleId="PlaceholderText">
    <w:name w:val="Placeholder Text"/>
    <w:basedOn w:val="DefaultParagraphFont"/>
    <w:uiPriority w:val="99"/>
    <w:semiHidden/>
    <w:rsid w:val="00BA3971"/>
    <w:rPr>
      <w:color w:val="808080"/>
    </w:rPr>
  </w:style>
  <w:style w:type="character" w:customStyle="1" w:styleId="Heading1Char">
    <w:name w:val="Heading 1 Char"/>
    <w:basedOn w:val="DefaultParagraphFont"/>
    <w:link w:val="Heading1"/>
    <w:uiPriority w:val="9"/>
    <w:rsid w:val="007941E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941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1.xml"/><Relationship Id="rId18" Type="http://schemas.openxmlformats.org/officeDocument/2006/relationships/hyperlink" Target="https://ogura-clutch.com/electromagnetic_clutch.php" TargetMode="External"/><Relationship Id="rId3" Type="http://schemas.openxmlformats.org/officeDocument/2006/relationships/settings" Target="settings.xml"/><Relationship Id="rId21" Type="http://schemas.openxmlformats.org/officeDocument/2006/relationships/package" Target="embeddings/Microsoft_Excel_Worksheet.xlsx"/><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www.lancereal.com/centrifugal-clutch-explained/" TargetMode="External"/><Relationship Id="rId2" Type="http://schemas.openxmlformats.org/officeDocument/2006/relationships/styles" Target="styles.xml"/><Relationship Id="rId16" Type="http://schemas.openxmlformats.org/officeDocument/2006/relationships/hyperlink" Target="https://www.eide.net/en/faqs-eide/what-are-the-applications-of-a-centrifugal-clutch/" TargetMode="External"/><Relationship Id="rId20" Type="http://schemas.openxmlformats.org/officeDocument/2006/relationships/image" Target="media/image7.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hart" Target="charts/chart3.xm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www.engineeringexpert.net/Engineering-Expert-Witness-Blog/tag/centrifugal-clutch"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2.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Ieuan\OneDrive\Documents\University\Year%20One\Stress%20Analysis%20&amp;%20Dynamics\Stress%20Analysis\Q%205%20-%207.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Ieuan\OneDrive\Documents\University\Year%20One\Stress%20Analysis%20&amp;%20Dynamics\Stress%20Analysis\Q%205%20-%207.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Ieuan\OneDrive\Documents\University\Year%20One\Stress%20Analysis%20&amp;%20Dynamics\Stress%20Analysis\Q%205%20-%207.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Torque</a:t>
            </a:r>
            <a:r>
              <a:rPr lang="en-GB" baseline="0"/>
              <a:t> at Driveshaft (N/M)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634221569761407"/>
          <c:y val="0.12078703703703704"/>
          <c:w val="0.79729099010928717"/>
          <c:h val="0.67364209682123066"/>
        </c:manualLayout>
      </c:layout>
      <c:scatterChart>
        <c:scatterStyle val="lineMarker"/>
        <c:varyColors val="0"/>
        <c:ser>
          <c:idx val="1"/>
          <c:order val="0"/>
          <c:tx>
            <c:strRef>
              <c:f>'0.35'!$C$2</c:f>
              <c:strCache>
                <c:ptCount val="1"/>
                <c:pt idx="0">
                  <c:v>Torque</c:v>
                </c:pt>
              </c:strCache>
            </c:strRef>
          </c:tx>
          <c:spPr>
            <a:ln w="19050" cap="rnd">
              <a:noFill/>
              <a:round/>
            </a:ln>
            <a:effectLst/>
          </c:spPr>
          <c:marker>
            <c:symbol val="circle"/>
            <c:size val="5"/>
            <c:spPr>
              <a:solidFill>
                <a:schemeClr val="accent1">
                  <a:tint val="77000"/>
                </a:schemeClr>
              </a:solidFill>
              <a:ln w="9525">
                <a:solidFill>
                  <a:schemeClr val="accent1">
                    <a:tint val="77000"/>
                  </a:schemeClr>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'0.35'!$A$3:$A$13</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xVal>
          <c:yVal>
            <c:numRef>
              <c:f>'0.35'!$C$3:$C$13</c:f>
              <c:numCache>
                <c:formatCode>0.00</c:formatCode>
                <c:ptCount val="11"/>
                <c:pt idx="0">
                  <c:v>27.123256742400006</c:v>
                </c:pt>
                <c:pt idx="1">
                  <c:v>31.342999024711112</c:v>
                </c:pt>
                <c:pt idx="2">
                  <c:v>35.790835484444443</c:v>
                </c:pt>
                <c:pt idx="3">
                  <c:v>40.466766121600003</c:v>
                </c:pt>
                <c:pt idx="4">
                  <c:v>45.370790936177784</c:v>
                </c:pt>
                <c:pt idx="5">
                  <c:v>50.502909928177765</c:v>
                </c:pt>
                <c:pt idx="6">
                  <c:v>55.863123097599988</c:v>
                </c:pt>
                <c:pt idx="7">
                  <c:v>61.451430444444448</c:v>
                </c:pt>
                <c:pt idx="8">
                  <c:v>67.267831968711093</c:v>
                </c:pt>
                <c:pt idx="9">
                  <c:v>73.312327670400009</c:v>
                </c:pt>
                <c:pt idx="10">
                  <c:v>79.584917549511118</c:v>
                </c:pt>
              </c:numCache>
            </c:numRef>
          </c:yVal>
          <c:smooth val="0"/>
          <c:extLst>
            <c:ext xmlns:c16="http://schemas.microsoft.com/office/drawing/2014/chart" uri="{C3380CC4-5D6E-409C-BE32-E72D297353CC}">
              <c16:uniqueId val="{00000000-00E0-4E9D-B9AE-F50B066C0DE3}"/>
            </c:ext>
          </c:extLst>
        </c:ser>
        <c:dLbls>
          <c:dLblPos val="t"/>
          <c:showLegendKey val="0"/>
          <c:showVal val="1"/>
          <c:showCatName val="0"/>
          <c:showSerName val="0"/>
          <c:showPercent val="0"/>
          <c:showBubbleSize val="0"/>
        </c:dLbls>
        <c:axId val="1184787392"/>
        <c:axId val="1184779904"/>
      </c:scatterChart>
      <c:valAx>
        <c:axId val="1184787392"/>
        <c:scaling>
          <c:orientation val="minMax"/>
          <c:max val="710"/>
          <c:min val="440"/>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4779904"/>
        <c:crosses val="autoZero"/>
        <c:crossBetween val="midCat"/>
      </c:valAx>
      <c:valAx>
        <c:axId val="11847799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4787392"/>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Coefficent</a:t>
            </a:r>
            <a:r>
              <a:rPr lang="en-US" baseline="0"/>
              <a:t> 0.3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1"/>
          <c:order val="0"/>
          <c:tx>
            <c:strRef>
              <c:f>'0.3'!$C$2</c:f>
              <c:strCache>
                <c:ptCount val="1"/>
                <c:pt idx="0">
                  <c:v>Torque</c:v>
                </c:pt>
              </c:strCache>
            </c:strRef>
          </c:tx>
          <c:spPr>
            <a:ln w="19050" cap="rnd">
              <a:no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'0.3'!$A$3:$A$13</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xVal>
          <c:yVal>
            <c:numRef>
              <c:f>'0.3'!$C$3:$C$13</c:f>
              <c:numCache>
                <c:formatCode>0.00</c:formatCode>
                <c:ptCount val="11"/>
                <c:pt idx="0">
                  <c:v>23.248505779200006</c:v>
                </c:pt>
                <c:pt idx="1">
                  <c:v>26.865427735466668</c:v>
                </c:pt>
                <c:pt idx="2">
                  <c:v>30.677858986666667</c:v>
                </c:pt>
                <c:pt idx="3">
                  <c:v>34.685799532800004</c:v>
                </c:pt>
                <c:pt idx="4">
                  <c:v>38.889249373866669</c:v>
                </c:pt>
                <c:pt idx="5">
                  <c:v>43.288208509866664</c:v>
                </c:pt>
                <c:pt idx="6">
                  <c:v>47.882676940799996</c:v>
                </c:pt>
                <c:pt idx="7">
                  <c:v>52.672654666666674</c:v>
                </c:pt>
                <c:pt idx="8">
                  <c:v>57.65814168746666</c:v>
                </c:pt>
                <c:pt idx="9">
                  <c:v>62.839138003200006</c:v>
                </c:pt>
                <c:pt idx="10">
                  <c:v>68.215643613866675</c:v>
                </c:pt>
              </c:numCache>
            </c:numRef>
          </c:yVal>
          <c:smooth val="0"/>
          <c:extLst>
            <c:ext xmlns:c16="http://schemas.microsoft.com/office/drawing/2014/chart" uri="{C3380CC4-5D6E-409C-BE32-E72D297353CC}">
              <c16:uniqueId val="{00000000-FB9F-4EA9-B27C-475B1A7D5ACC}"/>
            </c:ext>
          </c:extLst>
        </c:ser>
        <c:dLbls>
          <c:dLblPos val="t"/>
          <c:showLegendKey val="0"/>
          <c:showVal val="1"/>
          <c:showCatName val="0"/>
          <c:showSerName val="0"/>
          <c:showPercent val="0"/>
          <c:showBubbleSize val="0"/>
        </c:dLbls>
        <c:axId val="1972905712"/>
        <c:axId val="1972921104"/>
      </c:scatterChart>
      <c:valAx>
        <c:axId val="1972905712"/>
        <c:scaling>
          <c:orientation val="minMax"/>
          <c:max val="710"/>
          <c:min val="44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2921104"/>
        <c:crosses val="autoZero"/>
        <c:crossBetween val="midCat"/>
      </c:valAx>
      <c:valAx>
        <c:axId val="19729211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2905712"/>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Coefficent</a:t>
            </a:r>
            <a:r>
              <a:rPr lang="en-US" baseline="0"/>
              <a:t> 0.4</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272372421978721E-2"/>
          <c:y val="0.17171296296296296"/>
          <c:w val="0.77919427466671543"/>
          <c:h val="0.62271617089530473"/>
        </c:manualLayout>
      </c:layout>
      <c:scatterChart>
        <c:scatterStyle val="lineMarker"/>
        <c:varyColors val="0"/>
        <c:ser>
          <c:idx val="1"/>
          <c:order val="0"/>
          <c:tx>
            <c:strRef>
              <c:f>'0.4'!$C$1</c:f>
              <c:strCache>
                <c:ptCount val="1"/>
                <c:pt idx="0">
                  <c:v>Torque</c:v>
                </c:pt>
              </c:strCache>
            </c:strRef>
          </c:tx>
          <c:spPr>
            <a:ln w="19050" cap="rnd">
              <a:noFill/>
              <a:round/>
            </a:ln>
            <a:effectLst/>
          </c:spPr>
          <c:marker>
            <c:symbol val="circle"/>
            <c:size val="5"/>
            <c:spPr>
              <a:solidFill>
                <a:schemeClr val="accent6">
                  <a:tint val="77000"/>
                </a:schemeClr>
              </a:solidFill>
              <a:ln w="9525">
                <a:solidFill>
                  <a:schemeClr val="accent6">
                    <a:tint val="77000"/>
                  </a:schemeClr>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'0.4'!$A$2:$A$12</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xVal>
          <c:yVal>
            <c:numRef>
              <c:f>'0.4'!$C$2:$C$12</c:f>
              <c:numCache>
                <c:formatCode>0.00</c:formatCode>
                <c:ptCount val="11"/>
                <c:pt idx="0">
                  <c:v>30.99800770560001</c:v>
                </c:pt>
                <c:pt idx="1">
                  <c:v>35.820570313955564</c:v>
                </c:pt>
                <c:pt idx="2">
                  <c:v>40.903811982222223</c:v>
                </c:pt>
                <c:pt idx="3">
                  <c:v>46.247732710400008</c:v>
                </c:pt>
                <c:pt idx="4">
                  <c:v>51.852332498488899</c:v>
                </c:pt>
                <c:pt idx="5">
                  <c:v>57.71761134648888</c:v>
                </c:pt>
                <c:pt idx="6">
                  <c:v>63.843569254400002</c:v>
                </c:pt>
                <c:pt idx="7">
                  <c:v>70.23020622222225</c:v>
                </c:pt>
                <c:pt idx="8">
                  <c:v>76.877522249955561</c:v>
                </c:pt>
                <c:pt idx="9">
                  <c:v>83.785517337600027</c:v>
                </c:pt>
                <c:pt idx="10">
                  <c:v>90.954191485155576</c:v>
                </c:pt>
              </c:numCache>
            </c:numRef>
          </c:yVal>
          <c:smooth val="0"/>
          <c:extLst>
            <c:ext xmlns:c16="http://schemas.microsoft.com/office/drawing/2014/chart" uri="{C3380CC4-5D6E-409C-BE32-E72D297353CC}">
              <c16:uniqueId val="{00000000-3A8C-41A3-9D1B-BC5063D5B196}"/>
            </c:ext>
          </c:extLst>
        </c:ser>
        <c:dLbls>
          <c:dLblPos val="t"/>
          <c:showLegendKey val="0"/>
          <c:showVal val="1"/>
          <c:showCatName val="0"/>
          <c:showSerName val="0"/>
          <c:showPercent val="0"/>
          <c:showBubbleSize val="0"/>
        </c:dLbls>
        <c:axId val="1188853440"/>
        <c:axId val="1188853856"/>
      </c:scatterChart>
      <c:valAx>
        <c:axId val="1188853440"/>
        <c:scaling>
          <c:orientation val="minMax"/>
          <c:max val="710"/>
          <c:min val="41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8853856"/>
        <c:crosses val="autoZero"/>
        <c:crossBetween val="midCat"/>
      </c:valAx>
      <c:valAx>
        <c:axId val="11888538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8853440"/>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lgn="just">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9">
  <a:schemeClr val="accent6"/>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13702</TotalTime>
  <Pages>16</Pages>
  <Words>2516</Words>
  <Characters>14342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Morgan</dc:creator>
  <cp:keywords/>
  <dc:description/>
  <cp:lastModifiedBy>Ieuan Morgan</cp:lastModifiedBy>
  <cp:revision>14</cp:revision>
  <dcterms:created xsi:type="dcterms:W3CDTF">2021-10-03T07:52:00Z</dcterms:created>
  <dcterms:modified xsi:type="dcterms:W3CDTF">2021-10-17T21:30:00Z</dcterms:modified>
</cp:coreProperties>
</file>