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73760434"/>
        <w:docPartObj>
          <w:docPartGallery w:val="Cover Pages"/>
          <w:docPartUnique/>
        </w:docPartObj>
      </w:sdtPr>
      <w:sdtContent>
        <w:p w14:paraId="626B20A5" w14:textId="59BD87CC" w:rsidR="00735FC5" w:rsidRDefault="00735FC5"/>
        <w:p w14:paraId="1F45E72F" w14:textId="77777777" w:rsidR="00735FC5" w:rsidRDefault="00735FC5">
          <w:r>
            <w:rPr>
              <w:noProof/>
            </w:rPr>
            <mc:AlternateContent>
              <mc:Choice Requires="wpg">
                <w:drawing>
                  <wp:anchor distT="0" distB="0" distL="114300" distR="114300" simplePos="0" relativeHeight="251659264" behindDoc="1" locked="0" layoutInCell="1" allowOverlap="1" wp14:anchorId="4D391975" wp14:editId="22928DA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D464B6A" w14:textId="4ED69F09" w:rsidR="00735FC5" w:rsidRDefault="00735FC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The Smile Factory Database Design Proposal</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D39197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D464B6A" w14:textId="4ED69F09" w:rsidR="00735FC5" w:rsidRDefault="00735FC5">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The Smile Factory Database Design Proposal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B51D619" wp14:editId="3D8F7C6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BD859E" w14:textId="0DB906C8" w:rsidR="00735FC5" w:rsidRDefault="00735FC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The Smile Factory</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149266</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B51D619"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DBD859E" w14:textId="0DB906C8" w:rsidR="00735FC5" w:rsidRDefault="00735FC5">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The Smile Factory</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149266</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4A3ACD1" wp14:editId="5629B95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41E456C" w14:textId="5910D04F" w:rsidR="00735FC5" w:rsidRDefault="00735FC5">
                                    <w:pPr>
                                      <w:pStyle w:val="NoSpacing"/>
                                      <w:spacing w:before="40" w:after="40"/>
                                      <w:rPr>
                                        <w:caps/>
                                        <w:color w:val="4472C4" w:themeColor="accent1"/>
                                        <w:sz w:val="28"/>
                                        <w:szCs w:val="28"/>
                                      </w:rPr>
                                    </w:pPr>
                                    <w:r>
                                      <w:rPr>
                                        <w:caps/>
                                        <w:color w:val="4472C4" w:themeColor="accent1"/>
                                        <w:sz w:val="28"/>
                                        <w:szCs w:val="28"/>
                                      </w:rPr>
                                      <w:t>An analysis and solution to problems with their database Issues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85A40A9" w14:textId="4BD05971" w:rsidR="00735FC5" w:rsidRDefault="00735FC5">
                                    <w:pPr>
                                      <w:pStyle w:val="NoSpacing"/>
                                      <w:spacing w:before="40" w:after="40"/>
                                      <w:rPr>
                                        <w:caps/>
                                        <w:color w:val="5B9BD5" w:themeColor="accent5"/>
                                        <w:sz w:val="24"/>
                                        <w:szCs w:val="24"/>
                                      </w:rPr>
                                    </w:pPr>
                                    <w:r>
                                      <w:rPr>
                                        <w:caps/>
                                        <w:color w:val="5B9BD5" w:themeColor="accent5"/>
                                        <w:sz w:val="24"/>
                                        <w:szCs w:val="24"/>
                                      </w:rPr>
                                      <w:t>Daniel Bennett</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4A3ACD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41E456C" w14:textId="5910D04F" w:rsidR="00735FC5" w:rsidRDefault="00735FC5">
                              <w:pPr>
                                <w:pStyle w:val="NoSpacing"/>
                                <w:spacing w:before="40" w:after="40"/>
                                <w:rPr>
                                  <w:caps/>
                                  <w:color w:val="4472C4" w:themeColor="accent1"/>
                                  <w:sz w:val="28"/>
                                  <w:szCs w:val="28"/>
                                </w:rPr>
                              </w:pPr>
                              <w:r>
                                <w:rPr>
                                  <w:caps/>
                                  <w:color w:val="4472C4" w:themeColor="accent1"/>
                                  <w:sz w:val="28"/>
                                  <w:szCs w:val="28"/>
                                </w:rPr>
                                <w:t>An analysis and solution to problems with their database Issues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485A40A9" w14:textId="4BD05971" w:rsidR="00735FC5" w:rsidRDefault="00735FC5">
                              <w:pPr>
                                <w:pStyle w:val="NoSpacing"/>
                                <w:spacing w:before="40" w:after="40"/>
                                <w:rPr>
                                  <w:caps/>
                                  <w:color w:val="5B9BD5" w:themeColor="accent5"/>
                                  <w:sz w:val="24"/>
                                  <w:szCs w:val="24"/>
                                </w:rPr>
                              </w:pPr>
                              <w:r>
                                <w:rPr>
                                  <w:caps/>
                                  <w:color w:val="5B9BD5" w:themeColor="accent5"/>
                                  <w:sz w:val="24"/>
                                  <w:szCs w:val="24"/>
                                </w:rPr>
                                <w:t>Daniel Bennett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9B95D7C" wp14:editId="77442E1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54ACD239" w14:textId="52E0D1A4" w:rsidR="00735FC5" w:rsidRDefault="00735FC5">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9B95D7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54ACD239" w14:textId="52E0D1A4" w:rsidR="00735FC5" w:rsidRDefault="00735FC5">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p w14:paraId="26B62320" w14:textId="77777777" w:rsidR="00735FC5" w:rsidRDefault="00735FC5" w:rsidP="00735FC5">
          <w:pPr>
            <w:pStyle w:val="Heading1"/>
          </w:pPr>
          <w:bookmarkStart w:id="0" w:name="_Toc64411842"/>
          <w:r>
            <w:lastRenderedPageBreak/>
            <w:t>Abstract</w:t>
          </w:r>
          <w:bookmarkEnd w:id="0"/>
        </w:p>
        <w:p w14:paraId="18DBEFF1" w14:textId="57F8510C" w:rsidR="00735FC5" w:rsidRDefault="00735FC5" w:rsidP="00735FC5">
          <w:r>
            <w:t>The following document will detail and solve two problems that have been plaguing The Smile Factory and their database system.</w:t>
          </w:r>
        </w:p>
        <w:p w14:paraId="6F591911" w14:textId="77777777" w:rsidR="00735FC5" w:rsidRDefault="00735FC5" w:rsidP="00735FC5"/>
        <w:p w14:paraId="181E4CFE" w14:textId="77777777" w:rsidR="00735FC5" w:rsidRDefault="00735FC5" w:rsidP="00735FC5"/>
        <w:p w14:paraId="0A4F1973" w14:textId="77777777" w:rsidR="00735FC5" w:rsidRDefault="00735FC5" w:rsidP="00735FC5"/>
        <w:p w14:paraId="08ACFE0F" w14:textId="77777777" w:rsidR="00735FC5" w:rsidRDefault="00735FC5" w:rsidP="00735FC5"/>
        <w:p w14:paraId="6A55E972" w14:textId="178FF4BF" w:rsidR="00735FC5" w:rsidRPr="00735FC5" w:rsidRDefault="00735FC5" w:rsidP="00735FC5"/>
      </w:sdtContent>
    </w:sdt>
    <w:sdt>
      <w:sdtPr>
        <w:id w:val="50596789"/>
        <w:docPartObj>
          <w:docPartGallery w:val="Table of Contents"/>
          <w:docPartUnique/>
        </w:docPartObj>
      </w:sdtPr>
      <w:sdtEndPr>
        <w:rPr>
          <w:rFonts w:ascii="Arial" w:eastAsiaTheme="minorHAnsi" w:hAnsi="Arial" w:cstheme="minorBidi"/>
          <w:b/>
          <w:bCs/>
          <w:noProof/>
          <w:color w:val="auto"/>
          <w:sz w:val="24"/>
          <w:szCs w:val="22"/>
          <w:lang w:val="en-GB"/>
        </w:rPr>
      </w:sdtEndPr>
      <w:sdtContent>
        <w:p w14:paraId="3E00ACA8" w14:textId="77777777" w:rsidR="00F02FEF" w:rsidRDefault="00F02FEF">
          <w:pPr>
            <w:pStyle w:val="TOCHeading"/>
          </w:pPr>
        </w:p>
        <w:p w14:paraId="1EF53038" w14:textId="77777777" w:rsidR="00F02FEF" w:rsidRDefault="00F02FEF">
          <w:pPr>
            <w:rPr>
              <w:rFonts w:asciiTheme="majorHAnsi" w:eastAsiaTheme="majorEastAsia" w:hAnsiTheme="majorHAnsi" w:cstheme="majorBidi"/>
              <w:color w:val="2F5496" w:themeColor="accent1" w:themeShade="BF"/>
              <w:sz w:val="32"/>
              <w:szCs w:val="32"/>
              <w:lang w:val="en-US"/>
            </w:rPr>
          </w:pPr>
          <w:r>
            <w:br w:type="page"/>
          </w:r>
        </w:p>
        <w:p w14:paraId="36806305" w14:textId="3AEC869E" w:rsidR="00735FC5" w:rsidRDefault="00735FC5">
          <w:pPr>
            <w:pStyle w:val="TOCHeading"/>
          </w:pPr>
          <w:r>
            <w:lastRenderedPageBreak/>
            <w:t>Contents</w:t>
          </w:r>
        </w:p>
        <w:p w14:paraId="6D055D4F" w14:textId="0669C0AE" w:rsidR="00F02FEF" w:rsidRDefault="00735FC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4411842" w:history="1">
            <w:r w:rsidR="00F02FEF" w:rsidRPr="00DC50F7">
              <w:rPr>
                <w:rStyle w:val="Hyperlink"/>
                <w:noProof/>
              </w:rPr>
              <w:t>Abstract</w:t>
            </w:r>
            <w:r w:rsidR="00F02FEF">
              <w:rPr>
                <w:noProof/>
                <w:webHidden/>
              </w:rPr>
              <w:tab/>
            </w:r>
            <w:r w:rsidR="00F02FEF">
              <w:rPr>
                <w:noProof/>
                <w:webHidden/>
              </w:rPr>
              <w:fldChar w:fldCharType="begin"/>
            </w:r>
            <w:r w:rsidR="00F02FEF">
              <w:rPr>
                <w:noProof/>
                <w:webHidden/>
              </w:rPr>
              <w:instrText xml:space="preserve"> PAGEREF _Toc64411842 \h </w:instrText>
            </w:r>
            <w:r w:rsidR="00F02FEF">
              <w:rPr>
                <w:noProof/>
                <w:webHidden/>
              </w:rPr>
            </w:r>
            <w:r w:rsidR="00F02FEF">
              <w:rPr>
                <w:noProof/>
                <w:webHidden/>
              </w:rPr>
              <w:fldChar w:fldCharType="separate"/>
            </w:r>
            <w:r w:rsidR="00F02FEF">
              <w:rPr>
                <w:noProof/>
                <w:webHidden/>
              </w:rPr>
              <w:t>1</w:t>
            </w:r>
            <w:r w:rsidR="00F02FEF">
              <w:rPr>
                <w:noProof/>
                <w:webHidden/>
              </w:rPr>
              <w:fldChar w:fldCharType="end"/>
            </w:r>
          </w:hyperlink>
        </w:p>
        <w:p w14:paraId="01D99305" w14:textId="3694F3BC" w:rsidR="00F02FEF" w:rsidRDefault="00F02FEF">
          <w:pPr>
            <w:pStyle w:val="TOC1"/>
            <w:tabs>
              <w:tab w:val="right" w:leader="dot" w:pos="9016"/>
            </w:tabs>
            <w:rPr>
              <w:rFonts w:asciiTheme="minorHAnsi" w:eastAsiaTheme="minorEastAsia" w:hAnsiTheme="minorHAnsi"/>
              <w:noProof/>
              <w:sz w:val="22"/>
              <w:lang w:eastAsia="en-GB"/>
            </w:rPr>
          </w:pPr>
          <w:hyperlink w:anchor="_Toc64411843" w:history="1">
            <w:r w:rsidRPr="00DC50F7">
              <w:rPr>
                <w:rStyle w:val="Hyperlink"/>
                <w:noProof/>
              </w:rPr>
              <w:t>Introduction</w:t>
            </w:r>
            <w:r>
              <w:rPr>
                <w:noProof/>
                <w:webHidden/>
              </w:rPr>
              <w:tab/>
            </w:r>
            <w:r>
              <w:rPr>
                <w:noProof/>
                <w:webHidden/>
              </w:rPr>
              <w:fldChar w:fldCharType="begin"/>
            </w:r>
            <w:r>
              <w:rPr>
                <w:noProof/>
                <w:webHidden/>
              </w:rPr>
              <w:instrText xml:space="preserve"> PAGEREF _Toc64411843 \h </w:instrText>
            </w:r>
            <w:r>
              <w:rPr>
                <w:noProof/>
                <w:webHidden/>
              </w:rPr>
            </w:r>
            <w:r>
              <w:rPr>
                <w:noProof/>
                <w:webHidden/>
              </w:rPr>
              <w:fldChar w:fldCharType="separate"/>
            </w:r>
            <w:r>
              <w:rPr>
                <w:noProof/>
                <w:webHidden/>
              </w:rPr>
              <w:t>3</w:t>
            </w:r>
            <w:r>
              <w:rPr>
                <w:noProof/>
                <w:webHidden/>
              </w:rPr>
              <w:fldChar w:fldCharType="end"/>
            </w:r>
          </w:hyperlink>
        </w:p>
        <w:p w14:paraId="12E9C8E9" w14:textId="00F428AE" w:rsidR="00F02FEF" w:rsidRDefault="00F02FEF">
          <w:pPr>
            <w:pStyle w:val="TOC1"/>
            <w:tabs>
              <w:tab w:val="right" w:leader="dot" w:pos="9016"/>
            </w:tabs>
            <w:rPr>
              <w:rFonts w:asciiTheme="minorHAnsi" w:eastAsiaTheme="minorEastAsia" w:hAnsiTheme="minorHAnsi"/>
              <w:noProof/>
              <w:sz w:val="22"/>
              <w:lang w:eastAsia="en-GB"/>
            </w:rPr>
          </w:pPr>
          <w:hyperlink w:anchor="_Toc64411844" w:history="1">
            <w:r w:rsidRPr="00DC50F7">
              <w:rPr>
                <w:rStyle w:val="Hyperlink"/>
                <w:noProof/>
              </w:rPr>
              <w:t>Performance Tuning</w:t>
            </w:r>
            <w:r>
              <w:rPr>
                <w:noProof/>
                <w:webHidden/>
              </w:rPr>
              <w:tab/>
            </w:r>
            <w:r>
              <w:rPr>
                <w:noProof/>
                <w:webHidden/>
              </w:rPr>
              <w:fldChar w:fldCharType="begin"/>
            </w:r>
            <w:r>
              <w:rPr>
                <w:noProof/>
                <w:webHidden/>
              </w:rPr>
              <w:instrText xml:space="preserve"> PAGEREF _Toc64411844 \h </w:instrText>
            </w:r>
            <w:r>
              <w:rPr>
                <w:noProof/>
                <w:webHidden/>
              </w:rPr>
            </w:r>
            <w:r>
              <w:rPr>
                <w:noProof/>
                <w:webHidden/>
              </w:rPr>
              <w:fldChar w:fldCharType="separate"/>
            </w:r>
            <w:r>
              <w:rPr>
                <w:noProof/>
                <w:webHidden/>
              </w:rPr>
              <w:t>3</w:t>
            </w:r>
            <w:r>
              <w:rPr>
                <w:noProof/>
                <w:webHidden/>
              </w:rPr>
              <w:fldChar w:fldCharType="end"/>
            </w:r>
          </w:hyperlink>
        </w:p>
        <w:p w14:paraId="2DCD5EED" w14:textId="42519898" w:rsidR="00F02FEF" w:rsidRDefault="00F02FEF">
          <w:pPr>
            <w:pStyle w:val="TOC1"/>
            <w:tabs>
              <w:tab w:val="right" w:leader="dot" w:pos="9016"/>
            </w:tabs>
            <w:rPr>
              <w:rFonts w:asciiTheme="minorHAnsi" w:eastAsiaTheme="minorEastAsia" w:hAnsiTheme="minorHAnsi"/>
              <w:noProof/>
              <w:sz w:val="22"/>
              <w:lang w:eastAsia="en-GB"/>
            </w:rPr>
          </w:pPr>
          <w:hyperlink w:anchor="_Toc64411845" w:history="1">
            <w:r w:rsidRPr="00DC50F7">
              <w:rPr>
                <w:rStyle w:val="Hyperlink"/>
                <w:noProof/>
              </w:rPr>
              <w:t>References</w:t>
            </w:r>
            <w:r>
              <w:rPr>
                <w:noProof/>
                <w:webHidden/>
              </w:rPr>
              <w:tab/>
            </w:r>
            <w:r>
              <w:rPr>
                <w:noProof/>
                <w:webHidden/>
              </w:rPr>
              <w:fldChar w:fldCharType="begin"/>
            </w:r>
            <w:r>
              <w:rPr>
                <w:noProof/>
                <w:webHidden/>
              </w:rPr>
              <w:instrText xml:space="preserve"> PAGEREF _Toc64411845 \h </w:instrText>
            </w:r>
            <w:r>
              <w:rPr>
                <w:noProof/>
                <w:webHidden/>
              </w:rPr>
            </w:r>
            <w:r>
              <w:rPr>
                <w:noProof/>
                <w:webHidden/>
              </w:rPr>
              <w:fldChar w:fldCharType="separate"/>
            </w:r>
            <w:r>
              <w:rPr>
                <w:noProof/>
                <w:webHidden/>
              </w:rPr>
              <w:t>4</w:t>
            </w:r>
            <w:r>
              <w:rPr>
                <w:noProof/>
                <w:webHidden/>
              </w:rPr>
              <w:fldChar w:fldCharType="end"/>
            </w:r>
          </w:hyperlink>
        </w:p>
        <w:p w14:paraId="76638B08" w14:textId="3ABF7121" w:rsidR="00735FC5" w:rsidRDefault="00735FC5">
          <w:r>
            <w:rPr>
              <w:b/>
              <w:bCs/>
              <w:noProof/>
            </w:rPr>
            <w:fldChar w:fldCharType="end"/>
          </w:r>
        </w:p>
      </w:sdtContent>
    </w:sdt>
    <w:p w14:paraId="23E6D0BF" w14:textId="68E30195" w:rsidR="00735FC5" w:rsidRDefault="00735FC5">
      <w:r>
        <w:br w:type="page"/>
      </w:r>
    </w:p>
    <w:p w14:paraId="67C094EE" w14:textId="3401CB08" w:rsidR="00735FC5" w:rsidRDefault="00735FC5" w:rsidP="00735FC5">
      <w:pPr>
        <w:pStyle w:val="Heading1"/>
      </w:pPr>
      <w:bookmarkStart w:id="1" w:name="_Toc64411843"/>
      <w:r>
        <w:lastRenderedPageBreak/>
        <w:t>Introduction</w:t>
      </w:r>
      <w:bookmarkEnd w:id="1"/>
    </w:p>
    <w:p w14:paraId="6FD862D6" w14:textId="5B5491CB" w:rsidR="00735FC5" w:rsidRDefault="00735FC5" w:rsidP="00735FC5">
      <w:r>
        <w:t>In this document, the issues of performance and a distributed database solution will be discussed and solved for use in The Smile Factory’s database solution. This report will cover the issues involved and suggest solutions for said problems.</w:t>
      </w:r>
    </w:p>
    <w:p w14:paraId="39281C78" w14:textId="5068A172" w:rsidR="00735FC5" w:rsidRDefault="00735FC5" w:rsidP="00735FC5"/>
    <w:p w14:paraId="710CD8DB" w14:textId="7D72BAEC" w:rsidR="00735FC5" w:rsidRDefault="00735FC5" w:rsidP="00735FC5">
      <w:pPr>
        <w:pStyle w:val="Heading1"/>
      </w:pPr>
      <w:bookmarkStart w:id="2" w:name="_Toc64411844"/>
      <w:r>
        <w:t>Performance Tuning</w:t>
      </w:r>
      <w:bookmarkEnd w:id="2"/>
    </w:p>
    <w:p w14:paraId="3579F5A2" w14:textId="70D8D137" w:rsidR="00735FC5" w:rsidRDefault="00735FC5" w:rsidP="00735FC5">
      <w:r>
        <w:t xml:space="preserve">In this section, the </w:t>
      </w:r>
      <w:r w:rsidR="00A62ACE">
        <w:t>performance of the database’s querying is under scrutiny. The Smile Factory wishes for their query performance to be more optimised. Therefore, an analysis of important query’s must be done to identify which data to optimise.</w:t>
      </w:r>
    </w:p>
    <w:p w14:paraId="48DF202B" w14:textId="7CC57248" w:rsidR="00A62ACE" w:rsidRDefault="00A62ACE" w:rsidP="00735FC5">
      <w:r>
        <w:t>The primary query that is being run multiple times a day is their appointment query. This query is the ‘Appointments for the day query’ which gives a list of all the appointments and staff for each booking on that day.</w:t>
      </w:r>
    </w:p>
    <w:p w14:paraId="3EB84807" w14:textId="3C2A4382" w:rsidR="00A62ACE" w:rsidRDefault="00A62ACE" w:rsidP="00735FC5">
      <w:r>
        <w:t>To optimi</w:t>
      </w:r>
      <w:r w:rsidR="000F1EF9">
        <w:t>s</w:t>
      </w:r>
      <w:r>
        <w:t xml:space="preserve">e the speed of this </w:t>
      </w:r>
      <w:r w:rsidR="000F1EF9">
        <w:t>operation and efficiency an index can be created on the booking table to achieve this.</w:t>
      </w:r>
      <w:r w:rsidR="00541131">
        <w:t xml:space="preserve"> [1]</w:t>
      </w:r>
    </w:p>
    <w:p w14:paraId="6193E09E" w14:textId="4E8CCB2E" w:rsidR="000F1EF9" w:rsidRDefault="000F1EF9" w:rsidP="00735FC5">
      <w:r>
        <w:t xml:space="preserve">The columns that will be indexed are as follows: </w:t>
      </w:r>
    </w:p>
    <w:p w14:paraId="0A5B7C34" w14:textId="1968856F" w:rsidR="000F1EF9" w:rsidRDefault="000F1EF9" w:rsidP="000F1EF9">
      <w:pPr>
        <w:pStyle w:val="ListParagraph"/>
        <w:numPr>
          <w:ilvl w:val="0"/>
          <w:numId w:val="1"/>
        </w:numPr>
      </w:pPr>
      <w:proofErr w:type="spellStart"/>
      <w:r>
        <w:t>primaryStaffID</w:t>
      </w:r>
      <w:proofErr w:type="spellEnd"/>
    </w:p>
    <w:p w14:paraId="59D3B602" w14:textId="20C20336" w:rsidR="000F1EF9" w:rsidRDefault="000F1EF9" w:rsidP="000F1EF9">
      <w:pPr>
        <w:pStyle w:val="ListParagraph"/>
        <w:numPr>
          <w:ilvl w:val="0"/>
          <w:numId w:val="1"/>
        </w:numPr>
      </w:pPr>
      <w:proofErr w:type="spellStart"/>
      <w:r>
        <w:t>secondaryStaffID</w:t>
      </w:r>
      <w:proofErr w:type="spellEnd"/>
    </w:p>
    <w:p w14:paraId="4E01F772" w14:textId="4950BB76" w:rsidR="000F1EF9" w:rsidRDefault="000F1EF9" w:rsidP="000F1EF9">
      <w:pPr>
        <w:pStyle w:val="ListParagraph"/>
        <w:numPr>
          <w:ilvl w:val="0"/>
          <w:numId w:val="1"/>
        </w:numPr>
      </w:pPr>
      <w:proofErr w:type="spellStart"/>
      <w:r>
        <w:t>roomID</w:t>
      </w:r>
      <w:proofErr w:type="spellEnd"/>
    </w:p>
    <w:p w14:paraId="39348232" w14:textId="3FA8F2B6" w:rsidR="000F1EF9" w:rsidRDefault="000F1EF9" w:rsidP="000F1EF9">
      <w:pPr>
        <w:pStyle w:val="ListParagraph"/>
        <w:numPr>
          <w:ilvl w:val="0"/>
          <w:numId w:val="1"/>
        </w:numPr>
      </w:pPr>
      <w:proofErr w:type="spellStart"/>
      <w:r>
        <w:t>bookingTime</w:t>
      </w:r>
      <w:proofErr w:type="spellEnd"/>
    </w:p>
    <w:p w14:paraId="2FA1D129" w14:textId="24893CEB" w:rsidR="000F1EF9" w:rsidRDefault="000F1EF9" w:rsidP="000F1EF9">
      <w:r>
        <w:t>This index has been created for the database solution and can be found in SQL File 1.sql</w:t>
      </w:r>
    </w:p>
    <w:p w14:paraId="036ADA47" w14:textId="3544982E" w:rsidR="00735FC5" w:rsidRDefault="00735FC5" w:rsidP="00735FC5"/>
    <w:p w14:paraId="47A305AA" w14:textId="77777777" w:rsidR="00541131" w:rsidRDefault="00541131">
      <w:pPr>
        <w:rPr>
          <w:rFonts w:asciiTheme="majorHAnsi" w:eastAsiaTheme="majorEastAsia" w:hAnsiTheme="majorHAnsi" w:cstheme="majorBidi"/>
          <w:color w:val="2F5496" w:themeColor="accent1" w:themeShade="BF"/>
          <w:sz w:val="32"/>
          <w:szCs w:val="32"/>
        </w:rPr>
      </w:pPr>
      <w:r>
        <w:br w:type="page"/>
      </w:r>
    </w:p>
    <w:p w14:paraId="238EF401" w14:textId="2D2D8DBB" w:rsidR="00735FC5" w:rsidRDefault="00735FC5" w:rsidP="00735FC5">
      <w:pPr>
        <w:pStyle w:val="Heading1"/>
      </w:pPr>
      <w:bookmarkStart w:id="3" w:name="_Toc64411845"/>
      <w:r>
        <w:lastRenderedPageBreak/>
        <w:t>References</w:t>
      </w:r>
      <w:bookmarkEnd w:id="3"/>
    </w:p>
    <w:p w14:paraId="081DF507" w14:textId="0E1094EA" w:rsidR="00541131" w:rsidRPr="00541131" w:rsidRDefault="00541131" w:rsidP="00541131">
      <w:r>
        <w:t xml:space="preserve">[1] </w:t>
      </w:r>
      <w:r w:rsidRPr="00541131">
        <w:t>Askinglot.com. 2021. </w:t>
      </w:r>
      <w:r w:rsidRPr="00541131">
        <w:rPr>
          <w:i/>
          <w:iCs/>
        </w:rPr>
        <w:t xml:space="preserve">How do indexes work in </w:t>
      </w:r>
      <w:proofErr w:type="gramStart"/>
      <w:r w:rsidRPr="00541131">
        <w:rPr>
          <w:i/>
          <w:iCs/>
        </w:rPr>
        <w:t>SQL?</w:t>
      </w:r>
      <w:r w:rsidRPr="00541131">
        <w:t>.</w:t>
      </w:r>
      <w:proofErr w:type="gramEnd"/>
      <w:r w:rsidRPr="00541131">
        <w:t xml:space="preserve"> [online] Available at: &lt;https://askinglot.com/how-do-indexes-work-in-sql&gt; [Accessed 15 February 2021].</w:t>
      </w:r>
    </w:p>
    <w:p w14:paraId="2CE17E94" w14:textId="77777777" w:rsidR="00541131" w:rsidRPr="00541131" w:rsidRDefault="00541131" w:rsidP="00541131"/>
    <w:sectPr w:rsidR="00541131" w:rsidRPr="00541131" w:rsidSect="00735FC5">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30AB4C" w14:textId="77777777" w:rsidR="00DE3DE4" w:rsidRDefault="00DE3DE4" w:rsidP="00735FC5">
      <w:pPr>
        <w:spacing w:after="0" w:line="240" w:lineRule="auto"/>
      </w:pPr>
      <w:r>
        <w:separator/>
      </w:r>
    </w:p>
  </w:endnote>
  <w:endnote w:type="continuationSeparator" w:id="0">
    <w:p w14:paraId="5478F29C" w14:textId="77777777" w:rsidR="00DE3DE4" w:rsidRDefault="00DE3DE4" w:rsidP="00735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8386158"/>
      <w:docPartObj>
        <w:docPartGallery w:val="Page Numbers (Bottom of Page)"/>
        <w:docPartUnique/>
      </w:docPartObj>
    </w:sdtPr>
    <w:sdtEndPr>
      <w:rPr>
        <w:color w:val="7F7F7F" w:themeColor="background1" w:themeShade="7F"/>
        <w:spacing w:val="60"/>
      </w:rPr>
    </w:sdtEndPr>
    <w:sdtContent>
      <w:p w14:paraId="0EB1328F" w14:textId="2FCCADC6" w:rsidR="00735FC5" w:rsidRDefault="00735FC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452970E" w14:textId="77777777" w:rsidR="00735FC5" w:rsidRDefault="00735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42F808" w14:textId="77777777" w:rsidR="00DE3DE4" w:rsidRDefault="00DE3DE4" w:rsidP="00735FC5">
      <w:pPr>
        <w:spacing w:after="0" w:line="240" w:lineRule="auto"/>
      </w:pPr>
      <w:r>
        <w:separator/>
      </w:r>
    </w:p>
  </w:footnote>
  <w:footnote w:type="continuationSeparator" w:id="0">
    <w:p w14:paraId="08F2597F" w14:textId="77777777" w:rsidR="00DE3DE4" w:rsidRDefault="00DE3DE4" w:rsidP="00735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8587C" w14:textId="59452A21" w:rsidR="00735FC5" w:rsidRDefault="00735FC5">
    <w:pPr>
      <w:pStyle w:val="Header"/>
    </w:pPr>
    <w:r>
      <w:t>Daniel Bennett</w:t>
    </w:r>
    <w:r>
      <w:tab/>
    </w:r>
    <w:r>
      <w:tab/>
      <w:t>149266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B72F9A"/>
    <w:multiLevelType w:val="hybridMultilevel"/>
    <w:tmpl w:val="BFCA3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9F9"/>
    <w:rsid w:val="000021CC"/>
    <w:rsid w:val="000F1EF9"/>
    <w:rsid w:val="00523619"/>
    <w:rsid w:val="00541131"/>
    <w:rsid w:val="00563CCD"/>
    <w:rsid w:val="0067486F"/>
    <w:rsid w:val="00735FC5"/>
    <w:rsid w:val="00775515"/>
    <w:rsid w:val="00A62ACE"/>
    <w:rsid w:val="00AA1897"/>
    <w:rsid w:val="00BA2CAE"/>
    <w:rsid w:val="00DE3DE4"/>
    <w:rsid w:val="00E829F9"/>
    <w:rsid w:val="00F02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73CE6"/>
  <w15:chartTrackingRefBased/>
  <w15:docId w15:val="{50CA430E-5071-4531-8B5F-70830DC4A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86F"/>
    <w:rPr>
      <w:rFonts w:ascii="Arial" w:hAnsi="Arial"/>
      <w:sz w:val="24"/>
    </w:rPr>
  </w:style>
  <w:style w:type="paragraph" w:styleId="Heading1">
    <w:name w:val="heading 1"/>
    <w:basedOn w:val="Normal"/>
    <w:next w:val="Normal"/>
    <w:link w:val="Heading1Char"/>
    <w:uiPriority w:val="9"/>
    <w:qFormat/>
    <w:rsid w:val="00735F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5F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5F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5FC5"/>
    <w:rPr>
      <w:rFonts w:eastAsiaTheme="minorEastAsia"/>
      <w:lang w:val="en-US"/>
    </w:rPr>
  </w:style>
  <w:style w:type="paragraph" w:styleId="Header">
    <w:name w:val="header"/>
    <w:basedOn w:val="Normal"/>
    <w:link w:val="HeaderChar"/>
    <w:uiPriority w:val="99"/>
    <w:unhideWhenUsed/>
    <w:rsid w:val="00735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FC5"/>
    <w:rPr>
      <w:rFonts w:ascii="Arial" w:hAnsi="Arial"/>
      <w:sz w:val="24"/>
    </w:rPr>
  </w:style>
  <w:style w:type="paragraph" w:styleId="Footer">
    <w:name w:val="footer"/>
    <w:basedOn w:val="Normal"/>
    <w:link w:val="FooterChar"/>
    <w:uiPriority w:val="99"/>
    <w:unhideWhenUsed/>
    <w:rsid w:val="00735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FC5"/>
    <w:rPr>
      <w:rFonts w:ascii="Arial" w:hAnsi="Arial"/>
      <w:sz w:val="24"/>
    </w:rPr>
  </w:style>
  <w:style w:type="character" w:customStyle="1" w:styleId="Heading1Char">
    <w:name w:val="Heading 1 Char"/>
    <w:basedOn w:val="DefaultParagraphFont"/>
    <w:link w:val="Heading1"/>
    <w:uiPriority w:val="9"/>
    <w:rsid w:val="00735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5FC5"/>
    <w:pPr>
      <w:outlineLvl w:val="9"/>
    </w:pPr>
    <w:rPr>
      <w:lang w:val="en-US"/>
    </w:rPr>
  </w:style>
  <w:style w:type="paragraph" w:styleId="Subtitle">
    <w:name w:val="Subtitle"/>
    <w:basedOn w:val="Normal"/>
    <w:next w:val="Normal"/>
    <w:link w:val="SubtitleChar"/>
    <w:uiPriority w:val="11"/>
    <w:qFormat/>
    <w:rsid w:val="00735FC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735FC5"/>
    <w:rPr>
      <w:rFonts w:eastAsiaTheme="minorEastAsia"/>
      <w:color w:val="5A5A5A" w:themeColor="text1" w:themeTint="A5"/>
      <w:spacing w:val="15"/>
    </w:rPr>
  </w:style>
  <w:style w:type="paragraph" w:styleId="Title">
    <w:name w:val="Title"/>
    <w:basedOn w:val="Normal"/>
    <w:next w:val="Normal"/>
    <w:link w:val="TitleChar"/>
    <w:uiPriority w:val="10"/>
    <w:qFormat/>
    <w:rsid w:val="00735F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5FC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35FC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0F1EF9"/>
    <w:pPr>
      <w:ind w:left="720"/>
      <w:contextualSpacing/>
    </w:pPr>
  </w:style>
  <w:style w:type="paragraph" w:styleId="TOC1">
    <w:name w:val="toc 1"/>
    <w:basedOn w:val="Normal"/>
    <w:next w:val="Normal"/>
    <w:autoRedefine/>
    <w:uiPriority w:val="39"/>
    <w:unhideWhenUsed/>
    <w:rsid w:val="00F02FEF"/>
    <w:pPr>
      <w:spacing w:after="100"/>
    </w:pPr>
  </w:style>
  <w:style w:type="character" w:styleId="Hyperlink">
    <w:name w:val="Hyperlink"/>
    <w:basedOn w:val="DefaultParagraphFont"/>
    <w:uiPriority w:val="99"/>
    <w:unhideWhenUsed/>
    <w:rsid w:val="00F02FE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234641">
      <w:bodyDiv w:val="1"/>
      <w:marLeft w:val="0"/>
      <w:marRight w:val="0"/>
      <w:marTop w:val="0"/>
      <w:marBottom w:val="0"/>
      <w:divBdr>
        <w:top w:val="none" w:sz="0" w:space="0" w:color="auto"/>
        <w:left w:val="none" w:sz="0" w:space="0" w:color="auto"/>
        <w:bottom w:val="none" w:sz="0" w:space="0" w:color="auto"/>
        <w:right w:val="none" w:sz="0" w:space="0" w:color="auto"/>
      </w:divBdr>
    </w:div>
    <w:div w:id="249706177">
      <w:bodyDiv w:val="1"/>
      <w:marLeft w:val="0"/>
      <w:marRight w:val="0"/>
      <w:marTop w:val="0"/>
      <w:marBottom w:val="0"/>
      <w:divBdr>
        <w:top w:val="none" w:sz="0" w:space="0" w:color="auto"/>
        <w:left w:val="none" w:sz="0" w:space="0" w:color="auto"/>
        <w:bottom w:val="none" w:sz="0" w:space="0" w:color="auto"/>
        <w:right w:val="none" w:sz="0" w:space="0" w:color="auto"/>
      </w:divBdr>
    </w:div>
    <w:div w:id="1987514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149266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4F7EE3-3066-476D-8A94-E54438F016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5</Pages>
  <Words>257</Words>
  <Characters>1469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The Smile Factory</Company>
  <LinksUpToDate>false</LinksUpToDate>
  <CharactersWithSpaces>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Smile Factory Database Design Proposal</dc:title>
  <dc:subject>An analysis and solution to problems with their database Issues</dc:subject>
  <dc:creator>Daniel Bennett</dc:creator>
  <cp:keywords/>
  <dc:description/>
  <cp:lastModifiedBy>Daniel Bennett</cp:lastModifiedBy>
  <cp:revision>3</cp:revision>
  <dcterms:created xsi:type="dcterms:W3CDTF">2021-02-16T21:21:00Z</dcterms:created>
  <dcterms:modified xsi:type="dcterms:W3CDTF">2021-02-16T23:50:00Z</dcterms:modified>
</cp:coreProperties>
</file>