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292643125"/>
        <w:docPartObj>
          <w:docPartGallery w:val="Cover Pages"/>
          <w:docPartUnique/>
        </w:docPartObj>
      </w:sdtPr>
      <w:sdtEndPr>
        <w:rPr>
          <w:rFonts w:ascii="Times New Roman" w:eastAsiaTheme="minorHAnsi" w:hAnsi="Times New Roman" w:cs="Times New Roman"/>
          <w:bCs/>
          <w:color w:val="auto"/>
          <w:sz w:val="24"/>
          <w:szCs w:val="24"/>
          <w:lang w:val="en-GB"/>
        </w:rPr>
      </w:sdtEndPr>
      <w:sdtContent>
        <w:p w14:paraId="77AD95EE" w14:textId="79F77D16" w:rsidR="00091627" w:rsidRDefault="00091627">
          <w:pPr>
            <w:pStyle w:val="NoSpacing"/>
            <w:spacing w:before="1540" w:after="240"/>
            <w:jc w:val="center"/>
            <w:rPr>
              <w:color w:val="4472C4" w:themeColor="accent1"/>
            </w:rPr>
          </w:pPr>
          <w:r>
            <w:rPr>
              <w:noProof/>
              <w:color w:val="4472C4" w:themeColor="accent1"/>
            </w:rPr>
            <w:drawing>
              <wp:inline distT="0" distB="0" distL="0" distR="0" wp14:anchorId="1BC2205E" wp14:editId="01606E5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6D47228976F4070A209961F4751A87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95DBA21" w14:textId="2FCEC443" w:rsidR="00091627" w:rsidRDefault="0009162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ANALYSIS OF THE DECLINE OF ROYAL MAIL</w:t>
              </w:r>
            </w:p>
          </w:sdtContent>
        </w:sdt>
        <w:sdt>
          <w:sdtPr>
            <w:rPr>
              <w:color w:val="4472C4" w:themeColor="accent1"/>
              <w:sz w:val="28"/>
              <w:szCs w:val="28"/>
            </w:rPr>
            <w:alias w:val="Subtitle"/>
            <w:tag w:val=""/>
            <w:id w:val="328029620"/>
            <w:placeholder>
              <w:docPart w:val="CD6DC825F42C493EA00FCE7E6A06F8F8"/>
            </w:placeholder>
            <w:dataBinding w:prefixMappings="xmlns:ns0='http://purl.org/dc/elements/1.1/' xmlns:ns1='http://schemas.openxmlformats.org/package/2006/metadata/core-properties' " w:xpath="/ns1:coreProperties[1]/ns0:subject[1]" w:storeItemID="{6C3C8BC8-F283-45AE-878A-BAB7291924A1}"/>
            <w:text/>
          </w:sdtPr>
          <w:sdtContent>
            <w:p w14:paraId="7BBA68C3" w14:textId="6DFC3512" w:rsidR="00091627" w:rsidRDefault="00091627">
              <w:pPr>
                <w:pStyle w:val="NoSpacing"/>
                <w:jc w:val="center"/>
                <w:rPr>
                  <w:color w:val="4472C4" w:themeColor="accent1"/>
                  <w:sz w:val="28"/>
                  <w:szCs w:val="28"/>
                </w:rPr>
              </w:pPr>
              <w:r>
                <w:rPr>
                  <w:color w:val="4472C4" w:themeColor="accent1"/>
                  <w:sz w:val="28"/>
                  <w:szCs w:val="28"/>
                </w:rPr>
                <w:t>FLORINA RUSU -1913827</w:t>
              </w:r>
            </w:p>
          </w:sdtContent>
        </w:sdt>
        <w:p w14:paraId="39520CCE" w14:textId="77777777" w:rsidR="00091627" w:rsidRDefault="0009162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B7608A6" wp14:editId="69434492">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2-26T00:00:00Z">
                                    <w:dateFormat w:val="MMMM d, yyyy"/>
                                    <w:lid w:val="en-US"/>
                                    <w:storeMappedDataAs w:val="dateTime"/>
                                    <w:calendar w:val="gregorian"/>
                                  </w:date>
                                </w:sdtPr>
                                <w:sdtContent>
                                  <w:p w14:paraId="73BC8162" w14:textId="2C9BCCE5" w:rsidR="00091627" w:rsidRDefault="00091627">
                                    <w:pPr>
                                      <w:pStyle w:val="NoSpacing"/>
                                      <w:spacing w:after="40"/>
                                      <w:jc w:val="center"/>
                                      <w:rPr>
                                        <w:caps/>
                                        <w:color w:val="4472C4" w:themeColor="accent1"/>
                                        <w:sz w:val="28"/>
                                        <w:szCs w:val="28"/>
                                      </w:rPr>
                                    </w:pPr>
                                    <w:r>
                                      <w:rPr>
                                        <w:caps/>
                                        <w:color w:val="4472C4" w:themeColor="accent1"/>
                                        <w:sz w:val="28"/>
                                        <w:szCs w:val="28"/>
                                      </w:rPr>
                                      <w:t>February 26, 2021</w:t>
                                    </w:r>
                                  </w:p>
                                </w:sdtContent>
                              </w:sdt>
                              <w:p w14:paraId="21BC749B" w14:textId="1A4D8663" w:rsidR="00091627" w:rsidRDefault="0009162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14:paraId="55D21647" w14:textId="3994C579" w:rsidR="00091627" w:rsidRDefault="0009162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CARDIFF</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7608A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2-26T00:00:00Z">
                              <w:dateFormat w:val="MMMM d, yyyy"/>
                              <w:lid w:val="en-US"/>
                              <w:storeMappedDataAs w:val="dateTime"/>
                              <w:calendar w:val="gregorian"/>
                            </w:date>
                          </w:sdtPr>
                          <w:sdtContent>
                            <w:p w14:paraId="73BC8162" w14:textId="2C9BCCE5" w:rsidR="00091627" w:rsidRDefault="00091627">
                              <w:pPr>
                                <w:pStyle w:val="NoSpacing"/>
                                <w:spacing w:after="40"/>
                                <w:jc w:val="center"/>
                                <w:rPr>
                                  <w:caps/>
                                  <w:color w:val="4472C4" w:themeColor="accent1"/>
                                  <w:sz w:val="28"/>
                                  <w:szCs w:val="28"/>
                                </w:rPr>
                              </w:pPr>
                              <w:r>
                                <w:rPr>
                                  <w:caps/>
                                  <w:color w:val="4472C4" w:themeColor="accent1"/>
                                  <w:sz w:val="28"/>
                                  <w:szCs w:val="28"/>
                                </w:rPr>
                                <w:t>February 26, 2021</w:t>
                              </w:r>
                            </w:p>
                          </w:sdtContent>
                        </w:sdt>
                        <w:p w14:paraId="21BC749B" w14:textId="1A4D8663" w:rsidR="00091627" w:rsidRDefault="0009162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14:paraId="55D21647" w14:textId="3994C579" w:rsidR="00091627" w:rsidRDefault="0009162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CARDIFF</w:t>
                              </w:r>
                            </w:sdtContent>
                          </w:sdt>
                        </w:p>
                      </w:txbxContent>
                    </v:textbox>
                    <w10:wrap anchorx="margin" anchory="page"/>
                  </v:shape>
                </w:pict>
              </mc:Fallback>
            </mc:AlternateContent>
          </w:r>
          <w:r>
            <w:rPr>
              <w:noProof/>
              <w:color w:val="4472C4" w:themeColor="accent1"/>
            </w:rPr>
            <w:drawing>
              <wp:inline distT="0" distB="0" distL="0" distR="0" wp14:anchorId="0E3C140B" wp14:editId="31D996A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6B98D44" w14:textId="3E67E1DA" w:rsidR="002448FC" w:rsidRPr="00E4325B" w:rsidRDefault="00091627" w:rsidP="00091627">
          <w:pPr>
            <w:rPr>
              <w:rFonts w:ascii="Times New Roman" w:hAnsi="Times New Roman" w:cs="Times New Roman"/>
              <w:bCs/>
              <w:sz w:val="24"/>
              <w:szCs w:val="24"/>
              <w:lang w:val="en-GB"/>
            </w:rPr>
          </w:pPr>
          <w:r>
            <w:rPr>
              <w:rFonts w:ascii="Times New Roman" w:hAnsi="Times New Roman" w:cs="Times New Roman"/>
              <w:bCs/>
              <w:sz w:val="24"/>
              <w:szCs w:val="24"/>
              <w:lang w:val="en-GB"/>
            </w:rPr>
            <w:br w:type="page"/>
          </w:r>
        </w:p>
      </w:sdtContent>
    </w:sdt>
    <w:p w14:paraId="5180AE50" w14:textId="50AC058F" w:rsidR="002448FC" w:rsidRPr="00E4325B" w:rsidRDefault="002448FC" w:rsidP="006B2406">
      <w:pPr>
        <w:spacing w:after="0" w:line="480" w:lineRule="auto"/>
        <w:jc w:val="center"/>
        <w:rPr>
          <w:rFonts w:ascii="Times New Roman" w:hAnsi="Times New Roman" w:cs="Times New Roman"/>
          <w:bCs/>
          <w:sz w:val="24"/>
          <w:szCs w:val="24"/>
          <w:lang w:val="en-GB"/>
        </w:rPr>
      </w:pPr>
    </w:p>
    <w:p w14:paraId="725E1843" w14:textId="1ED5AFF6" w:rsidR="002448FC" w:rsidRPr="00E4325B" w:rsidRDefault="002448FC" w:rsidP="006B2406">
      <w:pPr>
        <w:spacing w:after="0" w:line="480" w:lineRule="auto"/>
        <w:jc w:val="center"/>
        <w:rPr>
          <w:rFonts w:ascii="Times New Roman" w:hAnsi="Times New Roman" w:cs="Times New Roman"/>
          <w:bCs/>
          <w:sz w:val="24"/>
          <w:szCs w:val="24"/>
          <w:lang w:val="en-GB"/>
        </w:rPr>
      </w:pPr>
    </w:p>
    <w:p w14:paraId="06CC4052" w14:textId="64CC35FF" w:rsidR="002448FC" w:rsidRPr="00E4325B" w:rsidRDefault="002448FC" w:rsidP="006B2406">
      <w:pPr>
        <w:spacing w:after="0" w:line="480" w:lineRule="auto"/>
        <w:jc w:val="center"/>
        <w:rPr>
          <w:rFonts w:ascii="Times New Roman" w:hAnsi="Times New Roman" w:cs="Times New Roman"/>
          <w:bCs/>
          <w:sz w:val="24"/>
          <w:szCs w:val="24"/>
          <w:lang w:val="en-GB"/>
        </w:rPr>
      </w:pPr>
    </w:p>
    <w:p w14:paraId="3AA8AA72" w14:textId="1328BF0E" w:rsidR="002448FC" w:rsidRPr="00E4325B" w:rsidRDefault="002448FC" w:rsidP="00E4325B">
      <w:pPr>
        <w:spacing w:after="0" w:line="480" w:lineRule="auto"/>
        <w:rPr>
          <w:rFonts w:ascii="Times New Roman" w:hAnsi="Times New Roman" w:cs="Times New Roman"/>
          <w:bCs/>
          <w:sz w:val="24"/>
          <w:szCs w:val="24"/>
          <w:lang w:val="en-GB"/>
        </w:rPr>
      </w:pPr>
    </w:p>
    <w:p w14:paraId="1D363CD4" w14:textId="77777777" w:rsidR="00E4325B" w:rsidRPr="00E4325B" w:rsidRDefault="00E4325B" w:rsidP="00E4325B">
      <w:pPr>
        <w:spacing w:after="0" w:line="480" w:lineRule="auto"/>
        <w:rPr>
          <w:rFonts w:ascii="Times New Roman" w:hAnsi="Times New Roman" w:cs="Times New Roman"/>
          <w:bCs/>
          <w:sz w:val="24"/>
          <w:szCs w:val="24"/>
          <w:lang w:val="en-GB"/>
        </w:rPr>
      </w:pPr>
    </w:p>
    <w:sdt>
      <w:sdtPr>
        <w:rPr>
          <w:rFonts w:ascii="Times New Roman" w:eastAsiaTheme="minorHAnsi" w:hAnsi="Times New Roman" w:cs="Times New Roman"/>
          <w:color w:val="auto"/>
          <w:sz w:val="24"/>
          <w:szCs w:val="24"/>
        </w:rPr>
        <w:id w:val="-490948663"/>
        <w:docPartObj>
          <w:docPartGallery w:val="Table of Contents"/>
          <w:docPartUnique/>
        </w:docPartObj>
      </w:sdtPr>
      <w:sdtEndPr>
        <w:rPr>
          <w:b/>
          <w:bCs/>
          <w:noProof/>
        </w:rPr>
      </w:sdtEndPr>
      <w:sdtContent>
        <w:p w14:paraId="1F6672A0" w14:textId="46E325AA" w:rsidR="002448FC" w:rsidRPr="00E4325B" w:rsidRDefault="00E4325B" w:rsidP="00E4325B">
          <w:pPr>
            <w:pStyle w:val="TOCHeading"/>
            <w:jc w:val="center"/>
            <w:rPr>
              <w:rFonts w:ascii="Times New Roman" w:hAnsi="Times New Roman" w:cs="Times New Roman"/>
              <w:sz w:val="24"/>
              <w:szCs w:val="24"/>
            </w:rPr>
          </w:pPr>
          <w:r w:rsidRPr="00E4325B">
            <w:rPr>
              <w:rFonts w:ascii="Times New Roman" w:eastAsiaTheme="minorHAnsi" w:hAnsi="Times New Roman" w:cs="Times New Roman"/>
              <w:color w:val="auto"/>
              <w:sz w:val="24"/>
              <w:szCs w:val="24"/>
            </w:rPr>
            <w:t>Table of Contents</w:t>
          </w:r>
        </w:p>
        <w:p w14:paraId="2343A79F" w14:textId="53C51010" w:rsidR="00091627" w:rsidRDefault="002448FC">
          <w:pPr>
            <w:pStyle w:val="TOC1"/>
            <w:tabs>
              <w:tab w:val="right" w:leader="dot" w:pos="9350"/>
            </w:tabs>
            <w:rPr>
              <w:rFonts w:eastAsiaTheme="minorEastAsia"/>
              <w:noProof/>
              <w:lang w:val="en-GB" w:eastAsia="en-GB"/>
            </w:rPr>
          </w:pPr>
          <w:r w:rsidRPr="00E4325B">
            <w:rPr>
              <w:rFonts w:ascii="Times New Roman" w:hAnsi="Times New Roman" w:cs="Times New Roman"/>
              <w:sz w:val="24"/>
              <w:szCs w:val="24"/>
            </w:rPr>
            <w:fldChar w:fldCharType="begin"/>
          </w:r>
          <w:r w:rsidRPr="00E4325B">
            <w:rPr>
              <w:rFonts w:ascii="Times New Roman" w:hAnsi="Times New Roman" w:cs="Times New Roman"/>
              <w:sz w:val="24"/>
              <w:szCs w:val="24"/>
            </w:rPr>
            <w:instrText xml:space="preserve"> TOC \o "1-3" \h \z \u </w:instrText>
          </w:r>
          <w:r w:rsidRPr="00E4325B">
            <w:rPr>
              <w:rFonts w:ascii="Times New Roman" w:hAnsi="Times New Roman" w:cs="Times New Roman"/>
              <w:sz w:val="24"/>
              <w:szCs w:val="24"/>
            </w:rPr>
            <w:fldChar w:fldCharType="separate"/>
          </w:r>
          <w:hyperlink w:anchor="_Toc65136724" w:history="1">
            <w:r w:rsidR="00091627" w:rsidRPr="006600FC">
              <w:rPr>
                <w:rStyle w:val="Hyperlink"/>
                <w:rFonts w:ascii="Times New Roman" w:hAnsi="Times New Roman" w:cs="Times New Roman"/>
                <w:noProof/>
                <w:lang w:val="en-GB"/>
              </w:rPr>
              <w:t>Decline of Royal Mail</w:t>
            </w:r>
            <w:r w:rsidR="00091627">
              <w:rPr>
                <w:noProof/>
                <w:webHidden/>
              </w:rPr>
              <w:tab/>
            </w:r>
            <w:r w:rsidR="00091627">
              <w:rPr>
                <w:noProof/>
                <w:webHidden/>
              </w:rPr>
              <w:fldChar w:fldCharType="begin"/>
            </w:r>
            <w:r w:rsidR="00091627">
              <w:rPr>
                <w:noProof/>
                <w:webHidden/>
              </w:rPr>
              <w:instrText xml:space="preserve"> PAGEREF _Toc65136724 \h </w:instrText>
            </w:r>
            <w:r w:rsidR="00091627">
              <w:rPr>
                <w:noProof/>
                <w:webHidden/>
              </w:rPr>
            </w:r>
            <w:r w:rsidR="00091627">
              <w:rPr>
                <w:noProof/>
                <w:webHidden/>
              </w:rPr>
              <w:fldChar w:fldCharType="separate"/>
            </w:r>
            <w:r w:rsidR="00091627">
              <w:rPr>
                <w:noProof/>
                <w:webHidden/>
              </w:rPr>
              <w:t>2</w:t>
            </w:r>
            <w:r w:rsidR="00091627">
              <w:rPr>
                <w:noProof/>
                <w:webHidden/>
              </w:rPr>
              <w:fldChar w:fldCharType="end"/>
            </w:r>
          </w:hyperlink>
        </w:p>
        <w:p w14:paraId="7582444B" w14:textId="7980215F" w:rsidR="00091627" w:rsidRDefault="00091627">
          <w:pPr>
            <w:pStyle w:val="TOC2"/>
            <w:tabs>
              <w:tab w:val="right" w:leader="dot" w:pos="9350"/>
            </w:tabs>
            <w:rPr>
              <w:rFonts w:eastAsiaTheme="minorEastAsia"/>
              <w:noProof/>
              <w:lang w:val="en-GB" w:eastAsia="en-GB"/>
            </w:rPr>
          </w:pPr>
          <w:hyperlink w:anchor="_Toc65136725" w:history="1">
            <w:r w:rsidRPr="006600FC">
              <w:rPr>
                <w:rStyle w:val="Hyperlink"/>
                <w:rFonts w:ascii="Times New Roman" w:hAnsi="Times New Roman" w:cs="Times New Roman"/>
                <w:noProof/>
                <w:lang w:val="en-GB"/>
              </w:rPr>
              <w:t>Background of the Organisation</w:t>
            </w:r>
            <w:r>
              <w:rPr>
                <w:noProof/>
                <w:webHidden/>
              </w:rPr>
              <w:tab/>
            </w:r>
            <w:r>
              <w:rPr>
                <w:noProof/>
                <w:webHidden/>
              </w:rPr>
              <w:fldChar w:fldCharType="begin"/>
            </w:r>
            <w:r>
              <w:rPr>
                <w:noProof/>
                <w:webHidden/>
              </w:rPr>
              <w:instrText xml:space="preserve"> PAGEREF _Toc65136725 \h </w:instrText>
            </w:r>
            <w:r>
              <w:rPr>
                <w:noProof/>
                <w:webHidden/>
              </w:rPr>
            </w:r>
            <w:r>
              <w:rPr>
                <w:noProof/>
                <w:webHidden/>
              </w:rPr>
              <w:fldChar w:fldCharType="separate"/>
            </w:r>
            <w:r>
              <w:rPr>
                <w:noProof/>
                <w:webHidden/>
              </w:rPr>
              <w:t>2</w:t>
            </w:r>
            <w:r>
              <w:rPr>
                <w:noProof/>
                <w:webHidden/>
              </w:rPr>
              <w:fldChar w:fldCharType="end"/>
            </w:r>
          </w:hyperlink>
        </w:p>
        <w:p w14:paraId="2182E0AB" w14:textId="7A2A6289" w:rsidR="00091627" w:rsidRDefault="00091627">
          <w:pPr>
            <w:pStyle w:val="TOC2"/>
            <w:tabs>
              <w:tab w:val="right" w:leader="dot" w:pos="9350"/>
            </w:tabs>
            <w:rPr>
              <w:rFonts w:eastAsiaTheme="minorEastAsia"/>
              <w:noProof/>
              <w:lang w:val="en-GB" w:eastAsia="en-GB"/>
            </w:rPr>
          </w:pPr>
          <w:hyperlink w:anchor="_Toc65136726" w:history="1">
            <w:r w:rsidRPr="006600FC">
              <w:rPr>
                <w:rStyle w:val="Hyperlink"/>
                <w:rFonts w:ascii="Times New Roman" w:hAnsi="Times New Roman" w:cs="Times New Roman"/>
                <w:noProof/>
                <w:lang w:val="en-GB"/>
              </w:rPr>
              <w:t>The Nature of Problems Faced by Royal Mail</w:t>
            </w:r>
            <w:r>
              <w:rPr>
                <w:noProof/>
                <w:webHidden/>
              </w:rPr>
              <w:tab/>
            </w:r>
            <w:r>
              <w:rPr>
                <w:noProof/>
                <w:webHidden/>
              </w:rPr>
              <w:fldChar w:fldCharType="begin"/>
            </w:r>
            <w:r>
              <w:rPr>
                <w:noProof/>
                <w:webHidden/>
              </w:rPr>
              <w:instrText xml:space="preserve"> PAGEREF _Toc65136726 \h </w:instrText>
            </w:r>
            <w:r>
              <w:rPr>
                <w:noProof/>
                <w:webHidden/>
              </w:rPr>
            </w:r>
            <w:r>
              <w:rPr>
                <w:noProof/>
                <w:webHidden/>
              </w:rPr>
              <w:fldChar w:fldCharType="separate"/>
            </w:r>
            <w:r>
              <w:rPr>
                <w:noProof/>
                <w:webHidden/>
              </w:rPr>
              <w:t>2</w:t>
            </w:r>
            <w:r>
              <w:rPr>
                <w:noProof/>
                <w:webHidden/>
              </w:rPr>
              <w:fldChar w:fldCharType="end"/>
            </w:r>
          </w:hyperlink>
        </w:p>
        <w:p w14:paraId="34F1B77E" w14:textId="4CE585F3" w:rsidR="00091627" w:rsidRDefault="00091627">
          <w:pPr>
            <w:pStyle w:val="TOC3"/>
            <w:tabs>
              <w:tab w:val="right" w:leader="dot" w:pos="9350"/>
            </w:tabs>
            <w:rPr>
              <w:rFonts w:eastAsiaTheme="minorEastAsia"/>
              <w:noProof/>
              <w:lang w:val="en-GB" w:eastAsia="en-GB"/>
            </w:rPr>
          </w:pPr>
          <w:hyperlink w:anchor="_Toc65136727" w:history="1">
            <w:r w:rsidRPr="006600FC">
              <w:rPr>
                <w:rStyle w:val="Hyperlink"/>
                <w:rFonts w:ascii="Times New Roman" w:hAnsi="Times New Roman" w:cs="Times New Roman"/>
                <w:i/>
                <w:iCs/>
                <w:noProof/>
                <w:lang w:val="en-GB"/>
              </w:rPr>
              <w:t>The Decline in Letter Uptake</w:t>
            </w:r>
            <w:r>
              <w:rPr>
                <w:noProof/>
                <w:webHidden/>
              </w:rPr>
              <w:tab/>
            </w:r>
            <w:r>
              <w:rPr>
                <w:noProof/>
                <w:webHidden/>
              </w:rPr>
              <w:fldChar w:fldCharType="begin"/>
            </w:r>
            <w:r>
              <w:rPr>
                <w:noProof/>
                <w:webHidden/>
              </w:rPr>
              <w:instrText xml:space="preserve"> PAGEREF _Toc65136727 \h </w:instrText>
            </w:r>
            <w:r>
              <w:rPr>
                <w:noProof/>
                <w:webHidden/>
              </w:rPr>
            </w:r>
            <w:r>
              <w:rPr>
                <w:noProof/>
                <w:webHidden/>
              </w:rPr>
              <w:fldChar w:fldCharType="separate"/>
            </w:r>
            <w:r>
              <w:rPr>
                <w:noProof/>
                <w:webHidden/>
              </w:rPr>
              <w:t>2</w:t>
            </w:r>
            <w:r>
              <w:rPr>
                <w:noProof/>
                <w:webHidden/>
              </w:rPr>
              <w:fldChar w:fldCharType="end"/>
            </w:r>
          </w:hyperlink>
        </w:p>
        <w:p w14:paraId="38193F88" w14:textId="0EAA8424" w:rsidR="00091627" w:rsidRDefault="00091627">
          <w:pPr>
            <w:pStyle w:val="TOC2"/>
            <w:tabs>
              <w:tab w:val="right" w:leader="dot" w:pos="9350"/>
            </w:tabs>
            <w:rPr>
              <w:rFonts w:eastAsiaTheme="minorEastAsia"/>
              <w:noProof/>
              <w:lang w:val="en-GB" w:eastAsia="en-GB"/>
            </w:rPr>
          </w:pPr>
          <w:hyperlink w:anchor="_Toc65136728" w:history="1">
            <w:r w:rsidRPr="006600FC">
              <w:rPr>
                <w:rStyle w:val="Hyperlink"/>
                <w:rFonts w:ascii="Times New Roman" w:hAnsi="Times New Roman" w:cs="Times New Roman"/>
                <w:noProof/>
                <w:lang w:val="en-GB"/>
              </w:rPr>
              <w:t>Scope and Impact</w:t>
            </w:r>
            <w:r>
              <w:rPr>
                <w:noProof/>
                <w:webHidden/>
              </w:rPr>
              <w:tab/>
            </w:r>
            <w:r>
              <w:rPr>
                <w:noProof/>
                <w:webHidden/>
              </w:rPr>
              <w:fldChar w:fldCharType="begin"/>
            </w:r>
            <w:r>
              <w:rPr>
                <w:noProof/>
                <w:webHidden/>
              </w:rPr>
              <w:instrText xml:space="preserve"> PAGEREF _Toc65136728 \h </w:instrText>
            </w:r>
            <w:r>
              <w:rPr>
                <w:noProof/>
                <w:webHidden/>
              </w:rPr>
            </w:r>
            <w:r>
              <w:rPr>
                <w:noProof/>
                <w:webHidden/>
              </w:rPr>
              <w:fldChar w:fldCharType="separate"/>
            </w:r>
            <w:r>
              <w:rPr>
                <w:noProof/>
                <w:webHidden/>
              </w:rPr>
              <w:t>4</w:t>
            </w:r>
            <w:r>
              <w:rPr>
                <w:noProof/>
                <w:webHidden/>
              </w:rPr>
              <w:fldChar w:fldCharType="end"/>
            </w:r>
          </w:hyperlink>
        </w:p>
        <w:p w14:paraId="3BA70751" w14:textId="29C87010" w:rsidR="00091627" w:rsidRDefault="00091627">
          <w:pPr>
            <w:pStyle w:val="TOC2"/>
            <w:tabs>
              <w:tab w:val="right" w:leader="dot" w:pos="9350"/>
            </w:tabs>
            <w:rPr>
              <w:rFonts w:eastAsiaTheme="minorEastAsia"/>
              <w:noProof/>
              <w:lang w:val="en-GB" w:eastAsia="en-GB"/>
            </w:rPr>
          </w:pPr>
          <w:hyperlink w:anchor="_Toc65136729" w:history="1">
            <w:r w:rsidRPr="006600FC">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_Toc65136729 \h </w:instrText>
            </w:r>
            <w:r>
              <w:rPr>
                <w:noProof/>
                <w:webHidden/>
              </w:rPr>
            </w:r>
            <w:r>
              <w:rPr>
                <w:noProof/>
                <w:webHidden/>
              </w:rPr>
              <w:fldChar w:fldCharType="separate"/>
            </w:r>
            <w:r>
              <w:rPr>
                <w:noProof/>
                <w:webHidden/>
              </w:rPr>
              <w:t>4</w:t>
            </w:r>
            <w:r>
              <w:rPr>
                <w:noProof/>
                <w:webHidden/>
              </w:rPr>
              <w:fldChar w:fldCharType="end"/>
            </w:r>
          </w:hyperlink>
        </w:p>
        <w:p w14:paraId="11D09023" w14:textId="235D4F6D" w:rsidR="00091627" w:rsidRDefault="00091627">
          <w:pPr>
            <w:pStyle w:val="TOC3"/>
            <w:tabs>
              <w:tab w:val="right" w:leader="dot" w:pos="9350"/>
            </w:tabs>
            <w:rPr>
              <w:rFonts w:eastAsiaTheme="minorEastAsia"/>
              <w:noProof/>
              <w:lang w:val="en-GB" w:eastAsia="en-GB"/>
            </w:rPr>
          </w:pPr>
          <w:hyperlink w:anchor="_Toc65136730" w:history="1">
            <w:r w:rsidRPr="006600FC">
              <w:rPr>
                <w:rStyle w:val="Hyperlink"/>
                <w:rFonts w:ascii="Times New Roman" w:hAnsi="Times New Roman" w:cs="Times New Roman"/>
                <w:b/>
                <w:bCs/>
                <w:noProof/>
                <w:lang w:val="en-GB"/>
              </w:rPr>
              <w:t>Strengths</w:t>
            </w:r>
            <w:r>
              <w:rPr>
                <w:noProof/>
                <w:webHidden/>
              </w:rPr>
              <w:tab/>
            </w:r>
            <w:r>
              <w:rPr>
                <w:noProof/>
                <w:webHidden/>
              </w:rPr>
              <w:fldChar w:fldCharType="begin"/>
            </w:r>
            <w:r>
              <w:rPr>
                <w:noProof/>
                <w:webHidden/>
              </w:rPr>
              <w:instrText xml:space="preserve"> PAGEREF _Toc65136730 \h </w:instrText>
            </w:r>
            <w:r>
              <w:rPr>
                <w:noProof/>
                <w:webHidden/>
              </w:rPr>
            </w:r>
            <w:r>
              <w:rPr>
                <w:noProof/>
                <w:webHidden/>
              </w:rPr>
              <w:fldChar w:fldCharType="separate"/>
            </w:r>
            <w:r>
              <w:rPr>
                <w:noProof/>
                <w:webHidden/>
              </w:rPr>
              <w:t>4</w:t>
            </w:r>
            <w:r>
              <w:rPr>
                <w:noProof/>
                <w:webHidden/>
              </w:rPr>
              <w:fldChar w:fldCharType="end"/>
            </w:r>
          </w:hyperlink>
        </w:p>
        <w:p w14:paraId="09363CCD" w14:textId="7AC0AEEF" w:rsidR="00091627" w:rsidRDefault="00091627">
          <w:pPr>
            <w:pStyle w:val="TOC3"/>
            <w:tabs>
              <w:tab w:val="right" w:leader="dot" w:pos="9350"/>
            </w:tabs>
            <w:rPr>
              <w:rFonts w:eastAsiaTheme="minorEastAsia"/>
              <w:noProof/>
              <w:lang w:val="en-GB" w:eastAsia="en-GB"/>
            </w:rPr>
          </w:pPr>
          <w:hyperlink w:anchor="_Toc65136731" w:history="1">
            <w:r w:rsidRPr="006600FC">
              <w:rPr>
                <w:rStyle w:val="Hyperlink"/>
                <w:rFonts w:ascii="Times New Roman" w:hAnsi="Times New Roman" w:cs="Times New Roman"/>
                <w:b/>
                <w:bCs/>
                <w:noProof/>
                <w:lang w:val="en-GB"/>
              </w:rPr>
              <w:t>Weaknesses</w:t>
            </w:r>
            <w:r>
              <w:rPr>
                <w:noProof/>
                <w:webHidden/>
              </w:rPr>
              <w:tab/>
            </w:r>
            <w:r>
              <w:rPr>
                <w:noProof/>
                <w:webHidden/>
              </w:rPr>
              <w:fldChar w:fldCharType="begin"/>
            </w:r>
            <w:r>
              <w:rPr>
                <w:noProof/>
                <w:webHidden/>
              </w:rPr>
              <w:instrText xml:space="preserve"> PAGEREF _Toc65136731 \h </w:instrText>
            </w:r>
            <w:r>
              <w:rPr>
                <w:noProof/>
                <w:webHidden/>
              </w:rPr>
            </w:r>
            <w:r>
              <w:rPr>
                <w:noProof/>
                <w:webHidden/>
              </w:rPr>
              <w:fldChar w:fldCharType="separate"/>
            </w:r>
            <w:r>
              <w:rPr>
                <w:noProof/>
                <w:webHidden/>
              </w:rPr>
              <w:t>5</w:t>
            </w:r>
            <w:r>
              <w:rPr>
                <w:noProof/>
                <w:webHidden/>
              </w:rPr>
              <w:fldChar w:fldCharType="end"/>
            </w:r>
          </w:hyperlink>
        </w:p>
        <w:p w14:paraId="00C72CCA" w14:textId="5F941443" w:rsidR="00091627" w:rsidRDefault="00091627">
          <w:pPr>
            <w:pStyle w:val="TOC3"/>
            <w:tabs>
              <w:tab w:val="right" w:leader="dot" w:pos="9350"/>
            </w:tabs>
            <w:rPr>
              <w:rFonts w:eastAsiaTheme="minorEastAsia"/>
              <w:noProof/>
              <w:lang w:val="en-GB" w:eastAsia="en-GB"/>
            </w:rPr>
          </w:pPr>
          <w:hyperlink w:anchor="_Toc65136732" w:history="1">
            <w:r w:rsidRPr="006600FC">
              <w:rPr>
                <w:rStyle w:val="Hyperlink"/>
                <w:rFonts w:ascii="Times New Roman" w:hAnsi="Times New Roman" w:cs="Times New Roman"/>
                <w:b/>
                <w:bCs/>
                <w:noProof/>
                <w:lang w:val="en-GB"/>
              </w:rPr>
              <w:t>Opportunities</w:t>
            </w:r>
            <w:r>
              <w:rPr>
                <w:noProof/>
                <w:webHidden/>
              </w:rPr>
              <w:tab/>
            </w:r>
            <w:r>
              <w:rPr>
                <w:noProof/>
                <w:webHidden/>
              </w:rPr>
              <w:fldChar w:fldCharType="begin"/>
            </w:r>
            <w:r>
              <w:rPr>
                <w:noProof/>
                <w:webHidden/>
              </w:rPr>
              <w:instrText xml:space="preserve"> PAGEREF _Toc65136732 \h </w:instrText>
            </w:r>
            <w:r>
              <w:rPr>
                <w:noProof/>
                <w:webHidden/>
              </w:rPr>
            </w:r>
            <w:r>
              <w:rPr>
                <w:noProof/>
                <w:webHidden/>
              </w:rPr>
              <w:fldChar w:fldCharType="separate"/>
            </w:r>
            <w:r>
              <w:rPr>
                <w:noProof/>
                <w:webHidden/>
              </w:rPr>
              <w:t>5</w:t>
            </w:r>
            <w:r>
              <w:rPr>
                <w:noProof/>
                <w:webHidden/>
              </w:rPr>
              <w:fldChar w:fldCharType="end"/>
            </w:r>
          </w:hyperlink>
        </w:p>
        <w:p w14:paraId="740DEA37" w14:textId="01447E19" w:rsidR="00091627" w:rsidRDefault="00091627">
          <w:pPr>
            <w:pStyle w:val="TOC3"/>
            <w:tabs>
              <w:tab w:val="right" w:leader="dot" w:pos="9350"/>
            </w:tabs>
            <w:rPr>
              <w:rFonts w:eastAsiaTheme="minorEastAsia"/>
              <w:noProof/>
              <w:lang w:val="en-GB" w:eastAsia="en-GB"/>
            </w:rPr>
          </w:pPr>
          <w:hyperlink w:anchor="_Toc65136733" w:history="1">
            <w:r w:rsidRPr="006600FC">
              <w:rPr>
                <w:rStyle w:val="Hyperlink"/>
                <w:rFonts w:ascii="Times New Roman" w:hAnsi="Times New Roman" w:cs="Times New Roman"/>
                <w:b/>
                <w:bCs/>
                <w:noProof/>
                <w:lang w:val="en-GB"/>
              </w:rPr>
              <w:t>Threats</w:t>
            </w:r>
            <w:r>
              <w:rPr>
                <w:noProof/>
                <w:webHidden/>
              </w:rPr>
              <w:tab/>
            </w:r>
            <w:r>
              <w:rPr>
                <w:noProof/>
                <w:webHidden/>
              </w:rPr>
              <w:fldChar w:fldCharType="begin"/>
            </w:r>
            <w:r>
              <w:rPr>
                <w:noProof/>
                <w:webHidden/>
              </w:rPr>
              <w:instrText xml:space="preserve"> PAGEREF _Toc65136733 \h </w:instrText>
            </w:r>
            <w:r>
              <w:rPr>
                <w:noProof/>
                <w:webHidden/>
              </w:rPr>
            </w:r>
            <w:r>
              <w:rPr>
                <w:noProof/>
                <w:webHidden/>
              </w:rPr>
              <w:fldChar w:fldCharType="separate"/>
            </w:r>
            <w:r>
              <w:rPr>
                <w:noProof/>
                <w:webHidden/>
              </w:rPr>
              <w:t>6</w:t>
            </w:r>
            <w:r>
              <w:rPr>
                <w:noProof/>
                <w:webHidden/>
              </w:rPr>
              <w:fldChar w:fldCharType="end"/>
            </w:r>
          </w:hyperlink>
        </w:p>
        <w:p w14:paraId="54DF3FF5" w14:textId="307E6276" w:rsidR="00091627" w:rsidRDefault="00091627">
          <w:pPr>
            <w:pStyle w:val="TOC2"/>
            <w:tabs>
              <w:tab w:val="right" w:leader="dot" w:pos="9350"/>
            </w:tabs>
            <w:rPr>
              <w:rFonts w:eastAsiaTheme="minorEastAsia"/>
              <w:noProof/>
              <w:lang w:val="en-GB" w:eastAsia="en-GB"/>
            </w:rPr>
          </w:pPr>
          <w:hyperlink w:anchor="_Toc65136734" w:history="1">
            <w:r w:rsidRPr="006600FC">
              <w:rPr>
                <w:rStyle w:val="Hyperlink"/>
                <w:rFonts w:ascii="Times New Roman" w:hAnsi="Times New Roman" w:cs="Times New Roman"/>
                <w:noProof/>
                <w:lang w:val="en-GB"/>
              </w:rPr>
              <w:t>PESTLE Analysis</w:t>
            </w:r>
            <w:r>
              <w:rPr>
                <w:noProof/>
                <w:webHidden/>
              </w:rPr>
              <w:tab/>
            </w:r>
            <w:r>
              <w:rPr>
                <w:noProof/>
                <w:webHidden/>
              </w:rPr>
              <w:fldChar w:fldCharType="begin"/>
            </w:r>
            <w:r>
              <w:rPr>
                <w:noProof/>
                <w:webHidden/>
              </w:rPr>
              <w:instrText xml:space="preserve"> PAGEREF _Toc65136734 \h </w:instrText>
            </w:r>
            <w:r>
              <w:rPr>
                <w:noProof/>
                <w:webHidden/>
              </w:rPr>
            </w:r>
            <w:r>
              <w:rPr>
                <w:noProof/>
                <w:webHidden/>
              </w:rPr>
              <w:fldChar w:fldCharType="separate"/>
            </w:r>
            <w:r>
              <w:rPr>
                <w:noProof/>
                <w:webHidden/>
              </w:rPr>
              <w:t>6</w:t>
            </w:r>
            <w:r>
              <w:rPr>
                <w:noProof/>
                <w:webHidden/>
              </w:rPr>
              <w:fldChar w:fldCharType="end"/>
            </w:r>
          </w:hyperlink>
        </w:p>
        <w:p w14:paraId="13A588AD" w14:textId="3EAD7BFB" w:rsidR="00091627" w:rsidRDefault="00091627">
          <w:pPr>
            <w:pStyle w:val="TOC3"/>
            <w:tabs>
              <w:tab w:val="right" w:leader="dot" w:pos="9350"/>
            </w:tabs>
            <w:rPr>
              <w:rFonts w:eastAsiaTheme="minorEastAsia"/>
              <w:noProof/>
              <w:lang w:val="en-GB" w:eastAsia="en-GB"/>
            </w:rPr>
          </w:pPr>
          <w:hyperlink w:anchor="_Toc65136735" w:history="1">
            <w:r w:rsidRPr="006600FC">
              <w:rPr>
                <w:rStyle w:val="Hyperlink"/>
                <w:rFonts w:ascii="Times New Roman" w:hAnsi="Times New Roman" w:cs="Times New Roman"/>
                <w:i/>
                <w:iCs/>
                <w:noProof/>
                <w:lang w:val="en-GB"/>
              </w:rPr>
              <w:t>Political Factors</w:t>
            </w:r>
            <w:r>
              <w:rPr>
                <w:noProof/>
                <w:webHidden/>
              </w:rPr>
              <w:tab/>
            </w:r>
            <w:r>
              <w:rPr>
                <w:noProof/>
                <w:webHidden/>
              </w:rPr>
              <w:fldChar w:fldCharType="begin"/>
            </w:r>
            <w:r>
              <w:rPr>
                <w:noProof/>
                <w:webHidden/>
              </w:rPr>
              <w:instrText xml:space="preserve"> PAGEREF _Toc65136735 \h </w:instrText>
            </w:r>
            <w:r>
              <w:rPr>
                <w:noProof/>
                <w:webHidden/>
              </w:rPr>
            </w:r>
            <w:r>
              <w:rPr>
                <w:noProof/>
                <w:webHidden/>
              </w:rPr>
              <w:fldChar w:fldCharType="separate"/>
            </w:r>
            <w:r>
              <w:rPr>
                <w:noProof/>
                <w:webHidden/>
              </w:rPr>
              <w:t>6</w:t>
            </w:r>
            <w:r>
              <w:rPr>
                <w:noProof/>
                <w:webHidden/>
              </w:rPr>
              <w:fldChar w:fldCharType="end"/>
            </w:r>
          </w:hyperlink>
        </w:p>
        <w:p w14:paraId="50791330" w14:textId="4D1EDFC4" w:rsidR="00091627" w:rsidRDefault="00091627">
          <w:pPr>
            <w:pStyle w:val="TOC3"/>
            <w:tabs>
              <w:tab w:val="right" w:leader="dot" w:pos="9350"/>
            </w:tabs>
            <w:rPr>
              <w:rFonts w:eastAsiaTheme="minorEastAsia"/>
              <w:noProof/>
              <w:lang w:val="en-GB" w:eastAsia="en-GB"/>
            </w:rPr>
          </w:pPr>
          <w:hyperlink w:anchor="_Toc65136736" w:history="1">
            <w:r w:rsidRPr="006600FC">
              <w:rPr>
                <w:rStyle w:val="Hyperlink"/>
                <w:rFonts w:ascii="Times New Roman" w:hAnsi="Times New Roman" w:cs="Times New Roman"/>
                <w:i/>
                <w:iCs/>
                <w:noProof/>
                <w:lang w:val="en-GB"/>
              </w:rPr>
              <w:t>Social Factors</w:t>
            </w:r>
            <w:r>
              <w:rPr>
                <w:noProof/>
                <w:webHidden/>
              </w:rPr>
              <w:tab/>
            </w:r>
            <w:r>
              <w:rPr>
                <w:noProof/>
                <w:webHidden/>
              </w:rPr>
              <w:fldChar w:fldCharType="begin"/>
            </w:r>
            <w:r>
              <w:rPr>
                <w:noProof/>
                <w:webHidden/>
              </w:rPr>
              <w:instrText xml:space="preserve"> PAGEREF _Toc65136736 \h </w:instrText>
            </w:r>
            <w:r>
              <w:rPr>
                <w:noProof/>
                <w:webHidden/>
              </w:rPr>
            </w:r>
            <w:r>
              <w:rPr>
                <w:noProof/>
                <w:webHidden/>
              </w:rPr>
              <w:fldChar w:fldCharType="separate"/>
            </w:r>
            <w:r>
              <w:rPr>
                <w:noProof/>
                <w:webHidden/>
              </w:rPr>
              <w:t>7</w:t>
            </w:r>
            <w:r>
              <w:rPr>
                <w:noProof/>
                <w:webHidden/>
              </w:rPr>
              <w:fldChar w:fldCharType="end"/>
            </w:r>
          </w:hyperlink>
        </w:p>
        <w:p w14:paraId="4FE1F712" w14:textId="3F044C12" w:rsidR="00091627" w:rsidRDefault="00091627">
          <w:pPr>
            <w:pStyle w:val="TOC3"/>
            <w:tabs>
              <w:tab w:val="right" w:leader="dot" w:pos="9350"/>
            </w:tabs>
            <w:rPr>
              <w:rFonts w:eastAsiaTheme="minorEastAsia"/>
              <w:noProof/>
              <w:lang w:val="en-GB" w:eastAsia="en-GB"/>
            </w:rPr>
          </w:pPr>
          <w:hyperlink w:anchor="_Toc65136737" w:history="1">
            <w:r w:rsidRPr="006600FC">
              <w:rPr>
                <w:rStyle w:val="Hyperlink"/>
                <w:rFonts w:ascii="Times New Roman" w:hAnsi="Times New Roman" w:cs="Times New Roman"/>
                <w:i/>
                <w:iCs/>
                <w:noProof/>
                <w:lang w:val="en-GB"/>
              </w:rPr>
              <w:t>Technological</w:t>
            </w:r>
            <w:r>
              <w:rPr>
                <w:noProof/>
                <w:webHidden/>
              </w:rPr>
              <w:tab/>
            </w:r>
            <w:r>
              <w:rPr>
                <w:noProof/>
                <w:webHidden/>
              </w:rPr>
              <w:fldChar w:fldCharType="begin"/>
            </w:r>
            <w:r>
              <w:rPr>
                <w:noProof/>
                <w:webHidden/>
              </w:rPr>
              <w:instrText xml:space="preserve"> PAGEREF _Toc65136737 \h </w:instrText>
            </w:r>
            <w:r>
              <w:rPr>
                <w:noProof/>
                <w:webHidden/>
              </w:rPr>
            </w:r>
            <w:r>
              <w:rPr>
                <w:noProof/>
                <w:webHidden/>
              </w:rPr>
              <w:fldChar w:fldCharType="separate"/>
            </w:r>
            <w:r>
              <w:rPr>
                <w:noProof/>
                <w:webHidden/>
              </w:rPr>
              <w:t>7</w:t>
            </w:r>
            <w:r>
              <w:rPr>
                <w:noProof/>
                <w:webHidden/>
              </w:rPr>
              <w:fldChar w:fldCharType="end"/>
            </w:r>
          </w:hyperlink>
        </w:p>
        <w:p w14:paraId="2AD05731" w14:textId="72B75407" w:rsidR="00091627" w:rsidRDefault="00091627">
          <w:pPr>
            <w:pStyle w:val="TOC3"/>
            <w:tabs>
              <w:tab w:val="right" w:leader="dot" w:pos="9350"/>
            </w:tabs>
            <w:rPr>
              <w:rFonts w:eastAsiaTheme="minorEastAsia"/>
              <w:noProof/>
              <w:lang w:val="en-GB" w:eastAsia="en-GB"/>
            </w:rPr>
          </w:pPr>
          <w:hyperlink w:anchor="_Toc65136738" w:history="1">
            <w:r w:rsidRPr="006600FC">
              <w:rPr>
                <w:rStyle w:val="Hyperlink"/>
                <w:rFonts w:ascii="Times New Roman" w:hAnsi="Times New Roman" w:cs="Times New Roman"/>
                <w:i/>
                <w:iCs/>
                <w:noProof/>
                <w:lang w:val="en-GB"/>
              </w:rPr>
              <w:t>Environmental Factors</w:t>
            </w:r>
            <w:r>
              <w:rPr>
                <w:noProof/>
                <w:webHidden/>
              </w:rPr>
              <w:tab/>
            </w:r>
            <w:r>
              <w:rPr>
                <w:noProof/>
                <w:webHidden/>
              </w:rPr>
              <w:fldChar w:fldCharType="begin"/>
            </w:r>
            <w:r>
              <w:rPr>
                <w:noProof/>
                <w:webHidden/>
              </w:rPr>
              <w:instrText xml:space="preserve"> PAGEREF _Toc65136738 \h </w:instrText>
            </w:r>
            <w:r>
              <w:rPr>
                <w:noProof/>
                <w:webHidden/>
              </w:rPr>
            </w:r>
            <w:r>
              <w:rPr>
                <w:noProof/>
                <w:webHidden/>
              </w:rPr>
              <w:fldChar w:fldCharType="separate"/>
            </w:r>
            <w:r>
              <w:rPr>
                <w:noProof/>
                <w:webHidden/>
              </w:rPr>
              <w:t>7</w:t>
            </w:r>
            <w:r>
              <w:rPr>
                <w:noProof/>
                <w:webHidden/>
              </w:rPr>
              <w:fldChar w:fldCharType="end"/>
            </w:r>
          </w:hyperlink>
        </w:p>
        <w:p w14:paraId="15ADAAA0" w14:textId="7D8F9247" w:rsidR="00091627" w:rsidRDefault="00091627">
          <w:pPr>
            <w:pStyle w:val="TOC3"/>
            <w:tabs>
              <w:tab w:val="right" w:leader="dot" w:pos="9350"/>
            </w:tabs>
            <w:rPr>
              <w:rFonts w:eastAsiaTheme="minorEastAsia"/>
              <w:noProof/>
              <w:lang w:val="en-GB" w:eastAsia="en-GB"/>
            </w:rPr>
          </w:pPr>
          <w:hyperlink w:anchor="_Toc65136739" w:history="1">
            <w:r w:rsidRPr="006600FC">
              <w:rPr>
                <w:rStyle w:val="Hyperlink"/>
                <w:rFonts w:ascii="Times New Roman" w:hAnsi="Times New Roman" w:cs="Times New Roman"/>
                <w:i/>
                <w:iCs/>
                <w:noProof/>
                <w:lang w:val="en-GB"/>
              </w:rPr>
              <w:t>Legal Factors</w:t>
            </w:r>
            <w:r>
              <w:rPr>
                <w:noProof/>
                <w:webHidden/>
              </w:rPr>
              <w:tab/>
            </w:r>
            <w:r>
              <w:rPr>
                <w:noProof/>
                <w:webHidden/>
              </w:rPr>
              <w:fldChar w:fldCharType="begin"/>
            </w:r>
            <w:r>
              <w:rPr>
                <w:noProof/>
                <w:webHidden/>
              </w:rPr>
              <w:instrText xml:space="preserve"> PAGEREF _Toc65136739 \h </w:instrText>
            </w:r>
            <w:r>
              <w:rPr>
                <w:noProof/>
                <w:webHidden/>
              </w:rPr>
            </w:r>
            <w:r>
              <w:rPr>
                <w:noProof/>
                <w:webHidden/>
              </w:rPr>
              <w:fldChar w:fldCharType="separate"/>
            </w:r>
            <w:r>
              <w:rPr>
                <w:noProof/>
                <w:webHidden/>
              </w:rPr>
              <w:t>7</w:t>
            </w:r>
            <w:r>
              <w:rPr>
                <w:noProof/>
                <w:webHidden/>
              </w:rPr>
              <w:fldChar w:fldCharType="end"/>
            </w:r>
          </w:hyperlink>
        </w:p>
        <w:p w14:paraId="42777BF7" w14:textId="58D9FCAC" w:rsidR="00091627" w:rsidRDefault="00091627">
          <w:pPr>
            <w:pStyle w:val="TOC2"/>
            <w:tabs>
              <w:tab w:val="right" w:leader="dot" w:pos="9350"/>
            </w:tabs>
            <w:rPr>
              <w:rFonts w:eastAsiaTheme="minorEastAsia"/>
              <w:noProof/>
              <w:lang w:val="en-GB" w:eastAsia="en-GB"/>
            </w:rPr>
          </w:pPr>
          <w:hyperlink w:anchor="_Toc65136740" w:history="1">
            <w:r w:rsidRPr="006600FC">
              <w:rPr>
                <w:rStyle w:val="Hyperlink"/>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_Toc65136740 \h </w:instrText>
            </w:r>
            <w:r>
              <w:rPr>
                <w:noProof/>
                <w:webHidden/>
              </w:rPr>
            </w:r>
            <w:r>
              <w:rPr>
                <w:noProof/>
                <w:webHidden/>
              </w:rPr>
              <w:fldChar w:fldCharType="separate"/>
            </w:r>
            <w:r>
              <w:rPr>
                <w:noProof/>
                <w:webHidden/>
              </w:rPr>
              <w:t>8</w:t>
            </w:r>
            <w:r>
              <w:rPr>
                <w:noProof/>
                <w:webHidden/>
              </w:rPr>
              <w:fldChar w:fldCharType="end"/>
            </w:r>
          </w:hyperlink>
        </w:p>
        <w:p w14:paraId="7CDB8346" w14:textId="1D5739BB" w:rsidR="00091627" w:rsidRDefault="00091627">
          <w:pPr>
            <w:pStyle w:val="TOC2"/>
            <w:tabs>
              <w:tab w:val="right" w:leader="dot" w:pos="9350"/>
            </w:tabs>
            <w:rPr>
              <w:rFonts w:eastAsiaTheme="minorEastAsia"/>
              <w:noProof/>
              <w:lang w:val="en-GB" w:eastAsia="en-GB"/>
            </w:rPr>
          </w:pPr>
          <w:hyperlink w:anchor="_Toc65136741" w:history="1">
            <w:r w:rsidRPr="006600FC">
              <w:rPr>
                <w:rStyle w:val="Hyperlink"/>
                <w:rFonts w:ascii="Times New Roman" w:hAnsi="Times New Roman" w:cs="Times New Roman"/>
                <w:noProof/>
                <w:lang w:val="en-GB"/>
              </w:rPr>
              <w:t>Solutions to Overcome Problems Facing Royal Mail</w:t>
            </w:r>
            <w:r>
              <w:rPr>
                <w:noProof/>
                <w:webHidden/>
              </w:rPr>
              <w:tab/>
            </w:r>
            <w:r>
              <w:rPr>
                <w:noProof/>
                <w:webHidden/>
              </w:rPr>
              <w:fldChar w:fldCharType="begin"/>
            </w:r>
            <w:r>
              <w:rPr>
                <w:noProof/>
                <w:webHidden/>
              </w:rPr>
              <w:instrText xml:space="preserve"> PAGEREF _Toc65136741 \h </w:instrText>
            </w:r>
            <w:r>
              <w:rPr>
                <w:noProof/>
                <w:webHidden/>
              </w:rPr>
            </w:r>
            <w:r>
              <w:rPr>
                <w:noProof/>
                <w:webHidden/>
              </w:rPr>
              <w:fldChar w:fldCharType="separate"/>
            </w:r>
            <w:r>
              <w:rPr>
                <w:noProof/>
                <w:webHidden/>
              </w:rPr>
              <w:t>8</w:t>
            </w:r>
            <w:r>
              <w:rPr>
                <w:noProof/>
                <w:webHidden/>
              </w:rPr>
              <w:fldChar w:fldCharType="end"/>
            </w:r>
          </w:hyperlink>
        </w:p>
        <w:p w14:paraId="0C481EC0" w14:textId="569C4CBC" w:rsidR="00091627" w:rsidRDefault="00091627">
          <w:pPr>
            <w:pStyle w:val="TOC2"/>
            <w:tabs>
              <w:tab w:val="right" w:leader="dot" w:pos="9350"/>
            </w:tabs>
            <w:rPr>
              <w:rFonts w:eastAsiaTheme="minorEastAsia"/>
              <w:noProof/>
              <w:lang w:val="en-GB" w:eastAsia="en-GB"/>
            </w:rPr>
          </w:pPr>
          <w:hyperlink w:anchor="_Toc65136742" w:history="1">
            <w:r w:rsidRPr="006600FC">
              <w:rPr>
                <w:rStyle w:val="Hyperlink"/>
                <w:rFonts w:ascii="Times New Roman" w:hAnsi="Times New Roman" w:cs="Times New Roman"/>
                <w:noProof/>
                <w:lang w:val="en-GB"/>
              </w:rPr>
              <w:t>Monitoring and Evaluation of the Solutions, and how they will be Communicated</w:t>
            </w:r>
            <w:r>
              <w:rPr>
                <w:noProof/>
                <w:webHidden/>
              </w:rPr>
              <w:tab/>
            </w:r>
            <w:r>
              <w:rPr>
                <w:noProof/>
                <w:webHidden/>
              </w:rPr>
              <w:fldChar w:fldCharType="begin"/>
            </w:r>
            <w:r>
              <w:rPr>
                <w:noProof/>
                <w:webHidden/>
              </w:rPr>
              <w:instrText xml:space="preserve"> PAGEREF _Toc65136742 \h </w:instrText>
            </w:r>
            <w:r>
              <w:rPr>
                <w:noProof/>
                <w:webHidden/>
              </w:rPr>
            </w:r>
            <w:r>
              <w:rPr>
                <w:noProof/>
                <w:webHidden/>
              </w:rPr>
              <w:fldChar w:fldCharType="separate"/>
            </w:r>
            <w:r>
              <w:rPr>
                <w:noProof/>
                <w:webHidden/>
              </w:rPr>
              <w:t>10</w:t>
            </w:r>
            <w:r>
              <w:rPr>
                <w:noProof/>
                <w:webHidden/>
              </w:rPr>
              <w:fldChar w:fldCharType="end"/>
            </w:r>
          </w:hyperlink>
        </w:p>
        <w:p w14:paraId="45D06B37" w14:textId="725D5DCD" w:rsidR="00091627" w:rsidRDefault="00091627">
          <w:pPr>
            <w:pStyle w:val="TOC1"/>
            <w:tabs>
              <w:tab w:val="right" w:leader="dot" w:pos="9350"/>
            </w:tabs>
            <w:rPr>
              <w:rFonts w:eastAsiaTheme="minorEastAsia"/>
              <w:noProof/>
              <w:lang w:val="en-GB" w:eastAsia="en-GB"/>
            </w:rPr>
          </w:pPr>
          <w:hyperlink w:anchor="_Toc65136743" w:history="1">
            <w:r w:rsidRPr="006600FC">
              <w:rPr>
                <w:rStyle w:val="Hyperlink"/>
                <w:rFonts w:ascii="Times New Roman" w:hAnsi="Times New Roman" w:cs="Times New Roman"/>
                <w:noProof/>
                <w:lang w:val="en-GB"/>
              </w:rPr>
              <w:t>Bibliography</w:t>
            </w:r>
            <w:r>
              <w:rPr>
                <w:noProof/>
                <w:webHidden/>
              </w:rPr>
              <w:tab/>
            </w:r>
            <w:r>
              <w:rPr>
                <w:noProof/>
                <w:webHidden/>
              </w:rPr>
              <w:fldChar w:fldCharType="begin"/>
            </w:r>
            <w:r>
              <w:rPr>
                <w:noProof/>
                <w:webHidden/>
              </w:rPr>
              <w:instrText xml:space="preserve"> PAGEREF _Toc65136743 \h </w:instrText>
            </w:r>
            <w:r>
              <w:rPr>
                <w:noProof/>
                <w:webHidden/>
              </w:rPr>
            </w:r>
            <w:r>
              <w:rPr>
                <w:noProof/>
                <w:webHidden/>
              </w:rPr>
              <w:fldChar w:fldCharType="separate"/>
            </w:r>
            <w:r>
              <w:rPr>
                <w:noProof/>
                <w:webHidden/>
              </w:rPr>
              <w:t>11</w:t>
            </w:r>
            <w:r>
              <w:rPr>
                <w:noProof/>
                <w:webHidden/>
              </w:rPr>
              <w:fldChar w:fldCharType="end"/>
            </w:r>
          </w:hyperlink>
        </w:p>
        <w:p w14:paraId="67ADF10C" w14:textId="0ACC3009" w:rsidR="00091627" w:rsidRDefault="00091627">
          <w:pPr>
            <w:pStyle w:val="TOC2"/>
            <w:tabs>
              <w:tab w:val="right" w:leader="dot" w:pos="9350"/>
            </w:tabs>
            <w:rPr>
              <w:rFonts w:eastAsiaTheme="minorEastAsia"/>
              <w:noProof/>
              <w:lang w:val="en-GB" w:eastAsia="en-GB"/>
            </w:rPr>
          </w:pPr>
          <w:hyperlink w:anchor="_Toc65136744" w:history="1">
            <w:r w:rsidRPr="006600FC">
              <w:rPr>
                <w:rStyle w:val="Hyperlink"/>
                <w:rFonts w:ascii="Times New Roman" w:hAnsi="Times New Roman" w:cs="Times New Roman"/>
                <w:noProof/>
                <w:lang w:val="en-GB"/>
              </w:rPr>
              <w:t>Appendices</w:t>
            </w:r>
            <w:r>
              <w:rPr>
                <w:noProof/>
                <w:webHidden/>
              </w:rPr>
              <w:tab/>
            </w:r>
            <w:r>
              <w:rPr>
                <w:noProof/>
                <w:webHidden/>
              </w:rPr>
              <w:fldChar w:fldCharType="begin"/>
            </w:r>
            <w:r>
              <w:rPr>
                <w:noProof/>
                <w:webHidden/>
              </w:rPr>
              <w:instrText xml:space="preserve"> PAGEREF _Toc65136744 \h </w:instrText>
            </w:r>
            <w:r>
              <w:rPr>
                <w:noProof/>
                <w:webHidden/>
              </w:rPr>
            </w:r>
            <w:r>
              <w:rPr>
                <w:noProof/>
                <w:webHidden/>
              </w:rPr>
              <w:fldChar w:fldCharType="separate"/>
            </w:r>
            <w:r>
              <w:rPr>
                <w:noProof/>
                <w:webHidden/>
              </w:rPr>
              <w:t>13</w:t>
            </w:r>
            <w:r>
              <w:rPr>
                <w:noProof/>
                <w:webHidden/>
              </w:rPr>
              <w:fldChar w:fldCharType="end"/>
            </w:r>
          </w:hyperlink>
        </w:p>
        <w:p w14:paraId="170551EC" w14:textId="09EB2FC0" w:rsidR="00091627" w:rsidRDefault="00091627">
          <w:pPr>
            <w:pStyle w:val="TOC3"/>
            <w:tabs>
              <w:tab w:val="right" w:leader="dot" w:pos="9350"/>
            </w:tabs>
            <w:rPr>
              <w:rFonts w:eastAsiaTheme="minorEastAsia"/>
              <w:noProof/>
              <w:lang w:val="en-GB" w:eastAsia="en-GB"/>
            </w:rPr>
          </w:pPr>
          <w:hyperlink w:anchor="_Toc65136745" w:history="1">
            <w:r w:rsidRPr="006600FC">
              <w:rPr>
                <w:rStyle w:val="Hyperlink"/>
                <w:rFonts w:ascii="Times New Roman" w:hAnsi="Times New Roman" w:cs="Times New Roman"/>
                <w:noProof/>
              </w:rPr>
              <w:t>Appendix 1. SWOT Analysis</w:t>
            </w:r>
            <w:r>
              <w:rPr>
                <w:noProof/>
                <w:webHidden/>
              </w:rPr>
              <w:tab/>
            </w:r>
            <w:r>
              <w:rPr>
                <w:noProof/>
                <w:webHidden/>
              </w:rPr>
              <w:fldChar w:fldCharType="begin"/>
            </w:r>
            <w:r>
              <w:rPr>
                <w:noProof/>
                <w:webHidden/>
              </w:rPr>
              <w:instrText xml:space="preserve"> PAGEREF _Toc65136745 \h </w:instrText>
            </w:r>
            <w:r>
              <w:rPr>
                <w:noProof/>
                <w:webHidden/>
              </w:rPr>
            </w:r>
            <w:r>
              <w:rPr>
                <w:noProof/>
                <w:webHidden/>
              </w:rPr>
              <w:fldChar w:fldCharType="separate"/>
            </w:r>
            <w:r>
              <w:rPr>
                <w:noProof/>
                <w:webHidden/>
              </w:rPr>
              <w:t>13</w:t>
            </w:r>
            <w:r>
              <w:rPr>
                <w:noProof/>
                <w:webHidden/>
              </w:rPr>
              <w:fldChar w:fldCharType="end"/>
            </w:r>
          </w:hyperlink>
        </w:p>
        <w:p w14:paraId="4224882D" w14:textId="00A5DB80" w:rsidR="00091627" w:rsidRDefault="00091627">
          <w:pPr>
            <w:pStyle w:val="TOC3"/>
            <w:tabs>
              <w:tab w:val="right" w:leader="dot" w:pos="9350"/>
            </w:tabs>
            <w:rPr>
              <w:rFonts w:eastAsiaTheme="minorEastAsia"/>
              <w:noProof/>
              <w:lang w:val="en-GB" w:eastAsia="en-GB"/>
            </w:rPr>
          </w:pPr>
          <w:hyperlink w:anchor="_Toc65136746" w:history="1">
            <w:r w:rsidRPr="006600FC">
              <w:rPr>
                <w:rStyle w:val="Hyperlink"/>
                <w:rFonts w:ascii="Times New Roman" w:hAnsi="Times New Roman" w:cs="Times New Roman"/>
                <w:noProof/>
                <w:lang w:val="en-GB"/>
              </w:rPr>
              <w:t>Appendix 2. PESTLE Analysis</w:t>
            </w:r>
            <w:r>
              <w:rPr>
                <w:noProof/>
                <w:webHidden/>
              </w:rPr>
              <w:tab/>
            </w:r>
            <w:r>
              <w:rPr>
                <w:noProof/>
                <w:webHidden/>
              </w:rPr>
              <w:fldChar w:fldCharType="begin"/>
            </w:r>
            <w:r>
              <w:rPr>
                <w:noProof/>
                <w:webHidden/>
              </w:rPr>
              <w:instrText xml:space="preserve"> PAGEREF _Toc65136746 \h </w:instrText>
            </w:r>
            <w:r>
              <w:rPr>
                <w:noProof/>
                <w:webHidden/>
              </w:rPr>
            </w:r>
            <w:r>
              <w:rPr>
                <w:noProof/>
                <w:webHidden/>
              </w:rPr>
              <w:fldChar w:fldCharType="separate"/>
            </w:r>
            <w:r>
              <w:rPr>
                <w:noProof/>
                <w:webHidden/>
              </w:rPr>
              <w:t>13</w:t>
            </w:r>
            <w:r>
              <w:rPr>
                <w:noProof/>
                <w:webHidden/>
              </w:rPr>
              <w:fldChar w:fldCharType="end"/>
            </w:r>
          </w:hyperlink>
        </w:p>
        <w:p w14:paraId="38481A4D" w14:textId="0E88FE18" w:rsidR="002448FC" w:rsidRPr="00E4325B" w:rsidRDefault="002448FC">
          <w:pPr>
            <w:rPr>
              <w:rFonts w:ascii="Times New Roman" w:hAnsi="Times New Roman" w:cs="Times New Roman"/>
              <w:sz w:val="24"/>
              <w:szCs w:val="24"/>
            </w:rPr>
          </w:pPr>
          <w:r w:rsidRPr="00E4325B">
            <w:rPr>
              <w:rFonts w:ascii="Times New Roman" w:hAnsi="Times New Roman" w:cs="Times New Roman"/>
              <w:noProof/>
              <w:sz w:val="24"/>
              <w:szCs w:val="24"/>
            </w:rPr>
            <w:fldChar w:fldCharType="end"/>
          </w:r>
        </w:p>
      </w:sdtContent>
    </w:sdt>
    <w:p w14:paraId="4CDC24C3" w14:textId="347B3E35" w:rsidR="002448FC" w:rsidRPr="00E4325B" w:rsidRDefault="002448FC" w:rsidP="006B2406">
      <w:pPr>
        <w:spacing w:after="0" w:line="480" w:lineRule="auto"/>
        <w:jc w:val="center"/>
        <w:rPr>
          <w:rFonts w:ascii="Times New Roman" w:hAnsi="Times New Roman" w:cs="Times New Roman"/>
          <w:bCs/>
          <w:sz w:val="24"/>
          <w:szCs w:val="24"/>
          <w:lang w:val="en-GB"/>
        </w:rPr>
      </w:pPr>
    </w:p>
    <w:p w14:paraId="770E4A45" w14:textId="77777777" w:rsidR="002448FC" w:rsidRPr="00E4325B" w:rsidRDefault="002448FC" w:rsidP="006B2406">
      <w:pPr>
        <w:spacing w:after="0" w:line="480" w:lineRule="auto"/>
        <w:jc w:val="center"/>
        <w:rPr>
          <w:rFonts w:ascii="Times New Roman" w:hAnsi="Times New Roman" w:cs="Times New Roman"/>
          <w:bCs/>
          <w:sz w:val="24"/>
          <w:szCs w:val="24"/>
          <w:lang w:val="en-GB"/>
        </w:rPr>
      </w:pPr>
    </w:p>
    <w:p w14:paraId="58A1B5A6" w14:textId="77777777" w:rsidR="002448FC" w:rsidRPr="00E4325B" w:rsidRDefault="002448FC" w:rsidP="006B2406">
      <w:pPr>
        <w:spacing w:after="0" w:line="480" w:lineRule="auto"/>
        <w:rPr>
          <w:rFonts w:ascii="Times New Roman" w:hAnsi="Times New Roman" w:cs="Times New Roman"/>
          <w:bCs/>
          <w:sz w:val="24"/>
          <w:szCs w:val="24"/>
          <w:lang w:val="en-GB"/>
        </w:rPr>
      </w:pPr>
    </w:p>
    <w:p w14:paraId="6AFE90AF" w14:textId="4518E313" w:rsidR="00D537A0" w:rsidRPr="00E4325B" w:rsidRDefault="00D537A0" w:rsidP="005F7E6B">
      <w:pPr>
        <w:pStyle w:val="Heading1"/>
        <w:jc w:val="center"/>
        <w:rPr>
          <w:rFonts w:ascii="Times New Roman" w:hAnsi="Times New Roman" w:cs="Times New Roman"/>
          <w:sz w:val="24"/>
          <w:szCs w:val="24"/>
          <w:lang w:val="en-GB"/>
        </w:rPr>
      </w:pPr>
      <w:bookmarkStart w:id="0" w:name="_Toc65136724"/>
      <w:r w:rsidRPr="00E4325B">
        <w:rPr>
          <w:rFonts w:ascii="Times New Roman" w:hAnsi="Times New Roman" w:cs="Times New Roman"/>
          <w:sz w:val="24"/>
          <w:szCs w:val="24"/>
          <w:lang w:val="en-GB"/>
        </w:rPr>
        <w:lastRenderedPageBreak/>
        <w:t>Decline of Royal Mail</w:t>
      </w:r>
      <w:bookmarkEnd w:id="0"/>
    </w:p>
    <w:p w14:paraId="66CC3774" w14:textId="144DAE1A" w:rsidR="006B2406" w:rsidRPr="00E4325B" w:rsidRDefault="006B2406" w:rsidP="00E007AC">
      <w:pPr>
        <w:pStyle w:val="Heading2"/>
        <w:rPr>
          <w:rFonts w:ascii="Times New Roman" w:hAnsi="Times New Roman" w:cs="Times New Roman"/>
          <w:sz w:val="24"/>
          <w:szCs w:val="24"/>
          <w:lang w:val="en-GB"/>
        </w:rPr>
      </w:pPr>
      <w:bookmarkStart w:id="1" w:name="_Toc65136725"/>
      <w:r w:rsidRPr="00E4325B">
        <w:rPr>
          <w:rFonts w:ascii="Times New Roman" w:hAnsi="Times New Roman" w:cs="Times New Roman"/>
          <w:sz w:val="24"/>
          <w:szCs w:val="24"/>
          <w:lang w:val="en-GB"/>
        </w:rPr>
        <w:t>Background of the Organisation</w:t>
      </w:r>
      <w:bookmarkEnd w:id="1"/>
    </w:p>
    <w:p w14:paraId="5FA30FF9" w14:textId="5BF30EE1" w:rsidR="00D537A0" w:rsidRPr="00E4325B" w:rsidRDefault="000D5B57"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Royal Mail PLC is a postal service company located in the United Kingdom, and it was established in 1516. The firm has approximately 142,000 employees with 38 mail centres, 1400 </w:t>
      </w:r>
      <w:r w:rsidR="00F42D56" w:rsidRPr="00E4325B">
        <w:rPr>
          <w:rFonts w:ascii="Times New Roman" w:hAnsi="Times New Roman" w:cs="Times New Roman"/>
          <w:bCs/>
          <w:sz w:val="24"/>
          <w:szCs w:val="24"/>
          <w:lang w:val="en-GB"/>
        </w:rPr>
        <w:t>delivery</w:t>
      </w:r>
      <w:r w:rsidRPr="00E4325B">
        <w:rPr>
          <w:rFonts w:ascii="Times New Roman" w:hAnsi="Times New Roman" w:cs="Times New Roman"/>
          <w:bCs/>
          <w:sz w:val="24"/>
          <w:szCs w:val="24"/>
          <w:lang w:val="en-GB"/>
        </w:rPr>
        <w:t xml:space="preserve"> offices, and around 12,000 post offices</w:t>
      </w:r>
      <w:r w:rsidR="00F42D56" w:rsidRPr="00E4325B">
        <w:rPr>
          <w:rFonts w:ascii="Times New Roman" w:hAnsi="Times New Roman" w:cs="Times New Roman"/>
          <w:bCs/>
          <w:sz w:val="24"/>
          <w:szCs w:val="24"/>
          <w:lang w:val="en-GB"/>
        </w:rPr>
        <w:t xml:space="preserve"> (</w:t>
      </w:r>
      <w:proofErr w:type="spellStart"/>
      <w:r w:rsidR="00F42D56" w:rsidRPr="00E4325B">
        <w:rPr>
          <w:rFonts w:ascii="Times New Roman" w:hAnsi="Times New Roman" w:cs="Times New Roman"/>
          <w:bCs/>
          <w:sz w:val="24"/>
          <w:szCs w:val="24"/>
          <w:lang w:val="en-GB"/>
        </w:rPr>
        <w:t>Daunton</w:t>
      </w:r>
      <w:proofErr w:type="spellEnd"/>
      <w:r w:rsidR="00F42D56" w:rsidRPr="00E4325B">
        <w:rPr>
          <w:rFonts w:ascii="Times New Roman" w:hAnsi="Times New Roman" w:cs="Times New Roman"/>
          <w:bCs/>
          <w:sz w:val="24"/>
          <w:szCs w:val="24"/>
          <w:lang w:val="en-GB"/>
        </w:rPr>
        <w:t>, 2015)</w:t>
      </w:r>
      <w:r w:rsidRPr="00E4325B">
        <w:rPr>
          <w:rFonts w:ascii="Times New Roman" w:hAnsi="Times New Roman" w:cs="Times New Roman"/>
          <w:bCs/>
          <w:sz w:val="24"/>
          <w:szCs w:val="24"/>
          <w:lang w:val="en-GB"/>
        </w:rPr>
        <w:t xml:space="preserve">. </w:t>
      </w:r>
      <w:r w:rsidR="005053D5" w:rsidRPr="00E4325B">
        <w:rPr>
          <w:rFonts w:ascii="Times New Roman" w:hAnsi="Times New Roman" w:cs="Times New Roman"/>
          <w:bCs/>
          <w:sz w:val="24"/>
          <w:szCs w:val="24"/>
          <w:lang w:val="en-GB"/>
        </w:rPr>
        <w:t>Since its inception, the company</w:t>
      </w:r>
      <w:r w:rsidRPr="00E4325B">
        <w:rPr>
          <w:rFonts w:ascii="Times New Roman" w:hAnsi="Times New Roman" w:cs="Times New Roman"/>
          <w:bCs/>
          <w:sz w:val="24"/>
          <w:szCs w:val="24"/>
          <w:lang w:val="en-GB"/>
        </w:rPr>
        <w:t xml:space="preserve"> has enjoyed being the transporter and sole collector of mail in the UK.</w:t>
      </w:r>
      <w:r w:rsidR="006B2406" w:rsidRPr="00E4325B">
        <w:rPr>
          <w:rFonts w:ascii="Times New Roman" w:hAnsi="Times New Roman" w:cs="Times New Roman"/>
          <w:bCs/>
          <w:sz w:val="24"/>
          <w:szCs w:val="24"/>
          <w:lang w:val="en-GB"/>
        </w:rPr>
        <w:t xml:space="preserve"> </w:t>
      </w:r>
      <w:r w:rsidRPr="00E4325B">
        <w:rPr>
          <w:rFonts w:ascii="Times New Roman" w:hAnsi="Times New Roman" w:cs="Times New Roman"/>
          <w:bCs/>
          <w:sz w:val="24"/>
          <w:szCs w:val="24"/>
          <w:lang w:val="en-GB"/>
        </w:rPr>
        <w:t xml:space="preserve">However, the changes in society and the mailing industry </w:t>
      </w:r>
      <w:r w:rsidR="00F42D56" w:rsidRPr="00E4325B">
        <w:rPr>
          <w:rFonts w:ascii="Times New Roman" w:hAnsi="Times New Roman" w:cs="Times New Roman"/>
          <w:bCs/>
          <w:sz w:val="24"/>
          <w:szCs w:val="24"/>
          <w:lang w:val="en-GB"/>
        </w:rPr>
        <w:t>have</w:t>
      </w:r>
      <w:r w:rsidRPr="00E4325B">
        <w:rPr>
          <w:rFonts w:ascii="Times New Roman" w:hAnsi="Times New Roman" w:cs="Times New Roman"/>
          <w:bCs/>
          <w:sz w:val="24"/>
          <w:szCs w:val="24"/>
          <w:lang w:val="en-GB"/>
        </w:rPr>
        <w:t xml:space="preserve"> impacted the Royal Mail significantly. </w:t>
      </w:r>
      <w:r w:rsidR="006D3469" w:rsidRPr="00E4325B">
        <w:rPr>
          <w:rFonts w:ascii="Times New Roman" w:hAnsi="Times New Roman" w:cs="Times New Roman"/>
          <w:bCs/>
          <w:sz w:val="24"/>
          <w:szCs w:val="24"/>
          <w:lang w:val="en-GB"/>
        </w:rPr>
        <w:t xml:space="preserve">Dating back to 2002, the firm has experienced a decline in its productivity, which has been associated with the increasing technological advancements that have contributed to </w:t>
      </w:r>
      <w:r w:rsidR="005053D5" w:rsidRPr="00E4325B">
        <w:rPr>
          <w:rFonts w:ascii="Times New Roman" w:hAnsi="Times New Roman" w:cs="Times New Roman"/>
          <w:bCs/>
          <w:sz w:val="24"/>
          <w:szCs w:val="24"/>
          <w:lang w:val="en-GB"/>
        </w:rPr>
        <w:t>introducing</w:t>
      </w:r>
      <w:r w:rsidR="006D3469" w:rsidRPr="00E4325B">
        <w:rPr>
          <w:rFonts w:ascii="Times New Roman" w:hAnsi="Times New Roman" w:cs="Times New Roman"/>
          <w:bCs/>
          <w:sz w:val="24"/>
          <w:szCs w:val="24"/>
          <w:lang w:val="en-GB"/>
        </w:rPr>
        <w:t xml:space="preserve"> less expensive, more reliable, and efficient electronic delivery systems</w:t>
      </w:r>
      <w:r w:rsidR="00F42D56" w:rsidRPr="00E4325B">
        <w:rPr>
          <w:rFonts w:ascii="Times New Roman" w:hAnsi="Times New Roman" w:cs="Times New Roman"/>
          <w:bCs/>
          <w:sz w:val="24"/>
          <w:szCs w:val="24"/>
          <w:lang w:val="en-GB"/>
        </w:rPr>
        <w:t xml:space="preserve"> (Gori </w:t>
      </w:r>
      <w:r w:rsidR="006B2406" w:rsidRPr="00E4325B">
        <w:rPr>
          <w:rFonts w:ascii="Times New Roman" w:hAnsi="Times New Roman" w:cs="Times New Roman"/>
          <w:bCs/>
          <w:sz w:val="24"/>
          <w:szCs w:val="24"/>
          <w:lang w:val="en-GB"/>
        </w:rPr>
        <w:t>and</w:t>
      </w:r>
      <w:r w:rsidR="00F42D56" w:rsidRPr="00E4325B">
        <w:rPr>
          <w:rFonts w:ascii="Times New Roman" w:hAnsi="Times New Roman" w:cs="Times New Roman"/>
          <w:bCs/>
          <w:sz w:val="24"/>
          <w:szCs w:val="24"/>
          <w:lang w:val="en-GB"/>
        </w:rPr>
        <w:t xml:space="preserve"> </w:t>
      </w:r>
      <w:proofErr w:type="spellStart"/>
      <w:r w:rsidR="00F42D56" w:rsidRPr="00E4325B">
        <w:rPr>
          <w:rFonts w:ascii="Times New Roman" w:hAnsi="Times New Roman" w:cs="Times New Roman"/>
          <w:bCs/>
          <w:sz w:val="24"/>
          <w:szCs w:val="24"/>
          <w:lang w:val="en-GB"/>
        </w:rPr>
        <w:t>Parcu</w:t>
      </w:r>
      <w:proofErr w:type="spellEnd"/>
      <w:r w:rsidR="00F42D56" w:rsidRPr="00E4325B">
        <w:rPr>
          <w:rFonts w:ascii="Times New Roman" w:hAnsi="Times New Roman" w:cs="Times New Roman"/>
          <w:bCs/>
          <w:sz w:val="24"/>
          <w:szCs w:val="24"/>
          <w:lang w:val="en-GB"/>
        </w:rPr>
        <w:t>, 2018)</w:t>
      </w:r>
      <w:r w:rsidR="006D3469" w:rsidRPr="00E4325B">
        <w:rPr>
          <w:rFonts w:ascii="Times New Roman" w:hAnsi="Times New Roman" w:cs="Times New Roman"/>
          <w:bCs/>
          <w:sz w:val="24"/>
          <w:szCs w:val="24"/>
          <w:lang w:val="en-GB"/>
        </w:rPr>
        <w:t>. In the year 2013, the company was privati</w:t>
      </w:r>
      <w:r w:rsidR="005C3486" w:rsidRPr="00E4325B">
        <w:rPr>
          <w:rFonts w:ascii="Times New Roman" w:hAnsi="Times New Roman" w:cs="Times New Roman"/>
          <w:bCs/>
          <w:sz w:val="24"/>
          <w:szCs w:val="24"/>
          <w:lang w:val="en-GB"/>
        </w:rPr>
        <w:t>s</w:t>
      </w:r>
      <w:r w:rsidR="006D3469" w:rsidRPr="00E4325B">
        <w:rPr>
          <w:rFonts w:ascii="Times New Roman" w:hAnsi="Times New Roman" w:cs="Times New Roman"/>
          <w:bCs/>
          <w:sz w:val="24"/>
          <w:szCs w:val="24"/>
          <w:lang w:val="en-GB"/>
        </w:rPr>
        <w:t xml:space="preserve">ed </w:t>
      </w:r>
      <w:r w:rsidR="006053D8" w:rsidRPr="00E4325B">
        <w:rPr>
          <w:rFonts w:ascii="Times New Roman" w:hAnsi="Times New Roman" w:cs="Times New Roman"/>
          <w:bCs/>
          <w:sz w:val="24"/>
          <w:szCs w:val="24"/>
          <w:lang w:val="en-GB"/>
        </w:rPr>
        <w:t>to eliminate</w:t>
      </w:r>
      <w:r w:rsidR="006D3469" w:rsidRPr="00E4325B">
        <w:rPr>
          <w:rFonts w:ascii="Times New Roman" w:hAnsi="Times New Roman" w:cs="Times New Roman"/>
          <w:bCs/>
          <w:sz w:val="24"/>
          <w:szCs w:val="24"/>
          <w:lang w:val="en-GB"/>
        </w:rPr>
        <w:t xml:space="preserve"> the </w:t>
      </w:r>
      <w:r w:rsidR="005053D5" w:rsidRPr="00E4325B">
        <w:rPr>
          <w:rFonts w:ascii="Times New Roman" w:hAnsi="Times New Roman" w:cs="Times New Roman"/>
          <w:bCs/>
          <w:sz w:val="24"/>
          <w:szCs w:val="24"/>
          <w:lang w:val="en-GB"/>
        </w:rPr>
        <w:t>firm’s inefficiencies</w:t>
      </w:r>
      <w:r w:rsidR="006D3469" w:rsidRPr="00E4325B">
        <w:rPr>
          <w:rFonts w:ascii="Times New Roman" w:hAnsi="Times New Roman" w:cs="Times New Roman"/>
          <w:bCs/>
          <w:sz w:val="24"/>
          <w:szCs w:val="24"/>
          <w:lang w:val="en-GB"/>
        </w:rPr>
        <w:t xml:space="preserve"> in the face of the mail industry that was becoming highly competitive while trying to enhance its financial stability</w:t>
      </w:r>
      <w:r w:rsidR="00F42D56" w:rsidRPr="00E4325B">
        <w:rPr>
          <w:rFonts w:ascii="Times New Roman" w:hAnsi="Times New Roman" w:cs="Times New Roman"/>
          <w:bCs/>
          <w:sz w:val="24"/>
          <w:szCs w:val="24"/>
          <w:lang w:val="en-GB"/>
        </w:rPr>
        <w:t xml:space="preserve"> (Cape </w:t>
      </w:r>
      <w:r w:rsidR="006B2406" w:rsidRPr="00E4325B">
        <w:rPr>
          <w:rFonts w:ascii="Times New Roman" w:hAnsi="Times New Roman" w:cs="Times New Roman"/>
          <w:bCs/>
          <w:sz w:val="24"/>
          <w:szCs w:val="24"/>
          <w:lang w:val="en-GB"/>
        </w:rPr>
        <w:t>and</w:t>
      </w:r>
      <w:r w:rsidR="00F42D56" w:rsidRPr="00E4325B">
        <w:rPr>
          <w:rFonts w:ascii="Times New Roman" w:hAnsi="Times New Roman" w:cs="Times New Roman"/>
          <w:bCs/>
          <w:sz w:val="24"/>
          <w:szCs w:val="24"/>
          <w:lang w:val="en-GB"/>
        </w:rPr>
        <w:t xml:space="preserve"> Groves, 2017)</w:t>
      </w:r>
      <w:r w:rsidR="006D3469" w:rsidRPr="00E4325B">
        <w:rPr>
          <w:rFonts w:ascii="Times New Roman" w:hAnsi="Times New Roman" w:cs="Times New Roman"/>
          <w:bCs/>
          <w:sz w:val="24"/>
          <w:szCs w:val="24"/>
          <w:lang w:val="en-GB"/>
        </w:rPr>
        <w:t>. In this report, the decline of Royal Mail will be explored including the challenges faced by the firm, the SWOT and PESTLE analysis of the company will be presented</w:t>
      </w:r>
      <w:r w:rsidR="006A6DBC" w:rsidRPr="00E4325B">
        <w:rPr>
          <w:rFonts w:ascii="Times New Roman" w:hAnsi="Times New Roman" w:cs="Times New Roman"/>
          <w:bCs/>
          <w:sz w:val="24"/>
          <w:szCs w:val="24"/>
          <w:lang w:val="en-GB"/>
        </w:rPr>
        <w:t xml:space="preserve">. </w:t>
      </w:r>
    </w:p>
    <w:p w14:paraId="5A43B7C5" w14:textId="1E874A3D" w:rsidR="00E007AC" w:rsidRPr="00E4325B" w:rsidRDefault="00E007AC" w:rsidP="002448FC">
      <w:pPr>
        <w:pStyle w:val="Heading2"/>
        <w:rPr>
          <w:rFonts w:ascii="Times New Roman" w:hAnsi="Times New Roman" w:cs="Times New Roman"/>
          <w:sz w:val="24"/>
          <w:szCs w:val="24"/>
          <w:lang w:val="en-GB"/>
        </w:rPr>
      </w:pPr>
      <w:bookmarkStart w:id="2" w:name="_Toc65136726"/>
      <w:r w:rsidRPr="00E4325B">
        <w:rPr>
          <w:rFonts w:ascii="Times New Roman" w:hAnsi="Times New Roman" w:cs="Times New Roman"/>
          <w:sz w:val="24"/>
          <w:szCs w:val="24"/>
          <w:lang w:val="en-GB"/>
        </w:rPr>
        <w:t>The Nature of Problems Faced by Royal Mail</w:t>
      </w:r>
      <w:bookmarkEnd w:id="2"/>
    </w:p>
    <w:p w14:paraId="43A4B2E8" w14:textId="02A6F64E" w:rsidR="004B374C" w:rsidRPr="00E4325B" w:rsidRDefault="004B374C" w:rsidP="002448FC">
      <w:pPr>
        <w:pStyle w:val="Heading3"/>
        <w:rPr>
          <w:rFonts w:ascii="Times New Roman" w:hAnsi="Times New Roman" w:cs="Times New Roman"/>
          <w:i/>
          <w:iCs/>
          <w:lang w:val="en-GB"/>
        </w:rPr>
      </w:pPr>
      <w:bookmarkStart w:id="3" w:name="_Toc65136727"/>
      <w:r w:rsidRPr="00E4325B">
        <w:rPr>
          <w:rFonts w:ascii="Times New Roman" w:hAnsi="Times New Roman" w:cs="Times New Roman"/>
          <w:i/>
          <w:iCs/>
          <w:lang w:val="en-GB"/>
        </w:rPr>
        <w:t>The Decline in Letter Uptake</w:t>
      </w:r>
      <w:bookmarkEnd w:id="3"/>
    </w:p>
    <w:p w14:paraId="75A2871C" w14:textId="0991C68E" w:rsidR="00901A13" w:rsidRPr="00E4325B" w:rsidRDefault="004B374C"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After very many years of enjoying being the largest transporter and collector of Mail in </w:t>
      </w:r>
      <w:r w:rsidR="006053D8" w:rsidRPr="00E4325B">
        <w:rPr>
          <w:rFonts w:ascii="Times New Roman" w:hAnsi="Times New Roman" w:cs="Times New Roman"/>
          <w:bCs/>
          <w:sz w:val="24"/>
          <w:szCs w:val="24"/>
          <w:lang w:val="en-GB"/>
        </w:rPr>
        <w:t xml:space="preserve">the </w:t>
      </w:r>
      <w:r w:rsidRPr="00E4325B">
        <w:rPr>
          <w:rFonts w:ascii="Times New Roman" w:hAnsi="Times New Roman" w:cs="Times New Roman"/>
          <w:bCs/>
          <w:sz w:val="24"/>
          <w:szCs w:val="24"/>
          <w:lang w:val="en-GB"/>
        </w:rPr>
        <w:t>UK, the volume of letters that are sent in the United Kingdom are declining each year as consumers have shifted to using electronic media</w:t>
      </w:r>
      <w:r w:rsidR="00210361" w:rsidRPr="00E4325B">
        <w:rPr>
          <w:rFonts w:ascii="Times New Roman" w:hAnsi="Times New Roman" w:cs="Times New Roman"/>
          <w:bCs/>
          <w:sz w:val="24"/>
          <w:szCs w:val="24"/>
          <w:lang w:val="en-GB"/>
        </w:rPr>
        <w:t xml:space="preserve"> (</w:t>
      </w:r>
      <w:proofErr w:type="spellStart"/>
      <w:r w:rsidR="00210361" w:rsidRPr="00E4325B">
        <w:rPr>
          <w:rFonts w:ascii="Times New Roman" w:hAnsi="Times New Roman" w:cs="Times New Roman"/>
          <w:bCs/>
          <w:sz w:val="24"/>
          <w:szCs w:val="24"/>
          <w:lang w:val="en-GB"/>
        </w:rPr>
        <w:t>Crocioni</w:t>
      </w:r>
      <w:proofErr w:type="spellEnd"/>
      <w:r w:rsidR="00210361" w:rsidRPr="00E4325B">
        <w:rPr>
          <w:rFonts w:ascii="Times New Roman" w:hAnsi="Times New Roman" w:cs="Times New Roman"/>
          <w:bCs/>
          <w:sz w:val="24"/>
          <w:szCs w:val="24"/>
          <w:lang w:val="en-GB"/>
        </w:rPr>
        <w:t>, 2019)</w:t>
      </w:r>
      <w:r w:rsidRPr="00E4325B">
        <w:rPr>
          <w:rFonts w:ascii="Times New Roman" w:hAnsi="Times New Roman" w:cs="Times New Roman"/>
          <w:bCs/>
          <w:sz w:val="24"/>
          <w:szCs w:val="24"/>
          <w:lang w:val="en-GB"/>
        </w:rPr>
        <w:t xml:space="preserve">. </w:t>
      </w:r>
      <w:r w:rsidR="008C0FB7" w:rsidRPr="00E4325B">
        <w:rPr>
          <w:rFonts w:ascii="Times New Roman" w:hAnsi="Times New Roman" w:cs="Times New Roman"/>
          <w:bCs/>
          <w:sz w:val="24"/>
          <w:szCs w:val="24"/>
          <w:lang w:val="en-GB"/>
        </w:rPr>
        <w:t>The letter volumes reached their peak in 2005, and have been falling since then with fewer letters being handled by the postal office in the preceding years.</w:t>
      </w:r>
      <w:r w:rsidR="006B2406" w:rsidRPr="00E4325B">
        <w:rPr>
          <w:rFonts w:ascii="Times New Roman" w:hAnsi="Times New Roman" w:cs="Times New Roman"/>
          <w:bCs/>
          <w:sz w:val="24"/>
          <w:szCs w:val="24"/>
          <w:lang w:val="en-GB"/>
        </w:rPr>
        <w:t xml:space="preserve"> </w:t>
      </w:r>
      <w:r w:rsidR="00526ECB" w:rsidRPr="00E4325B">
        <w:rPr>
          <w:rFonts w:ascii="Times New Roman" w:hAnsi="Times New Roman" w:cs="Times New Roman"/>
          <w:bCs/>
          <w:sz w:val="24"/>
          <w:szCs w:val="24"/>
          <w:lang w:val="en-GB"/>
        </w:rPr>
        <w:t xml:space="preserve">In the year 2007/2008, Royal </w:t>
      </w:r>
      <w:r w:rsidR="00AF257A" w:rsidRPr="00E4325B">
        <w:rPr>
          <w:rFonts w:ascii="Times New Roman" w:hAnsi="Times New Roman" w:cs="Times New Roman"/>
          <w:bCs/>
          <w:sz w:val="24"/>
          <w:szCs w:val="24"/>
          <w:lang w:val="en-GB"/>
        </w:rPr>
        <w:t>M</w:t>
      </w:r>
      <w:r w:rsidR="00526ECB" w:rsidRPr="00E4325B">
        <w:rPr>
          <w:rFonts w:ascii="Times New Roman" w:hAnsi="Times New Roman" w:cs="Times New Roman"/>
          <w:bCs/>
          <w:sz w:val="24"/>
          <w:szCs w:val="24"/>
          <w:lang w:val="en-GB"/>
        </w:rPr>
        <w:t>ail reportedly handle</w:t>
      </w:r>
      <w:r w:rsidR="00210361" w:rsidRPr="00E4325B">
        <w:rPr>
          <w:rFonts w:ascii="Times New Roman" w:hAnsi="Times New Roman" w:cs="Times New Roman"/>
          <w:bCs/>
          <w:sz w:val="24"/>
          <w:szCs w:val="24"/>
          <w:lang w:val="en-GB"/>
        </w:rPr>
        <w:t xml:space="preserve">d </w:t>
      </w:r>
      <w:r w:rsidR="00526ECB" w:rsidRPr="00E4325B">
        <w:rPr>
          <w:rFonts w:ascii="Times New Roman" w:hAnsi="Times New Roman" w:cs="Times New Roman"/>
          <w:bCs/>
          <w:sz w:val="24"/>
          <w:szCs w:val="24"/>
          <w:lang w:val="en-GB"/>
        </w:rPr>
        <w:t xml:space="preserve">3million fewer letters </w:t>
      </w:r>
      <w:r w:rsidR="005053D5" w:rsidRPr="00E4325B">
        <w:rPr>
          <w:rFonts w:ascii="Times New Roman" w:hAnsi="Times New Roman" w:cs="Times New Roman"/>
          <w:bCs/>
          <w:sz w:val="24"/>
          <w:szCs w:val="24"/>
          <w:lang w:val="en-GB"/>
        </w:rPr>
        <w:t>than the previous year, which</w:t>
      </w:r>
      <w:r w:rsidR="00526ECB" w:rsidRPr="00E4325B">
        <w:rPr>
          <w:rFonts w:ascii="Times New Roman" w:hAnsi="Times New Roman" w:cs="Times New Roman"/>
          <w:bCs/>
          <w:sz w:val="24"/>
          <w:szCs w:val="24"/>
          <w:lang w:val="en-GB"/>
        </w:rPr>
        <w:t xml:space="preserve"> has seen the revenues of Royal Mail failing</w:t>
      </w:r>
      <w:r w:rsidR="00210361" w:rsidRPr="00E4325B">
        <w:rPr>
          <w:rFonts w:ascii="Times New Roman" w:hAnsi="Times New Roman" w:cs="Times New Roman"/>
          <w:bCs/>
          <w:sz w:val="24"/>
          <w:szCs w:val="24"/>
          <w:lang w:val="en-GB"/>
        </w:rPr>
        <w:t xml:space="preserve"> </w:t>
      </w:r>
      <w:bookmarkStart w:id="4" w:name="_Hlk64636603"/>
      <w:r w:rsidR="00210361" w:rsidRPr="00E4325B">
        <w:rPr>
          <w:rFonts w:ascii="Times New Roman" w:hAnsi="Times New Roman" w:cs="Times New Roman"/>
          <w:bCs/>
          <w:sz w:val="24"/>
          <w:szCs w:val="24"/>
          <w:lang w:val="en-GB"/>
        </w:rPr>
        <w:t>(</w:t>
      </w:r>
      <w:proofErr w:type="spellStart"/>
      <w:r w:rsidR="00210361" w:rsidRPr="00E4325B">
        <w:rPr>
          <w:rFonts w:ascii="Times New Roman" w:hAnsi="Times New Roman" w:cs="Times New Roman"/>
          <w:bCs/>
          <w:sz w:val="24"/>
          <w:szCs w:val="24"/>
          <w:lang w:val="en-GB"/>
        </w:rPr>
        <w:t>Daunton</w:t>
      </w:r>
      <w:proofErr w:type="spellEnd"/>
      <w:r w:rsidR="00210361" w:rsidRPr="00E4325B">
        <w:rPr>
          <w:rFonts w:ascii="Times New Roman" w:hAnsi="Times New Roman" w:cs="Times New Roman"/>
          <w:bCs/>
          <w:sz w:val="24"/>
          <w:szCs w:val="24"/>
          <w:lang w:val="en-GB"/>
        </w:rPr>
        <w:t>, 2015)</w:t>
      </w:r>
      <w:bookmarkEnd w:id="4"/>
      <w:r w:rsidR="00526ECB" w:rsidRPr="00E4325B">
        <w:rPr>
          <w:rFonts w:ascii="Times New Roman" w:hAnsi="Times New Roman" w:cs="Times New Roman"/>
          <w:bCs/>
          <w:sz w:val="24"/>
          <w:szCs w:val="24"/>
          <w:lang w:val="en-GB"/>
        </w:rPr>
        <w:t xml:space="preserve">. </w:t>
      </w:r>
      <w:r w:rsidR="00EF7617" w:rsidRPr="00E4325B">
        <w:rPr>
          <w:rFonts w:ascii="Times New Roman" w:hAnsi="Times New Roman" w:cs="Times New Roman"/>
          <w:bCs/>
          <w:sz w:val="24"/>
          <w:szCs w:val="24"/>
          <w:lang w:val="en-GB"/>
        </w:rPr>
        <w:t>The continuous structural decline is unprecedented</w:t>
      </w:r>
      <w:r w:rsidR="005053D5" w:rsidRPr="00E4325B">
        <w:rPr>
          <w:rFonts w:ascii="Times New Roman" w:hAnsi="Times New Roman" w:cs="Times New Roman"/>
          <w:bCs/>
          <w:sz w:val="24"/>
          <w:szCs w:val="24"/>
          <w:lang w:val="en-GB"/>
        </w:rPr>
        <w:t>,</w:t>
      </w:r>
      <w:r w:rsidR="00EF7617" w:rsidRPr="00E4325B">
        <w:rPr>
          <w:rFonts w:ascii="Times New Roman" w:hAnsi="Times New Roman" w:cs="Times New Roman"/>
          <w:bCs/>
          <w:sz w:val="24"/>
          <w:szCs w:val="24"/>
          <w:lang w:val="en-GB"/>
        </w:rPr>
        <w:t xml:space="preserve"> and it represents a major change in the letter market.</w:t>
      </w:r>
      <w:r w:rsidR="00922C05" w:rsidRPr="00E4325B">
        <w:rPr>
          <w:rFonts w:ascii="Times New Roman" w:hAnsi="Times New Roman" w:cs="Times New Roman"/>
          <w:bCs/>
          <w:sz w:val="24"/>
          <w:szCs w:val="24"/>
          <w:lang w:val="en-GB"/>
        </w:rPr>
        <w:t xml:space="preserve"> With the increasing technological advancement, people have shifted to different forms of electronic media</w:t>
      </w:r>
      <w:r w:rsidR="005053D5" w:rsidRPr="00E4325B">
        <w:rPr>
          <w:rFonts w:ascii="Times New Roman" w:hAnsi="Times New Roman" w:cs="Times New Roman"/>
          <w:bCs/>
          <w:sz w:val="24"/>
          <w:szCs w:val="24"/>
          <w:lang w:val="en-GB"/>
        </w:rPr>
        <w:t>,</w:t>
      </w:r>
      <w:r w:rsidR="00922C05" w:rsidRPr="00E4325B">
        <w:rPr>
          <w:rFonts w:ascii="Times New Roman" w:hAnsi="Times New Roman" w:cs="Times New Roman"/>
          <w:bCs/>
          <w:sz w:val="24"/>
          <w:szCs w:val="24"/>
          <w:lang w:val="en-GB"/>
        </w:rPr>
        <w:t xml:space="preserve"> including broadband internet, text messaging, email, and </w:t>
      </w:r>
      <w:r w:rsidR="00922C05" w:rsidRPr="00E4325B">
        <w:rPr>
          <w:rFonts w:ascii="Times New Roman" w:hAnsi="Times New Roman" w:cs="Times New Roman"/>
          <w:bCs/>
          <w:sz w:val="24"/>
          <w:szCs w:val="24"/>
          <w:lang w:val="en-GB"/>
        </w:rPr>
        <w:lastRenderedPageBreak/>
        <w:t xml:space="preserve">digital broadcasting, methods that offer alternative ways for people to keep in touch, advertise, and carry out their business </w:t>
      </w:r>
      <w:r w:rsidR="00C05734" w:rsidRPr="00E4325B">
        <w:rPr>
          <w:rFonts w:ascii="Times New Roman" w:hAnsi="Times New Roman" w:cs="Times New Roman"/>
          <w:bCs/>
          <w:sz w:val="24"/>
          <w:szCs w:val="24"/>
          <w:lang w:val="en-GB"/>
        </w:rPr>
        <w:t>transactions (</w:t>
      </w:r>
      <w:proofErr w:type="spellStart"/>
      <w:r w:rsidR="00C05734" w:rsidRPr="00E4325B">
        <w:rPr>
          <w:rFonts w:ascii="Times New Roman" w:hAnsi="Times New Roman" w:cs="Times New Roman"/>
          <w:bCs/>
          <w:sz w:val="24"/>
          <w:szCs w:val="24"/>
          <w:lang w:val="en-GB"/>
        </w:rPr>
        <w:t>Jaag</w:t>
      </w:r>
      <w:proofErr w:type="spellEnd"/>
      <w:r w:rsidR="00C05734" w:rsidRPr="00E4325B">
        <w:rPr>
          <w:rFonts w:ascii="Times New Roman" w:hAnsi="Times New Roman" w:cs="Times New Roman"/>
          <w:bCs/>
          <w:sz w:val="24"/>
          <w:szCs w:val="24"/>
          <w:lang w:val="en-GB"/>
        </w:rPr>
        <w:t xml:space="preserve"> </w:t>
      </w:r>
      <w:r w:rsidR="006B2406" w:rsidRPr="00E4325B">
        <w:rPr>
          <w:rFonts w:ascii="Times New Roman" w:hAnsi="Times New Roman" w:cs="Times New Roman"/>
          <w:bCs/>
          <w:sz w:val="24"/>
          <w:szCs w:val="24"/>
          <w:lang w:val="en-GB"/>
        </w:rPr>
        <w:t>and</w:t>
      </w:r>
      <w:r w:rsidR="00C05734" w:rsidRPr="00E4325B">
        <w:rPr>
          <w:rFonts w:ascii="Times New Roman" w:hAnsi="Times New Roman" w:cs="Times New Roman"/>
          <w:bCs/>
          <w:sz w:val="24"/>
          <w:szCs w:val="24"/>
          <w:lang w:val="en-GB"/>
        </w:rPr>
        <w:t xml:space="preserve"> Finger, 2017). </w:t>
      </w:r>
      <w:r w:rsidR="00922C05" w:rsidRPr="00E4325B">
        <w:rPr>
          <w:rFonts w:ascii="Times New Roman" w:hAnsi="Times New Roman" w:cs="Times New Roman"/>
          <w:bCs/>
          <w:sz w:val="24"/>
          <w:szCs w:val="24"/>
          <w:lang w:val="en-GB"/>
        </w:rPr>
        <w:t xml:space="preserve">Unlike the use of letters, these methods are flexible, immediate, and have zero marginal cost. </w:t>
      </w:r>
    </w:p>
    <w:p w14:paraId="316B7517" w14:textId="6182D8B2" w:rsidR="00F10FB1" w:rsidRPr="00E4325B" w:rsidRDefault="004D2E82"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With the declining number of letters that Royal Mail handles, </w:t>
      </w:r>
      <w:r w:rsidR="00E4325B">
        <w:rPr>
          <w:rFonts w:ascii="Times New Roman" w:hAnsi="Times New Roman" w:cs="Times New Roman"/>
          <w:bCs/>
          <w:sz w:val="24"/>
          <w:szCs w:val="24"/>
          <w:lang w:val="en-GB"/>
        </w:rPr>
        <w:t>it</w:t>
      </w:r>
      <w:r w:rsidRPr="00E4325B">
        <w:rPr>
          <w:rFonts w:ascii="Times New Roman" w:hAnsi="Times New Roman" w:cs="Times New Roman"/>
          <w:bCs/>
          <w:sz w:val="24"/>
          <w:szCs w:val="24"/>
          <w:lang w:val="en-GB"/>
        </w:rPr>
        <w:t>s revenues have also been impacted</w:t>
      </w:r>
      <w:r w:rsidR="005053D5" w:rsidRPr="00E4325B">
        <w:rPr>
          <w:rFonts w:ascii="Times New Roman" w:hAnsi="Times New Roman" w:cs="Times New Roman"/>
          <w:bCs/>
          <w:sz w:val="24"/>
          <w:szCs w:val="24"/>
          <w:lang w:val="en-GB"/>
        </w:rPr>
        <w:t>,</w:t>
      </w:r>
      <w:r w:rsidRPr="00E4325B">
        <w:rPr>
          <w:rFonts w:ascii="Times New Roman" w:hAnsi="Times New Roman" w:cs="Times New Roman"/>
          <w:bCs/>
          <w:sz w:val="24"/>
          <w:szCs w:val="24"/>
          <w:lang w:val="en-GB"/>
        </w:rPr>
        <w:t xml:space="preserve"> </w:t>
      </w:r>
      <w:r w:rsidR="005053D5" w:rsidRPr="00E4325B">
        <w:rPr>
          <w:rFonts w:ascii="Times New Roman" w:hAnsi="Times New Roman" w:cs="Times New Roman"/>
          <w:bCs/>
          <w:sz w:val="24"/>
          <w:szCs w:val="24"/>
          <w:lang w:val="en-GB"/>
        </w:rPr>
        <w:t>partly associated with the stiff competition the firm faces</w:t>
      </w:r>
      <w:r w:rsidRPr="00E4325B">
        <w:rPr>
          <w:rFonts w:ascii="Times New Roman" w:hAnsi="Times New Roman" w:cs="Times New Roman"/>
          <w:bCs/>
          <w:sz w:val="24"/>
          <w:szCs w:val="24"/>
          <w:lang w:val="en-GB"/>
        </w:rPr>
        <w:t xml:space="preserve"> from digital media</w:t>
      </w:r>
      <w:r w:rsidR="00213516" w:rsidRPr="00E4325B">
        <w:rPr>
          <w:rFonts w:ascii="Times New Roman" w:hAnsi="Times New Roman" w:cs="Times New Roman"/>
          <w:bCs/>
          <w:sz w:val="24"/>
          <w:szCs w:val="24"/>
          <w:lang w:val="en-GB"/>
        </w:rPr>
        <w:t xml:space="preserve"> (Rodriguez et al.</w:t>
      </w:r>
      <w:r w:rsidR="006B2406" w:rsidRPr="00E4325B">
        <w:rPr>
          <w:rFonts w:ascii="Times New Roman" w:hAnsi="Times New Roman" w:cs="Times New Roman"/>
          <w:bCs/>
          <w:sz w:val="24"/>
          <w:szCs w:val="24"/>
          <w:lang w:val="en-GB"/>
        </w:rPr>
        <w:t xml:space="preserve">, </w:t>
      </w:r>
      <w:r w:rsidR="00213516" w:rsidRPr="00E4325B">
        <w:rPr>
          <w:rFonts w:ascii="Times New Roman" w:hAnsi="Times New Roman" w:cs="Times New Roman"/>
          <w:bCs/>
          <w:sz w:val="24"/>
          <w:szCs w:val="24"/>
          <w:lang w:val="en-GB"/>
        </w:rPr>
        <w:t>2017)</w:t>
      </w:r>
      <w:r w:rsidRPr="00E4325B">
        <w:rPr>
          <w:rFonts w:ascii="Times New Roman" w:hAnsi="Times New Roman" w:cs="Times New Roman"/>
          <w:bCs/>
          <w:sz w:val="24"/>
          <w:szCs w:val="24"/>
          <w:lang w:val="en-GB"/>
        </w:rPr>
        <w:t>. Royal Mail estimates that the substitution from postal services to alternative electronic media has reduced the company’s operating profits by $500 million. Besides, following liberali</w:t>
      </w:r>
      <w:r w:rsidR="005C3486" w:rsidRPr="00E4325B">
        <w:rPr>
          <w:rFonts w:ascii="Times New Roman" w:hAnsi="Times New Roman" w:cs="Times New Roman"/>
          <w:bCs/>
          <w:sz w:val="24"/>
          <w:szCs w:val="24"/>
          <w:lang w:val="en-GB"/>
        </w:rPr>
        <w:t>s</w:t>
      </w:r>
      <w:r w:rsidRPr="00E4325B">
        <w:rPr>
          <w:rFonts w:ascii="Times New Roman" w:hAnsi="Times New Roman" w:cs="Times New Roman"/>
          <w:bCs/>
          <w:sz w:val="24"/>
          <w:szCs w:val="24"/>
          <w:lang w:val="en-GB"/>
        </w:rPr>
        <w:t>ation, the alternative carriers collect</w:t>
      </w:r>
      <w:r w:rsidR="00E4325B">
        <w:rPr>
          <w:rFonts w:ascii="Times New Roman" w:hAnsi="Times New Roman" w:cs="Times New Roman"/>
          <w:bCs/>
          <w:sz w:val="24"/>
          <w:szCs w:val="24"/>
          <w:lang w:val="en-GB"/>
        </w:rPr>
        <w:t>,</w:t>
      </w:r>
      <w:r w:rsidRPr="00E4325B">
        <w:rPr>
          <w:rFonts w:ascii="Times New Roman" w:hAnsi="Times New Roman" w:cs="Times New Roman"/>
          <w:bCs/>
          <w:sz w:val="24"/>
          <w:szCs w:val="24"/>
          <w:lang w:val="en-GB"/>
        </w:rPr>
        <w:t xml:space="preserve"> sort and transport approximately 20% of mail before handling them to Royal Mail for delivery</w:t>
      </w:r>
      <w:r w:rsidR="00213516" w:rsidRPr="00E4325B">
        <w:rPr>
          <w:rFonts w:ascii="Times New Roman" w:hAnsi="Times New Roman" w:cs="Times New Roman"/>
          <w:bCs/>
          <w:sz w:val="24"/>
          <w:szCs w:val="24"/>
          <w:lang w:val="en-GB"/>
        </w:rPr>
        <w:t xml:space="preserve"> (Weinman, 2016)</w:t>
      </w:r>
      <w:r w:rsidRPr="00E4325B">
        <w:rPr>
          <w:rFonts w:ascii="Times New Roman" w:hAnsi="Times New Roman" w:cs="Times New Roman"/>
          <w:bCs/>
          <w:sz w:val="24"/>
          <w:szCs w:val="24"/>
          <w:lang w:val="en-GB"/>
        </w:rPr>
        <w:t>. The postal competition has also contributed to the decline of the company’s operating profit by around $100million.</w:t>
      </w:r>
      <w:r w:rsidR="006B2406" w:rsidRPr="00E4325B">
        <w:rPr>
          <w:rFonts w:ascii="Times New Roman" w:hAnsi="Times New Roman" w:cs="Times New Roman"/>
          <w:bCs/>
          <w:sz w:val="24"/>
          <w:szCs w:val="24"/>
          <w:lang w:val="en-GB"/>
        </w:rPr>
        <w:t xml:space="preserve"> </w:t>
      </w:r>
      <w:r w:rsidR="009117A7" w:rsidRPr="00E4325B">
        <w:rPr>
          <w:rFonts w:ascii="Times New Roman" w:hAnsi="Times New Roman" w:cs="Times New Roman"/>
          <w:bCs/>
          <w:sz w:val="24"/>
          <w:szCs w:val="24"/>
          <w:lang w:val="en-GB"/>
        </w:rPr>
        <w:t xml:space="preserve">The other factor that has contributed to the </w:t>
      </w:r>
      <w:r w:rsidR="00E90438" w:rsidRPr="00E4325B">
        <w:rPr>
          <w:rFonts w:ascii="Times New Roman" w:hAnsi="Times New Roman" w:cs="Times New Roman"/>
          <w:bCs/>
          <w:sz w:val="24"/>
          <w:szCs w:val="24"/>
          <w:lang w:val="en-GB"/>
        </w:rPr>
        <w:t xml:space="preserve">decline in letter uptake </w:t>
      </w:r>
      <w:r w:rsidR="009117A7" w:rsidRPr="00E4325B">
        <w:rPr>
          <w:rFonts w:ascii="Times New Roman" w:hAnsi="Times New Roman" w:cs="Times New Roman"/>
          <w:bCs/>
          <w:sz w:val="24"/>
          <w:szCs w:val="24"/>
          <w:lang w:val="en-GB"/>
        </w:rPr>
        <w:t>of Royal Mail is the number of customers that have shifted from first class to second class mail, a cheaper option, and this has reduced the operating profit by approximately $160 million within the last year</w:t>
      </w:r>
      <w:bookmarkStart w:id="5" w:name="_Hlk64636894"/>
      <w:r w:rsidR="00213516" w:rsidRPr="00E4325B">
        <w:rPr>
          <w:rFonts w:ascii="Times New Roman" w:hAnsi="Times New Roman" w:cs="Times New Roman"/>
          <w:bCs/>
          <w:sz w:val="24"/>
          <w:szCs w:val="24"/>
          <w:lang w:val="en-GB"/>
        </w:rPr>
        <w:t xml:space="preserve"> (</w:t>
      </w:r>
      <w:proofErr w:type="spellStart"/>
      <w:r w:rsidR="00213516" w:rsidRPr="00E4325B">
        <w:rPr>
          <w:rFonts w:ascii="Times New Roman" w:hAnsi="Times New Roman" w:cs="Times New Roman"/>
          <w:bCs/>
          <w:sz w:val="24"/>
          <w:szCs w:val="24"/>
          <w:lang w:val="en-GB"/>
        </w:rPr>
        <w:t>Parcu</w:t>
      </w:r>
      <w:proofErr w:type="spellEnd"/>
      <w:r w:rsidR="00213516" w:rsidRPr="00E4325B">
        <w:rPr>
          <w:rFonts w:ascii="Times New Roman" w:hAnsi="Times New Roman" w:cs="Times New Roman"/>
          <w:bCs/>
          <w:sz w:val="24"/>
          <w:szCs w:val="24"/>
          <w:lang w:val="en-GB"/>
        </w:rPr>
        <w:t xml:space="preserve"> et al.</w:t>
      </w:r>
      <w:r w:rsidR="006B2406" w:rsidRPr="00E4325B">
        <w:rPr>
          <w:rFonts w:ascii="Times New Roman" w:hAnsi="Times New Roman" w:cs="Times New Roman"/>
          <w:bCs/>
          <w:sz w:val="24"/>
          <w:szCs w:val="24"/>
          <w:lang w:val="en-GB"/>
        </w:rPr>
        <w:t>,</w:t>
      </w:r>
      <w:r w:rsidR="00213516" w:rsidRPr="00E4325B">
        <w:rPr>
          <w:rFonts w:ascii="Times New Roman" w:hAnsi="Times New Roman" w:cs="Times New Roman"/>
          <w:bCs/>
          <w:sz w:val="24"/>
          <w:szCs w:val="24"/>
          <w:lang w:val="en-GB"/>
        </w:rPr>
        <w:t xml:space="preserve"> 2020)</w:t>
      </w:r>
      <w:bookmarkEnd w:id="5"/>
      <w:r w:rsidR="009117A7" w:rsidRPr="00E4325B">
        <w:rPr>
          <w:rFonts w:ascii="Times New Roman" w:hAnsi="Times New Roman" w:cs="Times New Roman"/>
          <w:bCs/>
          <w:sz w:val="24"/>
          <w:szCs w:val="24"/>
          <w:lang w:val="en-GB"/>
        </w:rPr>
        <w:t>.</w:t>
      </w:r>
      <w:r w:rsidR="0085647E" w:rsidRPr="00E4325B">
        <w:rPr>
          <w:rFonts w:ascii="Times New Roman" w:hAnsi="Times New Roman" w:cs="Times New Roman"/>
          <w:bCs/>
          <w:sz w:val="24"/>
          <w:szCs w:val="24"/>
          <w:lang w:val="en-GB"/>
        </w:rPr>
        <w:t xml:space="preserve"> </w:t>
      </w:r>
    </w:p>
    <w:p w14:paraId="1BE3B70B" w14:textId="477F17E0" w:rsidR="005053D5" w:rsidRPr="00E4325B" w:rsidRDefault="00DE1276" w:rsidP="002448FC">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Royal Mail failed to respond quickly and sufficiently to the letter market decline.</w:t>
      </w:r>
      <w:r w:rsidR="006B2406" w:rsidRPr="00E4325B">
        <w:rPr>
          <w:rFonts w:ascii="Times New Roman" w:hAnsi="Times New Roman" w:cs="Times New Roman"/>
          <w:bCs/>
          <w:sz w:val="24"/>
          <w:szCs w:val="24"/>
          <w:lang w:val="en-GB"/>
        </w:rPr>
        <w:t xml:space="preserve"> </w:t>
      </w:r>
      <w:r w:rsidR="00213516" w:rsidRPr="00E4325B">
        <w:rPr>
          <w:rFonts w:ascii="Times New Roman" w:hAnsi="Times New Roman" w:cs="Times New Roman"/>
          <w:bCs/>
          <w:sz w:val="24"/>
          <w:szCs w:val="24"/>
          <w:lang w:val="en-GB"/>
        </w:rPr>
        <w:t xml:space="preserve">Royal Mail has been working on reducing business costs and </w:t>
      </w:r>
      <w:r w:rsidRPr="00E4325B">
        <w:rPr>
          <w:rFonts w:ascii="Times New Roman" w:hAnsi="Times New Roman" w:cs="Times New Roman"/>
          <w:bCs/>
          <w:sz w:val="24"/>
          <w:szCs w:val="24"/>
          <w:lang w:val="en-GB"/>
        </w:rPr>
        <w:t>also reduc</w:t>
      </w:r>
      <w:r w:rsidR="00213516" w:rsidRPr="00E4325B">
        <w:rPr>
          <w:rFonts w:ascii="Times New Roman" w:hAnsi="Times New Roman" w:cs="Times New Roman"/>
          <w:bCs/>
          <w:sz w:val="24"/>
          <w:szCs w:val="24"/>
          <w:lang w:val="en-GB"/>
        </w:rPr>
        <w:t>ing</w:t>
      </w:r>
      <w:r w:rsidRPr="00E4325B">
        <w:rPr>
          <w:rFonts w:ascii="Times New Roman" w:hAnsi="Times New Roman" w:cs="Times New Roman"/>
          <w:bCs/>
          <w:sz w:val="24"/>
          <w:szCs w:val="24"/>
          <w:lang w:val="en-GB"/>
        </w:rPr>
        <w:t xml:space="preserve"> its workforce</w:t>
      </w:r>
      <w:r w:rsidR="00213516" w:rsidRPr="00E4325B">
        <w:rPr>
          <w:rFonts w:ascii="Times New Roman" w:hAnsi="Times New Roman" w:cs="Times New Roman"/>
          <w:bCs/>
          <w:sz w:val="24"/>
          <w:szCs w:val="24"/>
          <w:lang w:val="en-GB"/>
        </w:rPr>
        <w:t xml:space="preserve">. </w:t>
      </w:r>
      <w:r w:rsidR="00C417AB" w:rsidRPr="00E4325B">
        <w:rPr>
          <w:rFonts w:ascii="Times New Roman" w:hAnsi="Times New Roman" w:cs="Times New Roman"/>
          <w:bCs/>
          <w:sz w:val="24"/>
          <w:szCs w:val="24"/>
          <w:lang w:val="en-GB"/>
        </w:rPr>
        <w:t>Some of the factors that contributed to the inefficiency of Royal Mail include that the company has never undergone any major restructuring</w:t>
      </w:r>
      <w:r w:rsidR="00C22B67" w:rsidRPr="00E4325B">
        <w:rPr>
          <w:rFonts w:ascii="Times New Roman" w:hAnsi="Times New Roman" w:cs="Times New Roman"/>
          <w:bCs/>
          <w:sz w:val="24"/>
          <w:szCs w:val="24"/>
          <w:lang w:val="en-GB"/>
        </w:rPr>
        <w:t xml:space="preserve"> </w:t>
      </w:r>
      <w:r w:rsidR="00C22B67" w:rsidRPr="00E4325B">
        <w:rPr>
          <w:rFonts w:ascii="Times New Roman" w:hAnsi="Times New Roman" w:cs="Times New Roman"/>
          <w:sz w:val="24"/>
          <w:szCs w:val="24"/>
          <w:lang w:val="en-GB"/>
        </w:rPr>
        <w:t>(</w:t>
      </w:r>
      <w:proofErr w:type="spellStart"/>
      <w:r w:rsidR="00C22B67" w:rsidRPr="00E4325B">
        <w:rPr>
          <w:rFonts w:ascii="Times New Roman" w:hAnsi="Times New Roman" w:cs="Times New Roman"/>
          <w:sz w:val="24"/>
          <w:szCs w:val="24"/>
          <w:lang w:val="en-GB"/>
        </w:rPr>
        <w:t>Parcu</w:t>
      </w:r>
      <w:proofErr w:type="spellEnd"/>
      <w:r w:rsidR="00C22B67" w:rsidRPr="00E4325B">
        <w:rPr>
          <w:rFonts w:ascii="Times New Roman" w:hAnsi="Times New Roman" w:cs="Times New Roman"/>
          <w:sz w:val="24"/>
          <w:szCs w:val="24"/>
          <w:lang w:val="en-GB"/>
        </w:rPr>
        <w:t xml:space="preserve"> et al.</w:t>
      </w:r>
      <w:r w:rsidR="006B2406" w:rsidRPr="00E4325B">
        <w:rPr>
          <w:rFonts w:ascii="Times New Roman" w:hAnsi="Times New Roman" w:cs="Times New Roman"/>
          <w:sz w:val="24"/>
          <w:szCs w:val="24"/>
          <w:lang w:val="en-GB"/>
        </w:rPr>
        <w:t>,</w:t>
      </w:r>
      <w:r w:rsidR="00C22B67" w:rsidRPr="00E4325B">
        <w:rPr>
          <w:rFonts w:ascii="Times New Roman" w:hAnsi="Times New Roman" w:cs="Times New Roman"/>
          <w:sz w:val="24"/>
          <w:szCs w:val="24"/>
          <w:lang w:val="en-GB"/>
        </w:rPr>
        <w:t xml:space="preserve"> 2020)</w:t>
      </w:r>
      <w:r w:rsidR="00C417AB" w:rsidRPr="00E4325B">
        <w:rPr>
          <w:rFonts w:ascii="Times New Roman" w:hAnsi="Times New Roman" w:cs="Times New Roman"/>
          <w:bCs/>
          <w:sz w:val="24"/>
          <w:szCs w:val="24"/>
          <w:lang w:val="en-GB"/>
        </w:rPr>
        <w:t xml:space="preserve">. </w:t>
      </w:r>
      <w:r w:rsidR="00C6438E" w:rsidRPr="00E4325B">
        <w:rPr>
          <w:rFonts w:ascii="Times New Roman" w:hAnsi="Times New Roman" w:cs="Times New Roman"/>
          <w:bCs/>
          <w:sz w:val="24"/>
          <w:szCs w:val="24"/>
          <w:lang w:val="en-GB"/>
        </w:rPr>
        <w:t xml:space="preserve">Royal </w:t>
      </w:r>
      <w:r w:rsidR="006053D8" w:rsidRPr="00E4325B">
        <w:rPr>
          <w:rFonts w:ascii="Times New Roman" w:hAnsi="Times New Roman" w:cs="Times New Roman"/>
          <w:bCs/>
          <w:sz w:val="24"/>
          <w:szCs w:val="24"/>
          <w:lang w:val="en-GB"/>
        </w:rPr>
        <w:t>M</w:t>
      </w:r>
      <w:r w:rsidR="00C6438E" w:rsidRPr="00E4325B">
        <w:rPr>
          <w:rFonts w:ascii="Times New Roman" w:hAnsi="Times New Roman" w:cs="Times New Roman"/>
          <w:bCs/>
          <w:sz w:val="24"/>
          <w:szCs w:val="24"/>
          <w:lang w:val="en-GB"/>
        </w:rPr>
        <w:t>ail is also behind its competitors in terms of automation, whereby the letters prepared for delivery through walk-sequencing is carried out entirely by hand. The leading European companies utili</w:t>
      </w:r>
      <w:r w:rsidR="005C3486" w:rsidRPr="00E4325B">
        <w:rPr>
          <w:rFonts w:ascii="Times New Roman" w:hAnsi="Times New Roman" w:cs="Times New Roman"/>
          <w:bCs/>
          <w:sz w:val="24"/>
          <w:szCs w:val="24"/>
          <w:lang w:val="en-GB"/>
        </w:rPr>
        <w:t>s</w:t>
      </w:r>
      <w:r w:rsidR="00C6438E" w:rsidRPr="00E4325B">
        <w:rPr>
          <w:rFonts w:ascii="Times New Roman" w:hAnsi="Times New Roman" w:cs="Times New Roman"/>
          <w:bCs/>
          <w:sz w:val="24"/>
          <w:szCs w:val="24"/>
          <w:lang w:val="en-GB"/>
        </w:rPr>
        <w:t>e walk- sequencing machines to do the same job automatically and hence reducing their costs.</w:t>
      </w:r>
    </w:p>
    <w:p w14:paraId="74D979C3" w14:textId="54D9ED26" w:rsidR="002D5B20" w:rsidRPr="00E4325B" w:rsidRDefault="002D5B20" w:rsidP="002448FC">
      <w:pPr>
        <w:pStyle w:val="Heading2"/>
        <w:jc w:val="center"/>
        <w:rPr>
          <w:rFonts w:ascii="Times New Roman" w:hAnsi="Times New Roman" w:cs="Times New Roman"/>
          <w:sz w:val="24"/>
          <w:szCs w:val="24"/>
          <w:lang w:val="en-GB"/>
        </w:rPr>
      </w:pPr>
      <w:bookmarkStart w:id="6" w:name="_Toc65136728"/>
      <w:r w:rsidRPr="00E4325B">
        <w:rPr>
          <w:rFonts w:ascii="Times New Roman" w:hAnsi="Times New Roman" w:cs="Times New Roman"/>
          <w:sz w:val="24"/>
          <w:szCs w:val="24"/>
          <w:lang w:val="en-GB"/>
        </w:rPr>
        <w:t>Scope and Impact</w:t>
      </w:r>
      <w:bookmarkEnd w:id="6"/>
    </w:p>
    <w:p w14:paraId="476BA192" w14:textId="59CB5289" w:rsidR="002D5B20" w:rsidRPr="00E4325B" w:rsidRDefault="002D5B20"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The people affected by the main problems faced by Royal Mail include the customers, employees, and stakeholders. The customers are affected by the lack of moderni</w:t>
      </w:r>
      <w:r w:rsidR="005C3486" w:rsidRPr="00E4325B">
        <w:rPr>
          <w:rFonts w:ascii="Times New Roman" w:hAnsi="Times New Roman" w:cs="Times New Roman"/>
          <w:bCs/>
          <w:sz w:val="24"/>
          <w:szCs w:val="24"/>
          <w:lang w:val="en-GB"/>
        </w:rPr>
        <w:t>s</w:t>
      </w:r>
      <w:r w:rsidRPr="00E4325B">
        <w:rPr>
          <w:rFonts w:ascii="Times New Roman" w:hAnsi="Times New Roman" w:cs="Times New Roman"/>
          <w:bCs/>
          <w:sz w:val="24"/>
          <w:szCs w:val="24"/>
          <w:lang w:val="en-GB"/>
        </w:rPr>
        <w:t xml:space="preserve">ation by Royal </w:t>
      </w:r>
      <w:r w:rsidRPr="00E4325B">
        <w:rPr>
          <w:rFonts w:ascii="Times New Roman" w:hAnsi="Times New Roman" w:cs="Times New Roman"/>
          <w:bCs/>
          <w:sz w:val="24"/>
          <w:szCs w:val="24"/>
          <w:lang w:val="en-GB"/>
        </w:rPr>
        <w:lastRenderedPageBreak/>
        <w:t xml:space="preserve">Mail </w:t>
      </w:r>
      <w:r w:rsidR="005478FE" w:rsidRPr="00E4325B">
        <w:rPr>
          <w:rFonts w:ascii="Times New Roman" w:hAnsi="Times New Roman" w:cs="Times New Roman"/>
          <w:bCs/>
          <w:sz w:val="24"/>
          <w:szCs w:val="24"/>
          <w:lang w:val="en-GB"/>
        </w:rPr>
        <w:t xml:space="preserve">contributes </w:t>
      </w:r>
      <w:r w:rsidRPr="00E4325B">
        <w:rPr>
          <w:rFonts w:ascii="Times New Roman" w:hAnsi="Times New Roman" w:cs="Times New Roman"/>
          <w:bCs/>
          <w:sz w:val="24"/>
          <w:szCs w:val="24"/>
          <w:lang w:val="en-GB"/>
        </w:rPr>
        <w:t xml:space="preserve">to the delay of their deliveries considering that the postal workers take around 2-3 hours each morning to place the letters by hand in the correct sequence before starting their deliveries. </w:t>
      </w:r>
      <w:r w:rsidR="005478FE" w:rsidRPr="00E4325B">
        <w:rPr>
          <w:rFonts w:ascii="Times New Roman" w:hAnsi="Times New Roman" w:cs="Times New Roman"/>
          <w:bCs/>
          <w:sz w:val="24"/>
          <w:szCs w:val="24"/>
          <w:lang w:val="en-GB"/>
        </w:rPr>
        <w:t xml:space="preserve">The employees are affected in that the </w:t>
      </w:r>
      <w:r w:rsidR="005053D5" w:rsidRPr="00E4325B">
        <w:rPr>
          <w:rFonts w:ascii="Times New Roman" w:hAnsi="Times New Roman" w:cs="Times New Roman"/>
          <w:bCs/>
          <w:sz w:val="24"/>
          <w:szCs w:val="24"/>
          <w:lang w:val="en-GB"/>
        </w:rPr>
        <w:t>company’s decreasing revenue</w:t>
      </w:r>
      <w:r w:rsidR="005478FE" w:rsidRPr="00E4325B">
        <w:rPr>
          <w:rFonts w:ascii="Times New Roman" w:hAnsi="Times New Roman" w:cs="Times New Roman"/>
          <w:bCs/>
          <w:sz w:val="24"/>
          <w:szCs w:val="24"/>
          <w:lang w:val="en-GB"/>
        </w:rPr>
        <w:t xml:space="preserve"> as a result of the structural decline in letter uptake has resulted </w:t>
      </w:r>
      <w:r w:rsidR="006053D8" w:rsidRPr="00E4325B">
        <w:rPr>
          <w:rFonts w:ascii="Times New Roman" w:hAnsi="Times New Roman" w:cs="Times New Roman"/>
          <w:bCs/>
          <w:sz w:val="24"/>
          <w:szCs w:val="24"/>
          <w:lang w:val="en-GB"/>
        </w:rPr>
        <w:t>in</w:t>
      </w:r>
      <w:r w:rsidR="005478FE" w:rsidRPr="00E4325B">
        <w:rPr>
          <w:rFonts w:ascii="Times New Roman" w:hAnsi="Times New Roman" w:cs="Times New Roman"/>
          <w:bCs/>
          <w:sz w:val="24"/>
          <w:szCs w:val="24"/>
          <w:lang w:val="en-GB"/>
        </w:rPr>
        <w:t xml:space="preserve"> many employees losing their jobs. Also, with the company’s strategy to reduce costs</w:t>
      </w:r>
      <w:r w:rsidR="006053D8" w:rsidRPr="00E4325B">
        <w:rPr>
          <w:rFonts w:ascii="Times New Roman" w:hAnsi="Times New Roman" w:cs="Times New Roman"/>
          <w:bCs/>
          <w:sz w:val="24"/>
          <w:szCs w:val="24"/>
          <w:lang w:val="en-GB"/>
        </w:rPr>
        <w:t>,</w:t>
      </w:r>
      <w:r w:rsidR="005478FE" w:rsidRPr="00E4325B">
        <w:rPr>
          <w:rFonts w:ascii="Times New Roman" w:hAnsi="Times New Roman" w:cs="Times New Roman"/>
          <w:bCs/>
          <w:sz w:val="24"/>
          <w:szCs w:val="24"/>
          <w:lang w:val="en-GB"/>
        </w:rPr>
        <w:t xml:space="preserve"> the first option has been reducing the number of employees as an approach to reducing business costs</w:t>
      </w:r>
      <w:r w:rsidR="00F71F5A" w:rsidRPr="00E4325B">
        <w:rPr>
          <w:rFonts w:ascii="Times New Roman" w:hAnsi="Times New Roman" w:cs="Times New Roman"/>
          <w:bCs/>
          <w:sz w:val="24"/>
          <w:szCs w:val="24"/>
          <w:lang w:val="en-GB"/>
        </w:rPr>
        <w:t xml:space="preserve"> </w:t>
      </w:r>
      <w:bookmarkStart w:id="7" w:name="_Hlk64636823"/>
      <w:r w:rsidR="00F71F5A" w:rsidRPr="00E4325B">
        <w:rPr>
          <w:rFonts w:ascii="Times New Roman" w:hAnsi="Times New Roman" w:cs="Times New Roman"/>
          <w:bCs/>
          <w:sz w:val="24"/>
          <w:szCs w:val="24"/>
          <w:lang w:val="en-GB"/>
        </w:rPr>
        <w:t>(</w:t>
      </w:r>
      <w:proofErr w:type="spellStart"/>
      <w:r w:rsidR="00F71F5A" w:rsidRPr="00E4325B">
        <w:rPr>
          <w:rFonts w:ascii="Times New Roman" w:hAnsi="Times New Roman" w:cs="Times New Roman"/>
          <w:bCs/>
          <w:sz w:val="24"/>
          <w:szCs w:val="24"/>
          <w:lang w:val="en-GB"/>
        </w:rPr>
        <w:t>Jaag</w:t>
      </w:r>
      <w:proofErr w:type="spellEnd"/>
      <w:r w:rsidR="00F71F5A" w:rsidRPr="00E4325B">
        <w:rPr>
          <w:rFonts w:ascii="Times New Roman" w:hAnsi="Times New Roman" w:cs="Times New Roman"/>
          <w:bCs/>
          <w:sz w:val="24"/>
          <w:szCs w:val="24"/>
          <w:lang w:val="en-GB"/>
        </w:rPr>
        <w:t xml:space="preserve"> </w:t>
      </w:r>
      <w:r w:rsidR="006B2406" w:rsidRPr="00E4325B">
        <w:rPr>
          <w:rFonts w:ascii="Times New Roman" w:hAnsi="Times New Roman" w:cs="Times New Roman"/>
          <w:bCs/>
          <w:sz w:val="24"/>
          <w:szCs w:val="24"/>
          <w:lang w:val="en-GB"/>
        </w:rPr>
        <w:t>and</w:t>
      </w:r>
      <w:r w:rsidR="00F71F5A" w:rsidRPr="00E4325B">
        <w:rPr>
          <w:rFonts w:ascii="Times New Roman" w:hAnsi="Times New Roman" w:cs="Times New Roman"/>
          <w:bCs/>
          <w:sz w:val="24"/>
          <w:szCs w:val="24"/>
          <w:lang w:val="en-GB"/>
        </w:rPr>
        <w:t xml:space="preserve"> Finger, 2017)</w:t>
      </w:r>
      <w:bookmarkEnd w:id="7"/>
      <w:r w:rsidR="005478FE" w:rsidRPr="00E4325B">
        <w:rPr>
          <w:rFonts w:ascii="Times New Roman" w:hAnsi="Times New Roman" w:cs="Times New Roman"/>
          <w:bCs/>
          <w:sz w:val="24"/>
          <w:szCs w:val="24"/>
          <w:lang w:val="en-GB"/>
        </w:rPr>
        <w:t>. With the reducing operating profits that have been experienced by the company every year</w:t>
      </w:r>
      <w:r w:rsidR="00A72F33" w:rsidRPr="00E4325B">
        <w:rPr>
          <w:rFonts w:ascii="Times New Roman" w:hAnsi="Times New Roman" w:cs="Times New Roman"/>
          <w:bCs/>
          <w:sz w:val="24"/>
          <w:szCs w:val="24"/>
          <w:lang w:val="en-GB"/>
        </w:rPr>
        <w:t xml:space="preserve">, the dividends received by the shareholders of Royal Mail are likely to be affected. </w:t>
      </w:r>
    </w:p>
    <w:p w14:paraId="4CE58DB8" w14:textId="03668743" w:rsidR="00A72F33" w:rsidRPr="00E4325B" w:rsidRDefault="00A72F33" w:rsidP="002448FC">
      <w:pPr>
        <w:pStyle w:val="Heading2"/>
        <w:jc w:val="center"/>
        <w:rPr>
          <w:rFonts w:ascii="Times New Roman" w:hAnsi="Times New Roman" w:cs="Times New Roman"/>
          <w:sz w:val="24"/>
          <w:szCs w:val="24"/>
        </w:rPr>
      </w:pPr>
      <w:bookmarkStart w:id="8" w:name="_Toc65136729"/>
      <w:r w:rsidRPr="00E4325B">
        <w:rPr>
          <w:rFonts w:ascii="Times New Roman" w:hAnsi="Times New Roman" w:cs="Times New Roman"/>
          <w:sz w:val="24"/>
          <w:szCs w:val="24"/>
        </w:rPr>
        <w:t xml:space="preserve">SWOT </w:t>
      </w:r>
      <w:r w:rsidR="006B2406" w:rsidRPr="00E4325B">
        <w:rPr>
          <w:rFonts w:ascii="Times New Roman" w:hAnsi="Times New Roman" w:cs="Times New Roman"/>
          <w:sz w:val="24"/>
          <w:szCs w:val="24"/>
        </w:rPr>
        <w:t>Analysis</w:t>
      </w:r>
      <w:bookmarkEnd w:id="8"/>
    </w:p>
    <w:p w14:paraId="15313EED" w14:textId="0D08F12E" w:rsidR="00DE36E4" w:rsidRPr="00E4325B" w:rsidRDefault="00014895" w:rsidP="00E007AC">
      <w:pPr>
        <w:pStyle w:val="Heading3"/>
        <w:rPr>
          <w:rFonts w:ascii="Times New Roman" w:hAnsi="Times New Roman" w:cs="Times New Roman"/>
          <w:b/>
          <w:bCs/>
          <w:lang w:val="en-GB"/>
        </w:rPr>
      </w:pPr>
      <w:bookmarkStart w:id="9" w:name="_Toc65136730"/>
      <w:r w:rsidRPr="00E4325B">
        <w:rPr>
          <w:rFonts w:ascii="Times New Roman" w:hAnsi="Times New Roman" w:cs="Times New Roman"/>
          <w:b/>
          <w:bCs/>
          <w:lang w:val="en-GB"/>
        </w:rPr>
        <w:t>Strengths</w:t>
      </w:r>
      <w:bookmarkEnd w:id="9"/>
    </w:p>
    <w:p w14:paraId="2B193513" w14:textId="3299E77F" w:rsidR="00DE36E4" w:rsidRPr="00E4325B" w:rsidRDefault="00DE36E4" w:rsidP="00576657">
      <w:pPr>
        <w:pStyle w:val="Heading4"/>
        <w:rPr>
          <w:rFonts w:ascii="Times New Roman" w:hAnsi="Times New Roman" w:cs="Times New Roman"/>
          <w:sz w:val="24"/>
          <w:szCs w:val="24"/>
        </w:rPr>
      </w:pPr>
      <w:bookmarkStart w:id="10" w:name="_Hlk64435085"/>
      <w:r w:rsidRPr="00E4325B">
        <w:rPr>
          <w:rFonts w:ascii="Times New Roman" w:hAnsi="Times New Roman" w:cs="Times New Roman"/>
          <w:sz w:val="24"/>
          <w:szCs w:val="24"/>
        </w:rPr>
        <w:t xml:space="preserve">Biggest </w:t>
      </w:r>
      <w:r w:rsidR="006B2406" w:rsidRPr="00E4325B">
        <w:rPr>
          <w:rFonts w:ascii="Times New Roman" w:hAnsi="Times New Roman" w:cs="Times New Roman"/>
          <w:sz w:val="24"/>
          <w:szCs w:val="24"/>
        </w:rPr>
        <w:t xml:space="preserve">market share </w:t>
      </w:r>
      <w:r w:rsidRPr="00E4325B">
        <w:rPr>
          <w:rFonts w:ascii="Times New Roman" w:hAnsi="Times New Roman" w:cs="Times New Roman"/>
          <w:sz w:val="24"/>
          <w:szCs w:val="24"/>
        </w:rPr>
        <w:t>in the UK</w:t>
      </w:r>
    </w:p>
    <w:p w14:paraId="6B5B5D10" w14:textId="2637893E" w:rsidR="00DE36E4" w:rsidRPr="00E4325B" w:rsidRDefault="009B3CBA"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Royal Mail is among the oldest and most reputable company in the United Kingdom. Royal Mail delivers almost 85% of the letters in the U</w:t>
      </w:r>
      <w:r w:rsidR="005C3486" w:rsidRPr="00E4325B">
        <w:rPr>
          <w:rFonts w:ascii="Times New Roman" w:hAnsi="Times New Roman" w:cs="Times New Roman"/>
          <w:bCs/>
          <w:sz w:val="24"/>
          <w:szCs w:val="24"/>
          <w:lang w:val="en-GB"/>
        </w:rPr>
        <w:t>K</w:t>
      </w:r>
      <w:r w:rsidR="006B2406" w:rsidRPr="00E4325B">
        <w:rPr>
          <w:rFonts w:ascii="Times New Roman" w:hAnsi="Times New Roman" w:cs="Times New Roman"/>
          <w:bCs/>
          <w:sz w:val="24"/>
          <w:szCs w:val="24"/>
          <w:lang w:val="en-GB"/>
        </w:rPr>
        <w:t xml:space="preserve"> </w:t>
      </w:r>
      <w:r w:rsidR="00D81BAF" w:rsidRPr="00E4325B">
        <w:rPr>
          <w:rFonts w:ascii="Times New Roman" w:hAnsi="Times New Roman" w:cs="Times New Roman"/>
          <w:bCs/>
          <w:sz w:val="24"/>
          <w:szCs w:val="24"/>
          <w:lang w:val="en-GB"/>
        </w:rPr>
        <w:t xml:space="preserve">(Forrester, 2016). </w:t>
      </w:r>
      <w:r w:rsidRPr="00E4325B">
        <w:rPr>
          <w:rFonts w:ascii="Times New Roman" w:hAnsi="Times New Roman" w:cs="Times New Roman"/>
          <w:bCs/>
          <w:sz w:val="24"/>
          <w:szCs w:val="24"/>
          <w:lang w:val="en-GB"/>
        </w:rPr>
        <w:t xml:space="preserve">Royal Mail is also the sustaining market leader and income leader in the parcel market in the UK. </w:t>
      </w:r>
    </w:p>
    <w:p w14:paraId="1288B53D" w14:textId="5C715024" w:rsidR="00552E88" w:rsidRPr="00E4325B" w:rsidRDefault="00552E88" w:rsidP="00576657">
      <w:pPr>
        <w:pStyle w:val="Heading4"/>
        <w:rPr>
          <w:rFonts w:ascii="Times New Roman" w:hAnsi="Times New Roman" w:cs="Times New Roman"/>
          <w:sz w:val="24"/>
          <w:szCs w:val="24"/>
        </w:rPr>
      </w:pPr>
      <w:r w:rsidRPr="00E4325B">
        <w:rPr>
          <w:rFonts w:ascii="Times New Roman" w:hAnsi="Times New Roman" w:cs="Times New Roman"/>
          <w:sz w:val="24"/>
          <w:szCs w:val="24"/>
        </w:rPr>
        <w:t xml:space="preserve">Variety of </w:t>
      </w:r>
      <w:r w:rsidR="006B2406" w:rsidRPr="00E4325B">
        <w:rPr>
          <w:rFonts w:ascii="Times New Roman" w:hAnsi="Times New Roman" w:cs="Times New Roman"/>
          <w:sz w:val="24"/>
          <w:szCs w:val="24"/>
        </w:rPr>
        <w:t>s</w:t>
      </w:r>
      <w:r w:rsidRPr="00E4325B">
        <w:rPr>
          <w:rFonts w:ascii="Times New Roman" w:hAnsi="Times New Roman" w:cs="Times New Roman"/>
          <w:sz w:val="24"/>
          <w:szCs w:val="24"/>
        </w:rPr>
        <w:t>ervices</w:t>
      </w:r>
    </w:p>
    <w:p w14:paraId="170BB101" w14:textId="085CE183" w:rsidR="006B2406" w:rsidRPr="00E4325B" w:rsidRDefault="00552E88" w:rsidP="00E007AC">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Royal Mail operates three primary business segments, that is the UK parcels, UKPIL, and GLS among other services</w:t>
      </w:r>
      <w:r w:rsidR="00D81BAF" w:rsidRPr="00E4325B">
        <w:rPr>
          <w:rFonts w:ascii="Times New Roman" w:hAnsi="Times New Roman" w:cs="Times New Roman"/>
          <w:bCs/>
          <w:sz w:val="24"/>
          <w:szCs w:val="24"/>
          <w:lang w:val="en-GB"/>
        </w:rPr>
        <w:t xml:space="preserve"> (</w:t>
      </w:r>
      <w:proofErr w:type="spellStart"/>
      <w:r w:rsidR="00D81BAF" w:rsidRPr="00E4325B">
        <w:rPr>
          <w:rFonts w:ascii="Times New Roman" w:hAnsi="Times New Roman" w:cs="Times New Roman"/>
          <w:bCs/>
          <w:sz w:val="24"/>
          <w:szCs w:val="24"/>
          <w:lang w:val="en-GB"/>
        </w:rPr>
        <w:t>Jaag</w:t>
      </w:r>
      <w:proofErr w:type="spellEnd"/>
      <w:r w:rsidR="00D81BAF" w:rsidRPr="00E4325B">
        <w:rPr>
          <w:rFonts w:ascii="Times New Roman" w:hAnsi="Times New Roman" w:cs="Times New Roman"/>
          <w:bCs/>
          <w:sz w:val="24"/>
          <w:szCs w:val="24"/>
          <w:lang w:val="en-GB"/>
        </w:rPr>
        <w:t xml:space="preserve"> et al.</w:t>
      </w:r>
      <w:r w:rsidR="006B2406" w:rsidRPr="00E4325B">
        <w:rPr>
          <w:rFonts w:ascii="Times New Roman" w:hAnsi="Times New Roman" w:cs="Times New Roman"/>
          <w:bCs/>
          <w:sz w:val="24"/>
          <w:szCs w:val="24"/>
          <w:lang w:val="en-GB"/>
        </w:rPr>
        <w:t>,</w:t>
      </w:r>
      <w:r w:rsidR="00D81BAF" w:rsidRPr="00E4325B">
        <w:rPr>
          <w:rFonts w:ascii="Times New Roman" w:hAnsi="Times New Roman" w:cs="Times New Roman"/>
          <w:bCs/>
          <w:sz w:val="24"/>
          <w:szCs w:val="24"/>
          <w:lang w:val="en-GB"/>
        </w:rPr>
        <w:t xml:space="preserve"> 2016)</w:t>
      </w:r>
      <w:r w:rsidRPr="00E4325B">
        <w:rPr>
          <w:rFonts w:ascii="Times New Roman" w:hAnsi="Times New Roman" w:cs="Times New Roman"/>
          <w:bCs/>
          <w:sz w:val="24"/>
          <w:szCs w:val="24"/>
          <w:lang w:val="en-GB"/>
        </w:rPr>
        <w:t>.</w:t>
      </w:r>
      <w:r w:rsidR="00444C8B" w:rsidRPr="00E4325B">
        <w:rPr>
          <w:rFonts w:ascii="Times New Roman" w:hAnsi="Times New Roman" w:cs="Times New Roman"/>
          <w:bCs/>
          <w:sz w:val="24"/>
          <w:szCs w:val="24"/>
          <w:lang w:val="en-GB"/>
        </w:rPr>
        <w:t xml:space="preserve"> UKPIL deals with </w:t>
      </w:r>
      <w:r w:rsidR="006053D8" w:rsidRPr="00E4325B">
        <w:rPr>
          <w:rFonts w:ascii="Times New Roman" w:hAnsi="Times New Roman" w:cs="Times New Roman"/>
          <w:bCs/>
          <w:sz w:val="24"/>
          <w:szCs w:val="24"/>
          <w:lang w:val="en-GB"/>
        </w:rPr>
        <w:t xml:space="preserve">the </w:t>
      </w:r>
      <w:r w:rsidR="00444C8B" w:rsidRPr="00E4325B">
        <w:rPr>
          <w:rFonts w:ascii="Times New Roman" w:hAnsi="Times New Roman" w:cs="Times New Roman"/>
          <w:bCs/>
          <w:sz w:val="24"/>
          <w:szCs w:val="24"/>
          <w:lang w:val="en-GB"/>
        </w:rPr>
        <w:t xml:space="preserve">distribution of letters and parcels while GLS focuses on the B2B segment. These segments increase the range of services of Royal Mail. </w:t>
      </w:r>
    </w:p>
    <w:p w14:paraId="3BF53836" w14:textId="03DCA3AB" w:rsidR="008B131F" w:rsidRPr="00E4325B" w:rsidRDefault="008B131F" w:rsidP="00576657">
      <w:pPr>
        <w:pStyle w:val="Heading4"/>
        <w:rPr>
          <w:rFonts w:ascii="Times New Roman" w:hAnsi="Times New Roman" w:cs="Times New Roman"/>
          <w:sz w:val="24"/>
          <w:szCs w:val="24"/>
        </w:rPr>
      </w:pPr>
      <w:r w:rsidRPr="00E4325B">
        <w:rPr>
          <w:rFonts w:ascii="Times New Roman" w:hAnsi="Times New Roman" w:cs="Times New Roman"/>
          <w:sz w:val="24"/>
          <w:szCs w:val="24"/>
        </w:rPr>
        <w:t>Widespread delivery network</w:t>
      </w:r>
    </w:p>
    <w:p w14:paraId="427F95D6" w14:textId="3B98C6E5" w:rsidR="008B131F" w:rsidRPr="00E4325B" w:rsidRDefault="008B131F"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Royal Mail has the biggest delivery network in the United Kingdom, with more than 11,000 Post Office Branches and around 116,00</w:t>
      </w:r>
      <w:r w:rsidR="00B223E8" w:rsidRPr="00E4325B">
        <w:rPr>
          <w:rFonts w:ascii="Times New Roman" w:hAnsi="Times New Roman" w:cs="Times New Roman"/>
          <w:bCs/>
          <w:sz w:val="24"/>
          <w:szCs w:val="24"/>
          <w:lang w:val="en-GB"/>
        </w:rPr>
        <w:t>0</w:t>
      </w:r>
      <w:r w:rsidRPr="00E4325B">
        <w:rPr>
          <w:rFonts w:ascii="Times New Roman" w:hAnsi="Times New Roman" w:cs="Times New Roman"/>
          <w:bCs/>
          <w:sz w:val="24"/>
          <w:szCs w:val="24"/>
          <w:lang w:val="en-GB"/>
        </w:rPr>
        <w:t xml:space="preserve"> post boxes all over the UK.</w:t>
      </w:r>
    </w:p>
    <w:p w14:paraId="3A931445" w14:textId="16D56A1F" w:rsidR="00B223E8" w:rsidRPr="00E4325B" w:rsidRDefault="00B223E8" w:rsidP="00576657">
      <w:pPr>
        <w:pStyle w:val="Heading4"/>
        <w:rPr>
          <w:rFonts w:ascii="Times New Roman" w:hAnsi="Times New Roman" w:cs="Times New Roman"/>
          <w:sz w:val="24"/>
          <w:szCs w:val="24"/>
        </w:rPr>
      </w:pPr>
      <w:r w:rsidRPr="00E4325B">
        <w:rPr>
          <w:rFonts w:ascii="Times New Roman" w:hAnsi="Times New Roman" w:cs="Times New Roman"/>
          <w:sz w:val="24"/>
          <w:szCs w:val="24"/>
        </w:rPr>
        <w:t>High Brand Awareness</w:t>
      </w:r>
    </w:p>
    <w:p w14:paraId="1454D831" w14:textId="00C37A64" w:rsidR="00B223E8" w:rsidRPr="00E4325B" w:rsidRDefault="00B223E8"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Royal Mail has been in existence for more than 500 years with a good reputation, which explains its high brand awareness. </w:t>
      </w:r>
    </w:p>
    <w:p w14:paraId="663B0433" w14:textId="23E6AFF0" w:rsidR="00E85D85" w:rsidRPr="00E4325B" w:rsidRDefault="00E85D85" w:rsidP="00E007AC">
      <w:pPr>
        <w:pStyle w:val="Heading3"/>
        <w:rPr>
          <w:rFonts w:ascii="Times New Roman" w:hAnsi="Times New Roman" w:cs="Times New Roman"/>
          <w:b/>
          <w:bCs/>
          <w:lang w:val="en-GB"/>
        </w:rPr>
      </w:pPr>
      <w:bookmarkStart w:id="11" w:name="_Toc65136731"/>
      <w:r w:rsidRPr="00E4325B">
        <w:rPr>
          <w:rFonts w:ascii="Times New Roman" w:hAnsi="Times New Roman" w:cs="Times New Roman"/>
          <w:b/>
          <w:bCs/>
          <w:lang w:val="en-GB"/>
        </w:rPr>
        <w:lastRenderedPageBreak/>
        <w:t>Weaknesses</w:t>
      </w:r>
      <w:bookmarkEnd w:id="11"/>
    </w:p>
    <w:p w14:paraId="65CA6F10" w14:textId="532F4136" w:rsidR="00A42DE7" w:rsidRPr="00E4325B" w:rsidRDefault="00A42DE7" w:rsidP="00576657">
      <w:pPr>
        <w:pStyle w:val="Heading4"/>
        <w:rPr>
          <w:rFonts w:ascii="Times New Roman" w:hAnsi="Times New Roman" w:cs="Times New Roman"/>
          <w:sz w:val="24"/>
          <w:szCs w:val="24"/>
        </w:rPr>
      </w:pPr>
      <w:r w:rsidRPr="00E4325B">
        <w:rPr>
          <w:rFonts w:ascii="Times New Roman" w:hAnsi="Times New Roman" w:cs="Times New Roman"/>
          <w:sz w:val="24"/>
          <w:szCs w:val="24"/>
        </w:rPr>
        <w:t xml:space="preserve">Weak </w:t>
      </w:r>
      <w:r w:rsidR="006B2406" w:rsidRPr="00E4325B">
        <w:rPr>
          <w:rFonts w:ascii="Times New Roman" w:hAnsi="Times New Roman" w:cs="Times New Roman"/>
          <w:sz w:val="24"/>
          <w:szCs w:val="24"/>
        </w:rPr>
        <w:t>presence in foreign countries</w:t>
      </w:r>
    </w:p>
    <w:p w14:paraId="3A63A142" w14:textId="56E59FB0" w:rsidR="00A77DCC" w:rsidRPr="00E4325B" w:rsidRDefault="00A77DCC"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Royal Mail heavily relies on </w:t>
      </w:r>
      <w:r w:rsidR="006053D8" w:rsidRPr="00E4325B">
        <w:rPr>
          <w:rFonts w:ascii="Times New Roman" w:hAnsi="Times New Roman" w:cs="Times New Roman"/>
          <w:bCs/>
          <w:sz w:val="24"/>
          <w:szCs w:val="24"/>
          <w:lang w:val="en-GB"/>
        </w:rPr>
        <w:t xml:space="preserve">the </w:t>
      </w:r>
      <w:r w:rsidRPr="00E4325B">
        <w:rPr>
          <w:rFonts w:ascii="Times New Roman" w:hAnsi="Times New Roman" w:cs="Times New Roman"/>
          <w:bCs/>
          <w:sz w:val="24"/>
          <w:szCs w:val="24"/>
          <w:lang w:val="en-GB"/>
        </w:rPr>
        <w:t>domestic market, with 82.5% of its main revenue coming from the UK</w:t>
      </w:r>
      <w:r w:rsidR="00AA3158" w:rsidRPr="00E4325B">
        <w:rPr>
          <w:rFonts w:ascii="Times New Roman" w:hAnsi="Times New Roman" w:cs="Times New Roman"/>
          <w:bCs/>
          <w:sz w:val="24"/>
          <w:szCs w:val="24"/>
          <w:lang w:val="en-GB"/>
        </w:rPr>
        <w:t xml:space="preserve"> </w:t>
      </w:r>
      <w:bookmarkStart w:id="12" w:name="_Hlk64637065"/>
      <w:r w:rsidR="00AA3158" w:rsidRPr="00E4325B">
        <w:rPr>
          <w:rFonts w:ascii="Times New Roman" w:hAnsi="Times New Roman" w:cs="Times New Roman"/>
          <w:bCs/>
          <w:sz w:val="24"/>
          <w:szCs w:val="24"/>
          <w:lang w:val="en-GB"/>
        </w:rPr>
        <w:t>(</w:t>
      </w:r>
      <w:proofErr w:type="spellStart"/>
      <w:r w:rsidR="00AA3158" w:rsidRPr="00E4325B">
        <w:rPr>
          <w:rFonts w:ascii="Times New Roman" w:hAnsi="Times New Roman" w:cs="Times New Roman"/>
          <w:bCs/>
          <w:sz w:val="24"/>
          <w:szCs w:val="24"/>
          <w:lang w:val="en-GB"/>
        </w:rPr>
        <w:t>Oklohm</w:t>
      </w:r>
      <w:proofErr w:type="spellEnd"/>
      <w:r w:rsidR="00AA3158" w:rsidRPr="00E4325B">
        <w:rPr>
          <w:rFonts w:ascii="Times New Roman" w:hAnsi="Times New Roman" w:cs="Times New Roman"/>
          <w:bCs/>
          <w:sz w:val="24"/>
          <w:szCs w:val="24"/>
          <w:lang w:val="en-GB"/>
        </w:rPr>
        <w:t xml:space="preserve"> et al.</w:t>
      </w:r>
      <w:r w:rsidR="006B2406" w:rsidRPr="00E4325B">
        <w:rPr>
          <w:rFonts w:ascii="Times New Roman" w:hAnsi="Times New Roman" w:cs="Times New Roman"/>
          <w:bCs/>
          <w:sz w:val="24"/>
          <w:szCs w:val="24"/>
          <w:lang w:val="en-GB"/>
        </w:rPr>
        <w:t>,</w:t>
      </w:r>
      <w:r w:rsidR="00AA3158" w:rsidRPr="00E4325B">
        <w:rPr>
          <w:rFonts w:ascii="Times New Roman" w:hAnsi="Times New Roman" w:cs="Times New Roman"/>
          <w:bCs/>
          <w:sz w:val="24"/>
          <w:szCs w:val="24"/>
          <w:lang w:val="en-GB"/>
        </w:rPr>
        <w:t xml:space="preserve"> 2018)</w:t>
      </w:r>
      <w:bookmarkEnd w:id="12"/>
      <w:r w:rsidRPr="00E4325B">
        <w:rPr>
          <w:rFonts w:ascii="Times New Roman" w:hAnsi="Times New Roman" w:cs="Times New Roman"/>
          <w:bCs/>
          <w:sz w:val="24"/>
          <w:szCs w:val="24"/>
          <w:lang w:val="en-GB"/>
        </w:rPr>
        <w:t xml:space="preserve">. This explains why the primary income of the company is heavily impacted by </w:t>
      </w:r>
      <w:r w:rsidR="006053D8" w:rsidRPr="00E4325B">
        <w:rPr>
          <w:rFonts w:ascii="Times New Roman" w:hAnsi="Times New Roman" w:cs="Times New Roman"/>
          <w:bCs/>
          <w:sz w:val="24"/>
          <w:szCs w:val="24"/>
          <w:lang w:val="en-GB"/>
        </w:rPr>
        <w:t xml:space="preserve">the </w:t>
      </w:r>
      <w:r w:rsidRPr="00E4325B">
        <w:rPr>
          <w:rFonts w:ascii="Times New Roman" w:hAnsi="Times New Roman" w:cs="Times New Roman"/>
          <w:bCs/>
          <w:sz w:val="24"/>
          <w:szCs w:val="24"/>
          <w:lang w:val="en-GB"/>
        </w:rPr>
        <w:t xml:space="preserve">economic recession in the UK. Heavy reliance on the domestic market resulted in </w:t>
      </w:r>
      <w:r w:rsidR="006053D8" w:rsidRPr="00E4325B">
        <w:rPr>
          <w:rFonts w:ascii="Times New Roman" w:hAnsi="Times New Roman" w:cs="Times New Roman"/>
          <w:bCs/>
          <w:sz w:val="24"/>
          <w:szCs w:val="24"/>
          <w:lang w:val="en-GB"/>
        </w:rPr>
        <w:t xml:space="preserve">the </w:t>
      </w:r>
      <w:r w:rsidRPr="00E4325B">
        <w:rPr>
          <w:rFonts w:ascii="Times New Roman" w:hAnsi="Times New Roman" w:cs="Times New Roman"/>
          <w:bCs/>
          <w:sz w:val="24"/>
          <w:szCs w:val="24"/>
          <w:lang w:val="en-GB"/>
        </w:rPr>
        <w:t>slow growth rates of Royal Mail.</w:t>
      </w:r>
    </w:p>
    <w:p w14:paraId="6CB5BD12" w14:textId="4DE5821C" w:rsidR="00A77DCC" w:rsidRPr="00E4325B" w:rsidRDefault="00A77DCC" w:rsidP="00576657">
      <w:pPr>
        <w:pStyle w:val="Heading4"/>
        <w:rPr>
          <w:rFonts w:ascii="Times New Roman" w:hAnsi="Times New Roman" w:cs="Times New Roman"/>
          <w:sz w:val="24"/>
          <w:szCs w:val="24"/>
        </w:rPr>
      </w:pPr>
      <w:r w:rsidRPr="00E4325B">
        <w:rPr>
          <w:rFonts w:ascii="Times New Roman" w:hAnsi="Times New Roman" w:cs="Times New Roman"/>
          <w:sz w:val="24"/>
          <w:szCs w:val="24"/>
        </w:rPr>
        <w:t>Inefficient relations with Workers Union</w:t>
      </w:r>
    </w:p>
    <w:p w14:paraId="78BD573E" w14:textId="0AC9E0F3" w:rsidR="00A77DCC" w:rsidRPr="00E4325B" w:rsidRDefault="00A77DCC"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Royal Mail was a victim of a campaign by the name “People’s Post”, which was about the working conditions and services at Royal Mail as a result of privati</w:t>
      </w:r>
      <w:r w:rsidR="005C3486" w:rsidRPr="00E4325B">
        <w:rPr>
          <w:rFonts w:ascii="Times New Roman" w:hAnsi="Times New Roman" w:cs="Times New Roman"/>
          <w:bCs/>
          <w:sz w:val="24"/>
          <w:szCs w:val="24"/>
          <w:lang w:val="en-GB"/>
        </w:rPr>
        <w:t>s</w:t>
      </w:r>
      <w:r w:rsidRPr="00E4325B">
        <w:rPr>
          <w:rFonts w:ascii="Times New Roman" w:hAnsi="Times New Roman" w:cs="Times New Roman"/>
          <w:bCs/>
          <w:sz w:val="24"/>
          <w:szCs w:val="24"/>
          <w:lang w:val="en-GB"/>
        </w:rPr>
        <w:t>ation and poor regulatory strategies</w:t>
      </w:r>
      <w:r w:rsidR="0072482A" w:rsidRPr="00E4325B">
        <w:rPr>
          <w:rFonts w:ascii="Times New Roman" w:hAnsi="Times New Roman" w:cs="Times New Roman"/>
          <w:bCs/>
          <w:sz w:val="24"/>
          <w:szCs w:val="24"/>
          <w:lang w:val="en-GB"/>
        </w:rPr>
        <w:t xml:space="preserve"> </w:t>
      </w:r>
      <w:bookmarkStart w:id="13" w:name="_Hlk64636913"/>
      <w:r w:rsidR="0072482A" w:rsidRPr="00E4325B">
        <w:rPr>
          <w:rFonts w:ascii="Times New Roman" w:hAnsi="Times New Roman" w:cs="Times New Roman"/>
          <w:bCs/>
          <w:sz w:val="24"/>
          <w:szCs w:val="24"/>
          <w:lang w:val="en-GB"/>
        </w:rPr>
        <w:t>(Rodriguez et al.</w:t>
      </w:r>
      <w:r w:rsidR="005C3486" w:rsidRPr="00E4325B">
        <w:rPr>
          <w:rFonts w:ascii="Times New Roman" w:hAnsi="Times New Roman" w:cs="Times New Roman"/>
          <w:bCs/>
          <w:sz w:val="24"/>
          <w:szCs w:val="24"/>
          <w:lang w:val="en-GB"/>
        </w:rPr>
        <w:t>,</w:t>
      </w:r>
      <w:r w:rsidR="0072482A" w:rsidRPr="00E4325B">
        <w:rPr>
          <w:rFonts w:ascii="Times New Roman" w:hAnsi="Times New Roman" w:cs="Times New Roman"/>
          <w:bCs/>
          <w:sz w:val="24"/>
          <w:szCs w:val="24"/>
          <w:lang w:val="en-GB"/>
        </w:rPr>
        <w:t xml:space="preserve"> 2017)</w:t>
      </w:r>
      <w:bookmarkEnd w:id="13"/>
      <w:r w:rsidRPr="00E4325B">
        <w:rPr>
          <w:rFonts w:ascii="Times New Roman" w:hAnsi="Times New Roman" w:cs="Times New Roman"/>
          <w:bCs/>
          <w:sz w:val="24"/>
          <w:szCs w:val="24"/>
          <w:lang w:val="en-GB"/>
        </w:rPr>
        <w:t xml:space="preserve">. Royal Mail has also been </w:t>
      </w:r>
      <w:r w:rsidR="006053D8" w:rsidRPr="00E4325B">
        <w:rPr>
          <w:rFonts w:ascii="Times New Roman" w:hAnsi="Times New Roman" w:cs="Times New Roman"/>
          <w:bCs/>
          <w:sz w:val="24"/>
          <w:szCs w:val="24"/>
          <w:lang w:val="en-GB"/>
        </w:rPr>
        <w:t>under</w:t>
      </w:r>
      <w:r w:rsidRPr="00E4325B">
        <w:rPr>
          <w:rFonts w:ascii="Times New Roman" w:hAnsi="Times New Roman" w:cs="Times New Roman"/>
          <w:bCs/>
          <w:sz w:val="24"/>
          <w:szCs w:val="24"/>
          <w:lang w:val="en-GB"/>
        </w:rPr>
        <w:t xml:space="preserve"> pressure to dominate its competitors and hence pressuring employees which attracted warnings from Communication Workers Union and Ofcom.</w:t>
      </w:r>
    </w:p>
    <w:p w14:paraId="7D24B13E" w14:textId="7A4669DE" w:rsidR="005A6057" w:rsidRPr="00E4325B" w:rsidRDefault="00F3694D" w:rsidP="00E007AC">
      <w:pPr>
        <w:pStyle w:val="Heading3"/>
        <w:rPr>
          <w:rFonts w:ascii="Times New Roman" w:hAnsi="Times New Roman" w:cs="Times New Roman"/>
          <w:b/>
          <w:bCs/>
          <w:lang w:val="en-GB"/>
        </w:rPr>
      </w:pPr>
      <w:bookmarkStart w:id="14" w:name="_Toc65136732"/>
      <w:r w:rsidRPr="00E4325B">
        <w:rPr>
          <w:rFonts w:ascii="Times New Roman" w:hAnsi="Times New Roman" w:cs="Times New Roman"/>
          <w:b/>
          <w:bCs/>
          <w:lang w:val="en-GB"/>
        </w:rPr>
        <w:t>Opportunities</w:t>
      </w:r>
      <w:bookmarkEnd w:id="14"/>
    </w:p>
    <w:p w14:paraId="7A585D1C" w14:textId="14EE8E14" w:rsidR="00397E4C" w:rsidRPr="00E4325B" w:rsidRDefault="00E3381C" w:rsidP="00576657">
      <w:pPr>
        <w:pStyle w:val="Heading4"/>
        <w:rPr>
          <w:rFonts w:ascii="Times New Roman" w:hAnsi="Times New Roman" w:cs="Times New Roman"/>
          <w:sz w:val="24"/>
          <w:szCs w:val="24"/>
        </w:rPr>
      </w:pPr>
      <w:r w:rsidRPr="00E4325B">
        <w:rPr>
          <w:rFonts w:ascii="Times New Roman" w:hAnsi="Times New Roman" w:cs="Times New Roman"/>
          <w:sz w:val="24"/>
          <w:szCs w:val="24"/>
        </w:rPr>
        <w:t>Technology</w:t>
      </w:r>
    </w:p>
    <w:p w14:paraId="1ECD5BED" w14:textId="34F76FEC" w:rsidR="00E3381C" w:rsidRPr="00E4325B" w:rsidRDefault="00E3381C"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With the increasing technological advancements, Royal Mail can automate its activities as this will help </w:t>
      </w:r>
      <w:r w:rsidR="005053D5" w:rsidRPr="00E4325B">
        <w:rPr>
          <w:rFonts w:ascii="Times New Roman" w:hAnsi="Times New Roman" w:cs="Times New Roman"/>
          <w:bCs/>
          <w:sz w:val="24"/>
          <w:szCs w:val="24"/>
          <w:lang w:val="en-GB"/>
        </w:rPr>
        <w:t>cut</w:t>
      </w:r>
      <w:r w:rsidRPr="00E4325B">
        <w:rPr>
          <w:rFonts w:ascii="Times New Roman" w:hAnsi="Times New Roman" w:cs="Times New Roman"/>
          <w:bCs/>
          <w:sz w:val="24"/>
          <w:szCs w:val="24"/>
          <w:lang w:val="en-GB"/>
        </w:rPr>
        <w:t xml:space="preserve"> down costs. The company will also gain from technological developments by collecting data on the purchasing behavio</w:t>
      </w:r>
      <w:r w:rsidR="006053D8" w:rsidRPr="00E4325B">
        <w:rPr>
          <w:rFonts w:ascii="Times New Roman" w:hAnsi="Times New Roman" w:cs="Times New Roman"/>
          <w:bCs/>
          <w:sz w:val="24"/>
          <w:szCs w:val="24"/>
          <w:lang w:val="en-GB"/>
        </w:rPr>
        <w:t>u</w:t>
      </w:r>
      <w:r w:rsidRPr="00E4325B">
        <w:rPr>
          <w:rFonts w:ascii="Times New Roman" w:hAnsi="Times New Roman" w:cs="Times New Roman"/>
          <w:bCs/>
          <w:sz w:val="24"/>
          <w:szCs w:val="24"/>
          <w:lang w:val="en-GB"/>
        </w:rPr>
        <w:t>r of consumers.</w:t>
      </w:r>
    </w:p>
    <w:p w14:paraId="08001E7E" w14:textId="22F31874" w:rsidR="004E30E2" w:rsidRPr="00E4325B" w:rsidRDefault="004E30E2" w:rsidP="00576657">
      <w:pPr>
        <w:pStyle w:val="Heading4"/>
        <w:rPr>
          <w:rFonts w:ascii="Times New Roman" w:hAnsi="Times New Roman" w:cs="Times New Roman"/>
          <w:sz w:val="24"/>
          <w:szCs w:val="24"/>
        </w:rPr>
      </w:pPr>
      <w:proofErr w:type="spellStart"/>
      <w:r w:rsidRPr="00E4325B">
        <w:rPr>
          <w:rFonts w:ascii="Times New Roman" w:hAnsi="Times New Roman" w:cs="Times New Roman"/>
          <w:sz w:val="24"/>
          <w:szCs w:val="24"/>
        </w:rPr>
        <w:t>Globalisation</w:t>
      </w:r>
      <w:proofErr w:type="spellEnd"/>
    </w:p>
    <w:p w14:paraId="62FDE418" w14:textId="0A109C14" w:rsidR="004E30E2" w:rsidRPr="00E4325B" w:rsidRDefault="006D267F"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The increasing globali</w:t>
      </w:r>
      <w:r w:rsidR="006053D8" w:rsidRPr="00E4325B">
        <w:rPr>
          <w:rFonts w:ascii="Times New Roman" w:hAnsi="Times New Roman" w:cs="Times New Roman"/>
          <w:bCs/>
          <w:sz w:val="24"/>
          <w:szCs w:val="24"/>
          <w:lang w:val="en-GB"/>
        </w:rPr>
        <w:t>s</w:t>
      </w:r>
      <w:r w:rsidRPr="00E4325B">
        <w:rPr>
          <w:rFonts w:ascii="Times New Roman" w:hAnsi="Times New Roman" w:cs="Times New Roman"/>
          <w:bCs/>
          <w:sz w:val="24"/>
          <w:szCs w:val="24"/>
          <w:lang w:val="en-GB"/>
        </w:rPr>
        <w:t xml:space="preserve">ation </w:t>
      </w:r>
      <w:r w:rsidR="006053D8" w:rsidRPr="00E4325B">
        <w:rPr>
          <w:rFonts w:ascii="Times New Roman" w:hAnsi="Times New Roman" w:cs="Times New Roman"/>
          <w:bCs/>
          <w:sz w:val="24"/>
          <w:szCs w:val="24"/>
          <w:lang w:val="en-GB"/>
        </w:rPr>
        <w:t>allows Royal Mail</w:t>
      </w:r>
      <w:r w:rsidRPr="00E4325B">
        <w:rPr>
          <w:rFonts w:ascii="Times New Roman" w:hAnsi="Times New Roman" w:cs="Times New Roman"/>
          <w:bCs/>
          <w:sz w:val="24"/>
          <w:szCs w:val="24"/>
          <w:lang w:val="en-GB"/>
        </w:rPr>
        <w:t xml:space="preserve"> to operate in foreign countries. </w:t>
      </w:r>
      <w:r w:rsidR="008B4319" w:rsidRPr="00E4325B">
        <w:rPr>
          <w:rFonts w:ascii="Times New Roman" w:hAnsi="Times New Roman" w:cs="Times New Roman"/>
          <w:bCs/>
          <w:sz w:val="24"/>
          <w:szCs w:val="24"/>
          <w:lang w:val="en-GB"/>
        </w:rPr>
        <w:t xml:space="preserve">This is a good opportunity for the firm to </w:t>
      </w:r>
      <w:r w:rsidR="00CC64B0" w:rsidRPr="00E4325B">
        <w:rPr>
          <w:rFonts w:ascii="Times New Roman" w:hAnsi="Times New Roman" w:cs="Times New Roman"/>
          <w:bCs/>
          <w:sz w:val="24"/>
          <w:szCs w:val="24"/>
          <w:lang w:val="en-GB"/>
        </w:rPr>
        <w:t>expand its operations to emerging markets</w:t>
      </w:r>
      <w:r w:rsidR="0099707B" w:rsidRPr="00E4325B">
        <w:rPr>
          <w:rFonts w:ascii="Times New Roman" w:hAnsi="Times New Roman" w:cs="Times New Roman"/>
          <w:bCs/>
          <w:sz w:val="24"/>
          <w:szCs w:val="24"/>
          <w:lang w:val="en-GB"/>
        </w:rPr>
        <w:t>.</w:t>
      </w:r>
    </w:p>
    <w:p w14:paraId="12C84826" w14:textId="15FCC7B7" w:rsidR="00D647C9" w:rsidRPr="00E4325B" w:rsidRDefault="00D647C9" w:rsidP="00576657">
      <w:pPr>
        <w:pStyle w:val="Heading4"/>
        <w:rPr>
          <w:rFonts w:ascii="Times New Roman" w:hAnsi="Times New Roman" w:cs="Times New Roman"/>
          <w:sz w:val="24"/>
          <w:szCs w:val="24"/>
        </w:rPr>
      </w:pPr>
      <w:r w:rsidRPr="00E4325B">
        <w:rPr>
          <w:rFonts w:ascii="Times New Roman" w:hAnsi="Times New Roman" w:cs="Times New Roman"/>
          <w:sz w:val="24"/>
          <w:szCs w:val="24"/>
        </w:rPr>
        <w:t xml:space="preserve">Internet </w:t>
      </w:r>
    </w:p>
    <w:p w14:paraId="1D867AD8" w14:textId="43C4127E" w:rsidR="00D647C9" w:rsidRPr="00E4325B" w:rsidRDefault="00D647C9"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The people who have </w:t>
      </w:r>
      <w:r w:rsidR="006053D8" w:rsidRPr="00E4325B">
        <w:rPr>
          <w:rFonts w:ascii="Times New Roman" w:hAnsi="Times New Roman" w:cs="Times New Roman"/>
          <w:bCs/>
          <w:sz w:val="24"/>
          <w:szCs w:val="24"/>
          <w:lang w:val="en-GB"/>
        </w:rPr>
        <w:t>internet access</w:t>
      </w:r>
      <w:r w:rsidRPr="00E4325B">
        <w:rPr>
          <w:rFonts w:ascii="Times New Roman" w:hAnsi="Times New Roman" w:cs="Times New Roman"/>
          <w:bCs/>
          <w:sz w:val="24"/>
          <w:szCs w:val="24"/>
          <w:lang w:val="en-GB"/>
        </w:rPr>
        <w:t xml:space="preserve"> and those using social media </w:t>
      </w:r>
      <w:r w:rsidR="006053D8" w:rsidRPr="00E4325B">
        <w:rPr>
          <w:rFonts w:ascii="Times New Roman" w:hAnsi="Times New Roman" w:cs="Times New Roman"/>
          <w:bCs/>
          <w:sz w:val="24"/>
          <w:szCs w:val="24"/>
          <w:lang w:val="en-GB"/>
        </w:rPr>
        <w:t>are</w:t>
      </w:r>
      <w:r w:rsidRPr="00E4325B">
        <w:rPr>
          <w:rFonts w:ascii="Times New Roman" w:hAnsi="Times New Roman" w:cs="Times New Roman"/>
          <w:bCs/>
          <w:sz w:val="24"/>
          <w:szCs w:val="24"/>
          <w:lang w:val="en-GB"/>
        </w:rPr>
        <w:t xml:space="preserve"> increasing, and this gives Royal Mail a better chance to increase its presence online</w:t>
      </w:r>
      <w:bookmarkStart w:id="15" w:name="_Hlk64637133"/>
      <w:r w:rsidR="00D16329" w:rsidRPr="00E4325B">
        <w:rPr>
          <w:rFonts w:ascii="Times New Roman" w:hAnsi="Times New Roman" w:cs="Times New Roman"/>
          <w:bCs/>
          <w:sz w:val="24"/>
          <w:szCs w:val="24"/>
          <w:lang w:val="en-GB"/>
        </w:rPr>
        <w:t xml:space="preserve"> (</w:t>
      </w:r>
      <w:proofErr w:type="spellStart"/>
      <w:r w:rsidR="00D16329" w:rsidRPr="00E4325B">
        <w:rPr>
          <w:rFonts w:ascii="Times New Roman" w:hAnsi="Times New Roman" w:cs="Times New Roman"/>
          <w:bCs/>
          <w:sz w:val="24"/>
          <w:szCs w:val="24"/>
          <w:lang w:val="en-GB"/>
        </w:rPr>
        <w:t>Parcu</w:t>
      </w:r>
      <w:proofErr w:type="spellEnd"/>
      <w:r w:rsidR="00D16329" w:rsidRPr="00E4325B">
        <w:rPr>
          <w:rFonts w:ascii="Times New Roman" w:hAnsi="Times New Roman" w:cs="Times New Roman"/>
          <w:bCs/>
          <w:sz w:val="24"/>
          <w:szCs w:val="24"/>
          <w:lang w:val="en-GB"/>
        </w:rPr>
        <w:t xml:space="preserve"> et al.</w:t>
      </w:r>
      <w:r w:rsidR="005C3486" w:rsidRPr="00E4325B">
        <w:rPr>
          <w:rFonts w:ascii="Times New Roman" w:hAnsi="Times New Roman" w:cs="Times New Roman"/>
          <w:bCs/>
          <w:sz w:val="24"/>
          <w:szCs w:val="24"/>
          <w:lang w:val="en-GB"/>
        </w:rPr>
        <w:t>,</w:t>
      </w:r>
      <w:r w:rsidR="00D16329" w:rsidRPr="00E4325B">
        <w:rPr>
          <w:rFonts w:ascii="Times New Roman" w:hAnsi="Times New Roman" w:cs="Times New Roman"/>
          <w:bCs/>
          <w:sz w:val="24"/>
          <w:szCs w:val="24"/>
          <w:lang w:val="en-GB"/>
        </w:rPr>
        <w:t xml:space="preserve"> 2020)</w:t>
      </w:r>
      <w:bookmarkEnd w:id="15"/>
      <w:r w:rsidRPr="00E4325B">
        <w:rPr>
          <w:rFonts w:ascii="Times New Roman" w:hAnsi="Times New Roman" w:cs="Times New Roman"/>
          <w:bCs/>
          <w:sz w:val="24"/>
          <w:szCs w:val="24"/>
          <w:lang w:val="en-GB"/>
        </w:rPr>
        <w:t xml:space="preserve">. Royal Mail can use the internet to increase its customer base and engagement. </w:t>
      </w:r>
    </w:p>
    <w:p w14:paraId="2CA2E0C9" w14:textId="383386EB" w:rsidR="00C8326D" w:rsidRPr="00E4325B" w:rsidRDefault="00C8326D" w:rsidP="00E007AC">
      <w:pPr>
        <w:pStyle w:val="Heading3"/>
        <w:rPr>
          <w:rFonts w:ascii="Times New Roman" w:hAnsi="Times New Roman" w:cs="Times New Roman"/>
          <w:b/>
          <w:bCs/>
          <w:lang w:val="en-GB"/>
        </w:rPr>
      </w:pPr>
      <w:bookmarkStart w:id="16" w:name="_Toc65136733"/>
      <w:r w:rsidRPr="00E4325B">
        <w:rPr>
          <w:rFonts w:ascii="Times New Roman" w:hAnsi="Times New Roman" w:cs="Times New Roman"/>
          <w:b/>
          <w:bCs/>
          <w:lang w:val="en-GB"/>
        </w:rPr>
        <w:lastRenderedPageBreak/>
        <w:t>Threats</w:t>
      </w:r>
      <w:bookmarkEnd w:id="16"/>
    </w:p>
    <w:p w14:paraId="2BCBB53F" w14:textId="583CDF78" w:rsidR="00C8326D" w:rsidRPr="00E4325B" w:rsidRDefault="00657BC9" w:rsidP="00576657">
      <w:pPr>
        <w:pStyle w:val="Heading4"/>
        <w:rPr>
          <w:rFonts w:ascii="Times New Roman" w:hAnsi="Times New Roman" w:cs="Times New Roman"/>
          <w:sz w:val="24"/>
          <w:szCs w:val="24"/>
        </w:rPr>
      </w:pPr>
      <w:r w:rsidRPr="00E4325B">
        <w:rPr>
          <w:rFonts w:ascii="Times New Roman" w:hAnsi="Times New Roman" w:cs="Times New Roman"/>
          <w:sz w:val="24"/>
          <w:szCs w:val="24"/>
        </w:rPr>
        <w:t>Competition</w:t>
      </w:r>
    </w:p>
    <w:p w14:paraId="3255DCC8" w14:textId="7CD03843" w:rsidR="00657BC9" w:rsidRPr="00E4325B" w:rsidRDefault="00657BC9"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The high number of competitors in the mail industry and parcel market is becoming a critical issue for Royal Mail. The company is also facing stiff competition from </w:t>
      </w:r>
      <w:r w:rsidR="00822FF7" w:rsidRPr="00E4325B">
        <w:rPr>
          <w:rFonts w:ascii="Times New Roman" w:hAnsi="Times New Roman" w:cs="Times New Roman"/>
          <w:bCs/>
          <w:sz w:val="24"/>
          <w:szCs w:val="24"/>
          <w:lang w:val="en-GB"/>
        </w:rPr>
        <w:t xml:space="preserve">digital media. New entrants in the mail and parcel market have developed aggressive strategic plans to increase </w:t>
      </w:r>
      <w:r w:rsidR="006053D8" w:rsidRPr="00E4325B">
        <w:rPr>
          <w:rFonts w:ascii="Times New Roman" w:hAnsi="Times New Roman" w:cs="Times New Roman"/>
          <w:bCs/>
          <w:sz w:val="24"/>
          <w:szCs w:val="24"/>
          <w:lang w:val="en-GB"/>
        </w:rPr>
        <w:t>its</w:t>
      </w:r>
      <w:r w:rsidR="00822FF7" w:rsidRPr="00E4325B">
        <w:rPr>
          <w:rFonts w:ascii="Times New Roman" w:hAnsi="Times New Roman" w:cs="Times New Roman"/>
          <w:bCs/>
          <w:sz w:val="24"/>
          <w:szCs w:val="24"/>
          <w:lang w:val="en-GB"/>
        </w:rPr>
        <w:t xml:space="preserve"> market share</w:t>
      </w:r>
      <w:bookmarkStart w:id="17" w:name="_Hlk64636938"/>
      <w:r w:rsidR="00DF426C" w:rsidRPr="00E4325B">
        <w:rPr>
          <w:rFonts w:ascii="Times New Roman" w:hAnsi="Times New Roman" w:cs="Times New Roman"/>
          <w:bCs/>
          <w:sz w:val="24"/>
          <w:szCs w:val="24"/>
          <w:lang w:val="en-GB"/>
        </w:rPr>
        <w:t xml:space="preserve"> (Weinman, 2016)</w:t>
      </w:r>
      <w:bookmarkEnd w:id="17"/>
      <w:r w:rsidR="00822FF7" w:rsidRPr="00E4325B">
        <w:rPr>
          <w:rFonts w:ascii="Times New Roman" w:hAnsi="Times New Roman" w:cs="Times New Roman"/>
          <w:bCs/>
          <w:sz w:val="24"/>
          <w:szCs w:val="24"/>
          <w:lang w:val="en-GB"/>
        </w:rPr>
        <w:t>.</w:t>
      </w:r>
    </w:p>
    <w:p w14:paraId="60E43B2D" w14:textId="7B8FA0A4" w:rsidR="00822FF7" w:rsidRPr="00E4325B" w:rsidRDefault="00822FF7" w:rsidP="00576657">
      <w:pPr>
        <w:pStyle w:val="Heading4"/>
        <w:rPr>
          <w:rFonts w:ascii="Times New Roman" w:hAnsi="Times New Roman" w:cs="Times New Roman"/>
          <w:sz w:val="24"/>
          <w:szCs w:val="24"/>
          <w:lang w:val="en-GB"/>
        </w:rPr>
      </w:pPr>
      <w:r w:rsidRPr="00E4325B">
        <w:rPr>
          <w:rFonts w:ascii="Times New Roman" w:hAnsi="Times New Roman" w:cs="Times New Roman"/>
          <w:sz w:val="24"/>
          <w:szCs w:val="24"/>
          <w:lang w:val="en-GB"/>
        </w:rPr>
        <w:t>Decline in the letter uptake</w:t>
      </w:r>
    </w:p>
    <w:p w14:paraId="5012A64B" w14:textId="138D8329" w:rsidR="00822FF7" w:rsidRPr="00E4325B" w:rsidRDefault="00747D28"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The consumers of the products and services of Royal Mail have shifted to electronic media</w:t>
      </w:r>
      <w:r w:rsidR="005053D5" w:rsidRPr="00E4325B">
        <w:rPr>
          <w:rFonts w:ascii="Times New Roman" w:hAnsi="Times New Roman" w:cs="Times New Roman"/>
          <w:bCs/>
          <w:sz w:val="24"/>
          <w:szCs w:val="24"/>
          <w:lang w:val="en-GB"/>
        </w:rPr>
        <w:t>,</w:t>
      </w:r>
      <w:r w:rsidRPr="00E4325B">
        <w:rPr>
          <w:rFonts w:ascii="Times New Roman" w:hAnsi="Times New Roman" w:cs="Times New Roman"/>
          <w:bCs/>
          <w:sz w:val="24"/>
          <w:szCs w:val="24"/>
          <w:lang w:val="en-GB"/>
        </w:rPr>
        <w:t xml:space="preserve"> which is a cheaper, more reliable, and secure method</w:t>
      </w:r>
      <w:r w:rsidR="006B34FE" w:rsidRPr="00E4325B">
        <w:rPr>
          <w:rFonts w:ascii="Times New Roman" w:hAnsi="Times New Roman" w:cs="Times New Roman"/>
          <w:bCs/>
          <w:sz w:val="24"/>
          <w:szCs w:val="24"/>
          <w:lang w:val="en-GB"/>
        </w:rPr>
        <w:t xml:space="preserve"> </w:t>
      </w:r>
      <w:bookmarkStart w:id="18" w:name="_Hlk64636672"/>
      <w:r w:rsidR="006B34FE" w:rsidRPr="00E4325B">
        <w:rPr>
          <w:rFonts w:ascii="Times New Roman" w:hAnsi="Times New Roman" w:cs="Times New Roman"/>
          <w:bCs/>
          <w:sz w:val="24"/>
          <w:szCs w:val="24"/>
          <w:lang w:val="en-GB"/>
        </w:rPr>
        <w:t xml:space="preserve">(Cape </w:t>
      </w:r>
      <w:r w:rsidR="006B2406" w:rsidRPr="00E4325B">
        <w:rPr>
          <w:rFonts w:ascii="Times New Roman" w:hAnsi="Times New Roman" w:cs="Times New Roman"/>
          <w:bCs/>
          <w:sz w:val="24"/>
          <w:szCs w:val="24"/>
          <w:lang w:val="en-GB"/>
        </w:rPr>
        <w:t>and</w:t>
      </w:r>
      <w:r w:rsidR="006B34FE" w:rsidRPr="00E4325B">
        <w:rPr>
          <w:rFonts w:ascii="Times New Roman" w:hAnsi="Times New Roman" w:cs="Times New Roman"/>
          <w:bCs/>
          <w:sz w:val="24"/>
          <w:szCs w:val="24"/>
          <w:lang w:val="en-GB"/>
        </w:rPr>
        <w:t xml:space="preserve"> Groves, 2017)</w:t>
      </w:r>
      <w:bookmarkEnd w:id="18"/>
      <w:r w:rsidRPr="00E4325B">
        <w:rPr>
          <w:rFonts w:ascii="Times New Roman" w:hAnsi="Times New Roman" w:cs="Times New Roman"/>
          <w:bCs/>
          <w:sz w:val="24"/>
          <w:szCs w:val="24"/>
          <w:lang w:val="en-GB"/>
        </w:rPr>
        <w:t>. Technological developments have contributed to changing consumer behavio</w:t>
      </w:r>
      <w:r w:rsidR="006053D8" w:rsidRPr="00E4325B">
        <w:rPr>
          <w:rFonts w:ascii="Times New Roman" w:hAnsi="Times New Roman" w:cs="Times New Roman"/>
          <w:bCs/>
          <w:sz w:val="24"/>
          <w:szCs w:val="24"/>
          <w:lang w:val="en-GB"/>
        </w:rPr>
        <w:t>u</w:t>
      </w:r>
      <w:r w:rsidRPr="00E4325B">
        <w:rPr>
          <w:rFonts w:ascii="Times New Roman" w:hAnsi="Times New Roman" w:cs="Times New Roman"/>
          <w:bCs/>
          <w:sz w:val="24"/>
          <w:szCs w:val="24"/>
          <w:lang w:val="en-GB"/>
        </w:rPr>
        <w:t>r.</w:t>
      </w:r>
    </w:p>
    <w:p w14:paraId="59F9FC3B" w14:textId="63B02E16" w:rsidR="00C26B7A" w:rsidRPr="00E4325B" w:rsidRDefault="006B2406" w:rsidP="002448FC">
      <w:pPr>
        <w:pStyle w:val="Heading2"/>
        <w:jc w:val="center"/>
        <w:rPr>
          <w:rFonts w:ascii="Times New Roman" w:hAnsi="Times New Roman" w:cs="Times New Roman"/>
          <w:sz w:val="24"/>
          <w:szCs w:val="24"/>
          <w:lang w:val="en-GB"/>
        </w:rPr>
      </w:pPr>
      <w:bookmarkStart w:id="19" w:name="_Toc65136734"/>
      <w:bookmarkEnd w:id="10"/>
      <w:r w:rsidRPr="00E4325B">
        <w:rPr>
          <w:rFonts w:ascii="Times New Roman" w:hAnsi="Times New Roman" w:cs="Times New Roman"/>
          <w:sz w:val="24"/>
          <w:szCs w:val="24"/>
          <w:lang w:val="en-GB"/>
        </w:rPr>
        <w:t>PESTLE Analysis</w:t>
      </w:r>
      <w:bookmarkEnd w:id="19"/>
    </w:p>
    <w:p w14:paraId="0CFAA3EB" w14:textId="29839F6C" w:rsidR="00C26B7A" w:rsidRPr="00E4325B" w:rsidRDefault="009868BF" w:rsidP="00E007AC">
      <w:pPr>
        <w:pStyle w:val="Heading3"/>
        <w:rPr>
          <w:rFonts w:ascii="Times New Roman" w:hAnsi="Times New Roman" w:cs="Times New Roman"/>
          <w:i/>
          <w:iCs/>
          <w:lang w:val="en-GB"/>
        </w:rPr>
      </w:pPr>
      <w:bookmarkStart w:id="20" w:name="_Toc65136735"/>
      <w:r w:rsidRPr="00E4325B">
        <w:rPr>
          <w:rFonts w:ascii="Times New Roman" w:hAnsi="Times New Roman" w:cs="Times New Roman"/>
          <w:i/>
          <w:iCs/>
          <w:lang w:val="en-GB"/>
        </w:rPr>
        <w:t>Political Factors</w:t>
      </w:r>
      <w:bookmarkEnd w:id="20"/>
      <w:r w:rsidRPr="00E4325B">
        <w:rPr>
          <w:rFonts w:ascii="Times New Roman" w:hAnsi="Times New Roman" w:cs="Times New Roman"/>
          <w:i/>
          <w:iCs/>
          <w:lang w:val="en-GB"/>
        </w:rPr>
        <w:t xml:space="preserve"> </w:t>
      </w:r>
    </w:p>
    <w:p w14:paraId="3987BE70" w14:textId="1E95B150" w:rsidR="009868BF" w:rsidRPr="00E4325B" w:rsidRDefault="00AA58D3"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Political stability will offer Royal Mail a stable business environment with </w:t>
      </w:r>
      <w:r w:rsidR="00AE3B21" w:rsidRPr="00E4325B">
        <w:rPr>
          <w:rFonts w:ascii="Times New Roman" w:hAnsi="Times New Roman" w:cs="Times New Roman"/>
          <w:bCs/>
          <w:sz w:val="24"/>
          <w:szCs w:val="24"/>
          <w:lang w:val="en-GB"/>
        </w:rPr>
        <w:t xml:space="preserve">foreseeable market growth trends. </w:t>
      </w:r>
      <w:r w:rsidR="003B36C3" w:rsidRPr="00E4325B">
        <w:rPr>
          <w:rFonts w:ascii="Times New Roman" w:hAnsi="Times New Roman" w:cs="Times New Roman"/>
          <w:bCs/>
          <w:sz w:val="24"/>
          <w:szCs w:val="24"/>
          <w:lang w:val="en-GB"/>
        </w:rPr>
        <w:t>Royal Mail</w:t>
      </w:r>
      <w:r w:rsidR="005053D5" w:rsidRPr="00E4325B">
        <w:rPr>
          <w:rFonts w:ascii="Times New Roman" w:hAnsi="Times New Roman" w:cs="Times New Roman"/>
          <w:bCs/>
          <w:sz w:val="24"/>
          <w:szCs w:val="24"/>
          <w:lang w:val="en-GB"/>
        </w:rPr>
        <w:t>, having its headquarters in London, was significantly affected by Brexit’s uncertain political condition caused by Brexit, which</w:t>
      </w:r>
      <w:r w:rsidR="003B36C3" w:rsidRPr="00E4325B">
        <w:rPr>
          <w:rFonts w:ascii="Times New Roman" w:hAnsi="Times New Roman" w:cs="Times New Roman"/>
          <w:bCs/>
          <w:sz w:val="24"/>
          <w:szCs w:val="24"/>
          <w:lang w:val="en-GB"/>
        </w:rPr>
        <w:t xml:space="preserve"> affected the whole business in relation to countries from </w:t>
      </w:r>
      <w:r w:rsidR="006053D8" w:rsidRPr="00E4325B">
        <w:rPr>
          <w:rFonts w:ascii="Times New Roman" w:hAnsi="Times New Roman" w:cs="Times New Roman"/>
          <w:bCs/>
          <w:sz w:val="24"/>
          <w:szCs w:val="24"/>
          <w:lang w:val="en-GB"/>
        </w:rPr>
        <w:t xml:space="preserve">the </w:t>
      </w:r>
      <w:r w:rsidR="003B36C3" w:rsidRPr="00E4325B">
        <w:rPr>
          <w:rFonts w:ascii="Times New Roman" w:hAnsi="Times New Roman" w:cs="Times New Roman"/>
          <w:bCs/>
          <w:sz w:val="24"/>
          <w:szCs w:val="24"/>
          <w:lang w:val="en-GB"/>
        </w:rPr>
        <w:t xml:space="preserve">European Union. </w:t>
      </w:r>
      <w:r w:rsidR="00C2129D" w:rsidRPr="00E4325B">
        <w:rPr>
          <w:rFonts w:ascii="Times New Roman" w:hAnsi="Times New Roman" w:cs="Times New Roman"/>
          <w:bCs/>
          <w:sz w:val="24"/>
          <w:szCs w:val="24"/>
          <w:lang w:val="en-GB"/>
        </w:rPr>
        <w:t xml:space="preserve">After Britain announced their leaving from </w:t>
      </w:r>
      <w:r w:rsidR="006053D8" w:rsidRPr="00E4325B">
        <w:rPr>
          <w:rFonts w:ascii="Times New Roman" w:hAnsi="Times New Roman" w:cs="Times New Roman"/>
          <w:bCs/>
          <w:sz w:val="24"/>
          <w:szCs w:val="24"/>
          <w:lang w:val="en-GB"/>
        </w:rPr>
        <w:t xml:space="preserve">the </w:t>
      </w:r>
      <w:r w:rsidR="00C2129D" w:rsidRPr="00E4325B">
        <w:rPr>
          <w:rFonts w:ascii="Times New Roman" w:hAnsi="Times New Roman" w:cs="Times New Roman"/>
          <w:bCs/>
          <w:sz w:val="24"/>
          <w:szCs w:val="24"/>
          <w:lang w:val="en-GB"/>
        </w:rPr>
        <w:t>European Union, the company’s mail revenue suffered an unexpected drop of around $44</w:t>
      </w:r>
      <w:r w:rsidR="005053D5" w:rsidRPr="00E4325B">
        <w:rPr>
          <w:rFonts w:ascii="Times New Roman" w:hAnsi="Times New Roman" w:cs="Times New Roman"/>
          <w:bCs/>
          <w:sz w:val="24"/>
          <w:szCs w:val="24"/>
          <w:lang w:val="en-GB"/>
        </w:rPr>
        <w:t xml:space="preserve"> </w:t>
      </w:r>
      <w:r w:rsidR="00C2129D" w:rsidRPr="00E4325B">
        <w:rPr>
          <w:rFonts w:ascii="Times New Roman" w:hAnsi="Times New Roman" w:cs="Times New Roman"/>
          <w:bCs/>
          <w:sz w:val="24"/>
          <w:szCs w:val="24"/>
          <w:lang w:val="en-GB"/>
        </w:rPr>
        <w:t>million in 2017 compared to the year 2016</w:t>
      </w:r>
      <w:r w:rsidR="006B34FE" w:rsidRPr="00E4325B">
        <w:rPr>
          <w:rFonts w:ascii="Times New Roman" w:hAnsi="Times New Roman" w:cs="Times New Roman"/>
          <w:bCs/>
          <w:sz w:val="24"/>
          <w:szCs w:val="24"/>
          <w:lang w:val="en-GB"/>
        </w:rPr>
        <w:t xml:space="preserve"> (Gori </w:t>
      </w:r>
      <w:r w:rsidR="006B2406" w:rsidRPr="00E4325B">
        <w:rPr>
          <w:rFonts w:ascii="Times New Roman" w:hAnsi="Times New Roman" w:cs="Times New Roman"/>
          <w:bCs/>
          <w:sz w:val="24"/>
          <w:szCs w:val="24"/>
          <w:lang w:val="en-GB"/>
        </w:rPr>
        <w:t>and</w:t>
      </w:r>
      <w:r w:rsidR="006B34FE" w:rsidRPr="00E4325B">
        <w:rPr>
          <w:rFonts w:ascii="Times New Roman" w:hAnsi="Times New Roman" w:cs="Times New Roman"/>
          <w:bCs/>
          <w:sz w:val="24"/>
          <w:szCs w:val="24"/>
          <w:lang w:val="en-GB"/>
        </w:rPr>
        <w:t xml:space="preserve"> </w:t>
      </w:r>
      <w:proofErr w:type="spellStart"/>
      <w:r w:rsidR="006B34FE" w:rsidRPr="00E4325B">
        <w:rPr>
          <w:rFonts w:ascii="Times New Roman" w:hAnsi="Times New Roman" w:cs="Times New Roman"/>
          <w:bCs/>
          <w:sz w:val="24"/>
          <w:szCs w:val="24"/>
          <w:lang w:val="en-GB"/>
        </w:rPr>
        <w:t>Parcu</w:t>
      </w:r>
      <w:proofErr w:type="spellEnd"/>
      <w:r w:rsidR="006B34FE" w:rsidRPr="00E4325B">
        <w:rPr>
          <w:rFonts w:ascii="Times New Roman" w:hAnsi="Times New Roman" w:cs="Times New Roman"/>
          <w:bCs/>
          <w:sz w:val="24"/>
          <w:szCs w:val="24"/>
          <w:lang w:val="en-GB"/>
        </w:rPr>
        <w:t>, 2018)</w:t>
      </w:r>
      <w:r w:rsidR="00C2129D" w:rsidRPr="00E4325B">
        <w:rPr>
          <w:rFonts w:ascii="Times New Roman" w:hAnsi="Times New Roman" w:cs="Times New Roman"/>
          <w:bCs/>
          <w:sz w:val="24"/>
          <w:szCs w:val="24"/>
          <w:lang w:val="en-GB"/>
        </w:rPr>
        <w:t>.</w:t>
      </w:r>
    </w:p>
    <w:p w14:paraId="2C69F1F2" w14:textId="5E3DCE8C" w:rsidR="00C2129D" w:rsidRPr="00E4325B" w:rsidRDefault="00C2129D" w:rsidP="00E007AC">
      <w:pPr>
        <w:pStyle w:val="Heading4"/>
        <w:rPr>
          <w:rFonts w:ascii="Times New Roman" w:hAnsi="Times New Roman" w:cs="Times New Roman"/>
          <w:sz w:val="24"/>
          <w:szCs w:val="24"/>
          <w:lang w:val="en-GB"/>
        </w:rPr>
      </w:pPr>
      <w:r w:rsidRPr="00E4325B">
        <w:rPr>
          <w:rFonts w:ascii="Times New Roman" w:hAnsi="Times New Roman" w:cs="Times New Roman"/>
          <w:sz w:val="24"/>
          <w:szCs w:val="24"/>
          <w:lang w:val="en-GB"/>
        </w:rPr>
        <w:t>Economic Factors</w:t>
      </w:r>
    </w:p>
    <w:p w14:paraId="0429B5CB" w14:textId="22D063BB" w:rsidR="00C2129D" w:rsidRPr="00E4325B" w:rsidRDefault="00C2129D"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The emerging markets are a great opportunity for Royal Mail to expand globally. The exchange rates in the countries Royal Mail operates will help determine if the posting costs are cheaper or expensive b</w:t>
      </w:r>
      <w:r w:rsidR="00601100" w:rsidRPr="00E4325B">
        <w:rPr>
          <w:rFonts w:ascii="Times New Roman" w:hAnsi="Times New Roman" w:cs="Times New Roman"/>
          <w:bCs/>
          <w:sz w:val="24"/>
          <w:szCs w:val="24"/>
          <w:lang w:val="en-GB"/>
        </w:rPr>
        <w:t>y</w:t>
      </w:r>
      <w:r w:rsidRPr="00E4325B">
        <w:rPr>
          <w:rFonts w:ascii="Times New Roman" w:hAnsi="Times New Roman" w:cs="Times New Roman"/>
          <w:bCs/>
          <w:sz w:val="24"/>
          <w:szCs w:val="24"/>
          <w:lang w:val="en-GB"/>
        </w:rPr>
        <w:t xml:space="preserve"> considering the currency fluctuations. For </w:t>
      </w:r>
      <w:r w:rsidR="00601100" w:rsidRPr="00E4325B">
        <w:rPr>
          <w:rFonts w:ascii="Times New Roman" w:hAnsi="Times New Roman" w:cs="Times New Roman"/>
          <w:bCs/>
          <w:sz w:val="24"/>
          <w:szCs w:val="24"/>
          <w:lang w:val="en-GB"/>
        </w:rPr>
        <w:t>instance,</w:t>
      </w:r>
      <w:r w:rsidRPr="00E4325B">
        <w:rPr>
          <w:rFonts w:ascii="Times New Roman" w:hAnsi="Times New Roman" w:cs="Times New Roman"/>
          <w:bCs/>
          <w:sz w:val="24"/>
          <w:szCs w:val="24"/>
          <w:lang w:val="en-GB"/>
        </w:rPr>
        <w:t xml:space="preserve"> in the year 2017, the total revenue from letters declined </w:t>
      </w:r>
      <w:r w:rsidR="006053D8" w:rsidRPr="00E4325B">
        <w:rPr>
          <w:rFonts w:ascii="Times New Roman" w:hAnsi="Times New Roman" w:cs="Times New Roman"/>
          <w:bCs/>
          <w:sz w:val="24"/>
          <w:szCs w:val="24"/>
          <w:lang w:val="en-GB"/>
        </w:rPr>
        <w:t>by</w:t>
      </w:r>
      <w:r w:rsidRPr="00E4325B">
        <w:rPr>
          <w:rFonts w:ascii="Times New Roman" w:hAnsi="Times New Roman" w:cs="Times New Roman"/>
          <w:bCs/>
          <w:sz w:val="24"/>
          <w:szCs w:val="24"/>
          <w:lang w:val="en-GB"/>
        </w:rPr>
        <w:t xml:space="preserve"> 5%</w:t>
      </w:r>
      <w:r w:rsidR="005053D5" w:rsidRPr="00E4325B">
        <w:rPr>
          <w:rFonts w:ascii="Times New Roman" w:hAnsi="Times New Roman" w:cs="Times New Roman"/>
          <w:bCs/>
          <w:sz w:val="24"/>
          <w:szCs w:val="24"/>
          <w:lang w:val="en-GB"/>
        </w:rPr>
        <w:t>,</w:t>
      </w:r>
      <w:r w:rsidRPr="00E4325B">
        <w:rPr>
          <w:rFonts w:ascii="Times New Roman" w:hAnsi="Times New Roman" w:cs="Times New Roman"/>
          <w:bCs/>
          <w:sz w:val="24"/>
          <w:szCs w:val="24"/>
          <w:lang w:val="en-GB"/>
        </w:rPr>
        <w:t xml:space="preserve"> and this was associated with the low inflation on costs, and the firm predicts a d</w:t>
      </w:r>
      <w:r w:rsidR="005053D5" w:rsidRPr="00E4325B">
        <w:rPr>
          <w:rFonts w:ascii="Times New Roman" w:hAnsi="Times New Roman" w:cs="Times New Roman"/>
          <w:bCs/>
          <w:sz w:val="24"/>
          <w:szCs w:val="24"/>
          <w:lang w:val="en-GB"/>
        </w:rPr>
        <w:t>ownward</w:t>
      </w:r>
      <w:r w:rsidRPr="00E4325B">
        <w:rPr>
          <w:rFonts w:ascii="Times New Roman" w:hAnsi="Times New Roman" w:cs="Times New Roman"/>
          <w:bCs/>
          <w:sz w:val="24"/>
          <w:szCs w:val="24"/>
          <w:lang w:val="en-GB"/>
        </w:rPr>
        <w:t xml:space="preserve"> trend in the future</w:t>
      </w:r>
      <w:bookmarkStart w:id="21" w:name="_Hlk64636718"/>
      <w:r w:rsidR="006B34FE" w:rsidRPr="00E4325B">
        <w:rPr>
          <w:rFonts w:ascii="Times New Roman" w:hAnsi="Times New Roman" w:cs="Times New Roman"/>
          <w:bCs/>
          <w:sz w:val="24"/>
          <w:szCs w:val="24"/>
          <w:lang w:val="en-GB"/>
        </w:rPr>
        <w:t xml:space="preserve"> (</w:t>
      </w:r>
      <w:proofErr w:type="spellStart"/>
      <w:r w:rsidR="006B34FE" w:rsidRPr="00E4325B">
        <w:rPr>
          <w:rFonts w:ascii="Times New Roman" w:hAnsi="Times New Roman" w:cs="Times New Roman"/>
          <w:bCs/>
          <w:sz w:val="24"/>
          <w:szCs w:val="24"/>
          <w:lang w:val="en-GB"/>
        </w:rPr>
        <w:t>Crocioni</w:t>
      </w:r>
      <w:proofErr w:type="spellEnd"/>
      <w:r w:rsidR="006B34FE" w:rsidRPr="00E4325B">
        <w:rPr>
          <w:rFonts w:ascii="Times New Roman" w:hAnsi="Times New Roman" w:cs="Times New Roman"/>
          <w:bCs/>
          <w:sz w:val="24"/>
          <w:szCs w:val="24"/>
          <w:lang w:val="en-GB"/>
        </w:rPr>
        <w:t>, 2019)</w:t>
      </w:r>
      <w:bookmarkEnd w:id="21"/>
      <w:r w:rsidRPr="00E4325B">
        <w:rPr>
          <w:rFonts w:ascii="Times New Roman" w:hAnsi="Times New Roman" w:cs="Times New Roman"/>
          <w:bCs/>
          <w:sz w:val="24"/>
          <w:szCs w:val="24"/>
          <w:lang w:val="en-GB"/>
        </w:rPr>
        <w:t xml:space="preserve">. </w:t>
      </w:r>
    </w:p>
    <w:p w14:paraId="65F8FE64" w14:textId="620CEA28" w:rsidR="0039041B" w:rsidRPr="00E4325B" w:rsidRDefault="0039041B" w:rsidP="00E007AC">
      <w:pPr>
        <w:pStyle w:val="Heading3"/>
        <w:rPr>
          <w:rFonts w:ascii="Times New Roman" w:hAnsi="Times New Roman" w:cs="Times New Roman"/>
          <w:i/>
          <w:iCs/>
          <w:lang w:val="en-GB"/>
        </w:rPr>
      </w:pPr>
      <w:bookmarkStart w:id="22" w:name="_Toc65136736"/>
      <w:r w:rsidRPr="00E4325B">
        <w:rPr>
          <w:rFonts w:ascii="Times New Roman" w:hAnsi="Times New Roman" w:cs="Times New Roman"/>
          <w:i/>
          <w:iCs/>
          <w:lang w:val="en-GB"/>
        </w:rPr>
        <w:lastRenderedPageBreak/>
        <w:t>Social Factors</w:t>
      </w:r>
      <w:bookmarkEnd w:id="22"/>
    </w:p>
    <w:p w14:paraId="247FDE45" w14:textId="2352C136" w:rsidR="0039041B" w:rsidRPr="00E4325B" w:rsidRDefault="0013199D"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Royal Mail should assess consumer behavio</w:t>
      </w:r>
      <w:r w:rsidR="006053D8" w:rsidRPr="00E4325B">
        <w:rPr>
          <w:rFonts w:ascii="Times New Roman" w:hAnsi="Times New Roman" w:cs="Times New Roman"/>
          <w:bCs/>
          <w:sz w:val="24"/>
          <w:szCs w:val="24"/>
          <w:lang w:val="en-GB"/>
        </w:rPr>
        <w:t>u</w:t>
      </w:r>
      <w:r w:rsidRPr="00E4325B">
        <w:rPr>
          <w:rFonts w:ascii="Times New Roman" w:hAnsi="Times New Roman" w:cs="Times New Roman"/>
          <w:bCs/>
          <w:sz w:val="24"/>
          <w:szCs w:val="24"/>
          <w:lang w:val="en-GB"/>
        </w:rPr>
        <w:t>r and the cultural preferences in areas where they operate. The preferences of customers in terms of communication channels are aligned with new technologies which are believed to be more secure, reliable, and cheaper</w:t>
      </w:r>
      <w:r w:rsidR="006B34FE" w:rsidRPr="00E4325B">
        <w:rPr>
          <w:rFonts w:ascii="Times New Roman" w:hAnsi="Times New Roman" w:cs="Times New Roman"/>
          <w:bCs/>
          <w:sz w:val="24"/>
          <w:szCs w:val="24"/>
          <w:lang w:val="en-GB"/>
        </w:rPr>
        <w:t xml:space="preserve"> (Cape </w:t>
      </w:r>
      <w:r w:rsidR="006B2406" w:rsidRPr="00E4325B">
        <w:rPr>
          <w:rFonts w:ascii="Times New Roman" w:hAnsi="Times New Roman" w:cs="Times New Roman"/>
          <w:bCs/>
          <w:sz w:val="24"/>
          <w:szCs w:val="24"/>
          <w:lang w:val="en-GB"/>
        </w:rPr>
        <w:t>and</w:t>
      </w:r>
      <w:r w:rsidR="006B34FE" w:rsidRPr="00E4325B">
        <w:rPr>
          <w:rFonts w:ascii="Times New Roman" w:hAnsi="Times New Roman" w:cs="Times New Roman"/>
          <w:bCs/>
          <w:sz w:val="24"/>
          <w:szCs w:val="24"/>
          <w:lang w:val="en-GB"/>
        </w:rPr>
        <w:t xml:space="preserve"> Groves, 2017)</w:t>
      </w:r>
      <w:r w:rsidRPr="00E4325B">
        <w:rPr>
          <w:rFonts w:ascii="Times New Roman" w:hAnsi="Times New Roman" w:cs="Times New Roman"/>
          <w:bCs/>
          <w:sz w:val="24"/>
          <w:szCs w:val="24"/>
          <w:lang w:val="en-GB"/>
        </w:rPr>
        <w:t>. Royal Mail should ad</w:t>
      </w:r>
      <w:r w:rsidR="006053D8" w:rsidRPr="00E4325B">
        <w:rPr>
          <w:rFonts w:ascii="Times New Roman" w:hAnsi="Times New Roman" w:cs="Times New Roman"/>
          <w:bCs/>
          <w:sz w:val="24"/>
          <w:szCs w:val="24"/>
          <w:lang w:val="en-GB"/>
        </w:rPr>
        <w:t>a</w:t>
      </w:r>
      <w:r w:rsidRPr="00E4325B">
        <w:rPr>
          <w:rFonts w:ascii="Times New Roman" w:hAnsi="Times New Roman" w:cs="Times New Roman"/>
          <w:bCs/>
          <w:sz w:val="24"/>
          <w:szCs w:val="24"/>
          <w:lang w:val="en-GB"/>
        </w:rPr>
        <w:t>pt its activities to technological developments and demographic factors. The older generation may still prefer the traditional method of postage</w:t>
      </w:r>
      <w:r w:rsidR="005053D5" w:rsidRPr="00E4325B">
        <w:rPr>
          <w:rFonts w:ascii="Times New Roman" w:hAnsi="Times New Roman" w:cs="Times New Roman"/>
          <w:bCs/>
          <w:sz w:val="24"/>
          <w:szCs w:val="24"/>
          <w:lang w:val="en-GB"/>
        </w:rPr>
        <w:t>,</w:t>
      </w:r>
      <w:r w:rsidRPr="00E4325B">
        <w:rPr>
          <w:rFonts w:ascii="Times New Roman" w:hAnsi="Times New Roman" w:cs="Times New Roman"/>
          <w:bCs/>
          <w:sz w:val="24"/>
          <w:szCs w:val="24"/>
          <w:lang w:val="en-GB"/>
        </w:rPr>
        <w:t xml:space="preserve"> whereas the millennials want communication that is in line with new technologies. </w:t>
      </w:r>
      <w:r w:rsidR="00E8120A" w:rsidRPr="00E4325B">
        <w:rPr>
          <w:rFonts w:ascii="Times New Roman" w:hAnsi="Times New Roman" w:cs="Times New Roman"/>
          <w:bCs/>
          <w:sz w:val="24"/>
          <w:szCs w:val="24"/>
          <w:lang w:val="en-GB"/>
        </w:rPr>
        <w:t xml:space="preserve">Royal Mail should improve the quality of their services and also ensure their services are customer-oriented to ensure they maintain the majority of clients who use parcels and letters. </w:t>
      </w:r>
    </w:p>
    <w:p w14:paraId="233D4ED9" w14:textId="32F00BD3" w:rsidR="007257F4" w:rsidRPr="00E4325B" w:rsidRDefault="007257F4" w:rsidP="00E007AC">
      <w:pPr>
        <w:pStyle w:val="Heading3"/>
        <w:rPr>
          <w:rFonts w:ascii="Times New Roman" w:hAnsi="Times New Roman" w:cs="Times New Roman"/>
          <w:i/>
          <w:iCs/>
          <w:lang w:val="en-GB"/>
        </w:rPr>
      </w:pPr>
      <w:bookmarkStart w:id="23" w:name="_Toc65136737"/>
      <w:r w:rsidRPr="00E4325B">
        <w:rPr>
          <w:rFonts w:ascii="Times New Roman" w:hAnsi="Times New Roman" w:cs="Times New Roman"/>
          <w:i/>
          <w:iCs/>
          <w:lang w:val="en-GB"/>
        </w:rPr>
        <w:t>Technological</w:t>
      </w:r>
      <w:bookmarkEnd w:id="23"/>
    </w:p>
    <w:p w14:paraId="3E026210" w14:textId="6B5F06D9" w:rsidR="007257F4" w:rsidRPr="00E4325B" w:rsidRDefault="007257F4"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Every organi</w:t>
      </w:r>
      <w:r w:rsidR="006E288C" w:rsidRPr="00E4325B">
        <w:rPr>
          <w:rFonts w:ascii="Times New Roman" w:hAnsi="Times New Roman" w:cs="Times New Roman"/>
          <w:bCs/>
          <w:sz w:val="24"/>
          <w:szCs w:val="24"/>
          <w:lang w:val="en-GB"/>
        </w:rPr>
        <w:t>s</w:t>
      </w:r>
      <w:r w:rsidRPr="00E4325B">
        <w:rPr>
          <w:rFonts w:ascii="Times New Roman" w:hAnsi="Times New Roman" w:cs="Times New Roman"/>
          <w:bCs/>
          <w:sz w:val="24"/>
          <w:szCs w:val="24"/>
          <w:lang w:val="en-GB"/>
        </w:rPr>
        <w:t xml:space="preserve">ation should ensure its product and services are in line with the emerging technologies to deliver paybacks. </w:t>
      </w:r>
      <w:r w:rsidR="006B36E5" w:rsidRPr="00E4325B">
        <w:rPr>
          <w:rFonts w:ascii="Times New Roman" w:hAnsi="Times New Roman" w:cs="Times New Roman"/>
          <w:bCs/>
          <w:sz w:val="24"/>
          <w:szCs w:val="24"/>
          <w:lang w:val="en-GB"/>
        </w:rPr>
        <w:t xml:space="preserve">Investing in </w:t>
      </w:r>
      <w:r w:rsidRPr="00E4325B">
        <w:rPr>
          <w:rFonts w:ascii="Times New Roman" w:hAnsi="Times New Roman" w:cs="Times New Roman"/>
          <w:bCs/>
          <w:sz w:val="24"/>
          <w:szCs w:val="24"/>
          <w:lang w:val="en-GB"/>
        </w:rPr>
        <w:t>up</w:t>
      </w:r>
      <w:r w:rsidR="00E61AEB" w:rsidRPr="00E4325B">
        <w:rPr>
          <w:rFonts w:ascii="Times New Roman" w:hAnsi="Times New Roman" w:cs="Times New Roman"/>
          <w:bCs/>
          <w:sz w:val="24"/>
          <w:szCs w:val="24"/>
          <w:lang w:val="en-GB"/>
        </w:rPr>
        <w:t>-</w:t>
      </w:r>
      <w:r w:rsidRPr="00E4325B">
        <w:rPr>
          <w:rFonts w:ascii="Times New Roman" w:hAnsi="Times New Roman" w:cs="Times New Roman"/>
          <w:bCs/>
          <w:sz w:val="24"/>
          <w:szCs w:val="24"/>
          <w:lang w:val="en-GB"/>
        </w:rPr>
        <w:t>to</w:t>
      </w:r>
      <w:r w:rsidR="00E61AEB" w:rsidRPr="00E4325B">
        <w:rPr>
          <w:rFonts w:ascii="Times New Roman" w:hAnsi="Times New Roman" w:cs="Times New Roman"/>
          <w:bCs/>
          <w:sz w:val="24"/>
          <w:szCs w:val="24"/>
          <w:lang w:val="en-GB"/>
        </w:rPr>
        <w:t>-</w:t>
      </w:r>
      <w:r w:rsidRPr="00E4325B">
        <w:rPr>
          <w:rFonts w:ascii="Times New Roman" w:hAnsi="Times New Roman" w:cs="Times New Roman"/>
          <w:bCs/>
          <w:sz w:val="24"/>
          <w:szCs w:val="24"/>
          <w:lang w:val="en-GB"/>
        </w:rPr>
        <w:t>date technology trends is key to innovation, and hence Royal Mail should develop their information technology department to maximise their operations</w:t>
      </w:r>
      <w:r w:rsidR="00BC5741" w:rsidRPr="00E4325B">
        <w:rPr>
          <w:rFonts w:ascii="Times New Roman" w:hAnsi="Times New Roman" w:cs="Times New Roman"/>
          <w:bCs/>
          <w:sz w:val="24"/>
          <w:szCs w:val="24"/>
          <w:lang w:val="en-GB"/>
        </w:rPr>
        <w:t xml:space="preserve"> (</w:t>
      </w:r>
      <w:proofErr w:type="spellStart"/>
      <w:r w:rsidR="00BC5741" w:rsidRPr="00E4325B">
        <w:rPr>
          <w:rFonts w:ascii="Times New Roman" w:hAnsi="Times New Roman" w:cs="Times New Roman"/>
          <w:bCs/>
          <w:sz w:val="24"/>
          <w:szCs w:val="24"/>
          <w:lang w:val="en-GB"/>
        </w:rPr>
        <w:t>Jaag</w:t>
      </w:r>
      <w:proofErr w:type="spellEnd"/>
      <w:r w:rsidR="00BC5741" w:rsidRPr="00E4325B">
        <w:rPr>
          <w:rFonts w:ascii="Times New Roman" w:hAnsi="Times New Roman" w:cs="Times New Roman"/>
          <w:bCs/>
          <w:sz w:val="24"/>
          <w:szCs w:val="24"/>
          <w:lang w:val="en-GB"/>
        </w:rPr>
        <w:t xml:space="preserve"> </w:t>
      </w:r>
      <w:r w:rsidR="006B2406" w:rsidRPr="00E4325B">
        <w:rPr>
          <w:rFonts w:ascii="Times New Roman" w:hAnsi="Times New Roman" w:cs="Times New Roman"/>
          <w:bCs/>
          <w:sz w:val="24"/>
          <w:szCs w:val="24"/>
          <w:lang w:val="en-GB"/>
        </w:rPr>
        <w:t>and</w:t>
      </w:r>
      <w:r w:rsidR="00BC5741" w:rsidRPr="00E4325B">
        <w:rPr>
          <w:rFonts w:ascii="Times New Roman" w:hAnsi="Times New Roman" w:cs="Times New Roman"/>
          <w:bCs/>
          <w:sz w:val="24"/>
          <w:szCs w:val="24"/>
          <w:lang w:val="en-GB"/>
        </w:rPr>
        <w:t xml:space="preserve"> Finger, 2017)</w:t>
      </w:r>
      <w:r w:rsidRPr="00E4325B">
        <w:rPr>
          <w:rFonts w:ascii="Times New Roman" w:hAnsi="Times New Roman" w:cs="Times New Roman"/>
          <w:bCs/>
          <w:sz w:val="24"/>
          <w:szCs w:val="24"/>
          <w:lang w:val="en-GB"/>
        </w:rPr>
        <w:t xml:space="preserve">. </w:t>
      </w:r>
      <w:r w:rsidR="00400652" w:rsidRPr="00E4325B">
        <w:rPr>
          <w:rFonts w:ascii="Times New Roman" w:hAnsi="Times New Roman" w:cs="Times New Roman"/>
          <w:bCs/>
          <w:sz w:val="24"/>
          <w:szCs w:val="24"/>
          <w:lang w:val="en-GB"/>
        </w:rPr>
        <w:t xml:space="preserve">E-commerce will play a </w:t>
      </w:r>
      <w:r w:rsidR="005053D5" w:rsidRPr="00E4325B">
        <w:rPr>
          <w:rFonts w:ascii="Times New Roman" w:hAnsi="Times New Roman" w:cs="Times New Roman"/>
          <w:bCs/>
          <w:sz w:val="24"/>
          <w:szCs w:val="24"/>
          <w:lang w:val="en-GB"/>
        </w:rPr>
        <w:t>significan</w:t>
      </w:r>
      <w:r w:rsidR="00400652" w:rsidRPr="00E4325B">
        <w:rPr>
          <w:rFonts w:ascii="Times New Roman" w:hAnsi="Times New Roman" w:cs="Times New Roman"/>
          <w:bCs/>
          <w:sz w:val="24"/>
          <w:szCs w:val="24"/>
          <w:lang w:val="en-GB"/>
        </w:rPr>
        <w:t xml:space="preserve">t role </w:t>
      </w:r>
      <w:r w:rsidR="006053D8" w:rsidRPr="00E4325B">
        <w:rPr>
          <w:rFonts w:ascii="Times New Roman" w:hAnsi="Times New Roman" w:cs="Times New Roman"/>
          <w:bCs/>
          <w:sz w:val="24"/>
          <w:szCs w:val="24"/>
          <w:lang w:val="en-GB"/>
        </w:rPr>
        <w:t>in</w:t>
      </w:r>
      <w:r w:rsidR="00400652" w:rsidRPr="00E4325B">
        <w:rPr>
          <w:rFonts w:ascii="Times New Roman" w:hAnsi="Times New Roman" w:cs="Times New Roman"/>
          <w:bCs/>
          <w:sz w:val="24"/>
          <w:szCs w:val="24"/>
          <w:lang w:val="en-GB"/>
        </w:rPr>
        <w:t xml:space="preserve"> Royal Mail by tracking its </w:t>
      </w:r>
      <w:r w:rsidR="00317A24" w:rsidRPr="00E4325B">
        <w:rPr>
          <w:rFonts w:ascii="Times New Roman" w:hAnsi="Times New Roman" w:cs="Times New Roman"/>
          <w:bCs/>
          <w:sz w:val="24"/>
          <w:szCs w:val="24"/>
          <w:lang w:val="en-GB"/>
        </w:rPr>
        <w:t xml:space="preserve">letter </w:t>
      </w:r>
      <w:r w:rsidR="00400652" w:rsidRPr="00E4325B">
        <w:rPr>
          <w:rFonts w:ascii="Times New Roman" w:hAnsi="Times New Roman" w:cs="Times New Roman"/>
          <w:bCs/>
          <w:sz w:val="24"/>
          <w:szCs w:val="24"/>
          <w:lang w:val="en-GB"/>
        </w:rPr>
        <w:t xml:space="preserve">delivery routes. Royal Mail can also use technological developments to maintain </w:t>
      </w:r>
      <w:r w:rsidR="006053D8" w:rsidRPr="00E4325B">
        <w:rPr>
          <w:rFonts w:ascii="Times New Roman" w:hAnsi="Times New Roman" w:cs="Times New Roman"/>
          <w:bCs/>
          <w:sz w:val="24"/>
          <w:szCs w:val="24"/>
          <w:lang w:val="en-GB"/>
        </w:rPr>
        <w:t>its</w:t>
      </w:r>
      <w:r w:rsidR="00400652" w:rsidRPr="00E4325B">
        <w:rPr>
          <w:rFonts w:ascii="Times New Roman" w:hAnsi="Times New Roman" w:cs="Times New Roman"/>
          <w:bCs/>
          <w:sz w:val="24"/>
          <w:szCs w:val="24"/>
          <w:lang w:val="en-GB"/>
        </w:rPr>
        <w:t xml:space="preserve"> competitive advantage and its market position. </w:t>
      </w:r>
      <w:r w:rsidR="0097290B" w:rsidRPr="00E4325B">
        <w:rPr>
          <w:rFonts w:ascii="Times New Roman" w:hAnsi="Times New Roman" w:cs="Times New Roman"/>
          <w:bCs/>
          <w:sz w:val="24"/>
          <w:szCs w:val="24"/>
          <w:lang w:val="en-GB"/>
        </w:rPr>
        <w:t>Social media marketing is a</w:t>
      </w:r>
      <w:r w:rsidR="005053D5" w:rsidRPr="00E4325B">
        <w:rPr>
          <w:rFonts w:ascii="Times New Roman" w:hAnsi="Times New Roman" w:cs="Times New Roman"/>
          <w:bCs/>
          <w:sz w:val="24"/>
          <w:szCs w:val="24"/>
          <w:lang w:val="en-GB"/>
        </w:rPr>
        <w:t xml:space="preserve"> useful</w:t>
      </w:r>
      <w:r w:rsidR="0097290B" w:rsidRPr="00E4325B">
        <w:rPr>
          <w:rFonts w:ascii="Times New Roman" w:hAnsi="Times New Roman" w:cs="Times New Roman"/>
          <w:bCs/>
          <w:sz w:val="24"/>
          <w:szCs w:val="24"/>
          <w:lang w:val="en-GB"/>
        </w:rPr>
        <w:t xml:space="preserve"> tool for Royal Mail to widen its customer base and engage with </w:t>
      </w:r>
      <w:r w:rsidR="006053D8" w:rsidRPr="00E4325B">
        <w:rPr>
          <w:rFonts w:ascii="Times New Roman" w:hAnsi="Times New Roman" w:cs="Times New Roman"/>
          <w:bCs/>
          <w:sz w:val="24"/>
          <w:szCs w:val="24"/>
          <w:lang w:val="en-GB"/>
        </w:rPr>
        <w:t>its</w:t>
      </w:r>
      <w:r w:rsidR="0097290B" w:rsidRPr="00E4325B">
        <w:rPr>
          <w:rFonts w:ascii="Times New Roman" w:hAnsi="Times New Roman" w:cs="Times New Roman"/>
          <w:bCs/>
          <w:sz w:val="24"/>
          <w:szCs w:val="24"/>
          <w:lang w:val="en-GB"/>
        </w:rPr>
        <w:t xml:space="preserve"> clients. </w:t>
      </w:r>
    </w:p>
    <w:p w14:paraId="5736E9F8" w14:textId="4043DCD5" w:rsidR="0097290B" w:rsidRPr="00E4325B" w:rsidRDefault="0097290B" w:rsidP="00E007AC">
      <w:pPr>
        <w:pStyle w:val="Heading3"/>
        <w:rPr>
          <w:rFonts w:ascii="Times New Roman" w:hAnsi="Times New Roman" w:cs="Times New Roman"/>
          <w:i/>
          <w:iCs/>
          <w:lang w:val="en-GB"/>
        </w:rPr>
      </w:pPr>
      <w:bookmarkStart w:id="24" w:name="_Toc65136738"/>
      <w:r w:rsidRPr="00E4325B">
        <w:rPr>
          <w:rFonts w:ascii="Times New Roman" w:hAnsi="Times New Roman" w:cs="Times New Roman"/>
          <w:i/>
          <w:iCs/>
          <w:lang w:val="en-GB"/>
        </w:rPr>
        <w:t>Environmental Factors</w:t>
      </w:r>
      <w:bookmarkEnd w:id="24"/>
    </w:p>
    <w:p w14:paraId="067BB292" w14:textId="1592C8B7" w:rsidR="0097290B" w:rsidRPr="00E4325B" w:rsidRDefault="009129EC"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The nature of the products, services, and operations of Royal Mail </w:t>
      </w:r>
      <w:r w:rsidR="0064074D" w:rsidRPr="00E4325B">
        <w:rPr>
          <w:rFonts w:ascii="Times New Roman" w:hAnsi="Times New Roman" w:cs="Times New Roman"/>
          <w:bCs/>
          <w:sz w:val="24"/>
          <w:szCs w:val="24"/>
          <w:lang w:val="en-GB"/>
        </w:rPr>
        <w:t>implies a significant effect on th</w:t>
      </w:r>
      <w:r w:rsidRPr="00E4325B">
        <w:rPr>
          <w:rFonts w:ascii="Times New Roman" w:hAnsi="Times New Roman" w:cs="Times New Roman"/>
          <w:bCs/>
          <w:sz w:val="24"/>
          <w:szCs w:val="24"/>
          <w:lang w:val="en-GB"/>
        </w:rPr>
        <w:t xml:space="preserve">e environment. </w:t>
      </w:r>
      <w:r w:rsidR="00ED6D1C" w:rsidRPr="00E4325B">
        <w:rPr>
          <w:rFonts w:ascii="Times New Roman" w:hAnsi="Times New Roman" w:cs="Times New Roman"/>
          <w:bCs/>
          <w:sz w:val="24"/>
          <w:szCs w:val="24"/>
          <w:lang w:val="en-GB"/>
        </w:rPr>
        <w:t>Royal Mail’s bold move of reducing carbon footprint and energy usages by 5% in 2018 was partly because the company invested in efficient technologies to help in reducing the amount of waste released and water used for their activities</w:t>
      </w:r>
      <w:r w:rsidR="007117AF" w:rsidRPr="00E4325B">
        <w:rPr>
          <w:rFonts w:ascii="Times New Roman" w:hAnsi="Times New Roman" w:cs="Times New Roman"/>
          <w:bCs/>
          <w:sz w:val="24"/>
          <w:szCs w:val="24"/>
          <w:lang w:val="en-GB"/>
        </w:rPr>
        <w:t xml:space="preserve"> </w:t>
      </w:r>
      <w:bookmarkStart w:id="25" w:name="_Hlk64636854"/>
      <w:r w:rsidR="007117AF" w:rsidRPr="00E4325B">
        <w:rPr>
          <w:rFonts w:ascii="Times New Roman" w:hAnsi="Times New Roman" w:cs="Times New Roman"/>
          <w:bCs/>
          <w:sz w:val="24"/>
          <w:szCs w:val="24"/>
          <w:lang w:val="en-GB"/>
        </w:rPr>
        <w:t>(</w:t>
      </w:r>
      <w:proofErr w:type="spellStart"/>
      <w:r w:rsidR="007117AF" w:rsidRPr="00E4325B">
        <w:rPr>
          <w:rFonts w:ascii="Times New Roman" w:hAnsi="Times New Roman" w:cs="Times New Roman"/>
          <w:bCs/>
          <w:sz w:val="24"/>
          <w:szCs w:val="24"/>
          <w:lang w:val="en-GB"/>
        </w:rPr>
        <w:t>Mustchin</w:t>
      </w:r>
      <w:proofErr w:type="spellEnd"/>
      <w:r w:rsidR="007117AF" w:rsidRPr="00E4325B">
        <w:rPr>
          <w:rFonts w:ascii="Times New Roman" w:hAnsi="Times New Roman" w:cs="Times New Roman"/>
          <w:bCs/>
          <w:sz w:val="24"/>
          <w:szCs w:val="24"/>
          <w:lang w:val="en-GB"/>
        </w:rPr>
        <w:t>, 2017)</w:t>
      </w:r>
      <w:bookmarkEnd w:id="25"/>
      <w:r w:rsidR="00ED6D1C" w:rsidRPr="00E4325B">
        <w:rPr>
          <w:rFonts w:ascii="Times New Roman" w:hAnsi="Times New Roman" w:cs="Times New Roman"/>
          <w:bCs/>
          <w:sz w:val="24"/>
          <w:szCs w:val="24"/>
          <w:lang w:val="en-GB"/>
        </w:rPr>
        <w:t xml:space="preserve">. </w:t>
      </w:r>
    </w:p>
    <w:p w14:paraId="75F34535" w14:textId="75F508D4" w:rsidR="00203221" w:rsidRPr="00E4325B" w:rsidRDefault="00203221" w:rsidP="00E007AC">
      <w:pPr>
        <w:pStyle w:val="Heading3"/>
        <w:rPr>
          <w:rFonts w:ascii="Times New Roman" w:hAnsi="Times New Roman" w:cs="Times New Roman"/>
          <w:i/>
          <w:iCs/>
          <w:lang w:val="en-GB"/>
        </w:rPr>
      </w:pPr>
      <w:bookmarkStart w:id="26" w:name="_Toc65136739"/>
      <w:r w:rsidRPr="00E4325B">
        <w:rPr>
          <w:rFonts w:ascii="Times New Roman" w:hAnsi="Times New Roman" w:cs="Times New Roman"/>
          <w:i/>
          <w:iCs/>
          <w:lang w:val="en-GB"/>
        </w:rPr>
        <w:t>Legal Factors</w:t>
      </w:r>
      <w:bookmarkEnd w:id="26"/>
    </w:p>
    <w:p w14:paraId="546091F1" w14:textId="3BE46359" w:rsidR="00203221" w:rsidRPr="00E4325B" w:rsidRDefault="00203221"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According to the Postal Services Act of 2011, Royal Mail operates and acts under the authority </w:t>
      </w:r>
      <w:r w:rsidR="00FF31E2" w:rsidRPr="00E4325B">
        <w:rPr>
          <w:rFonts w:ascii="Times New Roman" w:hAnsi="Times New Roman" w:cs="Times New Roman"/>
          <w:bCs/>
          <w:sz w:val="24"/>
          <w:szCs w:val="24"/>
          <w:lang w:val="en-GB"/>
        </w:rPr>
        <w:t>of Ofcom</w:t>
      </w:r>
      <w:r w:rsidR="007117AF" w:rsidRPr="00E4325B">
        <w:rPr>
          <w:rFonts w:ascii="Times New Roman" w:hAnsi="Times New Roman" w:cs="Times New Roman"/>
          <w:bCs/>
          <w:sz w:val="24"/>
          <w:szCs w:val="24"/>
          <w:lang w:val="en-GB"/>
        </w:rPr>
        <w:t xml:space="preserve"> (</w:t>
      </w:r>
      <w:proofErr w:type="spellStart"/>
      <w:r w:rsidR="007117AF" w:rsidRPr="00E4325B">
        <w:rPr>
          <w:rFonts w:ascii="Times New Roman" w:hAnsi="Times New Roman" w:cs="Times New Roman"/>
          <w:bCs/>
          <w:sz w:val="24"/>
          <w:szCs w:val="24"/>
          <w:lang w:val="en-GB"/>
        </w:rPr>
        <w:t>Oklohm</w:t>
      </w:r>
      <w:proofErr w:type="spellEnd"/>
      <w:r w:rsidR="007117AF" w:rsidRPr="00E4325B">
        <w:rPr>
          <w:rFonts w:ascii="Times New Roman" w:hAnsi="Times New Roman" w:cs="Times New Roman"/>
          <w:bCs/>
          <w:sz w:val="24"/>
          <w:szCs w:val="24"/>
          <w:lang w:val="en-GB"/>
        </w:rPr>
        <w:t xml:space="preserve"> et al.</w:t>
      </w:r>
      <w:r w:rsidR="005C3486" w:rsidRPr="00E4325B">
        <w:rPr>
          <w:rFonts w:ascii="Times New Roman" w:hAnsi="Times New Roman" w:cs="Times New Roman"/>
          <w:bCs/>
          <w:sz w:val="24"/>
          <w:szCs w:val="24"/>
          <w:lang w:val="en-GB"/>
        </w:rPr>
        <w:t>,</w:t>
      </w:r>
      <w:r w:rsidR="007117AF" w:rsidRPr="00E4325B">
        <w:rPr>
          <w:rFonts w:ascii="Times New Roman" w:hAnsi="Times New Roman" w:cs="Times New Roman"/>
          <w:bCs/>
          <w:sz w:val="24"/>
          <w:szCs w:val="24"/>
          <w:lang w:val="en-GB"/>
        </w:rPr>
        <w:t xml:space="preserve"> 2018)</w:t>
      </w:r>
      <w:r w:rsidR="00FF31E2" w:rsidRPr="00E4325B">
        <w:rPr>
          <w:rFonts w:ascii="Times New Roman" w:hAnsi="Times New Roman" w:cs="Times New Roman"/>
          <w:bCs/>
          <w:sz w:val="24"/>
          <w:szCs w:val="24"/>
          <w:lang w:val="en-GB"/>
        </w:rPr>
        <w:t xml:space="preserve">. Royal Mail is required to comply with laws that guide </w:t>
      </w:r>
      <w:r w:rsidR="00FF31E2" w:rsidRPr="00E4325B">
        <w:rPr>
          <w:rFonts w:ascii="Times New Roman" w:hAnsi="Times New Roman" w:cs="Times New Roman"/>
          <w:bCs/>
          <w:sz w:val="24"/>
          <w:szCs w:val="24"/>
          <w:lang w:val="en-GB"/>
        </w:rPr>
        <w:lastRenderedPageBreak/>
        <w:t xml:space="preserve">the postal market in foreign countries where the company operates to avoid compromising the firm’s reputation and commercial activities. </w:t>
      </w:r>
    </w:p>
    <w:p w14:paraId="5FB5E82C" w14:textId="78E4DFCD" w:rsidR="00DC6E1E" w:rsidRPr="00E4325B" w:rsidRDefault="00712120" w:rsidP="002448FC">
      <w:pPr>
        <w:pStyle w:val="Heading2"/>
        <w:jc w:val="center"/>
        <w:rPr>
          <w:rFonts w:ascii="Times New Roman" w:hAnsi="Times New Roman" w:cs="Times New Roman"/>
          <w:sz w:val="24"/>
          <w:szCs w:val="24"/>
          <w:lang w:val="en-GB"/>
        </w:rPr>
      </w:pPr>
      <w:bookmarkStart w:id="27" w:name="_Toc65136740"/>
      <w:r w:rsidRPr="00E4325B">
        <w:rPr>
          <w:rFonts w:ascii="Times New Roman" w:hAnsi="Times New Roman" w:cs="Times New Roman"/>
          <w:sz w:val="24"/>
          <w:szCs w:val="24"/>
          <w:lang w:val="en-GB"/>
        </w:rPr>
        <w:t>Conclusion</w:t>
      </w:r>
      <w:bookmarkEnd w:id="27"/>
    </w:p>
    <w:p w14:paraId="6098BD7F" w14:textId="0F5316A4" w:rsidR="00DC6E1E" w:rsidRPr="00E4325B" w:rsidRDefault="00114E29"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In conclusion, </w:t>
      </w:r>
      <w:r w:rsidR="005053D5" w:rsidRPr="00E4325B">
        <w:rPr>
          <w:rFonts w:ascii="Times New Roman" w:hAnsi="Times New Roman" w:cs="Times New Roman"/>
          <w:bCs/>
          <w:sz w:val="24"/>
          <w:szCs w:val="24"/>
          <w:lang w:val="en-GB"/>
        </w:rPr>
        <w:t>Royal Mail’s decline</w:t>
      </w:r>
      <w:r w:rsidRPr="00E4325B">
        <w:rPr>
          <w:rFonts w:ascii="Times New Roman" w:hAnsi="Times New Roman" w:cs="Times New Roman"/>
          <w:bCs/>
          <w:sz w:val="24"/>
          <w:szCs w:val="24"/>
          <w:lang w:val="en-GB"/>
        </w:rPr>
        <w:t xml:space="preserve"> can be primarily associated </w:t>
      </w:r>
      <w:r w:rsidR="006053D8" w:rsidRPr="00E4325B">
        <w:rPr>
          <w:rFonts w:ascii="Times New Roman" w:hAnsi="Times New Roman" w:cs="Times New Roman"/>
          <w:bCs/>
          <w:sz w:val="24"/>
          <w:szCs w:val="24"/>
          <w:lang w:val="en-GB"/>
        </w:rPr>
        <w:t>with</w:t>
      </w:r>
      <w:r w:rsidRPr="00E4325B">
        <w:rPr>
          <w:rFonts w:ascii="Times New Roman" w:hAnsi="Times New Roman" w:cs="Times New Roman"/>
          <w:bCs/>
          <w:sz w:val="24"/>
          <w:szCs w:val="24"/>
          <w:lang w:val="en-GB"/>
        </w:rPr>
        <w:t xml:space="preserve"> </w:t>
      </w:r>
      <w:r w:rsidR="001156E6" w:rsidRPr="00E4325B">
        <w:rPr>
          <w:rFonts w:ascii="Times New Roman" w:hAnsi="Times New Roman" w:cs="Times New Roman"/>
          <w:bCs/>
          <w:sz w:val="24"/>
          <w:szCs w:val="24"/>
          <w:lang w:val="en-GB"/>
        </w:rPr>
        <w:t>the decline in letter uptake.</w:t>
      </w:r>
      <w:r w:rsidR="00A96085" w:rsidRPr="00E4325B">
        <w:rPr>
          <w:rFonts w:ascii="Times New Roman" w:hAnsi="Times New Roman" w:cs="Times New Roman"/>
          <w:bCs/>
          <w:sz w:val="24"/>
          <w:szCs w:val="24"/>
          <w:lang w:val="en-GB"/>
        </w:rPr>
        <w:t xml:space="preserve"> </w:t>
      </w:r>
      <w:r w:rsidR="00BB663D" w:rsidRPr="00E4325B">
        <w:rPr>
          <w:rFonts w:ascii="Times New Roman" w:hAnsi="Times New Roman" w:cs="Times New Roman"/>
          <w:bCs/>
          <w:sz w:val="24"/>
          <w:szCs w:val="24"/>
          <w:lang w:val="en-GB"/>
        </w:rPr>
        <w:t xml:space="preserve">The structural decline in </w:t>
      </w:r>
      <w:r w:rsidR="00DC6E1E" w:rsidRPr="00E4325B">
        <w:rPr>
          <w:rFonts w:ascii="Times New Roman" w:hAnsi="Times New Roman" w:cs="Times New Roman"/>
          <w:bCs/>
          <w:sz w:val="24"/>
          <w:szCs w:val="24"/>
          <w:lang w:val="en-GB"/>
        </w:rPr>
        <w:t xml:space="preserve">the number of letters delivered is a result of technological developments which have resulted in </w:t>
      </w:r>
      <w:r w:rsidR="006E288C" w:rsidRPr="00E4325B">
        <w:rPr>
          <w:rFonts w:ascii="Times New Roman" w:hAnsi="Times New Roman" w:cs="Times New Roman"/>
          <w:bCs/>
          <w:sz w:val="24"/>
          <w:szCs w:val="24"/>
          <w:lang w:val="en-GB"/>
        </w:rPr>
        <w:t>c</w:t>
      </w:r>
      <w:r w:rsidR="00DC6E1E" w:rsidRPr="00E4325B">
        <w:rPr>
          <w:rFonts w:ascii="Times New Roman" w:hAnsi="Times New Roman" w:cs="Times New Roman"/>
          <w:bCs/>
          <w:sz w:val="24"/>
          <w:szCs w:val="24"/>
          <w:lang w:val="en-GB"/>
        </w:rPr>
        <w:t xml:space="preserve">heaper, reliable, and more secure alternative media. </w:t>
      </w:r>
      <w:r w:rsidR="00F40278" w:rsidRPr="00E4325B">
        <w:rPr>
          <w:rFonts w:ascii="Times New Roman" w:hAnsi="Times New Roman" w:cs="Times New Roman"/>
          <w:bCs/>
          <w:sz w:val="24"/>
          <w:szCs w:val="24"/>
          <w:lang w:val="en-GB"/>
        </w:rPr>
        <w:t>Royal Mail’s challenges can also be linked to its lagging down in moderni</w:t>
      </w:r>
      <w:r w:rsidR="005C3486" w:rsidRPr="00E4325B">
        <w:rPr>
          <w:rFonts w:ascii="Times New Roman" w:hAnsi="Times New Roman" w:cs="Times New Roman"/>
          <w:bCs/>
          <w:sz w:val="24"/>
          <w:szCs w:val="24"/>
          <w:lang w:val="en-GB"/>
        </w:rPr>
        <w:t>s</w:t>
      </w:r>
      <w:r w:rsidR="00F40278" w:rsidRPr="00E4325B">
        <w:rPr>
          <w:rFonts w:ascii="Times New Roman" w:hAnsi="Times New Roman" w:cs="Times New Roman"/>
          <w:bCs/>
          <w:sz w:val="24"/>
          <w:szCs w:val="24"/>
          <w:lang w:val="en-GB"/>
        </w:rPr>
        <w:t xml:space="preserve">ing its activities which has offered its competitors a better market position. </w:t>
      </w:r>
      <w:r w:rsidR="001E2BC4" w:rsidRPr="00E4325B">
        <w:rPr>
          <w:rFonts w:ascii="Times New Roman" w:hAnsi="Times New Roman" w:cs="Times New Roman"/>
          <w:bCs/>
          <w:sz w:val="24"/>
          <w:szCs w:val="24"/>
          <w:lang w:val="en-GB"/>
        </w:rPr>
        <w:t>As a result of the decline in letter uptake, the company has experienced declining revenue starting from the year 2005 till date.</w:t>
      </w:r>
      <w:r w:rsidR="00C323F3" w:rsidRPr="00E4325B">
        <w:rPr>
          <w:rFonts w:ascii="Times New Roman" w:hAnsi="Times New Roman" w:cs="Times New Roman"/>
          <w:bCs/>
          <w:sz w:val="24"/>
          <w:szCs w:val="24"/>
          <w:lang w:val="en-GB"/>
        </w:rPr>
        <w:t xml:space="preserve"> The problems facing Royal Mail have significantly impacted the company’s staff, customers, and stakeholders. Some of the weaknesses and threats that have contributed to the company’s challenges include </w:t>
      </w:r>
      <w:r w:rsidR="005053D5" w:rsidRPr="00E4325B">
        <w:rPr>
          <w:rFonts w:ascii="Times New Roman" w:hAnsi="Times New Roman" w:cs="Times New Roman"/>
          <w:bCs/>
          <w:sz w:val="24"/>
          <w:szCs w:val="24"/>
          <w:lang w:val="en-GB"/>
        </w:rPr>
        <w:t xml:space="preserve">a </w:t>
      </w:r>
      <w:r w:rsidR="00C323F3" w:rsidRPr="00E4325B">
        <w:rPr>
          <w:rFonts w:ascii="Times New Roman" w:hAnsi="Times New Roman" w:cs="Times New Roman"/>
          <w:bCs/>
          <w:sz w:val="24"/>
          <w:szCs w:val="24"/>
          <w:lang w:val="en-GB"/>
        </w:rPr>
        <w:t xml:space="preserve">heavy reliance on the domestic market, poor relations with the workers’ union, consumers shifting to digital media services, and competition from companies such as TNT which have aggressive strategic plans. The strengths that can help the company solve the problems include its larger market share, high brand awareness, </w:t>
      </w:r>
      <w:r w:rsidR="00E668D7" w:rsidRPr="00E4325B">
        <w:rPr>
          <w:rFonts w:ascii="Times New Roman" w:hAnsi="Times New Roman" w:cs="Times New Roman"/>
          <w:bCs/>
          <w:sz w:val="24"/>
          <w:szCs w:val="24"/>
          <w:lang w:val="en-GB"/>
        </w:rPr>
        <w:t xml:space="preserve">and widespread delivery network. </w:t>
      </w:r>
      <w:r w:rsidR="00F90C83" w:rsidRPr="00E4325B">
        <w:rPr>
          <w:rFonts w:ascii="Times New Roman" w:hAnsi="Times New Roman" w:cs="Times New Roman"/>
          <w:bCs/>
          <w:sz w:val="24"/>
          <w:szCs w:val="24"/>
          <w:lang w:val="en-GB"/>
        </w:rPr>
        <w:t>The opportunities available for Royal Mail include globali</w:t>
      </w:r>
      <w:r w:rsidR="004F6AC8" w:rsidRPr="00E4325B">
        <w:rPr>
          <w:rFonts w:ascii="Times New Roman" w:hAnsi="Times New Roman" w:cs="Times New Roman"/>
          <w:bCs/>
          <w:sz w:val="24"/>
          <w:szCs w:val="24"/>
          <w:lang w:val="en-GB"/>
        </w:rPr>
        <w:t>s</w:t>
      </w:r>
      <w:r w:rsidR="00F90C83" w:rsidRPr="00E4325B">
        <w:rPr>
          <w:rFonts w:ascii="Times New Roman" w:hAnsi="Times New Roman" w:cs="Times New Roman"/>
          <w:bCs/>
          <w:sz w:val="24"/>
          <w:szCs w:val="24"/>
          <w:lang w:val="en-GB"/>
        </w:rPr>
        <w:t xml:space="preserve">ation, technology, and increased </w:t>
      </w:r>
      <w:r w:rsidR="006053D8" w:rsidRPr="00E4325B">
        <w:rPr>
          <w:rFonts w:ascii="Times New Roman" w:hAnsi="Times New Roman" w:cs="Times New Roman"/>
          <w:bCs/>
          <w:sz w:val="24"/>
          <w:szCs w:val="24"/>
          <w:lang w:val="en-GB"/>
        </w:rPr>
        <w:t>internet access</w:t>
      </w:r>
      <w:r w:rsidR="00F90C83" w:rsidRPr="00E4325B">
        <w:rPr>
          <w:rFonts w:ascii="Times New Roman" w:hAnsi="Times New Roman" w:cs="Times New Roman"/>
          <w:bCs/>
          <w:sz w:val="24"/>
          <w:szCs w:val="24"/>
          <w:lang w:val="en-GB"/>
        </w:rPr>
        <w:t>.</w:t>
      </w:r>
    </w:p>
    <w:p w14:paraId="74A1667D" w14:textId="6E2A9D89" w:rsidR="00D34C18" w:rsidRPr="00E4325B" w:rsidRDefault="00D34C18" w:rsidP="002448FC">
      <w:pPr>
        <w:pStyle w:val="Heading2"/>
        <w:jc w:val="center"/>
        <w:rPr>
          <w:rFonts w:ascii="Times New Roman" w:hAnsi="Times New Roman" w:cs="Times New Roman"/>
          <w:sz w:val="24"/>
          <w:szCs w:val="24"/>
          <w:lang w:val="en-GB"/>
        </w:rPr>
      </w:pPr>
      <w:bookmarkStart w:id="28" w:name="_Toc65136741"/>
      <w:r w:rsidRPr="00E4325B">
        <w:rPr>
          <w:rFonts w:ascii="Times New Roman" w:hAnsi="Times New Roman" w:cs="Times New Roman"/>
          <w:sz w:val="24"/>
          <w:szCs w:val="24"/>
          <w:lang w:val="en-GB"/>
        </w:rPr>
        <w:t>Solutions to Overcome Problems Facing Royal Mail</w:t>
      </w:r>
      <w:bookmarkEnd w:id="28"/>
    </w:p>
    <w:p w14:paraId="73EA84FB" w14:textId="4F1C1D42" w:rsidR="00D34C18" w:rsidRPr="00E4325B" w:rsidRDefault="00D563D4"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Royal Mail can </w:t>
      </w:r>
      <w:r w:rsidR="00D24267" w:rsidRPr="00E4325B">
        <w:rPr>
          <w:rFonts w:ascii="Times New Roman" w:hAnsi="Times New Roman" w:cs="Times New Roman"/>
          <w:bCs/>
          <w:sz w:val="24"/>
          <w:szCs w:val="24"/>
          <w:lang w:val="en-GB"/>
        </w:rPr>
        <w:t>adopt</w:t>
      </w:r>
      <w:r w:rsidRPr="00E4325B">
        <w:rPr>
          <w:rFonts w:ascii="Times New Roman" w:hAnsi="Times New Roman" w:cs="Times New Roman"/>
          <w:bCs/>
          <w:sz w:val="24"/>
          <w:szCs w:val="24"/>
          <w:lang w:val="en-GB"/>
        </w:rPr>
        <w:t xml:space="preserve"> an</w:t>
      </w:r>
      <w:r w:rsidR="00D24267" w:rsidRPr="00E4325B">
        <w:rPr>
          <w:rFonts w:ascii="Times New Roman" w:hAnsi="Times New Roman" w:cs="Times New Roman"/>
          <w:bCs/>
          <w:sz w:val="24"/>
          <w:szCs w:val="24"/>
          <w:lang w:val="en-GB"/>
        </w:rPr>
        <w:t>d</w:t>
      </w:r>
      <w:r w:rsidRPr="00E4325B">
        <w:rPr>
          <w:rFonts w:ascii="Times New Roman" w:hAnsi="Times New Roman" w:cs="Times New Roman"/>
          <w:bCs/>
          <w:sz w:val="24"/>
          <w:szCs w:val="24"/>
          <w:lang w:val="en-GB"/>
        </w:rPr>
        <w:t xml:space="preserve"> </w:t>
      </w:r>
      <w:r w:rsidR="00D24267" w:rsidRPr="00E4325B">
        <w:rPr>
          <w:rFonts w:ascii="Times New Roman" w:hAnsi="Times New Roman" w:cs="Times New Roman"/>
          <w:bCs/>
          <w:sz w:val="24"/>
          <w:szCs w:val="24"/>
          <w:lang w:val="en-GB"/>
        </w:rPr>
        <w:t>implement</w:t>
      </w:r>
      <w:r w:rsidRPr="00E4325B">
        <w:rPr>
          <w:rFonts w:ascii="Times New Roman" w:hAnsi="Times New Roman" w:cs="Times New Roman"/>
          <w:bCs/>
          <w:sz w:val="24"/>
          <w:szCs w:val="24"/>
          <w:lang w:val="en-GB"/>
        </w:rPr>
        <w:t xml:space="preserve"> a commercial strategy </w:t>
      </w:r>
      <w:r w:rsidR="006053D8" w:rsidRPr="00E4325B">
        <w:rPr>
          <w:rFonts w:ascii="Times New Roman" w:hAnsi="Times New Roman" w:cs="Times New Roman"/>
          <w:bCs/>
          <w:sz w:val="24"/>
          <w:szCs w:val="24"/>
          <w:lang w:val="en-GB"/>
        </w:rPr>
        <w:t>that</w:t>
      </w:r>
      <w:r w:rsidRPr="00E4325B">
        <w:rPr>
          <w:rFonts w:ascii="Times New Roman" w:hAnsi="Times New Roman" w:cs="Times New Roman"/>
          <w:bCs/>
          <w:sz w:val="24"/>
          <w:szCs w:val="24"/>
          <w:lang w:val="en-GB"/>
        </w:rPr>
        <w:t xml:space="preserve"> is primarily focused on meeting the needs of their consumers and also enhances innovation</w:t>
      </w:r>
      <w:r w:rsidR="005053D5" w:rsidRPr="00E4325B">
        <w:rPr>
          <w:rFonts w:ascii="Times New Roman" w:hAnsi="Times New Roman" w:cs="Times New Roman"/>
          <w:bCs/>
          <w:sz w:val="24"/>
          <w:szCs w:val="24"/>
          <w:lang w:val="en-GB"/>
        </w:rPr>
        <w:t>,</w:t>
      </w:r>
      <w:r w:rsidRPr="00E4325B">
        <w:rPr>
          <w:rFonts w:ascii="Times New Roman" w:hAnsi="Times New Roman" w:cs="Times New Roman"/>
          <w:bCs/>
          <w:sz w:val="24"/>
          <w:szCs w:val="24"/>
          <w:lang w:val="en-GB"/>
        </w:rPr>
        <w:t xml:space="preserve"> considering the technological developments that have prompted consumers to shift to digital media. </w:t>
      </w:r>
      <w:r w:rsidR="002A0AD2" w:rsidRPr="00E4325B">
        <w:rPr>
          <w:rFonts w:ascii="Times New Roman" w:hAnsi="Times New Roman" w:cs="Times New Roman"/>
          <w:bCs/>
          <w:sz w:val="24"/>
          <w:szCs w:val="24"/>
          <w:lang w:val="en-GB"/>
        </w:rPr>
        <w:t>Innovation will enhance the company’s significant success in the market for non-</w:t>
      </w:r>
      <w:proofErr w:type="spellStart"/>
      <w:r w:rsidR="002A0AD2" w:rsidRPr="00E4325B">
        <w:rPr>
          <w:rFonts w:ascii="Times New Roman" w:hAnsi="Times New Roman" w:cs="Times New Roman"/>
          <w:bCs/>
          <w:sz w:val="24"/>
          <w:szCs w:val="24"/>
          <w:lang w:val="en-GB"/>
        </w:rPr>
        <w:t>digitisable</w:t>
      </w:r>
      <w:proofErr w:type="spellEnd"/>
      <w:r w:rsidR="002A0AD2" w:rsidRPr="00E4325B">
        <w:rPr>
          <w:rFonts w:ascii="Times New Roman" w:hAnsi="Times New Roman" w:cs="Times New Roman"/>
          <w:bCs/>
          <w:sz w:val="24"/>
          <w:szCs w:val="24"/>
          <w:lang w:val="en-GB"/>
        </w:rPr>
        <w:t xml:space="preserve"> parcels and letters</w:t>
      </w:r>
      <w:r w:rsidR="007F3467" w:rsidRPr="00E4325B">
        <w:rPr>
          <w:rFonts w:ascii="Times New Roman" w:hAnsi="Times New Roman" w:cs="Times New Roman"/>
          <w:bCs/>
          <w:sz w:val="24"/>
          <w:szCs w:val="24"/>
          <w:lang w:val="en-GB"/>
        </w:rPr>
        <w:t xml:space="preserve"> (</w:t>
      </w:r>
      <w:proofErr w:type="spellStart"/>
      <w:r w:rsidR="007F3467" w:rsidRPr="00E4325B">
        <w:rPr>
          <w:rFonts w:ascii="Times New Roman" w:hAnsi="Times New Roman" w:cs="Times New Roman"/>
          <w:bCs/>
          <w:sz w:val="24"/>
          <w:szCs w:val="24"/>
          <w:lang w:val="en-GB"/>
        </w:rPr>
        <w:t>Parcu</w:t>
      </w:r>
      <w:proofErr w:type="spellEnd"/>
      <w:r w:rsidR="007F3467" w:rsidRPr="00E4325B">
        <w:rPr>
          <w:rFonts w:ascii="Times New Roman" w:hAnsi="Times New Roman" w:cs="Times New Roman"/>
          <w:bCs/>
          <w:sz w:val="24"/>
          <w:szCs w:val="24"/>
          <w:lang w:val="en-GB"/>
        </w:rPr>
        <w:t xml:space="preserve"> et al.</w:t>
      </w:r>
      <w:r w:rsidR="005C3486" w:rsidRPr="00E4325B">
        <w:rPr>
          <w:rFonts w:ascii="Times New Roman" w:hAnsi="Times New Roman" w:cs="Times New Roman"/>
          <w:bCs/>
          <w:sz w:val="24"/>
          <w:szCs w:val="24"/>
          <w:lang w:val="en-GB"/>
        </w:rPr>
        <w:t>,</w:t>
      </w:r>
      <w:r w:rsidR="007F3467" w:rsidRPr="00E4325B">
        <w:rPr>
          <w:rFonts w:ascii="Times New Roman" w:hAnsi="Times New Roman" w:cs="Times New Roman"/>
          <w:bCs/>
          <w:sz w:val="24"/>
          <w:szCs w:val="24"/>
          <w:lang w:val="en-GB"/>
        </w:rPr>
        <w:t xml:space="preserve"> 2020)</w:t>
      </w:r>
      <w:r w:rsidR="002A0AD2" w:rsidRPr="00E4325B">
        <w:rPr>
          <w:rFonts w:ascii="Times New Roman" w:hAnsi="Times New Roman" w:cs="Times New Roman"/>
          <w:bCs/>
          <w:sz w:val="24"/>
          <w:szCs w:val="24"/>
          <w:lang w:val="en-GB"/>
        </w:rPr>
        <w:t xml:space="preserve">. </w:t>
      </w:r>
      <w:r w:rsidR="00CC7605" w:rsidRPr="00E4325B">
        <w:rPr>
          <w:rFonts w:ascii="Times New Roman" w:hAnsi="Times New Roman" w:cs="Times New Roman"/>
          <w:bCs/>
          <w:sz w:val="24"/>
          <w:szCs w:val="24"/>
          <w:lang w:val="en-GB"/>
        </w:rPr>
        <w:t xml:space="preserve">To increase its competitive advantage, the company can adopt </w:t>
      </w:r>
      <w:r w:rsidR="00CC7605" w:rsidRPr="00E4325B">
        <w:rPr>
          <w:rFonts w:ascii="Times New Roman" w:hAnsi="Times New Roman" w:cs="Times New Roman"/>
          <w:bCs/>
          <w:sz w:val="24"/>
          <w:szCs w:val="24"/>
          <w:lang w:val="en-GB"/>
        </w:rPr>
        <w:lastRenderedPageBreak/>
        <w:t xml:space="preserve">automation services </w:t>
      </w:r>
      <w:r w:rsidR="005053D5" w:rsidRPr="00E4325B">
        <w:rPr>
          <w:rFonts w:ascii="Times New Roman" w:hAnsi="Times New Roman" w:cs="Times New Roman"/>
          <w:bCs/>
          <w:sz w:val="24"/>
          <w:szCs w:val="24"/>
          <w:lang w:val="en-GB"/>
        </w:rPr>
        <w:t>to sequencing</w:t>
      </w:r>
      <w:r w:rsidR="00CC7605" w:rsidRPr="00E4325B">
        <w:rPr>
          <w:rFonts w:ascii="Times New Roman" w:hAnsi="Times New Roman" w:cs="Times New Roman"/>
          <w:bCs/>
          <w:sz w:val="24"/>
          <w:szCs w:val="24"/>
          <w:lang w:val="en-GB"/>
        </w:rPr>
        <w:t xml:space="preserve"> its letters to avoid pressuring the employees and delays caused </w:t>
      </w:r>
      <w:r w:rsidR="00E1248B" w:rsidRPr="00E4325B">
        <w:rPr>
          <w:rFonts w:ascii="Times New Roman" w:hAnsi="Times New Roman" w:cs="Times New Roman"/>
          <w:bCs/>
          <w:sz w:val="24"/>
          <w:szCs w:val="24"/>
          <w:lang w:val="en-GB"/>
        </w:rPr>
        <w:t>to</w:t>
      </w:r>
      <w:r w:rsidR="00CC7605" w:rsidRPr="00E4325B">
        <w:rPr>
          <w:rFonts w:ascii="Times New Roman" w:hAnsi="Times New Roman" w:cs="Times New Roman"/>
          <w:bCs/>
          <w:sz w:val="24"/>
          <w:szCs w:val="24"/>
          <w:lang w:val="en-GB"/>
        </w:rPr>
        <w:t xml:space="preserve"> the customers. </w:t>
      </w:r>
    </w:p>
    <w:p w14:paraId="75E83FE4" w14:textId="788BA265" w:rsidR="00CC7605" w:rsidRPr="00E4325B" w:rsidRDefault="00E958D6"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Modernisation is another strategy that Royal Mail can use to increase its letter uptake.</w:t>
      </w:r>
      <w:r w:rsidR="00CC7605" w:rsidRPr="00E4325B">
        <w:rPr>
          <w:rFonts w:ascii="Times New Roman" w:hAnsi="Times New Roman" w:cs="Times New Roman"/>
          <w:bCs/>
          <w:sz w:val="24"/>
          <w:szCs w:val="24"/>
          <w:lang w:val="en-GB"/>
        </w:rPr>
        <w:t xml:space="preserve"> The company has made significant progress towards moderni</w:t>
      </w:r>
      <w:r w:rsidR="005C3486" w:rsidRPr="00E4325B">
        <w:rPr>
          <w:rFonts w:ascii="Times New Roman" w:hAnsi="Times New Roman" w:cs="Times New Roman"/>
          <w:bCs/>
          <w:sz w:val="24"/>
          <w:szCs w:val="24"/>
          <w:lang w:val="en-GB"/>
        </w:rPr>
        <w:t>s</w:t>
      </w:r>
      <w:r w:rsidR="00CC7605" w:rsidRPr="00E4325B">
        <w:rPr>
          <w:rFonts w:ascii="Times New Roman" w:hAnsi="Times New Roman" w:cs="Times New Roman"/>
          <w:bCs/>
          <w:sz w:val="24"/>
          <w:szCs w:val="24"/>
          <w:lang w:val="en-GB"/>
        </w:rPr>
        <w:t>ation, but the efforts are far enough when compared to its key competitors</w:t>
      </w:r>
      <w:r w:rsidR="00DE3683" w:rsidRPr="00E4325B">
        <w:rPr>
          <w:rFonts w:ascii="Times New Roman" w:hAnsi="Times New Roman" w:cs="Times New Roman"/>
          <w:bCs/>
          <w:sz w:val="24"/>
          <w:szCs w:val="24"/>
          <w:lang w:val="en-GB"/>
        </w:rPr>
        <w:t>. To moderni</w:t>
      </w:r>
      <w:r w:rsidR="005C3486" w:rsidRPr="00E4325B">
        <w:rPr>
          <w:rFonts w:ascii="Times New Roman" w:hAnsi="Times New Roman" w:cs="Times New Roman"/>
          <w:bCs/>
          <w:sz w:val="24"/>
          <w:szCs w:val="24"/>
          <w:lang w:val="en-GB"/>
        </w:rPr>
        <w:t>s</w:t>
      </w:r>
      <w:r w:rsidR="00DE3683" w:rsidRPr="00E4325B">
        <w:rPr>
          <w:rFonts w:ascii="Times New Roman" w:hAnsi="Times New Roman" w:cs="Times New Roman"/>
          <w:bCs/>
          <w:sz w:val="24"/>
          <w:szCs w:val="24"/>
          <w:lang w:val="en-GB"/>
        </w:rPr>
        <w:t xml:space="preserve">e quickly and effectively, Royal Mail needs increased clarity in its objectives over the short term and long term. This </w:t>
      </w:r>
      <w:r w:rsidR="005053D5" w:rsidRPr="00E4325B">
        <w:rPr>
          <w:rFonts w:ascii="Times New Roman" w:hAnsi="Times New Roman" w:cs="Times New Roman"/>
          <w:bCs/>
          <w:sz w:val="24"/>
          <w:szCs w:val="24"/>
          <w:lang w:val="en-GB"/>
        </w:rPr>
        <w:t xml:space="preserve">aspect </w:t>
      </w:r>
      <w:r w:rsidR="00DE3683" w:rsidRPr="00E4325B">
        <w:rPr>
          <w:rFonts w:ascii="Times New Roman" w:hAnsi="Times New Roman" w:cs="Times New Roman"/>
          <w:bCs/>
          <w:sz w:val="24"/>
          <w:szCs w:val="24"/>
          <w:lang w:val="en-GB"/>
        </w:rPr>
        <w:t xml:space="preserve">will require the firm to remove the </w:t>
      </w:r>
      <w:r w:rsidR="005053D5" w:rsidRPr="00E4325B">
        <w:rPr>
          <w:rFonts w:ascii="Times New Roman" w:hAnsi="Times New Roman" w:cs="Times New Roman"/>
          <w:bCs/>
          <w:sz w:val="24"/>
          <w:szCs w:val="24"/>
          <w:lang w:val="en-GB"/>
        </w:rPr>
        <w:t>elemen</w:t>
      </w:r>
      <w:r w:rsidR="00DE3683" w:rsidRPr="00E4325B">
        <w:rPr>
          <w:rFonts w:ascii="Times New Roman" w:hAnsi="Times New Roman" w:cs="Times New Roman"/>
          <w:bCs/>
          <w:sz w:val="24"/>
          <w:szCs w:val="24"/>
          <w:lang w:val="en-GB"/>
        </w:rPr>
        <w:t>t of political intervention to allow management to decide concerning moderni</w:t>
      </w:r>
      <w:r w:rsidR="005C3486" w:rsidRPr="00E4325B">
        <w:rPr>
          <w:rFonts w:ascii="Times New Roman" w:hAnsi="Times New Roman" w:cs="Times New Roman"/>
          <w:bCs/>
          <w:sz w:val="24"/>
          <w:szCs w:val="24"/>
          <w:lang w:val="en-GB"/>
        </w:rPr>
        <w:t>s</w:t>
      </w:r>
      <w:r w:rsidR="00DE3683" w:rsidRPr="00E4325B">
        <w:rPr>
          <w:rFonts w:ascii="Times New Roman" w:hAnsi="Times New Roman" w:cs="Times New Roman"/>
          <w:bCs/>
          <w:sz w:val="24"/>
          <w:szCs w:val="24"/>
          <w:lang w:val="en-GB"/>
        </w:rPr>
        <w:t>ation on a commercial basis</w:t>
      </w:r>
      <w:r w:rsidR="007F3467" w:rsidRPr="00E4325B">
        <w:rPr>
          <w:rFonts w:ascii="Times New Roman" w:hAnsi="Times New Roman" w:cs="Times New Roman"/>
          <w:bCs/>
          <w:sz w:val="24"/>
          <w:szCs w:val="24"/>
          <w:lang w:val="en-GB"/>
        </w:rPr>
        <w:t xml:space="preserve"> (Rodriguez et al.</w:t>
      </w:r>
      <w:r w:rsidR="005C3486" w:rsidRPr="00E4325B">
        <w:rPr>
          <w:rFonts w:ascii="Times New Roman" w:hAnsi="Times New Roman" w:cs="Times New Roman"/>
          <w:bCs/>
          <w:sz w:val="24"/>
          <w:szCs w:val="24"/>
          <w:lang w:val="en-GB"/>
        </w:rPr>
        <w:t>,</w:t>
      </w:r>
      <w:r w:rsidR="007F3467" w:rsidRPr="00E4325B">
        <w:rPr>
          <w:rFonts w:ascii="Times New Roman" w:hAnsi="Times New Roman" w:cs="Times New Roman"/>
          <w:bCs/>
          <w:sz w:val="24"/>
          <w:szCs w:val="24"/>
          <w:lang w:val="en-GB"/>
        </w:rPr>
        <w:t xml:space="preserve"> 2017)</w:t>
      </w:r>
      <w:r w:rsidR="00DE3683" w:rsidRPr="00E4325B">
        <w:rPr>
          <w:rFonts w:ascii="Times New Roman" w:hAnsi="Times New Roman" w:cs="Times New Roman"/>
          <w:bCs/>
          <w:sz w:val="24"/>
          <w:szCs w:val="24"/>
          <w:lang w:val="en-GB"/>
        </w:rPr>
        <w:t>. The company should invest more in technology to enable the sorting and labelling of parcels</w:t>
      </w:r>
      <w:r w:rsidRPr="00E4325B">
        <w:rPr>
          <w:rFonts w:ascii="Times New Roman" w:hAnsi="Times New Roman" w:cs="Times New Roman"/>
          <w:bCs/>
          <w:sz w:val="24"/>
          <w:szCs w:val="24"/>
          <w:lang w:val="en-GB"/>
        </w:rPr>
        <w:t xml:space="preserve"> and letters</w:t>
      </w:r>
      <w:r w:rsidR="00DE3683" w:rsidRPr="00E4325B">
        <w:rPr>
          <w:rFonts w:ascii="Times New Roman" w:hAnsi="Times New Roman" w:cs="Times New Roman"/>
          <w:bCs/>
          <w:sz w:val="24"/>
          <w:szCs w:val="24"/>
          <w:lang w:val="en-GB"/>
        </w:rPr>
        <w:t xml:space="preserve"> to be done using machines </w:t>
      </w:r>
      <w:r w:rsidR="005053D5" w:rsidRPr="00E4325B">
        <w:rPr>
          <w:rFonts w:ascii="Times New Roman" w:hAnsi="Times New Roman" w:cs="Times New Roman"/>
          <w:bCs/>
          <w:sz w:val="24"/>
          <w:szCs w:val="24"/>
          <w:lang w:val="en-GB"/>
        </w:rPr>
        <w:t>to</w:t>
      </w:r>
      <w:r w:rsidR="00DE3683" w:rsidRPr="00E4325B">
        <w:rPr>
          <w:rFonts w:ascii="Times New Roman" w:hAnsi="Times New Roman" w:cs="Times New Roman"/>
          <w:bCs/>
          <w:sz w:val="24"/>
          <w:szCs w:val="24"/>
          <w:lang w:val="en-GB"/>
        </w:rPr>
        <w:t xml:space="preserve"> be tracked electronically.</w:t>
      </w:r>
      <w:r w:rsidR="00B20737" w:rsidRPr="00E4325B">
        <w:rPr>
          <w:rFonts w:ascii="Times New Roman" w:hAnsi="Times New Roman" w:cs="Times New Roman"/>
          <w:bCs/>
          <w:sz w:val="24"/>
          <w:szCs w:val="24"/>
          <w:lang w:val="en-GB"/>
        </w:rPr>
        <w:t xml:space="preserve"> Royal Mail also requires a fully worked out commercial strategy, which is customer-focused and encourages constant innovation in the current digiti</w:t>
      </w:r>
      <w:r w:rsidR="004F6AC8" w:rsidRPr="00E4325B">
        <w:rPr>
          <w:rFonts w:ascii="Times New Roman" w:hAnsi="Times New Roman" w:cs="Times New Roman"/>
          <w:bCs/>
          <w:sz w:val="24"/>
          <w:szCs w:val="24"/>
          <w:lang w:val="en-GB"/>
        </w:rPr>
        <w:t>s</w:t>
      </w:r>
      <w:r w:rsidR="00B20737" w:rsidRPr="00E4325B">
        <w:rPr>
          <w:rFonts w:ascii="Times New Roman" w:hAnsi="Times New Roman" w:cs="Times New Roman"/>
          <w:bCs/>
          <w:sz w:val="24"/>
          <w:szCs w:val="24"/>
          <w:lang w:val="en-GB"/>
        </w:rPr>
        <w:t>e market to reduce the declin</w:t>
      </w:r>
      <w:r w:rsidR="006053D8" w:rsidRPr="00E4325B">
        <w:rPr>
          <w:rFonts w:ascii="Times New Roman" w:hAnsi="Times New Roman" w:cs="Times New Roman"/>
          <w:bCs/>
          <w:sz w:val="24"/>
          <w:szCs w:val="24"/>
          <w:lang w:val="en-GB"/>
        </w:rPr>
        <w:t>ing</w:t>
      </w:r>
      <w:r w:rsidR="00B20737" w:rsidRPr="00E4325B">
        <w:rPr>
          <w:rFonts w:ascii="Times New Roman" w:hAnsi="Times New Roman" w:cs="Times New Roman"/>
          <w:bCs/>
          <w:sz w:val="24"/>
          <w:szCs w:val="24"/>
          <w:lang w:val="en-GB"/>
        </w:rPr>
        <w:t xml:space="preserve"> pace</w:t>
      </w:r>
      <w:r w:rsidR="00D914BC" w:rsidRPr="00E4325B">
        <w:rPr>
          <w:rFonts w:ascii="Times New Roman" w:hAnsi="Times New Roman" w:cs="Times New Roman"/>
          <w:bCs/>
          <w:sz w:val="24"/>
          <w:szCs w:val="24"/>
          <w:lang w:val="en-GB"/>
        </w:rPr>
        <w:t xml:space="preserve"> (</w:t>
      </w:r>
      <w:proofErr w:type="spellStart"/>
      <w:r w:rsidR="00D914BC" w:rsidRPr="00E4325B">
        <w:rPr>
          <w:rFonts w:ascii="Times New Roman" w:hAnsi="Times New Roman" w:cs="Times New Roman"/>
          <w:bCs/>
          <w:sz w:val="24"/>
          <w:szCs w:val="24"/>
          <w:lang w:val="en-GB"/>
        </w:rPr>
        <w:t>Parcu</w:t>
      </w:r>
      <w:proofErr w:type="spellEnd"/>
      <w:r w:rsidR="00D914BC" w:rsidRPr="00E4325B">
        <w:rPr>
          <w:rFonts w:ascii="Times New Roman" w:hAnsi="Times New Roman" w:cs="Times New Roman"/>
          <w:bCs/>
          <w:sz w:val="24"/>
          <w:szCs w:val="24"/>
          <w:lang w:val="en-GB"/>
        </w:rPr>
        <w:t xml:space="preserve"> et al.</w:t>
      </w:r>
      <w:r w:rsidR="005C3486" w:rsidRPr="00E4325B">
        <w:rPr>
          <w:rFonts w:ascii="Times New Roman" w:hAnsi="Times New Roman" w:cs="Times New Roman"/>
          <w:bCs/>
          <w:sz w:val="24"/>
          <w:szCs w:val="24"/>
          <w:lang w:val="en-GB"/>
        </w:rPr>
        <w:t>,</w:t>
      </w:r>
      <w:r w:rsidR="00D914BC" w:rsidRPr="00E4325B">
        <w:rPr>
          <w:rFonts w:ascii="Times New Roman" w:hAnsi="Times New Roman" w:cs="Times New Roman"/>
          <w:bCs/>
          <w:sz w:val="24"/>
          <w:szCs w:val="24"/>
          <w:lang w:val="en-GB"/>
        </w:rPr>
        <w:t xml:space="preserve"> 2020)</w:t>
      </w:r>
      <w:r w:rsidR="00B20737" w:rsidRPr="00E4325B">
        <w:rPr>
          <w:rFonts w:ascii="Times New Roman" w:hAnsi="Times New Roman" w:cs="Times New Roman"/>
          <w:bCs/>
          <w:sz w:val="24"/>
          <w:szCs w:val="24"/>
          <w:lang w:val="en-GB"/>
        </w:rPr>
        <w:t>. The company should also accelerate cost reduction to improve cash flows and profit margins for future investment.</w:t>
      </w:r>
    </w:p>
    <w:p w14:paraId="08B804DA" w14:textId="4B3F326B" w:rsidR="00CC7605" w:rsidRPr="00E4325B" w:rsidRDefault="005F42A3"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Royal Mail </w:t>
      </w:r>
      <w:r w:rsidR="00CC7605" w:rsidRPr="00E4325B">
        <w:rPr>
          <w:rFonts w:ascii="Times New Roman" w:hAnsi="Times New Roman" w:cs="Times New Roman"/>
          <w:bCs/>
          <w:sz w:val="24"/>
          <w:szCs w:val="24"/>
          <w:lang w:val="en-GB"/>
        </w:rPr>
        <w:t xml:space="preserve">can increase its </w:t>
      </w:r>
      <w:r w:rsidR="00DC1C4C" w:rsidRPr="00E4325B">
        <w:rPr>
          <w:rFonts w:ascii="Times New Roman" w:hAnsi="Times New Roman" w:cs="Times New Roman"/>
          <w:bCs/>
          <w:sz w:val="24"/>
          <w:szCs w:val="24"/>
          <w:lang w:val="en-GB"/>
        </w:rPr>
        <w:t>letter uptake</w:t>
      </w:r>
      <w:r w:rsidR="00CC7605" w:rsidRPr="00E4325B">
        <w:rPr>
          <w:rFonts w:ascii="Times New Roman" w:hAnsi="Times New Roman" w:cs="Times New Roman"/>
          <w:bCs/>
          <w:sz w:val="24"/>
          <w:szCs w:val="24"/>
          <w:lang w:val="en-GB"/>
        </w:rPr>
        <w:t xml:space="preserve"> by expanding overseas to avoid being dependent on the domestic market and also invest in emerging technologies to reduce business costs while increas</w:t>
      </w:r>
      <w:r w:rsidR="006053D8" w:rsidRPr="00E4325B">
        <w:rPr>
          <w:rFonts w:ascii="Times New Roman" w:hAnsi="Times New Roman" w:cs="Times New Roman"/>
          <w:bCs/>
          <w:sz w:val="24"/>
          <w:szCs w:val="24"/>
          <w:lang w:val="en-GB"/>
        </w:rPr>
        <w:t>ing</w:t>
      </w:r>
      <w:r w:rsidR="00371CA9" w:rsidRPr="00E4325B">
        <w:rPr>
          <w:rFonts w:ascii="Times New Roman" w:hAnsi="Times New Roman" w:cs="Times New Roman"/>
          <w:bCs/>
          <w:sz w:val="24"/>
          <w:szCs w:val="24"/>
          <w:lang w:val="en-GB"/>
        </w:rPr>
        <w:t xml:space="preserve"> the</w:t>
      </w:r>
      <w:r w:rsidR="00CC7605" w:rsidRPr="00E4325B">
        <w:rPr>
          <w:rFonts w:ascii="Times New Roman" w:hAnsi="Times New Roman" w:cs="Times New Roman"/>
          <w:bCs/>
          <w:sz w:val="24"/>
          <w:szCs w:val="24"/>
          <w:lang w:val="en-GB"/>
        </w:rPr>
        <w:t xml:space="preserve"> efficiency of the services offered by the company</w:t>
      </w:r>
      <w:r w:rsidR="00F75538" w:rsidRPr="00E4325B">
        <w:rPr>
          <w:rFonts w:ascii="Times New Roman" w:hAnsi="Times New Roman" w:cs="Times New Roman"/>
          <w:bCs/>
          <w:sz w:val="24"/>
          <w:szCs w:val="24"/>
          <w:lang w:val="en-GB"/>
        </w:rPr>
        <w:t xml:space="preserve">. The company can use its high brand awareness and good reputation to attract more customers while also retaining loyal customers. Considering that most people have access to the internet, the company can increase its social media presence </w:t>
      </w:r>
      <w:r w:rsidR="00952B81" w:rsidRPr="00E4325B">
        <w:rPr>
          <w:rFonts w:ascii="Times New Roman" w:hAnsi="Times New Roman" w:cs="Times New Roman"/>
          <w:bCs/>
          <w:sz w:val="24"/>
          <w:szCs w:val="24"/>
          <w:lang w:val="en-GB"/>
        </w:rPr>
        <w:t xml:space="preserve">to market its products and services and </w:t>
      </w:r>
      <w:r w:rsidR="005053D5" w:rsidRPr="00E4325B">
        <w:rPr>
          <w:rFonts w:ascii="Times New Roman" w:hAnsi="Times New Roman" w:cs="Times New Roman"/>
          <w:bCs/>
          <w:sz w:val="24"/>
          <w:szCs w:val="24"/>
          <w:lang w:val="en-GB"/>
        </w:rPr>
        <w:t>engage with clients who may have concerns</w:t>
      </w:r>
      <w:r w:rsidR="00952B81" w:rsidRPr="00E4325B">
        <w:rPr>
          <w:rFonts w:ascii="Times New Roman" w:hAnsi="Times New Roman" w:cs="Times New Roman"/>
          <w:bCs/>
          <w:sz w:val="24"/>
          <w:szCs w:val="24"/>
          <w:lang w:val="en-GB"/>
        </w:rPr>
        <w:t xml:space="preserve"> related to their products</w:t>
      </w:r>
      <w:r w:rsidRPr="00E4325B">
        <w:rPr>
          <w:rFonts w:ascii="Times New Roman" w:hAnsi="Times New Roman" w:cs="Times New Roman"/>
          <w:bCs/>
          <w:sz w:val="24"/>
          <w:szCs w:val="24"/>
          <w:lang w:val="en-GB"/>
        </w:rPr>
        <w:t xml:space="preserve"> (Rodriguez et al.</w:t>
      </w:r>
      <w:r w:rsidR="005C3486" w:rsidRPr="00E4325B">
        <w:rPr>
          <w:rFonts w:ascii="Times New Roman" w:hAnsi="Times New Roman" w:cs="Times New Roman"/>
          <w:bCs/>
          <w:sz w:val="24"/>
          <w:szCs w:val="24"/>
          <w:lang w:val="en-GB"/>
        </w:rPr>
        <w:t>,</w:t>
      </w:r>
      <w:r w:rsidRPr="00E4325B">
        <w:rPr>
          <w:rFonts w:ascii="Times New Roman" w:hAnsi="Times New Roman" w:cs="Times New Roman"/>
          <w:bCs/>
          <w:sz w:val="24"/>
          <w:szCs w:val="24"/>
          <w:lang w:val="en-GB"/>
        </w:rPr>
        <w:t xml:space="preserve"> 2017)</w:t>
      </w:r>
      <w:r w:rsidR="00952B81" w:rsidRPr="00E4325B">
        <w:rPr>
          <w:rFonts w:ascii="Times New Roman" w:hAnsi="Times New Roman" w:cs="Times New Roman"/>
          <w:bCs/>
          <w:sz w:val="24"/>
          <w:szCs w:val="24"/>
          <w:lang w:val="en-GB"/>
        </w:rPr>
        <w:t xml:space="preserve">. Royal Mail’s move to reduce energy usage and carbon footprint is a great move to reducing costs, attract investors and also </w:t>
      </w:r>
      <w:r w:rsidR="00B77FFE" w:rsidRPr="00E4325B">
        <w:rPr>
          <w:rFonts w:ascii="Times New Roman" w:hAnsi="Times New Roman" w:cs="Times New Roman"/>
          <w:bCs/>
          <w:sz w:val="24"/>
          <w:szCs w:val="24"/>
          <w:lang w:val="en-GB"/>
        </w:rPr>
        <w:t xml:space="preserve">customers who are concerned with the environmental impact. </w:t>
      </w:r>
    </w:p>
    <w:p w14:paraId="04DD32F6" w14:textId="0E399BB2" w:rsidR="003373C6" w:rsidRPr="00E4325B" w:rsidRDefault="003373C6" w:rsidP="002448FC">
      <w:pPr>
        <w:pStyle w:val="Heading2"/>
        <w:jc w:val="center"/>
        <w:rPr>
          <w:rFonts w:ascii="Times New Roman" w:hAnsi="Times New Roman" w:cs="Times New Roman"/>
          <w:sz w:val="24"/>
          <w:szCs w:val="24"/>
          <w:lang w:val="en-GB"/>
        </w:rPr>
      </w:pPr>
      <w:bookmarkStart w:id="29" w:name="_Toc65136742"/>
      <w:r w:rsidRPr="00E4325B">
        <w:rPr>
          <w:rFonts w:ascii="Times New Roman" w:hAnsi="Times New Roman" w:cs="Times New Roman"/>
          <w:sz w:val="24"/>
          <w:szCs w:val="24"/>
          <w:lang w:val="en-GB"/>
        </w:rPr>
        <w:lastRenderedPageBreak/>
        <w:t>Monitoring and Evaluation of the Solutions, and how they will be Communicated</w:t>
      </w:r>
      <w:bookmarkEnd w:id="29"/>
    </w:p>
    <w:p w14:paraId="5A07906D" w14:textId="1EE749F7" w:rsidR="00F00B27" w:rsidRPr="00E4325B" w:rsidRDefault="006F3128" w:rsidP="006B2406">
      <w:pPr>
        <w:spacing w:after="0" w:line="480" w:lineRule="auto"/>
        <w:ind w:firstLine="720"/>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To ensure these solutions are effectively implemented, </w:t>
      </w:r>
      <w:r w:rsidR="00D36E37" w:rsidRPr="00E4325B">
        <w:rPr>
          <w:rFonts w:ascii="Times New Roman" w:hAnsi="Times New Roman" w:cs="Times New Roman"/>
          <w:bCs/>
          <w:sz w:val="24"/>
          <w:szCs w:val="24"/>
          <w:lang w:val="en-GB"/>
        </w:rPr>
        <w:t>all the stakeholders will be informed on the changes and their role in implementing the solutions</w:t>
      </w:r>
      <w:r w:rsidR="00B60276" w:rsidRPr="00E4325B">
        <w:rPr>
          <w:rFonts w:ascii="Times New Roman" w:hAnsi="Times New Roman" w:cs="Times New Roman"/>
          <w:bCs/>
          <w:sz w:val="24"/>
          <w:szCs w:val="24"/>
          <w:lang w:val="en-GB"/>
        </w:rPr>
        <w:t xml:space="preserve">. </w:t>
      </w:r>
      <w:r w:rsidR="00D36E37" w:rsidRPr="00E4325B">
        <w:rPr>
          <w:rFonts w:ascii="Times New Roman" w:hAnsi="Times New Roman" w:cs="Times New Roman"/>
          <w:bCs/>
          <w:sz w:val="24"/>
          <w:szCs w:val="24"/>
          <w:lang w:val="en-GB"/>
        </w:rPr>
        <w:t>To enhance the sustainability of the changes, all members will be informed</w:t>
      </w:r>
      <w:r w:rsidR="006053D8" w:rsidRPr="00E4325B">
        <w:rPr>
          <w:rFonts w:ascii="Times New Roman" w:hAnsi="Times New Roman" w:cs="Times New Roman"/>
          <w:bCs/>
          <w:sz w:val="24"/>
          <w:szCs w:val="24"/>
          <w:lang w:val="en-GB"/>
        </w:rPr>
        <w:t xml:space="preserve"> of</w:t>
      </w:r>
      <w:r w:rsidR="00D36E37" w:rsidRPr="00E4325B">
        <w:rPr>
          <w:rFonts w:ascii="Times New Roman" w:hAnsi="Times New Roman" w:cs="Times New Roman"/>
          <w:bCs/>
          <w:sz w:val="24"/>
          <w:szCs w:val="24"/>
          <w:lang w:val="en-GB"/>
        </w:rPr>
        <w:t xml:space="preserve"> how they will help address the problems experienced by the company. </w:t>
      </w:r>
      <w:r w:rsidR="00CD6B4E" w:rsidRPr="00E4325B">
        <w:rPr>
          <w:rFonts w:ascii="Times New Roman" w:hAnsi="Times New Roman" w:cs="Times New Roman"/>
          <w:bCs/>
          <w:sz w:val="24"/>
          <w:szCs w:val="24"/>
          <w:lang w:val="en-GB"/>
        </w:rPr>
        <w:t xml:space="preserve">The strategies to monitor the solutions include setting the timeline for implementing each change and having leaders to report the progress made every </w:t>
      </w:r>
      <w:r w:rsidR="005053D5" w:rsidRPr="00E4325B">
        <w:rPr>
          <w:rFonts w:ascii="Times New Roman" w:hAnsi="Times New Roman" w:cs="Times New Roman"/>
          <w:bCs/>
          <w:sz w:val="24"/>
          <w:szCs w:val="24"/>
          <w:lang w:val="en-GB"/>
        </w:rPr>
        <w:t>six</w:t>
      </w:r>
      <w:r w:rsidR="00CD6B4E" w:rsidRPr="00E4325B">
        <w:rPr>
          <w:rFonts w:ascii="Times New Roman" w:hAnsi="Times New Roman" w:cs="Times New Roman"/>
          <w:bCs/>
          <w:sz w:val="24"/>
          <w:szCs w:val="24"/>
          <w:lang w:val="en-GB"/>
        </w:rPr>
        <w:t xml:space="preserve"> months.</w:t>
      </w:r>
      <w:r w:rsidR="009A5482" w:rsidRPr="00E4325B">
        <w:rPr>
          <w:rFonts w:ascii="Times New Roman" w:hAnsi="Times New Roman" w:cs="Times New Roman"/>
          <w:bCs/>
          <w:sz w:val="24"/>
          <w:szCs w:val="24"/>
          <w:lang w:val="en-GB"/>
        </w:rPr>
        <w:t xml:space="preserve"> The other strategy will be measuring the output to assess if the expected outcome is achieved. The solutions will be communicated to the staff using notice boards. For the stakeholders and senior management</w:t>
      </w:r>
      <w:r w:rsidR="006053D8" w:rsidRPr="00E4325B">
        <w:rPr>
          <w:rFonts w:ascii="Times New Roman" w:hAnsi="Times New Roman" w:cs="Times New Roman"/>
          <w:bCs/>
          <w:sz w:val="24"/>
          <w:szCs w:val="24"/>
          <w:lang w:val="en-GB"/>
        </w:rPr>
        <w:t>,</w:t>
      </w:r>
      <w:r w:rsidR="009A5482" w:rsidRPr="00E4325B">
        <w:rPr>
          <w:rFonts w:ascii="Times New Roman" w:hAnsi="Times New Roman" w:cs="Times New Roman"/>
          <w:bCs/>
          <w:sz w:val="24"/>
          <w:szCs w:val="24"/>
          <w:lang w:val="en-GB"/>
        </w:rPr>
        <w:t xml:space="preserve"> handbooks will be </w:t>
      </w:r>
      <w:r w:rsidR="00F00B27" w:rsidRPr="00E4325B">
        <w:rPr>
          <w:rFonts w:ascii="Times New Roman" w:hAnsi="Times New Roman" w:cs="Times New Roman"/>
          <w:bCs/>
          <w:sz w:val="24"/>
          <w:szCs w:val="24"/>
          <w:lang w:val="en-GB"/>
        </w:rPr>
        <w:t xml:space="preserve">handed to inform them </w:t>
      </w:r>
      <w:r w:rsidR="008C69CA" w:rsidRPr="00E4325B">
        <w:rPr>
          <w:rFonts w:ascii="Times New Roman" w:hAnsi="Times New Roman" w:cs="Times New Roman"/>
          <w:bCs/>
          <w:sz w:val="24"/>
          <w:szCs w:val="24"/>
          <w:lang w:val="en-GB"/>
        </w:rPr>
        <w:t xml:space="preserve">of the changes and how they will work together to ensure the solutions are effectively implemented. </w:t>
      </w:r>
      <w:r w:rsidR="000F2831" w:rsidRPr="00E4325B">
        <w:rPr>
          <w:rFonts w:ascii="Times New Roman" w:hAnsi="Times New Roman" w:cs="Times New Roman"/>
          <w:bCs/>
          <w:sz w:val="24"/>
          <w:szCs w:val="24"/>
          <w:lang w:val="en-GB"/>
        </w:rPr>
        <w:t xml:space="preserve">The solutions will also be communicated by </w:t>
      </w:r>
      <w:r w:rsidR="00B56AFF" w:rsidRPr="00E4325B">
        <w:rPr>
          <w:rFonts w:ascii="Times New Roman" w:hAnsi="Times New Roman" w:cs="Times New Roman"/>
          <w:bCs/>
          <w:sz w:val="24"/>
          <w:szCs w:val="24"/>
          <w:lang w:val="en-GB"/>
        </w:rPr>
        <w:t xml:space="preserve">posting the changes </w:t>
      </w:r>
      <w:r w:rsidR="006053D8" w:rsidRPr="00E4325B">
        <w:rPr>
          <w:rFonts w:ascii="Times New Roman" w:hAnsi="Times New Roman" w:cs="Times New Roman"/>
          <w:bCs/>
          <w:sz w:val="24"/>
          <w:szCs w:val="24"/>
          <w:lang w:val="en-GB"/>
        </w:rPr>
        <w:t>o</w:t>
      </w:r>
      <w:r w:rsidR="00B56AFF" w:rsidRPr="00E4325B">
        <w:rPr>
          <w:rFonts w:ascii="Times New Roman" w:hAnsi="Times New Roman" w:cs="Times New Roman"/>
          <w:bCs/>
          <w:sz w:val="24"/>
          <w:szCs w:val="24"/>
          <w:lang w:val="en-GB"/>
        </w:rPr>
        <w:t>n the company’s website, printing handouts that will be availed to all members, and forwarding soft copies to the government representatives.</w:t>
      </w:r>
      <w:r w:rsidR="000F2831" w:rsidRPr="00E4325B">
        <w:rPr>
          <w:rFonts w:ascii="Times New Roman" w:hAnsi="Times New Roman" w:cs="Times New Roman"/>
          <w:bCs/>
          <w:sz w:val="24"/>
          <w:szCs w:val="24"/>
          <w:lang w:val="en-GB"/>
        </w:rPr>
        <w:t xml:space="preserve"> The success of the solutions will be evident if the business costs are effectively reduced, the company moderni</w:t>
      </w:r>
      <w:r w:rsidR="005C3486" w:rsidRPr="00E4325B">
        <w:rPr>
          <w:rFonts w:ascii="Times New Roman" w:hAnsi="Times New Roman" w:cs="Times New Roman"/>
          <w:bCs/>
          <w:sz w:val="24"/>
          <w:szCs w:val="24"/>
          <w:lang w:val="en-GB"/>
        </w:rPr>
        <w:t>s</w:t>
      </w:r>
      <w:r w:rsidR="000F2831" w:rsidRPr="00E4325B">
        <w:rPr>
          <w:rFonts w:ascii="Times New Roman" w:hAnsi="Times New Roman" w:cs="Times New Roman"/>
          <w:bCs/>
          <w:sz w:val="24"/>
          <w:szCs w:val="24"/>
          <w:lang w:val="en-GB"/>
        </w:rPr>
        <w:t xml:space="preserve">es its operations, and if the revenue from the </w:t>
      </w:r>
      <w:r w:rsidR="005053D5" w:rsidRPr="00E4325B">
        <w:rPr>
          <w:rFonts w:ascii="Times New Roman" w:hAnsi="Times New Roman" w:cs="Times New Roman"/>
          <w:bCs/>
          <w:sz w:val="24"/>
          <w:szCs w:val="24"/>
          <w:lang w:val="en-GB"/>
        </w:rPr>
        <w:t>company’s services</w:t>
      </w:r>
      <w:r w:rsidR="000F2831" w:rsidRPr="00E4325B">
        <w:rPr>
          <w:rFonts w:ascii="Times New Roman" w:hAnsi="Times New Roman" w:cs="Times New Roman"/>
          <w:bCs/>
          <w:sz w:val="24"/>
          <w:szCs w:val="24"/>
          <w:lang w:val="en-GB"/>
        </w:rPr>
        <w:t xml:space="preserve"> increases.</w:t>
      </w:r>
    </w:p>
    <w:p w14:paraId="01B4DD8D" w14:textId="77777777" w:rsidR="00F00B27" w:rsidRPr="00E4325B" w:rsidRDefault="00F00B27" w:rsidP="006B2406">
      <w:pPr>
        <w:spacing w:after="0" w:line="480" w:lineRule="auto"/>
        <w:rPr>
          <w:rFonts w:ascii="Times New Roman" w:hAnsi="Times New Roman" w:cs="Times New Roman"/>
          <w:bCs/>
          <w:sz w:val="24"/>
          <w:szCs w:val="24"/>
          <w:lang w:val="en-GB"/>
        </w:rPr>
      </w:pPr>
    </w:p>
    <w:p w14:paraId="5316AE77" w14:textId="6F3C91DE" w:rsidR="003373C6" w:rsidRPr="00E4325B" w:rsidRDefault="00CD6B4E" w:rsidP="006B2406">
      <w:pPr>
        <w:spacing w:after="0" w:line="480" w:lineRule="auto"/>
        <w:rPr>
          <w:rFonts w:ascii="Times New Roman" w:hAnsi="Times New Roman" w:cs="Times New Roman"/>
          <w:bCs/>
          <w:sz w:val="24"/>
          <w:szCs w:val="24"/>
          <w:lang w:val="en-GB"/>
        </w:rPr>
      </w:pPr>
      <w:r w:rsidRPr="00E4325B">
        <w:rPr>
          <w:rFonts w:ascii="Times New Roman" w:hAnsi="Times New Roman" w:cs="Times New Roman"/>
          <w:bCs/>
          <w:sz w:val="24"/>
          <w:szCs w:val="24"/>
          <w:lang w:val="en-GB"/>
        </w:rPr>
        <w:t xml:space="preserve"> </w:t>
      </w:r>
    </w:p>
    <w:p w14:paraId="12A96EFF" w14:textId="0913E80F" w:rsidR="00C323F3" w:rsidRPr="00E4325B" w:rsidRDefault="00C323F3" w:rsidP="006B2406">
      <w:pPr>
        <w:spacing w:after="0" w:line="480" w:lineRule="auto"/>
        <w:rPr>
          <w:rFonts w:ascii="Times New Roman" w:hAnsi="Times New Roman" w:cs="Times New Roman"/>
          <w:bCs/>
          <w:sz w:val="24"/>
          <w:szCs w:val="24"/>
          <w:lang w:val="en-GB"/>
        </w:rPr>
      </w:pPr>
    </w:p>
    <w:p w14:paraId="5BBA3C7F" w14:textId="12AFC50F" w:rsidR="00C323F3" w:rsidRPr="00E4325B" w:rsidRDefault="00C323F3" w:rsidP="006B2406">
      <w:pPr>
        <w:spacing w:after="0" w:line="480" w:lineRule="auto"/>
        <w:rPr>
          <w:rFonts w:ascii="Times New Roman" w:hAnsi="Times New Roman" w:cs="Times New Roman"/>
          <w:bCs/>
          <w:sz w:val="24"/>
          <w:szCs w:val="24"/>
          <w:lang w:val="en-GB"/>
        </w:rPr>
      </w:pPr>
    </w:p>
    <w:p w14:paraId="2A2135A5" w14:textId="0232BA56" w:rsidR="00AF257A" w:rsidRPr="00E4325B" w:rsidRDefault="00AF257A" w:rsidP="006B2406">
      <w:pPr>
        <w:spacing w:after="0" w:line="480" w:lineRule="auto"/>
        <w:rPr>
          <w:rFonts w:ascii="Times New Roman" w:hAnsi="Times New Roman" w:cs="Times New Roman"/>
          <w:bCs/>
          <w:sz w:val="24"/>
          <w:szCs w:val="24"/>
          <w:lang w:val="en-GB"/>
        </w:rPr>
      </w:pPr>
    </w:p>
    <w:p w14:paraId="6F232EC9" w14:textId="37EC9FEA" w:rsidR="00AF257A" w:rsidRPr="00E4325B" w:rsidRDefault="00AF257A" w:rsidP="006B2406">
      <w:pPr>
        <w:spacing w:after="0" w:line="480" w:lineRule="auto"/>
        <w:rPr>
          <w:rFonts w:ascii="Times New Roman" w:hAnsi="Times New Roman" w:cs="Times New Roman"/>
          <w:bCs/>
          <w:sz w:val="24"/>
          <w:szCs w:val="24"/>
          <w:lang w:val="en-GB"/>
        </w:rPr>
      </w:pPr>
    </w:p>
    <w:p w14:paraId="0BBFB63E" w14:textId="37FB3F8D" w:rsidR="00AF257A" w:rsidRPr="00E4325B" w:rsidRDefault="00AF257A" w:rsidP="006B2406">
      <w:pPr>
        <w:spacing w:after="0" w:line="480" w:lineRule="auto"/>
        <w:rPr>
          <w:rFonts w:ascii="Times New Roman" w:hAnsi="Times New Roman" w:cs="Times New Roman"/>
          <w:bCs/>
          <w:sz w:val="24"/>
          <w:szCs w:val="24"/>
          <w:lang w:val="en-GB"/>
        </w:rPr>
      </w:pPr>
    </w:p>
    <w:p w14:paraId="3CC1C530" w14:textId="77777777" w:rsidR="00AF257A" w:rsidRPr="00E4325B" w:rsidRDefault="00AF257A" w:rsidP="006B2406">
      <w:pPr>
        <w:spacing w:after="0" w:line="480" w:lineRule="auto"/>
        <w:rPr>
          <w:rFonts w:ascii="Times New Roman" w:hAnsi="Times New Roman" w:cs="Times New Roman"/>
          <w:bCs/>
          <w:sz w:val="24"/>
          <w:szCs w:val="24"/>
          <w:lang w:val="en-GB"/>
        </w:rPr>
      </w:pPr>
    </w:p>
    <w:p w14:paraId="529C1FC4" w14:textId="1B68F8A8" w:rsidR="005A6057" w:rsidRPr="00E4325B" w:rsidRDefault="00AB47FB" w:rsidP="00576657">
      <w:pPr>
        <w:pStyle w:val="Heading1"/>
        <w:jc w:val="center"/>
        <w:rPr>
          <w:rFonts w:ascii="Times New Roman" w:hAnsi="Times New Roman" w:cs="Times New Roman"/>
          <w:sz w:val="24"/>
          <w:szCs w:val="24"/>
          <w:lang w:val="en-GB"/>
        </w:rPr>
      </w:pPr>
      <w:bookmarkStart w:id="30" w:name="_Toc65136743"/>
      <w:r w:rsidRPr="00E4325B">
        <w:rPr>
          <w:rFonts w:ascii="Times New Roman" w:hAnsi="Times New Roman" w:cs="Times New Roman"/>
          <w:sz w:val="24"/>
          <w:szCs w:val="24"/>
          <w:lang w:val="en-GB"/>
        </w:rPr>
        <w:lastRenderedPageBreak/>
        <w:t>Bibliography</w:t>
      </w:r>
      <w:bookmarkEnd w:id="30"/>
    </w:p>
    <w:p w14:paraId="303D74B1" w14:textId="14618083" w:rsidR="00601100" w:rsidRPr="00E4325B" w:rsidRDefault="00601100" w:rsidP="005C3486">
      <w:pPr>
        <w:spacing w:after="0" w:line="480" w:lineRule="auto"/>
        <w:ind w:left="720" w:hanging="720"/>
        <w:rPr>
          <w:rFonts w:ascii="Times New Roman" w:hAnsi="Times New Roman" w:cs="Times New Roman"/>
          <w:sz w:val="24"/>
          <w:szCs w:val="24"/>
          <w:lang w:val="en-GB"/>
        </w:rPr>
      </w:pPr>
      <w:bookmarkStart w:id="31" w:name="_Hlk57173842"/>
      <w:r w:rsidRPr="00E4325B">
        <w:rPr>
          <w:rFonts w:ascii="Times New Roman" w:hAnsi="Times New Roman" w:cs="Times New Roman"/>
          <w:sz w:val="24"/>
          <w:szCs w:val="24"/>
          <w:lang w:val="en-GB"/>
        </w:rPr>
        <w:t xml:space="preserve">Cape, S. and Groves, P., 2017. Changes to the universal service: </w:t>
      </w:r>
      <w:r w:rsidR="005C3486" w:rsidRPr="00E4325B">
        <w:rPr>
          <w:rFonts w:ascii="Times New Roman" w:hAnsi="Times New Roman" w:cs="Times New Roman"/>
          <w:sz w:val="24"/>
          <w:szCs w:val="24"/>
          <w:lang w:val="en-GB"/>
        </w:rPr>
        <w:t>i</w:t>
      </w:r>
      <w:r w:rsidRPr="00E4325B">
        <w:rPr>
          <w:rFonts w:ascii="Times New Roman" w:hAnsi="Times New Roman" w:cs="Times New Roman"/>
          <w:sz w:val="24"/>
          <w:szCs w:val="24"/>
          <w:lang w:val="en-GB"/>
        </w:rPr>
        <w:t>nfluencing factors, impacts and regulatory implications. In </w:t>
      </w:r>
      <w:proofErr w:type="gramStart"/>
      <w:r w:rsidRPr="00E4325B">
        <w:rPr>
          <w:rFonts w:ascii="Times New Roman" w:hAnsi="Times New Roman" w:cs="Times New Roman"/>
          <w:i/>
          <w:iCs/>
          <w:sz w:val="24"/>
          <w:szCs w:val="24"/>
          <w:lang w:val="en-GB"/>
        </w:rPr>
        <w:t>The</w:t>
      </w:r>
      <w:proofErr w:type="gramEnd"/>
      <w:r w:rsidRPr="00E4325B">
        <w:rPr>
          <w:rFonts w:ascii="Times New Roman" w:hAnsi="Times New Roman" w:cs="Times New Roman"/>
          <w:i/>
          <w:iCs/>
          <w:sz w:val="24"/>
          <w:szCs w:val="24"/>
          <w:lang w:val="en-GB"/>
        </w:rPr>
        <w:t xml:space="preserve"> </w:t>
      </w:r>
      <w:r w:rsidR="005C3486" w:rsidRPr="00E4325B">
        <w:rPr>
          <w:rFonts w:ascii="Times New Roman" w:hAnsi="Times New Roman" w:cs="Times New Roman"/>
          <w:i/>
          <w:iCs/>
          <w:sz w:val="24"/>
          <w:szCs w:val="24"/>
          <w:lang w:val="en-GB"/>
        </w:rPr>
        <w:t xml:space="preserve">Changing Postal </w:t>
      </w:r>
      <w:r w:rsidRPr="00E4325B">
        <w:rPr>
          <w:rFonts w:ascii="Times New Roman" w:hAnsi="Times New Roman" w:cs="Times New Roman"/>
          <w:i/>
          <w:iCs/>
          <w:sz w:val="24"/>
          <w:szCs w:val="24"/>
          <w:lang w:val="en-GB"/>
        </w:rPr>
        <w:t xml:space="preserve">and </w:t>
      </w:r>
      <w:r w:rsidR="005C3486" w:rsidRPr="00E4325B">
        <w:rPr>
          <w:rFonts w:ascii="Times New Roman" w:hAnsi="Times New Roman" w:cs="Times New Roman"/>
          <w:i/>
          <w:iCs/>
          <w:sz w:val="24"/>
          <w:szCs w:val="24"/>
          <w:lang w:val="en-GB"/>
        </w:rPr>
        <w:t>Delivery Sector</w:t>
      </w:r>
      <w:r w:rsidR="005C3486" w:rsidRPr="00E4325B">
        <w:rPr>
          <w:rFonts w:ascii="Times New Roman" w:hAnsi="Times New Roman" w:cs="Times New Roman"/>
          <w:sz w:val="24"/>
          <w:szCs w:val="24"/>
          <w:lang w:val="en-GB"/>
        </w:rPr>
        <w:t> </w:t>
      </w:r>
      <w:r w:rsidRPr="00E4325B">
        <w:rPr>
          <w:rFonts w:ascii="Times New Roman" w:hAnsi="Times New Roman" w:cs="Times New Roman"/>
          <w:sz w:val="24"/>
          <w:szCs w:val="24"/>
          <w:lang w:val="en-GB"/>
        </w:rPr>
        <w:t>(pp. 257-269). Springer, Cham.</w:t>
      </w:r>
    </w:p>
    <w:p w14:paraId="40B275FB" w14:textId="0DEDC51D" w:rsidR="00601100" w:rsidRPr="00E4325B" w:rsidRDefault="00601100" w:rsidP="005C3486">
      <w:pPr>
        <w:spacing w:after="0" w:line="480" w:lineRule="auto"/>
        <w:ind w:left="720" w:hanging="720"/>
        <w:rPr>
          <w:rFonts w:ascii="Times New Roman" w:hAnsi="Times New Roman" w:cs="Times New Roman"/>
          <w:sz w:val="24"/>
          <w:szCs w:val="24"/>
          <w:lang w:val="en-GB"/>
        </w:rPr>
      </w:pPr>
      <w:proofErr w:type="spellStart"/>
      <w:r w:rsidRPr="00E4325B">
        <w:rPr>
          <w:rFonts w:ascii="Times New Roman" w:hAnsi="Times New Roman" w:cs="Times New Roman"/>
          <w:sz w:val="24"/>
          <w:szCs w:val="24"/>
          <w:lang w:val="en-GB"/>
        </w:rPr>
        <w:t>Crocioni</w:t>
      </w:r>
      <w:proofErr w:type="spellEnd"/>
      <w:r w:rsidRPr="00E4325B">
        <w:rPr>
          <w:rFonts w:ascii="Times New Roman" w:hAnsi="Times New Roman" w:cs="Times New Roman"/>
          <w:sz w:val="24"/>
          <w:szCs w:val="24"/>
          <w:lang w:val="en-GB"/>
        </w:rPr>
        <w:t xml:space="preserve">, P., 2019. Why </w:t>
      </w:r>
      <w:r w:rsidR="005C3486" w:rsidRPr="00E4325B">
        <w:rPr>
          <w:rFonts w:ascii="Times New Roman" w:hAnsi="Times New Roman" w:cs="Times New Roman"/>
          <w:sz w:val="24"/>
          <w:szCs w:val="24"/>
          <w:lang w:val="en-GB"/>
        </w:rPr>
        <w:t>not call a margin squeeze a margin squeeze</w:t>
      </w:r>
      <w:r w:rsidRPr="00E4325B">
        <w:rPr>
          <w:rFonts w:ascii="Times New Roman" w:hAnsi="Times New Roman" w:cs="Times New Roman"/>
          <w:sz w:val="24"/>
          <w:szCs w:val="24"/>
          <w:lang w:val="en-GB"/>
        </w:rPr>
        <w:t xml:space="preserve">? The </w:t>
      </w:r>
      <w:r w:rsidR="005C3486" w:rsidRPr="00E4325B">
        <w:rPr>
          <w:rFonts w:ascii="Times New Roman" w:hAnsi="Times New Roman" w:cs="Times New Roman"/>
          <w:sz w:val="24"/>
          <w:szCs w:val="24"/>
          <w:lang w:val="en-GB"/>
        </w:rPr>
        <w:t xml:space="preserve">strange case of </w:t>
      </w:r>
      <w:r w:rsidRPr="00E4325B">
        <w:rPr>
          <w:rFonts w:ascii="Times New Roman" w:hAnsi="Times New Roman" w:cs="Times New Roman"/>
          <w:sz w:val="24"/>
          <w:szCs w:val="24"/>
          <w:lang w:val="en-GB"/>
        </w:rPr>
        <w:t>UK Mail Delivery. </w:t>
      </w:r>
      <w:r w:rsidRPr="00E4325B">
        <w:rPr>
          <w:rFonts w:ascii="Times New Roman" w:hAnsi="Times New Roman" w:cs="Times New Roman"/>
          <w:i/>
          <w:iCs/>
          <w:sz w:val="24"/>
          <w:szCs w:val="24"/>
          <w:lang w:val="en-GB"/>
        </w:rPr>
        <w:t xml:space="preserve">Journal of European Competition Law </w:t>
      </w:r>
      <w:r w:rsidR="006B2406" w:rsidRPr="00E4325B">
        <w:rPr>
          <w:rFonts w:ascii="Times New Roman" w:hAnsi="Times New Roman" w:cs="Times New Roman"/>
          <w:i/>
          <w:iCs/>
          <w:sz w:val="24"/>
          <w:szCs w:val="24"/>
          <w:lang w:val="en-GB"/>
        </w:rPr>
        <w:t>and</w:t>
      </w:r>
      <w:r w:rsidRPr="00E4325B">
        <w:rPr>
          <w:rFonts w:ascii="Times New Roman" w:hAnsi="Times New Roman" w:cs="Times New Roman"/>
          <w:i/>
          <w:iCs/>
          <w:sz w:val="24"/>
          <w:szCs w:val="24"/>
          <w:lang w:val="en-GB"/>
        </w:rPr>
        <w:t xml:space="preserve"> Practice</w:t>
      </w:r>
      <w:r w:rsidRPr="00E4325B">
        <w:rPr>
          <w:rFonts w:ascii="Times New Roman" w:hAnsi="Times New Roman" w:cs="Times New Roman"/>
          <w:sz w:val="24"/>
          <w:szCs w:val="24"/>
          <w:lang w:val="en-GB"/>
        </w:rPr>
        <w:t>, </w:t>
      </w:r>
      <w:r w:rsidRPr="00E4325B">
        <w:rPr>
          <w:rFonts w:ascii="Times New Roman" w:hAnsi="Times New Roman" w:cs="Times New Roman"/>
          <w:b/>
          <w:bCs/>
          <w:sz w:val="24"/>
          <w:szCs w:val="24"/>
          <w:lang w:val="en-GB"/>
        </w:rPr>
        <w:t>10</w:t>
      </w:r>
      <w:r w:rsidRPr="00E4325B">
        <w:rPr>
          <w:rFonts w:ascii="Times New Roman" w:hAnsi="Times New Roman" w:cs="Times New Roman"/>
          <w:sz w:val="24"/>
          <w:szCs w:val="24"/>
          <w:lang w:val="en-GB"/>
        </w:rPr>
        <w:t>(9), pp.</w:t>
      </w:r>
      <w:r w:rsidR="005C3486" w:rsidRPr="00E4325B">
        <w:rPr>
          <w:rFonts w:ascii="Times New Roman" w:hAnsi="Times New Roman" w:cs="Times New Roman"/>
          <w:sz w:val="24"/>
          <w:szCs w:val="24"/>
          <w:lang w:val="en-GB"/>
        </w:rPr>
        <w:t xml:space="preserve"> </w:t>
      </w:r>
      <w:r w:rsidRPr="00E4325B">
        <w:rPr>
          <w:rFonts w:ascii="Times New Roman" w:hAnsi="Times New Roman" w:cs="Times New Roman"/>
          <w:sz w:val="24"/>
          <w:szCs w:val="24"/>
          <w:lang w:val="en-GB"/>
        </w:rPr>
        <w:t>555-562.</w:t>
      </w:r>
    </w:p>
    <w:p w14:paraId="1964E332" w14:textId="50FF064C" w:rsidR="00601100" w:rsidRPr="00E4325B" w:rsidRDefault="00601100" w:rsidP="005C3486">
      <w:pPr>
        <w:spacing w:after="0" w:line="480" w:lineRule="auto"/>
        <w:ind w:left="720" w:hanging="720"/>
        <w:rPr>
          <w:rFonts w:ascii="Times New Roman" w:hAnsi="Times New Roman" w:cs="Times New Roman"/>
          <w:sz w:val="24"/>
          <w:szCs w:val="24"/>
          <w:lang w:val="en-GB"/>
        </w:rPr>
      </w:pPr>
      <w:proofErr w:type="spellStart"/>
      <w:r w:rsidRPr="00E4325B">
        <w:rPr>
          <w:rFonts w:ascii="Times New Roman" w:hAnsi="Times New Roman" w:cs="Times New Roman"/>
          <w:sz w:val="24"/>
          <w:szCs w:val="24"/>
          <w:lang w:val="en-GB"/>
        </w:rPr>
        <w:t>Daunton</w:t>
      </w:r>
      <w:proofErr w:type="spellEnd"/>
      <w:r w:rsidRPr="00E4325B">
        <w:rPr>
          <w:rFonts w:ascii="Times New Roman" w:hAnsi="Times New Roman" w:cs="Times New Roman"/>
          <w:sz w:val="24"/>
          <w:szCs w:val="24"/>
          <w:lang w:val="en-GB"/>
        </w:rPr>
        <w:t>, M. J.</w:t>
      </w:r>
      <w:r w:rsidR="005C3486" w:rsidRPr="00E4325B">
        <w:rPr>
          <w:rFonts w:ascii="Times New Roman" w:hAnsi="Times New Roman" w:cs="Times New Roman"/>
          <w:sz w:val="24"/>
          <w:szCs w:val="24"/>
          <w:lang w:val="en-GB"/>
        </w:rPr>
        <w:t xml:space="preserve">, </w:t>
      </w:r>
      <w:r w:rsidRPr="00E4325B">
        <w:rPr>
          <w:rFonts w:ascii="Times New Roman" w:hAnsi="Times New Roman" w:cs="Times New Roman"/>
          <w:sz w:val="24"/>
          <w:szCs w:val="24"/>
          <w:lang w:val="en-GB"/>
        </w:rPr>
        <w:t>2015. </w:t>
      </w:r>
      <w:r w:rsidRPr="00E4325B">
        <w:rPr>
          <w:rFonts w:ascii="Times New Roman" w:hAnsi="Times New Roman" w:cs="Times New Roman"/>
          <w:i/>
          <w:iCs/>
          <w:sz w:val="24"/>
          <w:szCs w:val="24"/>
          <w:lang w:val="en-GB"/>
        </w:rPr>
        <w:t xml:space="preserve">Royal </w:t>
      </w:r>
      <w:r w:rsidR="005C3486" w:rsidRPr="00E4325B">
        <w:rPr>
          <w:rFonts w:ascii="Times New Roman" w:hAnsi="Times New Roman" w:cs="Times New Roman"/>
          <w:i/>
          <w:iCs/>
          <w:sz w:val="24"/>
          <w:szCs w:val="24"/>
          <w:lang w:val="en-GB"/>
        </w:rPr>
        <w:t>M</w:t>
      </w:r>
      <w:r w:rsidRPr="00E4325B">
        <w:rPr>
          <w:rFonts w:ascii="Times New Roman" w:hAnsi="Times New Roman" w:cs="Times New Roman"/>
          <w:i/>
          <w:iCs/>
          <w:sz w:val="24"/>
          <w:szCs w:val="24"/>
          <w:lang w:val="en-GB"/>
        </w:rPr>
        <w:t xml:space="preserve">ail: </w:t>
      </w:r>
      <w:r w:rsidR="00823C41" w:rsidRPr="00E4325B">
        <w:rPr>
          <w:rFonts w:ascii="Times New Roman" w:hAnsi="Times New Roman" w:cs="Times New Roman"/>
          <w:i/>
          <w:iCs/>
          <w:sz w:val="24"/>
          <w:szCs w:val="24"/>
          <w:lang w:val="en-GB"/>
        </w:rPr>
        <w:t>The</w:t>
      </w:r>
      <w:r w:rsidRPr="00E4325B">
        <w:rPr>
          <w:rFonts w:ascii="Times New Roman" w:hAnsi="Times New Roman" w:cs="Times New Roman"/>
          <w:i/>
          <w:iCs/>
          <w:sz w:val="24"/>
          <w:szCs w:val="24"/>
          <w:lang w:val="en-GB"/>
        </w:rPr>
        <w:t xml:space="preserve"> Post Office since 1840</w:t>
      </w:r>
      <w:r w:rsidRPr="00E4325B">
        <w:rPr>
          <w:rFonts w:ascii="Times New Roman" w:hAnsi="Times New Roman" w:cs="Times New Roman"/>
          <w:sz w:val="24"/>
          <w:szCs w:val="24"/>
          <w:lang w:val="en-GB"/>
        </w:rPr>
        <w:t xml:space="preserve">. </w:t>
      </w:r>
      <w:r w:rsidR="005C3486" w:rsidRPr="00E4325B">
        <w:rPr>
          <w:rFonts w:ascii="Times New Roman" w:hAnsi="Times New Roman" w:cs="Times New Roman"/>
          <w:sz w:val="24"/>
          <w:szCs w:val="24"/>
          <w:lang w:val="en-GB"/>
        </w:rPr>
        <w:t xml:space="preserve">UK: </w:t>
      </w:r>
      <w:r w:rsidR="005C3486" w:rsidRPr="00E4325B">
        <w:rPr>
          <w:rFonts w:ascii="Times New Roman" w:hAnsi="Times New Roman" w:cs="Times New Roman"/>
          <w:sz w:val="24"/>
          <w:szCs w:val="24"/>
        </w:rPr>
        <w:t>Bloomsbury Academic.</w:t>
      </w:r>
    </w:p>
    <w:p w14:paraId="4E6CB3CE" w14:textId="161092E9" w:rsidR="00601100" w:rsidRPr="00E4325B" w:rsidRDefault="00601100" w:rsidP="005C3486">
      <w:pPr>
        <w:spacing w:after="0" w:line="480" w:lineRule="auto"/>
        <w:ind w:left="720" w:hanging="720"/>
        <w:rPr>
          <w:rFonts w:ascii="Times New Roman" w:hAnsi="Times New Roman" w:cs="Times New Roman"/>
          <w:sz w:val="24"/>
          <w:szCs w:val="24"/>
          <w:lang w:val="en-GB"/>
        </w:rPr>
      </w:pPr>
      <w:r w:rsidRPr="00E4325B">
        <w:rPr>
          <w:rFonts w:ascii="Times New Roman" w:hAnsi="Times New Roman" w:cs="Times New Roman"/>
          <w:sz w:val="24"/>
          <w:szCs w:val="24"/>
          <w:lang w:val="en-GB"/>
        </w:rPr>
        <w:t>Forrester, R.E., 2016. </w:t>
      </w:r>
      <w:r w:rsidRPr="00E4325B">
        <w:rPr>
          <w:rFonts w:ascii="Times New Roman" w:hAnsi="Times New Roman" w:cs="Times New Roman"/>
          <w:i/>
          <w:iCs/>
          <w:sz w:val="24"/>
          <w:szCs w:val="24"/>
          <w:lang w:val="en-GB"/>
        </w:rPr>
        <w:t xml:space="preserve">British Mail </w:t>
      </w:r>
      <w:r w:rsidR="005C3486" w:rsidRPr="00E4325B">
        <w:rPr>
          <w:rFonts w:ascii="Times New Roman" w:hAnsi="Times New Roman" w:cs="Times New Roman"/>
          <w:i/>
          <w:iCs/>
          <w:sz w:val="24"/>
          <w:szCs w:val="24"/>
          <w:lang w:val="en-GB"/>
        </w:rPr>
        <w:t xml:space="preserve">steamers </w:t>
      </w:r>
      <w:r w:rsidRPr="00E4325B">
        <w:rPr>
          <w:rFonts w:ascii="Times New Roman" w:hAnsi="Times New Roman" w:cs="Times New Roman"/>
          <w:i/>
          <w:iCs/>
          <w:sz w:val="24"/>
          <w:szCs w:val="24"/>
          <w:lang w:val="en-GB"/>
        </w:rPr>
        <w:t xml:space="preserve">to South America, 1851-1965: </w:t>
      </w:r>
      <w:r w:rsidR="005C3486" w:rsidRPr="00E4325B">
        <w:rPr>
          <w:rFonts w:ascii="Times New Roman" w:hAnsi="Times New Roman" w:cs="Times New Roman"/>
          <w:i/>
          <w:iCs/>
          <w:sz w:val="24"/>
          <w:szCs w:val="24"/>
          <w:lang w:val="en-GB"/>
        </w:rPr>
        <w:t>a</w:t>
      </w:r>
      <w:r w:rsidRPr="00E4325B">
        <w:rPr>
          <w:rFonts w:ascii="Times New Roman" w:hAnsi="Times New Roman" w:cs="Times New Roman"/>
          <w:i/>
          <w:iCs/>
          <w:sz w:val="24"/>
          <w:szCs w:val="24"/>
          <w:lang w:val="en-GB"/>
        </w:rPr>
        <w:t xml:space="preserve"> </w:t>
      </w:r>
      <w:r w:rsidR="005C3486" w:rsidRPr="00E4325B">
        <w:rPr>
          <w:rFonts w:ascii="Times New Roman" w:hAnsi="Times New Roman" w:cs="Times New Roman"/>
          <w:i/>
          <w:iCs/>
          <w:sz w:val="24"/>
          <w:szCs w:val="24"/>
          <w:lang w:val="en-GB"/>
        </w:rPr>
        <w:t xml:space="preserve">history of </w:t>
      </w:r>
      <w:r w:rsidRPr="00E4325B">
        <w:rPr>
          <w:rFonts w:ascii="Times New Roman" w:hAnsi="Times New Roman" w:cs="Times New Roman"/>
          <w:i/>
          <w:iCs/>
          <w:sz w:val="24"/>
          <w:szCs w:val="24"/>
          <w:lang w:val="en-GB"/>
        </w:rPr>
        <w:t xml:space="preserve">the Royal Mail Steam Packet Company </w:t>
      </w:r>
      <w:r w:rsidR="005C3486" w:rsidRPr="00E4325B">
        <w:rPr>
          <w:rFonts w:ascii="Times New Roman" w:hAnsi="Times New Roman" w:cs="Times New Roman"/>
          <w:i/>
          <w:iCs/>
          <w:sz w:val="24"/>
          <w:szCs w:val="24"/>
          <w:lang w:val="en-GB"/>
        </w:rPr>
        <w:t>an</w:t>
      </w:r>
      <w:r w:rsidRPr="00E4325B">
        <w:rPr>
          <w:rFonts w:ascii="Times New Roman" w:hAnsi="Times New Roman" w:cs="Times New Roman"/>
          <w:i/>
          <w:iCs/>
          <w:sz w:val="24"/>
          <w:szCs w:val="24"/>
          <w:lang w:val="en-GB"/>
        </w:rPr>
        <w:t>d Royal Mail Lines</w:t>
      </w:r>
      <w:r w:rsidRPr="00E4325B">
        <w:rPr>
          <w:rFonts w:ascii="Times New Roman" w:hAnsi="Times New Roman" w:cs="Times New Roman"/>
          <w:sz w:val="24"/>
          <w:szCs w:val="24"/>
          <w:lang w:val="en-GB"/>
        </w:rPr>
        <w:t xml:space="preserve">. </w:t>
      </w:r>
      <w:r w:rsidR="005C3486" w:rsidRPr="00E4325B">
        <w:rPr>
          <w:rFonts w:ascii="Times New Roman" w:hAnsi="Times New Roman" w:cs="Times New Roman"/>
          <w:sz w:val="24"/>
          <w:szCs w:val="24"/>
          <w:lang w:val="en-GB"/>
        </w:rPr>
        <w:t xml:space="preserve">London, </w:t>
      </w:r>
      <w:r w:rsidRPr="00E4325B">
        <w:rPr>
          <w:rFonts w:ascii="Times New Roman" w:hAnsi="Times New Roman" w:cs="Times New Roman"/>
          <w:sz w:val="24"/>
          <w:szCs w:val="24"/>
          <w:lang w:val="en-GB"/>
        </w:rPr>
        <w:t>Routledge.</w:t>
      </w:r>
    </w:p>
    <w:p w14:paraId="3B3AB9FB" w14:textId="0AACC3C3" w:rsidR="00601100" w:rsidRPr="00E4325B" w:rsidRDefault="00601100" w:rsidP="005C3486">
      <w:pPr>
        <w:spacing w:after="0" w:line="480" w:lineRule="auto"/>
        <w:ind w:left="720" w:hanging="720"/>
        <w:rPr>
          <w:rFonts w:ascii="Times New Roman" w:hAnsi="Times New Roman" w:cs="Times New Roman"/>
          <w:sz w:val="24"/>
          <w:szCs w:val="24"/>
          <w:lang w:val="en-GB"/>
        </w:rPr>
      </w:pPr>
      <w:r w:rsidRPr="00E4325B">
        <w:rPr>
          <w:rFonts w:ascii="Times New Roman" w:hAnsi="Times New Roman" w:cs="Times New Roman"/>
          <w:sz w:val="24"/>
          <w:szCs w:val="24"/>
          <w:lang w:val="en-GB"/>
        </w:rPr>
        <w:t xml:space="preserve">Gori, P. and </w:t>
      </w:r>
      <w:proofErr w:type="spellStart"/>
      <w:r w:rsidRPr="00E4325B">
        <w:rPr>
          <w:rFonts w:ascii="Times New Roman" w:hAnsi="Times New Roman" w:cs="Times New Roman"/>
          <w:sz w:val="24"/>
          <w:szCs w:val="24"/>
          <w:lang w:val="en-GB"/>
        </w:rPr>
        <w:t>Parcu</w:t>
      </w:r>
      <w:proofErr w:type="spellEnd"/>
      <w:r w:rsidRPr="00E4325B">
        <w:rPr>
          <w:rFonts w:ascii="Times New Roman" w:hAnsi="Times New Roman" w:cs="Times New Roman"/>
          <w:sz w:val="24"/>
          <w:szCs w:val="24"/>
          <w:lang w:val="en-GB"/>
        </w:rPr>
        <w:t xml:space="preserve">, P.L., 2018. Postal </w:t>
      </w:r>
      <w:r w:rsidR="005C3486" w:rsidRPr="00E4325B">
        <w:rPr>
          <w:rFonts w:ascii="Times New Roman" w:hAnsi="Times New Roman" w:cs="Times New Roman"/>
          <w:sz w:val="24"/>
          <w:szCs w:val="24"/>
          <w:lang w:val="en-GB"/>
        </w:rPr>
        <w:t>o</w:t>
      </w:r>
      <w:r w:rsidRPr="00E4325B">
        <w:rPr>
          <w:rFonts w:ascii="Times New Roman" w:hAnsi="Times New Roman" w:cs="Times New Roman"/>
          <w:sz w:val="24"/>
          <w:szCs w:val="24"/>
          <w:lang w:val="en-GB"/>
        </w:rPr>
        <w:t xml:space="preserve">perators as “Ground </w:t>
      </w:r>
      <w:r w:rsidR="005C3486" w:rsidRPr="00E4325B">
        <w:rPr>
          <w:rFonts w:ascii="Times New Roman" w:hAnsi="Times New Roman" w:cs="Times New Roman"/>
          <w:sz w:val="24"/>
          <w:szCs w:val="24"/>
          <w:lang w:val="en-GB"/>
        </w:rPr>
        <w:t>b</w:t>
      </w:r>
      <w:r w:rsidRPr="00E4325B">
        <w:rPr>
          <w:rFonts w:ascii="Times New Roman" w:hAnsi="Times New Roman" w:cs="Times New Roman"/>
          <w:sz w:val="24"/>
          <w:szCs w:val="24"/>
          <w:lang w:val="en-GB"/>
        </w:rPr>
        <w:t xml:space="preserve">ased” </w:t>
      </w:r>
      <w:r w:rsidR="005C3486" w:rsidRPr="00E4325B">
        <w:rPr>
          <w:rFonts w:ascii="Times New Roman" w:hAnsi="Times New Roman" w:cs="Times New Roman"/>
          <w:sz w:val="24"/>
          <w:szCs w:val="24"/>
          <w:lang w:val="en-GB"/>
        </w:rPr>
        <w:t>online platforms</w:t>
      </w:r>
      <w:r w:rsidRPr="00E4325B">
        <w:rPr>
          <w:rFonts w:ascii="Times New Roman" w:hAnsi="Times New Roman" w:cs="Times New Roman"/>
          <w:sz w:val="24"/>
          <w:szCs w:val="24"/>
          <w:lang w:val="en-GB"/>
        </w:rPr>
        <w:t>?</w:t>
      </w:r>
      <w:r w:rsidR="005C3486" w:rsidRPr="00E4325B">
        <w:rPr>
          <w:rFonts w:ascii="Times New Roman" w:hAnsi="Times New Roman" w:cs="Times New Roman"/>
          <w:sz w:val="24"/>
          <w:szCs w:val="24"/>
          <w:lang w:val="en-GB"/>
        </w:rPr>
        <w:t xml:space="preserve"> </w:t>
      </w:r>
      <w:r w:rsidRPr="00E4325B">
        <w:rPr>
          <w:rFonts w:ascii="Times New Roman" w:hAnsi="Times New Roman" w:cs="Times New Roman"/>
          <w:sz w:val="24"/>
          <w:szCs w:val="24"/>
          <w:lang w:val="en-GB"/>
        </w:rPr>
        <w:t>In </w:t>
      </w:r>
      <w:r w:rsidRPr="00E4325B">
        <w:rPr>
          <w:rFonts w:ascii="Times New Roman" w:hAnsi="Times New Roman" w:cs="Times New Roman"/>
          <w:i/>
          <w:iCs/>
          <w:sz w:val="24"/>
          <w:szCs w:val="24"/>
          <w:lang w:val="en-GB"/>
        </w:rPr>
        <w:t xml:space="preserve">New </w:t>
      </w:r>
      <w:r w:rsidR="005C3486" w:rsidRPr="00E4325B">
        <w:rPr>
          <w:rFonts w:ascii="Times New Roman" w:hAnsi="Times New Roman" w:cs="Times New Roman"/>
          <w:i/>
          <w:iCs/>
          <w:sz w:val="24"/>
          <w:szCs w:val="24"/>
          <w:lang w:val="en-GB"/>
        </w:rPr>
        <w:t>Busi</w:t>
      </w:r>
      <w:r w:rsidRPr="00E4325B">
        <w:rPr>
          <w:rFonts w:ascii="Times New Roman" w:hAnsi="Times New Roman" w:cs="Times New Roman"/>
          <w:i/>
          <w:iCs/>
          <w:sz w:val="24"/>
          <w:szCs w:val="24"/>
          <w:lang w:val="en-GB"/>
        </w:rPr>
        <w:t xml:space="preserve">ness and </w:t>
      </w:r>
      <w:r w:rsidR="005C3486" w:rsidRPr="00E4325B">
        <w:rPr>
          <w:rFonts w:ascii="Times New Roman" w:hAnsi="Times New Roman" w:cs="Times New Roman"/>
          <w:i/>
          <w:iCs/>
          <w:sz w:val="24"/>
          <w:szCs w:val="24"/>
          <w:lang w:val="en-GB"/>
        </w:rPr>
        <w:t xml:space="preserve">Regulatory Strategies </w:t>
      </w:r>
      <w:r w:rsidRPr="00E4325B">
        <w:rPr>
          <w:rFonts w:ascii="Times New Roman" w:hAnsi="Times New Roman" w:cs="Times New Roman"/>
          <w:i/>
          <w:iCs/>
          <w:sz w:val="24"/>
          <w:szCs w:val="24"/>
          <w:lang w:val="en-GB"/>
        </w:rPr>
        <w:t xml:space="preserve">in the </w:t>
      </w:r>
      <w:r w:rsidR="005C3486" w:rsidRPr="00E4325B">
        <w:rPr>
          <w:rFonts w:ascii="Times New Roman" w:hAnsi="Times New Roman" w:cs="Times New Roman"/>
          <w:i/>
          <w:iCs/>
          <w:sz w:val="24"/>
          <w:szCs w:val="24"/>
          <w:lang w:val="en-GB"/>
        </w:rPr>
        <w:t>Postal Sector</w:t>
      </w:r>
      <w:r w:rsidR="005C3486" w:rsidRPr="00E4325B">
        <w:rPr>
          <w:rFonts w:ascii="Times New Roman" w:hAnsi="Times New Roman" w:cs="Times New Roman"/>
          <w:sz w:val="24"/>
          <w:szCs w:val="24"/>
          <w:lang w:val="en-GB"/>
        </w:rPr>
        <w:t> </w:t>
      </w:r>
      <w:r w:rsidRPr="00E4325B">
        <w:rPr>
          <w:rFonts w:ascii="Times New Roman" w:hAnsi="Times New Roman" w:cs="Times New Roman"/>
          <w:sz w:val="24"/>
          <w:szCs w:val="24"/>
          <w:lang w:val="en-GB"/>
        </w:rPr>
        <w:t>(pp. 1-14). Springer, Cham.</w:t>
      </w:r>
    </w:p>
    <w:p w14:paraId="56FDAB59" w14:textId="33819212" w:rsidR="00601100" w:rsidRPr="00E4325B" w:rsidRDefault="00601100" w:rsidP="005C3486">
      <w:pPr>
        <w:spacing w:after="0" w:line="480" w:lineRule="auto"/>
        <w:ind w:left="720" w:hanging="720"/>
        <w:rPr>
          <w:rFonts w:ascii="Times New Roman" w:hAnsi="Times New Roman" w:cs="Times New Roman"/>
          <w:sz w:val="24"/>
          <w:szCs w:val="24"/>
          <w:lang w:val="en-GB"/>
        </w:rPr>
      </w:pPr>
      <w:proofErr w:type="spellStart"/>
      <w:r w:rsidRPr="00E4325B">
        <w:rPr>
          <w:rFonts w:ascii="Times New Roman" w:hAnsi="Times New Roman" w:cs="Times New Roman"/>
          <w:sz w:val="24"/>
          <w:szCs w:val="24"/>
          <w:lang w:val="en-GB"/>
        </w:rPr>
        <w:t>Jaag</w:t>
      </w:r>
      <w:proofErr w:type="spellEnd"/>
      <w:r w:rsidRPr="00E4325B">
        <w:rPr>
          <w:rFonts w:ascii="Times New Roman" w:hAnsi="Times New Roman" w:cs="Times New Roman"/>
          <w:sz w:val="24"/>
          <w:szCs w:val="24"/>
          <w:lang w:val="en-GB"/>
        </w:rPr>
        <w:t>, C. and Finger, M., 2017. What future for the Post Office network?</w:t>
      </w:r>
      <w:r w:rsidR="005C3486" w:rsidRPr="00E4325B">
        <w:rPr>
          <w:rFonts w:ascii="Times New Roman" w:hAnsi="Times New Roman" w:cs="Times New Roman"/>
          <w:sz w:val="24"/>
          <w:szCs w:val="24"/>
          <w:lang w:val="en-GB"/>
        </w:rPr>
        <w:t xml:space="preserve"> </w:t>
      </w:r>
      <w:r w:rsidRPr="00E4325B">
        <w:rPr>
          <w:rFonts w:ascii="Times New Roman" w:hAnsi="Times New Roman" w:cs="Times New Roman"/>
          <w:i/>
          <w:iCs/>
          <w:sz w:val="24"/>
          <w:szCs w:val="24"/>
          <w:lang w:val="en-GB"/>
        </w:rPr>
        <w:t>Competition and Regulation in Network Industries</w:t>
      </w:r>
      <w:r w:rsidRPr="00E4325B">
        <w:rPr>
          <w:rFonts w:ascii="Times New Roman" w:hAnsi="Times New Roman" w:cs="Times New Roman"/>
          <w:sz w:val="24"/>
          <w:szCs w:val="24"/>
          <w:lang w:val="en-GB"/>
        </w:rPr>
        <w:t>, </w:t>
      </w:r>
      <w:r w:rsidRPr="00E4325B">
        <w:rPr>
          <w:rFonts w:ascii="Times New Roman" w:hAnsi="Times New Roman" w:cs="Times New Roman"/>
          <w:b/>
          <w:bCs/>
          <w:sz w:val="24"/>
          <w:szCs w:val="24"/>
          <w:lang w:val="en-GB"/>
        </w:rPr>
        <w:t>18</w:t>
      </w:r>
      <w:r w:rsidRPr="00E4325B">
        <w:rPr>
          <w:rFonts w:ascii="Times New Roman" w:hAnsi="Times New Roman" w:cs="Times New Roman"/>
          <w:sz w:val="24"/>
          <w:szCs w:val="24"/>
          <w:lang w:val="en-GB"/>
        </w:rPr>
        <w:t>(3-4), pp.</w:t>
      </w:r>
      <w:r w:rsidR="005C3486" w:rsidRPr="00E4325B">
        <w:rPr>
          <w:rFonts w:ascii="Times New Roman" w:hAnsi="Times New Roman" w:cs="Times New Roman"/>
          <w:sz w:val="24"/>
          <w:szCs w:val="24"/>
          <w:lang w:val="en-GB"/>
        </w:rPr>
        <w:t xml:space="preserve"> </w:t>
      </w:r>
      <w:r w:rsidRPr="00E4325B">
        <w:rPr>
          <w:rFonts w:ascii="Times New Roman" w:hAnsi="Times New Roman" w:cs="Times New Roman"/>
          <w:sz w:val="24"/>
          <w:szCs w:val="24"/>
          <w:lang w:val="en-GB"/>
        </w:rPr>
        <w:t>153-174.</w:t>
      </w:r>
    </w:p>
    <w:p w14:paraId="5CA35504" w14:textId="7697B092" w:rsidR="00601100" w:rsidRPr="00E4325B" w:rsidRDefault="00601100" w:rsidP="005C3486">
      <w:pPr>
        <w:spacing w:after="0" w:line="480" w:lineRule="auto"/>
        <w:ind w:left="720" w:hanging="720"/>
        <w:rPr>
          <w:rFonts w:ascii="Times New Roman" w:hAnsi="Times New Roman" w:cs="Times New Roman"/>
          <w:sz w:val="24"/>
          <w:szCs w:val="24"/>
          <w:lang w:val="en-GB"/>
        </w:rPr>
      </w:pPr>
      <w:proofErr w:type="spellStart"/>
      <w:r w:rsidRPr="00E4325B">
        <w:rPr>
          <w:rFonts w:ascii="Times New Roman" w:hAnsi="Times New Roman" w:cs="Times New Roman"/>
          <w:sz w:val="24"/>
          <w:szCs w:val="24"/>
          <w:lang w:val="en-GB"/>
        </w:rPr>
        <w:t>Jaag</w:t>
      </w:r>
      <w:proofErr w:type="spellEnd"/>
      <w:r w:rsidRPr="00E4325B">
        <w:rPr>
          <w:rFonts w:ascii="Times New Roman" w:hAnsi="Times New Roman" w:cs="Times New Roman"/>
          <w:sz w:val="24"/>
          <w:szCs w:val="24"/>
          <w:lang w:val="en-GB"/>
        </w:rPr>
        <w:t>, C., Moyano, J.P. and Trinkner, U., 2016. Postal strategies in a digital age. In </w:t>
      </w:r>
      <w:proofErr w:type="gramStart"/>
      <w:r w:rsidRPr="00E4325B">
        <w:rPr>
          <w:rFonts w:ascii="Times New Roman" w:hAnsi="Times New Roman" w:cs="Times New Roman"/>
          <w:i/>
          <w:iCs/>
          <w:sz w:val="24"/>
          <w:szCs w:val="24"/>
          <w:lang w:val="en-GB"/>
        </w:rPr>
        <w:t>The</w:t>
      </w:r>
      <w:proofErr w:type="gramEnd"/>
      <w:r w:rsidRPr="00E4325B">
        <w:rPr>
          <w:rFonts w:ascii="Times New Roman" w:hAnsi="Times New Roman" w:cs="Times New Roman"/>
          <w:i/>
          <w:iCs/>
          <w:sz w:val="24"/>
          <w:szCs w:val="24"/>
          <w:lang w:val="en-GB"/>
        </w:rPr>
        <w:t xml:space="preserve"> </w:t>
      </w:r>
      <w:r w:rsidR="005C3486" w:rsidRPr="00E4325B">
        <w:rPr>
          <w:rFonts w:ascii="Times New Roman" w:hAnsi="Times New Roman" w:cs="Times New Roman"/>
          <w:i/>
          <w:iCs/>
          <w:sz w:val="24"/>
          <w:szCs w:val="24"/>
          <w:lang w:val="en-GB"/>
        </w:rPr>
        <w:t>Fu</w:t>
      </w:r>
      <w:r w:rsidRPr="00E4325B">
        <w:rPr>
          <w:rFonts w:ascii="Times New Roman" w:hAnsi="Times New Roman" w:cs="Times New Roman"/>
          <w:i/>
          <w:iCs/>
          <w:sz w:val="24"/>
          <w:szCs w:val="24"/>
          <w:lang w:val="en-GB"/>
        </w:rPr>
        <w:t xml:space="preserve">ture of the </w:t>
      </w:r>
      <w:r w:rsidR="005C3486" w:rsidRPr="00E4325B">
        <w:rPr>
          <w:rFonts w:ascii="Times New Roman" w:hAnsi="Times New Roman" w:cs="Times New Roman"/>
          <w:i/>
          <w:iCs/>
          <w:sz w:val="24"/>
          <w:szCs w:val="24"/>
          <w:lang w:val="en-GB"/>
        </w:rPr>
        <w:t xml:space="preserve">Postal Sector </w:t>
      </w:r>
      <w:r w:rsidRPr="00E4325B">
        <w:rPr>
          <w:rFonts w:ascii="Times New Roman" w:hAnsi="Times New Roman" w:cs="Times New Roman"/>
          <w:i/>
          <w:iCs/>
          <w:sz w:val="24"/>
          <w:szCs w:val="24"/>
          <w:lang w:val="en-GB"/>
        </w:rPr>
        <w:t xml:space="preserve">in a </w:t>
      </w:r>
      <w:r w:rsidR="005C3486" w:rsidRPr="00E4325B">
        <w:rPr>
          <w:rFonts w:ascii="Times New Roman" w:hAnsi="Times New Roman" w:cs="Times New Roman"/>
          <w:i/>
          <w:iCs/>
          <w:sz w:val="24"/>
          <w:szCs w:val="24"/>
          <w:lang w:val="en-GB"/>
        </w:rPr>
        <w:t>Digital World</w:t>
      </w:r>
      <w:r w:rsidR="005C3486" w:rsidRPr="00E4325B">
        <w:rPr>
          <w:rFonts w:ascii="Times New Roman" w:hAnsi="Times New Roman" w:cs="Times New Roman"/>
          <w:sz w:val="24"/>
          <w:szCs w:val="24"/>
          <w:lang w:val="en-GB"/>
        </w:rPr>
        <w:t> </w:t>
      </w:r>
      <w:r w:rsidRPr="00E4325B">
        <w:rPr>
          <w:rFonts w:ascii="Times New Roman" w:hAnsi="Times New Roman" w:cs="Times New Roman"/>
          <w:sz w:val="24"/>
          <w:szCs w:val="24"/>
          <w:lang w:val="en-GB"/>
        </w:rPr>
        <w:t>(pp. 103-120). Springer, Cham.</w:t>
      </w:r>
    </w:p>
    <w:p w14:paraId="01015293" w14:textId="358A7A6B" w:rsidR="00601100" w:rsidRPr="00E4325B" w:rsidRDefault="00601100" w:rsidP="005C3486">
      <w:pPr>
        <w:spacing w:after="0" w:line="480" w:lineRule="auto"/>
        <w:ind w:left="720" w:hanging="720"/>
        <w:rPr>
          <w:rFonts w:ascii="Times New Roman" w:hAnsi="Times New Roman" w:cs="Times New Roman"/>
          <w:sz w:val="24"/>
          <w:szCs w:val="24"/>
          <w:lang w:val="en-GB"/>
        </w:rPr>
      </w:pPr>
      <w:proofErr w:type="spellStart"/>
      <w:r w:rsidRPr="00E4325B">
        <w:rPr>
          <w:rFonts w:ascii="Times New Roman" w:hAnsi="Times New Roman" w:cs="Times New Roman"/>
          <w:sz w:val="24"/>
          <w:szCs w:val="24"/>
          <w:lang w:val="en-GB"/>
        </w:rPr>
        <w:t>Mustchin</w:t>
      </w:r>
      <w:proofErr w:type="spellEnd"/>
      <w:r w:rsidRPr="00E4325B">
        <w:rPr>
          <w:rFonts w:ascii="Times New Roman" w:hAnsi="Times New Roman" w:cs="Times New Roman"/>
          <w:sz w:val="24"/>
          <w:szCs w:val="24"/>
          <w:lang w:val="en-GB"/>
        </w:rPr>
        <w:t>, S., 2017. Public sector restructuring and the re‐regulation of industrial relations: the three‐decade project of privatisation, liberalisation and marketisation in Royal Mail. </w:t>
      </w:r>
      <w:r w:rsidRPr="00E4325B">
        <w:rPr>
          <w:rFonts w:ascii="Times New Roman" w:hAnsi="Times New Roman" w:cs="Times New Roman"/>
          <w:i/>
          <w:iCs/>
          <w:sz w:val="24"/>
          <w:szCs w:val="24"/>
          <w:lang w:val="en-GB"/>
        </w:rPr>
        <w:t>Industrial Relations Journal</w:t>
      </w:r>
      <w:r w:rsidRPr="00E4325B">
        <w:rPr>
          <w:rFonts w:ascii="Times New Roman" w:hAnsi="Times New Roman" w:cs="Times New Roman"/>
          <w:sz w:val="24"/>
          <w:szCs w:val="24"/>
          <w:lang w:val="en-GB"/>
        </w:rPr>
        <w:t>, </w:t>
      </w:r>
      <w:r w:rsidRPr="00E4325B">
        <w:rPr>
          <w:rFonts w:ascii="Times New Roman" w:hAnsi="Times New Roman" w:cs="Times New Roman"/>
          <w:b/>
          <w:bCs/>
          <w:sz w:val="24"/>
          <w:szCs w:val="24"/>
          <w:lang w:val="en-GB"/>
        </w:rPr>
        <w:t>48</w:t>
      </w:r>
      <w:r w:rsidRPr="00E4325B">
        <w:rPr>
          <w:rFonts w:ascii="Times New Roman" w:hAnsi="Times New Roman" w:cs="Times New Roman"/>
          <w:sz w:val="24"/>
          <w:szCs w:val="24"/>
          <w:lang w:val="en-GB"/>
        </w:rPr>
        <w:t>(4), pp.</w:t>
      </w:r>
      <w:r w:rsidR="005C3486" w:rsidRPr="00E4325B">
        <w:rPr>
          <w:rFonts w:ascii="Times New Roman" w:hAnsi="Times New Roman" w:cs="Times New Roman"/>
          <w:sz w:val="24"/>
          <w:szCs w:val="24"/>
          <w:lang w:val="en-GB"/>
        </w:rPr>
        <w:t xml:space="preserve"> </w:t>
      </w:r>
      <w:r w:rsidRPr="00E4325B">
        <w:rPr>
          <w:rFonts w:ascii="Times New Roman" w:hAnsi="Times New Roman" w:cs="Times New Roman"/>
          <w:sz w:val="24"/>
          <w:szCs w:val="24"/>
          <w:lang w:val="en-GB"/>
        </w:rPr>
        <w:t>294-309.</w:t>
      </w:r>
    </w:p>
    <w:p w14:paraId="2AC975E5" w14:textId="77777777" w:rsidR="00601100" w:rsidRPr="00E4325B" w:rsidRDefault="00601100" w:rsidP="005C3486">
      <w:pPr>
        <w:spacing w:after="0" w:line="480" w:lineRule="auto"/>
        <w:ind w:left="720" w:hanging="720"/>
        <w:rPr>
          <w:rFonts w:ascii="Times New Roman" w:hAnsi="Times New Roman" w:cs="Times New Roman"/>
          <w:sz w:val="24"/>
          <w:szCs w:val="24"/>
          <w:lang w:val="en-GB"/>
        </w:rPr>
      </w:pPr>
      <w:proofErr w:type="spellStart"/>
      <w:r w:rsidRPr="00E4325B">
        <w:rPr>
          <w:rFonts w:ascii="Times New Roman" w:hAnsi="Times New Roman" w:cs="Times New Roman"/>
          <w:sz w:val="24"/>
          <w:szCs w:val="24"/>
          <w:lang w:val="en-GB"/>
        </w:rPr>
        <w:t>Okholm</w:t>
      </w:r>
      <w:proofErr w:type="spellEnd"/>
      <w:r w:rsidRPr="00E4325B">
        <w:rPr>
          <w:rFonts w:ascii="Times New Roman" w:hAnsi="Times New Roman" w:cs="Times New Roman"/>
          <w:sz w:val="24"/>
          <w:szCs w:val="24"/>
          <w:lang w:val="en-GB"/>
        </w:rPr>
        <w:t xml:space="preserve">, H.B., </w:t>
      </w:r>
      <w:proofErr w:type="spellStart"/>
      <w:r w:rsidRPr="00E4325B">
        <w:rPr>
          <w:rFonts w:ascii="Times New Roman" w:hAnsi="Times New Roman" w:cs="Times New Roman"/>
          <w:sz w:val="24"/>
          <w:szCs w:val="24"/>
          <w:lang w:val="en-GB"/>
        </w:rPr>
        <w:t>Basalisco</w:t>
      </w:r>
      <w:proofErr w:type="spellEnd"/>
      <w:r w:rsidRPr="00E4325B">
        <w:rPr>
          <w:rFonts w:ascii="Times New Roman" w:hAnsi="Times New Roman" w:cs="Times New Roman"/>
          <w:sz w:val="24"/>
          <w:szCs w:val="24"/>
          <w:lang w:val="en-GB"/>
        </w:rPr>
        <w:t xml:space="preserve">, B., </w:t>
      </w:r>
      <w:proofErr w:type="spellStart"/>
      <w:r w:rsidRPr="00E4325B">
        <w:rPr>
          <w:rFonts w:ascii="Times New Roman" w:hAnsi="Times New Roman" w:cs="Times New Roman"/>
          <w:sz w:val="24"/>
          <w:szCs w:val="24"/>
          <w:lang w:val="en-GB"/>
        </w:rPr>
        <w:t>Boivie</w:t>
      </w:r>
      <w:proofErr w:type="spellEnd"/>
      <w:r w:rsidRPr="00E4325B">
        <w:rPr>
          <w:rFonts w:ascii="Times New Roman" w:hAnsi="Times New Roman" w:cs="Times New Roman"/>
          <w:sz w:val="24"/>
          <w:szCs w:val="24"/>
          <w:lang w:val="en-GB"/>
        </w:rPr>
        <w:t xml:space="preserve">, A.M. and </w:t>
      </w:r>
      <w:proofErr w:type="spellStart"/>
      <w:r w:rsidRPr="00E4325B">
        <w:rPr>
          <w:rFonts w:ascii="Times New Roman" w:hAnsi="Times New Roman" w:cs="Times New Roman"/>
          <w:sz w:val="24"/>
          <w:szCs w:val="24"/>
          <w:lang w:val="en-GB"/>
        </w:rPr>
        <w:t>Gårdebrink</w:t>
      </w:r>
      <w:proofErr w:type="spellEnd"/>
      <w:r w:rsidRPr="00E4325B">
        <w:rPr>
          <w:rFonts w:ascii="Times New Roman" w:hAnsi="Times New Roman" w:cs="Times New Roman"/>
          <w:sz w:val="24"/>
          <w:szCs w:val="24"/>
          <w:lang w:val="en-GB"/>
        </w:rPr>
        <w:t>, J., 2018. Challenges of regulating quality of service in the postal industry. In </w:t>
      </w:r>
      <w:r w:rsidRPr="00E4325B">
        <w:rPr>
          <w:rFonts w:ascii="Times New Roman" w:hAnsi="Times New Roman" w:cs="Times New Roman"/>
          <w:i/>
          <w:iCs/>
          <w:sz w:val="24"/>
          <w:szCs w:val="24"/>
          <w:lang w:val="en-GB"/>
        </w:rPr>
        <w:t>New Business and Regulatory Strategies in the Postal Sector</w:t>
      </w:r>
      <w:r w:rsidRPr="00E4325B">
        <w:rPr>
          <w:rFonts w:ascii="Times New Roman" w:hAnsi="Times New Roman" w:cs="Times New Roman"/>
          <w:sz w:val="24"/>
          <w:szCs w:val="24"/>
          <w:lang w:val="en-GB"/>
        </w:rPr>
        <w:t> (pp. 29-43). Springer, Cham.</w:t>
      </w:r>
    </w:p>
    <w:p w14:paraId="0DBC9748" w14:textId="41A01676" w:rsidR="00601100" w:rsidRPr="00E4325B" w:rsidRDefault="00601100" w:rsidP="005C3486">
      <w:pPr>
        <w:spacing w:after="0" w:line="480" w:lineRule="auto"/>
        <w:ind w:left="720" w:hanging="720"/>
        <w:rPr>
          <w:rFonts w:ascii="Times New Roman" w:hAnsi="Times New Roman" w:cs="Times New Roman"/>
          <w:sz w:val="24"/>
          <w:szCs w:val="24"/>
          <w:lang w:val="en-GB"/>
        </w:rPr>
      </w:pPr>
      <w:proofErr w:type="spellStart"/>
      <w:r w:rsidRPr="00E4325B">
        <w:rPr>
          <w:rFonts w:ascii="Times New Roman" w:hAnsi="Times New Roman" w:cs="Times New Roman"/>
          <w:sz w:val="24"/>
          <w:szCs w:val="24"/>
          <w:lang w:val="en-GB"/>
        </w:rPr>
        <w:t>Parcu</w:t>
      </w:r>
      <w:proofErr w:type="spellEnd"/>
      <w:r w:rsidRPr="00E4325B">
        <w:rPr>
          <w:rFonts w:ascii="Times New Roman" w:hAnsi="Times New Roman" w:cs="Times New Roman"/>
          <w:sz w:val="24"/>
          <w:szCs w:val="24"/>
          <w:lang w:val="en-GB"/>
        </w:rPr>
        <w:t>, P.L., Brennan, T.J. and Glass, V</w:t>
      </w:r>
      <w:r w:rsidR="005C3486" w:rsidRPr="00E4325B">
        <w:rPr>
          <w:rFonts w:ascii="Times New Roman" w:hAnsi="Times New Roman" w:cs="Times New Roman"/>
          <w:sz w:val="24"/>
          <w:szCs w:val="24"/>
          <w:lang w:val="en-GB"/>
        </w:rPr>
        <w:t xml:space="preserve">., </w:t>
      </w:r>
      <w:r w:rsidRPr="00E4325B">
        <w:rPr>
          <w:rFonts w:ascii="Times New Roman" w:hAnsi="Times New Roman" w:cs="Times New Roman"/>
          <w:sz w:val="24"/>
          <w:szCs w:val="24"/>
          <w:lang w:val="en-GB"/>
        </w:rPr>
        <w:t>2020. </w:t>
      </w:r>
      <w:r w:rsidRPr="00E4325B">
        <w:rPr>
          <w:rFonts w:ascii="Times New Roman" w:hAnsi="Times New Roman" w:cs="Times New Roman"/>
          <w:i/>
          <w:iCs/>
          <w:sz w:val="24"/>
          <w:szCs w:val="24"/>
          <w:lang w:val="en-GB"/>
        </w:rPr>
        <w:t xml:space="preserve">The </w:t>
      </w:r>
      <w:r w:rsidR="005C3486" w:rsidRPr="00E4325B">
        <w:rPr>
          <w:rFonts w:ascii="Times New Roman" w:hAnsi="Times New Roman" w:cs="Times New Roman"/>
          <w:i/>
          <w:iCs/>
          <w:sz w:val="24"/>
          <w:szCs w:val="24"/>
          <w:lang w:val="en-GB"/>
        </w:rPr>
        <w:t>changing postal environment: market and policy innovation</w:t>
      </w:r>
      <w:r w:rsidRPr="00E4325B">
        <w:rPr>
          <w:rFonts w:ascii="Times New Roman" w:hAnsi="Times New Roman" w:cs="Times New Roman"/>
          <w:sz w:val="24"/>
          <w:szCs w:val="24"/>
          <w:lang w:val="en-GB"/>
        </w:rPr>
        <w:t>. Springer Nature.</w:t>
      </w:r>
    </w:p>
    <w:p w14:paraId="17044FE8" w14:textId="12104C25" w:rsidR="00601100" w:rsidRPr="00E4325B" w:rsidRDefault="00601100" w:rsidP="005C3486">
      <w:pPr>
        <w:spacing w:after="0" w:line="480" w:lineRule="auto"/>
        <w:ind w:left="720" w:hanging="720"/>
        <w:rPr>
          <w:rFonts w:ascii="Times New Roman" w:hAnsi="Times New Roman" w:cs="Times New Roman"/>
          <w:sz w:val="24"/>
          <w:szCs w:val="24"/>
          <w:lang w:val="en-GB"/>
        </w:rPr>
      </w:pPr>
      <w:r w:rsidRPr="00E4325B">
        <w:rPr>
          <w:rFonts w:ascii="Times New Roman" w:hAnsi="Times New Roman" w:cs="Times New Roman"/>
          <w:sz w:val="24"/>
          <w:szCs w:val="24"/>
          <w:lang w:val="en-GB"/>
        </w:rPr>
        <w:lastRenderedPageBreak/>
        <w:t xml:space="preserve">Rodriguez, F., </w:t>
      </w:r>
      <w:proofErr w:type="spellStart"/>
      <w:r w:rsidRPr="00E4325B">
        <w:rPr>
          <w:rFonts w:ascii="Times New Roman" w:hAnsi="Times New Roman" w:cs="Times New Roman"/>
          <w:sz w:val="24"/>
          <w:szCs w:val="24"/>
          <w:lang w:val="en-GB"/>
        </w:rPr>
        <w:t>Soteri</w:t>
      </w:r>
      <w:proofErr w:type="spellEnd"/>
      <w:r w:rsidRPr="00E4325B">
        <w:rPr>
          <w:rFonts w:ascii="Times New Roman" w:hAnsi="Times New Roman" w:cs="Times New Roman"/>
          <w:sz w:val="24"/>
          <w:szCs w:val="24"/>
          <w:lang w:val="en-GB"/>
        </w:rPr>
        <w:t xml:space="preserve">, S. and Tobias, S., 2017. E-substitution and the demand for business mail in the UK: </w:t>
      </w:r>
      <w:r w:rsidR="005C3486" w:rsidRPr="00E4325B">
        <w:rPr>
          <w:rFonts w:ascii="Times New Roman" w:hAnsi="Times New Roman" w:cs="Times New Roman"/>
          <w:sz w:val="24"/>
          <w:szCs w:val="24"/>
          <w:lang w:val="en-GB"/>
        </w:rPr>
        <w:t>tr</w:t>
      </w:r>
      <w:r w:rsidRPr="00E4325B">
        <w:rPr>
          <w:rFonts w:ascii="Times New Roman" w:hAnsi="Times New Roman" w:cs="Times New Roman"/>
          <w:sz w:val="24"/>
          <w:szCs w:val="24"/>
          <w:lang w:val="en-GB"/>
        </w:rPr>
        <w:t>ends and prospects. In </w:t>
      </w:r>
      <w:proofErr w:type="gramStart"/>
      <w:r w:rsidRPr="00E4325B">
        <w:rPr>
          <w:rFonts w:ascii="Times New Roman" w:hAnsi="Times New Roman" w:cs="Times New Roman"/>
          <w:i/>
          <w:iCs/>
          <w:sz w:val="24"/>
          <w:szCs w:val="24"/>
          <w:lang w:val="en-GB"/>
        </w:rPr>
        <w:t>The</w:t>
      </w:r>
      <w:proofErr w:type="gramEnd"/>
      <w:r w:rsidRPr="00E4325B">
        <w:rPr>
          <w:rFonts w:ascii="Times New Roman" w:hAnsi="Times New Roman" w:cs="Times New Roman"/>
          <w:i/>
          <w:iCs/>
          <w:sz w:val="24"/>
          <w:szCs w:val="24"/>
          <w:lang w:val="en-GB"/>
        </w:rPr>
        <w:t xml:space="preserve"> Changing Postal and Delivery Sector</w:t>
      </w:r>
      <w:r w:rsidRPr="00E4325B">
        <w:rPr>
          <w:rFonts w:ascii="Times New Roman" w:hAnsi="Times New Roman" w:cs="Times New Roman"/>
          <w:sz w:val="24"/>
          <w:szCs w:val="24"/>
          <w:lang w:val="en-GB"/>
        </w:rPr>
        <w:t> (pp. 35-49). Springer, Cham.</w:t>
      </w:r>
    </w:p>
    <w:p w14:paraId="1B7A2F98" w14:textId="582380DB" w:rsidR="00601100" w:rsidRPr="00E4325B" w:rsidRDefault="00601100" w:rsidP="005C3486">
      <w:pPr>
        <w:spacing w:after="0" w:line="480" w:lineRule="auto"/>
        <w:ind w:left="720" w:hanging="720"/>
        <w:rPr>
          <w:rFonts w:ascii="Times New Roman" w:hAnsi="Times New Roman" w:cs="Times New Roman"/>
          <w:sz w:val="24"/>
          <w:szCs w:val="24"/>
          <w:lang w:val="en-GB"/>
        </w:rPr>
      </w:pPr>
      <w:r w:rsidRPr="00E4325B">
        <w:rPr>
          <w:rFonts w:ascii="Times New Roman" w:hAnsi="Times New Roman" w:cs="Times New Roman"/>
          <w:sz w:val="24"/>
          <w:szCs w:val="24"/>
          <w:lang w:val="en-GB"/>
        </w:rPr>
        <w:t>Weinman, S., 2016. </w:t>
      </w:r>
      <w:r w:rsidRPr="00E4325B">
        <w:rPr>
          <w:rFonts w:ascii="Times New Roman" w:hAnsi="Times New Roman" w:cs="Times New Roman"/>
          <w:i/>
          <w:iCs/>
          <w:sz w:val="24"/>
          <w:szCs w:val="24"/>
          <w:lang w:val="en-GB"/>
        </w:rPr>
        <w:t>Win at losing: How our biggest setbacks can lead to our greatest gains</w:t>
      </w:r>
      <w:r w:rsidRPr="00E4325B">
        <w:rPr>
          <w:rFonts w:ascii="Times New Roman" w:hAnsi="Times New Roman" w:cs="Times New Roman"/>
          <w:sz w:val="24"/>
          <w:szCs w:val="24"/>
          <w:lang w:val="en-GB"/>
        </w:rPr>
        <w:t xml:space="preserve">. </w:t>
      </w:r>
      <w:r w:rsidR="005C3486" w:rsidRPr="00E4325B">
        <w:rPr>
          <w:rFonts w:ascii="Times New Roman" w:hAnsi="Times New Roman" w:cs="Times New Roman"/>
          <w:sz w:val="24"/>
          <w:szCs w:val="24"/>
          <w:lang w:val="en-GB"/>
        </w:rPr>
        <w:t xml:space="preserve">London, </w:t>
      </w:r>
      <w:r w:rsidRPr="00E4325B">
        <w:rPr>
          <w:rFonts w:ascii="Times New Roman" w:hAnsi="Times New Roman" w:cs="Times New Roman"/>
          <w:sz w:val="24"/>
          <w:szCs w:val="24"/>
          <w:lang w:val="en-GB"/>
        </w:rPr>
        <w:t>Penguin.</w:t>
      </w:r>
    </w:p>
    <w:p w14:paraId="39808DCF" w14:textId="77777777" w:rsidR="00601100" w:rsidRPr="00E4325B" w:rsidRDefault="00601100" w:rsidP="005C3486">
      <w:pPr>
        <w:spacing w:after="0" w:line="480" w:lineRule="auto"/>
        <w:ind w:left="720" w:hanging="720"/>
        <w:rPr>
          <w:rFonts w:ascii="Times New Roman" w:hAnsi="Times New Roman" w:cs="Times New Roman"/>
          <w:sz w:val="24"/>
          <w:szCs w:val="24"/>
          <w:lang w:val="en-GB"/>
        </w:rPr>
      </w:pPr>
    </w:p>
    <w:bookmarkEnd w:id="31"/>
    <w:p w14:paraId="13CD0725" w14:textId="77777777" w:rsidR="00601100" w:rsidRPr="00E4325B" w:rsidRDefault="00601100" w:rsidP="005C3486">
      <w:pPr>
        <w:spacing w:after="0" w:line="480" w:lineRule="auto"/>
        <w:ind w:left="720" w:hanging="720"/>
        <w:rPr>
          <w:rFonts w:ascii="Times New Roman" w:hAnsi="Times New Roman" w:cs="Times New Roman"/>
          <w:sz w:val="24"/>
          <w:szCs w:val="24"/>
          <w:lang w:val="en-GB"/>
        </w:rPr>
      </w:pPr>
    </w:p>
    <w:p w14:paraId="078C7EA7" w14:textId="5D58A920" w:rsidR="003A316E" w:rsidRPr="00E4325B" w:rsidRDefault="003A316E" w:rsidP="005C3486">
      <w:pPr>
        <w:spacing w:after="0" w:line="480" w:lineRule="auto"/>
        <w:ind w:left="720" w:hanging="720"/>
        <w:rPr>
          <w:rFonts w:ascii="Times New Roman" w:hAnsi="Times New Roman" w:cs="Times New Roman"/>
          <w:bCs/>
          <w:sz w:val="24"/>
          <w:szCs w:val="24"/>
          <w:lang w:val="en-GB"/>
        </w:rPr>
      </w:pPr>
    </w:p>
    <w:p w14:paraId="2D5D170E" w14:textId="674A332C" w:rsidR="00601100" w:rsidRPr="00E4325B" w:rsidRDefault="00601100" w:rsidP="005C3486">
      <w:pPr>
        <w:spacing w:after="0" w:line="480" w:lineRule="auto"/>
        <w:ind w:left="720" w:hanging="720"/>
        <w:rPr>
          <w:rFonts w:ascii="Times New Roman" w:hAnsi="Times New Roman" w:cs="Times New Roman"/>
          <w:bCs/>
          <w:sz w:val="24"/>
          <w:szCs w:val="24"/>
          <w:lang w:val="en-GB"/>
        </w:rPr>
      </w:pPr>
    </w:p>
    <w:p w14:paraId="249A1CF1" w14:textId="475509FD" w:rsidR="00601100" w:rsidRPr="00E4325B" w:rsidRDefault="00601100" w:rsidP="005C3486">
      <w:pPr>
        <w:spacing w:after="0" w:line="480" w:lineRule="auto"/>
        <w:ind w:left="720" w:hanging="720"/>
        <w:rPr>
          <w:rFonts w:ascii="Times New Roman" w:hAnsi="Times New Roman" w:cs="Times New Roman"/>
          <w:bCs/>
          <w:sz w:val="24"/>
          <w:szCs w:val="24"/>
          <w:lang w:val="en-GB"/>
        </w:rPr>
      </w:pPr>
    </w:p>
    <w:p w14:paraId="246D10D8" w14:textId="072BF175" w:rsidR="00601100" w:rsidRPr="00E4325B" w:rsidRDefault="00601100" w:rsidP="005C3486">
      <w:pPr>
        <w:spacing w:after="0" w:line="480" w:lineRule="auto"/>
        <w:ind w:left="720" w:hanging="720"/>
        <w:rPr>
          <w:rFonts w:ascii="Times New Roman" w:hAnsi="Times New Roman" w:cs="Times New Roman"/>
          <w:bCs/>
          <w:sz w:val="24"/>
          <w:szCs w:val="24"/>
          <w:lang w:val="en-GB"/>
        </w:rPr>
      </w:pPr>
    </w:p>
    <w:p w14:paraId="3BDAD7D1" w14:textId="55963D3F" w:rsidR="00601100" w:rsidRPr="00E4325B" w:rsidRDefault="00601100" w:rsidP="005C3486">
      <w:pPr>
        <w:spacing w:after="0" w:line="480" w:lineRule="auto"/>
        <w:ind w:left="720" w:hanging="720"/>
        <w:rPr>
          <w:rFonts w:ascii="Times New Roman" w:hAnsi="Times New Roman" w:cs="Times New Roman"/>
          <w:bCs/>
          <w:sz w:val="24"/>
          <w:szCs w:val="24"/>
          <w:lang w:val="en-GB"/>
        </w:rPr>
      </w:pPr>
    </w:p>
    <w:p w14:paraId="7FB88F4C" w14:textId="665E48A6" w:rsidR="00601100" w:rsidRPr="00E4325B" w:rsidRDefault="00601100" w:rsidP="005C3486">
      <w:pPr>
        <w:spacing w:after="0" w:line="480" w:lineRule="auto"/>
        <w:ind w:left="720" w:hanging="720"/>
        <w:rPr>
          <w:rFonts w:ascii="Times New Roman" w:hAnsi="Times New Roman" w:cs="Times New Roman"/>
          <w:bCs/>
          <w:sz w:val="24"/>
          <w:szCs w:val="24"/>
          <w:lang w:val="en-GB"/>
        </w:rPr>
      </w:pPr>
    </w:p>
    <w:p w14:paraId="4A15F3D4" w14:textId="4737D898" w:rsidR="00601100" w:rsidRPr="00E4325B" w:rsidRDefault="00601100" w:rsidP="005C3486">
      <w:pPr>
        <w:spacing w:after="0" w:line="480" w:lineRule="auto"/>
        <w:ind w:left="720" w:hanging="720"/>
        <w:rPr>
          <w:rFonts w:ascii="Times New Roman" w:hAnsi="Times New Roman" w:cs="Times New Roman"/>
          <w:bCs/>
          <w:sz w:val="24"/>
          <w:szCs w:val="24"/>
          <w:lang w:val="en-GB"/>
        </w:rPr>
      </w:pPr>
    </w:p>
    <w:p w14:paraId="447D0B1F" w14:textId="2EA4DEEC" w:rsidR="00601100" w:rsidRPr="00E4325B" w:rsidRDefault="00601100" w:rsidP="005C3486">
      <w:pPr>
        <w:spacing w:after="0" w:line="480" w:lineRule="auto"/>
        <w:ind w:left="720" w:hanging="720"/>
        <w:rPr>
          <w:rFonts w:ascii="Times New Roman" w:hAnsi="Times New Roman" w:cs="Times New Roman"/>
          <w:bCs/>
          <w:sz w:val="24"/>
          <w:szCs w:val="24"/>
          <w:lang w:val="en-GB"/>
        </w:rPr>
      </w:pPr>
    </w:p>
    <w:p w14:paraId="0608C4ED" w14:textId="19776CA0" w:rsidR="005C3486" w:rsidRPr="00E4325B" w:rsidRDefault="005C3486" w:rsidP="005C3486">
      <w:pPr>
        <w:spacing w:after="0" w:line="480" w:lineRule="auto"/>
        <w:ind w:left="720" w:hanging="720"/>
        <w:rPr>
          <w:rFonts w:ascii="Times New Roman" w:hAnsi="Times New Roman" w:cs="Times New Roman"/>
          <w:bCs/>
          <w:sz w:val="24"/>
          <w:szCs w:val="24"/>
          <w:lang w:val="en-GB"/>
        </w:rPr>
      </w:pPr>
    </w:p>
    <w:p w14:paraId="158EF644" w14:textId="288A54C3" w:rsidR="005C3486" w:rsidRPr="00E4325B" w:rsidRDefault="005C3486" w:rsidP="006B2406">
      <w:pPr>
        <w:spacing w:after="0" w:line="480" w:lineRule="auto"/>
        <w:rPr>
          <w:rFonts w:ascii="Times New Roman" w:hAnsi="Times New Roman" w:cs="Times New Roman"/>
          <w:bCs/>
          <w:sz w:val="24"/>
          <w:szCs w:val="24"/>
          <w:lang w:val="en-GB"/>
        </w:rPr>
      </w:pPr>
    </w:p>
    <w:p w14:paraId="5DE2904F" w14:textId="57C70DE0" w:rsidR="005C3486" w:rsidRPr="00E4325B" w:rsidRDefault="005C3486" w:rsidP="006B2406">
      <w:pPr>
        <w:spacing w:after="0" w:line="480" w:lineRule="auto"/>
        <w:rPr>
          <w:rFonts w:ascii="Times New Roman" w:hAnsi="Times New Roman" w:cs="Times New Roman"/>
          <w:bCs/>
          <w:sz w:val="24"/>
          <w:szCs w:val="24"/>
          <w:lang w:val="en-GB"/>
        </w:rPr>
      </w:pPr>
    </w:p>
    <w:p w14:paraId="0A6C28CA" w14:textId="72657BC3" w:rsidR="005C3486" w:rsidRPr="00E4325B" w:rsidRDefault="005C3486" w:rsidP="006B2406">
      <w:pPr>
        <w:spacing w:after="0" w:line="480" w:lineRule="auto"/>
        <w:rPr>
          <w:rFonts w:ascii="Times New Roman" w:hAnsi="Times New Roman" w:cs="Times New Roman"/>
          <w:bCs/>
          <w:sz w:val="24"/>
          <w:szCs w:val="24"/>
          <w:lang w:val="en-GB"/>
        </w:rPr>
      </w:pPr>
    </w:p>
    <w:p w14:paraId="3A49D263" w14:textId="3D190532" w:rsidR="005C3486" w:rsidRPr="00E4325B" w:rsidRDefault="005C3486" w:rsidP="006B2406">
      <w:pPr>
        <w:spacing w:after="0" w:line="480" w:lineRule="auto"/>
        <w:rPr>
          <w:rFonts w:ascii="Times New Roman" w:hAnsi="Times New Roman" w:cs="Times New Roman"/>
          <w:bCs/>
          <w:sz w:val="24"/>
          <w:szCs w:val="24"/>
          <w:lang w:val="en-GB"/>
        </w:rPr>
      </w:pPr>
    </w:p>
    <w:p w14:paraId="03E911DB" w14:textId="6FC00939" w:rsidR="005C3486" w:rsidRPr="00E4325B" w:rsidRDefault="005C3486" w:rsidP="006B2406">
      <w:pPr>
        <w:spacing w:after="0" w:line="480" w:lineRule="auto"/>
        <w:rPr>
          <w:rFonts w:ascii="Times New Roman" w:hAnsi="Times New Roman" w:cs="Times New Roman"/>
          <w:bCs/>
          <w:sz w:val="24"/>
          <w:szCs w:val="24"/>
          <w:lang w:val="en-GB"/>
        </w:rPr>
      </w:pPr>
    </w:p>
    <w:p w14:paraId="352ED4A1" w14:textId="77777777" w:rsidR="005053D5" w:rsidRPr="00E4325B" w:rsidRDefault="005053D5" w:rsidP="006B2406">
      <w:pPr>
        <w:spacing w:after="0" w:line="480" w:lineRule="auto"/>
        <w:rPr>
          <w:rFonts w:ascii="Times New Roman" w:hAnsi="Times New Roman" w:cs="Times New Roman"/>
          <w:bCs/>
          <w:sz w:val="24"/>
          <w:szCs w:val="24"/>
          <w:lang w:val="en-GB"/>
        </w:rPr>
      </w:pPr>
    </w:p>
    <w:p w14:paraId="0CECAB73" w14:textId="77777777" w:rsidR="005C3486" w:rsidRPr="00E4325B" w:rsidRDefault="005C3486" w:rsidP="006B2406">
      <w:pPr>
        <w:spacing w:after="0" w:line="480" w:lineRule="auto"/>
        <w:rPr>
          <w:rFonts w:ascii="Times New Roman" w:hAnsi="Times New Roman" w:cs="Times New Roman"/>
          <w:bCs/>
          <w:sz w:val="24"/>
          <w:szCs w:val="24"/>
          <w:lang w:val="en-GB"/>
        </w:rPr>
      </w:pPr>
    </w:p>
    <w:p w14:paraId="200E5250" w14:textId="08BC1EBB" w:rsidR="00601100" w:rsidRPr="00E4325B" w:rsidRDefault="00601100" w:rsidP="00576657">
      <w:pPr>
        <w:pStyle w:val="Heading2"/>
        <w:jc w:val="center"/>
        <w:rPr>
          <w:rFonts w:ascii="Times New Roman" w:hAnsi="Times New Roman" w:cs="Times New Roman"/>
          <w:sz w:val="24"/>
          <w:szCs w:val="24"/>
          <w:lang w:val="en-GB"/>
        </w:rPr>
      </w:pPr>
      <w:bookmarkStart w:id="32" w:name="_Toc65136744"/>
      <w:r w:rsidRPr="00E4325B">
        <w:rPr>
          <w:rFonts w:ascii="Times New Roman" w:hAnsi="Times New Roman" w:cs="Times New Roman"/>
          <w:sz w:val="24"/>
          <w:szCs w:val="24"/>
          <w:lang w:val="en-GB"/>
        </w:rPr>
        <w:lastRenderedPageBreak/>
        <w:t>Appendices</w:t>
      </w:r>
      <w:bookmarkEnd w:id="32"/>
    </w:p>
    <w:p w14:paraId="33F39824" w14:textId="4D81A490" w:rsidR="00601100" w:rsidRPr="00E4325B" w:rsidRDefault="005053D5" w:rsidP="005053D5">
      <w:pPr>
        <w:spacing w:after="0" w:line="360" w:lineRule="auto"/>
        <w:rPr>
          <w:rFonts w:ascii="Times New Roman" w:hAnsi="Times New Roman" w:cs="Times New Roman"/>
          <w:bCs/>
          <w:sz w:val="24"/>
          <w:szCs w:val="24"/>
          <w:lang w:val="en-GB"/>
        </w:rPr>
      </w:pPr>
      <w:bookmarkStart w:id="33" w:name="_Toc65136745"/>
      <w:r w:rsidRPr="00E4325B">
        <w:rPr>
          <w:rStyle w:val="Heading3Char"/>
          <w:rFonts w:ascii="Times New Roman" w:hAnsi="Times New Roman" w:cs="Times New Roman"/>
        </w:rPr>
        <w:t xml:space="preserve">Appendix 1. </w:t>
      </w:r>
      <w:r w:rsidR="0019060B" w:rsidRPr="00E4325B">
        <w:rPr>
          <w:rStyle w:val="Heading3Char"/>
          <w:rFonts w:ascii="Times New Roman" w:hAnsi="Times New Roman" w:cs="Times New Roman"/>
        </w:rPr>
        <w:t xml:space="preserve">SWOT </w:t>
      </w:r>
      <w:r w:rsidRPr="00E4325B">
        <w:rPr>
          <w:rStyle w:val="Heading3Char"/>
          <w:rFonts w:ascii="Times New Roman" w:hAnsi="Times New Roman" w:cs="Times New Roman"/>
        </w:rPr>
        <w:t>Analysis</w:t>
      </w:r>
      <w:bookmarkEnd w:id="33"/>
      <w:r w:rsidRPr="00E4325B">
        <w:rPr>
          <w:rFonts w:ascii="Times New Roman" w:hAnsi="Times New Roman" w:cs="Times New Roman"/>
          <w:bCs/>
          <w:sz w:val="24"/>
          <w:szCs w:val="24"/>
        </w:rPr>
        <w:t>.</w:t>
      </w:r>
    </w:p>
    <w:tbl>
      <w:tblPr>
        <w:tblStyle w:val="TableGrid"/>
        <w:tblW w:w="0" w:type="auto"/>
        <w:tblLook w:val="04A0" w:firstRow="1" w:lastRow="0" w:firstColumn="1" w:lastColumn="0" w:noHBand="0" w:noVBand="1"/>
      </w:tblPr>
      <w:tblGrid>
        <w:gridCol w:w="2337"/>
        <w:gridCol w:w="2337"/>
        <w:gridCol w:w="2338"/>
        <w:gridCol w:w="2338"/>
      </w:tblGrid>
      <w:tr w:rsidR="00337869" w:rsidRPr="00E4325B" w14:paraId="5A06543D" w14:textId="77777777" w:rsidTr="00C631EF">
        <w:tc>
          <w:tcPr>
            <w:tcW w:w="2337" w:type="dxa"/>
          </w:tcPr>
          <w:p w14:paraId="6DA0993D" w14:textId="77777777" w:rsidR="00337869" w:rsidRPr="00E4325B" w:rsidRDefault="00337869" w:rsidP="005053D5">
            <w:pPr>
              <w:spacing w:line="360" w:lineRule="auto"/>
              <w:rPr>
                <w:rFonts w:ascii="Times New Roman" w:hAnsi="Times New Roman" w:cs="Times New Roman"/>
                <w:bCs/>
                <w:sz w:val="24"/>
                <w:szCs w:val="24"/>
                <w:lang w:val="en-GB"/>
              </w:rPr>
            </w:pPr>
            <w:r w:rsidRPr="00E4325B">
              <w:rPr>
                <w:rFonts w:ascii="Times New Roman" w:hAnsi="Times New Roman" w:cs="Times New Roman"/>
                <w:bCs/>
                <w:sz w:val="24"/>
                <w:szCs w:val="24"/>
                <w:lang w:val="en-GB"/>
              </w:rPr>
              <w:t>Strengths</w:t>
            </w:r>
          </w:p>
        </w:tc>
        <w:tc>
          <w:tcPr>
            <w:tcW w:w="2337" w:type="dxa"/>
          </w:tcPr>
          <w:p w14:paraId="4523BA09" w14:textId="77777777" w:rsidR="00337869" w:rsidRPr="00E4325B" w:rsidRDefault="00337869" w:rsidP="005053D5">
            <w:pPr>
              <w:spacing w:line="360" w:lineRule="auto"/>
              <w:rPr>
                <w:rFonts w:ascii="Times New Roman" w:hAnsi="Times New Roman" w:cs="Times New Roman"/>
                <w:bCs/>
                <w:sz w:val="24"/>
                <w:szCs w:val="24"/>
                <w:lang w:val="en-GB"/>
              </w:rPr>
            </w:pPr>
            <w:r w:rsidRPr="00E4325B">
              <w:rPr>
                <w:rFonts w:ascii="Times New Roman" w:hAnsi="Times New Roman" w:cs="Times New Roman"/>
                <w:bCs/>
                <w:sz w:val="24"/>
                <w:szCs w:val="24"/>
                <w:lang w:val="en-GB"/>
              </w:rPr>
              <w:t>Weaknesses</w:t>
            </w:r>
          </w:p>
        </w:tc>
        <w:tc>
          <w:tcPr>
            <w:tcW w:w="2338" w:type="dxa"/>
          </w:tcPr>
          <w:p w14:paraId="06A4D54C" w14:textId="77777777" w:rsidR="00337869" w:rsidRPr="00E4325B" w:rsidRDefault="00337869" w:rsidP="005053D5">
            <w:pPr>
              <w:spacing w:line="360" w:lineRule="auto"/>
              <w:rPr>
                <w:rFonts w:ascii="Times New Roman" w:hAnsi="Times New Roman" w:cs="Times New Roman"/>
                <w:bCs/>
                <w:sz w:val="24"/>
                <w:szCs w:val="24"/>
                <w:lang w:val="en-GB"/>
              </w:rPr>
            </w:pPr>
            <w:r w:rsidRPr="00E4325B">
              <w:rPr>
                <w:rFonts w:ascii="Times New Roman" w:hAnsi="Times New Roman" w:cs="Times New Roman"/>
                <w:bCs/>
                <w:sz w:val="24"/>
                <w:szCs w:val="24"/>
                <w:lang w:val="en-GB"/>
              </w:rPr>
              <w:t>Opportunities</w:t>
            </w:r>
          </w:p>
        </w:tc>
        <w:tc>
          <w:tcPr>
            <w:tcW w:w="2338" w:type="dxa"/>
          </w:tcPr>
          <w:p w14:paraId="7C9778E8" w14:textId="77777777" w:rsidR="00337869" w:rsidRPr="00E4325B" w:rsidRDefault="00337869" w:rsidP="005053D5">
            <w:pPr>
              <w:spacing w:line="360" w:lineRule="auto"/>
              <w:rPr>
                <w:rFonts w:ascii="Times New Roman" w:hAnsi="Times New Roman" w:cs="Times New Roman"/>
                <w:bCs/>
                <w:sz w:val="24"/>
                <w:szCs w:val="24"/>
                <w:lang w:val="en-GB"/>
              </w:rPr>
            </w:pPr>
            <w:r w:rsidRPr="00E4325B">
              <w:rPr>
                <w:rFonts w:ascii="Times New Roman" w:hAnsi="Times New Roman" w:cs="Times New Roman"/>
                <w:bCs/>
                <w:sz w:val="24"/>
                <w:szCs w:val="24"/>
                <w:lang w:val="en-GB"/>
              </w:rPr>
              <w:t>Threats</w:t>
            </w:r>
          </w:p>
        </w:tc>
      </w:tr>
      <w:tr w:rsidR="00337869" w:rsidRPr="00E4325B" w14:paraId="2422BB77" w14:textId="77777777" w:rsidTr="00C631EF">
        <w:tc>
          <w:tcPr>
            <w:tcW w:w="2337" w:type="dxa"/>
          </w:tcPr>
          <w:p w14:paraId="3FDAA105"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Biggest market share in the United Kingdom</w:t>
            </w:r>
          </w:p>
        </w:tc>
        <w:tc>
          <w:tcPr>
            <w:tcW w:w="2337" w:type="dxa"/>
          </w:tcPr>
          <w:p w14:paraId="41601622"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Weak presence in foreign countries</w:t>
            </w:r>
          </w:p>
        </w:tc>
        <w:tc>
          <w:tcPr>
            <w:tcW w:w="2338" w:type="dxa"/>
          </w:tcPr>
          <w:p w14:paraId="1E3DDD9C"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technology</w:t>
            </w:r>
          </w:p>
        </w:tc>
        <w:tc>
          <w:tcPr>
            <w:tcW w:w="2338" w:type="dxa"/>
          </w:tcPr>
          <w:p w14:paraId="466B798C"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Competition</w:t>
            </w:r>
          </w:p>
        </w:tc>
      </w:tr>
      <w:tr w:rsidR="00337869" w:rsidRPr="00E4325B" w14:paraId="2C747B7F" w14:textId="77777777" w:rsidTr="00C631EF">
        <w:tc>
          <w:tcPr>
            <w:tcW w:w="2337" w:type="dxa"/>
          </w:tcPr>
          <w:p w14:paraId="637E8245"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Variety of services</w:t>
            </w:r>
          </w:p>
        </w:tc>
        <w:tc>
          <w:tcPr>
            <w:tcW w:w="2337" w:type="dxa"/>
          </w:tcPr>
          <w:p w14:paraId="07587A32"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Inefficient relations with the workers’ unions</w:t>
            </w:r>
          </w:p>
        </w:tc>
        <w:tc>
          <w:tcPr>
            <w:tcW w:w="2338" w:type="dxa"/>
          </w:tcPr>
          <w:p w14:paraId="68547D92"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Globalisation</w:t>
            </w:r>
          </w:p>
        </w:tc>
        <w:tc>
          <w:tcPr>
            <w:tcW w:w="2338" w:type="dxa"/>
          </w:tcPr>
          <w:p w14:paraId="0C6226BB"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Decline in the letter uptake</w:t>
            </w:r>
          </w:p>
        </w:tc>
      </w:tr>
      <w:tr w:rsidR="00337869" w:rsidRPr="00E4325B" w14:paraId="5388DF16" w14:textId="77777777" w:rsidTr="00C631EF">
        <w:tc>
          <w:tcPr>
            <w:tcW w:w="2337" w:type="dxa"/>
          </w:tcPr>
          <w:p w14:paraId="0BB28D62"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Widespread delivery network</w:t>
            </w:r>
          </w:p>
        </w:tc>
        <w:tc>
          <w:tcPr>
            <w:tcW w:w="2337" w:type="dxa"/>
          </w:tcPr>
          <w:p w14:paraId="5BE69EB3" w14:textId="77777777" w:rsidR="00337869" w:rsidRPr="00E4325B" w:rsidRDefault="00337869" w:rsidP="005053D5">
            <w:pPr>
              <w:spacing w:line="360" w:lineRule="auto"/>
              <w:rPr>
                <w:rFonts w:ascii="Times New Roman" w:hAnsi="Times New Roman" w:cs="Times New Roman"/>
                <w:sz w:val="24"/>
                <w:szCs w:val="24"/>
                <w:lang w:val="en-GB"/>
              </w:rPr>
            </w:pPr>
          </w:p>
        </w:tc>
        <w:tc>
          <w:tcPr>
            <w:tcW w:w="2338" w:type="dxa"/>
          </w:tcPr>
          <w:p w14:paraId="39631869"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Internet</w:t>
            </w:r>
          </w:p>
        </w:tc>
        <w:tc>
          <w:tcPr>
            <w:tcW w:w="2338" w:type="dxa"/>
          </w:tcPr>
          <w:p w14:paraId="29AC56C0" w14:textId="77777777" w:rsidR="00337869" w:rsidRPr="00E4325B" w:rsidRDefault="00337869" w:rsidP="005053D5">
            <w:pPr>
              <w:spacing w:line="360" w:lineRule="auto"/>
              <w:rPr>
                <w:rFonts w:ascii="Times New Roman" w:hAnsi="Times New Roman" w:cs="Times New Roman"/>
                <w:sz w:val="24"/>
                <w:szCs w:val="24"/>
                <w:lang w:val="en-GB"/>
              </w:rPr>
            </w:pPr>
          </w:p>
        </w:tc>
      </w:tr>
      <w:tr w:rsidR="00337869" w:rsidRPr="00E4325B" w14:paraId="516B37ED" w14:textId="77777777" w:rsidTr="00C631EF">
        <w:tc>
          <w:tcPr>
            <w:tcW w:w="2337" w:type="dxa"/>
          </w:tcPr>
          <w:p w14:paraId="44E338F1"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High brand awareness</w:t>
            </w:r>
          </w:p>
        </w:tc>
        <w:tc>
          <w:tcPr>
            <w:tcW w:w="2337" w:type="dxa"/>
          </w:tcPr>
          <w:p w14:paraId="5C0C493F" w14:textId="77777777" w:rsidR="00337869" w:rsidRPr="00E4325B" w:rsidRDefault="00337869" w:rsidP="005053D5">
            <w:pPr>
              <w:spacing w:line="360" w:lineRule="auto"/>
              <w:rPr>
                <w:rFonts w:ascii="Times New Roman" w:hAnsi="Times New Roman" w:cs="Times New Roman"/>
                <w:sz w:val="24"/>
                <w:szCs w:val="24"/>
                <w:lang w:val="en-GB"/>
              </w:rPr>
            </w:pPr>
          </w:p>
        </w:tc>
        <w:tc>
          <w:tcPr>
            <w:tcW w:w="2338" w:type="dxa"/>
          </w:tcPr>
          <w:p w14:paraId="5E62CB9A" w14:textId="77777777" w:rsidR="00337869" w:rsidRPr="00E4325B" w:rsidRDefault="00337869" w:rsidP="005053D5">
            <w:pPr>
              <w:spacing w:line="360" w:lineRule="auto"/>
              <w:rPr>
                <w:rFonts w:ascii="Times New Roman" w:hAnsi="Times New Roman" w:cs="Times New Roman"/>
                <w:sz w:val="24"/>
                <w:szCs w:val="24"/>
                <w:lang w:val="en-GB"/>
              </w:rPr>
            </w:pPr>
          </w:p>
        </w:tc>
        <w:tc>
          <w:tcPr>
            <w:tcW w:w="2338" w:type="dxa"/>
          </w:tcPr>
          <w:p w14:paraId="0F29CB5C" w14:textId="77777777" w:rsidR="00337869" w:rsidRPr="00E4325B" w:rsidRDefault="00337869" w:rsidP="005053D5">
            <w:pPr>
              <w:spacing w:line="360" w:lineRule="auto"/>
              <w:rPr>
                <w:rFonts w:ascii="Times New Roman" w:hAnsi="Times New Roman" w:cs="Times New Roman"/>
                <w:sz w:val="24"/>
                <w:szCs w:val="24"/>
                <w:lang w:val="en-GB"/>
              </w:rPr>
            </w:pPr>
          </w:p>
        </w:tc>
      </w:tr>
    </w:tbl>
    <w:p w14:paraId="194D5F15" w14:textId="77777777" w:rsidR="00337869" w:rsidRPr="00E4325B" w:rsidRDefault="00337869" w:rsidP="005053D5">
      <w:pPr>
        <w:spacing w:after="0" w:line="360" w:lineRule="auto"/>
        <w:rPr>
          <w:rFonts w:ascii="Times New Roman" w:hAnsi="Times New Roman" w:cs="Times New Roman"/>
          <w:sz w:val="24"/>
          <w:szCs w:val="24"/>
          <w:lang w:val="en-GB"/>
        </w:rPr>
      </w:pPr>
    </w:p>
    <w:p w14:paraId="2BD67C59" w14:textId="12F11B36" w:rsidR="00337869" w:rsidRPr="00E4325B" w:rsidRDefault="005053D5" w:rsidP="00576657">
      <w:pPr>
        <w:pStyle w:val="Heading3"/>
        <w:rPr>
          <w:rFonts w:ascii="Times New Roman" w:hAnsi="Times New Roman" w:cs="Times New Roman"/>
          <w:lang w:val="en-GB"/>
        </w:rPr>
      </w:pPr>
      <w:bookmarkStart w:id="34" w:name="_Toc65136746"/>
      <w:r w:rsidRPr="00E4325B">
        <w:rPr>
          <w:rFonts w:ascii="Times New Roman" w:hAnsi="Times New Roman" w:cs="Times New Roman"/>
          <w:lang w:val="en-GB"/>
        </w:rPr>
        <w:t xml:space="preserve">Appendix 2. </w:t>
      </w:r>
      <w:r w:rsidR="00337869" w:rsidRPr="00E4325B">
        <w:rPr>
          <w:rFonts w:ascii="Times New Roman" w:hAnsi="Times New Roman" w:cs="Times New Roman"/>
          <w:lang w:val="en-GB"/>
        </w:rPr>
        <w:t>PESTLE Analysis</w:t>
      </w:r>
      <w:bookmarkEnd w:id="34"/>
    </w:p>
    <w:tbl>
      <w:tblPr>
        <w:tblStyle w:val="TableGrid"/>
        <w:tblW w:w="0" w:type="auto"/>
        <w:tblLook w:val="04A0" w:firstRow="1" w:lastRow="0" w:firstColumn="1" w:lastColumn="0" w:noHBand="0" w:noVBand="1"/>
      </w:tblPr>
      <w:tblGrid>
        <w:gridCol w:w="1540"/>
        <w:gridCol w:w="1523"/>
        <w:gridCol w:w="1555"/>
        <w:gridCol w:w="1589"/>
        <w:gridCol w:w="1500"/>
        <w:gridCol w:w="1643"/>
      </w:tblGrid>
      <w:tr w:rsidR="00337869" w:rsidRPr="00E4325B" w14:paraId="6868C0D8" w14:textId="77777777" w:rsidTr="00C631EF">
        <w:tc>
          <w:tcPr>
            <w:tcW w:w="1558" w:type="dxa"/>
          </w:tcPr>
          <w:p w14:paraId="5E6D28EA"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Political</w:t>
            </w:r>
          </w:p>
        </w:tc>
        <w:tc>
          <w:tcPr>
            <w:tcW w:w="1558" w:type="dxa"/>
          </w:tcPr>
          <w:p w14:paraId="1CC776E5"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Economic</w:t>
            </w:r>
          </w:p>
        </w:tc>
        <w:tc>
          <w:tcPr>
            <w:tcW w:w="1558" w:type="dxa"/>
          </w:tcPr>
          <w:p w14:paraId="2B28F986"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social</w:t>
            </w:r>
          </w:p>
        </w:tc>
        <w:tc>
          <w:tcPr>
            <w:tcW w:w="1558" w:type="dxa"/>
          </w:tcPr>
          <w:p w14:paraId="5DF94459"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Technological</w:t>
            </w:r>
          </w:p>
        </w:tc>
        <w:tc>
          <w:tcPr>
            <w:tcW w:w="1559" w:type="dxa"/>
          </w:tcPr>
          <w:p w14:paraId="3EBFECCA"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Legal</w:t>
            </w:r>
          </w:p>
        </w:tc>
        <w:tc>
          <w:tcPr>
            <w:tcW w:w="1559" w:type="dxa"/>
          </w:tcPr>
          <w:p w14:paraId="63EBCEC8"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Environmental</w:t>
            </w:r>
          </w:p>
        </w:tc>
      </w:tr>
      <w:tr w:rsidR="00337869" w:rsidRPr="00E4325B" w14:paraId="17EBB8D6" w14:textId="77777777" w:rsidTr="00C631EF">
        <w:tc>
          <w:tcPr>
            <w:tcW w:w="1558" w:type="dxa"/>
          </w:tcPr>
          <w:p w14:paraId="15BB17C8"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Political stability</w:t>
            </w:r>
          </w:p>
        </w:tc>
        <w:tc>
          <w:tcPr>
            <w:tcW w:w="1558" w:type="dxa"/>
          </w:tcPr>
          <w:p w14:paraId="458C0A0E"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Emerging markets</w:t>
            </w:r>
          </w:p>
        </w:tc>
        <w:tc>
          <w:tcPr>
            <w:tcW w:w="1558" w:type="dxa"/>
          </w:tcPr>
          <w:p w14:paraId="286A8FFB"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Cultural preferences</w:t>
            </w:r>
          </w:p>
        </w:tc>
        <w:tc>
          <w:tcPr>
            <w:tcW w:w="1558" w:type="dxa"/>
          </w:tcPr>
          <w:p w14:paraId="1B22624F" w14:textId="0B3DB88C"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Ad</w:t>
            </w:r>
            <w:r w:rsidR="006053D8" w:rsidRPr="00E4325B">
              <w:rPr>
                <w:rFonts w:ascii="Times New Roman" w:hAnsi="Times New Roman" w:cs="Times New Roman"/>
                <w:sz w:val="24"/>
                <w:szCs w:val="24"/>
                <w:lang w:val="en-GB"/>
              </w:rPr>
              <w:t>a</w:t>
            </w:r>
            <w:r w:rsidRPr="00E4325B">
              <w:rPr>
                <w:rFonts w:ascii="Times New Roman" w:hAnsi="Times New Roman" w:cs="Times New Roman"/>
                <w:sz w:val="24"/>
                <w:szCs w:val="24"/>
                <w:lang w:val="en-GB"/>
              </w:rPr>
              <w:t>pting current technological developments</w:t>
            </w:r>
          </w:p>
        </w:tc>
        <w:tc>
          <w:tcPr>
            <w:tcW w:w="1559" w:type="dxa"/>
          </w:tcPr>
          <w:p w14:paraId="1122272D"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Ofcom as the ruling body</w:t>
            </w:r>
          </w:p>
        </w:tc>
        <w:tc>
          <w:tcPr>
            <w:tcW w:w="1559" w:type="dxa"/>
          </w:tcPr>
          <w:p w14:paraId="66459ED8"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Environmental impact of the company’s products</w:t>
            </w:r>
          </w:p>
        </w:tc>
      </w:tr>
      <w:tr w:rsidR="00337869" w:rsidRPr="00E4325B" w14:paraId="204BA9AB" w14:textId="77777777" w:rsidTr="00C631EF">
        <w:tc>
          <w:tcPr>
            <w:tcW w:w="1558" w:type="dxa"/>
          </w:tcPr>
          <w:p w14:paraId="491EA097"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Political intervention</w:t>
            </w:r>
          </w:p>
        </w:tc>
        <w:tc>
          <w:tcPr>
            <w:tcW w:w="1558" w:type="dxa"/>
          </w:tcPr>
          <w:p w14:paraId="37039932"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Exchange rates</w:t>
            </w:r>
          </w:p>
        </w:tc>
        <w:tc>
          <w:tcPr>
            <w:tcW w:w="1558" w:type="dxa"/>
          </w:tcPr>
          <w:p w14:paraId="2018F2ED" w14:textId="59DD9638"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Consumer behavio</w:t>
            </w:r>
            <w:r w:rsidR="006053D8" w:rsidRPr="00E4325B">
              <w:rPr>
                <w:rFonts w:ascii="Times New Roman" w:hAnsi="Times New Roman" w:cs="Times New Roman"/>
                <w:sz w:val="24"/>
                <w:szCs w:val="24"/>
                <w:lang w:val="en-GB"/>
              </w:rPr>
              <w:t>u</w:t>
            </w:r>
            <w:r w:rsidRPr="00E4325B">
              <w:rPr>
                <w:rFonts w:ascii="Times New Roman" w:hAnsi="Times New Roman" w:cs="Times New Roman"/>
                <w:sz w:val="24"/>
                <w:szCs w:val="24"/>
                <w:lang w:val="en-GB"/>
              </w:rPr>
              <w:t>r</w:t>
            </w:r>
          </w:p>
        </w:tc>
        <w:tc>
          <w:tcPr>
            <w:tcW w:w="1558" w:type="dxa"/>
          </w:tcPr>
          <w:p w14:paraId="782C26D1"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Investing in E-commerce</w:t>
            </w:r>
          </w:p>
        </w:tc>
        <w:tc>
          <w:tcPr>
            <w:tcW w:w="1559" w:type="dxa"/>
          </w:tcPr>
          <w:p w14:paraId="50DA0D05"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Laws guiding the postal market</w:t>
            </w:r>
          </w:p>
        </w:tc>
        <w:tc>
          <w:tcPr>
            <w:tcW w:w="1559" w:type="dxa"/>
          </w:tcPr>
          <w:p w14:paraId="583264A3"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Targeting environment sustainability</w:t>
            </w:r>
          </w:p>
        </w:tc>
      </w:tr>
      <w:tr w:rsidR="00337869" w:rsidRPr="00E4325B" w14:paraId="4BF37BF3" w14:textId="77777777" w:rsidTr="00C631EF">
        <w:tc>
          <w:tcPr>
            <w:tcW w:w="1558" w:type="dxa"/>
          </w:tcPr>
          <w:p w14:paraId="11B8C08B" w14:textId="77777777" w:rsidR="00337869" w:rsidRPr="00E4325B" w:rsidRDefault="00337869" w:rsidP="005053D5">
            <w:pPr>
              <w:spacing w:line="360" w:lineRule="auto"/>
              <w:rPr>
                <w:rFonts w:ascii="Times New Roman" w:hAnsi="Times New Roman" w:cs="Times New Roman"/>
                <w:sz w:val="24"/>
                <w:szCs w:val="24"/>
                <w:lang w:val="en-GB"/>
              </w:rPr>
            </w:pPr>
          </w:p>
        </w:tc>
        <w:tc>
          <w:tcPr>
            <w:tcW w:w="1558" w:type="dxa"/>
          </w:tcPr>
          <w:p w14:paraId="77BF498B" w14:textId="77777777" w:rsidR="00337869" w:rsidRPr="00E4325B" w:rsidRDefault="00337869" w:rsidP="005053D5">
            <w:pPr>
              <w:spacing w:line="360" w:lineRule="auto"/>
              <w:rPr>
                <w:rFonts w:ascii="Times New Roman" w:hAnsi="Times New Roman" w:cs="Times New Roman"/>
                <w:sz w:val="24"/>
                <w:szCs w:val="24"/>
                <w:lang w:val="en-GB"/>
              </w:rPr>
            </w:pPr>
          </w:p>
        </w:tc>
        <w:tc>
          <w:tcPr>
            <w:tcW w:w="1558" w:type="dxa"/>
          </w:tcPr>
          <w:p w14:paraId="00754A6B" w14:textId="77777777" w:rsidR="00337869" w:rsidRPr="00E4325B" w:rsidRDefault="00337869" w:rsidP="005053D5">
            <w:pPr>
              <w:spacing w:line="360" w:lineRule="auto"/>
              <w:rPr>
                <w:rFonts w:ascii="Times New Roman" w:hAnsi="Times New Roman" w:cs="Times New Roman"/>
                <w:sz w:val="24"/>
                <w:szCs w:val="24"/>
                <w:lang w:val="en-GB"/>
              </w:rPr>
            </w:pPr>
            <w:r w:rsidRPr="00E4325B">
              <w:rPr>
                <w:rFonts w:ascii="Times New Roman" w:hAnsi="Times New Roman" w:cs="Times New Roman"/>
                <w:sz w:val="24"/>
                <w:szCs w:val="24"/>
                <w:lang w:val="en-GB"/>
              </w:rPr>
              <w:t>Demographic factors</w:t>
            </w:r>
          </w:p>
        </w:tc>
        <w:tc>
          <w:tcPr>
            <w:tcW w:w="1558" w:type="dxa"/>
          </w:tcPr>
          <w:p w14:paraId="2EB49428" w14:textId="77777777" w:rsidR="00337869" w:rsidRPr="00E4325B" w:rsidRDefault="00337869" w:rsidP="005053D5">
            <w:pPr>
              <w:spacing w:line="360" w:lineRule="auto"/>
              <w:rPr>
                <w:rFonts w:ascii="Times New Roman" w:hAnsi="Times New Roman" w:cs="Times New Roman"/>
                <w:sz w:val="24"/>
                <w:szCs w:val="24"/>
                <w:lang w:val="en-GB"/>
              </w:rPr>
            </w:pPr>
          </w:p>
        </w:tc>
        <w:tc>
          <w:tcPr>
            <w:tcW w:w="1559" w:type="dxa"/>
          </w:tcPr>
          <w:p w14:paraId="60A49F97" w14:textId="77777777" w:rsidR="00337869" w:rsidRPr="00E4325B" w:rsidRDefault="00337869" w:rsidP="005053D5">
            <w:pPr>
              <w:spacing w:line="360" w:lineRule="auto"/>
              <w:rPr>
                <w:rFonts w:ascii="Times New Roman" w:hAnsi="Times New Roman" w:cs="Times New Roman"/>
                <w:sz w:val="24"/>
                <w:szCs w:val="24"/>
                <w:lang w:val="en-GB"/>
              </w:rPr>
            </w:pPr>
          </w:p>
        </w:tc>
        <w:tc>
          <w:tcPr>
            <w:tcW w:w="1559" w:type="dxa"/>
          </w:tcPr>
          <w:p w14:paraId="268B6020" w14:textId="77777777" w:rsidR="00337869" w:rsidRPr="00E4325B" w:rsidRDefault="00337869" w:rsidP="005053D5">
            <w:pPr>
              <w:spacing w:line="360" w:lineRule="auto"/>
              <w:rPr>
                <w:rFonts w:ascii="Times New Roman" w:hAnsi="Times New Roman" w:cs="Times New Roman"/>
                <w:sz w:val="24"/>
                <w:szCs w:val="24"/>
                <w:lang w:val="en-GB"/>
              </w:rPr>
            </w:pPr>
          </w:p>
        </w:tc>
      </w:tr>
    </w:tbl>
    <w:p w14:paraId="56E6E853" w14:textId="77777777" w:rsidR="00337869" w:rsidRPr="00E4325B" w:rsidRDefault="00337869" w:rsidP="005053D5">
      <w:pPr>
        <w:spacing w:after="0" w:line="360" w:lineRule="auto"/>
        <w:rPr>
          <w:rFonts w:ascii="Times New Roman" w:hAnsi="Times New Roman" w:cs="Times New Roman"/>
          <w:sz w:val="24"/>
          <w:szCs w:val="24"/>
          <w:lang w:val="en-GB"/>
        </w:rPr>
      </w:pPr>
    </w:p>
    <w:p w14:paraId="736BAA31" w14:textId="77777777" w:rsidR="00337869" w:rsidRPr="00E4325B" w:rsidRDefault="00337869" w:rsidP="005053D5">
      <w:pPr>
        <w:spacing w:after="0" w:line="360" w:lineRule="auto"/>
        <w:rPr>
          <w:rFonts w:ascii="Times New Roman" w:hAnsi="Times New Roman" w:cs="Times New Roman"/>
          <w:sz w:val="24"/>
          <w:szCs w:val="24"/>
          <w:lang w:val="en-GB"/>
        </w:rPr>
      </w:pPr>
    </w:p>
    <w:p w14:paraId="3B922EC0" w14:textId="77777777" w:rsidR="0019060B" w:rsidRPr="00E4325B" w:rsidRDefault="0019060B" w:rsidP="006B2406">
      <w:pPr>
        <w:spacing w:after="0" w:line="480" w:lineRule="auto"/>
        <w:rPr>
          <w:rFonts w:ascii="Times New Roman" w:hAnsi="Times New Roman" w:cs="Times New Roman"/>
          <w:b/>
          <w:sz w:val="24"/>
          <w:szCs w:val="24"/>
          <w:lang w:val="en-GB"/>
        </w:rPr>
      </w:pPr>
    </w:p>
    <w:sectPr w:rsidR="0019060B" w:rsidRPr="00E4325B" w:rsidSect="00091627">
      <w:head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677AE7" w14:textId="77777777" w:rsidR="0060281A" w:rsidRDefault="0060281A" w:rsidP="00B235E0">
      <w:pPr>
        <w:spacing w:after="0" w:line="240" w:lineRule="auto"/>
      </w:pPr>
      <w:r>
        <w:separator/>
      </w:r>
    </w:p>
  </w:endnote>
  <w:endnote w:type="continuationSeparator" w:id="0">
    <w:p w14:paraId="27268BDE" w14:textId="77777777" w:rsidR="0060281A" w:rsidRDefault="0060281A" w:rsidP="00B23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A8D913" w14:textId="77777777" w:rsidR="0060281A" w:rsidRDefault="0060281A" w:rsidP="00B235E0">
      <w:pPr>
        <w:spacing w:after="0" w:line="240" w:lineRule="auto"/>
      </w:pPr>
      <w:r>
        <w:separator/>
      </w:r>
    </w:p>
  </w:footnote>
  <w:footnote w:type="continuationSeparator" w:id="0">
    <w:p w14:paraId="75891043" w14:textId="77777777" w:rsidR="0060281A" w:rsidRDefault="0060281A" w:rsidP="00B23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22564" w14:textId="5447CDB4" w:rsidR="00B235E0" w:rsidRPr="006B2406" w:rsidRDefault="00B235E0" w:rsidP="006B2406">
    <w:pPr>
      <w:pStyle w:val="Header"/>
      <w:spacing w:line="480" w:lineRule="auto"/>
      <w:jc w:val="right"/>
      <w:rPr>
        <w:rFonts w:ascii="Times New Roman" w:hAnsi="Times New Roman" w:cs="Times New Roman"/>
        <w:sz w:val="24"/>
        <w:szCs w:val="24"/>
      </w:rPr>
    </w:pPr>
    <w:r w:rsidRPr="00B235E0">
      <w:rPr>
        <w:rFonts w:ascii="Times New Roman" w:hAnsi="Times New Roman" w:cs="Times New Roman"/>
        <w:sz w:val="24"/>
        <w:szCs w:val="24"/>
      </w:rPr>
      <w:t xml:space="preserve">Analysis of the Decline of Royal Mail </w:t>
    </w:r>
    <w:sdt>
      <w:sdtPr>
        <w:rPr>
          <w:rFonts w:ascii="Times New Roman" w:hAnsi="Times New Roman" w:cs="Times New Roman"/>
          <w:sz w:val="24"/>
          <w:szCs w:val="24"/>
        </w:rPr>
        <w:id w:val="-370147230"/>
        <w:docPartObj>
          <w:docPartGallery w:val="Page Numbers (Top of Page)"/>
          <w:docPartUnique/>
        </w:docPartObj>
      </w:sdtPr>
      <w:sdtEndPr>
        <w:rPr>
          <w:noProof/>
        </w:rPr>
      </w:sdtEndPr>
      <w:sdtContent>
        <w:r w:rsidRPr="00B235E0">
          <w:rPr>
            <w:rFonts w:ascii="Times New Roman" w:hAnsi="Times New Roman" w:cs="Times New Roman"/>
            <w:sz w:val="24"/>
            <w:szCs w:val="24"/>
          </w:rPr>
          <w:fldChar w:fldCharType="begin"/>
        </w:r>
        <w:r w:rsidRPr="00B235E0">
          <w:rPr>
            <w:rFonts w:ascii="Times New Roman" w:hAnsi="Times New Roman" w:cs="Times New Roman"/>
            <w:sz w:val="24"/>
            <w:szCs w:val="24"/>
          </w:rPr>
          <w:instrText xml:space="preserve"> PAGE   \* MERGEFORMAT </w:instrText>
        </w:r>
        <w:r w:rsidRPr="00B235E0">
          <w:rPr>
            <w:rFonts w:ascii="Times New Roman" w:hAnsi="Times New Roman" w:cs="Times New Roman"/>
            <w:sz w:val="24"/>
            <w:szCs w:val="24"/>
          </w:rPr>
          <w:fldChar w:fldCharType="separate"/>
        </w:r>
        <w:r w:rsidRPr="00B235E0">
          <w:rPr>
            <w:rFonts w:ascii="Times New Roman" w:hAnsi="Times New Roman" w:cs="Times New Roman"/>
            <w:noProof/>
            <w:sz w:val="24"/>
            <w:szCs w:val="24"/>
          </w:rPr>
          <w:t>2</w:t>
        </w:r>
        <w:r w:rsidRPr="00B235E0">
          <w:rPr>
            <w:rFonts w:ascii="Times New Roman" w:hAnsi="Times New Roman" w:cs="Times New Roman"/>
            <w:noProof/>
            <w:sz w:val="24"/>
            <w:szCs w:val="24"/>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3MLQ0MLE0MjI0MDBS0lEKTi0uzszPAykwNKgFAJxuX8ktAAAA"/>
  </w:docVars>
  <w:rsids>
    <w:rsidRoot w:val="000C5AB4"/>
    <w:rsid w:val="00014895"/>
    <w:rsid w:val="00046566"/>
    <w:rsid w:val="00047B37"/>
    <w:rsid w:val="0005018C"/>
    <w:rsid w:val="000501C1"/>
    <w:rsid w:val="00057CB0"/>
    <w:rsid w:val="00091627"/>
    <w:rsid w:val="000A786F"/>
    <w:rsid w:val="000C2272"/>
    <w:rsid w:val="000C5AB4"/>
    <w:rsid w:val="000C777A"/>
    <w:rsid w:val="000D35D3"/>
    <w:rsid w:val="000D5B57"/>
    <w:rsid w:val="000F2831"/>
    <w:rsid w:val="00114E29"/>
    <w:rsid w:val="001156E6"/>
    <w:rsid w:val="00127E6B"/>
    <w:rsid w:val="0013199D"/>
    <w:rsid w:val="0013428A"/>
    <w:rsid w:val="00137F7A"/>
    <w:rsid w:val="00185E98"/>
    <w:rsid w:val="0019060B"/>
    <w:rsid w:val="00194279"/>
    <w:rsid w:val="0019431E"/>
    <w:rsid w:val="001E2755"/>
    <w:rsid w:val="001E2BC4"/>
    <w:rsid w:val="001F4375"/>
    <w:rsid w:val="00200FDD"/>
    <w:rsid w:val="00203221"/>
    <w:rsid w:val="00210361"/>
    <w:rsid w:val="00213516"/>
    <w:rsid w:val="00214EEB"/>
    <w:rsid w:val="002236E1"/>
    <w:rsid w:val="00236E91"/>
    <w:rsid w:val="002448FC"/>
    <w:rsid w:val="00252A29"/>
    <w:rsid w:val="00261FEE"/>
    <w:rsid w:val="0027044D"/>
    <w:rsid w:val="00272654"/>
    <w:rsid w:val="002A0AD2"/>
    <w:rsid w:val="002A43E2"/>
    <w:rsid w:val="002D5B20"/>
    <w:rsid w:val="00307518"/>
    <w:rsid w:val="00317A24"/>
    <w:rsid w:val="00325731"/>
    <w:rsid w:val="003349B1"/>
    <w:rsid w:val="003373C6"/>
    <w:rsid w:val="00337869"/>
    <w:rsid w:val="00367582"/>
    <w:rsid w:val="00371CA9"/>
    <w:rsid w:val="0038438F"/>
    <w:rsid w:val="0039041B"/>
    <w:rsid w:val="00397E4C"/>
    <w:rsid w:val="003A316E"/>
    <w:rsid w:val="003B09CC"/>
    <w:rsid w:val="003B36C3"/>
    <w:rsid w:val="003B558E"/>
    <w:rsid w:val="003B55DB"/>
    <w:rsid w:val="00400652"/>
    <w:rsid w:val="004157A6"/>
    <w:rsid w:val="004220DF"/>
    <w:rsid w:val="00431F68"/>
    <w:rsid w:val="004336D4"/>
    <w:rsid w:val="00444C8B"/>
    <w:rsid w:val="004602C5"/>
    <w:rsid w:val="0046165F"/>
    <w:rsid w:val="00485DF2"/>
    <w:rsid w:val="004B1868"/>
    <w:rsid w:val="004B374C"/>
    <w:rsid w:val="004D05D3"/>
    <w:rsid w:val="004D2E82"/>
    <w:rsid w:val="004D7468"/>
    <w:rsid w:val="004E30E2"/>
    <w:rsid w:val="004F6AC8"/>
    <w:rsid w:val="00503995"/>
    <w:rsid w:val="005053D5"/>
    <w:rsid w:val="0052438B"/>
    <w:rsid w:val="00525083"/>
    <w:rsid w:val="00526ECB"/>
    <w:rsid w:val="00541682"/>
    <w:rsid w:val="005478FE"/>
    <w:rsid w:val="00552E88"/>
    <w:rsid w:val="00576657"/>
    <w:rsid w:val="005A37EC"/>
    <w:rsid w:val="005A6057"/>
    <w:rsid w:val="005C3486"/>
    <w:rsid w:val="005C539A"/>
    <w:rsid w:val="005D2F25"/>
    <w:rsid w:val="005F42A3"/>
    <w:rsid w:val="005F7E6B"/>
    <w:rsid w:val="00601100"/>
    <w:rsid w:val="0060281A"/>
    <w:rsid w:val="006053D8"/>
    <w:rsid w:val="00616B1F"/>
    <w:rsid w:val="0063765C"/>
    <w:rsid w:val="0064074D"/>
    <w:rsid w:val="006410D5"/>
    <w:rsid w:val="006517D1"/>
    <w:rsid w:val="0065494F"/>
    <w:rsid w:val="006560E4"/>
    <w:rsid w:val="00657BC9"/>
    <w:rsid w:val="00661697"/>
    <w:rsid w:val="00690A0E"/>
    <w:rsid w:val="006A6DBC"/>
    <w:rsid w:val="006B2406"/>
    <w:rsid w:val="006B34FE"/>
    <w:rsid w:val="006B36E5"/>
    <w:rsid w:val="006D267F"/>
    <w:rsid w:val="006D3469"/>
    <w:rsid w:val="006D79D4"/>
    <w:rsid w:val="006E288C"/>
    <w:rsid w:val="006F3128"/>
    <w:rsid w:val="0070673E"/>
    <w:rsid w:val="007117AF"/>
    <w:rsid w:val="00712120"/>
    <w:rsid w:val="0071601C"/>
    <w:rsid w:val="0072482A"/>
    <w:rsid w:val="007257F4"/>
    <w:rsid w:val="00747D28"/>
    <w:rsid w:val="00765F54"/>
    <w:rsid w:val="00784F15"/>
    <w:rsid w:val="00794E88"/>
    <w:rsid w:val="007952DB"/>
    <w:rsid w:val="007A56BF"/>
    <w:rsid w:val="007A6CB5"/>
    <w:rsid w:val="007A7CC5"/>
    <w:rsid w:val="007C5D14"/>
    <w:rsid w:val="007D5A0B"/>
    <w:rsid w:val="007F3467"/>
    <w:rsid w:val="00810254"/>
    <w:rsid w:val="00822FF7"/>
    <w:rsid w:val="00823C41"/>
    <w:rsid w:val="0085647E"/>
    <w:rsid w:val="00882688"/>
    <w:rsid w:val="00883911"/>
    <w:rsid w:val="008A0701"/>
    <w:rsid w:val="008B131F"/>
    <w:rsid w:val="008B4319"/>
    <w:rsid w:val="008C0FB7"/>
    <w:rsid w:val="008C69CA"/>
    <w:rsid w:val="00901A13"/>
    <w:rsid w:val="009117A7"/>
    <w:rsid w:val="009129EC"/>
    <w:rsid w:val="00913456"/>
    <w:rsid w:val="00922C05"/>
    <w:rsid w:val="00930893"/>
    <w:rsid w:val="00932A30"/>
    <w:rsid w:val="00933CA4"/>
    <w:rsid w:val="0094499D"/>
    <w:rsid w:val="00952B81"/>
    <w:rsid w:val="0097290B"/>
    <w:rsid w:val="00981A79"/>
    <w:rsid w:val="009868BF"/>
    <w:rsid w:val="0099707B"/>
    <w:rsid w:val="009A5482"/>
    <w:rsid w:val="009B3CBA"/>
    <w:rsid w:val="009D616E"/>
    <w:rsid w:val="009E0402"/>
    <w:rsid w:val="00A277AC"/>
    <w:rsid w:val="00A364FB"/>
    <w:rsid w:val="00A42DE7"/>
    <w:rsid w:val="00A534C4"/>
    <w:rsid w:val="00A57EF2"/>
    <w:rsid w:val="00A72914"/>
    <w:rsid w:val="00A72F33"/>
    <w:rsid w:val="00A77DCC"/>
    <w:rsid w:val="00A9590F"/>
    <w:rsid w:val="00A96085"/>
    <w:rsid w:val="00AA2F57"/>
    <w:rsid w:val="00AA3158"/>
    <w:rsid w:val="00AA58D3"/>
    <w:rsid w:val="00AB47FB"/>
    <w:rsid w:val="00AE3B21"/>
    <w:rsid w:val="00AE7276"/>
    <w:rsid w:val="00AE7386"/>
    <w:rsid w:val="00AE79AB"/>
    <w:rsid w:val="00AF257A"/>
    <w:rsid w:val="00B02777"/>
    <w:rsid w:val="00B04ED8"/>
    <w:rsid w:val="00B20737"/>
    <w:rsid w:val="00B223E8"/>
    <w:rsid w:val="00B235E0"/>
    <w:rsid w:val="00B23DE9"/>
    <w:rsid w:val="00B4577F"/>
    <w:rsid w:val="00B4593A"/>
    <w:rsid w:val="00B50259"/>
    <w:rsid w:val="00B56AFF"/>
    <w:rsid w:val="00B571E8"/>
    <w:rsid w:val="00B60276"/>
    <w:rsid w:val="00B70BA6"/>
    <w:rsid w:val="00B77FFE"/>
    <w:rsid w:val="00B9165C"/>
    <w:rsid w:val="00B930C1"/>
    <w:rsid w:val="00B938D4"/>
    <w:rsid w:val="00B9428B"/>
    <w:rsid w:val="00BA2175"/>
    <w:rsid w:val="00BB663D"/>
    <w:rsid w:val="00BC5741"/>
    <w:rsid w:val="00BD7743"/>
    <w:rsid w:val="00BE4547"/>
    <w:rsid w:val="00BE6719"/>
    <w:rsid w:val="00BF6B3D"/>
    <w:rsid w:val="00BF7402"/>
    <w:rsid w:val="00C05734"/>
    <w:rsid w:val="00C2129D"/>
    <w:rsid w:val="00C22B67"/>
    <w:rsid w:val="00C2333F"/>
    <w:rsid w:val="00C26B7A"/>
    <w:rsid w:val="00C323F3"/>
    <w:rsid w:val="00C34AFF"/>
    <w:rsid w:val="00C417AB"/>
    <w:rsid w:val="00C57726"/>
    <w:rsid w:val="00C6438E"/>
    <w:rsid w:val="00C8148E"/>
    <w:rsid w:val="00C8326D"/>
    <w:rsid w:val="00C91246"/>
    <w:rsid w:val="00CA6663"/>
    <w:rsid w:val="00CB1ECE"/>
    <w:rsid w:val="00CC64B0"/>
    <w:rsid w:val="00CC7605"/>
    <w:rsid w:val="00CD4CE3"/>
    <w:rsid w:val="00CD6B4E"/>
    <w:rsid w:val="00CD7065"/>
    <w:rsid w:val="00D01C1C"/>
    <w:rsid w:val="00D147BA"/>
    <w:rsid w:val="00D16329"/>
    <w:rsid w:val="00D24267"/>
    <w:rsid w:val="00D34C18"/>
    <w:rsid w:val="00D36E37"/>
    <w:rsid w:val="00D52873"/>
    <w:rsid w:val="00D537A0"/>
    <w:rsid w:val="00D563D4"/>
    <w:rsid w:val="00D647C9"/>
    <w:rsid w:val="00D81BAF"/>
    <w:rsid w:val="00D86D82"/>
    <w:rsid w:val="00D914BC"/>
    <w:rsid w:val="00DC1C4C"/>
    <w:rsid w:val="00DC6E1E"/>
    <w:rsid w:val="00DD6E60"/>
    <w:rsid w:val="00DE1276"/>
    <w:rsid w:val="00DE3683"/>
    <w:rsid w:val="00DE36E4"/>
    <w:rsid w:val="00DE60A9"/>
    <w:rsid w:val="00DF426C"/>
    <w:rsid w:val="00E007AC"/>
    <w:rsid w:val="00E02349"/>
    <w:rsid w:val="00E1248B"/>
    <w:rsid w:val="00E13303"/>
    <w:rsid w:val="00E3381C"/>
    <w:rsid w:val="00E40DBD"/>
    <w:rsid w:val="00E4325B"/>
    <w:rsid w:val="00E60547"/>
    <w:rsid w:val="00E61AEB"/>
    <w:rsid w:val="00E668D7"/>
    <w:rsid w:val="00E70C29"/>
    <w:rsid w:val="00E723E4"/>
    <w:rsid w:val="00E8120A"/>
    <w:rsid w:val="00E84C18"/>
    <w:rsid w:val="00E85D85"/>
    <w:rsid w:val="00E90438"/>
    <w:rsid w:val="00E9434C"/>
    <w:rsid w:val="00E958D6"/>
    <w:rsid w:val="00E95E3B"/>
    <w:rsid w:val="00EA53D7"/>
    <w:rsid w:val="00EA56E1"/>
    <w:rsid w:val="00ED6D1C"/>
    <w:rsid w:val="00ED7E28"/>
    <w:rsid w:val="00EF70C2"/>
    <w:rsid w:val="00EF7617"/>
    <w:rsid w:val="00F00B27"/>
    <w:rsid w:val="00F10FB1"/>
    <w:rsid w:val="00F3694D"/>
    <w:rsid w:val="00F40278"/>
    <w:rsid w:val="00F42D56"/>
    <w:rsid w:val="00F5036F"/>
    <w:rsid w:val="00F62941"/>
    <w:rsid w:val="00F647E1"/>
    <w:rsid w:val="00F71F5A"/>
    <w:rsid w:val="00F75538"/>
    <w:rsid w:val="00F90C83"/>
    <w:rsid w:val="00FA6B82"/>
    <w:rsid w:val="00FD1605"/>
    <w:rsid w:val="00FD3B1D"/>
    <w:rsid w:val="00FD5624"/>
    <w:rsid w:val="00FF3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8C59B"/>
  <w15:chartTrackingRefBased/>
  <w15:docId w15:val="{0772EB7F-B4C3-4052-B96D-39D40D8C2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7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07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007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007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7CC5"/>
    <w:rPr>
      <w:color w:val="0563C1" w:themeColor="hyperlink"/>
      <w:u w:val="single"/>
    </w:rPr>
  </w:style>
  <w:style w:type="character" w:styleId="UnresolvedMention">
    <w:name w:val="Unresolved Mention"/>
    <w:basedOn w:val="DefaultParagraphFont"/>
    <w:uiPriority w:val="99"/>
    <w:semiHidden/>
    <w:unhideWhenUsed/>
    <w:rsid w:val="007A7CC5"/>
    <w:rPr>
      <w:color w:val="605E5C"/>
      <w:shd w:val="clear" w:color="auto" w:fill="E1DFDD"/>
    </w:rPr>
  </w:style>
  <w:style w:type="paragraph" w:styleId="Header">
    <w:name w:val="header"/>
    <w:basedOn w:val="Normal"/>
    <w:link w:val="HeaderChar"/>
    <w:uiPriority w:val="99"/>
    <w:unhideWhenUsed/>
    <w:rsid w:val="00B23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5E0"/>
  </w:style>
  <w:style w:type="paragraph" w:styleId="Footer">
    <w:name w:val="footer"/>
    <w:basedOn w:val="Normal"/>
    <w:link w:val="FooterChar"/>
    <w:uiPriority w:val="99"/>
    <w:unhideWhenUsed/>
    <w:rsid w:val="00B23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5E0"/>
  </w:style>
  <w:style w:type="table" w:styleId="TableGrid">
    <w:name w:val="Table Grid"/>
    <w:basedOn w:val="TableNormal"/>
    <w:uiPriority w:val="39"/>
    <w:rsid w:val="00337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007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007A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007A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007AC"/>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2448FC"/>
    <w:pPr>
      <w:outlineLvl w:val="9"/>
    </w:pPr>
  </w:style>
  <w:style w:type="paragraph" w:styleId="TOC1">
    <w:name w:val="toc 1"/>
    <w:basedOn w:val="Normal"/>
    <w:next w:val="Normal"/>
    <w:autoRedefine/>
    <w:uiPriority w:val="39"/>
    <w:unhideWhenUsed/>
    <w:rsid w:val="002448FC"/>
    <w:pPr>
      <w:spacing w:after="100"/>
    </w:pPr>
  </w:style>
  <w:style w:type="paragraph" w:styleId="TOC2">
    <w:name w:val="toc 2"/>
    <w:basedOn w:val="Normal"/>
    <w:next w:val="Normal"/>
    <w:autoRedefine/>
    <w:uiPriority w:val="39"/>
    <w:unhideWhenUsed/>
    <w:rsid w:val="002448FC"/>
    <w:pPr>
      <w:spacing w:after="100"/>
      <w:ind w:left="220"/>
    </w:pPr>
  </w:style>
  <w:style w:type="paragraph" w:styleId="TOC3">
    <w:name w:val="toc 3"/>
    <w:basedOn w:val="Normal"/>
    <w:next w:val="Normal"/>
    <w:autoRedefine/>
    <w:uiPriority w:val="39"/>
    <w:unhideWhenUsed/>
    <w:rsid w:val="002448FC"/>
    <w:pPr>
      <w:spacing w:after="100"/>
      <w:ind w:left="440"/>
    </w:pPr>
  </w:style>
  <w:style w:type="paragraph" w:styleId="NoSpacing">
    <w:name w:val="No Spacing"/>
    <w:link w:val="NoSpacingChar"/>
    <w:uiPriority w:val="1"/>
    <w:qFormat/>
    <w:rsid w:val="00091627"/>
    <w:pPr>
      <w:spacing w:after="0" w:line="240" w:lineRule="auto"/>
    </w:pPr>
    <w:rPr>
      <w:rFonts w:eastAsiaTheme="minorEastAsia"/>
    </w:rPr>
  </w:style>
  <w:style w:type="character" w:customStyle="1" w:styleId="NoSpacingChar">
    <w:name w:val="No Spacing Char"/>
    <w:basedOn w:val="DefaultParagraphFont"/>
    <w:link w:val="NoSpacing"/>
    <w:uiPriority w:val="1"/>
    <w:rsid w:val="0009162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6D47228976F4070A209961F4751A87D"/>
        <w:category>
          <w:name w:val="General"/>
          <w:gallery w:val="placeholder"/>
        </w:category>
        <w:types>
          <w:type w:val="bbPlcHdr"/>
        </w:types>
        <w:behaviors>
          <w:behavior w:val="content"/>
        </w:behaviors>
        <w:guid w:val="{6473A145-AB93-4833-A56F-B4CB23966CF8}"/>
      </w:docPartPr>
      <w:docPartBody>
        <w:p w:rsidR="00000000" w:rsidRDefault="00CA7A6B" w:rsidP="00CA7A6B">
          <w:pPr>
            <w:pStyle w:val="16D47228976F4070A209961F4751A87D"/>
          </w:pPr>
          <w:r>
            <w:rPr>
              <w:rFonts w:asciiTheme="majorHAnsi" w:eastAsiaTheme="majorEastAsia" w:hAnsiTheme="majorHAnsi" w:cstheme="majorBidi"/>
              <w:caps/>
              <w:color w:val="4472C4" w:themeColor="accent1"/>
              <w:sz w:val="80"/>
              <w:szCs w:val="80"/>
            </w:rPr>
            <w:t>[Document title]</w:t>
          </w:r>
        </w:p>
      </w:docPartBody>
    </w:docPart>
    <w:docPart>
      <w:docPartPr>
        <w:name w:val="CD6DC825F42C493EA00FCE7E6A06F8F8"/>
        <w:category>
          <w:name w:val="General"/>
          <w:gallery w:val="placeholder"/>
        </w:category>
        <w:types>
          <w:type w:val="bbPlcHdr"/>
        </w:types>
        <w:behaviors>
          <w:behavior w:val="content"/>
        </w:behaviors>
        <w:guid w:val="{359E2CDA-6998-4522-A945-A0379F3E69A6}"/>
      </w:docPartPr>
      <w:docPartBody>
        <w:p w:rsidR="00000000" w:rsidRDefault="00CA7A6B" w:rsidP="00CA7A6B">
          <w:pPr>
            <w:pStyle w:val="CD6DC825F42C493EA00FCE7E6A06F8F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A6B"/>
    <w:rsid w:val="00CA7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00A3C16D924C11A18CC498C2FFD610">
    <w:name w:val="9400A3C16D924C11A18CC498C2FFD610"/>
    <w:rsid w:val="00CA7A6B"/>
  </w:style>
  <w:style w:type="paragraph" w:customStyle="1" w:styleId="60CE78707B014499BB9DB6E6326F0EF2">
    <w:name w:val="60CE78707B014499BB9DB6E6326F0EF2"/>
    <w:rsid w:val="00CA7A6B"/>
  </w:style>
  <w:style w:type="paragraph" w:customStyle="1" w:styleId="16D47228976F4070A209961F4751A87D">
    <w:name w:val="16D47228976F4070A209961F4751A87D"/>
    <w:rsid w:val="00CA7A6B"/>
  </w:style>
  <w:style w:type="paragraph" w:customStyle="1" w:styleId="CD6DC825F42C493EA00FCE7E6A06F8F8">
    <w:name w:val="CD6DC825F42C493EA00FCE7E6A06F8F8"/>
    <w:rsid w:val="00CA7A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2021-02-26T00:00:00</PublishDate>
  <Abstract/>
  <CompanyAddress>CARDIFF</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E3A884-87CC-4F4C-90C2-F9D7F4366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3135</Words>
  <Characters>17874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20968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THE DECLINE OF ROYAL MAIL</dc:title>
  <dc:subject>FLORINA RUSU -1913827</dc:subject>
  <dc:creator>rares chirita</dc:creator>
  <cp:keywords/>
  <dc:description/>
  <cp:lastModifiedBy>Florina Rusu (1913827)</cp:lastModifiedBy>
  <cp:revision>2</cp:revision>
  <dcterms:created xsi:type="dcterms:W3CDTF">2021-02-25T09:14:00Z</dcterms:created>
  <dcterms:modified xsi:type="dcterms:W3CDTF">2021-02-25T09:14:00Z</dcterms:modified>
</cp:coreProperties>
</file>