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51A1C" w14:textId="77777777" w:rsidR="00815851" w:rsidRDefault="00815851">
      <w:pPr>
        <w:rPr>
          <w:b/>
          <w:bCs/>
        </w:rPr>
      </w:pPr>
    </w:p>
    <w:p w14:paraId="601FD74D" w14:textId="6426580A" w:rsidR="00340985" w:rsidRPr="00A2416B" w:rsidRDefault="00E00D3B" w:rsidP="00815851">
      <w:pPr>
        <w:jc w:val="center"/>
        <w:rPr>
          <w:b/>
          <w:bCs/>
          <w:sz w:val="40"/>
          <w:szCs w:val="40"/>
          <w:u w:val="single"/>
        </w:rPr>
      </w:pPr>
      <w:r w:rsidRPr="00A2416B">
        <w:rPr>
          <w:b/>
          <w:bCs/>
          <w:sz w:val="40"/>
          <w:szCs w:val="40"/>
          <w:u w:val="single"/>
        </w:rPr>
        <w:t xml:space="preserve">Opportunities for </w:t>
      </w:r>
      <w:r w:rsidR="003E1FB7" w:rsidRPr="00A2416B">
        <w:rPr>
          <w:b/>
          <w:bCs/>
          <w:sz w:val="40"/>
          <w:szCs w:val="40"/>
          <w:u w:val="single"/>
        </w:rPr>
        <w:t>I</w:t>
      </w:r>
      <w:r w:rsidRPr="00A2416B">
        <w:rPr>
          <w:b/>
          <w:bCs/>
          <w:sz w:val="40"/>
          <w:szCs w:val="40"/>
          <w:u w:val="single"/>
        </w:rPr>
        <w:t>ndustry 4.0 a</w:t>
      </w:r>
      <w:r w:rsidR="00340985" w:rsidRPr="00A2416B">
        <w:rPr>
          <w:b/>
          <w:bCs/>
          <w:sz w:val="40"/>
          <w:szCs w:val="40"/>
          <w:u w:val="single"/>
        </w:rPr>
        <w:t>pplications in ‘Ready Meal’ production</w:t>
      </w:r>
    </w:p>
    <w:p w14:paraId="2E0C6D1F" w14:textId="77777777" w:rsidR="002C7BE2" w:rsidRDefault="002C7BE2" w:rsidP="00815851">
      <w:pPr>
        <w:jc w:val="center"/>
        <w:rPr>
          <w:b/>
          <w:bCs/>
          <w:sz w:val="40"/>
          <w:szCs w:val="40"/>
        </w:rPr>
      </w:pPr>
    </w:p>
    <w:p w14:paraId="2F6C7B89" w14:textId="3CBAE480" w:rsidR="002C7BE2" w:rsidRPr="002C7BE2" w:rsidRDefault="00FF59E1" w:rsidP="002C7BE2">
      <w:pPr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Thomas</w:t>
      </w:r>
      <w:r w:rsidR="00340985" w:rsidRPr="002C7BE2">
        <w:rPr>
          <w:rFonts w:cstheme="minorHAnsi"/>
          <w:b/>
          <w:bCs/>
          <w:sz w:val="36"/>
          <w:szCs w:val="36"/>
        </w:rPr>
        <w:t xml:space="preserve"> Abbott</w:t>
      </w:r>
    </w:p>
    <w:p w14:paraId="5D22D785" w14:textId="55FF4621" w:rsidR="00283873" w:rsidRDefault="009069C1" w:rsidP="00815851">
      <w:pPr>
        <w:jc w:val="center"/>
        <w:rPr>
          <w:rFonts w:cstheme="minorHAnsi"/>
          <w:color w:val="666666"/>
          <w:sz w:val="24"/>
          <w:szCs w:val="24"/>
        </w:rPr>
      </w:pPr>
      <w:hyperlink r:id="rId7" w:history="1">
        <w:r w:rsidR="00283873" w:rsidRPr="002C7BE2">
          <w:rPr>
            <w:rStyle w:val="Hyperlink"/>
            <w:rFonts w:cstheme="minorHAnsi"/>
            <w:sz w:val="24"/>
            <w:szCs w:val="24"/>
          </w:rPr>
          <w:t>2221273@student.uwtsd.ac.uk</w:t>
        </w:r>
      </w:hyperlink>
    </w:p>
    <w:p w14:paraId="3D3253E7" w14:textId="77777777" w:rsidR="002C7BE2" w:rsidRPr="002C7BE2" w:rsidRDefault="002C7BE2" w:rsidP="00815851">
      <w:pPr>
        <w:jc w:val="center"/>
        <w:rPr>
          <w:rFonts w:cstheme="minorHAnsi"/>
          <w:color w:val="666666"/>
          <w:sz w:val="24"/>
          <w:szCs w:val="24"/>
        </w:rPr>
      </w:pPr>
    </w:p>
    <w:p w14:paraId="55DC9928" w14:textId="5FFD4CDD" w:rsidR="002C7BE2" w:rsidRDefault="002C7BE2" w:rsidP="00815851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C7BE2">
        <w:rPr>
          <w:rFonts w:cstheme="minorHAnsi"/>
          <w:color w:val="000000"/>
          <w:sz w:val="24"/>
          <w:szCs w:val="24"/>
          <w:shd w:val="clear" w:color="auto" w:fill="FFFFFF"/>
        </w:rPr>
        <w:t>University of Wales Trinity Saint David (UWTSD)</w:t>
      </w:r>
      <w:r w:rsidRPr="002C7BE2">
        <w:rPr>
          <w:rFonts w:cstheme="minorHAnsi"/>
          <w:color w:val="000000"/>
          <w:sz w:val="24"/>
          <w:szCs w:val="24"/>
        </w:rPr>
        <w:br/>
      </w:r>
      <w:r w:rsidRPr="002C7BE2">
        <w:rPr>
          <w:rFonts w:cstheme="minorHAnsi"/>
          <w:color w:val="000000"/>
          <w:sz w:val="24"/>
          <w:szCs w:val="24"/>
          <w:shd w:val="clear" w:color="auto" w:fill="FFFFFF"/>
        </w:rPr>
        <w:t>Swansea Waterfront</w:t>
      </w:r>
      <w:r w:rsidRPr="002C7BE2">
        <w:rPr>
          <w:rFonts w:cstheme="minorHAnsi"/>
          <w:color w:val="000000"/>
          <w:sz w:val="24"/>
          <w:szCs w:val="24"/>
        </w:rPr>
        <w:br/>
      </w:r>
      <w:r w:rsidRPr="002C7BE2">
        <w:rPr>
          <w:rFonts w:cstheme="minorHAnsi"/>
          <w:color w:val="000000"/>
          <w:sz w:val="24"/>
          <w:szCs w:val="24"/>
          <w:shd w:val="clear" w:color="auto" w:fill="FFFFFF"/>
        </w:rPr>
        <w:t>IQ Campus</w:t>
      </w:r>
      <w:r w:rsidRPr="002C7BE2">
        <w:rPr>
          <w:rFonts w:cstheme="minorHAnsi"/>
          <w:color w:val="000000"/>
          <w:sz w:val="24"/>
          <w:szCs w:val="24"/>
        </w:rPr>
        <w:br/>
      </w:r>
      <w:r w:rsidRPr="002C7BE2">
        <w:rPr>
          <w:rFonts w:cstheme="minorHAnsi"/>
          <w:color w:val="000000"/>
          <w:sz w:val="24"/>
          <w:szCs w:val="24"/>
          <w:shd w:val="clear" w:color="auto" w:fill="FFFFFF"/>
        </w:rPr>
        <w:t>Swansea SA1 8EW</w:t>
      </w:r>
    </w:p>
    <w:p w14:paraId="137AAC08" w14:textId="77777777" w:rsidR="002C7BE2" w:rsidRPr="002C7BE2" w:rsidRDefault="002C7BE2" w:rsidP="00815851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42D650F" w14:textId="20AE32B9" w:rsidR="00820F2C" w:rsidRPr="002C7BE2" w:rsidRDefault="00820F2C" w:rsidP="00815851">
      <w:pPr>
        <w:jc w:val="center"/>
        <w:rPr>
          <w:rFonts w:cstheme="minorHAnsi"/>
          <w:sz w:val="32"/>
          <w:szCs w:val="32"/>
        </w:rPr>
      </w:pPr>
      <w:r w:rsidRPr="002C7BE2">
        <w:rPr>
          <w:rFonts w:cstheme="minorHAnsi"/>
          <w:sz w:val="32"/>
          <w:szCs w:val="32"/>
        </w:rPr>
        <w:t xml:space="preserve">Supervisor: Mahesh </w:t>
      </w:r>
      <w:proofErr w:type="spellStart"/>
      <w:r w:rsidRPr="002C7BE2">
        <w:rPr>
          <w:rFonts w:cstheme="minorHAnsi"/>
          <w:sz w:val="32"/>
          <w:szCs w:val="32"/>
        </w:rPr>
        <w:t>Kannath</w:t>
      </w:r>
      <w:proofErr w:type="spellEnd"/>
    </w:p>
    <w:p w14:paraId="752726B9" w14:textId="1481DEFC" w:rsidR="00340985" w:rsidRPr="002C7BE2" w:rsidRDefault="003D6CA3" w:rsidP="00815851">
      <w:pPr>
        <w:jc w:val="center"/>
        <w:rPr>
          <w:rFonts w:cstheme="minorHAnsi"/>
        </w:rPr>
      </w:pPr>
      <w:r w:rsidRPr="002C7BE2">
        <w:rPr>
          <w:rFonts w:cstheme="minorHAnsi"/>
        </w:rPr>
        <w:t>Date</w:t>
      </w:r>
      <w:r w:rsidR="002C7BE2" w:rsidRPr="002C7BE2">
        <w:rPr>
          <w:rFonts w:cstheme="minorHAnsi"/>
        </w:rPr>
        <w:t>: 25.11.2022</w:t>
      </w:r>
    </w:p>
    <w:p w14:paraId="186760CE" w14:textId="40937CCA" w:rsidR="00815851" w:rsidRDefault="00815851" w:rsidP="00815851">
      <w:pPr>
        <w:jc w:val="center"/>
        <w:rPr>
          <w:b/>
          <w:bCs/>
        </w:rPr>
      </w:pPr>
      <w:r>
        <w:rPr>
          <w:b/>
          <w:bCs/>
        </w:rPr>
        <w:br w:type="page"/>
      </w:r>
    </w:p>
    <w:p w14:paraId="5E135B6F" w14:textId="5ACF034D" w:rsidR="0044095C" w:rsidRDefault="00564E2B" w:rsidP="002C7BE2">
      <w:pPr>
        <w:jc w:val="both"/>
      </w:pPr>
      <w:r w:rsidRPr="0044095C">
        <w:rPr>
          <w:b/>
          <w:bCs/>
        </w:rPr>
        <w:lastRenderedPageBreak/>
        <w:t>Abstract</w:t>
      </w:r>
      <w:r>
        <w:t xml:space="preserve">: </w:t>
      </w:r>
    </w:p>
    <w:p w14:paraId="51C03C4D" w14:textId="627A5F01" w:rsidR="004B753C" w:rsidRPr="009D4B91" w:rsidRDefault="004B753C" w:rsidP="002C7BE2">
      <w:pPr>
        <w:jc w:val="both"/>
        <w:rPr>
          <w:i/>
          <w:iCs/>
        </w:rPr>
      </w:pPr>
      <w:r w:rsidRPr="009D4B91">
        <w:rPr>
          <w:i/>
          <w:iCs/>
        </w:rPr>
        <w:t>This paper examine</w:t>
      </w:r>
      <w:r w:rsidR="007172CA" w:rsidRPr="009D4B91">
        <w:rPr>
          <w:i/>
          <w:iCs/>
        </w:rPr>
        <w:t xml:space="preserve">s opportunities </w:t>
      </w:r>
      <w:r w:rsidR="00B95C02" w:rsidRPr="009D4B91">
        <w:rPr>
          <w:i/>
          <w:iCs/>
        </w:rPr>
        <w:t xml:space="preserve">to enhance ‘ready meal’ manufacture </w:t>
      </w:r>
      <w:r w:rsidR="00B114BD" w:rsidRPr="009D4B91">
        <w:rPr>
          <w:i/>
          <w:iCs/>
        </w:rPr>
        <w:t xml:space="preserve">utilising industry 4.0. </w:t>
      </w:r>
      <w:r w:rsidR="00A2416B" w:rsidRPr="009D4B91">
        <w:rPr>
          <w:i/>
          <w:iCs/>
        </w:rPr>
        <w:t xml:space="preserve">With </w:t>
      </w:r>
      <w:r w:rsidR="00112513" w:rsidRPr="009D4B91">
        <w:rPr>
          <w:i/>
          <w:iCs/>
        </w:rPr>
        <w:t xml:space="preserve">pressures labour availability </w:t>
      </w:r>
      <w:r w:rsidR="00800D4F" w:rsidRPr="009D4B91">
        <w:rPr>
          <w:i/>
          <w:iCs/>
        </w:rPr>
        <w:t xml:space="preserve">and consumer demand for high quality, safe, legal food </w:t>
      </w:r>
      <w:r w:rsidR="008F7AF7" w:rsidRPr="009D4B91">
        <w:rPr>
          <w:i/>
          <w:iCs/>
        </w:rPr>
        <w:t xml:space="preserve">production the </w:t>
      </w:r>
      <w:r w:rsidR="00886049" w:rsidRPr="009D4B91">
        <w:rPr>
          <w:i/>
          <w:iCs/>
        </w:rPr>
        <w:t xml:space="preserve">need for </w:t>
      </w:r>
      <w:r w:rsidR="00212001" w:rsidRPr="009D4B91">
        <w:rPr>
          <w:i/>
          <w:iCs/>
        </w:rPr>
        <w:t xml:space="preserve">solutions becomes ever more prevalent. The paper </w:t>
      </w:r>
      <w:r w:rsidR="00A71605" w:rsidRPr="009D4B91">
        <w:rPr>
          <w:i/>
          <w:iCs/>
        </w:rPr>
        <w:t>investigates</w:t>
      </w:r>
      <w:r w:rsidR="00212001" w:rsidRPr="009D4B91">
        <w:rPr>
          <w:i/>
          <w:iCs/>
        </w:rPr>
        <w:t xml:space="preserve"> an </w:t>
      </w:r>
      <w:r w:rsidR="008F1002" w:rsidRPr="009D4B91">
        <w:rPr>
          <w:i/>
          <w:iCs/>
        </w:rPr>
        <w:t xml:space="preserve">example of labour reduction however the </w:t>
      </w:r>
      <w:r w:rsidR="001405C0" w:rsidRPr="009D4B91">
        <w:rPr>
          <w:i/>
          <w:iCs/>
        </w:rPr>
        <w:t>opportunities</w:t>
      </w:r>
      <w:r w:rsidR="008F1002" w:rsidRPr="009D4B91">
        <w:rPr>
          <w:i/>
          <w:iCs/>
        </w:rPr>
        <w:t xml:space="preserve"> </w:t>
      </w:r>
      <w:r w:rsidR="001405C0" w:rsidRPr="009D4B91">
        <w:rPr>
          <w:i/>
          <w:iCs/>
        </w:rPr>
        <w:t>to improve quality</w:t>
      </w:r>
      <w:r w:rsidR="005A5D5F" w:rsidRPr="009D4B91">
        <w:rPr>
          <w:i/>
          <w:iCs/>
        </w:rPr>
        <w:t xml:space="preserve"> and</w:t>
      </w:r>
      <w:r w:rsidR="001405C0" w:rsidRPr="009D4B91">
        <w:rPr>
          <w:i/>
          <w:iCs/>
        </w:rPr>
        <w:t xml:space="preserve"> safety </w:t>
      </w:r>
      <w:r w:rsidR="005A5D5F" w:rsidRPr="009D4B91">
        <w:rPr>
          <w:i/>
          <w:iCs/>
        </w:rPr>
        <w:t xml:space="preserve">are also </w:t>
      </w:r>
      <w:r w:rsidR="00B35B9A" w:rsidRPr="009D4B91">
        <w:rPr>
          <w:i/>
          <w:iCs/>
        </w:rPr>
        <w:t>discussed</w:t>
      </w:r>
      <w:r w:rsidR="00FD3DB0" w:rsidRPr="009D4B91">
        <w:rPr>
          <w:i/>
          <w:iCs/>
        </w:rPr>
        <w:t xml:space="preserve"> -</w:t>
      </w:r>
      <w:r w:rsidR="00275B81" w:rsidRPr="009D4B91">
        <w:rPr>
          <w:i/>
          <w:iCs/>
        </w:rPr>
        <w:t xml:space="preserve"> </w:t>
      </w:r>
      <w:r w:rsidR="00FD3DB0" w:rsidRPr="009D4B91">
        <w:rPr>
          <w:i/>
          <w:iCs/>
        </w:rPr>
        <w:t>identifying</w:t>
      </w:r>
      <w:r w:rsidR="00E2232D" w:rsidRPr="009D4B91">
        <w:rPr>
          <w:i/>
          <w:iCs/>
        </w:rPr>
        <w:t xml:space="preserve"> </w:t>
      </w:r>
      <w:r w:rsidR="0059331F" w:rsidRPr="009D4B91">
        <w:rPr>
          <w:i/>
          <w:iCs/>
        </w:rPr>
        <w:t xml:space="preserve">that there are </w:t>
      </w:r>
      <w:r w:rsidR="009D4B91" w:rsidRPr="009D4B91">
        <w:rPr>
          <w:i/>
          <w:iCs/>
        </w:rPr>
        <w:t xml:space="preserve">many </w:t>
      </w:r>
      <w:r w:rsidR="00E2232D" w:rsidRPr="009D4B91">
        <w:rPr>
          <w:i/>
          <w:iCs/>
        </w:rPr>
        <w:t>o</w:t>
      </w:r>
      <w:r w:rsidR="00BA41BF" w:rsidRPr="009D4B91">
        <w:rPr>
          <w:i/>
          <w:iCs/>
        </w:rPr>
        <w:t>pportunities for application in food production</w:t>
      </w:r>
      <w:r w:rsidR="009D4B91" w:rsidRPr="009D4B91">
        <w:rPr>
          <w:i/>
          <w:iCs/>
        </w:rPr>
        <w:t>.</w:t>
      </w:r>
      <w:r w:rsidR="00BA41BF" w:rsidRPr="009D4B91">
        <w:rPr>
          <w:i/>
          <w:iCs/>
        </w:rPr>
        <w:t xml:space="preserve"> </w:t>
      </w:r>
      <w:r w:rsidR="001405C0" w:rsidRPr="009D4B91">
        <w:rPr>
          <w:i/>
          <w:iCs/>
        </w:rPr>
        <w:t xml:space="preserve"> </w:t>
      </w:r>
      <w:r w:rsidR="008F7AF7" w:rsidRPr="009D4B91">
        <w:rPr>
          <w:i/>
          <w:iCs/>
        </w:rPr>
        <w:t xml:space="preserve"> </w:t>
      </w:r>
    </w:p>
    <w:p w14:paraId="64DCD609" w14:textId="50F6D1B9" w:rsidR="0044095C" w:rsidRDefault="00564E2B" w:rsidP="002C7BE2">
      <w:pPr>
        <w:jc w:val="both"/>
      </w:pPr>
      <w:r w:rsidRPr="0044095C">
        <w:rPr>
          <w:b/>
          <w:bCs/>
        </w:rPr>
        <w:t>Introduction</w:t>
      </w:r>
      <w:r>
        <w:t xml:space="preserve">: </w:t>
      </w:r>
    </w:p>
    <w:p w14:paraId="13E3CAEB" w14:textId="7233E8A1" w:rsidR="00A35241" w:rsidRDefault="00C66535" w:rsidP="002C7BE2">
      <w:pPr>
        <w:jc w:val="both"/>
      </w:pPr>
      <w:r>
        <w:t xml:space="preserve">The </w:t>
      </w:r>
      <w:r w:rsidR="00E65059">
        <w:t>agri-food</w:t>
      </w:r>
      <w:r w:rsidR="00766293" w:rsidRPr="00B83C9F">
        <w:t xml:space="preserve"> </w:t>
      </w:r>
      <w:r>
        <w:t>industry play</w:t>
      </w:r>
      <w:r w:rsidR="00631B40">
        <w:t>s</w:t>
      </w:r>
      <w:r>
        <w:t xml:space="preserve"> a </w:t>
      </w:r>
      <w:r w:rsidR="00FF0B33" w:rsidRPr="00B83C9F">
        <w:t>major</w:t>
      </w:r>
      <w:r w:rsidR="00766293" w:rsidRPr="00B83C9F">
        <w:t xml:space="preserve"> part of the UK economy. </w:t>
      </w:r>
      <w:r w:rsidR="009E3589">
        <w:t>One of t</w:t>
      </w:r>
      <w:r w:rsidR="00766293" w:rsidRPr="00B83C9F">
        <w:t>he largest sector</w:t>
      </w:r>
      <w:r w:rsidR="009E3589">
        <w:t xml:space="preserve">s </w:t>
      </w:r>
      <w:r w:rsidR="00766293" w:rsidRPr="00B83C9F">
        <w:t>contribut</w:t>
      </w:r>
      <w:r w:rsidR="009E3589">
        <w:t>ing</w:t>
      </w:r>
      <w:r w:rsidR="00766293" w:rsidRPr="00B83C9F">
        <w:t xml:space="preserve"> </w:t>
      </w:r>
      <w:r w:rsidR="00506524">
        <w:t>‘</w:t>
      </w:r>
      <w:r w:rsidR="00766293" w:rsidRPr="00506524">
        <w:rPr>
          <w:i/>
          <w:iCs/>
        </w:rPr>
        <w:t>£1</w:t>
      </w:r>
      <w:r w:rsidR="00D72D6A" w:rsidRPr="00506524">
        <w:rPr>
          <w:i/>
          <w:iCs/>
        </w:rPr>
        <w:t>16</w:t>
      </w:r>
      <w:r w:rsidR="009E3589" w:rsidRPr="00506524">
        <w:rPr>
          <w:i/>
          <w:iCs/>
        </w:rPr>
        <w:t>.2</w:t>
      </w:r>
      <w:r w:rsidR="00766293" w:rsidRPr="00506524">
        <w:rPr>
          <w:i/>
          <w:iCs/>
        </w:rPr>
        <w:t xml:space="preserve"> billion</w:t>
      </w:r>
      <w:r w:rsidR="00DE1B7B" w:rsidRPr="00506524">
        <w:rPr>
          <w:i/>
          <w:iCs/>
        </w:rPr>
        <w:t xml:space="preserve"> or 6% </w:t>
      </w:r>
      <w:r w:rsidR="00766293" w:rsidRPr="00506524">
        <w:rPr>
          <w:i/>
          <w:iCs/>
        </w:rPr>
        <w:t>national Gross Value Added (GVA)</w:t>
      </w:r>
      <w:r w:rsidR="00A57CC6">
        <w:t>’</w:t>
      </w:r>
      <w:r w:rsidR="006373C6">
        <w:t xml:space="preserve">, of which </w:t>
      </w:r>
      <w:r w:rsidR="00FA4B58">
        <w:t>£28.8bn is attributed to Food and Drink Manufacturing</w:t>
      </w:r>
      <w:r w:rsidR="002A7DAC">
        <w:t xml:space="preserve"> </w:t>
      </w:r>
      <w:r w:rsidR="002A7DAC" w:rsidRPr="002A7DAC">
        <w:t>(GOV.UK, 2022)</w:t>
      </w:r>
      <w:r w:rsidR="00FA4B58">
        <w:t xml:space="preserve">. </w:t>
      </w:r>
    </w:p>
    <w:p w14:paraId="786B71B7" w14:textId="4E7F1852" w:rsidR="00132C39" w:rsidRDefault="00132C39" w:rsidP="00132C39">
      <w:pPr>
        <w:jc w:val="center"/>
      </w:pPr>
      <w:r w:rsidRPr="00132C39">
        <w:drawing>
          <wp:inline distT="0" distB="0" distL="0" distR="0" wp14:anchorId="17832574" wp14:editId="1D40801A">
            <wp:extent cx="3721291" cy="2311519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1291" cy="231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4E870" w14:textId="37CD2245" w:rsidR="00132C39" w:rsidRPr="00B83C9F" w:rsidRDefault="00132C39" w:rsidP="00132C39">
      <w:r>
        <w:t xml:space="preserve">Fig.1 – Gross Value Added of the UK agri-food sector 2020 </w:t>
      </w:r>
      <w:r w:rsidRPr="002A7DAC">
        <w:t>(GOV.UK, 2022)</w:t>
      </w:r>
      <w:r>
        <w:t>.</w:t>
      </w:r>
    </w:p>
    <w:p w14:paraId="6A6E2A41" w14:textId="787B7A30" w:rsidR="00EA5697" w:rsidRPr="00B83C9F" w:rsidRDefault="000F42FA" w:rsidP="002C7BE2">
      <w:pPr>
        <w:jc w:val="both"/>
      </w:pPr>
      <w:r w:rsidRPr="00B83C9F">
        <w:t>T</w:t>
      </w:r>
      <w:r w:rsidR="00ED49A3" w:rsidRPr="00B83C9F">
        <w:t>he need to introduce industry 4.0 applications is becoming ever more prevalent</w:t>
      </w:r>
      <w:r w:rsidR="001511E2" w:rsidRPr="00B83C9F">
        <w:t xml:space="preserve"> </w:t>
      </w:r>
      <w:r w:rsidRPr="00B83C9F">
        <w:t xml:space="preserve">with new and emerging challenges around labour shortages </w:t>
      </w:r>
      <w:r w:rsidR="00032633" w:rsidRPr="00B83C9F">
        <w:t xml:space="preserve">driven by </w:t>
      </w:r>
      <w:r w:rsidRPr="00B83C9F">
        <w:t>Brexit and the covid-19 pandemic</w:t>
      </w:r>
      <w:r w:rsidR="00B30E73" w:rsidRPr="00B83C9F">
        <w:t>.</w:t>
      </w:r>
      <w:r w:rsidRPr="00B83C9F">
        <w:t xml:space="preserve"> </w:t>
      </w:r>
      <w:r w:rsidR="000C2F84" w:rsidRPr="00B83C9F">
        <w:t>P</w:t>
      </w:r>
      <w:r w:rsidRPr="00B83C9F">
        <w:t xml:space="preserve">arliament.uk </w:t>
      </w:r>
      <w:r w:rsidR="000C2F84" w:rsidRPr="00B83C9F">
        <w:t xml:space="preserve">state that </w:t>
      </w:r>
      <w:r w:rsidR="00D15A1E">
        <w:t>‘</w:t>
      </w:r>
      <w:r w:rsidRPr="00D15A1E">
        <w:rPr>
          <w:i/>
          <w:iCs/>
        </w:rPr>
        <w:t>in August 2021, the number of vacancies was estimated to be 500,000 out of 4.1 million roles in the sector</w:t>
      </w:r>
      <w:r w:rsidR="00D15A1E">
        <w:t>’</w:t>
      </w:r>
      <w:r w:rsidRPr="00B83C9F">
        <w:t xml:space="preserve">. </w:t>
      </w:r>
      <w:r w:rsidR="001C63CE" w:rsidRPr="00B83C9F">
        <w:t>(Labour shortages in the food and farming sector Fourth Report of Session 2021-22 Report, together with formal minutes relating to the report by authority of the House of Commons, 2022a)</w:t>
      </w:r>
      <w:r w:rsidR="004676D6" w:rsidRPr="00B83C9F">
        <w:t xml:space="preserve">. </w:t>
      </w:r>
      <w:r w:rsidR="00707C67" w:rsidRPr="00B83C9F">
        <w:t>This coupled with the need to reduce costs and improve product quality, industry 4.0 could play an important role in advanced manufacturing.</w:t>
      </w:r>
      <w:r w:rsidR="00C7373D" w:rsidRPr="00B83C9F">
        <w:t xml:space="preserve"> As a nation</w:t>
      </w:r>
      <w:r w:rsidR="001D0AC4" w:rsidRPr="00B83C9F">
        <w:t xml:space="preserve"> </w:t>
      </w:r>
      <w:r w:rsidR="00000E75" w:rsidRPr="00B83C9F">
        <w:t xml:space="preserve">we are behind the curve </w:t>
      </w:r>
      <w:r w:rsidR="003F46F5" w:rsidRPr="00B83C9F">
        <w:t>of industry 4.0 application</w:t>
      </w:r>
      <w:r w:rsidR="00C7373D" w:rsidRPr="00B83C9F">
        <w:t xml:space="preserve">. For </w:t>
      </w:r>
      <w:r w:rsidR="00C042A8" w:rsidRPr="00B83C9F">
        <w:t>example,</w:t>
      </w:r>
      <w:r w:rsidR="00C7373D" w:rsidRPr="00B83C9F">
        <w:t xml:space="preserve"> </w:t>
      </w:r>
      <w:r w:rsidR="003F46F5" w:rsidRPr="00B83C9F">
        <w:t>w</w:t>
      </w:r>
      <w:r w:rsidR="00B82F3A" w:rsidRPr="00B83C9F">
        <w:t xml:space="preserve">hen comparing </w:t>
      </w:r>
      <w:r w:rsidR="00AE6661" w:rsidRPr="00B83C9F">
        <w:t>to other</w:t>
      </w:r>
      <w:r w:rsidR="00F31EE6" w:rsidRPr="00B83C9F">
        <w:t xml:space="preserve"> </w:t>
      </w:r>
      <w:r w:rsidR="00AA4E83" w:rsidRPr="00B83C9F">
        <w:t>countries</w:t>
      </w:r>
      <w:r w:rsidR="00F31EE6" w:rsidRPr="00B83C9F">
        <w:t xml:space="preserve">; automation in the </w:t>
      </w:r>
      <w:r w:rsidR="00AA4E83" w:rsidRPr="00B83C9F">
        <w:t>UK</w:t>
      </w:r>
      <w:r w:rsidR="00F31EE6" w:rsidRPr="00B83C9F">
        <w:t xml:space="preserve"> is limited</w:t>
      </w:r>
      <w:r w:rsidR="00B47671" w:rsidRPr="00B83C9F">
        <w:t xml:space="preserve"> Fig</w:t>
      </w:r>
      <w:r w:rsidR="00F31EE6" w:rsidRPr="00B83C9F">
        <w:t>.</w:t>
      </w:r>
      <w:r w:rsidR="00132C39">
        <w:t>2</w:t>
      </w:r>
      <w:r w:rsidR="00B47671" w:rsidRPr="00B83C9F">
        <w:t xml:space="preserve"> illustrates </w:t>
      </w:r>
      <w:r w:rsidR="00793A24" w:rsidRPr="00B83C9F">
        <w:t>the UK ranked at 15</w:t>
      </w:r>
      <w:r w:rsidR="00793A24" w:rsidRPr="00B83C9F">
        <w:rPr>
          <w:vertAlign w:val="superscript"/>
        </w:rPr>
        <w:t>th</w:t>
      </w:r>
      <w:r w:rsidR="00793A24" w:rsidRPr="00B83C9F">
        <w:t xml:space="preserve"> </w:t>
      </w:r>
      <w:r w:rsidR="00F96DF5" w:rsidRPr="00B83C9F">
        <w:t>for</w:t>
      </w:r>
      <w:r w:rsidR="00793A24" w:rsidRPr="00B83C9F">
        <w:t xml:space="preserve"> annual installations </w:t>
      </w:r>
      <w:r w:rsidR="00F96DF5" w:rsidRPr="00B83C9F">
        <w:t xml:space="preserve">in </w:t>
      </w:r>
      <w:r w:rsidR="00793A24" w:rsidRPr="00B83C9F">
        <w:t>20</w:t>
      </w:r>
      <w:r w:rsidR="00F96DF5" w:rsidRPr="00B83C9F">
        <w:t xml:space="preserve">20 </w:t>
      </w:r>
      <w:r w:rsidR="00023C11" w:rsidRPr="00B83C9F">
        <w:t xml:space="preserve">(IFR, 2021) </w:t>
      </w:r>
      <w:r w:rsidR="006D0F13" w:rsidRPr="00B83C9F">
        <w:t xml:space="preserve">a staggering </w:t>
      </w:r>
      <w:r w:rsidR="00524FD1" w:rsidRPr="00B83C9F">
        <w:t xml:space="preserve">166,200 units behind the leader </w:t>
      </w:r>
      <w:r w:rsidR="00052EC6" w:rsidRPr="00B83C9F">
        <w:t xml:space="preserve">China. </w:t>
      </w:r>
    </w:p>
    <w:p w14:paraId="08DF0193" w14:textId="74755CF5" w:rsidR="00EA5697" w:rsidRDefault="00EA5697" w:rsidP="00B83C9F">
      <w:pPr>
        <w:jc w:val="center"/>
      </w:pPr>
      <w:r w:rsidRPr="00EA5697">
        <w:rPr>
          <w:noProof/>
        </w:rPr>
        <w:lastRenderedPageBreak/>
        <w:drawing>
          <wp:inline distT="0" distB="0" distL="0" distR="0" wp14:anchorId="40BCBB13" wp14:editId="2361A7F6">
            <wp:extent cx="4934204" cy="3372023"/>
            <wp:effectExtent l="0" t="0" r="0" b="0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4204" cy="337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B43FF" w14:textId="34D7E997" w:rsidR="00707BF5" w:rsidRPr="00C042A8" w:rsidRDefault="00F96DF5" w:rsidP="002C7BE2">
      <w:pPr>
        <w:jc w:val="both"/>
      </w:pPr>
      <w:r>
        <w:t>Fig.</w:t>
      </w:r>
      <w:r w:rsidR="00132C39">
        <w:t>2</w:t>
      </w:r>
      <w:r w:rsidR="00897D74">
        <w:t>: Annual installations of industrial robots 15 largest markets 2020</w:t>
      </w:r>
      <w:r>
        <w:t xml:space="preserve"> </w:t>
      </w:r>
      <w:r w:rsidR="00023C11" w:rsidRPr="0049792E">
        <w:t>(IFR, 2021)</w:t>
      </w:r>
    </w:p>
    <w:p w14:paraId="446D3F7B" w14:textId="27EDFDB8" w:rsidR="00D30691" w:rsidRPr="00B93B48" w:rsidRDefault="004C09D7" w:rsidP="002C7BE2">
      <w:pPr>
        <w:jc w:val="both"/>
        <w:rPr>
          <w:b/>
          <w:bCs/>
        </w:rPr>
      </w:pPr>
      <w:r w:rsidRPr="00B93B48">
        <w:rPr>
          <w:b/>
          <w:bCs/>
        </w:rPr>
        <w:t xml:space="preserve">Aims &amp; </w:t>
      </w:r>
      <w:r w:rsidR="00564E2B" w:rsidRPr="00B93B48">
        <w:rPr>
          <w:b/>
          <w:bCs/>
        </w:rPr>
        <w:t xml:space="preserve">Objectives: </w:t>
      </w:r>
    </w:p>
    <w:p w14:paraId="6C6F4FFA" w14:textId="622D3817" w:rsidR="00317B5F" w:rsidRDefault="00317B5F" w:rsidP="002C7BE2">
      <w:pPr>
        <w:jc w:val="both"/>
      </w:pPr>
      <w:r>
        <w:t>The purpose of this paper is to explore</w:t>
      </w:r>
      <w:r w:rsidR="00752FC2">
        <w:t xml:space="preserve"> and identify</w:t>
      </w:r>
      <w:r>
        <w:t xml:space="preserve"> </w:t>
      </w:r>
      <w:r w:rsidR="00C730E4">
        <w:t xml:space="preserve">how </w:t>
      </w:r>
      <w:r w:rsidR="007F6A0A">
        <w:t>introducing industry 4.0</w:t>
      </w:r>
      <w:r w:rsidR="009C1E6D">
        <w:t xml:space="preserve"> applications</w:t>
      </w:r>
      <w:r w:rsidR="007C77F0">
        <w:t xml:space="preserve"> to</w:t>
      </w:r>
      <w:r>
        <w:t xml:space="preserve"> </w:t>
      </w:r>
      <w:r w:rsidR="00C730E4">
        <w:t xml:space="preserve">a </w:t>
      </w:r>
      <w:r>
        <w:t>repetitive process within the food industry</w:t>
      </w:r>
      <w:r w:rsidR="00131A82">
        <w:t xml:space="preserve"> could lead to </w:t>
      </w:r>
      <w:r w:rsidR="00135B7C">
        <w:t xml:space="preserve">labour savings, quality improvement and reduced production errors which could </w:t>
      </w:r>
      <w:r w:rsidR="00EB3E78">
        <w:t>have consumer safety implications</w:t>
      </w:r>
      <w:r w:rsidR="00F143D7">
        <w:t>, customer complaints and impact brand reputation.</w:t>
      </w:r>
      <w:r>
        <w:t xml:space="preserve"> </w:t>
      </w:r>
    </w:p>
    <w:p w14:paraId="696979A2" w14:textId="0E6C3E01" w:rsidR="00B24A26" w:rsidRPr="00B24A26" w:rsidRDefault="00B24A26" w:rsidP="002C7BE2">
      <w:pPr>
        <w:jc w:val="both"/>
        <w:rPr>
          <w:color w:val="000000" w:themeColor="text1"/>
        </w:rPr>
      </w:pPr>
      <w:r w:rsidRPr="00B24A26">
        <w:rPr>
          <w:b/>
          <w:bCs/>
          <w:color w:val="000000" w:themeColor="text1"/>
        </w:rPr>
        <w:t>Implementation Methodology:</w:t>
      </w:r>
    </w:p>
    <w:p w14:paraId="33F2938D" w14:textId="72D82752" w:rsidR="002E0F23" w:rsidRDefault="002E0F23" w:rsidP="002C7BE2">
      <w:pPr>
        <w:jc w:val="both"/>
      </w:pPr>
      <w:proofErr w:type="gramStart"/>
      <w:r>
        <w:t>In order to</w:t>
      </w:r>
      <w:proofErr w:type="gramEnd"/>
      <w:r>
        <w:t xml:space="preserve"> assess the opportunities </w:t>
      </w:r>
      <w:r w:rsidR="00CD535B">
        <w:t xml:space="preserve">to improve ‘ready meal’ production </w:t>
      </w:r>
      <w:r w:rsidR="00146D3C">
        <w:t xml:space="preserve">utilising industry 4.0 </w:t>
      </w:r>
      <w:r w:rsidR="00171CEB">
        <w:t>practices</w:t>
      </w:r>
      <w:r w:rsidR="00146D3C">
        <w:t xml:space="preserve"> </w:t>
      </w:r>
      <w:r w:rsidR="00171CEB">
        <w:t xml:space="preserve">the following steps will be undertaken: </w:t>
      </w:r>
    </w:p>
    <w:p w14:paraId="13F8C0EE" w14:textId="1CF3B523" w:rsidR="00680E4D" w:rsidRDefault="00104326" w:rsidP="002C7BE2">
      <w:pPr>
        <w:pStyle w:val="ListParagraph"/>
        <w:numPr>
          <w:ilvl w:val="0"/>
          <w:numId w:val="2"/>
        </w:numPr>
        <w:jc w:val="both"/>
      </w:pPr>
      <w:r>
        <w:t xml:space="preserve">Define the </w:t>
      </w:r>
      <w:r w:rsidR="00803D0C">
        <w:t>situation</w:t>
      </w:r>
    </w:p>
    <w:p w14:paraId="72D09766" w14:textId="77777777" w:rsidR="00AA3A87" w:rsidRDefault="003D3D96" w:rsidP="002C7BE2">
      <w:pPr>
        <w:pStyle w:val="ListParagraph"/>
        <w:numPr>
          <w:ilvl w:val="0"/>
          <w:numId w:val="2"/>
        </w:numPr>
        <w:jc w:val="both"/>
      </w:pPr>
      <w:r>
        <w:t>Assess</w:t>
      </w:r>
      <w:r w:rsidR="00AE35B2">
        <w:t>ment of</w:t>
      </w:r>
      <w:r w:rsidR="00A92678">
        <w:t xml:space="preserve"> the current process</w:t>
      </w:r>
      <w:r w:rsidR="00B01508">
        <w:t xml:space="preserve"> – focus on product packing</w:t>
      </w:r>
    </w:p>
    <w:p w14:paraId="42E91F14" w14:textId="77777777" w:rsidR="005946B9" w:rsidRPr="005946B9" w:rsidRDefault="00AA3A87" w:rsidP="002C7BE2">
      <w:pPr>
        <w:pStyle w:val="ListParagraph"/>
        <w:numPr>
          <w:ilvl w:val="0"/>
          <w:numId w:val="2"/>
        </w:numPr>
        <w:jc w:val="both"/>
      </w:pPr>
      <w:r w:rsidRPr="00AA3A87">
        <w:t xml:space="preserve">Mitigations and potential opportunities of utilising industry 4.0 </w:t>
      </w:r>
      <w:r w:rsidR="00564E2B" w:rsidRPr="00AA3A87">
        <w:rPr>
          <w:color w:val="000000" w:themeColor="text1"/>
        </w:rPr>
        <w:t xml:space="preserve">Background Research: </w:t>
      </w:r>
      <w:r w:rsidR="00AB6A99" w:rsidRPr="00AA3A87">
        <w:rPr>
          <w:color w:val="000000" w:themeColor="text1"/>
        </w:rPr>
        <w:t xml:space="preserve">- </w:t>
      </w:r>
    </w:p>
    <w:p w14:paraId="7BA9F99A" w14:textId="49E76152" w:rsidR="00B01508" w:rsidRPr="005946B9" w:rsidRDefault="00B01508" w:rsidP="005946B9">
      <w:pPr>
        <w:jc w:val="both"/>
        <w:rPr>
          <w:b/>
          <w:bCs/>
        </w:rPr>
      </w:pPr>
      <w:r w:rsidRPr="005946B9">
        <w:rPr>
          <w:b/>
          <w:bCs/>
          <w:color w:val="000000" w:themeColor="text1"/>
        </w:rPr>
        <w:t xml:space="preserve">The </w:t>
      </w:r>
      <w:r w:rsidR="00803D0C">
        <w:rPr>
          <w:b/>
          <w:bCs/>
          <w:color w:val="000000" w:themeColor="text1"/>
        </w:rPr>
        <w:t>Situation</w:t>
      </w:r>
      <w:r w:rsidRPr="005946B9">
        <w:rPr>
          <w:b/>
          <w:bCs/>
          <w:color w:val="000000" w:themeColor="text1"/>
        </w:rPr>
        <w:t>:</w:t>
      </w:r>
    </w:p>
    <w:p w14:paraId="39F424E8" w14:textId="755BB0B9" w:rsidR="00FA3B90" w:rsidRDefault="003F6984" w:rsidP="002C7BE2">
      <w:pPr>
        <w:jc w:val="both"/>
      </w:pPr>
      <w:r>
        <w:t xml:space="preserve">Ready Meal manufacturing </w:t>
      </w:r>
      <w:r w:rsidR="00711C1A" w:rsidRPr="00711C1A">
        <w:t>is often complex due to multiple processes and component ingredients used within recipes</w:t>
      </w:r>
      <w:r w:rsidR="00A40B79" w:rsidRPr="00A40B79">
        <w:t>. These products often have short shelf life and in turn relatively short production runs</w:t>
      </w:r>
      <w:r w:rsidR="00C110F4" w:rsidRPr="00C110F4">
        <w:t>.</w:t>
      </w:r>
      <w:r w:rsidR="003A2F59">
        <w:t xml:space="preserve"> Historically this has </w:t>
      </w:r>
      <w:r w:rsidR="00096211">
        <w:t xml:space="preserve">made the introduction of </w:t>
      </w:r>
      <w:r w:rsidR="00431643">
        <w:t>technology</w:t>
      </w:r>
      <w:r w:rsidR="00B54EC0">
        <w:t xml:space="preserve"> a low priority as </w:t>
      </w:r>
      <w:r w:rsidR="00253792">
        <w:t xml:space="preserve">tasks could be completed with </w:t>
      </w:r>
      <w:r w:rsidR="00091F4B">
        <w:t>a manual process</w:t>
      </w:r>
      <w:r w:rsidR="008B00EA">
        <w:t xml:space="preserve"> enabling flexibility with short production runs</w:t>
      </w:r>
      <w:r w:rsidR="0096224B">
        <w:t xml:space="preserve"> and different products. </w:t>
      </w:r>
      <w:r w:rsidR="00091F4B">
        <w:t xml:space="preserve"> </w:t>
      </w:r>
      <w:r w:rsidR="00FA3B90">
        <w:t xml:space="preserve">Fig. </w:t>
      </w:r>
      <w:r w:rsidR="00132C39">
        <w:t>3</w:t>
      </w:r>
      <w:r w:rsidR="00FA3B90">
        <w:t xml:space="preserve"> illustrates an example factory layout and </w:t>
      </w:r>
      <w:r w:rsidR="00F60433">
        <w:t xml:space="preserve">different processes. </w:t>
      </w:r>
    </w:p>
    <w:p w14:paraId="52DE0257" w14:textId="4E7A9A38" w:rsidR="00B1490F" w:rsidRDefault="00B1490F" w:rsidP="002C7BE2">
      <w:pPr>
        <w:jc w:val="both"/>
      </w:pPr>
      <w:r w:rsidRPr="00B1490F">
        <w:rPr>
          <w:noProof/>
        </w:rPr>
        <w:lastRenderedPageBreak/>
        <w:drawing>
          <wp:inline distT="0" distB="0" distL="0" distR="0" wp14:anchorId="507B2817" wp14:editId="1ECEB238">
            <wp:extent cx="5731510" cy="2553970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2F156" w14:textId="28FAA219" w:rsidR="00CB4BCD" w:rsidRDefault="00A14043" w:rsidP="002C7BE2">
      <w:pPr>
        <w:jc w:val="both"/>
      </w:pPr>
      <w:r>
        <w:t>Fig.</w:t>
      </w:r>
      <w:r w:rsidR="00132C39">
        <w:t>3</w:t>
      </w:r>
      <w:r>
        <w:t xml:space="preserve"> – </w:t>
      </w:r>
      <w:r w:rsidR="00111AE1">
        <w:t>Example manufacturing floor plan</w:t>
      </w:r>
    </w:p>
    <w:p w14:paraId="513C9BBB" w14:textId="39A3D4D9" w:rsidR="00AE25BE" w:rsidRDefault="00AE25BE" w:rsidP="002C7BE2">
      <w:pPr>
        <w:jc w:val="both"/>
      </w:pPr>
      <w:r>
        <w:t xml:space="preserve">The emergence of new technology that is commercially viable </w:t>
      </w:r>
      <w:r w:rsidR="001A71F8">
        <w:t xml:space="preserve">presents a great opportunity for applications. </w:t>
      </w:r>
    </w:p>
    <w:p w14:paraId="16A78A1E" w14:textId="0A649F36" w:rsidR="00437F0C" w:rsidRPr="001A71F8" w:rsidRDefault="00437F0C" w:rsidP="002C7BE2">
      <w:pPr>
        <w:jc w:val="both"/>
        <w:rPr>
          <w:b/>
          <w:bCs/>
        </w:rPr>
      </w:pPr>
      <w:r w:rsidRPr="001A71F8">
        <w:rPr>
          <w:b/>
          <w:bCs/>
        </w:rPr>
        <w:t>Common challenges</w:t>
      </w:r>
      <w:r w:rsidR="00EB4427" w:rsidRPr="001A71F8">
        <w:rPr>
          <w:b/>
          <w:bCs/>
        </w:rPr>
        <w:t xml:space="preserve">: </w:t>
      </w:r>
    </w:p>
    <w:p w14:paraId="62821BFA" w14:textId="7799D9BE" w:rsidR="00EB4427" w:rsidRDefault="00EB4427" w:rsidP="002C7BE2">
      <w:pPr>
        <w:pStyle w:val="ListParagraph"/>
        <w:numPr>
          <w:ilvl w:val="0"/>
          <w:numId w:val="4"/>
        </w:numPr>
        <w:jc w:val="both"/>
      </w:pPr>
      <w:r>
        <w:t xml:space="preserve">Access to labour </w:t>
      </w:r>
    </w:p>
    <w:p w14:paraId="44938739" w14:textId="77777777" w:rsidR="00E7330A" w:rsidRDefault="009E6A62" w:rsidP="002C7BE2">
      <w:pPr>
        <w:pStyle w:val="ListParagraph"/>
        <w:numPr>
          <w:ilvl w:val="0"/>
          <w:numId w:val="4"/>
        </w:numPr>
        <w:jc w:val="both"/>
      </w:pPr>
      <w:r>
        <w:t>Operator s</w:t>
      </w:r>
      <w:r w:rsidR="00EB4427">
        <w:t>afety</w:t>
      </w:r>
      <w:r>
        <w:t xml:space="preserve"> (repetitive actions) </w:t>
      </w:r>
    </w:p>
    <w:p w14:paraId="7CFDD6AC" w14:textId="591A3114" w:rsidR="00E7330A" w:rsidRDefault="00E7330A" w:rsidP="002C7BE2">
      <w:pPr>
        <w:pStyle w:val="ListParagraph"/>
        <w:numPr>
          <w:ilvl w:val="0"/>
          <w:numId w:val="4"/>
        </w:numPr>
        <w:jc w:val="both"/>
      </w:pPr>
      <w:r>
        <w:t>Human error – reliance on human quality checks</w:t>
      </w:r>
    </w:p>
    <w:p w14:paraId="1EAFE396" w14:textId="4117D174" w:rsidR="0031132F" w:rsidRDefault="00E7330A" w:rsidP="002C7BE2">
      <w:pPr>
        <w:pStyle w:val="ListParagraph"/>
        <w:numPr>
          <w:ilvl w:val="0"/>
          <w:numId w:val="4"/>
        </w:numPr>
        <w:jc w:val="both"/>
      </w:pPr>
      <w:r>
        <w:t>Poor data collection and review of data</w:t>
      </w:r>
      <w:r w:rsidR="00EB4427">
        <w:t xml:space="preserve"> </w:t>
      </w:r>
    </w:p>
    <w:p w14:paraId="151E1456" w14:textId="389EA970" w:rsidR="003120D7" w:rsidRDefault="00B56F1B" w:rsidP="002C7BE2">
      <w:pPr>
        <w:pStyle w:val="ListParagraph"/>
        <w:numPr>
          <w:ilvl w:val="0"/>
          <w:numId w:val="4"/>
        </w:numPr>
        <w:jc w:val="both"/>
      </w:pPr>
      <w:r>
        <w:t xml:space="preserve">Reactive to issues rather than </w:t>
      </w:r>
      <w:r w:rsidR="00C865D5">
        <w:t xml:space="preserve">proactive </w:t>
      </w:r>
    </w:p>
    <w:p w14:paraId="39D6F59F" w14:textId="29E6A98E" w:rsidR="00D161EE" w:rsidRPr="00B83C9F" w:rsidRDefault="00D161EE" w:rsidP="002C7BE2">
      <w:pPr>
        <w:pStyle w:val="ListParagraph"/>
        <w:numPr>
          <w:ilvl w:val="0"/>
          <w:numId w:val="4"/>
        </w:numPr>
        <w:jc w:val="both"/>
      </w:pPr>
      <w:r>
        <w:t>Aging infrastructure</w:t>
      </w:r>
    </w:p>
    <w:p w14:paraId="22C280F1" w14:textId="7E4E18E5" w:rsidR="0031132F" w:rsidRPr="0031132F" w:rsidRDefault="0031132F" w:rsidP="002C7BE2">
      <w:pPr>
        <w:jc w:val="both"/>
        <w:rPr>
          <w:b/>
          <w:bCs/>
        </w:rPr>
      </w:pPr>
      <w:r w:rsidRPr="0031132F">
        <w:rPr>
          <w:b/>
          <w:bCs/>
        </w:rPr>
        <w:t>Assessment of the current process – focus on product packing</w:t>
      </w:r>
      <w:r>
        <w:rPr>
          <w:b/>
          <w:bCs/>
        </w:rPr>
        <w:t>:</w:t>
      </w:r>
    </w:p>
    <w:p w14:paraId="05BB1196" w14:textId="7AB4BEB5" w:rsidR="004F1FE9" w:rsidRDefault="004F1FE9" w:rsidP="002C7BE2">
      <w:pPr>
        <w:jc w:val="both"/>
      </w:pPr>
      <w:r>
        <w:t xml:space="preserve">The current processing method </w:t>
      </w:r>
      <w:r w:rsidR="00754C36">
        <w:t xml:space="preserve">of packing </w:t>
      </w:r>
      <w:r>
        <w:t>a ‘ready meal’ is highly manual fig.</w:t>
      </w:r>
      <w:r w:rsidR="00132C39">
        <w:t>4</w:t>
      </w:r>
      <w:r>
        <w:t xml:space="preserve"> illustrates the requirement of 20 heads (in yellow) across a production line. </w:t>
      </w:r>
    </w:p>
    <w:p w14:paraId="749E68AD" w14:textId="3F0D2B48" w:rsidR="004F1FE9" w:rsidRDefault="00167E6E" w:rsidP="002C7BE2">
      <w:pPr>
        <w:jc w:val="both"/>
      </w:pPr>
      <w:r w:rsidRPr="00167E6E">
        <w:rPr>
          <w:noProof/>
        </w:rPr>
        <w:drawing>
          <wp:inline distT="0" distB="0" distL="0" distR="0" wp14:anchorId="774247B6" wp14:editId="7D9D0404">
            <wp:extent cx="5731510" cy="2480945"/>
            <wp:effectExtent l="0" t="0" r="254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2B618" w14:textId="2E280967" w:rsidR="004F1FE9" w:rsidRDefault="004F1FE9" w:rsidP="002C7BE2">
      <w:pPr>
        <w:jc w:val="both"/>
      </w:pPr>
      <w:r>
        <w:t>Fig.</w:t>
      </w:r>
      <w:r w:rsidR="00F32750">
        <w:t xml:space="preserve"> </w:t>
      </w:r>
      <w:r w:rsidR="00132C39">
        <w:t>4 -</w:t>
      </w:r>
      <w:r>
        <w:t xml:space="preserve"> ‘Ready Meal’ line mapping</w:t>
      </w:r>
    </w:p>
    <w:p w14:paraId="692FFB06" w14:textId="2B02233E" w:rsidR="005B2D31" w:rsidRDefault="008B011A" w:rsidP="002C7BE2">
      <w:pPr>
        <w:jc w:val="both"/>
      </w:pPr>
      <w:r>
        <w:lastRenderedPageBreak/>
        <w:t>Pre-processed</w:t>
      </w:r>
      <w:r w:rsidR="00DA4629">
        <w:t xml:space="preserve"> components</w:t>
      </w:r>
      <w:r w:rsidR="007C0576">
        <w:t xml:space="preserve"> </w:t>
      </w:r>
      <w:r>
        <w:t xml:space="preserve">and packaging </w:t>
      </w:r>
      <w:r w:rsidR="007C0576">
        <w:t xml:space="preserve">are bought to the production line to construct the </w:t>
      </w:r>
      <w:r>
        <w:t xml:space="preserve">‘Ready Meal’. </w:t>
      </w:r>
      <w:r w:rsidR="005B2D31">
        <w:t>In terms of efficiency the current process as previous mention is highly manual and reliant on human labour</w:t>
      </w:r>
      <w:r w:rsidR="00722559">
        <w:t xml:space="preserve"> – 20 operators are required</w:t>
      </w:r>
      <w:r w:rsidR="005B2D31">
        <w:t xml:space="preserve">. </w:t>
      </w:r>
      <w:r w:rsidR="00F32750">
        <w:t xml:space="preserve">Fig. </w:t>
      </w:r>
      <w:r w:rsidR="00132C39">
        <w:t>5</w:t>
      </w:r>
      <w:r w:rsidR="00F32750">
        <w:t xml:space="preserve"> illustrates each manual task, operators </w:t>
      </w:r>
      <w:r w:rsidR="00AA7328">
        <w:t>require</w:t>
      </w:r>
      <w:r w:rsidR="00F32750">
        <w:t xml:space="preserve">, units per min and </w:t>
      </w:r>
      <w:r w:rsidR="009C24AD">
        <w:t>time</w:t>
      </w:r>
      <w:r w:rsidR="00AA7328">
        <w:t xml:space="preserve"> required</w:t>
      </w:r>
      <w:r w:rsidR="009C24AD">
        <w:t xml:space="preserve">. </w:t>
      </w:r>
    </w:p>
    <w:tbl>
      <w:tblPr>
        <w:tblStyle w:val="TableGrid"/>
        <w:tblW w:w="9128" w:type="dxa"/>
        <w:tblLook w:val="04A0" w:firstRow="1" w:lastRow="0" w:firstColumn="1" w:lastColumn="0" w:noHBand="0" w:noVBand="1"/>
      </w:tblPr>
      <w:tblGrid>
        <w:gridCol w:w="1453"/>
        <w:gridCol w:w="1749"/>
        <w:gridCol w:w="2953"/>
        <w:gridCol w:w="1078"/>
        <w:gridCol w:w="1095"/>
        <w:gridCol w:w="800"/>
      </w:tblGrid>
      <w:tr w:rsidR="005E45EB" w:rsidRPr="00E84FE7" w14:paraId="365994AA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62EE0C8E" w14:textId="77777777" w:rsidR="00BB4EB4" w:rsidRPr="004249C7" w:rsidRDefault="00BB4EB4" w:rsidP="00C06259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749" w:type="dxa"/>
            <w:noWrap/>
            <w:hideMark/>
          </w:tcPr>
          <w:p w14:paraId="61648EE2" w14:textId="77777777" w:rsidR="00BB4EB4" w:rsidRPr="004249C7" w:rsidRDefault="00BB4EB4" w:rsidP="003120D7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Function</w:t>
            </w:r>
          </w:p>
        </w:tc>
        <w:tc>
          <w:tcPr>
            <w:tcW w:w="2953" w:type="dxa"/>
          </w:tcPr>
          <w:p w14:paraId="45EB44AA" w14:textId="7EA07C08" w:rsidR="00BB4EB4" w:rsidRPr="00E84FE7" w:rsidRDefault="00BB4EB4" w:rsidP="003120D7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b/>
                <w:bCs/>
                <w:sz w:val="18"/>
                <w:szCs w:val="18"/>
              </w:rPr>
              <w:t>Task Summary</w:t>
            </w:r>
          </w:p>
        </w:tc>
        <w:tc>
          <w:tcPr>
            <w:tcW w:w="1078" w:type="dxa"/>
            <w:noWrap/>
            <w:hideMark/>
          </w:tcPr>
          <w:p w14:paraId="69CA5222" w14:textId="4F7A089B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Ops</w:t>
            </w:r>
            <w:r w:rsidRPr="00E8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Required</w:t>
            </w:r>
          </w:p>
        </w:tc>
        <w:tc>
          <w:tcPr>
            <w:tcW w:w="1095" w:type="dxa"/>
            <w:noWrap/>
            <w:hideMark/>
          </w:tcPr>
          <w:p w14:paraId="11BDE0FC" w14:textId="2762AA02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Unit per min</w:t>
            </w:r>
          </w:p>
        </w:tc>
        <w:tc>
          <w:tcPr>
            <w:tcW w:w="800" w:type="dxa"/>
            <w:noWrap/>
            <w:hideMark/>
          </w:tcPr>
          <w:p w14:paraId="3C6CD5F9" w14:textId="005550B6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Speed</w:t>
            </w:r>
            <w:r w:rsidRPr="00E8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(secs)</w:t>
            </w:r>
          </w:p>
        </w:tc>
      </w:tr>
      <w:tr w:rsidR="005E45EB" w:rsidRPr="00E84FE7" w14:paraId="74A13120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69EF5DE6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749" w:type="dxa"/>
            <w:noWrap/>
            <w:hideMark/>
          </w:tcPr>
          <w:p w14:paraId="1EF21DD8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Comp A</w:t>
            </w:r>
          </w:p>
        </w:tc>
        <w:tc>
          <w:tcPr>
            <w:tcW w:w="2953" w:type="dxa"/>
            <w:vAlign w:val="bottom"/>
          </w:tcPr>
          <w:p w14:paraId="7A15AED2" w14:textId="6DC34B2B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Pick and place component</w:t>
            </w:r>
          </w:p>
        </w:tc>
        <w:tc>
          <w:tcPr>
            <w:tcW w:w="1078" w:type="dxa"/>
            <w:noWrap/>
            <w:hideMark/>
          </w:tcPr>
          <w:p w14:paraId="496FA06A" w14:textId="40091DFC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095" w:type="dxa"/>
            <w:noWrap/>
            <w:hideMark/>
          </w:tcPr>
          <w:p w14:paraId="5A69DE25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15</w:t>
            </w:r>
          </w:p>
        </w:tc>
        <w:tc>
          <w:tcPr>
            <w:tcW w:w="800" w:type="dxa"/>
            <w:noWrap/>
            <w:hideMark/>
          </w:tcPr>
          <w:p w14:paraId="2A7C10E7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45</w:t>
            </w:r>
          </w:p>
        </w:tc>
      </w:tr>
      <w:tr w:rsidR="005E45EB" w:rsidRPr="00E84FE7" w14:paraId="4732DB7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66E69634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749" w:type="dxa"/>
            <w:noWrap/>
            <w:hideMark/>
          </w:tcPr>
          <w:p w14:paraId="371D3337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Comp B</w:t>
            </w:r>
          </w:p>
        </w:tc>
        <w:tc>
          <w:tcPr>
            <w:tcW w:w="2953" w:type="dxa"/>
            <w:vAlign w:val="bottom"/>
          </w:tcPr>
          <w:p w14:paraId="48B8DEF0" w14:textId="7827B205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Pick and place component</w:t>
            </w:r>
          </w:p>
        </w:tc>
        <w:tc>
          <w:tcPr>
            <w:tcW w:w="1078" w:type="dxa"/>
            <w:noWrap/>
            <w:hideMark/>
          </w:tcPr>
          <w:p w14:paraId="76429527" w14:textId="7BA6C684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7360E0A4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800" w:type="dxa"/>
            <w:noWrap/>
            <w:hideMark/>
          </w:tcPr>
          <w:p w14:paraId="6696EDEF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40</w:t>
            </w:r>
          </w:p>
        </w:tc>
      </w:tr>
      <w:tr w:rsidR="005E45EB" w:rsidRPr="00E84FE7" w14:paraId="6392C12D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051B394F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749" w:type="dxa"/>
            <w:noWrap/>
            <w:hideMark/>
          </w:tcPr>
          <w:p w14:paraId="00723896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Comp C</w:t>
            </w:r>
          </w:p>
        </w:tc>
        <w:tc>
          <w:tcPr>
            <w:tcW w:w="2953" w:type="dxa"/>
            <w:vAlign w:val="bottom"/>
          </w:tcPr>
          <w:p w14:paraId="0488644F" w14:textId="25E55E55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Pick and place component</w:t>
            </w:r>
          </w:p>
        </w:tc>
        <w:tc>
          <w:tcPr>
            <w:tcW w:w="1078" w:type="dxa"/>
            <w:noWrap/>
            <w:hideMark/>
          </w:tcPr>
          <w:p w14:paraId="38F17E67" w14:textId="220A557E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238AF9D5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800" w:type="dxa"/>
            <w:noWrap/>
            <w:hideMark/>
          </w:tcPr>
          <w:p w14:paraId="259F191A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40</w:t>
            </w:r>
          </w:p>
        </w:tc>
      </w:tr>
      <w:tr w:rsidR="005E45EB" w:rsidRPr="00E84FE7" w14:paraId="0DE6ABF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1009C72C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1749" w:type="dxa"/>
            <w:noWrap/>
            <w:hideMark/>
          </w:tcPr>
          <w:p w14:paraId="622AA512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Comp D</w:t>
            </w:r>
          </w:p>
        </w:tc>
        <w:tc>
          <w:tcPr>
            <w:tcW w:w="2953" w:type="dxa"/>
            <w:vAlign w:val="bottom"/>
          </w:tcPr>
          <w:p w14:paraId="75570FE5" w14:textId="6B60A7BC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Pick and place component</w:t>
            </w:r>
          </w:p>
        </w:tc>
        <w:tc>
          <w:tcPr>
            <w:tcW w:w="1078" w:type="dxa"/>
            <w:noWrap/>
            <w:hideMark/>
          </w:tcPr>
          <w:p w14:paraId="190B8553" w14:textId="3F16A032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095" w:type="dxa"/>
            <w:noWrap/>
            <w:hideMark/>
          </w:tcPr>
          <w:p w14:paraId="6A067633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800" w:type="dxa"/>
            <w:noWrap/>
            <w:hideMark/>
          </w:tcPr>
          <w:p w14:paraId="14F17372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</w:tr>
      <w:tr w:rsidR="005E45EB" w:rsidRPr="00E84FE7" w14:paraId="1919CF6F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6560DF00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749" w:type="dxa"/>
            <w:noWrap/>
            <w:hideMark/>
          </w:tcPr>
          <w:p w14:paraId="5057F7E3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Feeder</w:t>
            </w:r>
          </w:p>
        </w:tc>
        <w:tc>
          <w:tcPr>
            <w:tcW w:w="2953" w:type="dxa"/>
            <w:vAlign w:val="bottom"/>
          </w:tcPr>
          <w:p w14:paraId="5CECA14C" w14:textId="760FD4B9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Tray transfer </w:t>
            </w:r>
          </w:p>
        </w:tc>
        <w:tc>
          <w:tcPr>
            <w:tcW w:w="1078" w:type="dxa"/>
            <w:noWrap/>
            <w:hideMark/>
          </w:tcPr>
          <w:p w14:paraId="59CDA717" w14:textId="76207328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418FFF36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4C3E9CFF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120</w:t>
            </w:r>
          </w:p>
        </w:tc>
      </w:tr>
      <w:tr w:rsidR="005E45EB" w:rsidRPr="00E84FE7" w14:paraId="4F5D773D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0E37A547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1749" w:type="dxa"/>
            <w:noWrap/>
            <w:hideMark/>
          </w:tcPr>
          <w:p w14:paraId="07CC4101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QA</w:t>
            </w:r>
          </w:p>
        </w:tc>
        <w:tc>
          <w:tcPr>
            <w:tcW w:w="2953" w:type="dxa"/>
            <w:vAlign w:val="bottom"/>
          </w:tcPr>
          <w:p w14:paraId="54055C90" w14:textId="5860C01B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Quality checks – weights, MD, visual</w:t>
            </w:r>
          </w:p>
        </w:tc>
        <w:tc>
          <w:tcPr>
            <w:tcW w:w="1078" w:type="dxa"/>
            <w:noWrap/>
            <w:hideMark/>
          </w:tcPr>
          <w:p w14:paraId="41E67D48" w14:textId="70FBE046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42611CA8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22952948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120</w:t>
            </w:r>
          </w:p>
        </w:tc>
      </w:tr>
      <w:tr w:rsidR="005E45EB" w:rsidRPr="00E84FE7" w14:paraId="5989B49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4FB42EF5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7</w:t>
            </w:r>
          </w:p>
        </w:tc>
        <w:tc>
          <w:tcPr>
            <w:tcW w:w="1749" w:type="dxa"/>
            <w:noWrap/>
            <w:hideMark/>
          </w:tcPr>
          <w:p w14:paraId="4E7A5800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Machine Minder</w:t>
            </w:r>
          </w:p>
        </w:tc>
        <w:tc>
          <w:tcPr>
            <w:tcW w:w="2953" w:type="dxa"/>
            <w:vAlign w:val="bottom"/>
          </w:tcPr>
          <w:p w14:paraId="6C1511F9" w14:textId="19ADA6D2" w:rsidR="00BB4EB4" w:rsidRPr="00E84FE7" w:rsidRDefault="00AA7328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Settings amends</w:t>
            </w:r>
          </w:p>
        </w:tc>
        <w:tc>
          <w:tcPr>
            <w:tcW w:w="1078" w:type="dxa"/>
            <w:noWrap/>
            <w:hideMark/>
          </w:tcPr>
          <w:p w14:paraId="468EE086" w14:textId="5A515FAC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095" w:type="dxa"/>
            <w:noWrap/>
            <w:hideMark/>
          </w:tcPr>
          <w:p w14:paraId="72485D6D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800" w:type="dxa"/>
            <w:noWrap/>
            <w:hideMark/>
          </w:tcPr>
          <w:p w14:paraId="5D351C40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</w:tr>
      <w:tr w:rsidR="005E45EB" w:rsidRPr="00E84FE7" w14:paraId="224CBFF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12E2E46C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1749" w:type="dxa"/>
            <w:noWrap/>
            <w:hideMark/>
          </w:tcPr>
          <w:p w14:paraId="2561C09A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Hopper Filler</w:t>
            </w:r>
          </w:p>
        </w:tc>
        <w:tc>
          <w:tcPr>
            <w:tcW w:w="2953" w:type="dxa"/>
            <w:vAlign w:val="bottom"/>
          </w:tcPr>
          <w:p w14:paraId="0189FCC3" w14:textId="12B6B23D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Fill hoppers with ingredients</w:t>
            </w:r>
          </w:p>
        </w:tc>
        <w:tc>
          <w:tcPr>
            <w:tcW w:w="1078" w:type="dxa"/>
            <w:noWrap/>
            <w:hideMark/>
          </w:tcPr>
          <w:p w14:paraId="3226A4B8" w14:textId="37DD68F1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0F89F958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3B2F57EC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120</w:t>
            </w:r>
          </w:p>
        </w:tc>
      </w:tr>
      <w:tr w:rsidR="005E45EB" w:rsidRPr="00E84FE7" w14:paraId="41FC3280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756E4325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1749" w:type="dxa"/>
            <w:noWrap/>
            <w:hideMark/>
          </w:tcPr>
          <w:p w14:paraId="2212D469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Key Operator</w:t>
            </w:r>
          </w:p>
        </w:tc>
        <w:tc>
          <w:tcPr>
            <w:tcW w:w="2953" w:type="dxa"/>
            <w:vAlign w:val="bottom"/>
          </w:tcPr>
          <w:p w14:paraId="121BF284" w14:textId="05E08D41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Oversee operation</w:t>
            </w:r>
          </w:p>
        </w:tc>
        <w:tc>
          <w:tcPr>
            <w:tcW w:w="1078" w:type="dxa"/>
            <w:noWrap/>
            <w:hideMark/>
          </w:tcPr>
          <w:p w14:paraId="476B7E43" w14:textId="1871CC5A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095" w:type="dxa"/>
            <w:noWrap/>
            <w:hideMark/>
          </w:tcPr>
          <w:p w14:paraId="01D79A13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473E7430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</w:tr>
      <w:tr w:rsidR="005E45EB" w:rsidRPr="00E84FE7" w14:paraId="5785F458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032A39E9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1749" w:type="dxa"/>
            <w:noWrap/>
            <w:hideMark/>
          </w:tcPr>
          <w:p w14:paraId="05FC5838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Spooner</w:t>
            </w:r>
          </w:p>
        </w:tc>
        <w:tc>
          <w:tcPr>
            <w:tcW w:w="2953" w:type="dxa"/>
            <w:vAlign w:val="bottom"/>
          </w:tcPr>
          <w:p w14:paraId="6E6E5756" w14:textId="1297A7D8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Spreading sauce evenly on top</w:t>
            </w:r>
          </w:p>
        </w:tc>
        <w:tc>
          <w:tcPr>
            <w:tcW w:w="1078" w:type="dxa"/>
            <w:noWrap/>
            <w:hideMark/>
          </w:tcPr>
          <w:p w14:paraId="3CD11524" w14:textId="15F17B60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095" w:type="dxa"/>
            <w:noWrap/>
            <w:hideMark/>
          </w:tcPr>
          <w:p w14:paraId="3C24EAC6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800" w:type="dxa"/>
            <w:noWrap/>
            <w:hideMark/>
          </w:tcPr>
          <w:p w14:paraId="6F4F7D47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</w:tr>
      <w:tr w:rsidR="005E45EB" w:rsidRPr="00E84FE7" w14:paraId="685C7A08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48FBAF02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11</w:t>
            </w:r>
          </w:p>
        </w:tc>
        <w:tc>
          <w:tcPr>
            <w:tcW w:w="1749" w:type="dxa"/>
            <w:noWrap/>
            <w:hideMark/>
          </w:tcPr>
          <w:p w14:paraId="7A75ADCC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Wiper</w:t>
            </w:r>
          </w:p>
        </w:tc>
        <w:tc>
          <w:tcPr>
            <w:tcW w:w="2953" w:type="dxa"/>
            <w:vAlign w:val="bottom"/>
          </w:tcPr>
          <w:p w14:paraId="2E13852A" w14:textId="01122F5A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Removing debris from packaging</w:t>
            </w:r>
          </w:p>
        </w:tc>
        <w:tc>
          <w:tcPr>
            <w:tcW w:w="1078" w:type="dxa"/>
            <w:noWrap/>
            <w:hideMark/>
          </w:tcPr>
          <w:p w14:paraId="0F9975A8" w14:textId="627849C9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095" w:type="dxa"/>
            <w:noWrap/>
            <w:hideMark/>
          </w:tcPr>
          <w:p w14:paraId="0D435BF7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  <w:tc>
          <w:tcPr>
            <w:tcW w:w="800" w:type="dxa"/>
            <w:noWrap/>
            <w:hideMark/>
          </w:tcPr>
          <w:p w14:paraId="6C2BD377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30</w:t>
            </w:r>
          </w:p>
        </w:tc>
      </w:tr>
      <w:tr w:rsidR="005E45EB" w:rsidRPr="00E84FE7" w14:paraId="016E9D0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3EC28436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12</w:t>
            </w:r>
          </w:p>
        </w:tc>
        <w:tc>
          <w:tcPr>
            <w:tcW w:w="1749" w:type="dxa"/>
            <w:noWrap/>
            <w:hideMark/>
          </w:tcPr>
          <w:p w14:paraId="4756D665" w14:textId="77777777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Sleever</w:t>
            </w:r>
            <w:proofErr w:type="spellEnd"/>
          </w:p>
        </w:tc>
        <w:tc>
          <w:tcPr>
            <w:tcW w:w="2953" w:type="dxa"/>
            <w:vAlign w:val="bottom"/>
          </w:tcPr>
          <w:p w14:paraId="2DE2624B" w14:textId="5564AB36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84FE7">
              <w:rPr>
                <w:rFonts w:ascii="Calibri" w:hAnsi="Calibri" w:cs="Calibri"/>
                <w:color w:val="000000"/>
                <w:sz w:val="18"/>
                <w:szCs w:val="18"/>
              </w:rPr>
              <w:t>Sleeve application</w:t>
            </w:r>
          </w:p>
        </w:tc>
        <w:tc>
          <w:tcPr>
            <w:tcW w:w="1078" w:type="dxa"/>
            <w:noWrap/>
            <w:hideMark/>
          </w:tcPr>
          <w:p w14:paraId="696BC52B" w14:textId="01488C26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95" w:type="dxa"/>
            <w:noWrap/>
            <w:hideMark/>
          </w:tcPr>
          <w:p w14:paraId="6677F2B6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800" w:type="dxa"/>
            <w:noWrap/>
            <w:hideMark/>
          </w:tcPr>
          <w:p w14:paraId="22A72622" w14:textId="77777777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40</w:t>
            </w:r>
          </w:p>
        </w:tc>
      </w:tr>
      <w:tr w:rsidR="005E45EB" w:rsidRPr="00E84FE7" w14:paraId="6E7EABD3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0B8BC621" w14:textId="4C8511E9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Machinery &amp; Equipment</w:t>
            </w:r>
          </w:p>
        </w:tc>
        <w:tc>
          <w:tcPr>
            <w:tcW w:w="1749" w:type="dxa"/>
            <w:noWrap/>
            <w:hideMark/>
          </w:tcPr>
          <w:p w14:paraId="0C3CA1A1" w14:textId="280D051E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953" w:type="dxa"/>
          </w:tcPr>
          <w:p w14:paraId="03034162" w14:textId="77777777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noWrap/>
            <w:hideMark/>
          </w:tcPr>
          <w:p w14:paraId="0D1160F7" w14:textId="200D8BBC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95" w:type="dxa"/>
            <w:noWrap/>
            <w:hideMark/>
          </w:tcPr>
          <w:p w14:paraId="6EC199CA" w14:textId="49DB1296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0" w:type="dxa"/>
            <w:noWrap/>
            <w:hideMark/>
          </w:tcPr>
          <w:p w14:paraId="1435C978" w14:textId="4188B4DD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5E45EB" w:rsidRPr="00E84FE7" w14:paraId="477D80CB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0C92B671" w14:textId="7CF5F076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749" w:type="dxa"/>
            <w:noWrap/>
            <w:hideMark/>
          </w:tcPr>
          <w:p w14:paraId="736DB908" w14:textId="448F2F3B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GT1</w:t>
            </w:r>
          </w:p>
        </w:tc>
        <w:tc>
          <w:tcPr>
            <w:tcW w:w="2953" w:type="dxa"/>
          </w:tcPr>
          <w:p w14:paraId="1F283995" w14:textId="77777777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noWrap/>
            <w:hideMark/>
          </w:tcPr>
          <w:p w14:paraId="536059A6" w14:textId="5F528B25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95" w:type="dxa"/>
            <w:noWrap/>
            <w:hideMark/>
          </w:tcPr>
          <w:p w14:paraId="325C04F4" w14:textId="27F42112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45</w:t>
            </w:r>
          </w:p>
        </w:tc>
        <w:tc>
          <w:tcPr>
            <w:tcW w:w="800" w:type="dxa"/>
            <w:noWrap/>
            <w:hideMark/>
          </w:tcPr>
          <w:p w14:paraId="0F36E1B4" w14:textId="7701B203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45</w:t>
            </w:r>
          </w:p>
        </w:tc>
      </w:tr>
      <w:tr w:rsidR="005E45EB" w:rsidRPr="00E84FE7" w14:paraId="143A6E31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34C2D3BF" w14:textId="6CF3D62E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749" w:type="dxa"/>
            <w:noWrap/>
            <w:hideMark/>
          </w:tcPr>
          <w:p w14:paraId="314224B9" w14:textId="1DC732CC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Checkweigher</w:t>
            </w:r>
          </w:p>
        </w:tc>
        <w:tc>
          <w:tcPr>
            <w:tcW w:w="2953" w:type="dxa"/>
          </w:tcPr>
          <w:p w14:paraId="1DB68441" w14:textId="77777777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noWrap/>
            <w:hideMark/>
          </w:tcPr>
          <w:p w14:paraId="51879AFB" w14:textId="68E1B73C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95" w:type="dxa"/>
            <w:noWrap/>
            <w:hideMark/>
          </w:tcPr>
          <w:p w14:paraId="5A517DDA" w14:textId="1F52CE82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0355F8E7" w14:textId="2CF38EF4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</w:tr>
      <w:tr w:rsidR="005E45EB" w:rsidRPr="00E84FE7" w14:paraId="1DD26CFF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20A21117" w14:textId="5F077E8B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749" w:type="dxa"/>
            <w:noWrap/>
            <w:hideMark/>
          </w:tcPr>
          <w:p w14:paraId="0476572E" w14:textId="1FDAB8D8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Metal Detection</w:t>
            </w:r>
          </w:p>
        </w:tc>
        <w:tc>
          <w:tcPr>
            <w:tcW w:w="2953" w:type="dxa"/>
          </w:tcPr>
          <w:p w14:paraId="358FA23F" w14:textId="77777777" w:rsidR="00BB4EB4" w:rsidRPr="00E84FE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noWrap/>
            <w:hideMark/>
          </w:tcPr>
          <w:p w14:paraId="4AFB3F8D" w14:textId="49A742AA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95" w:type="dxa"/>
            <w:noWrap/>
            <w:hideMark/>
          </w:tcPr>
          <w:p w14:paraId="23C1D4C6" w14:textId="0331A180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5E0C6D85" w14:textId="72FC3148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60</w:t>
            </w:r>
          </w:p>
        </w:tc>
      </w:tr>
      <w:tr w:rsidR="005E45EB" w:rsidRPr="00E84FE7" w14:paraId="54E59D8E" w14:textId="77777777" w:rsidTr="00E84FE7">
        <w:trPr>
          <w:trHeight w:val="313"/>
        </w:trPr>
        <w:tc>
          <w:tcPr>
            <w:tcW w:w="1453" w:type="dxa"/>
            <w:noWrap/>
            <w:hideMark/>
          </w:tcPr>
          <w:p w14:paraId="2CAC38C5" w14:textId="571B0FE1" w:rsidR="00BB4EB4" w:rsidRPr="004249C7" w:rsidRDefault="00BB4EB4" w:rsidP="00C06259">
            <w:pPr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749" w:type="dxa"/>
            <w:noWrap/>
            <w:hideMark/>
          </w:tcPr>
          <w:p w14:paraId="660AB801" w14:textId="55F6E5B1" w:rsidR="00BB4EB4" w:rsidRPr="004249C7" w:rsidRDefault="00BB4EB4" w:rsidP="003120D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Total Labour Summary</w:t>
            </w:r>
          </w:p>
        </w:tc>
        <w:tc>
          <w:tcPr>
            <w:tcW w:w="2953" w:type="dxa"/>
          </w:tcPr>
          <w:p w14:paraId="1EF3F71B" w14:textId="77777777" w:rsidR="00BB4EB4" w:rsidRPr="00E84FE7" w:rsidRDefault="00BB4EB4" w:rsidP="003120D7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noWrap/>
            <w:hideMark/>
          </w:tcPr>
          <w:p w14:paraId="4441E16B" w14:textId="6BCB0D43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249C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095" w:type="dxa"/>
            <w:noWrap/>
            <w:hideMark/>
          </w:tcPr>
          <w:p w14:paraId="2E71A4A8" w14:textId="5987D121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0" w:type="dxa"/>
            <w:noWrap/>
            <w:hideMark/>
          </w:tcPr>
          <w:p w14:paraId="58C69241" w14:textId="4A6EC5DD" w:rsidR="00BB4EB4" w:rsidRPr="004249C7" w:rsidRDefault="00BB4EB4" w:rsidP="003120D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</w:tbl>
    <w:p w14:paraId="2A071790" w14:textId="310AF012" w:rsidR="004249C7" w:rsidRDefault="00C865D5" w:rsidP="00C06259">
      <w:pPr>
        <w:jc w:val="both"/>
      </w:pPr>
      <w:r>
        <w:t xml:space="preserve">Fig. </w:t>
      </w:r>
      <w:r w:rsidR="00132C39">
        <w:t>5</w:t>
      </w:r>
      <w:r>
        <w:t xml:space="preserve"> </w:t>
      </w:r>
      <w:r w:rsidR="00465A79">
        <w:t>–</w:t>
      </w:r>
      <w:r>
        <w:t xml:space="preserve"> </w:t>
      </w:r>
      <w:r w:rsidR="00465A79">
        <w:t>Summary of tasks and labour requirements</w:t>
      </w:r>
    </w:p>
    <w:p w14:paraId="5E388B86" w14:textId="64041761" w:rsidR="000C1DD0" w:rsidRDefault="004F1FE9" w:rsidP="002C7BE2">
      <w:pPr>
        <w:jc w:val="both"/>
      </w:pPr>
      <w:r>
        <w:t>The tas</w:t>
      </w:r>
      <w:r w:rsidR="004B3A46">
        <w:t>ks</w:t>
      </w:r>
      <w:r>
        <w:t xml:space="preserve"> undertaken manually are repetitiv</w:t>
      </w:r>
      <w:r w:rsidR="00E66255">
        <w:t xml:space="preserve">e and, in some areas, relatively simple. </w:t>
      </w:r>
      <w:r w:rsidR="0096397F">
        <w:t xml:space="preserve">Some however involve handling delicate components with </w:t>
      </w:r>
      <w:r w:rsidR="007C7137">
        <w:t>irregular shapes</w:t>
      </w:r>
      <w:r w:rsidR="00566B4D">
        <w:t xml:space="preserve">. </w:t>
      </w:r>
      <w:r w:rsidR="00F774BF">
        <w:t xml:space="preserve">Quality steps such as the wiper and visual inspection </w:t>
      </w:r>
      <w:r w:rsidR="003900A6">
        <w:t xml:space="preserve">currently rely on the operative </w:t>
      </w:r>
      <w:proofErr w:type="gramStart"/>
      <w:r w:rsidR="003900A6">
        <w:t xml:space="preserve">in reality </w:t>
      </w:r>
      <w:r w:rsidR="00C07757">
        <w:t>a</w:t>
      </w:r>
      <w:proofErr w:type="gramEnd"/>
      <w:r w:rsidR="00C07757">
        <w:t xml:space="preserve"> 100% check is not possible</w:t>
      </w:r>
      <w:r w:rsidR="006B0D49">
        <w:t>.</w:t>
      </w:r>
    </w:p>
    <w:p w14:paraId="62787E1D" w14:textId="1D7E3705" w:rsidR="00704B1A" w:rsidRPr="00704B1A" w:rsidRDefault="00704B1A" w:rsidP="002C7BE2">
      <w:pPr>
        <w:jc w:val="both"/>
        <w:rPr>
          <w:b/>
          <w:bCs/>
        </w:rPr>
      </w:pPr>
      <w:r w:rsidRPr="00704B1A">
        <w:rPr>
          <w:b/>
          <w:bCs/>
        </w:rPr>
        <w:t xml:space="preserve">Mitigations </w:t>
      </w:r>
      <w:r w:rsidR="008404B5">
        <w:rPr>
          <w:b/>
          <w:bCs/>
        </w:rPr>
        <w:t xml:space="preserve">and potential </w:t>
      </w:r>
      <w:r w:rsidR="00AA3A87" w:rsidRPr="00704B1A">
        <w:rPr>
          <w:b/>
          <w:bCs/>
        </w:rPr>
        <w:t xml:space="preserve">opportunities </w:t>
      </w:r>
      <w:r w:rsidR="008404B5">
        <w:rPr>
          <w:b/>
          <w:bCs/>
        </w:rPr>
        <w:t xml:space="preserve">of utilising industry 4.0 </w:t>
      </w:r>
      <w:r w:rsidRPr="00704B1A">
        <w:rPr>
          <w:b/>
          <w:bCs/>
        </w:rPr>
        <w:t xml:space="preserve">– </w:t>
      </w:r>
    </w:p>
    <w:p w14:paraId="6E724ECA" w14:textId="66CA9A72" w:rsidR="00785927" w:rsidRDefault="00785927" w:rsidP="002C7BE2">
      <w:pPr>
        <w:jc w:val="both"/>
      </w:pPr>
      <w:r>
        <w:t xml:space="preserve">According to </w:t>
      </w:r>
      <w:proofErr w:type="spellStart"/>
      <w:r>
        <w:t>Erboz</w:t>
      </w:r>
      <w:proofErr w:type="spellEnd"/>
      <w:r>
        <w:t xml:space="preserve"> </w:t>
      </w:r>
      <w:r w:rsidR="00014746" w:rsidRPr="00014746">
        <w:t>(2017, pp.761–767)</w:t>
      </w:r>
      <w:r w:rsidR="002F2169">
        <w:t xml:space="preserve"> </w:t>
      </w:r>
      <w:r>
        <w:t>there are nine key pillars in industry 4.0 defined as:</w:t>
      </w:r>
    </w:p>
    <w:p w14:paraId="32458D0D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Big Data and Analytics</w:t>
      </w:r>
    </w:p>
    <w:p w14:paraId="3140F454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Autonomous Robots</w:t>
      </w:r>
    </w:p>
    <w:p w14:paraId="23EA14BB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Simulation</w:t>
      </w:r>
    </w:p>
    <w:p w14:paraId="662A1815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 xml:space="preserve">Horizontal and vertical systems integration </w:t>
      </w:r>
    </w:p>
    <w:p w14:paraId="77EAC8C6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 xml:space="preserve">The Industrial Internet of Things </w:t>
      </w:r>
    </w:p>
    <w:p w14:paraId="05254A65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The Cloud</w:t>
      </w:r>
    </w:p>
    <w:p w14:paraId="02A3BEEA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Additive Manufacturing</w:t>
      </w:r>
    </w:p>
    <w:p w14:paraId="5EDFCFA7" w14:textId="77777777" w:rsidR="00785927" w:rsidRPr="00815851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Augmented Reality (AR)</w:t>
      </w:r>
    </w:p>
    <w:p w14:paraId="4B2E1FCC" w14:textId="0C01C7AC" w:rsidR="00785927" w:rsidRDefault="00785927" w:rsidP="002C7BE2">
      <w:pPr>
        <w:pStyle w:val="ListParagraph"/>
        <w:numPr>
          <w:ilvl w:val="0"/>
          <w:numId w:val="3"/>
        </w:numPr>
        <w:jc w:val="both"/>
        <w:rPr>
          <w:color w:val="000000" w:themeColor="text1"/>
        </w:rPr>
      </w:pPr>
      <w:r w:rsidRPr="00815851">
        <w:rPr>
          <w:color w:val="000000" w:themeColor="text1"/>
        </w:rPr>
        <w:t>Cyber Security</w:t>
      </w:r>
    </w:p>
    <w:p w14:paraId="3B55C662" w14:textId="25936735" w:rsidR="004C58C9" w:rsidRDefault="004C58C9" w:rsidP="004C58C9">
      <w:pPr>
        <w:jc w:val="both"/>
        <w:rPr>
          <w:color w:val="000000" w:themeColor="text1"/>
        </w:rPr>
      </w:pPr>
    </w:p>
    <w:p w14:paraId="22EB1520" w14:textId="2F96414C" w:rsidR="004C58C9" w:rsidRDefault="004C58C9" w:rsidP="004C58C9">
      <w:pPr>
        <w:jc w:val="both"/>
        <w:rPr>
          <w:color w:val="000000" w:themeColor="text1"/>
        </w:rPr>
      </w:pPr>
    </w:p>
    <w:p w14:paraId="3253BDD4" w14:textId="77777777" w:rsidR="004C58C9" w:rsidRPr="004C58C9" w:rsidRDefault="004C58C9" w:rsidP="004C58C9">
      <w:pPr>
        <w:jc w:val="both"/>
        <w:rPr>
          <w:color w:val="000000" w:themeColor="text1"/>
        </w:rPr>
      </w:pPr>
    </w:p>
    <w:p w14:paraId="586C5314" w14:textId="61641D06" w:rsidR="006C1114" w:rsidRDefault="00686B10" w:rsidP="002C7BE2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Fig.</w:t>
      </w:r>
      <w:r w:rsidR="00CA245A">
        <w:rPr>
          <w:color w:val="000000" w:themeColor="text1"/>
        </w:rPr>
        <w:t xml:space="preserve"> </w:t>
      </w:r>
      <w:r w:rsidR="00132C39">
        <w:rPr>
          <w:color w:val="000000" w:themeColor="text1"/>
        </w:rPr>
        <w:t>6</w:t>
      </w:r>
      <w:r w:rsidR="00CA245A">
        <w:rPr>
          <w:color w:val="000000" w:themeColor="text1"/>
        </w:rPr>
        <w:t xml:space="preserve"> summaries potential industry 4.0 mitigations to improve efficiency</w:t>
      </w:r>
      <w:r w:rsidR="00E272D2">
        <w:rPr>
          <w:color w:val="000000" w:themeColor="text1"/>
        </w:rPr>
        <w:t xml:space="preserve"> and product quality control. </w:t>
      </w:r>
      <w:r w:rsidR="00CA245A">
        <w:rPr>
          <w:color w:val="000000" w:themeColor="text1"/>
        </w:rPr>
        <w:t xml:space="preserve">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4"/>
        <w:gridCol w:w="1045"/>
        <w:gridCol w:w="3100"/>
        <w:gridCol w:w="3118"/>
      </w:tblGrid>
      <w:tr w:rsidR="006C1114" w:rsidRPr="00E84FE7" w14:paraId="2E6554D5" w14:textId="77777777" w:rsidTr="0054606C">
        <w:tc>
          <w:tcPr>
            <w:tcW w:w="1804" w:type="dxa"/>
          </w:tcPr>
          <w:p w14:paraId="5AFC3396" w14:textId="77777777" w:rsidR="006C1114" w:rsidRPr="00C865D5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C865D5">
              <w:rPr>
                <w:b/>
                <w:bCs/>
                <w:sz w:val="18"/>
                <w:szCs w:val="18"/>
              </w:rPr>
              <w:t>Process</w:t>
            </w:r>
          </w:p>
        </w:tc>
        <w:tc>
          <w:tcPr>
            <w:tcW w:w="1045" w:type="dxa"/>
          </w:tcPr>
          <w:p w14:paraId="1853F03D" w14:textId="77777777" w:rsidR="006C1114" w:rsidRPr="00C865D5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C865D5">
              <w:rPr>
                <w:b/>
                <w:bCs/>
                <w:sz w:val="18"/>
                <w:szCs w:val="18"/>
              </w:rPr>
              <w:t>Current operation</w:t>
            </w:r>
          </w:p>
        </w:tc>
        <w:tc>
          <w:tcPr>
            <w:tcW w:w="3100" w:type="dxa"/>
          </w:tcPr>
          <w:p w14:paraId="67341977" w14:textId="49880B29" w:rsidR="006C1114" w:rsidRPr="00C865D5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C865D5">
              <w:rPr>
                <w:b/>
                <w:bCs/>
                <w:sz w:val="18"/>
                <w:szCs w:val="18"/>
              </w:rPr>
              <w:t>Requirements:</w:t>
            </w:r>
          </w:p>
        </w:tc>
        <w:tc>
          <w:tcPr>
            <w:tcW w:w="3118" w:type="dxa"/>
          </w:tcPr>
          <w:p w14:paraId="54C1EB1B" w14:textId="660EDC51" w:rsidR="006C1114" w:rsidRPr="00C865D5" w:rsidRDefault="004A1F21" w:rsidP="00C0625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Potential Mitigations</w:t>
            </w:r>
          </w:p>
        </w:tc>
      </w:tr>
      <w:tr w:rsidR="006C1114" w:rsidRPr="00E84FE7" w14:paraId="2C688683" w14:textId="77777777" w:rsidTr="0054606C">
        <w:tc>
          <w:tcPr>
            <w:tcW w:w="1804" w:type="dxa"/>
          </w:tcPr>
          <w:p w14:paraId="00744A0C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Pick and place components</w:t>
            </w:r>
          </w:p>
        </w:tc>
        <w:tc>
          <w:tcPr>
            <w:tcW w:w="1045" w:type="dxa"/>
          </w:tcPr>
          <w:p w14:paraId="08495999" w14:textId="77777777" w:rsidR="006C1114" w:rsidRPr="00C865D5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C865D5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00FEEEA5" w14:textId="77777777" w:rsidR="006C1114" w:rsidRPr="00E10D29" w:rsidRDefault="006C1114" w:rsidP="00C06259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Correct component bought to line</w:t>
            </w:r>
          </w:p>
          <w:p w14:paraId="4F15E76D" w14:textId="77777777" w:rsidR="006C1114" w:rsidRPr="00E10D29" w:rsidRDefault="006C1114" w:rsidP="00C06259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Use of correct component</w:t>
            </w:r>
          </w:p>
          <w:p w14:paraId="165C1AA1" w14:textId="77777777" w:rsidR="006C1114" w:rsidRPr="00E10D29" w:rsidRDefault="006C1114" w:rsidP="00C06259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Correct positioning in pack</w:t>
            </w:r>
          </w:p>
          <w:p w14:paraId="66764789" w14:textId="77777777" w:rsidR="006C1114" w:rsidRPr="00E10D29" w:rsidRDefault="006C1114" w:rsidP="00C06259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No debris on sealing edge</w:t>
            </w:r>
          </w:p>
        </w:tc>
        <w:tc>
          <w:tcPr>
            <w:tcW w:w="3118" w:type="dxa"/>
          </w:tcPr>
          <w:p w14:paraId="3391E785" w14:textId="5171BE00" w:rsidR="006C1114" w:rsidRPr="009F40B8" w:rsidRDefault="00CF2093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 xml:space="preserve">IoT </w:t>
            </w:r>
            <w:r w:rsidR="0001453F" w:rsidRPr="009F40B8">
              <w:rPr>
                <w:sz w:val="18"/>
                <w:szCs w:val="18"/>
              </w:rPr>
              <w:t>–</w:t>
            </w:r>
            <w:r w:rsidRPr="009F40B8">
              <w:rPr>
                <w:sz w:val="18"/>
                <w:szCs w:val="18"/>
              </w:rPr>
              <w:t xml:space="preserve"> </w:t>
            </w:r>
            <w:r w:rsidR="0001453F" w:rsidRPr="009F40B8">
              <w:rPr>
                <w:sz w:val="18"/>
                <w:szCs w:val="18"/>
              </w:rPr>
              <w:t xml:space="preserve">inventory management </w:t>
            </w:r>
          </w:p>
          <w:p w14:paraId="6CDD6974" w14:textId="77777777" w:rsidR="00ED7718" w:rsidRPr="009F40B8" w:rsidRDefault="00ED7718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Vision systems</w:t>
            </w:r>
          </w:p>
          <w:p w14:paraId="0F652913" w14:textId="77777777" w:rsidR="0001453F" w:rsidRPr="009F40B8" w:rsidRDefault="00284C3A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 xml:space="preserve">Industrial robotics &amp; </w:t>
            </w:r>
            <w:r w:rsidR="0001453F" w:rsidRPr="009F40B8">
              <w:rPr>
                <w:sz w:val="18"/>
                <w:szCs w:val="18"/>
              </w:rPr>
              <w:t>Vision systems</w:t>
            </w:r>
          </w:p>
          <w:p w14:paraId="62A343AF" w14:textId="526F1539" w:rsidR="00284C3A" w:rsidRPr="009F40B8" w:rsidRDefault="00284C3A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Vision systems</w:t>
            </w:r>
          </w:p>
        </w:tc>
      </w:tr>
      <w:tr w:rsidR="006C1114" w:rsidRPr="00E84FE7" w14:paraId="5A4DEC43" w14:textId="77777777" w:rsidTr="0054606C">
        <w:tc>
          <w:tcPr>
            <w:tcW w:w="1804" w:type="dxa"/>
          </w:tcPr>
          <w:p w14:paraId="40FD25AF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Hopper fill and ingredient replenishment</w:t>
            </w:r>
          </w:p>
        </w:tc>
        <w:tc>
          <w:tcPr>
            <w:tcW w:w="1045" w:type="dxa"/>
          </w:tcPr>
          <w:p w14:paraId="4A9B7919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49819BB5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Correct component bought to line</w:t>
            </w:r>
          </w:p>
          <w:p w14:paraId="0C3F509D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Replenish hopper</w:t>
            </w:r>
          </w:p>
          <w:p w14:paraId="7404530D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Replenish pick and place components</w:t>
            </w:r>
          </w:p>
        </w:tc>
        <w:tc>
          <w:tcPr>
            <w:tcW w:w="3118" w:type="dxa"/>
          </w:tcPr>
          <w:p w14:paraId="51444B80" w14:textId="77777777" w:rsidR="008A194B" w:rsidRPr="009F40B8" w:rsidRDefault="008A194B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 xml:space="preserve">IoT – inventory management </w:t>
            </w:r>
          </w:p>
          <w:p w14:paraId="64F30684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</w:p>
        </w:tc>
      </w:tr>
      <w:tr w:rsidR="006C1114" w:rsidRPr="00E84FE7" w14:paraId="1FD76435" w14:textId="77777777" w:rsidTr="0054606C">
        <w:tc>
          <w:tcPr>
            <w:tcW w:w="1804" w:type="dxa"/>
          </w:tcPr>
          <w:p w14:paraId="7A6DBF45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Sauce deposit</w:t>
            </w:r>
          </w:p>
        </w:tc>
        <w:tc>
          <w:tcPr>
            <w:tcW w:w="1045" w:type="dxa"/>
          </w:tcPr>
          <w:p w14:paraId="5F4FC0B6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Automated</w:t>
            </w:r>
          </w:p>
        </w:tc>
        <w:tc>
          <w:tcPr>
            <w:tcW w:w="3100" w:type="dxa"/>
          </w:tcPr>
          <w:p w14:paraId="11A0EFB2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Use of correct component</w:t>
            </w:r>
          </w:p>
          <w:p w14:paraId="66183084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Even deposit</w:t>
            </w:r>
          </w:p>
          <w:p w14:paraId="490A2247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No debris on sealing edge</w:t>
            </w:r>
          </w:p>
        </w:tc>
        <w:tc>
          <w:tcPr>
            <w:tcW w:w="3118" w:type="dxa"/>
          </w:tcPr>
          <w:p w14:paraId="01E16483" w14:textId="77777777" w:rsidR="00EB1D19" w:rsidRPr="009F40B8" w:rsidRDefault="00EB1D19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 xml:space="preserve">IoT – inventory management </w:t>
            </w:r>
          </w:p>
          <w:p w14:paraId="3DE771FB" w14:textId="77777777" w:rsidR="00EB1D19" w:rsidRPr="009F40B8" w:rsidRDefault="00EB1D19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Vision systems</w:t>
            </w:r>
          </w:p>
          <w:p w14:paraId="24D1CDF8" w14:textId="7D614FAD" w:rsidR="006C1114" w:rsidRPr="009F40B8" w:rsidRDefault="00EB1D19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Vision systems</w:t>
            </w:r>
          </w:p>
        </w:tc>
      </w:tr>
      <w:tr w:rsidR="006C1114" w:rsidRPr="00E84FE7" w14:paraId="10CBB89E" w14:textId="77777777" w:rsidTr="0054606C">
        <w:tc>
          <w:tcPr>
            <w:tcW w:w="1804" w:type="dxa"/>
          </w:tcPr>
          <w:p w14:paraId="252C192D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Spooner</w:t>
            </w:r>
          </w:p>
        </w:tc>
        <w:tc>
          <w:tcPr>
            <w:tcW w:w="1045" w:type="dxa"/>
          </w:tcPr>
          <w:p w14:paraId="27CE979C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3B9B015B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Even coverage of sauce</w:t>
            </w:r>
          </w:p>
          <w:p w14:paraId="448FD70D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No debris on sealing edge</w:t>
            </w:r>
          </w:p>
        </w:tc>
        <w:tc>
          <w:tcPr>
            <w:tcW w:w="3118" w:type="dxa"/>
          </w:tcPr>
          <w:p w14:paraId="1BC2F5B0" w14:textId="77777777" w:rsidR="006C1114" w:rsidRPr="009F40B8" w:rsidRDefault="00EB1D19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Industrial robotics</w:t>
            </w:r>
          </w:p>
          <w:p w14:paraId="5D39E324" w14:textId="5F84E650" w:rsidR="009F40B8" w:rsidRPr="009F40B8" w:rsidRDefault="009F40B8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Vision systems</w:t>
            </w:r>
          </w:p>
        </w:tc>
      </w:tr>
      <w:tr w:rsidR="006C1114" w:rsidRPr="00E84FE7" w14:paraId="70EDC615" w14:textId="77777777" w:rsidTr="0054606C">
        <w:tc>
          <w:tcPr>
            <w:tcW w:w="1804" w:type="dxa"/>
          </w:tcPr>
          <w:p w14:paraId="72764562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Wiping</w:t>
            </w:r>
          </w:p>
        </w:tc>
        <w:tc>
          <w:tcPr>
            <w:tcW w:w="1045" w:type="dxa"/>
          </w:tcPr>
          <w:p w14:paraId="3E50C573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3BB3A891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Remove debris from seal edge</w:t>
            </w:r>
          </w:p>
        </w:tc>
        <w:tc>
          <w:tcPr>
            <w:tcW w:w="3118" w:type="dxa"/>
          </w:tcPr>
          <w:p w14:paraId="765689B4" w14:textId="2DFFE5B0" w:rsidR="006C1114" w:rsidRPr="009F40B8" w:rsidRDefault="009F40B8" w:rsidP="00C06259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Void with improved up stream controls</w:t>
            </w:r>
          </w:p>
        </w:tc>
      </w:tr>
      <w:tr w:rsidR="006C1114" w:rsidRPr="00E84FE7" w14:paraId="694C9F03" w14:textId="77777777" w:rsidTr="0054606C">
        <w:tc>
          <w:tcPr>
            <w:tcW w:w="1804" w:type="dxa"/>
          </w:tcPr>
          <w:p w14:paraId="6CD51208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Grill</w:t>
            </w:r>
          </w:p>
        </w:tc>
        <w:tc>
          <w:tcPr>
            <w:tcW w:w="1045" w:type="dxa"/>
          </w:tcPr>
          <w:p w14:paraId="4521A73B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Automated</w:t>
            </w:r>
          </w:p>
        </w:tc>
        <w:tc>
          <w:tcPr>
            <w:tcW w:w="3100" w:type="dxa"/>
          </w:tcPr>
          <w:p w14:paraId="371952AF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Core temp - 72C 2mins</w:t>
            </w:r>
          </w:p>
          <w:p w14:paraId="6185CBA7" w14:textId="2206FE2B" w:rsidR="006C1114" w:rsidRPr="00E10D29" w:rsidRDefault="00CF1AA3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Quality - </w:t>
            </w:r>
            <w:proofErr w:type="spellStart"/>
            <w:r w:rsidR="006C1114" w:rsidRPr="00E10D29">
              <w:rPr>
                <w:sz w:val="18"/>
                <w:szCs w:val="18"/>
              </w:rPr>
              <w:t>Gratination</w:t>
            </w:r>
            <w:proofErr w:type="spellEnd"/>
            <w:r w:rsidR="006C1114" w:rsidRPr="00E10D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1CD65B44" w14:textId="77777777" w:rsidR="00CF1AA3" w:rsidRDefault="00CF1AA3" w:rsidP="00C06259">
            <w:pPr>
              <w:pStyle w:val="ListParagraph"/>
              <w:ind w:left="360"/>
              <w:jc w:val="both"/>
              <w:rPr>
                <w:sz w:val="18"/>
                <w:szCs w:val="18"/>
              </w:rPr>
            </w:pPr>
          </w:p>
          <w:p w14:paraId="64E2BBD4" w14:textId="7517604D" w:rsidR="006C1114" w:rsidRPr="00CF1AA3" w:rsidRDefault="00CF1AA3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CF1AA3">
              <w:rPr>
                <w:sz w:val="18"/>
                <w:szCs w:val="18"/>
              </w:rPr>
              <w:t>Vision systems</w:t>
            </w:r>
          </w:p>
        </w:tc>
      </w:tr>
      <w:tr w:rsidR="006C1114" w:rsidRPr="00E84FE7" w14:paraId="5ABBF653" w14:textId="77777777" w:rsidTr="0054606C">
        <w:tc>
          <w:tcPr>
            <w:tcW w:w="1804" w:type="dxa"/>
          </w:tcPr>
          <w:p w14:paraId="3B7D1E9E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Spiral chill</w:t>
            </w:r>
          </w:p>
        </w:tc>
        <w:tc>
          <w:tcPr>
            <w:tcW w:w="1045" w:type="dxa"/>
          </w:tcPr>
          <w:p w14:paraId="4A0C55C9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Automated</w:t>
            </w:r>
          </w:p>
        </w:tc>
        <w:tc>
          <w:tcPr>
            <w:tcW w:w="3100" w:type="dxa"/>
          </w:tcPr>
          <w:p w14:paraId="5643D74F" w14:textId="77777777" w:rsidR="006C1114" w:rsidRPr="00E10D2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E10D29">
              <w:rPr>
                <w:sz w:val="18"/>
                <w:szCs w:val="18"/>
              </w:rPr>
              <w:t>Core temp &gt;5C in 4 hours</w:t>
            </w:r>
          </w:p>
        </w:tc>
        <w:tc>
          <w:tcPr>
            <w:tcW w:w="3118" w:type="dxa"/>
          </w:tcPr>
          <w:p w14:paraId="03A7E2FF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</w:p>
        </w:tc>
      </w:tr>
      <w:tr w:rsidR="006C1114" w:rsidRPr="00E84FE7" w14:paraId="7DED62F4" w14:textId="77777777" w:rsidTr="0054606C">
        <w:tc>
          <w:tcPr>
            <w:tcW w:w="1804" w:type="dxa"/>
          </w:tcPr>
          <w:p w14:paraId="77E5B600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proofErr w:type="gramStart"/>
            <w:r w:rsidRPr="00E84FE7">
              <w:rPr>
                <w:sz w:val="18"/>
                <w:szCs w:val="18"/>
              </w:rPr>
              <w:t>Feeder</w:t>
            </w:r>
            <w:proofErr w:type="gramEnd"/>
            <w:r w:rsidRPr="00E84FE7">
              <w:rPr>
                <w:sz w:val="18"/>
                <w:szCs w:val="18"/>
              </w:rPr>
              <w:t xml:space="preserve"> tray off</w:t>
            </w:r>
          </w:p>
        </w:tc>
        <w:tc>
          <w:tcPr>
            <w:tcW w:w="1045" w:type="dxa"/>
          </w:tcPr>
          <w:p w14:paraId="428414C3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601D52EE" w14:textId="77777777" w:rsidR="006C1114" w:rsidRPr="00F97DA9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Transfer into GT1</w:t>
            </w:r>
          </w:p>
        </w:tc>
        <w:tc>
          <w:tcPr>
            <w:tcW w:w="3118" w:type="dxa"/>
          </w:tcPr>
          <w:p w14:paraId="60036959" w14:textId="5A15C360" w:rsidR="006C1114" w:rsidRPr="00F16198" w:rsidRDefault="00F16198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9F40B8">
              <w:rPr>
                <w:sz w:val="18"/>
                <w:szCs w:val="18"/>
              </w:rPr>
              <w:t>Industrial robotics</w:t>
            </w:r>
          </w:p>
        </w:tc>
      </w:tr>
      <w:tr w:rsidR="006C1114" w:rsidRPr="00E84FE7" w14:paraId="213BE4B4" w14:textId="77777777" w:rsidTr="0054606C">
        <w:tc>
          <w:tcPr>
            <w:tcW w:w="1804" w:type="dxa"/>
          </w:tcPr>
          <w:p w14:paraId="16FA32DD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GT1 – Tray Sealer</w:t>
            </w:r>
          </w:p>
        </w:tc>
        <w:tc>
          <w:tcPr>
            <w:tcW w:w="1045" w:type="dxa"/>
          </w:tcPr>
          <w:p w14:paraId="177E0475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Automated</w:t>
            </w:r>
          </w:p>
        </w:tc>
        <w:tc>
          <w:tcPr>
            <w:tcW w:w="3100" w:type="dxa"/>
          </w:tcPr>
          <w:p w14:paraId="587DAA82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seal tray </w:t>
            </w:r>
          </w:p>
          <w:p w14:paraId="68032B4B" w14:textId="77777777" w:rsidR="006C1114" w:rsidRPr="0045335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debris in seal</w:t>
            </w:r>
          </w:p>
        </w:tc>
        <w:tc>
          <w:tcPr>
            <w:tcW w:w="3118" w:type="dxa"/>
          </w:tcPr>
          <w:p w14:paraId="08F019E2" w14:textId="77777777" w:rsidR="00F16198" w:rsidRDefault="00F16198" w:rsidP="00C06259">
            <w:pPr>
              <w:pStyle w:val="ListParagraph"/>
              <w:ind w:left="360"/>
              <w:jc w:val="both"/>
              <w:rPr>
                <w:sz w:val="18"/>
                <w:szCs w:val="18"/>
              </w:rPr>
            </w:pPr>
          </w:p>
          <w:p w14:paraId="5CA0D5EE" w14:textId="3F1AF9DB" w:rsidR="006C1114" w:rsidRPr="00F16198" w:rsidRDefault="00F16198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 w:rsidRPr="00F16198">
              <w:rPr>
                <w:sz w:val="18"/>
                <w:szCs w:val="18"/>
              </w:rPr>
              <w:t>Vision systems</w:t>
            </w:r>
          </w:p>
        </w:tc>
      </w:tr>
      <w:tr w:rsidR="006C1114" w:rsidRPr="00E84FE7" w14:paraId="3955FB88" w14:textId="77777777" w:rsidTr="0054606C">
        <w:tc>
          <w:tcPr>
            <w:tcW w:w="1804" w:type="dxa"/>
          </w:tcPr>
          <w:p w14:paraId="11C18DAF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Sleeving</w:t>
            </w:r>
          </w:p>
        </w:tc>
        <w:tc>
          <w:tcPr>
            <w:tcW w:w="1045" w:type="dxa"/>
          </w:tcPr>
          <w:p w14:paraId="49652035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47915C7B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Correct sleeve used</w:t>
            </w:r>
          </w:p>
          <w:p w14:paraId="2E95C29C" w14:textId="77777777" w:rsidR="006C1114" w:rsidRPr="0045335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Correct use by date</w:t>
            </w:r>
          </w:p>
        </w:tc>
        <w:tc>
          <w:tcPr>
            <w:tcW w:w="3118" w:type="dxa"/>
          </w:tcPr>
          <w:p w14:paraId="4257B20A" w14:textId="53FE9C7C" w:rsidR="006C1114" w:rsidRPr="00A71194" w:rsidRDefault="00A7119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2D barcode verification in place, vision systems could </w:t>
            </w:r>
            <w:r w:rsidR="0054606C">
              <w:rPr>
                <w:sz w:val="18"/>
                <w:szCs w:val="18"/>
              </w:rPr>
              <w:t>further reduce risk</w:t>
            </w:r>
          </w:p>
        </w:tc>
      </w:tr>
      <w:tr w:rsidR="006C1114" w:rsidRPr="00E84FE7" w14:paraId="1823F41C" w14:textId="77777777" w:rsidTr="0054606C">
        <w:tc>
          <w:tcPr>
            <w:tcW w:w="1804" w:type="dxa"/>
          </w:tcPr>
          <w:p w14:paraId="329F5857" w14:textId="77777777" w:rsidR="006C1114" w:rsidRPr="00E84FE7" w:rsidRDefault="006C1114" w:rsidP="00C06259">
            <w:pPr>
              <w:jc w:val="both"/>
              <w:rPr>
                <w:sz w:val="18"/>
                <w:szCs w:val="18"/>
              </w:rPr>
            </w:pPr>
            <w:r w:rsidRPr="00E84FE7">
              <w:rPr>
                <w:sz w:val="18"/>
                <w:szCs w:val="18"/>
              </w:rPr>
              <w:t>Quality Checks</w:t>
            </w:r>
          </w:p>
        </w:tc>
        <w:tc>
          <w:tcPr>
            <w:tcW w:w="1045" w:type="dxa"/>
          </w:tcPr>
          <w:p w14:paraId="260CC378" w14:textId="77777777" w:rsidR="006C1114" w:rsidRPr="00D573E4" w:rsidRDefault="006C1114" w:rsidP="00C06259">
            <w:pPr>
              <w:jc w:val="both"/>
              <w:rPr>
                <w:b/>
                <w:bCs/>
                <w:sz w:val="18"/>
                <w:szCs w:val="18"/>
              </w:rPr>
            </w:pPr>
            <w:r w:rsidRPr="00D573E4">
              <w:rPr>
                <w:b/>
                <w:bCs/>
                <w:sz w:val="18"/>
                <w:szCs w:val="18"/>
              </w:rPr>
              <w:t>Manual</w:t>
            </w:r>
          </w:p>
        </w:tc>
        <w:tc>
          <w:tcPr>
            <w:tcW w:w="3100" w:type="dxa"/>
          </w:tcPr>
          <w:p w14:paraId="52B39F78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 quality inspection</w:t>
            </w:r>
          </w:p>
          <w:p w14:paraId="4FF9A65E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Component weight checks</w:t>
            </w:r>
          </w:p>
          <w:p w14:paraId="377053F1" w14:textId="77777777" w:rsidR="006C1114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Metal detection verification </w:t>
            </w:r>
          </w:p>
          <w:p w14:paraId="6B511EB0" w14:textId="68361B60" w:rsidR="006C1114" w:rsidRDefault="008E59C3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Seal</w:t>
            </w:r>
            <w:r w:rsidR="006C1114">
              <w:rPr>
                <w:sz w:val="18"/>
                <w:szCs w:val="18"/>
              </w:rPr>
              <w:t xml:space="preserve"> integrity checks</w:t>
            </w:r>
          </w:p>
          <w:p w14:paraId="2213337C" w14:textId="77777777" w:rsidR="006C1114" w:rsidRPr="00EF3687" w:rsidRDefault="006C1114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Completion of due diligence paperwork</w:t>
            </w:r>
          </w:p>
        </w:tc>
        <w:tc>
          <w:tcPr>
            <w:tcW w:w="3118" w:type="dxa"/>
          </w:tcPr>
          <w:p w14:paraId="3F785B24" w14:textId="77777777" w:rsidR="006C1114" w:rsidRDefault="0054606C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Vision systems – 100% inspection</w:t>
            </w:r>
          </w:p>
          <w:p w14:paraId="6DE85D64" w14:textId="77777777" w:rsidR="00BD7217" w:rsidRDefault="002E5648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100% check in place </w:t>
            </w:r>
            <w:r w:rsidR="008E59C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Systems integration</w:t>
            </w:r>
            <w:r w:rsidR="008E59C3">
              <w:rPr>
                <w:sz w:val="18"/>
                <w:szCs w:val="18"/>
              </w:rPr>
              <w:t xml:space="preserve"> could further improve</w:t>
            </w:r>
          </w:p>
          <w:p w14:paraId="23CB9ADF" w14:textId="77777777" w:rsidR="008E59C3" w:rsidRDefault="008E59C3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Vision systems (heat mapping</w:t>
            </w:r>
            <w:r w:rsidR="00236089">
              <w:rPr>
                <w:sz w:val="18"/>
                <w:szCs w:val="18"/>
              </w:rPr>
              <w:t>)</w:t>
            </w:r>
          </w:p>
          <w:p w14:paraId="55AAE51A" w14:textId="6BA96F81" w:rsidR="004A1F21" w:rsidRPr="0054606C" w:rsidRDefault="004A1F21" w:rsidP="00C06259">
            <w:pPr>
              <w:pStyle w:val="ListParagraph"/>
              <w:numPr>
                <w:ilvl w:val="0"/>
                <w:numId w:val="6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IoT and systems integration</w:t>
            </w:r>
          </w:p>
        </w:tc>
      </w:tr>
    </w:tbl>
    <w:p w14:paraId="591F5738" w14:textId="7F9E1ED1" w:rsidR="00EC30FB" w:rsidRDefault="00903B42" w:rsidP="00C06259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Fig. </w:t>
      </w:r>
      <w:r w:rsidR="00132C39">
        <w:rPr>
          <w:color w:val="000000" w:themeColor="text1"/>
        </w:rPr>
        <w:t>6</w:t>
      </w:r>
      <w:r>
        <w:rPr>
          <w:color w:val="000000" w:themeColor="text1"/>
        </w:rPr>
        <w:t xml:space="preserve"> – Summary of process, </w:t>
      </w:r>
      <w:proofErr w:type="gramStart"/>
      <w:r>
        <w:rPr>
          <w:color w:val="000000" w:themeColor="text1"/>
        </w:rPr>
        <w:t>requirements</w:t>
      </w:r>
      <w:proofErr w:type="gramEnd"/>
      <w:r>
        <w:rPr>
          <w:color w:val="000000" w:themeColor="text1"/>
        </w:rPr>
        <w:t xml:space="preserve"> and possible mitigations</w:t>
      </w:r>
    </w:p>
    <w:p w14:paraId="162E55E5" w14:textId="2172E1F5" w:rsidR="004430FB" w:rsidRPr="00E272D2" w:rsidRDefault="00E272D2" w:rsidP="002C7BE2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Industrial Robotics</w:t>
      </w:r>
      <w:r w:rsidRPr="00E272D2">
        <w:rPr>
          <w:b/>
          <w:bCs/>
          <w:color w:val="000000" w:themeColor="text1"/>
        </w:rPr>
        <w:t>:</w:t>
      </w:r>
    </w:p>
    <w:p w14:paraId="5AE37D9F" w14:textId="77777777" w:rsidR="00246772" w:rsidRDefault="00B86F16" w:rsidP="002C7BE2">
      <w:pPr>
        <w:jc w:val="both"/>
        <w:rPr>
          <w:rFonts w:cstheme="minorHAnsi"/>
          <w:shd w:val="clear" w:color="auto" w:fill="FFFFFF"/>
        </w:rPr>
      </w:pPr>
      <w:r w:rsidRPr="00E23922">
        <w:t xml:space="preserve">According to Britannica automation is </w:t>
      </w:r>
      <w:r w:rsidR="00B80EF9" w:rsidRPr="00E23922">
        <w:t>‘</w:t>
      </w:r>
      <w:r w:rsidRPr="00E23922">
        <w:rPr>
          <w:rFonts w:cstheme="minorHAnsi"/>
          <w:i/>
          <w:iCs/>
          <w:shd w:val="clear" w:color="auto" w:fill="FFFFFF"/>
        </w:rPr>
        <w:t>a technology concerned with performing a process by means of programmed commands combined with automatic feedback </w:t>
      </w:r>
      <w:hyperlink r:id="rId12" w:history="1">
        <w:r w:rsidRPr="00E23922">
          <w:rPr>
            <w:rStyle w:val="Hyperlink"/>
            <w:rFonts w:cstheme="minorHAnsi"/>
            <w:i/>
            <w:iCs/>
            <w:color w:val="auto"/>
            <w:shd w:val="clear" w:color="auto" w:fill="FFFFFF"/>
          </w:rPr>
          <w:t>control</w:t>
        </w:r>
      </w:hyperlink>
      <w:r w:rsidRPr="00E23922">
        <w:rPr>
          <w:rFonts w:cstheme="minorHAnsi"/>
          <w:i/>
          <w:iCs/>
          <w:shd w:val="clear" w:color="auto" w:fill="FFFFFF"/>
        </w:rPr>
        <w:t xml:space="preserve"> to ensure proper execution of the instructions. The resulting system </w:t>
      </w:r>
      <w:proofErr w:type="gramStart"/>
      <w:r w:rsidRPr="00E23922">
        <w:rPr>
          <w:rFonts w:cstheme="minorHAnsi"/>
          <w:i/>
          <w:iCs/>
          <w:shd w:val="clear" w:color="auto" w:fill="FFFFFF"/>
        </w:rPr>
        <w:t>is capable of operating</w:t>
      </w:r>
      <w:proofErr w:type="gramEnd"/>
      <w:r w:rsidRPr="00E23922">
        <w:rPr>
          <w:rFonts w:cstheme="minorHAnsi"/>
          <w:i/>
          <w:iCs/>
          <w:shd w:val="clear" w:color="auto" w:fill="FFFFFF"/>
        </w:rPr>
        <w:t xml:space="preserve"> without human intervention</w:t>
      </w:r>
      <w:r w:rsidRPr="00E23922">
        <w:rPr>
          <w:rFonts w:cstheme="minorHAnsi"/>
          <w:shd w:val="clear" w:color="auto" w:fill="FFFFFF"/>
        </w:rPr>
        <w:t>.</w:t>
      </w:r>
      <w:r w:rsidR="007428D4" w:rsidRPr="00E23922">
        <w:rPr>
          <w:rFonts w:cstheme="minorHAnsi"/>
          <w:shd w:val="clear" w:color="auto" w:fill="FFFFFF"/>
        </w:rPr>
        <w:t>’</w:t>
      </w:r>
      <w:r w:rsidR="007428D4" w:rsidRPr="00E23922">
        <w:t xml:space="preserve"> </w:t>
      </w:r>
      <w:r w:rsidR="007428D4" w:rsidRPr="00E23922">
        <w:rPr>
          <w:rFonts w:cstheme="minorHAnsi"/>
          <w:shd w:val="clear" w:color="auto" w:fill="FFFFFF"/>
        </w:rPr>
        <w:t>(Groover, 2019</w:t>
      </w:r>
      <w:r w:rsidR="00E23922" w:rsidRPr="00E23922">
        <w:rPr>
          <w:rFonts w:cstheme="minorHAnsi"/>
          <w:shd w:val="clear" w:color="auto" w:fill="FFFFFF"/>
        </w:rPr>
        <w:t>, Para 3</w:t>
      </w:r>
      <w:r w:rsidR="007428D4" w:rsidRPr="00E23922">
        <w:rPr>
          <w:rFonts w:cstheme="minorHAnsi"/>
          <w:shd w:val="clear" w:color="auto" w:fill="FFFFFF"/>
        </w:rPr>
        <w:t>)</w:t>
      </w:r>
      <w:r w:rsidR="00E23922">
        <w:rPr>
          <w:rFonts w:cstheme="minorHAnsi"/>
          <w:shd w:val="clear" w:color="auto" w:fill="FFFFFF"/>
        </w:rPr>
        <w:t>.</w:t>
      </w:r>
      <w:r w:rsidR="007428D4" w:rsidRPr="00E23922">
        <w:rPr>
          <w:rFonts w:cstheme="minorHAnsi"/>
          <w:shd w:val="clear" w:color="auto" w:fill="FFFFFF"/>
        </w:rPr>
        <w:t xml:space="preserve"> </w:t>
      </w:r>
    </w:p>
    <w:p w14:paraId="0B6241E3" w14:textId="7887FD5D" w:rsidR="00AD21C4" w:rsidRDefault="00EE530F" w:rsidP="002C7BE2">
      <w:pPr>
        <w:jc w:val="both"/>
      </w:pPr>
      <w:r>
        <w:t xml:space="preserve">Utilising </w:t>
      </w:r>
      <w:r w:rsidR="008A2105">
        <w:t>industrial robotics for the component pick and place</w:t>
      </w:r>
      <w:r w:rsidR="00D96F28">
        <w:t xml:space="preserve"> operation in this process</w:t>
      </w:r>
      <w:r w:rsidR="005C1D35">
        <w:t xml:space="preserve"> could </w:t>
      </w:r>
      <w:r w:rsidR="00142675">
        <w:t>reduce</w:t>
      </w:r>
      <w:r w:rsidR="00655F7A">
        <w:t xml:space="preserve"> the operators required by 8 </w:t>
      </w:r>
      <w:r w:rsidR="009F6EED">
        <w:t>(from 20).</w:t>
      </w:r>
      <w:r w:rsidR="001D3523">
        <w:t xml:space="preserve"> </w:t>
      </w:r>
      <w:r w:rsidR="008E3AB9">
        <w:t>Kuka</w:t>
      </w:r>
      <w:r w:rsidR="00AF6B8A">
        <w:t xml:space="preserve"> </w:t>
      </w:r>
      <w:r w:rsidR="008E3AB9">
        <w:t xml:space="preserve">market the fact they can pack up to </w:t>
      </w:r>
      <w:r w:rsidR="00B90508">
        <w:t>‘</w:t>
      </w:r>
      <w:r w:rsidR="008E3AB9" w:rsidRPr="00B90508">
        <w:rPr>
          <w:i/>
          <w:iCs/>
        </w:rPr>
        <w:t>2,000 parts per minute by multiple robots in a line</w:t>
      </w:r>
      <w:r w:rsidR="00B90508" w:rsidRPr="00B90508">
        <w:rPr>
          <w:i/>
          <w:iCs/>
        </w:rPr>
        <w:t>’</w:t>
      </w:r>
      <w:r w:rsidR="00B030D4">
        <w:t xml:space="preserve">. </w:t>
      </w:r>
      <w:r w:rsidR="00AF6B8A" w:rsidRPr="00E912A6">
        <w:t>(KUKA AG, n.d.)</w:t>
      </w:r>
    </w:p>
    <w:p w14:paraId="13212E38" w14:textId="0F38A6C3" w:rsidR="00EE530F" w:rsidRDefault="00203E75" w:rsidP="002C7BE2">
      <w:pPr>
        <w:jc w:val="both"/>
      </w:pPr>
      <w:r>
        <w:t>If the process is optimised to achieve 60 packs per minute</w:t>
      </w:r>
      <w:r w:rsidR="00544769">
        <w:t xml:space="preserve"> and </w:t>
      </w:r>
      <w:r w:rsidR="00827682">
        <w:t>precision placement to avoid debris on the sealing edge</w:t>
      </w:r>
      <w:r>
        <w:t xml:space="preserve"> the labour could be repurposed into </w:t>
      </w:r>
      <w:r w:rsidR="000C52A6">
        <w:t xml:space="preserve">more complex operations </w:t>
      </w:r>
      <w:r w:rsidR="00F1585D">
        <w:t>where the efficiency bottle neck lies (</w:t>
      </w:r>
      <w:proofErr w:type="gramStart"/>
      <w:r w:rsidR="00F1585D">
        <w:t>i.e.</w:t>
      </w:r>
      <w:proofErr w:type="gramEnd"/>
      <w:r w:rsidR="00F1585D">
        <w:t xml:space="preserve"> sleeving)</w:t>
      </w:r>
      <w:r w:rsidR="007A3028">
        <w:t xml:space="preserve">. Couple this with the </w:t>
      </w:r>
      <w:r w:rsidR="00A57286">
        <w:t xml:space="preserve">vision systems to identify debris </w:t>
      </w:r>
      <w:r w:rsidR="008E3AB9">
        <w:t>on the sealing edge further reducing the requirement of the ‘wiper’.</w:t>
      </w:r>
      <w:r w:rsidR="009F6EED">
        <w:t xml:space="preserve"> </w:t>
      </w:r>
    </w:p>
    <w:p w14:paraId="1F96922B" w14:textId="5B6D8200" w:rsidR="00785927" w:rsidRPr="00246772" w:rsidRDefault="00076D89" w:rsidP="002C7BE2">
      <w:pPr>
        <w:jc w:val="both"/>
        <w:rPr>
          <w:b/>
          <w:bCs/>
        </w:rPr>
      </w:pPr>
      <w:r w:rsidRPr="00246772">
        <w:rPr>
          <w:b/>
          <w:bCs/>
        </w:rPr>
        <w:t xml:space="preserve">Steps for </w:t>
      </w:r>
      <w:r w:rsidR="006F33F4" w:rsidRPr="00246772">
        <w:rPr>
          <w:b/>
          <w:bCs/>
        </w:rPr>
        <w:t>industrial robotics application</w:t>
      </w:r>
      <w:r w:rsidR="00D96268" w:rsidRPr="00246772">
        <w:rPr>
          <w:b/>
          <w:bCs/>
        </w:rPr>
        <w:t>:</w:t>
      </w:r>
    </w:p>
    <w:p w14:paraId="0166A945" w14:textId="773C3295" w:rsidR="006F33F4" w:rsidRDefault="006F33F4" w:rsidP="002C7BE2">
      <w:pPr>
        <w:pStyle w:val="ListParagraph"/>
        <w:numPr>
          <w:ilvl w:val="0"/>
          <w:numId w:val="6"/>
        </w:numPr>
        <w:jc w:val="both"/>
      </w:pPr>
      <w:r>
        <w:t xml:space="preserve">Agree industry partners </w:t>
      </w:r>
      <w:r w:rsidR="00EE530F">
        <w:t>–</w:t>
      </w:r>
      <w:r>
        <w:t xml:space="preserve"> </w:t>
      </w:r>
      <w:r w:rsidR="00EE530F">
        <w:t>suppliers and integrators</w:t>
      </w:r>
    </w:p>
    <w:p w14:paraId="6F404BF2" w14:textId="4F28DE98" w:rsidR="00076D89" w:rsidRDefault="00076D89" w:rsidP="002C7BE2">
      <w:pPr>
        <w:pStyle w:val="ListParagraph"/>
        <w:numPr>
          <w:ilvl w:val="0"/>
          <w:numId w:val="6"/>
        </w:numPr>
        <w:jc w:val="both"/>
      </w:pPr>
      <w:r>
        <w:t>Establish operating parameters</w:t>
      </w:r>
      <w:r w:rsidR="00637E10">
        <w:t xml:space="preserve"> ut</w:t>
      </w:r>
      <w:r w:rsidR="00B16494">
        <w:t xml:space="preserve">ilise simulation software </w:t>
      </w:r>
      <w:r w:rsidR="00352C2F">
        <w:t xml:space="preserve">such as </w:t>
      </w:r>
      <w:proofErr w:type="spellStart"/>
      <w:r w:rsidR="00287F1E">
        <w:t>RoboDK</w:t>
      </w:r>
      <w:proofErr w:type="spellEnd"/>
      <w:r w:rsidR="00287F1E">
        <w:t xml:space="preserve"> to get the most out the robot </w:t>
      </w:r>
      <w:r w:rsidR="00A627B6" w:rsidRPr="00A627B6">
        <w:t>(robodk.com, n.d.)</w:t>
      </w:r>
    </w:p>
    <w:p w14:paraId="3884ECA3" w14:textId="7E5380DD" w:rsidR="00BE0C72" w:rsidRDefault="002F6757" w:rsidP="002C7BE2">
      <w:pPr>
        <w:pStyle w:val="ListParagraph"/>
        <w:numPr>
          <w:ilvl w:val="0"/>
          <w:numId w:val="6"/>
        </w:numPr>
        <w:jc w:val="both"/>
      </w:pPr>
      <w:r>
        <w:lastRenderedPageBreak/>
        <w:t xml:space="preserve">Robot selection – articulated </w:t>
      </w:r>
      <w:r w:rsidR="00B015D7">
        <w:t xml:space="preserve">for best </w:t>
      </w:r>
      <w:r w:rsidR="003532B2">
        <w:t>versatility which mimics the human arm</w:t>
      </w:r>
      <w:r w:rsidR="00D86CF4">
        <w:t xml:space="preserve"> </w:t>
      </w:r>
      <w:r w:rsidR="003C1A76" w:rsidRPr="003C1A76">
        <w:t>(</w:t>
      </w:r>
      <w:proofErr w:type="spellStart"/>
      <w:r w:rsidR="003C1A76" w:rsidRPr="003C1A76">
        <w:t>HowToRobot</w:t>
      </w:r>
      <w:proofErr w:type="spellEnd"/>
      <w:r w:rsidR="003C1A76" w:rsidRPr="003C1A76">
        <w:t>, 2022)</w:t>
      </w:r>
    </w:p>
    <w:p w14:paraId="5A549820" w14:textId="77777777" w:rsidR="00B80EF9" w:rsidRDefault="00B80EF9" w:rsidP="002C7BE2">
      <w:pPr>
        <w:pStyle w:val="ListParagraph"/>
        <w:ind w:left="360"/>
        <w:jc w:val="both"/>
      </w:pPr>
    </w:p>
    <w:p w14:paraId="63473FFD" w14:textId="10632046" w:rsidR="0068694D" w:rsidRDefault="00ED7FA3" w:rsidP="00EA5B62">
      <w:pPr>
        <w:pStyle w:val="ListParagraph"/>
        <w:ind w:left="360"/>
        <w:jc w:val="center"/>
      </w:pPr>
      <w:r>
        <w:rPr>
          <w:noProof/>
        </w:rPr>
        <w:drawing>
          <wp:inline distT="0" distB="0" distL="0" distR="0" wp14:anchorId="5B00F978" wp14:editId="389F7CE1">
            <wp:extent cx="1568450" cy="1568450"/>
            <wp:effectExtent l="0" t="0" r="0" b="0"/>
            <wp:docPr id="7" name="Picture 7" descr="Outline mechanical robotic arm with gripper isolated on white. Vector illustration. Outline mechanical robotic arm with gripper isolated on white. Vector illustration. robot arm stock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utline mechanical robotic arm with gripper isolated on white. Vector illustration. Outline mechanical robotic arm with gripper isolated on white. Vector illustration. robot arm stock illustratio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952DD" w14:textId="6188E5CD" w:rsidR="00BE3B37" w:rsidRDefault="00BE3B37" w:rsidP="002C7BE2">
      <w:pPr>
        <w:jc w:val="both"/>
      </w:pPr>
      <w:r>
        <w:t xml:space="preserve">Fig. </w:t>
      </w:r>
      <w:r w:rsidR="00132C39">
        <w:t>7</w:t>
      </w:r>
      <w:r>
        <w:t xml:space="preserve"> – example articulated robot arm </w:t>
      </w:r>
      <w:r w:rsidR="00BB5DFF" w:rsidRPr="00BB5DFF">
        <w:t>(www.istockphoto.com, n.d.)</w:t>
      </w:r>
    </w:p>
    <w:p w14:paraId="10AE79FA" w14:textId="2012BAF8" w:rsidR="00076D89" w:rsidRDefault="00076D89" w:rsidP="002C7BE2">
      <w:pPr>
        <w:pStyle w:val="ListParagraph"/>
        <w:numPr>
          <w:ilvl w:val="0"/>
          <w:numId w:val="6"/>
        </w:numPr>
        <w:jc w:val="both"/>
      </w:pPr>
      <w:r>
        <w:t>Programming</w:t>
      </w:r>
      <w:r w:rsidR="00EA2A4E">
        <w:t xml:space="preserve"> – must account for bin pick </w:t>
      </w:r>
      <w:r w:rsidR="00987864">
        <w:t>of</w:t>
      </w:r>
      <w:r w:rsidR="00EA2A4E">
        <w:t xml:space="preserve"> food components</w:t>
      </w:r>
    </w:p>
    <w:p w14:paraId="108A376D" w14:textId="3BAA7999" w:rsidR="00076D89" w:rsidRDefault="00076D89" w:rsidP="002C7BE2">
      <w:pPr>
        <w:pStyle w:val="ListParagraph"/>
        <w:numPr>
          <w:ilvl w:val="0"/>
          <w:numId w:val="6"/>
        </w:numPr>
        <w:jc w:val="both"/>
      </w:pPr>
      <w:r>
        <w:t>End effectors</w:t>
      </w:r>
      <w:r w:rsidR="00584185">
        <w:t xml:space="preserve"> </w:t>
      </w:r>
      <w:r w:rsidR="00B2311B">
        <w:t>–</w:t>
      </w:r>
      <w:r w:rsidR="00584185">
        <w:t xml:space="preserve"> </w:t>
      </w:r>
      <w:r w:rsidR="00B2311B">
        <w:t xml:space="preserve">careful selection to ensure no damage </w:t>
      </w:r>
      <w:r w:rsidR="00987864">
        <w:t>to inconsistent size and shape as well as being delicate</w:t>
      </w:r>
      <w:r w:rsidR="00AA3B1C">
        <w:t>. Grippers or vacuum.</w:t>
      </w:r>
    </w:p>
    <w:p w14:paraId="217D0EA4" w14:textId="684B4924" w:rsidR="00076D89" w:rsidRDefault="00076D89" w:rsidP="002C7BE2">
      <w:pPr>
        <w:pStyle w:val="ListParagraph"/>
        <w:numPr>
          <w:ilvl w:val="0"/>
          <w:numId w:val="6"/>
        </w:numPr>
        <w:jc w:val="both"/>
      </w:pPr>
      <w:r>
        <w:t xml:space="preserve">Trial </w:t>
      </w:r>
      <w:r w:rsidR="00AA3B1C">
        <w:t>– test and learn</w:t>
      </w:r>
    </w:p>
    <w:p w14:paraId="55A76C57" w14:textId="74122E1B" w:rsidR="00076D89" w:rsidRDefault="00076D89" w:rsidP="002C7BE2">
      <w:pPr>
        <w:pStyle w:val="ListParagraph"/>
        <w:numPr>
          <w:ilvl w:val="0"/>
          <w:numId w:val="6"/>
        </w:numPr>
        <w:jc w:val="both"/>
      </w:pPr>
      <w:r>
        <w:t>Internet of things – quality control</w:t>
      </w:r>
      <w:r w:rsidR="0003434A">
        <w:t>, potential for vision systems to identify out of specification materials</w:t>
      </w:r>
      <w:r>
        <w:t xml:space="preserve"> </w:t>
      </w:r>
    </w:p>
    <w:p w14:paraId="5DFF94E1" w14:textId="77777777" w:rsidR="0059680E" w:rsidRDefault="00076D89" w:rsidP="002C7BE2">
      <w:pPr>
        <w:pStyle w:val="ListParagraph"/>
        <w:numPr>
          <w:ilvl w:val="0"/>
          <w:numId w:val="6"/>
        </w:numPr>
        <w:jc w:val="both"/>
      </w:pPr>
      <w:r>
        <w:t>Optimisation</w:t>
      </w:r>
    </w:p>
    <w:p w14:paraId="30FF7160" w14:textId="77777777" w:rsidR="0059680E" w:rsidRDefault="0059680E" w:rsidP="002C7BE2">
      <w:pPr>
        <w:pStyle w:val="ListParagraph"/>
        <w:numPr>
          <w:ilvl w:val="0"/>
          <w:numId w:val="6"/>
        </w:numPr>
        <w:jc w:val="both"/>
      </w:pPr>
      <w:r>
        <w:t xml:space="preserve">Considerations – </w:t>
      </w:r>
    </w:p>
    <w:p w14:paraId="52AD5075" w14:textId="77777777" w:rsidR="0059680E" w:rsidRPr="00E13BD7" w:rsidRDefault="0059680E" w:rsidP="002C7BE2">
      <w:pPr>
        <w:pStyle w:val="ListParagraph"/>
        <w:numPr>
          <w:ilvl w:val="1"/>
          <w:numId w:val="6"/>
        </w:numPr>
        <w:jc w:val="both"/>
      </w:pPr>
      <w:r w:rsidRPr="00E13BD7">
        <w:t>Human safety</w:t>
      </w:r>
    </w:p>
    <w:p w14:paraId="5DF47783" w14:textId="77777777" w:rsidR="0059680E" w:rsidRPr="00E13BD7" w:rsidRDefault="0059680E" w:rsidP="002C7BE2">
      <w:pPr>
        <w:pStyle w:val="ListParagraph"/>
        <w:numPr>
          <w:ilvl w:val="1"/>
          <w:numId w:val="6"/>
        </w:numPr>
        <w:jc w:val="both"/>
      </w:pPr>
      <w:r w:rsidRPr="00E13BD7">
        <w:t>Factory space constraints</w:t>
      </w:r>
    </w:p>
    <w:p w14:paraId="0699C2B9" w14:textId="77777777" w:rsidR="0059680E" w:rsidRPr="00E13BD7" w:rsidRDefault="0059680E" w:rsidP="002C7BE2">
      <w:pPr>
        <w:pStyle w:val="ListParagraph"/>
        <w:numPr>
          <w:ilvl w:val="1"/>
          <w:numId w:val="6"/>
        </w:numPr>
        <w:jc w:val="both"/>
      </w:pPr>
      <w:r w:rsidRPr="00E13BD7">
        <w:t>Hygiene</w:t>
      </w:r>
    </w:p>
    <w:p w14:paraId="53CFD66C" w14:textId="6D9BA6D0" w:rsidR="0059680E" w:rsidRPr="00E13BD7" w:rsidRDefault="0059680E" w:rsidP="002C7BE2">
      <w:pPr>
        <w:pStyle w:val="ListParagraph"/>
        <w:numPr>
          <w:ilvl w:val="1"/>
          <w:numId w:val="6"/>
        </w:numPr>
        <w:jc w:val="both"/>
      </w:pPr>
      <w:r w:rsidRPr="00E13BD7">
        <w:t>Maintenance / operating</w:t>
      </w:r>
    </w:p>
    <w:p w14:paraId="075B5D85" w14:textId="251ED388" w:rsidR="002A2F6F" w:rsidRPr="00E13BD7" w:rsidRDefault="002A2F6F" w:rsidP="002C7BE2">
      <w:pPr>
        <w:pStyle w:val="ListParagraph"/>
        <w:numPr>
          <w:ilvl w:val="1"/>
          <w:numId w:val="6"/>
        </w:numPr>
        <w:jc w:val="both"/>
      </w:pPr>
      <w:r w:rsidRPr="00E13BD7">
        <w:t xml:space="preserve">Human impact </w:t>
      </w:r>
      <w:r w:rsidR="0057328A" w:rsidRPr="00E13BD7">
        <w:t>–</w:t>
      </w:r>
      <w:r w:rsidRPr="00E13BD7">
        <w:t xml:space="preserve"> Sch</w:t>
      </w:r>
      <w:r w:rsidR="0057328A" w:rsidRPr="00E13BD7">
        <w:t xml:space="preserve">wab </w:t>
      </w:r>
      <w:r w:rsidR="0044234F" w:rsidRPr="00E13BD7">
        <w:t xml:space="preserve">(Schwab, 2016) </w:t>
      </w:r>
      <w:r w:rsidR="007A6A1B" w:rsidRPr="00E13BD7">
        <w:t xml:space="preserve">states that we must ensure that </w:t>
      </w:r>
      <w:r w:rsidR="00BE3C96" w:rsidRPr="00E13BD7">
        <w:t>the fourth industrial revolution is ‘</w:t>
      </w:r>
      <w:r w:rsidR="00BE3C96" w:rsidRPr="00E13BD7">
        <w:rPr>
          <w:i/>
          <w:iCs/>
        </w:rPr>
        <w:t>empowering and</w:t>
      </w:r>
      <w:r w:rsidR="008B1A0D" w:rsidRPr="00E13BD7">
        <w:rPr>
          <w:i/>
          <w:iCs/>
        </w:rPr>
        <w:t xml:space="preserve"> human-centred, rather than divisive and dehumanising</w:t>
      </w:r>
      <w:r w:rsidR="00B80EF9" w:rsidRPr="00E13BD7">
        <w:t>’.</w:t>
      </w:r>
      <w:r w:rsidR="00BE3C96" w:rsidRPr="00E13BD7">
        <w:t xml:space="preserve"> </w:t>
      </w:r>
    </w:p>
    <w:p w14:paraId="63E33B8E" w14:textId="0C333D48" w:rsidR="00A71FA3" w:rsidRPr="00E13BD7" w:rsidRDefault="00A71FA3" w:rsidP="002C7BE2">
      <w:pPr>
        <w:pStyle w:val="ListParagraph"/>
        <w:numPr>
          <w:ilvl w:val="1"/>
          <w:numId w:val="6"/>
        </w:numPr>
        <w:jc w:val="both"/>
      </w:pPr>
      <w:r w:rsidRPr="00E13BD7">
        <w:t>Future programming – accounting for recipe changes, factory layout etc.</w:t>
      </w:r>
    </w:p>
    <w:p w14:paraId="32AF2F6C" w14:textId="4BADAFF5" w:rsidR="004F1FE9" w:rsidRPr="00E13BD7" w:rsidRDefault="0059680E" w:rsidP="002C7BE2">
      <w:pPr>
        <w:pStyle w:val="ListParagraph"/>
        <w:numPr>
          <w:ilvl w:val="1"/>
          <w:numId w:val="6"/>
        </w:numPr>
        <w:jc w:val="both"/>
      </w:pPr>
      <w:r w:rsidRPr="00E13BD7">
        <w:t xml:space="preserve">Commercial </w:t>
      </w:r>
      <w:r w:rsidR="0044234F" w:rsidRPr="00E13BD7">
        <w:t>return on investment (ROI)</w:t>
      </w:r>
      <w:r w:rsidRPr="00E13BD7">
        <w:t xml:space="preserve"> </w:t>
      </w:r>
    </w:p>
    <w:p w14:paraId="5507089D" w14:textId="76C84AC6" w:rsidR="00D30691" w:rsidRPr="00E13BD7" w:rsidRDefault="00564E2B" w:rsidP="002C7BE2">
      <w:pPr>
        <w:jc w:val="both"/>
        <w:rPr>
          <w:rFonts w:cstheme="minorHAnsi"/>
        </w:rPr>
      </w:pPr>
      <w:r w:rsidRPr="00E13BD7">
        <w:rPr>
          <w:rFonts w:cstheme="minorHAnsi"/>
          <w:b/>
          <w:bCs/>
        </w:rPr>
        <w:t>Conclusion</w:t>
      </w:r>
      <w:r w:rsidRPr="00E13BD7">
        <w:rPr>
          <w:rFonts w:cstheme="minorHAnsi"/>
        </w:rPr>
        <w:t xml:space="preserve">: </w:t>
      </w:r>
    </w:p>
    <w:p w14:paraId="0E38C4F3" w14:textId="54F5DA65" w:rsidR="0077549A" w:rsidRPr="00E13BD7" w:rsidRDefault="0053596C" w:rsidP="002C7BE2">
      <w:pPr>
        <w:jc w:val="both"/>
        <w:rPr>
          <w:rFonts w:cstheme="minorHAnsi"/>
        </w:rPr>
      </w:pPr>
      <w:r w:rsidRPr="00E13BD7">
        <w:rPr>
          <w:rFonts w:cstheme="minorHAnsi"/>
        </w:rPr>
        <w:t xml:space="preserve">There are many opportunities for the application of </w:t>
      </w:r>
      <w:r w:rsidR="0077549A" w:rsidRPr="00E13BD7">
        <w:rPr>
          <w:rFonts w:cstheme="minorHAnsi"/>
        </w:rPr>
        <w:t xml:space="preserve">Industry 4.0 </w:t>
      </w:r>
      <w:r w:rsidRPr="00E13BD7">
        <w:rPr>
          <w:rFonts w:cstheme="minorHAnsi"/>
        </w:rPr>
        <w:t>technology</w:t>
      </w:r>
      <w:r w:rsidR="007228EA" w:rsidRPr="00E13BD7">
        <w:rPr>
          <w:rFonts w:cstheme="minorHAnsi"/>
        </w:rPr>
        <w:t xml:space="preserve"> and this paper illustrates the </w:t>
      </w:r>
      <w:r w:rsidR="00755597" w:rsidRPr="00E13BD7">
        <w:rPr>
          <w:rFonts w:cstheme="minorHAnsi"/>
        </w:rPr>
        <w:t>use of automation with industrial robotics could have a significant impact</w:t>
      </w:r>
      <w:r w:rsidR="00A30600" w:rsidRPr="00E13BD7">
        <w:rPr>
          <w:rFonts w:cstheme="minorHAnsi"/>
        </w:rPr>
        <w:t>.</w:t>
      </w:r>
      <w:r w:rsidR="004E2847" w:rsidRPr="00E13BD7">
        <w:rPr>
          <w:rFonts w:cstheme="minorHAnsi"/>
        </w:rPr>
        <w:t xml:space="preserve"> In the example significant la</w:t>
      </w:r>
      <w:r w:rsidR="002C4B0D" w:rsidRPr="00E13BD7">
        <w:rPr>
          <w:rFonts w:cstheme="minorHAnsi"/>
        </w:rPr>
        <w:t xml:space="preserve">bour reductions can be achieved. In the complex production of ‘Ready Meals’ there are multiple other </w:t>
      </w:r>
      <w:r w:rsidR="0098496F" w:rsidRPr="00E13BD7">
        <w:rPr>
          <w:rFonts w:cstheme="minorHAnsi"/>
        </w:rPr>
        <w:t xml:space="preserve">opportunities to be further explored. </w:t>
      </w:r>
      <w:r w:rsidR="00A30600" w:rsidRPr="00E13BD7">
        <w:rPr>
          <w:rFonts w:cstheme="minorHAnsi"/>
        </w:rPr>
        <w:t xml:space="preserve"> </w:t>
      </w:r>
    </w:p>
    <w:p w14:paraId="48F2EC78" w14:textId="745892E7" w:rsidR="00D30691" w:rsidRPr="00E13BD7" w:rsidRDefault="00564E2B" w:rsidP="002C7BE2">
      <w:pPr>
        <w:jc w:val="both"/>
        <w:rPr>
          <w:rFonts w:cstheme="minorHAnsi"/>
        </w:rPr>
      </w:pPr>
      <w:r w:rsidRPr="00E13BD7">
        <w:rPr>
          <w:rFonts w:cstheme="minorHAnsi"/>
          <w:b/>
          <w:bCs/>
        </w:rPr>
        <w:t>Recommendations</w:t>
      </w:r>
      <w:r w:rsidRPr="00E13BD7">
        <w:rPr>
          <w:rFonts w:cstheme="minorHAnsi"/>
        </w:rPr>
        <w:t xml:space="preserve">: </w:t>
      </w:r>
    </w:p>
    <w:p w14:paraId="51827CBB" w14:textId="117498A6" w:rsidR="00C84411" w:rsidRPr="00E13BD7" w:rsidRDefault="007C2A1E" w:rsidP="002C7BE2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13BD7">
        <w:rPr>
          <w:rFonts w:cstheme="minorHAnsi"/>
        </w:rPr>
        <w:t xml:space="preserve">Assess each mitigation in detail and </w:t>
      </w:r>
      <w:r w:rsidR="00DB4393" w:rsidRPr="00E13BD7">
        <w:rPr>
          <w:rFonts w:cstheme="minorHAnsi"/>
        </w:rPr>
        <w:t xml:space="preserve">review </w:t>
      </w:r>
      <w:r w:rsidR="00A94A56" w:rsidRPr="00E13BD7">
        <w:rPr>
          <w:rFonts w:cstheme="minorHAnsi"/>
        </w:rPr>
        <w:t>improvement opportunity versus return on investment</w:t>
      </w:r>
      <w:r w:rsidR="00B44E42" w:rsidRPr="00E13BD7">
        <w:rPr>
          <w:rFonts w:cstheme="minorHAnsi"/>
        </w:rPr>
        <w:t xml:space="preserve"> </w:t>
      </w:r>
      <w:r w:rsidR="00710CD2" w:rsidRPr="00E13BD7">
        <w:rPr>
          <w:rFonts w:cstheme="minorHAnsi"/>
        </w:rPr>
        <w:t xml:space="preserve">– factoring in easy of </w:t>
      </w:r>
      <w:r w:rsidR="00582BE1" w:rsidRPr="00E13BD7">
        <w:rPr>
          <w:rFonts w:cstheme="minorHAnsi"/>
        </w:rPr>
        <w:t xml:space="preserve">setup. Consider future risks </w:t>
      </w:r>
      <w:r w:rsidR="002C7BE2" w:rsidRPr="00E13BD7">
        <w:rPr>
          <w:rFonts w:cstheme="minorHAnsi"/>
        </w:rPr>
        <w:t>i.e.,</w:t>
      </w:r>
      <w:r w:rsidR="00582BE1" w:rsidRPr="00E13BD7">
        <w:rPr>
          <w:rFonts w:cstheme="minorHAnsi"/>
        </w:rPr>
        <w:t xml:space="preserve"> changes to labour market</w:t>
      </w:r>
    </w:p>
    <w:p w14:paraId="6B7EDFB6" w14:textId="1731AF5B" w:rsidR="00E83E43" w:rsidRPr="00E13BD7" w:rsidRDefault="00E83E43" w:rsidP="002C7BE2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13BD7">
        <w:rPr>
          <w:rFonts w:cstheme="minorHAnsi"/>
        </w:rPr>
        <w:t xml:space="preserve">A detail assessment of </w:t>
      </w:r>
      <w:r w:rsidR="00D57857" w:rsidRPr="00E13BD7">
        <w:rPr>
          <w:rFonts w:cstheme="minorHAnsi"/>
        </w:rPr>
        <w:t xml:space="preserve">the </w:t>
      </w:r>
      <w:r w:rsidR="00DD5697" w:rsidRPr="00E13BD7">
        <w:rPr>
          <w:rFonts w:cstheme="minorHAnsi"/>
        </w:rPr>
        <w:t>pick and place process</w:t>
      </w:r>
      <w:r w:rsidR="006F4FED" w:rsidRPr="00E13BD7">
        <w:rPr>
          <w:rFonts w:cstheme="minorHAnsi"/>
        </w:rPr>
        <w:t xml:space="preserve"> utilising industry experts </w:t>
      </w:r>
      <w:r w:rsidR="00593FC3" w:rsidRPr="00E13BD7">
        <w:rPr>
          <w:rFonts w:cstheme="minorHAnsi"/>
        </w:rPr>
        <w:t>(robotics manufacturers, systems integrators</w:t>
      </w:r>
      <w:r w:rsidR="00DB4393" w:rsidRPr="00E13BD7">
        <w:rPr>
          <w:rFonts w:cstheme="minorHAnsi"/>
        </w:rPr>
        <w:t>)</w:t>
      </w:r>
    </w:p>
    <w:p w14:paraId="3E3BB10E" w14:textId="4D4058DF" w:rsidR="006140D3" w:rsidRPr="00E13BD7" w:rsidRDefault="006140D3" w:rsidP="002C7BE2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13BD7">
        <w:rPr>
          <w:rFonts w:cstheme="minorHAnsi"/>
        </w:rPr>
        <w:t>Further explo</w:t>
      </w:r>
      <w:r w:rsidR="009E6A93" w:rsidRPr="00E13BD7">
        <w:rPr>
          <w:rFonts w:cstheme="minorHAnsi"/>
        </w:rPr>
        <w:t xml:space="preserve">ration into </w:t>
      </w:r>
      <w:r w:rsidR="00DD5697" w:rsidRPr="00E13BD7">
        <w:rPr>
          <w:rFonts w:cstheme="minorHAnsi"/>
        </w:rPr>
        <w:t xml:space="preserve">other Industry 4.0 opportunities </w:t>
      </w:r>
      <w:r w:rsidR="006F4FED" w:rsidRPr="00E13BD7">
        <w:rPr>
          <w:rFonts w:cstheme="minorHAnsi"/>
        </w:rPr>
        <w:t>summarised</w:t>
      </w:r>
      <w:r w:rsidR="00DD5697" w:rsidRPr="00E13BD7">
        <w:rPr>
          <w:rFonts w:cstheme="minorHAnsi"/>
        </w:rPr>
        <w:t xml:space="preserve"> in Fig.</w:t>
      </w:r>
      <w:r w:rsidR="00E65059">
        <w:rPr>
          <w:rFonts w:cstheme="minorHAnsi"/>
        </w:rPr>
        <w:t>6</w:t>
      </w:r>
      <w:r w:rsidR="00582BE1" w:rsidRPr="00E13BD7">
        <w:rPr>
          <w:rFonts w:cstheme="minorHAnsi"/>
        </w:rPr>
        <w:t xml:space="preserve"> and potential benefits</w:t>
      </w:r>
    </w:p>
    <w:p w14:paraId="1FC05BF7" w14:textId="77777777" w:rsidR="00B83C9F" w:rsidRDefault="00B83C9F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14:paraId="183C9ED6" w14:textId="012FBF09" w:rsidR="00B71A7D" w:rsidRPr="00E13BD7" w:rsidRDefault="00564E2B" w:rsidP="002C7BE2">
      <w:pPr>
        <w:jc w:val="both"/>
        <w:rPr>
          <w:rFonts w:cstheme="minorHAnsi"/>
        </w:rPr>
      </w:pPr>
      <w:r w:rsidRPr="00E13BD7">
        <w:rPr>
          <w:rFonts w:cstheme="minorHAnsi"/>
          <w:b/>
          <w:bCs/>
        </w:rPr>
        <w:lastRenderedPageBreak/>
        <w:t>References</w:t>
      </w:r>
      <w:r w:rsidRPr="00E13BD7">
        <w:rPr>
          <w:rFonts w:cstheme="minorHAnsi"/>
        </w:rPr>
        <w:t>:</w:t>
      </w:r>
    </w:p>
    <w:p w14:paraId="0981B359" w14:textId="3F406D33" w:rsidR="003231E0" w:rsidRPr="003231E0" w:rsidRDefault="003231E0" w:rsidP="003231E0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GOV.UK. (2022).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Food statistics in your pocket</w:t>
      </w:r>
      <w:r w:rsidRPr="003231E0">
        <w:rPr>
          <w:rFonts w:asciiTheme="minorHAnsi" w:hAnsiTheme="minorHAnsi" w:cstheme="minorHAnsi"/>
          <w:sz w:val="22"/>
          <w:szCs w:val="22"/>
        </w:rPr>
        <w:t>. [online] Available at: https://www.gov.uk/government/statistics/food-statistics-pocketbook/food-statistics-in-your-pocket.</w:t>
      </w:r>
    </w:p>
    <w:p w14:paraId="10D9419B" w14:textId="170A8449" w:rsidR="005F6239" w:rsidRPr="003231E0" w:rsidRDefault="005F6239" w:rsidP="003231E0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>Labour shortages in the food and farming sector Fourth Report of Session 2021-22 Report, together with formal minutes relating to the report by authority of the House of Commons. (2022a).</w:t>
      </w:r>
    </w:p>
    <w:p w14:paraId="1B2B2AA5" w14:textId="2EADCC02" w:rsidR="00707BF5" w:rsidRPr="003231E0" w:rsidRDefault="00707BF5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IFR (2021).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IFR presents World Robotics 2021 reports</w:t>
      </w:r>
      <w:r w:rsidRPr="003231E0">
        <w:rPr>
          <w:rFonts w:asciiTheme="minorHAnsi" w:hAnsiTheme="minorHAnsi" w:cstheme="minorHAnsi"/>
          <w:sz w:val="22"/>
          <w:szCs w:val="22"/>
        </w:rPr>
        <w:t xml:space="preserve">. [online] IFR International Federation of Robotics. Available at: </w:t>
      </w:r>
      <w:hyperlink r:id="rId14" w:history="1">
        <w:r w:rsidR="009632CD" w:rsidRPr="003231E0">
          <w:rPr>
            <w:rStyle w:val="Hyperlink"/>
            <w:rFonts w:asciiTheme="minorHAnsi" w:hAnsiTheme="minorHAnsi" w:cstheme="minorHAnsi"/>
            <w:sz w:val="22"/>
            <w:szCs w:val="22"/>
          </w:rPr>
          <w:t>https://ifr.org/ifr-press-releases/news/robot-sales-rise-again</w:t>
        </w:r>
      </w:hyperlink>
      <w:r w:rsidRPr="003231E0">
        <w:rPr>
          <w:rFonts w:asciiTheme="minorHAnsi" w:hAnsiTheme="minorHAnsi" w:cstheme="minorHAnsi"/>
          <w:sz w:val="22"/>
          <w:szCs w:val="22"/>
        </w:rPr>
        <w:t>.</w:t>
      </w:r>
    </w:p>
    <w:p w14:paraId="036B8D9F" w14:textId="24827942" w:rsidR="009632CD" w:rsidRPr="003231E0" w:rsidRDefault="009632CD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231E0">
        <w:rPr>
          <w:rFonts w:asciiTheme="minorHAnsi" w:hAnsiTheme="minorHAnsi" w:cstheme="minorHAnsi"/>
          <w:sz w:val="22"/>
          <w:szCs w:val="22"/>
        </w:rPr>
        <w:t>Erboz</w:t>
      </w:r>
      <w:proofErr w:type="spellEnd"/>
      <w:r w:rsidRPr="003231E0">
        <w:rPr>
          <w:rFonts w:asciiTheme="minorHAnsi" w:hAnsiTheme="minorHAnsi" w:cstheme="minorHAnsi"/>
          <w:sz w:val="22"/>
          <w:szCs w:val="22"/>
        </w:rPr>
        <w:t xml:space="preserve">, G. (2017).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MANAGERIAL TRENDS IN THE DEVELOPMENT OF ENTERPRISES IN GLOBALIZATION ERA</w:t>
      </w:r>
      <w:r w:rsidRPr="003231E0">
        <w:rPr>
          <w:rFonts w:asciiTheme="minorHAnsi" w:hAnsiTheme="minorHAnsi" w:cstheme="minorHAnsi"/>
          <w:sz w:val="22"/>
          <w:szCs w:val="22"/>
        </w:rPr>
        <w:t>. Slovak University of Agriculture in Nitra, pp.761–767.</w:t>
      </w:r>
    </w:p>
    <w:p w14:paraId="7401B07B" w14:textId="15574FA7" w:rsidR="002F4A35" w:rsidRPr="003231E0" w:rsidRDefault="002F4A35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Groover, M.P. (2019). Automation. In: </w:t>
      </w:r>
      <w:proofErr w:type="spellStart"/>
      <w:r w:rsidRPr="003231E0">
        <w:rPr>
          <w:rFonts w:asciiTheme="minorHAnsi" w:hAnsiTheme="minorHAnsi" w:cstheme="minorHAnsi"/>
          <w:i/>
          <w:iCs/>
          <w:sz w:val="22"/>
          <w:szCs w:val="22"/>
        </w:rPr>
        <w:t>Encyclopædia</w:t>
      </w:r>
      <w:proofErr w:type="spellEnd"/>
      <w:r w:rsidRPr="003231E0">
        <w:rPr>
          <w:rFonts w:asciiTheme="minorHAnsi" w:hAnsiTheme="minorHAnsi" w:cstheme="minorHAnsi"/>
          <w:i/>
          <w:iCs/>
          <w:sz w:val="22"/>
          <w:szCs w:val="22"/>
        </w:rPr>
        <w:t xml:space="preserve"> Britannica</w:t>
      </w:r>
      <w:r w:rsidRPr="003231E0">
        <w:rPr>
          <w:rFonts w:asciiTheme="minorHAnsi" w:hAnsiTheme="minorHAnsi" w:cstheme="minorHAnsi"/>
          <w:sz w:val="22"/>
          <w:szCs w:val="22"/>
        </w:rPr>
        <w:t xml:space="preserve">. [online] Available at: </w:t>
      </w:r>
      <w:hyperlink r:id="rId15" w:history="1">
        <w:r w:rsidR="00AF6B8A" w:rsidRPr="003231E0">
          <w:rPr>
            <w:rStyle w:val="Hyperlink"/>
            <w:rFonts w:asciiTheme="minorHAnsi" w:hAnsiTheme="minorHAnsi" w:cstheme="minorHAnsi"/>
            <w:sz w:val="22"/>
            <w:szCs w:val="22"/>
          </w:rPr>
          <w:t>https://www.britannica.com/technology/automation</w:t>
        </w:r>
      </w:hyperlink>
      <w:r w:rsidRPr="003231E0">
        <w:rPr>
          <w:rFonts w:asciiTheme="minorHAnsi" w:hAnsiTheme="minorHAnsi" w:cstheme="minorHAnsi"/>
          <w:sz w:val="22"/>
          <w:szCs w:val="22"/>
        </w:rPr>
        <w:t>.</w:t>
      </w:r>
    </w:p>
    <w:p w14:paraId="28E2DEFE" w14:textId="726B7BC5" w:rsidR="00AF6B8A" w:rsidRPr="003231E0" w:rsidRDefault="00AF6B8A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KUKA AG. (n.d.).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Pick-and-place robots set the pace</w:t>
      </w:r>
      <w:r w:rsidRPr="003231E0">
        <w:rPr>
          <w:rFonts w:asciiTheme="minorHAnsi" w:hAnsiTheme="minorHAnsi" w:cstheme="minorHAnsi"/>
          <w:sz w:val="22"/>
          <w:szCs w:val="22"/>
        </w:rPr>
        <w:t>. [online] Available at: https://www.kuka.com/en-us/products/process-technologies/pick-and-place-robots.</w:t>
      </w:r>
    </w:p>
    <w:p w14:paraId="222E15CC" w14:textId="77777777" w:rsidR="000E0E2D" w:rsidRPr="003231E0" w:rsidRDefault="000E0E2D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robodk.com. (n.d.).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 xml:space="preserve">Simulator for industrial robots and offline programming - </w:t>
      </w:r>
      <w:proofErr w:type="spellStart"/>
      <w:r w:rsidRPr="003231E0">
        <w:rPr>
          <w:rFonts w:asciiTheme="minorHAnsi" w:hAnsiTheme="minorHAnsi" w:cstheme="minorHAnsi"/>
          <w:i/>
          <w:iCs/>
          <w:sz w:val="22"/>
          <w:szCs w:val="22"/>
        </w:rPr>
        <w:t>RoboDK</w:t>
      </w:r>
      <w:proofErr w:type="spellEnd"/>
      <w:r w:rsidRPr="003231E0">
        <w:rPr>
          <w:rFonts w:asciiTheme="minorHAnsi" w:hAnsiTheme="minorHAnsi" w:cstheme="minorHAnsi"/>
          <w:sz w:val="22"/>
          <w:szCs w:val="22"/>
        </w:rPr>
        <w:t>. [online] Available at: https://robodk.com/.</w:t>
      </w:r>
    </w:p>
    <w:p w14:paraId="6AA794A9" w14:textId="49CF1565" w:rsidR="007C3E74" w:rsidRPr="003231E0" w:rsidRDefault="007C3E74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#HowToRobot. (2022).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Articulated Robots: A Guide to the Most Familiar Industrial Robot</w:t>
      </w:r>
      <w:r w:rsidRPr="003231E0">
        <w:rPr>
          <w:rFonts w:asciiTheme="minorHAnsi" w:hAnsiTheme="minorHAnsi" w:cstheme="minorHAnsi"/>
          <w:sz w:val="22"/>
          <w:szCs w:val="22"/>
        </w:rPr>
        <w:t>. [online] Available at: https://howtorobot.com/expert-insight/articulated-robots.</w:t>
      </w:r>
    </w:p>
    <w:p w14:paraId="1BD88C4C" w14:textId="77777777" w:rsidR="002C5FB2" w:rsidRPr="003231E0" w:rsidRDefault="002C5FB2" w:rsidP="002C5FB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www.istockphoto.com. (n.d.).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Robot Arm Stock Photos, Pictures &amp; Royalty-Free Images - iStock</w:t>
      </w:r>
      <w:r w:rsidRPr="003231E0">
        <w:rPr>
          <w:rFonts w:asciiTheme="minorHAnsi" w:hAnsiTheme="minorHAnsi" w:cstheme="minorHAnsi"/>
          <w:sz w:val="22"/>
          <w:szCs w:val="22"/>
        </w:rPr>
        <w:t>. [online] Available at: https://www.istockphoto.com/photos/robot-arm.</w:t>
      </w:r>
    </w:p>
    <w:p w14:paraId="7AF21EA6" w14:textId="2848040C" w:rsidR="00E13BD7" w:rsidRPr="003231E0" w:rsidRDefault="00E13BD7" w:rsidP="002C7BE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31E0">
        <w:rPr>
          <w:rFonts w:asciiTheme="minorHAnsi" w:hAnsiTheme="minorHAnsi" w:cstheme="minorHAnsi"/>
          <w:sz w:val="22"/>
          <w:szCs w:val="22"/>
        </w:rPr>
        <w:t xml:space="preserve">Schwab, K. (2016). </w:t>
      </w:r>
      <w:r w:rsidRPr="003231E0">
        <w:rPr>
          <w:rFonts w:asciiTheme="minorHAnsi" w:hAnsiTheme="minorHAnsi" w:cstheme="minorHAnsi"/>
          <w:i/>
          <w:iCs/>
          <w:sz w:val="22"/>
          <w:szCs w:val="22"/>
        </w:rPr>
        <w:t>The Fourth Industrial Revolution</w:t>
      </w:r>
      <w:r w:rsidRPr="003231E0">
        <w:rPr>
          <w:rFonts w:asciiTheme="minorHAnsi" w:hAnsiTheme="minorHAnsi" w:cstheme="minorHAnsi"/>
          <w:sz w:val="22"/>
          <w:szCs w:val="22"/>
        </w:rPr>
        <w:t xml:space="preserve">. [online] London: Penguin Random House. Available at: </w:t>
      </w:r>
      <w:hyperlink r:id="rId16" w:history="1">
        <w:r w:rsidR="00C55FE1" w:rsidRPr="003231E0">
          <w:rPr>
            <w:rStyle w:val="Hyperlink"/>
            <w:rFonts w:asciiTheme="minorHAnsi" w:hAnsiTheme="minorHAnsi" w:cstheme="minorHAnsi"/>
            <w:sz w:val="22"/>
            <w:szCs w:val="22"/>
          </w:rPr>
          <w:t>https://law.unimelb.edu.au/__data/assets/pdf_file/0005/3385454/Schwab-The_Fourth_Industrial_Revolution_Klaus_S.pdf</w:t>
        </w:r>
      </w:hyperlink>
      <w:r w:rsidRPr="003231E0">
        <w:rPr>
          <w:rFonts w:asciiTheme="minorHAnsi" w:hAnsiTheme="minorHAnsi" w:cstheme="minorHAnsi"/>
          <w:sz w:val="22"/>
          <w:szCs w:val="22"/>
        </w:rPr>
        <w:t>.</w:t>
      </w:r>
      <w:r w:rsidR="00470612" w:rsidRPr="003231E0">
        <w:rPr>
          <w:rFonts w:asciiTheme="minorHAnsi" w:hAnsiTheme="minorHAnsi" w:cstheme="minorHAnsi"/>
          <w:sz w:val="22"/>
          <w:szCs w:val="22"/>
        </w:rPr>
        <w:t xml:space="preserve"> </w:t>
      </w:r>
      <w:r w:rsidR="00543397" w:rsidRPr="003231E0">
        <w:rPr>
          <w:rFonts w:asciiTheme="minorHAnsi" w:hAnsiTheme="minorHAnsi" w:cstheme="minorHAnsi"/>
          <w:sz w:val="22"/>
          <w:szCs w:val="22"/>
        </w:rPr>
        <w:t>p. 4</w:t>
      </w:r>
    </w:p>
    <w:p w14:paraId="0442FC5D" w14:textId="77777777" w:rsidR="002C5FB2" w:rsidRPr="00C55FE1" w:rsidRDefault="002C5FB2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2C5FB2" w:rsidRPr="00C55FE1" w:rsidSect="0031264E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83B9" w14:textId="77777777" w:rsidR="0026682A" w:rsidRDefault="0026682A" w:rsidP="0026682A">
      <w:pPr>
        <w:spacing w:after="0" w:line="240" w:lineRule="auto"/>
      </w:pPr>
      <w:r>
        <w:separator/>
      </w:r>
    </w:p>
  </w:endnote>
  <w:endnote w:type="continuationSeparator" w:id="0">
    <w:p w14:paraId="61B8718E" w14:textId="77777777" w:rsidR="0026682A" w:rsidRDefault="0026682A" w:rsidP="00266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04498" w14:textId="77777777" w:rsidR="0026682A" w:rsidRDefault="0026682A" w:rsidP="0026682A">
      <w:pPr>
        <w:spacing w:after="0" w:line="240" w:lineRule="auto"/>
      </w:pPr>
      <w:r>
        <w:separator/>
      </w:r>
    </w:p>
  </w:footnote>
  <w:footnote w:type="continuationSeparator" w:id="0">
    <w:p w14:paraId="5BE8D40B" w14:textId="77777777" w:rsidR="0026682A" w:rsidRDefault="0026682A" w:rsidP="00266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DE8F7" w14:textId="4F70E985" w:rsidR="0026682A" w:rsidRDefault="0026682A">
    <w:pPr>
      <w:pStyle w:val="Header"/>
    </w:pPr>
    <w:r>
      <w:t>Thomas Abbott (2221273)</w:t>
    </w:r>
    <w:r>
      <w:tab/>
    </w:r>
    <w:r>
      <w:tab/>
    </w:r>
    <w:r w:rsidR="009069C1">
      <w:t xml:space="preserve">Page </w:t>
    </w:r>
    <w:r w:rsidR="009069C1">
      <w:rPr>
        <w:b/>
        <w:bCs/>
      </w:rPr>
      <w:fldChar w:fldCharType="begin"/>
    </w:r>
    <w:r w:rsidR="009069C1">
      <w:rPr>
        <w:b/>
        <w:bCs/>
      </w:rPr>
      <w:instrText xml:space="preserve"> PAGE  \* Arabic  \* MERGEFORMAT </w:instrText>
    </w:r>
    <w:r w:rsidR="009069C1">
      <w:rPr>
        <w:b/>
        <w:bCs/>
      </w:rPr>
      <w:fldChar w:fldCharType="separate"/>
    </w:r>
    <w:r w:rsidR="009069C1">
      <w:rPr>
        <w:b/>
        <w:bCs/>
        <w:noProof/>
      </w:rPr>
      <w:t>1</w:t>
    </w:r>
    <w:r w:rsidR="009069C1">
      <w:rPr>
        <w:b/>
        <w:bCs/>
      </w:rPr>
      <w:fldChar w:fldCharType="end"/>
    </w:r>
    <w:r w:rsidR="009069C1">
      <w:t xml:space="preserve"> of </w:t>
    </w:r>
    <w:r w:rsidR="009069C1">
      <w:rPr>
        <w:b/>
        <w:bCs/>
      </w:rPr>
      <w:fldChar w:fldCharType="begin"/>
    </w:r>
    <w:r w:rsidR="009069C1">
      <w:rPr>
        <w:b/>
        <w:bCs/>
      </w:rPr>
      <w:instrText xml:space="preserve"> NUMPAGES  \* Arabic  \* MERGEFORMAT </w:instrText>
    </w:r>
    <w:r w:rsidR="009069C1">
      <w:rPr>
        <w:b/>
        <w:bCs/>
      </w:rPr>
      <w:fldChar w:fldCharType="separate"/>
    </w:r>
    <w:r w:rsidR="009069C1">
      <w:rPr>
        <w:b/>
        <w:bCs/>
        <w:noProof/>
      </w:rPr>
      <w:t>2</w:t>
    </w:r>
    <w:r w:rsidR="009069C1"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4AE"/>
    <w:multiLevelType w:val="hybridMultilevel"/>
    <w:tmpl w:val="3408858C"/>
    <w:lvl w:ilvl="0" w:tplc="56DA5BE2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47C8D"/>
    <w:multiLevelType w:val="hybridMultilevel"/>
    <w:tmpl w:val="1372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45C2D"/>
    <w:multiLevelType w:val="hybridMultilevel"/>
    <w:tmpl w:val="E6248FE8"/>
    <w:lvl w:ilvl="0" w:tplc="56DA5BE2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B7E56"/>
    <w:multiLevelType w:val="hybridMultilevel"/>
    <w:tmpl w:val="6F8E0DB8"/>
    <w:lvl w:ilvl="0" w:tplc="56DA5BE2">
      <w:start w:val="202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AD024B"/>
    <w:multiLevelType w:val="hybridMultilevel"/>
    <w:tmpl w:val="66F09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007E0"/>
    <w:multiLevelType w:val="hybridMultilevel"/>
    <w:tmpl w:val="54C211F6"/>
    <w:lvl w:ilvl="0" w:tplc="56DA5BE2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03D85"/>
    <w:multiLevelType w:val="hybridMultilevel"/>
    <w:tmpl w:val="9FA4DA14"/>
    <w:lvl w:ilvl="0" w:tplc="56DA5BE2">
      <w:start w:val="202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252455"/>
    <w:multiLevelType w:val="hybridMultilevel"/>
    <w:tmpl w:val="515A5AFC"/>
    <w:lvl w:ilvl="0" w:tplc="56DA5BE2">
      <w:start w:val="202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45396234">
    <w:abstractNumId w:val="1"/>
  </w:num>
  <w:num w:numId="2" w16cid:durableId="1365864056">
    <w:abstractNumId w:val="4"/>
  </w:num>
  <w:num w:numId="3" w16cid:durableId="986936635">
    <w:abstractNumId w:val="5"/>
  </w:num>
  <w:num w:numId="4" w16cid:durableId="1250844181">
    <w:abstractNumId w:val="0"/>
  </w:num>
  <w:num w:numId="5" w16cid:durableId="156380521">
    <w:abstractNumId w:val="7"/>
  </w:num>
  <w:num w:numId="6" w16cid:durableId="1803303653">
    <w:abstractNumId w:val="3"/>
  </w:num>
  <w:num w:numId="7" w16cid:durableId="1418090797">
    <w:abstractNumId w:val="6"/>
  </w:num>
  <w:num w:numId="8" w16cid:durableId="61411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E2B"/>
    <w:rsid w:val="00000E75"/>
    <w:rsid w:val="000103EF"/>
    <w:rsid w:val="0001453F"/>
    <w:rsid w:val="00014746"/>
    <w:rsid w:val="00023C11"/>
    <w:rsid w:val="00032633"/>
    <w:rsid w:val="0003434A"/>
    <w:rsid w:val="0004083D"/>
    <w:rsid w:val="00042BAB"/>
    <w:rsid w:val="00051653"/>
    <w:rsid w:val="00052EC6"/>
    <w:rsid w:val="00076D89"/>
    <w:rsid w:val="0009016A"/>
    <w:rsid w:val="00091F4B"/>
    <w:rsid w:val="00096211"/>
    <w:rsid w:val="000A11A5"/>
    <w:rsid w:val="000A6EAB"/>
    <w:rsid w:val="000B19FF"/>
    <w:rsid w:val="000B683F"/>
    <w:rsid w:val="000C1DD0"/>
    <w:rsid w:val="000C2F84"/>
    <w:rsid w:val="000C5102"/>
    <w:rsid w:val="000C52A6"/>
    <w:rsid w:val="000E0E2D"/>
    <w:rsid w:val="000E3300"/>
    <w:rsid w:val="000E43F9"/>
    <w:rsid w:val="000E4555"/>
    <w:rsid w:val="000F42FA"/>
    <w:rsid w:val="00104326"/>
    <w:rsid w:val="00111AE1"/>
    <w:rsid w:val="00112513"/>
    <w:rsid w:val="00131A82"/>
    <w:rsid w:val="00132C39"/>
    <w:rsid w:val="00135B7C"/>
    <w:rsid w:val="001405C0"/>
    <w:rsid w:val="00142675"/>
    <w:rsid w:val="00146D3C"/>
    <w:rsid w:val="001511E2"/>
    <w:rsid w:val="00167E6E"/>
    <w:rsid w:val="00171CEB"/>
    <w:rsid w:val="00173656"/>
    <w:rsid w:val="001A0206"/>
    <w:rsid w:val="001A71F8"/>
    <w:rsid w:val="001C1052"/>
    <w:rsid w:val="001C33E4"/>
    <w:rsid w:val="001C42A0"/>
    <w:rsid w:val="001C63CE"/>
    <w:rsid w:val="001D0AC4"/>
    <w:rsid w:val="001D3523"/>
    <w:rsid w:val="001D5D2B"/>
    <w:rsid w:val="002029F6"/>
    <w:rsid w:val="0020365F"/>
    <w:rsid w:val="00203E75"/>
    <w:rsid w:val="00212001"/>
    <w:rsid w:val="00234669"/>
    <w:rsid w:val="00235E90"/>
    <w:rsid w:val="00236089"/>
    <w:rsid w:val="00246772"/>
    <w:rsid w:val="00253792"/>
    <w:rsid w:val="0026465D"/>
    <w:rsid w:val="00265BC5"/>
    <w:rsid w:val="0026682A"/>
    <w:rsid w:val="002671C8"/>
    <w:rsid w:val="00271BEB"/>
    <w:rsid w:val="00273B9B"/>
    <w:rsid w:val="00275B81"/>
    <w:rsid w:val="00283873"/>
    <w:rsid w:val="00284C3A"/>
    <w:rsid w:val="00287F1E"/>
    <w:rsid w:val="0029440E"/>
    <w:rsid w:val="00296DCC"/>
    <w:rsid w:val="002A2F6F"/>
    <w:rsid w:val="002A7DAC"/>
    <w:rsid w:val="002B6F61"/>
    <w:rsid w:val="002C4B0D"/>
    <w:rsid w:val="002C5FB2"/>
    <w:rsid w:val="002C7BE2"/>
    <w:rsid w:val="002D1820"/>
    <w:rsid w:val="002E0E27"/>
    <w:rsid w:val="002E0F23"/>
    <w:rsid w:val="002E5648"/>
    <w:rsid w:val="002F2169"/>
    <w:rsid w:val="002F4A35"/>
    <w:rsid w:val="002F4BCB"/>
    <w:rsid w:val="002F6757"/>
    <w:rsid w:val="003010F2"/>
    <w:rsid w:val="00310A0A"/>
    <w:rsid w:val="0031132F"/>
    <w:rsid w:val="003120D7"/>
    <w:rsid w:val="0031264E"/>
    <w:rsid w:val="00317B5F"/>
    <w:rsid w:val="00317D4F"/>
    <w:rsid w:val="003231E0"/>
    <w:rsid w:val="00340985"/>
    <w:rsid w:val="0034229C"/>
    <w:rsid w:val="00352C2F"/>
    <w:rsid w:val="003532B2"/>
    <w:rsid w:val="00355B85"/>
    <w:rsid w:val="003659FE"/>
    <w:rsid w:val="00371C1D"/>
    <w:rsid w:val="003857C6"/>
    <w:rsid w:val="00385EAA"/>
    <w:rsid w:val="003900A6"/>
    <w:rsid w:val="00390C9A"/>
    <w:rsid w:val="003A2F59"/>
    <w:rsid w:val="003C1A76"/>
    <w:rsid w:val="003C4C5B"/>
    <w:rsid w:val="003D3D96"/>
    <w:rsid w:val="003D6CA3"/>
    <w:rsid w:val="003E1FB7"/>
    <w:rsid w:val="003F46F5"/>
    <w:rsid w:val="003F6984"/>
    <w:rsid w:val="004249C7"/>
    <w:rsid w:val="00431643"/>
    <w:rsid w:val="00437F0C"/>
    <w:rsid w:val="0044095C"/>
    <w:rsid w:val="0044234F"/>
    <w:rsid w:val="004430FB"/>
    <w:rsid w:val="00444F3E"/>
    <w:rsid w:val="00452C87"/>
    <w:rsid w:val="00453354"/>
    <w:rsid w:val="00453507"/>
    <w:rsid w:val="00462342"/>
    <w:rsid w:val="00465A79"/>
    <w:rsid w:val="004676D6"/>
    <w:rsid w:val="00470612"/>
    <w:rsid w:val="0047484E"/>
    <w:rsid w:val="004807FB"/>
    <w:rsid w:val="004875BF"/>
    <w:rsid w:val="00493152"/>
    <w:rsid w:val="0049792E"/>
    <w:rsid w:val="004A13E4"/>
    <w:rsid w:val="004A1F21"/>
    <w:rsid w:val="004B1106"/>
    <w:rsid w:val="004B3A46"/>
    <w:rsid w:val="004B753C"/>
    <w:rsid w:val="004C09D7"/>
    <w:rsid w:val="004C58C9"/>
    <w:rsid w:val="004D4A69"/>
    <w:rsid w:val="004E1C68"/>
    <w:rsid w:val="004E2847"/>
    <w:rsid w:val="004E5654"/>
    <w:rsid w:val="004F1FE9"/>
    <w:rsid w:val="00505636"/>
    <w:rsid w:val="00506524"/>
    <w:rsid w:val="0052185A"/>
    <w:rsid w:val="00521C71"/>
    <w:rsid w:val="00524FD1"/>
    <w:rsid w:val="00525EDF"/>
    <w:rsid w:val="0053596C"/>
    <w:rsid w:val="00543397"/>
    <w:rsid w:val="00544769"/>
    <w:rsid w:val="00544C54"/>
    <w:rsid w:val="0054606C"/>
    <w:rsid w:val="00564E2B"/>
    <w:rsid w:val="00566B4D"/>
    <w:rsid w:val="00566CE8"/>
    <w:rsid w:val="0057328A"/>
    <w:rsid w:val="00582BE1"/>
    <w:rsid w:val="00584185"/>
    <w:rsid w:val="0058665D"/>
    <w:rsid w:val="00593296"/>
    <w:rsid w:val="0059331F"/>
    <w:rsid w:val="00593FC3"/>
    <w:rsid w:val="005946B9"/>
    <w:rsid w:val="0059680E"/>
    <w:rsid w:val="005A37B1"/>
    <w:rsid w:val="005A5D5F"/>
    <w:rsid w:val="005B2D31"/>
    <w:rsid w:val="005B67A8"/>
    <w:rsid w:val="005C1D35"/>
    <w:rsid w:val="005C44F3"/>
    <w:rsid w:val="005D0635"/>
    <w:rsid w:val="005D6A9B"/>
    <w:rsid w:val="005E45EB"/>
    <w:rsid w:val="005F1A98"/>
    <w:rsid w:val="005F28A7"/>
    <w:rsid w:val="005F427D"/>
    <w:rsid w:val="005F6239"/>
    <w:rsid w:val="006129E1"/>
    <w:rsid w:val="006140D3"/>
    <w:rsid w:val="00615C8C"/>
    <w:rsid w:val="00624127"/>
    <w:rsid w:val="00631B40"/>
    <w:rsid w:val="006373C6"/>
    <w:rsid w:val="00637E10"/>
    <w:rsid w:val="00655F7A"/>
    <w:rsid w:val="00662016"/>
    <w:rsid w:val="00674372"/>
    <w:rsid w:val="00680E4D"/>
    <w:rsid w:val="00684C5E"/>
    <w:rsid w:val="0068694D"/>
    <w:rsid w:val="00686B10"/>
    <w:rsid w:val="00690D37"/>
    <w:rsid w:val="00691311"/>
    <w:rsid w:val="006B03D2"/>
    <w:rsid w:val="006B0D49"/>
    <w:rsid w:val="006B43AC"/>
    <w:rsid w:val="006C1114"/>
    <w:rsid w:val="006D0F13"/>
    <w:rsid w:val="006E4B10"/>
    <w:rsid w:val="006F33F4"/>
    <w:rsid w:val="006F4FED"/>
    <w:rsid w:val="006F5D38"/>
    <w:rsid w:val="0070343D"/>
    <w:rsid w:val="00704B1A"/>
    <w:rsid w:val="00707BF5"/>
    <w:rsid w:val="00707C67"/>
    <w:rsid w:val="00710CD2"/>
    <w:rsid w:val="00711C1A"/>
    <w:rsid w:val="007172CA"/>
    <w:rsid w:val="007202DD"/>
    <w:rsid w:val="00722559"/>
    <w:rsid w:val="007228EA"/>
    <w:rsid w:val="007428D4"/>
    <w:rsid w:val="00752FC2"/>
    <w:rsid w:val="00754C36"/>
    <w:rsid w:val="00755597"/>
    <w:rsid w:val="00766293"/>
    <w:rsid w:val="0076671C"/>
    <w:rsid w:val="0077549A"/>
    <w:rsid w:val="00785927"/>
    <w:rsid w:val="00793A24"/>
    <w:rsid w:val="007A3028"/>
    <w:rsid w:val="007A6A1B"/>
    <w:rsid w:val="007B3CBE"/>
    <w:rsid w:val="007C0576"/>
    <w:rsid w:val="007C2A1E"/>
    <w:rsid w:val="007C3E74"/>
    <w:rsid w:val="007C7137"/>
    <w:rsid w:val="007C77F0"/>
    <w:rsid w:val="007D061B"/>
    <w:rsid w:val="007D09DD"/>
    <w:rsid w:val="007D3480"/>
    <w:rsid w:val="007D7E04"/>
    <w:rsid w:val="007E1C00"/>
    <w:rsid w:val="007E787C"/>
    <w:rsid w:val="007F6A0A"/>
    <w:rsid w:val="00800D4F"/>
    <w:rsid w:val="00803D0C"/>
    <w:rsid w:val="00812F6E"/>
    <w:rsid w:val="008143B9"/>
    <w:rsid w:val="00815851"/>
    <w:rsid w:val="00817600"/>
    <w:rsid w:val="00820F2C"/>
    <w:rsid w:val="00827682"/>
    <w:rsid w:val="00827910"/>
    <w:rsid w:val="008404B5"/>
    <w:rsid w:val="00846918"/>
    <w:rsid w:val="00847D52"/>
    <w:rsid w:val="00851911"/>
    <w:rsid w:val="00874F61"/>
    <w:rsid w:val="008775C3"/>
    <w:rsid w:val="00886049"/>
    <w:rsid w:val="00894062"/>
    <w:rsid w:val="00897D74"/>
    <w:rsid w:val="008A194B"/>
    <w:rsid w:val="008A2105"/>
    <w:rsid w:val="008B00EA"/>
    <w:rsid w:val="008B011A"/>
    <w:rsid w:val="008B1A0D"/>
    <w:rsid w:val="008B3AE8"/>
    <w:rsid w:val="008C2402"/>
    <w:rsid w:val="008C6BE6"/>
    <w:rsid w:val="008D1206"/>
    <w:rsid w:val="008E3AB9"/>
    <w:rsid w:val="008E59C3"/>
    <w:rsid w:val="008F1002"/>
    <w:rsid w:val="008F2CD9"/>
    <w:rsid w:val="008F7AF7"/>
    <w:rsid w:val="00903B42"/>
    <w:rsid w:val="009069C1"/>
    <w:rsid w:val="009200FB"/>
    <w:rsid w:val="00950636"/>
    <w:rsid w:val="0096224B"/>
    <w:rsid w:val="009632CD"/>
    <w:rsid w:val="0096397F"/>
    <w:rsid w:val="00971991"/>
    <w:rsid w:val="0098496F"/>
    <w:rsid w:val="00987864"/>
    <w:rsid w:val="009A2CD9"/>
    <w:rsid w:val="009B1A0C"/>
    <w:rsid w:val="009C1D4E"/>
    <w:rsid w:val="009C1E6D"/>
    <w:rsid w:val="009C24AD"/>
    <w:rsid w:val="009D1450"/>
    <w:rsid w:val="009D4B91"/>
    <w:rsid w:val="009E3589"/>
    <w:rsid w:val="009E6A62"/>
    <w:rsid w:val="009E6A93"/>
    <w:rsid w:val="009F19E9"/>
    <w:rsid w:val="009F30F7"/>
    <w:rsid w:val="009F40B8"/>
    <w:rsid w:val="009F6EED"/>
    <w:rsid w:val="00A11C40"/>
    <w:rsid w:val="00A14043"/>
    <w:rsid w:val="00A2416B"/>
    <w:rsid w:val="00A30600"/>
    <w:rsid w:val="00A3349E"/>
    <w:rsid w:val="00A35241"/>
    <w:rsid w:val="00A40B79"/>
    <w:rsid w:val="00A556C6"/>
    <w:rsid w:val="00A57286"/>
    <w:rsid w:val="00A5762D"/>
    <w:rsid w:val="00A57CC6"/>
    <w:rsid w:val="00A627B6"/>
    <w:rsid w:val="00A71194"/>
    <w:rsid w:val="00A71605"/>
    <w:rsid w:val="00A71FA3"/>
    <w:rsid w:val="00A92678"/>
    <w:rsid w:val="00A945AE"/>
    <w:rsid w:val="00A94A56"/>
    <w:rsid w:val="00AA0003"/>
    <w:rsid w:val="00AA3A87"/>
    <w:rsid w:val="00AA3B1C"/>
    <w:rsid w:val="00AA4E83"/>
    <w:rsid w:val="00AA7328"/>
    <w:rsid w:val="00AB6A99"/>
    <w:rsid w:val="00AD0D64"/>
    <w:rsid w:val="00AD21C4"/>
    <w:rsid w:val="00AE25BE"/>
    <w:rsid w:val="00AE35B2"/>
    <w:rsid w:val="00AE6661"/>
    <w:rsid w:val="00AF6B8A"/>
    <w:rsid w:val="00B01508"/>
    <w:rsid w:val="00B015D7"/>
    <w:rsid w:val="00B030D4"/>
    <w:rsid w:val="00B0335F"/>
    <w:rsid w:val="00B10B09"/>
    <w:rsid w:val="00B10B55"/>
    <w:rsid w:val="00B114BD"/>
    <w:rsid w:val="00B1490F"/>
    <w:rsid w:val="00B16494"/>
    <w:rsid w:val="00B17AC2"/>
    <w:rsid w:val="00B215E4"/>
    <w:rsid w:val="00B2311B"/>
    <w:rsid w:val="00B24A26"/>
    <w:rsid w:val="00B30E73"/>
    <w:rsid w:val="00B35B9A"/>
    <w:rsid w:val="00B413C2"/>
    <w:rsid w:val="00B44E42"/>
    <w:rsid w:val="00B47671"/>
    <w:rsid w:val="00B54893"/>
    <w:rsid w:val="00B54EC0"/>
    <w:rsid w:val="00B56F1B"/>
    <w:rsid w:val="00B71A7D"/>
    <w:rsid w:val="00B751DF"/>
    <w:rsid w:val="00B80EF9"/>
    <w:rsid w:val="00B82F3A"/>
    <w:rsid w:val="00B83C9F"/>
    <w:rsid w:val="00B85FE2"/>
    <w:rsid w:val="00B86F16"/>
    <w:rsid w:val="00B90508"/>
    <w:rsid w:val="00B93B48"/>
    <w:rsid w:val="00B95C02"/>
    <w:rsid w:val="00BA41BF"/>
    <w:rsid w:val="00BB4EB4"/>
    <w:rsid w:val="00BB5DFF"/>
    <w:rsid w:val="00BC3D99"/>
    <w:rsid w:val="00BD7217"/>
    <w:rsid w:val="00BE0C72"/>
    <w:rsid w:val="00BE3B37"/>
    <w:rsid w:val="00BE3C96"/>
    <w:rsid w:val="00BF4048"/>
    <w:rsid w:val="00BF6FA2"/>
    <w:rsid w:val="00C042A8"/>
    <w:rsid w:val="00C06259"/>
    <w:rsid w:val="00C07757"/>
    <w:rsid w:val="00C110F4"/>
    <w:rsid w:val="00C53955"/>
    <w:rsid w:val="00C55FE1"/>
    <w:rsid w:val="00C57591"/>
    <w:rsid w:val="00C577BB"/>
    <w:rsid w:val="00C65F7A"/>
    <w:rsid w:val="00C66535"/>
    <w:rsid w:val="00C730E4"/>
    <w:rsid w:val="00C7373D"/>
    <w:rsid w:val="00C84411"/>
    <w:rsid w:val="00C865D5"/>
    <w:rsid w:val="00CA245A"/>
    <w:rsid w:val="00CB4BCD"/>
    <w:rsid w:val="00CD535B"/>
    <w:rsid w:val="00CF131C"/>
    <w:rsid w:val="00CF1AA3"/>
    <w:rsid w:val="00CF2093"/>
    <w:rsid w:val="00CF5D66"/>
    <w:rsid w:val="00D00BFF"/>
    <w:rsid w:val="00D15A1E"/>
    <w:rsid w:val="00D161EE"/>
    <w:rsid w:val="00D30691"/>
    <w:rsid w:val="00D364FE"/>
    <w:rsid w:val="00D573E4"/>
    <w:rsid w:val="00D57857"/>
    <w:rsid w:val="00D72D6A"/>
    <w:rsid w:val="00D8676C"/>
    <w:rsid w:val="00D86CF4"/>
    <w:rsid w:val="00D96268"/>
    <w:rsid w:val="00D96F28"/>
    <w:rsid w:val="00DA4629"/>
    <w:rsid w:val="00DB0A1F"/>
    <w:rsid w:val="00DB223C"/>
    <w:rsid w:val="00DB4393"/>
    <w:rsid w:val="00DC0FEF"/>
    <w:rsid w:val="00DC747A"/>
    <w:rsid w:val="00DD5697"/>
    <w:rsid w:val="00DE1B7B"/>
    <w:rsid w:val="00E00D3B"/>
    <w:rsid w:val="00E03F83"/>
    <w:rsid w:val="00E076DD"/>
    <w:rsid w:val="00E10D29"/>
    <w:rsid w:val="00E13BD7"/>
    <w:rsid w:val="00E2232D"/>
    <w:rsid w:val="00E23922"/>
    <w:rsid w:val="00E26716"/>
    <w:rsid w:val="00E272D2"/>
    <w:rsid w:val="00E27D1E"/>
    <w:rsid w:val="00E53A7E"/>
    <w:rsid w:val="00E62023"/>
    <w:rsid w:val="00E65059"/>
    <w:rsid w:val="00E66255"/>
    <w:rsid w:val="00E66B65"/>
    <w:rsid w:val="00E7330A"/>
    <w:rsid w:val="00E75ECA"/>
    <w:rsid w:val="00E83E43"/>
    <w:rsid w:val="00E83EAE"/>
    <w:rsid w:val="00E84EB0"/>
    <w:rsid w:val="00E84FE7"/>
    <w:rsid w:val="00E912A6"/>
    <w:rsid w:val="00E9165E"/>
    <w:rsid w:val="00E91CD5"/>
    <w:rsid w:val="00E96FEA"/>
    <w:rsid w:val="00E975C7"/>
    <w:rsid w:val="00EA2A4E"/>
    <w:rsid w:val="00EA5697"/>
    <w:rsid w:val="00EA5B62"/>
    <w:rsid w:val="00EA6288"/>
    <w:rsid w:val="00EB1D19"/>
    <w:rsid w:val="00EB20D1"/>
    <w:rsid w:val="00EB3E78"/>
    <w:rsid w:val="00EB4427"/>
    <w:rsid w:val="00EB711F"/>
    <w:rsid w:val="00EC0263"/>
    <w:rsid w:val="00EC30FB"/>
    <w:rsid w:val="00ED49A3"/>
    <w:rsid w:val="00ED7718"/>
    <w:rsid w:val="00ED7FA3"/>
    <w:rsid w:val="00EE21A6"/>
    <w:rsid w:val="00EE3052"/>
    <w:rsid w:val="00EE530F"/>
    <w:rsid w:val="00EE60D4"/>
    <w:rsid w:val="00EF3687"/>
    <w:rsid w:val="00EF4024"/>
    <w:rsid w:val="00F0704C"/>
    <w:rsid w:val="00F143D7"/>
    <w:rsid w:val="00F1585D"/>
    <w:rsid w:val="00F16198"/>
    <w:rsid w:val="00F20FDC"/>
    <w:rsid w:val="00F31EE6"/>
    <w:rsid w:val="00F32750"/>
    <w:rsid w:val="00F423BB"/>
    <w:rsid w:val="00F60433"/>
    <w:rsid w:val="00F617AA"/>
    <w:rsid w:val="00F7059C"/>
    <w:rsid w:val="00F774BF"/>
    <w:rsid w:val="00F82CBF"/>
    <w:rsid w:val="00F96DF5"/>
    <w:rsid w:val="00F97DA9"/>
    <w:rsid w:val="00FA3B90"/>
    <w:rsid w:val="00FA4B58"/>
    <w:rsid w:val="00FA700E"/>
    <w:rsid w:val="00FB3771"/>
    <w:rsid w:val="00FC173E"/>
    <w:rsid w:val="00FC39A7"/>
    <w:rsid w:val="00FD3DB0"/>
    <w:rsid w:val="00FD5345"/>
    <w:rsid w:val="00FE77EE"/>
    <w:rsid w:val="00FF0B33"/>
    <w:rsid w:val="00FF1AF0"/>
    <w:rsid w:val="00FF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74D50"/>
  <w15:chartTrackingRefBased/>
  <w15:docId w15:val="{60BAB309-539B-4CE4-8274-38EDCDCD2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4E2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E2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B0A1F"/>
    <w:pPr>
      <w:ind w:left="720"/>
      <w:contextualSpacing/>
    </w:pPr>
  </w:style>
  <w:style w:type="table" w:styleId="TableGrid">
    <w:name w:val="Table Grid"/>
    <w:basedOn w:val="TableNormal"/>
    <w:uiPriority w:val="39"/>
    <w:rsid w:val="00FC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07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632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66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82A"/>
  </w:style>
  <w:style w:type="paragraph" w:styleId="Footer">
    <w:name w:val="footer"/>
    <w:basedOn w:val="Normal"/>
    <w:link w:val="FooterChar"/>
    <w:uiPriority w:val="99"/>
    <w:unhideWhenUsed/>
    <w:rsid w:val="00266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9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7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2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9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3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221273@student.uwtsd.ac.uk" TargetMode="External"/><Relationship Id="rId12" Type="http://schemas.openxmlformats.org/officeDocument/2006/relationships/hyperlink" Target="https://www.britannica.com/technology/control-syste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aw.unimelb.edu.au/__data/assets/pdf_file/0005/3385454/Schwab-The_Fourth_Industrial_Revolution_Klaus_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www.britannica.com/technology/automation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ifr.org/ifr-press-releases/news/robot-sales-rise-ag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11305</TotalTime>
  <Pages>8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Abbott, Thomas</dc:creator>
  <cp:keywords/>
  <dc:description/>
  <cp:lastModifiedBy>Abbott, Thomas</cp:lastModifiedBy>
  <cp:revision>477</cp:revision>
  <dcterms:created xsi:type="dcterms:W3CDTF">2022-11-17T11:15:00Z</dcterms:created>
  <dcterms:modified xsi:type="dcterms:W3CDTF">2022-11-25T10:22:00Z</dcterms:modified>
</cp:coreProperties>
</file>