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418" w:rsidRPr="004F0C1D" w:rsidRDefault="00755542" w:rsidP="00755542">
      <w:pPr>
        <w:jc w:val="center"/>
        <w:rPr>
          <w:rFonts w:ascii="Times New Roman" w:hAnsi="Times New Roman" w:cs="Times New Roman"/>
        </w:rPr>
      </w:pPr>
      <w:r w:rsidRPr="004F0C1D">
        <w:rPr>
          <w:rFonts w:ascii="Times New Roman" w:hAnsi="Times New Roman" w:cs="Times New Roman"/>
        </w:rPr>
        <w:t>Awe and Wonder – Mathematics and Science in the Outdoors.</w:t>
      </w:r>
    </w:p>
    <w:p w:rsidR="007E07CD" w:rsidRPr="004F0C1D" w:rsidRDefault="007E07CD" w:rsidP="00755542">
      <w:pPr>
        <w:jc w:val="center"/>
        <w:rPr>
          <w:rFonts w:ascii="Times New Roman" w:hAnsi="Times New Roman" w:cs="Times New Roman"/>
        </w:rPr>
      </w:pPr>
      <w:r w:rsidRPr="004F0C1D">
        <w:rPr>
          <w:rFonts w:ascii="Times New Roman" w:hAnsi="Times New Roman" w:cs="Times New Roman"/>
        </w:rPr>
        <w:t>ECEY5005/C</w:t>
      </w:r>
    </w:p>
    <w:p w:rsidR="00755542" w:rsidRPr="004F0C1D" w:rsidRDefault="00755542" w:rsidP="00755542">
      <w:pPr>
        <w:rPr>
          <w:rFonts w:ascii="Times New Roman" w:hAnsi="Times New Roman" w:cs="Times New Roman"/>
          <w:u w:val="single"/>
        </w:rPr>
      </w:pPr>
      <w:r w:rsidRPr="004F0C1D">
        <w:rPr>
          <w:rFonts w:ascii="Times New Roman" w:hAnsi="Times New Roman" w:cs="Times New Roman"/>
          <w:u w:val="single"/>
        </w:rPr>
        <w:t>Part 1</w:t>
      </w:r>
    </w:p>
    <w:p w:rsidR="00755542" w:rsidRDefault="00755542" w:rsidP="00755542">
      <w:r>
        <w:rPr>
          <w:noProof/>
        </w:rPr>
        <w:drawing>
          <wp:inline distT="0" distB="0" distL="0" distR="0" wp14:anchorId="0EFD7217">
            <wp:extent cx="6035190" cy="32156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84497" cy="3241912"/>
                    </a:xfrm>
                    <a:prstGeom prst="rect">
                      <a:avLst/>
                    </a:prstGeom>
                    <a:noFill/>
                  </pic:spPr>
                </pic:pic>
              </a:graphicData>
            </a:graphic>
          </wp:inline>
        </w:drawing>
      </w:r>
    </w:p>
    <w:p w:rsidR="00755542" w:rsidRPr="004F0C1D" w:rsidRDefault="00755542">
      <w:pPr>
        <w:rPr>
          <w:rFonts w:ascii="Times New Roman" w:hAnsi="Times New Roman" w:cs="Times New Roman"/>
        </w:rPr>
      </w:pPr>
      <w:r w:rsidRPr="004F0C1D">
        <w:rPr>
          <w:rFonts w:ascii="Times New Roman" w:hAnsi="Times New Roman" w:cs="Times New Roman"/>
        </w:rPr>
        <w:t>(Jones, 2023)</w:t>
      </w:r>
    </w:p>
    <w:p w:rsidR="004F1EE8" w:rsidRPr="004F0C1D" w:rsidRDefault="004F1EE8" w:rsidP="008A0AE7">
      <w:pPr>
        <w:spacing w:line="360" w:lineRule="auto"/>
        <w:rPr>
          <w:rFonts w:ascii="Times New Roman" w:hAnsi="Times New Roman" w:cs="Times New Roman"/>
          <w:u w:val="single"/>
        </w:rPr>
      </w:pPr>
      <w:r w:rsidRPr="004F0C1D">
        <w:rPr>
          <w:rFonts w:ascii="Times New Roman" w:hAnsi="Times New Roman" w:cs="Times New Roman"/>
          <w:u w:val="single"/>
        </w:rPr>
        <w:t>Part 2</w:t>
      </w:r>
    </w:p>
    <w:p w:rsidR="004F1EE8" w:rsidRPr="004F0C1D" w:rsidRDefault="004F1EE8" w:rsidP="008A0AE7">
      <w:pPr>
        <w:spacing w:line="360" w:lineRule="auto"/>
        <w:rPr>
          <w:rFonts w:ascii="Times New Roman" w:hAnsi="Times New Roman" w:cs="Times New Roman"/>
        </w:rPr>
      </w:pPr>
      <w:r w:rsidRPr="004F0C1D">
        <w:rPr>
          <w:rFonts w:ascii="Times New Roman" w:hAnsi="Times New Roman" w:cs="Times New Roman"/>
        </w:rPr>
        <w:t xml:space="preserve">The photo above in part 1 is from the forest area of my setting. It is an area used throughout the whole </w:t>
      </w:r>
      <w:bookmarkStart w:id="0" w:name="_GoBack"/>
      <w:bookmarkEnd w:id="0"/>
      <w:r w:rsidRPr="004F0C1D">
        <w:rPr>
          <w:rFonts w:ascii="Times New Roman" w:hAnsi="Times New Roman" w:cs="Times New Roman"/>
        </w:rPr>
        <w:t xml:space="preserve">school to provide learning opportunities. </w:t>
      </w:r>
      <w:r w:rsidR="00CC3717" w:rsidRPr="004F0C1D">
        <w:rPr>
          <w:rFonts w:ascii="Times New Roman" w:hAnsi="Times New Roman" w:cs="Times New Roman"/>
        </w:rPr>
        <w:t>Children at the setting from a young age are introduced to the area and a clear set of boundaries are in place to ensure safety</w:t>
      </w:r>
      <w:r w:rsidR="00CF1505" w:rsidRPr="004F0C1D">
        <w:rPr>
          <w:rFonts w:ascii="Times New Roman" w:hAnsi="Times New Roman" w:cs="Times New Roman"/>
        </w:rPr>
        <w:t>,</w:t>
      </w:r>
      <w:r w:rsidR="00CC3717" w:rsidRPr="004F0C1D">
        <w:rPr>
          <w:rFonts w:ascii="Times New Roman" w:hAnsi="Times New Roman" w:cs="Times New Roman"/>
        </w:rPr>
        <w:t xml:space="preserve"> </w:t>
      </w:r>
      <w:r w:rsidR="00CF1505" w:rsidRPr="004F0C1D">
        <w:rPr>
          <w:rFonts w:ascii="Times New Roman" w:hAnsi="Times New Roman" w:cs="Times New Roman"/>
        </w:rPr>
        <w:t>s</w:t>
      </w:r>
      <w:r w:rsidR="00CC3717" w:rsidRPr="004F0C1D">
        <w:rPr>
          <w:rFonts w:ascii="Times New Roman" w:hAnsi="Times New Roman" w:cs="Times New Roman"/>
        </w:rPr>
        <w:t>uch as children are not permitted to leave the grassed area and go onto the concrete behind without an adult knowing. This outdoor classroom area provides children with the opportunity to develop holistically, with chances to develop language skills, social skills, problem solving a</w:t>
      </w:r>
      <w:r w:rsidR="00C57557">
        <w:rPr>
          <w:rFonts w:ascii="Times New Roman" w:hAnsi="Times New Roman" w:cs="Times New Roman"/>
        </w:rPr>
        <w:t>nd our focus for this portfolio mathematic skills and science skills</w:t>
      </w:r>
      <w:r w:rsidR="00CC3717" w:rsidRPr="004F0C1D">
        <w:rPr>
          <w:rFonts w:ascii="Times New Roman" w:hAnsi="Times New Roman" w:cs="Times New Roman"/>
        </w:rPr>
        <w:t xml:space="preserve">. The area in the picture includes a mud kitchen in the right-side corner with a container that is free to be used stocked with loose parts, kitchen and measuring equipment, water storage and appropriate clothing. A bug hotel, picnic bench and large covered space are all available to be used in the picture. </w:t>
      </w:r>
      <w:r w:rsidR="00C57557">
        <w:rPr>
          <w:rFonts w:ascii="Times New Roman" w:hAnsi="Times New Roman" w:cs="Times New Roman"/>
        </w:rPr>
        <w:t>There is also a large amount of open green space for the children to utilise.</w:t>
      </w:r>
    </w:p>
    <w:p w:rsidR="00353B23" w:rsidRDefault="00CC3717" w:rsidP="008A0AE7">
      <w:pPr>
        <w:spacing w:line="360" w:lineRule="auto"/>
        <w:rPr>
          <w:rFonts w:ascii="Times New Roman" w:hAnsi="Times New Roman" w:cs="Times New Roman"/>
        </w:rPr>
      </w:pPr>
      <w:r w:rsidRPr="004F0C1D">
        <w:rPr>
          <w:rFonts w:ascii="Times New Roman" w:hAnsi="Times New Roman" w:cs="Times New Roman"/>
        </w:rPr>
        <w:t xml:space="preserve">The space in the photo </w:t>
      </w:r>
      <w:r w:rsidR="00CF1505" w:rsidRPr="004F0C1D">
        <w:rPr>
          <w:rFonts w:ascii="Times New Roman" w:hAnsi="Times New Roman" w:cs="Times New Roman"/>
        </w:rPr>
        <w:t xml:space="preserve">has </w:t>
      </w:r>
      <w:r w:rsidRPr="004F0C1D">
        <w:rPr>
          <w:rFonts w:ascii="Times New Roman" w:hAnsi="Times New Roman" w:cs="Times New Roman"/>
        </w:rPr>
        <w:t>provide</w:t>
      </w:r>
      <w:r w:rsidR="00CF1505" w:rsidRPr="004F0C1D">
        <w:rPr>
          <w:rFonts w:ascii="Times New Roman" w:hAnsi="Times New Roman" w:cs="Times New Roman"/>
        </w:rPr>
        <w:t>d</w:t>
      </w:r>
      <w:r w:rsidRPr="004F0C1D">
        <w:rPr>
          <w:rFonts w:ascii="Times New Roman" w:hAnsi="Times New Roman" w:cs="Times New Roman"/>
        </w:rPr>
        <w:t xml:space="preserve"> children with an abundance of opportunity to develop maths and science skills in the outdoors</w:t>
      </w:r>
      <w:r w:rsidR="00C57557">
        <w:rPr>
          <w:rFonts w:ascii="Times New Roman" w:hAnsi="Times New Roman" w:cs="Times New Roman"/>
        </w:rPr>
        <w:t xml:space="preserve"> over a range of </w:t>
      </w:r>
      <w:proofErr w:type="gramStart"/>
      <w:r w:rsidR="00C57557">
        <w:rPr>
          <w:rFonts w:ascii="Times New Roman" w:hAnsi="Times New Roman" w:cs="Times New Roman"/>
        </w:rPr>
        <w:t>topic based</w:t>
      </w:r>
      <w:proofErr w:type="gramEnd"/>
      <w:r w:rsidR="00C57557">
        <w:rPr>
          <w:rFonts w:ascii="Times New Roman" w:hAnsi="Times New Roman" w:cs="Times New Roman"/>
        </w:rPr>
        <w:t xml:space="preserve"> learning</w:t>
      </w:r>
      <w:r w:rsidRPr="004F0C1D">
        <w:rPr>
          <w:rFonts w:ascii="Times New Roman" w:hAnsi="Times New Roman" w:cs="Times New Roman"/>
        </w:rPr>
        <w:t>.</w:t>
      </w:r>
      <w:r w:rsidR="0093372D" w:rsidRPr="004F0C1D">
        <w:rPr>
          <w:rFonts w:ascii="Times New Roman" w:hAnsi="Times New Roman" w:cs="Times New Roman"/>
        </w:rPr>
        <w:t xml:space="preserve"> This area also provides children </w:t>
      </w:r>
      <w:r w:rsidR="00CF1505" w:rsidRPr="004F0C1D">
        <w:rPr>
          <w:rFonts w:ascii="Times New Roman" w:hAnsi="Times New Roman" w:cs="Times New Roman"/>
        </w:rPr>
        <w:t xml:space="preserve">with the chance </w:t>
      </w:r>
      <w:r w:rsidR="0093372D" w:rsidRPr="004F0C1D">
        <w:rPr>
          <w:rFonts w:ascii="Times New Roman" w:hAnsi="Times New Roman" w:cs="Times New Roman"/>
        </w:rPr>
        <w:t xml:space="preserve">to engage in wider STEM activities from a young age and continue </w:t>
      </w:r>
      <w:r w:rsidR="00CF1505" w:rsidRPr="004F0C1D">
        <w:rPr>
          <w:rFonts w:ascii="Times New Roman" w:hAnsi="Times New Roman" w:cs="Times New Roman"/>
        </w:rPr>
        <w:t xml:space="preserve">to do so </w:t>
      </w:r>
      <w:r w:rsidR="0093372D" w:rsidRPr="004F0C1D">
        <w:rPr>
          <w:rFonts w:ascii="Times New Roman" w:hAnsi="Times New Roman" w:cs="Times New Roman"/>
        </w:rPr>
        <w:t>throughout the</w:t>
      </w:r>
      <w:r w:rsidR="00353B23">
        <w:rPr>
          <w:rFonts w:ascii="Times New Roman" w:hAnsi="Times New Roman" w:cs="Times New Roman"/>
        </w:rPr>
        <w:t>ir</w:t>
      </w:r>
      <w:r w:rsidR="0093372D" w:rsidRPr="004F0C1D">
        <w:rPr>
          <w:rFonts w:ascii="Times New Roman" w:hAnsi="Times New Roman" w:cs="Times New Roman"/>
        </w:rPr>
        <w:t xml:space="preserve"> learning journey in our setting.</w:t>
      </w:r>
      <w:r w:rsidRPr="004F0C1D">
        <w:rPr>
          <w:rFonts w:ascii="Times New Roman" w:hAnsi="Times New Roman" w:cs="Times New Roman"/>
        </w:rPr>
        <w:t xml:space="preserve"> Welsh Government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recognises the importance </w:t>
      </w:r>
      <w:r w:rsidRPr="004F0C1D">
        <w:rPr>
          <w:rFonts w:ascii="Times New Roman" w:hAnsi="Times New Roman" w:cs="Times New Roman"/>
        </w:rPr>
        <w:lastRenderedPageBreak/>
        <w:t>of play in the development of maths not just numeracy</w:t>
      </w:r>
      <w:r w:rsidR="00353B23">
        <w:rPr>
          <w:rFonts w:ascii="Times New Roman" w:hAnsi="Times New Roman" w:cs="Times New Roman"/>
        </w:rPr>
        <w:t xml:space="preserve"> skills</w:t>
      </w:r>
      <w:r w:rsidRPr="004F0C1D">
        <w:rPr>
          <w:rFonts w:ascii="Times New Roman" w:hAnsi="Times New Roman" w:cs="Times New Roman"/>
        </w:rPr>
        <w:t xml:space="preserve"> but creating the ability to problem solve, explore concepts and</w:t>
      </w:r>
      <w:r w:rsidR="00174DD3" w:rsidRPr="004F0C1D">
        <w:rPr>
          <w:rFonts w:ascii="Times New Roman" w:hAnsi="Times New Roman" w:cs="Times New Roman"/>
        </w:rPr>
        <w:t xml:space="preserve"> to collaborate with others. </w:t>
      </w:r>
    </w:p>
    <w:p w:rsidR="00174DD3" w:rsidRPr="004F0C1D" w:rsidRDefault="00174DD3" w:rsidP="008A0AE7">
      <w:pPr>
        <w:spacing w:line="360" w:lineRule="auto"/>
        <w:rPr>
          <w:rFonts w:ascii="Times New Roman" w:hAnsi="Times New Roman" w:cs="Times New Roman"/>
        </w:rPr>
      </w:pPr>
      <w:r w:rsidRPr="004F0C1D">
        <w:rPr>
          <w:rFonts w:ascii="Times New Roman" w:hAnsi="Times New Roman" w:cs="Times New Roman"/>
        </w:rPr>
        <w:t>This area provides children with the opportunity to learn about capacity, volume and non-standard measures within the mud kitchen.</w:t>
      </w:r>
      <w:r w:rsidR="002C0CB8" w:rsidRPr="004F0C1D">
        <w:rPr>
          <w:rFonts w:ascii="Times New Roman" w:hAnsi="Times New Roman" w:cs="Times New Roman"/>
        </w:rPr>
        <w:t xml:space="preserve"> Water play in this area </w:t>
      </w:r>
      <w:r w:rsidR="00CF1505" w:rsidRPr="004F0C1D">
        <w:rPr>
          <w:rFonts w:ascii="Times New Roman" w:hAnsi="Times New Roman" w:cs="Times New Roman"/>
        </w:rPr>
        <w:t>has</w:t>
      </w:r>
      <w:r w:rsidR="002C0CB8" w:rsidRPr="004F0C1D">
        <w:rPr>
          <w:rFonts w:ascii="Times New Roman" w:hAnsi="Times New Roman" w:cs="Times New Roman"/>
        </w:rPr>
        <w:t xml:space="preserve"> produce</w:t>
      </w:r>
      <w:r w:rsidR="00CF1505" w:rsidRPr="004F0C1D">
        <w:rPr>
          <w:rFonts w:ascii="Times New Roman" w:hAnsi="Times New Roman" w:cs="Times New Roman"/>
        </w:rPr>
        <w:t>d</w:t>
      </w:r>
      <w:r w:rsidR="002C0CB8" w:rsidRPr="004F0C1D">
        <w:rPr>
          <w:rFonts w:ascii="Times New Roman" w:hAnsi="Times New Roman" w:cs="Times New Roman"/>
        </w:rPr>
        <w:t xml:space="preserve"> opportunity to explore floating and sinking, force, materials and waterproofs.</w:t>
      </w:r>
      <w:r w:rsidR="00DF4D7C" w:rsidRPr="004F0C1D">
        <w:rPr>
          <w:rFonts w:ascii="Times New Roman" w:hAnsi="Times New Roman" w:cs="Times New Roman"/>
        </w:rPr>
        <w:t xml:space="preserve"> Opportunities for mixing and creating are also available for children and they have participated in potion making and mixing, this not only supports maths but science learning to.</w:t>
      </w:r>
      <w:r w:rsidRPr="004F0C1D">
        <w:rPr>
          <w:rFonts w:ascii="Times New Roman" w:hAnsi="Times New Roman" w:cs="Times New Roman"/>
        </w:rPr>
        <w:t xml:space="preserve"> Appropriate materials can aid this learning </w:t>
      </w:r>
      <w:r w:rsidR="00353B23">
        <w:rPr>
          <w:rFonts w:ascii="Times New Roman" w:hAnsi="Times New Roman" w:cs="Times New Roman"/>
        </w:rPr>
        <w:t>and</w:t>
      </w:r>
      <w:r w:rsidRPr="004F0C1D">
        <w:rPr>
          <w:rFonts w:ascii="Times New Roman" w:hAnsi="Times New Roman" w:cs="Times New Roman"/>
        </w:rPr>
        <w:t xml:space="preserve"> are readily available to the children in the natural environment and in the locker. The area also provides opportunity for children to explore the concepts of shape, pattern and symmetry through the natural materials such as leaves, sticks and flowers.</w:t>
      </w:r>
      <w:r w:rsidR="00353B23">
        <w:rPr>
          <w:rFonts w:ascii="Times New Roman" w:hAnsi="Times New Roman" w:cs="Times New Roman"/>
        </w:rPr>
        <w:t xml:space="preserve"> This learning all took place whilst we were taking part in the topic Hocus Pocus. </w:t>
      </w:r>
      <w:r w:rsidRPr="004F0C1D">
        <w:rPr>
          <w:rFonts w:ascii="Times New Roman" w:hAnsi="Times New Roman" w:cs="Times New Roman"/>
        </w:rPr>
        <w:t xml:space="preserve"> </w:t>
      </w:r>
    </w:p>
    <w:p w:rsidR="00174DD3" w:rsidRPr="004F0C1D" w:rsidRDefault="00174DD3" w:rsidP="008A0AE7">
      <w:pPr>
        <w:spacing w:line="360" w:lineRule="auto"/>
        <w:rPr>
          <w:rFonts w:ascii="Times New Roman" w:hAnsi="Times New Roman" w:cs="Times New Roman"/>
        </w:rPr>
      </w:pPr>
      <w:r w:rsidRPr="004F0C1D">
        <w:rPr>
          <w:rFonts w:ascii="Times New Roman" w:hAnsi="Times New Roman" w:cs="Times New Roman"/>
        </w:rPr>
        <w:t xml:space="preserve">Opportunities for number and counting work are also available, children were recently engaged in planting activities to grow produce for our Big </w:t>
      </w:r>
      <w:proofErr w:type="spellStart"/>
      <w:r w:rsidRPr="004F0C1D">
        <w:rPr>
          <w:rFonts w:ascii="Times New Roman" w:hAnsi="Times New Roman" w:cs="Times New Roman"/>
        </w:rPr>
        <w:t>Bocs</w:t>
      </w:r>
      <w:proofErr w:type="spellEnd"/>
      <w:r w:rsidRPr="004F0C1D">
        <w:rPr>
          <w:rFonts w:ascii="Times New Roman" w:hAnsi="Times New Roman" w:cs="Times New Roman"/>
        </w:rPr>
        <w:t xml:space="preserve"> </w:t>
      </w:r>
      <w:proofErr w:type="spellStart"/>
      <w:r w:rsidRPr="004F0C1D">
        <w:rPr>
          <w:rFonts w:ascii="Times New Roman" w:hAnsi="Times New Roman" w:cs="Times New Roman"/>
        </w:rPr>
        <w:t>Bwyd</w:t>
      </w:r>
      <w:proofErr w:type="spellEnd"/>
      <w:r w:rsidRPr="004F0C1D">
        <w:rPr>
          <w:rFonts w:ascii="Times New Roman" w:hAnsi="Times New Roman" w:cs="Times New Roman"/>
        </w:rPr>
        <w:t xml:space="preserve"> project. The garden area to the left of the mud kitchen has been turned in to</w:t>
      </w:r>
      <w:r w:rsidR="009C50B3" w:rsidRPr="004F0C1D">
        <w:rPr>
          <w:rFonts w:ascii="Times New Roman" w:hAnsi="Times New Roman" w:cs="Times New Roman"/>
        </w:rPr>
        <w:t xml:space="preserve"> a vegetable</w:t>
      </w:r>
      <w:r w:rsidRPr="004F0C1D">
        <w:rPr>
          <w:rFonts w:ascii="Times New Roman" w:hAnsi="Times New Roman" w:cs="Times New Roman"/>
        </w:rPr>
        <w:t xml:space="preserve"> </w:t>
      </w:r>
      <w:r w:rsidR="00CF1505" w:rsidRPr="004F0C1D">
        <w:rPr>
          <w:rFonts w:ascii="Times New Roman" w:hAnsi="Times New Roman" w:cs="Times New Roman"/>
        </w:rPr>
        <w:t>plot</w:t>
      </w:r>
      <w:r w:rsidRPr="004F0C1D">
        <w:rPr>
          <w:rFonts w:ascii="Times New Roman" w:hAnsi="Times New Roman" w:cs="Times New Roman"/>
        </w:rPr>
        <w:t>. Children had to count seeds and space them correctly, this introduced measure into their learning whilst also crossing into planting and growing traditionally</w:t>
      </w:r>
      <w:r w:rsidR="009C50B3" w:rsidRPr="004F0C1D">
        <w:rPr>
          <w:rFonts w:ascii="Times New Roman" w:hAnsi="Times New Roman" w:cs="Times New Roman"/>
        </w:rPr>
        <w:t xml:space="preserve"> thought of as</w:t>
      </w:r>
      <w:r w:rsidRPr="004F0C1D">
        <w:rPr>
          <w:rFonts w:ascii="Times New Roman" w:hAnsi="Times New Roman" w:cs="Times New Roman"/>
        </w:rPr>
        <w:t xml:space="preserve"> science learning.</w:t>
      </w:r>
      <w:r w:rsidR="00353B23">
        <w:rPr>
          <w:rFonts w:ascii="Times New Roman" w:hAnsi="Times New Roman" w:cs="Times New Roman"/>
        </w:rPr>
        <w:t xml:space="preserve"> Through planting children were introduced to new tools which gave opportunity to build existing fine motor skills and enhance the chance to build new ones, correctly handling them and knowing their purpose.</w:t>
      </w:r>
      <w:r w:rsidRPr="004F0C1D">
        <w:rPr>
          <w:rFonts w:ascii="Times New Roman" w:hAnsi="Times New Roman" w:cs="Times New Roman"/>
        </w:rPr>
        <w:t xml:space="preserve"> </w:t>
      </w:r>
      <w:r w:rsidR="00CF1505" w:rsidRPr="004F0C1D">
        <w:rPr>
          <w:rFonts w:ascii="Times New Roman" w:hAnsi="Times New Roman" w:cs="Times New Roman"/>
        </w:rPr>
        <w:t xml:space="preserve">This cross area learning fits into the new categories of the non-maintained curriculum, this now would fall under exploration which combines the traditionally thought of maths and science subjects. </w:t>
      </w:r>
    </w:p>
    <w:p w:rsidR="00250444" w:rsidRPr="004F0C1D" w:rsidRDefault="00250444" w:rsidP="008A0AE7">
      <w:pPr>
        <w:spacing w:line="360" w:lineRule="auto"/>
        <w:rPr>
          <w:rFonts w:ascii="Times New Roman" w:hAnsi="Times New Roman" w:cs="Times New Roman"/>
        </w:rPr>
      </w:pPr>
      <w:r w:rsidRPr="004F0C1D">
        <w:rPr>
          <w:rFonts w:ascii="Times New Roman" w:hAnsi="Times New Roman" w:cs="Times New Roman"/>
        </w:rPr>
        <w:t>From the science and technology statements of what matter Welsh Gov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we are able to see the importance of </w:t>
      </w:r>
      <w:r w:rsidR="00353B23">
        <w:rPr>
          <w:rFonts w:ascii="Times New Roman" w:hAnsi="Times New Roman" w:cs="Times New Roman"/>
        </w:rPr>
        <w:t xml:space="preserve">the </w:t>
      </w:r>
      <w:r w:rsidRPr="004F0C1D">
        <w:rPr>
          <w:rFonts w:ascii="Times New Roman" w:hAnsi="Times New Roman" w:cs="Times New Roman"/>
        </w:rPr>
        <w:t xml:space="preserve">outdoors and world around us. Being curious, being creative and living things all feature heavily. </w:t>
      </w:r>
    </w:p>
    <w:p w:rsidR="00250444" w:rsidRPr="004F0C1D" w:rsidRDefault="00250444" w:rsidP="008A0AE7">
      <w:pPr>
        <w:spacing w:line="360" w:lineRule="auto"/>
        <w:rPr>
          <w:rFonts w:ascii="Times New Roman" w:hAnsi="Times New Roman" w:cs="Times New Roman"/>
        </w:rPr>
      </w:pPr>
      <w:r w:rsidRPr="004F0C1D">
        <w:rPr>
          <w:rFonts w:ascii="Times New Roman" w:hAnsi="Times New Roman" w:cs="Times New Roman"/>
        </w:rPr>
        <w:t xml:space="preserve">Children in this area </w:t>
      </w:r>
      <w:r w:rsidR="00CF1505" w:rsidRPr="004F0C1D">
        <w:rPr>
          <w:rFonts w:ascii="Times New Roman" w:hAnsi="Times New Roman" w:cs="Times New Roman"/>
        </w:rPr>
        <w:t>have</w:t>
      </w:r>
      <w:r w:rsidRPr="004F0C1D">
        <w:rPr>
          <w:rFonts w:ascii="Times New Roman" w:hAnsi="Times New Roman" w:cs="Times New Roman"/>
        </w:rPr>
        <w:t xml:space="preserve"> engage</w:t>
      </w:r>
      <w:r w:rsidR="00CF1505" w:rsidRPr="004F0C1D">
        <w:rPr>
          <w:rFonts w:ascii="Times New Roman" w:hAnsi="Times New Roman" w:cs="Times New Roman"/>
        </w:rPr>
        <w:t>d</w:t>
      </w:r>
      <w:r w:rsidRPr="004F0C1D">
        <w:rPr>
          <w:rFonts w:ascii="Times New Roman" w:hAnsi="Times New Roman" w:cs="Times New Roman"/>
        </w:rPr>
        <w:t xml:space="preserve"> in science learning through the bug hotel exploring living things and how they may differ from us, do they need the same things to survive? </w:t>
      </w:r>
      <w:r w:rsidR="002C0CB8" w:rsidRPr="004F0C1D">
        <w:rPr>
          <w:rFonts w:ascii="Times New Roman" w:hAnsi="Times New Roman" w:cs="Times New Roman"/>
        </w:rPr>
        <w:t xml:space="preserve">Other habitats and animals may also be learnt about notice the bird boxes. Bird boxes are man made how would the birds build their own homes? Can we spot any in the environment? Equipment such as binoculars, magnifying glasses, tweezers, jars </w:t>
      </w:r>
      <w:r w:rsidR="00CF1505" w:rsidRPr="004F0C1D">
        <w:rPr>
          <w:rFonts w:ascii="Times New Roman" w:hAnsi="Times New Roman" w:cs="Times New Roman"/>
        </w:rPr>
        <w:t>have</w:t>
      </w:r>
      <w:r w:rsidR="002C0CB8" w:rsidRPr="004F0C1D">
        <w:rPr>
          <w:rFonts w:ascii="Times New Roman" w:hAnsi="Times New Roman" w:cs="Times New Roman"/>
        </w:rPr>
        <w:t xml:space="preserve"> be</w:t>
      </w:r>
      <w:r w:rsidR="00CF1505" w:rsidRPr="004F0C1D">
        <w:rPr>
          <w:rFonts w:ascii="Times New Roman" w:hAnsi="Times New Roman" w:cs="Times New Roman"/>
        </w:rPr>
        <w:t>en</w:t>
      </w:r>
      <w:r w:rsidR="002C0CB8" w:rsidRPr="004F0C1D">
        <w:rPr>
          <w:rFonts w:ascii="Times New Roman" w:hAnsi="Times New Roman" w:cs="Times New Roman"/>
        </w:rPr>
        <w:t xml:space="preserve"> provided to explore this avenue further</w:t>
      </w:r>
      <w:r w:rsidR="009C50B3" w:rsidRPr="004F0C1D">
        <w:rPr>
          <w:rFonts w:ascii="Times New Roman" w:hAnsi="Times New Roman" w:cs="Times New Roman"/>
        </w:rPr>
        <w:t xml:space="preserve"> alongside the use of natural materials gathered to create their own</w:t>
      </w:r>
      <w:r w:rsidR="00CF1505" w:rsidRPr="004F0C1D">
        <w:rPr>
          <w:rFonts w:ascii="Times New Roman" w:hAnsi="Times New Roman" w:cs="Times New Roman"/>
        </w:rPr>
        <w:t xml:space="preserve"> products and tools</w:t>
      </w:r>
      <w:r w:rsidR="009C50B3" w:rsidRPr="004F0C1D">
        <w:rPr>
          <w:rFonts w:ascii="Times New Roman" w:hAnsi="Times New Roman" w:cs="Times New Roman"/>
        </w:rPr>
        <w:t xml:space="preserve">. </w:t>
      </w:r>
      <w:r w:rsidR="00353B23" w:rsidRPr="004F0C1D">
        <w:rPr>
          <w:rFonts w:ascii="Times New Roman" w:hAnsi="Times New Roman" w:cs="Times New Roman"/>
        </w:rPr>
        <w:t>Again,</w:t>
      </w:r>
      <w:r w:rsidR="00CF1505" w:rsidRPr="004F0C1D">
        <w:rPr>
          <w:rFonts w:ascii="Times New Roman" w:hAnsi="Times New Roman" w:cs="Times New Roman"/>
        </w:rPr>
        <w:t xml:space="preserve"> this has provided the children opportunity to</w:t>
      </w:r>
      <w:r w:rsidR="009C50B3" w:rsidRPr="004F0C1D">
        <w:rPr>
          <w:rFonts w:ascii="Times New Roman" w:hAnsi="Times New Roman" w:cs="Times New Roman"/>
        </w:rPr>
        <w:t xml:space="preserve"> problem solv</w:t>
      </w:r>
      <w:r w:rsidR="00CF1505" w:rsidRPr="004F0C1D">
        <w:rPr>
          <w:rFonts w:ascii="Times New Roman" w:hAnsi="Times New Roman" w:cs="Times New Roman"/>
        </w:rPr>
        <w:t>e,</w:t>
      </w:r>
      <w:r w:rsidR="009C50B3" w:rsidRPr="004F0C1D">
        <w:rPr>
          <w:rFonts w:ascii="Times New Roman" w:hAnsi="Times New Roman" w:cs="Times New Roman"/>
        </w:rPr>
        <w:t xml:space="preserve"> to find alternatives to glue, what might </w:t>
      </w:r>
      <w:r w:rsidR="00353B23" w:rsidRPr="004F0C1D">
        <w:rPr>
          <w:rFonts w:ascii="Times New Roman" w:hAnsi="Times New Roman" w:cs="Times New Roman"/>
        </w:rPr>
        <w:t>bird</w:t>
      </w:r>
      <w:r w:rsidR="009C50B3" w:rsidRPr="004F0C1D">
        <w:rPr>
          <w:rFonts w:ascii="Times New Roman" w:hAnsi="Times New Roman" w:cs="Times New Roman"/>
        </w:rPr>
        <w:t xml:space="preserve"> use?</w:t>
      </w:r>
    </w:p>
    <w:p w:rsidR="0093372D" w:rsidRPr="004F0C1D" w:rsidRDefault="0093372D" w:rsidP="008A0AE7">
      <w:pPr>
        <w:spacing w:line="360" w:lineRule="auto"/>
        <w:rPr>
          <w:rFonts w:ascii="Times New Roman" w:hAnsi="Times New Roman" w:cs="Times New Roman"/>
        </w:rPr>
      </w:pPr>
      <w:r w:rsidRPr="004F0C1D">
        <w:rPr>
          <w:rFonts w:ascii="Times New Roman" w:hAnsi="Times New Roman" w:cs="Times New Roman"/>
        </w:rPr>
        <w:t xml:space="preserve">Through using this outdoor environment children </w:t>
      </w:r>
      <w:r w:rsidR="00CF1505" w:rsidRPr="004F0C1D">
        <w:rPr>
          <w:rFonts w:ascii="Times New Roman" w:hAnsi="Times New Roman" w:cs="Times New Roman"/>
        </w:rPr>
        <w:t>have</w:t>
      </w:r>
      <w:r w:rsidRPr="004F0C1D">
        <w:rPr>
          <w:rFonts w:ascii="Times New Roman" w:hAnsi="Times New Roman" w:cs="Times New Roman"/>
        </w:rPr>
        <w:t xml:space="preserve"> also</w:t>
      </w:r>
      <w:r w:rsidR="00CF1505" w:rsidRPr="004F0C1D">
        <w:rPr>
          <w:rFonts w:ascii="Times New Roman" w:hAnsi="Times New Roman" w:cs="Times New Roman"/>
        </w:rPr>
        <w:t xml:space="preserve"> been </w:t>
      </w:r>
      <w:r w:rsidRPr="004F0C1D">
        <w:rPr>
          <w:rFonts w:ascii="Times New Roman" w:hAnsi="Times New Roman" w:cs="Times New Roman"/>
        </w:rPr>
        <w:t xml:space="preserve">able to have first hand experiences of learning about the seasons and weather. Exploring the leaves and climates during different times of the year, comparing learning from one season to another. Being able to go out in all weathers throughout the year, noticing the clothing they use and how </w:t>
      </w:r>
      <w:r w:rsidR="00CF1505" w:rsidRPr="004F0C1D">
        <w:rPr>
          <w:rFonts w:ascii="Times New Roman" w:hAnsi="Times New Roman" w:cs="Times New Roman"/>
        </w:rPr>
        <w:t>it di</w:t>
      </w:r>
      <w:r w:rsidRPr="004F0C1D">
        <w:rPr>
          <w:rFonts w:ascii="Times New Roman" w:hAnsi="Times New Roman" w:cs="Times New Roman"/>
        </w:rPr>
        <w:t>f</w:t>
      </w:r>
      <w:r w:rsidR="00CF1505" w:rsidRPr="004F0C1D">
        <w:rPr>
          <w:rFonts w:ascii="Times New Roman" w:hAnsi="Times New Roman" w:cs="Times New Roman"/>
        </w:rPr>
        <w:t>f</w:t>
      </w:r>
      <w:r w:rsidRPr="004F0C1D">
        <w:rPr>
          <w:rFonts w:ascii="Times New Roman" w:hAnsi="Times New Roman" w:cs="Times New Roman"/>
        </w:rPr>
        <w:t xml:space="preserve">ers </w:t>
      </w:r>
      <w:r w:rsidR="00537662" w:rsidRPr="004F0C1D">
        <w:rPr>
          <w:rFonts w:ascii="Times New Roman" w:hAnsi="Times New Roman" w:cs="Times New Roman"/>
        </w:rPr>
        <w:t>depending on the time of year.</w:t>
      </w:r>
    </w:p>
    <w:p w:rsidR="002C0CB8" w:rsidRPr="004F0C1D" w:rsidRDefault="002C0CB8" w:rsidP="008A0AE7">
      <w:pPr>
        <w:spacing w:line="360" w:lineRule="auto"/>
        <w:rPr>
          <w:rFonts w:ascii="Times New Roman" w:hAnsi="Times New Roman" w:cs="Times New Roman"/>
        </w:rPr>
      </w:pPr>
      <w:r w:rsidRPr="004F0C1D">
        <w:rPr>
          <w:rFonts w:ascii="Times New Roman" w:hAnsi="Times New Roman" w:cs="Times New Roman"/>
        </w:rPr>
        <w:lastRenderedPageBreak/>
        <w:t>The outdoor picture</w:t>
      </w:r>
      <w:r w:rsidR="00537662" w:rsidRPr="004F0C1D">
        <w:rPr>
          <w:rFonts w:ascii="Times New Roman" w:hAnsi="Times New Roman" w:cs="Times New Roman"/>
        </w:rPr>
        <w:t xml:space="preserve"> has</w:t>
      </w:r>
      <w:r w:rsidRPr="004F0C1D">
        <w:rPr>
          <w:rFonts w:ascii="Times New Roman" w:hAnsi="Times New Roman" w:cs="Times New Roman"/>
        </w:rPr>
        <w:t xml:space="preserve"> also provide</w:t>
      </w:r>
      <w:r w:rsidR="00537662" w:rsidRPr="004F0C1D">
        <w:rPr>
          <w:rFonts w:ascii="Times New Roman" w:hAnsi="Times New Roman" w:cs="Times New Roman"/>
        </w:rPr>
        <w:t>d</w:t>
      </w:r>
      <w:r w:rsidRPr="004F0C1D">
        <w:rPr>
          <w:rFonts w:ascii="Times New Roman" w:hAnsi="Times New Roman" w:cs="Times New Roman"/>
        </w:rPr>
        <w:t xml:space="preserve"> children with the opportunity for risky play. Trees, uneven terrane, natural plants such as brambles all pose potential to display risks to the children. These pose challenges to children of how to overcome them to continue their learning in the way they want to.</w:t>
      </w:r>
      <w:r w:rsidR="009C50B3" w:rsidRPr="004F0C1D">
        <w:rPr>
          <w:rFonts w:ascii="Times New Roman" w:hAnsi="Times New Roman" w:cs="Times New Roman"/>
        </w:rPr>
        <w:t xml:space="preserve"> They also provided opportunity to explore height, friction, </w:t>
      </w:r>
      <w:r w:rsidR="00937E74" w:rsidRPr="004F0C1D">
        <w:rPr>
          <w:rFonts w:ascii="Times New Roman" w:hAnsi="Times New Roman" w:cs="Times New Roman"/>
        </w:rPr>
        <w:t>keeping themselves safe and healthy, the body and how it moves.</w:t>
      </w:r>
      <w:r w:rsidR="00537662" w:rsidRPr="004F0C1D">
        <w:rPr>
          <w:rFonts w:ascii="Times New Roman" w:hAnsi="Times New Roman" w:cs="Times New Roman"/>
        </w:rPr>
        <w:t xml:space="preserve"> Through the outdoors the children are able to explore themselves as well as traditional nature-based learning. This environment has produced learning linked to the human body, the changes that occur in it through different situations, how to keep it healthy, prepositions and movement.</w:t>
      </w:r>
    </w:p>
    <w:p w:rsidR="002C0CB8" w:rsidRPr="004F0C1D" w:rsidRDefault="002C0CB8" w:rsidP="008A0AE7">
      <w:pPr>
        <w:spacing w:line="360" w:lineRule="auto"/>
        <w:rPr>
          <w:rFonts w:ascii="Times New Roman" w:hAnsi="Times New Roman" w:cs="Times New Roman"/>
        </w:rPr>
      </w:pPr>
      <w:r w:rsidRPr="004F0C1D">
        <w:rPr>
          <w:rFonts w:ascii="Times New Roman" w:hAnsi="Times New Roman" w:cs="Times New Roman"/>
        </w:rPr>
        <w:t xml:space="preserve">The photo shows a clear path way that has been created. This was done through partnership with </w:t>
      </w:r>
      <w:proofErr w:type="spellStart"/>
      <w:r w:rsidRPr="004F0C1D">
        <w:rPr>
          <w:rFonts w:ascii="Times New Roman" w:hAnsi="Times New Roman" w:cs="Times New Roman"/>
        </w:rPr>
        <w:t>envolve</w:t>
      </w:r>
      <w:proofErr w:type="spellEnd"/>
      <w:r w:rsidRPr="004F0C1D">
        <w:rPr>
          <w:rFonts w:ascii="Times New Roman" w:hAnsi="Times New Roman" w:cs="Times New Roman"/>
        </w:rPr>
        <w:t xml:space="preserve"> who helped us create the space. We were aware that we wanted the area to be accessible to all and we have had children and families unable to access the area due to the uneven ground and children not liking </w:t>
      </w:r>
      <w:r w:rsidR="00937E74" w:rsidRPr="004F0C1D">
        <w:rPr>
          <w:rFonts w:ascii="Times New Roman" w:hAnsi="Times New Roman" w:cs="Times New Roman"/>
        </w:rPr>
        <w:t>the unfamiliar</w:t>
      </w:r>
      <w:r w:rsidRPr="004F0C1D">
        <w:rPr>
          <w:rFonts w:ascii="Times New Roman" w:hAnsi="Times New Roman" w:cs="Times New Roman"/>
        </w:rPr>
        <w:t xml:space="preserve">. Through providing the track children have still been able to join us in learning and build their confidence to </w:t>
      </w:r>
      <w:r w:rsidR="005D3D77" w:rsidRPr="004F0C1D">
        <w:rPr>
          <w:rFonts w:ascii="Times New Roman" w:hAnsi="Times New Roman" w:cs="Times New Roman"/>
        </w:rPr>
        <w:t>challenge themselves and be with their peers but on their own terms. Parents and families are also invited in to take part in learning sessions and occasions and the path has helped people with physical struggles to join their children in outdoor sessions.</w:t>
      </w:r>
      <w:r w:rsidR="00537662" w:rsidRPr="004F0C1D">
        <w:rPr>
          <w:rFonts w:ascii="Times New Roman" w:hAnsi="Times New Roman" w:cs="Times New Roman"/>
        </w:rPr>
        <w:t xml:space="preserve"> These sessions are of huge importance to the children and have enhanced the learning giving children that sense of belonging, unity and proudness to share their thoughts and lead their learning in their community.</w:t>
      </w:r>
    </w:p>
    <w:p w:rsidR="00937E74" w:rsidRPr="004F0C1D" w:rsidRDefault="00937E74" w:rsidP="008A0AE7">
      <w:pPr>
        <w:spacing w:line="360" w:lineRule="auto"/>
        <w:rPr>
          <w:rFonts w:ascii="Times New Roman" w:hAnsi="Times New Roman" w:cs="Times New Roman"/>
        </w:rPr>
      </w:pPr>
      <w:r w:rsidRPr="004F0C1D">
        <w:rPr>
          <w:rFonts w:ascii="Times New Roman" w:hAnsi="Times New Roman" w:cs="Times New Roman"/>
        </w:rPr>
        <w:t>This area has been essential in providing children with additional learning needs the sa</w:t>
      </w:r>
      <w:r w:rsidR="00537662" w:rsidRPr="004F0C1D">
        <w:rPr>
          <w:rFonts w:ascii="Times New Roman" w:hAnsi="Times New Roman" w:cs="Times New Roman"/>
        </w:rPr>
        <w:t>m</w:t>
      </w:r>
      <w:r w:rsidRPr="004F0C1D">
        <w:rPr>
          <w:rFonts w:ascii="Times New Roman" w:hAnsi="Times New Roman" w:cs="Times New Roman"/>
        </w:rPr>
        <w:t>e experiences of learning as their peers. Most take to it with ease enjoying the freedom to explore while some have struggled with the openness and new experiences. Some have chosen to stay close to adults</w:t>
      </w:r>
      <w:r w:rsidR="00537662" w:rsidRPr="004F0C1D">
        <w:rPr>
          <w:rFonts w:ascii="Times New Roman" w:hAnsi="Times New Roman" w:cs="Times New Roman"/>
        </w:rPr>
        <w:t xml:space="preserve"> as they are</w:t>
      </w:r>
      <w:r w:rsidRPr="004F0C1D">
        <w:rPr>
          <w:rFonts w:ascii="Times New Roman" w:hAnsi="Times New Roman" w:cs="Times New Roman"/>
        </w:rPr>
        <w:t xml:space="preserve"> weary of the unfamiliar. From being outdoors with children with additional learning needs the children who present</w:t>
      </w:r>
      <w:r w:rsidR="00353B23">
        <w:rPr>
          <w:rFonts w:ascii="Times New Roman" w:hAnsi="Times New Roman" w:cs="Times New Roman"/>
        </w:rPr>
        <w:t xml:space="preserve"> with ALN</w:t>
      </w:r>
      <w:r w:rsidRPr="004F0C1D">
        <w:rPr>
          <w:rFonts w:ascii="Times New Roman" w:hAnsi="Times New Roman" w:cs="Times New Roman"/>
        </w:rPr>
        <w:t xml:space="preserve"> if comfortable in the environment tend to lead their learning more than mainstream children</w:t>
      </w:r>
      <w:r w:rsidR="00353B23">
        <w:rPr>
          <w:rFonts w:ascii="Times New Roman" w:hAnsi="Times New Roman" w:cs="Times New Roman"/>
        </w:rPr>
        <w:t xml:space="preserve"> I have found</w:t>
      </w:r>
      <w:r w:rsidRPr="004F0C1D">
        <w:rPr>
          <w:rFonts w:ascii="Times New Roman" w:hAnsi="Times New Roman" w:cs="Times New Roman"/>
        </w:rPr>
        <w:t xml:space="preserve">, finding interests in things that others are aware might not be what they are supposed to be doing </w:t>
      </w:r>
      <w:r w:rsidR="00353B23">
        <w:rPr>
          <w:rFonts w:ascii="Times New Roman" w:hAnsi="Times New Roman" w:cs="Times New Roman"/>
        </w:rPr>
        <w:t>in that moment</w:t>
      </w:r>
      <w:r w:rsidRPr="004F0C1D">
        <w:rPr>
          <w:rFonts w:ascii="Times New Roman" w:hAnsi="Times New Roman" w:cs="Times New Roman"/>
        </w:rPr>
        <w:t xml:space="preserve">. </w:t>
      </w:r>
    </w:p>
    <w:p w:rsidR="005D3D77" w:rsidRPr="004F0C1D" w:rsidRDefault="005D3D77" w:rsidP="008A0AE7">
      <w:pPr>
        <w:spacing w:line="360" w:lineRule="auto"/>
        <w:rPr>
          <w:rFonts w:ascii="Times New Roman" w:hAnsi="Times New Roman" w:cs="Times New Roman"/>
        </w:rPr>
      </w:pPr>
      <w:r w:rsidRPr="004F0C1D">
        <w:rPr>
          <w:rFonts w:ascii="Times New Roman" w:hAnsi="Times New Roman" w:cs="Times New Roman"/>
        </w:rPr>
        <w:t>From my experience learning in the outdoors often takes a turn and follows a different path once the children become engaged. It tends to cover wide areas of development for children and has the ability to cross over into many areas of learning. Initially I found outdoor learning</w:t>
      </w:r>
      <w:r w:rsidR="00FD6D30">
        <w:rPr>
          <w:rFonts w:ascii="Times New Roman" w:hAnsi="Times New Roman" w:cs="Times New Roman"/>
        </w:rPr>
        <w:t xml:space="preserve"> in this area</w:t>
      </w:r>
      <w:r w:rsidRPr="004F0C1D">
        <w:rPr>
          <w:rFonts w:ascii="Times New Roman" w:hAnsi="Times New Roman" w:cs="Times New Roman"/>
        </w:rPr>
        <w:t xml:space="preserve"> easiest to plan in areas such as science and expressive art</w:t>
      </w:r>
      <w:r w:rsidR="00FD6D30">
        <w:rPr>
          <w:rFonts w:ascii="Times New Roman" w:hAnsi="Times New Roman" w:cs="Times New Roman"/>
        </w:rPr>
        <w:t>s</w:t>
      </w:r>
      <w:r w:rsidRPr="004F0C1D">
        <w:rPr>
          <w:rFonts w:ascii="Times New Roman" w:hAnsi="Times New Roman" w:cs="Times New Roman"/>
        </w:rPr>
        <w:t>. The non-maintained curriculum which is being developed within our setting has provided a clearer view of</w:t>
      </w:r>
      <w:r w:rsidR="00537662" w:rsidRPr="004F0C1D">
        <w:rPr>
          <w:rFonts w:ascii="Times New Roman" w:hAnsi="Times New Roman" w:cs="Times New Roman"/>
        </w:rPr>
        <w:t xml:space="preserve"> the</w:t>
      </w:r>
      <w:r w:rsidRPr="004F0C1D">
        <w:rPr>
          <w:rFonts w:ascii="Times New Roman" w:hAnsi="Times New Roman" w:cs="Times New Roman"/>
        </w:rPr>
        <w:t xml:space="preserve"> freedom </w:t>
      </w:r>
      <w:r w:rsidR="00DF4D7C" w:rsidRPr="004F0C1D">
        <w:rPr>
          <w:rFonts w:ascii="Times New Roman" w:hAnsi="Times New Roman" w:cs="Times New Roman"/>
        </w:rPr>
        <w:t xml:space="preserve">that can be had </w:t>
      </w:r>
      <w:r w:rsidRPr="004F0C1D">
        <w:rPr>
          <w:rFonts w:ascii="Times New Roman" w:hAnsi="Times New Roman" w:cs="Times New Roman"/>
        </w:rPr>
        <w:t>in the outdoors</w:t>
      </w:r>
      <w:r w:rsidR="00DF4D7C" w:rsidRPr="004F0C1D">
        <w:rPr>
          <w:rFonts w:ascii="Times New Roman" w:hAnsi="Times New Roman" w:cs="Times New Roman"/>
        </w:rPr>
        <w:t xml:space="preserve">. It’s showing to be </w:t>
      </w:r>
      <w:r w:rsidRPr="004F0C1D">
        <w:rPr>
          <w:rFonts w:ascii="Times New Roman" w:hAnsi="Times New Roman" w:cs="Times New Roman"/>
        </w:rPr>
        <w:t>a positive for children and that learning is still taking place through the notion of awe and wonder</w:t>
      </w:r>
      <w:r w:rsidR="00DF4D7C" w:rsidRPr="004F0C1D">
        <w:rPr>
          <w:rFonts w:ascii="Times New Roman" w:hAnsi="Times New Roman" w:cs="Times New Roman"/>
        </w:rPr>
        <w:t>,</w:t>
      </w:r>
      <w:r w:rsidR="00022F3E" w:rsidRPr="004F0C1D">
        <w:rPr>
          <w:rFonts w:ascii="Times New Roman" w:hAnsi="Times New Roman" w:cs="Times New Roman"/>
        </w:rPr>
        <w:t xml:space="preserve"> </w:t>
      </w:r>
      <w:r w:rsidR="00937E74" w:rsidRPr="004F0C1D">
        <w:rPr>
          <w:rFonts w:ascii="Times New Roman" w:hAnsi="Times New Roman" w:cs="Times New Roman"/>
        </w:rPr>
        <w:t>non-maintained</w:t>
      </w:r>
      <w:r w:rsidR="00022F3E" w:rsidRPr="004F0C1D">
        <w:rPr>
          <w:rFonts w:ascii="Times New Roman" w:hAnsi="Times New Roman" w:cs="Times New Roman"/>
        </w:rPr>
        <w:t xml:space="preserve"> curriculum for wales (</w:t>
      </w:r>
      <w:proofErr w:type="spellStart"/>
      <w:r w:rsidR="00022F3E" w:rsidRPr="004F0C1D">
        <w:rPr>
          <w:rFonts w:ascii="Times New Roman" w:hAnsi="Times New Roman" w:cs="Times New Roman"/>
        </w:rPr>
        <w:t>n.d</w:t>
      </w:r>
      <w:proofErr w:type="spellEnd"/>
      <w:r w:rsidR="00022F3E" w:rsidRPr="004F0C1D">
        <w:rPr>
          <w:rFonts w:ascii="Times New Roman" w:hAnsi="Times New Roman" w:cs="Times New Roman"/>
        </w:rPr>
        <w:t>)</w:t>
      </w:r>
      <w:r w:rsidRPr="004F0C1D">
        <w:rPr>
          <w:rFonts w:ascii="Times New Roman" w:hAnsi="Times New Roman" w:cs="Times New Roman"/>
        </w:rPr>
        <w:t xml:space="preserve">. </w:t>
      </w:r>
      <w:r w:rsidR="00F32C74" w:rsidRPr="004F0C1D">
        <w:rPr>
          <w:rFonts w:ascii="Times New Roman" w:hAnsi="Times New Roman" w:cs="Times New Roman"/>
        </w:rPr>
        <w:t>H</w:t>
      </w:r>
      <w:r w:rsidR="000F157B" w:rsidRPr="004F0C1D">
        <w:rPr>
          <w:rFonts w:ascii="Times New Roman" w:hAnsi="Times New Roman" w:cs="Times New Roman"/>
        </w:rPr>
        <w:t>aving discovered it does not work to keep children from engaging in free learning which might not be the intended outcome</w:t>
      </w:r>
      <w:r w:rsidR="00F32C74" w:rsidRPr="004F0C1D">
        <w:rPr>
          <w:rFonts w:ascii="Times New Roman" w:hAnsi="Times New Roman" w:cs="Times New Roman"/>
        </w:rPr>
        <w:t xml:space="preserve">, this is where a greater knowledge of planning in the moment needs to be explained to practitioners. If we are not so </w:t>
      </w:r>
      <w:r w:rsidR="00F32C74" w:rsidRPr="004F0C1D">
        <w:rPr>
          <w:rFonts w:ascii="Times New Roman" w:hAnsi="Times New Roman" w:cs="Times New Roman"/>
        </w:rPr>
        <w:lastRenderedPageBreak/>
        <w:t xml:space="preserve">confined by traditional tools used to measure progress I think as a practitioner I and others would feel more comfortable with </w:t>
      </w:r>
      <w:r w:rsidR="00DF4D7C" w:rsidRPr="004F0C1D">
        <w:rPr>
          <w:rFonts w:ascii="Times New Roman" w:hAnsi="Times New Roman" w:cs="Times New Roman"/>
        </w:rPr>
        <w:t xml:space="preserve">largely </w:t>
      </w:r>
      <w:r w:rsidR="00F32C74" w:rsidRPr="004F0C1D">
        <w:rPr>
          <w:rFonts w:ascii="Times New Roman" w:hAnsi="Times New Roman" w:cs="Times New Roman"/>
        </w:rPr>
        <w:t xml:space="preserve">allowing learning to be led by children not just during moments where it does to some extent still connect to the intended outcome. </w:t>
      </w:r>
    </w:p>
    <w:p w:rsidR="005D3D77" w:rsidRPr="004F0C1D" w:rsidRDefault="005D3D77">
      <w:pPr>
        <w:rPr>
          <w:rFonts w:ascii="Times New Roman" w:hAnsi="Times New Roman" w:cs="Times New Roman"/>
        </w:rPr>
      </w:pPr>
      <w:r w:rsidRPr="004F0C1D">
        <w:rPr>
          <w:rFonts w:ascii="Times New Roman" w:hAnsi="Times New Roman" w:cs="Times New Roman"/>
        </w:rPr>
        <w:t xml:space="preserve"> </w:t>
      </w:r>
    </w:p>
    <w:p w:rsidR="00022F3E" w:rsidRPr="004F0C1D" w:rsidRDefault="00022F3E">
      <w:pPr>
        <w:rPr>
          <w:rFonts w:ascii="Times New Roman" w:hAnsi="Times New Roman" w:cs="Times New Roman"/>
        </w:rPr>
      </w:pPr>
    </w:p>
    <w:p w:rsidR="00022F3E" w:rsidRPr="004F0C1D" w:rsidRDefault="00022F3E">
      <w:pPr>
        <w:rPr>
          <w:rFonts w:ascii="Times New Roman" w:hAnsi="Times New Roman" w:cs="Times New Roman"/>
        </w:rPr>
      </w:pPr>
    </w:p>
    <w:p w:rsidR="00022F3E" w:rsidRPr="004F0C1D" w:rsidRDefault="00022F3E">
      <w:pPr>
        <w:rPr>
          <w:rFonts w:ascii="Times New Roman" w:hAnsi="Times New Roman" w:cs="Times New Roman"/>
        </w:rPr>
      </w:pPr>
    </w:p>
    <w:p w:rsidR="00022F3E" w:rsidRPr="004F0C1D" w:rsidRDefault="00022F3E">
      <w:pPr>
        <w:rPr>
          <w:rFonts w:ascii="Times New Roman" w:hAnsi="Times New Roman" w:cs="Times New Roman"/>
        </w:rPr>
      </w:pPr>
    </w:p>
    <w:p w:rsidR="005D3D77" w:rsidRPr="004F0C1D" w:rsidRDefault="005D3D77">
      <w:pPr>
        <w:rPr>
          <w:rFonts w:ascii="Times New Roman" w:hAnsi="Times New Roman" w:cs="Times New Roman"/>
          <w:u w:val="single"/>
        </w:rPr>
      </w:pPr>
      <w:r w:rsidRPr="004F0C1D">
        <w:rPr>
          <w:rFonts w:ascii="Times New Roman" w:hAnsi="Times New Roman" w:cs="Times New Roman"/>
          <w:u w:val="single"/>
        </w:rPr>
        <w:t>Part 3</w:t>
      </w:r>
    </w:p>
    <w:p w:rsidR="005D3D77" w:rsidRPr="004F0C1D" w:rsidRDefault="00022F3E">
      <w:pPr>
        <w:rPr>
          <w:rFonts w:ascii="Times New Roman" w:hAnsi="Times New Roman" w:cs="Times New Roman"/>
        </w:rPr>
      </w:pPr>
      <w:r w:rsidRPr="004F0C1D">
        <w:rPr>
          <w:rFonts w:ascii="Times New Roman" w:hAnsi="Times New Roman" w:cs="Times New Roman"/>
        </w:rPr>
        <w:t>Risk Benefit Assessment</w:t>
      </w:r>
    </w:p>
    <w:tbl>
      <w:tblPr>
        <w:tblStyle w:val="TableGrid"/>
        <w:tblW w:w="0" w:type="auto"/>
        <w:tblLook w:val="04A0" w:firstRow="1" w:lastRow="0" w:firstColumn="1" w:lastColumn="0" w:noHBand="0" w:noVBand="1"/>
      </w:tblPr>
      <w:tblGrid>
        <w:gridCol w:w="2254"/>
        <w:gridCol w:w="2254"/>
        <w:gridCol w:w="2254"/>
        <w:gridCol w:w="2254"/>
      </w:tblGrid>
      <w:tr w:rsidR="00022F3E" w:rsidRPr="004F0C1D" w:rsidTr="00022F3E">
        <w:tc>
          <w:tcPr>
            <w:tcW w:w="2254"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Location/Activity</w:t>
            </w:r>
          </w:p>
        </w:tc>
        <w:tc>
          <w:tcPr>
            <w:tcW w:w="2254" w:type="dxa"/>
          </w:tcPr>
          <w:p w:rsidR="00022F3E" w:rsidRPr="004F0C1D" w:rsidRDefault="00022F3E">
            <w:pPr>
              <w:rPr>
                <w:rFonts w:ascii="Times New Roman" w:hAnsi="Times New Roman" w:cs="Times New Roman"/>
              </w:rPr>
            </w:pPr>
            <w:r w:rsidRPr="004F0C1D">
              <w:rPr>
                <w:rFonts w:ascii="Times New Roman" w:hAnsi="Times New Roman" w:cs="Times New Roman"/>
              </w:rPr>
              <w:t>Forest Area</w:t>
            </w:r>
          </w:p>
        </w:tc>
        <w:tc>
          <w:tcPr>
            <w:tcW w:w="2254"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Date</w:t>
            </w:r>
          </w:p>
        </w:tc>
        <w:tc>
          <w:tcPr>
            <w:tcW w:w="2254" w:type="dxa"/>
          </w:tcPr>
          <w:p w:rsidR="00022F3E" w:rsidRPr="004F0C1D" w:rsidRDefault="00022F3E">
            <w:pPr>
              <w:rPr>
                <w:rFonts w:ascii="Times New Roman" w:hAnsi="Times New Roman" w:cs="Times New Roman"/>
              </w:rPr>
            </w:pPr>
            <w:r w:rsidRPr="004F0C1D">
              <w:rPr>
                <w:rFonts w:ascii="Times New Roman" w:hAnsi="Times New Roman" w:cs="Times New Roman"/>
              </w:rPr>
              <w:t>September 2023</w:t>
            </w:r>
          </w:p>
        </w:tc>
      </w:tr>
      <w:tr w:rsidR="00022F3E" w:rsidRPr="004F0C1D" w:rsidTr="00022F3E">
        <w:tc>
          <w:tcPr>
            <w:tcW w:w="2254"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Assessor</w:t>
            </w:r>
          </w:p>
        </w:tc>
        <w:tc>
          <w:tcPr>
            <w:tcW w:w="2254" w:type="dxa"/>
          </w:tcPr>
          <w:p w:rsidR="00022F3E" w:rsidRPr="004F0C1D" w:rsidRDefault="00022F3E">
            <w:pPr>
              <w:rPr>
                <w:rFonts w:ascii="Times New Roman" w:hAnsi="Times New Roman" w:cs="Times New Roman"/>
              </w:rPr>
            </w:pPr>
            <w:r w:rsidRPr="004F0C1D">
              <w:rPr>
                <w:rFonts w:ascii="Times New Roman" w:hAnsi="Times New Roman" w:cs="Times New Roman"/>
              </w:rPr>
              <w:t>Imogen Jones</w:t>
            </w:r>
          </w:p>
        </w:tc>
        <w:tc>
          <w:tcPr>
            <w:tcW w:w="2254"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Review Date</w:t>
            </w:r>
          </w:p>
        </w:tc>
        <w:tc>
          <w:tcPr>
            <w:tcW w:w="2254" w:type="dxa"/>
          </w:tcPr>
          <w:p w:rsidR="00022F3E" w:rsidRPr="004F0C1D" w:rsidRDefault="00F61124">
            <w:pPr>
              <w:rPr>
                <w:rFonts w:ascii="Times New Roman" w:hAnsi="Times New Roman" w:cs="Times New Roman"/>
              </w:rPr>
            </w:pPr>
            <w:r w:rsidRPr="004F0C1D">
              <w:rPr>
                <w:rFonts w:ascii="Times New Roman" w:hAnsi="Times New Roman" w:cs="Times New Roman"/>
              </w:rPr>
              <w:t>September 2024</w:t>
            </w:r>
          </w:p>
        </w:tc>
      </w:tr>
    </w:tbl>
    <w:p w:rsidR="00022F3E" w:rsidRPr="004F0C1D" w:rsidRDefault="00022F3E">
      <w:pPr>
        <w:rPr>
          <w:rFonts w:ascii="Times New Roman" w:hAnsi="Times New Roman" w:cs="Times New Roman"/>
        </w:rPr>
      </w:pPr>
    </w:p>
    <w:p w:rsidR="00022F3E" w:rsidRPr="004F0C1D" w:rsidRDefault="00022F3E">
      <w:pPr>
        <w:rPr>
          <w:rFonts w:ascii="Times New Roman" w:hAnsi="Times New Roman" w:cs="Times New Roman"/>
        </w:rPr>
      </w:pPr>
    </w:p>
    <w:tbl>
      <w:tblPr>
        <w:tblStyle w:val="TableGrid"/>
        <w:tblW w:w="11624" w:type="dxa"/>
        <w:tblInd w:w="-1281" w:type="dxa"/>
        <w:tblLook w:val="04A0" w:firstRow="1" w:lastRow="0" w:firstColumn="1" w:lastColumn="0" w:noHBand="0" w:noVBand="1"/>
      </w:tblPr>
      <w:tblGrid>
        <w:gridCol w:w="2127"/>
        <w:gridCol w:w="2158"/>
        <w:gridCol w:w="1503"/>
        <w:gridCol w:w="1503"/>
        <w:gridCol w:w="3056"/>
        <w:gridCol w:w="1277"/>
      </w:tblGrid>
      <w:tr w:rsidR="00022F3E" w:rsidRPr="004F0C1D" w:rsidTr="00022F3E">
        <w:tc>
          <w:tcPr>
            <w:tcW w:w="2127"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Experience exploring outdoor space in photograph</w:t>
            </w:r>
          </w:p>
        </w:tc>
        <w:tc>
          <w:tcPr>
            <w:tcW w:w="2158"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How will young people BENEFIT from this activity?</w:t>
            </w:r>
          </w:p>
        </w:tc>
        <w:tc>
          <w:tcPr>
            <w:tcW w:w="1503"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Hazards and associated risks</w:t>
            </w:r>
          </w:p>
        </w:tc>
        <w:tc>
          <w:tcPr>
            <w:tcW w:w="1503"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Who is at risk?</w:t>
            </w:r>
          </w:p>
        </w:tc>
        <w:tc>
          <w:tcPr>
            <w:tcW w:w="3056" w:type="dxa"/>
            <w:shd w:val="clear" w:color="auto" w:fill="4472C4" w:themeFill="accent1"/>
          </w:tcPr>
          <w:p w:rsidR="00022F3E" w:rsidRPr="004F0C1D" w:rsidRDefault="00022F3E">
            <w:pPr>
              <w:rPr>
                <w:rFonts w:ascii="Times New Roman" w:hAnsi="Times New Roman" w:cs="Times New Roman"/>
              </w:rPr>
            </w:pPr>
            <w:r w:rsidRPr="004F0C1D">
              <w:rPr>
                <w:rFonts w:ascii="Times New Roman" w:hAnsi="Times New Roman" w:cs="Times New Roman"/>
              </w:rPr>
              <w:t xml:space="preserve">Precautions in place to reduce the risk of injury </w:t>
            </w:r>
          </w:p>
        </w:tc>
        <w:tc>
          <w:tcPr>
            <w:tcW w:w="1277" w:type="dxa"/>
            <w:shd w:val="clear" w:color="auto" w:fill="4472C4" w:themeFill="accent1"/>
          </w:tcPr>
          <w:p w:rsidR="00022F3E" w:rsidRPr="004F0C1D" w:rsidRDefault="00022F3E" w:rsidP="00022F3E">
            <w:pPr>
              <w:rPr>
                <w:rFonts w:ascii="Times New Roman" w:hAnsi="Times New Roman" w:cs="Times New Roman"/>
              </w:rPr>
            </w:pPr>
            <w:r w:rsidRPr="004F0C1D">
              <w:rPr>
                <w:rFonts w:ascii="Times New Roman" w:hAnsi="Times New Roman" w:cs="Times New Roman"/>
              </w:rPr>
              <w:t>Overall risk after precautions</w:t>
            </w:r>
          </w:p>
          <w:p w:rsidR="00022F3E" w:rsidRPr="004F0C1D" w:rsidRDefault="00022F3E" w:rsidP="00022F3E">
            <w:pPr>
              <w:rPr>
                <w:rFonts w:ascii="Times New Roman" w:hAnsi="Times New Roman" w:cs="Times New Roman"/>
              </w:rPr>
            </w:pPr>
            <w:r w:rsidRPr="004F0C1D">
              <w:rPr>
                <w:rFonts w:ascii="Times New Roman" w:hAnsi="Times New Roman" w:cs="Times New Roman"/>
              </w:rPr>
              <w:t>RATING: L/M/H</w:t>
            </w:r>
          </w:p>
        </w:tc>
      </w:tr>
      <w:tr w:rsidR="00022F3E" w:rsidRPr="004F0C1D" w:rsidTr="00022F3E">
        <w:tc>
          <w:tcPr>
            <w:tcW w:w="2127" w:type="dxa"/>
          </w:tcPr>
          <w:p w:rsidR="00022F3E" w:rsidRPr="004F0C1D" w:rsidRDefault="0093372D">
            <w:pPr>
              <w:rPr>
                <w:rFonts w:ascii="Times New Roman" w:hAnsi="Times New Roman" w:cs="Times New Roman"/>
              </w:rPr>
            </w:pPr>
            <w:bookmarkStart w:id="1" w:name="_Hlk146649464"/>
            <w:r w:rsidRPr="004F0C1D">
              <w:rPr>
                <w:rFonts w:ascii="Times New Roman" w:hAnsi="Times New Roman" w:cs="Times New Roman"/>
              </w:rPr>
              <w:t>Entrance/Exit</w:t>
            </w:r>
          </w:p>
        </w:tc>
        <w:tc>
          <w:tcPr>
            <w:tcW w:w="2158" w:type="dxa"/>
          </w:tcPr>
          <w:p w:rsidR="00022F3E" w:rsidRPr="004F0C1D" w:rsidRDefault="00A21936">
            <w:pPr>
              <w:rPr>
                <w:rFonts w:ascii="Times New Roman" w:hAnsi="Times New Roman" w:cs="Times New Roman"/>
              </w:rPr>
            </w:pPr>
            <w:r w:rsidRPr="004F0C1D">
              <w:rPr>
                <w:rFonts w:ascii="Times New Roman" w:hAnsi="Times New Roman" w:cs="Times New Roman"/>
              </w:rPr>
              <w:t>Being able to access a holistic approach to all areas of learning</w:t>
            </w:r>
          </w:p>
        </w:tc>
        <w:tc>
          <w:tcPr>
            <w:tcW w:w="1503" w:type="dxa"/>
          </w:tcPr>
          <w:p w:rsidR="00022F3E" w:rsidRPr="004F0C1D" w:rsidRDefault="00F32C74">
            <w:pPr>
              <w:rPr>
                <w:rFonts w:ascii="Times New Roman" w:hAnsi="Times New Roman" w:cs="Times New Roman"/>
              </w:rPr>
            </w:pPr>
            <w:r w:rsidRPr="004F0C1D">
              <w:rPr>
                <w:rFonts w:ascii="Times New Roman" w:hAnsi="Times New Roman" w:cs="Times New Roman"/>
              </w:rPr>
              <w:t>Children leaving the area without adult knowledge</w:t>
            </w:r>
            <w:r w:rsidR="00A21936" w:rsidRPr="004F0C1D">
              <w:rPr>
                <w:rFonts w:ascii="Times New Roman" w:hAnsi="Times New Roman" w:cs="Times New Roman"/>
              </w:rPr>
              <w:t>, becoming separated and possibly falling on concrete causing bumps and bruises</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t>Children</w:t>
            </w:r>
          </w:p>
        </w:tc>
        <w:tc>
          <w:tcPr>
            <w:tcW w:w="3056" w:type="dxa"/>
          </w:tcPr>
          <w:p w:rsidR="00B85FDA" w:rsidRPr="004F0C1D" w:rsidRDefault="006D30F1" w:rsidP="00B85FDA">
            <w:pPr>
              <w:pStyle w:val="ListParagraph"/>
              <w:numPr>
                <w:ilvl w:val="0"/>
                <w:numId w:val="8"/>
              </w:numPr>
              <w:rPr>
                <w:rFonts w:ascii="Times New Roman" w:hAnsi="Times New Roman" w:cs="Times New Roman"/>
              </w:rPr>
            </w:pPr>
            <w:r w:rsidRPr="004F0C1D">
              <w:rPr>
                <w:rFonts w:ascii="Times New Roman" w:hAnsi="Times New Roman" w:cs="Times New Roman"/>
              </w:rPr>
              <w:t>Adults to be aware of all children</w:t>
            </w:r>
          </w:p>
          <w:p w:rsidR="00022F3E" w:rsidRPr="004F0C1D" w:rsidRDefault="00B85FDA" w:rsidP="00B85FDA">
            <w:pPr>
              <w:pStyle w:val="ListParagraph"/>
              <w:numPr>
                <w:ilvl w:val="0"/>
                <w:numId w:val="8"/>
              </w:numPr>
              <w:rPr>
                <w:rFonts w:ascii="Times New Roman" w:hAnsi="Times New Roman" w:cs="Times New Roman"/>
              </w:rPr>
            </w:pPr>
            <w:r w:rsidRPr="004F0C1D">
              <w:rPr>
                <w:rFonts w:ascii="Times New Roman" w:hAnsi="Times New Roman" w:cs="Times New Roman"/>
              </w:rPr>
              <w:t>B</w:t>
            </w:r>
            <w:r w:rsidR="006D30F1" w:rsidRPr="004F0C1D">
              <w:rPr>
                <w:rFonts w:ascii="Times New Roman" w:hAnsi="Times New Roman" w:cs="Times New Roman"/>
              </w:rPr>
              <w:t>eing stationed appropriately through the outdoor classroom</w:t>
            </w:r>
          </w:p>
        </w:tc>
        <w:tc>
          <w:tcPr>
            <w:tcW w:w="1277" w:type="dxa"/>
          </w:tcPr>
          <w:p w:rsidR="00022F3E" w:rsidRPr="004F0C1D" w:rsidRDefault="00A21936" w:rsidP="00A21936">
            <w:pPr>
              <w:jc w:val="center"/>
              <w:rPr>
                <w:rFonts w:ascii="Times New Roman" w:hAnsi="Times New Roman" w:cs="Times New Roman"/>
              </w:rPr>
            </w:pPr>
            <w:r w:rsidRPr="004F0C1D">
              <w:rPr>
                <w:rFonts w:ascii="Times New Roman" w:hAnsi="Times New Roman" w:cs="Times New Roman"/>
              </w:rPr>
              <w:t>L</w:t>
            </w:r>
          </w:p>
        </w:tc>
      </w:tr>
      <w:tr w:rsidR="00022F3E" w:rsidRPr="004F0C1D" w:rsidTr="00022F3E">
        <w:tc>
          <w:tcPr>
            <w:tcW w:w="2127" w:type="dxa"/>
          </w:tcPr>
          <w:p w:rsidR="00022F3E" w:rsidRPr="004F0C1D" w:rsidRDefault="0093372D">
            <w:pPr>
              <w:rPr>
                <w:rFonts w:ascii="Times New Roman" w:hAnsi="Times New Roman" w:cs="Times New Roman"/>
              </w:rPr>
            </w:pPr>
            <w:r w:rsidRPr="004F0C1D">
              <w:rPr>
                <w:rFonts w:ascii="Times New Roman" w:hAnsi="Times New Roman" w:cs="Times New Roman"/>
              </w:rPr>
              <w:t>Tree stumps</w:t>
            </w:r>
          </w:p>
        </w:tc>
        <w:tc>
          <w:tcPr>
            <w:tcW w:w="2158" w:type="dxa"/>
          </w:tcPr>
          <w:p w:rsidR="00022F3E" w:rsidRPr="004F0C1D" w:rsidRDefault="00F32C74">
            <w:pPr>
              <w:rPr>
                <w:rFonts w:ascii="Times New Roman" w:hAnsi="Times New Roman" w:cs="Times New Roman"/>
              </w:rPr>
            </w:pPr>
            <w:r w:rsidRPr="004F0C1D">
              <w:rPr>
                <w:rFonts w:ascii="Times New Roman" w:hAnsi="Times New Roman" w:cs="Times New Roman"/>
              </w:rPr>
              <w:t>Children will be able to climb and balance developing motor skills</w:t>
            </w:r>
            <w:r w:rsidR="00A21936" w:rsidRPr="004F0C1D">
              <w:rPr>
                <w:rFonts w:ascii="Times New Roman" w:hAnsi="Times New Roman" w:cs="Times New Roman"/>
              </w:rPr>
              <w:t xml:space="preserve"> and also engaging in challenging and risky play</w:t>
            </w:r>
          </w:p>
        </w:tc>
        <w:tc>
          <w:tcPr>
            <w:tcW w:w="1503" w:type="dxa"/>
          </w:tcPr>
          <w:p w:rsidR="00022F3E" w:rsidRPr="004F0C1D" w:rsidRDefault="00F32C74">
            <w:pPr>
              <w:rPr>
                <w:rFonts w:ascii="Times New Roman" w:hAnsi="Times New Roman" w:cs="Times New Roman"/>
              </w:rPr>
            </w:pPr>
            <w:r w:rsidRPr="004F0C1D">
              <w:rPr>
                <w:rFonts w:ascii="Times New Roman" w:hAnsi="Times New Roman" w:cs="Times New Roman"/>
              </w:rPr>
              <w:t>Children or adults falling over or into stumps or slipping off them.</w:t>
            </w:r>
            <w:r w:rsidR="00A21936" w:rsidRPr="004F0C1D">
              <w:rPr>
                <w:rFonts w:ascii="Times New Roman" w:hAnsi="Times New Roman" w:cs="Times New Roman"/>
              </w:rPr>
              <w:t xml:space="preserve"> Could cause bumps, bruises or breaks when landing.</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t>Children, adults</w:t>
            </w:r>
          </w:p>
        </w:tc>
        <w:tc>
          <w:tcPr>
            <w:tcW w:w="3056" w:type="dxa"/>
          </w:tcPr>
          <w:p w:rsidR="00022F3E" w:rsidRPr="004F0C1D" w:rsidRDefault="006D30F1" w:rsidP="00B85FDA">
            <w:pPr>
              <w:pStyle w:val="ListParagraph"/>
              <w:numPr>
                <w:ilvl w:val="0"/>
                <w:numId w:val="7"/>
              </w:numPr>
              <w:rPr>
                <w:rFonts w:ascii="Times New Roman" w:hAnsi="Times New Roman" w:cs="Times New Roman"/>
              </w:rPr>
            </w:pPr>
            <w:r w:rsidRPr="004F0C1D">
              <w:rPr>
                <w:rFonts w:ascii="Times New Roman" w:hAnsi="Times New Roman" w:cs="Times New Roman"/>
              </w:rPr>
              <w:t xml:space="preserve">Children to be made aware of taking their time and being aware of what </w:t>
            </w:r>
            <w:r w:rsidR="00A21936" w:rsidRPr="004F0C1D">
              <w:rPr>
                <w:rFonts w:ascii="Times New Roman" w:hAnsi="Times New Roman" w:cs="Times New Roman"/>
              </w:rPr>
              <w:t xml:space="preserve">is </w:t>
            </w:r>
            <w:r w:rsidRPr="004F0C1D">
              <w:rPr>
                <w:rFonts w:ascii="Times New Roman" w:hAnsi="Times New Roman" w:cs="Times New Roman"/>
              </w:rPr>
              <w:t>in the surrounding environments</w:t>
            </w:r>
            <w:r w:rsidR="00A21936" w:rsidRPr="004F0C1D">
              <w:rPr>
                <w:rFonts w:ascii="Times New Roman" w:hAnsi="Times New Roman" w:cs="Times New Roman"/>
              </w:rPr>
              <w:t xml:space="preserve"> prior to arriving in the forest area</w:t>
            </w:r>
          </w:p>
        </w:tc>
        <w:tc>
          <w:tcPr>
            <w:tcW w:w="1277" w:type="dxa"/>
          </w:tcPr>
          <w:p w:rsidR="00B85FDA" w:rsidRPr="004F0C1D" w:rsidRDefault="00B85FDA">
            <w:pPr>
              <w:rPr>
                <w:rFonts w:ascii="Times New Roman" w:hAnsi="Times New Roman" w:cs="Times New Roman"/>
              </w:rPr>
            </w:pPr>
          </w:p>
          <w:p w:rsidR="00022F3E" w:rsidRPr="004F0C1D" w:rsidRDefault="00B85FDA" w:rsidP="00B85FDA">
            <w:pPr>
              <w:jc w:val="center"/>
              <w:rPr>
                <w:rFonts w:ascii="Times New Roman" w:hAnsi="Times New Roman" w:cs="Times New Roman"/>
              </w:rPr>
            </w:pPr>
            <w:r w:rsidRPr="004F0C1D">
              <w:rPr>
                <w:rFonts w:ascii="Times New Roman" w:hAnsi="Times New Roman" w:cs="Times New Roman"/>
              </w:rPr>
              <w:t>M</w:t>
            </w:r>
          </w:p>
        </w:tc>
      </w:tr>
      <w:tr w:rsidR="00022F3E" w:rsidRPr="004F0C1D" w:rsidTr="00022F3E">
        <w:tc>
          <w:tcPr>
            <w:tcW w:w="2127" w:type="dxa"/>
          </w:tcPr>
          <w:p w:rsidR="00022F3E" w:rsidRPr="004F0C1D" w:rsidRDefault="0093372D">
            <w:pPr>
              <w:rPr>
                <w:rFonts w:ascii="Times New Roman" w:hAnsi="Times New Roman" w:cs="Times New Roman"/>
              </w:rPr>
            </w:pPr>
            <w:r w:rsidRPr="004F0C1D">
              <w:rPr>
                <w:rFonts w:ascii="Times New Roman" w:hAnsi="Times New Roman" w:cs="Times New Roman"/>
              </w:rPr>
              <w:t>Steps to shelter</w:t>
            </w:r>
          </w:p>
        </w:tc>
        <w:tc>
          <w:tcPr>
            <w:tcW w:w="2158" w:type="dxa"/>
          </w:tcPr>
          <w:p w:rsidR="00022F3E" w:rsidRPr="004F0C1D" w:rsidRDefault="00F32C74">
            <w:pPr>
              <w:rPr>
                <w:rFonts w:ascii="Times New Roman" w:hAnsi="Times New Roman" w:cs="Times New Roman"/>
              </w:rPr>
            </w:pPr>
            <w:r w:rsidRPr="004F0C1D">
              <w:rPr>
                <w:rFonts w:ascii="Times New Roman" w:hAnsi="Times New Roman" w:cs="Times New Roman"/>
              </w:rPr>
              <w:t xml:space="preserve">Children will have the option to work </w:t>
            </w:r>
            <w:r w:rsidRPr="004F0C1D">
              <w:rPr>
                <w:rFonts w:ascii="Times New Roman" w:hAnsi="Times New Roman" w:cs="Times New Roman"/>
              </w:rPr>
              <w:lastRenderedPageBreak/>
              <w:t>and explore in a covered setting if they choose to</w:t>
            </w:r>
            <w:r w:rsidR="00A21936" w:rsidRPr="004F0C1D">
              <w:rPr>
                <w:rFonts w:ascii="Times New Roman" w:hAnsi="Times New Roman" w:cs="Times New Roman"/>
              </w:rPr>
              <w:t>. Children will have access to experiencing learning from all areas of the curriculum.</w:t>
            </w:r>
          </w:p>
        </w:tc>
        <w:tc>
          <w:tcPr>
            <w:tcW w:w="1503" w:type="dxa"/>
          </w:tcPr>
          <w:p w:rsidR="00022F3E" w:rsidRPr="004F0C1D" w:rsidRDefault="00F32C74">
            <w:pPr>
              <w:rPr>
                <w:rFonts w:ascii="Times New Roman" w:hAnsi="Times New Roman" w:cs="Times New Roman"/>
              </w:rPr>
            </w:pPr>
            <w:r w:rsidRPr="004F0C1D">
              <w:rPr>
                <w:rFonts w:ascii="Times New Roman" w:hAnsi="Times New Roman" w:cs="Times New Roman"/>
              </w:rPr>
              <w:lastRenderedPageBreak/>
              <w:t>When wet step</w:t>
            </w:r>
            <w:r w:rsidR="00A21936" w:rsidRPr="004F0C1D">
              <w:rPr>
                <w:rFonts w:ascii="Times New Roman" w:hAnsi="Times New Roman" w:cs="Times New Roman"/>
              </w:rPr>
              <w:t>s</w:t>
            </w:r>
            <w:r w:rsidRPr="004F0C1D">
              <w:rPr>
                <w:rFonts w:ascii="Times New Roman" w:hAnsi="Times New Roman" w:cs="Times New Roman"/>
              </w:rPr>
              <w:t xml:space="preserve"> become </w:t>
            </w:r>
            <w:r w:rsidRPr="004F0C1D">
              <w:rPr>
                <w:rFonts w:ascii="Times New Roman" w:hAnsi="Times New Roman" w:cs="Times New Roman"/>
              </w:rPr>
              <w:lastRenderedPageBreak/>
              <w:t>slippery</w:t>
            </w:r>
            <w:r w:rsidR="00A21936" w:rsidRPr="004F0C1D">
              <w:rPr>
                <w:rFonts w:ascii="Times New Roman" w:hAnsi="Times New Roman" w:cs="Times New Roman"/>
              </w:rPr>
              <w:t xml:space="preserve"> causing people to slip and fall which may result in cuts, bruises or breaks.</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lastRenderedPageBreak/>
              <w:t>Children, adults</w:t>
            </w:r>
          </w:p>
        </w:tc>
        <w:tc>
          <w:tcPr>
            <w:tcW w:w="3056" w:type="dxa"/>
          </w:tcPr>
          <w:p w:rsidR="00022F3E" w:rsidRPr="004F0C1D" w:rsidRDefault="006D30F1" w:rsidP="00B85FDA">
            <w:pPr>
              <w:pStyle w:val="ListParagraph"/>
              <w:numPr>
                <w:ilvl w:val="0"/>
                <w:numId w:val="6"/>
              </w:numPr>
              <w:rPr>
                <w:rFonts w:ascii="Times New Roman" w:hAnsi="Times New Roman" w:cs="Times New Roman"/>
              </w:rPr>
            </w:pPr>
            <w:r w:rsidRPr="004F0C1D">
              <w:rPr>
                <w:rFonts w:ascii="Times New Roman" w:hAnsi="Times New Roman" w:cs="Times New Roman"/>
              </w:rPr>
              <w:t xml:space="preserve">Appropriate clothing and footwear to be </w:t>
            </w:r>
            <w:r w:rsidRPr="004F0C1D">
              <w:rPr>
                <w:rFonts w:ascii="Times New Roman" w:hAnsi="Times New Roman" w:cs="Times New Roman"/>
              </w:rPr>
              <w:lastRenderedPageBreak/>
              <w:t>provided</w:t>
            </w:r>
            <w:r w:rsidR="00A21936" w:rsidRPr="004F0C1D">
              <w:rPr>
                <w:rFonts w:ascii="Times New Roman" w:hAnsi="Times New Roman" w:cs="Times New Roman"/>
              </w:rPr>
              <w:t xml:space="preserve"> for all engaging in activity in the area when it may be under these conditions</w:t>
            </w:r>
          </w:p>
          <w:p w:rsidR="00B85FDA" w:rsidRPr="004F0C1D" w:rsidRDefault="00B85FDA" w:rsidP="00B85FDA">
            <w:pPr>
              <w:pStyle w:val="ListParagraph"/>
              <w:numPr>
                <w:ilvl w:val="0"/>
                <w:numId w:val="6"/>
              </w:numPr>
              <w:rPr>
                <w:rFonts w:ascii="Times New Roman" w:hAnsi="Times New Roman" w:cs="Times New Roman"/>
              </w:rPr>
            </w:pPr>
            <w:r w:rsidRPr="004F0C1D">
              <w:rPr>
                <w:rFonts w:ascii="Times New Roman" w:hAnsi="Times New Roman" w:cs="Times New Roman"/>
              </w:rPr>
              <w:t>First kit available within the area</w:t>
            </w:r>
          </w:p>
        </w:tc>
        <w:tc>
          <w:tcPr>
            <w:tcW w:w="1277" w:type="dxa"/>
          </w:tcPr>
          <w:p w:rsidR="00022F3E" w:rsidRPr="004F0C1D" w:rsidRDefault="00B85FDA" w:rsidP="00B85FDA">
            <w:pPr>
              <w:jc w:val="center"/>
              <w:rPr>
                <w:rFonts w:ascii="Times New Roman" w:hAnsi="Times New Roman" w:cs="Times New Roman"/>
              </w:rPr>
            </w:pPr>
            <w:r w:rsidRPr="004F0C1D">
              <w:rPr>
                <w:rFonts w:ascii="Times New Roman" w:hAnsi="Times New Roman" w:cs="Times New Roman"/>
              </w:rPr>
              <w:lastRenderedPageBreak/>
              <w:t>M</w:t>
            </w:r>
          </w:p>
        </w:tc>
      </w:tr>
      <w:tr w:rsidR="00022F3E" w:rsidRPr="004F0C1D" w:rsidTr="00022F3E">
        <w:tc>
          <w:tcPr>
            <w:tcW w:w="2127" w:type="dxa"/>
          </w:tcPr>
          <w:p w:rsidR="00022F3E" w:rsidRPr="004F0C1D" w:rsidRDefault="0093372D">
            <w:pPr>
              <w:rPr>
                <w:rFonts w:ascii="Times New Roman" w:hAnsi="Times New Roman" w:cs="Times New Roman"/>
              </w:rPr>
            </w:pPr>
            <w:r w:rsidRPr="004F0C1D">
              <w:rPr>
                <w:rFonts w:ascii="Times New Roman" w:hAnsi="Times New Roman" w:cs="Times New Roman"/>
              </w:rPr>
              <w:t>Uneven ground</w:t>
            </w:r>
          </w:p>
        </w:tc>
        <w:tc>
          <w:tcPr>
            <w:tcW w:w="2158" w:type="dxa"/>
          </w:tcPr>
          <w:p w:rsidR="00022F3E" w:rsidRPr="004F0C1D" w:rsidRDefault="006D30F1">
            <w:pPr>
              <w:rPr>
                <w:rFonts w:ascii="Times New Roman" w:hAnsi="Times New Roman" w:cs="Times New Roman"/>
              </w:rPr>
            </w:pPr>
            <w:r w:rsidRPr="004F0C1D">
              <w:rPr>
                <w:rFonts w:ascii="Times New Roman" w:hAnsi="Times New Roman" w:cs="Times New Roman"/>
              </w:rPr>
              <w:t xml:space="preserve">Develop motor skills and become accustomed to moving and traveling over different terrains </w:t>
            </w:r>
          </w:p>
        </w:tc>
        <w:tc>
          <w:tcPr>
            <w:tcW w:w="1503" w:type="dxa"/>
          </w:tcPr>
          <w:p w:rsidR="00022F3E" w:rsidRPr="004F0C1D" w:rsidRDefault="00F32C74">
            <w:pPr>
              <w:rPr>
                <w:rFonts w:ascii="Times New Roman" w:hAnsi="Times New Roman" w:cs="Times New Roman"/>
              </w:rPr>
            </w:pPr>
            <w:r w:rsidRPr="004F0C1D">
              <w:rPr>
                <w:rFonts w:ascii="Times New Roman" w:hAnsi="Times New Roman" w:cs="Times New Roman"/>
              </w:rPr>
              <w:t xml:space="preserve">Children or adults may </w:t>
            </w:r>
            <w:r w:rsidR="00A21936" w:rsidRPr="004F0C1D">
              <w:rPr>
                <w:rFonts w:ascii="Times New Roman" w:hAnsi="Times New Roman" w:cs="Times New Roman"/>
              </w:rPr>
              <w:t>lose</w:t>
            </w:r>
            <w:r w:rsidRPr="004F0C1D">
              <w:rPr>
                <w:rFonts w:ascii="Times New Roman" w:hAnsi="Times New Roman" w:cs="Times New Roman"/>
              </w:rPr>
              <w:t xml:space="preserve"> their footing causing injury</w:t>
            </w:r>
            <w:r w:rsidR="00A21936" w:rsidRPr="004F0C1D">
              <w:rPr>
                <w:rFonts w:ascii="Times New Roman" w:hAnsi="Times New Roman" w:cs="Times New Roman"/>
              </w:rPr>
              <w:t xml:space="preserve"> such as breaks and bruises.</w:t>
            </w:r>
            <w:r w:rsidRPr="004F0C1D">
              <w:rPr>
                <w:rFonts w:ascii="Times New Roman" w:hAnsi="Times New Roman" w:cs="Times New Roman"/>
              </w:rPr>
              <w:t xml:space="preserve"> </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t>Children, adults</w:t>
            </w:r>
          </w:p>
        </w:tc>
        <w:tc>
          <w:tcPr>
            <w:tcW w:w="3056" w:type="dxa"/>
          </w:tcPr>
          <w:p w:rsidR="00B85FDA" w:rsidRPr="004F0C1D" w:rsidRDefault="006D30F1" w:rsidP="00B85FDA">
            <w:pPr>
              <w:pStyle w:val="ListParagraph"/>
              <w:numPr>
                <w:ilvl w:val="0"/>
                <w:numId w:val="5"/>
              </w:numPr>
              <w:rPr>
                <w:rFonts w:ascii="Times New Roman" w:hAnsi="Times New Roman" w:cs="Times New Roman"/>
              </w:rPr>
            </w:pPr>
            <w:r w:rsidRPr="004F0C1D">
              <w:rPr>
                <w:rFonts w:ascii="Times New Roman" w:hAnsi="Times New Roman" w:cs="Times New Roman"/>
              </w:rPr>
              <w:t>Children reminded to take care in the forest as ground is uneven</w:t>
            </w:r>
          </w:p>
          <w:p w:rsidR="00022F3E" w:rsidRPr="004F0C1D" w:rsidRDefault="00B85FDA" w:rsidP="00B85FDA">
            <w:pPr>
              <w:pStyle w:val="ListParagraph"/>
              <w:numPr>
                <w:ilvl w:val="0"/>
                <w:numId w:val="5"/>
              </w:numPr>
              <w:rPr>
                <w:rFonts w:ascii="Times New Roman" w:hAnsi="Times New Roman" w:cs="Times New Roman"/>
              </w:rPr>
            </w:pPr>
            <w:r w:rsidRPr="004F0C1D">
              <w:rPr>
                <w:rFonts w:ascii="Times New Roman" w:hAnsi="Times New Roman" w:cs="Times New Roman"/>
              </w:rPr>
              <w:t>C</w:t>
            </w:r>
            <w:r w:rsidR="006D30F1" w:rsidRPr="004F0C1D">
              <w:rPr>
                <w:rFonts w:ascii="Times New Roman" w:hAnsi="Times New Roman" w:cs="Times New Roman"/>
              </w:rPr>
              <w:t>orrect footwear to be worn</w:t>
            </w:r>
            <w:r w:rsidR="00A21936" w:rsidRPr="004F0C1D">
              <w:rPr>
                <w:rFonts w:ascii="Times New Roman" w:hAnsi="Times New Roman" w:cs="Times New Roman"/>
              </w:rPr>
              <w:t xml:space="preserve"> by all</w:t>
            </w:r>
          </w:p>
        </w:tc>
        <w:tc>
          <w:tcPr>
            <w:tcW w:w="1277" w:type="dxa"/>
          </w:tcPr>
          <w:p w:rsidR="00022F3E" w:rsidRPr="004F0C1D" w:rsidRDefault="00B85FDA" w:rsidP="00B85FDA">
            <w:pPr>
              <w:jc w:val="center"/>
              <w:rPr>
                <w:rFonts w:ascii="Times New Roman" w:hAnsi="Times New Roman" w:cs="Times New Roman"/>
              </w:rPr>
            </w:pPr>
            <w:r w:rsidRPr="004F0C1D">
              <w:rPr>
                <w:rFonts w:ascii="Times New Roman" w:hAnsi="Times New Roman" w:cs="Times New Roman"/>
              </w:rPr>
              <w:t>M</w:t>
            </w:r>
          </w:p>
        </w:tc>
      </w:tr>
      <w:tr w:rsidR="00022F3E" w:rsidRPr="004F0C1D" w:rsidTr="00022F3E">
        <w:tc>
          <w:tcPr>
            <w:tcW w:w="2127" w:type="dxa"/>
          </w:tcPr>
          <w:p w:rsidR="00022F3E" w:rsidRPr="004F0C1D" w:rsidRDefault="0093372D">
            <w:pPr>
              <w:rPr>
                <w:rFonts w:ascii="Times New Roman" w:hAnsi="Times New Roman" w:cs="Times New Roman"/>
              </w:rPr>
            </w:pPr>
            <w:r w:rsidRPr="004F0C1D">
              <w:rPr>
                <w:rFonts w:ascii="Times New Roman" w:hAnsi="Times New Roman" w:cs="Times New Roman"/>
              </w:rPr>
              <w:t>Water containers</w:t>
            </w:r>
          </w:p>
        </w:tc>
        <w:tc>
          <w:tcPr>
            <w:tcW w:w="2158" w:type="dxa"/>
          </w:tcPr>
          <w:p w:rsidR="00022F3E" w:rsidRPr="004F0C1D" w:rsidRDefault="006D30F1">
            <w:pPr>
              <w:rPr>
                <w:rFonts w:ascii="Times New Roman" w:hAnsi="Times New Roman" w:cs="Times New Roman"/>
              </w:rPr>
            </w:pPr>
            <w:r w:rsidRPr="004F0C1D">
              <w:rPr>
                <w:rFonts w:ascii="Times New Roman" w:hAnsi="Times New Roman" w:cs="Times New Roman"/>
              </w:rPr>
              <w:t xml:space="preserve">Children will have the opportunity to explore mathematical and scientific concepts such as measure, sink and float, changing forms </w:t>
            </w:r>
          </w:p>
        </w:tc>
        <w:tc>
          <w:tcPr>
            <w:tcW w:w="1503" w:type="dxa"/>
          </w:tcPr>
          <w:p w:rsidR="00022F3E" w:rsidRPr="004F0C1D" w:rsidRDefault="00F32C74">
            <w:pPr>
              <w:rPr>
                <w:rFonts w:ascii="Times New Roman" w:hAnsi="Times New Roman" w:cs="Times New Roman"/>
              </w:rPr>
            </w:pPr>
            <w:r w:rsidRPr="004F0C1D">
              <w:rPr>
                <w:rFonts w:ascii="Times New Roman" w:hAnsi="Times New Roman" w:cs="Times New Roman"/>
              </w:rPr>
              <w:t>Water containers may fill with rain water, drowning hazard</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t>Children</w:t>
            </w:r>
          </w:p>
        </w:tc>
        <w:tc>
          <w:tcPr>
            <w:tcW w:w="3056" w:type="dxa"/>
          </w:tcPr>
          <w:p w:rsidR="00B85FDA" w:rsidRPr="004F0C1D" w:rsidRDefault="006D30F1" w:rsidP="00B85FDA">
            <w:pPr>
              <w:pStyle w:val="ListParagraph"/>
              <w:numPr>
                <w:ilvl w:val="0"/>
                <w:numId w:val="4"/>
              </w:numPr>
              <w:rPr>
                <w:rFonts w:ascii="Times New Roman" w:hAnsi="Times New Roman" w:cs="Times New Roman"/>
              </w:rPr>
            </w:pPr>
            <w:r w:rsidRPr="004F0C1D">
              <w:rPr>
                <w:rFonts w:ascii="Times New Roman" w:hAnsi="Times New Roman" w:cs="Times New Roman"/>
              </w:rPr>
              <w:t>Adults to do a check of all large water vessels and to be present when water play is happenin</w:t>
            </w:r>
            <w:r w:rsidR="00B85FDA" w:rsidRPr="004F0C1D">
              <w:rPr>
                <w:rFonts w:ascii="Times New Roman" w:hAnsi="Times New Roman" w:cs="Times New Roman"/>
              </w:rPr>
              <w:t>g</w:t>
            </w:r>
          </w:p>
          <w:p w:rsidR="00022F3E" w:rsidRPr="004F0C1D" w:rsidRDefault="00B85FDA" w:rsidP="00B85FDA">
            <w:pPr>
              <w:pStyle w:val="ListParagraph"/>
              <w:numPr>
                <w:ilvl w:val="0"/>
                <w:numId w:val="4"/>
              </w:numPr>
              <w:rPr>
                <w:rFonts w:ascii="Times New Roman" w:hAnsi="Times New Roman" w:cs="Times New Roman"/>
              </w:rPr>
            </w:pPr>
            <w:r w:rsidRPr="004F0C1D">
              <w:rPr>
                <w:rFonts w:ascii="Times New Roman" w:hAnsi="Times New Roman" w:cs="Times New Roman"/>
              </w:rPr>
              <w:t>H</w:t>
            </w:r>
            <w:r w:rsidR="00A21936" w:rsidRPr="004F0C1D">
              <w:rPr>
                <w:rFonts w:ascii="Times New Roman" w:hAnsi="Times New Roman" w:cs="Times New Roman"/>
              </w:rPr>
              <w:t>igher ratios to be deployed to keep children safe</w:t>
            </w:r>
          </w:p>
        </w:tc>
        <w:tc>
          <w:tcPr>
            <w:tcW w:w="1277" w:type="dxa"/>
          </w:tcPr>
          <w:p w:rsidR="00022F3E" w:rsidRPr="004F0C1D" w:rsidRDefault="00B85FDA" w:rsidP="00B85FDA">
            <w:pPr>
              <w:jc w:val="center"/>
              <w:rPr>
                <w:rFonts w:ascii="Times New Roman" w:hAnsi="Times New Roman" w:cs="Times New Roman"/>
              </w:rPr>
            </w:pPr>
            <w:r w:rsidRPr="004F0C1D">
              <w:rPr>
                <w:rFonts w:ascii="Times New Roman" w:hAnsi="Times New Roman" w:cs="Times New Roman"/>
              </w:rPr>
              <w:t>H</w:t>
            </w:r>
          </w:p>
        </w:tc>
      </w:tr>
      <w:tr w:rsidR="00022F3E" w:rsidRPr="004F0C1D" w:rsidTr="00022F3E">
        <w:tc>
          <w:tcPr>
            <w:tcW w:w="2127" w:type="dxa"/>
          </w:tcPr>
          <w:p w:rsidR="00022F3E" w:rsidRPr="004F0C1D" w:rsidRDefault="0093372D">
            <w:pPr>
              <w:rPr>
                <w:rFonts w:ascii="Times New Roman" w:hAnsi="Times New Roman" w:cs="Times New Roman"/>
              </w:rPr>
            </w:pPr>
            <w:r w:rsidRPr="004F0C1D">
              <w:rPr>
                <w:rFonts w:ascii="Times New Roman" w:hAnsi="Times New Roman" w:cs="Times New Roman"/>
              </w:rPr>
              <w:t>Brambles</w:t>
            </w:r>
            <w:r w:rsidR="00F32C74" w:rsidRPr="004F0C1D">
              <w:rPr>
                <w:rFonts w:ascii="Times New Roman" w:hAnsi="Times New Roman" w:cs="Times New Roman"/>
              </w:rPr>
              <w:t xml:space="preserve"> and nettles</w:t>
            </w:r>
          </w:p>
        </w:tc>
        <w:tc>
          <w:tcPr>
            <w:tcW w:w="2158" w:type="dxa"/>
          </w:tcPr>
          <w:p w:rsidR="00022F3E" w:rsidRPr="004F0C1D" w:rsidRDefault="006D30F1">
            <w:pPr>
              <w:rPr>
                <w:rFonts w:ascii="Times New Roman" w:hAnsi="Times New Roman" w:cs="Times New Roman"/>
              </w:rPr>
            </w:pPr>
            <w:r w:rsidRPr="004F0C1D">
              <w:rPr>
                <w:rFonts w:ascii="Times New Roman" w:hAnsi="Times New Roman" w:cs="Times New Roman"/>
              </w:rPr>
              <w:t xml:space="preserve">Explore nature and what it provides for us, </w:t>
            </w:r>
            <w:r w:rsidR="00A21936" w:rsidRPr="004F0C1D">
              <w:rPr>
                <w:rFonts w:ascii="Times New Roman" w:hAnsi="Times New Roman" w:cs="Times New Roman"/>
              </w:rPr>
              <w:t>provides children with concrete experiences about keeping safe in nature</w:t>
            </w:r>
          </w:p>
        </w:tc>
        <w:tc>
          <w:tcPr>
            <w:tcW w:w="1503" w:type="dxa"/>
          </w:tcPr>
          <w:p w:rsidR="00022F3E" w:rsidRPr="004F0C1D" w:rsidRDefault="00F32C74">
            <w:pPr>
              <w:rPr>
                <w:rFonts w:ascii="Times New Roman" w:hAnsi="Times New Roman" w:cs="Times New Roman"/>
              </w:rPr>
            </w:pPr>
            <w:r w:rsidRPr="004F0C1D">
              <w:rPr>
                <w:rFonts w:ascii="Times New Roman" w:hAnsi="Times New Roman" w:cs="Times New Roman"/>
              </w:rPr>
              <w:t xml:space="preserve">Stings and sharp materials </w:t>
            </w:r>
            <w:r w:rsidR="00A21936" w:rsidRPr="004F0C1D">
              <w:rPr>
                <w:rFonts w:ascii="Times New Roman" w:hAnsi="Times New Roman" w:cs="Times New Roman"/>
              </w:rPr>
              <w:t>causing cuts, burns or irritations</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t>Children, adults</w:t>
            </w:r>
          </w:p>
        </w:tc>
        <w:tc>
          <w:tcPr>
            <w:tcW w:w="3056" w:type="dxa"/>
          </w:tcPr>
          <w:p w:rsidR="00B85FDA" w:rsidRPr="004F0C1D" w:rsidRDefault="00A21936" w:rsidP="00B85FDA">
            <w:pPr>
              <w:pStyle w:val="ListParagraph"/>
              <w:numPr>
                <w:ilvl w:val="0"/>
                <w:numId w:val="3"/>
              </w:numPr>
              <w:rPr>
                <w:rFonts w:ascii="Times New Roman" w:hAnsi="Times New Roman" w:cs="Times New Roman"/>
              </w:rPr>
            </w:pPr>
            <w:r w:rsidRPr="004F0C1D">
              <w:rPr>
                <w:rFonts w:ascii="Times New Roman" w:hAnsi="Times New Roman" w:cs="Times New Roman"/>
              </w:rPr>
              <w:t>Children made aware of brambles and nettles on arrival and introduced as part of initial safety talk</w:t>
            </w:r>
          </w:p>
          <w:p w:rsidR="00B85FDA" w:rsidRPr="004F0C1D" w:rsidRDefault="00A21936" w:rsidP="00B85FDA">
            <w:pPr>
              <w:pStyle w:val="ListParagraph"/>
              <w:numPr>
                <w:ilvl w:val="0"/>
                <w:numId w:val="3"/>
              </w:numPr>
              <w:rPr>
                <w:rFonts w:ascii="Times New Roman" w:hAnsi="Times New Roman" w:cs="Times New Roman"/>
              </w:rPr>
            </w:pPr>
            <w:r w:rsidRPr="004F0C1D">
              <w:rPr>
                <w:rFonts w:ascii="Times New Roman" w:hAnsi="Times New Roman" w:cs="Times New Roman"/>
              </w:rPr>
              <w:t>adults to be vigilant</w:t>
            </w:r>
            <w:r w:rsidR="00B85FDA" w:rsidRPr="004F0C1D">
              <w:rPr>
                <w:rFonts w:ascii="Times New Roman" w:hAnsi="Times New Roman" w:cs="Times New Roman"/>
              </w:rPr>
              <w:t xml:space="preserve"> for other unknown plants that may grow in the area</w:t>
            </w:r>
          </w:p>
          <w:p w:rsidR="00022F3E" w:rsidRPr="004F0C1D" w:rsidRDefault="00B85FDA" w:rsidP="00B85FDA">
            <w:pPr>
              <w:pStyle w:val="ListParagraph"/>
              <w:numPr>
                <w:ilvl w:val="0"/>
                <w:numId w:val="3"/>
              </w:numPr>
              <w:rPr>
                <w:rFonts w:ascii="Times New Roman" w:hAnsi="Times New Roman" w:cs="Times New Roman"/>
              </w:rPr>
            </w:pPr>
            <w:r w:rsidRPr="004F0C1D">
              <w:rPr>
                <w:rFonts w:ascii="Times New Roman" w:hAnsi="Times New Roman" w:cs="Times New Roman"/>
              </w:rPr>
              <w:t>First aid kits to be taken with lead adult</w:t>
            </w:r>
            <w:r w:rsidR="00A21936" w:rsidRPr="004F0C1D">
              <w:rPr>
                <w:rFonts w:ascii="Times New Roman" w:hAnsi="Times New Roman" w:cs="Times New Roman"/>
              </w:rPr>
              <w:t xml:space="preserve"> </w:t>
            </w:r>
          </w:p>
        </w:tc>
        <w:tc>
          <w:tcPr>
            <w:tcW w:w="1277" w:type="dxa"/>
          </w:tcPr>
          <w:p w:rsidR="00022F3E" w:rsidRPr="004F0C1D" w:rsidRDefault="00B85FDA" w:rsidP="00B85FDA">
            <w:pPr>
              <w:jc w:val="center"/>
              <w:rPr>
                <w:rFonts w:ascii="Times New Roman" w:hAnsi="Times New Roman" w:cs="Times New Roman"/>
              </w:rPr>
            </w:pPr>
            <w:r w:rsidRPr="004F0C1D">
              <w:rPr>
                <w:rFonts w:ascii="Times New Roman" w:hAnsi="Times New Roman" w:cs="Times New Roman"/>
              </w:rPr>
              <w:t>L</w:t>
            </w:r>
          </w:p>
        </w:tc>
      </w:tr>
      <w:tr w:rsidR="00022F3E" w:rsidRPr="004F0C1D" w:rsidTr="00022F3E">
        <w:tc>
          <w:tcPr>
            <w:tcW w:w="2127" w:type="dxa"/>
          </w:tcPr>
          <w:p w:rsidR="00022F3E" w:rsidRPr="004F0C1D" w:rsidRDefault="0093372D">
            <w:pPr>
              <w:rPr>
                <w:rFonts w:ascii="Times New Roman" w:hAnsi="Times New Roman" w:cs="Times New Roman"/>
              </w:rPr>
            </w:pPr>
            <w:r w:rsidRPr="004F0C1D">
              <w:rPr>
                <w:rFonts w:ascii="Times New Roman" w:hAnsi="Times New Roman" w:cs="Times New Roman"/>
              </w:rPr>
              <w:t>Tools in container</w:t>
            </w:r>
          </w:p>
        </w:tc>
        <w:tc>
          <w:tcPr>
            <w:tcW w:w="2158" w:type="dxa"/>
          </w:tcPr>
          <w:p w:rsidR="00022F3E" w:rsidRPr="004F0C1D" w:rsidRDefault="006D30F1">
            <w:pPr>
              <w:rPr>
                <w:rFonts w:ascii="Times New Roman" w:hAnsi="Times New Roman" w:cs="Times New Roman"/>
              </w:rPr>
            </w:pPr>
            <w:r w:rsidRPr="004F0C1D">
              <w:rPr>
                <w:rFonts w:ascii="Times New Roman" w:hAnsi="Times New Roman" w:cs="Times New Roman"/>
              </w:rPr>
              <w:t>Develops fine motor skills and an awareness of real-life skills</w:t>
            </w:r>
            <w:r w:rsidR="00B85FDA" w:rsidRPr="004F0C1D">
              <w:rPr>
                <w:rFonts w:ascii="Times New Roman" w:hAnsi="Times New Roman" w:cs="Times New Roman"/>
              </w:rPr>
              <w:t>. Builds hand eye coordination and helps children understand concepts</w:t>
            </w:r>
          </w:p>
        </w:tc>
        <w:tc>
          <w:tcPr>
            <w:tcW w:w="1503" w:type="dxa"/>
          </w:tcPr>
          <w:p w:rsidR="00022F3E" w:rsidRPr="004F0C1D" w:rsidRDefault="006D30F1">
            <w:pPr>
              <w:rPr>
                <w:rFonts w:ascii="Times New Roman" w:hAnsi="Times New Roman" w:cs="Times New Roman"/>
              </w:rPr>
            </w:pPr>
            <w:r w:rsidRPr="004F0C1D">
              <w:rPr>
                <w:rFonts w:ascii="Times New Roman" w:hAnsi="Times New Roman" w:cs="Times New Roman"/>
              </w:rPr>
              <w:t>Could cause cuts or scrapes</w:t>
            </w:r>
          </w:p>
        </w:tc>
        <w:tc>
          <w:tcPr>
            <w:tcW w:w="1503" w:type="dxa"/>
          </w:tcPr>
          <w:p w:rsidR="00022F3E" w:rsidRPr="004F0C1D" w:rsidRDefault="0093372D" w:rsidP="0093372D">
            <w:pPr>
              <w:jc w:val="center"/>
              <w:rPr>
                <w:rFonts w:ascii="Times New Roman" w:hAnsi="Times New Roman" w:cs="Times New Roman"/>
              </w:rPr>
            </w:pPr>
            <w:r w:rsidRPr="004F0C1D">
              <w:rPr>
                <w:rFonts w:ascii="Times New Roman" w:hAnsi="Times New Roman" w:cs="Times New Roman"/>
              </w:rPr>
              <w:t>Children</w:t>
            </w:r>
          </w:p>
        </w:tc>
        <w:tc>
          <w:tcPr>
            <w:tcW w:w="3056" w:type="dxa"/>
          </w:tcPr>
          <w:p w:rsidR="00B85FDA" w:rsidRPr="004F0C1D" w:rsidRDefault="006D30F1" w:rsidP="00B85FDA">
            <w:pPr>
              <w:pStyle w:val="ListParagraph"/>
              <w:numPr>
                <w:ilvl w:val="0"/>
                <w:numId w:val="2"/>
              </w:numPr>
              <w:rPr>
                <w:rFonts w:ascii="Times New Roman" w:hAnsi="Times New Roman" w:cs="Times New Roman"/>
              </w:rPr>
            </w:pPr>
            <w:r w:rsidRPr="004F0C1D">
              <w:rPr>
                <w:rFonts w:ascii="Times New Roman" w:hAnsi="Times New Roman" w:cs="Times New Roman"/>
              </w:rPr>
              <w:t>Children to be shown correct handling of sharper tools with adults present to monitor</w:t>
            </w:r>
          </w:p>
          <w:p w:rsidR="00022F3E" w:rsidRPr="004F0C1D" w:rsidRDefault="00B85FDA" w:rsidP="00B85FDA">
            <w:pPr>
              <w:pStyle w:val="ListParagraph"/>
              <w:numPr>
                <w:ilvl w:val="0"/>
                <w:numId w:val="2"/>
              </w:numPr>
              <w:rPr>
                <w:rFonts w:ascii="Times New Roman" w:hAnsi="Times New Roman" w:cs="Times New Roman"/>
              </w:rPr>
            </w:pPr>
            <w:r w:rsidRPr="004F0C1D">
              <w:rPr>
                <w:rFonts w:ascii="Times New Roman" w:hAnsi="Times New Roman" w:cs="Times New Roman"/>
              </w:rPr>
              <w:t>First aid kit to be taken by lead adult to learning area</w:t>
            </w:r>
          </w:p>
        </w:tc>
        <w:tc>
          <w:tcPr>
            <w:tcW w:w="1277" w:type="dxa"/>
          </w:tcPr>
          <w:p w:rsidR="00022F3E" w:rsidRPr="004F0C1D" w:rsidRDefault="00B85FDA" w:rsidP="00B85FDA">
            <w:pPr>
              <w:jc w:val="center"/>
              <w:rPr>
                <w:rFonts w:ascii="Times New Roman" w:hAnsi="Times New Roman" w:cs="Times New Roman"/>
              </w:rPr>
            </w:pPr>
            <w:r w:rsidRPr="004F0C1D">
              <w:rPr>
                <w:rFonts w:ascii="Times New Roman" w:hAnsi="Times New Roman" w:cs="Times New Roman"/>
              </w:rPr>
              <w:t>H</w:t>
            </w:r>
          </w:p>
        </w:tc>
      </w:tr>
      <w:tr w:rsidR="0093372D" w:rsidRPr="004F0C1D" w:rsidTr="00022F3E">
        <w:tc>
          <w:tcPr>
            <w:tcW w:w="2127" w:type="dxa"/>
          </w:tcPr>
          <w:p w:rsidR="0093372D" w:rsidRPr="004F0C1D" w:rsidRDefault="0093372D">
            <w:pPr>
              <w:rPr>
                <w:rFonts w:ascii="Times New Roman" w:hAnsi="Times New Roman" w:cs="Times New Roman"/>
              </w:rPr>
            </w:pPr>
            <w:r w:rsidRPr="004F0C1D">
              <w:rPr>
                <w:rFonts w:ascii="Times New Roman" w:hAnsi="Times New Roman" w:cs="Times New Roman"/>
              </w:rPr>
              <w:t>Table corners</w:t>
            </w:r>
            <w:r w:rsidR="00B85FDA" w:rsidRPr="004F0C1D">
              <w:rPr>
                <w:rFonts w:ascii="Times New Roman" w:hAnsi="Times New Roman" w:cs="Times New Roman"/>
              </w:rPr>
              <w:t>/ structure corners/ structures</w:t>
            </w:r>
          </w:p>
        </w:tc>
        <w:tc>
          <w:tcPr>
            <w:tcW w:w="2158" w:type="dxa"/>
          </w:tcPr>
          <w:p w:rsidR="0093372D" w:rsidRPr="004F0C1D" w:rsidRDefault="006D30F1">
            <w:pPr>
              <w:rPr>
                <w:rFonts w:ascii="Times New Roman" w:hAnsi="Times New Roman" w:cs="Times New Roman"/>
              </w:rPr>
            </w:pPr>
            <w:r w:rsidRPr="004F0C1D">
              <w:rPr>
                <w:rFonts w:ascii="Times New Roman" w:hAnsi="Times New Roman" w:cs="Times New Roman"/>
              </w:rPr>
              <w:t>Table provides an area to gather and collect and explore their findings</w:t>
            </w:r>
            <w:r w:rsidR="00B85FDA" w:rsidRPr="004F0C1D">
              <w:rPr>
                <w:rFonts w:ascii="Times New Roman" w:hAnsi="Times New Roman" w:cs="Times New Roman"/>
              </w:rPr>
              <w:t xml:space="preserve"> as do the wooden structures. Children are able to engage a range of skills such as social, creative, scientific</w:t>
            </w:r>
            <w:r w:rsidR="00C7499C" w:rsidRPr="004F0C1D">
              <w:rPr>
                <w:rFonts w:ascii="Times New Roman" w:hAnsi="Times New Roman" w:cs="Times New Roman"/>
              </w:rPr>
              <w:t>.</w:t>
            </w:r>
          </w:p>
        </w:tc>
        <w:tc>
          <w:tcPr>
            <w:tcW w:w="1503" w:type="dxa"/>
          </w:tcPr>
          <w:p w:rsidR="0093372D" w:rsidRPr="004F0C1D" w:rsidRDefault="00F32C74">
            <w:pPr>
              <w:rPr>
                <w:rFonts w:ascii="Times New Roman" w:hAnsi="Times New Roman" w:cs="Times New Roman"/>
              </w:rPr>
            </w:pPr>
            <w:r w:rsidRPr="004F0C1D">
              <w:rPr>
                <w:rFonts w:ascii="Times New Roman" w:hAnsi="Times New Roman" w:cs="Times New Roman"/>
              </w:rPr>
              <w:t>Fall on uneven ground into corners</w:t>
            </w:r>
            <w:r w:rsidR="00B85FDA" w:rsidRPr="004F0C1D">
              <w:rPr>
                <w:rFonts w:ascii="Times New Roman" w:hAnsi="Times New Roman" w:cs="Times New Roman"/>
              </w:rPr>
              <w:t xml:space="preserve"> causing cuts. Structures are wooden and may cause splinters</w:t>
            </w:r>
          </w:p>
        </w:tc>
        <w:tc>
          <w:tcPr>
            <w:tcW w:w="1503" w:type="dxa"/>
          </w:tcPr>
          <w:p w:rsidR="0093372D" w:rsidRPr="004F0C1D" w:rsidRDefault="0093372D" w:rsidP="0093372D">
            <w:pPr>
              <w:jc w:val="center"/>
              <w:rPr>
                <w:rFonts w:ascii="Times New Roman" w:hAnsi="Times New Roman" w:cs="Times New Roman"/>
              </w:rPr>
            </w:pPr>
            <w:r w:rsidRPr="004F0C1D">
              <w:rPr>
                <w:rFonts w:ascii="Times New Roman" w:hAnsi="Times New Roman" w:cs="Times New Roman"/>
              </w:rPr>
              <w:t>Children</w:t>
            </w:r>
          </w:p>
        </w:tc>
        <w:tc>
          <w:tcPr>
            <w:tcW w:w="3056" w:type="dxa"/>
          </w:tcPr>
          <w:p w:rsidR="00B85FDA" w:rsidRPr="004F0C1D" w:rsidRDefault="00B85FDA" w:rsidP="00B85FDA">
            <w:pPr>
              <w:pStyle w:val="ListParagraph"/>
              <w:numPr>
                <w:ilvl w:val="0"/>
                <w:numId w:val="1"/>
              </w:numPr>
              <w:rPr>
                <w:rFonts w:ascii="Times New Roman" w:hAnsi="Times New Roman" w:cs="Times New Roman"/>
              </w:rPr>
            </w:pPr>
            <w:r w:rsidRPr="004F0C1D">
              <w:rPr>
                <w:rFonts w:ascii="Times New Roman" w:hAnsi="Times New Roman" w:cs="Times New Roman"/>
              </w:rPr>
              <w:t>First aid kit to be taken by lead adult</w:t>
            </w:r>
          </w:p>
          <w:p w:rsidR="0093372D" w:rsidRPr="004F0C1D" w:rsidRDefault="00B85FDA" w:rsidP="00B85FDA">
            <w:pPr>
              <w:pStyle w:val="ListParagraph"/>
              <w:numPr>
                <w:ilvl w:val="0"/>
                <w:numId w:val="1"/>
              </w:numPr>
              <w:rPr>
                <w:rFonts w:ascii="Times New Roman" w:hAnsi="Times New Roman" w:cs="Times New Roman"/>
              </w:rPr>
            </w:pPr>
            <w:r w:rsidRPr="004F0C1D">
              <w:rPr>
                <w:rFonts w:ascii="Times New Roman" w:hAnsi="Times New Roman" w:cs="Times New Roman"/>
              </w:rPr>
              <w:t>Children also reminded about how they access the forest in prior safety talk</w:t>
            </w:r>
          </w:p>
        </w:tc>
        <w:tc>
          <w:tcPr>
            <w:tcW w:w="1277" w:type="dxa"/>
          </w:tcPr>
          <w:p w:rsidR="0093372D" w:rsidRPr="004F0C1D" w:rsidRDefault="00B85FDA" w:rsidP="00B85FDA">
            <w:pPr>
              <w:jc w:val="center"/>
              <w:rPr>
                <w:rFonts w:ascii="Times New Roman" w:hAnsi="Times New Roman" w:cs="Times New Roman"/>
              </w:rPr>
            </w:pPr>
            <w:r w:rsidRPr="004F0C1D">
              <w:rPr>
                <w:rFonts w:ascii="Times New Roman" w:hAnsi="Times New Roman" w:cs="Times New Roman"/>
              </w:rPr>
              <w:t>M</w:t>
            </w:r>
          </w:p>
        </w:tc>
      </w:tr>
      <w:tr w:rsidR="0093372D" w:rsidRPr="004F0C1D" w:rsidTr="00022F3E">
        <w:tc>
          <w:tcPr>
            <w:tcW w:w="2127" w:type="dxa"/>
          </w:tcPr>
          <w:p w:rsidR="0093372D" w:rsidRPr="004F0C1D" w:rsidRDefault="0093372D">
            <w:pPr>
              <w:rPr>
                <w:rFonts w:ascii="Times New Roman" w:hAnsi="Times New Roman" w:cs="Times New Roman"/>
              </w:rPr>
            </w:pPr>
            <w:r w:rsidRPr="004F0C1D">
              <w:rPr>
                <w:rFonts w:ascii="Times New Roman" w:hAnsi="Times New Roman" w:cs="Times New Roman"/>
              </w:rPr>
              <w:t xml:space="preserve">Gate </w:t>
            </w:r>
          </w:p>
        </w:tc>
        <w:tc>
          <w:tcPr>
            <w:tcW w:w="2158" w:type="dxa"/>
          </w:tcPr>
          <w:p w:rsidR="0093372D" w:rsidRPr="004F0C1D" w:rsidRDefault="006D30F1">
            <w:pPr>
              <w:rPr>
                <w:rFonts w:ascii="Times New Roman" w:hAnsi="Times New Roman" w:cs="Times New Roman"/>
              </w:rPr>
            </w:pPr>
            <w:r w:rsidRPr="004F0C1D">
              <w:rPr>
                <w:rFonts w:ascii="Times New Roman" w:hAnsi="Times New Roman" w:cs="Times New Roman"/>
              </w:rPr>
              <w:t>Keeps the children safe</w:t>
            </w:r>
            <w:r w:rsidR="00C7499C" w:rsidRPr="004F0C1D">
              <w:rPr>
                <w:rFonts w:ascii="Times New Roman" w:hAnsi="Times New Roman" w:cs="Times New Roman"/>
              </w:rPr>
              <w:t xml:space="preserve"> to explore and </w:t>
            </w:r>
            <w:r w:rsidR="00C7499C" w:rsidRPr="004F0C1D">
              <w:rPr>
                <w:rFonts w:ascii="Times New Roman" w:hAnsi="Times New Roman" w:cs="Times New Roman"/>
              </w:rPr>
              <w:lastRenderedPageBreak/>
              <w:t xml:space="preserve">learn in a holistic experiential based approach. </w:t>
            </w:r>
          </w:p>
        </w:tc>
        <w:tc>
          <w:tcPr>
            <w:tcW w:w="1503" w:type="dxa"/>
          </w:tcPr>
          <w:p w:rsidR="0093372D" w:rsidRPr="004F0C1D" w:rsidRDefault="00F32C74">
            <w:pPr>
              <w:rPr>
                <w:rFonts w:ascii="Times New Roman" w:hAnsi="Times New Roman" w:cs="Times New Roman"/>
              </w:rPr>
            </w:pPr>
            <w:r w:rsidRPr="004F0C1D">
              <w:rPr>
                <w:rFonts w:ascii="Times New Roman" w:hAnsi="Times New Roman" w:cs="Times New Roman"/>
              </w:rPr>
              <w:lastRenderedPageBreak/>
              <w:t xml:space="preserve">Fingers may become </w:t>
            </w:r>
            <w:r w:rsidRPr="004F0C1D">
              <w:rPr>
                <w:rFonts w:ascii="Times New Roman" w:hAnsi="Times New Roman" w:cs="Times New Roman"/>
              </w:rPr>
              <w:lastRenderedPageBreak/>
              <w:t>caught in the gate</w:t>
            </w:r>
            <w:r w:rsidR="00C7499C" w:rsidRPr="004F0C1D">
              <w:rPr>
                <w:rFonts w:ascii="Times New Roman" w:hAnsi="Times New Roman" w:cs="Times New Roman"/>
              </w:rPr>
              <w:t xml:space="preserve"> causing breakage, cuts or bruises</w:t>
            </w:r>
          </w:p>
        </w:tc>
        <w:tc>
          <w:tcPr>
            <w:tcW w:w="1503" w:type="dxa"/>
          </w:tcPr>
          <w:p w:rsidR="0093372D" w:rsidRPr="004F0C1D" w:rsidRDefault="0093372D" w:rsidP="0093372D">
            <w:pPr>
              <w:jc w:val="center"/>
              <w:rPr>
                <w:rFonts w:ascii="Times New Roman" w:hAnsi="Times New Roman" w:cs="Times New Roman"/>
              </w:rPr>
            </w:pPr>
            <w:r w:rsidRPr="004F0C1D">
              <w:rPr>
                <w:rFonts w:ascii="Times New Roman" w:hAnsi="Times New Roman" w:cs="Times New Roman"/>
              </w:rPr>
              <w:lastRenderedPageBreak/>
              <w:t>Children</w:t>
            </w:r>
          </w:p>
        </w:tc>
        <w:tc>
          <w:tcPr>
            <w:tcW w:w="3056" w:type="dxa"/>
          </w:tcPr>
          <w:p w:rsidR="00B85FDA" w:rsidRPr="004F0C1D" w:rsidRDefault="00F61124" w:rsidP="00B85FDA">
            <w:pPr>
              <w:pStyle w:val="ListParagraph"/>
              <w:numPr>
                <w:ilvl w:val="0"/>
                <w:numId w:val="9"/>
              </w:numPr>
              <w:rPr>
                <w:rFonts w:ascii="Times New Roman" w:hAnsi="Times New Roman" w:cs="Times New Roman"/>
              </w:rPr>
            </w:pPr>
            <w:r w:rsidRPr="004F0C1D">
              <w:rPr>
                <w:rFonts w:ascii="Times New Roman" w:hAnsi="Times New Roman" w:cs="Times New Roman"/>
              </w:rPr>
              <w:t>Gate to be closed</w:t>
            </w:r>
          </w:p>
          <w:p w:rsidR="00B85FDA" w:rsidRPr="004F0C1D" w:rsidRDefault="00B85FDA" w:rsidP="00B85FDA">
            <w:pPr>
              <w:pStyle w:val="ListParagraph"/>
              <w:numPr>
                <w:ilvl w:val="0"/>
                <w:numId w:val="9"/>
              </w:numPr>
              <w:rPr>
                <w:rFonts w:ascii="Times New Roman" w:hAnsi="Times New Roman" w:cs="Times New Roman"/>
              </w:rPr>
            </w:pPr>
            <w:r w:rsidRPr="004F0C1D">
              <w:rPr>
                <w:rFonts w:ascii="Times New Roman" w:hAnsi="Times New Roman" w:cs="Times New Roman"/>
              </w:rPr>
              <w:lastRenderedPageBreak/>
              <w:t>Safety talk prior to arriving in the forest</w:t>
            </w:r>
          </w:p>
          <w:p w:rsidR="00B85FDA" w:rsidRPr="004F0C1D" w:rsidRDefault="00B85FDA" w:rsidP="00B85FDA">
            <w:pPr>
              <w:pStyle w:val="ListParagraph"/>
              <w:numPr>
                <w:ilvl w:val="0"/>
                <w:numId w:val="9"/>
              </w:numPr>
              <w:rPr>
                <w:rFonts w:ascii="Times New Roman" w:hAnsi="Times New Roman" w:cs="Times New Roman"/>
              </w:rPr>
            </w:pPr>
            <w:r w:rsidRPr="004F0C1D">
              <w:rPr>
                <w:rFonts w:ascii="Times New Roman" w:hAnsi="Times New Roman" w:cs="Times New Roman"/>
              </w:rPr>
              <w:t>R</w:t>
            </w:r>
            <w:r w:rsidR="00F61124" w:rsidRPr="004F0C1D">
              <w:rPr>
                <w:rFonts w:ascii="Times New Roman" w:hAnsi="Times New Roman" w:cs="Times New Roman"/>
              </w:rPr>
              <w:t>ules reiterated to the children around the agreed areas they can explore</w:t>
            </w:r>
          </w:p>
        </w:tc>
        <w:tc>
          <w:tcPr>
            <w:tcW w:w="1277" w:type="dxa"/>
          </w:tcPr>
          <w:p w:rsidR="0093372D" w:rsidRPr="004F0C1D" w:rsidRDefault="00C7499C" w:rsidP="00C7499C">
            <w:pPr>
              <w:jc w:val="center"/>
              <w:rPr>
                <w:rFonts w:ascii="Times New Roman" w:hAnsi="Times New Roman" w:cs="Times New Roman"/>
              </w:rPr>
            </w:pPr>
            <w:r w:rsidRPr="004F0C1D">
              <w:rPr>
                <w:rFonts w:ascii="Times New Roman" w:hAnsi="Times New Roman" w:cs="Times New Roman"/>
              </w:rPr>
              <w:lastRenderedPageBreak/>
              <w:t>L</w:t>
            </w:r>
          </w:p>
        </w:tc>
      </w:tr>
      <w:tr w:rsidR="00F32C74" w:rsidRPr="004F0C1D" w:rsidTr="00022F3E">
        <w:tc>
          <w:tcPr>
            <w:tcW w:w="2127" w:type="dxa"/>
          </w:tcPr>
          <w:p w:rsidR="00F32C74" w:rsidRPr="004F0C1D" w:rsidRDefault="00F32C74">
            <w:pPr>
              <w:rPr>
                <w:rFonts w:ascii="Times New Roman" w:hAnsi="Times New Roman" w:cs="Times New Roman"/>
              </w:rPr>
            </w:pPr>
            <w:r w:rsidRPr="004F0C1D">
              <w:rPr>
                <w:rFonts w:ascii="Times New Roman" w:hAnsi="Times New Roman" w:cs="Times New Roman"/>
              </w:rPr>
              <w:t>Animal droppings</w:t>
            </w:r>
          </w:p>
        </w:tc>
        <w:tc>
          <w:tcPr>
            <w:tcW w:w="2158" w:type="dxa"/>
          </w:tcPr>
          <w:p w:rsidR="00F32C74" w:rsidRPr="004F0C1D" w:rsidRDefault="006D30F1">
            <w:pPr>
              <w:rPr>
                <w:rFonts w:ascii="Times New Roman" w:hAnsi="Times New Roman" w:cs="Times New Roman"/>
              </w:rPr>
            </w:pPr>
            <w:r w:rsidRPr="004F0C1D">
              <w:rPr>
                <w:rFonts w:ascii="Times New Roman" w:hAnsi="Times New Roman" w:cs="Times New Roman"/>
              </w:rPr>
              <w:t>Makes children aware that we are not alone in this world and that we share it with other</w:t>
            </w:r>
            <w:r w:rsidR="00C7499C" w:rsidRPr="004F0C1D">
              <w:rPr>
                <w:rFonts w:ascii="Times New Roman" w:hAnsi="Times New Roman" w:cs="Times New Roman"/>
              </w:rPr>
              <w:t xml:space="preserve"> living creatures.</w:t>
            </w:r>
          </w:p>
        </w:tc>
        <w:tc>
          <w:tcPr>
            <w:tcW w:w="1503" w:type="dxa"/>
          </w:tcPr>
          <w:p w:rsidR="00F32C74" w:rsidRPr="004F0C1D" w:rsidRDefault="00F32C74">
            <w:pPr>
              <w:rPr>
                <w:rFonts w:ascii="Times New Roman" w:hAnsi="Times New Roman" w:cs="Times New Roman"/>
              </w:rPr>
            </w:pPr>
            <w:r w:rsidRPr="004F0C1D">
              <w:rPr>
                <w:rFonts w:ascii="Times New Roman" w:hAnsi="Times New Roman" w:cs="Times New Roman"/>
              </w:rPr>
              <w:t>Children may tread in or touch droppings, could lead to them ingesting</w:t>
            </w:r>
            <w:r w:rsidR="00C7499C" w:rsidRPr="004F0C1D">
              <w:rPr>
                <w:rFonts w:ascii="Times New Roman" w:hAnsi="Times New Roman" w:cs="Times New Roman"/>
              </w:rPr>
              <w:t xml:space="preserve"> and causing infections and illness</w:t>
            </w:r>
          </w:p>
        </w:tc>
        <w:tc>
          <w:tcPr>
            <w:tcW w:w="1503" w:type="dxa"/>
          </w:tcPr>
          <w:p w:rsidR="00F32C74" w:rsidRPr="004F0C1D" w:rsidRDefault="00F32C74" w:rsidP="0093372D">
            <w:pPr>
              <w:jc w:val="center"/>
              <w:rPr>
                <w:rFonts w:ascii="Times New Roman" w:hAnsi="Times New Roman" w:cs="Times New Roman"/>
              </w:rPr>
            </w:pPr>
            <w:r w:rsidRPr="004F0C1D">
              <w:rPr>
                <w:rFonts w:ascii="Times New Roman" w:hAnsi="Times New Roman" w:cs="Times New Roman"/>
              </w:rPr>
              <w:t>Children, adults</w:t>
            </w:r>
          </w:p>
        </w:tc>
        <w:tc>
          <w:tcPr>
            <w:tcW w:w="3056" w:type="dxa"/>
          </w:tcPr>
          <w:p w:rsidR="00F32C74" w:rsidRPr="004F0C1D" w:rsidRDefault="00F61124" w:rsidP="00B85FDA">
            <w:pPr>
              <w:pStyle w:val="ListParagraph"/>
              <w:numPr>
                <w:ilvl w:val="0"/>
                <w:numId w:val="10"/>
              </w:numPr>
              <w:rPr>
                <w:rFonts w:ascii="Times New Roman" w:hAnsi="Times New Roman" w:cs="Times New Roman"/>
              </w:rPr>
            </w:pPr>
            <w:r w:rsidRPr="004F0C1D">
              <w:rPr>
                <w:rFonts w:ascii="Times New Roman" w:hAnsi="Times New Roman" w:cs="Times New Roman"/>
              </w:rPr>
              <w:t>Adults to do a walk around prior to children arriving to clear any mess</w:t>
            </w:r>
          </w:p>
          <w:p w:rsidR="00B85FDA" w:rsidRPr="004F0C1D" w:rsidRDefault="00B85FDA" w:rsidP="00B85FDA">
            <w:pPr>
              <w:pStyle w:val="ListParagraph"/>
              <w:numPr>
                <w:ilvl w:val="0"/>
                <w:numId w:val="10"/>
              </w:numPr>
              <w:rPr>
                <w:rFonts w:ascii="Times New Roman" w:hAnsi="Times New Roman" w:cs="Times New Roman"/>
              </w:rPr>
            </w:pPr>
            <w:r w:rsidRPr="004F0C1D">
              <w:rPr>
                <w:rFonts w:ascii="Times New Roman" w:hAnsi="Times New Roman" w:cs="Times New Roman"/>
              </w:rPr>
              <w:t>Appropriate cleaning and clearing equipment available in the area</w:t>
            </w:r>
          </w:p>
        </w:tc>
        <w:tc>
          <w:tcPr>
            <w:tcW w:w="1277" w:type="dxa"/>
          </w:tcPr>
          <w:p w:rsidR="00F32C74" w:rsidRPr="004F0C1D" w:rsidRDefault="00C7499C" w:rsidP="00C7499C">
            <w:pPr>
              <w:jc w:val="center"/>
              <w:rPr>
                <w:rFonts w:ascii="Times New Roman" w:hAnsi="Times New Roman" w:cs="Times New Roman"/>
              </w:rPr>
            </w:pPr>
            <w:r w:rsidRPr="004F0C1D">
              <w:rPr>
                <w:rFonts w:ascii="Times New Roman" w:hAnsi="Times New Roman" w:cs="Times New Roman"/>
              </w:rPr>
              <w:t>M</w:t>
            </w:r>
          </w:p>
        </w:tc>
      </w:tr>
      <w:tr w:rsidR="00C7499C" w:rsidRPr="004F0C1D" w:rsidTr="00022F3E">
        <w:tc>
          <w:tcPr>
            <w:tcW w:w="2127" w:type="dxa"/>
          </w:tcPr>
          <w:p w:rsidR="00C7499C" w:rsidRPr="004F0C1D" w:rsidRDefault="00C7499C">
            <w:pPr>
              <w:rPr>
                <w:rFonts w:ascii="Times New Roman" w:hAnsi="Times New Roman" w:cs="Times New Roman"/>
              </w:rPr>
            </w:pPr>
            <w:r w:rsidRPr="004F0C1D">
              <w:rPr>
                <w:rFonts w:ascii="Times New Roman" w:hAnsi="Times New Roman" w:cs="Times New Roman"/>
              </w:rPr>
              <w:t>ALN</w:t>
            </w:r>
          </w:p>
        </w:tc>
        <w:tc>
          <w:tcPr>
            <w:tcW w:w="2158" w:type="dxa"/>
          </w:tcPr>
          <w:p w:rsidR="00C7499C" w:rsidRPr="004F0C1D" w:rsidRDefault="00C7499C">
            <w:pPr>
              <w:rPr>
                <w:rFonts w:ascii="Times New Roman" w:hAnsi="Times New Roman" w:cs="Times New Roman"/>
              </w:rPr>
            </w:pPr>
            <w:r w:rsidRPr="004F0C1D">
              <w:rPr>
                <w:rFonts w:ascii="Times New Roman" w:hAnsi="Times New Roman" w:cs="Times New Roman"/>
              </w:rPr>
              <w:t>Provides children with the experience of developing in new areas that may be unfamiliar or imposing</w:t>
            </w:r>
          </w:p>
        </w:tc>
        <w:tc>
          <w:tcPr>
            <w:tcW w:w="1503" w:type="dxa"/>
          </w:tcPr>
          <w:p w:rsidR="00C7499C" w:rsidRPr="004F0C1D" w:rsidRDefault="00C7499C">
            <w:pPr>
              <w:rPr>
                <w:rFonts w:ascii="Times New Roman" w:hAnsi="Times New Roman" w:cs="Times New Roman"/>
              </w:rPr>
            </w:pPr>
            <w:r w:rsidRPr="004F0C1D">
              <w:rPr>
                <w:rFonts w:ascii="Times New Roman" w:hAnsi="Times New Roman" w:cs="Times New Roman"/>
              </w:rPr>
              <w:t>Children may find the experiences overwhelming causing distress which could lead to physical harm by tripping or falling</w:t>
            </w:r>
          </w:p>
        </w:tc>
        <w:tc>
          <w:tcPr>
            <w:tcW w:w="1503" w:type="dxa"/>
          </w:tcPr>
          <w:p w:rsidR="00C7499C" w:rsidRPr="004F0C1D" w:rsidRDefault="00C7499C" w:rsidP="0093372D">
            <w:pPr>
              <w:jc w:val="center"/>
              <w:rPr>
                <w:rFonts w:ascii="Times New Roman" w:hAnsi="Times New Roman" w:cs="Times New Roman"/>
              </w:rPr>
            </w:pPr>
            <w:r w:rsidRPr="004F0C1D">
              <w:rPr>
                <w:rFonts w:ascii="Times New Roman" w:hAnsi="Times New Roman" w:cs="Times New Roman"/>
              </w:rPr>
              <w:t>Children, adults</w:t>
            </w:r>
          </w:p>
        </w:tc>
        <w:tc>
          <w:tcPr>
            <w:tcW w:w="3056" w:type="dxa"/>
          </w:tcPr>
          <w:p w:rsidR="00C7499C" w:rsidRPr="004F0C1D" w:rsidRDefault="00C7499C" w:rsidP="00B85FDA">
            <w:pPr>
              <w:pStyle w:val="ListParagraph"/>
              <w:numPr>
                <w:ilvl w:val="0"/>
                <w:numId w:val="10"/>
              </w:numPr>
              <w:rPr>
                <w:rFonts w:ascii="Times New Roman" w:hAnsi="Times New Roman" w:cs="Times New Roman"/>
              </w:rPr>
            </w:pPr>
            <w:r w:rsidRPr="004F0C1D">
              <w:rPr>
                <w:rFonts w:ascii="Times New Roman" w:hAnsi="Times New Roman" w:cs="Times New Roman"/>
              </w:rPr>
              <w:t>Extra support for children who may need it</w:t>
            </w:r>
          </w:p>
          <w:p w:rsidR="00C7499C" w:rsidRPr="004F0C1D" w:rsidRDefault="00C7499C" w:rsidP="00B85FDA">
            <w:pPr>
              <w:pStyle w:val="ListParagraph"/>
              <w:numPr>
                <w:ilvl w:val="0"/>
                <w:numId w:val="10"/>
              </w:numPr>
              <w:rPr>
                <w:rFonts w:ascii="Times New Roman" w:hAnsi="Times New Roman" w:cs="Times New Roman"/>
              </w:rPr>
            </w:pPr>
            <w:r w:rsidRPr="004F0C1D">
              <w:rPr>
                <w:rFonts w:ascii="Times New Roman" w:hAnsi="Times New Roman" w:cs="Times New Roman"/>
              </w:rPr>
              <w:t>ALN children introduced separately to the area</w:t>
            </w:r>
          </w:p>
          <w:p w:rsidR="00C7499C" w:rsidRPr="004F0C1D" w:rsidRDefault="00C7499C" w:rsidP="00B85FDA">
            <w:pPr>
              <w:pStyle w:val="ListParagraph"/>
              <w:numPr>
                <w:ilvl w:val="0"/>
                <w:numId w:val="10"/>
              </w:numPr>
              <w:rPr>
                <w:rFonts w:ascii="Times New Roman" w:hAnsi="Times New Roman" w:cs="Times New Roman"/>
              </w:rPr>
            </w:pPr>
            <w:r w:rsidRPr="004F0C1D">
              <w:rPr>
                <w:rFonts w:ascii="Times New Roman" w:hAnsi="Times New Roman" w:cs="Times New Roman"/>
              </w:rPr>
              <w:t>All adults to be aware of children with ALN</w:t>
            </w:r>
          </w:p>
        </w:tc>
        <w:tc>
          <w:tcPr>
            <w:tcW w:w="1277" w:type="dxa"/>
          </w:tcPr>
          <w:p w:rsidR="00C7499C" w:rsidRPr="004F0C1D" w:rsidRDefault="00C7499C" w:rsidP="00C7499C">
            <w:pPr>
              <w:jc w:val="center"/>
              <w:rPr>
                <w:rFonts w:ascii="Times New Roman" w:hAnsi="Times New Roman" w:cs="Times New Roman"/>
              </w:rPr>
            </w:pPr>
            <w:r w:rsidRPr="004F0C1D">
              <w:rPr>
                <w:rFonts w:ascii="Times New Roman" w:hAnsi="Times New Roman" w:cs="Times New Roman"/>
              </w:rPr>
              <w:t>M</w:t>
            </w:r>
          </w:p>
        </w:tc>
      </w:tr>
      <w:bookmarkEnd w:id="1"/>
    </w:tbl>
    <w:p w:rsidR="00022F3E" w:rsidRPr="004F0C1D" w:rsidRDefault="00022F3E">
      <w:pPr>
        <w:rPr>
          <w:rFonts w:ascii="Times New Roman" w:hAnsi="Times New Roman" w:cs="Times New Roman"/>
        </w:rPr>
      </w:pPr>
    </w:p>
    <w:p w:rsidR="002C0CB8" w:rsidRPr="004F0C1D" w:rsidRDefault="002C0CB8">
      <w:pPr>
        <w:rPr>
          <w:rFonts w:ascii="Times New Roman" w:hAnsi="Times New Roman" w:cs="Times New Roman"/>
        </w:rPr>
      </w:pPr>
    </w:p>
    <w:p w:rsidR="00174DD3" w:rsidRPr="004F0C1D" w:rsidRDefault="00174DD3">
      <w:pPr>
        <w:rPr>
          <w:rFonts w:ascii="Times New Roman" w:hAnsi="Times New Roman" w:cs="Times New Roman"/>
        </w:rPr>
      </w:pPr>
      <w:r w:rsidRPr="004F0C1D">
        <w:rPr>
          <w:rFonts w:ascii="Times New Roman" w:hAnsi="Times New Roman" w:cs="Times New Roman"/>
        </w:rPr>
        <w:t xml:space="preserve">   </w:t>
      </w:r>
    </w:p>
    <w:p w:rsidR="000B5E74" w:rsidRPr="004F0C1D" w:rsidRDefault="00611E9E" w:rsidP="008A0AE7">
      <w:pPr>
        <w:spacing w:line="360" w:lineRule="auto"/>
        <w:rPr>
          <w:rFonts w:ascii="Times New Roman" w:hAnsi="Times New Roman" w:cs="Times New Roman"/>
          <w:u w:val="single"/>
        </w:rPr>
      </w:pPr>
      <w:r w:rsidRPr="004F0C1D">
        <w:rPr>
          <w:rFonts w:ascii="Times New Roman" w:hAnsi="Times New Roman" w:cs="Times New Roman"/>
          <w:u w:val="single"/>
        </w:rPr>
        <w:t xml:space="preserve"> Part 4</w:t>
      </w:r>
    </w:p>
    <w:p w:rsidR="00611E9E" w:rsidRPr="004F0C1D" w:rsidRDefault="00611E9E" w:rsidP="008A0AE7">
      <w:pPr>
        <w:spacing w:line="360" w:lineRule="auto"/>
        <w:rPr>
          <w:rFonts w:ascii="Times New Roman" w:hAnsi="Times New Roman" w:cs="Times New Roman"/>
        </w:rPr>
      </w:pPr>
      <w:r w:rsidRPr="004F0C1D">
        <w:rPr>
          <w:rFonts w:ascii="Times New Roman" w:hAnsi="Times New Roman" w:cs="Times New Roman"/>
        </w:rPr>
        <w:t xml:space="preserve"> </w:t>
      </w:r>
      <w:r w:rsidR="005A43C4" w:rsidRPr="004F0C1D">
        <w:rPr>
          <w:rFonts w:ascii="Times New Roman" w:hAnsi="Times New Roman" w:cs="Times New Roman"/>
        </w:rPr>
        <w:t xml:space="preserve">According to </w:t>
      </w:r>
      <w:r w:rsidR="00A76E80" w:rsidRPr="004F0C1D">
        <w:rPr>
          <w:rFonts w:ascii="Times New Roman" w:hAnsi="Times New Roman" w:cs="Times New Roman"/>
        </w:rPr>
        <w:t xml:space="preserve">(Kennard 2022) the benefits of outdoor learning are significant for children’s development, providing improvements in areas such as neuro and physical development as well as cognitive enhancement specific to the child’s pace. </w:t>
      </w:r>
      <w:r w:rsidR="003578BE" w:rsidRPr="004F0C1D">
        <w:rPr>
          <w:rFonts w:ascii="Times New Roman" w:hAnsi="Times New Roman" w:cs="Times New Roman"/>
        </w:rPr>
        <w:t xml:space="preserve">Redford 2013 </w:t>
      </w:r>
      <w:r w:rsidR="009018CF" w:rsidRPr="004F0C1D">
        <w:rPr>
          <w:rFonts w:ascii="Times New Roman" w:hAnsi="Times New Roman" w:cs="Times New Roman"/>
        </w:rPr>
        <w:t>agrees with the statement as a forest school provider using Piaget’s theories around schemas. Suggesting that the brain and neuro development are being built through their curiosity by making connections, as they work through processes they are cementing the connections being made in the brain.</w:t>
      </w:r>
      <w:r w:rsidR="005931FB" w:rsidRPr="004F0C1D">
        <w:rPr>
          <w:rFonts w:ascii="Times New Roman" w:hAnsi="Times New Roman" w:cs="Times New Roman"/>
        </w:rPr>
        <w:t xml:space="preserve"> Other papers including one written by Adams, et al (</w:t>
      </w:r>
      <w:proofErr w:type="spellStart"/>
      <w:r w:rsidR="005931FB" w:rsidRPr="004F0C1D">
        <w:rPr>
          <w:rFonts w:ascii="Times New Roman" w:hAnsi="Times New Roman" w:cs="Times New Roman"/>
        </w:rPr>
        <w:t>n.d</w:t>
      </w:r>
      <w:proofErr w:type="spellEnd"/>
      <w:r w:rsidR="005931FB" w:rsidRPr="004F0C1D">
        <w:rPr>
          <w:rFonts w:ascii="Times New Roman" w:hAnsi="Times New Roman" w:cs="Times New Roman"/>
        </w:rPr>
        <w:t>) continue to discuss the importance of outdoor learning and its connection to brain development, stating that outdoor play increases the flow of blood to the brain which can increas</w:t>
      </w:r>
      <w:r w:rsidR="008820C3" w:rsidRPr="004F0C1D">
        <w:rPr>
          <w:rFonts w:ascii="Times New Roman" w:hAnsi="Times New Roman" w:cs="Times New Roman"/>
        </w:rPr>
        <w:t>e</w:t>
      </w:r>
      <w:r w:rsidR="005931FB" w:rsidRPr="004F0C1D">
        <w:rPr>
          <w:rFonts w:ascii="Times New Roman" w:hAnsi="Times New Roman" w:cs="Times New Roman"/>
        </w:rPr>
        <w:t xml:space="preserve"> mental focus, this in turn</w:t>
      </w:r>
      <w:r w:rsidR="008820C3" w:rsidRPr="004F0C1D">
        <w:rPr>
          <w:rFonts w:ascii="Times New Roman" w:hAnsi="Times New Roman" w:cs="Times New Roman"/>
        </w:rPr>
        <w:t xml:space="preserve"> then</w:t>
      </w:r>
      <w:r w:rsidR="005931FB" w:rsidRPr="004F0C1D">
        <w:rPr>
          <w:rFonts w:ascii="Times New Roman" w:hAnsi="Times New Roman" w:cs="Times New Roman"/>
        </w:rPr>
        <w:t xml:space="preserve"> leads to developing pathways to learning and brain development. </w:t>
      </w:r>
    </w:p>
    <w:p w:rsidR="00F254EA" w:rsidRPr="004F0C1D" w:rsidRDefault="00F254EA" w:rsidP="008A0AE7">
      <w:pPr>
        <w:spacing w:line="360" w:lineRule="auto"/>
        <w:rPr>
          <w:rFonts w:ascii="Times New Roman" w:hAnsi="Times New Roman" w:cs="Times New Roman"/>
        </w:rPr>
      </w:pPr>
      <w:r w:rsidRPr="004F0C1D">
        <w:rPr>
          <w:rFonts w:ascii="Times New Roman" w:hAnsi="Times New Roman" w:cs="Times New Roman"/>
        </w:rPr>
        <w:t xml:space="preserve">The outdoors provides children with the opportunity to engage in risky play. Risky play according to (Boston University 2020) enables children to become engaged in their own science experiment discovering their limits and developing skills to enable them to assess situations. </w:t>
      </w:r>
      <w:r w:rsidR="007E07CD" w:rsidRPr="004F0C1D">
        <w:rPr>
          <w:rFonts w:ascii="Times New Roman" w:hAnsi="Times New Roman" w:cs="Times New Roman"/>
        </w:rPr>
        <w:t xml:space="preserve">Froebel supported </w:t>
      </w:r>
      <w:r w:rsidR="007E07CD" w:rsidRPr="004F0C1D">
        <w:rPr>
          <w:rFonts w:ascii="Times New Roman" w:hAnsi="Times New Roman" w:cs="Times New Roman"/>
        </w:rPr>
        <w:lastRenderedPageBreak/>
        <w:t xml:space="preserve">the idea of children engaging in risky play. He suggested that the emphasis should not be on the risks posed but instead focus on the challenge and the benefits it may lead to, such as children being more equipped to deal with risk through their own experiences (Tovey, </w:t>
      </w:r>
      <w:proofErr w:type="spellStart"/>
      <w:r w:rsidR="007E07CD" w:rsidRPr="004F0C1D">
        <w:rPr>
          <w:rFonts w:ascii="Times New Roman" w:hAnsi="Times New Roman" w:cs="Times New Roman"/>
        </w:rPr>
        <w:t>n.d</w:t>
      </w:r>
      <w:proofErr w:type="spellEnd"/>
      <w:r w:rsidR="007E07CD" w:rsidRPr="004F0C1D">
        <w:rPr>
          <w:rFonts w:ascii="Times New Roman" w:hAnsi="Times New Roman" w:cs="Times New Roman"/>
        </w:rPr>
        <w:t>).</w:t>
      </w:r>
      <w:r w:rsidR="008820C3" w:rsidRPr="004F0C1D">
        <w:rPr>
          <w:rFonts w:ascii="Times New Roman" w:hAnsi="Times New Roman" w:cs="Times New Roman"/>
        </w:rPr>
        <w:t xml:space="preserve"> </w:t>
      </w:r>
      <w:r w:rsidR="00847ED8" w:rsidRPr="004F0C1D">
        <w:rPr>
          <w:rFonts w:ascii="Times New Roman" w:hAnsi="Times New Roman" w:cs="Times New Roman"/>
        </w:rPr>
        <w:t xml:space="preserve">Risky play is something that practitioners find difficult to engage with. In </w:t>
      </w:r>
      <w:r w:rsidR="003E2E14" w:rsidRPr="004F0C1D">
        <w:rPr>
          <w:rFonts w:ascii="Times New Roman" w:hAnsi="Times New Roman" w:cs="Times New Roman"/>
        </w:rPr>
        <w:t>their</w:t>
      </w:r>
      <w:r w:rsidR="00847ED8" w:rsidRPr="004F0C1D">
        <w:rPr>
          <w:rFonts w:ascii="Times New Roman" w:hAnsi="Times New Roman" w:cs="Times New Roman"/>
        </w:rPr>
        <w:t xml:space="preserve"> article for Nursery World 2017 Bruce and Dyke acknowledged the challenges this form of learning can pose and how it is a journey many are still on to find a balance. </w:t>
      </w:r>
      <w:r w:rsidR="006B799D" w:rsidRPr="004F0C1D">
        <w:rPr>
          <w:rFonts w:ascii="Times New Roman" w:hAnsi="Times New Roman" w:cs="Times New Roman"/>
        </w:rPr>
        <w:t>Marchant, E. et al. (2019) found in their study that teachers initial worry regarding outdoor risky play was reduced with the embedding of clear boundaries and rules which they felt would lessen the chance of injury. This study was conducted with older primary children which might imply that if these boundaries are set from a young age</w:t>
      </w:r>
      <w:r w:rsidR="002266C1" w:rsidRPr="004F0C1D">
        <w:rPr>
          <w:rFonts w:ascii="Times New Roman" w:hAnsi="Times New Roman" w:cs="Times New Roman"/>
        </w:rPr>
        <w:t>,</w:t>
      </w:r>
      <w:r w:rsidR="006B799D" w:rsidRPr="004F0C1D">
        <w:rPr>
          <w:rFonts w:ascii="Times New Roman" w:hAnsi="Times New Roman" w:cs="Times New Roman"/>
        </w:rPr>
        <w:t xml:space="preserve"> children would be more aware of risks and how to identify and navigate them. </w:t>
      </w:r>
    </w:p>
    <w:p w:rsidR="00755542" w:rsidRPr="004F0C1D" w:rsidRDefault="002266C1" w:rsidP="008A0AE7">
      <w:pPr>
        <w:spacing w:line="360" w:lineRule="auto"/>
        <w:rPr>
          <w:rFonts w:ascii="Times New Roman" w:hAnsi="Times New Roman" w:cs="Times New Roman"/>
        </w:rPr>
      </w:pPr>
      <w:r w:rsidRPr="004F0C1D">
        <w:rPr>
          <w:rFonts w:ascii="Times New Roman" w:hAnsi="Times New Roman" w:cs="Times New Roman"/>
        </w:rPr>
        <w:t>Other studies have found barriers to outdoor learning may include the pressures put on staff with regards to how success and achievement is measured. The way we measure success and facts as oppose to the understanding and skills gained may deter practitioners from fully engaging with outdoor learning preventing the child from gaining a holistic experience Waite (</w:t>
      </w:r>
      <w:proofErr w:type="spellStart"/>
      <w:r w:rsidRPr="004F0C1D">
        <w:rPr>
          <w:rFonts w:ascii="Times New Roman" w:hAnsi="Times New Roman" w:cs="Times New Roman"/>
        </w:rPr>
        <w:t>n.d</w:t>
      </w:r>
      <w:proofErr w:type="spellEnd"/>
      <w:r w:rsidRPr="004F0C1D">
        <w:rPr>
          <w:rFonts w:ascii="Times New Roman" w:hAnsi="Times New Roman" w:cs="Times New Roman"/>
        </w:rPr>
        <w:t>).</w:t>
      </w:r>
      <w:r w:rsidR="00632AFF" w:rsidRPr="004F0C1D">
        <w:rPr>
          <w:rFonts w:ascii="Times New Roman" w:hAnsi="Times New Roman" w:cs="Times New Roman"/>
        </w:rPr>
        <w:t xml:space="preserve"> Whilst still stating the negative impact of measuring children as a barrier to the outdoor environment Waite (2010) also acknowledges that there may still be other areas to navigate in the promotion of outdoor learning. The attitudes of practitioners and their confidences whilst delivering sessions in the outdoors still may prove to be negative experiences for children. This is something the paper stated could be over come through professional development that provides the practitioner with experiential training. </w:t>
      </w:r>
      <w:proofErr w:type="spellStart"/>
      <w:r w:rsidR="00632AFF" w:rsidRPr="004F0C1D">
        <w:rPr>
          <w:rFonts w:ascii="Times New Roman" w:hAnsi="Times New Roman" w:cs="Times New Roman"/>
        </w:rPr>
        <w:t>Oberle</w:t>
      </w:r>
      <w:proofErr w:type="spellEnd"/>
      <w:r w:rsidR="00632AFF" w:rsidRPr="004F0C1D">
        <w:rPr>
          <w:rFonts w:ascii="Times New Roman" w:hAnsi="Times New Roman" w:cs="Times New Roman"/>
        </w:rPr>
        <w:t>, E. et al. (2021) support Waite</w:t>
      </w:r>
      <w:r w:rsidR="00D03EB7" w:rsidRPr="004F0C1D">
        <w:rPr>
          <w:rFonts w:ascii="Times New Roman" w:hAnsi="Times New Roman" w:cs="Times New Roman"/>
        </w:rPr>
        <w:t>’</w:t>
      </w:r>
      <w:r w:rsidR="00632AFF" w:rsidRPr="004F0C1D">
        <w:rPr>
          <w:rFonts w:ascii="Times New Roman" w:hAnsi="Times New Roman" w:cs="Times New Roman"/>
        </w:rPr>
        <w:t>s statement that teacher</w:t>
      </w:r>
      <w:r w:rsidR="00D03EB7" w:rsidRPr="004F0C1D">
        <w:rPr>
          <w:rFonts w:ascii="Times New Roman" w:hAnsi="Times New Roman" w:cs="Times New Roman"/>
        </w:rPr>
        <w:t>’</w:t>
      </w:r>
      <w:r w:rsidR="00632AFF" w:rsidRPr="004F0C1D">
        <w:rPr>
          <w:rFonts w:ascii="Times New Roman" w:hAnsi="Times New Roman" w:cs="Times New Roman"/>
        </w:rPr>
        <w:t xml:space="preserve">s </w:t>
      </w:r>
      <w:r w:rsidR="00D03EB7" w:rsidRPr="004F0C1D">
        <w:rPr>
          <w:rFonts w:ascii="Times New Roman" w:hAnsi="Times New Roman" w:cs="Times New Roman"/>
        </w:rPr>
        <w:t>attitudes and characteristics influenced how they engaged with outdoor learning but also noted that teachers who felt they had a good support system from their head teachers, appropriate training to improve their abilities and a supportive school community that were open to new learning initiatives implemented outdoor learning on a more regular basis.</w:t>
      </w:r>
      <w:r w:rsidR="00384D62" w:rsidRPr="004F0C1D">
        <w:rPr>
          <w:rFonts w:ascii="Times New Roman" w:hAnsi="Times New Roman" w:cs="Times New Roman"/>
        </w:rPr>
        <w:t xml:space="preserve"> </w:t>
      </w:r>
    </w:p>
    <w:p w:rsidR="00373B93" w:rsidRPr="004F0C1D" w:rsidRDefault="008820C3" w:rsidP="008A0AE7">
      <w:pPr>
        <w:spacing w:line="360" w:lineRule="auto"/>
        <w:rPr>
          <w:rFonts w:ascii="Times New Roman" w:hAnsi="Times New Roman" w:cs="Times New Roman"/>
        </w:rPr>
      </w:pPr>
      <w:r w:rsidRPr="004F0C1D">
        <w:rPr>
          <w:rFonts w:ascii="Times New Roman" w:hAnsi="Times New Roman" w:cs="Times New Roman"/>
        </w:rPr>
        <w:t xml:space="preserve">Montessori </w:t>
      </w:r>
      <w:r w:rsidR="00872D83" w:rsidRPr="004F0C1D">
        <w:rPr>
          <w:rFonts w:ascii="Times New Roman" w:hAnsi="Times New Roman" w:cs="Times New Roman"/>
        </w:rPr>
        <w:t xml:space="preserve">also supported the idea of the outdoor environments being extensions of the classroom seeing them as environments where children could build on their learning through nature and using their senses. These experiences she believed would help to support and build the whole child as well as nurture scientific discovery Montessori Community School 2021. </w:t>
      </w:r>
      <w:r w:rsidR="0073184F" w:rsidRPr="004F0C1D">
        <w:rPr>
          <w:rFonts w:ascii="Times New Roman" w:hAnsi="Times New Roman" w:cs="Times New Roman"/>
        </w:rPr>
        <w:t xml:space="preserve">Montessori believed that children should take part in real life activities with the correct tools to complete activities such as cooking or gardening through encouraging them to explore concepts they become active learners within their environment WJEC (2019). Through the outdoors children can have hands on practical experiences of learning about nature and science through natural exploration. Being able to learn about the seasons, weather and other aspects of the natural world whilst actually in it as oppose to looking at pictures in books or online. Learning can be brought to life for children when taken outdoors to experience </w:t>
      </w:r>
      <w:r w:rsidR="00373B93" w:rsidRPr="004F0C1D">
        <w:rPr>
          <w:rFonts w:ascii="Times New Roman" w:hAnsi="Times New Roman" w:cs="Times New Roman"/>
        </w:rPr>
        <w:t xml:space="preserve">situations first hand Cole (2021). Through the implementation of the new Non-Maintained </w:t>
      </w:r>
      <w:r w:rsidR="00373B93" w:rsidRPr="004F0C1D">
        <w:rPr>
          <w:rFonts w:ascii="Times New Roman" w:hAnsi="Times New Roman" w:cs="Times New Roman"/>
        </w:rPr>
        <w:lastRenderedPageBreak/>
        <w:t>Curriculum for Wales practitioners are being encouraged to implement this way of thinking by giving children real life authentic experiences when learning. It is hoped through these authentic experience’s children can develop knowledge of the world around them and discover their environment Welsh Gov (</w:t>
      </w:r>
      <w:proofErr w:type="spellStart"/>
      <w:r w:rsidR="00373B93" w:rsidRPr="004F0C1D">
        <w:rPr>
          <w:rFonts w:ascii="Times New Roman" w:hAnsi="Times New Roman" w:cs="Times New Roman"/>
        </w:rPr>
        <w:t>n.d</w:t>
      </w:r>
      <w:proofErr w:type="spellEnd"/>
      <w:r w:rsidR="00373B93" w:rsidRPr="004F0C1D">
        <w:rPr>
          <w:rFonts w:ascii="Times New Roman" w:hAnsi="Times New Roman" w:cs="Times New Roman"/>
        </w:rPr>
        <w:t xml:space="preserve">). Outdoor environments also provide children with the opportunity to engage in sensory activities that may not be available in the indoor classrooms. </w:t>
      </w:r>
      <w:r w:rsidR="000A416F" w:rsidRPr="004F0C1D">
        <w:rPr>
          <w:rFonts w:ascii="Times New Roman" w:hAnsi="Times New Roman" w:cs="Times New Roman"/>
        </w:rPr>
        <w:t xml:space="preserve">Prince (2018) talks of cognitive development, values and behaviour all being enhanced through sensory activities outdoors. Through using local areas or grounds it was hoped areas such as maths, science and literacy could be addressed using sensory activities. </w:t>
      </w:r>
      <w:r w:rsidR="00647373" w:rsidRPr="004F0C1D">
        <w:rPr>
          <w:rFonts w:ascii="Times New Roman" w:hAnsi="Times New Roman" w:cs="Times New Roman"/>
        </w:rPr>
        <w:t xml:space="preserve">Hanscom (2016) believes that the lack of development of these sensory skills is leaving children underprepared to deal with social situations, academics and daily life, by encouraging children to be in the outdoors they are using all of their senses, taking risks, regulating emotions and over coming fears. It is also noted by Hanscom that we need to give children the trust and space to explore these opportunities. </w:t>
      </w:r>
      <w:r w:rsidR="00965456" w:rsidRPr="004F0C1D">
        <w:rPr>
          <w:rFonts w:ascii="Times New Roman" w:hAnsi="Times New Roman" w:cs="Times New Roman"/>
        </w:rPr>
        <w:t>Sensory play helps to build new connections within the brain, these new connections communicate with each other and relay information such as feelings or smell. The network is built upon by all of these sensory experiences with repeated encounters strengthening the connections Gascoyne, (2016).</w:t>
      </w:r>
    </w:p>
    <w:p w:rsidR="00FA6C46" w:rsidRPr="004F0C1D" w:rsidRDefault="00FA6C46" w:rsidP="008A0AE7">
      <w:pPr>
        <w:spacing w:line="360" w:lineRule="auto"/>
        <w:rPr>
          <w:rFonts w:ascii="Times New Roman" w:hAnsi="Times New Roman" w:cs="Times New Roman"/>
        </w:rPr>
      </w:pPr>
      <w:r w:rsidRPr="004F0C1D">
        <w:rPr>
          <w:rFonts w:ascii="Times New Roman" w:hAnsi="Times New Roman" w:cs="Times New Roman"/>
        </w:rPr>
        <w:t>Sensory outdoor experiences can be particularly important for children with additional learning needs. Children with sensitivities to senses are encouraged through the space the outdoors provides this can help develop</w:t>
      </w:r>
      <w:r w:rsidR="004C3FF9" w:rsidRPr="004F0C1D">
        <w:rPr>
          <w:rFonts w:ascii="Times New Roman" w:hAnsi="Times New Roman" w:cs="Times New Roman"/>
        </w:rPr>
        <w:t>ment without it feeling like a chore. This learning in an informal way could be essential for their development early years alliance (2018).</w:t>
      </w:r>
      <w:r w:rsidRPr="004F0C1D">
        <w:rPr>
          <w:rFonts w:ascii="Times New Roman" w:hAnsi="Times New Roman" w:cs="Times New Roman"/>
        </w:rPr>
        <w:t xml:space="preserve"> </w:t>
      </w:r>
      <w:r w:rsidR="004C3FF9" w:rsidRPr="004F0C1D">
        <w:rPr>
          <w:rFonts w:ascii="Times New Roman" w:hAnsi="Times New Roman" w:cs="Times New Roman"/>
        </w:rPr>
        <w:t>Hussein, (2012) in a study found that for children with additional learning needs the physical layout of the outdoor environment was an important factor to accessing it but the aesthetic appearance was not</w:t>
      </w:r>
      <w:r w:rsidR="00B35BC2" w:rsidRPr="004F0C1D">
        <w:rPr>
          <w:rFonts w:ascii="Times New Roman" w:hAnsi="Times New Roman" w:cs="Times New Roman"/>
        </w:rPr>
        <w:t>,</w:t>
      </w:r>
      <w:r w:rsidR="004C3FF9" w:rsidRPr="004F0C1D">
        <w:rPr>
          <w:rFonts w:ascii="Times New Roman" w:hAnsi="Times New Roman" w:cs="Times New Roman"/>
        </w:rPr>
        <w:t xml:space="preserve"> the crucial design factor was sensory value</w:t>
      </w:r>
      <w:r w:rsidR="00B35BC2" w:rsidRPr="004F0C1D">
        <w:rPr>
          <w:rFonts w:ascii="Times New Roman" w:hAnsi="Times New Roman" w:cs="Times New Roman"/>
        </w:rPr>
        <w:t xml:space="preserve">. Article 31 of the united nations right of the child act (1989) tells us that all children have the right to leisure, play and culture. Play is recognised as internationally through this document as being fundamental to the development of all children whether they present with additional learning needs or not. </w:t>
      </w:r>
    </w:p>
    <w:p w:rsidR="00B24AF5" w:rsidRPr="004F0C1D" w:rsidRDefault="00B24AF5" w:rsidP="008A0AE7">
      <w:pPr>
        <w:spacing w:line="360" w:lineRule="auto"/>
        <w:rPr>
          <w:rFonts w:ascii="Times New Roman" w:hAnsi="Times New Roman" w:cs="Times New Roman"/>
        </w:rPr>
      </w:pPr>
      <w:r w:rsidRPr="004F0C1D">
        <w:rPr>
          <w:rFonts w:ascii="Times New Roman" w:hAnsi="Times New Roman" w:cs="Times New Roman"/>
        </w:rPr>
        <w:t>Adults play a vital role in the facilitating of outdoor play. It is the practitioner’s role to ensure that all children are able to be included and treated equally whilst exploring the outdoor space. For some groups of children this could present as a barrier to their learning. Scottish government (</w:t>
      </w:r>
      <w:proofErr w:type="spellStart"/>
      <w:r w:rsidRPr="004F0C1D">
        <w:rPr>
          <w:rFonts w:ascii="Times New Roman" w:hAnsi="Times New Roman" w:cs="Times New Roman"/>
        </w:rPr>
        <w:t>n.d</w:t>
      </w:r>
      <w:proofErr w:type="spellEnd"/>
      <w:r w:rsidRPr="004F0C1D">
        <w:rPr>
          <w:rFonts w:ascii="Times New Roman" w:hAnsi="Times New Roman" w:cs="Times New Roman"/>
        </w:rPr>
        <w:t>) tells us planning maybe required to ensure that access to the outdoors is possible for all, working with families or outside agencies depending on the barrier whether it be financial, physical or cultural.</w:t>
      </w:r>
      <w:r w:rsidR="006D3599" w:rsidRPr="004F0C1D">
        <w:rPr>
          <w:rFonts w:ascii="Times New Roman" w:hAnsi="Times New Roman" w:cs="Times New Roman"/>
        </w:rPr>
        <w:t xml:space="preserve"> Adults should be aware according to </w:t>
      </w:r>
      <w:proofErr w:type="spellStart"/>
      <w:r w:rsidR="006D3599" w:rsidRPr="004F0C1D">
        <w:rPr>
          <w:rFonts w:ascii="Times New Roman" w:hAnsi="Times New Roman" w:cs="Times New Roman"/>
        </w:rPr>
        <w:t>Rymanowicz</w:t>
      </w:r>
      <w:proofErr w:type="spellEnd"/>
      <w:r w:rsidR="006D3599" w:rsidRPr="004F0C1D">
        <w:rPr>
          <w:rFonts w:ascii="Times New Roman" w:hAnsi="Times New Roman" w:cs="Times New Roman"/>
        </w:rPr>
        <w:t xml:space="preserve">, (2015) of the concept of supporting versus leading when children are at play, by adults leading or directing that play they are actively breaking one of the play principals as stated by the play work foundation (2016) that play should be freely chosen, personally directed and intrinsically motivated. </w:t>
      </w:r>
      <w:proofErr w:type="spellStart"/>
      <w:r w:rsidR="00804942" w:rsidRPr="004F0C1D">
        <w:rPr>
          <w:rFonts w:ascii="Times New Roman" w:hAnsi="Times New Roman" w:cs="Times New Roman"/>
        </w:rPr>
        <w:t>Tonge</w:t>
      </w:r>
      <w:proofErr w:type="spellEnd"/>
      <w:r w:rsidR="00804942" w:rsidRPr="004F0C1D">
        <w:rPr>
          <w:rFonts w:ascii="Times New Roman" w:hAnsi="Times New Roman" w:cs="Times New Roman"/>
        </w:rPr>
        <w:t xml:space="preserve">, Jones and </w:t>
      </w:r>
      <w:proofErr w:type="spellStart"/>
      <w:r w:rsidR="00804942" w:rsidRPr="004F0C1D">
        <w:rPr>
          <w:rFonts w:ascii="Times New Roman" w:hAnsi="Times New Roman" w:cs="Times New Roman"/>
        </w:rPr>
        <w:t>Okely</w:t>
      </w:r>
      <w:proofErr w:type="spellEnd"/>
      <w:r w:rsidR="00804942" w:rsidRPr="004F0C1D">
        <w:rPr>
          <w:rFonts w:ascii="Times New Roman" w:hAnsi="Times New Roman" w:cs="Times New Roman"/>
        </w:rPr>
        <w:t xml:space="preserve">, (2018) found in their study that children who directed their own learning more so in the outdoors experienced a higher-quality of </w:t>
      </w:r>
      <w:r w:rsidR="00804942" w:rsidRPr="004F0C1D">
        <w:rPr>
          <w:rFonts w:ascii="Times New Roman" w:hAnsi="Times New Roman" w:cs="Times New Roman"/>
        </w:rPr>
        <w:lastRenderedPageBreak/>
        <w:t xml:space="preserve">interaction with adults at the setting, educators in this study believed that children feeling safe, secure and supported promoted the learning. </w:t>
      </w:r>
      <w:r w:rsidR="00455666" w:rsidRPr="004F0C1D">
        <w:rPr>
          <w:rFonts w:ascii="Times New Roman" w:hAnsi="Times New Roman" w:cs="Times New Roman"/>
        </w:rPr>
        <w:t>This could be supported by forest schools and their belief that Maslow’s hierarchy of needs plays a role in children’s outdoor experiences. Are they warm enough or cool enough as they will be out in all weather types, have they had food, do they feel safe and secure? If these basics have been met then forest school (</w:t>
      </w:r>
      <w:proofErr w:type="spellStart"/>
      <w:r w:rsidR="00455666" w:rsidRPr="004F0C1D">
        <w:rPr>
          <w:rFonts w:ascii="Times New Roman" w:hAnsi="Times New Roman" w:cs="Times New Roman"/>
        </w:rPr>
        <w:t>n.d</w:t>
      </w:r>
      <w:proofErr w:type="spellEnd"/>
      <w:r w:rsidR="00455666" w:rsidRPr="004F0C1D">
        <w:rPr>
          <w:rFonts w:ascii="Times New Roman" w:hAnsi="Times New Roman" w:cs="Times New Roman"/>
        </w:rPr>
        <w:t>) believes learning can now take place. These basic needs are elements of how practitioners can support outdoor learning.</w:t>
      </w:r>
      <w:r w:rsidR="00BD3997" w:rsidRPr="004F0C1D">
        <w:rPr>
          <w:rFonts w:ascii="Times New Roman" w:hAnsi="Times New Roman" w:cs="Times New Roman"/>
        </w:rPr>
        <w:t xml:space="preserve"> As practitioners facilitating outdoor experiences a part of our role to provide quality learning is the need to enhance or our areas. </w:t>
      </w:r>
      <w:proofErr w:type="spellStart"/>
      <w:r w:rsidR="00BD3997" w:rsidRPr="004F0C1D">
        <w:rPr>
          <w:rFonts w:ascii="Times New Roman" w:hAnsi="Times New Roman" w:cs="Times New Roman"/>
        </w:rPr>
        <w:t>Bilton</w:t>
      </w:r>
      <w:proofErr w:type="spellEnd"/>
      <w:r w:rsidR="00BD3997" w:rsidRPr="004F0C1D">
        <w:rPr>
          <w:rFonts w:ascii="Times New Roman" w:hAnsi="Times New Roman" w:cs="Times New Roman"/>
        </w:rPr>
        <w:t xml:space="preserve"> (2010) believed that we are always trying to improve what we do and reflecting to develop our outdoor areas.</w:t>
      </w:r>
      <w:r w:rsidR="00AC0DC9" w:rsidRPr="004F0C1D">
        <w:rPr>
          <w:rFonts w:ascii="Times New Roman" w:hAnsi="Times New Roman" w:cs="Times New Roman"/>
        </w:rPr>
        <w:t xml:space="preserve"> To be able to develop our areas to best suit our children’s needs it is vital that we observe them when in the environment. Pacey (2016) tells us that observation is essential for understanding the needs of children we care for. These observations should be used to support the progress of the children and what they need from their learning environments. </w:t>
      </w:r>
    </w:p>
    <w:p w:rsidR="00AC0DC9" w:rsidRPr="004F0C1D" w:rsidRDefault="00AC0DC9" w:rsidP="008A0AE7">
      <w:pPr>
        <w:spacing w:line="360" w:lineRule="auto"/>
        <w:rPr>
          <w:rFonts w:ascii="Times New Roman" w:hAnsi="Times New Roman" w:cs="Times New Roman"/>
        </w:rPr>
      </w:pPr>
      <w:r w:rsidRPr="004F0C1D">
        <w:rPr>
          <w:rFonts w:ascii="Times New Roman" w:hAnsi="Times New Roman" w:cs="Times New Roman"/>
        </w:rPr>
        <w:t xml:space="preserve">What we provide children in the natural outdoor environment can influence what and how they learn. As oppose to playing with plastic toys loose parts provide children with the opportunity to be more creative and develop new skill sets according to the treasure box (2021). </w:t>
      </w:r>
      <w:r w:rsidR="00987E29" w:rsidRPr="004F0C1D">
        <w:rPr>
          <w:rFonts w:ascii="Times New Roman" w:hAnsi="Times New Roman" w:cs="Times New Roman"/>
        </w:rPr>
        <w:t xml:space="preserve">By providing children with loose parts they are being presented with open ended learning situations that they can explore and develop their curiosity, loose parts in the outdoors can increase the depth and quality of an experience that may not always be able to be achieved in the indoor environment Flannigan and </w:t>
      </w:r>
      <w:proofErr w:type="spellStart"/>
      <w:r w:rsidR="00987E29" w:rsidRPr="004F0C1D">
        <w:rPr>
          <w:rFonts w:ascii="Times New Roman" w:hAnsi="Times New Roman" w:cs="Times New Roman"/>
        </w:rPr>
        <w:t>Dietze</w:t>
      </w:r>
      <w:proofErr w:type="spellEnd"/>
      <w:r w:rsidR="00987E29" w:rsidRPr="004F0C1D">
        <w:rPr>
          <w:rFonts w:ascii="Times New Roman" w:hAnsi="Times New Roman" w:cs="Times New Roman"/>
        </w:rPr>
        <w:t xml:space="preserve"> (</w:t>
      </w:r>
      <w:proofErr w:type="spellStart"/>
      <w:r w:rsidR="00987E29" w:rsidRPr="004F0C1D">
        <w:rPr>
          <w:rFonts w:ascii="Times New Roman" w:hAnsi="Times New Roman" w:cs="Times New Roman"/>
        </w:rPr>
        <w:t>n.d</w:t>
      </w:r>
      <w:proofErr w:type="spellEnd"/>
      <w:r w:rsidR="00987E29" w:rsidRPr="004F0C1D">
        <w:rPr>
          <w:rFonts w:ascii="Times New Roman" w:hAnsi="Times New Roman" w:cs="Times New Roman"/>
        </w:rPr>
        <w:t xml:space="preserve">). </w:t>
      </w:r>
      <w:proofErr w:type="spellStart"/>
      <w:r w:rsidR="00987E29" w:rsidRPr="004F0C1D">
        <w:rPr>
          <w:rFonts w:ascii="Times New Roman" w:hAnsi="Times New Roman" w:cs="Times New Roman"/>
        </w:rPr>
        <w:t>Loebach</w:t>
      </w:r>
      <w:proofErr w:type="spellEnd"/>
      <w:r w:rsidR="00987E29" w:rsidRPr="004F0C1D">
        <w:rPr>
          <w:rFonts w:ascii="Times New Roman" w:hAnsi="Times New Roman" w:cs="Times New Roman"/>
        </w:rPr>
        <w:t xml:space="preserve"> and Cox, (2020) supported this loose parts theory by stating that natural materials could offer more learning experiences in the outdoors</w:t>
      </w:r>
      <w:r w:rsidR="00A91E8D" w:rsidRPr="004F0C1D">
        <w:rPr>
          <w:rFonts w:ascii="Times New Roman" w:hAnsi="Times New Roman" w:cs="Times New Roman"/>
        </w:rPr>
        <w:t xml:space="preserve">. Nicholson who introduced the theory of loose parts believed it gave children the chance to be creative through play guided by themselves, whilst doing this cognition, social skills, creativity and emotional skills could all benefit. Gull et al., (2019) believed that a clearer definition and understanding of loose parts for practitioners and parents will enhance the use of them to develop a loose parts mindset within learning in the outdoors. </w:t>
      </w:r>
    </w:p>
    <w:p w:rsidR="00352F7F" w:rsidRPr="004F0C1D" w:rsidRDefault="00352F7F" w:rsidP="008A0AE7">
      <w:pPr>
        <w:spacing w:line="360" w:lineRule="auto"/>
        <w:rPr>
          <w:rFonts w:ascii="Times New Roman" w:hAnsi="Times New Roman" w:cs="Times New Roman"/>
        </w:rPr>
      </w:pPr>
      <w:r w:rsidRPr="004F0C1D">
        <w:rPr>
          <w:rFonts w:ascii="Times New Roman" w:hAnsi="Times New Roman" w:cs="Times New Roman"/>
        </w:rPr>
        <w:t xml:space="preserve">The outdoor environment consistently provides children with the opportunity to explore learning through maths and science. Within the non-maintained curriculum for wales these learning experiences now come under the title exploration. </w:t>
      </w:r>
      <w:r w:rsidR="00007E1F" w:rsidRPr="004F0C1D">
        <w:rPr>
          <w:rFonts w:ascii="Times New Roman" w:hAnsi="Times New Roman" w:cs="Times New Roman"/>
        </w:rPr>
        <w:t xml:space="preserve">These maths and science learning opportunities fall under the STEM approach encompassing science, technology, engineering and maths that focuses on teaching them as one as opposes to four separate subjects hoping to better equip children for life and work situations in the real word </w:t>
      </w:r>
      <w:proofErr w:type="spellStart"/>
      <w:r w:rsidR="00007E1F" w:rsidRPr="004F0C1D">
        <w:rPr>
          <w:rFonts w:ascii="Times New Roman" w:hAnsi="Times New Roman" w:cs="Times New Roman"/>
        </w:rPr>
        <w:t>Myhill</w:t>
      </w:r>
      <w:proofErr w:type="spellEnd"/>
      <w:r w:rsidR="00007E1F" w:rsidRPr="004F0C1D">
        <w:rPr>
          <w:rFonts w:ascii="Times New Roman" w:hAnsi="Times New Roman" w:cs="Times New Roman"/>
        </w:rPr>
        <w:t xml:space="preserve">, (2020). Campbell et al (2018) found in a study that STEM in the indoor classroom was limited to focused activities based on what was provided in the classroom and mainly of a maths and science focus but in the outdoors with resources such as loose parts </w:t>
      </w:r>
      <w:r w:rsidR="006A5700" w:rsidRPr="004F0C1D">
        <w:rPr>
          <w:rFonts w:ascii="Times New Roman" w:hAnsi="Times New Roman" w:cs="Times New Roman"/>
        </w:rPr>
        <w:t xml:space="preserve">children were developing a wider range of whole stem understanding. Hassan et al., (2019) research showed that STEM activities being introduced to early years children sooner could develop their interest and stop a lack of engagement when older, they found it has made a good start but needs </w:t>
      </w:r>
      <w:r w:rsidR="006A5700" w:rsidRPr="004F0C1D">
        <w:rPr>
          <w:rFonts w:ascii="Times New Roman" w:hAnsi="Times New Roman" w:cs="Times New Roman"/>
        </w:rPr>
        <w:lastRenderedPageBreak/>
        <w:t xml:space="preserve">improvement as it can help younger learners explore, investigate and develop their own knowledge through curiosity. </w:t>
      </w:r>
    </w:p>
    <w:p w:rsidR="00755542" w:rsidRPr="004F0C1D" w:rsidRDefault="006A5700" w:rsidP="008A0AE7">
      <w:pPr>
        <w:spacing w:line="360" w:lineRule="auto"/>
        <w:rPr>
          <w:rFonts w:ascii="Times New Roman" w:hAnsi="Times New Roman" w:cs="Times New Roman"/>
        </w:rPr>
      </w:pPr>
      <w:r w:rsidRPr="004F0C1D">
        <w:rPr>
          <w:rFonts w:ascii="Times New Roman" w:hAnsi="Times New Roman" w:cs="Times New Roman"/>
        </w:rPr>
        <w:t xml:space="preserve">In Wales we want our children to become ambitious capable learners, </w:t>
      </w:r>
      <w:r w:rsidR="009246B8" w:rsidRPr="004F0C1D">
        <w:rPr>
          <w:rFonts w:ascii="Times New Roman" w:hAnsi="Times New Roman" w:cs="Times New Roman"/>
        </w:rPr>
        <w:t xml:space="preserve">healthy confident individuals, ethically informed citizens and enterprising creative contributors. To do this we need to provide and support children to gain the necessary tools and skills to succeed however that may look for them as an individual learner. Whilst exploring the outdoor learning environments we have explored theorists and each of their beliefs, PACEY (2016) reminds us that it is important to acknowledge each and their contribution. They place high value on the holistic development of the child recognising that all areas of learning are interconnected. The new curriculum for Wales is providing children with hopefully more freedom to explore and learn on their own terms through safe spaces where learning is nurtured and supported.  </w:t>
      </w:r>
    </w:p>
    <w:p w:rsidR="00755542" w:rsidRPr="004F0C1D" w:rsidRDefault="00755542">
      <w:pPr>
        <w:rPr>
          <w:rFonts w:ascii="Times New Roman" w:hAnsi="Times New Roman" w:cs="Times New Roman"/>
        </w:rPr>
      </w:pPr>
    </w:p>
    <w:p w:rsidR="00987B2F" w:rsidRPr="004F0C1D" w:rsidRDefault="00755542">
      <w:pPr>
        <w:rPr>
          <w:rFonts w:ascii="Times New Roman" w:hAnsi="Times New Roman" w:cs="Times New Roman"/>
          <w:u w:val="single"/>
        </w:rPr>
      </w:pPr>
      <w:r w:rsidRPr="004F0C1D">
        <w:rPr>
          <w:rFonts w:ascii="Times New Roman" w:hAnsi="Times New Roman" w:cs="Times New Roman"/>
          <w:u w:val="single"/>
        </w:rPr>
        <w:t xml:space="preserve">References </w:t>
      </w:r>
    </w:p>
    <w:p w:rsidR="00987B2F" w:rsidRPr="004F0C1D" w:rsidRDefault="00987B2F" w:rsidP="00F254EA">
      <w:pPr>
        <w:rPr>
          <w:rFonts w:ascii="Times New Roman" w:hAnsi="Times New Roman" w:cs="Times New Roman"/>
        </w:rPr>
      </w:pPr>
      <w:r w:rsidRPr="004F0C1D">
        <w:rPr>
          <w:rFonts w:ascii="Times New Roman" w:hAnsi="Times New Roman" w:cs="Times New Roman"/>
        </w:rPr>
        <w:t>Adams, C. et al.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‘The Importance of Outdoor Play and Its Impact on Brain Development </w:t>
      </w:r>
      <w:proofErr w:type="gramStart"/>
      <w:r w:rsidRPr="004F0C1D">
        <w:rPr>
          <w:rFonts w:ascii="Times New Roman" w:hAnsi="Times New Roman" w:cs="Times New Roman"/>
        </w:rPr>
        <w:t>In</w:t>
      </w:r>
      <w:proofErr w:type="gramEnd"/>
      <w:r w:rsidRPr="004F0C1D">
        <w:rPr>
          <w:rFonts w:ascii="Times New Roman" w:hAnsi="Times New Roman" w:cs="Times New Roman"/>
        </w:rPr>
        <w:t xml:space="preserve"> Children’. Available at: </w:t>
      </w:r>
      <w:hyperlink r:id="rId8" w:history="1">
        <w:r w:rsidRPr="004F0C1D">
          <w:rPr>
            <w:rStyle w:val="Hyperlink"/>
            <w:rFonts w:ascii="Times New Roman" w:hAnsi="Times New Roman" w:cs="Times New Roman"/>
          </w:rPr>
          <w:t>https://seswps.umkc.edu/docs/berkley-items/the-importance-of-outdoor-play-and-its-impact-on-brain-development-in-children.pdf</w:t>
        </w:r>
      </w:hyperlink>
      <w:r w:rsidRPr="004F0C1D">
        <w:rPr>
          <w:rFonts w:ascii="Times New Roman" w:hAnsi="Times New Roman" w:cs="Times New Roman"/>
        </w:rPr>
        <w:t>. Accessed on: 22/September 2023</w:t>
      </w:r>
    </w:p>
    <w:p w:rsidR="00987B2F" w:rsidRPr="004F0C1D" w:rsidRDefault="00987B2F">
      <w:pPr>
        <w:rPr>
          <w:rFonts w:ascii="Times New Roman" w:hAnsi="Times New Roman" w:cs="Times New Roman"/>
        </w:rPr>
      </w:pPr>
      <w:proofErr w:type="spellStart"/>
      <w:r w:rsidRPr="004F0C1D">
        <w:rPr>
          <w:rFonts w:ascii="Times New Roman" w:hAnsi="Times New Roman" w:cs="Times New Roman"/>
        </w:rPr>
        <w:t>Bilton</w:t>
      </w:r>
      <w:proofErr w:type="spellEnd"/>
      <w:r w:rsidRPr="004F0C1D">
        <w:rPr>
          <w:rFonts w:ascii="Times New Roman" w:hAnsi="Times New Roman" w:cs="Times New Roman"/>
        </w:rPr>
        <w:t xml:space="preserve">, H. (2010) Outdoor Learning in the Early </w:t>
      </w:r>
      <w:proofErr w:type="gramStart"/>
      <w:r w:rsidRPr="004F0C1D">
        <w:rPr>
          <w:rFonts w:ascii="Times New Roman" w:hAnsi="Times New Roman" w:cs="Times New Roman"/>
        </w:rPr>
        <w:t>Years :</w:t>
      </w:r>
      <w:proofErr w:type="gramEnd"/>
      <w:r w:rsidRPr="004F0C1D">
        <w:rPr>
          <w:rFonts w:ascii="Times New Roman" w:hAnsi="Times New Roman" w:cs="Times New Roman"/>
        </w:rPr>
        <w:t xml:space="preserve"> Management and Innovation. New York: Routledge. Available at: </w:t>
      </w:r>
      <w:hyperlink r:id="rId9" w:history="1">
        <w:r w:rsidRPr="004F0C1D">
          <w:rPr>
            <w:rStyle w:val="Hyperlink"/>
            <w:rFonts w:ascii="Times New Roman" w:hAnsi="Times New Roman" w:cs="Times New Roman"/>
          </w:rPr>
          <w:t>https://search-ebscohost-com.ezproxy.uwtsd.ac.uk/login.aspx?direct=true&amp;db=nlebk&amp;AN=311610&amp;site=ehost-live</w:t>
        </w:r>
      </w:hyperlink>
      <w:r w:rsidRPr="004F0C1D">
        <w:rPr>
          <w:rFonts w:ascii="Times New Roman" w:hAnsi="Times New Roman" w:cs="Times New Roman"/>
        </w:rPr>
        <w:t xml:space="preserve"> Accessed: 23 September 2023</w:t>
      </w:r>
    </w:p>
    <w:p w:rsidR="00987B2F" w:rsidRPr="004F0C1D" w:rsidRDefault="00987B2F" w:rsidP="00F254EA">
      <w:pPr>
        <w:rPr>
          <w:rFonts w:ascii="Times New Roman" w:hAnsi="Times New Roman" w:cs="Times New Roman"/>
        </w:rPr>
      </w:pPr>
      <w:r w:rsidRPr="004F0C1D">
        <w:rPr>
          <w:rFonts w:ascii="Times New Roman" w:hAnsi="Times New Roman" w:cs="Times New Roman"/>
        </w:rPr>
        <w:t xml:space="preserve">Boston University (2020) ‘Supporting Young Children’s Risky Play’. Available at: </w:t>
      </w:r>
      <w:hyperlink r:id="rId10" w:history="1">
        <w:r w:rsidRPr="004F0C1D">
          <w:rPr>
            <w:rStyle w:val="Hyperlink"/>
            <w:rFonts w:ascii="Times New Roman" w:hAnsi="Times New Roman" w:cs="Times New Roman"/>
          </w:rPr>
          <w:t>https://www.bu.edu/childrens-center/files/2020/07/Risky-Play.pdf</w:t>
        </w:r>
      </w:hyperlink>
      <w:r w:rsidRPr="004F0C1D">
        <w:rPr>
          <w:rFonts w:ascii="Times New Roman" w:hAnsi="Times New Roman" w:cs="Times New Roman"/>
        </w:rPr>
        <w:t xml:space="preserve"> Accessed on: 20 September 2023</w:t>
      </w:r>
    </w:p>
    <w:p w:rsidR="00987B2F" w:rsidRPr="004F0C1D" w:rsidRDefault="00987B2F" w:rsidP="00F254EA">
      <w:pPr>
        <w:rPr>
          <w:rFonts w:ascii="Times New Roman" w:hAnsi="Times New Roman" w:cs="Times New Roman"/>
        </w:rPr>
      </w:pPr>
      <w:r w:rsidRPr="004F0C1D">
        <w:rPr>
          <w:rFonts w:ascii="Times New Roman" w:hAnsi="Times New Roman" w:cs="Times New Roman"/>
        </w:rPr>
        <w:t xml:space="preserve">Bruce, T. Dyke, J (2017) ‘EYFS Best Practice: Learning from Froebel… Nature’. Available at: </w:t>
      </w:r>
      <w:hyperlink r:id="rId11" w:history="1">
        <w:r w:rsidRPr="004F0C1D">
          <w:rPr>
            <w:rStyle w:val="Hyperlink"/>
            <w:rFonts w:ascii="Times New Roman" w:hAnsi="Times New Roman" w:cs="Times New Roman"/>
          </w:rPr>
          <w:t>https://www.nurseryworld.co.uk/features/article/eyfs-best-practice-learning-from-froebel-nature</w:t>
        </w:r>
      </w:hyperlink>
      <w:r w:rsidRPr="004F0C1D">
        <w:rPr>
          <w:rFonts w:ascii="Times New Roman" w:hAnsi="Times New Roman" w:cs="Times New Roman"/>
        </w:rPr>
        <w:t xml:space="preserve"> Accessed on: 20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Campbell, C. et al. (2018) ‘STEM Practice in the Early Years’, Creative Education, 09(01), pp. 11–25. Available at: </w:t>
      </w:r>
      <w:hyperlink r:id="rId12" w:history="1">
        <w:r w:rsidRPr="004F0C1D">
          <w:rPr>
            <w:rStyle w:val="Hyperlink"/>
            <w:rFonts w:ascii="Times New Roman" w:hAnsi="Times New Roman" w:cs="Times New Roman"/>
          </w:rPr>
          <w:t>https://doi.org/10.4236/ce.2018.91002</w:t>
        </w:r>
      </w:hyperlink>
      <w:r w:rsidRPr="004F0C1D">
        <w:rPr>
          <w:rFonts w:ascii="Times New Roman" w:hAnsi="Times New Roman" w:cs="Times New Roman"/>
        </w:rPr>
        <w:t xml:space="preserve">. </w:t>
      </w:r>
    </w:p>
    <w:p w:rsidR="00987B2F" w:rsidRPr="004F0C1D" w:rsidRDefault="00987B2F">
      <w:pPr>
        <w:rPr>
          <w:rFonts w:ascii="Times New Roman" w:hAnsi="Times New Roman" w:cs="Times New Roman"/>
        </w:rPr>
      </w:pPr>
      <w:r w:rsidRPr="004F0C1D">
        <w:rPr>
          <w:rFonts w:ascii="Times New Roman" w:hAnsi="Times New Roman" w:cs="Times New Roman"/>
        </w:rPr>
        <w:t xml:space="preserve">Cole, S. (2021) The Role of the Outdoors in Montessori Education, blog.fms.org. Available at: </w:t>
      </w:r>
      <w:hyperlink r:id="rId13" w:history="1">
        <w:r w:rsidRPr="004F0C1D">
          <w:rPr>
            <w:rStyle w:val="Hyperlink"/>
            <w:rFonts w:ascii="Times New Roman" w:hAnsi="Times New Roman" w:cs="Times New Roman"/>
          </w:rPr>
          <w:t>https://blog.fms.org/the-role-of-the-outdoors-in-montessori-education</w:t>
        </w:r>
      </w:hyperlink>
      <w:r w:rsidRPr="004F0C1D">
        <w:rPr>
          <w:rFonts w:ascii="Times New Roman" w:hAnsi="Times New Roman" w:cs="Times New Roman"/>
        </w:rPr>
        <w:t xml:space="preserve">. Accessed on: 22 September 2023 </w:t>
      </w:r>
    </w:p>
    <w:p w:rsidR="00987B2F" w:rsidRPr="004F0C1D" w:rsidRDefault="00987B2F">
      <w:pPr>
        <w:rPr>
          <w:rFonts w:ascii="Times New Roman" w:hAnsi="Times New Roman" w:cs="Times New Roman"/>
        </w:rPr>
      </w:pPr>
      <w:r w:rsidRPr="004F0C1D">
        <w:rPr>
          <w:rFonts w:ascii="Times New Roman" w:hAnsi="Times New Roman" w:cs="Times New Roman"/>
        </w:rPr>
        <w:t xml:space="preserve">Early Years Alliance (2018) ‘How Outdoor Play Can Be Beneficial for Children with Special Educational Needs’. Available at: </w:t>
      </w:r>
      <w:hyperlink r:id="rId14" w:anchor=":~:text=Having%20space%20to%20play%20outside" w:history="1">
        <w:r w:rsidRPr="004F0C1D">
          <w:rPr>
            <w:rStyle w:val="Hyperlink"/>
            <w:rFonts w:ascii="Times New Roman" w:hAnsi="Times New Roman" w:cs="Times New Roman"/>
          </w:rPr>
          <w:t>https://www.eyalliance.org.uk/how-outdoor-play-can-be-beneficial-children-special-educational-needs#:~:text=Having%20space%20to%20play%20outside</w:t>
        </w:r>
      </w:hyperlink>
      <w:r w:rsidRPr="004F0C1D">
        <w:rPr>
          <w:rFonts w:ascii="Times New Roman" w:hAnsi="Times New Roman" w:cs="Times New Roman"/>
        </w:rPr>
        <w:t>. Accessed on 23/09/2023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Flannigan, C and </w:t>
      </w:r>
      <w:proofErr w:type="spellStart"/>
      <w:r w:rsidRPr="004F0C1D">
        <w:rPr>
          <w:rFonts w:ascii="Times New Roman" w:hAnsi="Times New Roman" w:cs="Times New Roman"/>
        </w:rPr>
        <w:t>Dietze</w:t>
      </w:r>
      <w:proofErr w:type="spellEnd"/>
      <w:r w:rsidRPr="004F0C1D">
        <w:rPr>
          <w:rFonts w:ascii="Times New Roman" w:hAnsi="Times New Roman" w:cs="Times New Roman"/>
        </w:rPr>
        <w:t>, B.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‘Children, Outdoor Play, and Loose Parts’. Available at: </w:t>
      </w:r>
      <w:hyperlink r:id="rId15" w:history="1">
        <w:r w:rsidRPr="004F0C1D">
          <w:rPr>
            <w:rStyle w:val="Hyperlink"/>
            <w:rFonts w:ascii="Times New Roman" w:hAnsi="Times New Roman" w:cs="Times New Roman"/>
          </w:rPr>
          <w:t>file:///C:/Users/wfhstaff/Downloads/18103-Article%20Text-17156-1-10-20180317.pdf</w:t>
        </w:r>
      </w:hyperlink>
      <w:r w:rsidRPr="004F0C1D">
        <w:rPr>
          <w:rFonts w:ascii="Times New Roman" w:hAnsi="Times New Roman" w:cs="Times New Roman"/>
        </w:rPr>
        <w:t xml:space="preserve">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lastRenderedPageBreak/>
        <w:t>Forest School – Orchard Day Nursery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‘The forest School Approach’. Available at: </w:t>
      </w:r>
      <w:hyperlink r:id="rId16" w:history="1">
        <w:r w:rsidRPr="004F0C1D">
          <w:rPr>
            <w:rStyle w:val="Hyperlink"/>
            <w:rFonts w:ascii="Times New Roman" w:hAnsi="Times New Roman" w:cs="Times New Roman"/>
          </w:rPr>
          <w:t>https://orchardnursery.org/forest-school/</w:t>
        </w:r>
      </w:hyperlink>
      <w:r w:rsidRPr="004F0C1D">
        <w:rPr>
          <w:rFonts w:ascii="Times New Roman" w:hAnsi="Times New Roman" w:cs="Times New Roman"/>
        </w:rPr>
        <w:t xml:space="preserve"> Accessed: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Gascoyne, S. (2016) ‘Sensory Play: Play in the EYFS’. Google Books. Andrews UK Limited. Available at: </w:t>
      </w:r>
      <w:hyperlink r:id="rId17" w:anchor="v=onepage&amp;q=outdoor%20play%20promoting%20sensory&amp;f=false" w:history="1">
        <w:r w:rsidRPr="004F0C1D">
          <w:rPr>
            <w:rStyle w:val="Hyperlink"/>
            <w:rFonts w:ascii="Times New Roman" w:hAnsi="Times New Roman" w:cs="Times New Roman"/>
          </w:rPr>
          <w:t>https://books.google.co.uk/books?hl=en&amp;lr=&amp;id=LKm_BAAAQBAJ&amp;oi=fnd&amp;pg=PP1&amp;dq=outdoor+play+promoting+sensory+&amp;ots=hub1JX7C_z&amp;sig=DZftLdcF_tFzNydahOq5gG9ra04&amp;redir_esc=y#v=onepage&amp;q=outdoor%20play%20promoting%20sensory&amp;f=false</w:t>
        </w:r>
      </w:hyperlink>
      <w:r w:rsidRPr="004F0C1D">
        <w:rPr>
          <w:rFonts w:ascii="Times New Roman" w:hAnsi="Times New Roman" w:cs="Times New Roman"/>
        </w:rPr>
        <w:t xml:space="preserve"> Accessed: 22 September 2023 </w:t>
      </w:r>
    </w:p>
    <w:p w:rsidR="00987B2F" w:rsidRPr="004F0C1D" w:rsidRDefault="00987B2F">
      <w:pPr>
        <w:rPr>
          <w:rFonts w:ascii="Times New Roman" w:hAnsi="Times New Roman" w:cs="Times New Roman"/>
        </w:rPr>
      </w:pPr>
      <w:r w:rsidRPr="004F0C1D">
        <w:rPr>
          <w:rFonts w:ascii="Times New Roman" w:hAnsi="Times New Roman" w:cs="Times New Roman"/>
        </w:rPr>
        <w:t xml:space="preserve">Gull, C. et al. (2019) ‘Definitions of Loose Parts in Early Childhood Outdoor Classrooms: A Scoping Review’, International Journal of Early Childhood Environmental Education, 6(3), pp. 37–52. Available at: </w:t>
      </w:r>
      <w:hyperlink r:id="rId18" w:history="1">
        <w:r w:rsidRPr="004F0C1D">
          <w:rPr>
            <w:rStyle w:val="Hyperlink"/>
            <w:rFonts w:ascii="Times New Roman" w:hAnsi="Times New Roman" w:cs="Times New Roman"/>
          </w:rPr>
          <w:t>https://eric.ed.gov/?id=EJ1225658</w:t>
        </w:r>
      </w:hyperlink>
      <w:r w:rsidRPr="004F0C1D">
        <w:rPr>
          <w:rFonts w:ascii="Times New Roman" w:hAnsi="Times New Roman" w:cs="Times New Roman"/>
        </w:rPr>
        <w:t xml:space="preserve">  Accessed: 5 June 2022</w:t>
      </w:r>
    </w:p>
    <w:p w:rsidR="00987B2F" w:rsidRPr="004F0C1D" w:rsidRDefault="00987B2F">
      <w:pPr>
        <w:rPr>
          <w:rFonts w:ascii="Times New Roman" w:hAnsi="Times New Roman" w:cs="Times New Roman"/>
        </w:rPr>
      </w:pPr>
      <w:r w:rsidRPr="004F0C1D">
        <w:rPr>
          <w:rFonts w:ascii="Times New Roman" w:hAnsi="Times New Roman" w:cs="Times New Roman"/>
        </w:rPr>
        <w:t xml:space="preserve">Hanscom, A.J. (2016) ‘Balanced and Barefoot: How Unrestricted Outdoor Play Makes for Strong, Confident, and Capable Children’, Google Books. New Harbinger Publications. Available at: </w:t>
      </w:r>
      <w:hyperlink r:id="rId19" w:anchor="v=onepage&amp;q=outdoor%20play%20promoting%20sensory&amp;f=false" w:history="1">
        <w:r w:rsidRPr="004F0C1D">
          <w:rPr>
            <w:rStyle w:val="Hyperlink"/>
            <w:rFonts w:ascii="Times New Roman" w:hAnsi="Times New Roman" w:cs="Times New Roman"/>
          </w:rPr>
          <w:t>https://books.google.co.uk/books?hl=en&amp;lr=&amp;id=WaK0CwAAQBAJ&amp;oi=fnd&amp;pg=PT11&amp;dq=outdoor+play+promoting+sensory+&amp;ots=EkRinWe3CJ&amp;sig=WFCKE8XPotsD1MreegIJjUHhHhg&amp;redir_esc=y#v=onepage&amp;q=outdoor%20play%20promoting%20sensory&amp;f=false</w:t>
        </w:r>
      </w:hyperlink>
      <w:r w:rsidRPr="004F0C1D">
        <w:rPr>
          <w:rFonts w:ascii="Times New Roman" w:hAnsi="Times New Roman" w:cs="Times New Roman"/>
        </w:rPr>
        <w:t xml:space="preserve"> Accessed: 22 September 2023 </w:t>
      </w:r>
    </w:p>
    <w:p w:rsidR="00987B2F" w:rsidRPr="004F0C1D" w:rsidRDefault="00987B2F">
      <w:pPr>
        <w:rPr>
          <w:rFonts w:ascii="Times New Roman" w:hAnsi="Times New Roman" w:cs="Times New Roman"/>
        </w:rPr>
      </w:pPr>
      <w:r w:rsidRPr="004F0C1D">
        <w:rPr>
          <w:rFonts w:ascii="Times New Roman" w:hAnsi="Times New Roman" w:cs="Times New Roman"/>
        </w:rPr>
        <w:t xml:space="preserve">Hassan, M.N. et al. (2019) ‘Mathematics Curriculum Framework for Early Childhood Education Based on Science, Technology, Engineering and Mathematics (STEM)’, International Electronic Journal of Mathematics Education, 14(1), pp. 15–31. Available at: </w:t>
      </w:r>
      <w:hyperlink r:id="rId20" w:history="1">
        <w:r w:rsidRPr="004F0C1D">
          <w:rPr>
            <w:rStyle w:val="Hyperlink"/>
            <w:rFonts w:ascii="Times New Roman" w:hAnsi="Times New Roman" w:cs="Times New Roman"/>
          </w:rPr>
          <w:t>https://eric.ed.gov/?id=EJ1227358</w:t>
        </w:r>
      </w:hyperlink>
      <w:r w:rsidRPr="004F0C1D">
        <w:rPr>
          <w:rFonts w:ascii="Times New Roman" w:hAnsi="Times New Roman" w:cs="Times New Roman"/>
        </w:rPr>
        <w:t xml:space="preserve">  Accessed: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Hussein, H. (2012) ‘The Influence of Sensory Gardens on the Behaviour of Children with Special Educational Needs’, Procedia - Social and </w:t>
      </w:r>
      <w:proofErr w:type="spellStart"/>
      <w:r w:rsidRPr="004F0C1D">
        <w:rPr>
          <w:rFonts w:ascii="Times New Roman" w:hAnsi="Times New Roman" w:cs="Times New Roman"/>
        </w:rPr>
        <w:t>Behavioral</w:t>
      </w:r>
      <w:proofErr w:type="spellEnd"/>
      <w:r w:rsidRPr="004F0C1D">
        <w:rPr>
          <w:rFonts w:ascii="Times New Roman" w:hAnsi="Times New Roman" w:cs="Times New Roman"/>
        </w:rPr>
        <w:t xml:space="preserve"> Sciences, 38, pp. 343–354. Available at: </w:t>
      </w:r>
      <w:hyperlink r:id="rId21" w:history="1">
        <w:r w:rsidRPr="004F0C1D">
          <w:rPr>
            <w:rStyle w:val="Hyperlink"/>
            <w:rFonts w:ascii="Times New Roman" w:hAnsi="Times New Roman" w:cs="Times New Roman"/>
          </w:rPr>
          <w:t>https://doi.org/10.1016/j.sbspro.2012.03.356</w:t>
        </w:r>
      </w:hyperlink>
      <w:r w:rsidRPr="004F0C1D">
        <w:rPr>
          <w:rFonts w:ascii="Times New Roman" w:hAnsi="Times New Roman" w:cs="Times New Roman"/>
        </w:rPr>
        <w:t xml:space="preserve">. </w:t>
      </w:r>
    </w:p>
    <w:p w:rsidR="00987B2F" w:rsidRPr="004F0C1D" w:rsidRDefault="00987B2F">
      <w:pPr>
        <w:rPr>
          <w:rFonts w:ascii="Times New Roman" w:hAnsi="Times New Roman" w:cs="Times New Roman"/>
        </w:rPr>
      </w:pPr>
      <w:r w:rsidRPr="004F0C1D">
        <w:rPr>
          <w:rFonts w:ascii="Times New Roman" w:hAnsi="Times New Roman" w:cs="Times New Roman"/>
        </w:rPr>
        <w:t>Jones, I (2023) [personal image]</w:t>
      </w:r>
    </w:p>
    <w:p w:rsidR="00987B2F" w:rsidRPr="004F0C1D" w:rsidRDefault="00987B2F">
      <w:pPr>
        <w:rPr>
          <w:rFonts w:ascii="Times New Roman" w:hAnsi="Times New Roman" w:cs="Times New Roman"/>
        </w:rPr>
      </w:pPr>
      <w:r w:rsidRPr="004F0C1D">
        <w:rPr>
          <w:rFonts w:ascii="Times New Roman" w:hAnsi="Times New Roman" w:cs="Times New Roman"/>
        </w:rPr>
        <w:t xml:space="preserve">Kennard, K. (2022) ‘Outdoor learning in the early </w:t>
      </w:r>
      <w:proofErr w:type="gramStart"/>
      <w:r w:rsidRPr="004F0C1D">
        <w:rPr>
          <w:rFonts w:ascii="Times New Roman" w:hAnsi="Times New Roman" w:cs="Times New Roman"/>
        </w:rPr>
        <w:t>years’</w:t>
      </w:r>
      <w:proofErr w:type="gramEnd"/>
      <w:r w:rsidRPr="004F0C1D">
        <w:rPr>
          <w:rFonts w:ascii="Times New Roman" w:hAnsi="Times New Roman" w:cs="Times New Roman"/>
        </w:rPr>
        <w:t xml:space="preserve">. Available at: </w:t>
      </w:r>
      <w:hyperlink r:id="rId22" w:history="1">
        <w:r w:rsidRPr="004F0C1D">
          <w:rPr>
            <w:rStyle w:val="Hyperlink"/>
            <w:rFonts w:ascii="Times New Roman" w:hAnsi="Times New Roman" w:cs="Times New Roman"/>
          </w:rPr>
          <w:t>https://early-education.org.uk/outdoor-learning-in-the-early-years/</w:t>
        </w:r>
      </w:hyperlink>
      <w:r w:rsidRPr="004F0C1D">
        <w:rPr>
          <w:rFonts w:ascii="Times New Roman" w:hAnsi="Times New Roman" w:cs="Times New Roman"/>
        </w:rPr>
        <w:t>. Accessed on: 20 September 2023</w:t>
      </w:r>
    </w:p>
    <w:p w:rsidR="00987B2F" w:rsidRPr="004F0C1D" w:rsidRDefault="00987B2F">
      <w:pPr>
        <w:rPr>
          <w:rFonts w:ascii="Times New Roman" w:hAnsi="Times New Roman" w:cs="Times New Roman"/>
        </w:rPr>
      </w:pPr>
      <w:proofErr w:type="spellStart"/>
      <w:r w:rsidRPr="004F0C1D">
        <w:rPr>
          <w:rFonts w:ascii="Times New Roman" w:hAnsi="Times New Roman" w:cs="Times New Roman"/>
        </w:rPr>
        <w:t>Loebach</w:t>
      </w:r>
      <w:proofErr w:type="spellEnd"/>
      <w:r w:rsidRPr="004F0C1D">
        <w:rPr>
          <w:rFonts w:ascii="Times New Roman" w:hAnsi="Times New Roman" w:cs="Times New Roman"/>
        </w:rPr>
        <w:t xml:space="preserve">, J. and Cox, A. (2020) ‘Tool for Observing Play Outdoors (TOPO): A New Typology for Capturing Children’s Play </w:t>
      </w:r>
      <w:proofErr w:type="spellStart"/>
      <w:r w:rsidRPr="004F0C1D">
        <w:rPr>
          <w:rFonts w:ascii="Times New Roman" w:hAnsi="Times New Roman" w:cs="Times New Roman"/>
        </w:rPr>
        <w:t>Behaviors</w:t>
      </w:r>
      <w:proofErr w:type="spellEnd"/>
      <w:r w:rsidRPr="004F0C1D">
        <w:rPr>
          <w:rFonts w:ascii="Times New Roman" w:hAnsi="Times New Roman" w:cs="Times New Roman"/>
        </w:rPr>
        <w:t xml:space="preserve"> in Outdoor Environments’, International Journal of Environmental Research and Public Health, 17(15), p. 5611. Available at: </w:t>
      </w:r>
      <w:hyperlink r:id="rId23" w:history="1">
        <w:r w:rsidRPr="004F0C1D">
          <w:rPr>
            <w:rStyle w:val="Hyperlink"/>
            <w:rFonts w:ascii="Times New Roman" w:hAnsi="Times New Roman" w:cs="Times New Roman"/>
          </w:rPr>
          <w:t>https://doi.org/10.3390/ijerph17155611</w:t>
        </w:r>
      </w:hyperlink>
      <w:r w:rsidRPr="004F0C1D">
        <w:rPr>
          <w:rFonts w:ascii="Times New Roman" w:hAnsi="Times New Roman" w:cs="Times New Roman"/>
        </w:rPr>
        <w:t xml:space="preserve">. </w:t>
      </w:r>
    </w:p>
    <w:p w:rsidR="00987B2F" w:rsidRPr="004F0C1D" w:rsidRDefault="00987B2F" w:rsidP="00F254EA">
      <w:pPr>
        <w:rPr>
          <w:rFonts w:ascii="Times New Roman" w:hAnsi="Times New Roman" w:cs="Times New Roman"/>
        </w:rPr>
      </w:pPr>
      <w:r w:rsidRPr="004F0C1D">
        <w:rPr>
          <w:rFonts w:ascii="Times New Roman" w:hAnsi="Times New Roman" w:cs="Times New Roman"/>
        </w:rPr>
        <w:t xml:space="preserve">Marchant, E. et al. (2019) ‘Curriculum-based outdoor learning for children aged 9-11: A qualitative analysis of pupils’ and teachers’ views’, PLOS ONE. Edited by A.R. Dalby, 14(5), pp. 1–24. Available at: </w:t>
      </w:r>
      <w:hyperlink r:id="rId24" w:history="1">
        <w:r w:rsidRPr="004F0C1D">
          <w:rPr>
            <w:rStyle w:val="Hyperlink"/>
            <w:rFonts w:ascii="Times New Roman" w:hAnsi="Times New Roman" w:cs="Times New Roman"/>
          </w:rPr>
          <w:t>https://doi.org/10.1371/journal.pone.0212242</w:t>
        </w:r>
      </w:hyperlink>
      <w:r w:rsidRPr="004F0C1D">
        <w:rPr>
          <w:rFonts w:ascii="Times New Roman" w:hAnsi="Times New Roman" w:cs="Times New Roman"/>
        </w:rPr>
        <w:t xml:space="preserve">. </w:t>
      </w:r>
    </w:p>
    <w:p w:rsidR="00987B2F" w:rsidRPr="004F0C1D" w:rsidRDefault="00987B2F" w:rsidP="00F254EA">
      <w:pPr>
        <w:rPr>
          <w:rFonts w:ascii="Times New Roman" w:hAnsi="Times New Roman" w:cs="Times New Roman"/>
        </w:rPr>
      </w:pPr>
      <w:r w:rsidRPr="004F0C1D">
        <w:rPr>
          <w:rFonts w:ascii="Times New Roman" w:hAnsi="Times New Roman" w:cs="Times New Roman"/>
        </w:rPr>
        <w:t xml:space="preserve">Montessori Community School. (2021) ‘Outdoor Learning’. Available at: </w:t>
      </w:r>
      <w:hyperlink r:id="rId25" w:anchor=":~:text=Dr" w:history="1">
        <w:r w:rsidRPr="004F0C1D">
          <w:rPr>
            <w:rStyle w:val="Hyperlink"/>
            <w:rFonts w:ascii="Times New Roman" w:hAnsi="Times New Roman" w:cs="Times New Roman"/>
          </w:rPr>
          <w:t>https://mcsdurham.org/beyond-the-classroom/outdoor-learning#:~:text=Dr</w:t>
        </w:r>
      </w:hyperlink>
      <w:r w:rsidRPr="004F0C1D">
        <w:rPr>
          <w:rFonts w:ascii="Times New Roman" w:hAnsi="Times New Roman" w:cs="Times New Roman"/>
        </w:rPr>
        <w:t>.. Accessed on: 22 September 2023</w:t>
      </w:r>
    </w:p>
    <w:p w:rsidR="00987B2F" w:rsidRPr="004F0C1D" w:rsidRDefault="00987B2F">
      <w:pPr>
        <w:rPr>
          <w:rFonts w:ascii="Times New Roman" w:hAnsi="Times New Roman" w:cs="Times New Roman"/>
        </w:rPr>
      </w:pPr>
      <w:proofErr w:type="spellStart"/>
      <w:r w:rsidRPr="004F0C1D">
        <w:rPr>
          <w:rFonts w:ascii="Times New Roman" w:hAnsi="Times New Roman" w:cs="Times New Roman"/>
        </w:rPr>
        <w:t>Myhill</w:t>
      </w:r>
      <w:proofErr w:type="spellEnd"/>
      <w:r w:rsidRPr="004F0C1D">
        <w:rPr>
          <w:rFonts w:ascii="Times New Roman" w:hAnsi="Times New Roman" w:cs="Times New Roman"/>
        </w:rPr>
        <w:t xml:space="preserve">, R. (2020)’ LIYSF: London International Youth Science Forum’. Available at: </w:t>
      </w:r>
      <w:hyperlink r:id="rId26" w:history="1">
        <w:r w:rsidRPr="004F0C1D">
          <w:rPr>
            <w:rStyle w:val="Hyperlink"/>
            <w:rFonts w:ascii="Times New Roman" w:hAnsi="Times New Roman" w:cs="Times New Roman"/>
          </w:rPr>
          <w:t>https://www.liysf.org.uk/blog/what-is-stem-education</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proofErr w:type="spellStart"/>
      <w:r w:rsidRPr="004F0C1D">
        <w:rPr>
          <w:rFonts w:ascii="Times New Roman" w:hAnsi="Times New Roman" w:cs="Times New Roman"/>
        </w:rPr>
        <w:t>Oberle</w:t>
      </w:r>
      <w:proofErr w:type="spellEnd"/>
      <w:r w:rsidRPr="004F0C1D">
        <w:rPr>
          <w:rFonts w:ascii="Times New Roman" w:hAnsi="Times New Roman" w:cs="Times New Roman"/>
        </w:rPr>
        <w:t xml:space="preserve">, E. et al. (2021) ‘Support Factors and Barriers for Outdoor Learning in Elementary Schools: A Systemic Perspective’, American Journal of Health Education, 52(5), pp. 251–265. Available at: </w:t>
      </w:r>
      <w:hyperlink r:id="rId27" w:history="1">
        <w:r w:rsidRPr="004F0C1D">
          <w:rPr>
            <w:rStyle w:val="Hyperlink"/>
            <w:rFonts w:ascii="Times New Roman" w:hAnsi="Times New Roman" w:cs="Times New Roman"/>
          </w:rPr>
          <w:t>https://doi.org/10.1080/19325037.2021.1955232</w:t>
        </w:r>
      </w:hyperlink>
      <w:r w:rsidRPr="004F0C1D">
        <w:rPr>
          <w:rFonts w:ascii="Times New Roman" w:hAnsi="Times New Roman" w:cs="Times New Roman"/>
        </w:rPr>
        <w:t xml:space="preserve">. </w:t>
      </w:r>
    </w:p>
    <w:p w:rsidR="00987B2F" w:rsidRPr="004F0C1D" w:rsidRDefault="00987B2F">
      <w:pPr>
        <w:rPr>
          <w:rFonts w:ascii="Times New Roman" w:hAnsi="Times New Roman" w:cs="Times New Roman"/>
        </w:rPr>
      </w:pPr>
      <w:r w:rsidRPr="004F0C1D">
        <w:rPr>
          <w:rFonts w:ascii="Times New Roman" w:hAnsi="Times New Roman" w:cs="Times New Roman"/>
        </w:rPr>
        <w:lastRenderedPageBreak/>
        <w:t xml:space="preserve">PACEY (2016) ‘Child observations and learning </w:t>
      </w:r>
      <w:proofErr w:type="gramStart"/>
      <w:r w:rsidRPr="004F0C1D">
        <w:rPr>
          <w:rFonts w:ascii="Times New Roman" w:hAnsi="Times New Roman" w:cs="Times New Roman"/>
        </w:rPr>
        <w:t>journeys’</w:t>
      </w:r>
      <w:proofErr w:type="gramEnd"/>
      <w:r w:rsidRPr="004F0C1D">
        <w:rPr>
          <w:rFonts w:ascii="Times New Roman" w:hAnsi="Times New Roman" w:cs="Times New Roman"/>
        </w:rPr>
        <w:t xml:space="preserve">. Available at: </w:t>
      </w:r>
      <w:hyperlink r:id="rId28" w:history="1">
        <w:r w:rsidRPr="004F0C1D">
          <w:rPr>
            <w:rStyle w:val="Hyperlink"/>
            <w:rFonts w:ascii="Times New Roman" w:hAnsi="Times New Roman" w:cs="Times New Roman"/>
          </w:rPr>
          <w:t>https://www.pacey.org.uk/Pacey/media/Website-files/PACEY%20member%20practice%20guides%20(PDFs)/PG05-Child-observations-learning-journeys.pdf</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PACEY (2016) Supporting Members to Provide the Highest Standards of Care and Learning for Children, p. 7. Available at: </w:t>
      </w:r>
      <w:hyperlink r:id="rId29" w:history="1">
        <w:r w:rsidRPr="004F0C1D">
          <w:rPr>
            <w:rStyle w:val="Hyperlink"/>
            <w:rFonts w:ascii="Times New Roman" w:hAnsi="Times New Roman" w:cs="Times New Roman"/>
          </w:rPr>
          <w:t>https://www.pacey.org.uk/Pacey/media/Website-files/PACEY%20member%20practice%20guides%20(PDFs)/PG28-Theories-of-child-development.pdf</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Prince, H. (2018) ‘Making sense of the sensory outdoors’. Available at: </w:t>
      </w:r>
      <w:hyperlink r:id="rId30" w:history="1">
        <w:r w:rsidRPr="004F0C1D">
          <w:rPr>
            <w:rStyle w:val="Hyperlink"/>
            <w:rFonts w:ascii="Times New Roman" w:hAnsi="Times New Roman" w:cs="Times New Roman"/>
          </w:rPr>
          <w:t>https://insight.cumbria.ac.uk/id/eprint/4096/1/Prince_MakingSenseOf.pdf</w:t>
        </w:r>
      </w:hyperlink>
      <w:r w:rsidRPr="004F0C1D">
        <w:rPr>
          <w:rFonts w:ascii="Times New Roman" w:hAnsi="Times New Roman" w:cs="Times New Roman"/>
        </w:rPr>
        <w:t xml:space="preserve"> Accessed on: 22 September 2023</w:t>
      </w:r>
    </w:p>
    <w:p w:rsidR="00987B2F" w:rsidRPr="004F0C1D" w:rsidRDefault="00987B2F" w:rsidP="00F254EA">
      <w:pPr>
        <w:rPr>
          <w:rFonts w:ascii="Times New Roman" w:hAnsi="Times New Roman" w:cs="Times New Roman"/>
        </w:rPr>
      </w:pPr>
      <w:r w:rsidRPr="004F0C1D">
        <w:rPr>
          <w:rFonts w:ascii="Times New Roman" w:hAnsi="Times New Roman" w:cs="Times New Roman"/>
        </w:rPr>
        <w:t xml:space="preserve">Redford, M. (2013) ‘Piaget, Vygotsky and Forest School – Nest in the Woods’. Available at: </w:t>
      </w:r>
      <w:hyperlink r:id="rId31" w:history="1">
        <w:r w:rsidRPr="004F0C1D">
          <w:rPr>
            <w:rStyle w:val="Hyperlink"/>
            <w:rFonts w:ascii="Times New Roman" w:hAnsi="Times New Roman" w:cs="Times New Roman"/>
          </w:rPr>
          <w:t>https://nestinthewoods.co.uk/piaget-vygotsky-forest-school/</w:t>
        </w:r>
      </w:hyperlink>
      <w:r w:rsidRPr="004F0C1D">
        <w:rPr>
          <w:rFonts w:ascii="Times New Roman" w:hAnsi="Times New Roman" w:cs="Times New Roman"/>
        </w:rPr>
        <w:t>. Accessed on: 22 September 2023</w:t>
      </w:r>
    </w:p>
    <w:p w:rsidR="00987B2F" w:rsidRPr="004F0C1D" w:rsidRDefault="00987B2F">
      <w:pPr>
        <w:rPr>
          <w:rFonts w:ascii="Times New Roman" w:hAnsi="Times New Roman" w:cs="Times New Roman"/>
        </w:rPr>
      </w:pPr>
      <w:proofErr w:type="spellStart"/>
      <w:r w:rsidRPr="004F0C1D">
        <w:rPr>
          <w:rFonts w:ascii="Times New Roman" w:hAnsi="Times New Roman" w:cs="Times New Roman"/>
        </w:rPr>
        <w:t>Rymanowicz</w:t>
      </w:r>
      <w:proofErr w:type="spellEnd"/>
      <w:r w:rsidRPr="004F0C1D">
        <w:rPr>
          <w:rFonts w:ascii="Times New Roman" w:hAnsi="Times New Roman" w:cs="Times New Roman"/>
        </w:rPr>
        <w:t xml:space="preserve">, K. (2015) ‘The power of play – Part 5: Adult roles in child’s play, MSU Extension’. Available at: </w:t>
      </w:r>
      <w:hyperlink r:id="rId32" w:history="1">
        <w:r w:rsidRPr="004F0C1D">
          <w:rPr>
            <w:rStyle w:val="Hyperlink"/>
            <w:rFonts w:ascii="Times New Roman" w:hAnsi="Times New Roman" w:cs="Times New Roman"/>
          </w:rPr>
          <w:t>https://www.canr.msu.edu/news/the_power_of_play_part_5_adult_roles_in_childs_play</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Scottish Gov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‘Curriculum for excellence through outdoor learning’. Available at: </w:t>
      </w:r>
      <w:hyperlink r:id="rId33" w:history="1">
        <w:r w:rsidRPr="004F0C1D">
          <w:rPr>
            <w:rStyle w:val="Hyperlink"/>
            <w:rFonts w:ascii="Times New Roman" w:hAnsi="Times New Roman" w:cs="Times New Roman"/>
          </w:rPr>
          <w:t>https://education.gov.scot/media/isxg4lb0/cfe-through-outdoor-learning.pdf</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The </w:t>
      </w:r>
      <w:proofErr w:type="spellStart"/>
      <w:r w:rsidRPr="004F0C1D">
        <w:rPr>
          <w:rFonts w:ascii="Times New Roman" w:hAnsi="Times New Roman" w:cs="Times New Roman"/>
        </w:rPr>
        <w:t>Playwork</w:t>
      </w:r>
      <w:proofErr w:type="spellEnd"/>
      <w:r w:rsidRPr="004F0C1D">
        <w:rPr>
          <w:rFonts w:ascii="Times New Roman" w:hAnsi="Times New Roman" w:cs="Times New Roman"/>
        </w:rPr>
        <w:t xml:space="preserve"> Foundation (2016) ‘The </w:t>
      </w:r>
      <w:proofErr w:type="spellStart"/>
      <w:r w:rsidRPr="004F0C1D">
        <w:rPr>
          <w:rFonts w:ascii="Times New Roman" w:hAnsi="Times New Roman" w:cs="Times New Roman"/>
        </w:rPr>
        <w:t>Playwork</w:t>
      </w:r>
      <w:proofErr w:type="spellEnd"/>
      <w:r w:rsidRPr="004F0C1D">
        <w:rPr>
          <w:rFonts w:ascii="Times New Roman" w:hAnsi="Times New Roman" w:cs="Times New Roman"/>
        </w:rPr>
        <w:t xml:space="preserve"> Principals’. Available at: </w:t>
      </w:r>
      <w:hyperlink r:id="rId34" w:history="1">
        <w:r w:rsidRPr="004F0C1D">
          <w:rPr>
            <w:rStyle w:val="Hyperlink"/>
            <w:rFonts w:ascii="Times New Roman" w:hAnsi="Times New Roman" w:cs="Times New Roman"/>
          </w:rPr>
          <w:t>https://playworkfoundation.org.uk/the-playwork-principles/</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The Treasure Box (2021) ‘Loose Parts Play’.  Available at: </w:t>
      </w:r>
      <w:hyperlink r:id="rId35" w:anchor=":~:text=Children%20playing%20with%20loose%20parts" w:history="1">
        <w:r w:rsidRPr="004F0C1D">
          <w:rPr>
            <w:rStyle w:val="Hyperlink"/>
            <w:rFonts w:ascii="Times New Roman" w:hAnsi="Times New Roman" w:cs="Times New Roman"/>
          </w:rPr>
          <w:t>https://treasureboxhickling.org/loose-parts-play/#:~:text=Children%20playing%20with%20loose%20parts</w:t>
        </w:r>
      </w:hyperlink>
      <w:r w:rsidRPr="004F0C1D">
        <w:rPr>
          <w:rFonts w:ascii="Times New Roman" w:hAnsi="Times New Roman" w:cs="Times New Roman"/>
        </w:rPr>
        <w:t xml:space="preserve"> Accessed: 23 September 2023</w:t>
      </w:r>
    </w:p>
    <w:p w:rsidR="00987B2F" w:rsidRPr="004F0C1D" w:rsidRDefault="00987B2F">
      <w:pPr>
        <w:rPr>
          <w:rFonts w:ascii="Times New Roman" w:hAnsi="Times New Roman" w:cs="Times New Roman"/>
        </w:rPr>
      </w:pPr>
      <w:proofErr w:type="spellStart"/>
      <w:r w:rsidRPr="004F0C1D">
        <w:rPr>
          <w:rFonts w:ascii="Times New Roman" w:hAnsi="Times New Roman" w:cs="Times New Roman"/>
        </w:rPr>
        <w:t>Tonge</w:t>
      </w:r>
      <w:proofErr w:type="spellEnd"/>
      <w:r w:rsidRPr="004F0C1D">
        <w:rPr>
          <w:rFonts w:ascii="Times New Roman" w:hAnsi="Times New Roman" w:cs="Times New Roman"/>
        </w:rPr>
        <w:t xml:space="preserve">, K.L., Jones, R.A. and </w:t>
      </w:r>
      <w:proofErr w:type="spellStart"/>
      <w:r w:rsidRPr="004F0C1D">
        <w:rPr>
          <w:rFonts w:ascii="Times New Roman" w:hAnsi="Times New Roman" w:cs="Times New Roman"/>
        </w:rPr>
        <w:t>Okely</w:t>
      </w:r>
      <w:proofErr w:type="spellEnd"/>
      <w:r w:rsidRPr="004F0C1D">
        <w:rPr>
          <w:rFonts w:ascii="Times New Roman" w:hAnsi="Times New Roman" w:cs="Times New Roman"/>
        </w:rPr>
        <w:t xml:space="preserve">, A.D. (2018) ‘Quality Interactions in Early Childhood Education and Care </w:t>
      </w:r>
      <w:proofErr w:type="spellStart"/>
      <w:r w:rsidRPr="004F0C1D">
        <w:rPr>
          <w:rFonts w:ascii="Times New Roman" w:hAnsi="Times New Roman" w:cs="Times New Roman"/>
        </w:rPr>
        <w:t>Center</w:t>
      </w:r>
      <w:proofErr w:type="spellEnd"/>
      <w:r w:rsidRPr="004F0C1D">
        <w:rPr>
          <w:rFonts w:ascii="Times New Roman" w:hAnsi="Times New Roman" w:cs="Times New Roman"/>
        </w:rPr>
        <w:t xml:space="preserve"> Outdoor Environments’, Early Childhood Education Journal, 47(1), pp. 31–41. Available at: </w:t>
      </w:r>
      <w:hyperlink r:id="rId36" w:history="1">
        <w:r w:rsidRPr="004F0C1D">
          <w:rPr>
            <w:rStyle w:val="Hyperlink"/>
            <w:rFonts w:ascii="Times New Roman" w:hAnsi="Times New Roman" w:cs="Times New Roman"/>
          </w:rPr>
          <w:t>https://doi.org/10.1007/s10643-018-0913-y</w:t>
        </w:r>
      </w:hyperlink>
      <w:r w:rsidRPr="004F0C1D">
        <w:rPr>
          <w:rFonts w:ascii="Times New Roman" w:hAnsi="Times New Roman" w:cs="Times New Roman"/>
        </w:rPr>
        <w:t xml:space="preserve">. </w:t>
      </w:r>
    </w:p>
    <w:p w:rsidR="00987B2F" w:rsidRPr="004F0C1D" w:rsidRDefault="00987B2F" w:rsidP="00F254EA">
      <w:pPr>
        <w:rPr>
          <w:rFonts w:ascii="Times New Roman" w:hAnsi="Times New Roman" w:cs="Times New Roman"/>
        </w:rPr>
      </w:pPr>
      <w:r w:rsidRPr="004F0C1D">
        <w:rPr>
          <w:rFonts w:ascii="Times New Roman" w:hAnsi="Times New Roman" w:cs="Times New Roman"/>
        </w:rPr>
        <w:t>Tovey, H.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‘A Froebelian Approach to Outdoor Play’. </w:t>
      </w:r>
      <w:proofErr w:type="spellStart"/>
      <w:r w:rsidRPr="004F0C1D">
        <w:rPr>
          <w:rFonts w:ascii="Times New Roman" w:hAnsi="Times New Roman" w:cs="Times New Roman"/>
        </w:rPr>
        <w:t>Avaiable</w:t>
      </w:r>
      <w:proofErr w:type="spellEnd"/>
      <w:r w:rsidRPr="004F0C1D">
        <w:rPr>
          <w:rFonts w:ascii="Times New Roman" w:hAnsi="Times New Roman" w:cs="Times New Roman"/>
        </w:rPr>
        <w:t xml:space="preserve"> at: </w:t>
      </w:r>
      <w:hyperlink r:id="rId37" w:history="1">
        <w:r w:rsidRPr="004F0C1D">
          <w:rPr>
            <w:rStyle w:val="Hyperlink"/>
            <w:rFonts w:ascii="Times New Roman" w:hAnsi="Times New Roman" w:cs="Times New Roman"/>
          </w:rPr>
          <w:t>https://www.froebel.org.uk/uploads/documents/FT-Outdoor-Play-Pamphlet.pdf</w:t>
        </w:r>
      </w:hyperlink>
      <w:r w:rsidRPr="004F0C1D">
        <w:rPr>
          <w:rFonts w:ascii="Times New Roman" w:hAnsi="Times New Roman" w:cs="Times New Roman"/>
        </w:rPr>
        <w:t xml:space="preserve"> Accessed on: 20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UNICEF (1989) ‘UN Convention on the Rights of the Child (UNCRC)’. Available at: </w:t>
      </w:r>
      <w:hyperlink r:id="rId38" w:history="1">
        <w:r w:rsidRPr="004F0C1D">
          <w:rPr>
            <w:rStyle w:val="Hyperlink"/>
            <w:rFonts w:ascii="Times New Roman" w:hAnsi="Times New Roman" w:cs="Times New Roman"/>
          </w:rPr>
          <w:t>https://www.unicef.org.uk/what-we-do/un-convention-child-rights/</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Waite, S. (2010) </w:t>
      </w:r>
      <w:r w:rsidR="008A0AE7">
        <w:rPr>
          <w:rFonts w:ascii="Times New Roman" w:hAnsi="Times New Roman" w:cs="Times New Roman"/>
        </w:rPr>
        <w:t>‘</w:t>
      </w:r>
      <w:r w:rsidRPr="004F0C1D">
        <w:rPr>
          <w:rFonts w:ascii="Times New Roman" w:hAnsi="Times New Roman" w:cs="Times New Roman"/>
        </w:rPr>
        <w:t xml:space="preserve">Losing our way? The downward path for outdoor learning for children aged 2–11 years’, Journal of Adventure Education &amp; Outdoor Learning, 10(2), pp. 111–126. Available at: </w:t>
      </w:r>
      <w:hyperlink r:id="rId39" w:history="1">
        <w:r w:rsidRPr="004F0C1D">
          <w:rPr>
            <w:rStyle w:val="Hyperlink"/>
            <w:rFonts w:ascii="Times New Roman" w:hAnsi="Times New Roman" w:cs="Times New Roman"/>
          </w:rPr>
          <w:t>https://doi.org/10.1080/14729679.2010.531087</w:t>
        </w:r>
      </w:hyperlink>
      <w:r w:rsidRPr="004F0C1D">
        <w:rPr>
          <w:rFonts w:ascii="Times New Roman" w:hAnsi="Times New Roman" w:cs="Times New Roman"/>
        </w:rPr>
        <w:t xml:space="preserve">. </w:t>
      </w:r>
    </w:p>
    <w:p w:rsidR="00987B2F" w:rsidRPr="004F0C1D" w:rsidRDefault="00987B2F">
      <w:pPr>
        <w:rPr>
          <w:rFonts w:ascii="Times New Roman" w:hAnsi="Times New Roman" w:cs="Times New Roman"/>
        </w:rPr>
      </w:pPr>
      <w:r w:rsidRPr="004F0C1D">
        <w:rPr>
          <w:rFonts w:ascii="Times New Roman" w:hAnsi="Times New Roman" w:cs="Times New Roman"/>
        </w:rPr>
        <w:t>Waite, S. (</w:t>
      </w:r>
      <w:proofErr w:type="spellStart"/>
      <w:r w:rsidRPr="004F0C1D">
        <w:rPr>
          <w:rFonts w:ascii="Times New Roman" w:hAnsi="Times New Roman" w:cs="Times New Roman"/>
        </w:rPr>
        <w:t>n.d</w:t>
      </w:r>
      <w:proofErr w:type="spellEnd"/>
      <w:r w:rsidRPr="004F0C1D">
        <w:rPr>
          <w:rFonts w:ascii="Times New Roman" w:hAnsi="Times New Roman" w:cs="Times New Roman"/>
        </w:rPr>
        <w:t>)</w:t>
      </w:r>
      <w:r w:rsidR="008A0AE7">
        <w:rPr>
          <w:rFonts w:ascii="Times New Roman" w:hAnsi="Times New Roman" w:cs="Times New Roman"/>
        </w:rPr>
        <w:t>’</w:t>
      </w:r>
      <w:r w:rsidRPr="004F0C1D">
        <w:rPr>
          <w:rFonts w:ascii="Times New Roman" w:hAnsi="Times New Roman" w:cs="Times New Roman"/>
        </w:rPr>
        <w:t xml:space="preserve"> Outdoor learning for children aged 2-11: perceived barriers, potential solutions</w:t>
      </w:r>
      <w:r w:rsidR="008A0AE7">
        <w:rPr>
          <w:rFonts w:ascii="Times New Roman" w:hAnsi="Times New Roman" w:cs="Times New Roman"/>
        </w:rPr>
        <w:t>’</w:t>
      </w:r>
      <w:r w:rsidRPr="004F0C1D">
        <w:rPr>
          <w:rFonts w:ascii="Times New Roman" w:hAnsi="Times New Roman" w:cs="Times New Roman"/>
        </w:rPr>
        <w:t xml:space="preserve">. Available at: </w:t>
      </w:r>
      <w:hyperlink r:id="rId40" w:history="1">
        <w:r w:rsidRPr="004F0C1D">
          <w:rPr>
            <w:rStyle w:val="Hyperlink"/>
            <w:rFonts w:ascii="Times New Roman" w:hAnsi="Times New Roman" w:cs="Times New Roman"/>
          </w:rPr>
          <w:t>https://www.researchgate.net/profile/Sue-Waite/publication/242494391_Outdoor_learning_for_children_aged_2-11_perceived_barriers_potential_solutions/links/0deec5300881a079f8000000/Outdoor-learning-for-children-aged-2-11-perceived-barriers-potential-solutions.pdf</w:t>
        </w:r>
      </w:hyperlink>
      <w:r w:rsidRPr="004F0C1D">
        <w:rPr>
          <w:rFonts w:ascii="Times New Roman" w:hAnsi="Times New Roman" w:cs="Times New Roman"/>
        </w:rPr>
        <w:t xml:space="preserve"> Accessed on: 22 September 2023</w:t>
      </w:r>
    </w:p>
    <w:p w:rsidR="00987B2F" w:rsidRPr="004F0C1D" w:rsidRDefault="00987B2F">
      <w:pPr>
        <w:rPr>
          <w:rFonts w:ascii="Times New Roman" w:hAnsi="Times New Roman" w:cs="Times New Roman"/>
        </w:rPr>
      </w:pPr>
      <w:r w:rsidRPr="004F0C1D">
        <w:rPr>
          <w:rFonts w:ascii="Times New Roman" w:hAnsi="Times New Roman" w:cs="Times New Roman"/>
        </w:rPr>
        <w:t>Welsh Gov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w:t>
      </w:r>
      <w:r w:rsidR="008A0AE7">
        <w:rPr>
          <w:rFonts w:ascii="Times New Roman" w:hAnsi="Times New Roman" w:cs="Times New Roman"/>
        </w:rPr>
        <w:t>‘</w:t>
      </w:r>
      <w:r w:rsidRPr="004F0C1D">
        <w:rPr>
          <w:rFonts w:ascii="Times New Roman" w:hAnsi="Times New Roman" w:cs="Times New Roman"/>
        </w:rPr>
        <w:t xml:space="preserve">A curriculum for funded non-maintained nursery </w:t>
      </w:r>
      <w:proofErr w:type="gramStart"/>
      <w:r w:rsidRPr="004F0C1D">
        <w:rPr>
          <w:rFonts w:ascii="Times New Roman" w:hAnsi="Times New Roman" w:cs="Times New Roman"/>
        </w:rPr>
        <w:t>settings</w:t>
      </w:r>
      <w:r w:rsidR="008A0AE7">
        <w:rPr>
          <w:rFonts w:ascii="Times New Roman" w:hAnsi="Times New Roman" w:cs="Times New Roman"/>
        </w:rPr>
        <w:t>’</w:t>
      </w:r>
      <w:proofErr w:type="gramEnd"/>
      <w:r w:rsidRPr="004F0C1D">
        <w:rPr>
          <w:rFonts w:ascii="Times New Roman" w:hAnsi="Times New Roman" w:cs="Times New Roman"/>
        </w:rPr>
        <w:t xml:space="preserve">. Available at: </w:t>
      </w:r>
      <w:hyperlink r:id="rId41" w:history="1">
        <w:r w:rsidRPr="004F0C1D">
          <w:rPr>
            <w:rStyle w:val="Hyperlink"/>
            <w:rFonts w:ascii="Times New Roman" w:hAnsi="Times New Roman" w:cs="Times New Roman"/>
          </w:rPr>
          <w:t>https://hwb.gov.wales/api/storage/b1801d78-38c3-4320-9818-d9996c21aef8/220914-a-curriculum-for-funded-non-maintained-nursery-settings.pdf</w:t>
        </w:r>
      </w:hyperlink>
      <w:r w:rsidRPr="004F0C1D">
        <w:rPr>
          <w:rFonts w:ascii="Times New Roman" w:hAnsi="Times New Roman" w:cs="Times New Roman"/>
        </w:rPr>
        <w:t>. Accessed on: 22 September 2023</w:t>
      </w:r>
    </w:p>
    <w:p w:rsidR="00987B2F" w:rsidRPr="004F0C1D" w:rsidRDefault="00987B2F">
      <w:pPr>
        <w:rPr>
          <w:rFonts w:ascii="Times New Roman" w:hAnsi="Times New Roman" w:cs="Times New Roman"/>
        </w:rPr>
      </w:pPr>
      <w:r w:rsidRPr="004F0C1D">
        <w:rPr>
          <w:rFonts w:ascii="Times New Roman" w:hAnsi="Times New Roman" w:cs="Times New Roman"/>
        </w:rPr>
        <w:lastRenderedPageBreak/>
        <w:t>Welsh Gov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w:t>
      </w:r>
      <w:r w:rsidR="008A0AE7">
        <w:rPr>
          <w:rFonts w:ascii="Times New Roman" w:hAnsi="Times New Roman" w:cs="Times New Roman"/>
        </w:rPr>
        <w:t>‘</w:t>
      </w:r>
      <w:r w:rsidRPr="004F0C1D">
        <w:rPr>
          <w:rFonts w:ascii="Times New Roman" w:hAnsi="Times New Roman" w:cs="Times New Roman"/>
        </w:rPr>
        <w:t>Mathematics and Numeracy: Introduction</w:t>
      </w:r>
      <w:r w:rsidR="008A0AE7">
        <w:rPr>
          <w:rFonts w:ascii="Times New Roman" w:hAnsi="Times New Roman" w:cs="Times New Roman"/>
        </w:rPr>
        <w:t>’</w:t>
      </w:r>
      <w:r w:rsidRPr="004F0C1D">
        <w:rPr>
          <w:rFonts w:ascii="Times New Roman" w:hAnsi="Times New Roman" w:cs="Times New Roman"/>
        </w:rPr>
        <w:t xml:space="preserve">. Available at: </w:t>
      </w:r>
      <w:hyperlink r:id="rId42" w:history="1">
        <w:r w:rsidRPr="004F0C1D">
          <w:rPr>
            <w:rStyle w:val="Hyperlink"/>
            <w:rFonts w:ascii="Times New Roman" w:hAnsi="Times New Roman" w:cs="Times New Roman"/>
          </w:rPr>
          <w:t>https://hwb.gov.wales/curriculum-for-wales/mathematics-and-numeracy/</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Welsh Gov (</w:t>
      </w:r>
      <w:proofErr w:type="spellStart"/>
      <w:r w:rsidRPr="004F0C1D">
        <w:rPr>
          <w:rFonts w:ascii="Times New Roman" w:hAnsi="Times New Roman" w:cs="Times New Roman"/>
        </w:rPr>
        <w:t>n.d</w:t>
      </w:r>
      <w:proofErr w:type="spellEnd"/>
      <w:r w:rsidRPr="004F0C1D">
        <w:rPr>
          <w:rFonts w:ascii="Times New Roman" w:hAnsi="Times New Roman" w:cs="Times New Roman"/>
        </w:rPr>
        <w:t xml:space="preserve">) </w:t>
      </w:r>
      <w:r w:rsidR="008A0AE7">
        <w:rPr>
          <w:rFonts w:ascii="Times New Roman" w:hAnsi="Times New Roman" w:cs="Times New Roman"/>
        </w:rPr>
        <w:t>‘</w:t>
      </w:r>
      <w:r w:rsidRPr="004F0C1D">
        <w:rPr>
          <w:rFonts w:ascii="Times New Roman" w:hAnsi="Times New Roman" w:cs="Times New Roman"/>
        </w:rPr>
        <w:t xml:space="preserve">Science and Technology: Statements of what </w:t>
      </w:r>
      <w:proofErr w:type="gramStart"/>
      <w:r w:rsidRPr="004F0C1D">
        <w:rPr>
          <w:rFonts w:ascii="Times New Roman" w:hAnsi="Times New Roman" w:cs="Times New Roman"/>
        </w:rPr>
        <w:t>matters</w:t>
      </w:r>
      <w:r w:rsidR="008A0AE7">
        <w:rPr>
          <w:rFonts w:ascii="Times New Roman" w:hAnsi="Times New Roman" w:cs="Times New Roman"/>
        </w:rPr>
        <w:t>’</w:t>
      </w:r>
      <w:proofErr w:type="gramEnd"/>
      <w:r w:rsidRPr="004F0C1D">
        <w:rPr>
          <w:rFonts w:ascii="Times New Roman" w:hAnsi="Times New Roman" w:cs="Times New Roman"/>
        </w:rPr>
        <w:t xml:space="preserve">. Available at: </w:t>
      </w:r>
      <w:hyperlink r:id="rId43" w:history="1">
        <w:r w:rsidRPr="004F0C1D">
          <w:rPr>
            <w:rStyle w:val="Hyperlink"/>
            <w:rFonts w:ascii="Times New Roman" w:hAnsi="Times New Roman" w:cs="Times New Roman"/>
          </w:rPr>
          <w:t>https://hwb.gov.wales/curriculum-for-wales/science-and-technology/statements-of-what-matters/</w:t>
        </w:r>
      </w:hyperlink>
      <w:r w:rsidRPr="004F0C1D">
        <w:rPr>
          <w:rFonts w:ascii="Times New Roman" w:hAnsi="Times New Roman" w:cs="Times New Roman"/>
        </w:rPr>
        <w:t>. Accessed on: 23 September 2023</w:t>
      </w:r>
    </w:p>
    <w:p w:rsidR="00987B2F" w:rsidRPr="004F0C1D" w:rsidRDefault="00987B2F">
      <w:pPr>
        <w:rPr>
          <w:rFonts w:ascii="Times New Roman" w:hAnsi="Times New Roman" w:cs="Times New Roman"/>
        </w:rPr>
      </w:pPr>
      <w:r w:rsidRPr="004F0C1D">
        <w:rPr>
          <w:rFonts w:ascii="Times New Roman" w:hAnsi="Times New Roman" w:cs="Times New Roman"/>
        </w:rPr>
        <w:t xml:space="preserve">WJEC (2019) </w:t>
      </w:r>
      <w:r w:rsidR="008A0AE7">
        <w:rPr>
          <w:rFonts w:ascii="Times New Roman" w:hAnsi="Times New Roman" w:cs="Times New Roman"/>
        </w:rPr>
        <w:t>‘</w:t>
      </w:r>
      <w:r w:rsidRPr="004F0C1D">
        <w:rPr>
          <w:rFonts w:ascii="Times New Roman" w:hAnsi="Times New Roman" w:cs="Times New Roman"/>
        </w:rPr>
        <w:t>Promoting play, learning, growth and development</w:t>
      </w:r>
      <w:r w:rsidR="008A0AE7">
        <w:rPr>
          <w:rFonts w:ascii="Times New Roman" w:hAnsi="Times New Roman" w:cs="Times New Roman"/>
        </w:rPr>
        <w:t>’</w:t>
      </w:r>
      <w:r w:rsidRPr="004F0C1D">
        <w:rPr>
          <w:rFonts w:ascii="Times New Roman" w:hAnsi="Times New Roman" w:cs="Times New Roman"/>
        </w:rPr>
        <w:t xml:space="preserve">. Available at: </w:t>
      </w:r>
      <w:hyperlink r:id="rId44" w:history="1">
        <w:r w:rsidRPr="004F0C1D">
          <w:rPr>
            <w:rStyle w:val="Hyperlink"/>
            <w:rFonts w:ascii="Times New Roman" w:hAnsi="Times New Roman" w:cs="Times New Roman"/>
          </w:rPr>
          <w:t>http://resource.download.wjec.co.uk.s3-eu-west-1.amazonaws.com/vtc/2018-19/HSC18-19_6-3/_multi-lang/unit01/01-theoretical%20frameworks-that-underpin-play-learning-growth-and-development.html</w:t>
        </w:r>
      </w:hyperlink>
      <w:r w:rsidRPr="004F0C1D">
        <w:rPr>
          <w:rFonts w:ascii="Times New Roman" w:hAnsi="Times New Roman" w:cs="Times New Roman"/>
        </w:rPr>
        <w:t>. Accessed on: 22 September 2023</w:t>
      </w:r>
    </w:p>
    <w:p w:rsidR="00A91E8D" w:rsidRDefault="00A91E8D"/>
    <w:p w:rsidR="006D3599" w:rsidRDefault="006D3599"/>
    <w:p w:rsidR="00B35BC2" w:rsidRDefault="00B35BC2"/>
    <w:p w:rsidR="004C3FF9" w:rsidRPr="00755542" w:rsidRDefault="004C3FF9"/>
    <w:sectPr w:rsidR="004C3FF9" w:rsidRPr="00755542">
      <w:head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542" w:rsidRDefault="00755542" w:rsidP="00755542">
      <w:pPr>
        <w:spacing w:after="0" w:line="240" w:lineRule="auto"/>
      </w:pPr>
      <w:r>
        <w:separator/>
      </w:r>
    </w:p>
  </w:endnote>
  <w:endnote w:type="continuationSeparator" w:id="0">
    <w:p w:rsidR="00755542" w:rsidRDefault="00755542" w:rsidP="00755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542" w:rsidRDefault="00755542" w:rsidP="00755542">
      <w:pPr>
        <w:spacing w:after="0" w:line="240" w:lineRule="auto"/>
      </w:pPr>
      <w:r>
        <w:separator/>
      </w:r>
    </w:p>
  </w:footnote>
  <w:footnote w:type="continuationSeparator" w:id="0">
    <w:p w:rsidR="00755542" w:rsidRDefault="00755542" w:rsidP="00755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542" w:rsidRDefault="00755542">
    <w:pPr>
      <w:pStyle w:val="Header"/>
    </w:pPr>
    <w:r>
      <w:t xml:space="preserve">Imogen Jones </w:t>
    </w:r>
  </w:p>
  <w:p w:rsidR="00755542" w:rsidRDefault="00755542">
    <w:pPr>
      <w:pStyle w:val="Header"/>
    </w:pPr>
    <w:r>
      <w:t>Student Number 2216692</w:t>
    </w:r>
  </w:p>
  <w:p w:rsidR="00755542" w:rsidRDefault="00755542">
    <w:pPr>
      <w:pStyle w:val="Header"/>
    </w:pPr>
    <w:r>
      <w:t xml:space="preserve">Word Count </w:t>
    </w:r>
  </w:p>
  <w:p w:rsidR="00755542" w:rsidRDefault="007555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43838"/>
    <w:multiLevelType w:val="hybridMultilevel"/>
    <w:tmpl w:val="1C7C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26F43"/>
    <w:multiLevelType w:val="hybridMultilevel"/>
    <w:tmpl w:val="44249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920D8"/>
    <w:multiLevelType w:val="hybridMultilevel"/>
    <w:tmpl w:val="54360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33CB9"/>
    <w:multiLevelType w:val="hybridMultilevel"/>
    <w:tmpl w:val="6B9E1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574B3"/>
    <w:multiLevelType w:val="hybridMultilevel"/>
    <w:tmpl w:val="6D18C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72384C"/>
    <w:multiLevelType w:val="hybridMultilevel"/>
    <w:tmpl w:val="1BAE2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F4086A"/>
    <w:multiLevelType w:val="hybridMultilevel"/>
    <w:tmpl w:val="003A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3726DE"/>
    <w:multiLevelType w:val="hybridMultilevel"/>
    <w:tmpl w:val="BD8AE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91ACA"/>
    <w:multiLevelType w:val="hybridMultilevel"/>
    <w:tmpl w:val="BEC88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8647E0"/>
    <w:multiLevelType w:val="hybridMultilevel"/>
    <w:tmpl w:val="64D4B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3"/>
  </w:num>
  <w:num w:numId="4">
    <w:abstractNumId w:val="5"/>
  </w:num>
  <w:num w:numId="5">
    <w:abstractNumId w:val="0"/>
  </w:num>
  <w:num w:numId="6">
    <w:abstractNumId w:val="2"/>
  </w:num>
  <w:num w:numId="7">
    <w:abstractNumId w:val="6"/>
  </w:num>
  <w:num w:numId="8">
    <w:abstractNumId w:val="7"/>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542"/>
    <w:rsid w:val="00007E1F"/>
    <w:rsid w:val="00022F3E"/>
    <w:rsid w:val="000A416F"/>
    <w:rsid w:val="000B5E74"/>
    <w:rsid w:val="000F157B"/>
    <w:rsid w:val="00174DD3"/>
    <w:rsid w:val="001D6C5C"/>
    <w:rsid w:val="002266C1"/>
    <w:rsid w:val="00250444"/>
    <w:rsid w:val="002C0CB8"/>
    <w:rsid w:val="00352F7F"/>
    <w:rsid w:val="00353B23"/>
    <w:rsid w:val="003578BE"/>
    <w:rsid w:val="00373B93"/>
    <w:rsid w:val="00384D62"/>
    <w:rsid w:val="003A6F3F"/>
    <w:rsid w:val="003E2E14"/>
    <w:rsid w:val="00455666"/>
    <w:rsid w:val="004C3FF9"/>
    <w:rsid w:val="004F0C1D"/>
    <w:rsid w:val="004F1EE8"/>
    <w:rsid w:val="00537662"/>
    <w:rsid w:val="005931FB"/>
    <w:rsid w:val="005A43C4"/>
    <w:rsid w:val="005D3D77"/>
    <w:rsid w:val="00611E9E"/>
    <w:rsid w:val="00632AFF"/>
    <w:rsid w:val="00647373"/>
    <w:rsid w:val="006A5700"/>
    <w:rsid w:val="006B799D"/>
    <w:rsid w:val="006D30F1"/>
    <w:rsid w:val="006D3599"/>
    <w:rsid w:val="0073184F"/>
    <w:rsid w:val="00755542"/>
    <w:rsid w:val="007E07CD"/>
    <w:rsid w:val="00804942"/>
    <w:rsid w:val="00847ED8"/>
    <w:rsid w:val="00872D83"/>
    <w:rsid w:val="008820C3"/>
    <w:rsid w:val="008A0AE7"/>
    <w:rsid w:val="009018CF"/>
    <w:rsid w:val="009246B8"/>
    <w:rsid w:val="0093372D"/>
    <w:rsid w:val="00937E74"/>
    <w:rsid w:val="00965456"/>
    <w:rsid w:val="00987B2F"/>
    <w:rsid w:val="00987E29"/>
    <w:rsid w:val="009C50B3"/>
    <w:rsid w:val="00A21936"/>
    <w:rsid w:val="00A76E80"/>
    <w:rsid w:val="00A91E8D"/>
    <w:rsid w:val="00AC0DC9"/>
    <w:rsid w:val="00B24AF5"/>
    <w:rsid w:val="00B35BC2"/>
    <w:rsid w:val="00B85FDA"/>
    <w:rsid w:val="00BD3997"/>
    <w:rsid w:val="00C57557"/>
    <w:rsid w:val="00C7499C"/>
    <w:rsid w:val="00CC3717"/>
    <w:rsid w:val="00CF1505"/>
    <w:rsid w:val="00D03EB7"/>
    <w:rsid w:val="00D437DE"/>
    <w:rsid w:val="00DA744C"/>
    <w:rsid w:val="00DF4D7C"/>
    <w:rsid w:val="00F254EA"/>
    <w:rsid w:val="00F32C74"/>
    <w:rsid w:val="00F61124"/>
    <w:rsid w:val="00FA6C46"/>
    <w:rsid w:val="00FD6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2F121"/>
  <w15:chartTrackingRefBased/>
  <w15:docId w15:val="{F58AF1A9-1290-4E7A-9D39-4C7CA4DAA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555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542"/>
  </w:style>
  <w:style w:type="paragraph" w:styleId="Footer">
    <w:name w:val="footer"/>
    <w:basedOn w:val="Normal"/>
    <w:link w:val="FooterChar"/>
    <w:uiPriority w:val="99"/>
    <w:unhideWhenUsed/>
    <w:rsid w:val="007555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542"/>
  </w:style>
  <w:style w:type="character" w:styleId="Hyperlink">
    <w:name w:val="Hyperlink"/>
    <w:basedOn w:val="DefaultParagraphFont"/>
    <w:uiPriority w:val="99"/>
    <w:unhideWhenUsed/>
    <w:rsid w:val="00A76E80"/>
    <w:rPr>
      <w:color w:val="0563C1" w:themeColor="hyperlink"/>
      <w:u w:val="single"/>
    </w:rPr>
  </w:style>
  <w:style w:type="character" w:styleId="UnresolvedMention">
    <w:name w:val="Unresolved Mention"/>
    <w:basedOn w:val="DefaultParagraphFont"/>
    <w:uiPriority w:val="99"/>
    <w:semiHidden/>
    <w:unhideWhenUsed/>
    <w:rsid w:val="00A76E80"/>
    <w:rPr>
      <w:color w:val="605E5C"/>
      <w:shd w:val="clear" w:color="auto" w:fill="E1DFDD"/>
    </w:rPr>
  </w:style>
  <w:style w:type="table" w:styleId="TableGrid">
    <w:name w:val="Table Grid"/>
    <w:basedOn w:val="TableNormal"/>
    <w:uiPriority w:val="39"/>
    <w:rsid w:val="00022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5F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swps.umkc.edu/docs/berkley-items/the-importance-of-outdoor-play-and-its-impact-on-brain-development-in-children.pdf" TargetMode="External"/><Relationship Id="rId13" Type="http://schemas.openxmlformats.org/officeDocument/2006/relationships/hyperlink" Target="https://blog.fms.org/the-role-of-the-outdoors-in-montessori-education" TargetMode="External"/><Relationship Id="rId18" Type="http://schemas.openxmlformats.org/officeDocument/2006/relationships/hyperlink" Target="https://eric.ed.gov/?id=EJ1225658" TargetMode="External"/><Relationship Id="rId26" Type="http://schemas.openxmlformats.org/officeDocument/2006/relationships/hyperlink" Target="https://www.liysf.org.uk/blog/what-is-stem-education" TargetMode="External"/><Relationship Id="rId39" Type="http://schemas.openxmlformats.org/officeDocument/2006/relationships/hyperlink" Target="https://doi.org/10.1080/14729679.2010.531087" TargetMode="External"/><Relationship Id="rId3" Type="http://schemas.openxmlformats.org/officeDocument/2006/relationships/settings" Target="settings.xml"/><Relationship Id="rId21" Type="http://schemas.openxmlformats.org/officeDocument/2006/relationships/hyperlink" Target="https://doi.org/10.1016/j.sbspro.2012.03.356" TargetMode="External"/><Relationship Id="rId34" Type="http://schemas.openxmlformats.org/officeDocument/2006/relationships/hyperlink" Target="https://playworkfoundation.org.uk/the-playwork-principles/" TargetMode="External"/><Relationship Id="rId42" Type="http://schemas.openxmlformats.org/officeDocument/2006/relationships/hyperlink" Target="https://hwb.gov.wales/curriculum-for-wales/mathematics-and-numeracy/" TargetMode="External"/><Relationship Id="rId47"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doi.org/10.4236/ce.2018.91002" TargetMode="External"/><Relationship Id="rId17" Type="http://schemas.openxmlformats.org/officeDocument/2006/relationships/hyperlink" Target="https://books.google.co.uk/books?hl=en&amp;lr=&amp;id=LKm_BAAAQBAJ&amp;oi=fnd&amp;pg=PP1&amp;dq=outdoor+play+promoting+sensory+&amp;ots=hub1JX7C_z&amp;sig=DZftLdcF_tFzNydahOq5gG9ra04&amp;redir_esc=y" TargetMode="External"/><Relationship Id="rId25" Type="http://schemas.openxmlformats.org/officeDocument/2006/relationships/hyperlink" Target="https://mcsdurham.org/beyond-the-classroom/outdoor-learning" TargetMode="External"/><Relationship Id="rId33" Type="http://schemas.openxmlformats.org/officeDocument/2006/relationships/hyperlink" Target="https://education.gov.scot/media/isxg4lb0/cfe-through-outdoor-learning.pdf" TargetMode="External"/><Relationship Id="rId38" Type="http://schemas.openxmlformats.org/officeDocument/2006/relationships/hyperlink" Target="https://www.unicef.org.uk/what-we-do/un-convention-child-rights/"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orchardnursery.org/forest-school/" TargetMode="External"/><Relationship Id="rId20" Type="http://schemas.openxmlformats.org/officeDocument/2006/relationships/hyperlink" Target="https://eric.ed.gov/?id=EJ1227358" TargetMode="External"/><Relationship Id="rId29" Type="http://schemas.openxmlformats.org/officeDocument/2006/relationships/hyperlink" Target="https://www.pacey.org.uk/Pacey/media/Website-files/PACEY%20member%20practice%20guides%20(PDFs)/PG28-Theories-of-child-development.pdf" TargetMode="External"/><Relationship Id="rId41" Type="http://schemas.openxmlformats.org/officeDocument/2006/relationships/hyperlink" Target="https://hwb.gov.wales/api/storage/b1801d78-38c3-4320-9818-d9996c21aef8/220914-a-curriculum-for-funded-non-maintained-nursery-setting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features/article/eyfs-best-practice-learning-from-froebel-nature" TargetMode="External"/><Relationship Id="rId24" Type="http://schemas.openxmlformats.org/officeDocument/2006/relationships/hyperlink" Target="https://doi.org/10.1371/journal.pone.0212242" TargetMode="External"/><Relationship Id="rId32" Type="http://schemas.openxmlformats.org/officeDocument/2006/relationships/hyperlink" Target="https://www.canr.msu.edu/news/the_power_of_play_part_5_adult_roles_in_childs_play" TargetMode="External"/><Relationship Id="rId37" Type="http://schemas.openxmlformats.org/officeDocument/2006/relationships/hyperlink" Target="https://www.froebel.org.uk/uploads/documents/FT-Outdoor-Play-Pamphlet.pdf" TargetMode="External"/><Relationship Id="rId40" Type="http://schemas.openxmlformats.org/officeDocument/2006/relationships/hyperlink" Target="https://www.researchgate.net/profile/Sue-Waite/publication/242494391_Outdoor_learning_for_children_aged_2-11_perceived_barriers_potential_solutions/links/0deec5300881a079f8000000/Outdoor-learning-for-children-aged-2-11-perceived-barriers-potential-solutions.pdf"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file:///C:/Users/wfhstaff/Downloads/18103-Article%20Text-17156-1-10-20180317.pdf" TargetMode="External"/><Relationship Id="rId23" Type="http://schemas.openxmlformats.org/officeDocument/2006/relationships/hyperlink" Target="https://doi.org/10.3390/ijerph17155611" TargetMode="External"/><Relationship Id="rId28" Type="http://schemas.openxmlformats.org/officeDocument/2006/relationships/hyperlink" Target="https://www.pacey.org.uk/Pacey/media/Website-files/PACEY%20member%20practice%20guides%20(PDFs)/PG05-Child-observations-learning-journeys.pdf" TargetMode="External"/><Relationship Id="rId36" Type="http://schemas.openxmlformats.org/officeDocument/2006/relationships/hyperlink" Target="https://doi.org/10.1007/s10643-018-0913-y" TargetMode="External"/><Relationship Id="rId10" Type="http://schemas.openxmlformats.org/officeDocument/2006/relationships/hyperlink" Target="https://www.bu.edu/childrens-center/files/2020/07/Risky-Play.pdf" TargetMode="External"/><Relationship Id="rId19" Type="http://schemas.openxmlformats.org/officeDocument/2006/relationships/hyperlink" Target="https://books.google.co.uk/books?hl=en&amp;lr=&amp;id=WaK0CwAAQBAJ&amp;oi=fnd&amp;pg=PT11&amp;dq=outdoor+play+promoting+sensory+&amp;ots=EkRinWe3CJ&amp;sig=WFCKE8XPotsD1MreegIJjUHhHhg&amp;redir_esc=y" TargetMode="External"/><Relationship Id="rId31" Type="http://schemas.openxmlformats.org/officeDocument/2006/relationships/hyperlink" Target="https://nestinthewoods.co.uk/piaget-vygotsky-forest-school/" TargetMode="External"/><Relationship Id="rId44" Type="http://schemas.openxmlformats.org/officeDocument/2006/relationships/hyperlink" Target="http://resource.download.wjec.co.uk.s3-eu-west-1.amazonaws.com/vtc/2018-19/HSC18-19_6-3/_multi-lang/unit01/01-theoretical%20frameworks-that-underpin-play-learning-growth-and-development.html" TargetMode="External"/><Relationship Id="rId4" Type="http://schemas.openxmlformats.org/officeDocument/2006/relationships/webSettings" Target="webSettings.xml"/><Relationship Id="rId9" Type="http://schemas.openxmlformats.org/officeDocument/2006/relationships/hyperlink" Target="https://search-ebscohost-com.ezproxy.uwtsd.ac.uk/login.aspx?direct=true&amp;db=nlebk&amp;AN=311610&amp;site=ehost-live" TargetMode="External"/><Relationship Id="rId14" Type="http://schemas.openxmlformats.org/officeDocument/2006/relationships/hyperlink" Target="https://www.eyalliance.org.uk/how-outdoor-play-can-be-beneficial-children-special-educational-needs" TargetMode="External"/><Relationship Id="rId22" Type="http://schemas.openxmlformats.org/officeDocument/2006/relationships/hyperlink" Target="https://early-education.org.uk/outdoor-learning-in-the-early-years/" TargetMode="External"/><Relationship Id="rId27" Type="http://schemas.openxmlformats.org/officeDocument/2006/relationships/hyperlink" Target="https://doi.org/10.1080/19325037.2021.1955232" TargetMode="External"/><Relationship Id="rId30" Type="http://schemas.openxmlformats.org/officeDocument/2006/relationships/hyperlink" Target="https://insight.cumbria.ac.uk/id/eprint/4096/1/Prince_MakingSenseOf.pdf" TargetMode="External"/><Relationship Id="rId35" Type="http://schemas.openxmlformats.org/officeDocument/2006/relationships/hyperlink" Target="https://treasureboxhickling.org/loose-parts-play/" TargetMode="External"/><Relationship Id="rId43" Type="http://schemas.openxmlformats.org/officeDocument/2006/relationships/hyperlink" Target="https://hwb.gov.wales/curriculum-for-wales/science-and-technology/statements-of-what-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851</TotalTime>
  <Pages>13</Pages>
  <Words>5618</Words>
  <Characters>32028</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wfhstaff</dc:creator>
  <cp:keywords/>
  <dc:description/>
  <cp:lastModifiedBy>wfhstaff</cp:lastModifiedBy>
  <cp:revision>10</cp:revision>
  <dcterms:created xsi:type="dcterms:W3CDTF">2023-09-20T19:05:00Z</dcterms:created>
  <dcterms:modified xsi:type="dcterms:W3CDTF">2023-09-28T16:20:00Z</dcterms:modified>
</cp:coreProperties>
</file>