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8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82"/>
      </w:tblGrid>
      <w:tr w:rsidR="00F927A1" w:rsidRPr="005D3F07" w14:paraId="68CAA39D" w14:textId="77777777" w:rsidTr="00930F5D">
        <w:tc>
          <w:tcPr>
            <w:tcW w:w="11082" w:type="dxa"/>
          </w:tcPr>
          <w:p w14:paraId="02F8EE88" w14:textId="1D29ED2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11AB6">
              <w:rPr>
                <w:rFonts w:ascii="Times New Roman" w:hAnsi="Times New Roman" w:cs="Times New Roman"/>
                <w:b/>
                <w:color w:val="auto"/>
                <w:sz w:val="48"/>
              </w:rPr>
              <w:t xml:space="preserve">Zoe Chespy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302321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11AB6">
              <w:rPr>
                <w:rFonts w:ascii="Times New Roman" w:hAnsi="Times New Roman" w:cs="Times New Roman"/>
                <w:b/>
                <w:color w:val="auto"/>
                <w:sz w:val="48"/>
              </w:rPr>
              <w:t xml:space="preserve"> </w:t>
            </w:r>
            <w:hyperlink r:id="rId11" w:history="1">
              <w:r w:rsidR="00311AB6" w:rsidRPr="002A257E">
                <w:rPr>
                  <w:rStyle w:val="Hyperlink"/>
                  <w:rFonts w:ascii="Times New Roman" w:hAnsi="Times New Roman" w:cs="Times New Roman"/>
                  <w:b/>
                  <w:sz w:val="48"/>
                </w:rPr>
                <w:t>Zoe.Chespy@swansea.gov.uk</w:t>
              </w:r>
            </w:hyperlink>
            <w:r w:rsidR="00311AB6">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3C9120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11AB6">
              <w:rPr>
                <w:rFonts w:ascii="Times New Roman" w:hAnsi="Times New Roman" w:cs="Times New Roman"/>
                <w:b/>
                <w:color w:val="auto"/>
                <w:sz w:val="48"/>
              </w:rPr>
              <w:t xml:space="preserve"> </w:t>
            </w:r>
            <w:r w:rsidR="00930F5D">
              <w:rPr>
                <w:rFonts w:ascii="Times New Roman" w:hAnsi="Times New Roman" w:cs="Times New Roman"/>
                <w:b/>
                <w:color w:val="auto"/>
                <w:sz w:val="48"/>
              </w:rPr>
              <w:t>2332654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D456E5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443E4">
              <w:rPr>
                <w:rFonts w:ascii="Times New Roman" w:hAnsi="Times New Roman" w:cs="Times New Roman"/>
                <w:b/>
                <w:color w:val="auto"/>
                <w:sz w:val="48"/>
              </w:rPr>
              <w:t>23</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A9D67D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w:t>
      </w:r>
      <w:r w:rsidR="00750BEA">
        <w:rPr>
          <w:sz w:val="24"/>
          <w:szCs w:val="24"/>
        </w:rPr>
        <w:t>23/09/25</w:t>
      </w:r>
      <w:r w:rsidR="00C7108B">
        <w:rPr>
          <w:sz w:val="24"/>
          <w:szCs w:val="24"/>
        </w:rPr>
        <w:t xml:space="preserve">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32B2CDA7" w14:textId="77777777" w:rsidR="00DB24A7" w:rsidRDefault="00DB24A7" w:rsidP="00FF7EBB">
            <w:pPr>
              <w:jc w:val="both"/>
              <w:rPr>
                <w:sz w:val="24"/>
                <w:szCs w:val="24"/>
              </w:rPr>
            </w:pPr>
          </w:p>
          <w:p w14:paraId="3A336538" w14:textId="77777777" w:rsidR="00DB24A7" w:rsidRDefault="00DB24A7" w:rsidP="00DB24A7">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6B7F731B" w14:textId="77777777" w:rsidR="00F03F63" w:rsidRDefault="00F03F63" w:rsidP="00FF7EBB">
            <w:pPr>
              <w:jc w:val="both"/>
              <w:rPr>
                <w:sz w:val="24"/>
                <w:szCs w:val="24"/>
              </w:rPr>
            </w:pPr>
          </w:p>
          <w:p w14:paraId="00CBA492" w14:textId="4ACDAF5F" w:rsidR="006C3191" w:rsidRDefault="00EA0B34" w:rsidP="00F40E6F">
            <w:pPr>
              <w:jc w:val="both"/>
              <w:rPr>
                <w:sz w:val="24"/>
                <w:szCs w:val="24"/>
              </w:rPr>
            </w:pPr>
            <w:r>
              <w:rPr>
                <w:sz w:val="24"/>
                <w:szCs w:val="24"/>
              </w:rPr>
              <w:t xml:space="preserve">The observation was held in a </w:t>
            </w:r>
            <w:r w:rsidR="00B47416">
              <w:rPr>
                <w:sz w:val="24"/>
                <w:szCs w:val="24"/>
              </w:rPr>
              <w:t>family home with a paren</w:t>
            </w:r>
            <w:r w:rsidR="00912B53">
              <w:rPr>
                <w:sz w:val="24"/>
                <w:szCs w:val="24"/>
              </w:rPr>
              <w:t xml:space="preserve">t </w:t>
            </w:r>
            <w:r w:rsidR="00F40E6F">
              <w:rPr>
                <w:sz w:val="24"/>
                <w:szCs w:val="24"/>
              </w:rPr>
              <w:t>in a</w:t>
            </w:r>
            <w:r w:rsidR="00F40E6F" w:rsidRPr="00F40E6F">
              <w:rPr>
                <w:sz w:val="24"/>
                <w:szCs w:val="24"/>
              </w:rPr>
              <w:t xml:space="preserve"> suburban area within Wales.</w:t>
            </w:r>
            <w:r w:rsidR="00F40E6F">
              <w:rPr>
                <w:sz w:val="24"/>
                <w:szCs w:val="24"/>
              </w:rPr>
              <w:t xml:space="preserve"> </w:t>
            </w:r>
            <w:r w:rsidR="00457CED">
              <w:rPr>
                <w:sz w:val="24"/>
                <w:szCs w:val="24"/>
              </w:rPr>
              <w:t>I will refer to</w:t>
            </w:r>
            <w:r w:rsidR="00213347">
              <w:rPr>
                <w:sz w:val="24"/>
                <w:szCs w:val="24"/>
              </w:rPr>
              <w:t xml:space="preserve"> this parent </w:t>
            </w:r>
            <w:r w:rsidR="00457CED">
              <w:rPr>
                <w:sz w:val="24"/>
                <w:szCs w:val="24"/>
              </w:rPr>
              <w:t>as</w:t>
            </w:r>
            <w:r w:rsidR="00B25047">
              <w:rPr>
                <w:sz w:val="24"/>
                <w:szCs w:val="24"/>
              </w:rPr>
              <w:t xml:space="preserve"> </w:t>
            </w:r>
            <w:r w:rsidR="00C6727C">
              <w:rPr>
                <w:sz w:val="24"/>
                <w:szCs w:val="24"/>
              </w:rPr>
              <w:t>X</w:t>
            </w:r>
            <w:r w:rsidR="00B25047">
              <w:rPr>
                <w:sz w:val="24"/>
                <w:szCs w:val="24"/>
              </w:rPr>
              <w:t xml:space="preserve">. </w:t>
            </w:r>
            <w:r w:rsidR="00840973">
              <w:rPr>
                <w:sz w:val="24"/>
                <w:szCs w:val="24"/>
              </w:rPr>
              <w:t>X</w:t>
            </w:r>
            <w:r w:rsidR="00912B53">
              <w:rPr>
                <w:sz w:val="24"/>
                <w:szCs w:val="24"/>
              </w:rPr>
              <w:t xml:space="preserve"> </w:t>
            </w:r>
            <w:r w:rsidR="00213347">
              <w:rPr>
                <w:sz w:val="24"/>
                <w:szCs w:val="24"/>
              </w:rPr>
              <w:t>has care</w:t>
            </w:r>
            <w:r w:rsidR="007C0A21">
              <w:rPr>
                <w:sz w:val="24"/>
                <w:szCs w:val="24"/>
              </w:rPr>
              <w:t xml:space="preserve"> of</w:t>
            </w:r>
            <w:r w:rsidR="00DF354D">
              <w:rPr>
                <w:sz w:val="24"/>
                <w:szCs w:val="24"/>
              </w:rPr>
              <w:t xml:space="preserve"> </w:t>
            </w:r>
            <w:r w:rsidR="00B25047">
              <w:rPr>
                <w:sz w:val="24"/>
                <w:szCs w:val="24"/>
              </w:rPr>
              <w:t>two children wh</w:t>
            </w:r>
            <w:r w:rsidR="00912B53">
              <w:rPr>
                <w:sz w:val="24"/>
                <w:szCs w:val="24"/>
              </w:rPr>
              <w:t xml:space="preserve">o I </w:t>
            </w:r>
            <w:r w:rsidR="00DF354D">
              <w:rPr>
                <w:sz w:val="24"/>
                <w:szCs w:val="24"/>
              </w:rPr>
              <w:t>will</w:t>
            </w:r>
            <w:r w:rsidR="00912B53">
              <w:rPr>
                <w:sz w:val="24"/>
                <w:szCs w:val="24"/>
              </w:rPr>
              <w:t xml:space="preserve"> refer </w:t>
            </w:r>
            <w:r w:rsidR="00DF354D">
              <w:rPr>
                <w:sz w:val="24"/>
                <w:szCs w:val="24"/>
              </w:rPr>
              <w:t>to</w:t>
            </w:r>
            <w:r w:rsidR="00912B53">
              <w:rPr>
                <w:sz w:val="24"/>
                <w:szCs w:val="24"/>
              </w:rPr>
              <w:t xml:space="preserve"> as </w:t>
            </w:r>
            <w:r w:rsidR="00840973">
              <w:rPr>
                <w:sz w:val="24"/>
                <w:szCs w:val="24"/>
              </w:rPr>
              <w:t>Y</w:t>
            </w:r>
            <w:r w:rsidR="00912B53">
              <w:rPr>
                <w:sz w:val="24"/>
                <w:szCs w:val="24"/>
              </w:rPr>
              <w:t xml:space="preserve"> and </w:t>
            </w:r>
            <w:r w:rsidR="00840973">
              <w:rPr>
                <w:sz w:val="24"/>
                <w:szCs w:val="24"/>
              </w:rPr>
              <w:t>Z</w:t>
            </w:r>
            <w:r w:rsidR="00912B53">
              <w:rPr>
                <w:sz w:val="24"/>
                <w:szCs w:val="24"/>
              </w:rPr>
              <w:t xml:space="preserve">. </w:t>
            </w:r>
            <w:r w:rsidR="00DF354D">
              <w:rPr>
                <w:sz w:val="24"/>
                <w:szCs w:val="24"/>
              </w:rPr>
              <w:t>Th</w:t>
            </w:r>
            <w:r w:rsidR="00A10892">
              <w:rPr>
                <w:sz w:val="24"/>
                <w:szCs w:val="24"/>
              </w:rPr>
              <w:t>e</w:t>
            </w:r>
            <w:r w:rsidR="00DF354D">
              <w:rPr>
                <w:sz w:val="24"/>
                <w:szCs w:val="24"/>
              </w:rPr>
              <w:t xml:space="preserve"> objective of my visit was to ensure </w:t>
            </w:r>
            <w:r w:rsidR="00840973">
              <w:rPr>
                <w:sz w:val="24"/>
                <w:szCs w:val="24"/>
              </w:rPr>
              <w:t>X’</w:t>
            </w:r>
            <w:r w:rsidR="006C3191" w:rsidRPr="006C3191">
              <w:rPr>
                <w:sz w:val="24"/>
                <w:szCs w:val="24"/>
              </w:rPr>
              <w:t>s needs have been met</w:t>
            </w:r>
            <w:r w:rsidR="00DF354D">
              <w:rPr>
                <w:sz w:val="24"/>
                <w:szCs w:val="24"/>
              </w:rPr>
              <w:t xml:space="preserve"> </w:t>
            </w:r>
            <w:r w:rsidR="006C3191" w:rsidRPr="006C3191">
              <w:rPr>
                <w:sz w:val="24"/>
                <w:szCs w:val="24"/>
              </w:rPr>
              <w:t xml:space="preserve">and that </w:t>
            </w:r>
            <w:r w:rsidR="00DF354D">
              <w:rPr>
                <w:sz w:val="24"/>
                <w:szCs w:val="24"/>
              </w:rPr>
              <w:t xml:space="preserve">I had </w:t>
            </w:r>
            <w:r w:rsidR="006C3191" w:rsidRPr="006C3191">
              <w:rPr>
                <w:sz w:val="24"/>
                <w:szCs w:val="24"/>
              </w:rPr>
              <w:t>appropriate support systems in place for ongoing wellbeing</w:t>
            </w:r>
            <w:r w:rsidR="00170DD9">
              <w:rPr>
                <w:sz w:val="24"/>
                <w:szCs w:val="24"/>
              </w:rPr>
              <w:t xml:space="preserve"> after my support had ended. </w:t>
            </w:r>
            <w:r w:rsidR="0013359D">
              <w:rPr>
                <w:sz w:val="24"/>
                <w:szCs w:val="24"/>
              </w:rPr>
              <w:t xml:space="preserve">We had to discuss if </w:t>
            </w:r>
            <w:r w:rsidR="006C3191" w:rsidRPr="006C3191">
              <w:rPr>
                <w:sz w:val="24"/>
                <w:szCs w:val="24"/>
              </w:rPr>
              <w:t xml:space="preserve">the goals of the care plan </w:t>
            </w:r>
            <w:r w:rsidR="0013359D">
              <w:rPr>
                <w:sz w:val="24"/>
                <w:szCs w:val="24"/>
              </w:rPr>
              <w:t xml:space="preserve">and support around these had </w:t>
            </w:r>
            <w:r w:rsidR="006C3191" w:rsidRPr="006C3191">
              <w:rPr>
                <w:sz w:val="24"/>
                <w:szCs w:val="24"/>
              </w:rPr>
              <w:t>been achieved</w:t>
            </w:r>
            <w:r w:rsidR="00A10892">
              <w:rPr>
                <w:sz w:val="24"/>
                <w:szCs w:val="24"/>
              </w:rPr>
              <w:t>.</w:t>
            </w:r>
            <w:r w:rsidR="00133E98">
              <w:rPr>
                <w:sz w:val="24"/>
                <w:szCs w:val="24"/>
              </w:rPr>
              <w:t xml:space="preserve"> To also e</w:t>
            </w:r>
            <w:r w:rsidR="006C3191" w:rsidRPr="006C3191">
              <w:rPr>
                <w:sz w:val="24"/>
                <w:szCs w:val="24"/>
              </w:rPr>
              <w:t xml:space="preserve">mpower </w:t>
            </w:r>
            <w:r w:rsidR="00490DC8">
              <w:rPr>
                <w:sz w:val="24"/>
                <w:szCs w:val="24"/>
              </w:rPr>
              <w:t>X</w:t>
            </w:r>
            <w:r w:rsidR="00133E98">
              <w:rPr>
                <w:sz w:val="24"/>
                <w:szCs w:val="24"/>
              </w:rPr>
              <w:t xml:space="preserve"> </w:t>
            </w:r>
            <w:r w:rsidR="006C3191" w:rsidRPr="006C3191">
              <w:rPr>
                <w:sz w:val="24"/>
                <w:szCs w:val="24"/>
              </w:rPr>
              <w:t>to maintain</w:t>
            </w:r>
            <w:r w:rsidR="00133E98">
              <w:rPr>
                <w:sz w:val="24"/>
                <w:szCs w:val="24"/>
              </w:rPr>
              <w:t xml:space="preserve"> the safety plan that is in place and strive to </w:t>
            </w:r>
            <w:r w:rsidR="00A5341B">
              <w:rPr>
                <w:sz w:val="24"/>
                <w:szCs w:val="24"/>
              </w:rPr>
              <w:t xml:space="preserve">continue with her alcohol management. </w:t>
            </w:r>
          </w:p>
          <w:p w14:paraId="425E5220" w14:textId="21EA5905" w:rsidR="006C3191" w:rsidRPr="006C3191" w:rsidRDefault="0018194A" w:rsidP="006C3191">
            <w:pPr>
              <w:jc w:val="both"/>
              <w:rPr>
                <w:sz w:val="24"/>
                <w:szCs w:val="24"/>
              </w:rPr>
            </w:pPr>
            <w:r>
              <w:rPr>
                <w:sz w:val="24"/>
                <w:szCs w:val="24"/>
              </w:rPr>
              <w:t>This visit</w:t>
            </w:r>
            <w:r w:rsidR="00F92985">
              <w:rPr>
                <w:sz w:val="24"/>
                <w:szCs w:val="24"/>
              </w:rPr>
              <w:t xml:space="preserve"> to </w:t>
            </w:r>
            <w:r w:rsidR="00342E30">
              <w:rPr>
                <w:sz w:val="24"/>
                <w:szCs w:val="24"/>
              </w:rPr>
              <w:t>X was</w:t>
            </w:r>
            <w:r>
              <w:rPr>
                <w:sz w:val="24"/>
                <w:szCs w:val="24"/>
              </w:rPr>
              <w:t xml:space="preserve"> </w:t>
            </w:r>
            <w:r w:rsidR="00F92985">
              <w:rPr>
                <w:sz w:val="24"/>
                <w:szCs w:val="24"/>
              </w:rPr>
              <w:t xml:space="preserve">to </w:t>
            </w:r>
            <w:r w:rsidR="006C3191" w:rsidRPr="006C3191">
              <w:rPr>
                <w:sz w:val="24"/>
                <w:szCs w:val="24"/>
              </w:rPr>
              <w:t xml:space="preserve">review progress, assess </w:t>
            </w:r>
            <w:r w:rsidR="00490DC8">
              <w:rPr>
                <w:sz w:val="24"/>
                <w:szCs w:val="24"/>
              </w:rPr>
              <w:t>X</w:t>
            </w:r>
            <w:r w:rsidR="00D556EC">
              <w:rPr>
                <w:sz w:val="24"/>
                <w:szCs w:val="24"/>
              </w:rPr>
              <w:t>, Y and Z’s</w:t>
            </w:r>
            <w:r w:rsidR="007C0A21">
              <w:rPr>
                <w:sz w:val="24"/>
                <w:szCs w:val="24"/>
              </w:rPr>
              <w:t xml:space="preserve"> </w:t>
            </w:r>
            <w:r w:rsidR="006C3191" w:rsidRPr="006C3191">
              <w:rPr>
                <w:sz w:val="24"/>
                <w:szCs w:val="24"/>
              </w:rPr>
              <w:t xml:space="preserve"> needs, and confirm readiness for case closu</w:t>
            </w:r>
            <w:r w:rsidR="00D91A72">
              <w:rPr>
                <w:sz w:val="24"/>
                <w:szCs w:val="24"/>
              </w:rPr>
              <w:t>re</w:t>
            </w:r>
            <w:r w:rsidR="009A58DF">
              <w:rPr>
                <w:sz w:val="24"/>
                <w:szCs w:val="24"/>
              </w:rPr>
              <w:t>.</w:t>
            </w:r>
          </w:p>
          <w:p w14:paraId="37816F64" w14:textId="77777777" w:rsidR="006C3191" w:rsidRPr="006C3191" w:rsidRDefault="006C3191" w:rsidP="006C3191">
            <w:pPr>
              <w:jc w:val="both"/>
              <w:rPr>
                <w:sz w:val="24"/>
                <w:szCs w:val="24"/>
              </w:rPr>
            </w:pPr>
          </w:p>
          <w:p w14:paraId="34F1322D" w14:textId="1F400ED4" w:rsidR="006C3191" w:rsidRPr="006C3191" w:rsidRDefault="007C0A21" w:rsidP="006C3191">
            <w:pPr>
              <w:jc w:val="both"/>
              <w:rPr>
                <w:sz w:val="24"/>
                <w:szCs w:val="24"/>
              </w:rPr>
            </w:pPr>
            <w:r>
              <w:rPr>
                <w:sz w:val="24"/>
                <w:szCs w:val="24"/>
              </w:rPr>
              <w:t xml:space="preserve">In </w:t>
            </w:r>
            <w:r w:rsidR="00D91A72" w:rsidRPr="006C3191">
              <w:rPr>
                <w:sz w:val="24"/>
                <w:szCs w:val="24"/>
              </w:rPr>
              <w:t xml:space="preserve">line with </w:t>
            </w:r>
            <w:r w:rsidRPr="006C3191">
              <w:rPr>
                <w:sz w:val="24"/>
                <w:szCs w:val="24"/>
              </w:rPr>
              <w:t>legal</w:t>
            </w:r>
            <w:r>
              <w:rPr>
                <w:sz w:val="24"/>
                <w:szCs w:val="24"/>
              </w:rPr>
              <w:t>isation</w:t>
            </w:r>
            <w:r w:rsidR="00D91A72">
              <w:rPr>
                <w:sz w:val="24"/>
                <w:szCs w:val="24"/>
              </w:rPr>
              <w:t xml:space="preserve"> </w:t>
            </w:r>
            <w:r w:rsidR="00D91A72" w:rsidRPr="006C3191">
              <w:rPr>
                <w:sz w:val="24"/>
                <w:szCs w:val="24"/>
              </w:rPr>
              <w:t>and professional standards</w:t>
            </w:r>
            <w:r w:rsidR="00D8000D">
              <w:rPr>
                <w:sz w:val="24"/>
                <w:szCs w:val="24"/>
              </w:rPr>
              <w:t xml:space="preserve"> and </w:t>
            </w:r>
            <w:r w:rsidR="00D91A72" w:rsidRPr="006C3191">
              <w:rPr>
                <w:sz w:val="24"/>
                <w:szCs w:val="24"/>
              </w:rPr>
              <w:t xml:space="preserve">ensuring transparency </w:t>
            </w:r>
            <w:r w:rsidR="00762832">
              <w:rPr>
                <w:sz w:val="24"/>
                <w:szCs w:val="24"/>
              </w:rPr>
              <w:t xml:space="preserve">with </w:t>
            </w:r>
            <w:r w:rsidR="00762832" w:rsidRPr="006C3191">
              <w:rPr>
                <w:sz w:val="24"/>
                <w:szCs w:val="24"/>
              </w:rPr>
              <w:t>accountability</w:t>
            </w:r>
            <w:r w:rsidR="00D8000D">
              <w:rPr>
                <w:sz w:val="24"/>
                <w:szCs w:val="24"/>
              </w:rPr>
              <w:t>. T</w:t>
            </w:r>
            <w:r w:rsidR="006C3191" w:rsidRPr="006C3191">
              <w:rPr>
                <w:sz w:val="24"/>
                <w:szCs w:val="24"/>
              </w:rPr>
              <w:t xml:space="preserve">he visit was conducted under the framework of the Social Services and Well-being (Wales) Act </w:t>
            </w:r>
            <w:r w:rsidR="00762832" w:rsidRPr="006C3191">
              <w:rPr>
                <w:sz w:val="24"/>
                <w:szCs w:val="24"/>
              </w:rPr>
              <w:t>2014</w:t>
            </w:r>
            <w:r w:rsidR="00762832">
              <w:rPr>
                <w:sz w:val="24"/>
                <w:szCs w:val="24"/>
              </w:rPr>
              <w:t xml:space="preserve">, </w:t>
            </w:r>
            <w:r w:rsidR="00762832" w:rsidRPr="006C3191">
              <w:rPr>
                <w:sz w:val="24"/>
                <w:szCs w:val="24"/>
              </w:rPr>
              <w:t>which</w:t>
            </w:r>
            <w:r w:rsidR="006C3191" w:rsidRPr="006C3191">
              <w:rPr>
                <w:sz w:val="24"/>
                <w:szCs w:val="24"/>
              </w:rPr>
              <w:t xml:space="preserve"> </w:t>
            </w:r>
            <w:r w:rsidR="003C0E32">
              <w:rPr>
                <w:sz w:val="24"/>
                <w:szCs w:val="24"/>
              </w:rPr>
              <w:t xml:space="preserve">promotes, working with individual to </w:t>
            </w:r>
            <w:r w:rsidR="00762832">
              <w:rPr>
                <w:sz w:val="24"/>
                <w:szCs w:val="24"/>
              </w:rPr>
              <w:t xml:space="preserve">encourage </w:t>
            </w:r>
            <w:r w:rsidR="00B71924">
              <w:rPr>
                <w:sz w:val="24"/>
                <w:szCs w:val="24"/>
              </w:rPr>
              <w:t xml:space="preserve">independence, </w:t>
            </w:r>
            <w:r w:rsidR="00D74A8C">
              <w:rPr>
                <w:sz w:val="24"/>
                <w:szCs w:val="24"/>
              </w:rPr>
              <w:t>voice</w:t>
            </w:r>
            <w:r w:rsidR="00B71924">
              <w:rPr>
                <w:sz w:val="24"/>
                <w:szCs w:val="24"/>
              </w:rPr>
              <w:t xml:space="preserve"> and control with co-coproduction when creating </w:t>
            </w:r>
            <w:r w:rsidR="000C6288">
              <w:rPr>
                <w:sz w:val="24"/>
                <w:szCs w:val="24"/>
              </w:rPr>
              <w:t>care and support plans</w:t>
            </w:r>
            <w:sdt>
              <w:sdtPr>
                <w:rPr>
                  <w:sz w:val="24"/>
                  <w:szCs w:val="24"/>
                </w:rPr>
                <w:id w:val="-12389017"/>
                <w:citation/>
              </w:sdtPr>
              <w:sdtContent>
                <w:r w:rsidR="000C6288">
                  <w:rPr>
                    <w:sz w:val="24"/>
                    <w:szCs w:val="24"/>
                  </w:rPr>
                  <w:fldChar w:fldCharType="begin"/>
                </w:r>
                <w:r w:rsidR="000C6288">
                  <w:rPr>
                    <w:sz w:val="24"/>
                    <w:szCs w:val="24"/>
                  </w:rPr>
                  <w:instrText xml:space="preserve"> CITATION Soc1 \l 2057 </w:instrText>
                </w:r>
                <w:r w:rsidR="000C6288">
                  <w:rPr>
                    <w:sz w:val="24"/>
                    <w:szCs w:val="24"/>
                  </w:rPr>
                  <w:fldChar w:fldCharType="separate"/>
                </w:r>
                <w:r w:rsidR="000C6288">
                  <w:rPr>
                    <w:noProof/>
                    <w:sz w:val="24"/>
                    <w:szCs w:val="24"/>
                  </w:rPr>
                  <w:t xml:space="preserve"> </w:t>
                </w:r>
                <w:r w:rsidR="000C6288" w:rsidRPr="000C6288">
                  <w:rPr>
                    <w:noProof/>
                    <w:sz w:val="24"/>
                    <w:szCs w:val="24"/>
                  </w:rPr>
                  <w:t>(Social Care Wales )</w:t>
                </w:r>
                <w:r w:rsidR="000C6288">
                  <w:rPr>
                    <w:sz w:val="24"/>
                    <w:szCs w:val="24"/>
                  </w:rPr>
                  <w:fldChar w:fldCharType="end"/>
                </w:r>
              </w:sdtContent>
            </w:sdt>
            <w:r w:rsidR="000C6288">
              <w:rPr>
                <w:sz w:val="24"/>
                <w:szCs w:val="24"/>
              </w:rPr>
              <w:t xml:space="preserve">. </w:t>
            </w:r>
            <w:r w:rsidR="00762832">
              <w:rPr>
                <w:sz w:val="24"/>
                <w:szCs w:val="24"/>
              </w:rPr>
              <w:t xml:space="preserve"> </w:t>
            </w:r>
            <w:r w:rsidR="00182050">
              <w:rPr>
                <w:sz w:val="24"/>
                <w:szCs w:val="24"/>
              </w:rPr>
              <w:t xml:space="preserve">The </w:t>
            </w:r>
            <w:r w:rsidR="006C3191" w:rsidRPr="006C3191">
              <w:rPr>
                <w:sz w:val="24"/>
                <w:szCs w:val="24"/>
              </w:rPr>
              <w:t xml:space="preserve">Data Protection Act </w:t>
            </w:r>
            <w:r w:rsidR="00281753">
              <w:rPr>
                <w:sz w:val="24"/>
                <w:szCs w:val="24"/>
              </w:rPr>
              <w:t xml:space="preserve">(DPA) </w:t>
            </w:r>
            <w:r w:rsidR="006C3191" w:rsidRPr="006C3191">
              <w:rPr>
                <w:sz w:val="24"/>
                <w:szCs w:val="24"/>
              </w:rPr>
              <w:t>2018</w:t>
            </w:r>
            <w:r w:rsidR="00182050">
              <w:rPr>
                <w:sz w:val="24"/>
                <w:szCs w:val="24"/>
              </w:rPr>
              <w:t xml:space="preserve"> </w:t>
            </w:r>
            <w:r w:rsidR="006C3191" w:rsidRPr="006C3191">
              <w:rPr>
                <w:sz w:val="24"/>
                <w:szCs w:val="24"/>
              </w:rPr>
              <w:t xml:space="preserve">and </w:t>
            </w:r>
            <w:r w:rsidR="00281753">
              <w:rPr>
                <w:sz w:val="24"/>
                <w:szCs w:val="24"/>
              </w:rPr>
              <w:t xml:space="preserve">the </w:t>
            </w:r>
            <w:r w:rsidR="006C3191" w:rsidRPr="006C3191">
              <w:rPr>
                <w:sz w:val="24"/>
                <w:szCs w:val="24"/>
              </w:rPr>
              <w:t>G</w:t>
            </w:r>
            <w:r w:rsidR="00281753">
              <w:rPr>
                <w:sz w:val="24"/>
                <w:szCs w:val="24"/>
              </w:rPr>
              <w:t xml:space="preserve">eneral </w:t>
            </w:r>
            <w:r w:rsidR="006C3191" w:rsidRPr="006C3191">
              <w:rPr>
                <w:sz w:val="24"/>
                <w:szCs w:val="24"/>
              </w:rPr>
              <w:t>D</w:t>
            </w:r>
            <w:r w:rsidR="0016236E">
              <w:rPr>
                <w:sz w:val="24"/>
                <w:szCs w:val="24"/>
              </w:rPr>
              <w:t xml:space="preserve">ata </w:t>
            </w:r>
            <w:r w:rsidR="006C3191" w:rsidRPr="006C3191">
              <w:rPr>
                <w:sz w:val="24"/>
                <w:szCs w:val="24"/>
              </w:rPr>
              <w:t>P</w:t>
            </w:r>
            <w:r w:rsidR="0016236E">
              <w:rPr>
                <w:sz w:val="24"/>
                <w:szCs w:val="24"/>
              </w:rPr>
              <w:t xml:space="preserve">rotection </w:t>
            </w:r>
            <w:r w:rsidR="006C3191" w:rsidRPr="006C3191">
              <w:rPr>
                <w:sz w:val="24"/>
                <w:szCs w:val="24"/>
              </w:rPr>
              <w:t>R</w:t>
            </w:r>
            <w:r w:rsidR="0016236E">
              <w:rPr>
                <w:sz w:val="24"/>
                <w:szCs w:val="24"/>
              </w:rPr>
              <w:t xml:space="preserve">egulation </w:t>
            </w:r>
            <w:r w:rsidR="00373759">
              <w:rPr>
                <w:sz w:val="24"/>
                <w:szCs w:val="24"/>
              </w:rPr>
              <w:t>(GDPR) s</w:t>
            </w:r>
            <w:r w:rsidR="00E1026E">
              <w:rPr>
                <w:sz w:val="24"/>
                <w:szCs w:val="24"/>
              </w:rPr>
              <w:t xml:space="preserve">ets out rules </w:t>
            </w:r>
            <w:r w:rsidR="000109C0">
              <w:rPr>
                <w:sz w:val="24"/>
                <w:szCs w:val="24"/>
              </w:rPr>
              <w:t xml:space="preserve">for professional when dealing with </w:t>
            </w:r>
            <w:r w:rsidR="00D74A8C">
              <w:rPr>
                <w:sz w:val="24"/>
                <w:szCs w:val="24"/>
              </w:rPr>
              <w:t>individuals’</w:t>
            </w:r>
            <w:r w:rsidR="000109C0">
              <w:rPr>
                <w:sz w:val="24"/>
                <w:szCs w:val="24"/>
              </w:rPr>
              <w:t xml:space="preserve"> personal data</w:t>
            </w:r>
            <w:r w:rsidR="00C33EC3">
              <w:rPr>
                <w:sz w:val="24"/>
                <w:szCs w:val="24"/>
              </w:rPr>
              <w:t xml:space="preserve"> </w:t>
            </w:r>
            <w:sdt>
              <w:sdtPr>
                <w:rPr>
                  <w:sz w:val="24"/>
                  <w:szCs w:val="24"/>
                </w:rPr>
                <w:id w:val="792171906"/>
                <w:citation/>
              </w:sdtPr>
              <w:sdtContent>
                <w:r w:rsidR="00C33EC3">
                  <w:rPr>
                    <w:sz w:val="24"/>
                    <w:szCs w:val="24"/>
                  </w:rPr>
                  <w:fldChar w:fldCharType="begin"/>
                </w:r>
                <w:r w:rsidR="00C33EC3">
                  <w:rPr>
                    <w:sz w:val="24"/>
                    <w:szCs w:val="24"/>
                  </w:rPr>
                  <w:instrText xml:space="preserve"> CITATION GOV18 \l 2057 </w:instrText>
                </w:r>
                <w:r w:rsidR="00C33EC3">
                  <w:rPr>
                    <w:sz w:val="24"/>
                    <w:szCs w:val="24"/>
                  </w:rPr>
                  <w:fldChar w:fldCharType="separate"/>
                </w:r>
                <w:r w:rsidR="00C33EC3" w:rsidRPr="00C33EC3">
                  <w:rPr>
                    <w:noProof/>
                    <w:sz w:val="24"/>
                    <w:szCs w:val="24"/>
                  </w:rPr>
                  <w:t>(GOV.UK, 2018)</w:t>
                </w:r>
                <w:r w:rsidR="00C33EC3">
                  <w:rPr>
                    <w:sz w:val="24"/>
                    <w:szCs w:val="24"/>
                  </w:rPr>
                  <w:fldChar w:fldCharType="end"/>
                </w:r>
              </w:sdtContent>
            </w:sdt>
            <w:r w:rsidR="000109C0">
              <w:rPr>
                <w:sz w:val="24"/>
                <w:szCs w:val="24"/>
              </w:rPr>
              <w:t>. These</w:t>
            </w:r>
            <w:r w:rsidR="006C3191" w:rsidRPr="006C3191">
              <w:rPr>
                <w:sz w:val="24"/>
                <w:szCs w:val="24"/>
              </w:rPr>
              <w:t xml:space="preserve"> </w:t>
            </w:r>
            <w:r w:rsidR="003D4135">
              <w:rPr>
                <w:sz w:val="24"/>
                <w:szCs w:val="24"/>
              </w:rPr>
              <w:t xml:space="preserve">strict regulations </w:t>
            </w:r>
            <w:r w:rsidR="006C3191" w:rsidRPr="006C3191">
              <w:rPr>
                <w:sz w:val="24"/>
                <w:szCs w:val="24"/>
              </w:rPr>
              <w:t>were adhered to in handling personal information and consent</w:t>
            </w:r>
            <w:r w:rsidR="000109C0">
              <w:rPr>
                <w:sz w:val="24"/>
                <w:szCs w:val="24"/>
              </w:rPr>
              <w:t xml:space="preserve"> from </w:t>
            </w:r>
            <w:r w:rsidR="007015C4">
              <w:rPr>
                <w:sz w:val="24"/>
                <w:szCs w:val="24"/>
              </w:rPr>
              <w:t xml:space="preserve">X </w:t>
            </w:r>
            <w:r w:rsidR="000109C0">
              <w:rPr>
                <w:sz w:val="24"/>
                <w:szCs w:val="24"/>
              </w:rPr>
              <w:t xml:space="preserve">to conduct the meeting in the presence of </w:t>
            </w:r>
            <w:r w:rsidR="00D74A8C">
              <w:rPr>
                <w:sz w:val="24"/>
                <w:szCs w:val="24"/>
              </w:rPr>
              <w:t xml:space="preserve">my observer. </w:t>
            </w:r>
          </w:p>
          <w:p w14:paraId="5D744BD3" w14:textId="77777777" w:rsidR="00DB24A7" w:rsidRDefault="00DB24A7" w:rsidP="006C3191">
            <w:pPr>
              <w:jc w:val="both"/>
              <w:rPr>
                <w:sz w:val="24"/>
                <w:szCs w:val="24"/>
              </w:rPr>
            </w:pPr>
          </w:p>
          <w:p w14:paraId="40CA85DA" w14:textId="64857005" w:rsidR="006C3191" w:rsidRPr="006C3191" w:rsidRDefault="00522992" w:rsidP="006C3191">
            <w:pPr>
              <w:jc w:val="both"/>
              <w:rPr>
                <w:sz w:val="24"/>
                <w:szCs w:val="24"/>
              </w:rPr>
            </w:pPr>
            <w:r>
              <w:rPr>
                <w:sz w:val="24"/>
                <w:szCs w:val="24"/>
              </w:rPr>
              <w:t xml:space="preserve">The visit was arranged at a suitable time for </w:t>
            </w:r>
            <w:r w:rsidR="00144535">
              <w:rPr>
                <w:sz w:val="24"/>
                <w:szCs w:val="24"/>
              </w:rPr>
              <w:t xml:space="preserve">X </w:t>
            </w:r>
            <w:r>
              <w:rPr>
                <w:sz w:val="24"/>
                <w:szCs w:val="24"/>
              </w:rPr>
              <w:t xml:space="preserve">when </w:t>
            </w:r>
            <w:r w:rsidR="00144535">
              <w:rPr>
                <w:sz w:val="24"/>
                <w:szCs w:val="24"/>
              </w:rPr>
              <w:t xml:space="preserve">Y </w:t>
            </w:r>
            <w:r>
              <w:rPr>
                <w:sz w:val="24"/>
                <w:szCs w:val="24"/>
              </w:rPr>
              <w:t xml:space="preserve">and </w:t>
            </w:r>
            <w:r w:rsidR="00144535">
              <w:rPr>
                <w:sz w:val="24"/>
                <w:szCs w:val="24"/>
              </w:rPr>
              <w:t>Z</w:t>
            </w:r>
            <w:r>
              <w:rPr>
                <w:sz w:val="24"/>
                <w:szCs w:val="24"/>
              </w:rPr>
              <w:t xml:space="preserve"> were not present </w:t>
            </w:r>
            <w:r w:rsidR="006B63AD">
              <w:rPr>
                <w:sz w:val="24"/>
                <w:szCs w:val="24"/>
              </w:rPr>
              <w:t>a</w:t>
            </w:r>
            <w:r w:rsidR="006C3191" w:rsidRPr="006C3191">
              <w:rPr>
                <w:sz w:val="24"/>
                <w:szCs w:val="24"/>
              </w:rPr>
              <w:t xml:space="preserve">cknowledging and respecting </w:t>
            </w:r>
            <w:r w:rsidR="00144535">
              <w:rPr>
                <w:sz w:val="24"/>
                <w:szCs w:val="24"/>
              </w:rPr>
              <w:t xml:space="preserve">X </w:t>
            </w:r>
            <w:r w:rsidR="006B63AD">
              <w:rPr>
                <w:sz w:val="24"/>
                <w:szCs w:val="24"/>
              </w:rPr>
              <w:t>wish.</w:t>
            </w:r>
            <w:r w:rsidR="007B1668">
              <w:rPr>
                <w:sz w:val="24"/>
                <w:szCs w:val="24"/>
              </w:rPr>
              <w:t xml:space="preserve"> </w:t>
            </w:r>
            <w:r w:rsidR="006C3191" w:rsidRPr="006C3191">
              <w:rPr>
                <w:sz w:val="24"/>
                <w:szCs w:val="24"/>
              </w:rPr>
              <w:t xml:space="preserve">No language barriers were present, but materials were </w:t>
            </w:r>
            <w:r w:rsidR="00144535">
              <w:rPr>
                <w:sz w:val="24"/>
                <w:szCs w:val="24"/>
              </w:rPr>
              <w:t>given</w:t>
            </w:r>
            <w:r w:rsidR="007B1668">
              <w:rPr>
                <w:sz w:val="24"/>
                <w:szCs w:val="24"/>
              </w:rPr>
              <w:t xml:space="preserve"> in large format </w:t>
            </w:r>
            <w:r w:rsidR="007B1668" w:rsidRPr="006C3191">
              <w:rPr>
                <w:sz w:val="24"/>
                <w:szCs w:val="24"/>
              </w:rPr>
              <w:t>to</w:t>
            </w:r>
            <w:r w:rsidR="006C3191" w:rsidRPr="006C3191">
              <w:rPr>
                <w:sz w:val="24"/>
                <w:szCs w:val="24"/>
              </w:rPr>
              <w:t xml:space="preserve"> support understanding.</w:t>
            </w:r>
            <w:r w:rsidR="00FF3C21">
              <w:rPr>
                <w:sz w:val="24"/>
                <w:szCs w:val="24"/>
              </w:rPr>
              <w:t xml:space="preserve"> I gained consent from </w:t>
            </w:r>
            <w:r w:rsidR="00144535">
              <w:rPr>
                <w:sz w:val="24"/>
                <w:szCs w:val="24"/>
              </w:rPr>
              <w:t>X</w:t>
            </w:r>
            <w:r w:rsidR="00FF3C21">
              <w:rPr>
                <w:sz w:val="24"/>
                <w:szCs w:val="24"/>
              </w:rPr>
              <w:t xml:space="preserve"> </w:t>
            </w:r>
            <w:r w:rsidR="006C3191" w:rsidRPr="006C3191">
              <w:rPr>
                <w:sz w:val="24"/>
                <w:szCs w:val="24"/>
              </w:rPr>
              <w:t xml:space="preserve">for the visit and observation </w:t>
            </w:r>
            <w:r w:rsidR="00225160">
              <w:rPr>
                <w:sz w:val="24"/>
                <w:szCs w:val="24"/>
              </w:rPr>
              <w:t xml:space="preserve">verbally prior to the meeting taking place. </w:t>
            </w:r>
            <w:r w:rsidR="000F3598">
              <w:rPr>
                <w:sz w:val="24"/>
                <w:szCs w:val="24"/>
              </w:rPr>
              <w:t>I considered</w:t>
            </w:r>
            <w:r w:rsidR="00656405">
              <w:rPr>
                <w:sz w:val="24"/>
                <w:szCs w:val="24"/>
              </w:rPr>
              <w:t xml:space="preserve"> the impact of this visit to </w:t>
            </w:r>
            <w:r w:rsidR="00353977">
              <w:rPr>
                <w:sz w:val="24"/>
                <w:szCs w:val="24"/>
              </w:rPr>
              <w:t xml:space="preserve">X </w:t>
            </w:r>
            <w:r w:rsidR="00656405">
              <w:rPr>
                <w:sz w:val="24"/>
                <w:szCs w:val="24"/>
              </w:rPr>
              <w:t xml:space="preserve">as they </w:t>
            </w:r>
            <w:r w:rsidR="00640763">
              <w:rPr>
                <w:sz w:val="24"/>
                <w:szCs w:val="24"/>
              </w:rPr>
              <w:t xml:space="preserve">are anxious and I </w:t>
            </w:r>
            <w:r w:rsidR="006B5286">
              <w:rPr>
                <w:sz w:val="24"/>
                <w:szCs w:val="24"/>
              </w:rPr>
              <w:t>wanted to m</w:t>
            </w:r>
            <w:r w:rsidR="006C3191" w:rsidRPr="006C3191">
              <w:rPr>
                <w:sz w:val="24"/>
                <w:szCs w:val="24"/>
              </w:rPr>
              <w:t>inimi</w:t>
            </w:r>
            <w:r w:rsidR="006B5286">
              <w:rPr>
                <w:sz w:val="24"/>
                <w:szCs w:val="24"/>
              </w:rPr>
              <w:t xml:space="preserve">se </w:t>
            </w:r>
            <w:r w:rsidR="000F3598">
              <w:rPr>
                <w:sz w:val="24"/>
                <w:szCs w:val="24"/>
              </w:rPr>
              <w:t xml:space="preserve">the </w:t>
            </w:r>
            <w:r w:rsidR="000F3598" w:rsidRPr="006C3191">
              <w:rPr>
                <w:sz w:val="24"/>
                <w:szCs w:val="24"/>
              </w:rPr>
              <w:t>disruption</w:t>
            </w:r>
            <w:r w:rsidR="006C3191" w:rsidRPr="006C3191">
              <w:rPr>
                <w:sz w:val="24"/>
                <w:szCs w:val="24"/>
              </w:rPr>
              <w:t xml:space="preserve"> </w:t>
            </w:r>
            <w:r w:rsidR="006B5286">
              <w:rPr>
                <w:sz w:val="24"/>
                <w:szCs w:val="24"/>
              </w:rPr>
              <w:t xml:space="preserve">and </w:t>
            </w:r>
            <w:r w:rsidR="000F3598">
              <w:rPr>
                <w:sz w:val="24"/>
                <w:szCs w:val="24"/>
              </w:rPr>
              <w:t>pressure, so I e</w:t>
            </w:r>
            <w:r w:rsidR="006C3191" w:rsidRPr="006C3191">
              <w:rPr>
                <w:sz w:val="24"/>
                <w:szCs w:val="24"/>
              </w:rPr>
              <w:t>nsur</w:t>
            </w:r>
            <w:r w:rsidR="000F3598">
              <w:rPr>
                <w:sz w:val="24"/>
                <w:szCs w:val="24"/>
              </w:rPr>
              <w:t>ed</w:t>
            </w:r>
            <w:r w:rsidR="006C3191" w:rsidRPr="006C3191">
              <w:rPr>
                <w:sz w:val="24"/>
                <w:szCs w:val="24"/>
              </w:rPr>
              <w:t xml:space="preserve"> the individual felt comfortable and in control throughout</w:t>
            </w:r>
            <w:r w:rsidR="000F3598">
              <w:rPr>
                <w:sz w:val="24"/>
                <w:szCs w:val="24"/>
              </w:rPr>
              <w:t xml:space="preserve"> the visit</w:t>
            </w:r>
            <w:r w:rsidR="00353977">
              <w:rPr>
                <w:sz w:val="24"/>
                <w:szCs w:val="24"/>
              </w:rPr>
              <w:t xml:space="preserve"> by allowing the</w:t>
            </w:r>
            <w:r w:rsidR="007140A7">
              <w:rPr>
                <w:sz w:val="24"/>
                <w:szCs w:val="24"/>
              </w:rPr>
              <w:t>m</w:t>
            </w:r>
            <w:r w:rsidR="005802B0">
              <w:rPr>
                <w:sz w:val="24"/>
                <w:szCs w:val="24"/>
              </w:rPr>
              <w:t xml:space="preserve"> to </w:t>
            </w:r>
            <w:r w:rsidR="009173EE">
              <w:rPr>
                <w:sz w:val="24"/>
                <w:szCs w:val="24"/>
              </w:rPr>
              <w:t>control the interaction</w:t>
            </w:r>
            <w:sdt>
              <w:sdtPr>
                <w:rPr>
                  <w:sz w:val="24"/>
                  <w:szCs w:val="24"/>
                </w:rPr>
                <w:id w:val="-338856985"/>
                <w:citation/>
              </w:sdtPr>
              <w:sdtContent>
                <w:r w:rsidR="009173EE">
                  <w:rPr>
                    <w:sz w:val="24"/>
                    <w:szCs w:val="24"/>
                  </w:rPr>
                  <w:fldChar w:fldCharType="begin"/>
                </w:r>
                <w:r w:rsidR="009173EE">
                  <w:rPr>
                    <w:sz w:val="24"/>
                    <w:szCs w:val="24"/>
                  </w:rPr>
                  <w:instrText xml:space="preserve"> CITATION Soc171 \l 2057 </w:instrText>
                </w:r>
                <w:r w:rsidR="009173EE">
                  <w:rPr>
                    <w:sz w:val="24"/>
                    <w:szCs w:val="24"/>
                  </w:rPr>
                  <w:fldChar w:fldCharType="separate"/>
                </w:r>
                <w:r w:rsidR="009173EE">
                  <w:rPr>
                    <w:noProof/>
                    <w:sz w:val="24"/>
                    <w:szCs w:val="24"/>
                  </w:rPr>
                  <w:t xml:space="preserve"> </w:t>
                </w:r>
                <w:r w:rsidR="009173EE" w:rsidRPr="009173EE">
                  <w:rPr>
                    <w:noProof/>
                    <w:sz w:val="24"/>
                    <w:szCs w:val="24"/>
                  </w:rPr>
                  <w:t>(Social Care Wales, 2017)</w:t>
                </w:r>
                <w:r w:rsidR="009173EE">
                  <w:rPr>
                    <w:sz w:val="24"/>
                    <w:szCs w:val="24"/>
                  </w:rPr>
                  <w:fldChar w:fldCharType="end"/>
                </w:r>
              </w:sdtContent>
            </w:sdt>
            <w:r w:rsidR="009173EE">
              <w:rPr>
                <w:sz w:val="24"/>
                <w:szCs w:val="24"/>
              </w:rPr>
              <w:t>.</w:t>
            </w:r>
          </w:p>
          <w:p w14:paraId="347DC6FA" w14:textId="6F4D11AF" w:rsidR="006C3191" w:rsidRDefault="006C3191" w:rsidP="006C3191">
            <w:pPr>
              <w:jc w:val="both"/>
              <w:rPr>
                <w:sz w:val="24"/>
                <w:szCs w:val="24"/>
              </w:rPr>
            </w:pPr>
            <w:r w:rsidRPr="006C3191">
              <w:rPr>
                <w:sz w:val="24"/>
                <w:szCs w:val="24"/>
              </w:rPr>
              <w:t xml:space="preserve"> </w:t>
            </w:r>
          </w:p>
          <w:p w14:paraId="437F6B93" w14:textId="77777777" w:rsidR="00AC7618" w:rsidRDefault="00AC7618" w:rsidP="006C3191">
            <w:pPr>
              <w:jc w:val="both"/>
              <w:rPr>
                <w:sz w:val="24"/>
                <w:szCs w:val="24"/>
              </w:rPr>
            </w:pPr>
          </w:p>
          <w:p w14:paraId="090CA964" w14:textId="73B81406" w:rsidR="00AC7618" w:rsidRPr="006C3191" w:rsidRDefault="00AC7618" w:rsidP="006C3191">
            <w:pPr>
              <w:jc w:val="both"/>
              <w:rPr>
                <w:sz w:val="24"/>
                <w:szCs w:val="24"/>
              </w:rPr>
            </w:pPr>
            <w:r>
              <w:rPr>
                <w:sz w:val="24"/>
                <w:szCs w:val="24"/>
              </w:rPr>
              <w:t>Total Wordcount - 3</w:t>
            </w:r>
            <w:r w:rsidR="002B39CD">
              <w:rPr>
                <w:sz w:val="24"/>
                <w:szCs w:val="24"/>
              </w:rPr>
              <w:t>30</w:t>
            </w:r>
          </w:p>
          <w:p w14:paraId="584722EF" w14:textId="77777777" w:rsidR="006C3191" w:rsidRPr="006C3191" w:rsidRDefault="006C3191" w:rsidP="006C3191">
            <w:pPr>
              <w:jc w:val="both"/>
              <w:rPr>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6F5599ED"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350C3A">
              <w:rPr>
                <w:color w:val="auto"/>
                <w:sz w:val="24"/>
                <w:szCs w:val="24"/>
              </w:rPr>
              <w:t>care</w:t>
            </w:r>
            <w:r w:rsidR="007C3399">
              <w:rPr>
                <w:color w:val="auto"/>
                <w:sz w:val="24"/>
                <w:szCs w:val="24"/>
              </w:rPr>
              <w:t>rs</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8D607FF" w14:textId="6543C32D" w:rsidR="007E4325" w:rsidRDefault="007E4325" w:rsidP="007E4325">
            <w:pPr>
              <w:jc w:val="both"/>
              <w:rPr>
                <w:bCs/>
                <w:iCs/>
                <w:sz w:val="24"/>
                <w:szCs w:val="24"/>
              </w:rPr>
            </w:pPr>
          </w:p>
          <w:p w14:paraId="15FD76D7" w14:textId="29CA41DB" w:rsidR="007E4325" w:rsidRDefault="0092184F" w:rsidP="007E4325">
            <w:pPr>
              <w:jc w:val="both"/>
              <w:rPr>
                <w:bCs/>
                <w:iCs/>
                <w:sz w:val="24"/>
                <w:szCs w:val="24"/>
              </w:rPr>
            </w:pPr>
            <w:r>
              <w:rPr>
                <w:bCs/>
                <w:iCs/>
                <w:sz w:val="24"/>
                <w:szCs w:val="24"/>
              </w:rPr>
              <w:t>Using Driscoll’s</w:t>
            </w:r>
            <w:r w:rsidR="0019547C">
              <w:rPr>
                <w:bCs/>
                <w:iCs/>
                <w:sz w:val="24"/>
                <w:szCs w:val="24"/>
              </w:rPr>
              <w:t xml:space="preserve"> </w:t>
            </w:r>
            <w:r w:rsidR="00705F5C">
              <w:rPr>
                <w:bCs/>
                <w:iCs/>
                <w:sz w:val="24"/>
                <w:szCs w:val="24"/>
              </w:rPr>
              <w:t xml:space="preserve">(2007) </w:t>
            </w:r>
            <w:r w:rsidR="007518C8">
              <w:rPr>
                <w:bCs/>
                <w:iCs/>
                <w:sz w:val="24"/>
                <w:szCs w:val="24"/>
              </w:rPr>
              <w:t>model of reflection ‘What</w:t>
            </w:r>
            <w:r w:rsidR="000D241A">
              <w:rPr>
                <w:bCs/>
                <w:iCs/>
                <w:sz w:val="24"/>
                <w:szCs w:val="24"/>
              </w:rPr>
              <w:t>,</w:t>
            </w:r>
            <w:r w:rsidR="007518C8">
              <w:rPr>
                <w:bCs/>
                <w:iCs/>
                <w:sz w:val="24"/>
                <w:szCs w:val="24"/>
              </w:rPr>
              <w:t xml:space="preserve"> So What and Now What’ it has allowed me to </w:t>
            </w:r>
            <w:r w:rsidR="00450AF8">
              <w:rPr>
                <w:bCs/>
                <w:iCs/>
                <w:sz w:val="24"/>
                <w:szCs w:val="24"/>
              </w:rPr>
              <w:t>analyse my l</w:t>
            </w:r>
            <w:r w:rsidR="00B56A5B">
              <w:rPr>
                <w:bCs/>
                <w:iCs/>
                <w:sz w:val="24"/>
                <w:szCs w:val="24"/>
              </w:rPr>
              <w:t xml:space="preserve">earning needs </w:t>
            </w:r>
            <w:r w:rsidR="00450AF8">
              <w:rPr>
                <w:bCs/>
                <w:iCs/>
                <w:sz w:val="24"/>
                <w:szCs w:val="24"/>
              </w:rPr>
              <w:t xml:space="preserve">to aid </w:t>
            </w:r>
            <w:r w:rsidR="00985491">
              <w:rPr>
                <w:bCs/>
                <w:iCs/>
                <w:sz w:val="24"/>
                <w:szCs w:val="24"/>
              </w:rPr>
              <w:t xml:space="preserve">my future development </w:t>
            </w:r>
            <w:sdt>
              <w:sdtPr>
                <w:rPr>
                  <w:bCs/>
                  <w:iCs/>
                  <w:sz w:val="24"/>
                  <w:szCs w:val="24"/>
                </w:rPr>
                <w:id w:val="815763711"/>
                <w:citation/>
              </w:sdtPr>
              <w:sdtContent>
                <w:r w:rsidR="00985491">
                  <w:rPr>
                    <w:bCs/>
                    <w:iCs/>
                    <w:sz w:val="24"/>
                    <w:szCs w:val="24"/>
                  </w:rPr>
                  <w:fldChar w:fldCharType="begin"/>
                </w:r>
                <w:r w:rsidR="00985491">
                  <w:rPr>
                    <w:bCs/>
                    <w:iCs/>
                    <w:sz w:val="24"/>
                    <w:szCs w:val="24"/>
                  </w:rPr>
                  <w:instrText xml:space="preserve"> CITATION Jog07 \l 2057 </w:instrText>
                </w:r>
                <w:r w:rsidR="00985491">
                  <w:rPr>
                    <w:bCs/>
                    <w:iCs/>
                    <w:sz w:val="24"/>
                    <w:szCs w:val="24"/>
                  </w:rPr>
                  <w:fldChar w:fldCharType="separate"/>
                </w:r>
                <w:r w:rsidR="00985491" w:rsidRPr="00985491">
                  <w:rPr>
                    <w:noProof/>
                    <w:sz w:val="24"/>
                    <w:szCs w:val="24"/>
                  </w:rPr>
                  <w:t>(Driscoll, 2007)</w:t>
                </w:r>
                <w:r w:rsidR="00985491">
                  <w:rPr>
                    <w:bCs/>
                    <w:iCs/>
                    <w:sz w:val="24"/>
                    <w:szCs w:val="24"/>
                  </w:rPr>
                  <w:fldChar w:fldCharType="end"/>
                </w:r>
              </w:sdtContent>
            </w:sdt>
            <w:r w:rsidR="003C5A9C">
              <w:rPr>
                <w:bCs/>
                <w:iCs/>
                <w:sz w:val="24"/>
                <w:szCs w:val="24"/>
              </w:rPr>
              <w:t xml:space="preserve">. </w:t>
            </w:r>
            <w:r w:rsidR="007E4325" w:rsidRPr="007D1368">
              <w:rPr>
                <w:bCs/>
                <w:iCs/>
                <w:sz w:val="24"/>
                <w:szCs w:val="24"/>
              </w:rPr>
              <w:t xml:space="preserve">During my observation, </w:t>
            </w:r>
            <w:r w:rsidR="00416223">
              <w:rPr>
                <w:bCs/>
                <w:iCs/>
                <w:sz w:val="24"/>
                <w:szCs w:val="24"/>
              </w:rPr>
              <w:t xml:space="preserve">When </w:t>
            </w:r>
            <w:r w:rsidR="005B530E">
              <w:rPr>
                <w:bCs/>
                <w:iCs/>
                <w:sz w:val="24"/>
                <w:szCs w:val="24"/>
              </w:rPr>
              <w:t xml:space="preserve">engaging with X </w:t>
            </w:r>
            <w:r w:rsidR="00464F77">
              <w:rPr>
                <w:bCs/>
                <w:iCs/>
                <w:sz w:val="24"/>
                <w:szCs w:val="24"/>
              </w:rPr>
              <w:t xml:space="preserve">the </w:t>
            </w:r>
            <w:r w:rsidR="00464F77" w:rsidRPr="007D1368">
              <w:rPr>
                <w:bCs/>
                <w:iCs/>
                <w:sz w:val="24"/>
                <w:szCs w:val="24"/>
              </w:rPr>
              <w:t>communication</w:t>
            </w:r>
            <w:r w:rsidR="007E4325" w:rsidRPr="007D1368">
              <w:rPr>
                <w:bCs/>
                <w:iCs/>
                <w:sz w:val="24"/>
                <w:szCs w:val="24"/>
              </w:rPr>
              <w:t xml:space="preserve"> methods </w:t>
            </w:r>
            <w:r w:rsidR="00186EED">
              <w:rPr>
                <w:bCs/>
                <w:iCs/>
                <w:sz w:val="24"/>
                <w:szCs w:val="24"/>
              </w:rPr>
              <w:t xml:space="preserve">I demonstrated </w:t>
            </w:r>
            <w:r w:rsidR="00464F77">
              <w:rPr>
                <w:bCs/>
                <w:iCs/>
                <w:sz w:val="24"/>
                <w:szCs w:val="24"/>
              </w:rPr>
              <w:t xml:space="preserve">were </w:t>
            </w:r>
            <w:r w:rsidR="00464F77" w:rsidRPr="007D1368">
              <w:rPr>
                <w:bCs/>
                <w:iCs/>
                <w:sz w:val="24"/>
                <w:szCs w:val="24"/>
              </w:rPr>
              <w:t>active</w:t>
            </w:r>
            <w:r w:rsidR="007E4325" w:rsidRPr="007D1368">
              <w:rPr>
                <w:bCs/>
                <w:iCs/>
                <w:sz w:val="24"/>
                <w:szCs w:val="24"/>
              </w:rPr>
              <w:t xml:space="preserve"> listening, </w:t>
            </w:r>
            <w:r w:rsidR="00464F77">
              <w:rPr>
                <w:bCs/>
                <w:iCs/>
                <w:sz w:val="24"/>
                <w:szCs w:val="24"/>
              </w:rPr>
              <w:t xml:space="preserve">some </w:t>
            </w:r>
            <w:r w:rsidR="007E4325" w:rsidRPr="007D1368">
              <w:rPr>
                <w:bCs/>
                <w:iCs/>
                <w:sz w:val="24"/>
                <w:szCs w:val="24"/>
              </w:rPr>
              <w:t>open-ended question</w:t>
            </w:r>
            <w:r w:rsidR="00464F77">
              <w:rPr>
                <w:bCs/>
                <w:iCs/>
                <w:sz w:val="24"/>
                <w:szCs w:val="24"/>
              </w:rPr>
              <w:t>s</w:t>
            </w:r>
            <w:r w:rsidR="007E4325" w:rsidRPr="007D1368">
              <w:rPr>
                <w:bCs/>
                <w:iCs/>
                <w:sz w:val="24"/>
                <w:szCs w:val="24"/>
              </w:rPr>
              <w:t xml:space="preserve"> and non-verbal cues such as eye contact and body language. I </w:t>
            </w:r>
            <w:r w:rsidR="00D12708">
              <w:rPr>
                <w:bCs/>
                <w:iCs/>
                <w:sz w:val="24"/>
                <w:szCs w:val="24"/>
              </w:rPr>
              <w:t xml:space="preserve">constantly </w:t>
            </w:r>
            <w:r w:rsidR="007E4325" w:rsidRPr="007D1368">
              <w:rPr>
                <w:bCs/>
                <w:iCs/>
                <w:sz w:val="24"/>
                <w:szCs w:val="24"/>
              </w:rPr>
              <w:t xml:space="preserve">ensured my tone was calm and empathetic, and I adapted my pace and vocabulary to suit </w:t>
            </w:r>
            <w:r w:rsidR="005B530E">
              <w:rPr>
                <w:bCs/>
                <w:iCs/>
                <w:sz w:val="24"/>
                <w:szCs w:val="24"/>
              </w:rPr>
              <w:t xml:space="preserve">X </w:t>
            </w:r>
            <w:r w:rsidR="0087328C" w:rsidRPr="007D1368">
              <w:rPr>
                <w:bCs/>
                <w:iCs/>
                <w:sz w:val="24"/>
                <w:szCs w:val="24"/>
              </w:rPr>
              <w:t>need</w:t>
            </w:r>
            <w:r w:rsidR="00D8348E">
              <w:rPr>
                <w:bCs/>
                <w:iCs/>
                <w:sz w:val="24"/>
                <w:szCs w:val="24"/>
              </w:rPr>
              <w:t xml:space="preserve"> which is an essential element to communication and development </w:t>
            </w:r>
            <w:sdt>
              <w:sdtPr>
                <w:rPr>
                  <w:bCs/>
                  <w:iCs/>
                  <w:sz w:val="24"/>
                  <w:szCs w:val="24"/>
                </w:rPr>
                <w:id w:val="502168726"/>
                <w:citation/>
              </w:sdtPr>
              <w:sdtContent>
                <w:r w:rsidR="00D8348E">
                  <w:rPr>
                    <w:bCs/>
                    <w:iCs/>
                    <w:sz w:val="24"/>
                    <w:szCs w:val="24"/>
                  </w:rPr>
                  <w:fldChar w:fldCharType="begin"/>
                </w:r>
                <w:r w:rsidR="00D8348E">
                  <w:rPr>
                    <w:bCs/>
                    <w:iCs/>
                    <w:sz w:val="24"/>
                    <w:szCs w:val="24"/>
                  </w:rPr>
                  <w:instrText xml:space="preserve"> CITATION Bee17 \l 2057 </w:instrText>
                </w:r>
                <w:r w:rsidR="00D8348E">
                  <w:rPr>
                    <w:bCs/>
                    <w:iCs/>
                    <w:sz w:val="24"/>
                    <w:szCs w:val="24"/>
                  </w:rPr>
                  <w:fldChar w:fldCharType="separate"/>
                </w:r>
                <w:r w:rsidR="00D8348E" w:rsidRPr="00D8348E">
                  <w:rPr>
                    <w:noProof/>
                    <w:sz w:val="24"/>
                    <w:szCs w:val="24"/>
                  </w:rPr>
                  <w:t>(Beesley, Watts , &amp; Harrison , 2017)</w:t>
                </w:r>
                <w:r w:rsidR="00D8348E">
                  <w:rPr>
                    <w:bCs/>
                    <w:iCs/>
                    <w:sz w:val="24"/>
                    <w:szCs w:val="24"/>
                  </w:rPr>
                  <w:fldChar w:fldCharType="end"/>
                </w:r>
              </w:sdtContent>
            </w:sdt>
            <w:r w:rsidR="00D8348E">
              <w:rPr>
                <w:bCs/>
                <w:iCs/>
                <w:sz w:val="24"/>
                <w:szCs w:val="24"/>
              </w:rPr>
              <w:t>.</w:t>
            </w:r>
          </w:p>
          <w:p w14:paraId="5333AD72" w14:textId="77777777" w:rsidR="009738CB" w:rsidRDefault="009738CB" w:rsidP="00FE7088">
            <w:pPr>
              <w:jc w:val="both"/>
              <w:rPr>
                <w:bCs/>
                <w:iCs/>
                <w:sz w:val="24"/>
                <w:szCs w:val="24"/>
              </w:rPr>
            </w:pPr>
          </w:p>
          <w:p w14:paraId="2F932201" w14:textId="72CBD7E9" w:rsidR="00FE7088" w:rsidRDefault="009738CB" w:rsidP="00FE7088">
            <w:pPr>
              <w:jc w:val="both"/>
              <w:rPr>
                <w:bCs/>
                <w:iCs/>
                <w:sz w:val="24"/>
                <w:szCs w:val="24"/>
              </w:rPr>
            </w:pPr>
            <w:r>
              <w:rPr>
                <w:bCs/>
                <w:iCs/>
                <w:sz w:val="24"/>
                <w:szCs w:val="24"/>
              </w:rPr>
              <w:t>X</w:t>
            </w:r>
            <w:r w:rsidR="00D8348E">
              <w:rPr>
                <w:bCs/>
                <w:iCs/>
                <w:sz w:val="24"/>
                <w:szCs w:val="24"/>
              </w:rPr>
              <w:t xml:space="preserve"> had</w:t>
            </w:r>
            <w:r w:rsidR="00FE7088">
              <w:rPr>
                <w:bCs/>
                <w:iCs/>
                <w:sz w:val="24"/>
                <w:szCs w:val="24"/>
              </w:rPr>
              <w:t xml:space="preserve"> </w:t>
            </w:r>
            <w:r w:rsidR="00FE7088" w:rsidRPr="00FE7088">
              <w:rPr>
                <w:bCs/>
                <w:iCs/>
                <w:sz w:val="24"/>
                <w:szCs w:val="24"/>
              </w:rPr>
              <w:t>experienc</w:t>
            </w:r>
            <w:r w:rsidR="00FE7088">
              <w:rPr>
                <w:bCs/>
                <w:iCs/>
                <w:sz w:val="24"/>
                <w:szCs w:val="24"/>
              </w:rPr>
              <w:t xml:space="preserve">ed challenges with </w:t>
            </w:r>
            <w:r w:rsidR="00FE7088" w:rsidRPr="00FE7088">
              <w:rPr>
                <w:bCs/>
                <w:iCs/>
                <w:sz w:val="24"/>
                <w:szCs w:val="24"/>
              </w:rPr>
              <w:t>alcohol</w:t>
            </w:r>
            <w:r w:rsidR="00D8348E">
              <w:rPr>
                <w:bCs/>
                <w:iCs/>
                <w:sz w:val="24"/>
                <w:szCs w:val="24"/>
              </w:rPr>
              <w:t xml:space="preserve"> and concerns had been raised around her ability to safeguard </w:t>
            </w:r>
            <w:r w:rsidR="005B626B">
              <w:rPr>
                <w:bCs/>
                <w:iCs/>
                <w:sz w:val="24"/>
                <w:szCs w:val="24"/>
              </w:rPr>
              <w:t>Y and Z whilst they were i</w:t>
            </w:r>
            <w:r w:rsidR="00D8348E">
              <w:rPr>
                <w:bCs/>
                <w:iCs/>
                <w:sz w:val="24"/>
                <w:szCs w:val="24"/>
              </w:rPr>
              <w:t>n her care.</w:t>
            </w:r>
            <w:r w:rsidR="00FE7088">
              <w:rPr>
                <w:bCs/>
                <w:iCs/>
                <w:sz w:val="24"/>
                <w:szCs w:val="24"/>
              </w:rPr>
              <w:t xml:space="preserve">  I had an established working relationship with </w:t>
            </w:r>
            <w:r w:rsidR="00607D33">
              <w:rPr>
                <w:bCs/>
                <w:iCs/>
                <w:sz w:val="24"/>
                <w:szCs w:val="24"/>
              </w:rPr>
              <w:t xml:space="preserve">X </w:t>
            </w:r>
            <w:r w:rsidR="00FE7088">
              <w:rPr>
                <w:bCs/>
                <w:iCs/>
                <w:sz w:val="24"/>
                <w:szCs w:val="24"/>
              </w:rPr>
              <w:t xml:space="preserve">as I had supported </w:t>
            </w:r>
            <w:r w:rsidR="00607D33">
              <w:rPr>
                <w:bCs/>
                <w:iCs/>
                <w:sz w:val="24"/>
                <w:szCs w:val="24"/>
              </w:rPr>
              <w:t>them</w:t>
            </w:r>
            <w:r w:rsidR="00FE7088">
              <w:rPr>
                <w:bCs/>
                <w:iCs/>
                <w:sz w:val="24"/>
                <w:szCs w:val="24"/>
              </w:rPr>
              <w:t xml:space="preserve"> for several months allowing me to have established </w:t>
            </w:r>
            <w:r w:rsidR="00607D33">
              <w:rPr>
                <w:bCs/>
                <w:iCs/>
                <w:sz w:val="24"/>
                <w:szCs w:val="24"/>
              </w:rPr>
              <w:t>X’</w:t>
            </w:r>
            <w:r w:rsidR="00FE7088">
              <w:rPr>
                <w:bCs/>
                <w:iCs/>
                <w:sz w:val="24"/>
                <w:szCs w:val="24"/>
              </w:rPr>
              <w:t>s</w:t>
            </w:r>
            <w:r w:rsidR="00FE7088" w:rsidRPr="007D1368">
              <w:rPr>
                <w:bCs/>
                <w:iCs/>
                <w:sz w:val="24"/>
                <w:szCs w:val="24"/>
              </w:rPr>
              <w:t xml:space="preserve"> background, including cultural and linguistic preferences. I noted that Welsh was </w:t>
            </w:r>
            <w:r w:rsidR="00FE7088">
              <w:rPr>
                <w:bCs/>
                <w:iCs/>
                <w:sz w:val="24"/>
                <w:szCs w:val="24"/>
              </w:rPr>
              <w:t xml:space="preserve">not </w:t>
            </w:r>
            <w:r w:rsidR="00FE7088" w:rsidRPr="007D1368">
              <w:rPr>
                <w:bCs/>
                <w:iCs/>
                <w:sz w:val="24"/>
                <w:szCs w:val="24"/>
              </w:rPr>
              <w:t xml:space="preserve">their first language, which prompted me to consider the principles of the “Active Offer” </w:t>
            </w:r>
            <w:r w:rsidR="00FE7088">
              <w:rPr>
                <w:bCs/>
                <w:iCs/>
                <w:sz w:val="24"/>
                <w:szCs w:val="24"/>
              </w:rPr>
              <w:t xml:space="preserve">and to continue my support in English. I offered </w:t>
            </w:r>
            <w:r w:rsidR="00101603">
              <w:rPr>
                <w:bCs/>
                <w:iCs/>
                <w:sz w:val="24"/>
                <w:szCs w:val="24"/>
              </w:rPr>
              <w:t xml:space="preserve">X </w:t>
            </w:r>
            <w:r w:rsidR="00FE7088" w:rsidRPr="007D1368">
              <w:rPr>
                <w:bCs/>
                <w:iCs/>
                <w:sz w:val="24"/>
                <w:szCs w:val="24"/>
              </w:rPr>
              <w:t xml:space="preserve">bilingual material and </w:t>
            </w:r>
            <w:r w:rsidR="005C6BA0" w:rsidRPr="007D1368">
              <w:rPr>
                <w:bCs/>
                <w:iCs/>
                <w:sz w:val="24"/>
                <w:szCs w:val="24"/>
              </w:rPr>
              <w:t>ensured</w:t>
            </w:r>
            <w:r w:rsidR="00FE7088">
              <w:rPr>
                <w:bCs/>
                <w:iCs/>
                <w:sz w:val="24"/>
                <w:szCs w:val="24"/>
              </w:rPr>
              <w:t xml:space="preserve"> I was encouraging the ‘Active Offer</w:t>
            </w:r>
            <w:r w:rsidR="00521A29">
              <w:rPr>
                <w:bCs/>
                <w:iCs/>
                <w:sz w:val="24"/>
                <w:szCs w:val="24"/>
              </w:rPr>
              <w:t>’;</w:t>
            </w:r>
            <w:r w:rsidR="00FE7088">
              <w:rPr>
                <w:bCs/>
                <w:iCs/>
                <w:sz w:val="24"/>
                <w:szCs w:val="24"/>
              </w:rPr>
              <w:t xml:space="preserve"> </w:t>
            </w:r>
            <w:r w:rsidR="00101603">
              <w:rPr>
                <w:bCs/>
                <w:iCs/>
                <w:sz w:val="24"/>
                <w:szCs w:val="24"/>
              </w:rPr>
              <w:t>however,</w:t>
            </w:r>
            <w:r w:rsidR="00FE7088">
              <w:rPr>
                <w:bCs/>
                <w:iCs/>
                <w:sz w:val="24"/>
                <w:szCs w:val="24"/>
              </w:rPr>
              <w:t xml:space="preserve"> this was declined </w:t>
            </w:r>
            <w:sdt>
              <w:sdtPr>
                <w:rPr>
                  <w:bCs/>
                  <w:iCs/>
                  <w:sz w:val="24"/>
                  <w:szCs w:val="24"/>
                </w:rPr>
                <w:id w:val="-1830829281"/>
                <w:citation/>
              </w:sdtPr>
              <w:sdtContent>
                <w:r w:rsidR="00FE7088">
                  <w:rPr>
                    <w:bCs/>
                    <w:iCs/>
                    <w:sz w:val="24"/>
                    <w:szCs w:val="24"/>
                  </w:rPr>
                  <w:fldChar w:fldCharType="begin"/>
                </w:r>
                <w:r w:rsidR="00FE7088">
                  <w:rPr>
                    <w:bCs/>
                    <w:iCs/>
                    <w:sz w:val="24"/>
                    <w:szCs w:val="24"/>
                  </w:rPr>
                  <w:instrText xml:space="preserve">CITATION Wel \l 2057 </w:instrText>
                </w:r>
                <w:r w:rsidR="00FE7088">
                  <w:rPr>
                    <w:bCs/>
                    <w:iCs/>
                    <w:sz w:val="24"/>
                    <w:szCs w:val="24"/>
                  </w:rPr>
                  <w:fldChar w:fldCharType="separate"/>
                </w:r>
                <w:r w:rsidR="00FE7088" w:rsidRPr="00FE7088">
                  <w:rPr>
                    <w:noProof/>
                    <w:sz w:val="24"/>
                    <w:szCs w:val="24"/>
                  </w:rPr>
                  <w:t>(Welsh Government, 2012)</w:t>
                </w:r>
                <w:r w:rsidR="00FE7088">
                  <w:rPr>
                    <w:bCs/>
                    <w:iCs/>
                    <w:sz w:val="24"/>
                    <w:szCs w:val="24"/>
                  </w:rPr>
                  <w:fldChar w:fldCharType="end"/>
                </w:r>
              </w:sdtContent>
            </w:sdt>
            <w:r w:rsidR="00FE7088">
              <w:rPr>
                <w:bCs/>
                <w:iCs/>
                <w:sz w:val="24"/>
                <w:szCs w:val="24"/>
              </w:rPr>
              <w:t xml:space="preserve">. </w:t>
            </w:r>
          </w:p>
          <w:p w14:paraId="75E01684" w14:textId="77777777" w:rsidR="00101603" w:rsidRDefault="00101603" w:rsidP="00FE7088">
            <w:pPr>
              <w:jc w:val="both"/>
              <w:rPr>
                <w:bCs/>
                <w:iCs/>
                <w:sz w:val="24"/>
                <w:szCs w:val="24"/>
              </w:rPr>
            </w:pPr>
          </w:p>
          <w:p w14:paraId="3934FF18" w14:textId="3DA8219B" w:rsidR="00FE7088" w:rsidRPr="00FE7088" w:rsidRDefault="00FE7088" w:rsidP="00FE7088">
            <w:pPr>
              <w:jc w:val="both"/>
              <w:rPr>
                <w:bCs/>
                <w:iCs/>
                <w:sz w:val="24"/>
                <w:szCs w:val="24"/>
              </w:rPr>
            </w:pPr>
            <w:r>
              <w:rPr>
                <w:bCs/>
                <w:iCs/>
                <w:sz w:val="24"/>
                <w:szCs w:val="24"/>
              </w:rPr>
              <w:t xml:space="preserve">I </w:t>
            </w:r>
            <w:r w:rsidRPr="00FE7088">
              <w:rPr>
                <w:bCs/>
                <w:iCs/>
                <w:sz w:val="24"/>
                <w:szCs w:val="24"/>
              </w:rPr>
              <w:t xml:space="preserve">engaged in a one-on-one conversation aimed at understanding </w:t>
            </w:r>
            <w:r w:rsidR="009455B1">
              <w:rPr>
                <w:bCs/>
                <w:iCs/>
                <w:sz w:val="24"/>
                <w:szCs w:val="24"/>
              </w:rPr>
              <w:t xml:space="preserve">X </w:t>
            </w:r>
            <w:r w:rsidRPr="00FE7088">
              <w:rPr>
                <w:bCs/>
                <w:iCs/>
                <w:sz w:val="24"/>
                <w:szCs w:val="24"/>
              </w:rPr>
              <w:t xml:space="preserve">needs </w:t>
            </w:r>
            <w:r w:rsidR="0018031C">
              <w:rPr>
                <w:bCs/>
                <w:iCs/>
                <w:sz w:val="24"/>
                <w:szCs w:val="24"/>
              </w:rPr>
              <w:t xml:space="preserve">and wishes </w:t>
            </w:r>
            <w:r w:rsidR="008C07AE">
              <w:rPr>
                <w:bCs/>
                <w:iCs/>
                <w:sz w:val="24"/>
                <w:szCs w:val="24"/>
              </w:rPr>
              <w:t>but</w:t>
            </w:r>
            <w:r w:rsidR="00914CE6">
              <w:rPr>
                <w:bCs/>
                <w:iCs/>
                <w:sz w:val="24"/>
                <w:szCs w:val="24"/>
              </w:rPr>
              <w:t xml:space="preserve"> paramount to my intervention was </w:t>
            </w:r>
            <w:r w:rsidR="008C07AE">
              <w:rPr>
                <w:bCs/>
                <w:iCs/>
                <w:sz w:val="24"/>
                <w:szCs w:val="24"/>
              </w:rPr>
              <w:t xml:space="preserve">ensuring </w:t>
            </w:r>
            <w:r w:rsidR="00DC69D8">
              <w:rPr>
                <w:bCs/>
                <w:iCs/>
                <w:sz w:val="24"/>
                <w:szCs w:val="24"/>
              </w:rPr>
              <w:t xml:space="preserve">the </w:t>
            </w:r>
            <w:r w:rsidR="00CA6193">
              <w:rPr>
                <w:bCs/>
                <w:iCs/>
                <w:sz w:val="24"/>
                <w:szCs w:val="24"/>
              </w:rPr>
              <w:t xml:space="preserve">continued </w:t>
            </w:r>
            <w:r w:rsidRPr="00FE7088">
              <w:rPr>
                <w:bCs/>
                <w:iCs/>
                <w:sz w:val="24"/>
                <w:szCs w:val="24"/>
              </w:rPr>
              <w:t>concerns</w:t>
            </w:r>
            <w:r w:rsidR="00CA6193">
              <w:rPr>
                <w:bCs/>
                <w:iCs/>
                <w:sz w:val="24"/>
                <w:szCs w:val="24"/>
              </w:rPr>
              <w:t xml:space="preserve"> </w:t>
            </w:r>
            <w:r w:rsidR="008C07AE">
              <w:rPr>
                <w:bCs/>
                <w:iCs/>
                <w:sz w:val="24"/>
                <w:szCs w:val="24"/>
              </w:rPr>
              <w:t>that social services had i</w:t>
            </w:r>
            <w:r w:rsidR="00DC69D8">
              <w:rPr>
                <w:bCs/>
                <w:iCs/>
                <w:sz w:val="24"/>
                <w:szCs w:val="24"/>
              </w:rPr>
              <w:t xml:space="preserve">n relation to X being able to safeguard </w:t>
            </w:r>
            <w:r w:rsidR="00647BF7">
              <w:rPr>
                <w:bCs/>
                <w:iCs/>
                <w:sz w:val="24"/>
                <w:szCs w:val="24"/>
              </w:rPr>
              <w:t xml:space="preserve">and parent </w:t>
            </w:r>
            <w:r w:rsidR="00DC69D8">
              <w:rPr>
                <w:bCs/>
                <w:iCs/>
                <w:sz w:val="24"/>
                <w:szCs w:val="24"/>
              </w:rPr>
              <w:t>Y and Z</w:t>
            </w:r>
            <w:r w:rsidRPr="00FE7088">
              <w:rPr>
                <w:bCs/>
                <w:iCs/>
                <w:sz w:val="24"/>
                <w:szCs w:val="24"/>
              </w:rPr>
              <w:t xml:space="preserve"> </w:t>
            </w:r>
            <w:r w:rsidR="00C433C2">
              <w:rPr>
                <w:bCs/>
                <w:iCs/>
                <w:sz w:val="24"/>
                <w:szCs w:val="24"/>
              </w:rPr>
              <w:t>were continued to be addressed</w:t>
            </w:r>
            <w:r w:rsidR="00385F87">
              <w:rPr>
                <w:bCs/>
                <w:iCs/>
                <w:sz w:val="24"/>
                <w:szCs w:val="24"/>
              </w:rPr>
              <w:t>. B</w:t>
            </w:r>
            <w:r w:rsidR="00066860">
              <w:rPr>
                <w:bCs/>
                <w:iCs/>
                <w:sz w:val="24"/>
                <w:szCs w:val="24"/>
              </w:rPr>
              <w:t xml:space="preserve">y assessing the </w:t>
            </w:r>
            <w:r w:rsidR="0061066E">
              <w:rPr>
                <w:bCs/>
                <w:iCs/>
                <w:sz w:val="24"/>
                <w:szCs w:val="24"/>
              </w:rPr>
              <w:t>children’s</w:t>
            </w:r>
            <w:r w:rsidR="00066860">
              <w:rPr>
                <w:bCs/>
                <w:iCs/>
                <w:sz w:val="24"/>
                <w:szCs w:val="24"/>
              </w:rPr>
              <w:t xml:space="preserve"> needs</w:t>
            </w:r>
            <w:r w:rsidR="001E0283">
              <w:rPr>
                <w:bCs/>
                <w:iCs/>
                <w:sz w:val="24"/>
                <w:szCs w:val="24"/>
              </w:rPr>
              <w:t xml:space="preserve"> along with X capacity to place Y and Z needs before her own </w:t>
            </w:r>
            <w:sdt>
              <w:sdtPr>
                <w:rPr>
                  <w:bCs/>
                  <w:iCs/>
                  <w:sz w:val="24"/>
                  <w:szCs w:val="24"/>
                </w:rPr>
                <w:id w:val="912984501"/>
                <w:citation/>
              </w:sdtPr>
              <w:sdtContent>
                <w:r w:rsidR="001E0283">
                  <w:rPr>
                    <w:bCs/>
                    <w:iCs/>
                    <w:sz w:val="24"/>
                    <w:szCs w:val="24"/>
                  </w:rPr>
                  <w:fldChar w:fldCharType="begin"/>
                </w:r>
                <w:r w:rsidR="001E0283">
                  <w:rPr>
                    <w:bCs/>
                    <w:iCs/>
                    <w:sz w:val="24"/>
                    <w:szCs w:val="24"/>
                  </w:rPr>
                  <w:instrText xml:space="preserve"> CITATION GOV181 \l 2057 </w:instrText>
                </w:r>
                <w:r w:rsidR="001E0283">
                  <w:rPr>
                    <w:bCs/>
                    <w:iCs/>
                    <w:sz w:val="24"/>
                    <w:szCs w:val="24"/>
                  </w:rPr>
                  <w:fldChar w:fldCharType="separate"/>
                </w:r>
                <w:r w:rsidR="001E0283" w:rsidRPr="001E0283">
                  <w:rPr>
                    <w:noProof/>
                    <w:sz w:val="24"/>
                    <w:szCs w:val="24"/>
                  </w:rPr>
                  <w:t>(GOV.UK, 2018)</w:t>
                </w:r>
                <w:r w:rsidR="001E0283">
                  <w:rPr>
                    <w:bCs/>
                    <w:iCs/>
                    <w:sz w:val="24"/>
                    <w:szCs w:val="24"/>
                  </w:rPr>
                  <w:fldChar w:fldCharType="end"/>
                </w:r>
              </w:sdtContent>
            </w:sdt>
            <w:r w:rsidR="0061066E">
              <w:rPr>
                <w:bCs/>
                <w:iCs/>
                <w:sz w:val="24"/>
                <w:szCs w:val="24"/>
              </w:rPr>
              <w:t xml:space="preserve">. </w:t>
            </w:r>
            <w:r w:rsidRPr="00FE7088">
              <w:rPr>
                <w:bCs/>
                <w:iCs/>
                <w:sz w:val="24"/>
                <w:szCs w:val="24"/>
              </w:rPr>
              <w:t xml:space="preserve">The setting was informal and intended to foster trust. </w:t>
            </w:r>
            <w:r w:rsidR="005C6BA0">
              <w:rPr>
                <w:bCs/>
                <w:iCs/>
                <w:sz w:val="24"/>
                <w:szCs w:val="24"/>
              </w:rPr>
              <w:t>X</w:t>
            </w:r>
            <w:r w:rsidRPr="00FE7088">
              <w:rPr>
                <w:bCs/>
                <w:iCs/>
                <w:sz w:val="24"/>
                <w:szCs w:val="24"/>
              </w:rPr>
              <w:t xml:space="preserve"> appeared anxious and guarded initially, which required me to adapt my communication style to be more empathetic and non-judgmental</w:t>
            </w:r>
            <w:r w:rsidR="00521A29">
              <w:rPr>
                <w:bCs/>
                <w:iCs/>
                <w:sz w:val="24"/>
                <w:szCs w:val="24"/>
              </w:rPr>
              <w:t xml:space="preserve"> which is imperative to working in an anti-discriminatory and anti-oppressive practice</w:t>
            </w:r>
            <w:sdt>
              <w:sdtPr>
                <w:rPr>
                  <w:bCs/>
                  <w:iCs/>
                  <w:sz w:val="24"/>
                  <w:szCs w:val="24"/>
                </w:rPr>
                <w:id w:val="664207145"/>
                <w:citation/>
              </w:sdtPr>
              <w:sdtContent>
                <w:r w:rsidR="00521A29">
                  <w:rPr>
                    <w:bCs/>
                    <w:iCs/>
                    <w:sz w:val="24"/>
                    <w:szCs w:val="24"/>
                  </w:rPr>
                  <w:fldChar w:fldCharType="begin"/>
                </w:r>
                <w:r w:rsidR="00521A29">
                  <w:rPr>
                    <w:bCs/>
                    <w:iCs/>
                    <w:sz w:val="24"/>
                    <w:szCs w:val="24"/>
                  </w:rPr>
                  <w:instrText xml:space="preserve"> CITATION Akh13 \l 2057 </w:instrText>
                </w:r>
                <w:r w:rsidR="00521A29">
                  <w:rPr>
                    <w:bCs/>
                    <w:iCs/>
                    <w:sz w:val="24"/>
                    <w:szCs w:val="24"/>
                  </w:rPr>
                  <w:fldChar w:fldCharType="separate"/>
                </w:r>
                <w:r w:rsidR="00521A29">
                  <w:rPr>
                    <w:bCs/>
                    <w:iCs/>
                    <w:noProof/>
                    <w:sz w:val="24"/>
                    <w:szCs w:val="24"/>
                  </w:rPr>
                  <w:t xml:space="preserve"> </w:t>
                </w:r>
                <w:r w:rsidR="00521A29" w:rsidRPr="00521A29">
                  <w:rPr>
                    <w:noProof/>
                    <w:sz w:val="24"/>
                    <w:szCs w:val="24"/>
                  </w:rPr>
                  <w:t>(Akhtar, 2013)</w:t>
                </w:r>
                <w:r w:rsidR="00521A29">
                  <w:rPr>
                    <w:bCs/>
                    <w:iCs/>
                    <w:sz w:val="24"/>
                    <w:szCs w:val="24"/>
                  </w:rPr>
                  <w:fldChar w:fldCharType="end"/>
                </w:r>
              </w:sdtContent>
            </w:sdt>
            <w:r w:rsidR="00521A29">
              <w:rPr>
                <w:bCs/>
                <w:iCs/>
                <w:sz w:val="24"/>
                <w:szCs w:val="24"/>
              </w:rPr>
              <w:t>.</w:t>
            </w:r>
          </w:p>
          <w:p w14:paraId="412B11F6" w14:textId="77777777" w:rsidR="00FE7088" w:rsidRPr="00FE7088" w:rsidRDefault="00FE7088" w:rsidP="00FE7088">
            <w:pPr>
              <w:jc w:val="both"/>
              <w:rPr>
                <w:bCs/>
                <w:iCs/>
                <w:sz w:val="24"/>
                <w:szCs w:val="24"/>
              </w:rPr>
            </w:pPr>
          </w:p>
          <w:p w14:paraId="167A9CF3" w14:textId="08A30860" w:rsidR="00FE7088" w:rsidRPr="007D1368" w:rsidRDefault="00FE7088" w:rsidP="007E4325">
            <w:pPr>
              <w:jc w:val="both"/>
              <w:rPr>
                <w:bCs/>
                <w:iCs/>
                <w:sz w:val="24"/>
                <w:szCs w:val="24"/>
              </w:rPr>
            </w:pPr>
            <w:r w:rsidRPr="00FE7088">
              <w:rPr>
                <w:bCs/>
                <w:iCs/>
                <w:sz w:val="24"/>
                <w:szCs w:val="24"/>
              </w:rPr>
              <w:t>I used open-ended questions, active listening, and reflective responses to encourage her to share her experiences. I also paid close attention to non-verbal cues such as body language and tone of voice. I ensured that the conversation was paced to her comfort level and avoided technical jargon, aligning with the principles of culturally and linguistically sensitive practice</w:t>
            </w:r>
            <w:sdt>
              <w:sdtPr>
                <w:rPr>
                  <w:bCs/>
                  <w:iCs/>
                  <w:sz w:val="24"/>
                  <w:szCs w:val="24"/>
                </w:rPr>
                <w:id w:val="-899520468"/>
                <w:citation/>
              </w:sdtPr>
              <w:sdtContent>
                <w:r w:rsidR="00CA6193">
                  <w:rPr>
                    <w:bCs/>
                    <w:iCs/>
                    <w:sz w:val="24"/>
                    <w:szCs w:val="24"/>
                  </w:rPr>
                  <w:fldChar w:fldCharType="begin"/>
                </w:r>
                <w:r w:rsidR="00CA6193">
                  <w:rPr>
                    <w:bCs/>
                    <w:iCs/>
                    <w:sz w:val="24"/>
                    <w:szCs w:val="24"/>
                  </w:rPr>
                  <w:instrText xml:space="preserve"> CITATION Wel25 \l 2057 </w:instrText>
                </w:r>
                <w:r w:rsidR="00CA6193">
                  <w:rPr>
                    <w:bCs/>
                    <w:iCs/>
                    <w:sz w:val="24"/>
                    <w:szCs w:val="24"/>
                  </w:rPr>
                  <w:fldChar w:fldCharType="separate"/>
                </w:r>
                <w:r w:rsidR="00CA6193">
                  <w:rPr>
                    <w:bCs/>
                    <w:iCs/>
                    <w:noProof/>
                    <w:sz w:val="24"/>
                    <w:szCs w:val="24"/>
                  </w:rPr>
                  <w:t xml:space="preserve"> </w:t>
                </w:r>
                <w:r w:rsidR="00CA6193" w:rsidRPr="00CA6193">
                  <w:rPr>
                    <w:noProof/>
                    <w:sz w:val="24"/>
                    <w:szCs w:val="24"/>
                  </w:rPr>
                  <w:t>(Welsh Governemnt , 2025)</w:t>
                </w:r>
                <w:r w:rsidR="00CA6193">
                  <w:rPr>
                    <w:bCs/>
                    <w:iCs/>
                    <w:sz w:val="24"/>
                    <w:szCs w:val="24"/>
                  </w:rPr>
                  <w:fldChar w:fldCharType="end"/>
                </w:r>
              </w:sdtContent>
            </w:sdt>
            <w:r w:rsidRPr="00FE7088">
              <w:rPr>
                <w:bCs/>
                <w:iCs/>
                <w:sz w:val="24"/>
                <w:szCs w:val="24"/>
              </w:rPr>
              <w:t>.</w:t>
            </w:r>
            <w:r w:rsidR="00D34C78">
              <w:t xml:space="preserve"> </w:t>
            </w:r>
            <w:r w:rsidR="00D34C78" w:rsidRPr="00D34C78">
              <w:rPr>
                <w:bCs/>
                <w:iCs/>
                <w:sz w:val="24"/>
                <w:szCs w:val="24"/>
              </w:rPr>
              <w:t xml:space="preserve">The safety planning around this closure intervention was essential in ensuring the continued safety </w:t>
            </w:r>
            <w:r w:rsidR="00D34C78">
              <w:rPr>
                <w:bCs/>
                <w:iCs/>
                <w:sz w:val="24"/>
                <w:szCs w:val="24"/>
              </w:rPr>
              <w:t>for</w:t>
            </w:r>
            <w:r w:rsidR="00D34C78" w:rsidRPr="00D34C78">
              <w:rPr>
                <w:bCs/>
                <w:iCs/>
                <w:sz w:val="24"/>
                <w:szCs w:val="24"/>
              </w:rPr>
              <w:t xml:space="preserve"> Y and Z.</w:t>
            </w:r>
            <w:r w:rsidR="00D34C78">
              <w:rPr>
                <w:bCs/>
                <w:iCs/>
                <w:sz w:val="24"/>
                <w:szCs w:val="24"/>
              </w:rPr>
              <w:t xml:space="preserve"> Safety planning in </w:t>
            </w:r>
            <w:r w:rsidR="00DE3CA4">
              <w:rPr>
                <w:bCs/>
                <w:iCs/>
                <w:sz w:val="24"/>
                <w:szCs w:val="24"/>
              </w:rPr>
              <w:t xml:space="preserve">this observation was critical to ensuring that a </w:t>
            </w:r>
            <w:r w:rsidR="00395F1C">
              <w:rPr>
                <w:bCs/>
                <w:iCs/>
                <w:sz w:val="24"/>
                <w:szCs w:val="24"/>
              </w:rPr>
              <w:t>personalised</w:t>
            </w:r>
            <w:r w:rsidR="00DE3CA4">
              <w:rPr>
                <w:bCs/>
                <w:iCs/>
                <w:sz w:val="24"/>
                <w:szCs w:val="24"/>
              </w:rPr>
              <w:t xml:space="preserve"> plan was </w:t>
            </w:r>
            <w:r w:rsidR="00BC01FC">
              <w:rPr>
                <w:bCs/>
                <w:iCs/>
                <w:sz w:val="24"/>
                <w:szCs w:val="24"/>
              </w:rPr>
              <w:t xml:space="preserve">practical </w:t>
            </w:r>
            <w:r w:rsidR="00395F1C">
              <w:rPr>
                <w:bCs/>
                <w:iCs/>
                <w:sz w:val="24"/>
                <w:szCs w:val="24"/>
              </w:rPr>
              <w:t xml:space="preserve">and attainable for all those involved. </w:t>
            </w:r>
            <w:r w:rsidR="0049217F">
              <w:rPr>
                <w:bCs/>
                <w:iCs/>
                <w:sz w:val="24"/>
                <w:szCs w:val="24"/>
              </w:rPr>
              <w:t>Inclusive</w:t>
            </w:r>
            <w:r w:rsidR="00395F1C">
              <w:rPr>
                <w:bCs/>
                <w:iCs/>
                <w:sz w:val="24"/>
                <w:szCs w:val="24"/>
              </w:rPr>
              <w:t xml:space="preserve"> of X and </w:t>
            </w:r>
            <w:r w:rsidR="0049217F">
              <w:rPr>
                <w:bCs/>
                <w:iCs/>
                <w:sz w:val="24"/>
                <w:szCs w:val="24"/>
              </w:rPr>
              <w:t>additional</w:t>
            </w:r>
            <w:r w:rsidR="00395F1C">
              <w:rPr>
                <w:bCs/>
                <w:iCs/>
                <w:sz w:val="24"/>
                <w:szCs w:val="24"/>
              </w:rPr>
              <w:t xml:space="preserve"> </w:t>
            </w:r>
            <w:r w:rsidR="00D85A2F">
              <w:rPr>
                <w:bCs/>
                <w:iCs/>
                <w:sz w:val="24"/>
                <w:szCs w:val="24"/>
              </w:rPr>
              <w:t>people</w:t>
            </w:r>
            <w:r w:rsidR="000F7E61">
              <w:rPr>
                <w:bCs/>
                <w:iCs/>
                <w:sz w:val="24"/>
                <w:szCs w:val="24"/>
              </w:rPr>
              <w:t xml:space="preserve"> such as family members</w:t>
            </w:r>
            <w:r w:rsidR="00D85A2F">
              <w:rPr>
                <w:bCs/>
                <w:iCs/>
                <w:sz w:val="24"/>
                <w:szCs w:val="24"/>
              </w:rPr>
              <w:t xml:space="preserve"> </w:t>
            </w:r>
            <w:r w:rsidR="0049217F">
              <w:rPr>
                <w:bCs/>
                <w:iCs/>
                <w:sz w:val="24"/>
                <w:szCs w:val="24"/>
              </w:rPr>
              <w:t>involved to support the safety of Y and Z</w:t>
            </w:r>
            <w:sdt>
              <w:sdtPr>
                <w:rPr>
                  <w:bCs/>
                  <w:iCs/>
                  <w:sz w:val="24"/>
                  <w:szCs w:val="24"/>
                </w:rPr>
                <w:id w:val="504163734"/>
                <w:citation/>
              </w:sdtPr>
              <w:sdtContent>
                <w:r w:rsidR="0049217F">
                  <w:rPr>
                    <w:bCs/>
                    <w:iCs/>
                    <w:sz w:val="24"/>
                    <w:szCs w:val="24"/>
                  </w:rPr>
                  <w:fldChar w:fldCharType="begin"/>
                </w:r>
                <w:r w:rsidR="0049217F">
                  <w:rPr>
                    <w:bCs/>
                    <w:iCs/>
                    <w:sz w:val="24"/>
                    <w:szCs w:val="24"/>
                  </w:rPr>
                  <w:instrText xml:space="preserve"> CITATION NSP21 \l 2057 </w:instrText>
                </w:r>
                <w:r w:rsidR="0049217F">
                  <w:rPr>
                    <w:bCs/>
                    <w:iCs/>
                    <w:sz w:val="24"/>
                    <w:szCs w:val="24"/>
                  </w:rPr>
                  <w:fldChar w:fldCharType="separate"/>
                </w:r>
                <w:r w:rsidR="0049217F">
                  <w:rPr>
                    <w:bCs/>
                    <w:iCs/>
                    <w:noProof/>
                    <w:sz w:val="24"/>
                    <w:szCs w:val="24"/>
                  </w:rPr>
                  <w:t xml:space="preserve"> </w:t>
                </w:r>
                <w:r w:rsidR="0049217F" w:rsidRPr="0049217F">
                  <w:rPr>
                    <w:noProof/>
                    <w:sz w:val="24"/>
                    <w:szCs w:val="24"/>
                  </w:rPr>
                  <w:t>(NSPCC, 2021)</w:t>
                </w:r>
                <w:r w:rsidR="0049217F">
                  <w:rPr>
                    <w:bCs/>
                    <w:iCs/>
                    <w:sz w:val="24"/>
                    <w:szCs w:val="24"/>
                  </w:rPr>
                  <w:fldChar w:fldCharType="end"/>
                </w:r>
              </w:sdtContent>
            </w:sdt>
            <w:r w:rsidR="0049217F">
              <w:rPr>
                <w:bCs/>
                <w:iCs/>
                <w:sz w:val="24"/>
                <w:szCs w:val="24"/>
              </w:rPr>
              <w:t xml:space="preserve">. </w:t>
            </w:r>
          </w:p>
          <w:p w14:paraId="52E8AFD9" w14:textId="77777777" w:rsidR="007E4325" w:rsidRPr="007D1368" w:rsidRDefault="007E4325" w:rsidP="007E4325">
            <w:pPr>
              <w:jc w:val="both"/>
              <w:rPr>
                <w:bCs/>
                <w:iCs/>
                <w:sz w:val="24"/>
                <w:szCs w:val="24"/>
              </w:rPr>
            </w:pPr>
          </w:p>
          <w:p w14:paraId="2D5418CD" w14:textId="0D8799EF" w:rsidR="007E4325" w:rsidRDefault="009835CC" w:rsidP="007E4325">
            <w:pPr>
              <w:jc w:val="both"/>
              <w:rPr>
                <w:bCs/>
                <w:iCs/>
                <w:sz w:val="24"/>
                <w:szCs w:val="24"/>
              </w:rPr>
            </w:pPr>
            <w:r>
              <w:rPr>
                <w:bCs/>
                <w:iCs/>
                <w:sz w:val="24"/>
                <w:szCs w:val="24"/>
              </w:rPr>
              <w:lastRenderedPageBreak/>
              <w:t xml:space="preserve">Using </w:t>
            </w:r>
            <w:r w:rsidR="00A26398">
              <w:rPr>
                <w:bCs/>
                <w:iCs/>
                <w:sz w:val="24"/>
                <w:szCs w:val="24"/>
              </w:rPr>
              <w:t>Driscoll</w:t>
            </w:r>
            <w:r>
              <w:rPr>
                <w:bCs/>
                <w:iCs/>
                <w:sz w:val="24"/>
                <w:szCs w:val="24"/>
              </w:rPr>
              <w:t xml:space="preserve"> </w:t>
            </w:r>
            <w:r w:rsidR="00A26398">
              <w:rPr>
                <w:bCs/>
                <w:iCs/>
                <w:sz w:val="24"/>
                <w:szCs w:val="24"/>
              </w:rPr>
              <w:t xml:space="preserve">(2007) </w:t>
            </w:r>
            <w:r w:rsidR="006061B3">
              <w:rPr>
                <w:bCs/>
                <w:iCs/>
                <w:sz w:val="24"/>
                <w:szCs w:val="24"/>
              </w:rPr>
              <w:t>‘</w:t>
            </w:r>
            <w:r w:rsidR="007E4325" w:rsidRPr="007D1368">
              <w:rPr>
                <w:bCs/>
                <w:iCs/>
                <w:sz w:val="24"/>
                <w:szCs w:val="24"/>
              </w:rPr>
              <w:t>So What</w:t>
            </w:r>
            <w:r w:rsidR="006061B3">
              <w:rPr>
                <w:bCs/>
                <w:iCs/>
                <w:sz w:val="24"/>
                <w:szCs w:val="24"/>
              </w:rPr>
              <w:t xml:space="preserve">’ </w:t>
            </w:r>
            <w:r w:rsidR="00A26398">
              <w:rPr>
                <w:bCs/>
                <w:iCs/>
                <w:sz w:val="24"/>
                <w:szCs w:val="24"/>
              </w:rPr>
              <w:t xml:space="preserve">model I reflected this </w:t>
            </w:r>
            <w:r w:rsidR="007E4325" w:rsidRPr="007D1368">
              <w:rPr>
                <w:bCs/>
                <w:iCs/>
                <w:sz w:val="24"/>
                <w:szCs w:val="24"/>
              </w:rPr>
              <w:t>experience highlighted the importance of culturally and linguistically sensitive communication. The individual responded more openly when addressed in their preferred language, reinforcing the ethos of “More than Just Words” (Welsh Government, 2012), which advocates for language choice as a core component of person-centred care</w:t>
            </w:r>
            <w:r w:rsidR="006061B3">
              <w:rPr>
                <w:bCs/>
                <w:iCs/>
                <w:sz w:val="24"/>
                <w:szCs w:val="24"/>
              </w:rPr>
              <w:t xml:space="preserve">. </w:t>
            </w:r>
          </w:p>
          <w:p w14:paraId="16E6B356" w14:textId="77777777" w:rsidR="00CA6193" w:rsidRDefault="00CA6193" w:rsidP="007E4325">
            <w:pPr>
              <w:jc w:val="both"/>
              <w:rPr>
                <w:bCs/>
                <w:iCs/>
                <w:sz w:val="24"/>
                <w:szCs w:val="24"/>
              </w:rPr>
            </w:pPr>
          </w:p>
          <w:p w14:paraId="2774FE9E" w14:textId="1856C3F9" w:rsidR="00CA6193" w:rsidRPr="00CA6193" w:rsidRDefault="00CA6193" w:rsidP="00CA6193">
            <w:pPr>
              <w:jc w:val="both"/>
              <w:rPr>
                <w:bCs/>
                <w:iCs/>
                <w:sz w:val="24"/>
                <w:szCs w:val="24"/>
              </w:rPr>
            </w:pPr>
            <w:r w:rsidRPr="00CA6193">
              <w:rPr>
                <w:bCs/>
                <w:iCs/>
                <w:sz w:val="24"/>
                <w:szCs w:val="24"/>
              </w:rPr>
              <w:t xml:space="preserve">This interaction highlighted the importance of person-centred communication in </w:t>
            </w:r>
            <w:r w:rsidR="00143647">
              <w:rPr>
                <w:bCs/>
                <w:iCs/>
                <w:sz w:val="24"/>
                <w:szCs w:val="24"/>
              </w:rPr>
              <w:t>line</w:t>
            </w:r>
            <w:r w:rsidR="00D32B1C">
              <w:rPr>
                <w:bCs/>
                <w:iCs/>
                <w:sz w:val="24"/>
                <w:szCs w:val="24"/>
              </w:rPr>
              <w:t xml:space="preserve"> with the Social Care Wales Codes of Professional Practice (CoPP) </w:t>
            </w:r>
            <w:r w:rsidR="00143647">
              <w:rPr>
                <w:bCs/>
                <w:iCs/>
                <w:sz w:val="24"/>
                <w:szCs w:val="24"/>
              </w:rPr>
              <w:t xml:space="preserve">1.1,1.2,1.3 </w:t>
            </w:r>
            <w:r w:rsidR="00ED1592">
              <w:rPr>
                <w:bCs/>
                <w:iCs/>
                <w:sz w:val="24"/>
                <w:szCs w:val="24"/>
              </w:rPr>
              <w:t>(</w:t>
            </w:r>
            <w:r w:rsidR="00451CFC">
              <w:rPr>
                <w:bCs/>
                <w:iCs/>
                <w:sz w:val="24"/>
                <w:szCs w:val="24"/>
              </w:rPr>
              <w:t>2017</w:t>
            </w:r>
            <w:r w:rsidR="00812FF2">
              <w:rPr>
                <w:bCs/>
                <w:iCs/>
                <w:sz w:val="24"/>
                <w:szCs w:val="24"/>
              </w:rPr>
              <w:t>)</w:t>
            </w:r>
            <w:r w:rsidR="00451CFC">
              <w:rPr>
                <w:bCs/>
                <w:iCs/>
                <w:sz w:val="24"/>
                <w:szCs w:val="24"/>
              </w:rPr>
              <w:t>.</w:t>
            </w:r>
            <w:r w:rsidRPr="00CA6193">
              <w:rPr>
                <w:bCs/>
                <w:iCs/>
                <w:sz w:val="24"/>
                <w:szCs w:val="24"/>
              </w:rPr>
              <w:t xml:space="preserve"> </w:t>
            </w:r>
            <w:r w:rsidR="00451CFC">
              <w:rPr>
                <w:bCs/>
                <w:iCs/>
                <w:sz w:val="24"/>
                <w:szCs w:val="24"/>
              </w:rPr>
              <w:t>X’s</w:t>
            </w:r>
            <w:r w:rsidRPr="00CA6193">
              <w:rPr>
                <w:bCs/>
                <w:iCs/>
                <w:sz w:val="24"/>
                <w:szCs w:val="24"/>
              </w:rPr>
              <w:t xml:space="preserve"> guarded</w:t>
            </w:r>
            <w:r>
              <w:rPr>
                <w:bCs/>
                <w:iCs/>
                <w:sz w:val="24"/>
                <w:szCs w:val="24"/>
              </w:rPr>
              <w:t xml:space="preserve"> approach and anxiety </w:t>
            </w:r>
            <w:r w:rsidRPr="00CA6193">
              <w:rPr>
                <w:bCs/>
                <w:iCs/>
                <w:sz w:val="24"/>
                <w:szCs w:val="24"/>
              </w:rPr>
              <w:t xml:space="preserve">was likely influenced by previous negative experiences with professionals. </w:t>
            </w:r>
            <w:r w:rsidR="00812FF2">
              <w:rPr>
                <w:bCs/>
                <w:iCs/>
                <w:sz w:val="24"/>
                <w:szCs w:val="24"/>
              </w:rPr>
              <w:t xml:space="preserve">X has </w:t>
            </w:r>
            <w:r w:rsidR="00304B4E">
              <w:rPr>
                <w:bCs/>
                <w:iCs/>
                <w:sz w:val="24"/>
                <w:szCs w:val="24"/>
              </w:rPr>
              <w:t>expressed</w:t>
            </w:r>
            <w:r w:rsidR="00812FF2">
              <w:rPr>
                <w:bCs/>
                <w:iCs/>
                <w:sz w:val="24"/>
                <w:szCs w:val="24"/>
              </w:rPr>
              <w:t xml:space="preserve"> </w:t>
            </w:r>
            <w:r w:rsidR="00304B4E">
              <w:rPr>
                <w:bCs/>
                <w:iCs/>
                <w:sz w:val="24"/>
                <w:szCs w:val="24"/>
              </w:rPr>
              <w:t>dissatisfaction</w:t>
            </w:r>
            <w:r w:rsidR="00812FF2">
              <w:rPr>
                <w:bCs/>
                <w:iCs/>
                <w:sz w:val="24"/>
                <w:szCs w:val="24"/>
              </w:rPr>
              <w:t xml:space="preserve"> </w:t>
            </w:r>
            <w:r w:rsidR="00304B4E">
              <w:rPr>
                <w:bCs/>
                <w:iCs/>
                <w:sz w:val="24"/>
                <w:szCs w:val="24"/>
              </w:rPr>
              <w:t xml:space="preserve">and judgements made my professional around her ability to </w:t>
            </w:r>
            <w:r w:rsidR="00693FF6">
              <w:rPr>
                <w:bCs/>
                <w:iCs/>
                <w:sz w:val="24"/>
                <w:szCs w:val="24"/>
              </w:rPr>
              <w:t>safeguard</w:t>
            </w:r>
            <w:r w:rsidR="00304B4E">
              <w:rPr>
                <w:bCs/>
                <w:iCs/>
                <w:sz w:val="24"/>
                <w:szCs w:val="24"/>
              </w:rPr>
              <w:t xml:space="preserve"> Y and Z.</w:t>
            </w:r>
            <w:r w:rsidR="00693FF6">
              <w:rPr>
                <w:bCs/>
                <w:iCs/>
                <w:sz w:val="24"/>
                <w:szCs w:val="24"/>
              </w:rPr>
              <w:t xml:space="preserve"> This allowed to </w:t>
            </w:r>
            <w:r w:rsidR="005279E8">
              <w:rPr>
                <w:bCs/>
                <w:iCs/>
                <w:sz w:val="24"/>
                <w:szCs w:val="24"/>
              </w:rPr>
              <w:t xml:space="preserve">me to discuss the impacts of alcohol on children and their safety. </w:t>
            </w:r>
            <w:r w:rsidR="00265D3B">
              <w:rPr>
                <w:bCs/>
                <w:iCs/>
                <w:sz w:val="24"/>
                <w:szCs w:val="24"/>
              </w:rPr>
              <w:t xml:space="preserve">Parental substance use can have severe negative impacts on a </w:t>
            </w:r>
            <w:r w:rsidR="00A76AA5">
              <w:rPr>
                <w:bCs/>
                <w:iCs/>
                <w:sz w:val="24"/>
                <w:szCs w:val="24"/>
              </w:rPr>
              <w:t>child’s</w:t>
            </w:r>
            <w:r w:rsidR="00265D3B">
              <w:rPr>
                <w:bCs/>
                <w:iCs/>
                <w:sz w:val="24"/>
                <w:szCs w:val="24"/>
              </w:rPr>
              <w:t xml:space="preserve"> life</w:t>
            </w:r>
            <w:r w:rsidR="00A43557">
              <w:rPr>
                <w:bCs/>
                <w:iCs/>
                <w:sz w:val="24"/>
                <w:szCs w:val="24"/>
              </w:rPr>
              <w:t xml:space="preserve">, parental </w:t>
            </w:r>
            <w:r w:rsidR="00E17E58">
              <w:rPr>
                <w:bCs/>
                <w:iCs/>
                <w:sz w:val="24"/>
                <w:szCs w:val="24"/>
              </w:rPr>
              <w:t>substance</w:t>
            </w:r>
            <w:r w:rsidR="00A43557">
              <w:rPr>
                <w:bCs/>
                <w:iCs/>
                <w:sz w:val="24"/>
                <w:szCs w:val="24"/>
              </w:rPr>
              <w:t xml:space="preserve"> use can </w:t>
            </w:r>
            <w:r w:rsidR="00B37538">
              <w:rPr>
                <w:bCs/>
                <w:iCs/>
                <w:sz w:val="24"/>
                <w:szCs w:val="24"/>
              </w:rPr>
              <w:t xml:space="preserve">lead to poor quality of care for children along </w:t>
            </w:r>
            <w:r w:rsidR="00E17E58">
              <w:rPr>
                <w:bCs/>
                <w:iCs/>
                <w:sz w:val="24"/>
                <w:szCs w:val="24"/>
              </w:rPr>
              <w:t>with</w:t>
            </w:r>
            <w:r w:rsidR="00B37538">
              <w:rPr>
                <w:bCs/>
                <w:iCs/>
                <w:sz w:val="24"/>
                <w:szCs w:val="24"/>
              </w:rPr>
              <w:t xml:space="preserve"> the risks of abuse or neglect </w:t>
            </w:r>
            <w:sdt>
              <w:sdtPr>
                <w:rPr>
                  <w:bCs/>
                  <w:iCs/>
                  <w:sz w:val="24"/>
                  <w:szCs w:val="24"/>
                </w:rPr>
                <w:id w:val="-903137856"/>
                <w:citation/>
              </w:sdtPr>
              <w:sdtContent>
                <w:r w:rsidR="00B37538">
                  <w:rPr>
                    <w:bCs/>
                    <w:iCs/>
                    <w:sz w:val="24"/>
                    <w:szCs w:val="24"/>
                  </w:rPr>
                  <w:fldChar w:fldCharType="begin"/>
                </w:r>
                <w:r w:rsidR="00B37538">
                  <w:rPr>
                    <w:bCs/>
                    <w:iCs/>
                    <w:sz w:val="24"/>
                    <w:szCs w:val="24"/>
                  </w:rPr>
                  <w:instrText xml:space="preserve"> CITATION Bar24 \l 2057 </w:instrText>
                </w:r>
                <w:r w:rsidR="00B37538">
                  <w:rPr>
                    <w:bCs/>
                    <w:iCs/>
                    <w:sz w:val="24"/>
                    <w:szCs w:val="24"/>
                  </w:rPr>
                  <w:fldChar w:fldCharType="separate"/>
                </w:r>
                <w:r w:rsidR="00B37538" w:rsidRPr="00B37538">
                  <w:rPr>
                    <w:noProof/>
                    <w:sz w:val="24"/>
                    <w:szCs w:val="24"/>
                  </w:rPr>
                  <w:t>(Barnardoes, 2024)</w:t>
                </w:r>
                <w:r w:rsidR="00B37538">
                  <w:rPr>
                    <w:bCs/>
                    <w:iCs/>
                    <w:sz w:val="24"/>
                    <w:szCs w:val="24"/>
                  </w:rPr>
                  <w:fldChar w:fldCharType="end"/>
                </w:r>
              </w:sdtContent>
            </w:sdt>
            <w:r w:rsidR="00E17E58">
              <w:rPr>
                <w:bCs/>
                <w:iCs/>
                <w:sz w:val="24"/>
                <w:szCs w:val="24"/>
              </w:rPr>
              <w:t>.</w:t>
            </w:r>
            <w:r w:rsidR="00304B4E">
              <w:rPr>
                <w:bCs/>
                <w:iCs/>
                <w:sz w:val="24"/>
                <w:szCs w:val="24"/>
              </w:rPr>
              <w:t xml:space="preserve"> </w:t>
            </w:r>
            <w:r w:rsidRPr="00CA6193">
              <w:rPr>
                <w:bCs/>
                <w:iCs/>
                <w:sz w:val="24"/>
                <w:szCs w:val="24"/>
              </w:rPr>
              <w:t xml:space="preserve">My ability to create a safe space </w:t>
            </w:r>
            <w:r w:rsidR="006F4A31">
              <w:rPr>
                <w:bCs/>
                <w:iCs/>
                <w:sz w:val="24"/>
                <w:szCs w:val="24"/>
              </w:rPr>
              <w:t xml:space="preserve">by offering her choice </w:t>
            </w:r>
            <w:r w:rsidRPr="00CA6193">
              <w:rPr>
                <w:bCs/>
                <w:iCs/>
                <w:sz w:val="24"/>
                <w:szCs w:val="24"/>
              </w:rPr>
              <w:t xml:space="preserve">was crucial in enabling her to </w:t>
            </w:r>
            <w:r>
              <w:rPr>
                <w:bCs/>
                <w:iCs/>
                <w:sz w:val="24"/>
                <w:szCs w:val="24"/>
              </w:rPr>
              <w:t xml:space="preserve">be </w:t>
            </w:r>
            <w:r w:rsidRPr="00CA6193">
              <w:rPr>
                <w:bCs/>
                <w:iCs/>
                <w:sz w:val="24"/>
                <w:szCs w:val="24"/>
              </w:rPr>
              <w:t>open</w:t>
            </w:r>
            <w:r w:rsidR="003F050C">
              <w:rPr>
                <w:bCs/>
                <w:iCs/>
                <w:sz w:val="24"/>
                <w:szCs w:val="24"/>
              </w:rPr>
              <w:t xml:space="preserve">, feel unjudged, </w:t>
            </w:r>
            <w:r>
              <w:rPr>
                <w:bCs/>
                <w:iCs/>
                <w:sz w:val="24"/>
                <w:szCs w:val="24"/>
              </w:rPr>
              <w:t xml:space="preserve">have a </w:t>
            </w:r>
            <w:r w:rsidR="003D7DDD">
              <w:rPr>
                <w:bCs/>
                <w:iCs/>
                <w:sz w:val="24"/>
                <w:szCs w:val="24"/>
              </w:rPr>
              <w:t>voice</w:t>
            </w:r>
            <w:r w:rsidR="003F050C">
              <w:rPr>
                <w:bCs/>
                <w:iCs/>
                <w:sz w:val="24"/>
                <w:szCs w:val="24"/>
              </w:rPr>
              <w:t xml:space="preserve"> and </w:t>
            </w:r>
            <w:r w:rsidR="003D7DDD">
              <w:rPr>
                <w:bCs/>
                <w:iCs/>
                <w:sz w:val="24"/>
                <w:szCs w:val="24"/>
              </w:rPr>
              <w:t>decision</w:t>
            </w:r>
            <w:r w:rsidR="00D32B1C">
              <w:rPr>
                <w:bCs/>
                <w:iCs/>
                <w:sz w:val="24"/>
                <w:szCs w:val="24"/>
              </w:rPr>
              <w:t xml:space="preserve"> in</w:t>
            </w:r>
            <w:r>
              <w:rPr>
                <w:bCs/>
                <w:iCs/>
                <w:sz w:val="24"/>
                <w:szCs w:val="24"/>
              </w:rPr>
              <w:t xml:space="preserve"> her support</w:t>
            </w:r>
            <w:r w:rsidR="00D32B1C">
              <w:rPr>
                <w:bCs/>
                <w:iCs/>
                <w:sz w:val="24"/>
                <w:szCs w:val="24"/>
              </w:rPr>
              <w:t xml:space="preserve"> </w:t>
            </w:r>
            <w:sdt>
              <w:sdtPr>
                <w:rPr>
                  <w:bCs/>
                  <w:iCs/>
                  <w:sz w:val="24"/>
                  <w:szCs w:val="24"/>
                </w:rPr>
                <w:id w:val="-1743939553"/>
                <w:citation/>
              </w:sdtPr>
              <w:sdtContent>
                <w:r w:rsidR="00D32B1C">
                  <w:rPr>
                    <w:bCs/>
                    <w:iCs/>
                    <w:sz w:val="24"/>
                    <w:szCs w:val="24"/>
                  </w:rPr>
                  <w:fldChar w:fldCharType="begin"/>
                </w:r>
                <w:r w:rsidR="00D32B1C">
                  <w:rPr>
                    <w:bCs/>
                    <w:iCs/>
                    <w:sz w:val="24"/>
                    <w:szCs w:val="24"/>
                  </w:rPr>
                  <w:instrText xml:space="preserve"> CITATION Soc171 \l 2057 </w:instrText>
                </w:r>
                <w:r w:rsidR="00D32B1C">
                  <w:rPr>
                    <w:bCs/>
                    <w:iCs/>
                    <w:sz w:val="24"/>
                    <w:szCs w:val="24"/>
                  </w:rPr>
                  <w:fldChar w:fldCharType="separate"/>
                </w:r>
                <w:r w:rsidR="00D32B1C" w:rsidRPr="00D32B1C">
                  <w:rPr>
                    <w:noProof/>
                    <w:sz w:val="24"/>
                    <w:szCs w:val="24"/>
                  </w:rPr>
                  <w:t>(Social Care Wales, 2017)</w:t>
                </w:r>
                <w:r w:rsidR="00D32B1C">
                  <w:rPr>
                    <w:bCs/>
                    <w:iCs/>
                    <w:sz w:val="24"/>
                    <w:szCs w:val="24"/>
                  </w:rPr>
                  <w:fldChar w:fldCharType="end"/>
                </w:r>
              </w:sdtContent>
            </w:sdt>
            <w:r w:rsidR="00FC6642">
              <w:rPr>
                <w:bCs/>
                <w:iCs/>
                <w:sz w:val="24"/>
                <w:szCs w:val="24"/>
              </w:rPr>
              <w:t xml:space="preserve">. </w:t>
            </w:r>
          </w:p>
          <w:p w14:paraId="4E58B95F" w14:textId="77777777" w:rsidR="00CA6193" w:rsidRPr="00CA6193" w:rsidRDefault="00CA6193" w:rsidP="00CA6193">
            <w:pPr>
              <w:jc w:val="both"/>
              <w:rPr>
                <w:bCs/>
                <w:iCs/>
                <w:sz w:val="24"/>
                <w:szCs w:val="24"/>
              </w:rPr>
            </w:pPr>
          </w:p>
          <w:p w14:paraId="64469C3D" w14:textId="42E896D4" w:rsidR="00CA6193" w:rsidRPr="007D1368" w:rsidRDefault="00CA6193" w:rsidP="00CA6193">
            <w:pPr>
              <w:jc w:val="both"/>
              <w:rPr>
                <w:bCs/>
                <w:iCs/>
                <w:sz w:val="24"/>
                <w:szCs w:val="24"/>
              </w:rPr>
            </w:pPr>
            <w:r w:rsidRPr="00CA6193">
              <w:rPr>
                <w:bCs/>
                <w:iCs/>
                <w:sz w:val="24"/>
                <w:szCs w:val="24"/>
              </w:rPr>
              <w:t>I</w:t>
            </w:r>
            <w:r w:rsidR="00101740">
              <w:rPr>
                <w:bCs/>
                <w:iCs/>
                <w:sz w:val="24"/>
                <w:szCs w:val="24"/>
              </w:rPr>
              <w:t xml:space="preserve"> continued to</w:t>
            </w:r>
            <w:r w:rsidRPr="00CA6193">
              <w:rPr>
                <w:bCs/>
                <w:iCs/>
                <w:sz w:val="24"/>
                <w:szCs w:val="24"/>
              </w:rPr>
              <w:t xml:space="preserve"> reflect on whether I had the necessary communication skills to support her effectively. I drew on the Code of Professional Practice for Social Care (Social Care Wales), which </w:t>
            </w:r>
            <w:r w:rsidR="00FC6642" w:rsidRPr="00CA6193">
              <w:rPr>
                <w:bCs/>
                <w:iCs/>
                <w:sz w:val="24"/>
                <w:szCs w:val="24"/>
              </w:rPr>
              <w:t>emphasise</w:t>
            </w:r>
            <w:r w:rsidRPr="00CA6193">
              <w:rPr>
                <w:bCs/>
                <w:iCs/>
                <w:sz w:val="24"/>
                <w:szCs w:val="24"/>
              </w:rPr>
              <w:t xml:space="preserve"> respect, dignity, and promoting well-being. I recogni</w:t>
            </w:r>
            <w:r w:rsidR="00D32B1C">
              <w:rPr>
                <w:bCs/>
                <w:iCs/>
                <w:sz w:val="24"/>
                <w:szCs w:val="24"/>
              </w:rPr>
              <w:t>s</w:t>
            </w:r>
            <w:r w:rsidRPr="00CA6193">
              <w:rPr>
                <w:bCs/>
                <w:iCs/>
                <w:sz w:val="24"/>
                <w:szCs w:val="24"/>
              </w:rPr>
              <w:t>ed that my approach aligned with these values, particularly in maintaining confidentiality, showing empathy, and validating her experiences.</w:t>
            </w:r>
            <w:r>
              <w:t xml:space="preserve"> </w:t>
            </w:r>
            <w:r w:rsidRPr="00CA6193">
              <w:rPr>
                <w:bCs/>
                <w:iCs/>
                <w:sz w:val="24"/>
                <w:szCs w:val="24"/>
              </w:rPr>
              <w:t xml:space="preserve">I </w:t>
            </w:r>
            <w:r w:rsidR="00FC6642">
              <w:rPr>
                <w:bCs/>
                <w:iCs/>
                <w:sz w:val="24"/>
                <w:szCs w:val="24"/>
              </w:rPr>
              <w:t xml:space="preserve">assessed </w:t>
            </w:r>
            <w:r w:rsidR="00D32B1C">
              <w:rPr>
                <w:bCs/>
                <w:iCs/>
                <w:sz w:val="24"/>
                <w:szCs w:val="24"/>
              </w:rPr>
              <w:t xml:space="preserve">my </w:t>
            </w:r>
            <w:r w:rsidR="00D32B1C" w:rsidRPr="00CA6193">
              <w:rPr>
                <w:bCs/>
                <w:iCs/>
                <w:sz w:val="24"/>
                <w:szCs w:val="24"/>
              </w:rPr>
              <w:t>communication</w:t>
            </w:r>
            <w:r w:rsidRPr="00CA6193">
              <w:rPr>
                <w:bCs/>
                <w:iCs/>
                <w:sz w:val="24"/>
                <w:szCs w:val="24"/>
              </w:rPr>
              <w:t xml:space="preserve"> skills to engage effectively through supervision discussions with my manager, feedback from peers, and self-evaluation against the Code of Professional Practice for Social Care. I considered whether my approach aligned with the values of dignity, respect, and empowerment (Social Care Wales, 2017).</w:t>
            </w:r>
          </w:p>
          <w:p w14:paraId="0E48296C" w14:textId="77777777" w:rsidR="007E4325" w:rsidRPr="007D1368" w:rsidRDefault="007E4325" w:rsidP="007E4325">
            <w:pPr>
              <w:jc w:val="both"/>
              <w:rPr>
                <w:bCs/>
                <w:iCs/>
                <w:sz w:val="24"/>
                <w:szCs w:val="24"/>
              </w:rPr>
            </w:pPr>
          </w:p>
          <w:p w14:paraId="0169C983" w14:textId="26356195" w:rsidR="007E4325" w:rsidRPr="007D1368" w:rsidRDefault="00552C02" w:rsidP="007E4325">
            <w:pPr>
              <w:jc w:val="both"/>
              <w:rPr>
                <w:bCs/>
                <w:iCs/>
                <w:sz w:val="24"/>
                <w:szCs w:val="24"/>
              </w:rPr>
            </w:pPr>
            <w:r>
              <w:rPr>
                <w:bCs/>
                <w:iCs/>
                <w:sz w:val="24"/>
                <w:szCs w:val="24"/>
              </w:rPr>
              <w:t>C</w:t>
            </w:r>
            <w:r w:rsidR="007E4325" w:rsidRPr="007D1368">
              <w:rPr>
                <w:bCs/>
                <w:iCs/>
                <w:sz w:val="24"/>
                <w:szCs w:val="24"/>
              </w:rPr>
              <w:t xml:space="preserve">ommunication is not just about conveying information but about building trust and understanding. My ability to listen </w:t>
            </w:r>
            <w:r w:rsidR="006307E2">
              <w:rPr>
                <w:bCs/>
                <w:iCs/>
                <w:sz w:val="24"/>
                <w:szCs w:val="24"/>
              </w:rPr>
              <w:t xml:space="preserve">attentively </w:t>
            </w:r>
            <w:r w:rsidR="007E4325" w:rsidRPr="007D1368">
              <w:rPr>
                <w:bCs/>
                <w:iCs/>
                <w:sz w:val="24"/>
                <w:szCs w:val="24"/>
              </w:rPr>
              <w:t xml:space="preserve">without judgment and to validate </w:t>
            </w:r>
            <w:r w:rsidR="00DD6898">
              <w:rPr>
                <w:bCs/>
                <w:iCs/>
                <w:sz w:val="24"/>
                <w:szCs w:val="24"/>
              </w:rPr>
              <w:t>X’s</w:t>
            </w:r>
            <w:r w:rsidR="007E4325" w:rsidRPr="007D1368">
              <w:rPr>
                <w:bCs/>
                <w:iCs/>
                <w:sz w:val="24"/>
                <w:szCs w:val="24"/>
              </w:rPr>
              <w:t xml:space="preserve"> experiences was crucial. </w:t>
            </w:r>
            <w:r w:rsidR="00DD6898">
              <w:rPr>
                <w:bCs/>
                <w:iCs/>
                <w:sz w:val="24"/>
                <w:szCs w:val="24"/>
              </w:rPr>
              <w:t xml:space="preserve">X </w:t>
            </w:r>
            <w:r w:rsidR="00FC6642">
              <w:rPr>
                <w:bCs/>
                <w:iCs/>
                <w:sz w:val="24"/>
                <w:szCs w:val="24"/>
              </w:rPr>
              <w:t xml:space="preserve">had </w:t>
            </w:r>
            <w:r w:rsidR="00882C45">
              <w:rPr>
                <w:bCs/>
                <w:iCs/>
                <w:sz w:val="24"/>
                <w:szCs w:val="24"/>
              </w:rPr>
              <w:t xml:space="preserve">experienced previous trauma and had </w:t>
            </w:r>
            <w:r w:rsidR="00FC6642">
              <w:rPr>
                <w:bCs/>
                <w:iCs/>
                <w:sz w:val="24"/>
                <w:szCs w:val="24"/>
              </w:rPr>
              <w:t xml:space="preserve">felt </w:t>
            </w:r>
            <w:r w:rsidR="00B03F21">
              <w:rPr>
                <w:bCs/>
                <w:iCs/>
                <w:sz w:val="24"/>
                <w:szCs w:val="24"/>
              </w:rPr>
              <w:t>undermined and</w:t>
            </w:r>
            <w:r w:rsidR="0059483D">
              <w:rPr>
                <w:bCs/>
                <w:iCs/>
                <w:sz w:val="24"/>
                <w:szCs w:val="24"/>
              </w:rPr>
              <w:t xml:space="preserve"> not listened too </w:t>
            </w:r>
            <w:r w:rsidR="00FC6642">
              <w:rPr>
                <w:bCs/>
                <w:iCs/>
                <w:sz w:val="24"/>
                <w:szCs w:val="24"/>
              </w:rPr>
              <w:t xml:space="preserve">by previous </w:t>
            </w:r>
            <w:r w:rsidR="004A5C32">
              <w:rPr>
                <w:bCs/>
                <w:iCs/>
                <w:sz w:val="24"/>
                <w:szCs w:val="24"/>
              </w:rPr>
              <w:t>professionals,</w:t>
            </w:r>
            <w:r w:rsidR="00FC6642">
              <w:rPr>
                <w:bCs/>
                <w:iCs/>
                <w:sz w:val="24"/>
                <w:szCs w:val="24"/>
              </w:rPr>
              <w:t xml:space="preserve"> and this was voiced with the closure meeting in the observation. It was imperative that I listened and acknowledged </w:t>
            </w:r>
            <w:r w:rsidR="004A5C32">
              <w:rPr>
                <w:bCs/>
                <w:iCs/>
                <w:sz w:val="24"/>
                <w:szCs w:val="24"/>
              </w:rPr>
              <w:t xml:space="preserve">X </w:t>
            </w:r>
            <w:r w:rsidR="00FC6642">
              <w:rPr>
                <w:bCs/>
                <w:iCs/>
                <w:sz w:val="24"/>
                <w:szCs w:val="24"/>
              </w:rPr>
              <w:t xml:space="preserve">worries and concerns and offered support around this. Therefore, I explained that there is a process to which </w:t>
            </w:r>
            <w:r w:rsidR="00D73E7B">
              <w:rPr>
                <w:bCs/>
                <w:iCs/>
                <w:sz w:val="24"/>
                <w:szCs w:val="24"/>
              </w:rPr>
              <w:t xml:space="preserve">X </w:t>
            </w:r>
            <w:r w:rsidR="00FC6642">
              <w:rPr>
                <w:bCs/>
                <w:iCs/>
                <w:sz w:val="24"/>
                <w:szCs w:val="24"/>
              </w:rPr>
              <w:t xml:space="preserve">can </w:t>
            </w:r>
            <w:r w:rsidR="001410B4">
              <w:rPr>
                <w:bCs/>
                <w:iCs/>
                <w:sz w:val="24"/>
                <w:szCs w:val="24"/>
              </w:rPr>
              <w:t xml:space="preserve">raise any concerns or </w:t>
            </w:r>
            <w:r w:rsidR="00B03F21">
              <w:rPr>
                <w:bCs/>
                <w:iCs/>
                <w:sz w:val="24"/>
                <w:szCs w:val="24"/>
              </w:rPr>
              <w:t>complaints</w:t>
            </w:r>
            <w:r w:rsidR="001410B4">
              <w:rPr>
                <w:bCs/>
                <w:iCs/>
                <w:sz w:val="24"/>
                <w:szCs w:val="24"/>
              </w:rPr>
              <w:t xml:space="preserve"> they may have. I expressed</w:t>
            </w:r>
            <w:r w:rsidR="00FC6642">
              <w:rPr>
                <w:bCs/>
                <w:iCs/>
                <w:sz w:val="24"/>
                <w:szCs w:val="24"/>
              </w:rPr>
              <w:t xml:space="preserve"> if </w:t>
            </w:r>
            <w:r w:rsidR="00B03F21">
              <w:rPr>
                <w:bCs/>
                <w:iCs/>
                <w:sz w:val="24"/>
                <w:szCs w:val="24"/>
              </w:rPr>
              <w:t xml:space="preserve">X is dissatisfied </w:t>
            </w:r>
            <w:r w:rsidR="00FC6642">
              <w:rPr>
                <w:bCs/>
                <w:iCs/>
                <w:sz w:val="24"/>
                <w:szCs w:val="24"/>
              </w:rPr>
              <w:t xml:space="preserve">with the service and </w:t>
            </w:r>
            <w:r w:rsidR="00B5377D">
              <w:rPr>
                <w:bCs/>
                <w:iCs/>
                <w:sz w:val="24"/>
                <w:szCs w:val="24"/>
              </w:rPr>
              <w:t>support,</w:t>
            </w:r>
            <w:r w:rsidR="00FC6642">
              <w:rPr>
                <w:bCs/>
                <w:iCs/>
                <w:sz w:val="24"/>
                <w:szCs w:val="24"/>
              </w:rPr>
              <w:t xml:space="preserve"> they may have received from other professionals</w:t>
            </w:r>
            <w:r w:rsidR="00B5377D">
              <w:rPr>
                <w:bCs/>
                <w:iCs/>
                <w:sz w:val="24"/>
                <w:szCs w:val="24"/>
              </w:rPr>
              <w:t xml:space="preserve"> they can escalate this. </w:t>
            </w:r>
            <w:r w:rsidR="00FC6642">
              <w:rPr>
                <w:bCs/>
                <w:iCs/>
                <w:sz w:val="24"/>
                <w:szCs w:val="24"/>
              </w:rPr>
              <w:t xml:space="preserve">The Social Services Complaints Procedure (Wales) Regulations 2014 states that this complaints process is a </w:t>
            </w:r>
            <w:r w:rsidR="00D73E7B">
              <w:rPr>
                <w:bCs/>
                <w:iCs/>
                <w:sz w:val="24"/>
                <w:szCs w:val="24"/>
              </w:rPr>
              <w:t>user-friendly</w:t>
            </w:r>
            <w:r w:rsidR="00FC6642">
              <w:rPr>
                <w:bCs/>
                <w:iCs/>
                <w:sz w:val="24"/>
                <w:szCs w:val="24"/>
              </w:rPr>
              <w:t xml:space="preserve"> approach to complaints being handled </w:t>
            </w:r>
            <w:r w:rsidR="00D73E7B">
              <w:rPr>
                <w:bCs/>
                <w:iCs/>
                <w:sz w:val="24"/>
                <w:szCs w:val="24"/>
              </w:rPr>
              <w:t>efficiently</w:t>
            </w:r>
            <w:r w:rsidR="00FC6642">
              <w:rPr>
                <w:bCs/>
                <w:iCs/>
                <w:sz w:val="24"/>
                <w:szCs w:val="24"/>
              </w:rPr>
              <w:t xml:space="preserve"> with a person-</w:t>
            </w:r>
            <w:r w:rsidR="00D32B1C">
              <w:rPr>
                <w:bCs/>
                <w:iCs/>
                <w:sz w:val="24"/>
                <w:szCs w:val="24"/>
              </w:rPr>
              <w:t xml:space="preserve">centred </w:t>
            </w:r>
            <w:r w:rsidR="00FC6642">
              <w:rPr>
                <w:bCs/>
                <w:iCs/>
                <w:sz w:val="24"/>
                <w:szCs w:val="24"/>
              </w:rPr>
              <w:t xml:space="preserve">approach </w:t>
            </w:r>
            <w:sdt>
              <w:sdtPr>
                <w:rPr>
                  <w:bCs/>
                  <w:iCs/>
                  <w:sz w:val="24"/>
                  <w:szCs w:val="24"/>
                </w:rPr>
                <w:id w:val="-275027382"/>
                <w:citation/>
              </w:sdtPr>
              <w:sdtContent>
                <w:r w:rsidR="00FC6642">
                  <w:rPr>
                    <w:bCs/>
                    <w:iCs/>
                    <w:sz w:val="24"/>
                    <w:szCs w:val="24"/>
                  </w:rPr>
                  <w:fldChar w:fldCharType="begin"/>
                </w:r>
                <w:r w:rsidR="00D32B1C">
                  <w:rPr>
                    <w:bCs/>
                    <w:iCs/>
                    <w:sz w:val="24"/>
                    <w:szCs w:val="24"/>
                  </w:rPr>
                  <w:instrText xml:space="preserve">CITATION Wls14 \l 2057 </w:instrText>
                </w:r>
                <w:r w:rsidR="00FC6642">
                  <w:rPr>
                    <w:bCs/>
                    <w:iCs/>
                    <w:sz w:val="24"/>
                    <w:szCs w:val="24"/>
                  </w:rPr>
                  <w:fldChar w:fldCharType="separate"/>
                </w:r>
                <w:r w:rsidR="00D32B1C" w:rsidRPr="00D32B1C">
                  <w:rPr>
                    <w:noProof/>
                    <w:sz w:val="24"/>
                    <w:szCs w:val="24"/>
                  </w:rPr>
                  <w:t>(Welsh Government, 2014)</w:t>
                </w:r>
                <w:r w:rsidR="00FC6642">
                  <w:rPr>
                    <w:bCs/>
                    <w:iCs/>
                    <w:sz w:val="24"/>
                    <w:szCs w:val="24"/>
                  </w:rPr>
                  <w:fldChar w:fldCharType="end"/>
                </w:r>
              </w:sdtContent>
            </w:sdt>
          </w:p>
          <w:p w14:paraId="52645FAF" w14:textId="77777777" w:rsidR="007E4325" w:rsidRPr="007D1368" w:rsidRDefault="007E4325" w:rsidP="007E4325">
            <w:pPr>
              <w:jc w:val="both"/>
              <w:rPr>
                <w:bCs/>
                <w:iCs/>
                <w:sz w:val="24"/>
                <w:szCs w:val="24"/>
              </w:rPr>
            </w:pPr>
          </w:p>
          <w:p w14:paraId="6FB7A626" w14:textId="5068AE33" w:rsidR="007E4325" w:rsidRPr="007D1368" w:rsidRDefault="007E4325" w:rsidP="007E4325">
            <w:pPr>
              <w:jc w:val="both"/>
              <w:rPr>
                <w:bCs/>
                <w:iCs/>
                <w:sz w:val="24"/>
                <w:szCs w:val="24"/>
              </w:rPr>
            </w:pPr>
            <w:r w:rsidRPr="007D1368">
              <w:rPr>
                <w:bCs/>
                <w:iCs/>
                <w:sz w:val="24"/>
                <w:szCs w:val="24"/>
              </w:rPr>
              <w:t>Ethically, I was guided by principles of inclusivity, autonomy, and confidentiality. I ensured the individual felt safe to express themselves and that their cultural identity was respected. This reinforced the social work value of promoting social justice and human rights</w:t>
            </w:r>
            <w:sdt>
              <w:sdtPr>
                <w:rPr>
                  <w:bCs/>
                  <w:iCs/>
                  <w:sz w:val="24"/>
                  <w:szCs w:val="24"/>
                </w:rPr>
                <w:id w:val="1971166681"/>
                <w:citation/>
              </w:sdtPr>
              <w:sdtContent>
                <w:r w:rsidR="00D17809">
                  <w:rPr>
                    <w:bCs/>
                    <w:iCs/>
                    <w:sz w:val="24"/>
                    <w:szCs w:val="24"/>
                  </w:rPr>
                  <w:fldChar w:fldCharType="begin"/>
                </w:r>
                <w:r w:rsidR="00D17809">
                  <w:rPr>
                    <w:bCs/>
                    <w:iCs/>
                    <w:sz w:val="24"/>
                    <w:szCs w:val="24"/>
                  </w:rPr>
                  <w:instrText xml:space="preserve"> CITATION leg98 \l 2057 </w:instrText>
                </w:r>
                <w:r w:rsidR="00D17809">
                  <w:rPr>
                    <w:bCs/>
                    <w:iCs/>
                    <w:sz w:val="24"/>
                    <w:szCs w:val="24"/>
                  </w:rPr>
                  <w:fldChar w:fldCharType="separate"/>
                </w:r>
                <w:r w:rsidR="00D17809">
                  <w:rPr>
                    <w:bCs/>
                    <w:iCs/>
                    <w:noProof/>
                    <w:sz w:val="24"/>
                    <w:szCs w:val="24"/>
                  </w:rPr>
                  <w:t xml:space="preserve"> </w:t>
                </w:r>
                <w:r w:rsidR="00D17809" w:rsidRPr="00D17809">
                  <w:rPr>
                    <w:noProof/>
                    <w:sz w:val="24"/>
                    <w:szCs w:val="24"/>
                  </w:rPr>
                  <w:t>(legislation.gov, 1998)</w:t>
                </w:r>
                <w:r w:rsidR="00D17809">
                  <w:rPr>
                    <w:bCs/>
                    <w:iCs/>
                    <w:sz w:val="24"/>
                    <w:szCs w:val="24"/>
                  </w:rPr>
                  <w:fldChar w:fldCharType="end"/>
                </w:r>
              </w:sdtContent>
            </w:sdt>
            <w:r w:rsidRPr="007D1368">
              <w:rPr>
                <w:bCs/>
                <w:iCs/>
                <w:sz w:val="24"/>
                <w:szCs w:val="24"/>
              </w:rPr>
              <w:t>.</w:t>
            </w:r>
          </w:p>
          <w:p w14:paraId="5F172078" w14:textId="77777777" w:rsidR="009D605C" w:rsidRDefault="009D605C" w:rsidP="007E4325">
            <w:pPr>
              <w:jc w:val="both"/>
              <w:rPr>
                <w:bCs/>
                <w:iCs/>
                <w:sz w:val="24"/>
                <w:szCs w:val="24"/>
              </w:rPr>
            </w:pPr>
            <w:r>
              <w:rPr>
                <w:bCs/>
                <w:iCs/>
                <w:sz w:val="24"/>
                <w:szCs w:val="24"/>
              </w:rPr>
              <w:t xml:space="preserve"> </w:t>
            </w:r>
          </w:p>
          <w:p w14:paraId="386D2137" w14:textId="009C9A37" w:rsidR="001E7126" w:rsidRDefault="00A044D6" w:rsidP="007E4325">
            <w:pPr>
              <w:jc w:val="both"/>
              <w:rPr>
                <w:bCs/>
                <w:iCs/>
                <w:sz w:val="24"/>
                <w:szCs w:val="24"/>
              </w:rPr>
            </w:pPr>
            <w:r>
              <w:rPr>
                <w:bCs/>
                <w:iCs/>
                <w:sz w:val="24"/>
                <w:szCs w:val="24"/>
              </w:rPr>
              <w:t xml:space="preserve">Driscoll (2007) </w:t>
            </w:r>
            <w:r w:rsidR="00321179">
              <w:rPr>
                <w:bCs/>
                <w:iCs/>
                <w:sz w:val="24"/>
                <w:szCs w:val="24"/>
              </w:rPr>
              <w:t>‘Now What’ has u</w:t>
            </w:r>
            <w:r w:rsidR="009D605C">
              <w:rPr>
                <w:bCs/>
                <w:iCs/>
                <w:sz w:val="24"/>
                <w:szCs w:val="24"/>
              </w:rPr>
              <w:t>pon reflection and m</w:t>
            </w:r>
            <w:r w:rsidR="007E4325" w:rsidRPr="007D1368">
              <w:rPr>
                <w:bCs/>
                <w:iCs/>
                <w:sz w:val="24"/>
                <w:szCs w:val="24"/>
              </w:rPr>
              <w:t xml:space="preserve">oving forward, I will continue to develop my communication skills through reflective </w:t>
            </w:r>
            <w:r w:rsidR="009D605C" w:rsidRPr="007D1368">
              <w:rPr>
                <w:bCs/>
                <w:iCs/>
                <w:sz w:val="24"/>
                <w:szCs w:val="24"/>
              </w:rPr>
              <w:t>practice</w:t>
            </w:r>
            <w:r w:rsidR="009D605C">
              <w:rPr>
                <w:bCs/>
                <w:iCs/>
                <w:sz w:val="24"/>
                <w:szCs w:val="24"/>
              </w:rPr>
              <w:t xml:space="preserve">, </w:t>
            </w:r>
            <w:r w:rsidR="009D605C" w:rsidRPr="007D1368">
              <w:rPr>
                <w:bCs/>
                <w:iCs/>
                <w:sz w:val="24"/>
                <w:szCs w:val="24"/>
              </w:rPr>
              <w:t>training</w:t>
            </w:r>
            <w:r w:rsidR="009D605C">
              <w:rPr>
                <w:bCs/>
                <w:iCs/>
                <w:sz w:val="24"/>
                <w:szCs w:val="24"/>
              </w:rPr>
              <w:t xml:space="preserve"> </w:t>
            </w:r>
            <w:r w:rsidR="00D968AF">
              <w:rPr>
                <w:bCs/>
                <w:iCs/>
                <w:sz w:val="24"/>
                <w:szCs w:val="24"/>
              </w:rPr>
              <w:t>and</w:t>
            </w:r>
            <w:r w:rsidR="009D605C">
              <w:rPr>
                <w:bCs/>
                <w:iCs/>
                <w:sz w:val="24"/>
                <w:szCs w:val="24"/>
              </w:rPr>
              <w:t xml:space="preserve"> feedback I want to pay more attention </w:t>
            </w:r>
            <w:r w:rsidR="003064A0">
              <w:rPr>
                <w:bCs/>
                <w:iCs/>
                <w:sz w:val="24"/>
                <w:szCs w:val="24"/>
              </w:rPr>
              <w:t>to</w:t>
            </w:r>
            <w:r w:rsidR="007E4325" w:rsidRPr="007D1368">
              <w:rPr>
                <w:bCs/>
                <w:iCs/>
                <w:sz w:val="24"/>
                <w:szCs w:val="24"/>
              </w:rPr>
              <w:t xml:space="preserve"> bilingual and trauma-informed approaches. </w:t>
            </w:r>
            <w:r w:rsidR="009D605C">
              <w:rPr>
                <w:bCs/>
                <w:iCs/>
                <w:sz w:val="24"/>
                <w:szCs w:val="24"/>
              </w:rPr>
              <w:t xml:space="preserve"> Studies show that children </w:t>
            </w:r>
            <w:r w:rsidR="00D968AF">
              <w:rPr>
                <w:bCs/>
                <w:iCs/>
                <w:sz w:val="24"/>
                <w:szCs w:val="24"/>
              </w:rPr>
              <w:t>who</w:t>
            </w:r>
            <w:r w:rsidR="009D605C">
              <w:rPr>
                <w:bCs/>
                <w:iCs/>
                <w:sz w:val="24"/>
                <w:szCs w:val="24"/>
              </w:rPr>
              <w:t xml:space="preserve"> may </w:t>
            </w:r>
            <w:r w:rsidR="009D605C">
              <w:rPr>
                <w:bCs/>
                <w:iCs/>
                <w:sz w:val="24"/>
                <w:szCs w:val="24"/>
              </w:rPr>
              <w:lastRenderedPageBreak/>
              <w:t xml:space="preserve">have experienced childhood trauma are more likely to suffer with substance use concerns </w:t>
            </w:r>
            <w:sdt>
              <w:sdtPr>
                <w:rPr>
                  <w:bCs/>
                  <w:iCs/>
                  <w:sz w:val="24"/>
                  <w:szCs w:val="24"/>
                </w:rPr>
                <w:id w:val="-646128653"/>
                <w:citation/>
              </w:sdtPr>
              <w:sdtContent>
                <w:r w:rsidR="009D605C">
                  <w:rPr>
                    <w:bCs/>
                    <w:iCs/>
                    <w:sz w:val="24"/>
                    <w:szCs w:val="24"/>
                  </w:rPr>
                  <w:fldChar w:fldCharType="begin"/>
                </w:r>
                <w:r w:rsidR="009D605C">
                  <w:rPr>
                    <w:bCs/>
                    <w:iCs/>
                    <w:sz w:val="24"/>
                    <w:szCs w:val="24"/>
                  </w:rPr>
                  <w:instrText xml:space="preserve"> CITATION Far11 \l 2057 </w:instrText>
                </w:r>
                <w:r w:rsidR="009D605C">
                  <w:rPr>
                    <w:bCs/>
                    <w:iCs/>
                    <w:sz w:val="24"/>
                    <w:szCs w:val="24"/>
                  </w:rPr>
                  <w:fldChar w:fldCharType="separate"/>
                </w:r>
                <w:r w:rsidR="009D605C" w:rsidRPr="009D605C">
                  <w:rPr>
                    <w:noProof/>
                    <w:sz w:val="24"/>
                    <w:szCs w:val="24"/>
                  </w:rPr>
                  <w:t>(Farrugia , et al., 2011)</w:t>
                </w:r>
                <w:r w:rsidR="009D605C">
                  <w:rPr>
                    <w:bCs/>
                    <w:iCs/>
                    <w:sz w:val="24"/>
                    <w:szCs w:val="24"/>
                  </w:rPr>
                  <w:fldChar w:fldCharType="end"/>
                </w:r>
              </w:sdtContent>
            </w:sdt>
            <w:r w:rsidR="00D968AF">
              <w:rPr>
                <w:bCs/>
                <w:iCs/>
                <w:sz w:val="24"/>
                <w:szCs w:val="24"/>
              </w:rPr>
              <w:t xml:space="preserve">. Having a greater understanding of </w:t>
            </w:r>
            <w:r w:rsidR="001C07ED">
              <w:rPr>
                <w:bCs/>
                <w:iCs/>
                <w:sz w:val="24"/>
                <w:szCs w:val="24"/>
              </w:rPr>
              <w:t>t</w:t>
            </w:r>
            <w:r w:rsidR="00D968AF">
              <w:rPr>
                <w:bCs/>
                <w:iCs/>
                <w:sz w:val="24"/>
                <w:szCs w:val="24"/>
              </w:rPr>
              <w:t>rauma informed practice will be essential to my development in working with individuals with substance use</w:t>
            </w:r>
            <w:r w:rsidR="001C07ED">
              <w:rPr>
                <w:bCs/>
                <w:iCs/>
                <w:sz w:val="24"/>
                <w:szCs w:val="24"/>
              </w:rPr>
              <w:t xml:space="preserve"> and </w:t>
            </w:r>
            <w:r w:rsidR="0033749A">
              <w:rPr>
                <w:bCs/>
                <w:iCs/>
                <w:sz w:val="24"/>
                <w:szCs w:val="24"/>
              </w:rPr>
              <w:t>ensuring</w:t>
            </w:r>
            <w:r w:rsidR="001C07ED">
              <w:rPr>
                <w:bCs/>
                <w:iCs/>
                <w:sz w:val="24"/>
                <w:szCs w:val="24"/>
              </w:rPr>
              <w:t xml:space="preserve"> the utmost safeguarding </w:t>
            </w:r>
            <w:r w:rsidR="0000386F">
              <w:rPr>
                <w:bCs/>
                <w:iCs/>
                <w:sz w:val="24"/>
                <w:szCs w:val="24"/>
              </w:rPr>
              <w:t xml:space="preserve">is in place </w:t>
            </w:r>
            <w:r w:rsidR="001C07ED">
              <w:rPr>
                <w:bCs/>
                <w:iCs/>
                <w:sz w:val="24"/>
                <w:szCs w:val="24"/>
              </w:rPr>
              <w:t xml:space="preserve">to </w:t>
            </w:r>
            <w:r w:rsidR="00043AFB">
              <w:rPr>
                <w:bCs/>
                <w:iCs/>
                <w:sz w:val="24"/>
                <w:szCs w:val="24"/>
              </w:rPr>
              <w:t xml:space="preserve">protect </w:t>
            </w:r>
            <w:r w:rsidR="001C07ED">
              <w:rPr>
                <w:bCs/>
                <w:iCs/>
                <w:sz w:val="24"/>
                <w:szCs w:val="24"/>
              </w:rPr>
              <w:t xml:space="preserve">the </w:t>
            </w:r>
            <w:r w:rsidR="00812270">
              <w:rPr>
                <w:bCs/>
                <w:iCs/>
                <w:sz w:val="24"/>
                <w:szCs w:val="24"/>
              </w:rPr>
              <w:t>children. Understanding</w:t>
            </w:r>
            <w:r w:rsidR="00F86B0B">
              <w:rPr>
                <w:bCs/>
                <w:iCs/>
                <w:sz w:val="24"/>
                <w:szCs w:val="24"/>
              </w:rPr>
              <w:t xml:space="preserve"> the impact </w:t>
            </w:r>
            <w:r w:rsidR="00812270">
              <w:rPr>
                <w:bCs/>
                <w:iCs/>
                <w:sz w:val="24"/>
                <w:szCs w:val="24"/>
              </w:rPr>
              <w:t>substance</w:t>
            </w:r>
            <w:r w:rsidR="00F86B0B">
              <w:rPr>
                <w:bCs/>
                <w:iCs/>
                <w:sz w:val="24"/>
                <w:szCs w:val="24"/>
              </w:rPr>
              <w:t xml:space="preserve"> use can have on parenting and </w:t>
            </w:r>
            <w:r w:rsidR="00812270">
              <w:rPr>
                <w:bCs/>
                <w:iCs/>
                <w:sz w:val="24"/>
                <w:szCs w:val="24"/>
              </w:rPr>
              <w:t xml:space="preserve">the impact </w:t>
            </w:r>
            <w:r w:rsidR="00043AFB">
              <w:rPr>
                <w:bCs/>
                <w:iCs/>
                <w:sz w:val="24"/>
                <w:szCs w:val="24"/>
              </w:rPr>
              <w:t xml:space="preserve">substance use can have </w:t>
            </w:r>
            <w:r w:rsidR="00812270">
              <w:rPr>
                <w:bCs/>
                <w:iCs/>
                <w:sz w:val="24"/>
                <w:szCs w:val="24"/>
              </w:rPr>
              <w:t>on children is essential to</w:t>
            </w:r>
            <w:r w:rsidR="006C7896">
              <w:rPr>
                <w:bCs/>
                <w:iCs/>
                <w:sz w:val="24"/>
                <w:szCs w:val="24"/>
              </w:rPr>
              <w:t xml:space="preserve"> the work I undertake with families. There are many risks around parenting and substance use and awareness for </w:t>
            </w:r>
            <w:r w:rsidR="00126E82">
              <w:rPr>
                <w:bCs/>
                <w:iCs/>
                <w:sz w:val="24"/>
                <w:szCs w:val="24"/>
              </w:rPr>
              <w:t>families and professionals will be an essential part of my role and development</w:t>
            </w:r>
            <w:r w:rsidR="00A8014B">
              <w:rPr>
                <w:bCs/>
                <w:iCs/>
                <w:sz w:val="24"/>
                <w:szCs w:val="24"/>
              </w:rPr>
              <w:t xml:space="preserve"> within the Hidden Harm team</w:t>
            </w:r>
            <w:sdt>
              <w:sdtPr>
                <w:rPr>
                  <w:bCs/>
                  <w:iCs/>
                  <w:sz w:val="24"/>
                  <w:szCs w:val="24"/>
                </w:rPr>
                <w:id w:val="-986399382"/>
                <w:citation/>
              </w:sdtPr>
              <w:sdtContent>
                <w:r w:rsidR="00EE3925">
                  <w:rPr>
                    <w:bCs/>
                    <w:iCs/>
                    <w:sz w:val="24"/>
                    <w:szCs w:val="24"/>
                  </w:rPr>
                  <w:fldChar w:fldCharType="begin"/>
                </w:r>
                <w:r w:rsidR="00EE3925">
                  <w:rPr>
                    <w:bCs/>
                    <w:iCs/>
                    <w:sz w:val="24"/>
                    <w:szCs w:val="24"/>
                  </w:rPr>
                  <w:instrText xml:space="preserve"> CITATION Glo18 \l 2057 </w:instrText>
                </w:r>
                <w:r w:rsidR="00EE3925">
                  <w:rPr>
                    <w:bCs/>
                    <w:iCs/>
                    <w:sz w:val="24"/>
                    <w:szCs w:val="24"/>
                  </w:rPr>
                  <w:fldChar w:fldCharType="separate"/>
                </w:r>
                <w:r w:rsidR="00EE3925">
                  <w:rPr>
                    <w:bCs/>
                    <w:iCs/>
                    <w:noProof/>
                    <w:sz w:val="24"/>
                    <w:szCs w:val="24"/>
                  </w:rPr>
                  <w:t xml:space="preserve"> </w:t>
                </w:r>
                <w:r w:rsidR="00EE3925" w:rsidRPr="00EE3925">
                  <w:rPr>
                    <w:noProof/>
                    <w:sz w:val="24"/>
                    <w:szCs w:val="24"/>
                  </w:rPr>
                  <w:t>(Glover, 2018)</w:t>
                </w:r>
                <w:r w:rsidR="00EE3925">
                  <w:rPr>
                    <w:bCs/>
                    <w:iCs/>
                    <w:sz w:val="24"/>
                    <w:szCs w:val="24"/>
                  </w:rPr>
                  <w:fldChar w:fldCharType="end"/>
                </w:r>
              </w:sdtContent>
            </w:sdt>
            <w:r w:rsidR="00A8014B">
              <w:rPr>
                <w:bCs/>
                <w:iCs/>
                <w:sz w:val="24"/>
                <w:szCs w:val="24"/>
              </w:rPr>
              <w:t>.</w:t>
            </w:r>
            <w:r w:rsidR="005F7E47">
              <w:rPr>
                <w:bCs/>
                <w:iCs/>
                <w:sz w:val="24"/>
                <w:szCs w:val="24"/>
              </w:rPr>
              <w:t xml:space="preserve"> This will allow me to develop my </w:t>
            </w:r>
            <w:r w:rsidR="00ED23B3">
              <w:rPr>
                <w:bCs/>
                <w:iCs/>
                <w:sz w:val="24"/>
                <w:szCs w:val="24"/>
              </w:rPr>
              <w:t>collaborative working with other social work professionals along with empowering professional</w:t>
            </w:r>
            <w:r w:rsidR="000438BD">
              <w:rPr>
                <w:bCs/>
                <w:iCs/>
                <w:sz w:val="24"/>
                <w:szCs w:val="24"/>
              </w:rPr>
              <w:t>s</w:t>
            </w:r>
            <w:r w:rsidR="00ED23B3">
              <w:rPr>
                <w:bCs/>
                <w:iCs/>
                <w:sz w:val="24"/>
                <w:szCs w:val="24"/>
              </w:rPr>
              <w:t xml:space="preserve"> with knowledge around substance use</w:t>
            </w:r>
            <w:r w:rsidR="000438BD">
              <w:rPr>
                <w:bCs/>
                <w:iCs/>
                <w:sz w:val="24"/>
                <w:szCs w:val="24"/>
              </w:rPr>
              <w:t xml:space="preserve"> and its impacts on </w:t>
            </w:r>
            <w:proofErr w:type="spellStart"/>
            <w:r w:rsidR="000438BD">
              <w:rPr>
                <w:bCs/>
                <w:iCs/>
                <w:sz w:val="24"/>
                <w:szCs w:val="24"/>
              </w:rPr>
              <w:t>ones</w:t>
            </w:r>
            <w:proofErr w:type="spellEnd"/>
            <w:r w:rsidR="000438BD">
              <w:rPr>
                <w:bCs/>
                <w:iCs/>
                <w:sz w:val="24"/>
                <w:szCs w:val="24"/>
              </w:rPr>
              <w:t xml:space="preserve"> health</w:t>
            </w:r>
            <w:r w:rsidR="003D0898">
              <w:rPr>
                <w:bCs/>
                <w:iCs/>
                <w:sz w:val="24"/>
                <w:szCs w:val="24"/>
              </w:rPr>
              <w:t xml:space="preserve"> and their families. </w:t>
            </w:r>
          </w:p>
          <w:p w14:paraId="0F2C4668" w14:textId="77777777" w:rsidR="001E7126" w:rsidRDefault="001E7126" w:rsidP="007E4325">
            <w:pPr>
              <w:jc w:val="both"/>
              <w:rPr>
                <w:bCs/>
                <w:iCs/>
                <w:sz w:val="24"/>
                <w:szCs w:val="24"/>
              </w:rPr>
            </w:pPr>
          </w:p>
          <w:p w14:paraId="0A3D5875" w14:textId="66AFEA79" w:rsidR="007E4325" w:rsidRPr="007D1368" w:rsidRDefault="00F86B0B" w:rsidP="007E4325">
            <w:pPr>
              <w:jc w:val="both"/>
              <w:rPr>
                <w:bCs/>
                <w:iCs/>
                <w:sz w:val="24"/>
                <w:szCs w:val="24"/>
              </w:rPr>
            </w:pPr>
            <w:r>
              <w:rPr>
                <w:bCs/>
                <w:iCs/>
                <w:sz w:val="24"/>
                <w:szCs w:val="24"/>
              </w:rPr>
              <w:t xml:space="preserve">I </w:t>
            </w:r>
            <w:r w:rsidR="00D968AF">
              <w:rPr>
                <w:bCs/>
                <w:iCs/>
                <w:sz w:val="24"/>
                <w:szCs w:val="24"/>
              </w:rPr>
              <w:t>wish to e</w:t>
            </w:r>
            <w:r w:rsidR="007E4325" w:rsidRPr="007D1368">
              <w:rPr>
                <w:bCs/>
                <w:iCs/>
                <w:sz w:val="24"/>
                <w:szCs w:val="24"/>
              </w:rPr>
              <w:t xml:space="preserve">ngage with Welsh language learning to better embody the “Active Offer” and reduce reliance on </w:t>
            </w:r>
            <w:r w:rsidR="00D968AF">
              <w:rPr>
                <w:bCs/>
                <w:iCs/>
                <w:sz w:val="24"/>
                <w:szCs w:val="24"/>
              </w:rPr>
              <w:t>other professionals for this. I will u</w:t>
            </w:r>
            <w:r w:rsidR="007E4325" w:rsidRPr="007D1368">
              <w:rPr>
                <w:bCs/>
                <w:iCs/>
                <w:sz w:val="24"/>
                <w:szCs w:val="24"/>
              </w:rPr>
              <w:t>se</w:t>
            </w:r>
            <w:r w:rsidR="00D968AF">
              <w:rPr>
                <w:bCs/>
                <w:iCs/>
                <w:sz w:val="24"/>
                <w:szCs w:val="24"/>
              </w:rPr>
              <w:t xml:space="preserve"> my</w:t>
            </w:r>
            <w:r w:rsidR="007E4325" w:rsidRPr="007D1368">
              <w:rPr>
                <w:bCs/>
                <w:iCs/>
                <w:sz w:val="24"/>
                <w:szCs w:val="24"/>
              </w:rPr>
              <w:t xml:space="preserve"> supervision to explore complex communication scenarios and receive constructive feedback.</w:t>
            </w:r>
            <w:r w:rsidR="00D968AF">
              <w:rPr>
                <w:bCs/>
                <w:iCs/>
                <w:sz w:val="24"/>
                <w:szCs w:val="24"/>
              </w:rPr>
              <w:t xml:space="preserve"> Having sensory needs myself it has allowed me to a reflect and a</w:t>
            </w:r>
            <w:r w:rsidR="007E4325" w:rsidRPr="007D1368">
              <w:rPr>
                <w:bCs/>
                <w:iCs/>
                <w:sz w:val="24"/>
                <w:szCs w:val="24"/>
              </w:rPr>
              <w:t>dvocate for inclusive materials and environments that reflect diverse cultural and linguistic needs.</w:t>
            </w:r>
            <w:r w:rsidR="00D968AF">
              <w:rPr>
                <w:bCs/>
                <w:iCs/>
                <w:sz w:val="24"/>
                <w:szCs w:val="24"/>
              </w:rPr>
              <w:t xml:space="preserve"> I will continue to a</w:t>
            </w:r>
            <w:r w:rsidR="007E4325" w:rsidRPr="007D1368">
              <w:rPr>
                <w:bCs/>
                <w:iCs/>
                <w:sz w:val="24"/>
                <w:szCs w:val="24"/>
              </w:rPr>
              <w:t>pply the Code of Professional Practice consistently, ensuring that communication upholds dignity, choice, and respect</w:t>
            </w:r>
            <w:r w:rsidR="00D968AF">
              <w:rPr>
                <w:bCs/>
                <w:iCs/>
                <w:sz w:val="24"/>
                <w:szCs w:val="24"/>
              </w:rPr>
              <w:t xml:space="preserve"> </w:t>
            </w:r>
            <w:sdt>
              <w:sdtPr>
                <w:rPr>
                  <w:bCs/>
                  <w:iCs/>
                  <w:sz w:val="24"/>
                  <w:szCs w:val="24"/>
                </w:rPr>
                <w:id w:val="1796634620"/>
                <w:citation/>
              </w:sdtPr>
              <w:sdtContent>
                <w:r w:rsidR="00D968AF">
                  <w:rPr>
                    <w:bCs/>
                    <w:iCs/>
                    <w:sz w:val="24"/>
                    <w:szCs w:val="24"/>
                  </w:rPr>
                  <w:fldChar w:fldCharType="begin"/>
                </w:r>
                <w:r w:rsidR="00D968AF">
                  <w:rPr>
                    <w:bCs/>
                    <w:iCs/>
                    <w:sz w:val="24"/>
                    <w:szCs w:val="24"/>
                  </w:rPr>
                  <w:instrText xml:space="preserve"> CITATION Soc171 \l 2057 </w:instrText>
                </w:r>
                <w:r w:rsidR="00D968AF">
                  <w:rPr>
                    <w:bCs/>
                    <w:iCs/>
                    <w:sz w:val="24"/>
                    <w:szCs w:val="24"/>
                  </w:rPr>
                  <w:fldChar w:fldCharType="separate"/>
                </w:r>
                <w:r w:rsidR="00D968AF" w:rsidRPr="00D968AF">
                  <w:rPr>
                    <w:noProof/>
                    <w:sz w:val="24"/>
                    <w:szCs w:val="24"/>
                  </w:rPr>
                  <w:t>(Social Care Wales, 2017)</w:t>
                </w:r>
                <w:r w:rsidR="00D968AF">
                  <w:rPr>
                    <w:bCs/>
                    <w:iCs/>
                    <w:sz w:val="24"/>
                    <w:szCs w:val="24"/>
                  </w:rPr>
                  <w:fldChar w:fldCharType="end"/>
                </w:r>
              </w:sdtContent>
            </w:sdt>
            <w:r w:rsidR="007E4325" w:rsidRPr="007D1368">
              <w:rPr>
                <w:bCs/>
                <w:iCs/>
                <w:sz w:val="24"/>
                <w:szCs w:val="24"/>
              </w:rPr>
              <w:t>.</w:t>
            </w:r>
          </w:p>
          <w:p w14:paraId="6E7735ED" w14:textId="77777777" w:rsidR="007E4325" w:rsidRPr="007D1368" w:rsidRDefault="007E4325" w:rsidP="007E4325">
            <w:pPr>
              <w:jc w:val="both"/>
              <w:rPr>
                <w:bCs/>
                <w:iCs/>
                <w:sz w:val="24"/>
                <w:szCs w:val="24"/>
              </w:rPr>
            </w:pPr>
          </w:p>
          <w:p w14:paraId="16E13F05" w14:textId="6275D4D0" w:rsidR="007E4325" w:rsidRDefault="007E4325" w:rsidP="007E4325">
            <w:pPr>
              <w:jc w:val="both"/>
              <w:rPr>
                <w:bCs/>
                <w:iCs/>
                <w:sz w:val="24"/>
                <w:szCs w:val="24"/>
              </w:rPr>
            </w:pPr>
            <w:r w:rsidRPr="007D1368">
              <w:rPr>
                <w:bCs/>
                <w:iCs/>
                <w:sz w:val="24"/>
                <w:szCs w:val="24"/>
              </w:rPr>
              <w:t xml:space="preserve">This reflection has deepened my understanding of how communication is central to ethical, person-centred social work. It’s not just about what we say — it’s about how we </w:t>
            </w:r>
            <w:r w:rsidR="00D968AF" w:rsidRPr="007D1368">
              <w:rPr>
                <w:bCs/>
                <w:iCs/>
                <w:sz w:val="24"/>
                <w:szCs w:val="24"/>
              </w:rPr>
              <w:t>s</w:t>
            </w:r>
            <w:r w:rsidR="00D968AF">
              <w:rPr>
                <w:bCs/>
                <w:iCs/>
                <w:sz w:val="24"/>
                <w:szCs w:val="24"/>
              </w:rPr>
              <w:t xml:space="preserve">ay it, how we </w:t>
            </w:r>
            <w:r w:rsidR="00D968AF" w:rsidRPr="007D1368">
              <w:rPr>
                <w:bCs/>
                <w:iCs/>
                <w:sz w:val="24"/>
                <w:szCs w:val="24"/>
              </w:rPr>
              <w:t>listen</w:t>
            </w:r>
            <w:r w:rsidRPr="007D1368">
              <w:rPr>
                <w:bCs/>
                <w:iCs/>
                <w:sz w:val="24"/>
                <w:szCs w:val="24"/>
              </w:rPr>
              <w:t>,</w:t>
            </w:r>
            <w:r w:rsidR="00D968AF">
              <w:rPr>
                <w:bCs/>
                <w:iCs/>
                <w:sz w:val="24"/>
                <w:szCs w:val="24"/>
              </w:rPr>
              <w:t xml:space="preserve"> engage</w:t>
            </w:r>
            <w:r w:rsidRPr="007D1368">
              <w:rPr>
                <w:bCs/>
                <w:iCs/>
                <w:sz w:val="24"/>
                <w:szCs w:val="24"/>
              </w:rPr>
              <w:t>, and honour the identities of th</w:t>
            </w:r>
            <w:r w:rsidR="00D968AF">
              <w:rPr>
                <w:bCs/>
                <w:iCs/>
                <w:sz w:val="24"/>
                <w:szCs w:val="24"/>
              </w:rPr>
              <w:t xml:space="preserve">e individuals I </w:t>
            </w:r>
            <w:r w:rsidR="00D968AF" w:rsidRPr="007D1368">
              <w:rPr>
                <w:bCs/>
                <w:iCs/>
                <w:sz w:val="24"/>
                <w:szCs w:val="24"/>
              </w:rPr>
              <w:t>support</w:t>
            </w:r>
            <w:r w:rsidRPr="007D1368">
              <w:rPr>
                <w:bCs/>
                <w:iCs/>
                <w:sz w:val="24"/>
                <w:szCs w:val="24"/>
              </w:rPr>
              <w:t>.</w:t>
            </w:r>
          </w:p>
          <w:p w14:paraId="42D17D4E" w14:textId="77777777" w:rsidR="00826E41" w:rsidRDefault="00826E41" w:rsidP="007E4325">
            <w:pPr>
              <w:jc w:val="both"/>
              <w:rPr>
                <w:bCs/>
                <w:iCs/>
                <w:sz w:val="24"/>
                <w:szCs w:val="24"/>
              </w:rPr>
            </w:pPr>
          </w:p>
          <w:p w14:paraId="796C1776" w14:textId="6913F489" w:rsidR="00826E41" w:rsidRPr="007D1368" w:rsidRDefault="00826E41" w:rsidP="007E4325">
            <w:pPr>
              <w:jc w:val="both"/>
              <w:rPr>
                <w:bCs/>
                <w:iCs/>
                <w:sz w:val="24"/>
                <w:szCs w:val="24"/>
              </w:rPr>
            </w:pPr>
            <w:r>
              <w:rPr>
                <w:bCs/>
                <w:iCs/>
                <w:sz w:val="24"/>
                <w:szCs w:val="24"/>
              </w:rPr>
              <w:t>Total wordcount 1206</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lastRenderedPageBreak/>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22A4AE89" w:rsidR="00CA3593" w:rsidRPr="008B28E7" w:rsidRDefault="00750BEA" w:rsidP="00FF7EBB">
            <w:pPr>
              <w:jc w:val="both"/>
              <w:rPr>
                <w:sz w:val="24"/>
                <w:szCs w:val="24"/>
              </w:rPr>
            </w:pPr>
            <w:r>
              <w:rPr>
                <w:sz w:val="24"/>
                <w:szCs w:val="24"/>
              </w:rPr>
              <w:t xml:space="preserve">The social worker was on time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034CA882" w:rsidR="00CA3593" w:rsidRPr="008B28E7" w:rsidRDefault="00750BEA" w:rsidP="00FF7EBB">
            <w:pPr>
              <w:jc w:val="both"/>
              <w:rPr>
                <w:sz w:val="24"/>
                <w:szCs w:val="24"/>
              </w:rPr>
            </w:pPr>
            <w:r>
              <w:rPr>
                <w:sz w:val="24"/>
                <w:szCs w:val="24"/>
              </w:rPr>
              <w:t>Yes I knew they were coming, the parent confirmed this as we arrived and was clearly expecting me to be with Zoe today</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6C3C3D73" w:rsidR="00CA3593" w:rsidRPr="008B28E7" w:rsidRDefault="00750BEA" w:rsidP="00FF7EBB">
            <w:pPr>
              <w:jc w:val="both"/>
              <w:rPr>
                <w:sz w:val="24"/>
                <w:szCs w:val="24"/>
              </w:rPr>
            </w:pPr>
            <w:r>
              <w:rPr>
                <w:sz w:val="24"/>
                <w:szCs w:val="24"/>
              </w:rPr>
              <w:t xml:space="preserve">Yes I knew it was a closure visit </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1FB25B3A" w:rsidR="00CA3593" w:rsidRPr="008B28E7" w:rsidRDefault="00750BEA" w:rsidP="00FF7EBB">
            <w:pPr>
              <w:jc w:val="both"/>
              <w:rPr>
                <w:sz w:val="24"/>
                <w:szCs w:val="24"/>
              </w:rPr>
            </w:pPr>
            <w:r>
              <w:rPr>
                <w:sz w:val="24"/>
                <w:szCs w:val="24"/>
              </w:rPr>
              <w:t>Yes she was</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40D63CE5" w:rsidR="00CA3593" w:rsidRPr="008B28E7" w:rsidRDefault="00750BEA" w:rsidP="00FF7EBB">
            <w:pPr>
              <w:jc w:val="both"/>
              <w:rPr>
                <w:sz w:val="24"/>
                <w:szCs w:val="24"/>
              </w:rPr>
            </w:pPr>
            <w:r>
              <w:rPr>
                <w:sz w:val="24"/>
                <w:szCs w:val="24"/>
              </w:rPr>
              <w:t>Yes she listens to me, actually I feel she is the only one who properly listens to me</w:t>
            </w:r>
          </w:p>
        </w:tc>
      </w:tr>
      <w:tr w:rsidR="00A12F22" w:rsidRPr="008B28E7" w14:paraId="7EA05E3F" w14:textId="77777777" w:rsidTr="3EE31E8D">
        <w:tc>
          <w:tcPr>
            <w:tcW w:w="2718" w:type="dxa"/>
          </w:tcPr>
          <w:p w14:paraId="3A0892FF" w14:textId="7A7DF17D" w:rsidR="00A12F22" w:rsidRDefault="00A12F22" w:rsidP="006108C9">
            <w:pPr>
              <w:tabs>
                <w:tab w:val="left" w:pos="-142"/>
                <w:tab w:val="left" w:pos="851"/>
              </w:tabs>
              <w:overflowPunct/>
              <w:autoSpaceDE/>
              <w:autoSpaceDN/>
              <w:adjustRightInd/>
              <w:textAlignment w:val="auto"/>
              <w:rPr>
                <w:sz w:val="22"/>
                <w:szCs w:val="22"/>
              </w:rPr>
            </w:pPr>
            <w:r>
              <w:rPr>
                <w:sz w:val="22"/>
                <w:szCs w:val="22"/>
              </w:rPr>
              <w:t xml:space="preserve">Did </w:t>
            </w:r>
            <w:r w:rsidR="00750BEA">
              <w:rPr>
                <w:sz w:val="22"/>
                <w:szCs w:val="22"/>
              </w:rPr>
              <w:t>you understand, could you know what was talked about?</w:t>
            </w:r>
          </w:p>
          <w:p w14:paraId="60D32B8C" w14:textId="2F0AA078"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01BF4B59" w:rsidR="00A12F22" w:rsidRPr="008B28E7" w:rsidRDefault="00750BEA" w:rsidP="00FF7EBB">
            <w:pPr>
              <w:jc w:val="both"/>
              <w:rPr>
                <w:sz w:val="24"/>
                <w:szCs w:val="24"/>
              </w:rPr>
            </w:pPr>
            <w:r>
              <w:rPr>
                <w:sz w:val="24"/>
                <w:szCs w:val="24"/>
              </w:rPr>
              <w:t>Yes I could no problem</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293AB58D" w:rsidR="00D0503D" w:rsidRPr="008B28E7" w:rsidRDefault="00750BEA" w:rsidP="00D0503D">
            <w:pPr>
              <w:jc w:val="both"/>
              <w:rPr>
                <w:sz w:val="24"/>
                <w:szCs w:val="24"/>
              </w:rPr>
            </w:pPr>
            <w:r>
              <w:rPr>
                <w:sz w:val="24"/>
                <w:szCs w:val="24"/>
              </w:rPr>
              <w:t xml:space="preserve">Zoe has exceeded my expectations, I was dubious when I met her at the start a few weeks ago, but she has been really helpful and the support has been really helpful because I didn’t know what it would be like but it has been good.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2D7D20ED" w:rsidR="00D0503D" w:rsidRPr="008B28E7" w:rsidRDefault="00750BEA" w:rsidP="00D0503D">
            <w:pPr>
              <w:jc w:val="both"/>
              <w:rPr>
                <w:sz w:val="24"/>
                <w:szCs w:val="24"/>
              </w:rPr>
            </w:pPr>
            <w:r>
              <w:rPr>
                <w:sz w:val="24"/>
                <w:szCs w:val="24"/>
              </w:rPr>
              <w:t xml:space="preserve">I would be happy to have Zoe’s support carrying on but I know its finishing, I have got on well with her.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72CC2" w14:textId="77777777" w:rsidR="003A6FA1" w:rsidRDefault="003A6FA1">
      <w:r>
        <w:separator/>
      </w:r>
    </w:p>
  </w:endnote>
  <w:endnote w:type="continuationSeparator" w:id="0">
    <w:p w14:paraId="5AA3D460" w14:textId="77777777" w:rsidR="003A6FA1" w:rsidRDefault="003A6F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DEC82A" w14:textId="77777777" w:rsidR="003A6FA1" w:rsidRDefault="003A6FA1">
      <w:r>
        <w:separator/>
      </w:r>
    </w:p>
  </w:footnote>
  <w:footnote w:type="continuationSeparator" w:id="0">
    <w:p w14:paraId="54BD1946" w14:textId="77777777" w:rsidR="003A6FA1" w:rsidRDefault="003A6F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86F"/>
    <w:rsid w:val="000045B8"/>
    <w:rsid w:val="00006532"/>
    <w:rsid w:val="000109C0"/>
    <w:rsid w:val="00012B16"/>
    <w:rsid w:val="00020EEC"/>
    <w:rsid w:val="0002440E"/>
    <w:rsid w:val="0002759A"/>
    <w:rsid w:val="00027B1F"/>
    <w:rsid w:val="0003088B"/>
    <w:rsid w:val="000325D9"/>
    <w:rsid w:val="000372B2"/>
    <w:rsid w:val="0004079F"/>
    <w:rsid w:val="00043543"/>
    <w:rsid w:val="000438BD"/>
    <w:rsid w:val="00043AFB"/>
    <w:rsid w:val="00045B87"/>
    <w:rsid w:val="00045C07"/>
    <w:rsid w:val="00045C40"/>
    <w:rsid w:val="00046861"/>
    <w:rsid w:val="00054A07"/>
    <w:rsid w:val="00055D43"/>
    <w:rsid w:val="00056FAC"/>
    <w:rsid w:val="00057751"/>
    <w:rsid w:val="00062E39"/>
    <w:rsid w:val="00064063"/>
    <w:rsid w:val="0006581A"/>
    <w:rsid w:val="00066860"/>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288"/>
    <w:rsid w:val="000C6892"/>
    <w:rsid w:val="000C6FFE"/>
    <w:rsid w:val="000D0BB6"/>
    <w:rsid w:val="000D241A"/>
    <w:rsid w:val="000D2ED2"/>
    <w:rsid w:val="000D6653"/>
    <w:rsid w:val="000E0D51"/>
    <w:rsid w:val="000E26B0"/>
    <w:rsid w:val="000E37C2"/>
    <w:rsid w:val="000E38C3"/>
    <w:rsid w:val="000E4DE0"/>
    <w:rsid w:val="000F1599"/>
    <w:rsid w:val="000F1769"/>
    <w:rsid w:val="000F1A97"/>
    <w:rsid w:val="000F3598"/>
    <w:rsid w:val="000F42AE"/>
    <w:rsid w:val="000F6196"/>
    <w:rsid w:val="000F6BC3"/>
    <w:rsid w:val="000F7E61"/>
    <w:rsid w:val="00101603"/>
    <w:rsid w:val="00101740"/>
    <w:rsid w:val="0010312C"/>
    <w:rsid w:val="00105026"/>
    <w:rsid w:val="0010662B"/>
    <w:rsid w:val="00106DC7"/>
    <w:rsid w:val="00112391"/>
    <w:rsid w:val="00114F52"/>
    <w:rsid w:val="00126E82"/>
    <w:rsid w:val="00130119"/>
    <w:rsid w:val="00132812"/>
    <w:rsid w:val="0013359D"/>
    <w:rsid w:val="00133E98"/>
    <w:rsid w:val="001347F8"/>
    <w:rsid w:val="001359EE"/>
    <w:rsid w:val="00137BB5"/>
    <w:rsid w:val="00137E05"/>
    <w:rsid w:val="00140D45"/>
    <w:rsid w:val="001410B4"/>
    <w:rsid w:val="00143647"/>
    <w:rsid w:val="00144535"/>
    <w:rsid w:val="001447F6"/>
    <w:rsid w:val="00144B5D"/>
    <w:rsid w:val="00147DE3"/>
    <w:rsid w:val="00150794"/>
    <w:rsid w:val="00151DA6"/>
    <w:rsid w:val="001608C4"/>
    <w:rsid w:val="0016236E"/>
    <w:rsid w:val="00164832"/>
    <w:rsid w:val="00170DD9"/>
    <w:rsid w:val="00171418"/>
    <w:rsid w:val="001772BF"/>
    <w:rsid w:val="001772DE"/>
    <w:rsid w:val="0018031C"/>
    <w:rsid w:val="0018194A"/>
    <w:rsid w:val="00182050"/>
    <w:rsid w:val="00186EED"/>
    <w:rsid w:val="0019496C"/>
    <w:rsid w:val="0019547C"/>
    <w:rsid w:val="001961CF"/>
    <w:rsid w:val="001A59BB"/>
    <w:rsid w:val="001A607E"/>
    <w:rsid w:val="001A6A51"/>
    <w:rsid w:val="001A79C4"/>
    <w:rsid w:val="001B1588"/>
    <w:rsid w:val="001B331A"/>
    <w:rsid w:val="001C0237"/>
    <w:rsid w:val="001C07ED"/>
    <w:rsid w:val="001C0E74"/>
    <w:rsid w:val="001C4DB8"/>
    <w:rsid w:val="001C50B8"/>
    <w:rsid w:val="001C5C67"/>
    <w:rsid w:val="001D1F35"/>
    <w:rsid w:val="001D229F"/>
    <w:rsid w:val="001E0283"/>
    <w:rsid w:val="001E28DC"/>
    <w:rsid w:val="001E2EB6"/>
    <w:rsid w:val="001E7126"/>
    <w:rsid w:val="001F4552"/>
    <w:rsid w:val="002019EB"/>
    <w:rsid w:val="00204B58"/>
    <w:rsid w:val="00205051"/>
    <w:rsid w:val="00207474"/>
    <w:rsid w:val="00211F65"/>
    <w:rsid w:val="00213347"/>
    <w:rsid w:val="00214047"/>
    <w:rsid w:val="00216563"/>
    <w:rsid w:val="0021792F"/>
    <w:rsid w:val="00220D06"/>
    <w:rsid w:val="002246A0"/>
    <w:rsid w:val="00225160"/>
    <w:rsid w:val="00230439"/>
    <w:rsid w:val="00232A09"/>
    <w:rsid w:val="00235176"/>
    <w:rsid w:val="00236061"/>
    <w:rsid w:val="0024100E"/>
    <w:rsid w:val="00241C1B"/>
    <w:rsid w:val="0024288B"/>
    <w:rsid w:val="00243DB0"/>
    <w:rsid w:val="00247265"/>
    <w:rsid w:val="00260663"/>
    <w:rsid w:val="002657E9"/>
    <w:rsid w:val="00265D3B"/>
    <w:rsid w:val="0026665E"/>
    <w:rsid w:val="0027147E"/>
    <w:rsid w:val="002761F4"/>
    <w:rsid w:val="002775E1"/>
    <w:rsid w:val="00277979"/>
    <w:rsid w:val="00281753"/>
    <w:rsid w:val="00291ADD"/>
    <w:rsid w:val="002920DF"/>
    <w:rsid w:val="00292F3D"/>
    <w:rsid w:val="00295CA1"/>
    <w:rsid w:val="002A0E51"/>
    <w:rsid w:val="002A1A44"/>
    <w:rsid w:val="002A291A"/>
    <w:rsid w:val="002A2C54"/>
    <w:rsid w:val="002A4E2E"/>
    <w:rsid w:val="002A5604"/>
    <w:rsid w:val="002B1701"/>
    <w:rsid w:val="002B23C3"/>
    <w:rsid w:val="002B39CD"/>
    <w:rsid w:val="002B443A"/>
    <w:rsid w:val="002B5B35"/>
    <w:rsid w:val="002B65F2"/>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4B4E"/>
    <w:rsid w:val="003064A0"/>
    <w:rsid w:val="003106DB"/>
    <w:rsid w:val="00311AB6"/>
    <w:rsid w:val="0031350A"/>
    <w:rsid w:val="00316815"/>
    <w:rsid w:val="003168CA"/>
    <w:rsid w:val="00321179"/>
    <w:rsid w:val="00321255"/>
    <w:rsid w:val="0032230D"/>
    <w:rsid w:val="00322A0B"/>
    <w:rsid w:val="00326FF5"/>
    <w:rsid w:val="00330881"/>
    <w:rsid w:val="00331CD2"/>
    <w:rsid w:val="00332426"/>
    <w:rsid w:val="00335C41"/>
    <w:rsid w:val="00335FC5"/>
    <w:rsid w:val="0033749A"/>
    <w:rsid w:val="0033771E"/>
    <w:rsid w:val="00337FEF"/>
    <w:rsid w:val="00342E30"/>
    <w:rsid w:val="00350C3A"/>
    <w:rsid w:val="00353977"/>
    <w:rsid w:val="00354B6D"/>
    <w:rsid w:val="00355210"/>
    <w:rsid w:val="00355CFD"/>
    <w:rsid w:val="00362CF6"/>
    <w:rsid w:val="00365DF9"/>
    <w:rsid w:val="0037066E"/>
    <w:rsid w:val="00372DB4"/>
    <w:rsid w:val="00373759"/>
    <w:rsid w:val="00373A36"/>
    <w:rsid w:val="0037419E"/>
    <w:rsid w:val="00375AF5"/>
    <w:rsid w:val="003761BD"/>
    <w:rsid w:val="00377448"/>
    <w:rsid w:val="00377884"/>
    <w:rsid w:val="00380F45"/>
    <w:rsid w:val="003826BD"/>
    <w:rsid w:val="00385414"/>
    <w:rsid w:val="00385F87"/>
    <w:rsid w:val="00390074"/>
    <w:rsid w:val="00392F73"/>
    <w:rsid w:val="00393600"/>
    <w:rsid w:val="00395F1C"/>
    <w:rsid w:val="0039762B"/>
    <w:rsid w:val="003A0C37"/>
    <w:rsid w:val="003A1B6B"/>
    <w:rsid w:val="003A46C0"/>
    <w:rsid w:val="003A600E"/>
    <w:rsid w:val="003A6513"/>
    <w:rsid w:val="003A6FA1"/>
    <w:rsid w:val="003B16C7"/>
    <w:rsid w:val="003B3115"/>
    <w:rsid w:val="003C0E32"/>
    <w:rsid w:val="003C19F1"/>
    <w:rsid w:val="003C3C67"/>
    <w:rsid w:val="003C4186"/>
    <w:rsid w:val="003C5A9C"/>
    <w:rsid w:val="003C6185"/>
    <w:rsid w:val="003D0898"/>
    <w:rsid w:val="003D0D2D"/>
    <w:rsid w:val="003D1885"/>
    <w:rsid w:val="003D1BC0"/>
    <w:rsid w:val="003D20F1"/>
    <w:rsid w:val="003D4135"/>
    <w:rsid w:val="003D4710"/>
    <w:rsid w:val="003D7DDD"/>
    <w:rsid w:val="003D7FBB"/>
    <w:rsid w:val="003E16D7"/>
    <w:rsid w:val="003E197E"/>
    <w:rsid w:val="003E4B70"/>
    <w:rsid w:val="003E54CF"/>
    <w:rsid w:val="003E5FBA"/>
    <w:rsid w:val="003F050C"/>
    <w:rsid w:val="003F1233"/>
    <w:rsid w:val="003F67A4"/>
    <w:rsid w:val="00400786"/>
    <w:rsid w:val="00401FDA"/>
    <w:rsid w:val="004046F0"/>
    <w:rsid w:val="004051D5"/>
    <w:rsid w:val="0040668F"/>
    <w:rsid w:val="00411EF7"/>
    <w:rsid w:val="00412677"/>
    <w:rsid w:val="00416223"/>
    <w:rsid w:val="00425160"/>
    <w:rsid w:val="00430DE3"/>
    <w:rsid w:val="004348AE"/>
    <w:rsid w:val="004376C0"/>
    <w:rsid w:val="0044223A"/>
    <w:rsid w:val="004459C4"/>
    <w:rsid w:val="00450AF8"/>
    <w:rsid w:val="00450B67"/>
    <w:rsid w:val="00451851"/>
    <w:rsid w:val="0045189A"/>
    <w:rsid w:val="00451CFC"/>
    <w:rsid w:val="00453343"/>
    <w:rsid w:val="004538C3"/>
    <w:rsid w:val="00457CED"/>
    <w:rsid w:val="004608B9"/>
    <w:rsid w:val="00464F77"/>
    <w:rsid w:val="00465947"/>
    <w:rsid w:val="004667B1"/>
    <w:rsid w:val="00467F66"/>
    <w:rsid w:val="00470461"/>
    <w:rsid w:val="00470BB1"/>
    <w:rsid w:val="00473153"/>
    <w:rsid w:val="0047350F"/>
    <w:rsid w:val="004743AF"/>
    <w:rsid w:val="00475B41"/>
    <w:rsid w:val="00482C17"/>
    <w:rsid w:val="0048422D"/>
    <w:rsid w:val="00484CE3"/>
    <w:rsid w:val="00490DC8"/>
    <w:rsid w:val="004911B4"/>
    <w:rsid w:val="0049196A"/>
    <w:rsid w:val="0049217F"/>
    <w:rsid w:val="004923DA"/>
    <w:rsid w:val="00492EEB"/>
    <w:rsid w:val="00493434"/>
    <w:rsid w:val="004968E2"/>
    <w:rsid w:val="004A2A49"/>
    <w:rsid w:val="004A5A64"/>
    <w:rsid w:val="004A5C32"/>
    <w:rsid w:val="004B5553"/>
    <w:rsid w:val="004B600B"/>
    <w:rsid w:val="004B6822"/>
    <w:rsid w:val="004B69F6"/>
    <w:rsid w:val="004C21BE"/>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1A29"/>
    <w:rsid w:val="0052250B"/>
    <w:rsid w:val="00522992"/>
    <w:rsid w:val="005279E8"/>
    <w:rsid w:val="005305C6"/>
    <w:rsid w:val="00540EEC"/>
    <w:rsid w:val="005414F4"/>
    <w:rsid w:val="00544D55"/>
    <w:rsid w:val="00546187"/>
    <w:rsid w:val="00547B11"/>
    <w:rsid w:val="005515D4"/>
    <w:rsid w:val="00552C02"/>
    <w:rsid w:val="00557D77"/>
    <w:rsid w:val="00562EAA"/>
    <w:rsid w:val="00563B58"/>
    <w:rsid w:val="005640C4"/>
    <w:rsid w:val="0056684C"/>
    <w:rsid w:val="00570BFD"/>
    <w:rsid w:val="00574A0C"/>
    <w:rsid w:val="0057780F"/>
    <w:rsid w:val="00577AE2"/>
    <w:rsid w:val="005802B0"/>
    <w:rsid w:val="00581E0A"/>
    <w:rsid w:val="00586D89"/>
    <w:rsid w:val="005877C8"/>
    <w:rsid w:val="00587923"/>
    <w:rsid w:val="0059483D"/>
    <w:rsid w:val="00594F9F"/>
    <w:rsid w:val="005A1B4C"/>
    <w:rsid w:val="005A545C"/>
    <w:rsid w:val="005B271A"/>
    <w:rsid w:val="005B3A2D"/>
    <w:rsid w:val="005B530E"/>
    <w:rsid w:val="005B626B"/>
    <w:rsid w:val="005C1567"/>
    <w:rsid w:val="005C28D3"/>
    <w:rsid w:val="005C6BA0"/>
    <w:rsid w:val="005C6CE5"/>
    <w:rsid w:val="005D3F07"/>
    <w:rsid w:val="005D4A1E"/>
    <w:rsid w:val="005D4F72"/>
    <w:rsid w:val="005E13EA"/>
    <w:rsid w:val="005E17F1"/>
    <w:rsid w:val="005F64AA"/>
    <w:rsid w:val="005F7851"/>
    <w:rsid w:val="005F7E47"/>
    <w:rsid w:val="00603878"/>
    <w:rsid w:val="006061B3"/>
    <w:rsid w:val="00606E27"/>
    <w:rsid w:val="00607D33"/>
    <w:rsid w:val="0061066E"/>
    <w:rsid w:val="006108C9"/>
    <w:rsid w:val="00614DF7"/>
    <w:rsid w:val="006179BB"/>
    <w:rsid w:val="0062158D"/>
    <w:rsid w:val="006223FD"/>
    <w:rsid w:val="00626BBA"/>
    <w:rsid w:val="006307E2"/>
    <w:rsid w:val="006326D1"/>
    <w:rsid w:val="00632E0A"/>
    <w:rsid w:val="00633165"/>
    <w:rsid w:val="00640763"/>
    <w:rsid w:val="006447DE"/>
    <w:rsid w:val="00644889"/>
    <w:rsid w:val="00647BF7"/>
    <w:rsid w:val="0065276E"/>
    <w:rsid w:val="00654329"/>
    <w:rsid w:val="00654CEC"/>
    <w:rsid w:val="00655507"/>
    <w:rsid w:val="00656405"/>
    <w:rsid w:val="006579FD"/>
    <w:rsid w:val="006635E3"/>
    <w:rsid w:val="006669F3"/>
    <w:rsid w:val="006712A7"/>
    <w:rsid w:val="00672CED"/>
    <w:rsid w:val="00674FC2"/>
    <w:rsid w:val="00676E35"/>
    <w:rsid w:val="00677E42"/>
    <w:rsid w:val="00682334"/>
    <w:rsid w:val="00684732"/>
    <w:rsid w:val="00684B16"/>
    <w:rsid w:val="00687016"/>
    <w:rsid w:val="006872A0"/>
    <w:rsid w:val="00693FF6"/>
    <w:rsid w:val="0069625A"/>
    <w:rsid w:val="00696A88"/>
    <w:rsid w:val="00696F65"/>
    <w:rsid w:val="00697572"/>
    <w:rsid w:val="006B4496"/>
    <w:rsid w:val="006B5286"/>
    <w:rsid w:val="006B5E67"/>
    <w:rsid w:val="006B63AD"/>
    <w:rsid w:val="006B6612"/>
    <w:rsid w:val="006C2EB5"/>
    <w:rsid w:val="006C3191"/>
    <w:rsid w:val="006C7896"/>
    <w:rsid w:val="006D18A3"/>
    <w:rsid w:val="006D5970"/>
    <w:rsid w:val="006E481E"/>
    <w:rsid w:val="006E795F"/>
    <w:rsid w:val="006F0862"/>
    <w:rsid w:val="006F1438"/>
    <w:rsid w:val="006F2A9E"/>
    <w:rsid w:val="006F4A31"/>
    <w:rsid w:val="006F5ED3"/>
    <w:rsid w:val="00700249"/>
    <w:rsid w:val="007015C4"/>
    <w:rsid w:val="00705F5C"/>
    <w:rsid w:val="00706013"/>
    <w:rsid w:val="007069CD"/>
    <w:rsid w:val="00706BB5"/>
    <w:rsid w:val="0071231A"/>
    <w:rsid w:val="00712E90"/>
    <w:rsid w:val="00713B7E"/>
    <w:rsid w:val="007140A7"/>
    <w:rsid w:val="0072678F"/>
    <w:rsid w:val="007276E5"/>
    <w:rsid w:val="00727C4C"/>
    <w:rsid w:val="00734809"/>
    <w:rsid w:val="00734F92"/>
    <w:rsid w:val="0073714E"/>
    <w:rsid w:val="007374EF"/>
    <w:rsid w:val="007406E1"/>
    <w:rsid w:val="00743E40"/>
    <w:rsid w:val="00745016"/>
    <w:rsid w:val="0075031F"/>
    <w:rsid w:val="00750BEA"/>
    <w:rsid w:val="00751263"/>
    <w:rsid w:val="007518C8"/>
    <w:rsid w:val="007544FC"/>
    <w:rsid w:val="00755427"/>
    <w:rsid w:val="00756548"/>
    <w:rsid w:val="0075673A"/>
    <w:rsid w:val="0075704F"/>
    <w:rsid w:val="00762832"/>
    <w:rsid w:val="00763B2D"/>
    <w:rsid w:val="00764C84"/>
    <w:rsid w:val="007710AD"/>
    <w:rsid w:val="00772924"/>
    <w:rsid w:val="00772E9A"/>
    <w:rsid w:val="007764CD"/>
    <w:rsid w:val="0078112D"/>
    <w:rsid w:val="007872F2"/>
    <w:rsid w:val="007873F9"/>
    <w:rsid w:val="007908E0"/>
    <w:rsid w:val="00793EB3"/>
    <w:rsid w:val="00794205"/>
    <w:rsid w:val="0079422A"/>
    <w:rsid w:val="007A1F6A"/>
    <w:rsid w:val="007A628F"/>
    <w:rsid w:val="007B072A"/>
    <w:rsid w:val="007B0DE3"/>
    <w:rsid w:val="007B1668"/>
    <w:rsid w:val="007B1BFD"/>
    <w:rsid w:val="007B7191"/>
    <w:rsid w:val="007C0A21"/>
    <w:rsid w:val="007C1D94"/>
    <w:rsid w:val="007C3399"/>
    <w:rsid w:val="007C556F"/>
    <w:rsid w:val="007C5ABE"/>
    <w:rsid w:val="007C6A87"/>
    <w:rsid w:val="007D0A07"/>
    <w:rsid w:val="007D0F11"/>
    <w:rsid w:val="007D133D"/>
    <w:rsid w:val="007D1368"/>
    <w:rsid w:val="007D3EB4"/>
    <w:rsid w:val="007D3F16"/>
    <w:rsid w:val="007E4325"/>
    <w:rsid w:val="007E7C6C"/>
    <w:rsid w:val="007F10BD"/>
    <w:rsid w:val="007F312E"/>
    <w:rsid w:val="007F3F7E"/>
    <w:rsid w:val="007F4BA4"/>
    <w:rsid w:val="00812270"/>
    <w:rsid w:val="00812FF2"/>
    <w:rsid w:val="00813CEC"/>
    <w:rsid w:val="0081534C"/>
    <w:rsid w:val="00816CE7"/>
    <w:rsid w:val="008171E4"/>
    <w:rsid w:val="008208EA"/>
    <w:rsid w:val="00822B44"/>
    <w:rsid w:val="00824E67"/>
    <w:rsid w:val="00825A64"/>
    <w:rsid w:val="00826E41"/>
    <w:rsid w:val="00826F48"/>
    <w:rsid w:val="008308AE"/>
    <w:rsid w:val="00830DD1"/>
    <w:rsid w:val="0083166E"/>
    <w:rsid w:val="00831DC3"/>
    <w:rsid w:val="008322C7"/>
    <w:rsid w:val="008340BA"/>
    <w:rsid w:val="00834F1D"/>
    <w:rsid w:val="00836FEC"/>
    <w:rsid w:val="00840973"/>
    <w:rsid w:val="00841F9D"/>
    <w:rsid w:val="008420E1"/>
    <w:rsid w:val="00844D98"/>
    <w:rsid w:val="00846D84"/>
    <w:rsid w:val="00850233"/>
    <w:rsid w:val="0085230E"/>
    <w:rsid w:val="008550A1"/>
    <w:rsid w:val="00861038"/>
    <w:rsid w:val="00865B58"/>
    <w:rsid w:val="00866B50"/>
    <w:rsid w:val="00867A63"/>
    <w:rsid w:val="008708F1"/>
    <w:rsid w:val="00871960"/>
    <w:rsid w:val="0087328C"/>
    <w:rsid w:val="0087369F"/>
    <w:rsid w:val="00880539"/>
    <w:rsid w:val="00882C45"/>
    <w:rsid w:val="008859E8"/>
    <w:rsid w:val="0088737B"/>
    <w:rsid w:val="00891078"/>
    <w:rsid w:val="00892716"/>
    <w:rsid w:val="00893067"/>
    <w:rsid w:val="008933DE"/>
    <w:rsid w:val="00895FCE"/>
    <w:rsid w:val="00897F3E"/>
    <w:rsid w:val="008A21B4"/>
    <w:rsid w:val="008B07DE"/>
    <w:rsid w:val="008B1309"/>
    <w:rsid w:val="008B28E7"/>
    <w:rsid w:val="008B67F6"/>
    <w:rsid w:val="008C07AE"/>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53"/>
    <w:rsid w:val="00912BD9"/>
    <w:rsid w:val="00914CE6"/>
    <w:rsid w:val="00916FB2"/>
    <w:rsid w:val="009173EE"/>
    <w:rsid w:val="009205C5"/>
    <w:rsid w:val="00920E5B"/>
    <w:rsid w:val="0092184F"/>
    <w:rsid w:val="00926436"/>
    <w:rsid w:val="00926C53"/>
    <w:rsid w:val="0093018C"/>
    <w:rsid w:val="00930F5D"/>
    <w:rsid w:val="0094495F"/>
    <w:rsid w:val="009455B1"/>
    <w:rsid w:val="009544C0"/>
    <w:rsid w:val="00954FA4"/>
    <w:rsid w:val="00956AE9"/>
    <w:rsid w:val="00964CC6"/>
    <w:rsid w:val="00967BFA"/>
    <w:rsid w:val="009738CB"/>
    <w:rsid w:val="0098262C"/>
    <w:rsid w:val="009835CC"/>
    <w:rsid w:val="0098427C"/>
    <w:rsid w:val="00985491"/>
    <w:rsid w:val="00986B43"/>
    <w:rsid w:val="00986C0B"/>
    <w:rsid w:val="00986D46"/>
    <w:rsid w:val="00987E4A"/>
    <w:rsid w:val="00991FDA"/>
    <w:rsid w:val="00992ACA"/>
    <w:rsid w:val="009967A3"/>
    <w:rsid w:val="009A4BE2"/>
    <w:rsid w:val="009A58DF"/>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05C"/>
    <w:rsid w:val="009D7BC9"/>
    <w:rsid w:val="009E122F"/>
    <w:rsid w:val="009E1982"/>
    <w:rsid w:val="009E4D2C"/>
    <w:rsid w:val="009F0978"/>
    <w:rsid w:val="009F3AEC"/>
    <w:rsid w:val="009F6801"/>
    <w:rsid w:val="00A00081"/>
    <w:rsid w:val="00A044D6"/>
    <w:rsid w:val="00A06422"/>
    <w:rsid w:val="00A10892"/>
    <w:rsid w:val="00A10D56"/>
    <w:rsid w:val="00A12AAE"/>
    <w:rsid w:val="00A12F22"/>
    <w:rsid w:val="00A16DD1"/>
    <w:rsid w:val="00A22441"/>
    <w:rsid w:val="00A23F3B"/>
    <w:rsid w:val="00A24406"/>
    <w:rsid w:val="00A25F64"/>
    <w:rsid w:val="00A26398"/>
    <w:rsid w:val="00A275F6"/>
    <w:rsid w:val="00A303B9"/>
    <w:rsid w:val="00A315AE"/>
    <w:rsid w:val="00A3164C"/>
    <w:rsid w:val="00A37416"/>
    <w:rsid w:val="00A40ED6"/>
    <w:rsid w:val="00A43557"/>
    <w:rsid w:val="00A47621"/>
    <w:rsid w:val="00A479CD"/>
    <w:rsid w:val="00A50CFC"/>
    <w:rsid w:val="00A5341B"/>
    <w:rsid w:val="00A54D67"/>
    <w:rsid w:val="00A55A3F"/>
    <w:rsid w:val="00A5656A"/>
    <w:rsid w:val="00A60103"/>
    <w:rsid w:val="00A652F6"/>
    <w:rsid w:val="00A65861"/>
    <w:rsid w:val="00A732EA"/>
    <w:rsid w:val="00A7489E"/>
    <w:rsid w:val="00A76AA5"/>
    <w:rsid w:val="00A8014B"/>
    <w:rsid w:val="00A8015F"/>
    <w:rsid w:val="00A85039"/>
    <w:rsid w:val="00A906AA"/>
    <w:rsid w:val="00A94C5E"/>
    <w:rsid w:val="00AA252C"/>
    <w:rsid w:val="00AA666E"/>
    <w:rsid w:val="00AA7960"/>
    <w:rsid w:val="00AB5518"/>
    <w:rsid w:val="00AC3A0E"/>
    <w:rsid w:val="00AC4A04"/>
    <w:rsid w:val="00AC5679"/>
    <w:rsid w:val="00AC7618"/>
    <w:rsid w:val="00AD336F"/>
    <w:rsid w:val="00AE134C"/>
    <w:rsid w:val="00AE1868"/>
    <w:rsid w:val="00AE2564"/>
    <w:rsid w:val="00AE301F"/>
    <w:rsid w:val="00AE3302"/>
    <w:rsid w:val="00AE5BA6"/>
    <w:rsid w:val="00AE6231"/>
    <w:rsid w:val="00AE7077"/>
    <w:rsid w:val="00AE7634"/>
    <w:rsid w:val="00AF2143"/>
    <w:rsid w:val="00AF61C2"/>
    <w:rsid w:val="00AF6CC6"/>
    <w:rsid w:val="00B0296A"/>
    <w:rsid w:val="00B03F21"/>
    <w:rsid w:val="00B07E79"/>
    <w:rsid w:val="00B12295"/>
    <w:rsid w:val="00B137BE"/>
    <w:rsid w:val="00B15998"/>
    <w:rsid w:val="00B17FA0"/>
    <w:rsid w:val="00B2292C"/>
    <w:rsid w:val="00B22C3C"/>
    <w:rsid w:val="00B24344"/>
    <w:rsid w:val="00B25047"/>
    <w:rsid w:val="00B26769"/>
    <w:rsid w:val="00B2754B"/>
    <w:rsid w:val="00B31C91"/>
    <w:rsid w:val="00B32CCD"/>
    <w:rsid w:val="00B3747F"/>
    <w:rsid w:val="00B37538"/>
    <w:rsid w:val="00B42E76"/>
    <w:rsid w:val="00B43194"/>
    <w:rsid w:val="00B436BF"/>
    <w:rsid w:val="00B47416"/>
    <w:rsid w:val="00B47734"/>
    <w:rsid w:val="00B50FBA"/>
    <w:rsid w:val="00B5377D"/>
    <w:rsid w:val="00B558EB"/>
    <w:rsid w:val="00B56A5B"/>
    <w:rsid w:val="00B577D3"/>
    <w:rsid w:val="00B60466"/>
    <w:rsid w:val="00B62902"/>
    <w:rsid w:val="00B6548F"/>
    <w:rsid w:val="00B71924"/>
    <w:rsid w:val="00B71A32"/>
    <w:rsid w:val="00B74E7F"/>
    <w:rsid w:val="00B7502A"/>
    <w:rsid w:val="00B77305"/>
    <w:rsid w:val="00B774BD"/>
    <w:rsid w:val="00B82CC2"/>
    <w:rsid w:val="00B84A89"/>
    <w:rsid w:val="00B91172"/>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1FC"/>
    <w:rsid w:val="00BC04FA"/>
    <w:rsid w:val="00BC1C22"/>
    <w:rsid w:val="00BC460B"/>
    <w:rsid w:val="00BC4ED3"/>
    <w:rsid w:val="00BC5725"/>
    <w:rsid w:val="00BD30B1"/>
    <w:rsid w:val="00BE0F7B"/>
    <w:rsid w:val="00BE10C2"/>
    <w:rsid w:val="00BE2371"/>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3EC3"/>
    <w:rsid w:val="00C34C23"/>
    <w:rsid w:val="00C368FA"/>
    <w:rsid w:val="00C42005"/>
    <w:rsid w:val="00C433C2"/>
    <w:rsid w:val="00C4664D"/>
    <w:rsid w:val="00C472AA"/>
    <w:rsid w:val="00C50A05"/>
    <w:rsid w:val="00C54AED"/>
    <w:rsid w:val="00C555FC"/>
    <w:rsid w:val="00C55E9B"/>
    <w:rsid w:val="00C56D09"/>
    <w:rsid w:val="00C57D24"/>
    <w:rsid w:val="00C604D6"/>
    <w:rsid w:val="00C63CAB"/>
    <w:rsid w:val="00C63D00"/>
    <w:rsid w:val="00C6441B"/>
    <w:rsid w:val="00C65921"/>
    <w:rsid w:val="00C6727C"/>
    <w:rsid w:val="00C7108B"/>
    <w:rsid w:val="00C75883"/>
    <w:rsid w:val="00C77FA5"/>
    <w:rsid w:val="00C8089F"/>
    <w:rsid w:val="00C835FE"/>
    <w:rsid w:val="00C836CC"/>
    <w:rsid w:val="00C852D6"/>
    <w:rsid w:val="00C87A74"/>
    <w:rsid w:val="00C92C71"/>
    <w:rsid w:val="00C93F8F"/>
    <w:rsid w:val="00C9528A"/>
    <w:rsid w:val="00CA0894"/>
    <w:rsid w:val="00CA3593"/>
    <w:rsid w:val="00CA5726"/>
    <w:rsid w:val="00CA6193"/>
    <w:rsid w:val="00CA7E6A"/>
    <w:rsid w:val="00CB258E"/>
    <w:rsid w:val="00CB2C00"/>
    <w:rsid w:val="00CB3C8F"/>
    <w:rsid w:val="00CC02F1"/>
    <w:rsid w:val="00CC1122"/>
    <w:rsid w:val="00CC11A6"/>
    <w:rsid w:val="00CC135E"/>
    <w:rsid w:val="00CC7226"/>
    <w:rsid w:val="00CD0735"/>
    <w:rsid w:val="00CD1EC4"/>
    <w:rsid w:val="00CD45E3"/>
    <w:rsid w:val="00CD4771"/>
    <w:rsid w:val="00CD495F"/>
    <w:rsid w:val="00CD5089"/>
    <w:rsid w:val="00CD5D3F"/>
    <w:rsid w:val="00CD7E1F"/>
    <w:rsid w:val="00CE4BC4"/>
    <w:rsid w:val="00CE7DA2"/>
    <w:rsid w:val="00CF2F8A"/>
    <w:rsid w:val="00CF3DB3"/>
    <w:rsid w:val="00D0274B"/>
    <w:rsid w:val="00D03F0C"/>
    <w:rsid w:val="00D0503D"/>
    <w:rsid w:val="00D052BC"/>
    <w:rsid w:val="00D07026"/>
    <w:rsid w:val="00D12708"/>
    <w:rsid w:val="00D146AE"/>
    <w:rsid w:val="00D17809"/>
    <w:rsid w:val="00D22C8F"/>
    <w:rsid w:val="00D3203C"/>
    <w:rsid w:val="00D32B1C"/>
    <w:rsid w:val="00D33491"/>
    <w:rsid w:val="00D3442D"/>
    <w:rsid w:val="00D34C78"/>
    <w:rsid w:val="00D36F00"/>
    <w:rsid w:val="00D443E4"/>
    <w:rsid w:val="00D44B67"/>
    <w:rsid w:val="00D44F8E"/>
    <w:rsid w:val="00D51FD5"/>
    <w:rsid w:val="00D556EC"/>
    <w:rsid w:val="00D55DE0"/>
    <w:rsid w:val="00D607EF"/>
    <w:rsid w:val="00D60F88"/>
    <w:rsid w:val="00D64552"/>
    <w:rsid w:val="00D646BD"/>
    <w:rsid w:val="00D65558"/>
    <w:rsid w:val="00D71201"/>
    <w:rsid w:val="00D720C7"/>
    <w:rsid w:val="00D72656"/>
    <w:rsid w:val="00D73E7B"/>
    <w:rsid w:val="00D74A8C"/>
    <w:rsid w:val="00D8000D"/>
    <w:rsid w:val="00D8348E"/>
    <w:rsid w:val="00D84841"/>
    <w:rsid w:val="00D85A2F"/>
    <w:rsid w:val="00D876E6"/>
    <w:rsid w:val="00D90958"/>
    <w:rsid w:val="00D91A72"/>
    <w:rsid w:val="00D9639F"/>
    <w:rsid w:val="00D968AF"/>
    <w:rsid w:val="00DA1025"/>
    <w:rsid w:val="00DA22EC"/>
    <w:rsid w:val="00DA5682"/>
    <w:rsid w:val="00DA5860"/>
    <w:rsid w:val="00DA5C0C"/>
    <w:rsid w:val="00DB24A7"/>
    <w:rsid w:val="00DB2767"/>
    <w:rsid w:val="00DC1B10"/>
    <w:rsid w:val="00DC2924"/>
    <w:rsid w:val="00DC4729"/>
    <w:rsid w:val="00DC69D8"/>
    <w:rsid w:val="00DD1CA3"/>
    <w:rsid w:val="00DD31C5"/>
    <w:rsid w:val="00DD5020"/>
    <w:rsid w:val="00DD63BE"/>
    <w:rsid w:val="00DD6898"/>
    <w:rsid w:val="00DE3CA4"/>
    <w:rsid w:val="00DE4296"/>
    <w:rsid w:val="00DF2469"/>
    <w:rsid w:val="00DF354D"/>
    <w:rsid w:val="00DF7899"/>
    <w:rsid w:val="00E0524C"/>
    <w:rsid w:val="00E1026E"/>
    <w:rsid w:val="00E15751"/>
    <w:rsid w:val="00E17160"/>
    <w:rsid w:val="00E17D41"/>
    <w:rsid w:val="00E17E58"/>
    <w:rsid w:val="00E231D1"/>
    <w:rsid w:val="00E3288D"/>
    <w:rsid w:val="00E35112"/>
    <w:rsid w:val="00E35BEC"/>
    <w:rsid w:val="00E41A6A"/>
    <w:rsid w:val="00E50821"/>
    <w:rsid w:val="00E51F91"/>
    <w:rsid w:val="00E52E08"/>
    <w:rsid w:val="00E53E10"/>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B34"/>
    <w:rsid w:val="00EA4D48"/>
    <w:rsid w:val="00EA7ADF"/>
    <w:rsid w:val="00EB2173"/>
    <w:rsid w:val="00EB2A1C"/>
    <w:rsid w:val="00EB62E6"/>
    <w:rsid w:val="00EB695F"/>
    <w:rsid w:val="00EC3A85"/>
    <w:rsid w:val="00EC4B89"/>
    <w:rsid w:val="00EC59A5"/>
    <w:rsid w:val="00EC6E15"/>
    <w:rsid w:val="00ED1592"/>
    <w:rsid w:val="00ED1B30"/>
    <w:rsid w:val="00ED23B3"/>
    <w:rsid w:val="00ED5D03"/>
    <w:rsid w:val="00EE01ED"/>
    <w:rsid w:val="00EE0DE7"/>
    <w:rsid w:val="00EE1AC1"/>
    <w:rsid w:val="00EE3925"/>
    <w:rsid w:val="00EE39D6"/>
    <w:rsid w:val="00EE52AD"/>
    <w:rsid w:val="00EE5BC3"/>
    <w:rsid w:val="00EE6FAB"/>
    <w:rsid w:val="00EF328C"/>
    <w:rsid w:val="00EF4C46"/>
    <w:rsid w:val="00EF68BB"/>
    <w:rsid w:val="00F01F92"/>
    <w:rsid w:val="00F030D4"/>
    <w:rsid w:val="00F03F63"/>
    <w:rsid w:val="00F04053"/>
    <w:rsid w:val="00F040EB"/>
    <w:rsid w:val="00F06573"/>
    <w:rsid w:val="00F10A08"/>
    <w:rsid w:val="00F15354"/>
    <w:rsid w:val="00F22AC5"/>
    <w:rsid w:val="00F254D1"/>
    <w:rsid w:val="00F32B82"/>
    <w:rsid w:val="00F34C86"/>
    <w:rsid w:val="00F4043E"/>
    <w:rsid w:val="00F40E6F"/>
    <w:rsid w:val="00F41795"/>
    <w:rsid w:val="00F41BBC"/>
    <w:rsid w:val="00F444F0"/>
    <w:rsid w:val="00F446FF"/>
    <w:rsid w:val="00F45521"/>
    <w:rsid w:val="00F50847"/>
    <w:rsid w:val="00F53F27"/>
    <w:rsid w:val="00F546D1"/>
    <w:rsid w:val="00F60281"/>
    <w:rsid w:val="00F66272"/>
    <w:rsid w:val="00F709C0"/>
    <w:rsid w:val="00F81FEC"/>
    <w:rsid w:val="00F86B0B"/>
    <w:rsid w:val="00F90B24"/>
    <w:rsid w:val="00F927A1"/>
    <w:rsid w:val="00F92985"/>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042"/>
    <w:rsid w:val="00FC3263"/>
    <w:rsid w:val="00FC51F9"/>
    <w:rsid w:val="00FC5B40"/>
    <w:rsid w:val="00FC5FF8"/>
    <w:rsid w:val="00FC6642"/>
    <w:rsid w:val="00FD271B"/>
    <w:rsid w:val="00FD3D7C"/>
    <w:rsid w:val="00FD4F8F"/>
    <w:rsid w:val="00FE0C16"/>
    <w:rsid w:val="00FE14B1"/>
    <w:rsid w:val="00FE4D97"/>
    <w:rsid w:val="00FE5F90"/>
    <w:rsid w:val="00FE7088"/>
    <w:rsid w:val="00FF0070"/>
    <w:rsid w:val="00FF07C3"/>
    <w:rsid w:val="00FF3C21"/>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311AB6"/>
    <w:rPr>
      <w:color w:val="605E5C"/>
      <w:shd w:val="clear" w:color="auto" w:fill="E1DFDD"/>
    </w:rPr>
  </w:style>
  <w:style w:type="character" w:customStyle="1" w:styleId="Heading1Char">
    <w:name w:val="Heading 1 Char"/>
    <w:basedOn w:val="DefaultParagraphFont"/>
    <w:link w:val="Heading1"/>
    <w:uiPriority w:val="9"/>
    <w:rsid w:val="00CD495F"/>
    <w:rPr>
      <w:rFonts w:ascii="Arial" w:hAnsi="Arial" w:cs="Arial"/>
      <w:b/>
      <w:color w:val="000000"/>
      <w:kern w:val="28"/>
      <w:sz w:val="28"/>
    </w:rPr>
  </w:style>
  <w:style w:type="paragraph" w:styleId="Bibliography">
    <w:name w:val="Bibliography"/>
    <w:basedOn w:val="Normal"/>
    <w:next w:val="Normal"/>
    <w:uiPriority w:val="37"/>
    <w:unhideWhenUsed/>
    <w:rsid w:val="00CD49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579077">
      <w:bodyDiv w:val="1"/>
      <w:marLeft w:val="0"/>
      <w:marRight w:val="0"/>
      <w:marTop w:val="0"/>
      <w:marBottom w:val="0"/>
      <w:divBdr>
        <w:top w:val="none" w:sz="0" w:space="0" w:color="auto"/>
        <w:left w:val="none" w:sz="0" w:space="0" w:color="auto"/>
        <w:bottom w:val="none" w:sz="0" w:space="0" w:color="auto"/>
        <w:right w:val="none" w:sz="0" w:space="0" w:color="auto"/>
      </w:divBdr>
    </w:div>
    <w:div w:id="62527416">
      <w:bodyDiv w:val="1"/>
      <w:marLeft w:val="0"/>
      <w:marRight w:val="0"/>
      <w:marTop w:val="0"/>
      <w:marBottom w:val="0"/>
      <w:divBdr>
        <w:top w:val="none" w:sz="0" w:space="0" w:color="auto"/>
        <w:left w:val="none" w:sz="0" w:space="0" w:color="auto"/>
        <w:bottom w:val="none" w:sz="0" w:space="0" w:color="auto"/>
        <w:right w:val="none" w:sz="0" w:space="0" w:color="auto"/>
      </w:divBdr>
    </w:div>
    <w:div w:id="93324645">
      <w:bodyDiv w:val="1"/>
      <w:marLeft w:val="0"/>
      <w:marRight w:val="0"/>
      <w:marTop w:val="0"/>
      <w:marBottom w:val="0"/>
      <w:divBdr>
        <w:top w:val="none" w:sz="0" w:space="0" w:color="auto"/>
        <w:left w:val="none" w:sz="0" w:space="0" w:color="auto"/>
        <w:bottom w:val="none" w:sz="0" w:space="0" w:color="auto"/>
        <w:right w:val="none" w:sz="0" w:space="0" w:color="auto"/>
      </w:divBdr>
    </w:div>
    <w:div w:id="113646300">
      <w:bodyDiv w:val="1"/>
      <w:marLeft w:val="0"/>
      <w:marRight w:val="0"/>
      <w:marTop w:val="0"/>
      <w:marBottom w:val="0"/>
      <w:divBdr>
        <w:top w:val="none" w:sz="0" w:space="0" w:color="auto"/>
        <w:left w:val="none" w:sz="0" w:space="0" w:color="auto"/>
        <w:bottom w:val="none" w:sz="0" w:space="0" w:color="auto"/>
        <w:right w:val="none" w:sz="0" w:space="0" w:color="auto"/>
      </w:divBdr>
    </w:div>
    <w:div w:id="258296840">
      <w:bodyDiv w:val="1"/>
      <w:marLeft w:val="0"/>
      <w:marRight w:val="0"/>
      <w:marTop w:val="0"/>
      <w:marBottom w:val="0"/>
      <w:divBdr>
        <w:top w:val="none" w:sz="0" w:space="0" w:color="auto"/>
        <w:left w:val="none" w:sz="0" w:space="0" w:color="auto"/>
        <w:bottom w:val="none" w:sz="0" w:space="0" w:color="auto"/>
        <w:right w:val="none" w:sz="0" w:space="0" w:color="auto"/>
      </w:divBdr>
    </w:div>
    <w:div w:id="269092502">
      <w:bodyDiv w:val="1"/>
      <w:marLeft w:val="0"/>
      <w:marRight w:val="0"/>
      <w:marTop w:val="0"/>
      <w:marBottom w:val="0"/>
      <w:divBdr>
        <w:top w:val="none" w:sz="0" w:space="0" w:color="auto"/>
        <w:left w:val="none" w:sz="0" w:space="0" w:color="auto"/>
        <w:bottom w:val="none" w:sz="0" w:space="0" w:color="auto"/>
        <w:right w:val="none" w:sz="0" w:space="0" w:color="auto"/>
      </w:divBdr>
    </w:div>
    <w:div w:id="326830550">
      <w:bodyDiv w:val="1"/>
      <w:marLeft w:val="0"/>
      <w:marRight w:val="0"/>
      <w:marTop w:val="0"/>
      <w:marBottom w:val="0"/>
      <w:divBdr>
        <w:top w:val="none" w:sz="0" w:space="0" w:color="auto"/>
        <w:left w:val="none" w:sz="0" w:space="0" w:color="auto"/>
        <w:bottom w:val="none" w:sz="0" w:space="0" w:color="auto"/>
        <w:right w:val="none" w:sz="0" w:space="0" w:color="auto"/>
      </w:divBdr>
    </w:div>
    <w:div w:id="333453821">
      <w:bodyDiv w:val="1"/>
      <w:marLeft w:val="0"/>
      <w:marRight w:val="0"/>
      <w:marTop w:val="0"/>
      <w:marBottom w:val="0"/>
      <w:divBdr>
        <w:top w:val="none" w:sz="0" w:space="0" w:color="auto"/>
        <w:left w:val="none" w:sz="0" w:space="0" w:color="auto"/>
        <w:bottom w:val="none" w:sz="0" w:space="0" w:color="auto"/>
        <w:right w:val="none" w:sz="0" w:space="0" w:color="auto"/>
      </w:divBdr>
    </w:div>
    <w:div w:id="399983874">
      <w:bodyDiv w:val="1"/>
      <w:marLeft w:val="0"/>
      <w:marRight w:val="0"/>
      <w:marTop w:val="0"/>
      <w:marBottom w:val="0"/>
      <w:divBdr>
        <w:top w:val="none" w:sz="0" w:space="0" w:color="auto"/>
        <w:left w:val="none" w:sz="0" w:space="0" w:color="auto"/>
        <w:bottom w:val="none" w:sz="0" w:space="0" w:color="auto"/>
        <w:right w:val="none" w:sz="0" w:space="0" w:color="auto"/>
      </w:divBdr>
    </w:div>
    <w:div w:id="403381515">
      <w:bodyDiv w:val="1"/>
      <w:marLeft w:val="0"/>
      <w:marRight w:val="0"/>
      <w:marTop w:val="0"/>
      <w:marBottom w:val="0"/>
      <w:divBdr>
        <w:top w:val="none" w:sz="0" w:space="0" w:color="auto"/>
        <w:left w:val="none" w:sz="0" w:space="0" w:color="auto"/>
        <w:bottom w:val="none" w:sz="0" w:space="0" w:color="auto"/>
        <w:right w:val="none" w:sz="0" w:space="0" w:color="auto"/>
      </w:divBdr>
    </w:div>
    <w:div w:id="564072310">
      <w:bodyDiv w:val="1"/>
      <w:marLeft w:val="0"/>
      <w:marRight w:val="0"/>
      <w:marTop w:val="0"/>
      <w:marBottom w:val="0"/>
      <w:divBdr>
        <w:top w:val="none" w:sz="0" w:space="0" w:color="auto"/>
        <w:left w:val="none" w:sz="0" w:space="0" w:color="auto"/>
        <w:bottom w:val="none" w:sz="0" w:space="0" w:color="auto"/>
        <w:right w:val="none" w:sz="0" w:space="0" w:color="auto"/>
      </w:divBdr>
    </w:div>
    <w:div w:id="615063628">
      <w:bodyDiv w:val="1"/>
      <w:marLeft w:val="0"/>
      <w:marRight w:val="0"/>
      <w:marTop w:val="0"/>
      <w:marBottom w:val="0"/>
      <w:divBdr>
        <w:top w:val="none" w:sz="0" w:space="0" w:color="auto"/>
        <w:left w:val="none" w:sz="0" w:space="0" w:color="auto"/>
        <w:bottom w:val="none" w:sz="0" w:space="0" w:color="auto"/>
        <w:right w:val="none" w:sz="0" w:space="0" w:color="auto"/>
      </w:divBdr>
    </w:div>
    <w:div w:id="615988640">
      <w:bodyDiv w:val="1"/>
      <w:marLeft w:val="0"/>
      <w:marRight w:val="0"/>
      <w:marTop w:val="0"/>
      <w:marBottom w:val="0"/>
      <w:divBdr>
        <w:top w:val="none" w:sz="0" w:space="0" w:color="auto"/>
        <w:left w:val="none" w:sz="0" w:space="0" w:color="auto"/>
        <w:bottom w:val="none" w:sz="0" w:space="0" w:color="auto"/>
        <w:right w:val="none" w:sz="0" w:space="0" w:color="auto"/>
      </w:divBdr>
    </w:div>
    <w:div w:id="775060393">
      <w:bodyDiv w:val="1"/>
      <w:marLeft w:val="0"/>
      <w:marRight w:val="0"/>
      <w:marTop w:val="0"/>
      <w:marBottom w:val="0"/>
      <w:divBdr>
        <w:top w:val="none" w:sz="0" w:space="0" w:color="auto"/>
        <w:left w:val="none" w:sz="0" w:space="0" w:color="auto"/>
        <w:bottom w:val="none" w:sz="0" w:space="0" w:color="auto"/>
        <w:right w:val="none" w:sz="0" w:space="0" w:color="auto"/>
      </w:divBdr>
    </w:div>
    <w:div w:id="834608999">
      <w:bodyDiv w:val="1"/>
      <w:marLeft w:val="0"/>
      <w:marRight w:val="0"/>
      <w:marTop w:val="0"/>
      <w:marBottom w:val="0"/>
      <w:divBdr>
        <w:top w:val="none" w:sz="0" w:space="0" w:color="auto"/>
        <w:left w:val="none" w:sz="0" w:space="0" w:color="auto"/>
        <w:bottom w:val="none" w:sz="0" w:space="0" w:color="auto"/>
        <w:right w:val="none" w:sz="0" w:space="0" w:color="auto"/>
      </w:divBdr>
    </w:div>
    <w:div w:id="869223304">
      <w:bodyDiv w:val="1"/>
      <w:marLeft w:val="0"/>
      <w:marRight w:val="0"/>
      <w:marTop w:val="0"/>
      <w:marBottom w:val="0"/>
      <w:divBdr>
        <w:top w:val="none" w:sz="0" w:space="0" w:color="auto"/>
        <w:left w:val="none" w:sz="0" w:space="0" w:color="auto"/>
        <w:bottom w:val="none" w:sz="0" w:space="0" w:color="auto"/>
        <w:right w:val="none" w:sz="0" w:space="0" w:color="auto"/>
      </w:divBdr>
    </w:div>
    <w:div w:id="887760925">
      <w:bodyDiv w:val="1"/>
      <w:marLeft w:val="0"/>
      <w:marRight w:val="0"/>
      <w:marTop w:val="0"/>
      <w:marBottom w:val="0"/>
      <w:divBdr>
        <w:top w:val="none" w:sz="0" w:space="0" w:color="auto"/>
        <w:left w:val="none" w:sz="0" w:space="0" w:color="auto"/>
        <w:bottom w:val="none" w:sz="0" w:space="0" w:color="auto"/>
        <w:right w:val="none" w:sz="0" w:space="0" w:color="auto"/>
      </w:divBdr>
    </w:div>
    <w:div w:id="97210356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7028984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7586141">
      <w:bodyDiv w:val="1"/>
      <w:marLeft w:val="0"/>
      <w:marRight w:val="0"/>
      <w:marTop w:val="0"/>
      <w:marBottom w:val="0"/>
      <w:divBdr>
        <w:top w:val="none" w:sz="0" w:space="0" w:color="auto"/>
        <w:left w:val="none" w:sz="0" w:space="0" w:color="auto"/>
        <w:bottom w:val="none" w:sz="0" w:space="0" w:color="auto"/>
        <w:right w:val="none" w:sz="0" w:space="0" w:color="auto"/>
      </w:divBdr>
    </w:div>
    <w:div w:id="1330643566">
      <w:bodyDiv w:val="1"/>
      <w:marLeft w:val="0"/>
      <w:marRight w:val="0"/>
      <w:marTop w:val="0"/>
      <w:marBottom w:val="0"/>
      <w:divBdr>
        <w:top w:val="none" w:sz="0" w:space="0" w:color="auto"/>
        <w:left w:val="none" w:sz="0" w:space="0" w:color="auto"/>
        <w:bottom w:val="none" w:sz="0" w:space="0" w:color="auto"/>
        <w:right w:val="none" w:sz="0" w:space="0" w:color="auto"/>
      </w:divBdr>
    </w:div>
    <w:div w:id="1341270995">
      <w:bodyDiv w:val="1"/>
      <w:marLeft w:val="0"/>
      <w:marRight w:val="0"/>
      <w:marTop w:val="0"/>
      <w:marBottom w:val="0"/>
      <w:divBdr>
        <w:top w:val="none" w:sz="0" w:space="0" w:color="auto"/>
        <w:left w:val="none" w:sz="0" w:space="0" w:color="auto"/>
        <w:bottom w:val="none" w:sz="0" w:space="0" w:color="auto"/>
        <w:right w:val="none" w:sz="0" w:space="0" w:color="auto"/>
      </w:divBdr>
    </w:div>
    <w:div w:id="1518153055">
      <w:bodyDiv w:val="1"/>
      <w:marLeft w:val="0"/>
      <w:marRight w:val="0"/>
      <w:marTop w:val="0"/>
      <w:marBottom w:val="0"/>
      <w:divBdr>
        <w:top w:val="none" w:sz="0" w:space="0" w:color="auto"/>
        <w:left w:val="none" w:sz="0" w:space="0" w:color="auto"/>
        <w:bottom w:val="none" w:sz="0" w:space="0" w:color="auto"/>
        <w:right w:val="none" w:sz="0" w:space="0" w:color="auto"/>
      </w:divBdr>
    </w:div>
    <w:div w:id="1587764955">
      <w:bodyDiv w:val="1"/>
      <w:marLeft w:val="0"/>
      <w:marRight w:val="0"/>
      <w:marTop w:val="0"/>
      <w:marBottom w:val="0"/>
      <w:divBdr>
        <w:top w:val="none" w:sz="0" w:space="0" w:color="auto"/>
        <w:left w:val="none" w:sz="0" w:space="0" w:color="auto"/>
        <w:bottom w:val="none" w:sz="0" w:space="0" w:color="auto"/>
        <w:right w:val="none" w:sz="0" w:space="0" w:color="auto"/>
      </w:divBdr>
    </w:div>
    <w:div w:id="1959798580">
      <w:bodyDiv w:val="1"/>
      <w:marLeft w:val="0"/>
      <w:marRight w:val="0"/>
      <w:marTop w:val="0"/>
      <w:marBottom w:val="0"/>
      <w:divBdr>
        <w:top w:val="none" w:sz="0" w:space="0" w:color="auto"/>
        <w:left w:val="none" w:sz="0" w:space="0" w:color="auto"/>
        <w:bottom w:val="none" w:sz="0" w:space="0" w:color="auto"/>
        <w:right w:val="none" w:sz="0" w:space="0" w:color="auto"/>
      </w:divBdr>
    </w:div>
    <w:div w:id="201263777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Zoe.Chespy@swansea.gov.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b:Source>
    <b:Tag>Soc1</b:Tag>
    <b:SourceType>ElectronicSource</b:SourceType>
    <b:Guid>{FF82046E-F3FD-4036-98BC-45BA29767145}</b:Guid>
    <b:Author>
      <b:Author>
        <b:Corporate>Social Care Wales </b:Corporate>
      </b:Author>
    </b:Author>
    <b:Title>Social Services and Wellbeing (Wales) Act 2014</b:Title>
    <b:InternetSiteTitle>Social Care Wales</b:InternetSiteTitle>
    <b:LCID>cy-GB</b:LCID>
    <b:City>Wales </b:City>
    <b:StateProvince>Wales </b:StateProvince>
    <b:RefOrder>1</b:RefOrder>
  </b:Source>
  <b:Source>
    <b:Tag>GOV18</b:Tag>
    <b:SourceType>ElectronicSource</b:SourceType>
    <b:Guid>{6993B9C4-E6EF-4EF2-8EB0-E8213C7D8574}</b:Guid>
    <b:Author>
      <b:Author>
        <b:Corporate>GOV.UK</b:Corporate>
      </b:Author>
    </b:Author>
    <b:Title>The UK Data protection legislation </b:Title>
    <b:Year>2018</b:Year>
    <b:RefOrder>2</b:RefOrder>
  </b:Source>
  <b:Source>
    <b:Tag>Jog07</b:Tag>
    <b:SourceType>Book</b:SourceType>
    <b:Guid>{68C47579-9A24-402A-B1CF-F18587A46DB0}</b:Guid>
    <b:Title>Practising clinical supervision:a reflective approach for healthcare prefessionals</b:Title>
    <b:Year>2007</b:Year>
    <b:Author>
      <b:Author>
        <b:NameList>
          <b:Person>
            <b:Last>Driscoll</b:Last>
            <b:First>Jogn</b:First>
          </b:Person>
        </b:NameList>
      </b:Author>
    </b:Author>
    <b:RefOrder>4</b:RefOrder>
  </b:Source>
  <b:Source>
    <b:Tag>Wel</b:Tag>
    <b:SourceType>InternetSite</b:SourceType>
    <b:Guid>{108A9455-F692-4702-9378-A4D537467A0D}</b:Guid>
    <b:Title>Welsh Language</b:Title>
    <b:Author>
      <b:Author>
        <b:Corporate>Welsh Government</b:Corporate>
      </b:Author>
    </b:Author>
    <b:InternetSiteTitle>gov.wales</b:InternetSiteTitle>
    <b:URL>https://www.gov.wales/welsh-language</b:URL>
    <b:Year>2012</b:Year>
    <b:RefOrder>6</b:RefOrder>
  </b:Source>
  <b:Source>
    <b:Tag>Wel25</b:Tag>
    <b:SourceType>InternetSite</b:SourceType>
    <b:Guid>{2B6A043B-C3D2-415C-BCB5-754333792760}</b:Guid>
    <b:Author>
      <b:Author>
        <b:Corporate>Welsh Governemnt </b:Corporate>
      </b:Author>
    </b:Author>
    <b:Title>Welsh Language Strategy action plan 2025 to 2026</b:Title>
    <b:InternetSiteTitle>Wlsho Government </b:InternetSiteTitle>
    <b:Year>2025</b:Year>
    <b:Month>March </b:Month>
    <b:URL>https://www.gov.wales/cymraeg-2050-welsh-language-strategy-action-plan-2025-2026-html</b:URL>
    <b:RefOrder>9</b:RefOrder>
  </b:Source>
  <b:Source>
    <b:Tag>Soc17</b:Tag>
    <b:SourceType>InternetSite</b:SourceType>
    <b:Guid>{C7179ABD-319E-43C7-BF8D-56E8C125CCA4}</b:Guid>
    <b:Author>
      <b:Author>
        <b:Corporate>Social Care Wales</b:Corporate>
      </b:Author>
    </b:Author>
    <b:Title>Welsh Government</b:Title>
    <b:InternetSiteTitle>Social Care Wales</b:InternetSiteTitle>
    <b:Year>2017</b:Year>
    <b:URL>https://socialcare.wales/cms-assets/documents/Code-of-Professional-Practice-for-Social-Care-web-version.pdf</b:URL>
    <b:RefOrder>16</b:RefOrder>
  </b:Source>
  <b:Source>
    <b:Tag>Wls14</b:Tag>
    <b:SourceType>InternetSite</b:SourceType>
    <b:Guid>{73C35D2B-837A-44BE-B3E2-CE561B083612}</b:Guid>
    <b:Author>
      <b:Author>
        <b:Corporate>Welsh Government</b:Corporate>
      </b:Author>
    </b:Author>
    <b:Title>Handling Complaints</b:Title>
    <b:InternetSiteTitle>Wales.gov</b:InternetSiteTitle>
    <b:Year>2014</b:Year>
    <b:URL>https://www.gov.wales/sites/default/files/publications/2019-05/a-guide-to-handling-complaints-and-representations-by-local-authority-social-services.pdf</b:URL>
    <b:RefOrder>12</b:RefOrder>
  </b:Source>
  <b:Source>
    <b:Tag>Soc171</b:Tag>
    <b:SourceType>DocumentFromInternetSite</b:SourceType>
    <b:Guid>{D2407211-AAF0-4ADD-8AE8-941709E4B53C}</b:Guid>
    <b:Author>
      <b:Author>
        <b:Corporate>Social Care Wales</b:Corporate>
      </b:Author>
    </b:Author>
    <b:Title>Codes Of Professioanl Practice</b:Title>
    <b:InternetSiteTitle>gov.wales</b:InternetSiteTitle>
    <b:Year>2017</b:Year>
    <b:URL>https://socialcare.wales/dealing-with-concerns/codes-of-practice-and-guidance</b:URL>
    <b:RefOrder>3</b:RefOrder>
  </b:Source>
  <b:Source>
    <b:Tag>Bee17</b:Tag>
    <b:SourceType>Book</b:SourceType>
    <b:Guid>{948B0C53-F897-46B5-8AE6-2D66861F4B8C}</b:Guid>
    <b:Title>Developing your communication Skills in Social Work </b:Title>
    <b:Year>2017</b:Year>
    <b:Publisher>SAGE</b:Publisher>
    <b:Author>
      <b:Author>
        <b:NameList>
          <b:Person>
            <b:Last>Beesley</b:Last>
            <b:First>Paula </b:First>
          </b:Person>
          <b:Person>
            <b:Last>Watts </b:Last>
            <b:First>Melanie </b:First>
          </b:Person>
          <b:Person>
            <b:Last>Harrison </b:Last>
            <b:First>Mary </b:First>
          </b:Person>
        </b:NameList>
      </b:Author>
    </b:Author>
    <b:RefOrder>5</b:RefOrder>
  </b:Source>
  <b:Source>
    <b:Tag>Akh13</b:Tag>
    <b:SourceType>Book</b:SourceType>
    <b:Guid>{999292BB-2A82-4CAD-A622-CD3CF2F44C1A}</b:Guid>
    <b:Title>Mastering Social Work Values and Ethics </b:Title>
    <b:Year>2013</b:Year>
    <b:Author>
      <b:Author>
        <b:NameList>
          <b:Person>
            <b:Last>Akhtar</b:Last>
            <b:First>Farrukh </b:First>
          </b:Person>
        </b:NameList>
      </b:Author>
    </b:Author>
    <b:RefOrder>8</b:RefOrder>
  </b:Source>
  <b:Source>
    <b:Tag>Far11</b:Tag>
    <b:SourceType>JournalArticle</b:SourceType>
    <b:Guid>{0D35D9B5-0039-4FBD-84FE-CA51FF4E1716}</b:Guid>
    <b:Title>Childhood Trauma among individauls with co-morbid substance use and post traumatic stress disorder </b:Title>
    <b:Year>2011</b:Year>
    <b:JournalName>National Library of Medicine </b:JournalName>
    <b:Author>
      <b:Author>
        <b:NameList>
          <b:Person>
            <b:Last>Farrugia </b:Last>
            <b:First>P</b:First>
          </b:Person>
          <b:Person>
            <b:Last>Mills </b:Last>
            <b:First>K</b:First>
          </b:Person>
          <b:Person>
            <b:Last>Barrett</b:Last>
            <b:First>E</b:First>
          </b:Person>
          <b:Person>
            <b:Last>Back</b:Last>
            <b:First>S</b:First>
          </b:Person>
          <b:Person>
            <b:Last>Teesson</b:Last>
            <b:First>M</b:First>
          </b:Person>
          <b:Person>
            <b:Last>Baker </b:Last>
            <b:First>A</b:First>
          </b:Person>
        </b:NameList>
      </b:Author>
    </b:Author>
    <b:RefOrder>14</b:RefOrder>
  </b:Source>
  <b:Source>
    <b:Tag>leg98</b:Tag>
    <b:SourceType>InternetSite</b:SourceType>
    <b:Guid>{92A5C29D-5C24-4481-A268-7A3D13204C6A}</b:Guid>
    <b:Author>
      <b:Author>
        <b:Corporate>legislation.gov</b:Corporate>
      </b:Author>
    </b:Author>
    <b:Title>Human Rights Act </b:Title>
    <b:InternetSiteTitle>legislation.gov</b:InternetSiteTitle>
    <b:Year>1998</b:Year>
    <b:URL>https://www.legislation.gov.uk/ukpga/1998/42</b:URL>
    <b:RefOrder>13</b:RefOrder>
  </b:Source>
  <b:Source>
    <b:Tag>Glo18</b:Tag>
    <b:SourceType>InternetSite</b:SourceType>
    <b:Guid>{D3FF7A1D-73AA-4F6A-9083-75C78683B65A}</b:Guid>
    <b:Title>Drugs, Alcohol and Parenting </b:Title>
    <b:InternetSiteTitle>Exchange supplies.org</b:InternetSiteTitle>
    <b:Year>2018</b:Year>
    <b:URL>https://cloudfront.exchangesupplies.org/pdfs/P108_2.pdf</b:URL>
    <b:Author>
      <b:Author>
        <b:NameList>
          <b:Person>
            <b:Last>Glover</b:Last>
            <b:First>M</b:First>
          </b:Person>
        </b:NameList>
      </b:Author>
    </b:Author>
    <b:RefOrder>15</b:RefOrder>
  </b:Source>
  <b:Source>
    <b:Tag>Bar24</b:Tag>
    <b:SourceType>InternetSite</b:SourceType>
    <b:Guid>{1D327A73-6674-4C8A-B226-F5393AFF5606}</b:Guid>
    <b:Author>
      <b:Author>
        <b:Corporate>Barnardoes</b:Corporate>
      </b:Author>
    </b:Author>
    <b:Title>Alcohol and other drug misuse </b:Title>
    <b:InternetSiteTitle>Barnardoes.org.uk</b:InternetSiteTitle>
    <b:Year>2024</b:Year>
    <b:URL>https://eur03.safelinks.protection.outlook.com/?url=https%3A%2F%2Fwww.barnardos.org.uk%2Fget-support%2Fsupport-for-parents-and-carers%2Fchild-abuse-and-harm%2Falcohol-and-other-drug-misuse%23%3A~%3Atext%3DAlcohol%2520or%2520other%2520drug%2520use%2Cinclud</b:URL>
    <b:RefOrder>11</b:RefOrder>
  </b:Source>
  <b:Source>
    <b:Tag>GOV181</b:Tag>
    <b:SourceType>InternetSite</b:SourceType>
    <b:Guid>{C9C918DA-099E-4794-95B3-D31DF7F8B702}</b:Guid>
    <b:Author>
      <b:Author>
        <b:Corporate>GOV.UK</b:Corporate>
      </b:Author>
    </b:Author>
    <b:Title>Safeguarding and promoting the welfare of children affected by alcohol and drug use</b:Title>
    <b:InternetSiteTitle>GOV.UK</b:InternetSiteTitle>
    <b:Year>2018</b:Year>
    <b:Month>December</b:Month>
    <b:Day>4th </b:Day>
    <b:URL>https://eur03.safelinks.protection.outlook.com/?url=https%3A%2F%2Fwww.gov.uk%2Fgovernment%2Fpublications%2Fsafeguarding-children-affected-by-parental-alcohol-and-drug-use%2Fsafeguarding-and-promoting-the-welfare-of-children-affected-by-parental-alcohol-an</b:URL>
    <b:RefOrder>7</b:RefOrder>
  </b:Source>
  <b:Source>
    <b:Tag>NSP21</b:Tag>
    <b:SourceType>InternetSite</b:SourceType>
    <b:Guid>{561DA3FF-DFD8-47B1-8831-7DA84D757AEA}</b:Guid>
    <b:Author>
      <b:Author>
        <b:Corporate>NSPCC</b:Corporate>
      </b:Author>
    </b:Author>
    <b:Title>Safety Plan</b:Title>
    <b:InternetSiteTitle>NSPCC</b:InternetSiteTitle>
    <b:Year>2021</b:Year>
    <b:URL>Flmscourses%2Fmsbp_23042021_a%2FSafety-plan-template_April_2021_version.docx&amp;wdOrigin=BROWSELINK</b:URL>
    <b:RefOrder>10</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1B2B40-9792-4F33-8FF7-55C54BF09608}">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310</TotalTime>
  <Pages>8</Pages>
  <Words>2410</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Zoe Chespy</cp:lastModifiedBy>
  <cp:revision>198</cp:revision>
  <cp:lastPrinted>2020-02-11T19:20:00Z</cp:lastPrinted>
  <dcterms:created xsi:type="dcterms:W3CDTF">2025-09-23T13:35:00Z</dcterms:created>
  <dcterms:modified xsi:type="dcterms:W3CDTF">2025-10-02T14:48:00Z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