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4D11E" w14:textId="75CA4133" w:rsidR="00B55736" w:rsidRPr="00B55736" w:rsidRDefault="00B55736" w:rsidP="00B55736">
      <w:pPr>
        <w:pStyle w:val="NormalWeb"/>
        <w:spacing w:before="0" w:beforeAutospacing="0" w:after="0" w:afterAutospacing="0" w:line="360" w:lineRule="auto"/>
        <w:jc w:val="center"/>
        <w:rPr>
          <w:rFonts w:ascii="Arial" w:hAnsi="Arial" w:cs="Arial"/>
          <w:sz w:val="44"/>
          <w:szCs w:val="44"/>
        </w:rPr>
      </w:pPr>
      <w:r w:rsidRPr="00B55736">
        <w:rPr>
          <w:rFonts w:ascii="Arial" w:hAnsi="Arial" w:cs="Arial"/>
          <w:sz w:val="44"/>
          <w:szCs w:val="44"/>
        </w:rPr>
        <w:t xml:space="preserve">Programme: </w:t>
      </w:r>
      <w:r w:rsidR="00AF7D03" w:rsidRPr="00AF7D03">
        <w:rPr>
          <w:rFonts w:ascii="Arial" w:hAnsi="Arial" w:cs="Arial"/>
          <w:sz w:val="44"/>
          <w:szCs w:val="44"/>
        </w:rPr>
        <w:t>BSC Applied Computing</w:t>
      </w:r>
    </w:p>
    <w:p w14:paraId="7A091D62" w14:textId="77777777" w:rsidR="00B55736" w:rsidRDefault="00B55736" w:rsidP="00B55736">
      <w:pPr>
        <w:pStyle w:val="NormalWeb"/>
        <w:spacing w:before="0" w:beforeAutospacing="0" w:after="0" w:afterAutospacing="0" w:line="360" w:lineRule="auto"/>
        <w:jc w:val="center"/>
        <w:rPr>
          <w:rFonts w:ascii="Arial" w:eastAsia="+mn-ea" w:hAnsi="Arial" w:cs="Arial"/>
          <w:color w:val="000000"/>
          <w:kern w:val="24"/>
          <w:sz w:val="44"/>
          <w:szCs w:val="44"/>
        </w:rPr>
      </w:pPr>
    </w:p>
    <w:p w14:paraId="3074DDE4" w14:textId="3B2349D8" w:rsidR="00AB144E" w:rsidRPr="00B55736" w:rsidRDefault="00B55736" w:rsidP="2E1D3303">
      <w:pPr>
        <w:pStyle w:val="NormalWeb"/>
        <w:spacing w:before="0" w:beforeAutospacing="0" w:after="0" w:afterAutospacing="0" w:line="360" w:lineRule="auto"/>
        <w:jc w:val="center"/>
        <w:rPr>
          <w:rFonts w:ascii="Arial" w:eastAsia="+mn-ea" w:hAnsi="Arial" w:cs="Arial"/>
          <w:color w:val="000000" w:themeColor="text1"/>
          <w:sz w:val="44"/>
          <w:szCs w:val="44"/>
        </w:rPr>
      </w:pPr>
      <w:r w:rsidRPr="00B55736">
        <w:rPr>
          <w:rFonts w:ascii="Arial" w:eastAsia="+mn-ea" w:hAnsi="Arial" w:cs="Arial"/>
          <w:color w:val="000000"/>
          <w:kern w:val="24"/>
          <w:sz w:val="44"/>
          <w:szCs w:val="44"/>
        </w:rPr>
        <w:t xml:space="preserve">Module: </w:t>
      </w:r>
      <w:r w:rsidR="00AF7D03" w:rsidRPr="00AF7D03">
        <w:rPr>
          <w:rFonts w:ascii="Arial" w:eastAsia="+mn-ea" w:hAnsi="Arial" w:cs="Arial"/>
          <w:color w:val="000000" w:themeColor="text1"/>
          <w:sz w:val="44"/>
          <w:szCs w:val="44"/>
        </w:rPr>
        <w:t>Network Operating Systems and Services</w:t>
      </w:r>
    </w:p>
    <w:p w14:paraId="26F22663" w14:textId="33592CA7" w:rsidR="00AB144E" w:rsidRPr="00B55736" w:rsidRDefault="00B55736" w:rsidP="2E1D3303">
      <w:pPr>
        <w:pStyle w:val="NormalWeb"/>
        <w:spacing w:before="0" w:beforeAutospacing="0" w:after="0" w:afterAutospacing="0" w:line="360" w:lineRule="auto"/>
        <w:jc w:val="center"/>
        <w:rPr>
          <w:rFonts w:ascii="Arial" w:eastAsia="+mn-ea" w:hAnsi="Arial" w:cs="Arial"/>
          <w:color w:val="000000"/>
          <w:kern w:val="24"/>
          <w:sz w:val="44"/>
          <w:szCs w:val="44"/>
        </w:rPr>
      </w:pPr>
      <w:r w:rsidRPr="00B55736">
        <w:rPr>
          <w:rFonts w:ascii="Arial" w:eastAsia="+mn-ea" w:hAnsi="Arial" w:cs="Arial"/>
          <w:color w:val="000000"/>
          <w:kern w:val="24"/>
          <w:sz w:val="44"/>
          <w:szCs w:val="44"/>
        </w:rPr>
        <w:t xml:space="preserve"> (</w:t>
      </w:r>
      <w:r w:rsidR="43D20437" w:rsidRPr="2E1D3303">
        <w:rPr>
          <w:rFonts w:ascii="Arial" w:eastAsia="+mn-ea" w:hAnsi="Arial" w:cs="Arial"/>
          <w:color w:val="000000" w:themeColor="text1"/>
          <w:sz w:val="44"/>
          <w:szCs w:val="44"/>
        </w:rPr>
        <w:t>ACCA</w:t>
      </w:r>
      <w:r w:rsidR="00AF7D03">
        <w:rPr>
          <w:rFonts w:ascii="Arial" w:eastAsia="+mn-ea" w:hAnsi="Arial" w:cs="Arial"/>
          <w:color w:val="000000" w:themeColor="text1"/>
          <w:sz w:val="44"/>
          <w:szCs w:val="44"/>
        </w:rPr>
        <w:t>5023</w:t>
      </w:r>
      <w:r w:rsidRPr="00B55736">
        <w:rPr>
          <w:rFonts w:ascii="Arial" w:eastAsia="+mn-ea" w:hAnsi="Arial" w:cs="Arial"/>
          <w:color w:val="000000"/>
          <w:kern w:val="24"/>
          <w:sz w:val="44"/>
          <w:szCs w:val="44"/>
        </w:rPr>
        <w:t>)</w:t>
      </w:r>
    </w:p>
    <w:p w14:paraId="64175C94" w14:textId="77777777" w:rsidR="00300B69" w:rsidRPr="00B55736" w:rsidRDefault="00300B69" w:rsidP="00AB144E">
      <w:pPr>
        <w:pStyle w:val="NormalWeb"/>
        <w:spacing w:before="0" w:beforeAutospacing="0" w:after="0" w:afterAutospacing="0" w:line="360" w:lineRule="auto"/>
        <w:jc w:val="center"/>
        <w:rPr>
          <w:rFonts w:ascii="Arial" w:eastAsia="+mn-ea" w:hAnsi="Arial" w:cs="Arial"/>
          <w:b/>
          <w:bCs/>
          <w:color w:val="000000"/>
          <w:kern w:val="24"/>
          <w:sz w:val="44"/>
          <w:szCs w:val="44"/>
        </w:rPr>
      </w:pPr>
    </w:p>
    <w:p w14:paraId="32B76C6C" w14:textId="77777777" w:rsidR="00AB144E" w:rsidRPr="00B55736" w:rsidRDefault="00AB144E" w:rsidP="00AB144E">
      <w:pPr>
        <w:pStyle w:val="NormalWeb"/>
        <w:spacing w:before="0" w:beforeAutospacing="0" w:after="0" w:afterAutospacing="0" w:line="360" w:lineRule="auto"/>
        <w:jc w:val="center"/>
        <w:rPr>
          <w:rFonts w:ascii="Arial" w:hAnsi="Arial" w:cs="Arial"/>
          <w:sz w:val="44"/>
          <w:szCs w:val="44"/>
        </w:rPr>
      </w:pPr>
    </w:p>
    <w:p w14:paraId="41C73783" w14:textId="5E326360" w:rsidR="00AB144E" w:rsidRPr="00CB7D6C" w:rsidRDefault="00AB144E" w:rsidP="2E1D3303">
      <w:pPr>
        <w:pStyle w:val="NormalWeb"/>
        <w:spacing w:before="0" w:beforeAutospacing="0" w:after="0" w:afterAutospacing="0" w:line="360" w:lineRule="auto"/>
        <w:jc w:val="center"/>
        <w:rPr>
          <w:rFonts w:ascii="Arial" w:eastAsia="+mn-ea" w:hAnsi="Arial" w:cs="Arial"/>
          <w:color w:val="000000" w:themeColor="text1"/>
          <w:sz w:val="44"/>
          <w:szCs w:val="44"/>
          <w:lang w:val="nl-NL"/>
        </w:rPr>
      </w:pPr>
      <w:r w:rsidRPr="00CB7D6C">
        <w:rPr>
          <w:rFonts w:ascii="Arial" w:eastAsia="+mn-ea" w:hAnsi="Arial" w:cs="Arial"/>
          <w:color w:val="000000"/>
          <w:kern w:val="24"/>
          <w:sz w:val="44"/>
          <w:szCs w:val="44"/>
          <w:lang w:val="nl-NL"/>
        </w:rPr>
        <w:t>Student</w:t>
      </w:r>
      <w:r w:rsidR="00300B69" w:rsidRPr="00CB7D6C">
        <w:rPr>
          <w:rFonts w:ascii="Arial" w:eastAsia="+mn-ea" w:hAnsi="Arial" w:cs="Arial"/>
          <w:color w:val="000000"/>
          <w:kern w:val="24"/>
          <w:sz w:val="44"/>
          <w:szCs w:val="44"/>
          <w:lang w:val="nl-NL"/>
        </w:rPr>
        <w:t xml:space="preserve"> Name</w:t>
      </w:r>
      <w:r w:rsidRPr="00CB7D6C">
        <w:rPr>
          <w:rFonts w:ascii="Arial" w:eastAsia="+mn-ea" w:hAnsi="Arial" w:cs="Arial"/>
          <w:color w:val="000000"/>
          <w:kern w:val="24"/>
          <w:sz w:val="44"/>
          <w:szCs w:val="44"/>
          <w:lang w:val="nl-NL"/>
        </w:rPr>
        <w:t xml:space="preserve">: </w:t>
      </w:r>
      <w:r w:rsidR="6DD94A15" w:rsidRPr="00CB7D6C">
        <w:rPr>
          <w:rFonts w:ascii="Arial" w:eastAsia="+mn-ea" w:hAnsi="Arial" w:cs="Arial"/>
          <w:color w:val="000000"/>
          <w:kern w:val="24"/>
          <w:sz w:val="44"/>
          <w:szCs w:val="44"/>
          <w:lang w:val="nl-NL"/>
        </w:rPr>
        <w:t>Mohammad Sufyan Khan</w:t>
      </w:r>
    </w:p>
    <w:p w14:paraId="12A972FC" w14:textId="7E540179" w:rsidR="00AB144E" w:rsidRPr="00CB7D6C" w:rsidRDefault="00AB144E" w:rsidP="2E1D3303">
      <w:pPr>
        <w:pStyle w:val="NormalWeb"/>
        <w:spacing w:before="0" w:beforeAutospacing="0" w:after="0" w:afterAutospacing="0" w:line="360" w:lineRule="auto"/>
        <w:jc w:val="center"/>
        <w:rPr>
          <w:rFonts w:ascii="Arial" w:eastAsia="+mn-ea" w:hAnsi="Arial" w:cs="Arial"/>
          <w:color w:val="000000"/>
          <w:kern w:val="24"/>
          <w:sz w:val="44"/>
          <w:szCs w:val="44"/>
          <w:lang w:val="nl-NL"/>
        </w:rPr>
      </w:pPr>
      <w:r w:rsidRPr="00CB7D6C">
        <w:rPr>
          <w:rFonts w:ascii="Arial" w:eastAsia="+mn-ea" w:hAnsi="Arial" w:cs="Arial"/>
          <w:color w:val="000000"/>
          <w:kern w:val="24"/>
          <w:sz w:val="44"/>
          <w:szCs w:val="44"/>
          <w:lang w:val="nl-NL"/>
        </w:rPr>
        <w:t xml:space="preserve"> Student ID: </w:t>
      </w:r>
      <w:r w:rsidR="2B585D0D" w:rsidRPr="00CB7D6C">
        <w:rPr>
          <w:rFonts w:ascii="Arial" w:eastAsia="+mn-ea" w:hAnsi="Arial" w:cs="Arial"/>
          <w:color w:val="000000"/>
          <w:kern w:val="24"/>
          <w:sz w:val="44"/>
          <w:szCs w:val="44"/>
          <w:lang w:val="nl-NL"/>
        </w:rPr>
        <w:t>2412986</w:t>
      </w:r>
    </w:p>
    <w:p w14:paraId="09ACF196" w14:textId="77777777" w:rsidR="00AB144E" w:rsidRPr="00CB7D6C" w:rsidRDefault="00AB144E" w:rsidP="00AB144E">
      <w:pPr>
        <w:pStyle w:val="NormalWeb"/>
        <w:spacing w:before="0" w:beforeAutospacing="0" w:after="0" w:afterAutospacing="0" w:line="360" w:lineRule="auto"/>
        <w:jc w:val="center"/>
        <w:rPr>
          <w:rFonts w:ascii="Arial" w:hAnsi="Arial" w:cs="Arial"/>
          <w:sz w:val="44"/>
          <w:szCs w:val="44"/>
          <w:lang w:val="nl-NL"/>
        </w:rPr>
      </w:pPr>
    </w:p>
    <w:p w14:paraId="4ABCB845" w14:textId="134AE53F" w:rsidR="00AB144E" w:rsidRPr="00B55736" w:rsidRDefault="00AB144E" w:rsidP="2E1D3303">
      <w:pPr>
        <w:pStyle w:val="NormalWeb"/>
        <w:spacing w:before="0" w:beforeAutospacing="0" w:after="0" w:afterAutospacing="0" w:line="360" w:lineRule="auto"/>
        <w:jc w:val="center"/>
        <w:rPr>
          <w:rFonts w:ascii="Arial" w:eastAsia="+mn-ea" w:hAnsi="Arial" w:cs="Arial"/>
          <w:b/>
          <w:bCs/>
          <w:color w:val="000000"/>
          <w:kern w:val="24"/>
          <w:sz w:val="44"/>
          <w:szCs w:val="44"/>
        </w:rPr>
      </w:pPr>
      <w:r w:rsidRPr="00B55736">
        <w:rPr>
          <w:rFonts w:ascii="Arial" w:eastAsia="+mn-ea" w:hAnsi="Arial" w:cs="Arial"/>
          <w:color w:val="000000"/>
          <w:kern w:val="24"/>
          <w:sz w:val="44"/>
          <w:szCs w:val="44"/>
        </w:rPr>
        <w:t>Lecturer</w:t>
      </w:r>
      <w:r w:rsidR="0028752C">
        <w:rPr>
          <w:rFonts w:ascii="Arial" w:eastAsia="+mn-ea" w:hAnsi="Arial" w:cs="Arial"/>
          <w:color w:val="000000"/>
          <w:kern w:val="24"/>
          <w:sz w:val="44"/>
          <w:szCs w:val="44"/>
        </w:rPr>
        <w:t>’s Name</w:t>
      </w:r>
      <w:r w:rsidRPr="00B55736">
        <w:rPr>
          <w:rFonts w:ascii="Arial" w:eastAsia="+mn-ea" w:hAnsi="Arial" w:cs="Arial"/>
          <w:color w:val="000000"/>
          <w:kern w:val="24"/>
          <w:sz w:val="44"/>
          <w:szCs w:val="44"/>
        </w:rPr>
        <w:t xml:space="preserve">: </w:t>
      </w:r>
      <w:proofErr w:type="spellStart"/>
      <w:proofErr w:type="gramStart"/>
      <w:r w:rsidR="00AF7D03" w:rsidRPr="00AF7D03">
        <w:rPr>
          <w:rFonts w:ascii="Arial" w:eastAsia="+mn-ea" w:hAnsi="Arial" w:cs="Arial"/>
          <w:color w:val="000000" w:themeColor="text1"/>
          <w:sz w:val="44"/>
          <w:szCs w:val="44"/>
        </w:rPr>
        <w:t>Dr.Dipo</w:t>
      </w:r>
      <w:proofErr w:type="spellEnd"/>
      <w:proofErr w:type="gramEnd"/>
      <w:r w:rsidR="00AF7D03" w:rsidRPr="00AF7D03">
        <w:rPr>
          <w:rFonts w:ascii="Arial" w:eastAsia="+mn-ea" w:hAnsi="Arial" w:cs="Arial"/>
          <w:color w:val="000000" w:themeColor="text1"/>
          <w:sz w:val="44"/>
          <w:szCs w:val="44"/>
        </w:rPr>
        <w:t xml:space="preserve"> </w:t>
      </w:r>
      <w:proofErr w:type="spellStart"/>
      <w:r w:rsidR="00AF7D03" w:rsidRPr="00AF7D03">
        <w:rPr>
          <w:rFonts w:ascii="Arial" w:eastAsia="+mn-ea" w:hAnsi="Arial" w:cs="Arial"/>
          <w:color w:val="000000" w:themeColor="text1"/>
          <w:sz w:val="44"/>
          <w:szCs w:val="44"/>
        </w:rPr>
        <w:t>Dunsin</w:t>
      </w:r>
      <w:proofErr w:type="spellEnd"/>
      <w:r w:rsidR="00AF7D03" w:rsidRPr="00AF7D03">
        <w:rPr>
          <w:rFonts w:ascii="Arial" w:eastAsia="+mn-ea" w:hAnsi="Arial" w:cs="Arial"/>
          <w:color w:val="000000" w:themeColor="text1"/>
          <w:sz w:val="44"/>
          <w:szCs w:val="44"/>
        </w:rPr>
        <w:t xml:space="preserve"> &amp; MD. </w:t>
      </w:r>
      <w:proofErr w:type="spellStart"/>
      <w:r w:rsidR="00AF7D03" w:rsidRPr="00AF7D03">
        <w:rPr>
          <w:rFonts w:ascii="Arial" w:eastAsia="+mn-ea" w:hAnsi="Arial" w:cs="Arial"/>
          <w:color w:val="000000" w:themeColor="text1"/>
          <w:sz w:val="44"/>
          <w:szCs w:val="44"/>
        </w:rPr>
        <w:t>Sadeque</w:t>
      </w:r>
      <w:proofErr w:type="spellEnd"/>
      <w:r w:rsidR="00AF7D03" w:rsidRPr="00AF7D03">
        <w:rPr>
          <w:rFonts w:ascii="Arial" w:eastAsia="+mn-ea" w:hAnsi="Arial" w:cs="Arial"/>
          <w:color w:val="000000" w:themeColor="text1"/>
          <w:sz w:val="44"/>
          <w:szCs w:val="44"/>
        </w:rPr>
        <w:t xml:space="preserve"> Imam Shaikh</w:t>
      </w:r>
    </w:p>
    <w:p w14:paraId="44F6126C" w14:textId="77777777" w:rsidR="00AB144E" w:rsidRPr="00146797" w:rsidRDefault="00AB144E" w:rsidP="00AB144E">
      <w:pPr>
        <w:pStyle w:val="NormalWeb"/>
        <w:spacing w:before="0" w:beforeAutospacing="0" w:after="0" w:afterAutospacing="0" w:line="360" w:lineRule="auto"/>
        <w:jc w:val="center"/>
        <w:rPr>
          <w:rFonts w:ascii="Arial" w:eastAsia="+mn-ea" w:hAnsi="Arial" w:cs="Arial"/>
          <w:b/>
          <w:bCs/>
          <w:color w:val="000000"/>
          <w:kern w:val="24"/>
          <w:sz w:val="48"/>
          <w:szCs w:val="48"/>
        </w:rPr>
      </w:pPr>
    </w:p>
    <w:p w14:paraId="2F2D8D88" w14:textId="77777777" w:rsidR="00AB144E" w:rsidRPr="00146797" w:rsidRDefault="00E6374D" w:rsidP="00AB144E">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color w:val="000000"/>
          <w:kern w:val="24"/>
          <w:sz w:val="48"/>
          <w:szCs w:val="48"/>
        </w:rPr>
        <w:pict w14:anchorId="48C364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45pt;height:121.45pt">
            <v:imagedata r:id="rId11" o:title="images"/>
          </v:shape>
        </w:pict>
      </w:r>
    </w:p>
    <w:p w14:paraId="019B5B26" w14:textId="77777777" w:rsidR="00AB144E" w:rsidRPr="00146797" w:rsidRDefault="00AB144E" w:rsidP="00AB144E">
      <w:pPr>
        <w:pStyle w:val="NormalWeb"/>
        <w:spacing w:before="0" w:beforeAutospacing="0" w:after="0" w:afterAutospacing="0"/>
        <w:jc w:val="center"/>
        <w:rPr>
          <w:rFonts w:ascii="Arial" w:hAnsi="Arial" w:cs="Arial"/>
          <w:sz w:val="48"/>
          <w:szCs w:val="48"/>
        </w:rPr>
      </w:pPr>
      <w:r w:rsidRPr="00146797">
        <w:rPr>
          <w:rFonts w:ascii="Arial" w:eastAsia="+mn-ea" w:hAnsi="Arial" w:cs="Arial"/>
          <w:b/>
          <w:bCs/>
          <w:color w:val="000000"/>
          <w:kern w:val="24"/>
          <w:sz w:val="48"/>
          <w:szCs w:val="48"/>
        </w:rPr>
        <w:t>University of Wales</w:t>
      </w:r>
    </w:p>
    <w:p w14:paraId="400471E2" w14:textId="04B69B2B" w:rsidR="00AB144E" w:rsidRPr="00146797" w:rsidRDefault="00AB144E" w:rsidP="00AB144E">
      <w:pPr>
        <w:pStyle w:val="NormalWeb"/>
        <w:spacing w:before="0" w:beforeAutospacing="0" w:after="0" w:afterAutospacing="0"/>
        <w:jc w:val="center"/>
        <w:rPr>
          <w:rFonts w:ascii="Arial" w:eastAsia="+mn-ea" w:hAnsi="Arial" w:cs="Arial"/>
          <w:b/>
          <w:bCs/>
          <w:color w:val="000000"/>
          <w:kern w:val="24"/>
          <w:sz w:val="48"/>
          <w:szCs w:val="48"/>
        </w:rPr>
      </w:pPr>
      <w:r w:rsidRPr="00146797">
        <w:rPr>
          <w:rFonts w:ascii="Arial" w:eastAsia="+mn-ea" w:hAnsi="Arial" w:cs="Arial"/>
          <w:b/>
          <w:bCs/>
          <w:color w:val="000000"/>
          <w:kern w:val="24"/>
          <w:sz w:val="48"/>
          <w:szCs w:val="48"/>
        </w:rPr>
        <w:t>Trinity Saint David</w:t>
      </w:r>
    </w:p>
    <w:p w14:paraId="6C6B75E5" w14:textId="7196B1A6"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D2A1707" w14:textId="3BF07D67" w:rsidR="00300B69" w:rsidRPr="00146797" w:rsidRDefault="0028752C" w:rsidP="00AB144E">
      <w:pPr>
        <w:pStyle w:val="NormalWeb"/>
        <w:spacing w:before="0" w:beforeAutospacing="0" w:after="0" w:afterAutospacing="0"/>
        <w:jc w:val="center"/>
        <w:rPr>
          <w:rFonts w:ascii="Arial" w:eastAsia="+mn-ea" w:hAnsi="Arial" w:cs="Arial"/>
          <w:b/>
          <w:bCs/>
          <w:color w:val="000000"/>
          <w:kern w:val="24"/>
          <w:sz w:val="48"/>
          <w:szCs w:val="48"/>
        </w:rPr>
      </w:pPr>
      <w:r>
        <w:rPr>
          <w:rFonts w:ascii="Arial" w:eastAsia="+mn-ea" w:hAnsi="Arial" w:cs="Arial"/>
          <w:b/>
          <w:bCs/>
          <w:color w:val="000000"/>
          <w:kern w:val="24"/>
          <w:sz w:val="48"/>
          <w:szCs w:val="48"/>
        </w:rPr>
        <w:t>London Campus</w:t>
      </w:r>
    </w:p>
    <w:p w14:paraId="43080A9E" w14:textId="268C1C34"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28A2E83" w14:textId="7A27224A"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18BD4643" w14:textId="303D4092" w:rsidR="00300B69" w:rsidRPr="00146797" w:rsidRDefault="00300B69" w:rsidP="00F80250">
      <w:pPr>
        <w:pStyle w:val="NormalWeb"/>
        <w:spacing w:before="0" w:beforeAutospacing="0" w:after="0" w:afterAutospacing="0"/>
        <w:rPr>
          <w:rFonts w:ascii="Arial" w:eastAsia="+mn-ea" w:hAnsi="Arial" w:cs="Arial"/>
          <w:b/>
          <w:bCs/>
          <w:color w:val="000000"/>
          <w:kern w:val="24"/>
          <w:sz w:val="48"/>
          <w:szCs w:val="48"/>
        </w:rPr>
      </w:pPr>
    </w:p>
    <w:sdt>
      <w:sdtPr>
        <w:rPr>
          <w:rFonts w:ascii="Arial" w:eastAsiaTheme="minorEastAsia" w:hAnsi="Arial" w:cs="Arial"/>
          <w:color w:val="auto"/>
          <w:sz w:val="22"/>
          <w:szCs w:val="22"/>
          <w:lang w:val="en-GB"/>
        </w:rPr>
        <w:id w:val="-1576352657"/>
        <w:docPartObj>
          <w:docPartGallery w:val="Table of Contents"/>
          <w:docPartUnique/>
        </w:docPartObj>
      </w:sdtPr>
      <w:sdtEndPr>
        <w:rPr>
          <w:b/>
          <w:bCs/>
          <w:noProof/>
        </w:rPr>
      </w:sdtEndPr>
      <w:sdtContent>
        <w:p w14:paraId="182D91C2" w14:textId="77777777" w:rsidR="00616872" w:rsidRPr="00146797" w:rsidRDefault="00616872">
          <w:pPr>
            <w:pStyle w:val="TOCHeading"/>
            <w:rPr>
              <w:rFonts w:ascii="Arial" w:hAnsi="Arial" w:cs="Arial"/>
            </w:rPr>
          </w:pPr>
          <w:r w:rsidRPr="00146797">
            <w:rPr>
              <w:rFonts w:ascii="Arial" w:hAnsi="Arial" w:cs="Arial"/>
            </w:rPr>
            <w:t>Table of Contents</w:t>
          </w:r>
        </w:p>
        <w:p w14:paraId="75EE9DD9" w14:textId="2B97D348" w:rsidR="00D558E4" w:rsidRDefault="00616872">
          <w:pPr>
            <w:pStyle w:val="TOC1"/>
            <w:tabs>
              <w:tab w:val="right" w:leader="dot" w:pos="11252"/>
            </w:tabs>
            <w:rPr>
              <w:rFonts w:cstheme="minorBidi"/>
              <w:noProof/>
              <w:kern w:val="2"/>
              <w:sz w:val="24"/>
              <w:szCs w:val="24"/>
              <w14:ligatures w14:val="standardContextual"/>
            </w:rPr>
          </w:pPr>
          <w:r w:rsidRPr="00146797">
            <w:rPr>
              <w:rFonts w:ascii="Arial" w:hAnsi="Arial" w:cs="Arial"/>
            </w:rPr>
            <w:fldChar w:fldCharType="begin"/>
          </w:r>
          <w:r w:rsidRPr="00146797">
            <w:rPr>
              <w:rFonts w:ascii="Arial" w:hAnsi="Arial" w:cs="Arial"/>
            </w:rPr>
            <w:instrText xml:space="preserve"> TOC \o "1-3" \h \z \u </w:instrText>
          </w:r>
          <w:r w:rsidRPr="00146797">
            <w:rPr>
              <w:rFonts w:ascii="Arial" w:hAnsi="Arial" w:cs="Arial"/>
            </w:rPr>
            <w:fldChar w:fldCharType="separate"/>
          </w:r>
          <w:hyperlink w:anchor="_Toc213774596" w:history="1">
            <w:r w:rsidR="00D558E4" w:rsidRPr="00244804">
              <w:rPr>
                <w:rStyle w:val="Hyperlink"/>
                <w:rFonts w:ascii="Arial" w:hAnsi="Arial" w:cs="Arial"/>
                <w:b/>
                <w:bCs/>
                <w:noProof/>
              </w:rPr>
              <w:t>Task 1</w:t>
            </w:r>
            <w:r w:rsidR="00D558E4">
              <w:rPr>
                <w:noProof/>
                <w:webHidden/>
              </w:rPr>
              <w:tab/>
            </w:r>
            <w:r w:rsidR="00D558E4">
              <w:rPr>
                <w:noProof/>
                <w:webHidden/>
              </w:rPr>
              <w:fldChar w:fldCharType="begin"/>
            </w:r>
            <w:r w:rsidR="00D558E4">
              <w:rPr>
                <w:noProof/>
                <w:webHidden/>
              </w:rPr>
              <w:instrText xml:space="preserve"> PAGEREF _Toc213774596 \h </w:instrText>
            </w:r>
            <w:r w:rsidR="00D558E4">
              <w:rPr>
                <w:noProof/>
                <w:webHidden/>
              </w:rPr>
            </w:r>
            <w:r w:rsidR="00D558E4">
              <w:rPr>
                <w:noProof/>
                <w:webHidden/>
              </w:rPr>
              <w:fldChar w:fldCharType="separate"/>
            </w:r>
            <w:r w:rsidR="00D558E4">
              <w:rPr>
                <w:noProof/>
                <w:webHidden/>
              </w:rPr>
              <w:t>2</w:t>
            </w:r>
            <w:r w:rsidR="00D558E4">
              <w:rPr>
                <w:noProof/>
                <w:webHidden/>
              </w:rPr>
              <w:fldChar w:fldCharType="end"/>
            </w:r>
          </w:hyperlink>
        </w:p>
        <w:p w14:paraId="5E2A790E" w14:textId="2E4B371D" w:rsidR="00D558E4" w:rsidRDefault="00D558E4">
          <w:pPr>
            <w:pStyle w:val="TOC1"/>
            <w:tabs>
              <w:tab w:val="right" w:leader="dot" w:pos="11252"/>
            </w:tabs>
            <w:rPr>
              <w:rFonts w:cstheme="minorBidi"/>
              <w:noProof/>
              <w:kern w:val="2"/>
              <w:sz w:val="24"/>
              <w:szCs w:val="24"/>
              <w14:ligatures w14:val="standardContextual"/>
            </w:rPr>
          </w:pPr>
          <w:hyperlink w:anchor="_Toc213774597" w:history="1">
            <w:r w:rsidRPr="00244804">
              <w:rPr>
                <w:rStyle w:val="Hyperlink"/>
                <w:rFonts w:ascii="Arial" w:hAnsi="Arial" w:cs="Arial"/>
                <w:b/>
                <w:bCs/>
                <w:noProof/>
              </w:rPr>
              <w:t>1. Research on Hypervisor</w:t>
            </w:r>
            <w:r>
              <w:rPr>
                <w:noProof/>
                <w:webHidden/>
              </w:rPr>
              <w:tab/>
            </w:r>
            <w:r>
              <w:rPr>
                <w:noProof/>
                <w:webHidden/>
              </w:rPr>
              <w:fldChar w:fldCharType="begin"/>
            </w:r>
            <w:r>
              <w:rPr>
                <w:noProof/>
                <w:webHidden/>
              </w:rPr>
              <w:instrText xml:space="preserve"> PAGEREF _Toc213774597 \h </w:instrText>
            </w:r>
            <w:r>
              <w:rPr>
                <w:noProof/>
                <w:webHidden/>
              </w:rPr>
            </w:r>
            <w:r>
              <w:rPr>
                <w:noProof/>
                <w:webHidden/>
              </w:rPr>
              <w:fldChar w:fldCharType="separate"/>
            </w:r>
            <w:r>
              <w:rPr>
                <w:noProof/>
                <w:webHidden/>
              </w:rPr>
              <w:t>3</w:t>
            </w:r>
            <w:r>
              <w:rPr>
                <w:noProof/>
                <w:webHidden/>
              </w:rPr>
              <w:fldChar w:fldCharType="end"/>
            </w:r>
          </w:hyperlink>
        </w:p>
        <w:p w14:paraId="1E72E53B" w14:textId="64397288" w:rsidR="00D558E4" w:rsidRDefault="00D558E4">
          <w:pPr>
            <w:pStyle w:val="TOC1"/>
            <w:tabs>
              <w:tab w:val="right" w:leader="dot" w:pos="11252"/>
            </w:tabs>
            <w:rPr>
              <w:rFonts w:cstheme="minorBidi"/>
              <w:noProof/>
              <w:kern w:val="2"/>
              <w:sz w:val="24"/>
              <w:szCs w:val="24"/>
              <w14:ligatures w14:val="standardContextual"/>
            </w:rPr>
          </w:pPr>
          <w:hyperlink w:anchor="_Toc213774598" w:history="1">
            <w:r w:rsidRPr="00244804">
              <w:rPr>
                <w:rStyle w:val="Hyperlink"/>
                <w:rFonts w:ascii="Arial" w:hAnsi="Arial" w:cs="Arial"/>
                <w:b/>
                <w:bCs/>
                <w:noProof/>
              </w:rPr>
              <w:t>2. Research on IP Addressing</w:t>
            </w:r>
            <w:r>
              <w:rPr>
                <w:noProof/>
                <w:webHidden/>
              </w:rPr>
              <w:tab/>
            </w:r>
            <w:r>
              <w:rPr>
                <w:noProof/>
                <w:webHidden/>
              </w:rPr>
              <w:fldChar w:fldCharType="begin"/>
            </w:r>
            <w:r>
              <w:rPr>
                <w:noProof/>
                <w:webHidden/>
              </w:rPr>
              <w:instrText xml:space="preserve"> PAGEREF _Toc213774598 \h </w:instrText>
            </w:r>
            <w:r>
              <w:rPr>
                <w:noProof/>
                <w:webHidden/>
              </w:rPr>
            </w:r>
            <w:r>
              <w:rPr>
                <w:noProof/>
                <w:webHidden/>
              </w:rPr>
              <w:fldChar w:fldCharType="separate"/>
            </w:r>
            <w:r>
              <w:rPr>
                <w:noProof/>
                <w:webHidden/>
              </w:rPr>
              <w:t>3</w:t>
            </w:r>
            <w:r>
              <w:rPr>
                <w:noProof/>
                <w:webHidden/>
              </w:rPr>
              <w:fldChar w:fldCharType="end"/>
            </w:r>
          </w:hyperlink>
        </w:p>
        <w:p w14:paraId="38D0C56D" w14:textId="1145847D" w:rsidR="00D558E4" w:rsidRDefault="00D558E4">
          <w:pPr>
            <w:pStyle w:val="TOC1"/>
            <w:tabs>
              <w:tab w:val="right" w:leader="dot" w:pos="11252"/>
            </w:tabs>
            <w:rPr>
              <w:rFonts w:cstheme="minorBidi"/>
              <w:noProof/>
              <w:kern w:val="2"/>
              <w:sz w:val="24"/>
              <w:szCs w:val="24"/>
              <w14:ligatures w14:val="standardContextual"/>
            </w:rPr>
          </w:pPr>
          <w:hyperlink w:anchor="_Toc213774599" w:history="1">
            <w:r w:rsidRPr="00244804">
              <w:rPr>
                <w:rStyle w:val="Hyperlink"/>
                <w:rFonts w:ascii="Arial" w:hAnsi="Arial" w:cs="Arial"/>
                <w:b/>
                <w:bCs/>
                <w:noProof/>
              </w:rPr>
              <w:t>3. Research on Routing</w:t>
            </w:r>
            <w:r>
              <w:rPr>
                <w:noProof/>
                <w:webHidden/>
              </w:rPr>
              <w:tab/>
            </w:r>
            <w:r>
              <w:rPr>
                <w:noProof/>
                <w:webHidden/>
              </w:rPr>
              <w:fldChar w:fldCharType="begin"/>
            </w:r>
            <w:r>
              <w:rPr>
                <w:noProof/>
                <w:webHidden/>
              </w:rPr>
              <w:instrText xml:space="preserve"> PAGEREF _Toc213774599 \h </w:instrText>
            </w:r>
            <w:r>
              <w:rPr>
                <w:noProof/>
                <w:webHidden/>
              </w:rPr>
            </w:r>
            <w:r>
              <w:rPr>
                <w:noProof/>
                <w:webHidden/>
              </w:rPr>
              <w:fldChar w:fldCharType="separate"/>
            </w:r>
            <w:r>
              <w:rPr>
                <w:noProof/>
                <w:webHidden/>
              </w:rPr>
              <w:t>3</w:t>
            </w:r>
            <w:r>
              <w:rPr>
                <w:noProof/>
                <w:webHidden/>
              </w:rPr>
              <w:fldChar w:fldCharType="end"/>
            </w:r>
          </w:hyperlink>
        </w:p>
        <w:p w14:paraId="3C32BAE4" w14:textId="7D4FB7A2" w:rsidR="00D558E4" w:rsidRDefault="00D558E4">
          <w:pPr>
            <w:pStyle w:val="TOC1"/>
            <w:tabs>
              <w:tab w:val="right" w:leader="dot" w:pos="11252"/>
            </w:tabs>
            <w:rPr>
              <w:rFonts w:cstheme="minorBidi"/>
              <w:noProof/>
              <w:kern w:val="2"/>
              <w:sz w:val="24"/>
              <w:szCs w:val="24"/>
              <w14:ligatures w14:val="standardContextual"/>
            </w:rPr>
          </w:pPr>
          <w:hyperlink w:anchor="_Toc213774600" w:history="1">
            <w:r w:rsidRPr="00244804">
              <w:rPr>
                <w:rStyle w:val="Hyperlink"/>
                <w:rFonts w:ascii="Arial" w:hAnsi="Arial" w:cs="Arial"/>
                <w:b/>
                <w:bCs/>
                <w:noProof/>
              </w:rPr>
              <w:t>4. Research on Network Services</w:t>
            </w:r>
            <w:r>
              <w:rPr>
                <w:noProof/>
                <w:webHidden/>
              </w:rPr>
              <w:tab/>
            </w:r>
            <w:r>
              <w:rPr>
                <w:noProof/>
                <w:webHidden/>
              </w:rPr>
              <w:fldChar w:fldCharType="begin"/>
            </w:r>
            <w:r>
              <w:rPr>
                <w:noProof/>
                <w:webHidden/>
              </w:rPr>
              <w:instrText xml:space="preserve"> PAGEREF _Toc213774600 \h </w:instrText>
            </w:r>
            <w:r>
              <w:rPr>
                <w:noProof/>
                <w:webHidden/>
              </w:rPr>
            </w:r>
            <w:r>
              <w:rPr>
                <w:noProof/>
                <w:webHidden/>
              </w:rPr>
              <w:fldChar w:fldCharType="separate"/>
            </w:r>
            <w:r>
              <w:rPr>
                <w:noProof/>
                <w:webHidden/>
              </w:rPr>
              <w:t>3</w:t>
            </w:r>
            <w:r>
              <w:rPr>
                <w:noProof/>
                <w:webHidden/>
              </w:rPr>
              <w:fldChar w:fldCharType="end"/>
            </w:r>
          </w:hyperlink>
        </w:p>
        <w:p w14:paraId="0138A3EF" w14:textId="48175659" w:rsidR="00D558E4" w:rsidRDefault="00D558E4">
          <w:pPr>
            <w:pStyle w:val="TOC1"/>
            <w:tabs>
              <w:tab w:val="right" w:leader="dot" w:pos="11252"/>
            </w:tabs>
            <w:rPr>
              <w:rFonts w:cstheme="minorBidi"/>
              <w:noProof/>
              <w:kern w:val="2"/>
              <w:sz w:val="24"/>
              <w:szCs w:val="24"/>
              <w14:ligatures w14:val="standardContextual"/>
            </w:rPr>
          </w:pPr>
          <w:hyperlink w:anchor="_Toc213774601" w:history="1">
            <w:r w:rsidRPr="00244804">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_Toc213774601 \h </w:instrText>
            </w:r>
            <w:r>
              <w:rPr>
                <w:noProof/>
                <w:webHidden/>
              </w:rPr>
            </w:r>
            <w:r>
              <w:rPr>
                <w:noProof/>
                <w:webHidden/>
              </w:rPr>
              <w:fldChar w:fldCharType="separate"/>
            </w:r>
            <w:r>
              <w:rPr>
                <w:noProof/>
                <w:webHidden/>
              </w:rPr>
              <w:t>3</w:t>
            </w:r>
            <w:r>
              <w:rPr>
                <w:noProof/>
                <w:webHidden/>
              </w:rPr>
              <w:fldChar w:fldCharType="end"/>
            </w:r>
          </w:hyperlink>
        </w:p>
        <w:p w14:paraId="74F5B8E6" w14:textId="56565658" w:rsidR="00D558E4" w:rsidRDefault="00D558E4">
          <w:pPr>
            <w:pStyle w:val="TOC1"/>
            <w:tabs>
              <w:tab w:val="right" w:leader="dot" w:pos="11252"/>
            </w:tabs>
            <w:rPr>
              <w:rFonts w:cstheme="minorBidi"/>
              <w:noProof/>
              <w:kern w:val="2"/>
              <w:sz w:val="24"/>
              <w:szCs w:val="24"/>
              <w14:ligatures w14:val="standardContextual"/>
            </w:rPr>
          </w:pPr>
          <w:hyperlink w:anchor="_Toc213774602" w:history="1">
            <w:r w:rsidRPr="00244804">
              <w:rPr>
                <w:rStyle w:val="Hyperlink"/>
                <w:rFonts w:ascii="Arial" w:hAnsi="Arial" w:cs="Arial"/>
                <w:b/>
                <w:bCs/>
                <w:noProof/>
              </w:rPr>
              <w:t>Reflection</w:t>
            </w:r>
            <w:r>
              <w:rPr>
                <w:noProof/>
                <w:webHidden/>
              </w:rPr>
              <w:tab/>
            </w:r>
            <w:r>
              <w:rPr>
                <w:noProof/>
                <w:webHidden/>
              </w:rPr>
              <w:fldChar w:fldCharType="begin"/>
            </w:r>
            <w:r>
              <w:rPr>
                <w:noProof/>
                <w:webHidden/>
              </w:rPr>
              <w:instrText xml:space="preserve"> PAGEREF _Toc213774602 \h </w:instrText>
            </w:r>
            <w:r>
              <w:rPr>
                <w:noProof/>
                <w:webHidden/>
              </w:rPr>
            </w:r>
            <w:r>
              <w:rPr>
                <w:noProof/>
                <w:webHidden/>
              </w:rPr>
              <w:fldChar w:fldCharType="separate"/>
            </w:r>
            <w:r>
              <w:rPr>
                <w:noProof/>
                <w:webHidden/>
              </w:rPr>
              <w:t>3</w:t>
            </w:r>
            <w:r>
              <w:rPr>
                <w:noProof/>
                <w:webHidden/>
              </w:rPr>
              <w:fldChar w:fldCharType="end"/>
            </w:r>
          </w:hyperlink>
        </w:p>
        <w:p w14:paraId="11C34ECA" w14:textId="03B45110" w:rsidR="00D558E4" w:rsidRDefault="00D558E4">
          <w:pPr>
            <w:pStyle w:val="TOC1"/>
            <w:tabs>
              <w:tab w:val="right" w:leader="dot" w:pos="11252"/>
            </w:tabs>
            <w:rPr>
              <w:rFonts w:cstheme="minorBidi"/>
              <w:noProof/>
              <w:kern w:val="2"/>
              <w:sz w:val="24"/>
              <w:szCs w:val="24"/>
              <w14:ligatures w14:val="standardContextual"/>
            </w:rPr>
          </w:pPr>
          <w:hyperlink w:anchor="_Toc213774603" w:history="1">
            <w:r w:rsidRPr="0024480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_Toc213774603 \h </w:instrText>
            </w:r>
            <w:r>
              <w:rPr>
                <w:noProof/>
                <w:webHidden/>
              </w:rPr>
            </w:r>
            <w:r>
              <w:rPr>
                <w:noProof/>
                <w:webHidden/>
              </w:rPr>
              <w:fldChar w:fldCharType="separate"/>
            </w:r>
            <w:r>
              <w:rPr>
                <w:noProof/>
                <w:webHidden/>
              </w:rPr>
              <w:t>3</w:t>
            </w:r>
            <w:r>
              <w:rPr>
                <w:noProof/>
                <w:webHidden/>
              </w:rPr>
              <w:fldChar w:fldCharType="end"/>
            </w:r>
          </w:hyperlink>
        </w:p>
        <w:p w14:paraId="273D8B61" w14:textId="0CB2445F" w:rsidR="00616872" w:rsidRPr="00146797" w:rsidRDefault="00616872">
          <w:pPr>
            <w:rPr>
              <w:rFonts w:ascii="Arial" w:hAnsi="Arial" w:cs="Arial"/>
            </w:rPr>
          </w:pPr>
          <w:r w:rsidRPr="00146797">
            <w:rPr>
              <w:rFonts w:ascii="Arial" w:hAnsi="Arial" w:cs="Arial"/>
              <w:b/>
              <w:bCs/>
              <w:noProof/>
            </w:rPr>
            <w:fldChar w:fldCharType="end"/>
          </w:r>
        </w:p>
      </w:sdtContent>
    </w:sdt>
    <w:p w14:paraId="38E2FEC6" w14:textId="7754D4AF" w:rsidR="00300B69" w:rsidRPr="00146797" w:rsidRDefault="00300B69" w:rsidP="00616872">
      <w:pPr>
        <w:pStyle w:val="NormalWeb"/>
        <w:spacing w:before="0" w:beforeAutospacing="0" w:after="0" w:afterAutospacing="0"/>
        <w:rPr>
          <w:rFonts w:ascii="Arial" w:eastAsia="+mn-ea" w:hAnsi="Arial" w:cs="Arial"/>
          <w:b/>
          <w:bCs/>
          <w:color w:val="000000"/>
          <w:kern w:val="24"/>
          <w:sz w:val="48"/>
          <w:szCs w:val="48"/>
        </w:rPr>
      </w:pPr>
    </w:p>
    <w:p w14:paraId="556F4F79" w14:textId="2A48ACA0" w:rsidR="00300B69" w:rsidRDefault="00300B69"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F4DFCC1"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632B85A1"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E9BE035"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FD73F31" w14:textId="068E9291"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r>
        <w:rPr>
          <w:rFonts w:ascii="Arial" w:eastAsiaTheme="majorEastAsia" w:hAnsi="Arial" w:cs="Arial"/>
          <w:b/>
          <w:bCs/>
          <w:color w:val="000000" w:themeColor="text1"/>
          <w:sz w:val="28"/>
          <w:szCs w:val="28"/>
          <w:lang w:eastAsia="en-US"/>
        </w:rPr>
        <w:t xml:space="preserve"> </w:t>
      </w:r>
    </w:p>
    <w:p w14:paraId="09677EB9"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41DC125"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1CE01E5E"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246599F"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D0F31E8"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0A7DEA48"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38B1D1D3"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D9CC8F9"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54DBAFF7"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3DA4CEE" w14:textId="77777777" w:rsidR="00D558E4" w:rsidRPr="00146797" w:rsidRDefault="00D558E4" w:rsidP="00AB144E">
      <w:pPr>
        <w:pStyle w:val="NormalWeb"/>
        <w:spacing w:before="0" w:beforeAutospacing="0" w:after="0" w:afterAutospacing="0"/>
        <w:jc w:val="center"/>
        <w:rPr>
          <w:rFonts w:ascii="Arial" w:eastAsia="+mn-ea" w:hAnsi="Arial" w:cs="Arial"/>
          <w:b/>
          <w:bCs/>
          <w:color w:val="000000"/>
          <w:kern w:val="24"/>
          <w:sz w:val="48"/>
          <w:szCs w:val="48"/>
        </w:rPr>
      </w:pPr>
    </w:p>
    <w:p w14:paraId="41133D88" w14:textId="1A2C6838"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4A6EFB5" w14:textId="0346B18C"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4A160394" w14:textId="499415B1"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5110F85F" w14:textId="131542E2" w:rsidR="00300B69"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14F3013A" w14:textId="77777777" w:rsidR="00072185" w:rsidRDefault="00072185" w:rsidP="00AB144E">
      <w:pPr>
        <w:pStyle w:val="NormalWeb"/>
        <w:spacing w:before="0" w:beforeAutospacing="0" w:after="0" w:afterAutospacing="0"/>
        <w:jc w:val="center"/>
        <w:rPr>
          <w:rFonts w:ascii="Arial" w:eastAsia="+mn-ea" w:hAnsi="Arial" w:cs="Arial"/>
          <w:b/>
          <w:bCs/>
          <w:color w:val="000000"/>
          <w:kern w:val="24"/>
          <w:sz w:val="48"/>
          <w:szCs w:val="48"/>
        </w:rPr>
      </w:pPr>
    </w:p>
    <w:p w14:paraId="39561D60" w14:textId="77777777" w:rsidR="00072185" w:rsidRPr="00146797" w:rsidRDefault="00072185" w:rsidP="00AB144E">
      <w:pPr>
        <w:pStyle w:val="NormalWeb"/>
        <w:spacing w:before="0" w:beforeAutospacing="0" w:after="0" w:afterAutospacing="0"/>
        <w:jc w:val="center"/>
        <w:rPr>
          <w:rFonts w:ascii="Arial" w:eastAsia="+mn-ea" w:hAnsi="Arial" w:cs="Arial"/>
          <w:b/>
          <w:bCs/>
          <w:color w:val="000000"/>
          <w:kern w:val="24"/>
          <w:sz w:val="48"/>
          <w:szCs w:val="48"/>
        </w:rPr>
      </w:pPr>
    </w:p>
    <w:p w14:paraId="6EC524E4" w14:textId="02686FDF" w:rsidR="000C77C7" w:rsidRPr="00D558E4" w:rsidRDefault="00D558E4" w:rsidP="000C77C7">
      <w:pPr>
        <w:pStyle w:val="Heading1"/>
        <w:rPr>
          <w:rFonts w:ascii="Arial" w:hAnsi="Arial" w:cs="Arial"/>
          <w:b/>
          <w:bCs/>
          <w:color w:val="000000" w:themeColor="text1"/>
          <w:sz w:val="40"/>
          <w:szCs w:val="40"/>
        </w:rPr>
      </w:pPr>
      <w:bookmarkStart w:id="0" w:name="_Toc213774596"/>
      <w:r w:rsidRPr="00D558E4">
        <w:rPr>
          <w:rFonts w:ascii="Arial" w:hAnsi="Arial" w:cs="Arial"/>
          <w:b/>
          <w:bCs/>
          <w:color w:val="000000" w:themeColor="text1"/>
          <w:sz w:val="40"/>
          <w:szCs w:val="40"/>
        </w:rPr>
        <w:lastRenderedPageBreak/>
        <w:t>Task 1</w:t>
      </w:r>
      <w:bookmarkEnd w:id="0"/>
    </w:p>
    <w:p w14:paraId="683799CC" w14:textId="77777777" w:rsidR="000C77C7" w:rsidRPr="000C77C7" w:rsidRDefault="000C77C7" w:rsidP="000C77C7"/>
    <w:p w14:paraId="174DEED6" w14:textId="77777777" w:rsidR="00300B69" w:rsidRPr="00146797" w:rsidRDefault="00300B69" w:rsidP="00300B69">
      <w:pPr>
        <w:pStyle w:val="NormalWeb"/>
        <w:spacing w:after="0"/>
        <w:jc w:val="both"/>
        <w:rPr>
          <w:rFonts w:ascii="Arial" w:eastAsia="+mn-ea" w:hAnsi="Arial" w:cs="Arial"/>
          <w:color w:val="000000"/>
          <w:kern w:val="24"/>
        </w:rPr>
      </w:pPr>
    </w:p>
    <w:p w14:paraId="25D90517" w14:textId="4A288E6B" w:rsidR="00300B69" w:rsidRPr="00146797" w:rsidRDefault="00300B69" w:rsidP="00616872">
      <w:pPr>
        <w:pStyle w:val="Heading1"/>
        <w:rPr>
          <w:rFonts w:ascii="Arial" w:hAnsi="Arial" w:cs="Arial"/>
          <w:b/>
          <w:bCs/>
          <w:color w:val="000000" w:themeColor="text1"/>
          <w:sz w:val="28"/>
          <w:szCs w:val="28"/>
        </w:rPr>
      </w:pPr>
      <w:bookmarkStart w:id="1" w:name="_Toc213774597"/>
      <w:r w:rsidRPr="00146797">
        <w:rPr>
          <w:rFonts w:ascii="Arial" w:hAnsi="Arial" w:cs="Arial"/>
          <w:b/>
          <w:bCs/>
          <w:color w:val="000000" w:themeColor="text1"/>
          <w:sz w:val="28"/>
          <w:szCs w:val="28"/>
        </w:rPr>
        <w:t xml:space="preserve">1. </w:t>
      </w:r>
      <w:r w:rsidR="00D558E4">
        <w:rPr>
          <w:rFonts w:ascii="Arial" w:hAnsi="Arial" w:cs="Arial"/>
          <w:b/>
          <w:bCs/>
          <w:color w:val="000000" w:themeColor="text1"/>
          <w:sz w:val="28"/>
          <w:szCs w:val="28"/>
        </w:rPr>
        <w:t>Research on Hypervisor</w:t>
      </w:r>
      <w:bookmarkEnd w:id="1"/>
    </w:p>
    <w:p w14:paraId="2635E2BB" w14:textId="64D659DB" w:rsidR="003762AA" w:rsidRDefault="003762AA" w:rsidP="003762AA">
      <w:pPr>
        <w:pStyle w:val="Heading1"/>
        <w:rPr>
          <w:rFonts w:ascii="Arial" w:eastAsia="+mn-ea" w:hAnsi="Arial" w:cs="Arial"/>
          <w:color w:val="000000"/>
          <w:kern w:val="24"/>
          <w:sz w:val="24"/>
          <w:szCs w:val="24"/>
          <w:lang w:eastAsia="en-GB"/>
        </w:rPr>
      </w:pPr>
      <w:r w:rsidRPr="003762AA">
        <w:rPr>
          <w:rFonts w:ascii="Arial" w:eastAsia="+mn-ea" w:hAnsi="Arial" w:cs="Arial"/>
          <w:color w:val="000000"/>
          <w:kern w:val="24"/>
          <w:sz w:val="24"/>
          <w:szCs w:val="24"/>
          <w:lang w:eastAsia="en-GB"/>
        </w:rPr>
        <w:t xml:space="preserve">A Hypervisor also called a “virtual machine” (VM) is a software where you can make and run a VM. This lets the main computer which is running the machine support multiple other virtual machines which can be used as separate machines by sharing the memory, storage and processing power of the host machine. </w:t>
      </w:r>
      <w:sdt>
        <w:sdtPr>
          <w:rPr>
            <w:rFonts w:ascii="Arial" w:eastAsia="+mn-ea" w:hAnsi="Arial" w:cs="Arial"/>
            <w:color w:val="000000"/>
            <w:kern w:val="24"/>
            <w:sz w:val="24"/>
            <w:szCs w:val="24"/>
            <w:lang w:eastAsia="en-GB"/>
          </w:rPr>
          <w:id w:val="1128595634"/>
          <w:citation/>
        </w:sdtPr>
        <w:sdtContent>
          <w:r w:rsidRPr="003762AA">
            <w:rPr>
              <w:rFonts w:ascii="Arial" w:eastAsia="+mn-ea" w:hAnsi="Arial" w:cs="Arial"/>
              <w:color w:val="000000"/>
              <w:kern w:val="24"/>
              <w:sz w:val="24"/>
              <w:szCs w:val="24"/>
              <w:lang w:eastAsia="en-GB"/>
            </w:rPr>
            <w:fldChar w:fldCharType="begin"/>
          </w:r>
          <w:r w:rsidRPr="003762AA">
            <w:rPr>
              <w:rFonts w:ascii="Arial" w:eastAsia="+mn-ea" w:hAnsi="Arial" w:cs="Arial"/>
              <w:color w:val="000000"/>
              <w:kern w:val="24"/>
              <w:sz w:val="24"/>
              <w:szCs w:val="24"/>
              <w:lang w:eastAsia="en-GB"/>
            </w:rPr>
            <w:instrText xml:space="preserve"> CITATION VMw25 \l 2057 </w:instrText>
          </w:r>
          <w:r w:rsidRPr="003762AA">
            <w:rPr>
              <w:rFonts w:ascii="Arial" w:eastAsia="+mn-ea" w:hAnsi="Arial" w:cs="Arial"/>
              <w:color w:val="000000"/>
              <w:kern w:val="24"/>
              <w:sz w:val="24"/>
              <w:szCs w:val="24"/>
              <w:lang w:eastAsia="en-GB"/>
            </w:rPr>
            <w:fldChar w:fldCharType="separate"/>
          </w:r>
          <w:r w:rsidRPr="003762AA">
            <w:rPr>
              <w:rFonts w:ascii="Arial" w:eastAsia="+mn-ea" w:hAnsi="Arial" w:cs="Arial"/>
              <w:color w:val="000000"/>
              <w:kern w:val="24"/>
              <w:sz w:val="24"/>
              <w:szCs w:val="24"/>
              <w:lang w:eastAsia="en-GB"/>
            </w:rPr>
            <w:t>[1]</w:t>
          </w:r>
          <w:r w:rsidRPr="003762AA">
            <w:rPr>
              <w:rFonts w:ascii="Arial" w:eastAsia="+mn-ea" w:hAnsi="Arial" w:cs="Arial"/>
              <w:color w:val="000000"/>
              <w:kern w:val="24"/>
              <w:sz w:val="24"/>
              <w:szCs w:val="24"/>
              <w:lang w:eastAsia="en-GB"/>
            </w:rPr>
            <w:fldChar w:fldCharType="end"/>
          </w:r>
        </w:sdtContent>
      </w:sdt>
      <w:r w:rsidRPr="003762AA">
        <w:rPr>
          <w:rFonts w:ascii="Arial" w:eastAsia="+mn-ea" w:hAnsi="Arial" w:cs="Arial"/>
          <w:color w:val="000000"/>
          <w:kern w:val="24"/>
          <w:sz w:val="24"/>
          <w:szCs w:val="24"/>
          <w:lang w:eastAsia="en-GB"/>
        </w:rPr>
        <w:t xml:space="preserve"> There are two types of hypervisors, a Type 1 and Type 2. A type 1 hypervisor is called a “bare-metal hypervisor” which is a VM that essentially runs on a physical machine rather than a virtual machine this gives them a lower latency and also a faster response time as they are connected directly to the hardware and are able to use the resources immediately without any delays, this increases the security of the virtual machine while also making it more stable. A type 2 hypervisor runs more like an application using an OS as a host, they are easier to set up, and you can use different systems on them. Type 2 hypervisors access resources through the host operating system so they are sharing the resources with the system they are being hosted on. This reduces the performance of the VM especially if the host machine is running other tasks that are using the resources. In reference to the topology, I believe a type 1 hypervisor would be the best choice as it will use resources directly from the machine rather than splitting it like in a type 2 hypervisor this means it will perform better and have better security as it is not shared. </w:t>
      </w:r>
      <w:r w:rsidR="00C03EF9">
        <w:rPr>
          <w:rFonts w:ascii="Arial" w:eastAsia="+mn-ea" w:hAnsi="Arial" w:cs="Arial"/>
          <w:color w:val="000000"/>
          <w:kern w:val="24"/>
          <w:sz w:val="24"/>
          <w:szCs w:val="24"/>
          <w:lang w:eastAsia="en-GB"/>
        </w:rPr>
        <w:t xml:space="preserve">The topology is also shown in a professional </w:t>
      </w:r>
      <w:r w:rsidR="0036409F">
        <w:rPr>
          <w:rFonts w:ascii="Arial" w:eastAsia="+mn-ea" w:hAnsi="Arial" w:cs="Arial"/>
          <w:color w:val="000000"/>
          <w:kern w:val="24"/>
          <w:sz w:val="24"/>
          <w:szCs w:val="24"/>
          <w:lang w:eastAsia="en-GB"/>
        </w:rPr>
        <w:t>environment,</w:t>
      </w:r>
      <w:r w:rsidR="00C03EF9">
        <w:rPr>
          <w:rFonts w:ascii="Arial" w:eastAsia="+mn-ea" w:hAnsi="Arial" w:cs="Arial"/>
          <w:color w:val="000000"/>
          <w:kern w:val="24"/>
          <w:sz w:val="24"/>
          <w:szCs w:val="24"/>
          <w:lang w:eastAsia="en-GB"/>
        </w:rPr>
        <w:t xml:space="preserve"> and type 1 hypervisors </w:t>
      </w:r>
      <w:r w:rsidR="00D97F84">
        <w:rPr>
          <w:rFonts w:ascii="Arial" w:eastAsia="+mn-ea" w:hAnsi="Arial" w:cs="Arial"/>
          <w:color w:val="000000"/>
          <w:kern w:val="24"/>
          <w:sz w:val="24"/>
          <w:szCs w:val="24"/>
          <w:lang w:eastAsia="en-GB"/>
        </w:rPr>
        <w:t>offer features like advanced networking which Is perfect for this type of scenario.</w:t>
      </w:r>
      <w:sdt>
        <w:sdtPr>
          <w:rPr>
            <w:rFonts w:ascii="Arial" w:eastAsia="+mn-ea" w:hAnsi="Arial" w:cs="Arial"/>
            <w:color w:val="000000"/>
            <w:kern w:val="24"/>
            <w:sz w:val="24"/>
            <w:szCs w:val="24"/>
            <w:lang w:eastAsia="en-GB"/>
          </w:rPr>
          <w:id w:val="560679218"/>
          <w:citation/>
        </w:sdtPr>
        <w:sdtContent>
          <w:r w:rsidR="00FD7BE9">
            <w:rPr>
              <w:rFonts w:ascii="Arial" w:eastAsia="+mn-ea" w:hAnsi="Arial" w:cs="Arial"/>
              <w:color w:val="000000"/>
              <w:kern w:val="24"/>
              <w:sz w:val="24"/>
              <w:szCs w:val="24"/>
              <w:lang w:eastAsia="en-GB"/>
            </w:rPr>
            <w:fldChar w:fldCharType="begin"/>
          </w:r>
          <w:r w:rsidR="00FD7BE9">
            <w:rPr>
              <w:rFonts w:ascii="Arial" w:eastAsia="+mn-ea" w:hAnsi="Arial" w:cs="Arial"/>
              <w:color w:val="000000"/>
              <w:kern w:val="24"/>
              <w:sz w:val="24"/>
              <w:szCs w:val="24"/>
              <w:lang w:eastAsia="en-GB"/>
            </w:rPr>
            <w:instrText xml:space="preserve"> CITATION Sto25 \l 2057 </w:instrText>
          </w:r>
          <w:r w:rsidR="00FD7BE9">
            <w:rPr>
              <w:rFonts w:ascii="Arial" w:eastAsia="+mn-ea" w:hAnsi="Arial" w:cs="Arial"/>
              <w:color w:val="000000"/>
              <w:kern w:val="24"/>
              <w:sz w:val="24"/>
              <w:szCs w:val="24"/>
              <w:lang w:eastAsia="en-GB"/>
            </w:rPr>
            <w:fldChar w:fldCharType="separate"/>
          </w:r>
          <w:r w:rsidR="00FD7BE9">
            <w:rPr>
              <w:rFonts w:ascii="Arial" w:eastAsia="+mn-ea" w:hAnsi="Arial" w:cs="Arial"/>
              <w:noProof/>
              <w:color w:val="000000"/>
              <w:kern w:val="24"/>
              <w:sz w:val="24"/>
              <w:szCs w:val="24"/>
              <w:lang w:eastAsia="en-GB"/>
            </w:rPr>
            <w:t xml:space="preserve"> </w:t>
          </w:r>
          <w:r w:rsidR="00FD7BE9" w:rsidRPr="00FD7BE9">
            <w:rPr>
              <w:rFonts w:ascii="Arial" w:eastAsia="+mn-ea" w:hAnsi="Arial" w:cs="Arial"/>
              <w:noProof/>
              <w:color w:val="000000"/>
              <w:kern w:val="24"/>
              <w:sz w:val="24"/>
              <w:szCs w:val="24"/>
              <w:lang w:eastAsia="en-GB"/>
            </w:rPr>
            <w:t>[2]</w:t>
          </w:r>
          <w:r w:rsidR="00FD7BE9">
            <w:rPr>
              <w:rFonts w:ascii="Arial" w:eastAsia="+mn-ea" w:hAnsi="Arial" w:cs="Arial"/>
              <w:color w:val="000000"/>
              <w:kern w:val="24"/>
              <w:sz w:val="24"/>
              <w:szCs w:val="24"/>
              <w:lang w:eastAsia="en-GB"/>
            </w:rPr>
            <w:fldChar w:fldCharType="end"/>
          </w:r>
        </w:sdtContent>
      </w:sdt>
      <w:r w:rsidR="00044187">
        <w:rPr>
          <w:rFonts w:ascii="Arial" w:eastAsia="+mn-ea" w:hAnsi="Arial" w:cs="Arial"/>
          <w:color w:val="000000"/>
          <w:kern w:val="24"/>
          <w:sz w:val="24"/>
          <w:szCs w:val="24"/>
          <w:lang w:eastAsia="en-GB"/>
        </w:rPr>
        <w:t xml:space="preserve"> </w:t>
      </w:r>
      <w:sdt>
        <w:sdtPr>
          <w:rPr>
            <w:rFonts w:ascii="Arial" w:eastAsia="+mn-ea" w:hAnsi="Arial" w:cs="Arial"/>
            <w:color w:val="000000"/>
            <w:kern w:val="24"/>
            <w:sz w:val="24"/>
            <w:szCs w:val="24"/>
            <w:lang w:eastAsia="en-GB"/>
          </w:rPr>
          <w:id w:val="-2024387133"/>
          <w:citation/>
        </w:sdtPr>
        <w:sdtContent>
          <w:r w:rsidR="00044187">
            <w:rPr>
              <w:rFonts w:ascii="Arial" w:eastAsia="+mn-ea" w:hAnsi="Arial" w:cs="Arial"/>
              <w:color w:val="000000"/>
              <w:kern w:val="24"/>
              <w:sz w:val="24"/>
              <w:szCs w:val="24"/>
              <w:lang w:eastAsia="en-GB"/>
            </w:rPr>
            <w:fldChar w:fldCharType="begin"/>
          </w:r>
          <w:r w:rsidR="00044187">
            <w:rPr>
              <w:rFonts w:ascii="Arial" w:eastAsia="+mn-ea" w:hAnsi="Arial" w:cs="Arial"/>
              <w:color w:val="000000"/>
              <w:kern w:val="24"/>
              <w:sz w:val="24"/>
              <w:szCs w:val="24"/>
              <w:lang w:eastAsia="en-GB"/>
            </w:rPr>
            <w:instrText xml:space="preserve"> CITATION Ani25 \l 2057 </w:instrText>
          </w:r>
          <w:r w:rsidR="00044187">
            <w:rPr>
              <w:rFonts w:ascii="Arial" w:eastAsia="+mn-ea" w:hAnsi="Arial" w:cs="Arial"/>
              <w:color w:val="000000"/>
              <w:kern w:val="24"/>
              <w:sz w:val="24"/>
              <w:szCs w:val="24"/>
              <w:lang w:eastAsia="en-GB"/>
            </w:rPr>
            <w:fldChar w:fldCharType="separate"/>
          </w:r>
          <w:r w:rsidR="00044187" w:rsidRPr="00044187">
            <w:rPr>
              <w:rFonts w:ascii="Arial" w:eastAsia="+mn-ea" w:hAnsi="Arial" w:cs="Arial"/>
              <w:noProof/>
              <w:color w:val="000000"/>
              <w:kern w:val="24"/>
              <w:sz w:val="24"/>
              <w:szCs w:val="24"/>
              <w:lang w:eastAsia="en-GB"/>
            </w:rPr>
            <w:t>[3]</w:t>
          </w:r>
          <w:r w:rsidR="00044187">
            <w:rPr>
              <w:rFonts w:ascii="Arial" w:eastAsia="+mn-ea" w:hAnsi="Arial" w:cs="Arial"/>
              <w:color w:val="000000"/>
              <w:kern w:val="24"/>
              <w:sz w:val="24"/>
              <w:szCs w:val="24"/>
              <w:lang w:eastAsia="en-GB"/>
            </w:rPr>
            <w:fldChar w:fldCharType="end"/>
          </w:r>
        </w:sdtContent>
      </w:sdt>
    </w:p>
    <w:p w14:paraId="19C4A5BB" w14:textId="77777777" w:rsidR="005F3AE5" w:rsidRPr="005F3AE5" w:rsidRDefault="005F3AE5" w:rsidP="005F3AE5">
      <w:pPr>
        <w:rPr>
          <w:lang w:eastAsia="en-GB"/>
        </w:rPr>
      </w:pPr>
    </w:p>
    <w:p w14:paraId="032FF67F" w14:textId="77777777" w:rsidR="005F3AE5" w:rsidRPr="005F3AE5" w:rsidRDefault="005F3AE5" w:rsidP="005F3AE5">
      <w:pPr>
        <w:rPr>
          <w:lang w:eastAsia="en-GB"/>
        </w:rPr>
      </w:pPr>
    </w:p>
    <w:p w14:paraId="374535C5" w14:textId="0A8F0086" w:rsidR="00013B0F" w:rsidRDefault="00C85041" w:rsidP="00616872">
      <w:pPr>
        <w:pStyle w:val="Heading1"/>
        <w:rPr>
          <w:rFonts w:ascii="Arial" w:hAnsi="Arial" w:cs="Arial"/>
          <w:b/>
          <w:bCs/>
          <w:color w:val="000000" w:themeColor="text1"/>
          <w:sz w:val="28"/>
          <w:szCs w:val="28"/>
        </w:rPr>
      </w:pPr>
      <w:r>
        <w:rPr>
          <w:noProof/>
        </w:rPr>
        <w:drawing>
          <wp:anchor distT="0" distB="0" distL="114300" distR="114300" simplePos="0" relativeHeight="251658240" behindDoc="1" locked="0" layoutInCell="1" allowOverlap="1" wp14:anchorId="58D65B06" wp14:editId="7A6BA675">
            <wp:simplePos x="0" y="0"/>
            <wp:positionH relativeFrom="column">
              <wp:posOffset>755547</wp:posOffset>
            </wp:positionH>
            <wp:positionV relativeFrom="paragraph">
              <wp:posOffset>78887</wp:posOffset>
            </wp:positionV>
            <wp:extent cx="5337810" cy="3200400"/>
            <wp:effectExtent l="0" t="0" r="0" b="0"/>
            <wp:wrapTight wrapText="bothSides">
              <wp:wrapPolygon edited="0">
                <wp:start x="0" y="0"/>
                <wp:lineTo x="0" y="21471"/>
                <wp:lineTo x="21507" y="21471"/>
                <wp:lineTo x="21507" y="0"/>
                <wp:lineTo x="0" y="0"/>
              </wp:wrapPolygon>
            </wp:wrapTight>
            <wp:docPr id="705902825" name="Picture 1" descr="Hypervisor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ypervisor typ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7810"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sidR="00B741B0">
        <w:rPr>
          <w:rFonts w:ascii="Arial" w:hAnsi="Arial" w:cs="Arial"/>
          <w:b/>
          <w:bCs/>
          <w:color w:val="000000" w:themeColor="text1"/>
          <w:sz w:val="28"/>
          <w:szCs w:val="28"/>
        </w:rPr>
        <w:t xml:space="preserve"> </w:t>
      </w:r>
      <w:sdt>
        <w:sdtPr>
          <w:rPr>
            <w:rFonts w:ascii="Arial" w:hAnsi="Arial" w:cs="Arial"/>
            <w:b/>
            <w:bCs/>
            <w:color w:val="000000" w:themeColor="text1"/>
            <w:sz w:val="28"/>
            <w:szCs w:val="28"/>
          </w:rPr>
          <w:id w:val="2057736609"/>
          <w:citation/>
        </w:sdtPr>
        <w:sdtContent>
          <w:r w:rsidR="00B741B0">
            <w:rPr>
              <w:rFonts w:ascii="Arial" w:hAnsi="Arial" w:cs="Arial"/>
              <w:b/>
              <w:bCs/>
              <w:color w:val="000000" w:themeColor="text1"/>
              <w:sz w:val="28"/>
              <w:szCs w:val="28"/>
            </w:rPr>
            <w:fldChar w:fldCharType="begin"/>
          </w:r>
          <w:r w:rsidR="00B741B0">
            <w:rPr>
              <w:rFonts w:ascii="Arial" w:hAnsi="Arial" w:cs="Arial"/>
              <w:b/>
              <w:bCs/>
              <w:color w:val="000000" w:themeColor="text1"/>
              <w:sz w:val="28"/>
              <w:szCs w:val="28"/>
            </w:rPr>
            <w:instrText xml:space="preserve"> CITATION Ste24 \l 2057 </w:instrText>
          </w:r>
          <w:r w:rsidR="00B741B0">
            <w:rPr>
              <w:rFonts w:ascii="Arial" w:hAnsi="Arial" w:cs="Arial"/>
              <w:b/>
              <w:bCs/>
              <w:color w:val="000000" w:themeColor="text1"/>
              <w:sz w:val="28"/>
              <w:szCs w:val="28"/>
            </w:rPr>
            <w:fldChar w:fldCharType="separate"/>
          </w:r>
          <w:r w:rsidR="00B741B0" w:rsidRPr="00B741B0">
            <w:rPr>
              <w:rFonts w:ascii="Arial" w:hAnsi="Arial" w:cs="Arial"/>
              <w:noProof/>
              <w:color w:val="000000" w:themeColor="text1"/>
              <w:sz w:val="28"/>
              <w:szCs w:val="28"/>
            </w:rPr>
            <w:t>[4]</w:t>
          </w:r>
          <w:r w:rsidR="00B741B0">
            <w:rPr>
              <w:rFonts w:ascii="Arial" w:hAnsi="Arial" w:cs="Arial"/>
              <w:b/>
              <w:bCs/>
              <w:color w:val="000000" w:themeColor="text1"/>
              <w:sz w:val="28"/>
              <w:szCs w:val="28"/>
            </w:rPr>
            <w:fldChar w:fldCharType="end"/>
          </w:r>
        </w:sdtContent>
      </w:sdt>
    </w:p>
    <w:p w14:paraId="18C1217A" w14:textId="77777777" w:rsidR="00C85041" w:rsidRDefault="00C85041" w:rsidP="00C85041"/>
    <w:p w14:paraId="3474A759" w14:textId="77777777" w:rsidR="00C85041" w:rsidRDefault="00C85041" w:rsidP="00C85041"/>
    <w:p w14:paraId="331B499F" w14:textId="77777777" w:rsidR="00C85041" w:rsidRDefault="00C85041" w:rsidP="00C85041"/>
    <w:p w14:paraId="1C12CBF9" w14:textId="77777777" w:rsidR="005F3AE5" w:rsidRDefault="005F3AE5" w:rsidP="00C85041"/>
    <w:p w14:paraId="705A45E0" w14:textId="77777777" w:rsidR="005F3AE5" w:rsidRDefault="005F3AE5" w:rsidP="00C85041"/>
    <w:p w14:paraId="5EBAD69D" w14:textId="77777777" w:rsidR="005F3AE5" w:rsidRDefault="005F3AE5" w:rsidP="00C85041"/>
    <w:p w14:paraId="0D2638DE" w14:textId="77777777" w:rsidR="005F3AE5" w:rsidRDefault="005F3AE5" w:rsidP="00C85041"/>
    <w:p w14:paraId="308656CE" w14:textId="77777777" w:rsidR="005F3AE5" w:rsidRDefault="005F3AE5" w:rsidP="00C85041"/>
    <w:p w14:paraId="0009EABF" w14:textId="77777777" w:rsidR="005F3AE5" w:rsidRDefault="005F3AE5" w:rsidP="00C85041"/>
    <w:p w14:paraId="408426F1" w14:textId="77777777" w:rsidR="005F3AE5" w:rsidRDefault="005F3AE5" w:rsidP="00C85041"/>
    <w:p w14:paraId="5B1AEE1E" w14:textId="77777777" w:rsidR="005F3AE5" w:rsidRDefault="005F3AE5" w:rsidP="00C85041"/>
    <w:p w14:paraId="2DA67CB1" w14:textId="77777777" w:rsidR="005F3AE5" w:rsidRDefault="005F3AE5" w:rsidP="00C85041"/>
    <w:p w14:paraId="25A1B90F" w14:textId="77777777" w:rsidR="005F3AE5" w:rsidRDefault="005F3AE5" w:rsidP="00C85041"/>
    <w:p w14:paraId="489968B5" w14:textId="77777777" w:rsidR="005F3AE5" w:rsidRDefault="005F3AE5" w:rsidP="00C85041"/>
    <w:p w14:paraId="63D399D2" w14:textId="77777777" w:rsidR="005F3AE5" w:rsidRDefault="005F3AE5" w:rsidP="00C85041"/>
    <w:p w14:paraId="070C0E79" w14:textId="77777777" w:rsidR="005F3AE5" w:rsidRPr="00C85041" w:rsidRDefault="005F3AE5" w:rsidP="00C85041"/>
    <w:p w14:paraId="1122B82B" w14:textId="7DBF7B29" w:rsidR="00300B69" w:rsidRDefault="00300B69" w:rsidP="00616872">
      <w:pPr>
        <w:pStyle w:val="Heading1"/>
        <w:rPr>
          <w:rFonts w:ascii="Arial" w:hAnsi="Arial" w:cs="Arial"/>
          <w:b/>
          <w:bCs/>
          <w:color w:val="000000" w:themeColor="text1"/>
          <w:sz w:val="28"/>
          <w:szCs w:val="28"/>
        </w:rPr>
      </w:pPr>
      <w:bookmarkStart w:id="2" w:name="_Toc213774598"/>
      <w:r w:rsidRPr="00146797">
        <w:rPr>
          <w:rFonts w:ascii="Arial" w:hAnsi="Arial" w:cs="Arial"/>
          <w:b/>
          <w:bCs/>
          <w:color w:val="000000" w:themeColor="text1"/>
          <w:sz w:val="28"/>
          <w:szCs w:val="28"/>
        </w:rPr>
        <w:t xml:space="preserve">2. </w:t>
      </w:r>
      <w:r w:rsidR="00D558E4">
        <w:rPr>
          <w:rFonts w:ascii="Arial" w:hAnsi="Arial" w:cs="Arial"/>
          <w:b/>
          <w:bCs/>
          <w:color w:val="000000" w:themeColor="text1"/>
          <w:sz w:val="28"/>
          <w:szCs w:val="28"/>
        </w:rPr>
        <w:t>Research on IP Addressing</w:t>
      </w:r>
      <w:bookmarkEnd w:id="2"/>
    </w:p>
    <w:p w14:paraId="086B7CC6" w14:textId="77777777" w:rsidR="00A30A78" w:rsidRDefault="00A30A78" w:rsidP="00A30A78"/>
    <w:p w14:paraId="3E06BBFC" w14:textId="7E127F9F" w:rsidR="00D558E4" w:rsidRDefault="004A169C" w:rsidP="00D558E4">
      <w:pPr>
        <w:rPr>
          <w:sz w:val="24"/>
          <w:szCs w:val="24"/>
        </w:rPr>
      </w:pPr>
      <w:r>
        <w:rPr>
          <w:sz w:val="24"/>
          <w:szCs w:val="24"/>
        </w:rPr>
        <w:t xml:space="preserve">Data that gets transmitted across the internet moves in micro units called “packets”, each packet has a destination and IP address that </w:t>
      </w:r>
      <w:r w:rsidR="00143B64">
        <w:rPr>
          <w:sz w:val="24"/>
          <w:szCs w:val="24"/>
        </w:rPr>
        <w:t>lets devices identify exactly where the data came from and where it needs to go</w:t>
      </w:r>
      <w:r w:rsidR="00654DDA">
        <w:rPr>
          <w:sz w:val="24"/>
          <w:szCs w:val="24"/>
        </w:rPr>
        <w:t>.</w:t>
      </w:r>
      <w:r w:rsidR="00D26717">
        <w:rPr>
          <w:sz w:val="24"/>
          <w:szCs w:val="24"/>
        </w:rPr>
        <w:t xml:space="preserve"> Once the packets get to </w:t>
      </w:r>
      <w:r w:rsidR="00492CDF">
        <w:rPr>
          <w:sz w:val="24"/>
          <w:szCs w:val="24"/>
        </w:rPr>
        <w:t xml:space="preserve">their </w:t>
      </w:r>
      <w:r w:rsidR="009630D3">
        <w:rPr>
          <w:sz w:val="24"/>
          <w:szCs w:val="24"/>
        </w:rPr>
        <w:t>destination,</w:t>
      </w:r>
      <w:r w:rsidR="00492CDF">
        <w:rPr>
          <w:sz w:val="24"/>
          <w:szCs w:val="24"/>
        </w:rPr>
        <w:t xml:space="preserve"> </w:t>
      </w:r>
      <w:r w:rsidR="00F01900">
        <w:rPr>
          <w:sz w:val="24"/>
          <w:szCs w:val="24"/>
        </w:rPr>
        <w:t xml:space="preserve">they </w:t>
      </w:r>
      <w:r w:rsidR="0074318F">
        <w:rPr>
          <w:sz w:val="24"/>
          <w:szCs w:val="24"/>
        </w:rPr>
        <w:t xml:space="preserve">assemble back into the order they broke down in and they display data. </w:t>
      </w:r>
      <w:r w:rsidR="009630D3">
        <w:rPr>
          <w:sz w:val="24"/>
          <w:szCs w:val="24"/>
        </w:rPr>
        <w:t>P</w:t>
      </w:r>
      <w:r w:rsidR="004C5FD9">
        <w:rPr>
          <w:sz w:val="24"/>
          <w:szCs w:val="24"/>
        </w:rPr>
        <w:t>ackets use a technique called “packet switching”</w:t>
      </w:r>
      <w:r w:rsidR="007D669C">
        <w:rPr>
          <w:sz w:val="24"/>
          <w:szCs w:val="24"/>
        </w:rPr>
        <w:t xml:space="preserve">, where routers and switches can process packets on their own without needing to know where they are coming from and where they are going. This is </w:t>
      </w:r>
      <w:r w:rsidR="00215522">
        <w:rPr>
          <w:sz w:val="24"/>
          <w:szCs w:val="24"/>
        </w:rPr>
        <w:t xml:space="preserve">so that </w:t>
      </w:r>
      <w:r w:rsidR="00784CD3">
        <w:rPr>
          <w:sz w:val="24"/>
          <w:szCs w:val="24"/>
        </w:rPr>
        <w:t>one connection cannot take over the whole networ</w:t>
      </w:r>
      <w:r w:rsidR="00CF1741">
        <w:rPr>
          <w:sz w:val="24"/>
          <w:szCs w:val="24"/>
        </w:rPr>
        <w:t>k</w:t>
      </w:r>
      <w:r w:rsidR="006B2740">
        <w:rPr>
          <w:sz w:val="24"/>
          <w:szCs w:val="24"/>
        </w:rPr>
        <w:t xml:space="preserve"> </w:t>
      </w:r>
      <w:sdt>
        <w:sdtPr>
          <w:rPr>
            <w:sz w:val="24"/>
            <w:szCs w:val="24"/>
          </w:rPr>
          <w:id w:val="1470787168"/>
          <w:citation/>
        </w:sdtPr>
        <w:sdtContent>
          <w:r w:rsidR="006B2740">
            <w:rPr>
              <w:sz w:val="24"/>
              <w:szCs w:val="24"/>
            </w:rPr>
            <w:fldChar w:fldCharType="begin"/>
          </w:r>
          <w:r w:rsidR="006B2740">
            <w:rPr>
              <w:sz w:val="24"/>
              <w:szCs w:val="24"/>
            </w:rPr>
            <w:instrText xml:space="preserve"> CITATION Clo251 \l 2057 </w:instrText>
          </w:r>
          <w:r w:rsidR="006B2740">
            <w:rPr>
              <w:sz w:val="24"/>
              <w:szCs w:val="24"/>
            </w:rPr>
            <w:fldChar w:fldCharType="separate"/>
          </w:r>
          <w:r w:rsidR="006B2740" w:rsidRPr="006B2740">
            <w:rPr>
              <w:noProof/>
              <w:sz w:val="24"/>
              <w:szCs w:val="24"/>
            </w:rPr>
            <w:t>[5]</w:t>
          </w:r>
          <w:r w:rsidR="006B2740">
            <w:rPr>
              <w:sz w:val="24"/>
              <w:szCs w:val="24"/>
            </w:rPr>
            <w:fldChar w:fldCharType="end"/>
          </w:r>
        </w:sdtContent>
      </w:sdt>
      <w:r w:rsidR="00CF1741">
        <w:rPr>
          <w:sz w:val="24"/>
          <w:szCs w:val="24"/>
        </w:rPr>
        <w:t xml:space="preserve">. IP addressing </w:t>
      </w:r>
      <w:r w:rsidR="005D468E">
        <w:rPr>
          <w:sz w:val="24"/>
          <w:szCs w:val="24"/>
        </w:rPr>
        <w:t>helps with network scalability and eff</w:t>
      </w:r>
      <w:r w:rsidR="00031B2A">
        <w:rPr>
          <w:sz w:val="24"/>
          <w:szCs w:val="24"/>
        </w:rPr>
        <w:t>iciency</w:t>
      </w:r>
      <w:r w:rsidR="007838BE">
        <w:rPr>
          <w:sz w:val="24"/>
          <w:szCs w:val="24"/>
        </w:rPr>
        <w:t>. IPV4 is a 32-bit address whi</w:t>
      </w:r>
      <w:r w:rsidR="005E4957">
        <w:rPr>
          <w:sz w:val="24"/>
          <w:szCs w:val="24"/>
        </w:rPr>
        <w:t xml:space="preserve">ch has </w:t>
      </w:r>
      <w:r w:rsidR="00982CCE">
        <w:rPr>
          <w:sz w:val="24"/>
          <w:szCs w:val="24"/>
        </w:rPr>
        <w:t>approx. 4.3</w:t>
      </w:r>
      <w:r w:rsidR="00FF22E6">
        <w:rPr>
          <w:sz w:val="24"/>
          <w:szCs w:val="24"/>
        </w:rPr>
        <w:t xml:space="preserve"> </w:t>
      </w:r>
      <w:r w:rsidR="009C395D">
        <w:rPr>
          <w:sz w:val="24"/>
          <w:szCs w:val="24"/>
        </w:rPr>
        <w:t>billion</w:t>
      </w:r>
      <w:r w:rsidR="00FF22E6">
        <w:rPr>
          <w:sz w:val="24"/>
          <w:szCs w:val="24"/>
        </w:rPr>
        <w:t xml:space="preserve"> addresses but </w:t>
      </w:r>
      <w:r w:rsidR="009C395D">
        <w:rPr>
          <w:sz w:val="24"/>
          <w:szCs w:val="24"/>
        </w:rPr>
        <w:t xml:space="preserve">not all of them are available, however IPV6 which has a </w:t>
      </w:r>
      <w:r w:rsidR="00DA47B9">
        <w:rPr>
          <w:sz w:val="24"/>
          <w:szCs w:val="24"/>
        </w:rPr>
        <w:t>128-bit</w:t>
      </w:r>
      <w:r w:rsidR="009C395D">
        <w:rPr>
          <w:sz w:val="24"/>
          <w:szCs w:val="24"/>
        </w:rPr>
        <w:t xml:space="preserve"> address </w:t>
      </w:r>
      <w:r w:rsidR="00F65847">
        <w:rPr>
          <w:sz w:val="24"/>
          <w:szCs w:val="24"/>
        </w:rPr>
        <w:t xml:space="preserve">has approx. 340 undecillion addresses which mean it would be physically impossible to run out of </w:t>
      </w:r>
      <w:r w:rsidR="00B55B8F">
        <w:rPr>
          <w:sz w:val="24"/>
          <w:szCs w:val="24"/>
        </w:rPr>
        <w:t>unique addresses</w:t>
      </w:r>
      <w:r w:rsidR="00CB186E">
        <w:rPr>
          <w:sz w:val="24"/>
          <w:szCs w:val="24"/>
        </w:rPr>
        <w:t xml:space="preserve"> </w:t>
      </w:r>
      <w:sdt>
        <w:sdtPr>
          <w:rPr>
            <w:sz w:val="24"/>
            <w:szCs w:val="24"/>
          </w:rPr>
          <w:id w:val="882213298"/>
          <w:citation/>
        </w:sdtPr>
        <w:sdtContent>
          <w:r w:rsidR="00CB186E">
            <w:rPr>
              <w:sz w:val="24"/>
              <w:szCs w:val="24"/>
            </w:rPr>
            <w:fldChar w:fldCharType="begin"/>
          </w:r>
          <w:r w:rsidR="00CB186E">
            <w:rPr>
              <w:sz w:val="24"/>
              <w:szCs w:val="24"/>
            </w:rPr>
            <w:instrText xml:space="preserve"> CITATION Wha25 \l 2057 </w:instrText>
          </w:r>
          <w:r w:rsidR="00CB186E">
            <w:rPr>
              <w:sz w:val="24"/>
              <w:szCs w:val="24"/>
            </w:rPr>
            <w:fldChar w:fldCharType="separate"/>
          </w:r>
          <w:r w:rsidR="00CB186E" w:rsidRPr="00CB186E">
            <w:rPr>
              <w:noProof/>
              <w:sz w:val="24"/>
              <w:szCs w:val="24"/>
            </w:rPr>
            <w:t>[6]</w:t>
          </w:r>
          <w:r w:rsidR="00CB186E">
            <w:rPr>
              <w:sz w:val="24"/>
              <w:szCs w:val="24"/>
            </w:rPr>
            <w:fldChar w:fldCharType="end"/>
          </w:r>
        </w:sdtContent>
      </w:sdt>
      <w:r w:rsidR="00CB186E">
        <w:rPr>
          <w:sz w:val="24"/>
          <w:szCs w:val="24"/>
        </w:rPr>
        <w:t>.</w:t>
      </w:r>
      <w:r w:rsidR="00055F09">
        <w:rPr>
          <w:sz w:val="24"/>
          <w:szCs w:val="24"/>
        </w:rPr>
        <w:t xml:space="preserve"> Subnetting is a </w:t>
      </w:r>
      <w:r w:rsidR="00A53D07">
        <w:rPr>
          <w:sz w:val="24"/>
          <w:szCs w:val="24"/>
        </w:rPr>
        <w:t>method of splitting larger IP networks into smaller sub-networks that are easier to manage and control. Making subnets</w:t>
      </w:r>
      <w:r w:rsidR="002F01F2">
        <w:rPr>
          <w:sz w:val="24"/>
          <w:szCs w:val="24"/>
        </w:rPr>
        <w:t xml:space="preserve"> organisations can allocate space as and when needed </w:t>
      </w:r>
      <w:r w:rsidR="000775D2">
        <w:rPr>
          <w:sz w:val="24"/>
          <w:szCs w:val="24"/>
        </w:rPr>
        <w:t xml:space="preserve">which prevents </w:t>
      </w:r>
      <w:r w:rsidR="00FF33A0">
        <w:rPr>
          <w:sz w:val="24"/>
          <w:szCs w:val="24"/>
        </w:rPr>
        <w:t xml:space="preserve">the </w:t>
      </w:r>
      <w:r w:rsidR="000775D2">
        <w:rPr>
          <w:sz w:val="24"/>
          <w:szCs w:val="24"/>
        </w:rPr>
        <w:t xml:space="preserve">wasting </w:t>
      </w:r>
      <w:r w:rsidR="00FF33A0">
        <w:rPr>
          <w:sz w:val="24"/>
          <w:szCs w:val="24"/>
        </w:rPr>
        <w:t xml:space="preserve">of </w:t>
      </w:r>
      <w:r w:rsidR="000775D2">
        <w:rPr>
          <w:sz w:val="24"/>
          <w:szCs w:val="24"/>
        </w:rPr>
        <w:t>IP addresses</w:t>
      </w:r>
      <w:r w:rsidR="00584E67">
        <w:rPr>
          <w:sz w:val="24"/>
          <w:szCs w:val="24"/>
        </w:rPr>
        <w:t>, subnetting also has a structured network design which makes it easier to troubleshoot and improves performance overall for IPv4 and IPv6 networks</w:t>
      </w:r>
      <w:sdt>
        <w:sdtPr>
          <w:rPr>
            <w:sz w:val="24"/>
            <w:szCs w:val="24"/>
          </w:rPr>
          <w:id w:val="-556000898"/>
          <w:citation/>
        </w:sdtPr>
        <w:sdtContent>
          <w:r w:rsidR="00D20A31">
            <w:rPr>
              <w:sz w:val="24"/>
              <w:szCs w:val="24"/>
            </w:rPr>
            <w:fldChar w:fldCharType="begin"/>
          </w:r>
          <w:r w:rsidR="00D20A31">
            <w:rPr>
              <w:sz w:val="24"/>
              <w:szCs w:val="24"/>
            </w:rPr>
            <w:instrText xml:space="preserve"> CITATION Wha251 \l 2057 </w:instrText>
          </w:r>
          <w:r w:rsidR="00D20A31">
            <w:rPr>
              <w:sz w:val="24"/>
              <w:szCs w:val="24"/>
            </w:rPr>
            <w:fldChar w:fldCharType="separate"/>
          </w:r>
          <w:r w:rsidR="00D20A31">
            <w:rPr>
              <w:noProof/>
              <w:sz w:val="24"/>
              <w:szCs w:val="24"/>
            </w:rPr>
            <w:t xml:space="preserve"> </w:t>
          </w:r>
          <w:r w:rsidR="00D20A31" w:rsidRPr="00D20A31">
            <w:rPr>
              <w:noProof/>
              <w:sz w:val="24"/>
              <w:szCs w:val="24"/>
            </w:rPr>
            <w:t>[7]</w:t>
          </w:r>
          <w:r w:rsidR="00D20A31">
            <w:rPr>
              <w:sz w:val="24"/>
              <w:szCs w:val="24"/>
            </w:rPr>
            <w:fldChar w:fldCharType="end"/>
          </w:r>
        </w:sdtContent>
      </w:sdt>
    </w:p>
    <w:p w14:paraId="38DB7AF9" w14:textId="77777777" w:rsidR="00184C12" w:rsidRDefault="00184C12" w:rsidP="00D558E4">
      <w:pPr>
        <w:rPr>
          <w:sz w:val="24"/>
          <w:szCs w:val="24"/>
        </w:rPr>
      </w:pPr>
    </w:p>
    <w:p w14:paraId="1E99A7D3" w14:textId="56FFC7DC" w:rsidR="00184C12" w:rsidRDefault="00B06726" w:rsidP="00D558E4">
      <w:pPr>
        <w:rPr>
          <w:sz w:val="24"/>
          <w:szCs w:val="24"/>
        </w:rPr>
      </w:pPr>
      <w:r>
        <w:rPr>
          <w:noProof/>
        </w:rPr>
        <w:drawing>
          <wp:inline distT="0" distB="0" distL="0" distR="0" wp14:anchorId="1F754B76" wp14:editId="5944F7FF">
            <wp:extent cx="6744788" cy="3753293"/>
            <wp:effectExtent l="0" t="0" r="0" b="0"/>
            <wp:docPr id="1752307963" name="Picture 2" descr="ipv6-ipv4-vs-ipv6-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pv6-ipv4-vs-ipv6-head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53665" cy="3758233"/>
                    </a:xfrm>
                    <a:prstGeom prst="rect">
                      <a:avLst/>
                    </a:prstGeom>
                    <a:noFill/>
                    <a:ln>
                      <a:noFill/>
                    </a:ln>
                  </pic:spPr>
                </pic:pic>
              </a:graphicData>
            </a:graphic>
          </wp:inline>
        </w:drawing>
      </w:r>
      <w:r w:rsidR="00184C12">
        <w:rPr>
          <w:sz w:val="24"/>
          <w:szCs w:val="24"/>
        </w:rPr>
        <w:t xml:space="preserve"> </w:t>
      </w:r>
      <w:sdt>
        <w:sdtPr>
          <w:rPr>
            <w:sz w:val="24"/>
            <w:szCs w:val="24"/>
          </w:rPr>
          <w:id w:val="892698228"/>
          <w:citation/>
        </w:sdtPr>
        <w:sdtContent>
          <w:r>
            <w:rPr>
              <w:sz w:val="24"/>
              <w:szCs w:val="24"/>
            </w:rPr>
            <w:fldChar w:fldCharType="begin"/>
          </w:r>
          <w:r>
            <w:rPr>
              <w:sz w:val="24"/>
              <w:szCs w:val="24"/>
            </w:rPr>
            <w:instrText xml:space="preserve"> CITATION Ara25 \l 2057 </w:instrText>
          </w:r>
          <w:r>
            <w:rPr>
              <w:sz w:val="24"/>
              <w:szCs w:val="24"/>
            </w:rPr>
            <w:fldChar w:fldCharType="separate"/>
          </w:r>
          <w:r w:rsidRPr="00B06726">
            <w:rPr>
              <w:noProof/>
              <w:sz w:val="24"/>
              <w:szCs w:val="24"/>
            </w:rPr>
            <w:t>[8]</w:t>
          </w:r>
          <w:r>
            <w:rPr>
              <w:sz w:val="24"/>
              <w:szCs w:val="24"/>
            </w:rPr>
            <w:fldChar w:fldCharType="end"/>
          </w:r>
        </w:sdtContent>
      </w:sdt>
    </w:p>
    <w:p w14:paraId="1E46ACAA" w14:textId="77777777" w:rsidR="00184C12" w:rsidRDefault="00184C12" w:rsidP="00D558E4">
      <w:pPr>
        <w:rPr>
          <w:sz w:val="24"/>
          <w:szCs w:val="24"/>
        </w:rPr>
      </w:pPr>
    </w:p>
    <w:p w14:paraId="6909F53E" w14:textId="77777777" w:rsidR="00184C12" w:rsidRDefault="00184C12" w:rsidP="00D558E4">
      <w:pPr>
        <w:rPr>
          <w:sz w:val="24"/>
          <w:szCs w:val="24"/>
        </w:rPr>
      </w:pPr>
    </w:p>
    <w:p w14:paraId="5CD3888E" w14:textId="77777777" w:rsidR="00184C12" w:rsidRDefault="00184C12" w:rsidP="00D558E4"/>
    <w:p w14:paraId="09FF23D7" w14:textId="77777777" w:rsidR="00EE56F1" w:rsidRDefault="00EE56F1" w:rsidP="00D558E4"/>
    <w:p w14:paraId="58308F98" w14:textId="1BC29CD4" w:rsidR="00D558E4" w:rsidRDefault="00D558E4" w:rsidP="00D558E4">
      <w:pPr>
        <w:pStyle w:val="Heading1"/>
        <w:rPr>
          <w:rFonts w:ascii="Arial" w:hAnsi="Arial" w:cs="Arial"/>
          <w:b/>
          <w:bCs/>
          <w:color w:val="000000" w:themeColor="text1"/>
          <w:sz w:val="28"/>
          <w:szCs w:val="28"/>
        </w:rPr>
      </w:pPr>
      <w:bookmarkStart w:id="3" w:name="_Toc213774599"/>
      <w:r>
        <w:rPr>
          <w:rFonts w:ascii="Arial" w:hAnsi="Arial" w:cs="Arial"/>
          <w:b/>
          <w:bCs/>
          <w:color w:val="000000" w:themeColor="text1"/>
          <w:sz w:val="28"/>
          <w:szCs w:val="28"/>
        </w:rPr>
        <w:t>3</w:t>
      </w:r>
      <w:r w:rsidRPr="00146797">
        <w:rPr>
          <w:rFonts w:ascii="Arial" w:hAnsi="Arial" w:cs="Arial"/>
          <w:b/>
          <w:bCs/>
          <w:color w:val="000000" w:themeColor="text1"/>
          <w:sz w:val="28"/>
          <w:szCs w:val="28"/>
        </w:rPr>
        <w:t xml:space="preserve">. </w:t>
      </w:r>
      <w:r>
        <w:rPr>
          <w:rFonts w:ascii="Arial" w:hAnsi="Arial" w:cs="Arial"/>
          <w:b/>
          <w:bCs/>
          <w:color w:val="000000" w:themeColor="text1"/>
          <w:sz w:val="28"/>
          <w:szCs w:val="28"/>
        </w:rPr>
        <w:t>Research on Routing</w:t>
      </w:r>
      <w:bookmarkEnd w:id="3"/>
    </w:p>
    <w:p w14:paraId="32328BF9" w14:textId="77777777" w:rsidR="00D558E4" w:rsidRDefault="00D558E4" w:rsidP="00D558E4"/>
    <w:p w14:paraId="54024B83" w14:textId="5C621B51" w:rsidR="6C706244" w:rsidRDefault="6C706244">
      <w:r>
        <w:lastRenderedPageBreak/>
        <w:t xml:space="preserve">Routing protocols are important when it comes to computer networks because they let routers follow paths and forward packets properly and efficiently leading to </w:t>
      </w:r>
      <w:r w:rsidR="68F85039">
        <w:t>a more efficient and reliable network with better scalability</w:t>
      </w:r>
    </w:p>
    <w:p w14:paraId="37621111" w14:textId="3E285393" w:rsidR="1C7695FD" w:rsidRDefault="1C7695FD"/>
    <w:p w14:paraId="3F59DAFA" w14:textId="77777777" w:rsidR="00D558E4" w:rsidRDefault="00D558E4" w:rsidP="00D558E4"/>
    <w:p w14:paraId="38AF0E8A" w14:textId="03D345C6" w:rsidR="00D558E4" w:rsidRDefault="00D558E4" w:rsidP="00D558E4">
      <w:pPr>
        <w:pStyle w:val="Heading1"/>
        <w:rPr>
          <w:rFonts w:ascii="Arial" w:hAnsi="Arial" w:cs="Arial"/>
          <w:b/>
          <w:bCs/>
          <w:color w:val="000000" w:themeColor="text1"/>
          <w:sz w:val="28"/>
          <w:szCs w:val="28"/>
        </w:rPr>
      </w:pPr>
      <w:bookmarkStart w:id="4" w:name="_Toc213774600"/>
      <w:r>
        <w:rPr>
          <w:rFonts w:ascii="Arial" w:hAnsi="Arial" w:cs="Arial"/>
          <w:b/>
          <w:bCs/>
          <w:color w:val="000000" w:themeColor="text1"/>
          <w:sz w:val="28"/>
          <w:szCs w:val="28"/>
        </w:rPr>
        <w:t>4</w:t>
      </w:r>
      <w:r w:rsidRPr="00146797">
        <w:rPr>
          <w:rFonts w:ascii="Arial" w:hAnsi="Arial" w:cs="Arial"/>
          <w:b/>
          <w:bCs/>
          <w:color w:val="000000" w:themeColor="text1"/>
          <w:sz w:val="28"/>
          <w:szCs w:val="28"/>
        </w:rPr>
        <w:t xml:space="preserve">. </w:t>
      </w:r>
      <w:r>
        <w:rPr>
          <w:rFonts w:ascii="Arial" w:hAnsi="Arial" w:cs="Arial"/>
          <w:b/>
          <w:bCs/>
          <w:color w:val="000000" w:themeColor="text1"/>
          <w:sz w:val="28"/>
          <w:szCs w:val="28"/>
        </w:rPr>
        <w:t>Research on Network Services</w:t>
      </w:r>
      <w:bookmarkEnd w:id="4"/>
    </w:p>
    <w:p w14:paraId="2D6C8ECD" w14:textId="77777777" w:rsidR="00D558E4" w:rsidRDefault="00D558E4" w:rsidP="00D558E4"/>
    <w:p w14:paraId="0C3F0DFA" w14:textId="5CEB41F8" w:rsidR="009C4561" w:rsidRPr="009C4561" w:rsidRDefault="009C4561" w:rsidP="00D558E4">
      <w:pPr>
        <w:rPr>
          <w:b/>
          <w:bCs/>
        </w:rPr>
      </w:pPr>
      <w:r w:rsidRPr="009C4561">
        <w:rPr>
          <w:b/>
          <w:bCs/>
        </w:rPr>
        <w:t>VPN (Virtual Private Network)</w:t>
      </w:r>
    </w:p>
    <w:p w14:paraId="2425B1CD" w14:textId="7F31533E" w:rsidR="00D558E4" w:rsidRDefault="000D2C4A" w:rsidP="00D558E4">
      <w:r>
        <w:t>A VPN is a program that creates something like a tunnel to keep your da</w:t>
      </w:r>
      <w:r w:rsidR="00CB0E0B">
        <w:t xml:space="preserve">ta secure. When using or connecting to the internet or a private network. It masks your location and encrypts your </w:t>
      </w:r>
      <w:r w:rsidR="00143975">
        <w:t>data,</w:t>
      </w:r>
      <w:r w:rsidR="00CB0E0B">
        <w:t xml:space="preserve"> so</w:t>
      </w:r>
      <w:r w:rsidR="00143975">
        <w:t xml:space="preserve"> your data is not vulnerable</w:t>
      </w:r>
      <w:r w:rsidR="00CB0E0B">
        <w:t>.</w:t>
      </w:r>
      <w:r w:rsidR="00143975">
        <w:t xml:space="preserve"> VPNs were used a lot during the covid-19 period for working from home, businesses would set up a VPN at home for employees to connect to. Best practice is to</w:t>
      </w:r>
      <w:r w:rsidR="009C4561">
        <w:t xml:space="preserve"> use a strong form of encryption, make sure your VPN is updated and set up a multi-factor authentication (2FA).</w:t>
      </w:r>
      <w:r w:rsidR="009529A9">
        <w:t xml:space="preserve"> </w:t>
      </w:r>
      <w:sdt>
        <w:sdtPr>
          <w:id w:val="556125517"/>
          <w:citation/>
        </w:sdtPr>
        <w:sdtContent>
          <w:r w:rsidR="009529A9">
            <w:fldChar w:fldCharType="begin"/>
          </w:r>
          <w:r w:rsidR="009529A9">
            <w:instrText xml:space="preserve"> CITATION Nor25 \l 2057 </w:instrText>
          </w:r>
          <w:r w:rsidR="009529A9">
            <w:fldChar w:fldCharType="separate"/>
          </w:r>
          <w:r w:rsidR="009529A9" w:rsidRPr="009529A9">
            <w:rPr>
              <w:noProof/>
            </w:rPr>
            <w:t>[9]</w:t>
          </w:r>
          <w:r w:rsidR="009529A9">
            <w:fldChar w:fldCharType="end"/>
          </w:r>
        </w:sdtContent>
      </w:sdt>
    </w:p>
    <w:p w14:paraId="6E55446A" w14:textId="77777777" w:rsidR="009C4561" w:rsidRDefault="009C4561" w:rsidP="00D558E4"/>
    <w:p w14:paraId="0E5521E9" w14:textId="64DA83EF" w:rsidR="009C4561" w:rsidRDefault="009C4561" w:rsidP="00D558E4">
      <w:pPr>
        <w:rPr>
          <w:b/>
          <w:bCs/>
        </w:rPr>
      </w:pPr>
      <w:r w:rsidRPr="009C4561">
        <w:rPr>
          <w:b/>
          <w:bCs/>
        </w:rPr>
        <w:t>DHCP (Dynamic Host Configuration Protocol)</w:t>
      </w:r>
    </w:p>
    <w:p w14:paraId="77B580A8" w14:textId="05097B8A" w:rsidR="009C4561" w:rsidRDefault="009C4561" w:rsidP="00D558E4">
      <w:r>
        <w:t xml:space="preserve">DHCP automatically gives your device an IP address when </w:t>
      </w:r>
      <w:r w:rsidR="007B315E">
        <w:t>it</w:t>
      </w:r>
      <w:r>
        <w:t xml:space="preserve"> connect</w:t>
      </w:r>
      <w:r w:rsidR="007B315E">
        <w:t>s</w:t>
      </w:r>
      <w:r>
        <w:t xml:space="preserve"> to a network. This saves you a lot of time because you don’t have to keep assigning </w:t>
      </w:r>
      <w:r w:rsidR="007B315E">
        <w:t xml:space="preserve">an </w:t>
      </w:r>
      <w:r>
        <w:t>IP address manually. It also helps avoiding errors and IP conflicts because everything is don’t automatically. Best practice is to reserve IP addresses for more important devices like servers and this keeps the DHCP organised while also securing the DHCP server so trusted devices can use it and no devices outside that.</w:t>
      </w:r>
      <w:r w:rsidR="009529A9">
        <w:t xml:space="preserve"> </w:t>
      </w:r>
      <w:sdt>
        <w:sdtPr>
          <w:id w:val="-178576579"/>
          <w:citation/>
        </w:sdtPr>
        <w:sdtContent>
          <w:r w:rsidR="009529A9">
            <w:fldChar w:fldCharType="begin"/>
          </w:r>
          <w:r w:rsidR="009529A9">
            <w:instrText xml:space="preserve"> CITATION eff25 \l 2057 </w:instrText>
          </w:r>
          <w:r w:rsidR="009529A9">
            <w:fldChar w:fldCharType="separate"/>
          </w:r>
          <w:r w:rsidR="009529A9" w:rsidRPr="009529A9">
            <w:rPr>
              <w:noProof/>
            </w:rPr>
            <w:t>[10]</w:t>
          </w:r>
          <w:r w:rsidR="009529A9">
            <w:fldChar w:fldCharType="end"/>
          </w:r>
        </w:sdtContent>
      </w:sdt>
    </w:p>
    <w:p w14:paraId="0C5DA8EF" w14:textId="77777777" w:rsidR="007B315E" w:rsidRDefault="007B315E" w:rsidP="00D558E4"/>
    <w:p w14:paraId="619C3ABF" w14:textId="645D3A8D" w:rsidR="007B315E" w:rsidRDefault="007B315E" w:rsidP="00D558E4">
      <w:pPr>
        <w:rPr>
          <w:b/>
          <w:bCs/>
        </w:rPr>
      </w:pPr>
      <w:r w:rsidRPr="007B315E">
        <w:rPr>
          <w:b/>
          <w:bCs/>
        </w:rPr>
        <w:t>Active Directory Domain Services (AD DS)</w:t>
      </w:r>
    </w:p>
    <w:p w14:paraId="483BAB59" w14:textId="17ECBF30" w:rsidR="007B315E" w:rsidRPr="007B315E" w:rsidRDefault="007B315E" w:rsidP="00D558E4">
      <w:r>
        <w:t>AD DS is a system created by Microsoft for managing users, computers and permissions in a network. It allows the admins control all the permissions for all users, e.g. in a university, students and lecturers will have different permissions on machines. This is because of AD DS; it is what checks your details and gives you access. Best practice is to use strong password rules (8 characters, 1 number, 1 capital letter and 1 symbol. Keeping your domain secure and regularly checking permissions on users to make sure everything is always correct and has not been changed.</w:t>
      </w:r>
      <w:r w:rsidR="009529A9">
        <w:t xml:space="preserve">  </w:t>
      </w:r>
      <w:sdt>
        <w:sdtPr>
          <w:id w:val="-1841850996"/>
          <w:citation/>
        </w:sdtPr>
        <w:sdtContent>
          <w:r w:rsidR="009529A9">
            <w:fldChar w:fldCharType="begin"/>
          </w:r>
          <w:r w:rsidR="009529A9">
            <w:instrText xml:space="preserve"> CITATION Mic25 \l 2057 </w:instrText>
          </w:r>
          <w:r w:rsidR="009529A9">
            <w:fldChar w:fldCharType="separate"/>
          </w:r>
          <w:r w:rsidR="009529A9" w:rsidRPr="009529A9">
            <w:rPr>
              <w:noProof/>
            </w:rPr>
            <w:t>[11]</w:t>
          </w:r>
          <w:r w:rsidR="009529A9">
            <w:fldChar w:fldCharType="end"/>
          </w:r>
        </w:sdtContent>
      </w:sdt>
    </w:p>
    <w:p w14:paraId="31742490" w14:textId="77777777" w:rsidR="00D558E4" w:rsidRDefault="00D558E4" w:rsidP="00D558E4"/>
    <w:p w14:paraId="2F0B356A" w14:textId="1CC2AD24" w:rsidR="00D558E4" w:rsidRDefault="007B315E" w:rsidP="00D558E4">
      <w:r w:rsidRPr="007B315E">
        <w:rPr>
          <w:b/>
          <w:bCs/>
        </w:rPr>
        <w:t>Certificate Authorities (CAs)</w:t>
      </w:r>
    </w:p>
    <w:p w14:paraId="5D646369" w14:textId="1E69C6DB" w:rsidR="007B315E" w:rsidRPr="007B315E" w:rsidRDefault="007B315E" w:rsidP="00D558E4">
      <w:r>
        <w:t>A Certificate Authority is a digital certificate that shows websites are trustworthy or ‘legit’, It helps protect against websites that are fake and trying to cause harm to your computer. When a certificate expires your browser tells you this so you can decide to leave the website and protect your data. Best practice is to protect your certificate authority and make sure your certificates are renewed on time and only issue certificates to your verified users and systems to keep everything secure.</w:t>
      </w:r>
      <w:r w:rsidR="009529A9">
        <w:t xml:space="preserve"> </w:t>
      </w:r>
      <w:sdt>
        <w:sdtPr>
          <w:id w:val="-37589801"/>
          <w:citation/>
        </w:sdtPr>
        <w:sdtContent>
          <w:r w:rsidR="009529A9">
            <w:fldChar w:fldCharType="begin"/>
          </w:r>
          <w:r w:rsidR="009529A9">
            <w:instrText xml:space="preserve"> CITATION Dea25 \l 2057 </w:instrText>
          </w:r>
          <w:r w:rsidR="009529A9">
            <w:fldChar w:fldCharType="separate"/>
          </w:r>
          <w:r w:rsidR="009529A9" w:rsidRPr="009529A9">
            <w:rPr>
              <w:noProof/>
            </w:rPr>
            <w:t>[12]</w:t>
          </w:r>
          <w:r w:rsidR="009529A9">
            <w:fldChar w:fldCharType="end"/>
          </w:r>
        </w:sdtContent>
      </w:sdt>
    </w:p>
    <w:p w14:paraId="748928BE" w14:textId="77777777" w:rsidR="00D558E4" w:rsidRDefault="00D558E4" w:rsidP="00D558E4"/>
    <w:p w14:paraId="2F4FD459" w14:textId="2332ACF4" w:rsidR="00D558E4" w:rsidRPr="00D558E4" w:rsidRDefault="00D558E4" w:rsidP="00D558E4">
      <w:pPr>
        <w:pStyle w:val="Heading1"/>
        <w:rPr>
          <w:rFonts w:ascii="Arial" w:hAnsi="Arial" w:cs="Arial"/>
          <w:b/>
          <w:bCs/>
          <w:color w:val="000000" w:themeColor="text1"/>
          <w:sz w:val="40"/>
          <w:szCs w:val="40"/>
        </w:rPr>
      </w:pPr>
      <w:bookmarkStart w:id="5" w:name="_Toc213774601"/>
      <w:r w:rsidRPr="00D558E4">
        <w:rPr>
          <w:rFonts w:ascii="Arial" w:hAnsi="Arial" w:cs="Arial"/>
          <w:b/>
          <w:bCs/>
          <w:color w:val="000000" w:themeColor="text1"/>
          <w:sz w:val="40"/>
          <w:szCs w:val="40"/>
        </w:rPr>
        <w:t xml:space="preserve">Task </w:t>
      </w:r>
      <w:r>
        <w:rPr>
          <w:rFonts w:ascii="Arial" w:hAnsi="Arial" w:cs="Arial"/>
          <w:b/>
          <w:bCs/>
          <w:color w:val="000000" w:themeColor="text1"/>
          <w:sz w:val="40"/>
          <w:szCs w:val="40"/>
        </w:rPr>
        <w:t>2</w:t>
      </w:r>
      <w:bookmarkEnd w:id="5"/>
    </w:p>
    <w:p w14:paraId="373BAF19" w14:textId="77777777" w:rsidR="00D558E4" w:rsidRDefault="00D558E4" w:rsidP="00D558E4"/>
    <w:p w14:paraId="4B7D2FA5" w14:textId="37EEB081" w:rsidR="00D558E4" w:rsidRDefault="004126C9" w:rsidP="00D558E4">
      <w:r>
        <w:rPr>
          <w:noProof/>
        </w:rPr>
        <w:lastRenderedPageBreak/>
        <w:drawing>
          <wp:inline distT="0" distB="0" distL="0" distR="0" wp14:anchorId="5AF605FA" wp14:editId="137787EB">
            <wp:extent cx="5486400" cy="3221990"/>
            <wp:effectExtent l="0" t="0" r="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a:picLocks noChangeAspect="1"/>
                    </pic:cNvPicPr>
                  </pic:nvPicPr>
                  <pic:blipFill>
                    <a:blip r:embed="rId14"/>
                    <a:stretch>
                      <a:fillRect/>
                    </a:stretch>
                  </pic:blipFill>
                  <pic:spPr>
                    <a:xfrm>
                      <a:off x="0" y="0"/>
                      <a:ext cx="5486400" cy="3221990"/>
                    </a:xfrm>
                    <a:prstGeom prst="rect">
                      <a:avLst/>
                    </a:prstGeom>
                  </pic:spPr>
                </pic:pic>
              </a:graphicData>
            </a:graphic>
          </wp:inline>
        </w:drawing>
      </w:r>
    </w:p>
    <w:p w14:paraId="4CD6E161" w14:textId="2E17F97B" w:rsidR="00D558E4" w:rsidRDefault="004126C9" w:rsidP="00D558E4">
      <w:r>
        <w:t>This screenshot shows me on the official website for Virtual Box where I can download the program.</w:t>
      </w:r>
    </w:p>
    <w:p w14:paraId="5F73CF50" w14:textId="35D97E9F" w:rsidR="00D558E4" w:rsidRDefault="004126C9" w:rsidP="00D558E4">
      <w:r>
        <w:rPr>
          <w:noProof/>
        </w:rPr>
        <w:drawing>
          <wp:inline distT="0" distB="0" distL="0" distR="0" wp14:anchorId="73DB7433" wp14:editId="57E3CF2B">
            <wp:extent cx="5486400" cy="3362960"/>
            <wp:effectExtent l="0" t="0" r="0" b="8890"/>
            <wp:docPr id="2" name="Picture 1"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mputer screen shot of a network&#10;&#10;AI-generated content may be incorrect."/>
                    <pic:cNvPicPr>
                      <a:picLocks noChangeAspect="1"/>
                    </pic:cNvPicPr>
                  </pic:nvPicPr>
                  <pic:blipFill>
                    <a:blip r:embed="rId15"/>
                    <a:stretch>
                      <a:fillRect/>
                    </a:stretch>
                  </pic:blipFill>
                  <pic:spPr>
                    <a:xfrm>
                      <a:off x="0" y="0"/>
                      <a:ext cx="5486400" cy="3362960"/>
                    </a:xfrm>
                    <a:prstGeom prst="rect">
                      <a:avLst/>
                    </a:prstGeom>
                  </pic:spPr>
                </pic:pic>
              </a:graphicData>
            </a:graphic>
          </wp:inline>
        </w:drawing>
      </w:r>
    </w:p>
    <w:p w14:paraId="7001D166" w14:textId="5A2CA81C" w:rsidR="004126C9" w:rsidRDefault="004126C9" w:rsidP="00D558E4">
      <w:r>
        <w:t>This is the detailed network adapter settings showing the internal network selection for creating a virtual machine for both Windows and Linux.</w:t>
      </w:r>
    </w:p>
    <w:p w14:paraId="5EFE92F2" w14:textId="7CA2C04C" w:rsidR="004126C9" w:rsidRDefault="004126C9" w:rsidP="00D558E4">
      <w:r>
        <w:rPr>
          <w:noProof/>
        </w:rPr>
        <w:lastRenderedPageBreak/>
        <w:drawing>
          <wp:inline distT="0" distB="0" distL="0" distR="0" wp14:anchorId="0AB81E7F" wp14:editId="7DDD143F">
            <wp:extent cx="4134678" cy="2534404"/>
            <wp:effectExtent l="0" t="0" r="0" b="0"/>
            <wp:docPr id="3" name="Picture 1"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omputer screen shot of a network&#10;&#10;AI-generated content may be incorrect."/>
                    <pic:cNvPicPr>
                      <a:picLocks noChangeAspect="1"/>
                    </pic:cNvPicPr>
                  </pic:nvPicPr>
                  <pic:blipFill>
                    <a:blip r:embed="rId16"/>
                    <a:stretch>
                      <a:fillRect/>
                    </a:stretch>
                  </pic:blipFill>
                  <pic:spPr>
                    <a:xfrm>
                      <a:off x="0" y="0"/>
                      <a:ext cx="4136943" cy="2535792"/>
                    </a:xfrm>
                    <a:prstGeom prst="rect">
                      <a:avLst/>
                    </a:prstGeom>
                  </pic:spPr>
                </pic:pic>
              </a:graphicData>
            </a:graphic>
          </wp:inline>
        </w:drawing>
      </w:r>
    </w:p>
    <w:p w14:paraId="33207FC4" w14:textId="775A7A92" w:rsidR="004126C9" w:rsidRDefault="004126C9" w:rsidP="00D558E4">
      <w:r>
        <w:t>These are the VirtualBox adapter settings confirming the internal mode is enabled which will let machines on the same network communicate with each other.</w:t>
      </w:r>
    </w:p>
    <w:p w14:paraId="420653B4" w14:textId="7BC27328" w:rsidR="004126C9" w:rsidRDefault="004126C9" w:rsidP="00D558E4">
      <w:r>
        <w:rPr>
          <w:noProof/>
        </w:rPr>
        <w:drawing>
          <wp:inline distT="0" distB="0" distL="0" distR="0" wp14:anchorId="6DC8B579" wp14:editId="22DFFAAD">
            <wp:extent cx="3830160" cy="4500438"/>
            <wp:effectExtent l="0" t="0" r="0" b="0"/>
            <wp:docPr id="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screenshot of a computer&#10;&#10;AI-generated content may be incorrect."/>
                    <pic:cNvPicPr>
                      <a:picLocks noChangeAspect="1"/>
                    </pic:cNvPicPr>
                  </pic:nvPicPr>
                  <pic:blipFill>
                    <a:blip r:embed="rId17"/>
                    <a:stretch>
                      <a:fillRect/>
                    </a:stretch>
                  </pic:blipFill>
                  <pic:spPr>
                    <a:xfrm>
                      <a:off x="0" y="0"/>
                      <a:ext cx="3833021" cy="4503800"/>
                    </a:xfrm>
                    <a:prstGeom prst="rect">
                      <a:avLst/>
                    </a:prstGeom>
                  </pic:spPr>
                </pic:pic>
              </a:graphicData>
            </a:graphic>
          </wp:inline>
        </w:drawing>
      </w:r>
    </w:p>
    <w:p w14:paraId="35BBFA7A" w14:textId="50655645" w:rsidR="004126C9" w:rsidRDefault="004126C9" w:rsidP="00D558E4">
      <w:r>
        <w:t>This is the Windows command prompt open inside the virtual machine preparing to run commands for IP config and other tasks to verify network tasks.</w:t>
      </w:r>
    </w:p>
    <w:p w14:paraId="06D93D07" w14:textId="77777777" w:rsidR="00EF4E58" w:rsidRDefault="00EF4E58" w:rsidP="00D558E4"/>
    <w:p w14:paraId="3F57144A" w14:textId="6AF45D0C" w:rsidR="00EF4E58" w:rsidRDefault="00EF4E58" w:rsidP="00D558E4">
      <w:r>
        <w:rPr>
          <w:noProof/>
        </w:rPr>
        <w:lastRenderedPageBreak/>
        <w:drawing>
          <wp:inline distT="0" distB="0" distL="0" distR="0" wp14:anchorId="3BA27738" wp14:editId="722B9BE5">
            <wp:extent cx="5486400" cy="6446520"/>
            <wp:effectExtent l="0" t="0" r="0" b="0"/>
            <wp:docPr id="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screenshot of a computer&#10;&#10;AI-generated content may be incorrect."/>
                    <pic:cNvPicPr>
                      <a:picLocks noChangeAspect="1"/>
                    </pic:cNvPicPr>
                  </pic:nvPicPr>
                  <pic:blipFill>
                    <a:blip r:embed="rId18"/>
                    <a:stretch>
                      <a:fillRect/>
                    </a:stretch>
                  </pic:blipFill>
                  <pic:spPr>
                    <a:xfrm>
                      <a:off x="0" y="0"/>
                      <a:ext cx="5486400" cy="6446520"/>
                    </a:xfrm>
                    <a:prstGeom prst="rect">
                      <a:avLst/>
                    </a:prstGeom>
                  </pic:spPr>
                </pic:pic>
              </a:graphicData>
            </a:graphic>
          </wp:inline>
        </w:drawing>
      </w:r>
    </w:p>
    <w:p w14:paraId="4142A326" w14:textId="2618C5CE" w:rsidR="004126C9" w:rsidRDefault="00EF4E58" w:rsidP="00D558E4">
      <w:r>
        <w:t>Windows terminal waiting for commands from user, already has been used to run IP addressing checking for the network.</w:t>
      </w:r>
    </w:p>
    <w:p w14:paraId="22EEFE09" w14:textId="7366B19F" w:rsidR="00EF4E58" w:rsidRDefault="00EF4E58" w:rsidP="00D558E4">
      <w:r>
        <w:rPr>
          <w:noProof/>
        </w:rPr>
        <w:lastRenderedPageBreak/>
        <w:drawing>
          <wp:inline distT="0" distB="0" distL="0" distR="0" wp14:anchorId="45B912E1" wp14:editId="2274954F">
            <wp:extent cx="5486400" cy="6442710"/>
            <wp:effectExtent l="0" t="0" r="0" b="0"/>
            <wp:docPr id="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screenshot of a computer&#10;&#10;AI-generated content may be incorrect."/>
                    <pic:cNvPicPr>
                      <a:picLocks noChangeAspect="1"/>
                    </pic:cNvPicPr>
                  </pic:nvPicPr>
                  <pic:blipFill>
                    <a:blip r:embed="rId19"/>
                    <a:stretch>
                      <a:fillRect/>
                    </a:stretch>
                  </pic:blipFill>
                  <pic:spPr>
                    <a:xfrm>
                      <a:off x="0" y="0"/>
                      <a:ext cx="5486400" cy="6442710"/>
                    </a:xfrm>
                    <a:prstGeom prst="rect">
                      <a:avLst/>
                    </a:prstGeom>
                  </pic:spPr>
                </pic:pic>
              </a:graphicData>
            </a:graphic>
          </wp:inline>
        </w:drawing>
      </w:r>
    </w:p>
    <w:p w14:paraId="66459A69" w14:textId="2C74828A" w:rsidR="00EF4E58" w:rsidRDefault="00EF4E58" w:rsidP="00D558E4">
      <w:r>
        <w:t>Linux Debian VM running network config commands showing how the IP addresses are manually assigned using the terminal</w:t>
      </w:r>
    </w:p>
    <w:p w14:paraId="106C2251" w14:textId="0CC0C233" w:rsidR="00EF4E58" w:rsidRDefault="00EF4E58" w:rsidP="00EF4E58">
      <w:pPr>
        <w:tabs>
          <w:tab w:val="left" w:pos="1427"/>
        </w:tabs>
      </w:pPr>
      <w:r>
        <w:tab/>
      </w:r>
    </w:p>
    <w:p w14:paraId="08FBEC0E" w14:textId="77777777" w:rsidR="00EF4E58" w:rsidRDefault="00EF4E58" w:rsidP="00EF4E58">
      <w:pPr>
        <w:tabs>
          <w:tab w:val="left" w:pos="1427"/>
        </w:tabs>
      </w:pPr>
    </w:p>
    <w:p w14:paraId="3044400F" w14:textId="77777777" w:rsidR="00EF4E58" w:rsidRDefault="00EF4E58" w:rsidP="00EF4E58">
      <w:pPr>
        <w:tabs>
          <w:tab w:val="left" w:pos="1427"/>
        </w:tabs>
      </w:pPr>
    </w:p>
    <w:p w14:paraId="3F721980" w14:textId="77777777" w:rsidR="00EF4E58" w:rsidRDefault="00EF4E58" w:rsidP="00EF4E58">
      <w:pPr>
        <w:tabs>
          <w:tab w:val="left" w:pos="1427"/>
        </w:tabs>
      </w:pPr>
    </w:p>
    <w:p w14:paraId="550A5063" w14:textId="3F738C73" w:rsidR="00EF4E58" w:rsidRDefault="00EF4E58" w:rsidP="00EF4E58">
      <w:pPr>
        <w:tabs>
          <w:tab w:val="left" w:pos="1427"/>
        </w:tabs>
      </w:pPr>
      <w:r>
        <w:rPr>
          <w:noProof/>
        </w:rPr>
        <w:lastRenderedPageBreak/>
        <w:drawing>
          <wp:inline distT="0" distB="0" distL="0" distR="0" wp14:anchorId="4EDFFD14" wp14:editId="68A46649">
            <wp:extent cx="5486400" cy="6442710"/>
            <wp:effectExtent l="0" t="0" r="0" b="0"/>
            <wp:docPr id="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A screenshot of a computer&#10;&#10;AI-generated content may be incorrect."/>
                    <pic:cNvPicPr>
                      <a:picLocks noChangeAspect="1"/>
                    </pic:cNvPicPr>
                  </pic:nvPicPr>
                  <pic:blipFill>
                    <a:blip r:embed="rId20"/>
                    <a:stretch>
                      <a:fillRect/>
                    </a:stretch>
                  </pic:blipFill>
                  <pic:spPr>
                    <a:xfrm>
                      <a:off x="0" y="0"/>
                      <a:ext cx="5486400" cy="6442710"/>
                    </a:xfrm>
                    <a:prstGeom prst="rect">
                      <a:avLst/>
                    </a:prstGeom>
                  </pic:spPr>
                </pic:pic>
              </a:graphicData>
            </a:graphic>
          </wp:inline>
        </w:drawing>
      </w:r>
    </w:p>
    <w:p w14:paraId="228C5481" w14:textId="008DEF8D" w:rsidR="00EF4E58" w:rsidRDefault="00EF4E58" w:rsidP="00EF4E58">
      <w:pPr>
        <w:tabs>
          <w:tab w:val="left" w:pos="1427"/>
        </w:tabs>
      </w:pPr>
      <w:r>
        <w:t>This is the Linux terminal showing the IP addresses information and confirming the interface config and network details are correct.</w:t>
      </w:r>
    </w:p>
    <w:p w14:paraId="042F6254" w14:textId="77777777" w:rsidR="00EF4E58" w:rsidRDefault="00EF4E58" w:rsidP="00EF4E58">
      <w:pPr>
        <w:tabs>
          <w:tab w:val="left" w:pos="1427"/>
        </w:tabs>
      </w:pPr>
    </w:p>
    <w:p w14:paraId="155F091D" w14:textId="18FA240F" w:rsidR="00EF4E58" w:rsidRDefault="00EF4E58" w:rsidP="00EF4E58">
      <w:pPr>
        <w:tabs>
          <w:tab w:val="left" w:pos="1427"/>
        </w:tabs>
      </w:pPr>
      <w:r>
        <w:rPr>
          <w:noProof/>
        </w:rPr>
        <w:lastRenderedPageBreak/>
        <w:drawing>
          <wp:inline distT="0" distB="0" distL="0" distR="0" wp14:anchorId="4F4619CF" wp14:editId="267A8236">
            <wp:extent cx="5486400" cy="6446520"/>
            <wp:effectExtent l="0" t="0" r="0" b="0"/>
            <wp:docPr id="8" name="Picture 1"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A computer screen with a computer screen&#10;&#10;AI-generated content may be incorrect."/>
                    <pic:cNvPicPr>
                      <a:picLocks noChangeAspect="1"/>
                    </pic:cNvPicPr>
                  </pic:nvPicPr>
                  <pic:blipFill>
                    <a:blip r:embed="rId21"/>
                    <a:stretch>
                      <a:fillRect/>
                    </a:stretch>
                  </pic:blipFill>
                  <pic:spPr>
                    <a:xfrm>
                      <a:off x="0" y="0"/>
                      <a:ext cx="5486400" cy="6446520"/>
                    </a:xfrm>
                    <a:prstGeom prst="rect">
                      <a:avLst/>
                    </a:prstGeom>
                  </pic:spPr>
                </pic:pic>
              </a:graphicData>
            </a:graphic>
          </wp:inline>
        </w:drawing>
      </w:r>
    </w:p>
    <w:p w14:paraId="3DEB9996" w14:textId="0566588C" w:rsidR="00EF4E58" w:rsidRDefault="00EF4E58" w:rsidP="00EF4E58">
      <w:pPr>
        <w:tabs>
          <w:tab w:val="left" w:pos="1427"/>
        </w:tabs>
      </w:pPr>
      <w:r>
        <w:t>Windows network settings menu opens showing the config area used for adjusting the network adapters and manually assigning the IP addresses.</w:t>
      </w:r>
    </w:p>
    <w:p w14:paraId="6F2270B0" w14:textId="77777777" w:rsidR="00EF4E58" w:rsidRDefault="00EF4E58" w:rsidP="00EF4E58">
      <w:pPr>
        <w:tabs>
          <w:tab w:val="left" w:pos="1427"/>
        </w:tabs>
      </w:pPr>
    </w:p>
    <w:p w14:paraId="6AE19E63" w14:textId="75D4BADC" w:rsidR="00EF4E58" w:rsidRDefault="00EF4E58" w:rsidP="00EF4E58">
      <w:pPr>
        <w:tabs>
          <w:tab w:val="left" w:pos="1427"/>
        </w:tabs>
      </w:pPr>
      <w:r>
        <w:rPr>
          <w:noProof/>
        </w:rPr>
        <w:lastRenderedPageBreak/>
        <w:drawing>
          <wp:inline distT="0" distB="0" distL="0" distR="0" wp14:anchorId="7D118301" wp14:editId="2717F37A">
            <wp:extent cx="5486400" cy="6446520"/>
            <wp:effectExtent l="0" t="0" r="0" b="0"/>
            <wp:docPr id="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A screenshot of a computer&#10;&#10;AI-generated content may be incorrect."/>
                    <pic:cNvPicPr>
                      <a:picLocks noChangeAspect="1"/>
                    </pic:cNvPicPr>
                  </pic:nvPicPr>
                  <pic:blipFill>
                    <a:blip r:embed="rId22"/>
                    <a:stretch>
                      <a:fillRect/>
                    </a:stretch>
                  </pic:blipFill>
                  <pic:spPr>
                    <a:xfrm>
                      <a:off x="0" y="0"/>
                      <a:ext cx="5486400" cy="6446520"/>
                    </a:xfrm>
                    <a:prstGeom prst="rect">
                      <a:avLst/>
                    </a:prstGeom>
                  </pic:spPr>
                </pic:pic>
              </a:graphicData>
            </a:graphic>
          </wp:inline>
        </w:drawing>
      </w:r>
    </w:p>
    <w:p w14:paraId="4E9AA36F" w14:textId="7D9289A6" w:rsidR="00EF4E58" w:rsidRDefault="00EF4E58" w:rsidP="00EF4E58">
      <w:pPr>
        <w:tabs>
          <w:tab w:val="left" w:pos="1427"/>
        </w:tabs>
      </w:pPr>
      <w:r>
        <w:t>The windows network interface window showing the details of the network adapter from the internet network configuration process.</w:t>
      </w:r>
    </w:p>
    <w:p w14:paraId="14F9421D" w14:textId="77777777" w:rsidR="00EF4E58" w:rsidRDefault="00EF4E58" w:rsidP="00EF4E58">
      <w:pPr>
        <w:tabs>
          <w:tab w:val="left" w:pos="1427"/>
        </w:tabs>
      </w:pPr>
    </w:p>
    <w:p w14:paraId="36F64A6A" w14:textId="3F1858BC" w:rsidR="00EF4E58" w:rsidRDefault="00EF4E58" w:rsidP="00EF4E58">
      <w:pPr>
        <w:tabs>
          <w:tab w:val="left" w:pos="1427"/>
        </w:tabs>
      </w:pPr>
      <w:r>
        <w:rPr>
          <w:noProof/>
        </w:rPr>
        <w:lastRenderedPageBreak/>
        <w:drawing>
          <wp:inline distT="0" distB="0" distL="0" distR="0" wp14:anchorId="2411052E" wp14:editId="4049F07B">
            <wp:extent cx="5486400" cy="3222625"/>
            <wp:effectExtent l="0" t="0" r="0" b="0"/>
            <wp:docPr id="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A screenshot of a computer&#10;&#10;AI-generated content may be incorrect."/>
                    <pic:cNvPicPr>
                      <a:picLocks noChangeAspect="1"/>
                    </pic:cNvPicPr>
                  </pic:nvPicPr>
                  <pic:blipFill>
                    <a:blip r:embed="rId23"/>
                    <a:stretch>
                      <a:fillRect/>
                    </a:stretch>
                  </pic:blipFill>
                  <pic:spPr>
                    <a:xfrm>
                      <a:off x="0" y="0"/>
                      <a:ext cx="5486400" cy="3222625"/>
                    </a:xfrm>
                    <a:prstGeom prst="rect">
                      <a:avLst/>
                    </a:prstGeom>
                  </pic:spPr>
                </pic:pic>
              </a:graphicData>
            </a:graphic>
          </wp:inline>
        </w:drawing>
      </w:r>
    </w:p>
    <w:p w14:paraId="3774A07F" w14:textId="75907A53" w:rsidR="00EF4E58" w:rsidRDefault="00EF4E58" w:rsidP="00EF4E58">
      <w:pPr>
        <w:tabs>
          <w:tab w:val="left" w:pos="1427"/>
        </w:tabs>
      </w:pPr>
      <w:r>
        <w:t>This shows the Linux VM terminal showing the complete IP address listings for all of the interfaces, verifying the address setup has been set correctly.</w:t>
      </w:r>
    </w:p>
    <w:p w14:paraId="368B850D" w14:textId="77777777" w:rsidR="00EF4E58" w:rsidRDefault="00EF4E58" w:rsidP="00EF4E58">
      <w:pPr>
        <w:tabs>
          <w:tab w:val="left" w:pos="1427"/>
        </w:tabs>
      </w:pPr>
    </w:p>
    <w:p w14:paraId="2F7EA665" w14:textId="2C28C723" w:rsidR="00EF4E58" w:rsidRDefault="00EF4E58" w:rsidP="00EF4E58">
      <w:pPr>
        <w:tabs>
          <w:tab w:val="left" w:pos="1427"/>
        </w:tabs>
      </w:pPr>
      <w:r>
        <w:rPr>
          <w:noProof/>
        </w:rPr>
        <w:drawing>
          <wp:inline distT="0" distB="0" distL="0" distR="0" wp14:anchorId="336C6295" wp14:editId="23E83E04">
            <wp:extent cx="5486400" cy="3222625"/>
            <wp:effectExtent l="0" t="0" r="0" b="0"/>
            <wp:docPr id="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A screenshot of a computer&#10;&#10;AI-generated content may be incorrect."/>
                    <pic:cNvPicPr>
                      <a:picLocks noChangeAspect="1"/>
                    </pic:cNvPicPr>
                  </pic:nvPicPr>
                  <pic:blipFill>
                    <a:blip r:embed="rId24"/>
                    <a:stretch>
                      <a:fillRect/>
                    </a:stretch>
                  </pic:blipFill>
                  <pic:spPr>
                    <a:xfrm>
                      <a:off x="0" y="0"/>
                      <a:ext cx="5486400" cy="3222625"/>
                    </a:xfrm>
                    <a:prstGeom prst="rect">
                      <a:avLst/>
                    </a:prstGeom>
                  </pic:spPr>
                </pic:pic>
              </a:graphicData>
            </a:graphic>
          </wp:inline>
        </w:drawing>
      </w:r>
    </w:p>
    <w:p w14:paraId="5473E337" w14:textId="770525D8" w:rsidR="00EF4E58" w:rsidRDefault="00EF4E58" w:rsidP="00EF4E58">
      <w:pPr>
        <w:tabs>
          <w:tab w:val="left" w:pos="1427"/>
        </w:tabs>
      </w:pPr>
      <w:r>
        <w:t>This is the Linux terminal confirming the network interface IP config showing that the machine is correctly assigned within the internal network.</w:t>
      </w:r>
    </w:p>
    <w:p w14:paraId="111EC92A" w14:textId="26CE321F" w:rsidR="00EF4E58" w:rsidRDefault="00EF4E58" w:rsidP="00EF4E58">
      <w:pPr>
        <w:tabs>
          <w:tab w:val="left" w:pos="1427"/>
        </w:tabs>
      </w:pPr>
      <w:r>
        <w:rPr>
          <w:noProof/>
        </w:rPr>
        <w:lastRenderedPageBreak/>
        <w:drawing>
          <wp:inline distT="0" distB="0" distL="0" distR="0" wp14:anchorId="4F65A2E2" wp14:editId="703FA0C6">
            <wp:extent cx="5486400" cy="3221990"/>
            <wp:effectExtent l="0" t="0" r="0" b="0"/>
            <wp:docPr id="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A screenshot of a computer&#10;&#10;AI-generated content may be incorrect."/>
                    <pic:cNvPicPr>
                      <a:picLocks noChangeAspect="1"/>
                    </pic:cNvPicPr>
                  </pic:nvPicPr>
                  <pic:blipFill>
                    <a:blip r:embed="rId25"/>
                    <a:stretch>
                      <a:fillRect/>
                    </a:stretch>
                  </pic:blipFill>
                  <pic:spPr>
                    <a:xfrm>
                      <a:off x="0" y="0"/>
                      <a:ext cx="5486400" cy="3221990"/>
                    </a:xfrm>
                    <a:prstGeom prst="rect">
                      <a:avLst/>
                    </a:prstGeom>
                  </pic:spPr>
                </pic:pic>
              </a:graphicData>
            </a:graphic>
          </wp:inline>
        </w:drawing>
      </w:r>
    </w:p>
    <w:p w14:paraId="4A4EA4C0" w14:textId="00EB9933" w:rsidR="00EF4E58" w:rsidRDefault="008834E9" w:rsidP="00EF4E58">
      <w:pPr>
        <w:tabs>
          <w:tab w:val="left" w:pos="1427"/>
        </w:tabs>
      </w:pPr>
      <w:r>
        <w:t>The VirtualBox manager is showing the created virtual machines for both Windows and Debian showing the successful installation and setup of the hypervisor.</w:t>
      </w:r>
    </w:p>
    <w:p w14:paraId="48A7630F" w14:textId="73191C4C" w:rsidR="008834E9" w:rsidRDefault="008834E9" w:rsidP="00EF4E58">
      <w:pPr>
        <w:tabs>
          <w:tab w:val="left" w:pos="1427"/>
        </w:tabs>
      </w:pPr>
      <w:r>
        <w:rPr>
          <w:noProof/>
        </w:rPr>
        <w:lastRenderedPageBreak/>
        <w:drawing>
          <wp:inline distT="0" distB="0" distL="0" distR="0" wp14:anchorId="255F8074" wp14:editId="2BDFAAAE">
            <wp:extent cx="5486400" cy="6446520"/>
            <wp:effectExtent l="0" t="0" r="0" b="0"/>
            <wp:docPr id="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A screenshot of a computer&#10;&#10;AI-generated content may be incorrect."/>
                    <pic:cNvPicPr>
                      <a:picLocks noChangeAspect="1"/>
                    </pic:cNvPicPr>
                  </pic:nvPicPr>
                  <pic:blipFill>
                    <a:blip r:embed="rId26"/>
                    <a:stretch>
                      <a:fillRect/>
                    </a:stretch>
                  </pic:blipFill>
                  <pic:spPr>
                    <a:xfrm>
                      <a:off x="0" y="0"/>
                      <a:ext cx="5486400" cy="6446520"/>
                    </a:xfrm>
                    <a:prstGeom prst="rect">
                      <a:avLst/>
                    </a:prstGeom>
                  </pic:spPr>
                </pic:pic>
              </a:graphicData>
            </a:graphic>
          </wp:inline>
        </w:drawing>
      </w:r>
    </w:p>
    <w:p w14:paraId="5F2967F1" w14:textId="40DD7D5B" w:rsidR="008834E9" w:rsidRDefault="008834E9" w:rsidP="00EF4E58">
      <w:pPr>
        <w:tabs>
          <w:tab w:val="left" w:pos="1427"/>
        </w:tabs>
      </w:pPr>
      <w:r>
        <w:t xml:space="preserve">The Windows terminal is open and waiting for network commands getting ready to test the connectivity </w:t>
      </w:r>
    </w:p>
    <w:p w14:paraId="67EC1718" w14:textId="77777777" w:rsidR="00EF4E58" w:rsidRDefault="00EF4E58" w:rsidP="00EF4E58">
      <w:pPr>
        <w:tabs>
          <w:tab w:val="left" w:pos="1427"/>
        </w:tabs>
      </w:pPr>
    </w:p>
    <w:p w14:paraId="70608D1C" w14:textId="42961E96" w:rsidR="00EF4E58" w:rsidRDefault="0092110E" w:rsidP="00EF4E58">
      <w:pPr>
        <w:tabs>
          <w:tab w:val="left" w:pos="1427"/>
        </w:tabs>
      </w:pPr>
      <w:r>
        <w:rPr>
          <w:noProof/>
        </w:rPr>
        <w:lastRenderedPageBreak/>
        <w:drawing>
          <wp:inline distT="0" distB="0" distL="0" distR="0" wp14:anchorId="6F18E718" wp14:editId="3E3FA114">
            <wp:extent cx="5486400" cy="6446520"/>
            <wp:effectExtent l="0" t="0" r="0" b="0"/>
            <wp:docPr id="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A screenshot of a computer&#10;&#10;AI-generated content may be incorrect."/>
                    <pic:cNvPicPr>
                      <a:picLocks noChangeAspect="1"/>
                    </pic:cNvPicPr>
                  </pic:nvPicPr>
                  <pic:blipFill>
                    <a:blip r:embed="rId27"/>
                    <a:stretch>
                      <a:fillRect/>
                    </a:stretch>
                  </pic:blipFill>
                  <pic:spPr>
                    <a:xfrm>
                      <a:off x="0" y="0"/>
                      <a:ext cx="5486400" cy="6446520"/>
                    </a:xfrm>
                    <a:prstGeom prst="rect">
                      <a:avLst/>
                    </a:prstGeom>
                  </pic:spPr>
                </pic:pic>
              </a:graphicData>
            </a:graphic>
          </wp:inline>
        </w:drawing>
      </w:r>
    </w:p>
    <w:p w14:paraId="30EC7D43" w14:textId="023A9C0A" w:rsidR="0092110E" w:rsidRDefault="003B7776" w:rsidP="00EF4E58">
      <w:pPr>
        <w:tabs>
          <w:tab w:val="left" w:pos="1427"/>
        </w:tabs>
      </w:pPr>
      <w:r>
        <w:t>This is the windows ping test results</w:t>
      </w:r>
      <w:r w:rsidR="00F66A56">
        <w:t xml:space="preserve"> showing a successful communication between the windows VM in the internal network.</w:t>
      </w:r>
    </w:p>
    <w:p w14:paraId="1C423A40" w14:textId="6579146B" w:rsidR="0092110E" w:rsidRDefault="00F66A56" w:rsidP="00EF4E58">
      <w:pPr>
        <w:tabs>
          <w:tab w:val="left" w:pos="1427"/>
        </w:tabs>
      </w:pPr>
      <w:r>
        <w:rPr>
          <w:noProof/>
        </w:rPr>
        <w:lastRenderedPageBreak/>
        <w:drawing>
          <wp:inline distT="0" distB="0" distL="0" distR="0" wp14:anchorId="71114188" wp14:editId="14B577A5">
            <wp:extent cx="5486400" cy="3223260"/>
            <wp:effectExtent l="0" t="0" r="0" b="0"/>
            <wp:docPr id="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descr="A screenshot of a computer&#10;&#10;AI-generated content may be incorrect."/>
                    <pic:cNvPicPr>
                      <a:picLocks noChangeAspect="1"/>
                    </pic:cNvPicPr>
                  </pic:nvPicPr>
                  <pic:blipFill>
                    <a:blip r:embed="rId28"/>
                    <a:stretch>
                      <a:fillRect/>
                    </a:stretch>
                  </pic:blipFill>
                  <pic:spPr>
                    <a:xfrm>
                      <a:off x="0" y="0"/>
                      <a:ext cx="5486400" cy="3223260"/>
                    </a:xfrm>
                    <a:prstGeom prst="rect">
                      <a:avLst/>
                    </a:prstGeom>
                  </pic:spPr>
                </pic:pic>
              </a:graphicData>
            </a:graphic>
          </wp:inline>
        </w:drawing>
      </w:r>
    </w:p>
    <w:p w14:paraId="3163D997" w14:textId="3389E1C7" w:rsidR="00EF4E58" w:rsidRDefault="00F66A56" w:rsidP="00EF4E58">
      <w:pPr>
        <w:tabs>
          <w:tab w:val="left" w:pos="1427"/>
        </w:tabs>
      </w:pPr>
      <w:r>
        <w:t>The Linux terminal is running a connectivity and verification command to confirm the communication and the correct addressing in the network.</w:t>
      </w:r>
    </w:p>
    <w:p w14:paraId="70790F05" w14:textId="77777777" w:rsidR="00F66A56" w:rsidRDefault="00F66A56" w:rsidP="00EF4E58">
      <w:pPr>
        <w:tabs>
          <w:tab w:val="left" w:pos="1427"/>
        </w:tabs>
      </w:pPr>
    </w:p>
    <w:p w14:paraId="599AD957" w14:textId="4D6D1CDC" w:rsidR="00F66A56" w:rsidRDefault="00F66A56" w:rsidP="00EF4E58">
      <w:pPr>
        <w:tabs>
          <w:tab w:val="left" w:pos="1427"/>
        </w:tabs>
      </w:pPr>
      <w:r>
        <w:rPr>
          <w:noProof/>
        </w:rPr>
        <w:drawing>
          <wp:inline distT="0" distB="0" distL="0" distR="0" wp14:anchorId="6DF8FDFC" wp14:editId="2268374C">
            <wp:extent cx="5486400" cy="3229610"/>
            <wp:effectExtent l="0" t="0" r="0" b="8890"/>
            <wp:docPr id="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A screenshot of a computer&#10;&#10;AI-generated content may be incorrect."/>
                    <pic:cNvPicPr>
                      <a:picLocks noChangeAspect="1"/>
                    </pic:cNvPicPr>
                  </pic:nvPicPr>
                  <pic:blipFill>
                    <a:blip r:embed="rId29"/>
                    <a:stretch>
                      <a:fillRect/>
                    </a:stretch>
                  </pic:blipFill>
                  <pic:spPr>
                    <a:xfrm>
                      <a:off x="0" y="0"/>
                      <a:ext cx="5486400" cy="3229610"/>
                    </a:xfrm>
                    <a:prstGeom prst="rect">
                      <a:avLst/>
                    </a:prstGeom>
                  </pic:spPr>
                </pic:pic>
              </a:graphicData>
            </a:graphic>
          </wp:inline>
        </w:drawing>
      </w:r>
    </w:p>
    <w:p w14:paraId="7B722545" w14:textId="5D92D2A4" w:rsidR="00EF4E58" w:rsidRDefault="00F66A56" w:rsidP="00EF4E58">
      <w:pPr>
        <w:tabs>
          <w:tab w:val="left" w:pos="1427"/>
        </w:tabs>
      </w:pPr>
      <w:r>
        <w:t>The windows command prompt showing the ping test output to verify the communication between the windows devices on internal network 1</w:t>
      </w:r>
    </w:p>
    <w:p w14:paraId="10F23885" w14:textId="77777777" w:rsidR="00F66A56" w:rsidRDefault="00F66A56" w:rsidP="00EF4E58">
      <w:pPr>
        <w:tabs>
          <w:tab w:val="left" w:pos="1427"/>
        </w:tabs>
      </w:pPr>
    </w:p>
    <w:p w14:paraId="3A153407" w14:textId="77777777" w:rsidR="00F66A56" w:rsidRDefault="00F66A56" w:rsidP="00EF4E58">
      <w:pPr>
        <w:tabs>
          <w:tab w:val="left" w:pos="1427"/>
        </w:tabs>
      </w:pPr>
    </w:p>
    <w:p w14:paraId="555C88AB" w14:textId="2CD3B0D6" w:rsidR="00F66A56" w:rsidRDefault="00F66A56" w:rsidP="00EF4E58">
      <w:pPr>
        <w:tabs>
          <w:tab w:val="left" w:pos="1427"/>
        </w:tabs>
      </w:pPr>
      <w:r>
        <w:rPr>
          <w:noProof/>
        </w:rPr>
        <w:lastRenderedPageBreak/>
        <w:drawing>
          <wp:inline distT="0" distB="0" distL="0" distR="0" wp14:anchorId="5033C9BF" wp14:editId="2AB99BD1">
            <wp:extent cx="5486400" cy="3221990"/>
            <wp:effectExtent l="0" t="0" r="0" b="0"/>
            <wp:docPr id="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 descr="A screenshot of a computer&#10;&#10;AI-generated content may be incorrect."/>
                    <pic:cNvPicPr>
                      <a:picLocks noChangeAspect="1"/>
                    </pic:cNvPicPr>
                  </pic:nvPicPr>
                  <pic:blipFill>
                    <a:blip r:embed="rId30"/>
                    <a:stretch>
                      <a:fillRect/>
                    </a:stretch>
                  </pic:blipFill>
                  <pic:spPr>
                    <a:xfrm>
                      <a:off x="0" y="0"/>
                      <a:ext cx="5486400" cy="3221990"/>
                    </a:xfrm>
                    <a:prstGeom prst="rect">
                      <a:avLst/>
                    </a:prstGeom>
                  </pic:spPr>
                </pic:pic>
              </a:graphicData>
            </a:graphic>
          </wp:inline>
        </w:drawing>
      </w:r>
    </w:p>
    <w:p w14:paraId="404DB3A2" w14:textId="542860B6" w:rsidR="00F66A56" w:rsidRDefault="00F66A56" w:rsidP="00EF4E58">
      <w:pPr>
        <w:tabs>
          <w:tab w:val="left" w:pos="1427"/>
        </w:tabs>
      </w:pPr>
      <w:r>
        <w:t>The Virtual Box interface listing is showing the Linux and Windows VMs were access correctly to the hypervisor.</w:t>
      </w:r>
    </w:p>
    <w:p w14:paraId="73E8DE05" w14:textId="77777777" w:rsidR="00F66A56" w:rsidRDefault="00F66A56" w:rsidP="00EF4E58">
      <w:pPr>
        <w:tabs>
          <w:tab w:val="left" w:pos="1427"/>
        </w:tabs>
      </w:pPr>
    </w:p>
    <w:p w14:paraId="09AD3B1E" w14:textId="67E43B6E" w:rsidR="00F66A56" w:rsidRDefault="00F66A56" w:rsidP="00EF4E58">
      <w:pPr>
        <w:tabs>
          <w:tab w:val="left" w:pos="1427"/>
        </w:tabs>
      </w:pPr>
      <w:r>
        <w:rPr>
          <w:noProof/>
        </w:rPr>
        <w:drawing>
          <wp:inline distT="0" distB="0" distL="0" distR="0" wp14:anchorId="39C8EA6A" wp14:editId="7F5C483E">
            <wp:extent cx="5486400" cy="4997450"/>
            <wp:effectExtent l="0" t="0" r="0" b="0"/>
            <wp:docPr id="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 descr="A screenshot of a computer&#10;&#10;AI-generated content may be incorrect."/>
                    <pic:cNvPicPr>
                      <a:picLocks noChangeAspect="1"/>
                    </pic:cNvPicPr>
                  </pic:nvPicPr>
                  <pic:blipFill>
                    <a:blip r:embed="rId31"/>
                    <a:stretch>
                      <a:fillRect/>
                    </a:stretch>
                  </pic:blipFill>
                  <pic:spPr>
                    <a:xfrm>
                      <a:off x="0" y="0"/>
                      <a:ext cx="5486400" cy="4997450"/>
                    </a:xfrm>
                    <a:prstGeom prst="rect">
                      <a:avLst/>
                    </a:prstGeom>
                  </pic:spPr>
                </pic:pic>
              </a:graphicData>
            </a:graphic>
          </wp:inline>
        </w:drawing>
      </w:r>
    </w:p>
    <w:p w14:paraId="1756384A" w14:textId="382959D8" w:rsidR="00F66A56" w:rsidRDefault="00F66A56" w:rsidP="00EF4E58">
      <w:pPr>
        <w:tabs>
          <w:tab w:val="left" w:pos="1427"/>
        </w:tabs>
      </w:pPr>
      <w:r>
        <w:t xml:space="preserve">The Linux VM is completing </w:t>
      </w:r>
      <w:proofErr w:type="gramStart"/>
      <w:r>
        <w:t>it’s</w:t>
      </w:r>
      <w:proofErr w:type="gramEnd"/>
      <w:r>
        <w:t xml:space="preserve"> boot process showing the desktop after the OS install completed.</w:t>
      </w:r>
    </w:p>
    <w:p w14:paraId="31E2ABC2" w14:textId="50B78549" w:rsidR="00F66A56" w:rsidRDefault="00F66A56" w:rsidP="00EF4E58">
      <w:pPr>
        <w:tabs>
          <w:tab w:val="left" w:pos="1427"/>
        </w:tabs>
      </w:pPr>
      <w:r>
        <w:rPr>
          <w:noProof/>
        </w:rPr>
        <w:lastRenderedPageBreak/>
        <w:drawing>
          <wp:inline distT="0" distB="0" distL="0" distR="0" wp14:anchorId="2375F4E6" wp14:editId="1F210488">
            <wp:extent cx="5486400" cy="5317490"/>
            <wp:effectExtent l="0" t="0" r="0" b="0"/>
            <wp:docPr id="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A screenshot of a computer&#10;&#10;AI-generated content may be incorrect."/>
                    <pic:cNvPicPr>
                      <a:picLocks noChangeAspect="1"/>
                    </pic:cNvPicPr>
                  </pic:nvPicPr>
                  <pic:blipFill>
                    <a:blip r:embed="rId32"/>
                    <a:stretch>
                      <a:fillRect/>
                    </a:stretch>
                  </pic:blipFill>
                  <pic:spPr>
                    <a:xfrm>
                      <a:off x="0" y="0"/>
                      <a:ext cx="5486400" cy="5317490"/>
                    </a:xfrm>
                    <a:prstGeom prst="rect">
                      <a:avLst/>
                    </a:prstGeom>
                  </pic:spPr>
                </pic:pic>
              </a:graphicData>
            </a:graphic>
          </wp:inline>
        </w:drawing>
      </w:r>
      <w:r>
        <w:t>#</w:t>
      </w:r>
    </w:p>
    <w:p w14:paraId="13680592" w14:textId="62E50F73" w:rsidR="00F66A56" w:rsidRDefault="00F66A56" w:rsidP="00EF4E58">
      <w:pPr>
        <w:tabs>
          <w:tab w:val="left" w:pos="1427"/>
        </w:tabs>
      </w:pPr>
      <w:r>
        <w:t>Linux VM has fully loaded to the desktop screen confirming the OS installed correctly and is booting without any errors.</w:t>
      </w:r>
    </w:p>
    <w:p w14:paraId="0E06265C" w14:textId="77777777" w:rsidR="00F66A56" w:rsidRDefault="00F66A56" w:rsidP="00EF4E58">
      <w:pPr>
        <w:tabs>
          <w:tab w:val="left" w:pos="1427"/>
        </w:tabs>
      </w:pPr>
    </w:p>
    <w:p w14:paraId="61498DFB" w14:textId="08AB2F74" w:rsidR="00F66A56" w:rsidRDefault="00F66A56" w:rsidP="00EF4E58">
      <w:pPr>
        <w:tabs>
          <w:tab w:val="left" w:pos="1427"/>
        </w:tabs>
      </w:pPr>
      <w:r>
        <w:rPr>
          <w:noProof/>
        </w:rPr>
        <w:lastRenderedPageBreak/>
        <w:drawing>
          <wp:inline distT="0" distB="0" distL="0" distR="0" wp14:anchorId="2A4824B9" wp14:editId="70AD3F05">
            <wp:extent cx="5486400" cy="6443980"/>
            <wp:effectExtent l="0" t="0" r="0" b="0"/>
            <wp:docPr id="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descr="A screenshot of a computer&#10;&#10;AI-generated content may be incorrect."/>
                    <pic:cNvPicPr>
                      <a:picLocks noChangeAspect="1"/>
                    </pic:cNvPicPr>
                  </pic:nvPicPr>
                  <pic:blipFill>
                    <a:blip r:embed="rId33"/>
                    <a:stretch>
                      <a:fillRect/>
                    </a:stretch>
                  </pic:blipFill>
                  <pic:spPr>
                    <a:xfrm>
                      <a:off x="0" y="0"/>
                      <a:ext cx="5486400" cy="6443980"/>
                    </a:xfrm>
                    <a:prstGeom prst="rect">
                      <a:avLst/>
                    </a:prstGeom>
                  </pic:spPr>
                </pic:pic>
              </a:graphicData>
            </a:graphic>
          </wp:inline>
        </w:drawing>
      </w:r>
    </w:p>
    <w:p w14:paraId="4AC48849" w14:textId="120E9EF7" w:rsidR="00F66A56" w:rsidRDefault="00F66A56" w:rsidP="00EF4E58">
      <w:pPr>
        <w:tabs>
          <w:tab w:val="left" w:pos="1427"/>
        </w:tabs>
      </w:pPr>
      <w:r>
        <w:t>The windows VM booted properly to the desktop confirming everything was installed and completed properly.</w:t>
      </w:r>
    </w:p>
    <w:p w14:paraId="20AA44CE" w14:textId="77777777" w:rsidR="00F66A56" w:rsidRDefault="00F66A56" w:rsidP="00EF4E58">
      <w:pPr>
        <w:tabs>
          <w:tab w:val="left" w:pos="1427"/>
        </w:tabs>
      </w:pPr>
    </w:p>
    <w:p w14:paraId="2E609337" w14:textId="6809540C" w:rsidR="00D558E4" w:rsidRDefault="00D558E4" w:rsidP="00D558E4">
      <w:pPr>
        <w:pStyle w:val="Heading1"/>
        <w:rPr>
          <w:rFonts w:ascii="Arial" w:hAnsi="Arial" w:cs="Arial"/>
          <w:b/>
          <w:bCs/>
          <w:color w:val="000000" w:themeColor="text1"/>
          <w:sz w:val="28"/>
          <w:szCs w:val="28"/>
        </w:rPr>
      </w:pPr>
      <w:bookmarkStart w:id="6" w:name="_Toc213774602"/>
      <w:r>
        <w:rPr>
          <w:rFonts w:ascii="Arial" w:hAnsi="Arial" w:cs="Arial"/>
          <w:b/>
          <w:bCs/>
          <w:color w:val="000000" w:themeColor="text1"/>
          <w:sz w:val="28"/>
          <w:szCs w:val="28"/>
        </w:rPr>
        <w:t>Reflection</w:t>
      </w:r>
      <w:bookmarkEnd w:id="6"/>
    </w:p>
    <w:p w14:paraId="42BE364F" w14:textId="77777777" w:rsidR="00E6374D" w:rsidRPr="00E6374D" w:rsidRDefault="00E6374D" w:rsidP="00E6374D">
      <w:pPr>
        <w:pStyle w:val="NormalWeb"/>
        <w:spacing w:after="0"/>
        <w:jc w:val="both"/>
        <w:rPr>
          <w:rFonts w:ascii="Arial" w:eastAsia="+mn-ea" w:hAnsi="Arial" w:cs="Arial"/>
          <w:b/>
          <w:bCs/>
          <w:color w:val="000000"/>
          <w:kern w:val="24"/>
        </w:rPr>
      </w:pPr>
      <w:r w:rsidRPr="00E6374D">
        <w:rPr>
          <w:rFonts w:ascii="Arial" w:eastAsia="+mn-ea" w:hAnsi="Arial" w:cs="Arial"/>
          <w:b/>
          <w:bCs/>
          <w:color w:val="000000"/>
          <w:kern w:val="24"/>
        </w:rPr>
        <w:t>Technical Reflection</w:t>
      </w:r>
    </w:p>
    <w:p w14:paraId="16364699" w14:textId="00520331" w:rsidR="00E6374D" w:rsidRDefault="00E6374D" w:rsidP="00E6374D">
      <w:pPr>
        <w:pStyle w:val="NormalWeb"/>
        <w:spacing w:after="0"/>
        <w:jc w:val="both"/>
        <w:rPr>
          <w:rFonts w:ascii="Arial" w:eastAsia="+mn-ea" w:hAnsi="Arial" w:cs="Arial"/>
          <w:color w:val="000000"/>
          <w:kern w:val="24"/>
        </w:rPr>
      </w:pPr>
      <w:r w:rsidRPr="00E6374D">
        <w:rPr>
          <w:rFonts w:ascii="Arial" w:eastAsia="+mn-ea" w:hAnsi="Arial" w:cs="Arial"/>
          <w:color w:val="000000"/>
          <w:kern w:val="24"/>
        </w:rPr>
        <w:t xml:space="preserve">During </w:t>
      </w:r>
      <w:r>
        <w:rPr>
          <w:rFonts w:ascii="Arial" w:eastAsia="+mn-ea" w:hAnsi="Arial" w:cs="Arial"/>
          <w:color w:val="000000"/>
          <w:kern w:val="24"/>
        </w:rPr>
        <w:t>this task I had issues with VB network settings and duplicate IP addresses and also issued with the firewall blocking certain things</w:t>
      </w:r>
      <w:r w:rsidRPr="00E6374D">
        <w:rPr>
          <w:rFonts w:ascii="Arial" w:eastAsia="+mn-ea" w:hAnsi="Arial" w:cs="Arial"/>
          <w:color w:val="000000"/>
          <w:kern w:val="24"/>
        </w:rPr>
        <w:t>.</w:t>
      </w:r>
      <w:r>
        <w:rPr>
          <w:rFonts w:ascii="Arial" w:eastAsia="+mn-ea" w:hAnsi="Arial" w:cs="Arial"/>
          <w:color w:val="000000"/>
          <w:kern w:val="24"/>
        </w:rPr>
        <w:t xml:space="preserve"> I checked adapter settings to resolve the problems also by</w:t>
      </w:r>
      <w:r w:rsidRPr="00E6374D">
        <w:rPr>
          <w:rFonts w:ascii="Arial" w:eastAsia="+mn-ea" w:hAnsi="Arial" w:cs="Arial"/>
          <w:color w:val="000000"/>
          <w:kern w:val="24"/>
        </w:rPr>
        <w:t xml:space="preserve"> using ipconfig and Linux network commands</w:t>
      </w:r>
      <w:r>
        <w:rPr>
          <w:rFonts w:ascii="Arial" w:eastAsia="+mn-ea" w:hAnsi="Arial" w:cs="Arial"/>
          <w:color w:val="000000"/>
          <w:kern w:val="24"/>
        </w:rPr>
        <w:t xml:space="preserve"> while checking the rules for the firewall</w:t>
      </w:r>
      <w:r w:rsidRPr="00E6374D">
        <w:rPr>
          <w:rFonts w:ascii="Arial" w:eastAsia="+mn-ea" w:hAnsi="Arial" w:cs="Arial"/>
          <w:color w:val="000000"/>
          <w:kern w:val="24"/>
        </w:rPr>
        <w:t xml:space="preserve">. </w:t>
      </w:r>
      <w:r>
        <w:rPr>
          <w:rFonts w:ascii="Arial" w:eastAsia="+mn-ea" w:hAnsi="Arial" w:cs="Arial"/>
          <w:color w:val="000000"/>
          <w:kern w:val="24"/>
        </w:rPr>
        <w:t>Fixing the problems with the IP addressing gave me a successful communication between the VMs ad they confirmed the network was set up properly.</w:t>
      </w:r>
    </w:p>
    <w:p w14:paraId="7204CD56" w14:textId="77777777" w:rsidR="00E6374D" w:rsidRDefault="00E6374D" w:rsidP="00E6374D">
      <w:pPr>
        <w:pStyle w:val="NormalWeb"/>
        <w:spacing w:after="0"/>
        <w:jc w:val="both"/>
        <w:rPr>
          <w:rFonts w:ascii="Arial" w:eastAsia="+mn-ea" w:hAnsi="Arial" w:cs="Arial"/>
          <w:color w:val="000000"/>
          <w:kern w:val="24"/>
        </w:rPr>
      </w:pPr>
    </w:p>
    <w:p w14:paraId="3B3F2384" w14:textId="77777777" w:rsidR="00E6374D" w:rsidRPr="00E6374D" w:rsidRDefault="00E6374D" w:rsidP="00E6374D">
      <w:pPr>
        <w:pStyle w:val="NormalWeb"/>
        <w:spacing w:after="0"/>
        <w:jc w:val="both"/>
        <w:rPr>
          <w:rFonts w:ascii="Arial" w:eastAsia="+mn-ea" w:hAnsi="Arial" w:cs="Arial"/>
          <w:b/>
          <w:bCs/>
          <w:color w:val="000000"/>
          <w:kern w:val="24"/>
        </w:rPr>
      </w:pPr>
      <w:r w:rsidRPr="00E6374D">
        <w:rPr>
          <w:rFonts w:ascii="Arial" w:eastAsia="+mn-ea" w:hAnsi="Arial" w:cs="Arial"/>
          <w:b/>
          <w:bCs/>
          <w:color w:val="000000"/>
          <w:kern w:val="24"/>
        </w:rPr>
        <w:lastRenderedPageBreak/>
        <w:t>Personal Reflection.</w:t>
      </w:r>
    </w:p>
    <w:p w14:paraId="004240D2" w14:textId="77777777" w:rsidR="00E6374D" w:rsidRDefault="00E6374D" w:rsidP="00E6374D">
      <w:pPr>
        <w:pStyle w:val="NormalWeb"/>
        <w:spacing w:after="0"/>
        <w:jc w:val="both"/>
        <w:rPr>
          <w:rFonts w:ascii="Arial" w:eastAsia="+mn-ea" w:hAnsi="Arial" w:cs="Arial"/>
          <w:color w:val="000000"/>
          <w:kern w:val="24"/>
        </w:rPr>
      </w:pPr>
      <w:r>
        <w:rPr>
          <w:rFonts w:ascii="Arial" w:eastAsia="+mn-ea" w:hAnsi="Arial" w:cs="Arial"/>
          <w:color w:val="000000"/>
          <w:kern w:val="24"/>
        </w:rPr>
        <w:t>This task helped me improve my confidence with setting up and fixing virtual networks. Using windows and Linux helped me see how even small problems like a digit incorrect in an IP can stop connectivity. Seeing my problems resolve and my connections setup made me more motivated and showed me how difficult networking can be and how precise it must be. Overall, I think my attention to detail was improved.</w:t>
      </w:r>
    </w:p>
    <w:p w14:paraId="4C2D4B4B" w14:textId="45DA9DDB" w:rsidR="000C77C7" w:rsidRDefault="000C77C7" w:rsidP="000C77C7">
      <w:pPr>
        <w:pStyle w:val="Heading1"/>
        <w:rPr>
          <w:rFonts w:ascii="Arial" w:hAnsi="Arial" w:cs="Arial"/>
          <w:b/>
          <w:bCs/>
          <w:color w:val="000000" w:themeColor="text1"/>
          <w:sz w:val="28"/>
          <w:szCs w:val="28"/>
        </w:rPr>
      </w:pPr>
      <w:bookmarkStart w:id="7" w:name="_Toc213774603"/>
      <w:r>
        <w:rPr>
          <w:rFonts w:ascii="Arial" w:hAnsi="Arial" w:cs="Arial"/>
          <w:b/>
          <w:bCs/>
          <w:color w:val="000000" w:themeColor="text1"/>
          <w:sz w:val="28"/>
          <w:szCs w:val="28"/>
        </w:rPr>
        <w:t>References</w:t>
      </w:r>
      <w:bookmarkEnd w:id="7"/>
    </w:p>
    <w:sdt>
      <w:sdtPr>
        <w:id w:val="-928498726"/>
        <w:docPartObj>
          <w:docPartGallery w:val="Bibliographies"/>
          <w:docPartUnique/>
        </w:docPartObj>
      </w:sdtPr>
      <w:sdtEndPr>
        <w:rPr>
          <w:rFonts w:asciiTheme="minorHAnsi" w:eastAsiaTheme="minorHAnsi" w:hAnsiTheme="minorHAnsi" w:cstheme="minorBidi"/>
          <w:color w:val="auto"/>
          <w:sz w:val="22"/>
          <w:szCs w:val="22"/>
        </w:rPr>
      </w:sdtEndPr>
      <w:sdtContent>
        <w:p w14:paraId="52BDCAA5" w14:textId="07E186A5" w:rsidR="00E6374D" w:rsidRDefault="00E6374D">
          <w:pPr>
            <w:pStyle w:val="Heading1"/>
          </w:pPr>
          <w:r>
            <w:t>References</w:t>
          </w:r>
        </w:p>
        <w:sdt>
          <w:sdtPr>
            <w:id w:val="-573587230"/>
            <w:bibliography/>
          </w:sdtPr>
          <w:sdtContent>
            <w:p w14:paraId="540E144E" w14:textId="77777777" w:rsidR="00E6374D" w:rsidRDefault="00E6374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10927"/>
              </w:tblGrid>
              <w:tr w:rsidR="00E6374D" w14:paraId="7F7FC980" w14:textId="77777777">
                <w:trPr>
                  <w:divId w:val="1795364418"/>
                  <w:tblCellSpacing w:w="15" w:type="dxa"/>
                </w:trPr>
                <w:tc>
                  <w:tcPr>
                    <w:tcW w:w="50" w:type="pct"/>
                    <w:hideMark/>
                  </w:tcPr>
                  <w:p w14:paraId="64BBC114" w14:textId="70A0634A" w:rsidR="00E6374D" w:rsidRDefault="00E6374D">
                    <w:pPr>
                      <w:pStyle w:val="Bibliography"/>
                      <w:rPr>
                        <w:noProof/>
                        <w:sz w:val="24"/>
                        <w:szCs w:val="24"/>
                      </w:rPr>
                    </w:pPr>
                    <w:r>
                      <w:rPr>
                        <w:noProof/>
                      </w:rPr>
                      <w:t xml:space="preserve">[1] </w:t>
                    </w:r>
                  </w:p>
                </w:tc>
                <w:tc>
                  <w:tcPr>
                    <w:tcW w:w="0" w:type="auto"/>
                    <w:hideMark/>
                  </w:tcPr>
                  <w:p w14:paraId="11EB0086" w14:textId="77777777" w:rsidR="00E6374D" w:rsidRDefault="00E6374D">
                    <w:pPr>
                      <w:pStyle w:val="Bibliography"/>
                      <w:rPr>
                        <w:noProof/>
                      </w:rPr>
                    </w:pPr>
                    <w:r>
                      <w:rPr>
                        <w:noProof/>
                      </w:rPr>
                      <w:t>VMware, “What is a hypervisor?,” Broadcom, [Online]. Available: https://www.vmware.com/topics/hypervisor. [Accessed 11 11 2025].</w:t>
                    </w:r>
                  </w:p>
                </w:tc>
              </w:tr>
              <w:tr w:rsidR="00E6374D" w14:paraId="3C610808" w14:textId="77777777">
                <w:trPr>
                  <w:divId w:val="1795364418"/>
                  <w:tblCellSpacing w:w="15" w:type="dxa"/>
                </w:trPr>
                <w:tc>
                  <w:tcPr>
                    <w:tcW w:w="50" w:type="pct"/>
                    <w:hideMark/>
                  </w:tcPr>
                  <w:p w14:paraId="646235E0" w14:textId="77777777" w:rsidR="00E6374D" w:rsidRDefault="00E6374D">
                    <w:pPr>
                      <w:pStyle w:val="Bibliography"/>
                      <w:rPr>
                        <w:noProof/>
                      </w:rPr>
                    </w:pPr>
                    <w:r>
                      <w:rPr>
                        <w:noProof/>
                      </w:rPr>
                      <w:t xml:space="preserve">[2] </w:t>
                    </w:r>
                  </w:p>
                </w:tc>
                <w:tc>
                  <w:tcPr>
                    <w:tcW w:w="0" w:type="auto"/>
                    <w:hideMark/>
                  </w:tcPr>
                  <w:p w14:paraId="26B9AE50" w14:textId="77777777" w:rsidR="00E6374D" w:rsidRDefault="00E6374D">
                    <w:pPr>
                      <w:pStyle w:val="Bibliography"/>
                      <w:rPr>
                        <w:noProof/>
                      </w:rPr>
                    </w:pPr>
                    <w:r>
                      <w:rPr>
                        <w:noProof/>
                      </w:rPr>
                      <w:t>StorMagic, “Type 1 vs Type 2 Hypervisors: Key Differences Explained,” 20 05 2025. [Online]. Available: https://stormagic.com/company/blog/type-1-vs-type-2-hypervisors/#:~:text=The%20Types%20of%20Hypervisors,%2C%20Microsoft%20Hyper-V%2C%20KVM. [Accessed 14 11 2025].</w:t>
                    </w:r>
                  </w:p>
                </w:tc>
              </w:tr>
              <w:tr w:rsidR="00E6374D" w14:paraId="762B96EE" w14:textId="77777777">
                <w:trPr>
                  <w:divId w:val="1795364418"/>
                  <w:tblCellSpacing w:w="15" w:type="dxa"/>
                </w:trPr>
                <w:tc>
                  <w:tcPr>
                    <w:tcW w:w="50" w:type="pct"/>
                    <w:hideMark/>
                  </w:tcPr>
                  <w:p w14:paraId="717DF3FE" w14:textId="77777777" w:rsidR="00E6374D" w:rsidRDefault="00E6374D">
                    <w:pPr>
                      <w:pStyle w:val="Bibliography"/>
                      <w:rPr>
                        <w:noProof/>
                      </w:rPr>
                    </w:pPr>
                    <w:r>
                      <w:rPr>
                        <w:noProof/>
                      </w:rPr>
                      <w:t xml:space="preserve">[3] </w:t>
                    </w:r>
                  </w:p>
                </w:tc>
                <w:tc>
                  <w:tcPr>
                    <w:tcW w:w="0" w:type="auto"/>
                    <w:hideMark/>
                  </w:tcPr>
                  <w:p w14:paraId="0806565B" w14:textId="77777777" w:rsidR="00E6374D" w:rsidRDefault="00E6374D">
                    <w:pPr>
                      <w:pStyle w:val="Bibliography"/>
                      <w:rPr>
                        <w:noProof/>
                      </w:rPr>
                    </w:pPr>
                    <w:r>
                      <w:rPr>
                        <w:noProof/>
                      </w:rPr>
                      <w:t>A. S. Walia, “Bare Metal Hypervisors: Benefits and Use Cases,” Digital Ocean, 24 01 2025. [Online]. Available: https://www.digitalocean.com/community/conceptual-articles/what-is-bare-metal-hypervisor. [Accessed 14 11 2025].</w:t>
                    </w:r>
                  </w:p>
                </w:tc>
              </w:tr>
              <w:tr w:rsidR="00E6374D" w14:paraId="738CF081" w14:textId="77777777">
                <w:trPr>
                  <w:divId w:val="1795364418"/>
                  <w:tblCellSpacing w:w="15" w:type="dxa"/>
                </w:trPr>
                <w:tc>
                  <w:tcPr>
                    <w:tcW w:w="50" w:type="pct"/>
                    <w:hideMark/>
                  </w:tcPr>
                  <w:p w14:paraId="014A194F" w14:textId="77777777" w:rsidR="00E6374D" w:rsidRDefault="00E6374D">
                    <w:pPr>
                      <w:pStyle w:val="Bibliography"/>
                      <w:rPr>
                        <w:noProof/>
                      </w:rPr>
                    </w:pPr>
                    <w:r>
                      <w:rPr>
                        <w:noProof/>
                      </w:rPr>
                      <w:t xml:space="preserve">[4] </w:t>
                    </w:r>
                  </w:p>
                </w:tc>
                <w:tc>
                  <w:tcPr>
                    <w:tcW w:w="0" w:type="auto"/>
                    <w:hideMark/>
                  </w:tcPr>
                  <w:p w14:paraId="12B98E18" w14:textId="77777777" w:rsidR="00E6374D" w:rsidRDefault="00E6374D">
                    <w:pPr>
                      <w:pStyle w:val="Bibliography"/>
                      <w:rPr>
                        <w:noProof/>
                      </w:rPr>
                    </w:pPr>
                    <w:r>
                      <w:rPr>
                        <w:noProof/>
                      </w:rPr>
                      <w:t xml:space="preserve">S. J. Bigelow, </w:t>
                    </w:r>
                    <w:r>
                      <w:rPr>
                        <w:i/>
                        <w:iCs/>
                        <w:noProof/>
                      </w:rPr>
                      <w:t xml:space="preserve">What's the difference between Type 1 vs. Type 2 hypervisor?, </w:t>
                    </w:r>
                    <w:r>
                      <w:rPr>
                        <w:noProof/>
                      </w:rPr>
                      <w:t xml:space="preserve">Milwaukee: https://www.techtarget.com/searchitoperations/tip/Whats-the-difference-between-Type-1-vs-Type-2-hypervisor, 2024. </w:t>
                    </w:r>
                  </w:p>
                </w:tc>
              </w:tr>
              <w:tr w:rsidR="00E6374D" w14:paraId="05075B55" w14:textId="77777777">
                <w:trPr>
                  <w:divId w:val="1795364418"/>
                  <w:tblCellSpacing w:w="15" w:type="dxa"/>
                </w:trPr>
                <w:tc>
                  <w:tcPr>
                    <w:tcW w:w="50" w:type="pct"/>
                    <w:hideMark/>
                  </w:tcPr>
                  <w:p w14:paraId="00F37CA4" w14:textId="77777777" w:rsidR="00E6374D" w:rsidRDefault="00E6374D">
                    <w:pPr>
                      <w:pStyle w:val="Bibliography"/>
                      <w:rPr>
                        <w:noProof/>
                      </w:rPr>
                    </w:pPr>
                    <w:r>
                      <w:rPr>
                        <w:noProof/>
                      </w:rPr>
                      <w:t xml:space="preserve">[5] </w:t>
                    </w:r>
                  </w:p>
                </w:tc>
                <w:tc>
                  <w:tcPr>
                    <w:tcW w:w="0" w:type="auto"/>
                    <w:hideMark/>
                  </w:tcPr>
                  <w:p w14:paraId="18014D83" w14:textId="77777777" w:rsidR="00E6374D" w:rsidRDefault="00E6374D">
                    <w:pPr>
                      <w:pStyle w:val="Bibliography"/>
                      <w:rPr>
                        <w:noProof/>
                      </w:rPr>
                    </w:pPr>
                    <w:r>
                      <w:rPr>
                        <w:noProof/>
                      </w:rPr>
                      <w:t>Cloudfare, “How does the Internet work?,” Cloudfare, [Online]. Available: https://www.cloudflare.com/learning/network-layer/how-does-the-internet-work. [Accessed 18 11 2025].</w:t>
                    </w:r>
                  </w:p>
                </w:tc>
              </w:tr>
              <w:tr w:rsidR="00E6374D" w14:paraId="2F4DFC0A" w14:textId="77777777">
                <w:trPr>
                  <w:divId w:val="1795364418"/>
                  <w:tblCellSpacing w:w="15" w:type="dxa"/>
                </w:trPr>
                <w:tc>
                  <w:tcPr>
                    <w:tcW w:w="50" w:type="pct"/>
                    <w:hideMark/>
                  </w:tcPr>
                  <w:p w14:paraId="06478876" w14:textId="77777777" w:rsidR="00E6374D" w:rsidRDefault="00E6374D">
                    <w:pPr>
                      <w:pStyle w:val="Bibliography"/>
                      <w:rPr>
                        <w:noProof/>
                      </w:rPr>
                    </w:pPr>
                    <w:r>
                      <w:rPr>
                        <w:noProof/>
                      </w:rPr>
                      <w:t xml:space="preserve">[6] </w:t>
                    </w:r>
                  </w:p>
                </w:tc>
                <w:tc>
                  <w:tcPr>
                    <w:tcW w:w="0" w:type="auto"/>
                    <w:hideMark/>
                  </w:tcPr>
                  <w:p w14:paraId="014AD806" w14:textId="77777777" w:rsidR="00E6374D" w:rsidRDefault="00E6374D">
                    <w:pPr>
                      <w:pStyle w:val="Bibliography"/>
                      <w:rPr>
                        <w:noProof/>
                      </w:rPr>
                    </w:pPr>
                    <w:r>
                      <w:rPr>
                        <w:noProof/>
                      </w:rPr>
                      <w:t>“What’s the difference between IPv4 and IPv6?,” AWS, [Online]. Available: https://aws.amazon.com/compare/the-difference-between-ipv4-and-ipv6/#:~:text=The%20full%20address%20space%20of,around%20340%20undecillion%2C%20300%20decillion.. [Accessed 18 11 2025].</w:t>
                    </w:r>
                  </w:p>
                </w:tc>
              </w:tr>
              <w:tr w:rsidR="00E6374D" w14:paraId="382FAD88" w14:textId="77777777">
                <w:trPr>
                  <w:divId w:val="1795364418"/>
                  <w:tblCellSpacing w:w="15" w:type="dxa"/>
                </w:trPr>
                <w:tc>
                  <w:tcPr>
                    <w:tcW w:w="50" w:type="pct"/>
                    <w:hideMark/>
                  </w:tcPr>
                  <w:p w14:paraId="5DCAE103" w14:textId="77777777" w:rsidR="00E6374D" w:rsidRDefault="00E6374D">
                    <w:pPr>
                      <w:pStyle w:val="Bibliography"/>
                      <w:rPr>
                        <w:noProof/>
                      </w:rPr>
                    </w:pPr>
                    <w:r>
                      <w:rPr>
                        <w:noProof/>
                      </w:rPr>
                      <w:t xml:space="preserve">[7] </w:t>
                    </w:r>
                  </w:p>
                </w:tc>
                <w:tc>
                  <w:tcPr>
                    <w:tcW w:w="0" w:type="auto"/>
                    <w:hideMark/>
                  </w:tcPr>
                  <w:p w14:paraId="4B2727D3" w14:textId="77777777" w:rsidR="00E6374D" w:rsidRDefault="00E6374D">
                    <w:pPr>
                      <w:pStyle w:val="Bibliography"/>
                      <w:rPr>
                        <w:noProof/>
                      </w:rPr>
                    </w:pPr>
                    <w:r>
                      <w:rPr>
                        <w:noProof/>
                      </w:rPr>
                      <w:t>“What Is Subnetting?,” 27 01 2025. [Online]. Available: https://jumpcloud.com/it-index/what-is-subnetting#:~:text=Subnetting%20Definition%20Subnetting%20is%20the%20process%20of,of%20IP%20addresses%20and%20improved%20network%20performance.. [Accessed 9 11 2025].</w:t>
                    </w:r>
                  </w:p>
                </w:tc>
              </w:tr>
              <w:tr w:rsidR="00E6374D" w14:paraId="09A1D83C" w14:textId="77777777">
                <w:trPr>
                  <w:divId w:val="1795364418"/>
                  <w:tblCellSpacing w:w="15" w:type="dxa"/>
                </w:trPr>
                <w:tc>
                  <w:tcPr>
                    <w:tcW w:w="50" w:type="pct"/>
                    <w:hideMark/>
                  </w:tcPr>
                  <w:p w14:paraId="1821191E" w14:textId="77777777" w:rsidR="00E6374D" w:rsidRDefault="00E6374D">
                    <w:pPr>
                      <w:pStyle w:val="Bibliography"/>
                      <w:rPr>
                        <w:noProof/>
                      </w:rPr>
                    </w:pPr>
                    <w:r>
                      <w:rPr>
                        <w:noProof/>
                      </w:rPr>
                      <w:t xml:space="preserve">[8] </w:t>
                    </w:r>
                  </w:p>
                </w:tc>
                <w:tc>
                  <w:tcPr>
                    <w:tcW w:w="0" w:type="auto"/>
                    <w:hideMark/>
                  </w:tcPr>
                  <w:p w14:paraId="48CD5E27" w14:textId="77777777" w:rsidR="00E6374D" w:rsidRDefault="00E6374D">
                    <w:pPr>
                      <w:pStyle w:val="Bibliography"/>
                      <w:rPr>
                        <w:noProof/>
                      </w:rPr>
                    </w:pPr>
                    <w:r>
                      <w:rPr>
                        <w:noProof/>
                      </w:rPr>
                      <w:t>A. Mukherjee, “IPv6 Subnetting - How and Why to Subnet IPv6,” firewall.cx, [Online]. Available: https://www.firewall.cx/networking/network-protocols/ipv6-subnetting-how-to-subnet-ipv6.html?utm_source=chatgpt.com. [Accessed 19 11 2025].</w:t>
                    </w:r>
                  </w:p>
                </w:tc>
              </w:tr>
              <w:tr w:rsidR="00E6374D" w14:paraId="22A2F440" w14:textId="77777777">
                <w:trPr>
                  <w:divId w:val="1795364418"/>
                  <w:tblCellSpacing w:w="15" w:type="dxa"/>
                </w:trPr>
                <w:tc>
                  <w:tcPr>
                    <w:tcW w:w="50" w:type="pct"/>
                    <w:hideMark/>
                  </w:tcPr>
                  <w:p w14:paraId="20F13603" w14:textId="77777777" w:rsidR="00E6374D" w:rsidRDefault="00E6374D">
                    <w:pPr>
                      <w:pStyle w:val="Bibliography"/>
                      <w:rPr>
                        <w:noProof/>
                      </w:rPr>
                    </w:pPr>
                    <w:r>
                      <w:rPr>
                        <w:noProof/>
                      </w:rPr>
                      <w:t xml:space="preserve">[9] </w:t>
                    </w:r>
                  </w:p>
                </w:tc>
                <w:tc>
                  <w:tcPr>
                    <w:tcW w:w="0" w:type="auto"/>
                    <w:hideMark/>
                  </w:tcPr>
                  <w:p w14:paraId="60B1DE1D" w14:textId="77777777" w:rsidR="00E6374D" w:rsidRDefault="00E6374D">
                    <w:pPr>
                      <w:pStyle w:val="Bibliography"/>
                      <w:rPr>
                        <w:noProof/>
                      </w:rPr>
                    </w:pPr>
                    <w:r>
                      <w:rPr>
                        <w:noProof/>
                      </w:rPr>
                      <w:t>N. VPN, “What is a VPN? Meaning and what it’s used for,” Nord VPN, [Online]. Available: https://nordvpn.com/what-is-a-vpn/?srsltid=AfmBOopMKTX46pb3uKW_WX2ZH1AqYtq9K_73JLPjY2dJarhSfaWHekll. [Accessed 02 12 2025].</w:t>
                    </w:r>
                  </w:p>
                </w:tc>
              </w:tr>
              <w:tr w:rsidR="00E6374D" w14:paraId="5E6B00E7" w14:textId="77777777">
                <w:trPr>
                  <w:divId w:val="1795364418"/>
                  <w:tblCellSpacing w:w="15" w:type="dxa"/>
                </w:trPr>
                <w:tc>
                  <w:tcPr>
                    <w:tcW w:w="50" w:type="pct"/>
                    <w:hideMark/>
                  </w:tcPr>
                  <w:p w14:paraId="6080FC70" w14:textId="77777777" w:rsidR="00E6374D" w:rsidRDefault="00E6374D">
                    <w:pPr>
                      <w:pStyle w:val="Bibliography"/>
                      <w:rPr>
                        <w:noProof/>
                      </w:rPr>
                    </w:pPr>
                    <w:r>
                      <w:rPr>
                        <w:noProof/>
                      </w:rPr>
                      <w:t xml:space="preserve">[10] </w:t>
                    </w:r>
                  </w:p>
                </w:tc>
                <w:tc>
                  <w:tcPr>
                    <w:tcW w:w="0" w:type="auto"/>
                    <w:hideMark/>
                  </w:tcPr>
                  <w:p w14:paraId="4F612F93" w14:textId="77777777" w:rsidR="00E6374D" w:rsidRDefault="00E6374D">
                    <w:pPr>
                      <w:pStyle w:val="Bibliography"/>
                      <w:rPr>
                        <w:noProof/>
                      </w:rPr>
                    </w:pPr>
                    <w:r>
                      <w:rPr>
                        <w:noProof/>
                      </w:rPr>
                      <w:t>e. IP, “What IS DHCP? and Why is it important?,” efficient IP, [Online]. Available: https://efficientip.com/glossary/what-is-dhcp-and-why-is-it-important/. [Accessed 02 12 2025].</w:t>
                    </w:r>
                  </w:p>
                </w:tc>
              </w:tr>
              <w:tr w:rsidR="00E6374D" w14:paraId="218F6315" w14:textId="77777777">
                <w:trPr>
                  <w:divId w:val="1795364418"/>
                  <w:tblCellSpacing w:w="15" w:type="dxa"/>
                </w:trPr>
                <w:tc>
                  <w:tcPr>
                    <w:tcW w:w="50" w:type="pct"/>
                    <w:hideMark/>
                  </w:tcPr>
                  <w:p w14:paraId="4A0E8A57" w14:textId="77777777" w:rsidR="00E6374D" w:rsidRDefault="00E6374D">
                    <w:pPr>
                      <w:pStyle w:val="Bibliography"/>
                      <w:rPr>
                        <w:noProof/>
                      </w:rPr>
                    </w:pPr>
                    <w:r>
                      <w:rPr>
                        <w:noProof/>
                      </w:rPr>
                      <w:t xml:space="preserve">[11] </w:t>
                    </w:r>
                  </w:p>
                </w:tc>
                <w:tc>
                  <w:tcPr>
                    <w:tcW w:w="0" w:type="auto"/>
                    <w:hideMark/>
                  </w:tcPr>
                  <w:p w14:paraId="2ADDFF14" w14:textId="77777777" w:rsidR="00E6374D" w:rsidRDefault="00E6374D">
                    <w:pPr>
                      <w:pStyle w:val="Bibliography"/>
                      <w:rPr>
                        <w:noProof/>
                      </w:rPr>
                    </w:pPr>
                    <w:r>
                      <w:rPr>
                        <w:noProof/>
                      </w:rPr>
                      <w:t>Microsoft, “Active Directory Domain Services overview,” Microsoft, 03 11 2025. [Online]. Available: https://learn.microsoft.com/en-us/windows-server/identity/ad-ds/get-started/virtual-dc/active-directory-domain-services-overview. [Accessed 2025 12 02].</w:t>
                    </w:r>
                  </w:p>
                </w:tc>
              </w:tr>
              <w:tr w:rsidR="00E6374D" w14:paraId="57A01C67" w14:textId="77777777">
                <w:trPr>
                  <w:divId w:val="1795364418"/>
                  <w:tblCellSpacing w:w="15" w:type="dxa"/>
                </w:trPr>
                <w:tc>
                  <w:tcPr>
                    <w:tcW w:w="50" w:type="pct"/>
                    <w:hideMark/>
                  </w:tcPr>
                  <w:p w14:paraId="14D8D4AE" w14:textId="77777777" w:rsidR="00E6374D" w:rsidRDefault="00E6374D">
                    <w:pPr>
                      <w:pStyle w:val="Bibliography"/>
                      <w:rPr>
                        <w:noProof/>
                      </w:rPr>
                    </w:pPr>
                    <w:r>
                      <w:rPr>
                        <w:noProof/>
                      </w:rPr>
                      <w:lastRenderedPageBreak/>
                      <w:t xml:space="preserve">[12] </w:t>
                    </w:r>
                  </w:p>
                </w:tc>
                <w:tc>
                  <w:tcPr>
                    <w:tcW w:w="0" w:type="auto"/>
                    <w:hideMark/>
                  </w:tcPr>
                  <w:p w14:paraId="5D63C597" w14:textId="77777777" w:rsidR="00E6374D" w:rsidRDefault="00E6374D">
                    <w:pPr>
                      <w:pStyle w:val="Bibliography"/>
                      <w:rPr>
                        <w:noProof/>
                      </w:rPr>
                    </w:pPr>
                    <w:r>
                      <w:rPr>
                        <w:noProof/>
                      </w:rPr>
                      <w:t>D. Coclin, “What’s a CA?: Certificate Authorities for Beginners,” 02 06 2025. [Online]. Available: https://www.digicert.com/blog/what-is-a-certificate-authority. [Accessed 02 12 2025].</w:t>
                    </w:r>
                  </w:p>
                </w:tc>
              </w:tr>
            </w:tbl>
            <w:p w14:paraId="346E807F" w14:textId="77777777" w:rsidR="00E6374D" w:rsidRDefault="00E6374D">
              <w:pPr>
                <w:divId w:val="1795364418"/>
                <w:rPr>
                  <w:rFonts w:eastAsia="Times New Roman"/>
                  <w:noProof/>
                </w:rPr>
              </w:pPr>
            </w:p>
            <w:p w14:paraId="5613F8ED" w14:textId="6687EED0" w:rsidR="00E6374D" w:rsidRDefault="00E6374D">
              <w:r>
                <w:rPr>
                  <w:b/>
                  <w:bCs/>
                  <w:noProof/>
                </w:rPr>
                <w:fldChar w:fldCharType="end"/>
              </w:r>
            </w:p>
          </w:sdtContent>
        </w:sdt>
      </w:sdtContent>
    </w:sdt>
    <w:p w14:paraId="505AE777" w14:textId="77777777" w:rsidR="00E6374D" w:rsidRPr="00E6374D" w:rsidRDefault="00E6374D" w:rsidP="00E6374D"/>
    <w:sectPr w:rsidR="00E6374D" w:rsidRPr="00E6374D" w:rsidSect="00FC2269">
      <w:footerReference w:type="default" r:id="rId34"/>
      <w:pgSz w:w="11894" w:h="17333"/>
      <w:pgMar w:top="1157" w:right="382" w:bottom="712" w:left="25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57EB2" w14:textId="77777777" w:rsidR="00441F91" w:rsidRDefault="00441F91" w:rsidP="00872029">
      <w:pPr>
        <w:spacing w:after="0" w:line="240" w:lineRule="auto"/>
      </w:pPr>
      <w:r>
        <w:separator/>
      </w:r>
    </w:p>
  </w:endnote>
  <w:endnote w:type="continuationSeparator" w:id="0">
    <w:p w14:paraId="70CCACB1" w14:textId="77777777" w:rsidR="00441F91" w:rsidRDefault="00441F91" w:rsidP="00872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8933"/>
      <w:docPartObj>
        <w:docPartGallery w:val="Page Numbers (Bottom of Page)"/>
        <w:docPartUnique/>
      </w:docPartObj>
    </w:sdtPr>
    <w:sdtEndPr>
      <w:rPr>
        <w:noProof/>
      </w:rPr>
    </w:sdtEndPr>
    <w:sdtContent>
      <w:p w14:paraId="0F231CE8" w14:textId="77777777" w:rsidR="00872029" w:rsidRDefault="00872029">
        <w:pPr>
          <w:pStyle w:val="Footer"/>
          <w:jc w:val="center"/>
        </w:pPr>
        <w:r>
          <w:fldChar w:fldCharType="begin"/>
        </w:r>
        <w:r>
          <w:instrText xml:space="preserve"> PAGE   \* MERGEFORMAT </w:instrText>
        </w:r>
        <w:r>
          <w:fldChar w:fldCharType="separate"/>
        </w:r>
        <w:r w:rsidR="00D06922">
          <w:rPr>
            <w:noProof/>
          </w:rPr>
          <w:t>7</w:t>
        </w:r>
        <w:r>
          <w:rPr>
            <w:noProof/>
          </w:rPr>
          <w:fldChar w:fldCharType="end"/>
        </w:r>
      </w:p>
    </w:sdtContent>
  </w:sdt>
  <w:p w14:paraId="5118B943" w14:textId="77777777" w:rsidR="00872029" w:rsidRDefault="00872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BE77D" w14:textId="77777777" w:rsidR="00441F91" w:rsidRDefault="00441F91" w:rsidP="00872029">
      <w:pPr>
        <w:spacing w:after="0" w:line="240" w:lineRule="auto"/>
      </w:pPr>
      <w:r>
        <w:separator/>
      </w:r>
    </w:p>
  </w:footnote>
  <w:footnote w:type="continuationSeparator" w:id="0">
    <w:p w14:paraId="30A46648" w14:textId="77777777" w:rsidR="00441F91" w:rsidRDefault="00441F91" w:rsidP="00872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5311FA6"/>
    <w:multiLevelType w:val="hybridMultilevel"/>
    <w:tmpl w:val="1A5D051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A6421A"/>
    <w:multiLevelType w:val="multilevel"/>
    <w:tmpl w:val="4E56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770FA"/>
    <w:multiLevelType w:val="hybridMultilevel"/>
    <w:tmpl w:val="EECC8D12"/>
    <w:lvl w:ilvl="0" w:tplc="96A6F6EC">
      <w:start w:val="1"/>
      <w:numFmt w:val="bullet"/>
      <w:lvlText w:val=""/>
      <w:lvlJc w:val="left"/>
      <w:pPr>
        <w:tabs>
          <w:tab w:val="num" w:pos="720"/>
        </w:tabs>
        <w:ind w:left="720" w:hanging="360"/>
      </w:pPr>
      <w:rPr>
        <w:rFonts w:ascii="Wingdings" w:hAnsi="Wingdings" w:hint="default"/>
      </w:rPr>
    </w:lvl>
    <w:lvl w:ilvl="1" w:tplc="4B321400" w:tentative="1">
      <w:start w:val="1"/>
      <w:numFmt w:val="bullet"/>
      <w:lvlText w:val=""/>
      <w:lvlJc w:val="left"/>
      <w:pPr>
        <w:tabs>
          <w:tab w:val="num" w:pos="1440"/>
        </w:tabs>
        <w:ind w:left="1440" w:hanging="360"/>
      </w:pPr>
      <w:rPr>
        <w:rFonts w:ascii="Wingdings" w:hAnsi="Wingdings" w:hint="default"/>
      </w:rPr>
    </w:lvl>
    <w:lvl w:ilvl="2" w:tplc="AF361A14" w:tentative="1">
      <w:start w:val="1"/>
      <w:numFmt w:val="bullet"/>
      <w:lvlText w:val=""/>
      <w:lvlJc w:val="left"/>
      <w:pPr>
        <w:tabs>
          <w:tab w:val="num" w:pos="2160"/>
        </w:tabs>
        <w:ind w:left="2160" w:hanging="360"/>
      </w:pPr>
      <w:rPr>
        <w:rFonts w:ascii="Wingdings" w:hAnsi="Wingdings" w:hint="default"/>
      </w:rPr>
    </w:lvl>
    <w:lvl w:ilvl="3" w:tplc="EAF8EEEC" w:tentative="1">
      <w:start w:val="1"/>
      <w:numFmt w:val="bullet"/>
      <w:lvlText w:val=""/>
      <w:lvlJc w:val="left"/>
      <w:pPr>
        <w:tabs>
          <w:tab w:val="num" w:pos="2880"/>
        </w:tabs>
        <w:ind w:left="2880" w:hanging="360"/>
      </w:pPr>
      <w:rPr>
        <w:rFonts w:ascii="Wingdings" w:hAnsi="Wingdings" w:hint="default"/>
      </w:rPr>
    </w:lvl>
    <w:lvl w:ilvl="4" w:tplc="5934B3E4" w:tentative="1">
      <w:start w:val="1"/>
      <w:numFmt w:val="bullet"/>
      <w:lvlText w:val=""/>
      <w:lvlJc w:val="left"/>
      <w:pPr>
        <w:tabs>
          <w:tab w:val="num" w:pos="3600"/>
        </w:tabs>
        <w:ind w:left="3600" w:hanging="360"/>
      </w:pPr>
      <w:rPr>
        <w:rFonts w:ascii="Wingdings" w:hAnsi="Wingdings" w:hint="default"/>
      </w:rPr>
    </w:lvl>
    <w:lvl w:ilvl="5" w:tplc="D098EECA" w:tentative="1">
      <w:start w:val="1"/>
      <w:numFmt w:val="bullet"/>
      <w:lvlText w:val=""/>
      <w:lvlJc w:val="left"/>
      <w:pPr>
        <w:tabs>
          <w:tab w:val="num" w:pos="4320"/>
        </w:tabs>
        <w:ind w:left="4320" w:hanging="360"/>
      </w:pPr>
      <w:rPr>
        <w:rFonts w:ascii="Wingdings" w:hAnsi="Wingdings" w:hint="default"/>
      </w:rPr>
    </w:lvl>
    <w:lvl w:ilvl="6" w:tplc="6EFC2AE0" w:tentative="1">
      <w:start w:val="1"/>
      <w:numFmt w:val="bullet"/>
      <w:lvlText w:val=""/>
      <w:lvlJc w:val="left"/>
      <w:pPr>
        <w:tabs>
          <w:tab w:val="num" w:pos="5040"/>
        </w:tabs>
        <w:ind w:left="5040" w:hanging="360"/>
      </w:pPr>
      <w:rPr>
        <w:rFonts w:ascii="Wingdings" w:hAnsi="Wingdings" w:hint="default"/>
      </w:rPr>
    </w:lvl>
    <w:lvl w:ilvl="7" w:tplc="5784EC6C" w:tentative="1">
      <w:start w:val="1"/>
      <w:numFmt w:val="bullet"/>
      <w:lvlText w:val=""/>
      <w:lvlJc w:val="left"/>
      <w:pPr>
        <w:tabs>
          <w:tab w:val="num" w:pos="5760"/>
        </w:tabs>
        <w:ind w:left="5760" w:hanging="360"/>
      </w:pPr>
      <w:rPr>
        <w:rFonts w:ascii="Wingdings" w:hAnsi="Wingdings" w:hint="default"/>
      </w:rPr>
    </w:lvl>
    <w:lvl w:ilvl="8" w:tplc="8C5E6A2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95D18"/>
    <w:multiLevelType w:val="hybridMultilevel"/>
    <w:tmpl w:val="9A0AEF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2B0E2D"/>
    <w:multiLevelType w:val="hybridMultilevel"/>
    <w:tmpl w:val="2C7602F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86AC2"/>
    <w:multiLevelType w:val="hybridMultilevel"/>
    <w:tmpl w:val="D362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A5FB4"/>
    <w:multiLevelType w:val="multilevel"/>
    <w:tmpl w:val="871CB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711A8D"/>
    <w:multiLevelType w:val="hybridMultilevel"/>
    <w:tmpl w:val="7ACC5A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B228E2"/>
    <w:multiLevelType w:val="multilevel"/>
    <w:tmpl w:val="421A4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552D31"/>
    <w:multiLevelType w:val="hybridMultilevel"/>
    <w:tmpl w:val="FC2E3D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28104CE"/>
    <w:multiLevelType w:val="hybridMultilevel"/>
    <w:tmpl w:val="258491BE"/>
    <w:lvl w:ilvl="0" w:tplc="ABBAA04C">
      <w:start w:val="1"/>
      <w:numFmt w:val="bullet"/>
      <w:lvlText w:val=""/>
      <w:lvlJc w:val="left"/>
      <w:pPr>
        <w:tabs>
          <w:tab w:val="num" w:pos="720"/>
        </w:tabs>
        <w:ind w:left="720" w:hanging="360"/>
      </w:pPr>
      <w:rPr>
        <w:rFonts w:ascii="Wingdings" w:hAnsi="Wingdings" w:hint="default"/>
      </w:rPr>
    </w:lvl>
    <w:lvl w:ilvl="1" w:tplc="EB9C3D08" w:tentative="1">
      <w:start w:val="1"/>
      <w:numFmt w:val="bullet"/>
      <w:lvlText w:val=""/>
      <w:lvlJc w:val="left"/>
      <w:pPr>
        <w:tabs>
          <w:tab w:val="num" w:pos="1440"/>
        </w:tabs>
        <w:ind w:left="1440" w:hanging="360"/>
      </w:pPr>
      <w:rPr>
        <w:rFonts w:ascii="Wingdings" w:hAnsi="Wingdings" w:hint="default"/>
      </w:rPr>
    </w:lvl>
    <w:lvl w:ilvl="2" w:tplc="B4BC3BAA" w:tentative="1">
      <w:start w:val="1"/>
      <w:numFmt w:val="bullet"/>
      <w:lvlText w:val=""/>
      <w:lvlJc w:val="left"/>
      <w:pPr>
        <w:tabs>
          <w:tab w:val="num" w:pos="2160"/>
        </w:tabs>
        <w:ind w:left="2160" w:hanging="360"/>
      </w:pPr>
      <w:rPr>
        <w:rFonts w:ascii="Wingdings" w:hAnsi="Wingdings" w:hint="default"/>
      </w:rPr>
    </w:lvl>
    <w:lvl w:ilvl="3" w:tplc="65E09B0A" w:tentative="1">
      <w:start w:val="1"/>
      <w:numFmt w:val="bullet"/>
      <w:lvlText w:val=""/>
      <w:lvlJc w:val="left"/>
      <w:pPr>
        <w:tabs>
          <w:tab w:val="num" w:pos="2880"/>
        </w:tabs>
        <w:ind w:left="2880" w:hanging="360"/>
      </w:pPr>
      <w:rPr>
        <w:rFonts w:ascii="Wingdings" w:hAnsi="Wingdings" w:hint="default"/>
      </w:rPr>
    </w:lvl>
    <w:lvl w:ilvl="4" w:tplc="67884C50" w:tentative="1">
      <w:start w:val="1"/>
      <w:numFmt w:val="bullet"/>
      <w:lvlText w:val=""/>
      <w:lvlJc w:val="left"/>
      <w:pPr>
        <w:tabs>
          <w:tab w:val="num" w:pos="3600"/>
        </w:tabs>
        <w:ind w:left="3600" w:hanging="360"/>
      </w:pPr>
      <w:rPr>
        <w:rFonts w:ascii="Wingdings" w:hAnsi="Wingdings" w:hint="default"/>
      </w:rPr>
    </w:lvl>
    <w:lvl w:ilvl="5" w:tplc="F6BADCC6" w:tentative="1">
      <w:start w:val="1"/>
      <w:numFmt w:val="bullet"/>
      <w:lvlText w:val=""/>
      <w:lvlJc w:val="left"/>
      <w:pPr>
        <w:tabs>
          <w:tab w:val="num" w:pos="4320"/>
        </w:tabs>
        <w:ind w:left="4320" w:hanging="360"/>
      </w:pPr>
      <w:rPr>
        <w:rFonts w:ascii="Wingdings" w:hAnsi="Wingdings" w:hint="default"/>
      </w:rPr>
    </w:lvl>
    <w:lvl w:ilvl="6" w:tplc="1F36D1AA" w:tentative="1">
      <w:start w:val="1"/>
      <w:numFmt w:val="bullet"/>
      <w:lvlText w:val=""/>
      <w:lvlJc w:val="left"/>
      <w:pPr>
        <w:tabs>
          <w:tab w:val="num" w:pos="5040"/>
        </w:tabs>
        <w:ind w:left="5040" w:hanging="360"/>
      </w:pPr>
      <w:rPr>
        <w:rFonts w:ascii="Wingdings" w:hAnsi="Wingdings" w:hint="default"/>
      </w:rPr>
    </w:lvl>
    <w:lvl w:ilvl="7" w:tplc="03425FE4" w:tentative="1">
      <w:start w:val="1"/>
      <w:numFmt w:val="bullet"/>
      <w:lvlText w:val=""/>
      <w:lvlJc w:val="left"/>
      <w:pPr>
        <w:tabs>
          <w:tab w:val="num" w:pos="5760"/>
        </w:tabs>
        <w:ind w:left="5760" w:hanging="360"/>
      </w:pPr>
      <w:rPr>
        <w:rFonts w:ascii="Wingdings" w:hAnsi="Wingdings" w:hint="default"/>
      </w:rPr>
    </w:lvl>
    <w:lvl w:ilvl="8" w:tplc="35904D9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52D08F6"/>
    <w:multiLevelType w:val="multilevel"/>
    <w:tmpl w:val="0D4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776C08"/>
    <w:multiLevelType w:val="multilevel"/>
    <w:tmpl w:val="8E54AB80"/>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4" w15:restartNumberingAfterBreak="0">
    <w:nsid w:val="5F2A0DE3"/>
    <w:multiLevelType w:val="multilevel"/>
    <w:tmpl w:val="EBFE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AF7C2C"/>
    <w:multiLevelType w:val="hybridMultilevel"/>
    <w:tmpl w:val="1A88153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035274E"/>
    <w:multiLevelType w:val="hybridMultilevel"/>
    <w:tmpl w:val="044C1E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B257FA"/>
    <w:multiLevelType w:val="hybridMultilevel"/>
    <w:tmpl w:val="02304EE6"/>
    <w:lvl w:ilvl="0" w:tplc="D1C86B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D74573"/>
    <w:multiLevelType w:val="multilevel"/>
    <w:tmpl w:val="2BD4AEDA"/>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0" w15:restartNumberingAfterBreak="0">
    <w:nsid w:val="707225A1"/>
    <w:multiLevelType w:val="multilevel"/>
    <w:tmpl w:val="97A8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B56E00"/>
    <w:multiLevelType w:val="hybridMultilevel"/>
    <w:tmpl w:val="A51243DE"/>
    <w:lvl w:ilvl="0" w:tplc="02B2CEE4">
      <w:start w:val="1"/>
      <w:numFmt w:val="decimal"/>
      <w:lvlText w:val="%1."/>
      <w:lvlJc w:val="left"/>
      <w:pPr>
        <w:tabs>
          <w:tab w:val="num" w:pos="720"/>
        </w:tabs>
        <w:ind w:left="720" w:hanging="360"/>
      </w:pPr>
    </w:lvl>
    <w:lvl w:ilvl="1" w:tplc="96CA30C2" w:tentative="1">
      <w:start w:val="1"/>
      <w:numFmt w:val="decimal"/>
      <w:lvlText w:val="%2."/>
      <w:lvlJc w:val="left"/>
      <w:pPr>
        <w:tabs>
          <w:tab w:val="num" w:pos="1440"/>
        </w:tabs>
        <w:ind w:left="1440" w:hanging="360"/>
      </w:pPr>
    </w:lvl>
    <w:lvl w:ilvl="2" w:tplc="D1A2DD94" w:tentative="1">
      <w:start w:val="1"/>
      <w:numFmt w:val="decimal"/>
      <w:lvlText w:val="%3."/>
      <w:lvlJc w:val="left"/>
      <w:pPr>
        <w:tabs>
          <w:tab w:val="num" w:pos="2160"/>
        </w:tabs>
        <w:ind w:left="2160" w:hanging="360"/>
      </w:pPr>
    </w:lvl>
    <w:lvl w:ilvl="3" w:tplc="32B81900" w:tentative="1">
      <w:start w:val="1"/>
      <w:numFmt w:val="decimal"/>
      <w:lvlText w:val="%4."/>
      <w:lvlJc w:val="left"/>
      <w:pPr>
        <w:tabs>
          <w:tab w:val="num" w:pos="2880"/>
        </w:tabs>
        <w:ind w:left="2880" w:hanging="360"/>
      </w:pPr>
    </w:lvl>
    <w:lvl w:ilvl="4" w:tplc="9A10C878" w:tentative="1">
      <w:start w:val="1"/>
      <w:numFmt w:val="decimal"/>
      <w:lvlText w:val="%5."/>
      <w:lvlJc w:val="left"/>
      <w:pPr>
        <w:tabs>
          <w:tab w:val="num" w:pos="3600"/>
        </w:tabs>
        <w:ind w:left="3600" w:hanging="360"/>
      </w:pPr>
    </w:lvl>
    <w:lvl w:ilvl="5" w:tplc="4F862DE8" w:tentative="1">
      <w:start w:val="1"/>
      <w:numFmt w:val="decimal"/>
      <w:lvlText w:val="%6."/>
      <w:lvlJc w:val="left"/>
      <w:pPr>
        <w:tabs>
          <w:tab w:val="num" w:pos="4320"/>
        </w:tabs>
        <w:ind w:left="4320" w:hanging="360"/>
      </w:pPr>
    </w:lvl>
    <w:lvl w:ilvl="6" w:tplc="889C4E1E" w:tentative="1">
      <w:start w:val="1"/>
      <w:numFmt w:val="decimal"/>
      <w:lvlText w:val="%7."/>
      <w:lvlJc w:val="left"/>
      <w:pPr>
        <w:tabs>
          <w:tab w:val="num" w:pos="5040"/>
        </w:tabs>
        <w:ind w:left="5040" w:hanging="360"/>
      </w:pPr>
    </w:lvl>
    <w:lvl w:ilvl="7" w:tplc="5778278A" w:tentative="1">
      <w:start w:val="1"/>
      <w:numFmt w:val="decimal"/>
      <w:lvlText w:val="%8."/>
      <w:lvlJc w:val="left"/>
      <w:pPr>
        <w:tabs>
          <w:tab w:val="num" w:pos="5760"/>
        </w:tabs>
        <w:ind w:left="5760" w:hanging="360"/>
      </w:pPr>
    </w:lvl>
    <w:lvl w:ilvl="8" w:tplc="4142F95A" w:tentative="1">
      <w:start w:val="1"/>
      <w:numFmt w:val="decimal"/>
      <w:lvlText w:val="%9."/>
      <w:lvlJc w:val="left"/>
      <w:pPr>
        <w:tabs>
          <w:tab w:val="num" w:pos="6480"/>
        </w:tabs>
        <w:ind w:left="6480" w:hanging="360"/>
      </w:pPr>
    </w:lvl>
  </w:abstractNum>
  <w:abstractNum w:abstractNumId="22" w15:restartNumberingAfterBreak="0">
    <w:nsid w:val="776642FB"/>
    <w:multiLevelType w:val="multilevel"/>
    <w:tmpl w:val="B230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981B2F"/>
    <w:multiLevelType w:val="multilevel"/>
    <w:tmpl w:val="46465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C727B73"/>
    <w:multiLevelType w:val="multilevel"/>
    <w:tmpl w:val="708AEC16"/>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5" w15:restartNumberingAfterBreak="0">
    <w:nsid w:val="7CB446CA"/>
    <w:multiLevelType w:val="hybridMultilevel"/>
    <w:tmpl w:val="F990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29629B"/>
    <w:multiLevelType w:val="hybridMultilevel"/>
    <w:tmpl w:val="AFD28DE4"/>
    <w:lvl w:ilvl="0" w:tplc="0F78B99A">
      <w:start w:val="1"/>
      <w:numFmt w:val="bullet"/>
      <w:lvlText w:val=""/>
      <w:lvlJc w:val="left"/>
      <w:pPr>
        <w:tabs>
          <w:tab w:val="num" w:pos="720"/>
        </w:tabs>
        <w:ind w:left="720" w:hanging="360"/>
      </w:pPr>
      <w:rPr>
        <w:rFonts w:ascii="Wingdings" w:hAnsi="Wingdings" w:hint="default"/>
      </w:rPr>
    </w:lvl>
    <w:lvl w:ilvl="1" w:tplc="291EB9E6" w:tentative="1">
      <w:start w:val="1"/>
      <w:numFmt w:val="bullet"/>
      <w:lvlText w:val=""/>
      <w:lvlJc w:val="left"/>
      <w:pPr>
        <w:tabs>
          <w:tab w:val="num" w:pos="1440"/>
        </w:tabs>
        <w:ind w:left="1440" w:hanging="360"/>
      </w:pPr>
      <w:rPr>
        <w:rFonts w:ascii="Wingdings" w:hAnsi="Wingdings" w:hint="default"/>
      </w:rPr>
    </w:lvl>
    <w:lvl w:ilvl="2" w:tplc="28F46EC6" w:tentative="1">
      <w:start w:val="1"/>
      <w:numFmt w:val="bullet"/>
      <w:lvlText w:val=""/>
      <w:lvlJc w:val="left"/>
      <w:pPr>
        <w:tabs>
          <w:tab w:val="num" w:pos="2160"/>
        </w:tabs>
        <w:ind w:left="2160" w:hanging="360"/>
      </w:pPr>
      <w:rPr>
        <w:rFonts w:ascii="Wingdings" w:hAnsi="Wingdings" w:hint="default"/>
      </w:rPr>
    </w:lvl>
    <w:lvl w:ilvl="3" w:tplc="2F3682EC" w:tentative="1">
      <w:start w:val="1"/>
      <w:numFmt w:val="bullet"/>
      <w:lvlText w:val=""/>
      <w:lvlJc w:val="left"/>
      <w:pPr>
        <w:tabs>
          <w:tab w:val="num" w:pos="2880"/>
        </w:tabs>
        <w:ind w:left="2880" w:hanging="360"/>
      </w:pPr>
      <w:rPr>
        <w:rFonts w:ascii="Wingdings" w:hAnsi="Wingdings" w:hint="default"/>
      </w:rPr>
    </w:lvl>
    <w:lvl w:ilvl="4" w:tplc="179C253A" w:tentative="1">
      <w:start w:val="1"/>
      <w:numFmt w:val="bullet"/>
      <w:lvlText w:val=""/>
      <w:lvlJc w:val="left"/>
      <w:pPr>
        <w:tabs>
          <w:tab w:val="num" w:pos="3600"/>
        </w:tabs>
        <w:ind w:left="3600" w:hanging="360"/>
      </w:pPr>
      <w:rPr>
        <w:rFonts w:ascii="Wingdings" w:hAnsi="Wingdings" w:hint="default"/>
      </w:rPr>
    </w:lvl>
    <w:lvl w:ilvl="5" w:tplc="AEFA399A" w:tentative="1">
      <w:start w:val="1"/>
      <w:numFmt w:val="bullet"/>
      <w:lvlText w:val=""/>
      <w:lvlJc w:val="left"/>
      <w:pPr>
        <w:tabs>
          <w:tab w:val="num" w:pos="4320"/>
        </w:tabs>
        <w:ind w:left="4320" w:hanging="360"/>
      </w:pPr>
      <w:rPr>
        <w:rFonts w:ascii="Wingdings" w:hAnsi="Wingdings" w:hint="default"/>
      </w:rPr>
    </w:lvl>
    <w:lvl w:ilvl="6" w:tplc="55A860A0" w:tentative="1">
      <w:start w:val="1"/>
      <w:numFmt w:val="bullet"/>
      <w:lvlText w:val=""/>
      <w:lvlJc w:val="left"/>
      <w:pPr>
        <w:tabs>
          <w:tab w:val="num" w:pos="5040"/>
        </w:tabs>
        <w:ind w:left="5040" w:hanging="360"/>
      </w:pPr>
      <w:rPr>
        <w:rFonts w:ascii="Wingdings" w:hAnsi="Wingdings" w:hint="default"/>
      </w:rPr>
    </w:lvl>
    <w:lvl w:ilvl="7" w:tplc="76DA0A0A" w:tentative="1">
      <w:start w:val="1"/>
      <w:numFmt w:val="bullet"/>
      <w:lvlText w:val=""/>
      <w:lvlJc w:val="left"/>
      <w:pPr>
        <w:tabs>
          <w:tab w:val="num" w:pos="5760"/>
        </w:tabs>
        <w:ind w:left="5760" w:hanging="360"/>
      </w:pPr>
      <w:rPr>
        <w:rFonts w:ascii="Wingdings" w:hAnsi="Wingdings" w:hint="default"/>
      </w:rPr>
    </w:lvl>
    <w:lvl w:ilvl="8" w:tplc="91CE01F2" w:tentative="1">
      <w:start w:val="1"/>
      <w:numFmt w:val="bullet"/>
      <w:lvlText w:val=""/>
      <w:lvlJc w:val="left"/>
      <w:pPr>
        <w:tabs>
          <w:tab w:val="num" w:pos="6480"/>
        </w:tabs>
        <w:ind w:left="6480" w:hanging="360"/>
      </w:pPr>
      <w:rPr>
        <w:rFonts w:ascii="Wingdings" w:hAnsi="Wingdings" w:hint="default"/>
      </w:rPr>
    </w:lvl>
  </w:abstractNum>
  <w:num w:numId="1" w16cid:durableId="1394238084">
    <w:abstractNumId w:val="0"/>
  </w:num>
  <w:num w:numId="2" w16cid:durableId="313871824">
    <w:abstractNumId w:val="11"/>
  </w:num>
  <w:num w:numId="3" w16cid:durableId="2082485075">
    <w:abstractNumId w:val="2"/>
  </w:num>
  <w:num w:numId="4" w16cid:durableId="287667152">
    <w:abstractNumId w:val="23"/>
  </w:num>
  <w:num w:numId="5" w16cid:durableId="68162969">
    <w:abstractNumId w:val="13"/>
  </w:num>
  <w:num w:numId="6" w16cid:durableId="948781556">
    <w:abstractNumId w:val="7"/>
  </w:num>
  <w:num w:numId="7" w16cid:durableId="311834682">
    <w:abstractNumId w:val="9"/>
  </w:num>
  <w:num w:numId="8" w16cid:durableId="985623850">
    <w:abstractNumId w:val="26"/>
  </w:num>
  <w:num w:numId="9" w16cid:durableId="1030186647">
    <w:abstractNumId w:val="22"/>
  </w:num>
  <w:num w:numId="10" w16cid:durableId="1639064079">
    <w:abstractNumId w:val="14"/>
  </w:num>
  <w:num w:numId="11" w16cid:durableId="295334746">
    <w:abstractNumId w:val="12"/>
  </w:num>
  <w:num w:numId="12" w16cid:durableId="1721007775">
    <w:abstractNumId w:val="1"/>
  </w:num>
  <w:num w:numId="13" w16cid:durableId="660158647">
    <w:abstractNumId w:val="20"/>
  </w:num>
  <w:num w:numId="14" w16cid:durableId="461583569">
    <w:abstractNumId w:val="10"/>
  </w:num>
  <w:num w:numId="15" w16cid:durableId="1091313653">
    <w:abstractNumId w:val="25"/>
  </w:num>
  <w:num w:numId="16" w16cid:durableId="1820342275">
    <w:abstractNumId w:val="21"/>
  </w:num>
  <w:num w:numId="17" w16cid:durableId="181554286">
    <w:abstractNumId w:val="6"/>
  </w:num>
  <w:num w:numId="18" w16cid:durableId="1321423069">
    <w:abstractNumId w:val="24"/>
  </w:num>
  <w:num w:numId="19" w16cid:durableId="1259489464">
    <w:abstractNumId w:val="19"/>
  </w:num>
  <w:num w:numId="20" w16cid:durableId="807435770">
    <w:abstractNumId w:val="8"/>
  </w:num>
  <w:num w:numId="21" w16cid:durableId="897712498">
    <w:abstractNumId w:val="3"/>
  </w:num>
  <w:num w:numId="22" w16cid:durableId="827094976">
    <w:abstractNumId w:val="18"/>
  </w:num>
  <w:num w:numId="23" w16cid:durableId="1811552586">
    <w:abstractNumId w:val="15"/>
  </w:num>
  <w:num w:numId="24" w16cid:durableId="591354951">
    <w:abstractNumId w:val="17"/>
  </w:num>
  <w:num w:numId="25" w16cid:durableId="564994754">
    <w:abstractNumId w:val="5"/>
  </w:num>
  <w:num w:numId="26" w16cid:durableId="1320815601">
    <w:abstractNumId w:val="4"/>
  </w:num>
  <w:num w:numId="27" w16cid:durableId="193686274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8AD"/>
    <w:rsid w:val="00006542"/>
    <w:rsid w:val="00013B0F"/>
    <w:rsid w:val="00017449"/>
    <w:rsid w:val="00020F08"/>
    <w:rsid w:val="000214D8"/>
    <w:rsid w:val="00031B2A"/>
    <w:rsid w:val="000378E4"/>
    <w:rsid w:val="00040FBD"/>
    <w:rsid w:val="0004342A"/>
    <w:rsid w:val="00044187"/>
    <w:rsid w:val="00055F09"/>
    <w:rsid w:val="00056DEC"/>
    <w:rsid w:val="00063058"/>
    <w:rsid w:val="00065C19"/>
    <w:rsid w:val="00072185"/>
    <w:rsid w:val="000775D2"/>
    <w:rsid w:val="00092DC8"/>
    <w:rsid w:val="000A004F"/>
    <w:rsid w:val="000A4E2B"/>
    <w:rsid w:val="000B350A"/>
    <w:rsid w:val="000C21D2"/>
    <w:rsid w:val="000C4687"/>
    <w:rsid w:val="000C77C7"/>
    <w:rsid w:val="000D2C4A"/>
    <w:rsid w:val="000E6A16"/>
    <w:rsid w:val="000F538F"/>
    <w:rsid w:val="00123787"/>
    <w:rsid w:val="00134C4C"/>
    <w:rsid w:val="00141DAB"/>
    <w:rsid w:val="00143975"/>
    <w:rsid w:val="00143B64"/>
    <w:rsid w:val="001462E0"/>
    <w:rsid w:val="00146797"/>
    <w:rsid w:val="00147FC2"/>
    <w:rsid w:val="001523D3"/>
    <w:rsid w:val="00152B29"/>
    <w:rsid w:val="00163D6B"/>
    <w:rsid w:val="001657C2"/>
    <w:rsid w:val="001713DB"/>
    <w:rsid w:val="00184C12"/>
    <w:rsid w:val="001C4817"/>
    <w:rsid w:val="001E398B"/>
    <w:rsid w:val="001E55EC"/>
    <w:rsid w:val="002119D8"/>
    <w:rsid w:val="0021486F"/>
    <w:rsid w:val="00215522"/>
    <w:rsid w:val="00232ED9"/>
    <w:rsid w:val="0023629B"/>
    <w:rsid w:val="00242C2A"/>
    <w:rsid w:val="002520B8"/>
    <w:rsid w:val="0028752C"/>
    <w:rsid w:val="002A0C1C"/>
    <w:rsid w:val="002A225A"/>
    <w:rsid w:val="002D6307"/>
    <w:rsid w:val="002E53AF"/>
    <w:rsid w:val="002F01F2"/>
    <w:rsid w:val="002F63DC"/>
    <w:rsid w:val="00300B69"/>
    <w:rsid w:val="00321A88"/>
    <w:rsid w:val="00324301"/>
    <w:rsid w:val="00325807"/>
    <w:rsid w:val="00326466"/>
    <w:rsid w:val="003339A3"/>
    <w:rsid w:val="00334BE7"/>
    <w:rsid w:val="00353577"/>
    <w:rsid w:val="003560F3"/>
    <w:rsid w:val="00363299"/>
    <w:rsid w:val="0036409F"/>
    <w:rsid w:val="00370AA6"/>
    <w:rsid w:val="00371395"/>
    <w:rsid w:val="003745D6"/>
    <w:rsid w:val="003762AA"/>
    <w:rsid w:val="00382A2A"/>
    <w:rsid w:val="00390CEB"/>
    <w:rsid w:val="00397EA9"/>
    <w:rsid w:val="003B3FA2"/>
    <w:rsid w:val="003B7776"/>
    <w:rsid w:val="003C36F7"/>
    <w:rsid w:val="003C4318"/>
    <w:rsid w:val="003E3F30"/>
    <w:rsid w:val="003E4F0C"/>
    <w:rsid w:val="004126C9"/>
    <w:rsid w:val="00422521"/>
    <w:rsid w:val="00441F91"/>
    <w:rsid w:val="00442380"/>
    <w:rsid w:val="004754A5"/>
    <w:rsid w:val="004804AE"/>
    <w:rsid w:val="00481D03"/>
    <w:rsid w:val="00486BF6"/>
    <w:rsid w:val="00492CDF"/>
    <w:rsid w:val="00496A1F"/>
    <w:rsid w:val="004A169C"/>
    <w:rsid w:val="004A351B"/>
    <w:rsid w:val="004A6315"/>
    <w:rsid w:val="004B0B5D"/>
    <w:rsid w:val="004C3345"/>
    <w:rsid w:val="004C5FD9"/>
    <w:rsid w:val="004C6405"/>
    <w:rsid w:val="004C66B0"/>
    <w:rsid w:val="004D479C"/>
    <w:rsid w:val="00503670"/>
    <w:rsid w:val="00506B3E"/>
    <w:rsid w:val="00514700"/>
    <w:rsid w:val="005301B7"/>
    <w:rsid w:val="00540A25"/>
    <w:rsid w:val="00544B66"/>
    <w:rsid w:val="00545174"/>
    <w:rsid w:val="005631A2"/>
    <w:rsid w:val="00582AC7"/>
    <w:rsid w:val="00583915"/>
    <w:rsid w:val="00584E67"/>
    <w:rsid w:val="005857AD"/>
    <w:rsid w:val="005A30D2"/>
    <w:rsid w:val="005A5072"/>
    <w:rsid w:val="005A72BA"/>
    <w:rsid w:val="005D468E"/>
    <w:rsid w:val="005E4957"/>
    <w:rsid w:val="005E5BD4"/>
    <w:rsid w:val="005F2E81"/>
    <w:rsid w:val="005F2F64"/>
    <w:rsid w:val="005F3AE5"/>
    <w:rsid w:val="005F7ACD"/>
    <w:rsid w:val="00616872"/>
    <w:rsid w:val="006456BC"/>
    <w:rsid w:val="00654DDA"/>
    <w:rsid w:val="0066112C"/>
    <w:rsid w:val="00665EED"/>
    <w:rsid w:val="006756C4"/>
    <w:rsid w:val="0069669D"/>
    <w:rsid w:val="006A66FA"/>
    <w:rsid w:val="006A7C74"/>
    <w:rsid w:val="006B2740"/>
    <w:rsid w:val="006D228D"/>
    <w:rsid w:val="006D7B1C"/>
    <w:rsid w:val="006F0AD2"/>
    <w:rsid w:val="007000B4"/>
    <w:rsid w:val="00712FF2"/>
    <w:rsid w:val="00733F3E"/>
    <w:rsid w:val="007358AA"/>
    <w:rsid w:val="0074318F"/>
    <w:rsid w:val="007838BE"/>
    <w:rsid w:val="00784CD3"/>
    <w:rsid w:val="007A2488"/>
    <w:rsid w:val="007A3F6D"/>
    <w:rsid w:val="007B09C1"/>
    <w:rsid w:val="007B315E"/>
    <w:rsid w:val="007B4689"/>
    <w:rsid w:val="007D530D"/>
    <w:rsid w:val="007D669C"/>
    <w:rsid w:val="007D6A49"/>
    <w:rsid w:val="007E38A4"/>
    <w:rsid w:val="007E4461"/>
    <w:rsid w:val="007E5ABB"/>
    <w:rsid w:val="0081149D"/>
    <w:rsid w:val="008350DA"/>
    <w:rsid w:val="0084576B"/>
    <w:rsid w:val="00856FD4"/>
    <w:rsid w:val="00860F37"/>
    <w:rsid w:val="00872029"/>
    <w:rsid w:val="008834E9"/>
    <w:rsid w:val="0089314E"/>
    <w:rsid w:val="008973DF"/>
    <w:rsid w:val="008A0C4C"/>
    <w:rsid w:val="008A6211"/>
    <w:rsid w:val="008C32AA"/>
    <w:rsid w:val="008D72B5"/>
    <w:rsid w:val="008E7452"/>
    <w:rsid w:val="0092110E"/>
    <w:rsid w:val="00935439"/>
    <w:rsid w:val="0093637C"/>
    <w:rsid w:val="009430AC"/>
    <w:rsid w:val="009478AD"/>
    <w:rsid w:val="009529A9"/>
    <w:rsid w:val="009625B2"/>
    <w:rsid w:val="009630D3"/>
    <w:rsid w:val="0096337C"/>
    <w:rsid w:val="00981067"/>
    <w:rsid w:val="00982CCE"/>
    <w:rsid w:val="009848FD"/>
    <w:rsid w:val="009861DB"/>
    <w:rsid w:val="009872EC"/>
    <w:rsid w:val="009A433E"/>
    <w:rsid w:val="009B4C78"/>
    <w:rsid w:val="009C14AE"/>
    <w:rsid w:val="009C395D"/>
    <w:rsid w:val="009C4561"/>
    <w:rsid w:val="009C4F74"/>
    <w:rsid w:val="009C65F9"/>
    <w:rsid w:val="009D1316"/>
    <w:rsid w:val="009F2AB4"/>
    <w:rsid w:val="00A2541E"/>
    <w:rsid w:val="00A304E1"/>
    <w:rsid w:val="00A30A78"/>
    <w:rsid w:val="00A43BBB"/>
    <w:rsid w:val="00A53D07"/>
    <w:rsid w:val="00A56FEA"/>
    <w:rsid w:val="00A61CFF"/>
    <w:rsid w:val="00A6371D"/>
    <w:rsid w:val="00A6609D"/>
    <w:rsid w:val="00A83F9E"/>
    <w:rsid w:val="00A94439"/>
    <w:rsid w:val="00A96461"/>
    <w:rsid w:val="00AA671E"/>
    <w:rsid w:val="00AB144E"/>
    <w:rsid w:val="00AB4121"/>
    <w:rsid w:val="00AC197F"/>
    <w:rsid w:val="00AD4E52"/>
    <w:rsid w:val="00AF7D03"/>
    <w:rsid w:val="00B01173"/>
    <w:rsid w:val="00B018B8"/>
    <w:rsid w:val="00B06726"/>
    <w:rsid w:val="00B16F26"/>
    <w:rsid w:val="00B2219E"/>
    <w:rsid w:val="00B55736"/>
    <w:rsid w:val="00B55B8F"/>
    <w:rsid w:val="00B73039"/>
    <w:rsid w:val="00B741B0"/>
    <w:rsid w:val="00B74F5B"/>
    <w:rsid w:val="00BB2717"/>
    <w:rsid w:val="00BC6215"/>
    <w:rsid w:val="00BE2D34"/>
    <w:rsid w:val="00BF7315"/>
    <w:rsid w:val="00C03936"/>
    <w:rsid w:val="00C03EF9"/>
    <w:rsid w:val="00C070B5"/>
    <w:rsid w:val="00C13B27"/>
    <w:rsid w:val="00C13FD7"/>
    <w:rsid w:val="00C1497B"/>
    <w:rsid w:val="00C325BB"/>
    <w:rsid w:val="00C356D1"/>
    <w:rsid w:val="00C422FB"/>
    <w:rsid w:val="00C6413E"/>
    <w:rsid w:val="00C72E49"/>
    <w:rsid w:val="00C85041"/>
    <w:rsid w:val="00CA3429"/>
    <w:rsid w:val="00CA4CD4"/>
    <w:rsid w:val="00CB0E0B"/>
    <w:rsid w:val="00CB186E"/>
    <w:rsid w:val="00CB7230"/>
    <w:rsid w:val="00CB7557"/>
    <w:rsid w:val="00CB7D6C"/>
    <w:rsid w:val="00CD1E35"/>
    <w:rsid w:val="00CD599F"/>
    <w:rsid w:val="00CE5249"/>
    <w:rsid w:val="00CF1741"/>
    <w:rsid w:val="00D05025"/>
    <w:rsid w:val="00D06922"/>
    <w:rsid w:val="00D10D10"/>
    <w:rsid w:val="00D20A31"/>
    <w:rsid w:val="00D26717"/>
    <w:rsid w:val="00D37DC7"/>
    <w:rsid w:val="00D452B8"/>
    <w:rsid w:val="00D45A56"/>
    <w:rsid w:val="00D5549A"/>
    <w:rsid w:val="00D558E4"/>
    <w:rsid w:val="00D6078C"/>
    <w:rsid w:val="00D66480"/>
    <w:rsid w:val="00D718E5"/>
    <w:rsid w:val="00D77194"/>
    <w:rsid w:val="00D97F84"/>
    <w:rsid w:val="00DA1BDD"/>
    <w:rsid w:val="00DA47B9"/>
    <w:rsid w:val="00DC2746"/>
    <w:rsid w:val="00DD0C50"/>
    <w:rsid w:val="00DD37D6"/>
    <w:rsid w:val="00DE1C93"/>
    <w:rsid w:val="00E15B9C"/>
    <w:rsid w:val="00E27073"/>
    <w:rsid w:val="00E35C53"/>
    <w:rsid w:val="00E3690D"/>
    <w:rsid w:val="00E403A9"/>
    <w:rsid w:val="00E411B0"/>
    <w:rsid w:val="00E5375C"/>
    <w:rsid w:val="00E6374D"/>
    <w:rsid w:val="00E97A51"/>
    <w:rsid w:val="00EB289F"/>
    <w:rsid w:val="00EB3F45"/>
    <w:rsid w:val="00EE45ED"/>
    <w:rsid w:val="00EE56F1"/>
    <w:rsid w:val="00EF4E58"/>
    <w:rsid w:val="00EF6B47"/>
    <w:rsid w:val="00F00712"/>
    <w:rsid w:val="00F01900"/>
    <w:rsid w:val="00F1317D"/>
    <w:rsid w:val="00F261BD"/>
    <w:rsid w:val="00F347D9"/>
    <w:rsid w:val="00F4355D"/>
    <w:rsid w:val="00F4586E"/>
    <w:rsid w:val="00F52AD5"/>
    <w:rsid w:val="00F57E69"/>
    <w:rsid w:val="00F601CF"/>
    <w:rsid w:val="00F65847"/>
    <w:rsid w:val="00F66A56"/>
    <w:rsid w:val="00F80250"/>
    <w:rsid w:val="00F84072"/>
    <w:rsid w:val="00F856A7"/>
    <w:rsid w:val="00F9757B"/>
    <w:rsid w:val="00FA33DE"/>
    <w:rsid w:val="00FA7D04"/>
    <w:rsid w:val="00FB4FE8"/>
    <w:rsid w:val="00FB7C06"/>
    <w:rsid w:val="00FC103A"/>
    <w:rsid w:val="00FC1F48"/>
    <w:rsid w:val="00FC2269"/>
    <w:rsid w:val="00FC7470"/>
    <w:rsid w:val="00FD35ED"/>
    <w:rsid w:val="00FD7BE9"/>
    <w:rsid w:val="00FF22E6"/>
    <w:rsid w:val="00FF33A0"/>
    <w:rsid w:val="00FF40B5"/>
    <w:rsid w:val="1C7695FD"/>
    <w:rsid w:val="2B585D0D"/>
    <w:rsid w:val="2DBC40BA"/>
    <w:rsid w:val="2E1D3303"/>
    <w:rsid w:val="2E1E4ACC"/>
    <w:rsid w:val="340745EC"/>
    <w:rsid w:val="34C7DD00"/>
    <w:rsid w:val="43D20437"/>
    <w:rsid w:val="489A4E81"/>
    <w:rsid w:val="4DD18D0F"/>
    <w:rsid w:val="568213A8"/>
    <w:rsid w:val="68F85039"/>
    <w:rsid w:val="6C706244"/>
    <w:rsid w:val="6DD94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80FC"/>
  <w15:chartTrackingRefBased/>
  <w15:docId w15:val="{5034D4D4-1DBA-4F0B-B652-FBDE9D258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B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0B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7B09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144E"/>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AB14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D1316"/>
    <w:pPr>
      <w:ind w:left="720"/>
      <w:contextualSpacing/>
    </w:pPr>
  </w:style>
  <w:style w:type="paragraph" w:styleId="NoSpacing">
    <w:name w:val="No Spacing"/>
    <w:uiPriority w:val="1"/>
    <w:qFormat/>
    <w:rsid w:val="004B0B5D"/>
    <w:pPr>
      <w:spacing w:after="0" w:line="240" w:lineRule="auto"/>
    </w:pPr>
  </w:style>
  <w:style w:type="character" w:customStyle="1" w:styleId="Heading1Char">
    <w:name w:val="Heading 1 Char"/>
    <w:basedOn w:val="DefaultParagraphFont"/>
    <w:link w:val="Heading1"/>
    <w:uiPriority w:val="9"/>
    <w:rsid w:val="004B0B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B0B5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B0B5D"/>
    <w:pPr>
      <w:outlineLvl w:val="9"/>
    </w:pPr>
    <w:rPr>
      <w:lang w:val="en-US"/>
    </w:rPr>
  </w:style>
  <w:style w:type="paragraph" w:styleId="Header">
    <w:name w:val="header"/>
    <w:basedOn w:val="Normal"/>
    <w:link w:val="HeaderChar"/>
    <w:uiPriority w:val="99"/>
    <w:unhideWhenUsed/>
    <w:rsid w:val="00872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029"/>
  </w:style>
  <w:style w:type="paragraph" w:styleId="Footer">
    <w:name w:val="footer"/>
    <w:basedOn w:val="Normal"/>
    <w:link w:val="FooterChar"/>
    <w:uiPriority w:val="99"/>
    <w:unhideWhenUsed/>
    <w:rsid w:val="00872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029"/>
  </w:style>
  <w:style w:type="character" w:customStyle="1" w:styleId="Heading4Char">
    <w:name w:val="Heading 4 Char"/>
    <w:basedOn w:val="DefaultParagraphFont"/>
    <w:link w:val="Heading4"/>
    <w:uiPriority w:val="9"/>
    <w:semiHidden/>
    <w:rsid w:val="007B09C1"/>
    <w:rPr>
      <w:rFonts w:asciiTheme="majorHAnsi" w:eastAsiaTheme="majorEastAsia" w:hAnsiTheme="majorHAnsi" w:cstheme="majorBidi"/>
      <w:i/>
      <w:iCs/>
      <w:color w:val="2E74B5" w:themeColor="accent1" w:themeShade="BF"/>
    </w:rPr>
  </w:style>
  <w:style w:type="character" w:customStyle="1" w:styleId="color15">
    <w:name w:val="color_15"/>
    <w:basedOn w:val="DefaultParagraphFont"/>
    <w:rsid w:val="007B09C1"/>
  </w:style>
  <w:style w:type="character" w:customStyle="1" w:styleId="wixguard">
    <w:name w:val="wixguard"/>
    <w:basedOn w:val="DefaultParagraphFont"/>
    <w:rsid w:val="007B09C1"/>
  </w:style>
  <w:style w:type="paragraph" w:customStyle="1" w:styleId="font8">
    <w:name w:val="font_8"/>
    <w:basedOn w:val="Normal"/>
    <w:rsid w:val="007B09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09C1"/>
    <w:rPr>
      <w:color w:val="0000FF"/>
      <w:u w:val="single"/>
    </w:rPr>
  </w:style>
  <w:style w:type="paragraph" w:styleId="TOC2">
    <w:name w:val="toc 2"/>
    <w:basedOn w:val="Normal"/>
    <w:next w:val="Normal"/>
    <w:autoRedefine/>
    <w:uiPriority w:val="39"/>
    <w:unhideWhenUsed/>
    <w:rsid w:val="00A6609D"/>
    <w:pPr>
      <w:tabs>
        <w:tab w:val="right" w:leader="dot" w:pos="11252"/>
      </w:tabs>
      <w:spacing w:after="100"/>
      <w:ind w:left="360"/>
    </w:pPr>
    <w:rPr>
      <w:rFonts w:eastAsiaTheme="minorEastAsia" w:cs="Times New Roman"/>
      <w:lang w:val="en-US"/>
    </w:rPr>
  </w:style>
  <w:style w:type="paragraph" w:styleId="TOC1">
    <w:name w:val="toc 1"/>
    <w:basedOn w:val="Normal"/>
    <w:next w:val="Normal"/>
    <w:autoRedefine/>
    <w:uiPriority w:val="39"/>
    <w:unhideWhenUsed/>
    <w:rsid w:val="00FC103A"/>
    <w:pPr>
      <w:spacing w:after="100"/>
    </w:pPr>
    <w:rPr>
      <w:rFonts w:eastAsiaTheme="minorEastAsia" w:cs="Times New Roman"/>
      <w:lang w:val="en-US"/>
    </w:rPr>
  </w:style>
  <w:style w:type="paragraph" w:styleId="TOC3">
    <w:name w:val="toc 3"/>
    <w:basedOn w:val="Normal"/>
    <w:next w:val="Normal"/>
    <w:autoRedefine/>
    <w:uiPriority w:val="39"/>
    <w:unhideWhenUsed/>
    <w:rsid w:val="00FC103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141D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DAB"/>
    <w:rPr>
      <w:rFonts w:ascii="Segoe UI" w:hAnsi="Segoe UI" w:cs="Segoe UI"/>
      <w:sz w:val="18"/>
      <w:szCs w:val="18"/>
    </w:rPr>
  </w:style>
  <w:style w:type="paragraph" w:styleId="EndnoteText">
    <w:name w:val="endnote text"/>
    <w:basedOn w:val="Normal"/>
    <w:link w:val="EndnoteTextChar"/>
    <w:uiPriority w:val="99"/>
    <w:semiHidden/>
    <w:unhideWhenUsed/>
    <w:rsid w:val="001523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23D3"/>
    <w:rPr>
      <w:sz w:val="20"/>
      <w:szCs w:val="20"/>
    </w:rPr>
  </w:style>
  <w:style w:type="character" w:styleId="EndnoteReference">
    <w:name w:val="endnote reference"/>
    <w:basedOn w:val="DefaultParagraphFont"/>
    <w:uiPriority w:val="99"/>
    <w:semiHidden/>
    <w:unhideWhenUsed/>
    <w:rsid w:val="001523D3"/>
    <w:rPr>
      <w:vertAlign w:val="superscript"/>
    </w:rPr>
  </w:style>
  <w:style w:type="paragraph" w:styleId="FootnoteText">
    <w:name w:val="footnote text"/>
    <w:basedOn w:val="Normal"/>
    <w:link w:val="FootnoteTextChar"/>
    <w:uiPriority w:val="99"/>
    <w:semiHidden/>
    <w:unhideWhenUsed/>
    <w:rsid w:val="000C46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4687"/>
    <w:rPr>
      <w:sz w:val="20"/>
      <w:szCs w:val="20"/>
    </w:rPr>
  </w:style>
  <w:style w:type="character" w:styleId="FootnoteReference">
    <w:name w:val="footnote reference"/>
    <w:basedOn w:val="DefaultParagraphFont"/>
    <w:uiPriority w:val="99"/>
    <w:semiHidden/>
    <w:unhideWhenUsed/>
    <w:rsid w:val="000C4687"/>
    <w:rPr>
      <w:vertAlign w:val="superscript"/>
    </w:rPr>
  </w:style>
  <w:style w:type="paragraph" w:styleId="Title">
    <w:name w:val="Title"/>
    <w:basedOn w:val="Normal"/>
    <w:next w:val="Normal"/>
    <w:link w:val="TitleChar"/>
    <w:uiPriority w:val="10"/>
    <w:qFormat/>
    <w:rsid w:val="00D37D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DC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E63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537533">
      <w:bodyDiv w:val="1"/>
      <w:marLeft w:val="0"/>
      <w:marRight w:val="0"/>
      <w:marTop w:val="0"/>
      <w:marBottom w:val="0"/>
      <w:divBdr>
        <w:top w:val="none" w:sz="0" w:space="0" w:color="auto"/>
        <w:left w:val="none" w:sz="0" w:space="0" w:color="auto"/>
        <w:bottom w:val="none" w:sz="0" w:space="0" w:color="auto"/>
        <w:right w:val="none" w:sz="0" w:space="0" w:color="auto"/>
      </w:divBdr>
    </w:div>
    <w:div w:id="99107103">
      <w:bodyDiv w:val="1"/>
      <w:marLeft w:val="0"/>
      <w:marRight w:val="0"/>
      <w:marTop w:val="0"/>
      <w:marBottom w:val="0"/>
      <w:divBdr>
        <w:top w:val="none" w:sz="0" w:space="0" w:color="auto"/>
        <w:left w:val="none" w:sz="0" w:space="0" w:color="auto"/>
        <w:bottom w:val="none" w:sz="0" w:space="0" w:color="auto"/>
        <w:right w:val="none" w:sz="0" w:space="0" w:color="auto"/>
      </w:divBdr>
      <w:divsChild>
        <w:div w:id="925572647">
          <w:marLeft w:val="0"/>
          <w:marRight w:val="0"/>
          <w:marTop w:val="0"/>
          <w:marBottom w:val="0"/>
          <w:divBdr>
            <w:top w:val="none" w:sz="0" w:space="0" w:color="auto"/>
            <w:left w:val="none" w:sz="0" w:space="0" w:color="auto"/>
            <w:bottom w:val="none" w:sz="0" w:space="0" w:color="auto"/>
            <w:right w:val="none" w:sz="0" w:space="0" w:color="auto"/>
          </w:divBdr>
        </w:div>
        <w:div w:id="1376157281">
          <w:marLeft w:val="0"/>
          <w:marRight w:val="0"/>
          <w:marTop w:val="0"/>
          <w:marBottom w:val="0"/>
          <w:divBdr>
            <w:top w:val="none" w:sz="0" w:space="0" w:color="auto"/>
            <w:left w:val="none" w:sz="0" w:space="0" w:color="auto"/>
            <w:bottom w:val="none" w:sz="0" w:space="0" w:color="auto"/>
            <w:right w:val="none" w:sz="0" w:space="0" w:color="auto"/>
          </w:divBdr>
        </w:div>
      </w:divsChild>
    </w:div>
    <w:div w:id="118959446">
      <w:bodyDiv w:val="1"/>
      <w:marLeft w:val="0"/>
      <w:marRight w:val="0"/>
      <w:marTop w:val="0"/>
      <w:marBottom w:val="0"/>
      <w:divBdr>
        <w:top w:val="none" w:sz="0" w:space="0" w:color="auto"/>
        <w:left w:val="none" w:sz="0" w:space="0" w:color="auto"/>
        <w:bottom w:val="none" w:sz="0" w:space="0" w:color="auto"/>
        <w:right w:val="none" w:sz="0" w:space="0" w:color="auto"/>
      </w:divBdr>
      <w:divsChild>
        <w:div w:id="1590385243">
          <w:marLeft w:val="720"/>
          <w:marRight w:val="0"/>
          <w:marTop w:val="0"/>
          <w:marBottom w:val="0"/>
          <w:divBdr>
            <w:top w:val="none" w:sz="0" w:space="0" w:color="auto"/>
            <w:left w:val="none" w:sz="0" w:space="0" w:color="auto"/>
            <w:bottom w:val="none" w:sz="0" w:space="0" w:color="auto"/>
            <w:right w:val="none" w:sz="0" w:space="0" w:color="auto"/>
          </w:divBdr>
        </w:div>
      </w:divsChild>
    </w:div>
    <w:div w:id="131991912">
      <w:bodyDiv w:val="1"/>
      <w:marLeft w:val="0"/>
      <w:marRight w:val="0"/>
      <w:marTop w:val="0"/>
      <w:marBottom w:val="0"/>
      <w:divBdr>
        <w:top w:val="none" w:sz="0" w:space="0" w:color="auto"/>
        <w:left w:val="none" w:sz="0" w:space="0" w:color="auto"/>
        <w:bottom w:val="none" w:sz="0" w:space="0" w:color="auto"/>
        <w:right w:val="none" w:sz="0" w:space="0" w:color="auto"/>
      </w:divBdr>
      <w:divsChild>
        <w:div w:id="1249342564">
          <w:marLeft w:val="720"/>
          <w:marRight w:val="0"/>
          <w:marTop w:val="0"/>
          <w:marBottom w:val="0"/>
          <w:divBdr>
            <w:top w:val="none" w:sz="0" w:space="0" w:color="auto"/>
            <w:left w:val="none" w:sz="0" w:space="0" w:color="auto"/>
            <w:bottom w:val="none" w:sz="0" w:space="0" w:color="auto"/>
            <w:right w:val="none" w:sz="0" w:space="0" w:color="auto"/>
          </w:divBdr>
        </w:div>
        <w:div w:id="1256094281">
          <w:marLeft w:val="720"/>
          <w:marRight w:val="0"/>
          <w:marTop w:val="0"/>
          <w:marBottom w:val="0"/>
          <w:divBdr>
            <w:top w:val="none" w:sz="0" w:space="0" w:color="auto"/>
            <w:left w:val="none" w:sz="0" w:space="0" w:color="auto"/>
            <w:bottom w:val="none" w:sz="0" w:space="0" w:color="auto"/>
            <w:right w:val="none" w:sz="0" w:space="0" w:color="auto"/>
          </w:divBdr>
        </w:div>
        <w:div w:id="428618976">
          <w:marLeft w:val="720"/>
          <w:marRight w:val="0"/>
          <w:marTop w:val="0"/>
          <w:marBottom w:val="0"/>
          <w:divBdr>
            <w:top w:val="none" w:sz="0" w:space="0" w:color="auto"/>
            <w:left w:val="none" w:sz="0" w:space="0" w:color="auto"/>
            <w:bottom w:val="none" w:sz="0" w:space="0" w:color="auto"/>
            <w:right w:val="none" w:sz="0" w:space="0" w:color="auto"/>
          </w:divBdr>
        </w:div>
        <w:div w:id="287509542">
          <w:marLeft w:val="720"/>
          <w:marRight w:val="0"/>
          <w:marTop w:val="0"/>
          <w:marBottom w:val="0"/>
          <w:divBdr>
            <w:top w:val="none" w:sz="0" w:space="0" w:color="auto"/>
            <w:left w:val="none" w:sz="0" w:space="0" w:color="auto"/>
            <w:bottom w:val="none" w:sz="0" w:space="0" w:color="auto"/>
            <w:right w:val="none" w:sz="0" w:space="0" w:color="auto"/>
          </w:divBdr>
        </w:div>
      </w:divsChild>
    </w:div>
    <w:div w:id="141779790">
      <w:bodyDiv w:val="1"/>
      <w:marLeft w:val="0"/>
      <w:marRight w:val="0"/>
      <w:marTop w:val="0"/>
      <w:marBottom w:val="0"/>
      <w:divBdr>
        <w:top w:val="none" w:sz="0" w:space="0" w:color="auto"/>
        <w:left w:val="none" w:sz="0" w:space="0" w:color="auto"/>
        <w:bottom w:val="none" w:sz="0" w:space="0" w:color="auto"/>
        <w:right w:val="none" w:sz="0" w:space="0" w:color="auto"/>
      </w:divBdr>
      <w:divsChild>
        <w:div w:id="67503953">
          <w:marLeft w:val="720"/>
          <w:marRight w:val="0"/>
          <w:marTop w:val="0"/>
          <w:marBottom w:val="0"/>
          <w:divBdr>
            <w:top w:val="none" w:sz="0" w:space="0" w:color="auto"/>
            <w:left w:val="none" w:sz="0" w:space="0" w:color="auto"/>
            <w:bottom w:val="none" w:sz="0" w:space="0" w:color="auto"/>
            <w:right w:val="none" w:sz="0" w:space="0" w:color="auto"/>
          </w:divBdr>
        </w:div>
        <w:div w:id="1413430808">
          <w:marLeft w:val="720"/>
          <w:marRight w:val="0"/>
          <w:marTop w:val="0"/>
          <w:marBottom w:val="0"/>
          <w:divBdr>
            <w:top w:val="none" w:sz="0" w:space="0" w:color="auto"/>
            <w:left w:val="none" w:sz="0" w:space="0" w:color="auto"/>
            <w:bottom w:val="none" w:sz="0" w:space="0" w:color="auto"/>
            <w:right w:val="none" w:sz="0" w:space="0" w:color="auto"/>
          </w:divBdr>
        </w:div>
        <w:div w:id="891118099">
          <w:marLeft w:val="720"/>
          <w:marRight w:val="0"/>
          <w:marTop w:val="0"/>
          <w:marBottom w:val="0"/>
          <w:divBdr>
            <w:top w:val="none" w:sz="0" w:space="0" w:color="auto"/>
            <w:left w:val="none" w:sz="0" w:space="0" w:color="auto"/>
            <w:bottom w:val="none" w:sz="0" w:space="0" w:color="auto"/>
            <w:right w:val="none" w:sz="0" w:space="0" w:color="auto"/>
          </w:divBdr>
        </w:div>
        <w:div w:id="1031305174">
          <w:marLeft w:val="720"/>
          <w:marRight w:val="0"/>
          <w:marTop w:val="0"/>
          <w:marBottom w:val="0"/>
          <w:divBdr>
            <w:top w:val="none" w:sz="0" w:space="0" w:color="auto"/>
            <w:left w:val="none" w:sz="0" w:space="0" w:color="auto"/>
            <w:bottom w:val="none" w:sz="0" w:space="0" w:color="auto"/>
            <w:right w:val="none" w:sz="0" w:space="0" w:color="auto"/>
          </w:divBdr>
        </w:div>
      </w:divsChild>
    </w:div>
    <w:div w:id="225997531">
      <w:bodyDiv w:val="1"/>
      <w:marLeft w:val="0"/>
      <w:marRight w:val="0"/>
      <w:marTop w:val="0"/>
      <w:marBottom w:val="0"/>
      <w:divBdr>
        <w:top w:val="none" w:sz="0" w:space="0" w:color="auto"/>
        <w:left w:val="none" w:sz="0" w:space="0" w:color="auto"/>
        <w:bottom w:val="none" w:sz="0" w:space="0" w:color="auto"/>
        <w:right w:val="none" w:sz="0" w:space="0" w:color="auto"/>
      </w:divBdr>
    </w:div>
    <w:div w:id="278032241">
      <w:bodyDiv w:val="1"/>
      <w:marLeft w:val="0"/>
      <w:marRight w:val="0"/>
      <w:marTop w:val="0"/>
      <w:marBottom w:val="0"/>
      <w:divBdr>
        <w:top w:val="none" w:sz="0" w:space="0" w:color="auto"/>
        <w:left w:val="none" w:sz="0" w:space="0" w:color="auto"/>
        <w:bottom w:val="none" w:sz="0" w:space="0" w:color="auto"/>
        <w:right w:val="none" w:sz="0" w:space="0" w:color="auto"/>
      </w:divBdr>
    </w:div>
    <w:div w:id="451824445">
      <w:bodyDiv w:val="1"/>
      <w:marLeft w:val="0"/>
      <w:marRight w:val="0"/>
      <w:marTop w:val="0"/>
      <w:marBottom w:val="0"/>
      <w:divBdr>
        <w:top w:val="none" w:sz="0" w:space="0" w:color="auto"/>
        <w:left w:val="none" w:sz="0" w:space="0" w:color="auto"/>
        <w:bottom w:val="none" w:sz="0" w:space="0" w:color="auto"/>
        <w:right w:val="none" w:sz="0" w:space="0" w:color="auto"/>
      </w:divBdr>
      <w:divsChild>
        <w:div w:id="1174340579">
          <w:marLeft w:val="720"/>
          <w:marRight w:val="0"/>
          <w:marTop w:val="0"/>
          <w:marBottom w:val="0"/>
          <w:divBdr>
            <w:top w:val="none" w:sz="0" w:space="0" w:color="auto"/>
            <w:left w:val="none" w:sz="0" w:space="0" w:color="auto"/>
            <w:bottom w:val="none" w:sz="0" w:space="0" w:color="auto"/>
            <w:right w:val="none" w:sz="0" w:space="0" w:color="auto"/>
          </w:divBdr>
        </w:div>
        <w:div w:id="889343114">
          <w:marLeft w:val="720"/>
          <w:marRight w:val="0"/>
          <w:marTop w:val="0"/>
          <w:marBottom w:val="0"/>
          <w:divBdr>
            <w:top w:val="none" w:sz="0" w:space="0" w:color="auto"/>
            <w:left w:val="none" w:sz="0" w:space="0" w:color="auto"/>
            <w:bottom w:val="none" w:sz="0" w:space="0" w:color="auto"/>
            <w:right w:val="none" w:sz="0" w:space="0" w:color="auto"/>
          </w:divBdr>
        </w:div>
        <w:div w:id="1741173169">
          <w:marLeft w:val="720"/>
          <w:marRight w:val="0"/>
          <w:marTop w:val="0"/>
          <w:marBottom w:val="0"/>
          <w:divBdr>
            <w:top w:val="none" w:sz="0" w:space="0" w:color="auto"/>
            <w:left w:val="none" w:sz="0" w:space="0" w:color="auto"/>
            <w:bottom w:val="none" w:sz="0" w:space="0" w:color="auto"/>
            <w:right w:val="none" w:sz="0" w:space="0" w:color="auto"/>
          </w:divBdr>
        </w:div>
        <w:div w:id="102194844">
          <w:marLeft w:val="720"/>
          <w:marRight w:val="0"/>
          <w:marTop w:val="0"/>
          <w:marBottom w:val="0"/>
          <w:divBdr>
            <w:top w:val="none" w:sz="0" w:space="0" w:color="auto"/>
            <w:left w:val="none" w:sz="0" w:space="0" w:color="auto"/>
            <w:bottom w:val="none" w:sz="0" w:space="0" w:color="auto"/>
            <w:right w:val="none" w:sz="0" w:space="0" w:color="auto"/>
          </w:divBdr>
        </w:div>
      </w:divsChild>
    </w:div>
    <w:div w:id="547255141">
      <w:bodyDiv w:val="1"/>
      <w:marLeft w:val="0"/>
      <w:marRight w:val="0"/>
      <w:marTop w:val="0"/>
      <w:marBottom w:val="0"/>
      <w:divBdr>
        <w:top w:val="none" w:sz="0" w:space="0" w:color="auto"/>
        <w:left w:val="none" w:sz="0" w:space="0" w:color="auto"/>
        <w:bottom w:val="none" w:sz="0" w:space="0" w:color="auto"/>
        <w:right w:val="none" w:sz="0" w:space="0" w:color="auto"/>
      </w:divBdr>
    </w:div>
    <w:div w:id="602346327">
      <w:bodyDiv w:val="1"/>
      <w:marLeft w:val="0"/>
      <w:marRight w:val="0"/>
      <w:marTop w:val="0"/>
      <w:marBottom w:val="0"/>
      <w:divBdr>
        <w:top w:val="none" w:sz="0" w:space="0" w:color="auto"/>
        <w:left w:val="none" w:sz="0" w:space="0" w:color="auto"/>
        <w:bottom w:val="none" w:sz="0" w:space="0" w:color="auto"/>
        <w:right w:val="none" w:sz="0" w:space="0" w:color="auto"/>
      </w:divBdr>
      <w:divsChild>
        <w:div w:id="2137991271">
          <w:marLeft w:val="720"/>
          <w:marRight w:val="0"/>
          <w:marTop w:val="0"/>
          <w:marBottom w:val="0"/>
          <w:divBdr>
            <w:top w:val="none" w:sz="0" w:space="0" w:color="auto"/>
            <w:left w:val="none" w:sz="0" w:space="0" w:color="auto"/>
            <w:bottom w:val="none" w:sz="0" w:space="0" w:color="auto"/>
            <w:right w:val="none" w:sz="0" w:space="0" w:color="auto"/>
          </w:divBdr>
        </w:div>
        <w:div w:id="1946837747">
          <w:marLeft w:val="720"/>
          <w:marRight w:val="0"/>
          <w:marTop w:val="0"/>
          <w:marBottom w:val="0"/>
          <w:divBdr>
            <w:top w:val="none" w:sz="0" w:space="0" w:color="auto"/>
            <w:left w:val="none" w:sz="0" w:space="0" w:color="auto"/>
            <w:bottom w:val="none" w:sz="0" w:space="0" w:color="auto"/>
            <w:right w:val="none" w:sz="0" w:space="0" w:color="auto"/>
          </w:divBdr>
        </w:div>
        <w:div w:id="240917332">
          <w:marLeft w:val="720"/>
          <w:marRight w:val="0"/>
          <w:marTop w:val="0"/>
          <w:marBottom w:val="0"/>
          <w:divBdr>
            <w:top w:val="none" w:sz="0" w:space="0" w:color="auto"/>
            <w:left w:val="none" w:sz="0" w:space="0" w:color="auto"/>
            <w:bottom w:val="none" w:sz="0" w:space="0" w:color="auto"/>
            <w:right w:val="none" w:sz="0" w:space="0" w:color="auto"/>
          </w:divBdr>
        </w:div>
        <w:div w:id="1681541556">
          <w:marLeft w:val="720"/>
          <w:marRight w:val="0"/>
          <w:marTop w:val="0"/>
          <w:marBottom w:val="0"/>
          <w:divBdr>
            <w:top w:val="none" w:sz="0" w:space="0" w:color="auto"/>
            <w:left w:val="none" w:sz="0" w:space="0" w:color="auto"/>
            <w:bottom w:val="none" w:sz="0" w:space="0" w:color="auto"/>
            <w:right w:val="none" w:sz="0" w:space="0" w:color="auto"/>
          </w:divBdr>
        </w:div>
      </w:divsChild>
    </w:div>
    <w:div w:id="877164656">
      <w:bodyDiv w:val="1"/>
      <w:marLeft w:val="0"/>
      <w:marRight w:val="0"/>
      <w:marTop w:val="0"/>
      <w:marBottom w:val="0"/>
      <w:divBdr>
        <w:top w:val="none" w:sz="0" w:space="0" w:color="auto"/>
        <w:left w:val="none" w:sz="0" w:space="0" w:color="auto"/>
        <w:bottom w:val="none" w:sz="0" w:space="0" w:color="auto"/>
        <w:right w:val="none" w:sz="0" w:space="0" w:color="auto"/>
      </w:divBdr>
    </w:div>
    <w:div w:id="914976481">
      <w:bodyDiv w:val="1"/>
      <w:marLeft w:val="0"/>
      <w:marRight w:val="0"/>
      <w:marTop w:val="0"/>
      <w:marBottom w:val="0"/>
      <w:divBdr>
        <w:top w:val="none" w:sz="0" w:space="0" w:color="auto"/>
        <w:left w:val="none" w:sz="0" w:space="0" w:color="auto"/>
        <w:bottom w:val="none" w:sz="0" w:space="0" w:color="auto"/>
        <w:right w:val="none" w:sz="0" w:space="0" w:color="auto"/>
      </w:divBdr>
      <w:divsChild>
        <w:div w:id="305815486">
          <w:marLeft w:val="0"/>
          <w:marRight w:val="0"/>
          <w:marTop w:val="0"/>
          <w:marBottom w:val="0"/>
          <w:divBdr>
            <w:top w:val="none" w:sz="0" w:space="0" w:color="auto"/>
            <w:left w:val="none" w:sz="0" w:space="0" w:color="auto"/>
            <w:bottom w:val="none" w:sz="0" w:space="0" w:color="auto"/>
            <w:right w:val="none" w:sz="0" w:space="0" w:color="auto"/>
          </w:divBdr>
        </w:div>
        <w:div w:id="1354962440">
          <w:marLeft w:val="0"/>
          <w:marRight w:val="0"/>
          <w:marTop w:val="0"/>
          <w:marBottom w:val="0"/>
          <w:divBdr>
            <w:top w:val="none" w:sz="0" w:space="0" w:color="auto"/>
            <w:left w:val="none" w:sz="0" w:space="0" w:color="auto"/>
            <w:bottom w:val="none" w:sz="0" w:space="0" w:color="auto"/>
            <w:right w:val="none" w:sz="0" w:space="0" w:color="auto"/>
          </w:divBdr>
        </w:div>
      </w:divsChild>
    </w:div>
    <w:div w:id="953756536">
      <w:bodyDiv w:val="1"/>
      <w:marLeft w:val="0"/>
      <w:marRight w:val="0"/>
      <w:marTop w:val="0"/>
      <w:marBottom w:val="0"/>
      <w:divBdr>
        <w:top w:val="none" w:sz="0" w:space="0" w:color="auto"/>
        <w:left w:val="none" w:sz="0" w:space="0" w:color="auto"/>
        <w:bottom w:val="none" w:sz="0" w:space="0" w:color="auto"/>
        <w:right w:val="none" w:sz="0" w:space="0" w:color="auto"/>
      </w:divBdr>
      <w:divsChild>
        <w:div w:id="282078606">
          <w:marLeft w:val="0"/>
          <w:marRight w:val="0"/>
          <w:marTop w:val="0"/>
          <w:marBottom w:val="0"/>
          <w:divBdr>
            <w:top w:val="none" w:sz="0" w:space="0" w:color="auto"/>
            <w:left w:val="none" w:sz="0" w:space="0" w:color="auto"/>
            <w:bottom w:val="none" w:sz="0" w:space="0" w:color="auto"/>
            <w:right w:val="none" w:sz="0" w:space="0" w:color="auto"/>
          </w:divBdr>
        </w:div>
        <w:div w:id="1164323968">
          <w:marLeft w:val="0"/>
          <w:marRight w:val="0"/>
          <w:marTop w:val="0"/>
          <w:marBottom w:val="0"/>
          <w:divBdr>
            <w:top w:val="none" w:sz="0" w:space="0" w:color="auto"/>
            <w:left w:val="none" w:sz="0" w:space="0" w:color="auto"/>
            <w:bottom w:val="none" w:sz="0" w:space="0" w:color="auto"/>
            <w:right w:val="none" w:sz="0" w:space="0" w:color="auto"/>
          </w:divBdr>
        </w:div>
      </w:divsChild>
    </w:div>
    <w:div w:id="1071348123">
      <w:bodyDiv w:val="1"/>
      <w:marLeft w:val="0"/>
      <w:marRight w:val="0"/>
      <w:marTop w:val="0"/>
      <w:marBottom w:val="0"/>
      <w:divBdr>
        <w:top w:val="none" w:sz="0" w:space="0" w:color="auto"/>
        <w:left w:val="none" w:sz="0" w:space="0" w:color="auto"/>
        <w:bottom w:val="none" w:sz="0" w:space="0" w:color="auto"/>
        <w:right w:val="none" w:sz="0" w:space="0" w:color="auto"/>
      </w:divBdr>
    </w:div>
    <w:div w:id="1255213632">
      <w:bodyDiv w:val="1"/>
      <w:marLeft w:val="0"/>
      <w:marRight w:val="0"/>
      <w:marTop w:val="0"/>
      <w:marBottom w:val="0"/>
      <w:divBdr>
        <w:top w:val="none" w:sz="0" w:space="0" w:color="auto"/>
        <w:left w:val="none" w:sz="0" w:space="0" w:color="auto"/>
        <w:bottom w:val="none" w:sz="0" w:space="0" w:color="auto"/>
        <w:right w:val="none" w:sz="0" w:space="0" w:color="auto"/>
      </w:divBdr>
      <w:divsChild>
        <w:div w:id="1243951860">
          <w:marLeft w:val="0"/>
          <w:marRight w:val="0"/>
          <w:marTop w:val="0"/>
          <w:marBottom w:val="0"/>
          <w:divBdr>
            <w:top w:val="none" w:sz="0" w:space="0" w:color="auto"/>
            <w:left w:val="none" w:sz="0" w:space="0" w:color="auto"/>
            <w:bottom w:val="none" w:sz="0" w:space="0" w:color="auto"/>
            <w:right w:val="none" w:sz="0" w:space="0" w:color="auto"/>
          </w:divBdr>
        </w:div>
        <w:div w:id="1617642649">
          <w:marLeft w:val="0"/>
          <w:marRight w:val="0"/>
          <w:marTop w:val="0"/>
          <w:marBottom w:val="0"/>
          <w:divBdr>
            <w:top w:val="none" w:sz="0" w:space="0" w:color="auto"/>
            <w:left w:val="none" w:sz="0" w:space="0" w:color="auto"/>
            <w:bottom w:val="none" w:sz="0" w:space="0" w:color="auto"/>
            <w:right w:val="none" w:sz="0" w:space="0" w:color="auto"/>
          </w:divBdr>
        </w:div>
      </w:divsChild>
    </w:div>
    <w:div w:id="1255940132">
      <w:bodyDiv w:val="1"/>
      <w:marLeft w:val="0"/>
      <w:marRight w:val="0"/>
      <w:marTop w:val="0"/>
      <w:marBottom w:val="0"/>
      <w:divBdr>
        <w:top w:val="none" w:sz="0" w:space="0" w:color="auto"/>
        <w:left w:val="none" w:sz="0" w:space="0" w:color="auto"/>
        <w:bottom w:val="none" w:sz="0" w:space="0" w:color="auto"/>
        <w:right w:val="none" w:sz="0" w:space="0" w:color="auto"/>
      </w:divBdr>
    </w:div>
    <w:div w:id="1292831877">
      <w:bodyDiv w:val="1"/>
      <w:marLeft w:val="0"/>
      <w:marRight w:val="0"/>
      <w:marTop w:val="0"/>
      <w:marBottom w:val="0"/>
      <w:divBdr>
        <w:top w:val="none" w:sz="0" w:space="0" w:color="auto"/>
        <w:left w:val="none" w:sz="0" w:space="0" w:color="auto"/>
        <w:bottom w:val="none" w:sz="0" w:space="0" w:color="auto"/>
        <w:right w:val="none" w:sz="0" w:space="0" w:color="auto"/>
      </w:divBdr>
    </w:div>
    <w:div w:id="1302804827">
      <w:bodyDiv w:val="1"/>
      <w:marLeft w:val="0"/>
      <w:marRight w:val="0"/>
      <w:marTop w:val="0"/>
      <w:marBottom w:val="0"/>
      <w:divBdr>
        <w:top w:val="none" w:sz="0" w:space="0" w:color="auto"/>
        <w:left w:val="none" w:sz="0" w:space="0" w:color="auto"/>
        <w:bottom w:val="none" w:sz="0" w:space="0" w:color="auto"/>
        <w:right w:val="none" w:sz="0" w:space="0" w:color="auto"/>
      </w:divBdr>
      <w:divsChild>
        <w:div w:id="1681663838">
          <w:marLeft w:val="0"/>
          <w:marRight w:val="0"/>
          <w:marTop w:val="0"/>
          <w:marBottom w:val="0"/>
          <w:divBdr>
            <w:top w:val="none" w:sz="0" w:space="0" w:color="auto"/>
            <w:left w:val="none" w:sz="0" w:space="0" w:color="auto"/>
            <w:bottom w:val="none" w:sz="0" w:space="0" w:color="auto"/>
            <w:right w:val="none" w:sz="0" w:space="0" w:color="auto"/>
          </w:divBdr>
        </w:div>
        <w:div w:id="1813712625">
          <w:marLeft w:val="0"/>
          <w:marRight w:val="0"/>
          <w:marTop w:val="0"/>
          <w:marBottom w:val="0"/>
          <w:divBdr>
            <w:top w:val="none" w:sz="0" w:space="0" w:color="auto"/>
            <w:left w:val="none" w:sz="0" w:space="0" w:color="auto"/>
            <w:bottom w:val="none" w:sz="0" w:space="0" w:color="auto"/>
            <w:right w:val="none" w:sz="0" w:space="0" w:color="auto"/>
          </w:divBdr>
        </w:div>
      </w:divsChild>
    </w:div>
    <w:div w:id="1389845000">
      <w:bodyDiv w:val="1"/>
      <w:marLeft w:val="0"/>
      <w:marRight w:val="0"/>
      <w:marTop w:val="0"/>
      <w:marBottom w:val="0"/>
      <w:divBdr>
        <w:top w:val="none" w:sz="0" w:space="0" w:color="auto"/>
        <w:left w:val="none" w:sz="0" w:space="0" w:color="auto"/>
        <w:bottom w:val="none" w:sz="0" w:space="0" w:color="auto"/>
        <w:right w:val="none" w:sz="0" w:space="0" w:color="auto"/>
      </w:divBdr>
      <w:divsChild>
        <w:div w:id="1549419731">
          <w:marLeft w:val="0"/>
          <w:marRight w:val="0"/>
          <w:marTop w:val="0"/>
          <w:marBottom w:val="0"/>
          <w:divBdr>
            <w:top w:val="none" w:sz="0" w:space="0" w:color="auto"/>
            <w:left w:val="none" w:sz="0" w:space="0" w:color="auto"/>
            <w:bottom w:val="none" w:sz="0" w:space="0" w:color="auto"/>
            <w:right w:val="none" w:sz="0" w:space="0" w:color="auto"/>
          </w:divBdr>
        </w:div>
        <w:div w:id="1617177678">
          <w:marLeft w:val="0"/>
          <w:marRight w:val="0"/>
          <w:marTop w:val="0"/>
          <w:marBottom w:val="0"/>
          <w:divBdr>
            <w:top w:val="none" w:sz="0" w:space="0" w:color="auto"/>
            <w:left w:val="none" w:sz="0" w:space="0" w:color="auto"/>
            <w:bottom w:val="none" w:sz="0" w:space="0" w:color="auto"/>
            <w:right w:val="none" w:sz="0" w:space="0" w:color="auto"/>
          </w:divBdr>
        </w:div>
      </w:divsChild>
    </w:div>
    <w:div w:id="1427922551">
      <w:bodyDiv w:val="1"/>
      <w:marLeft w:val="0"/>
      <w:marRight w:val="0"/>
      <w:marTop w:val="0"/>
      <w:marBottom w:val="0"/>
      <w:divBdr>
        <w:top w:val="none" w:sz="0" w:space="0" w:color="auto"/>
        <w:left w:val="none" w:sz="0" w:space="0" w:color="auto"/>
        <w:bottom w:val="none" w:sz="0" w:space="0" w:color="auto"/>
        <w:right w:val="none" w:sz="0" w:space="0" w:color="auto"/>
      </w:divBdr>
    </w:div>
    <w:div w:id="1430659654">
      <w:bodyDiv w:val="1"/>
      <w:marLeft w:val="0"/>
      <w:marRight w:val="0"/>
      <w:marTop w:val="0"/>
      <w:marBottom w:val="0"/>
      <w:divBdr>
        <w:top w:val="none" w:sz="0" w:space="0" w:color="auto"/>
        <w:left w:val="none" w:sz="0" w:space="0" w:color="auto"/>
        <w:bottom w:val="none" w:sz="0" w:space="0" w:color="auto"/>
        <w:right w:val="none" w:sz="0" w:space="0" w:color="auto"/>
      </w:divBdr>
    </w:div>
    <w:div w:id="1498300731">
      <w:bodyDiv w:val="1"/>
      <w:marLeft w:val="0"/>
      <w:marRight w:val="0"/>
      <w:marTop w:val="0"/>
      <w:marBottom w:val="0"/>
      <w:divBdr>
        <w:top w:val="none" w:sz="0" w:space="0" w:color="auto"/>
        <w:left w:val="none" w:sz="0" w:space="0" w:color="auto"/>
        <w:bottom w:val="none" w:sz="0" w:space="0" w:color="auto"/>
        <w:right w:val="none" w:sz="0" w:space="0" w:color="auto"/>
      </w:divBdr>
      <w:divsChild>
        <w:div w:id="1164587482">
          <w:marLeft w:val="547"/>
          <w:marRight w:val="0"/>
          <w:marTop w:val="0"/>
          <w:marBottom w:val="10"/>
          <w:divBdr>
            <w:top w:val="none" w:sz="0" w:space="0" w:color="auto"/>
            <w:left w:val="none" w:sz="0" w:space="0" w:color="auto"/>
            <w:bottom w:val="none" w:sz="0" w:space="0" w:color="auto"/>
            <w:right w:val="none" w:sz="0" w:space="0" w:color="auto"/>
          </w:divBdr>
        </w:div>
        <w:div w:id="210652696">
          <w:marLeft w:val="547"/>
          <w:marRight w:val="0"/>
          <w:marTop w:val="0"/>
          <w:marBottom w:val="0"/>
          <w:divBdr>
            <w:top w:val="none" w:sz="0" w:space="0" w:color="auto"/>
            <w:left w:val="none" w:sz="0" w:space="0" w:color="auto"/>
            <w:bottom w:val="none" w:sz="0" w:space="0" w:color="auto"/>
            <w:right w:val="none" w:sz="0" w:space="0" w:color="auto"/>
          </w:divBdr>
        </w:div>
        <w:div w:id="1924485974">
          <w:marLeft w:val="547"/>
          <w:marRight w:val="0"/>
          <w:marTop w:val="0"/>
          <w:marBottom w:val="13"/>
          <w:divBdr>
            <w:top w:val="none" w:sz="0" w:space="0" w:color="auto"/>
            <w:left w:val="none" w:sz="0" w:space="0" w:color="auto"/>
            <w:bottom w:val="none" w:sz="0" w:space="0" w:color="auto"/>
            <w:right w:val="none" w:sz="0" w:space="0" w:color="auto"/>
          </w:divBdr>
        </w:div>
        <w:div w:id="1936549460">
          <w:marLeft w:val="547"/>
          <w:marRight w:val="0"/>
          <w:marTop w:val="0"/>
          <w:marBottom w:val="0"/>
          <w:divBdr>
            <w:top w:val="none" w:sz="0" w:space="0" w:color="auto"/>
            <w:left w:val="none" w:sz="0" w:space="0" w:color="auto"/>
            <w:bottom w:val="none" w:sz="0" w:space="0" w:color="auto"/>
            <w:right w:val="none" w:sz="0" w:space="0" w:color="auto"/>
          </w:divBdr>
        </w:div>
      </w:divsChild>
    </w:div>
    <w:div w:id="1608655026">
      <w:bodyDiv w:val="1"/>
      <w:marLeft w:val="0"/>
      <w:marRight w:val="0"/>
      <w:marTop w:val="0"/>
      <w:marBottom w:val="0"/>
      <w:divBdr>
        <w:top w:val="none" w:sz="0" w:space="0" w:color="auto"/>
        <w:left w:val="none" w:sz="0" w:space="0" w:color="auto"/>
        <w:bottom w:val="none" w:sz="0" w:space="0" w:color="auto"/>
        <w:right w:val="none" w:sz="0" w:space="0" w:color="auto"/>
      </w:divBdr>
      <w:divsChild>
        <w:div w:id="2002930697">
          <w:marLeft w:val="0"/>
          <w:marRight w:val="0"/>
          <w:marTop w:val="0"/>
          <w:marBottom w:val="0"/>
          <w:divBdr>
            <w:top w:val="none" w:sz="0" w:space="0" w:color="auto"/>
            <w:left w:val="none" w:sz="0" w:space="0" w:color="auto"/>
            <w:bottom w:val="none" w:sz="0" w:space="0" w:color="auto"/>
            <w:right w:val="none" w:sz="0" w:space="0" w:color="auto"/>
          </w:divBdr>
        </w:div>
        <w:div w:id="100730673">
          <w:marLeft w:val="0"/>
          <w:marRight w:val="0"/>
          <w:marTop w:val="0"/>
          <w:marBottom w:val="0"/>
          <w:divBdr>
            <w:top w:val="none" w:sz="0" w:space="0" w:color="auto"/>
            <w:left w:val="none" w:sz="0" w:space="0" w:color="auto"/>
            <w:bottom w:val="none" w:sz="0" w:space="0" w:color="auto"/>
            <w:right w:val="none" w:sz="0" w:space="0" w:color="auto"/>
          </w:divBdr>
          <w:divsChild>
            <w:div w:id="1808468789">
              <w:marLeft w:val="0"/>
              <w:marRight w:val="0"/>
              <w:marTop w:val="0"/>
              <w:marBottom w:val="0"/>
              <w:divBdr>
                <w:top w:val="none" w:sz="0" w:space="0" w:color="auto"/>
                <w:left w:val="none" w:sz="0" w:space="0" w:color="auto"/>
                <w:bottom w:val="none" w:sz="0" w:space="0" w:color="auto"/>
                <w:right w:val="none" w:sz="0" w:space="0" w:color="auto"/>
              </w:divBdr>
              <w:divsChild>
                <w:div w:id="117918824">
                  <w:marLeft w:val="0"/>
                  <w:marRight w:val="0"/>
                  <w:marTop w:val="0"/>
                  <w:marBottom w:val="0"/>
                  <w:divBdr>
                    <w:top w:val="none" w:sz="0" w:space="0" w:color="auto"/>
                    <w:left w:val="none" w:sz="0" w:space="0" w:color="auto"/>
                    <w:bottom w:val="none" w:sz="0" w:space="0" w:color="auto"/>
                    <w:right w:val="none" w:sz="0" w:space="0" w:color="auto"/>
                  </w:divBdr>
                </w:div>
                <w:div w:id="1349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322700">
      <w:bodyDiv w:val="1"/>
      <w:marLeft w:val="0"/>
      <w:marRight w:val="0"/>
      <w:marTop w:val="0"/>
      <w:marBottom w:val="0"/>
      <w:divBdr>
        <w:top w:val="none" w:sz="0" w:space="0" w:color="auto"/>
        <w:left w:val="none" w:sz="0" w:space="0" w:color="auto"/>
        <w:bottom w:val="none" w:sz="0" w:space="0" w:color="auto"/>
        <w:right w:val="none" w:sz="0" w:space="0" w:color="auto"/>
      </w:divBdr>
      <w:divsChild>
        <w:div w:id="2022967697">
          <w:marLeft w:val="0"/>
          <w:marRight w:val="0"/>
          <w:marTop w:val="0"/>
          <w:marBottom w:val="0"/>
          <w:divBdr>
            <w:top w:val="none" w:sz="0" w:space="0" w:color="auto"/>
            <w:left w:val="none" w:sz="0" w:space="0" w:color="auto"/>
            <w:bottom w:val="none" w:sz="0" w:space="0" w:color="auto"/>
            <w:right w:val="none" w:sz="0" w:space="0" w:color="auto"/>
          </w:divBdr>
        </w:div>
        <w:div w:id="1544714137">
          <w:marLeft w:val="0"/>
          <w:marRight w:val="0"/>
          <w:marTop w:val="0"/>
          <w:marBottom w:val="0"/>
          <w:divBdr>
            <w:top w:val="none" w:sz="0" w:space="0" w:color="auto"/>
            <w:left w:val="none" w:sz="0" w:space="0" w:color="auto"/>
            <w:bottom w:val="none" w:sz="0" w:space="0" w:color="auto"/>
            <w:right w:val="none" w:sz="0" w:space="0" w:color="auto"/>
          </w:divBdr>
        </w:div>
      </w:divsChild>
    </w:div>
    <w:div w:id="1672365428">
      <w:bodyDiv w:val="1"/>
      <w:marLeft w:val="0"/>
      <w:marRight w:val="0"/>
      <w:marTop w:val="0"/>
      <w:marBottom w:val="0"/>
      <w:divBdr>
        <w:top w:val="none" w:sz="0" w:space="0" w:color="auto"/>
        <w:left w:val="none" w:sz="0" w:space="0" w:color="auto"/>
        <w:bottom w:val="none" w:sz="0" w:space="0" w:color="auto"/>
        <w:right w:val="none" w:sz="0" w:space="0" w:color="auto"/>
      </w:divBdr>
    </w:div>
    <w:div w:id="1795364418">
      <w:bodyDiv w:val="1"/>
      <w:marLeft w:val="0"/>
      <w:marRight w:val="0"/>
      <w:marTop w:val="0"/>
      <w:marBottom w:val="0"/>
      <w:divBdr>
        <w:top w:val="none" w:sz="0" w:space="0" w:color="auto"/>
        <w:left w:val="none" w:sz="0" w:space="0" w:color="auto"/>
        <w:bottom w:val="none" w:sz="0" w:space="0" w:color="auto"/>
        <w:right w:val="none" w:sz="0" w:space="0" w:color="auto"/>
      </w:divBdr>
    </w:div>
    <w:div w:id="1798571508">
      <w:bodyDiv w:val="1"/>
      <w:marLeft w:val="0"/>
      <w:marRight w:val="0"/>
      <w:marTop w:val="0"/>
      <w:marBottom w:val="0"/>
      <w:divBdr>
        <w:top w:val="none" w:sz="0" w:space="0" w:color="auto"/>
        <w:left w:val="none" w:sz="0" w:space="0" w:color="auto"/>
        <w:bottom w:val="none" w:sz="0" w:space="0" w:color="auto"/>
        <w:right w:val="none" w:sz="0" w:space="0" w:color="auto"/>
      </w:divBdr>
    </w:div>
    <w:div w:id="1832597419">
      <w:bodyDiv w:val="1"/>
      <w:marLeft w:val="0"/>
      <w:marRight w:val="0"/>
      <w:marTop w:val="0"/>
      <w:marBottom w:val="0"/>
      <w:divBdr>
        <w:top w:val="none" w:sz="0" w:space="0" w:color="auto"/>
        <w:left w:val="none" w:sz="0" w:space="0" w:color="auto"/>
        <w:bottom w:val="none" w:sz="0" w:space="0" w:color="auto"/>
        <w:right w:val="none" w:sz="0" w:space="0" w:color="auto"/>
      </w:divBdr>
    </w:div>
    <w:div w:id="2134864831">
      <w:bodyDiv w:val="1"/>
      <w:marLeft w:val="0"/>
      <w:marRight w:val="0"/>
      <w:marTop w:val="0"/>
      <w:marBottom w:val="0"/>
      <w:divBdr>
        <w:top w:val="none" w:sz="0" w:space="0" w:color="auto"/>
        <w:left w:val="none" w:sz="0" w:space="0" w:color="auto"/>
        <w:bottom w:val="none" w:sz="0" w:space="0" w:color="auto"/>
        <w:right w:val="none" w:sz="0" w:space="0" w:color="auto"/>
      </w:divBdr>
    </w:div>
    <w:div w:id="2139253236">
      <w:bodyDiv w:val="1"/>
      <w:marLeft w:val="0"/>
      <w:marRight w:val="0"/>
      <w:marTop w:val="0"/>
      <w:marBottom w:val="0"/>
      <w:divBdr>
        <w:top w:val="none" w:sz="0" w:space="0" w:color="auto"/>
        <w:left w:val="none" w:sz="0" w:space="0" w:color="auto"/>
        <w:bottom w:val="none" w:sz="0" w:space="0" w:color="auto"/>
        <w:right w:val="none" w:sz="0" w:space="0" w:color="auto"/>
      </w:divBdr>
    </w:div>
    <w:div w:id="214623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74b221e22f91c93aa70a38ac907e5744">
  <xsd:schema xmlns:xsd="http://www.w3.org/2001/XMLSchema" xmlns:xs="http://www.w3.org/2001/XMLSchema" xmlns:p="http://schemas.microsoft.com/office/2006/metadata/properties" xmlns:ns3="170d7878-6d73-463a-a069-a6c57769e00c" targetNamespace="http://schemas.microsoft.com/office/2006/metadata/properties" ma:root="true" ma:fieldsID="01539e385e4b8e4fd4dec4b244596ae0" ns3:_="">
    <xsd:import namespace="170d7878-6d73-463a-a069-a6c57769e00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VMw25</b:Tag>
    <b:SourceType>InternetSite</b:SourceType>
    <b:Guid>{E3F4A8E0-9968-47C4-BF26-1B1D6A3ABD13}</b:Guid>
    <b:Author>
      <b:Author>
        <b:NameList>
          <b:Person>
            <b:Last>VMware</b:Last>
          </b:Person>
        </b:NameList>
      </b:Author>
    </b:Author>
    <b:Title>What is a hypervisor?</b:Title>
    <b:ProductionCompany>Broadcom</b:ProductionCompany>
    <b:YearAccessed>2025</b:YearAccessed>
    <b:MonthAccessed>11</b:MonthAccessed>
    <b:DayAccessed>11</b:DayAccessed>
    <b:URL>https://www.vmware.com/topics/hypervisor</b:URL>
    <b:RefOrder>1</b:RefOrder>
  </b:Source>
  <b:Source>
    <b:Tag>Sto25</b:Tag>
    <b:SourceType>InternetSite</b:SourceType>
    <b:Guid>{C1D3A6B3-5420-421E-A739-610BF1542653}</b:Guid>
    <b:Title>Type 1 vs Type 2 Hypervisors: Key Differences Explained</b:Title>
    <b:Year>2025</b:Year>
    <b:Month>05</b:Month>
    <b:Day>20</b:Day>
    <b:YearAccessed>2025</b:YearAccessed>
    <b:MonthAccessed>11</b:MonthAccessed>
    <b:DayAccessed>14</b:DayAccessed>
    <b:URL>https://stormagic.com/company/blog/type-1-vs-type-2-hypervisors/#:~:text=The%20Types%20of%20Hypervisors,%2C%20Microsoft%20Hyper-V%2C%20KVM</b:URL>
    <b:Author>
      <b:Author>
        <b:NameList>
          <b:Person>
            <b:Last>StorMagic</b:Last>
          </b:Person>
        </b:NameList>
      </b:Author>
    </b:Author>
    <b:JournalName>Type 1 vs Type 2 Hypervisors: Key Differences Explained</b:JournalName>
    <b:Pages>05</b:Pages>
    <b:Volume>20</b:Volume>
    <b:RefOrder>2</b:RefOrder>
  </b:Source>
  <b:Source>
    <b:Tag>Ani25</b:Tag>
    <b:SourceType>InternetSite</b:SourceType>
    <b:Guid>{4C6D10F1-BCF5-4971-900B-2C876EEA6215}</b:Guid>
    <b:Author>
      <b:Author>
        <b:NameList>
          <b:Person>
            <b:Last>Walia</b:Last>
            <b:First>Anish</b:First>
            <b:Middle>Singh</b:Middle>
          </b:Person>
        </b:NameList>
      </b:Author>
    </b:Author>
    <b:Title>Bare Metal Hypervisors: Benefits and Use Cases</b:Title>
    <b:ProductionCompany>Digital Ocean</b:ProductionCompany>
    <b:Year>2025</b:Year>
    <b:Month>01</b:Month>
    <b:Day>24</b:Day>
    <b:YearAccessed>2025</b:YearAccessed>
    <b:MonthAccessed>11</b:MonthAccessed>
    <b:DayAccessed>14</b:DayAccessed>
    <b:URL>https://www.digitalocean.com/community/conceptual-articles/what-is-bare-metal-hypervisor</b:URL>
    <b:RefOrder>3</b:RefOrder>
  </b:Source>
  <b:Source>
    <b:Tag>Ste24</b:Tag>
    <b:SourceType>Misc</b:SourceType>
    <b:Guid>{E4370A76-6B9B-4A72-A4EF-BA0C5B23FAEA}</b:Guid>
    <b:Title>What's the difference between Type 1 vs. Type 2 hypervisor?</b:Title>
    <b:Year>2024</b:Year>
    <b:Author>
      <b:Author>
        <b:NameList>
          <b:Person>
            <b:Last>Bigelow</b:Last>
            <b:First>Stephen</b:First>
            <b:Middle>J.</b:Middle>
          </b:Person>
        </b:NameList>
      </b:Author>
    </b:Author>
    <b:City>Milwaukee</b:City>
    <b:Publisher>https://www.techtarget.com/searchitoperations/tip/Whats-the-difference-between-Type-1-vs-Type-2-hypervisor</b:Publisher>
    <b:RefOrder>4</b:RefOrder>
  </b:Source>
  <b:Source>
    <b:Tag>Clo251</b:Tag>
    <b:SourceType>InternetSite</b:SourceType>
    <b:Guid>{D56693BB-7F9E-4ACF-8FE6-E6C4FB108CBD}</b:Guid>
    <b:Title>How does the Internet work?</b:Title>
    <b:Author>
      <b:Author>
        <b:NameList>
          <b:Person>
            <b:Last>Cloudfare</b:Last>
          </b:Person>
        </b:NameList>
      </b:Author>
    </b:Author>
    <b:ProductionCompany>Cloudfare</b:ProductionCompany>
    <b:YearAccessed>2025</b:YearAccessed>
    <b:MonthAccessed>11</b:MonthAccessed>
    <b:DayAccessed>18</b:DayAccessed>
    <b:URL>https://www.cloudflare.com/learning/network-layer/how-does-the-internet-work</b:URL>
    <b:RefOrder>5</b:RefOrder>
  </b:Source>
  <b:Source>
    <b:Tag>Wha25</b:Tag>
    <b:SourceType>InternetSite</b:SourceType>
    <b:Guid>{8F978A76-0A4C-42D5-8E31-F1B26450158D}</b:Guid>
    <b:Title>What’s the difference between IPv4 and IPv6?</b:Title>
    <b:ProductionCompany>AWS</b:ProductionCompany>
    <b:YearAccessed>2025</b:YearAccessed>
    <b:MonthAccessed>11</b:MonthAccessed>
    <b:DayAccessed>18</b:DayAccessed>
    <b:URL>https://aws.amazon.com/compare/the-difference-between-ipv4-and-ipv6/#:~:text=The%20full%20address%20space%20of,around%20340%20undecillion%2C%20300%20decillion.</b:URL>
    <b:RefOrder>6</b:RefOrder>
  </b:Source>
  <b:Source>
    <b:Tag>Wha251</b:Tag>
    <b:SourceType>InternetSite</b:SourceType>
    <b:Guid>{7CEE44B5-58F6-47B1-834E-68B4BD9C739E}</b:Guid>
    <b:Title>What Is Subnetting?</b:Title>
    <b:Year>2025</b:Year>
    <b:Month>01</b:Month>
    <b:Day>27</b:Day>
    <b:YearAccessed>2025</b:YearAccessed>
    <b:MonthAccessed>11</b:MonthAccessed>
    <b:DayAccessed>9</b:DayAccessed>
    <b:URL>https://jumpcloud.com/it-index/what-is-subnetting#:~:text=Subnetting%20Definition%20Subnetting%20is%20the%20process%20of,of%20IP%20addresses%20and%20improved%20network%20performance.</b:URL>
    <b:RefOrder>7</b:RefOrder>
  </b:Source>
  <b:Source>
    <b:Tag>Ara25</b:Tag>
    <b:SourceType>InternetSite</b:SourceType>
    <b:Guid>{753F0BF3-D7D3-4B41-BF6F-9DD7FECAAFBB}</b:Guid>
    <b:Author>
      <b:Author>
        <b:NameList>
          <b:Person>
            <b:Last>Mukherjee</b:Last>
            <b:First>Arani</b:First>
          </b:Person>
        </b:NameList>
      </b:Author>
    </b:Author>
    <b:Title>IPv6 Subnetting - How and Why to Subnet IPv6</b:Title>
    <b:ProductionCompany>firewall.cx</b:ProductionCompany>
    <b:YearAccessed>2025</b:YearAccessed>
    <b:MonthAccessed>11</b:MonthAccessed>
    <b:DayAccessed>19</b:DayAccessed>
    <b:URL>https://www.firewall.cx/networking/network-protocols/ipv6-subnetting-how-to-subnet-ipv6.html?utm_source=chatgpt.com</b:URL>
    <b:RefOrder>8</b:RefOrder>
  </b:Source>
  <b:Source>
    <b:Tag>Nor25</b:Tag>
    <b:SourceType>InternetSite</b:SourceType>
    <b:Guid>{A89BD4BD-BCEB-4AD1-B73A-328F77205C05}</b:Guid>
    <b:Author>
      <b:Author>
        <b:NameList>
          <b:Person>
            <b:Last>VPN</b:Last>
            <b:First>Nord</b:First>
          </b:Person>
        </b:NameList>
      </b:Author>
    </b:Author>
    <b:Title>What is a VPN? Meaning and what it’s used for</b:Title>
    <b:ProductionCompany>Nord VPN</b:ProductionCompany>
    <b:YearAccessed>2025</b:YearAccessed>
    <b:MonthAccessed>12</b:MonthAccessed>
    <b:DayAccessed>02</b:DayAccessed>
    <b:URL>https://nordvpn.com/what-is-a-vpn/?srsltid=AfmBOopMKTX46pb3uKW_WX2ZH1AqYtq9K_73JLPjY2dJarhSfaWHekll</b:URL>
    <b:RefOrder>9</b:RefOrder>
  </b:Source>
  <b:Source>
    <b:Tag>eff25</b:Tag>
    <b:SourceType>InternetSite</b:SourceType>
    <b:Guid>{02395107-A3CE-4E81-A897-CE6EE0C9E2FD}</b:Guid>
    <b:Author>
      <b:Author>
        <b:NameList>
          <b:Person>
            <b:Last>IP</b:Last>
            <b:First>efficient</b:First>
          </b:Person>
        </b:NameList>
      </b:Author>
    </b:Author>
    <b:Title>What IS DHCP? and Why is it important?</b:Title>
    <b:ProductionCompany>efficient IP</b:ProductionCompany>
    <b:YearAccessed>2025</b:YearAccessed>
    <b:MonthAccessed>12</b:MonthAccessed>
    <b:DayAccessed>02</b:DayAccessed>
    <b:URL>https://efficientip.com/glossary/what-is-dhcp-and-why-is-it-important/</b:URL>
    <b:RefOrder>10</b:RefOrder>
  </b:Source>
  <b:Source>
    <b:Tag>Mic25</b:Tag>
    <b:SourceType>InternetSite</b:SourceType>
    <b:Guid>{FA37BD26-3DFF-45EE-9770-0CFB21B34F97}</b:Guid>
    <b:Author>
      <b:Author>
        <b:Corporate>Microsoft</b:Corporate>
      </b:Author>
    </b:Author>
    <b:Title>Active Directory Domain Services overview</b:Title>
    <b:ProductionCompany>Microsoft</b:ProductionCompany>
    <b:Year>2025</b:Year>
    <b:Month>11</b:Month>
    <b:Day>03</b:Day>
    <b:YearAccessed>02</b:YearAccessed>
    <b:MonthAccessed>12</b:MonthAccessed>
    <b:DayAccessed>2025</b:DayAccessed>
    <b:URL>https://learn.microsoft.com/en-us/windows-server/identity/ad-ds/get-started/virtual-dc/active-directory-domain-services-overview</b:URL>
    <b:RefOrder>11</b:RefOrder>
  </b:Source>
  <b:Source>
    <b:Tag>Dea25</b:Tag>
    <b:SourceType>InternetSite</b:SourceType>
    <b:Guid>{BBC4F67E-A2D1-43C0-ABA2-B88E78502237}</b:Guid>
    <b:Author>
      <b:Author>
        <b:NameList>
          <b:Person>
            <b:Last>Coclin</b:Last>
            <b:First>Dean</b:First>
          </b:Person>
        </b:NameList>
      </b:Author>
    </b:Author>
    <b:Title>What’s a CA?: Certificate Authorities for Beginners</b:Title>
    <b:Year>2025</b:Year>
    <b:Month>06</b:Month>
    <b:Day>02</b:Day>
    <b:YearAccessed>2025</b:YearAccessed>
    <b:MonthAccessed>12</b:MonthAccessed>
    <b:DayAccessed>02</b:DayAccessed>
    <b:URL>https://www.digicert.com/blog/what-is-a-certificate-authority</b:URL>
    <b:RefOrder>12</b:RefOrder>
  </b:Source>
</b:Sources>
</file>

<file path=customXml/itemProps1.xml><?xml version="1.0" encoding="utf-8"?>
<ds:datastoreItem xmlns:ds="http://schemas.openxmlformats.org/officeDocument/2006/customXml" ds:itemID="{70B11FB2-3AB5-4EF0-867C-4E7AB2745B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4E9B95-7BC2-4558-BB88-D29DA387305F}">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0A627CDD-5A0E-4119-9B8A-B35564CC0217}">
  <ds:schemaRefs>
    <ds:schemaRef ds:uri="http://schemas.microsoft.com/sharepoint/v3/contenttype/forms"/>
  </ds:schemaRefs>
</ds:datastoreItem>
</file>

<file path=customXml/itemProps4.xml><?xml version="1.0" encoding="utf-8"?>
<ds:datastoreItem xmlns:ds="http://schemas.openxmlformats.org/officeDocument/2006/customXml" ds:itemID="{56EDCCD7-979E-48EB-9734-4EDDF2D35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22</Pages>
  <Words>1955</Words>
  <Characters>11147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Mehran</dc:creator>
  <cp:keywords/>
  <dc:description/>
  <cp:lastModifiedBy>Mohammad Khan (2412986)</cp:lastModifiedBy>
  <cp:revision>8</cp:revision>
  <dcterms:created xsi:type="dcterms:W3CDTF">2025-11-19T09:58:00Z</dcterms:created>
  <dcterms:modified xsi:type="dcterms:W3CDTF">2025-12-02T05:38:00Z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