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88AFE80" w14:textId="0DFAA3FD" w:rsidR="00CB604B" w:rsidRDefault="00897EE8">
      <w:r>
        <w:t xml:space="preserve">                           </w:t>
      </w:r>
    </w:p>
    <w:sdt>
      <w:sdtPr>
        <w:id w:val="2020893697"/>
        <w:docPartObj>
          <w:docPartGallery w:val="Cover Pages"/>
          <w:docPartUnique/>
        </w:docPartObj>
      </w:sdtPr>
      <w:sdtEndPr/>
      <w:sdtContent>
        <w:p w14:paraId="0302889D" w14:textId="091A9F3D" w:rsidR="002809A2" w:rsidRDefault="002809A2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5" behindDoc="0" locked="0" layoutInCell="1" allowOverlap="1" wp14:anchorId="133F91BB" wp14:editId="08C66A3D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4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228FC46D" w14:textId="211823A6" w:rsidR="002809A2" w:rsidRPr="00EC2818" w:rsidRDefault="00F87F5F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noProof/>
                                    <w:color w:val="44546A" w:themeColor="text2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noProof/>
                                      <w:color w:val="44546A" w:themeColor="text2"/>
                                      <w:sz w:val="24"/>
                                      <w:szCs w:val="24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9B0E6E">
                                      <w:rPr>
                                        <w:rFonts w:ascii="Arial" w:hAnsi="Arial" w:cs="Arial"/>
                                        <w:noProof/>
                                        <w:color w:val="44546A" w:themeColor="text2"/>
                                        <w:sz w:val="24"/>
                                        <w:szCs w:val="24"/>
                                      </w:rPr>
                                      <w:t xml:space="preserve">Student: </w:t>
                                    </w:r>
                                    <w:r w:rsidR="002809A2" w:rsidRPr="00EC2818">
                                      <w:rPr>
                                        <w:rFonts w:ascii="Arial" w:hAnsi="Arial" w:cs="Arial"/>
                                        <w:noProof/>
                                        <w:color w:val="44546A" w:themeColor="text2"/>
                                        <w:sz w:val="24"/>
                                        <w:szCs w:val="24"/>
                                      </w:rPr>
                                      <w:t>A B M Masum (1714934)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33F91B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65" o:spid="_x0000_s1026" type="#_x0000_t202" style="position:absolute;margin-left:0;margin-top:0;width:220.3pt;height:21.15pt;z-index:251658245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zl0INwIAAGMEAAAOAAAAZHJzL2Uyb0RvYy54bWysVE1v2zAMvQ/YfxB0X+xk+aoRp8haZBgQ&#10;tAWSomdFlmMDtqRJSuzs1+9JdtKg22nYRSb5KIrkI724b+uKnISxpZIpHQ5iSoTkKivlIaWvu/WX&#10;OSXWMZmxSkmR0rOw9H75+dOi0YkYqUJVmTAEQaRNGp3SwjmdRJHlhaiZHSgtJMBcmZo5qOYQZYY1&#10;iF5X0SiOp1GjTKaN4sJaWB87kC5D/DwX3D3nuRWOVClFbi6cJpx7f0bLBUsOhumi5H0a7B+yqFkp&#10;8eg11CNzjBxN+UeouuRGWZW7AVd1pPK85CLUgGqG8YdqtgXTItSC5lh9bZP9f2H50+nFkDJL6Xg6&#10;oUSyGiTtROvIN9USb0OHGm0TOG41XF0LAExf7BZGX3ibm9p/URIBjl6fr/314TiMo9ndbD4ExIGN&#10;pvNpHMJH77e1se67UDXxQkoN+AttZaeNdcgErhcX/5hU67KqAoeVJE1Kp18ncbhwRXCjkt5XhGno&#10;w/iKusy95Np925e5V9kZVRrVTYrVfF0ilQ2z7oUZjAayx7i7Zxx5pfCk6iVKCmV+/c3u/cEYUEoa&#10;jFpK7c8jM4KS6ocEl3fD8djPZlDGk9kIirlF9reIPNYPCtM8xGJpHkTv76qLmBtVv2ErVv5VQExy&#10;vJ3S/UV8cN0CYKu4WK2CE6ZRM7eRW819aN8w3+hd+8aM7tlw4PFJXYaSJR9I6Xz9TatXRwdqAmO+&#10;wV1XQZ9XMMmByH7r/Krc6sHr/d+w/A0AAP//AwBQSwMEFAAGAAgAAAAhAFPNtu/eAAAABAEAAA8A&#10;AABkcnMvZG93bnJldi54bWxMj09Lw0AQxe+C32EZwUuxm8RSS5pNKYIHEaH2D/S4zY5JNDsbsts0&#10;9dN39FIvwxve8N5vssVgG9Fj52tHCuJxBAKpcKamUsF28/IwA+GDJqMbR6jgjB4W+e1NplPjTvSB&#10;/TqUgkPIp1pBFUKbSumLCq32Y9cisffpOqsDr10pTadPHG4bmUTRVFpdEzdUusXnCovv9dEqGC3D&#10;9u31PR6t9v3+aXeOk9nXT6LU/d2wnIMIOITrMfziMzrkzHRwRzJeNAr4kfA32ZtMoimIA4vkEWSe&#10;yf/w+QUAAP//AwBQSwECLQAUAAYACAAAACEAtoM4kv4AAADhAQAAEwAAAAAAAAAAAAAAAAAAAAAA&#10;W0NvbnRlbnRfVHlwZXNdLnhtbFBLAQItABQABgAIAAAAIQA4/SH/1gAAAJQBAAALAAAAAAAAAAAA&#10;AAAAAC8BAABfcmVscy8ucmVsc1BLAQItABQABgAIAAAAIQBfzl0INwIAAGMEAAAOAAAAAAAAAAAA&#10;AAAAAC4CAABkcnMvZTJvRG9jLnhtbFBLAQItABQABgAIAAAAIQBTzbbv3gAAAAQBAAAPAAAAAAAA&#10;AAAAAAAAAJEEAABkcnMvZG93bnJldi54bWxQSwUGAAAAAAQABADzAAAAnAUAAAAA&#10;" filled="f" stroked="f" strokeweight=".5pt">
                    <v:textbox style="mso-fit-shape-to-text:t">
                      <w:txbxContent>
                        <w:p w14:paraId="228FC46D" w14:textId="211823A6" w:rsidR="002809A2" w:rsidRPr="00EC2818" w:rsidRDefault="00F87F5F">
                          <w:pPr>
                            <w:pStyle w:val="NoSpacing"/>
                            <w:rPr>
                              <w:rFonts w:ascii="Arial" w:hAnsi="Arial" w:cs="Arial"/>
                              <w:noProof/>
                              <w:color w:val="44546A" w:themeColor="text2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noProof/>
                                <w:color w:val="44546A" w:themeColor="text2"/>
                                <w:sz w:val="24"/>
                                <w:szCs w:val="24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9B0E6E">
                                <w:rPr>
                                  <w:rFonts w:ascii="Arial" w:hAnsi="Arial" w:cs="Arial"/>
                                  <w:noProof/>
                                  <w:color w:val="44546A" w:themeColor="text2"/>
                                  <w:sz w:val="24"/>
                                  <w:szCs w:val="24"/>
                                </w:rPr>
                                <w:t xml:space="preserve">Student: </w:t>
                              </w:r>
                              <w:r w:rsidR="002809A2" w:rsidRPr="00EC2818">
                                <w:rPr>
                                  <w:rFonts w:ascii="Arial" w:hAnsi="Arial" w:cs="Arial"/>
                                  <w:noProof/>
                                  <w:color w:val="44546A" w:themeColor="text2"/>
                                  <w:sz w:val="24"/>
                                  <w:szCs w:val="24"/>
                                </w:rPr>
                                <w:t>A B M Masum (1714934)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4" behindDoc="1" locked="0" layoutInCell="1" allowOverlap="1" wp14:anchorId="3EE64C39" wp14:editId="24070B0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46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47D72471" w14:textId="77777777" w:rsidR="002809A2" w:rsidRDefault="002809A2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3EE64C39" id="Rectangle 466" o:spid="_x0000_s1027" style="position:absolute;margin-left:0;margin-top:0;width:581.4pt;height:752.4pt;z-index:-251658236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sY1Q1QIAAIsGAAAOAAAAZHJzL2Uyb0RvYy54bWysVVtv0zAUfkfiP1h+Z+m9JVo6VZuGkMo2&#10;bUN7dh2niXB8jO3e+PU7tpOsGwUE4iU6PvfznUvOL/a1JFthbAUqo/2zHiVCccgrtc7o18frDzNK&#10;rGMqZxKUyOhBWHoxf//ufKdTMYASZC4MQSfKpjud0dI5nSaJ5aWomT0DLRQKCzA1c/g06yQ3bIfe&#10;a5kMer1JsgOTawNcWIvcqyik8+C/KAR3t0VhhSMyo5ibC18Tviv/TebnLF0bpsuKN2mwf8iiZpXC&#10;oJ2rK+YY2ZjqJ1d1xQ1YKNwZhzqBoqi4CDVgNf3em2oeSqZFqAXBsbqDyf4/t/xme2dIlWd0NJlQ&#10;oliNTbpH2JhaS0E8EyHaaZui5oO+M75Iq5fAv1kUJK8k/mEbnX1haq+LJZJ9wPvQ4S32jnBkToez&#10;4XSGbeEo+zgej0f48F5Z2pprY90nATXxREYNZhZwZtuldVG1VWngz68rKQNtUSUSRANi1guWYbTE&#10;pTRky3AoGOdCuX4QyU39BfLIx+HqNeOBbByiyJ61bMyx8xQyXtvjWH2v91cBJ61nlh4HHLXskwGR&#10;uY5lesqwrnipfDYKPBgRJs8J7YodCr1yBym8nlT3osApwJ4M/gSSLVkuIhjjX+YWHHrPBcbvfCMo&#10;w1PupRs0bW/UvaUI29vZ/hbLWGFnEQKDcp1xXSkwpyP328hRv8UoIuNBcvvVPixI0PScFeQHXBoD&#10;8ZpYza8rnM4ls+6OGTwfONF4Et0tfgoJu4xCQ1FSgvlxiu/1catRSskOz1FG7fcNM4IS+Vnh7A6m&#10;o+HAH7DwGo2n/mFeiVbHIrWpLwHHu4/nV/NAegMnW7IwUD/h7Vz4uChiimP0jHJn2seli4cSry8X&#10;i0VQw6ulmVuqB829c4+037/H/RMzullSh/t9A+3xYumbXY263lLBYuOgqMIivyDb9AAvXlyseJ39&#10;ST1+B62Xf8j8GQAA//8DAFBLAwQUAAYACAAAACEAu3xDDN0AAAAHAQAADwAAAGRycy9kb3ducmV2&#10;LnhtbEyPMU/DQAyFdyT+w8lILBW9tGqjKuRSUaSyMRC6dLvk3CQiZ0e5axv+PS4LLJat9/T8vXw7&#10;+V5dcAwdk4HFPAGFVLPrqDFw+Nw/bUCFaMnZngkNfGOAbXF/l9vM8ZU+8FLGRkkIhcwaaGMcMq1D&#10;3aK3Yc4DkmgnHr2Nco6NdqO9Srjv9TJJUu1tR/KhtQO+tlh/lWdvYJ/GY3fi49v6MEuHWblbvVc7&#10;NubxYXp5BhVxin9muOELOhTCVPGZXFC9ASkSf+dNW6RL6VHJtk5WG9BFrv/zFz8AAAD//wMAUEsB&#10;Ai0AFAAGAAgAAAAhALaDOJL+AAAA4QEAABMAAAAAAAAAAAAAAAAAAAAAAFtDb250ZW50X1R5cGVz&#10;XS54bWxQSwECLQAUAAYACAAAACEAOP0h/9YAAACUAQAACwAAAAAAAAAAAAAAAAAvAQAAX3JlbHMv&#10;LnJlbHNQSwECLQAUAAYACAAAACEAQLGNUNUCAACLBgAADgAAAAAAAAAAAAAAAAAuAgAAZHJzL2Uy&#10;b0RvYy54bWxQSwECLQAUAAYACAAAACEAu3xDDN0AAAAHAQAADwAAAAAAAAAAAAAAAAAvBQAAZHJz&#10;L2Rvd25yZXYueG1sUEsFBgAAAAAEAAQA8wAAADkGAAAAAA==&#10;" fillcolor="#d9e2f3 [660]" stroked="f" strokeweight="1pt">
                    <v:fill color2="#8eaadb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47D72471" w14:textId="77777777" w:rsidR="002809A2" w:rsidRDefault="002809A2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D3F3A6D" wp14:editId="3DB13F7D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46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7C99F828" w14:textId="3E36ABE4" w:rsidR="002809A2" w:rsidRDefault="00F87F5F">
                                <w:pPr>
                                  <w:spacing w:before="240"/>
                                  <w:jc w:val="center"/>
                                  <w:rPr>
                                    <w:rFonts w:ascii="Arial" w:hAnsi="Arial" w:cs="Arial"/>
                                    <w:color w:val="000000"/>
                                    <w:sz w:val="24"/>
                                    <w:szCs w:val="24"/>
                                    <w:bdr w:val="none" w:sz="0" w:space="0" w:color="auto" w:frame="1"/>
                                    <w:shd w:val="clear" w:color="auto" w:fill="FFFFFF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000000"/>
                                      <w:sz w:val="24"/>
                                      <w:szCs w:val="24"/>
                                      <w:bdr w:val="none" w:sz="0" w:space="0" w:color="auto" w:frame="1"/>
                                      <w:shd w:val="clear" w:color="auto" w:fill="FFFFFF"/>
                                    </w:rPr>
                                    <w:alias w:val="Abstract"/>
                                    <w:id w:val="8276291"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B660BB" w:rsidRPr="00B660BB">
                                      <w:rPr>
                                        <w:rFonts w:ascii="Arial" w:hAnsi="Arial" w:cs="Arial"/>
                                        <w:color w:val="000000"/>
                                        <w:sz w:val="24"/>
                                        <w:szCs w:val="24"/>
                                        <w:bdr w:val="none" w:sz="0" w:space="0" w:color="auto" w:frame="1"/>
                                        <w:shd w:val="clear" w:color="auto" w:fill="FFFFFF"/>
                                      </w:rPr>
                                      <w:t>Either innovate or die!</w:t>
                                    </w:r>
                                  </w:sdtContent>
                                </w:sdt>
                              </w:p>
                              <w:p w14:paraId="526D1DBF" w14:textId="4B9A580C" w:rsidR="00A234B2" w:rsidRPr="00A234B2" w:rsidRDefault="00A234B2">
                                <w:pPr>
                                  <w:spacing w:before="240"/>
                                  <w:jc w:val="center"/>
                                  <w:rPr>
                                    <w:i/>
                                    <w:iCs/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i/>
                                    <w:iCs/>
                                    <w:color w:val="000000"/>
                                    <w:sz w:val="24"/>
                                    <w:szCs w:val="24"/>
                                    <w:bdr w:val="none" w:sz="0" w:space="0" w:color="auto" w:frame="1"/>
                                    <w:shd w:val="clear" w:color="auto" w:fill="FFFFFF"/>
                                  </w:rPr>
                                  <w:t>-</w:t>
                                </w:r>
                                <w:r w:rsidR="00F02F52">
                                  <w:rPr>
                                    <w:rFonts w:ascii="Arial" w:hAnsi="Arial" w:cs="Arial"/>
                                    <w:i/>
                                    <w:iCs/>
                                    <w:color w:val="000000"/>
                                    <w:sz w:val="24"/>
                                    <w:szCs w:val="24"/>
                                    <w:bdr w:val="none" w:sz="0" w:space="0" w:color="auto" w:frame="1"/>
                                    <w:shd w:val="clear" w:color="auto" w:fill="FFFFFF"/>
                                  </w:rPr>
                                  <w:t>Cooper (</w:t>
                                </w:r>
                                <w:r w:rsidR="008C2CF8">
                                  <w:rPr>
                                    <w:rFonts w:ascii="Arial" w:hAnsi="Arial" w:cs="Arial"/>
                                    <w:i/>
                                    <w:iCs/>
                                    <w:color w:val="000000"/>
                                    <w:sz w:val="24"/>
                                    <w:szCs w:val="24"/>
                                    <w:bdr w:val="none" w:sz="0" w:space="0" w:color="auto" w:frame="1"/>
                                    <w:shd w:val="clear" w:color="auto" w:fill="FFFFFF"/>
                                  </w:rPr>
                                  <w:t>2017)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3D3F3A6D" id="Rectangle 467" o:spid="_x0000_s1028" style="position:absolute;margin-left:0;margin-top:0;width:226.45pt;height:237.6pt;z-index:251658241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ER1KoAIAAJ0FAAAOAAAAZHJzL2Uyb0RvYy54bWysVMlu2zAQvRfoPxC8N5KceqkROTAcuCgQ&#10;JEGSImeaIi0BFIclaUvu13dILW7SoIeiPtCzL08zc3Xd1oochXUV6JxmFyklQnMoKr3P6ffn7acF&#10;Jc4zXTAFWuT0JBy9Xn38cNWYpZhACaoQlmAQ7ZaNyWnpvVkmieOlqJm7ACM0KiXYmnlk7T4pLGsw&#10;eq2SSZrOkgZsYSxw4RxKbzolXcX4Ugru76V0whOVU6zNx9fGdxfeZHXFlnvLTFnxvgz2D1XUrNKY&#10;dAx1wzwjB1v9EaquuAUH0l9wqBOQsuIi9oDdZOmbbp5KZkTsBcFxZoTJ/b+w/O74YElV5PTzbE6J&#10;ZjV+pEeEjem9EiQIEaLGuCVaPpkH23MOydBvK20d/rET0kZYTyOsovWEo3CymE+/ZFNKOOou02w+&#10;nUTgk7O7sc5/FVCTQOTUYgERTna8dR5ToulgErI5UFWxrZSKTJgVsVGWHBl+Zd9OQsno8cpK6WCr&#10;IXh16iBJQmddL5HyJyWCndKPQiIsofpYSBzIcxLGudA+61QlK0SXe5rib8g+lBVriQFDZIn5x9h9&#10;gMGyCzLE7qrs7YOriPM8Oqd/K6xzHj1iZtB+dK4rDfa9AAq76jN39gNIHTQBJd/u2jgyEegg2UFx&#10;wjGy0O2XM3xb4Ye8Zc4/MIsLhauHR8Lf4yMVNDmFnqKkBPvzPXmwxzlHLSUNLmhO3Y8Ds4IS9U3j&#10;BmSLyWIRVvoVZ19xu8hdzqbzGVrqQ70BnJAMT5LhkUSp9WogpYX6Be/JOmRGFdMc8+d0N5Ab350O&#10;vEdcrNfRCPfYMH+rnwwPoQPSYVSf2xdmTT/PHlfhDoZ1Zss3Y93ZBk8N64MHWcWZPyPbfwO8AXGY&#10;+nsVjszvfLQ6X9XVLwAAAP//AwBQSwMEFAAGAAgAAAAhAHjHifzaAAAABQEAAA8AAABkcnMvZG93&#10;bnJldi54bWxMj0FLxEAMhe+C/2GI4KW4U6vdrrXTRQRF2JOrP2C2E9tiJ1M66W7990YvegkvvPDe&#10;l2q7+EEdcYp9IAPXqxQUUhNcT62B97enqw2oyJacHQKhgS+MsK3PzypbunCiVzzuuVUSQrG0Bjrm&#10;sdQ6Nh16G1dhRBLvI0zesqxTq91kTxLuB52l6Vp725M0dHbExw6bz/3sDTD2uzwUc/a8bpMXnWwo&#10;0cWNMZcXy8M9KMaF/47hB1/QoRamQ5jJRTUYkEf4d4p3m2d3oA4iijwDXVf6P339DQAA//8DAFBL&#10;AQItABQABgAIAAAAIQC2gziS/gAAAOEBAAATAAAAAAAAAAAAAAAAAAAAAABbQ29udGVudF9UeXBl&#10;c10ueG1sUEsBAi0AFAAGAAgAAAAhADj9If/WAAAAlAEAAAsAAAAAAAAAAAAAAAAALwEAAF9yZWxz&#10;Ly5yZWxzUEsBAi0AFAAGAAgAAAAhADQRHUqgAgAAnQUAAA4AAAAAAAAAAAAAAAAALgIAAGRycy9l&#10;Mm9Eb2MueG1sUEsBAi0AFAAGAAgAAAAhAHjHifzaAAAABQEAAA8AAAAAAAAAAAAAAAAA+gQAAGRy&#10;cy9kb3ducmV2LnhtbFBLBQYAAAAABAAEAPMAAAABBgAAAAA=&#10;" fillcolor="#44546a [3215]" stroked="f" strokeweight="1pt">
                    <v:textbox inset="14.4pt,14.4pt,14.4pt,28.8pt">
                      <w:txbxContent>
                        <w:p w14:paraId="7C99F828" w14:textId="3E36ABE4" w:rsidR="002809A2" w:rsidRDefault="00F87F5F">
                          <w:pPr>
                            <w:spacing w:before="240"/>
                            <w:jc w:val="center"/>
                            <w:rPr>
                              <w:rFonts w:ascii="Arial" w:hAnsi="Arial" w:cs="Arial"/>
                              <w:color w:val="000000"/>
                              <w:sz w:val="24"/>
                              <w:szCs w:val="24"/>
                              <w:bdr w:val="none" w:sz="0" w:space="0" w:color="auto" w:frame="1"/>
                              <w:shd w:val="clear" w:color="auto" w:fill="FFFFFF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bdr w:val="none" w:sz="0" w:space="0" w:color="auto" w:frame="1"/>
                                <w:shd w:val="clear" w:color="auto" w:fill="FFFFFF"/>
                              </w:rPr>
                              <w:alias w:val="Abstract"/>
                              <w:id w:val="8276291"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EndPr/>
                            <w:sdtContent>
                              <w:r w:rsidR="00B660BB" w:rsidRPr="00B660BB">
                                <w:rPr>
                                  <w:rFonts w:ascii="Arial" w:hAnsi="Arial" w:cs="Arial"/>
                                  <w:color w:val="000000"/>
                                  <w:sz w:val="24"/>
                                  <w:szCs w:val="24"/>
                                  <w:bdr w:val="none" w:sz="0" w:space="0" w:color="auto" w:frame="1"/>
                                  <w:shd w:val="clear" w:color="auto" w:fill="FFFFFF"/>
                                </w:rPr>
                                <w:t>Either innovate or die!</w:t>
                              </w:r>
                            </w:sdtContent>
                          </w:sdt>
                        </w:p>
                        <w:p w14:paraId="526D1DBF" w14:textId="4B9A580C" w:rsidR="00A234B2" w:rsidRPr="00A234B2" w:rsidRDefault="00A234B2">
                          <w:pPr>
                            <w:spacing w:before="240"/>
                            <w:jc w:val="center"/>
                            <w:rPr>
                              <w:i/>
                              <w:iCs/>
                              <w:color w:val="FFFFFF" w:themeColor="background1"/>
                            </w:rPr>
                          </w:pPr>
                          <w:r>
                            <w:rPr>
                              <w:rFonts w:ascii="Arial" w:hAnsi="Arial" w:cs="Arial"/>
                              <w:i/>
                              <w:iCs/>
                              <w:color w:val="000000"/>
                              <w:sz w:val="24"/>
                              <w:szCs w:val="24"/>
                              <w:bdr w:val="none" w:sz="0" w:space="0" w:color="auto" w:frame="1"/>
                              <w:shd w:val="clear" w:color="auto" w:fill="FFFFFF"/>
                            </w:rPr>
                            <w:t>-</w:t>
                          </w:r>
                          <w:r w:rsidR="00F02F52">
                            <w:rPr>
                              <w:rFonts w:ascii="Arial" w:hAnsi="Arial" w:cs="Arial"/>
                              <w:i/>
                              <w:iCs/>
                              <w:color w:val="000000"/>
                              <w:sz w:val="24"/>
                              <w:szCs w:val="24"/>
                              <w:bdr w:val="none" w:sz="0" w:space="0" w:color="auto" w:frame="1"/>
                              <w:shd w:val="clear" w:color="auto" w:fill="FFFFFF"/>
                            </w:rPr>
                            <w:t>Cooper (</w:t>
                          </w:r>
                          <w:r w:rsidR="008C2CF8">
                            <w:rPr>
                              <w:rFonts w:ascii="Arial" w:hAnsi="Arial" w:cs="Arial"/>
                              <w:i/>
                              <w:iCs/>
                              <w:color w:val="000000"/>
                              <w:sz w:val="24"/>
                              <w:szCs w:val="24"/>
                              <w:bdr w:val="none" w:sz="0" w:space="0" w:color="auto" w:frame="1"/>
                              <w:shd w:val="clear" w:color="auto" w:fill="FFFFFF"/>
                            </w:rPr>
                            <w:t>2017)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53DD7AB9" wp14:editId="72B9DCA7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46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735E384D" id="Rectangle 468" o:spid="_x0000_s1026" style="position:absolute;margin-left:0;margin-top:0;width:244.8pt;height:554.4pt;z-index:251658240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j/pWqwIAAN8FAAAOAAAAZHJzL2Uyb0RvYy54bWysVN9PGzEMfp+0/yHK+7hr10KpuKIKxDSJ&#10;AQImntNc0jspibMk7bX76+fkflA6tEnT+pDGsf3Z/s72xeVOK7IVztdgCjo6ySkRhkNZm3VBvz/f&#10;fJpR4gMzJVNgREH3wtPLxccPF42dizFUoErhCIIYP29sQasQ7DzLPK+EZv4ErDColOA0Cyi6dVY6&#10;1iC6Vtk4z0+zBlxpHXDhPb5et0q6SPhSCh7upfQiEFVQzC2k06VzFc9sccHma8dsVfMuDfYPWWhW&#10;Gww6QF2zwMjG1b9B6Zo78CDDCQedgZQ1F6kGrGaUH1XzVDErUi1IjrcDTf7/wfK77YMjdVnQySl+&#10;KsM0fqRHpI2ZtRIkPiJFjfVztHyyD66TPF5jvTvpdPzHSsgu0bofaBW7QDg+fh7ls/NTZJ+j7iyf&#10;5LNZIj57dbfOhy8CNImXgjpMINHJtrc+YEg07U1iNA+qLm9qpZIQe0VcKUe2DL/yaj2KKaPHGytl&#10;SIMNOp2dTRPyG2Vqt0OIcbJRG/0NyhZ2muOvB+4jHofBoMrgY+SrZSjdwl6JmKkyj0Ii2chJG+Ao&#10;LuNcmDBq86tYKf4WOgFGZIlcDNgdQJ9kC9Jjt9R09tFVpCkZnPM2+p+cB48UGUwYnHVtwL0HoLCq&#10;LnJr35PUUhNZWkG5x1Z00M6ot/ymxma4ZT48MIdDiQ2Eiybc4yEV4MeE7kZJBe7ne+/RHmcFtZQ0&#10;OOQF9T82zAlK1FeDU3Q+mkziVkjCZHo2RsEdalaHGrPRV4AdNsKVZnm6Rvug+qt0oF9wHy1jVFQx&#10;wzF2QXlwvXAV2uWDG42L5TKZ4SawLNyaJ8sjeGQ1Nvvz7oU5201EwGG6g34hsPnRYLS20dPAchNA&#10;1mlqXnnt+MYtknq223hxTR3Kyep1Ly9+AQAA//8DAFBLAwQUAAYACAAAACEAlei4fN0AAAAGAQAA&#10;DwAAAGRycy9kb3ducmV2LnhtbEyPQWvCQBCF7wX/wzJCb3WjFIlpNiLSFnoRYoXgbc1Ok9DsbLq7&#10;avz3nfbSXh4M7/HeN/l6tL24oA+dIwXzWQICqXamo0bB4f3lIQURoiaje0eo4IYB1sXkLteZcVcq&#10;8bKPjeASCplW0MY4ZFKGukWrw8wNSOx9OG915NM30nh95XLby0WSLKXVHfFCqwfctlh/7s9WQXVz&#10;fhHf7HF13FXVrpSH8uv1Wan76bh5AhFxjH9h+MFndCiY6eTOZILoFfAj8VfZe0xXSxAnDs2TNAVZ&#10;5PI/fvENAAD//wMAUEsBAi0AFAAGAAgAAAAhALaDOJL+AAAA4QEAABMAAAAAAAAAAAAAAAAAAAAA&#10;AFtDb250ZW50X1R5cGVzXS54bWxQSwECLQAUAAYACAAAACEAOP0h/9YAAACUAQAACwAAAAAAAAAA&#10;AAAAAAAvAQAAX3JlbHMvLnJlbHNQSwECLQAUAAYACAAAACEAHY/6VqsCAADfBQAADgAAAAAAAAAA&#10;AAAAAAAuAgAAZHJzL2Uyb0RvYy54bWxQSwECLQAUAAYACAAAACEAlei4fN0AAAAGAQAADwAAAAAA&#10;AAAAAAAAAAAFBQAAZHJzL2Rvd25yZXYueG1sUEsFBgAAAAAEAAQA8wAAAA8GAAAAAA==&#10;" fillcolor="white [3212]" strokecolor="#747070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3" behindDoc="0" locked="0" layoutInCell="1" allowOverlap="1" wp14:anchorId="5F52DD84" wp14:editId="0908EBB2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4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7251445E" id="Rectangle 469" o:spid="_x0000_s1026" style="position:absolute;margin-left:0;margin-top:0;width:226.45pt;height:9.35pt;z-index:251658243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yuLsgQIAAFUFAAAOAAAAZHJzL2Uyb0RvYy54bWysVE1v2zAMvQ/YfxB0Xx0HST+COkXQosOA&#10;oi3aDj2rshQbkEWNUuJkv36U5LhFW+wwLAdFEslH8vlR5xe7zrCtQt+CrXh5NOFMWQl1a9cV//l0&#10;/e2UMx+ErYUBqyq+V55fLL9+Oe/dQk2hAVMrZARi/aJ3FW9CcIui8LJRnfBH4JQlowbsRKAjrosa&#10;RU/onSmmk8lx0QPWDkEq7+n2Khv5MuFrrWS409qrwEzFqbaQVkzrS1yL5blYrFG4ppVDGeIfquhE&#10;aynpCHUlgmAbbD9Ada1E8KDDkYSuAK1bqVIP1E05edfNYyOcSr0QOd6NNPn/Bytvt/fI2rris+Mz&#10;zqzo6CM9EG3Cro1i8ZIo6p1fkOeju8fh5Gkb+91p7OI/dcJ2idb9SKvaBSbpcnp6Mj8r55xJspXl&#10;6clsHkGL12iHPnxX0LG4qThS/sSm2N74kF0PLjGZsXG1cN0ak63xpohV5rrSLuyNyt4PSlOLsZKE&#10;msSlLg2yrSBZCCmVDWU2NaJW+Xo+od9Q5xiRqjaWACOypvwj9gAQhfsRO1c5+MdQlbQ5Bk/+VlgO&#10;HiNSZrBhDO5aC/gZgKGuhszZ/0BSpiay9AL1ngSAkCfDO3nd0je4ET7cC6RRoKGh8Q53tGgDfcVh&#10;2HHWAP7+7D76k0LJyllPo1Vx/2sjUHFmfljS7lk5m8VZTIfZ/GRKB3xreXlrsZvuEugzlfSQOJm2&#10;0T+Yw1YjdM/0CqxiVjIJKyl3xWXAw+Ey5JGnd0Sq1Sq50fw5EW7so5MRPLIaNfa0exboBiEGkvAt&#10;HMZQLN7pMfvGSAurTQDdJrG+8jrwTbObhDO8M/FxeHtOXq+v4fIPAAAA//8DAFBLAwQUAAYACAAA&#10;ACEA3ymaJN0AAAAEAQAADwAAAGRycy9kb3ducmV2LnhtbEyPQUvDQBCF74L/YRnBi9jdFKtNzKaI&#10;4EW0YPWgt212kg1mZ0N228b+ekcvenkwvMd735Sryfdij2PsAmnIZgoEUh1sR62Gt9eHyyWImAxZ&#10;0wdCDV8YYVWdnpSmsOFAL7jfpFZwCcXCaHApDYWUsXboTZyFAYm9JozeJD7HVtrRHLjc93Ku1LX0&#10;piNecGbAe4f152bnNTTP73SxOOaNexof84+gMrU+Zlqfn013tyASTukvDD/4jA4VM23DjmwUvQZ+&#10;JP0qe1eLeQ5iy6HlDciqlP/hq28AAAD//wMAUEsBAi0AFAAGAAgAAAAhALaDOJL+AAAA4QEAABMA&#10;AAAAAAAAAAAAAAAAAAAAAFtDb250ZW50X1R5cGVzXS54bWxQSwECLQAUAAYACAAAACEAOP0h/9YA&#10;AACUAQAACwAAAAAAAAAAAAAAAAAvAQAAX3JlbHMvLnJlbHNQSwECLQAUAAYACAAAACEA/sri7IEC&#10;AABVBQAADgAAAAAAAAAAAAAAAAAuAgAAZHJzL2Uyb0RvYy54bWxQSwECLQAUAAYACAAAACEA3yma&#10;JN0AAAAEAQAADwAAAAAAAAAAAAAAAADbBAAAZHJzL2Rvd25yZXYueG1sUEsFBgAAAAAEAAQA8wAA&#10;AOUFAAAAAA==&#10;" fillcolor="#4472c4 [3204]" stroked="f" strokeweight="1pt">
                    <w10:wrap anchorx="page" anchory="page"/>
                  </v:rect>
                </w:pict>
              </mc:Fallback>
            </mc:AlternateContent>
          </w:r>
        </w:p>
        <w:p w14:paraId="27A31A4F" w14:textId="5D5B9CA8" w:rsidR="002809A2" w:rsidRDefault="00C215A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3646BDDE" wp14:editId="32B59B2E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3742055</wp:posOffset>
                        </wp:positionV>
                      </mc:Fallback>
                    </mc:AlternateContent>
                    <wp:extent cx="2797810" cy="2118360"/>
                    <wp:effectExtent l="0" t="0" r="0" b="0"/>
                    <wp:wrapSquare wrapText="bothSides"/>
                    <wp:docPr id="470" name="Text Box 47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11857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="Arial" w:eastAsiaTheme="majorEastAsia" w:hAnsi="Arial" w:cs="Arial"/>
                                    <w:noProof/>
                                    <w:color w:val="4472C4" w:themeColor="accent1"/>
                                    <w:sz w:val="24"/>
                                    <w:szCs w:val="24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9ED50FF" w14:textId="78B81EBF" w:rsidR="002809A2" w:rsidRPr="00EC2818" w:rsidRDefault="00F02F52">
                                    <w:pPr>
                                      <w:spacing w:line="240" w:lineRule="auto"/>
                                      <w:rPr>
                                        <w:rFonts w:ascii="Arial" w:eastAsiaTheme="majorEastAsia" w:hAnsi="Arial" w:cs="Arial"/>
                                        <w:noProof/>
                                        <w:color w:val="4472C4" w:themeColor="accent1"/>
                                        <w:sz w:val="24"/>
                                        <w:szCs w:val="24"/>
                                      </w:rPr>
                                    </w:pPr>
                                    <w:r w:rsidRPr="00EC2818">
                                      <w:rPr>
                                        <w:rFonts w:ascii="Arial" w:eastAsiaTheme="majorEastAsia" w:hAnsi="Arial" w:cs="Arial"/>
                                        <w:noProof/>
                                        <w:color w:val="4472C4" w:themeColor="accent1"/>
                                        <w:sz w:val="24"/>
                                        <w:szCs w:val="24"/>
                                      </w:rPr>
                                      <w:t>Develo</w:t>
                                    </w:r>
                                    <w:r w:rsidR="00CB4BFF" w:rsidRPr="00EC2818">
                                      <w:rPr>
                                        <w:rFonts w:ascii="Arial" w:eastAsiaTheme="majorEastAsia" w:hAnsi="Arial" w:cs="Arial"/>
                                        <w:noProof/>
                                        <w:color w:val="4472C4" w:themeColor="accent1"/>
                                        <w:sz w:val="24"/>
                                        <w:szCs w:val="24"/>
                                      </w:rPr>
                                      <w:t xml:space="preserve">ping </w:t>
                                    </w:r>
                                    <w:r w:rsidR="007D44B4" w:rsidRPr="00EC2818">
                                      <w:rPr>
                                        <w:rFonts w:ascii="Arial" w:eastAsiaTheme="majorEastAsia" w:hAnsi="Arial" w:cs="Arial"/>
                                        <w:noProof/>
                                        <w:color w:val="4472C4" w:themeColor="accent1"/>
                                        <w:sz w:val="24"/>
                                        <w:szCs w:val="24"/>
                                      </w:rPr>
                                      <w:t>Inn</w:t>
                                    </w:r>
                                    <w:r w:rsidR="0036597E" w:rsidRPr="00EC2818">
                                      <w:rPr>
                                        <w:rFonts w:ascii="Arial" w:eastAsiaTheme="majorEastAsia" w:hAnsi="Arial" w:cs="Arial"/>
                                        <w:noProof/>
                                        <w:color w:val="4472C4" w:themeColor="accent1"/>
                                        <w:sz w:val="24"/>
                                        <w:szCs w:val="24"/>
                                      </w:rPr>
                                      <w:t xml:space="preserve">ovation </w:t>
                                    </w:r>
                                    <w:r w:rsidR="001E5608" w:rsidRPr="00EC2818">
                                      <w:rPr>
                                        <w:rFonts w:ascii="Arial" w:eastAsiaTheme="majorEastAsia" w:hAnsi="Arial" w:cs="Arial"/>
                                        <w:noProof/>
                                        <w:color w:val="4472C4" w:themeColor="accent1"/>
                                        <w:sz w:val="24"/>
                                        <w:szCs w:val="24"/>
                                      </w:rPr>
                                      <w:t xml:space="preserve">and creativity </w:t>
                                    </w:r>
                                    <w:r w:rsidR="003A243B" w:rsidRPr="00EC2818">
                                      <w:rPr>
                                        <w:rFonts w:ascii="Arial" w:eastAsiaTheme="majorEastAsia" w:hAnsi="Arial" w:cs="Arial"/>
                                        <w:noProof/>
                                        <w:color w:val="4472C4" w:themeColor="accent1"/>
                                        <w:sz w:val="24"/>
                                        <w:szCs w:val="24"/>
                                      </w:rPr>
                                      <w:t>for Business advantage.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="Arial" w:eastAsiaTheme="majorEastAsia" w:hAnsi="Arial" w:cs="Arial"/>
                                    <w:noProof/>
                                    <w:color w:val="44546A" w:themeColor="text2"/>
                                    <w:sz w:val="24"/>
                                    <w:szCs w:val="24"/>
                                  </w:rPr>
                                  <w:alias w:val="Subtitle"/>
                                  <w:id w:val="15524255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854B5D1" w14:textId="77777777" w:rsidR="001A44E3" w:rsidRPr="00EC2818" w:rsidRDefault="001A44E3" w:rsidP="001A44E3">
                                    <w:pPr>
                                      <w:rPr>
                                        <w:rFonts w:ascii="Arial" w:eastAsiaTheme="majorEastAsia" w:hAnsi="Arial" w:cs="Arial"/>
                                        <w:noProof/>
                                        <w:color w:val="44546A" w:themeColor="text2"/>
                                        <w:sz w:val="24"/>
                                        <w:szCs w:val="24"/>
                                      </w:rPr>
                                    </w:pPr>
                                    <w:r w:rsidRPr="00EC2818">
                                      <w:rPr>
                                        <w:rFonts w:ascii="Arial" w:eastAsiaTheme="majorEastAsia" w:hAnsi="Arial" w:cs="Arial"/>
                                        <w:noProof/>
                                        <w:color w:val="44546A" w:themeColor="text2"/>
                                        <w:sz w:val="24"/>
                                        <w:szCs w:val="24"/>
                                      </w:rPr>
                                      <w:t>Module: BMSW6102</w:t>
                                    </w:r>
                                  </w:p>
                                </w:sdtContent>
                              </w:sdt>
                              <w:p w14:paraId="30491011" w14:textId="72838ED6" w:rsidR="002809A2" w:rsidRPr="00EC2818" w:rsidRDefault="00EC2818">
                                <w:pPr>
                                  <w:rPr>
                                    <w:rFonts w:ascii="Arial" w:eastAsiaTheme="majorEastAsia" w:hAnsi="Arial" w:cs="Arial"/>
                                    <w:noProof/>
                                    <w:color w:val="44546A" w:themeColor="text2"/>
                                    <w:sz w:val="24"/>
                                    <w:szCs w:val="24"/>
                                  </w:rPr>
                                </w:pPr>
                                <w:r w:rsidRPr="00EC2818">
                                  <w:rPr>
                                    <w:rFonts w:ascii="Arial" w:eastAsiaTheme="majorEastAsia" w:hAnsi="Arial" w:cs="Arial"/>
                                    <w:noProof/>
                                    <w:color w:val="44546A" w:themeColor="text2"/>
                                    <w:sz w:val="24"/>
                                    <w:szCs w:val="24"/>
                                  </w:rPr>
                                  <w:t>Lecturer: Dr Md Nazmul Hassan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3646BDDE" id="Text Box 470" o:spid="_x0000_s1029" type="#_x0000_t202" style="position:absolute;margin-left:0;margin-top:0;width:220.3pt;height:166.8pt;z-index:251658242;visibility:visible;mso-wrap-style:square;mso-width-percent:360;mso-height-percent:0;mso-left-percent:455;mso-top-percent:350;mso-wrap-distance-left:9pt;mso-wrap-distance-top:0;mso-wrap-distance-right:9pt;mso-wrap-distance-bottom:0;mso-position-horizontal-relative:page;mso-position-vertical-relative:page;mso-width-percent:360;mso-height-percent: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ZU+pOAIAAGsEAAAOAAAAZHJzL2Uyb0RvYy54bWysVFFv2jAQfp+0/2D5fYRQKDQiVKwV06Sq&#10;rQRTn41jk0i2z7MNCfv1OztAUbenaS/m7r7LZ999d8zvO63IQTjfgClpPhhSIgyHqjG7kv7YrL7M&#10;KPGBmYopMKKkR+Hp/eLzp3lrCzGCGlQlHEES44vWlrQOwRZZ5nktNPMDsMIgKMFpFtB1u6xyrEV2&#10;rbLRcHibteAq64AL7zH62IN0kfilFDy8SOlFIKqk+LaQTpfObTyzxZwVO8ds3fDTM9g/vEKzxuCl&#10;F6pHFhjZu+YPKt1wBx5kGHDQGUjZcJFqwGry4Ydq1jWzItWCzfH20ib//2j58+HVkaYq6XiK/TFM&#10;o0gb0QXyFToSY9ih1voCE9cWU0OHACp9jnsMxsI76XT8xZII4sh1vPQ30nEMjqZ301mOEEdslOez&#10;yXQcebL3z63z4ZsATaJRUocCpr6yw5MPfeo5Jd5mYNUolURUhrQlvb2ZDNMHFwTJlYm5Io3DiSaW&#10;1D89WqHbdqkJN+eytlAdsVoH/cR4y1cNvuiJ+fDKHI4IVoFjH17wkArwZjhZlNTgfv0tHvNROUQp&#10;aXHkSup/7pkTlKjvBjW9y8djpA3JGU+mI3TcNbK9RsxePwBOdY4LZnkyY35QZ1M60G+4Hct4K0LM&#10;cLy7pOFsPoR+EXC7uFguUxJOpWXhyawtj9Sxb7Hfm+6NOXsSJaCez3AeTlZ80KbP7dVZ7gPIJgkX&#10;+9x3FQWPDk50kv60fXFlrv2U9f4fsfgNAAD//wMAUEsDBBQABgAIAAAAIQCX3YLL3QAAAAUBAAAP&#10;AAAAZHJzL2Rvd25yZXYueG1sTI/NTsMwEITvSLyDtZW4Uad1FaEQp0L8qoeKUhBc3XibRMTrkHXa&#10;9O0xXOCy0mhGM9/my9G14oA9N540zKYJCKTS24YqDW+vD5dXIDgYsqb1hBpOyLAszs9yk1l/pBc8&#10;bEMlYglxZjTUIXSZlFzW6AxPfYcUvb3vnQlR9pW0vTnGctfKeZKk0pmG4kJtOrytsfzcDk7DejXe&#10;ffDX5l6d9nbYPM+f3h9ZaX0xGW+uQQQcw18YfvAjOhSRaecHsixaDfGR8Hujt1gkKYidBqVUCrLI&#10;5X/64hsAAP//AwBQSwECLQAUAAYACAAAACEAtoM4kv4AAADhAQAAEwAAAAAAAAAAAAAAAAAAAAAA&#10;W0NvbnRlbnRfVHlwZXNdLnhtbFBLAQItABQABgAIAAAAIQA4/SH/1gAAAJQBAAALAAAAAAAAAAAA&#10;AAAAAC8BAABfcmVscy8ucmVsc1BLAQItABQABgAIAAAAIQDpZU+pOAIAAGsEAAAOAAAAAAAAAAAA&#10;AAAAAC4CAABkcnMvZTJvRG9jLnhtbFBLAQItABQABgAIAAAAIQCX3YLL3QAAAAUBAAAPAAAAAAAA&#10;AAAAAAAAAJIEAABkcnMvZG93bnJldi54bWxQSwUGAAAAAAQABADzAAAAnAUAAAAA&#10;" filled="f" stroked="f" strokeweight=".5pt">
                    <v:textbox>
                      <w:txbxContent>
                        <w:sdt>
                          <w:sdtPr>
                            <w:rPr>
                              <w:rFonts w:ascii="Arial" w:eastAsiaTheme="majorEastAsia" w:hAnsi="Arial" w:cs="Arial"/>
                              <w:noProof/>
                              <w:color w:val="4472C4" w:themeColor="accent1"/>
                              <w:sz w:val="24"/>
                              <w:szCs w:val="24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49ED50FF" w14:textId="78B81EBF" w:rsidR="002809A2" w:rsidRPr="00EC2818" w:rsidRDefault="00F02F52">
                              <w:pPr>
                                <w:spacing w:line="240" w:lineRule="auto"/>
                                <w:rPr>
                                  <w:rFonts w:ascii="Arial" w:eastAsiaTheme="majorEastAsia" w:hAnsi="Arial" w:cs="Arial"/>
                                  <w:noProof/>
                                  <w:color w:val="4472C4" w:themeColor="accent1"/>
                                  <w:sz w:val="24"/>
                                  <w:szCs w:val="24"/>
                                </w:rPr>
                              </w:pPr>
                              <w:r w:rsidRPr="00EC2818">
                                <w:rPr>
                                  <w:rFonts w:ascii="Arial" w:eastAsiaTheme="majorEastAsia" w:hAnsi="Arial" w:cs="Arial"/>
                                  <w:noProof/>
                                  <w:color w:val="4472C4" w:themeColor="accent1"/>
                                  <w:sz w:val="24"/>
                                  <w:szCs w:val="24"/>
                                </w:rPr>
                                <w:t>Develo</w:t>
                              </w:r>
                              <w:r w:rsidR="00CB4BFF" w:rsidRPr="00EC2818">
                                <w:rPr>
                                  <w:rFonts w:ascii="Arial" w:eastAsiaTheme="majorEastAsia" w:hAnsi="Arial" w:cs="Arial"/>
                                  <w:noProof/>
                                  <w:color w:val="4472C4" w:themeColor="accent1"/>
                                  <w:sz w:val="24"/>
                                  <w:szCs w:val="24"/>
                                </w:rPr>
                                <w:t xml:space="preserve">ping </w:t>
                              </w:r>
                              <w:r w:rsidR="007D44B4" w:rsidRPr="00EC2818">
                                <w:rPr>
                                  <w:rFonts w:ascii="Arial" w:eastAsiaTheme="majorEastAsia" w:hAnsi="Arial" w:cs="Arial"/>
                                  <w:noProof/>
                                  <w:color w:val="4472C4" w:themeColor="accent1"/>
                                  <w:sz w:val="24"/>
                                  <w:szCs w:val="24"/>
                                </w:rPr>
                                <w:t>Inn</w:t>
                              </w:r>
                              <w:r w:rsidR="0036597E" w:rsidRPr="00EC2818">
                                <w:rPr>
                                  <w:rFonts w:ascii="Arial" w:eastAsiaTheme="majorEastAsia" w:hAnsi="Arial" w:cs="Arial"/>
                                  <w:noProof/>
                                  <w:color w:val="4472C4" w:themeColor="accent1"/>
                                  <w:sz w:val="24"/>
                                  <w:szCs w:val="24"/>
                                </w:rPr>
                                <w:t xml:space="preserve">ovation </w:t>
                              </w:r>
                              <w:r w:rsidR="001E5608" w:rsidRPr="00EC2818">
                                <w:rPr>
                                  <w:rFonts w:ascii="Arial" w:eastAsiaTheme="majorEastAsia" w:hAnsi="Arial" w:cs="Arial"/>
                                  <w:noProof/>
                                  <w:color w:val="4472C4" w:themeColor="accent1"/>
                                  <w:sz w:val="24"/>
                                  <w:szCs w:val="24"/>
                                </w:rPr>
                                <w:t xml:space="preserve">and creativity </w:t>
                              </w:r>
                              <w:r w:rsidR="003A243B" w:rsidRPr="00EC2818">
                                <w:rPr>
                                  <w:rFonts w:ascii="Arial" w:eastAsiaTheme="majorEastAsia" w:hAnsi="Arial" w:cs="Arial"/>
                                  <w:noProof/>
                                  <w:color w:val="4472C4" w:themeColor="accent1"/>
                                  <w:sz w:val="24"/>
                                  <w:szCs w:val="24"/>
                                </w:rPr>
                                <w:t>for Business advantage.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="Arial" w:eastAsiaTheme="majorEastAsia" w:hAnsi="Arial" w:cs="Arial"/>
                              <w:noProof/>
                              <w:color w:val="44546A" w:themeColor="text2"/>
                              <w:sz w:val="24"/>
                              <w:szCs w:val="24"/>
                            </w:rPr>
                            <w:alias w:val="Subtitle"/>
                            <w:id w:val="15524255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EndPr/>
                          <w:sdtContent>
                            <w:p w14:paraId="0854B5D1" w14:textId="77777777" w:rsidR="001A44E3" w:rsidRPr="00EC2818" w:rsidRDefault="001A44E3" w:rsidP="001A44E3">
                              <w:pPr>
                                <w:rPr>
                                  <w:rFonts w:ascii="Arial" w:eastAsiaTheme="majorEastAsia" w:hAnsi="Arial" w:cs="Arial"/>
                                  <w:noProof/>
                                  <w:color w:val="44546A" w:themeColor="text2"/>
                                  <w:sz w:val="24"/>
                                  <w:szCs w:val="24"/>
                                </w:rPr>
                              </w:pPr>
                              <w:r w:rsidRPr="00EC2818">
                                <w:rPr>
                                  <w:rFonts w:ascii="Arial" w:eastAsiaTheme="majorEastAsia" w:hAnsi="Arial" w:cs="Arial"/>
                                  <w:noProof/>
                                  <w:color w:val="44546A" w:themeColor="text2"/>
                                  <w:sz w:val="24"/>
                                  <w:szCs w:val="24"/>
                                </w:rPr>
                                <w:t>Module: BMSW6102</w:t>
                              </w:r>
                            </w:p>
                          </w:sdtContent>
                        </w:sdt>
                        <w:p w14:paraId="30491011" w14:textId="72838ED6" w:rsidR="002809A2" w:rsidRPr="00EC2818" w:rsidRDefault="00EC2818">
                          <w:pPr>
                            <w:rPr>
                              <w:rFonts w:ascii="Arial" w:eastAsiaTheme="majorEastAsia" w:hAnsi="Arial" w:cs="Arial"/>
                              <w:noProof/>
                              <w:color w:val="44546A" w:themeColor="text2"/>
                              <w:sz w:val="24"/>
                              <w:szCs w:val="24"/>
                            </w:rPr>
                          </w:pPr>
                          <w:r w:rsidRPr="00EC2818">
                            <w:rPr>
                              <w:rFonts w:ascii="Arial" w:eastAsiaTheme="majorEastAsia" w:hAnsi="Arial" w:cs="Arial"/>
                              <w:noProof/>
                              <w:color w:val="44546A" w:themeColor="text2"/>
                              <w:sz w:val="24"/>
                              <w:szCs w:val="24"/>
                            </w:rPr>
                            <w:t>Lecturer: Dr Md Nazmul Hassan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2809A2">
            <w:br w:type="page"/>
          </w:r>
        </w:p>
      </w:sdtContent>
    </w:sdt>
    <w:p w14:paraId="2FCA5F43" w14:textId="77777777" w:rsidR="00901932" w:rsidRDefault="00901932" w:rsidP="00876BCE">
      <w:pPr>
        <w:rPr>
          <w:rStyle w:val="t"/>
          <w:rFonts w:ascii="Arial" w:hAnsi="Arial" w:cs="Arial"/>
          <w:bCs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</w:pPr>
    </w:p>
    <w:p w14:paraId="39076074" w14:textId="7AAF6E63" w:rsidR="008E03E6" w:rsidRPr="001C1216" w:rsidRDefault="002809A2" w:rsidP="008E03E6">
      <w:pPr>
        <w:pStyle w:val="ListParagraph"/>
        <w:numPr>
          <w:ilvl w:val="0"/>
          <w:numId w:val="1"/>
        </w:numPr>
        <w:rPr>
          <w:rStyle w:val="t"/>
          <w:rFonts w:ascii="Arial" w:hAnsi="Arial" w:cs="Arial"/>
          <w:b/>
          <w:i/>
          <w:color w:val="000000"/>
          <w:sz w:val="24"/>
          <w:szCs w:val="24"/>
          <w:u w:val="single"/>
          <w:bdr w:val="none" w:sz="0" w:space="0" w:color="auto" w:frame="1"/>
          <w:shd w:val="clear" w:color="auto" w:fill="FFFFFF"/>
        </w:rPr>
      </w:pPr>
      <w:r w:rsidRPr="00EE124B">
        <w:rPr>
          <w:rStyle w:val="t"/>
          <w:rFonts w:ascii="Arial" w:hAnsi="Arial" w:cs="Arial"/>
          <w:b/>
          <w:bCs/>
          <w:i/>
          <w:iCs/>
          <w:color w:val="000000"/>
          <w:sz w:val="24"/>
          <w:szCs w:val="24"/>
          <w:u w:val="single"/>
          <w:bdr w:val="none" w:sz="0" w:space="0" w:color="auto" w:frame="1"/>
          <w:shd w:val="clear" w:color="auto" w:fill="FFFFFF"/>
        </w:rPr>
        <w:t>Should Munich Gases invest €10 million in this new product project</w:t>
      </w:r>
      <w:r w:rsidRPr="001C1216">
        <w:rPr>
          <w:rStyle w:val="t"/>
          <w:rFonts w:ascii="Arial" w:hAnsi="Arial" w:cs="Arial"/>
          <w:b/>
          <w:i/>
          <w:color w:val="000000"/>
          <w:sz w:val="24"/>
          <w:szCs w:val="24"/>
          <w:u w:val="single"/>
          <w:bdr w:val="none" w:sz="0" w:space="0" w:color="auto" w:frame="1"/>
          <w:shd w:val="clear" w:color="auto" w:fill="FFFFFF"/>
        </w:rPr>
        <w:t>?</w:t>
      </w:r>
      <w:r w:rsidR="006B7B16" w:rsidRPr="001C1216">
        <w:rPr>
          <w:rStyle w:val="t"/>
          <w:rFonts w:ascii="Arial" w:hAnsi="Arial" w:cs="Arial"/>
          <w:b/>
          <w:bCs/>
          <w:i/>
          <w:iCs/>
          <w:color w:val="000000"/>
          <w:sz w:val="24"/>
          <w:szCs w:val="24"/>
          <w:u w:val="single"/>
          <w:bdr w:val="none" w:sz="0" w:space="0" w:color="auto" w:frame="1"/>
          <w:shd w:val="clear" w:color="auto" w:fill="FFFFFF"/>
        </w:rPr>
        <w:t xml:space="preserve"> </w:t>
      </w:r>
      <w:r w:rsidR="000E72EF" w:rsidRPr="001C1216">
        <w:rPr>
          <w:rStyle w:val="t"/>
          <w:rFonts w:ascii="Arial" w:hAnsi="Arial" w:cs="Arial"/>
          <w:b/>
          <w:bCs/>
          <w:i/>
          <w:iCs/>
          <w:color w:val="000000"/>
          <w:sz w:val="24"/>
          <w:szCs w:val="24"/>
          <w:u w:val="single"/>
          <w:bdr w:val="none" w:sz="0" w:space="0" w:color="auto" w:frame="1"/>
          <w:shd w:val="clear" w:color="auto" w:fill="FFFFFF"/>
        </w:rPr>
        <w:t>Why</w:t>
      </w:r>
      <w:r w:rsidR="006B7B16" w:rsidRPr="001C1216">
        <w:rPr>
          <w:rStyle w:val="t"/>
          <w:rFonts w:ascii="Arial" w:hAnsi="Arial" w:cs="Arial"/>
          <w:b/>
          <w:bCs/>
          <w:i/>
          <w:iCs/>
          <w:color w:val="000000"/>
          <w:sz w:val="24"/>
          <w:szCs w:val="24"/>
          <w:u w:val="single"/>
          <w:bdr w:val="none" w:sz="0" w:space="0" w:color="auto" w:frame="1"/>
          <w:shd w:val="clear" w:color="auto" w:fill="FFFFFF"/>
        </w:rPr>
        <w:t>? Why</w:t>
      </w:r>
      <w:r w:rsidR="00F649AF">
        <w:rPr>
          <w:rStyle w:val="t"/>
          <w:rFonts w:ascii="Arial" w:hAnsi="Arial" w:cs="Arial"/>
          <w:b/>
          <w:bCs/>
          <w:i/>
          <w:iCs/>
          <w:color w:val="000000"/>
          <w:sz w:val="24"/>
          <w:szCs w:val="24"/>
          <w:u w:val="single"/>
          <w:bdr w:val="none" w:sz="0" w:space="0" w:color="auto" w:frame="1"/>
          <w:shd w:val="clear" w:color="auto" w:fill="FFFFFF"/>
        </w:rPr>
        <w:t xml:space="preserve"> </w:t>
      </w:r>
      <w:r w:rsidR="006B7B16" w:rsidRPr="001C1216">
        <w:rPr>
          <w:rStyle w:val="t"/>
          <w:rFonts w:ascii="Arial" w:hAnsi="Arial" w:cs="Arial"/>
          <w:b/>
          <w:bCs/>
          <w:i/>
          <w:iCs/>
          <w:color w:val="000000"/>
          <w:sz w:val="24"/>
          <w:szCs w:val="24"/>
          <w:u w:val="single"/>
          <w:bdr w:val="none" w:sz="0" w:space="0" w:color="auto" w:frame="1"/>
          <w:shd w:val="clear" w:color="auto" w:fill="FFFFFF"/>
        </w:rPr>
        <w:t>not?</w:t>
      </w:r>
    </w:p>
    <w:p w14:paraId="17830864" w14:textId="3B4ABAC4" w:rsidR="004A3B3E" w:rsidRDefault="004A3B3E" w:rsidP="004A3B3E">
      <w:p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</w:p>
    <w:p w14:paraId="6207CFAE" w14:textId="67162551" w:rsidR="002C3AE6" w:rsidRDefault="00EE124B" w:rsidP="004A3B3E">
      <w:p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 w:rsidRPr="00EE124B">
        <w:rPr>
          <w:rStyle w:val="t"/>
          <w:rFonts w:ascii="Arial" w:hAnsi="Arial" w:cs="Arial"/>
          <w:b/>
          <w:bCs/>
          <w:color w:val="000000"/>
          <w:sz w:val="24"/>
          <w:szCs w:val="24"/>
          <w:u w:val="single"/>
          <w:bdr w:val="none" w:sz="0" w:space="0" w:color="auto" w:frame="1"/>
          <w:shd w:val="clear" w:color="auto" w:fill="FFFFFF"/>
        </w:rPr>
        <w:t>Answer</w:t>
      </w:r>
      <w: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: </w:t>
      </w:r>
    </w:p>
    <w:p w14:paraId="57A27246" w14:textId="7081E0C2" w:rsidR="00670121" w:rsidRDefault="0004396C" w:rsidP="004A3B3E">
      <w:p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My s</w:t>
      </w:r>
      <w:r w:rsidR="0067012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imple answer</w:t>
      </w:r>
      <w:r w:rsidR="003220DA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is </w:t>
      </w:r>
      <w:r w:rsidR="0067012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yes</w:t>
      </w:r>
      <w:r w:rsidR="00CE474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, Munich gas </w:t>
      </w:r>
      <w:r w:rsidR="005F4E9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should inv</w:t>
      </w:r>
      <w:r w:rsidR="005D2D1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est in this project</w:t>
      </w:r>
      <w:r w:rsidR="00F64DE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.</w:t>
      </w:r>
    </w:p>
    <w:p w14:paraId="72628F75" w14:textId="1CC49164" w:rsidR="00524C11" w:rsidRDefault="00333E24" w:rsidP="00524C11">
      <w:p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H</w:t>
      </w:r>
      <w:r w:rsidR="0057325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owev</w:t>
      </w:r>
      <w: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er, to</w:t>
      </w:r>
      <w:r w:rsidR="00524C1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994B2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decide</w:t>
      </w:r>
      <w:r w:rsidR="00524C1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1929F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to</w:t>
      </w:r>
      <w:r w:rsidR="00524C1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invest in the new product </w:t>
      </w:r>
      <w:r w:rsidR="00E62A67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development (NP</w:t>
      </w:r>
      <w:r w:rsidR="00F81FE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D</w:t>
      </w:r>
      <w:r w:rsidR="009A7838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) </w:t>
      </w:r>
      <w:r w:rsidR="00524C1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is not </w:t>
      </w:r>
      <w:r w:rsidR="0007209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 </w:t>
      </w:r>
      <w:r w:rsidR="00524C1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simple</w:t>
      </w:r>
      <w:r w:rsidR="0007209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task</w:t>
      </w:r>
      <w:r w:rsidR="00524C1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for any organization, because of </w:t>
      </w:r>
      <w:r w:rsidR="00C04C8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524C1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underlying uncertainty involved. To overcome the uncertainty or minimize the risk</w:t>
      </w:r>
      <w:r w:rsidR="00473AB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524C1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21523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524C1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organization should have </w:t>
      </w:r>
      <w:r w:rsidR="0094325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an </w:t>
      </w:r>
      <w:r w:rsidR="00524C1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innovation management plan</w:t>
      </w:r>
      <w:r w:rsidR="00120BB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, </w:t>
      </w:r>
      <w:r w:rsidR="00353E8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therefor</w:t>
      </w:r>
      <w:r w:rsidR="00120BB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firms can </w:t>
      </w:r>
      <w:r w:rsidR="00524C1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calculate the risk, even though there is no guarantee for successful innovation. This plan normally, acquiring early knowledge through R&amp;D, </w:t>
      </w:r>
      <w:r w:rsidR="00F15B8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market research</w:t>
      </w:r>
      <w:r w:rsidR="00524C1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, competitor analysis, trend spotting and a host of </w:t>
      </w:r>
      <w:r w:rsidR="00A41F2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an</w:t>
      </w:r>
      <w:r w:rsidR="00524C1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other mechanism to </w:t>
      </w:r>
      <w:r w:rsidR="00875EE0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deciding</w:t>
      </w:r>
      <w:r w:rsidR="00524C1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524C11" w:rsidRPr="00C37890">
        <w:rPr>
          <w:rFonts w:ascii="Arial" w:hAnsi="Arial" w:cs="Arial"/>
          <w:color w:val="000000"/>
          <w:sz w:val="24"/>
          <w:szCs w:val="24"/>
          <w:shd w:val="clear" w:color="auto" w:fill="FFFFFF"/>
        </w:rPr>
        <w:t>(Tidd, 2009)</w:t>
      </w:r>
      <w:r w:rsidR="00524C11" w:rsidRPr="00C37890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.</w:t>
      </w:r>
      <w:r w:rsidR="00295290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9468F0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Here I am quoting </w:t>
      </w:r>
      <w:r w:rsidR="00DA589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from</w:t>
      </w:r>
      <w:r w:rsidR="0006691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420DB8" w:rsidRPr="00E14BA0">
        <w:rPr>
          <w:rFonts w:ascii="Arial" w:hAnsi="Arial" w:cs="Arial"/>
          <w:color w:val="000000"/>
          <w:sz w:val="24"/>
          <w:szCs w:val="24"/>
          <w:shd w:val="clear" w:color="auto" w:fill="FFFFFF"/>
        </w:rPr>
        <w:t>Tidd and Bessant</w:t>
      </w:r>
      <w:r w:rsidR="009020C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(2009)</w:t>
      </w:r>
      <w:r w:rsidR="00CF0742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524C1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in new product</w:t>
      </w:r>
      <w:r w:rsidR="00CF074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40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development organization</w:t>
      </w:r>
      <w:r w:rsidR="00524C1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should </w:t>
      </w:r>
      <w:r w:rsidR="00784D3A">
        <w:rPr>
          <w:rFonts w:ascii="Arial" w:hAnsi="Arial" w:cs="Arial"/>
          <w:color w:val="000000"/>
          <w:sz w:val="24"/>
          <w:szCs w:val="24"/>
          <w:shd w:val="clear" w:color="auto" w:fill="FFFFFF"/>
        </w:rPr>
        <w:t>use</w:t>
      </w:r>
      <w:r w:rsidR="00524C1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innovation funnel model</w:t>
      </w:r>
      <w:r w:rsidR="00233C9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(figure 1)</w:t>
      </w:r>
      <w:r w:rsidR="00AF388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564885">
        <w:rPr>
          <w:rFonts w:ascii="Arial" w:hAnsi="Arial" w:cs="Arial"/>
          <w:color w:val="000000"/>
          <w:sz w:val="24"/>
          <w:szCs w:val="24"/>
          <w:shd w:val="clear" w:color="auto" w:fill="FFFFFF"/>
        </w:rPr>
        <w:t>so</w:t>
      </w:r>
      <w:r w:rsidR="005D2368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524C1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they could take decision step by step rather than </w:t>
      </w:r>
      <w:r w:rsidR="00F14B4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 </w:t>
      </w:r>
      <w:r w:rsidR="00524C1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big one. </w:t>
      </w:r>
    </w:p>
    <w:p w14:paraId="6C0AA7C1" w14:textId="29E7C11C" w:rsidR="002C3AE6" w:rsidRDefault="00524C11" w:rsidP="004A3B3E">
      <w:p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>
        <w:rPr>
          <w:rFonts w:ascii="Arial" w:hAnsi="Arial" w:cs="Arial"/>
          <w:noProof/>
          <w:color w:val="000000"/>
          <w:sz w:val="24"/>
          <w:szCs w:val="24"/>
          <w:bdr w:val="none" w:sz="0" w:space="0" w:color="auto" w:frame="1"/>
          <w:shd w:val="clear" w:color="auto" w:fill="FFFFFF"/>
        </w:rPr>
        <w:drawing>
          <wp:inline distT="0" distB="0" distL="0" distR="0" wp14:anchorId="3AE829E9" wp14:editId="59CAF772">
            <wp:extent cx="5731510" cy="2907030"/>
            <wp:effectExtent l="0" t="0" r="2540" b="7620"/>
            <wp:docPr id="6" name="Picture 6" descr="A picture containing text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, sign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7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9B9874" w14:textId="4EB02A73" w:rsidR="00506D52" w:rsidRDefault="00800772" w:rsidP="004A3B3E">
      <w:pPr>
        <w:rPr>
          <w:rStyle w:val="t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 w:rsidRPr="00800772">
        <w:rPr>
          <w:rStyle w:val="t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Figure 1: The innovation funnel </w:t>
      </w:r>
      <w:r w:rsidRPr="00800772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(Tidd and Bessant, 2009)</w:t>
      </w:r>
      <w:r w:rsidR="00651FD0">
        <w:rPr>
          <w:rStyle w:val="t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.</w:t>
      </w:r>
    </w:p>
    <w:p w14:paraId="0A2F929F" w14:textId="4509FD62" w:rsidR="00D30FB8" w:rsidRPr="00573392" w:rsidRDefault="003C1536" w:rsidP="004A3B3E">
      <w:p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The</w:t>
      </w:r>
      <w:r w:rsidR="006C224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47504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benefits of following </w:t>
      </w:r>
      <w:r w:rsidR="004646E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D74EF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NDP</w:t>
      </w:r>
      <w:r w:rsidR="0047504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6C224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structure</w:t>
      </w:r>
      <w:r w:rsidR="00D74EF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DB1A3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not only </w:t>
      </w:r>
      <w:r w:rsidR="00C46A90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makes the decision process fully define</w:t>
      </w:r>
      <w:r w:rsidR="009B1666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d</w:t>
      </w:r>
      <w:r w:rsidR="00C46A90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but also</w:t>
      </w:r>
      <w:r w:rsidR="00C372A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C542DA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DD69E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clarify the </w:t>
      </w:r>
      <w:r w:rsidR="00C5117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basics of </w:t>
      </w:r>
      <w:r w:rsidR="006C1D8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 </w:t>
      </w:r>
      <w:r w:rsidR="00DD69E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decision </w:t>
      </w:r>
      <w:r w:rsidR="00C5117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to everyone and eliminate un</w:t>
      </w:r>
      <w:r w:rsidR="008330F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necessary </w:t>
      </w:r>
      <w:r w:rsidR="006C1D8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actions</w:t>
      </w:r>
      <w:r w:rsidR="008330F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. </w:t>
      </w:r>
      <w:r w:rsidR="00C3731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The s</w:t>
      </w:r>
      <w:r w:rsidR="0026674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tructure </w:t>
      </w:r>
      <w:r w:rsidR="000556D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includes</w:t>
      </w:r>
      <w:r w:rsidR="0026674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all </w:t>
      </w:r>
      <w:r w:rsidR="00CB697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necessary issu</w:t>
      </w:r>
      <w:r w:rsidR="00373CD0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es for product development </w:t>
      </w:r>
      <w:r w:rsidR="00A51CC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and </w:t>
      </w:r>
      <w:r w:rsidR="00163DE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checklist </w:t>
      </w:r>
      <w:r w:rsidR="006C6D9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would</w:t>
      </w:r>
      <w:r w:rsidR="00163DE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remind </w:t>
      </w:r>
      <w:r w:rsidR="002F531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08701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project </w:t>
      </w:r>
      <w:r w:rsidR="002F531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team</w:t>
      </w:r>
      <w:r w:rsidR="0095128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4B3B7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if anything left behind when the next </w:t>
      </w:r>
      <w:r w:rsidR="006C6D9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stage comes up.</w:t>
      </w:r>
      <w:r w:rsidR="00C46A90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AB734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3A3AE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24460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</w:p>
    <w:p w14:paraId="4D51C8A5" w14:textId="0F2BB447" w:rsidR="00F03071" w:rsidRDefault="00F03071" w:rsidP="004A3B3E">
      <w:p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 w:rsidRPr="00F0307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Despite the limited amount of information in the case study, </w:t>
      </w:r>
      <w:r w:rsidR="00E91E7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here I am</w:t>
      </w:r>
      <w:r w:rsidRPr="00F0307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giv</w:t>
      </w:r>
      <w:r w:rsidR="00E91E7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ing</w:t>
      </w:r>
      <w:r w:rsidRPr="00F0307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some basic reasons, in </w:t>
      </w:r>
      <w:r w:rsidR="00C04FBC" w:rsidRPr="00F0307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favour</w:t>
      </w:r>
      <w:r w:rsidRPr="00F0307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of investment.</w:t>
      </w:r>
    </w:p>
    <w:p w14:paraId="7E94BFE0" w14:textId="19BC3907" w:rsidR="00EC31AB" w:rsidRDefault="007A522E" w:rsidP="00DA59CF">
      <w:pPr>
        <w:pStyle w:val="ListParagraph"/>
        <w:numPr>
          <w:ilvl w:val="0"/>
          <w:numId w:val="4"/>
        </w:num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P</w:t>
      </w:r>
      <w:r w:rsidR="00FE7AA6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roduct innovation is more vital than ever before</w:t>
      </w:r>
      <w:r w:rsidR="00BC78B7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, because </w:t>
      </w:r>
      <w:r w:rsidR="0021371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of </w:t>
      </w:r>
      <w:r w:rsidR="00FF6F8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E94908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five key e</w:t>
      </w:r>
      <w:r w:rsidR="00B9392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xternal trends such a</w:t>
      </w:r>
      <w:r w:rsidR="00BC1C1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s tec</w:t>
      </w:r>
      <w:r w:rsidR="0066513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hnological advantage, </w:t>
      </w:r>
      <w:r w:rsidR="00B85636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continually </w:t>
      </w:r>
      <w:r w:rsidR="0024751A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chan</w:t>
      </w:r>
      <w:r w:rsidR="00C77D0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ging </w:t>
      </w:r>
      <w:r w:rsidR="00C77D0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lastRenderedPageBreak/>
        <w:t xml:space="preserve">customer need, </w:t>
      </w:r>
      <w:r w:rsidR="007B67E6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shortenings product </w:t>
      </w:r>
      <w:r w:rsidR="00D567E6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life cycle, </w:t>
      </w:r>
      <w:r w:rsidR="00D27F47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Increase</w:t>
      </w:r>
      <w:r w:rsidR="00016E3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d</w:t>
      </w:r>
      <w:r w:rsidR="00D27F47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6A287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globalization,</w:t>
      </w:r>
      <w:r w:rsidR="0053041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and the</w:t>
      </w:r>
      <w:r w:rsidR="00B57A4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73312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internet.</w:t>
      </w:r>
      <w:r w:rsidR="00016E3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927CC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I am quoting from </w:t>
      </w:r>
      <w:r w:rsidR="001F56C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Cooper</w:t>
      </w:r>
      <w:r w:rsidR="00875238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(</w:t>
      </w:r>
      <w:r w:rsidR="00BA39F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2017</w:t>
      </w:r>
      <w:r w:rsidR="004811F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)</w:t>
      </w:r>
      <w:r w:rsidR="001665B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, </w:t>
      </w:r>
      <w:r w:rsidR="003F61A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firms need</w:t>
      </w:r>
      <w:r w:rsidR="00E2133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innovat</w:t>
      </w:r>
      <w:r w:rsidR="00867FB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ion to stay a life.</w:t>
      </w:r>
      <w:r w:rsidR="00D33D8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E75717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Now</w:t>
      </w:r>
      <w:r w:rsidR="000143C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a</w:t>
      </w:r>
      <w:r w:rsidR="00E75717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day</w:t>
      </w:r>
      <w:r w:rsidR="003274C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s, </w:t>
      </w:r>
      <w:r w:rsidR="005C511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surprisingly </w:t>
      </w:r>
      <w:r w:rsidR="008600D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27.</w:t>
      </w:r>
      <w:r w:rsidR="00597A47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3%</w:t>
      </w:r>
      <w:r w:rsidR="00783BEA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AF259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of sale</w:t>
      </w:r>
      <w:r w:rsidR="000405C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s come from new product </w:t>
      </w:r>
      <w:r w:rsidR="00F2749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and </w:t>
      </w:r>
      <w:r w:rsidR="001D2DD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25.</w:t>
      </w:r>
      <w:r w:rsidR="009D7E3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2% of profit </w:t>
      </w:r>
      <w:r w:rsidR="00B31E86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comes from </w:t>
      </w:r>
      <w:r w:rsidR="0010071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B31E86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new product</w:t>
      </w:r>
      <w:r w:rsidR="00786B8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.</w:t>
      </w:r>
      <w:r w:rsidR="00B31E86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6842E6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According to Cooper (</w:t>
      </w:r>
      <w:r w:rsidR="004B3AD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2017),</w:t>
      </w:r>
      <w:r w:rsidR="00B31E86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392BEA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 new product can be </w:t>
      </w:r>
      <w:r w:rsidR="00883400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conside</w:t>
      </w:r>
      <w:r w:rsidR="004B3AD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r</w:t>
      </w:r>
      <w:r w:rsidR="00392BEA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ed</w:t>
      </w:r>
      <w:r w:rsidR="00883400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9542D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that</w:t>
      </w:r>
      <w:r w:rsidR="00AB219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has been marketing by</w:t>
      </w:r>
      <w:r w:rsidR="00883400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AC6C7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an </w:t>
      </w:r>
      <w:r w:rsidR="00AA1E9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o</w:t>
      </w:r>
      <w:r w:rsidR="00CB297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rganization</w:t>
      </w:r>
      <w:r w:rsidR="00AC6C7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547AE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for </w:t>
      </w:r>
      <w:r w:rsidR="00AC6C7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three ye</w:t>
      </w:r>
      <w:r w:rsidR="002641D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ars or </w:t>
      </w:r>
      <w:r w:rsidR="002641D9" w:rsidRPr="00BA39F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les</w:t>
      </w:r>
      <w:r w:rsidR="006B0B71" w:rsidRPr="00BA39F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s </w:t>
      </w:r>
      <w:r w:rsidR="006B0B71" w:rsidRPr="00BA39FC">
        <w:rPr>
          <w:rFonts w:ascii="Arial" w:hAnsi="Arial" w:cs="Arial"/>
          <w:color w:val="000000"/>
          <w:sz w:val="24"/>
          <w:szCs w:val="24"/>
          <w:shd w:val="clear" w:color="auto" w:fill="FFFFFF"/>
        </w:rPr>
        <w:t>(Cooper, 2017)</w:t>
      </w:r>
      <w:r w:rsidR="0013216F" w:rsidRPr="00BA39FC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CB297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</w:p>
    <w:p w14:paraId="3AF634B5" w14:textId="3F8C88FF" w:rsidR="000646B4" w:rsidRPr="0040098E" w:rsidRDefault="00C33A75" w:rsidP="00C33A75">
      <w:pPr>
        <w:pStyle w:val="ListParagraph"/>
        <w:numPr>
          <w:ilvl w:val="0"/>
          <w:numId w:val="4"/>
        </w:numPr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 w:rsidRPr="00C33A7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</w:t>
      </w:r>
      <w:r w:rsidR="00FC6E6E" w:rsidRPr="00C33A7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his</w:t>
      </w:r>
      <w:r w:rsidR="00FC6E6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product has got huge market </w:t>
      </w:r>
      <w:r w:rsidR="00434A7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potential. </w:t>
      </w:r>
      <w:r w:rsidR="00D364CC" w:rsidRPr="0012662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It has been</w:t>
      </w:r>
      <w:r w:rsidR="00760DA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grown a larg</w:t>
      </w:r>
      <w:r w:rsidR="00DF7AA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e</w:t>
      </w:r>
      <w:r w:rsidR="00D364CC" w:rsidRPr="0012662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market for teeth w</w:t>
      </w:r>
      <w:r w:rsidR="00EF7C09" w:rsidRPr="0012662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hiting pro</w:t>
      </w:r>
      <w:r w:rsidR="00603281" w:rsidRPr="0012662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duct because </w:t>
      </w:r>
      <w:r w:rsidR="00851E8F" w:rsidRPr="0012662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people like </w:t>
      </w:r>
      <w:r w:rsidR="000A16F1" w:rsidRPr="0012662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their teeth must be white </w:t>
      </w:r>
      <w:r w:rsidR="005408D5" w:rsidRPr="0012662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when they smile </w:t>
      </w:r>
      <w:r w:rsidR="008D0BA1" w:rsidRPr="0012662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in all year round.</w:t>
      </w:r>
      <w:r w:rsidR="009072BF" w:rsidRPr="0012662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F00A26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I </w:t>
      </w:r>
      <w:r w:rsidR="003867C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would like to mention</w:t>
      </w:r>
      <w:r w:rsidR="009072BF" w:rsidRPr="0012662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a report </w:t>
      </w:r>
      <w:r w:rsidR="002526AC" w:rsidRPr="0012662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in 2000,</w:t>
      </w:r>
      <w:r w:rsidR="00EF6B2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where</w:t>
      </w:r>
      <w:r w:rsidR="002526AC" w:rsidRPr="0012662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CA1210" w:rsidRPr="0012662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e</w:t>
      </w:r>
      <w:r w:rsidR="00E157D4" w:rsidRPr="0012662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xplain</w:t>
      </w:r>
      <w:r w:rsidR="00EF6B2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ed</w:t>
      </w:r>
      <w:r w:rsidR="00E157D4" w:rsidRPr="0012662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oral care business </w:t>
      </w:r>
      <w:r w:rsidR="00461A2A" w:rsidRPr="0012662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grown from zero to half a billion</w:t>
      </w:r>
      <w:r w:rsidR="00D8773D" w:rsidRPr="0012662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dollars</w:t>
      </w:r>
      <w:r w:rsidR="00D76D09" w:rsidRPr="0012662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w</w:t>
      </w:r>
      <w:r w:rsidR="00D53BEC" w:rsidRPr="0012662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ithin five year</w:t>
      </w:r>
      <w:r w:rsidR="00EF6B2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s</w:t>
      </w:r>
      <w:r w:rsidR="00B078AF" w:rsidRPr="0012662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because consumer</w:t>
      </w:r>
      <w:r w:rsidR="00EF6B2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s prep</w:t>
      </w:r>
      <w:r w:rsidR="006C59A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are</w:t>
      </w:r>
      <w:r w:rsidR="00EF6B2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d</w:t>
      </w:r>
      <w:r w:rsidR="002328CF" w:rsidRPr="0012662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whiter </w:t>
      </w:r>
      <w:r w:rsidR="006C59A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teeth </w:t>
      </w:r>
      <w:r w:rsidR="002328CF" w:rsidRPr="0012662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and keep them t</w:t>
      </w:r>
      <w:r w:rsidR="0059445C" w:rsidRPr="0012662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h</w:t>
      </w:r>
      <w:r w:rsidR="002328CF" w:rsidRPr="0012662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at way </w:t>
      </w:r>
      <w:r w:rsidR="005E78F0" w:rsidRPr="0012662E">
        <w:rPr>
          <w:rFonts w:ascii="Arial" w:hAnsi="Arial" w:cs="Arial"/>
          <w:color w:val="000000"/>
          <w:sz w:val="24"/>
          <w:szCs w:val="24"/>
          <w:shd w:val="clear" w:color="auto" w:fill="FFFFFF"/>
        </w:rPr>
        <w:t>(Zappier, 2000)</w:t>
      </w:r>
      <w:r w:rsidR="00A6396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</w:t>
      </w:r>
      <w:r w:rsidR="002A5EF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certainly,</w:t>
      </w:r>
      <w:r w:rsidR="00A6396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this market is </w:t>
      </w:r>
      <w:r w:rsidR="00FD287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continuously </w:t>
      </w:r>
      <w:r w:rsidR="0044390D">
        <w:rPr>
          <w:rFonts w:ascii="Arial" w:hAnsi="Arial" w:cs="Arial"/>
          <w:color w:val="000000"/>
          <w:sz w:val="24"/>
          <w:szCs w:val="24"/>
          <w:shd w:val="clear" w:color="auto" w:fill="FFFFFF"/>
        </w:rPr>
        <w:t>gro</w:t>
      </w:r>
      <w:r w:rsidR="00CA72C8">
        <w:rPr>
          <w:rFonts w:ascii="Arial" w:hAnsi="Arial" w:cs="Arial"/>
          <w:color w:val="000000"/>
          <w:sz w:val="24"/>
          <w:szCs w:val="24"/>
          <w:shd w:val="clear" w:color="auto" w:fill="FFFFFF"/>
        </w:rPr>
        <w:t>wing.</w:t>
      </w:r>
    </w:p>
    <w:p w14:paraId="2EB0E0A7" w14:textId="77777777" w:rsidR="005E0007" w:rsidRDefault="0040098E" w:rsidP="00080926">
      <w:pPr>
        <w:pStyle w:val="ListParagraph"/>
        <w:numPr>
          <w:ilvl w:val="0"/>
          <w:numId w:val="4"/>
        </w:num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A</w:t>
      </w:r>
      <w:r w:rsidRPr="0040098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s a new product</w:t>
      </w:r>
      <w:r w:rsidR="0006114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,</w:t>
      </w:r>
      <w:r w:rsidRPr="0040098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it has come across up to</w:t>
      </w:r>
      <w:r w:rsidR="008028E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in between</w:t>
      </w:r>
      <w:r w:rsidRPr="0040098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gate </w:t>
      </w:r>
      <w:r w:rsidR="001470D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2</w:t>
      </w:r>
      <w:r w:rsidRPr="0040098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CB145A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and gate </w:t>
      </w:r>
      <w:r w:rsidR="0006051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3 </w:t>
      </w:r>
      <w:r w:rsidR="00CB145A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of Co</w:t>
      </w:r>
      <w:r w:rsidR="000F6FB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oper (2017) </w:t>
      </w:r>
      <w:r w:rsidR="00A075C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S</w:t>
      </w:r>
      <w:r w:rsidR="000F6FB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tage</w:t>
      </w:r>
      <w:r w:rsidR="00A075C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-gate model</w:t>
      </w:r>
      <w:r w:rsidR="00506416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(Figure 2)</w:t>
      </w:r>
      <w:r w:rsidR="00A075C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.</w:t>
      </w:r>
      <w:r w:rsidRPr="0040098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According to Cooper (2017), Stage-Gate is the process from innovative thinking to new product launch and beyond </w:t>
      </w:r>
      <w:r w:rsidRPr="0040098E">
        <w:rPr>
          <w:rFonts w:ascii="Arial" w:hAnsi="Arial" w:cs="Arial"/>
          <w:color w:val="000000"/>
          <w:sz w:val="24"/>
          <w:szCs w:val="24"/>
          <w:shd w:val="clear" w:color="auto" w:fill="FFFFFF"/>
        </w:rPr>
        <w:t>(Cooper, 20</w:t>
      </w:r>
      <w:r w:rsidR="005F5EE8">
        <w:rPr>
          <w:rFonts w:ascii="Arial" w:hAnsi="Arial" w:cs="Arial"/>
          <w:color w:val="000000"/>
          <w:sz w:val="24"/>
          <w:szCs w:val="24"/>
          <w:shd w:val="clear" w:color="auto" w:fill="FFFFFF"/>
        </w:rPr>
        <w:t>17).</w:t>
      </w:r>
      <w:r w:rsidR="00026D6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1C429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According to </w:t>
      </w:r>
      <w:r w:rsidR="00810F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 w:rsidR="001C4297">
        <w:rPr>
          <w:rFonts w:ascii="Arial" w:hAnsi="Arial" w:cs="Arial"/>
          <w:color w:val="000000"/>
          <w:sz w:val="24"/>
          <w:szCs w:val="24"/>
          <w:shd w:val="clear" w:color="auto" w:fill="FFFFFF"/>
        </w:rPr>
        <w:t>case study</w:t>
      </w:r>
      <w:r w:rsidR="00EC302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="008B46BB">
        <w:rPr>
          <w:rFonts w:ascii="Arial" w:hAnsi="Arial" w:cs="Arial"/>
          <w:color w:val="000000"/>
          <w:sz w:val="24"/>
          <w:szCs w:val="24"/>
          <w:shd w:val="clear" w:color="auto" w:fill="FFFFFF"/>
        </w:rPr>
        <w:t>th</w:t>
      </w:r>
      <w:r w:rsidR="00E806E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is product </w:t>
      </w:r>
      <w:r w:rsidR="00EA5854">
        <w:rPr>
          <w:rFonts w:ascii="Arial" w:hAnsi="Arial" w:cs="Arial"/>
          <w:color w:val="000000"/>
          <w:sz w:val="24"/>
          <w:szCs w:val="24"/>
          <w:shd w:val="clear" w:color="auto" w:fill="FFFFFF"/>
        </w:rPr>
        <w:t>is about to build a business case</w:t>
      </w:r>
      <w:r w:rsidR="0010211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further</w:t>
      </w:r>
      <w:r w:rsidR="00750A1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development </w:t>
      </w:r>
      <w:r w:rsidR="007F15F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stage where it has been </w:t>
      </w:r>
      <w:r w:rsidR="008E50D2">
        <w:rPr>
          <w:rFonts w:ascii="Arial" w:hAnsi="Arial" w:cs="Arial"/>
          <w:color w:val="000000"/>
          <w:sz w:val="24"/>
          <w:szCs w:val="24"/>
          <w:shd w:val="clear" w:color="auto" w:fill="FFFFFF"/>
        </w:rPr>
        <w:t>tested</w:t>
      </w:r>
      <w:r w:rsidR="007F15F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on pig te</w:t>
      </w:r>
      <w:r w:rsidR="0033645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eth and </w:t>
      </w:r>
      <w:r w:rsidR="0008421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got </w:t>
      </w:r>
      <w:r w:rsidR="0064176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 </w:t>
      </w:r>
      <w:r w:rsidR="0008421C">
        <w:rPr>
          <w:rFonts w:ascii="Arial" w:hAnsi="Arial" w:cs="Arial"/>
          <w:color w:val="000000"/>
          <w:sz w:val="24"/>
          <w:szCs w:val="24"/>
          <w:shd w:val="clear" w:color="auto" w:fill="FFFFFF"/>
        </w:rPr>
        <w:t>positive result</w:t>
      </w:r>
      <w:r w:rsidR="008E50D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3D2708" w:rsidRPr="003D2708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case study does not mention any major reason why the project should be stopped in the middle rather than continue.</w:t>
      </w:r>
      <w:r w:rsidR="00080926" w:rsidRPr="000809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</w:t>
      </w:r>
    </w:p>
    <w:p w14:paraId="76C71CF9" w14:textId="0D27C11B" w:rsidR="00332B4C" w:rsidRPr="00080926" w:rsidRDefault="00D26146" w:rsidP="00080926">
      <w:pPr>
        <w:pStyle w:val="ListParagraph"/>
        <w:numPr>
          <w:ilvl w:val="0"/>
          <w:numId w:val="4"/>
        </w:numPr>
        <w:rPr>
          <w:rStyle w:val="t"/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080926">
        <w:rPr>
          <w:rFonts w:ascii="Arial" w:hAnsi="Arial" w:cs="Arial"/>
          <w:color w:val="000000"/>
          <w:sz w:val="24"/>
          <w:szCs w:val="24"/>
          <w:shd w:val="clear" w:color="auto" w:fill="FFFFFF"/>
        </w:rPr>
        <w:t>At t</w:t>
      </w:r>
      <w:r w:rsidR="0063619F" w:rsidRPr="000809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his </w:t>
      </w:r>
      <w:r w:rsidR="003D2B91" w:rsidRPr="000809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stage, this </w:t>
      </w:r>
      <w:r w:rsidR="0063619F" w:rsidRPr="000809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project </w:t>
      </w:r>
      <w:r w:rsidR="006334CE" w:rsidRPr="00080926">
        <w:rPr>
          <w:rFonts w:ascii="Arial" w:hAnsi="Arial" w:cs="Arial"/>
          <w:color w:val="000000"/>
          <w:sz w:val="24"/>
          <w:szCs w:val="24"/>
          <w:shd w:val="clear" w:color="auto" w:fill="FFFFFF"/>
        </w:rPr>
        <w:t>needs</w:t>
      </w:r>
      <w:r w:rsidR="0063619F" w:rsidRPr="000809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080926">
        <w:rPr>
          <w:rFonts w:ascii="Arial" w:hAnsi="Arial" w:cs="Arial"/>
          <w:color w:val="000000"/>
          <w:sz w:val="24"/>
          <w:szCs w:val="24"/>
          <w:shd w:val="clear" w:color="auto" w:fill="FFFFFF"/>
        </w:rPr>
        <w:t>funds</w:t>
      </w:r>
      <w:r w:rsidR="003D2B91" w:rsidRPr="000809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244791" w:rsidRPr="00080926">
        <w:rPr>
          <w:rFonts w:ascii="Arial" w:hAnsi="Arial" w:cs="Arial"/>
          <w:color w:val="000000"/>
          <w:sz w:val="24"/>
          <w:szCs w:val="24"/>
          <w:shd w:val="clear" w:color="auto" w:fill="FFFFFF"/>
        </w:rPr>
        <w:t>for successful innovation</w:t>
      </w:r>
      <w:r w:rsidR="00080926" w:rsidRPr="000809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3D6685">
        <w:rPr>
          <w:rFonts w:ascii="Arial" w:hAnsi="Arial" w:cs="Arial"/>
          <w:color w:val="000000"/>
          <w:sz w:val="24"/>
          <w:szCs w:val="24"/>
          <w:shd w:val="clear" w:color="auto" w:fill="FFFFFF"/>
        </w:rPr>
        <w:t>T</w:t>
      </w:r>
      <w:r w:rsidR="00080926" w:rsidRPr="00080926">
        <w:rPr>
          <w:rFonts w:ascii="Arial" w:hAnsi="Arial" w:cs="Arial"/>
          <w:color w:val="000000"/>
          <w:sz w:val="24"/>
          <w:szCs w:val="24"/>
          <w:shd w:val="clear" w:color="auto" w:fill="FFFFFF"/>
        </w:rPr>
        <w:t>he next stages require lot</w:t>
      </w:r>
      <w:r w:rsidR="003D6685">
        <w:rPr>
          <w:rFonts w:ascii="Arial" w:hAnsi="Arial" w:cs="Arial"/>
          <w:color w:val="000000"/>
          <w:sz w:val="24"/>
          <w:szCs w:val="24"/>
          <w:shd w:val="clear" w:color="auto" w:fill="FFFFFF"/>
        </w:rPr>
        <w:t>s</w:t>
      </w:r>
      <w:r w:rsidR="00080926" w:rsidRPr="000809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of money </w:t>
      </w:r>
      <w:r w:rsidR="000F671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because the </w:t>
      </w:r>
      <w:r w:rsidR="00080926" w:rsidRPr="00080926">
        <w:rPr>
          <w:rFonts w:ascii="Arial" w:hAnsi="Arial" w:cs="Arial"/>
          <w:color w:val="000000"/>
          <w:sz w:val="24"/>
          <w:szCs w:val="24"/>
          <w:shd w:val="clear" w:color="auto" w:fill="FFFFFF"/>
        </w:rPr>
        <w:t>plans</w:t>
      </w:r>
      <w:r w:rsidR="005C019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0F671A">
        <w:rPr>
          <w:rFonts w:ascii="Arial" w:hAnsi="Arial" w:cs="Arial"/>
          <w:color w:val="000000"/>
          <w:sz w:val="24"/>
          <w:szCs w:val="24"/>
          <w:shd w:val="clear" w:color="auto" w:fill="FFFFFF"/>
        </w:rPr>
        <w:t>and</w:t>
      </w:r>
      <w:r w:rsidR="00080926" w:rsidRPr="000809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plants, test markets and product launches are very expensive.</w:t>
      </w:r>
      <w:r w:rsidR="007F6680" w:rsidRPr="000809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2C6945">
        <w:rPr>
          <w:noProof/>
          <w:shd w:val="clear" w:color="auto" w:fill="FFFFFF"/>
        </w:rPr>
        <w:drawing>
          <wp:inline distT="0" distB="0" distL="0" distR="0" wp14:anchorId="5F1882AA" wp14:editId="7F5C9C67">
            <wp:extent cx="5731510" cy="2785110"/>
            <wp:effectExtent l="0" t="0" r="2540" b="0"/>
            <wp:docPr id="7" name="Picture 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Diagram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5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DFF034" w14:textId="77777777" w:rsidR="0030495E" w:rsidRPr="00332B4C" w:rsidRDefault="0030495E" w:rsidP="00332B4C">
      <w:pPr>
        <w:ind w:left="360"/>
        <w:rPr>
          <w:rStyle w:val="t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4376B106" w14:textId="20900FB6" w:rsidR="006371C7" w:rsidRDefault="00E465DE" w:rsidP="00175320">
      <w:pPr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</w:pPr>
      <w: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7C2B7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5001DE" w:rsidRPr="00800772">
        <w:rPr>
          <w:rStyle w:val="t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Figure </w:t>
      </w:r>
      <w:r w:rsidR="00506416">
        <w:rPr>
          <w:rStyle w:val="t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2</w:t>
      </w:r>
      <w:r w:rsidR="005001DE" w:rsidRPr="00800772">
        <w:rPr>
          <w:rStyle w:val="t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:</w:t>
      </w:r>
      <w:r w:rsidR="00506416">
        <w:rPr>
          <w:rStyle w:val="t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9C6E4C">
        <w:rPr>
          <w:rStyle w:val="t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Stage</w:t>
      </w:r>
      <w:r w:rsidR="00B35C26">
        <w:rPr>
          <w:rStyle w:val="t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-</w:t>
      </w:r>
      <w:r w:rsidR="00054673">
        <w:rPr>
          <w:rStyle w:val="t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gate </w:t>
      </w:r>
      <w:r w:rsidR="00054673" w:rsidRPr="00054673">
        <w:rPr>
          <w:rStyle w:val="t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model </w:t>
      </w:r>
      <w:r w:rsidR="00054673" w:rsidRPr="00054673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(Cooper, </w:t>
      </w:r>
      <w:r w:rsidR="005D530A" w:rsidRPr="00054673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2017)</w:t>
      </w:r>
      <w:r w:rsidR="005D530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(</w:t>
      </w:r>
      <w:r w:rsidR="00E95293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page-</w:t>
      </w:r>
      <w:r w:rsidR="0088511C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5</w:t>
      </w:r>
      <w:r w:rsidR="00026D6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42).</w:t>
      </w:r>
    </w:p>
    <w:p w14:paraId="10F0CA31" w14:textId="77777777" w:rsidR="000A1715" w:rsidRDefault="000A1715" w:rsidP="000A1715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3479BFB9" w14:textId="77777777" w:rsidR="000A1715" w:rsidRDefault="000A1715" w:rsidP="000A1715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13BC989B" w14:textId="77777777" w:rsidR="000A1715" w:rsidRDefault="000A1715" w:rsidP="000A1715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2078BD4F" w14:textId="7D48A9F0" w:rsidR="000A1715" w:rsidRPr="00F24D17" w:rsidRDefault="000A1715" w:rsidP="000A1715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>My discussions in favour of investment in Edward de Bono’s PMI tool as shown in table 1.</w:t>
      </w:r>
    </w:p>
    <w:tbl>
      <w:tblPr>
        <w:tblStyle w:val="TableGrid"/>
        <w:tblW w:w="9016" w:type="dxa"/>
        <w:tblLook w:val="04A0" w:firstRow="1" w:lastRow="0" w:firstColumn="1" w:lastColumn="0" w:noHBand="0" w:noVBand="1"/>
      </w:tblPr>
      <w:tblGrid>
        <w:gridCol w:w="4649"/>
        <w:gridCol w:w="1369"/>
        <w:gridCol w:w="1514"/>
        <w:gridCol w:w="1484"/>
      </w:tblGrid>
      <w:tr w:rsidR="000A1715" w14:paraId="01411EBA" w14:textId="77777777" w:rsidTr="00267A92">
        <w:tc>
          <w:tcPr>
            <w:tcW w:w="4649" w:type="dxa"/>
          </w:tcPr>
          <w:p w14:paraId="530351E5" w14:textId="77777777" w:rsidR="000A1715" w:rsidRDefault="000A1715" w:rsidP="00267A92">
            <w:pPr>
              <w:jc w:val="center"/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</w:pPr>
            <w:r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  <w:t>Topic</w:t>
            </w:r>
          </w:p>
        </w:tc>
        <w:tc>
          <w:tcPr>
            <w:tcW w:w="1369" w:type="dxa"/>
          </w:tcPr>
          <w:p w14:paraId="4169A1FF" w14:textId="77777777" w:rsidR="000A1715" w:rsidRDefault="000A1715" w:rsidP="00267A92">
            <w:pPr>
              <w:jc w:val="center"/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</w:pPr>
            <w:r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  <w:t>Plus</w:t>
            </w:r>
          </w:p>
        </w:tc>
        <w:tc>
          <w:tcPr>
            <w:tcW w:w="1514" w:type="dxa"/>
          </w:tcPr>
          <w:p w14:paraId="0C788B62" w14:textId="77777777" w:rsidR="000A1715" w:rsidRDefault="000A1715" w:rsidP="00267A92">
            <w:pPr>
              <w:jc w:val="center"/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</w:pPr>
            <w:r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  <w:t>Minus</w:t>
            </w:r>
          </w:p>
        </w:tc>
        <w:tc>
          <w:tcPr>
            <w:tcW w:w="1484" w:type="dxa"/>
          </w:tcPr>
          <w:p w14:paraId="0787D69E" w14:textId="77777777" w:rsidR="000A1715" w:rsidRDefault="000A1715" w:rsidP="00267A92">
            <w:pPr>
              <w:jc w:val="center"/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</w:pPr>
            <w:r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  <w:t>Interesting</w:t>
            </w:r>
          </w:p>
        </w:tc>
      </w:tr>
      <w:tr w:rsidR="000A1715" w14:paraId="0CDDADB6" w14:textId="77777777" w:rsidTr="00267A92">
        <w:tc>
          <w:tcPr>
            <w:tcW w:w="4649" w:type="dxa"/>
          </w:tcPr>
          <w:p w14:paraId="3A44894E" w14:textId="77777777" w:rsidR="000A1715" w:rsidRPr="001C7AD7" w:rsidRDefault="000A1715" w:rsidP="000A1715">
            <w:pPr>
              <w:pStyle w:val="ListParagraph"/>
              <w:numPr>
                <w:ilvl w:val="0"/>
                <w:numId w:val="12"/>
              </w:numPr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</w:pPr>
            <w:r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  <w:t>Importance of Innovation</w:t>
            </w:r>
          </w:p>
        </w:tc>
        <w:tc>
          <w:tcPr>
            <w:tcW w:w="1369" w:type="dxa"/>
          </w:tcPr>
          <w:p w14:paraId="725456F7" w14:textId="77777777" w:rsidR="000A1715" w:rsidRDefault="000A1715" w:rsidP="00267A92">
            <w:pPr>
              <w:jc w:val="center"/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</w:pPr>
            <w:r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  <w:t>+5</w:t>
            </w:r>
          </w:p>
        </w:tc>
        <w:tc>
          <w:tcPr>
            <w:tcW w:w="1514" w:type="dxa"/>
          </w:tcPr>
          <w:p w14:paraId="28994109" w14:textId="77777777" w:rsidR="000A1715" w:rsidRDefault="000A1715" w:rsidP="00267A92">
            <w:pPr>
              <w:jc w:val="center"/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</w:pPr>
          </w:p>
        </w:tc>
        <w:tc>
          <w:tcPr>
            <w:tcW w:w="1484" w:type="dxa"/>
          </w:tcPr>
          <w:p w14:paraId="1A60C120" w14:textId="77777777" w:rsidR="000A1715" w:rsidRDefault="000A1715" w:rsidP="00267A92">
            <w:pPr>
              <w:jc w:val="center"/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</w:pPr>
          </w:p>
        </w:tc>
      </w:tr>
      <w:tr w:rsidR="000A1715" w14:paraId="2EB3FC17" w14:textId="77777777" w:rsidTr="00267A92">
        <w:tc>
          <w:tcPr>
            <w:tcW w:w="4649" w:type="dxa"/>
          </w:tcPr>
          <w:p w14:paraId="2F5DE4BA" w14:textId="77777777" w:rsidR="000A1715" w:rsidRPr="00E15FF4" w:rsidRDefault="000A1715" w:rsidP="000A1715">
            <w:pPr>
              <w:pStyle w:val="ListParagraph"/>
              <w:numPr>
                <w:ilvl w:val="0"/>
                <w:numId w:val="12"/>
              </w:numPr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</w:pPr>
            <w:r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  <w:t xml:space="preserve">Product potential </w:t>
            </w:r>
          </w:p>
        </w:tc>
        <w:tc>
          <w:tcPr>
            <w:tcW w:w="1369" w:type="dxa"/>
          </w:tcPr>
          <w:p w14:paraId="401C8398" w14:textId="77777777" w:rsidR="000A1715" w:rsidRDefault="000A1715" w:rsidP="00267A92">
            <w:pPr>
              <w:jc w:val="center"/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</w:pPr>
            <w:r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  <w:t>+5</w:t>
            </w:r>
          </w:p>
        </w:tc>
        <w:tc>
          <w:tcPr>
            <w:tcW w:w="1514" w:type="dxa"/>
          </w:tcPr>
          <w:p w14:paraId="20F137C3" w14:textId="77777777" w:rsidR="000A1715" w:rsidRDefault="000A1715" w:rsidP="00267A92">
            <w:pPr>
              <w:jc w:val="center"/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</w:pPr>
          </w:p>
        </w:tc>
        <w:tc>
          <w:tcPr>
            <w:tcW w:w="1484" w:type="dxa"/>
          </w:tcPr>
          <w:p w14:paraId="60F4E9A3" w14:textId="77777777" w:rsidR="000A1715" w:rsidRDefault="000A1715" w:rsidP="00267A92">
            <w:pPr>
              <w:jc w:val="center"/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</w:pPr>
          </w:p>
        </w:tc>
      </w:tr>
      <w:tr w:rsidR="000A1715" w14:paraId="4047B3F2" w14:textId="77777777" w:rsidTr="00267A92">
        <w:tc>
          <w:tcPr>
            <w:tcW w:w="4649" w:type="dxa"/>
          </w:tcPr>
          <w:p w14:paraId="49DACB15" w14:textId="77777777" w:rsidR="000A1715" w:rsidRPr="00D62960" w:rsidRDefault="000A1715" w:rsidP="000A1715">
            <w:pPr>
              <w:pStyle w:val="ListParagraph"/>
              <w:numPr>
                <w:ilvl w:val="0"/>
                <w:numId w:val="12"/>
              </w:numPr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</w:pPr>
            <w:r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  <w:t>Cost of hole development</w:t>
            </w:r>
          </w:p>
        </w:tc>
        <w:tc>
          <w:tcPr>
            <w:tcW w:w="1369" w:type="dxa"/>
          </w:tcPr>
          <w:p w14:paraId="69ADBE77" w14:textId="77777777" w:rsidR="000A1715" w:rsidRDefault="000A1715" w:rsidP="00267A92">
            <w:pPr>
              <w:jc w:val="center"/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</w:pPr>
          </w:p>
        </w:tc>
        <w:tc>
          <w:tcPr>
            <w:tcW w:w="1514" w:type="dxa"/>
          </w:tcPr>
          <w:p w14:paraId="4970D344" w14:textId="77777777" w:rsidR="000A1715" w:rsidRDefault="000A1715" w:rsidP="00267A92">
            <w:pPr>
              <w:jc w:val="center"/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</w:pPr>
            <w:r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  <w:t>-4</w:t>
            </w:r>
          </w:p>
        </w:tc>
        <w:tc>
          <w:tcPr>
            <w:tcW w:w="1484" w:type="dxa"/>
          </w:tcPr>
          <w:p w14:paraId="0865B119" w14:textId="77777777" w:rsidR="000A1715" w:rsidRDefault="000A1715" w:rsidP="00267A92">
            <w:pPr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</w:pPr>
          </w:p>
        </w:tc>
      </w:tr>
      <w:tr w:rsidR="000A1715" w14:paraId="3CBCCDE5" w14:textId="77777777" w:rsidTr="00267A92">
        <w:tc>
          <w:tcPr>
            <w:tcW w:w="4649" w:type="dxa"/>
          </w:tcPr>
          <w:p w14:paraId="19CF16AB" w14:textId="77777777" w:rsidR="000A1715" w:rsidRDefault="000A1715" w:rsidP="000A1715">
            <w:pPr>
              <w:pStyle w:val="ListParagraph"/>
              <w:numPr>
                <w:ilvl w:val="0"/>
                <w:numId w:val="12"/>
              </w:numPr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</w:pPr>
            <w:r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  <w:t>Target market response</w:t>
            </w:r>
          </w:p>
        </w:tc>
        <w:tc>
          <w:tcPr>
            <w:tcW w:w="1369" w:type="dxa"/>
          </w:tcPr>
          <w:p w14:paraId="38A56A19" w14:textId="77777777" w:rsidR="000A1715" w:rsidRDefault="000A1715" w:rsidP="00267A92">
            <w:pPr>
              <w:jc w:val="center"/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</w:pPr>
          </w:p>
        </w:tc>
        <w:tc>
          <w:tcPr>
            <w:tcW w:w="1514" w:type="dxa"/>
          </w:tcPr>
          <w:p w14:paraId="3CE421F7" w14:textId="77777777" w:rsidR="000A1715" w:rsidRDefault="000A1715" w:rsidP="00267A92">
            <w:pPr>
              <w:jc w:val="center"/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</w:pPr>
          </w:p>
        </w:tc>
        <w:tc>
          <w:tcPr>
            <w:tcW w:w="1484" w:type="dxa"/>
          </w:tcPr>
          <w:p w14:paraId="16F7D541" w14:textId="77777777" w:rsidR="000A1715" w:rsidRDefault="000A1715" w:rsidP="00267A92">
            <w:pPr>
              <w:jc w:val="center"/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</w:pPr>
            <w:r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  <w:t>+3</w:t>
            </w:r>
          </w:p>
        </w:tc>
      </w:tr>
      <w:tr w:rsidR="000A1715" w14:paraId="0EB6B58A" w14:textId="77777777" w:rsidTr="00267A92">
        <w:tc>
          <w:tcPr>
            <w:tcW w:w="4649" w:type="dxa"/>
          </w:tcPr>
          <w:p w14:paraId="32339545" w14:textId="399970B8" w:rsidR="000A1715" w:rsidRDefault="000A1715" w:rsidP="000A1715">
            <w:pPr>
              <w:pStyle w:val="ListParagraph"/>
              <w:numPr>
                <w:ilvl w:val="0"/>
                <w:numId w:val="12"/>
              </w:numPr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</w:pPr>
            <w:r w:rsidRPr="002B6AA4"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  <w:t>Up to now</w:t>
            </w:r>
            <w:r w:rsidR="00426761"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  <w:t>,</w:t>
            </w:r>
            <w:r w:rsidRPr="002B6AA4"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  <w:t xml:space="preserve"> there is no problem</w:t>
            </w:r>
          </w:p>
        </w:tc>
        <w:tc>
          <w:tcPr>
            <w:tcW w:w="1369" w:type="dxa"/>
          </w:tcPr>
          <w:p w14:paraId="7FF2520D" w14:textId="77777777" w:rsidR="000A1715" w:rsidRDefault="000A1715" w:rsidP="00267A92">
            <w:pPr>
              <w:jc w:val="center"/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</w:pPr>
            <w:r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  <w:t>+5</w:t>
            </w:r>
          </w:p>
        </w:tc>
        <w:tc>
          <w:tcPr>
            <w:tcW w:w="1514" w:type="dxa"/>
          </w:tcPr>
          <w:p w14:paraId="0E42C2B3" w14:textId="77777777" w:rsidR="000A1715" w:rsidRDefault="000A1715" w:rsidP="00267A92">
            <w:pPr>
              <w:jc w:val="center"/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</w:pPr>
          </w:p>
        </w:tc>
        <w:tc>
          <w:tcPr>
            <w:tcW w:w="1484" w:type="dxa"/>
          </w:tcPr>
          <w:p w14:paraId="3233F7D0" w14:textId="77777777" w:rsidR="000A1715" w:rsidRDefault="000A1715" w:rsidP="00267A92">
            <w:pPr>
              <w:jc w:val="center"/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</w:pPr>
          </w:p>
        </w:tc>
      </w:tr>
      <w:tr w:rsidR="000A1715" w14:paraId="1CEDD314" w14:textId="77777777" w:rsidTr="00267A92">
        <w:tc>
          <w:tcPr>
            <w:tcW w:w="4649" w:type="dxa"/>
          </w:tcPr>
          <w:p w14:paraId="125F33D8" w14:textId="77777777" w:rsidR="000A1715" w:rsidRPr="002B6AA4" w:rsidRDefault="000A1715" w:rsidP="00267A92">
            <w:pPr>
              <w:pStyle w:val="ListParagraph"/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</w:pPr>
            <w:r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  <w:t>Total=</w:t>
            </w:r>
          </w:p>
        </w:tc>
        <w:tc>
          <w:tcPr>
            <w:tcW w:w="1369" w:type="dxa"/>
          </w:tcPr>
          <w:p w14:paraId="6954AE99" w14:textId="77777777" w:rsidR="000A1715" w:rsidRDefault="000A1715" w:rsidP="00267A92">
            <w:pPr>
              <w:jc w:val="center"/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</w:pPr>
            <w:r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  <w:t>+15</w:t>
            </w:r>
          </w:p>
        </w:tc>
        <w:tc>
          <w:tcPr>
            <w:tcW w:w="1514" w:type="dxa"/>
          </w:tcPr>
          <w:p w14:paraId="70BB0835" w14:textId="77777777" w:rsidR="000A1715" w:rsidRDefault="000A1715" w:rsidP="00267A92">
            <w:pPr>
              <w:jc w:val="center"/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</w:pPr>
            <w:r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  <w:t>-4</w:t>
            </w:r>
          </w:p>
        </w:tc>
        <w:tc>
          <w:tcPr>
            <w:tcW w:w="1484" w:type="dxa"/>
          </w:tcPr>
          <w:p w14:paraId="5236D748" w14:textId="77777777" w:rsidR="000A1715" w:rsidRDefault="000A1715" w:rsidP="00267A92">
            <w:pPr>
              <w:jc w:val="center"/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</w:pPr>
            <w:r>
              <w:rPr>
                <w:rStyle w:val="t"/>
                <w:rFonts w:ascii="Arial" w:hAnsi="Arial" w:cs="Arial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</w:rPr>
              <w:t>+3</w:t>
            </w:r>
          </w:p>
        </w:tc>
      </w:tr>
    </w:tbl>
    <w:p w14:paraId="6AC76BA6" w14:textId="77777777" w:rsidR="000A1715" w:rsidRDefault="000A1715" w:rsidP="000A1715">
      <w:pPr>
        <w:rPr>
          <w:rStyle w:val="t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</w:pPr>
    </w:p>
    <w:p w14:paraId="7F79A0C8" w14:textId="77777777" w:rsidR="000A1715" w:rsidRDefault="000A1715" w:rsidP="000A1715">
      <w:pPr>
        <w:rPr>
          <w:rStyle w:val="t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 w:rsidRPr="00450537">
        <w:rPr>
          <w:rStyle w:val="t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Table 1. PMI chart in decision making. </w:t>
      </w:r>
    </w:p>
    <w:p w14:paraId="781A24FE" w14:textId="77777777" w:rsidR="000A1715" w:rsidRPr="00450537" w:rsidRDefault="000A1715" w:rsidP="000A1715">
      <w:pPr>
        <w:rPr>
          <w:rStyle w:val="t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</w:pPr>
    </w:p>
    <w:p w14:paraId="1E0A2CB8" w14:textId="67AC67ED" w:rsidR="000A1715" w:rsidRDefault="000A1715" w:rsidP="000A1715">
      <w:p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</w:t>
      </w:r>
      <w:r w:rsidR="00901AD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he t</w:t>
      </w:r>
      <w: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otal score is (+15-4+3=14) 14 which has shown the in favour of investment.  </w:t>
      </w:r>
    </w:p>
    <w:p w14:paraId="1F46F1A7" w14:textId="77777777" w:rsidR="00E80485" w:rsidRPr="00227591" w:rsidRDefault="00E80485" w:rsidP="00175320">
      <w:p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</w:p>
    <w:p w14:paraId="2045A188" w14:textId="67DA3F96" w:rsidR="002809A2" w:rsidRPr="005B5390" w:rsidRDefault="002809A2" w:rsidP="002809A2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i/>
          <w:iCs/>
          <w:sz w:val="24"/>
          <w:szCs w:val="24"/>
        </w:rPr>
      </w:pPr>
      <w:r w:rsidRPr="005B5390">
        <w:rPr>
          <w:rFonts w:ascii="Arial" w:hAnsi="Arial" w:cs="Arial"/>
          <w:b/>
          <w:bCs/>
          <w:i/>
          <w:iCs/>
          <w:sz w:val="24"/>
          <w:szCs w:val="24"/>
        </w:rPr>
        <w:t>What other factors may yet decide the fate of this project?</w:t>
      </w:r>
    </w:p>
    <w:p w14:paraId="3F193EBF" w14:textId="0E6C8AE8" w:rsidR="0005236D" w:rsidRDefault="0005236D" w:rsidP="006371C7">
      <w:p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 w:rsidRPr="0005236D">
        <w:rPr>
          <w:rStyle w:val="t"/>
          <w:rFonts w:ascii="Arial" w:hAnsi="Arial" w:cs="Arial"/>
          <w:b/>
          <w:bCs/>
          <w:color w:val="000000"/>
          <w:sz w:val="24"/>
          <w:szCs w:val="24"/>
          <w:u w:val="single"/>
          <w:bdr w:val="none" w:sz="0" w:space="0" w:color="auto" w:frame="1"/>
          <w:shd w:val="clear" w:color="auto" w:fill="FFFFFF"/>
        </w:rPr>
        <w:t>Answer</w:t>
      </w:r>
      <w:r w:rsidRPr="0005236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:</w:t>
      </w:r>
    </w:p>
    <w:p w14:paraId="75199BDA" w14:textId="0CBFF26C" w:rsidR="00B70AE5" w:rsidRDefault="00FD5101" w:rsidP="006371C7">
      <w:pPr>
        <w:rPr>
          <w:rFonts w:ascii="Arial" w:hAnsi="Arial" w:cs="Arial"/>
          <w:sz w:val="24"/>
          <w:szCs w:val="24"/>
        </w:rPr>
      </w:pPr>
      <w: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My answer </w:t>
      </w:r>
      <w:r w:rsidR="001C129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to</w:t>
      </w:r>
      <w:r w:rsidR="003B201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this question is </w:t>
      </w:r>
      <w:r w:rsidR="0055038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every single </w:t>
      </w:r>
      <w:r w:rsidR="0095134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factor</w:t>
      </w:r>
      <w:r w:rsidR="001E637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related </w:t>
      </w:r>
      <w:r w:rsidR="00446E4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to this</w:t>
      </w:r>
      <w:r w:rsidR="001E637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887FA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project</w:t>
      </w:r>
      <w:r w:rsidR="00446E4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621B8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can be </w:t>
      </w:r>
      <w:r w:rsidR="001C129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 </w:t>
      </w:r>
      <w:r w:rsidR="00621B8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d</w:t>
      </w:r>
      <w:r w:rsidR="00B6025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ecider of </w:t>
      </w:r>
      <w:r w:rsidR="00E44E9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this new product success or failure, </w:t>
      </w:r>
      <w:r w:rsidR="00687EB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which </w:t>
      </w:r>
      <w:r w:rsidR="001C129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is </w:t>
      </w:r>
      <w:r w:rsidR="00687EB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8706CA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ecosystem or </w:t>
      </w:r>
      <w:r w:rsidR="00687EB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system thi</w:t>
      </w:r>
      <w:r w:rsidR="008706CA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nking.</w:t>
      </w:r>
      <w:r w:rsidR="0095134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951349">
        <w:rPr>
          <w:rFonts w:ascii="Arial" w:hAnsi="Arial" w:cs="Arial"/>
          <w:sz w:val="24"/>
          <w:szCs w:val="24"/>
        </w:rPr>
        <w:t xml:space="preserve">System thinking is all about understanding the game, where each and everything connected in business </w:t>
      </w:r>
      <w:r w:rsidR="00951349" w:rsidRPr="00AE2DD2">
        <w:rPr>
          <w:rFonts w:ascii="Arial" w:hAnsi="Arial" w:cs="Arial"/>
          <w:sz w:val="24"/>
          <w:szCs w:val="24"/>
        </w:rPr>
        <w:t>architecture</w:t>
      </w:r>
      <w:r w:rsidR="004B1221" w:rsidRPr="00AE2DD2">
        <w:rPr>
          <w:rFonts w:ascii="Arial" w:hAnsi="Arial" w:cs="Arial"/>
          <w:sz w:val="24"/>
          <w:szCs w:val="24"/>
        </w:rPr>
        <w:t xml:space="preserve"> </w:t>
      </w:r>
      <w:r w:rsidR="004B1221" w:rsidRPr="00AE2DD2">
        <w:rPr>
          <w:rFonts w:ascii="Arial" w:hAnsi="Arial" w:cs="Arial"/>
          <w:color w:val="000000"/>
          <w:sz w:val="24"/>
          <w:szCs w:val="24"/>
          <w:shd w:val="clear" w:color="auto" w:fill="FFFFFF"/>
        </w:rPr>
        <w:t>(Schuster, 2018)</w:t>
      </w:r>
      <w:r w:rsidR="004C221C" w:rsidRPr="00AE2DD2">
        <w:rPr>
          <w:rFonts w:ascii="Arial" w:hAnsi="Arial" w:cs="Arial"/>
          <w:sz w:val="24"/>
          <w:szCs w:val="24"/>
        </w:rPr>
        <w:t>,</w:t>
      </w:r>
      <w:r w:rsidR="00CE62FD">
        <w:rPr>
          <w:rFonts w:ascii="Arial" w:hAnsi="Arial" w:cs="Arial"/>
          <w:sz w:val="24"/>
          <w:szCs w:val="24"/>
        </w:rPr>
        <w:t xml:space="preserve"> </w:t>
      </w:r>
      <w:r w:rsidR="00086225">
        <w:rPr>
          <w:rFonts w:ascii="Arial" w:hAnsi="Arial" w:cs="Arial"/>
          <w:sz w:val="24"/>
          <w:szCs w:val="24"/>
        </w:rPr>
        <w:t xml:space="preserve">in figure 2, </w:t>
      </w:r>
      <w:r w:rsidR="00932E22">
        <w:rPr>
          <w:rFonts w:ascii="Arial" w:hAnsi="Arial" w:cs="Arial"/>
          <w:sz w:val="24"/>
          <w:szCs w:val="24"/>
        </w:rPr>
        <w:t xml:space="preserve">I have </w:t>
      </w:r>
      <w:r w:rsidR="00614E6D">
        <w:rPr>
          <w:rFonts w:ascii="Arial" w:hAnsi="Arial" w:cs="Arial"/>
          <w:sz w:val="24"/>
          <w:szCs w:val="24"/>
        </w:rPr>
        <w:t>pointed out</w:t>
      </w:r>
      <w:r w:rsidR="0075577E">
        <w:rPr>
          <w:rFonts w:ascii="Arial" w:hAnsi="Arial" w:cs="Arial"/>
          <w:sz w:val="24"/>
          <w:szCs w:val="24"/>
        </w:rPr>
        <w:t xml:space="preserve"> a</w:t>
      </w:r>
      <w:r w:rsidR="007E4A5B">
        <w:rPr>
          <w:rFonts w:ascii="Arial" w:hAnsi="Arial" w:cs="Arial"/>
          <w:sz w:val="24"/>
          <w:szCs w:val="24"/>
        </w:rPr>
        <w:t xml:space="preserve"> brief</w:t>
      </w:r>
      <w:r w:rsidR="00535A70">
        <w:rPr>
          <w:rFonts w:ascii="Arial" w:hAnsi="Arial" w:cs="Arial"/>
          <w:sz w:val="24"/>
          <w:szCs w:val="24"/>
        </w:rPr>
        <w:t xml:space="preserve"> system thinki</w:t>
      </w:r>
      <w:r w:rsidR="00232D03">
        <w:rPr>
          <w:rFonts w:ascii="Arial" w:hAnsi="Arial" w:cs="Arial"/>
          <w:sz w:val="24"/>
          <w:szCs w:val="24"/>
        </w:rPr>
        <w:t xml:space="preserve">ng for this </w:t>
      </w:r>
      <w:r w:rsidR="00BC58F7">
        <w:rPr>
          <w:rFonts w:ascii="Arial" w:hAnsi="Arial" w:cs="Arial"/>
          <w:sz w:val="24"/>
          <w:szCs w:val="24"/>
        </w:rPr>
        <w:t>NPD</w:t>
      </w:r>
      <w:r w:rsidR="003027B6">
        <w:rPr>
          <w:rFonts w:ascii="Arial" w:hAnsi="Arial" w:cs="Arial"/>
          <w:sz w:val="24"/>
          <w:szCs w:val="24"/>
        </w:rPr>
        <w:t xml:space="preserve"> process.</w:t>
      </w:r>
      <w:r w:rsidR="00EE56AE">
        <w:rPr>
          <w:rFonts w:ascii="Arial" w:hAnsi="Arial" w:cs="Arial"/>
          <w:sz w:val="24"/>
          <w:szCs w:val="24"/>
        </w:rPr>
        <w:t xml:space="preserve"> </w:t>
      </w:r>
    </w:p>
    <w:p w14:paraId="2A2A455C" w14:textId="7C786F0F" w:rsidR="00EE56AE" w:rsidRDefault="005F09DB" w:rsidP="006371C7">
      <w:p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5" behindDoc="0" locked="0" layoutInCell="1" allowOverlap="1" wp14:anchorId="5A68D43F" wp14:editId="39E820F2">
                <wp:simplePos x="0" y="0"/>
                <wp:positionH relativeFrom="column">
                  <wp:posOffset>4359499</wp:posOffset>
                </wp:positionH>
                <wp:positionV relativeFrom="paragraph">
                  <wp:posOffset>2208727</wp:posOffset>
                </wp:positionV>
                <wp:extent cx="1043188" cy="321972"/>
                <wp:effectExtent l="0" t="0" r="24130" b="20955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43188" cy="32197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CEF67E0" w14:textId="1944B8F6" w:rsidR="005F09DB" w:rsidRDefault="005F09DB">
                            <w:r>
                              <w:t>Te</w:t>
                            </w:r>
                            <w:r w:rsidR="007C66F2">
                              <w:t>chnol</w:t>
                            </w:r>
                            <w:r w:rsidR="00D00072">
                              <w:t>ogical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68D43F" id="Text Box 10" o:spid="_x0000_s1030" type="#_x0000_t202" style="position:absolute;margin-left:343.25pt;margin-top:173.9pt;width:82.15pt;height:25.35pt;z-index:25166336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hyaOTwIAAKoEAAAOAAAAZHJzL2Uyb0RvYy54bWysVE1vGjEQvVfqf7B8LwuEfKEsEU1EVQkl&#10;kSDK2Xi9YVWvx7UNu/TX99kLhKQ9Vb147Znn55k3M3tz29aabZXzFZmcD3p9zpSRVFTmNefPy9mX&#10;K858EKYQmozK+U55fjv5/OmmsWM1pDXpQjkGEuPHjc35OgQ7zjIv16oWvkdWGThLcrUIOLrXrHCi&#10;AXuts2G/f5E15ArrSCrvYb3vnHyS+MtSyfBYll4FpnOO2EJaXVpXcc0mN2L86oRdV3IfhviHKGpR&#10;GTx6pLoXQbCNq/6gqivpyFMZepLqjMqykirlgGwG/Q/ZLNbCqpQLxPH2KJP/f7TyYfvkWFWgdpDH&#10;iBo1Wqo2sK/UMpigT2P9GLCFBTC0sAN7sHsYY9pt6er4RUIMflDtjupGNhkv9Udngyv0g4TvbDi4&#10;vhxGmuzttnU+fFNUs7jJuUP1kqhiO/ehgx4g8TFPuipmldbpEDtG3WnHtgK11iHFCPJ3KG1Yk/OL&#10;s/N+In7ni9TH+yst5I99eCco8GmDmKMmXe5xF9pVmzQcHXRZUbGDXI66hvNWzirQz4UPT8Khw6AQ&#10;piY8Yik1ISba7zhbk/v1N3vEo/DwctagY3Puf26EU5zp7wYtcT0YjWKLp8Po/HKIgzv1rE49ZlPf&#10;EYQaYD6tTNuID/qwLR3VLxiuaXwVLmEk3s55OGzvQjdHGE6pptMEQlNbEeZmYWWkjoWJsi7bF+Hs&#10;vqwBDfFAh94W4w/V7bDxpqHpJlBZpdJHnTtV9/JjIFLz7Ic3TtzpOaHefjGT3wAAAP//AwBQSwME&#10;FAAGAAgAAAAhAMukGu7eAAAACwEAAA8AAABkcnMvZG93bnJldi54bWxMj81OwzAQhO9IvIO1SNyo&#10;w0+Cm8apABUuPVFQz268dSxiO7LdNLw9ywluuzuj2W+a9ewGNmFMNngJt4sCGPouaOuNhM+P1xsB&#10;LGXltRqCRwnfmGDdXl40qtbh7N9x2mXDKMSnWknocx5rzlPXo1NpEUb0pB1DdCrTGg3XUZ0p3A38&#10;rigq7pT19KFXI7702H3tTk7C5tksTSdU7DdCWzvN++PWvEl5fTU/rYBlnPOfGX7xCR1aYjqEk9eJ&#10;DRIqUZVklXD/8EgdyCHKgoYDXZaiBN42/H+H9gcAAP//AwBQSwECLQAUAAYACAAAACEAtoM4kv4A&#10;AADhAQAAEwAAAAAAAAAAAAAAAAAAAAAAW0NvbnRlbnRfVHlwZXNdLnhtbFBLAQItABQABgAIAAAA&#10;IQA4/SH/1gAAAJQBAAALAAAAAAAAAAAAAAAAAC8BAABfcmVscy8ucmVsc1BLAQItABQABgAIAAAA&#10;IQCihyaOTwIAAKoEAAAOAAAAAAAAAAAAAAAAAC4CAABkcnMvZTJvRG9jLnhtbFBLAQItABQABgAI&#10;AAAAIQDLpBru3gAAAAsBAAAPAAAAAAAAAAAAAAAAAKkEAABkcnMvZG93bnJldi54bWxQSwUGAAAA&#10;AAQABADzAAAAtAUAAAAA&#10;" fillcolor="white [3201]" strokeweight=".5pt">
                <v:textbox>
                  <w:txbxContent>
                    <w:p w14:paraId="7CEF67E0" w14:textId="1944B8F6" w:rsidR="005F09DB" w:rsidRDefault="005F09DB">
                      <w:r>
                        <w:t>Te</w:t>
                      </w:r>
                      <w:r w:rsidR="007C66F2">
                        <w:t>chnol</w:t>
                      </w:r>
                      <w:r w:rsidR="00D00072">
                        <w:t>ogical</w:t>
                      </w:r>
                    </w:p>
                  </w:txbxContent>
                </v:textbox>
              </v:shape>
            </w:pict>
          </mc:Fallback>
        </mc:AlternateContent>
      </w:r>
      <w:r w:rsidR="00C93FF3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41" behindDoc="0" locked="0" layoutInCell="1" allowOverlap="1" wp14:anchorId="33BDD2A3" wp14:editId="3FD1B3D1">
                <wp:simplePos x="0" y="0"/>
                <wp:positionH relativeFrom="column">
                  <wp:posOffset>3812146</wp:posOffset>
                </wp:positionH>
                <wp:positionV relativeFrom="paragraph">
                  <wp:posOffset>251138</wp:posOffset>
                </wp:positionV>
                <wp:extent cx="862885" cy="244699"/>
                <wp:effectExtent l="0" t="0" r="13970" b="2222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62885" cy="24469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C5AACEF" w14:textId="29CD6357" w:rsidR="00C93FF3" w:rsidRDefault="00837E1B">
                            <w:r>
                              <w:t>Political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BDD2A3" id="Text Box 9" o:spid="_x0000_s1031" type="#_x0000_t202" style="position:absolute;margin-left:300.15pt;margin-top:19.75pt;width:67.95pt;height:19.25pt;z-index:2516623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qmCvTgIAAKcEAAAOAAAAZHJzL2Uyb0RvYy54bWysVE2P2jAQvVfqf7B8LwEKFCLCirKiqrTa&#10;XQlWezaOTaI6Htc2JPTXd+wQFrY9Vb048+XnmTczmd81lSJHYV0JOqODXp8SoTnkpd5n9GW7/jSl&#10;xHmmc6ZAi4yehKN3i48f5rVJxRAKULmwBEG0S2uT0cJ7kyaJ44WomOuBERqdEmzFPKp2n+SW1Yhe&#10;qWTY70+SGmxuLHDhHFrvWyddRHwpBfdPUjrhicoo5ubjaeO5C2eymLN0b5kpSn5Og/1DFhUrNT56&#10;gbpnnpGDLf+AqkpuwYH0PQ5VAlKWXMQasJpB/101m4IZEWtBcpy50OT+Hyx/PD5bUuYZnVGiWYUt&#10;2orGk6/QkFlgpzYuxaCNwTDfoBm73NkdGkPRjbRV+GI5BP3I8+nCbQDjaJxOhtPpmBKOruFoNJlF&#10;9OTtsrHOfxNQkSBk1GLrIqPs+OA8JoKhXUh4y4Eq83WpVFTCuIiVsuTIsNHKxxTxxk2U0qTO6OTz&#10;uB+Bb3wB+nJ/pxj/EYq8RUBNaTQGStrSg+SbXRMJHHe07CA/IVsW2mlzhq9LhH9gzj8zi+OFBOHK&#10;+Cc8pALMCc4SJQXYX3+zh3jsOnopqXFcM+p+HpgVlKjvGudhNhiNwnxHZTT+MkTFXnt21x59qFaA&#10;RA1wOQ2PYoj3qhOlheoVN2sZXkUX0xzfzqjvxJVvlwg3k4vlMgbhRBvmH/TG8AAdGhNo3TavzJpz&#10;Wz3OwyN0g83Sd91tY8NNDcuDB1nG1geeW1bP9OM2xO6cNzes27Ueo97+L4vfAAAA//8DAFBLAwQU&#10;AAYACAAAACEAdgcHed0AAAAJAQAADwAAAGRycy9kb3ducmV2LnhtbEyPwU7DMAyG70i8Q2Qkbixh&#10;FaXrmk6ABhdOG4iz12RJtCapmqwrb485wc2WP/3+/mYz+55NekwuBgn3CwFMhy4qF4yEz4/XuwpY&#10;yhgU9jFoCd86waa9vmqwVvESdnraZ8MoJKQaJdich5rz1FntMS3ioAPdjnH0mGkdDVcjXijc93wp&#10;RMk9ukAfLA76xerutD97CdtnszJdhaPdVsq5af46vps3KW9v5qc1sKzn/AfDrz6pQ0tOh3gOKrFe&#10;QilEQaiEYvUAjIDHolwCO9BQCeBtw/83aH8AAAD//wMAUEsBAi0AFAAGAAgAAAAhALaDOJL+AAAA&#10;4QEAABMAAAAAAAAAAAAAAAAAAAAAAFtDb250ZW50X1R5cGVzXS54bWxQSwECLQAUAAYACAAAACEA&#10;OP0h/9YAAACUAQAACwAAAAAAAAAAAAAAAAAvAQAAX3JlbHMvLnJlbHNQSwECLQAUAAYACAAAACEA&#10;m6pgr04CAACnBAAADgAAAAAAAAAAAAAAAAAuAgAAZHJzL2Uyb0RvYy54bWxQSwECLQAUAAYACAAA&#10;ACEAdgcHed0AAAAJAQAADwAAAAAAAAAAAAAAAACoBAAAZHJzL2Rvd25yZXYueG1sUEsFBgAAAAAE&#10;AAQA8wAAALIFAAAAAA==&#10;" fillcolor="white [3201]" strokeweight=".5pt">
                <v:textbox>
                  <w:txbxContent>
                    <w:p w14:paraId="4C5AACEF" w14:textId="29CD6357" w:rsidR="00C93FF3" w:rsidRDefault="00837E1B">
                      <w:r>
                        <w:t>Political</w:t>
                      </w:r>
                    </w:p>
                  </w:txbxContent>
                </v:textbox>
              </v:shape>
            </w:pict>
          </mc:Fallback>
        </mc:AlternateContent>
      </w:r>
      <w:r w:rsidR="00C93FF3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7" behindDoc="0" locked="0" layoutInCell="1" allowOverlap="1" wp14:anchorId="52CB99C4" wp14:editId="5A6D8829">
                <wp:simplePos x="0" y="0"/>
                <wp:positionH relativeFrom="column">
                  <wp:posOffset>501794</wp:posOffset>
                </wp:positionH>
                <wp:positionV relativeFrom="paragraph">
                  <wp:posOffset>2652843</wp:posOffset>
                </wp:positionV>
                <wp:extent cx="779172" cy="257577"/>
                <wp:effectExtent l="0" t="0" r="20955" b="2857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9172" cy="25757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73E4070" w14:textId="51994637" w:rsidR="00C93FF3" w:rsidRDefault="00C93FF3">
                            <w:r>
                              <w:t>Economic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CB99C4" id="Text Box 8" o:spid="_x0000_s1032" type="#_x0000_t202" style="position:absolute;margin-left:39.5pt;margin-top:208.9pt;width:61.35pt;height:20.3pt;z-index:25166131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t8TfTgIAAKcEAAAOAAAAZHJzL2Uyb0RvYy54bWysVFFv2jAQfp+0/2D5fQQYkBYRKkbFNKlq&#10;K8HUZ+PYJJrj82xDwn79zk5CabenaS/mfPfl8913dyzumkqRk7CuBJ3R0WBIidAc8lIfMvp9t/l0&#10;Q4nzTOdMgRYZPQtH75YfPyxqMxdjKEDlwhIk0W5em4wW3pt5kjheiIq5ARihMSjBVszj1R6S3LIa&#10;2SuVjIfDWVKDzY0FLpxD730bpMvIL6Xg/klKJzxRGcXcfDxtPPfhTJYLNj9YZoqSd2mwf8iiYqXG&#10;Ry9U98wzcrTlH1RVyS04kH7AoUpAypKLWANWMxq+q2ZbMCNiLSiOMxeZ3P+j5Y+nZ0vKPKPYKM0q&#10;bNFONJ58gYbcBHVq4+YI2hqE+Qbd2OXe79AZim6krcIvlkMwjjqfL9oGMo7ONL0dpWNKOIbG03Sa&#10;poElef3YWOe/CqhIMDJqsXVRUXZ6cL6F9pDwlgNV5ptSqXgJ4yLWypITw0YrH1NE8jcopUmd0dnn&#10;6TASv4kF6sv3e8X4jy69KxTyKY05B0na0oPlm30TBZz1suwhP6NaFtppc4ZvSqR/YM4/M4vjhQLh&#10;yvgnPKQCzAk6i5IC7K+/+QMeu45RSmoc14y6n0dmBSXqm8Z5uB1NJmG+42UyTcd4sdeR/XVEH6s1&#10;oFAjXE7DoxnwXvWmtFC94GatwqsYYprj2xn1vbn27RLhZnKxWkUQTrRh/kFvDQ/UoTFB1l3zwqzp&#10;2upxHh6hH2w2f9fdFhu+1LA6epBlbH3QuVW1kx+3IQ5Pt7lh3a7vEfX6/7L8DQAA//8DAFBLAwQU&#10;AAYACAAAACEAqJKBS94AAAAKAQAADwAAAGRycy9kb3ducmV2LnhtbEyPwU7DMAyG70i8Q2Qkbizt&#10;NGjXNZ0ADS6cGGjnrPGSiCapkqwrb485wdH2r9/f125nN7AJY7LBCygXBTD0fVDWawGfHy93NbCU&#10;pVdyCB4FfGOCbXd91cpGhYt/x2mfNaMSnxopwOQ8Npyn3qCTaRFG9HQ7hehkpjFqrqK8ULkb+LIo&#10;HriT1tMHI0d8Nth/7c9OwO5Jr3Vfy2h2tbJ2mg+nN/0qxO3N/LgBlnHOf2H4xSd06IjpGM5eJTYI&#10;qNakkgWsyooUKLAsygrYkTb39Qp41/L/Ct0PAAAA//8DAFBLAQItABQABgAIAAAAIQC2gziS/gAA&#10;AOEBAAATAAAAAAAAAAAAAAAAAAAAAABbQ29udGVudF9UeXBlc10ueG1sUEsBAi0AFAAGAAgAAAAh&#10;ADj9If/WAAAAlAEAAAsAAAAAAAAAAAAAAAAALwEAAF9yZWxzLy5yZWxzUEsBAi0AFAAGAAgAAAAh&#10;AFy3xN9OAgAApwQAAA4AAAAAAAAAAAAAAAAALgIAAGRycy9lMm9Eb2MueG1sUEsBAi0AFAAGAAgA&#10;AAAhAKiSgUveAAAACgEAAA8AAAAAAAAAAAAAAAAAqAQAAGRycy9kb3ducmV2LnhtbFBLBQYAAAAA&#10;BAAEAPMAAACzBQAAAAA=&#10;" fillcolor="white [3201]" strokeweight=".5pt">
                <v:textbox>
                  <w:txbxContent>
                    <w:p w14:paraId="373E4070" w14:textId="51994637" w:rsidR="00C93FF3" w:rsidRDefault="00C93FF3">
                      <w:r>
                        <w:t>Economic</w:t>
                      </w:r>
                    </w:p>
                  </w:txbxContent>
                </v:textbox>
              </v:shape>
            </w:pict>
          </mc:Fallback>
        </mc:AlternateContent>
      </w:r>
      <w:r w:rsidR="00C93FF3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9" behindDoc="0" locked="0" layoutInCell="1" allowOverlap="1" wp14:anchorId="19669790" wp14:editId="60ACC2E7">
                <wp:simplePos x="0" y="0"/>
                <wp:positionH relativeFrom="column">
                  <wp:posOffset>1094445</wp:posOffset>
                </wp:positionH>
                <wp:positionV relativeFrom="paragraph">
                  <wp:posOffset>95795</wp:posOffset>
                </wp:positionV>
                <wp:extent cx="714777" cy="270456"/>
                <wp:effectExtent l="0" t="0" r="28575" b="1587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4777" cy="27045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D3997D2" w14:textId="5F74F965" w:rsidR="00A07635" w:rsidRDefault="00A07635">
                            <w:r>
                              <w:t>Global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669790" id="Text Box 4" o:spid="_x0000_s1033" type="#_x0000_t202" style="position:absolute;margin-left:86.2pt;margin-top:7.55pt;width:56.3pt;height:21.3pt;z-index:251659269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+JkyTgIAAKcEAAAOAAAAZHJzL2Uyb0RvYy54bWysVMGO2jAQvVfqP1i+lwQaSBsRVpQVVSW0&#10;uxJUezaOQ6I6Htc2JPTrO3YCy257qnox45mX55k3M8zvukaSkzC2BpXT8SimRCgORa0OOf2+W3/4&#10;RIl1TBVMghI5PQtL7xbv381bnYkJVCALYQiSKJu1OqeVczqLIssr0TA7Ai0UBkswDXN4NYeoMKxF&#10;9kZGkzieRS2YQhvgwlr03vdBugj8ZSm4eyxLKxyROcXcXDhNOPf+jBZzlh0M01XNhzTYP2TRsFrh&#10;o1eqe+YYOZr6D6qm5gYslG7EoYmgLGsuQg1YzTh+U822YlqEWlAcq68y2f9Hyx9OT4bURU4TShRr&#10;sEU70TnyBTqSeHVabTMEbTXCXIdu7PLFb9Hpi+5K0/hfLIdgHHU+X7X1ZByd6ThJ05QSjqFJGifT&#10;mWeJXj7WxrqvAhrijZwabF1QlJ021vXQC8S/ZUHWxbqWMlz8uIiVNOTEsNHShRSR/BVKKtLmdPZx&#10;GgfiVzFPff1+Lxn/MaR3g0I+qTBnL0lfurdct++CgOlFlj0UZ1TLQD9tVvN1jfQbZt0TMzheKBCu&#10;jHvEo5SAOcFgUVKB+fU3v8dj1zFKSYvjmlP788iMoER+UzgPn8dJ4uc7XJJpOsGLuY3sbyPq2KwA&#10;hRrjcmoeTI938mKWBppn3KylfxVDTHF8O6fuYq5cv0S4mVwslwGEE62Z26it5p7aN8bLuuuemdFD&#10;Wx3OwwNcBptlb7rbY/2XCpZHB2UdWu917lUd5MdtCMMzbK5ft9t7QL38vyx+AwAA//8DAFBLAwQU&#10;AAYACAAAACEAxF7A09sAAAAJAQAADwAAAGRycy9kb3ducmV2LnhtbEyPPU/DMBCGdyT+g3VIbNRp&#10;REgIcSpAhYWJgpjd2LUt4nNku2n49xwT3e7VPXo/us3iRzbrmFxAAetVAUzjEJRDI+Dz4+WmAZay&#10;RCXHgFrAj06w6S8vOtmqcMJ3Pe+yYWSCqZUCbM5Ty3karPYyrcKkkX6HEL3MJKPhKsoTmfuRl0Vx&#10;x710SAlWTvrZ6uF7d/QCtk/m3gyNjHbbKOfm5evwZl6FuL5aHh+AZb3kfxj+6lN16KnTPhxRJTaS&#10;rstbQumo1sAIKJuKxu0FVHUNvO/4+YL+FwAA//8DAFBLAQItABQABgAIAAAAIQC2gziS/gAAAOEB&#10;AAATAAAAAAAAAAAAAAAAAAAAAABbQ29udGVudF9UeXBlc10ueG1sUEsBAi0AFAAGAAgAAAAhADj9&#10;If/WAAAAlAEAAAsAAAAAAAAAAAAAAAAALwEAAF9yZWxzLy5yZWxzUEsBAi0AFAAGAAgAAAAhAHr4&#10;mTJOAgAApwQAAA4AAAAAAAAAAAAAAAAALgIAAGRycy9lMm9Eb2MueG1sUEsBAi0AFAAGAAgAAAAh&#10;AMRewNPbAAAACQEAAA8AAAAAAAAAAAAAAAAAqAQAAGRycy9kb3ducmV2LnhtbFBLBQYAAAAABAAE&#10;APMAAACwBQAAAAA=&#10;" fillcolor="white [3201]" strokeweight=".5pt">
                <v:textbox>
                  <w:txbxContent>
                    <w:p w14:paraId="2D3997D2" w14:textId="5F74F965" w:rsidR="00A07635" w:rsidRDefault="00A07635">
                      <w:r>
                        <w:t>Global</w:t>
                      </w:r>
                    </w:p>
                  </w:txbxContent>
                </v:textbox>
              </v:shape>
            </w:pict>
          </mc:Fallback>
        </mc:AlternateContent>
      </w:r>
      <w:r w:rsidR="003F31FD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93" behindDoc="0" locked="0" layoutInCell="1" allowOverlap="1" wp14:anchorId="2D0F32E3" wp14:editId="0770EAAC">
                <wp:simplePos x="0" y="0"/>
                <wp:positionH relativeFrom="column">
                  <wp:posOffset>341290</wp:posOffset>
                </wp:positionH>
                <wp:positionV relativeFrom="paragraph">
                  <wp:posOffset>1262131</wp:posOffset>
                </wp:positionV>
                <wp:extent cx="721217" cy="289774"/>
                <wp:effectExtent l="0" t="0" r="22225" b="1524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1217" cy="28977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367386C" w14:textId="229A1D7E" w:rsidR="003F31FD" w:rsidRDefault="00C93FF3">
                            <w:r>
                              <w:t>Social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0F32E3" id="Text Box 5" o:spid="_x0000_s1034" type="#_x0000_t202" style="position:absolute;margin-left:26.85pt;margin-top:99.4pt;width:56.8pt;height:22.8pt;z-index:251660293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lnTzTwIAAKcEAAAOAAAAZHJzL2Uyb0RvYy54bWysVFFv2jAQfp+0/2D5fYRkUGhEqBgV06Sq&#10;rQRTn43jkGiOz7MNCfv1OzsJpd2epr2Y892Xz3ff3bG4a2tJTsLYClRG49GYEqE45JU6ZPT7bvNp&#10;Tol1TOVMghIZPQtL75YfPywanYoESpC5MARJlE0bndHSOZ1GkeWlqJkdgRYKgwWYmjm8mkOUG9Yg&#10;ey2jZDy+iRowuTbAhbXove+CdBn4i0Jw91QUVjgiM4q5uXCacO79GS0XLD0YpsuK92mwf8iiZpXC&#10;Ry9U98wxcjTVH1R1xQ1YKNyIQx1BUVRchBqwmnj8rpptybQItaA4Vl9ksv+Plj+eng2p8oxOKVGs&#10;xhbtROvIF2jJ1KvTaJsiaKsR5lp0Y5cHv0WnL7otTO1/sRyCcdT5fNHWk3F0zpI4iWeUcAwl89vZ&#10;bOJZotePtbHuq4CaeCOjBlsXFGWnB+s66ADxb1mQVb6ppAwXPy5iLQ05MWy0dCFFJH+Dkoo0Gb35&#10;PB0H4jcxT335fi8Z/9Gnd4VCPqkwZy9JV7q3XLtvg4DzQZY95GdUy0A3bVbzTYX0D8y6Z2ZwvFAg&#10;XBn3hEchAXOC3qKkBPPrb36Px65jlJIGxzWj9ueRGUGJ/KZwHm7jycTPd7hMprMEL+Y6sr+OqGO9&#10;BhQqxuXUPJge7+RgFgbqF9yslX8VQ0xxfDujbjDXrlsi3EwuVqsAwonWzD2oreae2jfGy7prX5jR&#10;fVsdzsMjDIPN0nfd7bD+SwWro4OiCq33Oneq9vLjNoTh6TfXr9v1PaBe/1+WvwEAAP//AwBQSwME&#10;FAAGAAgAAAAhADr80U/eAAAACgEAAA8AAABkcnMvZG93bnJldi54bWxMj8FOwzAMhu9IvENkJG4s&#10;ZStbV5pOgAaXnRiIc9ZkSUTjVEnWlbfHO8HR9qff399sJt+zUcfkAgq4nxXANHZBOTQCPj9e7ypg&#10;KUtUsg+oBfzoBJv2+qqRtQpnfNfjPhtGIZhqKcDmPNScp85qL9MsDBrpdgzRy0xjNFxFeaZw3/N5&#10;USy5lw7pg5WDfrG6+96fvIDts1mbrpLRbivl3Dh9HXfmTYjbm+npEVjWU/6D4aJP6tCS0yGcUCXW&#10;C3hYrIik/bqiChdguVoAOwiYl2UJvG34/wrtLwAAAP//AwBQSwECLQAUAAYACAAAACEAtoM4kv4A&#10;AADhAQAAEwAAAAAAAAAAAAAAAAAAAAAAW0NvbnRlbnRfVHlwZXNdLnhtbFBLAQItABQABgAIAAAA&#10;IQA4/SH/1gAAAJQBAAALAAAAAAAAAAAAAAAAAC8BAABfcmVscy8ucmVsc1BLAQItABQABgAIAAAA&#10;IQD1lnTzTwIAAKcEAAAOAAAAAAAAAAAAAAAAAC4CAABkcnMvZTJvRG9jLnhtbFBLAQItABQABgAI&#10;AAAAIQA6/NFP3gAAAAoBAAAPAAAAAAAAAAAAAAAAAKkEAABkcnMvZG93bnJldi54bWxQSwUGAAAA&#10;AAQABADzAAAAtAUAAAAA&#10;" fillcolor="white [3201]" strokeweight=".5pt">
                <v:textbox>
                  <w:txbxContent>
                    <w:p w14:paraId="6367386C" w14:textId="229A1D7E" w:rsidR="003F31FD" w:rsidRDefault="00C93FF3">
                      <w:r>
                        <w:t>Social</w:t>
                      </w:r>
                    </w:p>
                  </w:txbxContent>
                </v:textbox>
              </v:shape>
            </w:pict>
          </mc:Fallback>
        </mc:AlternateContent>
      </w:r>
      <w:r w:rsidR="00EE56AE">
        <w:rPr>
          <w:rFonts w:ascii="Arial" w:hAnsi="Arial" w:cs="Arial"/>
          <w:noProof/>
          <w:color w:val="000000"/>
          <w:sz w:val="24"/>
          <w:szCs w:val="24"/>
          <w:bdr w:val="none" w:sz="0" w:space="0" w:color="auto" w:frame="1"/>
          <w:shd w:val="clear" w:color="auto" w:fill="FFFFFF"/>
        </w:rPr>
        <w:drawing>
          <wp:inline distT="0" distB="0" distL="0" distR="0" wp14:anchorId="730FED1C" wp14:editId="596935A4">
            <wp:extent cx="5486400" cy="3187521"/>
            <wp:effectExtent l="0" t="0" r="0" b="0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14:paraId="33498D68" w14:textId="6BE06B54" w:rsidR="00D00072" w:rsidRPr="009174BC" w:rsidRDefault="009174BC" w:rsidP="006371C7">
      <w:pPr>
        <w:rPr>
          <w:rStyle w:val="t"/>
          <w:rFonts w:ascii="Arial" w:hAnsi="Arial" w:cs="Arial"/>
          <w:i/>
          <w:iCs/>
          <w:color w:val="000000"/>
          <w:sz w:val="24"/>
          <w:szCs w:val="24"/>
          <w:u w:val="single"/>
          <w:bdr w:val="none" w:sz="0" w:space="0" w:color="auto" w:frame="1"/>
          <w:shd w:val="clear" w:color="auto" w:fill="FFFFFF"/>
        </w:rPr>
      </w:pPr>
      <w:r>
        <w:rPr>
          <w:rStyle w:val="t"/>
          <w:rFonts w:ascii="Arial" w:hAnsi="Arial" w:cs="Arial"/>
          <w:i/>
          <w:iCs/>
          <w:color w:val="000000"/>
          <w:sz w:val="24"/>
          <w:szCs w:val="24"/>
          <w:u w:val="single"/>
          <w:bdr w:val="none" w:sz="0" w:space="0" w:color="auto" w:frame="1"/>
          <w:shd w:val="clear" w:color="auto" w:fill="FFFFFF"/>
        </w:rPr>
        <w:t xml:space="preserve">Figure 3: System thinking for </w:t>
      </w:r>
      <w:r w:rsidR="00C37FF0">
        <w:rPr>
          <w:rStyle w:val="t"/>
          <w:rFonts w:ascii="Arial" w:hAnsi="Arial" w:cs="Arial"/>
          <w:i/>
          <w:iCs/>
          <w:color w:val="000000"/>
          <w:sz w:val="24"/>
          <w:szCs w:val="24"/>
          <w:u w:val="single"/>
          <w:bdr w:val="none" w:sz="0" w:space="0" w:color="auto" w:frame="1"/>
          <w:shd w:val="clear" w:color="auto" w:fill="FFFFFF"/>
        </w:rPr>
        <w:t xml:space="preserve">New </w:t>
      </w:r>
      <w:r w:rsidR="00C37FF0" w:rsidRPr="00AE2DD2">
        <w:rPr>
          <w:rStyle w:val="t"/>
          <w:rFonts w:ascii="Arial" w:hAnsi="Arial" w:cs="Arial"/>
          <w:i/>
          <w:iCs/>
          <w:color w:val="000000"/>
          <w:sz w:val="24"/>
          <w:szCs w:val="24"/>
          <w:u w:val="single"/>
          <w:bdr w:val="none" w:sz="0" w:space="0" w:color="auto" w:frame="1"/>
          <w:shd w:val="clear" w:color="auto" w:fill="FFFFFF"/>
        </w:rPr>
        <w:t xml:space="preserve">product </w:t>
      </w:r>
      <w:r w:rsidR="00AE2DD2" w:rsidRPr="00AE2DD2">
        <w:rPr>
          <w:rFonts w:ascii="Arial" w:hAnsi="Arial" w:cs="Arial"/>
          <w:i/>
          <w:iCs/>
          <w:color w:val="000000"/>
          <w:sz w:val="24"/>
          <w:szCs w:val="24"/>
          <w:u w:val="single"/>
          <w:shd w:val="clear" w:color="auto" w:fill="FFFFFF"/>
        </w:rPr>
        <w:t>(Schuster, 2018)</w:t>
      </w:r>
      <w:r w:rsidR="00AE2DD2" w:rsidRPr="00AE2DD2">
        <w:rPr>
          <w:rFonts w:ascii="Arial" w:hAnsi="Arial" w:cs="Arial"/>
          <w:i/>
          <w:iCs/>
          <w:sz w:val="24"/>
          <w:szCs w:val="24"/>
          <w:u w:val="single"/>
        </w:rPr>
        <w:t>,</w:t>
      </w:r>
    </w:p>
    <w:p w14:paraId="0E69979C" w14:textId="2F511248" w:rsidR="00882118" w:rsidRDefault="008A0F6E" w:rsidP="006371C7">
      <w:p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H</w:t>
      </w:r>
      <w:r w:rsidR="006021C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ere</w:t>
      </w:r>
      <w: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, I am </w:t>
      </w:r>
      <w:r w:rsidR="00891E7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e</w:t>
      </w:r>
      <w:r w:rsidR="00891E7C" w:rsidRPr="00891E7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xcluding the huge discussion of system thinking</w:t>
      </w:r>
      <w:r w:rsidR="00882118" w:rsidRPr="00882118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. </w:t>
      </w:r>
      <w:r w:rsidR="00440ACA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However, my</w:t>
      </w:r>
      <w:r w:rsidR="00BE3B4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fo</w:t>
      </w:r>
      <w:r w:rsidR="00D51080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llowing</w:t>
      </w:r>
      <w:r w:rsidR="00882118" w:rsidRPr="00882118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discuss</w:t>
      </w:r>
      <w:r w:rsidR="00D51080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ion is about</w:t>
      </w:r>
      <w:r w:rsidR="00882118" w:rsidRPr="00882118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some of the facts that may hinder the success of the projec</w:t>
      </w:r>
      <w:r w:rsidR="00440ACA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t. </w:t>
      </w:r>
    </w:p>
    <w:p w14:paraId="33120CD6" w14:textId="77777777" w:rsidR="000D0455" w:rsidRPr="000D0455" w:rsidRDefault="00D012B9" w:rsidP="000D0455">
      <w:pPr>
        <w:pStyle w:val="ListParagraph"/>
        <w:numPr>
          <w:ilvl w:val="0"/>
          <w:numId w:val="5"/>
        </w:num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 w:rsidRPr="000D0455">
        <w:rPr>
          <w:rStyle w:val="t"/>
          <w:rFonts w:ascii="Arial" w:hAnsi="Arial" w:cs="Arial"/>
          <w:i/>
          <w:iCs/>
          <w:color w:val="000000"/>
          <w:sz w:val="24"/>
          <w:szCs w:val="24"/>
          <w:u w:val="single"/>
          <w:bdr w:val="none" w:sz="0" w:space="0" w:color="auto" w:frame="1"/>
          <w:shd w:val="clear" w:color="auto" w:fill="FFFFFF"/>
        </w:rPr>
        <w:lastRenderedPageBreak/>
        <w:t>Likely to fall behind many projects</w:t>
      </w:r>
      <w:r w:rsidR="00CA1F67">
        <w:rPr>
          <w:rStyle w:val="t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:</w:t>
      </w:r>
    </w:p>
    <w:p w14:paraId="15C60AC5" w14:textId="3614103E" w:rsidR="006371C7" w:rsidRPr="000D0455" w:rsidRDefault="006371C7" w:rsidP="000D0455">
      <w:p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 w:rsidRPr="000D045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It is clear from the case study, Munich Gases is an innovative prioritise </w:t>
      </w:r>
      <w:r w:rsidR="00897998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firm</w:t>
      </w:r>
      <w:r w:rsidRPr="000D045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, as the organization has got </w:t>
      </w:r>
      <w:r>
        <w:rPr>
          <w:noProof/>
          <w:bdr w:val="none" w:sz="0" w:space="0" w:color="auto" w:frame="1"/>
          <w:shd w:val="clear" w:color="auto" w:fill="FFFFFF"/>
        </w:rPr>
        <w:drawing>
          <wp:inline distT="0" distB="0" distL="0" distR="0" wp14:anchorId="6997E7ED" wp14:editId="03A9706E">
            <wp:extent cx="133350" cy="133350"/>
            <wp:effectExtent l="0" t="0" r="0" b="0"/>
            <wp:docPr id="1" name="Graphic 1" descr="Euro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Graphic 1" descr="Euro with solid fill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3350" cy="133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0D045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100 million on R&amp;D budget and teeth whiting product is one of the 100 current projects. </w:t>
      </w:r>
      <w:r w:rsidR="00D61C96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Among </w:t>
      </w:r>
      <w:r w:rsidR="00831828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all</w:t>
      </w:r>
      <w:r w:rsidR="00704D2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other </w:t>
      </w:r>
      <w:r w:rsidR="004D3ED7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project</w:t>
      </w:r>
      <w:r w:rsidR="00486D5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s</w:t>
      </w:r>
      <w:r w:rsidR="005E1EE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, some project may come forward </w:t>
      </w:r>
      <w:r w:rsidR="001C7F8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with </w:t>
      </w:r>
      <w:r w:rsidR="00EC6BC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more </w:t>
      </w:r>
      <w:r w:rsidR="00A95950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potential and organizational interest</w:t>
      </w:r>
      <w:r w:rsidR="00831828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DA4638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rather </w:t>
      </w:r>
      <w:r w:rsidR="00831828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than the </w:t>
      </w:r>
      <w:r w:rsidR="00E133F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teeth whitening product.</w:t>
      </w:r>
    </w:p>
    <w:p w14:paraId="306B9319" w14:textId="77EAFC75" w:rsidR="00E06340" w:rsidRPr="00E06340" w:rsidRDefault="00DE427E" w:rsidP="001852F2">
      <w:pPr>
        <w:pStyle w:val="ListParagraph"/>
        <w:numPr>
          <w:ilvl w:val="0"/>
          <w:numId w:val="5"/>
        </w:num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>
        <w:rPr>
          <w:rStyle w:val="t"/>
          <w:rFonts w:ascii="Arial" w:hAnsi="Arial" w:cs="Arial"/>
          <w:i/>
          <w:iCs/>
          <w:color w:val="000000"/>
          <w:sz w:val="24"/>
          <w:szCs w:val="24"/>
          <w:u w:val="single"/>
          <w:bdr w:val="none" w:sz="0" w:space="0" w:color="auto" w:frame="1"/>
          <w:shd w:val="clear" w:color="auto" w:fill="FFFFFF"/>
        </w:rPr>
        <w:t>The o</w:t>
      </w:r>
      <w:r w:rsidR="00893E43">
        <w:rPr>
          <w:rStyle w:val="t"/>
          <w:rFonts w:ascii="Arial" w:hAnsi="Arial" w:cs="Arial"/>
          <w:i/>
          <w:iCs/>
          <w:color w:val="000000"/>
          <w:sz w:val="24"/>
          <w:szCs w:val="24"/>
          <w:u w:val="single"/>
          <w:bdr w:val="none" w:sz="0" w:space="0" w:color="auto" w:frame="1"/>
          <w:shd w:val="clear" w:color="auto" w:fill="FFFFFF"/>
        </w:rPr>
        <w:t xml:space="preserve">bstacle in </w:t>
      </w:r>
      <w:r>
        <w:rPr>
          <w:rStyle w:val="t"/>
          <w:rFonts w:ascii="Arial" w:hAnsi="Arial" w:cs="Arial"/>
          <w:i/>
          <w:iCs/>
          <w:color w:val="000000"/>
          <w:sz w:val="24"/>
          <w:szCs w:val="24"/>
          <w:u w:val="single"/>
          <w:bdr w:val="none" w:sz="0" w:space="0" w:color="auto" w:frame="1"/>
          <w:shd w:val="clear" w:color="auto" w:fill="FFFFFF"/>
        </w:rPr>
        <w:t xml:space="preserve">the </w:t>
      </w:r>
      <w:r w:rsidR="00284E31">
        <w:rPr>
          <w:rStyle w:val="t"/>
          <w:rFonts w:ascii="Arial" w:hAnsi="Arial" w:cs="Arial"/>
          <w:i/>
          <w:iCs/>
          <w:color w:val="000000"/>
          <w:sz w:val="24"/>
          <w:szCs w:val="24"/>
          <w:u w:val="single"/>
          <w:bdr w:val="none" w:sz="0" w:space="0" w:color="auto" w:frame="1"/>
          <w:shd w:val="clear" w:color="auto" w:fill="FFFFFF"/>
        </w:rPr>
        <w:t xml:space="preserve">research and development </w:t>
      </w:r>
      <w:r w:rsidR="00E06340">
        <w:rPr>
          <w:rStyle w:val="t"/>
          <w:rFonts w:ascii="Arial" w:hAnsi="Arial" w:cs="Arial"/>
          <w:i/>
          <w:iCs/>
          <w:color w:val="000000"/>
          <w:sz w:val="24"/>
          <w:szCs w:val="24"/>
          <w:u w:val="single"/>
          <w:bdr w:val="none" w:sz="0" w:space="0" w:color="auto" w:frame="1"/>
          <w:shd w:val="clear" w:color="auto" w:fill="FFFFFF"/>
        </w:rPr>
        <w:t>process:</w:t>
      </w:r>
    </w:p>
    <w:p w14:paraId="5C457673" w14:textId="5965F91C" w:rsidR="00DE3FE6" w:rsidRDefault="006C2224" w:rsidP="00E06340">
      <w:p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This </w:t>
      </w:r>
      <w:r w:rsidR="0092329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is a kind of </w:t>
      </w:r>
      <w:r w:rsidR="001506C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cosmetic</w:t>
      </w:r>
      <w:r w:rsidR="00A33B7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, </w:t>
      </w:r>
      <w:r w:rsidR="00B23A6A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health</w:t>
      </w:r>
      <w:r w:rsidR="00A33B7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and beauty</w:t>
      </w:r>
      <w:r w:rsidR="00DE427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product</w:t>
      </w:r>
      <w:r w:rsidR="00A33B7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931F07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where the product will apply </w:t>
      </w:r>
      <w:r w:rsidR="005F2F0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to</w:t>
      </w:r>
      <w:r w:rsidR="00931F07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5F2F0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931F07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human body part. </w:t>
      </w:r>
      <w:r w:rsidR="00A1467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</w:t>
      </w:r>
      <w:r w:rsidR="009013B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he </w:t>
      </w:r>
      <w:r w:rsidR="005238C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research and de</w:t>
      </w:r>
      <w:r w:rsidR="007508D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velopment </w:t>
      </w:r>
      <w:r w:rsidR="0051453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(R</w:t>
      </w:r>
      <w:r w:rsidR="00FC425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&amp; D) </w:t>
      </w:r>
      <w:r w:rsidR="007508D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process </w:t>
      </w:r>
      <w:r w:rsidR="00FD6B1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of </w:t>
      </w:r>
      <w:r w:rsidR="007508D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this product </w:t>
      </w:r>
      <w:r w:rsidR="0006443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will </w:t>
      </w:r>
      <w:r w:rsidR="007508D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face </w:t>
      </w:r>
      <w:r w:rsidR="00472BA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 </w:t>
      </w:r>
      <w:r w:rsidR="00FD6B1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few</w:t>
      </w:r>
      <w:r w:rsidR="007508D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9651A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challenge</w:t>
      </w:r>
      <w:r w:rsidR="00FD6B1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s</w:t>
      </w:r>
      <w:r w:rsidR="009651A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DB598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such as </w:t>
      </w:r>
      <w:r w:rsidR="009651A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</w:p>
    <w:p w14:paraId="76987749" w14:textId="77777777" w:rsidR="00472BA3" w:rsidRDefault="00472BA3" w:rsidP="00472BA3">
      <w:pPr>
        <w:pStyle w:val="ListParagraph"/>
        <w:numPr>
          <w:ilvl w:val="0"/>
          <w:numId w:val="14"/>
        </w:num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</w:t>
      </w:r>
      <w:r w:rsidR="005F2F05" w:rsidRPr="00472BA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he </w:t>
      </w:r>
      <w:r w:rsidR="00027FD5" w:rsidRPr="00472BA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r</w:t>
      </w:r>
      <w:r w:rsidR="00DA70FB" w:rsidRPr="00472BA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egulatory board in terms of </w:t>
      </w:r>
      <w:r w:rsidR="00005201" w:rsidRPr="00472BA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product safety issues, </w:t>
      </w:r>
    </w:p>
    <w:p w14:paraId="75D19D57" w14:textId="77777777" w:rsidR="00472BA3" w:rsidRDefault="00472BA3" w:rsidP="00472BA3">
      <w:pPr>
        <w:pStyle w:val="ListParagraph"/>
        <w:numPr>
          <w:ilvl w:val="0"/>
          <w:numId w:val="14"/>
        </w:num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N</w:t>
      </w:r>
      <w:r w:rsidR="004A222F" w:rsidRPr="00472BA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eed to prove </w:t>
      </w:r>
      <w:r w:rsidR="0093109B" w:rsidRPr="00472BA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product is </w:t>
      </w:r>
      <w:r w:rsidR="00E379BB" w:rsidRPr="00472BA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environmentally</w:t>
      </w:r>
      <w:r w:rsidR="0093109B" w:rsidRPr="00472BA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friendly </w:t>
      </w:r>
      <w:r w:rsidR="00680498" w:rsidRPr="00472BA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because of rising environmentalism</w:t>
      </w:r>
      <w:r w:rsidR="006A473A" w:rsidRPr="00472BA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, </w:t>
      </w:r>
    </w:p>
    <w:p w14:paraId="50A8DA2C" w14:textId="77777777" w:rsidR="006C2258" w:rsidRDefault="00472BA3" w:rsidP="00472BA3">
      <w:pPr>
        <w:pStyle w:val="ListParagraph"/>
        <w:numPr>
          <w:ilvl w:val="0"/>
          <w:numId w:val="14"/>
        </w:num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C</w:t>
      </w:r>
      <w:r w:rsidR="006A473A" w:rsidRPr="00472BA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alls for scientific data product claim</w:t>
      </w:r>
      <w:r w:rsidR="008362FF" w:rsidRPr="00472BA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,</w:t>
      </w:r>
    </w:p>
    <w:p w14:paraId="4CBFD20C" w14:textId="3BF15EF9" w:rsidR="00E43E0B" w:rsidRDefault="00A1467D" w:rsidP="00472BA3">
      <w:pPr>
        <w:pStyle w:val="ListParagraph"/>
        <w:numPr>
          <w:ilvl w:val="0"/>
          <w:numId w:val="14"/>
        </w:num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M</w:t>
      </w:r>
      <w:r w:rsidR="008362FF" w:rsidRPr="00472BA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arket </w:t>
      </w:r>
      <w:r w:rsidR="00C333FB" w:rsidRPr="00472BA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channels</w:t>
      </w:r>
      <w:r w:rsidR="006A473A" w:rsidRPr="00472BA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and so on</w:t>
      </w:r>
      <w:r w:rsidR="00826094" w:rsidRPr="00472BA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(Liao</w:t>
      </w:r>
      <w:r w:rsidR="00856C26" w:rsidRPr="00472BA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="00826094" w:rsidRPr="00472BA3">
        <w:rPr>
          <w:rFonts w:ascii="Arial" w:hAnsi="Arial" w:cs="Arial"/>
          <w:color w:val="000000"/>
          <w:sz w:val="24"/>
          <w:szCs w:val="24"/>
          <w:shd w:val="clear" w:color="auto" w:fill="FFFFFF"/>
        </w:rPr>
        <w:t>2008)</w:t>
      </w:r>
      <w:r w:rsidR="000B0B92" w:rsidRPr="00472BA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. </w:t>
      </w:r>
    </w:p>
    <w:p w14:paraId="009FF69F" w14:textId="5D5CD0B7" w:rsidR="00E06340" w:rsidRPr="00E43E0B" w:rsidRDefault="00EF4494" w:rsidP="00E43E0B">
      <w:p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 w:rsidRPr="00E43E0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Therefore</w:t>
      </w:r>
      <w:r w:rsidR="009D016B" w:rsidRPr="00E43E0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, </w:t>
      </w:r>
      <w:r w:rsidR="009623CB" w:rsidRPr="00E43E0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th</w:t>
      </w:r>
      <w:r w:rsidR="001B663F" w:rsidRPr="00E43E0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e project </w:t>
      </w:r>
      <w:r w:rsidR="00EB307F" w:rsidRPr="00E43E0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may </w:t>
      </w:r>
      <w:r w:rsidR="00277352" w:rsidRPr="00E43E0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be </w:t>
      </w:r>
      <w:r w:rsidR="00D32166" w:rsidRPr="00E43E0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called off if they </w:t>
      </w:r>
      <w:r w:rsidR="006B1290" w:rsidRPr="00E43E0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failed to </w:t>
      </w:r>
      <w:r w:rsidR="00B21F53" w:rsidRPr="00E43E0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both in market </w:t>
      </w:r>
      <w:r w:rsidR="004635AB" w:rsidRPr="00E43E0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research and safety </w:t>
      </w:r>
      <w:r w:rsidR="007E3461" w:rsidRPr="00E43E0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concern.</w:t>
      </w:r>
    </w:p>
    <w:p w14:paraId="08C427F9" w14:textId="77777777" w:rsidR="00A12346" w:rsidRPr="00E06340" w:rsidRDefault="00A12346" w:rsidP="00E06340">
      <w:p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</w:p>
    <w:p w14:paraId="4A427CFE" w14:textId="5B43868C" w:rsidR="002D71BA" w:rsidRPr="002D71BA" w:rsidRDefault="00D169A3" w:rsidP="001852F2">
      <w:pPr>
        <w:pStyle w:val="ListParagraph"/>
        <w:numPr>
          <w:ilvl w:val="0"/>
          <w:numId w:val="5"/>
        </w:num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>
        <w:rPr>
          <w:rStyle w:val="t"/>
          <w:rFonts w:ascii="Arial" w:hAnsi="Arial" w:cs="Arial"/>
          <w:i/>
          <w:iCs/>
          <w:color w:val="000000"/>
          <w:sz w:val="24"/>
          <w:szCs w:val="24"/>
          <w:u w:val="single"/>
          <w:bdr w:val="none" w:sz="0" w:space="0" w:color="auto" w:frame="1"/>
          <w:shd w:val="clear" w:color="auto" w:fill="FFFFFF"/>
        </w:rPr>
        <w:t>Open Innovation and IP</w:t>
      </w:r>
      <w:r w:rsidR="002D71BA">
        <w:rPr>
          <w:rStyle w:val="t"/>
          <w:rFonts w:ascii="Arial" w:hAnsi="Arial" w:cs="Arial"/>
          <w:i/>
          <w:iCs/>
          <w:color w:val="000000"/>
          <w:sz w:val="24"/>
          <w:szCs w:val="24"/>
          <w:u w:val="single"/>
          <w:bdr w:val="none" w:sz="0" w:space="0" w:color="auto" w:frame="1"/>
          <w:shd w:val="clear" w:color="auto" w:fill="FFFFFF"/>
        </w:rPr>
        <w:t xml:space="preserve"> strategy:</w:t>
      </w:r>
    </w:p>
    <w:p w14:paraId="488D88B1" w14:textId="0D276846" w:rsidR="002D71BA" w:rsidRDefault="007D58E7" w:rsidP="002D71BA">
      <w:p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According to </w:t>
      </w:r>
      <w:r w:rsidR="00A1467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case study ‘</w:t>
      </w:r>
      <w:r w:rsidR="00F31DE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Plasma as a </w:t>
      </w:r>
      <w:r w:rsidR="00985CE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cleaning agent</w:t>
      </w:r>
      <w: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’</w:t>
      </w:r>
      <w:r w:rsidR="00985CE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D10DA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and </w:t>
      </w:r>
      <w:r w:rsidR="00E34D56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D10DA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idea </w:t>
      </w:r>
      <w:r w:rsidR="00261F7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to innovate a </w:t>
      </w:r>
      <w:r w:rsidR="00875EE0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tooth</w:t>
      </w:r>
      <w:r w:rsidR="00AC586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whiting product</w:t>
      </w:r>
      <w:r w:rsidR="000317D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AC586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E34D56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came from </w:t>
      </w:r>
      <w:r w:rsidR="00A1467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9B4106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University </w:t>
      </w:r>
      <w:r w:rsidR="004357B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of Southern </w:t>
      </w:r>
      <w:r w:rsidR="00C42AE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California </w:t>
      </w:r>
      <w:r w:rsidR="00497E2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to Mun</w:t>
      </w:r>
      <w:r w:rsidR="00DA756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ich Gas</w:t>
      </w:r>
      <w:r w:rsidR="004702A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. </w:t>
      </w:r>
      <w:r w:rsidR="009828D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This </w:t>
      </w:r>
      <w:r w:rsidR="000317D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product </w:t>
      </w:r>
      <w:r w:rsidR="00A70AE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can be </w:t>
      </w:r>
      <w:r w:rsidR="00180806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classified</w:t>
      </w:r>
      <w:r w:rsidR="00A70AE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as </w:t>
      </w:r>
      <w:r w:rsidR="00B46B8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an </w:t>
      </w:r>
      <w:r w:rsidR="00A70AE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open</w:t>
      </w:r>
      <w:r w:rsidR="00EF6E0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A70AE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innovation</w:t>
      </w:r>
      <w:r w:rsidR="00B46B8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.</w:t>
      </w:r>
      <w:r w:rsidR="00D102B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7641E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56344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O</w:t>
      </w:r>
      <w:r w:rsidR="000670A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pen</w:t>
      </w:r>
      <w:r w:rsidR="0056344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-</w:t>
      </w:r>
      <w:r w:rsidR="000670A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innovation </w:t>
      </w:r>
      <w:r w:rsidR="00482E78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is a</w:t>
      </w:r>
      <w:r w:rsidR="00C920D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n</w:t>
      </w:r>
      <w:r w:rsidR="00482E78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idea of </w:t>
      </w:r>
      <w:r w:rsidR="00C920D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business-to-business</w:t>
      </w:r>
      <w:r w:rsidR="007654B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14340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interaction</w:t>
      </w:r>
      <w:r w:rsidR="00E77788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where companies purchase or licences </w:t>
      </w:r>
      <w:r w:rsidR="006534A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technolog</w:t>
      </w:r>
      <w:r w:rsidR="00A7737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y</w:t>
      </w:r>
      <w:r w:rsidR="007D6EE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typical external sources for innovation</w:t>
      </w:r>
      <w:r w:rsidR="00567FA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and </w:t>
      </w:r>
      <w:r w:rsidR="00D81EA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beyond that</w:t>
      </w:r>
      <w:r w:rsidR="004E7D6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D81EA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51453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it is </w:t>
      </w:r>
      <w:r w:rsidR="00C40C5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opened</w:t>
      </w:r>
      <w:r w:rsidR="00567FA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E83546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R&amp;D activities </w:t>
      </w:r>
      <w:r w:rsidR="008F3770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with </w:t>
      </w:r>
      <w:r w:rsidR="00E83546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other </w:t>
      </w:r>
      <w:r w:rsidR="00512063" w:rsidRPr="00C40C5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organization </w:t>
      </w:r>
      <w:r w:rsidR="007458B4" w:rsidRPr="00C40C5E">
        <w:rPr>
          <w:rFonts w:ascii="Arial" w:hAnsi="Arial" w:cs="Arial"/>
          <w:color w:val="000000"/>
          <w:sz w:val="24"/>
          <w:szCs w:val="24"/>
          <w:shd w:val="clear" w:color="auto" w:fill="FFFFFF"/>
        </w:rPr>
        <w:t>(Jolly and Philpott, 2009)</w:t>
      </w:r>
      <w:r w:rsidR="00432449" w:rsidRPr="00C40C5E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FC425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8F3770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O</w:t>
      </w:r>
      <w:r w:rsidR="005E48A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n this point,</w:t>
      </w:r>
      <w:r w:rsidR="00CF6680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D550C7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both part</w:t>
      </w:r>
      <w:r w:rsidR="005E48A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ies </w:t>
      </w:r>
      <w:r w:rsidR="00D550C7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need mutual trust</w:t>
      </w:r>
      <w:r w:rsidR="00701E5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, balance</w:t>
      </w:r>
      <w:r w:rsidR="008F3770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d</w:t>
      </w:r>
      <w:r w:rsidR="00701E5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by the potential benefit</w:t>
      </w:r>
      <w:r w:rsidR="00AE4E8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and </w:t>
      </w:r>
      <w:r w:rsidR="0016480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rational </w:t>
      </w:r>
      <w:r w:rsidR="00B65DB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agreement to define the rights and </w:t>
      </w:r>
      <w:r w:rsidR="00056E0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obligation, other</w:t>
      </w:r>
      <w:r w:rsidR="00916F0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wise </w:t>
      </w:r>
      <w:r w:rsidR="0099116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B03E4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same or similar </w:t>
      </w:r>
      <w:r w:rsidR="00925906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product can be developed by the Mun</w:t>
      </w:r>
      <w:r w:rsidR="00E77A6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ich Gas competitor</w:t>
      </w:r>
      <w:r w:rsidR="005C610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s. </w:t>
      </w:r>
      <w:r w:rsidR="006A6A6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In the case study</w:t>
      </w:r>
      <w:r w:rsidR="0099116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6A6A6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it is not clear </w:t>
      </w:r>
      <w:r w:rsidR="00F077D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what is the </w:t>
      </w:r>
      <w:r w:rsidR="00D26C0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intellectual property</w:t>
      </w:r>
      <w:r w:rsidR="005C676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D26C0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(IP)</w:t>
      </w:r>
      <w:r w:rsidR="00E770F8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strategy </w:t>
      </w:r>
      <w:r w:rsidR="00E7769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for this project, </w:t>
      </w:r>
      <w:r w:rsidR="00C73F8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e.g., eighter it has been </w:t>
      </w:r>
      <w:r w:rsidR="00B96156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patents or any o</w:t>
      </w:r>
      <w:r w:rsidR="00671D1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ther </w:t>
      </w:r>
      <w:r w:rsidR="00C20FE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designs </w:t>
      </w:r>
      <w:r w:rsidR="007B0B9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to protect the IP </w:t>
      </w:r>
      <w:r w:rsidR="00C5404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from the threats of </w:t>
      </w:r>
      <w:r w:rsidR="0099116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C5404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competitor</w:t>
      </w:r>
      <w:r w:rsidR="00842D4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s</w:t>
      </w:r>
      <w:r w:rsidR="003B2B7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, so the</w:t>
      </w:r>
      <w:r w:rsidR="00842D4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y</w:t>
      </w:r>
      <w:r w:rsidR="003B2B7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continue </w:t>
      </w:r>
      <w:r w:rsidR="00842D4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to </w:t>
      </w:r>
      <w:r w:rsidR="00B569B0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the project safely</w:t>
      </w:r>
      <w:r w:rsidR="00D204F8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3D0CA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up to</w:t>
      </w:r>
      <w:r w:rsidR="00D204F8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launch </w:t>
      </w:r>
      <w:r w:rsidR="003D0CA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and </w:t>
      </w:r>
      <w:r w:rsidR="00682D4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beyond.</w:t>
      </w:r>
    </w:p>
    <w:p w14:paraId="2712E40B" w14:textId="1AC33C76" w:rsidR="00A13122" w:rsidRDefault="00A13122" w:rsidP="002D71BA">
      <w:p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</w:p>
    <w:p w14:paraId="4EF332C3" w14:textId="62EF5002" w:rsidR="00A13122" w:rsidRDefault="00A13122" w:rsidP="002D71BA">
      <w:p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</w:p>
    <w:p w14:paraId="11DD4F85" w14:textId="77777777" w:rsidR="00A13122" w:rsidRPr="002D71BA" w:rsidRDefault="00A13122" w:rsidP="002D71BA">
      <w:p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</w:p>
    <w:p w14:paraId="6CA6CE55" w14:textId="03080C47" w:rsidR="000D0455" w:rsidRPr="00EB71AF" w:rsidRDefault="00CE3E07" w:rsidP="001852F2">
      <w:pPr>
        <w:pStyle w:val="ListParagraph"/>
        <w:numPr>
          <w:ilvl w:val="0"/>
          <w:numId w:val="5"/>
        </w:num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>
        <w:rPr>
          <w:rStyle w:val="t"/>
          <w:rFonts w:ascii="Arial" w:hAnsi="Arial" w:cs="Arial"/>
          <w:i/>
          <w:iCs/>
          <w:color w:val="000000"/>
          <w:sz w:val="24"/>
          <w:szCs w:val="24"/>
          <w:u w:val="single"/>
          <w:bdr w:val="none" w:sz="0" w:space="0" w:color="auto" w:frame="1"/>
          <w:shd w:val="clear" w:color="auto" w:fill="FFFFFF"/>
        </w:rPr>
        <w:t>S</w:t>
      </w:r>
      <w:r w:rsidR="00682D4E">
        <w:rPr>
          <w:rStyle w:val="t"/>
          <w:rFonts w:ascii="Arial" w:hAnsi="Arial" w:cs="Arial"/>
          <w:i/>
          <w:iCs/>
          <w:color w:val="000000"/>
          <w:sz w:val="24"/>
          <w:szCs w:val="24"/>
          <w:u w:val="single"/>
          <w:bdr w:val="none" w:sz="0" w:space="0" w:color="auto" w:frame="1"/>
          <w:shd w:val="clear" w:color="auto" w:fill="FFFFFF"/>
        </w:rPr>
        <w:t>chedule:</w:t>
      </w:r>
      <w:r w:rsidR="009E2881">
        <w:rPr>
          <w:rStyle w:val="t"/>
          <w:rFonts w:ascii="Arial" w:hAnsi="Arial" w:cs="Arial"/>
          <w:i/>
          <w:iCs/>
          <w:color w:val="000000"/>
          <w:sz w:val="24"/>
          <w:szCs w:val="24"/>
          <w:u w:val="single"/>
          <w:bdr w:val="none" w:sz="0" w:space="0" w:color="auto" w:frame="1"/>
          <w:shd w:val="clear" w:color="auto" w:fill="FFFFFF"/>
        </w:rPr>
        <w:t xml:space="preserve"> </w:t>
      </w:r>
    </w:p>
    <w:p w14:paraId="49FA44A5" w14:textId="566E97DA" w:rsidR="00B87360" w:rsidRDefault="008950DD" w:rsidP="00EB71AF">
      <w:p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</w:rPr>
        <w:t>T</w:t>
      </w:r>
      <w:r w:rsidRPr="008950DD">
        <w:rPr>
          <w:rFonts w:ascii="Arial" w:hAnsi="Arial" w:cs="Arial"/>
          <w:color w:val="000000"/>
          <w:sz w:val="24"/>
          <w:szCs w:val="24"/>
        </w:rPr>
        <w:t xml:space="preserve">o quote </w:t>
      </w:r>
      <w:r w:rsidR="008C73E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Cooper (2017), </w:t>
      </w:r>
      <w:r w:rsidR="004804CA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rapid development is so very crucial in </w:t>
      </w:r>
      <w:r w:rsidR="00E4335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e</w:t>
      </w:r>
      <w:r w:rsidR="00E25BEA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ach </w:t>
      </w:r>
      <w:r w:rsidR="00E4335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stage</w:t>
      </w:r>
      <w:r w:rsidR="0098698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E4335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98698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e</w:t>
      </w:r>
      <w:r w:rsidR="001212B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specially in </w:t>
      </w:r>
      <w:r w:rsidR="00AF7B3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D7790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development stage. </w:t>
      </w:r>
      <w:r w:rsidR="00AF7B3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The m</w:t>
      </w:r>
      <w:r w:rsidR="00AA0BF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ain </w:t>
      </w:r>
      <w:r w:rsidR="00DF54B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reason for this</w:t>
      </w:r>
      <w:r w:rsidR="00405030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, </w:t>
      </w:r>
      <w:r w:rsidR="00AF7B3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405030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product should reach the market</w:t>
      </w:r>
      <w:r w:rsidR="00A1312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592CA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as soon as possible </w:t>
      </w:r>
      <w:r w:rsidR="00ED068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to </w:t>
      </w:r>
      <w:r w:rsidR="00CF6BEA" w:rsidRPr="00CF6BEA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acquire</w:t>
      </w:r>
      <w:r w:rsidR="0049663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AF7B3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 </w:t>
      </w:r>
      <w:r w:rsidR="002421C7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competitive</w:t>
      </w:r>
      <w:r w:rsidR="00405030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2421C7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advantage and </w:t>
      </w:r>
      <w:r w:rsidR="009D180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get a faster retur</w:t>
      </w:r>
      <w:r w:rsidR="008B338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n from </w:t>
      </w:r>
      <w:r w:rsidR="00AF7B3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8B338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investment.</w:t>
      </w:r>
      <w:r w:rsidR="00932EF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634C8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S</w:t>
      </w:r>
      <w:r w:rsidR="00A17407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o, I think this product </w:t>
      </w:r>
      <w:r w:rsidR="0021789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launch</w:t>
      </w:r>
      <w:r w:rsidR="00E0438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should be</w:t>
      </w:r>
      <w:r w:rsidR="00F36B0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in </w:t>
      </w:r>
      <w:r w:rsidR="00F36B0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lastRenderedPageBreak/>
        <w:t xml:space="preserve">schedule time, </w:t>
      </w:r>
      <w:r w:rsidR="00BF79F8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otherwise</w:t>
      </w:r>
      <w:r w:rsidR="00AF7B3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BF79F8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CE12B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to</w:t>
      </w:r>
      <w:r w:rsidR="00D5014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o late may create a</w:t>
      </w:r>
      <w:r w:rsidR="001761E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E11EA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chance of </w:t>
      </w:r>
      <w:r w:rsidR="001761E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lo</w:t>
      </w:r>
      <w:r w:rsidR="00E11EA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s</w:t>
      </w:r>
      <w:r w:rsidR="00D5014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ing </w:t>
      </w:r>
      <w:r w:rsidR="00E11EA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track o</w:t>
      </w:r>
      <w:r w:rsidR="00A9308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r</w:t>
      </w:r>
      <w:r w:rsidR="00E11EA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A9308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taken off and too early </w:t>
      </w:r>
      <w:r w:rsidR="005E214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might </w:t>
      </w:r>
      <w:r w:rsidR="007C06FA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be create</w:t>
      </w:r>
      <w:r w:rsidR="00D5014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d</w:t>
      </w:r>
      <w:r w:rsidR="007C06FA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of quality issues.</w:t>
      </w:r>
      <w:r w:rsidR="005C37E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A9308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E11EA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21789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</w:p>
    <w:p w14:paraId="3333B855" w14:textId="7C4BF95B" w:rsidR="001C2C03" w:rsidRPr="009E55F5" w:rsidRDefault="00930AC2" w:rsidP="009E55F5">
      <w:pPr>
        <w:rPr>
          <w:rFonts w:ascii="Arial" w:hAnsi="Arial" w:cs="Arial"/>
          <w:sz w:val="24"/>
          <w:szCs w:val="24"/>
        </w:rPr>
      </w:pPr>
      <w:r w:rsidRPr="00930AC2">
        <w:rPr>
          <w:rFonts w:ascii="Arial" w:hAnsi="Arial" w:cs="Arial"/>
          <w:sz w:val="24"/>
          <w:szCs w:val="24"/>
        </w:rPr>
        <w:t>However, it has been claimed by Maund</w:t>
      </w:r>
      <w:r w:rsidR="00A83C74">
        <w:rPr>
          <w:rFonts w:ascii="Arial" w:hAnsi="Arial" w:cs="Arial"/>
          <w:sz w:val="24"/>
          <w:szCs w:val="24"/>
        </w:rPr>
        <w:t xml:space="preserve"> </w:t>
      </w:r>
      <w:r w:rsidRPr="00930AC2">
        <w:rPr>
          <w:rFonts w:ascii="Arial" w:hAnsi="Arial" w:cs="Arial"/>
          <w:sz w:val="24"/>
          <w:szCs w:val="24"/>
        </w:rPr>
        <w:t>(</w:t>
      </w:r>
      <w:r w:rsidR="006E7FF7">
        <w:rPr>
          <w:rFonts w:ascii="Arial" w:hAnsi="Arial" w:cs="Arial"/>
          <w:sz w:val="24"/>
          <w:szCs w:val="24"/>
        </w:rPr>
        <w:t>2018</w:t>
      </w:r>
      <w:r w:rsidRPr="00930AC2">
        <w:rPr>
          <w:rFonts w:ascii="Arial" w:hAnsi="Arial" w:cs="Arial"/>
          <w:sz w:val="24"/>
          <w:szCs w:val="24"/>
        </w:rPr>
        <w:t>), all innovation has a different driving force in different platforms</w:t>
      </w:r>
      <w:r w:rsidR="00D13C2A">
        <w:rPr>
          <w:rFonts w:ascii="Arial" w:hAnsi="Arial" w:cs="Arial"/>
          <w:sz w:val="24"/>
          <w:szCs w:val="24"/>
        </w:rPr>
        <w:t>, such as</w:t>
      </w:r>
      <w:r w:rsidRPr="00930AC2">
        <w:rPr>
          <w:rFonts w:ascii="Arial" w:hAnsi="Arial" w:cs="Arial"/>
          <w:sz w:val="24"/>
          <w:szCs w:val="24"/>
        </w:rPr>
        <w:t xml:space="preserve"> scientific knowledge, institutional norms, competent human resources, financial investors, educated consumers, stable legal, political, and economic cornerstones</w:t>
      </w:r>
      <w:r w:rsidR="00115900" w:rsidRPr="006E7FF7">
        <w:rPr>
          <w:rFonts w:ascii="Arial" w:hAnsi="Arial" w:cs="Arial"/>
          <w:sz w:val="24"/>
          <w:szCs w:val="24"/>
        </w:rPr>
        <w:t xml:space="preserve"> </w:t>
      </w:r>
      <w:r w:rsidR="00115900" w:rsidRPr="006E7FF7">
        <w:rPr>
          <w:rFonts w:ascii="Arial" w:hAnsi="Arial" w:cs="Arial"/>
          <w:color w:val="000000"/>
          <w:sz w:val="24"/>
          <w:szCs w:val="24"/>
          <w:shd w:val="clear" w:color="auto" w:fill="FFFFFF"/>
        </w:rPr>
        <w:t>(Maund, 20</w:t>
      </w:r>
      <w:r w:rsidR="006E7FF7" w:rsidRPr="006E7FF7">
        <w:rPr>
          <w:rFonts w:ascii="Arial" w:hAnsi="Arial" w:cs="Arial"/>
          <w:color w:val="000000"/>
          <w:sz w:val="24"/>
          <w:szCs w:val="24"/>
          <w:shd w:val="clear" w:color="auto" w:fill="FFFFFF"/>
        </w:rPr>
        <w:t>18</w:t>
      </w:r>
      <w:r w:rsidR="00115900" w:rsidRPr="006E7FF7"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Pr="006E7FF7">
        <w:rPr>
          <w:rFonts w:ascii="Arial" w:hAnsi="Arial" w:cs="Arial"/>
          <w:sz w:val="24"/>
          <w:szCs w:val="24"/>
        </w:rPr>
        <w:t xml:space="preserve">. </w:t>
      </w:r>
      <w:r w:rsidR="006E7FF7">
        <w:rPr>
          <w:rFonts w:ascii="Arial" w:hAnsi="Arial" w:cs="Arial"/>
          <w:sz w:val="24"/>
          <w:szCs w:val="24"/>
        </w:rPr>
        <w:t>Each</w:t>
      </w:r>
      <w:r w:rsidR="003E00D3">
        <w:rPr>
          <w:rFonts w:ascii="Arial" w:hAnsi="Arial" w:cs="Arial"/>
          <w:sz w:val="24"/>
          <w:szCs w:val="24"/>
        </w:rPr>
        <w:t xml:space="preserve"> driving force</w:t>
      </w:r>
      <w:r w:rsidR="0038267E">
        <w:rPr>
          <w:rFonts w:ascii="Arial" w:hAnsi="Arial" w:cs="Arial"/>
          <w:sz w:val="24"/>
          <w:szCs w:val="24"/>
        </w:rPr>
        <w:t xml:space="preserve">s are important </w:t>
      </w:r>
      <w:r w:rsidR="009E55F5">
        <w:rPr>
          <w:rFonts w:ascii="Arial" w:hAnsi="Arial" w:cs="Arial"/>
          <w:sz w:val="24"/>
          <w:szCs w:val="24"/>
        </w:rPr>
        <w:t>for this product development.</w:t>
      </w:r>
    </w:p>
    <w:p w14:paraId="2CE02C59" w14:textId="77777777" w:rsidR="002809A2" w:rsidRDefault="002809A2" w:rsidP="002809A2">
      <w:pPr>
        <w:ind w:left="360"/>
        <w:rPr>
          <w:color w:val="000000"/>
        </w:rPr>
      </w:pPr>
    </w:p>
    <w:p w14:paraId="2F121133" w14:textId="78AB50AB" w:rsidR="002809A2" w:rsidRPr="009C3855" w:rsidRDefault="002809A2" w:rsidP="003729F2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i/>
          <w:iCs/>
          <w:sz w:val="24"/>
          <w:szCs w:val="24"/>
        </w:rPr>
      </w:pPr>
      <w:r w:rsidRPr="009C3855">
        <w:rPr>
          <w:b/>
          <w:bCs/>
          <w:i/>
          <w:iCs/>
        </w:rPr>
        <w:t xml:space="preserve"> </w:t>
      </w:r>
      <w:r w:rsidRPr="009C3855">
        <w:rPr>
          <w:rFonts w:ascii="Arial" w:hAnsi="Arial" w:cs="Arial"/>
          <w:b/>
          <w:bCs/>
          <w:i/>
          <w:iCs/>
          <w:sz w:val="24"/>
          <w:szCs w:val="24"/>
        </w:rPr>
        <w:t>Which market should Munich Gases select: the consumer product market or professional/business market?</w:t>
      </w:r>
    </w:p>
    <w:p w14:paraId="1BFE11B0" w14:textId="59793A6F" w:rsidR="004B20E9" w:rsidRDefault="0005236D" w:rsidP="003225AE">
      <w:pPr>
        <w:rPr>
          <w:rFonts w:ascii="Arial" w:hAnsi="Arial" w:cs="Arial"/>
          <w:sz w:val="24"/>
          <w:szCs w:val="24"/>
        </w:rPr>
      </w:pPr>
      <w:r w:rsidRPr="0005236D">
        <w:rPr>
          <w:rStyle w:val="t"/>
          <w:rFonts w:ascii="Arial" w:hAnsi="Arial" w:cs="Arial"/>
          <w:b/>
          <w:bCs/>
          <w:color w:val="000000"/>
          <w:sz w:val="24"/>
          <w:szCs w:val="24"/>
          <w:u w:val="single"/>
          <w:bdr w:val="none" w:sz="0" w:space="0" w:color="auto" w:frame="1"/>
          <w:shd w:val="clear" w:color="auto" w:fill="FFFFFF"/>
        </w:rPr>
        <w:t>Answer</w:t>
      </w:r>
      <w:r w:rsidRPr="0005236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: </w:t>
      </w:r>
      <w:r w:rsidR="00BC423C">
        <w:rPr>
          <w:rFonts w:ascii="Arial" w:hAnsi="Arial" w:cs="Arial"/>
          <w:sz w:val="24"/>
          <w:szCs w:val="24"/>
        </w:rPr>
        <w:t xml:space="preserve"> </w:t>
      </w:r>
    </w:p>
    <w:p w14:paraId="1AC3A911" w14:textId="141B12FE" w:rsidR="006E15A1" w:rsidRDefault="00EF297F" w:rsidP="003225A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My brief answer </w:t>
      </w:r>
      <w:r w:rsidR="002761F9">
        <w:rPr>
          <w:rFonts w:ascii="Arial" w:hAnsi="Arial" w:cs="Arial"/>
          <w:sz w:val="24"/>
          <w:szCs w:val="24"/>
        </w:rPr>
        <w:t>to</w:t>
      </w:r>
      <w:r>
        <w:rPr>
          <w:rFonts w:ascii="Arial" w:hAnsi="Arial" w:cs="Arial"/>
          <w:sz w:val="24"/>
          <w:szCs w:val="24"/>
        </w:rPr>
        <w:t xml:space="preserve"> this </w:t>
      </w:r>
      <w:r w:rsidR="00A871C4">
        <w:rPr>
          <w:rFonts w:ascii="Arial" w:hAnsi="Arial" w:cs="Arial"/>
          <w:sz w:val="24"/>
          <w:szCs w:val="24"/>
        </w:rPr>
        <w:t xml:space="preserve">question is </w:t>
      </w:r>
      <w:r w:rsidR="003F4C41">
        <w:rPr>
          <w:rFonts w:ascii="Arial" w:hAnsi="Arial" w:cs="Arial"/>
          <w:sz w:val="24"/>
          <w:szCs w:val="24"/>
        </w:rPr>
        <w:t xml:space="preserve">Munich gas should </w:t>
      </w:r>
      <w:r w:rsidR="00952D0F">
        <w:rPr>
          <w:rFonts w:ascii="Arial" w:hAnsi="Arial" w:cs="Arial"/>
          <w:sz w:val="24"/>
          <w:szCs w:val="24"/>
        </w:rPr>
        <w:t xml:space="preserve">select </w:t>
      </w:r>
      <w:r w:rsidR="00AB6DFF">
        <w:rPr>
          <w:rFonts w:ascii="Arial" w:hAnsi="Arial" w:cs="Arial"/>
          <w:sz w:val="24"/>
          <w:szCs w:val="24"/>
        </w:rPr>
        <w:t xml:space="preserve">both </w:t>
      </w:r>
      <w:r w:rsidR="000462A0">
        <w:rPr>
          <w:rFonts w:ascii="Arial" w:hAnsi="Arial" w:cs="Arial"/>
          <w:sz w:val="24"/>
          <w:szCs w:val="24"/>
        </w:rPr>
        <w:t xml:space="preserve">the </w:t>
      </w:r>
      <w:r w:rsidR="008E371C">
        <w:rPr>
          <w:rFonts w:ascii="Arial" w:hAnsi="Arial" w:cs="Arial"/>
          <w:sz w:val="24"/>
          <w:szCs w:val="24"/>
        </w:rPr>
        <w:t xml:space="preserve">business market </w:t>
      </w:r>
      <w:r w:rsidR="00911632">
        <w:rPr>
          <w:rFonts w:ascii="Arial" w:hAnsi="Arial" w:cs="Arial"/>
          <w:sz w:val="24"/>
          <w:szCs w:val="24"/>
        </w:rPr>
        <w:t>(</w:t>
      </w:r>
      <w:r w:rsidR="008E371C">
        <w:rPr>
          <w:rFonts w:ascii="Arial" w:hAnsi="Arial" w:cs="Arial"/>
          <w:sz w:val="24"/>
          <w:szCs w:val="24"/>
        </w:rPr>
        <w:t>B</w:t>
      </w:r>
      <w:r w:rsidR="00911632">
        <w:rPr>
          <w:rFonts w:ascii="Arial" w:hAnsi="Arial" w:cs="Arial"/>
          <w:sz w:val="24"/>
          <w:szCs w:val="24"/>
        </w:rPr>
        <w:t xml:space="preserve">2B) and </w:t>
      </w:r>
      <w:r w:rsidR="00E45787">
        <w:rPr>
          <w:rFonts w:ascii="Arial" w:hAnsi="Arial" w:cs="Arial"/>
          <w:sz w:val="24"/>
          <w:szCs w:val="24"/>
        </w:rPr>
        <w:t xml:space="preserve">consumer product </w:t>
      </w:r>
      <w:r w:rsidR="00F0581B">
        <w:rPr>
          <w:rFonts w:ascii="Arial" w:hAnsi="Arial" w:cs="Arial"/>
          <w:sz w:val="24"/>
          <w:szCs w:val="24"/>
        </w:rPr>
        <w:t>market via</w:t>
      </w:r>
      <w:r w:rsidR="00911632">
        <w:rPr>
          <w:rFonts w:ascii="Arial" w:hAnsi="Arial" w:cs="Arial"/>
          <w:sz w:val="24"/>
          <w:szCs w:val="24"/>
        </w:rPr>
        <w:t xml:space="preserve"> </w:t>
      </w:r>
      <w:r w:rsidR="000462A0">
        <w:rPr>
          <w:rFonts w:ascii="Arial" w:hAnsi="Arial" w:cs="Arial"/>
          <w:sz w:val="24"/>
          <w:szCs w:val="24"/>
        </w:rPr>
        <w:t xml:space="preserve">the </w:t>
      </w:r>
      <w:r w:rsidR="003F69FF">
        <w:rPr>
          <w:rFonts w:ascii="Arial" w:hAnsi="Arial" w:cs="Arial"/>
          <w:sz w:val="24"/>
          <w:szCs w:val="24"/>
        </w:rPr>
        <w:t>inter</w:t>
      </w:r>
      <w:r w:rsidR="0087434B">
        <w:rPr>
          <w:rFonts w:ascii="Arial" w:hAnsi="Arial" w:cs="Arial"/>
          <w:sz w:val="24"/>
          <w:szCs w:val="24"/>
        </w:rPr>
        <w:t>net</w:t>
      </w:r>
      <w:r w:rsidR="00AB6DFF">
        <w:rPr>
          <w:rFonts w:ascii="Arial" w:hAnsi="Arial" w:cs="Arial"/>
          <w:sz w:val="24"/>
          <w:szCs w:val="24"/>
        </w:rPr>
        <w:t xml:space="preserve"> </w:t>
      </w:r>
      <w:r w:rsidR="00F725E9">
        <w:rPr>
          <w:rFonts w:ascii="Arial" w:hAnsi="Arial" w:cs="Arial"/>
          <w:sz w:val="24"/>
          <w:szCs w:val="24"/>
        </w:rPr>
        <w:t xml:space="preserve">rather than </w:t>
      </w:r>
      <w:r w:rsidR="000462A0">
        <w:rPr>
          <w:rFonts w:ascii="Arial" w:hAnsi="Arial" w:cs="Arial"/>
          <w:sz w:val="24"/>
          <w:szCs w:val="24"/>
        </w:rPr>
        <w:t xml:space="preserve">a </w:t>
      </w:r>
      <w:r w:rsidR="00A002D2">
        <w:rPr>
          <w:rFonts w:ascii="Arial" w:hAnsi="Arial" w:cs="Arial"/>
          <w:sz w:val="24"/>
          <w:szCs w:val="24"/>
        </w:rPr>
        <w:t>prof</w:t>
      </w:r>
      <w:r w:rsidR="003522CB">
        <w:rPr>
          <w:rFonts w:ascii="Arial" w:hAnsi="Arial" w:cs="Arial"/>
          <w:sz w:val="24"/>
          <w:szCs w:val="24"/>
        </w:rPr>
        <w:t xml:space="preserve">essional market. </w:t>
      </w:r>
    </w:p>
    <w:p w14:paraId="2773F321" w14:textId="669BF3E9" w:rsidR="00815297" w:rsidRDefault="002236A4" w:rsidP="003225A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am quoting from Kotler (2016), m</w:t>
      </w:r>
      <w:r w:rsidR="00374D45">
        <w:rPr>
          <w:rFonts w:ascii="Arial" w:hAnsi="Arial" w:cs="Arial"/>
          <w:sz w:val="24"/>
          <w:szCs w:val="24"/>
        </w:rPr>
        <w:t>arketing strategies deve</w:t>
      </w:r>
      <w:r w:rsidR="00592116">
        <w:rPr>
          <w:rFonts w:ascii="Arial" w:hAnsi="Arial" w:cs="Arial"/>
          <w:sz w:val="24"/>
          <w:szCs w:val="24"/>
        </w:rPr>
        <w:t xml:space="preserve">lopment </w:t>
      </w:r>
      <w:r>
        <w:rPr>
          <w:rFonts w:ascii="Arial" w:hAnsi="Arial" w:cs="Arial"/>
          <w:sz w:val="24"/>
          <w:szCs w:val="24"/>
        </w:rPr>
        <w:t xml:space="preserve">is </w:t>
      </w:r>
      <w:r w:rsidR="00592116">
        <w:rPr>
          <w:rFonts w:ascii="Arial" w:hAnsi="Arial" w:cs="Arial"/>
          <w:sz w:val="24"/>
          <w:szCs w:val="24"/>
        </w:rPr>
        <w:t xml:space="preserve">one </w:t>
      </w:r>
      <w:r>
        <w:rPr>
          <w:rFonts w:ascii="Arial" w:hAnsi="Arial" w:cs="Arial"/>
          <w:sz w:val="24"/>
          <w:szCs w:val="24"/>
        </w:rPr>
        <w:t xml:space="preserve">of </w:t>
      </w:r>
      <w:r w:rsidR="00592116">
        <w:rPr>
          <w:rFonts w:ascii="Arial" w:hAnsi="Arial" w:cs="Arial"/>
          <w:sz w:val="24"/>
          <w:szCs w:val="24"/>
        </w:rPr>
        <w:t xml:space="preserve">the key </w:t>
      </w:r>
      <w:r w:rsidR="0057634D">
        <w:rPr>
          <w:rFonts w:ascii="Arial" w:hAnsi="Arial" w:cs="Arial"/>
          <w:sz w:val="24"/>
          <w:szCs w:val="24"/>
        </w:rPr>
        <w:t>stages</w:t>
      </w:r>
      <w:r w:rsidR="00DF1504">
        <w:rPr>
          <w:rFonts w:ascii="Arial" w:hAnsi="Arial" w:cs="Arial"/>
          <w:sz w:val="24"/>
          <w:szCs w:val="24"/>
        </w:rPr>
        <w:t xml:space="preserve"> </w:t>
      </w:r>
      <w:r w:rsidR="00976CD3">
        <w:rPr>
          <w:rFonts w:ascii="Arial" w:hAnsi="Arial" w:cs="Arial"/>
          <w:sz w:val="24"/>
          <w:szCs w:val="24"/>
        </w:rPr>
        <w:t xml:space="preserve">for </w:t>
      </w:r>
      <w:r w:rsidR="00177798">
        <w:rPr>
          <w:rFonts w:ascii="Arial" w:hAnsi="Arial" w:cs="Arial"/>
          <w:sz w:val="24"/>
          <w:szCs w:val="24"/>
        </w:rPr>
        <w:t>NP</w:t>
      </w:r>
      <w:r w:rsidR="00F81FE4">
        <w:rPr>
          <w:rFonts w:ascii="Arial" w:hAnsi="Arial" w:cs="Arial"/>
          <w:sz w:val="24"/>
          <w:szCs w:val="24"/>
        </w:rPr>
        <w:t>D</w:t>
      </w:r>
      <w:r w:rsidR="00177798">
        <w:rPr>
          <w:rFonts w:ascii="Arial" w:hAnsi="Arial" w:cs="Arial"/>
          <w:sz w:val="24"/>
          <w:szCs w:val="24"/>
        </w:rPr>
        <w:t xml:space="preserve">, and </w:t>
      </w:r>
      <w:r w:rsidR="00C80DFA">
        <w:rPr>
          <w:rFonts w:ascii="Arial" w:hAnsi="Arial" w:cs="Arial"/>
          <w:sz w:val="24"/>
          <w:szCs w:val="24"/>
        </w:rPr>
        <w:t xml:space="preserve">Munich Gas </w:t>
      </w:r>
      <w:r w:rsidR="0062003D">
        <w:rPr>
          <w:rFonts w:ascii="Arial" w:hAnsi="Arial" w:cs="Arial"/>
          <w:sz w:val="24"/>
          <w:szCs w:val="24"/>
        </w:rPr>
        <w:t xml:space="preserve">must </w:t>
      </w:r>
      <w:r w:rsidR="00673D68">
        <w:rPr>
          <w:rFonts w:ascii="Arial" w:hAnsi="Arial" w:cs="Arial"/>
          <w:sz w:val="24"/>
          <w:szCs w:val="24"/>
        </w:rPr>
        <w:t>choose</w:t>
      </w:r>
      <w:r w:rsidR="00F35544">
        <w:rPr>
          <w:rFonts w:ascii="Arial" w:hAnsi="Arial" w:cs="Arial"/>
          <w:sz w:val="24"/>
          <w:szCs w:val="24"/>
        </w:rPr>
        <w:t xml:space="preserve"> a </w:t>
      </w:r>
      <w:r w:rsidR="002F2D8A">
        <w:rPr>
          <w:rFonts w:ascii="Arial" w:hAnsi="Arial" w:cs="Arial"/>
          <w:sz w:val="24"/>
          <w:szCs w:val="24"/>
        </w:rPr>
        <w:t>cost</w:t>
      </w:r>
      <w:r w:rsidR="00C546E0">
        <w:rPr>
          <w:rFonts w:ascii="Arial" w:hAnsi="Arial" w:cs="Arial"/>
          <w:sz w:val="24"/>
          <w:szCs w:val="24"/>
        </w:rPr>
        <w:t>-</w:t>
      </w:r>
      <w:r w:rsidR="00673D68">
        <w:rPr>
          <w:rFonts w:ascii="Arial" w:hAnsi="Arial" w:cs="Arial"/>
          <w:sz w:val="24"/>
          <w:szCs w:val="24"/>
        </w:rPr>
        <w:t>effective</w:t>
      </w:r>
      <w:r w:rsidR="00E031B2">
        <w:rPr>
          <w:rFonts w:ascii="Arial" w:hAnsi="Arial" w:cs="Arial"/>
          <w:sz w:val="24"/>
          <w:szCs w:val="24"/>
        </w:rPr>
        <w:t xml:space="preserve">, </w:t>
      </w:r>
      <w:r w:rsidR="00C546E0">
        <w:rPr>
          <w:rFonts w:ascii="Arial" w:hAnsi="Arial" w:cs="Arial"/>
          <w:sz w:val="24"/>
          <w:szCs w:val="24"/>
        </w:rPr>
        <w:t xml:space="preserve">affordable marketing </w:t>
      </w:r>
      <w:r w:rsidR="00227844">
        <w:rPr>
          <w:rFonts w:ascii="Arial" w:hAnsi="Arial" w:cs="Arial"/>
          <w:sz w:val="24"/>
          <w:szCs w:val="24"/>
        </w:rPr>
        <w:t>strateg</w:t>
      </w:r>
      <w:r w:rsidR="006E4360">
        <w:rPr>
          <w:rFonts w:ascii="Arial" w:hAnsi="Arial" w:cs="Arial"/>
          <w:sz w:val="24"/>
          <w:szCs w:val="24"/>
        </w:rPr>
        <w:t>y</w:t>
      </w:r>
      <w:r w:rsidR="00227844">
        <w:rPr>
          <w:rFonts w:ascii="Arial" w:hAnsi="Arial" w:cs="Arial"/>
          <w:sz w:val="24"/>
          <w:szCs w:val="24"/>
        </w:rPr>
        <w:t xml:space="preserve"> for this </w:t>
      </w:r>
      <w:r w:rsidR="001F51B8">
        <w:rPr>
          <w:rFonts w:ascii="Arial" w:hAnsi="Arial" w:cs="Arial"/>
          <w:sz w:val="24"/>
          <w:szCs w:val="24"/>
        </w:rPr>
        <w:t xml:space="preserve">new </w:t>
      </w:r>
      <w:r w:rsidR="00227844">
        <w:rPr>
          <w:rFonts w:ascii="Arial" w:hAnsi="Arial" w:cs="Arial"/>
          <w:sz w:val="24"/>
          <w:szCs w:val="24"/>
        </w:rPr>
        <w:t>product</w:t>
      </w:r>
      <w:r w:rsidR="006A3067">
        <w:rPr>
          <w:rFonts w:ascii="Arial" w:hAnsi="Arial" w:cs="Arial"/>
          <w:sz w:val="24"/>
          <w:szCs w:val="24"/>
        </w:rPr>
        <w:t xml:space="preserve"> </w:t>
      </w:r>
      <w:r w:rsidR="00477E51">
        <w:rPr>
          <w:rFonts w:ascii="Arial" w:hAnsi="Arial" w:cs="Arial"/>
          <w:sz w:val="24"/>
          <w:szCs w:val="24"/>
        </w:rPr>
        <w:t xml:space="preserve">up to </w:t>
      </w:r>
      <w:r w:rsidR="00477E51" w:rsidRPr="0049394C">
        <w:rPr>
          <w:rFonts w:ascii="Arial" w:hAnsi="Arial" w:cs="Arial"/>
          <w:sz w:val="24"/>
          <w:szCs w:val="24"/>
        </w:rPr>
        <w:t>commercialization</w:t>
      </w:r>
      <w:r w:rsidR="0049394C" w:rsidRPr="0049394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(Kotler, 2016)</w:t>
      </w:r>
      <w:r w:rsidR="00974134">
        <w:rPr>
          <w:rFonts w:ascii="Arial" w:hAnsi="Arial" w:cs="Arial"/>
          <w:sz w:val="24"/>
          <w:szCs w:val="24"/>
        </w:rPr>
        <w:t xml:space="preserve"> as figure 3 </w:t>
      </w:r>
      <w:r w:rsidR="001F3574">
        <w:rPr>
          <w:rFonts w:ascii="Arial" w:hAnsi="Arial" w:cs="Arial"/>
          <w:sz w:val="24"/>
          <w:szCs w:val="24"/>
        </w:rPr>
        <w:t xml:space="preserve">has shown </w:t>
      </w:r>
      <w:r w:rsidR="001F51B8">
        <w:rPr>
          <w:rFonts w:ascii="Arial" w:hAnsi="Arial" w:cs="Arial"/>
          <w:sz w:val="24"/>
          <w:szCs w:val="24"/>
        </w:rPr>
        <w:t>below</w:t>
      </w:r>
      <w:r w:rsidR="00477E51">
        <w:rPr>
          <w:rFonts w:ascii="Arial" w:hAnsi="Arial" w:cs="Arial"/>
          <w:sz w:val="24"/>
          <w:szCs w:val="24"/>
        </w:rPr>
        <w:t xml:space="preserve">. </w:t>
      </w:r>
      <w:r w:rsidR="00976CD3">
        <w:rPr>
          <w:rFonts w:ascii="Arial" w:hAnsi="Arial" w:cs="Arial"/>
          <w:sz w:val="24"/>
          <w:szCs w:val="24"/>
        </w:rPr>
        <w:t xml:space="preserve"> </w:t>
      </w:r>
    </w:p>
    <w:p w14:paraId="20D1EE51" w14:textId="6B2CE42F" w:rsidR="0030495E" w:rsidRDefault="0030495E" w:rsidP="003225AE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07F5AD7B" wp14:editId="05D8D9EC">
            <wp:extent cx="5731510" cy="2856230"/>
            <wp:effectExtent l="0" t="0" r="254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562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FA840D" w14:textId="0D60C9DB" w:rsidR="004C6B46" w:rsidRDefault="004C6B46" w:rsidP="004C6B46">
      <w:pPr>
        <w:rPr>
          <w:rStyle w:val="t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 w:rsidRPr="00800772">
        <w:rPr>
          <w:rStyle w:val="t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Figure </w:t>
      </w:r>
      <w:r>
        <w:rPr>
          <w:rStyle w:val="t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3</w:t>
      </w:r>
      <w:r w:rsidRPr="00800772">
        <w:rPr>
          <w:rStyle w:val="t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: </w:t>
      </w:r>
      <w:r w:rsidR="001A28A5">
        <w:rPr>
          <w:rStyle w:val="t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The</w:t>
      </w:r>
      <w:r w:rsidR="001A28A5" w:rsidRPr="00F81FE4">
        <w:rPr>
          <w:rStyle w:val="t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NP</w:t>
      </w:r>
      <w:r w:rsidR="00F81FE4" w:rsidRPr="00F81FE4">
        <w:rPr>
          <w:rFonts w:ascii="Arial" w:hAnsi="Arial" w:cs="Arial"/>
          <w:i/>
          <w:iCs/>
          <w:sz w:val="24"/>
          <w:szCs w:val="24"/>
        </w:rPr>
        <w:t>D</w:t>
      </w:r>
      <w:r w:rsidR="001A28A5">
        <w:rPr>
          <w:rStyle w:val="t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De</w:t>
      </w:r>
      <w:r w:rsidR="000117DF">
        <w:rPr>
          <w:rStyle w:val="t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cision Process</w:t>
      </w:r>
      <w:r w:rsidRPr="00800772">
        <w:rPr>
          <w:rStyle w:val="t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Pr="00800772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(</w:t>
      </w:r>
      <w:r w:rsidR="00274F30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Kotler, 201</w:t>
      </w:r>
      <w:r w:rsidR="0049394C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6</w:t>
      </w:r>
      <w:r w:rsidRPr="00800772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)</w:t>
      </w:r>
      <w:r>
        <w:rPr>
          <w:rStyle w:val="t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.</w:t>
      </w:r>
    </w:p>
    <w:p w14:paraId="7EA168EE" w14:textId="00C2FA6D" w:rsidR="00C2447E" w:rsidRDefault="00693CF7" w:rsidP="004C6B46">
      <w:pP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However, my </w:t>
      </w:r>
      <w:r w:rsidR="00ED222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proposal come</w:t>
      </w:r>
      <w:r w:rsidR="003E798A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s</w:t>
      </w:r>
      <w:r w:rsidR="00ED2221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1F2000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from</w:t>
      </w:r>
      <w:r w:rsidR="00F20A7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2574C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F20A7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analysis </w:t>
      </w:r>
      <w:r w:rsidR="001F2000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of </w:t>
      </w:r>
      <w:r w:rsidR="00971CB0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Kolter (201</w:t>
      </w:r>
      <w:r w:rsidR="0049394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6</w:t>
      </w:r>
      <w:r w:rsidR="00971CB0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)</w:t>
      </w:r>
      <w:r w:rsidR="00546FB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201CB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three-part</w:t>
      </w:r>
      <w:r w:rsidR="001D4B7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546FB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strategy</w:t>
      </w:r>
      <w:r w:rsidR="0031708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for </w:t>
      </w:r>
      <w:r w:rsidR="00BA73B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 </w:t>
      </w:r>
      <w:r w:rsidR="0031708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new product</w:t>
      </w:r>
      <w:r w:rsidR="00C74267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’s</w:t>
      </w:r>
      <w:r w:rsidR="0031708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3A70C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entry</w:t>
      </w:r>
      <w:r w:rsidR="0031708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in</w:t>
      </w:r>
      <w:r w:rsidR="003E798A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to</w:t>
      </w:r>
      <w:r w:rsidR="0031708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the market</w:t>
      </w:r>
      <w:r w:rsidR="00201CB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. </w:t>
      </w:r>
      <w:r w:rsidR="00546FB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</w:p>
    <w:p w14:paraId="120F77CA" w14:textId="6C44806C" w:rsidR="00961396" w:rsidRDefault="00BA73BE" w:rsidP="0049394C">
      <w:pPr>
        <w:rPr>
          <w:rFonts w:ascii="Arial" w:hAnsi="Arial" w:cs="Arial"/>
          <w:sz w:val="24"/>
          <w:szCs w:val="24"/>
        </w:rPr>
      </w:pPr>
      <w: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The f</w:t>
      </w:r>
      <w:r w:rsidR="00C2447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irst part is </w:t>
      </w:r>
      <w:r w:rsidR="00ED067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about t</w:t>
      </w:r>
      <w:r w:rsidR="00AE63D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he target market</w:t>
      </w:r>
      <w:r w:rsidR="002654C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size</w:t>
      </w:r>
      <w:r w:rsidR="00B16CF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, market share and profit goal</w:t>
      </w:r>
      <w:r w:rsidR="002D21D8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. </w:t>
      </w:r>
      <w:r w:rsidR="009863C6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As I mention </w:t>
      </w:r>
      <w:r w:rsidR="009D47C0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before </w:t>
      </w:r>
      <w:r w:rsidR="00242146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9D47C0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product is kind of health and beauty</w:t>
      </w:r>
      <w:r w:rsidR="0000276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, </w:t>
      </w:r>
      <w:r w:rsidR="003D13D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so </w:t>
      </w:r>
      <w: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3D13D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target market should be anybody </w:t>
      </w:r>
      <w: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who </w:t>
      </w:r>
      <w:r w:rsidR="00FC315A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has got teeth and </w:t>
      </w:r>
      <w:r w:rsidR="0037791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need</w:t>
      </w:r>
      <w:r w:rsidR="00C51E5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s</w:t>
      </w:r>
      <w:r w:rsidR="0037791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to keep them white</w:t>
      </w:r>
      <w:r w:rsidR="0044460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, where </w:t>
      </w:r>
      <w: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44460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target </w:t>
      </w:r>
      <w:r w:rsidR="00A21696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market would be larger and </w:t>
      </w:r>
      <w:r w:rsidR="0071326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profit</w:t>
      </w:r>
      <w:r w:rsidR="00153F4A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71326D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Margie </w:t>
      </w:r>
      <w:r w:rsidR="00F14316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will </w:t>
      </w:r>
      <w: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be </w:t>
      </w:r>
      <w:r w:rsidR="00F14316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bigger.</w:t>
      </w:r>
      <w:r w:rsidR="0023711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1735B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Therefor</w:t>
      </w:r>
      <w:r w:rsidR="00456A47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t</w:t>
      </w:r>
      <w:r w:rsidR="006814E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arget the</w:t>
      </w:r>
      <w:r w:rsidR="00CF6DCA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C254E7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consumer market is ideal</w:t>
      </w:r>
      <w:r w:rsidR="0049394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6814E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for </w:t>
      </w:r>
      <w:r w:rsidR="002F7638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Munich</w:t>
      </w:r>
      <w:r w:rsidR="006814EE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Gas </w:t>
      </w:r>
      <w:r w:rsidR="0049394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because </w:t>
      </w:r>
      <w:r w:rsidR="00C51E5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 </w:t>
      </w:r>
      <w:r w:rsidR="00EA72CA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similar kind of product </w:t>
      </w:r>
      <w:r w:rsidR="000E22F1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already</w:t>
      </w:r>
      <w:r w:rsidR="009E0625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in </w:t>
      </w:r>
      <w:r w:rsidR="000E22F1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49394C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lastRenderedPageBreak/>
        <w:t xml:space="preserve">consumer </w:t>
      </w:r>
      <w:r w:rsidR="00CA3211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market e.g.,</w:t>
      </w:r>
      <w:r w:rsidR="0050056B" w:rsidRPr="00CA3211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CA3211" w:rsidRPr="0049394C">
        <w:rPr>
          <w:rFonts w:ascii="Arial" w:hAnsi="Arial" w:cs="Arial"/>
          <w:sz w:val="24"/>
          <w:szCs w:val="24"/>
          <w:shd w:val="clear" w:color="auto" w:fill="FFFFFF"/>
        </w:rPr>
        <w:t>Stylsmile</w:t>
      </w:r>
      <w:r w:rsidR="00C862C8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A07F97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(</w:t>
      </w:r>
      <w:r w:rsidR="00961396" w:rsidRPr="00961396">
        <w:rPr>
          <w:rFonts w:ascii="Arial" w:hAnsi="Arial" w:cs="Arial"/>
          <w:sz w:val="24"/>
          <w:szCs w:val="24"/>
        </w:rPr>
        <w:t>Teeth Whitening Booster Tray Kit</w:t>
      </w:r>
      <w:r w:rsidR="00961396">
        <w:rPr>
          <w:rFonts w:ascii="Arial" w:hAnsi="Arial" w:cs="Arial"/>
          <w:sz w:val="24"/>
          <w:szCs w:val="24"/>
        </w:rPr>
        <w:t xml:space="preserve">) in Aldi supermarket. </w:t>
      </w:r>
    </w:p>
    <w:p w14:paraId="3F992923" w14:textId="1E2C18A1" w:rsidR="009030C9" w:rsidRDefault="00C51E5F" w:rsidP="0049394C">
      <w:pPr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The s</w:t>
      </w:r>
      <w:r w:rsidR="00880B5C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econd part is </w:t>
      </w:r>
      <w:r w:rsidR="0083365E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outlining</w:t>
      </w:r>
      <w:r w:rsidR="00880B5C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the plan </w:t>
      </w:r>
      <w:r w:rsidR="0083365E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for </w:t>
      </w:r>
      <w:r w:rsidR="00880B5C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price and distribution strategies, where I think</w:t>
      </w:r>
      <w:r w:rsidR="002F7638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880B5C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it will be easy for Munich Gas </w:t>
      </w:r>
      <w:r w:rsidR="00446557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to </w:t>
      </w:r>
      <w:r w:rsidR="00880B5C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make </w:t>
      </w:r>
      <w:r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 </w:t>
      </w:r>
      <w:r w:rsidR="00880B5C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price plan with a reasonable profit in </w:t>
      </w:r>
      <w:r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880B5C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consumer market</w:t>
      </w:r>
      <w:r w:rsidR="00752252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, otherwise</w:t>
      </w:r>
      <w:r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752252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7F5FBE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firms</w:t>
      </w:r>
      <w:r w:rsidR="00752252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may need to share the </w:t>
      </w:r>
      <w:r w:rsidR="00586BD1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profit </w:t>
      </w:r>
      <w:r w:rsidR="00FD37CC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with </w:t>
      </w:r>
      <w:r w:rsidR="007F5FBE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 </w:t>
      </w:r>
      <w:r w:rsidR="00FD37CC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thir</w:t>
      </w:r>
      <w:r w:rsidR="00FD7181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d party </w:t>
      </w:r>
      <w:r w:rsidR="00586BD1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if</w:t>
      </w:r>
      <w:r w:rsidR="00752252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they </w:t>
      </w:r>
      <w:r w:rsidR="00FD7181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chose</w:t>
      </w:r>
      <w:r w:rsidR="00A30489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the professional</w:t>
      </w:r>
      <w:r w:rsidR="00752252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market.</w:t>
      </w:r>
      <w:r w:rsidR="007A5FEF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</w:p>
    <w:p w14:paraId="28616538" w14:textId="56ED010E" w:rsidR="00A3542C" w:rsidRDefault="00A84074" w:rsidP="0049394C">
      <w:pPr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I</w:t>
      </w:r>
      <w:r w:rsidR="00C51704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n the third part</w:t>
      </w:r>
      <w:r w:rsidR="00684819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where organization</w:t>
      </w:r>
      <w:r w:rsidR="00F14CBC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’s plan</w:t>
      </w:r>
      <w:r w:rsidR="00C51704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8B3647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for lo</w:t>
      </w:r>
      <w:r w:rsidR="00EC371A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ng</w:t>
      </w:r>
      <w:r w:rsidR="00A30489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-term</w:t>
      </w:r>
      <w:r w:rsidR="00EC371A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DC0B80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profitability</w:t>
      </w:r>
      <w:r w:rsidR="00E60DDA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5762C4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I think </w:t>
      </w:r>
      <w:r w:rsidR="009D7BFF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Munich Gas should </w:t>
      </w:r>
      <w:r w:rsidR="00F1175C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think about </w:t>
      </w:r>
      <w:r w:rsidR="00065B0B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choosing</w:t>
      </w:r>
      <w:r w:rsidR="00F1175C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the consumer market</w:t>
      </w:r>
      <w:r w:rsidR="008C0C40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, because </w:t>
      </w:r>
      <w:r w:rsidR="00065B0B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C35892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organization</w:t>
      </w:r>
      <w:r w:rsidR="0073767C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will be free from </w:t>
      </w:r>
      <w:r w:rsidR="00E66265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any necessary cha</w:t>
      </w:r>
      <w:r w:rsidR="00E4320B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nge </w:t>
      </w:r>
      <w:r w:rsidR="005E0159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in </w:t>
      </w:r>
      <w:r w:rsidR="006E5231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E4320B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plan or </w:t>
      </w:r>
      <w:r w:rsidR="006E5231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E4320B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product</w:t>
      </w:r>
      <w:r w:rsidR="001C6E92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in </w:t>
      </w:r>
      <w:r w:rsidR="00A30489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1C6E92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future</w:t>
      </w:r>
      <w:r w:rsidR="00F60BC9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, on the other hand</w:t>
      </w:r>
      <w:r w:rsidR="00065B0B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F60BC9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082404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they may have to negotiate with </w:t>
      </w:r>
      <w:r w:rsidR="00065B0B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082404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third party </w:t>
      </w:r>
      <w:r w:rsidR="00565FA4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if they choose </w:t>
      </w:r>
      <w:r w:rsidR="00065B0B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 </w:t>
      </w:r>
      <w:r w:rsidR="008361D7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professional market</w:t>
      </w:r>
      <w:r w:rsidR="006E5231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for any ne</w:t>
      </w:r>
      <w:r w:rsidR="002D1395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cessary changes. </w:t>
      </w:r>
    </w:p>
    <w:p w14:paraId="3AB5AE5B" w14:textId="12310676" w:rsidR="00661C2D" w:rsidRDefault="007370F6" w:rsidP="0049394C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However, </w:t>
      </w:r>
      <w:r w:rsidR="00400F23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there are </w:t>
      </w:r>
      <w:r w:rsidR="007C0CFB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 </w:t>
      </w:r>
      <w:r w:rsidR="00400F23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few </w:t>
      </w:r>
      <w:r w:rsidR="00CD1B12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advantages</w:t>
      </w:r>
      <w:r w:rsidR="00400F23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7C0CFB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to</w:t>
      </w:r>
      <w:r w:rsidR="00737FA7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choosing </w:t>
      </w:r>
      <w:r w:rsidR="00065B0B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 </w:t>
      </w:r>
      <w:r w:rsidR="00475097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professional market. </w:t>
      </w:r>
      <w:r w:rsidR="00CD1B12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Such as </w:t>
      </w:r>
      <w:r w:rsidR="00065B0B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 </w:t>
      </w:r>
      <w:r w:rsidR="00CD1B12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market </w:t>
      </w:r>
      <w:r w:rsidR="00734108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segment, as </w:t>
      </w:r>
      <w:r w:rsidR="00AC016E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Trott (2017)</w:t>
      </w:r>
      <w:r w:rsidR="00C4212E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argued</w:t>
      </w:r>
      <w:r w:rsidR="00050D19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, it is easier </w:t>
      </w:r>
      <w:r w:rsidR="008D578D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to target </w:t>
      </w:r>
      <w:r w:rsidR="00C37CD3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smaller gr</w:t>
      </w:r>
      <w:r w:rsidR="00C41D8D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oup</w:t>
      </w:r>
      <w:r w:rsidR="00744C4F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s</w:t>
      </w:r>
      <w:r w:rsidR="00C41D8D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for </w:t>
      </w:r>
      <w:r w:rsidR="00F11C0A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 </w:t>
      </w:r>
      <w:r w:rsidR="004376A2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new product</w:t>
      </w:r>
      <w:r w:rsidR="0031619B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31619B" w:rsidRPr="00D737E2">
        <w:rPr>
          <w:rFonts w:ascii="Arial" w:hAnsi="Arial" w:cs="Arial"/>
          <w:color w:val="000000"/>
          <w:sz w:val="24"/>
          <w:szCs w:val="24"/>
          <w:shd w:val="clear" w:color="auto" w:fill="FFFFFF"/>
        </w:rPr>
        <w:t>(Trott, 2017)</w:t>
      </w:r>
      <w:r w:rsidR="00744C4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where </w:t>
      </w:r>
      <w:r w:rsidR="00065B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 w:rsidR="00744C4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professional market is much </w:t>
      </w:r>
      <w:r w:rsidR="00B85A4D">
        <w:rPr>
          <w:rFonts w:ascii="Arial" w:hAnsi="Arial" w:cs="Arial"/>
          <w:color w:val="000000"/>
          <w:sz w:val="24"/>
          <w:szCs w:val="24"/>
          <w:shd w:val="clear" w:color="auto" w:fill="FFFFFF"/>
        </w:rPr>
        <w:t>smaller</w:t>
      </w:r>
      <w:r w:rsidR="00744C4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than </w:t>
      </w:r>
      <w:r w:rsidR="00065B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 w:rsidR="00D12EF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consumer market. </w:t>
      </w:r>
      <w:r w:rsidR="00EE4CE8">
        <w:rPr>
          <w:rFonts w:ascii="Arial" w:hAnsi="Arial" w:cs="Arial"/>
          <w:color w:val="000000"/>
          <w:sz w:val="24"/>
          <w:szCs w:val="24"/>
          <w:shd w:val="clear" w:color="auto" w:fill="FFFFFF"/>
        </w:rPr>
        <w:t>B</w:t>
      </w:r>
      <w:r w:rsidR="00B85A4D">
        <w:rPr>
          <w:rFonts w:ascii="Arial" w:hAnsi="Arial" w:cs="Arial"/>
          <w:color w:val="000000"/>
          <w:sz w:val="24"/>
          <w:szCs w:val="24"/>
          <w:shd w:val="clear" w:color="auto" w:fill="FFFFFF"/>
        </w:rPr>
        <w:t>eyond that</w:t>
      </w:r>
      <w:r w:rsidR="00065B0B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B85A4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427B1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it </w:t>
      </w:r>
      <w:r w:rsidR="0006690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is safer </w:t>
      </w:r>
      <w:r w:rsidR="00065B0B">
        <w:rPr>
          <w:rFonts w:ascii="Arial" w:hAnsi="Arial" w:cs="Arial"/>
          <w:color w:val="000000"/>
          <w:sz w:val="24"/>
          <w:szCs w:val="24"/>
          <w:shd w:val="clear" w:color="auto" w:fill="FFFFFF"/>
        </w:rPr>
        <w:t>in the pro</w:t>
      </w:r>
      <w:r w:rsidR="0023741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fessional market rather </w:t>
      </w:r>
      <w:r w:rsidR="0006690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than consumer marker </w:t>
      </w:r>
      <w:r w:rsidR="00554D32">
        <w:rPr>
          <w:rFonts w:ascii="Arial" w:hAnsi="Arial" w:cs="Arial"/>
          <w:color w:val="000000"/>
          <w:sz w:val="24"/>
          <w:szCs w:val="24"/>
          <w:shd w:val="clear" w:color="auto" w:fill="FFFFFF"/>
        </w:rPr>
        <w:t>be</w:t>
      </w:r>
      <w:r w:rsidR="00340506">
        <w:rPr>
          <w:rFonts w:ascii="Arial" w:hAnsi="Arial" w:cs="Arial"/>
          <w:color w:val="000000"/>
          <w:sz w:val="24"/>
          <w:szCs w:val="24"/>
          <w:shd w:val="clear" w:color="auto" w:fill="FFFFFF"/>
        </w:rPr>
        <w:t>cause end</w:t>
      </w:r>
      <w:r w:rsidR="00237411">
        <w:rPr>
          <w:rFonts w:ascii="Arial" w:hAnsi="Arial" w:cs="Arial"/>
          <w:color w:val="000000"/>
          <w:sz w:val="24"/>
          <w:szCs w:val="24"/>
          <w:shd w:val="clear" w:color="auto" w:fill="FFFFFF"/>
        </w:rPr>
        <w:t>-</w:t>
      </w:r>
      <w:r w:rsidR="0034050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user </w:t>
      </w:r>
      <w:r w:rsidR="0057634D">
        <w:rPr>
          <w:rFonts w:ascii="Arial" w:hAnsi="Arial" w:cs="Arial"/>
          <w:color w:val="000000"/>
          <w:sz w:val="24"/>
          <w:szCs w:val="24"/>
          <w:shd w:val="clear" w:color="auto" w:fill="FFFFFF"/>
        </w:rPr>
        <w:t>gets</w:t>
      </w:r>
      <w:r w:rsidR="0034050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product via professional</w:t>
      </w:r>
      <w:r w:rsidR="006D270C">
        <w:rPr>
          <w:rFonts w:ascii="Arial" w:hAnsi="Arial" w:cs="Arial"/>
          <w:color w:val="000000"/>
          <w:sz w:val="24"/>
          <w:szCs w:val="24"/>
          <w:shd w:val="clear" w:color="auto" w:fill="FFFFFF"/>
        </w:rPr>
        <w:t>/dentist,</w:t>
      </w:r>
      <w:r w:rsidR="00501F7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where I think</w:t>
      </w:r>
      <w:r w:rsidR="0023741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="00F918F5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firm has</w:t>
      </w:r>
      <w:r w:rsidR="00B57B3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some security of </w:t>
      </w:r>
      <w:r w:rsidR="006340C2">
        <w:rPr>
          <w:rFonts w:ascii="Arial" w:hAnsi="Arial" w:cs="Arial"/>
          <w:color w:val="000000"/>
          <w:sz w:val="24"/>
          <w:szCs w:val="24"/>
          <w:shd w:val="clear" w:color="auto" w:fill="FFFFFF"/>
        </w:rPr>
        <w:t>selling the product</w:t>
      </w:r>
      <w:r w:rsidR="00C021C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0C67F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Although </w:t>
      </w:r>
      <w:r w:rsidR="0080038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there are </w:t>
      </w:r>
      <w:r w:rsidR="00E4697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few </w:t>
      </w:r>
      <w:r w:rsidR="00A67DD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advantages </w:t>
      </w:r>
      <w:r w:rsidR="007C73D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in </w:t>
      </w:r>
      <w:r w:rsidR="007C0CF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 w:rsidR="007C73D1">
        <w:rPr>
          <w:rFonts w:ascii="Arial" w:hAnsi="Arial" w:cs="Arial"/>
          <w:color w:val="000000"/>
          <w:sz w:val="24"/>
          <w:szCs w:val="24"/>
          <w:shd w:val="clear" w:color="auto" w:fill="FFFFFF"/>
        </w:rPr>
        <w:t>professional market</w:t>
      </w:r>
      <w:r w:rsidR="00A415E1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7C73D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CA4FA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for the </w:t>
      </w:r>
      <w:r w:rsidR="005932A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wider vision, </w:t>
      </w:r>
      <w:r w:rsidR="00B15F9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 w:rsidR="005932A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long-term success </w:t>
      </w:r>
      <w:r w:rsidR="00661C2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consumer market is most feasible. </w:t>
      </w:r>
    </w:p>
    <w:p w14:paraId="1BED5084" w14:textId="75B46DFF" w:rsidR="00586BD1" w:rsidRDefault="00EB47E8" w:rsidP="0049394C">
      <w:pPr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At last, </w:t>
      </w:r>
      <w:r w:rsidR="007147D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 like to mention </w:t>
      </w:r>
      <w:r w:rsidR="00E15DA3">
        <w:rPr>
          <w:rFonts w:ascii="Arial" w:hAnsi="Arial" w:cs="Arial"/>
          <w:color w:val="000000"/>
          <w:sz w:val="24"/>
          <w:szCs w:val="24"/>
          <w:shd w:val="clear" w:color="auto" w:fill="FFFFFF"/>
        </w:rPr>
        <w:t>e-</w:t>
      </w:r>
      <w:r w:rsidR="0029454B">
        <w:rPr>
          <w:rFonts w:ascii="Arial" w:hAnsi="Arial" w:cs="Arial"/>
          <w:color w:val="000000"/>
          <w:sz w:val="24"/>
          <w:szCs w:val="24"/>
          <w:shd w:val="clear" w:color="auto" w:fill="FFFFFF"/>
        </w:rPr>
        <w:t>commerce</w:t>
      </w:r>
      <w:r w:rsidR="00E15DA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29454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is a huge consumer market </w:t>
      </w:r>
      <w:r w:rsidR="00B55ED5">
        <w:rPr>
          <w:rFonts w:ascii="Arial" w:hAnsi="Arial" w:cs="Arial"/>
          <w:color w:val="000000"/>
          <w:sz w:val="24"/>
          <w:szCs w:val="24"/>
          <w:shd w:val="clear" w:color="auto" w:fill="FFFFFF"/>
        </w:rPr>
        <w:t>for this product</w:t>
      </w:r>
      <w:r w:rsidR="00D353B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as well</w:t>
      </w:r>
      <w:r w:rsidR="00B55ED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9E322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If </w:t>
      </w:r>
      <w:r w:rsidR="00FA3D4E">
        <w:rPr>
          <w:rFonts w:ascii="Arial" w:hAnsi="Arial" w:cs="Arial"/>
          <w:color w:val="000000"/>
          <w:sz w:val="24"/>
          <w:szCs w:val="24"/>
          <w:shd w:val="clear" w:color="auto" w:fill="FFFFFF"/>
        </w:rPr>
        <w:t>anybody</w:t>
      </w:r>
      <w:r w:rsidR="009E322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480E5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search in google for </w:t>
      </w:r>
      <w:r w:rsidR="00A42551">
        <w:rPr>
          <w:rFonts w:ascii="Arial" w:hAnsi="Arial" w:cs="Arial"/>
          <w:color w:val="000000"/>
          <w:sz w:val="24"/>
          <w:szCs w:val="24"/>
          <w:shd w:val="clear" w:color="auto" w:fill="FFFFFF"/>
        </w:rPr>
        <w:t>‘</w:t>
      </w:r>
      <w:r w:rsidR="00480E5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teeth whiting </w:t>
      </w:r>
      <w:r w:rsidR="00FA3D4E">
        <w:rPr>
          <w:rFonts w:ascii="Arial" w:hAnsi="Arial" w:cs="Arial"/>
          <w:color w:val="000000"/>
          <w:sz w:val="24"/>
          <w:szCs w:val="24"/>
          <w:shd w:val="clear" w:color="auto" w:fill="FFFFFF"/>
        </w:rPr>
        <w:t>kit</w:t>
      </w:r>
      <w:r w:rsidR="00A42551">
        <w:rPr>
          <w:rFonts w:ascii="Arial" w:hAnsi="Arial" w:cs="Arial"/>
          <w:color w:val="000000"/>
          <w:sz w:val="24"/>
          <w:szCs w:val="24"/>
          <w:shd w:val="clear" w:color="auto" w:fill="FFFFFF"/>
        </w:rPr>
        <w:t>’</w:t>
      </w:r>
      <w:r w:rsidR="00FA3D4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within </w:t>
      </w:r>
      <w:r w:rsidR="0036287A">
        <w:rPr>
          <w:rFonts w:ascii="Arial" w:hAnsi="Arial" w:cs="Arial"/>
          <w:color w:val="000000"/>
          <w:sz w:val="24"/>
          <w:szCs w:val="24"/>
          <w:shd w:val="clear" w:color="auto" w:fill="FFFFFF"/>
        </w:rPr>
        <w:t>0.4</w:t>
      </w:r>
      <w:r w:rsidR="00B72DEC">
        <w:rPr>
          <w:rFonts w:ascii="Arial" w:hAnsi="Arial" w:cs="Arial"/>
          <w:color w:val="000000"/>
          <w:sz w:val="24"/>
          <w:szCs w:val="24"/>
          <w:shd w:val="clear" w:color="auto" w:fill="FFFFFF"/>
        </w:rPr>
        <w:t>2</w:t>
      </w:r>
      <w:r w:rsidR="0036287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second 2,5</w:t>
      </w:r>
      <w:r w:rsidR="00770D8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90,000 </w:t>
      </w:r>
      <w:r w:rsidR="00A206C7">
        <w:rPr>
          <w:rFonts w:ascii="Arial" w:hAnsi="Arial" w:cs="Arial"/>
          <w:color w:val="000000"/>
          <w:sz w:val="24"/>
          <w:szCs w:val="24"/>
          <w:shd w:val="clear" w:color="auto" w:fill="FFFFFF"/>
        </w:rPr>
        <w:t>results pop</w:t>
      </w:r>
      <w:r w:rsidR="0090292D">
        <w:rPr>
          <w:rFonts w:ascii="Arial" w:hAnsi="Arial" w:cs="Arial"/>
          <w:color w:val="000000"/>
          <w:sz w:val="24"/>
          <w:szCs w:val="24"/>
          <w:shd w:val="clear" w:color="auto" w:fill="FFFFFF"/>
        </w:rPr>
        <w:t>s</w:t>
      </w:r>
      <w:r w:rsidR="00A206C7">
        <w:rPr>
          <w:rFonts w:ascii="Arial" w:hAnsi="Arial" w:cs="Arial"/>
          <w:color w:val="000000"/>
          <w:sz w:val="24"/>
          <w:szCs w:val="24"/>
          <w:shd w:val="clear" w:color="auto" w:fill="FFFFFF"/>
        </w:rPr>
        <w:t>-up</w:t>
      </w:r>
      <w:r w:rsidR="00274CF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CC671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Also, we </w:t>
      </w:r>
      <w:r w:rsidR="002F4474">
        <w:rPr>
          <w:rFonts w:ascii="Arial" w:hAnsi="Arial" w:cs="Arial"/>
          <w:color w:val="000000"/>
          <w:sz w:val="24"/>
          <w:szCs w:val="24"/>
          <w:shd w:val="clear" w:color="auto" w:fill="FFFFFF"/>
        </w:rPr>
        <w:t>have</w:t>
      </w:r>
      <w:r w:rsidR="00920B6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2F4474">
        <w:rPr>
          <w:rFonts w:ascii="Arial" w:hAnsi="Arial" w:cs="Arial"/>
          <w:color w:val="000000"/>
          <w:sz w:val="24"/>
          <w:szCs w:val="24"/>
          <w:shd w:val="clear" w:color="auto" w:fill="FFFFFF"/>
        </w:rPr>
        <w:t>learned</w:t>
      </w:r>
      <w:r w:rsidR="00C6605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971D5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 </w:t>
      </w:r>
      <w:r w:rsidR="00C6605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new way of </w:t>
      </w:r>
      <w:r w:rsidR="0079019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all kind of </w:t>
      </w:r>
      <w:r w:rsidR="002F447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online </w:t>
      </w:r>
      <w:r w:rsidR="00C66056">
        <w:rPr>
          <w:rFonts w:ascii="Arial" w:hAnsi="Arial" w:cs="Arial"/>
          <w:color w:val="000000"/>
          <w:sz w:val="24"/>
          <w:szCs w:val="24"/>
          <w:shd w:val="clear" w:color="auto" w:fill="FFFFFF"/>
        </w:rPr>
        <w:t>shopping in</w:t>
      </w:r>
      <w:r w:rsidR="002C7D1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this epidemic (covid-19)</w:t>
      </w:r>
      <w:r w:rsidR="004929A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A55AD7">
        <w:rPr>
          <w:rFonts w:ascii="Arial" w:hAnsi="Arial" w:cs="Arial"/>
          <w:color w:val="000000"/>
          <w:sz w:val="24"/>
          <w:szCs w:val="24"/>
          <w:shd w:val="clear" w:color="auto" w:fill="FFFFFF"/>
        </w:rPr>
        <w:t>Therefore,</w:t>
      </w:r>
      <w:r w:rsidR="006704E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A6012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 w:rsidR="0089416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company may </w:t>
      </w:r>
      <w:r w:rsidR="00A55AD7">
        <w:rPr>
          <w:rFonts w:ascii="Arial" w:hAnsi="Arial" w:cs="Arial"/>
          <w:color w:val="000000"/>
          <w:sz w:val="24"/>
          <w:szCs w:val="24"/>
          <w:shd w:val="clear" w:color="auto" w:fill="FFFFFF"/>
        </w:rPr>
        <w:t>choose</w:t>
      </w:r>
      <w:r w:rsidR="0089416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A6012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 w:rsidR="0089416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online consumer market </w:t>
      </w:r>
      <w:r w:rsidR="00861FB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via website, internet </w:t>
      </w:r>
      <w:r w:rsidR="00A55AD7">
        <w:rPr>
          <w:rFonts w:ascii="Arial" w:hAnsi="Arial" w:cs="Arial"/>
          <w:color w:val="000000"/>
          <w:sz w:val="24"/>
          <w:szCs w:val="24"/>
          <w:shd w:val="clear" w:color="auto" w:fill="FFFFFF"/>
        </w:rPr>
        <w:t>marketplace</w:t>
      </w:r>
      <w:r w:rsidR="00861FB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351FA5">
        <w:rPr>
          <w:rFonts w:ascii="Arial" w:hAnsi="Arial" w:cs="Arial"/>
          <w:color w:val="000000"/>
          <w:sz w:val="24"/>
          <w:szCs w:val="24"/>
          <w:shd w:val="clear" w:color="auto" w:fill="FFFFFF"/>
        </w:rPr>
        <w:t>(Amazon, eBay, Alibaba</w:t>
      </w:r>
      <w:r w:rsidR="00A55AD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etc)</w:t>
      </w:r>
      <w:r w:rsidR="00103F7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or </w:t>
      </w:r>
      <w:r w:rsidR="00971D50">
        <w:rPr>
          <w:rFonts w:ascii="Arial" w:hAnsi="Arial" w:cs="Arial"/>
          <w:color w:val="000000"/>
          <w:sz w:val="24"/>
          <w:szCs w:val="24"/>
          <w:shd w:val="clear" w:color="auto" w:fill="FFFFFF"/>
        </w:rPr>
        <w:t>mobile app</w:t>
      </w:r>
      <w:r w:rsidR="00A55AD7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351FA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713798">
        <w:rPr>
          <w:rFonts w:ascii="Arial" w:hAnsi="Arial" w:cs="Arial"/>
          <w:color w:val="000000"/>
          <w:sz w:val="24"/>
          <w:szCs w:val="24"/>
          <w:shd w:val="clear" w:color="auto" w:fill="FFFFFF"/>
        </w:rPr>
        <w:t>So</w:t>
      </w:r>
      <w:r w:rsidR="002F4474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C6605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6E1C65">
        <w:rPr>
          <w:rFonts w:ascii="Arial" w:hAnsi="Arial" w:cs="Arial"/>
          <w:color w:val="000000"/>
          <w:sz w:val="24"/>
          <w:szCs w:val="24"/>
          <w:shd w:val="clear" w:color="auto" w:fill="FFFFFF"/>
        </w:rPr>
        <w:t>M</w:t>
      </w:r>
      <w:r w:rsidR="005D202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unich </w:t>
      </w:r>
      <w:r w:rsidR="008C771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Gas </w:t>
      </w:r>
      <w:r w:rsidR="00D3488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must </w:t>
      </w:r>
      <w:r w:rsidR="00A55AD7">
        <w:rPr>
          <w:rFonts w:ascii="Arial" w:hAnsi="Arial" w:cs="Arial"/>
          <w:color w:val="000000"/>
          <w:sz w:val="24"/>
          <w:szCs w:val="24"/>
          <w:shd w:val="clear" w:color="auto" w:fill="FFFFFF"/>
        </w:rPr>
        <w:t>choose</w:t>
      </w:r>
      <w:r w:rsidR="00D3488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both </w:t>
      </w:r>
      <w:r w:rsidR="00DE40AA">
        <w:rPr>
          <w:rFonts w:ascii="Arial" w:hAnsi="Arial" w:cs="Arial"/>
          <w:color w:val="000000"/>
          <w:sz w:val="24"/>
          <w:szCs w:val="24"/>
          <w:shd w:val="clear" w:color="auto" w:fill="FFFFFF"/>
        </w:rPr>
        <w:t>B2B</w:t>
      </w:r>
      <w:r w:rsidR="008C771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</w:t>
      </w:r>
      <w:r w:rsidR="00714663">
        <w:rPr>
          <w:rFonts w:ascii="Arial" w:hAnsi="Arial" w:cs="Arial"/>
          <w:color w:val="000000"/>
          <w:sz w:val="24"/>
          <w:szCs w:val="24"/>
          <w:shd w:val="clear" w:color="auto" w:fill="FFFFFF"/>
        </w:rPr>
        <w:t>online consumer market</w:t>
      </w:r>
      <w:r w:rsidR="008C52D4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B57B3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3F3C8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p w14:paraId="017D3D09" w14:textId="3C9B2928" w:rsidR="003225AE" w:rsidRPr="00E837D1" w:rsidRDefault="003225AE" w:rsidP="00E837D1">
      <w:pPr>
        <w:rPr>
          <w:rFonts w:ascii="Arial" w:hAnsi="Arial" w:cs="Arial"/>
          <w:sz w:val="24"/>
          <w:szCs w:val="24"/>
        </w:rPr>
      </w:pPr>
    </w:p>
    <w:p w14:paraId="2786C7CA" w14:textId="77777777" w:rsidR="003225AE" w:rsidRDefault="003225AE" w:rsidP="003729F2">
      <w:pPr>
        <w:pStyle w:val="ListParagraph"/>
        <w:ind w:left="360"/>
        <w:rPr>
          <w:rFonts w:ascii="Arial" w:hAnsi="Arial" w:cs="Arial"/>
          <w:sz w:val="24"/>
          <w:szCs w:val="24"/>
        </w:rPr>
      </w:pPr>
    </w:p>
    <w:p w14:paraId="48FDAF77" w14:textId="61A04EF0" w:rsidR="002809A2" w:rsidRDefault="002809A2" w:rsidP="00C05580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r w:rsidRPr="00794BFF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Should Munich Gases secure an entry into the market with one of Europe’s leading multiples (e.g. Lidl, Tesco, Carefour, Aldi)? (Why/Why not?)</w:t>
      </w:r>
    </w:p>
    <w:p w14:paraId="29D020B9" w14:textId="77777777" w:rsidR="006343AF" w:rsidRPr="006343AF" w:rsidRDefault="006343AF" w:rsidP="006343AF">
      <w:pPr>
        <w:rPr>
          <w:rFonts w:ascii="Arial" w:hAnsi="Arial" w:cs="Arial"/>
          <w:sz w:val="24"/>
          <w:szCs w:val="24"/>
        </w:rPr>
      </w:pPr>
      <w:r w:rsidRPr="006343AF">
        <w:rPr>
          <w:rStyle w:val="t"/>
          <w:rFonts w:ascii="Arial" w:hAnsi="Arial" w:cs="Arial"/>
          <w:b/>
          <w:bCs/>
          <w:color w:val="000000"/>
          <w:sz w:val="24"/>
          <w:szCs w:val="24"/>
          <w:u w:val="single"/>
          <w:bdr w:val="none" w:sz="0" w:space="0" w:color="auto" w:frame="1"/>
          <w:shd w:val="clear" w:color="auto" w:fill="FFFFFF"/>
        </w:rPr>
        <w:t>Answer</w:t>
      </w:r>
      <w:r w:rsidRPr="006343A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: </w:t>
      </w:r>
      <w:r w:rsidRPr="006343AF">
        <w:rPr>
          <w:rFonts w:ascii="Arial" w:hAnsi="Arial" w:cs="Arial"/>
          <w:sz w:val="24"/>
          <w:szCs w:val="24"/>
        </w:rPr>
        <w:t xml:space="preserve"> </w:t>
      </w:r>
    </w:p>
    <w:p w14:paraId="435A008F" w14:textId="19452DCE" w:rsidR="00B07318" w:rsidRDefault="006D6487" w:rsidP="006343AF">
      <w:pPr>
        <w:rPr>
          <w:rFonts w:ascii="Arial" w:hAnsi="Arial" w:cs="Arial"/>
          <w:i/>
          <w:i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I have</w:t>
      </w:r>
      <w:r w:rsidR="00806188">
        <w:rPr>
          <w:rFonts w:ascii="Arial" w:hAnsi="Arial" w:cs="Arial"/>
          <w:sz w:val="24"/>
          <w:szCs w:val="24"/>
        </w:rPr>
        <w:t xml:space="preserve"> </w:t>
      </w:r>
      <w:r w:rsidR="00600A15">
        <w:rPr>
          <w:rFonts w:ascii="Arial" w:hAnsi="Arial" w:cs="Arial"/>
          <w:sz w:val="24"/>
          <w:szCs w:val="24"/>
        </w:rPr>
        <w:t>suggest</w:t>
      </w:r>
      <w:r>
        <w:rPr>
          <w:rFonts w:ascii="Arial" w:hAnsi="Arial" w:cs="Arial"/>
          <w:sz w:val="24"/>
          <w:szCs w:val="24"/>
        </w:rPr>
        <w:t xml:space="preserve">ed </w:t>
      </w:r>
      <w:r w:rsidR="00A05D82">
        <w:rPr>
          <w:rFonts w:ascii="Arial" w:hAnsi="Arial" w:cs="Arial"/>
          <w:sz w:val="24"/>
          <w:szCs w:val="24"/>
        </w:rPr>
        <w:t xml:space="preserve">in question 3 </w:t>
      </w:r>
      <w:r w:rsidR="00FD13C1">
        <w:rPr>
          <w:rFonts w:ascii="Arial" w:hAnsi="Arial" w:cs="Arial"/>
          <w:sz w:val="24"/>
          <w:szCs w:val="24"/>
        </w:rPr>
        <w:t xml:space="preserve">company should </w:t>
      </w:r>
      <w:r w:rsidR="00B74602">
        <w:rPr>
          <w:rFonts w:ascii="Arial" w:hAnsi="Arial" w:cs="Arial"/>
          <w:sz w:val="24"/>
          <w:szCs w:val="24"/>
        </w:rPr>
        <w:t xml:space="preserve">choose </w:t>
      </w:r>
      <w:r w:rsidR="00DD21FA">
        <w:rPr>
          <w:rFonts w:ascii="Arial" w:hAnsi="Arial" w:cs="Arial"/>
          <w:sz w:val="24"/>
          <w:szCs w:val="24"/>
        </w:rPr>
        <w:t xml:space="preserve">B2B and </w:t>
      </w:r>
      <w:r w:rsidR="00B74602">
        <w:rPr>
          <w:rFonts w:ascii="Arial" w:hAnsi="Arial" w:cs="Arial"/>
          <w:sz w:val="24"/>
          <w:szCs w:val="24"/>
        </w:rPr>
        <w:t xml:space="preserve">consumer market </w:t>
      </w:r>
      <w:r w:rsidR="0074562F">
        <w:rPr>
          <w:rFonts w:ascii="Arial" w:hAnsi="Arial" w:cs="Arial"/>
          <w:sz w:val="24"/>
          <w:szCs w:val="24"/>
        </w:rPr>
        <w:t xml:space="preserve">and </w:t>
      </w:r>
      <w:r w:rsidR="00BF5F36">
        <w:rPr>
          <w:rFonts w:ascii="Arial" w:hAnsi="Arial" w:cs="Arial"/>
          <w:sz w:val="24"/>
          <w:szCs w:val="24"/>
        </w:rPr>
        <w:t>here,</w:t>
      </w:r>
      <w:r w:rsidR="0074562F">
        <w:rPr>
          <w:rFonts w:ascii="Arial" w:hAnsi="Arial" w:cs="Arial"/>
          <w:sz w:val="24"/>
          <w:szCs w:val="24"/>
        </w:rPr>
        <w:t xml:space="preserve"> I would say, </w:t>
      </w:r>
      <w:r w:rsidR="000E1CAF">
        <w:rPr>
          <w:rFonts w:ascii="Arial" w:hAnsi="Arial" w:cs="Arial"/>
          <w:sz w:val="24"/>
          <w:szCs w:val="24"/>
        </w:rPr>
        <w:t xml:space="preserve">it is </w:t>
      </w:r>
      <w:r w:rsidR="00F95BB7">
        <w:rPr>
          <w:rFonts w:ascii="Arial" w:hAnsi="Arial" w:cs="Arial"/>
          <w:sz w:val="24"/>
          <w:szCs w:val="24"/>
        </w:rPr>
        <w:t xml:space="preserve">a </w:t>
      </w:r>
      <w:r w:rsidR="000E1CAF">
        <w:rPr>
          <w:rFonts w:ascii="Arial" w:hAnsi="Arial" w:cs="Arial"/>
          <w:sz w:val="24"/>
          <w:szCs w:val="24"/>
        </w:rPr>
        <w:t xml:space="preserve">good idea </w:t>
      </w:r>
      <w:r w:rsidR="00EE12DB">
        <w:rPr>
          <w:rFonts w:ascii="Arial" w:hAnsi="Arial" w:cs="Arial"/>
          <w:sz w:val="24"/>
          <w:szCs w:val="24"/>
        </w:rPr>
        <w:t>to secure a</w:t>
      </w:r>
      <w:r w:rsidR="00F95BB7">
        <w:rPr>
          <w:rFonts w:ascii="Arial" w:hAnsi="Arial" w:cs="Arial"/>
          <w:sz w:val="24"/>
          <w:szCs w:val="24"/>
        </w:rPr>
        <w:t>n</w:t>
      </w:r>
      <w:r w:rsidR="00EE12DB">
        <w:rPr>
          <w:rFonts w:ascii="Arial" w:hAnsi="Arial" w:cs="Arial"/>
          <w:sz w:val="24"/>
          <w:szCs w:val="24"/>
        </w:rPr>
        <w:t xml:space="preserve"> entry </w:t>
      </w:r>
      <w:r w:rsidR="00F95BB7">
        <w:rPr>
          <w:rFonts w:ascii="Arial" w:hAnsi="Arial" w:cs="Arial"/>
          <w:sz w:val="24"/>
          <w:szCs w:val="24"/>
        </w:rPr>
        <w:t xml:space="preserve">into the </w:t>
      </w:r>
      <w:r w:rsidR="00C42B89">
        <w:rPr>
          <w:rFonts w:ascii="Arial" w:hAnsi="Arial" w:cs="Arial"/>
          <w:sz w:val="24"/>
          <w:szCs w:val="24"/>
        </w:rPr>
        <w:t xml:space="preserve">market with one of Europe’s leading </w:t>
      </w:r>
      <w:r w:rsidR="00656662">
        <w:rPr>
          <w:rFonts w:ascii="Arial" w:hAnsi="Arial" w:cs="Arial"/>
          <w:sz w:val="24"/>
          <w:szCs w:val="24"/>
        </w:rPr>
        <w:t>multiple</w:t>
      </w:r>
      <w:r w:rsidR="00B013A5">
        <w:rPr>
          <w:rFonts w:ascii="Arial" w:hAnsi="Arial" w:cs="Arial"/>
          <w:sz w:val="24"/>
          <w:szCs w:val="24"/>
        </w:rPr>
        <w:t>s</w:t>
      </w:r>
      <w:r w:rsidR="00656662">
        <w:rPr>
          <w:rFonts w:ascii="Arial" w:hAnsi="Arial" w:cs="Arial"/>
          <w:sz w:val="24"/>
          <w:szCs w:val="24"/>
        </w:rPr>
        <w:t xml:space="preserve">.  </w:t>
      </w:r>
      <w:r w:rsidR="00CB29C6">
        <w:rPr>
          <w:rFonts w:ascii="Arial" w:hAnsi="Arial" w:cs="Arial"/>
          <w:sz w:val="24"/>
          <w:szCs w:val="24"/>
        </w:rPr>
        <w:t>M</w:t>
      </w:r>
      <w:r w:rsidR="00A423FB">
        <w:rPr>
          <w:rFonts w:ascii="Arial" w:hAnsi="Arial" w:cs="Arial"/>
          <w:sz w:val="24"/>
          <w:szCs w:val="24"/>
        </w:rPr>
        <w:t>y answer is yes</w:t>
      </w:r>
      <w:r w:rsidR="00A460CC">
        <w:rPr>
          <w:rFonts w:ascii="Arial" w:hAnsi="Arial" w:cs="Arial"/>
          <w:sz w:val="24"/>
          <w:szCs w:val="24"/>
        </w:rPr>
        <w:t xml:space="preserve"> because of </w:t>
      </w:r>
      <w:r w:rsidR="003C000D">
        <w:rPr>
          <w:rFonts w:ascii="Arial" w:hAnsi="Arial" w:cs="Arial"/>
          <w:sz w:val="24"/>
          <w:szCs w:val="24"/>
        </w:rPr>
        <w:t xml:space="preserve">the following </w:t>
      </w:r>
      <w:r w:rsidR="009960B5">
        <w:rPr>
          <w:rFonts w:ascii="Arial" w:hAnsi="Arial" w:cs="Arial"/>
          <w:sz w:val="24"/>
          <w:szCs w:val="24"/>
        </w:rPr>
        <w:t>discussion</w:t>
      </w:r>
      <w:r w:rsidR="003C000D">
        <w:rPr>
          <w:rFonts w:ascii="Arial" w:hAnsi="Arial" w:cs="Arial"/>
          <w:sz w:val="24"/>
          <w:szCs w:val="24"/>
        </w:rPr>
        <w:t xml:space="preserve"> </w:t>
      </w:r>
      <w:r w:rsidR="009960B5">
        <w:rPr>
          <w:rFonts w:ascii="Arial" w:hAnsi="Arial" w:cs="Arial"/>
          <w:sz w:val="24"/>
          <w:szCs w:val="24"/>
        </w:rPr>
        <w:t>and analysis.</w:t>
      </w:r>
      <w:r w:rsidR="00041338">
        <w:rPr>
          <w:rFonts w:ascii="Arial" w:hAnsi="Arial" w:cs="Arial"/>
          <w:sz w:val="24"/>
          <w:szCs w:val="24"/>
        </w:rPr>
        <w:t xml:space="preserve"> </w:t>
      </w:r>
    </w:p>
    <w:p w14:paraId="6C4F67C7" w14:textId="77777777" w:rsidR="00A47366" w:rsidRDefault="00A47366" w:rsidP="006343AF">
      <w:pPr>
        <w:rPr>
          <w:rFonts w:ascii="Arial" w:hAnsi="Arial" w:cs="Arial"/>
          <w:i/>
          <w:iCs/>
          <w:sz w:val="24"/>
          <w:szCs w:val="24"/>
          <w:u w:val="single"/>
        </w:rPr>
      </w:pPr>
    </w:p>
    <w:p w14:paraId="574E421B" w14:textId="6FCEF74C" w:rsidR="00A47366" w:rsidRPr="00687EF1" w:rsidRDefault="007E6031" w:rsidP="006343AF">
      <w:pPr>
        <w:rPr>
          <w:rFonts w:ascii="Arial" w:hAnsi="Arial" w:cs="Arial"/>
          <w:i/>
          <w:iCs/>
          <w:color w:val="000000"/>
          <w:sz w:val="24"/>
          <w:szCs w:val="24"/>
          <w:u w:val="single"/>
          <w:shd w:val="clear" w:color="auto" w:fill="FFFFFF"/>
        </w:rPr>
      </w:pPr>
      <w:r w:rsidRPr="007E6031">
        <w:rPr>
          <w:rFonts w:ascii="Arial" w:hAnsi="Arial" w:cs="Arial"/>
          <w:i/>
          <w:iCs/>
          <w:color w:val="000000"/>
          <w:sz w:val="24"/>
          <w:szCs w:val="24"/>
          <w:u w:val="single"/>
          <w:shd w:val="clear" w:color="auto" w:fill="FFFFFF"/>
        </w:rPr>
        <w:t>Co-Opetition</w:t>
      </w:r>
      <w:r w:rsidR="00BC1CB5">
        <w:rPr>
          <w:rFonts w:ascii="Arial" w:hAnsi="Arial" w:cs="Arial"/>
          <w:i/>
          <w:iCs/>
          <w:color w:val="000000"/>
          <w:sz w:val="24"/>
          <w:szCs w:val="24"/>
          <w:u w:val="single"/>
          <w:shd w:val="clear" w:color="auto" w:fill="FFFFFF"/>
        </w:rPr>
        <w:t>:</w:t>
      </w:r>
    </w:p>
    <w:p w14:paraId="52940145" w14:textId="5747095C" w:rsidR="00CE7980" w:rsidRDefault="0009088F" w:rsidP="006343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we are living in </w:t>
      </w:r>
      <w:r w:rsidR="00362184">
        <w:rPr>
          <w:rFonts w:ascii="Arial" w:hAnsi="Arial" w:cs="Arial"/>
          <w:sz w:val="24"/>
          <w:szCs w:val="24"/>
        </w:rPr>
        <w:t xml:space="preserve">the </w:t>
      </w:r>
      <w:r w:rsidR="0087282C">
        <w:rPr>
          <w:rFonts w:ascii="Arial" w:hAnsi="Arial" w:cs="Arial"/>
          <w:sz w:val="24"/>
          <w:szCs w:val="24"/>
        </w:rPr>
        <w:t>knowledge</w:t>
      </w:r>
      <w:r w:rsidR="00EF6E0C">
        <w:rPr>
          <w:rFonts w:ascii="Arial" w:hAnsi="Arial" w:cs="Arial"/>
          <w:sz w:val="24"/>
          <w:szCs w:val="24"/>
        </w:rPr>
        <w:t>-</w:t>
      </w:r>
      <w:r w:rsidR="0087282C">
        <w:rPr>
          <w:rFonts w:ascii="Arial" w:hAnsi="Arial" w:cs="Arial"/>
          <w:sz w:val="24"/>
          <w:szCs w:val="24"/>
        </w:rPr>
        <w:t xml:space="preserve">based economic era, </w:t>
      </w:r>
      <w:r w:rsidR="006B7DFE">
        <w:rPr>
          <w:rFonts w:ascii="Arial" w:hAnsi="Arial" w:cs="Arial"/>
          <w:sz w:val="24"/>
          <w:szCs w:val="24"/>
        </w:rPr>
        <w:t xml:space="preserve">the </w:t>
      </w:r>
      <w:r w:rsidR="00C25FA6">
        <w:rPr>
          <w:rFonts w:ascii="Arial" w:hAnsi="Arial" w:cs="Arial"/>
          <w:sz w:val="24"/>
          <w:szCs w:val="24"/>
        </w:rPr>
        <w:t xml:space="preserve">idea of </w:t>
      </w:r>
      <w:r w:rsidR="0089131F">
        <w:rPr>
          <w:rFonts w:ascii="Arial" w:hAnsi="Arial" w:cs="Arial"/>
          <w:sz w:val="24"/>
          <w:szCs w:val="24"/>
        </w:rPr>
        <w:t>co</w:t>
      </w:r>
      <w:r w:rsidR="000F6733">
        <w:rPr>
          <w:rFonts w:ascii="Arial" w:hAnsi="Arial" w:cs="Arial"/>
          <w:sz w:val="24"/>
          <w:szCs w:val="24"/>
        </w:rPr>
        <w:t>-</w:t>
      </w:r>
      <w:r w:rsidR="0089131F">
        <w:rPr>
          <w:rFonts w:ascii="Arial" w:hAnsi="Arial" w:cs="Arial"/>
          <w:sz w:val="24"/>
          <w:szCs w:val="24"/>
        </w:rPr>
        <w:t>opetition</w:t>
      </w:r>
      <w:r w:rsidR="00C25FA6">
        <w:rPr>
          <w:rFonts w:ascii="Arial" w:hAnsi="Arial" w:cs="Arial"/>
          <w:sz w:val="24"/>
          <w:szCs w:val="24"/>
        </w:rPr>
        <w:t xml:space="preserve"> is </w:t>
      </w:r>
      <w:r w:rsidR="00016F98">
        <w:rPr>
          <w:rFonts w:ascii="Arial" w:hAnsi="Arial" w:cs="Arial"/>
          <w:sz w:val="24"/>
          <w:szCs w:val="24"/>
        </w:rPr>
        <w:t xml:space="preserve">likely the new way </w:t>
      </w:r>
      <w:r w:rsidR="000F6733">
        <w:rPr>
          <w:rFonts w:ascii="Arial" w:hAnsi="Arial" w:cs="Arial"/>
          <w:sz w:val="24"/>
          <w:szCs w:val="24"/>
        </w:rPr>
        <w:t xml:space="preserve">of </w:t>
      </w:r>
      <w:r w:rsidR="00016F98">
        <w:rPr>
          <w:rFonts w:ascii="Arial" w:hAnsi="Arial" w:cs="Arial"/>
          <w:sz w:val="24"/>
          <w:szCs w:val="24"/>
        </w:rPr>
        <w:t xml:space="preserve">business success. </w:t>
      </w:r>
      <w:r w:rsidR="007473B9">
        <w:rPr>
          <w:rFonts w:ascii="Arial" w:hAnsi="Arial" w:cs="Arial"/>
          <w:sz w:val="24"/>
          <w:szCs w:val="24"/>
        </w:rPr>
        <w:t>Economist</w:t>
      </w:r>
      <w:r w:rsidR="00403366">
        <w:rPr>
          <w:rFonts w:ascii="Arial" w:hAnsi="Arial" w:cs="Arial"/>
          <w:sz w:val="24"/>
          <w:szCs w:val="24"/>
        </w:rPr>
        <w:t xml:space="preserve">, Author </w:t>
      </w:r>
      <w:r w:rsidR="00E77C87">
        <w:rPr>
          <w:rFonts w:ascii="Arial" w:hAnsi="Arial" w:cs="Arial"/>
          <w:sz w:val="24"/>
          <w:szCs w:val="24"/>
        </w:rPr>
        <w:t>B</w:t>
      </w:r>
      <w:r w:rsidR="00941205">
        <w:rPr>
          <w:rFonts w:ascii="Arial" w:hAnsi="Arial" w:cs="Arial"/>
          <w:sz w:val="24"/>
          <w:szCs w:val="24"/>
        </w:rPr>
        <w:t xml:space="preserve">randenburger </w:t>
      </w:r>
      <w:r w:rsidR="000D6CD8">
        <w:rPr>
          <w:rFonts w:ascii="Arial" w:hAnsi="Arial" w:cs="Arial"/>
          <w:sz w:val="24"/>
          <w:szCs w:val="24"/>
        </w:rPr>
        <w:t>(</w:t>
      </w:r>
      <w:r w:rsidR="00901549">
        <w:rPr>
          <w:rFonts w:ascii="Arial" w:hAnsi="Arial" w:cs="Arial"/>
          <w:sz w:val="24"/>
          <w:szCs w:val="24"/>
        </w:rPr>
        <w:t xml:space="preserve">1996) </w:t>
      </w:r>
      <w:r w:rsidR="00EC6E84">
        <w:rPr>
          <w:rFonts w:ascii="Arial" w:hAnsi="Arial" w:cs="Arial"/>
          <w:sz w:val="24"/>
          <w:szCs w:val="24"/>
        </w:rPr>
        <w:t xml:space="preserve">argued that business is </w:t>
      </w:r>
      <w:r w:rsidR="00D523A9">
        <w:rPr>
          <w:rFonts w:ascii="Arial" w:hAnsi="Arial" w:cs="Arial"/>
          <w:sz w:val="24"/>
          <w:szCs w:val="24"/>
        </w:rPr>
        <w:t>now a day</w:t>
      </w:r>
      <w:r w:rsidR="0069222D">
        <w:rPr>
          <w:rFonts w:ascii="Arial" w:hAnsi="Arial" w:cs="Arial"/>
          <w:sz w:val="24"/>
          <w:szCs w:val="24"/>
        </w:rPr>
        <w:t xml:space="preserve"> </w:t>
      </w:r>
      <w:r w:rsidR="00155E41">
        <w:rPr>
          <w:rFonts w:ascii="Arial" w:hAnsi="Arial" w:cs="Arial"/>
          <w:sz w:val="24"/>
          <w:szCs w:val="24"/>
        </w:rPr>
        <w:t xml:space="preserve">simultaneously </w:t>
      </w:r>
      <w:r w:rsidR="0002207E">
        <w:rPr>
          <w:rFonts w:ascii="Arial" w:hAnsi="Arial" w:cs="Arial"/>
          <w:sz w:val="24"/>
          <w:szCs w:val="24"/>
        </w:rPr>
        <w:t xml:space="preserve">war and </w:t>
      </w:r>
      <w:r w:rsidR="0002207E" w:rsidRPr="00F35FF1">
        <w:rPr>
          <w:rFonts w:ascii="Arial" w:hAnsi="Arial" w:cs="Arial"/>
          <w:sz w:val="24"/>
          <w:szCs w:val="24"/>
        </w:rPr>
        <w:t>peace</w:t>
      </w:r>
      <w:r w:rsidR="00831D1F" w:rsidRPr="00F35FF1">
        <w:rPr>
          <w:rFonts w:ascii="Arial" w:hAnsi="Arial" w:cs="Arial"/>
          <w:sz w:val="24"/>
          <w:szCs w:val="24"/>
        </w:rPr>
        <w:t xml:space="preserve"> </w:t>
      </w:r>
      <w:r w:rsidR="00144412" w:rsidRPr="00F35FF1">
        <w:rPr>
          <w:rFonts w:ascii="Arial" w:hAnsi="Arial" w:cs="Arial"/>
          <w:color w:val="000000"/>
          <w:sz w:val="24"/>
          <w:szCs w:val="24"/>
          <w:shd w:val="clear" w:color="auto" w:fill="FFFFFF"/>
        </w:rPr>
        <w:t>(Brandenburger</w:t>
      </w:r>
      <w:r w:rsidR="001417F2" w:rsidRPr="00F35FF1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144412" w:rsidRPr="00F35FF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1996)</w:t>
      </w:r>
      <w:r w:rsidR="00F35FF1">
        <w:rPr>
          <w:rFonts w:ascii="Arial" w:hAnsi="Arial" w:cs="Arial"/>
          <w:sz w:val="24"/>
          <w:szCs w:val="24"/>
        </w:rPr>
        <w:t>, wh</w:t>
      </w:r>
      <w:r w:rsidR="00322599">
        <w:rPr>
          <w:rFonts w:ascii="Arial" w:hAnsi="Arial" w:cs="Arial"/>
          <w:sz w:val="24"/>
          <w:szCs w:val="24"/>
        </w:rPr>
        <w:t xml:space="preserve">ere </w:t>
      </w:r>
      <w:r w:rsidR="00661D15">
        <w:rPr>
          <w:rFonts w:ascii="Arial" w:hAnsi="Arial" w:cs="Arial"/>
          <w:sz w:val="24"/>
          <w:szCs w:val="24"/>
        </w:rPr>
        <w:t xml:space="preserve">an </w:t>
      </w:r>
      <w:r w:rsidR="0022541A">
        <w:rPr>
          <w:rFonts w:ascii="Arial" w:hAnsi="Arial" w:cs="Arial"/>
          <w:sz w:val="24"/>
          <w:szCs w:val="24"/>
        </w:rPr>
        <w:t xml:space="preserve">organization can compete and </w:t>
      </w:r>
      <w:r w:rsidR="005563FF">
        <w:rPr>
          <w:rFonts w:ascii="Arial" w:hAnsi="Arial" w:cs="Arial"/>
          <w:sz w:val="24"/>
          <w:szCs w:val="24"/>
        </w:rPr>
        <w:t>co-</w:t>
      </w:r>
      <w:r w:rsidR="004B027C">
        <w:rPr>
          <w:rFonts w:ascii="Arial" w:hAnsi="Arial" w:cs="Arial"/>
          <w:sz w:val="24"/>
          <w:szCs w:val="24"/>
        </w:rPr>
        <w:t>operated</w:t>
      </w:r>
      <w:r w:rsidR="005563FF">
        <w:rPr>
          <w:rFonts w:ascii="Arial" w:hAnsi="Arial" w:cs="Arial"/>
          <w:sz w:val="24"/>
          <w:szCs w:val="24"/>
        </w:rPr>
        <w:t xml:space="preserve"> </w:t>
      </w:r>
      <w:r w:rsidR="004B027C">
        <w:rPr>
          <w:rFonts w:ascii="Arial" w:hAnsi="Arial" w:cs="Arial"/>
          <w:sz w:val="24"/>
          <w:szCs w:val="24"/>
        </w:rPr>
        <w:t>at the same time.</w:t>
      </w:r>
      <w:r w:rsidR="009536EB">
        <w:rPr>
          <w:rFonts w:ascii="Arial" w:hAnsi="Arial" w:cs="Arial"/>
          <w:sz w:val="24"/>
          <w:szCs w:val="24"/>
        </w:rPr>
        <w:t xml:space="preserve"> If I </w:t>
      </w:r>
      <w:r w:rsidR="00BF7001">
        <w:rPr>
          <w:rFonts w:ascii="Arial" w:hAnsi="Arial" w:cs="Arial"/>
          <w:sz w:val="24"/>
          <w:szCs w:val="24"/>
        </w:rPr>
        <w:t>explain in</w:t>
      </w:r>
      <w:r w:rsidR="00A02CBB">
        <w:rPr>
          <w:rFonts w:ascii="Arial" w:hAnsi="Arial" w:cs="Arial"/>
          <w:sz w:val="24"/>
          <w:szCs w:val="24"/>
        </w:rPr>
        <w:t xml:space="preserve"> </w:t>
      </w:r>
      <w:r w:rsidR="00D45889">
        <w:rPr>
          <w:rFonts w:ascii="Arial" w:hAnsi="Arial" w:cs="Arial"/>
          <w:sz w:val="24"/>
          <w:szCs w:val="24"/>
        </w:rPr>
        <w:t>very</w:t>
      </w:r>
      <w:r w:rsidR="00BF7001">
        <w:rPr>
          <w:rFonts w:ascii="Arial" w:hAnsi="Arial" w:cs="Arial"/>
          <w:sz w:val="24"/>
          <w:szCs w:val="24"/>
        </w:rPr>
        <w:t xml:space="preserve"> brief</w:t>
      </w:r>
      <w:r w:rsidR="00A02CBB">
        <w:rPr>
          <w:rFonts w:ascii="Arial" w:hAnsi="Arial" w:cs="Arial"/>
          <w:sz w:val="24"/>
          <w:szCs w:val="24"/>
        </w:rPr>
        <w:t xml:space="preserve"> coop</w:t>
      </w:r>
      <w:r w:rsidR="00C2435F">
        <w:rPr>
          <w:rFonts w:ascii="Arial" w:hAnsi="Arial" w:cs="Arial"/>
          <w:sz w:val="24"/>
          <w:szCs w:val="24"/>
        </w:rPr>
        <w:t xml:space="preserve">etition is </w:t>
      </w:r>
      <w:r w:rsidR="00184FDE">
        <w:rPr>
          <w:rFonts w:ascii="Arial" w:hAnsi="Arial" w:cs="Arial"/>
          <w:sz w:val="24"/>
          <w:szCs w:val="24"/>
        </w:rPr>
        <w:t>an</w:t>
      </w:r>
      <w:r w:rsidR="00C2435F">
        <w:rPr>
          <w:rFonts w:ascii="Arial" w:hAnsi="Arial" w:cs="Arial"/>
          <w:sz w:val="24"/>
          <w:szCs w:val="24"/>
        </w:rPr>
        <w:t xml:space="preserve"> idea where t</w:t>
      </w:r>
      <w:r w:rsidR="00BB4575">
        <w:rPr>
          <w:rFonts w:ascii="Arial" w:hAnsi="Arial" w:cs="Arial"/>
          <w:sz w:val="24"/>
          <w:szCs w:val="24"/>
        </w:rPr>
        <w:t xml:space="preserve">wo or more organization </w:t>
      </w:r>
      <w:r w:rsidR="00C14A49">
        <w:rPr>
          <w:rFonts w:ascii="Arial" w:hAnsi="Arial" w:cs="Arial"/>
          <w:sz w:val="24"/>
          <w:szCs w:val="24"/>
        </w:rPr>
        <w:t>co-</w:t>
      </w:r>
      <w:r w:rsidR="00C14A49">
        <w:rPr>
          <w:rFonts w:ascii="Arial" w:hAnsi="Arial" w:cs="Arial"/>
          <w:sz w:val="24"/>
          <w:szCs w:val="24"/>
        </w:rPr>
        <w:lastRenderedPageBreak/>
        <w:t>op</w:t>
      </w:r>
      <w:r w:rsidR="00401C85">
        <w:rPr>
          <w:rFonts w:ascii="Arial" w:hAnsi="Arial" w:cs="Arial"/>
          <w:sz w:val="24"/>
          <w:szCs w:val="24"/>
        </w:rPr>
        <w:t xml:space="preserve">erate or </w:t>
      </w:r>
      <w:r w:rsidR="00BB4575">
        <w:rPr>
          <w:rFonts w:ascii="Arial" w:hAnsi="Arial" w:cs="Arial"/>
          <w:sz w:val="24"/>
          <w:szCs w:val="24"/>
        </w:rPr>
        <w:t xml:space="preserve">work </w:t>
      </w:r>
      <w:r w:rsidR="00401C85">
        <w:rPr>
          <w:rFonts w:ascii="Arial" w:hAnsi="Arial" w:cs="Arial"/>
          <w:sz w:val="24"/>
          <w:szCs w:val="24"/>
        </w:rPr>
        <w:t xml:space="preserve">together </w:t>
      </w:r>
      <w:r w:rsidR="003E4D18">
        <w:rPr>
          <w:rFonts w:ascii="Arial" w:hAnsi="Arial" w:cs="Arial"/>
          <w:sz w:val="24"/>
          <w:szCs w:val="24"/>
        </w:rPr>
        <w:t xml:space="preserve">in a specific task </w:t>
      </w:r>
      <w:r w:rsidR="00661D15">
        <w:rPr>
          <w:rFonts w:ascii="Arial" w:hAnsi="Arial" w:cs="Arial"/>
          <w:sz w:val="24"/>
          <w:szCs w:val="24"/>
        </w:rPr>
        <w:t>to</w:t>
      </w:r>
      <w:r w:rsidR="003E4D18">
        <w:rPr>
          <w:rFonts w:ascii="Arial" w:hAnsi="Arial" w:cs="Arial"/>
          <w:sz w:val="24"/>
          <w:szCs w:val="24"/>
        </w:rPr>
        <w:t xml:space="preserve"> benefit </w:t>
      </w:r>
      <w:r w:rsidR="00E17840">
        <w:rPr>
          <w:rFonts w:ascii="Arial" w:hAnsi="Arial" w:cs="Arial"/>
          <w:sz w:val="24"/>
          <w:szCs w:val="24"/>
        </w:rPr>
        <w:t>each other’s</w:t>
      </w:r>
      <w:r w:rsidR="003E4D18">
        <w:rPr>
          <w:rFonts w:ascii="Arial" w:hAnsi="Arial" w:cs="Arial"/>
          <w:sz w:val="24"/>
          <w:szCs w:val="24"/>
        </w:rPr>
        <w:t xml:space="preserve"> </w:t>
      </w:r>
      <w:r w:rsidR="006C1B35" w:rsidRPr="006C1B35">
        <w:rPr>
          <w:rFonts w:ascii="Arial" w:hAnsi="Arial" w:cs="Arial"/>
          <w:sz w:val="24"/>
          <w:szCs w:val="24"/>
        </w:rPr>
        <w:t>regardless</w:t>
      </w:r>
      <w:r w:rsidR="006C1B35">
        <w:rPr>
          <w:rFonts w:ascii="Arial" w:hAnsi="Arial" w:cs="Arial"/>
          <w:sz w:val="24"/>
          <w:szCs w:val="24"/>
        </w:rPr>
        <w:t xml:space="preserve"> </w:t>
      </w:r>
      <w:r w:rsidR="007F7F70">
        <w:rPr>
          <w:rFonts w:ascii="Arial" w:hAnsi="Arial" w:cs="Arial"/>
          <w:sz w:val="24"/>
          <w:szCs w:val="24"/>
        </w:rPr>
        <w:t xml:space="preserve">they have </w:t>
      </w:r>
      <w:r w:rsidR="00661D15">
        <w:rPr>
          <w:rFonts w:ascii="Arial" w:hAnsi="Arial" w:cs="Arial"/>
          <w:sz w:val="24"/>
          <w:szCs w:val="24"/>
        </w:rPr>
        <w:t xml:space="preserve">a </w:t>
      </w:r>
      <w:r w:rsidR="007F7F70">
        <w:rPr>
          <w:rFonts w:ascii="Arial" w:hAnsi="Arial" w:cs="Arial"/>
          <w:sz w:val="24"/>
          <w:szCs w:val="24"/>
        </w:rPr>
        <w:t xml:space="preserve">different target </w:t>
      </w:r>
      <w:r w:rsidR="008E0241">
        <w:rPr>
          <w:rFonts w:ascii="Arial" w:hAnsi="Arial" w:cs="Arial"/>
          <w:sz w:val="24"/>
          <w:szCs w:val="24"/>
        </w:rPr>
        <w:t xml:space="preserve">or </w:t>
      </w:r>
      <w:r w:rsidR="00FD13D3">
        <w:rPr>
          <w:rFonts w:ascii="Arial" w:hAnsi="Arial" w:cs="Arial"/>
          <w:sz w:val="24"/>
          <w:szCs w:val="24"/>
        </w:rPr>
        <w:t xml:space="preserve">they are </w:t>
      </w:r>
      <w:r w:rsidR="00B5275C">
        <w:rPr>
          <w:rFonts w:ascii="Arial" w:hAnsi="Arial" w:cs="Arial"/>
          <w:sz w:val="24"/>
          <w:szCs w:val="24"/>
        </w:rPr>
        <w:t xml:space="preserve">competitors in the market. </w:t>
      </w:r>
    </w:p>
    <w:p w14:paraId="5E17A728" w14:textId="746AF44C" w:rsidR="00184FDE" w:rsidRDefault="00CE7980" w:rsidP="006343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think</w:t>
      </w:r>
      <w:r w:rsidR="006F3ABC">
        <w:rPr>
          <w:rFonts w:ascii="Arial" w:hAnsi="Arial" w:cs="Arial"/>
          <w:sz w:val="24"/>
          <w:szCs w:val="24"/>
        </w:rPr>
        <w:t xml:space="preserve"> Munich Gas</w:t>
      </w:r>
      <w:r w:rsidR="00E20F1C">
        <w:rPr>
          <w:rFonts w:ascii="Arial" w:hAnsi="Arial" w:cs="Arial"/>
          <w:sz w:val="24"/>
          <w:szCs w:val="24"/>
        </w:rPr>
        <w:t xml:space="preserve">’s main benefit will be </w:t>
      </w:r>
      <w:r w:rsidR="00661D15">
        <w:rPr>
          <w:rFonts w:ascii="Arial" w:hAnsi="Arial" w:cs="Arial"/>
          <w:sz w:val="24"/>
          <w:szCs w:val="24"/>
        </w:rPr>
        <w:t xml:space="preserve">a </w:t>
      </w:r>
      <w:r w:rsidR="00307D58">
        <w:rPr>
          <w:rFonts w:ascii="Arial" w:hAnsi="Arial" w:cs="Arial"/>
          <w:sz w:val="24"/>
          <w:szCs w:val="24"/>
        </w:rPr>
        <w:t xml:space="preserve">ready </w:t>
      </w:r>
      <w:r w:rsidR="00AD3EA7">
        <w:rPr>
          <w:rFonts w:ascii="Arial" w:hAnsi="Arial" w:cs="Arial"/>
          <w:sz w:val="24"/>
          <w:szCs w:val="24"/>
        </w:rPr>
        <w:t xml:space="preserve">consumer market </w:t>
      </w:r>
      <w:r w:rsidR="00E06E74">
        <w:rPr>
          <w:rFonts w:ascii="Arial" w:hAnsi="Arial" w:cs="Arial"/>
          <w:sz w:val="24"/>
          <w:szCs w:val="24"/>
        </w:rPr>
        <w:t xml:space="preserve">for this </w:t>
      </w:r>
      <w:r w:rsidR="00C82DD1">
        <w:rPr>
          <w:rFonts w:ascii="Arial" w:hAnsi="Arial" w:cs="Arial"/>
          <w:sz w:val="24"/>
          <w:szCs w:val="24"/>
        </w:rPr>
        <w:t>new product when they secure entry</w:t>
      </w:r>
      <w:r w:rsidR="00E65F4B">
        <w:rPr>
          <w:rFonts w:ascii="Arial" w:hAnsi="Arial" w:cs="Arial"/>
          <w:sz w:val="24"/>
          <w:szCs w:val="24"/>
        </w:rPr>
        <w:t xml:space="preserve"> with Europe’s </w:t>
      </w:r>
      <w:r w:rsidR="00F75D24">
        <w:rPr>
          <w:rFonts w:ascii="Arial" w:hAnsi="Arial" w:cs="Arial"/>
          <w:sz w:val="24"/>
          <w:szCs w:val="24"/>
        </w:rPr>
        <w:t>leading supermarket</w:t>
      </w:r>
      <w:r w:rsidR="001F4A35">
        <w:rPr>
          <w:rFonts w:ascii="Arial" w:hAnsi="Arial" w:cs="Arial"/>
          <w:sz w:val="24"/>
          <w:szCs w:val="24"/>
        </w:rPr>
        <w:t>.</w:t>
      </w:r>
      <w:r w:rsidR="00C16E06">
        <w:rPr>
          <w:rFonts w:ascii="Arial" w:hAnsi="Arial" w:cs="Arial"/>
          <w:sz w:val="24"/>
          <w:szCs w:val="24"/>
        </w:rPr>
        <w:t xml:space="preserve"> </w:t>
      </w:r>
      <w:r w:rsidR="0005477A">
        <w:rPr>
          <w:rFonts w:ascii="Arial" w:hAnsi="Arial" w:cs="Arial"/>
          <w:sz w:val="24"/>
          <w:szCs w:val="24"/>
        </w:rPr>
        <w:t xml:space="preserve">Some other </w:t>
      </w:r>
      <w:r w:rsidR="00D354CC">
        <w:rPr>
          <w:rFonts w:ascii="Arial" w:hAnsi="Arial" w:cs="Arial"/>
          <w:sz w:val="24"/>
          <w:szCs w:val="24"/>
        </w:rPr>
        <w:t xml:space="preserve">key </w:t>
      </w:r>
      <w:r w:rsidR="008118EB">
        <w:rPr>
          <w:rFonts w:ascii="Arial" w:hAnsi="Arial" w:cs="Arial"/>
          <w:sz w:val="24"/>
          <w:szCs w:val="24"/>
        </w:rPr>
        <w:t xml:space="preserve">benefit </w:t>
      </w:r>
      <w:r w:rsidR="00A272F2">
        <w:rPr>
          <w:rFonts w:ascii="Arial" w:hAnsi="Arial" w:cs="Arial"/>
          <w:sz w:val="24"/>
          <w:szCs w:val="24"/>
        </w:rPr>
        <w:t>will be</w:t>
      </w:r>
      <w:r w:rsidR="005306CC">
        <w:rPr>
          <w:rFonts w:ascii="Arial" w:hAnsi="Arial" w:cs="Arial"/>
          <w:sz w:val="24"/>
          <w:szCs w:val="24"/>
        </w:rPr>
        <w:t xml:space="preserve">, </w:t>
      </w:r>
      <w:r w:rsidR="004918D5">
        <w:rPr>
          <w:rFonts w:ascii="Arial" w:hAnsi="Arial" w:cs="Arial"/>
          <w:sz w:val="24"/>
          <w:szCs w:val="24"/>
        </w:rPr>
        <w:t>chance of higher s</w:t>
      </w:r>
      <w:r w:rsidR="00FE0135">
        <w:rPr>
          <w:rFonts w:ascii="Arial" w:hAnsi="Arial" w:cs="Arial"/>
          <w:sz w:val="24"/>
          <w:szCs w:val="24"/>
        </w:rPr>
        <w:t xml:space="preserve">ale volumes, </w:t>
      </w:r>
      <w:r w:rsidR="00120BCC">
        <w:rPr>
          <w:rFonts w:ascii="Arial" w:hAnsi="Arial" w:cs="Arial"/>
          <w:sz w:val="24"/>
          <w:szCs w:val="24"/>
        </w:rPr>
        <w:t xml:space="preserve">within in short time </w:t>
      </w:r>
      <w:r w:rsidR="00C06816">
        <w:rPr>
          <w:rFonts w:ascii="Arial" w:hAnsi="Arial" w:cs="Arial"/>
          <w:sz w:val="24"/>
          <w:szCs w:val="24"/>
        </w:rPr>
        <w:t xml:space="preserve">product could reach </w:t>
      </w:r>
      <w:r w:rsidR="009C7F8E">
        <w:rPr>
          <w:rFonts w:ascii="Arial" w:hAnsi="Arial" w:cs="Arial"/>
          <w:sz w:val="24"/>
          <w:szCs w:val="24"/>
        </w:rPr>
        <w:t>all over the continent</w:t>
      </w:r>
      <w:r w:rsidR="00FD7A44">
        <w:rPr>
          <w:rFonts w:ascii="Arial" w:hAnsi="Arial" w:cs="Arial"/>
          <w:sz w:val="24"/>
          <w:szCs w:val="24"/>
        </w:rPr>
        <w:t xml:space="preserve">, </w:t>
      </w:r>
      <w:r w:rsidR="007447CB">
        <w:rPr>
          <w:rFonts w:ascii="Arial" w:hAnsi="Arial" w:cs="Arial"/>
          <w:sz w:val="24"/>
          <w:szCs w:val="24"/>
        </w:rPr>
        <w:t>faster return for investment</w:t>
      </w:r>
      <w:r w:rsidR="00FF3539">
        <w:rPr>
          <w:rFonts w:ascii="Arial" w:hAnsi="Arial" w:cs="Arial"/>
          <w:sz w:val="24"/>
          <w:szCs w:val="24"/>
        </w:rPr>
        <w:t xml:space="preserve">, </w:t>
      </w:r>
      <w:r w:rsidR="00905AA6">
        <w:rPr>
          <w:rFonts w:ascii="Arial" w:hAnsi="Arial" w:cs="Arial"/>
          <w:sz w:val="24"/>
          <w:szCs w:val="24"/>
        </w:rPr>
        <w:t xml:space="preserve">easy to </w:t>
      </w:r>
      <w:r w:rsidR="00E27680">
        <w:rPr>
          <w:rFonts w:ascii="Arial" w:hAnsi="Arial" w:cs="Arial"/>
          <w:sz w:val="24"/>
          <w:szCs w:val="24"/>
        </w:rPr>
        <w:t>reach investor</w:t>
      </w:r>
      <w:r w:rsidR="009449F8">
        <w:rPr>
          <w:rFonts w:ascii="Arial" w:hAnsi="Arial" w:cs="Arial"/>
          <w:sz w:val="24"/>
          <w:szCs w:val="24"/>
        </w:rPr>
        <w:t xml:space="preserve"> or s</w:t>
      </w:r>
      <w:r w:rsidR="00505EF2">
        <w:rPr>
          <w:rFonts w:ascii="Arial" w:hAnsi="Arial" w:cs="Arial"/>
          <w:sz w:val="24"/>
          <w:szCs w:val="24"/>
        </w:rPr>
        <w:t>hare market</w:t>
      </w:r>
      <w:r w:rsidR="00366220">
        <w:rPr>
          <w:rFonts w:ascii="Arial" w:hAnsi="Arial" w:cs="Arial"/>
          <w:sz w:val="24"/>
          <w:szCs w:val="24"/>
        </w:rPr>
        <w:t xml:space="preserve">. </w:t>
      </w:r>
      <w:r w:rsidR="00AA3C2B">
        <w:rPr>
          <w:rFonts w:ascii="Arial" w:hAnsi="Arial" w:cs="Arial"/>
          <w:sz w:val="24"/>
          <w:szCs w:val="24"/>
        </w:rPr>
        <w:t>Most importantly</w:t>
      </w:r>
      <w:r w:rsidR="004C4B65">
        <w:rPr>
          <w:rFonts w:ascii="Arial" w:hAnsi="Arial" w:cs="Arial"/>
          <w:sz w:val="24"/>
          <w:szCs w:val="24"/>
        </w:rPr>
        <w:t xml:space="preserve">, </w:t>
      </w:r>
      <w:r w:rsidR="002135EC">
        <w:rPr>
          <w:rFonts w:ascii="Arial" w:hAnsi="Arial" w:cs="Arial"/>
          <w:sz w:val="24"/>
          <w:szCs w:val="24"/>
        </w:rPr>
        <w:t xml:space="preserve">Munich </w:t>
      </w:r>
      <w:r w:rsidR="00CB3BCD">
        <w:rPr>
          <w:rFonts w:ascii="Arial" w:hAnsi="Arial" w:cs="Arial"/>
          <w:sz w:val="24"/>
          <w:szCs w:val="24"/>
        </w:rPr>
        <w:t xml:space="preserve">Gas can easily and </w:t>
      </w:r>
      <w:r w:rsidR="00B11A5E">
        <w:rPr>
          <w:rFonts w:ascii="Arial" w:hAnsi="Arial" w:cs="Arial"/>
          <w:sz w:val="24"/>
          <w:szCs w:val="24"/>
        </w:rPr>
        <w:t xml:space="preserve">effectively </w:t>
      </w:r>
      <w:r w:rsidR="004D7904">
        <w:rPr>
          <w:rFonts w:ascii="Arial" w:hAnsi="Arial" w:cs="Arial"/>
          <w:sz w:val="24"/>
          <w:szCs w:val="24"/>
        </w:rPr>
        <w:t>communicate,</w:t>
      </w:r>
      <w:r w:rsidR="00B11A5E">
        <w:rPr>
          <w:rFonts w:ascii="Arial" w:hAnsi="Arial" w:cs="Arial"/>
          <w:sz w:val="24"/>
          <w:szCs w:val="24"/>
        </w:rPr>
        <w:t xml:space="preserve"> </w:t>
      </w:r>
      <w:r w:rsidR="00F4429E">
        <w:rPr>
          <w:rFonts w:ascii="Arial" w:hAnsi="Arial" w:cs="Arial"/>
          <w:sz w:val="24"/>
          <w:szCs w:val="24"/>
        </w:rPr>
        <w:t>or deal wi</w:t>
      </w:r>
      <w:r w:rsidR="00DA253E">
        <w:rPr>
          <w:rFonts w:ascii="Arial" w:hAnsi="Arial" w:cs="Arial"/>
          <w:sz w:val="24"/>
          <w:szCs w:val="24"/>
        </w:rPr>
        <w:t>th</w:t>
      </w:r>
      <w:r w:rsidR="00F4429E">
        <w:rPr>
          <w:rFonts w:ascii="Arial" w:hAnsi="Arial" w:cs="Arial"/>
          <w:sz w:val="24"/>
          <w:szCs w:val="24"/>
        </w:rPr>
        <w:t xml:space="preserve"> one large </w:t>
      </w:r>
      <w:r w:rsidR="002842C4">
        <w:rPr>
          <w:rFonts w:ascii="Arial" w:hAnsi="Arial" w:cs="Arial"/>
          <w:sz w:val="24"/>
          <w:szCs w:val="24"/>
        </w:rPr>
        <w:t xml:space="preserve">organization rather than lots of </w:t>
      </w:r>
      <w:r w:rsidR="00AB0D66">
        <w:rPr>
          <w:rFonts w:ascii="Arial" w:hAnsi="Arial" w:cs="Arial"/>
          <w:sz w:val="24"/>
          <w:szCs w:val="24"/>
        </w:rPr>
        <w:t xml:space="preserve">small </w:t>
      </w:r>
      <w:r w:rsidR="00687EF1">
        <w:rPr>
          <w:rFonts w:ascii="Arial" w:hAnsi="Arial" w:cs="Arial"/>
          <w:sz w:val="24"/>
          <w:szCs w:val="24"/>
        </w:rPr>
        <w:t>retailers. On</w:t>
      </w:r>
      <w:r w:rsidR="001F4A35">
        <w:rPr>
          <w:rFonts w:ascii="Arial" w:hAnsi="Arial" w:cs="Arial"/>
          <w:sz w:val="24"/>
          <w:szCs w:val="24"/>
        </w:rPr>
        <w:t xml:space="preserve"> the </w:t>
      </w:r>
      <w:r w:rsidR="00FA042D">
        <w:rPr>
          <w:rFonts w:ascii="Arial" w:hAnsi="Arial" w:cs="Arial"/>
          <w:sz w:val="24"/>
          <w:szCs w:val="24"/>
        </w:rPr>
        <w:t xml:space="preserve">other </w:t>
      </w:r>
      <w:r w:rsidR="00B07318">
        <w:rPr>
          <w:rFonts w:ascii="Arial" w:hAnsi="Arial" w:cs="Arial"/>
          <w:sz w:val="24"/>
          <w:szCs w:val="24"/>
        </w:rPr>
        <w:t>hand,</w:t>
      </w:r>
      <w:r w:rsidR="001F4A35">
        <w:rPr>
          <w:rFonts w:ascii="Arial" w:hAnsi="Arial" w:cs="Arial"/>
          <w:sz w:val="24"/>
          <w:szCs w:val="24"/>
        </w:rPr>
        <w:t xml:space="preserve"> </w:t>
      </w:r>
      <w:r w:rsidR="00FC3EAF">
        <w:rPr>
          <w:rFonts w:ascii="Arial" w:hAnsi="Arial" w:cs="Arial"/>
          <w:sz w:val="24"/>
          <w:szCs w:val="24"/>
        </w:rPr>
        <w:t xml:space="preserve">the </w:t>
      </w:r>
      <w:r w:rsidR="001F4A35">
        <w:rPr>
          <w:rFonts w:ascii="Arial" w:hAnsi="Arial" w:cs="Arial"/>
          <w:sz w:val="24"/>
          <w:szCs w:val="24"/>
        </w:rPr>
        <w:t>s</w:t>
      </w:r>
      <w:r w:rsidR="00101608">
        <w:rPr>
          <w:rFonts w:ascii="Arial" w:hAnsi="Arial" w:cs="Arial"/>
          <w:sz w:val="24"/>
          <w:szCs w:val="24"/>
        </w:rPr>
        <w:t xml:space="preserve">upermarket main benefit will be </w:t>
      </w:r>
      <w:r w:rsidR="00E824F4">
        <w:rPr>
          <w:rFonts w:ascii="Arial" w:hAnsi="Arial" w:cs="Arial"/>
          <w:sz w:val="24"/>
          <w:szCs w:val="24"/>
        </w:rPr>
        <w:t>keeping</w:t>
      </w:r>
      <w:r w:rsidR="00101608">
        <w:rPr>
          <w:rFonts w:ascii="Arial" w:hAnsi="Arial" w:cs="Arial"/>
          <w:sz w:val="24"/>
          <w:szCs w:val="24"/>
        </w:rPr>
        <w:t xml:space="preserve"> their </w:t>
      </w:r>
      <w:r w:rsidR="001237B3">
        <w:rPr>
          <w:rFonts w:ascii="Arial" w:hAnsi="Arial" w:cs="Arial"/>
          <w:sz w:val="24"/>
          <w:szCs w:val="24"/>
        </w:rPr>
        <w:t xml:space="preserve">customer </w:t>
      </w:r>
      <w:r w:rsidR="0038596D">
        <w:rPr>
          <w:rFonts w:ascii="Arial" w:hAnsi="Arial" w:cs="Arial"/>
          <w:sz w:val="24"/>
          <w:szCs w:val="24"/>
        </w:rPr>
        <w:t xml:space="preserve">happy </w:t>
      </w:r>
      <w:r w:rsidR="00430408">
        <w:rPr>
          <w:rFonts w:ascii="Arial" w:hAnsi="Arial" w:cs="Arial"/>
          <w:sz w:val="24"/>
          <w:szCs w:val="24"/>
        </w:rPr>
        <w:t xml:space="preserve">by </w:t>
      </w:r>
      <w:r w:rsidR="004803AA">
        <w:rPr>
          <w:rFonts w:ascii="Arial" w:hAnsi="Arial" w:cs="Arial"/>
          <w:sz w:val="24"/>
          <w:szCs w:val="24"/>
        </w:rPr>
        <w:t xml:space="preserve">providing </w:t>
      </w:r>
      <w:r w:rsidR="00231B89">
        <w:rPr>
          <w:rFonts w:ascii="Arial" w:hAnsi="Arial" w:cs="Arial"/>
          <w:sz w:val="24"/>
          <w:szCs w:val="24"/>
        </w:rPr>
        <w:t>effective t</w:t>
      </w:r>
      <w:r w:rsidR="00C5360A">
        <w:rPr>
          <w:rFonts w:ascii="Arial" w:hAnsi="Arial" w:cs="Arial"/>
          <w:sz w:val="24"/>
          <w:szCs w:val="24"/>
        </w:rPr>
        <w:t>ee</w:t>
      </w:r>
      <w:r w:rsidR="00231B89">
        <w:rPr>
          <w:rFonts w:ascii="Arial" w:hAnsi="Arial" w:cs="Arial"/>
          <w:sz w:val="24"/>
          <w:szCs w:val="24"/>
        </w:rPr>
        <w:t>th</w:t>
      </w:r>
      <w:r w:rsidR="004256FD">
        <w:rPr>
          <w:rFonts w:ascii="Arial" w:hAnsi="Arial" w:cs="Arial"/>
          <w:sz w:val="24"/>
          <w:szCs w:val="24"/>
        </w:rPr>
        <w:t xml:space="preserve"> </w:t>
      </w:r>
      <w:r w:rsidR="002D115A">
        <w:rPr>
          <w:rFonts w:ascii="Arial" w:hAnsi="Arial" w:cs="Arial"/>
          <w:sz w:val="24"/>
          <w:szCs w:val="24"/>
        </w:rPr>
        <w:t>whitening new product.</w:t>
      </w:r>
    </w:p>
    <w:p w14:paraId="61F73156" w14:textId="29466818" w:rsidR="00687EF1" w:rsidRDefault="00C5360A" w:rsidP="00687EF1">
      <w:pPr>
        <w:rPr>
          <w:rFonts w:ascii="Arial" w:hAnsi="Arial" w:cs="Arial"/>
          <w:i/>
          <w:iCs/>
          <w:color w:val="000000"/>
          <w:sz w:val="24"/>
          <w:szCs w:val="24"/>
          <w:u w:val="single"/>
          <w:shd w:val="clear" w:color="auto" w:fill="FFFFFF"/>
        </w:rPr>
      </w:pPr>
      <w:r>
        <w:rPr>
          <w:rFonts w:ascii="Arial" w:hAnsi="Arial" w:cs="Arial"/>
          <w:i/>
          <w:iCs/>
          <w:color w:val="000000"/>
          <w:sz w:val="24"/>
          <w:szCs w:val="24"/>
          <w:u w:val="single"/>
          <w:shd w:val="clear" w:color="auto" w:fill="FFFFFF"/>
        </w:rPr>
        <w:t>The b</w:t>
      </w:r>
      <w:r w:rsidR="00687EF1">
        <w:rPr>
          <w:rFonts w:ascii="Arial" w:hAnsi="Arial" w:cs="Arial"/>
          <w:i/>
          <w:iCs/>
          <w:color w:val="000000"/>
          <w:sz w:val="24"/>
          <w:szCs w:val="24"/>
          <w:u w:val="single"/>
          <w:shd w:val="clear" w:color="auto" w:fill="FFFFFF"/>
        </w:rPr>
        <w:t>enefit of stage</w:t>
      </w:r>
      <w:r>
        <w:rPr>
          <w:rFonts w:ascii="Arial" w:hAnsi="Arial" w:cs="Arial"/>
          <w:i/>
          <w:iCs/>
          <w:color w:val="000000"/>
          <w:sz w:val="24"/>
          <w:szCs w:val="24"/>
          <w:u w:val="single"/>
          <w:shd w:val="clear" w:color="auto" w:fill="FFFFFF"/>
        </w:rPr>
        <w:t>-</w:t>
      </w:r>
      <w:r w:rsidR="00687EF1">
        <w:rPr>
          <w:rFonts w:ascii="Arial" w:hAnsi="Arial" w:cs="Arial"/>
          <w:i/>
          <w:iCs/>
          <w:color w:val="000000"/>
          <w:sz w:val="24"/>
          <w:szCs w:val="24"/>
          <w:u w:val="single"/>
          <w:shd w:val="clear" w:color="auto" w:fill="FFFFFF"/>
        </w:rPr>
        <w:t>gate and NPD decision process</w:t>
      </w:r>
      <w:r w:rsidR="00BC1CB5">
        <w:rPr>
          <w:rFonts w:ascii="Arial" w:hAnsi="Arial" w:cs="Arial"/>
          <w:i/>
          <w:iCs/>
          <w:color w:val="000000"/>
          <w:sz w:val="24"/>
          <w:szCs w:val="24"/>
          <w:u w:val="single"/>
          <w:shd w:val="clear" w:color="auto" w:fill="FFFFFF"/>
        </w:rPr>
        <w:t>:</w:t>
      </w:r>
    </w:p>
    <w:p w14:paraId="632C9ED6" w14:textId="6730F8C1" w:rsidR="00687EF1" w:rsidRPr="001A1688" w:rsidRDefault="00B91487" w:rsidP="00687EF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I mention </w:t>
      </w:r>
      <w:r w:rsidR="001D5220">
        <w:rPr>
          <w:rFonts w:ascii="Arial" w:hAnsi="Arial" w:cs="Arial"/>
          <w:sz w:val="24"/>
          <w:szCs w:val="24"/>
        </w:rPr>
        <w:t>before stage</w:t>
      </w:r>
      <w:r w:rsidR="00C5360A">
        <w:rPr>
          <w:rFonts w:ascii="Arial" w:hAnsi="Arial" w:cs="Arial"/>
          <w:sz w:val="24"/>
          <w:szCs w:val="24"/>
        </w:rPr>
        <w:t>-</w:t>
      </w:r>
      <w:r w:rsidR="001D5220">
        <w:rPr>
          <w:rFonts w:ascii="Arial" w:hAnsi="Arial" w:cs="Arial"/>
          <w:sz w:val="24"/>
          <w:szCs w:val="24"/>
        </w:rPr>
        <w:t xml:space="preserve">gate model </w:t>
      </w:r>
      <w:r w:rsidR="006407C5">
        <w:rPr>
          <w:rFonts w:ascii="Arial" w:hAnsi="Arial" w:cs="Arial"/>
          <w:sz w:val="24"/>
          <w:szCs w:val="24"/>
        </w:rPr>
        <w:t xml:space="preserve">in </w:t>
      </w:r>
      <w:r w:rsidR="001F2CAA">
        <w:rPr>
          <w:rFonts w:ascii="Arial" w:hAnsi="Arial" w:cs="Arial"/>
          <w:sz w:val="24"/>
          <w:szCs w:val="24"/>
        </w:rPr>
        <w:t xml:space="preserve">answering </w:t>
      </w:r>
      <w:r w:rsidR="00E05249">
        <w:rPr>
          <w:rFonts w:ascii="Arial" w:hAnsi="Arial" w:cs="Arial"/>
          <w:sz w:val="24"/>
          <w:szCs w:val="24"/>
        </w:rPr>
        <w:t xml:space="preserve">question </w:t>
      </w:r>
      <w:r w:rsidR="001F2CAA">
        <w:rPr>
          <w:rFonts w:ascii="Arial" w:hAnsi="Arial" w:cs="Arial"/>
          <w:sz w:val="24"/>
          <w:szCs w:val="24"/>
        </w:rPr>
        <w:t xml:space="preserve">1 </w:t>
      </w:r>
      <w:r w:rsidR="004935CE">
        <w:rPr>
          <w:rFonts w:ascii="Arial" w:hAnsi="Arial" w:cs="Arial"/>
          <w:sz w:val="24"/>
          <w:szCs w:val="24"/>
        </w:rPr>
        <w:t xml:space="preserve">and here </w:t>
      </w:r>
      <w:r w:rsidR="00175496">
        <w:rPr>
          <w:rFonts w:ascii="Arial" w:hAnsi="Arial" w:cs="Arial"/>
          <w:sz w:val="24"/>
          <w:szCs w:val="24"/>
        </w:rPr>
        <w:t xml:space="preserve">my point is </w:t>
      </w:r>
      <w:r w:rsidR="00F1191B">
        <w:rPr>
          <w:rFonts w:ascii="Arial" w:hAnsi="Arial" w:cs="Arial"/>
          <w:sz w:val="24"/>
          <w:szCs w:val="24"/>
        </w:rPr>
        <w:t>the</w:t>
      </w:r>
      <w:r w:rsidR="00687EF1">
        <w:rPr>
          <w:rFonts w:ascii="Arial" w:hAnsi="Arial" w:cs="Arial"/>
          <w:sz w:val="24"/>
          <w:szCs w:val="24"/>
        </w:rPr>
        <w:t xml:space="preserve"> </w:t>
      </w:r>
      <w:r w:rsidR="00516456">
        <w:rPr>
          <w:rFonts w:ascii="Arial" w:hAnsi="Arial" w:cs="Arial"/>
          <w:sz w:val="24"/>
          <w:szCs w:val="24"/>
        </w:rPr>
        <w:t>advantage of</w:t>
      </w:r>
      <w:r w:rsidR="00687EF1">
        <w:rPr>
          <w:rFonts w:ascii="Arial" w:hAnsi="Arial" w:cs="Arial"/>
          <w:sz w:val="24"/>
          <w:szCs w:val="24"/>
        </w:rPr>
        <w:t xml:space="preserve"> securing entry in terms of </w:t>
      </w:r>
      <w:r w:rsidR="00CA4FCD">
        <w:rPr>
          <w:rFonts w:ascii="Arial" w:hAnsi="Arial" w:cs="Arial"/>
          <w:sz w:val="24"/>
          <w:szCs w:val="24"/>
        </w:rPr>
        <w:t xml:space="preserve">the </w:t>
      </w:r>
      <w:r w:rsidR="00687EF1">
        <w:rPr>
          <w:rFonts w:ascii="Arial" w:hAnsi="Arial" w:cs="Arial"/>
          <w:sz w:val="24"/>
          <w:szCs w:val="24"/>
        </w:rPr>
        <w:t>model (Figure 2), when the product reach gate 4 (Testing &amp; validation), organizations already have places for testing &amp; validation. Beyond that, in the NPD decision process, if the market test need</w:t>
      </w:r>
      <w:r w:rsidR="00177C32">
        <w:rPr>
          <w:rFonts w:ascii="Arial" w:hAnsi="Arial" w:cs="Arial"/>
          <w:sz w:val="24"/>
          <w:szCs w:val="24"/>
        </w:rPr>
        <w:t>s</w:t>
      </w:r>
      <w:r w:rsidR="00687EF1">
        <w:rPr>
          <w:rFonts w:ascii="Arial" w:hAnsi="Arial" w:cs="Arial"/>
          <w:sz w:val="24"/>
          <w:szCs w:val="24"/>
        </w:rPr>
        <w:t xml:space="preserve"> some adjustment in stage 7, they could send </w:t>
      </w:r>
      <w:r w:rsidR="00177C32">
        <w:rPr>
          <w:rFonts w:ascii="Arial" w:hAnsi="Arial" w:cs="Arial"/>
          <w:sz w:val="24"/>
          <w:szCs w:val="24"/>
        </w:rPr>
        <w:t xml:space="preserve">it </w:t>
      </w:r>
      <w:r w:rsidR="00687EF1">
        <w:rPr>
          <w:rFonts w:ascii="Arial" w:hAnsi="Arial" w:cs="Arial"/>
          <w:sz w:val="24"/>
          <w:szCs w:val="24"/>
        </w:rPr>
        <w:t xml:space="preserve">back to R&amp;D for further improvement and continue again (Figure 3).  </w:t>
      </w:r>
    </w:p>
    <w:p w14:paraId="195EB94B" w14:textId="07DFC82D" w:rsidR="00687EF1" w:rsidRDefault="001F4B37" w:rsidP="006343AF">
      <w:pPr>
        <w:rPr>
          <w:rFonts w:ascii="Arial" w:hAnsi="Arial" w:cs="Arial"/>
          <w:sz w:val="24"/>
          <w:szCs w:val="24"/>
        </w:rPr>
      </w:pPr>
      <w:r w:rsidRPr="001F4B37">
        <w:rPr>
          <w:rFonts w:ascii="Arial" w:hAnsi="Arial" w:cs="Arial"/>
          <w:i/>
          <w:iCs/>
          <w:sz w:val="24"/>
          <w:szCs w:val="24"/>
          <w:u w:val="single"/>
        </w:rPr>
        <w:t>B</w:t>
      </w:r>
      <w:r w:rsidR="00B66566" w:rsidRPr="001F4B37">
        <w:rPr>
          <w:rFonts w:ascii="Arial" w:hAnsi="Arial" w:cs="Arial"/>
          <w:i/>
          <w:iCs/>
          <w:sz w:val="24"/>
          <w:szCs w:val="24"/>
          <w:u w:val="single"/>
        </w:rPr>
        <w:t>enefi</w:t>
      </w:r>
      <w:r w:rsidRPr="001F4B37">
        <w:rPr>
          <w:rFonts w:ascii="Arial" w:hAnsi="Arial" w:cs="Arial"/>
          <w:i/>
          <w:iCs/>
          <w:sz w:val="24"/>
          <w:szCs w:val="24"/>
          <w:u w:val="single"/>
        </w:rPr>
        <w:t>t in resisting threats</w:t>
      </w:r>
      <w:r w:rsidR="00BC1CB5">
        <w:rPr>
          <w:rFonts w:ascii="Arial" w:hAnsi="Arial" w:cs="Arial"/>
          <w:i/>
          <w:iCs/>
          <w:sz w:val="24"/>
          <w:szCs w:val="24"/>
          <w:u w:val="single"/>
        </w:rPr>
        <w:t>:</w:t>
      </w:r>
    </w:p>
    <w:p w14:paraId="1219265E" w14:textId="69E19B71" w:rsidR="0096494B" w:rsidRDefault="00FC08B0" w:rsidP="006343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 know that</w:t>
      </w:r>
      <w:r w:rsidR="004655B9">
        <w:rPr>
          <w:rFonts w:ascii="Arial" w:hAnsi="Arial" w:cs="Arial"/>
          <w:sz w:val="24"/>
          <w:szCs w:val="24"/>
        </w:rPr>
        <w:t xml:space="preserve">, as a new product </w:t>
      </w:r>
      <w:r w:rsidR="00A73E83">
        <w:rPr>
          <w:rFonts w:ascii="Arial" w:hAnsi="Arial" w:cs="Arial"/>
          <w:sz w:val="24"/>
          <w:szCs w:val="24"/>
        </w:rPr>
        <w:t xml:space="preserve">organization must face </w:t>
      </w:r>
      <w:r w:rsidR="00E77073">
        <w:rPr>
          <w:rFonts w:ascii="Arial" w:hAnsi="Arial" w:cs="Arial"/>
          <w:sz w:val="24"/>
          <w:szCs w:val="24"/>
        </w:rPr>
        <w:t>some</w:t>
      </w:r>
      <w:r w:rsidR="00A4718A">
        <w:rPr>
          <w:rFonts w:ascii="Arial" w:hAnsi="Arial" w:cs="Arial"/>
          <w:sz w:val="24"/>
          <w:szCs w:val="24"/>
        </w:rPr>
        <w:t xml:space="preserve"> threat </w:t>
      </w:r>
      <w:r w:rsidR="002E1091">
        <w:rPr>
          <w:rFonts w:ascii="Arial" w:hAnsi="Arial" w:cs="Arial"/>
          <w:sz w:val="24"/>
          <w:szCs w:val="24"/>
        </w:rPr>
        <w:t xml:space="preserve">to </w:t>
      </w:r>
      <w:r w:rsidR="00E16E42">
        <w:rPr>
          <w:rFonts w:ascii="Arial" w:hAnsi="Arial" w:cs="Arial"/>
          <w:sz w:val="24"/>
          <w:szCs w:val="24"/>
        </w:rPr>
        <w:t xml:space="preserve">survive or succeed. </w:t>
      </w:r>
      <w:r w:rsidR="003E107A">
        <w:rPr>
          <w:rFonts w:ascii="Arial" w:hAnsi="Arial" w:cs="Arial"/>
          <w:sz w:val="24"/>
          <w:szCs w:val="24"/>
        </w:rPr>
        <w:t xml:space="preserve">Securing </w:t>
      </w:r>
      <w:r w:rsidR="002E4284">
        <w:rPr>
          <w:rFonts w:ascii="Arial" w:hAnsi="Arial" w:cs="Arial"/>
          <w:sz w:val="24"/>
          <w:szCs w:val="24"/>
        </w:rPr>
        <w:t xml:space="preserve">entry with </w:t>
      </w:r>
      <w:r w:rsidR="000F2D01">
        <w:rPr>
          <w:rFonts w:ascii="Arial" w:hAnsi="Arial" w:cs="Arial"/>
          <w:sz w:val="24"/>
          <w:szCs w:val="24"/>
        </w:rPr>
        <w:t>Europe’s leading supper market</w:t>
      </w:r>
      <w:r w:rsidR="001E5DBE">
        <w:rPr>
          <w:rFonts w:ascii="Arial" w:hAnsi="Arial" w:cs="Arial"/>
          <w:sz w:val="24"/>
          <w:szCs w:val="24"/>
        </w:rPr>
        <w:t xml:space="preserve"> will be </w:t>
      </w:r>
      <w:r w:rsidR="000C438F">
        <w:rPr>
          <w:rFonts w:ascii="Arial" w:hAnsi="Arial" w:cs="Arial"/>
          <w:sz w:val="24"/>
          <w:szCs w:val="24"/>
        </w:rPr>
        <w:t xml:space="preserve">beneficial to </w:t>
      </w:r>
      <w:r w:rsidR="00F26B2D" w:rsidRPr="00F26B2D">
        <w:rPr>
          <w:rFonts w:ascii="Arial" w:hAnsi="Arial" w:cs="Arial"/>
          <w:sz w:val="24"/>
          <w:szCs w:val="24"/>
        </w:rPr>
        <w:t>conducting threats</w:t>
      </w:r>
      <w:r w:rsidR="0096494B">
        <w:rPr>
          <w:rFonts w:ascii="Arial" w:hAnsi="Arial" w:cs="Arial"/>
          <w:sz w:val="24"/>
          <w:szCs w:val="24"/>
        </w:rPr>
        <w:t xml:space="preserve"> such as </w:t>
      </w:r>
    </w:p>
    <w:p w14:paraId="71AFCB84" w14:textId="77777777" w:rsidR="00F33A79" w:rsidRDefault="00C169A5" w:rsidP="006343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96494B">
        <w:rPr>
          <w:rFonts w:ascii="Arial" w:hAnsi="Arial" w:cs="Arial"/>
          <w:sz w:val="24"/>
          <w:szCs w:val="24"/>
        </w:rPr>
        <w:t>-</w:t>
      </w:r>
      <w:r w:rsidR="00B14A8F">
        <w:rPr>
          <w:rFonts w:ascii="Arial" w:hAnsi="Arial" w:cs="Arial"/>
          <w:sz w:val="24"/>
          <w:szCs w:val="24"/>
        </w:rPr>
        <w:t>T</w:t>
      </w:r>
      <w:r w:rsidR="006F767E">
        <w:rPr>
          <w:rFonts w:ascii="Arial" w:hAnsi="Arial" w:cs="Arial"/>
          <w:sz w:val="24"/>
          <w:szCs w:val="24"/>
        </w:rPr>
        <w:t xml:space="preserve">hreats of new entry, </w:t>
      </w:r>
    </w:p>
    <w:p w14:paraId="0523884C" w14:textId="77777777" w:rsidR="00F33A79" w:rsidRDefault="00F33A79" w:rsidP="006343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</w:t>
      </w:r>
      <w:r w:rsidR="006F767E">
        <w:rPr>
          <w:rFonts w:ascii="Arial" w:hAnsi="Arial" w:cs="Arial"/>
          <w:sz w:val="24"/>
          <w:szCs w:val="24"/>
        </w:rPr>
        <w:t xml:space="preserve"> </w:t>
      </w:r>
      <w:r w:rsidR="00400BEC">
        <w:rPr>
          <w:rFonts w:ascii="Arial" w:hAnsi="Arial" w:cs="Arial"/>
          <w:sz w:val="24"/>
          <w:szCs w:val="24"/>
        </w:rPr>
        <w:t xml:space="preserve">Bargain power of </w:t>
      </w:r>
      <w:r w:rsidR="00066BD3">
        <w:rPr>
          <w:rFonts w:ascii="Arial" w:hAnsi="Arial" w:cs="Arial"/>
          <w:sz w:val="24"/>
          <w:szCs w:val="24"/>
        </w:rPr>
        <w:t>buyers,</w:t>
      </w:r>
    </w:p>
    <w:p w14:paraId="6B8F4258" w14:textId="3F3088AD" w:rsidR="009D798E" w:rsidRDefault="00F33A79" w:rsidP="006343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</w:t>
      </w:r>
      <w:r w:rsidR="00066BD3">
        <w:rPr>
          <w:rFonts w:ascii="Arial" w:hAnsi="Arial" w:cs="Arial"/>
          <w:sz w:val="24"/>
          <w:szCs w:val="24"/>
        </w:rPr>
        <w:t xml:space="preserve"> Threats of </w:t>
      </w:r>
      <w:r w:rsidR="00C45946">
        <w:rPr>
          <w:rFonts w:ascii="Arial" w:hAnsi="Arial" w:cs="Arial"/>
          <w:sz w:val="24"/>
          <w:szCs w:val="24"/>
        </w:rPr>
        <w:t xml:space="preserve">a </w:t>
      </w:r>
      <w:r w:rsidR="002D1E4C">
        <w:rPr>
          <w:rFonts w:ascii="Arial" w:hAnsi="Arial" w:cs="Arial"/>
          <w:sz w:val="24"/>
          <w:szCs w:val="24"/>
        </w:rPr>
        <w:t>substitute product</w:t>
      </w:r>
      <w:r w:rsidR="00175204">
        <w:rPr>
          <w:rFonts w:ascii="Arial" w:hAnsi="Arial" w:cs="Arial"/>
          <w:sz w:val="24"/>
          <w:szCs w:val="24"/>
        </w:rPr>
        <w:t xml:space="preserve">. </w:t>
      </w:r>
    </w:p>
    <w:p w14:paraId="1D3A7B64" w14:textId="26683C58" w:rsidR="00BC1CB5" w:rsidRPr="00BC1CB5" w:rsidRDefault="00BC1CB5" w:rsidP="006343AF">
      <w:pPr>
        <w:rPr>
          <w:rFonts w:ascii="Arial" w:hAnsi="Arial" w:cs="Arial"/>
          <w:i/>
          <w:iCs/>
          <w:sz w:val="24"/>
          <w:szCs w:val="24"/>
          <w:u w:val="single"/>
        </w:rPr>
      </w:pPr>
      <w:r>
        <w:rPr>
          <w:rFonts w:ascii="Arial" w:hAnsi="Arial" w:cs="Arial"/>
          <w:i/>
          <w:iCs/>
          <w:sz w:val="24"/>
          <w:szCs w:val="24"/>
          <w:u w:val="single"/>
        </w:rPr>
        <w:t>Disadvantage:</w:t>
      </w:r>
    </w:p>
    <w:p w14:paraId="20CF1D9E" w14:textId="79EBBA15" w:rsidR="001B0B67" w:rsidRDefault="00FD0F19" w:rsidP="006343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731989">
        <w:rPr>
          <w:rFonts w:ascii="Arial" w:hAnsi="Arial" w:cs="Arial"/>
          <w:sz w:val="24"/>
          <w:szCs w:val="24"/>
        </w:rPr>
        <w:t xml:space="preserve">here be will </w:t>
      </w:r>
      <w:r w:rsidR="00C45946">
        <w:rPr>
          <w:rFonts w:ascii="Arial" w:hAnsi="Arial" w:cs="Arial"/>
          <w:sz w:val="24"/>
          <w:szCs w:val="24"/>
        </w:rPr>
        <w:t xml:space="preserve">a </w:t>
      </w:r>
      <w:r w:rsidR="00905A23">
        <w:rPr>
          <w:rFonts w:ascii="Arial" w:hAnsi="Arial" w:cs="Arial"/>
          <w:sz w:val="24"/>
          <w:szCs w:val="24"/>
        </w:rPr>
        <w:t>few</w:t>
      </w:r>
      <w:r w:rsidR="001C1E90">
        <w:rPr>
          <w:rFonts w:ascii="Arial" w:hAnsi="Arial" w:cs="Arial"/>
          <w:sz w:val="24"/>
          <w:szCs w:val="24"/>
        </w:rPr>
        <w:t xml:space="preserve"> disadvantages as well </w:t>
      </w:r>
      <w:r w:rsidR="001772D4">
        <w:rPr>
          <w:rFonts w:ascii="Arial" w:hAnsi="Arial" w:cs="Arial"/>
          <w:sz w:val="24"/>
          <w:szCs w:val="24"/>
        </w:rPr>
        <w:t xml:space="preserve">in securing entry </w:t>
      </w:r>
      <w:r w:rsidR="005611FA">
        <w:rPr>
          <w:rFonts w:ascii="Arial" w:hAnsi="Arial" w:cs="Arial"/>
          <w:sz w:val="24"/>
          <w:szCs w:val="24"/>
        </w:rPr>
        <w:t xml:space="preserve">with </w:t>
      </w:r>
      <w:r w:rsidR="00C45946">
        <w:rPr>
          <w:rFonts w:ascii="Arial" w:hAnsi="Arial" w:cs="Arial"/>
          <w:sz w:val="24"/>
          <w:szCs w:val="24"/>
        </w:rPr>
        <w:t xml:space="preserve">a </w:t>
      </w:r>
      <w:r w:rsidR="005611FA">
        <w:rPr>
          <w:rFonts w:ascii="Arial" w:hAnsi="Arial" w:cs="Arial"/>
          <w:sz w:val="24"/>
          <w:szCs w:val="24"/>
        </w:rPr>
        <w:t xml:space="preserve">big </w:t>
      </w:r>
      <w:r w:rsidR="00AC35FB">
        <w:rPr>
          <w:rFonts w:ascii="Arial" w:hAnsi="Arial" w:cs="Arial"/>
          <w:sz w:val="24"/>
          <w:szCs w:val="24"/>
        </w:rPr>
        <w:t>supermarket</w:t>
      </w:r>
      <w:r w:rsidR="00CB1A1E">
        <w:rPr>
          <w:rFonts w:ascii="Arial" w:hAnsi="Arial" w:cs="Arial"/>
          <w:sz w:val="24"/>
          <w:szCs w:val="24"/>
        </w:rPr>
        <w:t xml:space="preserve">, such as </w:t>
      </w:r>
      <w:r w:rsidR="00187A17">
        <w:rPr>
          <w:rFonts w:ascii="Arial" w:hAnsi="Arial" w:cs="Arial"/>
          <w:sz w:val="24"/>
          <w:szCs w:val="24"/>
        </w:rPr>
        <w:t>profit share</w:t>
      </w:r>
      <w:r w:rsidR="00463C92">
        <w:rPr>
          <w:rFonts w:ascii="Arial" w:hAnsi="Arial" w:cs="Arial"/>
          <w:sz w:val="24"/>
          <w:szCs w:val="24"/>
        </w:rPr>
        <w:t xml:space="preserve"> and beyond that </w:t>
      </w:r>
      <w:r w:rsidR="005768CD">
        <w:rPr>
          <w:rFonts w:ascii="Arial" w:hAnsi="Arial" w:cs="Arial"/>
          <w:sz w:val="24"/>
          <w:szCs w:val="24"/>
        </w:rPr>
        <w:t xml:space="preserve">product </w:t>
      </w:r>
      <w:r w:rsidR="00A43B76">
        <w:rPr>
          <w:rFonts w:ascii="Arial" w:hAnsi="Arial" w:cs="Arial"/>
          <w:sz w:val="24"/>
          <w:szCs w:val="24"/>
        </w:rPr>
        <w:t xml:space="preserve">distributing, </w:t>
      </w:r>
      <w:r w:rsidR="005768CD">
        <w:rPr>
          <w:rFonts w:ascii="Arial" w:hAnsi="Arial" w:cs="Arial"/>
          <w:sz w:val="24"/>
          <w:szCs w:val="24"/>
        </w:rPr>
        <w:t>s</w:t>
      </w:r>
      <w:r w:rsidR="00D944C1">
        <w:rPr>
          <w:rFonts w:ascii="Arial" w:hAnsi="Arial" w:cs="Arial"/>
          <w:sz w:val="24"/>
          <w:szCs w:val="24"/>
        </w:rPr>
        <w:t>hel</w:t>
      </w:r>
      <w:r w:rsidR="00C45946">
        <w:rPr>
          <w:rFonts w:ascii="Arial" w:hAnsi="Arial" w:cs="Arial"/>
          <w:sz w:val="24"/>
          <w:szCs w:val="24"/>
        </w:rPr>
        <w:t>v</w:t>
      </w:r>
      <w:r w:rsidR="00D944C1">
        <w:rPr>
          <w:rFonts w:ascii="Arial" w:hAnsi="Arial" w:cs="Arial"/>
          <w:sz w:val="24"/>
          <w:szCs w:val="24"/>
        </w:rPr>
        <w:t>ing</w:t>
      </w:r>
      <w:r w:rsidR="00A43B76">
        <w:rPr>
          <w:rFonts w:ascii="Arial" w:hAnsi="Arial" w:cs="Arial"/>
          <w:sz w:val="24"/>
          <w:szCs w:val="24"/>
        </w:rPr>
        <w:t xml:space="preserve"> and </w:t>
      </w:r>
      <w:r w:rsidR="003C370B">
        <w:rPr>
          <w:rFonts w:ascii="Arial" w:hAnsi="Arial" w:cs="Arial"/>
          <w:sz w:val="24"/>
          <w:szCs w:val="24"/>
        </w:rPr>
        <w:t>promot</w:t>
      </w:r>
      <w:r w:rsidR="00C0740F">
        <w:rPr>
          <w:rFonts w:ascii="Arial" w:hAnsi="Arial" w:cs="Arial"/>
          <w:sz w:val="24"/>
          <w:szCs w:val="24"/>
        </w:rPr>
        <w:t>ion</w:t>
      </w:r>
      <w:r w:rsidR="003C370B">
        <w:rPr>
          <w:rFonts w:ascii="Arial" w:hAnsi="Arial" w:cs="Arial"/>
          <w:sz w:val="24"/>
          <w:szCs w:val="24"/>
        </w:rPr>
        <w:t xml:space="preserve"> mainly depend on </w:t>
      </w:r>
      <w:r w:rsidR="00C45946">
        <w:rPr>
          <w:rFonts w:ascii="Arial" w:hAnsi="Arial" w:cs="Arial"/>
          <w:sz w:val="24"/>
          <w:szCs w:val="24"/>
        </w:rPr>
        <w:t xml:space="preserve">the </w:t>
      </w:r>
      <w:r w:rsidR="00410379">
        <w:rPr>
          <w:rFonts w:ascii="Arial" w:hAnsi="Arial" w:cs="Arial"/>
          <w:sz w:val="24"/>
          <w:szCs w:val="24"/>
        </w:rPr>
        <w:t>big supermarket</w:t>
      </w:r>
      <w:r w:rsidR="00232451">
        <w:rPr>
          <w:rFonts w:ascii="Arial" w:hAnsi="Arial" w:cs="Arial"/>
          <w:sz w:val="24"/>
          <w:szCs w:val="24"/>
        </w:rPr>
        <w:t xml:space="preserve">. </w:t>
      </w:r>
    </w:p>
    <w:p w14:paraId="334A1A81" w14:textId="77777777" w:rsidR="00781AA6" w:rsidRDefault="00781AA6" w:rsidP="00781AA6">
      <w:pPr>
        <w:rPr>
          <w:rFonts w:ascii="Arial" w:hAnsi="Arial" w:cs="Arial"/>
          <w:i/>
          <w:iCs/>
          <w:sz w:val="24"/>
          <w:szCs w:val="24"/>
          <w:u w:val="single"/>
        </w:rPr>
      </w:pPr>
      <w:r w:rsidRPr="00F501C3">
        <w:rPr>
          <w:rFonts w:ascii="Arial" w:hAnsi="Arial" w:cs="Arial"/>
          <w:i/>
          <w:iCs/>
          <w:sz w:val="24"/>
          <w:szCs w:val="24"/>
          <w:u w:val="single"/>
        </w:rPr>
        <w:t>System thinking</w:t>
      </w:r>
      <w:r>
        <w:rPr>
          <w:rFonts w:ascii="Arial" w:hAnsi="Arial" w:cs="Arial"/>
          <w:i/>
          <w:iCs/>
          <w:sz w:val="24"/>
          <w:szCs w:val="24"/>
          <w:u w:val="single"/>
        </w:rPr>
        <w:t>:</w:t>
      </w:r>
    </w:p>
    <w:p w14:paraId="1FFC7611" w14:textId="75F3F796" w:rsidR="00781AA6" w:rsidRDefault="00334530" w:rsidP="00781AA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I </w:t>
      </w:r>
      <w:r w:rsidR="003F10C8">
        <w:rPr>
          <w:rFonts w:ascii="Arial" w:hAnsi="Arial" w:cs="Arial"/>
          <w:sz w:val="24"/>
          <w:szCs w:val="24"/>
        </w:rPr>
        <w:t xml:space="preserve">have mentioned before </w:t>
      </w:r>
      <w:r w:rsidR="00F240A4">
        <w:rPr>
          <w:rFonts w:ascii="Arial" w:hAnsi="Arial" w:cs="Arial"/>
          <w:sz w:val="24"/>
          <w:szCs w:val="24"/>
        </w:rPr>
        <w:t>system thinking is all the connection</w:t>
      </w:r>
      <w:r w:rsidR="001C0596">
        <w:rPr>
          <w:rFonts w:ascii="Arial" w:hAnsi="Arial" w:cs="Arial"/>
          <w:sz w:val="24"/>
          <w:szCs w:val="24"/>
        </w:rPr>
        <w:t>s</w:t>
      </w:r>
      <w:r w:rsidR="00F240A4">
        <w:rPr>
          <w:rFonts w:ascii="Arial" w:hAnsi="Arial" w:cs="Arial"/>
          <w:sz w:val="24"/>
          <w:szCs w:val="24"/>
        </w:rPr>
        <w:t xml:space="preserve"> </w:t>
      </w:r>
      <w:r w:rsidR="001C0596">
        <w:rPr>
          <w:rFonts w:ascii="Arial" w:hAnsi="Arial" w:cs="Arial"/>
          <w:sz w:val="24"/>
          <w:szCs w:val="24"/>
        </w:rPr>
        <w:t xml:space="preserve">in terms of </w:t>
      </w:r>
      <w:r w:rsidR="001B4302">
        <w:rPr>
          <w:rFonts w:ascii="Arial" w:hAnsi="Arial" w:cs="Arial"/>
          <w:sz w:val="24"/>
          <w:szCs w:val="24"/>
        </w:rPr>
        <w:t>product/business success</w:t>
      </w:r>
      <w:r w:rsidR="00002005">
        <w:rPr>
          <w:rFonts w:ascii="Arial" w:hAnsi="Arial" w:cs="Arial"/>
          <w:sz w:val="24"/>
          <w:szCs w:val="24"/>
        </w:rPr>
        <w:t>, here I am pointing out</w:t>
      </w:r>
      <w:r w:rsidR="00781AA6">
        <w:rPr>
          <w:rFonts w:ascii="Arial" w:hAnsi="Arial" w:cs="Arial"/>
          <w:sz w:val="24"/>
          <w:szCs w:val="24"/>
        </w:rPr>
        <w:t xml:space="preserve"> securing entry with Europe’s giant supermarket makes easy and effective some of those connections for Munich gas, e.g., product distribution, promotions, customer feedback, customer service and so on.</w:t>
      </w:r>
    </w:p>
    <w:p w14:paraId="0A39F768" w14:textId="145DC244" w:rsidR="00410379" w:rsidRDefault="00410379" w:rsidP="00781AA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Although</w:t>
      </w:r>
      <w:r w:rsidR="00905A23">
        <w:rPr>
          <w:rFonts w:ascii="Arial" w:hAnsi="Arial" w:cs="Arial"/>
          <w:sz w:val="24"/>
          <w:szCs w:val="24"/>
        </w:rPr>
        <w:t xml:space="preserve"> there are few dis</w:t>
      </w:r>
      <w:r w:rsidR="00C67C0F">
        <w:rPr>
          <w:rFonts w:ascii="Arial" w:hAnsi="Arial" w:cs="Arial"/>
          <w:sz w:val="24"/>
          <w:szCs w:val="24"/>
        </w:rPr>
        <w:t xml:space="preserve">advantages </w:t>
      </w:r>
      <w:r w:rsidR="00C0740F">
        <w:rPr>
          <w:rFonts w:ascii="Arial" w:hAnsi="Arial" w:cs="Arial"/>
          <w:sz w:val="24"/>
          <w:szCs w:val="24"/>
        </w:rPr>
        <w:t>to</w:t>
      </w:r>
      <w:r w:rsidR="00C67C0F">
        <w:rPr>
          <w:rFonts w:ascii="Arial" w:hAnsi="Arial" w:cs="Arial"/>
          <w:sz w:val="24"/>
          <w:szCs w:val="24"/>
        </w:rPr>
        <w:t xml:space="preserve"> </w:t>
      </w:r>
      <w:r w:rsidR="00890226">
        <w:rPr>
          <w:rFonts w:ascii="Arial" w:hAnsi="Arial" w:cs="Arial"/>
          <w:sz w:val="24"/>
          <w:szCs w:val="24"/>
        </w:rPr>
        <w:t>s</w:t>
      </w:r>
      <w:r w:rsidR="001C06CE">
        <w:rPr>
          <w:rFonts w:ascii="Arial" w:hAnsi="Arial" w:cs="Arial"/>
          <w:sz w:val="24"/>
          <w:szCs w:val="24"/>
        </w:rPr>
        <w:t xml:space="preserve">ecuring </w:t>
      </w:r>
      <w:r w:rsidR="002A502A">
        <w:rPr>
          <w:rFonts w:ascii="Arial" w:hAnsi="Arial" w:cs="Arial"/>
          <w:sz w:val="24"/>
          <w:szCs w:val="24"/>
        </w:rPr>
        <w:t xml:space="preserve">entry with </w:t>
      </w:r>
      <w:r w:rsidR="00E2598B">
        <w:rPr>
          <w:rFonts w:ascii="Arial" w:hAnsi="Arial" w:cs="Arial"/>
          <w:sz w:val="24"/>
          <w:szCs w:val="24"/>
        </w:rPr>
        <w:t>Europ</w:t>
      </w:r>
      <w:r w:rsidR="00517977">
        <w:rPr>
          <w:rFonts w:ascii="Arial" w:hAnsi="Arial" w:cs="Arial"/>
          <w:sz w:val="24"/>
          <w:szCs w:val="24"/>
        </w:rPr>
        <w:t>’s</w:t>
      </w:r>
      <w:r w:rsidR="00E2598B">
        <w:rPr>
          <w:rFonts w:ascii="Arial" w:hAnsi="Arial" w:cs="Arial"/>
          <w:sz w:val="24"/>
          <w:szCs w:val="24"/>
        </w:rPr>
        <w:t xml:space="preserve"> le</w:t>
      </w:r>
      <w:r w:rsidR="00517977">
        <w:rPr>
          <w:rFonts w:ascii="Arial" w:hAnsi="Arial" w:cs="Arial"/>
          <w:sz w:val="24"/>
          <w:szCs w:val="24"/>
        </w:rPr>
        <w:t>a</w:t>
      </w:r>
      <w:r w:rsidR="00E2598B">
        <w:rPr>
          <w:rFonts w:ascii="Arial" w:hAnsi="Arial" w:cs="Arial"/>
          <w:sz w:val="24"/>
          <w:szCs w:val="24"/>
        </w:rPr>
        <w:t>ding</w:t>
      </w:r>
      <w:r w:rsidR="00C67C0F">
        <w:rPr>
          <w:rFonts w:ascii="Arial" w:hAnsi="Arial" w:cs="Arial"/>
          <w:sz w:val="24"/>
          <w:szCs w:val="24"/>
        </w:rPr>
        <w:t xml:space="preserve">, </w:t>
      </w:r>
      <w:r w:rsidR="00B94AA7">
        <w:rPr>
          <w:rFonts w:ascii="Arial" w:hAnsi="Arial" w:cs="Arial"/>
          <w:sz w:val="24"/>
          <w:szCs w:val="24"/>
        </w:rPr>
        <w:t xml:space="preserve">my suggestion is Munich Gas </w:t>
      </w:r>
      <w:r w:rsidR="006417A7">
        <w:rPr>
          <w:rFonts w:ascii="Arial" w:hAnsi="Arial" w:cs="Arial"/>
          <w:sz w:val="24"/>
          <w:szCs w:val="24"/>
        </w:rPr>
        <w:t>should secu</w:t>
      </w:r>
      <w:r w:rsidR="00295397">
        <w:rPr>
          <w:rFonts w:ascii="Arial" w:hAnsi="Arial" w:cs="Arial"/>
          <w:sz w:val="24"/>
          <w:szCs w:val="24"/>
        </w:rPr>
        <w:t xml:space="preserve">re entry with leading </w:t>
      </w:r>
      <w:r w:rsidR="000D4152">
        <w:rPr>
          <w:rFonts w:ascii="Arial" w:hAnsi="Arial" w:cs="Arial"/>
          <w:sz w:val="24"/>
          <w:szCs w:val="24"/>
        </w:rPr>
        <w:t xml:space="preserve">Europe’s supermarket because of </w:t>
      </w:r>
      <w:r w:rsidR="00ED0C7E">
        <w:rPr>
          <w:rFonts w:ascii="Arial" w:hAnsi="Arial" w:cs="Arial"/>
          <w:sz w:val="24"/>
          <w:szCs w:val="24"/>
        </w:rPr>
        <w:t xml:space="preserve">the </w:t>
      </w:r>
      <w:r w:rsidR="004F2AEB">
        <w:rPr>
          <w:rFonts w:ascii="Arial" w:hAnsi="Arial" w:cs="Arial"/>
          <w:sz w:val="24"/>
          <w:szCs w:val="24"/>
        </w:rPr>
        <w:t xml:space="preserve">bigger picture </w:t>
      </w:r>
      <w:r w:rsidR="00D15B73">
        <w:rPr>
          <w:rFonts w:ascii="Arial" w:hAnsi="Arial" w:cs="Arial"/>
          <w:sz w:val="24"/>
          <w:szCs w:val="24"/>
        </w:rPr>
        <w:t xml:space="preserve">or </w:t>
      </w:r>
      <w:r w:rsidR="00B40111">
        <w:rPr>
          <w:rFonts w:ascii="Arial" w:hAnsi="Arial" w:cs="Arial"/>
          <w:sz w:val="24"/>
          <w:szCs w:val="24"/>
        </w:rPr>
        <w:t xml:space="preserve">system thinking for </w:t>
      </w:r>
      <w:r w:rsidR="00872093">
        <w:rPr>
          <w:rFonts w:ascii="Arial" w:hAnsi="Arial" w:cs="Arial"/>
          <w:sz w:val="24"/>
          <w:szCs w:val="24"/>
        </w:rPr>
        <w:t>product success and long-term benefit.</w:t>
      </w:r>
      <w:r w:rsidR="00C67C0F">
        <w:rPr>
          <w:rFonts w:ascii="Arial" w:hAnsi="Arial" w:cs="Arial"/>
          <w:sz w:val="24"/>
          <w:szCs w:val="24"/>
        </w:rPr>
        <w:t xml:space="preserve"> </w:t>
      </w:r>
    </w:p>
    <w:p w14:paraId="2A00CD0D" w14:textId="77777777" w:rsidR="00184FDE" w:rsidRDefault="00184FDE" w:rsidP="006343AF">
      <w:pPr>
        <w:rPr>
          <w:rFonts w:ascii="Arial" w:hAnsi="Arial" w:cs="Arial"/>
          <w:sz w:val="24"/>
          <w:szCs w:val="24"/>
        </w:rPr>
      </w:pPr>
    </w:p>
    <w:p w14:paraId="5E012BE5" w14:textId="5A6A24AF" w:rsidR="006343AF" w:rsidRPr="006343AF" w:rsidRDefault="00D16CAA" w:rsidP="006343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</w:t>
      </w:r>
    </w:p>
    <w:p w14:paraId="676D1860" w14:textId="6537F561" w:rsidR="00162483" w:rsidRPr="00993FBC" w:rsidRDefault="002809A2" w:rsidP="00162483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r w:rsidRPr="0046294B">
        <w:rPr>
          <w:rFonts w:ascii="Arial" w:hAnsi="Arial" w:cs="Arial"/>
          <w:b/>
          <w:bCs/>
          <w:i/>
          <w:iCs/>
          <w:u w:val="single"/>
        </w:rPr>
        <w:t>How can the firm reassure uneasy consumers about the safety of plasma in their mouth?</w:t>
      </w:r>
    </w:p>
    <w:p w14:paraId="22FC1366" w14:textId="77777777" w:rsidR="00264E2F" w:rsidRPr="00264E2F" w:rsidRDefault="00264E2F" w:rsidP="00264E2F">
      <w:pPr>
        <w:rPr>
          <w:rFonts w:ascii="Arial" w:hAnsi="Arial" w:cs="Arial"/>
          <w:sz w:val="24"/>
          <w:szCs w:val="24"/>
        </w:rPr>
      </w:pPr>
      <w:r w:rsidRPr="00264E2F">
        <w:rPr>
          <w:rStyle w:val="t"/>
          <w:rFonts w:ascii="Arial" w:hAnsi="Arial" w:cs="Arial"/>
          <w:b/>
          <w:bCs/>
          <w:color w:val="000000"/>
          <w:sz w:val="24"/>
          <w:szCs w:val="24"/>
          <w:u w:val="single"/>
          <w:bdr w:val="none" w:sz="0" w:space="0" w:color="auto" w:frame="1"/>
          <w:shd w:val="clear" w:color="auto" w:fill="FFFFFF"/>
        </w:rPr>
        <w:t>Answer</w:t>
      </w:r>
      <w:r w:rsidRPr="00264E2F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: </w:t>
      </w:r>
      <w:r w:rsidRPr="00264E2F">
        <w:rPr>
          <w:rFonts w:ascii="Arial" w:hAnsi="Arial" w:cs="Arial"/>
          <w:sz w:val="24"/>
          <w:szCs w:val="24"/>
        </w:rPr>
        <w:t xml:space="preserve"> </w:t>
      </w:r>
    </w:p>
    <w:p w14:paraId="5D2B9775" w14:textId="55C0B074" w:rsidR="009A3CF7" w:rsidRPr="00993FBC" w:rsidRDefault="004D07F0" w:rsidP="00993F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thin</w:t>
      </w:r>
      <w:r w:rsidR="001C3208">
        <w:rPr>
          <w:rFonts w:ascii="Arial" w:hAnsi="Arial" w:cs="Arial"/>
          <w:sz w:val="24"/>
          <w:szCs w:val="24"/>
        </w:rPr>
        <w:t xml:space="preserve">k </w:t>
      </w:r>
      <w:r w:rsidR="00EF5B5B">
        <w:rPr>
          <w:rFonts w:ascii="Arial" w:hAnsi="Arial" w:cs="Arial"/>
          <w:sz w:val="24"/>
          <w:szCs w:val="24"/>
        </w:rPr>
        <w:t xml:space="preserve">Munich gas </w:t>
      </w:r>
      <w:r w:rsidR="004C7785">
        <w:rPr>
          <w:rFonts w:ascii="Arial" w:hAnsi="Arial" w:cs="Arial"/>
          <w:sz w:val="24"/>
          <w:szCs w:val="24"/>
        </w:rPr>
        <w:t>need to</w:t>
      </w:r>
      <w:r w:rsidR="00EF5B5B">
        <w:rPr>
          <w:rFonts w:ascii="Arial" w:hAnsi="Arial" w:cs="Arial"/>
          <w:sz w:val="24"/>
          <w:szCs w:val="24"/>
        </w:rPr>
        <w:t xml:space="preserve"> take </w:t>
      </w:r>
      <w:r w:rsidR="007B6E33">
        <w:rPr>
          <w:rFonts w:ascii="Arial" w:hAnsi="Arial" w:cs="Arial"/>
          <w:sz w:val="24"/>
          <w:szCs w:val="24"/>
        </w:rPr>
        <w:t xml:space="preserve">some </w:t>
      </w:r>
      <w:r w:rsidR="00F37291">
        <w:rPr>
          <w:rFonts w:ascii="Arial" w:hAnsi="Arial" w:cs="Arial"/>
          <w:sz w:val="24"/>
          <w:szCs w:val="24"/>
        </w:rPr>
        <w:t>serious initiative</w:t>
      </w:r>
      <w:r w:rsidR="007B6E33">
        <w:rPr>
          <w:rFonts w:ascii="Arial" w:hAnsi="Arial" w:cs="Arial"/>
          <w:sz w:val="24"/>
          <w:szCs w:val="24"/>
        </w:rPr>
        <w:t>s</w:t>
      </w:r>
      <w:r w:rsidR="00FC59C3">
        <w:rPr>
          <w:rFonts w:ascii="Arial" w:hAnsi="Arial" w:cs="Arial"/>
          <w:sz w:val="24"/>
          <w:szCs w:val="24"/>
        </w:rPr>
        <w:t xml:space="preserve"> </w:t>
      </w:r>
      <w:r w:rsidR="000A3EE2">
        <w:rPr>
          <w:rFonts w:ascii="Arial" w:hAnsi="Arial" w:cs="Arial"/>
          <w:sz w:val="24"/>
          <w:szCs w:val="24"/>
        </w:rPr>
        <w:t xml:space="preserve">in </w:t>
      </w:r>
      <w:r w:rsidR="002126E2">
        <w:rPr>
          <w:rFonts w:ascii="Arial" w:hAnsi="Arial" w:cs="Arial"/>
          <w:sz w:val="24"/>
          <w:szCs w:val="24"/>
        </w:rPr>
        <w:t xml:space="preserve">terms of </w:t>
      </w:r>
      <w:r w:rsidR="002A352D">
        <w:rPr>
          <w:rFonts w:ascii="Arial" w:hAnsi="Arial" w:cs="Arial"/>
          <w:sz w:val="24"/>
          <w:szCs w:val="24"/>
        </w:rPr>
        <w:t xml:space="preserve">CRM and CEM </w:t>
      </w:r>
      <w:r w:rsidR="004E1425">
        <w:rPr>
          <w:rFonts w:ascii="Arial" w:hAnsi="Arial" w:cs="Arial"/>
          <w:sz w:val="24"/>
          <w:szCs w:val="24"/>
        </w:rPr>
        <w:t>t</w:t>
      </w:r>
      <w:r w:rsidR="00F402AE">
        <w:rPr>
          <w:rFonts w:ascii="Arial" w:hAnsi="Arial" w:cs="Arial"/>
          <w:sz w:val="24"/>
          <w:szCs w:val="24"/>
        </w:rPr>
        <w:t xml:space="preserve">o </w:t>
      </w:r>
      <w:r w:rsidR="006D5FC8">
        <w:rPr>
          <w:rFonts w:ascii="Arial" w:hAnsi="Arial" w:cs="Arial"/>
          <w:sz w:val="24"/>
          <w:szCs w:val="24"/>
        </w:rPr>
        <w:t>get leadershi</w:t>
      </w:r>
      <w:r w:rsidR="00216566">
        <w:rPr>
          <w:rFonts w:ascii="Arial" w:hAnsi="Arial" w:cs="Arial"/>
          <w:sz w:val="24"/>
          <w:szCs w:val="24"/>
        </w:rPr>
        <w:t xml:space="preserve">p in the market, </w:t>
      </w:r>
      <w:r w:rsidR="006816A5">
        <w:rPr>
          <w:rFonts w:ascii="Arial" w:hAnsi="Arial" w:cs="Arial"/>
          <w:sz w:val="24"/>
          <w:szCs w:val="24"/>
        </w:rPr>
        <w:t xml:space="preserve">because of </w:t>
      </w:r>
      <w:r w:rsidR="00690D3A">
        <w:rPr>
          <w:rFonts w:ascii="Arial" w:hAnsi="Arial" w:cs="Arial"/>
          <w:sz w:val="24"/>
          <w:szCs w:val="24"/>
        </w:rPr>
        <w:t xml:space="preserve">the </w:t>
      </w:r>
      <w:r w:rsidR="006816A5">
        <w:rPr>
          <w:rFonts w:ascii="Arial" w:hAnsi="Arial" w:cs="Arial"/>
          <w:sz w:val="24"/>
          <w:szCs w:val="24"/>
        </w:rPr>
        <w:t xml:space="preserve">nature of </w:t>
      </w:r>
      <w:r w:rsidR="00701C21">
        <w:rPr>
          <w:rFonts w:ascii="Arial" w:hAnsi="Arial" w:cs="Arial"/>
          <w:sz w:val="24"/>
          <w:szCs w:val="24"/>
        </w:rPr>
        <w:t>the</w:t>
      </w:r>
      <w:r w:rsidR="00FE1CD4">
        <w:rPr>
          <w:rFonts w:ascii="Arial" w:hAnsi="Arial" w:cs="Arial"/>
          <w:sz w:val="24"/>
          <w:szCs w:val="24"/>
        </w:rPr>
        <w:t xml:space="preserve"> product innovation</w:t>
      </w:r>
      <w:r w:rsidR="009A79B3">
        <w:rPr>
          <w:rFonts w:ascii="Arial" w:hAnsi="Arial" w:cs="Arial"/>
          <w:sz w:val="24"/>
          <w:szCs w:val="24"/>
        </w:rPr>
        <w:t xml:space="preserve"> (technology push</w:t>
      </w:r>
      <w:r w:rsidR="00DB306F">
        <w:rPr>
          <w:rFonts w:ascii="Arial" w:hAnsi="Arial" w:cs="Arial"/>
          <w:sz w:val="24"/>
          <w:szCs w:val="24"/>
        </w:rPr>
        <w:t xml:space="preserve"> innovation)</w:t>
      </w:r>
      <w:r w:rsidR="006C03B1">
        <w:rPr>
          <w:rFonts w:ascii="Arial" w:hAnsi="Arial" w:cs="Arial"/>
          <w:sz w:val="24"/>
          <w:szCs w:val="24"/>
        </w:rPr>
        <w:t xml:space="preserve">. </w:t>
      </w:r>
      <w:r w:rsidR="007B6E33">
        <w:rPr>
          <w:rFonts w:ascii="Arial" w:hAnsi="Arial" w:cs="Arial"/>
          <w:sz w:val="24"/>
          <w:szCs w:val="24"/>
        </w:rPr>
        <w:t>H</w:t>
      </w:r>
      <w:r w:rsidR="00F37291">
        <w:rPr>
          <w:rFonts w:ascii="Arial" w:hAnsi="Arial" w:cs="Arial"/>
          <w:sz w:val="24"/>
          <w:szCs w:val="24"/>
        </w:rPr>
        <w:t>e</w:t>
      </w:r>
      <w:r w:rsidR="007B6E33">
        <w:rPr>
          <w:rFonts w:ascii="Arial" w:hAnsi="Arial" w:cs="Arial"/>
          <w:sz w:val="24"/>
          <w:szCs w:val="24"/>
        </w:rPr>
        <w:t xml:space="preserve">re I am </w:t>
      </w:r>
      <w:r w:rsidR="003A3F9D">
        <w:rPr>
          <w:rFonts w:ascii="Arial" w:hAnsi="Arial" w:cs="Arial"/>
          <w:sz w:val="24"/>
          <w:szCs w:val="24"/>
        </w:rPr>
        <w:t>quoting from Trott</w:t>
      </w:r>
      <w:r w:rsidR="00513262">
        <w:rPr>
          <w:rFonts w:ascii="Arial" w:hAnsi="Arial" w:cs="Arial"/>
          <w:sz w:val="24"/>
          <w:szCs w:val="24"/>
        </w:rPr>
        <w:t xml:space="preserve"> </w:t>
      </w:r>
      <w:r w:rsidR="003A3F9D">
        <w:rPr>
          <w:rFonts w:ascii="Arial" w:hAnsi="Arial" w:cs="Arial"/>
          <w:sz w:val="24"/>
          <w:szCs w:val="24"/>
        </w:rPr>
        <w:t>(</w:t>
      </w:r>
      <w:r w:rsidR="00513262">
        <w:rPr>
          <w:rFonts w:ascii="Arial" w:hAnsi="Arial" w:cs="Arial"/>
          <w:sz w:val="24"/>
          <w:szCs w:val="24"/>
        </w:rPr>
        <w:t xml:space="preserve">2017), </w:t>
      </w:r>
      <w:r w:rsidR="00805B13">
        <w:rPr>
          <w:rFonts w:ascii="Arial" w:hAnsi="Arial" w:cs="Arial"/>
          <w:sz w:val="24"/>
          <w:szCs w:val="24"/>
        </w:rPr>
        <w:t>this kind of product innovation is costly</w:t>
      </w:r>
      <w:r w:rsidR="007872C6">
        <w:rPr>
          <w:rFonts w:ascii="Arial" w:hAnsi="Arial" w:cs="Arial"/>
          <w:sz w:val="24"/>
          <w:szCs w:val="24"/>
        </w:rPr>
        <w:t xml:space="preserve"> and </w:t>
      </w:r>
      <w:r w:rsidR="00525580">
        <w:rPr>
          <w:rFonts w:ascii="Arial" w:hAnsi="Arial" w:cs="Arial"/>
          <w:sz w:val="24"/>
          <w:szCs w:val="24"/>
        </w:rPr>
        <w:t>risky</w:t>
      </w:r>
      <w:r w:rsidR="00162321">
        <w:rPr>
          <w:rFonts w:ascii="Arial" w:hAnsi="Arial" w:cs="Arial"/>
          <w:sz w:val="24"/>
          <w:szCs w:val="24"/>
        </w:rPr>
        <w:t xml:space="preserve"> and </w:t>
      </w:r>
      <w:r w:rsidR="00690D3A">
        <w:rPr>
          <w:rFonts w:ascii="Arial" w:hAnsi="Arial" w:cs="Arial"/>
          <w:sz w:val="24"/>
          <w:szCs w:val="24"/>
        </w:rPr>
        <w:t xml:space="preserve">the </w:t>
      </w:r>
      <w:r w:rsidR="00CC7BA5">
        <w:rPr>
          <w:rFonts w:ascii="Arial" w:hAnsi="Arial" w:cs="Arial"/>
          <w:sz w:val="24"/>
          <w:szCs w:val="24"/>
        </w:rPr>
        <w:t xml:space="preserve">main reasons for </w:t>
      </w:r>
      <w:r w:rsidR="000F0C2E">
        <w:rPr>
          <w:rFonts w:ascii="Arial" w:hAnsi="Arial" w:cs="Arial"/>
          <w:sz w:val="24"/>
          <w:szCs w:val="24"/>
        </w:rPr>
        <w:t>these difficulties</w:t>
      </w:r>
      <w:r w:rsidR="00793530">
        <w:rPr>
          <w:rFonts w:ascii="Arial" w:hAnsi="Arial" w:cs="Arial"/>
          <w:sz w:val="24"/>
          <w:szCs w:val="24"/>
        </w:rPr>
        <w:t xml:space="preserve"> </w:t>
      </w:r>
      <w:r w:rsidR="003C1903">
        <w:rPr>
          <w:rFonts w:ascii="Arial" w:hAnsi="Arial" w:cs="Arial"/>
          <w:sz w:val="24"/>
          <w:szCs w:val="24"/>
        </w:rPr>
        <w:t>to p</w:t>
      </w:r>
      <w:r w:rsidR="00B72138">
        <w:rPr>
          <w:rFonts w:ascii="Arial" w:hAnsi="Arial" w:cs="Arial"/>
          <w:sz w:val="24"/>
          <w:szCs w:val="24"/>
        </w:rPr>
        <w:t xml:space="preserve">ass the information </w:t>
      </w:r>
      <w:r w:rsidR="00CB76D4">
        <w:rPr>
          <w:rFonts w:ascii="Arial" w:hAnsi="Arial" w:cs="Arial"/>
          <w:sz w:val="24"/>
          <w:szCs w:val="24"/>
        </w:rPr>
        <w:t xml:space="preserve">of </w:t>
      </w:r>
      <w:r w:rsidR="002F311E">
        <w:rPr>
          <w:rFonts w:ascii="Arial" w:hAnsi="Arial" w:cs="Arial"/>
          <w:sz w:val="24"/>
          <w:szCs w:val="24"/>
        </w:rPr>
        <w:t>new product to</w:t>
      </w:r>
      <w:r w:rsidR="00B72138">
        <w:rPr>
          <w:rFonts w:ascii="Arial" w:hAnsi="Arial" w:cs="Arial"/>
          <w:sz w:val="24"/>
          <w:szCs w:val="24"/>
        </w:rPr>
        <w:t xml:space="preserve"> customer</w:t>
      </w:r>
      <w:r w:rsidR="00132B24">
        <w:rPr>
          <w:rFonts w:ascii="Arial" w:hAnsi="Arial" w:cs="Arial"/>
          <w:sz w:val="24"/>
          <w:szCs w:val="24"/>
        </w:rPr>
        <w:t xml:space="preserve">s and </w:t>
      </w:r>
      <w:r w:rsidR="00C764C3">
        <w:rPr>
          <w:rFonts w:ascii="Arial" w:hAnsi="Arial" w:cs="Arial"/>
          <w:sz w:val="24"/>
          <w:szCs w:val="24"/>
        </w:rPr>
        <w:t xml:space="preserve">in the </w:t>
      </w:r>
      <w:r w:rsidR="00C5273F">
        <w:rPr>
          <w:rFonts w:ascii="Arial" w:hAnsi="Arial" w:cs="Arial"/>
          <w:sz w:val="24"/>
          <w:szCs w:val="24"/>
        </w:rPr>
        <w:t>same time</w:t>
      </w:r>
      <w:r w:rsidR="000C1DF4">
        <w:rPr>
          <w:rFonts w:ascii="Arial" w:hAnsi="Arial" w:cs="Arial"/>
          <w:sz w:val="24"/>
          <w:szCs w:val="24"/>
        </w:rPr>
        <w:t>,</w:t>
      </w:r>
      <w:r w:rsidR="00C5273F">
        <w:rPr>
          <w:rFonts w:ascii="Arial" w:hAnsi="Arial" w:cs="Arial"/>
          <w:sz w:val="24"/>
          <w:szCs w:val="24"/>
        </w:rPr>
        <w:t xml:space="preserve"> customers ha</w:t>
      </w:r>
      <w:r w:rsidR="00D05F05">
        <w:rPr>
          <w:rFonts w:ascii="Arial" w:hAnsi="Arial" w:cs="Arial"/>
          <w:sz w:val="24"/>
          <w:szCs w:val="24"/>
        </w:rPr>
        <w:t>ve</w:t>
      </w:r>
      <w:r w:rsidR="00C5273F">
        <w:rPr>
          <w:rFonts w:ascii="Arial" w:hAnsi="Arial" w:cs="Arial"/>
          <w:sz w:val="24"/>
          <w:szCs w:val="24"/>
        </w:rPr>
        <w:t xml:space="preserve"> got lots of </w:t>
      </w:r>
      <w:r w:rsidR="007D5C9E">
        <w:rPr>
          <w:rFonts w:ascii="Arial" w:hAnsi="Arial" w:cs="Arial"/>
          <w:sz w:val="24"/>
          <w:szCs w:val="24"/>
        </w:rPr>
        <w:t xml:space="preserve">information </w:t>
      </w:r>
      <w:r w:rsidR="00A32FC5">
        <w:rPr>
          <w:rFonts w:ascii="Arial" w:hAnsi="Arial" w:cs="Arial"/>
          <w:sz w:val="24"/>
          <w:szCs w:val="24"/>
        </w:rPr>
        <w:t xml:space="preserve">via </w:t>
      </w:r>
      <w:r w:rsidR="00356B7D">
        <w:rPr>
          <w:rFonts w:ascii="Arial" w:hAnsi="Arial" w:cs="Arial"/>
          <w:sz w:val="24"/>
          <w:szCs w:val="24"/>
        </w:rPr>
        <w:t xml:space="preserve">the </w:t>
      </w:r>
      <w:r w:rsidR="00A32FC5">
        <w:rPr>
          <w:rFonts w:ascii="Arial" w:hAnsi="Arial" w:cs="Arial"/>
          <w:sz w:val="24"/>
          <w:szCs w:val="24"/>
        </w:rPr>
        <w:t>internet</w:t>
      </w:r>
      <w:r w:rsidR="00F75405">
        <w:rPr>
          <w:rFonts w:ascii="Arial" w:hAnsi="Arial" w:cs="Arial"/>
          <w:sz w:val="24"/>
          <w:szCs w:val="24"/>
        </w:rPr>
        <w:t xml:space="preserve">, </w:t>
      </w:r>
      <w:r w:rsidR="00DF1196">
        <w:rPr>
          <w:rFonts w:ascii="Arial" w:hAnsi="Arial" w:cs="Arial"/>
          <w:sz w:val="24"/>
          <w:szCs w:val="24"/>
        </w:rPr>
        <w:t xml:space="preserve">such as </w:t>
      </w:r>
      <w:r w:rsidR="00F75405">
        <w:rPr>
          <w:rFonts w:ascii="Arial" w:hAnsi="Arial" w:cs="Arial"/>
          <w:sz w:val="24"/>
          <w:szCs w:val="24"/>
        </w:rPr>
        <w:t xml:space="preserve">social media </w:t>
      </w:r>
      <w:r w:rsidR="00FE0371">
        <w:rPr>
          <w:rFonts w:ascii="Arial" w:hAnsi="Arial" w:cs="Arial"/>
          <w:sz w:val="24"/>
          <w:szCs w:val="24"/>
        </w:rPr>
        <w:t xml:space="preserve">both good and bad about the </w:t>
      </w:r>
      <w:r w:rsidR="007D1D5B">
        <w:rPr>
          <w:rFonts w:ascii="Arial" w:hAnsi="Arial" w:cs="Arial"/>
          <w:sz w:val="24"/>
          <w:szCs w:val="24"/>
        </w:rPr>
        <w:t xml:space="preserve">technologies. </w:t>
      </w:r>
      <w:r w:rsidR="00E14437">
        <w:rPr>
          <w:rFonts w:ascii="Arial" w:hAnsi="Arial" w:cs="Arial"/>
          <w:sz w:val="24"/>
          <w:szCs w:val="24"/>
        </w:rPr>
        <w:t xml:space="preserve">First steps for Munich </w:t>
      </w:r>
      <w:r w:rsidR="006C3CE9">
        <w:rPr>
          <w:rFonts w:ascii="Arial" w:hAnsi="Arial" w:cs="Arial"/>
          <w:sz w:val="24"/>
          <w:szCs w:val="24"/>
        </w:rPr>
        <w:t xml:space="preserve">gas </w:t>
      </w:r>
      <w:r w:rsidR="00A64099">
        <w:rPr>
          <w:rFonts w:ascii="Arial" w:hAnsi="Arial" w:cs="Arial"/>
          <w:sz w:val="24"/>
          <w:szCs w:val="24"/>
        </w:rPr>
        <w:t xml:space="preserve">to </w:t>
      </w:r>
      <w:r w:rsidR="00901BB9">
        <w:rPr>
          <w:rFonts w:ascii="Arial" w:hAnsi="Arial" w:cs="Arial"/>
          <w:sz w:val="24"/>
          <w:szCs w:val="24"/>
        </w:rPr>
        <w:t xml:space="preserve">reach the </w:t>
      </w:r>
      <w:r w:rsidR="0039631B">
        <w:rPr>
          <w:rFonts w:ascii="Arial" w:hAnsi="Arial" w:cs="Arial"/>
          <w:sz w:val="24"/>
          <w:szCs w:val="24"/>
        </w:rPr>
        <w:t>whole</w:t>
      </w:r>
      <w:r w:rsidR="0075102F">
        <w:rPr>
          <w:rFonts w:ascii="Arial" w:hAnsi="Arial" w:cs="Arial"/>
          <w:sz w:val="24"/>
          <w:szCs w:val="24"/>
        </w:rPr>
        <w:t xml:space="preserve"> customer</w:t>
      </w:r>
      <w:r w:rsidR="0060316D">
        <w:rPr>
          <w:rFonts w:ascii="Arial" w:hAnsi="Arial" w:cs="Arial"/>
          <w:sz w:val="24"/>
          <w:szCs w:val="24"/>
        </w:rPr>
        <w:t>s</w:t>
      </w:r>
      <w:r w:rsidR="0075102F">
        <w:rPr>
          <w:rFonts w:ascii="Arial" w:hAnsi="Arial" w:cs="Arial"/>
          <w:sz w:val="24"/>
          <w:szCs w:val="24"/>
        </w:rPr>
        <w:t xml:space="preserve"> by promoting </w:t>
      </w:r>
      <w:r w:rsidR="009A5CF1">
        <w:rPr>
          <w:rFonts w:ascii="Arial" w:hAnsi="Arial" w:cs="Arial"/>
          <w:sz w:val="24"/>
          <w:szCs w:val="24"/>
        </w:rPr>
        <w:t>product saf</w:t>
      </w:r>
      <w:r w:rsidR="00DE7295">
        <w:rPr>
          <w:rFonts w:ascii="Arial" w:hAnsi="Arial" w:cs="Arial"/>
          <w:sz w:val="24"/>
          <w:szCs w:val="24"/>
        </w:rPr>
        <w:t xml:space="preserve">ety by both traditional and online media, as I </w:t>
      </w:r>
      <w:r w:rsidR="006300CF">
        <w:rPr>
          <w:rFonts w:ascii="Arial" w:hAnsi="Arial" w:cs="Arial"/>
          <w:sz w:val="24"/>
          <w:szCs w:val="24"/>
        </w:rPr>
        <w:t xml:space="preserve">have listed </w:t>
      </w:r>
      <w:r w:rsidR="00F91F42">
        <w:rPr>
          <w:rFonts w:ascii="Arial" w:hAnsi="Arial" w:cs="Arial"/>
          <w:sz w:val="24"/>
          <w:szCs w:val="24"/>
        </w:rPr>
        <w:t>nine t</w:t>
      </w:r>
      <w:r w:rsidR="005F12D4">
        <w:rPr>
          <w:rFonts w:ascii="Arial" w:hAnsi="Arial" w:cs="Arial"/>
          <w:sz w:val="24"/>
          <w:szCs w:val="24"/>
        </w:rPr>
        <w:t>raditional and nine online media.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2"/>
        <w:gridCol w:w="4111"/>
        <w:gridCol w:w="4343"/>
      </w:tblGrid>
      <w:tr w:rsidR="009A3CF7" w14:paraId="62C99CE0" w14:textId="77777777" w:rsidTr="009A3CF7">
        <w:tc>
          <w:tcPr>
            <w:tcW w:w="562" w:type="dxa"/>
          </w:tcPr>
          <w:p w14:paraId="45FFCDC4" w14:textId="77777777" w:rsidR="009A3CF7" w:rsidRDefault="009A3CF7" w:rsidP="00993FB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11" w:type="dxa"/>
          </w:tcPr>
          <w:p w14:paraId="0185BCC3" w14:textId="384FF459" w:rsidR="009A3CF7" w:rsidRPr="0037333B" w:rsidRDefault="00461111" w:rsidP="00993FBC">
            <w:pPr>
              <w:rPr>
                <w:rFonts w:ascii="Arial" w:hAnsi="Arial" w:cs="Arial"/>
                <w:i/>
                <w:iCs/>
                <w:sz w:val="24"/>
                <w:szCs w:val="24"/>
              </w:rPr>
            </w:pPr>
            <w:r w:rsidRPr="0037333B">
              <w:rPr>
                <w:rFonts w:ascii="Arial" w:hAnsi="Arial" w:cs="Arial"/>
                <w:i/>
                <w:iCs/>
                <w:sz w:val="24"/>
                <w:szCs w:val="24"/>
              </w:rPr>
              <w:t>Traditional Media</w:t>
            </w:r>
          </w:p>
        </w:tc>
        <w:tc>
          <w:tcPr>
            <w:tcW w:w="4343" w:type="dxa"/>
          </w:tcPr>
          <w:p w14:paraId="02A72F2E" w14:textId="3F82B84F" w:rsidR="009A3CF7" w:rsidRPr="0037333B" w:rsidRDefault="00461111" w:rsidP="00993FBC">
            <w:pPr>
              <w:rPr>
                <w:rFonts w:ascii="Arial" w:hAnsi="Arial" w:cs="Arial"/>
                <w:i/>
                <w:iCs/>
                <w:sz w:val="24"/>
                <w:szCs w:val="24"/>
              </w:rPr>
            </w:pPr>
            <w:r w:rsidRPr="0037333B">
              <w:rPr>
                <w:rFonts w:ascii="Arial" w:hAnsi="Arial" w:cs="Arial"/>
                <w:i/>
                <w:iCs/>
                <w:sz w:val="24"/>
                <w:szCs w:val="24"/>
              </w:rPr>
              <w:t>Online Media</w:t>
            </w:r>
          </w:p>
        </w:tc>
      </w:tr>
      <w:tr w:rsidR="009A3CF7" w14:paraId="29CFE0EA" w14:textId="77777777" w:rsidTr="009A3CF7">
        <w:tc>
          <w:tcPr>
            <w:tcW w:w="562" w:type="dxa"/>
          </w:tcPr>
          <w:p w14:paraId="6B94264F" w14:textId="03BDA171" w:rsidR="009A3CF7" w:rsidRPr="00E82AA3" w:rsidRDefault="00E82AA3" w:rsidP="00E82AA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4111" w:type="dxa"/>
          </w:tcPr>
          <w:p w14:paraId="2D8E89A1" w14:textId="290AA46F" w:rsidR="009A3CF7" w:rsidRDefault="00F12184" w:rsidP="00993FB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Print </w:t>
            </w:r>
            <w:r w:rsidR="00457783">
              <w:rPr>
                <w:rFonts w:ascii="Arial" w:hAnsi="Arial" w:cs="Arial"/>
                <w:sz w:val="24"/>
                <w:szCs w:val="24"/>
              </w:rPr>
              <w:t>Advertising</w:t>
            </w:r>
          </w:p>
        </w:tc>
        <w:tc>
          <w:tcPr>
            <w:tcW w:w="4343" w:type="dxa"/>
          </w:tcPr>
          <w:p w14:paraId="5042B2BD" w14:textId="19F2B13A" w:rsidR="009A3CF7" w:rsidRDefault="0037333B" w:rsidP="00993FB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Online Advertising</w:t>
            </w:r>
          </w:p>
        </w:tc>
      </w:tr>
      <w:tr w:rsidR="009A3CF7" w14:paraId="0BA4DD7E" w14:textId="77777777" w:rsidTr="009A3CF7">
        <w:tc>
          <w:tcPr>
            <w:tcW w:w="562" w:type="dxa"/>
          </w:tcPr>
          <w:p w14:paraId="26F44C33" w14:textId="3AFEADC3" w:rsidR="009A3CF7" w:rsidRDefault="0037333B" w:rsidP="00993FB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2 </w:t>
            </w:r>
          </w:p>
        </w:tc>
        <w:tc>
          <w:tcPr>
            <w:tcW w:w="4111" w:type="dxa"/>
          </w:tcPr>
          <w:p w14:paraId="051BF62E" w14:textId="72365084" w:rsidR="009A3CF7" w:rsidRDefault="0005453E" w:rsidP="00993FB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Press Kit</w:t>
            </w:r>
          </w:p>
        </w:tc>
        <w:tc>
          <w:tcPr>
            <w:tcW w:w="4343" w:type="dxa"/>
          </w:tcPr>
          <w:p w14:paraId="1CBFF84A" w14:textId="36CF3A44" w:rsidR="009A3CF7" w:rsidRDefault="0005453E" w:rsidP="00993FB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News R</w:t>
            </w:r>
            <w:r w:rsidR="00ED588A">
              <w:rPr>
                <w:rFonts w:ascii="Arial" w:hAnsi="Arial" w:cs="Arial"/>
                <w:sz w:val="24"/>
                <w:szCs w:val="24"/>
              </w:rPr>
              <w:t>el</w:t>
            </w:r>
            <w:r w:rsidR="001F53F3">
              <w:rPr>
                <w:rFonts w:ascii="Arial" w:hAnsi="Arial" w:cs="Arial"/>
                <w:sz w:val="24"/>
                <w:szCs w:val="24"/>
              </w:rPr>
              <w:t>ease</w:t>
            </w:r>
          </w:p>
        </w:tc>
      </w:tr>
      <w:tr w:rsidR="009A3CF7" w14:paraId="63AD70D2" w14:textId="77777777" w:rsidTr="009A3CF7">
        <w:tc>
          <w:tcPr>
            <w:tcW w:w="562" w:type="dxa"/>
          </w:tcPr>
          <w:p w14:paraId="4ED1DD80" w14:textId="46FB0311" w:rsidR="009A3CF7" w:rsidRDefault="001F53F3" w:rsidP="00993FB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4111" w:type="dxa"/>
          </w:tcPr>
          <w:p w14:paraId="642B5037" w14:textId="2A5CF4EF" w:rsidR="009A3CF7" w:rsidRDefault="001F53F3" w:rsidP="00993FB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Print Article</w:t>
            </w:r>
          </w:p>
        </w:tc>
        <w:tc>
          <w:tcPr>
            <w:tcW w:w="4343" w:type="dxa"/>
          </w:tcPr>
          <w:p w14:paraId="6CB12A37" w14:textId="156AF705" w:rsidR="009A3CF7" w:rsidRDefault="00C65A14" w:rsidP="00993FB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White Paper</w:t>
            </w:r>
            <w:r w:rsidR="00914CB8">
              <w:rPr>
                <w:rFonts w:ascii="Arial" w:hAnsi="Arial" w:cs="Arial"/>
                <w:sz w:val="24"/>
                <w:szCs w:val="24"/>
              </w:rPr>
              <w:t>/Blog</w:t>
            </w:r>
          </w:p>
        </w:tc>
      </w:tr>
      <w:tr w:rsidR="009A3CF7" w14:paraId="0CB907E9" w14:textId="77777777" w:rsidTr="009A3CF7">
        <w:tc>
          <w:tcPr>
            <w:tcW w:w="562" w:type="dxa"/>
          </w:tcPr>
          <w:p w14:paraId="0FCE1769" w14:textId="3C41CDE4" w:rsidR="009A3CF7" w:rsidRDefault="003315DF" w:rsidP="00993FB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4111" w:type="dxa"/>
          </w:tcPr>
          <w:p w14:paraId="7064D8EE" w14:textId="62EAD31E" w:rsidR="009A3CF7" w:rsidRDefault="003315DF" w:rsidP="00993FB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Direct Mail</w:t>
            </w:r>
          </w:p>
        </w:tc>
        <w:tc>
          <w:tcPr>
            <w:tcW w:w="4343" w:type="dxa"/>
          </w:tcPr>
          <w:p w14:paraId="67E30EBB" w14:textId="235250ED" w:rsidR="009A3CF7" w:rsidRDefault="00A25972" w:rsidP="00993FB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Email Marketing</w:t>
            </w:r>
          </w:p>
        </w:tc>
      </w:tr>
      <w:tr w:rsidR="009A3CF7" w14:paraId="5E0336A4" w14:textId="77777777" w:rsidTr="009A3CF7">
        <w:tc>
          <w:tcPr>
            <w:tcW w:w="562" w:type="dxa"/>
          </w:tcPr>
          <w:p w14:paraId="31711F4E" w14:textId="27F74EB2" w:rsidR="009A3CF7" w:rsidRDefault="00A25972" w:rsidP="00993FB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</w:t>
            </w:r>
          </w:p>
        </w:tc>
        <w:tc>
          <w:tcPr>
            <w:tcW w:w="4111" w:type="dxa"/>
          </w:tcPr>
          <w:p w14:paraId="5BCACCE0" w14:textId="46996BD1" w:rsidR="009A3CF7" w:rsidRDefault="001F0B12" w:rsidP="00993FB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Trade S</w:t>
            </w:r>
            <w:r w:rsidR="00CC3BC5">
              <w:rPr>
                <w:rFonts w:ascii="Arial" w:hAnsi="Arial" w:cs="Arial"/>
                <w:sz w:val="24"/>
                <w:szCs w:val="24"/>
              </w:rPr>
              <w:t>peech</w:t>
            </w:r>
          </w:p>
        </w:tc>
        <w:tc>
          <w:tcPr>
            <w:tcW w:w="4343" w:type="dxa"/>
          </w:tcPr>
          <w:p w14:paraId="0E22898A" w14:textId="083C07DC" w:rsidR="009A3CF7" w:rsidRDefault="00CC3BC5" w:rsidP="00993FB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Online presentation </w:t>
            </w:r>
          </w:p>
        </w:tc>
      </w:tr>
      <w:tr w:rsidR="009A3CF7" w14:paraId="7163A106" w14:textId="77777777" w:rsidTr="009A3CF7">
        <w:tc>
          <w:tcPr>
            <w:tcW w:w="562" w:type="dxa"/>
          </w:tcPr>
          <w:p w14:paraId="3C5424AB" w14:textId="389947B1" w:rsidR="009A3CF7" w:rsidRDefault="00CE6FFD" w:rsidP="00993FB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</w:t>
            </w:r>
          </w:p>
        </w:tc>
        <w:tc>
          <w:tcPr>
            <w:tcW w:w="4111" w:type="dxa"/>
          </w:tcPr>
          <w:p w14:paraId="030F8DF7" w14:textId="0918F46A" w:rsidR="009A3CF7" w:rsidRDefault="00CE6FFD" w:rsidP="00993FB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Trade Show</w:t>
            </w:r>
          </w:p>
        </w:tc>
        <w:tc>
          <w:tcPr>
            <w:tcW w:w="4343" w:type="dxa"/>
          </w:tcPr>
          <w:p w14:paraId="06C5E80B" w14:textId="058D559B" w:rsidR="009A3CF7" w:rsidRDefault="00CE6FFD" w:rsidP="00993FB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Social Media</w:t>
            </w:r>
          </w:p>
        </w:tc>
      </w:tr>
      <w:tr w:rsidR="009A3CF7" w14:paraId="4D846BAD" w14:textId="77777777" w:rsidTr="009A3CF7">
        <w:tc>
          <w:tcPr>
            <w:tcW w:w="562" w:type="dxa"/>
          </w:tcPr>
          <w:p w14:paraId="16254867" w14:textId="016FC9D7" w:rsidR="009A3CF7" w:rsidRDefault="0039631B" w:rsidP="00993FB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7 </w:t>
            </w:r>
          </w:p>
        </w:tc>
        <w:tc>
          <w:tcPr>
            <w:tcW w:w="4111" w:type="dxa"/>
          </w:tcPr>
          <w:p w14:paraId="2F574AE5" w14:textId="7BAA52F4" w:rsidR="009A3CF7" w:rsidRDefault="0060316D" w:rsidP="00993FB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Road </w:t>
            </w:r>
            <w:r w:rsidR="00664FDF">
              <w:rPr>
                <w:rFonts w:ascii="Arial" w:hAnsi="Arial" w:cs="Arial"/>
                <w:sz w:val="24"/>
                <w:szCs w:val="24"/>
              </w:rPr>
              <w:t>Show</w:t>
            </w:r>
          </w:p>
        </w:tc>
        <w:tc>
          <w:tcPr>
            <w:tcW w:w="4343" w:type="dxa"/>
          </w:tcPr>
          <w:p w14:paraId="42E104DD" w14:textId="1DB43AE4" w:rsidR="009A3CF7" w:rsidRDefault="00664FDF" w:rsidP="00993FB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Webinar</w:t>
            </w:r>
          </w:p>
        </w:tc>
      </w:tr>
      <w:tr w:rsidR="009A3CF7" w14:paraId="1D2F487B" w14:textId="77777777" w:rsidTr="009A3CF7">
        <w:tc>
          <w:tcPr>
            <w:tcW w:w="562" w:type="dxa"/>
          </w:tcPr>
          <w:p w14:paraId="6C239A12" w14:textId="6B432C02" w:rsidR="009A3CF7" w:rsidRDefault="00664FDF" w:rsidP="00993FB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</w:t>
            </w:r>
          </w:p>
        </w:tc>
        <w:tc>
          <w:tcPr>
            <w:tcW w:w="4111" w:type="dxa"/>
          </w:tcPr>
          <w:p w14:paraId="2CDA96A8" w14:textId="3F78F5C1" w:rsidR="009A3CF7" w:rsidRDefault="00664FDF" w:rsidP="00993FB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Cust</w:t>
            </w:r>
            <w:r w:rsidR="00E10255">
              <w:rPr>
                <w:rFonts w:ascii="Arial" w:hAnsi="Arial" w:cs="Arial"/>
                <w:sz w:val="24"/>
                <w:szCs w:val="24"/>
              </w:rPr>
              <w:t>omer Seminar</w:t>
            </w:r>
          </w:p>
        </w:tc>
        <w:tc>
          <w:tcPr>
            <w:tcW w:w="4343" w:type="dxa"/>
          </w:tcPr>
          <w:p w14:paraId="58D27715" w14:textId="45DA18C3" w:rsidR="009A3CF7" w:rsidRDefault="00E10255" w:rsidP="00993FB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Web </w:t>
            </w:r>
            <w:r w:rsidR="003741CF">
              <w:rPr>
                <w:rFonts w:ascii="Arial" w:hAnsi="Arial" w:cs="Arial"/>
                <w:sz w:val="24"/>
                <w:szCs w:val="24"/>
              </w:rPr>
              <w:t>Microsite</w:t>
            </w:r>
          </w:p>
        </w:tc>
      </w:tr>
      <w:tr w:rsidR="009A3CF7" w14:paraId="16E6A4AC" w14:textId="77777777" w:rsidTr="009A3CF7">
        <w:tc>
          <w:tcPr>
            <w:tcW w:w="562" w:type="dxa"/>
          </w:tcPr>
          <w:p w14:paraId="39FC6715" w14:textId="5AF4BE3D" w:rsidR="009A3CF7" w:rsidRDefault="003741CF" w:rsidP="00993FB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</w:t>
            </w:r>
          </w:p>
        </w:tc>
        <w:tc>
          <w:tcPr>
            <w:tcW w:w="4111" w:type="dxa"/>
          </w:tcPr>
          <w:p w14:paraId="230B66A6" w14:textId="02FC75F2" w:rsidR="009A3CF7" w:rsidRDefault="0030430D" w:rsidP="00993FB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Sales Visit</w:t>
            </w:r>
          </w:p>
        </w:tc>
        <w:tc>
          <w:tcPr>
            <w:tcW w:w="4343" w:type="dxa"/>
          </w:tcPr>
          <w:p w14:paraId="076DB5DD" w14:textId="00BC4206" w:rsidR="009A3CF7" w:rsidRDefault="0030430D" w:rsidP="00993FB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Search M</w:t>
            </w:r>
            <w:r w:rsidR="002B6BA3">
              <w:rPr>
                <w:rFonts w:ascii="Arial" w:hAnsi="Arial" w:cs="Arial"/>
                <w:sz w:val="24"/>
                <w:szCs w:val="24"/>
              </w:rPr>
              <w:t>arketing</w:t>
            </w:r>
          </w:p>
        </w:tc>
      </w:tr>
    </w:tbl>
    <w:p w14:paraId="2ECD77B6" w14:textId="1E88E705" w:rsidR="00993FBC" w:rsidRDefault="00993FBC" w:rsidP="00993FBC">
      <w:pPr>
        <w:rPr>
          <w:rFonts w:ascii="Arial" w:hAnsi="Arial" w:cs="Arial"/>
          <w:i/>
          <w:iCs/>
          <w:sz w:val="24"/>
          <w:szCs w:val="24"/>
        </w:rPr>
      </w:pPr>
    </w:p>
    <w:p w14:paraId="05135E25" w14:textId="5979F613" w:rsidR="007E4B2C" w:rsidRPr="007E4B2C" w:rsidRDefault="00B15AB6" w:rsidP="00993FBC">
      <w:pPr>
        <w:rPr>
          <w:rFonts w:ascii="Arial" w:hAnsi="Arial" w:cs="Arial"/>
          <w:i/>
          <w:iCs/>
          <w:sz w:val="24"/>
          <w:szCs w:val="24"/>
          <w:u w:val="single"/>
        </w:rPr>
      </w:pPr>
      <w:r>
        <w:rPr>
          <w:rFonts w:ascii="Arial" w:hAnsi="Arial" w:cs="Arial"/>
          <w:i/>
          <w:iCs/>
          <w:sz w:val="24"/>
          <w:szCs w:val="24"/>
          <w:u w:val="single"/>
        </w:rPr>
        <w:t>Table</w:t>
      </w:r>
      <w:r w:rsidR="003860C5">
        <w:rPr>
          <w:rFonts w:ascii="Arial" w:hAnsi="Arial" w:cs="Arial"/>
          <w:i/>
          <w:iCs/>
          <w:sz w:val="24"/>
          <w:szCs w:val="24"/>
          <w:u w:val="single"/>
        </w:rPr>
        <w:t xml:space="preserve"> 2</w:t>
      </w:r>
      <w:r w:rsidR="002816FC">
        <w:rPr>
          <w:rFonts w:ascii="Arial" w:hAnsi="Arial" w:cs="Arial"/>
          <w:i/>
          <w:iCs/>
          <w:sz w:val="24"/>
          <w:szCs w:val="24"/>
          <w:u w:val="single"/>
        </w:rPr>
        <w:t xml:space="preserve">. </w:t>
      </w:r>
      <w:r w:rsidR="00007A34">
        <w:rPr>
          <w:rFonts w:ascii="Arial" w:hAnsi="Arial" w:cs="Arial"/>
          <w:i/>
          <w:iCs/>
          <w:sz w:val="24"/>
          <w:szCs w:val="24"/>
          <w:u w:val="single"/>
        </w:rPr>
        <w:t>Tradi</w:t>
      </w:r>
      <w:r w:rsidR="00DE7082">
        <w:rPr>
          <w:rFonts w:ascii="Arial" w:hAnsi="Arial" w:cs="Arial"/>
          <w:i/>
          <w:iCs/>
          <w:sz w:val="24"/>
          <w:szCs w:val="24"/>
          <w:u w:val="single"/>
        </w:rPr>
        <w:t xml:space="preserve">tional media and online media for </w:t>
      </w:r>
      <w:r w:rsidR="00CA0485">
        <w:rPr>
          <w:rFonts w:ascii="Arial" w:hAnsi="Arial" w:cs="Arial"/>
          <w:i/>
          <w:iCs/>
          <w:sz w:val="24"/>
          <w:szCs w:val="24"/>
          <w:u w:val="single"/>
        </w:rPr>
        <w:t>product promotion.</w:t>
      </w:r>
    </w:p>
    <w:p w14:paraId="40BB5833" w14:textId="00D06E55" w:rsidR="002B6BA3" w:rsidRDefault="00F9017C" w:rsidP="00993F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Excep</w:t>
      </w:r>
      <w:r w:rsidR="0023245B">
        <w:rPr>
          <w:rFonts w:ascii="Arial" w:hAnsi="Arial" w:cs="Arial"/>
          <w:sz w:val="24"/>
          <w:szCs w:val="24"/>
        </w:rPr>
        <w:t>t</w:t>
      </w:r>
      <w:r w:rsidR="00DF1196">
        <w:rPr>
          <w:rFonts w:ascii="Arial" w:hAnsi="Arial" w:cs="Arial"/>
          <w:sz w:val="24"/>
          <w:szCs w:val="24"/>
        </w:rPr>
        <w:t xml:space="preserve"> for</w:t>
      </w:r>
      <w:r w:rsidR="0023245B">
        <w:rPr>
          <w:rFonts w:ascii="Arial" w:hAnsi="Arial" w:cs="Arial"/>
          <w:sz w:val="24"/>
          <w:szCs w:val="24"/>
        </w:rPr>
        <w:t xml:space="preserve"> the promotion</w:t>
      </w:r>
      <w:r w:rsidR="001D3D33">
        <w:rPr>
          <w:rFonts w:ascii="Arial" w:hAnsi="Arial" w:cs="Arial"/>
          <w:sz w:val="24"/>
          <w:szCs w:val="24"/>
        </w:rPr>
        <w:t>, I can mention,</w:t>
      </w:r>
      <w:r w:rsidR="0023245B">
        <w:rPr>
          <w:rFonts w:ascii="Arial" w:hAnsi="Arial" w:cs="Arial"/>
          <w:sz w:val="24"/>
          <w:szCs w:val="24"/>
        </w:rPr>
        <w:t xml:space="preserve"> few </w:t>
      </w:r>
      <w:r w:rsidR="001D3D33">
        <w:rPr>
          <w:rFonts w:ascii="Arial" w:hAnsi="Arial" w:cs="Arial"/>
          <w:sz w:val="24"/>
          <w:szCs w:val="24"/>
        </w:rPr>
        <w:t xml:space="preserve">other </w:t>
      </w:r>
      <w:r w:rsidR="007B291B">
        <w:rPr>
          <w:rFonts w:ascii="Arial" w:hAnsi="Arial" w:cs="Arial"/>
          <w:sz w:val="24"/>
          <w:szCs w:val="24"/>
        </w:rPr>
        <w:t>technic</w:t>
      </w:r>
      <w:r w:rsidR="003C4F1A">
        <w:rPr>
          <w:rFonts w:ascii="Arial" w:hAnsi="Arial" w:cs="Arial"/>
          <w:sz w:val="24"/>
          <w:szCs w:val="24"/>
        </w:rPr>
        <w:t xml:space="preserve">s company can use for reassurance the use of </w:t>
      </w:r>
      <w:r w:rsidR="001953CE">
        <w:rPr>
          <w:rFonts w:ascii="Arial" w:hAnsi="Arial" w:cs="Arial"/>
          <w:sz w:val="24"/>
          <w:szCs w:val="24"/>
        </w:rPr>
        <w:t>product</w:t>
      </w:r>
      <w:r w:rsidR="00F30482">
        <w:rPr>
          <w:rFonts w:ascii="Arial" w:hAnsi="Arial" w:cs="Arial"/>
          <w:sz w:val="24"/>
          <w:szCs w:val="24"/>
        </w:rPr>
        <w:t xml:space="preserve"> safety</w:t>
      </w:r>
      <w:r w:rsidR="001953CE">
        <w:rPr>
          <w:rFonts w:ascii="Arial" w:hAnsi="Arial" w:cs="Arial"/>
          <w:sz w:val="24"/>
          <w:szCs w:val="24"/>
        </w:rPr>
        <w:t xml:space="preserve">. </w:t>
      </w:r>
      <w:r w:rsidR="00151266">
        <w:rPr>
          <w:rFonts w:ascii="Arial" w:hAnsi="Arial" w:cs="Arial"/>
          <w:sz w:val="24"/>
          <w:szCs w:val="24"/>
        </w:rPr>
        <w:t xml:space="preserve">Such as </w:t>
      </w:r>
    </w:p>
    <w:p w14:paraId="42076CD8" w14:textId="6F295638" w:rsidR="00151266" w:rsidRDefault="00FF61FD" w:rsidP="00993FBC">
      <w:pPr>
        <w:rPr>
          <w:rFonts w:ascii="Arial" w:hAnsi="Arial" w:cs="Arial"/>
          <w:i/>
          <w:iCs/>
          <w:sz w:val="24"/>
          <w:szCs w:val="24"/>
          <w:u w:val="single"/>
        </w:rPr>
      </w:pPr>
      <w:r w:rsidRPr="00542E9F">
        <w:rPr>
          <w:rFonts w:ascii="Arial" w:hAnsi="Arial" w:cs="Arial"/>
          <w:i/>
          <w:iCs/>
          <w:sz w:val="24"/>
          <w:szCs w:val="24"/>
          <w:u w:val="single"/>
        </w:rPr>
        <w:t>S</w:t>
      </w:r>
      <w:r w:rsidR="007077EF" w:rsidRPr="00542E9F">
        <w:rPr>
          <w:rFonts w:ascii="Arial" w:hAnsi="Arial" w:cs="Arial"/>
          <w:i/>
          <w:iCs/>
          <w:sz w:val="24"/>
          <w:szCs w:val="24"/>
          <w:u w:val="single"/>
        </w:rPr>
        <w:t xml:space="preserve">imulate </w:t>
      </w:r>
      <w:r w:rsidR="00F03F44" w:rsidRPr="00542E9F">
        <w:rPr>
          <w:rFonts w:ascii="Arial" w:hAnsi="Arial" w:cs="Arial"/>
          <w:i/>
          <w:iCs/>
          <w:sz w:val="24"/>
          <w:szCs w:val="24"/>
          <w:u w:val="single"/>
        </w:rPr>
        <w:t>Test Marketing</w:t>
      </w:r>
      <w:r w:rsidR="00542E9F">
        <w:rPr>
          <w:rFonts w:ascii="Arial" w:hAnsi="Arial" w:cs="Arial"/>
          <w:i/>
          <w:iCs/>
          <w:sz w:val="24"/>
          <w:szCs w:val="24"/>
          <w:u w:val="single"/>
        </w:rPr>
        <w:t>:</w:t>
      </w:r>
    </w:p>
    <w:p w14:paraId="3C945046" w14:textId="0C12FBE4" w:rsidR="0007796C" w:rsidRDefault="00047F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Kolter (2016)</w:t>
      </w:r>
      <w:r w:rsidR="00934676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, s</w:t>
      </w:r>
      <w:r w:rsidR="00ED377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imulate</w:t>
      </w:r>
      <w:r w:rsidR="00DF1196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d</w:t>
      </w:r>
      <w:r w:rsidR="00ED377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test marketing </w:t>
      </w:r>
      <w:r w:rsidR="001D68A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does not only give</w:t>
      </w:r>
      <w:r w:rsidR="000F3626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ED377C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a</w:t>
      </w:r>
      <w:r w:rsidR="00344407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fairly accurate result about </w:t>
      </w:r>
      <w:r w:rsidR="003A1D5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854D2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effectiveness </w:t>
      </w:r>
      <w:r w:rsidR="001D68A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of </w:t>
      </w:r>
      <w:r w:rsidR="00854D2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product </w:t>
      </w:r>
      <w:r w:rsidR="000848A2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promotions </w:t>
      </w:r>
      <w:r w:rsidR="00DC3E4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in traditional </w:t>
      </w:r>
      <w:r w:rsidR="00981E93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and online media</w:t>
      </w:r>
      <w:r w:rsidR="00C30F99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but also </w:t>
      </w:r>
      <w:r w:rsidR="006736E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in </w:t>
      </w:r>
      <w:r w:rsidR="001D68A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 </w:t>
      </w:r>
      <w:r w:rsidR="006736E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short</w:t>
      </w:r>
      <w:r w:rsidR="0006666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er time and cost</w:t>
      </w:r>
      <w:r w:rsidR="001D68AB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-</w:t>
      </w:r>
      <w:r w:rsidR="0006666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effective</w:t>
      </w:r>
      <w:r w:rsidR="002F5734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2F5734" w:rsidRPr="0049394C">
        <w:rPr>
          <w:rFonts w:ascii="Arial" w:hAnsi="Arial" w:cs="Arial"/>
          <w:color w:val="000000"/>
          <w:sz w:val="24"/>
          <w:szCs w:val="24"/>
          <w:shd w:val="clear" w:color="auto" w:fill="FFFFFF"/>
        </w:rPr>
        <w:t>(Kotler, 2016</w:t>
      </w:r>
      <w:r w:rsidR="00066665">
        <w:rPr>
          <w:rStyle w:val="t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. </w:t>
      </w:r>
      <w:r w:rsidR="00654F54">
        <w:rPr>
          <w:rFonts w:ascii="Arial" w:hAnsi="Arial" w:cs="Arial"/>
          <w:sz w:val="24"/>
          <w:szCs w:val="24"/>
        </w:rPr>
        <w:t xml:space="preserve">The main idea is </w:t>
      </w:r>
      <w:r w:rsidR="001D68AB">
        <w:rPr>
          <w:rFonts w:ascii="Arial" w:hAnsi="Arial" w:cs="Arial"/>
          <w:sz w:val="24"/>
          <w:szCs w:val="24"/>
        </w:rPr>
        <w:t>to provide</w:t>
      </w:r>
      <w:r w:rsidR="007E2DAC">
        <w:rPr>
          <w:rFonts w:ascii="Arial" w:hAnsi="Arial" w:cs="Arial"/>
          <w:sz w:val="24"/>
          <w:szCs w:val="24"/>
        </w:rPr>
        <w:t xml:space="preserve"> </w:t>
      </w:r>
      <w:r w:rsidR="001D68AB">
        <w:rPr>
          <w:rFonts w:ascii="Arial" w:hAnsi="Arial" w:cs="Arial"/>
          <w:sz w:val="24"/>
          <w:szCs w:val="24"/>
        </w:rPr>
        <w:t xml:space="preserve">a </w:t>
      </w:r>
      <w:r w:rsidR="00377BE1">
        <w:rPr>
          <w:rFonts w:ascii="Arial" w:hAnsi="Arial" w:cs="Arial"/>
          <w:sz w:val="24"/>
          <w:szCs w:val="24"/>
        </w:rPr>
        <w:t xml:space="preserve">small </w:t>
      </w:r>
      <w:r w:rsidR="007E2DAC">
        <w:rPr>
          <w:rFonts w:ascii="Arial" w:hAnsi="Arial" w:cs="Arial"/>
          <w:sz w:val="24"/>
          <w:szCs w:val="24"/>
        </w:rPr>
        <w:t>voucher</w:t>
      </w:r>
      <w:r w:rsidR="00377BE1">
        <w:rPr>
          <w:rFonts w:ascii="Arial" w:hAnsi="Arial" w:cs="Arial"/>
          <w:sz w:val="24"/>
          <w:szCs w:val="24"/>
        </w:rPr>
        <w:t xml:space="preserve"> or chase to </w:t>
      </w:r>
      <w:r w:rsidR="001D68AB">
        <w:rPr>
          <w:rFonts w:ascii="Arial" w:hAnsi="Arial" w:cs="Arial"/>
          <w:sz w:val="24"/>
          <w:szCs w:val="24"/>
        </w:rPr>
        <w:t xml:space="preserve">a </w:t>
      </w:r>
      <w:r w:rsidR="00A0276B">
        <w:rPr>
          <w:rFonts w:ascii="Arial" w:hAnsi="Arial" w:cs="Arial"/>
          <w:sz w:val="24"/>
          <w:szCs w:val="24"/>
        </w:rPr>
        <w:t>group of target customer</w:t>
      </w:r>
      <w:r w:rsidR="000637FF">
        <w:rPr>
          <w:rFonts w:ascii="Arial" w:hAnsi="Arial" w:cs="Arial"/>
          <w:sz w:val="24"/>
          <w:szCs w:val="24"/>
        </w:rPr>
        <w:t xml:space="preserve">s and </w:t>
      </w:r>
      <w:r w:rsidR="00E2289E">
        <w:rPr>
          <w:rFonts w:ascii="Arial" w:hAnsi="Arial" w:cs="Arial"/>
          <w:sz w:val="24"/>
          <w:szCs w:val="24"/>
        </w:rPr>
        <w:t>asked them to shop</w:t>
      </w:r>
      <w:r w:rsidR="00624E93">
        <w:rPr>
          <w:rFonts w:ascii="Arial" w:hAnsi="Arial" w:cs="Arial"/>
          <w:sz w:val="24"/>
          <w:szCs w:val="24"/>
        </w:rPr>
        <w:t xml:space="preserve"> </w:t>
      </w:r>
      <w:r w:rsidR="001D68AB">
        <w:rPr>
          <w:rFonts w:ascii="Arial" w:hAnsi="Arial" w:cs="Arial"/>
          <w:sz w:val="24"/>
          <w:szCs w:val="24"/>
        </w:rPr>
        <w:t>for a</w:t>
      </w:r>
      <w:r w:rsidR="00624E93">
        <w:rPr>
          <w:rFonts w:ascii="Arial" w:hAnsi="Arial" w:cs="Arial"/>
          <w:sz w:val="24"/>
          <w:szCs w:val="24"/>
        </w:rPr>
        <w:t xml:space="preserve"> specific group of </w:t>
      </w:r>
      <w:r w:rsidR="005E3003">
        <w:rPr>
          <w:rFonts w:ascii="Arial" w:hAnsi="Arial" w:cs="Arial"/>
          <w:sz w:val="24"/>
          <w:szCs w:val="24"/>
        </w:rPr>
        <w:t>products</w:t>
      </w:r>
      <w:r w:rsidR="00BD61C4">
        <w:rPr>
          <w:rFonts w:ascii="Arial" w:hAnsi="Arial" w:cs="Arial"/>
          <w:sz w:val="24"/>
          <w:szCs w:val="24"/>
        </w:rPr>
        <w:t xml:space="preserve">. </w:t>
      </w:r>
      <w:r w:rsidR="0074364F">
        <w:rPr>
          <w:rFonts w:ascii="Arial" w:hAnsi="Arial" w:cs="Arial"/>
          <w:sz w:val="24"/>
          <w:szCs w:val="24"/>
        </w:rPr>
        <w:t>Later</w:t>
      </w:r>
      <w:r w:rsidR="00317409">
        <w:rPr>
          <w:rFonts w:ascii="Arial" w:hAnsi="Arial" w:cs="Arial"/>
          <w:sz w:val="24"/>
          <w:szCs w:val="24"/>
        </w:rPr>
        <w:t>,</w:t>
      </w:r>
      <w:r w:rsidR="0074364F">
        <w:rPr>
          <w:rFonts w:ascii="Arial" w:hAnsi="Arial" w:cs="Arial"/>
          <w:sz w:val="24"/>
          <w:szCs w:val="24"/>
        </w:rPr>
        <w:t xml:space="preserve"> </w:t>
      </w:r>
      <w:r w:rsidR="001D68AB">
        <w:rPr>
          <w:rFonts w:ascii="Arial" w:hAnsi="Arial" w:cs="Arial"/>
          <w:sz w:val="24"/>
          <w:szCs w:val="24"/>
        </w:rPr>
        <w:t xml:space="preserve">the </w:t>
      </w:r>
      <w:r w:rsidR="0074364F">
        <w:rPr>
          <w:rFonts w:ascii="Arial" w:hAnsi="Arial" w:cs="Arial"/>
          <w:sz w:val="24"/>
          <w:szCs w:val="24"/>
        </w:rPr>
        <w:t xml:space="preserve">firm asked </w:t>
      </w:r>
      <w:r w:rsidR="0058139D">
        <w:rPr>
          <w:rFonts w:ascii="Arial" w:hAnsi="Arial" w:cs="Arial"/>
          <w:sz w:val="24"/>
          <w:szCs w:val="24"/>
        </w:rPr>
        <w:t xml:space="preserve">the </w:t>
      </w:r>
      <w:r w:rsidR="009C5521">
        <w:rPr>
          <w:rFonts w:ascii="Arial" w:hAnsi="Arial" w:cs="Arial"/>
          <w:sz w:val="24"/>
          <w:szCs w:val="24"/>
        </w:rPr>
        <w:t xml:space="preserve">reason </w:t>
      </w:r>
      <w:r w:rsidR="00BD4402">
        <w:rPr>
          <w:rFonts w:ascii="Arial" w:hAnsi="Arial" w:cs="Arial"/>
          <w:sz w:val="24"/>
          <w:szCs w:val="24"/>
        </w:rPr>
        <w:t>for</w:t>
      </w:r>
      <w:r w:rsidR="00687202">
        <w:rPr>
          <w:rFonts w:ascii="Arial" w:hAnsi="Arial" w:cs="Arial"/>
          <w:sz w:val="24"/>
          <w:szCs w:val="24"/>
        </w:rPr>
        <w:t xml:space="preserve"> </w:t>
      </w:r>
      <w:r w:rsidR="00582C0C">
        <w:rPr>
          <w:rFonts w:ascii="Arial" w:hAnsi="Arial" w:cs="Arial"/>
          <w:sz w:val="24"/>
          <w:szCs w:val="24"/>
        </w:rPr>
        <w:t>purchase</w:t>
      </w:r>
      <w:r w:rsidR="00E11385">
        <w:rPr>
          <w:rFonts w:ascii="Arial" w:hAnsi="Arial" w:cs="Arial"/>
          <w:sz w:val="24"/>
          <w:szCs w:val="24"/>
        </w:rPr>
        <w:t xml:space="preserve"> </w:t>
      </w:r>
      <w:r w:rsidR="00582C0C">
        <w:rPr>
          <w:rFonts w:ascii="Arial" w:hAnsi="Arial" w:cs="Arial"/>
          <w:sz w:val="24"/>
          <w:szCs w:val="24"/>
        </w:rPr>
        <w:t>or not to purch</w:t>
      </w:r>
      <w:r w:rsidR="004E1A5F">
        <w:rPr>
          <w:rFonts w:ascii="Arial" w:hAnsi="Arial" w:cs="Arial"/>
          <w:sz w:val="24"/>
          <w:szCs w:val="24"/>
        </w:rPr>
        <w:t xml:space="preserve">ase and </w:t>
      </w:r>
      <w:r w:rsidR="002D6ED5">
        <w:rPr>
          <w:rFonts w:ascii="Arial" w:hAnsi="Arial" w:cs="Arial"/>
          <w:sz w:val="24"/>
          <w:szCs w:val="24"/>
        </w:rPr>
        <w:t xml:space="preserve">offer the free sample </w:t>
      </w:r>
      <w:r w:rsidR="00773A3B">
        <w:rPr>
          <w:rFonts w:ascii="Arial" w:hAnsi="Arial" w:cs="Arial"/>
          <w:sz w:val="24"/>
          <w:szCs w:val="24"/>
        </w:rPr>
        <w:t xml:space="preserve">who </w:t>
      </w:r>
      <w:r w:rsidR="009A4E05">
        <w:rPr>
          <w:rFonts w:ascii="Arial" w:hAnsi="Arial" w:cs="Arial"/>
          <w:sz w:val="24"/>
          <w:szCs w:val="24"/>
        </w:rPr>
        <w:t xml:space="preserve">has not bought the and request </w:t>
      </w:r>
      <w:r w:rsidR="0007796C">
        <w:rPr>
          <w:rFonts w:ascii="Arial" w:hAnsi="Arial" w:cs="Arial"/>
          <w:sz w:val="24"/>
          <w:szCs w:val="24"/>
        </w:rPr>
        <w:t>a review after use.</w:t>
      </w:r>
    </w:p>
    <w:p w14:paraId="3DB09ECC" w14:textId="16513932" w:rsidR="00B77F9B" w:rsidRDefault="00F53D3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My suggestion to </w:t>
      </w:r>
      <w:r w:rsidR="006832C7">
        <w:rPr>
          <w:rFonts w:ascii="Arial" w:hAnsi="Arial" w:cs="Arial"/>
          <w:sz w:val="24"/>
          <w:szCs w:val="24"/>
        </w:rPr>
        <w:t xml:space="preserve">firms that, they could do </w:t>
      </w:r>
      <w:r w:rsidR="00346E92">
        <w:rPr>
          <w:rFonts w:ascii="Arial" w:hAnsi="Arial" w:cs="Arial"/>
          <w:sz w:val="24"/>
          <w:szCs w:val="24"/>
        </w:rPr>
        <w:t>a</w:t>
      </w:r>
      <w:r w:rsidR="006832C7">
        <w:rPr>
          <w:rFonts w:ascii="Arial" w:hAnsi="Arial" w:cs="Arial"/>
          <w:sz w:val="24"/>
          <w:szCs w:val="24"/>
        </w:rPr>
        <w:t xml:space="preserve"> </w:t>
      </w:r>
      <w:r w:rsidR="00703FCE">
        <w:rPr>
          <w:rFonts w:ascii="Arial" w:hAnsi="Arial" w:cs="Arial"/>
          <w:sz w:val="24"/>
          <w:szCs w:val="24"/>
        </w:rPr>
        <w:t>similar</w:t>
      </w:r>
      <w:r w:rsidR="006832C7">
        <w:rPr>
          <w:rFonts w:ascii="Arial" w:hAnsi="Arial" w:cs="Arial"/>
          <w:sz w:val="24"/>
          <w:szCs w:val="24"/>
        </w:rPr>
        <w:t xml:space="preserve"> </w:t>
      </w:r>
      <w:r w:rsidR="00703FCE">
        <w:rPr>
          <w:rFonts w:ascii="Arial" w:hAnsi="Arial" w:cs="Arial"/>
          <w:sz w:val="24"/>
          <w:szCs w:val="24"/>
        </w:rPr>
        <w:t xml:space="preserve">kind of activities </w:t>
      </w:r>
      <w:r w:rsidR="006B26A9">
        <w:rPr>
          <w:rFonts w:ascii="Arial" w:hAnsi="Arial" w:cs="Arial"/>
          <w:sz w:val="24"/>
          <w:szCs w:val="24"/>
        </w:rPr>
        <w:t>with</w:t>
      </w:r>
      <w:r w:rsidR="00703FCE">
        <w:rPr>
          <w:rFonts w:ascii="Arial" w:hAnsi="Arial" w:cs="Arial"/>
          <w:sz w:val="24"/>
          <w:szCs w:val="24"/>
        </w:rPr>
        <w:t xml:space="preserve"> </w:t>
      </w:r>
      <w:r w:rsidR="00833F01">
        <w:rPr>
          <w:rFonts w:ascii="Arial" w:hAnsi="Arial" w:cs="Arial"/>
          <w:sz w:val="24"/>
          <w:szCs w:val="24"/>
        </w:rPr>
        <w:t xml:space="preserve">the </w:t>
      </w:r>
      <w:r w:rsidR="005151D5">
        <w:rPr>
          <w:rFonts w:ascii="Arial" w:hAnsi="Arial" w:cs="Arial"/>
          <w:sz w:val="24"/>
          <w:szCs w:val="24"/>
        </w:rPr>
        <w:t>supermarket</w:t>
      </w:r>
      <w:r w:rsidR="00833F01">
        <w:rPr>
          <w:rFonts w:ascii="Arial" w:hAnsi="Arial" w:cs="Arial"/>
          <w:sz w:val="24"/>
          <w:szCs w:val="24"/>
        </w:rPr>
        <w:t xml:space="preserve"> </w:t>
      </w:r>
      <w:r w:rsidR="00ED125C">
        <w:rPr>
          <w:rFonts w:ascii="Arial" w:hAnsi="Arial" w:cs="Arial"/>
          <w:sz w:val="24"/>
          <w:szCs w:val="24"/>
        </w:rPr>
        <w:t>customer</w:t>
      </w:r>
      <w:r w:rsidR="006442D6">
        <w:rPr>
          <w:rFonts w:ascii="Arial" w:hAnsi="Arial" w:cs="Arial"/>
          <w:sz w:val="24"/>
          <w:szCs w:val="24"/>
        </w:rPr>
        <w:t xml:space="preserve">s where I have </w:t>
      </w:r>
      <w:r w:rsidR="00A0055C">
        <w:rPr>
          <w:rFonts w:ascii="Arial" w:hAnsi="Arial" w:cs="Arial"/>
          <w:sz w:val="24"/>
          <w:szCs w:val="24"/>
        </w:rPr>
        <w:t>mention</w:t>
      </w:r>
      <w:r w:rsidR="002B3970">
        <w:rPr>
          <w:rFonts w:ascii="Arial" w:hAnsi="Arial" w:cs="Arial"/>
          <w:sz w:val="24"/>
          <w:szCs w:val="24"/>
        </w:rPr>
        <w:t>ed</w:t>
      </w:r>
      <w:r w:rsidR="00A0055C">
        <w:rPr>
          <w:rFonts w:ascii="Arial" w:hAnsi="Arial" w:cs="Arial"/>
          <w:sz w:val="24"/>
          <w:szCs w:val="24"/>
        </w:rPr>
        <w:t xml:space="preserve"> to secure entry in </w:t>
      </w:r>
      <w:r w:rsidR="002B3970">
        <w:rPr>
          <w:rFonts w:ascii="Arial" w:hAnsi="Arial" w:cs="Arial"/>
          <w:sz w:val="24"/>
          <w:szCs w:val="24"/>
        </w:rPr>
        <w:t xml:space="preserve">the </w:t>
      </w:r>
      <w:r w:rsidR="00D50E02">
        <w:rPr>
          <w:rFonts w:ascii="Arial" w:hAnsi="Arial" w:cs="Arial"/>
          <w:sz w:val="24"/>
          <w:szCs w:val="24"/>
        </w:rPr>
        <w:t>answer</w:t>
      </w:r>
      <w:r w:rsidR="002B3970">
        <w:rPr>
          <w:rFonts w:ascii="Arial" w:hAnsi="Arial" w:cs="Arial"/>
          <w:sz w:val="24"/>
          <w:szCs w:val="24"/>
        </w:rPr>
        <w:t xml:space="preserve"> of</w:t>
      </w:r>
      <w:r w:rsidR="00346E92">
        <w:rPr>
          <w:rFonts w:ascii="Arial" w:hAnsi="Arial" w:cs="Arial"/>
          <w:sz w:val="24"/>
          <w:szCs w:val="24"/>
        </w:rPr>
        <w:t xml:space="preserve"> </w:t>
      </w:r>
      <w:r w:rsidR="00A0055C">
        <w:rPr>
          <w:rFonts w:ascii="Arial" w:hAnsi="Arial" w:cs="Arial"/>
          <w:sz w:val="24"/>
          <w:szCs w:val="24"/>
        </w:rPr>
        <w:t>question no 4.</w:t>
      </w:r>
      <w:r w:rsidR="00D50E02">
        <w:rPr>
          <w:rFonts w:ascii="Arial" w:hAnsi="Arial" w:cs="Arial"/>
          <w:sz w:val="24"/>
          <w:szCs w:val="24"/>
        </w:rPr>
        <w:t xml:space="preserve"> </w:t>
      </w:r>
      <w:r w:rsidR="006C23CA">
        <w:rPr>
          <w:rFonts w:ascii="Arial" w:hAnsi="Arial" w:cs="Arial"/>
          <w:sz w:val="24"/>
          <w:szCs w:val="24"/>
        </w:rPr>
        <w:t xml:space="preserve">Munich gas </w:t>
      </w:r>
      <w:r w:rsidR="00A769EA">
        <w:rPr>
          <w:rFonts w:ascii="Arial" w:hAnsi="Arial" w:cs="Arial"/>
          <w:sz w:val="24"/>
          <w:szCs w:val="24"/>
        </w:rPr>
        <w:t xml:space="preserve">could </w:t>
      </w:r>
      <w:r w:rsidR="007633CE">
        <w:rPr>
          <w:rFonts w:ascii="Arial" w:hAnsi="Arial" w:cs="Arial"/>
          <w:sz w:val="24"/>
          <w:szCs w:val="24"/>
        </w:rPr>
        <w:t xml:space="preserve">do </w:t>
      </w:r>
      <w:r w:rsidR="003C0430" w:rsidRPr="003C0430">
        <w:rPr>
          <w:rFonts w:ascii="Arial" w:hAnsi="Arial" w:cs="Arial"/>
          <w:sz w:val="24"/>
          <w:szCs w:val="24"/>
        </w:rPr>
        <w:t>Simulate Test Marketing</w:t>
      </w:r>
      <w:r w:rsidR="003C0430">
        <w:rPr>
          <w:rFonts w:ascii="Arial" w:hAnsi="Arial" w:cs="Arial"/>
          <w:sz w:val="24"/>
          <w:szCs w:val="24"/>
        </w:rPr>
        <w:t xml:space="preserve"> </w:t>
      </w:r>
      <w:r w:rsidR="007633CE">
        <w:rPr>
          <w:rFonts w:ascii="Arial" w:hAnsi="Arial" w:cs="Arial"/>
          <w:sz w:val="24"/>
          <w:szCs w:val="24"/>
        </w:rPr>
        <w:t xml:space="preserve">in teeth </w:t>
      </w:r>
      <w:r w:rsidR="000D6876">
        <w:rPr>
          <w:rFonts w:ascii="Arial" w:hAnsi="Arial" w:cs="Arial"/>
          <w:sz w:val="24"/>
          <w:szCs w:val="24"/>
        </w:rPr>
        <w:t xml:space="preserve">whitening product </w:t>
      </w:r>
      <w:r w:rsidR="005B40AD">
        <w:rPr>
          <w:rFonts w:ascii="Arial" w:hAnsi="Arial" w:cs="Arial"/>
          <w:sz w:val="24"/>
          <w:szCs w:val="24"/>
        </w:rPr>
        <w:t xml:space="preserve">and </w:t>
      </w:r>
      <w:r w:rsidR="00AB4449">
        <w:rPr>
          <w:rFonts w:ascii="Arial" w:hAnsi="Arial" w:cs="Arial"/>
          <w:sz w:val="24"/>
          <w:szCs w:val="24"/>
        </w:rPr>
        <w:t xml:space="preserve">techniques will eliminate </w:t>
      </w:r>
      <w:r w:rsidR="00791053">
        <w:rPr>
          <w:rFonts w:ascii="Arial" w:hAnsi="Arial" w:cs="Arial"/>
          <w:sz w:val="24"/>
          <w:szCs w:val="24"/>
        </w:rPr>
        <w:t>the fear of using the new pro</w:t>
      </w:r>
      <w:r w:rsidR="00F900F2">
        <w:rPr>
          <w:rFonts w:ascii="Arial" w:hAnsi="Arial" w:cs="Arial"/>
          <w:sz w:val="24"/>
          <w:szCs w:val="24"/>
        </w:rPr>
        <w:t>duct.</w:t>
      </w:r>
    </w:p>
    <w:p w14:paraId="42845E28" w14:textId="4EDB2978" w:rsidR="00677382" w:rsidRDefault="008D65CD">
      <w:pPr>
        <w:rPr>
          <w:rFonts w:ascii="Arial" w:hAnsi="Arial" w:cs="Arial"/>
          <w:i/>
          <w:iCs/>
          <w:sz w:val="24"/>
          <w:szCs w:val="24"/>
          <w:u w:val="single"/>
        </w:rPr>
      </w:pPr>
      <w:r w:rsidRPr="003E3DCF">
        <w:rPr>
          <w:rFonts w:ascii="Arial" w:hAnsi="Arial" w:cs="Arial"/>
          <w:i/>
          <w:iCs/>
          <w:sz w:val="24"/>
          <w:szCs w:val="24"/>
          <w:u w:val="single"/>
        </w:rPr>
        <w:t>Test centres</w:t>
      </w:r>
      <w:r w:rsidR="003E3DCF">
        <w:rPr>
          <w:rFonts w:ascii="Arial" w:hAnsi="Arial" w:cs="Arial"/>
          <w:i/>
          <w:iCs/>
          <w:sz w:val="24"/>
          <w:szCs w:val="24"/>
          <w:u w:val="single"/>
        </w:rPr>
        <w:t>:</w:t>
      </w:r>
    </w:p>
    <w:p w14:paraId="34797521" w14:textId="027BFF4F" w:rsidR="00930EC4" w:rsidRDefault="00441C4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Normally, </w:t>
      </w:r>
      <w:r w:rsidR="00B443FD">
        <w:rPr>
          <w:rFonts w:ascii="Arial" w:hAnsi="Arial" w:cs="Arial"/>
          <w:sz w:val="24"/>
          <w:szCs w:val="24"/>
        </w:rPr>
        <w:t>firms are</w:t>
      </w:r>
      <w:r w:rsidR="00442108">
        <w:rPr>
          <w:rFonts w:ascii="Arial" w:hAnsi="Arial" w:cs="Arial"/>
          <w:sz w:val="24"/>
          <w:szCs w:val="24"/>
        </w:rPr>
        <w:t xml:space="preserve"> </w:t>
      </w:r>
      <w:r w:rsidR="00B443FD">
        <w:rPr>
          <w:rFonts w:ascii="Arial" w:hAnsi="Arial" w:cs="Arial"/>
          <w:sz w:val="24"/>
          <w:szCs w:val="24"/>
        </w:rPr>
        <w:t>setting</w:t>
      </w:r>
      <w:r w:rsidR="00442108">
        <w:rPr>
          <w:rFonts w:ascii="Arial" w:hAnsi="Arial" w:cs="Arial"/>
          <w:sz w:val="24"/>
          <w:szCs w:val="24"/>
        </w:rPr>
        <w:t xml:space="preserve"> up test centre</w:t>
      </w:r>
      <w:r w:rsidR="00B443FD">
        <w:rPr>
          <w:rFonts w:ascii="Arial" w:hAnsi="Arial" w:cs="Arial"/>
          <w:sz w:val="24"/>
          <w:szCs w:val="24"/>
        </w:rPr>
        <w:t xml:space="preserve">, if the </w:t>
      </w:r>
      <w:r w:rsidR="00602877">
        <w:rPr>
          <w:rFonts w:ascii="Arial" w:hAnsi="Arial" w:cs="Arial"/>
          <w:sz w:val="24"/>
          <w:szCs w:val="24"/>
        </w:rPr>
        <w:t xml:space="preserve">product </w:t>
      </w:r>
      <w:r w:rsidR="00BA09BF">
        <w:rPr>
          <w:rFonts w:ascii="Arial" w:hAnsi="Arial" w:cs="Arial"/>
          <w:sz w:val="24"/>
          <w:szCs w:val="24"/>
        </w:rPr>
        <w:t xml:space="preserve">is too large, too </w:t>
      </w:r>
      <w:r w:rsidR="000702C3">
        <w:rPr>
          <w:rFonts w:ascii="Arial" w:hAnsi="Arial" w:cs="Arial"/>
          <w:sz w:val="24"/>
          <w:szCs w:val="24"/>
        </w:rPr>
        <w:t>expensive,</w:t>
      </w:r>
      <w:r w:rsidR="00BA09BF">
        <w:rPr>
          <w:rFonts w:ascii="Arial" w:hAnsi="Arial" w:cs="Arial"/>
          <w:sz w:val="24"/>
          <w:szCs w:val="24"/>
        </w:rPr>
        <w:t xml:space="preserve"> or </w:t>
      </w:r>
      <w:r w:rsidR="0051762B">
        <w:rPr>
          <w:rFonts w:ascii="Arial" w:hAnsi="Arial" w:cs="Arial"/>
          <w:sz w:val="24"/>
          <w:szCs w:val="24"/>
        </w:rPr>
        <w:t>too com</w:t>
      </w:r>
      <w:r w:rsidR="003B492D">
        <w:rPr>
          <w:rFonts w:ascii="Arial" w:hAnsi="Arial" w:cs="Arial"/>
          <w:sz w:val="24"/>
          <w:szCs w:val="24"/>
        </w:rPr>
        <w:t xml:space="preserve">plicated </w:t>
      </w:r>
      <w:r w:rsidR="00422D60">
        <w:rPr>
          <w:rFonts w:ascii="Arial" w:hAnsi="Arial" w:cs="Arial"/>
          <w:sz w:val="24"/>
          <w:szCs w:val="24"/>
        </w:rPr>
        <w:t>(</w:t>
      </w:r>
      <w:r w:rsidR="003B492D">
        <w:rPr>
          <w:rFonts w:ascii="Arial" w:hAnsi="Arial" w:cs="Arial"/>
          <w:sz w:val="24"/>
          <w:szCs w:val="24"/>
        </w:rPr>
        <w:t>Trott</w:t>
      </w:r>
      <w:r w:rsidR="00422D60">
        <w:rPr>
          <w:rFonts w:ascii="Arial" w:hAnsi="Arial" w:cs="Arial"/>
          <w:sz w:val="24"/>
          <w:szCs w:val="24"/>
        </w:rPr>
        <w:t>,</w:t>
      </w:r>
      <w:r w:rsidR="003B492D">
        <w:rPr>
          <w:rFonts w:ascii="Arial" w:hAnsi="Arial" w:cs="Arial"/>
          <w:sz w:val="24"/>
          <w:szCs w:val="24"/>
        </w:rPr>
        <w:t>2017)</w:t>
      </w:r>
      <w:r w:rsidR="00041458">
        <w:rPr>
          <w:rFonts w:ascii="Arial" w:hAnsi="Arial" w:cs="Arial"/>
          <w:sz w:val="24"/>
          <w:szCs w:val="24"/>
        </w:rPr>
        <w:t>. In this</w:t>
      </w:r>
      <w:r w:rsidR="0085181E">
        <w:rPr>
          <w:rFonts w:ascii="Arial" w:hAnsi="Arial" w:cs="Arial"/>
          <w:sz w:val="24"/>
          <w:szCs w:val="24"/>
        </w:rPr>
        <w:t xml:space="preserve"> case, I think </w:t>
      </w:r>
      <w:r w:rsidR="00B97526">
        <w:rPr>
          <w:rFonts w:ascii="Arial" w:hAnsi="Arial" w:cs="Arial"/>
          <w:sz w:val="24"/>
          <w:szCs w:val="24"/>
        </w:rPr>
        <w:t xml:space="preserve">the </w:t>
      </w:r>
      <w:r w:rsidR="0085181E">
        <w:rPr>
          <w:rFonts w:ascii="Arial" w:hAnsi="Arial" w:cs="Arial"/>
          <w:sz w:val="24"/>
          <w:szCs w:val="24"/>
        </w:rPr>
        <w:t>firm</w:t>
      </w:r>
      <w:r w:rsidR="00185FB0">
        <w:rPr>
          <w:rFonts w:ascii="Arial" w:hAnsi="Arial" w:cs="Arial"/>
          <w:sz w:val="24"/>
          <w:szCs w:val="24"/>
        </w:rPr>
        <w:t xml:space="preserve"> can set up </w:t>
      </w:r>
      <w:r w:rsidR="001307A5">
        <w:rPr>
          <w:rFonts w:ascii="Arial" w:hAnsi="Arial" w:cs="Arial"/>
          <w:sz w:val="24"/>
          <w:szCs w:val="24"/>
        </w:rPr>
        <w:t>a few</w:t>
      </w:r>
      <w:r w:rsidR="00B97526">
        <w:rPr>
          <w:rFonts w:ascii="Arial" w:hAnsi="Arial" w:cs="Arial"/>
          <w:sz w:val="24"/>
          <w:szCs w:val="24"/>
        </w:rPr>
        <w:t xml:space="preserve"> </w:t>
      </w:r>
      <w:r w:rsidR="00185FB0">
        <w:rPr>
          <w:rFonts w:ascii="Arial" w:hAnsi="Arial" w:cs="Arial"/>
          <w:sz w:val="24"/>
          <w:szCs w:val="24"/>
        </w:rPr>
        <w:t>test centre</w:t>
      </w:r>
      <w:r w:rsidR="001307A5">
        <w:rPr>
          <w:rFonts w:ascii="Arial" w:hAnsi="Arial" w:cs="Arial"/>
          <w:sz w:val="24"/>
          <w:szCs w:val="24"/>
        </w:rPr>
        <w:t>s</w:t>
      </w:r>
      <w:r w:rsidR="00185FB0">
        <w:rPr>
          <w:rFonts w:ascii="Arial" w:hAnsi="Arial" w:cs="Arial"/>
          <w:sz w:val="24"/>
          <w:szCs w:val="24"/>
        </w:rPr>
        <w:t>,</w:t>
      </w:r>
      <w:r w:rsidR="00041458">
        <w:rPr>
          <w:rFonts w:ascii="Arial" w:hAnsi="Arial" w:cs="Arial"/>
          <w:sz w:val="24"/>
          <w:szCs w:val="24"/>
        </w:rPr>
        <w:t xml:space="preserve"> </w:t>
      </w:r>
      <w:r w:rsidR="009A6840">
        <w:rPr>
          <w:rFonts w:ascii="Arial" w:hAnsi="Arial" w:cs="Arial"/>
          <w:sz w:val="24"/>
          <w:szCs w:val="24"/>
        </w:rPr>
        <w:t>t</w:t>
      </w:r>
      <w:r w:rsidR="00C54EDB">
        <w:rPr>
          <w:rFonts w:ascii="Arial" w:hAnsi="Arial" w:cs="Arial"/>
          <w:sz w:val="24"/>
          <w:szCs w:val="24"/>
        </w:rPr>
        <w:t xml:space="preserve">o assure </w:t>
      </w:r>
      <w:r w:rsidR="001307A5">
        <w:rPr>
          <w:rFonts w:ascii="Arial" w:hAnsi="Arial" w:cs="Arial"/>
          <w:sz w:val="24"/>
          <w:szCs w:val="24"/>
        </w:rPr>
        <w:t xml:space="preserve">the </w:t>
      </w:r>
      <w:r w:rsidR="00933065">
        <w:rPr>
          <w:rFonts w:ascii="Arial" w:hAnsi="Arial" w:cs="Arial"/>
          <w:sz w:val="24"/>
          <w:szCs w:val="24"/>
        </w:rPr>
        <w:t xml:space="preserve">safe use </w:t>
      </w:r>
      <w:r w:rsidR="001307A5">
        <w:rPr>
          <w:rFonts w:ascii="Arial" w:hAnsi="Arial" w:cs="Arial"/>
          <w:sz w:val="24"/>
          <w:szCs w:val="24"/>
        </w:rPr>
        <w:t xml:space="preserve">of </w:t>
      </w:r>
      <w:r w:rsidR="00D42A5F">
        <w:rPr>
          <w:rFonts w:ascii="Arial" w:hAnsi="Arial" w:cs="Arial"/>
          <w:sz w:val="24"/>
          <w:szCs w:val="24"/>
        </w:rPr>
        <w:t>the new technology</w:t>
      </w:r>
      <w:r w:rsidR="00E85881">
        <w:rPr>
          <w:rFonts w:ascii="Arial" w:hAnsi="Arial" w:cs="Arial"/>
          <w:sz w:val="24"/>
          <w:szCs w:val="24"/>
        </w:rPr>
        <w:t xml:space="preserve"> in the </w:t>
      </w:r>
      <w:r w:rsidR="00627159">
        <w:rPr>
          <w:rFonts w:ascii="Arial" w:hAnsi="Arial" w:cs="Arial"/>
          <w:sz w:val="24"/>
          <w:szCs w:val="24"/>
        </w:rPr>
        <w:t>mouth</w:t>
      </w:r>
      <w:r w:rsidR="00C80FF9">
        <w:rPr>
          <w:rFonts w:ascii="Arial" w:hAnsi="Arial" w:cs="Arial"/>
          <w:sz w:val="24"/>
          <w:szCs w:val="24"/>
        </w:rPr>
        <w:t>.</w:t>
      </w:r>
      <w:r w:rsidR="00CF71EC">
        <w:rPr>
          <w:rFonts w:ascii="Arial" w:hAnsi="Arial" w:cs="Arial"/>
          <w:sz w:val="24"/>
          <w:szCs w:val="24"/>
        </w:rPr>
        <w:t xml:space="preserve"> This test </w:t>
      </w:r>
      <w:r w:rsidR="00B52E6B">
        <w:rPr>
          <w:rFonts w:ascii="Arial" w:hAnsi="Arial" w:cs="Arial"/>
          <w:sz w:val="24"/>
          <w:szCs w:val="24"/>
        </w:rPr>
        <w:t>centre</w:t>
      </w:r>
      <w:r w:rsidR="00CF71EC">
        <w:rPr>
          <w:rFonts w:ascii="Arial" w:hAnsi="Arial" w:cs="Arial"/>
          <w:sz w:val="24"/>
          <w:szCs w:val="24"/>
        </w:rPr>
        <w:t xml:space="preserve"> </w:t>
      </w:r>
      <w:r w:rsidR="00B52E6B">
        <w:rPr>
          <w:rFonts w:ascii="Arial" w:hAnsi="Arial" w:cs="Arial"/>
          <w:sz w:val="24"/>
          <w:szCs w:val="24"/>
        </w:rPr>
        <w:t xml:space="preserve">could be set up in </w:t>
      </w:r>
      <w:r w:rsidR="001307A5">
        <w:rPr>
          <w:rFonts w:ascii="Arial" w:hAnsi="Arial" w:cs="Arial"/>
          <w:sz w:val="24"/>
          <w:szCs w:val="24"/>
        </w:rPr>
        <w:t xml:space="preserve">a </w:t>
      </w:r>
      <w:r w:rsidR="00B52E6B">
        <w:rPr>
          <w:rFonts w:ascii="Arial" w:hAnsi="Arial" w:cs="Arial"/>
          <w:sz w:val="24"/>
          <w:szCs w:val="24"/>
        </w:rPr>
        <w:t xml:space="preserve">big </w:t>
      </w:r>
      <w:r w:rsidR="000558D4">
        <w:rPr>
          <w:rFonts w:ascii="Arial" w:hAnsi="Arial" w:cs="Arial"/>
          <w:sz w:val="24"/>
          <w:szCs w:val="24"/>
        </w:rPr>
        <w:t xml:space="preserve">shopping mall </w:t>
      </w:r>
      <w:r w:rsidR="00AF240E">
        <w:rPr>
          <w:rFonts w:ascii="Arial" w:hAnsi="Arial" w:cs="Arial"/>
          <w:sz w:val="24"/>
          <w:szCs w:val="24"/>
        </w:rPr>
        <w:t xml:space="preserve">in a small open stall or </w:t>
      </w:r>
      <w:r w:rsidR="00D264E6">
        <w:rPr>
          <w:rFonts w:ascii="Arial" w:hAnsi="Arial" w:cs="Arial"/>
          <w:sz w:val="24"/>
          <w:szCs w:val="24"/>
        </w:rPr>
        <w:t>mobile van</w:t>
      </w:r>
      <w:r w:rsidR="009E07DF">
        <w:rPr>
          <w:rFonts w:ascii="Arial" w:hAnsi="Arial" w:cs="Arial"/>
          <w:sz w:val="24"/>
          <w:szCs w:val="24"/>
        </w:rPr>
        <w:t>.</w:t>
      </w:r>
      <w:r w:rsidR="00BE4959">
        <w:rPr>
          <w:rFonts w:ascii="Arial" w:hAnsi="Arial" w:cs="Arial"/>
          <w:sz w:val="24"/>
          <w:szCs w:val="24"/>
        </w:rPr>
        <w:t xml:space="preserve"> </w:t>
      </w:r>
      <w:r w:rsidR="001307A5">
        <w:rPr>
          <w:rFonts w:ascii="Arial" w:hAnsi="Arial" w:cs="Arial"/>
          <w:sz w:val="24"/>
          <w:szCs w:val="24"/>
        </w:rPr>
        <w:t>The m</w:t>
      </w:r>
      <w:r w:rsidR="00F82F18">
        <w:rPr>
          <w:rFonts w:ascii="Arial" w:hAnsi="Arial" w:cs="Arial"/>
          <w:sz w:val="24"/>
          <w:szCs w:val="24"/>
        </w:rPr>
        <w:t xml:space="preserve">ost effective </w:t>
      </w:r>
      <w:r w:rsidR="00392AC9">
        <w:rPr>
          <w:rFonts w:ascii="Arial" w:hAnsi="Arial" w:cs="Arial"/>
          <w:sz w:val="24"/>
          <w:szCs w:val="24"/>
        </w:rPr>
        <w:t>test centr</w:t>
      </w:r>
      <w:r w:rsidR="00981A79">
        <w:rPr>
          <w:rFonts w:ascii="Arial" w:hAnsi="Arial" w:cs="Arial"/>
          <w:sz w:val="24"/>
          <w:szCs w:val="24"/>
        </w:rPr>
        <w:t xml:space="preserve">e would be free to use </w:t>
      </w:r>
      <w:r w:rsidR="001307A5">
        <w:rPr>
          <w:rFonts w:ascii="Arial" w:hAnsi="Arial" w:cs="Arial"/>
          <w:sz w:val="24"/>
          <w:szCs w:val="24"/>
        </w:rPr>
        <w:t xml:space="preserve">the </w:t>
      </w:r>
      <w:r w:rsidR="00981A79">
        <w:rPr>
          <w:rFonts w:ascii="Arial" w:hAnsi="Arial" w:cs="Arial"/>
          <w:sz w:val="24"/>
          <w:szCs w:val="24"/>
        </w:rPr>
        <w:t xml:space="preserve">product </w:t>
      </w:r>
      <w:r w:rsidR="005E2BE6">
        <w:rPr>
          <w:rFonts w:ascii="Arial" w:hAnsi="Arial" w:cs="Arial"/>
          <w:sz w:val="24"/>
          <w:szCs w:val="24"/>
        </w:rPr>
        <w:t xml:space="preserve">in the </w:t>
      </w:r>
      <w:r w:rsidR="001C27CF">
        <w:rPr>
          <w:rFonts w:ascii="Arial" w:hAnsi="Arial" w:cs="Arial"/>
          <w:sz w:val="24"/>
          <w:szCs w:val="24"/>
        </w:rPr>
        <w:t>supermarket</w:t>
      </w:r>
      <w:r w:rsidR="00E7217A">
        <w:rPr>
          <w:rFonts w:ascii="Arial" w:hAnsi="Arial" w:cs="Arial"/>
          <w:sz w:val="24"/>
          <w:szCs w:val="24"/>
        </w:rPr>
        <w:t xml:space="preserve"> for a short time. </w:t>
      </w:r>
    </w:p>
    <w:p w14:paraId="558CAE5F" w14:textId="77777777" w:rsidR="008C2E7C" w:rsidRDefault="00840DA9">
      <w:pPr>
        <w:rPr>
          <w:rFonts w:ascii="Arial" w:hAnsi="Arial" w:cs="Arial"/>
          <w:i/>
          <w:iCs/>
          <w:sz w:val="24"/>
          <w:szCs w:val="24"/>
          <w:u w:val="single"/>
        </w:rPr>
      </w:pPr>
      <w:r>
        <w:rPr>
          <w:rFonts w:ascii="Arial" w:hAnsi="Arial" w:cs="Arial"/>
          <w:i/>
          <w:iCs/>
          <w:sz w:val="24"/>
          <w:szCs w:val="24"/>
          <w:u w:val="single"/>
        </w:rPr>
        <w:t>T</w:t>
      </w:r>
      <w:r w:rsidR="008C2E7C">
        <w:rPr>
          <w:rFonts w:ascii="Arial" w:hAnsi="Arial" w:cs="Arial"/>
          <w:i/>
          <w:iCs/>
          <w:sz w:val="24"/>
          <w:szCs w:val="24"/>
          <w:u w:val="single"/>
        </w:rPr>
        <w:t>rade Shows</w:t>
      </w:r>
    </w:p>
    <w:p w14:paraId="48D2B244" w14:textId="4E21D690" w:rsidR="003E3DCF" w:rsidRDefault="004F2E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Munich gas </w:t>
      </w:r>
      <w:r w:rsidR="00E2114B">
        <w:rPr>
          <w:rFonts w:ascii="Arial" w:hAnsi="Arial" w:cs="Arial"/>
          <w:sz w:val="24"/>
          <w:szCs w:val="24"/>
        </w:rPr>
        <w:t xml:space="preserve">can </w:t>
      </w:r>
      <w:r w:rsidR="00114FD9">
        <w:rPr>
          <w:rFonts w:ascii="Arial" w:hAnsi="Arial" w:cs="Arial"/>
          <w:sz w:val="24"/>
          <w:szCs w:val="24"/>
        </w:rPr>
        <w:t xml:space="preserve">arrange </w:t>
      </w:r>
      <w:r w:rsidR="001307A5">
        <w:rPr>
          <w:rFonts w:ascii="Arial" w:hAnsi="Arial" w:cs="Arial"/>
          <w:sz w:val="24"/>
          <w:szCs w:val="24"/>
        </w:rPr>
        <w:t xml:space="preserve">a </w:t>
      </w:r>
      <w:r w:rsidR="00114FD9">
        <w:rPr>
          <w:rFonts w:ascii="Arial" w:hAnsi="Arial" w:cs="Arial"/>
          <w:sz w:val="24"/>
          <w:szCs w:val="24"/>
        </w:rPr>
        <w:t xml:space="preserve">few trade shows where </w:t>
      </w:r>
      <w:r w:rsidR="000665B8">
        <w:rPr>
          <w:rFonts w:ascii="Arial" w:hAnsi="Arial" w:cs="Arial"/>
          <w:sz w:val="24"/>
          <w:szCs w:val="24"/>
        </w:rPr>
        <w:t xml:space="preserve">they can present their product </w:t>
      </w:r>
      <w:r w:rsidR="00FB0363">
        <w:rPr>
          <w:rFonts w:ascii="Arial" w:hAnsi="Arial" w:cs="Arial"/>
          <w:sz w:val="24"/>
          <w:szCs w:val="24"/>
        </w:rPr>
        <w:t>to</w:t>
      </w:r>
      <w:r w:rsidR="00DC0C04">
        <w:rPr>
          <w:rFonts w:ascii="Arial" w:hAnsi="Arial" w:cs="Arial"/>
          <w:sz w:val="24"/>
          <w:szCs w:val="24"/>
        </w:rPr>
        <w:t xml:space="preserve"> </w:t>
      </w:r>
      <w:r w:rsidR="00D9693C">
        <w:rPr>
          <w:rFonts w:ascii="Arial" w:hAnsi="Arial" w:cs="Arial"/>
          <w:sz w:val="24"/>
          <w:szCs w:val="24"/>
        </w:rPr>
        <w:t>many</w:t>
      </w:r>
      <w:r w:rsidR="00DC0C04">
        <w:rPr>
          <w:rFonts w:ascii="Arial" w:hAnsi="Arial" w:cs="Arial"/>
          <w:sz w:val="24"/>
          <w:szCs w:val="24"/>
        </w:rPr>
        <w:t xml:space="preserve"> customer</w:t>
      </w:r>
      <w:r w:rsidR="00D9693C">
        <w:rPr>
          <w:rFonts w:ascii="Arial" w:hAnsi="Arial" w:cs="Arial"/>
          <w:sz w:val="24"/>
          <w:szCs w:val="24"/>
        </w:rPr>
        <w:t>s</w:t>
      </w:r>
      <w:r w:rsidR="00DC0C04">
        <w:rPr>
          <w:rFonts w:ascii="Arial" w:hAnsi="Arial" w:cs="Arial"/>
          <w:sz w:val="24"/>
          <w:szCs w:val="24"/>
        </w:rPr>
        <w:t xml:space="preserve"> </w:t>
      </w:r>
      <w:r w:rsidR="009A0416">
        <w:rPr>
          <w:rFonts w:ascii="Arial" w:hAnsi="Arial" w:cs="Arial"/>
          <w:sz w:val="24"/>
          <w:szCs w:val="24"/>
        </w:rPr>
        <w:t>and describe the safety o</w:t>
      </w:r>
      <w:r w:rsidR="00D9693C">
        <w:rPr>
          <w:rFonts w:ascii="Arial" w:hAnsi="Arial" w:cs="Arial"/>
          <w:sz w:val="24"/>
          <w:szCs w:val="24"/>
        </w:rPr>
        <w:t xml:space="preserve">f use in </w:t>
      </w:r>
      <w:r w:rsidR="001307A5">
        <w:rPr>
          <w:rFonts w:ascii="Arial" w:hAnsi="Arial" w:cs="Arial"/>
          <w:sz w:val="24"/>
          <w:szCs w:val="24"/>
        </w:rPr>
        <w:t xml:space="preserve">the </w:t>
      </w:r>
      <w:r w:rsidR="00D9693C">
        <w:rPr>
          <w:rFonts w:ascii="Arial" w:hAnsi="Arial" w:cs="Arial"/>
          <w:sz w:val="24"/>
          <w:szCs w:val="24"/>
        </w:rPr>
        <w:t xml:space="preserve">mouth. </w:t>
      </w:r>
      <w:r w:rsidR="00B63E9E">
        <w:rPr>
          <w:rFonts w:ascii="Arial" w:hAnsi="Arial" w:cs="Arial"/>
          <w:sz w:val="24"/>
          <w:szCs w:val="24"/>
        </w:rPr>
        <w:t>T</w:t>
      </w:r>
      <w:r w:rsidR="00D9693C">
        <w:rPr>
          <w:rFonts w:ascii="Arial" w:hAnsi="Arial" w:cs="Arial"/>
          <w:sz w:val="24"/>
          <w:szCs w:val="24"/>
        </w:rPr>
        <w:t>h</w:t>
      </w:r>
      <w:r w:rsidR="00B63E9E">
        <w:rPr>
          <w:rFonts w:ascii="Arial" w:hAnsi="Arial" w:cs="Arial"/>
          <w:sz w:val="24"/>
          <w:szCs w:val="24"/>
        </w:rPr>
        <w:t xml:space="preserve">ey could participate </w:t>
      </w:r>
      <w:r w:rsidR="00B01B92">
        <w:rPr>
          <w:rFonts w:ascii="Arial" w:hAnsi="Arial" w:cs="Arial"/>
          <w:sz w:val="24"/>
          <w:szCs w:val="24"/>
        </w:rPr>
        <w:t xml:space="preserve">in </w:t>
      </w:r>
      <w:r w:rsidR="001307A5">
        <w:rPr>
          <w:rFonts w:ascii="Arial" w:hAnsi="Arial" w:cs="Arial"/>
          <w:sz w:val="24"/>
          <w:szCs w:val="24"/>
        </w:rPr>
        <w:t xml:space="preserve">the </w:t>
      </w:r>
      <w:r w:rsidR="00B01B92">
        <w:rPr>
          <w:rFonts w:ascii="Arial" w:hAnsi="Arial" w:cs="Arial"/>
          <w:sz w:val="24"/>
          <w:szCs w:val="24"/>
        </w:rPr>
        <w:t xml:space="preserve">trade fair </w:t>
      </w:r>
      <w:r w:rsidR="006E50F7">
        <w:rPr>
          <w:rFonts w:ascii="Arial" w:hAnsi="Arial" w:cs="Arial"/>
          <w:sz w:val="24"/>
          <w:szCs w:val="24"/>
        </w:rPr>
        <w:t>as well</w:t>
      </w:r>
      <w:r w:rsidR="00DF6419">
        <w:rPr>
          <w:rFonts w:ascii="Arial" w:hAnsi="Arial" w:cs="Arial"/>
          <w:sz w:val="24"/>
          <w:szCs w:val="24"/>
        </w:rPr>
        <w:t>, where many customers visit their stall.</w:t>
      </w:r>
      <w:r w:rsidR="00627159">
        <w:rPr>
          <w:rFonts w:ascii="Arial" w:hAnsi="Arial" w:cs="Arial"/>
          <w:sz w:val="24"/>
          <w:szCs w:val="24"/>
        </w:rPr>
        <w:t xml:space="preserve"> </w:t>
      </w:r>
    </w:p>
    <w:p w14:paraId="36567C9F" w14:textId="2BAC48BE" w:rsidR="0030221A" w:rsidRDefault="00A307B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However, </w:t>
      </w:r>
      <w:r w:rsidR="001307A5">
        <w:rPr>
          <w:rFonts w:ascii="Arial" w:hAnsi="Arial" w:cs="Arial"/>
          <w:sz w:val="24"/>
          <w:szCs w:val="24"/>
        </w:rPr>
        <w:t xml:space="preserve">the </w:t>
      </w:r>
      <w:r w:rsidR="00324945">
        <w:rPr>
          <w:rFonts w:ascii="Arial" w:hAnsi="Arial" w:cs="Arial"/>
          <w:sz w:val="24"/>
          <w:szCs w:val="24"/>
        </w:rPr>
        <w:t>firm</w:t>
      </w:r>
      <w:r w:rsidR="005D18FC">
        <w:rPr>
          <w:rFonts w:ascii="Arial" w:hAnsi="Arial" w:cs="Arial"/>
          <w:sz w:val="24"/>
          <w:szCs w:val="24"/>
        </w:rPr>
        <w:t xml:space="preserve"> must </w:t>
      </w:r>
      <w:r w:rsidR="007A0AFF">
        <w:rPr>
          <w:rFonts w:ascii="Arial" w:hAnsi="Arial" w:cs="Arial"/>
          <w:sz w:val="24"/>
          <w:szCs w:val="24"/>
        </w:rPr>
        <w:t xml:space="preserve">gather all the test result and </w:t>
      </w:r>
      <w:r w:rsidR="0027086D">
        <w:rPr>
          <w:rFonts w:ascii="Arial" w:hAnsi="Arial" w:cs="Arial"/>
          <w:sz w:val="24"/>
          <w:szCs w:val="24"/>
        </w:rPr>
        <w:t>the customer</w:t>
      </w:r>
      <w:r w:rsidR="001307A5">
        <w:rPr>
          <w:rFonts w:ascii="Arial" w:hAnsi="Arial" w:cs="Arial"/>
          <w:sz w:val="24"/>
          <w:szCs w:val="24"/>
        </w:rPr>
        <w:t xml:space="preserve">s’ </w:t>
      </w:r>
      <w:r w:rsidR="0027086D">
        <w:rPr>
          <w:rFonts w:ascii="Arial" w:hAnsi="Arial" w:cs="Arial"/>
          <w:sz w:val="24"/>
          <w:szCs w:val="24"/>
        </w:rPr>
        <w:t>feedback</w:t>
      </w:r>
      <w:r w:rsidR="004E47BC">
        <w:rPr>
          <w:rFonts w:ascii="Arial" w:hAnsi="Arial" w:cs="Arial"/>
          <w:sz w:val="24"/>
          <w:szCs w:val="24"/>
        </w:rPr>
        <w:t xml:space="preserve"> and </w:t>
      </w:r>
      <w:r w:rsidR="00F74328">
        <w:rPr>
          <w:rFonts w:ascii="Arial" w:hAnsi="Arial" w:cs="Arial"/>
          <w:sz w:val="24"/>
          <w:szCs w:val="24"/>
        </w:rPr>
        <w:t>add those to their main promotion</w:t>
      </w:r>
      <w:r w:rsidR="00C00190">
        <w:rPr>
          <w:rFonts w:ascii="Arial" w:hAnsi="Arial" w:cs="Arial"/>
          <w:sz w:val="24"/>
          <w:szCs w:val="24"/>
        </w:rPr>
        <w:t xml:space="preserve">s to spread the </w:t>
      </w:r>
      <w:r w:rsidR="00DB3F05">
        <w:rPr>
          <w:rFonts w:ascii="Arial" w:hAnsi="Arial" w:cs="Arial"/>
          <w:sz w:val="24"/>
          <w:szCs w:val="24"/>
        </w:rPr>
        <w:t xml:space="preserve">information to </w:t>
      </w:r>
      <w:r w:rsidR="001307A5">
        <w:rPr>
          <w:rFonts w:ascii="Arial" w:hAnsi="Arial" w:cs="Arial"/>
          <w:sz w:val="24"/>
          <w:szCs w:val="24"/>
        </w:rPr>
        <w:t xml:space="preserve">the </w:t>
      </w:r>
      <w:r w:rsidR="00DB3F05">
        <w:rPr>
          <w:rFonts w:ascii="Arial" w:hAnsi="Arial" w:cs="Arial"/>
          <w:sz w:val="24"/>
          <w:szCs w:val="24"/>
        </w:rPr>
        <w:t>wider community.</w:t>
      </w:r>
      <w:r w:rsidR="0027086D">
        <w:rPr>
          <w:rFonts w:ascii="Arial" w:hAnsi="Arial" w:cs="Arial"/>
          <w:sz w:val="24"/>
          <w:szCs w:val="24"/>
        </w:rPr>
        <w:t xml:space="preserve"> </w:t>
      </w:r>
    </w:p>
    <w:p w14:paraId="46C76360" w14:textId="77777777" w:rsidR="00E11068" w:rsidRDefault="00E11068">
      <w:pPr>
        <w:rPr>
          <w:rFonts w:ascii="Arial" w:hAnsi="Arial" w:cs="Arial"/>
          <w:sz w:val="24"/>
          <w:szCs w:val="24"/>
        </w:rPr>
      </w:pPr>
    </w:p>
    <w:p w14:paraId="5127CB47" w14:textId="77777777" w:rsidR="00DF6419" w:rsidRPr="003E3DCF" w:rsidRDefault="00DF6419">
      <w:pPr>
        <w:rPr>
          <w:rFonts w:ascii="Arial" w:hAnsi="Arial" w:cs="Arial"/>
          <w:sz w:val="24"/>
          <w:szCs w:val="24"/>
        </w:rPr>
      </w:pPr>
    </w:p>
    <w:p w14:paraId="7C68D871" w14:textId="77777777" w:rsidR="00F900F2" w:rsidRDefault="00F900F2"/>
    <w:p w14:paraId="5E270EBF" w14:textId="1B6DA0FC" w:rsidR="0013216F" w:rsidRDefault="0013216F"/>
    <w:p w14:paraId="57C5B717" w14:textId="570DDB80" w:rsidR="0013216F" w:rsidRDefault="0013216F"/>
    <w:p w14:paraId="49AA97CA" w14:textId="308DF581" w:rsidR="0013216F" w:rsidRDefault="0013216F"/>
    <w:p w14:paraId="51101687" w14:textId="713D0983" w:rsidR="0013216F" w:rsidRDefault="0013216F"/>
    <w:p w14:paraId="4DA2E9F0" w14:textId="36E2263F" w:rsidR="0013216F" w:rsidRDefault="0013216F"/>
    <w:p w14:paraId="1CE21595" w14:textId="2862AEAD" w:rsidR="003860C5" w:rsidRDefault="003860C5"/>
    <w:p w14:paraId="6CD3E981" w14:textId="18B1DEB8" w:rsidR="003860C5" w:rsidRDefault="003860C5"/>
    <w:p w14:paraId="7AB9FF33" w14:textId="77777777" w:rsidR="003860C5" w:rsidRDefault="003860C5"/>
    <w:p w14:paraId="4F24E08A" w14:textId="7624EDF5" w:rsidR="0013216F" w:rsidRPr="00E35ADC" w:rsidRDefault="00817650" w:rsidP="00D50E6D">
      <w:pPr>
        <w:pStyle w:val="ListParagraph"/>
        <w:ind w:left="360"/>
        <w:rPr>
          <w:rFonts w:ascii="Arial" w:hAnsi="Arial" w:cs="Arial"/>
          <w:b/>
          <w:bCs/>
          <w:sz w:val="24"/>
          <w:szCs w:val="24"/>
          <w:u w:val="single"/>
        </w:rPr>
      </w:pPr>
      <w:r w:rsidRPr="00E35ADC">
        <w:rPr>
          <w:rFonts w:ascii="Arial" w:hAnsi="Arial" w:cs="Arial"/>
          <w:b/>
          <w:bCs/>
          <w:sz w:val="24"/>
          <w:szCs w:val="24"/>
          <w:u w:val="single"/>
        </w:rPr>
        <w:t>Reference:</w:t>
      </w:r>
    </w:p>
    <w:p w14:paraId="01C9CEA3" w14:textId="0C332A21" w:rsidR="00817650" w:rsidRPr="00E35ADC" w:rsidRDefault="00817650" w:rsidP="00817650">
      <w:pPr>
        <w:pStyle w:val="ListParagraph"/>
        <w:ind w:left="36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2929D89" w14:textId="77777777" w:rsidR="002F555F" w:rsidRPr="00C172A5" w:rsidRDefault="002F555F" w:rsidP="00134EE0">
      <w:pPr>
        <w:pStyle w:val="ListParagraph"/>
        <w:numPr>
          <w:ilvl w:val="0"/>
          <w:numId w:val="3"/>
        </w:numPr>
        <w:rPr>
          <w:rFonts w:ascii="Arial" w:hAnsi="Arial" w:cs="Arial"/>
          <w:b/>
          <w:sz w:val="24"/>
          <w:szCs w:val="24"/>
          <w:u w:val="single"/>
        </w:rPr>
      </w:pPr>
      <w:r w:rsidRPr="00C172A5">
        <w:rPr>
          <w:rFonts w:ascii="Arial" w:hAnsi="Arial" w:cs="Arial"/>
          <w:color w:val="000000"/>
          <w:sz w:val="24"/>
          <w:szCs w:val="24"/>
          <w:shd w:val="clear" w:color="auto" w:fill="FFFFFF"/>
        </w:rPr>
        <w:t>Carayannis, E., Samara, E. and Bakouros, Y., 2015. </w:t>
      </w:r>
      <w:r w:rsidRPr="00C172A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Innovation and entrepreneurship</w:t>
      </w:r>
      <w:r w:rsidRPr="00C172A5">
        <w:rPr>
          <w:rFonts w:ascii="Arial" w:hAnsi="Arial" w:cs="Arial"/>
          <w:color w:val="000000"/>
          <w:sz w:val="24"/>
          <w:szCs w:val="24"/>
          <w:shd w:val="clear" w:color="auto" w:fill="FFFFFF"/>
        </w:rPr>
        <w:t>. 1st ed. London: Springer, pp.7-10.</w:t>
      </w:r>
    </w:p>
    <w:p w14:paraId="0DB25CC0" w14:textId="77777777" w:rsidR="002F555F" w:rsidRPr="00C172A5" w:rsidRDefault="002F555F" w:rsidP="00134EE0">
      <w:pPr>
        <w:pStyle w:val="ListParagraph"/>
        <w:numPr>
          <w:ilvl w:val="0"/>
          <w:numId w:val="3"/>
        </w:numPr>
        <w:rPr>
          <w:rFonts w:ascii="Arial" w:hAnsi="Arial" w:cs="Arial"/>
          <w:b/>
          <w:sz w:val="24"/>
          <w:szCs w:val="24"/>
          <w:u w:val="single"/>
        </w:rPr>
      </w:pPr>
      <w:r w:rsidRPr="00C172A5">
        <w:rPr>
          <w:rFonts w:ascii="Arial" w:hAnsi="Arial" w:cs="Arial"/>
          <w:color w:val="000000"/>
          <w:sz w:val="24"/>
          <w:szCs w:val="24"/>
          <w:shd w:val="clear" w:color="auto" w:fill="FFFFFF"/>
        </w:rPr>
        <w:t>Cooper, Robert G., 2017. </w:t>
      </w:r>
      <w:r w:rsidRPr="00C172A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WINNING AT NEW PRODUCTS, Creating Value Through Innovation</w:t>
      </w:r>
      <w:r w:rsidRPr="00C172A5">
        <w:rPr>
          <w:rFonts w:ascii="Arial" w:hAnsi="Arial" w:cs="Arial"/>
          <w:color w:val="000000"/>
          <w:sz w:val="24"/>
          <w:szCs w:val="24"/>
          <w:shd w:val="clear" w:color="auto" w:fill="FFFFFF"/>
        </w:rPr>
        <w:t>. 1st ed. Ney York: Basic Books, pp.63-65.</w:t>
      </w:r>
    </w:p>
    <w:p w14:paraId="0E9CEC46" w14:textId="77777777" w:rsidR="002F555F" w:rsidRPr="00C172A5" w:rsidRDefault="002F555F" w:rsidP="00134EE0">
      <w:pPr>
        <w:pStyle w:val="ListParagraph"/>
        <w:numPr>
          <w:ilvl w:val="0"/>
          <w:numId w:val="3"/>
        </w:numPr>
        <w:rPr>
          <w:rFonts w:ascii="Arial" w:hAnsi="Arial" w:cs="Arial"/>
          <w:b/>
          <w:sz w:val="24"/>
          <w:szCs w:val="24"/>
          <w:u w:val="single"/>
        </w:rPr>
      </w:pPr>
      <w:r w:rsidRPr="00C172A5">
        <w:rPr>
          <w:rFonts w:ascii="Arial" w:hAnsi="Arial" w:cs="Arial"/>
          <w:color w:val="000000"/>
          <w:sz w:val="24"/>
          <w:szCs w:val="24"/>
          <w:shd w:val="clear" w:color="auto" w:fill="FFFFFF"/>
        </w:rPr>
        <w:t>Jolly, A. and Philpott, J., 2009. </w:t>
      </w:r>
      <w:r w:rsidRPr="00C172A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Handbook of European Intellectual Property Management, The</w:t>
      </w:r>
      <w:r w:rsidRPr="00C172A5">
        <w:rPr>
          <w:rFonts w:ascii="Arial" w:hAnsi="Arial" w:cs="Arial"/>
          <w:color w:val="000000"/>
          <w:sz w:val="24"/>
          <w:szCs w:val="24"/>
          <w:shd w:val="clear" w:color="auto" w:fill="FFFFFF"/>
        </w:rPr>
        <w:t>. 2nd ed. London: Kogan Page, pp.46-55.</w:t>
      </w:r>
    </w:p>
    <w:p w14:paraId="3520E796" w14:textId="77777777" w:rsidR="002F555F" w:rsidRPr="00C172A5" w:rsidRDefault="002F555F" w:rsidP="00134EE0">
      <w:pPr>
        <w:pStyle w:val="ListParagraph"/>
        <w:numPr>
          <w:ilvl w:val="0"/>
          <w:numId w:val="3"/>
        </w:numPr>
        <w:rPr>
          <w:rFonts w:ascii="Arial" w:hAnsi="Arial" w:cs="Arial"/>
          <w:b/>
          <w:sz w:val="24"/>
          <w:szCs w:val="24"/>
          <w:u w:val="single"/>
        </w:rPr>
      </w:pPr>
      <w:r w:rsidRPr="00C172A5">
        <w:rPr>
          <w:rFonts w:ascii="Arial" w:hAnsi="Arial" w:cs="Arial"/>
          <w:color w:val="000000"/>
          <w:sz w:val="24"/>
          <w:szCs w:val="24"/>
          <w:shd w:val="clear" w:color="auto" w:fill="FFFFFF"/>
        </w:rPr>
        <w:t>Kotler, P. and Keller, K., 2016. </w:t>
      </w:r>
      <w:r w:rsidRPr="00C172A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Marketing management: Global Edition</w:t>
      </w:r>
      <w:r w:rsidRPr="00C172A5">
        <w:rPr>
          <w:rFonts w:ascii="Arial" w:hAnsi="Arial" w:cs="Arial"/>
          <w:color w:val="000000"/>
          <w:sz w:val="24"/>
          <w:szCs w:val="24"/>
          <w:shd w:val="clear" w:color="auto" w:fill="FFFFFF"/>
        </w:rPr>
        <w:t>. 15th ed. Essex: Pearson, pp.451-465.</w:t>
      </w:r>
    </w:p>
    <w:p w14:paraId="4A613B23" w14:textId="77777777" w:rsidR="002F555F" w:rsidRPr="00C172A5" w:rsidRDefault="002F555F" w:rsidP="00134EE0">
      <w:pPr>
        <w:pStyle w:val="ListParagraph"/>
        <w:numPr>
          <w:ilvl w:val="0"/>
          <w:numId w:val="3"/>
        </w:numPr>
        <w:rPr>
          <w:rFonts w:ascii="Arial" w:hAnsi="Arial" w:cs="Arial"/>
          <w:b/>
          <w:sz w:val="24"/>
          <w:szCs w:val="24"/>
          <w:u w:val="single"/>
        </w:rPr>
      </w:pPr>
      <w:r w:rsidRPr="00C172A5">
        <w:rPr>
          <w:rFonts w:ascii="Arial" w:hAnsi="Arial" w:cs="Arial"/>
          <w:color w:val="000000"/>
          <w:sz w:val="24"/>
          <w:szCs w:val="24"/>
          <w:shd w:val="clear" w:color="auto" w:fill="FFFFFF"/>
        </w:rPr>
        <w:t>Liao, S., Hsieh, C. and Huang, S., 2008. Mining product maps for new product development. </w:t>
      </w:r>
      <w:r w:rsidRPr="00C172A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Expert Systems with Applications</w:t>
      </w:r>
      <w:r w:rsidRPr="00C172A5">
        <w:rPr>
          <w:rFonts w:ascii="Arial" w:hAnsi="Arial" w:cs="Arial"/>
          <w:color w:val="000000"/>
          <w:sz w:val="24"/>
          <w:szCs w:val="24"/>
          <w:shd w:val="clear" w:color="auto" w:fill="FFFFFF"/>
        </w:rPr>
        <w:t>, [online] 34(1), pp.50-62. Available at: &lt;https://www-sciencedirect-com.ezproxy.uwtsd.ac.uk/science/article/pii/S0957417406002545&gt; [Accessed 6 March 2021].</w:t>
      </w:r>
    </w:p>
    <w:p w14:paraId="0F2678CC" w14:textId="77777777" w:rsidR="002F555F" w:rsidRPr="00C172A5" w:rsidRDefault="002F555F" w:rsidP="00134EE0">
      <w:pPr>
        <w:pStyle w:val="ListParagraph"/>
        <w:numPr>
          <w:ilvl w:val="0"/>
          <w:numId w:val="3"/>
        </w:numPr>
        <w:rPr>
          <w:rFonts w:ascii="Arial" w:hAnsi="Arial" w:cs="Arial"/>
          <w:b/>
          <w:sz w:val="24"/>
          <w:szCs w:val="24"/>
          <w:u w:val="single"/>
        </w:rPr>
      </w:pPr>
      <w:r w:rsidRPr="00C172A5"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>Maund, A., 2021. </w:t>
      </w:r>
      <w:r w:rsidRPr="00C172A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BA Leadership and Management: Skill for the Workplace, student yearbook, Final Year.</w:t>
      </w:r>
      <w:r w:rsidRPr="00C172A5">
        <w:rPr>
          <w:rFonts w:ascii="Arial" w:hAnsi="Arial" w:cs="Arial"/>
          <w:color w:val="000000"/>
          <w:sz w:val="24"/>
          <w:szCs w:val="24"/>
          <w:shd w:val="clear" w:color="auto" w:fill="FFFFFF"/>
        </w:rPr>
        <w:t>. 1st ed. London: SAGE, pp.135-136.</w:t>
      </w:r>
    </w:p>
    <w:p w14:paraId="39EB54E8" w14:textId="77777777" w:rsidR="002F555F" w:rsidRPr="00C172A5" w:rsidRDefault="002F555F" w:rsidP="00134EE0">
      <w:pPr>
        <w:pStyle w:val="ListParagraph"/>
        <w:numPr>
          <w:ilvl w:val="0"/>
          <w:numId w:val="3"/>
        </w:numPr>
        <w:rPr>
          <w:rFonts w:ascii="Arial" w:hAnsi="Arial" w:cs="Arial"/>
          <w:b/>
          <w:sz w:val="24"/>
          <w:szCs w:val="24"/>
          <w:u w:val="single"/>
        </w:rPr>
      </w:pPr>
      <w:r w:rsidRPr="00C172A5">
        <w:rPr>
          <w:rFonts w:ascii="Arial" w:hAnsi="Arial" w:cs="Arial"/>
          <w:color w:val="000000"/>
          <w:sz w:val="24"/>
          <w:szCs w:val="24"/>
          <w:shd w:val="clear" w:color="auto" w:fill="FFFFFF"/>
        </w:rPr>
        <w:t>Schuster, S., 2018. </w:t>
      </w:r>
      <w:r w:rsidRPr="00C172A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 Art Of Thinking In System:</w:t>
      </w:r>
      <w:r w:rsidRPr="00C172A5">
        <w:rPr>
          <w:rFonts w:ascii="Arial" w:hAnsi="Arial" w:cs="Arial"/>
          <w:color w:val="3C4043"/>
          <w:sz w:val="24"/>
          <w:szCs w:val="24"/>
          <w:shd w:val="clear" w:color="auto" w:fill="FFFFFF"/>
        </w:rPr>
        <w:t xml:space="preserve"> </w:t>
      </w:r>
      <w:r w:rsidRPr="00C172A5">
        <w:rPr>
          <w:rFonts w:ascii="Arial" w:hAnsi="Arial" w:cs="Arial"/>
          <w:i/>
          <w:iCs/>
          <w:color w:val="3C4043"/>
          <w:sz w:val="24"/>
          <w:szCs w:val="24"/>
          <w:shd w:val="clear" w:color="auto" w:fill="FFFFFF"/>
        </w:rPr>
        <w:t>Improve Your Logic, Think More Critically, And Use Proven Systems To Solve Your Problems - Strategic Planning For Everyday Life</w:t>
      </w:r>
      <w:r w:rsidRPr="00C172A5">
        <w:rPr>
          <w:rFonts w:ascii="Arial" w:hAnsi="Arial" w:cs="Arial"/>
          <w:color w:val="000000"/>
          <w:sz w:val="24"/>
          <w:szCs w:val="24"/>
          <w:shd w:val="clear" w:color="auto" w:fill="FFFFFF"/>
        </w:rPr>
        <w:t>. 1st ed. VDZ, pp.10-12.</w:t>
      </w:r>
    </w:p>
    <w:p w14:paraId="1425196E" w14:textId="77777777" w:rsidR="002F555F" w:rsidRPr="00C172A5" w:rsidRDefault="002F555F" w:rsidP="00134EE0">
      <w:pPr>
        <w:pStyle w:val="ListParagraph"/>
        <w:numPr>
          <w:ilvl w:val="0"/>
          <w:numId w:val="3"/>
        </w:numPr>
        <w:rPr>
          <w:rFonts w:ascii="Arial" w:hAnsi="Arial" w:cs="Arial"/>
          <w:b/>
          <w:sz w:val="24"/>
          <w:szCs w:val="24"/>
          <w:u w:val="single"/>
        </w:rPr>
      </w:pPr>
      <w:bookmarkStart w:id="0" w:name="_Hlk65943777"/>
      <w:r w:rsidRPr="00C172A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Tidd, J. and Bessant, </w:t>
      </w:r>
      <w:bookmarkEnd w:id="0"/>
      <w:r w:rsidRPr="00C172A5">
        <w:rPr>
          <w:rFonts w:ascii="Arial" w:hAnsi="Arial" w:cs="Arial"/>
          <w:color w:val="000000"/>
          <w:sz w:val="24"/>
          <w:szCs w:val="24"/>
          <w:shd w:val="clear" w:color="auto" w:fill="FFFFFF"/>
        </w:rPr>
        <w:t>J., 2009. </w:t>
      </w:r>
      <w:r w:rsidRPr="00C172A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Managing innovation: Integration Technological, Market and Organizational change</w:t>
      </w:r>
      <w:r w:rsidRPr="00C172A5">
        <w:rPr>
          <w:rFonts w:ascii="Arial" w:hAnsi="Arial" w:cs="Arial"/>
          <w:color w:val="000000"/>
          <w:sz w:val="24"/>
          <w:szCs w:val="24"/>
          <w:shd w:val="clear" w:color="auto" w:fill="FFFFFF"/>
        </w:rPr>
        <w:t>. 4th ed. West Sussex: John Wiley &amp; Sons, pp.311-325.</w:t>
      </w:r>
    </w:p>
    <w:p w14:paraId="6E4D5FEF" w14:textId="77777777" w:rsidR="002F555F" w:rsidRPr="00C172A5" w:rsidRDefault="002F555F" w:rsidP="00134EE0">
      <w:pPr>
        <w:pStyle w:val="ListParagraph"/>
        <w:numPr>
          <w:ilvl w:val="0"/>
          <w:numId w:val="3"/>
        </w:numPr>
        <w:rPr>
          <w:rFonts w:ascii="Arial" w:hAnsi="Arial" w:cs="Arial"/>
          <w:b/>
          <w:sz w:val="24"/>
          <w:szCs w:val="24"/>
          <w:u w:val="single"/>
        </w:rPr>
      </w:pPr>
      <w:r w:rsidRPr="00C172A5">
        <w:rPr>
          <w:rFonts w:ascii="Arial" w:hAnsi="Arial" w:cs="Arial"/>
          <w:color w:val="000000"/>
          <w:sz w:val="24"/>
          <w:szCs w:val="24"/>
          <w:shd w:val="clear" w:color="auto" w:fill="FFFFFF"/>
        </w:rPr>
        <w:t>Trott, P., 2017. </w:t>
      </w:r>
      <w:r w:rsidRPr="00C172A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INNOVATION MANAGEMENT AND NEW PRODUCT DEVELOPMENT</w:t>
      </w:r>
      <w:r w:rsidRPr="00C172A5">
        <w:rPr>
          <w:rFonts w:ascii="Arial" w:hAnsi="Arial" w:cs="Arial"/>
          <w:color w:val="000000"/>
          <w:sz w:val="24"/>
          <w:szCs w:val="24"/>
          <w:shd w:val="clear" w:color="auto" w:fill="FFFFFF"/>
        </w:rPr>
        <w:t>. 6th ed. Harlow: Pearson, pp.410-442.</w:t>
      </w:r>
    </w:p>
    <w:p w14:paraId="29663EE6" w14:textId="77777777" w:rsidR="002F555F" w:rsidRPr="00C172A5" w:rsidRDefault="002F555F" w:rsidP="00134EE0">
      <w:pPr>
        <w:pStyle w:val="ListParagraph"/>
        <w:numPr>
          <w:ilvl w:val="0"/>
          <w:numId w:val="3"/>
        </w:numPr>
        <w:rPr>
          <w:rFonts w:ascii="Arial" w:hAnsi="Arial" w:cs="Arial"/>
          <w:b/>
          <w:sz w:val="24"/>
          <w:szCs w:val="24"/>
          <w:u w:val="single"/>
        </w:rPr>
      </w:pPr>
      <w:r w:rsidRPr="00C172A5">
        <w:rPr>
          <w:rFonts w:ascii="Arial" w:hAnsi="Arial" w:cs="Arial"/>
          <w:color w:val="000000"/>
          <w:sz w:val="24"/>
          <w:szCs w:val="24"/>
          <w:shd w:val="clear" w:color="auto" w:fill="FFFFFF"/>
        </w:rPr>
        <w:t>Zappier, A., 2000. Whitening segment reflects growth in oral care market. </w:t>
      </w:r>
      <w:r w:rsidRPr="00C172A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Trade Journals</w:t>
      </w:r>
      <w:r w:rsidRPr="00C172A5">
        <w:rPr>
          <w:rFonts w:ascii="Arial" w:hAnsi="Arial" w:cs="Arial"/>
          <w:color w:val="000000"/>
          <w:sz w:val="24"/>
          <w:szCs w:val="24"/>
          <w:shd w:val="clear" w:color="auto" w:fill="FFFFFF"/>
        </w:rPr>
        <w:t>, [online] 22(16), p.40. Available at: &lt;https://search-proquest-com.ezproxy.uwtsd.ac.uk/docview/204767956/fulltext/AC29B8D51EF6421DPQ/1?accountid=130472&gt; [Accessed 25 February 2021].</w:t>
      </w:r>
    </w:p>
    <w:p w14:paraId="6D12E9A2" w14:textId="3AE2FF76" w:rsidR="00860C21" w:rsidRDefault="00860C21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316F2E08" w14:textId="0FEB346D" w:rsidR="00072F1A" w:rsidRDefault="00072F1A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4D46E4E8" w14:textId="33C871AC" w:rsidR="00072F1A" w:rsidRDefault="00072F1A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2BBDA1B6" w14:textId="24F18EDF" w:rsidR="00072F1A" w:rsidRDefault="00072F1A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6202CCFD" w14:textId="207EE6CB" w:rsidR="00072F1A" w:rsidRDefault="00072F1A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3F68CE44" w14:textId="32BDDC59" w:rsidR="00072F1A" w:rsidRDefault="00072F1A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38BB0D69" w14:textId="7AFE4F21" w:rsidR="00072F1A" w:rsidRDefault="00072F1A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092EAAF7" w14:textId="5E617083" w:rsidR="00072F1A" w:rsidRDefault="00072F1A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5B2646ED" w14:textId="667BDD2B" w:rsidR="00072F1A" w:rsidRDefault="00072F1A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38E0AA1D" w14:textId="77777777" w:rsidR="00072F1A" w:rsidRDefault="00072F1A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36ED3463" w14:textId="77777777" w:rsidR="002867AB" w:rsidRPr="002867AB" w:rsidRDefault="002867AB" w:rsidP="002867AB">
      <w:pPr>
        <w:pStyle w:val="ListParagrap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183C18C" w14:textId="644A43FD" w:rsidR="00860C21" w:rsidRDefault="00860C21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101F210C" w14:textId="77777777" w:rsidR="00624752" w:rsidRDefault="00624752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447F0BA8" w14:textId="58EF06B1" w:rsidR="00860C21" w:rsidRDefault="00860C21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64E0AC42" w14:textId="1A3D58C3" w:rsidR="00860C21" w:rsidRDefault="00860C21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3E830330" w14:textId="431E13D1" w:rsidR="00860C21" w:rsidRDefault="00860C21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73EB086C" w14:textId="29900E62" w:rsidR="00860C21" w:rsidRDefault="00860C21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16847FE6" w14:textId="742B5A2A" w:rsidR="00860C21" w:rsidRDefault="00860C21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3E2F05A1" w14:textId="2CF7BB72" w:rsidR="00860C21" w:rsidRDefault="00860C21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36DEC29B" w14:textId="1ADC8502" w:rsidR="00860C21" w:rsidRDefault="00860C21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20A5A63C" w14:textId="0DE71DFF" w:rsidR="00860C21" w:rsidRDefault="00860C21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76767D13" w14:textId="3AA94002" w:rsidR="00860C21" w:rsidRDefault="00860C21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0A095B2E" w14:textId="23FBAE02" w:rsidR="00860C21" w:rsidRDefault="00860C21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094F4258" w14:textId="40B0E59D" w:rsidR="00860C21" w:rsidRDefault="00860C21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5D6581FD" w14:textId="1A38AB77" w:rsidR="00860C21" w:rsidRDefault="00860C21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0B16C4EF" w14:textId="038DA9FE" w:rsidR="00860C21" w:rsidRDefault="00860C21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6CBF2C58" w14:textId="7D151936" w:rsidR="00860C21" w:rsidRDefault="00860C21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2D752687" w14:textId="0253D0E7" w:rsidR="00860C21" w:rsidRDefault="00860C21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6481E8CF" w14:textId="66CD448F" w:rsidR="00860C21" w:rsidRDefault="00860C21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6BCC205A" w14:textId="110206F2" w:rsidR="00860C21" w:rsidRDefault="00860C21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15D13B46" w14:textId="16DB993D" w:rsidR="00860C21" w:rsidRDefault="00860C21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01928478" w14:textId="6CF091C2" w:rsidR="00860C21" w:rsidRDefault="00860C21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6414B916" w14:textId="0A0D5EE2" w:rsidR="00860C21" w:rsidRDefault="00860C21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3DFDA811" w14:textId="47257535" w:rsidR="00860C21" w:rsidRDefault="00860C21" w:rsidP="00860C21">
      <w:pPr>
        <w:rPr>
          <w:rFonts w:ascii="Arial" w:hAnsi="Arial" w:cs="Arial"/>
          <w:b/>
          <w:sz w:val="24"/>
          <w:szCs w:val="24"/>
          <w:u w:val="single"/>
        </w:rPr>
      </w:pPr>
    </w:p>
    <w:p w14:paraId="030E54B7" w14:textId="77777777" w:rsidR="00860C21" w:rsidRDefault="00860C21" w:rsidP="00860C21">
      <w:pPr>
        <w:rPr>
          <w:rFonts w:ascii="Arial" w:hAnsi="Arial" w:cs="Arial"/>
          <w:b/>
          <w:sz w:val="24"/>
          <w:szCs w:val="24"/>
          <w:u w:val="single"/>
        </w:rPr>
      </w:pPr>
    </w:p>
    <w:sectPr w:rsidR="00860C21" w:rsidSect="002809A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410AFF"/>
    <w:multiLevelType w:val="hybridMultilevel"/>
    <w:tmpl w:val="34D8A7D8"/>
    <w:lvl w:ilvl="0" w:tplc="08090013">
      <w:start w:val="1"/>
      <w:numFmt w:val="upperRoman"/>
      <w:lvlText w:val="%1."/>
      <w:lvlJc w:val="right"/>
      <w:pPr>
        <w:ind w:left="788" w:hanging="360"/>
      </w:pPr>
    </w:lvl>
    <w:lvl w:ilvl="1" w:tplc="08090019" w:tentative="1">
      <w:start w:val="1"/>
      <w:numFmt w:val="lowerLetter"/>
      <w:lvlText w:val="%2."/>
      <w:lvlJc w:val="left"/>
      <w:pPr>
        <w:ind w:left="1508" w:hanging="360"/>
      </w:pPr>
    </w:lvl>
    <w:lvl w:ilvl="2" w:tplc="0809001B" w:tentative="1">
      <w:start w:val="1"/>
      <w:numFmt w:val="lowerRoman"/>
      <w:lvlText w:val="%3."/>
      <w:lvlJc w:val="right"/>
      <w:pPr>
        <w:ind w:left="2228" w:hanging="180"/>
      </w:pPr>
    </w:lvl>
    <w:lvl w:ilvl="3" w:tplc="0809000F" w:tentative="1">
      <w:start w:val="1"/>
      <w:numFmt w:val="decimal"/>
      <w:lvlText w:val="%4."/>
      <w:lvlJc w:val="left"/>
      <w:pPr>
        <w:ind w:left="2948" w:hanging="360"/>
      </w:pPr>
    </w:lvl>
    <w:lvl w:ilvl="4" w:tplc="08090019" w:tentative="1">
      <w:start w:val="1"/>
      <w:numFmt w:val="lowerLetter"/>
      <w:lvlText w:val="%5."/>
      <w:lvlJc w:val="left"/>
      <w:pPr>
        <w:ind w:left="3668" w:hanging="360"/>
      </w:pPr>
    </w:lvl>
    <w:lvl w:ilvl="5" w:tplc="0809001B" w:tentative="1">
      <w:start w:val="1"/>
      <w:numFmt w:val="lowerRoman"/>
      <w:lvlText w:val="%6."/>
      <w:lvlJc w:val="right"/>
      <w:pPr>
        <w:ind w:left="4388" w:hanging="180"/>
      </w:pPr>
    </w:lvl>
    <w:lvl w:ilvl="6" w:tplc="0809000F" w:tentative="1">
      <w:start w:val="1"/>
      <w:numFmt w:val="decimal"/>
      <w:lvlText w:val="%7."/>
      <w:lvlJc w:val="left"/>
      <w:pPr>
        <w:ind w:left="5108" w:hanging="360"/>
      </w:pPr>
    </w:lvl>
    <w:lvl w:ilvl="7" w:tplc="08090019" w:tentative="1">
      <w:start w:val="1"/>
      <w:numFmt w:val="lowerLetter"/>
      <w:lvlText w:val="%8."/>
      <w:lvlJc w:val="left"/>
      <w:pPr>
        <w:ind w:left="5828" w:hanging="360"/>
      </w:pPr>
    </w:lvl>
    <w:lvl w:ilvl="8" w:tplc="0809001B" w:tentative="1">
      <w:start w:val="1"/>
      <w:numFmt w:val="lowerRoman"/>
      <w:lvlText w:val="%9."/>
      <w:lvlJc w:val="right"/>
      <w:pPr>
        <w:ind w:left="6548" w:hanging="180"/>
      </w:pPr>
    </w:lvl>
  </w:abstractNum>
  <w:abstractNum w:abstractNumId="1" w15:restartNumberingAfterBreak="0">
    <w:nsid w:val="080D0EB2"/>
    <w:multiLevelType w:val="hybridMultilevel"/>
    <w:tmpl w:val="5BA2C08E"/>
    <w:lvl w:ilvl="0" w:tplc="CEBA3608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0E586C"/>
    <w:multiLevelType w:val="hybridMultilevel"/>
    <w:tmpl w:val="5A92E6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557E64"/>
    <w:multiLevelType w:val="hybridMultilevel"/>
    <w:tmpl w:val="25B63616"/>
    <w:lvl w:ilvl="0" w:tplc="9A20375C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color w:val="000000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ACD6E53"/>
    <w:multiLevelType w:val="multilevel"/>
    <w:tmpl w:val="8A881B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2CDA53B2"/>
    <w:multiLevelType w:val="multilevel"/>
    <w:tmpl w:val="401491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83E70A7"/>
    <w:multiLevelType w:val="hybridMultilevel"/>
    <w:tmpl w:val="6890B2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8972FB3"/>
    <w:multiLevelType w:val="hybridMultilevel"/>
    <w:tmpl w:val="396670A4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EDC375B"/>
    <w:multiLevelType w:val="hybridMultilevel"/>
    <w:tmpl w:val="D58849E4"/>
    <w:lvl w:ilvl="0" w:tplc="74F6803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77050A7"/>
    <w:multiLevelType w:val="hybridMultilevel"/>
    <w:tmpl w:val="84788C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8901207"/>
    <w:multiLevelType w:val="hybridMultilevel"/>
    <w:tmpl w:val="AF6C4A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BF22216"/>
    <w:multiLevelType w:val="hybridMultilevel"/>
    <w:tmpl w:val="D16A4F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B501CD5"/>
    <w:multiLevelType w:val="hybridMultilevel"/>
    <w:tmpl w:val="619889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C9140E3"/>
    <w:multiLevelType w:val="hybridMultilevel"/>
    <w:tmpl w:val="0D248BFC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3"/>
  </w:num>
  <w:num w:numId="2">
    <w:abstractNumId w:val="11"/>
  </w:num>
  <w:num w:numId="3">
    <w:abstractNumId w:val="3"/>
  </w:num>
  <w:num w:numId="4">
    <w:abstractNumId w:val="10"/>
  </w:num>
  <w:num w:numId="5">
    <w:abstractNumId w:val="0"/>
  </w:num>
  <w:num w:numId="6">
    <w:abstractNumId w:val="7"/>
  </w:num>
  <w:num w:numId="7">
    <w:abstractNumId w:val="8"/>
  </w:num>
  <w:num w:numId="8">
    <w:abstractNumId w:val="4"/>
  </w:num>
  <w:num w:numId="9">
    <w:abstractNumId w:val="5"/>
  </w:num>
  <w:num w:numId="10">
    <w:abstractNumId w:val="2"/>
  </w:num>
  <w:num w:numId="11">
    <w:abstractNumId w:val="6"/>
  </w:num>
  <w:num w:numId="12">
    <w:abstractNumId w:val="12"/>
  </w:num>
  <w:num w:numId="13">
    <w:abstractNumId w:val="9"/>
  </w:num>
  <w:num w:numId="1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4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7AwMjMzsTA3NjE2NzFT0lEKTi0uzszPAykwqgUAKkaN1SwAAAA="/>
  </w:docVars>
  <w:rsids>
    <w:rsidRoot w:val="002809A2"/>
    <w:rsid w:val="00000DAA"/>
    <w:rsid w:val="00002005"/>
    <w:rsid w:val="00002762"/>
    <w:rsid w:val="000028DB"/>
    <w:rsid w:val="00004E95"/>
    <w:rsid w:val="00004FB2"/>
    <w:rsid w:val="00005201"/>
    <w:rsid w:val="00005829"/>
    <w:rsid w:val="00007A34"/>
    <w:rsid w:val="000117DF"/>
    <w:rsid w:val="0001215C"/>
    <w:rsid w:val="00012247"/>
    <w:rsid w:val="000143CE"/>
    <w:rsid w:val="00016E33"/>
    <w:rsid w:val="00016F98"/>
    <w:rsid w:val="00020B9D"/>
    <w:rsid w:val="00021353"/>
    <w:rsid w:val="000214B6"/>
    <w:rsid w:val="00021677"/>
    <w:rsid w:val="00021F0D"/>
    <w:rsid w:val="0002207E"/>
    <w:rsid w:val="00025A7E"/>
    <w:rsid w:val="00026D66"/>
    <w:rsid w:val="00027A33"/>
    <w:rsid w:val="00027FD5"/>
    <w:rsid w:val="00031362"/>
    <w:rsid w:val="000317D9"/>
    <w:rsid w:val="00031A32"/>
    <w:rsid w:val="00031CC8"/>
    <w:rsid w:val="00032E5A"/>
    <w:rsid w:val="0003472E"/>
    <w:rsid w:val="00036B3C"/>
    <w:rsid w:val="000405C5"/>
    <w:rsid w:val="00041338"/>
    <w:rsid w:val="00041458"/>
    <w:rsid w:val="000422A7"/>
    <w:rsid w:val="00042305"/>
    <w:rsid w:val="00042569"/>
    <w:rsid w:val="0004396C"/>
    <w:rsid w:val="000462A0"/>
    <w:rsid w:val="00047F66"/>
    <w:rsid w:val="00050D19"/>
    <w:rsid w:val="000520C0"/>
    <w:rsid w:val="0005236D"/>
    <w:rsid w:val="000523CB"/>
    <w:rsid w:val="0005453E"/>
    <w:rsid w:val="00054673"/>
    <w:rsid w:val="0005477A"/>
    <w:rsid w:val="000556D9"/>
    <w:rsid w:val="000558D4"/>
    <w:rsid w:val="00056E03"/>
    <w:rsid w:val="0005709E"/>
    <w:rsid w:val="00057EC3"/>
    <w:rsid w:val="00057ED6"/>
    <w:rsid w:val="0006002E"/>
    <w:rsid w:val="0006051D"/>
    <w:rsid w:val="0006114D"/>
    <w:rsid w:val="00061A53"/>
    <w:rsid w:val="000637FF"/>
    <w:rsid w:val="00064038"/>
    <w:rsid w:val="0006443E"/>
    <w:rsid w:val="000646B4"/>
    <w:rsid w:val="00065B0B"/>
    <w:rsid w:val="00066231"/>
    <w:rsid w:val="000665B8"/>
    <w:rsid w:val="00066665"/>
    <w:rsid w:val="0006690F"/>
    <w:rsid w:val="00066912"/>
    <w:rsid w:val="00066BD3"/>
    <w:rsid w:val="000670A9"/>
    <w:rsid w:val="00067395"/>
    <w:rsid w:val="000702C3"/>
    <w:rsid w:val="00070C44"/>
    <w:rsid w:val="00071378"/>
    <w:rsid w:val="00071CDF"/>
    <w:rsid w:val="00071EED"/>
    <w:rsid w:val="0007209B"/>
    <w:rsid w:val="00072F1A"/>
    <w:rsid w:val="00074570"/>
    <w:rsid w:val="00075F90"/>
    <w:rsid w:val="000768AF"/>
    <w:rsid w:val="00076BA1"/>
    <w:rsid w:val="0007730D"/>
    <w:rsid w:val="0007796C"/>
    <w:rsid w:val="00077A07"/>
    <w:rsid w:val="00080926"/>
    <w:rsid w:val="00081B0A"/>
    <w:rsid w:val="00081ED6"/>
    <w:rsid w:val="00082404"/>
    <w:rsid w:val="0008269E"/>
    <w:rsid w:val="000831BF"/>
    <w:rsid w:val="0008421C"/>
    <w:rsid w:val="000848A2"/>
    <w:rsid w:val="00085E9A"/>
    <w:rsid w:val="00086225"/>
    <w:rsid w:val="0008688A"/>
    <w:rsid w:val="0008701F"/>
    <w:rsid w:val="0009088F"/>
    <w:rsid w:val="00094FE9"/>
    <w:rsid w:val="00095272"/>
    <w:rsid w:val="000A16F1"/>
    <w:rsid w:val="000A1715"/>
    <w:rsid w:val="000A21DA"/>
    <w:rsid w:val="000A34C4"/>
    <w:rsid w:val="000A3EE2"/>
    <w:rsid w:val="000A42EB"/>
    <w:rsid w:val="000A79EF"/>
    <w:rsid w:val="000B0B92"/>
    <w:rsid w:val="000B125E"/>
    <w:rsid w:val="000B3007"/>
    <w:rsid w:val="000B41CA"/>
    <w:rsid w:val="000B51C8"/>
    <w:rsid w:val="000C03D1"/>
    <w:rsid w:val="000C0CED"/>
    <w:rsid w:val="000C1C7D"/>
    <w:rsid w:val="000C1DF4"/>
    <w:rsid w:val="000C42B3"/>
    <w:rsid w:val="000C438F"/>
    <w:rsid w:val="000C545E"/>
    <w:rsid w:val="000C56BA"/>
    <w:rsid w:val="000C67F6"/>
    <w:rsid w:val="000C6934"/>
    <w:rsid w:val="000D0455"/>
    <w:rsid w:val="000D1A49"/>
    <w:rsid w:val="000D2B1F"/>
    <w:rsid w:val="000D4152"/>
    <w:rsid w:val="000D6876"/>
    <w:rsid w:val="000D6CD8"/>
    <w:rsid w:val="000E05D6"/>
    <w:rsid w:val="000E19AE"/>
    <w:rsid w:val="000E1CAF"/>
    <w:rsid w:val="000E22F1"/>
    <w:rsid w:val="000E3159"/>
    <w:rsid w:val="000E4B8F"/>
    <w:rsid w:val="000E5135"/>
    <w:rsid w:val="000E72EF"/>
    <w:rsid w:val="000F0C2E"/>
    <w:rsid w:val="000F2D01"/>
    <w:rsid w:val="000F3626"/>
    <w:rsid w:val="000F591E"/>
    <w:rsid w:val="000F60AF"/>
    <w:rsid w:val="000F671A"/>
    <w:rsid w:val="000F6733"/>
    <w:rsid w:val="000F6FB1"/>
    <w:rsid w:val="000F76B1"/>
    <w:rsid w:val="001005D6"/>
    <w:rsid w:val="00100712"/>
    <w:rsid w:val="00101608"/>
    <w:rsid w:val="0010211A"/>
    <w:rsid w:val="00103F79"/>
    <w:rsid w:val="00104556"/>
    <w:rsid w:val="00105ABC"/>
    <w:rsid w:val="0011050F"/>
    <w:rsid w:val="001139F8"/>
    <w:rsid w:val="00114FD9"/>
    <w:rsid w:val="001153E8"/>
    <w:rsid w:val="00115643"/>
    <w:rsid w:val="00115900"/>
    <w:rsid w:val="001170C0"/>
    <w:rsid w:val="001172B0"/>
    <w:rsid w:val="001208B9"/>
    <w:rsid w:val="00120BB5"/>
    <w:rsid w:val="00120BCC"/>
    <w:rsid w:val="001212BC"/>
    <w:rsid w:val="00121E44"/>
    <w:rsid w:val="0012316D"/>
    <w:rsid w:val="001237B3"/>
    <w:rsid w:val="001240C9"/>
    <w:rsid w:val="00126609"/>
    <w:rsid w:val="0012662E"/>
    <w:rsid w:val="00126784"/>
    <w:rsid w:val="0012733B"/>
    <w:rsid w:val="00127C45"/>
    <w:rsid w:val="001307A5"/>
    <w:rsid w:val="00131BC8"/>
    <w:rsid w:val="0013216F"/>
    <w:rsid w:val="00132B24"/>
    <w:rsid w:val="00134719"/>
    <w:rsid w:val="00134EE0"/>
    <w:rsid w:val="001417F2"/>
    <w:rsid w:val="00143404"/>
    <w:rsid w:val="0014370F"/>
    <w:rsid w:val="00144412"/>
    <w:rsid w:val="00146E71"/>
    <w:rsid w:val="001470D5"/>
    <w:rsid w:val="00147D26"/>
    <w:rsid w:val="001506CE"/>
    <w:rsid w:val="00151266"/>
    <w:rsid w:val="00153F4A"/>
    <w:rsid w:val="001558E0"/>
    <w:rsid w:val="00155E41"/>
    <w:rsid w:val="00157CEE"/>
    <w:rsid w:val="00162321"/>
    <w:rsid w:val="00162483"/>
    <w:rsid w:val="001631A2"/>
    <w:rsid w:val="00163DEC"/>
    <w:rsid w:val="00164803"/>
    <w:rsid w:val="00166394"/>
    <w:rsid w:val="001665B1"/>
    <w:rsid w:val="001712F9"/>
    <w:rsid w:val="001718B5"/>
    <w:rsid w:val="00171C65"/>
    <w:rsid w:val="001735BC"/>
    <w:rsid w:val="00174BC4"/>
    <w:rsid w:val="00174E71"/>
    <w:rsid w:val="00175204"/>
    <w:rsid w:val="00175320"/>
    <w:rsid w:val="00175496"/>
    <w:rsid w:val="00175D38"/>
    <w:rsid w:val="0017604C"/>
    <w:rsid w:val="001761EE"/>
    <w:rsid w:val="001772D4"/>
    <w:rsid w:val="0017760F"/>
    <w:rsid w:val="00177798"/>
    <w:rsid w:val="00177C32"/>
    <w:rsid w:val="00180715"/>
    <w:rsid w:val="00180806"/>
    <w:rsid w:val="001845F2"/>
    <w:rsid w:val="00184FDE"/>
    <w:rsid w:val="001852F2"/>
    <w:rsid w:val="00185FB0"/>
    <w:rsid w:val="00186632"/>
    <w:rsid w:val="00187A17"/>
    <w:rsid w:val="0019156E"/>
    <w:rsid w:val="001929FB"/>
    <w:rsid w:val="001953CE"/>
    <w:rsid w:val="00197D43"/>
    <w:rsid w:val="001A1688"/>
    <w:rsid w:val="001A19FD"/>
    <w:rsid w:val="001A23B3"/>
    <w:rsid w:val="001A28A5"/>
    <w:rsid w:val="001A44E3"/>
    <w:rsid w:val="001A5360"/>
    <w:rsid w:val="001A644A"/>
    <w:rsid w:val="001B0B67"/>
    <w:rsid w:val="001B1939"/>
    <w:rsid w:val="001B29D8"/>
    <w:rsid w:val="001B3D37"/>
    <w:rsid w:val="001B4302"/>
    <w:rsid w:val="001B4FF8"/>
    <w:rsid w:val="001B5A3A"/>
    <w:rsid w:val="001B663F"/>
    <w:rsid w:val="001B7C88"/>
    <w:rsid w:val="001C0596"/>
    <w:rsid w:val="001C06CE"/>
    <w:rsid w:val="001C0BBC"/>
    <w:rsid w:val="001C1216"/>
    <w:rsid w:val="001C1294"/>
    <w:rsid w:val="001C1D3E"/>
    <w:rsid w:val="001C1E90"/>
    <w:rsid w:val="001C27CF"/>
    <w:rsid w:val="001C2C03"/>
    <w:rsid w:val="001C3208"/>
    <w:rsid w:val="001C3341"/>
    <w:rsid w:val="001C3A91"/>
    <w:rsid w:val="001C4297"/>
    <w:rsid w:val="001C6E92"/>
    <w:rsid w:val="001C7AD7"/>
    <w:rsid w:val="001C7F82"/>
    <w:rsid w:val="001D04DD"/>
    <w:rsid w:val="001D11F5"/>
    <w:rsid w:val="001D1AF7"/>
    <w:rsid w:val="001D1DF0"/>
    <w:rsid w:val="001D2DD1"/>
    <w:rsid w:val="001D3D33"/>
    <w:rsid w:val="001D3D9B"/>
    <w:rsid w:val="001D4B7D"/>
    <w:rsid w:val="001D5220"/>
    <w:rsid w:val="001D5D82"/>
    <w:rsid w:val="001D652F"/>
    <w:rsid w:val="001D68AB"/>
    <w:rsid w:val="001E000D"/>
    <w:rsid w:val="001E13D7"/>
    <w:rsid w:val="001E5323"/>
    <w:rsid w:val="001E5608"/>
    <w:rsid w:val="001E5DBE"/>
    <w:rsid w:val="001E6375"/>
    <w:rsid w:val="001F0B12"/>
    <w:rsid w:val="001F1D6F"/>
    <w:rsid w:val="001F2000"/>
    <w:rsid w:val="001F2CAA"/>
    <w:rsid w:val="001F3574"/>
    <w:rsid w:val="001F38A2"/>
    <w:rsid w:val="001F4A35"/>
    <w:rsid w:val="001F4B37"/>
    <w:rsid w:val="001F51B8"/>
    <w:rsid w:val="001F53F3"/>
    <w:rsid w:val="001F54E9"/>
    <w:rsid w:val="001F56C2"/>
    <w:rsid w:val="001F604E"/>
    <w:rsid w:val="001F6982"/>
    <w:rsid w:val="001F7092"/>
    <w:rsid w:val="001F7374"/>
    <w:rsid w:val="00201775"/>
    <w:rsid w:val="00201CBC"/>
    <w:rsid w:val="00202441"/>
    <w:rsid w:val="00203CA5"/>
    <w:rsid w:val="00205BA3"/>
    <w:rsid w:val="002065C8"/>
    <w:rsid w:val="0021138F"/>
    <w:rsid w:val="002125CE"/>
    <w:rsid w:val="002126E2"/>
    <w:rsid w:val="002130BB"/>
    <w:rsid w:val="002135EC"/>
    <w:rsid w:val="00213715"/>
    <w:rsid w:val="00215231"/>
    <w:rsid w:val="00216566"/>
    <w:rsid w:val="0021789D"/>
    <w:rsid w:val="002209AA"/>
    <w:rsid w:val="002236A4"/>
    <w:rsid w:val="0022541A"/>
    <w:rsid w:val="002269B4"/>
    <w:rsid w:val="00227591"/>
    <w:rsid w:val="00227844"/>
    <w:rsid w:val="00231B89"/>
    <w:rsid w:val="00231B93"/>
    <w:rsid w:val="002322CE"/>
    <w:rsid w:val="00232451"/>
    <w:rsid w:val="0023245B"/>
    <w:rsid w:val="002328CF"/>
    <w:rsid w:val="00232D03"/>
    <w:rsid w:val="00233950"/>
    <w:rsid w:val="00233C96"/>
    <w:rsid w:val="00233C9F"/>
    <w:rsid w:val="0023711E"/>
    <w:rsid w:val="00237411"/>
    <w:rsid w:val="00242146"/>
    <w:rsid w:val="002421C7"/>
    <w:rsid w:val="00242FD2"/>
    <w:rsid w:val="00244605"/>
    <w:rsid w:val="00244791"/>
    <w:rsid w:val="0024751A"/>
    <w:rsid w:val="00251490"/>
    <w:rsid w:val="002526AC"/>
    <w:rsid w:val="002574CF"/>
    <w:rsid w:val="00260795"/>
    <w:rsid w:val="002607A6"/>
    <w:rsid w:val="00261B6E"/>
    <w:rsid w:val="00261F7F"/>
    <w:rsid w:val="002622AE"/>
    <w:rsid w:val="002635DF"/>
    <w:rsid w:val="002641D9"/>
    <w:rsid w:val="00264A27"/>
    <w:rsid w:val="00264E2F"/>
    <w:rsid w:val="002654C5"/>
    <w:rsid w:val="00265EB2"/>
    <w:rsid w:val="00266745"/>
    <w:rsid w:val="00266FDF"/>
    <w:rsid w:val="00267C72"/>
    <w:rsid w:val="0027086D"/>
    <w:rsid w:val="00270887"/>
    <w:rsid w:val="00274829"/>
    <w:rsid w:val="00274C08"/>
    <w:rsid w:val="00274CFE"/>
    <w:rsid w:val="00274F30"/>
    <w:rsid w:val="002761F9"/>
    <w:rsid w:val="0027695E"/>
    <w:rsid w:val="00276AB4"/>
    <w:rsid w:val="00277352"/>
    <w:rsid w:val="0027776A"/>
    <w:rsid w:val="0028005D"/>
    <w:rsid w:val="002809A2"/>
    <w:rsid w:val="00280D59"/>
    <w:rsid w:val="002816FC"/>
    <w:rsid w:val="00281A8B"/>
    <w:rsid w:val="0028394B"/>
    <w:rsid w:val="00283966"/>
    <w:rsid w:val="00283FF5"/>
    <w:rsid w:val="002842C4"/>
    <w:rsid w:val="00284E31"/>
    <w:rsid w:val="00285F9A"/>
    <w:rsid w:val="002867AB"/>
    <w:rsid w:val="00287FB4"/>
    <w:rsid w:val="002904C5"/>
    <w:rsid w:val="002913D1"/>
    <w:rsid w:val="00292C14"/>
    <w:rsid w:val="00293490"/>
    <w:rsid w:val="00293710"/>
    <w:rsid w:val="0029454B"/>
    <w:rsid w:val="00295290"/>
    <w:rsid w:val="00295397"/>
    <w:rsid w:val="00297E21"/>
    <w:rsid w:val="002A076E"/>
    <w:rsid w:val="002A1B4F"/>
    <w:rsid w:val="002A352D"/>
    <w:rsid w:val="002A502A"/>
    <w:rsid w:val="002A5EF8"/>
    <w:rsid w:val="002A7A1A"/>
    <w:rsid w:val="002B31B1"/>
    <w:rsid w:val="002B3970"/>
    <w:rsid w:val="002B5DCB"/>
    <w:rsid w:val="002B6AA4"/>
    <w:rsid w:val="002B6BA3"/>
    <w:rsid w:val="002B7A78"/>
    <w:rsid w:val="002C0313"/>
    <w:rsid w:val="002C3AE6"/>
    <w:rsid w:val="002C3C7E"/>
    <w:rsid w:val="002C6945"/>
    <w:rsid w:val="002C7A11"/>
    <w:rsid w:val="002C7D1E"/>
    <w:rsid w:val="002D03DB"/>
    <w:rsid w:val="002D0F3C"/>
    <w:rsid w:val="002D115A"/>
    <w:rsid w:val="002D1395"/>
    <w:rsid w:val="002D1E4C"/>
    <w:rsid w:val="002D21D8"/>
    <w:rsid w:val="002D6ED5"/>
    <w:rsid w:val="002D71BA"/>
    <w:rsid w:val="002D7CF9"/>
    <w:rsid w:val="002E1091"/>
    <w:rsid w:val="002E228D"/>
    <w:rsid w:val="002E351D"/>
    <w:rsid w:val="002E4284"/>
    <w:rsid w:val="002E4B0F"/>
    <w:rsid w:val="002F2D8A"/>
    <w:rsid w:val="002F311E"/>
    <w:rsid w:val="002F3C23"/>
    <w:rsid w:val="002F4474"/>
    <w:rsid w:val="002F49C6"/>
    <w:rsid w:val="002F4D50"/>
    <w:rsid w:val="002F5313"/>
    <w:rsid w:val="002F555F"/>
    <w:rsid w:val="002F5734"/>
    <w:rsid w:val="002F5EF8"/>
    <w:rsid w:val="002F650C"/>
    <w:rsid w:val="002F6C94"/>
    <w:rsid w:val="002F7638"/>
    <w:rsid w:val="002F7E9C"/>
    <w:rsid w:val="0030221A"/>
    <w:rsid w:val="003027B6"/>
    <w:rsid w:val="00304140"/>
    <w:rsid w:val="0030430D"/>
    <w:rsid w:val="003048DA"/>
    <w:rsid w:val="0030495E"/>
    <w:rsid w:val="00307D58"/>
    <w:rsid w:val="00310E88"/>
    <w:rsid w:val="00311F2D"/>
    <w:rsid w:val="003135A4"/>
    <w:rsid w:val="00314181"/>
    <w:rsid w:val="0031619B"/>
    <w:rsid w:val="00317082"/>
    <w:rsid w:val="00317409"/>
    <w:rsid w:val="00317DC9"/>
    <w:rsid w:val="003220DA"/>
    <w:rsid w:val="00322599"/>
    <w:rsid w:val="003225AE"/>
    <w:rsid w:val="00324945"/>
    <w:rsid w:val="003274CD"/>
    <w:rsid w:val="0033038F"/>
    <w:rsid w:val="003315DF"/>
    <w:rsid w:val="00331CB6"/>
    <w:rsid w:val="00331FA4"/>
    <w:rsid w:val="00332B4C"/>
    <w:rsid w:val="00333E24"/>
    <w:rsid w:val="00334530"/>
    <w:rsid w:val="0033645A"/>
    <w:rsid w:val="00340506"/>
    <w:rsid w:val="00341C3E"/>
    <w:rsid w:val="003422C3"/>
    <w:rsid w:val="00344407"/>
    <w:rsid w:val="00345139"/>
    <w:rsid w:val="00346CAA"/>
    <w:rsid w:val="00346E92"/>
    <w:rsid w:val="00350BE1"/>
    <w:rsid w:val="00350FC5"/>
    <w:rsid w:val="00351FA5"/>
    <w:rsid w:val="003522CB"/>
    <w:rsid w:val="00352E1D"/>
    <w:rsid w:val="00353E85"/>
    <w:rsid w:val="00354433"/>
    <w:rsid w:val="00356B7D"/>
    <w:rsid w:val="00362184"/>
    <w:rsid w:val="0036287A"/>
    <w:rsid w:val="003638A6"/>
    <w:rsid w:val="0036564B"/>
    <w:rsid w:val="003658A2"/>
    <w:rsid w:val="0036597E"/>
    <w:rsid w:val="00366220"/>
    <w:rsid w:val="0037085B"/>
    <w:rsid w:val="00372592"/>
    <w:rsid w:val="003729F2"/>
    <w:rsid w:val="0037333B"/>
    <w:rsid w:val="003738EF"/>
    <w:rsid w:val="00373CD0"/>
    <w:rsid w:val="003741CF"/>
    <w:rsid w:val="00374D45"/>
    <w:rsid w:val="00377915"/>
    <w:rsid w:val="00377BE1"/>
    <w:rsid w:val="0038067C"/>
    <w:rsid w:val="00380741"/>
    <w:rsid w:val="0038267E"/>
    <w:rsid w:val="003851F6"/>
    <w:rsid w:val="0038596D"/>
    <w:rsid w:val="003860C5"/>
    <w:rsid w:val="003865FC"/>
    <w:rsid w:val="003867CD"/>
    <w:rsid w:val="00387C2E"/>
    <w:rsid w:val="003926F4"/>
    <w:rsid w:val="00392AC9"/>
    <w:rsid w:val="00392BEA"/>
    <w:rsid w:val="0039631B"/>
    <w:rsid w:val="00397A2F"/>
    <w:rsid w:val="003A1D59"/>
    <w:rsid w:val="003A243B"/>
    <w:rsid w:val="003A2D40"/>
    <w:rsid w:val="003A32F0"/>
    <w:rsid w:val="003A3983"/>
    <w:rsid w:val="003A3AEF"/>
    <w:rsid w:val="003A3F26"/>
    <w:rsid w:val="003A3F9D"/>
    <w:rsid w:val="003A70CC"/>
    <w:rsid w:val="003B102A"/>
    <w:rsid w:val="003B124C"/>
    <w:rsid w:val="003B2012"/>
    <w:rsid w:val="003B27F6"/>
    <w:rsid w:val="003B2B7C"/>
    <w:rsid w:val="003B492D"/>
    <w:rsid w:val="003B5A8C"/>
    <w:rsid w:val="003B6214"/>
    <w:rsid w:val="003B7FF2"/>
    <w:rsid w:val="003C000D"/>
    <w:rsid w:val="003C0430"/>
    <w:rsid w:val="003C0583"/>
    <w:rsid w:val="003C059D"/>
    <w:rsid w:val="003C0A40"/>
    <w:rsid w:val="003C1536"/>
    <w:rsid w:val="003C1903"/>
    <w:rsid w:val="003C370B"/>
    <w:rsid w:val="003C4F1A"/>
    <w:rsid w:val="003C5769"/>
    <w:rsid w:val="003C7AD0"/>
    <w:rsid w:val="003D0281"/>
    <w:rsid w:val="003D0CAE"/>
    <w:rsid w:val="003D0CCA"/>
    <w:rsid w:val="003D13DE"/>
    <w:rsid w:val="003D2708"/>
    <w:rsid w:val="003D2B81"/>
    <w:rsid w:val="003D2B91"/>
    <w:rsid w:val="003D2D93"/>
    <w:rsid w:val="003D58D4"/>
    <w:rsid w:val="003D62AF"/>
    <w:rsid w:val="003D6685"/>
    <w:rsid w:val="003E00D3"/>
    <w:rsid w:val="003E044C"/>
    <w:rsid w:val="003E107A"/>
    <w:rsid w:val="003E194A"/>
    <w:rsid w:val="003E3DCF"/>
    <w:rsid w:val="003E4D18"/>
    <w:rsid w:val="003E798A"/>
    <w:rsid w:val="003F103F"/>
    <w:rsid w:val="003F10C8"/>
    <w:rsid w:val="003F10F8"/>
    <w:rsid w:val="003F1195"/>
    <w:rsid w:val="003F13C7"/>
    <w:rsid w:val="003F15D8"/>
    <w:rsid w:val="003F2E56"/>
    <w:rsid w:val="003F31FD"/>
    <w:rsid w:val="003F3C8B"/>
    <w:rsid w:val="003F4C41"/>
    <w:rsid w:val="003F61A9"/>
    <w:rsid w:val="003F69FF"/>
    <w:rsid w:val="003F6FBF"/>
    <w:rsid w:val="004008F1"/>
    <w:rsid w:val="0040098E"/>
    <w:rsid w:val="00400A78"/>
    <w:rsid w:val="00400BEC"/>
    <w:rsid w:val="00400F23"/>
    <w:rsid w:val="00401C85"/>
    <w:rsid w:val="004021B7"/>
    <w:rsid w:val="00403366"/>
    <w:rsid w:val="0040431C"/>
    <w:rsid w:val="00404570"/>
    <w:rsid w:val="00404C84"/>
    <w:rsid w:val="00405030"/>
    <w:rsid w:val="0040546B"/>
    <w:rsid w:val="00406869"/>
    <w:rsid w:val="00410379"/>
    <w:rsid w:val="00412FBD"/>
    <w:rsid w:val="00413660"/>
    <w:rsid w:val="00413A1E"/>
    <w:rsid w:val="004143A0"/>
    <w:rsid w:val="00414424"/>
    <w:rsid w:val="00414C58"/>
    <w:rsid w:val="00414DD2"/>
    <w:rsid w:val="0041681A"/>
    <w:rsid w:val="00416F1F"/>
    <w:rsid w:val="00420DB8"/>
    <w:rsid w:val="00421250"/>
    <w:rsid w:val="0042151B"/>
    <w:rsid w:val="00422D60"/>
    <w:rsid w:val="00423863"/>
    <w:rsid w:val="00424AC9"/>
    <w:rsid w:val="00424D33"/>
    <w:rsid w:val="004256FD"/>
    <w:rsid w:val="00425E6F"/>
    <w:rsid w:val="00426761"/>
    <w:rsid w:val="004274E9"/>
    <w:rsid w:val="00427B1F"/>
    <w:rsid w:val="00430408"/>
    <w:rsid w:val="0043209C"/>
    <w:rsid w:val="00432449"/>
    <w:rsid w:val="00432A14"/>
    <w:rsid w:val="00432DD6"/>
    <w:rsid w:val="0043310C"/>
    <w:rsid w:val="00433803"/>
    <w:rsid w:val="00434157"/>
    <w:rsid w:val="00434A72"/>
    <w:rsid w:val="004357B4"/>
    <w:rsid w:val="0043664E"/>
    <w:rsid w:val="004376A2"/>
    <w:rsid w:val="00440ACA"/>
    <w:rsid w:val="00441C43"/>
    <w:rsid w:val="00442108"/>
    <w:rsid w:val="0044390D"/>
    <w:rsid w:val="0044460C"/>
    <w:rsid w:val="00444B6D"/>
    <w:rsid w:val="004454EC"/>
    <w:rsid w:val="00445DE5"/>
    <w:rsid w:val="00445F63"/>
    <w:rsid w:val="00446557"/>
    <w:rsid w:val="00446E49"/>
    <w:rsid w:val="004500F1"/>
    <w:rsid w:val="00450537"/>
    <w:rsid w:val="00450DAA"/>
    <w:rsid w:val="00450FF4"/>
    <w:rsid w:val="0045221C"/>
    <w:rsid w:val="004534BD"/>
    <w:rsid w:val="00455741"/>
    <w:rsid w:val="00456A47"/>
    <w:rsid w:val="00457783"/>
    <w:rsid w:val="00460C94"/>
    <w:rsid w:val="00461111"/>
    <w:rsid w:val="00461520"/>
    <w:rsid w:val="00461A2A"/>
    <w:rsid w:val="00461CBD"/>
    <w:rsid w:val="0046261A"/>
    <w:rsid w:val="004628F4"/>
    <w:rsid w:val="0046294B"/>
    <w:rsid w:val="004635AB"/>
    <w:rsid w:val="00463C92"/>
    <w:rsid w:val="004646E5"/>
    <w:rsid w:val="004655B9"/>
    <w:rsid w:val="004702AB"/>
    <w:rsid w:val="00470A25"/>
    <w:rsid w:val="004720C2"/>
    <w:rsid w:val="004724A3"/>
    <w:rsid w:val="00472BA3"/>
    <w:rsid w:val="004732FC"/>
    <w:rsid w:val="00473ABB"/>
    <w:rsid w:val="0047504F"/>
    <w:rsid w:val="00475097"/>
    <w:rsid w:val="004756D7"/>
    <w:rsid w:val="00476676"/>
    <w:rsid w:val="00477E51"/>
    <w:rsid w:val="004803AA"/>
    <w:rsid w:val="004804CA"/>
    <w:rsid w:val="00480E55"/>
    <w:rsid w:val="004811F5"/>
    <w:rsid w:val="00481DFA"/>
    <w:rsid w:val="004825CA"/>
    <w:rsid w:val="0048270A"/>
    <w:rsid w:val="00482D83"/>
    <w:rsid w:val="00482E78"/>
    <w:rsid w:val="00483C73"/>
    <w:rsid w:val="00484A0F"/>
    <w:rsid w:val="00486D55"/>
    <w:rsid w:val="00487545"/>
    <w:rsid w:val="00491074"/>
    <w:rsid w:val="004918D5"/>
    <w:rsid w:val="00491C1F"/>
    <w:rsid w:val="004929A2"/>
    <w:rsid w:val="004935CE"/>
    <w:rsid w:val="0049394C"/>
    <w:rsid w:val="0049503E"/>
    <w:rsid w:val="0049551A"/>
    <w:rsid w:val="00495670"/>
    <w:rsid w:val="00496631"/>
    <w:rsid w:val="00497E23"/>
    <w:rsid w:val="004A1304"/>
    <w:rsid w:val="004A1D44"/>
    <w:rsid w:val="004A222F"/>
    <w:rsid w:val="004A2B81"/>
    <w:rsid w:val="004A3B3E"/>
    <w:rsid w:val="004A4548"/>
    <w:rsid w:val="004A53F8"/>
    <w:rsid w:val="004B027C"/>
    <w:rsid w:val="004B1221"/>
    <w:rsid w:val="004B20E9"/>
    <w:rsid w:val="004B3ADD"/>
    <w:rsid w:val="004B3B72"/>
    <w:rsid w:val="004B3F5C"/>
    <w:rsid w:val="004B3FA8"/>
    <w:rsid w:val="004B4276"/>
    <w:rsid w:val="004B6B29"/>
    <w:rsid w:val="004B6C17"/>
    <w:rsid w:val="004C0E0C"/>
    <w:rsid w:val="004C221C"/>
    <w:rsid w:val="004C3467"/>
    <w:rsid w:val="004C4B65"/>
    <w:rsid w:val="004C6B46"/>
    <w:rsid w:val="004C7785"/>
    <w:rsid w:val="004D07F0"/>
    <w:rsid w:val="004D1E3F"/>
    <w:rsid w:val="004D3ED7"/>
    <w:rsid w:val="004D62B0"/>
    <w:rsid w:val="004D7220"/>
    <w:rsid w:val="004D7904"/>
    <w:rsid w:val="004E1425"/>
    <w:rsid w:val="004E1A5F"/>
    <w:rsid w:val="004E47BC"/>
    <w:rsid w:val="004E7D65"/>
    <w:rsid w:val="004F12AD"/>
    <w:rsid w:val="004F169F"/>
    <w:rsid w:val="004F2AEB"/>
    <w:rsid w:val="004F2E29"/>
    <w:rsid w:val="004F5E2E"/>
    <w:rsid w:val="004F6B68"/>
    <w:rsid w:val="005001DE"/>
    <w:rsid w:val="0050056B"/>
    <w:rsid w:val="00500F46"/>
    <w:rsid w:val="00501F71"/>
    <w:rsid w:val="0050462A"/>
    <w:rsid w:val="00505EF2"/>
    <w:rsid w:val="00506416"/>
    <w:rsid w:val="00506D52"/>
    <w:rsid w:val="0050700F"/>
    <w:rsid w:val="00512063"/>
    <w:rsid w:val="00513262"/>
    <w:rsid w:val="005143A6"/>
    <w:rsid w:val="0051453F"/>
    <w:rsid w:val="005151D5"/>
    <w:rsid w:val="00516456"/>
    <w:rsid w:val="00516DCB"/>
    <w:rsid w:val="0051762B"/>
    <w:rsid w:val="00517977"/>
    <w:rsid w:val="0052166B"/>
    <w:rsid w:val="005238C3"/>
    <w:rsid w:val="00524C11"/>
    <w:rsid w:val="00525580"/>
    <w:rsid w:val="00525C8B"/>
    <w:rsid w:val="0052677E"/>
    <w:rsid w:val="0052715A"/>
    <w:rsid w:val="00530414"/>
    <w:rsid w:val="0053055D"/>
    <w:rsid w:val="005306CC"/>
    <w:rsid w:val="00531FA6"/>
    <w:rsid w:val="0053285A"/>
    <w:rsid w:val="00535A70"/>
    <w:rsid w:val="0053644E"/>
    <w:rsid w:val="00537B8C"/>
    <w:rsid w:val="00537FC7"/>
    <w:rsid w:val="005407B8"/>
    <w:rsid w:val="005408D5"/>
    <w:rsid w:val="00542E9F"/>
    <w:rsid w:val="00545149"/>
    <w:rsid w:val="00545160"/>
    <w:rsid w:val="00546FB2"/>
    <w:rsid w:val="005478FD"/>
    <w:rsid w:val="00547AE2"/>
    <w:rsid w:val="0055038C"/>
    <w:rsid w:val="0055122B"/>
    <w:rsid w:val="00551DB3"/>
    <w:rsid w:val="00552482"/>
    <w:rsid w:val="005536D0"/>
    <w:rsid w:val="00554D32"/>
    <w:rsid w:val="005563FF"/>
    <w:rsid w:val="00556E41"/>
    <w:rsid w:val="0055745E"/>
    <w:rsid w:val="00557679"/>
    <w:rsid w:val="00557D19"/>
    <w:rsid w:val="005602DA"/>
    <w:rsid w:val="00560949"/>
    <w:rsid w:val="005611FA"/>
    <w:rsid w:val="00561C1A"/>
    <w:rsid w:val="00562559"/>
    <w:rsid w:val="0056344F"/>
    <w:rsid w:val="00564885"/>
    <w:rsid w:val="00565FA4"/>
    <w:rsid w:val="00567FA4"/>
    <w:rsid w:val="00573251"/>
    <w:rsid w:val="00573392"/>
    <w:rsid w:val="0057369C"/>
    <w:rsid w:val="0057444C"/>
    <w:rsid w:val="005762C4"/>
    <w:rsid w:val="0057634D"/>
    <w:rsid w:val="005768CD"/>
    <w:rsid w:val="00576E44"/>
    <w:rsid w:val="0058080E"/>
    <w:rsid w:val="0058139D"/>
    <w:rsid w:val="00581E4A"/>
    <w:rsid w:val="00582213"/>
    <w:rsid w:val="00582C0C"/>
    <w:rsid w:val="00584562"/>
    <w:rsid w:val="00585E6A"/>
    <w:rsid w:val="00586AF1"/>
    <w:rsid w:val="00586BD1"/>
    <w:rsid w:val="00587791"/>
    <w:rsid w:val="005878AC"/>
    <w:rsid w:val="005917E5"/>
    <w:rsid w:val="00591829"/>
    <w:rsid w:val="0059210E"/>
    <w:rsid w:val="00592116"/>
    <w:rsid w:val="00592CAE"/>
    <w:rsid w:val="005932A2"/>
    <w:rsid w:val="00594130"/>
    <w:rsid w:val="0059445C"/>
    <w:rsid w:val="0059614C"/>
    <w:rsid w:val="005979B3"/>
    <w:rsid w:val="00597A47"/>
    <w:rsid w:val="005A0B70"/>
    <w:rsid w:val="005A10D5"/>
    <w:rsid w:val="005A20D8"/>
    <w:rsid w:val="005A2727"/>
    <w:rsid w:val="005A3998"/>
    <w:rsid w:val="005A3F53"/>
    <w:rsid w:val="005A4B60"/>
    <w:rsid w:val="005A4B69"/>
    <w:rsid w:val="005A67DF"/>
    <w:rsid w:val="005B2517"/>
    <w:rsid w:val="005B2D18"/>
    <w:rsid w:val="005B4005"/>
    <w:rsid w:val="005B40AD"/>
    <w:rsid w:val="005B444E"/>
    <w:rsid w:val="005B5390"/>
    <w:rsid w:val="005B5629"/>
    <w:rsid w:val="005B6D62"/>
    <w:rsid w:val="005C0196"/>
    <w:rsid w:val="005C07B4"/>
    <w:rsid w:val="005C0AA1"/>
    <w:rsid w:val="005C1229"/>
    <w:rsid w:val="005C1B8B"/>
    <w:rsid w:val="005C3267"/>
    <w:rsid w:val="005C37ED"/>
    <w:rsid w:val="005C3A7B"/>
    <w:rsid w:val="005C44D8"/>
    <w:rsid w:val="005C5112"/>
    <w:rsid w:val="005C610D"/>
    <w:rsid w:val="005C676B"/>
    <w:rsid w:val="005C6F07"/>
    <w:rsid w:val="005C6FAC"/>
    <w:rsid w:val="005C727E"/>
    <w:rsid w:val="005D18FC"/>
    <w:rsid w:val="005D1A38"/>
    <w:rsid w:val="005D202B"/>
    <w:rsid w:val="005D2368"/>
    <w:rsid w:val="005D23B4"/>
    <w:rsid w:val="005D2D14"/>
    <w:rsid w:val="005D42E6"/>
    <w:rsid w:val="005D530A"/>
    <w:rsid w:val="005D54C4"/>
    <w:rsid w:val="005E0007"/>
    <w:rsid w:val="005E0159"/>
    <w:rsid w:val="005E0E31"/>
    <w:rsid w:val="005E1EE3"/>
    <w:rsid w:val="005E214D"/>
    <w:rsid w:val="005E22BA"/>
    <w:rsid w:val="005E2BE6"/>
    <w:rsid w:val="005E2EA0"/>
    <w:rsid w:val="005E3003"/>
    <w:rsid w:val="005E30BC"/>
    <w:rsid w:val="005E48AC"/>
    <w:rsid w:val="005E4EF0"/>
    <w:rsid w:val="005E6D5A"/>
    <w:rsid w:val="005E78F0"/>
    <w:rsid w:val="005F035A"/>
    <w:rsid w:val="005F06C6"/>
    <w:rsid w:val="005F09DB"/>
    <w:rsid w:val="005F12D4"/>
    <w:rsid w:val="005F2F05"/>
    <w:rsid w:val="005F3FF2"/>
    <w:rsid w:val="005F4E9D"/>
    <w:rsid w:val="005F5CF8"/>
    <w:rsid w:val="005F5E79"/>
    <w:rsid w:val="005F5EE8"/>
    <w:rsid w:val="006000C3"/>
    <w:rsid w:val="00600A15"/>
    <w:rsid w:val="006021C1"/>
    <w:rsid w:val="00602877"/>
    <w:rsid w:val="0060316D"/>
    <w:rsid w:val="00603281"/>
    <w:rsid w:val="006041DE"/>
    <w:rsid w:val="00605864"/>
    <w:rsid w:val="00605973"/>
    <w:rsid w:val="00610849"/>
    <w:rsid w:val="00614A98"/>
    <w:rsid w:val="00614E6D"/>
    <w:rsid w:val="0062003D"/>
    <w:rsid w:val="006201C5"/>
    <w:rsid w:val="006208D1"/>
    <w:rsid w:val="00621B84"/>
    <w:rsid w:val="00621F8E"/>
    <w:rsid w:val="0062227C"/>
    <w:rsid w:val="00622A79"/>
    <w:rsid w:val="0062445D"/>
    <w:rsid w:val="00624752"/>
    <w:rsid w:val="00624E93"/>
    <w:rsid w:val="00625B95"/>
    <w:rsid w:val="00626D38"/>
    <w:rsid w:val="00627159"/>
    <w:rsid w:val="00627FA3"/>
    <w:rsid w:val="0063004B"/>
    <w:rsid w:val="006300CF"/>
    <w:rsid w:val="0063038F"/>
    <w:rsid w:val="006309E2"/>
    <w:rsid w:val="006334CE"/>
    <w:rsid w:val="00633671"/>
    <w:rsid w:val="00633810"/>
    <w:rsid w:val="006340C2"/>
    <w:rsid w:val="006343AF"/>
    <w:rsid w:val="00634C84"/>
    <w:rsid w:val="0063619F"/>
    <w:rsid w:val="006371C7"/>
    <w:rsid w:val="006403AD"/>
    <w:rsid w:val="006407C5"/>
    <w:rsid w:val="006408A5"/>
    <w:rsid w:val="0064148F"/>
    <w:rsid w:val="00641765"/>
    <w:rsid w:val="006417A7"/>
    <w:rsid w:val="0064410B"/>
    <w:rsid w:val="006442D6"/>
    <w:rsid w:val="00645078"/>
    <w:rsid w:val="00647EFA"/>
    <w:rsid w:val="00650676"/>
    <w:rsid w:val="006513E0"/>
    <w:rsid w:val="00651A34"/>
    <w:rsid w:val="00651FD0"/>
    <w:rsid w:val="006534A2"/>
    <w:rsid w:val="0065409A"/>
    <w:rsid w:val="00654F54"/>
    <w:rsid w:val="006558A6"/>
    <w:rsid w:val="00655938"/>
    <w:rsid w:val="00656662"/>
    <w:rsid w:val="00660ED3"/>
    <w:rsid w:val="0066177C"/>
    <w:rsid w:val="00661C2D"/>
    <w:rsid w:val="00661D15"/>
    <w:rsid w:val="00663CCB"/>
    <w:rsid w:val="00664FDF"/>
    <w:rsid w:val="00665131"/>
    <w:rsid w:val="006656E1"/>
    <w:rsid w:val="00667557"/>
    <w:rsid w:val="00670121"/>
    <w:rsid w:val="006704E2"/>
    <w:rsid w:val="006718C9"/>
    <w:rsid w:val="00671D13"/>
    <w:rsid w:val="006736E4"/>
    <w:rsid w:val="00673D68"/>
    <w:rsid w:val="0067485C"/>
    <w:rsid w:val="006768EA"/>
    <w:rsid w:val="006769D7"/>
    <w:rsid w:val="006772CB"/>
    <w:rsid w:val="00677382"/>
    <w:rsid w:val="00680498"/>
    <w:rsid w:val="006814EE"/>
    <w:rsid w:val="006816A5"/>
    <w:rsid w:val="00682D4E"/>
    <w:rsid w:val="006832C7"/>
    <w:rsid w:val="006842E6"/>
    <w:rsid w:val="00684819"/>
    <w:rsid w:val="00687202"/>
    <w:rsid w:val="00687EB2"/>
    <w:rsid w:val="00687EF1"/>
    <w:rsid w:val="00690324"/>
    <w:rsid w:val="00690C8B"/>
    <w:rsid w:val="00690D3A"/>
    <w:rsid w:val="0069222D"/>
    <w:rsid w:val="00693CF7"/>
    <w:rsid w:val="00693DC0"/>
    <w:rsid w:val="00694694"/>
    <w:rsid w:val="00697FED"/>
    <w:rsid w:val="006A01CF"/>
    <w:rsid w:val="006A0439"/>
    <w:rsid w:val="006A2874"/>
    <w:rsid w:val="006A2B81"/>
    <w:rsid w:val="006A3067"/>
    <w:rsid w:val="006A3B90"/>
    <w:rsid w:val="006A462E"/>
    <w:rsid w:val="006A473A"/>
    <w:rsid w:val="006A6A69"/>
    <w:rsid w:val="006A7734"/>
    <w:rsid w:val="006A7CB1"/>
    <w:rsid w:val="006B0B71"/>
    <w:rsid w:val="006B1290"/>
    <w:rsid w:val="006B12D9"/>
    <w:rsid w:val="006B13FA"/>
    <w:rsid w:val="006B2238"/>
    <w:rsid w:val="006B26A9"/>
    <w:rsid w:val="006B27DB"/>
    <w:rsid w:val="006B2ED7"/>
    <w:rsid w:val="006B4FBC"/>
    <w:rsid w:val="006B6E56"/>
    <w:rsid w:val="006B7926"/>
    <w:rsid w:val="006B79E2"/>
    <w:rsid w:val="006B7B16"/>
    <w:rsid w:val="006B7DFE"/>
    <w:rsid w:val="006C03B1"/>
    <w:rsid w:val="006C1B35"/>
    <w:rsid w:val="006C1D82"/>
    <w:rsid w:val="006C2224"/>
    <w:rsid w:val="006C224F"/>
    <w:rsid w:val="006C2258"/>
    <w:rsid w:val="006C23CA"/>
    <w:rsid w:val="006C2525"/>
    <w:rsid w:val="006C3CE9"/>
    <w:rsid w:val="006C589A"/>
    <w:rsid w:val="006C59AE"/>
    <w:rsid w:val="006C5EB8"/>
    <w:rsid w:val="006C677B"/>
    <w:rsid w:val="006C6D9F"/>
    <w:rsid w:val="006D0F6D"/>
    <w:rsid w:val="006D1493"/>
    <w:rsid w:val="006D17EF"/>
    <w:rsid w:val="006D270C"/>
    <w:rsid w:val="006D336A"/>
    <w:rsid w:val="006D3C95"/>
    <w:rsid w:val="006D5258"/>
    <w:rsid w:val="006D5FC8"/>
    <w:rsid w:val="006D6487"/>
    <w:rsid w:val="006E01A1"/>
    <w:rsid w:val="006E15A1"/>
    <w:rsid w:val="006E1C65"/>
    <w:rsid w:val="006E2B95"/>
    <w:rsid w:val="006E4360"/>
    <w:rsid w:val="006E50F7"/>
    <w:rsid w:val="006E5231"/>
    <w:rsid w:val="006E5811"/>
    <w:rsid w:val="006E7BA0"/>
    <w:rsid w:val="006E7BFD"/>
    <w:rsid w:val="006E7FF7"/>
    <w:rsid w:val="006F3ABC"/>
    <w:rsid w:val="006F767E"/>
    <w:rsid w:val="006F7CF1"/>
    <w:rsid w:val="006F7F73"/>
    <w:rsid w:val="00701C21"/>
    <w:rsid w:val="00701E5D"/>
    <w:rsid w:val="00702600"/>
    <w:rsid w:val="00702D98"/>
    <w:rsid w:val="00703372"/>
    <w:rsid w:val="00703FCE"/>
    <w:rsid w:val="0070462E"/>
    <w:rsid w:val="00704D21"/>
    <w:rsid w:val="00706C97"/>
    <w:rsid w:val="00706F9E"/>
    <w:rsid w:val="007077EF"/>
    <w:rsid w:val="0071267B"/>
    <w:rsid w:val="0071326D"/>
    <w:rsid w:val="0071341B"/>
    <w:rsid w:val="00713798"/>
    <w:rsid w:val="00714017"/>
    <w:rsid w:val="00714436"/>
    <w:rsid w:val="00714663"/>
    <w:rsid w:val="007146ED"/>
    <w:rsid w:val="007147D1"/>
    <w:rsid w:val="0071584A"/>
    <w:rsid w:val="00715B25"/>
    <w:rsid w:val="00717340"/>
    <w:rsid w:val="00720590"/>
    <w:rsid w:val="00722EC3"/>
    <w:rsid w:val="00722EF9"/>
    <w:rsid w:val="00723F66"/>
    <w:rsid w:val="0072413F"/>
    <w:rsid w:val="0072643F"/>
    <w:rsid w:val="007276A9"/>
    <w:rsid w:val="00727C73"/>
    <w:rsid w:val="00731989"/>
    <w:rsid w:val="00731C7B"/>
    <w:rsid w:val="00733122"/>
    <w:rsid w:val="00734108"/>
    <w:rsid w:val="00736341"/>
    <w:rsid w:val="007370F6"/>
    <w:rsid w:val="0073767C"/>
    <w:rsid w:val="00737FA7"/>
    <w:rsid w:val="00741CE3"/>
    <w:rsid w:val="0074364F"/>
    <w:rsid w:val="0074426E"/>
    <w:rsid w:val="00744761"/>
    <w:rsid w:val="007447CB"/>
    <w:rsid w:val="00744C4F"/>
    <w:rsid w:val="0074562F"/>
    <w:rsid w:val="007458B4"/>
    <w:rsid w:val="007473B9"/>
    <w:rsid w:val="007508DF"/>
    <w:rsid w:val="00750A18"/>
    <w:rsid w:val="0075102F"/>
    <w:rsid w:val="00751CE9"/>
    <w:rsid w:val="00752252"/>
    <w:rsid w:val="00754406"/>
    <w:rsid w:val="0075480C"/>
    <w:rsid w:val="007553B5"/>
    <w:rsid w:val="0075577E"/>
    <w:rsid w:val="007565ED"/>
    <w:rsid w:val="00756EF8"/>
    <w:rsid w:val="007577BF"/>
    <w:rsid w:val="00757A85"/>
    <w:rsid w:val="00760DAB"/>
    <w:rsid w:val="007633CE"/>
    <w:rsid w:val="007641E3"/>
    <w:rsid w:val="0076435F"/>
    <w:rsid w:val="007647B8"/>
    <w:rsid w:val="007654B4"/>
    <w:rsid w:val="00767616"/>
    <w:rsid w:val="00770D83"/>
    <w:rsid w:val="007713D1"/>
    <w:rsid w:val="00772344"/>
    <w:rsid w:val="007725CF"/>
    <w:rsid w:val="00772672"/>
    <w:rsid w:val="00773A3B"/>
    <w:rsid w:val="007759FD"/>
    <w:rsid w:val="00775B27"/>
    <w:rsid w:val="00775B54"/>
    <w:rsid w:val="00780EEC"/>
    <w:rsid w:val="00780F65"/>
    <w:rsid w:val="00780FF1"/>
    <w:rsid w:val="00781AA6"/>
    <w:rsid w:val="00782B8B"/>
    <w:rsid w:val="00783652"/>
    <w:rsid w:val="00783BEA"/>
    <w:rsid w:val="00784D3A"/>
    <w:rsid w:val="00786A38"/>
    <w:rsid w:val="00786B8F"/>
    <w:rsid w:val="00787275"/>
    <w:rsid w:val="007872C6"/>
    <w:rsid w:val="0079019F"/>
    <w:rsid w:val="00790E60"/>
    <w:rsid w:val="00791053"/>
    <w:rsid w:val="00791D29"/>
    <w:rsid w:val="00792682"/>
    <w:rsid w:val="00792F2E"/>
    <w:rsid w:val="00793530"/>
    <w:rsid w:val="00793E4D"/>
    <w:rsid w:val="00794266"/>
    <w:rsid w:val="00794BFF"/>
    <w:rsid w:val="00796252"/>
    <w:rsid w:val="007979D7"/>
    <w:rsid w:val="00797FC6"/>
    <w:rsid w:val="007A0AFF"/>
    <w:rsid w:val="007A2B3A"/>
    <w:rsid w:val="007A522E"/>
    <w:rsid w:val="007A5FEF"/>
    <w:rsid w:val="007A7C33"/>
    <w:rsid w:val="007B0877"/>
    <w:rsid w:val="007B0956"/>
    <w:rsid w:val="007B0B94"/>
    <w:rsid w:val="007B1563"/>
    <w:rsid w:val="007B291B"/>
    <w:rsid w:val="007B4E92"/>
    <w:rsid w:val="007B5879"/>
    <w:rsid w:val="007B67E6"/>
    <w:rsid w:val="007B6E33"/>
    <w:rsid w:val="007C06FA"/>
    <w:rsid w:val="007C0775"/>
    <w:rsid w:val="007C0CFB"/>
    <w:rsid w:val="007C1CF4"/>
    <w:rsid w:val="007C2B73"/>
    <w:rsid w:val="007C381E"/>
    <w:rsid w:val="007C3C29"/>
    <w:rsid w:val="007C5BFC"/>
    <w:rsid w:val="007C5C75"/>
    <w:rsid w:val="007C66F2"/>
    <w:rsid w:val="007C6BF0"/>
    <w:rsid w:val="007C6E30"/>
    <w:rsid w:val="007C73D1"/>
    <w:rsid w:val="007D1394"/>
    <w:rsid w:val="007D1D5B"/>
    <w:rsid w:val="007D3276"/>
    <w:rsid w:val="007D44B4"/>
    <w:rsid w:val="007D58E7"/>
    <w:rsid w:val="007D5C9E"/>
    <w:rsid w:val="007D5F47"/>
    <w:rsid w:val="007D62C7"/>
    <w:rsid w:val="007D6EE5"/>
    <w:rsid w:val="007E1E0F"/>
    <w:rsid w:val="007E2DAC"/>
    <w:rsid w:val="007E3461"/>
    <w:rsid w:val="007E4A5B"/>
    <w:rsid w:val="007E4B2C"/>
    <w:rsid w:val="007E5E35"/>
    <w:rsid w:val="007E6031"/>
    <w:rsid w:val="007E77D5"/>
    <w:rsid w:val="007E7A93"/>
    <w:rsid w:val="007E7C50"/>
    <w:rsid w:val="007E7CA6"/>
    <w:rsid w:val="007F0E45"/>
    <w:rsid w:val="007F15FA"/>
    <w:rsid w:val="007F5FBE"/>
    <w:rsid w:val="007F6680"/>
    <w:rsid w:val="007F743F"/>
    <w:rsid w:val="007F7F70"/>
    <w:rsid w:val="0080038D"/>
    <w:rsid w:val="00800772"/>
    <w:rsid w:val="008022AF"/>
    <w:rsid w:val="008028E9"/>
    <w:rsid w:val="00803C9F"/>
    <w:rsid w:val="0080509B"/>
    <w:rsid w:val="0080547A"/>
    <w:rsid w:val="008057D2"/>
    <w:rsid w:val="00805B13"/>
    <w:rsid w:val="00805EB4"/>
    <w:rsid w:val="00806188"/>
    <w:rsid w:val="00806228"/>
    <w:rsid w:val="00807BD1"/>
    <w:rsid w:val="00810F0B"/>
    <w:rsid w:val="008118EB"/>
    <w:rsid w:val="008134E1"/>
    <w:rsid w:val="00813ADE"/>
    <w:rsid w:val="00814D19"/>
    <w:rsid w:val="00815297"/>
    <w:rsid w:val="00815695"/>
    <w:rsid w:val="00817650"/>
    <w:rsid w:val="0082110D"/>
    <w:rsid w:val="00821BD2"/>
    <w:rsid w:val="008256BF"/>
    <w:rsid w:val="00826094"/>
    <w:rsid w:val="008264BF"/>
    <w:rsid w:val="00827375"/>
    <w:rsid w:val="008307C1"/>
    <w:rsid w:val="008315A6"/>
    <w:rsid w:val="00831828"/>
    <w:rsid w:val="00831D1F"/>
    <w:rsid w:val="0083256C"/>
    <w:rsid w:val="008328AD"/>
    <w:rsid w:val="008330FC"/>
    <w:rsid w:val="0083365E"/>
    <w:rsid w:val="008337A4"/>
    <w:rsid w:val="00833F01"/>
    <w:rsid w:val="00834859"/>
    <w:rsid w:val="00835CE4"/>
    <w:rsid w:val="008361D7"/>
    <w:rsid w:val="008362FF"/>
    <w:rsid w:val="00837E1B"/>
    <w:rsid w:val="00840DA9"/>
    <w:rsid w:val="00840E2C"/>
    <w:rsid w:val="00842D4C"/>
    <w:rsid w:val="00845416"/>
    <w:rsid w:val="00846737"/>
    <w:rsid w:val="00847904"/>
    <w:rsid w:val="0085181E"/>
    <w:rsid w:val="00851E8F"/>
    <w:rsid w:val="00854D22"/>
    <w:rsid w:val="00856837"/>
    <w:rsid w:val="00856C26"/>
    <w:rsid w:val="008600DF"/>
    <w:rsid w:val="00860ADD"/>
    <w:rsid w:val="00860C21"/>
    <w:rsid w:val="00861FBC"/>
    <w:rsid w:val="00863D63"/>
    <w:rsid w:val="008651A3"/>
    <w:rsid w:val="008661DE"/>
    <w:rsid w:val="0086729F"/>
    <w:rsid w:val="00867FB5"/>
    <w:rsid w:val="0087013D"/>
    <w:rsid w:val="008706CA"/>
    <w:rsid w:val="00872093"/>
    <w:rsid w:val="0087282C"/>
    <w:rsid w:val="0087434B"/>
    <w:rsid w:val="00875238"/>
    <w:rsid w:val="00875EE0"/>
    <w:rsid w:val="008764C2"/>
    <w:rsid w:val="00876BCE"/>
    <w:rsid w:val="00877258"/>
    <w:rsid w:val="00880350"/>
    <w:rsid w:val="008809D5"/>
    <w:rsid w:val="00880B5C"/>
    <w:rsid w:val="00882118"/>
    <w:rsid w:val="008822C6"/>
    <w:rsid w:val="00883400"/>
    <w:rsid w:val="0088390D"/>
    <w:rsid w:val="00883E75"/>
    <w:rsid w:val="0088511C"/>
    <w:rsid w:val="00885529"/>
    <w:rsid w:val="00885E95"/>
    <w:rsid w:val="0088686C"/>
    <w:rsid w:val="00886F6E"/>
    <w:rsid w:val="00887D20"/>
    <w:rsid w:val="00887FA4"/>
    <w:rsid w:val="00890226"/>
    <w:rsid w:val="008911AF"/>
    <w:rsid w:val="0089131F"/>
    <w:rsid w:val="00891486"/>
    <w:rsid w:val="00891E7C"/>
    <w:rsid w:val="008920B5"/>
    <w:rsid w:val="00893E43"/>
    <w:rsid w:val="0089416E"/>
    <w:rsid w:val="008950DD"/>
    <w:rsid w:val="00895391"/>
    <w:rsid w:val="008961F7"/>
    <w:rsid w:val="0089647D"/>
    <w:rsid w:val="00897998"/>
    <w:rsid w:val="00897EE8"/>
    <w:rsid w:val="008A0F6E"/>
    <w:rsid w:val="008A4A0B"/>
    <w:rsid w:val="008A66DC"/>
    <w:rsid w:val="008B3136"/>
    <w:rsid w:val="008B3382"/>
    <w:rsid w:val="008B3647"/>
    <w:rsid w:val="008B384F"/>
    <w:rsid w:val="008B46BB"/>
    <w:rsid w:val="008B7A5C"/>
    <w:rsid w:val="008C016C"/>
    <w:rsid w:val="008C0C40"/>
    <w:rsid w:val="008C127B"/>
    <w:rsid w:val="008C2CF8"/>
    <w:rsid w:val="008C2E7C"/>
    <w:rsid w:val="008C4EBF"/>
    <w:rsid w:val="008C52D4"/>
    <w:rsid w:val="008C73E3"/>
    <w:rsid w:val="008C7716"/>
    <w:rsid w:val="008D0BA1"/>
    <w:rsid w:val="008D14E4"/>
    <w:rsid w:val="008D1A7B"/>
    <w:rsid w:val="008D25B4"/>
    <w:rsid w:val="008D51F3"/>
    <w:rsid w:val="008D578D"/>
    <w:rsid w:val="008D65CD"/>
    <w:rsid w:val="008D7B4F"/>
    <w:rsid w:val="008E0019"/>
    <w:rsid w:val="008E0241"/>
    <w:rsid w:val="008E038D"/>
    <w:rsid w:val="008E03E6"/>
    <w:rsid w:val="008E3089"/>
    <w:rsid w:val="008E371C"/>
    <w:rsid w:val="008E50D2"/>
    <w:rsid w:val="008E6478"/>
    <w:rsid w:val="008E7DD9"/>
    <w:rsid w:val="008F029D"/>
    <w:rsid w:val="008F11DA"/>
    <w:rsid w:val="008F1821"/>
    <w:rsid w:val="008F1F93"/>
    <w:rsid w:val="008F24FF"/>
    <w:rsid w:val="008F3770"/>
    <w:rsid w:val="008F4AF4"/>
    <w:rsid w:val="009005BC"/>
    <w:rsid w:val="009006EA"/>
    <w:rsid w:val="00900C33"/>
    <w:rsid w:val="009013BD"/>
    <w:rsid w:val="00901549"/>
    <w:rsid w:val="00901932"/>
    <w:rsid w:val="00901AD4"/>
    <w:rsid w:val="00901BB9"/>
    <w:rsid w:val="009020C4"/>
    <w:rsid w:val="0090292D"/>
    <w:rsid w:val="009030C9"/>
    <w:rsid w:val="00903F66"/>
    <w:rsid w:val="009043F5"/>
    <w:rsid w:val="00905A23"/>
    <w:rsid w:val="00905AA6"/>
    <w:rsid w:val="009072BF"/>
    <w:rsid w:val="00910E32"/>
    <w:rsid w:val="00911632"/>
    <w:rsid w:val="00911837"/>
    <w:rsid w:val="009128EC"/>
    <w:rsid w:val="0091324B"/>
    <w:rsid w:val="009144A3"/>
    <w:rsid w:val="0091467D"/>
    <w:rsid w:val="00914CB8"/>
    <w:rsid w:val="00916F02"/>
    <w:rsid w:val="00916FF0"/>
    <w:rsid w:val="009174BC"/>
    <w:rsid w:val="009208CC"/>
    <w:rsid w:val="00920B61"/>
    <w:rsid w:val="00920D00"/>
    <w:rsid w:val="0092248C"/>
    <w:rsid w:val="00922A1B"/>
    <w:rsid w:val="00923293"/>
    <w:rsid w:val="009247C9"/>
    <w:rsid w:val="00924E0C"/>
    <w:rsid w:val="00925906"/>
    <w:rsid w:val="0092775E"/>
    <w:rsid w:val="00927CCD"/>
    <w:rsid w:val="00927E4D"/>
    <w:rsid w:val="009300FD"/>
    <w:rsid w:val="00930AC2"/>
    <w:rsid w:val="00930EC4"/>
    <w:rsid w:val="0093109B"/>
    <w:rsid w:val="00931BBA"/>
    <w:rsid w:val="00931F07"/>
    <w:rsid w:val="00932DDC"/>
    <w:rsid w:val="00932E22"/>
    <w:rsid w:val="00932ED6"/>
    <w:rsid w:val="00932EFE"/>
    <w:rsid w:val="00933065"/>
    <w:rsid w:val="00934676"/>
    <w:rsid w:val="009405F4"/>
    <w:rsid w:val="00940A90"/>
    <w:rsid w:val="00941205"/>
    <w:rsid w:val="00941E7C"/>
    <w:rsid w:val="0094325F"/>
    <w:rsid w:val="00943BD3"/>
    <w:rsid w:val="00944387"/>
    <w:rsid w:val="009449F8"/>
    <w:rsid w:val="009468F0"/>
    <w:rsid w:val="00946AA2"/>
    <w:rsid w:val="00950FC4"/>
    <w:rsid w:val="0095100B"/>
    <w:rsid w:val="0095128E"/>
    <w:rsid w:val="00951349"/>
    <w:rsid w:val="00952D0F"/>
    <w:rsid w:val="009536EB"/>
    <w:rsid w:val="009542DD"/>
    <w:rsid w:val="009573A7"/>
    <w:rsid w:val="0096120F"/>
    <w:rsid w:val="00961396"/>
    <w:rsid w:val="009623CB"/>
    <w:rsid w:val="0096494B"/>
    <w:rsid w:val="009651A4"/>
    <w:rsid w:val="009651A5"/>
    <w:rsid w:val="009651ED"/>
    <w:rsid w:val="0096676C"/>
    <w:rsid w:val="009703B8"/>
    <w:rsid w:val="009709B4"/>
    <w:rsid w:val="00970FD7"/>
    <w:rsid w:val="00971CB0"/>
    <w:rsid w:val="00971D50"/>
    <w:rsid w:val="00974134"/>
    <w:rsid w:val="00976CD3"/>
    <w:rsid w:val="0097748B"/>
    <w:rsid w:val="00977E3E"/>
    <w:rsid w:val="009808E9"/>
    <w:rsid w:val="00981230"/>
    <w:rsid w:val="00981A79"/>
    <w:rsid w:val="00981E93"/>
    <w:rsid w:val="009828DE"/>
    <w:rsid w:val="00985729"/>
    <w:rsid w:val="00985CEE"/>
    <w:rsid w:val="009863C6"/>
    <w:rsid w:val="0098698C"/>
    <w:rsid w:val="00987EF9"/>
    <w:rsid w:val="009905AB"/>
    <w:rsid w:val="009909DD"/>
    <w:rsid w:val="0099116D"/>
    <w:rsid w:val="00993212"/>
    <w:rsid w:val="009935F3"/>
    <w:rsid w:val="00993FBC"/>
    <w:rsid w:val="00994B2F"/>
    <w:rsid w:val="009960B5"/>
    <w:rsid w:val="0099621B"/>
    <w:rsid w:val="00996D21"/>
    <w:rsid w:val="009A0416"/>
    <w:rsid w:val="009A057E"/>
    <w:rsid w:val="009A1D09"/>
    <w:rsid w:val="009A27FE"/>
    <w:rsid w:val="009A3CF7"/>
    <w:rsid w:val="009A4E05"/>
    <w:rsid w:val="009A5CF1"/>
    <w:rsid w:val="009A5D8E"/>
    <w:rsid w:val="009A63D6"/>
    <w:rsid w:val="009A6840"/>
    <w:rsid w:val="009A7838"/>
    <w:rsid w:val="009A79B3"/>
    <w:rsid w:val="009B0E62"/>
    <w:rsid w:val="009B0E6E"/>
    <w:rsid w:val="009B10A3"/>
    <w:rsid w:val="009B1666"/>
    <w:rsid w:val="009B1980"/>
    <w:rsid w:val="009B4106"/>
    <w:rsid w:val="009B4128"/>
    <w:rsid w:val="009B4C01"/>
    <w:rsid w:val="009B685C"/>
    <w:rsid w:val="009B77A6"/>
    <w:rsid w:val="009C2860"/>
    <w:rsid w:val="009C2F95"/>
    <w:rsid w:val="009C3855"/>
    <w:rsid w:val="009C5521"/>
    <w:rsid w:val="009C62FB"/>
    <w:rsid w:val="009C6E4C"/>
    <w:rsid w:val="009C7632"/>
    <w:rsid w:val="009C7F8E"/>
    <w:rsid w:val="009D016B"/>
    <w:rsid w:val="009D0828"/>
    <w:rsid w:val="009D1653"/>
    <w:rsid w:val="009D1790"/>
    <w:rsid w:val="009D1809"/>
    <w:rsid w:val="009D27C7"/>
    <w:rsid w:val="009D352E"/>
    <w:rsid w:val="009D371D"/>
    <w:rsid w:val="009D47C0"/>
    <w:rsid w:val="009D65F7"/>
    <w:rsid w:val="009D74C5"/>
    <w:rsid w:val="009D798E"/>
    <w:rsid w:val="009D7A7E"/>
    <w:rsid w:val="009D7BFF"/>
    <w:rsid w:val="009D7E35"/>
    <w:rsid w:val="009E038B"/>
    <w:rsid w:val="009E0625"/>
    <w:rsid w:val="009E07DF"/>
    <w:rsid w:val="009E1556"/>
    <w:rsid w:val="009E2881"/>
    <w:rsid w:val="009E322C"/>
    <w:rsid w:val="009E55F5"/>
    <w:rsid w:val="009F027F"/>
    <w:rsid w:val="009F2B04"/>
    <w:rsid w:val="00A002D2"/>
    <w:rsid w:val="00A0055C"/>
    <w:rsid w:val="00A0094E"/>
    <w:rsid w:val="00A00C9B"/>
    <w:rsid w:val="00A019EF"/>
    <w:rsid w:val="00A0276B"/>
    <w:rsid w:val="00A02CBB"/>
    <w:rsid w:val="00A0336E"/>
    <w:rsid w:val="00A04587"/>
    <w:rsid w:val="00A05B64"/>
    <w:rsid w:val="00A05D82"/>
    <w:rsid w:val="00A065E7"/>
    <w:rsid w:val="00A075C9"/>
    <w:rsid w:val="00A07635"/>
    <w:rsid w:val="00A07F97"/>
    <w:rsid w:val="00A10B08"/>
    <w:rsid w:val="00A11A00"/>
    <w:rsid w:val="00A12346"/>
    <w:rsid w:val="00A13122"/>
    <w:rsid w:val="00A1467D"/>
    <w:rsid w:val="00A15ED2"/>
    <w:rsid w:val="00A16828"/>
    <w:rsid w:val="00A16A78"/>
    <w:rsid w:val="00A17407"/>
    <w:rsid w:val="00A1748C"/>
    <w:rsid w:val="00A17F46"/>
    <w:rsid w:val="00A17FBA"/>
    <w:rsid w:val="00A20616"/>
    <w:rsid w:val="00A206C7"/>
    <w:rsid w:val="00A20880"/>
    <w:rsid w:val="00A21430"/>
    <w:rsid w:val="00A21696"/>
    <w:rsid w:val="00A234B2"/>
    <w:rsid w:val="00A25972"/>
    <w:rsid w:val="00A272F2"/>
    <w:rsid w:val="00A30489"/>
    <w:rsid w:val="00A307B1"/>
    <w:rsid w:val="00A30851"/>
    <w:rsid w:val="00A3099B"/>
    <w:rsid w:val="00A316DB"/>
    <w:rsid w:val="00A31B6D"/>
    <w:rsid w:val="00A32E2C"/>
    <w:rsid w:val="00A32FC5"/>
    <w:rsid w:val="00A33B73"/>
    <w:rsid w:val="00A3542C"/>
    <w:rsid w:val="00A37DFD"/>
    <w:rsid w:val="00A415E1"/>
    <w:rsid w:val="00A41984"/>
    <w:rsid w:val="00A41F29"/>
    <w:rsid w:val="00A423CB"/>
    <w:rsid w:val="00A423FB"/>
    <w:rsid w:val="00A42551"/>
    <w:rsid w:val="00A43B76"/>
    <w:rsid w:val="00A43F88"/>
    <w:rsid w:val="00A45140"/>
    <w:rsid w:val="00A45683"/>
    <w:rsid w:val="00A460CC"/>
    <w:rsid w:val="00A469D4"/>
    <w:rsid w:val="00A4718A"/>
    <w:rsid w:val="00A47366"/>
    <w:rsid w:val="00A47B46"/>
    <w:rsid w:val="00A51375"/>
    <w:rsid w:val="00A517EC"/>
    <w:rsid w:val="00A51CCB"/>
    <w:rsid w:val="00A523E9"/>
    <w:rsid w:val="00A52651"/>
    <w:rsid w:val="00A526FA"/>
    <w:rsid w:val="00A53956"/>
    <w:rsid w:val="00A53C6D"/>
    <w:rsid w:val="00A53F29"/>
    <w:rsid w:val="00A54C9A"/>
    <w:rsid w:val="00A54F03"/>
    <w:rsid w:val="00A55AD7"/>
    <w:rsid w:val="00A565E8"/>
    <w:rsid w:val="00A57A9F"/>
    <w:rsid w:val="00A60129"/>
    <w:rsid w:val="00A62B28"/>
    <w:rsid w:val="00A6396F"/>
    <w:rsid w:val="00A64099"/>
    <w:rsid w:val="00A675CF"/>
    <w:rsid w:val="00A67DD5"/>
    <w:rsid w:val="00A70AE1"/>
    <w:rsid w:val="00A72302"/>
    <w:rsid w:val="00A73E83"/>
    <w:rsid w:val="00A76264"/>
    <w:rsid w:val="00A769EA"/>
    <w:rsid w:val="00A7737E"/>
    <w:rsid w:val="00A81843"/>
    <w:rsid w:val="00A81EAF"/>
    <w:rsid w:val="00A8379C"/>
    <w:rsid w:val="00A83C74"/>
    <w:rsid w:val="00A84074"/>
    <w:rsid w:val="00A85663"/>
    <w:rsid w:val="00A871C4"/>
    <w:rsid w:val="00A93081"/>
    <w:rsid w:val="00A9487F"/>
    <w:rsid w:val="00A95950"/>
    <w:rsid w:val="00A97509"/>
    <w:rsid w:val="00AA0BFD"/>
    <w:rsid w:val="00AA1515"/>
    <w:rsid w:val="00AA157C"/>
    <w:rsid w:val="00AA1E94"/>
    <w:rsid w:val="00AA30D4"/>
    <w:rsid w:val="00AA3443"/>
    <w:rsid w:val="00AA3C2B"/>
    <w:rsid w:val="00AA6E30"/>
    <w:rsid w:val="00AB0D66"/>
    <w:rsid w:val="00AB19EA"/>
    <w:rsid w:val="00AB219B"/>
    <w:rsid w:val="00AB4449"/>
    <w:rsid w:val="00AB4B5C"/>
    <w:rsid w:val="00AB6CE6"/>
    <w:rsid w:val="00AB6DFF"/>
    <w:rsid w:val="00AB7345"/>
    <w:rsid w:val="00AC016E"/>
    <w:rsid w:val="00AC1E2F"/>
    <w:rsid w:val="00AC35FB"/>
    <w:rsid w:val="00AC44E9"/>
    <w:rsid w:val="00AC5869"/>
    <w:rsid w:val="00AC6C7B"/>
    <w:rsid w:val="00AD097B"/>
    <w:rsid w:val="00AD0B46"/>
    <w:rsid w:val="00AD2CDD"/>
    <w:rsid w:val="00AD3AC2"/>
    <w:rsid w:val="00AD3EA7"/>
    <w:rsid w:val="00AD5AB5"/>
    <w:rsid w:val="00AD5FBF"/>
    <w:rsid w:val="00AD7040"/>
    <w:rsid w:val="00AE07FB"/>
    <w:rsid w:val="00AE1D58"/>
    <w:rsid w:val="00AE228D"/>
    <w:rsid w:val="00AE2A13"/>
    <w:rsid w:val="00AE2DD2"/>
    <w:rsid w:val="00AE4E85"/>
    <w:rsid w:val="00AE63DD"/>
    <w:rsid w:val="00AE6BCE"/>
    <w:rsid w:val="00AE6FA0"/>
    <w:rsid w:val="00AF08DC"/>
    <w:rsid w:val="00AF1116"/>
    <w:rsid w:val="00AF240E"/>
    <w:rsid w:val="00AF2599"/>
    <w:rsid w:val="00AF3885"/>
    <w:rsid w:val="00AF3909"/>
    <w:rsid w:val="00AF4383"/>
    <w:rsid w:val="00AF5D74"/>
    <w:rsid w:val="00AF6714"/>
    <w:rsid w:val="00AF6F4F"/>
    <w:rsid w:val="00AF7B3B"/>
    <w:rsid w:val="00B00C1A"/>
    <w:rsid w:val="00B013A5"/>
    <w:rsid w:val="00B01B92"/>
    <w:rsid w:val="00B03DEF"/>
    <w:rsid w:val="00B03E4F"/>
    <w:rsid w:val="00B04424"/>
    <w:rsid w:val="00B07318"/>
    <w:rsid w:val="00B078AF"/>
    <w:rsid w:val="00B1005E"/>
    <w:rsid w:val="00B114FF"/>
    <w:rsid w:val="00B11A5E"/>
    <w:rsid w:val="00B12FF3"/>
    <w:rsid w:val="00B13C2A"/>
    <w:rsid w:val="00B14A8F"/>
    <w:rsid w:val="00B14F5D"/>
    <w:rsid w:val="00B15AB6"/>
    <w:rsid w:val="00B15C4D"/>
    <w:rsid w:val="00B15F92"/>
    <w:rsid w:val="00B162D7"/>
    <w:rsid w:val="00B16CF9"/>
    <w:rsid w:val="00B20CE5"/>
    <w:rsid w:val="00B21F53"/>
    <w:rsid w:val="00B233B7"/>
    <w:rsid w:val="00B23A6A"/>
    <w:rsid w:val="00B24D30"/>
    <w:rsid w:val="00B27775"/>
    <w:rsid w:val="00B27ACE"/>
    <w:rsid w:val="00B31BC1"/>
    <w:rsid w:val="00B31E86"/>
    <w:rsid w:val="00B35C26"/>
    <w:rsid w:val="00B35F2A"/>
    <w:rsid w:val="00B364EA"/>
    <w:rsid w:val="00B40111"/>
    <w:rsid w:val="00B41105"/>
    <w:rsid w:val="00B41BB3"/>
    <w:rsid w:val="00B4222F"/>
    <w:rsid w:val="00B42B09"/>
    <w:rsid w:val="00B443FD"/>
    <w:rsid w:val="00B46B8E"/>
    <w:rsid w:val="00B46EF9"/>
    <w:rsid w:val="00B51C22"/>
    <w:rsid w:val="00B5275C"/>
    <w:rsid w:val="00B52E6B"/>
    <w:rsid w:val="00B55ED5"/>
    <w:rsid w:val="00B56572"/>
    <w:rsid w:val="00B569B0"/>
    <w:rsid w:val="00B57A4D"/>
    <w:rsid w:val="00B57B39"/>
    <w:rsid w:val="00B6025F"/>
    <w:rsid w:val="00B63E9E"/>
    <w:rsid w:val="00B65DBD"/>
    <w:rsid w:val="00B660BB"/>
    <w:rsid w:val="00B66566"/>
    <w:rsid w:val="00B705F3"/>
    <w:rsid w:val="00B70AE5"/>
    <w:rsid w:val="00B72138"/>
    <w:rsid w:val="00B72DEC"/>
    <w:rsid w:val="00B73F50"/>
    <w:rsid w:val="00B74602"/>
    <w:rsid w:val="00B75523"/>
    <w:rsid w:val="00B75BA9"/>
    <w:rsid w:val="00B75BD9"/>
    <w:rsid w:val="00B77F9B"/>
    <w:rsid w:val="00B80231"/>
    <w:rsid w:val="00B82295"/>
    <w:rsid w:val="00B85636"/>
    <w:rsid w:val="00B85A4D"/>
    <w:rsid w:val="00B86013"/>
    <w:rsid w:val="00B8727C"/>
    <w:rsid w:val="00B87360"/>
    <w:rsid w:val="00B909CD"/>
    <w:rsid w:val="00B91487"/>
    <w:rsid w:val="00B93923"/>
    <w:rsid w:val="00B94AA7"/>
    <w:rsid w:val="00B96156"/>
    <w:rsid w:val="00B97526"/>
    <w:rsid w:val="00B9762C"/>
    <w:rsid w:val="00BA07F1"/>
    <w:rsid w:val="00BA09BF"/>
    <w:rsid w:val="00BA39FC"/>
    <w:rsid w:val="00BA4351"/>
    <w:rsid w:val="00BA5C2D"/>
    <w:rsid w:val="00BA6DB4"/>
    <w:rsid w:val="00BA73BE"/>
    <w:rsid w:val="00BB0718"/>
    <w:rsid w:val="00BB0BFA"/>
    <w:rsid w:val="00BB2CD7"/>
    <w:rsid w:val="00BB41B8"/>
    <w:rsid w:val="00BB4575"/>
    <w:rsid w:val="00BB49D6"/>
    <w:rsid w:val="00BB5A71"/>
    <w:rsid w:val="00BB5DE6"/>
    <w:rsid w:val="00BB6137"/>
    <w:rsid w:val="00BB644A"/>
    <w:rsid w:val="00BB7C14"/>
    <w:rsid w:val="00BC0626"/>
    <w:rsid w:val="00BC15AD"/>
    <w:rsid w:val="00BC1C19"/>
    <w:rsid w:val="00BC1CB5"/>
    <w:rsid w:val="00BC3E85"/>
    <w:rsid w:val="00BC423C"/>
    <w:rsid w:val="00BC58F7"/>
    <w:rsid w:val="00BC5E47"/>
    <w:rsid w:val="00BC6BCD"/>
    <w:rsid w:val="00BC7135"/>
    <w:rsid w:val="00BC7489"/>
    <w:rsid w:val="00BC78B7"/>
    <w:rsid w:val="00BD1FA0"/>
    <w:rsid w:val="00BD2285"/>
    <w:rsid w:val="00BD239A"/>
    <w:rsid w:val="00BD4402"/>
    <w:rsid w:val="00BD55B8"/>
    <w:rsid w:val="00BD61C4"/>
    <w:rsid w:val="00BD782F"/>
    <w:rsid w:val="00BD79CA"/>
    <w:rsid w:val="00BE067B"/>
    <w:rsid w:val="00BE2324"/>
    <w:rsid w:val="00BE25A5"/>
    <w:rsid w:val="00BE2BE8"/>
    <w:rsid w:val="00BE3430"/>
    <w:rsid w:val="00BE3863"/>
    <w:rsid w:val="00BE3B41"/>
    <w:rsid w:val="00BE45C6"/>
    <w:rsid w:val="00BE4959"/>
    <w:rsid w:val="00BE549A"/>
    <w:rsid w:val="00BE5B91"/>
    <w:rsid w:val="00BE5DFC"/>
    <w:rsid w:val="00BE6479"/>
    <w:rsid w:val="00BE7A25"/>
    <w:rsid w:val="00BF0BE7"/>
    <w:rsid w:val="00BF1988"/>
    <w:rsid w:val="00BF26D5"/>
    <w:rsid w:val="00BF490A"/>
    <w:rsid w:val="00BF5F36"/>
    <w:rsid w:val="00BF6B8E"/>
    <w:rsid w:val="00BF7001"/>
    <w:rsid w:val="00BF7199"/>
    <w:rsid w:val="00BF79F8"/>
    <w:rsid w:val="00C00190"/>
    <w:rsid w:val="00C021CF"/>
    <w:rsid w:val="00C036FB"/>
    <w:rsid w:val="00C03DD1"/>
    <w:rsid w:val="00C04540"/>
    <w:rsid w:val="00C04682"/>
    <w:rsid w:val="00C04C84"/>
    <w:rsid w:val="00C04FBC"/>
    <w:rsid w:val="00C05580"/>
    <w:rsid w:val="00C06102"/>
    <w:rsid w:val="00C06816"/>
    <w:rsid w:val="00C0740F"/>
    <w:rsid w:val="00C07D49"/>
    <w:rsid w:val="00C11F31"/>
    <w:rsid w:val="00C124BF"/>
    <w:rsid w:val="00C136C1"/>
    <w:rsid w:val="00C147AD"/>
    <w:rsid w:val="00C14A49"/>
    <w:rsid w:val="00C14F36"/>
    <w:rsid w:val="00C153F2"/>
    <w:rsid w:val="00C16139"/>
    <w:rsid w:val="00C169A5"/>
    <w:rsid w:val="00C16E06"/>
    <w:rsid w:val="00C172A5"/>
    <w:rsid w:val="00C17962"/>
    <w:rsid w:val="00C20B86"/>
    <w:rsid w:val="00C20FE5"/>
    <w:rsid w:val="00C215A3"/>
    <w:rsid w:val="00C23F40"/>
    <w:rsid w:val="00C2435F"/>
    <w:rsid w:val="00C2447E"/>
    <w:rsid w:val="00C254E7"/>
    <w:rsid w:val="00C25FA6"/>
    <w:rsid w:val="00C26E8C"/>
    <w:rsid w:val="00C3006A"/>
    <w:rsid w:val="00C303F8"/>
    <w:rsid w:val="00C30F99"/>
    <w:rsid w:val="00C333FB"/>
    <w:rsid w:val="00C33A75"/>
    <w:rsid w:val="00C34655"/>
    <w:rsid w:val="00C35712"/>
    <w:rsid w:val="00C35892"/>
    <w:rsid w:val="00C372A2"/>
    <w:rsid w:val="00C37313"/>
    <w:rsid w:val="00C37890"/>
    <w:rsid w:val="00C37CD3"/>
    <w:rsid w:val="00C37FF0"/>
    <w:rsid w:val="00C4065A"/>
    <w:rsid w:val="00C40C5E"/>
    <w:rsid w:val="00C419BB"/>
    <w:rsid w:val="00C41D8D"/>
    <w:rsid w:val="00C4212E"/>
    <w:rsid w:val="00C42AE2"/>
    <w:rsid w:val="00C42B89"/>
    <w:rsid w:val="00C42BB2"/>
    <w:rsid w:val="00C43CC2"/>
    <w:rsid w:val="00C43EF9"/>
    <w:rsid w:val="00C446AF"/>
    <w:rsid w:val="00C45946"/>
    <w:rsid w:val="00C4600E"/>
    <w:rsid w:val="00C46A90"/>
    <w:rsid w:val="00C51172"/>
    <w:rsid w:val="00C51704"/>
    <w:rsid w:val="00C51E5F"/>
    <w:rsid w:val="00C5273F"/>
    <w:rsid w:val="00C5360A"/>
    <w:rsid w:val="00C54041"/>
    <w:rsid w:val="00C542DA"/>
    <w:rsid w:val="00C546E0"/>
    <w:rsid w:val="00C547CD"/>
    <w:rsid w:val="00C54D1F"/>
    <w:rsid w:val="00C54EDB"/>
    <w:rsid w:val="00C5536D"/>
    <w:rsid w:val="00C56702"/>
    <w:rsid w:val="00C57819"/>
    <w:rsid w:val="00C61885"/>
    <w:rsid w:val="00C62238"/>
    <w:rsid w:val="00C6230E"/>
    <w:rsid w:val="00C62B4A"/>
    <w:rsid w:val="00C63F1B"/>
    <w:rsid w:val="00C650C8"/>
    <w:rsid w:val="00C65A14"/>
    <w:rsid w:val="00C66056"/>
    <w:rsid w:val="00C67C0F"/>
    <w:rsid w:val="00C67FF6"/>
    <w:rsid w:val="00C70314"/>
    <w:rsid w:val="00C70C64"/>
    <w:rsid w:val="00C721A0"/>
    <w:rsid w:val="00C73F82"/>
    <w:rsid w:val="00C74267"/>
    <w:rsid w:val="00C764C3"/>
    <w:rsid w:val="00C768DE"/>
    <w:rsid w:val="00C769AC"/>
    <w:rsid w:val="00C77D04"/>
    <w:rsid w:val="00C80A0F"/>
    <w:rsid w:val="00C80DFA"/>
    <w:rsid w:val="00C80FF9"/>
    <w:rsid w:val="00C81BF2"/>
    <w:rsid w:val="00C82DD1"/>
    <w:rsid w:val="00C862C8"/>
    <w:rsid w:val="00C87897"/>
    <w:rsid w:val="00C920D2"/>
    <w:rsid w:val="00C93FF3"/>
    <w:rsid w:val="00C95F0B"/>
    <w:rsid w:val="00C9689E"/>
    <w:rsid w:val="00CA0485"/>
    <w:rsid w:val="00CA1210"/>
    <w:rsid w:val="00CA1F67"/>
    <w:rsid w:val="00CA3211"/>
    <w:rsid w:val="00CA4FA8"/>
    <w:rsid w:val="00CA4FCD"/>
    <w:rsid w:val="00CA5E90"/>
    <w:rsid w:val="00CA650F"/>
    <w:rsid w:val="00CA72C8"/>
    <w:rsid w:val="00CB145A"/>
    <w:rsid w:val="00CB1A1E"/>
    <w:rsid w:val="00CB2487"/>
    <w:rsid w:val="00CB2971"/>
    <w:rsid w:val="00CB29C6"/>
    <w:rsid w:val="00CB3BCD"/>
    <w:rsid w:val="00CB4B5B"/>
    <w:rsid w:val="00CB4BFF"/>
    <w:rsid w:val="00CB4DAB"/>
    <w:rsid w:val="00CB5021"/>
    <w:rsid w:val="00CB5C59"/>
    <w:rsid w:val="00CB604B"/>
    <w:rsid w:val="00CB6971"/>
    <w:rsid w:val="00CB69EE"/>
    <w:rsid w:val="00CB76D4"/>
    <w:rsid w:val="00CB7862"/>
    <w:rsid w:val="00CB7991"/>
    <w:rsid w:val="00CC028A"/>
    <w:rsid w:val="00CC0A52"/>
    <w:rsid w:val="00CC0EE4"/>
    <w:rsid w:val="00CC0F9E"/>
    <w:rsid w:val="00CC398A"/>
    <w:rsid w:val="00CC3BC5"/>
    <w:rsid w:val="00CC4404"/>
    <w:rsid w:val="00CC62AD"/>
    <w:rsid w:val="00CC6717"/>
    <w:rsid w:val="00CC7BA5"/>
    <w:rsid w:val="00CD0748"/>
    <w:rsid w:val="00CD1B12"/>
    <w:rsid w:val="00CD4942"/>
    <w:rsid w:val="00CD50C0"/>
    <w:rsid w:val="00CD62C5"/>
    <w:rsid w:val="00CE12BF"/>
    <w:rsid w:val="00CE31FE"/>
    <w:rsid w:val="00CE3E07"/>
    <w:rsid w:val="00CE4743"/>
    <w:rsid w:val="00CE56F8"/>
    <w:rsid w:val="00CE62FD"/>
    <w:rsid w:val="00CE6FFD"/>
    <w:rsid w:val="00CE7980"/>
    <w:rsid w:val="00CF0742"/>
    <w:rsid w:val="00CF1651"/>
    <w:rsid w:val="00CF3C10"/>
    <w:rsid w:val="00CF4E3F"/>
    <w:rsid w:val="00CF6680"/>
    <w:rsid w:val="00CF6BEA"/>
    <w:rsid w:val="00CF6DCA"/>
    <w:rsid w:val="00CF71EC"/>
    <w:rsid w:val="00D00072"/>
    <w:rsid w:val="00D00E74"/>
    <w:rsid w:val="00D012B9"/>
    <w:rsid w:val="00D02F1B"/>
    <w:rsid w:val="00D04115"/>
    <w:rsid w:val="00D05272"/>
    <w:rsid w:val="00D05F05"/>
    <w:rsid w:val="00D06E57"/>
    <w:rsid w:val="00D102B4"/>
    <w:rsid w:val="00D10985"/>
    <w:rsid w:val="00D10DAF"/>
    <w:rsid w:val="00D11004"/>
    <w:rsid w:val="00D12EF8"/>
    <w:rsid w:val="00D13C2A"/>
    <w:rsid w:val="00D15B73"/>
    <w:rsid w:val="00D169A3"/>
    <w:rsid w:val="00D16A2A"/>
    <w:rsid w:val="00D16CAA"/>
    <w:rsid w:val="00D204F8"/>
    <w:rsid w:val="00D2069F"/>
    <w:rsid w:val="00D22385"/>
    <w:rsid w:val="00D22A6D"/>
    <w:rsid w:val="00D23EB0"/>
    <w:rsid w:val="00D24439"/>
    <w:rsid w:val="00D24D6B"/>
    <w:rsid w:val="00D25421"/>
    <w:rsid w:val="00D26146"/>
    <w:rsid w:val="00D264E6"/>
    <w:rsid w:val="00D26C05"/>
    <w:rsid w:val="00D271F1"/>
    <w:rsid w:val="00D2738B"/>
    <w:rsid w:val="00D27CAE"/>
    <w:rsid w:val="00D27F47"/>
    <w:rsid w:val="00D27FEE"/>
    <w:rsid w:val="00D3025D"/>
    <w:rsid w:val="00D30FB8"/>
    <w:rsid w:val="00D32166"/>
    <w:rsid w:val="00D33D89"/>
    <w:rsid w:val="00D3488F"/>
    <w:rsid w:val="00D353B8"/>
    <w:rsid w:val="00D354CC"/>
    <w:rsid w:val="00D364CC"/>
    <w:rsid w:val="00D37D35"/>
    <w:rsid w:val="00D4097D"/>
    <w:rsid w:val="00D40F92"/>
    <w:rsid w:val="00D42A5F"/>
    <w:rsid w:val="00D44C4B"/>
    <w:rsid w:val="00D45889"/>
    <w:rsid w:val="00D5014F"/>
    <w:rsid w:val="00D50E02"/>
    <w:rsid w:val="00D50E6D"/>
    <w:rsid w:val="00D51080"/>
    <w:rsid w:val="00D523A9"/>
    <w:rsid w:val="00D53A0C"/>
    <w:rsid w:val="00D53BEC"/>
    <w:rsid w:val="00D54B9D"/>
    <w:rsid w:val="00D550C7"/>
    <w:rsid w:val="00D567E6"/>
    <w:rsid w:val="00D56FE8"/>
    <w:rsid w:val="00D57686"/>
    <w:rsid w:val="00D61C96"/>
    <w:rsid w:val="00D62960"/>
    <w:rsid w:val="00D62AA8"/>
    <w:rsid w:val="00D6521B"/>
    <w:rsid w:val="00D66135"/>
    <w:rsid w:val="00D66331"/>
    <w:rsid w:val="00D717ED"/>
    <w:rsid w:val="00D725D5"/>
    <w:rsid w:val="00D73229"/>
    <w:rsid w:val="00D737E2"/>
    <w:rsid w:val="00D73F45"/>
    <w:rsid w:val="00D74EFE"/>
    <w:rsid w:val="00D76D09"/>
    <w:rsid w:val="00D77524"/>
    <w:rsid w:val="00D77902"/>
    <w:rsid w:val="00D77917"/>
    <w:rsid w:val="00D77BB5"/>
    <w:rsid w:val="00D81C0E"/>
    <w:rsid w:val="00D81EA9"/>
    <w:rsid w:val="00D81F96"/>
    <w:rsid w:val="00D822F3"/>
    <w:rsid w:val="00D823C3"/>
    <w:rsid w:val="00D83899"/>
    <w:rsid w:val="00D85405"/>
    <w:rsid w:val="00D85675"/>
    <w:rsid w:val="00D8764A"/>
    <w:rsid w:val="00D8773D"/>
    <w:rsid w:val="00D90014"/>
    <w:rsid w:val="00D90570"/>
    <w:rsid w:val="00D90CC6"/>
    <w:rsid w:val="00D9201B"/>
    <w:rsid w:val="00D93333"/>
    <w:rsid w:val="00D944C1"/>
    <w:rsid w:val="00D955D2"/>
    <w:rsid w:val="00D9693C"/>
    <w:rsid w:val="00D96AC5"/>
    <w:rsid w:val="00DA253E"/>
    <w:rsid w:val="00DA3548"/>
    <w:rsid w:val="00DA3D54"/>
    <w:rsid w:val="00DA4638"/>
    <w:rsid w:val="00DA5899"/>
    <w:rsid w:val="00DA59CF"/>
    <w:rsid w:val="00DA70FB"/>
    <w:rsid w:val="00DA7563"/>
    <w:rsid w:val="00DB1A3B"/>
    <w:rsid w:val="00DB2997"/>
    <w:rsid w:val="00DB306F"/>
    <w:rsid w:val="00DB3F05"/>
    <w:rsid w:val="00DB598C"/>
    <w:rsid w:val="00DB59B3"/>
    <w:rsid w:val="00DB683F"/>
    <w:rsid w:val="00DB7455"/>
    <w:rsid w:val="00DB7C7E"/>
    <w:rsid w:val="00DC0358"/>
    <w:rsid w:val="00DC0B80"/>
    <w:rsid w:val="00DC0C04"/>
    <w:rsid w:val="00DC1994"/>
    <w:rsid w:val="00DC22A2"/>
    <w:rsid w:val="00DC3E4B"/>
    <w:rsid w:val="00DC48E1"/>
    <w:rsid w:val="00DC4DE5"/>
    <w:rsid w:val="00DC55B7"/>
    <w:rsid w:val="00DC7BD1"/>
    <w:rsid w:val="00DD21FA"/>
    <w:rsid w:val="00DD23A1"/>
    <w:rsid w:val="00DD31A1"/>
    <w:rsid w:val="00DD32A3"/>
    <w:rsid w:val="00DD475A"/>
    <w:rsid w:val="00DD4BD0"/>
    <w:rsid w:val="00DD52D9"/>
    <w:rsid w:val="00DD69E3"/>
    <w:rsid w:val="00DE1AC7"/>
    <w:rsid w:val="00DE395C"/>
    <w:rsid w:val="00DE3FE6"/>
    <w:rsid w:val="00DE40AA"/>
    <w:rsid w:val="00DE427E"/>
    <w:rsid w:val="00DE7082"/>
    <w:rsid w:val="00DE7295"/>
    <w:rsid w:val="00DE7792"/>
    <w:rsid w:val="00DF1196"/>
    <w:rsid w:val="00DF1504"/>
    <w:rsid w:val="00DF1786"/>
    <w:rsid w:val="00DF2B62"/>
    <w:rsid w:val="00DF2C50"/>
    <w:rsid w:val="00DF3AFD"/>
    <w:rsid w:val="00DF54B5"/>
    <w:rsid w:val="00DF6419"/>
    <w:rsid w:val="00DF7774"/>
    <w:rsid w:val="00DF7AA3"/>
    <w:rsid w:val="00E001B1"/>
    <w:rsid w:val="00E00BF2"/>
    <w:rsid w:val="00E01626"/>
    <w:rsid w:val="00E0269B"/>
    <w:rsid w:val="00E02CA6"/>
    <w:rsid w:val="00E02FA8"/>
    <w:rsid w:val="00E031B2"/>
    <w:rsid w:val="00E04384"/>
    <w:rsid w:val="00E05249"/>
    <w:rsid w:val="00E061A0"/>
    <w:rsid w:val="00E06340"/>
    <w:rsid w:val="00E06E74"/>
    <w:rsid w:val="00E10255"/>
    <w:rsid w:val="00E11068"/>
    <w:rsid w:val="00E11385"/>
    <w:rsid w:val="00E11EA5"/>
    <w:rsid w:val="00E133F4"/>
    <w:rsid w:val="00E14437"/>
    <w:rsid w:val="00E14AD4"/>
    <w:rsid w:val="00E14BA0"/>
    <w:rsid w:val="00E157D4"/>
    <w:rsid w:val="00E15DA3"/>
    <w:rsid w:val="00E15FF4"/>
    <w:rsid w:val="00E16E42"/>
    <w:rsid w:val="00E17840"/>
    <w:rsid w:val="00E202E9"/>
    <w:rsid w:val="00E20F0C"/>
    <w:rsid w:val="00E20F1C"/>
    <w:rsid w:val="00E2114B"/>
    <w:rsid w:val="00E2133F"/>
    <w:rsid w:val="00E2289E"/>
    <w:rsid w:val="00E233A6"/>
    <w:rsid w:val="00E24960"/>
    <w:rsid w:val="00E24A9F"/>
    <w:rsid w:val="00E2598B"/>
    <w:rsid w:val="00E25BEA"/>
    <w:rsid w:val="00E275E3"/>
    <w:rsid w:val="00E27680"/>
    <w:rsid w:val="00E27971"/>
    <w:rsid w:val="00E33E05"/>
    <w:rsid w:val="00E34A39"/>
    <w:rsid w:val="00E34D56"/>
    <w:rsid w:val="00E35ADC"/>
    <w:rsid w:val="00E35FC5"/>
    <w:rsid w:val="00E3646A"/>
    <w:rsid w:val="00E379BB"/>
    <w:rsid w:val="00E4042C"/>
    <w:rsid w:val="00E40930"/>
    <w:rsid w:val="00E41BD0"/>
    <w:rsid w:val="00E425CE"/>
    <w:rsid w:val="00E4320B"/>
    <w:rsid w:val="00E4321C"/>
    <w:rsid w:val="00E43359"/>
    <w:rsid w:val="00E43E0B"/>
    <w:rsid w:val="00E445F4"/>
    <w:rsid w:val="00E44E92"/>
    <w:rsid w:val="00E45787"/>
    <w:rsid w:val="00E465DE"/>
    <w:rsid w:val="00E46974"/>
    <w:rsid w:val="00E47DC4"/>
    <w:rsid w:val="00E54301"/>
    <w:rsid w:val="00E55C70"/>
    <w:rsid w:val="00E56281"/>
    <w:rsid w:val="00E563EE"/>
    <w:rsid w:val="00E60DDA"/>
    <w:rsid w:val="00E61A4B"/>
    <w:rsid w:val="00E62263"/>
    <w:rsid w:val="00E62A67"/>
    <w:rsid w:val="00E6370E"/>
    <w:rsid w:val="00E64530"/>
    <w:rsid w:val="00E64F82"/>
    <w:rsid w:val="00E65F4B"/>
    <w:rsid w:val="00E66265"/>
    <w:rsid w:val="00E66368"/>
    <w:rsid w:val="00E675A6"/>
    <w:rsid w:val="00E677E3"/>
    <w:rsid w:val="00E700C4"/>
    <w:rsid w:val="00E70F55"/>
    <w:rsid w:val="00E71BF0"/>
    <w:rsid w:val="00E7217A"/>
    <w:rsid w:val="00E75258"/>
    <w:rsid w:val="00E75717"/>
    <w:rsid w:val="00E76715"/>
    <w:rsid w:val="00E76D5C"/>
    <w:rsid w:val="00E77073"/>
    <w:rsid w:val="00E770F8"/>
    <w:rsid w:val="00E7769E"/>
    <w:rsid w:val="00E77788"/>
    <w:rsid w:val="00E77A62"/>
    <w:rsid w:val="00E77C37"/>
    <w:rsid w:val="00E77C87"/>
    <w:rsid w:val="00E80485"/>
    <w:rsid w:val="00E806E9"/>
    <w:rsid w:val="00E824F4"/>
    <w:rsid w:val="00E82AA3"/>
    <w:rsid w:val="00E83546"/>
    <w:rsid w:val="00E837D1"/>
    <w:rsid w:val="00E85881"/>
    <w:rsid w:val="00E86D3E"/>
    <w:rsid w:val="00E91E7B"/>
    <w:rsid w:val="00E94908"/>
    <w:rsid w:val="00E94DE1"/>
    <w:rsid w:val="00E95287"/>
    <w:rsid w:val="00E95293"/>
    <w:rsid w:val="00EA0161"/>
    <w:rsid w:val="00EA18A5"/>
    <w:rsid w:val="00EA216E"/>
    <w:rsid w:val="00EA459E"/>
    <w:rsid w:val="00EA5854"/>
    <w:rsid w:val="00EA72CA"/>
    <w:rsid w:val="00EA76F9"/>
    <w:rsid w:val="00EB01B0"/>
    <w:rsid w:val="00EB0B76"/>
    <w:rsid w:val="00EB22FD"/>
    <w:rsid w:val="00EB307F"/>
    <w:rsid w:val="00EB47E8"/>
    <w:rsid w:val="00EB71AF"/>
    <w:rsid w:val="00EC2818"/>
    <w:rsid w:val="00EC302B"/>
    <w:rsid w:val="00EC31AB"/>
    <w:rsid w:val="00EC371A"/>
    <w:rsid w:val="00EC42FD"/>
    <w:rsid w:val="00EC6046"/>
    <w:rsid w:val="00EC6B53"/>
    <w:rsid w:val="00EC6BC9"/>
    <w:rsid w:val="00EC6E84"/>
    <w:rsid w:val="00ED0673"/>
    <w:rsid w:val="00ED0684"/>
    <w:rsid w:val="00ED0C7E"/>
    <w:rsid w:val="00ED0D21"/>
    <w:rsid w:val="00ED125C"/>
    <w:rsid w:val="00ED2221"/>
    <w:rsid w:val="00ED30EE"/>
    <w:rsid w:val="00ED377C"/>
    <w:rsid w:val="00ED588A"/>
    <w:rsid w:val="00ED76AD"/>
    <w:rsid w:val="00EE124B"/>
    <w:rsid w:val="00EE12DB"/>
    <w:rsid w:val="00EE2B38"/>
    <w:rsid w:val="00EE414D"/>
    <w:rsid w:val="00EE470A"/>
    <w:rsid w:val="00EE4CE8"/>
    <w:rsid w:val="00EE56AE"/>
    <w:rsid w:val="00EE6F40"/>
    <w:rsid w:val="00EE6FA2"/>
    <w:rsid w:val="00EE7E7F"/>
    <w:rsid w:val="00EF0553"/>
    <w:rsid w:val="00EF297F"/>
    <w:rsid w:val="00EF2CD1"/>
    <w:rsid w:val="00EF2F09"/>
    <w:rsid w:val="00EF39ED"/>
    <w:rsid w:val="00EF4494"/>
    <w:rsid w:val="00EF5B5B"/>
    <w:rsid w:val="00EF6B22"/>
    <w:rsid w:val="00EF6E0C"/>
    <w:rsid w:val="00EF7C09"/>
    <w:rsid w:val="00F00A26"/>
    <w:rsid w:val="00F00C4C"/>
    <w:rsid w:val="00F02F52"/>
    <w:rsid w:val="00F03071"/>
    <w:rsid w:val="00F03526"/>
    <w:rsid w:val="00F03F44"/>
    <w:rsid w:val="00F04333"/>
    <w:rsid w:val="00F0581B"/>
    <w:rsid w:val="00F0698D"/>
    <w:rsid w:val="00F077D3"/>
    <w:rsid w:val="00F1100C"/>
    <w:rsid w:val="00F1175C"/>
    <w:rsid w:val="00F1191B"/>
    <w:rsid w:val="00F11C0A"/>
    <w:rsid w:val="00F12184"/>
    <w:rsid w:val="00F14316"/>
    <w:rsid w:val="00F14764"/>
    <w:rsid w:val="00F149C9"/>
    <w:rsid w:val="00F14B4F"/>
    <w:rsid w:val="00F14CBC"/>
    <w:rsid w:val="00F1507C"/>
    <w:rsid w:val="00F15619"/>
    <w:rsid w:val="00F15B8F"/>
    <w:rsid w:val="00F15DF6"/>
    <w:rsid w:val="00F15E1E"/>
    <w:rsid w:val="00F167F4"/>
    <w:rsid w:val="00F16BB6"/>
    <w:rsid w:val="00F20144"/>
    <w:rsid w:val="00F20A74"/>
    <w:rsid w:val="00F21CE5"/>
    <w:rsid w:val="00F22942"/>
    <w:rsid w:val="00F23264"/>
    <w:rsid w:val="00F240A4"/>
    <w:rsid w:val="00F24D17"/>
    <w:rsid w:val="00F2611A"/>
    <w:rsid w:val="00F2639D"/>
    <w:rsid w:val="00F26B2D"/>
    <w:rsid w:val="00F27492"/>
    <w:rsid w:val="00F30482"/>
    <w:rsid w:val="00F31DED"/>
    <w:rsid w:val="00F328A6"/>
    <w:rsid w:val="00F33A79"/>
    <w:rsid w:val="00F34ED4"/>
    <w:rsid w:val="00F35544"/>
    <w:rsid w:val="00F35FF1"/>
    <w:rsid w:val="00F3602F"/>
    <w:rsid w:val="00F369B2"/>
    <w:rsid w:val="00F369F5"/>
    <w:rsid w:val="00F36B09"/>
    <w:rsid w:val="00F37291"/>
    <w:rsid w:val="00F37354"/>
    <w:rsid w:val="00F402AE"/>
    <w:rsid w:val="00F4429E"/>
    <w:rsid w:val="00F4432A"/>
    <w:rsid w:val="00F44B52"/>
    <w:rsid w:val="00F45091"/>
    <w:rsid w:val="00F45921"/>
    <w:rsid w:val="00F46AF5"/>
    <w:rsid w:val="00F501C3"/>
    <w:rsid w:val="00F52D6D"/>
    <w:rsid w:val="00F53D34"/>
    <w:rsid w:val="00F579CC"/>
    <w:rsid w:val="00F60BC9"/>
    <w:rsid w:val="00F614FE"/>
    <w:rsid w:val="00F649AF"/>
    <w:rsid w:val="00F64DEF"/>
    <w:rsid w:val="00F65E1E"/>
    <w:rsid w:val="00F671B9"/>
    <w:rsid w:val="00F67827"/>
    <w:rsid w:val="00F71416"/>
    <w:rsid w:val="00F725E9"/>
    <w:rsid w:val="00F735F5"/>
    <w:rsid w:val="00F7365B"/>
    <w:rsid w:val="00F74328"/>
    <w:rsid w:val="00F75405"/>
    <w:rsid w:val="00F75D24"/>
    <w:rsid w:val="00F81FE4"/>
    <w:rsid w:val="00F82F18"/>
    <w:rsid w:val="00F837B8"/>
    <w:rsid w:val="00F84B10"/>
    <w:rsid w:val="00F86DCB"/>
    <w:rsid w:val="00F87F5F"/>
    <w:rsid w:val="00F900EF"/>
    <w:rsid w:val="00F900F2"/>
    <w:rsid w:val="00F9017C"/>
    <w:rsid w:val="00F9134A"/>
    <w:rsid w:val="00F918F5"/>
    <w:rsid w:val="00F91F42"/>
    <w:rsid w:val="00F92C06"/>
    <w:rsid w:val="00F92CA4"/>
    <w:rsid w:val="00F93B1B"/>
    <w:rsid w:val="00F945C6"/>
    <w:rsid w:val="00F95BB7"/>
    <w:rsid w:val="00F96605"/>
    <w:rsid w:val="00F96B23"/>
    <w:rsid w:val="00F97ED2"/>
    <w:rsid w:val="00FA042D"/>
    <w:rsid w:val="00FA3D4E"/>
    <w:rsid w:val="00FA545F"/>
    <w:rsid w:val="00FA5576"/>
    <w:rsid w:val="00FA68EC"/>
    <w:rsid w:val="00FA6AE9"/>
    <w:rsid w:val="00FB0363"/>
    <w:rsid w:val="00FB0516"/>
    <w:rsid w:val="00FB0B5C"/>
    <w:rsid w:val="00FB12C1"/>
    <w:rsid w:val="00FB2698"/>
    <w:rsid w:val="00FB28E1"/>
    <w:rsid w:val="00FB5DE3"/>
    <w:rsid w:val="00FC082D"/>
    <w:rsid w:val="00FC08B0"/>
    <w:rsid w:val="00FC187B"/>
    <w:rsid w:val="00FC1C0B"/>
    <w:rsid w:val="00FC315A"/>
    <w:rsid w:val="00FC3EAF"/>
    <w:rsid w:val="00FC425C"/>
    <w:rsid w:val="00FC53D6"/>
    <w:rsid w:val="00FC59C3"/>
    <w:rsid w:val="00FC6459"/>
    <w:rsid w:val="00FC6E6E"/>
    <w:rsid w:val="00FD0F19"/>
    <w:rsid w:val="00FD12DA"/>
    <w:rsid w:val="00FD13C1"/>
    <w:rsid w:val="00FD13D3"/>
    <w:rsid w:val="00FD2598"/>
    <w:rsid w:val="00FD2874"/>
    <w:rsid w:val="00FD37CC"/>
    <w:rsid w:val="00FD44BE"/>
    <w:rsid w:val="00FD4B3C"/>
    <w:rsid w:val="00FD5101"/>
    <w:rsid w:val="00FD54A6"/>
    <w:rsid w:val="00FD6B13"/>
    <w:rsid w:val="00FD7181"/>
    <w:rsid w:val="00FD77FB"/>
    <w:rsid w:val="00FD7A44"/>
    <w:rsid w:val="00FE0135"/>
    <w:rsid w:val="00FE0371"/>
    <w:rsid w:val="00FE0987"/>
    <w:rsid w:val="00FE09BF"/>
    <w:rsid w:val="00FE1CD4"/>
    <w:rsid w:val="00FE1D7D"/>
    <w:rsid w:val="00FE3B0C"/>
    <w:rsid w:val="00FE45AB"/>
    <w:rsid w:val="00FE68F8"/>
    <w:rsid w:val="00FE7AA6"/>
    <w:rsid w:val="00FF3539"/>
    <w:rsid w:val="00FF4D51"/>
    <w:rsid w:val="00FF4E56"/>
    <w:rsid w:val="00FF61FD"/>
    <w:rsid w:val="00FF6F84"/>
    <w:rsid w:val="00FF79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5934E9"/>
  <w15:chartTrackingRefBased/>
  <w15:docId w15:val="{521B1564-E532-4039-8FB8-B19801DBA1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07F9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11050F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7F9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809A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809A2"/>
    <w:rPr>
      <w:rFonts w:eastAsiaTheme="minorEastAsia"/>
      <w:lang w:val="en-US"/>
    </w:rPr>
  </w:style>
  <w:style w:type="character" w:customStyle="1" w:styleId="t">
    <w:name w:val="t"/>
    <w:basedOn w:val="DefaultParagraphFont"/>
    <w:rsid w:val="002809A2"/>
  </w:style>
  <w:style w:type="paragraph" w:styleId="ListParagraph">
    <w:name w:val="List Paragraph"/>
    <w:basedOn w:val="Normal"/>
    <w:uiPriority w:val="34"/>
    <w:qFormat/>
    <w:rsid w:val="002809A2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2809A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11050F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Hyperlink">
    <w:name w:val="Hyperlink"/>
    <w:basedOn w:val="DefaultParagraphFont"/>
    <w:uiPriority w:val="99"/>
    <w:unhideWhenUsed/>
    <w:rsid w:val="0011050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050F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11050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A07F9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7F9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product-pricemain">
    <w:name w:val="product-price__main"/>
    <w:basedOn w:val="Normal"/>
    <w:rsid w:val="00A07F9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product-pricevalue">
    <w:name w:val="product-price__value"/>
    <w:basedOn w:val="DefaultParagraphFont"/>
    <w:rsid w:val="00A07F97"/>
  </w:style>
  <w:style w:type="paragraph" w:customStyle="1" w:styleId="product-pricedetail">
    <w:name w:val="product-price__detail"/>
    <w:basedOn w:val="Normal"/>
    <w:rsid w:val="00A07F9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tars">
    <w:name w:val="stars"/>
    <w:basedOn w:val="DefaultParagraphFont"/>
    <w:rsid w:val="00A07F97"/>
  </w:style>
  <w:style w:type="character" w:customStyle="1" w:styleId="count">
    <w:name w:val="count"/>
    <w:basedOn w:val="DefaultParagraphFont"/>
    <w:rsid w:val="00A07F97"/>
  </w:style>
  <w:style w:type="paragraph" w:customStyle="1" w:styleId="deliverypropositionbannercopy">
    <w:name w:val="deliverypropositionbanner__copy"/>
    <w:basedOn w:val="Normal"/>
    <w:rsid w:val="00A07F9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deliverypropositionbannertext">
    <w:name w:val="deliverypropositionbanner__text"/>
    <w:basedOn w:val="DefaultParagraphFont"/>
    <w:rsid w:val="00A07F97"/>
  </w:style>
  <w:style w:type="paragraph" w:customStyle="1" w:styleId="product-detailspreorder">
    <w:name w:val="product-details__preorder"/>
    <w:basedOn w:val="Normal"/>
    <w:rsid w:val="00A07F9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roduct-detailsout-of-stock-message">
    <w:name w:val="product-details__out-of-stock-message"/>
    <w:basedOn w:val="Normal"/>
    <w:rsid w:val="00A07F9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roduct-detailsdispatch-date">
    <w:name w:val="product-details__dispatch-date"/>
    <w:basedOn w:val="Normal"/>
    <w:rsid w:val="00A07F9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roduct-detailserror">
    <w:name w:val="product-details__error"/>
    <w:basedOn w:val="Normal"/>
    <w:rsid w:val="00A07F9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A07F97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A07F97"/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js-product-cta-label">
    <w:name w:val="js-product-cta-label"/>
    <w:basedOn w:val="DefaultParagraphFont"/>
    <w:rsid w:val="00A07F97"/>
  </w:style>
  <w:style w:type="character" w:customStyle="1" w:styleId="product-detailsstoreavailabilitylabel">
    <w:name w:val="product-details__storeavailabilitylabel"/>
    <w:basedOn w:val="DefaultParagraphFont"/>
    <w:rsid w:val="00A07F97"/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A07F97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A07F97"/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product-detailscomponent-collapsible-title">
    <w:name w:val="product-details__component-collapsible-title"/>
    <w:basedOn w:val="DefaultParagraphFont"/>
    <w:rsid w:val="00A07F97"/>
  </w:style>
  <w:style w:type="paragraph" w:customStyle="1" w:styleId="DecimalAligned">
    <w:name w:val="Decimal Aligned"/>
    <w:basedOn w:val="Normal"/>
    <w:uiPriority w:val="40"/>
    <w:qFormat/>
    <w:rsid w:val="005A20D8"/>
    <w:pPr>
      <w:tabs>
        <w:tab w:val="decimal" w:pos="360"/>
      </w:tabs>
      <w:spacing w:after="200" w:line="276" w:lineRule="auto"/>
    </w:pPr>
    <w:rPr>
      <w:rFonts w:eastAsiaTheme="minorEastAsia" w:cs="Times New Roman"/>
      <w:lang w:val="en-US"/>
    </w:rPr>
  </w:style>
  <w:style w:type="paragraph" w:styleId="FootnoteText">
    <w:name w:val="footnote text"/>
    <w:basedOn w:val="Normal"/>
    <w:link w:val="FootnoteTextChar"/>
    <w:uiPriority w:val="99"/>
    <w:unhideWhenUsed/>
    <w:rsid w:val="005A20D8"/>
    <w:pPr>
      <w:spacing w:after="0" w:line="240" w:lineRule="auto"/>
    </w:pPr>
    <w:rPr>
      <w:rFonts w:eastAsiaTheme="minorEastAsia" w:cs="Times New Roman"/>
      <w:sz w:val="20"/>
      <w:szCs w:val="20"/>
      <w:lang w:val="en-US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5A20D8"/>
    <w:rPr>
      <w:rFonts w:eastAsiaTheme="minorEastAsia" w:cs="Times New Roman"/>
      <w:sz w:val="20"/>
      <w:szCs w:val="20"/>
      <w:lang w:val="en-US"/>
    </w:rPr>
  </w:style>
  <w:style w:type="character" w:styleId="SubtleEmphasis">
    <w:name w:val="Subtle Emphasis"/>
    <w:basedOn w:val="DefaultParagraphFont"/>
    <w:uiPriority w:val="19"/>
    <w:qFormat/>
    <w:rsid w:val="005A20D8"/>
    <w:rPr>
      <w:i/>
      <w:iCs/>
    </w:rPr>
  </w:style>
  <w:style w:type="table" w:styleId="MediumShading2-Accent5">
    <w:name w:val="Medium Shading 2 Accent 5"/>
    <w:basedOn w:val="TableNormal"/>
    <w:uiPriority w:val="64"/>
    <w:rsid w:val="005A20D8"/>
    <w:pPr>
      <w:spacing w:after="0" w:line="240" w:lineRule="auto"/>
    </w:pPr>
    <w:rPr>
      <w:rFonts w:eastAsiaTheme="minorEastAsia"/>
      <w:lang w:val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5B9BD5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5B9BD5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87988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1726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216727">
          <w:marLeft w:val="0"/>
          <w:marRight w:val="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695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3849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279964">
                  <w:marLeft w:val="0"/>
                  <w:marRight w:val="0"/>
                  <w:marTop w:val="0"/>
                  <w:marBottom w:val="225"/>
                  <w:divBdr>
                    <w:top w:val="single" w:sz="6" w:space="0" w:color="004689"/>
                    <w:left w:val="single" w:sz="6" w:space="0" w:color="004689"/>
                    <w:bottom w:val="single" w:sz="6" w:space="0" w:color="004689"/>
                    <w:right w:val="single" w:sz="6" w:space="0" w:color="004689"/>
                  </w:divBdr>
                </w:div>
              </w:divsChild>
            </w:div>
          </w:divsChild>
        </w:div>
        <w:div w:id="1546286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0008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17199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82415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8550028">
          <w:marLeft w:val="0"/>
          <w:marRight w:val="0"/>
          <w:marTop w:val="2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7716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12" Type="http://schemas.microsoft.com/office/2007/relationships/diagramDrawing" Target="diagrams/drawing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diagramColors" Target="diagrams/colors1.xml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10" Type="http://schemas.openxmlformats.org/officeDocument/2006/relationships/diagramQuickStyle" Target="diagrams/quickStyle1.xml"/><Relationship Id="rId4" Type="http://schemas.openxmlformats.org/officeDocument/2006/relationships/settings" Target="settings.xml"/><Relationship Id="rId9" Type="http://schemas.openxmlformats.org/officeDocument/2006/relationships/diagramLayout" Target="diagrams/layout1.xml"/><Relationship Id="rId14" Type="http://schemas.openxmlformats.org/officeDocument/2006/relationships/image" Target="media/image4.sv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5F33C8E9-DA23-4BF9-A90A-225378A8AB1F}" type="doc">
      <dgm:prSet loTypeId="urn:microsoft.com/office/officeart/2005/8/layout/radial3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05CD9A5B-46C3-4584-8DF1-6C91A7BA32A5}">
      <dgm:prSet phldrT="[Text]" custT="1"/>
      <dgm:spPr/>
      <dgm:t>
        <a:bodyPr/>
        <a:lstStyle/>
        <a:p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New product</a:t>
          </a:r>
        </a:p>
      </dgm:t>
    </dgm:pt>
    <dgm:pt modelId="{67CC5395-022F-49B6-8611-E753C9B40100}" type="parTrans" cxnId="{54E6F0EE-C3C3-4E60-BEAF-E601BBB22457}">
      <dgm:prSet/>
      <dgm:spPr/>
      <dgm:t>
        <a:bodyPr/>
        <a:lstStyle/>
        <a:p>
          <a:endParaRPr lang="en-GB"/>
        </a:p>
      </dgm:t>
    </dgm:pt>
    <dgm:pt modelId="{68FDBF59-353C-4C91-9E2D-3CE0ECF5E833}" type="sibTrans" cxnId="{54E6F0EE-C3C3-4E60-BEAF-E601BBB22457}">
      <dgm:prSet/>
      <dgm:spPr/>
      <dgm:t>
        <a:bodyPr/>
        <a:lstStyle/>
        <a:p>
          <a:endParaRPr lang="en-GB"/>
        </a:p>
      </dgm:t>
    </dgm:pt>
    <dgm:pt modelId="{EE21C6DE-50D2-4F07-855D-F908CF1FE56D}">
      <dgm:prSet phldrT="[Text]" custT="1"/>
      <dgm:spPr/>
      <dgm:t>
        <a:bodyPr/>
        <a:lstStyle/>
        <a:p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Supliers</a:t>
          </a:r>
        </a:p>
      </dgm:t>
    </dgm:pt>
    <dgm:pt modelId="{94B07E87-F0CA-43E9-A495-D1552493803A}" type="parTrans" cxnId="{61A4849D-DFA5-42FF-AF99-33F2379D8E36}">
      <dgm:prSet/>
      <dgm:spPr/>
      <dgm:t>
        <a:bodyPr/>
        <a:lstStyle/>
        <a:p>
          <a:endParaRPr lang="en-GB"/>
        </a:p>
      </dgm:t>
    </dgm:pt>
    <dgm:pt modelId="{BBCD52E5-A78A-4A40-BB9B-1848503555CA}" type="sibTrans" cxnId="{61A4849D-DFA5-42FF-AF99-33F2379D8E36}">
      <dgm:prSet/>
      <dgm:spPr/>
      <dgm:t>
        <a:bodyPr/>
        <a:lstStyle/>
        <a:p>
          <a:endParaRPr lang="en-GB"/>
        </a:p>
      </dgm:t>
    </dgm:pt>
    <dgm:pt modelId="{52DF7579-E9E7-417B-8FAA-94AE282D9528}">
      <dgm:prSet phldrT="[Text]" custT="1"/>
      <dgm:spPr/>
      <dgm:t>
        <a:bodyPr/>
        <a:lstStyle/>
        <a:p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customers</a:t>
          </a:r>
        </a:p>
      </dgm:t>
    </dgm:pt>
    <dgm:pt modelId="{193485E2-FF46-428B-931B-0434C83070FF}" type="parTrans" cxnId="{21179E42-38AB-4D90-9E21-E2F01E018B90}">
      <dgm:prSet/>
      <dgm:spPr/>
      <dgm:t>
        <a:bodyPr/>
        <a:lstStyle/>
        <a:p>
          <a:endParaRPr lang="en-GB"/>
        </a:p>
      </dgm:t>
    </dgm:pt>
    <dgm:pt modelId="{1F3D7A29-D505-4202-B0AD-6D010848B53D}" type="sibTrans" cxnId="{21179E42-38AB-4D90-9E21-E2F01E018B90}">
      <dgm:prSet/>
      <dgm:spPr/>
      <dgm:t>
        <a:bodyPr/>
        <a:lstStyle/>
        <a:p>
          <a:endParaRPr lang="en-GB"/>
        </a:p>
      </dgm:t>
    </dgm:pt>
    <dgm:pt modelId="{B8B4CEBE-B3E1-4598-95FC-1BBF9DFA3767}">
      <dgm:prSet phldrT="[Text]" custT="1"/>
      <dgm:spPr/>
      <dgm:t>
        <a:bodyPr/>
        <a:lstStyle/>
        <a:p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Employes</a:t>
          </a:r>
        </a:p>
      </dgm:t>
    </dgm:pt>
    <dgm:pt modelId="{F2895399-B1AD-4EF5-9FD7-37315C9253C2}" type="parTrans" cxnId="{1ACD2B5C-4823-403D-A43A-74612357FBAC}">
      <dgm:prSet/>
      <dgm:spPr/>
      <dgm:t>
        <a:bodyPr/>
        <a:lstStyle/>
        <a:p>
          <a:endParaRPr lang="en-GB"/>
        </a:p>
      </dgm:t>
    </dgm:pt>
    <dgm:pt modelId="{DFF17A08-16A4-4117-A871-6F10F22A6ECF}" type="sibTrans" cxnId="{1ACD2B5C-4823-403D-A43A-74612357FBAC}">
      <dgm:prSet/>
      <dgm:spPr/>
      <dgm:t>
        <a:bodyPr/>
        <a:lstStyle/>
        <a:p>
          <a:endParaRPr lang="en-GB"/>
        </a:p>
      </dgm:t>
    </dgm:pt>
    <dgm:pt modelId="{CDA41074-68B7-4BA2-BA51-017E18829B38}">
      <dgm:prSet phldrT="[Text]" custT="1"/>
      <dgm:spPr/>
      <dgm:t>
        <a:bodyPr/>
        <a:lstStyle/>
        <a:p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Compititors</a:t>
          </a:r>
        </a:p>
      </dgm:t>
    </dgm:pt>
    <dgm:pt modelId="{0CF9F1D0-07DC-467D-9DC2-75F27398E95D}" type="parTrans" cxnId="{C5E839D1-7BA5-4370-A49D-35B3BADDBDA2}">
      <dgm:prSet/>
      <dgm:spPr/>
      <dgm:t>
        <a:bodyPr/>
        <a:lstStyle/>
        <a:p>
          <a:endParaRPr lang="en-GB"/>
        </a:p>
      </dgm:t>
    </dgm:pt>
    <dgm:pt modelId="{E09E3860-E131-49F8-857B-863F2221FFFF}" type="sibTrans" cxnId="{C5E839D1-7BA5-4370-A49D-35B3BADDBDA2}">
      <dgm:prSet/>
      <dgm:spPr/>
      <dgm:t>
        <a:bodyPr/>
        <a:lstStyle/>
        <a:p>
          <a:endParaRPr lang="en-GB"/>
        </a:p>
      </dgm:t>
    </dgm:pt>
    <dgm:pt modelId="{F8447F8B-ADE3-4EFC-894C-40993583CAFF}">
      <dgm:prSet custT="1"/>
      <dgm:spPr/>
      <dgm:t>
        <a:bodyPr/>
        <a:lstStyle/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Goverment </a:t>
          </a:r>
        </a:p>
      </dgm:t>
    </dgm:pt>
    <dgm:pt modelId="{F6B34E29-827E-4F1B-8908-E16E081C0B6C}" type="parTrans" cxnId="{F2E2CF1C-0AD5-4468-A3F4-AE478B31FF76}">
      <dgm:prSet/>
      <dgm:spPr/>
      <dgm:t>
        <a:bodyPr/>
        <a:lstStyle/>
        <a:p>
          <a:endParaRPr lang="en-GB"/>
        </a:p>
      </dgm:t>
    </dgm:pt>
    <dgm:pt modelId="{59A71997-15AC-424F-A117-AE29357882A1}" type="sibTrans" cxnId="{F2E2CF1C-0AD5-4468-A3F4-AE478B31FF76}">
      <dgm:prSet/>
      <dgm:spPr/>
      <dgm:t>
        <a:bodyPr/>
        <a:lstStyle/>
        <a:p>
          <a:endParaRPr lang="en-GB"/>
        </a:p>
      </dgm:t>
    </dgm:pt>
    <dgm:pt modelId="{24E8C97D-F952-4621-B954-666E1CBF9C03}">
      <dgm:prSet custT="1"/>
      <dgm:spPr/>
      <dgm:t>
        <a:bodyPr/>
        <a:lstStyle/>
        <a:p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Public pressure groups.</a:t>
          </a:r>
        </a:p>
      </dgm:t>
    </dgm:pt>
    <dgm:pt modelId="{F08460AA-E781-4BCB-8CBE-BB80EAF8835C}" type="parTrans" cxnId="{914F0EAE-E230-4A83-BE5C-461B8809D0CE}">
      <dgm:prSet/>
      <dgm:spPr/>
      <dgm:t>
        <a:bodyPr/>
        <a:lstStyle/>
        <a:p>
          <a:endParaRPr lang="en-GB"/>
        </a:p>
      </dgm:t>
    </dgm:pt>
    <dgm:pt modelId="{F4E52CA7-2B99-4F39-BD87-5F9580F35F2C}" type="sibTrans" cxnId="{914F0EAE-E230-4A83-BE5C-461B8809D0CE}">
      <dgm:prSet/>
      <dgm:spPr/>
      <dgm:t>
        <a:bodyPr/>
        <a:lstStyle/>
        <a:p>
          <a:endParaRPr lang="en-GB"/>
        </a:p>
      </dgm:t>
    </dgm:pt>
    <dgm:pt modelId="{470A6661-F279-4AF5-B735-0E65884FCF28}">
      <dgm:prSet/>
      <dgm:spPr/>
    </dgm:pt>
    <dgm:pt modelId="{ACBC0359-625F-463A-9ED6-7B77CE730B6B}" type="parTrans" cxnId="{F8F7E0F0-1726-4E2C-9A05-65D4610F1935}">
      <dgm:prSet/>
      <dgm:spPr/>
      <dgm:t>
        <a:bodyPr/>
        <a:lstStyle/>
        <a:p>
          <a:endParaRPr lang="en-GB"/>
        </a:p>
      </dgm:t>
    </dgm:pt>
    <dgm:pt modelId="{B3FD401A-2537-4B46-8290-44A2B1ED2597}" type="sibTrans" cxnId="{F8F7E0F0-1726-4E2C-9A05-65D4610F1935}">
      <dgm:prSet/>
      <dgm:spPr/>
      <dgm:t>
        <a:bodyPr/>
        <a:lstStyle/>
        <a:p>
          <a:endParaRPr lang="en-GB"/>
        </a:p>
      </dgm:t>
    </dgm:pt>
    <dgm:pt modelId="{E1DA87AE-E813-43B0-9263-C07008E79ED7}" type="pres">
      <dgm:prSet presAssocID="{5F33C8E9-DA23-4BF9-A90A-225378A8AB1F}" presName="composite" presStyleCnt="0">
        <dgm:presLayoutVars>
          <dgm:chMax val="1"/>
          <dgm:dir/>
          <dgm:resizeHandles val="exact"/>
        </dgm:presLayoutVars>
      </dgm:prSet>
      <dgm:spPr/>
    </dgm:pt>
    <dgm:pt modelId="{A2B2B66B-B51A-4EBF-BCBE-9D9F64554020}" type="pres">
      <dgm:prSet presAssocID="{5F33C8E9-DA23-4BF9-A90A-225378A8AB1F}" presName="radial" presStyleCnt="0">
        <dgm:presLayoutVars>
          <dgm:animLvl val="ctr"/>
        </dgm:presLayoutVars>
      </dgm:prSet>
      <dgm:spPr/>
    </dgm:pt>
    <dgm:pt modelId="{F6DB7D10-B378-40D0-AE9D-20AF7268A564}" type="pres">
      <dgm:prSet presAssocID="{05CD9A5B-46C3-4584-8DF1-6C91A7BA32A5}" presName="centerShape" presStyleLbl="vennNode1" presStyleIdx="0" presStyleCnt="7" custScaleX="83891" custScaleY="81271"/>
      <dgm:spPr/>
    </dgm:pt>
    <dgm:pt modelId="{04B2FDC2-FAF7-45F1-A4A7-9B645458AA93}" type="pres">
      <dgm:prSet presAssocID="{EE21C6DE-50D2-4F07-855D-F908CF1FE56D}" presName="node" presStyleLbl="vennNode1" presStyleIdx="1" presStyleCnt="7" custScaleX="154171" custScaleY="104958" custRadScaleRad="86634" custRadScaleInc="614">
        <dgm:presLayoutVars>
          <dgm:bulletEnabled val="1"/>
        </dgm:presLayoutVars>
      </dgm:prSet>
      <dgm:spPr/>
    </dgm:pt>
    <dgm:pt modelId="{0D6BD8F0-9F6C-4BBA-9DDE-96412A38D6C3}" type="pres">
      <dgm:prSet presAssocID="{52DF7579-E9E7-417B-8FAA-94AE282D9528}" presName="node" presStyleLbl="vennNode1" presStyleIdx="2" presStyleCnt="7" custScaleX="132483" custScaleY="121796" custRadScaleRad="90147" custRadScaleInc="2808">
        <dgm:presLayoutVars>
          <dgm:bulletEnabled val="1"/>
        </dgm:presLayoutVars>
      </dgm:prSet>
      <dgm:spPr/>
    </dgm:pt>
    <dgm:pt modelId="{8D03D514-4202-4D4C-ACF3-176DB3222391}" type="pres">
      <dgm:prSet presAssocID="{B8B4CEBE-B3E1-4598-95FC-1BBF9DFA3767}" presName="node" presStyleLbl="vennNode1" presStyleIdx="3" presStyleCnt="7" custScaleX="133550" custScaleY="120095" custRadScaleRad="96006" custRadScaleInc="-6933">
        <dgm:presLayoutVars>
          <dgm:bulletEnabled val="1"/>
        </dgm:presLayoutVars>
      </dgm:prSet>
      <dgm:spPr/>
    </dgm:pt>
    <dgm:pt modelId="{78C752DB-F663-4241-9FE8-CEFF304E0A68}" type="pres">
      <dgm:prSet presAssocID="{CDA41074-68B7-4BA2-BA51-017E18829B38}" presName="node" presStyleLbl="vennNode1" presStyleIdx="4" presStyleCnt="7" custScaleX="155575" custScaleY="128574" custRadScaleRad="90945" custRadScaleInc="-4380">
        <dgm:presLayoutVars>
          <dgm:bulletEnabled val="1"/>
        </dgm:presLayoutVars>
      </dgm:prSet>
      <dgm:spPr/>
    </dgm:pt>
    <dgm:pt modelId="{E32BD727-FA47-487E-B9A5-7B45A2C46874}" type="pres">
      <dgm:prSet presAssocID="{F8447F8B-ADE3-4EFC-894C-40993583CAFF}" presName="node" presStyleLbl="vennNode1" presStyleIdx="5" presStyleCnt="7" custScaleX="146004" custScaleY="137702" custRadScaleRad="96206" custRadScaleInc="6214">
        <dgm:presLayoutVars>
          <dgm:bulletEnabled val="1"/>
        </dgm:presLayoutVars>
      </dgm:prSet>
      <dgm:spPr/>
    </dgm:pt>
    <dgm:pt modelId="{809EAE1F-D2D2-434C-B8D2-987034D5CBF7}" type="pres">
      <dgm:prSet presAssocID="{24E8C97D-F952-4621-B954-666E1CBF9C03}" presName="node" presStyleLbl="vennNode1" presStyleIdx="6" presStyleCnt="7" custScaleX="154964" custScaleY="117640" custRadScaleRad="102648" custRadScaleInc="-4236">
        <dgm:presLayoutVars>
          <dgm:bulletEnabled val="1"/>
        </dgm:presLayoutVars>
      </dgm:prSet>
      <dgm:spPr/>
    </dgm:pt>
  </dgm:ptLst>
  <dgm:cxnLst>
    <dgm:cxn modelId="{F2E2CF1C-0AD5-4468-A3F4-AE478B31FF76}" srcId="{05CD9A5B-46C3-4584-8DF1-6C91A7BA32A5}" destId="{F8447F8B-ADE3-4EFC-894C-40993583CAFF}" srcOrd="4" destOrd="0" parTransId="{F6B34E29-827E-4F1B-8908-E16E081C0B6C}" sibTransId="{59A71997-15AC-424F-A117-AE29357882A1}"/>
    <dgm:cxn modelId="{6FAEF62B-73CA-4210-A8E1-3DD26BDA5569}" type="presOf" srcId="{EE21C6DE-50D2-4F07-855D-F908CF1FE56D}" destId="{04B2FDC2-FAF7-45F1-A4A7-9B645458AA93}" srcOrd="0" destOrd="0" presId="urn:microsoft.com/office/officeart/2005/8/layout/radial3"/>
    <dgm:cxn modelId="{33577D3E-189F-4C24-8D09-1FC40FB11D34}" type="presOf" srcId="{CDA41074-68B7-4BA2-BA51-017E18829B38}" destId="{78C752DB-F663-4241-9FE8-CEFF304E0A68}" srcOrd="0" destOrd="0" presId="urn:microsoft.com/office/officeart/2005/8/layout/radial3"/>
    <dgm:cxn modelId="{1ACD2B5C-4823-403D-A43A-74612357FBAC}" srcId="{05CD9A5B-46C3-4584-8DF1-6C91A7BA32A5}" destId="{B8B4CEBE-B3E1-4598-95FC-1BBF9DFA3767}" srcOrd="2" destOrd="0" parTransId="{F2895399-B1AD-4EF5-9FD7-37315C9253C2}" sibTransId="{DFF17A08-16A4-4117-A871-6F10F22A6ECF}"/>
    <dgm:cxn modelId="{21179E42-38AB-4D90-9E21-E2F01E018B90}" srcId="{05CD9A5B-46C3-4584-8DF1-6C91A7BA32A5}" destId="{52DF7579-E9E7-417B-8FAA-94AE282D9528}" srcOrd="1" destOrd="0" parTransId="{193485E2-FF46-428B-931B-0434C83070FF}" sibTransId="{1F3D7A29-D505-4202-B0AD-6D010848B53D}"/>
    <dgm:cxn modelId="{A044FC66-78D6-44A6-8497-7B955A5465F4}" type="presOf" srcId="{05CD9A5B-46C3-4584-8DF1-6C91A7BA32A5}" destId="{F6DB7D10-B378-40D0-AE9D-20AF7268A564}" srcOrd="0" destOrd="0" presId="urn:microsoft.com/office/officeart/2005/8/layout/radial3"/>
    <dgm:cxn modelId="{5FB3754C-1B1B-485B-A63F-C39A34C6CDC6}" type="presOf" srcId="{24E8C97D-F952-4621-B954-666E1CBF9C03}" destId="{809EAE1F-D2D2-434C-B8D2-987034D5CBF7}" srcOrd="0" destOrd="0" presId="urn:microsoft.com/office/officeart/2005/8/layout/radial3"/>
    <dgm:cxn modelId="{38139D7C-F496-4EED-9C10-50986B2C71DC}" type="presOf" srcId="{5F33C8E9-DA23-4BF9-A90A-225378A8AB1F}" destId="{E1DA87AE-E813-43B0-9263-C07008E79ED7}" srcOrd="0" destOrd="0" presId="urn:microsoft.com/office/officeart/2005/8/layout/radial3"/>
    <dgm:cxn modelId="{61A4849D-DFA5-42FF-AF99-33F2379D8E36}" srcId="{05CD9A5B-46C3-4584-8DF1-6C91A7BA32A5}" destId="{EE21C6DE-50D2-4F07-855D-F908CF1FE56D}" srcOrd="0" destOrd="0" parTransId="{94B07E87-F0CA-43E9-A495-D1552493803A}" sibTransId="{BBCD52E5-A78A-4A40-BB9B-1848503555CA}"/>
    <dgm:cxn modelId="{914F0EAE-E230-4A83-BE5C-461B8809D0CE}" srcId="{05CD9A5B-46C3-4584-8DF1-6C91A7BA32A5}" destId="{24E8C97D-F952-4621-B954-666E1CBF9C03}" srcOrd="5" destOrd="0" parTransId="{F08460AA-E781-4BCB-8CBE-BB80EAF8835C}" sibTransId="{F4E52CA7-2B99-4F39-BD87-5F9580F35F2C}"/>
    <dgm:cxn modelId="{2F11AAC0-8591-4779-98E1-F5090CD52B7B}" type="presOf" srcId="{52DF7579-E9E7-417B-8FAA-94AE282D9528}" destId="{0D6BD8F0-9F6C-4BBA-9DDE-96412A38D6C3}" srcOrd="0" destOrd="0" presId="urn:microsoft.com/office/officeart/2005/8/layout/radial3"/>
    <dgm:cxn modelId="{C5E839D1-7BA5-4370-A49D-35B3BADDBDA2}" srcId="{05CD9A5B-46C3-4584-8DF1-6C91A7BA32A5}" destId="{CDA41074-68B7-4BA2-BA51-017E18829B38}" srcOrd="3" destOrd="0" parTransId="{0CF9F1D0-07DC-467D-9DC2-75F27398E95D}" sibTransId="{E09E3860-E131-49F8-857B-863F2221FFFF}"/>
    <dgm:cxn modelId="{6DE97EDA-70CF-422B-8272-E8CBD6AD5219}" type="presOf" srcId="{B8B4CEBE-B3E1-4598-95FC-1BBF9DFA3767}" destId="{8D03D514-4202-4D4C-ACF3-176DB3222391}" srcOrd="0" destOrd="0" presId="urn:microsoft.com/office/officeart/2005/8/layout/radial3"/>
    <dgm:cxn modelId="{54E6F0EE-C3C3-4E60-BEAF-E601BBB22457}" srcId="{5F33C8E9-DA23-4BF9-A90A-225378A8AB1F}" destId="{05CD9A5B-46C3-4584-8DF1-6C91A7BA32A5}" srcOrd="0" destOrd="0" parTransId="{67CC5395-022F-49B6-8611-E753C9B40100}" sibTransId="{68FDBF59-353C-4C91-9E2D-3CE0ECF5E833}"/>
    <dgm:cxn modelId="{F8F7E0F0-1726-4E2C-9A05-65D4610F1935}" srcId="{5F33C8E9-DA23-4BF9-A90A-225378A8AB1F}" destId="{470A6661-F279-4AF5-B735-0E65884FCF28}" srcOrd="1" destOrd="0" parTransId="{ACBC0359-625F-463A-9ED6-7B77CE730B6B}" sibTransId="{B3FD401A-2537-4B46-8290-44A2B1ED2597}"/>
    <dgm:cxn modelId="{9B3AA7FB-50E5-4162-B489-C7A377E78745}" type="presOf" srcId="{F8447F8B-ADE3-4EFC-894C-40993583CAFF}" destId="{E32BD727-FA47-487E-B9A5-7B45A2C46874}" srcOrd="0" destOrd="0" presId="urn:microsoft.com/office/officeart/2005/8/layout/radial3"/>
    <dgm:cxn modelId="{FD50B5A0-DEFA-486F-92C9-E307D5B32B8F}" type="presParOf" srcId="{E1DA87AE-E813-43B0-9263-C07008E79ED7}" destId="{A2B2B66B-B51A-4EBF-BCBE-9D9F64554020}" srcOrd="0" destOrd="0" presId="urn:microsoft.com/office/officeart/2005/8/layout/radial3"/>
    <dgm:cxn modelId="{FDA7A324-B34B-490F-8E4D-E3EE7C1EA5A8}" type="presParOf" srcId="{A2B2B66B-B51A-4EBF-BCBE-9D9F64554020}" destId="{F6DB7D10-B378-40D0-AE9D-20AF7268A564}" srcOrd="0" destOrd="0" presId="urn:microsoft.com/office/officeart/2005/8/layout/radial3"/>
    <dgm:cxn modelId="{085C1376-3F1D-4B90-B84E-D2A076933CE2}" type="presParOf" srcId="{A2B2B66B-B51A-4EBF-BCBE-9D9F64554020}" destId="{04B2FDC2-FAF7-45F1-A4A7-9B645458AA93}" srcOrd="1" destOrd="0" presId="urn:microsoft.com/office/officeart/2005/8/layout/radial3"/>
    <dgm:cxn modelId="{0296EAAD-15FA-4043-8650-0E9CBCD02527}" type="presParOf" srcId="{A2B2B66B-B51A-4EBF-BCBE-9D9F64554020}" destId="{0D6BD8F0-9F6C-4BBA-9DDE-96412A38D6C3}" srcOrd="2" destOrd="0" presId="urn:microsoft.com/office/officeart/2005/8/layout/radial3"/>
    <dgm:cxn modelId="{71C1EA14-67BC-466B-B60D-D3883787CAE2}" type="presParOf" srcId="{A2B2B66B-B51A-4EBF-BCBE-9D9F64554020}" destId="{8D03D514-4202-4D4C-ACF3-176DB3222391}" srcOrd="3" destOrd="0" presId="urn:microsoft.com/office/officeart/2005/8/layout/radial3"/>
    <dgm:cxn modelId="{531D1175-5AAA-491B-A28C-856381B9893C}" type="presParOf" srcId="{A2B2B66B-B51A-4EBF-BCBE-9D9F64554020}" destId="{78C752DB-F663-4241-9FE8-CEFF304E0A68}" srcOrd="4" destOrd="0" presId="urn:microsoft.com/office/officeart/2005/8/layout/radial3"/>
    <dgm:cxn modelId="{F16B8F99-74D7-4C3B-8136-684D03694E6B}" type="presParOf" srcId="{A2B2B66B-B51A-4EBF-BCBE-9D9F64554020}" destId="{E32BD727-FA47-487E-B9A5-7B45A2C46874}" srcOrd="5" destOrd="0" presId="urn:microsoft.com/office/officeart/2005/8/layout/radial3"/>
    <dgm:cxn modelId="{CFEE34CC-9ACD-499E-A586-3E5FD7E59B24}" type="presParOf" srcId="{A2B2B66B-B51A-4EBF-BCBE-9D9F64554020}" destId="{809EAE1F-D2D2-434C-B8D2-987034D5CBF7}" srcOrd="6" destOrd="0" presId="urn:microsoft.com/office/officeart/2005/8/layout/radial3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6DB7D10-B378-40D0-AE9D-20AF7268A564}">
      <dsp:nvSpPr>
        <dsp:cNvPr id="0" name=""/>
        <dsp:cNvSpPr/>
      </dsp:nvSpPr>
      <dsp:spPr>
        <a:xfrm>
          <a:off x="2048897" y="823099"/>
          <a:ext cx="1483258" cy="1436934"/>
        </a:xfrm>
        <a:prstGeom prst="ellipse">
          <a:avLst/>
        </a:prstGeom>
        <a:solidFill>
          <a:schemeClr val="accent1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New product</a:t>
          </a:r>
        </a:p>
      </dsp:txBody>
      <dsp:txXfrm>
        <a:off x="2266115" y="1033533"/>
        <a:ext cx="1048822" cy="1016066"/>
      </dsp:txXfrm>
    </dsp:sp>
    <dsp:sp modelId="{04B2FDC2-FAF7-45F1-A4A7-9B645458AA93}">
      <dsp:nvSpPr>
        <dsp:cNvPr id="0" name=""/>
        <dsp:cNvSpPr/>
      </dsp:nvSpPr>
      <dsp:spPr>
        <a:xfrm>
          <a:off x="2115474" y="80126"/>
          <a:ext cx="1362931" cy="927869"/>
        </a:xfrm>
        <a:prstGeom prst="ellipse">
          <a:avLst/>
        </a:prstGeom>
        <a:solidFill>
          <a:schemeClr val="accent1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Supliers</a:t>
          </a:r>
        </a:p>
      </dsp:txBody>
      <dsp:txXfrm>
        <a:off x="2315071" y="216009"/>
        <a:ext cx="963737" cy="656103"/>
      </dsp:txXfrm>
    </dsp:sp>
    <dsp:sp modelId="{0D6BD8F0-9F6C-4BBA-9DDE-96412A38D6C3}">
      <dsp:nvSpPr>
        <dsp:cNvPr id="0" name=""/>
        <dsp:cNvSpPr/>
      </dsp:nvSpPr>
      <dsp:spPr>
        <a:xfrm>
          <a:off x="3118709" y="510870"/>
          <a:ext cx="1171201" cy="1076724"/>
        </a:xfrm>
        <a:prstGeom prst="ellipse">
          <a:avLst/>
        </a:prstGeom>
        <a:solidFill>
          <a:schemeClr val="accent1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customers</a:t>
          </a:r>
        </a:p>
      </dsp:txBody>
      <dsp:txXfrm>
        <a:off x="3290227" y="668553"/>
        <a:ext cx="828165" cy="761358"/>
      </dsp:txXfrm>
    </dsp:sp>
    <dsp:sp modelId="{8D03D514-4202-4D4C-ACF3-176DB3222391}">
      <dsp:nvSpPr>
        <dsp:cNvPr id="0" name=""/>
        <dsp:cNvSpPr/>
      </dsp:nvSpPr>
      <dsp:spPr>
        <a:xfrm>
          <a:off x="3195118" y="1492542"/>
          <a:ext cx="1180634" cy="1061686"/>
        </a:xfrm>
        <a:prstGeom prst="ellipse">
          <a:avLst/>
        </a:prstGeom>
        <a:solidFill>
          <a:schemeClr val="accent1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Employes</a:t>
          </a:r>
        </a:p>
      </dsp:txBody>
      <dsp:txXfrm>
        <a:off x="3368018" y="1648022"/>
        <a:ext cx="834834" cy="750726"/>
      </dsp:txXfrm>
    </dsp:sp>
    <dsp:sp modelId="{78C752DB-F663-4241-9FE8-CEFF304E0A68}">
      <dsp:nvSpPr>
        <dsp:cNvPr id="0" name=""/>
        <dsp:cNvSpPr/>
      </dsp:nvSpPr>
      <dsp:spPr>
        <a:xfrm>
          <a:off x="2150868" y="2019307"/>
          <a:ext cx="1375343" cy="1136644"/>
        </a:xfrm>
        <a:prstGeom prst="ellipse">
          <a:avLst/>
        </a:prstGeom>
        <a:solidFill>
          <a:schemeClr val="accent1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Compititors</a:t>
          </a:r>
        </a:p>
      </dsp:txBody>
      <dsp:txXfrm>
        <a:off x="2352282" y="2185765"/>
        <a:ext cx="972515" cy="803728"/>
      </dsp:txXfrm>
    </dsp:sp>
    <dsp:sp modelId="{E32BD727-FA47-487E-B9A5-7B45A2C46874}">
      <dsp:nvSpPr>
        <dsp:cNvPr id="0" name=""/>
        <dsp:cNvSpPr/>
      </dsp:nvSpPr>
      <dsp:spPr>
        <a:xfrm>
          <a:off x="1151843" y="1423212"/>
          <a:ext cx="1290732" cy="1217339"/>
        </a:xfrm>
        <a:prstGeom prst="ellipse">
          <a:avLst/>
        </a:prstGeom>
        <a:solidFill>
          <a:schemeClr val="accent1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Goverment </a:t>
          </a:r>
        </a:p>
      </dsp:txBody>
      <dsp:txXfrm>
        <a:off x="1340866" y="1601487"/>
        <a:ext cx="912686" cy="860789"/>
      </dsp:txXfrm>
    </dsp:sp>
    <dsp:sp modelId="{809EAE1F-D2D2-434C-B8D2-987034D5CBF7}">
      <dsp:nvSpPr>
        <dsp:cNvPr id="0" name=""/>
        <dsp:cNvSpPr/>
      </dsp:nvSpPr>
      <dsp:spPr>
        <a:xfrm>
          <a:off x="1056788" y="476588"/>
          <a:ext cx="1369942" cy="1039983"/>
        </a:xfrm>
        <a:prstGeom prst="ellipse">
          <a:avLst/>
        </a:prstGeom>
        <a:solidFill>
          <a:schemeClr val="accent1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Public pressure groups.</a:t>
          </a:r>
        </a:p>
      </dsp:txBody>
      <dsp:txXfrm>
        <a:off x="1257411" y="628890"/>
        <a:ext cx="968696" cy="735379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3">
  <dgm:title val=""/>
  <dgm:desc val=""/>
  <dgm:catLst>
    <dgm:cat type="relationship" pri="31000"/>
    <dgm:cat type="cycle" pri="1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composite">
    <dgm:varLst>
      <dgm:chMax val="1"/>
      <dgm:dir/>
      <dgm:resizeHandles val="exact"/>
    </dgm:varLst>
    <dgm:alg type="composite">
      <dgm:param type="ar" val="1"/>
    </dgm:alg>
    <dgm:shape xmlns:r="http://schemas.openxmlformats.org/officeDocument/2006/relationships" r:blip="">
      <dgm:adjLst/>
    </dgm:shape>
    <dgm:presOf/>
    <dgm:constrLst/>
    <dgm:ruleLst/>
    <dgm:layoutNode name="radial">
      <dgm:varLst>
        <dgm:animLvl val="ctr"/>
      </dgm:varLst>
      <dgm:choose name="Name0">
        <dgm:if name="Name1" func="var" arg="dir" op="equ" val="norm">
          <dgm:choose name="Name2">
            <dgm:if name="Name3" axis="ch ch" ptType="node node" st="1 1" cnt="1 0" func="cnt" op="lte" val="1">
              <dgm:alg type="cycle">
                <dgm:param type="stAng" val="90"/>
                <dgm:param type="spanAng" val="360"/>
                <dgm:param type="ctrShpMap" val="fNode"/>
              </dgm:alg>
            </dgm:if>
            <dgm:else name="Name4">
              <dgm:alg type="cycle">
                <dgm:param type="stAng" val="0"/>
                <dgm:param type="spanAng" val="360"/>
                <dgm:param type="ctrShpMap" val="fNode"/>
              </dgm:alg>
            </dgm:else>
          </dgm:choose>
        </dgm:if>
        <dgm:else name="Name5">
          <dgm:alg type="cycle">
            <dgm:param type="stAng" val="0"/>
            <dgm:param type="spanAng" val="-360"/>
            <dgm:param type="ctrShpMap" val="fNode"/>
          </dgm:alg>
        </dgm:else>
      </dgm:choose>
      <dgm:shape xmlns:r="http://schemas.openxmlformats.org/officeDocument/2006/relationships" r:blip="">
        <dgm:adjLst/>
      </dgm:shape>
      <dgm:presOf/>
      <dgm:constrLst>
        <dgm:constr type="w" for="ch" forName="centerShape" refType="w"/>
        <dgm:constr type="h" for="ch" forName="centerShape" refType="h"/>
        <dgm:constr type="w" for="ch" forName="node" refType="w" fact="0.5"/>
        <dgm:constr type="h" for="ch" forName="node" refType="h" fact="0.5"/>
        <dgm:constr type="sp" refType="w" refFor="ch" refForName="node" fact="-0.2"/>
        <dgm:constr type="sibSp" refType="w" refFor="ch" refForName="node" fact="-0.2"/>
        <dgm:constr type="primFontSz" for="ch" forName="centerShape" val="65"/>
        <dgm:constr type="primFontSz" for="des" forName="node" val="65"/>
        <dgm:constr type="primFontSz" for="ch" forName="node" refType="primFontSz" refFor="ch" refForName="centerShape" op="lte"/>
      </dgm:constrLst>
      <dgm:ruleLst/>
      <dgm:forEach name="Name6" axis="ch" ptType="node" cnt="1">
        <dgm:layoutNode name="centerShape" styleLbl="vennNode1">
          <dgm:alg type="tx"/>
          <dgm:shape xmlns:r="http://schemas.openxmlformats.org/officeDocument/2006/relationships" type="ellipse" r:blip="">
            <dgm:adjLst/>
          </dgm:shape>
          <dgm:presOf axis="self"/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</dgm:constrLst>
          <dgm:ruleLst>
            <dgm:rule type="primFontSz" val="5" fact="NaN" max="NaN"/>
          </dgm:ruleLst>
        </dgm:layoutNode>
        <dgm:forEach name="Name7" axis="ch" ptType="node">
          <dgm:layoutNode name="node" styleLbl="venn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tMarg" refType="primFontSz" fact="0.1"/>
              <dgm:constr type="bMarg" refType="primFontSz" fact="0.1"/>
              <dgm:constr type="lMarg" refType="primFontSz" fact="0.1"/>
              <dgm:constr type="rMarg" refType="primFontSz" fact="0.1"/>
            </dgm:constrLst>
            <dgm:ruleLst>
              <dgm:rule type="primFontSz" val="5" fact="NaN" max="NaN"/>
            </dgm:ruleLst>
          </dgm:layoutNode>
        </dgm:forEach>
      </dgm:forEach>
    </dgm:layoutNod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Either innovate or die!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219</TotalTime>
  <Pages>12</Pages>
  <Words>2709</Words>
  <Characters>15442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Developing Innovation and creativity for Business advantage.</dc:title>
  <dc:subject>Module: BMSW6102</dc:subject>
  <dc:creator>Student: A B M Masum (1714934)</dc:creator>
  <cp:keywords/>
  <dc:description/>
  <cp:lastModifiedBy>A B M Masum (1714934)</cp:lastModifiedBy>
  <cp:revision>133</cp:revision>
  <dcterms:created xsi:type="dcterms:W3CDTF">2021-03-15T16:16:00Z</dcterms:created>
  <dcterms:modified xsi:type="dcterms:W3CDTF">2021-03-25T06:31:00Z</dcterms:modified>
</cp:coreProperties>
</file>