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9C3F935">
      <w:r w:rsidRPr="56285972" w:rsidR="387F75C5">
        <w:rPr>
          <w:b w:val="1"/>
          <w:bCs w:val="1"/>
          <w:sz w:val="22"/>
          <w:szCs w:val="22"/>
        </w:rPr>
        <w:t>Student Name</w:t>
      </w:r>
      <w:r w:rsidRPr="56285972" w:rsidR="387F75C5">
        <w:rPr>
          <w:sz w:val="22"/>
          <w:szCs w:val="22"/>
        </w:rPr>
        <w:t>- Clifford Musiyiwa</w:t>
      </w:r>
    </w:p>
    <w:p w:rsidR="387F75C5" w:rsidRDefault="387F75C5" w14:paraId="511E332C" w14:textId="54FCD268">
      <w:r w:rsidRPr="56285972" w:rsidR="387F75C5">
        <w:rPr>
          <w:b w:val="1"/>
          <w:bCs w:val="1"/>
          <w:sz w:val="22"/>
          <w:szCs w:val="22"/>
        </w:rPr>
        <w:t>Student Number</w:t>
      </w:r>
      <w:r w:rsidRPr="56285972" w:rsidR="1A7BF2F3">
        <w:rPr>
          <w:sz w:val="22"/>
          <w:szCs w:val="22"/>
        </w:rPr>
        <w:t>- 2129082</w:t>
      </w:r>
    </w:p>
    <w:p w:rsidR="1A7BF2F3" w:rsidRDefault="1A7BF2F3" w14:paraId="3AE66C7A" w14:textId="193C7E78">
      <w:r w:rsidRPr="56285972" w:rsidR="1A7BF2F3">
        <w:rPr>
          <w:b w:val="1"/>
          <w:bCs w:val="1"/>
          <w:sz w:val="22"/>
          <w:szCs w:val="22"/>
        </w:rPr>
        <w:t>Module Code</w:t>
      </w:r>
      <w:r w:rsidRPr="56285972" w:rsidR="1A7BF2F3">
        <w:rPr>
          <w:sz w:val="22"/>
          <w:szCs w:val="22"/>
        </w:rPr>
        <w:t>- BMHP6030</w:t>
      </w:r>
    </w:p>
    <w:p w:rsidR="4D31B2D8" w:rsidRDefault="4D31B2D8" w14:paraId="1E0ADEE5" w14:textId="39FCAD37">
      <w:r w:rsidRPr="56285972" w:rsidR="4D31B2D8">
        <w:rPr>
          <w:b w:val="1"/>
          <w:bCs w:val="1"/>
          <w:sz w:val="22"/>
          <w:szCs w:val="22"/>
        </w:rPr>
        <w:t>Module Title</w:t>
      </w:r>
      <w:r w:rsidRPr="56285972" w:rsidR="4D31B2D8">
        <w:rPr>
          <w:sz w:val="22"/>
          <w:szCs w:val="22"/>
        </w:rPr>
        <w:t xml:space="preserve">- Health, Wellbeing and Sustainable </w:t>
      </w:r>
      <w:r w:rsidRPr="56285972" w:rsidR="0C5D3DB2">
        <w:rPr>
          <w:sz w:val="22"/>
          <w:szCs w:val="22"/>
        </w:rPr>
        <w:t>Development</w:t>
      </w:r>
    </w:p>
    <w:p w:rsidR="0C5D3DB2" w:rsidRDefault="0C5D3DB2" w14:paraId="3E3226AC" w14:textId="78D4F2C3">
      <w:r w:rsidRPr="56285972" w:rsidR="0C5D3DB2">
        <w:rPr>
          <w:b w:val="1"/>
          <w:bCs w:val="1"/>
          <w:sz w:val="22"/>
          <w:szCs w:val="22"/>
        </w:rPr>
        <w:t>Lecturers</w:t>
      </w:r>
      <w:r w:rsidRPr="56285972" w:rsidR="0C5D3DB2">
        <w:rPr>
          <w:sz w:val="22"/>
          <w:szCs w:val="22"/>
        </w:rPr>
        <w:t>- Parese Ahmed/ Joanne Davis</w:t>
      </w:r>
    </w:p>
    <w:p w:rsidR="17168F32" w:rsidRDefault="17168F32" w14:paraId="76F4CE9D" w14:textId="72602A0D">
      <w:r w:rsidRPr="56285972" w:rsidR="17168F32">
        <w:rPr>
          <w:b w:val="1"/>
          <w:bCs w:val="1"/>
          <w:sz w:val="22"/>
          <w:szCs w:val="22"/>
        </w:rPr>
        <w:t>Assignment Tittle</w:t>
      </w:r>
      <w:r w:rsidRPr="56285972" w:rsidR="17168F32">
        <w:rPr>
          <w:sz w:val="22"/>
          <w:szCs w:val="22"/>
        </w:rPr>
        <w:t xml:space="preserve">- </w:t>
      </w:r>
      <w:r w:rsidRPr="56285972" w:rsidR="17168F32">
        <w:rPr>
          <w:sz w:val="22"/>
          <w:szCs w:val="22"/>
        </w:rPr>
        <w:t>Component</w:t>
      </w:r>
      <w:r w:rsidRPr="56285972" w:rsidR="17168F32">
        <w:rPr>
          <w:sz w:val="22"/>
          <w:szCs w:val="22"/>
        </w:rPr>
        <w:t xml:space="preserve"> 2: Written </w:t>
      </w:r>
      <w:r w:rsidRPr="56285972" w:rsidR="2E36A5FD">
        <w:rPr>
          <w:sz w:val="22"/>
          <w:szCs w:val="22"/>
        </w:rPr>
        <w:t>Assignment Report</w:t>
      </w:r>
    </w:p>
    <w:p w:rsidR="56285972" w:rsidP="56285972" w:rsidRDefault="56285972" w14:paraId="791927F1" w14:textId="71DCC47E">
      <w:pPr>
        <w:rPr>
          <w:sz w:val="22"/>
          <w:szCs w:val="22"/>
        </w:rPr>
      </w:pPr>
    </w:p>
    <w:p w:rsidR="56285972" w:rsidP="56285972" w:rsidRDefault="56285972" w14:paraId="19883117" w14:textId="6FB10D4F">
      <w:pPr>
        <w:rPr>
          <w:sz w:val="22"/>
          <w:szCs w:val="22"/>
        </w:rPr>
      </w:pPr>
    </w:p>
    <w:p w:rsidR="56285972" w:rsidP="56285972" w:rsidRDefault="56285972" w14:paraId="40554FF7" w14:textId="353087B9">
      <w:pPr>
        <w:rPr>
          <w:sz w:val="22"/>
          <w:szCs w:val="22"/>
        </w:rPr>
      </w:pPr>
    </w:p>
    <w:p w:rsidR="56285972" w:rsidP="56285972" w:rsidRDefault="56285972" w14:paraId="6B334CDC" w14:textId="2683CC7A">
      <w:pPr>
        <w:rPr>
          <w:sz w:val="22"/>
          <w:szCs w:val="22"/>
        </w:rPr>
      </w:pPr>
    </w:p>
    <w:p w:rsidR="56285972" w:rsidP="56285972" w:rsidRDefault="56285972" w14:paraId="778102AA" w14:textId="6885D741">
      <w:pPr>
        <w:rPr>
          <w:sz w:val="22"/>
          <w:szCs w:val="22"/>
        </w:rPr>
      </w:pPr>
    </w:p>
    <w:p w:rsidR="56285972" w:rsidP="56285972" w:rsidRDefault="56285972" w14:paraId="72E64454" w14:textId="7EA5E55E">
      <w:pPr>
        <w:rPr>
          <w:sz w:val="22"/>
          <w:szCs w:val="22"/>
        </w:rPr>
      </w:pPr>
    </w:p>
    <w:p w:rsidR="56285972" w:rsidP="56285972" w:rsidRDefault="56285972" w14:paraId="125F9B61" w14:textId="215009B5">
      <w:pPr>
        <w:rPr>
          <w:sz w:val="22"/>
          <w:szCs w:val="22"/>
        </w:rPr>
      </w:pPr>
    </w:p>
    <w:p w:rsidR="56285972" w:rsidP="56285972" w:rsidRDefault="56285972" w14:paraId="2C201F16" w14:textId="7C8E5F9C">
      <w:pPr>
        <w:rPr>
          <w:sz w:val="22"/>
          <w:szCs w:val="22"/>
        </w:rPr>
      </w:pPr>
    </w:p>
    <w:p w:rsidR="56285972" w:rsidP="56285972" w:rsidRDefault="56285972" w14:paraId="3A92ABE5" w14:textId="20B417F6">
      <w:pPr>
        <w:rPr>
          <w:sz w:val="22"/>
          <w:szCs w:val="22"/>
        </w:rPr>
      </w:pPr>
    </w:p>
    <w:p w:rsidR="56285972" w:rsidP="56285972" w:rsidRDefault="56285972" w14:paraId="724B5464" w14:textId="11AB99F4">
      <w:pPr>
        <w:rPr>
          <w:sz w:val="22"/>
          <w:szCs w:val="22"/>
        </w:rPr>
      </w:pPr>
    </w:p>
    <w:p w:rsidR="56285972" w:rsidP="56285972" w:rsidRDefault="56285972" w14:paraId="428456DC" w14:textId="615A1BCC">
      <w:pPr>
        <w:rPr>
          <w:sz w:val="22"/>
          <w:szCs w:val="22"/>
        </w:rPr>
      </w:pPr>
    </w:p>
    <w:p w:rsidR="56285972" w:rsidP="56285972" w:rsidRDefault="56285972" w14:paraId="2D91BFDA" w14:textId="39718788">
      <w:pPr>
        <w:rPr>
          <w:sz w:val="22"/>
          <w:szCs w:val="22"/>
        </w:rPr>
      </w:pPr>
    </w:p>
    <w:p w:rsidR="56285972" w:rsidP="56285972" w:rsidRDefault="56285972" w14:paraId="29BA5D26" w14:textId="6420BC50">
      <w:pPr>
        <w:rPr>
          <w:sz w:val="22"/>
          <w:szCs w:val="22"/>
        </w:rPr>
      </w:pPr>
    </w:p>
    <w:p w:rsidR="56285972" w:rsidP="56285972" w:rsidRDefault="56285972" w14:paraId="04DD3615" w14:textId="65CAE390">
      <w:pPr>
        <w:rPr>
          <w:sz w:val="22"/>
          <w:szCs w:val="22"/>
        </w:rPr>
      </w:pPr>
    </w:p>
    <w:p w:rsidR="56285972" w:rsidP="56285972" w:rsidRDefault="56285972" w14:paraId="49CD1FB7" w14:textId="5E30A981">
      <w:pPr>
        <w:rPr>
          <w:sz w:val="22"/>
          <w:szCs w:val="22"/>
        </w:rPr>
      </w:pPr>
    </w:p>
    <w:p w:rsidR="56285972" w:rsidP="56285972" w:rsidRDefault="56285972" w14:paraId="1728D001" w14:textId="2A92B503">
      <w:pPr>
        <w:rPr>
          <w:sz w:val="22"/>
          <w:szCs w:val="22"/>
        </w:rPr>
      </w:pPr>
    </w:p>
    <w:p w:rsidR="56285972" w:rsidP="56285972" w:rsidRDefault="56285972" w14:paraId="4105AFAC" w14:textId="414D366E">
      <w:pPr>
        <w:rPr>
          <w:sz w:val="22"/>
          <w:szCs w:val="22"/>
        </w:rPr>
      </w:pPr>
    </w:p>
    <w:p w:rsidR="56285972" w:rsidP="56285972" w:rsidRDefault="56285972" w14:paraId="7121D03C" w14:textId="4F98510A">
      <w:pPr>
        <w:rPr>
          <w:sz w:val="22"/>
          <w:szCs w:val="22"/>
        </w:rPr>
      </w:pPr>
    </w:p>
    <w:p w:rsidR="56285972" w:rsidP="56285972" w:rsidRDefault="56285972" w14:paraId="19CA1220" w14:textId="22BDDF80">
      <w:pPr>
        <w:rPr>
          <w:sz w:val="22"/>
          <w:szCs w:val="22"/>
        </w:rPr>
      </w:pPr>
    </w:p>
    <w:p w:rsidR="56285972" w:rsidP="56285972" w:rsidRDefault="56285972" w14:paraId="21C8FB78" w14:textId="2F9C8954">
      <w:pPr>
        <w:rPr>
          <w:sz w:val="22"/>
          <w:szCs w:val="22"/>
        </w:rPr>
      </w:pPr>
    </w:p>
    <w:p w:rsidR="56285972" w:rsidP="56285972" w:rsidRDefault="56285972" w14:paraId="32D120F8" w14:textId="0E9D305A">
      <w:pPr>
        <w:rPr>
          <w:sz w:val="22"/>
          <w:szCs w:val="22"/>
        </w:rPr>
      </w:pPr>
    </w:p>
    <w:p w:rsidR="56285972" w:rsidP="56285972" w:rsidRDefault="56285972" w14:paraId="534880A2" w14:textId="141B98DE">
      <w:pPr>
        <w:rPr>
          <w:sz w:val="22"/>
          <w:szCs w:val="22"/>
        </w:rPr>
      </w:pPr>
    </w:p>
    <w:p w:rsidR="56285972" w:rsidP="56285972" w:rsidRDefault="56285972" w14:paraId="67A98A3C" w14:textId="1E492E9E">
      <w:pPr>
        <w:rPr>
          <w:sz w:val="22"/>
          <w:szCs w:val="22"/>
        </w:rPr>
      </w:pPr>
    </w:p>
    <w:p w:rsidR="56285972" w:rsidP="56285972" w:rsidRDefault="56285972" w14:paraId="33DD98B7" w14:textId="5DA29CCB">
      <w:pPr>
        <w:rPr>
          <w:sz w:val="22"/>
          <w:szCs w:val="22"/>
        </w:rPr>
      </w:pPr>
    </w:p>
    <w:p w:rsidR="56285972" w:rsidP="56285972" w:rsidRDefault="56285972" w14:paraId="0E98F35D" w14:textId="6C9F982C">
      <w:pPr>
        <w:pStyle w:val="Normal"/>
        <w:rPr>
          <w:sz w:val="22"/>
          <w:szCs w:val="22"/>
        </w:rPr>
      </w:pPr>
    </w:p>
    <w:p w:rsidR="4EF7BBB0" w:rsidP="56285972" w:rsidRDefault="4EF7BBB0" w14:paraId="2E3F9BDF" w14:textId="52740F44">
      <w:pPr>
        <w:pStyle w:val="Normal"/>
      </w:pPr>
      <w:r w:rsidRPr="56285972" w:rsidR="4EF7BBB0">
        <w:rPr>
          <w:b w:val="1"/>
          <w:bCs w:val="1"/>
          <w:sz w:val="22"/>
          <w:szCs w:val="22"/>
        </w:rPr>
        <w:t>Introduction</w:t>
      </w:r>
    </w:p>
    <w:p w:rsidR="6C2BC1DF" w:rsidP="56285972" w:rsidRDefault="6C2BC1DF" w14:paraId="6CFB0FB7" w14:textId="1AA7842D">
      <w:pPr>
        <w:pStyle w:val="Normal"/>
        <w:rPr>
          <w:b w:val="0"/>
          <w:bCs w:val="0"/>
          <w:sz w:val="22"/>
          <w:szCs w:val="22"/>
        </w:rPr>
      </w:pPr>
      <w:r w:rsidRPr="56285972" w:rsidR="6C2BC1DF">
        <w:rPr>
          <w:b w:val="0"/>
          <w:bCs w:val="0"/>
          <w:sz w:val="22"/>
          <w:szCs w:val="22"/>
        </w:rPr>
        <w:t>This report will analyse in deep detail the Health, Wellbeing, and Su</w:t>
      </w:r>
      <w:r w:rsidRPr="56285972" w:rsidR="5FE792DD">
        <w:rPr>
          <w:b w:val="0"/>
          <w:bCs w:val="0"/>
          <w:sz w:val="22"/>
          <w:szCs w:val="22"/>
        </w:rPr>
        <w:t xml:space="preserve">stainability regulations and </w:t>
      </w:r>
      <w:r w:rsidRPr="56285972" w:rsidR="25079CAC">
        <w:rPr>
          <w:b w:val="0"/>
          <w:bCs w:val="0"/>
          <w:sz w:val="22"/>
          <w:szCs w:val="22"/>
        </w:rPr>
        <w:t>programmes</w:t>
      </w:r>
      <w:r w:rsidRPr="56285972" w:rsidR="5FE792DD">
        <w:rPr>
          <w:b w:val="0"/>
          <w:bCs w:val="0"/>
          <w:sz w:val="22"/>
          <w:szCs w:val="22"/>
        </w:rPr>
        <w:t xml:space="preserve"> at </w:t>
      </w:r>
      <w:r w:rsidRPr="56285972" w:rsidR="37F4DA71">
        <w:rPr>
          <w:b w:val="0"/>
          <w:bCs w:val="0"/>
          <w:sz w:val="22"/>
          <w:szCs w:val="22"/>
        </w:rPr>
        <w:t xml:space="preserve">an international, </w:t>
      </w:r>
      <w:r w:rsidRPr="56285972" w:rsidR="37F4DA71">
        <w:rPr>
          <w:b w:val="0"/>
          <w:bCs w:val="0"/>
          <w:sz w:val="22"/>
          <w:szCs w:val="22"/>
        </w:rPr>
        <w:t>domestic</w:t>
      </w:r>
      <w:r w:rsidRPr="56285972" w:rsidR="37F4DA71">
        <w:rPr>
          <w:b w:val="0"/>
          <w:bCs w:val="0"/>
          <w:sz w:val="22"/>
          <w:szCs w:val="22"/>
        </w:rPr>
        <w:t xml:space="preserve"> and communal level in connection with</w:t>
      </w:r>
      <w:r w:rsidRPr="56285972" w:rsidR="0F42F605">
        <w:rPr>
          <w:b w:val="0"/>
          <w:bCs w:val="0"/>
          <w:sz w:val="22"/>
          <w:szCs w:val="22"/>
        </w:rPr>
        <w:t xml:space="preserve"> SDG3 </w:t>
      </w:r>
      <w:r w:rsidRPr="56285972" w:rsidR="0F42F605">
        <w:rPr>
          <w:b w:val="0"/>
          <w:bCs w:val="0"/>
          <w:sz w:val="22"/>
          <w:szCs w:val="22"/>
        </w:rPr>
        <w:t>focusing</w:t>
      </w:r>
      <w:r w:rsidRPr="56285972" w:rsidR="0F42F605">
        <w:rPr>
          <w:b w:val="0"/>
          <w:bCs w:val="0"/>
          <w:sz w:val="22"/>
          <w:szCs w:val="22"/>
        </w:rPr>
        <w:t xml:space="preserve"> specifically the United Kingdom. The report also looks </w:t>
      </w:r>
      <w:r w:rsidRPr="56285972" w:rsidR="30BB816E">
        <w:rPr>
          <w:b w:val="0"/>
          <w:bCs w:val="0"/>
          <w:sz w:val="22"/>
          <w:szCs w:val="22"/>
        </w:rPr>
        <w:t xml:space="preserve">at the responsibility of institutions such as World Health </w:t>
      </w:r>
      <w:r w:rsidRPr="56285972" w:rsidR="32C1DAB6">
        <w:rPr>
          <w:b w:val="0"/>
          <w:bCs w:val="0"/>
          <w:sz w:val="22"/>
          <w:szCs w:val="22"/>
        </w:rPr>
        <w:t xml:space="preserve">Organisation, United Kingdom government and National Health </w:t>
      </w:r>
      <w:r w:rsidRPr="56285972" w:rsidR="09FB71A1">
        <w:rPr>
          <w:b w:val="0"/>
          <w:bCs w:val="0"/>
          <w:sz w:val="22"/>
          <w:szCs w:val="22"/>
        </w:rPr>
        <w:t xml:space="preserve">Service England regulations in advancing, wellness, </w:t>
      </w:r>
      <w:r w:rsidRPr="56285972" w:rsidR="4C79440A">
        <w:rPr>
          <w:b w:val="0"/>
          <w:bCs w:val="0"/>
          <w:sz w:val="22"/>
          <w:szCs w:val="22"/>
        </w:rPr>
        <w:t>precautions, and tackling health disparities. The theory of Ottawa Charter, Nation</w:t>
      </w:r>
      <w:r w:rsidRPr="56285972" w:rsidR="04C88C03">
        <w:rPr>
          <w:b w:val="0"/>
          <w:bCs w:val="0"/>
          <w:sz w:val="22"/>
          <w:szCs w:val="22"/>
        </w:rPr>
        <w:t>al Health Service, Health and Care Act 2022, The Social-</w:t>
      </w:r>
      <w:r w:rsidRPr="56285972" w:rsidR="2D06BDAC">
        <w:rPr>
          <w:b w:val="0"/>
          <w:bCs w:val="0"/>
          <w:sz w:val="22"/>
          <w:szCs w:val="22"/>
        </w:rPr>
        <w:t>Ecological Model, Health Belief Model</w:t>
      </w:r>
      <w:r w:rsidRPr="56285972" w:rsidR="5F410354">
        <w:rPr>
          <w:b w:val="0"/>
          <w:bCs w:val="0"/>
          <w:sz w:val="22"/>
          <w:szCs w:val="22"/>
        </w:rPr>
        <w:t xml:space="preserve">, The </w:t>
      </w:r>
      <w:r w:rsidRPr="56285972" w:rsidR="5F410354">
        <w:rPr>
          <w:b w:val="0"/>
          <w:bCs w:val="0"/>
          <w:sz w:val="22"/>
          <w:szCs w:val="22"/>
        </w:rPr>
        <w:t>Dahlgren</w:t>
      </w:r>
      <w:r w:rsidRPr="56285972" w:rsidR="5F410354">
        <w:rPr>
          <w:b w:val="0"/>
          <w:bCs w:val="0"/>
          <w:sz w:val="22"/>
          <w:szCs w:val="22"/>
        </w:rPr>
        <w:t xml:space="preserve"> and Whitehead</w:t>
      </w:r>
      <w:r w:rsidRPr="56285972" w:rsidR="7E751BFF">
        <w:rPr>
          <w:b w:val="0"/>
          <w:bCs w:val="0"/>
          <w:sz w:val="22"/>
          <w:szCs w:val="22"/>
        </w:rPr>
        <w:t xml:space="preserve"> Rainbow Model and Zero strategy to illustrate how broa</w:t>
      </w:r>
      <w:r w:rsidRPr="56285972" w:rsidR="5F5882B3">
        <w:rPr>
          <w:b w:val="0"/>
          <w:bCs w:val="0"/>
          <w:sz w:val="22"/>
          <w:szCs w:val="22"/>
        </w:rPr>
        <w:t xml:space="preserve">der social factors, </w:t>
      </w:r>
      <w:r w:rsidRPr="56285972" w:rsidR="5F5882B3">
        <w:rPr>
          <w:b w:val="0"/>
          <w:bCs w:val="0"/>
          <w:sz w:val="22"/>
          <w:szCs w:val="22"/>
        </w:rPr>
        <w:t>collaboration</w:t>
      </w:r>
      <w:r w:rsidRPr="56285972" w:rsidR="5F5882B3">
        <w:rPr>
          <w:b w:val="0"/>
          <w:bCs w:val="0"/>
          <w:sz w:val="22"/>
          <w:szCs w:val="22"/>
        </w:rPr>
        <w:t xml:space="preserve"> and </w:t>
      </w:r>
      <w:r w:rsidRPr="56285972" w:rsidR="5486FE1F">
        <w:rPr>
          <w:b w:val="0"/>
          <w:bCs w:val="0"/>
          <w:sz w:val="22"/>
          <w:szCs w:val="22"/>
        </w:rPr>
        <w:t>long-term</w:t>
      </w:r>
      <w:r w:rsidRPr="56285972" w:rsidR="5F5882B3">
        <w:rPr>
          <w:b w:val="0"/>
          <w:bCs w:val="0"/>
          <w:sz w:val="22"/>
          <w:szCs w:val="22"/>
        </w:rPr>
        <w:t xml:space="preserve"> strategies to </w:t>
      </w:r>
      <w:r w:rsidRPr="56285972" w:rsidR="347A7394">
        <w:rPr>
          <w:b w:val="0"/>
          <w:bCs w:val="0"/>
          <w:sz w:val="22"/>
          <w:szCs w:val="22"/>
        </w:rPr>
        <w:t>impact</w:t>
      </w:r>
      <w:r w:rsidRPr="56285972" w:rsidR="347A7394">
        <w:rPr>
          <w:b w:val="0"/>
          <w:bCs w:val="0"/>
          <w:sz w:val="22"/>
          <w:szCs w:val="22"/>
        </w:rPr>
        <w:t xml:space="preserve"> </w:t>
      </w:r>
      <w:r w:rsidRPr="56285972" w:rsidR="515B5B0A">
        <w:rPr>
          <w:b w:val="0"/>
          <w:bCs w:val="0"/>
          <w:sz w:val="22"/>
          <w:szCs w:val="22"/>
        </w:rPr>
        <w:t xml:space="preserve">health </w:t>
      </w:r>
      <w:r w:rsidRPr="56285972" w:rsidR="2BD91427">
        <w:rPr>
          <w:b w:val="0"/>
          <w:bCs w:val="0"/>
          <w:sz w:val="22"/>
          <w:szCs w:val="22"/>
        </w:rPr>
        <w:t>status. The</w:t>
      </w:r>
      <w:r w:rsidRPr="56285972" w:rsidR="17B87FA5">
        <w:rPr>
          <w:b w:val="0"/>
          <w:bCs w:val="0"/>
          <w:sz w:val="22"/>
          <w:szCs w:val="22"/>
        </w:rPr>
        <w:t xml:space="preserve"> report will also focus on the SGD1</w:t>
      </w:r>
      <w:r w:rsidRPr="56285972" w:rsidR="29EECA6E">
        <w:rPr>
          <w:b w:val="0"/>
          <w:bCs w:val="0"/>
          <w:sz w:val="22"/>
          <w:szCs w:val="22"/>
        </w:rPr>
        <w:t xml:space="preserve"> as another SDG of my choice.</w:t>
      </w:r>
      <w:r w:rsidRPr="56285972" w:rsidR="515B5B0A">
        <w:rPr>
          <w:b w:val="0"/>
          <w:bCs w:val="0"/>
          <w:sz w:val="22"/>
          <w:szCs w:val="22"/>
        </w:rPr>
        <w:t xml:space="preserve"> Lastly the report will give</w:t>
      </w:r>
      <w:r w:rsidRPr="56285972" w:rsidR="6FCA4DA0">
        <w:rPr>
          <w:b w:val="0"/>
          <w:bCs w:val="0"/>
          <w:sz w:val="22"/>
          <w:szCs w:val="22"/>
        </w:rPr>
        <w:t xml:space="preserve"> a</w:t>
      </w:r>
      <w:r w:rsidRPr="56285972" w:rsidR="515B5B0A">
        <w:rPr>
          <w:b w:val="0"/>
          <w:bCs w:val="0"/>
          <w:sz w:val="22"/>
          <w:szCs w:val="22"/>
        </w:rPr>
        <w:t xml:space="preserve"> </w:t>
      </w:r>
      <w:r w:rsidRPr="56285972" w:rsidR="4EA46211">
        <w:rPr>
          <w:b w:val="0"/>
          <w:bCs w:val="0"/>
          <w:sz w:val="22"/>
          <w:szCs w:val="22"/>
        </w:rPr>
        <w:t>conclusion and recommendations.</w:t>
      </w:r>
    </w:p>
    <w:p w:rsidR="0E153B65" w:rsidP="56285972" w:rsidRDefault="0E153B65" w14:paraId="3603A710" w14:textId="022ACB61">
      <w:pPr>
        <w:pStyle w:val="Normal"/>
        <w:jc w:val="both"/>
      </w:pPr>
      <w:r w:rsidRPr="56285972" w:rsidR="0E153B65">
        <w:rPr>
          <w:b w:val="1"/>
          <w:bCs w:val="1"/>
          <w:sz w:val="22"/>
          <w:szCs w:val="22"/>
        </w:rPr>
        <w:t xml:space="preserve">Global policies and </w:t>
      </w:r>
      <w:r w:rsidRPr="56285972" w:rsidR="0228884E">
        <w:rPr>
          <w:b w:val="1"/>
          <w:bCs w:val="1"/>
          <w:sz w:val="22"/>
          <w:szCs w:val="22"/>
        </w:rPr>
        <w:t>initiatives:</w:t>
      </w:r>
      <w:r w:rsidRPr="56285972" w:rsidR="0228884E">
        <w:rPr>
          <w:b w:val="1"/>
          <w:bCs w:val="1"/>
          <w:sz w:val="22"/>
          <w:szCs w:val="22"/>
        </w:rPr>
        <w:t xml:space="preserve"> </w:t>
      </w:r>
      <w:r w:rsidRPr="56285972" w:rsidR="0352F36B">
        <w:rPr>
          <w:b w:val="0"/>
          <w:bCs w:val="0"/>
          <w:sz w:val="22"/>
          <w:szCs w:val="22"/>
        </w:rPr>
        <w:t>Health, Wellbeing, and Sustainable Development</w:t>
      </w:r>
    </w:p>
    <w:p w:rsidR="5F31329A" w:rsidP="56285972" w:rsidRDefault="5F31329A" w14:paraId="203626D1" w14:textId="5C94358E">
      <w:pPr>
        <w:pStyle w:val="Normal"/>
        <w:jc w:val="both"/>
      </w:pPr>
      <w:r w:rsidRPr="56285972" w:rsidR="5F31329A">
        <w:rPr>
          <w:b w:val="0"/>
          <w:bCs w:val="0"/>
          <w:sz w:val="22"/>
          <w:szCs w:val="22"/>
        </w:rPr>
        <w:t xml:space="preserve">Health </w:t>
      </w:r>
      <w:r w:rsidRPr="56285972" w:rsidR="4C289E20">
        <w:rPr>
          <w:b w:val="0"/>
          <w:bCs w:val="0"/>
          <w:sz w:val="22"/>
          <w:szCs w:val="22"/>
        </w:rPr>
        <w:t xml:space="preserve">is a condition of entire bodily, </w:t>
      </w:r>
      <w:r w:rsidRPr="56285972" w:rsidR="4C289E20">
        <w:rPr>
          <w:b w:val="0"/>
          <w:bCs w:val="0"/>
          <w:sz w:val="22"/>
          <w:szCs w:val="22"/>
        </w:rPr>
        <w:t>psychological</w:t>
      </w:r>
      <w:r w:rsidRPr="56285972" w:rsidR="4C289E20">
        <w:rPr>
          <w:b w:val="0"/>
          <w:bCs w:val="0"/>
          <w:sz w:val="22"/>
          <w:szCs w:val="22"/>
        </w:rPr>
        <w:t xml:space="preserve"> and good community relations</w:t>
      </w:r>
      <w:r w:rsidRPr="56285972" w:rsidR="184151A3">
        <w:rPr>
          <w:b w:val="0"/>
          <w:bCs w:val="0"/>
          <w:sz w:val="22"/>
          <w:szCs w:val="22"/>
        </w:rPr>
        <w:t xml:space="preserve"> and not only the state of fitness and not sick (</w:t>
      </w:r>
      <w:r w:rsidRPr="56285972" w:rsidR="48F33880">
        <w:rPr>
          <w:b w:val="0"/>
          <w:bCs w:val="0"/>
          <w:sz w:val="22"/>
          <w:szCs w:val="22"/>
        </w:rPr>
        <w:t>WHO,2021).</w:t>
      </w:r>
    </w:p>
    <w:p w:rsidR="5BC49D89" w:rsidP="56285972" w:rsidRDefault="5BC49D89" w14:paraId="5885268B" w14:textId="7A5EA7E3">
      <w:pPr>
        <w:pStyle w:val="Normal"/>
        <w:jc w:val="both"/>
      </w:pPr>
      <w:r w:rsidRPr="56285972" w:rsidR="5BC49D89">
        <w:rPr>
          <w:b w:val="0"/>
          <w:bCs w:val="0"/>
          <w:sz w:val="22"/>
          <w:szCs w:val="22"/>
        </w:rPr>
        <w:t>NHS England</w:t>
      </w:r>
      <w:r w:rsidRPr="56285972" w:rsidR="6A9E1B0B">
        <w:rPr>
          <w:b w:val="0"/>
          <w:bCs w:val="0"/>
          <w:sz w:val="22"/>
          <w:szCs w:val="22"/>
        </w:rPr>
        <w:t xml:space="preserve"> (2022)</w:t>
      </w:r>
      <w:r w:rsidRPr="56285972" w:rsidR="5BC49D89">
        <w:rPr>
          <w:b w:val="0"/>
          <w:bCs w:val="0"/>
          <w:sz w:val="22"/>
          <w:szCs w:val="22"/>
        </w:rPr>
        <w:t xml:space="preserve"> defines Wellbeing as not merely the absence of sickness. It </w:t>
      </w:r>
      <w:r w:rsidRPr="56285972" w:rsidR="24D86663">
        <w:rPr>
          <w:b w:val="0"/>
          <w:bCs w:val="0"/>
          <w:sz w:val="22"/>
          <w:szCs w:val="22"/>
        </w:rPr>
        <w:t>involves how people their self-</w:t>
      </w:r>
      <w:r w:rsidRPr="56285972" w:rsidR="08C30803">
        <w:rPr>
          <w:b w:val="0"/>
          <w:bCs w:val="0"/>
          <w:sz w:val="22"/>
          <w:szCs w:val="22"/>
        </w:rPr>
        <w:t>worth. This</w:t>
      </w:r>
      <w:r w:rsidRPr="56285972" w:rsidR="24D86663">
        <w:rPr>
          <w:b w:val="0"/>
          <w:bCs w:val="0"/>
          <w:sz w:val="22"/>
          <w:szCs w:val="22"/>
        </w:rPr>
        <w:t xml:space="preserve"> includes</w:t>
      </w:r>
      <w:r w:rsidRPr="56285972" w:rsidR="3E020A7B">
        <w:rPr>
          <w:b w:val="0"/>
          <w:bCs w:val="0"/>
          <w:sz w:val="22"/>
          <w:szCs w:val="22"/>
        </w:rPr>
        <w:t xml:space="preserve"> </w:t>
      </w:r>
      <w:r w:rsidRPr="56285972" w:rsidR="24D86663">
        <w:rPr>
          <w:b w:val="0"/>
          <w:bCs w:val="0"/>
          <w:sz w:val="22"/>
          <w:szCs w:val="22"/>
        </w:rPr>
        <w:t>experienc</w:t>
      </w:r>
      <w:r w:rsidRPr="56285972" w:rsidR="0AC973B8">
        <w:rPr>
          <w:b w:val="0"/>
          <w:bCs w:val="0"/>
          <w:sz w:val="22"/>
          <w:szCs w:val="22"/>
        </w:rPr>
        <w:t>ing</w:t>
      </w:r>
      <w:r w:rsidRPr="56285972" w:rsidR="24D86663">
        <w:rPr>
          <w:b w:val="0"/>
          <w:bCs w:val="0"/>
          <w:sz w:val="22"/>
          <w:szCs w:val="22"/>
        </w:rPr>
        <w:t xml:space="preserve"> happiness, pe</w:t>
      </w:r>
      <w:r w:rsidRPr="56285972" w:rsidR="5F408CCE">
        <w:rPr>
          <w:b w:val="0"/>
          <w:bCs w:val="0"/>
          <w:sz w:val="22"/>
          <w:szCs w:val="22"/>
        </w:rPr>
        <w:t xml:space="preserve">oples </w:t>
      </w:r>
      <w:r w:rsidRPr="56285972" w:rsidR="6ABB15C7">
        <w:rPr>
          <w:b w:val="0"/>
          <w:bCs w:val="0"/>
          <w:sz w:val="22"/>
          <w:szCs w:val="22"/>
        </w:rPr>
        <w:t>feeling doing justifiable things and a sense of contentmen</w:t>
      </w:r>
      <w:r w:rsidRPr="56285972" w:rsidR="7FFA7E8B">
        <w:rPr>
          <w:b w:val="0"/>
          <w:bCs w:val="0"/>
          <w:sz w:val="22"/>
          <w:szCs w:val="22"/>
        </w:rPr>
        <w:t>t.</w:t>
      </w:r>
      <w:r w:rsidRPr="56285972" w:rsidR="6ABB15C7">
        <w:rPr>
          <w:b w:val="0"/>
          <w:bCs w:val="0"/>
          <w:sz w:val="22"/>
          <w:szCs w:val="22"/>
        </w:rPr>
        <w:t xml:space="preserve"> </w:t>
      </w:r>
      <w:r w:rsidRPr="56285972" w:rsidR="538C0AE3">
        <w:rPr>
          <w:b w:val="0"/>
          <w:bCs w:val="0"/>
          <w:sz w:val="22"/>
          <w:szCs w:val="22"/>
        </w:rPr>
        <w:t xml:space="preserve">The bodily and psychological state can </w:t>
      </w:r>
      <w:r w:rsidRPr="56285972" w:rsidR="0268AA80">
        <w:rPr>
          <w:b w:val="0"/>
          <w:bCs w:val="0"/>
          <w:sz w:val="22"/>
          <w:szCs w:val="22"/>
        </w:rPr>
        <w:t>influence</w:t>
      </w:r>
      <w:r w:rsidRPr="56285972" w:rsidR="3B2C9CB6">
        <w:rPr>
          <w:b w:val="0"/>
          <w:bCs w:val="0"/>
          <w:sz w:val="22"/>
          <w:szCs w:val="22"/>
        </w:rPr>
        <w:t xml:space="preserve"> experience and</w:t>
      </w:r>
      <w:r w:rsidRPr="56285972" w:rsidR="0268AA80">
        <w:rPr>
          <w:b w:val="0"/>
          <w:bCs w:val="0"/>
          <w:sz w:val="22"/>
          <w:szCs w:val="22"/>
        </w:rPr>
        <w:t xml:space="preserve"> various health results</w:t>
      </w:r>
      <w:r w:rsidRPr="56285972" w:rsidR="56711B41">
        <w:rPr>
          <w:b w:val="0"/>
          <w:bCs w:val="0"/>
          <w:sz w:val="22"/>
          <w:szCs w:val="22"/>
        </w:rPr>
        <w:t>.</w:t>
      </w:r>
    </w:p>
    <w:p w:rsidR="5056DAEE" w:rsidP="56285972" w:rsidRDefault="5056DAEE" w14:paraId="4F70597F" w14:textId="02DFAEF4">
      <w:pPr>
        <w:pStyle w:val="Normal"/>
        <w:jc w:val="both"/>
      </w:pPr>
      <w:r w:rsidRPr="56285972" w:rsidR="5056DAEE">
        <w:rPr>
          <w:b w:val="0"/>
          <w:bCs w:val="0"/>
          <w:sz w:val="22"/>
          <w:szCs w:val="22"/>
        </w:rPr>
        <w:t>Sustainable Development in Health and Social Care includes achieving current he</w:t>
      </w:r>
      <w:r w:rsidRPr="56285972" w:rsidR="591FF789">
        <w:rPr>
          <w:b w:val="0"/>
          <w:bCs w:val="0"/>
          <w:sz w:val="22"/>
          <w:szCs w:val="22"/>
        </w:rPr>
        <w:t>alth and care,</w:t>
      </w:r>
      <w:r w:rsidRPr="56285972" w:rsidR="4491E242">
        <w:rPr>
          <w:b w:val="0"/>
          <w:bCs w:val="0"/>
          <w:sz w:val="22"/>
          <w:szCs w:val="22"/>
        </w:rPr>
        <w:t xml:space="preserve"> </w:t>
      </w:r>
      <w:r w:rsidRPr="56285972" w:rsidR="591FF789">
        <w:rPr>
          <w:b w:val="0"/>
          <w:bCs w:val="0"/>
          <w:sz w:val="22"/>
          <w:szCs w:val="22"/>
        </w:rPr>
        <w:t>requirements,</w:t>
      </w:r>
      <w:r w:rsidRPr="56285972" w:rsidR="0B210801">
        <w:rPr>
          <w:b w:val="0"/>
          <w:bCs w:val="0"/>
          <w:sz w:val="22"/>
          <w:szCs w:val="22"/>
        </w:rPr>
        <w:t xml:space="preserve"> </w:t>
      </w:r>
      <w:r w:rsidRPr="56285972" w:rsidR="591FF789">
        <w:rPr>
          <w:b w:val="0"/>
          <w:bCs w:val="0"/>
          <w:sz w:val="22"/>
          <w:szCs w:val="22"/>
        </w:rPr>
        <w:t>and</w:t>
      </w:r>
      <w:r w:rsidRPr="56285972" w:rsidR="3C1625A8">
        <w:rPr>
          <w:b w:val="0"/>
          <w:bCs w:val="0"/>
          <w:sz w:val="22"/>
          <w:szCs w:val="22"/>
        </w:rPr>
        <w:t xml:space="preserve"> </w:t>
      </w:r>
      <w:r w:rsidRPr="56285972" w:rsidR="591FF789">
        <w:rPr>
          <w:b w:val="0"/>
          <w:bCs w:val="0"/>
          <w:sz w:val="22"/>
          <w:szCs w:val="22"/>
        </w:rPr>
        <w:t>at</w:t>
      </w:r>
      <w:r w:rsidRPr="56285972" w:rsidR="2A6A9EB4">
        <w:rPr>
          <w:b w:val="0"/>
          <w:bCs w:val="0"/>
          <w:sz w:val="22"/>
          <w:szCs w:val="22"/>
        </w:rPr>
        <w:t xml:space="preserve"> </w:t>
      </w:r>
      <w:r w:rsidRPr="56285972" w:rsidR="591FF789">
        <w:rPr>
          <w:b w:val="0"/>
          <w:bCs w:val="0"/>
          <w:sz w:val="22"/>
          <w:szCs w:val="22"/>
        </w:rPr>
        <w:t>the same time making sure</w:t>
      </w:r>
      <w:r w:rsidRPr="56285972" w:rsidR="2DADF6E8">
        <w:rPr>
          <w:b w:val="0"/>
          <w:bCs w:val="0"/>
          <w:sz w:val="22"/>
          <w:szCs w:val="22"/>
        </w:rPr>
        <w:t xml:space="preserve"> that the provisions stay publicly, ecologically, and </w:t>
      </w:r>
      <w:r w:rsidRPr="56285972" w:rsidR="31F9DAE9">
        <w:rPr>
          <w:b w:val="0"/>
          <w:bCs w:val="0"/>
          <w:sz w:val="22"/>
          <w:szCs w:val="22"/>
        </w:rPr>
        <w:t>responsibly</w:t>
      </w:r>
      <w:r w:rsidRPr="56285972" w:rsidR="2DADF6E8">
        <w:rPr>
          <w:b w:val="0"/>
          <w:bCs w:val="0"/>
          <w:sz w:val="22"/>
          <w:szCs w:val="22"/>
        </w:rPr>
        <w:t xml:space="preserve"> for the benefit o</w:t>
      </w:r>
      <w:r w:rsidRPr="56285972" w:rsidR="2D63F427">
        <w:rPr>
          <w:b w:val="0"/>
          <w:bCs w:val="0"/>
          <w:sz w:val="22"/>
          <w:szCs w:val="22"/>
        </w:rPr>
        <w:t>f the future generations</w:t>
      </w:r>
      <w:r w:rsidRPr="56285972" w:rsidR="2FD1ECF5">
        <w:rPr>
          <w:b w:val="0"/>
          <w:bCs w:val="0"/>
          <w:sz w:val="22"/>
          <w:szCs w:val="22"/>
        </w:rPr>
        <w:t xml:space="preserve"> (Padget </w:t>
      </w:r>
      <w:r w:rsidRPr="56285972" w:rsidR="2FD1ECF5">
        <w:rPr>
          <w:b w:val="0"/>
          <w:bCs w:val="0"/>
          <w:i w:val="1"/>
          <w:iCs w:val="1"/>
          <w:sz w:val="22"/>
          <w:szCs w:val="22"/>
        </w:rPr>
        <w:t>e</w:t>
      </w:r>
      <w:r w:rsidRPr="56285972" w:rsidR="3E250FB9">
        <w:rPr>
          <w:b w:val="0"/>
          <w:bCs w:val="0"/>
          <w:i w:val="1"/>
          <w:iCs w:val="1"/>
          <w:sz w:val="22"/>
          <w:szCs w:val="22"/>
        </w:rPr>
        <w:t>t al.,</w:t>
      </w:r>
      <w:r w:rsidRPr="56285972" w:rsidR="3E250FB9">
        <w:rPr>
          <w:b w:val="0"/>
          <w:bCs w:val="0"/>
          <w:i w:val="0"/>
          <w:iCs w:val="0"/>
          <w:sz w:val="22"/>
          <w:szCs w:val="22"/>
        </w:rPr>
        <w:t>2024).</w:t>
      </w:r>
    </w:p>
    <w:p w:rsidR="2FD1ECF5" w:rsidP="56285972" w:rsidRDefault="2FD1ECF5" w14:paraId="7C3E6E9F" w14:textId="6D25E986">
      <w:pPr>
        <w:pStyle w:val="Normal"/>
        <w:jc w:val="both"/>
      </w:pPr>
      <w:r w:rsidRPr="56285972" w:rsidR="2FD1ECF5">
        <w:rPr>
          <w:b w:val="0"/>
          <w:bCs w:val="0"/>
          <w:sz w:val="22"/>
          <w:szCs w:val="22"/>
        </w:rPr>
        <w:t xml:space="preserve"> </w:t>
      </w:r>
      <w:r w:rsidRPr="56285972" w:rsidR="1C32F77C">
        <w:rPr>
          <w:b w:val="1"/>
          <w:bCs w:val="1"/>
          <w:sz w:val="22"/>
          <w:szCs w:val="22"/>
        </w:rPr>
        <w:t>Sustainable Development 3:</w:t>
      </w:r>
      <w:r w:rsidRPr="56285972" w:rsidR="4353F773">
        <w:rPr>
          <w:b w:val="1"/>
          <w:bCs w:val="1"/>
          <w:sz w:val="22"/>
          <w:szCs w:val="22"/>
        </w:rPr>
        <w:t xml:space="preserve"> </w:t>
      </w:r>
    </w:p>
    <w:p w:rsidR="4353F773" w:rsidP="56285972" w:rsidRDefault="4353F773" w14:paraId="0171B57F" w14:textId="7634BFEE">
      <w:pPr>
        <w:pStyle w:val="Normal"/>
        <w:jc w:val="both"/>
      </w:pPr>
      <w:r w:rsidRPr="56285972" w:rsidR="4353F773">
        <w:rPr>
          <w:b w:val="0"/>
          <w:bCs w:val="0"/>
          <w:sz w:val="22"/>
          <w:szCs w:val="22"/>
        </w:rPr>
        <w:t xml:space="preserve">World Health Organisation is a professional institution accountable for </w:t>
      </w:r>
      <w:r w:rsidRPr="56285972" w:rsidR="1459A444">
        <w:rPr>
          <w:b w:val="0"/>
          <w:bCs w:val="0"/>
          <w:sz w:val="22"/>
          <w:szCs w:val="22"/>
        </w:rPr>
        <w:t>people's</w:t>
      </w:r>
      <w:r w:rsidRPr="56285972" w:rsidR="4353F773">
        <w:rPr>
          <w:b w:val="0"/>
          <w:bCs w:val="0"/>
          <w:sz w:val="22"/>
          <w:szCs w:val="22"/>
        </w:rPr>
        <w:t xml:space="preserve"> health globally</w:t>
      </w:r>
      <w:r w:rsidRPr="56285972" w:rsidR="7648F225">
        <w:rPr>
          <w:b w:val="0"/>
          <w:bCs w:val="0"/>
          <w:sz w:val="22"/>
          <w:szCs w:val="22"/>
        </w:rPr>
        <w:t>. It takes international guidance by formulating data driven guidelines, sett</w:t>
      </w:r>
      <w:r w:rsidRPr="56285972" w:rsidR="312B74C9">
        <w:rPr>
          <w:b w:val="0"/>
          <w:bCs w:val="0"/>
          <w:sz w:val="22"/>
          <w:szCs w:val="22"/>
        </w:rPr>
        <w:t xml:space="preserve">ing up accepted health quality globally, </w:t>
      </w:r>
      <w:r w:rsidRPr="56285972" w:rsidR="312B74C9">
        <w:rPr>
          <w:b w:val="0"/>
          <w:bCs w:val="0"/>
          <w:sz w:val="22"/>
          <w:szCs w:val="22"/>
        </w:rPr>
        <w:t>observe</w:t>
      </w:r>
      <w:r w:rsidRPr="56285972" w:rsidR="312B74C9">
        <w:rPr>
          <w:b w:val="0"/>
          <w:bCs w:val="0"/>
          <w:sz w:val="22"/>
          <w:szCs w:val="22"/>
        </w:rPr>
        <w:t xml:space="preserve"> disease pattern</w:t>
      </w:r>
      <w:r w:rsidRPr="56285972" w:rsidR="74F2B033">
        <w:rPr>
          <w:b w:val="0"/>
          <w:bCs w:val="0"/>
          <w:sz w:val="22"/>
          <w:szCs w:val="22"/>
        </w:rPr>
        <w:t>s, organising interventions on the population health crisis a</w:t>
      </w:r>
      <w:r w:rsidRPr="56285972" w:rsidR="30099F0D">
        <w:rPr>
          <w:b w:val="0"/>
          <w:bCs w:val="0"/>
          <w:sz w:val="22"/>
          <w:szCs w:val="22"/>
        </w:rPr>
        <w:t xml:space="preserve">nd </w:t>
      </w:r>
      <w:r w:rsidRPr="56285972" w:rsidR="30099F0D">
        <w:rPr>
          <w:b w:val="0"/>
          <w:bCs w:val="0"/>
          <w:sz w:val="22"/>
          <w:szCs w:val="22"/>
        </w:rPr>
        <w:t>assist</w:t>
      </w:r>
      <w:r w:rsidRPr="56285972" w:rsidR="30099F0D">
        <w:rPr>
          <w:b w:val="0"/>
          <w:bCs w:val="0"/>
          <w:sz w:val="22"/>
          <w:szCs w:val="22"/>
        </w:rPr>
        <w:t xml:space="preserve"> nations to reinforce their health institutions </w:t>
      </w:r>
      <w:r w:rsidRPr="56285972" w:rsidR="7B4750B5">
        <w:rPr>
          <w:b w:val="0"/>
          <w:bCs w:val="0"/>
          <w:sz w:val="22"/>
          <w:szCs w:val="22"/>
        </w:rPr>
        <w:t>(World Health Organisation,2021</w:t>
      </w:r>
      <w:r w:rsidRPr="56285972" w:rsidR="08EF9CC9">
        <w:rPr>
          <w:b w:val="0"/>
          <w:bCs w:val="0"/>
          <w:sz w:val="22"/>
          <w:szCs w:val="22"/>
        </w:rPr>
        <w:t>).</w:t>
      </w:r>
      <w:r w:rsidRPr="56285972" w:rsidR="7B4750B5">
        <w:rPr>
          <w:b w:val="0"/>
          <w:bCs w:val="0"/>
          <w:sz w:val="22"/>
          <w:szCs w:val="22"/>
        </w:rPr>
        <w:t xml:space="preserve"> </w:t>
      </w:r>
      <w:r w:rsidRPr="56285972" w:rsidR="30099F0D">
        <w:rPr>
          <w:b w:val="0"/>
          <w:bCs w:val="0"/>
          <w:sz w:val="22"/>
          <w:szCs w:val="22"/>
        </w:rPr>
        <w:t xml:space="preserve"> </w:t>
      </w:r>
    </w:p>
    <w:p w:rsidR="3C6647CA" w:rsidP="56285972" w:rsidRDefault="3C6647CA" w14:paraId="0584C4ED" w14:textId="3AF97A1A">
      <w:pPr>
        <w:pStyle w:val="Normal"/>
        <w:jc w:val="both"/>
      </w:pPr>
      <w:r w:rsidRPr="56285972" w:rsidR="3C6647CA">
        <w:rPr>
          <w:b w:val="0"/>
          <w:bCs w:val="0"/>
          <w:sz w:val="22"/>
          <w:szCs w:val="22"/>
        </w:rPr>
        <w:t>SDG3</w:t>
      </w:r>
      <w:r w:rsidRPr="56285972" w:rsidR="3E2A1A7C">
        <w:rPr>
          <w:b w:val="0"/>
          <w:bCs w:val="0"/>
          <w:sz w:val="22"/>
          <w:szCs w:val="22"/>
        </w:rPr>
        <w:t xml:space="preserve"> is one of the United Nation goals which </w:t>
      </w:r>
      <w:r w:rsidRPr="56285972" w:rsidR="3C6647CA">
        <w:rPr>
          <w:b w:val="0"/>
          <w:bCs w:val="0"/>
          <w:sz w:val="22"/>
          <w:szCs w:val="22"/>
        </w:rPr>
        <w:t>acknowledges that the health is essential for responsible growth and requi</w:t>
      </w:r>
      <w:r w:rsidRPr="56285972" w:rsidR="043D3BE9">
        <w:rPr>
          <w:b w:val="0"/>
          <w:bCs w:val="0"/>
          <w:sz w:val="22"/>
          <w:szCs w:val="22"/>
        </w:rPr>
        <w:t xml:space="preserve">res collaboration throughout medical services, </w:t>
      </w:r>
      <w:r w:rsidRPr="56285972" w:rsidR="7D8698BA">
        <w:rPr>
          <w:b w:val="0"/>
          <w:bCs w:val="0"/>
          <w:sz w:val="22"/>
          <w:szCs w:val="22"/>
        </w:rPr>
        <w:t xml:space="preserve">learning, environmental </w:t>
      </w:r>
      <w:r w:rsidRPr="56285972" w:rsidR="7D8698BA">
        <w:rPr>
          <w:b w:val="0"/>
          <w:bCs w:val="0"/>
          <w:sz w:val="22"/>
          <w:szCs w:val="22"/>
        </w:rPr>
        <w:t>stewardship</w:t>
      </w:r>
      <w:r w:rsidRPr="56285972" w:rsidR="7D8698BA">
        <w:rPr>
          <w:b w:val="0"/>
          <w:bCs w:val="0"/>
          <w:sz w:val="22"/>
          <w:szCs w:val="22"/>
        </w:rPr>
        <w:t xml:space="preserve"> and public welfare.</w:t>
      </w:r>
      <w:r w:rsidRPr="56285972" w:rsidR="05A540D6">
        <w:rPr>
          <w:b w:val="0"/>
          <w:bCs w:val="0"/>
          <w:sz w:val="22"/>
          <w:szCs w:val="22"/>
        </w:rPr>
        <w:t xml:space="preserve"> </w:t>
      </w:r>
      <w:r w:rsidRPr="56285972" w:rsidR="7D8698BA">
        <w:rPr>
          <w:b w:val="0"/>
          <w:bCs w:val="0"/>
          <w:sz w:val="22"/>
          <w:szCs w:val="22"/>
        </w:rPr>
        <w:t>La</w:t>
      </w:r>
      <w:r w:rsidRPr="56285972" w:rsidR="4AB3D4D1">
        <w:rPr>
          <w:b w:val="0"/>
          <w:bCs w:val="0"/>
          <w:sz w:val="22"/>
          <w:szCs w:val="22"/>
        </w:rPr>
        <w:t>t</w:t>
      </w:r>
      <w:r w:rsidRPr="56285972" w:rsidR="65CE6411">
        <w:rPr>
          <w:b w:val="0"/>
          <w:bCs w:val="0"/>
          <w:sz w:val="22"/>
          <w:szCs w:val="22"/>
        </w:rPr>
        <w:t xml:space="preserve">est studies propose that the SDG3 needs </w:t>
      </w:r>
      <w:r w:rsidRPr="56285972" w:rsidR="65CE6411">
        <w:rPr>
          <w:b w:val="0"/>
          <w:bCs w:val="0"/>
          <w:sz w:val="22"/>
          <w:szCs w:val="22"/>
        </w:rPr>
        <w:t>numerous</w:t>
      </w:r>
      <w:r w:rsidRPr="56285972" w:rsidR="65CE6411">
        <w:rPr>
          <w:b w:val="0"/>
          <w:bCs w:val="0"/>
          <w:sz w:val="22"/>
          <w:szCs w:val="22"/>
        </w:rPr>
        <w:t xml:space="preserve"> sectors in partnership </w:t>
      </w:r>
      <w:r w:rsidRPr="56285972" w:rsidR="3C1DB71C">
        <w:rPr>
          <w:b w:val="0"/>
          <w:bCs w:val="0"/>
          <w:sz w:val="22"/>
          <w:szCs w:val="22"/>
        </w:rPr>
        <w:t xml:space="preserve">to resolving health equilibrium, </w:t>
      </w:r>
      <w:r w:rsidRPr="56285972" w:rsidR="2FAAB7AE">
        <w:rPr>
          <w:b w:val="0"/>
          <w:bCs w:val="0"/>
          <w:sz w:val="22"/>
          <w:szCs w:val="22"/>
        </w:rPr>
        <w:t>strengthening adaptive medical services and promote fairer health services internationally</w:t>
      </w:r>
      <w:r w:rsidRPr="56285972" w:rsidR="396883A6">
        <w:rPr>
          <w:b w:val="0"/>
          <w:bCs w:val="0"/>
          <w:sz w:val="22"/>
          <w:szCs w:val="22"/>
        </w:rPr>
        <w:t xml:space="preserve"> </w:t>
      </w:r>
      <w:r w:rsidRPr="56285972" w:rsidR="2FAAB7AE">
        <w:rPr>
          <w:b w:val="0"/>
          <w:bCs w:val="0"/>
          <w:sz w:val="22"/>
          <w:szCs w:val="22"/>
        </w:rPr>
        <w:t>(</w:t>
      </w:r>
      <w:r w:rsidRPr="56285972" w:rsidR="256ED2D6">
        <w:rPr>
          <w:b w:val="0"/>
          <w:bCs w:val="0"/>
          <w:sz w:val="22"/>
          <w:szCs w:val="22"/>
        </w:rPr>
        <w:t>Nutbeam</w:t>
      </w:r>
      <w:r w:rsidRPr="56285972" w:rsidR="256ED2D6">
        <w:rPr>
          <w:b w:val="0"/>
          <w:bCs w:val="0"/>
          <w:sz w:val="22"/>
          <w:szCs w:val="22"/>
        </w:rPr>
        <w:t xml:space="preserve"> and Mu</w:t>
      </w:r>
      <w:r w:rsidRPr="56285972" w:rsidR="1288CCD5">
        <w:rPr>
          <w:b w:val="0"/>
          <w:bCs w:val="0"/>
          <w:sz w:val="22"/>
          <w:szCs w:val="22"/>
        </w:rPr>
        <w:t>scat,2021).</w:t>
      </w:r>
    </w:p>
    <w:p w:rsidR="2F096D34" w:rsidP="56285972" w:rsidRDefault="2F096D34" w14:paraId="267E438E" w14:textId="1004F044">
      <w:pPr>
        <w:pStyle w:val="Normal"/>
        <w:jc w:val="both"/>
        <w:rPr>
          <w:b w:val="0"/>
          <w:bCs w:val="0"/>
          <w:sz w:val="22"/>
          <w:szCs w:val="22"/>
        </w:rPr>
      </w:pPr>
      <w:r w:rsidRPr="56285972" w:rsidR="2F096D34">
        <w:rPr>
          <w:b w:val="1"/>
          <w:bCs w:val="1"/>
          <w:sz w:val="22"/>
          <w:szCs w:val="22"/>
        </w:rPr>
        <w:t xml:space="preserve">The Ottawa Charter </w:t>
      </w:r>
      <w:r w:rsidRPr="56285972" w:rsidR="2F096D34">
        <w:rPr>
          <w:b w:val="0"/>
          <w:bCs w:val="0"/>
          <w:sz w:val="22"/>
          <w:szCs w:val="22"/>
        </w:rPr>
        <w:t>fo</w:t>
      </w:r>
      <w:r w:rsidRPr="56285972" w:rsidR="3BB16B89">
        <w:rPr>
          <w:b w:val="0"/>
          <w:bCs w:val="0"/>
          <w:sz w:val="22"/>
          <w:szCs w:val="22"/>
        </w:rPr>
        <w:t>r health promotion stresses that health is formulated through population health framework, n</w:t>
      </w:r>
      <w:r w:rsidRPr="56285972" w:rsidR="00E03FBE">
        <w:rPr>
          <w:b w:val="0"/>
          <w:bCs w:val="0"/>
          <w:sz w:val="22"/>
          <w:szCs w:val="22"/>
        </w:rPr>
        <w:t xml:space="preserve">urturing surroundings, public </w:t>
      </w:r>
      <w:r w:rsidRPr="56285972" w:rsidR="00E03FBE">
        <w:rPr>
          <w:b w:val="0"/>
          <w:bCs w:val="0"/>
          <w:sz w:val="22"/>
          <w:szCs w:val="22"/>
        </w:rPr>
        <w:t>involvement</w:t>
      </w:r>
      <w:r w:rsidRPr="56285972" w:rsidR="00E03FBE">
        <w:rPr>
          <w:b w:val="0"/>
          <w:bCs w:val="0"/>
          <w:sz w:val="22"/>
          <w:szCs w:val="22"/>
        </w:rPr>
        <w:t xml:space="preserve"> and the realignment of health </w:t>
      </w:r>
      <w:r w:rsidRPr="56285972" w:rsidR="7E4FE4FD">
        <w:rPr>
          <w:b w:val="0"/>
          <w:bCs w:val="0"/>
          <w:sz w:val="22"/>
          <w:szCs w:val="22"/>
        </w:rPr>
        <w:t>delivery</w:t>
      </w:r>
      <w:r w:rsidRPr="56285972" w:rsidR="00E03FBE">
        <w:rPr>
          <w:b w:val="0"/>
          <w:bCs w:val="0"/>
          <w:sz w:val="22"/>
          <w:szCs w:val="22"/>
        </w:rPr>
        <w:t xml:space="preserve"> </w:t>
      </w:r>
      <w:r w:rsidRPr="56285972" w:rsidR="5E3B6124">
        <w:rPr>
          <w:b w:val="0"/>
          <w:bCs w:val="0"/>
          <w:sz w:val="22"/>
          <w:szCs w:val="22"/>
        </w:rPr>
        <w:t>towards</w:t>
      </w:r>
      <w:r w:rsidRPr="56285972" w:rsidR="00E03FBE">
        <w:rPr>
          <w:b w:val="0"/>
          <w:bCs w:val="0"/>
          <w:sz w:val="22"/>
          <w:szCs w:val="22"/>
        </w:rPr>
        <w:t xml:space="preserve"> safety measures</w:t>
      </w:r>
      <w:r w:rsidRPr="56285972" w:rsidR="54629951">
        <w:rPr>
          <w:b w:val="0"/>
          <w:bCs w:val="0"/>
          <w:sz w:val="22"/>
          <w:szCs w:val="22"/>
        </w:rPr>
        <w:t xml:space="preserve"> (World Health</w:t>
      </w:r>
      <w:r w:rsidRPr="56285972" w:rsidR="6D75EF41">
        <w:rPr>
          <w:b w:val="0"/>
          <w:bCs w:val="0"/>
          <w:sz w:val="22"/>
          <w:szCs w:val="22"/>
        </w:rPr>
        <w:t xml:space="preserve"> Organisation,2021).</w:t>
      </w:r>
      <w:r w:rsidRPr="56285972" w:rsidR="00E03FBE">
        <w:rPr>
          <w:b w:val="0"/>
          <w:bCs w:val="0"/>
          <w:sz w:val="22"/>
          <w:szCs w:val="22"/>
        </w:rPr>
        <w:t xml:space="preserve"> </w:t>
      </w:r>
      <w:r w:rsidRPr="56285972" w:rsidR="606525B6">
        <w:rPr>
          <w:b w:val="0"/>
          <w:bCs w:val="0"/>
          <w:sz w:val="22"/>
          <w:szCs w:val="22"/>
        </w:rPr>
        <w:t xml:space="preserve">Implementing this guideline proves that SDG3 </w:t>
      </w:r>
      <w:r w:rsidRPr="56285972" w:rsidR="7294C765">
        <w:rPr>
          <w:b w:val="0"/>
          <w:bCs w:val="0"/>
          <w:sz w:val="22"/>
          <w:szCs w:val="22"/>
        </w:rPr>
        <w:t xml:space="preserve">expanded medical care services by recognising the significant of improving health </w:t>
      </w:r>
      <w:r w:rsidRPr="56285972" w:rsidR="102297A0">
        <w:rPr>
          <w:b w:val="0"/>
          <w:bCs w:val="0"/>
          <w:sz w:val="22"/>
          <w:szCs w:val="22"/>
        </w:rPr>
        <w:t>results (</w:t>
      </w:r>
      <w:r w:rsidRPr="56285972" w:rsidR="102297A0">
        <w:rPr>
          <w:b w:val="0"/>
          <w:bCs w:val="0"/>
          <w:sz w:val="22"/>
          <w:szCs w:val="22"/>
        </w:rPr>
        <w:t>Nutbeam</w:t>
      </w:r>
      <w:r w:rsidRPr="56285972" w:rsidR="102297A0">
        <w:rPr>
          <w:b w:val="0"/>
          <w:bCs w:val="0"/>
          <w:sz w:val="22"/>
          <w:szCs w:val="22"/>
        </w:rPr>
        <w:t xml:space="preserve"> and Muscat,2021). However</w:t>
      </w:r>
      <w:r w:rsidRPr="56285972" w:rsidR="58273FA2">
        <w:rPr>
          <w:b w:val="0"/>
          <w:bCs w:val="0"/>
          <w:sz w:val="22"/>
          <w:szCs w:val="22"/>
        </w:rPr>
        <w:t xml:space="preserve">, even though </w:t>
      </w:r>
      <w:r w:rsidRPr="56285972" w:rsidR="58273FA2">
        <w:rPr>
          <w:b w:val="0"/>
          <w:bCs w:val="0"/>
          <w:sz w:val="22"/>
          <w:szCs w:val="22"/>
        </w:rPr>
        <w:t>numerous</w:t>
      </w:r>
      <w:r w:rsidRPr="56285972" w:rsidR="58273FA2">
        <w:rPr>
          <w:b w:val="0"/>
          <w:bCs w:val="0"/>
          <w:sz w:val="22"/>
          <w:szCs w:val="22"/>
        </w:rPr>
        <w:t xml:space="preserve"> nations have </w:t>
      </w:r>
      <w:r w:rsidRPr="56285972" w:rsidR="1A4A0E17">
        <w:rPr>
          <w:b w:val="0"/>
          <w:bCs w:val="0"/>
          <w:sz w:val="22"/>
          <w:szCs w:val="22"/>
        </w:rPr>
        <w:t>incorporated</w:t>
      </w:r>
      <w:r w:rsidRPr="56285972" w:rsidR="58273FA2">
        <w:rPr>
          <w:b w:val="0"/>
          <w:bCs w:val="0"/>
          <w:sz w:val="22"/>
          <w:szCs w:val="22"/>
        </w:rPr>
        <w:t xml:space="preserve"> health </w:t>
      </w:r>
      <w:r w:rsidRPr="56285972" w:rsidR="124EFA5B">
        <w:rPr>
          <w:b w:val="0"/>
          <w:bCs w:val="0"/>
          <w:sz w:val="22"/>
          <w:szCs w:val="22"/>
        </w:rPr>
        <w:t>enhancement</w:t>
      </w:r>
      <w:r w:rsidRPr="56285972" w:rsidR="162D6657">
        <w:rPr>
          <w:b w:val="0"/>
          <w:bCs w:val="0"/>
          <w:sz w:val="22"/>
          <w:szCs w:val="22"/>
        </w:rPr>
        <w:t xml:space="preserve"> </w:t>
      </w:r>
      <w:r w:rsidRPr="56285972" w:rsidR="4AA64BE0">
        <w:rPr>
          <w:b w:val="0"/>
          <w:bCs w:val="0"/>
          <w:sz w:val="22"/>
          <w:szCs w:val="22"/>
        </w:rPr>
        <w:t xml:space="preserve">plan, implementation keeps </w:t>
      </w:r>
      <w:r w:rsidRPr="56285972" w:rsidR="5693A548">
        <w:rPr>
          <w:b w:val="0"/>
          <w:bCs w:val="0"/>
          <w:sz w:val="22"/>
          <w:szCs w:val="22"/>
        </w:rPr>
        <w:t>changing</w:t>
      </w:r>
      <w:r w:rsidRPr="56285972" w:rsidR="4AA64BE0">
        <w:rPr>
          <w:b w:val="0"/>
          <w:bCs w:val="0"/>
          <w:sz w:val="22"/>
          <w:szCs w:val="22"/>
        </w:rPr>
        <w:t xml:space="preserve"> due</w:t>
      </w:r>
      <w:r w:rsidRPr="56285972" w:rsidR="088CA825">
        <w:rPr>
          <w:b w:val="0"/>
          <w:bCs w:val="0"/>
          <w:sz w:val="22"/>
          <w:szCs w:val="22"/>
        </w:rPr>
        <w:t xml:space="preserve"> variety of</w:t>
      </w:r>
      <w:r w:rsidRPr="56285972" w:rsidR="4AA64BE0">
        <w:rPr>
          <w:b w:val="0"/>
          <w:bCs w:val="0"/>
          <w:sz w:val="22"/>
          <w:szCs w:val="22"/>
        </w:rPr>
        <w:t xml:space="preserve"> </w:t>
      </w:r>
      <w:r w:rsidRPr="56285972" w:rsidR="7F1E1A28">
        <w:rPr>
          <w:b w:val="0"/>
          <w:bCs w:val="0"/>
          <w:sz w:val="22"/>
          <w:szCs w:val="22"/>
        </w:rPr>
        <w:t>ideologi</w:t>
      </w:r>
      <w:r w:rsidRPr="56285972" w:rsidR="1A3D8844">
        <w:rPr>
          <w:b w:val="0"/>
          <w:bCs w:val="0"/>
          <w:sz w:val="22"/>
          <w:szCs w:val="22"/>
        </w:rPr>
        <w:t>es</w:t>
      </w:r>
      <w:r w:rsidRPr="56285972" w:rsidR="7F1E1A28">
        <w:rPr>
          <w:b w:val="0"/>
          <w:bCs w:val="0"/>
          <w:sz w:val="22"/>
          <w:szCs w:val="22"/>
        </w:rPr>
        <w:t>, funding</w:t>
      </w:r>
      <w:r w:rsidRPr="56285972" w:rsidR="627A74F4">
        <w:rPr>
          <w:b w:val="0"/>
          <w:bCs w:val="0"/>
          <w:sz w:val="22"/>
          <w:szCs w:val="22"/>
        </w:rPr>
        <w:t>, and medical facilities</w:t>
      </w:r>
      <w:r w:rsidRPr="56285972" w:rsidR="4AA64BE0">
        <w:rPr>
          <w:b w:val="0"/>
          <w:bCs w:val="0"/>
          <w:sz w:val="22"/>
          <w:szCs w:val="22"/>
        </w:rPr>
        <w:t xml:space="preserve"> </w:t>
      </w:r>
      <w:r w:rsidRPr="56285972" w:rsidR="1A598D07">
        <w:rPr>
          <w:b w:val="0"/>
          <w:bCs w:val="0"/>
          <w:sz w:val="22"/>
          <w:szCs w:val="22"/>
        </w:rPr>
        <w:t>(World Health Organisation,2024)</w:t>
      </w:r>
      <w:r w:rsidRPr="56285972" w:rsidR="4AD6BA13">
        <w:rPr>
          <w:b w:val="0"/>
          <w:bCs w:val="0"/>
          <w:sz w:val="22"/>
          <w:szCs w:val="22"/>
        </w:rPr>
        <w:t>.</w:t>
      </w:r>
    </w:p>
    <w:p w:rsidR="5FD138F0" w:rsidP="56285972" w:rsidRDefault="5FD138F0" w14:paraId="53A337EF" w14:textId="4D5C45FD">
      <w:pPr>
        <w:pStyle w:val="Normal"/>
        <w:jc w:val="both"/>
      </w:pPr>
      <w:r w:rsidRPr="56285972" w:rsidR="5FD138F0">
        <w:rPr>
          <w:b w:val="0"/>
          <w:bCs w:val="0"/>
          <w:sz w:val="22"/>
          <w:szCs w:val="22"/>
        </w:rPr>
        <w:t>T</w:t>
      </w:r>
      <w:r w:rsidRPr="56285972" w:rsidR="4BAA3E60">
        <w:rPr>
          <w:b w:val="0"/>
          <w:bCs w:val="0"/>
          <w:sz w:val="22"/>
          <w:szCs w:val="22"/>
        </w:rPr>
        <w:t>he greatest SDG3 strength is on stressing the internatio</w:t>
      </w:r>
      <w:r w:rsidRPr="56285972" w:rsidR="2C8BC1AC">
        <w:rPr>
          <w:b w:val="0"/>
          <w:bCs w:val="0"/>
          <w:sz w:val="22"/>
          <w:szCs w:val="22"/>
        </w:rPr>
        <w:t xml:space="preserve">nal collaboration and trackable </w:t>
      </w:r>
      <w:r w:rsidRPr="56285972" w:rsidR="30391FD4">
        <w:rPr>
          <w:b w:val="0"/>
          <w:bCs w:val="0"/>
          <w:sz w:val="22"/>
          <w:szCs w:val="22"/>
        </w:rPr>
        <w:t>health benchmark goals. However, COVID-19 o</w:t>
      </w:r>
      <w:r w:rsidRPr="56285972" w:rsidR="029F539C">
        <w:rPr>
          <w:b w:val="0"/>
          <w:bCs w:val="0"/>
          <w:sz w:val="22"/>
          <w:szCs w:val="22"/>
        </w:rPr>
        <w:t xml:space="preserve">utbreak reveals short comings in international administration, </w:t>
      </w:r>
      <w:r w:rsidRPr="56285972" w:rsidR="28C95459">
        <w:rPr>
          <w:b w:val="0"/>
          <w:bCs w:val="0"/>
          <w:sz w:val="22"/>
          <w:szCs w:val="22"/>
        </w:rPr>
        <w:t>mainly on</w:t>
      </w:r>
      <w:r w:rsidRPr="56285972" w:rsidR="28C95459">
        <w:rPr>
          <w:b w:val="0"/>
          <w:bCs w:val="0"/>
          <w:sz w:val="22"/>
          <w:szCs w:val="22"/>
        </w:rPr>
        <w:t xml:space="preserve"> unfair means to receive the immunisation and </w:t>
      </w:r>
      <w:r w:rsidRPr="56285972" w:rsidR="02BFA336">
        <w:rPr>
          <w:b w:val="0"/>
          <w:bCs w:val="0"/>
          <w:sz w:val="22"/>
          <w:szCs w:val="22"/>
        </w:rPr>
        <w:t xml:space="preserve">inadequate </w:t>
      </w:r>
      <w:r w:rsidRPr="56285972" w:rsidR="43167716">
        <w:rPr>
          <w:b w:val="0"/>
          <w:bCs w:val="0"/>
          <w:sz w:val="22"/>
          <w:szCs w:val="22"/>
        </w:rPr>
        <w:t>health needs in least developed countries (World Health Organisation,2024).</w:t>
      </w:r>
      <w:r w:rsidRPr="56285972" w:rsidR="50155873">
        <w:rPr>
          <w:b w:val="0"/>
          <w:bCs w:val="0"/>
          <w:sz w:val="22"/>
          <w:szCs w:val="22"/>
        </w:rPr>
        <w:t xml:space="preserve"> Therefore, although SDG3 gives a productive guide, it`</w:t>
      </w:r>
      <w:r w:rsidRPr="56285972" w:rsidR="73975AF8">
        <w:rPr>
          <w:b w:val="0"/>
          <w:bCs w:val="0"/>
          <w:sz w:val="22"/>
          <w:szCs w:val="22"/>
        </w:rPr>
        <w:t>s accomplishment</w:t>
      </w:r>
      <w:r w:rsidRPr="56285972" w:rsidR="4192EA06">
        <w:rPr>
          <w:b w:val="0"/>
          <w:bCs w:val="0"/>
          <w:sz w:val="22"/>
          <w:szCs w:val="22"/>
        </w:rPr>
        <w:t xml:space="preserve"> </w:t>
      </w:r>
      <w:r w:rsidRPr="56285972" w:rsidR="73975AF8">
        <w:rPr>
          <w:b w:val="0"/>
          <w:bCs w:val="0"/>
          <w:sz w:val="22"/>
          <w:szCs w:val="22"/>
        </w:rPr>
        <w:t xml:space="preserve">relies on nationwide </w:t>
      </w:r>
      <w:r w:rsidRPr="56285972" w:rsidR="243E1927">
        <w:rPr>
          <w:b w:val="0"/>
          <w:bCs w:val="0"/>
          <w:sz w:val="22"/>
          <w:szCs w:val="22"/>
        </w:rPr>
        <w:t xml:space="preserve">application, long term financing and global </w:t>
      </w:r>
      <w:r w:rsidRPr="56285972" w:rsidR="4EB1C3ED">
        <w:rPr>
          <w:b w:val="0"/>
          <w:bCs w:val="0"/>
          <w:sz w:val="22"/>
          <w:szCs w:val="22"/>
        </w:rPr>
        <w:t>collaboration.</w:t>
      </w:r>
    </w:p>
    <w:p w:rsidR="4EB1C3ED" w:rsidP="56285972" w:rsidRDefault="4EB1C3ED" w14:paraId="198E8266" w14:textId="1BF97FFE">
      <w:pPr>
        <w:pStyle w:val="Normal"/>
        <w:jc w:val="both"/>
      </w:pPr>
      <w:r w:rsidRPr="56285972" w:rsidR="4EB1C3ED">
        <w:rPr>
          <w:b w:val="1"/>
          <w:bCs w:val="1"/>
          <w:sz w:val="22"/>
          <w:szCs w:val="22"/>
        </w:rPr>
        <w:t xml:space="preserve">National Policies and Initiatives </w:t>
      </w:r>
      <w:r w:rsidRPr="56285972" w:rsidR="2A9668D2">
        <w:rPr>
          <w:b w:val="1"/>
          <w:bCs w:val="1"/>
          <w:sz w:val="22"/>
          <w:szCs w:val="22"/>
        </w:rPr>
        <w:t>(</w:t>
      </w:r>
      <w:r w:rsidRPr="56285972" w:rsidR="4EB1C3ED">
        <w:rPr>
          <w:b w:val="1"/>
          <w:bCs w:val="1"/>
          <w:sz w:val="22"/>
          <w:szCs w:val="22"/>
        </w:rPr>
        <w:t>United Kingdom</w:t>
      </w:r>
      <w:r w:rsidRPr="56285972" w:rsidR="6E52545C">
        <w:rPr>
          <w:b w:val="1"/>
          <w:bCs w:val="1"/>
          <w:sz w:val="22"/>
          <w:szCs w:val="22"/>
        </w:rPr>
        <w:t>)</w:t>
      </w:r>
    </w:p>
    <w:p w:rsidR="65DD2BA5" w:rsidP="56285972" w:rsidRDefault="65DD2BA5" w14:paraId="4153800F" w14:textId="45F61CF7">
      <w:pPr>
        <w:pStyle w:val="Normal"/>
        <w:jc w:val="both"/>
      </w:pPr>
      <w:r w:rsidRPr="56285972" w:rsidR="65DD2BA5">
        <w:rPr>
          <w:b w:val="0"/>
          <w:bCs w:val="0"/>
          <w:sz w:val="22"/>
          <w:szCs w:val="22"/>
        </w:rPr>
        <w:t xml:space="preserve">The United Kingdom coordinated the countrywide health </w:t>
      </w:r>
      <w:r w:rsidRPr="56285972" w:rsidR="76130E16">
        <w:rPr>
          <w:b w:val="0"/>
          <w:bCs w:val="0"/>
          <w:sz w:val="22"/>
          <w:szCs w:val="22"/>
        </w:rPr>
        <w:t xml:space="preserve">guidelines with SDG3 through </w:t>
      </w:r>
      <w:r w:rsidRPr="56285972" w:rsidR="2A06E592">
        <w:rPr>
          <w:b w:val="0"/>
          <w:bCs w:val="0"/>
          <w:sz w:val="22"/>
          <w:szCs w:val="22"/>
        </w:rPr>
        <w:t xml:space="preserve">programmes such </w:t>
      </w:r>
      <w:r w:rsidRPr="56285972" w:rsidR="2A06E592">
        <w:rPr>
          <w:b w:val="0"/>
          <w:bCs w:val="0"/>
          <w:sz w:val="22"/>
          <w:szCs w:val="22"/>
        </w:rPr>
        <w:t>as</w:t>
      </w:r>
      <w:r w:rsidRPr="56285972" w:rsidR="1FE24DAC">
        <w:rPr>
          <w:b w:val="0"/>
          <w:bCs w:val="0"/>
          <w:sz w:val="22"/>
          <w:szCs w:val="22"/>
        </w:rPr>
        <w:t>:</w:t>
      </w:r>
    </w:p>
    <w:p w:rsidR="2A06E592" w:rsidP="56285972" w:rsidRDefault="2A06E592" w14:paraId="08EDF679" w14:textId="7ACACD41">
      <w:pPr>
        <w:pStyle w:val="Normal"/>
        <w:jc w:val="both"/>
      </w:pPr>
      <w:r w:rsidRPr="56285972" w:rsidR="2A06E592">
        <w:rPr>
          <w:b w:val="1"/>
          <w:bCs w:val="1"/>
          <w:sz w:val="22"/>
          <w:szCs w:val="22"/>
        </w:rPr>
        <w:t>National Health Service</w:t>
      </w:r>
      <w:r w:rsidRPr="56285972" w:rsidR="342E3CB1">
        <w:rPr>
          <w:b w:val="0"/>
          <w:bCs w:val="0"/>
          <w:sz w:val="22"/>
          <w:szCs w:val="22"/>
        </w:rPr>
        <w:t xml:space="preserve"> which was introduced in 2019 with a10 year plan for upgrading and imp</w:t>
      </w:r>
      <w:r w:rsidRPr="56285972" w:rsidR="5610E2E3">
        <w:rPr>
          <w:b w:val="0"/>
          <w:bCs w:val="0"/>
          <w:sz w:val="22"/>
          <w:szCs w:val="22"/>
        </w:rPr>
        <w:t xml:space="preserve">roving the NHS England. The strategy cantered on broaden </w:t>
      </w:r>
      <w:r w:rsidRPr="56285972" w:rsidR="5145B159">
        <w:rPr>
          <w:b w:val="0"/>
          <w:bCs w:val="0"/>
          <w:sz w:val="22"/>
          <w:szCs w:val="22"/>
        </w:rPr>
        <w:t xml:space="preserve">the general and community </w:t>
      </w:r>
      <w:r w:rsidRPr="56285972" w:rsidR="33B5AF27">
        <w:rPr>
          <w:b w:val="0"/>
          <w:bCs w:val="0"/>
          <w:sz w:val="22"/>
          <w:szCs w:val="22"/>
        </w:rPr>
        <w:t>practice enhancing</w:t>
      </w:r>
      <w:r w:rsidRPr="56285972" w:rsidR="5145B159">
        <w:rPr>
          <w:b w:val="0"/>
          <w:bCs w:val="0"/>
          <w:sz w:val="22"/>
          <w:szCs w:val="22"/>
        </w:rPr>
        <w:t xml:space="preserve"> measures </w:t>
      </w:r>
      <w:r w:rsidRPr="56285972" w:rsidR="206FAFD5">
        <w:rPr>
          <w:b w:val="0"/>
          <w:bCs w:val="0"/>
          <w:sz w:val="22"/>
          <w:szCs w:val="22"/>
        </w:rPr>
        <w:t xml:space="preserve">on precaution and health </w:t>
      </w:r>
      <w:r w:rsidRPr="56285972" w:rsidR="3CC9D9B7">
        <w:rPr>
          <w:b w:val="0"/>
          <w:bCs w:val="0"/>
          <w:sz w:val="22"/>
          <w:szCs w:val="22"/>
        </w:rPr>
        <w:t>unfairness and</w:t>
      </w:r>
      <w:r w:rsidRPr="56285972" w:rsidR="206FAFD5">
        <w:rPr>
          <w:b w:val="0"/>
          <w:bCs w:val="0"/>
          <w:sz w:val="22"/>
          <w:szCs w:val="22"/>
        </w:rPr>
        <w:t xml:space="preserve"> </w:t>
      </w:r>
      <w:r w:rsidRPr="56285972" w:rsidR="1BCD4A94">
        <w:rPr>
          <w:b w:val="0"/>
          <w:bCs w:val="0"/>
          <w:sz w:val="22"/>
          <w:szCs w:val="22"/>
        </w:rPr>
        <w:t xml:space="preserve">promote standard of health attention for individuals with severe illnesses. Partnership </w:t>
      </w:r>
      <w:r w:rsidRPr="56285972" w:rsidR="0FB32998">
        <w:rPr>
          <w:b w:val="0"/>
          <w:bCs w:val="0"/>
          <w:sz w:val="22"/>
          <w:szCs w:val="22"/>
        </w:rPr>
        <w:t>between comm</w:t>
      </w:r>
      <w:r w:rsidRPr="56285972" w:rsidR="12F77931">
        <w:rPr>
          <w:b w:val="0"/>
          <w:bCs w:val="0"/>
          <w:sz w:val="22"/>
          <w:szCs w:val="22"/>
        </w:rPr>
        <w:t>unity services was</w:t>
      </w:r>
      <w:r w:rsidRPr="56285972" w:rsidR="206FAFD5">
        <w:rPr>
          <w:b w:val="0"/>
          <w:bCs w:val="0"/>
          <w:sz w:val="22"/>
          <w:szCs w:val="22"/>
        </w:rPr>
        <w:t xml:space="preserve"> </w:t>
      </w:r>
      <w:r w:rsidRPr="56285972" w:rsidR="588DC086">
        <w:rPr>
          <w:b w:val="0"/>
          <w:bCs w:val="0"/>
          <w:sz w:val="22"/>
          <w:szCs w:val="22"/>
        </w:rPr>
        <w:t xml:space="preserve">to </w:t>
      </w:r>
      <w:r w:rsidRPr="56285972" w:rsidR="588DC086">
        <w:rPr>
          <w:b w:val="0"/>
          <w:bCs w:val="0"/>
          <w:sz w:val="22"/>
          <w:szCs w:val="22"/>
        </w:rPr>
        <w:t>assist</w:t>
      </w:r>
      <w:r w:rsidRPr="56285972" w:rsidR="588DC086">
        <w:rPr>
          <w:b w:val="0"/>
          <w:bCs w:val="0"/>
          <w:sz w:val="22"/>
          <w:szCs w:val="22"/>
        </w:rPr>
        <w:t xml:space="preserve"> the success of this initiative </w:t>
      </w:r>
      <w:r w:rsidRPr="56285972" w:rsidR="68720C9C">
        <w:rPr>
          <w:b w:val="0"/>
          <w:bCs w:val="0"/>
          <w:sz w:val="22"/>
          <w:szCs w:val="22"/>
        </w:rPr>
        <w:t>(Cheater</w:t>
      </w:r>
      <w:r w:rsidRPr="56285972" w:rsidR="68720C9C">
        <w:rPr>
          <w:b w:val="0"/>
          <w:bCs w:val="0"/>
          <w:sz w:val="22"/>
          <w:szCs w:val="22"/>
        </w:rPr>
        <w:t>,2019).</w:t>
      </w:r>
    </w:p>
    <w:p w:rsidR="0965050B" w:rsidP="56285972" w:rsidRDefault="0965050B" w14:paraId="299FF6BF" w14:textId="2769A4F2">
      <w:pPr>
        <w:pStyle w:val="Normal"/>
        <w:jc w:val="both"/>
      </w:pPr>
      <w:r w:rsidRPr="56285972" w:rsidR="0965050B">
        <w:rPr>
          <w:b w:val="0"/>
          <w:bCs w:val="0"/>
          <w:sz w:val="22"/>
          <w:szCs w:val="22"/>
        </w:rPr>
        <w:t xml:space="preserve">Programmes such as a Core20Plus5 directly </w:t>
      </w:r>
      <w:r w:rsidRPr="56285972" w:rsidR="3A10767A">
        <w:rPr>
          <w:b w:val="0"/>
          <w:bCs w:val="0"/>
          <w:sz w:val="22"/>
          <w:szCs w:val="22"/>
        </w:rPr>
        <w:t xml:space="preserve">aims at extremely poor communities to minimise </w:t>
      </w:r>
      <w:r w:rsidRPr="56285972" w:rsidR="5AF2DA19">
        <w:rPr>
          <w:b w:val="0"/>
          <w:bCs w:val="0"/>
          <w:sz w:val="22"/>
          <w:szCs w:val="22"/>
        </w:rPr>
        <w:t>unfair medical attention (NHS England,2023). Regardless of these improvements</w:t>
      </w:r>
      <w:r w:rsidRPr="56285972" w:rsidR="081113CC">
        <w:rPr>
          <w:b w:val="0"/>
          <w:bCs w:val="0"/>
          <w:sz w:val="22"/>
          <w:szCs w:val="22"/>
        </w:rPr>
        <w:t xml:space="preserve">, inadequate staff, surging need for attention and funding challenges </w:t>
      </w:r>
      <w:r w:rsidRPr="56285972" w:rsidR="7DEE736C">
        <w:rPr>
          <w:b w:val="0"/>
          <w:bCs w:val="0"/>
          <w:sz w:val="22"/>
          <w:szCs w:val="22"/>
        </w:rPr>
        <w:t xml:space="preserve">have minimum applications, proves a void between </w:t>
      </w:r>
      <w:r w:rsidRPr="56285972" w:rsidR="16A2F32C">
        <w:rPr>
          <w:b w:val="0"/>
          <w:bCs w:val="0"/>
          <w:sz w:val="22"/>
          <w:szCs w:val="22"/>
        </w:rPr>
        <w:t>policy goals and tangible results (Kings Fund,2024).</w:t>
      </w:r>
    </w:p>
    <w:p w:rsidR="5130A7E3" w:rsidP="56285972" w:rsidRDefault="5130A7E3" w14:paraId="0FD961FF" w14:textId="048B1E0A">
      <w:pPr>
        <w:pStyle w:val="Normal"/>
        <w:jc w:val="both"/>
      </w:pPr>
      <w:r w:rsidRPr="56285972" w:rsidR="5130A7E3">
        <w:rPr>
          <w:b w:val="1"/>
          <w:bCs w:val="1"/>
          <w:sz w:val="22"/>
          <w:szCs w:val="22"/>
        </w:rPr>
        <w:t xml:space="preserve">Health and Care Act 2022 </w:t>
      </w:r>
      <w:r w:rsidRPr="56285972" w:rsidR="5130A7E3">
        <w:rPr>
          <w:b w:val="0"/>
          <w:bCs w:val="0"/>
          <w:sz w:val="22"/>
          <w:szCs w:val="22"/>
        </w:rPr>
        <w:t xml:space="preserve">brought in the integrated </w:t>
      </w:r>
      <w:r w:rsidRPr="56285972" w:rsidR="34BE91D9">
        <w:rPr>
          <w:b w:val="0"/>
          <w:bCs w:val="0"/>
          <w:sz w:val="22"/>
          <w:szCs w:val="22"/>
        </w:rPr>
        <w:t xml:space="preserve">NHS institutions, </w:t>
      </w:r>
      <w:r w:rsidRPr="56285972" w:rsidR="34BE91D9">
        <w:rPr>
          <w:b w:val="0"/>
          <w:bCs w:val="0"/>
          <w:sz w:val="22"/>
          <w:szCs w:val="22"/>
        </w:rPr>
        <w:t>councils</w:t>
      </w:r>
      <w:r w:rsidRPr="56285972" w:rsidR="34BE91D9">
        <w:rPr>
          <w:b w:val="0"/>
          <w:bCs w:val="0"/>
          <w:sz w:val="22"/>
          <w:szCs w:val="22"/>
        </w:rPr>
        <w:t xml:space="preserve"> and nonprofit </w:t>
      </w:r>
      <w:r w:rsidRPr="56285972" w:rsidR="2E67CA67">
        <w:rPr>
          <w:b w:val="0"/>
          <w:bCs w:val="0"/>
          <w:sz w:val="22"/>
          <w:szCs w:val="22"/>
        </w:rPr>
        <w:t>associates groups (Department of Health and Social Care,2022).</w:t>
      </w:r>
    </w:p>
    <w:p w:rsidR="6AD6038A" w:rsidP="56285972" w:rsidRDefault="6AD6038A" w14:paraId="6AC904B9" w14:textId="15237337">
      <w:pPr>
        <w:pStyle w:val="Normal"/>
        <w:jc w:val="both"/>
      </w:pPr>
      <w:r w:rsidRPr="56285972" w:rsidR="6AD6038A">
        <w:rPr>
          <w:b w:val="1"/>
          <w:bCs w:val="1"/>
          <w:sz w:val="22"/>
          <w:szCs w:val="22"/>
        </w:rPr>
        <w:t>The Social-Ecological Model</w:t>
      </w:r>
      <w:r w:rsidRPr="56285972" w:rsidR="6AD6038A">
        <w:rPr>
          <w:b w:val="0"/>
          <w:bCs w:val="0"/>
          <w:sz w:val="22"/>
          <w:szCs w:val="22"/>
        </w:rPr>
        <w:t xml:space="preserve"> promotes the integrated approach because it acknowledg</w:t>
      </w:r>
      <w:r w:rsidRPr="56285972" w:rsidR="30593684">
        <w:rPr>
          <w:b w:val="0"/>
          <w:bCs w:val="0"/>
          <w:sz w:val="22"/>
          <w:szCs w:val="22"/>
        </w:rPr>
        <w:t xml:space="preserve">es that health results are formed by communication between persons, societies, </w:t>
      </w:r>
      <w:r w:rsidRPr="56285972" w:rsidR="30593684">
        <w:rPr>
          <w:b w:val="0"/>
          <w:bCs w:val="0"/>
          <w:sz w:val="22"/>
          <w:szCs w:val="22"/>
        </w:rPr>
        <w:t>grou</w:t>
      </w:r>
      <w:r w:rsidRPr="56285972" w:rsidR="5F7865CC">
        <w:rPr>
          <w:b w:val="0"/>
          <w:bCs w:val="0"/>
          <w:sz w:val="22"/>
          <w:szCs w:val="22"/>
        </w:rPr>
        <w:t>ps</w:t>
      </w:r>
      <w:r w:rsidRPr="56285972" w:rsidR="5F7865CC">
        <w:rPr>
          <w:b w:val="0"/>
          <w:bCs w:val="0"/>
          <w:sz w:val="22"/>
          <w:szCs w:val="22"/>
        </w:rPr>
        <w:t xml:space="preserve"> and broader regulatory framework. However, systematic unfai</w:t>
      </w:r>
      <w:r w:rsidRPr="56285972" w:rsidR="50CB7C7D">
        <w:rPr>
          <w:b w:val="0"/>
          <w:bCs w:val="0"/>
          <w:sz w:val="22"/>
          <w:szCs w:val="22"/>
        </w:rPr>
        <w:t>rness cannot be resolved merely via medical</w:t>
      </w:r>
      <w:r w:rsidRPr="56285972" w:rsidR="79D83D86">
        <w:rPr>
          <w:b w:val="0"/>
          <w:bCs w:val="0"/>
          <w:sz w:val="22"/>
          <w:szCs w:val="22"/>
        </w:rPr>
        <w:t xml:space="preserve"> care revamp without ongoing funding in schooling, jobs, accommodation (Ma</w:t>
      </w:r>
      <w:r w:rsidRPr="56285972" w:rsidR="2B005645">
        <w:rPr>
          <w:b w:val="0"/>
          <w:bCs w:val="0"/>
          <w:sz w:val="22"/>
          <w:szCs w:val="22"/>
        </w:rPr>
        <w:t>rmot and Allen,2024).</w:t>
      </w:r>
    </w:p>
    <w:p w:rsidR="2B005645" w:rsidP="56285972" w:rsidRDefault="2B005645" w14:paraId="42821F53" w14:textId="049B76B5">
      <w:pPr>
        <w:pStyle w:val="Normal"/>
        <w:jc w:val="both"/>
      </w:pPr>
      <w:r w:rsidRPr="56285972" w:rsidR="2B005645">
        <w:rPr>
          <w:b w:val="1"/>
          <w:bCs w:val="1"/>
          <w:sz w:val="22"/>
          <w:szCs w:val="22"/>
        </w:rPr>
        <w:t>The NHS Net Zero Strategy</w:t>
      </w:r>
      <w:r w:rsidRPr="56285972" w:rsidR="1A7A29A3">
        <w:rPr>
          <w:b w:val="1"/>
          <w:bCs w:val="1"/>
          <w:sz w:val="22"/>
          <w:szCs w:val="22"/>
        </w:rPr>
        <w:t xml:space="preserve"> </w:t>
      </w:r>
      <w:r w:rsidRPr="56285972" w:rsidR="1A7A29A3">
        <w:rPr>
          <w:b w:val="0"/>
          <w:bCs w:val="0"/>
          <w:sz w:val="22"/>
          <w:szCs w:val="22"/>
        </w:rPr>
        <w:t xml:space="preserve">advances the UK`s dedication </w:t>
      </w:r>
      <w:r w:rsidRPr="56285972" w:rsidR="49CD4829">
        <w:rPr>
          <w:b w:val="0"/>
          <w:bCs w:val="0"/>
          <w:sz w:val="22"/>
          <w:szCs w:val="22"/>
        </w:rPr>
        <w:t>to green healthcare by m</w:t>
      </w:r>
      <w:r w:rsidRPr="56285972" w:rsidR="00894339">
        <w:rPr>
          <w:b w:val="0"/>
          <w:bCs w:val="0"/>
          <w:sz w:val="22"/>
          <w:szCs w:val="22"/>
        </w:rPr>
        <w:t>inimising the gas emissions whilst ma</w:t>
      </w:r>
      <w:r w:rsidRPr="56285972" w:rsidR="4C372C93">
        <w:rPr>
          <w:b w:val="0"/>
          <w:bCs w:val="0"/>
          <w:sz w:val="22"/>
          <w:szCs w:val="22"/>
        </w:rPr>
        <w:t>naging high standard of healthcare delivery (NHS England,2022</w:t>
      </w:r>
      <w:r w:rsidRPr="56285972" w:rsidR="60EC86E3">
        <w:rPr>
          <w:b w:val="0"/>
          <w:bCs w:val="0"/>
          <w:sz w:val="22"/>
          <w:szCs w:val="22"/>
        </w:rPr>
        <w:t xml:space="preserve">). Although this adds to eco friendliness, managing gas emission decrease with </w:t>
      </w:r>
      <w:r w:rsidRPr="56285972" w:rsidR="708E8452">
        <w:rPr>
          <w:b w:val="0"/>
          <w:bCs w:val="0"/>
          <w:sz w:val="22"/>
          <w:szCs w:val="22"/>
        </w:rPr>
        <w:t xml:space="preserve">raising medical care needs </w:t>
      </w:r>
      <w:r w:rsidRPr="56285972" w:rsidR="73605C03">
        <w:rPr>
          <w:b w:val="0"/>
          <w:bCs w:val="0"/>
          <w:sz w:val="22"/>
          <w:szCs w:val="22"/>
        </w:rPr>
        <w:t xml:space="preserve">shows persistent difficulties. </w:t>
      </w:r>
    </w:p>
    <w:p w:rsidR="460C7F40" w:rsidP="56285972" w:rsidRDefault="460C7F40" w14:paraId="5CDF78FE" w14:textId="70D8A6E1">
      <w:pPr>
        <w:pStyle w:val="Normal"/>
        <w:jc w:val="both"/>
        <w:rPr>
          <w:b w:val="1"/>
          <w:bCs w:val="1"/>
          <w:sz w:val="22"/>
          <w:szCs w:val="22"/>
        </w:rPr>
      </w:pPr>
      <w:r w:rsidRPr="56285972" w:rsidR="460C7F40">
        <w:rPr>
          <w:b w:val="1"/>
          <w:bCs w:val="1"/>
          <w:sz w:val="22"/>
          <w:szCs w:val="22"/>
        </w:rPr>
        <w:t>Local Policies and Community Initiatives</w:t>
      </w:r>
    </w:p>
    <w:p w:rsidR="6C5D7DE3" w:rsidP="56285972" w:rsidRDefault="6C5D7DE3" w14:paraId="2208A221" w14:textId="7AB8727A">
      <w:pPr>
        <w:pStyle w:val="Normal"/>
        <w:jc w:val="both"/>
      </w:pPr>
      <w:r w:rsidRPr="56285972" w:rsidR="6C5D7DE3">
        <w:rPr>
          <w:b w:val="0"/>
          <w:bCs w:val="0"/>
          <w:sz w:val="22"/>
          <w:szCs w:val="22"/>
        </w:rPr>
        <w:t xml:space="preserve">At community level, integrated care system, </w:t>
      </w:r>
      <w:r w:rsidRPr="56285972" w:rsidR="6C5D7DE3">
        <w:rPr>
          <w:b w:val="0"/>
          <w:bCs w:val="0"/>
          <w:sz w:val="22"/>
          <w:szCs w:val="22"/>
        </w:rPr>
        <w:t>council</w:t>
      </w:r>
      <w:r w:rsidRPr="56285972" w:rsidR="0E73AA23">
        <w:rPr>
          <w:b w:val="0"/>
          <w:bCs w:val="0"/>
          <w:sz w:val="22"/>
          <w:szCs w:val="22"/>
        </w:rPr>
        <w:t xml:space="preserve"> and none-profit groups apply community plans </w:t>
      </w:r>
      <w:r w:rsidRPr="56285972" w:rsidR="33F72387">
        <w:rPr>
          <w:b w:val="0"/>
          <w:bCs w:val="0"/>
          <w:sz w:val="22"/>
          <w:szCs w:val="22"/>
        </w:rPr>
        <w:t xml:space="preserve">through provisions </w:t>
      </w:r>
      <w:r w:rsidRPr="56285972" w:rsidR="33F72387">
        <w:rPr>
          <w:b w:val="0"/>
          <w:bCs w:val="0"/>
          <w:sz w:val="22"/>
          <w:szCs w:val="22"/>
        </w:rPr>
        <w:t>comprising</w:t>
      </w:r>
      <w:r w:rsidRPr="56285972" w:rsidR="33F72387">
        <w:rPr>
          <w:b w:val="0"/>
          <w:bCs w:val="0"/>
          <w:sz w:val="22"/>
          <w:szCs w:val="22"/>
        </w:rPr>
        <w:t xml:space="preserve"> of community referrals</w:t>
      </w:r>
      <w:r w:rsidRPr="56285972" w:rsidR="170DA3CC">
        <w:rPr>
          <w:b w:val="0"/>
          <w:bCs w:val="0"/>
          <w:sz w:val="22"/>
          <w:szCs w:val="22"/>
        </w:rPr>
        <w:t>, NHS medical examination, quit smoking initiatives, immu</w:t>
      </w:r>
      <w:r w:rsidRPr="56285972" w:rsidR="370BCC72">
        <w:rPr>
          <w:b w:val="0"/>
          <w:bCs w:val="0"/>
          <w:sz w:val="22"/>
          <w:szCs w:val="22"/>
        </w:rPr>
        <w:t>n</w:t>
      </w:r>
      <w:r w:rsidRPr="56285972" w:rsidR="3679F53A">
        <w:rPr>
          <w:b w:val="0"/>
          <w:bCs w:val="0"/>
          <w:sz w:val="22"/>
          <w:szCs w:val="22"/>
        </w:rPr>
        <w:t>isations drive and local mental care provisions (NHS England,2023)</w:t>
      </w:r>
      <w:r w:rsidRPr="56285972" w:rsidR="69F3C2BD">
        <w:rPr>
          <w:b w:val="0"/>
          <w:bCs w:val="0"/>
          <w:sz w:val="22"/>
          <w:szCs w:val="22"/>
        </w:rPr>
        <w:t>.</w:t>
      </w:r>
    </w:p>
    <w:p w:rsidR="5D48E83B" w:rsidP="56285972" w:rsidRDefault="5D48E83B" w14:paraId="09C25468" w14:textId="2C407DC2">
      <w:pPr>
        <w:pStyle w:val="Normal"/>
        <w:jc w:val="both"/>
      </w:pPr>
      <w:r w:rsidRPr="56285972" w:rsidR="5D48E83B">
        <w:rPr>
          <w:b w:val="1"/>
          <w:bCs w:val="1"/>
          <w:sz w:val="22"/>
          <w:szCs w:val="22"/>
        </w:rPr>
        <w:t>Health and Care Act 2022</w:t>
      </w:r>
    </w:p>
    <w:p w:rsidR="5D48E83B" w:rsidP="56285972" w:rsidRDefault="5D48E83B" w14:paraId="09D0F98E" w14:textId="3D075534">
      <w:pPr>
        <w:pStyle w:val="Normal"/>
        <w:jc w:val="both"/>
      </w:pPr>
      <w:r w:rsidRPr="56285972" w:rsidR="5D48E83B">
        <w:rPr>
          <w:b w:val="0"/>
          <w:bCs w:val="0"/>
          <w:sz w:val="22"/>
          <w:szCs w:val="22"/>
        </w:rPr>
        <w:t>Brought integrated care system to reinforce the partnership between NHS institution, council and non-profit associates groups (Department of Health and Social Care,2022).</w:t>
      </w:r>
    </w:p>
    <w:p w:rsidR="56285972" w:rsidP="56285972" w:rsidRDefault="56285972" w14:paraId="3E0391DB" w14:textId="5E2E10F4">
      <w:pPr>
        <w:pStyle w:val="Normal"/>
        <w:jc w:val="both"/>
        <w:rPr>
          <w:b w:val="1"/>
          <w:bCs w:val="1"/>
          <w:sz w:val="22"/>
          <w:szCs w:val="22"/>
        </w:rPr>
      </w:pPr>
    </w:p>
    <w:p w:rsidR="56285972" w:rsidP="56285972" w:rsidRDefault="56285972" w14:paraId="4FC77A21" w14:textId="3FC2E542">
      <w:pPr>
        <w:pStyle w:val="Normal"/>
        <w:jc w:val="both"/>
        <w:rPr>
          <w:b w:val="1"/>
          <w:bCs w:val="1"/>
          <w:sz w:val="22"/>
          <w:szCs w:val="22"/>
        </w:rPr>
      </w:pPr>
    </w:p>
    <w:p w:rsidR="438B9504" w:rsidP="56285972" w:rsidRDefault="438B9504" w14:paraId="21F87A42" w14:textId="725B7526">
      <w:pPr>
        <w:pStyle w:val="Normal"/>
        <w:jc w:val="both"/>
      </w:pPr>
      <w:r w:rsidRPr="56285972" w:rsidR="438B9504">
        <w:rPr>
          <w:b w:val="1"/>
          <w:bCs w:val="1"/>
          <w:sz w:val="22"/>
          <w:szCs w:val="22"/>
        </w:rPr>
        <w:t>The Health Belief Model</w:t>
      </w:r>
    </w:p>
    <w:p w:rsidR="438B9504" w:rsidP="56285972" w:rsidRDefault="438B9504" w14:paraId="05649D46" w14:textId="6DCD679A">
      <w:pPr>
        <w:pStyle w:val="Normal"/>
        <w:jc w:val="both"/>
      </w:pPr>
      <w:r w:rsidRPr="56285972" w:rsidR="438B9504">
        <w:rPr>
          <w:b w:val="0"/>
          <w:bCs w:val="0"/>
          <w:sz w:val="22"/>
          <w:szCs w:val="22"/>
        </w:rPr>
        <w:t xml:space="preserve">It is a psychological framework used to explain and </w:t>
      </w:r>
      <w:r w:rsidRPr="56285972" w:rsidR="438B9504">
        <w:rPr>
          <w:b w:val="0"/>
          <w:bCs w:val="0"/>
          <w:sz w:val="22"/>
          <w:szCs w:val="22"/>
        </w:rPr>
        <w:t>anticipated</w:t>
      </w:r>
      <w:r w:rsidRPr="56285972" w:rsidR="438B9504">
        <w:rPr>
          <w:b w:val="0"/>
          <w:bCs w:val="0"/>
          <w:sz w:val="22"/>
          <w:szCs w:val="22"/>
        </w:rPr>
        <w:t xml:space="preserve"> health behaviour </w:t>
      </w:r>
      <w:r w:rsidRPr="56285972" w:rsidR="474C08E6">
        <w:rPr>
          <w:b w:val="0"/>
          <w:bCs w:val="0"/>
          <w:sz w:val="22"/>
          <w:szCs w:val="22"/>
        </w:rPr>
        <w:t>by inspecting</w:t>
      </w:r>
      <w:r w:rsidRPr="56285972" w:rsidR="1AF0A149">
        <w:rPr>
          <w:b w:val="0"/>
          <w:bCs w:val="0"/>
          <w:sz w:val="22"/>
          <w:szCs w:val="22"/>
        </w:rPr>
        <w:t xml:space="preserve"> how people see health threat and the importance of precautionary measures. This mode</w:t>
      </w:r>
      <w:r w:rsidRPr="56285972" w:rsidR="22042AC0">
        <w:rPr>
          <w:b w:val="0"/>
          <w:bCs w:val="0"/>
          <w:sz w:val="22"/>
          <w:szCs w:val="22"/>
        </w:rPr>
        <w:t xml:space="preserve">l is </w:t>
      </w:r>
      <w:r w:rsidRPr="56285972" w:rsidR="22042AC0">
        <w:rPr>
          <w:b w:val="0"/>
          <w:bCs w:val="0"/>
          <w:sz w:val="22"/>
          <w:szCs w:val="22"/>
        </w:rPr>
        <w:t>impacted</w:t>
      </w:r>
      <w:r w:rsidRPr="56285972" w:rsidR="22042AC0">
        <w:rPr>
          <w:b w:val="0"/>
          <w:bCs w:val="0"/>
          <w:sz w:val="22"/>
          <w:szCs w:val="22"/>
        </w:rPr>
        <w:t xml:space="preserve"> by 6 main </w:t>
      </w:r>
      <w:r w:rsidRPr="56285972" w:rsidR="6E27EDEE">
        <w:rPr>
          <w:b w:val="0"/>
          <w:bCs w:val="0"/>
          <w:sz w:val="22"/>
          <w:szCs w:val="22"/>
        </w:rPr>
        <w:t xml:space="preserve">concepts which are personal judgement, assessing </w:t>
      </w:r>
      <w:r w:rsidRPr="56285972" w:rsidR="1200979E">
        <w:rPr>
          <w:b w:val="0"/>
          <w:bCs w:val="0"/>
          <w:sz w:val="22"/>
          <w:szCs w:val="22"/>
        </w:rPr>
        <w:t xml:space="preserve">the dangers of the disease, </w:t>
      </w:r>
      <w:r w:rsidRPr="56285972" w:rsidR="1200979E">
        <w:rPr>
          <w:b w:val="0"/>
          <w:bCs w:val="0"/>
          <w:sz w:val="22"/>
          <w:szCs w:val="22"/>
        </w:rPr>
        <w:t>anticipated</w:t>
      </w:r>
      <w:r w:rsidRPr="56285972" w:rsidR="1200979E">
        <w:rPr>
          <w:b w:val="0"/>
          <w:bCs w:val="0"/>
          <w:sz w:val="22"/>
          <w:szCs w:val="22"/>
        </w:rPr>
        <w:t xml:space="preserve"> gains, </w:t>
      </w:r>
      <w:r w:rsidRPr="56285972" w:rsidR="1200979E">
        <w:rPr>
          <w:b w:val="0"/>
          <w:bCs w:val="0"/>
          <w:sz w:val="22"/>
          <w:szCs w:val="22"/>
        </w:rPr>
        <w:t>anticipated</w:t>
      </w:r>
      <w:r w:rsidRPr="56285972" w:rsidR="1200979E">
        <w:rPr>
          <w:b w:val="0"/>
          <w:bCs w:val="0"/>
          <w:sz w:val="22"/>
          <w:szCs w:val="22"/>
        </w:rPr>
        <w:t xml:space="preserve"> </w:t>
      </w:r>
      <w:r w:rsidRPr="56285972" w:rsidR="189BD572">
        <w:rPr>
          <w:b w:val="0"/>
          <w:bCs w:val="0"/>
          <w:sz w:val="22"/>
          <w:szCs w:val="22"/>
        </w:rPr>
        <w:t>obstacles, wake-up capabilities.</w:t>
      </w:r>
    </w:p>
    <w:p w:rsidR="189BD572" w:rsidP="56285972" w:rsidRDefault="189BD572" w14:paraId="3DD2C2BD" w14:textId="25CF9618">
      <w:pPr>
        <w:pStyle w:val="Normal"/>
        <w:jc w:val="both"/>
      </w:pPr>
      <w:r w:rsidRPr="56285972" w:rsidR="189BD572">
        <w:rPr>
          <w:b w:val="0"/>
          <w:bCs w:val="0"/>
          <w:sz w:val="22"/>
          <w:szCs w:val="22"/>
        </w:rPr>
        <w:t xml:space="preserve">People are more probable to prevent illness, </w:t>
      </w:r>
      <w:r w:rsidRPr="56285972" w:rsidR="48D0DACA">
        <w:rPr>
          <w:b w:val="0"/>
          <w:bCs w:val="0"/>
          <w:sz w:val="22"/>
          <w:szCs w:val="22"/>
        </w:rPr>
        <w:t>when they have an opi</w:t>
      </w:r>
      <w:r w:rsidRPr="56285972" w:rsidR="73599522">
        <w:rPr>
          <w:b w:val="0"/>
          <w:bCs w:val="0"/>
          <w:sz w:val="22"/>
          <w:szCs w:val="22"/>
        </w:rPr>
        <w:t>nion</w:t>
      </w:r>
      <w:r w:rsidRPr="56285972" w:rsidR="48D0DACA">
        <w:rPr>
          <w:b w:val="0"/>
          <w:bCs w:val="0"/>
          <w:sz w:val="22"/>
          <w:szCs w:val="22"/>
        </w:rPr>
        <w:t xml:space="preserve"> that they are </w:t>
      </w:r>
      <w:r w:rsidRPr="56285972" w:rsidR="6FEE053A">
        <w:rPr>
          <w:b w:val="0"/>
          <w:bCs w:val="0"/>
          <w:sz w:val="22"/>
          <w:szCs w:val="22"/>
        </w:rPr>
        <w:t>vulnerable to illness, sees as a serious</w:t>
      </w:r>
      <w:r w:rsidRPr="56285972" w:rsidR="3B3DF716">
        <w:rPr>
          <w:b w:val="0"/>
          <w:bCs w:val="0"/>
          <w:sz w:val="22"/>
          <w:szCs w:val="22"/>
        </w:rPr>
        <w:t xml:space="preserve"> </w:t>
      </w:r>
      <w:r w:rsidRPr="56285972" w:rsidR="5AF9C971">
        <w:rPr>
          <w:b w:val="0"/>
          <w:bCs w:val="0"/>
          <w:sz w:val="22"/>
          <w:szCs w:val="22"/>
        </w:rPr>
        <w:t xml:space="preserve">threat, have an opinion that precautionary measures will be efficient and few challenges to </w:t>
      </w:r>
      <w:r w:rsidRPr="56285972" w:rsidR="6459EEDE">
        <w:rPr>
          <w:b w:val="0"/>
          <w:bCs w:val="0"/>
          <w:sz w:val="22"/>
          <w:szCs w:val="22"/>
        </w:rPr>
        <w:t xml:space="preserve">adopt those measures (Houlden </w:t>
      </w:r>
      <w:r w:rsidRPr="56285972" w:rsidR="6459EEDE">
        <w:rPr>
          <w:b w:val="0"/>
          <w:bCs w:val="0"/>
          <w:i w:val="1"/>
          <w:iCs w:val="1"/>
          <w:sz w:val="22"/>
          <w:szCs w:val="22"/>
        </w:rPr>
        <w:t>et al</w:t>
      </w:r>
      <w:r w:rsidRPr="56285972" w:rsidR="6459EEDE">
        <w:rPr>
          <w:b w:val="0"/>
          <w:bCs w:val="0"/>
          <w:sz w:val="22"/>
          <w:szCs w:val="22"/>
        </w:rPr>
        <w:t>.,2021).</w:t>
      </w:r>
    </w:p>
    <w:p w:rsidR="2E1176E2" w:rsidP="56285972" w:rsidRDefault="2E1176E2" w14:paraId="5FE50F40" w14:textId="63E1464B">
      <w:pPr>
        <w:pStyle w:val="Normal"/>
        <w:jc w:val="both"/>
      </w:pPr>
      <w:r w:rsidRPr="56285972" w:rsidR="2E1176E2">
        <w:rPr>
          <w:b w:val="1"/>
          <w:bCs w:val="1"/>
          <w:sz w:val="22"/>
          <w:szCs w:val="22"/>
        </w:rPr>
        <w:t xml:space="preserve">The Dahlgren and </w:t>
      </w:r>
      <w:r w:rsidRPr="56285972" w:rsidR="08472087">
        <w:rPr>
          <w:b w:val="1"/>
          <w:bCs w:val="1"/>
          <w:sz w:val="22"/>
          <w:szCs w:val="22"/>
        </w:rPr>
        <w:t>Whitehead Rainbow Models Shows Model</w:t>
      </w:r>
    </w:p>
    <w:p w:rsidR="7C05F631" w:rsidP="56285972" w:rsidRDefault="7C05F631" w14:paraId="0EEDD463" w14:textId="4D93A6E8">
      <w:pPr>
        <w:pStyle w:val="Normal"/>
        <w:jc w:val="both"/>
        <w:rPr>
          <w:b w:val="0"/>
          <w:bCs w:val="0"/>
          <w:sz w:val="22"/>
          <w:szCs w:val="22"/>
        </w:rPr>
      </w:pPr>
      <w:r w:rsidRPr="56285972" w:rsidR="7C05F631">
        <w:rPr>
          <w:b w:val="0"/>
          <w:bCs w:val="0"/>
          <w:sz w:val="22"/>
          <w:szCs w:val="22"/>
        </w:rPr>
        <w:t xml:space="preserve">It shows that health is affected by broader social factors such as accommodation, schooling, </w:t>
      </w:r>
      <w:r w:rsidRPr="56285972" w:rsidR="598DBFE2">
        <w:rPr>
          <w:b w:val="0"/>
          <w:bCs w:val="0"/>
          <w:sz w:val="22"/>
          <w:szCs w:val="22"/>
        </w:rPr>
        <w:t>jobs</w:t>
      </w:r>
      <w:r w:rsidRPr="56285972" w:rsidR="598DBFE2">
        <w:rPr>
          <w:b w:val="0"/>
          <w:bCs w:val="0"/>
          <w:sz w:val="22"/>
          <w:szCs w:val="22"/>
        </w:rPr>
        <w:t xml:space="preserve"> and earnings rather than medical attention only. Implementing th</w:t>
      </w:r>
      <w:r w:rsidRPr="56285972" w:rsidR="3DB3DE24">
        <w:rPr>
          <w:b w:val="0"/>
          <w:bCs w:val="0"/>
          <w:sz w:val="22"/>
          <w:szCs w:val="22"/>
        </w:rPr>
        <w:t xml:space="preserve">is structure   pinpoints that whilst the UK progressively </w:t>
      </w:r>
      <w:r w:rsidRPr="56285972" w:rsidR="7B4F807B">
        <w:rPr>
          <w:b w:val="0"/>
          <w:bCs w:val="0"/>
          <w:sz w:val="22"/>
          <w:szCs w:val="22"/>
        </w:rPr>
        <w:t>comprehend</w:t>
      </w:r>
      <w:r w:rsidRPr="56285972" w:rsidR="7B4F807B">
        <w:rPr>
          <w:b w:val="0"/>
          <w:bCs w:val="0"/>
          <w:sz w:val="22"/>
          <w:szCs w:val="22"/>
        </w:rPr>
        <w:t xml:space="preserve"> these broader factors, health unfairness stays </w:t>
      </w:r>
      <w:r w:rsidRPr="56285972" w:rsidR="6BA9D144">
        <w:rPr>
          <w:b w:val="0"/>
          <w:bCs w:val="0"/>
          <w:sz w:val="22"/>
          <w:szCs w:val="22"/>
        </w:rPr>
        <w:t>crucial (Marmot and Allen,2024). F</w:t>
      </w:r>
      <w:r w:rsidRPr="56285972" w:rsidR="6D67A7E4">
        <w:rPr>
          <w:b w:val="0"/>
          <w:bCs w:val="0"/>
          <w:sz w:val="22"/>
          <w:szCs w:val="22"/>
        </w:rPr>
        <w:t>indings show that people in mostly isolated</w:t>
      </w:r>
      <w:r w:rsidRPr="56285972" w:rsidR="7C05F631">
        <w:rPr>
          <w:b w:val="0"/>
          <w:bCs w:val="0"/>
          <w:sz w:val="22"/>
          <w:szCs w:val="22"/>
        </w:rPr>
        <w:t xml:space="preserve"> </w:t>
      </w:r>
      <w:r w:rsidRPr="56285972" w:rsidR="441C76E6">
        <w:rPr>
          <w:b w:val="0"/>
          <w:bCs w:val="0"/>
          <w:sz w:val="22"/>
          <w:szCs w:val="22"/>
        </w:rPr>
        <w:t xml:space="preserve">societies persist to have </w:t>
      </w:r>
      <w:r w:rsidRPr="56285972" w:rsidR="1E8DD89D">
        <w:rPr>
          <w:b w:val="0"/>
          <w:bCs w:val="0"/>
          <w:sz w:val="22"/>
          <w:szCs w:val="22"/>
        </w:rPr>
        <w:t xml:space="preserve">lifespan of poor health and adverse health effects </w:t>
      </w:r>
      <w:r w:rsidRPr="56285972" w:rsidR="4DDD4D2E">
        <w:rPr>
          <w:b w:val="0"/>
          <w:bCs w:val="0"/>
          <w:sz w:val="22"/>
          <w:szCs w:val="22"/>
        </w:rPr>
        <w:t>compared</w:t>
      </w:r>
      <w:r w:rsidRPr="56285972" w:rsidR="1E8DD89D">
        <w:rPr>
          <w:b w:val="0"/>
          <w:bCs w:val="0"/>
          <w:sz w:val="22"/>
          <w:szCs w:val="22"/>
        </w:rPr>
        <w:t xml:space="preserve"> to </w:t>
      </w:r>
      <w:r w:rsidRPr="56285972" w:rsidR="753A00C8">
        <w:rPr>
          <w:b w:val="0"/>
          <w:bCs w:val="0"/>
          <w:sz w:val="22"/>
          <w:szCs w:val="22"/>
        </w:rPr>
        <w:t xml:space="preserve">those from wealthy communities (Office for Health </w:t>
      </w:r>
      <w:r w:rsidRPr="56285972" w:rsidR="7CCDD1D0">
        <w:rPr>
          <w:b w:val="0"/>
          <w:bCs w:val="0"/>
          <w:sz w:val="22"/>
          <w:szCs w:val="22"/>
        </w:rPr>
        <w:t>Improvement and Disparities,2023).</w:t>
      </w:r>
    </w:p>
    <w:p w:rsidR="4DC0EF35" w:rsidP="56285972" w:rsidRDefault="4DC0EF35" w14:paraId="29EF1CEB" w14:textId="6DDD3633">
      <w:pPr>
        <w:pStyle w:val="Normal"/>
        <w:jc w:val="both"/>
      </w:pPr>
      <w:r w:rsidRPr="56285972" w:rsidR="4DC0EF35">
        <w:rPr>
          <w:b w:val="1"/>
          <w:bCs w:val="1"/>
          <w:sz w:val="22"/>
          <w:szCs w:val="22"/>
        </w:rPr>
        <w:t>The Net Zero Strategy</w:t>
      </w:r>
      <w:r w:rsidRPr="56285972" w:rsidR="4DC0EF35">
        <w:rPr>
          <w:b w:val="0"/>
          <w:bCs w:val="0"/>
          <w:sz w:val="22"/>
          <w:szCs w:val="22"/>
        </w:rPr>
        <w:t xml:space="preserve"> </w:t>
      </w:r>
    </w:p>
    <w:p w:rsidR="0116AFBB" w:rsidP="56285972" w:rsidRDefault="0116AFBB" w14:paraId="3771FAAF" w14:textId="47D6B30F">
      <w:pPr>
        <w:pStyle w:val="Normal"/>
        <w:jc w:val="both"/>
      </w:pPr>
      <w:r w:rsidRPr="56285972" w:rsidR="0116AFBB">
        <w:rPr>
          <w:b w:val="0"/>
          <w:bCs w:val="0"/>
          <w:sz w:val="22"/>
          <w:szCs w:val="22"/>
        </w:rPr>
        <w:t xml:space="preserve">Advances the UK`s dedication </w:t>
      </w:r>
      <w:r w:rsidRPr="56285972" w:rsidR="2ECC178D">
        <w:rPr>
          <w:b w:val="0"/>
          <w:bCs w:val="0"/>
          <w:sz w:val="22"/>
          <w:szCs w:val="22"/>
        </w:rPr>
        <w:t xml:space="preserve">to green healthcare by minimising the gas emissions whilst managing high standard of healthcare </w:t>
      </w:r>
      <w:r w:rsidRPr="56285972" w:rsidR="74D30C1F">
        <w:rPr>
          <w:b w:val="0"/>
          <w:bCs w:val="0"/>
          <w:sz w:val="22"/>
          <w:szCs w:val="22"/>
        </w:rPr>
        <w:t xml:space="preserve">delivery (NHS England,2022). </w:t>
      </w:r>
      <w:r w:rsidRPr="56285972" w:rsidR="1DA9F5A7">
        <w:rPr>
          <w:b w:val="0"/>
          <w:bCs w:val="0"/>
          <w:sz w:val="22"/>
          <w:szCs w:val="22"/>
        </w:rPr>
        <w:t xml:space="preserve">Although this adds to eco friendliness, managing gas </w:t>
      </w:r>
      <w:r w:rsidRPr="56285972" w:rsidR="63ADE292">
        <w:rPr>
          <w:b w:val="0"/>
          <w:bCs w:val="0"/>
          <w:sz w:val="22"/>
          <w:szCs w:val="22"/>
        </w:rPr>
        <w:t>emission</w:t>
      </w:r>
      <w:r w:rsidRPr="56285972" w:rsidR="1DA9F5A7">
        <w:rPr>
          <w:b w:val="0"/>
          <w:bCs w:val="0"/>
          <w:sz w:val="22"/>
          <w:szCs w:val="22"/>
        </w:rPr>
        <w:t xml:space="preserve"> </w:t>
      </w:r>
      <w:r w:rsidRPr="56285972" w:rsidR="06B98201">
        <w:rPr>
          <w:b w:val="0"/>
          <w:bCs w:val="0"/>
          <w:sz w:val="22"/>
          <w:szCs w:val="22"/>
        </w:rPr>
        <w:t xml:space="preserve">decrease with raising </w:t>
      </w:r>
      <w:r w:rsidRPr="56285972" w:rsidR="37089F6C">
        <w:rPr>
          <w:b w:val="0"/>
          <w:bCs w:val="0"/>
          <w:sz w:val="22"/>
          <w:szCs w:val="22"/>
        </w:rPr>
        <w:t>medical care needs</w:t>
      </w:r>
      <w:r w:rsidRPr="56285972" w:rsidR="0116AFBB">
        <w:rPr>
          <w:b w:val="0"/>
          <w:bCs w:val="0"/>
          <w:sz w:val="22"/>
          <w:szCs w:val="22"/>
        </w:rPr>
        <w:t xml:space="preserve"> </w:t>
      </w:r>
      <w:r w:rsidRPr="56285972" w:rsidR="1FB3FDB4">
        <w:rPr>
          <w:b w:val="0"/>
          <w:bCs w:val="0"/>
          <w:sz w:val="22"/>
          <w:szCs w:val="22"/>
        </w:rPr>
        <w:t xml:space="preserve">shows </w:t>
      </w:r>
      <w:r w:rsidRPr="56285972" w:rsidR="1FB3FDB4">
        <w:rPr>
          <w:b w:val="0"/>
          <w:bCs w:val="0"/>
          <w:sz w:val="22"/>
          <w:szCs w:val="22"/>
        </w:rPr>
        <w:t>persistent</w:t>
      </w:r>
      <w:r w:rsidRPr="56285972" w:rsidR="1FB3FDB4">
        <w:rPr>
          <w:b w:val="0"/>
          <w:bCs w:val="0"/>
          <w:sz w:val="22"/>
          <w:szCs w:val="22"/>
        </w:rPr>
        <w:t xml:space="preserve"> difficulties.</w:t>
      </w:r>
    </w:p>
    <w:p w:rsidR="4D07481C" w:rsidP="56285972" w:rsidRDefault="4D07481C" w14:paraId="15D0D8F7" w14:textId="7111EBA1">
      <w:pPr>
        <w:pStyle w:val="Normal"/>
        <w:jc w:val="both"/>
      </w:pPr>
      <w:r w:rsidRPr="56285972" w:rsidR="4D07481C">
        <w:rPr>
          <w:b w:val="1"/>
          <w:bCs w:val="1"/>
          <w:sz w:val="22"/>
          <w:szCs w:val="22"/>
        </w:rPr>
        <w:t>Conclusion</w:t>
      </w:r>
    </w:p>
    <w:p w:rsidR="4D07481C" w:rsidP="56285972" w:rsidRDefault="4D07481C" w14:paraId="2382EF9B" w14:textId="49360F4C">
      <w:pPr>
        <w:pStyle w:val="Normal"/>
        <w:jc w:val="both"/>
      </w:pPr>
      <w:r w:rsidR="4D07481C">
        <w:rPr/>
        <w:t>This</w:t>
      </w:r>
      <w:r w:rsidR="511C3ADD">
        <w:rPr/>
        <w:t xml:space="preserve"> </w:t>
      </w:r>
      <w:r w:rsidR="4D07481C">
        <w:rPr/>
        <w:t>report</w:t>
      </w:r>
      <w:r w:rsidR="4EF21358">
        <w:rPr/>
        <w:t xml:space="preserve"> analysed</w:t>
      </w:r>
      <w:r w:rsidR="4D07481C">
        <w:rPr/>
        <w:t xml:space="preserve"> h</w:t>
      </w:r>
      <w:r w:rsidR="13D029B9">
        <w:rPr/>
        <w:t>ealth, wellbeing and sustainability</w:t>
      </w:r>
      <w:r w:rsidR="6FA9D665">
        <w:rPr/>
        <w:t xml:space="preserve"> </w:t>
      </w:r>
      <w:r w:rsidR="13D029B9">
        <w:rPr/>
        <w:t>policies and initiatives internationa</w:t>
      </w:r>
      <w:r w:rsidR="2E39007B">
        <w:rPr/>
        <w:t>lly</w:t>
      </w:r>
      <w:r w:rsidR="28BA2109">
        <w:rPr/>
        <w:t xml:space="preserve">, nationwide, and communal level in </w:t>
      </w:r>
      <w:r w:rsidR="3F1ECD6D">
        <w:rPr/>
        <w:t>connection</w:t>
      </w:r>
      <w:r w:rsidR="28BA2109">
        <w:rPr/>
        <w:t xml:space="preserve"> </w:t>
      </w:r>
      <w:r w:rsidR="3CD68C6B">
        <w:rPr/>
        <w:t xml:space="preserve">with </w:t>
      </w:r>
      <w:r w:rsidR="7F697B03">
        <w:rPr/>
        <w:t>S</w:t>
      </w:r>
      <w:r w:rsidR="3CD68C6B">
        <w:rPr/>
        <w:t xml:space="preserve">ustainable </w:t>
      </w:r>
      <w:r w:rsidR="379D12DC">
        <w:rPr/>
        <w:t>D</w:t>
      </w:r>
      <w:r w:rsidR="3CD68C6B">
        <w:rPr/>
        <w:t xml:space="preserve">evelopment </w:t>
      </w:r>
      <w:r w:rsidR="0C8EE434">
        <w:rPr/>
        <w:t>Goals</w:t>
      </w:r>
      <w:r w:rsidR="1241571B">
        <w:rPr/>
        <w:t xml:space="preserve"> 3. The institutions such as World Health Organisation, UK government</w:t>
      </w:r>
      <w:r w:rsidR="6CA279EE">
        <w:rPr/>
        <w:t xml:space="preserve"> and NHS England have </w:t>
      </w:r>
      <w:r w:rsidR="6CA279EE">
        <w:rPr/>
        <w:t>come up with</w:t>
      </w:r>
      <w:r w:rsidR="6CA279EE">
        <w:rPr/>
        <w:t xml:space="preserve"> protocols focusing on advancing health </w:t>
      </w:r>
      <w:r w:rsidR="1D9C623F">
        <w:rPr/>
        <w:t xml:space="preserve">results, advocating </w:t>
      </w:r>
      <w:r w:rsidR="61EE8C24">
        <w:rPr/>
        <w:t>precautions</w:t>
      </w:r>
      <w:r w:rsidR="61EE8C24">
        <w:rPr/>
        <w:t xml:space="preserve"> and minimising health </w:t>
      </w:r>
      <w:r w:rsidR="26B6CC97">
        <w:rPr/>
        <w:t xml:space="preserve">disparities </w:t>
      </w:r>
      <w:r w:rsidR="00C0FD6F">
        <w:rPr/>
        <w:t>and substantial differences persists.</w:t>
      </w:r>
      <w:r w:rsidR="76C55AAB">
        <w:rPr/>
        <w:t xml:space="preserve"> </w:t>
      </w:r>
      <w:r w:rsidR="00C0FD6F">
        <w:rPr/>
        <w:t>Th</w:t>
      </w:r>
      <w:r w:rsidR="07C0ED91">
        <w:rPr/>
        <w:t xml:space="preserve">e </w:t>
      </w:r>
      <w:r w:rsidR="54213FBF">
        <w:rPr/>
        <w:t xml:space="preserve">report also uses the Ottawa Charter and Health Belief </w:t>
      </w:r>
      <w:r w:rsidR="1E0B21D4">
        <w:rPr/>
        <w:t xml:space="preserve">Model to show that accomplishing SDG3 demands above the </w:t>
      </w:r>
      <w:r w:rsidR="1EB11E76">
        <w:rPr/>
        <w:t>high-quality</w:t>
      </w:r>
      <w:r w:rsidR="5FA940E7">
        <w:rPr/>
        <w:t xml:space="preserve"> care</w:t>
      </w:r>
      <w:r w:rsidR="258754BE">
        <w:rPr/>
        <w:t xml:space="preserve">. It also relies on tackling </w:t>
      </w:r>
      <w:r w:rsidR="145F0125">
        <w:rPr/>
        <w:t>broader social</w:t>
      </w:r>
      <w:r w:rsidR="258754BE">
        <w:rPr/>
        <w:t xml:space="preserve"> drivers </w:t>
      </w:r>
      <w:r w:rsidR="675553F0">
        <w:rPr/>
        <w:t>of health</w:t>
      </w:r>
      <w:r w:rsidR="3C9EB835">
        <w:rPr/>
        <w:t xml:space="preserve"> by partnership and </w:t>
      </w:r>
      <w:r w:rsidR="19BCFB40">
        <w:rPr/>
        <w:t>long-term strategies. Though significant strides</w:t>
      </w:r>
      <w:r w:rsidR="4BFE639E">
        <w:rPr/>
        <w:t xml:space="preserve"> have been made, there</w:t>
      </w:r>
      <w:r w:rsidR="079C5AA4">
        <w:rPr/>
        <w:t xml:space="preserve"> is </w:t>
      </w:r>
      <w:r w:rsidR="4BFE639E">
        <w:rPr/>
        <w:t>still</w:t>
      </w:r>
      <w:r w:rsidR="19BCFB40">
        <w:rPr/>
        <w:t xml:space="preserve"> </w:t>
      </w:r>
      <w:r w:rsidR="288A1B0B">
        <w:rPr/>
        <w:t xml:space="preserve">need for sustained investment, collaboration and the use of data-driven policy </w:t>
      </w:r>
      <w:r w:rsidR="62D0C077">
        <w:rPr/>
        <w:t xml:space="preserve">are necessary to minimise disparities and </w:t>
      </w:r>
      <w:r w:rsidR="62D0C077">
        <w:rPr/>
        <w:t>accomplish</w:t>
      </w:r>
      <w:r w:rsidR="62D0C077">
        <w:rPr/>
        <w:t xml:space="preserve"> </w:t>
      </w:r>
      <w:r w:rsidR="62D0C077">
        <w:rPr/>
        <w:t>equitable</w:t>
      </w:r>
      <w:r w:rsidR="62D0C077">
        <w:rPr/>
        <w:t xml:space="preserve"> health and wellbe</w:t>
      </w:r>
      <w:r w:rsidR="4F71B2D3">
        <w:rPr/>
        <w:t>ing for everyone.</w:t>
      </w:r>
    </w:p>
    <w:p w:rsidR="56285972" w:rsidP="56285972" w:rsidRDefault="56285972" w14:paraId="5B46067B" w14:textId="296107B8">
      <w:pPr>
        <w:pStyle w:val="Normal"/>
        <w:jc w:val="both"/>
        <w:rPr>
          <w:b w:val="1"/>
          <w:bCs w:val="1"/>
        </w:rPr>
      </w:pPr>
    </w:p>
    <w:p w:rsidR="56285972" w:rsidP="56285972" w:rsidRDefault="56285972" w14:paraId="1D402B34" w14:textId="56E655F2">
      <w:pPr>
        <w:pStyle w:val="Normal"/>
        <w:jc w:val="both"/>
        <w:rPr>
          <w:b w:val="1"/>
          <w:bCs w:val="1"/>
        </w:rPr>
      </w:pPr>
    </w:p>
    <w:p w:rsidR="56285972" w:rsidP="56285972" w:rsidRDefault="56285972" w14:paraId="13AB9C22" w14:textId="36738534">
      <w:pPr>
        <w:pStyle w:val="Normal"/>
        <w:jc w:val="both"/>
        <w:rPr>
          <w:b w:val="1"/>
          <w:bCs w:val="1"/>
        </w:rPr>
      </w:pPr>
    </w:p>
    <w:p w:rsidR="56285972" w:rsidP="56285972" w:rsidRDefault="56285972" w14:paraId="7D5E8293" w14:textId="31939410">
      <w:pPr>
        <w:pStyle w:val="Normal"/>
        <w:jc w:val="both"/>
        <w:rPr>
          <w:b w:val="1"/>
          <w:bCs w:val="1"/>
        </w:rPr>
      </w:pPr>
    </w:p>
    <w:p w:rsidR="56285972" w:rsidP="56285972" w:rsidRDefault="56285972" w14:paraId="3E3DD5F8" w14:textId="3EB89407">
      <w:pPr>
        <w:pStyle w:val="Normal"/>
        <w:jc w:val="both"/>
        <w:rPr>
          <w:b w:val="1"/>
          <w:bCs w:val="1"/>
        </w:rPr>
      </w:pPr>
    </w:p>
    <w:p w:rsidR="026E2BD6" w:rsidP="56285972" w:rsidRDefault="026E2BD6" w14:paraId="206B1F49" w14:textId="721628BB">
      <w:pPr>
        <w:pStyle w:val="Normal"/>
        <w:jc w:val="both"/>
      </w:pPr>
      <w:r w:rsidRPr="56285972" w:rsidR="026E2BD6">
        <w:rPr>
          <w:b w:val="1"/>
          <w:bCs w:val="1"/>
        </w:rPr>
        <w:t>Sustainable Development Goal</w:t>
      </w:r>
      <w:r w:rsidRPr="56285972" w:rsidR="72D31D6C">
        <w:rPr>
          <w:b w:val="1"/>
          <w:bCs w:val="1"/>
        </w:rPr>
        <w:t xml:space="preserve"> 1</w:t>
      </w:r>
      <w:r w:rsidRPr="56285972" w:rsidR="026E2BD6">
        <w:rPr>
          <w:b w:val="1"/>
          <w:bCs w:val="1"/>
        </w:rPr>
        <w:t>: No Poverty</w:t>
      </w:r>
    </w:p>
    <w:p w:rsidR="306589C5" w:rsidP="56285972" w:rsidRDefault="306589C5" w14:paraId="30102EF7" w14:textId="3D3BF4E6">
      <w:pPr>
        <w:pStyle w:val="Normal"/>
        <w:jc w:val="both"/>
      </w:pPr>
      <w:r w:rsidR="306589C5">
        <w:rPr/>
        <w:t xml:space="preserve">It was created to eradicate lack of needs in any type by the year 2030 because poverty </w:t>
      </w:r>
      <w:r w:rsidR="05259585">
        <w:rPr/>
        <w:t xml:space="preserve">is considered as the huge obstacle in </w:t>
      </w:r>
      <w:r w:rsidR="05259585">
        <w:rPr/>
        <w:t>accomplishing</w:t>
      </w:r>
      <w:r w:rsidR="05259585">
        <w:rPr/>
        <w:t xml:space="preserve"> </w:t>
      </w:r>
      <w:r w:rsidR="3D67C61E">
        <w:rPr/>
        <w:t xml:space="preserve">green growth and advance </w:t>
      </w:r>
      <w:r w:rsidR="7BBFEC45">
        <w:rPr/>
        <w:t>people's</w:t>
      </w:r>
      <w:r w:rsidR="3D67C61E">
        <w:rPr/>
        <w:t xml:space="preserve"> health.</w:t>
      </w:r>
      <w:r w:rsidR="26A08AD1">
        <w:rPr/>
        <w:t xml:space="preserve"> </w:t>
      </w:r>
    </w:p>
    <w:p w:rsidR="26A08AD1" w:rsidP="56285972" w:rsidRDefault="26A08AD1" w14:paraId="751FE54D" w14:textId="05C06C1B">
      <w:pPr>
        <w:pStyle w:val="Normal"/>
        <w:jc w:val="both"/>
      </w:pPr>
      <w:r w:rsidR="26A08AD1">
        <w:rPr/>
        <w:t>Poverty forbids means of receiving medical care</w:t>
      </w:r>
      <w:r w:rsidR="13217C9E">
        <w:rPr/>
        <w:t xml:space="preserve">, learning, work, and enough shelter, therefore sustaining health disparities and community </w:t>
      </w:r>
      <w:r w:rsidR="494EEB3A">
        <w:rPr/>
        <w:t xml:space="preserve">marginalised. Poverty weakens development throughout global goals especially those linked to health, learning </w:t>
      </w:r>
      <w:r w:rsidR="13408CD1">
        <w:rPr/>
        <w:t>and adequate food supply (Leal Filho</w:t>
      </w:r>
      <w:r w:rsidR="692315CC">
        <w:rPr/>
        <w:t xml:space="preserve"> </w:t>
      </w:r>
      <w:r w:rsidRPr="56285972" w:rsidR="692315CC">
        <w:rPr>
          <w:i w:val="1"/>
          <w:iCs w:val="1"/>
        </w:rPr>
        <w:t>et al</w:t>
      </w:r>
      <w:r w:rsidR="692315CC">
        <w:rPr/>
        <w:t>.,2021).</w:t>
      </w:r>
    </w:p>
    <w:p w:rsidR="3D8BCDD7" w:rsidP="56285972" w:rsidRDefault="3D8BCDD7" w14:paraId="1D35C806" w14:textId="75FD3A6E">
      <w:pPr>
        <w:pStyle w:val="Normal"/>
        <w:jc w:val="both"/>
      </w:pPr>
      <w:r w:rsidR="3D8BCDD7">
        <w:rPr/>
        <w:t xml:space="preserve">Minimising poverty is crucial to promoting unborn babies and </w:t>
      </w:r>
      <w:r w:rsidR="3572F9DA">
        <w:rPr/>
        <w:t xml:space="preserve">children's </w:t>
      </w:r>
      <w:r w:rsidR="3D8BCDD7">
        <w:rPr/>
        <w:t>health</w:t>
      </w:r>
      <w:r w:rsidR="6838084E">
        <w:rPr/>
        <w:t xml:space="preserve">, </w:t>
      </w:r>
      <w:r w:rsidR="6838084E">
        <w:rPr/>
        <w:t>nourishment</w:t>
      </w:r>
      <w:r w:rsidR="6838084E">
        <w:rPr/>
        <w:t xml:space="preserve"> and availability of basic services</w:t>
      </w:r>
      <w:r w:rsidR="2E6D8826">
        <w:rPr/>
        <w:t xml:space="preserve"> (Yusuf </w:t>
      </w:r>
      <w:r w:rsidRPr="56285972" w:rsidR="2E6D8826">
        <w:rPr>
          <w:i w:val="1"/>
          <w:iCs w:val="1"/>
        </w:rPr>
        <w:t>et al</w:t>
      </w:r>
      <w:r w:rsidR="2E6D8826">
        <w:rPr/>
        <w:t>.,2024).</w:t>
      </w:r>
    </w:p>
    <w:p w:rsidR="5779DD26" w:rsidP="56285972" w:rsidRDefault="5779DD26" w14:paraId="3B605DF8" w14:textId="41C103F4">
      <w:pPr>
        <w:pStyle w:val="Normal"/>
        <w:jc w:val="both"/>
      </w:pPr>
      <w:r w:rsidR="5779DD26">
        <w:rPr/>
        <w:t xml:space="preserve">Therefore, nations and global institutions have applied regulations </w:t>
      </w:r>
      <w:r w:rsidR="359E85DD">
        <w:rPr/>
        <w:t xml:space="preserve">and programmes to minimise poverty and promote </w:t>
      </w:r>
      <w:r w:rsidR="3ACFD5C0">
        <w:rPr/>
        <w:t>health results.</w:t>
      </w:r>
    </w:p>
    <w:p w:rsidR="3ACFD5C0" w:rsidP="56285972" w:rsidRDefault="3ACFD5C0" w14:paraId="7D2E6404" w14:textId="78926679">
      <w:pPr>
        <w:pStyle w:val="Normal"/>
        <w:jc w:val="both"/>
      </w:pPr>
      <w:r w:rsidRPr="56285972" w:rsidR="3ACFD5C0">
        <w:rPr>
          <w:b w:val="1"/>
          <w:bCs w:val="1"/>
        </w:rPr>
        <w:t>Global Policies and Initiatives</w:t>
      </w:r>
    </w:p>
    <w:p w:rsidR="3ACFD5C0" w:rsidP="56285972" w:rsidRDefault="3ACFD5C0" w14:paraId="3668EBAE" w14:textId="5A2E0B97">
      <w:pPr>
        <w:pStyle w:val="Normal"/>
        <w:jc w:val="both"/>
      </w:pPr>
      <w:r w:rsidR="3ACFD5C0">
        <w:rPr>
          <w:b w:val="0"/>
          <w:bCs w:val="0"/>
        </w:rPr>
        <w:t>Internationally, the United Nations Sustainable Developm</w:t>
      </w:r>
      <w:r w:rsidR="050BCFDB">
        <w:rPr>
          <w:b w:val="0"/>
          <w:bCs w:val="0"/>
        </w:rPr>
        <w:t xml:space="preserve">ent Goals gives the basic structure </w:t>
      </w:r>
      <w:r w:rsidR="505E0748">
        <w:rPr>
          <w:b w:val="0"/>
          <w:bCs w:val="0"/>
        </w:rPr>
        <w:t xml:space="preserve">for cutting poverty, backed up by institutions such as World Bank and World Health </w:t>
      </w:r>
      <w:r w:rsidR="572C1905">
        <w:rPr>
          <w:b w:val="0"/>
          <w:bCs w:val="0"/>
        </w:rPr>
        <w:t>Organisation. The World Bank</w:t>
      </w:r>
      <w:r w:rsidR="77AD08A5">
        <w:rPr>
          <w:b w:val="0"/>
          <w:bCs w:val="0"/>
        </w:rPr>
        <w:t xml:space="preserve">s Poverty and Shared Prosperity </w:t>
      </w:r>
      <w:r w:rsidR="27F8681D">
        <w:rPr>
          <w:b w:val="0"/>
          <w:bCs w:val="0"/>
        </w:rPr>
        <w:t>Report pointed</w:t>
      </w:r>
      <w:r w:rsidR="77AD08A5">
        <w:rPr>
          <w:b w:val="0"/>
          <w:bCs w:val="0"/>
        </w:rPr>
        <w:t xml:space="preserve"> out </w:t>
      </w:r>
      <w:r w:rsidR="609730FA">
        <w:rPr>
          <w:b w:val="0"/>
          <w:bCs w:val="0"/>
        </w:rPr>
        <w:t xml:space="preserve">that poverty cut has significantly minimised because of COVID-19, global </w:t>
      </w:r>
      <w:r w:rsidR="084EFBD1">
        <w:rPr>
          <w:b w:val="0"/>
          <w:bCs w:val="0"/>
        </w:rPr>
        <w:t xml:space="preserve">warming and wars, proving that poverty is </w:t>
      </w:r>
      <w:r w:rsidR="084EFBD1">
        <w:rPr>
          <w:b w:val="0"/>
          <w:bCs w:val="0"/>
        </w:rPr>
        <w:t>impacted</w:t>
      </w:r>
      <w:r w:rsidR="084EFBD1">
        <w:rPr>
          <w:b w:val="0"/>
          <w:bCs w:val="0"/>
        </w:rPr>
        <w:t xml:space="preserve"> by integrated international crisis instead </w:t>
      </w:r>
      <w:r w:rsidR="6FBB50F5">
        <w:rPr>
          <w:b w:val="0"/>
          <w:bCs w:val="0"/>
        </w:rPr>
        <w:t>of earnings only.</w:t>
      </w:r>
    </w:p>
    <w:p w:rsidR="6FBB50F5" w:rsidP="56285972" w:rsidRDefault="6FBB50F5" w14:paraId="7FFE5655" w14:textId="4ABF52B4">
      <w:pPr>
        <w:pStyle w:val="Normal"/>
        <w:jc w:val="both"/>
      </w:pPr>
      <w:r w:rsidR="6FBB50F5">
        <w:rPr>
          <w:b w:val="0"/>
          <w:bCs w:val="0"/>
        </w:rPr>
        <w:t>Result</w:t>
      </w:r>
      <w:r w:rsidR="385EBA50">
        <w:rPr>
          <w:b w:val="0"/>
          <w:bCs w:val="0"/>
        </w:rPr>
        <w:t xml:space="preserve"> </w:t>
      </w:r>
      <w:r w:rsidR="6FBB50F5">
        <w:rPr>
          <w:b w:val="0"/>
          <w:bCs w:val="0"/>
        </w:rPr>
        <w:t>s</w:t>
      </w:r>
      <w:r w:rsidR="6FBB50F5">
        <w:rPr>
          <w:b w:val="0"/>
          <w:bCs w:val="0"/>
        </w:rPr>
        <w:t xml:space="preserve">imply that social security </w:t>
      </w:r>
      <w:r w:rsidR="07A77D4C">
        <w:rPr>
          <w:b w:val="0"/>
          <w:bCs w:val="0"/>
        </w:rPr>
        <w:t>initiatives</w:t>
      </w:r>
      <w:r w:rsidR="6FBB50F5">
        <w:rPr>
          <w:b w:val="0"/>
          <w:bCs w:val="0"/>
        </w:rPr>
        <w:t>, include</w:t>
      </w:r>
      <w:r w:rsidR="1401FBEE">
        <w:rPr>
          <w:b w:val="0"/>
          <w:bCs w:val="0"/>
        </w:rPr>
        <w:t xml:space="preserve">, cash transfers and public </w:t>
      </w:r>
      <w:r w:rsidR="69772D65">
        <w:rPr>
          <w:b w:val="0"/>
          <w:bCs w:val="0"/>
        </w:rPr>
        <w:t>healthcare</w:t>
      </w:r>
      <w:r w:rsidR="585311FE">
        <w:rPr>
          <w:b w:val="0"/>
          <w:bCs w:val="0"/>
        </w:rPr>
        <w:t xml:space="preserve"> </w:t>
      </w:r>
      <w:r w:rsidR="69772D65">
        <w:rPr>
          <w:b w:val="0"/>
          <w:bCs w:val="0"/>
        </w:rPr>
        <w:t>cover</w:t>
      </w:r>
      <w:r w:rsidR="1401FBEE">
        <w:rPr>
          <w:b w:val="0"/>
          <w:bCs w:val="0"/>
        </w:rPr>
        <w:t>,</w:t>
      </w:r>
      <w:r w:rsidR="4FBBD5B0">
        <w:rPr>
          <w:b w:val="0"/>
          <w:bCs w:val="0"/>
        </w:rPr>
        <w:t xml:space="preserve"> </w:t>
      </w:r>
      <w:r w:rsidR="1401FBEE">
        <w:rPr>
          <w:b w:val="0"/>
          <w:bCs w:val="0"/>
        </w:rPr>
        <w:t>greatly improve</w:t>
      </w:r>
      <w:r w:rsidR="1401FBEE">
        <w:rPr>
          <w:b w:val="0"/>
          <w:bCs w:val="0"/>
        </w:rPr>
        <w:t xml:space="preserve"> health results and </w:t>
      </w:r>
      <w:r w:rsidR="0E1DAB15">
        <w:rPr>
          <w:b w:val="0"/>
          <w:bCs w:val="0"/>
        </w:rPr>
        <w:t>cut poverty</w:t>
      </w:r>
      <w:r w:rsidR="42B06AB5">
        <w:rPr>
          <w:b w:val="0"/>
          <w:bCs w:val="0"/>
        </w:rPr>
        <w:t xml:space="preserve"> </w:t>
      </w:r>
      <w:r w:rsidR="0E1DAB15">
        <w:rPr>
          <w:b w:val="0"/>
          <w:bCs w:val="0"/>
        </w:rPr>
        <w:t>(Bastagli</w:t>
      </w:r>
      <w:r w:rsidR="4A3D4A3E">
        <w:rPr>
          <w:b w:val="0"/>
          <w:bCs w:val="0"/>
        </w:rPr>
        <w:t xml:space="preserve"> </w:t>
      </w:r>
      <w:r w:rsidRPr="56285972" w:rsidR="0E1DAB15">
        <w:rPr>
          <w:b w:val="0"/>
          <w:bCs w:val="0"/>
          <w:i w:val="1"/>
          <w:iCs w:val="1"/>
        </w:rPr>
        <w:t>et al</w:t>
      </w:r>
      <w:r w:rsidRPr="56285972" w:rsidR="5E80FB22">
        <w:rPr>
          <w:b w:val="0"/>
          <w:bCs w:val="0"/>
          <w:i w:val="1"/>
          <w:iCs w:val="1"/>
        </w:rPr>
        <w:t>.,</w:t>
      </w:r>
      <w:r w:rsidRPr="56285972" w:rsidR="5E80FB22">
        <w:rPr>
          <w:b w:val="0"/>
          <w:bCs w:val="0"/>
          <w:i w:val="0"/>
          <w:iCs w:val="0"/>
        </w:rPr>
        <w:t xml:space="preserve">2019). WHO (2023) </w:t>
      </w:r>
      <w:r w:rsidRPr="56285972" w:rsidR="2F5CB3E7">
        <w:rPr>
          <w:b w:val="0"/>
          <w:bCs w:val="0"/>
          <w:i w:val="0"/>
          <w:iCs w:val="0"/>
        </w:rPr>
        <w:t xml:space="preserve">dispute that minimising </w:t>
      </w:r>
      <w:r w:rsidRPr="56285972" w:rsidR="3D036BA7">
        <w:rPr>
          <w:b w:val="0"/>
          <w:bCs w:val="0"/>
          <w:i w:val="0"/>
          <w:iCs w:val="0"/>
        </w:rPr>
        <w:t xml:space="preserve">poverty adds directly to health disparities due to socioeconomic drawback is a main factor </w:t>
      </w:r>
      <w:r w:rsidRPr="56285972" w:rsidR="5E4D25A3">
        <w:rPr>
          <w:b w:val="0"/>
          <w:bCs w:val="0"/>
          <w:i w:val="0"/>
          <w:iCs w:val="0"/>
        </w:rPr>
        <w:t>of the illness.</w:t>
      </w:r>
    </w:p>
    <w:p w:rsidR="165D58A9" w:rsidP="56285972" w:rsidRDefault="165D58A9" w14:paraId="01381634" w14:textId="70ADAE03">
      <w:pPr>
        <w:pStyle w:val="Normal"/>
        <w:jc w:val="both"/>
        <w:rPr>
          <w:b w:val="1"/>
          <w:bCs w:val="1"/>
          <w:i w:val="0"/>
          <w:iCs w:val="0"/>
        </w:rPr>
      </w:pPr>
      <w:r w:rsidRPr="56285972" w:rsidR="165D58A9">
        <w:rPr>
          <w:b w:val="1"/>
          <w:bCs w:val="1"/>
          <w:i w:val="0"/>
          <w:iCs w:val="0"/>
        </w:rPr>
        <w:t>National</w:t>
      </w:r>
      <w:r w:rsidRPr="56285972" w:rsidR="54C29D61">
        <w:rPr>
          <w:b w:val="1"/>
          <w:bCs w:val="1"/>
          <w:i w:val="0"/>
          <w:iCs w:val="0"/>
        </w:rPr>
        <w:t xml:space="preserve"> Policies and Initiatives (United Kingdom)</w:t>
      </w:r>
    </w:p>
    <w:p w:rsidR="54C29D61" w:rsidP="56285972" w:rsidRDefault="54C29D61" w14:paraId="670665B5" w14:textId="1C226575">
      <w:pPr>
        <w:pStyle w:val="Normal"/>
        <w:jc w:val="both"/>
      </w:pPr>
      <w:r w:rsidR="54C29D61">
        <w:rPr/>
        <w:t xml:space="preserve">In United Kingdom there are initiatives such as social policy, job seekers </w:t>
      </w:r>
      <w:r w:rsidR="41B9215F">
        <w:rPr/>
        <w:t>assistance</w:t>
      </w:r>
      <w:r w:rsidR="41B9215F">
        <w:rPr/>
        <w:t xml:space="preserve">, and state welfare, basic </w:t>
      </w:r>
      <w:r w:rsidR="41B9215F">
        <w:rPr/>
        <w:t>earnings</w:t>
      </w:r>
      <w:r w:rsidR="41B9215F">
        <w:rPr/>
        <w:t xml:space="preserve"> and past </w:t>
      </w:r>
      <w:r w:rsidR="37D0B9D1">
        <w:rPr/>
        <w:t xml:space="preserve">state child poverty plans. The UK </w:t>
      </w:r>
      <w:r w:rsidR="3F092E80">
        <w:rPr/>
        <w:t>G</w:t>
      </w:r>
      <w:r w:rsidR="37D0B9D1">
        <w:rPr/>
        <w:t>over</w:t>
      </w:r>
      <w:r w:rsidR="657FD06D">
        <w:rPr/>
        <w:t>nment</w:t>
      </w:r>
      <w:r w:rsidR="752A8C6B">
        <w:rPr/>
        <w:t>`</w:t>
      </w:r>
      <w:r w:rsidR="657FD06D">
        <w:rPr/>
        <w:t>s</w:t>
      </w:r>
      <w:r w:rsidR="5E132C28">
        <w:rPr/>
        <w:t xml:space="preserve"> Child Poverty Strategy intents to boost family earnings, minimising living </w:t>
      </w:r>
      <w:r w:rsidR="5E132C28">
        <w:rPr/>
        <w:t>expenses</w:t>
      </w:r>
      <w:r w:rsidR="7020433A">
        <w:rPr/>
        <w:t xml:space="preserve"> and reinforcing community help provisions by interdepartmental.</w:t>
      </w:r>
    </w:p>
    <w:p w:rsidR="683973FE" w:rsidP="56285972" w:rsidRDefault="683973FE" w14:paraId="68A9CA8D" w14:textId="26F04583">
      <w:pPr>
        <w:pStyle w:val="Normal"/>
        <w:jc w:val="both"/>
      </w:pPr>
      <w:r w:rsidRPr="56285972" w:rsidR="683973FE">
        <w:rPr>
          <w:b w:val="1"/>
          <w:bCs w:val="1"/>
        </w:rPr>
        <w:t>The Marmot Review 10years</w:t>
      </w:r>
      <w:r w:rsidR="657FD06D">
        <w:rPr/>
        <w:t xml:space="preserve"> </w:t>
      </w:r>
    </w:p>
    <w:p w:rsidR="11623FB0" w:rsidP="56285972" w:rsidRDefault="11623FB0" w14:paraId="6F1E06C0" w14:textId="2AF4C47F">
      <w:pPr>
        <w:pStyle w:val="Normal"/>
        <w:jc w:val="both"/>
      </w:pPr>
      <w:r w:rsidR="11623FB0">
        <w:rPr/>
        <w:t xml:space="preserve">Shows that poverty is still a substantial factor of </w:t>
      </w:r>
      <w:r w:rsidR="5228523E">
        <w:rPr/>
        <w:t xml:space="preserve">health disparities in England. People in </w:t>
      </w:r>
      <w:r w:rsidR="5228523E">
        <w:rPr/>
        <w:t>poor areas</w:t>
      </w:r>
      <w:r w:rsidR="5228523E">
        <w:rPr/>
        <w:t xml:space="preserve"> have a shorter life span</w:t>
      </w:r>
      <w:r w:rsidR="7AD34F4E">
        <w:rPr/>
        <w:t xml:space="preserve">, psychological </w:t>
      </w:r>
      <w:r w:rsidR="7AD34F4E">
        <w:rPr/>
        <w:t>issues</w:t>
      </w:r>
      <w:r w:rsidR="7AD34F4E">
        <w:rPr/>
        <w:t xml:space="preserve"> and </w:t>
      </w:r>
      <w:r w:rsidR="7AD34F4E">
        <w:rPr/>
        <w:t>huge number</w:t>
      </w:r>
      <w:r w:rsidR="7AD34F4E">
        <w:rPr/>
        <w:t xml:space="preserve"> of serious illness </w:t>
      </w:r>
      <w:r w:rsidR="115C63B4">
        <w:rPr/>
        <w:t>(Marmot</w:t>
      </w:r>
      <w:r w:rsidR="7AD34F4E">
        <w:rPr/>
        <w:t xml:space="preserve"> </w:t>
      </w:r>
      <w:r w:rsidRPr="56285972" w:rsidR="4381692E">
        <w:rPr>
          <w:b w:val="0"/>
          <w:bCs w:val="0"/>
          <w:i w:val="1"/>
          <w:iCs w:val="1"/>
        </w:rPr>
        <w:t>et al</w:t>
      </w:r>
      <w:r w:rsidR="4381692E">
        <w:rPr/>
        <w:t>.,2020).</w:t>
      </w:r>
      <w:r w:rsidR="49529DEF">
        <w:rPr/>
        <w:t xml:space="preserve"> Correspondingly, (Taylor-Robison et al.,</w:t>
      </w:r>
      <w:r w:rsidR="24EE3200">
        <w:rPr/>
        <w:t>2022) discover that raise in disadvantage</w:t>
      </w:r>
      <w:r w:rsidR="3A5EAAF4">
        <w:rPr/>
        <w:t>d</w:t>
      </w:r>
      <w:r w:rsidR="24EE3200">
        <w:rPr/>
        <w:t xml:space="preserve"> children</w:t>
      </w:r>
      <w:r w:rsidR="112FB3D1">
        <w:rPr/>
        <w:t xml:space="preserve"> is linked to health disparity results across the lifespan.</w:t>
      </w:r>
    </w:p>
    <w:p w:rsidR="1071323E" w:rsidP="56285972" w:rsidRDefault="1071323E" w14:paraId="3A5CC130" w14:textId="612F80F1">
      <w:pPr>
        <w:pStyle w:val="Normal"/>
        <w:jc w:val="both"/>
      </w:pPr>
      <w:r w:rsidR="1071323E">
        <w:rPr/>
        <w:t>Regardless these programs substantial negative remains</w:t>
      </w:r>
      <w:r w:rsidR="66E795CD">
        <w:rPr/>
        <w:t xml:space="preserve">, Universal Credit has been condemned for paying people on </w:t>
      </w:r>
      <w:r w:rsidR="16A8F57C">
        <w:rPr/>
        <w:t xml:space="preserve">time, financial penalties and inadequate financial </w:t>
      </w:r>
      <w:r w:rsidR="16A8F57C">
        <w:rPr/>
        <w:t>assistance</w:t>
      </w:r>
      <w:r w:rsidR="16A8F57C">
        <w:rPr/>
        <w:t xml:space="preserve"> </w:t>
      </w:r>
      <w:r w:rsidR="55D3B683">
        <w:rPr/>
        <w:t xml:space="preserve">adding to food scarcity and unstable psychological state among disadvantaged </w:t>
      </w:r>
      <w:r w:rsidR="423586B8">
        <w:rPr/>
        <w:t xml:space="preserve">families (Wickham </w:t>
      </w:r>
      <w:r w:rsidRPr="56285972" w:rsidR="423586B8">
        <w:rPr>
          <w:i w:val="1"/>
          <w:iCs w:val="1"/>
        </w:rPr>
        <w:t>et al</w:t>
      </w:r>
      <w:r w:rsidR="423586B8">
        <w:rPr/>
        <w:t>.,2020)</w:t>
      </w:r>
      <w:r w:rsidR="16A8F57C">
        <w:rPr/>
        <w:t xml:space="preserve"> </w:t>
      </w:r>
    </w:p>
    <w:p w:rsidR="179D6FAE" w:rsidP="56285972" w:rsidRDefault="179D6FAE" w14:paraId="62193A34" w14:textId="6D2431AA">
      <w:pPr>
        <w:pStyle w:val="Normal"/>
        <w:jc w:val="both"/>
      </w:pPr>
      <w:r w:rsidR="179D6FAE">
        <w:rPr/>
        <w:t>Even though latest tactics acknowledge the need for interdepartment</w:t>
      </w:r>
      <w:r w:rsidR="62DFCAB0">
        <w:rPr/>
        <w:t xml:space="preserve">al </w:t>
      </w:r>
      <w:r w:rsidR="179D6FAE">
        <w:rPr/>
        <w:t>p</w:t>
      </w:r>
      <w:r w:rsidR="6AA4502E">
        <w:rPr/>
        <w:t>artnership</w:t>
      </w:r>
      <w:r w:rsidR="5AFB60C0">
        <w:rPr/>
        <w:t xml:space="preserve">, scholars dispute that merely state welfare </w:t>
      </w:r>
      <w:r w:rsidR="10E38488">
        <w:rPr/>
        <w:t>cannot</w:t>
      </w:r>
      <w:r w:rsidR="5AFB60C0">
        <w:rPr/>
        <w:t xml:space="preserve"> </w:t>
      </w:r>
      <w:r w:rsidR="4CBAAE9B">
        <w:rPr/>
        <w:t>eradicate</w:t>
      </w:r>
      <w:r w:rsidR="3AFA4EC3">
        <w:rPr/>
        <w:t xml:space="preserve"> </w:t>
      </w:r>
      <w:r w:rsidR="350E1042">
        <w:rPr/>
        <w:t xml:space="preserve">poverty without tackling broader health factors such as </w:t>
      </w:r>
      <w:r w:rsidR="5D923E90">
        <w:rPr/>
        <w:t>low-cost</w:t>
      </w:r>
      <w:r w:rsidR="350E1042">
        <w:rPr/>
        <w:t xml:space="preserve"> housing</w:t>
      </w:r>
      <w:r w:rsidR="36C3B8B3">
        <w:rPr/>
        <w:t xml:space="preserve">, job security, and learning </w:t>
      </w:r>
      <w:r w:rsidR="59413C0D">
        <w:rPr/>
        <w:t>disparities</w:t>
      </w:r>
      <w:r w:rsidR="59413C0D">
        <w:rPr/>
        <w:t xml:space="preserve"> (Bambra </w:t>
      </w:r>
      <w:r w:rsidRPr="56285972" w:rsidR="59413C0D">
        <w:rPr>
          <w:b w:val="0"/>
          <w:bCs w:val="0"/>
          <w:i w:val="1"/>
          <w:iCs w:val="1"/>
        </w:rPr>
        <w:t>et al</w:t>
      </w:r>
      <w:r w:rsidR="59413C0D">
        <w:rPr/>
        <w:t>.,2021).</w:t>
      </w:r>
    </w:p>
    <w:p w:rsidR="6A26FDB6" w:rsidP="56285972" w:rsidRDefault="6A26FDB6" w14:paraId="49F45F46" w14:textId="5E853ED7">
      <w:pPr>
        <w:pStyle w:val="Normal"/>
        <w:jc w:val="both"/>
        <w:rPr>
          <w:b w:val="1"/>
          <w:bCs w:val="1"/>
        </w:rPr>
      </w:pPr>
      <w:r w:rsidRPr="56285972" w:rsidR="6A26FDB6">
        <w:rPr>
          <w:b w:val="1"/>
          <w:bCs w:val="1"/>
        </w:rPr>
        <w:t>Local Policies and Initiatives</w:t>
      </w:r>
    </w:p>
    <w:p w:rsidR="347CFE69" w:rsidP="56285972" w:rsidRDefault="347CFE69" w14:paraId="65AEA6EE" w14:textId="0D135934">
      <w:pPr>
        <w:pStyle w:val="Normal"/>
        <w:jc w:val="both"/>
      </w:pPr>
      <w:r w:rsidR="347CFE69">
        <w:rPr/>
        <w:t xml:space="preserve">Integrated Care Systems gradually acknowledges poverty as </w:t>
      </w:r>
      <w:r w:rsidR="1F7DDBF3">
        <w:rPr/>
        <w:t xml:space="preserve">a </w:t>
      </w:r>
      <w:r w:rsidR="347CFE69">
        <w:rPr/>
        <w:t>health</w:t>
      </w:r>
      <w:r w:rsidR="26AD59F1">
        <w:rPr/>
        <w:t xml:space="preserve"> concern </w:t>
      </w:r>
      <w:r w:rsidR="4446C8DB">
        <w:rPr/>
        <w:t xml:space="preserve">by Area-led strategies that merge health aid with </w:t>
      </w:r>
      <w:r w:rsidR="1822E6EE">
        <w:rPr/>
        <w:t>accommodation</w:t>
      </w:r>
      <w:r w:rsidR="4446C8DB">
        <w:rPr/>
        <w:t xml:space="preserve"> and welfare provisions</w:t>
      </w:r>
      <w:r w:rsidR="3BFC5408">
        <w:rPr/>
        <w:t>. Studies suggest that community referrals enhance wellbeing by networking p</w:t>
      </w:r>
      <w:r w:rsidR="4FEC4DB2">
        <w:rPr/>
        <w:t xml:space="preserve">eople to public assets that minimise seclusion and economic hardships </w:t>
      </w:r>
      <w:r w:rsidR="3BEE8F3A">
        <w:rPr/>
        <w:t xml:space="preserve">(Drinkwater </w:t>
      </w:r>
      <w:r w:rsidRPr="56285972" w:rsidR="3BEE8F3A">
        <w:rPr>
          <w:i w:val="1"/>
          <w:iCs w:val="1"/>
        </w:rPr>
        <w:t>et al</w:t>
      </w:r>
      <w:r w:rsidR="3BEE8F3A">
        <w:rPr/>
        <w:t>.,2019).</w:t>
      </w:r>
    </w:p>
    <w:p w:rsidR="5F4BC8F5" w:rsidP="56285972" w:rsidRDefault="5F4BC8F5" w14:paraId="2D2A9E1D" w14:textId="13A0ED4E">
      <w:pPr>
        <w:pStyle w:val="Normal"/>
        <w:jc w:val="both"/>
      </w:pPr>
      <w:r w:rsidR="5F4BC8F5">
        <w:rPr/>
        <w:t xml:space="preserve">At communal stage, Integrated </w:t>
      </w:r>
      <w:r w:rsidR="2C45F0C0">
        <w:rPr/>
        <w:t>C</w:t>
      </w:r>
      <w:r w:rsidR="5F4BC8F5">
        <w:rPr/>
        <w:t>are</w:t>
      </w:r>
      <w:r w:rsidR="183ED684">
        <w:rPr/>
        <w:t xml:space="preserve"> </w:t>
      </w:r>
      <w:r w:rsidR="1C89A981">
        <w:rPr/>
        <w:t>S</w:t>
      </w:r>
      <w:r w:rsidR="183ED684">
        <w:rPr/>
        <w:t>ystems</w:t>
      </w:r>
      <w:r w:rsidR="1258E7E3">
        <w:rPr/>
        <w:t xml:space="preserve">, councils, food centre, social </w:t>
      </w:r>
      <w:r w:rsidR="1258E7E3">
        <w:rPr/>
        <w:t>groups</w:t>
      </w:r>
      <w:r w:rsidR="1258E7E3">
        <w:rPr/>
        <w:t xml:space="preserve"> and community initiatives minimise poverty by tackli</w:t>
      </w:r>
      <w:r w:rsidR="463ACC7E">
        <w:rPr/>
        <w:t>ng the broader factors of health</w:t>
      </w:r>
      <w:r w:rsidR="5F22D920">
        <w:rPr/>
        <w:t xml:space="preserve">. Local authorities offer accommodation </w:t>
      </w:r>
      <w:r w:rsidR="5F22D920">
        <w:rPr/>
        <w:t>assistance</w:t>
      </w:r>
      <w:r w:rsidR="5F22D920">
        <w:rPr/>
        <w:t>, ben</w:t>
      </w:r>
      <w:r w:rsidR="42DE2303">
        <w:rPr/>
        <w:t>efit gui</w:t>
      </w:r>
      <w:r w:rsidR="74C834E3">
        <w:rPr/>
        <w:t xml:space="preserve">dance services, arrears, counselling </w:t>
      </w:r>
      <w:r w:rsidR="74C834E3">
        <w:rPr/>
        <w:t>initiatives</w:t>
      </w:r>
      <w:r w:rsidR="74C834E3">
        <w:rPr/>
        <w:t xml:space="preserve"> </w:t>
      </w:r>
      <w:r w:rsidR="5830A995">
        <w:rPr/>
        <w:t>and financial aid, while voluntary groups of</w:t>
      </w:r>
      <w:r w:rsidR="329A39D5">
        <w:rPr/>
        <w:t xml:space="preserve">fer free basic needs to </w:t>
      </w:r>
      <w:r w:rsidR="329A39D5">
        <w:rPr/>
        <w:t>assist</w:t>
      </w:r>
      <w:r w:rsidR="329A39D5">
        <w:rPr/>
        <w:t xml:space="preserve"> people who have financial strain.</w:t>
      </w:r>
    </w:p>
    <w:p w:rsidR="43EF62AA" w:rsidP="56285972" w:rsidRDefault="43EF62AA" w14:paraId="136ECB4A" w14:textId="10D78AD3">
      <w:pPr>
        <w:pStyle w:val="Normal"/>
        <w:jc w:val="both"/>
      </w:pPr>
      <w:r w:rsidR="43EF62AA">
        <w:rPr/>
        <w:t>Nonetheless, community programmes face significant difficulties</w:t>
      </w:r>
      <w:r w:rsidR="040B5E3B">
        <w:rPr/>
        <w:t>. Financial restrain has hindered progress in councils to offer precautionary services, and depe</w:t>
      </w:r>
      <w:r w:rsidR="3DBCC30F">
        <w:rPr/>
        <w:t>nding more on nongovernmental institutions (The Ki</w:t>
      </w:r>
      <w:r w:rsidR="49635411">
        <w:rPr/>
        <w:t xml:space="preserve">ng`s Fund,2023). In addition, free basic needs </w:t>
      </w:r>
      <w:r w:rsidR="0F438C7A">
        <w:rPr/>
        <w:t xml:space="preserve">centres offer necessary urgency </w:t>
      </w:r>
      <w:r w:rsidR="0F438C7A">
        <w:rPr/>
        <w:t>assistance</w:t>
      </w:r>
      <w:r w:rsidR="0F438C7A">
        <w:rPr/>
        <w:t xml:space="preserve"> but do not tackle </w:t>
      </w:r>
      <w:r w:rsidR="6A37B212">
        <w:rPr/>
        <w:t>the under</w:t>
      </w:r>
      <w:r w:rsidR="52E03263">
        <w:rPr/>
        <w:t xml:space="preserve">lying cause of destituteness, therefore it is not a </w:t>
      </w:r>
      <w:r w:rsidR="3A2D6367">
        <w:rPr/>
        <w:t>long-lasting solution (Loostra,2018).</w:t>
      </w:r>
    </w:p>
    <w:p w:rsidR="55141775" w:rsidP="56285972" w:rsidRDefault="55141775" w14:paraId="38954A8B" w14:textId="71FC86DA">
      <w:pPr>
        <w:pStyle w:val="Normal"/>
        <w:jc w:val="both"/>
      </w:pPr>
      <w:r w:rsidRPr="56285972" w:rsidR="55141775">
        <w:rPr>
          <w:b w:val="1"/>
          <w:bCs w:val="1"/>
        </w:rPr>
        <w:t>Conclusion</w:t>
      </w:r>
    </w:p>
    <w:p w:rsidR="55141775" w:rsidP="56285972" w:rsidRDefault="55141775" w14:paraId="2A6E12EE" w14:textId="4BB0E566">
      <w:pPr>
        <w:pStyle w:val="Normal"/>
        <w:jc w:val="both"/>
      </w:pPr>
      <w:r w:rsidR="55141775">
        <w:rPr>
          <w:b w:val="0"/>
          <w:bCs w:val="0"/>
        </w:rPr>
        <w:t>SDG1 acknowledges dest</w:t>
      </w:r>
      <w:r w:rsidR="49720600">
        <w:rPr>
          <w:b w:val="0"/>
          <w:bCs w:val="0"/>
        </w:rPr>
        <w:t xml:space="preserve">ituteness as community challenge which requires partnership effort internationally, </w:t>
      </w:r>
      <w:r w:rsidR="49720600">
        <w:rPr>
          <w:b w:val="0"/>
          <w:bCs w:val="0"/>
        </w:rPr>
        <w:t>co</w:t>
      </w:r>
      <w:r w:rsidR="2E6EC9FD">
        <w:rPr>
          <w:b w:val="0"/>
          <w:bCs w:val="0"/>
        </w:rPr>
        <w:t>untrywide</w:t>
      </w:r>
      <w:r w:rsidR="2E6EC9FD">
        <w:rPr>
          <w:b w:val="0"/>
          <w:bCs w:val="0"/>
        </w:rPr>
        <w:t xml:space="preserve"> and regional methods. International programmes </w:t>
      </w:r>
      <w:r w:rsidR="2D00DC73">
        <w:rPr>
          <w:b w:val="0"/>
          <w:bCs w:val="0"/>
        </w:rPr>
        <w:t>give</w:t>
      </w:r>
      <w:r w:rsidR="2E6EC9FD">
        <w:rPr>
          <w:b w:val="0"/>
          <w:bCs w:val="0"/>
        </w:rPr>
        <w:t xml:space="preserve"> </w:t>
      </w:r>
      <w:r w:rsidR="0B2723B6">
        <w:rPr>
          <w:b w:val="0"/>
          <w:bCs w:val="0"/>
        </w:rPr>
        <w:t xml:space="preserve">a crucial </w:t>
      </w:r>
      <w:r w:rsidR="5AD00694">
        <w:rPr>
          <w:b w:val="0"/>
          <w:bCs w:val="0"/>
        </w:rPr>
        <w:t xml:space="preserve">guidance for minimising destituteness, whilst UK regulations </w:t>
      </w:r>
      <w:r w:rsidR="1B684CFF">
        <w:rPr>
          <w:b w:val="0"/>
          <w:bCs w:val="0"/>
        </w:rPr>
        <w:t xml:space="preserve">aim to advance safeguarding earnings and minimise disparities. Community groups commend these </w:t>
      </w:r>
      <w:r w:rsidR="07C63962">
        <w:rPr>
          <w:b w:val="0"/>
          <w:bCs w:val="0"/>
        </w:rPr>
        <w:t xml:space="preserve">regulations by tackling urgent public requirement </w:t>
      </w:r>
      <w:r w:rsidR="3B235ED7">
        <w:rPr>
          <w:b w:val="0"/>
          <w:bCs w:val="0"/>
        </w:rPr>
        <w:t>and broader health factors. However, findings</w:t>
      </w:r>
      <w:r w:rsidR="6544058E">
        <w:rPr>
          <w:b w:val="0"/>
          <w:bCs w:val="0"/>
        </w:rPr>
        <w:t xml:space="preserve"> imply that despite several programmes, destitute</w:t>
      </w:r>
      <w:r w:rsidR="4A60D655">
        <w:rPr>
          <w:b w:val="0"/>
          <w:bCs w:val="0"/>
        </w:rPr>
        <w:t xml:space="preserve"> persist to threaten health and wellbeing due to system disparities</w:t>
      </w:r>
      <w:r w:rsidR="456412B4">
        <w:rPr>
          <w:b w:val="0"/>
          <w:bCs w:val="0"/>
        </w:rPr>
        <w:t xml:space="preserve">, job security, </w:t>
      </w:r>
      <w:r w:rsidR="23767B52">
        <w:rPr>
          <w:b w:val="0"/>
          <w:bCs w:val="0"/>
        </w:rPr>
        <w:t>inadequately</w:t>
      </w:r>
      <w:r w:rsidR="456412B4">
        <w:rPr>
          <w:b w:val="0"/>
          <w:bCs w:val="0"/>
        </w:rPr>
        <w:t xml:space="preserve"> resolved</w:t>
      </w:r>
      <w:r w:rsidR="473FE84C">
        <w:rPr>
          <w:b w:val="0"/>
          <w:bCs w:val="0"/>
        </w:rPr>
        <w:t xml:space="preserve">. Success in SDG1 demands </w:t>
      </w:r>
      <w:r w:rsidR="42E29153">
        <w:rPr>
          <w:b w:val="0"/>
          <w:bCs w:val="0"/>
        </w:rPr>
        <w:t>long term</w:t>
      </w:r>
      <w:r w:rsidR="473FE84C">
        <w:rPr>
          <w:b w:val="0"/>
          <w:bCs w:val="0"/>
        </w:rPr>
        <w:t xml:space="preserve"> funding,</w:t>
      </w:r>
      <w:r w:rsidR="10C653DF">
        <w:rPr>
          <w:b w:val="0"/>
          <w:bCs w:val="0"/>
        </w:rPr>
        <w:t xml:space="preserve"> multisession</w:t>
      </w:r>
      <w:r w:rsidR="473FE84C">
        <w:rPr>
          <w:b w:val="0"/>
          <w:bCs w:val="0"/>
        </w:rPr>
        <w:t xml:space="preserve"> partnership</w:t>
      </w:r>
      <w:r w:rsidR="456412B4">
        <w:rPr>
          <w:b w:val="0"/>
          <w:bCs w:val="0"/>
        </w:rPr>
        <w:t xml:space="preserve"> </w:t>
      </w:r>
      <w:r w:rsidR="042B32E7">
        <w:rPr>
          <w:b w:val="0"/>
          <w:bCs w:val="0"/>
        </w:rPr>
        <w:t>and regulations that aims at the source of destituteness rather than its effects.</w:t>
      </w:r>
    </w:p>
    <w:p w:rsidR="1231B95E" w:rsidP="56285972" w:rsidRDefault="1231B95E" w14:paraId="4199AD40" w14:textId="1E9DE05F">
      <w:pPr>
        <w:pStyle w:val="Normal"/>
        <w:jc w:val="both"/>
        <w:rPr>
          <w:b w:val="1"/>
          <w:bCs w:val="1"/>
        </w:rPr>
      </w:pPr>
      <w:r w:rsidRPr="56285972" w:rsidR="1231B95E">
        <w:rPr>
          <w:b w:val="1"/>
          <w:bCs w:val="1"/>
        </w:rPr>
        <w:t>Recommendations</w:t>
      </w:r>
    </w:p>
    <w:p w:rsidR="68EBA8BD" w:rsidP="56285972" w:rsidRDefault="68EBA8BD" w14:paraId="203C4DE6" w14:textId="1959C02B">
      <w:pPr>
        <w:pStyle w:val="Normal"/>
      </w:pPr>
      <w:r w:rsidRPr="56285972" w:rsidR="68EBA8BD">
        <w:rPr>
          <w:b w:val="0"/>
          <w:bCs w:val="0"/>
          <w:sz w:val="22"/>
          <w:szCs w:val="22"/>
        </w:rPr>
        <w:t xml:space="preserve">Even though success has been achieved </w:t>
      </w:r>
      <w:r w:rsidRPr="56285972" w:rsidR="45F535A0">
        <w:rPr>
          <w:b w:val="0"/>
          <w:bCs w:val="0"/>
          <w:sz w:val="22"/>
          <w:szCs w:val="22"/>
        </w:rPr>
        <w:t>internationally</w:t>
      </w:r>
      <w:r w:rsidRPr="56285972" w:rsidR="68EBA8BD">
        <w:rPr>
          <w:b w:val="0"/>
          <w:bCs w:val="0"/>
          <w:sz w:val="22"/>
          <w:szCs w:val="22"/>
        </w:rPr>
        <w:t>, domestically, and provincially greater partn</w:t>
      </w:r>
      <w:r w:rsidRPr="56285972" w:rsidR="7B2B50F9">
        <w:rPr>
          <w:b w:val="0"/>
          <w:bCs w:val="0"/>
          <w:sz w:val="22"/>
          <w:szCs w:val="22"/>
        </w:rPr>
        <w:t xml:space="preserve">ership is essential to achieve SDG1 goal </w:t>
      </w:r>
      <w:r w:rsidRPr="56285972" w:rsidR="0B5E90F6">
        <w:rPr>
          <w:b w:val="0"/>
          <w:bCs w:val="0"/>
          <w:sz w:val="22"/>
          <w:szCs w:val="22"/>
        </w:rPr>
        <w:t>by the year 2030.</w:t>
      </w:r>
    </w:p>
    <w:p w:rsidR="0B5E90F6" w:rsidP="56285972" w:rsidRDefault="0B5E90F6" w14:paraId="098F0D58" w14:textId="60D8768C">
      <w:pPr>
        <w:pStyle w:val="Normal"/>
      </w:pPr>
      <w:r w:rsidRPr="56285972" w:rsidR="0B5E90F6">
        <w:rPr>
          <w:b w:val="0"/>
          <w:bCs w:val="0"/>
          <w:sz w:val="22"/>
          <w:szCs w:val="22"/>
        </w:rPr>
        <w:t xml:space="preserve">Firstly, the government must enhance safety nets by making sure that public </w:t>
      </w:r>
      <w:r w:rsidRPr="56285972" w:rsidR="0B5E90F6">
        <w:rPr>
          <w:b w:val="0"/>
          <w:bCs w:val="0"/>
          <w:sz w:val="22"/>
          <w:szCs w:val="22"/>
        </w:rPr>
        <w:t>assistance</w:t>
      </w:r>
      <w:r w:rsidRPr="56285972" w:rsidR="0B5E90F6">
        <w:rPr>
          <w:b w:val="0"/>
          <w:bCs w:val="0"/>
          <w:sz w:val="22"/>
          <w:szCs w:val="22"/>
        </w:rPr>
        <w:t xml:space="preserve"> matches with the </w:t>
      </w:r>
      <w:r w:rsidRPr="56285972" w:rsidR="5196659F">
        <w:rPr>
          <w:b w:val="0"/>
          <w:bCs w:val="0"/>
          <w:sz w:val="22"/>
          <w:szCs w:val="22"/>
        </w:rPr>
        <w:t xml:space="preserve">increase in </w:t>
      </w:r>
      <w:r w:rsidRPr="56285972" w:rsidR="0B5E90F6">
        <w:rPr>
          <w:b w:val="0"/>
          <w:bCs w:val="0"/>
          <w:sz w:val="22"/>
          <w:szCs w:val="22"/>
        </w:rPr>
        <w:t>living expenses</w:t>
      </w:r>
      <w:r w:rsidRPr="56285972" w:rsidR="625AC181">
        <w:rPr>
          <w:b w:val="0"/>
          <w:bCs w:val="0"/>
          <w:sz w:val="22"/>
          <w:szCs w:val="22"/>
        </w:rPr>
        <w:t xml:space="preserve"> and minimise the financial instability for the most disadvantaged</w:t>
      </w:r>
      <w:r w:rsidRPr="56285972" w:rsidR="0B5E90F6">
        <w:rPr>
          <w:b w:val="0"/>
          <w:bCs w:val="0"/>
          <w:sz w:val="22"/>
          <w:szCs w:val="22"/>
        </w:rPr>
        <w:t xml:space="preserve"> </w:t>
      </w:r>
      <w:r w:rsidRPr="56285972" w:rsidR="4B502C35">
        <w:rPr>
          <w:b w:val="0"/>
          <w:bCs w:val="0"/>
          <w:sz w:val="22"/>
          <w:szCs w:val="22"/>
        </w:rPr>
        <w:t xml:space="preserve">families. Findings, proposes that robust social safety promotes enhanced health </w:t>
      </w:r>
      <w:r w:rsidRPr="56285972" w:rsidR="22BF7253">
        <w:rPr>
          <w:b w:val="0"/>
          <w:bCs w:val="0"/>
          <w:sz w:val="22"/>
          <w:szCs w:val="22"/>
        </w:rPr>
        <w:t xml:space="preserve">results and minimise health disparities (McCabe </w:t>
      </w:r>
      <w:r w:rsidRPr="56285972" w:rsidR="22BF7253">
        <w:rPr>
          <w:b w:val="0"/>
          <w:bCs w:val="0"/>
          <w:i w:val="1"/>
          <w:iCs w:val="1"/>
          <w:sz w:val="22"/>
          <w:szCs w:val="22"/>
        </w:rPr>
        <w:t>et al.</w:t>
      </w:r>
      <w:r w:rsidRPr="56285972" w:rsidR="22BF7253">
        <w:rPr>
          <w:b w:val="0"/>
          <w:bCs w:val="0"/>
          <w:sz w:val="22"/>
          <w:szCs w:val="22"/>
        </w:rPr>
        <w:t>,2024</w:t>
      </w:r>
      <w:r w:rsidRPr="56285972" w:rsidR="668ACB5A">
        <w:rPr>
          <w:b w:val="0"/>
          <w:bCs w:val="0"/>
          <w:sz w:val="22"/>
          <w:szCs w:val="22"/>
        </w:rPr>
        <w:t>).</w:t>
      </w:r>
    </w:p>
    <w:p w:rsidR="668ACB5A" w:rsidP="56285972" w:rsidRDefault="668ACB5A" w14:paraId="156DDD7F" w14:textId="1500452A">
      <w:pPr>
        <w:pStyle w:val="Normal"/>
      </w:pPr>
      <w:r w:rsidRPr="56285972" w:rsidR="668ACB5A">
        <w:rPr>
          <w:b w:val="0"/>
          <w:bCs w:val="0"/>
          <w:sz w:val="22"/>
          <w:szCs w:val="22"/>
        </w:rPr>
        <w:t xml:space="preserve">Secondly strategies to minimise destituteness should cope </w:t>
      </w:r>
      <w:r w:rsidRPr="56285972" w:rsidR="27F64A97">
        <w:rPr>
          <w:b w:val="0"/>
          <w:bCs w:val="0"/>
          <w:sz w:val="22"/>
          <w:szCs w:val="22"/>
        </w:rPr>
        <w:t>a holistic approach</w:t>
      </w:r>
      <w:r w:rsidRPr="56285972" w:rsidR="27F64A97">
        <w:rPr>
          <w:b w:val="0"/>
          <w:bCs w:val="0"/>
          <w:sz w:val="22"/>
          <w:szCs w:val="22"/>
        </w:rPr>
        <w:t xml:space="preserve"> </w:t>
      </w:r>
      <w:r w:rsidRPr="56285972" w:rsidR="41C0D3F1">
        <w:rPr>
          <w:b w:val="0"/>
          <w:bCs w:val="0"/>
          <w:sz w:val="22"/>
          <w:szCs w:val="22"/>
        </w:rPr>
        <w:t>that</w:t>
      </w:r>
      <w:r w:rsidRPr="56285972" w:rsidR="27F64A97">
        <w:rPr>
          <w:b w:val="0"/>
          <w:bCs w:val="0"/>
          <w:sz w:val="22"/>
          <w:szCs w:val="22"/>
        </w:rPr>
        <w:t xml:space="preserve"> merges population health, shelter, learning, </w:t>
      </w:r>
      <w:r w:rsidRPr="56285972" w:rsidR="27F64A97">
        <w:rPr>
          <w:b w:val="0"/>
          <w:bCs w:val="0"/>
          <w:sz w:val="22"/>
          <w:szCs w:val="22"/>
        </w:rPr>
        <w:t>job</w:t>
      </w:r>
      <w:r w:rsidRPr="56285972" w:rsidR="27F64A97">
        <w:rPr>
          <w:b w:val="0"/>
          <w:bCs w:val="0"/>
          <w:sz w:val="22"/>
          <w:szCs w:val="22"/>
        </w:rPr>
        <w:t xml:space="preserve"> and comm</w:t>
      </w:r>
      <w:r w:rsidRPr="56285972" w:rsidR="01E99BA0">
        <w:rPr>
          <w:b w:val="0"/>
          <w:bCs w:val="0"/>
          <w:sz w:val="22"/>
          <w:szCs w:val="22"/>
        </w:rPr>
        <w:t>unity welfare</w:t>
      </w:r>
      <w:r w:rsidRPr="56285972" w:rsidR="21C55CAB">
        <w:rPr>
          <w:b w:val="0"/>
          <w:bCs w:val="0"/>
          <w:sz w:val="22"/>
          <w:szCs w:val="22"/>
        </w:rPr>
        <w:t xml:space="preserve">. Coordinated care initiatives and the council needs persist forming collaboration with </w:t>
      </w:r>
      <w:r w:rsidRPr="56285972" w:rsidR="7301CFB2">
        <w:rPr>
          <w:b w:val="0"/>
          <w:bCs w:val="0"/>
          <w:sz w:val="22"/>
          <w:szCs w:val="22"/>
        </w:rPr>
        <w:t>non-profit groups to pay attention to broader societal influence rather tha</w:t>
      </w:r>
      <w:r w:rsidRPr="56285972" w:rsidR="344F1DDC">
        <w:rPr>
          <w:b w:val="0"/>
          <w:bCs w:val="0"/>
          <w:sz w:val="22"/>
          <w:szCs w:val="22"/>
        </w:rPr>
        <w:t xml:space="preserve">n concentrate merely on </w:t>
      </w:r>
      <w:r w:rsidRPr="56285972" w:rsidR="58F47061">
        <w:rPr>
          <w:b w:val="0"/>
          <w:bCs w:val="0"/>
          <w:sz w:val="22"/>
          <w:szCs w:val="22"/>
        </w:rPr>
        <w:t>medical attention (Alderwick</w:t>
      </w:r>
      <w:r w:rsidRPr="56285972" w:rsidR="36D036C8">
        <w:rPr>
          <w:b w:val="0"/>
          <w:bCs w:val="0"/>
          <w:sz w:val="22"/>
          <w:szCs w:val="22"/>
        </w:rPr>
        <w:t xml:space="preserve"> </w:t>
      </w:r>
      <w:r w:rsidRPr="56285972" w:rsidR="36D036C8">
        <w:rPr>
          <w:b w:val="0"/>
          <w:bCs w:val="0"/>
          <w:i w:val="1"/>
          <w:iCs w:val="1"/>
          <w:sz w:val="22"/>
          <w:szCs w:val="22"/>
        </w:rPr>
        <w:t>et al.,</w:t>
      </w:r>
      <w:r w:rsidRPr="56285972" w:rsidR="36D036C8">
        <w:rPr>
          <w:b w:val="0"/>
          <w:bCs w:val="0"/>
          <w:sz w:val="22"/>
          <w:szCs w:val="22"/>
        </w:rPr>
        <w:t>2024).</w:t>
      </w:r>
    </w:p>
    <w:p w:rsidR="36D036C8" w:rsidP="56285972" w:rsidRDefault="36D036C8" w14:paraId="17D743A7" w14:textId="4F0713F0">
      <w:pPr>
        <w:pStyle w:val="Normal"/>
      </w:pPr>
      <w:r w:rsidRPr="56285972" w:rsidR="36D036C8">
        <w:rPr>
          <w:b w:val="0"/>
          <w:bCs w:val="0"/>
          <w:sz w:val="22"/>
          <w:szCs w:val="22"/>
        </w:rPr>
        <w:t>Lastly, Substantial c</w:t>
      </w:r>
      <w:r w:rsidRPr="56285972" w:rsidR="2BA863E4">
        <w:rPr>
          <w:b w:val="0"/>
          <w:bCs w:val="0"/>
          <w:sz w:val="22"/>
          <w:szCs w:val="22"/>
        </w:rPr>
        <w:t xml:space="preserve">apital injection should be more on quick responds </w:t>
      </w:r>
      <w:r w:rsidRPr="56285972" w:rsidR="3308432F">
        <w:rPr>
          <w:b w:val="0"/>
          <w:bCs w:val="0"/>
          <w:sz w:val="22"/>
          <w:szCs w:val="22"/>
        </w:rPr>
        <w:t>programmes aiming young people's destituteness, learning disparities and j</w:t>
      </w:r>
      <w:r w:rsidRPr="56285972" w:rsidR="4AE381E0">
        <w:rPr>
          <w:b w:val="0"/>
          <w:bCs w:val="0"/>
          <w:sz w:val="22"/>
          <w:szCs w:val="22"/>
        </w:rPr>
        <w:t>ob prospects. Studies regular</w:t>
      </w:r>
      <w:r w:rsidRPr="56285972" w:rsidR="25C57D66">
        <w:rPr>
          <w:b w:val="0"/>
          <w:bCs w:val="0"/>
          <w:sz w:val="22"/>
          <w:szCs w:val="22"/>
        </w:rPr>
        <w:t xml:space="preserve">ly shows that minimising </w:t>
      </w:r>
      <w:r w:rsidRPr="56285972" w:rsidR="25C57D66">
        <w:rPr>
          <w:b w:val="0"/>
          <w:bCs w:val="0"/>
          <w:sz w:val="22"/>
          <w:szCs w:val="22"/>
        </w:rPr>
        <w:t>early stages</w:t>
      </w:r>
      <w:r w:rsidRPr="56285972" w:rsidR="25C57D66">
        <w:rPr>
          <w:b w:val="0"/>
          <w:bCs w:val="0"/>
          <w:sz w:val="22"/>
          <w:szCs w:val="22"/>
        </w:rPr>
        <w:t xml:space="preserve"> destituteness result </w:t>
      </w:r>
      <w:r w:rsidRPr="56285972" w:rsidR="4BBCB5D3">
        <w:rPr>
          <w:b w:val="0"/>
          <w:bCs w:val="0"/>
          <w:sz w:val="22"/>
          <w:szCs w:val="22"/>
        </w:rPr>
        <w:t>in progression in physique, psychological and economic efficiency (</w:t>
      </w:r>
      <w:r w:rsidRPr="56285972" w:rsidR="124D1426">
        <w:rPr>
          <w:b w:val="0"/>
          <w:bCs w:val="0"/>
          <w:sz w:val="22"/>
          <w:szCs w:val="22"/>
        </w:rPr>
        <w:t>Lee et al.,2023; Taylor-Robinson et al.,20</w:t>
      </w:r>
      <w:r w:rsidRPr="56285972" w:rsidR="20DC7E11">
        <w:rPr>
          <w:b w:val="0"/>
          <w:bCs w:val="0"/>
          <w:sz w:val="22"/>
          <w:szCs w:val="22"/>
        </w:rPr>
        <w:t>22).</w:t>
      </w:r>
    </w:p>
    <w:p w:rsidR="56285972" w:rsidP="56285972" w:rsidRDefault="56285972" w14:paraId="6EAE30AA" w14:textId="27E19836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3E81D65A" w14:textId="7B763478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5BCF46E4" w14:textId="6151EA46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0A73F8DA" w14:textId="6092BA86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4E473858" w14:textId="61F736A4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384C0AA4" w14:textId="5AFC8FF8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225833A3" w14:textId="21F230BB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679D7477" w14:textId="39CF97E1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1187D386" w14:textId="0B4F741E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1E3001A6" w14:textId="0B728420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269F038A" w14:textId="79ACA040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360D8AAE" w14:textId="11AB051B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32F8F9A0" w14:textId="4E82F408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4ACDBA67" w14:textId="43B3913C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7F84295F" w14:textId="4052A586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555ED551" w14:textId="3ED6B806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1F1A9BE3" w14:textId="1FF04A41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21DB5BAF" w14:textId="506F626E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51BEFD92" w14:textId="34B8E57D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787A7E51" w14:textId="6730003E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6EF9598E" w14:textId="78158376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6FA76449" w14:textId="40281061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3A564FCE" w14:textId="1B4CCCC2">
      <w:pPr>
        <w:pStyle w:val="Normal"/>
        <w:rPr>
          <w:b w:val="0"/>
          <w:bCs w:val="0"/>
          <w:sz w:val="22"/>
          <w:szCs w:val="22"/>
        </w:rPr>
      </w:pPr>
    </w:p>
    <w:p w:rsidR="56285972" w:rsidP="56285972" w:rsidRDefault="56285972" w14:paraId="55979C71" w14:textId="693D05CA">
      <w:pPr>
        <w:pStyle w:val="Normal"/>
        <w:rPr>
          <w:b w:val="0"/>
          <w:bCs w:val="0"/>
          <w:sz w:val="22"/>
          <w:szCs w:val="22"/>
        </w:rPr>
      </w:pPr>
    </w:p>
    <w:p w:rsidR="26014553" w:rsidP="56285972" w:rsidRDefault="26014553" w14:paraId="5B3C6AC6" w14:textId="18E1091E">
      <w:pPr>
        <w:pStyle w:val="Normal"/>
      </w:pPr>
      <w:r w:rsidRPr="56285972" w:rsidR="26014553">
        <w:rPr>
          <w:b w:val="1"/>
          <w:bCs w:val="1"/>
          <w:sz w:val="22"/>
          <w:szCs w:val="22"/>
        </w:rPr>
        <w:t>Reference List</w:t>
      </w:r>
    </w:p>
    <w:p w:rsidR="23118467" w:rsidP="56285972" w:rsidRDefault="23118467" w14:paraId="477D49F9" w14:textId="4E647826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Alderwick, H., Hutchings, A. and Mays, N. (2024) ‘Solving poverty or tackling healthcare inequalities? Qualitative study exploring local interpretations of national policy on health inequalities under new NHS reforms in England’,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BMJ Open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14(4), e081954. Available at: </w:t>
      </w:r>
      <w:hyperlink r:id="R09d938cd58164407">
        <w:r w:rsidRPr="56285972" w:rsidR="23118467">
          <w:rPr>
            <w:rStyle w:val="Hyperlink"/>
            <w:noProof w:val="0"/>
            <w:lang w:val="en-GB"/>
          </w:rPr>
          <w:t>https://doi.org/10.1136/bmjopen-2023-081954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23118467" w:rsidP="56285972" w:rsidRDefault="23118467" w14:paraId="460A32FF" w14:textId="03A75AAE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Bambra, C., Riordan, R., Ford, J. and Matthews, F. (2021) ‘The COVID-19 pandemic and health inequalities’,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Epidemiology and Community Health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75(11), pp. 964–968. Available at: </w:t>
      </w:r>
      <w:hyperlink r:id="Rf05a5b14a1cc4d5e">
        <w:r w:rsidRPr="56285972" w:rsidR="23118467">
          <w:rPr>
            <w:rStyle w:val="Hyperlink"/>
            <w:noProof w:val="0"/>
            <w:lang w:val="en-GB"/>
          </w:rPr>
          <w:t>https://doi.org/10.1136/jech-2020-214401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23118467" w:rsidP="56285972" w:rsidRDefault="23118467" w14:paraId="367EBED1" w14:textId="0A3A06E0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Bastagli, F., Hagen-Zanker, J., Harman, L., Barca, V., Sturge, G. and Schmidt, T. (2019)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impact of cash transfers: A review of the evidence from low- and middle-income countries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>. London: Overseas Development Institute.</w:t>
      </w:r>
    </w:p>
    <w:p w:rsidR="23118467" w:rsidP="56285972" w:rsidRDefault="23118467" w14:paraId="78D8B9EA" w14:textId="6B53EEC5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Cheater, S. (2019) ‘The NHS Long Term Plan’,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International Journal of Health Promotion and Education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57(3), pp. 174–175. </w:t>
      </w:r>
      <w:hyperlink r:id="Rc50b935798944e42">
        <w:r w:rsidRPr="56285972" w:rsidR="23118467">
          <w:rPr>
            <w:rStyle w:val="Hyperlink"/>
            <w:noProof w:val="0"/>
            <w:lang w:val="en-GB"/>
          </w:rPr>
          <w:t>https://doi.org/10.1080/14635240.2019.1584409</w:t>
        </w:r>
      </w:hyperlink>
    </w:p>
    <w:p w:rsidR="23118467" w:rsidP="56285972" w:rsidRDefault="23118467" w14:paraId="0FC498FC" w14:textId="1553D069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of Health and Social Care (2022)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and Care Act 2022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The Stationery Office. Available at: </w:t>
      </w:r>
      <w:hyperlink r:id="R07dda160a3fb4c18">
        <w:r w:rsidRPr="56285972" w:rsidR="23118467">
          <w:rPr>
            <w:rStyle w:val="Hyperlink"/>
            <w:noProof w:val="0"/>
            <w:lang w:val="en-GB"/>
          </w:rPr>
          <w:t>https://www.legislation.gov.uk/ukpga/2022/31/contents/enacted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7967093C" w14:textId="4E33B39D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Drinkwater, C., Wildman, J. and Moffatt, S. (2019) ‘Social prescribing’,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BMJ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364, l1285. Available at: </w:t>
      </w:r>
      <w:hyperlink r:id="R42a7fe2a796349df">
        <w:r w:rsidRPr="56285972" w:rsidR="23118467">
          <w:rPr>
            <w:rStyle w:val="Hyperlink"/>
            <w:noProof w:val="0"/>
            <w:lang w:val="en-GB"/>
          </w:rPr>
          <w:t>https://doi.org/10.1136/bmj.l1285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23118467" w:rsidP="56285972" w:rsidRDefault="23118467" w14:paraId="7A0752C6" w14:textId="73DDCA1B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Houlden, S., Hodson, J., Veletsianos, G., Reid, D. and Thompson-Wagner, C. (2021) ‘The Health Belief Model: How public health can address the misinformation crisis beyond COVID-19’,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Public Health in Practice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2, 100151. Available at: </w:t>
      </w:r>
      <w:hyperlink r:id="Rcd46f1f721494501">
        <w:r w:rsidRPr="56285972" w:rsidR="23118467">
          <w:rPr>
            <w:rStyle w:val="Hyperlink"/>
            <w:noProof w:val="0"/>
            <w:lang w:val="en-GB"/>
          </w:rPr>
          <w:t>https://doi.org/10.1016/j.puhip.2021.100151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29 July 2026).</w:t>
      </w:r>
    </w:p>
    <w:p w:rsidR="23118467" w:rsidP="56285972" w:rsidRDefault="23118467" w14:paraId="028B5184" w14:textId="707344CD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Lee, A.R., Kingdon, C.C., Davie, M., Hawcutt, D.B. and Sinha, I.P. (2023) ‘Child poverty and health inequalities in the UK: A guide for paediatricians’,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Archives of Disease in Childhood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108(2), pp. 94–101. Available at: </w:t>
      </w:r>
      <w:hyperlink r:id="R992def200f7f4872">
        <w:r w:rsidRPr="56285972" w:rsidR="23118467">
          <w:rPr>
            <w:rStyle w:val="Hyperlink"/>
            <w:noProof w:val="0"/>
            <w:lang w:val="en-GB"/>
          </w:rPr>
          <w:t>https://doi.org/10.1136/archdischild-2021-323671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23118467" w:rsidP="56285972" w:rsidRDefault="23118467" w14:paraId="79F10B11" w14:textId="43DC40E9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Leal Filho, W., Azul, A.M., Brandli, L., Lange Salvia, A., Wall, T. and Özuyar, P.G. (2021) ‘COVID-19 and the UN Sustainable Development Goals: Threat to solidarity or opportunity?’,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Sustainability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13(9), 5342. Available at: </w:t>
      </w:r>
      <w:hyperlink r:id="R34a44b3831b445c3">
        <w:r w:rsidRPr="56285972" w:rsidR="23118467">
          <w:rPr>
            <w:rStyle w:val="Hyperlink"/>
            <w:noProof w:val="0"/>
            <w:lang w:val="en-GB"/>
          </w:rPr>
          <w:t>https://doi.org/10.3390/su13095342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23118467" w:rsidP="56285972" w:rsidRDefault="23118467" w14:paraId="68001AB9" w14:textId="2434306E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Leal Filho, W., Orlovic Lovren, V., Will, M., Lange Salvia, A. and Frankenberger, F. (2021) ‘Poverty: A central barrier to the implementation of the UN Sustainable Development Goals’,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Environmental Science &amp; Policy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125, pp. 96–104. Available at: </w:t>
      </w:r>
      <w:hyperlink r:id="Rcdc48899b2704b2e">
        <w:r w:rsidRPr="56285972" w:rsidR="23118467">
          <w:rPr>
            <w:rStyle w:val="Hyperlink"/>
            <w:noProof w:val="0"/>
            <w:lang w:val="en-GB"/>
          </w:rPr>
          <w:t>https://doi.org/10.1016/j.envsci.2021.08.020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23118467" w:rsidP="56285972" w:rsidRDefault="23118467" w14:paraId="1C8770D8" w14:textId="0A0F80CA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Loopstra, R. (2018) ‘Interventions to address household food insecurity in high-income countries’,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Proceedings of the Nutrition Society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77(3), pp. 270–281. Available at: </w:t>
      </w:r>
      <w:hyperlink r:id="Rdadc9b01f58241db">
        <w:r w:rsidRPr="56285972" w:rsidR="23118467">
          <w:rPr>
            <w:rStyle w:val="Hyperlink"/>
            <w:noProof w:val="0"/>
            <w:lang w:val="en-GB"/>
          </w:rPr>
          <w:t>https://doi.org/10.1017/S002966511800006X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23118467" w:rsidP="56285972" w:rsidRDefault="23118467" w14:paraId="6FB202E8" w14:textId="3D0E184B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Marmot, M. and Allen, J. (2024) ‘A programme for greater health equity for the next UK Government’,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403(10445), pp. 2675–2677. Available at: </w:t>
      </w:r>
      <w:hyperlink r:id="R011cd111fd954de8">
        <w:r w:rsidRPr="56285972" w:rsidR="23118467">
          <w:rPr>
            <w:rStyle w:val="Hyperlink"/>
            <w:noProof w:val="0"/>
            <w:lang w:val="en-GB"/>
          </w:rPr>
          <w:t>https://doi.org/10.1016/S0140-6736(24)01042-0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20B4C1E6" w14:textId="19A6592B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Marmot, M., Allen, J., Boyce, T., Goldblatt, P. and Morrison, J. (2020)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equity in England: The Marmot Review 10 years on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Institute of Health Equity. Available at: </w:t>
      </w:r>
      <w:hyperlink r:id="R7c9ac680666145c8">
        <w:r w:rsidRPr="56285972" w:rsidR="23118467">
          <w:rPr>
            <w:rStyle w:val="Hyperlink"/>
            <w:noProof w:val="0"/>
            <w:lang w:val="en-GB"/>
          </w:rPr>
          <w:t>https://www.instituteofhealthequity.org/resources-reports/marmot-review-10-years-on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23118467" w:rsidP="56285972" w:rsidRDefault="23118467" w14:paraId="282BE018" w14:textId="7E6ACA3C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McCabe, R., Pollack, R., Broadbent, P., Thomson, R.M., Pearce, A., Bambra, C., Bennett, D.L., Daras, K., Taylor-Robinson, D., Barr, B. and Katikireddi, S.V. (2024) ‘Implications of child poverty reduction targets for public health and health inequalities in England: A modelling study between 2024 and 2033’,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Epidemiology and Community Health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78(10), pp. 632–640. Available at: </w:t>
      </w:r>
      <w:hyperlink r:id="Ra20ee169c3ee4eaf">
        <w:r w:rsidRPr="56285972" w:rsidR="23118467">
          <w:rPr>
            <w:rStyle w:val="Hyperlink"/>
            <w:noProof w:val="0"/>
            <w:lang w:val="en-GB"/>
          </w:rPr>
          <w:t>https://doi.org/10.1136/jech-2024-222313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23118467" w:rsidP="56285972" w:rsidRDefault="23118467" w14:paraId="2F8EA65B" w14:textId="2A82521B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(2019)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NHS Long Term Plan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NHS England. Available at: </w:t>
      </w:r>
      <w:hyperlink r:id="R45f095abc8674ed7">
        <w:r w:rsidRPr="56285972" w:rsidR="23118467">
          <w:rPr>
            <w:rStyle w:val="Hyperlink"/>
            <w:noProof w:val="0"/>
            <w:lang w:val="en-GB"/>
          </w:rPr>
          <w:t>https://www.longtermplan.nhs.uk/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2D0F6D3E" w14:textId="1B0571BA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(2022a)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Delivering a Net Zero National Health Service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NHS England. Available at: </w:t>
      </w:r>
      <w:hyperlink r:id="R71cd082780624c12">
        <w:r w:rsidRPr="56285972" w:rsidR="23118467">
          <w:rPr>
            <w:rStyle w:val="Hyperlink"/>
            <w:noProof w:val="0"/>
            <w:lang w:val="en-GB"/>
          </w:rPr>
          <w:t>https://www.england.nhs.uk/greenernhs/a-net-zero-nhs/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3E48C487" w14:textId="1F9725D2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(2022b)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Wellbeing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502978672c64434">
        <w:r w:rsidRPr="56285972" w:rsidR="23118467">
          <w:rPr>
            <w:rStyle w:val="Hyperlink"/>
            <w:noProof w:val="0"/>
            <w:lang w:val="en-GB"/>
          </w:rPr>
          <w:t>https://digital.nhs.uk/data-and-information/publications/statistical/health-survey-england-additional-analyses/ethnicity-and-health-2011-2019-experimental-statistics/wellbeing-copy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3C8EA789" w14:textId="05126DB8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England (2023)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Core20PLUS5: An approach to reducing healthcare inequalities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NHS England. Available at: </w:t>
      </w:r>
      <w:hyperlink r:id="Rc9c993b163d24724">
        <w:r w:rsidRPr="56285972" w:rsidR="23118467">
          <w:rPr>
            <w:rStyle w:val="Hyperlink"/>
            <w:noProof w:val="0"/>
            <w:lang w:val="en-GB"/>
          </w:rPr>
          <w:t>https://www.england.nhs.uk/about/equality/equality-hub/core20plus5/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02907852" w14:textId="3887B0A7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Nutbeam, D. and Muscat, D.M. (2021) ‘Health Promotion Glossary 2021’,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Promotion International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36(6), pp. 1578–1598. Available at: </w:t>
      </w:r>
      <w:hyperlink r:id="Rc0251e16889b49c3">
        <w:r w:rsidRPr="56285972" w:rsidR="23118467">
          <w:rPr>
            <w:rStyle w:val="Hyperlink"/>
            <w:noProof w:val="0"/>
            <w:lang w:val="en-GB"/>
          </w:rPr>
          <w:t>https://doi.org/10.1093/heapro/daaa157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42BEA3A2" w14:textId="2902F444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Office for Health Improvement and Disparities (2023)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Inequalities Dashboard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Department of Health and Social Care. Available at: </w:t>
      </w:r>
      <w:hyperlink r:id="Rf52841da314d48ed">
        <w:r w:rsidRPr="56285972" w:rsidR="23118467">
          <w:rPr>
            <w:rStyle w:val="Hyperlink"/>
            <w:noProof w:val="0"/>
            <w:lang w:val="en-GB"/>
          </w:rPr>
          <w:t>https://analytics.phe.gov.uk/apps/health-inequalities-dashboard/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5FBD1B3B" w14:textId="638217D8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Padget, M., Peters, M.A., Brunn, M.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et al.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(2024) ‘Health systems and environmental sustainability: Updating frameworks for a new era’,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BMJ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385, e076957. Available at: </w:t>
      </w:r>
      <w:hyperlink r:id="Rca73153671df4d01">
        <w:r w:rsidRPr="56285972" w:rsidR="23118467">
          <w:rPr>
            <w:rStyle w:val="Hyperlink"/>
            <w:noProof w:val="0"/>
            <w:lang w:val="en-GB"/>
          </w:rPr>
          <w:t>https://doi.org/10.1136/bmj-2023-076957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23118467" w:rsidP="56285972" w:rsidRDefault="23118467" w14:paraId="74A12129" w14:textId="06A433D8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Ritchie, D., Van den Broucke, S. and Van Hal, G. (2021) ‘The Health Belief Model and Theory of Planned Behavior applied to mammography screening: A systematic review and meta-analysis’,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Public Health Nursing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38(3), pp. 482–492. Available at: </w:t>
      </w:r>
      <w:hyperlink r:id="Rc1d39584ee0e45e7">
        <w:r w:rsidRPr="56285972" w:rsidR="23118467">
          <w:rPr>
            <w:rStyle w:val="Hyperlink"/>
            <w:noProof w:val="0"/>
            <w:lang w:val="en-GB"/>
          </w:rPr>
          <w:t>https://doi.org/10.1111/phn.12842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29 July 2026).</w:t>
      </w:r>
    </w:p>
    <w:p w:rsidR="23118467" w:rsidP="56285972" w:rsidRDefault="23118467" w14:paraId="4609CE51" w14:textId="455CC119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Taylor-Robinson, D., Lai, E.T.C., Wickham, S. and Barr, B. (2022) ‘Assessing the impact of rising child poverty on health in the UK’,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 Public Health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7(3), pp. e210–e212. Available at: </w:t>
      </w:r>
      <w:hyperlink r:id="R088c5e5fd5974c5b">
        <w:r w:rsidRPr="56285972" w:rsidR="23118467">
          <w:rPr>
            <w:rStyle w:val="Hyperlink"/>
            <w:noProof w:val="0"/>
            <w:lang w:val="en-GB"/>
          </w:rPr>
          <w:t>https://doi.org/10.1016/S2468-2667(22)00028-4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23118467" w:rsidP="56285972" w:rsidRDefault="23118467" w14:paraId="207CB503" w14:textId="7F7C841F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King's Fund (2023)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inequalities in a nutshell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The King's Fund. Available at: </w:t>
      </w:r>
      <w:hyperlink r:id="R5950521ee65e4276">
        <w:r w:rsidRPr="56285972" w:rsidR="23118467">
          <w:rPr>
            <w:rStyle w:val="Hyperlink"/>
            <w:noProof w:val="0"/>
            <w:lang w:val="en-GB"/>
          </w:rPr>
          <w:t>https://www.kingsfund.org.uk/publications/health-inequalities-nutshell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23118467" w:rsidP="56285972" w:rsidRDefault="23118467" w14:paraId="5AE69B93" w14:textId="6C11078D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King's Fund (2024)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NHS in a nutshell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The King's Fund. Available at: </w:t>
      </w:r>
      <w:hyperlink r:id="R3ef60861a387404f">
        <w:r w:rsidRPr="56285972" w:rsidR="23118467">
          <w:rPr>
            <w:rStyle w:val="Hyperlink"/>
            <w:noProof w:val="0"/>
            <w:lang w:val="en-GB"/>
          </w:rPr>
          <w:t>https://www.kingsfund.org.uk/insight-and-analysis/long-reads/nhs-in-a-nutshell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125E18BB" w14:textId="3DE52A33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United Nations (2015)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Transforming our world: The 2030 Agenda for Sustainable Development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New York: United Nations. Available at: </w:t>
      </w:r>
      <w:hyperlink r:id="Rcce974ee7199490c">
        <w:r w:rsidRPr="56285972" w:rsidR="23118467">
          <w:rPr>
            <w:rStyle w:val="Hyperlink"/>
            <w:noProof w:val="0"/>
            <w:lang w:val="en-GB"/>
          </w:rPr>
          <w:t>https://sdgs.un.org/2030agenda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464F3E09" w14:textId="48272FB7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(2021)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promotion glossary of terms 2021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Geneva: World Health Organization. Available at: </w:t>
      </w:r>
      <w:hyperlink r:id="R04bab30a95df4da6">
        <w:r w:rsidRPr="56285972" w:rsidR="23118467">
          <w:rPr>
            <w:rStyle w:val="Hyperlink"/>
            <w:noProof w:val="0"/>
            <w:lang w:val="en-GB"/>
          </w:rPr>
          <w:t>https://www.who.int/publications/i/item/9789240038349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5407FA69" w14:textId="24062AD7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(2023)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World report on the social determinants of health equity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Geneva: World Health Organization. Available at: </w:t>
      </w:r>
      <w:hyperlink r:id="R1a57a9488c8d4017">
        <w:r w:rsidRPr="56285972" w:rsidR="23118467">
          <w:rPr>
            <w:rStyle w:val="Hyperlink"/>
            <w:noProof w:val="0"/>
            <w:lang w:val="en-GB"/>
          </w:rPr>
          <w:t>https://www.who.int/publications/i/item/9789240084186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23118467" w:rsidP="56285972" w:rsidRDefault="23118467" w14:paraId="66D6658E" w14:textId="350FDC3F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(2024)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2024 progress report on the Global Action Plan for Healthy Lives and Well-being for All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Geneva: World Health Organization. Available at: </w:t>
      </w:r>
      <w:hyperlink r:id="R9007bc35d812415f">
        <w:r w:rsidRPr="56285972" w:rsidR="23118467">
          <w:rPr>
            <w:rStyle w:val="Hyperlink"/>
            <w:noProof w:val="0"/>
            <w:lang w:val="en-GB"/>
          </w:rPr>
          <w:t>https://www.who.int/publications/i/item/9789240094949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July 2026).</w:t>
      </w:r>
    </w:p>
    <w:p w:rsidR="23118467" w:rsidP="56285972" w:rsidRDefault="23118467" w14:paraId="4B2A4C1B" w14:textId="7ADBC051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Wickham, S., Bentley, L., Rose, T., Whitehead, M., Taylor-Robinson, D. and Barr, B. (2020) ‘Effects on mental health of a UK welfare reform, Universal Credit: A longitudinal controlled study’,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Lancet Public Health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5(3), pp. e157–e164. Available at: </w:t>
      </w:r>
      <w:hyperlink r:id="Rc5cf9a878a5d42ef">
        <w:r w:rsidRPr="56285972" w:rsidR="23118467">
          <w:rPr>
            <w:rStyle w:val="Hyperlink"/>
            <w:noProof w:val="0"/>
            <w:lang w:val="en-GB"/>
          </w:rPr>
          <w:t>https://doi.org/10.1016/S2468-2667(20)30026-8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23118467" w:rsidP="56285972" w:rsidRDefault="23118467" w14:paraId="170C9882" w14:textId="3DC30C15">
      <w:pPr>
        <w:spacing w:before="240" w:beforeAutospacing="off" w:after="240" w:afterAutospacing="off"/>
      </w:pP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Yusuf, A.A., Anna, Z., Komarulzaman, A. and Sumner, A. (2024) ‘Will the poverty-related UN Sustainable Development Goals be met? New projections’, </w:t>
      </w:r>
      <w:r w:rsidRPr="56285972" w:rsidR="231184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Global Policy</w:t>
      </w:r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15(5), pp. 823–837. Available at: </w:t>
      </w:r>
      <w:hyperlink r:id="R7957d893d2234a02">
        <w:r w:rsidRPr="56285972" w:rsidR="23118467">
          <w:rPr>
            <w:rStyle w:val="Hyperlink"/>
            <w:noProof w:val="0"/>
            <w:lang w:val="en-GB"/>
          </w:rPr>
          <w:t>https://doi.org/10.1111/1758-5899.13415</w:t>
        </w:r>
      </w:hyperlink>
      <w:r w:rsidRPr="56285972" w:rsidR="231184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30 July 2026).</w:t>
      </w:r>
    </w:p>
    <w:p w:rsidR="56285972" w:rsidP="56285972" w:rsidRDefault="56285972" w14:paraId="21E8B5A3" w14:textId="24D5B305">
      <w:pPr>
        <w:pStyle w:val="Normal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A5EA1"/>
    <w:rsid w:val="000445B6"/>
    <w:rsid w:val="0011F434"/>
    <w:rsid w:val="001DAD0A"/>
    <w:rsid w:val="002388C7"/>
    <w:rsid w:val="002471CD"/>
    <w:rsid w:val="00458FFA"/>
    <w:rsid w:val="0047B2D7"/>
    <w:rsid w:val="004BA1D8"/>
    <w:rsid w:val="0081FA9D"/>
    <w:rsid w:val="00869672"/>
    <w:rsid w:val="00894339"/>
    <w:rsid w:val="00B71678"/>
    <w:rsid w:val="00C0FD6F"/>
    <w:rsid w:val="00DCBE72"/>
    <w:rsid w:val="00E03FBE"/>
    <w:rsid w:val="0116AFBB"/>
    <w:rsid w:val="015E3D9C"/>
    <w:rsid w:val="0164D5E9"/>
    <w:rsid w:val="018B4D2A"/>
    <w:rsid w:val="01E99BA0"/>
    <w:rsid w:val="01EF075E"/>
    <w:rsid w:val="01EF9D64"/>
    <w:rsid w:val="01F07483"/>
    <w:rsid w:val="0228884E"/>
    <w:rsid w:val="022B86B2"/>
    <w:rsid w:val="02594A83"/>
    <w:rsid w:val="0268AA80"/>
    <w:rsid w:val="026E2BD6"/>
    <w:rsid w:val="029892D9"/>
    <w:rsid w:val="029F539C"/>
    <w:rsid w:val="02A37EA7"/>
    <w:rsid w:val="02AD4BC3"/>
    <w:rsid w:val="02BFA336"/>
    <w:rsid w:val="02F4EFF9"/>
    <w:rsid w:val="0352F36B"/>
    <w:rsid w:val="03557561"/>
    <w:rsid w:val="0356EFC9"/>
    <w:rsid w:val="03AD5FD0"/>
    <w:rsid w:val="03DB0DED"/>
    <w:rsid w:val="03EBE08A"/>
    <w:rsid w:val="040B5E3B"/>
    <w:rsid w:val="041B8198"/>
    <w:rsid w:val="042B32E7"/>
    <w:rsid w:val="043B8899"/>
    <w:rsid w:val="043D3BE9"/>
    <w:rsid w:val="048D15AC"/>
    <w:rsid w:val="04914C05"/>
    <w:rsid w:val="04ABA3C7"/>
    <w:rsid w:val="04B1DE49"/>
    <w:rsid w:val="04C88C03"/>
    <w:rsid w:val="04D3C785"/>
    <w:rsid w:val="04F7196B"/>
    <w:rsid w:val="050BCFDB"/>
    <w:rsid w:val="05259585"/>
    <w:rsid w:val="05561AA7"/>
    <w:rsid w:val="05617E98"/>
    <w:rsid w:val="0566ECE8"/>
    <w:rsid w:val="0581E53E"/>
    <w:rsid w:val="058D1C39"/>
    <w:rsid w:val="05A4A09D"/>
    <w:rsid w:val="05A540D6"/>
    <w:rsid w:val="05C85D64"/>
    <w:rsid w:val="05E4B0F9"/>
    <w:rsid w:val="060BAEF1"/>
    <w:rsid w:val="061ECEED"/>
    <w:rsid w:val="063A86C5"/>
    <w:rsid w:val="066C84FA"/>
    <w:rsid w:val="0674B550"/>
    <w:rsid w:val="06B98201"/>
    <w:rsid w:val="06BC9E40"/>
    <w:rsid w:val="06BCC4F1"/>
    <w:rsid w:val="0707CF8B"/>
    <w:rsid w:val="071F4943"/>
    <w:rsid w:val="073A2934"/>
    <w:rsid w:val="073BF8BD"/>
    <w:rsid w:val="074FE28C"/>
    <w:rsid w:val="07893344"/>
    <w:rsid w:val="079C5AA4"/>
    <w:rsid w:val="07A77D4C"/>
    <w:rsid w:val="07B6765A"/>
    <w:rsid w:val="07B8ED9F"/>
    <w:rsid w:val="07C0ED91"/>
    <w:rsid w:val="07C63962"/>
    <w:rsid w:val="07E244B7"/>
    <w:rsid w:val="07E533F8"/>
    <w:rsid w:val="0805B8A8"/>
    <w:rsid w:val="081113CC"/>
    <w:rsid w:val="08472087"/>
    <w:rsid w:val="084EFBD1"/>
    <w:rsid w:val="088CA825"/>
    <w:rsid w:val="089C71B2"/>
    <w:rsid w:val="08A30F85"/>
    <w:rsid w:val="08C30803"/>
    <w:rsid w:val="08EF9CC9"/>
    <w:rsid w:val="090979A2"/>
    <w:rsid w:val="0913C97C"/>
    <w:rsid w:val="092E2715"/>
    <w:rsid w:val="0938D0E4"/>
    <w:rsid w:val="095EAF6C"/>
    <w:rsid w:val="0965050B"/>
    <w:rsid w:val="0984E5CD"/>
    <w:rsid w:val="09926579"/>
    <w:rsid w:val="09C5CB84"/>
    <w:rsid w:val="09CA1399"/>
    <w:rsid w:val="09DA99D7"/>
    <w:rsid w:val="09ECEF5E"/>
    <w:rsid w:val="09FB71A1"/>
    <w:rsid w:val="0A0CCB76"/>
    <w:rsid w:val="0A2AAA76"/>
    <w:rsid w:val="0A2B865B"/>
    <w:rsid w:val="0A43E122"/>
    <w:rsid w:val="0A8E5FE6"/>
    <w:rsid w:val="0AC973B8"/>
    <w:rsid w:val="0B1361C6"/>
    <w:rsid w:val="0B210801"/>
    <w:rsid w:val="0B2723B6"/>
    <w:rsid w:val="0B2D58AD"/>
    <w:rsid w:val="0B3FAF84"/>
    <w:rsid w:val="0B53EBC4"/>
    <w:rsid w:val="0B5E90F6"/>
    <w:rsid w:val="0B6F9198"/>
    <w:rsid w:val="0B8134B3"/>
    <w:rsid w:val="0B8D7710"/>
    <w:rsid w:val="0B9A7288"/>
    <w:rsid w:val="0BDBD1BA"/>
    <w:rsid w:val="0C3CBD3E"/>
    <w:rsid w:val="0C5D3DB2"/>
    <w:rsid w:val="0C695170"/>
    <w:rsid w:val="0C6B1B80"/>
    <w:rsid w:val="0C6B1FBF"/>
    <w:rsid w:val="0C701894"/>
    <w:rsid w:val="0C7DB143"/>
    <w:rsid w:val="0C7F5D1A"/>
    <w:rsid w:val="0C844D5D"/>
    <w:rsid w:val="0C8EE434"/>
    <w:rsid w:val="0CA21C7F"/>
    <w:rsid w:val="0CD4599C"/>
    <w:rsid w:val="0D18DE95"/>
    <w:rsid w:val="0D418309"/>
    <w:rsid w:val="0D4A2035"/>
    <w:rsid w:val="0D5C09E7"/>
    <w:rsid w:val="0D800BED"/>
    <w:rsid w:val="0DC4CFC8"/>
    <w:rsid w:val="0DDFA048"/>
    <w:rsid w:val="0DF5CCCF"/>
    <w:rsid w:val="0DFF922F"/>
    <w:rsid w:val="0E058904"/>
    <w:rsid w:val="0E153B65"/>
    <w:rsid w:val="0E1DAB15"/>
    <w:rsid w:val="0E3D3F47"/>
    <w:rsid w:val="0E73AA23"/>
    <w:rsid w:val="0E804B5B"/>
    <w:rsid w:val="0E83D34C"/>
    <w:rsid w:val="0E87AF3B"/>
    <w:rsid w:val="0EBB32B0"/>
    <w:rsid w:val="0EC60D89"/>
    <w:rsid w:val="0EC8D0F7"/>
    <w:rsid w:val="0EEA6A98"/>
    <w:rsid w:val="0EF05569"/>
    <w:rsid w:val="0F0EF975"/>
    <w:rsid w:val="0F10D409"/>
    <w:rsid w:val="0F11EF69"/>
    <w:rsid w:val="0F1257DD"/>
    <w:rsid w:val="0F42F605"/>
    <w:rsid w:val="0F438C7A"/>
    <w:rsid w:val="0F4B34D9"/>
    <w:rsid w:val="0F7C48F3"/>
    <w:rsid w:val="0F85A274"/>
    <w:rsid w:val="0F8C8CB8"/>
    <w:rsid w:val="0F92550C"/>
    <w:rsid w:val="0F97B684"/>
    <w:rsid w:val="0FB2C3A9"/>
    <w:rsid w:val="0FB32998"/>
    <w:rsid w:val="0FB89F1D"/>
    <w:rsid w:val="0FBDEF57"/>
    <w:rsid w:val="0FC2308D"/>
    <w:rsid w:val="102297A0"/>
    <w:rsid w:val="10303F41"/>
    <w:rsid w:val="1071323E"/>
    <w:rsid w:val="109C2A4B"/>
    <w:rsid w:val="10C42BCB"/>
    <w:rsid w:val="10C653DF"/>
    <w:rsid w:val="10E38488"/>
    <w:rsid w:val="1104D122"/>
    <w:rsid w:val="111C14B7"/>
    <w:rsid w:val="112FB3D1"/>
    <w:rsid w:val="113A6761"/>
    <w:rsid w:val="114BFCC3"/>
    <w:rsid w:val="115C63B4"/>
    <w:rsid w:val="115EE7CC"/>
    <w:rsid w:val="115F1C9A"/>
    <w:rsid w:val="11623FB0"/>
    <w:rsid w:val="1181383C"/>
    <w:rsid w:val="11FD882B"/>
    <w:rsid w:val="1200979E"/>
    <w:rsid w:val="1205E7A3"/>
    <w:rsid w:val="120C31ED"/>
    <w:rsid w:val="1231B95E"/>
    <w:rsid w:val="1237E55E"/>
    <w:rsid w:val="1241571B"/>
    <w:rsid w:val="12459346"/>
    <w:rsid w:val="124D1426"/>
    <w:rsid w:val="124EFA5B"/>
    <w:rsid w:val="1258E7E3"/>
    <w:rsid w:val="127CF3D5"/>
    <w:rsid w:val="1288CCD5"/>
    <w:rsid w:val="12CBC73F"/>
    <w:rsid w:val="12E26BD5"/>
    <w:rsid w:val="12F77931"/>
    <w:rsid w:val="1300A559"/>
    <w:rsid w:val="13217C9E"/>
    <w:rsid w:val="13408CD1"/>
    <w:rsid w:val="1371CF16"/>
    <w:rsid w:val="1396FD43"/>
    <w:rsid w:val="13A98767"/>
    <w:rsid w:val="13D029B9"/>
    <w:rsid w:val="13D40369"/>
    <w:rsid w:val="13DF91CD"/>
    <w:rsid w:val="13E8AF1D"/>
    <w:rsid w:val="1401FBEE"/>
    <w:rsid w:val="1459A444"/>
    <w:rsid w:val="145E97AC"/>
    <w:rsid w:val="145F0125"/>
    <w:rsid w:val="146141AD"/>
    <w:rsid w:val="1497D26F"/>
    <w:rsid w:val="14BE79BF"/>
    <w:rsid w:val="14CF8C7E"/>
    <w:rsid w:val="14F0376E"/>
    <w:rsid w:val="1545A6F7"/>
    <w:rsid w:val="154CBE1D"/>
    <w:rsid w:val="15A397E0"/>
    <w:rsid w:val="15F8FB9A"/>
    <w:rsid w:val="162D6657"/>
    <w:rsid w:val="1640EBA1"/>
    <w:rsid w:val="1653C3D8"/>
    <w:rsid w:val="165B91C3"/>
    <w:rsid w:val="165D58A9"/>
    <w:rsid w:val="168816C3"/>
    <w:rsid w:val="169A935B"/>
    <w:rsid w:val="169E12E2"/>
    <w:rsid w:val="16A2F32C"/>
    <w:rsid w:val="16A8F57C"/>
    <w:rsid w:val="16B5343E"/>
    <w:rsid w:val="16D143F1"/>
    <w:rsid w:val="16E8F0FC"/>
    <w:rsid w:val="16FCD8BC"/>
    <w:rsid w:val="170AD0D7"/>
    <w:rsid w:val="170DA3CC"/>
    <w:rsid w:val="170DB550"/>
    <w:rsid w:val="17168F32"/>
    <w:rsid w:val="1718DBFB"/>
    <w:rsid w:val="171AF52E"/>
    <w:rsid w:val="172EAAFE"/>
    <w:rsid w:val="1737DB94"/>
    <w:rsid w:val="17554073"/>
    <w:rsid w:val="1765F68C"/>
    <w:rsid w:val="179D6FAE"/>
    <w:rsid w:val="17AD4622"/>
    <w:rsid w:val="17B28647"/>
    <w:rsid w:val="17B87FA5"/>
    <w:rsid w:val="17BAFC96"/>
    <w:rsid w:val="17C9B929"/>
    <w:rsid w:val="17DBDF81"/>
    <w:rsid w:val="1822E6EE"/>
    <w:rsid w:val="1835DB4C"/>
    <w:rsid w:val="183ED684"/>
    <w:rsid w:val="184151A3"/>
    <w:rsid w:val="189BD572"/>
    <w:rsid w:val="18AA545F"/>
    <w:rsid w:val="18C14FCB"/>
    <w:rsid w:val="1907154B"/>
    <w:rsid w:val="193C4045"/>
    <w:rsid w:val="19B57F94"/>
    <w:rsid w:val="19BCFB40"/>
    <w:rsid w:val="19E06C14"/>
    <w:rsid w:val="19E9D67C"/>
    <w:rsid w:val="19FDBA19"/>
    <w:rsid w:val="1A06D172"/>
    <w:rsid w:val="1A2BD231"/>
    <w:rsid w:val="1A2DAF47"/>
    <w:rsid w:val="1A3D8844"/>
    <w:rsid w:val="1A4A0E17"/>
    <w:rsid w:val="1A4EF3FE"/>
    <w:rsid w:val="1A598D07"/>
    <w:rsid w:val="1A5E36B4"/>
    <w:rsid w:val="1A63062A"/>
    <w:rsid w:val="1A7A29A3"/>
    <w:rsid w:val="1A7BF2F3"/>
    <w:rsid w:val="1ABC8C51"/>
    <w:rsid w:val="1AC3A1CC"/>
    <w:rsid w:val="1AD40970"/>
    <w:rsid w:val="1AF0A149"/>
    <w:rsid w:val="1B0F465C"/>
    <w:rsid w:val="1B684CFF"/>
    <w:rsid w:val="1B9573B2"/>
    <w:rsid w:val="1BABC2F1"/>
    <w:rsid w:val="1BAD6D17"/>
    <w:rsid w:val="1BCD4A94"/>
    <w:rsid w:val="1BD543A2"/>
    <w:rsid w:val="1BFC1AD4"/>
    <w:rsid w:val="1C1107B6"/>
    <w:rsid w:val="1C27377F"/>
    <w:rsid w:val="1C2F735A"/>
    <w:rsid w:val="1C32F77C"/>
    <w:rsid w:val="1C7C626A"/>
    <w:rsid w:val="1C89A981"/>
    <w:rsid w:val="1CB770BB"/>
    <w:rsid w:val="1CF297A5"/>
    <w:rsid w:val="1D11F232"/>
    <w:rsid w:val="1D1A0CF7"/>
    <w:rsid w:val="1D4437F1"/>
    <w:rsid w:val="1D9C623F"/>
    <w:rsid w:val="1DA9F5A7"/>
    <w:rsid w:val="1DC1311B"/>
    <w:rsid w:val="1DD5AD6B"/>
    <w:rsid w:val="1DDC817B"/>
    <w:rsid w:val="1DDF0EF9"/>
    <w:rsid w:val="1DFC4D6B"/>
    <w:rsid w:val="1E0B21D4"/>
    <w:rsid w:val="1E3E60C4"/>
    <w:rsid w:val="1E426860"/>
    <w:rsid w:val="1E584589"/>
    <w:rsid w:val="1E5AB788"/>
    <w:rsid w:val="1E8DD89D"/>
    <w:rsid w:val="1EA59902"/>
    <w:rsid w:val="1EB11E76"/>
    <w:rsid w:val="1EC4B524"/>
    <w:rsid w:val="1EC51968"/>
    <w:rsid w:val="1F024A83"/>
    <w:rsid w:val="1F0B443A"/>
    <w:rsid w:val="1F526E0A"/>
    <w:rsid w:val="1F62FD4B"/>
    <w:rsid w:val="1F7DDBF3"/>
    <w:rsid w:val="1FB3FDB4"/>
    <w:rsid w:val="1FE24DAC"/>
    <w:rsid w:val="1FFB2EDB"/>
    <w:rsid w:val="200A4BB5"/>
    <w:rsid w:val="206FAFD5"/>
    <w:rsid w:val="207F3CA6"/>
    <w:rsid w:val="20954C4B"/>
    <w:rsid w:val="20A1CAF6"/>
    <w:rsid w:val="20D17E02"/>
    <w:rsid w:val="20DC7E11"/>
    <w:rsid w:val="21059CED"/>
    <w:rsid w:val="2113AC6F"/>
    <w:rsid w:val="211C3D43"/>
    <w:rsid w:val="2122B393"/>
    <w:rsid w:val="2129E28A"/>
    <w:rsid w:val="213311D8"/>
    <w:rsid w:val="216E9037"/>
    <w:rsid w:val="2183E4CA"/>
    <w:rsid w:val="218CF7F0"/>
    <w:rsid w:val="21B73BFF"/>
    <w:rsid w:val="21C55CAB"/>
    <w:rsid w:val="21DF8737"/>
    <w:rsid w:val="21F10EEC"/>
    <w:rsid w:val="22042AC0"/>
    <w:rsid w:val="2232BEA6"/>
    <w:rsid w:val="22423299"/>
    <w:rsid w:val="22542195"/>
    <w:rsid w:val="225B1EAF"/>
    <w:rsid w:val="227C2BF1"/>
    <w:rsid w:val="22BF7253"/>
    <w:rsid w:val="2301DC74"/>
    <w:rsid w:val="23118467"/>
    <w:rsid w:val="231DD553"/>
    <w:rsid w:val="232061E2"/>
    <w:rsid w:val="235138E1"/>
    <w:rsid w:val="236450D7"/>
    <w:rsid w:val="23767B52"/>
    <w:rsid w:val="23B36670"/>
    <w:rsid w:val="240B4928"/>
    <w:rsid w:val="242C7212"/>
    <w:rsid w:val="243E1927"/>
    <w:rsid w:val="24881110"/>
    <w:rsid w:val="24D5A05B"/>
    <w:rsid w:val="24D86663"/>
    <w:rsid w:val="24ED8481"/>
    <w:rsid w:val="24EE3200"/>
    <w:rsid w:val="25079CAC"/>
    <w:rsid w:val="254A1140"/>
    <w:rsid w:val="256ED2D6"/>
    <w:rsid w:val="258754BE"/>
    <w:rsid w:val="258C13E6"/>
    <w:rsid w:val="25C57D66"/>
    <w:rsid w:val="26014553"/>
    <w:rsid w:val="265D1E50"/>
    <w:rsid w:val="265FDDFB"/>
    <w:rsid w:val="266258A3"/>
    <w:rsid w:val="267EC788"/>
    <w:rsid w:val="2690CFD4"/>
    <w:rsid w:val="26A08AD1"/>
    <w:rsid w:val="26A3521B"/>
    <w:rsid w:val="26AD59F1"/>
    <w:rsid w:val="26B6CC97"/>
    <w:rsid w:val="26C4B87B"/>
    <w:rsid w:val="26D0CB4F"/>
    <w:rsid w:val="26FA35F3"/>
    <w:rsid w:val="272B934E"/>
    <w:rsid w:val="2772B08B"/>
    <w:rsid w:val="2774C62F"/>
    <w:rsid w:val="2778E7E3"/>
    <w:rsid w:val="27B4E2F9"/>
    <w:rsid w:val="27C12791"/>
    <w:rsid w:val="27E25893"/>
    <w:rsid w:val="27F64A97"/>
    <w:rsid w:val="27F8681D"/>
    <w:rsid w:val="28287ADE"/>
    <w:rsid w:val="28297FD0"/>
    <w:rsid w:val="283B79B0"/>
    <w:rsid w:val="28687B3A"/>
    <w:rsid w:val="287E8886"/>
    <w:rsid w:val="288A1B0B"/>
    <w:rsid w:val="28B3F131"/>
    <w:rsid w:val="28BA2109"/>
    <w:rsid w:val="28C95459"/>
    <w:rsid w:val="29762DF3"/>
    <w:rsid w:val="29C696FA"/>
    <w:rsid w:val="29DB90B4"/>
    <w:rsid w:val="29E36450"/>
    <w:rsid w:val="29EECA6E"/>
    <w:rsid w:val="29F00209"/>
    <w:rsid w:val="2A06E592"/>
    <w:rsid w:val="2A07DD0E"/>
    <w:rsid w:val="2A1D1DE7"/>
    <w:rsid w:val="2A5ADF0A"/>
    <w:rsid w:val="2A6A9EB4"/>
    <w:rsid w:val="2A80F867"/>
    <w:rsid w:val="2A88C9AC"/>
    <w:rsid w:val="2A9668D2"/>
    <w:rsid w:val="2A9B5110"/>
    <w:rsid w:val="2ABDCD18"/>
    <w:rsid w:val="2AFADD59"/>
    <w:rsid w:val="2AFEAC9C"/>
    <w:rsid w:val="2B005645"/>
    <w:rsid w:val="2B1AD1FB"/>
    <w:rsid w:val="2B25AB8A"/>
    <w:rsid w:val="2B25FF6B"/>
    <w:rsid w:val="2B39053C"/>
    <w:rsid w:val="2B52D523"/>
    <w:rsid w:val="2BA3FAC1"/>
    <w:rsid w:val="2BA863E4"/>
    <w:rsid w:val="2BD91427"/>
    <w:rsid w:val="2BDAF9BB"/>
    <w:rsid w:val="2C11B223"/>
    <w:rsid w:val="2C228EB5"/>
    <w:rsid w:val="2C23F9F9"/>
    <w:rsid w:val="2C45F0C0"/>
    <w:rsid w:val="2C4BCEDA"/>
    <w:rsid w:val="2C52A4C6"/>
    <w:rsid w:val="2C7F28EE"/>
    <w:rsid w:val="2C88F11B"/>
    <w:rsid w:val="2C8BC1AC"/>
    <w:rsid w:val="2C9F7893"/>
    <w:rsid w:val="2CA1EA02"/>
    <w:rsid w:val="2CCDA766"/>
    <w:rsid w:val="2CDA4005"/>
    <w:rsid w:val="2CDCC920"/>
    <w:rsid w:val="2CFB8B17"/>
    <w:rsid w:val="2D00DC73"/>
    <w:rsid w:val="2D06BDAC"/>
    <w:rsid w:val="2D2201E8"/>
    <w:rsid w:val="2D63F427"/>
    <w:rsid w:val="2D719962"/>
    <w:rsid w:val="2DADF6E8"/>
    <w:rsid w:val="2E0699BC"/>
    <w:rsid w:val="2E1176E2"/>
    <w:rsid w:val="2E1F177E"/>
    <w:rsid w:val="2E36A5FD"/>
    <w:rsid w:val="2E39007B"/>
    <w:rsid w:val="2E633877"/>
    <w:rsid w:val="2E67CA67"/>
    <w:rsid w:val="2E67E319"/>
    <w:rsid w:val="2E6D8826"/>
    <w:rsid w:val="2E6EC9FD"/>
    <w:rsid w:val="2E73CFA1"/>
    <w:rsid w:val="2E88610B"/>
    <w:rsid w:val="2EA02E33"/>
    <w:rsid w:val="2EC4A750"/>
    <w:rsid w:val="2ECC178D"/>
    <w:rsid w:val="2EDDC4CB"/>
    <w:rsid w:val="2EF2741C"/>
    <w:rsid w:val="2EF928B2"/>
    <w:rsid w:val="2F096D34"/>
    <w:rsid w:val="2F5CB3E7"/>
    <w:rsid w:val="2F65950B"/>
    <w:rsid w:val="2F6D9825"/>
    <w:rsid w:val="2F82CB31"/>
    <w:rsid w:val="2FAAB7AE"/>
    <w:rsid w:val="2FD1ECF5"/>
    <w:rsid w:val="2FDF8D24"/>
    <w:rsid w:val="30099F0D"/>
    <w:rsid w:val="301D853A"/>
    <w:rsid w:val="30391FD4"/>
    <w:rsid w:val="30593684"/>
    <w:rsid w:val="306589C5"/>
    <w:rsid w:val="30925F4A"/>
    <w:rsid w:val="30A05C20"/>
    <w:rsid w:val="30AA7111"/>
    <w:rsid w:val="30B2F21F"/>
    <w:rsid w:val="30BB816E"/>
    <w:rsid w:val="30C98CCB"/>
    <w:rsid w:val="30FB38E1"/>
    <w:rsid w:val="310E12EE"/>
    <w:rsid w:val="312B74C9"/>
    <w:rsid w:val="31555864"/>
    <w:rsid w:val="31990624"/>
    <w:rsid w:val="31C7B072"/>
    <w:rsid w:val="31E7E947"/>
    <w:rsid w:val="31EABD3C"/>
    <w:rsid w:val="31F9DAE9"/>
    <w:rsid w:val="320BCA0F"/>
    <w:rsid w:val="32209F8E"/>
    <w:rsid w:val="325A77F4"/>
    <w:rsid w:val="325CE7AE"/>
    <w:rsid w:val="32698944"/>
    <w:rsid w:val="3271A6E6"/>
    <w:rsid w:val="3293C9B9"/>
    <w:rsid w:val="329A39D5"/>
    <w:rsid w:val="32BDDA9D"/>
    <w:rsid w:val="32C1DAB6"/>
    <w:rsid w:val="32ED55A4"/>
    <w:rsid w:val="32F9CD72"/>
    <w:rsid w:val="3308432F"/>
    <w:rsid w:val="3340C5E7"/>
    <w:rsid w:val="334D98D8"/>
    <w:rsid w:val="336A9292"/>
    <w:rsid w:val="33B5AF27"/>
    <w:rsid w:val="33F4F10B"/>
    <w:rsid w:val="33F72387"/>
    <w:rsid w:val="3414E0EB"/>
    <w:rsid w:val="342E3CB1"/>
    <w:rsid w:val="342EA31B"/>
    <w:rsid w:val="3443C7A7"/>
    <w:rsid w:val="344F1DDC"/>
    <w:rsid w:val="347A7394"/>
    <w:rsid w:val="347CFE69"/>
    <w:rsid w:val="34943F25"/>
    <w:rsid w:val="34BE91D9"/>
    <w:rsid w:val="350E1042"/>
    <w:rsid w:val="350F8803"/>
    <w:rsid w:val="3525F025"/>
    <w:rsid w:val="3572F9DA"/>
    <w:rsid w:val="358381A6"/>
    <w:rsid w:val="35972883"/>
    <w:rsid w:val="359E85DD"/>
    <w:rsid w:val="35A03E0B"/>
    <w:rsid w:val="35A095B8"/>
    <w:rsid w:val="35C7A9FF"/>
    <w:rsid w:val="36041CC2"/>
    <w:rsid w:val="360995D2"/>
    <w:rsid w:val="3609C664"/>
    <w:rsid w:val="3637344B"/>
    <w:rsid w:val="36789412"/>
    <w:rsid w:val="3679F53A"/>
    <w:rsid w:val="3692D480"/>
    <w:rsid w:val="36A1960F"/>
    <w:rsid w:val="36C3B8B3"/>
    <w:rsid w:val="36D036C8"/>
    <w:rsid w:val="36D5BEE6"/>
    <w:rsid w:val="36E15BDD"/>
    <w:rsid w:val="3703903A"/>
    <w:rsid w:val="37041BC8"/>
    <w:rsid w:val="37089F6C"/>
    <w:rsid w:val="370BCC72"/>
    <w:rsid w:val="373ACB38"/>
    <w:rsid w:val="3745EAB1"/>
    <w:rsid w:val="3758C76F"/>
    <w:rsid w:val="379D12DC"/>
    <w:rsid w:val="37D0B9D1"/>
    <w:rsid w:val="37E4A487"/>
    <w:rsid w:val="37ED1E53"/>
    <w:rsid w:val="37EED12A"/>
    <w:rsid w:val="37F4DA71"/>
    <w:rsid w:val="382586B3"/>
    <w:rsid w:val="3856C428"/>
    <w:rsid w:val="385B1196"/>
    <w:rsid w:val="385EBA50"/>
    <w:rsid w:val="3868AE17"/>
    <w:rsid w:val="387F75C5"/>
    <w:rsid w:val="3892075D"/>
    <w:rsid w:val="38978272"/>
    <w:rsid w:val="39255AFB"/>
    <w:rsid w:val="3956FABB"/>
    <w:rsid w:val="396883A6"/>
    <w:rsid w:val="39A9DF65"/>
    <w:rsid w:val="39BC8CF8"/>
    <w:rsid w:val="39C727E7"/>
    <w:rsid w:val="39FC4640"/>
    <w:rsid w:val="3A10767A"/>
    <w:rsid w:val="3A2D6367"/>
    <w:rsid w:val="3A5D57E6"/>
    <w:rsid w:val="3A5EAAF4"/>
    <w:rsid w:val="3A867A95"/>
    <w:rsid w:val="3A981A31"/>
    <w:rsid w:val="3AA03E8C"/>
    <w:rsid w:val="3ACFC877"/>
    <w:rsid w:val="3ACFD5C0"/>
    <w:rsid w:val="3AE4BD61"/>
    <w:rsid w:val="3AE5A76F"/>
    <w:rsid w:val="3AEE4924"/>
    <w:rsid w:val="3AFA4EC3"/>
    <w:rsid w:val="3B235ED7"/>
    <w:rsid w:val="3B2C9CB6"/>
    <w:rsid w:val="3B3DF716"/>
    <w:rsid w:val="3B86355A"/>
    <w:rsid w:val="3B8F60C3"/>
    <w:rsid w:val="3BB16B89"/>
    <w:rsid w:val="3BB29966"/>
    <w:rsid w:val="3BC35BEF"/>
    <w:rsid w:val="3BE2EE8B"/>
    <w:rsid w:val="3BEE8F3A"/>
    <w:rsid w:val="3BFC5408"/>
    <w:rsid w:val="3C1625A8"/>
    <w:rsid w:val="3C1DB71C"/>
    <w:rsid w:val="3C28E835"/>
    <w:rsid w:val="3C2E2F37"/>
    <w:rsid w:val="3C41B429"/>
    <w:rsid w:val="3C6647CA"/>
    <w:rsid w:val="3C78871C"/>
    <w:rsid w:val="3C9EB835"/>
    <w:rsid w:val="3CA9B07B"/>
    <w:rsid w:val="3CAA75F5"/>
    <w:rsid w:val="3CAADC40"/>
    <w:rsid w:val="3CC9D9B7"/>
    <w:rsid w:val="3CD68C6B"/>
    <w:rsid w:val="3CDC9633"/>
    <w:rsid w:val="3D036BA7"/>
    <w:rsid w:val="3D25F1E8"/>
    <w:rsid w:val="3D67C61E"/>
    <w:rsid w:val="3D74F9B5"/>
    <w:rsid w:val="3D8286C3"/>
    <w:rsid w:val="3D8BCDD7"/>
    <w:rsid w:val="3DB3DE24"/>
    <w:rsid w:val="3DBCC30F"/>
    <w:rsid w:val="3DC0F44B"/>
    <w:rsid w:val="3E020A7B"/>
    <w:rsid w:val="3E250FB9"/>
    <w:rsid w:val="3E2A1A7C"/>
    <w:rsid w:val="3E3AEF3C"/>
    <w:rsid w:val="3E5D7EB5"/>
    <w:rsid w:val="3E6A2F01"/>
    <w:rsid w:val="3E8DCCA1"/>
    <w:rsid w:val="3EE57E9C"/>
    <w:rsid w:val="3F092E80"/>
    <w:rsid w:val="3F1DFC6B"/>
    <w:rsid w:val="3F1ECD6D"/>
    <w:rsid w:val="3F30A008"/>
    <w:rsid w:val="3F3CF85B"/>
    <w:rsid w:val="3F535890"/>
    <w:rsid w:val="3F658DEC"/>
    <w:rsid w:val="3F6AA124"/>
    <w:rsid w:val="3FC3EFE4"/>
    <w:rsid w:val="3FDDBE92"/>
    <w:rsid w:val="3FE05D51"/>
    <w:rsid w:val="400AB04A"/>
    <w:rsid w:val="4013A73B"/>
    <w:rsid w:val="401885F1"/>
    <w:rsid w:val="401D5EDE"/>
    <w:rsid w:val="40233D61"/>
    <w:rsid w:val="402F49EC"/>
    <w:rsid w:val="4034D5E9"/>
    <w:rsid w:val="4038DDA9"/>
    <w:rsid w:val="40539122"/>
    <w:rsid w:val="406F7892"/>
    <w:rsid w:val="40762DE2"/>
    <w:rsid w:val="408A137A"/>
    <w:rsid w:val="4109B1AF"/>
    <w:rsid w:val="41204D16"/>
    <w:rsid w:val="41474424"/>
    <w:rsid w:val="414752F6"/>
    <w:rsid w:val="414DA6AE"/>
    <w:rsid w:val="41559098"/>
    <w:rsid w:val="415D66FB"/>
    <w:rsid w:val="417F4682"/>
    <w:rsid w:val="4180EEDB"/>
    <w:rsid w:val="4192EA06"/>
    <w:rsid w:val="41A9601E"/>
    <w:rsid w:val="41B9215F"/>
    <w:rsid w:val="41BB4540"/>
    <w:rsid w:val="41C0D3F1"/>
    <w:rsid w:val="41F41EB2"/>
    <w:rsid w:val="423586B8"/>
    <w:rsid w:val="42438B27"/>
    <w:rsid w:val="4257B04E"/>
    <w:rsid w:val="428C91FA"/>
    <w:rsid w:val="42B06AB5"/>
    <w:rsid w:val="42C4C833"/>
    <w:rsid w:val="42DE2303"/>
    <w:rsid w:val="42E29153"/>
    <w:rsid w:val="42F2F63D"/>
    <w:rsid w:val="43167716"/>
    <w:rsid w:val="4338C257"/>
    <w:rsid w:val="434B84BD"/>
    <w:rsid w:val="4353F773"/>
    <w:rsid w:val="4381692E"/>
    <w:rsid w:val="438B9504"/>
    <w:rsid w:val="439771FF"/>
    <w:rsid w:val="43ADC2E0"/>
    <w:rsid w:val="43C0DF69"/>
    <w:rsid w:val="43DAF3D7"/>
    <w:rsid w:val="43EF62AA"/>
    <w:rsid w:val="44032FB1"/>
    <w:rsid w:val="4403D96F"/>
    <w:rsid w:val="441C76E6"/>
    <w:rsid w:val="4446C8DB"/>
    <w:rsid w:val="444DFE81"/>
    <w:rsid w:val="448C32F2"/>
    <w:rsid w:val="4491E242"/>
    <w:rsid w:val="44BCEE69"/>
    <w:rsid w:val="44C6A7C5"/>
    <w:rsid w:val="44FFAD0C"/>
    <w:rsid w:val="456412B4"/>
    <w:rsid w:val="45848417"/>
    <w:rsid w:val="45AAD21C"/>
    <w:rsid w:val="45C3B3C5"/>
    <w:rsid w:val="45C5C0CC"/>
    <w:rsid w:val="45F535A0"/>
    <w:rsid w:val="460C7F40"/>
    <w:rsid w:val="461CE64B"/>
    <w:rsid w:val="463ACC7E"/>
    <w:rsid w:val="467871B3"/>
    <w:rsid w:val="4688A5D5"/>
    <w:rsid w:val="46B447DE"/>
    <w:rsid w:val="46CC1955"/>
    <w:rsid w:val="46CD505A"/>
    <w:rsid w:val="470BD988"/>
    <w:rsid w:val="472D5C39"/>
    <w:rsid w:val="473FE84C"/>
    <w:rsid w:val="474C08E6"/>
    <w:rsid w:val="47A1D062"/>
    <w:rsid w:val="47F3253F"/>
    <w:rsid w:val="4810E125"/>
    <w:rsid w:val="4812690C"/>
    <w:rsid w:val="4822DB93"/>
    <w:rsid w:val="4830471A"/>
    <w:rsid w:val="48834120"/>
    <w:rsid w:val="48D0DACA"/>
    <w:rsid w:val="48D100DB"/>
    <w:rsid w:val="48D6BB7E"/>
    <w:rsid w:val="48E52FFC"/>
    <w:rsid w:val="48E8B0EE"/>
    <w:rsid w:val="48F33880"/>
    <w:rsid w:val="49375BDF"/>
    <w:rsid w:val="494EEB3A"/>
    <w:rsid w:val="49503223"/>
    <w:rsid w:val="49529DEF"/>
    <w:rsid w:val="49635411"/>
    <w:rsid w:val="49720600"/>
    <w:rsid w:val="497B5199"/>
    <w:rsid w:val="4996F741"/>
    <w:rsid w:val="49CD4829"/>
    <w:rsid w:val="49F2E683"/>
    <w:rsid w:val="4A0EBA0B"/>
    <w:rsid w:val="4A10033A"/>
    <w:rsid w:val="4A1DA5A7"/>
    <w:rsid w:val="4A3D14B7"/>
    <w:rsid w:val="4A3D4A3E"/>
    <w:rsid w:val="4A4363F8"/>
    <w:rsid w:val="4A51C9DE"/>
    <w:rsid w:val="4A60D655"/>
    <w:rsid w:val="4A8554AC"/>
    <w:rsid w:val="4AA64BE0"/>
    <w:rsid w:val="4AB3D4D1"/>
    <w:rsid w:val="4AB8B3B2"/>
    <w:rsid w:val="4AC39D91"/>
    <w:rsid w:val="4AD6BA13"/>
    <w:rsid w:val="4AE381E0"/>
    <w:rsid w:val="4B11263D"/>
    <w:rsid w:val="4B42FD13"/>
    <w:rsid w:val="4B502C35"/>
    <w:rsid w:val="4B7A5EA1"/>
    <w:rsid w:val="4BAA3E60"/>
    <w:rsid w:val="4BBCB5D3"/>
    <w:rsid w:val="4BBDCAC7"/>
    <w:rsid w:val="4BD30779"/>
    <w:rsid w:val="4BD81A06"/>
    <w:rsid w:val="4BDBEB2C"/>
    <w:rsid w:val="4BF5BD3B"/>
    <w:rsid w:val="4BFE639E"/>
    <w:rsid w:val="4C289E20"/>
    <w:rsid w:val="4C2BF15C"/>
    <w:rsid w:val="4C372C93"/>
    <w:rsid w:val="4C58C2B2"/>
    <w:rsid w:val="4C79440A"/>
    <w:rsid w:val="4C7BC56D"/>
    <w:rsid w:val="4CBAAE9B"/>
    <w:rsid w:val="4CC6A8F4"/>
    <w:rsid w:val="4CDA5BA6"/>
    <w:rsid w:val="4CED7308"/>
    <w:rsid w:val="4D07481C"/>
    <w:rsid w:val="4D2DEA5F"/>
    <w:rsid w:val="4D31B2D8"/>
    <w:rsid w:val="4D7D6006"/>
    <w:rsid w:val="4D85D923"/>
    <w:rsid w:val="4D892AFB"/>
    <w:rsid w:val="4D94A093"/>
    <w:rsid w:val="4DA12215"/>
    <w:rsid w:val="4DA2FEFD"/>
    <w:rsid w:val="4DBEB8DE"/>
    <w:rsid w:val="4DC0EF35"/>
    <w:rsid w:val="4DCE1F0D"/>
    <w:rsid w:val="4DD03196"/>
    <w:rsid w:val="4DD9060E"/>
    <w:rsid w:val="4DDD4D2E"/>
    <w:rsid w:val="4DEF79CD"/>
    <w:rsid w:val="4DF37A2C"/>
    <w:rsid w:val="4DF80556"/>
    <w:rsid w:val="4EA46211"/>
    <w:rsid w:val="4EB1C3ED"/>
    <w:rsid w:val="4EF21358"/>
    <w:rsid w:val="4EF7BBB0"/>
    <w:rsid w:val="4F1C4349"/>
    <w:rsid w:val="4F29DF87"/>
    <w:rsid w:val="4F48F9E1"/>
    <w:rsid w:val="4F542BAE"/>
    <w:rsid w:val="4F71B2D3"/>
    <w:rsid w:val="4F754669"/>
    <w:rsid w:val="4F793A7C"/>
    <w:rsid w:val="4F8557DC"/>
    <w:rsid w:val="4F9B4248"/>
    <w:rsid w:val="4FBBD5B0"/>
    <w:rsid w:val="4FCAB1C6"/>
    <w:rsid w:val="4FEA8B55"/>
    <w:rsid w:val="4FEC4DB2"/>
    <w:rsid w:val="50011569"/>
    <w:rsid w:val="50155873"/>
    <w:rsid w:val="501C42D4"/>
    <w:rsid w:val="5040252F"/>
    <w:rsid w:val="5056DAEE"/>
    <w:rsid w:val="505E0748"/>
    <w:rsid w:val="50B64444"/>
    <w:rsid w:val="50B97A64"/>
    <w:rsid w:val="50CB7C7D"/>
    <w:rsid w:val="50DDDDB7"/>
    <w:rsid w:val="50FE2ADE"/>
    <w:rsid w:val="511C3ADD"/>
    <w:rsid w:val="5123142B"/>
    <w:rsid w:val="5127E414"/>
    <w:rsid w:val="51290C36"/>
    <w:rsid w:val="5130A7E3"/>
    <w:rsid w:val="514460AB"/>
    <w:rsid w:val="5145B159"/>
    <w:rsid w:val="515B5B0A"/>
    <w:rsid w:val="516195D0"/>
    <w:rsid w:val="5196659F"/>
    <w:rsid w:val="51D587CB"/>
    <w:rsid w:val="520A966E"/>
    <w:rsid w:val="522820E6"/>
    <w:rsid w:val="5228523E"/>
    <w:rsid w:val="523AEB1B"/>
    <w:rsid w:val="525B10A6"/>
    <w:rsid w:val="5276FF22"/>
    <w:rsid w:val="52843B00"/>
    <w:rsid w:val="5287514B"/>
    <w:rsid w:val="52AC3841"/>
    <w:rsid w:val="52AD9A2E"/>
    <w:rsid w:val="52D42FC8"/>
    <w:rsid w:val="52D9A88F"/>
    <w:rsid w:val="52DCE83D"/>
    <w:rsid w:val="52E03263"/>
    <w:rsid w:val="531FC128"/>
    <w:rsid w:val="533B997D"/>
    <w:rsid w:val="53684A80"/>
    <w:rsid w:val="5373DA83"/>
    <w:rsid w:val="538C0AE3"/>
    <w:rsid w:val="539C0000"/>
    <w:rsid w:val="53E3C614"/>
    <w:rsid w:val="541F21A9"/>
    <w:rsid w:val="54213FBF"/>
    <w:rsid w:val="54240ADF"/>
    <w:rsid w:val="54629951"/>
    <w:rsid w:val="5486FE1F"/>
    <w:rsid w:val="5493E005"/>
    <w:rsid w:val="549CEAD1"/>
    <w:rsid w:val="54A5707C"/>
    <w:rsid w:val="54A725C1"/>
    <w:rsid w:val="54C29D61"/>
    <w:rsid w:val="54EA35A7"/>
    <w:rsid w:val="54F11613"/>
    <w:rsid w:val="54FA8F46"/>
    <w:rsid w:val="550E28C8"/>
    <w:rsid w:val="55141775"/>
    <w:rsid w:val="55734896"/>
    <w:rsid w:val="55D3B683"/>
    <w:rsid w:val="55FF70AD"/>
    <w:rsid w:val="5610E2E3"/>
    <w:rsid w:val="56285972"/>
    <w:rsid w:val="56711B41"/>
    <w:rsid w:val="5693A548"/>
    <w:rsid w:val="56B6767B"/>
    <w:rsid w:val="56D6F9A0"/>
    <w:rsid w:val="56E7BB35"/>
    <w:rsid w:val="572A0068"/>
    <w:rsid w:val="572C1905"/>
    <w:rsid w:val="5779DD26"/>
    <w:rsid w:val="579046A7"/>
    <w:rsid w:val="57C71231"/>
    <w:rsid w:val="580203C9"/>
    <w:rsid w:val="5810BB58"/>
    <w:rsid w:val="58273FA2"/>
    <w:rsid w:val="5830A995"/>
    <w:rsid w:val="5832D3F7"/>
    <w:rsid w:val="585311FE"/>
    <w:rsid w:val="5882232A"/>
    <w:rsid w:val="5883AC0F"/>
    <w:rsid w:val="588DC086"/>
    <w:rsid w:val="5897746F"/>
    <w:rsid w:val="58A27564"/>
    <w:rsid w:val="58AAB2FA"/>
    <w:rsid w:val="58D66242"/>
    <w:rsid w:val="58E046BC"/>
    <w:rsid w:val="58F2A4F2"/>
    <w:rsid w:val="58F47061"/>
    <w:rsid w:val="5904AAD7"/>
    <w:rsid w:val="591FF789"/>
    <w:rsid w:val="592576A9"/>
    <w:rsid w:val="59292D75"/>
    <w:rsid w:val="593F8624"/>
    <w:rsid w:val="59413C0D"/>
    <w:rsid w:val="597FC476"/>
    <w:rsid w:val="598DBFE2"/>
    <w:rsid w:val="59A52B05"/>
    <w:rsid w:val="59D2CB65"/>
    <w:rsid w:val="5A442758"/>
    <w:rsid w:val="5A8E18E4"/>
    <w:rsid w:val="5A911372"/>
    <w:rsid w:val="5A95C1E6"/>
    <w:rsid w:val="5AABD054"/>
    <w:rsid w:val="5AABD60E"/>
    <w:rsid w:val="5ACE9B64"/>
    <w:rsid w:val="5AD00694"/>
    <w:rsid w:val="5AF2DA19"/>
    <w:rsid w:val="5AF9C971"/>
    <w:rsid w:val="5AFA4DA8"/>
    <w:rsid w:val="5AFB60C0"/>
    <w:rsid w:val="5B3BB6A4"/>
    <w:rsid w:val="5BB19AB2"/>
    <w:rsid w:val="5BC49D89"/>
    <w:rsid w:val="5C1C96D2"/>
    <w:rsid w:val="5C799ACC"/>
    <w:rsid w:val="5C7E687F"/>
    <w:rsid w:val="5D2ABB02"/>
    <w:rsid w:val="5D48E83B"/>
    <w:rsid w:val="5D4C6B6E"/>
    <w:rsid w:val="5D7DE3B5"/>
    <w:rsid w:val="5D88734D"/>
    <w:rsid w:val="5D923E90"/>
    <w:rsid w:val="5D9B8EB0"/>
    <w:rsid w:val="5DA89483"/>
    <w:rsid w:val="5DAC41A8"/>
    <w:rsid w:val="5DE08BF2"/>
    <w:rsid w:val="5DE7AD77"/>
    <w:rsid w:val="5E132C28"/>
    <w:rsid w:val="5E3B6124"/>
    <w:rsid w:val="5E4D25A3"/>
    <w:rsid w:val="5E5BDA75"/>
    <w:rsid w:val="5E80FB22"/>
    <w:rsid w:val="5E956123"/>
    <w:rsid w:val="5EB22F47"/>
    <w:rsid w:val="5EC58030"/>
    <w:rsid w:val="5EECC2B4"/>
    <w:rsid w:val="5F01A135"/>
    <w:rsid w:val="5F0406EA"/>
    <w:rsid w:val="5F22D920"/>
    <w:rsid w:val="5F31329A"/>
    <w:rsid w:val="5F408CCE"/>
    <w:rsid w:val="5F410354"/>
    <w:rsid w:val="5F4BC8F5"/>
    <w:rsid w:val="5F4E3C50"/>
    <w:rsid w:val="5F5882B3"/>
    <w:rsid w:val="5F59E01E"/>
    <w:rsid w:val="5F7865CC"/>
    <w:rsid w:val="5F79E172"/>
    <w:rsid w:val="5F98544C"/>
    <w:rsid w:val="5FA3B166"/>
    <w:rsid w:val="5FA940E7"/>
    <w:rsid w:val="5FB37777"/>
    <w:rsid w:val="5FC3AEF4"/>
    <w:rsid w:val="5FCF25DC"/>
    <w:rsid w:val="5FD138F0"/>
    <w:rsid w:val="5FD530AF"/>
    <w:rsid w:val="5FE792DD"/>
    <w:rsid w:val="60184E0C"/>
    <w:rsid w:val="603A609C"/>
    <w:rsid w:val="6061BD3C"/>
    <w:rsid w:val="606525B6"/>
    <w:rsid w:val="609730FA"/>
    <w:rsid w:val="60B0AF3F"/>
    <w:rsid w:val="60B79C74"/>
    <w:rsid w:val="60EC86E3"/>
    <w:rsid w:val="61260A4D"/>
    <w:rsid w:val="617E5521"/>
    <w:rsid w:val="61836E69"/>
    <w:rsid w:val="61898C5B"/>
    <w:rsid w:val="61BD61E5"/>
    <w:rsid w:val="61EE8C24"/>
    <w:rsid w:val="61FD1F5F"/>
    <w:rsid w:val="621619E8"/>
    <w:rsid w:val="6216FD74"/>
    <w:rsid w:val="625AC181"/>
    <w:rsid w:val="626524C5"/>
    <w:rsid w:val="627A74F4"/>
    <w:rsid w:val="62899B72"/>
    <w:rsid w:val="62D0C077"/>
    <w:rsid w:val="62DFCAB0"/>
    <w:rsid w:val="63589885"/>
    <w:rsid w:val="6361751A"/>
    <w:rsid w:val="63A2F85E"/>
    <w:rsid w:val="63ADE292"/>
    <w:rsid w:val="63B7B0BC"/>
    <w:rsid w:val="63B898AD"/>
    <w:rsid w:val="63EA6A15"/>
    <w:rsid w:val="63F2835F"/>
    <w:rsid w:val="642C8ACE"/>
    <w:rsid w:val="643E91DE"/>
    <w:rsid w:val="6452AEE6"/>
    <w:rsid w:val="6459EEDE"/>
    <w:rsid w:val="6459F7DC"/>
    <w:rsid w:val="646C3EE5"/>
    <w:rsid w:val="64797C41"/>
    <w:rsid w:val="6488AA95"/>
    <w:rsid w:val="649358F5"/>
    <w:rsid w:val="64C5EF2F"/>
    <w:rsid w:val="64D80A97"/>
    <w:rsid w:val="64E450CC"/>
    <w:rsid w:val="64FDE569"/>
    <w:rsid w:val="653E4BA8"/>
    <w:rsid w:val="6544058E"/>
    <w:rsid w:val="657FD06D"/>
    <w:rsid w:val="65834515"/>
    <w:rsid w:val="65C0716A"/>
    <w:rsid w:val="65C6DE67"/>
    <w:rsid w:val="65CE6411"/>
    <w:rsid w:val="65DA6B39"/>
    <w:rsid w:val="65DD2BA5"/>
    <w:rsid w:val="65F6EC4E"/>
    <w:rsid w:val="661AA043"/>
    <w:rsid w:val="66514B82"/>
    <w:rsid w:val="667D7A4F"/>
    <w:rsid w:val="66885268"/>
    <w:rsid w:val="668ACB5A"/>
    <w:rsid w:val="668C3B08"/>
    <w:rsid w:val="66AF4C5E"/>
    <w:rsid w:val="66B9A476"/>
    <w:rsid w:val="66E795CD"/>
    <w:rsid w:val="6719368C"/>
    <w:rsid w:val="671D3EAF"/>
    <w:rsid w:val="67462844"/>
    <w:rsid w:val="674CA2D3"/>
    <w:rsid w:val="675553F0"/>
    <w:rsid w:val="6764AAE6"/>
    <w:rsid w:val="67901A5F"/>
    <w:rsid w:val="679A5441"/>
    <w:rsid w:val="679AAEB8"/>
    <w:rsid w:val="67A41BBA"/>
    <w:rsid w:val="67C5A835"/>
    <w:rsid w:val="67F1B646"/>
    <w:rsid w:val="67FECA6D"/>
    <w:rsid w:val="6801D83C"/>
    <w:rsid w:val="6802E349"/>
    <w:rsid w:val="6838084E"/>
    <w:rsid w:val="683973FE"/>
    <w:rsid w:val="68720C9C"/>
    <w:rsid w:val="68868BDC"/>
    <w:rsid w:val="688C21F4"/>
    <w:rsid w:val="689AD394"/>
    <w:rsid w:val="68D603FB"/>
    <w:rsid w:val="68EA3907"/>
    <w:rsid w:val="68EBA8BD"/>
    <w:rsid w:val="69192A8C"/>
    <w:rsid w:val="692315CC"/>
    <w:rsid w:val="692FF4EA"/>
    <w:rsid w:val="69772D65"/>
    <w:rsid w:val="69A02F5A"/>
    <w:rsid w:val="69BD9895"/>
    <w:rsid w:val="69C5359F"/>
    <w:rsid w:val="69F3C2BD"/>
    <w:rsid w:val="6A02DC06"/>
    <w:rsid w:val="6A26FDB6"/>
    <w:rsid w:val="6A37B212"/>
    <w:rsid w:val="6A4DCDBC"/>
    <w:rsid w:val="6A63102A"/>
    <w:rsid w:val="6A634DDC"/>
    <w:rsid w:val="6A9E1B0B"/>
    <w:rsid w:val="6AA4502E"/>
    <w:rsid w:val="6ABB15C7"/>
    <w:rsid w:val="6AD6038A"/>
    <w:rsid w:val="6AF3A85B"/>
    <w:rsid w:val="6AF626BF"/>
    <w:rsid w:val="6B0069D7"/>
    <w:rsid w:val="6B302728"/>
    <w:rsid w:val="6B3D8653"/>
    <w:rsid w:val="6BA9D144"/>
    <w:rsid w:val="6BAC9A6A"/>
    <w:rsid w:val="6BBBFD5F"/>
    <w:rsid w:val="6BDBA2B6"/>
    <w:rsid w:val="6C29B6E6"/>
    <w:rsid w:val="6C2BC1DF"/>
    <w:rsid w:val="6C57221C"/>
    <w:rsid w:val="6C5A737E"/>
    <w:rsid w:val="6C5D7DE3"/>
    <w:rsid w:val="6CA279EE"/>
    <w:rsid w:val="6CAD3AFF"/>
    <w:rsid w:val="6CCD8012"/>
    <w:rsid w:val="6CE2246E"/>
    <w:rsid w:val="6CE77883"/>
    <w:rsid w:val="6D34AB26"/>
    <w:rsid w:val="6D67A7E4"/>
    <w:rsid w:val="6D72C221"/>
    <w:rsid w:val="6D75EF41"/>
    <w:rsid w:val="6D867A24"/>
    <w:rsid w:val="6DAA327B"/>
    <w:rsid w:val="6DC68B10"/>
    <w:rsid w:val="6DE000F6"/>
    <w:rsid w:val="6DFF10C5"/>
    <w:rsid w:val="6E02EC39"/>
    <w:rsid w:val="6E18B536"/>
    <w:rsid w:val="6E235D0D"/>
    <w:rsid w:val="6E27EDEE"/>
    <w:rsid w:val="6E280885"/>
    <w:rsid w:val="6E489E0A"/>
    <w:rsid w:val="6E52545C"/>
    <w:rsid w:val="6E857091"/>
    <w:rsid w:val="6EA3245E"/>
    <w:rsid w:val="6EAA2D01"/>
    <w:rsid w:val="6EBC4F7F"/>
    <w:rsid w:val="6ED32867"/>
    <w:rsid w:val="6EDA53AF"/>
    <w:rsid w:val="6EF6AE5C"/>
    <w:rsid w:val="6F49F8FC"/>
    <w:rsid w:val="6F65C291"/>
    <w:rsid w:val="6F860142"/>
    <w:rsid w:val="6F97ACB1"/>
    <w:rsid w:val="6F99B691"/>
    <w:rsid w:val="6FA9D665"/>
    <w:rsid w:val="6FAA54FD"/>
    <w:rsid w:val="6FBB50F5"/>
    <w:rsid w:val="6FBFBCBF"/>
    <w:rsid w:val="6FCA4DA0"/>
    <w:rsid w:val="6FD4371D"/>
    <w:rsid w:val="6FDEBBA4"/>
    <w:rsid w:val="6FED54D4"/>
    <w:rsid w:val="6FEE053A"/>
    <w:rsid w:val="6FF34F4C"/>
    <w:rsid w:val="7020433A"/>
    <w:rsid w:val="703A1B01"/>
    <w:rsid w:val="7055FFC7"/>
    <w:rsid w:val="708E8452"/>
    <w:rsid w:val="70A58038"/>
    <w:rsid w:val="70ACFFC6"/>
    <w:rsid w:val="70B994E7"/>
    <w:rsid w:val="70E385B3"/>
    <w:rsid w:val="71056DD1"/>
    <w:rsid w:val="7140EDFE"/>
    <w:rsid w:val="7175A56D"/>
    <w:rsid w:val="717F4D06"/>
    <w:rsid w:val="7186E45E"/>
    <w:rsid w:val="718C62F7"/>
    <w:rsid w:val="718E7676"/>
    <w:rsid w:val="71B2BFEE"/>
    <w:rsid w:val="71C912EF"/>
    <w:rsid w:val="71E4A6A9"/>
    <w:rsid w:val="721B8A9D"/>
    <w:rsid w:val="72517DED"/>
    <w:rsid w:val="7256C6E9"/>
    <w:rsid w:val="725908F8"/>
    <w:rsid w:val="72761230"/>
    <w:rsid w:val="7288E3A6"/>
    <w:rsid w:val="7294C765"/>
    <w:rsid w:val="72970F6E"/>
    <w:rsid w:val="72A283F5"/>
    <w:rsid w:val="72B7320F"/>
    <w:rsid w:val="72BA4991"/>
    <w:rsid w:val="72D31D6C"/>
    <w:rsid w:val="72E451C2"/>
    <w:rsid w:val="7301CFB2"/>
    <w:rsid w:val="73064B21"/>
    <w:rsid w:val="73278086"/>
    <w:rsid w:val="733420B0"/>
    <w:rsid w:val="734100CA"/>
    <w:rsid w:val="734128D6"/>
    <w:rsid w:val="73500968"/>
    <w:rsid w:val="7356018A"/>
    <w:rsid w:val="73599522"/>
    <w:rsid w:val="73605C03"/>
    <w:rsid w:val="737C5A01"/>
    <w:rsid w:val="73975AF8"/>
    <w:rsid w:val="739AB385"/>
    <w:rsid w:val="73A38BB5"/>
    <w:rsid w:val="73B1FD93"/>
    <w:rsid w:val="73C20349"/>
    <w:rsid w:val="74162C89"/>
    <w:rsid w:val="741F137A"/>
    <w:rsid w:val="743295F6"/>
    <w:rsid w:val="7440E93E"/>
    <w:rsid w:val="74635290"/>
    <w:rsid w:val="7496580F"/>
    <w:rsid w:val="74C834E3"/>
    <w:rsid w:val="74D30C1F"/>
    <w:rsid w:val="74E18C82"/>
    <w:rsid w:val="74E723F5"/>
    <w:rsid w:val="74F2B033"/>
    <w:rsid w:val="750042C8"/>
    <w:rsid w:val="751F4599"/>
    <w:rsid w:val="752A8C6B"/>
    <w:rsid w:val="753A00C8"/>
    <w:rsid w:val="7556FC43"/>
    <w:rsid w:val="7594FA26"/>
    <w:rsid w:val="75A04659"/>
    <w:rsid w:val="75C0E4C2"/>
    <w:rsid w:val="75E92A9B"/>
    <w:rsid w:val="75F064D1"/>
    <w:rsid w:val="760A127F"/>
    <w:rsid w:val="76130E16"/>
    <w:rsid w:val="76190C12"/>
    <w:rsid w:val="76323159"/>
    <w:rsid w:val="7648F225"/>
    <w:rsid w:val="768463F9"/>
    <w:rsid w:val="768C6CDF"/>
    <w:rsid w:val="7692CB43"/>
    <w:rsid w:val="76ABDF8D"/>
    <w:rsid w:val="76B6CB58"/>
    <w:rsid w:val="76C55AAB"/>
    <w:rsid w:val="76C8022A"/>
    <w:rsid w:val="76E04E42"/>
    <w:rsid w:val="77127D01"/>
    <w:rsid w:val="77407CB3"/>
    <w:rsid w:val="7756C08E"/>
    <w:rsid w:val="7758DF79"/>
    <w:rsid w:val="7774CA6C"/>
    <w:rsid w:val="777871C9"/>
    <w:rsid w:val="77AD08A5"/>
    <w:rsid w:val="77BAD188"/>
    <w:rsid w:val="77D6A152"/>
    <w:rsid w:val="77E81995"/>
    <w:rsid w:val="77EFE4D5"/>
    <w:rsid w:val="78240418"/>
    <w:rsid w:val="78551F0B"/>
    <w:rsid w:val="788DD7D4"/>
    <w:rsid w:val="78925A05"/>
    <w:rsid w:val="78A1E177"/>
    <w:rsid w:val="78C745CB"/>
    <w:rsid w:val="791034EB"/>
    <w:rsid w:val="792FEFB4"/>
    <w:rsid w:val="7948C4A4"/>
    <w:rsid w:val="79678355"/>
    <w:rsid w:val="7993B321"/>
    <w:rsid w:val="79D83D86"/>
    <w:rsid w:val="7A6DF8C6"/>
    <w:rsid w:val="7A94EAEA"/>
    <w:rsid w:val="7AA9C1C1"/>
    <w:rsid w:val="7AD19A12"/>
    <w:rsid w:val="7AD34F4E"/>
    <w:rsid w:val="7AF57BD4"/>
    <w:rsid w:val="7B2B50F9"/>
    <w:rsid w:val="7B3D0E71"/>
    <w:rsid w:val="7B4750B5"/>
    <w:rsid w:val="7B47659D"/>
    <w:rsid w:val="7B4DD989"/>
    <w:rsid w:val="7B4F807B"/>
    <w:rsid w:val="7B5A57D0"/>
    <w:rsid w:val="7B83A2AE"/>
    <w:rsid w:val="7B8D33E0"/>
    <w:rsid w:val="7B8DA843"/>
    <w:rsid w:val="7B953AF5"/>
    <w:rsid w:val="7BA03AA2"/>
    <w:rsid w:val="7BBFEC45"/>
    <w:rsid w:val="7BC499B2"/>
    <w:rsid w:val="7BC4EF36"/>
    <w:rsid w:val="7BF3C7F6"/>
    <w:rsid w:val="7C05F631"/>
    <w:rsid w:val="7C061FA6"/>
    <w:rsid w:val="7C350B74"/>
    <w:rsid w:val="7C92E7B6"/>
    <w:rsid w:val="7CA62CA9"/>
    <w:rsid w:val="7CCDD1D0"/>
    <w:rsid w:val="7D064DB0"/>
    <w:rsid w:val="7D8698BA"/>
    <w:rsid w:val="7D8AFAD2"/>
    <w:rsid w:val="7DACCC68"/>
    <w:rsid w:val="7DCE93D6"/>
    <w:rsid w:val="7DE77359"/>
    <w:rsid w:val="7DEE736C"/>
    <w:rsid w:val="7DFD1C1D"/>
    <w:rsid w:val="7E240BA1"/>
    <w:rsid w:val="7E2AD805"/>
    <w:rsid w:val="7E33BF1E"/>
    <w:rsid w:val="7E3F1CC1"/>
    <w:rsid w:val="7E4FE4FD"/>
    <w:rsid w:val="7E59B9BE"/>
    <w:rsid w:val="7E751BFF"/>
    <w:rsid w:val="7E7CB0A3"/>
    <w:rsid w:val="7E99239A"/>
    <w:rsid w:val="7E997905"/>
    <w:rsid w:val="7E9B95B1"/>
    <w:rsid w:val="7EAC5AAF"/>
    <w:rsid w:val="7ED3366E"/>
    <w:rsid w:val="7EDA56BB"/>
    <w:rsid w:val="7F0C0310"/>
    <w:rsid w:val="7F1E1A28"/>
    <w:rsid w:val="7F3A2C79"/>
    <w:rsid w:val="7F697B03"/>
    <w:rsid w:val="7F8A7F86"/>
    <w:rsid w:val="7FF299C6"/>
    <w:rsid w:val="7FFA7E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87E77"/>
  <w15:chartTrackingRefBased/>
  <w15:docId w15:val="{6375DBA9-83EF-4D72-87B5-D3B3A640B7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56285972"/>
    <w:pPr>
      <w:spacing w:after="0"/>
    </w:pPr>
  </w:style>
  <w:style w:type="paragraph" w:styleId="Heading1">
    <w:uiPriority w:val="9"/>
    <w:name w:val="heading 1"/>
    <w:basedOn w:val="Normal"/>
    <w:next w:val="Normal"/>
    <w:qFormat/>
    <w:rsid w:val="5628597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628597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36/bmjopen-2023-081954" TargetMode="External" Id="R09d938cd58164407" /><Relationship Type="http://schemas.openxmlformats.org/officeDocument/2006/relationships/hyperlink" Target="https://doi.org/10.1136/jech-2020-214401" TargetMode="External" Id="Rf05a5b14a1cc4d5e" /><Relationship Type="http://schemas.openxmlformats.org/officeDocument/2006/relationships/hyperlink" Target="https://doi.org/10.1080/14635240.2019.1584409" TargetMode="External" Id="Rc50b935798944e42" /><Relationship Type="http://schemas.openxmlformats.org/officeDocument/2006/relationships/hyperlink" Target="https://www.legislation.gov.uk/ukpga/2022/31/contents/enacted" TargetMode="External" Id="R07dda160a3fb4c18" /><Relationship Type="http://schemas.openxmlformats.org/officeDocument/2006/relationships/hyperlink" Target="https://doi.org/10.1136/bmj.l1285" TargetMode="External" Id="R42a7fe2a796349df" /><Relationship Type="http://schemas.openxmlformats.org/officeDocument/2006/relationships/hyperlink" Target="https://doi.org/10.1016/j.puhip.2021.100151" TargetMode="External" Id="Rcd46f1f721494501" /><Relationship Type="http://schemas.openxmlformats.org/officeDocument/2006/relationships/hyperlink" Target="https://doi.org/10.1136/archdischild-2021-323671" TargetMode="External" Id="R992def200f7f4872" /><Relationship Type="http://schemas.openxmlformats.org/officeDocument/2006/relationships/hyperlink" Target="https://doi.org/10.3390/su13095342" TargetMode="External" Id="R34a44b3831b445c3" /><Relationship Type="http://schemas.openxmlformats.org/officeDocument/2006/relationships/hyperlink" Target="https://doi.org/10.1016/j.envsci.2021.08.020" TargetMode="External" Id="Rcdc48899b2704b2e" /><Relationship Type="http://schemas.openxmlformats.org/officeDocument/2006/relationships/hyperlink" Target="https://doi.org/10.1017/S002966511800006X" TargetMode="External" Id="Rdadc9b01f58241db" /><Relationship Type="http://schemas.openxmlformats.org/officeDocument/2006/relationships/hyperlink" Target="https://doi.org/10.1016/S0140-6736(24)01042-0" TargetMode="External" Id="R011cd111fd954de8" /><Relationship Type="http://schemas.openxmlformats.org/officeDocument/2006/relationships/hyperlink" Target="https://www.instituteofhealthequity.org/resources-reports/marmot-review-10-years-on" TargetMode="External" Id="R7c9ac680666145c8" /><Relationship Type="http://schemas.openxmlformats.org/officeDocument/2006/relationships/hyperlink" Target="https://doi.org/10.1136/jech-2024-222313" TargetMode="External" Id="Ra20ee169c3ee4eaf" /><Relationship Type="http://schemas.openxmlformats.org/officeDocument/2006/relationships/hyperlink" Target="https://www.longtermplan.nhs.uk/" TargetMode="External" Id="R45f095abc8674ed7" /><Relationship Type="http://schemas.openxmlformats.org/officeDocument/2006/relationships/hyperlink" Target="https://www.england.nhs.uk/greenernhs/a-net-zero-nhs/" TargetMode="External" Id="R71cd082780624c12" /><Relationship Type="http://schemas.openxmlformats.org/officeDocument/2006/relationships/hyperlink" Target="https://digital.nhs.uk/data-and-information/publications/statistical/health-survey-england-additional-analyses/ethnicity-and-health-2011-2019-experimental-statistics/wellbeing-copy" TargetMode="External" Id="Rd502978672c64434" /><Relationship Type="http://schemas.openxmlformats.org/officeDocument/2006/relationships/hyperlink" Target="https://www.england.nhs.uk/about/equality/equality-hub/core20plus5/" TargetMode="External" Id="Rc9c993b163d24724" /><Relationship Type="http://schemas.openxmlformats.org/officeDocument/2006/relationships/hyperlink" Target="https://doi.org/10.1093/heapro/daaa157" TargetMode="External" Id="Rc0251e16889b49c3" /><Relationship Type="http://schemas.openxmlformats.org/officeDocument/2006/relationships/hyperlink" Target="https://analytics.phe.gov.uk/apps/health-inequalities-dashboard/" TargetMode="External" Id="Rf52841da314d48ed" /><Relationship Type="http://schemas.openxmlformats.org/officeDocument/2006/relationships/hyperlink" Target="https://doi.org/10.1136/bmj-2023-076957" TargetMode="External" Id="Rca73153671df4d01" /><Relationship Type="http://schemas.openxmlformats.org/officeDocument/2006/relationships/hyperlink" Target="https://doi.org/10.1111/phn.12842" TargetMode="External" Id="Rc1d39584ee0e45e7" /><Relationship Type="http://schemas.openxmlformats.org/officeDocument/2006/relationships/hyperlink" Target="https://doi.org/10.1016/S2468-2667(22)00028-4" TargetMode="External" Id="R088c5e5fd5974c5b" /><Relationship Type="http://schemas.openxmlformats.org/officeDocument/2006/relationships/hyperlink" Target="https://www.kingsfund.org.uk/publications/health-inequalities-nutshell" TargetMode="External" Id="R5950521ee65e4276" /><Relationship Type="http://schemas.openxmlformats.org/officeDocument/2006/relationships/hyperlink" Target="https://www.kingsfund.org.uk/insight-and-analysis/long-reads/nhs-in-a-nutshell" TargetMode="External" Id="R3ef60861a387404f" /><Relationship Type="http://schemas.openxmlformats.org/officeDocument/2006/relationships/hyperlink" Target="https://sdgs.un.org/2030agenda" TargetMode="External" Id="Rcce974ee7199490c" /><Relationship Type="http://schemas.openxmlformats.org/officeDocument/2006/relationships/hyperlink" Target="https://www.who.int/publications/i/item/9789240038349" TargetMode="External" Id="R04bab30a95df4da6" /><Relationship Type="http://schemas.openxmlformats.org/officeDocument/2006/relationships/hyperlink" Target="https://www.who.int/publications/i/item/9789240084186" TargetMode="External" Id="R1a57a9488c8d4017" /><Relationship Type="http://schemas.openxmlformats.org/officeDocument/2006/relationships/hyperlink" Target="https://www.who.int/publications/i/item/9789240094949" TargetMode="External" Id="R9007bc35d812415f" /><Relationship Type="http://schemas.openxmlformats.org/officeDocument/2006/relationships/hyperlink" Target="https://doi.org/10.1016/S2468-2667(20)30026-8" TargetMode="External" Id="Rc5cf9a878a5d42ef" /><Relationship Type="http://schemas.openxmlformats.org/officeDocument/2006/relationships/hyperlink" Target="https://doi.org/10.1111/1758-5899.13415" TargetMode="External" Id="R7957d893d2234a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Clifford Musiyiwa (2129082)</dc:creator>
  <keywords/>
  <dc:description/>
  <lastModifiedBy>Clifford Musiyiwa (2129082)</lastModifiedBy>
  <revision>2</revision>
  <dcterms:created xsi:type="dcterms:W3CDTF">2026-07-28T10:09:40.2575127Z</dcterms:created>
  <dcterms:modified xsi:type="dcterms:W3CDTF">2026-07-31T11:42:00.8848528Z</dcterms:modified>
</coreProperties>
</file>