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100" w:after="100" w:line="240"/>
        <w:ind w:right="0" w:left="0" w:firstLine="0"/>
        <w:jc w:val="center"/>
        <w:rPr>
          <w:rFonts w:ascii="Arial" w:hAnsi="Arial" w:cs="Arial" w:eastAsia="Arial"/>
          <w:b/>
          <w:color w:val="auto"/>
          <w:spacing w:val="0"/>
          <w:position w:val="0"/>
          <w:sz w:val="40"/>
          <w:shd w:fill="auto" w:val="clear"/>
        </w:rPr>
      </w:pPr>
      <w:r>
        <w:rPr>
          <w:rFonts w:ascii="Arial" w:hAnsi="Arial" w:cs="Arial" w:eastAsia="Arial"/>
          <w:color w:val="auto"/>
          <w:spacing w:val="0"/>
          <w:position w:val="0"/>
          <w:sz w:val="40"/>
          <w:shd w:fill="auto" w:val="clear"/>
        </w:rPr>
        <w:t xml:space="preserve">BA (Hons) International Hotel Management</w:t>
      </w:r>
    </w:p>
    <w:p>
      <w:pPr>
        <w:spacing w:before="100" w:after="100" w:line="240"/>
        <w:ind w:right="0" w:left="0" w:firstLine="0"/>
        <w:jc w:val="center"/>
        <w:rPr>
          <w:rFonts w:ascii="Arial" w:hAnsi="Arial" w:cs="Arial" w:eastAsia="Arial"/>
          <w:color w:val="auto"/>
          <w:spacing w:val="0"/>
          <w:position w:val="0"/>
          <w:sz w:val="32"/>
          <w:shd w:fill="auto" w:val="clear"/>
        </w:rPr>
      </w:pPr>
      <w:r>
        <w:rPr>
          <w:rFonts w:ascii="Arial" w:hAnsi="Arial" w:cs="Arial" w:eastAsia="Arial"/>
          <w:b/>
          <w:color w:val="auto"/>
          <w:spacing w:val="0"/>
          <w:position w:val="0"/>
          <w:sz w:val="32"/>
          <w:shd w:fill="auto" w:val="clear"/>
        </w:rPr>
        <w:t xml:space="preserve">Module Name: </w:t>
      </w:r>
      <w:r>
        <w:rPr>
          <w:rFonts w:ascii="Arial" w:hAnsi="Arial" w:cs="Arial" w:eastAsia="Arial"/>
          <w:color w:val="auto"/>
          <w:spacing w:val="0"/>
          <w:position w:val="0"/>
          <w:sz w:val="24"/>
          <w:shd w:fill="auto" w:val="clear"/>
        </w:rPr>
        <w:t xml:space="preserve">Sustainable Hospitality &amp; Tourism Management</w:t>
      </w:r>
    </w:p>
    <w:p>
      <w:pPr>
        <w:spacing w:before="240" w:after="160" w:line="480"/>
        <w:ind w:right="0" w:left="0" w:firstLine="0"/>
        <w:jc w:val="center"/>
        <w:rPr>
          <w:rFonts w:ascii="Arial" w:hAnsi="Arial" w:cs="Arial" w:eastAsia="Arial"/>
          <w:color w:val="auto"/>
          <w:spacing w:val="0"/>
          <w:position w:val="0"/>
          <w:sz w:val="36"/>
          <w:shd w:fill="auto" w:val="clear"/>
        </w:rPr>
      </w:pPr>
      <w:r>
        <w:rPr>
          <w:rFonts w:ascii="Arial" w:hAnsi="Arial" w:cs="Arial" w:eastAsia="Arial"/>
          <w:b/>
          <w:color w:val="auto"/>
          <w:spacing w:val="0"/>
          <w:position w:val="0"/>
          <w:sz w:val="36"/>
          <w:shd w:fill="auto" w:val="clear"/>
        </w:rPr>
        <w:t xml:space="preserve">Module Code</w:t>
      </w:r>
      <w:r>
        <w:rPr>
          <w:rFonts w:ascii="Arial" w:hAnsi="Arial" w:cs="Arial" w:eastAsia="Arial"/>
          <w:color w:val="auto"/>
          <w:spacing w:val="0"/>
          <w:position w:val="0"/>
          <w:sz w:val="36"/>
          <w:shd w:fill="auto" w:val="clear"/>
        </w:rPr>
        <w:t xml:space="preserve">: BMIH5006</w:t>
      </w:r>
    </w:p>
    <w:p>
      <w:pPr>
        <w:spacing w:before="0" w:after="160" w:line="480"/>
        <w:ind w:right="0" w:left="0" w:firstLine="0"/>
        <w:jc w:val="center"/>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Name</w:t>
      </w:r>
      <w:r>
        <w:rPr>
          <w:rFonts w:ascii="Arial" w:hAnsi="Arial" w:cs="Arial" w:eastAsia="Arial"/>
          <w:color w:val="auto"/>
          <w:spacing w:val="0"/>
          <w:position w:val="0"/>
          <w:sz w:val="28"/>
          <w:shd w:fill="auto" w:val="clear"/>
        </w:rPr>
        <w:t xml:space="preserve">: Samir Mohammed Abbas</w:t>
      </w:r>
    </w:p>
    <w:p>
      <w:pPr>
        <w:spacing w:before="0" w:after="160" w:line="480"/>
        <w:ind w:right="0" w:left="0" w:firstLine="0"/>
        <w:jc w:val="center"/>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Id</w:t>
      </w:r>
      <w:r>
        <w:rPr>
          <w:rFonts w:ascii="Arial" w:hAnsi="Arial" w:cs="Arial" w:eastAsia="Arial"/>
          <w:color w:val="auto"/>
          <w:spacing w:val="0"/>
          <w:position w:val="0"/>
          <w:sz w:val="28"/>
          <w:shd w:fill="auto" w:val="clear"/>
        </w:rPr>
        <w:t xml:space="preserve">: 2129296</w:t>
      </w:r>
    </w:p>
    <w:p>
      <w:pPr>
        <w:spacing w:before="0" w:after="127" w:line="480"/>
        <w:ind w:right="0" w:left="2" w:firstLine="0"/>
        <w:jc w:val="center"/>
        <w:rPr>
          <w:rFonts w:ascii="Arial" w:hAnsi="Arial" w:cs="Arial" w:eastAsia="Arial"/>
          <w:color w:val="auto"/>
          <w:spacing w:val="0"/>
          <w:position w:val="0"/>
          <w:sz w:val="24"/>
          <w:shd w:fill="auto" w:val="clear"/>
        </w:rPr>
      </w:pPr>
      <w:r>
        <w:rPr>
          <w:rFonts w:ascii="Arial" w:hAnsi="Arial" w:cs="Arial" w:eastAsia="Arial"/>
          <w:b/>
          <w:color w:val="auto"/>
          <w:spacing w:val="0"/>
          <w:position w:val="0"/>
          <w:sz w:val="28"/>
          <w:shd w:fill="auto" w:val="clear"/>
        </w:rPr>
        <w:t xml:space="preserve">Lecturer Name</w:t>
      </w:r>
      <w:r>
        <w:rPr>
          <w:rFonts w:ascii="Arial" w:hAnsi="Arial" w:cs="Arial" w:eastAsia="Arial"/>
          <w:color w:val="auto"/>
          <w:spacing w:val="0"/>
          <w:position w:val="0"/>
          <w:sz w:val="28"/>
          <w:shd w:fill="auto" w:val="clear"/>
        </w:rPr>
        <w:t xml:space="preserve">:</w:t>
      </w:r>
      <w:r>
        <w:rPr>
          <w:rFonts w:ascii="Arial" w:hAnsi="Arial" w:cs="Arial" w:eastAsia="Arial"/>
          <w:b/>
          <w:color w:val="auto"/>
          <w:spacing w:val="0"/>
          <w:position w:val="0"/>
          <w:sz w:val="28"/>
          <w:shd w:fill="auto" w:val="clear"/>
        </w:rPr>
        <w:t xml:space="preserve"> </w:t>
      </w:r>
      <w:r>
        <w:rPr>
          <w:rFonts w:ascii="Arial" w:hAnsi="Arial" w:cs="Arial" w:eastAsia="Arial"/>
          <w:color w:val="auto"/>
          <w:spacing w:val="0"/>
          <w:position w:val="0"/>
          <w:sz w:val="24"/>
          <w:shd w:fill="auto" w:val="clear"/>
        </w:rPr>
        <w:t xml:space="preserve">Kathryn Roberts </w:t>
      </w:r>
    </w:p>
    <w:p>
      <w:pPr>
        <w:spacing w:before="0" w:after="127" w:line="360"/>
        <w:ind w:right="0" w:left="2"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Greenwashing is a deceptive marketing practice in which a company falsely claims to be environmentally friendly. It is used to cover up the unpleasant activities of a company. Companies that engage in greenwashing use eco-friendly labels for their marketing materials to give the impression. Their actual environmental efforts may be minimal. Upon closer inspection, they may even engage in practices that are harmful to the environment. Grantley Hotel has been chosen for this report.</w:t>
      </w:r>
      <w:r>
        <w:rPr>
          <w:rFonts w:ascii="Arial" w:hAnsi="Arial" w:cs="Arial" w:eastAsia="Arial"/>
          <w:color w:val="0D0D0D"/>
          <w:spacing w:val="0"/>
          <w:position w:val="0"/>
          <w:sz w:val="24"/>
          <w:shd w:fill="FFFFFF" w:val="clear"/>
        </w:rPr>
        <w:t xml:space="preserve"> It is a luxurious hotel. However, </w:t>
      </w:r>
      <w:r>
        <w:rPr>
          <w:rFonts w:ascii="Arial" w:hAnsi="Arial" w:cs="Arial" w:eastAsia="Arial"/>
          <w:color w:val="auto"/>
          <w:spacing w:val="0"/>
          <w:position w:val="0"/>
          <w:sz w:val="24"/>
          <w:shd w:fill="auto" w:val="clear"/>
        </w:rPr>
        <w:t xml:space="preserve">beneath its elegant facade lies a growing scrutiny regarding its environmental practices and sustainability initiatives. In this report we will discuss accusations of greenwashing and self-evaluation of the hotel. We will also discuss the use of green technology and closely examine the hotel's environmental credentials.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Greenwashing and Gently Hotel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Green certifications in the hotel business are becoming more common as environmental concerns spread worldwide. It is when a business lies to customers about how it cares for the environment and how its service helps the environment. The Grantley Hotel is a fancy place to stay in a beautiful rural area (Batabyal, 2018). It has been a leader in the hotel business. This is known for its excellent service and luxurious rooms. But behind its fancy front there is a cloud of doubt about its green credentials. The hotel has been accused of greenwashing, though it displays several green certifications (Jauhari, 2021). Critics say many of the hotel's supposed green efforts must be backed up by solid proof or independent verification. For this reason people question the hotel's environmental commitments. One of the main problems with the hotel is that it has no flexible rules and external monitoring. It is hard for customers to tell if the hotel's green claims are valid or just a marketing trick when a third party doesn't check them. Some information must be included to get these licenses, and the tests used to determine how well they work must be included. People have said bad things about Grantley Hotel because it seems to put making money ahead of being environmentally friendly (Korstanje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The hotel's desire for luxury and excess may overshadow its commitment to eco-friendly principles. Some people who care about the environment are concerned about the hotel's overall green practices.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Potential areas of Greenwashing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Even though the Grantley Hotel has a fancy exterior and a good name, it has been criticised for possible cases of greenwashing. One major problem is that the hotel's green certifications and efforts must be well-documented and easy to check (Management Association, 2018). The Grantley Hotel is happy to show off its many eco-labels and awards. This shows that its environmental claims may be more for show than real. People worry that the Grantley Hotel's efforts to be green could be seen as greenwashing because of several issues (Cooper, 2021). It only says a little about the requirements for getting these certifications or how much independent verification there is. People must determine if the hotel is honest and responsible for its environmental efforts.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is also disagreement about the difference between how luxurious the Grantley Hotel seems to be and how committed it is said to be to sustainability. Even though the hotel advertises itself as environmentally friendly its high-end amenities and energy-hungry processes give a mixed impression. Additionally, concerns have been raised about Grantley Hotel's need for more commitment to addressing broader environmental issues beyond its immediate operations. The hotel's lavish, extensive, beautifully landscaped grounds may make its supposed commitment to ecological protection harder to see if it is leading some to think that its green efforts are just for show. It is essential to consider its broader environmental impact when implementing internal sustainability measures (Inkson and Minneart, 2018)). Without holistic efforts to address environmental challenges, the hotel's green claims may ring hollow and be perceived as insincere.</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Self-Evaluation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 itself evaluates environmental policies at Grantley Hotel, but the reviews have been criticised for how thorough and valuable they are. Grantley Hotel knows it's essential to assess its sustainability efforts to improve them and keep track of its progress over time (Shahzady,  2023). However, the fact that people rely on self-evaluation makes them wonder how fair and thorough the evaluation process is.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internal audit and reviewing Grantley Hotel's environmental performance are two ways the hotel evaluates itself. People usually look at how much energy and water are used, how much trash is made, and how well policies and practices for sustainability are being followed. The hotel wants to learn more about how it affects the environment and find ways to make things better by looking at data and finding trends (Batabyal, 2018).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Grantley Hotel could ask guests, workers, and other interested parties for feedback on its efforts to be more environmentally friendly (Haski-Leventhal, 2018). This feedback can give helpful information about how well present practices work and how to improve them in the future. The hotel is committed to openness and responsiveness in its sustainability efforts by actively seeking feedback from those affected by its operations.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Grantley Hotel's self-evaluation methods might not work as well as they could because of bias, a lack of knowledge, and insufficient needing more resources. The hotel's self-evaluations might miss some problems or exaggerate how well its sustainability efforts are going if there is no outside monitoring or verification. Also, the hotel might be unable to adequately compare its performance to best practices or other hotels in the same industry. Because there are no standard metrics or benchmarks.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Reason for Self-evaluation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Companies self-evaluate for many reasons. Such as to see how well they're doing and where they can improve. Self-evaluation methods are essential and can help many business areas in organisational management. Companies often self-evaluate to see how well they're doing compared to goals and standards already set (Sloan et al., 2017). Companies can see how far they've reached their strategic objectives and find any problems (Pizam et al., 2022). This can be done by regularly looking at their key performance indicators (KPIs). Also comparing them to goals already set. This lets businesses make course corrections as needed. This make sure they're in line with their overall business goals (Cooper, 2021).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Also, self-evaluation is a key part of determining an organization's strengths and flaws. Companies can find areas where they have a competitive edge and areas that need to be improved or developed by doing internal assessments of their processes. Being self-aware helps businesses use their strengths and fix their weaknesses. It also makes their general operations more efficient and effective (Sustainable Tourism, 2019). Self-evaluation helps make people more accountable and responsible in business (Ghosh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2023). Companies create a culture of accountability where people are accountable for their actions. Additionally, choices by letting employees at all levels participate in the evaluation process. When workers see how their work directly affects the organization's performance, they may be more motivated and productive.  Self-evaluation can also be used to build trust with peers and be more open with them (Pizam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 Companies are committed to honesty and continuous growth by evaluating their employees work. This openness makes the organisation seem more trustworthy and partners have more faith in its ability to keep its promises and obligations.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Sustainability and Green technology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Grantley Hotel has started using "green" technology to be more environmentally friendly. It is important to lower its impact on the environment and run its business more sustainably (Denysenko and Yurynets, 2021). Green technology is being used in its operations to improve energy efficiency and reduce resource use. Energy management is one place where Grantley Hotel has used green technology (Batabyal, 2018). The hotel has spent money on smart thermostats and energy-efficient lighting systems. Additionally, occupancy monitors to use energy throughout its buildings (Duric, and Poto</w:t>
      </w:r>
      <w:r>
        <w:rPr>
          <w:rFonts w:ascii="Arial" w:hAnsi="Arial" w:cs="Arial" w:eastAsia="Arial"/>
          <w:color w:val="auto"/>
          <w:spacing w:val="0"/>
          <w:position w:val="0"/>
          <w:sz w:val="24"/>
          <w:shd w:fill="auto" w:val="clear"/>
        </w:rPr>
        <w:t xml:space="preserve">čnik, 2021). Grantley Hotel can use less power and lower the greenhouse gas emissions from making energy with these technologies.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 has also started using green energy sources to run some of its business. The hotel can either make clean electricity on-site by installing solar panels. Also buying renewable energy credits Grantley Hotel can help the move to a low-carbon economy (Denysenko and Yurynets, 2021). It also lower its carbon footprint even more by switching to renewable energy and started recycling garbage programs backed by new technologies. The hotel does things like composting food waste and creating recycling programmes to keep trash out of landfills and support a cycle economy (Edgell, 2020). We could also look into more advanced waste management methods, such as waste-to-energy technologies or anaerobic digesters, to make things more sustainable. The Grantley Hotel's decision to use green technology shows that it cares about the earth and wants to use sustainable methods. The hotel is using innovations to cut down on energy and water use (Wickham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 Additionally, trash production can be run more efficiently and harmoniously with the environment. There may be problems when using green technology (Duric, and Poto</w:t>
      </w:r>
      <w:r>
        <w:rPr>
          <w:rFonts w:ascii="Arial" w:hAnsi="Arial" w:cs="Arial" w:eastAsia="Arial"/>
          <w:color w:val="auto"/>
          <w:spacing w:val="0"/>
          <w:position w:val="0"/>
          <w:sz w:val="24"/>
          <w:shd w:fill="auto" w:val="clear"/>
        </w:rPr>
        <w:t xml:space="preserve">čnik, 2021). But Grantley Hotel is still committed to finding long-lasting solutions.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Alternatives of Self-evaluation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Grantley Hotel could improve its sustainability efforts by using external audits. They can also use independent certifications and stakeholder involvement programmes instead of self-evaluation. These methods add more levels of responsibility and trustworthiness. Ensure the hotel's environmental practices are carefully checked by outside experts and stakeholders (Denysenko and Yurynets, 2021). External audits by reputable sustainability consulting firms or auditing organisations are one choice for Grantley Hotel. The hotel's environmental performance is detailed as part of these reports (Yang et al., 2023). This will include how much energy and water it uses and how it handles waste. And how well it follows sustainability rules and standards (Ding and Yu, 2022). By hiring outside auditors, Grantley Hotel can get unbiased reviews and expert advice on improving things. This will make its sustainability promises more credible and reliable (Hidalgo et al.,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Grantley Hotel could also get independent approvals from well-known groups certifying sustainability. For these certifications, like Green Globe or LEED (Leadership in Energy and Environmental Design), the hotel's environmental practices must be carefully checked against set standards and guidelines. Getting certified shows that you care about the environment and gives guests, investors, and other essential people confidence in your hotel's environmental qualifications. The Grantley Hotel could participate in sustainability-focused industry projects and collaborations (Cooper, 2021). The hotel can use the combined knowledge and resources to bring about systemic change and deal with common sustainability issues by working with other environmentally friendly hotels, suppliers, and groups. Beyond self-evaluation, Grantley Hotel can improve its sustainability efforts and show a genuine dedication to environmental stewardship (Costa and Costa, 2022). It will make its actions more accountable and transparent by adding external audits, independent certifications, stakeholder engagement, and industry collaboration. These practical steps back up the hotel's green claims and help make real progress towards a greener future (Denysenko and Yurynets, 2021).</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report highlights the hotel's varied approach to sustainability and environmental protection. The hotel uses green technologies and self-evaluation techniques to be more ecologically friendly. It's also showing off its environmental approvals. The fear of greenwashing still lives on, though. Grantley Hotel must emphasise transparency and collaboration to solve these issues. Allowing outside checks can help the hotel attempt to be more environmentally friendly. It may also certify independently and engage industry stakeholders. The Grantley Hotel can show that it cares about the environment. This helps make things better in the hotel and restaurant business. Finally, go above and beyond by caring for the world and doing real things.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References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Batabyal. (2018). Managing Sustainable Tourism Resources. IGI Global.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Cooper, C. (2021). Essentials of tourism. Third edition. London:  SAGE.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Costa, and Costa, C. (2022). Sustainability and competitiveness in the hospitality industry (Costa &amp; C. Costa, Eds.). Business Science Reference.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Denysenko, M. and Yurynets, Z., (2021). Modern hotel management principles and methods for providing a quality product. </w:t>
      </w:r>
      <w:r>
        <w:rPr>
          <w:rFonts w:ascii="Arial" w:hAnsi="Arial" w:cs="Arial" w:eastAsia="Arial"/>
          <w:i/>
          <w:color w:val="auto"/>
          <w:spacing w:val="0"/>
          <w:position w:val="0"/>
          <w:sz w:val="24"/>
          <w:shd w:fill="auto" w:val="clear"/>
        </w:rPr>
        <w:t xml:space="preserve">Економіка та держава</w:t>
      </w:r>
      <w:r>
        <w:rPr>
          <w:rFonts w:ascii="Arial" w:hAnsi="Arial" w:cs="Arial" w:eastAsia="Arial"/>
          <w:color w:val="auto"/>
          <w:spacing w:val="0"/>
          <w:position w:val="0"/>
          <w:sz w:val="24"/>
          <w:shd w:fill="auto" w:val="clear"/>
        </w:rPr>
        <w:t xml:space="preserve">, (3), pp.28-33.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Denysenko, M. and Yurynets, Z., (2021). Modern hotel management principles and methods for providing a quality product. </w:t>
      </w:r>
      <w:r>
        <w:rPr>
          <w:rFonts w:ascii="Arial" w:hAnsi="Arial" w:cs="Arial" w:eastAsia="Arial"/>
          <w:i/>
          <w:color w:val="auto"/>
          <w:spacing w:val="0"/>
          <w:position w:val="0"/>
          <w:sz w:val="24"/>
          <w:shd w:fill="auto" w:val="clear"/>
        </w:rPr>
        <w:t xml:space="preserve">Економіка та держава</w:t>
      </w:r>
      <w:r>
        <w:rPr>
          <w:rFonts w:ascii="Arial" w:hAnsi="Arial" w:cs="Arial" w:eastAsia="Arial"/>
          <w:color w:val="auto"/>
          <w:spacing w:val="0"/>
          <w:position w:val="0"/>
          <w:sz w:val="24"/>
          <w:shd w:fill="auto" w:val="clear"/>
        </w:rPr>
        <w:t xml:space="preserve">, (3), pp.28-33.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Ding, H. and Yu, E., (2022). How and when does follower’s strengths-based leadership contribute to follower work engagement? The roles of strengths use and core self-evaluation. </w:t>
      </w:r>
      <w:r>
        <w:rPr>
          <w:rFonts w:ascii="Arial" w:hAnsi="Arial" w:cs="Arial" w:eastAsia="Arial"/>
          <w:i/>
          <w:color w:val="auto"/>
          <w:spacing w:val="0"/>
          <w:position w:val="0"/>
          <w:sz w:val="24"/>
          <w:shd w:fill="auto" w:val="clear"/>
        </w:rPr>
        <w:t xml:space="preserve">German Journal of Human Resource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36</w:t>
      </w:r>
      <w:r>
        <w:rPr>
          <w:rFonts w:ascii="Arial" w:hAnsi="Arial" w:cs="Arial" w:eastAsia="Arial"/>
          <w:color w:val="auto"/>
          <w:spacing w:val="0"/>
          <w:position w:val="0"/>
          <w:sz w:val="24"/>
          <w:shd w:fill="auto" w:val="clear"/>
        </w:rPr>
        <w:t xml:space="preserve">(2), pp.180-196.</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Duric, Z. and Poto</w:t>
      </w:r>
      <w:r>
        <w:rPr>
          <w:rFonts w:ascii="Arial" w:hAnsi="Arial" w:cs="Arial" w:eastAsia="Arial"/>
          <w:color w:val="auto"/>
          <w:spacing w:val="0"/>
          <w:position w:val="0"/>
          <w:sz w:val="24"/>
          <w:shd w:fill="auto" w:val="clear"/>
        </w:rPr>
        <w:t xml:space="preserve">čnik Topler, J., (2021). The role of performance and environmental sustainability indicators in hotel competitiveness. </w:t>
      </w:r>
      <w:r>
        <w:rPr>
          <w:rFonts w:ascii="Arial" w:hAnsi="Arial" w:cs="Arial" w:eastAsia="Arial"/>
          <w:i/>
          <w:color w:val="auto"/>
          <w:spacing w:val="0"/>
          <w:position w:val="0"/>
          <w:sz w:val="24"/>
          <w:shd w:fill="auto" w:val="clear"/>
        </w:rPr>
        <w:t xml:space="preserve">Sustainability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13</w:t>
      </w:r>
      <w:r>
        <w:rPr>
          <w:rFonts w:ascii="Arial" w:hAnsi="Arial" w:cs="Arial" w:eastAsia="Arial"/>
          <w:color w:val="auto"/>
          <w:spacing w:val="0"/>
          <w:position w:val="0"/>
          <w:sz w:val="24"/>
          <w:shd w:fill="auto" w:val="clear"/>
        </w:rPr>
        <w:t xml:space="preserve">(12), p.6574.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Edgell. (2020). Managing sustainable tourism : a legacy for the future (Third edition). Routledge.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Ghosh, P., Jhamb, D. and Yu, L., (2023). Measuring service quality perceptions of hotel management institutes on hotel recruiters’ hiring intentions: effect of sacrifice, satisfaction and service value. Journal of Teaching in Travel &amp; Tourism, pp.1-25.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Haski-Leventhal, D. (2018) Strategic corporate social responsibility: tools and theories of responsible management London: SAGE.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Hidalgo, A., Martín-Barroso, D., Nuñez-Serrano, J.A., Turrión, J. and Velázquez, F.J., (2022). Does hotel management matter to overcoming the COVID-19 crisis? The Spanish case. </w:t>
      </w:r>
      <w:r>
        <w:rPr>
          <w:rFonts w:ascii="Arial" w:hAnsi="Arial" w:cs="Arial" w:eastAsia="Arial"/>
          <w:i/>
          <w:color w:val="auto"/>
          <w:spacing w:val="0"/>
          <w:position w:val="0"/>
          <w:sz w:val="24"/>
          <w:shd w:fill="auto" w:val="clear"/>
        </w:rPr>
        <w:t xml:space="preserve">Tourism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88</w:t>
      </w:r>
      <w:r>
        <w:rPr>
          <w:rFonts w:ascii="Arial" w:hAnsi="Arial" w:cs="Arial" w:eastAsia="Arial"/>
          <w:color w:val="auto"/>
          <w:spacing w:val="0"/>
          <w:position w:val="0"/>
          <w:sz w:val="24"/>
          <w:shd w:fill="auto" w:val="clear"/>
        </w:rPr>
        <w:t xml:space="preserve">, p.104395.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Inkson, C. and Minneart, L. (2018) Tourism management: an introduction. 2nd ed. London: SAGE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Jauhari, V (2021) 'Managing Sustainability in the Hospitality and Tourism Industry: Paradigms and Directions for the Future' 9th edn. Oakville: Apple Academic Press. Inc</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Korstanje, George, B., and Nedelea, A. (2020). Strategies for  promoting sustainable hospitality and tourism services. IGI  Global.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Management Association. (2018). Sustainable Tourism. IGI  Global.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Pizam, A., Ozturk, A.B., Balderas-Cejudo, A., Buhalis, D., Fuchs, G., Hara, T., Meira, J., Revilla, M.R.G., Sethi, D., Shen, Y. and State, O., (2022). Factors affecting hotel managers’ intentions to adopt robotic technologies: A global study.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102</w:t>
      </w:r>
      <w:r>
        <w:rPr>
          <w:rFonts w:ascii="Arial" w:hAnsi="Arial" w:cs="Arial" w:eastAsia="Arial"/>
          <w:color w:val="auto"/>
          <w:spacing w:val="0"/>
          <w:position w:val="0"/>
          <w:sz w:val="24"/>
          <w:shd w:fill="auto" w:val="clear"/>
        </w:rPr>
        <w:t xml:space="preserve">, p.103139.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Shahzady, R., (2023). Assessing the Impact of Sustainable Practices on Hotel Industry Performance: A Study of Eco-Friendly Hotels in Pakistan. International Journal of Hospitality and Tourism, 1(2).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Sloan, P., Legrand, W. and Chen, J.S. (2017) Sustainability in the hospitality industry: principles of sustainable operations. 3rd ed. London: Butterworth-Heinemann.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Sustainable tourism: breakthroughs in research and practice. (2019). IGI Global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Wickham, Donnelly, T., and French, L. (2021). Strategic  Sustainability Management in the Event Sector. Event  Management, 25(3), 279296.</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Yang, Y., Jiang, L. and Wang, Y., (2023). Why do hotels go green? Understanding TripAdvisor GreenLeaders participation. International journal of contemporary hospitality management, 35(5), pp.1670-1690.</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