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Calibri" w:eastAsia="Calibri" w:hAnsi="Calibri" w:cs="Calibri"/>
          <w:lang w:val="en-GB" w:eastAsia="en-GB"/>
        </w:rPr>
        <w:id w:val="-1028335054"/>
        <w:docPartObj>
          <w:docPartGallery w:val="Cover Pages"/>
          <w:docPartUnique/>
        </w:docPartObj>
      </w:sdtPr>
      <w:sdtEndPr>
        <w:rPr>
          <w:rFonts w:ascii="Arial" w:eastAsia="Arial" w:hAnsi="Arial" w:cs="Arial"/>
          <w:b/>
          <w:sz w:val="24"/>
          <w:szCs w:val="24"/>
        </w:rPr>
      </w:sdtEndPr>
      <w:sdtContent>
        <w:p w:rsidR="003C4FE8" w:rsidRDefault="002B400A">
          <w:pPr>
            <w:pStyle w:val="NoSpacing"/>
          </w:pPr>
          <w:r>
            <w:rPr>
              <w:noProof/>
            </w:rPr>
            <w:drawing>
              <wp:inline distT="0" distB="0" distL="0" distR="0" wp14:anchorId="2ED6D9ED" wp14:editId="2FF034AB">
                <wp:extent cx="1778065" cy="834297"/>
                <wp:effectExtent l="0" t="0" r="0" b="44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1498" t="29945" r="47453" b="44145"/>
                        <a:stretch/>
                      </pic:blipFill>
                      <pic:spPr bwMode="auto">
                        <a:xfrm>
                          <a:off x="0" y="0"/>
                          <a:ext cx="1779520" cy="834980"/>
                        </a:xfrm>
                        <a:prstGeom prst="rect">
                          <a:avLst/>
                        </a:prstGeom>
                        <a:ln>
                          <a:noFill/>
                        </a:ln>
                        <a:extLst>
                          <a:ext uri="{53640926-AAD7-44D8-BBD7-CCE9431645EC}">
                            <a14:shadowObscured xmlns:a14="http://schemas.microsoft.com/office/drawing/2010/main"/>
                          </a:ext>
                        </a:extLst>
                      </pic:spPr>
                    </pic:pic>
                  </a:graphicData>
                </a:graphic>
              </wp:inline>
            </w:drawing>
          </w:r>
          <w:r>
            <w:rPr>
              <w:noProof/>
            </w:rPr>
            <w:t xml:space="preserve"> </w:t>
          </w:r>
          <w:r w:rsidR="003C4FE8">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 name="Rectangle 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4A5753" w:rsidRDefault="004A5753">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 name="Group 4"/>
                            <wpg:cNvGrpSpPr/>
                            <wpg:grpSpPr>
                              <a:xfrm>
                                <a:off x="76200" y="4210050"/>
                                <a:ext cx="2057400" cy="4910328"/>
                                <a:chOff x="80645" y="4211812"/>
                                <a:chExt cx="1306273" cy="3121026"/>
                              </a:xfrm>
                            </wpg:grpSpPr>
                            <wpg:grpSp>
                              <wpg:cNvPr id="5" name="Group 5"/>
                              <wpg:cNvGrpSpPr>
                                <a:grpSpLocks noChangeAspect="1"/>
                              </wpg:cNvGrpSpPr>
                              <wpg:grpSpPr>
                                <a:xfrm>
                                  <a:off x="141062" y="4211812"/>
                                  <a:ext cx="1047750" cy="3121026"/>
                                  <a:chOff x="141062" y="4211812"/>
                                  <a:chExt cx="1047750" cy="3121026"/>
                                </a:xfrm>
                              </wpg:grpSpPr>
                              <wps:wsp>
                                <wps:cNvPr id="6"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 20"/>
                              <wpg:cNvGrpSpPr>
                                <a:grpSpLocks noChangeAspect="1"/>
                              </wpg:cNvGrpSpPr>
                              <wpg:grpSpPr>
                                <a:xfrm>
                                  <a:off x="80645" y="4826972"/>
                                  <a:ext cx="1306273" cy="2505863"/>
                                  <a:chOff x="80645" y="4649964"/>
                                  <a:chExt cx="874712" cy="1677988"/>
                                </a:xfrm>
                              </wpg:grpSpPr>
                              <wps:wsp>
                                <wps:cNvPr id="2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">
                    <v:rect id="Rectangle 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4A5753" w:rsidRDefault="004A5753">
                                <w:pPr>
                                  <w:pStyle w:val="NoSpacing"/>
                                  <w:jc w:val="right"/>
                                  <w:rPr>
                                    <w:color w:val="FFFFFF" w:themeColor="background1"/>
                                    <w:sz w:val="28"/>
                                    <w:szCs w:val="28"/>
                                  </w:rPr>
                                </w:pPr>
                                <w:r>
                                  <w:rPr>
                                    <w:color w:val="FFFFFF" w:themeColor="background1"/>
                                    <w:sz w:val="28"/>
                                    <w:szCs w:val="28"/>
                                  </w:rPr>
                                  <w:t>[Date]</w:t>
                                </w:r>
                              </w:p>
                            </w:sdtContent>
                          </w:sdt>
                        </w:txbxContent>
                      </v:textbox>
                    </v:shape>
                    <v:group id="Group 4"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group id="Group 5"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3C4FE8">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5753" w:rsidRDefault="00851F9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A5753">
                                      <w:rPr>
                                        <w:color w:val="4472C4" w:themeColor="accent1"/>
                                        <w:sz w:val="26"/>
                                        <w:szCs w:val="26"/>
                                      </w:rPr>
                                      <w:t>Duru Chibueze</w:t>
                                    </w:r>
                                  </w:sdtContent>
                                </w:sdt>
                              </w:p>
                              <w:p w:rsidR="004A5753" w:rsidRDefault="00851F9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A5753">
                                      <w:rPr>
                                        <w:caps/>
                                        <w:color w:val="595959" w:themeColor="text1" w:themeTint="A6"/>
                                        <w:sz w:val="20"/>
                                        <w:szCs w:val="20"/>
                                      </w:rPr>
                                      <w:t>Student NO: 1709607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4A5753" w:rsidRDefault="00851F9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A5753">
                                <w:rPr>
                                  <w:color w:val="4472C4" w:themeColor="accent1"/>
                                  <w:sz w:val="26"/>
                                  <w:szCs w:val="26"/>
                                </w:rPr>
                                <w:t>Duru Chibueze</w:t>
                              </w:r>
                            </w:sdtContent>
                          </w:sdt>
                        </w:p>
                        <w:p w:rsidR="004A5753" w:rsidRDefault="00851F9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A5753">
                                <w:rPr>
                                  <w:caps/>
                                  <w:color w:val="595959" w:themeColor="text1" w:themeTint="A6"/>
                                  <w:sz w:val="20"/>
                                  <w:szCs w:val="20"/>
                                </w:rPr>
                                <w:t>Student NO: 1709607</w:t>
                              </w:r>
                            </w:sdtContent>
                          </w:sdt>
                        </w:p>
                      </w:txbxContent>
                    </v:textbox>
                    <w10:wrap anchorx="page" anchory="page"/>
                  </v:shape>
                </w:pict>
              </mc:Fallback>
            </mc:AlternateContent>
          </w:r>
        </w:p>
        <w:p w:rsidR="003C4FE8" w:rsidRDefault="002B400A">
          <w:pPr>
            <w:suppressAutoHyphens w:val="0"/>
            <w:rPr>
              <w:rFonts w:ascii="Arial" w:eastAsia="Arial" w:hAnsi="Arial" w:cs="Arial"/>
              <w:b/>
              <w:sz w:val="24"/>
              <w:szCs w:val="24"/>
            </w:rPr>
          </w:pP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4968000"/>
                    <wp:effectExtent l="0" t="0" r="7620" b="4445"/>
                    <wp:wrapNone/>
                    <wp:docPr id="33" name="Text Box 33"/>
                    <wp:cNvGraphicFramePr/>
                    <a:graphic xmlns:a="http://schemas.openxmlformats.org/drawingml/2006/main">
                      <a:graphicData uri="http://schemas.microsoft.com/office/word/2010/wordprocessingShape">
                        <wps:wsp>
                          <wps:cNvSpPr txBox="1"/>
                          <wps:spPr>
                            <a:xfrm>
                              <a:off x="0" y="0"/>
                              <a:ext cx="3657600" cy="4968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A5753" w:rsidRPr="002B400A" w:rsidRDefault="00851F92">
                                <w:pPr>
                                  <w:pStyle w:val="NoSpacing"/>
                                  <w:rPr>
                                    <w:rFonts w:ascii="Algerian" w:eastAsiaTheme="majorEastAsia" w:hAnsi="Algerian" w:cstheme="majorBidi"/>
                                    <w:color w:val="4472C4" w:themeColor="accent1"/>
                                    <w:sz w:val="40"/>
                                    <w:szCs w:val="40"/>
                                  </w:rPr>
                                </w:pPr>
                                <w:sdt>
                                  <w:sdtPr>
                                    <w:rPr>
                                      <w:rFonts w:ascii="Algerian" w:eastAsiaTheme="majorEastAsia" w:hAnsi="Algerian" w:cstheme="majorBidi"/>
                                      <w:color w:val="4472C4" w:themeColor="accent1"/>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A5753" w:rsidRPr="002B400A">
                                      <w:rPr>
                                        <w:rFonts w:ascii="Algerian" w:eastAsiaTheme="majorEastAsia" w:hAnsi="Algerian" w:cstheme="majorBidi"/>
                                        <w:color w:val="4472C4" w:themeColor="accent1"/>
                                        <w:sz w:val="40"/>
                                        <w:szCs w:val="40"/>
                                      </w:rPr>
                                      <w:t>INTERNATIONAL BUSINESS</w:t>
                                    </w:r>
                                  </w:sdtContent>
                                </w:sdt>
                              </w:p>
                              <w:p w:rsidR="004A5753" w:rsidRDefault="00851F92">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A5753">
                                      <w:rPr>
                                        <w:color w:val="404040" w:themeColor="text1" w:themeTint="BF"/>
                                        <w:sz w:val="36"/>
                                        <w:szCs w:val="36"/>
                                      </w:rPr>
                                      <w:t xml:space="preserve">     </w:t>
                                    </w:r>
                                  </w:sdtContent>
                                </w:sdt>
                              </w:p>
                              <w:p w:rsidR="004A5753" w:rsidRDefault="004A5753">
                                <w:pPr>
                                  <w:spacing w:before="120"/>
                                  <w:rPr>
                                    <w:color w:val="404040" w:themeColor="text1" w:themeTint="BF"/>
                                    <w:sz w:val="36"/>
                                    <w:szCs w:val="36"/>
                                  </w:rPr>
                                </w:pPr>
                              </w:p>
                              <w:p w:rsidR="004A5753" w:rsidRDefault="004A5753">
                                <w:pPr>
                                  <w:spacing w:before="120"/>
                                  <w:rPr>
                                    <w:color w:val="404040" w:themeColor="text1" w:themeTint="BF"/>
                                    <w:sz w:val="36"/>
                                    <w:szCs w:val="36"/>
                                  </w:rPr>
                                </w:pPr>
                              </w:p>
                              <w:p w:rsidR="004A5753" w:rsidRDefault="004A5753">
                                <w:pPr>
                                  <w:spacing w:before="120"/>
                                  <w:rPr>
                                    <w:color w:val="404040" w:themeColor="text1" w:themeTint="BF"/>
                                    <w:sz w:val="36"/>
                                    <w:szCs w:val="36"/>
                                  </w:rPr>
                                </w:pPr>
                              </w:p>
                              <w:p w:rsidR="004A5753" w:rsidRDefault="004A5753">
                                <w:pPr>
                                  <w:spacing w:before="120"/>
                                  <w:rPr>
                                    <w:color w:val="404040" w:themeColor="text1" w:themeTint="BF"/>
                                    <w:sz w:val="36"/>
                                    <w:szCs w:val="36"/>
                                  </w:rPr>
                                </w:pPr>
                              </w:p>
                              <w:p w:rsidR="004A5753" w:rsidRDefault="004A5753">
                                <w:pPr>
                                  <w:spacing w:before="120"/>
                                  <w:rPr>
                                    <w:color w:val="404040" w:themeColor="text1" w:themeTint="BF"/>
                                    <w:sz w:val="36"/>
                                    <w:szCs w:val="36"/>
                                  </w:rPr>
                                </w:pPr>
                              </w:p>
                              <w:p w:rsidR="004A5753" w:rsidRPr="002B400A" w:rsidRDefault="004A5753">
                                <w:pPr>
                                  <w:spacing w:before="120"/>
                                  <w:rPr>
                                    <w:sz w:val="36"/>
                                    <w:szCs w:val="36"/>
                                  </w:rPr>
                                </w:pPr>
                                <w:r w:rsidRPr="002B400A">
                                  <w:rPr>
                                    <w:rFonts w:ascii="Algerian" w:hAnsi="Algerian"/>
                                    <w:color w:val="4472C4" w:themeColor="accent1"/>
                                    <w:sz w:val="36"/>
                                    <w:szCs w:val="36"/>
                                  </w:rPr>
                                  <w:t>MODULE CODE</w:t>
                                </w:r>
                                <w:r w:rsidRPr="002B400A">
                                  <w:rPr>
                                    <w:color w:val="4472C4" w:themeColor="accent1"/>
                                    <w:sz w:val="36"/>
                                    <w:szCs w:val="36"/>
                                  </w:rPr>
                                  <w:t xml:space="preserve">: </w:t>
                                </w:r>
                                <w:r w:rsidRPr="002B400A">
                                  <w:rPr>
                                    <w:sz w:val="36"/>
                                    <w:szCs w:val="36"/>
                                  </w:rPr>
                                  <w:t>SBMA7122</w:t>
                                </w:r>
                              </w:p>
                              <w:p w:rsidR="004A5753" w:rsidRPr="002B400A" w:rsidRDefault="004A5753">
                                <w:pPr>
                                  <w:spacing w:before="120"/>
                                  <w:rPr>
                                    <w:sz w:val="36"/>
                                    <w:szCs w:val="36"/>
                                  </w:rPr>
                                </w:pPr>
                                <w:r w:rsidRPr="002B400A">
                                  <w:rPr>
                                    <w:rFonts w:ascii="Algerian" w:hAnsi="Algerian"/>
                                    <w:color w:val="4472C4" w:themeColor="accent1"/>
                                    <w:sz w:val="36"/>
                                    <w:szCs w:val="36"/>
                                  </w:rPr>
                                  <w:t>Assignment Title:</w:t>
                                </w:r>
                                <w:r w:rsidRPr="002B400A">
                                  <w:rPr>
                                    <w:sz w:val="36"/>
                                    <w:szCs w:val="36"/>
                                  </w:rPr>
                                  <w:t xml:space="preserve"> </w:t>
                                </w:r>
                                <w:r w:rsidRPr="00DF343D">
                                  <w:rPr>
                                    <w:sz w:val="32"/>
                                    <w:szCs w:val="32"/>
                                  </w:rPr>
                                  <w:t>Assignment 2</w:t>
                                </w:r>
                              </w:p>
                              <w:p w:rsidR="004A5753" w:rsidRPr="002B400A" w:rsidRDefault="004A5753">
                                <w:pPr>
                                  <w:spacing w:before="120"/>
                                  <w:rPr>
                                    <w:sz w:val="36"/>
                                    <w:szCs w:val="36"/>
                                  </w:rPr>
                                </w:pPr>
                                <w:r w:rsidRPr="002B400A">
                                  <w:rPr>
                                    <w:rFonts w:ascii="Algerian" w:hAnsi="Algerian"/>
                                    <w:color w:val="4472C4" w:themeColor="accent1"/>
                                    <w:sz w:val="36"/>
                                    <w:szCs w:val="36"/>
                                  </w:rPr>
                                  <w:t>Student Name:</w:t>
                                </w:r>
                                <w:r w:rsidRPr="002B400A">
                                  <w:rPr>
                                    <w:color w:val="4472C4" w:themeColor="accent1"/>
                                    <w:sz w:val="36"/>
                                    <w:szCs w:val="36"/>
                                  </w:rPr>
                                  <w:t xml:space="preserve"> </w:t>
                                </w:r>
                                <w:r w:rsidRPr="002B400A">
                                  <w:rPr>
                                    <w:sz w:val="36"/>
                                    <w:szCs w:val="36"/>
                                  </w:rPr>
                                  <w:t>Chibueze Duru</w:t>
                                </w:r>
                              </w:p>
                              <w:p w:rsidR="004A5753" w:rsidRPr="002B400A" w:rsidRDefault="004A5753">
                                <w:pPr>
                                  <w:spacing w:before="120"/>
                                  <w:rPr>
                                    <w:color w:val="404040" w:themeColor="text1" w:themeTint="BF"/>
                                    <w:sz w:val="36"/>
                                    <w:szCs w:val="36"/>
                                  </w:rPr>
                                </w:pPr>
                                <w:r w:rsidRPr="002B400A">
                                  <w:rPr>
                                    <w:rFonts w:ascii="Algerian" w:hAnsi="Algerian"/>
                                    <w:color w:val="4472C4" w:themeColor="accent1"/>
                                    <w:sz w:val="36"/>
                                    <w:szCs w:val="36"/>
                                  </w:rPr>
                                  <w:t>Student No:</w:t>
                                </w:r>
                                <w:r w:rsidRPr="002B400A">
                                  <w:rPr>
                                    <w:color w:val="4472C4" w:themeColor="accent1"/>
                                    <w:sz w:val="36"/>
                                    <w:szCs w:val="36"/>
                                  </w:rPr>
                                  <w:t xml:space="preserve"> </w:t>
                                </w:r>
                                <w:r w:rsidRPr="002B400A">
                                  <w:rPr>
                                    <w:sz w:val="36"/>
                                    <w:szCs w:val="36"/>
                                  </w:rPr>
                                  <w:t>1709607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id="Text Box 33" o:spid="_x0000_s1056" type="#_x0000_t202" style="position:absolute;margin-left:0;margin-top:0;width:4in;height:391.2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" filled="f" stroked="f" strokeweight=".5pt">
                    <v:textbox inset="0,0,0,0">
                      <w:txbxContent>
                        <w:p w:rsidR="004A5753" w:rsidRPr="002B400A" w:rsidRDefault="00851F92">
                          <w:pPr>
                            <w:pStyle w:val="NoSpacing"/>
                            <w:rPr>
                              <w:rFonts w:ascii="Algerian" w:eastAsiaTheme="majorEastAsia" w:hAnsi="Algerian" w:cstheme="majorBidi"/>
                              <w:color w:val="4472C4" w:themeColor="accent1"/>
                              <w:sz w:val="40"/>
                              <w:szCs w:val="40"/>
                            </w:rPr>
                          </w:pPr>
                          <w:sdt>
                            <w:sdtPr>
                              <w:rPr>
                                <w:rFonts w:ascii="Algerian" w:eastAsiaTheme="majorEastAsia" w:hAnsi="Algerian" w:cstheme="majorBidi"/>
                                <w:color w:val="4472C4" w:themeColor="accent1"/>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A5753" w:rsidRPr="002B400A">
                                <w:rPr>
                                  <w:rFonts w:ascii="Algerian" w:eastAsiaTheme="majorEastAsia" w:hAnsi="Algerian" w:cstheme="majorBidi"/>
                                  <w:color w:val="4472C4" w:themeColor="accent1"/>
                                  <w:sz w:val="40"/>
                                  <w:szCs w:val="40"/>
                                </w:rPr>
                                <w:t>INTERNATIONAL BUSINESS</w:t>
                              </w:r>
                            </w:sdtContent>
                          </w:sdt>
                        </w:p>
                        <w:p w:rsidR="004A5753" w:rsidRDefault="00851F92">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A5753">
                                <w:rPr>
                                  <w:color w:val="404040" w:themeColor="text1" w:themeTint="BF"/>
                                  <w:sz w:val="36"/>
                                  <w:szCs w:val="36"/>
                                </w:rPr>
                                <w:t xml:space="preserve">     </w:t>
                              </w:r>
                            </w:sdtContent>
                          </w:sdt>
                        </w:p>
                        <w:p w:rsidR="004A5753" w:rsidRDefault="004A5753">
                          <w:pPr>
                            <w:spacing w:before="120"/>
                            <w:rPr>
                              <w:color w:val="404040" w:themeColor="text1" w:themeTint="BF"/>
                              <w:sz w:val="36"/>
                              <w:szCs w:val="36"/>
                            </w:rPr>
                          </w:pPr>
                        </w:p>
                        <w:p w:rsidR="004A5753" w:rsidRDefault="004A5753">
                          <w:pPr>
                            <w:spacing w:before="120"/>
                            <w:rPr>
                              <w:color w:val="404040" w:themeColor="text1" w:themeTint="BF"/>
                              <w:sz w:val="36"/>
                              <w:szCs w:val="36"/>
                            </w:rPr>
                          </w:pPr>
                        </w:p>
                        <w:p w:rsidR="004A5753" w:rsidRDefault="004A5753">
                          <w:pPr>
                            <w:spacing w:before="120"/>
                            <w:rPr>
                              <w:color w:val="404040" w:themeColor="text1" w:themeTint="BF"/>
                              <w:sz w:val="36"/>
                              <w:szCs w:val="36"/>
                            </w:rPr>
                          </w:pPr>
                        </w:p>
                        <w:p w:rsidR="004A5753" w:rsidRDefault="004A5753">
                          <w:pPr>
                            <w:spacing w:before="120"/>
                            <w:rPr>
                              <w:color w:val="404040" w:themeColor="text1" w:themeTint="BF"/>
                              <w:sz w:val="36"/>
                              <w:szCs w:val="36"/>
                            </w:rPr>
                          </w:pPr>
                        </w:p>
                        <w:p w:rsidR="004A5753" w:rsidRDefault="004A5753">
                          <w:pPr>
                            <w:spacing w:before="120"/>
                            <w:rPr>
                              <w:color w:val="404040" w:themeColor="text1" w:themeTint="BF"/>
                              <w:sz w:val="36"/>
                              <w:szCs w:val="36"/>
                            </w:rPr>
                          </w:pPr>
                        </w:p>
                        <w:p w:rsidR="004A5753" w:rsidRPr="002B400A" w:rsidRDefault="004A5753">
                          <w:pPr>
                            <w:spacing w:before="120"/>
                            <w:rPr>
                              <w:sz w:val="36"/>
                              <w:szCs w:val="36"/>
                            </w:rPr>
                          </w:pPr>
                          <w:r w:rsidRPr="002B400A">
                            <w:rPr>
                              <w:rFonts w:ascii="Algerian" w:hAnsi="Algerian"/>
                              <w:color w:val="4472C4" w:themeColor="accent1"/>
                              <w:sz w:val="36"/>
                              <w:szCs w:val="36"/>
                            </w:rPr>
                            <w:t>MODULE CODE</w:t>
                          </w:r>
                          <w:r w:rsidRPr="002B400A">
                            <w:rPr>
                              <w:color w:val="4472C4" w:themeColor="accent1"/>
                              <w:sz w:val="36"/>
                              <w:szCs w:val="36"/>
                            </w:rPr>
                            <w:t xml:space="preserve">: </w:t>
                          </w:r>
                          <w:r w:rsidRPr="002B400A">
                            <w:rPr>
                              <w:sz w:val="36"/>
                              <w:szCs w:val="36"/>
                            </w:rPr>
                            <w:t>SBMA7122</w:t>
                          </w:r>
                        </w:p>
                        <w:p w:rsidR="004A5753" w:rsidRPr="002B400A" w:rsidRDefault="004A5753">
                          <w:pPr>
                            <w:spacing w:before="120"/>
                            <w:rPr>
                              <w:sz w:val="36"/>
                              <w:szCs w:val="36"/>
                            </w:rPr>
                          </w:pPr>
                          <w:r w:rsidRPr="002B400A">
                            <w:rPr>
                              <w:rFonts w:ascii="Algerian" w:hAnsi="Algerian"/>
                              <w:color w:val="4472C4" w:themeColor="accent1"/>
                              <w:sz w:val="36"/>
                              <w:szCs w:val="36"/>
                            </w:rPr>
                            <w:t>Assignment Title:</w:t>
                          </w:r>
                          <w:r w:rsidRPr="002B400A">
                            <w:rPr>
                              <w:sz w:val="36"/>
                              <w:szCs w:val="36"/>
                            </w:rPr>
                            <w:t xml:space="preserve"> </w:t>
                          </w:r>
                          <w:r w:rsidRPr="00DF343D">
                            <w:rPr>
                              <w:sz w:val="32"/>
                              <w:szCs w:val="32"/>
                            </w:rPr>
                            <w:t>Assignment 2</w:t>
                          </w:r>
                        </w:p>
                        <w:p w:rsidR="004A5753" w:rsidRPr="002B400A" w:rsidRDefault="004A5753">
                          <w:pPr>
                            <w:spacing w:before="120"/>
                            <w:rPr>
                              <w:sz w:val="36"/>
                              <w:szCs w:val="36"/>
                            </w:rPr>
                          </w:pPr>
                          <w:r w:rsidRPr="002B400A">
                            <w:rPr>
                              <w:rFonts w:ascii="Algerian" w:hAnsi="Algerian"/>
                              <w:color w:val="4472C4" w:themeColor="accent1"/>
                              <w:sz w:val="36"/>
                              <w:szCs w:val="36"/>
                            </w:rPr>
                            <w:t>Student Name:</w:t>
                          </w:r>
                          <w:r w:rsidRPr="002B400A">
                            <w:rPr>
                              <w:color w:val="4472C4" w:themeColor="accent1"/>
                              <w:sz w:val="36"/>
                              <w:szCs w:val="36"/>
                            </w:rPr>
                            <w:t xml:space="preserve"> </w:t>
                          </w:r>
                          <w:r w:rsidRPr="002B400A">
                            <w:rPr>
                              <w:sz w:val="36"/>
                              <w:szCs w:val="36"/>
                            </w:rPr>
                            <w:t>Chibueze Duru</w:t>
                          </w:r>
                        </w:p>
                        <w:p w:rsidR="004A5753" w:rsidRPr="002B400A" w:rsidRDefault="004A5753">
                          <w:pPr>
                            <w:spacing w:before="120"/>
                            <w:rPr>
                              <w:color w:val="404040" w:themeColor="text1" w:themeTint="BF"/>
                              <w:sz w:val="36"/>
                              <w:szCs w:val="36"/>
                            </w:rPr>
                          </w:pPr>
                          <w:r w:rsidRPr="002B400A">
                            <w:rPr>
                              <w:rFonts w:ascii="Algerian" w:hAnsi="Algerian"/>
                              <w:color w:val="4472C4" w:themeColor="accent1"/>
                              <w:sz w:val="36"/>
                              <w:szCs w:val="36"/>
                            </w:rPr>
                            <w:t>Student No:</w:t>
                          </w:r>
                          <w:r w:rsidRPr="002B400A">
                            <w:rPr>
                              <w:color w:val="4472C4" w:themeColor="accent1"/>
                              <w:sz w:val="36"/>
                              <w:szCs w:val="36"/>
                            </w:rPr>
                            <w:t xml:space="preserve"> </w:t>
                          </w:r>
                          <w:r w:rsidRPr="002B400A">
                            <w:rPr>
                              <w:sz w:val="36"/>
                              <w:szCs w:val="36"/>
                            </w:rPr>
                            <w:t>1709607</w:t>
                          </w:r>
                        </w:p>
                      </w:txbxContent>
                    </v:textbox>
                    <w10:wrap anchorx="page" anchory="page"/>
                  </v:shape>
                </w:pict>
              </mc:Fallback>
            </mc:AlternateContent>
          </w:r>
          <w:r w:rsidR="003C4FE8">
            <w:rPr>
              <w:rFonts w:ascii="Arial" w:eastAsia="Arial" w:hAnsi="Arial" w:cs="Arial"/>
              <w:b/>
              <w:sz w:val="24"/>
              <w:szCs w:val="24"/>
            </w:rPr>
            <w:br w:type="page"/>
          </w:r>
        </w:p>
      </w:sdtContent>
    </w:sdt>
    <w:bookmarkStart w:id="0" w:name="_Hlk523932271" w:displacedByCustomXml="next"/>
    <w:sdt>
      <w:sdtPr>
        <w:rPr>
          <w:rFonts w:ascii="Calibri" w:eastAsia="Calibri" w:hAnsi="Calibri" w:cs="Calibri"/>
          <w:color w:val="auto"/>
          <w:sz w:val="22"/>
          <w:szCs w:val="22"/>
          <w:lang w:val="en-GB" w:eastAsia="en-GB"/>
        </w:rPr>
        <w:id w:val="449906394"/>
        <w:docPartObj>
          <w:docPartGallery w:val="Table of Contents"/>
          <w:docPartUnique/>
        </w:docPartObj>
      </w:sdtPr>
      <w:sdtEndPr>
        <w:rPr>
          <w:b/>
          <w:bCs/>
          <w:noProof/>
        </w:rPr>
      </w:sdtEndPr>
      <w:sdtContent>
        <w:p w:rsidR="00C71F6E" w:rsidRDefault="00C71F6E" w:rsidP="004A5753">
          <w:pPr>
            <w:pStyle w:val="TOCHeading"/>
          </w:pPr>
        </w:p>
        <w:p w:rsidR="00C71F6E" w:rsidRDefault="00C71F6E" w:rsidP="004A5753">
          <w:pPr>
            <w:pStyle w:val="TOCHeading"/>
          </w:pPr>
        </w:p>
        <w:p w:rsidR="00C71F6E" w:rsidRDefault="00C71F6E" w:rsidP="004A5753">
          <w:pPr>
            <w:pStyle w:val="TOCHeading"/>
          </w:pPr>
        </w:p>
        <w:p w:rsidR="004A5753" w:rsidRDefault="004A5753" w:rsidP="004A5753">
          <w:pPr>
            <w:pStyle w:val="TOCHeading"/>
          </w:pPr>
          <w:r>
            <w:t>Contents</w:t>
          </w:r>
        </w:p>
        <w:p w:rsidR="004A5753" w:rsidRDefault="004A5753" w:rsidP="004A5753">
          <w:pPr>
            <w:pStyle w:val="TOC3"/>
            <w:tabs>
              <w:tab w:val="right" w:leader="dot" w:pos="9016"/>
            </w:tabs>
            <w:ind w:left="0"/>
            <w:rPr>
              <w:rFonts w:eastAsiaTheme="minorEastAsia"/>
              <w:noProof/>
              <w:lang w:eastAsia="en-GB"/>
            </w:rPr>
          </w:pPr>
          <w:r>
            <w:t xml:space="preserve">    </w:t>
          </w:r>
          <w:r>
            <w:fldChar w:fldCharType="begin"/>
          </w:r>
          <w:r>
            <w:instrText xml:space="preserve"> TOC \o "1-3" \h \z \u </w:instrText>
          </w:r>
          <w:r>
            <w:fldChar w:fldCharType="separate"/>
          </w:r>
          <w:hyperlink w:anchor="_Toc523933449" w:history="1">
            <w:r w:rsidRPr="00362C7A">
              <w:rPr>
                <w:rStyle w:val="Hyperlink"/>
                <w:rFonts w:eastAsia="Arial"/>
                <w:noProof/>
                <w:lang w:eastAsia="en-GB"/>
              </w:rPr>
              <w:t>1.0 Introduction……………………………………………………………………………………</w:t>
            </w:r>
            <w:r>
              <w:rPr>
                <w:rStyle w:val="Hyperlink"/>
                <w:rFonts w:eastAsia="Arial"/>
                <w:noProof/>
                <w:lang w:eastAsia="en-GB"/>
              </w:rPr>
              <w:t xml:space="preserve"> </w:t>
            </w:r>
            <w:r>
              <w:rPr>
                <w:noProof/>
                <w:webHidden/>
              </w:rPr>
              <w:tab/>
              <w:t>3</w:t>
            </w:r>
          </w:hyperlink>
        </w:p>
        <w:p w:rsidR="004A5753" w:rsidRDefault="00851F92" w:rsidP="004A5753">
          <w:pPr>
            <w:pStyle w:val="TOC2"/>
            <w:tabs>
              <w:tab w:val="right" w:leader="dot" w:pos="9016"/>
            </w:tabs>
            <w:rPr>
              <w:rFonts w:eastAsiaTheme="minorEastAsia"/>
              <w:noProof/>
              <w:lang w:eastAsia="en-GB"/>
            </w:rPr>
          </w:pPr>
          <w:hyperlink w:anchor="_Toc523933450" w:history="1">
            <w:r w:rsidR="004A5753" w:rsidRPr="00362C7A">
              <w:rPr>
                <w:rStyle w:val="Hyperlink"/>
                <w:rFonts w:eastAsia="Arial"/>
                <w:noProof/>
                <w:lang w:eastAsia="en-GB"/>
              </w:rPr>
              <w:t>1.1 Company Background…………………………………………………………………….</w:t>
            </w:r>
            <w:r w:rsidR="004A5753">
              <w:rPr>
                <w:rStyle w:val="Hyperlink"/>
                <w:rFonts w:eastAsia="Arial"/>
                <w:noProof/>
                <w:lang w:eastAsia="en-GB"/>
              </w:rPr>
              <w:t xml:space="preserve">  </w:t>
            </w:r>
            <w:r w:rsidR="004A5753">
              <w:rPr>
                <w:noProof/>
                <w:webHidden/>
              </w:rPr>
              <w:tab/>
              <w:t>3</w:t>
            </w:r>
          </w:hyperlink>
        </w:p>
        <w:p w:rsidR="004A5753" w:rsidRDefault="00851F92" w:rsidP="004A5753">
          <w:pPr>
            <w:pStyle w:val="TOC2"/>
            <w:tabs>
              <w:tab w:val="right" w:leader="dot" w:pos="9016"/>
            </w:tabs>
            <w:rPr>
              <w:rFonts w:eastAsiaTheme="minorEastAsia"/>
              <w:noProof/>
              <w:lang w:eastAsia="en-GB"/>
            </w:rPr>
          </w:pPr>
          <w:hyperlink w:anchor="_Toc523933451" w:history="1">
            <w:r w:rsidR="004A5753" w:rsidRPr="00362C7A">
              <w:rPr>
                <w:rStyle w:val="Hyperlink"/>
                <w:rFonts w:eastAsia="Arial"/>
                <w:noProof/>
                <w:lang w:eastAsia="en-GB"/>
              </w:rPr>
              <w:t>1.2 The Vision and Mission of Zara……………………………………………………….</w:t>
            </w:r>
            <w:r w:rsidR="004A5753">
              <w:rPr>
                <w:rStyle w:val="Hyperlink"/>
                <w:rFonts w:eastAsia="Arial"/>
                <w:noProof/>
                <w:lang w:eastAsia="en-GB"/>
              </w:rPr>
              <w:t xml:space="preserve"> </w:t>
            </w:r>
            <w:r w:rsidR="004A5753">
              <w:rPr>
                <w:noProof/>
                <w:webHidden/>
              </w:rPr>
              <w:tab/>
              <w:t>4</w:t>
            </w:r>
          </w:hyperlink>
        </w:p>
        <w:p w:rsidR="004A5753" w:rsidRDefault="00851F92" w:rsidP="004A5753">
          <w:pPr>
            <w:pStyle w:val="TOC2"/>
            <w:tabs>
              <w:tab w:val="right" w:leader="dot" w:pos="9016"/>
            </w:tabs>
            <w:rPr>
              <w:rFonts w:eastAsiaTheme="minorEastAsia"/>
              <w:noProof/>
              <w:lang w:eastAsia="en-GB"/>
            </w:rPr>
          </w:pPr>
          <w:hyperlink w:anchor="_Toc523933452" w:history="1">
            <w:r w:rsidR="004A5753" w:rsidRPr="00362C7A">
              <w:rPr>
                <w:rStyle w:val="Hyperlink"/>
                <w:rFonts w:eastAsia="Arial"/>
                <w:noProof/>
                <w:lang w:eastAsia="en-GB"/>
              </w:rPr>
              <w:t>2.0 External Environment……………………………………………………………….……</w:t>
            </w:r>
            <w:r w:rsidR="004A5753">
              <w:rPr>
                <w:rStyle w:val="Hyperlink"/>
                <w:rFonts w:eastAsia="Arial"/>
                <w:noProof/>
                <w:lang w:eastAsia="en-GB"/>
              </w:rPr>
              <w:t xml:space="preserve"> </w:t>
            </w:r>
            <w:r w:rsidR="004A5753">
              <w:rPr>
                <w:noProof/>
                <w:webHidden/>
              </w:rPr>
              <w:tab/>
              <w:t>4</w:t>
            </w:r>
          </w:hyperlink>
        </w:p>
        <w:p w:rsidR="004A5753" w:rsidRDefault="00851F92" w:rsidP="004A5753">
          <w:pPr>
            <w:pStyle w:val="TOC2"/>
            <w:tabs>
              <w:tab w:val="right" w:leader="dot" w:pos="9016"/>
            </w:tabs>
            <w:rPr>
              <w:rFonts w:eastAsiaTheme="minorEastAsia"/>
              <w:noProof/>
              <w:lang w:eastAsia="en-GB"/>
            </w:rPr>
          </w:pPr>
          <w:hyperlink w:anchor="_Toc523933453" w:history="1">
            <w:r w:rsidR="004A5753" w:rsidRPr="00362C7A">
              <w:rPr>
                <w:rStyle w:val="Hyperlink"/>
                <w:rFonts w:eastAsia="Arial"/>
                <w:noProof/>
                <w:lang w:eastAsia="en-GB"/>
              </w:rPr>
              <w:t>2.1 Environmental analysis using PEST Framework………………………….. ..</w:t>
            </w:r>
            <w:r w:rsidR="004A5753">
              <w:rPr>
                <w:rStyle w:val="Hyperlink"/>
                <w:rFonts w:eastAsia="Arial"/>
                <w:noProof/>
                <w:lang w:eastAsia="en-GB"/>
              </w:rPr>
              <w:t xml:space="preserve"> </w:t>
            </w:r>
            <w:r w:rsidR="004A5753">
              <w:rPr>
                <w:noProof/>
                <w:webHidden/>
              </w:rPr>
              <w:tab/>
              <w:t>4</w:t>
            </w:r>
          </w:hyperlink>
        </w:p>
        <w:p w:rsidR="004A5753" w:rsidRDefault="00851F92" w:rsidP="004A5753">
          <w:pPr>
            <w:pStyle w:val="TOC2"/>
            <w:tabs>
              <w:tab w:val="right" w:leader="dot" w:pos="9016"/>
            </w:tabs>
            <w:rPr>
              <w:rFonts w:eastAsiaTheme="minorEastAsia"/>
              <w:noProof/>
              <w:lang w:eastAsia="en-GB"/>
            </w:rPr>
          </w:pPr>
          <w:hyperlink w:anchor="_Toc523933454" w:history="1">
            <w:r w:rsidR="004A5753" w:rsidRPr="00362C7A">
              <w:rPr>
                <w:rStyle w:val="Hyperlink"/>
                <w:rFonts w:eastAsia="Arial"/>
                <w:noProof/>
                <w:lang w:eastAsia="en-GB"/>
              </w:rPr>
              <w:t>2.1.1 Political factors…………………………………………………………………………  .</w:t>
            </w:r>
            <w:r w:rsidR="004A5753">
              <w:rPr>
                <w:rStyle w:val="Hyperlink"/>
                <w:rFonts w:eastAsia="Arial"/>
                <w:noProof/>
                <w:lang w:eastAsia="en-GB"/>
              </w:rPr>
              <w:t xml:space="preserve"> </w:t>
            </w:r>
            <w:r w:rsidR="004A5753">
              <w:rPr>
                <w:noProof/>
                <w:webHidden/>
              </w:rPr>
              <w:tab/>
              <w:t>5</w:t>
            </w:r>
          </w:hyperlink>
        </w:p>
        <w:p w:rsidR="004A5753" w:rsidRDefault="00851F92" w:rsidP="004A5753">
          <w:pPr>
            <w:pStyle w:val="TOC2"/>
            <w:tabs>
              <w:tab w:val="right" w:leader="dot" w:pos="9016"/>
            </w:tabs>
            <w:rPr>
              <w:rFonts w:eastAsiaTheme="minorEastAsia"/>
              <w:noProof/>
              <w:lang w:eastAsia="en-GB"/>
            </w:rPr>
          </w:pPr>
          <w:hyperlink w:anchor="_Toc523933455" w:history="1">
            <w:r w:rsidR="004A5753" w:rsidRPr="00362C7A">
              <w:rPr>
                <w:rStyle w:val="Hyperlink"/>
                <w:rFonts w:eastAsia="Arial"/>
                <w:noProof/>
                <w:lang w:eastAsia="en-GB"/>
              </w:rPr>
              <w:t>2.1.2 Economic factors………………………………………………….................. ... .</w:t>
            </w:r>
            <w:r w:rsidR="004A5753">
              <w:rPr>
                <w:rStyle w:val="Hyperlink"/>
                <w:rFonts w:eastAsia="Arial"/>
                <w:noProof/>
                <w:lang w:eastAsia="en-GB"/>
              </w:rPr>
              <w:t xml:space="preserve"> </w:t>
            </w:r>
            <w:r w:rsidR="004A5753">
              <w:rPr>
                <w:noProof/>
                <w:webHidden/>
              </w:rPr>
              <w:tab/>
              <w:t>5</w:t>
            </w:r>
          </w:hyperlink>
        </w:p>
        <w:p w:rsidR="004A5753" w:rsidRDefault="00851F92" w:rsidP="004A5753">
          <w:pPr>
            <w:pStyle w:val="TOC2"/>
            <w:tabs>
              <w:tab w:val="right" w:leader="dot" w:pos="9016"/>
            </w:tabs>
            <w:rPr>
              <w:rFonts w:eastAsiaTheme="minorEastAsia"/>
              <w:noProof/>
              <w:lang w:eastAsia="en-GB"/>
            </w:rPr>
          </w:pPr>
          <w:hyperlink w:anchor="_Toc523933456" w:history="1">
            <w:r w:rsidR="004A5753" w:rsidRPr="00362C7A">
              <w:rPr>
                <w:rStyle w:val="Hyperlink"/>
                <w:rFonts w:eastAsia="Arial"/>
                <w:noProof/>
                <w:lang w:eastAsia="en-GB"/>
              </w:rPr>
              <w:t>2.1.3 Socio-cultural factors…………………………………………………………………..</w:t>
            </w:r>
            <w:r w:rsidR="004A5753">
              <w:rPr>
                <w:rStyle w:val="Hyperlink"/>
                <w:rFonts w:eastAsia="Arial"/>
                <w:noProof/>
                <w:lang w:eastAsia="en-GB"/>
              </w:rPr>
              <w:t xml:space="preserve"> </w:t>
            </w:r>
            <w:r w:rsidR="004A5753">
              <w:rPr>
                <w:noProof/>
                <w:webHidden/>
              </w:rPr>
              <w:tab/>
              <w:t>5</w:t>
            </w:r>
          </w:hyperlink>
        </w:p>
        <w:p w:rsidR="004A5753" w:rsidRDefault="00851F92" w:rsidP="004A5753">
          <w:pPr>
            <w:pStyle w:val="TOC2"/>
            <w:tabs>
              <w:tab w:val="right" w:leader="dot" w:pos="9016"/>
            </w:tabs>
            <w:rPr>
              <w:rFonts w:eastAsiaTheme="minorEastAsia"/>
              <w:noProof/>
              <w:lang w:eastAsia="en-GB"/>
            </w:rPr>
          </w:pPr>
          <w:hyperlink w:anchor="_Toc523933457" w:history="1">
            <w:r w:rsidR="004A5753" w:rsidRPr="00362C7A">
              <w:rPr>
                <w:rStyle w:val="Hyperlink"/>
                <w:rFonts w:eastAsia="Arial"/>
                <w:noProof/>
                <w:lang w:eastAsia="en-GB"/>
              </w:rPr>
              <w:t>2.1.4 Technological factors…………………………………………………………………..</w:t>
            </w:r>
            <w:r w:rsidR="004A5753">
              <w:rPr>
                <w:rStyle w:val="Hyperlink"/>
                <w:rFonts w:eastAsia="Arial"/>
                <w:noProof/>
                <w:lang w:eastAsia="en-GB"/>
              </w:rPr>
              <w:t xml:space="preserve"> </w:t>
            </w:r>
            <w:r w:rsidR="004A5753">
              <w:rPr>
                <w:noProof/>
                <w:webHidden/>
              </w:rPr>
              <w:tab/>
              <w:t>5</w:t>
            </w:r>
          </w:hyperlink>
        </w:p>
        <w:p w:rsidR="004A5753" w:rsidRDefault="00851F92" w:rsidP="004A5753">
          <w:pPr>
            <w:pStyle w:val="TOC2"/>
            <w:tabs>
              <w:tab w:val="right" w:leader="dot" w:pos="9016"/>
            </w:tabs>
            <w:rPr>
              <w:rFonts w:eastAsiaTheme="minorEastAsia"/>
              <w:noProof/>
              <w:lang w:eastAsia="en-GB"/>
            </w:rPr>
          </w:pPr>
          <w:hyperlink w:anchor="_Toc523933458" w:history="1">
            <w:r w:rsidR="004A5753" w:rsidRPr="00362C7A">
              <w:rPr>
                <w:rStyle w:val="Hyperlink"/>
                <w:rFonts w:eastAsia="Arial"/>
                <w:noProof/>
                <w:lang w:eastAsia="en-GB"/>
              </w:rPr>
              <w:t>2.2 Industry Environment………………………………………………………………….…</w:t>
            </w:r>
            <w:r w:rsidR="004A5753">
              <w:rPr>
                <w:rStyle w:val="Hyperlink"/>
                <w:rFonts w:eastAsia="Arial"/>
                <w:noProof/>
                <w:lang w:eastAsia="en-GB"/>
              </w:rPr>
              <w:t xml:space="preserve"> </w:t>
            </w:r>
            <w:r w:rsidR="004A5753">
              <w:rPr>
                <w:noProof/>
                <w:webHidden/>
              </w:rPr>
              <w:tab/>
              <w:t>6</w:t>
            </w:r>
          </w:hyperlink>
        </w:p>
        <w:p w:rsidR="004A5753" w:rsidRDefault="00851F92" w:rsidP="004A5753">
          <w:pPr>
            <w:pStyle w:val="TOC2"/>
            <w:tabs>
              <w:tab w:val="right" w:leader="dot" w:pos="9016"/>
            </w:tabs>
            <w:rPr>
              <w:rFonts w:eastAsiaTheme="minorEastAsia"/>
              <w:noProof/>
              <w:lang w:eastAsia="en-GB"/>
            </w:rPr>
          </w:pPr>
          <w:hyperlink w:anchor="_Toc523933459" w:history="1">
            <w:r w:rsidR="004A5753" w:rsidRPr="00362C7A">
              <w:rPr>
                <w:rStyle w:val="Hyperlink"/>
                <w:rFonts w:eastAsia="Arial"/>
                <w:noProof/>
                <w:lang w:eastAsia="en-GB"/>
              </w:rPr>
              <w:t>2.2.1 Threat of New Entrants – Low…………………………………….</w:t>
            </w:r>
            <w:r w:rsidR="004A5753">
              <w:rPr>
                <w:rStyle w:val="Hyperlink"/>
                <w:rFonts w:eastAsia="Arial"/>
                <w:noProof/>
                <w:lang w:eastAsia="en-GB"/>
              </w:rPr>
              <w:t xml:space="preserve"> </w:t>
            </w:r>
            <w:r w:rsidR="004A5753">
              <w:rPr>
                <w:noProof/>
                <w:webHidden/>
              </w:rPr>
              <w:tab/>
              <w:t>6</w:t>
            </w:r>
          </w:hyperlink>
        </w:p>
        <w:p w:rsidR="004A5753" w:rsidRDefault="00851F92" w:rsidP="004A5753">
          <w:pPr>
            <w:pStyle w:val="TOC2"/>
            <w:tabs>
              <w:tab w:val="right" w:leader="dot" w:pos="9016"/>
            </w:tabs>
            <w:rPr>
              <w:rFonts w:eastAsiaTheme="minorEastAsia"/>
              <w:noProof/>
              <w:lang w:eastAsia="en-GB"/>
            </w:rPr>
          </w:pPr>
          <w:hyperlink w:anchor="_Toc523933460" w:history="1">
            <w:r w:rsidR="004A5753" w:rsidRPr="00362C7A">
              <w:rPr>
                <w:rStyle w:val="Hyperlink"/>
                <w:rFonts w:eastAsia="Arial"/>
                <w:noProof/>
                <w:lang w:eastAsia="en-GB"/>
              </w:rPr>
              <w:t>2.2.2 Bargaining Power Suppliers- Low……………………………….</w:t>
            </w:r>
            <w:r w:rsidR="004A5753">
              <w:rPr>
                <w:rStyle w:val="Hyperlink"/>
                <w:rFonts w:eastAsia="Arial"/>
                <w:noProof/>
                <w:lang w:eastAsia="en-GB"/>
              </w:rPr>
              <w:t xml:space="preserve"> </w:t>
            </w:r>
            <w:r w:rsidR="004A5753">
              <w:rPr>
                <w:noProof/>
                <w:webHidden/>
              </w:rPr>
              <w:tab/>
              <w:t>6</w:t>
            </w:r>
          </w:hyperlink>
        </w:p>
        <w:p w:rsidR="004A5753" w:rsidRDefault="00851F92" w:rsidP="004A5753">
          <w:pPr>
            <w:pStyle w:val="TOC2"/>
            <w:tabs>
              <w:tab w:val="right" w:leader="dot" w:pos="9016"/>
            </w:tabs>
            <w:rPr>
              <w:rFonts w:eastAsiaTheme="minorEastAsia"/>
              <w:noProof/>
              <w:lang w:eastAsia="en-GB"/>
            </w:rPr>
          </w:pPr>
          <w:hyperlink w:anchor="_Toc523933461" w:history="1">
            <w:r w:rsidR="004A5753" w:rsidRPr="00362C7A">
              <w:rPr>
                <w:rStyle w:val="Hyperlink"/>
                <w:rFonts w:eastAsia="Arial"/>
                <w:noProof/>
                <w:lang w:eastAsia="en-GB"/>
              </w:rPr>
              <w:t>2.2.3 Bargaining Power of Buyers – Moderate……………………….</w:t>
            </w:r>
            <w:r w:rsidR="004A5753">
              <w:rPr>
                <w:rStyle w:val="Hyperlink"/>
                <w:rFonts w:eastAsia="Arial"/>
                <w:noProof/>
                <w:lang w:eastAsia="en-GB"/>
              </w:rPr>
              <w:t xml:space="preserve"> </w:t>
            </w:r>
            <w:r w:rsidR="004A5753">
              <w:rPr>
                <w:noProof/>
                <w:webHidden/>
              </w:rPr>
              <w:tab/>
              <w:t>6</w:t>
            </w:r>
          </w:hyperlink>
        </w:p>
        <w:p w:rsidR="004A5753" w:rsidRDefault="00851F92" w:rsidP="004A5753">
          <w:pPr>
            <w:pStyle w:val="TOC2"/>
            <w:tabs>
              <w:tab w:val="right" w:leader="dot" w:pos="9016"/>
            </w:tabs>
            <w:rPr>
              <w:rFonts w:eastAsiaTheme="minorEastAsia"/>
              <w:noProof/>
              <w:lang w:eastAsia="en-GB"/>
            </w:rPr>
          </w:pPr>
          <w:hyperlink w:anchor="_Toc523933462" w:history="1">
            <w:r w:rsidR="004A5753" w:rsidRPr="00362C7A">
              <w:rPr>
                <w:rStyle w:val="Hyperlink"/>
                <w:rFonts w:eastAsia="Arial"/>
                <w:noProof/>
                <w:lang w:eastAsia="en-GB"/>
              </w:rPr>
              <w:t>2.2.4 Threats of Substitute – High………………………………………</w:t>
            </w:r>
            <w:r w:rsidR="004A5753">
              <w:rPr>
                <w:rStyle w:val="Hyperlink"/>
                <w:rFonts w:eastAsia="Arial"/>
                <w:noProof/>
                <w:lang w:eastAsia="en-GB"/>
              </w:rPr>
              <w:t xml:space="preserve"> </w:t>
            </w:r>
            <w:r w:rsidR="004A5753">
              <w:rPr>
                <w:noProof/>
                <w:webHidden/>
              </w:rPr>
              <w:tab/>
              <w:t>6</w:t>
            </w:r>
          </w:hyperlink>
        </w:p>
        <w:p w:rsidR="004A5753" w:rsidRDefault="00851F92" w:rsidP="004A5753">
          <w:pPr>
            <w:pStyle w:val="TOC2"/>
            <w:tabs>
              <w:tab w:val="right" w:leader="dot" w:pos="9016"/>
            </w:tabs>
            <w:rPr>
              <w:rFonts w:eastAsiaTheme="minorEastAsia"/>
              <w:noProof/>
              <w:lang w:eastAsia="en-GB"/>
            </w:rPr>
          </w:pPr>
          <w:hyperlink w:anchor="_Toc523933463" w:history="1">
            <w:r w:rsidR="004A5753" w:rsidRPr="00362C7A">
              <w:rPr>
                <w:rStyle w:val="Hyperlink"/>
                <w:rFonts w:eastAsia="Arial"/>
                <w:noProof/>
                <w:lang w:eastAsia="en-GB"/>
              </w:rPr>
              <w:t>2.3 The main Competitors of Zara………………………………………</w:t>
            </w:r>
            <w:r w:rsidR="004A5753">
              <w:rPr>
                <w:rStyle w:val="Hyperlink"/>
                <w:rFonts w:eastAsia="Arial"/>
                <w:noProof/>
                <w:lang w:eastAsia="en-GB"/>
              </w:rPr>
              <w:t xml:space="preserve"> </w:t>
            </w:r>
            <w:r w:rsidR="004A5753">
              <w:rPr>
                <w:noProof/>
                <w:webHidden/>
              </w:rPr>
              <w:tab/>
              <w:t>7</w:t>
            </w:r>
          </w:hyperlink>
        </w:p>
        <w:p w:rsidR="004A5753" w:rsidRDefault="00851F92" w:rsidP="004A5753">
          <w:pPr>
            <w:pStyle w:val="TOC2"/>
            <w:tabs>
              <w:tab w:val="right" w:leader="dot" w:pos="9016"/>
            </w:tabs>
            <w:rPr>
              <w:rFonts w:eastAsiaTheme="minorEastAsia"/>
              <w:noProof/>
              <w:lang w:eastAsia="en-GB"/>
            </w:rPr>
          </w:pPr>
          <w:hyperlink w:anchor="_Toc523933464" w:history="1">
            <w:r w:rsidR="004A5753" w:rsidRPr="00362C7A">
              <w:rPr>
                <w:rStyle w:val="Hyperlink"/>
                <w:rFonts w:eastAsia="Arial"/>
                <w:noProof/>
                <w:lang w:eastAsia="en-GB"/>
              </w:rPr>
              <w:t>2.3.1 Comparing Zara with its competitors……………………………</w:t>
            </w:r>
            <w:r w:rsidR="004A5753">
              <w:rPr>
                <w:rStyle w:val="Hyperlink"/>
                <w:rFonts w:eastAsia="Arial"/>
                <w:noProof/>
                <w:lang w:eastAsia="en-GB"/>
              </w:rPr>
              <w:t xml:space="preserve"> </w:t>
            </w:r>
            <w:r w:rsidR="004A5753">
              <w:rPr>
                <w:noProof/>
                <w:webHidden/>
              </w:rPr>
              <w:tab/>
              <w:t>8</w:t>
            </w:r>
          </w:hyperlink>
        </w:p>
        <w:p w:rsidR="004A5753" w:rsidRDefault="00851F92" w:rsidP="004A5753">
          <w:pPr>
            <w:pStyle w:val="TOC2"/>
            <w:tabs>
              <w:tab w:val="right" w:leader="dot" w:pos="9016"/>
            </w:tabs>
            <w:rPr>
              <w:rFonts w:eastAsiaTheme="minorEastAsia"/>
              <w:noProof/>
              <w:lang w:eastAsia="en-GB"/>
            </w:rPr>
          </w:pPr>
          <w:hyperlink w:anchor="_Toc523933465" w:history="1">
            <w:r w:rsidR="004A5753" w:rsidRPr="00362C7A">
              <w:rPr>
                <w:rStyle w:val="Hyperlink"/>
                <w:rFonts w:eastAsia="Arial"/>
                <w:noProof/>
                <w:lang w:eastAsia="en-GB"/>
              </w:rPr>
              <w:t>2.3.2 Competitive Profile Matrix of Zara, H&amp;M and Uniqlo…………</w:t>
            </w:r>
            <w:r w:rsidR="004A5753">
              <w:rPr>
                <w:rStyle w:val="Hyperlink"/>
                <w:rFonts w:eastAsia="Arial"/>
                <w:noProof/>
                <w:lang w:eastAsia="en-GB"/>
              </w:rPr>
              <w:t xml:space="preserve"> </w:t>
            </w:r>
            <w:r w:rsidR="004A5753">
              <w:rPr>
                <w:noProof/>
                <w:webHidden/>
              </w:rPr>
              <w:tab/>
              <w:t>8</w:t>
            </w:r>
          </w:hyperlink>
        </w:p>
        <w:p w:rsidR="004A5753" w:rsidRDefault="00851F92" w:rsidP="004A5753">
          <w:pPr>
            <w:pStyle w:val="TOC2"/>
            <w:tabs>
              <w:tab w:val="right" w:leader="dot" w:pos="9016"/>
            </w:tabs>
            <w:rPr>
              <w:rFonts w:eastAsiaTheme="minorEastAsia"/>
              <w:noProof/>
              <w:lang w:eastAsia="en-GB"/>
            </w:rPr>
          </w:pPr>
          <w:hyperlink w:anchor="_Toc523933466" w:history="1">
            <w:r w:rsidR="004A5753" w:rsidRPr="00362C7A">
              <w:rPr>
                <w:rStyle w:val="Hyperlink"/>
                <w:rFonts w:eastAsia="Arial"/>
                <w:noProof/>
                <w:lang w:eastAsia="en-GB"/>
              </w:rPr>
              <w:t>3.0 Internal Environmental Analysis…………………………………..</w:t>
            </w:r>
            <w:r w:rsidR="004A5753">
              <w:rPr>
                <w:rStyle w:val="Hyperlink"/>
                <w:rFonts w:eastAsia="Arial"/>
                <w:noProof/>
                <w:lang w:eastAsia="en-GB"/>
              </w:rPr>
              <w:t xml:space="preserve"> </w:t>
            </w:r>
            <w:r w:rsidR="004A5753">
              <w:rPr>
                <w:noProof/>
                <w:webHidden/>
              </w:rPr>
              <w:tab/>
              <w:t>9</w:t>
            </w:r>
          </w:hyperlink>
        </w:p>
        <w:p w:rsidR="004A5753" w:rsidRDefault="00851F92" w:rsidP="004A5753">
          <w:pPr>
            <w:pStyle w:val="TOC2"/>
            <w:tabs>
              <w:tab w:val="right" w:leader="dot" w:pos="9016"/>
            </w:tabs>
            <w:rPr>
              <w:rFonts w:eastAsiaTheme="minorEastAsia"/>
              <w:noProof/>
              <w:lang w:eastAsia="en-GB"/>
            </w:rPr>
          </w:pPr>
          <w:hyperlink w:anchor="_Toc523933467" w:history="1">
            <w:r w:rsidR="004A5753" w:rsidRPr="00362C7A">
              <w:rPr>
                <w:rStyle w:val="Hyperlink"/>
                <w:rFonts w:eastAsia="Calibri"/>
                <w:noProof/>
                <w:lang w:eastAsia="en-GB"/>
              </w:rPr>
              <w:t>3.1 Core Competencies…………………………………………………..</w:t>
            </w:r>
            <w:r w:rsidR="004A5753">
              <w:rPr>
                <w:rStyle w:val="Hyperlink"/>
                <w:rFonts w:eastAsia="Calibri"/>
                <w:noProof/>
                <w:lang w:eastAsia="en-GB"/>
              </w:rPr>
              <w:t xml:space="preserve"> </w:t>
            </w:r>
            <w:r w:rsidR="004A5753">
              <w:rPr>
                <w:noProof/>
                <w:webHidden/>
              </w:rPr>
              <w:tab/>
              <w:t>10</w:t>
            </w:r>
          </w:hyperlink>
        </w:p>
        <w:p w:rsidR="004A5753" w:rsidRDefault="00851F92" w:rsidP="004A5753">
          <w:pPr>
            <w:pStyle w:val="TOC2"/>
            <w:tabs>
              <w:tab w:val="right" w:leader="dot" w:pos="9016"/>
            </w:tabs>
            <w:rPr>
              <w:rFonts w:eastAsiaTheme="minorEastAsia"/>
              <w:noProof/>
              <w:lang w:eastAsia="en-GB"/>
            </w:rPr>
          </w:pPr>
          <w:hyperlink w:anchor="_Toc523933468" w:history="1">
            <w:r w:rsidR="004A5753" w:rsidRPr="00362C7A">
              <w:rPr>
                <w:rStyle w:val="Hyperlink"/>
                <w:rFonts w:eastAsia="Arial"/>
                <w:noProof/>
                <w:lang w:eastAsia="en-GB"/>
              </w:rPr>
              <w:t>3.1.1 The Tangible Resources of Zara…………………………………</w:t>
            </w:r>
            <w:r w:rsidR="004A5753">
              <w:rPr>
                <w:rStyle w:val="Hyperlink"/>
                <w:rFonts w:eastAsia="Arial"/>
                <w:noProof/>
                <w:lang w:eastAsia="en-GB"/>
              </w:rPr>
              <w:t xml:space="preserve"> </w:t>
            </w:r>
            <w:r w:rsidR="004A5753">
              <w:rPr>
                <w:noProof/>
                <w:webHidden/>
              </w:rPr>
              <w:tab/>
              <w:t>10</w:t>
            </w:r>
          </w:hyperlink>
        </w:p>
        <w:p w:rsidR="004A5753" w:rsidRDefault="00851F92" w:rsidP="004A5753">
          <w:pPr>
            <w:pStyle w:val="TOC2"/>
            <w:tabs>
              <w:tab w:val="right" w:leader="dot" w:pos="9016"/>
            </w:tabs>
            <w:rPr>
              <w:rFonts w:eastAsiaTheme="minorEastAsia"/>
              <w:noProof/>
              <w:lang w:eastAsia="en-GB"/>
            </w:rPr>
          </w:pPr>
          <w:hyperlink w:anchor="_Toc523933469" w:history="1">
            <w:r w:rsidR="004A5753" w:rsidRPr="00362C7A">
              <w:rPr>
                <w:rStyle w:val="Hyperlink"/>
                <w:rFonts w:eastAsia="Arial"/>
                <w:noProof/>
                <w:lang w:eastAsia="en-GB"/>
              </w:rPr>
              <w:t>3.1.2 The Intangible Resources of Zara………………………………..</w:t>
            </w:r>
            <w:r w:rsidR="004A5753">
              <w:rPr>
                <w:rStyle w:val="Hyperlink"/>
                <w:rFonts w:eastAsia="Arial"/>
                <w:noProof/>
                <w:lang w:eastAsia="en-GB"/>
              </w:rPr>
              <w:t xml:space="preserve"> </w:t>
            </w:r>
            <w:r w:rsidR="004A5753">
              <w:rPr>
                <w:noProof/>
                <w:webHidden/>
              </w:rPr>
              <w:tab/>
              <w:t>10</w:t>
            </w:r>
          </w:hyperlink>
        </w:p>
        <w:p w:rsidR="004A5753" w:rsidRDefault="00851F92" w:rsidP="004A5753">
          <w:pPr>
            <w:pStyle w:val="TOC2"/>
            <w:tabs>
              <w:tab w:val="right" w:leader="dot" w:pos="9016"/>
            </w:tabs>
            <w:rPr>
              <w:rFonts w:eastAsiaTheme="minorEastAsia"/>
              <w:noProof/>
              <w:lang w:eastAsia="en-GB"/>
            </w:rPr>
          </w:pPr>
          <w:hyperlink w:anchor="_Toc523933470" w:history="1">
            <w:r w:rsidR="004A5753" w:rsidRPr="00362C7A">
              <w:rPr>
                <w:rStyle w:val="Hyperlink"/>
                <w:rFonts w:eastAsia="Arial"/>
                <w:noProof/>
                <w:lang w:eastAsia="en-GB"/>
              </w:rPr>
              <w:t>3.1.3 Capabilities…………………………………………………………..</w:t>
            </w:r>
            <w:r w:rsidR="004A5753">
              <w:rPr>
                <w:rStyle w:val="Hyperlink"/>
                <w:rFonts w:eastAsia="Arial"/>
                <w:noProof/>
                <w:lang w:eastAsia="en-GB"/>
              </w:rPr>
              <w:t xml:space="preserve"> </w:t>
            </w:r>
            <w:r w:rsidR="004A5753">
              <w:rPr>
                <w:noProof/>
                <w:webHidden/>
              </w:rPr>
              <w:tab/>
              <w:t>10</w:t>
            </w:r>
          </w:hyperlink>
        </w:p>
        <w:p w:rsidR="004A5753" w:rsidRDefault="00851F92" w:rsidP="004A5753">
          <w:pPr>
            <w:pStyle w:val="TOC2"/>
            <w:tabs>
              <w:tab w:val="right" w:leader="dot" w:pos="9016"/>
            </w:tabs>
            <w:rPr>
              <w:rFonts w:eastAsiaTheme="minorEastAsia"/>
              <w:noProof/>
              <w:lang w:eastAsia="en-GB"/>
            </w:rPr>
          </w:pPr>
          <w:hyperlink w:anchor="_Toc523933471" w:history="1">
            <w:r w:rsidR="004A5753" w:rsidRPr="00362C7A">
              <w:rPr>
                <w:rStyle w:val="Hyperlink"/>
                <w:rFonts w:eastAsia="Arial"/>
                <w:noProof/>
                <w:lang w:eastAsia="en-GB"/>
              </w:rPr>
              <w:t>3.2 Critical Review of Zara……………………………………………….</w:t>
            </w:r>
            <w:r w:rsidR="004A5753">
              <w:rPr>
                <w:rStyle w:val="Hyperlink"/>
                <w:rFonts w:eastAsia="Arial"/>
                <w:noProof/>
                <w:lang w:eastAsia="en-GB"/>
              </w:rPr>
              <w:t xml:space="preserve"> </w:t>
            </w:r>
            <w:r w:rsidR="004A5753">
              <w:rPr>
                <w:noProof/>
                <w:webHidden/>
              </w:rPr>
              <w:tab/>
              <w:t>11</w:t>
            </w:r>
          </w:hyperlink>
        </w:p>
        <w:p w:rsidR="004A5753" w:rsidRDefault="00851F92" w:rsidP="004A5753">
          <w:pPr>
            <w:pStyle w:val="TOC2"/>
            <w:tabs>
              <w:tab w:val="right" w:leader="dot" w:pos="9016"/>
            </w:tabs>
            <w:rPr>
              <w:rFonts w:eastAsiaTheme="minorEastAsia"/>
              <w:noProof/>
              <w:lang w:eastAsia="en-GB"/>
            </w:rPr>
          </w:pPr>
          <w:hyperlink w:anchor="_Toc523933472" w:history="1">
            <w:r w:rsidR="004A5753" w:rsidRPr="00362C7A">
              <w:rPr>
                <w:rStyle w:val="Hyperlink"/>
                <w:rFonts w:eastAsia="Arial"/>
                <w:noProof/>
                <w:lang w:eastAsia="en-GB"/>
              </w:rPr>
              <w:t>4.0 Summary of Zara Business Strategies……………………………</w:t>
            </w:r>
            <w:r w:rsidR="004A5753">
              <w:rPr>
                <w:rStyle w:val="Hyperlink"/>
                <w:rFonts w:eastAsia="Arial"/>
                <w:noProof/>
                <w:lang w:eastAsia="en-GB"/>
              </w:rPr>
              <w:t xml:space="preserve"> </w:t>
            </w:r>
            <w:r w:rsidR="004A5753">
              <w:rPr>
                <w:noProof/>
                <w:webHidden/>
              </w:rPr>
              <w:tab/>
              <w:t>12</w:t>
            </w:r>
          </w:hyperlink>
        </w:p>
        <w:p w:rsidR="004A5753" w:rsidRDefault="00851F92" w:rsidP="004A5753">
          <w:pPr>
            <w:pStyle w:val="TOC2"/>
            <w:tabs>
              <w:tab w:val="right" w:leader="dot" w:pos="9016"/>
            </w:tabs>
            <w:rPr>
              <w:rFonts w:eastAsiaTheme="minorEastAsia"/>
              <w:noProof/>
              <w:lang w:eastAsia="en-GB"/>
            </w:rPr>
          </w:pPr>
          <w:hyperlink w:anchor="_Toc523933473" w:history="1">
            <w:r w:rsidR="004A5753" w:rsidRPr="00362C7A">
              <w:rPr>
                <w:rStyle w:val="Hyperlink"/>
                <w:rFonts w:eastAsia="Arial"/>
                <w:noProof/>
                <w:lang w:eastAsia="en-GB"/>
              </w:rPr>
              <w:t>4.1 Integration Strategies………………………………………………</w:t>
            </w:r>
            <w:r w:rsidR="004A5753">
              <w:rPr>
                <w:rStyle w:val="Hyperlink"/>
                <w:rFonts w:eastAsia="Arial"/>
                <w:noProof/>
                <w:lang w:eastAsia="en-GB"/>
              </w:rPr>
              <w:t xml:space="preserve"> </w:t>
            </w:r>
            <w:r w:rsidR="004A5753">
              <w:rPr>
                <w:noProof/>
                <w:webHidden/>
              </w:rPr>
              <w:tab/>
              <w:t>12</w:t>
            </w:r>
          </w:hyperlink>
        </w:p>
        <w:p w:rsidR="004A5753" w:rsidRDefault="00851F92" w:rsidP="004A5753">
          <w:pPr>
            <w:pStyle w:val="TOC2"/>
            <w:tabs>
              <w:tab w:val="right" w:leader="dot" w:pos="9016"/>
            </w:tabs>
            <w:rPr>
              <w:rFonts w:eastAsiaTheme="minorEastAsia"/>
              <w:noProof/>
              <w:lang w:eastAsia="en-GB"/>
            </w:rPr>
          </w:pPr>
          <w:hyperlink w:anchor="_Toc523933474" w:history="1">
            <w:r w:rsidR="004A5753" w:rsidRPr="00362C7A">
              <w:rPr>
                <w:rStyle w:val="Hyperlink"/>
                <w:rFonts w:eastAsia="Arial"/>
                <w:noProof/>
                <w:lang w:eastAsia="en-GB"/>
              </w:rPr>
              <w:t>4.2 Cost Leadership……………………………………………………..</w:t>
            </w:r>
            <w:r w:rsidR="004A5753">
              <w:rPr>
                <w:rStyle w:val="Hyperlink"/>
                <w:rFonts w:eastAsia="Arial"/>
                <w:noProof/>
                <w:lang w:eastAsia="en-GB"/>
              </w:rPr>
              <w:t xml:space="preserve"> </w:t>
            </w:r>
            <w:r w:rsidR="004A5753">
              <w:rPr>
                <w:noProof/>
                <w:webHidden/>
              </w:rPr>
              <w:tab/>
              <w:t>13</w:t>
            </w:r>
          </w:hyperlink>
        </w:p>
        <w:p w:rsidR="004A5753" w:rsidRDefault="00851F92" w:rsidP="004A5753">
          <w:pPr>
            <w:pStyle w:val="TOC2"/>
            <w:tabs>
              <w:tab w:val="right" w:leader="dot" w:pos="9016"/>
            </w:tabs>
            <w:rPr>
              <w:rFonts w:eastAsiaTheme="minorEastAsia"/>
              <w:noProof/>
              <w:lang w:eastAsia="en-GB"/>
            </w:rPr>
          </w:pPr>
          <w:hyperlink w:anchor="_Toc523933475" w:history="1">
            <w:r w:rsidR="004A5753" w:rsidRPr="00362C7A">
              <w:rPr>
                <w:rStyle w:val="Hyperlink"/>
                <w:rFonts w:eastAsia="Arial"/>
                <w:noProof/>
                <w:lang w:eastAsia="en-GB"/>
              </w:rPr>
              <w:t>4.3 Diversification Strategies………………………………………….</w:t>
            </w:r>
            <w:r w:rsidR="004A5753">
              <w:rPr>
                <w:rStyle w:val="Hyperlink"/>
                <w:rFonts w:eastAsia="Arial"/>
                <w:noProof/>
                <w:lang w:eastAsia="en-GB"/>
              </w:rPr>
              <w:t xml:space="preserve"> </w:t>
            </w:r>
            <w:r w:rsidR="004A5753">
              <w:rPr>
                <w:noProof/>
                <w:webHidden/>
              </w:rPr>
              <w:tab/>
              <w:t>13</w:t>
            </w:r>
          </w:hyperlink>
        </w:p>
        <w:p w:rsidR="004A5753" w:rsidRDefault="00851F92" w:rsidP="004A5753">
          <w:pPr>
            <w:pStyle w:val="TOC2"/>
            <w:tabs>
              <w:tab w:val="right" w:leader="dot" w:pos="9016"/>
            </w:tabs>
            <w:rPr>
              <w:rFonts w:eastAsiaTheme="minorEastAsia"/>
              <w:noProof/>
              <w:lang w:eastAsia="en-GB"/>
            </w:rPr>
          </w:pPr>
          <w:hyperlink w:anchor="_Toc523933476" w:history="1">
            <w:r w:rsidR="004A5753" w:rsidRPr="00362C7A">
              <w:rPr>
                <w:rStyle w:val="Hyperlink"/>
                <w:rFonts w:eastAsia="Arial"/>
                <w:noProof/>
                <w:lang w:eastAsia="en-GB"/>
              </w:rPr>
              <w:t>4.4 International Strategies…………………………………………….</w:t>
            </w:r>
            <w:r w:rsidR="004A5753">
              <w:rPr>
                <w:rStyle w:val="Hyperlink"/>
                <w:rFonts w:eastAsia="Arial"/>
                <w:noProof/>
                <w:lang w:eastAsia="en-GB"/>
              </w:rPr>
              <w:t xml:space="preserve"> </w:t>
            </w:r>
            <w:r w:rsidR="004A5753">
              <w:rPr>
                <w:noProof/>
                <w:webHidden/>
              </w:rPr>
              <w:tab/>
              <w:t>13</w:t>
            </w:r>
          </w:hyperlink>
        </w:p>
        <w:p w:rsidR="004A5753" w:rsidRDefault="00851F92" w:rsidP="004A5753">
          <w:pPr>
            <w:pStyle w:val="TOC2"/>
            <w:tabs>
              <w:tab w:val="right" w:leader="dot" w:pos="9016"/>
            </w:tabs>
            <w:rPr>
              <w:rFonts w:eastAsiaTheme="minorEastAsia"/>
              <w:noProof/>
              <w:lang w:eastAsia="en-GB"/>
            </w:rPr>
          </w:pPr>
          <w:hyperlink w:anchor="_Toc523933477" w:history="1">
            <w:r w:rsidR="004A5753" w:rsidRPr="00362C7A">
              <w:rPr>
                <w:rStyle w:val="Hyperlink"/>
                <w:rFonts w:eastAsia="Arial"/>
                <w:noProof/>
                <w:lang w:eastAsia="en-GB"/>
              </w:rPr>
              <w:t>4.5 The Five Generic Strategies of Porter……………………………</w:t>
            </w:r>
            <w:r w:rsidR="004A5753">
              <w:rPr>
                <w:rStyle w:val="Hyperlink"/>
                <w:rFonts w:eastAsia="Arial"/>
                <w:noProof/>
                <w:lang w:eastAsia="en-GB"/>
              </w:rPr>
              <w:t xml:space="preserve">  </w:t>
            </w:r>
            <w:r w:rsidR="004A5753">
              <w:rPr>
                <w:noProof/>
                <w:webHidden/>
              </w:rPr>
              <w:tab/>
              <w:t>14</w:t>
            </w:r>
          </w:hyperlink>
        </w:p>
        <w:p w:rsidR="004A5753" w:rsidRDefault="00851F92" w:rsidP="004A5753">
          <w:pPr>
            <w:pStyle w:val="TOC2"/>
            <w:tabs>
              <w:tab w:val="right" w:leader="dot" w:pos="9016"/>
            </w:tabs>
            <w:rPr>
              <w:rFonts w:eastAsiaTheme="minorEastAsia"/>
              <w:noProof/>
              <w:lang w:eastAsia="en-GB"/>
            </w:rPr>
          </w:pPr>
          <w:hyperlink w:anchor="_Toc523933478" w:history="1">
            <w:r w:rsidR="004A5753" w:rsidRPr="00362C7A">
              <w:rPr>
                <w:rStyle w:val="Hyperlink"/>
                <w:rFonts w:eastAsia="Arial"/>
                <w:noProof/>
                <w:lang w:eastAsia="en-GB"/>
              </w:rPr>
              <w:t>5.0 The international expansion of Zara………………………………</w:t>
            </w:r>
            <w:r w:rsidR="004A5753">
              <w:rPr>
                <w:rStyle w:val="Hyperlink"/>
                <w:rFonts w:eastAsia="Arial"/>
                <w:noProof/>
                <w:lang w:eastAsia="en-GB"/>
              </w:rPr>
              <w:t xml:space="preserve"> </w:t>
            </w:r>
            <w:r w:rsidR="004A5753">
              <w:rPr>
                <w:noProof/>
                <w:webHidden/>
              </w:rPr>
              <w:tab/>
              <w:t>14</w:t>
            </w:r>
          </w:hyperlink>
        </w:p>
        <w:p w:rsidR="004A5753" w:rsidRDefault="00851F92" w:rsidP="004A5753">
          <w:pPr>
            <w:pStyle w:val="TOC2"/>
            <w:tabs>
              <w:tab w:val="right" w:leader="dot" w:pos="9016"/>
            </w:tabs>
            <w:rPr>
              <w:rFonts w:eastAsiaTheme="minorEastAsia"/>
              <w:noProof/>
              <w:lang w:eastAsia="en-GB"/>
            </w:rPr>
          </w:pPr>
          <w:hyperlink w:anchor="_Toc523933479" w:history="1">
            <w:r w:rsidR="004A5753" w:rsidRPr="00362C7A">
              <w:rPr>
                <w:rStyle w:val="Hyperlink"/>
                <w:rFonts w:eastAsia="Arial"/>
                <w:noProof/>
                <w:lang w:eastAsia="en-GB"/>
              </w:rPr>
              <w:t>5.1 Motives for Retail Internationalisation of Zara………………………………..…….</w:t>
            </w:r>
            <w:r w:rsidR="004A5753">
              <w:rPr>
                <w:rStyle w:val="Hyperlink"/>
                <w:rFonts w:eastAsia="Arial"/>
                <w:noProof/>
                <w:lang w:eastAsia="en-GB"/>
              </w:rPr>
              <w:t xml:space="preserve"> </w:t>
            </w:r>
            <w:r w:rsidR="004A5753">
              <w:rPr>
                <w:noProof/>
                <w:webHidden/>
              </w:rPr>
              <w:tab/>
              <w:t>14</w:t>
            </w:r>
          </w:hyperlink>
        </w:p>
        <w:p w:rsidR="004A5753" w:rsidRDefault="00851F92" w:rsidP="004A5753">
          <w:pPr>
            <w:pStyle w:val="TOC2"/>
            <w:tabs>
              <w:tab w:val="right" w:leader="dot" w:pos="9016"/>
            </w:tabs>
            <w:rPr>
              <w:rFonts w:eastAsiaTheme="minorEastAsia"/>
              <w:noProof/>
              <w:lang w:eastAsia="en-GB"/>
            </w:rPr>
          </w:pPr>
          <w:hyperlink w:anchor="_Toc523933480" w:history="1">
            <w:r w:rsidR="004A5753" w:rsidRPr="00362C7A">
              <w:rPr>
                <w:rStyle w:val="Hyperlink"/>
                <w:rFonts w:eastAsia="Arial"/>
                <w:noProof/>
                <w:lang w:eastAsia="en-GB"/>
              </w:rPr>
              <w:t>5.2 International Market Entry Strategies…………………………………………….….. ..</w:t>
            </w:r>
            <w:r w:rsidR="004A5753">
              <w:rPr>
                <w:rStyle w:val="Hyperlink"/>
                <w:rFonts w:eastAsia="Arial"/>
                <w:noProof/>
                <w:lang w:eastAsia="en-GB"/>
              </w:rPr>
              <w:t xml:space="preserve"> </w:t>
            </w:r>
            <w:r w:rsidR="004A5753">
              <w:rPr>
                <w:noProof/>
                <w:webHidden/>
              </w:rPr>
              <w:tab/>
              <w:t>15</w:t>
            </w:r>
          </w:hyperlink>
        </w:p>
        <w:p w:rsidR="004A5753" w:rsidRDefault="00851F92" w:rsidP="004A5753">
          <w:pPr>
            <w:pStyle w:val="TOC2"/>
            <w:tabs>
              <w:tab w:val="right" w:leader="dot" w:pos="9016"/>
            </w:tabs>
            <w:rPr>
              <w:rFonts w:eastAsiaTheme="minorEastAsia"/>
              <w:noProof/>
              <w:lang w:eastAsia="en-GB"/>
            </w:rPr>
          </w:pPr>
          <w:hyperlink w:anchor="_Toc523933481" w:history="1">
            <w:r w:rsidR="004A5753" w:rsidRPr="00362C7A">
              <w:rPr>
                <w:rStyle w:val="Hyperlink"/>
                <w:rFonts w:eastAsia="Arial"/>
                <w:noProof/>
                <w:lang w:eastAsia="en-GB"/>
              </w:rPr>
              <w:t>5.3 International Marketing Strategies……………………………… ………………………..</w:t>
            </w:r>
            <w:r w:rsidR="004A5753">
              <w:rPr>
                <w:rStyle w:val="Hyperlink"/>
                <w:rFonts w:eastAsia="Arial"/>
                <w:noProof/>
                <w:lang w:eastAsia="en-GB"/>
              </w:rPr>
              <w:t xml:space="preserve"> </w:t>
            </w:r>
            <w:r w:rsidR="004A5753">
              <w:rPr>
                <w:noProof/>
                <w:webHidden/>
              </w:rPr>
              <w:tab/>
              <w:t>16</w:t>
            </w:r>
          </w:hyperlink>
        </w:p>
        <w:p w:rsidR="004A5753" w:rsidRDefault="00851F92" w:rsidP="004A5753">
          <w:pPr>
            <w:pStyle w:val="TOC2"/>
            <w:tabs>
              <w:tab w:val="right" w:leader="dot" w:pos="9016"/>
            </w:tabs>
            <w:rPr>
              <w:rFonts w:eastAsiaTheme="minorEastAsia"/>
              <w:noProof/>
              <w:lang w:eastAsia="en-GB"/>
            </w:rPr>
          </w:pPr>
          <w:hyperlink w:anchor="_Toc523933482" w:history="1">
            <w:r w:rsidR="004A5753" w:rsidRPr="00362C7A">
              <w:rPr>
                <w:rStyle w:val="Hyperlink"/>
                <w:rFonts w:eastAsia="Arial"/>
                <w:noProof/>
                <w:lang w:eastAsia="en-GB"/>
              </w:rPr>
              <w:t>5.4 Main Strategic Challenges……………………………………………………………………...</w:t>
            </w:r>
            <w:r w:rsidR="004A5753">
              <w:rPr>
                <w:rStyle w:val="Hyperlink"/>
                <w:rFonts w:eastAsia="Arial"/>
                <w:noProof/>
                <w:lang w:eastAsia="en-GB"/>
              </w:rPr>
              <w:t xml:space="preserve"> </w:t>
            </w:r>
            <w:r w:rsidR="004A5753">
              <w:rPr>
                <w:noProof/>
                <w:webHidden/>
              </w:rPr>
              <w:tab/>
              <w:t>16</w:t>
            </w:r>
          </w:hyperlink>
        </w:p>
        <w:p w:rsidR="004A5753" w:rsidRDefault="00851F92" w:rsidP="004A5753">
          <w:pPr>
            <w:pStyle w:val="TOC2"/>
            <w:tabs>
              <w:tab w:val="right" w:leader="dot" w:pos="9016"/>
            </w:tabs>
            <w:rPr>
              <w:rFonts w:eastAsiaTheme="minorEastAsia"/>
              <w:noProof/>
              <w:lang w:eastAsia="en-GB"/>
            </w:rPr>
          </w:pPr>
          <w:hyperlink w:anchor="_Toc523933483" w:history="1">
            <w:r w:rsidR="004A5753" w:rsidRPr="00362C7A">
              <w:rPr>
                <w:rStyle w:val="Hyperlink"/>
                <w:rFonts w:eastAsia="Arial"/>
                <w:bCs/>
                <w:noProof/>
                <w:lang w:eastAsia="en-GB"/>
              </w:rPr>
              <w:t>6.0 Conclusion………………………………………………………………………………………………</w:t>
            </w:r>
            <w:r w:rsidR="004A5753">
              <w:rPr>
                <w:rStyle w:val="Hyperlink"/>
                <w:rFonts w:eastAsia="Arial"/>
                <w:bCs/>
                <w:noProof/>
                <w:lang w:eastAsia="en-GB"/>
              </w:rPr>
              <w:t xml:space="preserve"> </w:t>
            </w:r>
            <w:r w:rsidR="004A5753">
              <w:rPr>
                <w:noProof/>
                <w:webHidden/>
              </w:rPr>
              <w:tab/>
              <w:t>18</w:t>
            </w:r>
          </w:hyperlink>
        </w:p>
        <w:p w:rsidR="004A5753" w:rsidRDefault="00851F92" w:rsidP="004A5753">
          <w:pPr>
            <w:pStyle w:val="TOC2"/>
            <w:tabs>
              <w:tab w:val="right" w:leader="dot" w:pos="9016"/>
            </w:tabs>
            <w:rPr>
              <w:rFonts w:eastAsiaTheme="minorEastAsia"/>
              <w:noProof/>
              <w:lang w:eastAsia="en-GB"/>
            </w:rPr>
          </w:pPr>
          <w:hyperlink w:anchor="_Toc523933484" w:history="1">
            <w:r w:rsidR="004A5753" w:rsidRPr="00362C7A">
              <w:rPr>
                <w:rStyle w:val="Hyperlink"/>
                <w:rFonts w:eastAsia="Arial"/>
                <w:noProof/>
                <w:lang w:eastAsia="en-GB"/>
              </w:rPr>
              <w:t>7.0Reference…………………………………………………………………………………………………</w:t>
            </w:r>
            <w:r w:rsidR="004A5753">
              <w:rPr>
                <w:rStyle w:val="Hyperlink"/>
                <w:rFonts w:eastAsia="Arial"/>
                <w:noProof/>
                <w:lang w:eastAsia="en-GB"/>
              </w:rPr>
              <w:t xml:space="preserve"> </w:t>
            </w:r>
            <w:r w:rsidR="004A5753">
              <w:rPr>
                <w:noProof/>
                <w:webHidden/>
              </w:rPr>
              <w:tab/>
              <w:t>19</w:t>
            </w:r>
          </w:hyperlink>
        </w:p>
        <w:p w:rsidR="004A5753" w:rsidRDefault="004A5753" w:rsidP="004A5753">
          <w:pPr>
            <w:rPr>
              <w:b/>
              <w:bCs/>
              <w:noProof/>
            </w:rPr>
          </w:pPr>
          <w:r>
            <w:rPr>
              <w:b/>
              <w:bCs/>
              <w:noProof/>
            </w:rPr>
            <w:fldChar w:fldCharType="end"/>
          </w:r>
        </w:p>
      </w:sdtContent>
    </w:sdt>
    <w:p w:rsidR="002D1DBC" w:rsidRDefault="002D1DBC" w:rsidP="002B400A">
      <w:pPr>
        <w:suppressAutoHyphens w:val="0"/>
        <w:rPr>
          <w:rFonts w:ascii="Arial" w:eastAsia="Arial" w:hAnsi="Arial" w:cs="Arial"/>
          <w:b/>
          <w:sz w:val="24"/>
          <w:szCs w:val="24"/>
        </w:rPr>
      </w:pPr>
    </w:p>
    <w:p w:rsidR="004A5753" w:rsidRDefault="004A5753" w:rsidP="002D1DBC">
      <w:pPr>
        <w:suppressAutoHyphens w:val="0"/>
        <w:rPr>
          <w:rFonts w:ascii="Arial" w:eastAsia="Arial" w:hAnsi="Arial" w:cs="Arial"/>
          <w:sz w:val="24"/>
          <w:szCs w:val="24"/>
        </w:rPr>
      </w:pPr>
    </w:p>
    <w:p w:rsidR="004A5753" w:rsidRDefault="004A5753" w:rsidP="002D1DBC">
      <w:pPr>
        <w:suppressAutoHyphens w:val="0"/>
        <w:rPr>
          <w:rFonts w:ascii="Arial" w:eastAsia="Arial" w:hAnsi="Arial" w:cs="Arial"/>
          <w:sz w:val="24"/>
          <w:szCs w:val="24"/>
        </w:rPr>
      </w:pPr>
    </w:p>
    <w:bookmarkEnd w:id="0"/>
    <w:p w:rsidR="00CD5213" w:rsidRPr="00CD5213" w:rsidRDefault="00C71F6E" w:rsidP="00CD5213">
      <w:pPr>
        <w:spacing w:line="360" w:lineRule="auto"/>
        <w:jc w:val="both"/>
      </w:pPr>
      <w:r>
        <w:rPr>
          <w:rFonts w:ascii="Arial" w:eastAsia="Arial" w:hAnsi="Arial" w:cs="Arial"/>
          <w:sz w:val="24"/>
          <w:szCs w:val="24"/>
        </w:rPr>
        <w:t xml:space="preserve"> </w:t>
      </w:r>
    </w:p>
    <w:p w:rsidR="00CD5213" w:rsidRPr="00E0666C" w:rsidRDefault="00CD5213" w:rsidP="00CD5213">
      <w:pPr>
        <w:pBdr>
          <w:top w:val="nil"/>
          <w:left w:val="nil"/>
          <w:bottom w:val="nil"/>
          <w:right w:val="nil"/>
          <w:between w:val="nil"/>
        </w:pBdr>
        <w:spacing w:line="360" w:lineRule="auto"/>
        <w:jc w:val="both"/>
        <w:rPr>
          <w:rFonts w:ascii="Arial" w:eastAsia="Arial" w:hAnsi="Arial" w:cs="Arial"/>
          <w:b/>
          <w:color w:val="000000"/>
          <w:sz w:val="24"/>
          <w:szCs w:val="24"/>
        </w:rPr>
      </w:pPr>
    </w:p>
    <w:p w:rsidR="002D1DBC" w:rsidRDefault="002D1DBC">
      <w:pPr>
        <w:suppressAutoHyphens w:val="0"/>
        <w:rPr>
          <w:rFonts w:ascii="Arial" w:eastAsia="Arial" w:hAnsi="Arial" w:cs="Arial"/>
          <w:b/>
          <w:sz w:val="24"/>
          <w:szCs w:val="24"/>
        </w:rPr>
      </w:pPr>
      <w:r>
        <w:rPr>
          <w:rFonts w:ascii="Arial" w:eastAsia="Arial" w:hAnsi="Arial" w:cs="Arial"/>
          <w:b/>
          <w:sz w:val="24"/>
          <w:szCs w:val="24"/>
        </w:rPr>
        <w:br w:type="page"/>
      </w:r>
    </w:p>
    <w:p w:rsidR="002D1DBC" w:rsidRDefault="002D1DBC" w:rsidP="002B400A">
      <w:pPr>
        <w:suppressAutoHyphens w:val="0"/>
        <w:rPr>
          <w:rFonts w:ascii="Arial" w:eastAsia="Arial" w:hAnsi="Arial" w:cs="Arial"/>
          <w:b/>
          <w:sz w:val="24"/>
          <w:szCs w:val="24"/>
        </w:rPr>
      </w:pPr>
    </w:p>
    <w:p w:rsidR="00BB4768" w:rsidRDefault="009545A2" w:rsidP="002B400A">
      <w:pPr>
        <w:suppressAutoHyphens w:val="0"/>
        <w:rPr>
          <w:rFonts w:ascii="Arial" w:eastAsia="Arial" w:hAnsi="Arial" w:cs="Arial"/>
          <w:b/>
          <w:sz w:val="24"/>
          <w:szCs w:val="24"/>
        </w:rPr>
      </w:pPr>
      <w:r>
        <w:rPr>
          <w:rFonts w:ascii="Arial" w:eastAsia="Arial" w:hAnsi="Arial" w:cs="Arial"/>
          <w:b/>
          <w:sz w:val="24"/>
          <w:szCs w:val="24"/>
        </w:rPr>
        <w:t>1.0 Introduction</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Inditex for the past year has been able to build a brand portfolio that include the following companies:</w:t>
      </w:r>
      <w:r w:rsidR="00F65B3C" w:rsidRPr="00F65B3C">
        <w:rPr>
          <w:rFonts w:ascii="Arial" w:eastAsia="Arial" w:hAnsi="Arial" w:cs="Arial"/>
          <w:sz w:val="24"/>
          <w:szCs w:val="24"/>
        </w:rPr>
        <w:t xml:space="preserve"> </w:t>
      </w:r>
      <w:r w:rsidR="00DF343D">
        <w:rPr>
          <w:rFonts w:ascii="Arial" w:eastAsia="Arial" w:hAnsi="Arial" w:cs="Arial"/>
          <w:sz w:val="24"/>
          <w:szCs w:val="24"/>
        </w:rPr>
        <w:t>“</w:t>
      </w:r>
      <w:r w:rsidR="00F65B3C" w:rsidRPr="00F65B3C">
        <w:rPr>
          <w:rFonts w:ascii="Arial" w:eastAsia="Arial" w:hAnsi="Arial" w:cs="Arial"/>
          <w:sz w:val="24"/>
          <w:szCs w:val="24"/>
        </w:rPr>
        <w:t>Zara</w:t>
      </w:r>
      <w:r w:rsidR="00F65B3C">
        <w:rPr>
          <w:rFonts w:ascii="Arial" w:eastAsia="Arial" w:hAnsi="Arial" w:cs="Arial"/>
          <w:sz w:val="24"/>
          <w:szCs w:val="24"/>
        </w:rPr>
        <w:t>, Oysho,</w:t>
      </w:r>
      <w:r>
        <w:rPr>
          <w:rFonts w:ascii="Arial" w:eastAsia="Arial" w:hAnsi="Arial" w:cs="Arial"/>
          <w:sz w:val="24"/>
          <w:szCs w:val="24"/>
        </w:rPr>
        <w:t xml:space="preserve"> </w:t>
      </w:r>
      <w:r w:rsidR="00F65B3C" w:rsidRPr="00F65B3C">
        <w:rPr>
          <w:rFonts w:ascii="Arial" w:eastAsia="Arial" w:hAnsi="Arial" w:cs="Arial"/>
          <w:sz w:val="24"/>
          <w:szCs w:val="24"/>
        </w:rPr>
        <w:t xml:space="preserve">Kiddy’s Class, </w:t>
      </w:r>
      <w:r>
        <w:rPr>
          <w:rFonts w:ascii="Arial" w:eastAsia="Arial" w:hAnsi="Arial" w:cs="Arial"/>
          <w:sz w:val="24"/>
          <w:szCs w:val="24"/>
        </w:rPr>
        <w:t>Massimo Dutti, Stradivarius, Pull&amp;Bear, Bershka, and Zara Home</w:t>
      </w:r>
      <w:r w:rsidR="00DF343D">
        <w:rPr>
          <w:rFonts w:ascii="Arial" w:eastAsia="Arial" w:hAnsi="Arial" w:cs="Arial"/>
          <w:sz w:val="24"/>
          <w:szCs w:val="24"/>
        </w:rPr>
        <w:t>” (Zara.com, 2018)</w:t>
      </w:r>
      <w:r>
        <w:rPr>
          <w:rFonts w:ascii="Arial" w:eastAsia="Arial" w:hAnsi="Arial" w:cs="Arial"/>
          <w:sz w:val="24"/>
          <w:szCs w:val="24"/>
        </w:rPr>
        <w:t>.</w:t>
      </w:r>
    </w:p>
    <w:p w:rsidR="00BB4768" w:rsidRDefault="00F65B3C">
      <w:pPr>
        <w:spacing w:line="360" w:lineRule="auto"/>
        <w:jc w:val="both"/>
        <w:rPr>
          <w:rFonts w:ascii="Arial" w:eastAsia="Arial" w:hAnsi="Arial" w:cs="Arial"/>
          <w:sz w:val="24"/>
          <w:szCs w:val="24"/>
        </w:rPr>
      </w:pPr>
      <w:r>
        <w:rPr>
          <w:rFonts w:ascii="Arial" w:eastAsia="Arial" w:hAnsi="Arial" w:cs="Arial"/>
          <w:sz w:val="24"/>
          <w:szCs w:val="24"/>
        </w:rPr>
        <w:t>All the</w:t>
      </w:r>
      <w:r w:rsidR="00633685">
        <w:rPr>
          <w:rFonts w:ascii="Arial" w:eastAsia="Arial" w:hAnsi="Arial" w:cs="Arial"/>
          <w:sz w:val="24"/>
          <w:szCs w:val="24"/>
        </w:rPr>
        <w:t xml:space="preserve"> brands were first established in the domestic market before launching them in the international market. Inditex used these multi-brand portfolios to</w:t>
      </w:r>
      <w:r>
        <w:rPr>
          <w:rFonts w:ascii="Arial" w:eastAsia="Arial" w:hAnsi="Arial" w:cs="Arial"/>
          <w:sz w:val="24"/>
          <w:szCs w:val="24"/>
        </w:rPr>
        <w:t xml:space="preserve"> efficiently</w:t>
      </w:r>
      <w:r w:rsidR="00633685">
        <w:rPr>
          <w:rFonts w:ascii="Arial" w:eastAsia="Arial" w:hAnsi="Arial" w:cs="Arial"/>
          <w:sz w:val="24"/>
          <w:szCs w:val="24"/>
        </w:rPr>
        <w:t xml:space="preserve"> target different segments. The major problems of </w:t>
      </w:r>
      <w:r>
        <w:rPr>
          <w:rFonts w:ascii="Arial" w:eastAsia="Arial" w:hAnsi="Arial" w:cs="Arial"/>
          <w:sz w:val="24"/>
          <w:szCs w:val="24"/>
        </w:rPr>
        <w:t>sustaining</w:t>
      </w:r>
      <w:r w:rsidR="00633685">
        <w:rPr>
          <w:rFonts w:ascii="Arial" w:eastAsia="Arial" w:hAnsi="Arial" w:cs="Arial"/>
          <w:sz w:val="24"/>
          <w:szCs w:val="24"/>
        </w:rPr>
        <w:t xml:space="preserve"> the strategy of having several brands is the cost and the risk of cannibalisation. Inditex was able to tackle the problem of cannibalisation through differentiation of brands (Fabrega, 2004).</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 xml:space="preserve">In this report, the process of internalisation of Zara will be discussed focusing on the motivation, market selection and international entry market strategies of Zara. </w:t>
      </w:r>
    </w:p>
    <w:p w:rsidR="00BB4768" w:rsidRDefault="00BB4768">
      <w:pPr>
        <w:spacing w:line="360" w:lineRule="auto"/>
        <w:jc w:val="both"/>
        <w:rPr>
          <w:rFonts w:ascii="Arial" w:eastAsia="Arial" w:hAnsi="Arial" w:cs="Arial"/>
          <w:sz w:val="24"/>
          <w:szCs w:val="24"/>
        </w:rPr>
      </w:pPr>
    </w:p>
    <w:p w:rsidR="00BB4768" w:rsidRPr="009545A2" w:rsidRDefault="009545A2">
      <w:pPr>
        <w:spacing w:line="360" w:lineRule="auto"/>
        <w:jc w:val="both"/>
        <w:rPr>
          <w:rFonts w:ascii="Arial" w:eastAsia="Arial" w:hAnsi="Arial" w:cs="Arial"/>
          <w:b/>
          <w:sz w:val="24"/>
          <w:szCs w:val="24"/>
        </w:rPr>
      </w:pPr>
      <w:r>
        <w:rPr>
          <w:rFonts w:ascii="Arial" w:eastAsia="Arial" w:hAnsi="Arial" w:cs="Arial"/>
          <w:b/>
          <w:sz w:val="24"/>
          <w:szCs w:val="24"/>
        </w:rPr>
        <w:t xml:space="preserve">1.1 </w:t>
      </w:r>
      <w:r w:rsidR="00633685" w:rsidRPr="009545A2">
        <w:rPr>
          <w:rFonts w:ascii="Arial" w:eastAsia="Arial" w:hAnsi="Arial" w:cs="Arial"/>
          <w:b/>
          <w:sz w:val="24"/>
          <w:szCs w:val="24"/>
        </w:rPr>
        <w:t>Company Background</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 xml:space="preserve"> Currently, Zara has about 2,200 stores present in 96 countries of the world and it the most successful company of Inditex group. In 2017, Zara had a sales growth of 16% with an income growth of about 22%. In the same year Zara had an increase of 13.47% in earning per share growth based on the total annual sales of about $18 billion (www.forbes.com, 2018).</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 xml:space="preserve">Zara is famous for its ability to </w:t>
      </w:r>
      <w:r w:rsidR="00F65B3C">
        <w:rPr>
          <w:rFonts w:ascii="Arial" w:eastAsia="Arial" w:hAnsi="Arial" w:cs="Arial"/>
          <w:sz w:val="24"/>
          <w:szCs w:val="24"/>
        </w:rPr>
        <w:t>introduce</w:t>
      </w:r>
      <w:r>
        <w:rPr>
          <w:rFonts w:ascii="Arial" w:eastAsia="Arial" w:hAnsi="Arial" w:cs="Arial"/>
          <w:sz w:val="24"/>
          <w:szCs w:val="24"/>
        </w:rPr>
        <w:t xml:space="preserve"> a new product from concept to </w:t>
      </w:r>
      <w:r w:rsidR="00F65B3C">
        <w:rPr>
          <w:rFonts w:ascii="Arial" w:eastAsia="Arial" w:hAnsi="Arial" w:cs="Arial"/>
          <w:sz w:val="24"/>
          <w:szCs w:val="24"/>
        </w:rPr>
        <w:t>the market</w:t>
      </w:r>
      <w:r>
        <w:rPr>
          <w:rFonts w:ascii="Arial" w:eastAsia="Arial" w:hAnsi="Arial" w:cs="Arial"/>
          <w:sz w:val="24"/>
          <w:szCs w:val="24"/>
        </w:rPr>
        <w:t xml:space="preserve"> in only two weeks while their rivals take six m</w:t>
      </w:r>
      <w:r w:rsidR="00824D3E">
        <w:rPr>
          <w:rFonts w:ascii="Arial" w:eastAsia="Arial" w:hAnsi="Arial" w:cs="Arial"/>
          <w:sz w:val="24"/>
          <w:szCs w:val="24"/>
        </w:rPr>
        <w:t xml:space="preserve">onths. In 2017, Zara had about </w:t>
      </w:r>
      <w:r>
        <w:rPr>
          <w:rFonts w:ascii="Arial" w:eastAsia="Arial" w:hAnsi="Arial" w:cs="Arial"/>
          <w:sz w:val="24"/>
          <w:szCs w:val="24"/>
        </w:rPr>
        <w:t xml:space="preserve">563 in </w:t>
      </w:r>
      <w:r w:rsidR="00F65B3C">
        <w:rPr>
          <w:rFonts w:ascii="Arial" w:eastAsia="Arial" w:hAnsi="Arial" w:cs="Arial"/>
          <w:sz w:val="24"/>
          <w:szCs w:val="24"/>
        </w:rPr>
        <w:t>their domestic market</w:t>
      </w:r>
      <w:r>
        <w:rPr>
          <w:rFonts w:ascii="Arial" w:eastAsia="Arial" w:hAnsi="Arial" w:cs="Arial"/>
          <w:sz w:val="24"/>
          <w:szCs w:val="24"/>
        </w:rPr>
        <w:t>, 150 stores in France, 144 in Russia</w:t>
      </w:r>
      <w:r w:rsidR="00662CB9" w:rsidRPr="00662CB9">
        <w:rPr>
          <w:rFonts w:ascii="Arial" w:eastAsia="Arial" w:hAnsi="Arial" w:cs="Arial"/>
          <w:sz w:val="24"/>
          <w:szCs w:val="24"/>
        </w:rPr>
        <w:t xml:space="preserve"> and Italy</w:t>
      </w:r>
      <w:r w:rsidR="00662CB9">
        <w:rPr>
          <w:rFonts w:ascii="Arial" w:eastAsia="Arial" w:hAnsi="Arial" w:cs="Arial"/>
          <w:sz w:val="24"/>
          <w:szCs w:val="24"/>
        </w:rPr>
        <w:t xml:space="preserve"> including</w:t>
      </w:r>
      <w:r>
        <w:rPr>
          <w:rFonts w:ascii="Arial" w:eastAsia="Arial" w:hAnsi="Arial" w:cs="Arial"/>
          <w:sz w:val="24"/>
          <w:szCs w:val="24"/>
        </w:rPr>
        <w:t xml:space="preserve"> </w:t>
      </w:r>
      <w:r w:rsidR="00F65B3C" w:rsidRPr="00F65B3C">
        <w:rPr>
          <w:rFonts w:ascii="Arial" w:eastAsia="Arial" w:hAnsi="Arial" w:cs="Arial"/>
          <w:sz w:val="24"/>
          <w:szCs w:val="24"/>
        </w:rPr>
        <w:t>223 stores in China</w:t>
      </w:r>
      <w:r w:rsidR="00A53D8E">
        <w:rPr>
          <w:rFonts w:ascii="Arial" w:eastAsia="Arial" w:hAnsi="Arial" w:cs="Arial"/>
          <w:sz w:val="24"/>
          <w:szCs w:val="24"/>
        </w:rPr>
        <w:t>, 87</w:t>
      </w:r>
      <w:r w:rsidR="00662CB9">
        <w:rPr>
          <w:rFonts w:ascii="Arial" w:eastAsia="Arial" w:hAnsi="Arial" w:cs="Arial"/>
          <w:sz w:val="24"/>
          <w:szCs w:val="24"/>
        </w:rPr>
        <w:t xml:space="preserve"> stores in US</w:t>
      </w:r>
      <w:r>
        <w:rPr>
          <w:rFonts w:ascii="Arial" w:eastAsia="Arial" w:hAnsi="Arial" w:cs="Arial"/>
          <w:sz w:val="24"/>
          <w:szCs w:val="24"/>
        </w:rPr>
        <w:t xml:space="preserve"> plus other stores in around the world. Zara had sales of 41% in 2017</w:t>
      </w:r>
      <w:r w:rsidR="00824D3E">
        <w:rPr>
          <w:rFonts w:ascii="Arial" w:eastAsia="Arial" w:hAnsi="Arial" w:cs="Arial"/>
          <w:sz w:val="24"/>
          <w:szCs w:val="24"/>
        </w:rPr>
        <w:t xml:space="preserve"> from its 46 online stores markets</w:t>
      </w:r>
      <w:r>
        <w:rPr>
          <w:rFonts w:ascii="Arial" w:eastAsia="Arial" w:hAnsi="Arial" w:cs="Arial"/>
          <w:sz w:val="24"/>
          <w:szCs w:val="24"/>
        </w:rPr>
        <w:t xml:space="preserve">. </w:t>
      </w:r>
    </w:p>
    <w:p w:rsidR="00BB4768" w:rsidRDefault="00662CB9">
      <w:pPr>
        <w:spacing w:line="360" w:lineRule="auto"/>
        <w:jc w:val="both"/>
        <w:rPr>
          <w:rFonts w:ascii="Arial" w:eastAsia="Arial" w:hAnsi="Arial" w:cs="Arial"/>
          <w:sz w:val="24"/>
          <w:szCs w:val="24"/>
        </w:rPr>
      </w:pPr>
      <w:r>
        <w:rPr>
          <w:rFonts w:ascii="Arial" w:eastAsia="Arial" w:hAnsi="Arial" w:cs="Arial"/>
          <w:sz w:val="24"/>
          <w:szCs w:val="24"/>
        </w:rPr>
        <w:t>T</w:t>
      </w:r>
      <w:r w:rsidR="00633685">
        <w:rPr>
          <w:rFonts w:ascii="Arial" w:eastAsia="Arial" w:hAnsi="Arial" w:cs="Arial"/>
          <w:sz w:val="24"/>
          <w:szCs w:val="24"/>
        </w:rPr>
        <w:t>ime and the store</w:t>
      </w:r>
      <w:r>
        <w:rPr>
          <w:rFonts w:ascii="Arial" w:eastAsia="Arial" w:hAnsi="Arial" w:cs="Arial"/>
          <w:sz w:val="24"/>
          <w:szCs w:val="24"/>
        </w:rPr>
        <w:t xml:space="preserve"> play important roles in</w:t>
      </w:r>
      <w:r w:rsidRPr="00662CB9">
        <w:rPr>
          <w:rFonts w:ascii="Arial" w:eastAsia="Arial" w:hAnsi="Arial" w:cs="Arial"/>
          <w:sz w:val="24"/>
          <w:szCs w:val="24"/>
        </w:rPr>
        <w:t xml:space="preserve"> Zara’ business mod</w:t>
      </w:r>
      <w:r>
        <w:rPr>
          <w:rFonts w:ascii="Arial" w:eastAsia="Arial" w:hAnsi="Arial" w:cs="Arial"/>
          <w:sz w:val="24"/>
          <w:szCs w:val="24"/>
        </w:rPr>
        <w:t xml:space="preserve">el. Zara’s </w:t>
      </w:r>
      <w:r w:rsidR="00633685">
        <w:rPr>
          <w:rFonts w:ascii="Arial" w:eastAsia="Arial" w:hAnsi="Arial" w:cs="Arial"/>
          <w:sz w:val="24"/>
          <w:szCs w:val="24"/>
        </w:rPr>
        <w:t>store</w:t>
      </w:r>
      <w:r>
        <w:rPr>
          <w:rFonts w:ascii="Arial" w:eastAsia="Arial" w:hAnsi="Arial" w:cs="Arial"/>
          <w:sz w:val="24"/>
          <w:szCs w:val="24"/>
        </w:rPr>
        <w:t>s</w:t>
      </w:r>
      <w:r w:rsidR="00633685">
        <w:rPr>
          <w:rFonts w:ascii="Arial" w:eastAsia="Arial" w:hAnsi="Arial" w:cs="Arial"/>
          <w:sz w:val="24"/>
          <w:szCs w:val="24"/>
        </w:rPr>
        <w:t xml:space="preserve"> </w:t>
      </w:r>
      <w:r>
        <w:rPr>
          <w:rFonts w:ascii="Arial" w:eastAsia="Arial" w:hAnsi="Arial" w:cs="Arial"/>
          <w:sz w:val="24"/>
          <w:szCs w:val="24"/>
        </w:rPr>
        <w:t>are</w:t>
      </w:r>
      <w:r w:rsidR="00633685">
        <w:rPr>
          <w:rFonts w:ascii="Arial" w:eastAsia="Arial" w:hAnsi="Arial" w:cs="Arial"/>
          <w:sz w:val="24"/>
          <w:szCs w:val="24"/>
        </w:rPr>
        <w:t xml:space="preserve"> valid source</w:t>
      </w:r>
      <w:r>
        <w:rPr>
          <w:rFonts w:ascii="Arial" w:eastAsia="Arial" w:hAnsi="Arial" w:cs="Arial"/>
          <w:sz w:val="24"/>
          <w:szCs w:val="24"/>
        </w:rPr>
        <w:t>s of information</w:t>
      </w:r>
      <w:r w:rsidR="00633685">
        <w:rPr>
          <w:rFonts w:ascii="Arial" w:eastAsia="Arial" w:hAnsi="Arial" w:cs="Arial"/>
          <w:sz w:val="24"/>
          <w:szCs w:val="24"/>
        </w:rPr>
        <w:t xml:space="preserve"> through which they </w:t>
      </w:r>
      <w:r>
        <w:rPr>
          <w:rFonts w:ascii="Arial" w:eastAsia="Arial" w:hAnsi="Arial" w:cs="Arial"/>
          <w:sz w:val="24"/>
          <w:szCs w:val="24"/>
        </w:rPr>
        <w:t xml:space="preserve">interact with customers to </w:t>
      </w:r>
      <w:r w:rsidR="00633685">
        <w:rPr>
          <w:rFonts w:ascii="Arial" w:eastAsia="Arial" w:hAnsi="Arial" w:cs="Arial"/>
          <w:sz w:val="24"/>
          <w:szCs w:val="24"/>
        </w:rPr>
        <w:t xml:space="preserve">know </w:t>
      </w:r>
      <w:r>
        <w:rPr>
          <w:rFonts w:ascii="Arial" w:eastAsia="Arial" w:hAnsi="Arial" w:cs="Arial"/>
          <w:sz w:val="24"/>
          <w:szCs w:val="24"/>
        </w:rPr>
        <w:t>their</w:t>
      </w:r>
      <w:r w:rsidR="00633685">
        <w:rPr>
          <w:rFonts w:ascii="Arial" w:eastAsia="Arial" w:hAnsi="Arial" w:cs="Arial"/>
          <w:sz w:val="24"/>
          <w:szCs w:val="24"/>
        </w:rPr>
        <w:t xml:space="preserve"> needs and wants. They are continuously adapting to the market demands by </w:t>
      </w:r>
      <w:r>
        <w:rPr>
          <w:rFonts w:ascii="Arial" w:eastAsia="Arial" w:hAnsi="Arial" w:cs="Arial"/>
          <w:sz w:val="24"/>
          <w:szCs w:val="24"/>
        </w:rPr>
        <w:t>delivering</w:t>
      </w:r>
      <w:r w:rsidR="00633685">
        <w:rPr>
          <w:rFonts w:ascii="Arial" w:eastAsia="Arial" w:hAnsi="Arial" w:cs="Arial"/>
          <w:sz w:val="24"/>
          <w:szCs w:val="24"/>
        </w:rPr>
        <w:t xml:space="preserve"> </w:t>
      </w:r>
      <w:r>
        <w:rPr>
          <w:rFonts w:ascii="Arial" w:eastAsia="Arial" w:hAnsi="Arial" w:cs="Arial"/>
          <w:sz w:val="24"/>
          <w:szCs w:val="24"/>
        </w:rPr>
        <w:t xml:space="preserve"> </w:t>
      </w:r>
      <w:r w:rsidR="00633685">
        <w:rPr>
          <w:rFonts w:ascii="Arial" w:eastAsia="Arial" w:hAnsi="Arial" w:cs="Arial"/>
          <w:sz w:val="24"/>
          <w:szCs w:val="24"/>
        </w:rPr>
        <w:t xml:space="preserve"> </w:t>
      </w:r>
      <w:r>
        <w:rPr>
          <w:rFonts w:ascii="Arial" w:eastAsia="Arial" w:hAnsi="Arial" w:cs="Arial"/>
          <w:sz w:val="24"/>
          <w:szCs w:val="24"/>
        </w:rPr>
        <w:t>quality</w:t>
      </w:r>
      <w:r w:rsidR="00633685">
        <w:rPr>
          <w:rFonts w:ascii="Arial" w:eastAsia="Arial" w:hAnsi="Arial" w:cs="Arial"/>
          <w:sz w:val="24"/>
          <w:szCs w:val="24"/>
        </w:rPr>
        <w:t xml:space="preserve"> service to the customers through </w:t>
      </w:r>
      <w:r>
        <w:rPr>
          <w:rFonts w:ascii="Arial" w:eastAsia="Arial" w:hAnsi="Arial" w:cs="Arial"/>
          <w:sz w:val="24"/>
          <w:szCs w:val="24"/>
        </w:rPr>
        <w:t>a unique</w:t>
      </w:r>
      <w:r w:rsidR="00633685">
        <w:rPr>
          <w:rFonts w:ascii="Arial" w:eastAsia="Arial" w:hAnsi="Arial" w:cs="Arial"/>
          <w:sz w:val="24"/>
          <w:szCs w:val="24"/>
        </w:rPr>
        <w:t xml:space="preserve"> customer service, pleasant music, right ambient temperature in their stores and store layout. They use mystery shopper to evaluate their standards (Monllor, 2001</w:t>
      </w:r>
      <w:r w:rsidR="00DF343D">
        <w:rPr>
          <w:rFonts w:ascii="Arial" w:eastAsia="Arial" w:hAnsi="Arial" w:cs="Arial"/>
          <w:sz w:val="24"/>
          <w:szCs w:val="24"/>
        </w:rPr>
        <w:t xml:space="preserve">). Zara </w:t>
      </w:r>
      <w:r w:rsidR="00633685">
        <w:rPr>
          <w:rFonts w:ascii="Arial" w:eastAsia="Arial" w:hAnsi="Arial" w:cs="Arial"/>
          <w:sz w:val="24"/>
          <w:szCs w:val="24"/>
        </w:rPr>
        <w:t>uses mar</w:t>
      </w:r>
      <w:r w:rsidR="00DF343D">
        <w:rPr>
          <w:rFonts w:ascii="Arial" w:eastAsia="Arial" w:hAnsi="Arial" w:cs="Arial"/>
          <w:sz w:val="24"/>
          <w:szCs w:val="24"/>
        </w:rPr>
        <w:t>ket-based pricing strategy in</w:t>
      </w:r>
      <w:r w:rsidR="00633685">
        <w:rPr>
          <w:rFonts w:ascii="Arial" w:eastAsia="Arial" w:hAnsi="Arial" w:cs="Arial"/>
          <w:sz w:val="24"/>
          <w:szCs w:val="24"/>
        </w:rPr>
        <w:t xml:space="preserve"> set</w:t>
      </w:r>
      <w:r w:rsidR="00DF343D">
        <w:rPr>
          <w:rFonts w:ascii="Arial" w:eastAsia="Arial" w:hAnsi="Arial" w:cs="Arial"/>
          <w:sz w:val="24"/>
          <w:szCs w:val="24"/>
        </w:rPr>
        <w:t>ting</w:t>
      </w:r>
      <w:r w:rsidR="00633685">
        <w:rPr>
          <w:rFonts w:ascii="Arial" w:eastAsia="Arial" w:hAnsi="Arial" w:cs="Arial"/>
          <w:sz w:val="24"/>
          <w:szCs w:val="24"/>
        </w:rPr>
        <w:t xml:space="preserve"> the target prices </w:t>
      </w:r>
      <w:r w:rsidR="00DF343D">
        <w:rPr>
          <w:rFonts w:ascii="Arial" w:eastAsia="Arial" w:hAnsi="Arial" w:cs="Arial"/>
          <w:sz w:val="24"/>
          <w:szCs w:val="24"/>
        </w:rPr>
        <w:t xml:space="preserve">that will be affordable by </w:t>
      </w:r>
      <w:r w:rsidR="00633685">
        <w:rPr>
          <w:rFonts w:ascii="Arial" w:eastAsia="Arial" w:hAnsi="Arial" w:cs="Arial"/>
          <w:sz w:val="24"/>
          <w:szCs w:val="24"/>
        </w:rPr>
        <w:t xml:space="preserve">their potential customers. </w:t>
      </w:r>
      <w:r w:rsidR="00DF343D">
        <w:rPr>
          <w:rFonts w:ascii="Arial" w:eastAsia="Arial" w:hAnsi="Arial" w:cs="Arial"/>
          <w:sz w:val="24"/>
          <w:szCs w:val="24"/>
        </w:rPr>
        <w:lastRenderedPageBreak/>
        <w:t xml:space="preserve">Production cost is </w:t>
      </w:r>
      <w:r w:rsidR="00633685">
        <w:rPr>
          <w:rFonts w:ascii="Arial" w:eastAsia="Arial" w:hAnsi="Arial" w:cs="Arial"/>
          <w:sz w:val="24"/>
          <w:szCs w:val="24"/>
        </w:rPr>
        <w:t xml:space="preserve">determined according to the target price and the amount of profit they are </w:t>
      </w:r>
      <w:r w:rsidR="00A53D8E">
        <w:rPr>
          <w:rFonts w:ascii="Arial" w:eastAsia="Arial" w:hAnsi="Arial" w:cs="Arial"/>
          <w:sz w:val="24"/>
          <w:szCs w:val="24"/>
        </w:rPr>
        <w:t>wanting</w:t>
      </w:r>
      <w:r w:rsidR="00633685">
        <w:rPr>
          <w:rFonts w:ascii="Arial" w:eastAsia="Arial" w:hAnsi="Arial" w:cs="Arial"/>
          <w:sz w:val="24"/>
          <w:szCs w:val="24"/>
        </w:rPr>
        <w:t xml:space="preserve"> to m</w:t>
      </w:r>
      <w:r w:rsidR="00F07622">
        <w:rPr>
          <w:rFonts w:ascii="Arial" w:eastAsia="Arial" w:hAnsi="Arial" w:cs="Arial"/>
          <w:sz w:val="24"/>
          <w:szCs w:val="24"/>
        </w:rPr>
        <w:t>ake (</w:t>
      </w:r>
      <w:r w:rsidR="00633685">
        <w:rPr>
          <w:rFonts w:ascii="Arial" w:eastAsia="Arial" w:hAnsi="Arial" w:cs="Arial"/>
          <w:sz w:val="24"/>
          <w:szCs w:val="24"/>
        </w:rPr>
        <w:t xml:space="preserve">Mazaira, et al., 2003). </w:t>
      </w:r>
    </w:p>
    <w:p w:rsidR="00BB4768" w:rsidRDefault="00BB4768">
      <w:pPr>
        <w:spacing w:line="360" w:lineRule="auto"/>
        <w:jc w:val="both"/>
        <w:rPr>
          <w:rFonts w:ascii="Arial" w:eastAsia="Arial" w:hAnsi="Arial" w:cs="Arial"/>
          <w:sz w:val="24"/>
          <w:szCs w:val="24"/>
        </w:rPr>
      </w:pPr>
    </w:p>
    <w:p w:rsidR="00BB4768" w:rsidRDefault="009545A2">
      <w:pPr>
        <w:spacing w:line="360" w:lineRule="auto"/>
        <w:rPr>
          <w:rFonts w:ascii="Arial" w:eastAsia="Arial" w:hAnsi="Arial" w:cs="Arial"/>
          <w:sz w:val="24"/>
          <w:szCs w:val="24"/>
        </w:rPr>
      </w:pPr>
      <w:r>
        <w:rPr>
          <w:rFonts w:ascii="Arial" w:eastAsia="Arial" w:hAnsi="Arial" w:cs="Arial"/>
          <w:b/>
          <w:sz w:val="24"/>
          <w:szCs w:val="24"/>
        </w:rPr>
        <w:t xml:space="preserve">1.2 </w:t>
      </w:r>
      <w:r w:rsidR="00DF343D">
        <w:rPr>
          <w:rFonts w:ascii="Arial" w:eastAsia="Arial" w:hAnsi="Arial" w:cs="Arial"/>
          <w:b/>
          <w:sz w:val="24"/>
          <w:szCs w:val="24"/>
        </w:rPr>
        <w:t xml:space="preserve">The </w:t>
      </w:r>
      <w:r w:rsidR="00633685">
        <w:rPr>
          <w:rFonts w:ascii="Arial" w:eastAsia="Arial" w:hAnsi="Arial" w:cs="Arial"/>
          <w:b/>
          <w:sz w:val="24"/>
          <w:szCs w:val="24"/>
        </w:rPr>
        <w:t>Vision and Mission</w:t>
      </w:r>
      <w:r w:rsidR="00DF343D">
        <w:rPr>
          <w:rFonts w:ascii="Arial" w:eastAsia="Arial" w:hAnsi="Arial" w:cs="Arial"/>
          <w:b/>
          <w:sz w:val="24"/>
          <w:szCs w:val="24"/>
        </w:rPr>
        <w:t xml:space="preserve"> of Zara</w:t>
      </w:r>
    </w:p>
    <w:p w:rsidR="00BB4768" w:rsidRDefault="00A53D8E">
      <w:pPr>
        <w:spacing w:line="360" w:lineRule="auto"/>
        <w:rPr>
          <w:rFonts w:ascii="Arial" w:eastAsia="Arial" w:hAnsi="Arial" w:cs="Arial"/>
          <w:sz w:val="24"/>
          <w:szCs w:val="24"/>
        </w:rPr>
      </w:pPr>
      <w:r>
        <w:rPr>
          <w:rFonts w:ascii="Arial" w:eastAsia="Arial" w:hAnsi="Arial" w:cs="Arial"/>
          <w:sz w:val="24"/>
          <w:szCs w:val="24"/>
        </w:rPr>
        <w:t>Their</w:t>
      </w:r>
      <w:r w:rsidR="00633685">
        <w:rPr>
          <w:rFonts w:ascii="Arial" w:eastAsia="Arial" w:hAnsi="Arial" w:cs="Arial"/>
          <w:sz w:val="24"/>
          <w:szCs w:val="24"/>
        </w:rPr>
        <w:t xml:space="preserve"> vis</w:t>
      </w:r>
      <w:r w:rsidR="00662CB9">
        <w:rPr>
          <w:rFonts w:ascii="Arial" w:eastAsia="Arial" w:hAnsi="Arial" w:cs="Arial"/>
          <w:sz w:val="24"/>
          <w:szCs w:val="24"/>
        </w:rPr>
        <w:t xml:space="preserve">ion: </w:t>
      </w:r>
      <w:r w:rsidR="00824D3E">
        <w:rPr>
          <w:rFonts w:ascii="Arial" w:eastAsia="Arial" w:hAnsi="Arial" w:cs="Arial"/>
          <w:sz w:val="24"/>
          <w:szCs w:val="24"/>
        </w:rPr>
        <w:t>“</w:t>
      </w:r>
      <w:r w:rsidR="00633685">
        <w:rPr>
          <w:rFonts w:ascii="Arial" w:eastAsia="Arial" w:hAnsi="Arial" w:cs="Arial"/>
          <w:sz w:val="24"/>
          <w:szCs w:val="24"/>
        </w:rPr>
        <w:t>Zara is committed to satisfying the desires of our customers. As a result, we pledge to continuously innovate our business to improve your experience. We promise to provide new designs made from quality materials that are affordable” (Zara.com, 2018)</w:t>
      </w:r>
    </w:p>
    <w:p w:rsidR="00BB4768" w:rsidRDefault="00633685">
      <w:pPr>
        <w:spacing w:line="360" w:lineRule="auto"/>
        <w:rPr>
          <w:rFonts w:ascii="Arial" w:eastAsia="Arial" w:hAnsi="Arial" w:cs="Arial"/>
          <w:sz w:val="24"/>
          <w:szCs w:val="24"/>
        </w:rPr>
      </w:pPr>
      <w:r>
        <w:rPr>
          <w:rFonts w:ascii="Arial" w:eastAsia="Arial" w:hAnsi="Arial" w:cs="Arial"/>
          <w:sz w:val="24"/>
          <w:szCs w:val="24"/>
        </w:rPr>
        <w:t xml:space="preserve"> Zara mission </w:t>
      </w:r>
      <w:r w:rsidR="00662CB9">
        <w:rPr>
          <w:rFonts w:ascii="Arial" w:eastAsia="Arial" w:hAnsi="Arial" w:cs="Arial"/>
          <w:sz w:val="24"/>
          <w:szCs w:val="24"/>
        </w:rPr>
        <w:t>statement:</w:t>
      </w:r>
      <w:r>
        <w:rPr>
          <w:rFonts w:ascii="Arial" w:eastAsia="Arial" w:hAnsi="Arial" w:cs="Arial"/>
          <w:sz w:val="24"/>
          <w:szCs w:val="24"/>
        </w:rPr>
        <w:t xml:space="preserve"> “Through Zara’s business model, we aim to contribute to the sustainable development of society and that of the environment with which we interact” (Zara.com, 2018)</w:t>
      </w:r>
    </w:p>
    <w:p w:rsidR="00BB4768" w:rsidRDefault="00BB4768">
      <w:pPr>
        <w:spacing w:line="360" w:lineRule="auto"/>
        <w:rPr>
          <w:rFonts w:ascii="Arial" w:eastAsia="Arial" w:hAnsi="Arial" w:cs="Arial"/>
          <w:sz w:val="24"/>
          <w:szCs w:val="24"/>
        </w:rPr>
      </w:pPr>
    </w:p>
    <w:p w:rsidR="00BB4768" w:rsidRDefault="004B648B">
      <w:pPr>
        <w:spacing w:line="360" w:lineRule="auto"/>
        <w:jc w:val="both"/>
        <w:rPr>
          <w:rFonts w:ascii="Arial" w:eastAsia="Arial" w:hAnsi="Arial" w:cs="Arial"/>
          <w:b/>
          <w:sz w:val="24"/>
          <w:szCs w:val="24"/>
        </w:rPr>
      </w:pPr>
      <w:r>
        <w:rPr>
          <w:rFonts w:ascii="Arial" w:eastAsia="Arial" w:hAnsi="Arial" w:cs="Arial"/>
          <w:b/>
          <w:sz w:val="24"/>
          <w:szCs w:val="24"/>
        </w:rPr>
        <w:t xml:space="preserve">2.0 </w:t>
      </w:r>
      <w:r w:rsidR="00633685">
        <w:rPr>
          <w:rFonts w:ascii="Arial" w:eastAsia="Arial" w:hAnsi="Arial" w:cs="Arial"/>
          <w:b/>
          <w:sz w:val="24"/>
          <w:szCs w:val="24"/>
        </w:rPr>
        <w:t>External Environment</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 xml:space="preserve">The fast fashion industry </w:t>
      </w:r>
      <w:r w:rsidR="00662CB9">
        <w:rPr>
          <w:rFonts w:ascii="Arial" w:eastAsia="Arial" w:hAnsi="Arial" w:cs="Arial"/>
          <w:sz w:val="24"/>
          <w:szCs w:val="24"/>
        </w:rPr>
        <w:t xml:space="preserve">trend </w:t>
      </w:r>
      <w:r>
        <w:rPr>
          <w:rFonts w:ascii="Arial" w:eastAsia="Arial" w:hAnsi="Arial" w:cs="Arial"/>
          <w:sz w:val="24"/>
          <w:szCs w:val="24"/>
        </w:rPr>
        <w:t xml:space="preserve">has been </w:t>
      </w:r>
      <w:r w:rsidR="00662CB9">
        <w:rPr>
          <w:rFonts w:ascii="Arial" w:eastAsia="Arial" w:hAnsi="Arial" w:cs="Arial"/>
          <w:sz w:val="24"/>
          <w:szCs w:val="24"/>
        </w:rPr>
        <w:t>transformed</w:t>
      </w:r>
      <w:r>
        <w:rPr>
          <w:rFonts w:ascii="Arial" w:eastAsia="Arial" w:hAnsi="Arial" w:cs="Arial"/>
          <w:sz w:val="24"/>
          <w:szCs w:val="24"/>
        </w:rPr>
        <w:t xml:space="preserve"> by Zara,</w:t>
      </w:r>
      <w:r w:rsidR="0072012A" w:rsidRPr="0072012A">
        <w:rPr>
          <w:rFonts w:ascii="Arial" w:eastAsia="Arial" w:hAnsi="Arial" w:cs="Arial"/>
          <w:sz w:val="24"/>
          <w:szCs w:val="24"/>
        </w:rPr>
        <w:t xml:space="preserve"> Topshop</w:t>
      </w:r>
      <w:r w:rsidR="0072012A">
        <w:rPr>
          <w:rFonts w:ascii="Arial" w:eastAsia="Arial" w:hAnsi="Arial" w:cs="Arial"/>
          <w:sz w:val="24"/>
          <w:szCs w:val="24"/>
        </w:rPr>
        <w:t>,</w:t>
      </w:r>
      <w:r>
        <w:rPr>
          <w:rFonts w:ascii="Arial" w:eastAsia="Arial" w:hAnsi="Arial" w:cs="Arial"/>
          <w:sz w:val="24"/>
          <w:szCs w:val="24"/>
        </w:rPr>
        <w:t xml:space="preserve"> H&amp;M, Gap, and Uniqlo in recent decades (London Business School, 2008). It is assumed that those factors will </w:t>
      </w:r>
      <w:r w:rsidR="0027583E">
        <w:rPr>
          <w:rFonts w:ascii="Arial" w:eastAsia="Arial" w:hAnsi="Arial" w:cs="Arial"/>
          <w:sz w:val="24"/>
          <w:szCs w:val="24"/>
        </w:rPr>
        <w:t xml:space="preserve">also </w:t>
      </w:r>
      <w:r>
        <w:rPr>
          <w:rFonts w:ascii="Arial" w:eastAsia="Arial" w:hAnsi="Arial" w:cs="Arial"/>
          <w:sz w:val="24"/>
          <w:szCs w:val="24"/>
        </w:rPr>
        <w:t xml:space="preserve">have the same impact </w:t>
      </w:r>
      <w:r w:rsidR="0027583E">
        <w:rPr>
          <w:rFonts w:ascii="Arial" w:eastAsia="Arial" w:hAnsi="Arial" w:cs="Arial"/>
          <w:sz w:val="24"/>
          <w:szCs w:val="24"/>
        </w:rPr>
        <w:t>on the fast fashion industry</w:t>
      </w:r>
      <w:r>
        <w:rPr>
          <w:rFonts w:ascii="Arial" w:eastAsia="Arial" w:hAnsi="Arial" w:cs="Arial"/>
          <w:sz w:val="24"/>
          <w:szCs w:val="24"/>
        </w:rPr>
        <w:t>.</w:t>
      </w:r>
    </w:p>
    <w:p w:rsidR="00BB4768" w:rsidRDefault="00BB4768">
      <w:pPr>
        <w:spacing w:line="360" w:lineRule="auto"/>
        <w:jc w:val="both"/>
        <w:rPr>
          <w:rFonts w:ascii="Arial" w:eastAsia="Arial" w:hAnsi="Arial" w:cs="Arial"/>
          <w:sz w:val="24"/>
          <w:szCs w:val="24"/>
        </w:rPr>
      </w:pPr>
    </w:p>
    <w:p w:rsidR="00BB4768" w:rsidRDefault="004B648B">
      <w:pPr>
        <w:spacing w:line="360" w:lineRule="auto"/>
        <w:jc w:val="both"/>
        <w:rPr>
          <w:rFonts w:ascii="Arial" w:eastAsia="Arial" w:hAnsi="Arial" w:cs="Arial"/>
          <w:b/>
          <w:sz w:val="24"/>
          <w:szCs w:val="24"/>
        </w:rPr>
      </w:pPr>
      <w:r>
        <w:rPr>
          <w:rFonts w:ascii="Arial" w:eastAsia="Arial" w:hAnsi="Arial" w:cs="Arial"/>
          <w:b/>
          <w:sz w:val="24"/>
          <w:szCs w:val="24"/>
        </w:rPr>
        <w:t xml:space="preserve">2.1 </w:t>
      </w:r>
      <w:r w:rsidR="00633685">
        <w:rPr>
          <w:rFonts w:ascii="Arial" w:eastAsia="Arial" w:hAnsi="Arial" w:cs="Arial"/>
          <w:b/>
          <w:sz w:val="24"/>
          <w:szCs w:val="24"/>
        </w:rPr>
        <w:t>Environment</w:t>
      </w:r>
      <w:r w:rsidR="0027583E">
        <w:rPr>
          <w:rFonts w:ascii="Arial" w:eastAsia="Arial" w:hAnsi="Arial" w:cs="Arial"/>
          <w:b/>
          <w:sz w:val="24"/>
          <w:szCs w:val="24"/>
        </w:rPr>
        <w:t xml:space="preserve">al analysis </w:t>
      </w:r>
      <w:r w:rsidR="00633685">
        <w:rPr>
          <w:rFonts w:ascii="Arial" w:eastAsia="Arial" w:hAnsi="Arial" w:cs="Arial"/>
          <w:b/>
          <w:sz w:val="24"/>
          <w:szCs w:val="24"/>
        </w:rPr>
        <w:t>using PEST Framework</w:t>
      </w:r>
    </w:p>
    <w:p w:rsidR="002D1DBC" w:rsidRDefault="00633685">
      <w:pPr>
        <w:spacing w:line="360" w:lineRule="auto"/>
        <w:jc w:val="both"/>
        <w:rPr>
          <w:rFonts w:ascii="Arial" w:eastAsia="Arial" w:hAnsi="Arial" w:cs="Arial"/>
          <w:sz w:val="24"/>
          <w:szCs w:val="24"/>
        </w:rPr>
      </w:pPr>
      <w:r>
        <w:rPr>
          <w:rFonts w:ascii="Arial" w:eastAsia="Arial" w:hAnsi="Arial" w:cs="Arial"/>
          <w:sz w:val="24"/>
          <w:szCs w:val="24"/>
        </w:rPr>
        <w:t xml:space="preserve">The customers ages play a great role in the apparel industry because customers’ demands differ based on their ages. In a market where the aging population dominate, there will be more demand for </w:t>
      </w:r>
      <w:r w:rsidR="0072012A">
        <w:rPr>
          <w:rFonts w:ascii="Arial" w:eastAsia="Arial" w:hAnsi="Arial" w:cs="Arial"/>
          <w:sz w:val="24"/>
          <w:szCs w:val="24"/>
        </w:rPr>
        <w:t>free size styles (Keane &amp; T</w:t>
      </w:r>
      <w:r>
        <w:rPr>
          <w:rFonts w:ascii="Arial" w:eastAsia="Arial" w:hAnsi="Arial" w:cs="Arial"/>
          <w:sz w:val="24"/>
          <w:szCs w:val="24"/>
        </w:rPr>
        <w:t xml:space="preserve">e Velde, 2008). In addition, the demand in different apparel categories is directly affected by population sizes. The proportion of pregnant women </w:t>
      </w:r>
      <w:r w:rsidR="0072012A">
        <w:rPr>
          <w:rFonts w:ascii="Arial" w:eastAsia="Arial" w:hAnsi="Arial" w:cs="Arial"/>
          <w:sz w:val="24"/>
          <w:szCs w:val="24"/>
        </w:rPr>
        <w:t>including an</w:t>
      </w:r>
      <w:r>
        <w:rPr>
          <w:rFonts w:ascii="Arial" w:eastAsia="Arial" w:hAnsi="Arial" w:cs="Arial"/>
          <w:sz w:val="24"/>
          <w:szCs w:val="24"/>
        </w:rPr>
        <w:t xml:space="preserve"> increase in birth </w:t>
      </w:r>
      <w:r w:rsidR="0072012A">
        <w:rPr>
          <w:rFonts w:ascii="Arial" w:eastAsia="Arial" w:hAnsi="Arial" w:cs="Arial"/>
          <w:sz w:val="24"/>
          <w:szCs w:val="24"/>
        </w:rPr>
        <w:t>possibly will</w:t>
      </w:r>
      <w:r>
        <w:rPr>
          <w:rFonts w:ascii="Arial" w:eastAsia="Arial" w:hAnsi="Arial" w:cs="Arial"/>
          <w:sz w:val="24"/>
          <w:szCs w:val="24"/>
        </w:rPr>
        <w:t xml:space="preserve"> stimulate the market for baby’s clothes and maternity </w:t>
      </w:r>
      <w:r w:rsidR="0072012A">
        <w:rPr>
          <w:rFonts w:ascii="Arial" w:eastAsia="Arial" w:hAnsi="Arial" w:cs="Arial"/>
          <w:sz w:val="24"/>
          <w:szCs w:val="24"/>
        </w:rPr>
        <w:t>garments</w:t>
      </w:r>
      <w:r>
        <w:rPr>
          <w:rFonts w:ascii="Arial" w:eastAsia="Arial" w:hAnsi="Arial" w:cs="Arial"/>
          <w:sz w:val="24"/>
          <w:szCs w:val="24"/>
        </w:rPr>
        <w:t xml:space="preserve"> (Suttle, 2011). Therefore, it is very important to consider demographic trends in this industry.</w:t>
      </w:r>
    </w:p>
    <w:p w:rsidR="002D1DBC" w:rsidRDefault="002D1DBC" w:rsidP="002D1DBC">
      <w:pPr>
        <w:spacing w:line="360" w:lineRule="auto"/>
        <w:jc w:val="both"/>
        <w:rPr>
          <w:rFonts w:ascii="Arial" w:eastAsia="Arial" w:hAnsi="Arial" w:cs="Arial"/>
          <w:b/>
          <w:sz w:val="24"/>
          <w:szCs w:val="24"/>
        </w:rPr>
      </w:pPr>
      <w:r>
        <w:rPr>
          <w:rFonts w:ascii="Arial" w:eastAsia="Arial" w:hAnsi="Arial" w:cs="Arial"/>
          <w:sz w:val="24"/>
          <w:szCs w:val="24"/>
        </w:rPr>
        <w:t xml:space="preserve"> </w:t>
      </w:r>
    </w:p>
    <w:p w:rsidR="00BB4768" w:rsidRDefault="00BB4768">
      <w:pPr>
        <w:spacing w:line="360" w:lineRule="auto"/>
        <w:jc w:val="both"/>
        <w:rPr>
          <w:rFonts w:ascii="Arial" w:eastAsia="Arial" w:hAnsi="Arial" w:cs="Arial"/>
          <w:sz w:val="24"/>
          <w:szCs w:val="24"/>
        </w:rPr>
      </w:pPr>
    </w:p>
    <w:p w:rsidR="00F00925" w:rsidRDefault="00F00925">
      <w:pPr>
        <w:spacing w:line="360" w:lineRule="auto"/>
        <w:jc w:val="both"/>
        <w:rPr>
          <w:rFonts w:ascii="Arial" w:eastAsia="Arial" w:hAnsi="Arial" w:cs="Arial"/>
          <w:b/>
          <w:i/>
          <w:sz w:val="24"/>
          <w:szCs w:val="24"/>
        </w:rPr>
      </w:pPr>
    </w:p>
    <w:p w:rsidR="004B648B" w:rsidRPr="004B648B" w:rsidRDefault="004B648B">
      <w:pPr>
        <w:spacing w:line="360" w:lineRule="auto"/>
        <w:jc w:val="both"/>
        <w:rPr>
          <w:rFonts w:ascii="Arial" w:eastAsia="Arial" w:hAnsi="Arial" w:cs="Arial"/>
          <w:b/>
          <w:i/>
          <w:sz w:val="24"/>
          <w:szCs w:val="24"/>
        </w:rPr>
      </w:pPr>
      <w:r w:rsidRPr="004B648B">
        <w:rPr>
          <w:rFonts w:ascii="Arial" w:eastAsia="Arial" w:hAnsi="Arial" w:cs="Arial"/>
          <w:b/>
          <w:i/>
          <w:sz w:val="24"/>
          <w:szCs w:val="24"/>
        </w:rPr>
        <w:lastRenderedPageBreak/>
        <w:t>2.1.1 Political factors</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 xml:space="preserve">Political factors are very determinant in this industry. For example, employment laws that determines workers’ wages, rights and child labour are very important to be taken into consideration in creating a legal and sustainable workplace </w:t>
      </w:r>
      <w:r w:rsidR="00A53D8E">
        <w:rPr>
          <w:rFonts w:ascii="Arial" w:eastAsia="Arial" w:hAnsi="Arial" w:cs="Arial"/>
          <w:sz w:val="24"/>
          <w:szCs w:val="24"/>
        </w:rPr>
        <w:t>environment (</w:t>
      </w:r>
      <w:r w:rsidRPr="00521D0C">
        <w:rPr>
          <w:rFonts w:ascii="Arial" w:eastAsia="Arial" w:hAnsi="Arial" w:cs="Arial"/>
          <w:sz w:val="24"/>
          <w:szCs w:val="24"/>
        </w:rPr>
        <w:t xml:space="preserve">Suttle, </w:t>
      </w:r>
      <w:r>
        <w:rPr>
          <w:rFonts w:ascii="Arial" w:eastAsia="Arial" w:hAnsi="Arial" w:cs="Arial"/>
          <w:sz w:val="24"/>
          <w:szCs w:val="24"/>
        </w:rPr>
        <w:t>2011). Global companies such as Zara that are establishing in developing countries must know the laws and regulations of their host count</w:t>
      </w:r>
      <w:r w:rsidR="0072012A">
        <w:rPr>
          <w:rFonts w:ascii="Arial" w:eastAsia="Arial" w:hAnsi="Arial" w:cs="Arial"/>
          <w:sz w:val="24"/>
          <w:szCs w:val="24"/>
        </w:rPr>
        <w:t xml:space="preserve">ries. They should also know the </w:t>
      </w:r>
      <w:r>
        <w:rPr>
          <w:rFonts w:ascii="Arial" w:eastAsia="Arial" w:hAnsi="Arial" w:cs="Arial"/>
          <w:sz w:val="24"/>
          <w:szCs w:val="24"/>
        </w:rPr>
        <w:t xml:space="preserve">impact </w:t>
      </w:r>
      <w:r w:rsidR="0072012A" w:rsidRPr="0072012A">
        <w:rPr>
          <w:rFonts w:ascii="Arial" w:eastAsia="Arial" w:hAnsi="Arial" w:cs="Arial"/>
          <w:sz w:val="24"/>
          <w:szCs w:val="24"/>
        </w:rPr>
        <w:t xml:space="preserve">import and export taxes </w:t>
      </w:r>
      <w:r>
        <w:rPr>
          <w:rFonts w:ascii="Arial" w:eastAsia="Arial" w:hAnsi="Arial" w:cs="Arial"/>
          <w:sz w:val="24"/>
          <w:szCs w:val="24"/>
        </w:rPr>
        <w:t xml:space="preserve">on the success of international retailers of the apparel industry. </w:t>
      </w:r>
    </w:p>
    <w:p w:rsidR="004B648B" w:rsidRPr="004B648B" w:rsidRDefault="004B648B">
      <w:pPr>
        <w:spacing w:line="360" w:lineRule="auto"/>
        <w:jc w:val="both"/>
        <w:rPr>
          <w:rFonts w:ascii="Arial" w:eastAsia="Arial" w:hAnsi="Arial" w:cs="Arial"/>
          <w:b/>
          <w:i/>
          <w:sz w:val="24"/>
          <w:szCs w:val="24"/>
        </w:rPr>
      </w:pPr>
      <w:r w:rsidRPr="004B648B">
        <w:rPr>
          <w:rFonts w:ascii="Arial" w:eastAsia="Arial" w:hAnsi="Arial" w:cs="Arial"/>
          <w:b/>
          <w:i/>
          <w:sz w:val="24"/>
          <w:szCs w:val="24"/>
        </w:rPr>
        <w:t>2.1.2 Economic factors</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Economic factors are very important for global companies like Zara that operate apparel industry. The</w:t>
      </w:r>
      <w:r w:rsidR="004B648B">
        <w:rPr>
          <w:rFonts w:ascii="Arial" w:eastAsia="Arial" w:hAnsi="Arial" w:cs="Arial"/>
          <w:sz w:val="24"/>
          <w:szCs w:val="24"/>
        </w:rPr>
        <w:t>re</w:t>
      </w:r>
      <w:r>
        <w:rPr>
          <w:rFonts w:ascii="Arial" w:eastAsia="Arial" w:hAnsi="Arial" w:cs="Arial"/>
          <w:sz w:val="24"/>
          <w:szCs w:val="24"/>
        </w:rPr>
        <w:t xml:space="preserve"> are many </w:t>
      </w:r>
      <w:r w:rsidR="0027583E">
        <w:rPr>
          <w:rFonts w:ascii="Arial" w:eastAsia="Arial" w:hAnsi="Arial" w:cs="Arial"/>
          <w:sz w:val="24"/>
          <w:szCs w:val="24"/>
        </w:rPr>
        <w:t>financial</w:t>
      </w:r>
      <w:r>
        <w:rPr>
          <w:rFonts w:ascii="Arial" w:eastAsia="Arial" w:hAnsi="Arial" w:cs="Arial"/>
          <w:sz w:val="24"/>
          <w:szCs w:val="24"/>
        </w:rPr>
        <w:t xml:space="preserve"> factors that affect the purchasing power of customers </w:t>
      </w:r>
      <w:r w:rsidR="00A53D8E">
        <w:rPr>
          <w:rFonts w:ascii="Arial" w:eastAsia="Arial" w:hAnsi="Arial" w:cs="Arial"/>
          <w:sz w:val="24"/>
          <w:szCs w:val="24"/>
        </w:rPr>
        <w:t>such as</w:t>
      </w:r>
      <w:r w:rsidR="0072012A">
        <w:rPr>
          <w:rFonts w:ascii="Arial" w:eastAsia="Arial" w:hAnsi="Arial" w:cs="Arial"/>
          <w:sz w:val="24"/>
          <w:szCs w:val="24"/>
        </w:rPr>
        <w:t xml:space="preserve"> economic</w:t>
      </w:r>
      <w:r>
        <w:rPr>
          <w:rFonts w:ascii="Arial" w:eastAsia="Arial" w:hAnsi="Arial" w:cs="Arial"/>
          <w:sz w:val="24"/>
          <w:szCs w:val="24"/>
        </w:rPr>
        <w:t xml:space="preserve"> </w:t>
      </w:r>
      <w:r w:rsidR="0072012A">
        <w:rPr>
          <w:rFonts w:ascii="Arial" w:eastAsia="Arial" w:hAnsi="Arial" w:cs="Arial"/>
          <w:sz w:val="24"/>
          <w:szCs w:val="24"/>
        </w:rPr>
        <w:t>problems</w:t>
      </w:r>
      <w:r>
        <w:rPr>
          <w:rFonts w:ascii="Arial" w:eastAsia="Arial" w:hAnsi="Arial" w:cs="Arial"/>
          <w:sz w:val="24"/>
          <w:szCs w:val="24"/>
        </w:rPr>
        <w:t xml:space="preserve"> </w:t>
      </w:r>
      <w:r w:rsidR="0072012A">
        <w:rPr>
          <w:rFonts w:ascii="Arial" w:eastAsia="Arial" w:hAnsi="Arial" w:cs="Arial"/>
          <w:sz w:val="24"/>
          <w:szCs w:val="24"/>
        </w:rPr>
        <w:t xml:space="preserve">possibly </w:t>
      </w:r>
      <w:r w:rsidR="0027583E">
        <w:rPr>
          <w:rFonts w:ascii="Arial" w:eastAsia="Arial" w:hAnsi="Arial" w:cs="Arial"/>
          <w:sz w:val="24"/>
          <w:szCs w:val="24"/>
        </w:rPr>
        <w:t>influencing</w:t>
      </w:r>
      <w:r>
        <w:rPr>
          <w:rFonts w:ascii="Arial" w:eastAsia="Arial" w:hAnsi="Arial" w:cs="Arial"/>
          <w:sz w:val="24"/>
          <w:szCs w:val="24"/>
        </w:rPr>
        <w:t xml:space="preserve"> consumer’s disposable incomes</w:t>
      </w:r>
      <w:r w:rsidR="00E451BD">
        <w:rPr>
          <w:rFonts w:ascii="Arial" w:eastAsia="Arial" w:hAnsi="Arial" w:cs="Arial"/>
          <w:sz w:val="24"/>
          <w:szCs w:val="24"/>
        </w:rPr>
        <w:t xml:space="preserve"> causing</w:t>
      </w:r>
      <w:r>
        <w:rPr>
          <w:rFonts w:ascii="Arial" w:eastAsia="Arial" w:hAnsi="Arial" w:cs="Arial"/>
          <w:sz w:val="24"/>
          <w:szCs w:val="24"/>
        </w:rPr>
        <w:t xml:space="preserve"> decrease in </w:t>
      </w:r>
      <w:r w:rsidR="00E451BD">
        <w:rPr>
          <w:rFonts w:ascii="Arial" w:eastAsia="Arial" w:hAnsi="Arial" w:cs="Arial"/>
          <w:sz w:val="24"/>
          <w:szCs w:val="24"/>
        </w:rPr>
        <w:t>expenditure</w:t>
      </w:r>
      <w:r>
        <w:rPr>
          <w:rFonts w:ascii="Arial" w:eastAsia="Arial" w:hAnsi="Arial" w:cs="Arial"/>
          <w:sz w:val="24"/>
          <w:szCs w:val="24"/>
        </w:rPr>
        <w:t xml:space="preserve"> on clothes</w:t>
      </w:r>
      <w:r w:rsidR="00E451BD">
        <w:rPr>
          <w:rFonts w:ascii="Arial" w:eastAsia="Arial" w:hAnsi="Arial" w:cs="Arial"/>
          <w:sz w:val="24"/>
          <w:szCs w:val="24"/>
        </w:rPr>
        <w:t xml:space="preserve"> and</w:t>
      </w:r>
      <w:r w:rsidR="0072012A">
        <w:rPr>
          <w:rFonts w:ascii="Arial" w:eastAsia="Arial" w:hAnsi="Arial" w:cs="Arial"/>
          <w:sz w:val="24"/>
          <w:szCs w:val="24"/>
        </w:rPr>
        <w:t xml:space="preserve"> other related goods</w:t>
      </w:r>
      <w:r>
        <w:rPr>
          <w:rFonts w:ascii="Arial" w:eastAsia="Arial" w:hAnsi="Arial" w:cs="Arial"/>
          <w:sz w:val="24"/>
          <w:szCs w:val="24"/>
        </w:rPr>
        <w:t xml:space="preserve">. Inflation, </w:t>
      </w:r>
      <w:r w:rsidR="00A53D8E">
        <w:rPr>
          <w:rFonts w:ascii="Arial" w:eastAsia="Arial" w:hAnsi="Arial" w:cs="Arial"/>
          <w:sz w:val="24"/>
          <w:szCs w:val="24"/>
        </w:rPr>
        <w:t>exchange rates or interest rate</w:t>
      </w:r>
      <w:r>
        <w:rPr>
          <w:rFonts w:ascii="Arial" w:eastAsia="Arial" w:hAnsi="Arial" w:cs="Arial"/>
          <w:sz w:val="24"/>
          <w:szCs w:val="24"/>
        </w:rPr>
        <w:t xml:space="preserve"> can push prices up making clothes expensive for the average person to </w:t>
      </w:r>
      <w:r w:rsidR="00891687">
        <w:rPr>
          <w:rFonts w:ascii="Arial" w:eastAsia="Arial" w:hAnsi="Arial" w:cs="Arial"/>
          <w:sz w:val="24"/>
          <w:szCs w:val="24"/>
        </w:rPr>
        <w:t xml:space="preserve">afford thereby, </w:t>
      </w:r>
      <w:r w:rsidR="00E451BD">
        <w:rPr>
          <w:rFonts w:ascii="Arial" w:eastAsia="Arial" w:hAnsi="Arial" w:cs="Arial"/>
          <w:sz w:val="24"/>
          <w:szCs w:val="24"/>
        </w:rPr>
        <w:t>thereby lowering the</w:t>
      </w:r>
      <w:r>
        <w:rPr>
          <w:rFonts w:ascii="Arial" w:eastAsia="Arial" w:hAnsi="Arial" w:cs="Arial"/>
          <w:sz w:val="24"/>
          <w:szCs w:val="24"/>
        </w:rPr>
        <w:t xml:space="preserve"> demand in the apparel industry.</w:t>
      </w:r>
    </w:p>
    <w:p w:rsidR="004B648B" w:rsidRPr="004B648B" w:rsidRDefault="004B648B">
      <w:pPr>
        <w:spacing w:line="360" w:lineRule="auto"/>
        <w:jc w:val="both"/>
        <w:rPr>
          <w:rFonts w:ascii="Arial" w:eastAsia="Arial" w:hAnsi="Arial" w:cs="Arial"/>
          <w:b/>
          <w:i/>
          <w:sz w:val="24"/>
          <w:szCs w:val="24"/>
        </w:rPr>
      </w:pPr>
      <w:r w:rsidRPr="004B648B">
        <w:rPr>
          <w:rFonts w:ascii="Arial" w:eastAsia="Arial" w:hAnsi="Arial" w:cs="Arial"/>
          <w:b/>
          <w:i/>
          <w:sz w:val="24"/>
          <w:szCs w:val="24"/>
        </w:rPr>
        <w:t>2.1.3 Socio-cultural factors</w:t>
      </w:r>
    </w:p>
    <w:p w:rsidR="00BB4768" w:rsidRPr="002D1DBC" w:rsidRDefault="00633685" w:rsidP="002D1DBC">
      <w:pPr>
        <w:spacing w:line="360" w:lineRule="auto"/>
        <w:jc w:val="both"/>
        <w:rPr>
          <w:rFonts w:ascii="Arial" w:eastAsia="Arial" w:hAnsi="Arial" w:cs="Arial"/>
          <w:sz w:val="24"/>
          <w:szCs w:val="24"/>
        </w:rPr>
      </w:pPr>
      <w:r>
        <w:rPr>
          <w:rFonts w:ascii="Arial" w:eastAsia="Arial" w:hAnsi="Arial" w:cs="Arial"/>
          <w:sz w:val="24"/>
          <w:szCs w:val="24"/>
        </w:rPr>
        <w:t>Socio</w:t>
      </w:r>
      <w:r w:rsidR="00891687">
        <w:rPr>
          <w:rFonts w:ascii="Arial" w:eastAsia="Arial" w:hAnsi="Arial" w:cs="Arial"/>
          <w:sz w:val="24"/>
          <w:szCs w:val="24"/>
        </w:rPr>
        <w:t>-</w:t>
      </w:r>
      <w:r w:rsidR="004B648B">
        <w:rPr>
          <w:rFonts w:ascii="Arial" w:eastAsia="Arial" w:hAnsi="Arial" w:cs="Arial"/>
          <w:sz w:val="24"/>
          <w:szCs w:val="24"/>
        </w:rPr>
        <w:t>cultural factors</w:t>
      </w:r>
      <w:r>
        <w:rPr>
          <w:rFonts w:ascii="Arial" w:eastAsia="Arial" w:hAnsi="Arial" w:cs="Arial"/>
          <w:sz w:val="24"/>
          <w:szCs w:val="24"/>
        </w:rPr>
        <w:t>, “consumers tend to spend more on healthcare, electronics, education, travel, and leisure, and less on clothing, which drives apparel companies to develop their businesses ecologically to meet consumers’ demands” (</w:t>
      </w:r>
      <w:r w:rsidRPr="00521D0C">
        <w:rPr>
          <w:rFonts w:ascii="Arial" w:eastAsia="Arial" w:hAnsi="Arial" w:cs="Arial"/>
          <w:sz w:val="24"/>
          <w:szCs w:val="24"/>
        </w:rPr>
        <w:t xml:space="preserve">Jasuja, </w:t>
      </w:r>
      <w:r>
        <w:rPr>
          <w:rFonts w:ascii="Arial" w:eastAsia="Arial" w:hAnsi="Arial" w:cs="Arial"/>
          <w:sz w:val="24"/>
          <w:szCs w:val="24"/>
        </w:rPr>
        <w:t>2012). Companies such as Zara present in so many countries with different cultures must learn the cultures of their host nation adapting their products according to local demands</w:t>
      </w:r>
    </w:p>
    <w:p w:rsidR="004B648B" w:rsidRPr="004B648B" w:rsidRDefault="004B648B">
      <w:pPr>
        <w:spacing w:line="360" w:lineRule="auto"/>
        <w:jc w:val="both"/>
        <w:rPr>
          <w:rFonts w:ascii="Arial" w:eastAsia="Arial" w:hAnsi="Arial" w:cs="Arial"/>
          <w:b/>
          <w:i/>
          <w:sz w:val="24"/>
          <w:szCs w:val="24"/>
        </w:rPr>
      </w:pPr>
      <w:r>
        <w:rPr>
          <w:rFonts w:ascii="Arial" w:eastAsia="Arial" w:hAnsi="Arial" w:cs="Arial"/>
          <w:b/>
          <w:i/>
          <w:sz w:val="24"/>
          <w:szCs w:val="24"/>
        </w:rPr>
        <w:t xml:space="preserve">2.1.4 </w:t>
      </w:r>
      <w:r w:rsidRPr="004B648B">
        <w:rPr>
          <w:rFonts w:ascii="Arial" w:eastAsia="Arial" w:hAnsi="Arial" w:cs="Arial"/>
          <w:b/>
          <w:i/>
          <w:sz w:val="24"/>
          <w:szCs w:val="24"/>
        </w:rPr>
        <w:t>Technological factors</w:t>
      </w:r>
    </w:p>
    <w:p w:rsidR="00BB4768" w:rsidRDefault="00633685">
      <w:pPr>
        <w:spacing w:line="360" w:lineRule="auto"/>
        <w:jc w:val="both"/>
        <w:rPr>
          <w:rFonts w:ascii="Arial" w:eastAsia="Arial" w:hAnsi="Arial" w:cs="Arial"/>
          <w:sz w:val="24"/>
          <w:szCs w:val="24"/>
        </w:rPr>
      </w:pPr>
      <w:bookmarkStart w:id="1" w:name="_Hlk523643718"/>
      <w:r>
        <w:rPr>
          <w:rFonts w:ascii="Arial" w:eastAsia="Arial" w:hAnsi="Arial" w:cs="Arial"/>
          <w:sz w:val="24"/>
          <w:szCs w:val="24"/>
        </w:rPr>
        <w:t xml:space="preserve">Technological factors </w:t>
      </w:r>
      <w:bookmarkEnd w:id="1"/>
      <w:r>
        <w:rPr>
          <w:rFonts w:ascii="Arial" w:eastAsia="Arial" w:hAnsi="Arial" w:cs="Arial"/>
          <w:sz w:val="24"/>
          <w:szCs w:val="24"/>
        </w:rPr>
        <w:t>are key to success in the 21</w:t>
      </w:r>
      <w:r>
        <w:rPr>
          <w:rFonts w:ascii="Arial" w:eastAsia="Arial" w:hAnsi="Arial" w:cs="Arial"/>
          <w:sz w:val="24"/>
          <w:szCs w:val="24"/>
          <w:vertAlign w:val="superscript"/>
        </w:rPr>
        <w:t>st</w:t>
      </w:r>
      <w:r>
        <w:rPr>
          <w:rFonts w:ascii="Arial" w:eastAsia="Arial" w:hAnsi="Arial" w:cs="Arial"/>
          <w:sz w:val="24"/>
          <w:szCs w:val="24"/>
        </w:rPr>
        <w:t xml:space="preserve"> century mostly in the apparel indus</w:t>
      </w:r>
      <w:r w:rsidR="00ED5B62">
        <w:rPr>
          <w:rFonts w:ascii="Arial" w:eastAsia="Arial" w:hAnsi="Arial" w:cs="Arial"/>
          <w:sz w:val="24"/>
          <w:szCs w:val="24"/>
        </w:rPr>
        <w:t>try. In the apparel industry, there is a huge use</w:t>
      </w:r>
      <w:r>
        <w:rPr>
          <w:rFonts w:ascii="Arial" w:eastAsia="Arial" w:hAnsi="Arial" w:cs="Arial"/>
          <w:sz w:val="24"/>
          <w:szCs w:val="24"/>
        </w:rPr>
        <w:t xml:space="preserve"> of human intelligence </w:t>
      </w:r>
      <w:r w:rsidR="00891687" w:rsidRPr="00891687">
        <w:rPr>
          <w:rFonts w:ascii="Arial" w:eastAsia="Arial" w:hAnsi="Arial" w:cs="Arial"/>
          <w:sz w:val="24"/>
          <w:szCs w:val="24"/>
        </w:rPr>
        <w:t xml:space="preserve">in the </w:t>
      </w:r>
      <w:r w:rsidR="00ED5B62">
        <w:rPr>
          <w:rFonts w:ascii="Arial" w:eastAsia="Arial" w:hAnsi="Arial" w:cs="Arial"/>
          <w:sz w:val="24"/>
          <w:szCs w:val="24"/>
        </w:rPr>
        <w:t xml:space="preserve">in the process of </w:t>
      </w:r>
      <w:r w:rsidR="00891687" w:rsidRPr="00891687">
        <w:rPr>
          <w:rFonts w:ascii="Arial" w:eastAsia="Arial" w:hAnsi="Arial" w:cs="Arial"/>
          <w:sz w:val="24"/>
          <w:szCs w:val="24"/>
        </w:rPr>
        <w:t xml:space="preserve">manufacturing </w:t>
      </w:r>
      <w:r w:rsidR="00ED5B62">
        <w:rPr>
          <w:rFonts w:ascii="Arial" w:eastAsia="Arial" w:hAnsi="Arial" w:cs="Arial"/>
          <w:sz w:val="24"/>
          <w:szCs w:val="24"/>
        </w:rPr>
        <w:t>clothes</w:t>
      </w:r>
      <w:r w:rsidR="00891687" w:rsidRPr="00891687">
        <w:rPr>
          <w:rFonts w:ascii="Arial" w:eastAsia="Arial" w:hAnsi="Arial" w:cs="Arial"/>
          <w:sz w:val="24"/>
          <w:szCs w:val="24"/>
        </w:rPr>
        <w:t xml:space="preserve"> </w:t>
      </w:r>
      <w:r w:rsidR="00891687">
        <w:rPr>
          <w:rFonts w:ascii="Arial" w:eastAsia="Arial" w:hAnsi="Arial" w:cs="Arial"/>
          <w:sz w:val="24"/>
          <w:szCs w:val="24"/>
        </w:rPr>
        <w:t>more than</w:t>
      </w:r>
      <w:r w:rsidR="00ED5B62">
        <w:rPr>
          <w:rFonts w:ascii="Arial" w:eastAsia="Arial" w:hAnsi="Arial" w:cs="Arial"/>
          <w:sz w:val="24"/>
          <w:szCs w:val="24"/>
        </w:rPr>
        <w:t xml:space="preserve"> computers. </w:t>
      </w:r>
      <w:r>
        <w:rPr>
          <w:rFonts w:ascii="Arial" w:eastAsia="Arial" w:hAnsi="Arial" w:cs="Arial"/>
          <w:sz w:val="24"/>
          <w:szCs w:val="24"/>
        </w:rPr>
        <w:t xml:space="preserve">Companies that have invested in the modern technologies like Zara have gained competitive advantage over their rivals. For example, </w:t>
      </w:r>
      <w:r w:rsidR="00891687">
        <w:rPr>
          <w:rFonts w:ascii="Arial" w:eastAsia="Arial" w:hAnsi="Arial" w:cs="Arial"/>
          <w:sz w:val="24"/>
          <w:szCs w:val="24"/>
        </w:rPr>
        <w:t>“</w:t>
      </w:r>
      <w:r>
        <w:rPr>
          <w:rFonts w:ascii="Arial" w:eastAsia="Arial" w:hAnsi="Arial" w:cs="Arial"/>
          <w:sz w:val="24"/>
          <w:szCs w:val="24"/>
        </w:rPr>
        <w:t>adopting digital technologies like Location-Based Mobile Technology enables companies to track and communicate with customers facilitating the rapid changes in the apparel industry</w:t>
      </w:r>
      <w:r w:rsidR="00891687">
        <w:rPr>
          <w:rFonts w:ascii="Arial" w:eastAsia="Arial" w:hAnsi="Arial" w:cs="Arial"/>
          <w:sz w:val="24"/>
          <w:szCs w:val="24"/>
        </w:rPr>
        <w:t>”</w:t>
      </w:r>
      <w:r>
        <w:rPr>
          <w:rFonts w:ascii="Arial" w:eastAsia="Arial" w:hAnsi="Arial" w:cs="Arial"/>
          <w:sz w:val="24"/>
          <w:szCs w:val="24"/>
        </w:rPr>
        <w:t xml:space="preserve"> (</w:t>
      </w:r>
      <w:r w:rsidRPr="00521D0C">
        <w:rPr>
          <w:rFonts w:ascii="Arial" w:eastAsia="Arial" w:hAnsi="Arial" w:cs="Arial"/>
          <w:sz w:val="24"/>
          <w:szCs w:val="24"/>
        </w:rPr>
        <w:t xml:space="preserve">Ziv, </w:t>
      </w:r>
      <w:r>
        <w:rPr>
          <w:rFonts w:ascii="Arial" w:eastAsia="Arial" w:hAnsi="Arial" w:cs="Arial"/>
          <w:sz w:val="24"/>
          <w:szCs w:val="24"/>
        </w:rPr>
        <w:t xml:space="preserve">2010).  </w:t>
      </w:r>
    </w:p>
    <w:p w:rsidR="00BB4768" w:rsidRDefault="00BB4768">
      <w:pPr>
        <w:spacing w:line="360" w:lineRule="auto"/>
        <w:jc w:val="both"/>
        <w:rPr>
          <w:rFonts w:ascii="Arial" w:eastAsia="Arial" w:hAnsi="Arial" w:cs="Arial"/>
          <w:b/>
          <w:sz w:val="24"/>
          <w:szCs w:val="24"/>
        </w:rPr>
      </w:pPr>
    </w:p>
    <w:p w:rsidR="00BB4768" w:rsidRDefault="004B648B">
      <w:pPr>
        <w:spacing w:line="360" w:lineRule="auto"/>
        <w:jc w:val="both"/>
        <w:rPr>
          <w:rFonts w:ascii="Arial" w:eastAsia="Arial" w:hAnsi="Arial" w:cs="Arial"/>
          <w:sz w:val="24"/>
          <w:szCs w:val="24"/>
        </w:rPr>
      </w:pPr>
      <w:r>
        <w:rPr>
          <w:rFonts w:ascii="Arial" w:eastAsia="Arial" w:hAnsi="Arial" w:cs="Arial"/>
          <w:b/>
          <w:sz w:val="24"/>
          <w:szCs w:val="24"/>
        </w:rPr>
        <w:t xml:space="preserve">2.2 </w:t>
      </w:r>
      <w:r w:rsidR="00633685">
        <w:rPr>
          <w:rFonts w:ascii="Arial" w:eastAsia="Arial" w:hAnsi="Arial" w:cs="Arial"/>
          <w:b/>
          <w:sz w:val="24"/>
          <w:szCs w:val="24"/>
        </w:rPr>
        <w:t>Industry Environment:</w:t>
      </w:r>
      <w:r w:rsidR="00633685">
        <w:rPr>
          <w:rFonts w:ascii="Arial" w:eastAsia="Arial" w:hAnsi="Arial" w:cs="Arial"/>
          <w:sz w:val="24"/>
          <w:szCs w:val="24"/>
        </w:rPr>
        <w:t xml:space="preserve"> Porter Five Forces </w:t>
      </w:r>
      <w:r w:rsidR="00891687">
        <w:rPr>
          <w:rFonts w:ascii="Arial" w:eastAsia="Arial" w:hAnsi="Arial" w:cs="Arial"/>
          <w:sz w:val="24"/>
          <w:szCs w:val="24"/>
        </w:rPr>
        <w:t>(</w:t>
      </w:r>
      <w:r w:rsidR="00891687" w:rsidRPr="00891687">
        <w:rPr>
          <w:rFonts w:ascii="Arial" w:eastAsia="Arial" w:hAnsi="Arial" w:cs="Arial"/>
          <w:sz w:val="24"/>
          <w:szCs w:val="24"/>
        </w:rPr>
        <w:t>The fast-fashion industry</w:t>
      </w:r>
      <w:r w:rsidR="00891687">
        <w:rPr>
          <w:rFonts w:ascii="Arial" w:eastAsia="Arial" w:hAnsi="Arial" w:cs="Arial"/>
          <w:sz w:val="24"/>
          <w:szCs w:val="24"/>
        </w:rPr>
        <w:t>)</w:t>
      </w:r>
    </w:p>
    <w:p w:rsidR="00BB4768" w:rsidRDefault="00891687">
      <w:pPr>
        <w:spacing w:line="360" w:lineRule="auto"/>
        <w:jc w:val="both"/>
        <w:rPr>
          <w:rFonts w:ascii="Arial" w:eastAsia="Arial" w:hAnsi="Arial" w:cs="Arial"/>
          <w:sz w:val="24"/>
          <w:szCs w:val="24"/>
        </w:rPr>
      </w:pPr>
      <w:bookmarkStart w:id="2" w:name="_Hlk523481609"/>
      <w:r>
        <w:rPr>
          <w:rFonts w:ascii="Arial" w:eastAsia="Arial" w:hAnsi="Arial" w:cs="Arial"/>
          <w:sz w:val="24"/>
          <w:szCs w:val="24"/>
        </w:rPr>
        <w:t>The fast-</w:t>
      </w:r>
      <w:r w:rsidR="00633685">
        <w:rPr>
          <w:rFonts w:ascii="Arial" w:eastAsia="Arial" w:hAnsi="Arial" w:cs="Arial"/>
          <w:sz w:val="24"/>
          <w:szCs w:val="24"/>
        </w:rPr>
        <w:t xml:space="preserve">fashion industry </w:t>
      </w:r>
      <w:bookmarkEnd w:id="2"/>
      <w:r w:rsidR="00633685">
        <w:rPr>
          <w:rFonts w:ascii="Arial" w:eastAsia="Arial" w:hAnsi="Arial" w:cs="Arial"/>
          <w:sz w:val="24"/>
          <w:szCs w:val="24"/>
        </w:rPr>
        <w:t xml:space="preserve">is very innovative. They use current and emerging trends instead of the traditional designer push collections model. The industry follows the </w:t>
      </w:r>
      <w:r w:rsidR="00B70980">
        <w:rPr>
          <w:rFonts w:ascii="Arial" w:eastAsia="Arial" w:hAnsi="Arial" w:cs="Arial"/>
          <w:sz w:val="24"/>
          <w:szCs w:val="24"/>
        </w:rPr>
        <w:t>shift of</w:t>
      </w:r>
      <w:r w:rsidR="00633685">
        <w:rPr>
          <w:rFonts w:ascii="Arial" w:eastAsia="Arial" w:hAnsi="Arial" w:cs="Arial"/>
          <w:sz w:val="24"/>
          <w:szCs w:val="24"/>
        </w:rPr>
        <w:t xml:space="preserve"> customer demands </w:t>
      </w:r>
      <w:r>
        <w:rPr>
          <w:rFonts w:ascii="Arial" w:eastAsia="Arial" w:hAnsi="Arial" w:cs="Arial"/>
          <w:sz w:val="24"/>
          <w:szCs w:val="24"/>
        </w:rPr>
        <w:t xml:space="preserve">by providing </w:t>
      </w:r>
      <w:r w:rsidR="00B70980">
        <w:rPr>
          <w:rFonts w:ascii="Arial" w:eastAsia="Arial" w:hAnsi="Arial" w:cs="Arial"/>
          <w:sz w:val="24"/>
          <w:szCs w:val="24"/>
        </w:rPr>
        <w:t>to the market products as fast as possible.  For Zara</w:t>
      </w:r>
      <w:r w:rsidR="00ED5B62">
        <w:rPr>
          <w:rFonts w:ascii="Arial" w:eastAsia="Arial" w:hAnsi="Arial" w:cs="Arial"/>
          <w:sz w:val="24"/>
          <w:szCs w:val="24"/>
        </w:rPr>
        <w:t xml:space="preserve"> produces a design from concept to the store </w:t>
      </w:r>
      <w:r w:rsidR="00B70980">
        <w:rPr>
          <w:rFonts w:ascii="Arial" w:eastAsia="Arial" w:hAnsi="Arial" w:cs="Arial"/>
          <w:sz w:val="24"/>
          <w:szCs w:val="24"/>
        </w:rPr>
        <w:t xml:space="preserve">in </w:t>
      </w:r>
      <w:r w:rsidR="00ED5B62">
        <w:rPr>
          <w:rFonts w:ascii="Arial" w:eastAsia="Arial" w:hAnsi="Arial" w:cs="Arial"/>
          <w:sz w:val="24"/>
          <w:szCs w:val="24"/>
        </w:rPr>
        <w:t xml:space="preserve">about </w:t>
      </w:r>
      <w:r w:rsidR="00B70980">
        <w:rPr>
          <w:rFonts w:ascii="Arial" w:eastAsia="Arial" w:hAnsi="Arial" w:cs="Arial"/>
          <w:sz w:val="24"/>
          <w:szCs w:val="24"/>
        </w:rPr>
        <w:t>two weeks</w:t>
      </w:r>
      <w:r w:rsidR="00633685">
        <w:rPr>
          <w:rFonts w:ascii="Arial" w:eastAsia="Arial" w:hAnsi="Arial" w:cs="Arial"/>
          <w:sz w:val="24"/>
          <w:szCs w:val="24"/>
        </w:rPr>
        <w:t xml:space="preserve">, </w:t>
      </w:r>
      <w:r w:rsidR="00ED5B62">
        <w:rPr>
          <w:rFonts w:ascii="Arial" w:eastAsia="Arial" w:hAnsi="Arial" w:cs="Arial"/>
          <w:sz w:val="24"/>
          <w:szCs w:val="24"/>
        </w:rPr>
        <w:t>against the traditional industry’s average time of six months</w:t>
      </w:r>
      <w:r w:rsidR="009A0ADC">
        <w:rPr>
          <w:rFonts w:ascii="Arial" w:eastAsia="Arial" w:hAnsi="Arial" w:cs="Arial"/>
          <w:sz w:val="24"/>
          <w:szCs w:val="24"/>
        </w:rPr>
        <w:t xml:space="preserve"> (</w:t>
      </w:r>
      <w:r w:rsidR="009A0ADC" w:rsidRPr="00521D0C">
        <w:rPr>
          <w:rFonts w:ascii="Arial" w:eastAsia="Arial" w:hAnsi="Arial" w:cs="Arial"/>
          <w:sz w:val="24"/>
          <w:szCs w:val="24"/>
        </w:rPr>
        <w:t>LBS</w:t>
      </w:r>
      <w:r w:rsidR="00633685" w:rsidRPr="00521D0C">
        <w:rPr>
          <w:rFonts w:ascii="Arial" w:eastAsia="Arial" w:hAnsi="Arial" w:cs="Arial"/>
          <w:sz w:val="24"/>
          <w:szCs w:val="24"/>
        </w:rPr>
        <w:t xml:space="preserve">, </w:t>
      </w:r>
      <w:r w:rsidR="00633685">
        <w:rPr>
          <w:rFonts w:ascii="Arial" w:eastAsia="Arial" w:hAnsi="Arial" w:cs="Arial"/>
          <w:sz w:val="24"/>
          <w:szCs w:val="24"/>
        </w:rPr>
        <w:t xml:space="preserve">2008). </w:t>
      </w:r>
    </w:p>
    <w:p w:rsidR="00BB4768" w:rsidRDefault="004B648B">
      <w:pPr>
        <w:spacing w:line="360" w:lineRule="auto"/>
        <w:jc w:val="both"/>
        <w:rPr>
          <w:rFonts w:ascii="Arial" w:eastAsia="Arial" w:hAnsi="Arial" w:cs="Arial"/>
          <w:b/>
          <w:i/>
          <w:sz w:val="24"/>
          <w:szCs w:val="24"/>
        </w:rPr>
      </w:pPr>
      <w:r>
        <w:rPr>
          <w:rFonts w:ascii="Arial" w:eastAsia="Arial" w:hAnsi="Arial" w:cs="Arial"/>
          <w:b/>
          <w:i/>
          <w:sz w:val="24"/>
          <w:szCs w:val="24"/>
        </w:rPr>
        <w:t xml:space="preserve">2.2.1 </w:t>
      </w:r>
      <w:r w:rsidR="00633685">
        <w:rPr>
          <w:rFonts w:ascii="Arial" w:eastAsia="Arial" w:hAnsi="Arial" w:cs="Arial"/>
          <w:b/>
          <w:i/>
          <w:sz w:val="24"/>
          <w:szCs w:val="24"/>
        </w:rPr>
        <w:t>Threat of New Entrants - Low</w:t>
      </w:r>
    </w:p>
    <w:p w:rsidR="00BB4768" w:rsidRDefault="00AA281E">
      <w:pPr>
        <w:spacing w:line="360" w:lineRule="auto"/>
        <w:jc w:val="both"/>
        <w:rPr>
          <w:rFonts w:ascii="Arial" w:eastAsia="Arial" w:hAnsi="Arial" w:cs="Arial"/>
          <w:sz w:val="24"/>
          <w:szCs w:val="24"/>
        </w:rPr>
      </w:pPr>
      <w:r>
        <w:rPr>
          <w:rFonts w:ascii="Arial" w:eastAsia="Arial" w:hAnsi="Arial" w:cs="Arial"/>
          <w:sz w:val="24"/>
          <w:szCs w:val="24"/>
        </w:rPr>
        <w:t>The threat of new entrants i</w:t>
      </w:r>
      <w:r w:rsidR="00080F0D">
        <w:rPr>
          <w:rFonts w:ascii="Arial" w:eastAsia="Arial" w:hAnsi="Arial" w:cs="Arial"/>
          <w:sz w:val="24"/>
          <w:szCs w:val="24"/>
        </w:rPr>
        <w:t>n t</w:t>
      </w:r>
      <w:r w:rsidR="00633685">
        <w:rPr>
          <w:rFonts w:ascii="Arial" w:eastAsia="Arial" w:hAnsi="Arial" w:cs="Arial"/>
          <w:sz w:val="24"/>
          <w:szCs w:val="24"/>
        </w:rPr>
        <w:t xml:space="preserve">he </w:t>
      </w:r>
      <w:r w:rsidR="00080F0D">
        <w:rPr>
          <w:rFonts w:ascii="Arial" w:eastAsia="Arial" w:hAnsi="Arial" w:cs="Arial"/>
          <w:sz w:val="24"/>
          <w:szCs w:val="24"/>
        </w:rPr>
        <w:t>fast fashion industry</w:t>
      </w:r>
      <w:r w:rsidR="00633685">
        <w:rPr>
          <w:rFonts w:ascii="Arial" w:eastAsia="Arial" w:hAnsi="Arial" w:cs="Arial"/>
          <w:sz w:val="24"/>
          <w:szCs w:val="24"/>
        </w:rPr>
        <w:t xml:space="preserve"> is low because </w:t>
      </w:r>
      <w:r w:rsidR="00080F0D">
        <w:rPr>
          <w:rFonts w:ascii="Arial" w:eastAsia="Arial" w:hAnsi="Arial" w:cs="Arial"/>
          <w:sz w:val="24"/>
          <w:szCs w:val="24"/>
        </w:rPr>
        <w:t xml:space="preserve">of the high cost of </w:t>
      </w:r>
      <w:r w:rsidR="00633685">
        <w:rPr>
          <w:rFonts w:ascii="Arial" w:eastAsia="Arial" w:hAnsi="Arial" w:cs="Arial"/>
          <w:sz w:val="24"/>
          <w:szCs w:val="24"/>
        </w:rPr>
        <w:t>marketing, production and distribution</w:t>
      </w:r>
      <w:r w:rsidR="00080F0D">
        <w:rPr>
          <w:rFonts w:ascii="Arial" w:eastAsia="Arial" w:hAnsi="Arial" w:cs="Arial"/>
          <w:sz w:val="24"/>
          <w:szCs w:val="24"/>
        </w:rPr>
        <w:t>. The big players of the industry are able to lower cost of production through economy of scales and</w:t>
      </w:r>
      <w:r w:rsidR="00633685">
        <w:rPr>
          <w:rFonts w:ascii="Arial" w:eastAsia="Arial" w:hAnsi="Arial" w:cs="Arial"/>
          <w:sz w:val="24"/>
          <w:szCs w:val="24"/>
        </w:rPr>
        <w:t xml:space="preserve"> new entrants will find it very difficult to compete with the old players that already have established distribution channels and very large of loyal customer base.</w:t>
      </w:r>
    </w:p>
    <w:p w:rsidR="00BB4768" w:rsidRDefault="004B648B">
      <w:pPr>
        <w:spacing w:line="360" w:lineRule="auto"/>
        <w:jc w:val="both"/>
        <w:rPr>
          <w:rFonts w:ascii="Arial" w:eastAsia="Arial" w:hAnsi="Arial" w:cs="Arial"/>
          <w:sz w:val="24"/>
          <w:szCs w:val="24"/>
        </w:rPr>
      </w:pPr>
      <w:r>
        <w:rPr>
          <w:rFonts w:ascii="Arial" w:eastAsia="Arial" w:hAnsi="Arial" w:cs="Arial"/>
          <w:b/>
          <w:i/>
          <w:sz w:val="24"/>
          <w:szCs w:val="24"/>
        </w:rPr>
        <w:t xml:space="preserve">2.2.2 </w:t>
      </w:r>
      <w:r w:rsidR="00633685">
        <w:rPr>
          <w:rFonts w:ascii="Arial" w:eastAsia="Arial" w:hAnsi="Arial" w:cs="Arial"/>
          <w:b/>
          <w:i/>
          <w:sz w:val="24"/>
          <w:szCs w:val="24"/>
        </w:rPr>
        <w:t>Bargaining Power Suppliers- Low</w:t>
      </w:r>
    </w:p>
    <w:p w:rsidR="002D1DBC" w:rsidRDefault="00633685">
      <w:pPr>
        <w:spacing w:line="360" w:lineRule="auto"/>
        <w:jc w:val="both"/>
        <w:rPr>
          <w:rFonts w:ascii="Arial" w:eastAsia="Arial" w:hAnsi="Arial" w:cs="Arial"/>
          <w:sz w:val="24"/>
          <w:szCs w:val="24"/>
        </w:rPr>
      </w:pPr>
      <w:r>
        <w:rPr>
          <w:rFonts w:ascii="Arial" w:eastAsia="Arial" w:hAnsi="Arial" w:cs="Arial"/>
          <w:sz w:val="24"/>
          <w:szCs w:val="24"/>
        </w:rPr>
        <w:t xml:space="preserve">In the apparel industry, there are a lot of suppliers making them to have </w:t>
      </w:r>
      <w:r w:rsidR="00A53D8E">
        <w:rPr>
          <w:rFonts w:ascii="Arial" w:eastAsia="Arial" w:hAnsi="Arial" w:cs="Arial"/>
          <w:sz w:val="24"/>
          <w:szCs w:val="24"/>
        </w:rPr>
        <w:t>a low</w:t>
      </w:r>
      <w:r>
        <w:rPr>
          <w:rFonts w:ascii="Arial" w:eastAsia="Arial" w:hAnsi="Arial" w:cs="Arial"/>
          <w:sz w:val="24"/>
          <w:szCs w:val="24"/>
        </w:rPr>
        <w:t xml:space="preserve"> bargaining power. </w:t>
      </w:r>
      <w:r w:rsidR="00080F0D">
        <w:rPr>
          <w:rFonts w:ascii="Arial" w:eastAsia="Arial" w:hAnsi="Arial" w:cs="Arial"/>
          <w:sz w:val="24"/>
          <w:szCs w:val="24"/>
        </w:rPr>
        <w:t>M</w:t>
      </w:r>
      <w:r>
        <w:rPr>
          <w:rFonts w:ascii="Arial" w:eastAsia="Arial" w:hAnsi="Arial" w:cs="Arial"/>
          <w:sz w:val="24"/>
          <w:szCs w:val="24"/>
        </w:rPr>
        <w:t xml:space="preserve">ost </w:t>
      </w:r>
      <w:r w:rsidR="00080F0D">
        <w:rPr>
          <w:rFonts w:ascii="Arial" w:eastAsia="Arial" w:hAnsi="Arial" w:cs="Arial"/>
          <w:sz w:val="24"/>
          <w:szCs w:val="24"/>
        </w:rPr>
        <w:t xml:space="preserve">of the </w:t>
      </w:r>
      <w:r>
        <w:rPr>
          <w:rFonts w:ascii="Arial" w:eastAsia="Arial" w:hAnsi="Arial" w:cs="Arial"/>
          <w:sz w:val="24"/>
          <w:szCs w:val="24"/>
        </w:rPr>
        <w:t>developing countries for example, China, Vietnam and India</w:t>
      </w:r>
      <w:r w:rsidR="00080F0D">
        <w:rPr>
          <w:rFonts w:ascii="Arial" w:eastAsia="Arial" w:hAnsi="Arial" w:cs="Arial"/>
          <w:sz w:val="24"/>
          <w:szCs w:val="24"/>
        </w:rPr>
        <w:t xml:space="preserve"> produce large volume of raw materials. So, i</w:t>
      </w:r>
      <w:r>
        <w:rPr>
          <w:rFonts w:ascii="Arial" w:eastAsia="Arial" w:hAnsi="Arial" w:cs="Arial"/>
          <w:sz w:val="24"/>
          <w:szCs w:val="24"/>
        </w:rPr>
        <w:t xml:space="preserve">t is almost impossible </w:t>
      </w:r>
      <w:r w:rsidR="00080F0D">
        <w:rPr>
          <w:rFonts w:ascii="Arial" w:eastAsia="Arial" w:hAnsi="Arial" w:cs="Arial"/>
          <w:sz w:val="24"/>
          <w:szCs w:val="24"/>
        </w:rPr>
        <w:t xml:space="preserve">for </w:t>
      </w:r>
      <w:r>
        <w:rPr>
          <w:rFonts w:ascii="Arial" w:eastAsia="Arial" w:hAnsi="Arial" w:cs="Arial"/>
          <w:sz w:val="24"/>
          <w:szCs w:val="24"/>
        </w:rPr>
        <w:t xml:space="preserve">a supplier to </w:t>
      </w:r>
      <w:r w:rsidR="00080F0D">
        <w:rPr>
          <w:rFonts w:ascii="Arial" w:eastAsia="Arial" w:hAnsi="Arial" w:cs="Arial"/>
          <w:sz w:val="24"/>
          <w:szCs w:val="24"/>
        </w:rPr>
        <w:t>monopolise</w:t>
      </w:r>
      <w:r>
        <w:rPr>
          <w:rFonts w:ascii="Arial" w:eastAsia="Arial" w:hAnsi="Arial" w:cs="Arial"/>
          <w:sz w:val="24"/>
          <w:szCs w:val="24"/>
        </w:rPr>
        <w:t xml:space="preserve"> the market.</w:t>
      </w:r>
    </w:p>
    <w:p w:rsidR="00BB4768" w:rsidRDefault="004B648B">
      <w:pPr>
        <w:spacing w:line="360" w:lineRule="auto"/>
        <w:jc w:val="both"/>
        <w:rPr>
          <w:rFonts w:ascii="Arial" w:eastAsia="Arial" w:hAnsi="Arial" w:cs="Arial"/>
          <w:sz w:val="24"/>
          <w:szCs w:val="24"/>
        </w:rPr>
      </w:pPr>
      <w:r>
        <w:rPr>
          <w:rFonts w:ascii="Arial" w:eastAsia="Arial" w:hAnsi="Arial" w:cs="Arial"/>
          <w:b/>
          <w:i/>
          <w:sz w:val="24"/>
          <w:szCs w:val="24"/>
        </w:rPr>
        <w:t xml:space="preserve">2.2.3 </w:t>
      </w:r>
      <w:r w:rsidR="00633685">
        <w:rPr>
          <w:rFonts w:ascii="Arial" w:eastAsia="Arial" w:hAnsi="Arial" w:cs="Arial"/>
          <w:b/>
          <w:i/>
          <w:sz w:val="24"/>
          <w:szCs w:val="24"/>
        </w:rPr>
        <w:t>Bargaining Power of Buyers - Moderate</w:t>
      </w:r>
    </w:p>
    <w:p w:rsidR="00BB4768" w:rsidRDefault="00AA281E">
      <w:pPr>
        <w:spacing w:line="360" w:lineRule="auto"/>
        <w:jc w:val="both"/>
        <w:rPr>
          <w:rFonts w:ascii="Arial" w:eastAsia="Arial" w:hAnsi="Arial" w:cs="Arial"/>
          <w:sz w:val="24"/>
          <w:szCs w:val="24"/>
        </w:rPr>
      </w:pPr>
      <w:r>
        <w:rPr>
          <w:rFonts w:ascii="Arial" w:eastAsia="Arial" w:hAnsi="Arial" w:cs="Arial"/>
          <w:sz w:val="24"/>
          <w:szCs w:val="24"/>
        </w:rPr>
        <w:t>The buying power of customers is considered moderate</w:t>
      </w:r>
      <w:r w:rsidR="00633685">
        <w:rPr>
          <w:rFonts w:ascii="Arial" w:eastAsia="Arial" w:hAnsi="Arial" w:cs="Arial"/>
          <w:sz w:val="24"/>
          <w:szCs w:val="24"/>
        </w:rPr>
        <w:t xml:space="preserve"> in the apparel industry because </w:t>
      </w:r>
      <w:r w:rsidR="00080F0D">
        <w:rPr>
          <w:rFonts w:ascii="Arial" w:eastAsia="Arial" w:hAnsi="Arial" w:cs="Arial"/>
          <w:sz w:val="24"/>
          <w:szCs w:val="24"/>
        </w:rPr>
        <w:t xml:space="preserve">of no or low switching cost for </w:t>
      </w:r>
      <w:r w:rsidR="00001B50">
        <w:rPr>
          <w:rFonts w:ascii="Arial" w:eastAsia="Arial" w:hAnsi="Arial" w:cs="Arial"/>
          <w:sz w:val="24"/>
          <w:szCs w:val="24"/>
        </w:rPr>
        <w:t>customers’. C</w:t>
      </w:r>
      <w:r w:rsidR="00633685">
        <w:rPr>
          <w:rFonts w:ascii="Arial" w:eastAsia="Arial" w:hAnsi="Arial" w:cs="Arial"/>
          <w:sz w:val="24"/>
          <w:szCs w:val="24"/>
        </w:rPr>
        <w:t>ustomers are very flexible in purchasing clothes</w:t>
      </w:r>
      <w:r w:rsidR="00001B50">
        <w:rPr>
          <w:rFonts w:ascii="Arial" w:eastAsia="Arial" w:hAnsi="Arial" w:cs="Arial"/>
          <w:sz w:val="24"/>
          <w:szCs w:val="24"/>
        </w:rPr>
        <w:t xml:space="preserve"> and are not necessarily to a particular brand</w:t>
      </w:r>
      <w:r w:rsidR="00633685">
        <w:rPr>
          <w:rFonts w:ascii="Arial" w:eastAsia="Arial" w:hAnsi="Arial" w:cs="Arial"/>
          <w:sz w:val="24"/>
          <w:szCs w:val="24"/>
        </w:rPr>
        <w:t xml:space="preserve">. </w:t>
      </w:r>
      <w:r w:rsidR="00001B50">
        <w:rPr>
          <w:rFonts w:ascii="Arial" w:eastAsia="Arial" w:hAnsi="Arial" w:cs="Arial"/>
          <w:sz w:val="24"/>
          <w:szCs w:val="24"/>
        </w:rPr>
        <w:t xml:space="preserve">Therefore, in the apparel, customer brand loyalty is very minimal. </w:t>
      </w:r>
      <w:r w:rsidR="00633685">
        <w:rPr>
          <w:rFonts w:ascii="Arial" w:eastAsia="Arial" w:hAnsi="Arial" w:cs="Arial"/>
          <w:sz w:val="24"/>
          <w:szCs w:val="24"/>
        </w:rPr>
        <w:t xml:space="preserve">The numbers of customers are larger than the players of the industry </w:t>
      </w:r>
      <w:r w:rsidR="00001B50">
        <w:rPr>
          <w:rFonts w:ascii="Arial" w:eastAsia="Arial" w:hAnsi="Arial" w:cs="Arial"/>
          <w:sz w:val="24"/>
          <w:szCs w:val="24"/>
        </w:rPr>
        <w:t>making</w:t>
      </w:r>
      <w:r w:rsidR="00633685">
        <w:rPr>
          <w:rFonts w:ascii="Arial" w:eastAsia="Arial" w:hAnsi="Arial" w:cs="Arial"/>
          <w:sz w:val="24"/>
          <w:szCs w:val="24"/>
        </w:rPr>
        <w:t xml:space="preserve"> the bargaining power of customers</w:t>
      </w:r>
      <w:r w:rsidR="00823AE9">
        <w:rPr>
          <w:rFonts w:ascii="Arial" w:eastAsia="Arial" w:hAnsi="Arial" w:cs="Arial"/>
          <w:sz w:val="24"/>
          <w:szCs w:val="24"/>
        </w:rPr>
        <w:t xml:space="preserve"> moderate</w:t>
      </w:r>
      <w:r w:rsidR="00633685">
        <w:rPr>
          <w:rFonts w:ascii="Arial" w:eastAsia="Arial" w:hAnsi="Arial" w:cs="Arial"/>
          <w:sz w:val="24"/>
          <w:szCs w:val="24"/>
        </w:rPr>
        <w:t xml:space="preserve">. </w:t>
      </w:r>
    </w:p>
    <w:p w:rsidR="00BB4768" w:rsidRDefault="004B648B">
      <w:pPr>
        <w:spacing w:line="360" w:lineRule="auto"/>
        <w:jc w:val="both"/>
        <w:rPr>
          <w:rFonts w:ascii="Arial" w:eastAsia="Arial" w:hAnsi="Arial" w:cs="Arial"/>
          <w:sz w:val="24"/>
          <w:szCs w:val="24"/>
        </w:rPr>
      </w:pPr>
      <w:r>
        <w:rPr>
          <w:rFonts w:ascii="Arial" w:eastAsia="Arial" w:hAnsi="Arial" w:cs="Arial"/>
          <w:b/>
          <w:i/>
          <w:sz w:val="24"/>
          <w:szCs w:val="24"/>
        </w:rPr>
        <w:t xml:space="preserve">2.2.4 </w:t>
      </w:r>
      <w:r w:rsidR="00633685">
        <w:rPr>
          <w:rFonts w:ascii="Arial" w:eastAsia="Arial" w:hAnsi="Arial" w:cs="Arial"/>
          <w:b/>
          <w:i/>
          <w:sz w:val="24"/>
          <w:szCs w:val="24"/>
        </w:rPr>
        <w:t xml:space="preserve">Threats of Substitute </w:t>
      </w:r>
      <w:r w:rsidR="00823AE9">
        <w:rPr>
          <w:rFonts w:ascii="Arial" w:eastAsia="Arial" w:hAnsi="Arial" w:cs="Arial"/>
          <w:b/>
          <w:i/>
          <w:sz w:val="24"/>
          <w:szCs w:val="24"/>
        </w:rPr>
        <w:t>–</w:t>
      </w:r>
      <w:r w:rsidR="00633685">
        <w:rPr>
          <w:rFonts w:ascii="Arial" w:eastAsia="Arial" w:hAnsi="Arial" w:cs="Arial"/>
          <w:b/>
          <w:i/>
          <w:sz w:val="24"/>
          <w:szCs w:val="24"/>
        </w:rPr>
        <w:t xml:space="preserve"> High</w:t>
      </w:r>
      <w:r w:rsidR="00823AE9">
        <w:rPr>
          <w:rFonts w:ascii="Arial" w:eastAsia="Arial" w:hAnsi="Arial" w:cs="Arial"/>
          <w:b/>
          <w:i/>
          <w:sz w:val="24"/>
          <w:szCs w:val="24"/>
        </w:rPr>
        <w:t xml:space="preserve">  </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 xml:space="preserve">The fast fashion industry has a high threat of substitute products coming from </w:t>
      </w:r>
      <w:r w:rsidR="00823AE9">
        <w:rPr>
          <w:rFonts w:ascii="Arial" w:eastAsia="Arial" w:hAnsi="Arial" w:cs="Arial"/>
          <w:sz w:val="24"/>
          <w:szCs w:val="24"/>
        </w:rPr>
        <w:t>the luxury</w:t>
      </w:r>
      <w:r>
        <w:rPr>
          <w:rFonts w:ascii="Arial" w:eastAsia="Arial" w:hAnsi="Arial" w:cs="Arial"/>
          <w:sz w:val="24"/>
          <w:szCs w:val="24"/>
        </w:rPr>
        <w:t xml:space="preserve"> </w:t>
      </w:r>
      <w:r w:rsidR="00823AE9">
        <w:rPr>
          <w:rFonts w:ascii="Arial" w:eastAsia="Arial" w:hAnsi="Arial" w:cs="Arial"/>
          <w:sz w:val="24"/>
          <w:szCs w:val="24"/>
        </w:rPr>
        <w:t xml:space="preserve">brand </w:t>
      </w:r>
      <w:r>
        <w:rPr>
          <w:rFonts w:ascii="Arial" w:eastAsia="Arial" w:hAnsi="Arial" w:cs="Arial"/>
          <w:sz w:val="24"/>
          <w:szCs w:val="24"/>
        </w:rPr>
        <w:t xml:space="preserve">retailers, discount </w:t>
      </w:r>
      <w:r w:rsidR="00823AE9">
        <w:rPr>
          <w:rFonts w:ascii="Arial" w:eastAsia="Arial" w:hAnsi="Arial" w:cs="Arial"/>
          <w:sz w:val="24"/>
          <w:szCs w:val="24"/>
        </w:rPr>
        <w:t xml:space="preserve">cloth </w:t>
      </w:r>
      <w:r>
        <w:rPr>
          <w:rFonts w:ascii="Arial" w:eastAsia="Arial" w:hAnsi="Arial" w:cs="Arial"/>
          <w:sz w:val="24"/>
          <w:szCs w:val="24"/>
        </w:rPr>
        <w:t>retailers,</w:t>
      </w:r>
      <w:r w:rsidR="00823AE9">
        <w:rPr>
          <w:rFonts w:ascii="Arial" w:eastAsia="Arial" w:hAnsi="Arial" w:cs="Arial"/>
          <w:sz w:val="24"/>
          <w:szCs w:val="24"/>
        </w:rPr>
        <w:t xml:space="preserve"> second hand clothes</w:t>
      </w:r>
      <w:r>
        <w:rPr>
          <w:rFonts w:ascii="Arial" w:eastAsia="Arial" w:hAnsi="Arial" w:cs="Arial"/>
          <w:sz w:val="24"/>
          <w:szCs w:val="24"/>
        </w:rPr>
        <w:t xml:space="preserve"> and department</w:t>
      </w:r>
      <w:r w:rsidR="00823AE9">
        <w:rPr>
          <w:rFonts w:ascii="Arial" w:eastAsia="Arial" w:hAnsi="Arial" w:cs="Arial"/>
          <w:sz w:val="24"/>
          <w:szCs w:val="24"/>
        </w:rPr>
        <w:t>al</w:t>
      </w:r>
      <w:r>
        <w:rPr>
          <w:rFonts w:ascii="Arial" w:eastAsia="Arial" w:hAnsi="Arial" w:cs="Arial"/>
          <w:sz w:val="24"/>
          <w:szCs w:val="24"/>
        </w:rPr>
        <w:t xml:space="preserve"> stores. The availability of alternative product</w:t>
      </w:r>
      <w:r w:rsidR="00823AE9">
        <w:rPr>
          <w:rFonts w:ascii="Arial" w:eastAsia="Arial" w:hAnsi="Arial" w:cs="Arial"/>
          <w:sz w:val="24"/>
          <w:szCs w:val="24"/>
        </w:rPr>
        <w:t>s</w:t>
      </w:r>
      <w:r>
        <w:rPr>
          <w:rFonts w:ascii="Arial" w:eastAsia="Arial" w:hAnsi="Arial" w:cs="Arial"/>
          <w:sz w:val="24"/>
          <w:szCs w:val="24"/>
        </w:rPr>
        <w:t xml:space="preserve"> that satisfy the need poses a</w:t>
      </w:r>
      <w:r w:rsidR="00823AE9">
        <w:rPr>
          <w:rFonts w:ascii="Arial" w:eastAsia="Arial" w:hAnsi="Arial" w:cs="Arial"/>
          <w:sz w:val="24"/>
          <w:szCs w:val="24"/>
        </w:rPr>
        <w:t>n</w:t>
      </w:r>
      <w:r>
        <w:rPr>
          <w:rFonts w:ascii="Arial" w:eastAsia="Arial" w:hAnsi="Arial" w:cs="Arial"/>
          <w:sz w:val="24"/>
          <w:szCs w:val="24"/>
        </w:rPr>
        <w:t xml:space="preserve"> </w:t>
      </w:r>
      <w:r w:rsidR="00823AE9">
        <w:rPr>
          <w:rFonts w:ascii="Arial" w:eastAsia="Arial" w:hAnsi="Arial" w:cs="Arial"/>
          <w:sz w:val="24"/>
          <w:szCs w:val="24"/>
        </w:rPr>
        <w:t>enormous</w:t>
      </w:r>
      <w:r>
        <w:rPr>
          <w:rFonts w:ascii="Arial" w:eastAsia="Arial" w:hAnsi="Arial" w:cs="Arial"/>
          <w:sz w:val="24"/>
          <w:szCs w:val="24"/>
        </w:rPr>
        <w:t xml:space="preserve"> threat for </w:t>
      </w:r>
      <w:r w:rsidR="00823AE9">
        <w:rPr>
          <w:rFonts w:ascii="Arial" w:eastAsia="Arial" w:hAnsi="Arial" w:cs="Arial"/>
          <w:sz w:val="24"/>
          <w:szCs w:val="24"/>
        </w:rPr>
        <w:t>the industry</w:t>
      </w:r>
      <w:r w:rsidR="00001B50">
        <w:rPr>
          <w:rFonts w:ascii="Arial" w:eastAsia="Arial" w:hAnsi="Arial" w:cs="Arial"/>
          <w:sz w:val="24"/>
          <w:szCs w:val="24"/>
        </w:rPr>
        <w:t>. The worst aspect is</w:t>
      </w:r>
      <w:r>
        <w:rPr>
          <w:rFonts w:ascii="Arial" w:eastAsia="Arial" w:hAnsi="Arial" w:cs="Arial"/>
          <w:sz w:val="24"/>
          <w:szCs w:val="24"/>
        </w:rPr>
        <w:t xml:space="preserve"> the </w:t>
      </w:r>
      <w:r w:rsidR="00823AE9">
        <w:rPr>
          <w:rFonts w:ascii="Arial" w:eastAsia="Arial" w:hAnsi="Arial" w:cs="Arial"/>
          <w:sz w:val="24"/>
          <w:szCs w:val="24"/>
        </w:rPr>
        <w:t xml:space="preserve">low </w:t>
      </w:r>
      <w:r>
        <w:rPr>
          <w:rFonts w:ascii="Arial" w:eastAsia="Arial" w:hAnsi="Arial" w:cs="Arial"/>
          <w:sz w:val="24"/>
          <w:szCs w:val="24"/>
        </w:rPr>
        <w:t>switching costs in this industry</w:t>
      </w:r>
      <w:r w:rsidR="00001B50">
        <w:rPr>
          <w:rFonts w:ascii="Arial" w:eastAsia="Arial" w:hAnsi="Arial" w:cs="Arial"/>
          <w:sz w:val="24"/>
          <w:szCs w:val="24"/>
        </w:rPr>
        <w:t xml:space="preserve">, </w:t>
      </w:r>
      <w:r w:rsidR="00001B50">
        <w:rPr>
          <w:rFonts w:ascii="Arial" w:eastAsia="Arial" w:hAnsi="Arial" w:cs="Arial"/>
          <w:sz w:val="24"/>
          <w:szCs w:val="24"/>
        </w:rPr>
        <w:lastRenderedPageBreak/>
        <w:t>there are vast availability of substitutes with the</w:t>
      </w:r>
      <w:r w:rsidR="00823AE9">
        <w:rPr>
          <w:rFonts w:ascii="Arial" w:eastAsia="Arial" w:hAnsi="Arial" w:cs="Arial"/>
          <w:sz w:val="24"/>
          <w:szCs w:val="24"/>
        </w:rPr>
        <w:t xml:space="preserve"> same level</w:t>
      </w:r>
      <w:r>
        <w:rPr>
          <w:rFonts w:ascii="Arial" w:eastAsia="Arial" w:hAnsi="Arial" w:cs="Arial"/>
          <w:sz w:val="24"/>
          <w:szCs w:val="24"/>
        </w:rPr>
        <w:t xml:space="preserve"> of price and quality</w:t>
      </w:r>
      <w:r w:rsidR="00001B50">
        <w:rPr>
          <w:rFonts w:ascii="Arial" w:eastAsia="Arial" w:hAnsi="Arial" w:cs="Arial"/>
          <w:sz w:val="24"/>
          <w:szCs w:val="24"/>
        </w:rPr>
        <w:t xml:space="preserve"> in the market for </w:t>
      </w:r>
      <w:r w:rsidR="00823AE9" w:rsidRPr="00823AE9">
        <w:rPr>
          <w:rFonts w:ascii="Arial" w:eastAsia="Arial" w:hAnsi="Arial" w:cs="Arial"/>
          <w:sz w:val="24"/>
          <w:szCs w:val="24"/>
        </w:rPr>
        <w:t>customers</w:t>
      </w:r>
      <w:r w:rsidR="00001B50">
        <w:rPr>
          <w:rFonts w:ascii="Arial" w:eastAsia="Arial" w:hAnsi="Arial" w:cs="Arial"/>
          <w:sz w:val="24"/>
          <w:szCs w:val="24"/>
        </w:rPr>
        <w:t>’ choice</w:t>
      </w:r>
      <w:r>
        <w:rPr>
          <w:rFonts w:ascii="Arial" w:eastAsia="Arial" w:hAnsi="Arial" w:cs="Arial"/>
          <w:sz w:val="24"/>
          <w:szCs w:val="24"/>
        </w:rPr>
        <w:t xml:space="preserve">. </w:t>
      </w:r>
    </w:p>
    <w:p w:rsidR="00BB4768" w:rsidRDefault="00BB4768">
      <w:pPr>
        <w:spacing w:line="360" w:lineRule="auto"/>
        <w:jc w:val="both"/>
        <w:rPr>
          <w:rFonts w:ascii="Arial" w:eastAsia="Arial" w:hAnsi="Arial" w:cs="Arial"/>
          <w:b/>
          <w:i/>
          <w:sz w:val="24"/>
          <w:szCs w:val="24"/>
        </w:rPr>
      </w:pPr>
    </w:p>
    <w:p w:rsidR="00BB4768" w:rsidRDefault="004B648B">
      <w:pPr>
        <w:spacing w:line="360" w:lineRule="auto"/>
        <w:jc w:val="both"/>
        <w:rPr>
          <w:rFonts w:ascii="Arial" w:eastAsia="Arial" w:hAnsi="Arial" w:cs="Arial"/>
          <w:sz w:val="24"/>
          <w:szCs w:val="24"/>
        </w:rPr>
      </w:pPr>
      <w:r>
        <w:rPr>
          <w:rFonts w:ascii="Arial" w:eastAsia="Arial" w:hAnsi="Arial" w:cs="Arial"/>
          <w:b/>
          <w:i/>
          <w:sz w:val="24"/>
          <w:szCs w:val="24"/>
        </w:rPr>
        <w:t xml:space="preserve">2.2.5 </w:t>
      </w:r>
      <w:r w:rsidR="00633685">
        <w:rPr>
          <w:rFonts w:ascii="Arial" w:eastAsia="Arial" w:hAnsi="Arial" w:cs="Arial"/>
          <w:b/>
          <w:i/>
          <w:sz w:val="24"/>
          <w:szCs w:val="24"/>
        </w:rPr>
        <w:t xml:space="preserve">Rivalry </w:t>
      </w:r>
      <w:r w:rsidR="00823AE9">
        <w:rPr>
          <w:rFonts w:ascii="Arial" w:eastAsia="Arial" w:hAnsi="Arial" w:cs="Arial"/>
          <w:b/>
          <w:i/>
          <w:sz w:val="24"/>
          <w:szCs w:val="24"/>
        </w:rPr>
        <w:t>between</w:t>
      </w:r>
      <w:r w:rsidR="00633685">
        <w:rPr>
          <w:rFonts w:ascii="Arial" w:eastAsia="Arial" w:hAnsi="Arial" w:cs="Arial"/>
          <w:b/>
          <w:i/>
          <w:sz w:val="24"/>
          <w:szCs w:val="24"/>
        </w:rPr>
        <w:t xml:space="preserve"> Competitors -High</w:t>
      </w:r>
    </w:p>
    <w:p w:rsidR="00BB4768" w:rsidRDefault="00823AE9">
      <w:pPr>
        <w:spacing w:line="360" w:lineRule="auto"/>
        <w:jc w:val="both"/>
        <w:rPr>
          <w:rFonts w:ascii="Arial" w:eastAsia="Arial" w:hAnsi="Arial" w:cs="Arial"/>
          <w:sz w:val="24"/>
          <w:szCs w:val="24"/>
        </w:rPr>
      </w:pPr>
      <w:r>
        <w:rPr>
          <w:rFonts w:ascii="Arial" w:eastAsia="Arial" w:hAnsi="Arial" w:cs="Arial"/>
          <w:sz w:val="24"/>
          <w:szCs w:val="24"/>
        </w:rPr>
        <w:t>There is a</w:t>
      </w:r>
      <w:r w:rsidR="00633685">
        <w:rPr>
          <w:rFonts w:ascii="Arial" w:eastAsia="Arial" w:hAnsi="Arial" w:cs="Arial"/>
          <w:sz w:val="24"/>
          <w:szCs w:val="24"/>
        </w:rPr>
        <w:t xml:space="preserve"> </w:t>
      </w:r>
      <w:r>
        <w:rPr>
          <w:rFonts w:ascii="Arial" w:eastAsia="Arial" w:hAnsi="Arial" w:cs="Arial"/>
          <w:sz w:val="24"/>
          <w:szCs w:val="24"/>
        </w:rPr>
        <w:t>strong</w:t>
      </w:r>
      <w:r w:rsidR="00A25FAB">
        <w:rPr>
          <w:rFonts w:ascii="Arial" w:eastAsia="Arial" w:hAnsi="Arial" w:cs="Arial"/>
          <w:sz w:val="24"/>
          <w:szCs w:val="24"/>
        </w:rPr>
        <w:t xml:space="preserve"> rivalry in the fast-</w:t>
      </w:r>
      <w:r w:rsidR="00633685">
        <w:rPr>
          <w:rFonts w:ascii="Arial" w:eastAsia="Arial" w:hAnsi="Arial" w:cs="Arial"/>
          <w:sz w:val="24"/>
          <w:szCs w:val="24"/>
        </w:rPr>
        <w:t>fashion industry. Most of the competitors have high financial power and capable matching any aggressive competition from other industrial players (e.g. Zara, H&amp;M, Uniqlo, Gap and Topshop). These are big companies that are listed the stock exchange market that their respective management cannot decide to exit the market at their own will.</w:t>
      </w:r>
    </w:p>
    <w:p w:rsidR="00BB4768" w:rsidRDefault="004B648B">
      <w:pPr>
        <w:spacing w:line="360" w:lineRule="auto"/>
        <w:jc w:val="both"/>
        <w:rPr>
          <w:rFonts w:ascii="Arial" w:eastAsia="Arial" w:hAnsi="Arial" w:cs="Arial"/>
          <w:sz w:val="24"/>
          <w:szCs w:val="24"/>
        </w:rPr>
      </w:pPr>
      <w:r>
        <w:rPr>
          <w:rFonts w:ascii="Arial" w:eastAsia="Arial" w:hAnsi="Arial" w:cs="Arial"/>
          <w:b/>
          <w:color w:val="000000"/>
          <w:sz w:val="24"/>
          <w:szCs w:val="24"/>
        </w:rPr>
        <w:t xml:space="preserve">2.3 </w:t>
      </w:r>
      <w:r w:rsidR="00633685">
        <w:rPr>
          <w:rFonts w:ascii="Arial" w:eastAsia="Arial" w:hAnsi="Arial" w:cs="Arial"/>
          <w:b/>
          <w:color w:val="000000"/>
          <w:sz w:val="24"/>
          <w:szCs w:val="24"/>
        </w:rPr>
        <w:t>The main Competitors of Zara</w:t>
      </w:r>
    </w:p>
    <w:p w:rsidR="00BB4768" w:rsidRDefault="00633685">
      <w:pPr>
        <w:spacing w:line="360" w:lineRule="auto"/>
        <w:jc w:val="both"/>
        <w:rPr>
          <w:rFonts w:ascii="Arial" w:eastAsia="Arial" w:hAnsi="Arial" w:cs="Arial"/>
          <w:sz w:val="24"/>
          <w:szCs w:val="24"/>
        </w:rPr>
      </w:pPr>
      <w:r w:rsidRPr="00A25FAB">
        <w:rPr>
          <w:rFonts w:ascii="Arial" w:eastAsia="Arial" w:hAnsi="Arial" w:cs="Arial"/>
          <w:sz w:val="24"/>
          <w:szCs w:val="24"/>
        </w:rPr>
        <w:t xml:space="preserve">There </w:t>
      </w:r>
      <w:r>
        <w:rPr>
          <w:rFonts w:ascii="Arial" w:eastAsia="Arial" w:hAnsi="Arial" w:cs="Arial"/>
          <w:sz w:val="24"/>
          <w:szCs w:val="24"/>
        </w:rPr>
        <w:t>are three world famous competitors of Zara: H&amp;M, GAP Inc. and Uniqlo.</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 xml:space="preserve">The Swedish company H&amp;M was founded in 1947 with the </w:t>
      </w:r>
      <w:r w:rsidR="00A25FAB">
        <w:rPr>
          <w:rFonts w:ascii="Arial" w:eastAsia="Arial" w:hAnsi="Arial" w:cs="Arial"/>
          <w:sz w:val="24"/>
          <w:szCs w:val="24"/>
        </w:rPr>
        <w:t>idea</w:t>
      </w:r>
      <w:r>
        <w:rPr>
          <w:rFonts w:ascii="Arial" w:eastAsia="Arial" w:hAnsi="Arial" w:cs="Arial"/>
          <w:sz w:val="24"/>
          <w:szCs w:val="24"/>
        </w:rPr>
        <w:t xml:space="preserve"> to offer high fashion quality at </w:t>
      </w:r>
      <w:r w:rsidR="00A25FAB">
        <w:rPr>
          <w:rFonts w:ascii="Arial" w:eastAsia="Arial" w:hAnsi="Arial" w:cs="Arial"/>
          <w:sz w:val="24"/>
          <w:szCs w:val="24"/>
        </w:rPr>
        <w:t>affordable</w:t>
      </w:r>
      <w:r>
        <w:rPr>
          <w:rFonts w:ascii="Arial" w:eastAsia="Arial" w:hAnsi="Arial" w:cs="Arial"/>
          <w:sz w:val="24"/>
          <w:szCs w:val="24"/>
        </w:rPr>
        <w:t xml:space="preserve"> price</w:t>
      </w:r>
      <w:r w:rsidR="00A25FAB">
        <w:rPr>
          <w:rFonts w:ascii="Arial" w:eastAsia="Arial" w:hAnsi="Arial" w:cs="Arial"/>
          <w:sz w:val="24"/>
          <w:szCs w:val="24"/>
        </w:rPr>
        <w:t>s</w:t>
      </w:r>
      <w:r>
        <w:rPr>
          <w:rFonts w:ascii="Arial" w:eastAsia="Arial" w:hAnsi="Arial" w:cs="Arial"/>
          <w:sz w:val="24"/>
          <w:szCs w:val="24"/>
        </w:rPr>
        <w:t>. Since then it ha</w:t>
      </w:r>
      <w:r w:rsidR="00A25FAB">
        <w:rPr>
          <w:rFonts w:ascii="Arial" w:eastAsia="Arial" w:hAnsi="Arial" w:cs="Arial"/>
          <w:sz w:val="24"/>
          <w:szCs w:val="24"/>
        </w:rPr>
        <w:t>s established about 1,193</w:t>
      </w:r>
      <w:r>
        <w:rPr>
          <w:rFonts w:ascii="Arial" w:eastAsia="Arial" w:hAnsi="Arial" w:cs="Arial"/>
          <w:sz w:val="24"/>
          <w:szCs w:val="24"/>
        </w:rPr>
        <w:t xml:space="preserve"> outlets present in 22 countries. H&amp;M </w:t>
      </w:r>
      <w:r w:rsidR="00A25FAB">
        <w:rPr>
          <w:rFonts w:ascii="Arial" w:eastAsia="Arial" w:hAnsi="Arial" w:cs="Arial"/>
          <w:sz w:val="24"/>
          <w:szCs w:val="24"/>
        </w:rPr>
        <w:t>subcontracts</w:t>
      </w:r>
      <w:r>
        <w:rPr>
          <w:rFonts w:ascii="Arial" w:eastAsia="Arial" w:hAnsi="Arial" w:cs="Arial"/>
          <w:sz w:val="24"/>
          <w:szCs w:val="24"/>
        </w:rPr>
        <w:t xml:space="preserve"> its production to almost 700 </w:t>
      </w:r>
      <w:r w:rsidR="00A25FAB">
        <w:rPr>
          <w:rFonts w:ascii="Arial" w:eastAsia="Arial" w:hAnsi="Arial" w:cs="Arial"/>
          <w:sz w:val="24"/>
          <w:szCs w:val="24"/>
        </w:rPr>
        <w:t>contractors</w:t>
      </w:r>
      <w:r>
        <w:rPr>
          <w:rFonts w:ascii="Arial" w:eastAsia="Arial" w:hAnsi="Arial" w:cs="Arial"/>
          <w:sz w:val="24"/>
          <w:szCs w:val="24"/>
        </w:rPr>
        <w:t xml:space="preserve"> and make use of famous designers such as Karl Lagerfeld and Stella McCartney. They adopt same strategy as Zara in choosing strategic locations for their stores and using production flexibility and low as their key factors for success. The also operate </w:t>
      </w:r>
      <w:r w:rsidR="00A25FAB">
        <w:rPr>
          <w:rFonts w:ascii="Arial" w:eastAsia="Arial" w:hAnsi="Arial" w:cs="Arial"/>
          <w:sz w:val="24"/>
          <w:szCs w:val="24"/>
        </w:rPr>
        <w:t>in the Nordic countries through mail order and</w:t>
      </w:r>
      <w:r>
        <w:rPr>
          <w:rFonts w:ascii="Arial" w:eastAsia="Arial" w:hAnsi="Arial" w:cs="Arial"/>
          <w:sz w:val="24"/>
          <w:szCs w:val="24"/>
        </w:rPr>
        <w:t xml:space="preserve"> website</w:t>
      </w:r>
      <w:r w:rsidR="00A25FAB">
        <w:rPr>
          <w:rFonts w:ascii="Arial" w:eastAsia="Arial" w:hAnsi="Arial" w:cs="Arial"/>
          <w:sz w:val="24"/>
          <w:szCs w:val="24"/>
        </w:rPr>
        <w:t>. The main</w:t>
      </w:r>
      <w:r>
        <w:rPr>
          <w:rFonts w:ascii="Arial" w:eastAsia="Arial" w:hAnsi="Arial" w:cs="Arial"/>
          <w:sz w:val="24"/>
          <w:szCs w:val="24"/>
        </w:rPr>
        <w:t xml:space="preserve"> </w:t>
      </w:r>
      <w:r w:rsidR="00A25FAB">
        <w:rPr>
          <w:rFonts w:ascii="Arial" w:eastAsia="Arial" w:hAnsi="Arial" w:cs="Arial"/>
          <w:sz w:val="24"/>
          <w:szCs w:val="24"/>
        </w:rPr>
        <w:t>global</w:t>
      </w:r>
      <w:r>
        <w:rPr>
          <w:rFonts w:ascii="Arial" w:eastAsia="Arial" w:hAnsi="Arial" w:cs="Arial"/>
          <w:sz w:val="24"/>
          <w:szCs w:val="24"/>
        </w:rPr>
        <w:t xml:space="preserve"> market entry strategy for H&amp;M </w:t>
      </w:r>
      <w:r w:rsidR="00521D0C">
        <w:rPr>
          <w:rFonts w:ascii="Arial" w:eastAsia="Arial" w:hAnsi="Arial" w:cs="Arial"/>
          <w:sz w:val="24"/>
          <w:szCs w:val="24"/>
        </w:rPr>
        <w:t>is through its own subsidiaries (H&amp;M.com, 2018)</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Gap Inc. was established in 1969 and then has become the leader in cloth retailing business with 3,053 stores in 5 countries. The company based its business on four strategies:  diversification incorporating related fashion accessories like personal care articles, development of new brands, new markets such as electronic commerce and international expansion to increase its market share. The international market entry mode adopted by Gap is through its own subsidiaries in the host country.</w:t>
      </w:r>
    </w:p>
    <w:p w:rsidR="00BB4768" w:rsidRDefault="004B648B">
      <w:pPr>
        <w:spacing w:line="360" w:lineRule="auto"/>
        <w:jc w:val="both"/>
        <w:rPr>
          <w:rFonts w:ascii="Arial" w:eastAsia="Arial" w:hAnsi="Arial" w:cs="Arial"/>
          <w:b/>
          <w:sz w:val="24"/>
          <w:szCs w:val="24"/>
        </w:rPr>
      </w:pPr>
      <w:r>
        <w:rPr>
          <w:rFonts w:ascii="Arial" w:eastAsia="Arial" w:hAnsi="Arial" w:cs="Arial"/>
          <w:b/>
          <w:sz w:val="24"/>
          <w:szCs w:val="24"/>
        </w:rPr>
        <w:t xml:space="preserve">2.3.1 </w:t>
      </w:r>
      <w:r w:rsidR="00A25FAB">
        <w:rPr>
          <w:rFonts w:ascii="Arial" w:eastAsia="Arial" w:hAnsi="Arial" w:cs="Arial"/>
          <w:b/>
          <w:sz w:val="24"/>
          <w:szCs w:val="24"/>
        </w:rPr>
        <w:t>Comparing Zara with</w:t>
      </w:r>
      <w:r w:rsidR="00633685">
        <w:rPr>
          <w:rFonts w:ascii="Arial" w:eastAsia="Arial" w:hAnsi="Arial" w:cs="Arial"/>
          <w:b/>
          <w:sz w:val="24"/>
          <w:szCs w:val="24"/>
        </w:rPr>
        <w:t xml:space="preserve"> its competitors</w:t>
      </w:r>
    </w:p>
    <w:p w:rsidR="00A25FAB" w:rsidRDefault="00633685">
      <w:pPr>
        <w:spacing w:line="360" w:lineRule="auto"/>
        <w:jc w:val="both"/>
        <w:rPr>
          <w:rFonts w:ascii="Arial" w:eastAsia="Arial" w:hAnsi="Arial" w:cs="Arial"/>
          <w:sz w:val="24"/>
          <w:szCs w:val="24"/>
        </w:rPr>
      </w:pPr>
      <w:r w:rsidRPr="00A25FAB">
        <w:rPr>
          <w:rFonts w:ascii="Arial" w:eastAsia="Arial" w:hAnsi="Arial" w:cs="Arial"/>
          <w:sz w:val="24"/>
          <w:szCs w:val="24"/>
        </w:rPr>
        <w:t>Wha</w:t>
      </w:r>
      <w:r>
        <w:rPr>
          <w:rFonts w:ascii="Arial" w:eastAsia="Arial" w:hAnsi="Arial" w:cs="Arial"/>
          <w:sz w:val="24"/>
          <w:szCs w:val="24"/>
        </w:rPr>
        <w:t>t mainly distinguishes Zara with its rivals are as follows:</w:t>
      </w:r>
      <w:r w:rsidR="00521D0C">
        <w:rPr>
          <w:rFonts w:ascii="Arial" w:eastAsia="Arial" w:hAnsi="Arial" w:cs="Arial"/>
          <w:sz w:val="24"/>
          <w:szCs w:val="24"/>
        </w:rPr>
        <w:t xml:space="preserve"> </w:t>
      </w:r>
      <w:r>
        <w:rPr>
          <w:rFonts w:ascii="Arial" w:eastAsia="Arial" w:hAnsi="Arial" w:cs="Arial"/>
          <w:sz w:val="24"/>
          <w:szCs w:val="24"/>
        </w:rPr>
        <w:t xml:space="preserve">While Gap Inc and H&amp;M outsources the production of their products, Zara owns and controls its entire production chain. Due to its vertical integration strategy, Zara is able to achieve a </w:t>
      </w:r>
      <w:r w:rsidR="00A25FAB">
        <w:rPr>
          <w:rFonts w:ascii="Arial" w:eastAsia="Arial" w:hAnsi="Arial" w:cs="Arial"/>
          <w:sz w:val="24"/>
          <w:szCs w:val="24"/>
        </w:rPr>
        <w:t>quicker</w:t>
      </w:r>
      <w:r>
        <w:rPr>
          <w:rFonts w:ascii="Arial" w:eastAsia="Arial" w:hAnsi="Arial" w:cs="Arial"/>
          <w:sz w:val="24"/>
          <w:szCs w:val="24"/>
        </w:rPr>
        <w:t xml:space="preserve"> turnaround than its rivals.</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lastRenderedPageBreak/>
        <w:t>The</w:t>
      </w:r>
      <w:r w:rsidR="00A25FAB">
        <w:rPr>
          <w:rFonts w:ascii="Arial" w:eastAsia="Arial" w:hAnsi="Arial" w:cs="Arial"/>
          <w:sz w:val="24"/>
          <w:szCs w:val="24"/>
        </w:rPr>
        <w:t>ir</w:t>
      </w:r>
      <w:r>
        <w:rPr>
          <w:rFonts w:ascii="Arial" w:eastAsia="Arial" w:hAnsi="Arial" w:cs="Arial"/>
          <w:sz w:val="24"/>
          <w:szCs w:val="24"/>
        </w:rPr>
        <w:t xml:space="preserve"> competitors have the same product and geographic diversification strategy as their main directio</w:t>
      </w:r>
      <w:r w:rsidR="00A25FAB">
        <w:rPr>
          <w:rFonts w:ascii="Arial" w:eastAsia="Arial" w:hAnsi="Arial" w:cs="Arial"/>
          <w:sz w:val="24"/>
          <w:szCs w:val="24"/>
        </w:rPr>
        <w:t>n for growth. In the e</w:t>
      </w:r>
      <w:r>
        <w:rPr>
          <w:rFonts w:ascii="Arial" w:eastAsia="Arial" w:hAnsi="Arial" w:cs="Arial"/>
          <w:sz w:val="24"/>
          <w:szCs w:val="24"/>
        </w:rPr>
        <w:t>commerce market, Gap and H&amp;M are more developed than Zara.</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 xml:space="preserve">Gap is stronger in the domestic of USA than H&amp;M and Zara. What characterises H&amp;M is its expansion strategy </w:t>
      </w:r>
      <w:r w:rsidR="004D1CAD">
        <w:rPr>
          <w:rFonts w:ascii="Arial" w:eastAsia="Arial" w:hAnsi="Arial" w:cs="Arial"/>
          <w:sz w:val="24"/>
          <w:szCs w:val="24"/>
        </w:rPr>
        <w:t>in the development and reinforcement</w:t>
      </w:r>
      <w:r>
        <w:rPr>
          <w:rFonts w:ascii="Arial" w:eastAsia="Arial" w:hAnsi="Arial" w:cs="Arial"/>
          <w:sz w:val="24"/>
          <w:szCs w:val="24"/>
        </w:rPr>
        <w:t xml:space="preserve"> </w:t>
      </w:r>
      <w:r w:rsidR="004D1CAD">
        <w:rPr>
          <w:rFonts w:ascii="Arial" w:eastAsia="Arial" w:hAnsi="Arial" w:cs="Arial"/>
          <w:sz w:val="24"/>
          <w:szCs w:val="24"/>
        </w:rPr>
        <w:t xml:space="preserve">of </w:t>
      </w:r>
      <w:r>
        <w:rPr>
          <w:rFonts w:ascii="Arial" w:eastAsia="Arial" w:hAnsi="Arial" w:cs="Arial"/>
          <w:sz w:val="24"/>
          <w:szCs w:val="24"/>
        </w:rPr>
        <w:t xml:space="preserve">its business system in every country where they operate. </w:t>
      </w:r>
      <w:r w:rsidR="004D1CAD">
        <w:rPr>
          <w:rFonts w:ascii="Arial" w:eastAsia="Arial" w:hAnsi="Arial" w:cs="Arial"/>
          <w:sz w:val="24"/>
          <w:szCs w:val="24"/>
        </w:rPr>
        <w:t>Although, H&amp;M and Gap were in the international mar</w:t>
      </w:r>
      <w:r w:rsidR="00AA281E">
        <w:rPr>
          <w:rFonts w:ascii="Arial" w:eastAsia="Arial" w:hAnsi="Arial" w:cs="Arial"/>
          <w:sz w:val="24"/>
          <w:szCs w:val="24"/>
        </w:rPr>
        <w:t>ket before Zara, today, Zara succeeded</w:t>
      </w:r>
      <w:r w:rsidR="004D1CAD">
        <w:rPr>
          <w:rFonts w:ascii="Arial" w:eastAsia="Arial" w:hAnsi="Arial" w:cs="Arial"/>
          <w:sz w:val="24"/>
          <w:szCs w:val="24"/>
        </w:rPr>
        <w:t xml:space="preserve"> beco</w:t>
      </w:r>
      <w:r w:rsidR="00AA281E">
        <w:rPr>
          <w:rFonts w:ascii="Arial" w:eastAsia="Arial" w:hAnsi="Arial" w:cs="Arial"/>
          <w:sz w:val="24"/>
          <w:szCs w:val="24"/>
        </w:rPr>
        <w:t>ming</w:t>
      </w:r>
      <w:r>
        <w:rPr>
          <w:rFonts w:ascii="Arial" w:eastAsia="Arial" w:hAnsi="Arial" w:cs="Arial"/>
          <w:sz w:val="24"/>
          <w:szCs w:val="24"/>
        </w:rPr>
        <w:t xml:space="preserve"> a </w:t>
      </w:r>
      <w:r w:rsidR="00AA281E">
        <w:rPr>
          <w:rFonts w:ascii="Arial" w:eastAsia="Arial" w:hAnsi="Arial" w:cs="Arial"/>
          <w:sz w:val="24"/>
          <w:szCs w:val="24"/>
        </w:rPr>
        <w:t>worldwide</w:t>
      </w:r>
      <w:r>
        <w:rPr>
          <w:rFonts w:ascii="Arial" w:eastAsia="Arial" w:hAnsi="Arial" w:cs="Arial"/>
          <w:sz w:val="24"/>
          <w:szCs w:val="24"/>
        </w:rPr>
        <w:t xml:space="preserve"> company </w:t>
      </w:r>
      <w:r w:rsidR="00AA281E">
        <w:rPr>
          <w:rFonts w:ascii="Arial" w:eastAsia="Arial" w:hAnsi="Arial" w:cs="Arial"/>
          <w:sz w:val="24"/>
          <w:szCs w:val="24"/>
        </w:rPr>
        <w:t>with</w:t>
      </w:r>
      <w:r>
        <w:rPr>
          <w:rFonts w:ascii="Arial" w:eastAsia="Arial" w:hAnsi="Arial" w:cs="Arial"/>
          <w:sz w:val="24"/>
          <w:szCs w:val="24"/>
        </w:rPr>
        <w:t xml:space="preserve"> wider international presence in comparison to both Gap and H&amp;M.</w:t>
      </w:r>
    </w:p>
    <w:p w:rsidR="00BB4768" w:rsidRDefault="004B648B">
      <w:pPr>
        <w:spacing w:line="360" w:lineRule="auto"/>
        <w:jc w:val="both"/>
        <w:rPr>
          <w:rFonts w:ascii="Arial" w:eastAsia="Arial" w:hAnsi="Arial" w:cs="Arial"/>
          <w:b/>
          <w:sz w:val="24"/>
          <w:szCs w:val="24"/>
        </w:rPr>
      </w:pPr>
      <w:r>
        <w:rPr>
          <w:rFonts w:ascii="Arial" w:eastAsia="Arial" w:hAnsi="Arial" w:cs="Arial"/>
          <w:b/>
          <w:sz w:val="24"/>
          <w:szCs w:val="24"/>
        </w:rPr>
        <w:t xml:space="preserve">2.3.2 </w:t>
      </w:r>
      <w:r w:rsidR="00633685">
        <w:rPr>
          <w:rFonts w:ascii="Arial" w:eastAsia="Arial" w:hAnsi="Arial" w:cs="Arial"/>
          <w:b/>
          <w:sz w:val="24"/>
          <w:szCs w:val="24"/>
        </w:rPr>
        <w:t>Competitive Profile Matrix of Zara, H&amp;M and Uniqlo</w:t>
      </w:r>
    </w:p>
    <w:tbl>
      <w:tblPr>
        <w:tblStyle w:val="a0"/>
        <w:tblW w:w="98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86"/>
        <w:gridCol w:w="1095"/>
        <w:gridCol w:w="1098"/>
        <w:gridCol w:w="1095"/>
        <w:gridCol w:w="1098"/>
        <w:gridCol w:w="1100"/>
        <w:gridCol w:w="1065"/>
        <w:gridCol w:w="25"/>
        <w:gridCol w:w="1091"/>
      </w:tblGrid>
      <w:tr w:rsidR="00BB4768">
        <w:trPr>
          <w:trHeight w:val="240"/>
        </w:trPr>
        <w:tc>
          <w:tcPr>
            <w:tcW w:w="2186" w:type="dxa"/>
            <w:vMerge w:val="restart"/>
          </w:tcPr>
          <w:p w:rsidR="00BB4768" w:rsidRDefault="00633685">
            <w:r>
              <w:rPr>
                <w:b/>
              </w:rPr>
              <w:t>Critical Success Factors</w:t>
            </w:r>
          </w:p>
        </w:tc>
        <w:tc>
          <w:tcPr>
            <w:tcW w:w="1095" w:type="dxa"/>
            <w:vMerge w:val="restart"/>
          </w:tcPr>
          <w:p w:rsidR="00BB4768" w:rsidRDefault="00633685">
            <w:pPr>
              <w:rPr>
                <w:b/>
              </w:rPr>
            </w:pPr>
            <w:r>
              <w:rPr>
                <w:b/>
              </w:rPr>
              <w:t>Weight</w:t>
            </w:r>
          </w:p>
        </w:tc>
        <w:tc>
          <w:tcPr>
            <w:tcW w:w="2193" w:type="dxa"/>
            <w:gridSpan w:val="2"/>
          </w:tcPr>
          <w:p w:rsidR="00BB4768" w:rsidRDefault="00633685">
            <w:pPr>
              <w:rPr>
                <w:b/>
              </w:rPr>
            </w:pPr>
            <w:r>
              <w:t xml:space="preserve">             </w:t>
            </w:r>
            <w:r>
              <w:rPr>
                <w:b/>
              </w:rPr>
              <w:t>Zara</w:t>
            </w:r>
          </w:p>
        </w:tc>
        <w:tc>
          <w:tcPr>
            <w:tcW w:w="2198" w:type="dxa"/>
            <w:gridSpan w:val="2"/>
          </w:tcPr>
          <w:p w:rsidR="00BB4768" w:rsidRDefault="00633685">
            <w:pPr>
              <w:rPr>
                <w:b/>
              </w:rPr>
            </w:pPr>
            <w:r>
              <w:t xml:space="preserve">            </w:t>
            </w:r>
            <w:r>
              <w:rPr>
                <w:b/>
              </w:rPr>
              <w:t>H&amp;M</w:t>
            </w:r>
          </w:p>
        </w:tc>
        <w:tc>
          <w:tcPr>
            <w:tcW w:w="2181" w:type="dxa"/>
            <w:gridSpan w:val="3"/>
          </w:tcPr>
          <w:p w:rsidR="00BB4768" w:rsidRDefault="00633685">
            <w:pPr>
              <w:rPr>
                <w:b/>
              </w:rPr>
            </w:pPr>
            <w:r>
              <w:t xml:space="preserve">       </w:t>
            </w:r>
            <w:r>
              <w:rPr>
                <w:b/>
              </w:rPr>
              <w:t>Uniqlo</w:t>
            </w:r>
          </w:p>
        </w:tc>
      </w:tr>
      <w:tr w:rsidR="00BB4768">
        <w:trPr>
          <w:trHeight w:val="200"/>
        </w:trPr>
        <w:tc>
          <w:tcPr>
            <w:tcW w:w="2186" w:type="dxa"/>
            <w:vMerge/>
          </w:tcPr>
          <w:p w:rsidR="00BB4768" w:rsidRDefault="00BB4768">
            <w:pPr>
              <w:widowControl w:val="0"/>
              <w:pBdr>
                <w:top w:val="nil"/>
                <w:left w:val="nil"/>
                <w:bottom w:val="nil"/>
                <w:right w:val="nil"/>
                <w:between w:val="nil"/>
              </w:pBdr>
              <w:spacing w:line="276" w:lineRule="auto"/>
              <w:rPr>
                <w:b/>
              </w:rPr>
            </w:pPr>
          </w:p>
        </w:tc>
        <w:tc>
          <w:tcPr>
            <w:tcW w:w="1095" w:type="dxa"/>
            <w:vMerge/>
          </w:tcPr>
          <w:p w:rsidR="00BB4768" w:rsidRDefault="00BB4768">
            <w:pPr>
              <w:widowControl w:val="0"/>
              <w:pBdr>
                <w:top w:val="nil"/>
                <w:left w:val="nil"/>
                <w:bottom w:val="nil"/>
                <w:right w:val="nil"/>
                <w:between w:val="nil"/>
              </w:pBdr>
              <w:spacing w:line="276" w:lineRule="auto"/>
              <w:rPr>
                <w:b/>
              </w:rPr>
            </w:pPr>
          </w:p>
        </w:tc>
        <w:tc>
          <w:tcPr>
            <w:tcW w:w="1098" w:type="dxa"/>
          </w:tcPr>
          <w:p w:rsidR="00BB4768" w:rsidRDefault="00633685">
            <w:r>
              <w:t>Rating</w:t>
            </w:r>
          </w:p>
        </w:tc>
        <w:tc>
          <w:tcPr>
            <w:tcW w:w="1095" w:type="dxa"/>
          </w:tcPr>
          <w:p w:rsidR="00BB4768" w:rsidRDefault="00633685">
            <w:r>
              <w:t>Score</w:t>
            </w:r>
          </w:p>
        </w:tc>
        <w:tc>
          <w:tcPr>
            <w:tcW w:w="1098" w:type="dxa"/>
          </w:tcPr>
          <w:p w:rsidR="00BB4768" w:rsidRDefault="00633685">
            <w:r>
              <w:t>Rating</w:t>
            </w:r>
          </w:p>
        </w:tc>
        <w:tc>
          <w:tcPr>
            <w:tcW w:w="1100" w:type="dxa"/>
          </w:tcPr>
          <w:p w:rsidR="00BB4768" w:rsidRDefault="00633685">
            <w:r>
              <w:t>Score</w:t>
            </w:r>
          </w:p>
        </w:tc>
        <w:tc>
          <w:tcPr>
            <w:tcW w:w="1065" w:type="dxa"/>
          </w:tcPr>
          <w:p w:rsidR="00BB4768" w:rsidRDefault="00633685">
            <w:r>
              <w:t>Rating</w:t>
            </w:r>
          </w:p>
        </w:tc>
        <w:tc>
          <w:tcPr>
            <w:tcW w:w="1116" w:type="dxa"/>
            <w:gridSpan w:val="2"/>
          </w:tcPr>
          <w:p w:rsidR="00BB4768" w:rsidRDefault="00633685">
            <w:r>
              <w:t>Score</w:t>
            </w:r>
          </w:p>
        </w:tc>
      </w:tr>
      <w:tr w:rsidR="00BB4768">
        <w:trPr>
          <w:trHeight w:val="460"/>
        </w:trPr>
        <w:tc>
          <w:tcPr>
            <w:tcW w:w="2186" w:type="dxa"/>
          </w:tcPr>
          <w:p w:rsidR="00BB4768" w:rsidRDefault="009F69E0">
            <w:r>
              <w:t>Selection of f</w:t>
            </w:r>
            <w:r w:rsidR="00633685">
              <w:t>oreign market</w:t>
            </w:r>
            <w:r w:rsidR="004D1CAD">
              <w:t xml:space="preserve"> target</w:t>
            </w:r>
            <w:r w:rsidR="00633685">
              <w:t xml:space="preserve"> </w:t>
            </w:r>
          </w:p>
        </w:tc>
        <w:tc>
          <w:tcPr>
            <w:tcW w:w="1095" w:type="dxa"/>
          </w:tcPr>
          <w:p w:rsidR="00BB4768" w:rsidRDefault="00001B50">
            <w:r>
              <w:t>0.20</w:t>
            </w:r>
          </w:p>
        </w:tc>
        <w:tc>
          <w:tcPr>
            <w:tcW w:w="1098" w:type="dxa"/>
          </w:tcPr>
          <w:p w:rsidR="00BB4768" w:rsidRDefault="00001B50">
            <w:r>
              <w:t>5</w:t>
            </w:r>
          </w:p>
        </w:tc>
        <w:tc>
          <w:tcPr>
            <w:tcW w:w="1095" w:type="dxa"/>
          </w:tcPr>
          <w:p w:rsidR="00BB4768" w:rsidRDefault="00001B50">
            <w:r>
              <w:t>0.7</w:t>
            </w:r>
          </w:p>
        </w:tc>
        <w:tc>
          <w:tcPr>
            <w:tcW w:w="1098" w:type="dxa"/>
          </w:tcPr>
          <w:p w:rsidR="00BB4768" w:rsidRDefault="00001B50">
            <w:r>
              <w:t>4</w:t>
            </w:r>
          </w:p>
        </w:tc>
        <w:tc>
          <w:tcPr>
            <w:tcW w:w="1100" w:type="dxa"/>
          </w:tcPr>
          <w:p w:rsidR="00BB4768" w:rsidRDefault="00686AA0">
            <w:r>
              <w:t>0.46</w:t>
            </w:r>
          </w:p>
        </w:tc>
        <w:tc>
          <w:tcPr>
            <w:tcW w:w="1090" w:type="dxa"/>
            <w:gridSpan w:val="2"/>
          </w:tcPr>
          <w:p w:rsidR="00BB4768" w:rsidRDefault="00686AA0">
            <w:r>
              <w:t>3</w:t>
            </w:r>
          </w:p>
        </w:tc>
        <w:tc>
          <w:tcPr>
            <w:tcW w:w="1091" w:type="dxa"/>
          </w:tcPr>
          <w:p w:rsidR="00BB4768" w:rsidRDefault="00686AA0">
            <w:r>
              <w:t>0.4</w:t>
            </w:r>
          </w:p>
        </w:tc>
      </w:tr>
      <w:tr w:rsidR="00BB4768">
        <w:trPr>
          <w:trHeight w:val="440"/>
        </w:trPr>
        <w:tc>
          <w:tcPr>
            <w:tcW w:w="2186" w:type="dxa"/>
          </w:tcPr>
          <w:p w:rsidR="00BB4768" w:rsidRDefault="00633685">
            <w:r>
              <w:t>Entering market strategy</w:t>
            </w:r>
          </w:p>
        </w:tc>
        <w:tc>
          <w:tcPr>
            <w:tcW w:w="1095" w:type="dxa"/>
          </w:tcPr>
          <w:p w:rsidR="00BB4768" w:rsidRDefault="00001B50">
            <w:r>
              <w:t>0.06</w:t>
            </w:r>
          </w:p>
        </w:tc>
        <w:tc>
          <w:tcPr>
            <w:tcW w:w="1098" w:type="dxa"/>
          </w:tcPr>
          <w:p w:rsidR="00BB4768" w:rsidRDefault="00001B50">
            <w:r>
              <w:t>3</w:t>
            </w:r>
          </w:p>
        </w:tc>
        <w:tc>
          <w:tcPr>
            <w:tcW w:w="1095" w:type="dxa"/>
          </w:tcPr>
          <w:p w:rsidR="00BB4768" w:rsidRDefault="00001B50">
            <w:r>
              <w:t>0.2</w:t>
            </w:r>
          </w:p>
        </w:tc>
        <w:tc>
          <w:tcPr>
            <w:tcW w:w="1098" w:type="dxa"/>
          </w:tcPr>
          <w:p w:rsidR="00BB4768" w:rsidRDefault="00001B50">
            <w:r>
              <w:t>3</w:t>
            </w:r>
          </w:p>
        </w:tc>
        <w:tc>
          <w:tcPr>
            <w:tcW w:w="1100" w:type="dxa"/>
          </w:tcPr>
          <w:p w:rsidR="00BB4768" w:rsidRDefault="00686AA0">
            <w:r>
              <w:t>0.3</w:t>
            </w:r>
          </w:p>
        </w:tc>
        <w:tc>
          <w:tcPr>
            <w:tcW w:w="1090" w:type="dxa"/>
            <w:gridSpan w:val="2"/>
          </w:tcPr>
          <w:p w:rsidR="00BB4768" w:rsidRDefault="00686AA0">
            <w:r>
              <w:t>5</w:t>
            </w:r>
          </w:p>
        </w:tc>
        <w:tc>
          <w:tcPr>
            <w:tcW w:w="1091" w:type="dxa"/>
          </w:tcPr>
          <w:p w:rsidR="00BB4768" w:rsidRDefault="00686AA0">
            <w:r>
              <w:t>0.3</w:t>
            </w:r>
          </w:p>
        </w:tc>
      </w:tr>
      <w:tr w:rsidR="00BB4768">
        <w:trPr>
          <w:trHeight w:val="220"/>
        </w:trPr>
        <w:tc>
          <w:tcPr>
            <w:tcW w:w="2186" w:type="dxa"/>
          </w:tcPr>
          <w:p w:rsidR="00BB4768" w:rsidRDefault="00930338">
            <w:r>
              <w:t>E</w:t>
            </w:r>
            <w:r w:rsidR="00633685">
              <w:t>ntry</w:t>
            </w:r>
            <w:r w:rsidRPr="00930338">
              <w:t xml:space="preserve"> Timing</w:t>
            </w:r>
          </w:p>
        </w:tc>
        <w:tc>
          <w:tcPr>
            <w:tcW w:w="1095" w:type="dxa"/>
          </w:tcPr>
          <w:p w:rsidR="00BB4768" w:rsidRDefault="00001B50">
            <w:r>
              <w:t>0.06</w:t>
            </w:r>
          </w:p>
        </w:tc>
        <w:tc>
          <w:tcPr>
            <w:tcW w:w="1098" w:type="dxa"/>
          </w:tcPr>
          <w:p w:rsidR="00BB4768" w:rsidRDefault="00001B50">
            <w:r>
              <w:t>2</w:t>
            </w:r>
          </w:p>
        </w:tc>
        <w:tc>
          <w:tcPr>
            <w:tcW w:w="1095" w:type="dxa"/>
          </w:tcPr>
          <w:p w:rsidR="00BB4768" w:rsidRDefault="00001B50">
            <w:r>
              <w:t>0.2</w:t>
            </w:r>
          </w:p>
        </w:tc>
        <w:tc>
          <w:tcPr>
            <w:tcW w:w="1098" w:type="dxa"/>
          </w:tcPr>
          <w:p w:rsidR="00BB4768" w:rsidRDefault="00001B50">
            <w:r>
              <w:t>3</w:t>
            </w:r>
          </w:p>
        </w:tc>
        <w:tc>
          <w:tcPr>
            <w:tcW w:w="1100" w:type="dxa"/>
          </w:tcPr>
          <w:p w:rsidR="00BB4768" w:rsidRDefault="00686AA0">
            <w:r>
              <w:t>0.3</w:t>
            </w:r>
          </w:p>
        </w:tc>
        <w:tc>
          <w:tcPr>
            <w:tcW w:w="1090" w:type="dxa"/>
            <w:gridSpan w:val="2"/>
          </w:tcPr>
          <w:p w:rsidR="00BB4768" w:rsidRDefault="00686AA0">
            <w:r>
              <w:t>5</w:t>
            </w:r>
          </w:p>
        </w:tc>
        <w:tc>
          <w:tcPr>
            <w:tcW w:w="1091" w:type="dxa"/>
          </w:tcPr>
          <w:p w:rsidR="00BB4768" w:rsidRDefault="00686AA0">
            <w:r>
              <w:t>0.3</w:t>
            </w:r>
          </w:p>
        </w:tc>
      </w:tr>
      <w:tr w:rsidR="00BB4768">
        <w:trPr>
          <w:trHeight w:val="440"/>
        </w:trPr>
        <w:tc>
          <w:tcPr>
            <w:tcW w:w="2186" w:type="dxa"/>
          </w:tcPr>
          <w:p w:rsidR="00BB4768" w:rsidRDefault="00930338">
            <w:r>
              <w:t>B</w:t>
            </w:r>
            <w:r w:rsidR="00633685">
              <w:t>rand</w:t>
            </w:r>
            <w:r w:rsidRPr="00930338">
              <w:t xml:space="preserve"> Recognition</w:t>
            </w:r>
          </w:p>
        </w:tc>
        <w:tc>
          <w:tcPr>
            <w:tcW w:w="1095" w:type="dxa"/>
          </w:tcPr>
          <w:p w:rsidR="00BB4768" w:rsidRDefault="00001B50">
            <w:r>
              <w:t>0.13</w:t>
            </w:r>
          </w:p>
        </w:tc>
        <w:tc>
          <w:tcPr>
            <w:tcW w:w="1098" w:type="dxa"/>
          </w:tcPr>
          <w:p w:rsidR="00BB4768" w:rsidRDefault="00001B50">
            <w:r>
              <w:t>5</w:t>
            </w:r>
          </w:p>
        </w:tc>
        <w:tc>
          <w:tcPr>
            <w:tcW w:w="1095" w:type="dxa"/>
          </w:tcPr>
          <w:p w:rsidR="00BB4768" w:rsidRDefault="00001B50">
            <w:r>
              <w:t>0.49</w:t>
            </w:r>
          </w:p>
        </w:tc>
        <w:tc>
          <w:tcPr>
            <w:tcW w:w="1098" w:type="dxa"/>
          </w:tcPr>
          <w:p w:rsidR="00BB4768" w:rsidRDefault="00686AA0">
            <w:r>
              <w:t>4</w:t>
            </w:r>
          </w:p>
        </w:tc>
        <w:tc>
          <w:tcPr>
            <w:tcW w:w="1100" w:type="dxa"/>
          </w:tcPr>
          <w:p w:rsidR="00BB4768" w:rsidRDefault="00686AA0">
            <w:r>
              <w:t>0.37</w:t>
            </w:r>
          </w:p>
        </w:tc>
        <w:tc>
          <w:tcPr>
            <w:tcW w:w="1090" w:type="dxa"/>
            <w:gridSpan w:val="2"/>
          </w:tcPr>
          <w:p w:rsidR="00BB4768" w:rsidRDefault="00686AA0">
            <w:r>
              <w:t>4</w:t>
            </w:r>
          </w:p>
        </w:tc>
        <w:tc>
          <w:tcPr>
            <w:tcW w:w="1091" w:type="dxa"/>
          </w:tcPr>
          <w:p w:rsidR="00BB4768" w:rsidRDefault="00686AA0">
            <w:r>
              <w:t>0.37</w:t>
            </w:r>
          </w:p>
        </w:tc>
      </w:tr>
      <w:tr w:rsidR="00BB4768">
        <w:trPr>
          <w:trHeight w:val="460"/>
        </w:trPr>
        <w:tc>
          <w:tcPr>
            <w:tcW w:w="2186" w:type="dxa"/>
          </w:tcPr>
          <w:p w:rsidR="00BB4768" w:rsidRDefault="009F69E0">
            <w:r>
              <w:t>Customer</w:t>
            </w:r>
            <w:r w:rsidR="00633685">
              <w:t xml:space="preserve"> knowledge</w:t>
            </w:r>
          </w:p>
        </w:tc>
        <w:tc>
          <w:tcPr>
            <w:tcW w:w="1095" w:type="dxa"/>
          </w:tcPr>
          <w:p w:rsidR="00BB4768" w:rsidRDefault="00001B50">
            <w:r>
              <w:t>0.2</w:t>
            </w:r>
          </w:p>
        </w:tc>
        <w:tc>
          <w:tcPr>
            <w:tcW w:w="1098" w:type="dxa"/>
          </w:tcPr>
          <w:p w:rsidR="00BB4768" w:rsidRDefault="00001B50">
            <w:r>
              <w:t>5</w:t>
            </w:r>
          </w:p>
        </w:tc>
        <w:tc>
          <w:tcPr>
            <w:tcW w:w="1095" w:type="dxa"/>
          </w:tcPr>
          <w:p w:rsidR="00BB4768" w:rsidRDefault="00001B50">
            <w:r>
              <w:t>0.5</w:t>
            </w:r>
          </w:p>
        </w:tc>
        <w:tc>
          <w:tcPr>
            <w:tcW w:w="1098" w:type="dxa"/>
          </w:tcPr>
          <w:p w:rsidR="00BB4768" w:rsidRDefault="00686AA0">
            <w:r>
              <w:t>4</w:t>
            </w:r>
          </w:p>
        </w:tc>
        <w:tc>
          <w:tcPr>
            <w:tcW w:w="1100" w:type="dxa"/>
          </w:tcPr>
          <w:p w:rsidR="00BB4768" w:rsidRDefault="00686AA0">
            <w:r>
              <w:t>0.4</w:t>
            </w:r>
          </w:p>
        </w:tc>
        <w:tc>
          <w:tcPr>
            <w:tcW w:w="1090" w:type="dxa"/>
            <w:gridSpan w:val="2"/>
          </w:tcPr>
          <w:p w:rsidR="00BB4768" w:rsidRDefault="00686AA0">
            <w:r>
              <w:t>4</w:t>
            </w:r>
          </w:p>
        </w:tc>
        <w:tc>
          <w:tcPr>
            <w:tcW w:w="1091" w:type="dxa"/>
          </w:tcPr>
          <w:p w:rsidR="00BB4768" w:rsidRDefault="00686AA0">
            <w:r>
              <w:t>0.4</w:t>
            </w:r>
          </w:p>
        </w:tc>
      </w:tr>
      <w:tr w:rsidR="00BB4768">
        <w:trPr>
          <w:trHeight w:val="440"/>
        </w:trPr>
        <w:tc>
          <w:tcPr>
            <w:tcW w:w="2186" w:type="dxa"/>
          </w:tcPr>
          <w:p w:rsidR="00BB4768" w:rsidRDefault="009F69E0">
            <w:r>
              <w:t>G</w:t>
            </w:r>
            <w:r w:rsidR="00633685">
              <w:t>lobal market</w:t>
            </w:r>
            <w:r>
              <w:t xml:space="preserve"> Marketing support</w:t>
            </w:r>
          </w:p>
        </w:tc>
        <w:tc>
          <w:tcPr>
            <w:tcW w:w="1095" w:type="dxa"/>
          </w:tcPr>
          <w:p w:rsidR="00BB4768" w:rsidRDefault="00001B50">
            <w:r>
              <w:t>0.07</w:t>
            </w:r>
          </w:p>
        </w:tc>
        <w:tc>
          <w:tcPr>
            <w:tcW w:w="1098" w:type="dxa"/>
          </w:tcPr>
          <w:p w:rsidR="00BB4768" w:rsidRDefault="00001B50">
            <w:r>
              <w:t>2</w:t>
            </w:r>
          </w:p>
        </w:tc>
        <w:tc>
          <w:tcPr>
            <w:tcW w:w="1095" w:type="dxa"/>
          </w:tcPr>
          <w:p w:rsidR="00BB4768" w:rsidRDefault="00001B50">
            <w:r>
              <w:t>0.07</w:t>
            </w:r>
          </w:p>
        </w:tc>
        <w:tc>
          <w:tcPr>
            <w:tcW w:w="1098" w:type="dxa"/>
          </w:tcPr>
          <w:p w:rsidR="00BB4768" w:rsidRDefault="00686AA0">
            <w:r>
              <w:t>5</w:t>
            </w:r>
          </w:p>
        </w:tc>
        <w:tc>
          <w:tcPr>
            <w:tcW w:w="1100" w:type="dxa"/>
          </w:tcPr>
          <w:p w:rsidR="00BB4768" w:rsidRDefault="00686AA0">
            <w:r>
              <w:t>0.25</w:t>
            </w:r>
          </w:p>
        </w:tc>
        <w:tc>
          <w:tcPr>
            <w:tcW w:w="1090" w:type="dxa"/>
            <w:gridSpan w:val="2"/>
          </w:tcPr>
          <w:p w:rsidR="00BB4768" w:rsidRDefault="00686AA0">
            <w:r>
              <w:t>5</w:t>
            </w:r>
          </w:p>
        </w:tc>
        <w:tc>
          <w:tcPr>
            <w:tcW w:w="1091" w:type="dxa"/>
          </w:tcPr>
          <w:p w:rsidR="00BB4768" w:rsidRDefault="00686AA0">
            <w:r>
              <w:t>0.25</w:t>
            </w:r>
          </w:p>
        </w:tc>
      </w:tr>
      <w:tr w:rsidR="00BB4768">
        <w:trPr>
          <w:trHeight w:val="220"/>
        </w:trPr>
        <w:tc>
          <w:tcPr>
            <w:tcW w:w="2186" w:type="dxa"/>
          </w:tcPr>
          <w:p w:rsidR="00BB4768" w:rsidRDefault="00633685">
            <w:r>
              <w:t>Location</w:t>
            </w:r>
          </w:p>
        </w:tc>
        <w:tc>
          <w:tcPr>
            <w:tcW w:w="1095" w:type="dxa"/>
          </w:tcPr>
          <w:p w:rsidR="00BB4768" w:rsidRDefault="00001B50">
            <w:r>
              <w:t>0.5</w:t>
            </w:r>
          </w:p>
        </w:tc>
        <w:tc>
          <w:tcPr>
            <w:tcW w:w="1098" w:type="dxa"/>
          </w:tcPr>
          <w:p w:rsidR="00BB4768" w:rsidRDefault="00001B50">
            <w:r>
              <w:t>4</w:t>
            </w:r>
          </w:p>
        </w:tc>
        <w:tc>
          <w:tcPr>
            <w:tcW w:w="1095" w:type="dxa"/>
          </w:tcPr>
          <w:p w:rsidR="00BB4768" w:rsidRDefault="00001B50">
            <w:r>
              <w:t>0.13</w:t>
            </w:r>
          </w:p>
        </w:tc>
        <w:tc>
          <w:tcPr>
            <w:tcW w:w="1098" w:type="dxa"/>
          </w:tcPr>
          <w:p w:rsidR="00BB4768" w:rsidRDefault="00686AA0">
            <w:r>
              <w:t>3</w:t>
            </w:r>
          </w:p>
        </w:tc>
        <w:tc>
          <w:tcPr>
            <w:tcW w:w="1100" w:type="dxa"/>
          </w:tcPr>
          <w:p w:rsidR="00BB4768" w:rsidRDefault="00686AA0">
            <w:r>
              <w:t>0.09</w:t>
            </w:r>
          </w:p>
        </w:tc>
        <w:tc>
          <w:tcPr>
            <w:tcW w:w="1090" w:type="dxa"/>
            <w:gridSpan w:val="2"/>
          </w:tcPr>
          <w:p w:rsidR="00BB4768" w:rsidRDefault="00686AA0">
            <w:r>
              <w:t>4</w:t>
            </w:r>
          </w:p>
        </w:tc>
        <w:tc>
          <w:tcPr>
            <w:tcW w:w="1091" w:type="dxa"/>
          </w:tcPr>
          <w:p w:rsidR="00BB4768" w:rsidRDefault="00686AA0">
            <w:r>
              <w:t>0.13</w:t>
            </w:r>
          </w:p>
        </w:tc>
      </w:tr>
      <w:tr w:rsidR="00BB4768">
        <w:trPr>
          <w:trHeight w:val="220"/>
        </w:trPr>
        <w:tc>
          <w:tcPr>
            <w:tcW w:w="2186" w:type="dxa"/>
          </w:tcPr>
          <w:p w:rsidR="00BB4768" w:rsidRDefault="009F69E0">
            <w:r>
              <w:t>Design selection</w:t>
            </w:r>
          </w:p>
        </w:tc>
        <w:tc>
          <w:tcPr>
            <w:tcW w:w="1095" w:type="dxa"/>
          </w:tcPr>
          <w:p w:rsidR="00BB4768" w:rsidRDefault="00001B50">
            <w:r>
              <w:t>0.13</w:t>
            </w:r>
          </w:p>
        </w:tc>
        <w:tc>
          <w:tcPr>
            <w:tcW w:w="1098" w:type="dxa"/>
          </w:tcPr>
          <w:p w:rsidR="00BB4768" w:rsidRDefault="00001B50">
            <w:r>
              <w:t>4</w:t>
            </w:r>
          </w:p>
        </w:tc>
        <w:tc>
          <w:tcPr>
            <w:tcW w:w="1095" w:type="dxa"/>
          </w:tcPr>
          <w:p w:rsidR="00BB4768" w:rsidRDefault="00001B50">
            <w:r>
              <w:t>0.37</w:t>
            </w:r>
          </w:p>
        </w:tc>
        <w:tc>
          <w:tcPr>
            <w:tcW w:w="1098" w:type="dxa"/>
          </w:tcPr>
          <w:p w:rsidR="00BB4768" w:rsidRDefault="00686AA0">
            <w:r>
              <w:t>4</w:t>
            </w:r>
          </w:p>
        </w:tc>
        <w:tc>
          <w:tcPr>
            <w:tcW w:w="1100" w:type="dxa"/>
          </w:tcPr>
          <w:p w:rsidR="00BB4768" w:rsidRDefault="00686AA0">
            <w:r>
              <w:t>0.37</w:t>
            </w:r>
          </w:p>
        </w:tc>
        <w:tc>
          <w:tcPr>
            <w:tcW w:w="1090" w:type="dxa"/>
            <w:gridSpan w:val="2"/>
          </w:tcPr>
          <w:p w:rsidR="00BB4768" w:rsidRDefault="00686AA0">
            <w:r>
              <w:t>3</w:t>
            </w:r>
          </w:p>
        </w:tc>
        <w:tc>
          <w:tcPr>
            <w:tcW w:w="1091" w:type="dxa"/>
          </w:tcPr>
          <w:p w:rsidR="00BB4768" w:rsidRDefault="00686AA0">
            <w:r>
              <w:t>0.25</w:t>
            </w:r>
          </w:p>
        </w:tc>
      </w:tr>
      <w:tr w:rsidR="00BB4768">
        <w:trPr>
          <w:trHeight w:val="220"/>
        </w:trPr>
        <w:tc>
          <w:tcPr>
            <w:tcW w:w="2186" w:type="dxa"/>
          </w:tcPr>
          <w:p w:rsidR="00BB4768" w:rsidRDefault="00633685">
            <w:r>
              <w:t>Employees</w:t>
            </w:r>
          </w:p>
        </w:tc>
        <w:tc>
          <w:tcPr>
            <w:tcW w:w="1095" w:type="dxa"/>
          </w:tcPr>
          <w:p w:rsidR="00BB4768" w:rsidRDefault="00001B50">
            <w:r>
              <w:t>0.06</w:t>
            </w:r>
          </w:p>
        </w:tc>
        <w:tc>
          <w:tcPr>
            <w:tcW w:w="1098" w:type="dxa"/>
          </w:tcPr>
          <w:p w:rsidR="00BB4768" w:rsidRDefault="00001B50">
            <w:r>
              <w:t>3</w:t>
            </w:r>
          </w:p>
        </w:tc>
        <w:tc>
          <w:tcPr>
            <w:tcW w:w="1095" w:type="dxa"/>
          </w:tcPr>
          <w:p w:rsidR="00BB4768" w:rsidRDefault="00001B50">
            <w:r>
              <w:t>0.2</w:t>
            </w:r>
          </w:p>
        </w:tc>
        <w:tc>
          <w:tcPr>
            <w:tcW w:w="1098" w:type="dxa"/>
          </w:tcPr>
          <w:p w:rsidR="00BB4768" w:rsidRDefault="00686AA0">
            <w:r>
              <w:t>3</w:t>
            </w:r>
          </w:p>
        </w:tc>
        <w:tc>
          <w:tcPr>
            <w:tcW w:w="1100" w:type="dxa"/>
          </w:tcPr>
          <w:p w:rsidR="00BB4768" w:rsidRDefault="00686AA0">
            <w:r>
              <w:t>0.2</w:t>
            </w:r>
          </w:p>
        </w:tc>
        <w:tc>
          <w:tcPr>
            <w:tcW w:w="1090" w:type="dxa"/>
            <w:gridSpan w:val="2"/>
          </w:tcPr>
          <w:p w:rsidR="00BB4768" w:rsidRDefault="00686AA0">
            <w:r>
              <w:t>3</w:t>
            </w:r>
          </w:p>
        </w:tc>
        <w:tc>
          <w:tcPr>
            <w:tcW w:w="1091" w:type="dxa"/>
          </w:tcPr>
          <w:p w:rsidR="00BB4768" w:rsidRDefault="00686AA0">
            <w:r>
              <w:t>0.2</w:t>
            </w:r>
          </w:p>
        </w:tc>
      </w:tr>
      <w:tr w:rsidR="00BB4768">
        <w:trPr>
          <w:trHeight w:val="220"/>
        </w:trPr>
        <w:tc>
          <w:tcPr>
            <w:tcW w:w="2186" w:type="dxa"/>
          </w:tcPr>
          <w:p w:rsidR="00BB4768" w:rsidRDefault="009F69E0">
            <w:r>
              <w:t>Pricing</w:t>
            </w:r>
            <w:r w:rsidR="00633685">
              <w:t xml:space="preserve"> policy</w:t>
            </w:r>
          </w:p>
        </w:tc>
        <w:tc>
          <w:tcPr>
            <w:tcW w:w="1095" w:type="dxa"/>
          </w:tcPr>
          <w:p w:rsidR="00BB4768" w:rsidRDefault="00001B50">
            <w:r>
              <w:t>0.2</w:t>
            </w:r>
          </w:p>
        </w:tc>
        <w:tc>
          <w:tcPr>
            <w:tcW w:w="1098" w:type="dxa"/>
          </w:tcPr>
          <w:p w:rsidR="00BB4768" w:rsidRDefault="00001B50">
            <w:r>
              <w:t>4</w:t>
            </w:r>
          </w:p>
        </w:tc>
        <w:tc>
          <w:tcPr>
            <w:tcW w:w="1095" w:type="dxa"/>
          </w:tcPr>
          <w:p w:rsidR="00BB4768" w:rsidRDefault="00001B50">
            <w:r>
              <w:t>0.4</w:t>
            </w:r>
          </w:p>
        </w:tc>
        <w:tc>
          <w:tcPr>
            <w:tcW w:w="1098" w:type="dxa"/>
          </w:tcPr>
          <w:p w:rsidR="00BB4768" w:rsidRDefault="00686AA0">
            <w:r>
              <w:t>5</w:t>
            </w:r>
          </w:p>
        </w:tc>
        <w:tc>
          <w:tcPr>
            <w:tcW w:w="1100" w:type="dxa"/>
          </w:tcPr>
          <w:p w:rsidR="00BB4768" w:rsidRDefault="00686AA0">
            <w:r>
              <w:t>0.5</w:t>
            </w:r>
          </w:p>
        </w:tc>
        <w:tc>
          <w:tcPr>
            <w:tcW w:w="1090" w:type="dxa"/>
            <w:gridSpan w:val="2"/>
          </w:tcPr>
          <w:p w:rsidR="00BB4768" w:rsidRDefault="00686AA0">
            <w:r>
              <w:t>5</w:t>
            </w:r>
          </w:p>
        </w:tc>
        <w:tc>
          <w:tcPr>
            <w:tcW w:w="1091" w:type="dxa"/>
          </w:tcPr>
          <w:p w:rsidR="00BB4768" w:rsidRDefault="00686AA0">
            <w:r>
              <w:t>0.5</w:t>
            </w:r>
          </w:p>
        </w:tc>
      </w:tr>
      <w:tr w:rsidR="00BB4768">
        <w:trPr>
          <w:trHeight w:val="220"/>
        </w:trPr>
        <w:tc>
          <w:tcPr>
            <w:tcW w:w="2186" w:type="dxa"/>
          </w:tcPr>
          <w:p w:rsidR="00BB4768" w:rsidRDefault="009F69E0">
            <w:r>
              <w:t>P</w:t>
            </w:r>
            <w:r w:rsidR="00633685">
              <w:t>romotion</w:t>
            </w:r>
            <w:r>
              <w:t xml:space="preserve"> of sales</w:t>
            </w:r>
          </w:p>
        </w:tc>
        <w:tc>
          <w:tcPr>
            <w:tcW w:w="1095" w:type="dxa"/>
          </w:tcPr>
          <w:p w:rsidR="00BB4768" w:rsidRDefault="00001B50">
            <w:r>
              <w:t>0.06</w:t>
            </w:r>
          </w:p>
        </w:tc>
        <w:tc>
          <w:tcPr>
            <w:tcW w:w="1098" w:type="dxa"/>
          </w:tcPr>
          <w:p w:rsidR="00BB4768" w:rsidRDefault="00001B50">
            <w:r>
              <w:t>2</w:t>
            </w:r>
          </w:p>
        </w:tc>
        <w:tc>
          <w:tcPr>
            <w:tcW w:w="1095" w:type="dxa"/>
          </w:tcPr>
          <w:p w:rsidR="00BB4768" w:rsidRDefault="00001B50">
            <w:r>
              <w:t>0.06</w:t>
            </w:r>
          </w:p>
        </w:tc>
        <w:tc>
          <w:tcPr>
            <w:tcW w:w="1098" w:type="dxa"/>
          </w:tcPr>
          <w:p w:rsidR="00BB4768" w:rsidRDefault="00686AA0">
            <w:r>
              <w:t>5</w:t>
            </w:r>
          </w:p>
        </w:tc>
        <w:tc>
          <w:tcPr>
            <w:tcW w:w="1100" w:type="dxa"/>
          </w:tcPr>
          <w:p w:rsidR="00BB4768" w:rsidRDefault="00686AA0">
            <w:r>
              <w:t>0.3</w:t>
            </w:r>
          </w:p>
        </w:tc>
        <w:tc>
          <w:tcPr>
            <w:tcW w:w="1090" w:type="dxa"/>
            <w:gridSpan w:val="2"/>
          </w:tcPr>
          <w:p w:rsidR="00BB4768" w:rsidRDefault="00686AA0">
            <w:r>
              <w:t>5</w:t>
            </w:r>
          </w:p>
        </w:tc>
        <w:tc>
          <w:tcPr>
            <w:tcW w:w="1091" w:type="dxa"/>
          </w:tcPr>
          <w:p w:rsidR="00BB4768" w:rsidRDefault="00686AA0">
            <w:r>
              <w:t>0.3</w:t>
            </w:r>
          </w:p>
        </w:tc>
      </w:tr>
      <w:tr w:rsidR="00BB4768">
        <w:trPr>
          <w:trHeight w:val="460"/>
        </w:trPr>
        <w:tc>
          <w:tcPr>
            <w:tcW w:w="2186" w:type="dxa"/>
          </w:tcPr>
          <w:p w:rsidR="00BB4768" w:rsidRDefault="009F69E0">
            <w:r>
              <w:t xml:space="preserve">Control of </w:t>
            </w:r>
            <w:r w:rsidR="00633685">
              <w:t>Organisation</w:t>
            </w:r>
            <w:r>
              <w:t xml:space="preserve">al </w:t>
            </w:r>
            <w:r w:rsidR="00633685">
              <w:t>business</w:t>
            </w:r>
          </w:p>
        </w:tc>
        <w:tc>
          <w:tcPr>
            <w:tcW w:w="1095" w:type="dxa"/>
          </w:tcPr>
          <w:p w:rsidR="00BB4768" w:rsidRDefault="00001B50">
            <w:r>
              <w:t>0.12</w:t>
            </w:r>
          </w:p>
        </w:tc>
        <w:tc>
          <w:tcPr>
            <w:tcW w:w="1098" w:type="dxa"/>
          </w:tcPr>
          <w:p w:rsidR="00BB4768" w:rsidRDefault="00001B50">
            <w:r>
              <w:t>5</w:t>
            </w:r>
          </w:p>
        </w:tc>
        <w:tc>
          <w:tcPr>
            <w:tcW w:w="1095" w:type="dxa"/>
          </w:tcPr>
          <w:p w:rsidR="00BB4768" w:rsidRDefault="00001B50">
            <w:r>
              <w:t>0.45</w:t>
            </w:r>
          </w:p>
        </w:tc>
        <w:tc>
          <w:tcPr>
            <w:tcW w:w="1098" w:type="dxa"/>
          </w:tcPr>
          <w:p w:rsidR="00BB4768" w:rsidRDefault="00686AA0">
            <w:r>
              <w:t>3</w:t>
            </w:r>
          </w:p>
        </w:tc>
        <w:tc>
          <w:tcPr>
            <w:tcW w:w="1100" w:type="dxa"/>
          </w:tcPr>
          <w:p w:rsidR="00BB4768" w:rsidRDefault="00686AA0">
            <w:r>
              <w:t>0.23</w:t>
            </w:r>
          </w:p>
        </w:tc>
        <w:tc>
          <w:tcPr>
            <w:tcW w:w="1090" w:type="dxa"/>
            <w:gridSpan w:val="2"/>
          </w:tcPr>
          <w:p w:rsidR="00BB4768" w:rsidRDefault="00686AA0">
            <w:r>
              <w:t>4</w:t>
            </w:r>
          </w:p>
        </w:tc>
        <w:tc>
          <w:tcPr>
            <w:tcW w:w="1091" w:type="dxa"/>
          </w:tcPr>
          <w:p w:rsidR="00BB4768" w:rsidRDefault="00686AA0">
            <w:r>
              <w:t>0.34</w:t>
            </w:r>
          </w:p>
        </w:tc>
      </w:tr>
      <w:tr w:rsidR="00BB4768">
        <w:trPr>
          <w:trHeight w:val="220"/>
        </w:trPr>
        <w:tc>
          <w:tcPr>
            <w:tcW w:w="2186" w:type="dxa"/>
          </w:tcPr>
          <w:p w:rsidR="00BB4768" w:rsidRDefault="00633685">
            <w:pPr>
              <w:rPr>
                <w:b/>
              </w:rPr>
            </w:pPr>
            <w:r>
              <w:rPr>
                <w:b/>
              </w:rPr>
              <w:t>Total</w:t>
            </w:r>
          </w:p>
        </w:tc>
        <w:tc>
          <w:tcPr>
            <w:tcW w:w="1095" w:type="dxa"/>
          </w:tcPr>
          <w:p w:rsidR="00BB4768" w:rsidRDefault="00633685">
            <w:r>
              <w:t>1</w:t>
            </w:r>
            <w:r w:rsidR="00686AA0">
              <w:t>.79</w:t>
            </w:r>
          </w:p>
        </w:tc>
        <w:tc>
          <w:tcPr>
            <w:tcW w:w="1098" w:type="dxa"/>
          </w:tcPr>
          <w:p w:rsidR="00BB4768" w:rsidRDefault="00633685">
            <w:r>
              <w:t xml:space="preserve"> </w:t>
            </w:r>
          </w:p>
        </w:tc>
        <w:tc>
          <w:tcPr>
            <w:tcW w:w="1095" w:type="dxa"/>
          </w:tcPr>
          <w:p w:rsidR="00BB4768" w:rsidRDefault="00686AA0">
            <w:r>
              <w:t>3.77</w:t>
            </w:r>
          </w:p>
        </w:tc>
        <w:tc>
          <w:tcPr>
            <w:tcW w:w="1098" w:type="dxa"/>
          </w:tcPr>
          <w:p w:rsidR="00BB4768" w:rsidRDefault="00BB4768"/>
        </w:tc>
        <w:tc>
          <w:tcPr>
            <w:tcW w:w="1100" w:type="dxa"/>
          </w:tcPr>
          <w:p w:rsidR="00BB4768" w:rsidRDefault="00686AA0">
            <w:r>
              <w:t>3.77</w:t>
            </w:r>
          </w:p>
        </w:tc>
        <w:tc>
          <w:tcPr>
            <w:tcW w:w="1090" w:type="dxa"/>
            <w:gridSpan w:val="2"/>
          </w:tcPr>
          <w:p w:rsidR="00BB4768" w:rsidRDefault="00BB4768"/>
        </w:tc>
        <w:tc>
          <w:tcPr>
            <w:tcW w:w="1091" w:type="dxa"/>
          </w:tcPr>
          <w:p w:rsidR="00BB4768" w:rsidRDefault="00686AA0">
            <w:r>
              <w:t>3.74</w:t>
            </w:r>
          </w:p>
        </w:tc>
      </w:tr>
    </w:tbl>
    <w:p w:rsidR="00BB4768" w:rsidRDefault="00BB4768">
      <w:pPr>
        <w:spacing w:line="360" w:lineRule="auto"/>
        <w:jc w:val="both"/>
        <w:rPr>
          <w:rFonts w:ascii="Arial" w:eastAsia="Arial" w:hAnsi="Arial" w:cs="Arial"/>
          <w:sz w:val="24"/>
          <w:szCs w:val="24"/>
        </w:rPr>
      </w:pP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 </w:t>
      </w:r>
    </w:p>
    <w:p w:rsidR="00BB4768" w:rsidRDefault="009F69E0">
      <w:pPr>
        <w:spacing w:line="360" w:lineRule="auto"/>
        <w:jc w:val="both"/>
        <w:rPr>
          <w:rFonts w:ascii="Arial" w:eastAsia="Arial" w:hAnsi="Arial" w:cs="Arial"/>
          <w:sz w:val="24"/>
          <w:szCs w:val="24"/>
        </w:rPr>
      </w:pPr>
      <w:r>
        <w:rPr>
          <w:rFonts w:ascii="Arial" w:eastAsia="Arial" w:hAnsi="Arial" w:cs="Arial"/>
          <w:b/>
          <w:i/>
          <w:sz w:val="24"/>
          <w:szCs w:val="24"/>
        </w:rPr>
        <w:t xml:space="preserve">Selection of </w:t>
      </w:r>
      <w:r w:rsidR="00633685">
        <w:rPr>
          <w:rFonts w:ascii="Arial" w:eastAsia="Arial" w:hAnsi="Arial" w:cs="Arial"/>
          <w:b/>
          <w:i/>
          <w:sz w:val="24"/>
          <w:szCs w:val="24"/>
        </w:rPr>
        <w:t xml:space="preserve">Foreign Market </w:t>
      </w:r>
      <w:r>
        <w:rPr>
          <w:rFonts w:ascii="Arial" w:eastAsia="Arial" w:hAnsi="Arial" w:cs="Arial"/>
          <w:b/>
          <w:i/>
          <w:sz w:val="24"/>
          <w:szCs w:val="24"/>
        </w:rPr>
        <w:t>Target</w:t>
      </w:r>
      <w:r w:rsidR="00633685">
        <w:rPr>
          <w:rFonts w:ascii="Arial" w:eastAsia="Arial" w:hAnsi="Arial" w:cs="Arial"/>
          <w:b/>
          <w:i/>
          <w:sz w:val="24"/>
          <w:szCs w:val="24"/>
        </w:rPr>
        <w:t>:</w:t>
      </w:r>
      <w:r w:rsidR="00633685">
        <w:rPr>
          <w:rFonts w:ascii="Arial" w:eastAsia="Arial" w:hAnsi="Arial" w:cs="Arial"/>
          <w:sz w:val="24"/>
          <w:szCs w:val="24"/>
        </w:rPr>
        <w:t xml:space="preserve"> This is the most </w:t>
      </w:r>
      <w:r w:rsidR="004D1CAD">
        <w:rPr>
          <w:rFonts w:ascii="Arial" w:eastAsia="Arial" w:hAnsi="Arial" w:cs="Arial"/>
          <w:sz w:val="24"/>
          <w:szCs w:val="24"/>
        </w:rPr>
        <w:t>vital</w:t>
      </w:r>
      <w:r w:rsidR="00633685">
        <w:rPr>
          <w:rFonts w:ascii="Arial" w:eastAsia="Arial" w:hAnsi="Arial" w:cs="Arial"/>
          <w:sz w:val="24"/>
          <w:szCs w:val="24"/>
        </w:rPr>
        <w:t xml:space="preserve"> factor that determines</w:t>
      </w:r>
      <w:r w:rsidR="004D1CAD">
        <w:rPr>
          <w:rFonts w:ascii="Arial" w:eastAsia="Arial" w:hAnsi="Arial" w:cs="Arial"/>
          <w:sz w:val="24"/>
          <w:szCs w:val="24"/>
        </w:rPr>
        <w:t xml:space="preserve"> the </w:t>
      </w:r>
      <w:r w:rsidR="00633685">
        <w:rPr>
          <w:rFonts w:ascii="Arial" w:eastAsia="Arial" w:hAnsi="Arial" w:cs="Arial"/>
          <w:sz w:val="24"/>
          <w:szCs w:val="24"/>
        </w:rPr>
        <w:t>success</w:t>
      </w:r>
      <w:r w:rsidR="004D1CAD">
        <w:rPr>
          <w:rFonts w:ascii="Arial" w:eastAsia="Arial" w:hAnsi="Arial" w:cs="Arial"/>
          <w:sz w:val="24"/>
          <w:szCs w:val="24"/>
        </w:rPr>
        <w:t xml:space="preserve"> of a company</w:t>
      </w:r>
      <w:r w:rsidR="00633685">
        <w:rPr>
          <w:rFonts w:ascii="Arial" w:eastAsia="Arial" w:hAnsi="Arial" w:cs="Arial"/>
          <w:sz w:val="24"/>
          <w:szCs w:val="24"/>
        </w:rPr>
        <w:t xml:space="preserve"> in this highly comp</w:t>
      </w:r>
      <w:r w:rsidR="00686AA0">
        <w:rPr>
          <w:rFonts w:ascii="Arial" w:eastAsia="Arial" w:hAnsi="Arial" w:cs="Arial"/>
          <w:sz w:val="24"/>
          <w:szCs w:val="24"/>
        </w:rPr>
        <w:t>etitive industry. Zara weighs 20</w:t>
      </w:r>
      <w:r w:rsidR="00633685">
        <w:rPr>
          <w:rFonts w:ascii="Arial" w:eastAsia="Arial" w:hAnsi="Arial" w:cs="Arial"/>
          <w:sz w:val="24"/>
          <w:szCs w:val="24"/>
        </w:rPr>
        <w:t>% if compared with its competitors based on their international performance. The highest score of Zara is also due to the</w:t>
      </w:r>
      <w:r w:rsidR="004D1CAD">
        <w:rPr>
          <w:rFonts w:ascii="Arial" w:eastAsia="Arial" w:hAnsi="Arial" w:cs="Arial"/>
          <w:sz w:val="24"/>
          <w:szCs w:val="24"/>
        </w:rPr>
        <w:t xml:space="preserve">ir performance </w:t>
      </w:r>
      <w:r w:rsidR="00633685">
        <w:rPr>
          <w:rFonts w:ascii="Arial" w:eastAsia="Arial" w:hAnsi="Arial" w:cs="Arial"/>
          <w:sz w:val="24"/>
          <w:szCs w:val="24"/>
        </w:rPr>
        <w:t xml:space="preserve">in the international market </w:t>
      </w:r>
      <w:r w:rsidR="004D1CAD">
        <w:rPr>
          <w:rFonts w:ascii="Arial" w:eastAsia="Arial" w:hAnsi="Arial" w:cs="Arial"/>
          <w:sz w:val="24"/>
          <w:szCs w:val="24"/>
        </w:rPr>
        <w:t>more</w:t>
      </w:r>
      <w:r w:rsidR="00633685">
        <w:rPr>
          <w:rFonts w:ascii="Arial" w:eastAsia="Arial" w:hAnsi="Arial" w:cs="Arial"/>
          <w:sz w:val="24"/>
          <w:szCs w:val="24"/>
        </w:rPr>
        <w:t xml:space="preserve"> than H&amp;M and Uniqlo. (Inditex, Timeline, 2013).    </w:t>
      </w:r>
    </w:p>
    <w:p w:rsidR="00BB4768" w:rsidRDefault="00633685">
      <w:pPr>
        <w:spacing w:line="360" w:lineRule="auto"/>
        <w:jc w:val="both"/>
      </w:pPr>
      <w:r>
        <w:rPr>
          <w:rFonts w:ascii="Arial" w:eastAsia="Arial" w:hAnsi="Arial" w:cs="Arial"/>
          <w:b/>
          <w:i/>
          <w:sz w:val="24"/>
          <w:szCs w:val="24"/>
        </w:rPr>
        <w:lastRenderedPageBreak/>
        <w:t>Entering Market Strategy</w:t>
      </w:r>
      <w:r>
        <w:rPr>
          <w:rFonts w:ascii="Arial" w:eastAsia="Arial" w:hAnsi="Arial" w:cs="Arial"/>
          <w:sz w:val="24"/>
          <w:szCs w:val="24"/>
        </w:rPr>
        <w:t>: In this aspect Uniqlo takes the lead because of its advertisement and promotion strategies that are visible almost everywhere. They also outperform H&amp;M in the Asian countries using own subsidiary strategy while H&amp;M and Zara use</w:t>
      </w:r>
      <w:r w:rsidR="00930338">
        <w:rPr>
          <w:rFonts w:ascii="Arial" w:eastAsia="Arial" w:hAnsi="Arial" w:cs="Arial"/>
          <w:sz w:val="24"/>
          <w:szCs w:val="24"/>
        </w:rPr>
        <w:t>s</w:t>
      </w:r>
      <w:r>
        <w:rPr>
          <w:rFonts w:ascii="Arial" w:eastAsia="Arial" w:hAnsi="Arial" w:cs="Arial"/>
          <w:sz w:val="24"/>
          <w:szCs w:val="24"/>
        </w:rPr>
        <w:t xml:space="preserve"> </w:t>
      </w:r>
      <w:r w:rsidR="00930338">
        <w:rPr>
          <w:rFonts w:ascii="Arial" w:eastAsia="Arial" w:hAnsi="Arial" w:cs="Arial"/>
          <w:sz w:val="24"/>
          <w:szCs w:val="24"/>
        </w:rPr>
        <w:t>partnership as ent</w:t>
      </w:r>
      <w:r>
        <w:rPr>
          <w:rFonts w:ascii="Arial" w:eastAsia="Arial" w:hAnsi="Arial" w:cs="Arial"/>
          <w:sz w:val="24"/>
          <w:szCs w:val="24"/>
        </w:rPr>
        <w:t>r</w:t>
      </w:r>
      <w:r w:rsidR="00930338">
        <w:rPr>
          <w:rFonts w:ascii="Arial" w:eastAsia="Arial" w:hAnsi="Arial" w:cs="Arial"/>
          <w:sz w:val="24"/>
          <w:szCs w:val="24"/>
        </w:rPr>
        <w:t>y mode to</w:t>
      </w:r>
      <w:r>
        <w:rPr>
          <w:rFonts w:ascii="Arial" w:eastAsia="Arial" w:hAnsi="Arial" w:cs="Arial"/>
          <w:sz w:val="24"/>
          <w:szCs w:val="24"/>
        </w:rPr>
        <w:t xml:space="preserve"> Asian markets. For example, in Indonesia Zara </w:t>
      </w:r>
      <w:r w:rsidR="00930338">
        <w:rPr>
          <w:rFonts w:ascii="Arial" w:eastAsia="Arial" w:hAnsi="Arial" w:cs="Arial"/>
          <w:sz w:val="24"/>
          <w:szCs w:val="24"/>
        </w:rPr>
        <w:t>is in partnership with</w:t>
      </w:r>
      <w:r>
        <w:rPr>
          <w:rFonts w:ascii="Arial" w:eastAsia="Arial" w:hAnsi="Arial" w:cs="Arial"/>
          <w:sz w:val="24"/>
          <w:szCs w:val="24"/>
        </w:rPr>
        <w:t xml:space="preserve"> PT </w:t>
      </w:r>
      <w:r w:rsidR="00E0666C">
        <w:rPr>
          <w:rFonts w:ascii="Arial" w:eastAsia="Arial" w:hAnsi="Arial" w:cs="Arial"/>
          <w:sz w:val="24"/>
          <w:szCs w:val="24"/>
        </w:rPr>
        <w:t>Mitra Adi</w:t>
      </w:r>
      <w:r>
        <w:rPr>
          <w:rFonts w:ascii="Arial" w:eastAsia="Arial" w:hAnsi="Arial" w:cs="Arial"/>
          <w:sz w:val="24"/>
          <w:szCs w:val="24"/>
        </w:rPr>
        <w:t xml:space="preserve"> Perkasa.</w:t>
      </w:r>
    </w:p>
    <w:p w:rsidR="00BB4768" w:rsidRDefault="00633685">
      <w:pPr>
        <w:spacing w:line="360" w:lineRule="auto"/>
        <w:jc w:val="both"/>
        <w:rPr>
          <w:rFonts w:ascii="Arial" w:eastAsia="Arial" w:hAnsi="Arial" w:cs="Arial"/>
          <w:sz w:val="24"/>
          <w:szCs w:val="24"/>
        </w:rPr>
      </w:pPr>
      <w:r>
        <w:rPr>
          <w:rFonts w:ascii="Arial" w:eastAsia="Arial" w:hAnsi="Arial" w:cs="Arial"/>
          <w:b/>
          <w:i/>
          <w:sz w:val="24"/>
          <w:szCs w:val="24"/>
        </w:rPr>
        <w:t>Entry</w:t>
      </w:r>
      <w:r w:rsidR="00930338">
        <w:rPr>
          <w:rFonts w:ascii="Arial" w:eastAsia="Arial" w:hAnsi="Arial" w:cs="Arial"/>
          <w:b/>
          <w:i/>
          <w:sz w:val="24"/>
          <w:szCs w:val="24"/>
        </w:rPr>
        <w:t xml:space="preserve"> Timing</w:t>
      </w:r>
      <w:r>
        <w:rPr>
          <w:rFonts w:ascii="Arial" w:eastAsia="Arial" w:hAnsi="Arial" w:cs="Arial"/>
          <w:b/>
          <w:i/>
          <w:sz w:val="24"/>
          <w:szCs w:val="24"/>
        </w:rPr>
        <w:t>:</w:t>
      </w:r>
      <w:r>
        <w:rPr>
          <w:rFonts w:ascii="Arial" w:eastAsia="Arial" w:hAnsi="Arial" w:cs="Arial"/>
          <w:sz w:val="24"/>
          <w:szCs w:val="24"/>
        </w:rPr>
        <w:t xml:space="preserve"> Uniqlo is rated the highest due to the East Asian booming trend than other Asian countries. The local presence of Uniqlo stimulated the surge in consumers </w:t>
      </w:r>
      <w:r w:rsidR="00930338">
        <w:rPr>
          <w:rFonts w:ascii="Arial" w:eastAsia="Arial" w:hAnsi="Arial" w:cs="Arial"/>
          <w:sz w:val="24"/>
          <w:szCs w:val="24"/>
        </w:rPr>
        <w:t>to patronise them</w:t>
      </w:r>
      <w:r>
        <w:rPr>
          <w:rFonts w:ascii="Arial" w:eastAsia="Arial" w:hAnsi="Arial" w:cs="Arial"/>
          <w:sz w:val="24"/>
          <w:szCs w:val="24"/>
        </w:rPr>
        <w:t xml:space="preserve"> just out of curiosity.</w:t>
      </w:r>
    </w:p>
    <w:p w:rsidR="00BB4768" w:rsidRDefault="00633685">
      <w:pPr>
        <w:spacing w:line="360" w:lineRule="auto"/>
        <w:jc w:val="both"/>
      </w:pPr>
      <w:r>
        <w:rPr>
          <w:rFonts w:ascii="Arial" w:eastAsia="Arial" w:hAnsi="Arial" w:cs="Arial"/>
          <w:b/>
          <w:i/>
          <w:sz w:val="24"/>
          <w:szCs w:val="24"/>
        </w:rPr>
        <w:t>Brand</w:t>
      </w:r>
      <w:r w:rsidR="00930338" w:rsidRPr="00930338">
        <w:rPr>
          <w:rFonts w:ascii="Arial" w:eastAsia="Arial" w:hAnsi="Arial" w:cs="Arial"/>
          <w:b/>
          <w:i/>
          <w:sz w:val="24"/>
          <w:szCs w:val="24"/>
        </w:rPr>
        <w:t xml:space="preserve"> Recognition</w:t>
      </w:r>
      <w:r>
        <w:rPr>
          <w:rFonts w:ascii="Arial" w:eastAsia="Arial" w:hAnsi="Arial" w:cs="Arial"/>
          <w:b/>
          <w:i/>
          <w:sz w:val="24"/>
          <w:szCs w:val="24"/>
        </w:rPr>
        <w:t>:</w:t>
      </w:r>
      <w:r>
        <w:rPr>
          <w:rFonts w:ascii="Arial" w:eastAsia="Arial" w:hAnsi="Arial" w:cs="Arial"/>
          <w:sz w:val="24"/>
          <w:szCs w:val="24"/>
        </w:rPr>
        <w:t xml:space="preserve"> Zara emerged the winner in this category </w:t>
      </w:r>
      <w:r w:rsidR="00930338">
        <w:rPr>
          <w:rFonts w:ascii="Arial" w:eastAsia="Arial" w:hAnsi="Arial" w:cs="Arial"/>
          <w:sz w:val="24"/>
          <w:szCs w:val="24"/>
        </w:rPr>
        <w:t>because of their</w:t>
      </w:r>
      <w:r>
        <w:rPr>
          <w:rFonts w:ascii="Arial" w:eastAsia="Arial" w:hAnsi="Arial" w:cs="Arial"/>
          <w:sz w:val="24"/>
          <w:szCs w:val="24"/>
        </w:rPr>
        <w:t xml:space="preserve"> strong brand equity worldwide. Even if they do less advertisement, Zara is already strong in Indonesia and other international markets. Currently, H&amp;M and others are catching up warranting Zara to finally realise the need to invest more on commercials. </w:t>
      </w:r>
    </w:p>
    <w:p w:rsidR="00BB4768" w:rsidRDefault="00633685">
      <w:pPr>
        <w:spacing w:line="360" w:lineRule="auto"/>
        <w:jc w:val="both"/>
        <w:rPr>
          <w:rFonts w:ascii="Arial" w:eastAsia="Arial" w:hAnsi="Arial" w:cs="Arial"/>
          <w:sz w:val="24"/>
          <w:szCs w:val="24"/>
        </w:rPr>
      </w:pPr>
      <w:bookmarkStart w:id="3" w:name="_gjdgxs" w:colFirst="0" w:colLast="0"/>
      <w:bookmarkEnd w:id="3"/>
      <w:r>
        <w:rPr>
          <w:rFonts w:ascii="Arial" w:eastAsia="Arial" w:hAnsi="Arial" w:cs="Arial"/>
          <w:b/>
          <w:i/>
          <w:sz w:val="24"/>
          <w:szCs w:val="24"/>
        </w:rPr>
        <w:t>Customer Knowledge:</w:t>
      </w:r>
      <w:r>
        <w:rPr>
          <w:rFonts w:ascii="Arial" w:eastAsia="Arial" w:hAnsi="Arial" w:cs="Arial"/>
          <w:sz w:val="24"/>
          <w:szCs w:val="24"/>
        </w:rPr>
        <w:t xml:space="preserve"> Zara wins in this category because of being the first mover in the international market. Their strategy is based knowing what the customer wants and satisfying the customer need according the information obtained from their various customer touchpoints. Using customers as tool</w:t>
      </w:r>
      <w:r w:rsidR="00473DE7">
        <w:rPr>
          <w:rFonts w:ascii="Arial" w:eastAsia="Arial" w:hAnsi="Arial" w:cs="Arial"/>
          <w:sz w:val="24"/>
          <w:szCs w:val="24"/>
        </w:rPr>
        <w:t>s</w:t>
      </w:r>
      <w:r>
        <w:rPr>
          <w:rFonts w:ascii="Arial" w:eastAsia="Arial" w:hAnsi="Arial" w:cs="Arial"/>
          <w:sz w:val="24"/>
          <w:szCs w:val="24"/>
        </w:rPr>
        <w:t xml:space="preserve"> for prom</w:t>
      </w:r>
      <w:r w:rsidR="00473DE7">
        <w:rPr>
          <w:rFonts w:ascii="Arial" w:eastAsia="Arial" w:hAnsi="Arial" w:cs="Arial"/>
          <w:sz w:val="24"/>
          <w:szCs w:val="24"/>
        </w:rPr>
        <w:t xml:space="preserve">otion through the powerful word of </w:t>
      </w:r>
      <w:r>
        <w:rPr>
          <w:rFonts w:ascii="Arial" w:eastAsia="Arial" w:hAnsi="Arial" w:cs="Arial"/>
          <w:sz w:val="24"/>
          <w:szCs w:val="24"/>
        </w:rPr>
        <w:t>mouth in the Global Market.</w:t>
      </w:r>
    </w:p>
    <w:p w:rsidR="00BB4768" w:rsidRDefault="00E0666C">
      <w:pPr>
        <w:spacing w:line="360" w:lineRule="auto"/>
        <w:jc w:val="both"/>
        <w:rPr>
          <w:rFonts w:ascii="Arial" w:eastAsia="Arial" w:hAnsi="Arial" w:cs="Arial"/>
          <w:sz w:val="24"/>
          <w:szCs w:val="24"/>
        </w:rPr>
      </w:pPr>
      <w:r w:rsidRPr="00E0666C">
        <w:rPr>
          <w:rFonts w:ascii="Arial" w:eastAsia="Arial" w:hAnsi="Arial" w:cs="Arial"/>
          <w:b/>
          <w:i/>
          <w:sz w:val="24"/>
          <w:szCs w:val="24"/>
        </w:rPr>
        <w:t>Location Selectio</w:t>
      </w:r>
      <w:r>
        <w:rPr>
          <w:rFonts w:ascii="Arial" w:eastAsia="Arial" w:hAnsi="Arial" w:cs="Arial"/>
          <w:b/>
          <w:i/>
          <w:sz w:val="24"/>
          <w:szCs w:val="24"/>
        </w:rPr>
        <w:t>n</w:t>
      </w:r>
      <w:r w:rsidRPr="00E0666C">
        <w:rPr>
          <w:rFonts w:ascii="Arial" w:eastAsia="Arial" w:hAnsi="Arial" w:cs="Arial"/>
          <w:b/>
          <w:i/>
          <w:sz w:val="24"/>
          <w:szCs w:val="24"/>
        </w:rPr>
        <w:t>:</w:t>
      </w:r>
      <w:r w:rsidR="00633685">
        <w:rPr>
          <w:rFonts w:ascii="Arial" w:eastAsia="Arial" w:hAnsi="Arial" w:cs="Arial"/>
          <w:sz w:val="24"/>
          <w:szCs w:val="24"/>
        </w:rPr>
        <w:t xml:space="preserve"> In strategic store location H&amp;M </w:t>
      </w:r>
      <w:r w:rsidR="00473DE7">
        <w:rPr>
          <w:rFonts w:ascii="Arial" w:eastAsia="Arial" w:hAnsi="Arial" w:cs="Arial"/>
          <w:sz w:val="24"/>
          <w:szCs w:val="24"/>
        </w:rPr>
        <w:t>follows</w:t>
      </w:r>
      <w:r w:rsidR="00633685">
        <w:rPr>
          <w:rFonts w:ascii="Arial" w:eastAsia="Arial" w:hAnsi="Arial" w:cs="Arial"/>
          <w:sz w:val="24"/>
          <w:szCs w:val="24"/>
        </w:rPr>
        <w:t xml:space="preserve"> Zara and Uniqlo</w:t>
      </w:r>
      <w:r w:rsidR="00473DE7">
        <w:rPr>
          <w:rFonts w:ascii="Arial" w:eastAsia="Arial" w:hAnsi="Arial" w:cs="Arial"/>
          <w:sz w:val="24"/>
          <w:szCs w:val="24"/>
        </w:rPr>
        <w:t xml:space="preserve"> closely. F</w:t>
      </w:r>
      <w:r w:rsidR="00633685">
        <w:rPr>
          <w:rFonts w:ascii="Arial" w:eastAsia="Arial" w:hAnsi="Arial" w:cs="Arial"/>
          <w:sz w:val="24"/>
          <w:szCs w:val="24"/>
        </w:rPr>
        <w:t xml:space="preserve">or </w:t>
      </w:r>
      <w:r w:rsidR="00473DE7">
        <w:rPr>
          <w:rFonts w:ascii="Arial" w:eastAsia="Arial" w:hAnsi="Arial" w:cs="Arial"/>
          <w:sz w:val="24"/>
          <w:szCs w:val="24"/>
        </w:rPr>
        <w:t>instance</w:t>
      </w:r>
      <w:r w:rsidR="00633685">
        <w:rPr>
          <w:rFonts w:ascii="Arial" w:eastAsia="Arial" w:hAnsi="Arial" w:cs="Arial"/>
          <w:sz w:val="24"/>
          <w:szCs w:val="24"/>
        </w:rPr>
        <w:t xml:space="preserve">, H&amp;M </w:t>
      </w:r>
      <w:r w:rsidR="00473DE7">
        <w:rPr>
          <w:rFonts w:ascii="Arial" w:eastAsia="Arial" w:hAnsi="Arial" w:cs="Arial"/>
          <w:sz w:val="24"/>
          <w:szCs w:val="24"/>
        </w:rPr>
        <w:t>recently opened</w:t>
      </w:r>
      <w:r w:rsidR="00633685">
        <w:rPr>
          <w:rFonts w:ascii="Arial" w:eastAsia="Arial" w:hAnsi="Arial" w:cs="Arial"/>
          <w:sz w:val="24"/>
          <w:szCs w:val="24"/>
        </w:rPr>
        <w:t xml:space="preserve"> only two stores in Jakarta and is behind its competitors in the international market. </w:t>
      </w:r>
    </w:p>
    <w:p w:rsidR="00BB4768" w:rsidRPr="00024FEF" w:rsidRDefault="00E0666C">
      <w:pPr>
        <w:spacing w:line="360" w:lineRule="auto"/>
        <w:jc w:val="both"/>
      </w:pPr>
      <w:r w:rsidRPr="00E0666C">
        <w:rPr>
          <w:rFonts w:ascii="Arial" w:eastAsia="Arial" w:hAnsi="Arial" w:cs="Arial"/>
          <w:b/>
          <w:i/>
          <w:sz w:val="24"/>
          <w:szCs w:val="24"/>
        </w:rPr>
        <w:t>Design Selection:</w:t>
      </w:r>
      <w:r w:rsidR="00633685">
        <w:rPr>
          <w:rFonts w:ascii="Arial" w:eastAsia="Arial" w:hAnsi="Arial" w:cs="Arial"/>
          <w:sz w:val="24"/>
          <w:szCs w:val="24"/>
        </w:rPr>
        <w:t xml:space="preserve"> Design is the key factor </w:t>
      </w:r>
      <w:r>
        <w:rPr>
          <w:rFonts w:ascii="Arial" w:eastAsia="Arial" w:hAnsi="Arial" w:cs="Arial"/>
          <w:sz w:val="24"/>
          <w:szCs w:val="24"/>
        </w:rPr>
        <w:t xml:space="preserve">for success </w:t>
      </w:r>
      <w:r w:rsidR="00633685">
        <w:rPr>
          <w:rFonts w:ascii="Arial" w:eastAsia="Arial" w:hAnsi="Arial" w:cs="Arial"/>
          <w:sz w:val="24"/>
          <w:szCs w:val="24"/>
        </w:rPr>
        <w:t xml:space="preserve">in apparel industry. This </w:t>
      </w:r>
      <w:r w:rsidR="00473DE7">
        <w:rPr>
          <w:rFonts w:ascii="Arial" w:eastAsia="Arial" w:hAnsi="Arial" w:cs="Arial"/>
          <w:sz w:val="24"/>
          <w:szCs w:val="24"/>
        </w:rPr>
        <w:t xml:space="preserve">is </w:t>
      </w:r>
      <w:r w:rsidR="00633685">
        <w:rPr>
          <w:rFonts w:ascii="Arial" w:eastAsia="Arial" w:hAnsi="Arial" w:cs="Arial"/>
          <w:sz w:val="24"/>
          <w:szCs w:val="24"/>
        </w:rPr>
        <w:t xml:space="preserve">the factor that leads to success </w:t>
      </w:r>
      <w:r w:rsidR="00473DE7">
        <w:rPr>
          <w:rFonts w:ascii="Arial" w:eastAsia="Arial" w:hAnsi="Arial" w:cs="Arial"/>
          <w:sz w:val="24"/>
          <w:szCs w:val="24"/>
        </w:rPr>
        <w:t>in the fast fashion</w:t>
      </w:r>
      <w:r w:rsidR="00633685">
        <w:rPr>
          <w:rFonts w:ascii="Arial" w:eastAsia="Arial" w:hAnsi="Arial" w:cs="Arial"/>
          <w:sz w:val="24"/>
          <w:szCs w:val="24"/>
        </w:rPr>
        <w:t xml:space="preserve"> industry because designers must </w:t>
      </w:r>
      <w:r w:rsidR="00473DE7">
        <w:rPr>
          <w:rFonts w:ascii="Arial" w:eastAsia="Arial" w:hAnsi="Arial" w:cs="Arial"/>
          <w:sz w:val="24"/>
          <w:szCs w:val="24"/>
        </w:rPr>
        <w:t>give</w:t>
      </w:r>
      <w:r w:rsidR="00633685">
        <w:rPr>
          <w:rFonts w:ascii="Arial" w:eastAsia="Arial" w:hAnsi="Arial" w:cs="Arial"/>
          <w:sz w:val="24"/>
          <w:szCs w:val="24"/>
        </w:rPr>
        <w:t xml:space="preserve"> consumers </w:t>
      </w:r>
      <w:r w:rsidR="00473DE7">
        <w:rPr>
          <w:rFonts w:ascii="Arial" w:eastAsia="Arial" w:hAnsi="Arial" w:cs="Arial"/>
          <w:sz w:val="24"/>
          <w:szCs w:val="24"/>
        </w:rPr>
        <w:t xml:space="preserve">what they </w:t>
      </w:r>
      <w:r w:rsidR="00633685">
        <w:rPr>
          <w:rFonts w:ascii="Arial" w:eastAsia="Arial" w:hAnsi="Arial" w:cs="Arial"/>
          <w:sz w:val="24"/>
          <w:szCs w:val="24"/>
        </w:rPr>
        <w:t xml:space="preserve">like. Designs </w:t>
      </w:r>
      <w:r w:rsidR="00473DE7">
        <w:rPr>
          <w:rFonts w:ascii="Arial" w:eastAsia="Arial" w:hAnsi="Arial" w:cs="Arial"/>
          <w:sz w:val="24"/>
          <w:szCs w:val="24"/>
        </w:rPr>
        <w:t>must capture consumers’ attention,</w:t>
      </w:r>
      <w:r w:rsidR="00633685">
        <w:rPr>
          <w:rFonts w:ascii="Arial" w:eastAsia="Arial" w:hAnsi="Arial" w:cs="Arial"/>
          <w:sz w:val="24"/>
          <w:szCs w:val="24"/>
        </w:rPr>
        <w:t xml:space="preserve"> thereby stimulating their interest to make purchases. In this category, Zara ties up with H&amp;M leaving Uniqlo behind. </w:t>
      </w:r>
    </w:p>
    <w:p w:rsidR="00BB4768" w:rsidRDefault="00E0666C">
      <w:pPr>
        <w:spacing w:line="360" w:lineRule="auto"/>
        <w:jc w:val="both"/>
      </w:pPr>
      <w:r w:rsidRPr="00E0666C">
        <w:rPr>
          <w:rFonts w:ascii="Arial" w:eastAsia="Arial" w:hAnsi="Arial" w:cs="Arial"/>
          <w:b/>
          <w:i/>
          <w:sz w:val="24"/>
          <w:szCs w:val="24"/>
        </w:rPr>
        <w:t>Employee:</w:t>
      </w:r>
      <w:r w:rsidR="00633685">
        <w:rPr>
          <w:rFonts w:ascii="Arial" w:eastAsia="Arial" w:hAnsi="Arial" w:cs="Arial"/>
          <w:sz w:val="24"/>
          <w:szCs w:val="24"/>
        </w:rPr>
        <w:t xml:space="preserve"> The three companies scored equal in this aspect because they all </w:t>
      </w:r>
      <w:r w:rsidR="008170D2">
        <w:rPr>
          <w:rFonts w:ascii="Arial" w:eastAsia="Arial" w:hAnsi="Arial" w:cs="Arial"/>
          <w:sz w:val="24"/>
          <w:szCs w:val="24"/>
        </w:rPr>
        <w:t xml:space="preserve">have good relationships with their employees which makes them go extra miles putting </w:t>
      </w:r>
      <w:r w:rsidR="00633685">
        <w:rPr>
          <w:rFonts w:ascii="Arial" w:eastAsia="Arial" w:hAnsi="Arial" w:cs="Arial"/>
          <w:sz w:val="24"/>
          <w:szCs w:val="24"/>
        </w:rPr>
        <w:t xml:space="preserve">their best service </w:t>
      </w:r>
      <w:r w:rsidR="008170D2">
        <w:rPr>
          <w:rFonts w:ascii="Arial" w:eastAsia="Arial" w:hAnsi="Arial" w:cs="Arial"/>
          <w:sz w:val="24"/>
          <w:szCs w:val="24"/>
        </w:rPr>
        <w:t xml:space="preserve">that </w:t>
      </w:r>
      <w:r w:rsidR="00633685">
        <w:rPr>
          <w:rFonts w:ascii="Arial" w:eastAsia="Arial" w:hAnsi="Arial" w:cs="Arial"/>
          <w:sz w:val="24"/>
          <w:szCs w:val="24"/>
        </w:rPr>
        <w:t>attract</w:t>
      </w:r>
      <w:r w:rsidR="008170D2">
        <w:rPr>
          <w:rFonts w:ascii="Arial" w:eastAsia="Arial" w:hAnsi="Arial" w:cs="Arial"/>
          <w:sz w:val="24"/>
          <w:szCs w:val="24"/>
        </w:rPr>
        <w:t>s</w:t>
      </w:r>
      <w:r w:rsidR="00633685">
        <w:rPr>
          <w:rFonts w:ascii="Arial" w:eastAsia="Arial" w:hAnsi="Arial" w:cs="Arial"/>
          <w:sz w:val="24"/>
          <w:szCs w:val="24"/>
        </w:rPr>
        <w:t xml:space="preserve"> customers</w:t>
      </w:r>
      <w:r w:rsidR="008170D2">
        <w:rPr>
          <w:rFonts w:ascii="Arial" w:eastAsia="Arial" w:hAnsi="Arial" w:cs="Arial"/>
          <w:sz w:val="24"/>
          <w:szCs w:val="24"/>
        </w:rPr>
        <w:t>.</w:t>
      </w:r>
      <w:r w:rsidR="00633685">
        <w:rPr>
          <w:rFonts w:ascii="Arial" w:eastAsia="Arial" w:hAnsi="Arial" w:cs="Arial"/>
          <w:sz w:val="24"/>
          <w:szCs w:val="24"/>
        </w:rPr>
        <w:t xml:space="preserve"> </w:t>
      </w:r>
      <w:r w:rsidR="008170D2">
        <w:rPr>
          <w:rFonts w:ascii="Arial" w:eastAsia="Arial" w:hAnsi="Arial" w:cs="Arial"/>
          <w:sz w:val="24"/>
          <w:szCs w:val="24"/>
        </w:rPr>
        <w:t xml:space="preserve"> </w:t>
      </w:r>
      <w:r w:rsidR="00633685">
        <w:rPr>
          <w:rFonts w:ascii="Arial" w:eastAsia="Arial" w:hAnsi="Arial" w:cs="Arial"/>
          <w:sz w:val="24"/>
          <w:szCs w:val="24"/>
        </w:rPr>
        <w:t xml:space="preserve"> </w:t>
      </w:r>
    </w:p>
    <w:p w:rsidR="00BB4768" w:rsidRDefault="00E0666C">
      <w:pPr>
        <w:spacing w:line="360" w:lineRule="auto"/>
        <w:jc w:val="both"/>
        <w:rPr>
          <w:rFonts w:ascii="Arial" w:eastAsia="Arial" w:hAnsi="Arial" w:cs="Arial"/>
          <w:sz w:val="24"/>
          <w:szCs w:val="24"/>
        </w:rPr>
      </w:pPr>
      <w:r w:rsidRPr="00E0666C">
        <w:rPr>
          <w:rFonts w:ascii="Arial" w:eastAsia="Arial" w:hAnsi="Arial" w:cs="Arial"/>
          <w:b/>
          <w:i/>
          <w:sz w:val="24"/>
          <w:szCs w:val="24"/>
        </w:rPr>
        <w:t>Price Policy:</w:t>
      </w:r>
      <w:r w:rsidR="00633685">
        <w:rPr>
          <w:rFonts w:ascii="Arial" w:eastAsia="Arial" w:hAnsi="Arial" w:cs="Arial"/>
          <w:sz w:val="24"/>
          <w:szCs w:val="24"/>
        </w:rPr>
        <w:t xml:space="preserve"> H&amp;M ties up with Uniqlo lead</w:t>
      </w:r>
      <w:r w:rsidR="008170D2">
        <w:rPr>
          <w:rFonts w:ascii="Arial" w:eastAsia="Arial" w:hAnsi="Arial" w:cs="Arial"/>
          <w:sz w:val="24"/>
          <w:szCs w:val="24"/>
        </w:rPr>
        <w:t>ing in offering</w:t>
      </w:r>
      <w:r w:rsidR="00633685">
        <w:rPr>
          <w:rFonts w:ascii="Arial" w:eastAsia="Arial" w:hAnsi="Arial" w:cs="Arial"/>
          <w:sz w:val="24"/>
          <w:szCs w:val="24"/>
        </w:rPr>
        <w:t xml:space="preserve"> more affordable products than </w:t>
      </w:r>
      <w:r w:rsidR="008170D2">
        <w:rPr>
          <w:rFonts w:ascii="Arial" w:eastAsia="Arial" w:hAnsi="Arial" w:cs="Arial"/>
          <w:sz w:val="24"/>
          <w:szCs w:val="24"/>
        </w:rPr>
        <w:t xml:space="preserve">their competitor </w:t>
      </w:r>
      <w:r w:rsidR="00633685">
        <w:rPr>
          <w:rFonts w:ascii="Arial" w:eastAsia="Arial" w:hAnsi="Arial" w:cs="Arial"/>
          <w:sz w:val="24"/>
          <w:szCs w:val="24"/>
        </w:rPr>
        <w:t xml:space="preserve">Zara. The competition in this industry is very aggressive making </w:t>
      </w:r>
      <w:r w:rsidR="00633685">
        <w:rPr>
          <w:rFonts w:ascii="Arial" w:eastAsia="Arial" w:hAnsi="Arial" w:cs="Arial"/>
          <w:sz w:val="24"/>
          <w:szCs w:val="24"/>
        </w:rPr>
        <w:lastRenderedPageBreak/>
        <w:t xml:space="preserve">price a very important tool to gain competitive advantage. H&amp;M and Uniqlo strategically used it to lead more especially in the Asian Market. </w:t>
      </w:r>
    </w:p>
    <w:p w:rsidR="00BB4768" w:rsidRDefault="00E0666C">
      <w:pPr>
        <w:spacing w:line="360" w:lineRule="auto"/>
        <w:jc w:val="both"/>
        <w:rPr>
          <w:rFonts w:ascii="Arial" w:eastAsia="Arial" w:hAnsi="Arial" w:cs="Arial"/>
          <w:sz w:val="24"/>
          <w:szCs w:val="24"/>
        </w:rPr>
      </w:pPr>
      <w:r w:rsidRPr="00E0666C">
        <w:rPr>
          <w:rFonts w:ascii="Arial" w:eastAsia="Arial" w:hAnsi="Arial" w:cs="Arial"/>
          <w:b/>
          <w:i/>
          <w:sz w:val="24"/>
          <w:szCs w:val="24"/>
        </w:rPr>
        <w:t>Sales Promotion:</w:t>
      </w:r>
      <w:r w:rsidR="00633685">
        <w:rPr>
          <w:rFonts w:ascii="Arial" w:eastAsia="Arial" w:hAnsi="Arial" w:cs="Arial"/>
          <w:sz w:val="24"/>
          <w:szCs w:val="24"/>
        </w:rPr>
        <w:t xml:space="preserve"> H&amp;M and Uniqlo ties again in this category because they do advertisements and promotions </w:t>
      </w:r>
      <w:r>
        <w:rPr>
          <w:rFonts w:ascii="Arial" w:eastAsia="Arial" w:hAnsi="Arial" w:cs="Arial"/>
          <w:sz w:val="24"/>
          <w:szCs w:val="24"/>
        </w:rPr>
        <w:t xml:space="preserve">more </w:t>
      </w:r>
      <w:r w:rsidR="00633685">
        <w:rPr>
          <w:rFonts w:ascii="Arial" w:eastAsia="Arial" w:hAnsi="Arial" w:cs="Arial"/>
          <w:sz w:val="24"/>
          <w:szCs w:val="24"/>
        </w:rPr>
        <w:t>than Zara.</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The overall result of CPM matrix</w:t>
      </w:r>
      <w:r w:rsidR="00E0666C">
        <w:rPr>
          <w:rFonts w:ascii="Arial" w:eastAsia="Arial" w:hAnsi="Arial" w:cs="Arial"/>
          <w:sz w:val="24"/>
          <w:szCs w:val="24"/>
        </w:rPr>
        <w:t xml:space="preserve"> puts Zara a head of its rivals. </w:t>
      </w:r>
      <w:r w:rsidR="008170D2">
        <w:rPr>
          <w:rFonts w:ascii="Arial" w:eastAsia="Arial" w:hAnsi="Arial" w:cs="Arial"/>
          <w:sz w:val="24"/>
          <w:szCs w:val="24"/>
        </w:rPr>
        <w:t>Its</w:t>
      </w:r>
      <w:r>
        <w:rPr>
          <w:rFonts w:ascii="Arial" w:eastAsia="Arial" w:hAnsi="Arial" w:cs="Arial"/>
          <w:sz w:val="24"/>
          <w:szCs w:val="24"/>
        </w:rPr>
        <w:t xml:space="preserve"> performance is above the average of the </w:t>
      </w:r>
      <w:r w:rsidR="008170D2">
        <w:rPr>
          <w:rFonts w:ascii="Arial" w:eastAsia="Arial" w:hAnsi="Arial" w:cs="Arial"/>
          <w:sz w:val="24"/>
          <w:szCs w:val="24"/>
        </w:rPr>
        <w:t xml:space="preserve">fast fashion </w:t>
      </w:r>
      <w:r>
        <w:rPr>
          <w:rFonts w:ascii="Arial" w:eastAsia="Arial" w:hAnsi="Arial" w:cs="Arial"/>
          <w:sz w:val="24"/>
          <w:szCs w:val="24"/>
        </w:rPr>
        <w:t xml:space="preserve">industry. </w:t>
      </w:r>
    </w:p>
    <w:p w:rsidR="00757953" w:rsidRPr="00CD5213" w:rsidRDefault="00757953" w:rsidP="00757953">
      <w:pPr>
        <w:spacing w:line="360" w:lineRule="auto"/>
        <w:jc w:val="both"/>
        <w:rPr>
          <w:rFonts w:ascii="Arial" w:eastAsia="Arial" w:hAnsi="Arial" w:cs="Arial"/>
          <w:b/>
          <w:sz w:val="24"/>
          <w:szCs w:val="24"/>
        </w:rPr>
      </w:pPr>
      <w:r w:rsidRPr="00CD5213">
        <w:rPr>
          <w:rFonts w:ascii="Arial" w:eastAsia="Arial" w:hAnsi="Arial" w:cs="Arial"/>
          <w:b/>
          <w:sz w:val="24"/>
          <w:szCs w:val="24"/>
        </w:rPr>
        <w:t>3.0 Internal Environmental Analysis</w:t>
      </w:r>
      <w:r>
        <w:rPr>
          <w:rFonts w:ascii="Arial" w:eastAsia="Arial" w:hAnsi="Arial" w:cs="Arial"/>
          <w:b/>
          <w:sz w:val="24"/>
          <w:szCs w:val="24"/>
        </w:rPr>
        <w:t xml:space="preserve"> </w:t>
      </w:r>
    </w:p>
    <w:p w:rsidR="00757953" w:rsidRDefault="00757953" w:rsidP="00757953">
      <w:pPr>
        <w:spacing w:line="360" w:lineRule="auto"/>
        <w:jc w:val="both"/>
        <w:rPr>
          <w:rFonts w:ascii="Arial" w:eastAsia="Arial" w:hAnsi="Arial" w:cs="Arial"/>
          <w:sz w:val="24"/>
          <w:szCs w:val="24"/>
        </w:rPr>
      </w:pPr>
      <w:r w:rsidRPr="00CD5213">
        <w:rPr>
          <w:rFonts w:ascii="Arial" w:hAnsi="Arial" w:cs="Arial"/>
          <w:b/>
          <w:sz w:val="24"/>
          <w:szCs w:val="24"/>
        </w:rPr>
        <w:t>3.1 Core Competencies</w:t>
      </w:r>
    </w:p>
    <w:p w:rsidR="00BB4768" w:rsidRPr="004B648B" w:rsidRDefault="004B648B">
      <w:pPr>
        <w:spacing w:line="360" w:lineRule="auto"/>
        <w:jc w:val="both"/>
        <w:rPr>
          <w:rFonts w:ascii="Arial" w:eastAsia="Arial" w:hAnsi="Arial" w:cs="Arial"/>
          <w:b/>
          <w:i/>
          <w:sz w:val="24"/>
          <w:szCs w:val="24"/>
        </w:rPr>
      </w:pPr>
      <w:r>
        <w:rPr>
          <w:rFonts w:ascii="Arial" w:eastAsia="Arial" w:hAnsi="Arial" w:cs="Arial"/>
          <w:b/>
          <w:i/>
          <w:sz w:val="24"/>
          <w:szCs w:val="24"/>
        </w:rPr>
        <w:t xml:space="preserve">3.1.1 </w:t>
      </w:r>
      <w:r w:rsidR="008170D2">
        <w:rPr>
          <w:rFonts w:ascii="Arial" w:eastAsia="Arial" w:hAnsi="Arial" w:cs="Arial"/>
          <w:b/>
          <w:i/>
          <w:sz w:val="24"/>
          <w:szCs w:val="24"/>
        </w:rPr>
        <w:t xml:space="preserve">The </w:t>
      </w:r>
      <w:r w:rsidR="00633685" w:rsidRPr="00824D3E">
        <w:rPr>
          <w:rFonts w:ascii="Arial" w:eastAsia="Arial" w:hAnsi="Arial" w:cs="Arial"/>
          <w:b/>
          <w:i/>
          <w:sz w:val="24"/>
          <w:szCs w:val="24"/>
        </w:rPr>
        <w:t>Tangible Resources</w:t>
      </w:r>
      <w:r w:rsidR="008170D2">
        <w:rPr>
          <w:rFonts w:ascii="Arial" w:eastAsia="Arial" w:hAnsi="Arial" w:cs="Arial"/>
          <w:b/>
          <w:i/>
          <w:sz w:val="24"/>
          <w:szCs w:val="24"/>
        </w:rPr>
        <w:t xml:space="preserve"> of Zara</w:t>
      </w:r>
    </w:p>
    <w:p w:rsidR="00BB4768" w:rsidRDefault="007F220D" w:rsidP="00675F8A">
      <w:pPr>
        <w:spacing w:line="360" w:lineRule="auto"/>
        <w:jc w:val="both"/>
        <w:rPr>
          <w:rFonts w:ascii="Arial" w:eastAsia="Arial" w:hAnsi="Arial" w:cs="Arial"/>
          <w:sz w:val="24"/>
          <w:szCs w:val="24"/>
        </w:rPr>
      </w:pPr>
      <w:r>
        <w:rPr>
          <w:rFonts w:ascii="Arial" w:eastAsia="Arial" w:hAnsi="Arial" w:cs="Arial"/>
          <w:sz w:val="24"/>
          <w:szCs w:val="24"/>
        </w:rPr>
        <w:t xml:space="preserve">The parent company of </w:t>
      </w:r>
      <w:r w:rsidR="00675F8A" w:rsidRPr="008170D2">
        <w:rPr>
          <w:rFonts w:ascii="Arial" w:eastAsia="Arial" w:hAnsi="Arial" w:cs="Arial"/>
          <w:sz w:val="24"/>
          <w:szCs w:val="24"/>
        </w:rPr>
        <w:t>Zara</w:t>
      </w:r>
      <w:r>
        <w:rPr>
          <w:rFonts w:ascii="Arial" w:eastAsia="Arial" w:hAnsi="Arial" w:cs="Arial"/>
          <w:sz w:val="24"/>
          <w:szCs w:val="24"/>
        </w:rPr>
        <w:t xml:space="preserve"> has</w:t>
      </w:r>
      <w:r w:rsidR="00675F8A">
        <w:rPr>
          <w:rFonts w:ascii="Arial" w:eastAsia="Arial" w:hAnsi="Arial" w:cs="Arial"/>
          <w:sz w:val="24"/>
          <w:szCs w:val="24"/>
        </w:rPr>
        <w:t xml:space="preserve"> full </w:t>
      </w:r>
      <w:r>
        <w:rPr>
          <w:rFonts w:ascii="Arial" w:eastAsia="Arial" w:hAnsi="Arial" w:cs="Arial"/>
          <w:sz w:val="24"/>
          <w:szCs w:val="24"/>
        </w:rPr>
        <w:t>backing</w:t>
      </w:r>
      <w:r w:rsidR="00675F8A">
        <w:rPr>
          <w:rFonts w:ascii="Arial" w:eastAsia="Arial" w:hAnsi="Arial" w:cs="Arial"/>
          <w:sz w:val="24"/>
          <w:szCs w:val="24"/>
        </w:rPr>
        <w:t xml:space="preserve"> of its </w:t>
      </w:r>
      <w:r>
        <w:rPr>
          <w:rFonts w:ascii="Arial" w:eastAsia="Arial" w:hAnsi="Arial" w:cs="Arial"/>
          <w:sz w:val="24"/>
          <w:szCs w:val="24"/>
        </w:rPr>
        <w:t>activities and 2017 the revenue of Inditex</w:t>
      </w:r>
      <w:r w:rsidR="00675F8A">
        <w:rPr>
          <w:rFonts w:ascii="Arial" w:eastAsia="Arial" w:hAnsi="Arial" w:cs="Arial"/>
          <w:sz w:val="24"/>
          <w:szCs w:val="24"/>
        </w:rPr>
        <w:t xml:space="preserve"> </w:t>
      </w:r>
      <w:r>
        <w:rPr>
          <w:rFonts w:ascii="Arial" w:eastAsia="Arial" w:hAnsi="Arial" w:cs="Arial"/>
          <w:sz w:val="24"/>
          <w:szCs w:val="24"/>
        </w:rPr>
        <w:t>was</w:t>
      </w:r>
      <w:r w:rsidR="00675F8A" w:rsidRPr="00675F8A">
        <w:rPr>
          <w:rFonts w:ascii="Arial" w:eastAsia="Arial" w:hAnsi="Arial" w:cs="Arial"/>
          <w:sz w:val="24"/>
          <w:szCs w:val="24"/>
        </w:rPr>
        <w:t xml:space="preserve"> €11.7 billion (Inditex, 2018).</w:t>
      </w:r>
      <w:r w:rsidR="00675F8A">
        <w:rPr>
          <w:rFonts w:ascii="Arial" w:eastAsia="Arial" w:hAnsi="Arial" w:cs="Arial"/>
          <w:sz w:val="24"/>
          <w:szCs w:val="24"/>
        </w:rPr>
        <w:t xml:space="preserve"> Through logos and exclusive brands Zara acquire</w:t>
      </w:r>
      <w:r>
        <w:rPr>
          <w:rFonts w:ascii="Arial" w:eastAsia="Arial" w:hAnsi="Arial" w:cs="Arial"/>
          <w:sz w:val="24"/>
          <w:szCs w:val="24"/>
        </w:rPr>
        <w:t>s</w:t>
      </w:r>
      <w:r w:rsidR="00675F8A">
        <w:rPr>
          <w:rFonts w:ascii="Arial" w:eastAsia="Arial" w:hAnsi="Arial" w:cs="Arial"/>
          <w:sz w:val="24"/>
          <w:szCs w:val="24"/>
        </w:rPr>
        <w:t xml:space="preserve"> more resources </w:t>
      </w:r>
      <w:r w:rsidR="00AA281E">
        <w:rPr>
          <w:rFonts w:ascii="Arial" w:eastAsia="Arial" w:hAnsi="Arial" w:cs="Arial"/>
          <w:sz w:val="24"/>
          <w:szCs w:val="24"/>
        </w:rPr>
        <w:t>that reinforces</w:t>
      </w:r>
      <w:r w:rsidR="00675F8A">
        <w:rPr>
          <w:rFonts w:ascii="Arial" w:eastAsia="Arial" w:hAnsi="Arial" w:cs="Arial"/>
          <w:sz w:val="24"/>
          <w:szCs w:val="24"/>
        </w:rPr>
        <w:t xml:space="preserve"> its strong brand identity </w:t>
      </w:r>
      <w:r>
        <w:rPr>
          <w:rFonts w:ascii="Arial" w:eastAsia="Arial" w:hAnsi="Arial" w:cs="Arial"/>
          <w:sz w:val="24"/>
          <w:szCs w:val="24"/>
        </w:rPr>
        <w:t>as</w:t>
      </w:r>
      <w:r w:rsidR="00675F8A">
        <w:rPr>
          <w:rFonts w:ascii="Arial" w:eastAsia="Arial" w:hAnsi="Arial" w:cs="Arial"/>
          <w:sz w:val="24"/>
          <w:szCs w:val="24"/>
        </w:rPr>
        <w:t xml:space="preserve"> </w:t>
      </w:r>
      <w:r w:rsidR="00AA281E">
        <w:rPr>
          <w:rFonts w:ascii="Arial" w:eastAsia="Arial" w:hAnsi="Arial" w:cs="Arial"/>
          <w:sz w:val="24"/>
          <w:szCs w:val="24"/>
        </w:rPr>
        <w:t>the most</w:t>
      </w:r>
      <w:r w:rsidR="009F69E0">
        <w:rPr>
          <w:rFonts w:ascii="Arial" w:eastAsia="Arial" w:hAnsi="Arial" w:cs="Arial"/>
          <w:sz w:val="24"/>
          <w:szCs w:val="24"/>
        </w:rPr>
        <w:t xml:space="preserve"> famous</w:t>
      </w:r>
      <w:r w:rsidR="00AA281E">
        <w:rPr>
          <w:rFonts w:ascii="Arial" w:eastAsia="Arial" w:hAnsi="Arial" w:cs="Arial"/>
          <w:sz w:val="24"/>
          <w:szCs w:val="24"/>
        </w:rPr>
        <w:t xml:space="preserve"> fashion brand</w:t>
      </w:r>
      <w:r w:rsidR="009F69E0">
        <w:rPr>
          <w:rFonts w:ascii="Arial" w:eastAsia="Arial" w:hAnsi="Arial" w:cs="Arial"/>
          <w:sz w:val="24"/>
          <w:szCs w:val="24"/>
        </w:rPr>
        <w:t xml:space="preserve"> in the world</w:t>
      </w:r>
      <w:r>
        <w:rPr>
          <w:rFonts w:ascii="Arial" w:eastAsia="Arial" w:hAnsi="Arial" w:cs="Arial"/>
          <w:sz w:val="24"/>
          <w:szCs w:val="24"/>
        </w:rPr>
        <w:t xml:space="preserve"> </w:t>
      </w:r>
      <w:r w:rsidR="00CD5213">
        <w:rPr>
          <w:rFonts w:ascii="Arial" w:eastAsia="Arial" w:hAnsi="Arial" w:cs="Arial"/>
          <w:sz w:val="24"/>
          <w:szCs w:val="24"/>
        </w:rPr>
        <w:t>(Helm, 2008).</w:t>
      </w:r>
    </w:p>
    <w:p w:rsidR="00BB4768" w:rsidRDefault="004B648B">
      <w:pPr>
        <w:spacing w:line="360" w:lineRule="auto"/>
        <w:jc w:val="both"/>
      </w:pPr>
      <w:r>
        <w:rPr>
          <w:rFonts w:ascii="Arial" w:eastAsia="Arial" w:hAnsi="Arial" w:cs="Arial"/>
          <w:b/>
          <w:i/>
          <w:sz w:val="24"/>
          <w:szCs w:val="24"/>
        </w:rPr>
        <w:t xml:space="preserve">3.1.2 </w:t>
      </w:r>
      <w:r w:rsidR="008170D2">
        <w:rPr>
          <w:rFonts w:ascii="Arial" w:eastAsia="Arial" w:hAnsi="Arial" w:cs="Arial"/>
          <w:b/>
          <w:i/>
          <w:sz w:val="24"/>
          <w:szCs w:val="24"/>
        </w:rPr>
        <w:t xml:space="preserve">The </w:t>
      </w:r>
      <w:r w:rsidR="00633685" w:rsidRPr="009545A2">
        <w:rPr>
          <w:rFonts w:ascii="Arial" w:eastAsia="Arial" w:hAnsi="Arial" w:cs="Arial"/>
          <w:b/>
          <w:i/>
          <w:sz w:val="24"/>
          <w:szCs w:val="24"/>
        </w:rPr>
        <w:t>Intangible Resources</w:t>
      </w:r>
      <w:r w:rsidR="008170D2">
        <w:rPr>
          <w:rFonts w:ascii="Arial" w:eastAsia="Arial" w:hAnsi="Arial" w:cs="Arial"/>
          <w:b/>
          <w:i/>
          <w:sz w:val="24"/>
          <w:szCs w:val="24"/>
        </w:rPr>
        <w:t xml:space="preserve"> of Zara</w:t>
      </w:r>
    </w:p>
    <w:p w:rsidR="00BB4768" w:rsidRDefault="009F4EEE" w:rsidP="009F4EEE">
      <w:pPr>
        <w:spacing w:line="360" w:lineRule="auto"/>
        <w:jc w:val="both"/>
        <w:rPr>
          <w:rFonts w:ascii="Arial" w:eastAsia="Arial" w:hAnsi="Arial" w:cs="Arial"/>
          <w:sz w:val="24"/>
          <w:szCs w:val="24"/>
        </w:rPr>
      </w:pPr>
      <w:r>
        <w:rPr>
          <w:rFonts w:ascii="Arial" w:eastAsia="Arial" w:hAnsi="Arial" w:cs="Arial"/>
          <w:sz w:val="24"/>
          <w:szCs w:val="24"/>
        </w:rPr>
        <w:t>There are more than 300-person professional designer team that are constantly updating new trend fashion information for Zara enabling them to meet the fast fashion market demand</w:t>
      </w:r>
      <w:r w:rsidR="00675F8A">
        <w:rPr>
          <w:rFonts w:ascii="Arial" w:eastAsia="Arial" w:hAnsi="Arial" w:cs="Arial"/>
          <w:sz w:val="24"/>
          <w:szCs w:val="24"/>
        </w:rPr>
        <w:t xml:space="preserve"> (Inditex, 2018</w:t>
      </w:r>
      <w:r w:rsidR="00633685">
        <w:rPr>
          <w:rFonts w:ascii="Arial" w:eastAsia="Arial" w:hAnsi="Arial" w:cs="Arial"/>
          <w:sz w:val="24"/>
          <w:szCs w:val="24"/>
        </w:rPr>
        <w:t xml:space="preserve">). </w:t>
      </w:r>
      <w:r w:rsidR="007F220D">
        <w:rPr>
          <w:rFonts w:ascii="Arial" w:eastAsia="Arial" w:hAnsi="Arial" w:cs="Arial"/>
          <w:sz w:val="24"/>
          <w:szCs w:val="24"/>
        </w:rPr>
        <w:t>Moreover</w:t>
      </w:r>
      <w:r>
        <w:rPr>
          <w:rFonts w:ascii="Arial" w:eastAsia="Arial" w:hAnsi="Arial" w:cs="Arial"/>
          <w:sz w:val="24"/>
          <w:szCs w:val="24"/>
        </w:rPr>
        <w:t xml:space="preserve">, the use of modern </w:t>
      </w:r>
      <w:r w:rsidR="00633685">
        <w:rPr>
          <w:rFonts w:ascii="Arial" w:eastAsia="Arial" w:hAnsi="Arial" w:cs="Arial"/>
          <w:sz w:val="24"/>
          <w:szCs w:val="24"/>
        </w:rPr>
        <w:t xml:space="preserve">efficient information technology communication systems </w:t>
      </w:r>
      <w:r>
        <w:rPr>
          <w:rFonts w:ascii="Arial" w:eastAsia="Arial" w:hAnsi="Arial" w:cs="Arial"/>
          <w:sz w:val="24"/>
          <w:szCs w:val="24"/>
        </w:rPr>
        <w:t xml:space="preserve">gives </w:t>
      </w:r>
      <w:r w:rsidR="00633685">
        <w:rPr>
          <w:rFonts w:ascii="Arial" w:eastAsia="Arial" w:hAnsi="Arial" w:cs="Arial"/>
          <w:sz w:val="24"/>
          <w:szCs w:val="24"/>
        </w:rPr>
        <w:t xml:space="preserve">Zara </w:t>
      </w:r>
      <w:r>
        <w:rPr>
          <w:rFonts w:ascii="Arial" w:eastAsia="Arial" w:hAnsi="Arial" w:cs="Arial"/>
          <w:sz w:val="24"/>
          <w:szCs w:val="24"/>
        </w:rPr>
        <w:t>the advantage of being</w:t>
      </w:r>
      <w:r w:rsidR="00633685">
        <w:rPr>
          <w:rFonts w:ascii="Arial" w:eastAsia="Arial" w:hAnsi="Arial" w:cs="Arial"/>
          <w:sz w:val="24"/>
          <w:szCs w:val="24"/>
        </w:rPr>
        <w:t xml:space="preserve"> trendy (</w:t>
      </w:r>
      <w:r w:rsidR="00633685" w:rsidRPr="00CC6F12">
        <w:rPr>
          <w:rFonts w:ascii="Arial" w:eastAsia="Arial" w:hAnsi="Arial" w:cs="Arial"/>
          <w:sz w:val="24"/>
          <w:szCs w:val="24"/>
        </w:rPr>
        <w:t xml:space="preserve">Mihm, </w:t>
      </w:r>
      <w:r w:rsidR="00633685">
        <w:rPr>
          <w:rFonts w:ascii="Arial" w:eastAsia="Arial" w:hAnsi="Arial" w:cs="Arial"/>
          <w:sz w:val="24"/>
          <w:szCs w:val="24"/>
        </w:rPr>
        <w:t xml:space="preserve">2010). </w:t>
      </w:r>
      <w:r>
        <w:rPr>
          <w:rFonts w:ascii="Arial" w:eastAsia="Arial" w:hAnsi="Arial" w:cs="Arial"/>
          <w:sz w:val="24"/>
          <w:szCs w:val="24"/>
        </w:rPr>
        <w:t>The integrated IT system fortified the relationship between their designers, suppliers and manufacturing facilities. Anothe</w:t>
      </w:r>
      <w:r w:rsidR="00AA281E">
        <w:rPr>
          <w:rFonts w:ascii="Arial" w:eastAsia="Arial" w:hAnsi="Arial" w:cs="Arial"/>
          <w:sz w:val="24"/>
          <w:szCs w:val="24"/>
        </w:rPr>
        <w:t>r important intangible resource</w:t>
      </w:r>
      <w:r w:rsidR="007F220D">
        <w:rPr>
          <w:rFonts w:ascii="Arial" w:eastAsia="Arial" w:hAnsi="Arial" w:cs="Arial"/>
          <w:sz w:val="24"/>
          <w:szCs w:val="24"/>
        </w:rPr>
        <w:t xml:space="preserve"> </w:t>
      </w:r>
      <w:r w:rsidR="00AA281E">
        <w:rPr>
          <w:rFonts w:ascii="Arial" w:eastAsia="Arial" w:hAnsi="Arial" w:cs="Arial"/>
          <w:sz w:val="24"/>
          <w:szCs w:val="24"/>
        </w:rPr>
        <w:t>is its</w:t>
      </w:r>
      <w:r>
        <w:rPr>
          <w:rFonts w:ascii="Arial" w:eastAsia="Arial" w:hAnsi="Arial" w:cs="Arial"/>
          <w:sz w:val="24"/>
          <w:szCs w:val="24"/>
        </w:rPr>
        <w:t xml:space="preserve"> </w:t>
      </w:r>
      <w:r w:rsidR="00803062">
        <w:rPr>
          <w:rFonts w:ascii="Arial" w:eastAsia="Arial" w:hAnsi="Arial" w:cs="Arial"/>
          <w:sz w:val="24"/>
          <w:szCs w:val="24"/>
        </w:rPr>
        <w:t>unique</w:t>
      </w:r>
      <w:r w:rsidR="00633685">
        <w:rPr>
          <w:rFonts w:ascii="Arial" w:eastAsia="Arial" w:hAnsi="Arial" w:cs="Arial"/>
          <w:sz w:val="24"/>
          <w:szCs w:val="24"/>
        </w:rPr>
        <w:t xml:space="preserve"> in-store inventory model</w:t>
      </w:r>
      <w:r w:rsidR="00803062">
        <w:rPr>
          <w:rFonts w:ascii="Arial" w:eastAsia="Arial" w:hAnsi="Arial" w:cs="Arial"/>
          <w:sz w:val="24"/>
          <w:szCs w:val="24"/>
        </w:rPr>
        <w:t xml:space="preserve"> </w:t>
      </w:r>
      <w:r w:rsidR="00633685">
        <w:rPr>
          <w:rFonts w:ascii="Arial" w:eastAsia="Arial" w:hAnsi="Arial" w:cs="Arial"/>
          <w:sz w:val="24"/>
          <w:szCs w:val="24"/>
        </w:rPr>
        <w:t>(Caro &amp; Gallien, 2010).</w:t>
      </w:r>
    </w:p>
    <w:p w:rsidR="00BB4768" w:rsidRDefault="004B648B">
      <w:pPr>
        <w:spacing w:line="360" w:lineRule="auto"/>
        <w:jc w:val="both"/>
      </w:pPr>
      <w:r>
        <w:rPr>
          <w:rFonts w:ascii="Arial" w:eastAsia="Arial" w:hAnsi="Arial" w:cs="Arial"/>
          <w:b/>
          <w:i/>
          <w:sz w:val="24"/>
          <w:szCs w:val="24"/>
        </w:rPr>
        <w:t xml:space="preserve">3.1.3 </w:t>
      </w:r>
      <w:r w:rsidR="00633685" w:rsidRPr="009545A2">
        <w:rPr>
          <w:rFonts w:ascii="Arial" w:eastAsia="Arial" w:hAnsi="Arial" w:cs="Arial"/>
          <w:b/>
          <w:i/>
          <w:sz w:val="24"/>
          <w:szCs w:val="24"/>
        </w:rPr>
        <w:t>Capabilities</w:t>
      </w:r>
    </w:p>
    <w:p w:rsidR="00BB4768" w:rsidRPr="004B648B" w:rsidRDefault="00803062">
      <w:pPr>
        <w:spacing w:line="360" w:lineRule="auto"/>
        <w:jc w:val="both"/>
        <w:rPr>
          <w:rFonts w:ascii="Arial" w:eastAsia="Arial" w:hAnsi="Arial" w:cs="Arial"/>
          <w:sz w:val="24"/>
          <w:szCs w:val="24"/>
        </w:rPr>
      </w:pPr>
      <w:r>
        <w:rPr>
          <w:rFonts w:ascii="Arial" w:eastAsia="Arial" w:hAnsi="Arial" w:cs="Arial"/>
          <w:sz w:val="24"/>
          <w:szCs w:val="24"/>
        </w:rPr>
        <w:t>Zara was able to create the image of a fast fashion company by perfecting the</w:t>
      </w:r>
      <w:r w:rsidR="003366D1">
        <w:rPr>
          <w:rFonts w:ascii="Arial" w:eastAsia="Arial" w:hAnsi="Arial" w:cs="Arial"/>
          <w:sz w:val="24"/>
          <w:szCs w:val="24"/>
        </w:rPr>
        <w:t xml:space="preserve"> time-compressed production system</w:t>
      </w:r>
      <w:r>
        <w:rPr>
          <w:rFonts w:ascii="Arial" w:eastAsia="Arial" w:hAnsi="Arial" w:cs="Arial"/>
          <w:sz w:val="24"/>
          <w:szCs w:val="24"/>
        </w:rPr>
        <w:t xml:space="preserve"> that enable them to offer products fro</w:t>
      </w:r>
      <w:r w:rsidR="003366D1">
        <w:rPr>
          <w:rFonts w:ascii="Arial" w:eastAsia="Arial" w:hAnsi="Arial" w:cs="Arial"/>
          <w:sz w:val="24"/>
          <w:szCs w:val="24"/>
        </w:rPr>
        <w:t>m the concept of a design to the store</w:t>
      </w:r>
      <w:r w:rsidR="008C4848">
        <w:rPr>
          <w:rFonts w:ascii="Arial" w:eastAsia="Arial" w:hAnsi="Arial" w:cs="Arial"/>
          <w:sz w:val="24"/>
          <w:szCs w:val="24"/>
        </w:rPr>
        <w:t xml:space="preserve"> in</w:t>
      </w:r>
      <w:r w:rsidR="003366D1">
        <w:rPr>
          <w:rFonts w:ascii="Arial" w:eastAsia="Arial" w:hAnsi="Arial" w:cs="Arial"/>
          <w:sz w:val="24"/>
          <w:szCs w:val="24"/>
        </w:rPr>
        <w:t xml:space="preserve"> two weeks </w:t>
      </w:r>
      <w:r w:rsidR="008C4848">
        <w:rPr>
          <w:rFonts w:ascii="Arial" w:eastAsia="Arial" w:hAnsi="Arial" w:cs="Arial"/>
          <w:sz w:val="24"/>
          <w:szCs w:val="24"/>
        </w:rPr>
        <w:t xml:space="preserve">beating the traditional six months </w:t>
      </w:r>
      <w:r w:rsidR="003366D1">
        <w:rPr>
          <w:rFonts w:ascii="Arial" w:eastAsia="Arial" w:hAnsi="Arial" w:cs="Arial"/>
          <w:sz w:val="24"/>
          <w:szCs w:val="24"/>
        </w:rPr>
        <w:t xml:space="preserve">from design to availability in stores </w:t>
      </w:r>
      <w:r w:rsidR="00633685">
        <w:rPr>
          <w:rFonts w:ascii="Arial" w:eastAsia="Arial" w:hAnsi="Arial" w:cs="Arial"/>
          <w:sz w:val="24"/>
          <w:szCs w:val="24"/>
        </w:rPr>
        <w:t xml:space="preserve">(Mihm, 2010). </w:t>
      </w:r>
      <w:r w:rsidR="003366D1">
        <w:rPr>
          <w:rFonts w:ascii="Arial" w:eastAsia="Arial" w:hAnsi="Arial" w:cs="Arial"/>
          <w:sz w:val="24"/>
          <w:szCs w:val="24"/>
        </w:rPr>
        <w:t>“</w:t>
      </w:r>
      <w:r w:rsidR="00633685">
        <w:rPr>
          <w:rFonts w:ascii="Arial" w:eastAsia="Arial" w:hAnsi="Arial" w:cs="Arial"/>
          <w:sz w:val="24"/>
          <w:szCs w:val="24"/>
        </w:rPr>
        <w:t>The vertical integration model (with its own designers, manufactures, and logistics) also brings a flexible structure for Zara to adopt fast fashion</w:t>
      </w:r>
      <w:r w:rsidR="003366D1">
        <w:rPr>
          <w:rFonts w:ascii="Arial" w:eastAsia="Arial" w:hAnsi="Arial" w:cs="Arial"/>
          <w:sz w:val="24"/>
          <w:szCs w:val="24"/>
        </w:rPr>
        <w:t>”</w:t>
      </w:r>
      <w:r w:rsidR="00633685">
        <w:rPr>
          <w:rFonts w:ascii="Arial" w:eastAsia="Arial" w:hAnsi="Arial" w:cs="Arial"/>
          <w:sz w:val="24"/>
          <w:szCs w:val="24"/>
        </w:rPr>
        <w:t xml:space="preserve"> (Deschamps, 2012).</w:t>
      </w:r>
    </w:p>
    <w:p w:rsidR="00BB4768" w:rsidRDefault="00633685">
      <w:pPr>
        <w:spacing w:line="360" w:lineRule="auto"/>
        <w:jc w:val="both"/>
      </w:pPr>
      <w:r>
        <w:rPr>
          <w:rFonts w:ascii="Arial" w:eastAsia="Arial" w:hAnsi="Arial" w:cs="Arial"/>
          <w:noProof/>
          <w:sz w:val="24"/>
          <w:szCs w:val="24"/>
        </w:rPr>
        <w:lastRenderedPageBreak/>
        <w:drawing>
          <wp:inline distT="0" distB="0" distL="0" distR="0">
            <wp:extent cx="5590540" cy="2638107"/>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l="23960" t="15888" r="27212" b="56591"/>
                    <a:stretch>
                      <a:fillRect/>
                    </a:stretch>
                  </pic:blipFill>
                  <pic:spPr>
                    <a:xfrm>
                      <a:off x="0" y="0"/>
                      <a:ext cx="5610214" cy="2647391"/>
                    </a:xfrm>
                    <a:prstGeom prst="rect">
                      <a:avLst/>
                    </a:prstGeom>
                    <a:ln/>
                  </pic:spPr>
                </pic:pic>
              </a:graphicData>
            </a:graphic>
          </wp:inline>
        </w:drawing>
      </w:r>
    </w:p>
    <w:p w:rsidR="00BB4768" w:rsidRDefault="003366D1" w:rsidP="00A61EA2">
      <w:pPr>
        <w:spacing w:line="360" w:lineRule="auto"/>
        <w:jc w:val="both"/>
        <w:rPr>
          <w:rFonts w:ascii="Arial" w:eastAsia="Arial" w:hAnsi="Arial" w:cs="Arial"/>
          <w:sz w:val="24"/>
          <w:szCs w:val="24"/>
        </w:rPr>
      </w:pPr>
      <w:r w:rsidRPr="008C4848">
        <w:rPr>
          <w:rFonts w:ascii="Arial" w:eastAsia="Arial" w:hAnsi="Arial" w:cs="Arial"/>
          <w:sz w:val="24"/>
          <w:szCs w:val="24"/>
        </w:rPr>
        <w:t>Zara</w:t>
      </w:r>
      <w:r>
        <w:rPr>
          <w:rFonts w:ascii="Arial" w:eastAsia="Arial" w:hAnsi="Arial" w:cs="Arial"/>
          <w:sz w:val="24"/>
          <w:szCs w:val="24"/>
        </w:rPr>
        <w:t xml:space="preserve"> has very </w:t>
      </w:r>
      <w:r w:rsidR="008C4848">
        <w:rPr>
          <w:rFonts w:ascii="Arial" w:eastAsia="Arial" w:hAnsi="Arial" w:cs="Arial"/>
          <w:sz w:val="24"/>
          <w:szCs w:val="24"/>
        </w:rPr>
        <w:t>solid</w:t>
      </w:r>
      <w:r>
        <w:rPr>
          <w:rFonts w:ascii="Arial" w:eastAsia="Arial" w:hAnsi="Arial" w:cs="Arial"/>
          <w:sz w:val="24"/>
          <w:szCs w:val="24"/>
        </w:rPr>
        <w:t xml:space="preserve"> and valuable </w:t>
      </w:r>
      <w:r w:rsidR="008C4848">
        <w:rPr>
          <w:rFonts w:ascii="Arial" w:eastAsia="Arial" w:hAnsi="Arial" w:cs="Arial"/>
          <w:sz w:val="24"/>
          <w:szCs w:val="24"/>
        </w:rPr>
        <w:t>well organised human resources.</w:t>
      </w:r>
      <w:r>
        <w:rPr>
          <w:rFonts w:ascii="Arial" w:eastAsia="Arial" w:hAnsi="Arial" w:cs="Arial"/>
          <w:sz w:val="24"/>
          <w:szCs w:val="24"/>
        </w:rPr>
        <w:t xml:space="preserve"> In this industry, new </w:t>
      </w:r>
      <w:r w:rsidR="008C4848">
        <w:rPr>
          <w:rFonts w:ascii="Arial" w:eastAsia="Arial" w:hAnsi="Arial" w:cs="Arial"/>
          <w:sz w:val="24"/>
          <w:szCs w:val="24"/>
        </w:rPr>
        <w:t>players</w:t>
      </w:r>
      <w:r>
        <w:rPr>
          <w:rFonts w:ascii="Arial" w:eastAsia="Arial" w:hAnsi="Arial" w:cs="Arial"/>
          <w:sz w:val="24"/>
          <w:szCs w:val="24"/>
        </w:rPr>
        <w:t xml:space="preserve"> would </w:t>
      </w:r>
      <w:r w:rsidR="008C4848">
        <w:rPr>
          <w:rFonts w:ascii="Arial" w:eastAsia="Arial" w:hAnsi="Arial" w:cs="Arial"/>
          <w:sz w:val="24"/>
          <w:szCs w:val="24"/>
        </w:rPr>
        <w:t>require a huge amount of investment in other to imitate the already established companies such as Zara, H&amp;M, Uniqlo and Gap Inc</w:t>
      </w:r>
      <w:r w:rsidR="00073085">
        <w:rPr>
          <w:rFonts w:ascii="Arial" w:eastAsia="Arial" w:hAnsi="Arial" w:cs="Arial"/>
          <w:sz w:val="24"/>
          <w:szCs w:val="24"/>
        </w:rPr>
        <w:t xml:space="preserve">. </w:t>
      </w:r>
      <w:r w:rsidR="000D5AC7">
        <w:rPr>
          <w:rFonts w:ascii="Arial" w:eastAsia="Arial" w:hAnsi="Arial" w:cs="Arial"/>
          <w:sz w:val="24"/>
          <w:szCs w:val="24"/>
        </w:rPr>
        <w:t xml:space="preserve">Also, </w:t>
      </w:r>
      <w:r w:rsidR="008C4848">
        <w:rPr>
          <w:rFonts w:ascii="Arial" w:eastAsia="Arial" w:hAnsi="Arial" w:cs="Arial"/>
          <w:sz w:val="24"/>
          <w:szCs w:val="24"/>
        </w:rPr>
        <w:t>H&amp;M</w:t>
      </w:r>
      <w:r w:rsidR="00073085">
        <w:rPr>
          <w:rFonts w:ascii="Arial" w:eastAsia="Arial" w:hAnsi="Arial" w:cs="Arial"/>
          <w:sz w:val="24"/>
          <w:szCs w:val="24"/>
        </w:rPr>
        <w:t xml:space="preserve"> </w:t>
      </w:r>
      <w:r w:rsidR="000D5AC7">
        <w:rPr>
          <w:rFonts w:ascii="Arial" w:eastAsia="Arial" w:hAnsi="Arial" w:cs="Arial"/>
          <w:sz w:val="24"/>
          <w:szCs w:val="24"/>
        </w:rPr>
        <w:t>has excellent designers</w:t>
      </w:r>
      <w:r w:rsidR="00A61EA2">
        <w:rPr>
          <w:rFonts w:ascii="Arial" w:eastAsia="Arial" w:hAnsi="Arial" w:cs="Arial"/>
          <w:sz w:val="24"/>
          <w:szCs w:val="24"/>
        </w:rPr>
        <w:t xml:space="preserve"> that creates trendy fashion</w:t>
      </w:r>
      <w:r w:rsidR="000D5AC7">
        <w:rPr>
          <w:rFonts w:ascii="Arial" w:eastAsia="Arial" w:hAnsi="Arial" w:cs="Arial"/>
          <w:sz w:val="24"/>
          <w:szCs w:val="24"/>
        </w:rPr>
        <w:t>able</w:t>
      </w:r>
      <w:r w:rsidR="00A61EA2">
        <w:rPr>
          <w:rFonts w:ascii="Arial" w:eastAsia="Arial" w:hAnsi="Arial" w:cs="Arial"/>
          <w:sz w:val="24"/>
          <w:szCs w:val="24"/>
        </w:rPr>
        <w:t xml:space="preserve"> wears</w:t>
      </w:r>
      <w:r w:rsidR="00633685">
        <w:rPr>
          <w:rFonts w:ascii="Arial" w:eastAsia="Arial" w:hAnsi="Arial" w:cs="Arial"/>
          <w:sz w:val="24"/>
          <w:szCs w:val="24"/>
        </w:rPr>
        <w:t xml:space="preserve"> for </w:t>
      </w:r>
      <w:r w:rsidR="00073085">
        <w:rPr>
          <w:rFonts w:ascii="Arial" w:eastAsia="Arial" w:hAnsi="Arial" w:cs="Arial"/>
          <w:sz w:val="24"/>
          <w:szCs w:val="24"/>
        </w:rPr>
        <w:t xml:space="preserve">their target market </w:t>
      </w:r>
      <w:r w:rsidR="00A61EA2">
        <w:rPr>
          <w:rFonts w:ascii="Arial" w:eastAsia="Arial" w:hAnsi="Arial" w:cs="Arial"/>
          <w:sz w:val="24"/>
          <w:szCs w:val="24"/>
        </w:rPr>
        <w:t>(H&amp;M, 2018).</w:t>
      </w:r>
      <w:r w:rsidR="00633685">
        <w:rPr>
          <w:rFonts w:ascii="Arial" w:eastAsia="Arial" w:hAnsi="Arial" w:cs="Arial"/>
          <w:sz w:val="24"/>
          <w:szCs w:val="24"/>
        </w:rPr>
        <w:t xml:space="preserve"> </w:t>
      </w:r>
      <w:r w:rsidR="00A61EA2">
        <w:rPr>
          <w:rFonts w:ascii="Arial" w:eastAsia="Arial" w:hAnsi="Arial" w:cs="Arial"/>
          <w:sz w:val="24"/>
          <w:szCs w:val="24"/>
        </w:rPr>
        <w:t>One the core competences of Zara is their team of fast re</w:t>
      </w:r>
      <w:r w:rsidR="00073085">
        <w:rPr>
          <w:rFonts w:ascii="Arial" w:eastAsia="Arial" w:hAnsi="Arial" w:cs="Arial"/>
          <w:sz w:val="24"/>
          <w:szCs w:val="24"/>
        </w:rPr>
        <w:t xml:space="preserve">sponsive and powerful designers </w:t>
      </w:r>
      <w:r w:rsidR="00A61EA2">
        <w:rPr>
          <w:rFonts w:ascii="Arial" w:eastAsia="Arial" w:hAnsi="Arial" w:cs="Arial"/>
          <w:sz w:val="24"/>
          <w:szCs w:val="24"/>
        </w:rPr>
        <w:t xml:space="preserve">considered rare </w:t>
      </w:r>
      <w:r w:rsidR="00633685">
        <w:rPr>
          <w:rFonts w:ascii="Arial" w:eastAsia="Arial" w:hAnsi="Arial" w:cs="Arial"/>
          <w:sz w:val="24"/>
          <w:szCs w:val="24"/>
        </w:rPr>
        <w:t xml:space="preserve">in </w:t>
      </w:r>
      <w:r w:rsidR="00A61EA2">
        <w:rPr>
          <w:rFonts w:ascii="Arial" w:eastAsia="Arial" w:hAnsi="Arial" w:cs="Arial"/>
          <w:sz w:val="24"/>
          <w:szCs w:val="24"/>
        </w:rPr>
        <w:t>industry.</w:t>
      </w:r>
      <w:r w:rsidR="008C0F5A">
        <w:rPr>
          <w:rFonts w:ascii="Arial" w:eastAsia="Arial" w:hAnsi="Arial" w:cs="Arial"/>
          <w:sz w:val="24"/>
          <w:szCs w:val="24"/>
        </w:rPr>
        <w:t xml:space="preserve"> Finally, the adoption of time compressed manufacturing process gives Zara a competitive advantage over most of its rivals ensuring</w:t>
      </w:r>
      <w:r w:rsidR="00633685">
        <w:rPr>
          <w:rFonts w:ascii="Arial" w:eastAsia="Arial" w:hAnsi="Arial" w:cs="Arial"/>
          <w:sz w:val="24"/>
          <w:szCs w:val="24"/>
        </w:rPr>
        <w:t xml:space="preserve"> that its inventory is fast-moving</w:t>
      </w:r>
      <w:r w:rsidR="008C0F5A">
        <w:rPr>
          <w:rFonts w:ascii="Arial" w:eastAsia="Arial" w:hAnsi="Arial" w:cs="Arial"/>
          <w:sz w:val="24"/>
          <w:szCs w:val="24"/>
        </w:rPr>
        <w:t>.</w:t>
      </w:r>
      <w:r w:rsidR="00633685">
        <w:rPr>
          <w:rFonts w:ascii="Arial" w:eastAsia="Arial" w:hAnsi="Arial" w:cs="Arial"/>
          <w:sz w:val="24"/>
          <w:szCs w:val="24"/>
        </w:rPr>
        <w:t xml:space="preserve"> </w:t>
      </w:r>
    </w:p>
    <w:p w:rsidR="00BB4768" w:rsidRPr="00E0666C" w:rsidRDefault="004B648B" w:rsidP="00E0666C">
      <w:pPr>
        <w:pBdr>
          <w:top w:val="nil"/>
          <w:left w:val="nil"/>
          <w:bottom w:val="nil"/>
          <w:right w:val="nil"/>
          <w:between w:val="nil"/>
        </w:pBdr>
        <w:spacing w:line="360" w:lineRule="auto"/>
        <w:jc w:val="both"/>
        <w:rPr>
          <w:rFonts w:ascii="Arial" w:eastAsia="Arial" w:hAnsi="Arial" w:cs="Arial"/>
          <w:b/>
          <w:color w:val="000000"/>
          <w:sz w:val="24"/>
          <w:szCs w:val="24"/>
        </w:rPr>
      </w:pPr>
      <w:bookmarkStart w:id="4" w:name="_30j0zll" w:colFirst="0" w:colLast="0"/>
      <w:bookmarkEnd w:id="4"/>
      <w:r>
        <w:rPr>
          <w:rFonts w:ascii="Arial" w:eastAsia="Arial" w:hAnsi="Arial" w:cs="Arial"/>
          <w:b/>
          <w:color w:val="000000"/>
          <w:sz w:val="24"/>
          <w:szCs w:val="24"/>
        </w:rPr>
        <w:t xml:space="preserve">3.2 </w:t>
      </w:r>
      <w:r w:rsidR="00E0666C" w:rsidRPr="00E0666C">
        <w:rPr>
          <w:rFonts w:ascii="Arial" w:eastAsia="Arial" w:hAnsi="Arial" w:cs="Arial"/>
          <w:b/>
          <w:color w:val="000000"/>
          <w:sz w:val="24"/>
          <w:szCs w:val="24"/>
        </w:rPr>
        <w:t>Critical Review of Zara</w:t>
      </w:r>
    </w:p>
    <w:p w:rsidR="00BB4768" w:rsidRDefault="00633685">
      <w:pPr>
        <w:spacing w:line="360" w:lineRule="auto"/>
        <w:jc w:val="both"/>
        <w:rPr>
          <w:rFonts w:ascii="Arial" w:eastAsia="Arial" w:hAnsi="Arial" w:cs="Arial"/>
          <w:sz w:val="24"/>
          <w:szCs w:val="24"/>
        </w:rPr>
      </w:pPr>
      <w:r w:rsidRPr="00073085">
        <w:rPr>
          <w:rFonts w:ascii="Arial" w:eastAsia="Arial" w:hAnsi="Arial" w:cs="Arial"/>
          <w:sz w:val="24"/>
          <w:szCs w:val="24"/>
        </w:rPr>
        <w:t>The</w:t>
      </w:r>
      <w:r>
        <w:rPr>
          <w:rFonts w:ascii="Arial" w:eastAsia="Arial" w:hAnsi="Arial" w:cs="Arial"/>
          <w:sz w:val="24"/>
          <w:szCs w:val="24"/>
        </w:rPr>
        <w:t xml:space="preserve"> fast fashion concept of Zara enables the publishing of new products every two weeks </w:t>
      </w:r>
      <w:r w:rsidR="00E0666C">
        <w:rPr>
          <w:rFonts w:ascii="Arial" w:eastAsia="Arial" w:hAnsi="Arial" w:cs="Arial"/>
          <w:sz w:val="24"/>
          <w:szCs w:val="24"/>
        </w:rPr>
        <w:t>b</w:t>
      </w:r>
      <w:r>
        <w:rPr>
          <w:rFonts w:ascii="Arial" w:eastAsia="Arial" w:hAnsi="Arial" w:cs="Arial"/>
          <w:sz w:val="24"/>
          <w:szCs w:val="24"/>
        </w:rPr>
        <w:t xml:space="preserve">ut with limited production of some of the items. </w:t>
      </w:r>
    </w:p>
    <w:p w:rsidR="00BB4768" w:rsidRDefault="00E0666C">
      <w:pPr>
        <w:spacing w:line="360" w:lineRule="auto"/>
        <w:jc w:val="both"/>
        <w:rPr>
          <w:rFonts w:ascii="Arial" w:eastAsia="Arial" w:hAnsi="Arial" w:cs="Arial"/>
          <w:sz w:val="24"/>
          <w:szCs w:val="24"/>
        </w:rPr>
      </w:pPr>
      <w:r>
        <w:rPr>
          <w:rFonts w:ascii="Arial" w:eastAsia="Arial" w:hAnsi="Arial" w:cs="Arial"/>
          <w:sz w:val="24"/>
          <w:szCs w:val="24"/>
        </w:rPr>
        <w:t>Thus,</w:t>
      </w:r>
      <w:r w:rsidR="00633685">
        <w:rPr>
          <w:rFonts w:ascii="Arial" w:eastAsia="Arial" w:hAnsi="Arial" w:cs="Arial"/>
          <w:sz w:val="24"/>
          <w:szCs w:val="24"/>
        </w:rPr>
        <w:t xml:space="preserve"> makes some the items not available in some stores. Assuming that thus intentional, consumers can </w:t>
      </w:r>
      <w:r w:rsidR="00073085">
        <w:rPr>
          <w:rFonts w:ascii="Arial" w:eastAsia="Arial" w:hAnsi="Arial" w:cs="Arial"/>
          <w:sz w:val="24"/>
          <w:szCs w:val="24"/>
        </w:rPr>
        <w:t>consider this type strategy as one of their</w:t>
      </w:r>
      <w:r w:rsidR="00633685">
        <w:rPr>
          <w:rFonts w:ascii="Arial" w:eastAsia="Arial" w:hAnsi="Arial" w:cs="Arial"/>
          <w:sz w:val="24"/>
          <w:szCs w:val="24"/>
        </w:rPr>
        <w:t xml:space="preserve"> weakness</w:t>
      </w:r>
      <w:r w:rsidR="00073085">
        <w:rPr>
          <w:rFonts w:ascii="Arial" w:eastAsia="Arial" w:hAnsi="Arial" w:cs="Arial"/>
          <w:sz w:val="24"/>
          <w:szCs w:val="24"/>
        </w:rPr>
        <w:t>es.</w:t>
      </w:r>
      <w:r w:rsidR="00633685">
        <w:rPr>
          <w:rFonts w:ascii="Arial" w:eastAsia="Arial" w:hAnsi="Arial" w:cs="Arial"/>
          <w:sz w:val="24"/>
          <w:szCs w:val="24"/>
        </w:rPr>
        <w:t xml:space="preserve"> </w:t>
      </w:r>
      <w:r w:rsidR="00073085">
        <w:rPr>
          <w:rFonts w:ascii="Arial" w:eastAsia="Arial" w:hAnsi="Arial" w:cs="Arial"/>
          <w:sz w:val="24"/>
          <w:szCs w:val="24"/>
        </w:rPr>
        <w:t>S</w:t>
      </w:r>
      <w:r w:rsidR="00633685">
        <w:rPr>
          <w:rFonts w:ascii="Arial" w:eastAsia="Arial" w:hAnsi="Arial" w:cs="Arial"/>
          <w:sz w:val="24"/>
          <w:szCs w:val="24"/>
        </w:rPr>
        <w:t xml:space="preserve">ome customers </w:t>
      </w:r>
      <w:r w:rsidR="00073085">
        <w:rPr>
          <w:rFonts w:ascii="Arial" w:eastAsia="Arial" w:hAnsi="Arial" w:cs="Arial"/>
          <w:sz w:val="24"/>
          <w:szCs w:val="24"/>
        </w:rPr>
        <w:t xml:space="preserve">will </w:t>
      </w:r>
      <w:r w:rsidR="00633685">
        <w:rPr>
          <w:rFonts w:ascii="Arial" w:eastAsia="Arial" w:hAnsi="Arial" w:cs="Arial"/>
          <w:sz w:val="24"/>
          <w:szCs w:val="24"/>
        </w:rPr>
        <w:t xml:space="preserve">not </w:t>
      </w:r>
      <w:r w:rsidR="00073085">
        <w:rPr>
          <w:rFonts w:ascii="Arial" w:eastAsia="Arial" w:hAnsi="Arial" w:cs="Arial"/>
          <w:sz w:val="24"/>
          <w:szCs w:val="24"/>
        </w:rPr>
        <w:t xml:space="preserve">feel </w:t>
      </w:r>
      <w:r w:rsidR="00633685">
        <w:rPr>
          <w:rFonts w:ascii="Arial" w:eastAsia="Arial" w:hAnsi="Arial" w:cs="Arial"/>
          <w:sz w:val="24"/>
          <w:szCs w:val="24"/>
        </w:rPr>
        <w:t xml:space="preserve">satisfied if they fail to buy the product as at when needed. This risks to create unexpected customers dissatisfaction that can in future impact negatively on the credibility of Zara as a fast fashion provider. </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In Spain, the country of origin of Zara, their</w:t>
      </w:r>
      <w:r w:rsidR="00073085">
        <w:rPr>
          <w:rFonts w:ascii="Arial" w:eastAsia="Arial" w:hAnsi="Arial" w:cs="Arial"/>
          <w:sz w:val="24"/>
          <w:szCs w:val="24"/>
        </w:rPr>
        <w:t xml:space="preserve"> products are classified as low end</w:t>
      </w:r>
      <w:r>
        <w:rPr>
          <w:rFonts w:ascii="Arial" w:eastAsia="Arial" w:hAnsi="Arial" w:cs="Arial"/>
          <w:sz w:val="24"/>
          <w:szCs w:val="24"/>
        </w:rPr>
        <w:t xml:space="preserve"> </w:t>
      </w:r>
      <w:r w:rsidR="00073085">
        <w:rPr>
          <w:rFonts w:ascii="Arial" w:eastAsia="Arial" w:hAnsi="Arial" w:cs="Arial"/>
          <w:sz w:val="24"/>
          <w:szCs w:val="24"/>
        </w:rPr>
        <w:t>contrarily,</w:t>
      </w:r>
      <w:r>
        <w:rPr>
          <w:rFonts w:ascii="Arial" w:eastAsia="Arial" w:hAnsi="Arial" w:cs="Arial"/>
          <w:sz w:val="24"/>
          <w:szCs w:val="24"/>
        </w:rPr>
        <w:t xml:space="preserve"> </w:t>
      </w:r>
      <w:r w:rsidR="00073085">
        <w:rPr>
          <w:rFonts w:ascii="Arial" w:eastAsia="Arial" w:hAnsi="Arial" w:cs="Arial"/>
          <w:sz w:val="24"/>
          <w:szCs w:val="24"/>
        </w:rPr>
        <w:t>in</w:t>
      </w:r>
      <w:r>
        <w:rPr>
          <w:rFonts w:ascii="Arial" w:eastAsia="Arial" w:hAnsi="Arial" w:cs="Arial"/>
          <w:sz w:val="24"/>
          <w:szCs w:val="24"/>
        </w:rPr>
        <w:t xml:space="preserve"> many other countries, Zara is categorised as </w:t>
      </w:r>
      <w:r w:rsidR="00E0666C">
        <w:rPr>
          <w:rFonts w:ascii="Arial" w:eastAsia="Arial" w:hAnsi="Arial" w:cs="Arial"/>
          <w:sz w:val="24"/>
          <w:szCs w:val="24"/>
        </w:rPr>
        <w:t>high-end</w:t>
      </w:r>
      <w:r>
        <w:rPr>
          <w:rFonts w:ascii="Arial" w:eastAsia="Arial" w:hAnsi="Arial" w:cs="Arial"/>
          <w:sz w:val="24"/>
          <w:szCs w:val="24"/>
        </w:rPr>
        <w:t xml:space="preserve"> product. This can be considered also as another weakness of Zara as their international customers will feel discriminated because Zara is using them as cash cows. </w:t>
      </w:r>
      <w:r w:rsidR="00E0666C">
        <w:rPr>
          <w:rFonts w:ascii="Arial" w:eastAsia="Arial" w:hAnsi="Arial" w:cs="Arial"/>
          <w:sz w:val="24"/>
          <w:szCs w:val="24"/>
        </w:rPr>
        <w:t>Thus,</w:t>
      </w:r>
      <w:r>
        <w:rPr>
          <w:rFonts w:ascii="Arial" w:eastAsia="Arial" w:hAnsi="Arial" w:cs="Arial"/>
          <w:sz w:val="24"/>
          <w:szCs w:val="24"/>
        </w:rPr>
        <w:t xml:space="preserve"> practice of different price strategy of Zara is common in the developing countries </w:t>
      </w:r>
      <w:r w:rsidR="00EF1815">
        <w:rPr>
          <w:rFonts w:ascii="Arial" w:eastAsia="Arial" w:hAnsi="Arial" w:cs="Arial"/>
          <w:sz w:val="24"/>
          <w:szCs w:val="24"/>
        </w:rPr>
        <w:t>with low</w:t>
      </w:r>
      <w:r>
        <w:rPr>
          <w:rFonts w:ascii="Arial" w:eastAsia="Arial" w:hAnsi="Arial" w:cs="Arial"/>
          <w:sz w:val="24"/>
          <w:szCs w:val="24"/>
        </w:rPr>
        <w:t xml:space="preserve"> GDP per capita. </w:t>
      </w:r>
      <w:r>
        <w:rPr>
          <w:rFonts w:ascii="Arial" w:eastAsia="Arial" w:hAnsi="Arial" w:cs="Arial"/>
          <w:sz w:val="24"/>
          <w:szCs w:val="24"/>
        </w:rPr>
        <w:lastRenderedPageBreak/>
        <w:t xml:space="preserve">Although, we are witnessing a rapid growth of the middle class unfortunately not all of they do not have equal spending power. For this Zara is ranked low in some countries. </w:t>
      </w:r>
    </w:p>
    <w:p w:rsidR="00BB4768" w:rsidRDefault="00633685" w:rsidP="00E60CCD">
      <w:pPr>
        <w:spacing w:line="360" w:lineRule="auto"/>
        <w:jc w:val="both"/>
        <w:rPr>
          <w:rFonts w:ascii="Arial" w:eastAsia="Arial" w:hAnsi="Arial" w:cs="Arial"/>
          <w:sz w:val="24"/>
          <w:szCs w:val="24"/>
        </w:rPr>
      </w:pPr>
      <w:r>
        <w:rPr>
          <w:rFonts w:ascii="Arial" w:eastAsia="Arial" w:hAnsi="Arial" w:cs="Arial"/>
          <w:sz w:val="24"/>
          <w:szCs w:val="24"/>
        </w:rPr>
        <w:t xml:space="preserve">In the apparel industry, brand image is closely tagged to competitors because it is to copy </w:t>
      </w:r>
      <w:r w:rsidR="00E0666C">
        <w:rPr>
          <w:rFonts w:ascii="Arial" w:eastAsia="Arial" w:hAnsi="Arial" w:cs="Arial"/>
          <w:sz w:val="24"/>
          <w:szCs w:val="24"/>
        </w:rPr>
        <w:t>each other’s</w:t>
      </w:r>
      <w:r>
        <w:rPr>
          <w:rFonts w:ascii="Arial" w:eastAsia="Arial" w:hAnsi="Arial" w:cs="Arial"/>
          <w:sz w:val="24"/>
          <w:szCs w:val="24"/>
        </w:rPr>
        <w:t xml:space="preserve"> design. This is toughest weakness of the industry to cope with. Apart from Zara, there are other brands that succeeded in reaching the </w:t>
      </w:r>
      <w:r w:rsidR="00EF1815">
        <w:rPr>
          <w:rFonts w:ascii="Arial" w:eastAsia="Arial" w:hAnsi="Arial" w:cs="Arial"/>
          <w:sz w:val="24"/>
          <w:szCs w:val="24"/>
        </w:rPr>
        <w:t>global</w:t>
      </w:r>
      <w:r>
        <w:rPr>
          <w:rFonts w:ascii="Arial" w:eastAsia="Arial" w:hAnsi="Arial" w:cs="Arial"/>
          <w:sz w:val="24"/>
          <w:szCs w:val="24"/>
        </w:rPr>
        <w:t xml:space="preserve"> market that </w:t>
      </w:r>
      <w:r w:rsidR="00EF1815">
        <w:rPr>
          <w:rFonts w:ascii="Arial" w:eastAsia="Arial" w:hAnsi="Arial" w:cs="Arial"/>
          <w:sz w:val="24"/>
          <w:szCs w:val="24"/>
        </w:rPr>
        <w:t>succeeded in building</w:t>
      </w:r>
      <w:r>
        <w:rPr>
          <w:rFonts w:ascii="Arial" w:eastAsia="Arial" w:hAnsi="Arial" w:cs="Arial"/>
          <w:sz w:val="24"/>
          <w:szCs w:val="24"/>
        </w:rPr>
        <w:t xml:space="preserve"> exclusive image</w:t>
      </w:r>
      <w:r w:rsidR="00EF1815">
        <w:rPr>
          <w:rFonts w:ascii="Arial" w:eastAsia="Arial" w:hAnsi="Arial" w:cs="Arial"/>
          <w:sz w:val="24"/>
          <w:szCs w:val="24"/>
        </w:rPr>
        <w:t>s for themselves</w:t>
      </w:r>
      <w:r>
        <w:rPr>
          <w:rFonts w:ascii="Arial" w:eastAsia="Arial" w:hAnsi="Arial" w:cs="Arial"/>
          <w:sz w:val="24"/>
          <w:szCs w:val="24"/>
        </w:rPr>
        <w:t xml:space="preserve">. It is a times difficult for certain consumers to differentiate Zara’s products from its competitors. For </w:t>
      </w:r>
      <w:r w:rsidR="00E0666C">
        <w:rPr>
          <w:rFonts w:ascii="Arial" w:eastAsia="Arial" w:hAnsi="Arial" w:cs="Arial"/>
          <w:sz w:val="24"/>
          <w:szCs w:val="24"/>
        </w:rPr>
        <w:t>this</w:t>
      </w:r>
      <w:r>
        <w:rPr>
          <w:rFonts w:ascii="Arial" w:eastAsia="Arial" w:hAnsi="Arial" w:cs="Arial"/>
          <w:sz w:val="24"/>
          <w:szCs w:val="24"/>
        </w:rPr>
        <w:t xml:space="preserve"> reason, it is easy </w:t>
      </w:r>
      <w:r w:rsidR="008C0F5A">
        <w:rPr>
          <w:rFonts w:ascii="Arial" w:eastAsia="Arial" w:hAnsi="Arial" w:cs="Arial"/>
          <w:sz w:val="24"/>
          <w:szCs w:val="24"/>
        </w:rPr>
        <w:t>for</w:t>
      </w:r>
      <w:r>
        <w:rPr>
          <w:rFonts w:ascii="Arial" w:eastAsia="Arial" w:hAnsi="Arial" w:cs="Arial"/>
          <w:sz w:val="24"/>
          <w:szCs w:val="24"/>
        </w:rPr>
        <w:t xml:space="preserve"> </w:t>
      </w:r>
      <w:r w:rsidR="00EF1815">
        <w:rPr>
          <w:rFonts w:ascii="Arial" w:eastAsia="Arial" w:hAnsi="Arial" w:cs="Arial"/>
          <w:sz w:val="24"/>
          <w:szCs w:val="24"/>
        </w:rPr>
        <w:t>fashion consumers</w:t>
      </w:r>
      <w:r>
        <w:rPr>
          <w:rFonts w:ascii="Arial" w:eastAsia="Arial" w:hAnsi="Arial" w:cs="Arial"/>
          <w:sz w:val="24"/>
          <w:szCs w:val="24"/>
        </w:rPr>
        <w:t xml:space="preserve"> to switch from one brand to another. </w:t>
      </w:r>
      <w:r w:rsidR="002A346D">
        <w:rPr>
          <w:rFonts w:ascii="Arial" w:eastAsia="Arial" w:hAnsi="Arial" w:cs="Arial"/>
          <w:sz w:val="24"/>
          <w:szCs w:val="24"/>
        </w:rPr>
        <w:t xml:space="preserve"> </w:t>
      </w:r>
      <w:r>
        <w:rPr>
          <w:rFonts w:ascii="Arial" w:eastAsia="Arial" w:hAnsi="Arial" w:cs="Arial"/>
          <w:sz w:val="24"/>
          <w:szCs w:val="24"/>
        </w:rPr>
        <w:t xml:space="preserve"> </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The most important weakness of Zara is its lack of adequate promotion and advertisement like its competitors. For example, in most Asian countries it is very rare to see</w:t>
      </w:r>
      <w:r w:rsidR="00EF1815">
        <w:rPr>
          <w:rFonts w:ascii="Arial" w:eastAsia="Arial" w:hAnsi="Arial" w:cs="Arial"/>
          <w:sz w:val="24"/>
          <w:szCs w:val="24"/>
        </w:rPr>
        <w:t xml:space="preserve"> the </w:t>
      </w:r>
      <w:r>
        <w:rPr>
          <w:rFonts w:ascii="Arial" w:eastAsia="Arial" w:hAnsi="Arial" w:cs="Arial"/>
          <w:sz w:val="24"/>
          <w:szCs w:val="24"/>
        </w:rPr>
        <w:t>advertisement outside the store. The over dependence on the</w:t>
      </w:r>
      <w:r w:rsidR="00EF1815">
        <w:rPr>
          <w:rFonts w:ascii="Arial" w:eastAsia="Arial" w:hAnsi="Arial" w:cs="Arial"/>
          <w:sz w:val="24"/>
          <w:szCs w:val="24"/>
        </w:rPr>
        <w:t>ir famous</w:t>
      </w:r>
      <w:r>
        <w:rPr>
          <w:rFonts w:ascii="Arial" w:eastAsia="Arial" w:hAnsi="Arial" w:cs="Arial"/>
          <w:sz w:val="24"/>
          <w:szCs w:val="24"/>
        </w:rPr>
        <w:t xml:space="preserve"> brand image </w:t>
      </w:r>
      <w:r w:rsidR="00EF1815">
        <w:rPr>
          <w:rFonts w:ascii="Arial" w:eastAsia="Arial" w:hAnsi="Arial" w:cs="Arial"/>
          <w:sz w:val="24"/>
          <w:szCs w:val="24"/>
        </w:rPr>
        <w:t>is a</w:t>
      </w:r>
      <w:r>
        <w:rPr>
          <w:rFonts w:ascii="Arial" w:eastAsia="Arial" w:hAnsi="Arial" w:cs="Arial"/>
          <w:sz w:val="24"/>
          <w:szCs w:val="24"/>
        </w:rPr>
        <w:t xml:space="preserve"> weakness. This can be disastrous for them if their competitors keep on </w:t>
      </w:r>
      <w:r w:rsidR="008B1F96">
        <w:rPr>
          <w:rFonts w:ascii="Arial" w:eastAsia="Arial" w:hAnsi="Arial" w:cs="Arial"/>
          <w:sz w:val="24"/>
          <w:szCs w:val="24"/>
        </w:rPr>
        <w:t xml:space="preserve">closing the gap between them </w:t>
      </w:r>
      <w:r>
        <w:rPr>
          <w:rFonts w:ascii="Arial" w:eastAsia="Arial" w:hAnsi="Arial" w:cs="Arial"/>
          <w:sz w:val="24"/>
          <w:szCs w:val="24"/>
        </w:rPr>
        <w:t>especially</w:t>
      </w:r>
      <w:r w:rsidR="008B1F96">
        <w:rPr>
          <w:rFonts w:ascii="Arial" w:eastAsia="Arial" w:hAnsi="Arial" w:cs="Arial"/>
          <w:sz w:val="24"/>
          <w:szCs w:val="24"/>
        </w:rPr>
        <w:t>,</w:t>
      </w:r>
      <w:r>
        <w:rPr>
          <w:rFonts w:ascii="Arial" w:eastAsia="Arial" w:hAnsi="Arial" w:cs="Arial"/>
          <w:sz w:val="24"/>
          <w:szCs w:val="24"/>
        </w:rPr>
        <w:t xml:space="preserve"> in </w:t>
      </w:r>
      <w:r w:rsidR="008B1F96">
        <w:rPr>
          <w:rFonts w:ascii="Arial" w:eastAsia="Arial" w:hAnsi="Arial" w:cs="Arial"/>
          <w:sz w:val="24"/>
          <w:szCs w:val="24"/>
        </w:rPr>
        <w:t xml:space="preserve">the </w:t>
      </w:r>
      <w:r>
        <w:rPr>
          <w:rFonts w:ascii="Arial" w:eastAsia="Arial" w:hAnsi="Arial" w:cs="Arial"/>
          <w:sz w:val="24"/>
          <w:szCs w:val="24"/>
        </w:rPr>
        <w:t xml:space="preserve">emerging countries. </w:t>
      </w:r>
      <w:r w:rsidR="008B1F96">
        <w:rPr>
          <w:rFonts w:ascii="Arial" w:eastAsia="Arial" w:hAnsi="Arial" w:cs="Arial"/>
          <w:sz w:val="24"/>
          <w:szCs w:val="24"/>
        </w:rPr>
        <w:t xml:space="preserve">It can be concluded that Zara uses their </w:t>
      </w:r>
      <w:r w:rsidR="004B648B">
        <w:rPr>
          <w:rFonts w:ascii="Arial" w:eastAsia="Arial" w:hAnsi="Arial" w:cs="Arial"/>
          <w:sz w:val="24"/>
          <w:szCs w:val="24"/>
        </w:rPr>
        <w:t>strengths</w:t>
      </w:r>
      <w:r w:rsidR="002A346D">
        <w:rPr>
          <w:rFonts w:ascii="Arial" w:eastAsia="Arial" w:hAnsi="Arial" w:cs="Arial"/>
          <w:sz w:val="24"/>
          <w:szCs w:val="24"/>
        </w:rPr>
        <w:t xml:space="preserve"> </w:t>
      </w:r>
      <w:r>
        <w:rPr>
          <w:rFonts w:ascii="Arial" w:eastAsia="Arial" w:hAnsi="Arial" w:cs="Arial"/>
          <w:sz w:val="24"/>
          <w:szCs w:val="24"/>
        </w:rPr>
        <w:t xml:space="preserve">to </w:t>
      </w:r>
      <w:r w:rsidR="006E2288">
        <w:rPr>
          <w:rFonts w:ascii="Arial" w:eastAsia="Arial" w:hAnsi="Arial" w:cs="Arial"/>
          <w:sz w:val="24"/>
          <w:szCs w:val="24"/>
        </w:rPr>
        <w:t>improve in</w:t>
      </w:r>
      <w:r>
        <w:rPr>
          <w:rFonts w:ascii="Arial" w:eastAsia="Arial" w:hAnsi="Arial" w:cs="Arial"/>
          <w:sz w:val="24"/>
          <w:szCs w:val="24"/>
        </w:rPr>
        <w:t xml:space="preserve"> </w:t>
      </w:r>
      <w:r w:rsidR="006E2288">
        <w:rPr>
          <w:rFonts w:ascii="Arial" w:eastAsia="Arial" w:hAnsi="Arial" w:cs="Arial"/>
          <w:sz w:val="24"/>
          <w:szCs w:val="24"/>
        </w:rPr>
        <w:t xml:space="preserve">some </w:t>
      </w:r>
      <w:r>
        <w:rPr>
          <w:rFonts w:ascii="Arial" w:eastAsia="Arial" w:hAnsi="Arial" w:cs="Arial"/>
          <w:sz w:val="24"/>
          <w:szCs w:val="24"/>
        </w:rPr>
        <w:t>the</w:t>
      </w:r>
      <w:r w:rsidR="006E2288">
        <w:rPr>
          <w:rFonts w:ascii="Arial" w:eastAsia="Arial" w:hAnsi="Arial" w:cs="Arial"/>
          <w:sz w:val="24"/>
          <w:szCs w:val="24"/>
        </w:rPr>
        <w:t>ir</w:t>
      </w:r>
      <w:r>
        <w:rPr>
          <w:rFonts w:ascii="Arial" w:eastAsia="Arial" w:hAnsi="Arial" w:cs="Arial"/>
          <w:sz w:val="24"/>
          <w:szCs w:val="24"/>
        </w:rPr>
        <w:t xml:space="preserve"> weaknesses is </w:t>
      </w:r>
      <w:r w:rsidR="006E2288">
        <w:rPr>
          <w:rFonts w:ascii="Arial" w:eastAsia="Arial" w:hAnsi="Arial" w:cs="Arial"/>
          <w:sz w:val="24"/>
          <w:szCs w:val="24"/>
        </w:rPr>
        <w:t>satisfactorily</w:t>
      </w:r>
      <w:r>
        <w:rPr>
          <w:rFonts w:ascii="Arial" w:eastAsia="Arial" w:hAnsi="Arial" w:cs="Arial"/>
          <w:sz w:val="24"/>
          <w:szCs w:val="24"/>
        </w:rPr>
        <w:t xml:space="preserve"> enough for </w:t>
      </w:r>
      <w:r w:rsidR="00E0666C">
        <w:rPr>
          <w:rFonts w:ascii="Arial" w:eastAsia="Arial" w:hAnsi="Arial" w:cs="Arial"/>
          <w:sz w:val="24"/>
          <w:szCs w:val="24"/>
        </w:rPr>
        <w:t>now,</w:t>
      </w:r>
      <w:r>
        <w:rPr>
          <w:rFonts w:ascii="Arial" w:eastAsia="Arial" w:hAnsi="Arial" w:cs="Arial"/>
          <w:sz w:val="24"/>
          <w:szCs w:val="24"/>
        </w:rPr>
        <w:t xml:space="preserve"> but can cannot be </w:t>
      </w:r>
      <w:r w:rsidR="006E2288">
        <w:rPr>
          <w:rFonts w:ascii="Arial" w:eastAsia="Arial" w:hAnsi="Arial" w:cs="Arial"/>
          <w:sz w:val="24"/>
          <w:szCs w:val="24"/>
        </w:rPr>
        <w:t>forever</w:t>
      </w:r>
      <w:r>
        <w:rPr>
          <w:rFonts w:ascii="Arial" w:eastAsia="Arial" w:hAnsi="Arial" w:cs="Arial"/>
          <w:sz w:val="24"/>
          <w:szCs w:val="24"/>
        </w:rPr>
        <w:t xml:space="preserve">. </w:t>
      </w:r>
    </w:p>
    <w:p w:rsidR="00BB4768" w:rsidRDefault="004A199B">
      <w:pPr>
        <w:spacing w:line="360" w:lineRule="auto"/>
        <w:jc w:val="both"/>
      </w:pPr>
      <w:r>
        <w:rPr>
          <w:rFonts w:ascii="Arial" w:eastAsia="Arial" w:hAnsi="Arial" w:cs="Arial"/>
          <w:b/>
          <w:sz w:val="24"/>
          <w:szCs w:val="24"/>
        </w:rPr>
        <w:t xml:space="preserve"> </w:t>
      </w:r>
    </w:p>
    <w:p w:rsidR="004A199B" w:rsidRDefault="00DF343D">
      <w:pPr>
        <w:spacing w:line="360" w:lineRule="auto"/>
        <w:jc w:val="both"/>
        <w:rPr>
          <w:rFonts w:ascii="Arial" w:eastAsia="Arial" w:hAnsi="Arial" w:cs="Arial"/>
          <w:b/>
          <w:sz w:val="24"/>
          <w:szCs w:val="24"/>
        </w:rPr>
      </w:pPr>
      <w:bookmarkStart w:id="5" w:name="_1fob9te" w:colFirst="0" w:colLast="0"/>
      <w:bookmarkStart w:id="6" w:name="_Hlk523845522"/>
      <w:bookmarkEnd w:id="5"/>
      <w:r>
        <w:rPr>
          <w:rFonts w:ascii="Arial" w:eastAsia="Arial" w:hAnsi="Arial" w:cs="Arial"/>
          <w:b/>
          <w:sz w:val="24"/>
          <w:szCs w:val="24"/>
        </w:rPr>
        <w:t xml:space="preserve">4.0 </w:t>
      </w:r>
      <w:r w:rsidR="004A199B">
        <w:rPr>
          <w:rFonts w:ascii="Arial" w:eastAsia="Arial" w:hAnsi="Arial" w:cs="Arial"/>
          <w:b/>
          <w:sz w:val="24"/>
          <w:szCs w:val="24"/>
        </w:rPr>
        <w:t>Summary of Zara Business Strategies</w:t>
      </w:r>
    </w:p>
    <w:p w:rsidR="004A199B" w:rsidRPr="004A199B" w:rsidRDefault="00DF343D" w:rsidP="004A199B">
      <w:pPr>
        <w:spacing w:line="360" w:lineRule="auto"/>
        <w:jc w:val="both"/>
        <w:rPr>
          <w:b/>
          <w:i/>
        </w:rPr>
      </w:pPr>
      <w:r>
        <w:rPr>
          <w:rFonts w:ascii="Arial" w:eastAsia="Arial" w:hAnsi="Arial" w:cs="Arial"/>
          <w:b/>
          <w:i/>
          <w:sz w:val="24"/>
          <w:szCs w:val="24"/>
        </w:rPr>
        <w:t xml:space="preserve">4.1 </w:t>
      </w:r>
      <w:r w:rsidR="004A199B" w:rsidRPr="004A199B">
        <w:rPr>
          <w:rFonts w:ascii="Arial" w:eastAsia="Arial" w:hAnsi="Arial" w:cs="Arial"/>
          <w:b/>
          <w:i/>
          <w:sz w:val="24"/>
          <w:szCs w:val="24"/>
        </w:rPr>
        <w:t>Integration Strategies</w:t>
      </w:r>
    </w:p>
    <w:bookmarkEnd w:id="6"/>
    <w:p w:rsidR="004A199B" w:rsidRPr="004A199B" w:rsidRDefault="004A199B">
      <w:pPr>
        <w:spacing w:line="360" w:lineRule="auto"/>
        <w:jc w:val="both"/>
        <w:rPr>
          <w:rFonts w:ascii="Arial" w:eastAsia="Arial" w:hAnsi="Arial" w:cs="Arial"/>
          <w:sz w:val="24"/>
          <w:szCs w:val="24"/>
        </w:rPr>
      </w:pPr>
      <w:r w:rsidRPr="006E2288">
        <w:rPr>
          <w:rFonts w:ascii="Arial" w:eastAsia="Arial" w:hAnsi="Arial" w:cs="Arial"/>
          <w:sz w:val="24"/>
          <w:szCs w:val="24"/>
        </w:rPr>
        <w:t>Zara</w:t>
      </w:r>
      <w:r>
        <w:rPr>
          <w:rFonts w:ascii="Arial" w:eastAsia="Arial" w:hAnsi="Arial" w:cs="Arial"/>
          <w:sz w:val="24"/>
          <w:szCs w:val="24"/>
        </w:rPr>
        <w:t xml:space="preserve"> adopts a forward integration strategy that links its headquarters with all their subsidiaries worldwide. With forward integration, Inditex controls its subsidiaries and distributors </w:t>
      </w:r>
      <w:r w:rsidR="006E2288">
        <w:rPr>
          <w:rFonts w:ascii="Arial" w:eastAsia="Arial" w:hAnsi="Arial" w:cs="Arial"/>
          <w:sz w:val="24"/>
          <w:szCs w:val="24"/>
        </w:rPr>
        <w:t>standardizing</w:t>
      </w:r>
      <w:r>
        <w:rPr>
          <w:rFonts w:ascii="Arial" w:eastAsia="Arial" w:hAnsi="Arial" w:cs="Arial"/>
          <w:sz w:val="24"/>
          <w:szCs w:val="24"/>
        </w:rPr>
        <w:t xml:space="preserve"> the</w:t>
      </w:r>
      <w:r w:rsidR="006E2288">
        <w:rPr>
          <w:rFonts w:ascii="Arial" w:eastAsia="Arial" w:hAnsi="Arial" w:cs="Arial"/>
          <w:sz w:val="24"/>
          <w:szCs w:val="24"/>
        </w:rPr>
        <w:t>ir</w:t>
      </w:r>
      <w:r>
        <w:rPr>
          <w:rFonts w:ascii="Arial" w:eastAsia="Arial" w:hAnsi="Arial" w:cs="Arial"/>
          <w:sz w:val="24"/>
          <w:szCs w:val="24"/>
        </w:rPr>
        <w:t xml:space="preserve"> </w:t>
      </w:r>
      <w:r w:rsidR="006E2288">
        <w:rPr>
          <w:rFonts w:ascii="Arial" w:eastAsia="Arial" w:hAnsi="Arial" w:cs="Arial"/>
          <w:sz w:val="24"/>
          <w:szCs w:val="24"/>
        </w:rPr>
        <w:t>global</w:t>
      </w:r>
      <w:r>
        <w:rPr>
          <w:rFonts w:ascii="Arial" w:eastAsia="Arial" w:hAnsi="Arial" w:cs="Arial"/>
          <w:sz w:val="24"/>
          <w:szCs w:val="24"/>
        </w:rPr>
        <w:t xml:space="preserve"> business performance. </w:t>
      </w:r>
      <w:r w:rsidR="006E2288">
        <w:rPr>
          <w:rFonts w:ascii="Arial" w:eastAsia="Arial" w:hAnsi="Arial" w:cs="Arial"/>
          <w:sz w:val="24"/>
          <w:szCs w:val="24"/>
        </w:rPr>
        <w:t xml:space="preserve">The acquisition of </w:t>
      </w:r>
      <w:r>
        <w:rPr>
          <w:rFonts w:ascii="Arial" w:eastAsia="Arial" w:hAnsi="Arial" w:cs="Arial"/>
          <w:sz w:val="24"/>
          <w:szCs w:val="24"/>
        </w:rPr>
        <w:t>Massimo Dutti and Stradivarius</w:t>
      </w:r>
      <w:r w:rsidR="006E2288">
        <w:rPr>
          <w:rFonts w:ascii="Arial" w:eastAsia="Arial" w:hAnsi="Arial" w:cs="Arial"/>
          <w:sz w:val="24"/>
          <w:szCs w:val="24"/>
        </w:rPr>
        <w:t>,</w:t>
      </w:r>
      <w:r>
        <w:rPr>
          <w:rFonts w:ascii="Arial" w:eastAsia="Arial" w:hAnsi="Arial" w:cs="Arial"/>
          <w:sz w:val="24"/>
          <w:szCs w:val="24"/>
        </w:rPr>
        <w:t xml:space="preserve"> it can be said that Zara on his own practices horizontal integration. </w:t>
      </w:r>
    </w:p>
    <w:p w:rsidR="00BB4768" w:rsidRDefault="00DF343D">
      <w:pPr>
        <w:spacing w:line="360" w:lineRule="auto"/>
        <w:jc w:val="both"/>
      </w:pPr>
      <w:r>
        <w:rPr>
          <w:rFonts w:ascii="Arial" w:eastAsia="Arial" w:hAnsi="Arial" w:cs="Arial"/>
          <w:b/>
          <w:i/>
          <w:sz w:val="24"/>
          <w:szCs w:val="24"/>
        </w:rPr>
        <w:t xml:space="preserve">4.2 </w:t>
      </w:r>
      <w:r w:rsidR="00633685">
        <w:rPr>
          <w:rFonts w:ascii="Arial" w:eastAsia="Arial" w:hAnsi="Arial" w:cs="Arial"/>
          <w:b/>
          <w:i/>
          <w:sz w:val="24"/>
          <w:szCs w:val="24"/>
        </w:rPr>
        <w:t xml:space="preserve">Cost Leadership </w:t>
      </w:r>
    </w:p>
    <w:p w:rsidR="00CD5213" w:rsidRDefault="006E2288" w:rsidP="004A199B">
      <w:pPr>
        <w:spacing w:line="360" w:lineRule="auto"/>
        <w:jc w:val="both"/>
        <w:rPr>
          <w:rFonts w:ascii="Arial" w:eastAsia="Arial" w:hAnsi="Arial" w:cs="Arial"/>
          <w:sz w:val="24"/>
          <w:szCs w:val="24"/>
        </w:rPr>
      </w:pPr>
      <w:r>
        <w:rPr>
          <w:rFonts w:ascii="Arial" w:eastAsia="Arial" w:hAnsi="Arial" w:cs="Arial"/>
          <w:sz w:val="24"/>
          <w:szCs w:val="24"/>
        </w:rPr>
        <w:t xml:space="preserve">The strategy Zara uses to achieve low cost products with high fashion image is through the imitation of </w:t>
      </w:r>
      <w:r w:rsidR="00633685">
        <w:rPr>
          <w:rFonts w:ascii="Arial" w:eastAsia="Arial" w:hAnsi="Arial" w:cs="Arial"/>
          <w:sz w:val="24"/>
          <w:szCs w:val="24"/>
        </w:rPr>
        <w:t>the latest haute couture designs</w:t>
      </w:r>
      <w:r>
        <w:rPr>
          <w:rFonts w:ascii="Arial" w:eastAsia="Arial" w:hAnsi="Arial" w:cs="Arial"/>
          <w:sz w:val="24"/>
          <w:szCs w:val="24"/>
        </w:rPr>
        <w:t>. The produce the similar designs using less</w:t>
      </w:r>
      <w:r w:rsidR="00633685">
        <w:rPr>
          <w:rFonts w:ascii="Arial" w:eastAsia="Arial" w:hAnsi="Arial" w:cs="Arial"/>
          <w:sz w:val="24"/>
          <w:szCs w:val="24"/>
        </w:rPr>
        <w:t xml:space="preserve"> expensive </w:t>
      </w:r>
      <w:r>
        <w:rPr>
          <w:rFonts w:ascii="Arial" w:eastAsia="Arial" w:hAnsi="Arial" w:cs="Arial"/>
          <w:sz w:val="24"/>
          <w:szCs w:val="24"/>
        </w:rPr>
        <w:t xml:space="preserve">but quality </w:t>
      </w:r>
      <w:r w:rsidR="00633685">
        <w:rPr>
          <w:rFonts w:ascii="Arial" w:eastAsia="Arial" w:hAnsi="Arial" w:cs="Arial"/>
          <w:sz w:val="24"/>
          <w:szCs w:val="24"/>
        </w:rPr>
        <w:t>fabric</w:t>
      </w:r>
      <w:r>
        <w:rPr>
          <w:rFonts w:ascii="Arial" w:eastAsia="Arial" w:hAnsi="Arial" w:cs="Arial"/>
          <w:sz w:val="24"/>
          <w:szCs w:val="24"/>
        </w:rPr>
        <w:t>s</w:t>
      </w:r>
      <w:r w:rsidR="00633685">
        <w:rPr>
          <w:rFonts w:ascii="Arial" w:eastAsia="Arial" w:hAnsi="Arial" w:cs="Arial"/>
          <w:sz w:val="24"/>
          <w:szCs w:val="24"/>
        </w:rPr>
        <w:t xml:space="preserve"> (Ferdows, Lewis, &amp; Machuca, 2005). </w:t>
      </w:r>
      <w:r w:rsidR="00247859">
        <w:rPr>
          <w:rFonts w:ascii="Arial" w:eastAsia="Arial" w:hAnsi="Arial" w:cs="Arial"/>
          <w:sz w:val="24"/>
          <w:szCs w:val="24"/>
        </w:rPr>
        <w:t>Additionally</w:t>
      </w:r>
      <w:r w:rsidR="00633685">
        <w:rPr>
          <w:rFonts w:ascii="Arial" w:eastAsia="Arial" w:hAnsi="Arial" w:cs="Arial"/>
          <w:sz w:val="24"/>
          <w:szCs w:val="24"/>
        </w:rPr>
        <w:t xml:space="preserve">, </w:t>
      </w:r>
      <w:r w:rsidR="00247859">
        <w:rPr>
          <w:rFonts w:ascii="Arial" w:eastAsia="Arial" w:hAnsi="Arial" w:cs="Arial"/>
          <w:sz w:val="24"/>
          <w:szCs w:val="24"/>
        </w:rPr>
        <w:t xml:space="preserve">Zara creates artificial scarcity producing </w:t>
      </w:r>
      <w:r w:rsidR="00633685">
        <w:rPr>
          <w:rFonts w:ascii="Arial" w:eastAsia="Arial" w:hAnsi="Arial" w:cs="Arial"/>
          <w:sz w:val="24"/>
          <w:szCs w:val="24"/>
        </w:rPr>
        <w:t xml:space="preserve">small quantities </w:t>
      </w:r>
      <w:r w:rsidR="00247859">
        <w:rPr>
          <w:rFonts w:ascii="Arial" w:eastAsia="Arial" w:hAnsi="Arial" w:cs="Arial"/>
          <w:sz w:val="24"/>
          <w:szCs w:val="24"/>
        </w:rPr>
        <w:t xml:space="preserve">of each design </w:t>
      </w:r>
      <w:r w:rsidR="00633685">
        <w:rPr>
          <w:rFonts w:ascii="Arial" w:eastAsia="Arial" w:hAnsi="Arial" w:cs="Arial"/>
          <w:sz w:val="24"/>
          <w:szCs w:val="24"/>
        </w:rPr>
        <w:t xml:space="preserve">to sell. </w:t>
      </w:r>
      <w:r w:rsidR="00247859">
        <w:rPr>
          <w:rFonts w:ascii="Arial" w:eastAsia="Arial" w:hAnsi="Arial" w:cs="Arial"/>
          <w:sz w:val="24"/>
          <w:szCs w:val="24"/>
        </w:rPr>
        <w:t xml:space="preserve">This induces their customers to frequently go or check their touchpoints so as to catch up </w:t>
      </w:r>
      <w:r w:rsidR="00247859">
        <w:rPr>
          <w:rFonts w:ascii="Arial" w:eastAsia="Arial" w:hAnsi="Arial" w:cs="Arial"/>
          <w:sz w:val="24"/>
          <w:szCs w:val="24"/>
        </w:rPr>
        <w:lastRenderedPageBreak/>
        <w:t xml:space="preserve">with the latest designs. This strategy enables Zara to sell products at full prices and also effectively cut inventory costs </w:t>
      </w:r>
      <w:r w:rsidR="00633685">
        <w:rPr>
          <w:rFonts w:ascii="Arial" w:eastAsia="Arial" w:hAnsi="Arial" w:cs="Arial"/>
          <w:sz w:val="24"/>
          <w:szCs w:val="24"/>
        </w:rPr>
        <w:t>(Tiplady, 2006).</w:t>
      </w:r>
    </w:p>
    <w:p w:rsidR="00CD5213" w:rsidRDefault="00CD5213" w:rsidP="004A199B">
      <w:pPr>
        <w:spacing w:line="360" w:lineRule="auto"/>
        <w:jc w:val="both"/>
        <w:rPr>
          <w:rFonts w:ascii="Arial" w:eastAsia="Arial" w:hAnsi="Arial" w:cs="Arial"/>
          <w:sz w:val="24"/>
          <w:szCs w:val="24"/>
        </w:rPr>
      </w:pPr>
    </w:p>
    <w:p w:rsidR="00CD5213" w:rsidRPr="00CD5213" w:rsidRDefault="00DF343D" w:rsidP="004A199B">
      <w:pPr>
        <w:spacing w:line="360" w:lineRule="auto"/>
        <w:jc w:val="both"/>
        <w:rPr>
          <w:rFonts w:ascii="Arial" w:eastAsia="Arial" w:hAnsi="Arial" w:cs="Arial"/>
          <w:b/>
          <w:i/>
          <w:sz w:val="24"/>
          <w:szCs w:val="24"/>
        </w:rPr>
      </w:pPr>
      <w:r>
        <w:rPr>
          <w:rFonts w:ascii="Arial" w:eastAsia="Arial" w:hAnsi="Arial" w:cs="Arial"/>
          <w:sz w:val="24"/>
          <w:szCs w:val="24"/>
        </w:rPr>
        <w:t xml:space="preserve">4.3 </w:t>
      </w:r>
      <w:r w:rsidR="004A199B" w:rsidRPr="004A199B">
        <w:rPr>
          <w:rFonts w:ascii="Arial" w:eastAsia="Arial" w:hAnsi="Arial" w:cs="Arial"/>
          <w:b/>
          <w:i/>
          <w:sz w:val="24"/>
          <w:szCs w:val="24"/>
        </w:rPr>
        <w:t>Diversification Strategies</w:t>
      </w:r>
    </w:p>
    <w:p w:rsidR="004A199B" w:rsidRDefault="004A199B" w:rsidP="004A199B">
      <w:pPr>
        <w:spacing w:line="360" w:lineRule="auto"/>
        <w:jc w:val="both"/>
        <w:rPr>
          <w:rFonts w:ascii="Arial" w:eastAsia="Arial" w:hAnsi="Arial" w:cs="Arial"/>
          <w:sz w:val="24"/>
          <w:szCs w:val="24"/>
        </w:rPr>
      </w:pPr>
      <w:r>
        <w:rPr>
          <w:rFonts w:ascii="Arial" w:eastAsia="Arial" w:hAnsi="Arial" w:cs="Arial"/>
          <w:sz w:val="24"/>
          <w:szCs w:val="24"/>
        </w:rPr>
        <w:t xml:space="preserve">Zara as a </w:t>
      </w:r>
      <w:r w:rsidR="00247859">
        <w:rPr>
          <w:rFonts w:ascii="Arial" w:eastAsia="Arial" w:hAnsi="Arial" w:cs="Arial"/>
          <w:sz w:val="24"/>
          <w:szCs w:val="24"/>
        </w:rPr>
        <w:t>system</w:t>
      </w:r>
      <w:r>
        <w:rPr>
          <w:rFonts w:ascii="Arial" w:eastAsia="Arial" w:hAnsi="Arial" w:cs="Arial"/>
          <w:sz w:val="24"/>
          <w:szCs w:val="24"/>
        </w:rPr>
        <w:t xml:space="preserve"> of diversification </w:t>
      </w:r>
      <w:r w:rsidR="00247859">
        <w:rPr>
          <w:rFonts w:ascii="Arial" w:eastAsia="Arial" w:hAnsi="Arial" w:cs="Arial"/>
          <w:sz w:val="24"/>
          <w:szCs w:val="24"/>
        </w:rPr>
        <w:t>retails</w:t>
      </w:r>
      <w:r>
        <w:rPr>
          <w:rFonts w:ascii="Arial" w:eastAsia="Arial" w:hAnsi="Arial" w:cs="Arial"/>
          <w:sz w:val="24"/>
          <w:szCs w:val="24"/>
        </w:rPr>
        <w:t xml:space="preserve"> accessories to complete its product lines. Further, through its brand extension Zara Home, they practice unrelated diversification in retailing articles for home decoration. Zara Home follows the same strategy as Zara emphasising exclusivity in all its </w:t>
      </w:r>
      <w:r w:rsidR="00247859">
        <w:rPr>
          <w:rFonts w:ascii="Arial" w:eastAsia="Arial" w:hAnsi="Arial" w:cs="Arial"/>
          <w:sz w:val="24"/>
          <w:szCs w:val="24"/>
        </w:rPr>
        <w:t>activities</w:t>
      </w:r>
      <w:r>
        <w:rPr>
          <w:rFonts w:ascii="Arial" w:eastAsia="Arial" w:hAnsi="Arial" w:cs="Arial"/>
          <w:sz w:val="24"/>
          <w:szCs w:val="24"/>
        </w:rPr>
        <w:t xml:space="preserve">. Its pricing strategy is also </w:t>
      </w:r>
      <w:r w:rsidR="00247859">
        <w:rPr>
          <w:rFonts w:ascii="Arial" w:eastAsia="Arial" w:hAnsi="Arial" w:cs="Arial"/>
          <w:sz w:val="24"/>
          <w:szCs w:val="24"/>
        </w:rPr>
        <w:t>quite</w:t>
      </w:r>
      <w:r>
        <w:rPr>
          <w:rFonts w:ascii="Arial" w:eastAsia="Arial" w:hAnsi="Arial" w:cs="Arial"/>
          <w:sz w:val="24"/>
          <w:szCs w:val="24"/>
        </w:rPr>
        <w:t xml:space="preserve"> more expensive than its competitors. </w:t>
      </w:r>
    </w:p>
    <w:p w:rsidR="00BB4768" w:rsidRDefault="00BB4768">
      <w:pPr>
        <w:spacing w:line="360" w:lineRule="auto"/>
        <w:jc w:val="both"/>
        <w:rPr>
          <w:rFonts w:ascii="Arial" w:eastAsia="Arial" w:hAnsi="Arial" w:cs="Arial"/>
          <w:sz w:val="24"/>
          <w:szCs w:val="24"/>
        </w:rPr>
      </w:pPr>
      <w:bookmarkStart w:id="7" w:name="_3znysh7" w:colFirst="0" w:colLast="0"/>
      <w:bookmarkEnd w:id="7"/>
    </w:p>
    <w:p w:rsidR="00BB4768" w:rsidRPr="004A199B" w:rsidRDefault="00DF343D">
      <w:pPr>
        <w:spacing w:line="360" w:lineRule="auto"/>
        <w:jc w:val="both"/>
        <w:rPr>
          <w:b/>
          <w:i/>
        </w:rPr>
      </w:pPr>
      <w:r>
        <w:rPr>
          <w:rFonts w:ascii="Arial" w:eastAsia="Arial" w:hAnsi="Arial" w:cs="Arial"/>
          <w:b/>
          <w:i/>
          <w:sz w:val="24"/>
          <w:szCs w:val="24"/>
        </w:rPr>
        <w:t xml:space="preserve">4.4 </w:t>
      </w:r>
      <w:r w:rsidR="004A199B">
        <w:rPr>
          <w:rFonts w:ascii="Arial" w:eastAsia="Arial" w:hAnsi="Arial" w:cs="Arial"/>
          <w:b/>
          <w:i/>
          <w:sz w:val="24"/>
          <w:szCs w:val="24"/>
        </w:rPr>
        <w:t>International Strategies</w:t>
      </w:r>
      <w:r w:rsidR="004A199B" w:rsidRPr="004A199B">
        <w:rPr>
          <w:rFonts w:ascii="Arial" w:eastAsia="Arial" w:hAnsi="Arial" w:cs="Arial"/>
          <w:b/>
          <w:i/>
          <w:sz w:val="24"/>
          <w:szCs w:val="24"/>
        </w:rPr>
        <w:t xml:space="preserve">  </w:t>
      </w:r>
      <w:r w:rsidR="00633685" w:rsidRPr="004A199B">
        <w:rPr>
          <w:rFonts w:ascii="Arial" w:eastAsia="Arial" w:hAnsi="Arial" w:cs="Arial"/>
          <w:b/>
          <w:i/>
          <w:sz w:val="24"/>
          <w:szCs w:val="24"/>
        </w:rPr>
        <w:t xml:space="preserve"> </w:t>
      </w:r>
    </w:p>
    <w:p w:rsidR="00BB4768" w:rsidRPr="002E379F" w:rsidRDefault="008C0F5A">
      <w:pPr>
        <w:spacing w:line="360" w:lineRule="auto"/>
        <w:jc w:val="both"/>
        <w:rPr>
          <w:rFonts w:ascii="Arial" w:eastAsia="Arial" w:hAnsi="Arial" w:cs="Arial"/>
          <w:sz w:val="24"/>
          <w:szCs w:val="24"/>
        </w:rPr>
      </w:pPr>
      <w:r>
        <w:rPr>
          <w:rFonts w:ascii="Arial" w:eastAsia="Arial" w:hAnsi="Arial" w:cs="Arial"/>
          <w:sz w:val="24"/>
          <w:szCs w:val="24"/>
        </w:rPr>
        <w:t>Zara</w:t>
      </w:r>
      <w:r w:rsidR="005E7F30">
        <w:rPr>
          <w:rFonts w:ascii="Arial" w:eastAsia="Arial" w:hAnsi="Arial" w:cs="Arial"/>
          <w:sz w:val="24"/>
          <w:szCs w:val="24"/>
        </w:rPr>
        <w:t>’s</w:t>
      </w:r>
      <w:r>
        <w:rPr>
          <w:rFonts w:ascii="Arial" w:eastAsia="Arial" w:hAnsi="Arial" w:cs="Arial"/>
          <w:sz w:val="24"/>
          <w:szCs w:val="24"/>
        </w:rPr>
        <w:t xml:space="preserve"> successful</w:t>
      </w:r>
      <w:r w:rsidR="005E7F30">
        <w:rPr>
          <w:rFonts w:ascii="Arial" w:eastAsia="Arial" w:hAnsi="Arial" w:cs="Arial"/>
          <w:sz w:val="24"/>
          <w:szCs w:val="24"/>
        </w:rPr>
        <w:t>ness is its ability to be efficient both</w:t>
      </w:r>
      <w:r>
        <w:rPr>
          <w:rFonts w:ascii="Arial" w:eastAsia="Arial" w:hAnsi="Arial" w:cs="Arial"/>
          <w:sz w:val="24"/>
          <w:szCs w:val="24"/>
        </w:rPr>
        <w:t xml:space="preserve"> global</w:t>
      </w:r>
      <w:r w:rsidR="005E7F30">
        <w:rPr>
          <w:rFonts w:ascii="Arial" w:eastAsia="Arial" w:hAnsi="Arial" w:cs="Arial"/>
          <w:sz w:val="24"/>
          <w:szCs w:val="24"/>
        </w:rPr>
        <w:t>ly and locally</w:t>
      </w:r>
      <w:r>
        <w:rPr>
          <w:rFonts w:ascii="Arial" w:eastAsia="Arial" w:hAnsi="Arial" w:cs="Arial"/>
          <w:sz w:val="24"/>
          <w:szCs w:val="24"/>
        </w:rPr>
        <w:t xml:space="preserve"> </w:t>
      </w:r>
      <w:r w:rsidR="00EE692F">
        <w:rPr>
          <w:rFonts w:ascii="Arial" w:eastAsia="Arial" w:hAnsi="Arial" w:cs="Arial"/>
          <w:sz w:val="24"/>
          <w:szCs w:val="24"/>
        </w:rPr>
        <w:t>achieved</w:t>
      </w:r>
      <w:r>
        <w:rPr>
          <w:rFonts w:ascii="Arial" w:eastAsia="Arial" w:hAnsi="Arial" w:cs="Arial"/>
          <w:sz w:val="24"/>
          <w:szCs w:val="24"/>
        </w:rPr>
        <w:t xml:space="preserve"> through vertical integration</w:t>
      </w:r>
      <w:r w:rsidR="005E7F30">
        <w:rPr>
          <w:rFonts w:ascii="Arial" w:eastAsia="Arial" w:hAnsi="Arial" w:cs="Arial"/>
          <w:sz w:val="24"/>
          <w:szCs w:val="24"/>
        </w:rPr>
        <w:t xml:space="preserve"> and an efficient supply chain.  This</w:t>
      </w:r>
      <w:r>
        <w:rPr>
          <w:rFonts w:ascii="Arial" w:eastAsia="Arial" w:hAnsi="Arial" w:cs="Arial"/>
          <w:sz w:val="24"/>
          <w:szCs w:val="24"/>
        </w:rPr>
        <w:t xml:space="preserve"> made the company very flexible </w:t>
      </w:r>
      <w:r w:rsidR="005E7F30">
        <w:rPr>
          <w:rFonts w:ascii="Arial" w:eastAsia="Arial" w:hAnsi="Arial" w:cs="Arial"/>
          <w:sz w:val="24"/>
          <w:szCs w:val="24"/>
        </w:rPr>
        <w:t xml:space="preserve">and </w:t>
      </w:r>
      <w:r>
        <w:rPr>
          <w:rFonts w:ascii="Arial" w:eastAsia="Arial" w:hAnsi="Arial" w:cs="Arial"/>
          <w:sz w:val="24"/>
          <w:szCs w:val="24"/>
        </w:rPr>
        <w:t xml:space="preserve">more </w:t>
      </w:r>
      <w:r w:rsidR="005E7F30">
        <w:rPr>
          <w:rFonts w:ascii="Arial" w:eastAsia="Arial" w:hAnsi="Arial" w:cs="Arial"/>
          <w:sz w:val="24"/>
          <w:szCs w:val="24"/>
        </w:rPr>
        <w:t>competitive</w:t>
      </w:r>
      <w:r w:rsidR="00EE692F">
        <w:rPr>
          <w:rFonts w:ascii="Arial" w:eastAsia="Arial" w:hAnsi="Arial" w:cs="Arial"/>
          <w:sz w:val="24"/>
          <w:szCs w:val="24"/>
        </w:rPr>
        <w:t xml:space="preserve"> </w:t>
      </w:r>
      <w:r w:rsidR="00633685">
        <w:rPr>
          <w:rFonts w:ascii="Arial" w:eastAsia="Arial" w:hAnsi="Arial" w:cs="Arial"/>
          <w:sz w:val="24"/>
          <w:szCs w:val="24"/>
        </w:rPr>
        <w:t xml:space="preserve">in terms of </w:t>
      </w:r>
      <w:r w:rsidR="000D5AC7">
        <w:rPr>
          <w:rFonts w:ascii="Arial" w:eastAsia="Arial" w:hAnsi="Arial" w:cs="Arial"/>
          <w:sz w:val="24"/>
          <w:szCs w:val="24"/>
        </w:rPr>
        <w:t>fast manufacturing process</w:t>
      </w:r>
      <w:r w:rsidR="00633685">
        <w:rPr>
          <w:rFonts w:ascii="Arial" w:eastAsia="Arial" w:hAnsi="Arial" w:cs="Arial"/>
          <w:sz w:val="24"/>
          <w:szCs w:val="24"/>
        </w:rPr>
        <w:t xml:space="preserve"> products from </w:t>
      </w:r>
      <w:r w:rsidR="000D5AC7">
        <w:rPr>
          <w:rFonts w:ascii="Arial" w:eastAsia="Arial" w:hAnsi="Arial" w:cs="Arial"/>
          <w:sz w:val="24"/>
          <w:szCs w:val="24"/>
        </w:rPr>
        <w:t>conception to the store</w:t>
      </w:r>
      <w:r w:rsidR="00633685">
        <w:rPr>
          <w:rFonts w:ascii="Arial" w:eastAsia="Arial" w:hAnsi="Arial" w:cs="Arial"/>
          <w:sz w:val="24"/>
          <w:szCs w:val="24"/>
        </w:rPr>
        <w:t xml:space="preserve"> (The Economist, 2001). </w:t>
      </w:r>
      <w:r w:rsidR="005E7F30">
        <w:rPr>
          <w:rFonts w:ascii="Arial" w:eastAsia="Arial" w:hAnsi="Arial" w:cs="Arial"/>
          <w:sz w:val="24"/>
          <w:szCs w:val="24"/>
        </w:rPr>
        <w:t>In</w:t>
      </w:r>
      <w:r w:rsidR="00884398">
        <w:rPr>
          <w:rFonts w:ascii="Arial" w:eastAsia="Arial" w:hAnsi="Arial" w:cs="Arial"/>
          <w:sz w:val="24"/>
          <w:szCs w:val="24"/>
        </w:rPr>
        <w:t xml:space="preserve"> satisfy</w:t>
      </w:r>
      <w:r w:rsidR="005E7F30">
        <w:rPr>
          <w:rFonts w:ascii="Arial" w:eastAsia="Arial" w:hAnsi="Arial" w:cs="Arial"/>
          <w:sz w:val="24"/>
          <w:szCs w:val="24"/>
        </w:rPr>
        <w:t>ing</w:t>
      </w:r>
      <w:r w:rsidR="00884398">
        <w:rPr>
          <w:rFonts w:ascii="Arial" w:eastAsia="Arial" w:hAnsi="Arial" w:cs="Arial"/>
          <w:sz w:val="24"/>
          <w:szCs w:val="24"/>
        </w:rPr>
        <w:t xml:space="preserve"> the lo</w:t>
      </w:r>
      <w:r w:rsidR="00EE692F">
        <w:rPr>
          <w:rFonts w:ascii="Arial" w:eastAsia="Arial" w:hAnsi="Arial" w:cs="Arial"/>
          <w:sz w:val="24"/>
          <w:szCs w:val="24"/>
        </w:rPr>
        <w:t>cal</w:t>
      </w:r>
      <w:r w:rsidR="005E7F30">
        <w:rPr>
          <w:rFonts w:ascii="Arial" w:eastAsia="Arial" w:hAnsi="Arial" w:cs="Arial"/>
          <w:sz w:val="24"/>
          <w:szCs w:val="24"/>
        </w:rPr>
        <w:t xml:space="preserve"> customer preferences, they use</w:t>
      </w:r>
      <w:r w:rsidR="00EE692F">
        <w:rPr>
          <w:rFonts w:ascii="Arial" w:eastAsia="Arial" w:hAnsi="Arial" w:cs="Arial"/>
          <w:sz w:val="24"/>
          <w:szCs w:val="24"/>
        </w:rPr>
        <w:t xml:space="preserve"> customer feedback</w:t>
      </w:r>
      <w:r w:rsidR="00E07BAF">
        <w:rPr>
          <w:rFonts w:ascii="Arial" w:eastAsia="Arial" w:hAnsi="Arial" w:cs="Arial"/>
          <w:sz w:val="24"/>
          <w:szCs w:val="24"/>
        </w:rPr>
        <w:t>s</w:t>
      </w:r>
      <w:r w:rsidR="00EE692F">
        <w:rPr>
          <w:rFonts w:ascii="Arial" w:eastAsia="Arial" w:hAnsi="Arial" w:cs="Arial"/>
          <w:sz w:val="24"/>
          <w:szCs w:val="24"/>
        </w:rPr>
        <w:t xml:space="preserve"> to understand what actually they need meeting their demand and expectations.</w:t>
      </w:r>
      <w:r w:rsidR="00E60CCD">
        <w:rPr>
          <w:rFonts w:ascii="Arial" w:eastAsia="Arial" w:hAnsi="Arial" w:cs="Arial"/>
          <w:sz w:val="24"/>
          <w:szCs w:val="24"/>
        </w:rPr>
        <w:t xml:space="preserve"> “T</w:t>
      </w:r>
      <w:r w:rsidR="00633685">
        <w:rPr>
          <w:rFonts w:ascii="Arial" w:eastAsia="Arial" w:hAnsi="Arial" w:cs="Arial"/>
          <w:sz w:val="24"/>
          <w:szCs w:val="24"/>
        </w:rPr>
        <w:t>he three elements that comprise a Retail Business Model are format, activities, and governance and can help retailers to think strategically about the optimal locus of business model innovation” (</w:t>
      </w:r>
      <w:r w:rsidR="00E60CCD" w:rsidRPr="00E60CCD">
        <w:rPr>
          <w:rFonts w:ascii="Arial" w:eastAsia="Arial" w:hAnsi="Arial" w:cs="Arial"/>
          <w:sz w:val="24"/>
          <w:szCs w:val="24"/>
        </w:rPr>
        <w:t xml:space="preserve">Sorescu et al </w:t>
      </w:r>
      <w:r w:rsidR="00521D0C" w:rsidRPr="00521D0C">
        <w:rPr>
          <w:rFonts w:ascii="Arial" w:eastAsia="Arial" w:hAnsi="Arial" w:cs="Arial"/>
          <w:sz w:val="24"/>
          <w:szCs w:val="24"/>
        </w:rPr>
        <w:t xml:space="preserve">2011, </w:t>
      </w:r>
      <w:r w:rsidR="00633685">
        <w:rPr>
          <w:rFonts w:ascii="Arial" w:eastAsia="Arial" w:hAnsi="Arial" w:cs="Arial"/>
          <w:sz w:val="24"/>
          <w:szCs w:val="24"/>
        </w:rPr>
        <w:t>p. 13)</w:t>
      </w:r>
      <w:r w:rsidR="00633685" w:rsidRPr="00E60CCD">
        <w:rPr>
          <w:rFonts w:ascii="Arial" w:eastAsia="Arial" w:hAnsi="Arial" w:cs="Arial"/>
          <w:sz w:val="24"/>
          <w:szCs w:val="24"/>
        </w:rPr>
        <w:t>.</w:t>
      </w:r>
      <w:r w:rsidR="00633685">
        <w:rPr>
          <w:rFonts w:ascii="Arial" w:eastAsia="Arial" w:hAnsi="Arial" w:cs="Arial"/>
          <w:sz w:val="24"/>
          <w:szCs w:val="24"/>
        </w:rPr>
        <w:t xml:space="preserve"> </w:t>
      </w:r>
      <w:r w:rsidR="006C692F">
        <w:rPr>
          <w:rFonts w:ascii="Arial" w:eastAsia="Arial" w:hAnsi="Arial" w:cs="Arial"/>
          <w:sz w:val="24"/>
          <w:szCs w:val="24"/>
        </w:rPr>
        <w:t xml:space="preserve">Zara was able to achieve its global through these three factors for example, the </w:t>
      </w:r>
      <w:r w:rsidR="00E07BAF">
        <w:rPr>
          <w:rFonts w:ascii="Arial" w:eastAsia="Arial" w:hAnsi="Arial" w:cs="Arial"/>
          <w:sz w:val="24"/>
          <w:szCs w:val="24"/>
        </w:rPr>
        <w:t>variation of the format is according to the host</w:t>
      </w:r>
      <w:r w:rsidR="006C692F">
        <w:rPr>
          <w:rFonts w:ascii="Arial" w:eastAsia="Arial" w:hAnsi="Arial" w:cs="Arial"/>
          <w:sz w:val="24"/>
          <w:szCs w:val="24"/>
        </w:rPr>
        <w:t xml:space="preserve"> countr</w:t>
      </w:r>
      <w:r w:rsidR="00E07BAF">
        <w:rPr>
          <w:rFonts w:ascii="Arial" w:eastAsia="Arial" w:hAnsi="Arial" w:cs="Arial"/>
          <w:sz w:val="24"/>
          <w:szCs w:val="24"/>
        </w:rPr>
        <w:t>y’s technological advancement</w:t>
      </w:r>
      <w:r w:rsidR="006C692F">
        <w:rPr>
          <w:rFonts w:ascii="Arial" w:eastAsia="Arial" w:hAnsi="Arial" w:cs="Arial"/>
          <w:sz w:val="24"/>
          <w:szCs w:val="24"/>
        </w:rPr>
        <w:t xml:space="preserve"> and </w:t>
      </w:r>
      <w:r w:rsidR="00E07BAF">
        <w:rPr>
          <w:rFonts w:ascii="Arial" w:eastAsia="Arial" w:hAnsi="Arial" w:cs="Arial"/>
          <w:sz w:val="24"/>
          <w:szCs w:val="24"/>
        </w:rPr>
        <w:t xml:space="preserve">national </w:t>
      </w:r>
      <w:r w:rsidR="006C692F">
        <w:rPr>
          <w:rFonts w:ascii="Arial" w:eastAsia="Arial" w:hAnsi="Arial" w:cs="Arial"/>
          <w:sz w:val="24"/>
          <w:szCs w:val="24"/>
        </w:rPr>
        <w:t>cul</w:t>
      </w:r>
      <w:r w:rsidR="00E07BAF">
        <w:rPr>
          <w:rFonts w:ascii="Arial" w:eastAsia="Arial" w:hAnsi="Arial" w:cs="Arial"/>
          <w:sz w:val="24"/>
          <w:szCs w:val="24"/>
        </w:rPr>
        <w:t>ture</w:t>
      </w:r>
      <w:r w:rsidR="006C692F">
        <w:rPr>
          <w:rFonts w:ascii="Arial" w:eastAsia="Arial" w:hAnsi="Arial" w:cs="Arial"/>
          <w:sz w:val="24"/>
          <w:szCs w:val="24"/>
        </w:rPr>
        <w:t xml:space="preserve">. </w:t>
      </w:r>
      <w:r w:rsidR="001847A6">
        <w:rPr>
          <w:rFonts w:ascii="Arial" w:eastAsia="Arial" w:hAnsi="Arial" w:cs="Arial"/>
          <w:sz w:val="24"/>
          <w:szCs w:val="24"/>
        </w:rPr>
        <w:t xml:space="preserve">Every nation has its governance and quality structures, and these are the major issues global companies such as Zara face. Zara as a global player must strategically analyse the environment of every new market before moving in. For example, before implementing </w:t>
      </w:r>
      <w:r w:rsidR="002E379F">
        <w:rPr>
          <w:rFonts w:ascii="Arial" w:eastAsia="Arial" w:hAnsi="Arial" w:cs="Arial"/>
          <w:sz w:val="24"/>
          <w:szCs w:val="24"/>
        </w:rPr>
        <w:t>social media in a new ma</w:t>
      </w:r>
      <w:r w:rsidR="00E07BAF">
        <w:rPr>
          <w:rFonts w:ascii="Arial" w:eastAsia="Arial" w:hAnsi="Arial" w:cs="Arial"/>
          <w:sz w:val="24"/>
          <w:szCs w:val="24"/>
        </w:rPr>
        <w:t>rket, the culture and</w:t>
      </w:r>
      <w:r w:rsidR="002E379F">
        <w:rPr>
          <w:rFonts w:ascii="Arial" w:eastAsia="Arial" w:hAnsi="Arial" w:cs="Arial"/>
          <w:sz w:val="24"/>
          <w:szCs w:val="24"/>
        </w:rPr>
        <w:t xml:space="preserve"> regulations for advertisement an</w:t>
      </w:r>
      <w:r w:rsidR="00E07BAF">
        <w:rPr>
          <w:rFonts w:ascii="Arial" w:eastAsia="Arial" w:hAnsi="Arial" w:cs="Arial"/>
          <w:sz w:val="24"/>
          <w:szCs w:val="24"/>
        </w:rPr>
        <w:t>d marketing should be examined</w:t>
      </w:r>
      <w:r w:rsidR="00633685">
        <w:rPr>
          <w:rFonts w:ascii="Arial" w:eastAsia="Arial" w:hAnsi="Arial" w:cs="Arial"/>
          <w:sz w:val="24"/>
          <w:szCs w:val="24"/>
        </w:rPr>
        <w:t xml:space="preserve"> </w:t>
      </w:r>
      <w:r w:rsidR="002E379F">
        <w:rPr>
          <w:rFonts w:ascii="Arial" w:eastAsia="Arial" w:hAnsi="Arial" w:cs="Arial"/>
          <w:sz w:val="24"/>
          <w:szCs w:val="24"/>
        </w:rPr>
        <w:t xml:space="preserve">(Berthon et al </w:t>
      </w:r>
      <w:r w:rsidR="00633685">
        <w:rPr>
          <w:rFonts w:ascii="Arial" w:eastAsia="Arial" w:hAnsi="Arial" w:cs="Arial"/>
          <w:sz w:val="24"/>
          <w:szCs w:val="24"/>
        </w:rPr>
        <w:t>2012)</w:t>
      </w:r>
      <w:r w:rsidR="002E379F">
        <w:rPr>
          <w:rFonts w:ascii="Arial" w:eastAsia="Arial" w:hAnsi="Arial" w:cs="Arial"/>
          <w:sz w:val="24"/>
          <w:szCs w:val="24"/>
        </w:rPr>
        <w:t xml:space="preserve">. </w:t>
      </w:r>
      <w:r w:rsidR="002A346D">
        <w:rPr>
          <w:rFonts w:ascii="Arial" w:eastAsia="Arial" w:hAnsi="Arial" w:cs="Arial"/>
          <w:sz w:val="24"/>
          <w:szCs w:val="24"/>
        </w:rPr>
        <w:t xml:space="preserve"> </w:t>
      </w:r>
    </w:p>
    <w:p w:rsidR="00CD5213" w:rsidRDefault="00CD5213" w:rsidP="00E07BAF">
      <w:pPr>
        <w:spacing w:line="360" w:lineRule="auto"/>
        <w:jc w:val="both"/>
        <w:rPr>
          <w:rFonts w:ascii="Arial" w:eastAsia="Arial" w:hAnsi="Arial" w:cs="Arial"/>
          <w:b/>
          <w:sz w:val="24"/>
          <w:szCs w:val="24"/>
        </w:rPr>
      </w:pPr>
    </w:p>
    <w:p w:rsidR="004A199B" w:rsidRPr="004A199B" w:rsidRDefault="00DF343D" w:rsidP="00E07BAF">
      <w:pPr>
        <w:spacing w:line="360" w:lineRule="auto"/>
        <w:jc w:val="both"/>
        <w:rPr>
          <w:rFonts w:ascii="Arial" w:eastAsia="Arial" w:hAnsi="Arial" w:cs="Arial"/>
          <w:b/>
          <w:sz w:val="24"/>
          <w:szCs w:val="24"/>
        </w:rPr>
      </w:pPr>
      <w:r>
        <w:rPr>
          <w:rFonts w:ascii="Arial" w:eastAsia="Arial" w:hAnsi="Arial" w:cs="Arial"/>
          <w:b/>
          <w:sz w:val="24"/>
          <w:szCs w:val="24"/>
        </w:rPr>
        <w:t xml:space="preserve">4.5 </w:t>
      </w:r>
      <w:r w:rsidR="00E07BAF">
        <w:rPr>
          <w:rFonts w:ascii="Arial" w:eastAsia="Arial" w:hAnsi="Arial" w:cs="Arial"/>
          <w:b/>
          <w:sz w:val="24"/>
          <w:szCs w:val="24"/>
        </w:rPr>
        <w:t xml:space="preserve">The </w:t>
      </w:r>
      <w:r w:rsidR="004A199B" w:rsidRPr="004A199B">
        <w:rPr>
          <w:rFonts w:ascii="Arial" w:eastAsia="Arial" w:hAnsi="Arial" w:cs="Arial"/>
          <w:b/>
          <w:sz w:val="24"/>
          <w:szCs w:val="24"/>
        </w:rPr>
        <w:t>Five Generic Strategies</w:t>
      </w:r>
      <w:r w:rsidR="00E07BAF">
        <w:rPr>
          <w:rFonts w:ascii="Arial" w:eastAsia="Arial" w:hAnsi="Arial" w:cs="Arial"/>
          <w:b/>
          <w:sz w:val="24"/>
          <w:szCs w:val="24"/>
        </w:rPr>
        <w:t xml:space="preserve"> of Porter</w:t>
      </w:r>
    </w:p>
    <w:p w:rsidR="00BB4768" w:rsidRPr="004A199B" w:rsidRDefault="00633685">
      <w:pPr>
        <w:spacing w:line="360" w:lineRule="auto"/>
        <w:jc w:val="both"/>
        <w:rPr>
          <w:rFonts w:ascii="Arial" w:eastAsia="Arial" w:hAnsi="Arial" w:cs="Arial"/>
          <w:sz w:val="24"/>
          <w:szCs w:val="24"/>
        </w:rPr>
      </w:pPr>
      <w:r w:rsidRPr="00E07BAF">
        <w:rPr>
          <w:rFonts w:ascii="Arial" w:eastAsia="Arial" w:hAnsi="Arial" w:cs="Arial"/>
          <w:sz w:val="24"/>
          <w:szCs w:val="24"/>
        </w:rPr>
        <w:lastRenderedPageBreak/>
        <w:t>Org</w:t>
      </w:r>
      <w:r>
        <w:rPr>
          <w:rFonts w:ascii="Arial" w:eastAsia="Arial" w:hAnsi="Arial" w:cs="Arial"/>
          <w:sz w:val="24"/>
          <w:szCs w:val="24"/>
        </w:rPr>
        <w:t xml:space="preserve">anisations gain competitive advantage through strategies such as cost leadership, differentiation, and focus according to Porter Generic Strategies. </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Zara is in the type3 category because it aims at the industry wide where there the market size is huge. Moreover, Zara</w:t>
      </w:r>
      <w:r w:rsidR="004A199B">
        <w:rPr>
          <w:rFonts w:ascii="Arial" w:eastAsia="Arial" w:hAnsi="Arial" w:cs="Arial"/>
          <w:sz w:val="24"/>
          <w:szCs w:val="24"/>
        </w:rPr>
        <w:t>’s</w:t>
      </w:r>
      <w:r>
        <w:rPr>
          <w:rFonts w:ascii="Arial" w:eastAsia="Arial" w:hAnsi="Arial" w:cs="Arial"/>
          <w:sz w:val="24"/>
          <w:szCs w:val="24"/>
        </w:rPr>
        <w:t xml:space="preserve"> product differentiation</w:t>
      </w:r>
      <w:r w:rsidR="004A199B">
        <w:rPr>
          <w:rFonts w:ascii="Arial" w:eastAsia="Arial" w:hAnsi="Arial" w:cs="Arial"/>
          <w:sz w:val="24"/>
          <w:szCs w:val="24"/>
        </w:rPr>
        <w:t>s</w:t>
      </w:r>
      <w:r>
        <w:rPr>
          <w:rFonts w:ascii="Arial" w:eastAsia="Arial" w:hAnsi="Arial" w:cs="Arial"/>
          <w:sz w:val="24"/>
          <w:szCs w:val="24"/>
        </w:rPr>
        <w:t xml:space="preserve"> </w:t>
      </w:r>
      <w:r w:rsidR="004A199B">
        <w:rPr>
          <w:rFonts w:ascii="Arial" w:eastAsia="Arial" w:hAnsi="Arial" w:cs="Arial"/>
          <w:sz w:val="24"/>
          <w:szCs w:val="24"/>
        </w:rPr>
        <w:t>make</w:t>
      </w:r>
      <w:r>
        <w:rPr>
          <w:rFonts w:ascii="Arial" w:eastAsia="Arial" w:hAnsi="Arial" w:cs="Arial"/>
          <w:sz w:val="24"/>
          <w:szCs w:val="24"/>
        </w:rPr>
        <w:t xml:space="preserve"> them </w:t>
      </w:r>
      <w:r w:rsidR="004A199B">
        <w:rPr>
          <w:rFonts w:ascii="Arial" w:eastAsia="Arial" w:hAnsi="Arial" w:cs="Arial"/>
          <w:sz w:val="24"/>
          <w:szCs w:val="24"/>
        </w:rPr>
        <w:t xml:space="preserve">to be </w:t>
      </w:r>
      <w:r>
        <w:rPr>
          <w:rFonts w:ascii="Arial" w:eastAsia="Arial" w:hAnsi="Arial" w:cs="Arial"/>
          <w:sz w:val="24"/>
          <w:szCs w:val="24"/>
        </w:rPr>
        <w:t>market leader in the industry. The most outstanding differentiation</w:t>
      </w:r>
      <w:r w:rsidR="004A199B">
        <w:rPr>
          <w:rFonts w:ascii="Arial" w:eastAsia="Arial" w:hAnsi="Arial" w:cs="Arial"/>
          <w:sz w:val="24"/>
          <w:szCs w:val="24"/>
        </w:rPr>
        <w:t>s of Zara are</w:t>
      </w:r>
      <w:r>
        <w:rPr>
          <w:rFonts w:ascii="Arial" w:eastAsia="Arial" w:hAnsi="Arial" w:cs="Arial"/>
          <w:sz w:val="24"/>
          <w:szCs w:val="24"/>
        </w:rPr>
        <w:t xml:space="preserve"> its concept of fast-fashion that is fully backed by i</w:t>
      </w:r>
      <w:r w:rsidR="004A199B">
        <w:rPr>
          <w:rFonts w:ascii="Arial" w:eastAsia="Arial" w:hAnsi="Arial" w:cs="Arial"/>
          <w:sz w:val="24"/>
          <w:szCs w:val="24"/>
        </w:rPr>
        <w:t>ts parent company Inditex and Zara’</w:t>
      </w:r>
      <w:r>
        <w:rPr>
          <w:rFonts w:ascii="Arial" w:eastAsia="Arial" w:hAnsi="Arial" w:cs="Arial"/>
          <w:sz w:val="24"/>
          <w:szCs w:val="24"/>
        </w:rPr>
        <w:t>s excellent and integrated supply and value chain.</w:t>
      </w:r>
    </w:p>
    <w:p w:rsidR="00CD5213" w:rsidRDefault="00CD5213">
      <w:pPr>
        <w:spacing w:line="360" w:lineRule="auto"/>
        <w:rPr>
          <w:rFonts w:ascii="Arial" w:eastAsia="Arial" w:hAnsi="Arial" w:cs="Arial"/>
          <w:b/>
          <w:sz w:val="24"/>
          <w:szCs w:val="24"/>
        </w:rPr>
      </w:pPr>
    </w:p>
    <w:p w:rsidR="00BB4768" w:rsidRPr="002E379F" w:rsidRDefault="00DF343D">
      <w:pPr>
        <w:spacing w:line="360" w:lineRule="auto"/>
        <w:rPr>
          <w:rFonts w:ascii="Arial" w:eastAsia="Arial" w:hAnsi="Arial" w:cs="Arial"/>
          <w:b/>
          <w:sz w:val="24"/>
          <w:szCs w:val="24"/>
        </w:rPr>
      </w:pPr>
      <w:r>
        <w:rPr>
          <w:rFonts w:ascii="Arial" w:eastAsia="Arial" w:hAnsi="Arial" w:cs="Arial"/>
          <w:b/>
          <w:sz w:val="24"/>
          <w:szCs w:val="24"/>
        </w:rPr>
        <w:t xml:space="preserve">5.0 </w:t>
      </w:r>
      <w:r w:rsidR="002E379F" w:rsidRPr="002E379F">
        <w:rPr>
          <w:rFonts w:ascii="Arial" w:eastAsia="Arial" w:hAnsi="Arial" w:cs="Arial"/>
          <w:b/>
          <w:sz w:val="24"/>
          <w:szCs w:val="24"/>
        </w:rPr>
        <w:t>The international expansion of Zara</w:t>
      </w:r>
    </w:p>
    <w:p w:rsidR="00BB4768" w:rsidRPr="00FD5FA3" w:rsidRDefault="00E07BAF">
      <w:pPr>
        <w:spacing w:line="360" w:lineRule="auto"/>
        <w:jc w:val="both"/>
        <w:rPr>
          <w:rFonts w:ascii="Arial" w:eastAsia="Arial" w:hAnsi="Arial" w:cs="Arial"/>
          <w:sz w:val="24"/>
          <w:szCs w:val="24"/>
        </w:rPr>
      </w:pPr>
      <w:bookmarkStart w:id="8" w:name="_Hlk523464501"/>
      <w:r w:rsidRPr="00FD5FA3">
        <w:rPr>
          <w:rFonts w:ascii="Arial" w:eastAsia="Arial" w:hAnsi="Arial" w:cs="Arial"/>
          <w:sz w:val="24"/>
          <w:szCs w:val="24"/>
        </w:rPr>
        <w:t xml:space="preserve">Zara started its international expansion from Portugal in 1988, chosen because of their related cultural practices. </w:t>
      </w:r>
      <w:r w:rsidR="00FD5FA3" w:rsidRPr="00FD5FA3">
        <w:rPr>
          <w:rFonts w:ascii="Arial" w:eastAsia="Arial" w:hAnsi="Arial" w:cs="Arial"/>
          <w:sz w:val="24"/>
          <w:szCs w:val="24"/>
        </w:rPr>
        <w:t xml:space="preserve">Zara has a rapid expansion rate, towards the end of 1988, Zara has established 852 in 52 countries. </w:t>
      </w:r>
      <w:bookmarkEnd w:id="8"/>
    </w:p>
    <w:p w:rsidR="004622E8" w:rsidRPr="004622E8" w:rsidRDefault="004622E8">
      <w:pPr>
        <w:spacing w:line="360" w:lineRule="auto"/>
        <w:jc w:val="both"/>
        <w:rPr>
          <w:rFonts w:ascii="Arial" w:eastAsia="Arial" w:hAnsi="Arial" w:cs="Arial"/>
          <w:b/>
          <w:sz w:val="24"/>
          <w:szCs w:val="24"/>
        </w:rPr>
      </w:pPr>
    </w:p>
    <w:p w:rsidR="004622E8" w:rsidRPr="004622E8" w:rsidRDefault="00DF343D">
      <w:pPr>
        <w:spacing w:line="360" w:lineRule="auto"/>
        <w:jc w:val="both"/>
        <w:rPr>
          <w:rFonts w:ascii="Arial" w:eastAsia="Arial" w:hAnsi="Arial" w:cs="Arial"/>
          <w:b/>
          <w:sz w:val="24"/>
          <w:szCs w:val="24"/>
        </w:rPr>
      </w:pPr>
      <w:r>
        <w:rPr>
          <w:rFonts w:ascii="Arial" w:eastAsia="Arial" w:hAnsi="Arial" w:cs="Arial"/>
          <w:b/>
          <w:sz w:val="24"/>
          <w:szCs w:val="24"/>
        </w:rPr>
        <w:t xml:space="preserve">5.1 </w:t>
      </w:r>
      <w:r w:rsidR="004622E8" w:rsidRPr="004622E8">
        <w:rPr>
          <w:rFonts w:ascii="Arial" w:eastAsia="Arial" w:hAnsi="Arial" w:cs="Arial"/>
          <w:b/>
          <w:sz w:val="24"/>
          <w:szCs w:val="24"/>
        </w:rPr>
        <w:t>Motives for Retail Internationalisation of Zara</w:t>
      </w:r>
    </w:p>
    <w:p w:rsidR="00BB4768" w:rsidRDefault="004622E8">
      <w:pPr>
        <w:spacing w:line="360" w:lineRule="auto"/>
        <w:jc w:val="both"/>
        <w:rPr>
          <w:rFonts w:ascii="Arial" w:eastAsia="Arial" w:hAnsi="Arial" w:cs="Arial"/>
          <w:sz w:val="24"/>
          <w:szCs w:val="24"/>
        </w:rPr>
      </w:pPr>
      <w:r w:rsidRPr="00FD5FA3">
        <w:rPr>
          <w:rFonts w:ascii="Arial" w:eastAsia="Arial" w:hAnsi="Arial" w:cs="Arial"/>
          <w:sz w:val="24"/>
          <w:szCs w:val="24"/>
        </w:rPr>
        <w:t>Some</w:t>
      </w:r>
      <w:r>
        <w:rPr>
          <w:rFonts w:ascii="Arial" w:eastAsia="Arial" w:hAnsi="Arial" w:cs="Arial"/>
          <w:sz w:val="24"/>
          <w:szCs w:val="24"/>
        </w:rPr>
        <w:t xml:space="preserve"> literatures assumed that </w:t>
      </w:r>
      <w:r w:rsidR="00FD5FA3">
        <w:rPr>
          <w:rFonts w:ascii="Arial" w:eastAsia="Arial" w:hAnsi="Arial" w:cs="Arial"/>
          <w:sz w:val="24"/>
          <w:szCs w:val="24"/>
        </w:rPr>
        <w:t>“</w:t>
      </w:r>
      <w:r>
        <w:rPr>
          <w:rFonts w:ascii="Arial" w:eastAsia="Arial" w:hAnsi="Arial" w:cs="Arial"/>
          <w:sz w:val="24"/>
          <w:szCs w:val="24"/>
        </w:rPr>
        <w:t>push and pull</w:t>
      </w:r>
      <w:r w:rsidR="00FD5FA3">
        <w:rPr>
          <w:rFonts w:ascii="Arial" w:eastAsia="Arial" w:hAnsi="Arial" w:cs="Arial"/>
          <w:sz w:val="24"/>
          <w:szCs w:val="24"/>
        </w:rPr>
        <w:t>”</w:t>
      </w:r>
      <w:r>
        <w:rPr>
          <w:rFonts w:ascii="Arial" w:eastAsia="Arial" w:hAnsi="Arial" w:cs="Arial"/>
          <w:sz w:val="24"/>
          <w:szCs w:val="24"/>
        </w:rPr>
        <w:t xml:space="preserve"> factors are the</w:t>
      </w:r>
      <w:r w:rsidR="00FD5FA3">
        <w:rPr>
          <w:rFonts w:ascii="Arial" w:eastAsia="Arial" w:hAnsi="Arial" w:cs="Arial"/>
          <w:sz w:val="24"/>
          <w:szCs w:val="24"/>
        </w:rPr>
        <w:t xml:space="preserve"> global</w:t>
      </w:r>
      <w:r>
        <w:rPr>
          <w:rFonts w:ascii="Arial" w:eastAsia="Arial" w:hAnsi="Arial" w:cs="Arial"/>
          <w:sz w:val="24"/>
          <w:szCs w:val="24"/>
        </w:rPr>
        <w:t xml:space="preserve"> motives for retail internationalisation</w:t>
      </w:r>
      <w:r w:rsidR="00FD5FA3">
        <w:rPr>
          <w:rFonts w:ascii="Arial" w:eastAsia="Arial" w:hAnsi="Arial" w:cs="Arial"/>
          <w:sz w:val="24"/>
          <w:szCs w:val="24"/>
        </w:rPr>
        <w:t xml:space="preserve"> of Zara</w:t>
      </w:r>
      <w:r>
        <w:rPr>
          <w:rFonts w:ascii="Arial" w:eastAsia="Arial" w:hAnsi="Arial" w:cs="Arial"/>
          <w:sz w:val="24"/>
          <w:szCs w:val="24"/>
        </w:rPr>
        <w:t xml:space="preserve">. Push factors stimulates the interest of organisation to venture beyond their domestic market boarders searching for international opportunities. While, pull is all about creating </w:t>
      </w:r>
      <w:r w:rsidRPr="004622E8">
        <w:rPr>
          <w:rFonts w:ascii="Arial" w:eastAsia="Arial" w:hAnsi="Arial" w:cs="Arial"/>
          <w:sz w:val="24"/>
          <w:szCs w:val="24"/>
        </w:rPr>
        <w:t>enticing</w:t>
      </w:r>
      <w:r>
        <w:rPr>
          <w:rFonts w:ascii="Arial" w:eastAsia="Arial" w:hAnsi="Arial" w:cs="Arial"/>
          <w:sz w:val="24"/>
          <w:szCs w:val="24"/>
        </w:rPr>
        <w:t xml:space="preserve"> </w:t>
      </w:r>
      <w:r w:rsidR="00FD5FA3">
        <w:rPr>
          <w:rFonts w:ascii="Arial" w:eastAsia="Arial" w:hAnsi="Arial" w:cs="Arial"/>
          <w:sz w:val="24"/>
          <w:szCs w:val="24"/>
        </w:rPr>
        <w:t>business opportunities</w:t>
      </w:r>
      <w:r>
        <w:rPr>
          <w:rFonts w:ascii="Arial" w:eastAsia="Arial" w:hAnsi="Arial" w:cs="Arial"/>
          <w:sz w:val="24"/>
          <w:szCs w:val="24"/>
        </w:rPr>
        <w:t xml:space="preserve"> </w:t>
      </w:r>
      <w:r w:rsidR="00FD5FA3">
        <w:rPr>
          <w:rFonts w:ascii="Arial" w:eastAsia="Arial" w:hAnsi="Arial" w:cs="Arial"/>
          <w:sz w:val="24"/>
          <w:szCs w:val="24"/>
        </w:rPr>
        <w:t xml:space="preserve">available </w:t>
      </w:r>
      <w:r>
        <w:rPr>
          <w:rFonts w:ascii="Arial" w:eastAsia="Arial" w:hAnsi="Arial" w:cs="Arial"/>
          <w:sz w:val="24"/>
          <w:szCs w:val="24"/>
        </w:rPr>
        <w:t xml:space="preserve">in the host market </w:t>
      </w:r>
      <w:r w:rsidR="00633685">
        <w:rPr>
          <w:rFonts w:ascii="Arial" w:eastAsia="Arial" w:hAnsi="Arial" w:cs="Arial"/>
          <w:sz w:val="24"/>
          <w:szCs w:val="24"/>
        </w:rPr>
        <w:t xml:space="preserve">(Alexander, 1995b). </w:t>
      </w:r>
      <w:r w:rsidR="00385AFF">
        <w:rPr>
          <w:rFonts w:ascii="Arial" w:eastAsia="Arial" w:hAnsi="Arial" w:cs="Arial"/>
          <w:sz w:val="24"/>
          <w:szCs w:val="24"/>
        </w:rPr>
        <w:t>The most voted reason for Zara’s global venture is t</w:t>
      </w:r>
      <w:r w:rsidR="00633685">
        <w:rPr>
          <w:rFonts w:ascii="Arial" w:eastAsia="Arial" w:hAnsi="Arial" w:cs="Arial"/>
          <w:sz w:val="24"/>
          <w:szCs w:val="24"/>
        </w:rPr>
        <w:t>he limited mar</w:t>
      </w:r>
      <w:r w:rsidR="00FD5FA3">
        <w:rPr>
          <w:rFonts w:ascii="Arial" w:eastAsia="Arial" w:hAnsi="Arial" w:cs="Arial"/>
          <w:sz w:val="24"/>
          <w:szCs w:val="24"/>
        </w:rPr>
        <w:t xml:space="preserve">ket growth opportunities in Spain. </w:t>
      </w:r>
      <w:r w:rsidR="00633685">
        <w:rPr>
          <w:rFonts w:ascii="Arial" w:eastAsia="Arial" w:hAnsi="Arial" w:cs="Arial"/>
          <w:sz w:val="24"/>
          <w:szCs w:val="24"/>
        </w:rPr>
        <w:t xml:space="preserve">Zara’s decision to expand internationally </w:t>
      </w:r>
      <w:r w:rsidR="00385AFF">
        <w:rPr>
          <w:rFonts w:ascii="Arial" w:eastAsia="Arial" w:hAnsi="Arial" w:cs="Arial"/>
          <w:sz w:val="24"/>
          <w:szCs w:val="24"/>
        </w:rPr>
        <w:t>according to</w:t>
      </w:r>
      <w:r w:rsidR="00633685">
        <w:rPr>
          <w:rFonts w:ascii="Arial" w:eastAsia="Arial" w:hAnsi="Arial" w:cs="Arial"/>
          <w:sz w:val="24"/>
          <w:szCs w:val="24"/>
        </w:rPr>
        <w:t xml:space="preserve"> Jose Maria Castellano, former CEO of Inditex: “Of course before opening the first store in the host market, we had the feeling and then we knew for certain that the Spanish fashion and design market was on the verge of saturation” (Martinez, 1997).</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 xml:space="preserve">Spain’s </w:t>
      </w:r>
      <w:r w:rsidR="00385AFF">
        <w:rPr>
          <w:rFonts w:ascii="Arial" w:eastAsia="Arial" w:hAnsi="Arial" w:cs="Arial"/>
          <w:sz w:val="24"/>
          <w:szCs w:val="24"/>
        </w:rPr>
        <w:t>membership of</w:t>
      </w:r>
      <w:r w:rsidR="004F06F7">
        <w:rPr>
          <w:rFonts w:ascii="Arial" w:eastAsia="Arial" w:hAnsi="Arial" w:cs="Arial"/>
          <w:sz w:val="24"/>
          <w:szCs w:val="24"/>
        </w:rPr>
        <w:t xml:space="preserve"> the European Union in 1986</w:t>
      </w:r>
      <w:r w:rsidR="000D5AC7" w:rsidRPr="000D5AC7">
        <w:rPr>
          <w:rFonts w:ascii="Arial" w:eastAsia="Arial" w:hAnsi="Arial" w:cs="Arial"/>
          <w:sz w:val="24"/>
          <w:szCs w:val="24"/>
        </w:rPr>
        <w:t xml:space="preserve"> </w:t>
      </w:r>
      <w:r w:rsidR="00A05538">
        <w:rPr>
          <w:rFonts w:ascii="Arial" w:eastAsia="Arial" w:hAnsi="Arial" w:cs="Arial"/>
          <w:sz w:val="24"/>
          <w:szCs w:val="24"/>
        </w:rPr>
        <w:t>is regarded as t</w:t>
      </w:r>
      <w:r w:rsidR="000D5AC7">
        <w:rPr>
          <w:rFonts w:ascii="Arial" w:eastAsia="Arial" w:hAnsi="Arial" w:cs="Arial"/>
          <w:sz w:val="24"/>
          <w:szCs w:val="24"/>
        </w:rPr>
        <w:t>he major key pull factors behind the globalisation of</w:t>
      </w:r>
      <w:bookmarkStart w:id="9" w:name="_Hlk523465684"/>
      <w:r w:rsidR="00A05538" w:rsidRPr="00A05538">
        <w:rPr>
          <w:rFonts w:ascii="Arial" w:eastAsia="Arial" w:hAnsi="Arial" w:cs="Arial"/>
          <w:sz w:val="24"/>
          <w:szCs w:val="24"/>
        </w:rPr>
        <w:t xml:space="preserve"> Zara</w:t>
      </w:r>
      <w:bookmarkEnd w:id="9"/>
      <w:r w:rsidR="004F06F7">
        <w:rPr>
          <w:rFonts w:ascii="Arial" w:eastAsia="Arial" w:hAnsi="Arial" w:cs="Arial"/>
          <w:sz w:val="24"/>
          <w:szCs w:val="24"/>
        </w:rPr>
        <w:t xml:space="preserve">, </w:t>
      </w:r>
      <w:r w:rsidR="00A05538">
        <w:rPr>
          <w:rFonts w:ascii="Arial" w:eastAsia="Arial" w:hAnsi="Arial" w:cs="Arial"/>
          <w:sz w:val="24"/>
          <w:szCs w:val="24"/>
        </w:rPr>
        <w:t xml:space="preserve">including other factors such as </w:t>
      </w:r>
      <w:r w:rsidR="004F06F7">
        <w:rPr>
          <w:rFonts w:ascii="Arial" w:eastAsia="Arial" w:hAnsi="Arial" w:cs="Arial"/>
          <w:sz w:val="24"/>
          <w:szCs w:val="24"/>
        </w:rPr>
        <w:t>economic</w:t>
      </w:r>
      <w:r>
        <w:rPr>
          <w:rFonts w:ascii="Arial" w:eastAsia="Arial" w:hAnsi="Arial" w:cs="Arial"/>
          <w:sz w:val="24"/>
          <w:szCs w:val="24"/>
        </w:rPr>
        <w:t xml:space="preserve"> globa</w:t>
      </w:r>
      <w:r w:rsidR="004F06F7">
        <w:rPr>
          <w:rFonts w:ascii="Arial" w:eastAsia="Arial" w:hAnsi="Arial" w:cs="Arial"/>
          <w:sz w:val="24"/>
          <w:szCs w:val="24"/>
        </w:rPr>
        <w:t xml:space="preserve">lisation and the </w:t>
      </w:r>
      <w:r>
        <w:rPr>
          <w:rFonts w:ascii="Arial" w:eastAsia="Arial" w:hAnsi="Arial" w:cs="Arial"/>
          <w:sz w:val="24"/>
          <w:szCs w:val="24"/>
        </w:rPr>
        <w:t>economies of scale</w:t>
      </w:r>
      <w:r w:rsidR="00385AFF">
        <w:rPr>
          <w:rFonts w:ascii="Arial" w:eastAsia="Arial" w:hAnsi="Arial" w:cs="Arial"/>
          <w:sz w:val="24"/>
          <w:szCs w:val="24"/>
        </w:rPr>
        <w:t xml:space="preserve"> offered by Europe consumers because of the </w:t>
      </w:r>
      <w:r w:rsidR="004F06F7">
        <w:rPr>
          <w:rFonts w:ascii="Arial" w:eastAsia="Arial" w:hAnsi="Arial" w:cs="Arial"/>
          <w:sz w:val="24"/>
          <w:szCs w:val="24"/>
        </w:rPr>
        <w:t>homogeneousness</w:t>
      </w:r>
      <w:r w:rsidR="00385AFF">
        <w:rPr>
          <w:rFonts w:ascii="Arial" w:eastAsia="Arial" w:hAnsi="Arial" w:cs="Arial"/>
          <w:sz w:val="24"/>
          <w:szCs w:val="24"/>
        </w:rPr>
        <w:t xml:space="preserve"> </w:t>
      </w:r>
      <w:r w:rsidR="004F06F7">
        <w:rPr>
          <w:rFonts w:ascii="Arial" w:eastAsia="Arial" w:hAnsi="Arial" w:cs="Arial"/>
          <w:sz w:val="24"/>
          <w:szCs w:val="24"/>
        </w:rPr>
        <w:t xml:space="preserve">consumption </w:t>
      </w:r>
      <w:r w:rsidR="00A05538" w:rsidRPr="00A05538">
        <w:rPr>
          <w:rFonts w:ascii="Arial" w:eastAsia="Arial" w:hAnsi="Arial" w:cs="Arial"/>
          <w:sz w:val="24"/>
          <w:szCs w:val="24"/>
        </w:rPr>
        <w:t xml:space="preserve">patterns </w:t>
      </w:r>
      <w:r w:rsidR="00385AFF">
        <w:rPr>
          <w:rFonts w:ascii="Arial" w:eastAsia="Arial" w:hAnsi="Arial" w:cs="Arial"/>
          <w:sz w:val="24"/>
          <w:szCs w:val="24"/>
        </w:rPr>
        <w:t xml:space="preserve">across </w:t>
      </w:r>
      <w:r w:rsidR="00A05538">
        <w:rPr>
          <w:rFonts w:ascii="Arial" w:eastAsia="Arial" w:hAnsi="Arial" w:cs="Arial"/>
          <w:sz w:val="24"/>
          <w:szCs w:val="24"/>
        </w:rPr>
        <w:t xml:space="preserve">the </w:t>
      </w:r>
      <w:r w:rsidR="004F06F7">
        <w:rPr>
          <w:rFonts w:ascii="Arial" w:eastAsia="Arial" w:hAnsi="Arial" w:cs="Arial"/>
          <w:sz w:val="24"/>
          <w:szCs w:val="24"/>
        </w:rPr>
        <w:t xml:space="preserve">European </w:t>
      </w:r>
      <w:r w:rsidR="00385AFF">
        <w:rPr>
          <w:rFonts w:ascii="Arial" w:eastAsia="Arial" w:hAnsi="Arial" w:cs="Arial"/>
          <w:sz w:val="24"/>
          <w:szCs w:val="24"/>
        </w:rPr>
        <w:t>countries.</w:t>
      </w:r>
      <w:r>
        <w:rPr>
          <w:rFonts w:ascii="Arial" w:eastAsia="Arial" w:hAnsi="Arial" w:cs="Arial"/>
          <w:sz w:val="24"/>
          <w:szCs w:val="24"/>
        </w:rPr>
        <w:t xml:space="preserve"> Zara’s </w:t>
      </w:r>
      <w:r w:rsidR="00385AFF">
        <w:rPr>
          <w:rFonts w:ascii="Arial" w:eastAsia="Arial" w:hAnsi="Arial" w:cs="Arial"/>
          <w:sz w:val="24"/>
          <w:szCs w:val="24"/>
        </w:rPr>
        <w:t>spotted immense opportunities in the European</w:t>
      </w:r>
      <w:r w:rsidR="004F06F7">
        <w:rPr>
          <w:rFonts w:ascii="Arial" w:eastAsia="Arial" w:hAnsi="Arial" w:cs="Arial"/>
          <w:sz w:val="24"/>
          <w:szCs w:val="24"/>
        </w:rPr>
        <w:t xml:space="preserve"> market</w:t>
      </w:r>
      <w:r w:rsidR="00385AFF">
        <w:rPr>
          <w:rFonts w:ascii="Arial" w:eastAsia="Arial" w:hAnsi="Arial" w:cs="Arial"/>
          <w:sz w:val="24"/>
          <w:szCs w:val="24"/>
        </w:rPr>
        <w:t xml:space="preserve"> based on its belief</w:t>
      </w:r>
      <w:r>
        <w:rPr>
          <w:rFonts w:ascii="Arial" w:eastAsia="Arial" w:hAnsi="Arial" w:cs="Arial"/>
          <w:sz w:val="24"/>
          <w:szCs w:val="24"/>
        </w:rPr>
        <w:t xml:space="preserve"> that “national frontiers are no impediment to shar</w:t>
      </w:r>
      <w:r w:rsidR="00385AFF">
        <w:rPr>
          <w:rFonts w:ascii="Arial" w:eastAsia="Arial" w:hAnsi="Arial" w:cs="Arial"/>
          <w:sz w:val="24"/>
          <w:szCs w:val="24"/>
        </w:rPr>
        <w:t>ing a single fashion culture”.</w:t>
      </w:r>
      <w:r w:rsidR="00A05538">
        <w:rPr>
          <w:rFonts w:ascii="Arial" w:eastAsia="Arial" w:hAnsi="Arial" w:cs="Arial"/>
          <w:sz w:val="24"/>
          <w:szCs w:val="24"/>
        </w:rPr>
        <w:t xml:space="preserve"> T</w:t>
      </w:r>
      <w:r w:rsidR="00F1194D">
        <w:rPr>
          <w:rFonts w:ascii="Arial" w:eastAsia="Arial" w:hAnsi="Arial" w:cs="Arial"/>
          <w:sz w:val="24"/>
          <w:szCs w:val="24"/>
        </w:rPr>
        <w:t xml:space="preserve">he </w:t>
      </w:r>
      <w:r w:rsidR="00F1194D">
        <w:rPr>
          <w:rFonts w:ascii="Arial" w:eastAsia="Arial" w:hAnsi="Arial" w:cs="Arial"/>
          <w:sz w:val="24"/>
          <w:szCs w:val="24"/>
        </w:rPr>
        <w:lastRenderedPageBreak/>
        <w:t>development of information technology</w:t>
      </w:r>
      <w:r>
        <w:rPr>
          <w:rFonts w:ascii="Arial" w:eastAsia="Arial" w:hAnsi="Arial" w:cs="Arial"/>
          <w:sz w:val="24"/>
          <w:szCs w:val="24"/>
        </w:rPr>
        <w:t xml:space="preserve"> </w:t>
      </w:r>
      <w:r w:rsidR="00F1194D">
        <w:rPr>
          <w:rFonts w:ascii="Arial" w:eastAsia="Arial" w:hAnsi="Arial" w:cs="Arial"/>
          <w:sz w:val="24"/>
          <w:szCs w:val="24"/>
        </w:rPr>
        <w:t xml:space="preserve">and </w:t>
      </w:r>
      <w:r>
        <w:rPr>
          <w:rFonts w:ascii="Arial" w:eastAsia="Arial" w:hAnsi="Arial" w:cs="Arial"/>
          <w:sz w:val="24"/>
          <w:szCs w:val="24"/>
        </w:rPr>
        <w:t xml:space="preserve">the abolition of </w:t>
      </w:r>
      <w:r w:rsidR="004F06F7">
        <w:rPr>
          <w:rFonts w:ascii="Arial" w:eastAsia="Arial" w:hAnsi="Arial" w:cs="Arial"/>
          <w:sz w:val="24"/>
          <w:szCs w:val="24"/>
        </w:rPr>
        <w:t>trade barriers</w:t>
      </w:r>
      <w:r w:rsidR="00A05538">
        <w:rPr>
          <w:rFonts w:ascii="Arial" w:eastAsia="Arial" w:hAnsi="Arial" w:cs="Arial"/>
          <w:sz w:val="24"/>
          <w:szCs w:val="24"/>
        </w:rPr>
        <w:t xml:space="preserve"> among the European members facilitated the internationalisation of Zara in the European market.</w:t>
      </w:r>
    </w:p>
    <w:p w:rsidR="00F1194D" w:rsidRPr="00F1194D" w:rsidRDefault="00F1194D">
      <w:pPr>
        <w:spacing w:line="360" w:lineRule="auto"/>
        <w:jc w:val="both"/>
        <w:rPr>
          <w:rFonts w:ascii="Arial" w:eastAsia="Arial" w:hAnsi="Arial" w:cs="Arial"/>
          <w:b/>
          <w:sz w:val="24"/>
          <w:szCs w:val="24"/>
        </w:rPr>
      </w:pPr>
    </w:p>
    <w:p w:rsidR="00BB4768" w:rsidRPr="00F1194D" w:rsidRDefault="00F1194D">
      <w:pPr>
        <w:spacing w:line="360" w:lineRule="auto"/>
        <w:jc w:val="both"/>
        <w:rPr>
          <w:rFonts w:ascii="Arial" w:eastAsia="Arial" w:hAnsi="Arial" w:cs="Arial"/>
          <w:sz w:val="24"/>
          <w:szCs w:val="24"/>
        </w:rPr>
      </w:pPr>
      <w:r w:rsidRPr="00F1194D">
        <w:rPr>
          <w:rFonts w:ascii="Arial" w:eastAsia="Arial" w:hAnsi="Arial" w:cs="Arial"/>
          <w:b/>
          <w:sz w:val="24"/>
          <w:szCs w:val="24"/>
        </w:rPr>
        <w:t xml:space="preserve"> </w:t>
      </w:r>
      <w:r w:rsidR="00DF343D">
        <w:rPr>
          <w:rFonts w:ascii="Arial" w:eastAsia="Arial" w:hAnsi="Arial" w:cs="Arial"/>
          <w:b/>
          <w:sz w:val="24"/>
          <w:szCs w:val="24"/>
        </w:rPr>
        <w:t xml:space="preserve">5.2 </w:t>
      </w:r>
      <w:r w:rsidR="00633685" w:rsidRPr="00F1194D">
        <w:rPr>
          <w:rFonts w:ascii="Arial" w:eastAsia="Arial" w:hAnsi="Arial" w:cs="Arial"/>
          <w:b/>
          <w:sz w:val="24"/>
          <w:szCs w:val="24"/>
        </w:rPr>
        <w:t xml:space="preserve">International Market Entry Strategies </w:t>
      </w:r>
    </w:p>
    <w:p w:rsidR="00F1194D" w:rsidRDefault="004F06F7">
      <w:pPr>
        <w:spacing w:line="360" w:lineRule="auto"/>
        <w:jc w:val="both"/>
        <w:rPr>
          <w:rFonts w:ascii="Arial" w:eastAsia="Arial" w:hAnsi="Arial" w:cs="Arial"/>
          <w:sz w:val="24"/>
          <w:szCs w:val="24"/>
        </w:rPr>
      </w:pPr>
      <w:r>
        <w:rPr>
          <w:rFonts w:ascii="Arial" w:eastAsia="Arial" w:hAnsi="Arial" w:cs="Arial"/>
          <w:sz w:val="24"/>
          <w:szCs w:val="24"/>
        </w:rPr>
        <w:t>The t</w:t>
      </w:r>
      <w:r w:rsidR="00F1194D">
        <w:rPr>
          <w:rFonts w:ascii="Arial" w:eastAsia="Arial" w:hAnsi="Arial" w:cs="Arial"/>
          <w:sz w:val="24"/>
          <w:szCs w:val="24"/>
        </w:rPr>
        <w:t xml:space="preserve">hree different entry modes </w:t>
      </w:r>
      <w:r>
        <w:rPr>
          <w:rFonts w:ascii="Arial" w:eastAsia="Arial" w:hAnsi="Arial" w:cs="Arial"/>
          <w:sz w:val="24"/>
          <w:szCs w:val="24"/>
        </w:rPr>
        <w:t xml:space="preserve">adopted by Zara are </w:t>
      </w:r>
      <w:r w:rsidR="00885812">
        <w:rPr>
          <w:rFonts w:ascii="Arial" w:eastAsia="Arial" w:hAnsi="Arial" w:cs="Arial"/>
          <w:sz w:val="24"/>
          <w:szCs w:val="24"/>
        </w:rPr>
        <w:t>as follows:</w:t>
      </w:r>
    </w:p>
    <w:p w:rsidR="00BB4768" w:rsidRPr="00885812" w:rsidRDefault="00633685">
      <w:pPr>
        <w:spacing w:line="360" w:lineRule="auto"/>
        <w:jc w:val="both"/>
        <w:rPr>
          <w:rFonts w:ascii="Arial" w:eastAsia="Arial" w:hAnsi="Arial" w:cs="Arial"/>
          <w:sz w:val="24"/>
          <w:szCs w:val="24"/>
        </w:rPr>
      </w:pPr>
      <w:r w:rsidRPr="00F1194D">
        <w:rPr>
          <w:rFonts w:ascii="Arial" w:eastAsia="Arial" w:hAnsi="Arial" w:cs="Arial"/>
          <w:sz w:val="24"/>
          <w:szCs w:val="24"/>
        </w:rPr>
        <w:t xml:space="preserve">• </w:t>
      </w:r>
      <w:r w:rsidRPr="00F1194D">
        <w:rPr>
          <w:rFonts w:ascii="Arial" w:eastAsia="Arial" w:hAnsi="Arial" w:cs="Arial"/>
          <w:b/>
          <w:i/>
          <w:sz w:val="24"/>
          <w:szCs w:val="24"/>
        </w:rPr>
        <w:t>Own subsidiaries:</w:t>
      </w:r>
      <w:r w:rsidRPr="00F1194D">
        <w:rPr>
          <w:rFonts w:ascii="Arial" w:eastAsia="Arial" w:hAnsi="Arial" w:cs="Arial"/>
          <w:sz w:val="24"/>
          <w:szCs w:val="24"/>
        </w:rPr>
        <w:t xml:space="preserve"> </w:t>
      </w:r>
      <w:r w:rsidR="00885812">
        <w:rPr>
          <w:rFonts w:ascii="Arial" w:eastAsia="Arial" w:hAnsi="Arial" w:cs="Arial"/>
          <w:sz w:val="24"/>
          <w:szCs w:val="24"/>
        </w:rPr>
        <w:t>This involve the organisation setting up a business in the host country. This direct investment is expensive, but the advantage is it allows the organisation to manage its activit</w:t>
      </w:r>
      <w:r w:rsidR="004F06F7">
        <w:rPr>
          <w:rFonts w:ascii="Arial" w:eastAsia="Arial" w:hAnsi="Arial" w:cs="Arial"/>
          <w:sz w:val="24"/>
          <w:szCs w:val="24"/>
        </w:rPr>
        <w:t>ies and the downside is</w:t>
      </w:r>
      <w:r>
        <w:rPr>
          <w:rFonts w:ascii="Arial" w:eastAsia="Arial" w:hAnsi="Arial" w:cs="Arial"/>
          <w:sz w:val="24"/>
          <w:szCs w:val="24"/>
        </w:rPr>
        <w:t xml:space="preserve"> high levels of control and risk in case the firm exits the market. </w:t>
      </w:r>
      <w:r w:rsidR="00885812">
        <w:rPr>
          <w:rFonts w:ascii="Arial" w:eastAsia="Arial" w:hAnsi="Arial" w:cs="Arial"/>
          <w:sz w:val="24"/>
          <w:szCs w:val="24"/>
        </w:rPr>
        <w:t>“</w:t>
      </w:r>
      <w:r>
        <w:rPr>
          <w:rFonts w:ascii="Arial" w:eastAsia="Arial" w:hAnsi="Arial" w:cs="Arial"/>
          <w:sz w:val="24"/>
          <w:szCs w:val="24"/>
        </w:rPr>
        <w:t xml:space="preserve">Zara has adopted this strategy for most European and South American countries that were perceived to have high growth potential and </w:t>
      </w:r>
      <w:r w:rsidRPr="00F1194D">
        <w:rPr>
          <w:rFonts w:ascii="Arial" w:eastAsia="Arial" w:hAnsi="Arial" w:cs="Arial"/>
          <w:sz w:val="24"/>
          <w:szCs w:val="24"/>
        </w:rPr>
        <w:t>low business risk</w:t>
      </w:r>
      <w:r w:rsidR="00885812">
        <w:rPr>
          <w:rFonts w:ascii="Arial" w:eastAsia="Arial" w:hAnsi="Arial" w:cs="Arial"/>
          <w:sz w:val="24"/>
          <w:szCs w:val="24"/>
        </w:rPr>
        <w:t>”</w:t>
      </w:r>
      <w:r w:rsidRPr="00F1194D">
        <w:rPr>
          <w:rFonts w:ascii="Arial" w:eastAsia="Arial" w:hAnsi="Arial" w:cs="Arial"/>
          <w:sz w:val="24"/>
          <w:szCs w:val="24"/>
        </w:rPr>
        <w:t xml:space="preserve"> (Flavian and Polo, 2000). </w:t>
      </w:r>
    </w:p>
    <w:p w:rsidR="00885812" w:rsidRDefault="00633685">
      <w:pPr>
        <w:spacing w:line="360" w:lineRule="auto"/>
        <w:jc w:val="both"/>
        <w:rPr>
          <w:rFonts w:ascii="Arial" w:eastAsia="Arial" w:hAnsi="Arial" w:cs="Arial"/>
          <w:sz w:val="24"/>
          <w:szCs w:val="24"/>
        </w:rPr>
      </w:pPr>
      <w:r w:rsidRPr="00F1194D">
        <w:rPr>
          <w:rFonts w:ascii="Arial" w:eastAsia="Arial" w:hAnsi="Arial" w:cs="Arial"/>
          <w:sz w:val="24"/>
          <w:szCs w:val="24"/>
        </w:rPr>
        <w:t xml:space="preserve">• </w:t>
      </w:r>
      <w:r w:rsidRPr="00F1194D">
        <w:rPr>
          <w:rFonts w:ascii="Arial" w:eastAsia="Arial" w:hAnsi="Arial" w:cs="Arial"/>
          <w:b/>
          <w:i/>
          <w:sz w:val="24"/>
          <w:szCs w:val="24"/>
        </w:rPr>
        <w:t>Joint ventures:</w:t>
      </w:r>
      <w:r w:rsidRPr="00F1194D">
        <w:rPr>
          <w:rFonts w:ascii="Arial" w:eastAsia="Arial" w:hAnsi="Arial" w:cs="Arial"/>
          <w:sz w:val="24"/>
          <w:szCs w:val="24"/>
        </w:rPr>
        <w:t xml:space="preserve"> </w:t>
      </w:r>
      <w:r w:rsidR="008B2202">
        <w:rPr>
          <w:rFonts w:ascii="Arial" w:eastAsia="Arial" w:hAnsi="Arial" w:cs="Arial"/>
          <w:sz w:val="24"/>
          <w:szCs w:val="24"/>
        </w:rPr>
        <w:t>This co-operative</w:t>
      </w:r>
      <w:r w:rsidR="00885812">
        <w:rPr>
          <w:rFonts w:ascii="Arial" w:eastAsia="Arial" w:hAnsi="Arial" w:cs="Arial"/>
          <w:sz w:val="24"/>
          <w:szCs w:val="24"/>
        </w:rPr>
        <w:t xml:space="preserve"> inv</w:t>
      </w:r>
      <w:r w:rsidR="004F06F7">
        <w:rPr>
          <w:rFonts w:ascii="Arial" w:eastAsia="Arial" w:hAnsi="Arial" w:cs="Arial"/>
          <w:sz w:val="24"/>
          <w:szCs w:val="24"/>
        </w:rPr>
        <w:t>olves the manufacturers capability/resources</w:t>
      </w:r>
      <w:r w:rsidR="00885812">
        <w:rPr>
          <w:rFonts w:ascii="Arial" w:eastAsia="Arial" w:hAnsi="Arial" w:cs="Arial"/>
          <w:sz w:val="24"/>
          <w:szCs w:val="24"/>
        </w:rPr>
        <w:t xml:space="preserve"> and know-how of the local company</w:t>
      </w:r>
      <w:r w:rsidR="008B2202">
        <w:rPr>
          <w:rFonts w:ascii="Arial" w:eastAsia="Arial" w:hAnsi="Arial" w:cs="Arial"/>
          <w:sz w:val="24"/>
          <w:szCs w:val="24"/>
        </w:rPr>
        <w:t>. this</w:t>
      </w:r>
      <w:r w:rsidR="00885812">
        <w:rPr>
          <w:rFonts w:ascii="Arial" w:eastAsia="Arial" w:hAnsi="Arial" w:cs="Arial"/>
          <w:sz w:val="24"/>
          <w:szCs w:val="24"/>
        </w:rPr>
        <w:t xml:space="preserve"> </w:t>
      </w:r>
      <w:r w:rsidR="00A62FD6">
        <w:rPr>
          <w:rFonts w:ascii="Arial" w:eastAsia="Arial" w:hAnsi="Arial" w:cs="Arial"/>
          <w:sz w:val="24"/>
          <w:szCs w:val="24"/>
        </w:rPr>
        <w:t>strategy</w:t>
      </w:r>
      <w:r w:rsidR="00885812">
        <w:rPr>
          <w:rFonts w:ascii="Arial" w:eastAsia="Arial" w:hAnsi="Arial" w:cs="Arial"/>
          <w:sz w:val="24"/>
          <w:szCs w:val="24"/>
        </w:rPr>
        <w:t xml:space="preserve"> is used by Zara in large competitive market with difficulty of acquiring property for retail outlets. For example, </w:t>
      </w:r>
      <w:r w:rsidR="00A62FD6">
        <w:rPr>
          <w:rFonts w:ascii="Arial" w:eastAsia="Arial" w:hAnsi="Arial" w:cs="Arial"/>
          <w:sz w:val="24"/>
          <w:szCs w:val="24"/>
        </w:rPr>
        <w:t xml:space="preserve">in Italy Zara went into joint venture with Gruppo Percassi to overcome the administrative barriers. </w:t>
      </w:r>
      <w:r w:rsidR="00197494">
        <w:rPr>
          <w:rFonts w:ascii="Arial" w:eastAsia="Arial" w:hAnsi="Arial" w:cs="Arial"/>
          <w:sz w:val="24"/>
          <w:szCs w:val="24"/>
        </w:rPr>
        <w:t>Also,</w:t>
      </w:r>
      <w:r w:rsidR="00A62FD6">
        <w:rPr>
          <w:rFonts w:ascii="Arial" w:eastAsia="Arial" w:hAnsi="Arial" w:cs="Arial"/>
          <w:sz w:val="24"/>
          <w:szCs w:val="24"/>
        </w:rPr>
        <w:t xml:space="preserve"> in Germany, Zara benefited from the experience of their partner Otto Versand in the distribution sector and knowledge of European market</w:t>
      </w:r>
      <w:r w:rsidR="00A62FD6" w:rsidRPr="00A62FD6">
        <w:rPr>
          <w:rFonts w:ascii="Arial" w:eastAsia="Arial" w:hAnsi="Arial" w:cs="Arial"/>
          <w:sz w:val="24"/>
          <w:szCs w:val="24"/>
        </w:rPr>
        <w:t xml:space="preserve"> (Expansion, 2001)</w:t>
      </w:r>
      <w:r w:rsidR="00A62FD6">
        <w:rPr>
          <w:rFonts w:ascii="Arial" w:eastAsia="Arial" w:hAnsi="Arial" w:cs="Arial"/>
          <w:sz w:val="24"/>
          <w:szCs w:val="24"/>
        </w:rPr>
        <w:t>.</w:t>
      </w:r>
    </w:p>
    <w:p w:rsidR="00BB4768" w:rsidRPr="00197494" w:rsidRDefault="00A62FD6">
      <w:pPr>
        <w:spacing w:line="360" w:lineRule="auto"/>
        <w:jc w:val="both"/>
        <w:rPr>
          <w:rFonts w:ascii="Arial" w:eastAsia="Arial" w:hAnsi="Arial" w:cs="Arial"/>
          <w:sz w:val="24"/>
          <w:szCs w:val="24"/>
        </w:rPr>
      </w:pPr>
      <w:r>
        <w:rPr>
          <w:rFonts w:ascii="Arial" w:eastAsia="Arial" w:hAnsi="Arial" w:cs="Arial"/>
          <w:sz w:val="24"/>
          <w:szCs w:val="24"/>
        </w:rPr>
        <w:t xml:space="preserve"> </w:t>
      </w:r>
      <w:r w:rsidR="00633685" w:rsidRPr="00F1194D">
        <w:rPr>
          <w:rFonts w:ascii="Arial" w:eastAsia="Arial" w:hAnsi="Arial" w:cs="Arial"/>
          <w:b/>
          <w:i/>
          <w:sz w:val="24"/>
          <w:szCs w:val="24"/>
        </w:rPr>
        <w:t>• Franchising:</w:t>
      </w:r>
      <w:r w:rsidR="00633685" w:rsidRPr="00F1194D">
        <w:rPr>
          <w:rFonts w:ascii="Arial" w:eastAsia="Arial" w:hAnsi="Arial" w:cs="Arial"/>
          <w:sz w:val="24"/>
          <w:szCs w:val="24"/>
        </w:rPr>
        <w:t xml:space="preserve"> </w:t>
      </w:r>
      <w:r>
        <w:rPr>
          <w:rFonts w:ascii="Arial" w:eastAsia="Arial" w:hAnsi="Arial" w:cs="Arial"/>
          <w:sz w:val="24"/>
          <w:szCs w:val="24"/>
        </w:rPr>
        <w:t xml:space="preserve">Zara adopted this strategy for high-risk markets that are culturally distant with low sales forecast. In these markets, the franchisees are </w:t>
      </w:r>
      <w:r w:rsidR="008B2202">
        <w:rPr>
          <w:rFonts w:ascii="Arial" w:eastAsia="Arial" w:hAnsi="Arial" w:cs="Arial"/>
          <w:sz w:val="24"/>
          <w:szCs w:val="24"/>
        </w:rPr>
        <w:t>obliged</w:t>
      </w:r>
      <w:r>
        <w:rPr>
          <w:rFonts w:ascii="Arial" w:eastAsia="Arial" w:hAnsi="Arial" w:cs="Arial"/>
          <w:sz w:val="24"/>
          <w:szCs w:val="24"/>
        </w:rPr>
        <w:t xml:space="preserve"> to follow the </w:t>
      </w:r>
      <w:r w:rsidR="008B2202">
        <w:rPr>
          <w:rFonts w:ascii="Arial" w:eastAsia="Arial" w:hAnsi="Arial" w:cs="Arial"/>
          <w:sz w:val="24"/>
          <w:szCs w:val="24"/>
        </w:rPr>
        <w:t>identical</w:t>
      </w:r>
      <w:r>
        <w:rPr>
          <w:rFonts w:ascii="Arial" w:eastAsia="Arial" w:hAnsi="Arial" w:cs="Arial"/>
          <w:sz w:val="24"/>
          <w:szCs w:val="24"/>
        </w:rPr>
        <w:t xml:space="preserve"> bus</w:t>
      </w:r>
      <w:r w:rsidR="00197494">
        <w:rPr>
          <w:rFonts w:ascii="Arial" w:eastAsia="Arial" w:hAnsi="Arial" w:cs="Arial"/>
          <w:sz w:val="24"/>
          <w:szCs w:val="24"/>
        </w:rPr>
        <w:t xml:space="preserve">iness pattern of </w:t>
      </w:r>
      <w:r w:rsidR="008B2202">
        <w:rPr>
          <w:rFonts w:ascii="Arial" w:eastAsia="Arial" w:hAnsi="Arial" w:cs="Arial"/>
          <w:sz w:val="24"/>
          <w:szCs w:val="24"/>
        </w:rPr>
        <w:t xml:space="preserve">all </w:t>
      </w:r>
      <w:r w:rsidR="00197494">
        <w:rPr>
          <w:rFonts w:ascii="Arial" w:eastAsia="Arial" w:hAnsi="Arial" w:cs="Arial"/>
          <w:sz w:val="24"/>
          <w:szCs w:val="24"/>
        </w:rPr>
        <w:t>Zara</w:t>
      </w:r>
      <w:r w:rsidR="008B2202">
        <w:rPr>
          <w:rFonts w:ascii="Arial" w:eastAsia="Arial" w:hAnsi="Arial" w:cs="Arial"/>
          <w:sz w:val="24"/>
          <w:szCs w:val="24"/>
        </w:rPr>
        <w:t>’s</w:t>
      </w:r>
      <w:r>
        <w:rPr>
          <w:rFonts w:ascii="Arial" w:eastAsia="Arial" w:hAnsi="Arial" w:cs="Arial"/>
          <w:sz w:val="24"/>
          <w:szCs w:val="24"/>
        </w:rPr>
        <w:t xml:space="preserve"> subsidiaries and are responsible for </w:t>
      </w:r>
      <w:r w:rsidR="00197494">
        <w:rPr>
          <w:rFonts w:ascii="Arial" w:eastAsia="Arial" w:hAnsi="Arial" w:cs="Arial"/>
          <w:sz w:val="24"/>
          <w:szCs w:val="24"/>
        </w:rPr>
        <w:t>investing in fixed assets and recruitment /development of staff</w:t>
      </w:r>
      <w:r w:rsidR="00633685">
        <w:rPr>
          <w:rFonts w:ascii="Arial" w:eastAsia="Arial" w:hAnsi="Arial" w:cs="Arial"/>
          <w:sz w:val="24"/>
          <w:szCs w:val="24"/>
        </w:rPr>
        <w:t xml:space="preserve"> (Castellano, 2002).</w:t>
      </w:r>
    </w:p>
    <w:p w:rsidR="00CD5213" w:rsidRPr="004622E8" w:rsidRDefault="00CD5213" w:rsidP="00CD5213">
      <w:pPr>
        <w:spacing w:line="360" w:lineRule="auto"/>
        <w:jc w:val="both"/>
        <w:rPr>
          <w:rFonts w:ascii="Arial" w:eastAsia="Arial" w:hAnsi="Arial" w:cs="Arial"/>
          <w:b/>
          <w:sz w:val="24"/>
          <w:szCs w:val="24"/>
        </w:rPr>
      </w:pPr>
    </w:p>
    <w:p w:rsidR="00CD5213" w:rsidRPr="004622E8" w:rsidRDefault="00CD5213" w:rsidP="00CD5213">
      <w:pPr>
        <w:spacing w:line="360" w:lineRule="auto"/>
        <w:jc w:val="both"/>
        <w:rPr>
          <w:rFonts w:ascii="Arial" w:eastAsia="Arial" w:hAnsi="Arial" w:cs="Arial"/>
          <w:b/>
          <w:sz w:val="24"/>
          <w:szCs w:val="24"/>
        </w:rPr>
      </w:pPr>
      <w:r>
        <w:rPr>
          <w:rFonts w:ascii="Arial" w:eastAsia="Arial" w:hAnsi="Arial" w:cs="Arial"/>
          <w:b/>
          <w:sz w:val="24"/>
          <w:szCs w:val="24"/>
        </w:rPr>
        <w:t xml:space="preserve"> </w:t>
      </w:r>
    </w:p>
    <w:p w:rsidR="00CD5213" w:rsidRPr="00F1194D" w:rsidRDefault="00CD5213" w:rsidP="00CD5213">
      <w:pPr>
        <w:spacing w:line="360" w:lineRule="auto"/>
        <w:jc w:val="both"/>
        <w:rPr>
          <w:rFonts w:ascii="Arial" w:eastAsia="Arial" w:hAnsi="Arial" w:cs="Arial"/>
          <w:b/>
          <w:sz w:val="24"/>
          <w:szCs w:val="24"/>
        </w:rPr>
      </w:pPr>
    </w:p>
    <w:p w:rsidR="00CD5213" w:rsidRPr="00F1194D" w:rsidRDefault="00E21AC0" w:rsidP="00CD5213">
      <w:pPr>
        <w:spacing w:line="360" w:lineRule="auto"/>
        <w:jc w:val="both"/>
        <w:rPr>
          <w:rFonts w:ascii="Arial" w:eastAsia="Arial" w:hAnsi="Arial" w:cs="Arial"/>
          <w:sz w:val="24"/>
          <w:szCs w:val="24"/>
        </w:rPr>
      </w:pPr>
      <w:r>
        <w:rPr>
          <w:rFonts w:ascii="Arial" w:eastAsia="Arial" w:hAnsi="Arial" w:cs="Arial"/>
          <w:b/>
          <w:sz w:val="24"/>
          <w:szCs w:val="24"/>
        </w:rPr>
        <w:t xml:space="preserve"> </w:t>
      </w:r>
    </w:p>
    <w:p w:rsidR="00BB4768" w:rsidRDefault="00BB4768">
      <w:pPr>
        <w:spacing w:line="360" w:lineRule="auto"/>
        <w:jc w:val="both"/>
        <w:rPr>
          <w:rFonts w:ascii="Arial" w:eastAsia="Arial" w:hAnsi="Arial" w:cs="Arial"/>
          <w:sz w:val="24"/>
          <w:szCs w:val="24"/>
        </w:rPr>
      </w:pPr>
    </w:p>
    <w:p w:rsidR="00BB4768" w:rsidRPr="00F1194D" w:rsidRDefault="00E21AC0">
      <w:pPr>
        <w:spacing w:line="360" w:lineRule="auto"/>
        <w:jc w:val="both"/>
      </w:pPr>
      <w:r>
        <w:rPr>
          <w:rFonts w:ascii="Arial" w:eastAsia="Arial" w:hAnsi="Arial" w:cs="Arial"/>
          <w:b/>
          <w:color w:val="000000"/>
          <w:sz w:val="24"/>
          <w:szCs w:val="24"/>
        </w:rPr>
        <w:t>5.3</w:t>
      </w:r>
      <w:r w:rsidR="00DF343D">
        <w:rPr>
          <w:rFonts w:ascii="Arial" w:eastAsia="Arial" w:hAnsi="Arial" w:cs="Arial"/>
          <w:b/>
          <w:color w:val="000000"/>
          <w:sz w:val="24"/>
          <w:szCs w:val="24"/>
        </w:rPr>
        <w:t xml:space="preserve"> </w:t>
      </w:r>
      <w:r w:rsidR="00633685" w:rsidRPr="00F1194D">
        <w:rPr>
          <w:rFonts w:ascii="Arial" w:eastAsia="Arial" w:hAnsi="Arial" w:cs="Arial"/>
          <w:b/>
          <w:color w:val="000000"/>
          <w:sz w:val="24"/>
          <w:szCs w:val="24"/>
        </w:rPr>
        <w:t xml:space="preserve">International Marketing Strategies </w:t>
      </w:r>
    </w:p>
    <w:p w:rsidR="00BB4768" w:rsidRPr="00173F03" w:rsidRDefault="00C53D1E" w:rsidP="00173F03">
      <w:pPr>
        <w:spacing w:line="360" w:lineRule="auto"/>
        <w:jc w:val="both"/>
        <w:rPr>
          <w:rFonts w:ascii="Arial" w:eastAsia="Arial" w:hAnsi="Arial" w:cs="Arial"/>
          <w:sz w:val="24"/>
          <w:szCs w:val="24"/>
        </w:rPr>
      </w:pPr>
      <w:r>
        <w:rPr>
          <w:rFonts w:ascii="Arial" w:eastAsia="Arial" w:hAnsi="Arial" w:cs="Arial"/>
          <w:sz w:val="24"/>
          <w:szCs w:val="24"/>
        </w:rPr>
        <w:t xml:space="preserve">Zara adopted ethnocentric orientation during its early stage of internationalisation but due to the problems created by cultural differences in some host countries. </w:t>
      </w:r>
      <w:r w:rsidR="00173F03">
        <w:rPr>
          <w:rFonts w:ascii="Arial" w:eastAsia="Arial" w:hAnsi="Arial" w:cs="Arial"/>
          <w:sz w:val="24"/>
          <w:szCs w:val="24"/>
        </w:rPr>
        <w:t xml:space="preserve">Therefore, </w:t>
      </w:r>
      <w:r w:rsidR="00173F03">
        <w:rPr>
          <w:rFonts w:ascii="Arial" w:eastAsia="Arial" w:hAnsi="Arial" w:cs="Arial"/>
          <w:sz w:val="24"/>
          <w:szCs w:val="24"/>
        </w:rPr>
        <w:lastRenderedPageBreak/>
        <w:t xml:space="preserve">Zara decided to adopt geocentric orientation, whereby each subsidiary has the autonomous power to adopt the host nation’s culture </w:t>
      </w:r>
      <w:r w:rsidR="00633685" w:rsidRPr="00F1194D">
        <w:rPr>
          <w:rFonts w:ascii="Arial" w:eastAsia="Arial" w:hAnsi="Arial" w:cs="Arial"/>
          <w:sz w:val="24"/>
          <w:szCs w:val="24"/>
        </w:rPr>
        <w:t xml:space="preserve">(Flavian and Polo, 2000). </w:t>
      </w:r>
      <w:r w:rsidR="00173F03">
        <w:rPr>
          <w:rFonts w:ascii="Arial" w:eastAsia="Arial" w:hAnsi="Arial" w:cs="Arial"/>
          <w:sz w:val="24"/>
          <w:szCs w:val="24"/>
        </w:rPr>
        <w:t>Some subsidiaries made several adjustments the match the customer expectations cultures and regulations of their host countries. For example, creating wears available for youths of all sizes in Buenos Aires</w:t>
      </w:r>
      <w:r w:rsidR="00633685" w:rsidRPr="00F1194D">
        <w:rPr>
          <w:rFonts w:ascii="Arial" w:eastAsia="Arial" w:hAnsi="Arial" w:cs="Arial"/>
          <w:sz w:val="24"/>
          <w:szCs w:val="24"/>
        </w:rPr>
        <w:t xml:space="preserve"> (</w:t>
      </w:r>
      <w:r w:rsidR="00173F03">
        <w:rPr>
          <w:rFonts w:ascii="Arial" w:eastAsia="Arial" w:hAnsi="Arial" w:cs="Arial"/>
          <w:sz w:val="24"/>
          <w:szCs w:val="24"/>
        </w:rPr>
        <w:t>La Opinion de La Coruña, 2006) and garments suitable</w:t>
      </w:r>
      <w:r w:rsidR="00633685" w:rsidRPr="00F1194D">
        <w:rPr>
          <w:rFonts w:ascii="Arial" w:eastAsia="Arial" w:hAnsi="Arial" w:cs="Arial"/>
          <w:sz w:val="24"/>
          <w:szCs w:val="24"/>
        </w:rPr>
        <w:t xml:space="preserve"> Arab countries </w:t>
      </w:r>
      <w:r w:rsidR="00173F03">
        <w:rPr>
          <w:rFonts w:ascii="Arial" w:eastAsia="Arial" w:hAnsi="Arial" w:cs="Arial"/>
          <w:sz w:val="24"/>
          <w:szCs w:val="24"/>
        </w:rPr>
        <w:t xml:space="preserve">due to cultural differences </w:t>
      </w:r>
      <w:r w:rsidR="00633685">
        <w:rPr>
          <w:rFonts w:ascii="Arial" w:eastAsia="Arial" w:hAnsi="Arial" w:cs="Arial"/>
          <w:sz w:val="24"/>
          <w:szCs w:val="24"/>
        </w:rPr>
        <w:t xml:space="preserve">(Euromonitor, 2002a).  </w:t>
      </w:r>
    </w:p>
    <w:p w:rsidR="00BB4768" w:rsidRDefault="00BB4768">
      <w:pPr>
        <w:spacing w:line="360" w:lineRule="auto"/>
        <w:jc w:val="both"/>
        <w:rPr>
          <w:rFonts w:ascii="Arial" w:eastAsia="Arial" w:hAnsi="Arial" w:cs="Arial"/>
          <w:b/>
          <w:sz w:val="24"/>
          <w:szCs w:val="24"/>
          <w:highlight w:val="red"/>
        </w:rPr>
      </w:pPr>
    </w:p>
    <w:p w:rsidR="00BB4768" w:rsidRPr="00F1194D" w:rsidRDefault="00E21AC0">
      <w:pPr>
        <w:spacing w:line="360" w:lineRule="auto"/>
        <w:jc w:val="both"/>
      </w:pPr>
      <w:r>
        <w:rPr>
          <w:rFonts w:ascii="Arial" w:eastAsia="Arial" w:hAnsi="Arial" w:cs="Arial"/>
          <w:b/>
          <w:sz w:val="24"/>
          <w:szCs w:val="24"/>
        </w:rPr>
        <w:t>5.4</w:t>
      </w:r>
      <w:r w:rsidR="00DF343D">
        <w:rPr>
          <w:rFonts w:ascii="Arial" w:eastAsia="Arial" w:hAnsi="Arial" w:cs="Arial"/>
          <w:b/>
          <w:sz w:val="24"/>
          <w:szCs w:val="24"/>
        </w:rPr>
        <w:t xml:space="preserve"> </w:t>
      </w:r>
      <w:r w:rsidR="00633685" w:rsidRPr="00F1194D">
        <w:rPr>
          <w:rFonts w:ascii="Arial" w:eastAsia="Arial" w:hAnsi="Arial" w:cs="Arial"/>
          <w:b/>
          <w:sz w:val="24"/>
          <w:szCs w:val="24"/>
        </w:rPr>
        <w:t xml:space="preserve">MAIN STRATEGIC CHALLENGES </w:t>
      </w:r>
    </w:p>
    <w:p w:rsidR="00BB4768" w:rsidRDefault="00633685">
      <w:pPr>
        <w:spacing w:line="360" w:lineRule="auto"/>
        <w:jc w:val="both"/>
        <w:rPr>
          <w:rFonts w:ascii="Arial" w:eastAsia="Arial" w:hAnsi="Arial" w:cs="Arial"/>
          <w:b/>
          <w:sz w:val="24"/>
          <w:szCs w:val="24"/>
        </w:rPr>
      </w:pPr>
      <w:r w:rsidRPr="00F1194D">
        <w:rPr>
          <w:rFonts w:ascii="Arial" w:eastAsia="Arial" w:hAnsi="Arial" w:cs="Arial"/>
          <w:b/>
          <w:sz w:val="24"/>
          <w:szCs w:val="24"/>
        </w:rPr>
        <w:t>Cultural Implications</w:t>
      </w:r>
      <w:r>
        <w:rPr>
          <w:rFonts w:ascii="Arial" w:eastAsia="Arial" w:hAnsi="Arial" w:cs="Arial"/>
          <w:b/>
          <w:sz w:val="24"/>
          <w:szCs w:val="24"/>
        </w:rPr>
        <w:t xml:space="preserve"> </w:t>
      </w:r>
      <w:r w:rsidR="00197F1C">
        <w:rPr>
          <w:rFonts w:ascii="Arial" w:eastAsia="Arial" w:hAnsi="Arial" w:cs="Arial"/>
          <w:b/>
          <w:sz w:val="24"/>
          <w:szCs w:val="24"/>
        </w:rPr>
        <w:t xml:space="preserve">- </w:t>
      </w:r>
    </w:p>
    <w:p w:rsidR="00197F1C" w:rsidRPr="00197F1C" w:rsidRDefault="00197F1C" w:rsidP="00197F1C">
      <w:pPr>
        <w:spacing w:line="360" w:lineRule="auto"/>
        <w:jc w:val="both"/>
        <w:rPr>
          <w:rFonts w:ascii="Arial" w:eastAsia="Arial" w:hAnsi="Arial" w:cs="Arial"/>
          <w:sz w:val="24"/>
          <w:szCs w:val="24"/>
        </w:rPr>
      </w:pPr>
      <w:r w:rsidRPr="00197F1C">
        <w:rPr>
          <w:rFonts w:ascii="Arial" w:eastAsia="Arial" w:hAnsi="Arial" w:cs="Arial"/>
          <w:sz w:val="24"/>
          <w:szCs w:val="24"/>
        </w:rPr>
        <w:t xml:space="preserve">The eagerness to succeed in the global market has </w:t>
      </w:r>
      <w:r w:rsidR="001344D4" w:rsidRPr="00197F1C">
        <w:rPr>
          <w:rFonts w:ascii="Arial" w:eastAsia="Arial" w:hAnsi="Arial" w:cs="Arial"/>
          <w:sz w:val="24"/>
          <w:szCs w:val="24"/>
        </w:rPr>
        <w:t>overtook</w:t>
      </w:r>
      <w:r w:rsidRPr="00197F1C">
        <w:rPr>
          <w:rFonts w:ascii="Arial" w:eastAsia="Arial" w:hAnsi="Arial" w:cs="Arial"/>
          <w:sz w:val="24"/>
          <w:szCs w:val="24"/>
        </w:rPr>
        <w:t xml:space="preserve"> the </w:t>
      </w:r>
      <w:r w:rsidR="001344D4" w:rsidRPr="00197F1C">
        <w:rPr>
          <w:rFonts w:ascii="Arial" w:eastAsia="Arial" w:hAnsi="Arial" w:cs="Arial"/>
          <w:sz w:val="24"/>
          <w:szCs w:val="24"/>
        </w:rPr>
        <w:t>capacity</w:t>
      </w:r>
      <w:r w:rsidRPr="00197F1C">
        <w:rPr>
          <w:rFonts w:ascii="Arial" w:eastAsia="Arial" w:hAnsi="Arial" w:cs="Arial"/>
          <w:sz w:val="24"/>
          <w:szCs w:val="24"/>
        </w:rPr>
        <w:t xml:space="preserve"> of some global companies to manage the cultural shifts</w:t>
      </w:r>
      <w:r w:rsidR="001344D4">
        <w:rPr>
          <w:rFonts w:ascii="Arial" w:eastAsia="Arial" w:hAnsi="Arial" w:cs="Arial"/>
          <w:sz w:val="24"/>
          <w:szCs w:val="24"/>
        </w:rPr>
        <w:t xml:space="preserve"> accompany globalisation</w:t>
      </w:r>
      <w:r w:rsidRPr="00197F1C">
        <w:rPr>
          <w:rFonts w:ascii="Arial" w:eastAsia="Arial" w:hAnsi="Arial" w:cs="Arial"/>
          <w:sz w:val="24"/>
          <w:szCs w:val="24"/>
        </w:rPr>
        <w:t xml:space="preserve">. Most organisation </w:t>
      </w:r>
      <w:r w:rsidR="001344D4">
        <w:rPr>
          <w:rFonts w:ascii="Arial" w:eastAsia="Arial" w:hAnsi="Arial" w:cs="Arial"/>
          <w:sz w:val="24"/>
          <w:szCs w:val="24"/>
        </w:rPr>
        <w:t>concentrate</w:t>
      </w:r>
      <w:r w:rsidRPr="00197F1C">
        <w:rPr>
          <w:rFonts w:ascii="Arial" w:eastAsia="Arial" w:hAnsi="Arial" w:cs="Arial"/>
          <w:sz w:val="24"/>
          <w:szCs w:val="24"/>
        </w:rPr>
        <w:t xml:space="preserve"> their attention mainly on how to overcome the environmental factors such as political, technological, economic barriers and paying less attention to cultural barriers.</w:t>
      </w:r>
    </w:p>
    <w:p w:rsidR="00197F1C" w:rsidRPr="00197F1C" w:rsidRDefault="00197F1C" w:rsidP="00197F1C">
      <w:pPr>
        <w:spacing w:line="360" w:lineRule="auto"/>
        <w:jc w:val="both"/>
        <w:rPr>
          <w:rFonts w:ascii="Arial" w:eastAsia="Arial" w:hAnsi="Arial" w:cs="Arial"/>
          <w:sz w:val="24"/>
          <w:szCs w:val="24"/>
        </w:rPr>
      </w:pPr>
      <w:r w:rsidRPr="00197F1C">
        <w:rPr>
          <w:rFonts w:ascii="Arial" w:eastAsia="Arial" w:hAnsi="Arial" w:cs="Arial"/>
          <w:sz w:val="24"/>
          <w:szCs w:val="24"/>
        </w:rPr>
        <w:t xml:space="preserve"> The result of organisations ignoring cultural differences </w:t>
      </w:r>
      <w:r w:rsidR="00A73680">
        <w:rPr>
          <w:rFonts w:ascii="Arial" w:eastAsia="Arial" w:hAnsi="Arial" w:cs="Arial"/>
          <w:sz w:val="24"/>
          <w:szCs w:val="24"/>
        </w:rPr>
        <w:t xml:space="preserve">can be loss of market share causing </w:t>
      </w:r>
      <w:r w:rsidRPr="00197F1C">
        <w:rPr>
          <w:rFonts w:ascii="Arial" w:eastAsia="Arial" w:hAnsi="Arial" w:cs="Arial"/>
          <w:sz w:val="24"/>
          <w:szCs w:val="24"/>
        </w:rPr>
        <w:t xml:space="preserve">low or negative return </w:t>
      </w:r>
      <w:r w:rsidR="00A73680">
        <w:rPr>
          <w:rFonts w:ascii="Arial" w:eastAsia="Arial" w:hAnsi="Arial" w:cs="Arial"/>
          <w:sz w:val="24"/>
          <w:szCs w:val="24"/>
        </w:rPr>
        <w:t xml:space="preserve">of </w:t>
      </w:r>
      <w:r w:rsidRPr="00197F1C">
        <w:rPr>
          <w:rFonts w:ascii="Arial" w:eastAsia="Arial" w:hAnsi="Arial" w:cs="Arial"/>
          <w:sz w:val="24"/>
          <w:szCs w:val="24"/>
        </w:rPr>
        <w:t>investment</w:t>
      </w:r>
      <w:r w:rsidR="00A73680">
        <w:rPr>
          <w:rFonts w:ascii="Arial" w:eastAsia="Arial" w:hAnsi="Arial" w:cs="Arial"/>
          <w:sz w:val="24"/>
          <w:szCs w:val="24"/>
        </w:rPr>
        <w:t>,</w:t>
      </w:r>
      <w:r w:rsidRPr="00197F1C">
        <w:rPr>
          <w:rFonts w:ascii="Arial" w:eastAsia="Arial" w:hAnsi="Arial" w:cs="Arial"/>
          <w:sz w:val="24"/>
          <w:szCs w:val="24"/>
        </w:rPr>
        <w:t xml:space="preserve"> reputation damage and legal challenges. Due to misunderstanding of cultural differences organisations can</w:t>
      </w:r>
      <w:r w:rsidR="00DF343D">
        <w:rPr>
          <w:rFonts w:ascii="Arial" w:eastAsia="Arial" w:hAnsi="Arial" w:cs="Arial"/>
          <w:sz w:val="24"/>
          <w:szCs w:val="24"/>
        </w:rPr>
        <w:t xml:space="preserve"> fail in their internalisation.</w:t>
      </w:r>
    </w:p>
    <w:p w:rsidR="00197F1C" w:rsidRPr="00197F1C" w:rsidRDefault="00197F1C" w:rsidP="00197F1C">
      <w:pPr>
        <w:spacing w:line="360" w:lineRule="auto"/>
        <w:jc w:val="both"/>
        <w:rPr>
          <w:rFonts w:ascii="Arial" w:eastAsia="Arial" w:hAnsi="Arial" w:cs="Arial"/>
          <w:sz w:val="24"/>
          <w:szCs w:val="24"/>
        </w:rPr>
      </w:pPr>
      <w:r w:rsidRPr="00197F1C">
        <w:rPr>
          <w:rFonts w:ascii="Arial" w:eastAsia="Arial" w:hAnsi="Arial" w:cs="Arial"/>
          <w:sz w:val="24"/>
          <w:szCs w:val="24"/>
        </w:rPr>
        <w:t xml:space="preserve">1. </w:t>
      </w:r>
      <w:r w:rsidRPr="00197F1C">
        <w:rPr>
          <w:rFonts w:ascii="Arial" w:eastAsia="Arial" w:hAnsi="Arial" w:cs="Arial"/>
          <w:b/>
          <w:sz w:val="24"/>
          <w:szCs w:val="24"/>
        </w:rPr>
        <w:t>The Failure of adapting global business models to the local market</w:t>
      </w:r>
    </w:p>
    <w:p w:rsidR="00197F1C" w:rsidRPr="00197F1C" w:rsidRDefault="00197F1C" w:rsidP="00197F1C">
      <w:pPr>
        <w:spacing w:line="360" w:lineRule="auto"/>
        <w:jc w:val="both"/>
        <w:rPr>
          <w:rFonts w:ascii="Arial" w:eastAsia="Arial" w:hAnsi="Arial" w:cs="Arial"/>
          <w:sz w:val="24"/>
          <w:szCs w:val="24"/>
        </w:rPr>
      </w:pPr>
      <w:r w:rsidRPr="00197F1C">
        <w:rPr>
          <w:rFonts w:ascii="Arial" w:eastAsia="Arial" w:hAnsi="Arial" w:cs="Arial"/>
          <w:sz w:val="24"/>
          <w:szCs w:val="24"/>
        </w:rPr>
        <w:t xml:space="preserve">Culture has a very high influence on consumer attitudes and behaviours. Therefore, </w:t>
      </w:r>
      <w:r w:rsidR="006D5B30">
        <w:rPr>
          <w:rFonts w:ascii="Arial" w:eastAsia="Arial" w:hAnsi="Arial" w:cs="Arial"/>
          <w:sz w:val="24"/>
          <w:szCs w:val="24"/>
        </w:rPr>
        <w:t xml:space="preserve">global </w:t>
      </w:r>
      <w:r w:rsidRPr="00197F1C">
        <w:rPr>
          <w:rFonts w:ascii="Arial" w:eastAsia="Arial" w:hAnsi="Arial" w:cs="Arial"/>
          <w:sz w:val="24"/>
          <w:szCs w:val="24"/>
        </w:rPr>
        <w:t>business</w:t>
      </w:r>
      <w:r w:rsidR="006D5B30">
        <w:rPr>
          <w:rFonts w:ascii="Arial" w:eastAsia="Arial" w:hAnsi="Arial" w:cs="Arial"/>
          <w:sz w:val="24"/>
          <w:szCs w:val="24"/>
        </w:rPr>
        <w:t>es</w:t>
      </w:r>
      <w:r w:rsidRPr="00197F1C">
        <w:rPr>
          <w:rFonts w:ascii="Arial" w:eastAsia="Arial" w:hAnsi="Arial" w:cs="Arial"/>
          <w:sz w:val="24"/>
          <w:szCs w:val="24"/>
        </w:rPr>
        <w:t xml:space="preserve"> </w:t>
      </w:r>
      <w:r w:rsidR="006D5B30">
        <w:rPr>
          <w:rFonts w:ascii="Arial" w:eastAsia="Arial" w:hAnsi="Arial" w:cs="Arial"/>
          <w:sz w:val="24"/>
          <w:szCs w:val="24"/>
        </w:rPr>
        <w:t xml:space="preserve">should </w:t>
      </w:r>
      <w:r w:rsidR="00E21AC0" w:rsidRPr="00197F1C">
        <w:rPr>
          <w:rFonts w:ascii="Arial" w:eastAsia="Arial" w:hAnsi="Arial" w:cs="Arial"/>
          <w:sz w:val="24"/>
          <w:szCs w:val="24"/>
        </w:rPr>
        <w:t>model</w:t>
      </w:r>
      <w:r w:rsidRPr="00197F1C">
        <w:rPr>
          <w:rFonts w:ascii="Arial" w:eastAsia="Arial" w:hAnsi="Arial" w:cs="Arial"/>
          <w:sz w:val="24"/>
          <w:szCs w:val="24"/>
        </w:rPr>
        <w:t xml:space="preserve"> </w:t>
      </w:r>
      <w:r w:rsidR="006D5B30">
        <w:rPr>
          <w:rFonts w:ascii="Arial" w:eastAsia="Arial" w:hAnsi="Arial" w:cs="Arial"/>
          <w:sz w:val="24"/>
          <w:szCs w:val="24"/>
        </w:rPr>
        <w:t xml:space="preserve">their practices to </w:t>
      </w:r>
      <w:r w:rsidRPr="00197F1C">
        <w:rPr>
          <w:rFonts w:ascii="Arial" w:eastAsia="Arial" w:hAnsi="Arial" w:cs="Arial"/>
          <w:sz w:val="24"/>
          <w:szCs w:val="24"/>
        </w:rPr>
        <w:t>reflect the preferen</w:t>
      </w:r>
      <w:r w:rsidR="006D5B30">
        <w:rPr>
          <w:rFonts w:ascii="Arial" w:eastAsia="Arial" w:hAnsi="Arial" w:cs="Arial"/>
          <w:sz w:val="24"/>
          <w:szCs w:val="24"/>
        </w:rPr>
        <w:t>ces, customs and habits of the host local</w:t>
      </w:r>
      <w:r w:rsidRPr="00197F1C">
        <w:rPr>
          <w:rFonts w:ascii="Arial" w:eastAsia="Arial" w:hAnsi="Arial" w:cs="Arial"/>
          <w:sz w:val="24"/>
          <w:szCs w:val="24"/>
        </w:rPr>
        <w:t xml:space="preserve"> </w:t>
      </w:r>
      <w:r w:rsidR="00E21AC0" w:rsidRPr="00197F1C">
        <w:rPr>
          <w:rFonts w:ascii="Arial" w:eastAsia="Arial" w:hAnsi="Arial" w:cs="Arial"/>
          <w:sz w:val="24"/>
          <w:szCs w:val="24"/>
        </w:rPr>
        <w:t>market</w:t>
      </w:r>
      <w:r w:rsidR="00E21AC0">
        <w:rPr>
          <w:rFonts w:ascii="Arial" w:eastAsia="Arial" w:hAnsi="Arial" w:cs="Arial"/>
          <w:sz w:val="24"/>
          <w:szCs w:val="24"/>
        </w:rPr>
        <w:t>.</w:t>
      </w:r>
      <w:r w:rsidRPr="00197F1C">
        <w:rPr>
          <w:rFonts w:ascii="Arial" w:eastAsia="Arial" w:hAnsi="Arial" w:cs="Arial"/>
          <w:sz w:val="24"/>
          <w:szCs w:val="24"/>
        </w:rPr>
        <w:t xml:space="preserve"> For example, Zara going into Arab market had to make some adjustment according to the Muslim cultures because there is a high risk of failure if the local cultures do not drive business model. The success of business requires </w:t>
      </w:r>
      <w:r w:rsidRPr="00197F1C">
        <w:rPr>
          <w:rFonts w:ascii="Arial" w:eastAsia="Arial" w:hAnsi="Arial" w:cs="Arial"/>
          <w:i/>
          <w:sz w:val="24"/>
          <w:szCs w:val="24"/>
        </w:rPr>
        <w:t>glocal</w:t>
      </w:r>
      <w:r w:rsidRPr="00197F1C">
        <w:rPr>
          <w:rFonts w:ascii="Arial" w:eastAsia="Arial" w:hAnsi="Arial" w:cs="Arial"/>
          <w:sz w:val="24"/>
          <w:szCs w:val="24"/>
        </w:rPr>
        <w:t xml:space="preserve"> min</w:t>
      </w:r>
      <w:r w:rsidR="00E21AC0">
        <w:rPr>
          <w:rFonts w:ascii="Arial" w:eastAsia="Arial" w:hAnsi="Arial" w:cs="Arial"/>
          <w:sz w:val="24"/>
          <w:szCs w:val="24"/>
        </w:rPr>
        <w:t>d</w:t>
      </w:r>
      <w:r w:rsidRPr="00197F1C">
        <w:rPr>
          <w:rFonts w:ascii="Arial" w:eastAsia="Arial" w:hAnsi="Arial" w:cs="Arial"/>
          <w:sz w:val="24"/>
          <w:szCs w:val="24"/>
        </w:rPr>
        <w:t>set (global plus local equals to glocalisation) (Robertson, R. 1994). It involves offering products that is tailored to meet specific local markets because “one-size-fits-all” is lawed in the international business.</w:t>
      </w:r>
    </w:p>
    <w:p w:rsidR="00197F1C" w:rsidRPr="00197F1C" w:rsidRDefault="00197F1C" w:rsidP="00197F1C">
      <w:pPr>
        <w:spacing w:line="360" w:lineRule="auto"/>
        <w:jc w:val="both"/>
        <w:rPr>
          <w:rFonts w:ascii="Arial" w:eastAsia="Arial" w:hAnsi="Arial" w:cs="Arial"/>
          <w:b/>
          <w:sz w:val="24"/>
          <w:szCs w:val="24"/>
        </w:rPr>
      </w:pPr>
      <w:r w:rsidRPr="00197F1C">
        <w:rPr>
          <w:rFonts w:ascii="Arial" w:eastAsia="Arial" w:hAnsi="Arial" w:cs="Arial"/>
          <w:b/>
          <w:sz w:val="24"/>
          <w:szCs w:val="24"/>
        </w:rPr>
        <w:t xml:space="preserve"> 2. The organisations failure to understand local business practices</w:t>
      </w:r>
    </w:p>
    <w:p w:rsidR="00CD5213" w:rsidRPr="00197F1C" w:rsidRDefault="00197F1C" w:rsidP="00197F1C">
      <w:pPr>
        <w:spacing w:line="360" w:lineRule="auto"/>
        <w:jc w:val="both"/>
        <w:rPr>
          <w:rFonts w:ascii="Arial" w:eastAsia="Arial" w:hAnsi="Arial" w:cs="Arial"/>
          <w:sz w:val="24"/>
          <w:szCs w:val="24"/>
        </w:rPr>
      </w:pPr>
      <w:r w:rsidRPr="00197F1C">
        <w:rPr>
          <w:rFonts w:ascii="Arial" w:eastAsia="Arial" w:hAnsi="Arial" w:cs="Arial"/>
          <w:sz w:val="24"/>
          <w:szCs w:val="24"/>
        </w:rPr>
        <w:t xml:space="preserve"> The success of international business depends on overcoming cultural</w:t>
      </w:r>
      <w:r w:rsidR="006D5B30">
        <w:rPr>
          <w:rFonts w:ascii="Arial" w:eastAsia="Arial" w:hAnsi="Arial" w:cs="Arial"/>
          <w:sz w:val="24"/>
          <w:szCs w:val="24"/>
        </w:rPr>
        <w:t xml:space="preserve"> barriers and having good</w:t>
      </w:r>
      <w:r w:rsidRPr="00197F1C">
        <w:rPr>
          <w:rFonts w:ascii="Arial" w:eastAsia="Arial" w:hAnsi="Arial" w:cs="Arial"/>
          <w:sz w:val="24"/>
          <w:szCs w:val="24"/>
        </w:rPr>
        <w:t xml:space="preserve"> understanding of l</w:t>
      </w:r>
      <w:r w:rsidR="006D5B30">
        <w:rPr>
          <w:rFonts w:ascii="Arial" w:eastAsia="Arial" w:hAnsi="Arial" w:cs="Arial"/>
          <w:sz w:val="24"/>
          <w:szCs w:val="24"/>
        </w:rPr>
        <w:t xml:space="preserve">ocal business customs. Lack of good knowledge of </w:t>
      </w:r>
      <w:r w:rsidRPr="00197F1C">
        <w:rPr>
          <w:rFonts w:ascii="Arial" w:eastAsia="Arial" w:hAnsi="Arial" w:cs="Arial"/>
          <w:sz w:val="24"/>
          <w:szCs w:val="24"/>
        </w:rPr>
        <w:lastRenderedPageBreak/>
        <w:t>business</w:t>
      </w:r>
      <w:r w:rsidR="006D5B30">
        <w:rPr>
          <w:rFonts w:ascii="Arial" w:eastAsia="Arial" w:hAnsi="Arial" w:cs="Arial"/>
          <w:sz w:val="24"/>
          <w:szCs w:val="24"/>
        </w:rPr>
        <w:t xml:space="preserve"> practices in a foreign country can lead new entrant in</w:t>
      </w:r>
      <w:r w:rsidRPr="00197F1C">
        <w:rPr>
          <w:rFonts w:ascii="Arial" w:eastAsia="Arial" w:hAnsi="Arial" w:cs="Arial"/>
          <w:sz w:val="24"/>
          <w:szCs w:val="24"/>
        </w:rPr>
        <w:t xml:space="preserve"> find</w:t>
      </w:r>
      <w:r w:rsidR="006D5B30">
        <w:rPr>
          <w:rFonts w:ascii="Arial" w:eastAsia="Arial" w:hAnsi="Arial" w:cs="Arial"/>
          <w:sz w:val="24"/>
          <w:szCs w:val="24"/>
        </w:rPr>
        <w:t>ing</w:t>
      </w:r>
      <w:r w:rsidRPr="00197F1C">
        <w:rPr>
          <w:rFonts w:ascii="Arial" w:eastAsia="Arial" w:hAnsi="Arial" w:cs="Arial"/>
          <w:sz w:val="24"/>
          <w:szCs w:val="24"/>
        </w:rPr>
        <w:t xml:space="preserve"> themselves on t</w:t>
      </w:r>
      <w:r w:rsidR="006D5B30">
        <w:rPr>
          <w:rFonts w:ascii="Arial" w:eastAsia="Arial" w:hAnsi="Arial" w:cs="Arial"/>
          <w:sz w:val="24"/>
          <w:szCs w:val="24"/>
        </w:rPr>
        <w:t>he back foot with stakeholders.</w:t>
      </w:r>
    </w:p>
    <w:p w:rsidR="00197F1C" w:rsidRPr="00197F1C" w:rsidRDefault="006D5B30" w:rsidP="00197F1C">
      <w:pPr>
        <w:spacing w:line="360" w:lineRule="auto"/>
        <w:jc w:val="both"/>
        <w:rPr>
          <w:rFonts w:ascii="Arial" w:eastAsia="Arial" w:hAnsi="Arial" w:cs="Arial"/>
          <w:b/>
          <w:sz w:val="24"/>
          <w:szCs w:val="24"/>
        </w:rPr>
      </w:pPr>
      <w:r>
        <w:rPr>
          <w:rFonts w:ascii="Arial" w:eastAsia="Arial" w:hAnsi="Arial" w:cs="Arial"/>
          <w:b/>
          <w:sz w:val="24"/>
          <w:szCs w:val="24"/>
        </w:rPr>
        <w:t xml:space="preserve">3. </w:t>
      </w:r>
      <w:r w:rsidR="00CD5213">
        <w:rPr>
          <w:rFonts w:ascii="Arial" w:eastAsia="Arial" w:hAnsi="Arial" w:cs="Arial"/>
          <w:b/>
          <w:sz w:val="24"/>
          <w:szCs w:val="24"/>
        </w:rPr>
        <w:t>Non</w:t>
      </w:r>
      <w:r w:rsidR="00CD5213" w:rsidRPr="00197F1C">
        <w:rPr>
          <w:rFonts w:ascii="Arial" w:eastAsia="Arial" w:hAnsi="Arial" w:cs="Arial"/>
          <w:b/>
          <w:sz w:val="24"/>
          <w:szCs w:val="24"/>
        </w:rPr>
        <w:t>-adaptation</w:t>
      </w:r>
      <w:r>
        <w:rPr>
          <w:rFonts w:ascii="Arial" w:eastAsia="Arial" w:hAnsi="Arial" w:cs="Arial"/>
          <w:b/>
          <w:sz w:val="24"/>
          <w:szCs w:val="24"/>
        </w:rPr>
        <w:t xml:space="preserve"> of</w:t>
      </w:r>
      <w:r w:rsidR="00197F1C" w:rsidRPr="00197F1C">
        <w:rPr>
          <w:rFonts w:ascii="Arial" w:eastAsia="Arial" w:hAnsi="Arial" w:cs="Arial"/>
          <w:b/>
          <w:sz w:val="24"/>
          <w:szCs w:val="24"/>
        </w:rPr>
        <w:t> management practices across cultures</w:t>
      </w:r>
    </w:p>
    <w:p w:rsidR="00197F1C" w:rsidRPr="00197F1C" w:rsidRDefault="00197F1C" w:rsidP="00197F1C">
      <w:pPr>
        <w:spacing w:line="360" w:lineRule="auto"/>
        <w:jc w:val="both"/>
        <w:rPr>
          <w:rFonts w:ascii="Arial" w:eastAsia="Arial" w:hAnsi="Arial" w:cs="Arial"/>
          <w:sz w:val="24"/>
          <w:szCs w:val="24"/>
        </w:rPr>
      </w:pPr>
      <w:r w:rsidRPr="00197F1C">
        <w:rPr>
          <w:rFonts w:ascii="Arial" w:eastAsia="Arial" w:hAnsi="Arial" w:cs="Arial"/>
          <w:sz w:val="24"/>
          <w:szCs w:val="24"/>
        </w:rPr>
        <w:t xml:space="preserve">One important lesson for global organisations is that no organisational theory is universal. </w:t>
      </w:r>
      <w:r w:rsidR="006D5B30">
        <w:rPr>
          <w:rFonts w:ascii="Arial" w:eastAsia="Arial" w:hAnsi="Arial" w:cs="Arial"/>
          <w:sz w:val="24"/>
          <w:szCs w:val="24"/>
        </w:rPr>
        <w:t>Going global without</w:t>
      </w:r>
      <w:r w:rsidRPr="00197F1C">
        <w:rPr>
          <w:rFonts w:ascii="Arial" w:eastAsia="Arial" w:hAnsi="Arial" w:cs="Arial"/>
          <w:sz w:val="24"/>
          <w:szCs w:val="24"/>
        </w:rPr>
        <w:t xml:space="preserve"> consideration of cultural </w:t>
      </w:r>
      <w:r w:rsidR="006D5B30">
        <w:rPr>
          <w:rFonts w:ascii="Arial" w:eastAsia="Arial" w:hAnsi="Arial" w:cs="Arial"/>
          <w:sz w:val="24"/>
          <w:szCs w:val="24"/>
        </w:rPr>
        <w:t>adaptations</w:t>
      </w:r>
      <w:r w:rsidRPr="00197F1C">
        <w:rPr>
          <w:rFonts w:ascii="Arial" w:eastAsia="Arial" w:hAnsi="Arial" w:cs="Arial"/>
          <w:sz w:val="24"/>
          <w:szCs w:val="24"/>
        </w:rPr>
        <w:t xml:space="preserve"> leads to failure or a times losses. It is a good Practice to adjust practices according to cultural differences.</w:t>
      </w:r>
    </w:p>
    <w:p w:rsidR="00F930A3" w:rsidRDefault="00F930A3" w:rsidP="00197F1C">
      <w:pPr>
        <w:spacing w:line="360" w:lineRule="auto"/>
        <w:jc w:val="both"/>
        <w:rPr>
          <w:rFonts w:ascii="Arial" w:eastAsia="Arial" w:hAnsi="Arial" w:cs="Arial"/>
          <w:sz w:val="24"/>
          <w:szCs w:val="24"/>
        </w:rPr>
      </w:pPr>
      <w:r>
        <w:rPr>
          <w:rFonts w:ascii="Arial" w:eastAsia="Arial" w:hAnsi="Arial" w:cs="Arial"/>
          <w:sz w:val="24"/>
          <w:szCs w:val="24"/>
        </w:rPr>
        <w:t xml:space="preserve">All the management theories are loaded with cultural specifics and in reality, there is no fit for all organisational theory. Organisations must adapt to the national cultures of their host country if they want to be successful internationally. Zara has earlier learnt that transfer of ideas to other cultural environment without due consideration of cultural variations lead to failure or even losses. </w:t>
      </w:r>
    </w:p>
    <w:p w:rsidR="00197F1C" w:rsidRPr="00197F1C" w:rsidRDefault="00197F1C">
      <w:pPr>
        <w:spacing w:line="360" w:lineRule="auto"/>
        <w:jc w:val="both"/>
      </w:pPr>
    </w:p>
    <w:p w:rsidR="00BB4768" w:rsidRPr="009545A2" w:rsidRDefault="00193ABC">
      <w:pPr>
        <w:spacing w:line="360" w:lineRule="auto"/>
        <w:jc w:val="both"/>
        <w:rPr>
          <w:rFonts w:ascii="Arial" w:eastAsia="Arial" w:hAnsi="Arial" w:cs="Arial"/>
          <w:b/>
          <w:sz w:val="24"/>
          <w:szCs w:val="24"/>
        </w:rPr>
      </w:pPr>
      <w:r>
        <w:rPr>
          <w:rFonts w:ascii="Arial" w:eastAsia="Arial" w:hAnsi="Arial" w:cs="Arial"/>
          <w:b/>
          <w:sz w:val="24"/>
          <w:szCs w:val="24"/>
        </w:rPr>
        <w:t xml:space="preserve">5.4.1 </w:t>
      </w:r>
      <w:r w:rsidR="00633685">
        <w:rPr>
          <w:rFonts w:ascii="Arial" w:eastAsia="Arial" w:hAnsi="Arial" w:cs="Arial"/>
          <w:b/>
          <w:sz w:val="24"/>
          <w:szCs w:val="24"/>
        </w:rPr>
        <w:t>Hofstede’s four dimensions of culture</w:t>
      </w:r>
    </w:p>
    <w:p w:rsidR="00F930A3" w:rsidRDefault="00F930A3" w:rsidP="00633685">
      <w:pPr>
        <w:spacing w:line="360" w:lineRule="auto"/>
        <w:jc w:val="both"/>
        <w:rPr>
          <w:rFonts w:ascii="Arial" w:eastAsia="Arial" w:hAnsi="Arial" w:cs="Arial"/>
          <w:sz w:val="24"/>
          <w:szCs w:val="24"/>
        </w:rPr>
      </w:pPr>
      <w:r>
        <w:rPr>
          <w:rFonts w:ascii="Arial" w:eastAsia="Arial" w:hAnsi="Arial" w:cs="Arial"/>
          <w:sz w:val="24"/>
          <w:szCs w:val="24"/>
        </w:rPr>
        <w:t xml:space="preserve">In his study of national cultures mapped out the different characteristics of </w:t>
      </w:r>
      <w:r w:rsidR="003C2564">
        <w:rPr>
          <w:rFonts w:ascii="Arial" w:eastAsia="Arial" w:hAnsi="Arial" w:cs="Arial"/>
          <w:sz w:val="24"/>
          <w:szCs w:val="24"/>
        </w:rPr>
        <w:t>human behaviours that influence business across the borders of different countries as follows:</w:t>
      </w:r>
    </w:p>
    <w:p w:rsidR="00BB4768" w:rsidRPr="009545A2" w:rsidRDefault="00633685" w:rsidP="00633685">
      <w:pPr>
        <w:spacing w:line="360" w:lineRule="auto"/>
        <w:jc w:val="both"/>
        <w:rPr>
          <w:rFonts w:ascii="Arial" w:eastAsia="Arial" w:hAnsi="Arial" w:cs="Arial"/>
          <w:color w:val="0070C0"/>
          <w:sz w:val="24"/>
          <w:szCs w:val="24"/>
        </w:rPr>
      </w:pPr>
      <w:r>
        <w:rPr>
          <w:rFonts w:ascii="Arial" w:eastAsia="Arial" w:hAnsi="Arial" w:cs="Arial"/>
          <w:sz w:val="24"/>
          <w:szCs w:val="24"/>
        </w:rPr>
        <w:t xml:space="preserve">1. Power distance, </w:t>
      </w:r>
      <w:r w:rsidR="00221F55">
        <w:rPr>
          <w:rFonts w:ascii="Arial" w:eastAsia="Arial" w:hAnsi="Arial" w:cs="Arial"/>
          <w:sz w:val="24"/>
          <w:szCs w:val="24"/>
        </w:rPr>
        <w:t xml:space="preserve">measures </w:t>
      </w:r>
      <w:r>
        <w:rPr>
          <w:rFonts w:ascii="Arial" w:eastAsia="Arial" w:hAnsi="Arial" w:cs="Arial"/>
          <w:sz w:val="24"/>
          <w:szCs w:val="24"/>
        </w:rPr>
        <w:t xml:space="preserve">the </w:t>
      </w:r>
      <w:r w:rsidR="00221F55">
        <w:rPr>
          <w:rFonts w:ascii="Arial" w:eastAsia="Arial" w:hAnsi="Arial" w:cs="Arial"/>
          <w:sz w:val="24"/>
          <w:szCs w:val="24"/>
        </w:rPr>
        <w:t xml:space="preserve">degree </w:t>
      </w:r>
      <w:r w:rsidR="00A26EE3">
        <w:rPr>
          <w:rFonts w:ascii="Arial" w:eastAsia="Arial" w:hAnsi="Arial" w:cs="Arial"/>
          <w:sz w:val="24"/>
          <w:szCs w:val="24"/>
        </w:rPr>
        <w:t>the society accepts how</w:t>
      </w:r>
      <w:r>
        <w:rPr>
          <w:rFonts w:ascii="Arial" w:eastAsia="Arial" w:hAnsi="Arial" w:cs="Arial"/>
          <w:sz w:val="24"/>
          <w:szCs w:val="24"/>
        </w:rPr>
        <w:t xml:space="preserve"> organisational power is distributed unequally. Nations with high power distance have steep organizational hierarchies, practice autocratic leadership. Employees are not consulted in decision making.   </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 xml:space="preserve">2. Uncertainty avoidance, in nations with high uncertainty avoidance </w:t>
      </w:r>
      <w:r w:rsidRPr="00633685">
        <w:rPr>
          <w:rFonts w:ascii="Arial" w:eastAsia="Arial" w:hAnsi="Arial" w:cs="Arial"/>
          <w:sz w:val="24"/>
          <w:szCs w:val="24"/>
        </w:rPr>
        <w:t xml:space="preserve">for example, Japan </w:t>
      </w:r>
      <w:r>
        <w:rPr>
          <w:rFonts w:ascii="Arial" w:eastAsia="Arial" w:hAnsi="Arial" w:cs="Arial"/>
          <w:sz w:val="24"/>
          <w:szCs w:val="24"/>
        </w:rPr>
        <w:t xml:space="preserve">society members feel uncomfortable with risk and uncertainty. </w:t>
      </w:r>
      <w:r w:rsidR="00A26EE3">
        <w:rPr>
          <w:rFonts w:ascii="Arial" w:eastAsia="Arial" w:hAnsi="Arial" w:cs="Arial"/>
          <w:sz w:val="24"/>
          <w:szCs w:val="24"/>
        </w:rPr>
        <w:t>Nations with</w:t>
      </w:r>
      <w:r>
        <w:rPr>
          <w:rFonts w:ascii="Arial" w:eastAsia="Arial" w:hAnsi="Arial" w:cs="Arial"/>
          <w:sz w:val="24"/>
          <w:szCs w:val="24"/>
        </w:rPr>
        <w:t xml:space="preserve"> low uncertainty avoidance </w:t>
      </w:r>
      <w:r w:rsidR="00A26EE3">
        <w:rPr>
          <w:rFonts w:ascii="Arial" w:eastAsia="Arial" w:hAnsi="Arial" w:cs="Arial"/>
          <w:sz w:val="24"/>
          <w:szCs w:val="24"/>
        </w:rPr>
        <w:t>are inclined</w:t>
      </w:r>
      <w:r>
        <w:rPr>
          <w:rFonts w:ascii="Arial" w:eastAsia="Arial" w:hAnsi="Arial" w:cs="Arial"/>
          <w:sz w:val="24"/>
          <w:szCs w:val="24"/>
        </w:rPr>
        <w:t xml:space="preserve"> to emphasize flexibility and informality rather than bureaucracy for example, </w:t>
      </w:r>
      <w:r w:rsidRPr="00633685">
        <w:rPr>
          <w:rFonts w:ascii="Arial" w:eastAsia="Arial" w:hAnsi="Arial" w:cs="Arial"/>
          <w:sz w:val="24"/>
          <w:szCs w:val="24"/>
        </w:rPr>
        <w:t xml:space="preserve">Denmark, UK, India, </w:t>
      </w:r>
      <w:r>
        <w:rPr>
          <w:rFonts w:ascii="Arial" w:eastAsia="Arial" w:hAnsi="Arial" w:cs="Arial"/>
          <w:sz w:val="24"/>
          <w:szCs w:val="24"/>
        </w:rPr>
        <w:t>and US.</w:t>
      </w:r>
    </w:p>
    <w:p w:rsidR="00BB4768" w:rsidRDefault="00633685">
      <w:pPr>
        <w:spacing w:line="360" w:lineRule="auto"/>
        <w:jc w:val="both"/>
        <w:rPr>
          <w:rFonts w:ascii="Arial" w:eastAsia="Arial" w:hAnsi="Arial" w:cs="Arial"/>
          <w:sz w:val="24"/>
          <w:szCs w:val="24"/>
        </w:rPr>
      </w:pPr>
      <w:r>
        <w:rPr>
          <w:rFonts w:ascii="Arial" w:eastAsia="Arial" w:hAnsi="Arial" w:cs="Arial"/>
          <w:sz w:val="24"/>
          <w:szCs w:val="24"/>
        </w:rPr>
        <w:t>3. Individualism</w:t>
      </w:r>
      <w:r w:rsidR="00C36A15">
        <w:rPr>
          <w:rFonts w:ascii="Arial" w:eastAsia="Arial" w:hAnsi="Arial" w:cs="Arial"/>
          <w:sz w:val="24"/>
          <w:szCs w:val="24"/>
        </w:rPr>
        <w:t xml:space="preserve"> measures the degree</w:t>
      </w:r>
      <w:r>
        <w:rPr>
          <w:rFonts w:ascii="Arial" w:eastAsia="Arial" w:hAnsi="Arial" w:cs="Arial"/>
          <w:sz w:val="24"/>
          <w:szCs w:val="24"/>
        </w:rPr>
        <w:t xml:space="preserve"> to which people are supposed to take care of themselves and be emotionally independent from others</w:t>
      </w:r>
      <w:r w:rsidR="00C36A15">
        <w:rPr>
          <w:rFonts w:ascii="Arial" w:eastAsia="Arial" w:hAnsi="Arial" w:cs="Arial"/>
          <w:sz w:val="24"/>
          <w:szCs w:val="24"/>
        </w:rPr>
        <w:t>.</w:t>
      </w:r>
    </w:p>
    <w:p w:rsidR="00C16E0C" w:rsidRDefault="00633685">
      <w:pPr>
        <w:spacing w:line="360" w:lineRule="auto"/>
        <w:jc w:val="both"/>
        <w:rPr>
          <w:rFonts w:ascii="Arial" w:eastAsia="Arial" w:hAnsi="Arial" w:cs="Arial"/>
          <w:sz w:val="24"/>
          <w:szCs w:val="24"/>
        </w:rPr>
      </w:pPr>
      <w:r>
        <w:rPr>
          <w:rFonts w:ascii="Arial" w:eastAsia="Arial" w:hAnsi="Arial" w:cs="Arial"/>
          <w:sz w:val="24"/>
          <w:szCs w:val="24"/>
        </w:rPr>
        <w:t>4. Masculinity</w:t>
      </w:r>
      <w:r w:rsidR="00C36A15">
        <w:rPr>
          <w:rFonts w:ascii="Arial" w:eastAsia="Arial" w:hAnsi="Arial" w:cs="Arial"/>
          <w:sz w:val="24"/>
          <w:szCs w:val="24"/>
        </w:rPr>
        <w:t xml:space="preserve">, in nations with high value of masculinity people measure success with the amount of wealth they have. </w:t>
      </w:r>
      <w:r>
        <w:rPr>
          <w:rFonts w:ascii="Arial" w:eastAsia="Arial" w:hAnsi="Arial" w:cs="Arial"/>
          <w:sz w:val="24"/>
          <w:szCs w:val="24"/>
        </w:rPr>
        <w:t xml:space="preserve"> </w:t>
      </w:r>
      <w:r w:rsidR="00C36A15">
        <w:rPr>
          <w:rFonts w:ascii="Arial" w:eastAsia="Arial" w:hAnsi="Arial" w:cs="Arial"/>
          <w:sz w:val="24"/>
          <w:szCs w:val="24"/>
        </w:rPr>
        <w:t xml:space="preserve">For </w:t>
      </w:r>
      <w:r w:rsidR="00E21AC0">
        <w:rPr>
          <w:rFonts w:ascii="Arial" w:eastAsia="Arial" w:hAnsi="Arial" w:cs="Arial"/>
          <w:sz w:val="24"/>
          <w:szCs w:val="24"/>
        </w:rPr>
        <w:t>example,</w:t>
      </w:r>
      <w:r w:rsidR="00C36A15">
        <w:rPr>
          <w:rFonts w:ascii="Arial" w:eastAsia="Arial" w:hAnsi="Arial" w:cs="Arial"/>
          <w:sz w:val="24"/>
          <w:szCs w:val="24"/>
        </w:rPr>
        <w:t xml:space="preserve"> in Japan, Mexico and UK</w:t>
      </w:r>
      <w:r>
        <w:rPr>
          <w:rFonts w:ascii="Arial" w:eastAsia="Arial" w:hAnsi="Arial" w:cs="Arial"/>
          <w:sz w:val="24"/>
          <w:szCs w:val="24"/>
        </w:rPr>
        <w:t xml:space="preserve"> value </w:t>
      </w:r>
      <w:r w:rsidR="00C36A15">
        <w:rPr>
          <w:rFonts w:ascii="Arial" w:eastAsia="Arial" w:hAnsi="Arial" w:cs="Arial"/>
          <w:sz w:val="24"/>
          <w:szCs w:val="24"/>
        </w:rPr>
        <w:t xml:space="preserve">is </w:t>
      </w:r>
      <w:r>
        <w:rPr>
          <w:rFonts w:ascii="Arial" w:eastAsia="Arial" w:hAnsi="Arial" w:cs="Arial"/>
          <w:sz w:val="24"/>
          <w:szCs w:val="24"/>
        </w:rPr>
        <w:t>attributed to achievement, assertiveness, and material success</w:t>
      </w:r>
      <w:r w:rsidR="00C36A15">
        <w:rPr>
          <w:rFonts w:ascii="Arial" w:eastAsia="Arial" w:hAnsi="Arial" w:cs="Arial"/>
          <w:sz w:val="24"/>
          <w:szCs w:val="24"/>
        </w:rPr>
        <w:t xml:space="preserve">. While in </w:t>
      </w:r>
      <w:r w:rsidR="00C36A15" w:rsidRPr="00C36A15">
        <w:rPr>
          <w:rFonts w:ascii="Arial" w:eastAsia="Arial" w:hAnsi="Arial" w:cs="Arial"/>
          <w:sz w:val="24"/>
          <w:szCs w:val="24"/>
        </w:rPr>
        <w:t xml:space="preserve">Sweden, </w:t>
      </w:r>
      <w:r w:rsidR="00C36A15" w:rsidRPr="00C36A15">
        <w:rPr>
          <w:rFonts w:ascii="Arial" w:eastAsia="Arial" w:hAnsi="Arial" w:cs="Arial"/>
          <w:sz w:val="24"/>
          <w:szCs w:val="24"/>
        </w:rPr>
        <w:lastRenderedPageBreak/>
        <w:t>Netherlands, Denmark</w:t>
      </w:r>
      <w:r w:rsidR="00C36A15">
        <w:rPr>
          <w:rFonts w:ascii="Arial" w:eastAsia="Arial" w:hAnsi="Arial" w:cs="Arial"/>
          <w:sz w:val="24"/>
          <w:szCs w:val="24"/>
        </w:rPr>
        <w:t xml:space="preserve"> value</w:t>
      </w:r>
      <w:r>
        <w:rPr>
          <w:rFonts w:ascii="Arial" w:eastAsia="Arial" w:hAnsi="Arial" w:cs="Arial"/>
          <w:sz w:val="24"/>
          <w:szCs w:val="24"/>
        </w:rPr>
        <w:t xml:space="preserve"> relationships, modesty, c</w:t>
      </w:r>
      <w:r w:rsidR="00C36A15">
        <w:rPr>
          <w:rFonts w:ascii="Arial" w:eastAsia="Arial" w:hAnsi="Arial" w:cs="Arial"/>
          <w:sz w:val="24"/>
          <w:szCs w:val="24"/>
        </w:rPr>
        <w:t>aring, and the quality of life</w:t>
      </w:r>
      <w:r>
        <w:rPr>
          <w:rFonts w:ascii="Arial" w:eastAsia="Arial" w:hAnsi="Arial" w:cs="Arial"/>
          <w:sz w:val="24"/>
          <w:szCs w:val="24"/>
        </w:rPr>
        <w:t xml:space="preserve"> according to Hofstede</w:t>
      </w:r>
      <w:r w:rsidR="00C36A15">
        <w:rPr>
          <w:rFonts w:ascii="Arial" w:eastAsia="Arial" w:hAnsi="Arial" w:cs="Arial"/>
          <w:sz w:val="24"/>
          <w:szCs w:val="24"/>
        </w:rPr>
        <w:t>.</w:t>
      </w:r>
    </w:p>
    <w:p w:rsidR="009A6AF7" w:rsidRPr="009A6AF7" w:rsidRDefault="00C16E0C" w:rsidP="009A6AF7">
      <w:pPr>
        <w:spacing w:line="360" w:lineRule="auto"/>
        <w:jc w:val="both"/>
        <w:rPr>
          <w:rFonts w:ascii="Arial" w:eastAsia="Arial" w:hAnsi="Arial" w:cs="Arial"/>
          <w:sz w:val="24"/>
          <w:szCs w:val="24"/>
        </w:rPr>
      </w:pPr>
      <w:bookmarkStart w:id="10" w:name="_Hlk523929987"/>
      <w:r>
        <w:rPr>
          <w:rFonts w:ascii="Arial" w:eastAsia="Arial" w:hAnsi="Arial" w:cs="Arial"/>
          <w:sz w:val="24"/>
          <w:szCs w:val="24"/>
        </w:rPr>
        <w:t xml:space="preserve">Cultural differences among nations result to different styles of communication and interaction </w:t>
      </w:r>
      <w:bookmarkEnd w:id="10"/>
      <w:r>
        <w:rPr>
          <w:rFonts w:ascii="Arial" w:eastAsia="Arial" w:hAnsi="Arial" w:cs="Arial"/>
          <w:sz w:val="24"/>
          <w:szCs w:val="24"/>
        </w:rPr>
        <w:t xml:space="preserve">in the workplace which can lead to </w:t>
      </w:r>
      <w:r w:rsidR="00633685">
        <w:rPr>
          <w:rFonts w:ascii="Arial" w:eastAsia="Arial" w:hAnsi="Arial" w:cs="Arial"/>
          <w:sz w:val="24"/>
          <w:szCs w:val="24"/>
        </w:rPr>
        <w:t>misunderstandings, poor interpersonal and intergroup relationships, inefficiency, and higher costs</w:t>
      </w:r>
      <w:r w:rsidR="009545A2">
        <w:rPr>
          <w:rFonts w:ascii="Arial" w:eastAsia="Arial" w:hAnsi="Arial" w:cs="Arial"/>
          <w:sz w:val="24"/>
          <w:szCs w:val="24"/>
        </w:rPr>
        <w:t>.</w:t>
      </w:r>
      <w:r>
        <w:rPr>
          <w:rFonts w:ascii="Arial" w:eastAsia="Arial" w:hAnsi="Arial" w:cs="Arial"/>
          <w:sz w:val="24"/>
          <w:szCs w:val="24"/>
        </w:rPr>
        <w:t xml:space="preserve"> </w:t>
      </w:r>
    </w:p>
    <w:p w:rsidR="009A6AF7" w:rsidRPr="009A6AF7" w:rsidRDefault="009A6AF7" w:rsidP="009A6AF7">
      <w:pPr>
        <w:spacing w:line="360" w:lineRule="auto"/>
        <w:jc w:val="both"/>
        <w:rPr>
          <w:rFonts w:ascii="Arial" w:eastAsia="Arial" w:hAnsi="Arial" w:cs="Arial"/>
          <w:sz w:val="24"/>
          <w:szCs w:val="24"/>
        </w:rPr>
      </w:pPr>
    </w:p>
    <w:p w:rsidR="009A6AF7" w:rsidRPr="009A6AF7" w:rsidRDefault="009A6AF7" w:rsidP="009A6AF7">
      <w:pPr>
        <w:spacing w:line="360" w:lineRule="auto"/>
        <w:jc w:val="both"/>
        <w:rPr>
          <w:rFonts w:ascii="Arial" w:eastAsia="Arial" w:hAnsi="Arial" w:cs="Arial"/>
          <w:sz w:val="24"/>
          <w:szCs w:val="24"/>
        </w:rPr>
      </w:pPr>
      <w:r>
        <w:rPr>
          <w:rFonts w:ascii="Arial" w:eastAsia="Arial" w:hAnsi="Arial" w:cs="Arial"/>
          <w:b/>
          <w:bCs/>
          <w:sz w:val="24"/>
          <w:szCs w:val="24"/>
        </w:rPr>
        <w:t>6.0 Conclusion</w:t>
      </w:r>
    </w:p>
    <w:p w:rsidR="008E0F54" w:rsidRDefault="008E0F54" w:rsidP="009A6AF7">
      <w:pPr>
        <w:spacing w:line="360" w:lineRule="auto"/>
        <w:jc w:val="both"/>
        <w:rPr>
          <w:rFonts w:ascii="Arial" w:eastAsia="Arial" w:hAnsi="Arial" w:cs="Arial"/>
          <w:sz w:val="24"/>
          <w:szCs w:val="24"/>
        </w:rPr>
      </w:pPr>
      <w:r>
        <w:rPr>
          <w:rFonts w:ascii="Arial" w:eastAsia="Arial" w:hAnsi="Arial" w:cs="Arial"/>
          <w:sz w:val="24"/>
          <w:szCs w:val="24"/>
        </w:rPr>
        <w:t xml:space="preserve">From the above analysis it has been established that the success of Zara in the fast fashion industry is its customer responsiveness. The ability to understand customer need and provide to the satisfaction of the market in a record time of about two weeks better than other competitors that put six months in coming to the market with new designs. Zara succeeded in building value in every phase of its supply chain and this they have achieved through vertical integration strategy. Zara owns every </w:t>
      </w:r>
      <w:r w:rsidR="0059343E">
        <w:rPr>
          <w:rFonts w:ascii="Arial" w:eastAsia="Arial" w:hAnsi="Arial" w:cs="Arial"/>
          <w:sz w:val="24"/>
          <w:szCs w:val="24"/>
        </w:rPr>
        <w:t>stage of its supply chain and this has made it possible for them to have a good control of every aspect of production process.</w:t>
      </w:r>
    </w:p>
    <w:p w:rsidR="0059343E" w:rsidRDefault="0059343E" w:rsidP="009A6AF7">
      <w:pPr>
        <w:spacing w:line="360" w:lineRule="auto"/>
        <w:jc w:val="both"/>
        <w:rPr>
          <w:rFonts w:ascii="Arial" w:eastAsia="Arial" w:hAnsi="Arial" w:cs="Arial"/>
          <w:sz w:val="24"/>
          <w:szCs w:val="24"/>
        </w:rPr>
      </w:pPr>
      <w:r>
        <w:rPr>
          <w:rFonts w:ascii="Arial" w:eastAsia="Arial" w:hAnsi="Arial" w:cs="Arial"/>
          <w:sz w:val="24"/>
          <w:szCs w:val="24"/>
        </w:rPr>
        <w:t xml:space="preserve">The negative side of Zara is the strategy of investing less money in advertisement. Over reliance on its brand image might be its weakness if other competitors manage to close the gap between. More publicity will enable more customers to know about their products and become potential customers in future. Customers behave differently according to their national culture. If Zara is successful in the western culture due to their exposure to the fashion, some of the emerging countries’ customers need to be convinced through advertisement </w:t>
      </w:r>
      <w:r w:rsidR="00193ABC">
        <w:rPr>
          <w:rFonts w:ascii="Arial" w:eastAsia="Arial" w:hAnsi="Arial" w:cs="Arial"/>
          <w:sz w:val="24"/>
          <w:szCs w:val="24"/>
        </w:rPr>
        <w:t>in trying a product.</w:t>
      </w:r>
      <w:r>
        <w:rPr>
          <w:rFonts w:ascii="Arial" w:eastAsia="Arial" w:hAnsi="Arial" w:cs="Arial"/>
          <w:sz w:val="24"/>
          <w:szCs w:val="24"/>
        </w:rPr>
        <w:t xml:space="preserve"> </w:t>
      </w:r>
      <w:r w:rsidR="00193ABC" w:rsidRPr="00193ABC">
        <w:rPr>
          <w:rFonts w:ascii="Arial" w:eastAsia="Arial" w:hAnsi="Arial" w:cs="Arial"/>
          <w:sz w:val="24"/>
          <w:szCs w:val="24"/>
        </w:rPr>
        <w:t>Cultural differences among nations result to different styles of communication and interaction</w:t>
      </w:r>
      <w:r w:rsidR="00193ABC">
        <w:rPr>
          <w:rFonts w:ascii="Arial" w:eastAsia="Arial" w:hAnsi="Arial" w:cs="Arial"/>
          <w:sz w:val="24"/>
          <w:szCs w:val="24"/>
        </w:rPr>
        <w:t>.</w:t>
      </w:r>
    </w:p>
    <w:p w:rsidR="009A6AF7" w:rsidRPr="009A6AF7" w:rsidRDefault="0059343E" w:rsidP="009A6AF7">
      <w:pPr>
        <w:spacing w:line="360" w:lineRule="auto"/>
        <w:jc w:val="both"/>
        <w:rPr>
          <w:rFonts w:ascii="Arial" w:eastAsia="Arial" w:hAnsi="Arial" w:cs="Arial"/>
          <w:sz w:val="24"/>
          <w:szCs w:val="24"/>
        </w:rPr>
      </w:pPr>
      <w:r>
        <w:rPr>
          <w:rFonts w:ascii="Arial" w:eastAsia="Arial" w:hAnsi="Arial" w:cs="Arial"/>
          <w:sz w:val="24"/>
          <w:szCs w:val="24"/>
        </w:rPr>
        <w:t xml:space="preserve"> </w:t>
      </w:r>
    </w:p>
    <w:p w:rsidR="009A6AF7" w:rsidRPr="009545A2" w:rsidRDefault="009A6AF7">
      <w:pPr>
        <w:spacing w:line="360" w:lineRule="auto"/>
        <w:jc w:val="both"/>
        <w:rPr>
          <w:rFonts w:ascii="Arial" w:eastAsia="Arial" w:hAnsi="Arial" w:cs="Arial"/>
          <w:sz w:val="24"/>
          <w:szCs w:val="24"/>
        </w:rPr>
      </w:pPr>
    </w:p>
    <w:p w:rsidR="00D736A1" w:rsidRDefault="00D736A1">
      <w:pPr>
        <w:spacing w:line="360" w:lineRule="auto"/>
        <w:jc w:val="both"/>
        <w:rPr>
          <w:rFonts w:ascii="Arial" w:eastAsia="Arial" w:hAnsi="Arial" w:cs="Arial"/>
          <w:b/>
          <w:sz w:val="24"/>
          <w:szCs w:val="24"/>
        </w:rPr>
      </w:pPr>
    </w:p>
    <w:p w:rsidR="00D736A1" w:rsidRDefault="00D736A1">
      <w:pPr>
        <w:spacing w:line="360" w:lineRule="auto"/>
        <w:jc w:val="both"/>
        <w:rPr>
          <w:rFonts w:ascii="Arial" w:eastAsia="Arial" w:hAnsi="Arial" w:cs="Arial"/>
          <w:b/>
          <w:sz w:val="24"/>
          <w:szCs w:val="24"/>
        </w:rPr>
      </w:pPr>
    </w:p>
    <w:p w:rsidR="00BB4768" w:rsidRPr="0059343E" w:rsidRDefault="009A6AF7">
      <w:pPr>
        <w:spacing w:line="360" w:lineRule="auto"/>
        <w:jc w:val="both"/>
        <w:rPr>
          <w:rFonts w:ascii="Arial" w:eastAsia="Arial" w:hAnsi="Arial" w:cs="Arial"/>
          <w:sz w:val="24"/>
          <w:szCs w:val="24"/>
        </w:rPr>
      </w:pPr>
      <w:r>
        <w:rPr>
          <w:rFonts w:ascii="Arial" w:eastAsia="Arial" w:hAnsi="Arial" w:cs="Arial"/>
          <w:b/>
          <w:sz w:val="24"/>
          <w:szCs w:val="24"/>
        </w:rPr>
        <w:t>7.0 Reference</w:t>
      </w:r>
    </w:p>
    <w:p w:rsidR="00CC6F12" w:rsidRDefault="00F07622" w:rsidP="00CC6F12">
      <w:pPr>
        <w:pStyle w:val="ListParagraph"/>
        <w:numPr>
          <w:ilvl w:val="0"/>
          <w:numId w:val="2"/>
        </w:numPr>
        <w:spacing w:line="360" w:lineRule="auto"/>
        <w:jc w:val="both"/>
        <w:rPr>
          <w:rFonts w:ascii="Arial" w:hAnsi="Arial" w:cs="Arial"/>
          <w:sz w:val="24"/>
          <w:szCs w:val="24"/>
        </w:rPr>
      </w:pPr>
      <w:r w:rsidRPr="0026091F">
        <w:rPr>
          <w:rFonts w:ascii="Arial" w:hAnsi="Arial" w:cs="Arial"/>
          <w:sz w:val="24"/>
          <w:szCs w:val="24"/>
        </w:rPr>
        <w:lastRenderedPageBreak/>
        <w:t>Bonache, J. and Cerviño, J. (1996), Caso Zara: el tejido internacional, in Duran, J.J., Multinacionales españolas I. Algunos casos relevantes, Piramide, Madrid, pp.51-86</w:t>
      </w:r>
      <w:r w:rsidR="00CC6F12">
        <w:rPr>
          <w:rFonts w:ascii="Arial" w:hAnsi="Arial" w:cs="Arial"/>
          <w:sz w:val="24"/>
          <w:szCs w:val="24"/>
        </w:rPr>
        <w:t>.</w:t>
      </w:r>
    </w:p>
    <w:p w:rsidR="00F07622" w:rsidRDefault="00CC6F12" w:rsidP="00CC6F12">
      <w:pPr>
        <w:pStyle w:val="ListParagraph"/>
        <w:numPr>
          <w:ilvl w:val="0"/>
          <w:numId w:val="2"/>
        </w:numPr>
        <w:spacing w:line="360" w:lineRule="auto"/>
        <w:jc w:val="both"/>
        <w:rPr>
          <w:rFonts w:ascii="Arial" w:hAnsi="Arial" w:cs="Arial"/>
          <w:sz w:val="24"/>
          <w:szCs w:val="24"/>
        </w:rPr>
      </w:pPr>
      <w:r w:rsidRPr="00CC6F12">
        <w:t xml:space="preserve"> </w:t>
      </w:r>
      <w:r>
        <w:rPr>
          <w:rFonts w:ascii="Arial" w:hAnsi="Arial" w:cs="Arial"/>
          <w:sz w:val="24"/>
          <w:szCs w:val="24"/>
        </w:rPr>
        <w:t xml:space="preserve">Caro, F., &amp; Gallien, J. (2010). Inventory management of a fast fashion retail network. </w:t>
      </w:r>
      <w:r w:rsidRPr="00CC6F12">
        <w:rPr>
          <w:rFonts w:ascii="Arial" w:hAnsi="Arial" w:cs="Arial"/>
          <w:sz w:val="24"/>
          <w:szCs w:val="24"/>
        </w:rPr>
        <w:t>Opera</w:t>
      </w:r>
      <w:r>
        <w:rPr>
          <w:rFonts w:ascii="Arial" w:hAnsi="Arial" w:cs="Arial"/>
          <w:sz w:val="24"/>
          <w:szCs w:val="24"/>
        </w:rPr>
        <w:t xml:space="preserve">tions' </w:t>
      </w:r>
      <w:r w:rsidR="00193ABC">
        <w:rPr>
          <w:rFonts w:ascii="Arial" w:hAnsi="Arial" w:cs="Arial"/>
          <w:sz w:val="24"/>
          <w:szCs w:val="24"/>
        </w:rPr>
        <w:t xml:space="preserve">Research,'58(2), </w:t>
      </w:r>
      <w:r>
        <w:rPr>
          <w:rFonts w:ascii="Arial" w:hAnsi="Arial" w:cs="Arial"/>
          <w:sz w:val="24"/>
          <w:szCs w:val="24"/>
        </w:rPr>
        <w:t>257S273.</w:t>
      </w:r>
      <w:r w:rsidRPr="00CC6F12">
        <w:rPr>
          <w:rFonts w:ascii="Arial" w:hAnsi="Arial" w:cs="Arial"/>
          <w:sz w:val="24"/>
          <w:szCs w:val="24"/>
        </w:rPr>
        <w:t>doi:10.1287/opre.1090.0698</w:t>
      </w:r>
      <w:r w:rsidR="00F07622" w:rsidRPr="00CC6F12">
        <w:rPr>
          <w:rFonts w:ascii="Arial" w:hAnsi="Arial" w:cs="Arial"/>
          <w:sz w:val="24"/>
          <w:szCs w:val="24"/>
        </w:rPr>
        <w:t>.</w:t>
      </w:r>
    </w:p>
    <w:p w:rsidR="00CC6F12" w:rsidRPr="00CC6F12" w:rsidRDefault="00CC6F12" w:rsidP="00CC6F12">
      <w:pPr>
        <w:pStyle w:val="ListParagraph"/>
        <w:numPr>
          <w:ilvl w:val="0"/>
          <w:numId w:val="2"/>
        </w:numPr>
        <w:rPr>
          <w:rFonts w:ascii="Arial" w:hAnsi="Arial" w:cs="Arial"/>
          <w:sz w:val="24"/>
          <w:szCs w:val="24"/>
        </w:rPr>
      </w:pPr>
      <w:r w:rsidRPr="00CC6F12">
        <w:rPr>
          <w:rFonts w:ascii="Arial" w:hAnsi="Arial" w:cs="Arial"/>
          <w:sz w:val="24"/>
          <w:szCs w:val="24"/>
        </w:rPr>
        <w:t>Dechamps M. (2012). Just Style management briefing: fast fashion’s competitive advantages. Retrieved from JustStyle:www.juststyle.com/managementbriefing/fastfashioncompetitiveadvantages</w:t>
      </w:r>
    </w:p>
    <w:p w:rsidR="00F07622" w:rsidRPr="0026091F" w:rsidRDefault="00F07622" w:rsidP="0026091F">
      <w:pPr>
        <w:pStyle w:val="ListParagraph"/>
        <w:numPr>
          <w:ilvl w:val="0"/>
          <w:numId w:val="2"/>
        </w:numPr>
        <w:spacing w:line="360" w:lineRule="auto"/>
        <w:jc w:val="both"/>
        <w:rPr>
          <w:rFonts w:ascii="Arial" w:hAnsi="Arial" w:cs="Arial"/>
          <w:sz w:val="24"/>
          <w:szCs w:val="24"/>
        </w:rPr>
      </w:pPr>
      <w:r w:rsidRPr="0026091F">
        <w:rPr>
          <w:rFonts w:ascii="Arial" w:hAnsi="Arial" w:cs="Arial"/>
          <w:sz w:val="24"/>
          <w:szCs w:val="24"/>
        </w:rPr>
        <w:t>Euromonitor (2002a), Inditex, Retail Monitor International, XIII, pp. 41-72.</w:t>
      </w:r>
    </w:p>
    <w:p w:rsidR="00F07622" w:rsidRPr="0026091F" w:rsidRDefault="00F07622" w:rsidP="0026091F">
      <w:pPr>
        <w:pStyle w:val="ListParagraph"/>
        <w:numPr>
          <w:ilvl w:val="0"/>
          <w:numId w:val="2"/>
        </w:numPr>
        <w:spacing w:line="360" w:lineRule="auto"/>
        <w:jc w:val="both"/>
        <w:rPr>
          <w:rFonts w:ascii="Arial" w:hAnsi="Arial" w:cs="Arial"/>
          <w:sz w:val="24"/>
          <w:szCs w:val="24"/>
        </w:rPr>
      </w:pPr>
      <w:r w:rsidRPr="0026091F">
        <w:rPr>
          <w:rFonts w:ascii="Arial" w:hAnsi="Arial" w:cs="Arial"/>
          <w:sz w:val="24"/>
          <w:szCs w:val="24"/>
        </w:rPr>
        <w:t>Euromonitor (2002b), The Gap Inc, Retail Monitor International, XIII, pp. 39-62.</w:t>
      </w:r>
    </w:p>
    <w:p w:rsidR="00F07622" w:rsidRPr="0026091F" w:rsidRDefault="00F07622" w:rsidP="0026091F">
      <w:pPr>
        <w:pStyle w:val="ListParagraph"/>
        <w:numPr>
          <w:ilvl w:val="0"/>
          <w:numId w:val="2"/>
        </w:numPr>
        <w:spacing w:line="360" w:lineRule="auto"/>
        <w:jc w:val="both"/>
        <w:rPr>
          <w:rFonts w:ascii="Arial" w:hAnsi="Arial" w:cs="Arial"/>
          <w:sz w:val="24"/>
          <w:szCs w:val="24"/>
        </w:rPr>
      </w:pPr>
      <w:r w:rsidRPr="0026091F">
        <w:rPr>
          <w:rFonts w:ascii="Arial" w:hAnsi="Arial" w:cs="Arial"/>
          <w:sz w:val="24"/>
          <w:szCs w:val="24"/>
        </w:rPr>
        <w:t>Euromonitor (2005), Clothing and footwear in Sweden, Euromonitor, London.</w:t>
      </w:r>
    </w:p>
    <w:p w:rsidR="00F07622" w:rsidRPr="0000049F" w:rsidRDefault="00F07622" w:rsidP="0000049F">
      <w:pPr>
        <w:pStyle w:val="ListParagraph"/>
        <w:numPr>
          <w:ilvl w:val="0"/>
          <w:numId w:val="2"/>
        </w:numPr>
        <w:spacing w:line="360" w:lineRule="auto"/>
        <w:jc w:val="both"/>
        <w:rPr>
          <w:rFonts w:ascii="Arial" w:hAnsi="Arial" w:cs="Arial"/>
          <w:sz w:val="24"/>
          <w:szCs w:val="24"/>
        </w:rPr>
      </w:pPr>
      <w:r w:rsidRPr="0026091F">
        <w:rPr>
          <w:rFonts w:ascii="Arial" w:hAnsi="Arial" w:cs="Arial"/>
          <w:sz w:val="24"/>
          <w:szCs w:val="24"/>
        </w:rPr>
        <w:t>Expansion (2001), Mango sera la primera cadena de moda internacional que entre en</w:t>
      </w:r>
      <w:r w:rsidR="00E21AC0">
        <w:rPr>
          <w:rFonts w:ascii="Arial" w:hAnsi="Arial" w:cs="Arial"/>
          <w:sz w:val="24"/>
          <w:szCs w:val="24"/>
        </w:rPr>
        <w:t xml:space="preserve"> </w:t>
      </w:r>
      <w:r w:rsidRPr="0000049F">
        <w:rPr>
          <w:rFonts w:ascii="Arial" w:hAnsi="Arial" w:cs="Arial"/>
          <w:sz w:val="24"/>
          <w:szCs w:val="24"/>
        </w:rPr>
        <w:t>Italia. February 14, 2001.</w:t>
      </w:r>
    </w:p>
    <w:p w:rsidR="00F07622" w:rsidRPr="0026091F" w:rsidRDefault="00F07622" w:rsidP="0026091F">
      <w:pPr>
        <w:pStyle w:val="ListParagraph"/>
        <w:numPr>
          <w:ilvl w:val="0"/>
          <w:numId w:val="2"/>
        </w:numPr>
        <w:spacing w:line="360" w:lineRule="auto"/>
        <w:jc w:val="both"/>
        <w:rPr>
          <w:rFonts w:ascii="Arial" w:hAnsi="Arial" w:cs="Arial"/>
          <w:sz w:val="24"/>
          <w:szCs w:val="24"/>
        </w:rPr>
      </w:pPr>
      <w:r w:rsidRPr="0026091F">
        <w:rPr>
          <w:rFonts w:ascii="Arial" w:hAnsi="Arial" w:cs="Arial"/>
          <w:sz w:val="24"/>
          <w:szCs w:val="24"/>
        </w:rPr>
        <w:t xml:space="preserve">The Economist (2005), The future of fast fashion, available from </w:t>
      </w:r>
      <w:r w:rsidR="009A01E4" w:rsidRPr="0026091F">
        <w:rPr>
          <w:rFonts w:ascii="Arial" w:hAnsi="Arial" w:cs="Arial"/>
          <w:sz w:val="24"/>
          <w:szCs w:val="24"/>
        </w:rPr>
        <w:t>http://www.economist.com/business/displaystory.cfm?story_id=4086117. (Retrieved August 2018)</w:t>
      </w:r>
      <w:r w:rsidRPr="0026091F">
        <w:rPr>
          <w:rFonts w:ascii="Arial" w:hAnsi="Arial" w:cs="Arial"/>
          <w:sz w:val="24"/>
          <w:szCs w:val="24"/>
        </w:rPr>
        <w:t>.</w:t>
      </w:r>
    </w:p>
    <w:p w:rsidR="00521D0C" w:rsidRPr="00521D0C" w:rsidRDefault="00F07622" w:rsidP="00521D0C">
      <w:pPr>
        <w:pStyle w:val="ListParagraph"/>
        <w:numPr>
          <w:ilvl w:val="0"/>
          <w:numId w:val="2"/>
        </w:numPr>
        <w:spacing w:line="360" w:lineRule="auto"/>
        <w:jc w:val="both"/>
        <w:rPr>
          <w:rFonts w:ascii="Arial" w:hAnsi="Arial" w:cs="Arial"/>
          <w:sz w:val="24"/>
          <w:szCs w:val="24"/>
        </w:rPr>
      </w:pPr>
      <w:r w:rsidRPr="0026091F">
        <w:rPr>
          <w:rFonts w:ascii="Arial" w:hAnsi="Arial" w:cs="Arial"/>
          <w:sz w:val="24"/>
          <w:szCs w:val="24"/>
        </w:rPr>
        <w:t>Fabrega, F. (2004), Zara. El modelo de negocio de Inditex, Claves de gestion, Madrid.</w:t>
      </w:r>
      <w:r w:rsidR="00521D0C" w:rsidRPr="00521D0C">
        <w:t xml:space="preserve"> </w:t>
      </w:r>
    </w:p>
    <w:p w:rsidR="00F07622" w:rsidRDefault="00521D0C" w:rsidP="00521D0C">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Helm, B. (2008). Best' Global 'Brands. Retrieved from Business </w:t>
      </w:r>
      <w:r w:rsidRPr="00521D0C">
        <w:rPr>
          <w:rFonts w:ascii="Arial" w:hAnsi="Arial" w:cs="Arial"/>
          <w:sz w:val="24"/>
          <w:szCs w:val="24"/>
        </w:rPr>
        <w:t>Week.</w:t>
      </w:r>
    </w:p>
    <w:p w:rsidR="001A3A28" w:rsidRPr="00521D0C" w:rsidRDefault="00851F92" w:rsidP="00521D0C">
      <w:pPr>
        <w:pStyle w:val="ListParagraph"/>
        <w:numPr>
          <w:ilvl w:val="0"/>
          <w:numId w:val="2"/>
        </w:numPr>
        <w:spacing w:line="360" w:lineRule="auto"/>
        <w:jc w:val="both"/>
        <w:rPr>
          <w:rFonts w:ascii="Arial" w:hAnsi="Arial" w:cs="Arial"/>
          <w:sz w:val="24"/>
          <w:szCs w:val="24"/>
        </w:rPr>
      </w:pPr>
      <w:r>
        <w:rPr>
          <w:rFonts w:ascii="Arial" w:hAnsi="Arial" w:cs="Arial"/>
          <w:sz w:val="24"/>
          <w:szCs w:val="24"/>
        </w:rPr>
        <w:t>H&amp;M.</w:t>
      </w:r>
      <w:bookmarkStart w:id="11" w:name="_GoBack"/>
      <w:bookmarkEnd w:id="11"/>
      <w:r w:rsidR="001A3A28" w:rsidRPr="001A3A28">
        <w:rPr>
          <w:rFonts w:ascii="Arial" w:hAnsi="Arial" w:cs="Arial"/>
          <w:sz w:val="24"/>
          <w:szCs w:val="24"/>
        </w:rPr>
        <w:t xml:space="preserve"> (2012).! The' H&amp;M</w:t>
      </w:r>
      <w:r w:rsidR="00521D0C">
        <w:rPr>
          <w:rFonts w:ascii="Arial" w:hAnsi="Arial" w:cs="Arial"/>
          <w:sz w:val="24"/>
          <w:szCs w:val="24"/>
        </w:rPr>
        <w:t>' group.! Retrieved! from! H&amp;M:</w:t>
      </w:r>
      <w:r w:rsidR="001A3A28" w:rsidRPr="001A3A28">
        <w:rPr>
          <w:rFonts w:ascii="Arial" w:hAnsi="Arial" w:cs="Arial"/>
          <w:sz w:val="24"/>
          <w:szCs w:val="24"/>
        </w:rPr>
        <w:t xml:space="preserve"> </w:t>
      </w:r>
      <w:r w:rsidR="001A3A28" w:rsidRPr="00521D0C">
        <w:rPr>
          <w:rFonts w:ascii="Arial" w:hAnsi="Arial" w:cs="Arial"/>
          <w:sz w:val="24"/>
          <w:szCs w:val="24"/>
        </w:rPr>
        <w:t>http://about.hm.com/content/hm/AboutSection/en/About/FactsSAboutSHM/BrandsSandSCollections/HMSGroup.html</w:t>
      </w:r>
    </w:p>
    <w:p w:rsidR="00863C95" w:rsidRDefault="00633685" w:rsidP="0026091F">
      <w:pPr>
        <w:pStyle w:val="ListParagraph"/>
        <w:numPr>
          <w:ilvl w:val="0"/>
          <w:numId w:val="2"/>
        </w:numPr>
        <w:spacing w:line="360" w:lineRule="auto"/>
        <w:jc w:val="both"/>
        <w:rPr>
          <w:rFonts w:ascii="Arial" w:hAnsi="Arial" w:cs="Arial"/>
          <w:sz w:val="24"/>
          <w:szCs w:val="24"/>
        </w:rPr>
      </w:pPr>
      <w:r w:rsidRPr="0026091F">
        <w:rPr>
          <w:rFonts w:ascii="Arial" w:hAnsi="Arial" w:cs="Arial"/>
          <w:sz w:val="24"/>
          <w:szCs w:val="24"/>
        </w:rPr>
        <w:t>Hofstede, G. (1983). The cultural relativity of organizational practices and theories, Journal of International Business Studies, Fall, p. 92. Copyright © Geert Hofstede</w:t>
      </w:r>
    </w:p>
    <w:p w:rsidR="00863C95" w:rsidRDefault="00863C95" w:rsidP="00863C9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Jasuja G.D, (2012). Texitile and Clothing: a </w:t>
      </w:r>
      <w:r w:rsidR="002A346D">
        <w:rPr>
          <w:rFonts w:ascii="Arial" w:hAnsi="Arial" w:cs="Arial"/>
          <w:sz w:val="24"/>
          <w:szCs w:val="24"/>
        </w:rPr>
        <w:t>low-tech</w:t>
      </w:r>
      <w:r>
        <w:rPr>
          <w:rFonts w:ascii="Arial" w:hAnsi="Arial" w:cs="Arial"/>
          <w:sz w:val="24"/>
          <w:szCs w:val="24"/>
        </w:rPr>
        <w:t xml:space="preserve"> sector? </w:t>
      </w:r>
      <w:r w:rsidRPr="002A346D">
        <w:rPr>
          <w:rFonts w:ascii="Arial" w:hAnsi="Arial" w:cs="Arial"/>
          <w:sz w:val="24"/>
          <w:szCs w:val="24"/>
        </w:rPr>
        <w:t>www.newclothingmarket.com/textileandclothingalowtechsector</w:t>
      </w:r>
    </w:p>
    <w:p w:rsidR="007E2C42" w:rsidRPr="00863C95" w:rsidRDefault="0048506B" w:rsidP="00863C95">
      <w:pPr>
        <w:pStyle w:val="ListParagraph"/>
        <w:numPr>
          <w:ilvl w:val="0"/>
          <w:numId w:val="2"/>
        </w:numPr>
        <w:spacing w:line="360" w:lineRule="auto"/>
        <w:jc w:val="both"/>
        <w:rPr>
          <w:rFonts w:ascii="Arial" w:hAnsi="Arial" w:cs="Arial"/>
          <w:sz w:val="24"/>
          <w:szCs w:val="24"/>
        </w:rPr>
      </w:pPr>
      <w:r w:rsidRPr="00863C95">
        <w:rPr>
          <w:rFonts w:ascii="Arial" w:hAnsi="Arial" w:cs="Arial"/>
          <w:sz w:val="24"/>
          <w:szCs w:val="24"/>
        </w:rPr>
        <w:lastRenderedPageBreak/>
        <w:t>Johanson, J. and Wiedersheim-Paul, F. (1975), The internationalisation of the firm – four Swedish case studies, Journal of Management Studies, 12, pp. 305-322.</w:t>
      </w:r>
    </w:p>
    <w:p w:rsidR="00863C95" w:rsidRDefault="0048506B" w:rsidP="0026091F">
      <w:pPr>
        <w:pStyle w:val="ListParagraph"/>
        <w:numPr>
          <w:ilvl w:val="0"/>
          <w:numId w:val="2"/>
        </w:numPr>
        <w:spacing w:line="360" w:lineRule="auto"/>
        <w:jc w:val="both"/>
        <w:rPr>
          <w:rFonts w:ascii="Arial" w:hAnsi="Arial" w:cs="Arial"/>
          <w:sz w:val="24"/>
          <w:szCs w:val="24"/>
        </w:rPr>
      </w:pPr>
      <w:r w:rsidRPr="0026091F">
        <w:rPr>
          <w:rFonts w:ascii="Arial" w:hAnsi="Arial" w:cs="Arial"/>
          <w:sz w:val="24"/>
          <w:szCs w:val="24"/>
        </w:rPr>
        <w:t>Keenan, M., Saritas, O. and Kroener, I. (2004), A dying industry–or not? The future of the European textiles and clothing industry, Foresight, 6, 5, pp. 313-322.</w:t>
      </w:r>
      <w:r w:rsidR="00863C95">
        <w:rPr>
          <w:rFonts w:ascii="Arial" w:hAnsi="Arial" w:cs="Arial"/>
          <w:sz w:val="24"/>
          <w:szCs w:val="24"/>
        </w:rPr>
        <w:t xml:space="preserve"> </w:t>
      </w:r>
    </w:p>
    <w:p w:rsidR="00863C95" w:rsidRDefault="00863C95" w:rsidP="00863C95">
      <w:pPr>
        <w:pStyle w:val="ListParagraph"/>
        <w:numPr>
          <w:ilvl w:val="0"/>
          <w:numId w:val="2"/>
        </w:numPr>
        <w:spacing w:line="360" w:lineRule="auto"/>
        <w:jc w:val="both"/>
        <w:rPr>
          <w:rFonts w:ascii="Arial" w:hAnsi="Arial" w:cs="Arial"/>
          <w:sz w:val="24"/>
          <w:szCs w:val="24"/>
        </w:rPr>
      </w:pPr>
      <w:r>
        <w:rPr>
          <w:rFonts w:ascii="Arial" w:hAnsi="Arial" w:cs="Arial"/>
          <w:sz w:val="24"/>
          <w:szCs w:val="24"/>
        </w:rPr>
        <w:t>London Business School, (2008) Fast Fashion Lessons. Retrieved from London Business School://bsr.london.edu/lbsarticle/168/index.html</w:t>
      </w:r>
    </w:p>
    <w:p w:rsidR="0048506B" w:rsidRPr="00863C95" w:rsidRDefault="0048506B" w:rsidP="00863C95">
      <w:pPr>
        <w:pStyle w:val="ListParagraph"/>
        <w:numPr>
          <w:ilvl w:val="0"/>
          <w:numId w:val="2"/>
        </w:numPr>
        <w:spacing w:line="360" w:lineRule="auto"/>
        <w:jc w:val="both"/>
        <w:rPr>
          <w:rFonts w:ascii="Arial" w:hAnsi="Arial" w:cs="Arial"/>
          <w:sz w:val="24"/>
          <w:szCs w:val="24"/>
        </w:rPr>
      </w:pPr>
      <w:r w:rsidRPr="00863C95">
        <w:rPr>
          <w:rFonts w:ascii="Arial" w:hAnsi="Arial" w:cs="Arial"/>
          <w:sz w:val="24"/>
          <w:szCs w:val="24"/>
        </w:rPr>
        <w:t>Martinez, J.A. (1997), Jose Maria Castellano, Economistas, 73, pp. 118-126.</w:t>
      </w:r>
    </w:p>
    <w:p w:rsidR="00521D0C" w:rsidRPr="00521D0C" w:rsidRDefault="00F07622" w:rsidP="00521D0C">
      <w:pPr>
        <w:pStyle w:val="ListParagraph"/>
        <w:numPr>
          <w:ilvl w:val="0"/>
          <w:numId w:val="2"/>
        </w:numPr>
        <w:spacing w:line="360" w:lineRule="auto"/>
        <w:jc w:val="both"/>
        <w:rPr>
          <w:rFonts w:ascii="Arial" w:hAnsi="Arial" w:cs="Arial"/>
          <w:sz w:val="24"/>
          <w:szCs w:val="24"/>
        </w:rPr>
      </w:pPr>
      <w:r w:rsidRPr="0026091F">
        <w:rPr>
          <w:rFonts w:ascii="Arial" w:hAnsi="Arial" w:cs="Arial"/>
          <w:sz w:val="24"/>
          <w:szCs w:val="24"/>
        </w:rPr>
        <w:t>Mazaira, A., Gonzalez, E. and Avendaño, R. (2003), The role of market orientation on company performance through the development of sustainable competitive advantage: The Inditex-Zara case, Marketing Intelligence &amp; Planning, 21, 4, pp. 220-229.</w:t>
      </w:r>
      <w:r w:rsidR="00521D0C" w:rsidRPr="00521D0C">
        <w:t xml:space="preserve"> </w:t>
      </w:r>
    </w:p>
    <w:p w:rsidR="00F07622" w:rsidRPr="00521D0C" w:rsidRDefault="00521D0C" w:rsidP="00521D0C">
      <w:pPr>
        <w:pStyle w:val="ListParagraph"/>
        <w:numPr>
          <w:ilvl w:val="0"/>
          <w:numId w:val="2"/>
        </w:numPr>
        <w:spacing w:line="360" w:lineRule="auto"/>
        <w:jc w:val="both"/>
        <w:rPr>
          <w:rFonts w:ascii="Arial" w:hAnsi="Arial" w:cs="Arial"/>
          <w:sz w:val="24"/>
          <w:szCs w:val="24"/>
        </w:rPr>
      </w:pPr>
      <w:r>
        <w:rPr>
          <w:rFonts w:ascii="Arial" w:hAnsi="Arial" w:cs="Arial"/>
          <w:sz w:val="24"/>
          <w:szCs w:val="24"/>
        </w:rPr>
        <w:t>Mihm, B. (2010, June). Fast fashion in a flat</w:t>
      </w:r>
      <w:r w:rsidRPr="00521D0C">
        <w:rPr>
          <w:rFonts w:ascii="Arial" w:hAnsi="Arial" w:cs="Arial"/>
          <w:sz w:val="24"/>
          <w:szCs w:val="24"/>
        </w:rPr>
        <w:t xml:space="preserve"> world:</w:t>
      </w:r>
      <w:r>
        <w:rPr>
          <w:rFonts w:ascii="Arial" w:hAnsi="Arial" w:cs="Arial"/>
          <w:sz w:val="24"/>
          <w:szCs w:val="24"/>
        </w:rPr>
        <w:t xml:space="preserve"> global sourcing strategies. </w:t>
      </w:r>
      <w:r w:rsidRPr="00521D0C">
        <w:rPr>
          <w:rFonts w:ascii="Arial" w:hAnsi="Arial" w:cs="Arial"/>
          <w:sz w:val="24"/>
          <w:szCs w:val="24"/>
        </w:rPr>
        <w:t>International'Business'&amp;'Economics'Research'Journal,'9(6),!55S64.</w:t>
      </w:r>
    </w:p>
    <w:p w:rsidR="00F07622" w:rsidRPr="0026091F" w:rsidRDefault="00F07622" w:rsidP="0026091F">
      <w:pPr>
        <w:pStyle w:val="ListParagraph"/>
        <w:numPr>
          <w:ilvl w:val="0"/>
          <w:numId w:val="2"/>
        </w:numPr>
        <w:spacing w:line="360" w:lineRule="auto"/>
        <w:jc w:val="both"/>
        <w:rPr>
          <w:rFonts w:ascii="Arial" w:hAnsi="Arial" w:cs="Arial"/>
          <w:sz w:val="24"/>
          <w:szCs w:val="24"/>
        </w:rPr>
      </w:pPr>
      <w:r w:rsidRPr="0026091F">
        <w:rPr>
          <w:rFonts w:ascii="Arial" w:hAnsi="Arial" w:cs="Arial"/>
          <w:sz w:val="24"/>
          <w:szCs w:val="24"/>
        </w:rPr>
        <w:t>Monllor, C. (2001), Zarapolis. La historia secreta de un imperio de la moda, Ediciones del Bronce, Barcelona</w:t>
      </w:r>
    </w:p>
    <w:p w:rsidR="00F1702C" w:rsidRPr="0026091F" w:rsidRDefault="00F1702C" w:rsidP="0026091F">
      <w:pPr>
        <w:pStyle w:val="ListParagraph"/>
        <w:numPr>
          <w:ilvl w:val="0"/>
          <w:numId w:val="2"/>
        </w:numPr>
        <w:spacing w:line="360" w:lineRule="auto"/>
        <w:jc w:val="both"/>
        <w:rPr>
          <w:rFonts w:ascii="Arial" w:hAnsi="Arial" w:cs="Arial"/>
          <w:sz w:val="24"/>
          <w:szCs w:val="24"/>
        </w:rPr>
      </w:pPr>
      <w:r w:rsidRPr="0026091F">
        <w:rPr>
          <w:rFonts w:ascii="Arial" w:hAnsi="Arial" w:cs="Arial"/>
          <w:sz w:val="24"/>
          <w:szCs w:val="24"/>
        </w:rPr>
        <w:t>Robertson, R. (1992). Globalization: Social theory and global culture. London: Sage.</w:t>
      </w:r>
    </w:p>
    <w:p w:rsidR="001A3A28" w:rsidRDefault="00F1702C" w:rsidP="001A3A28">
      <w:pPr>
        <w:pStyle w:val="ListParagraph"/>
        <w:numPr>
          <w:ilvl w:val="0"/>
          <w:numId w:val="2"/>
        </w:numPr>
        <w:spacing w:line="360" w:lineRule="auto"/>
        <w:jc w:val="both"/>
        <w:rPr>
          <w:rFonts w:ascii="Arial" w:hAnsi="Arial" w:cs="Arial"/>
          <w:sz w:val="24"/>
          <w:szCs w:val="24"/>
        </w:rPr>
      </w:pPr>
      <w:r w:rsidRPr="0026091F">
        <w:rPr>
          <w:rFonts w:ascii="Arial" w:hAnsi="Arial" w:cs="Arial"/>
          <w:sz w:val="24"/>
          <w:szCs w:val="24"/>
        </w:rPr>
        <w:t>Robertson, R. (1994). Globalisation or glocalisation? Journal of International Communication, 1(1), 33-52.</w:t>
      </w:r>
    </w:p>
    <w:p w:rsidR="00863C95" w:rsidRPr="00863C95" w:rsidRDefault="00863C95" w:rsidP="00863C95">
      <w:pPr>
        <w:pStyle w:val="ListParagraph"/>
        <w:numPr>
          <w:ilvl w:val="0"/>
          <w:numId w:val="2"/>
        </w:numPr>
        <w:spacing w:line="360" w:lineRule="auto"/>
        <w:jc w:val="both"/>
        <w:rPr>
          <w:rFonts w:ascii="Arial" w:hAnsi="Arial" w:cs="Arial"/>
          <w:sz w:val="24"/>
          <w:szCs w:val="24"/>
        </w:rPr>
      </w:pPr>
      <w:r>
        <w:rPr>
          <w:rFonts w:ascii="Arial" w:hAnsi="Arial" w:cs="Arial"/>
          <w:sz w:val="24"/>
          <w:szCs w:val="24"/>
        </w:rPr>
        <w:t>Sorescu, A.,</w:t>
      </w:r>
      <w:r w:rsidRPr="00863C95">
        <w:rPr>
          <w:rFonts w:ascii="Arial" w:hAnsi="Arial" w:cs="Arial"/>
          <w:sz w:val="24"/>
          <w:szCs w:val="24"/>
        </w:rPr>
        <w:t xml:space="preserve"> </w:t>
      </w:r>
      <w:r>
        <w:rPr>
          <w:rFonts w:ascii="Arial" w:hAnsi="Arial" w:cs="Arial"/>
          <w:sz w:val="24"/>
          <w:szCs w:val="24"/>
        </w:rPr>
        <w:t>Frambach, R.! T., Singh, J., Rangaswam</w:t>
      </w:r>
      <w:r w:rsidR="00851F92">
        <w:rPr>
          <w:rFonts w:ascii="Arial" w:hAnsi="Arial" w:cs="Arial"/>
          <w:sz w:val="24"/>
          <w:szCs w:val="24"/>
        </w:rPr>
        <w:t>y, A., &amp; Bridges, C. (2011</w:t>
      </w:r>
      <w:r>
        <w:rPr>
          <w:rFonts w:ascii="Arial" w:hAnsi="Arial" w:cs="Arial"/>
          <w:sz w:val="24"/>
          <w:szCs w:val="24"/>
        </w:rPr>
        <w:t>).Innovationsin</w:t>
      </w:r>
      <w:r w:rsidRPr="00863C95">
        <w:rPr>
          <w:rFonts w:ascii="Arial" w:hAnsi="Arial" w:cs="Arial"/>
          <w:sz w:val="24"/>
          <w:szCs w:val="24"/>
        </w:rPr>
        <w:t>retail!business!models.!Journal'of'</w:t>
      </w:r>
      <w:r>
        <w:rPr>
          <w:rFonts w:ascii="Arial" w:hAnsi="Arial" w:cs="Arial"/>
          <w:sz w:val="24"/>
          <w:szCs w:val="24"/>
        </w:rPr>
        <w:t>Retailing,'87(Supplement!1),3</w:t>
      </w:r>
      <w:r w:rsidRPr="00863C95">
        <w:rPr>
          <w:rFonts w:ascii="Arial" w:hAnsi="Arial" w:cs="Arial"/>
          <w:sz w:val="24"/>
          <w:szCs w:val="24"/>
        </w:rPr>
        <w:t>16.!doi:10.1016/j.jretai.</w:t>
      </w:r>
      <w:r>
        <w:rPr>
          <w:rFonts w:ascii="Arial" w:hAnsi="Arial" w:cs="Arial"/>
          <w:sz w:val="24"/>
          <w:szCs w:val="24"/>
        </w:rPr>
        <w:t xml:space="preserve"> </w:t>
      </w:r>
    </w:p>
    <w:p w:rsidR="001A3A28" w:rsidRPr="001A3A28" w:rsidRDefault="001A3A28" w:rsidP="001A3A28">
      <w:pPr>
        <w:pStyle w:val="ListParagraph"/>
        <w:numPr>
          <w:ilvl w:val="0"/>
          <w:numId w:val="2"/>
        </w:numPr>
        <w:spacing w:line="360" w:lineRule="auto"/>
        <w:jc w:val="both"/>
        <w:rPr>
          <w:rFonts w:ascii="Arial" w:hAnsi="Arial" w:cs="Arial"/>
          <w:sz w:val="24"/>
          <w:szCs w:val="24"/>
        </w:rPr>
      </w:pPr>
      <w:r>
        <w:rPr>
          <w:rFonts w:ascii="Arial" w:hAnsi="Arial" w:cs="Arial"/>
          <w:sz w:val="24"/>
          <w:szCs w:val="24"/>
        </w:rPr>
        <w:t>Suttle R. (2011).</w:t>
      </w:r>
      <w:r w:rsidRPr="001A3A28">
        <w:rPr>
          <w:rFonts w:ascii="Arial" w:hAnsi="Arial" w:cs="Arial"/>
          <w:sz w:val="24"/>
          <w:szCs w:val="24"/>
        </w:rPr>
        <w:t xml:space="preserve"> The' macroenvironmental' factors' affe</w:t>
      </w:r>
      <w:r>
        <w:rPr>
          <w:rFonts w:ascii="Arial" w:hAnsi="Arial" w:cs="Arial"/>
          <w:sz w:val="24"/>
          <w:szCs w:val="24"/>
        </w:rPr>
        <w:t xml:space="preserve">cting' the' clothing' industry. Retrieved from Chron: </w:t>
      </w:r>
      <w:r w:rsidRPr="001A3A28">
        <w:rPr>
          <w:rFonts w:ascii="Arial" w:hAnsi="Arial" w:cs="Arial"/>
          <w:sz w:val="24"/>
          <w:szCs w:val="24"/>
        </w:rPr>
        <w:t>http://smallbusiness.chron.com/macroenvironmentalSfactorsSaffectingSclothingSindustryS37254.html</w:t>
      </w:r>
    </w:p>
    <w:p w:rsidR="001A3A28" w:rsidRPr="001A3A28" w:rsidRDefault="00851F92" w:rsidP="001A3A28">
      <w:pPr>
        <w:pStyle w:val="ListParagraph"/>
        <w:numPr>
          <w:ilvl w:val="0"/>
          <w:numId w:val="2"/>
        </w:numPr>
        <w:spacing w:line="360" w:lineRule="auto"/>
        <w:jc w:val="both"/>
        <w:rPr>
          <w:rFonts w:ascii="Arial" w:hAnsi="Arial" w:cs="Arial"/>
          <w:sz w:val="24"/>
          <w:szCs w:val="24"/>
        </w:rPr>
      </w:pPr>
      <w:r>
        <w:rPr>
          <w:rFonts w:ascii="Arial" w:hAnsi="Arial" w:cs="Arial"/>
          <w:sz w:val="24"/>
          <w:szCs w:val="24"/>
        </w:rPr>
        <w:lastRenderedPageBreak/>
        <w:t>Tiplady R. (2006</w:t>
      </w:r>
      <w:r w:rsidR="001A3A28" w:rsidRPr="001A3A28">
        <w:rPr>
          <w:rFonts w:ascii="Arial" w:hAnsi="Arial" w:cs="Arial"/>
          <w:sz w:val="24"/>
          <w:szCs w:val="24"/>
        </w:rPr>
        <w:t>).! Zara:' Taking' the' Lead' in' Fast7Fashi</w:t>
      </w:r>
      <w:r w:rsidR="001A3A28">
        <w:rPr>
          <w:rFonts w:ascii="Arial" w:hAnsi="Arial" w:cs="Arial"/>
          <w:sz w:val="24"/>
          <w:szCs w:val="24"/>
        </w:rPr>
        <w:t>on. RetrievedfromBloombergBusinessweekSGlobalEconomics: http://www.businessweek.com</w:t>
      </w:r>
      <w:r w:rsidR="001A3A28" w:rsidRPr="001A3A28">
        <w:rPr>
          <w:rFonts w:ascii="Arial" w:hAnsi="Arial" w:cs="Arial"/>
          <w:sz w:val="24"/>
          <w:szCs w:val="24"/>
        </w:rPr>
        <w:t>/stories/2006S04S04/zaraStakingStheSle</w:t>
      </w:r>
      <w:r w:rsidR="001A3A28">
        <w:rPr>
          <w:rFonts w:ascii="Arial" w:hAnsi="Arial" w:cs="Arial"/>
          <w:sz w:val="24"/>
          <w:szCs w:val="24"/>
        </w:rPr>
        <w:t>adSinSfastSfashionbusinessweekS</w:t>
      </w:r>
      <w:r w:rsidR="001A3A28" w:rsidRPr="001A3A28">
        <w:rPr>
          <w:rFonts w:ascii="Arial" w:hAnsi="Arial" w:cs="Arial"/>
          <w:sz w:val="24"/>
          <w:szCs w:val="24"/>
        </w:rPr>
        <w:t>businessSnewsSstockSmarketSandSfinancialSadvice</w:t>
      </w:r>
    </w:p>
    <w:p w:rsidR="00F00925" w:rsidRPr="001A3A28" w:rsidRDefault="00851F92" w:rsidP="001A3A28">
      <w:pPr>
        <w:pStyle w:val="ListParagraph"/>
        <w:numPr>
          <w:ilvl w:val="0"/>
          <w:numId w:val="2"/>
        </w:numPr>
        <w:spacing w:line="360" w:lineRule="auto"/>
        <w:jc w:val="both"/>
        <w:rPr>
          <w:rFonts w:ascii="Arial" w:hAnsi="Arial" w:cs="Arial"/>
          <w:sz w:val="24"/>
          <w:szCs w:val="24"/>
        </w:rPr>
      </w:pPr>
      <w:r>
        <w:rPr>
          <w:rFonts w:ascii="Arial" w:hAnsi="Arial" w:cs="Arial"/>
          <w:sz w:val="24"/>
          <w:szCs w:val="24"/>
        </w:rPr>
        <w:t>Ziv,(2010</w:t>
      </w:r>
      <w:r w:rsidR="001A3A28" w:rsidRPr="001A3A28">
        <w:rPr>
          <w:rFonts w:ascii="Arial" w:hAnsi="Arial" w:cs="Arial"/>
          <w:sz w:val="24"/>
          <w:szCs w:val="24"/>
        </w:rPr>
        <w:t>).</w:t>
      </w:r>
      <w:r w:rsidR="00F00925" w:rsidRPr="001A3A28">
        <w:rPr>
          <w:rFonts w:ascii="Arial" w:hAnsi="Arial" w:cs="Arial"/>
          <w:sz w:val="24"/>
          <w:szCs w:val="24"/>
        </w:rPr>
        <w:t>How'the'fashion'industry'is'usin</w:t>
      </w:r>
      <w:r w:rsidR="001A3A28" w:rsidRPr="001A3A28">
        <w:rPr>
          <w:rFonts w:ascii="Arial" w:hAnsi="Arial" w:cs="Arial"/>
          <w:sz w:val="24"/>
          <w:szCs w:val="24"/>
        </w:rPr>
        <w:t>g'digital'tool'to'increase'ROI.</w:t>
      </w:r>
      <w:r w:rsidR="00F00925" w:rsidRPr="001A3A28">
        <w:rPr>
          <w:rFonts w:ascii="Arial" w:hAnsi="Arial" w:cs="Arial"/>
          <w:sz w:val="24"/>
          <w:szCs w:val="24"/>
        </w:rPr>
        <w:t>Retrie</w:t>
      </w:r>
      <w:r w:rsidR="001A3A28">
        <w:rPr>
          <w:rFonts w:ascii="Arial" w:hAnsi="Arial" w:cs="Arial"/>
          <w:sz w:val="24"/>
          <w:szCs w:val="24"/>
        </w:rPr>
        <w:t>ved from Mashable</w:t>
      </w:r>
      <w:r w:rsidR="001A3A28" w:rsidRPr="001A3A28">
        <w:rPr>
          <w:rFonts w:ascii="Arial" w:hAnsi="Arial" w:cs="Arial"/>
          <w:sz w:val="24"/>
          <w:szCs w:val="24"/>
        </w:rPr>
        <w:t xml:space="preserve"> Business: http://</w:t>
      </w:r>
      <w:r w:rsidR="001A3A28">
        <w:rPr>
          <w:rFonts w:ascii="Arial" w:hAnsi="Arial" w:cs="Arial"/>
          <w:sz w:val="24"/>
          <w:szCs w:val="24"/>
        </w:rPr>
        <w:t xml:space="preserve">mashable.com/2010/10/21/fashion digital </w:t>
      </w:r>
      <w:r w:rsidR="001A3A28" w:rsidRPr="001A3A28">
        <w:rPr>
          <w:rFonts w:ascii="Arial" w:hAnsi="Arial" w:cs="Arial"/>
          <w:sz w:val="24"/>
          <w:szCs w:val="24"/>
        </w:rPr>
        <w:t>tools</w:t>
      </w:r>
      <w:r w:rsidR="00F00925" w:rsidRPr="001A3A28">
        <w:rPr>
          <w:rFonts w:ascii="Arial" w:hAnsi="Arial" w:cs="Arial"/>
          <w:sz w:val="24"/>
          <w:szCs w:val="24"/>
        </w:rPr>
        <w:t>/</w:t>
      </w:r>
    </w:p>
    <w:p w:rsidR="00F07622" w:rsidRDefault="00F07622" w:rsidP="0026091F">
      <w:pPr>
        <w:pStyle w:val="ListParagraph"/>
        <w:numPr>
          <w:ilvl w:val="0"/>
          <w:numId w:val="2"/>
        </w:numPr>
        <w:spacing w:line="360" w:lineRule="auto"/>
        <w:jc w:val="both"/>
        <w:rPr>
          <w:rFonts w:ascii="Arial" w:hAnsi="Arial" w:cs="Arial"/>
          <w:sz w:val="24"/>
          <w:szCs w:val="24"/>
        </w:rPr>
      </w:pPr>
      <w:r w:rsidRPr="0026091F">
        <w:rPr>
          <w:rFonts w:ascii="Arial" w:hAnsi="Arial" w:cs="Arial"/>
          <w:sz w:val="24"/>
          <w:szCs w:val="24"/>
        </w:rPr>
        <w:t>The Inditex-Zara case, Marketing Intelligence &amp; Planning, 21, 4, pp. 220-229.</w:t>
      </w:r>
    </w:p>
    <w:p w:rsidR="0026091F" w:rsidRDefault="00CC6F12" w:rsidP="0026091F">
      <w:pPr>
        <w:pStyle w:val="ListParagraph"/>
        <w:numPr>
          <w:ilvl w:val="0"/>
          <w:numId w:val="2"/>
        </w:numPr>
        <w:rPr>
          <w:rFonts w:ascii="Arial" w:hAnsi="Arial" w:cs="Arial"/>
          <w:sz w:val="24"/>
          <w:szCs w:val="24"/>
        </w:rPr>
      </w:pPr>
      <w:r w:rsidRPr="002A346D">
        <w:rPr>
          <w:rFonts w:ascii="Arial" w:hAnsi="Arial" w:cs="Arial"/>
          <w:sz w:val="24"/>
          <w:szCs w:val="24"/>
        </w:rPr>
        <w:t>https://www.forbes.com/companies/zara/</w:t>
      </w:r>
    </w:p>
    <w:p w:rsidR="0026091F" w:rsidRPr="0026091F" w:rsidRDefault="0026091F" w:rsidP="0026091F">
      <w:pPr>
        <w:pStyle w:val="ListParagraph"/>
        <w:spacing w:line="360" w:lineRule="auto"/>
        <w:jc w:val="both"/>
        <w:rPr>
          <w:rFonts w:ascii="Arial" w:hAnsi="Arial" w:cs="Arial"/>
          <w:sz w:val="24"/>
          <w:szCs w:val="24"/>
        </w:rPr>
      </w:pPr>
    </w:p>
    <w:p w:rsidR="00F1702C" w:rsidRDefault="00F1702C">
      <w:pPr>
        <w:spacing w:line="360" w:lineRule="auto"/>
        <w:jc w:val="both"/>
      </w:pPr>
    </w:p>
    <w:p w:rsidR="00F8578B" w:rsidRDefault="00CC6F12">
      <w:pPr>
        <w:spacing w:line="360" w:lineRule="auto"/>
        <w:jc w:val="both"/>
      </w:pPr>
      <w:r>
        <w:t xml:space="preserve"> </w:t>
      </w:r>
    </w:p>
    <w:sectPr w:rsidR="00F8578B" w:rsidSect="003C4FE8">
      <w:headerReference w:type="default" r:id="rId9"/>
      <w:footerReference w:type="default" r:id="rId10"/>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5753" w:rsidRDefault="004A5753" w:rsidP="00EF5BC5">
      <w:pPr>
        <w:spacing w:after="0" w:line="240" w:lineRule="auto"/>
      </w:pPr>
      <w:r>
        <w:separator/>
      </w:r>
    </w:p>
  </w:endnote>
  <w:endnote w:type="continuationSeparator" w:id="0">
    <w:p w:rsidR="004A5753" w:rsidRDefault="004A5753" w:rsidP="00EF5B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A5753" w:rsidRDefault="004A575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4A5753" w:rsidRDefault="004A57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5753" w:rsidRDefault="004A5753" w:rsidP="00EF5BC5">
      <w:pPr>
        <w:spacing w:after="0" w:line="240" w:lineRule="auto"/>
      </w:pPr>
      <w:r>
        <w:separator/>
      </w:r>
    </w:p>
  </w:footnote>
  <w:footnote w:type="continuationSeparator" w:id="0">
    <w:p w:rsidR="004A5753" w:rsidRDefault="004A5753" w:rsidP="00EF5B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A5753" w:rsidRDefault="004A5753">
    <w:pPr>
      <w:pStyle w:val="Header"/>
    </w:pPr>
    <w:r>
      <w:t>Student Name: Chibueze Duru</w:t>
    </w:r>
  </w:p>
  <w:p w:rsidR="004A5753" w:rsidRDefault="004A5753">
    <w:pPr>
      <w:pStyle w:val="Header"/>
    </w:pPr>
    <w:r>
      <w:t>Student No: 1709607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5F2BF1"/>
    <w:multiLevelType w:val="hybridMultilevel"/>
    <w:tmpl w:val="FD52D6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624132"/>
    <w:multiLevelType w:val="multilevel"/>
    <w:tmpl w:val="D9D08DC0"/>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768"/>
    <w:rsid w:val="0000049F"/>
    <w:rsid w:val="00001B50"/>
    <w:rsid w:val="00024FEF"/>
    <w:rsid w:val="00046D90"/>
    <w:rsid w:val="00073085"/>
    <w:rsid w:val="00080F0D"/>
    <w:rsid w:val="000D5AC7"/>
    <w:rsid w:val="00112198"/>
    <w:rsid w:val="001344D4"/>
    <w:rsid w:val="00173F03"/>
    <w:rsid w:val="001847A6"/>
    <w:rsid w:val="00193ABC"/>
    <w:rsid w:val="00197494"/>
    <w:rsid w:val="00197F1C"/>
    <w:rsid w:val="001A3A28"/>
    <w:rsid w:val="00221F55"/>
    <w:rsid w:val="00247859"/>
    <w:rsid w:val="0026091F"/>
    <w:rsid w:val="0027583E"/>
    <w:rsid w:val="00282DFD"/>
    <w:rsid w:val="00293F5E"/>
    <w:rsid w:val="002A346D"/>
    <w:rsid w:val="002B400A"/>
    <w:rsid w:val="002D1DBC"/>
    <w:rsid w:val="002E379F"/>
    <w:rsid w:val="003366D1"/>
    <w:rsid w:val="00385AFF"/>
    <w:rsid w:val="00386D25"/>
    <w:rsid w:val="003C2564"/>
    <w:rsid w:val="003C4FE8"/>
    <w:rsid w:val="004622E8"/>
    <w:rsid w:val="00473DE7"/>
    <w:rsid w:val="0048506B"/>
    <w:rsid w:val="004A199B"/>
    <w:rsid w:val="004A5753"/>
    <w:rsid w:val="004B648B"/>
    <w:rsid w:val="004D1CAD"/>
    <w:rsid w:val="004F06F7"/>
    <w:rsid w:val="00521D0C"/>
    <w:rsid w:val="00527867"/>
    <w:rsid w:val="0059343E"/>
    <w:rsid w:val="005E7F30"/>
    <w:rsid w:val="00604012"/>
    <w:rsid w:val="00633685"/>
    <w:rsid w:val="00662CB9"/>
    <w:rsid w:val="00675F8A"/>
    <w:rsid w:val="00686AA0"/>
    <w:rsid w:val="006C692F"/>
    <w:rsid w:val="006D5B30"/>
    <w:rsid w:val="006E2288"/>
    <w:rsid w:val="0072012A"/>
    <w:rsid w:val="00757953"/>
    <w:rsid w:val="007E2C42"/>
    <w:rsid w:val="007F220D"/>
    <w:rsid w:val="00803062"/>
    <w:rsid w:val="008170D2"/>
    <w:rsid w:val="00823AE9"/>
    <w:rsid w:val="00824D3E"/>
    <w:rsid w:val="00851F92"/>
    <w:rsid w:val="00863C95"/>
    <w:rsid w:val="00884398"/>
    <w:rsid w:val="00885812"/>
    <w:rsid w:val="00891687"/>
    <w:rsid w:val="008B1F96"/>
    <w:rsid w:val="008B2202"/>
    <w:rsid w:val="008C0F5A"/>
    <w:rsid w:val="008C4848"/>
    <w:rsid w:val="008E0F54"/>
    <w:rsid w:val="00930338"/>
    <w:rsid w:val="009545A2"/>
    <w:rsid w:val="009A01E4"/>
    <w:rsid w:val="009A0ADC"/>
    <w:rsid w:val="009A48BA"/>
    <w:rsid w:val="009A6AF7"/>
    <w:rsid w:val="009E27E2"/>
    <w:rsid w:val="009F4EEE"/>
    <w:rsid w:val="009F69E0"/>
    <w:rsid w:val="00A05538"/>
    <w:rsid w:val="00A25FAB"/>
    <w:rsid w:val="00A26EE3"/>
    <w:rsid w:val="00A53D8E"/>
    <w:rsid w:val="00A61EA2"/>
    <w:rsid w:val="00A62FD6"/>
    <w:rsid w:val="00A73680"/>
    <w:rsid w:val="00AA281E"/>
    <w:rsid w:val="00B40EEE"/>
    <w:rsid w:val="00B70980"/>
    <w:rsid w:val="00BB4768"/>
    <w:rsid w:val="00C16E0C"/>
    <w:rsid w:val="00C36A15"/>
    <w:rsid w:val="00C53D1E"/>
    <w:rsid w:val="00C71F6E"/>
    <w:rsid w:val="00CC6F12"/>
    <w:rsid w:val="00CD5213"/>
    <w:rsid w:val="00D736A1"/>
    <w:rsid w:val="00D769EE"/>
    <w:rsid w:val="00DF343D"/>
    <w:rsid w:val="00E0666C"/>
    <w:rsid w:val="00E07BAF"/>
    <w:rsid w:val="00E21AC0"/>
    <w:rsid w:val="00E451BD"/>
    <w:rsid w:val="00E60CCD"/>
    <w:rsid w:val="00ED5B62"/>
    <w:rsid w:val="00EE692F"/>
    <w:rsid w:val="00EF1815"/>
    <w:rsid w:val="00EF5BC5"/>
    <w:rsid w:val="00F00925"/>
    <w:rsid w:val="00F07622"/>
    <w:rsid w:val="00F1194D"/>
    <w:rsid w:val="00F1702C"/>
    <w:rsid w:val="00F65B3C"/>
    <w:rsid w:val="00F8578B"/>
    <w:rsid w:val="00F930A3"/>
    <w:rsid w:val="00FD5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19751"/>
  <w15:docId w15:val="{23D59957-EED0-40A1-B135-F3DDA52CD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ListParagraph">
    <w:name w:val="List Paragraph"/>
    <w:basedOn w:val="Normal"/>
    <w:pPr>
      <w:ind w:left="720"/>
    </w:pPr>
  </w:style>
  <w:style w:type="table" w:styleId="TableGrid">
    <w:name w:val="Table Grid"/>
    <w:basedOn w:val="TableNormal"/>
    <w:uiPriority w:val="39"/>
    <w:rsid w:val="004505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82AA3"/>
    <w:rPr>
      <w:color w:val="0563C1" w:themeColor="hyperlink"/>
      <w:u w:val="single"/>
    </w:rPr>
  </w:style>
  <w:style w:type="character" w:styleId="UnresolvedMention">
    <w:name w:val="Unresolved Mention"/>
    <w:basedOn w:val="DefaultParagraphFont"/>
    <w:uiPriority w:val="99"/>
    <w:semiHidden/>
    <w:unhideWhenUsed/>
    <w:rsid w:val="00C82AA3"/>
    <w:rPr>
      <w:color w:val="808080"/>
      <w:shd w:val="clear" w:color="auto" w:fill="E6E6E6"/>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paragraph" w:styleId="NoSpacing">
    <w:name w:val="No Spacing"/>
    <w:link w:val="NoSpacingChar"/>
    <w:uiPriority w:val="1"/>
    <w:qFormat/>
    <w:rsid w:val="003C4FE8"/>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3C4FE8"/>
    <w:rPr>
      <w:rFonts w:asciiTheme="minorHAnsi" w:eastAsiaTheme="minorEastAsia" w:hAnsiTheme="minorHAnsi" w:cstheme="minorBidi"/>
      <w:lang w:val="en-US" w:eastAsia="en-US"/>
    </w:rPr>
  </w:style>
  <w:style w:type="paragraph" w:styleId="Header">
    <w:name w:val="header"/>
    <w:basedOn w:val="Normal"/>
    <w:link w:val="HeaderChar"/>
    <w:uiPriority w:val="99"/>
    <w:unhideWhenUsed/>
    <w:rsid w:val="00EF5B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BC5"/>
  </w:style>
  <w:style w:type="paragraph" w:styleId="Footer">
    <w:name w:val="footer"/>
    <w:basedOn w:val="Normal"/>
    <w:link w:val="FooterChar"/>
    <w:uiPriority w:val="99"/>
    <w:unhideWhenUsed/>
    <w:rsid w:val="00EF5B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BC5"/>
  </w:style>
  <w:style w:type="paragraph" w:styleId="TOCHeading">
    <w:name w:val="TOC Heading"/>
    <w:basedOn w:val="Heading1"/>
    <w:next w:val="Normal"/>
    <w:uiPriority w:val="39"/>
    <w:unhideWhenUsed/>
    <w:qFormat/>
    <w:rsid w:val="004A5753"/>
    <w:pPr>
      <w:suppressAutoHyphens w:val="0"/>
      <w:spacing w:before="240" w:after="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3">
    <w:name w:val="toc 3"/>
    <w:basedOn w:val="Normal"/>
    <w:next w:val="Normal"/>
    <w:autoRedefine/>
    <w:uiPriority w:val="39"/>
    <w:unhideWhenUsed/>
    <w:rsid w:val="004A5753"/>
    <w:pPr>
      <w:suppressAutoHyphens w:val="0"/>
      <w:spacing w:after="100" w:line="259" w:lineRule="auto"/>
      <w:ind w:left="440"/>
    </w:pPr>
    <w:rPr>
      <w:rFonts w:asciiTheme="minorHAnsi" w:eastAsiaTheme="minorHAnsi" w:hAnsiTheme="minorHAnsi" w:cstheme="minorBidi"/>
      <w:lang w:eastAsia="en-US"/>
    </w:rPr>
  </w:style>
  <w:style w:type="paragraph" w:styleId="TOC2">
    <w:name w:val="toc 2"/>
    <w:basedOn w:val="Normal"/>
    <w:next w:val="Normal"/>
    <w:autoRedefine/>
    <w:uiPriority w:val="39"/>
    <w:unhideWhenUsed/>
    <w:rsid w:val="004A5753"/>
    <w:pPr>
      <w:suppressAutoHyphens w:val="0"/>
      <w:spacing w:after="100" w:line="259" w:lineRule="auto"/>
      <w:ind w:left="220"/>
    </w:pPr>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1682986">
      <w:bodyDiv w:val="1"/>
      <w:marLeft w:val="0"/>
      <w:marRight w:val="0"/>
      <w:marTop w:val="0"/>
      <w:marBottom w:val="0"/>
      <w:divBdr>
        <w:top w:val="none" w:sz="0" w:space="0" w:color="auto"/>
        <w:left w:val="none" w:sz="0" w:space="0" w:color="auto"/>
        <w:bottom w:val="none" w:sz="0" w:space="0" w:color="auto"/>
        <w:right w:val="none" w:sz="0" w:space="0" w:color="auto"/>
      </w:divBdr>
      <w:divsChild>
        <w:div w:id="480270019">
          <w:marLeft w:val="0"/>
          <w:marRight w:val="0"/>
          <w:marTop w:val="0"/>
          <w:marBottom w:val="0"/>
          <w:divBdr>
            <w:top w:val="none" w:sz="0" w:space="0" w:color="auto"/>
            <w:left w:val="none" w:sz="0" w:space="0" w:color="auto"/>
            <w:bottom w:val="none" w:sz="0" w:space="0" w:color="auto"/>
            <w:right w:val="none" w:sz="0" w:space="0" w:color="auto"/>
          </w:divBdr>
        </w:div>
        <w:div w:id="100492850">
          <w:marLeft w:val="0"/>
          <w:marRight w:val="0"/>
          <w:marTop w:val="0"/>
          <w:marBottom w:val="0"/>
          <w:divBdr>
            <w:top w:val="none" w:sz="0" w:space="0" w:color="auto"/>
            <w:left w:val="none" w:sz="0" w:space="0" w:color="auto"/>
            <w:bottom w:val="none" w:sz="0" w:space="0" w:color="auto"/>
            <w:right w:val="none" w:sz="0" w:space="0" w:color="auto"/>
          </w:divBdr>
        </w:div>
        <w:div w:id="812449985">
          <w:marLeft w:val="0"/>
          <w:marRight w:val="0"/>
          <w:marTop w:val="0"/>
          <w:marBottom w:val="0"/>
          <w:divBdr>
            <w:top w:val="none" w:sz="0" w:space="0" w:color="auto"/>
            <w:left w:val="none" w:sz="0" w:space="0" w:color="auto"/>
            <w:bottom w:val="none" w:sz="0" w:space="0" w:color="auto"/>
            <w:right w:val="none" w:sz="0" w:space="0" w:color="auto"/>
          </w:divBdr>
        </w:div>
        <w:div w:id="1798796056">
          <w:marLeft w:val="0"/>
          <w:marRight w:val="0"/>
          <w:marTop w:val="0"/>
          <w:marBottom w:val="0"/>
          <w:divBdr>
            <w:top w:val="none" w:sz="0" w:space="0" w:color="auto"/>
            <w:left w:val="none" w:sz="0" w:space="0" w:color="auto"/>
            <w:bottom w:val="none" w:sz="0" w:space="0" w:color="auto"/>
            <w:right w:val="none" w:sz="0" w:space="0" w:color="auto"/>
          </w:divBdr>
        </w:div>
        <w:div w:id="42294202">
          <w:marLeft w:val="0"/>
          <w:marRight w:val="0"/>
          <w:marTop w:val="0"/>
          <w:marBottom w:val="0"/>
          <w:divBdr>
            <w:top w:val="none" w:sz="0" w:space="0" w:color="auto"/>
            <w:left w:val="none" w:sz="0" w:space="0" w:color="auto"/>
            <w:bottom w:val="none" w:sz="0" w:space="0" w:color="auto"/>
            <w:right w:val="none" w:sz="0" w:space="0" w:color="auto"/>
          </w:divBdr>
        </w:div>
        <w:div w:id="414010989">
          <w:marLeft w:val="0"/>
          <w:marRight w:val="0"/>
          <w:marTop w:val="0"/>
          <w:marBottom w:val="0"/>
          <w:divBdr>
            <w:top w:val="none" w:sz="0" w:space="0" w:color="auto"/>
            <w:left w:val="none" w:sz="0" w:space="0" w:color="auto"/>
            <w:bottom w:val="none" w:sz="0" w:space="0" w:color="auto"/>
            <w:right w:val="none" w:sz="0" w:space="0" w:color="auto"/>
          </w:divBdr>
        </w:div>
        <w:div w:id="1467236032">
          <w:marLeft w:val="0"/>
          <w:marRight w:val="0"/>
          <w:marTop w:val="0"/>
          <w:marBottom w:val="0"/>
          <w:divBdr>
            <w:top w:val="none" w:sz="0" w:space="0" w:color="auto"/>
            <w:left w:val="none" w:sz="0" w:space="0" w:color="auto"/>
            <w:bottom w:val="none" w:sz="0" w:space="0" w:color="auto"/>
            <w:right w:val="none" w:sz="0" w:space="0" w:color="auto"/>
          </w:divBdr>
        </w:div>
        <w:div w:id="1657879405">
          <w:marLeft w:val="0"/>
          <w:marRight w:val="0"/>
          <w:marTop w:val="0"/>
          <w:marBottom w:val="0"/>
          <w:divBdr>
            <w:top w:val="none" w:sz="0" w:space="0" w:color="auto"/>
            <w:left w:val="none" w:sz="0" w:space="0" w:color="auto"/>
            <w:bottom w:val="none" w:sz="0" w:space="0" w:color="auto"/>
            <w:right w:val="none" w:sz="0" w:space="0" w:color="auto"/>
          </w:divBdr>
        </w:div>
        <w:div w:id="1455631536">
          <w:marLeft w:val="0"/>
          <w:marRight w:val="0"/>
          <w:marTop w:val="0"/>
          <w:marBottom w:val="0"/>
          <w:divBdr>
            <w:top w:val="none" w:sz="0" w:space="0" w:color="auto"/>
            <w:left w:val="none" w:sz="0" w:space="0" w:color="auto"/>
            <w:bottom w:val="none" w:sz="0" w:space="0" w:color="auto"/>
            <w:right w:val="none" w:sz="0" w:space="0" w:color="auto"/>
          </w:divBdr>
        </w:div>
        <w:div w:id="1865359337">
          <w:marLeft w:val="0"/>
          <w:marRight w:val="0"/>
          <w:marTop w:val="0"/>
          <w:marBottom w:val="0"/>
          <w:divBdr>
            <w:top w:val="none" w:sz="0" w:space="0" w:color="auto"/>
            <w:left w:val="none" w:sz="0" w:space="0" w:color="auto"/>
            <w:bottom w:val="none" w:sz="0" w:space="0" w:color="auto"/>
            <w:right w:val="none" w:sz="0" w:space="0" w:color="auto"/>
          </w:divBdr>
        </w:div>
        <w:div w:id="1159426331">
          <w:marLeft w:val="0"/>
          <w:marRight w:val="0"/>
          <w:marTop w:val="0"/>
          <w:marBottom w:val="0"/>
          <w:divBdr>
            <w:top w:val="none" w:sz="0" w:space="0" w:color="auto"/>
            <w:left w:val="none" w:sz="0" w:space="0" w:color="auto"/>
            <w:bottom w:val="none" w:sz="0" w:space="0" w:color="auto"/>
            <w:right w:val="none" w:sz="0" w:space="0" w:color="auto"/>
          </w:divBdr>
        </w:div>
        <w:div w:id="1016082557">
          <w:marLeft w:val="0"/>
          <w:marRight w:val="0"/>
          <w:marTop w:val="0"/>
          <w:marBottom w:val="0"/>
          <w:divBdr>
            <w:top w:val="none" w:sz="0" w:space="0" w:color="auto"/>
            <w:left w:val="none" w:sz="0" w:space="0" w:color="auto"/>
            <w:bottom w:val="none" w:sz="0" w:space="0" w:color="auto"/>
            <w:right w:val="none" w:sz="0" w:space="0" w:color="auto"/>
          </w:divBdr>
        </w:div>
      </w:divsChild>
    </w:div>
    <w:div w:id="11179938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22</Pages>
  <Words>5704</Words>
  <Characters>32517</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INTERNATIONAL BUSINESS</vt:lpstr>
    </vt:vector>
  </TitlesOfParts>
  <Company>Student NO: 1709607</Company>
  <LinksUpToDate>false</LinksUpToDate>
  <CharactersWithSpaces>38145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dc:title>
  <dc:subject/>
  <dc:creator>Duru Chibueze</dc:creator>
  <cp:lastModifiedBy>NKENTA</cp:lastModifiedBy>
  <cp:revision>3</cp:revision>
  <dcterms:created xsi:type="dcterms:W3CDTF">2018-09-06T14:41:00Z</dcterms:created>
  <dcterms:modified xsi:type="dcterms:W3CDTF">2018-09-06T14:49:00Z</dcterms:modified>
</cp:coreProperties>
</file>