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A6044" w14:textId="6E661F07" w:rsidR="00EF66DA" w:rsidRDefault="0003050F" w:rsidP="008C24DB">
      <w:pPr>
        <w:spacing w:line="360" w:lineRule="auto"/>
        <w:jc w:val="center"/>
        <w:rPr>
          <w:rFonts w:ascii="Arial" w:hAnsi="Arial" w:cs="Arial"/>
          <w:sz w:val="24"/>
          <w:szCs w:val="24"/>
        </w:rPr>
      </w:pPr>
      <w:r w:rsidRPr="00E32364">
        <w:rPr>
          <w:rFonts w:ascii="Arial" w:hAnsi="Arial" w:cs="Arial"/>
          <w:sz w:val="24"/>
          <w:szCs w:val="24"/>
        </w:rPr>
        <w:t>Literature review:</w:t>
      </w:r>
      <w:r w:rsidR="001E3C88" w:rsidRPr="00E32364">
        <w:rPr>
          <w:rFonts w:ascii="Arial" w:hAnsi="Arial" w:cs="Arial"/>
          <w:sz w:val="24"/>
          <w:szCs w:val="24"/>
        </w:rPr>
        <w:t xml:space="preserve"> </w:t>
      </w:r>
      <w:r w:rsidR="008C24DB">
        <w:rPr>
          <w:rFonts w:ascii="Arial" w:hAnsi="Arial" w:cs="Arial"/>
          <w:sz w:val="24"/>
          <w:szCs w:val="24"/>
        </w:rPr>
        <w:t>Ellie LLOYD-DAVIES 2245963</w:t>
      </w:r>
    </w:p>
    <w:p w14:paraId="653AE30B" w14:textId="77777777" w:rsidR="0057288D" w:rsidRDefault="0057288D" w:rsidP="0057288D">
      <w:pPr>
        <w:spacing w:line="360" w:lineRule="auto"/>
        <w:rPr>
          <w:rFonts w:ascii="Arial" w:hAnsi="Arial" w:cs="Arial"/>
          <w:sz w:val="24"/>
          <w:szCs w:val="24"/>
        </w:rPr>
      </w:pPr>
    </w:p>
    <w:p w14:paraId="313A2508" w14:textId="1EAB8038" w:rsidR="003D00B0" w:rsidRPr="00CE5A5F" w:rsidRDefault="0057288D" w:rsidP="00CE5A5F">
      <w:pPr>
        <w:spacing w:line="360" w:lineRule="auto"/>
        <w:jc w:val="both"/>
        <w:rPr>
          <w:rFonts w:ascii="Arial" w:hAnsi="Arial" w:cs="Arial"/>
        </w:rPr>
      </w:pPr>
      <w:r w:rsidRPr="00CE5A5F">
        <w:rPr>
          <w:rFonts w:ascii="Arial" w:hAnsi="Arial" w:cs="Arial"/>
          <w:u w:val="single"/>
        </w:rPr>
        <w:t>Table of content</w:t>
      </w:r>
      <w:r w:rsidRPr="00CE5A5F">
        <w:rPr>
          <w:rFonts w:ascii="Arial" w:hAnsi="Arial" w:cs="Arial"/>
        </w:rPr>
        <w:t>:</w:t>
      </w:r>
    </w:p>
    <w:p w14:paraId="19AD8FDE" w14:textId="5A2E3C8C" w:rsidR="003D00B0" w:rsidRPr="00CE5A5F" w:rsidRDefault="003D00B0" w:rsidP="00CE5A5F">
      <w:pPr>
        <w:spacing w:line="360" w:lineRule="auto"/>
        <w:ind w:left="720"/>
        <w:jc w:val="both"/>
        <w:rPr>
          <w:rFonts w:ascii="Arial" w:hAnsi="Arial" w:cs="Arial"/>
        </w:rPr>
      </w:pPr>
      <w:r w:rsidRPr="00CE5A5F">
        <w:rPr>
          <w:rFonts w:ascii="Arial" w:hAnsi="Arial" w:cs="Arial"/>
        </w:rPr>
        <w:t>Chapter 1:</w:t>
      </w:r>
      <w:r w:rsidR="00DC7043" w:rsidRPr="00CE5A5F">
        <w:rPr>
          <w:rFonts w:ascii="Arial" w:hAnsi="Arial" w:cs="Arial"/>
        </w:rPr>
        <w:t xml:space="preserve"> ……………………………………………………………………………</w:t>
      </w:r>
    </w:p>
    <w:p w14:paraId="5CBE373F" w14:textId="0D4DA90F" w:rsidR="003D00B0" w:rsidRPr="00CE5A5F" w:rsidRDefault="003D00B0" w:rsidP="00CE5A5F">
      <w:pPr>
        <w:spacing w:line="360" w:lineRule="auto"/>
        <w:ind w:left="720"/>
        <w:jc w:val="both"/>
        <w:rPr>
          <w:rFonts w:ascii="Arial" w:hAnsi="Arial" w:cs="Arial"/>
        </w:rPr>
      </w:pPr>
      <w:r w:rsidRPr="00CE5A5F">
        <w:rPr>
          <w:rFonts w:ascii="Arial" w:hAnsi="Arial" w:cs="Arial"/>
        </w:rPr>
        <w:t>Chapter 2: Literature review</w:t>
      </w:r>
      <w:r w:rsidR="00DC7043" w:rsidRPr="00CE5A5F">
        <w:rPr>
          <w:rFonts w:ascii="Arial" w:hAnsi="Arial" w:cs="Arial"/>
        </w:rPr>
        <w:t xml:space="preserve"> ………………………………………………………...</w:t>
      </w:r>
    </w:p>
    <w:p w14:paraId="438BD104" w14:textId="7B91DF6E" w:rsidR="001448B3" w:rsidRPr="00CE5A5F" w:rsidRDefault="001448B3" w:rsidP="00CE5A5F">
      <w:pPr>
        <w:pStyle w:val="ListParagraph"/>
        <w:numPr>
          <w:ilvl w:val="0"/>
          <w:numId w:val="7"/>
        </w:numPr>
        <w:spacing w:line="360" w:lineRule="auto"/>
        <w:jc w:val="both"/>
        <w:rPr>
          <w:rFonts w:ascii="Arial" w:hAnsi="Arial" w:cs="Arial"/>
        </w:rPr>
      </w:pPr>
      <w:r w:rsidRPr="00CE5A5F">
        <w:rPr>
          <w:rFonts w:ascii="Arial" w:hAnsi="Arial" w:cs="Arial"/>
        </w:rPr>
        <w:t>2.1</w:t>
      </w:r>
      <w:r w:rsidR="004366EE" w:rsidRPr="00CE5A5F">
        <w:rPr>
          <w:rFonts w:ascii="Arial" w:hAnsi="Arial" w:cs="Arial"/>
        </w:rPr>
        <w:t>: Introduction</w:t>
      </w:r>
      <w:r w:rsidR="00DC7043" w:rsidRPr="00CE5A5F">
        <w:rPr>
          <w:rFonts w:ascii="Arial" w:hAnsi="Arial" w:cs="Arial"/>
        </w:rPr>
        <w:t xml:space="preserve"> ………………………………………………………………</w:t>
      </w:r>
    </w:p>
    <w:p w14:paraId="1916540B" w14:textId="317BC6DA" w:rsidR="00A20C09" w:rsidRPr="00CE5A5F" w:rsidRDefault="00A20C09" w:rsidP="00CE5A5F">
      <w:pPr>
        <w:pStyle w:val="ListParagraph"/>
        <w:numPr>
          <w:ilvl w:val="0"/>
          <w:numId w:val="7"/>
        </w:numPr>
        <w:spacing w:line="360" w:lineRule="auto"/>
        <w:jc w:val="both"/>
        <w:rPr>
          <w:rFonts w:ascii="Arial" w:hAnsi="Arial" w:cs="Arial"/>
        </w:rPr>
      </w:pPr>
      <w:r w:rsidRPr="00CE5A5F">
        <w:rPr>
          <w:rFonts w:ascii="Arial" w:hAnsi="Arial" w:cs="Arial"/>
        </w:rPr>
        <w:t>2.2: Objective 1 - Does shift work specifically night shifts impact officer wellbeing and mental health?</w:t>
      </w:r>
      <w:r w:rsidR="00DC7043" w:rsidRPr="00CE5A5F">
        <w:rPr>
          <w:rFonts w:ascii="Arial" w:hAnsi="Arial" w:cs="Arial"/>
        </w:rPr>
        <w:t xml:space="preserve"> ……………………………………………….</w:t>
      </w:r>
    </w:p>
    <w:p w14:paraId="5B572CF5" w14:textId="052223B3" w:rsidR="00A20C09" w:rsidRPr="00CE5A5F" w:rsidRDefault="00A20C09" w:rsidP="00CE5A5F">
      <w:pPr>
        <w:pStyle w:val="ListParagraph"/>
        <w:numPr>
          <w:ilvl w:val="0"/>
          <w:numId w:val="7"/>
        </w:numPr>
        <w:spacing w:line="360" w:lineRule="auto"/>
        <w:jc w:val="both"/>
        <w:rPr>
          <w:rFonts w:ascii="Arial" w:hAnsi="Arial" w:cs="Arial"/>
        </w:rPr>
      </w:pPr>
      <w:r w:rsidRPr="00CE5A5F">
        <w:rPr>
          <w:rFonts w:ascii="Arial" w:hAnsi="Arial" w:cs="Arial"/>
        </w:rPr>
        <w:t xml:space="preserve">2.3: </w:t>
      </w:r>
      <w:r w:rsidR="005424F8" w:rsidRPr="00CE5A5F">
        <w:rPr>
          <w:rFonts w:ascii="Arial" w:hAnsi="Arial" w:cs="Arial"/>
        </w:rPr>
        <w:t>Does asking for help feel like a weakness/ is there a stigma around Mental health?</w:t>
      </w:r>
      <w:r w:rsidR="00DC7043" w:rsidRPr="00CE5A5F">
        <w:rPr>
          <w:rFonts w:ascii="Arial" w:hAnsi="Arial" w:cs="Arial"/>
        </w:rPr>
        <w:t xml:space="preserve"> ………………………………………………………………..</w:t>
      </w:r>
    </w:p>
    <w:p w14:paraId="2BC53457" w14:textId="68E12970" w:rsidR="000D21CD" w:rsidRPr="00CE5A5F" w:rsidRDefault="000D21CD" w:rsidP="00CE5A5F">
      <w:pPr>
        <w:pStyle w:val="ListParagraph"/>
        <w:numPr>
          <w:ilvl w:val="0"/>
          <w:numId w:val="7"/>
        </w:numPr>
        <w:spacing w:line="360" w:lineRule="auto"/>
        <w:jc w:val="both"/>
        <w:rPr>
          <w:rFonts w:ascii="Arial" w:hAnsi="Arial" w:cs="Arial"/>
        </w:rPr>
      </w:pPr>
      <w:r w:rsidRPr="00CE5A5F">
        <w:rPr>
          <w:rFonts w:ascii="Arial" w:hAnsi="Arial" w:cs="Arial"/>
        </w:rPr>
        <w:t>2.4: Are police officers supported post traumatic incident?</w:t>
      </w:r>
      <w:r w:rsidR="00DC7043" w:rsidRPr="00CE5A5F">
        <w:rPr>
          <w:rFonts w:ascii="Arial" w:hAnsi="Arial" w:cs="Arial"/>
        </w:rPr>
        <w:t xml:space="preserve"> ……………</w:t>
      </w:r>
    </w:p>
    <w:p w14:paraId="2EA41068" w14:textId="1126E8E0" w:rsidR="00DC7043" w:rsidRPr="00CE5A5F" w:rsidRDefault="00DC7043" w:rsidP="00CE5A5F">
      <w:pPr>
        <w:pStyle w:val="ListParagraph"/>
        <w:numPr>
          <w:ilvl w:val="0"/>
          <w:numId w:val="7"/>
        </w:numPr>
        <w:spacing w:line="360" w:lineRule="auto"/>
        <w:jc w:val="both"/>
        <w:rPr>
          <w:rFonts w:ascii="Arial" w:hAnsi="Arial" w:cs="Arial"/>
        </w:rPr>
      </w:pPr>
      <w:r w:rsidRPr="00CE5A5F">
        <w:rPr>
          <w:rFonts w:ascii="Arial" w:hAnsi="Arial" w:cs="Arial"/>
        </w:rPr>
        <w:t>2.5: Bibliography ……………………………………………………………...</w:t>
      </w:r>
    </w:p>
    <w:p w14:paraId="76DAAC84" w14:textId="4A5EB9C2" w:rsidR="003D00B0" w:rsidRPr="00CE5A5F" w:rsidRDefault="003D00B0" w:rsidP="00CE5A5F">
      <w:pPr>
        <w:spacing w:line="360" w:lineRule="auto"/>
        <w:ind w:left="720"/>
        <w:jc w:val="both"/>
        <w:rPr>
          <w:rFonts w:ascii="Arial" w:hAnsi="Arial" w:cs="Arial"/>
        </w:rPr>
      </w:pPr>
      <w:r w:rsidRPr="00CE5A5F">
        <w:rPr>
          <w:rFonts w:ascii="Arial" w:hAnsi="Arial" w:cs="Arial"/>
        </w:rPr>
        <w:t>Chapter 3: Methodology and planning</w:t>
      </w:r>
      <w:r w:rsidR="00DC7043" w:rsidRPr="00CE5A5F">
        <w:rPr>
          <w:rFonts w:ascii="Arial" w:hAnsi="Arial" w:cs="Arial"/>
        </w:rPr>
        <w:t xml:space="preserve"> ……………………………………………</w:t>
      </w:r>
    </w:p>
    <w:p w14:paraId="4E44E21F" w14:textId="6010E573" w:rsidR="003D00B0" w:rsidRPr="00CE5A5F" w:rsidRDefault="003D00B0" w:rsidP="00CE5A5F">
      <w:pPr>
        <w:spacing w:line="360" w:lineRule="auto"/>
        <w:ind w:left="720"/>
        <w:jc w:val="both"/>
        <w:rPr>
          <w:rFonts w:ascii="Arial" w:hAnsi="Arial" w:cs="Arial"/>
        </w:rPr>
      </w:pPr>
      <w:r w:rsidRPr="00CE5A5F">
        <w:rPr>
          <w:rFonts w:ascii="Arial" w:hAnsi="Arial" w:cs="Arial"/>
        </w:rPr>
        <w:t xml:space="preserve">Chapter 4: Analysis of results </w:t>
      </w:r>
      <w:r w:rsidR="00DC7043" w:rsidRPr="00CE5A5F">
        <w:rPr>
          <w:rFonts w:ascii="Arial" w:hAnsi="Arial" w:cs="Arial"/>
        </w:rPr>
        <w:t>……………………………………………………….</w:t>
      </w:r>
    </w:p>
    <w:p w14:paraId="0B499BE6" w14:textId="07C16F9E" w:rsidR="003D00B0" w:rsidRPr="00CE5A5F" w:rsidRDefault="003D00B0" w:rsidP="00CE5A5F">
      <w:pPr>
        <w:spacing w:line="360" w:lineRule="auto"/>
        <w:ind w:left="720"/>
        <w:jc w:val="both"/>
        <w:rPr>
          <w:rFonts w:ascii="Arial" w:hAnsi="Arial" w:cs="Arial"/>
        </w:rPr>
      </w:pPr>
      <w:r w:rsidRPr="00CE5A5F">
        <w:rPr>
          <w:rFonts w:ascii="Arial" w:hAnsi="Arial" w:cs="Arial"/>
        </w:rPr>
        <w:t xml:space="preserve">Chapter 5: Findings and conclusion </w:t>
      </w:r>
      <w:r w:rsidR="00DC7043" w:rsidRPr="00CE5A5F">
        <w:rPr>
          <w:rFonts w:ascii="Arial" w:hAnsi="Arial" w:cs="Arial"/>
        </w:rPr>
        <w:t>……………………………………………</w:t>
      </w:r>
      <w:proofErr w:type="gramStart"/>
      <w:r w:rsidR="00DC7043" w:rsidRPr="00CE5A5F">
        <w:rPr>
          <w:rFonts w:ascii="Arial" w:hAnsi="Arial" w:cs="Arial"/>
        </w:rPr>
        <w:t>…..</w:t>
      </w:r>
      <w:proofErr w:type="gramEnd"/>
    </w:p>
    <w:p w14:paraId="505D9927" w14:textId="49E679B1" w:rsidR="003D00B0" w:rsidRPr="00CE5A5F" w:rsidRDefault="003D00B0" w:rsidP="00CE5A5F">
      <w:pPr>
        <w:spacing w:line="360" w:lineRule="auto"/>
        <w:ind w:left="720"/>
        <w:jc w:val="both"/>
        <w:rPr>
          <w:rFonts w:ascii="Arial" w:hAnsi="Arial" w:cs="Arial"/>
        </w:rPr>
      </w:pPr>
      <w:r w:rsidRPr="00CE5A5F">
        <w:rPr>
          <w:rFonts w:ascii="Arial" w:hAnsi="Arial" w:cs="Arial"/>
        </w:rPr>
        <w:t xml:space="preserve">Chapter 6: Final dissertation </w:t>
      </w:r>
      <w:r w:rsidR="00DC7043" w:rsidRPr="00CE5A5F">
        <w:rPr>
          <w:rFonts w:ascii="Arial" w:hAnsi="Arial" w:cs="Arial"/>
        </w:rPr>
        <w:t>………………………………………………………</w:t>
      </w:r>
    </w:p>
    <w:p w14:paraId="46302C1F" w14:textId="36ED6A83" w:rsidR="0057288D" w:rsidRPr="00CE5A5F" w:rsidRDefault="001448B3" w:rsidP="00CE5A5F">
      <w:pPr>
        <w:spacing w:line="360" w:lineRule="auto"/>
        <w:jc w:val="both"/>
        <w:rPr>
          <w:rFonts w:ascii="Arial" w:hAnsi="Arial" w:cs="Arial"/>
          <w:u w:val="single"/>
        </w:rPr>
      </w:pPr>
      <w:r w:rsidRPr="00CE5A5F">
        <w:rPr>
          <w:rFonts w:ascii="Arial" w:hAnsi="Arial" w:cs="Arial"/>
          <w:u w:val="single"/>
        </w:rPr>
        <w:t xml:space="preserve">Chapter: </w:t>
      </w:r>
      <w:r w:rsidR="003D00B0" w:rsidRPr="00CE5A5F">
        <w:rPr>
          <w:rFonts w:ascii="Arial" w:hAnsi="Arial" w:cs="Arial"/>
          <w:u w:val="single"/>
        </w:rPr>
        <w:t>2.1 Introduction</w:t>
      </w:r>
    </w:p>
    <w:p w14:paraId="391F0A84" w14:textId="50C14658" w:rsidR="00EF66DA" w:rsidRPr="00CE5A5F" w:rsidRDefault="00EF66DA" w:rsidP="00CE5A5F">
      <w:pPr>
        <w:spacing w:line="360" w:lineRule="auto"/>
        <w:jc w:val="both"/>
        <w:rPr>
          <w:rFonts w:ascii="Arial" w:hAnsi="Arial" w:cs="Arial"/>
        </w:rPr>
      </w:pPr>
      <w:r w:rsidRPr="00CE5A5F">
        <w:rPr>
          <w:rFonts w:ascii="Arial" w:hAnsi="Arial" w:cs="Arial"/>
        </w:rPr>
        <w:t xml:space="preserve">This document will provide a brief overview of </w:t>
      </w:r>
      <w:r w:rsidR="00842446" w:rsidRPr="00CE5A5F">
        <w:rPr>
          <w:rFonts w:ascii="Arial" w:hAnsi="Arial" w:cs="Arial"/>
        </w:rPr>
        <w:t xml:space="preserve">the research surrounding </w:t>
      </w:r>
      <w:r w:rsidR="00F26F43" w:rsidRPr="00CE5A5F">
        <w:rPr>
          <w:rFonts w:ascii="Arial" w:hAnsi="Arial" w:cs="Arial"/>
        </w:rPr>
        <w:t xml:space="preserve">the </w:t>
      </w:r>
      <w:r w:rsidR="00842446" w:rsidRPr="00CE5A5F">
        <w:rPr>
          <w:rFonts w:ascii="Arial" w:hAnsi="Arial" w:cs="Arial"/>
        </w:rPr>
        <w:t>mental health of police officers</w:t>
      </w:r>
      <w:r w:rsidR="000219D6" w:rsidRPr="00CE5A5F">
        <w:rPr>
          <w:rFonts w:ascii="Arial" w:hAnsi="Arial" w:cs="Arial"/>
        </w:rPr>
        <w:t xml:space="preserve">. </w:t>
      </w:r>
      <w:r w:rsidR="00691B3F" w:rsidRPr="00CE5A5F">
        <w:rPr>
          <w:rFonts w:ascii="Arial" w:hAnsi="Arial" w:cs="Arial"/>
        </w:rPr>
        <w:t>One will</w:t>
      </w:r>
      <w:r w:rsidR="000219D6" w:rsidRPr="00CE5A5F">
        <w:rPr>
          <w:rFonts w:ascii="Arial" w:hAnsi="Arial" w:cs="Arial"/>
        </w:rPr>
        <w:t xml:space="preserve"> </w:t>
      </w:r>
      <w:r w:rsidR="00DE7802" w:rsidRPr="00CE5A5F">
        <w:rPr>
          <w:rFonts w:ascii="Arial" w:hAnsi="Arial" w:cs="Arial"/>
        </w:rPr>
        <w:t>address</w:t>
      </w:r>
      <w:r w:rsidR="000219D6" w:rsidRPr="00CE5A5F">
        <w:rPr>
          <w:rFonts w:ascii="Arial" w:hAnsi="Arial" w:cs="Arial"/>
        </w:rPr>
        <w:t xml:space="preserve"> three research objectives</w:t>
      </w:r>
      <w:r w:rsidR="00270B07" w:rsidRPr="00CE5A5F">
        <w:rPr>
          <w:rFonts w:ascii="Arial" w:hAnsi="Arial" w:cs="Arial"/>
        </w:rPr>
        <w:t xml:space="preserve"> </w:t>
      </w:r>
      <w:r w:rsidR="000149BD" w:rsidRPr="00CE5A5F">
        <w:rPr>
          <w:rFonts w:ascii="Arial" w:hAnsi="Arial" w:cs="Arial"/>
        </w:rPr>
        <w:t>to</w:t>
      </w:r>
      <w:r w:rsidR="00834C4C" w:rsidRPr="00CE5A5F">
        <w:rPr>
          <w:rFonts w:ascii="Arial" w:hAnsi="Arial" w:cs="Arial"/>
        </w:rPr>
        <w:t xml:space="preserve"> </w:t>
      </w:r>
      <w:r w:rsidR="00D1716B" w:rsidRPr="00CE5A5F">
        <w:rPr>
          <w:rFonts w:ascii="Arial" w:hAnsi="Arial" w:cs="Arial"/>
        </w:rPr>
        <w:t xml:space="preserve">examine </w:t>
      </w:r>
      <w:r w:rsidR="00B871D8" w:rsidRPr="00CE5A5F">
        <w:rPr>
          <w:rFonts w:ascii="Arial" w:hAnsi="Arial" w:cs="Arial"/>
        </w:rPr>
        <w:t xml:space="preserve">different </w:t>
      </w:r>
      <w:r w:rsidR="00D1716B" w:rsidRPr="00CE5A5F">
        <w:rPr>
          <w:rFonts w:ascii="Arial" w:hAnsi="Arial" w:cs="Arial"/>
        </w:rPr>
        <w:t>aspect</w:t>
      </w:r>
      <w:r w:rsidR="00512A59" w:rsidRPr="00CE5A5F">
        <w:rPr>
          <w:rFonts w:ascii="Arial" w:hAnsi="Arial" w:cs="Arial"/>
        </w:rPr>
        <w:t>s</w:t>
      </w:r>
      <w:r w:rsidR="00D1716B" w:rsidRPr="00CE5A5F">
        <w:rPr>
          <w:rFonts w:ascii="Arial" w:hAnsi="Arial" w:cs="Arial"/>
        </w:rPr>
        <w:t xml:space="preserve"> of the topic. </w:t>
      </w:r>
      <w:r w:rsidR="007839E1" w:rsidRPr="00CE5A5F">
        <w:rPr>
          <w:rFonts w:ascii="Arial" w:hAnsi="Arial" w:cs="Arial"/>
        </w:rPr>
        <w:t xml:space="preserve">Throughout this </w:t>
      </w:r>
      <w:r w:rsidR="00B871D8" w:rsidRPr="00CE5A5F">
        <w:rPr>
          <w:rFonts w:ascii="Arial" w:hAnsi="Arial" w:cs="Arial"/>
        </w:rPr>
        <w:t>research paper</w:t>
      </w:r>
      <w:r w:rsidR="009E7C7D" w:rsidRPr="00CE5A5F">
        <w:rPr>
          <w:rFonts w:ascii="Arial" w:hAnsi="Arial" w:cs="Arial"/>
        </w:rPr>
        <w:t xml:space="preserve"> one will identify</w:t>
      </w:r>
      <w:r w:rsidR="00D1716B" w:rsidRPr="00CE5A5F">
        <w:rPr>
          <w:rFonts w:ascii="Arial" w:hAnsi="Arial" w:cs="Arial"/>
        </w:rPr>
        <w:t xml:space="preserve"> the </w:t>
      </w:r>
      <w:r w:rsidR="002B1E97" w:rsidRPr="00CE5A5F">
        <w:rPr>
          <w:rFonts w:ascii="Arial" w:hAnsi="Arial" w:cs="Arial"/>
        </w:rPr>
        <w:t xml:space="preserve">common struggles police officers </w:t>
      </w:r>
      <w:r w:rsidR="00CC6E06" w:rsidRPr="00CE5A5F">
        <w:rPr>
          <w:rFonts w:ascii="Arial" w:hAnsi="Arial" w:cs="Arial"/>
        </w:rPr>
        <w:t>face</w:t>
      </w:r>
      <w:r w:rsidR="002B1E97" w:rsidRPr="00CE5A5F">
        <w:rPr>
          <w:rFonts w:ascii="Arial" w:hAnsi="Arial" w:cs="Arial"/>
        </w:rPr>
        <w:t xml:space="preserve"> and the </w:t>
      </w:r>
      <w:r w:rsidR="00484E7A" w:rsidRPr="00CE5A5F">
        <w:rPr>
          <w:rFonts w:ascii="Arial" w:hAnsi="Arial" w:cs="Arial"/>
        </w:rPr>
        <w:t>long-term</w:t>
      </w:r>
      <w:r w:rsidR="002B1E97" w:rsidRPr="00CE5A5F">
        <w:rPr>
          <w:rFonts w:ascii="Arial" w:hAnsi="Arial" w:cs="Arial"/>
        </w:rPr>
        <w:t xml:space="preserve"> effect on their mental health</w:t>
      </w:r>
      <w:r w:rsidR="00D1716B" w:rsidRPr="00CE5A5F">
        <w:rPr>
          <w:rFonts w:ascii="Arial" w:hAnsi="Arial" w:cs="Arial"/>
        </w:rPr>
        <w:t xml:space="preserve"> will both be critically examined</w:t>
      </w:r>
      <w:r w:rsidR="002B1E97" w:rsidRPr="00CE5A5F">
        <w:rPr>
          <w:rFonts w:ascii="Arial" w:hAnsi="Arial" w:cs="Arial"/>
        </w:rPr>
        <w:t xml:space="preserve">. </w:t>
      </w:r>
    </w:p>
    <w:p w14:paraId="03F3EB5D" w14:textId="3E9B76F2" w:rsidR="00EF66DA" w:rsidRPr="00CE5A5F" w:rsidRDefault="006E1678" w:rsidP="00CE5A5F">
      <w:pPr>
        <w:spacing w:line="360" w:lineRule="auto"/>
        <w:jc w:val="both"/>
        <w:rPr>
          <w:rFonts w:ascii="Arial" w:hAnsi="Arial" w:cs="Arial"/>
        </w:rPr>
      </w:pPr>
      <w:r w:rsidRPr="00CE5A5F">
        <w:rPr>
          <w:rFonts w:ascii="Arial" w:hAnsi="Arial" w:cs="Arial"/>
        </w:rPr>
        <w:t>This dissertation has the f</w:t>
      </w:r>
      <w:r w:rsidR="00EF66DA" w:rsidRPr="00CE5A5F">
        <w:rPr>
          <w:rFonts w:ascii="Arial" w:hAnsi="Arial" w:cs="Arial"/>
        </w:rPr>
        <w:t>ollowing objectives:</w:t>
      </w:r>
    </w:p>
    <w:p w14:paraId="23BEE5BD" w14:textId="1A57A4E6" w:rsidR="00EF66DA" w:rsidRPr="00CE5A5F" w:rsidRDefault="00EF66DA" w:rsidP="00CE5A5F">
      <w:pPr>
        <w:pStyle w:val="ListParagraph"/>
        <w:numPr>
          <w:ilvl w:val="0"/>
          <w:numId w:val="3"/>
        </w:numPr>
        <w:spacing w:line="360" w:lineRule="auto"/>
        <w:jc w:val="both"/>
        <w:rPr>
          <w:rFonts w:ascii="Arial" w:hAnsi="Arial" w:cs="Arial"/>
        </w:rPr>
      </w:pPr>
      <w:r w:rsidRPr="00CE5A5F">
        <w:rPr>
          <w:rFonts w:ascii="Arial" w:hAnsi="Arial" w:cs="Arial"/>
          <w:color w:val="FF0000"/>
        </w:rPr>
        <w:t xml:space="preserve"> </w:t>
      </w:r>
      <w:r w:rsidR="00A43E12" w:rsidRPr="00CE5A5F">
        <w:rPr>
          <w:rFonts w:ascii="Arial" w:hAnsi="Arial" w:cs="Arial"/>
          <w:color w:val="000000" w:themeColor="text1"/>
        </w:rPr>
        <w:t xml:space="preserve">Does </w:t>
      </w:r>
      <w:r w:rsidR="00A43E12" w:rsidRPr="00CE5A5F">
        <w:rPr>
          <w:rFonts w:ascii="Arial" w:hAnsi="Arial" w:cs="Arial"/>
        </w:rPr>
        <w:t>shift work specifically night shifts impact officer wellbeing and mental health?</w:t>
      </w:r>
    </w:p>
    <w:p w14:paraId="2566F0D8" w14:textId="4EEABA9D" w:rsidR="00EF66DA" w:rsidRPr="00CE5A5F" w:rsidRDefault="00EF66DA" w:rsidP="00CE5A5F">
      <w:pPr>
        <w:pStyle w:val="ListParagraph"/>
        <w:numPr>
          <w:ilvl w:val="0"/>
          <w:numId w:val="3"/>
        </w:numPr>
        <w:spacing w:line="360" w:lineRule="auto"/>
        <w:jc w:val="both"/>
        <w:rPr>
          <w:rFonts w:ascii="Arial" w:hAnsi="Arial" w:cs="Arial"/>
        </w:rPr>
      </w:pPr>
      <w:r w:rsidRPr="00CE5A5F">
        <w:rPr>
          <w:rFonts w:ascii="Arial" w:hAnsi="Arial" w:cs="Arial"/>
          <w:color w:val="FF0000"/>
        </w:rPr>
        <w:t xml:space="preserve"> </w:t>
      </w:r>
      <w:bookmarkStart w:id="0" w:name="_Hlk203943702"/>
      <w:r w:rsidR="00A43E12" w:rsidRPr="00CE5A5F">
        <w:rPr>
          <w:rFonts w:ascii="Arial" w:hAnsi="Arial" w:cs="Arial"/>
          <w:color w:val="000000" w:themeColor="text1"/>
        </w:rPr>
        <w:t xml:space="preserve">Does </w:t>
      </w:r>
      <w:r w:rsidR="00A43E12" w:rsidRPr="00CE5A5F">
        <w:rPr>
          <w:rFonts w:ascii="Arial" w:hAnsi="Arial" w:cs="Arial"/>
        </w:rPr>
        <w:t xml:space="preserve">asking for help feel </w:t>
      </w:r>
      <w:r w:rsidR="00DC7B5E" w:rsidRPr="00CE5A5F">
        <w:rPr>
          <w:rFonts w:ascii="Arial" w:hAnsi="Arial" w:cs="Arial"/>
        </w:rPr>
        <w:t xml:space="preserve">seem </w:t>
      </w:r>
      <w:r w:rsidR="00A43E12" w:rsidRPr="00CE5A5F">
        <w:rPr>
          <w:rFonts w:ascii="Arial" w:hAnsi="Arial" w:cs="Arial"/>
        </w:rPr>
        <w:t xml:space="preserve">like a weakness/stigma around Mental </w:t>
      </w:r>
      <w:bookmarkEnd w:id="0"/>
      <w:r w:rsidR="00A43E12" w:rsidRPr="00CE5A5F">
        <w:rPr>
          <w:rFonts w:ascii="Arial" w:hAnsi="Arial" w:cs="Arial"/>
        </w:rPr>
        <w:t>Health?</w:t>
      </w:r>
    </w:p>
    <w:p w14:paraId="7E0641AC" w14:textId="2B6190B5" w:rsidR="00EF66DA" w:rsidRPr="00CE5A5F" w:rsidRDefault="00EF66DA" w:rsidP="00CE5A5F">
      <w:pPr>
        <w:pStyle w:val="ListParagraph"/>
        <w:numPr>
          <w:ilvl w:val="0"/>
          <w:numId w:val="3"/>
        </w:numPr>
        <w:spacing w:line="360" w:lineRule="auto"/>
        <w:jc w:val="both"/>
        <w:rPr>
          <w:rFonts w:ascii="Arial" w:hAnsi="Arial" w:cs="Arial"/>
        </w:rPr>
      </w:pPr>
      <w:bookmarkStart w:id="1" w:name="_Hlk203943720"/>
      <w:r w:rsidRPr="00CE5A5F">
        <w:rPr>
          <w:rFonts w:ascii="Arial" w:hAnsi="Arial" w:cs="Arial"/>
        </w:rPr>
        <w:t xml:space="preserve"> </w:t>
      </w:r>
      <w:r w:rsidR="00A43E12" w:rsidRPr="00CE5A5F">
        <w:rPr>
          <w:rFonts w:ascii="Arial" w:hAnsi="Arial" w:cs="Arial"/>
        </w:rPr>
        <w:t>Are police officers supported post traumatic incident?</w:t>
      </w:r>
    </w:p>
    <w:bookmarkEnd w:id="1"/>
    <w:p w14:paraId="0C545279" w14:textId="0C8D011A" w:rsidR="00611130" w:rsidRPr="00CE5A5F" w:rsidRDefault="002D3F58" w:rsidP="00CE5A5F">
      <w:pPr>
        <w:spacing w:line="360" w:lineRule="auto"/>
        <w:jc w:val="both"/>
        <w:rPr>
          <w:rFonts w:ascii="Arial" w:hAnsi="Arial" w:cs="Arial"/>
        </w:rPr>
      </w:pPr>
      <w:r w:rsidRPr="00CE5A5F">
        <w:rPr>
          <w:rFonts w:ascii="Arial" w:hAnsi="Arial" w:cs="Arial"/>
        </w:rPr>
        <w:t xml:space="preserve">The mental health of police officers is a </w:t>
      </w:r>
      <w:r w:rsidR="0098151A" w:rsidRPr="00CE5A5F">
        <w:rPr>
          <w:rFonts w:ascii="Arial" w:hAnsi="Arial" w:cs="Arial"/>
        </w:rPr>
        <w:t xml:space="preserve">growing concern specifically in the United Kingdom. </w:t>
      </w:r>
      <w:r w:rsidR="00037420" w:rsidRPr="00CE5A5F">
        <w:rPr>
          <w:rFonts w:ascii="Arial" w:hAnsi="Arial" w:cs="Arial"/>
        </w:rPr>
        <w:t>Organisational stressors including h</w:t>
      </w:r>
      <w:r w:rsidR="00B73183" w:rsidRPr="00CE5A5F">
        <w:rPr>
          <w:rFonts w:ascii="Arial" w:hAnsi="Arial" w:cs="Arial"/>
        </w:rPr>
        <w:t xml:space="preserve">igh levels of stress, </w:t>
      </w:r>
      <w:r w:rsidR="00B47DB1" w:rsidRPr="00CE5A5F">
        <w:rPr>
          <w:rFonts w:ascii="Arial" w:hAnsi="Arial" w:cs="Arial"/>
        </w:rPr>
        <w:t>low</w:t>
      </w:r>
      <w:r w:rsidR="002F0A6B" w:rsidRPr="00CE5A5F">
        <w:rPr>
          <w:rFonts w:ascii="Arial" w:hAnsi="Arial" w:cs="Arial"/>
        </w:rPr>
        <w:t xml:space="preserve"> resources </w:t>
      </w:r>
      <w:r w:rsidR="00037420" w:rsidRPr="00CE5A5F">
        <w:rPr>
          <w:rFonts w:ascii="Arial" w:hAnsi="Arial" w:cs="Arial"/>
        </w:rPr>
        <w:t xml:space="preserve">and </w:t>
      </w:r>
      <w:r w:rsidR="004309CF" w:rsidRPr="00CE5A5F">
        <w:rPr>
          <w:rFonts w:ascii="Arial" w:hAnsi="Arial" w:cs="Arial"/>
        </w:rPr>
        <w:t xml:space="preserve">repeated </w:t>
      </w:r>
      <w:r w:rsidR="00037420" w:rsidRPr="00CE5A5F">
        <w:rPr>
          <w:rFonts w:ascii="Arial" w:hAnsi="Arial" w:cs="Arial"/>
        </w:rPr>
        <w:t>exposure to traumatic incidents are</w:t>
      </w:r>
      <w:r w:rsidR="00AB3401" w:rsidRPr="00CE5A5F">
        <w:rPr>
          <w:rFonts w:ascii="Arial" w:hAnsi="Arial" w:cs="Arial"/>
        </w:rPr>
        <w:t xml:space="preserve"> contributing to </w:t>
      </w:r>
      <w:r w:rsidR="009631EC" w:rsidRPr="00CE5A5F">
        <w:rPr>
          <w:rFonts w:ascii="Arial" w:hAnsi="Arial" w:cs="Arial"/>
        </w:rPr>
        <w:t>officers’</w:t>
      </w:r>
      <w:r w:rsidR="00F81121" w:rsidRPr="00CE5A5F">
        <w:rPr>
          <w:rFonts w:ascii="Arial" w:hAnsi="Arial" w:cs="Arial"/>
        </w:rPr>
        <w:t xml:space="preserve"> </w:t>
      </w:r>
      <w:r w:rsidR="00D02634" w:rsidRPr="00CE5A5F">
        <w:rPr>
          <w:rFonts w:ascii="Arial" w:hAnsi="Arial" w:cs="Arial"/>
        </w:rPr>
        <w:t xml:space="preserve">absence from duty </w:t>
      </w:r>
      <w:r w:rsidR="00673527" w:rsidRPr="00CE5A5F">
        <w:rPr>
          <w:rFonts w:ascii="Arial" w:hAnsi="Arial" w:cs="Arial"/>
        </w:rPr>
        <w:t>(Edwards and Kotera, 2020)</w:t>
      </w:r>
      <w:r w:rsidR="00F05D8D" w:rsidRPr="00CE5A5F">
        <w:rPr>
          <w:rFonts w:ascii="Arial" w:hAnsi="Arial" w:cs="Arial"/>
        </w:rPr>
        <w:t xml:space="preserve">. </w:t>
      </w:r>
      <w:r w:rsidR="00DA6DA0" w:rsidRPr="00CE5A5F">
        <w:rPr>
          <w:rFonts w:ascii="Arial" w:hAnsi="Arial" w:cs="Arial"/>
        </w:rPr>
        <w:t>Current findings include one in five serving police officers in the UK are suffering with Post Traumatic Stress Disorder (PT</w:t>
      </w:r>
      <w:r w:rsidR="00201BFB" w:rsidRPr="00CE5A5F">
        <w:rPr>
          <w:rFonts w:ascii="Arial" w:hAnsi="Arial" w:cs="Arial"/>
        </w:rPr>
        <w:t>SD</w:t>
      </w:r>
      <w:r w:rsidR="00DA6DA0" w:rsidRPr="00CE5A5F">
        <w:rPr>
          <w:rFonts w:ascii="Arial" w:hAnsi="Arial" w:cs="Arial"/>
        </w:rPr>
        <w:t>)</w:t>
      </w:r>
      <w:r w:rsidR="00201BFB" w:rsidRPr="00CE5A5F">
        <w:rPr>
          <w:rFonts w:ascii="Arial" w:hAnsi="Arial" w:cs="Arial"/>
        </w:rPr>
        <w:t xml:space="preserve"> </w:t>
      </w:r>
      <w:r w:rsidR="006F2A33" w:rsidRPr="00CE5A5F">
        <w:rPr>
          <w:rFonts w:ascii="Arial" w:hAnsi="Arial" w:cs="Arial"/>
        </w:rPr>
        <w:t xml:space="preserve">says the </w:t>
      </w:r>
      <w:r w:rsidR="00201BFB" w:rsidRPr="00CE5A5F">
        <w:rPr>
          <w:rFonts w:ascii="Arial" w:hAnsi="Arial" w:cs="Arial"/>
        </w:rPr>
        <w:t>University of Cambridge (2019).</w:t>
      </w:r>
    </w:p>
    <w:p w14:paraId="2BE69FBD" w14:textId="77777777" w:rsidR="00A43EC2" w:rsidRPr="00CE5A5F" w:rsidRDefault="00A43EC2" w:rsidP="00CE5A5F">
      <w:pPr>
        <w:spacing w:line="360" w:lineRule="auto"/>
        <w:jc w:val="both"/>
        <w:rPr>
          <w:rFonts w:ascii="Arial" w:hAnsi="Arial" w:cs="Arial"/>
        </w:rPr>
      </w:pPr>
    </w:p>
    <w:p w14:paraId="74CD787A" w14:textId="419B8683" w:rsidR="00764C08" w:rsidRPr="00CE5A5F" w:rsidRDefault="00A20C09" w:rsidP="00CE5A5F">
      <w:pPr>
        <w:spacing w:line="360" w:lineRule="auto"/>
        <w:jc w:val="both"/>
        <w:rPr>
          <w:rFonts w:ascii="Arial" w:hAnsi="Arial" w:cs="Arial"/>
        </w:rPr>
      </w:pPr>
      <w:r w:rsidRPr="00CE5A5F">
        <w:rPr>
          <w:rFonts w:ascii="Arial" w:hAnsi="Arial" w:cs="Arial"/>
          <w:u w:val="single"/>
        </w:rPr>
        <w:t xml:space="preserve">2.2: </w:t>
      </w:r>
      <w:r w:rsidR="00885FE7" w:rsidRPr="00CE5A5F">
        <w:rPr>
          <w:rFonts w:ascii="Arial" w:hAnsi="Arial" w:cs="Arial"/>
          <w:u w:val="single"/>
        </w:rPr>
        <w:t xml:space="preserve">Objective </w:t>
      </w:r>
      <w:r w:rsidR="00F17C59" w:rsidRPr="00CE5A5F">
        <w:rPr>
          <w:rFonts w:ascii="Arial" w:hAnsi="Arial" w:cs="Arial"/>
          <w:u w:val="single"/>
        </w:rPr>
        <w:t>one</w:t>
      </w:r>
      <w:r w:rsidR="00885FE7" w:rsidRPr="00CE5A5F">
        <w:rPr>
          <w:rFonts w:ascii="Arial" w:hAnsi="Arial" w:cs="Arial"/>
        </w:rPr>
        <w:t xml:space="preserve">: </w:t>
      </w:r>
    </w:p>
    <w:p w14:paraId="3CBB6FE4" w14:textId="23BBC050" w:rsidR="0057288D" w:rsidRPr="00CE5A5F" w:rsidRDefault="004B6072" w:rsidP="00CE5A5F">
      <w:pPr>
        <w:spacing w:line="360" w:lineRule="auto"/>
        <w:jc w:val="both"/>
        <w:rPr>
          <w:rFonts w:ascii="Arial" w:hAnsi="Arial" w:cs="Arial"/>
        </w:rPr>
      </w:pPr>
      <w:r w:rsidRPr="00CE5A5F">
        <w:rPr>
          <w:rFonts w:ascii="Arial" w:hAnsi="Arial" w:cs="Arial"/>
        </w:rPr>
        <w:t>Does shift work specifically night shifts impact officer wellbeing and mental health?</w:t>
      </w:r>
    </w:p>
    <w:p w14:paraId="7B5D41F7" w14:textId="2C87581D" w:rsidR="00885F45" w:rsidRPr="00CE5A5F" w:rsidRDefault="00885F45" w:rsidP="00CE5A5F">
      <w:pPr>
        <w:spacing w:line="360" w:lineRule="auto"/>
        <w:jc w:val="both"/>
        <w:rPr>
          <w:rFonts w:ascii="Arial" w:hAnsi="Arial" w:cs="Arial"/>
        </w:rPr>
      </w:pPr>
      <w:r w:rsidRPr="00CE5A5F">
        <w:rPr>
          <w:rFonts w:ascii="Arial" w:hAnsi="Arial" w:cs="Arial"/>
        </w:rPr>
        <w:t xml:space="preserve">The mental health and wellbeing of police officers is </w:t>
      </w:r>
      <w:r w:rsidR="00C8252F" w:rsidRPr="00CE5A5F">
        <w:rPr>
          <w:rFonts w:ascii="Arial" w:hAnsi="Arial" w:cs="Arial"/>
        </w:rPr>
        <w:t xml:space="preserve">a fundamental aspect that must be </w:t>
      </w:r>
      <w:r w:rsidR="008D2E12" w:rsidRPr="00CE5A5F">
        <w:rPr>
          <w:rFonts w:ascii="Arial" w:hAnsi="Arial" w:cs="Arial"/>
        </w:rPr>
        <w:t xml:space="preserve">acknowledged and </w:t>
      </w:r>
      <w:r w:rsidR="002B33EE" w:rsidRPr="00CE5A5F">
        <w:rPr>
          <w:rFonts w:ascii="Arial" w:hAnsi="Arial" w:cs="Arial"/>
        </w:rPr>
        <w:t>addressed</w:t>
      </w:r>
      <w:r w:rsidR="008D2E12" w:rsidRPr="00CE5A5F">
        <w:rPr>
          <w:rFonts w:ascii="Arial" w:hAnsi="Arial" w:cs="Arial"/>
        </w:rPr>
        <w:t xml:space="preserve">. </w:t>
      </w:r>
      <w:r w:rsidR="008607F0" w:rsidRPr="00CE5A5F">
        <w:rPr>
          <w:rFonts w:ascii="Arial" w:hAnsi="Arial" w:cs="Arial"/>
        </w:rPr>
        <w:t>Failing</w:t>
      </w:r>
      <w:r w:rsidR="008D2E12" w:rsidRPr="00CE5A5F">
        <w:rPr>
          <w:rFonts w:ascii="Arial" w:hAnsi="Arial" w:cs="Arial"/>
        </w:rPr>
        <w:t xml:space="preserve"> to do so </w:t>
      </w:r>
      <w:r w:rsidR="008607F0" w:rsidRPr="00CE5A5F">
        <w:rPr>
          <w:rFonts w:ascii="Arial" w:hAnsi="Arial" w:cs="Arial"/>
        </w:rPr>
        <w:t>can cause</w:t>
      </w:r>
      <w:r w:rsidR="00394A3B" w:rsidRPr="00CE5A5F">
        <w:rPr>
          <w:rFonts w:ascii="Arial" w:hAnsi="Arial" w:cs="Arial"/>
        </w:rPr>
        <w:t xml:space="preserve"> risks </w:t>
      </w:r>
      <w:r w:rsidR="008607F0" w:rsidRPr="00CE5A5F">
        <w:rPr>
          <w:rFonts w:ascii="Arial" w:hAnsi="Arial" w:cs="Arial"/>
        </w:rPr>
        <w:t xml:space="preserve">whilst on duty </w:t>
      </w:r>
      <w:r w:rsidR="00394A3B" w:rsidRPr="00CE5A5F">
        <w:rPr>
          <w:rFonts w:ascii="Arial" w:hAnsi="Arial" w:cs="Arial"/>
        </w:rPr>
        <w:t xml:space="preserve">such as excessive use of force, </w:t>
      </w:r>
      <w:r w:rsidR="00284244" w:rsidRPr="00CE5A5F">
        <w:rPr>
          <w:rFonts w:ascii="Arial" w:hAnsi="Arial" w:cs="Arial"/>
        </w:rPr>
        <w:t xml:space="preserve">delayed problem solving, </w:t>
      </w:r>
      <w:r w:rsidR="00F939BA" w:rsidRPr="00CE5A5F">
        <w:rPr>
          <w:rFonts w:ascii="Arial" w:hAnsi="Arial" w:cs="Arial"/>
        </w:rPr>
        <w:t>negative problem solving</w:t>
      </w:r>
      <w:r w:rsidR="00F73D63" w:rsidRPr="00CE5A5F">
        <w:rPr>
          <w:rFonts w:ascii="Arial" w:hAnsi="Arial" w:cs="Arial"/>
        </w:rPr>
        <w:t xml:space="preserve">, </w:t>
      </w:r>
      <w:r w:rsidR="00F939BA" w:rsidRPr="00CE5A5F">
        <w:rPr>
          <w:rFonts w:ascii="Arial" w:hAnsi="Arial" w:cs="Arial"/>
        </w:rPr>
        <w:t>damaging interactions with the public</w:t>
      </w:r>
      <w:r w:rsidR="00F12D34" w:rsidRPr="00CE5A5F">
        <w:rPr>
          <w:rFonts w:ascii="Arial" w:hAnsi="Arial" w:cs="Arial"/>
        </w:rPr>
        <w:t xml:space="preserve"> </w:t>
      </w:r>
      <w:r w:rsidR="00F73D63" w:rsidRPr="00CE5A5F">
        <w:rPr>
          <w:rFonts w:ascii="Arial" w:hAnsi="Arial" w:cs="Arial"/>
        </w:rPr>
        <w:t xml:space="preserve">and overall burnout </w:t>
      </w:r>
      <w:r w:rsidR="00F12D34" w:rsidRPr="00CE5A5F">
        <w:rPr>
          <w:rFonts w:ascii="Arial" w:hAnsi="Arial" w:cs="Arial"/>
        </w:rPr>
        <w:t xml:space="preserve">says </w:t>
      </w:r>
      <w:proofErr w:type="spellStart"/>
      <w:r w:rsidR="00702E64" w:rsidRPr="00CE5A5F">
        <w:rPr>
          <w:rFonts w:ascii="Arial" w:hAnsi="Arial" w:cs="Arial"/>
        </w:rPr>
        <w:t>Mojallal</w:t>
      </w:r>
      <w:proofErr w:type="spellEnd"/>
      <w:r w:rsidR="00702E64" w:rsidRPr="00CE5A5F">
        <w:rPr>
          <w:rFonts w:ascii="Arial" w:hAnsi="Arial" w:cs="Arial"/>
        </w:rPr>
        <w:t>, M. et al. (2022)</w:t>
      </w:r>
      <w:r w:rsidR="00F73D63" w:rsidRPr="00CE5A5F">
        <w:rPr>
          <w:rFonts w:ascii="Arial" w:hAnsi="Arial" w:cs="Arial"/>
        </w:rPr>
        <w:t>. In essence burnout is defined as emotional exhaustion (Burnett, Sheard and St Clair-Thompson, 2019)</w:t>
      </w:r>
    </w:p>
    <w:p w14:paraId="4FD1EA24" w14:textId="64A5E5F3" w:rsidR="007042AC" w:rsidRPr="00CE5A5F" w:rsidRDefault="007042AC" w:rsidP="00CE5A5F">
      <w:pPr>
        <w:pStyle w:val="ListParagraph"/>
        <w:numPr>
          <w:ilvl w:val="0"/>
          <w:numId w:val="6"/>
        </w:numPr>
        <w:spacing w:line="360" w:lineRule="auto"/>
        <w:jc w:val="both"/>
        <w:rPr>
          <w:rFonts w:ascii="Arial" w:hAnsi="Arial" w:cs="Arial"/>
        </w:rPr>
      </w:pPr>
      <w:r w:rsidRPr="00CE5A5F">
        <w:rPr>
          <w:rFonts w:ascii="Arial" w:hAnsi="Arial" w:cs="Arial"/>
        </w:rPr>
        <w:t xml:space="preserve"> Reminder </w:t>
      </w:r>
      <w:r w:rsidR="00936481" w:rsidRPr="00CE5A5F">
        <w:rPr>
          <w:rFonts w:ascii="Arial" w:hAnsi="Arial" w:cs="Arial"/>
        </w:rPr>
        <w:t>finds</w:t>
      </w:r>
      <w:r w:rsidRPr="00CE5A5F">
        <w:rPr>
          <w:rFonts w:ascii="Arial" w:hAnsi="Arial" w:cs="Arial"/>
        </w:rPr>
        <w:t xml:space="preserve"> stats to support above. </w:t>
      </w:r>
    </w:p>
    <w:p w14:paraId="72D6FB02" w14:textId="352B4F99" w:rsidR="002908D8" w:rsidRPr="00CE5A5F" w:rsidRDefault="00885FE7" w:rsidP="00CE5A5F">
      <w:pPr>
        <w:spacing w:line="360" w:lineRule="auto"/>
        <w:jc w:val="both"/>
        <w:rPr>
          <w:rFonts w:ascii="Arial" w:hAnsi="Arial" w:cs="Arial"/>
        </w:rPr>
      </w:pPr>
      <w:r w:rsidRPr="00CE5A5F">
        <w:rPr>
          <w:rFonts w:ascii="Arial" w:hAnsi="Arial" w:cs="Arial"/>
        </w:rPr>
        <w:t>Research identifie</w:t>
      </w:r>
      <w:r w:rsidR="00702E64" w:rsidRPr="00CE5A5F">
        <w:rPr>
          <w:rFonts w:ascii="Arial" w:hAnsi="Arial" w:cs="Arial"/>
        </w:rPr>
        <w:t>s</w:t>
      </w:r>
      <w:r w:rsidRPr="00CE5A5F">
        <w:rPr>
          <w:rFonts w:ascii="Arial" w:hAnsi="Arial" w:cs="Arial"/>
        </w:rPr>
        <w:t xml:space="preserve"> (</w:t>
      </w:r>
      <w:proofErr w:type="spellStart"/>
      <w:r w:rsidRPr="00CE5A5F">
        <w:rPr>
          <w:rFonts w:ascii="Arial" w:hAnsi="Arial" w:cs="Arial"/>
        </w:rPr>
        <w:t>Opielka</w:t>
      </w:r>
      <w:proofErr w:type="spellEnd"/>
      <w:r w:rsidR="00214FCB" w:rsidRPr="00CE5A5F">
        <w:rPr>
          <w:rFonts w:ascii="Arial" w:hAnsi="Arial" w:cs="Arial"/>
        </w:rPr>
        <w:t xml:space="preserve"> </w:t>
      </w:r>
      <w:r w:rsidRPr="00CE5A5F">
        <w:rPr>
          <w:rFonts w:ascii="Arial" w:hAnsi="Arial" w:cs="Arial"/>
        </w:rPr>
        <w:t>and Staller</w:t>
      </w:r>
      <w:r w:rsidR="00214FCB" w:rsidRPr="00CE5A5F">
        <w:rPr>
          <w:rFonts w:ascii="Arial" w:hAnsi="Arial" w:cs="Arial"/>
        </w:rPr>
        <w:t xml:space="preserve"> </w:t>
      </w:r>
      <w:r w:rsidRPr="00CE5A5F">
        <w:rPr>
          <w:rFonts w:ascii="Arial" w:hAnsi="Arial" w:cs="Arial"/>
        </w:rPr>
        <w:t xml:space="preserve">2024) that fundamental rest requirements are in place across the EU for all shift workers, ensuring an eleven-hour rest period is maintained between shifts to ensure workers are safeguarded. </w:t>
      </w:r>
      <w:proofErr w:type="spellStart"/>
      <w:r w:rsidRPr="00CE5A5F">
        <w:rPr>
          <w:rFonts w:ascii="Arial" w:hAnsi="Arial" w:cs="Arial"/>
        </w:rPr>
        <w:t>Opielka</w:t>
      </w:r>
      <w:proofErr w:type="spellEnd"/>
      <w:r w:rsidRPr="00CE5A5F">
        <w:rPr>
          <w:rFonts w:ascii="Arial" w:hAnsi="Arial" w:cs="Arial"/>
        </w:rPr>
        <w:t xml:space="preserve">, and </w:t>
      </w:r>
      <w:r w:rsidR="008E0F5E" w:rsidRPr="00CE5A5F">
        <w:rPr>
          <w:rFonts w:ascii="Arial" w:hAnsi="Arial" w:cs="Arial"/>
        </w:rPr>
        <w:t>Staller, (</w:t>
      </w:r>
      <w:r w:rsidRPr="00CE5A5F">
        <w:rPr>
          <w:rFonts w:ascii="Arial" w:hAnsi="Arial" w:cs="Arial"/>
        </w:rPr>
        <w:t xml:space="preserve">2024) identified that shift work has repeatedly displayed a negative impact on mental and physical wellbeing with effects extending to their personal lives. </w:t>
      </w:r>
      <w:r w:rsidR="00747B25" w:rsidRPr="00CE5A5F">
        <w:rPr>
          <w:rFonts w:ascii="Arial" w:hAnsi="Arial" w:cs="Arial"/>
        </w:rPr>
        <w:t xml:space="preserve">Throughout this research multiple finding </w:t>
      </w:r>
      <w:r w:rsidR="00B93EE9" w:rsidRPr="00CE5A5F">
        <w:rPr>
          <w:rFonts w:ascii="Arial" w:hAnsi="Arial" w:cs="Arial"/>
        </w:rPr>
        <w:t xml:space="preserve">addressed the </w:t>
      </w:r>
      <w:r w:rsidR="00912C60" w:rsidRPr="00CE5A5F">
        <w:rPr>
          <w:rFonts w:ascii="Arial" w:hAnsi="Arial" w:cs="Arial"/>
        </w:rPr>
        <w:t>increased</w:t>
      </w:r>
      <w:r w:rsidR="00B93EE9" w:rsidRPr="00CE5A5F">
        <w:rPr>
          <w:rFonts w:ascii="Arial" w:hAnsi="Arial" w:cs="Arial"/>
        </w:rPr>
        <w:t xml:space="preserve"> risk of shift workers developing c</w:t>
      </w:r>
      <w:r w:rsidR="00BA110C" w:rsidRPr="00CE5A5F">
        <w:rPr>
          <w:rFonts w:ascii="Arial" w:hAnsi="Arial" w:cs="Arial"/>
        </w:rPr>
        <w:t>ardiovas</w:t>
      </w:r>
      <w:r w:rsidR="008B17D6" w:rsidRPr="00CE5A5F">
        <w:rPr>
          <w:rFonts w:ascii="Arial" w:hAnsi="Arial" w:cs="Arial"/>
        </w:rPr>
        <w:t>cular dis</w:t>
      </w:r>
      <w:r w:rsidR="009636E4" w:rsidRPr="00CE5A5F">
        <w:rPr>
          <w:rFonts w:ascii="Arial" w:hAnsi="Arial" w:cs="Arial"/>
        </w:rPr>
        <w:t>ease</w:t>
      </w:r>
      <w:r w:rsidR="00B93EE9" w:rsidRPr="00CE5A5F">
        <w:rPr>
          <w:rFonts w:ascii="Arial" w:hAnsi="Arial" w:cs="Arial"/>
        </w:rPr>
        <w:t xml:space="preserve">, </w:t>
      </w:r>
      <w:r w:rsidR="009636E4" w:rsidRPr="00CE5A5F">
        <w:rPr>
          <w:rFonts w:ascii="Arial" w:hAnsi="Arial" w:cs="Arial"/>
        </w:rPr>
        <w:t xml:space="preserve">obesity </w:t>
      </w:r>
      <w:r w:rsidR="00B93EE9" w:rsidRPr="00CE5A5F">
        <w:rPr>
          <w:rFonts w:ascii="Arial" w:hAnsi="Arial" w:cs="Arial"/>
        </w:rPr>
        <w:t xml:space="preserve">and an increased risk of developing cancer. </w:t>
      </w:r>
      <w:r w:rsidR="00D861C6" w:rsidRPr="00CE5A5F">
        <w:rPr>
          <w:rFonts w:ascii="Arial" w:hAnsi="Arial" w:cs="Arial"/>
        </w:rPr>
        <w:t>Research has discovered multiple findings which all relate shift work to the development of depression and ill mental health and wellbeing</w:t>
      </w:r>
      <w:r w:rsidR="00C16A16" w:rsidRPr="00CE5A5F">
        <w:rPr>
          <w:rFonts w:ascii="Arial" w:hAnsi="Arial" w:cs="Arial"/>
        </w:rPr>
        <w:t xml:space="preserve"> Angerer et al. (2017) and Driesen et al. (2011)</w:t>
      </w:r>
      <w:r w:rsidR="00802623" w:rsidRPr="00CE5A5F">
        <w:rPr>
          <w:rFonts w:ascii="Arial" w:hAnsi="Arial" w:cs="Arial"/>
        </w:rPr>
        <w:t xml:space="preserve">. </w:t>
      </w:r>
    </w:p>
    <w:p w14:paraId="61EA2927" w14:textId="40FD7830" w:rsidR="002F3BC9" w:rsidRPr="00CE5A5F" w:rsidRDefault="002908D8" w:rsidP="00CE5A5F">
      <w:pPr>
        <w:spacing w:line="360" w:lineRule="auto"/>
        <w:jc w:val="both"/>
        <w:rPr>
          <w:rFonts w:ascii="Arial" w:hAnsi="Arial" w:cs="Arial"/>
        </w:rPr>
      </w:pPr>
      <w:r w:rsidRPr="00CE5A5F">
        <w:rPr>
          <w:rFonts w:ascii="Arial" w:hAnsi="Arial" w:cs="Arial"/>
        </w:rPr>
        <w:t>Currently</w:t>
      </w:r>
      <w:r w:rsidR="004467EF" w:rsidRPr="00CE5A5F">
        <w:rPr>
          <w:rFonts w:ascii="Arial" w:hAnsi="Arial" w:cs="Arial"/>
        </w:rPr>
        <w:t>,</w:t>
      </w:r>
      <w:r w:rsidRPr="00CE5A5F">
        <w:rPr>
          <w:rFonts w:ascii="Arial" w:hAnsi="Arial" w:cs="Arial"/>
        </w:rPr>
        <w:t xml:space="preserve"> the average amount of sleep suggested for adults is between </w:t>
      </w:r>
      <w:r w:rsidR="00B66688" w:rsidRPr="00CE5A5F">
        <w:rPr>
          <w:rFonts w:ascii="Arial" w:hAnsi="Arial" w:cs="Arial"/>
        </w:rPr>
        <w:t>seven</w:t>
      </w:r>
      <w:r w:rsidR="006E199A" w:rsidRPr="00CE5A5F">
        <w:rPr>
          <w:rFonts w:ascii="Arial" w:hAnsi="Arial" w:cs="Arial"/>
        </w:rPr>
        <w:t xml:space="preserve"> and </w:t>
      </w:r>
      <w:r w:rsidR="00B66688" w:rsidRPr="00CE5A5F">
        <w:rPr>
          <w:rFonts w:ascii="Arial" w:hAnsi="Arial" w:cs="Arial"/>
        </w:rPr>
        <w:t>eight</w:t>
      </w:r>
      <w:r w:rsidR="006E199A" w:rsidRPr="00CE5A5F">
        <w:rPr>
          <w:rFonts w:ascii="Arial" w:hAnsi="Arial" w:cs="Arial"/>
        </w:rPr>
        <w:t xml:space="preserve"> hours, although in 2015 </w:t>
      </w:r>
      <w:r w:rsidR="007510FA" w:rsidRPr="00CE5A5F">
        <w:rPr>
          <w:rFonts w:ascii="Arial" w:hAnsi="Arial" w:cs="Arial"/>
        </w:rPr>
        <w:t xml:space="preserve">a study </w:t>
      </w:r>
      <w:r w:rsidR="006E199A" w:rsidRPr="00CE5A5F">
        <w:rPr>
          <w:rFonts w:ascii="Arial" w:hAnsi="Arial" w:cs="Arial"/>
        </w:rPr>
        <w:t xml:space="preserve">identified </w:t>
      </w:r>
      <w:r w:rsidR="002F3BC9" w:rsidRPr="00CE5A5F">
        <w:rPr>
          <w:rFonts w:ascii="Arial" w:hAnsi="Arial" w:cs="Arial"/>
        </w:rPr>
        <w:t xml:space="preserve">(Tewksbury and Copenhaver, 2015) </w:t>
      </w:r>
      <w:r w:rsidR="007510FA" w:rsidRPr="00CE5A5F">
        <w:rPr>
          <w:rFonts w:ascii="Arial" w:hAnsi="Arial" w:cs="Arial"/>
        </w:rPr>
        <w:t xml:space="preserve">that </w:t>
      </w:r>
      <w:r w:rsidR="00B66688" w:rsidRPr="00CE5A5F">
        <w:rPr>
          <w:rFonts w:ascii="Arial" w:hAnsi="Arial" w:cs="Arial"/>
        </w:rPr>
        <w:t xml:space="preserve">on average serving police officers sleep less than seven hours per </w:t>
      </w:r>
      <w:r w:rsidR="00120C7E" w:rsidRPr="00CE5A5F">
        <w:rPr>
          <w:rFonts w:ascii="Arial" w:hAnsi="Arial" w:cs="Arial"/>
        </w:rPr>
        <w:t>night and</w:t>
      </w:r>
      <w:r w:rsidR="00ED07D4" w:rsidRPr="00CE5A5F">
        <w:rPr>
          <w:rFonts w:ascii="Arial" w:hAnsi="Arial" w:cs="Arial"/>
        </w:rPr>
        <w:t xml:space="preserve"> will consume four fast food meals per week</w:t>
      </w:r>
      <w:r w:rsidR="00522954" w:rsidRPr="00CE5A5F">
        <w:rPr>
          <w:rFonts w:ascii="Arial" w:hAnsi="Arial" w:cs="Arial"/>
        </w:rPr>
        <w:t xml:space="preserve"> all of which contribute to </w:t>
      </w:r>
      <w:r w:rsidR="000A3BB8" w:rsidRPr="00CE5A5F">
        <w:rPr>
          <w:rFonts w:ascii="Arial" w:hAnsi="Arial" w:cs="Arial"/>
        </w:rPr>
        <w:t xml:space="preserve">health risks including </w:t>
      </w:r>
      <w:r w:rsidR="00522954" w:rsidRPr="00CE5A5F">
        <w:rPr>
          <w:rFonts w:ascii="Arial" w:hAnsi="Arial" w:cs="Arial"/>
        </w:rPr>
        <w:t xml:space="preserve">diabetes and cardiovascular </w:t>
      </w:r>
      <w:r w:rsidR="005D5FAE" w:rsidRPr="00CE5A5F">
        <w:rPr>
          <w:rFonts w:ascii="Arial" w:hAnsi="Arial" w:cs="Arial"/>
        </w:rPr>
        <w:t>disease</w:t>
      </w:r>
      <w:r w:rsidR="00B66688" w:rsidRPr="00CE5A5F">
        <w:rPr>
          <w:rFonts w:ascii="Arial" w:hAnsi="Arial" w:cs="Arial"/>
        </w:rPr>
        <w:t xml:space="preserve">. </w:t>
      </w:r>
      <w:r w:rsidR="008A714F" w:rsidRPr="00CE5A5F">
        <w:rPr>
          <w:rFonts w:ascii="Arial" w:hAnsi="Arial" w:cs="Arial"/>
        </w:rPr>
        <w:t>D</w:t>
      </w:r>
      <w:r w:rsidR="002A03E5" w:rsidRPr="00CE5A5F">
        <w:rPr>
          <w:rFonts w:ascii="Arial" w:hAnsi="Arial" w:cs="Arial"/>
        </w:rPr>
        <w:t xml:space="preserve">riesen et al. (2011) </w:t>
      </w:r>
      <w:r w:rsidR="00250AC9" w:rsidRPr="00CE5A5F">
        <w:rPr>
          <w:rFonts w:ascii="Arial" w:hAnsi="Arial" w:cs="Arial"/>
        </w:rPr>
        <w:t xml:space="preserve">explained that </w:t>
      </w:r>
      <w:r w:rsidR="003576AB" w:rsidRPr="00CE5A5F">
        <w:rPr>
          <w:rFonts w:ascii="Arial" w:hAnsi="Arial" w:cs="Arial"/>
        </w:rPr>
        <w:t>shift</w:t>
      </w:r>
      <w:r w:rsidR="00C05FC9" w:rsidRPr="00CE5A5F">
        <w:rPr>
          <w:rFonts w:ascii="Arial" w:hAnsi="Arial" w:cs="Arial"/>
        </w:rPr>
        <w:t xml:space="preserve"> </w:t>
      </w:r>
      <w:r w:rsidR="003576AB" w:rsidRPr="00CE5A5F">
        <w:rPr>
          <w:rFonts w:ascii="Arial" w:hAnsi="Arial" w:cs="Arial"/>
        </w:rPr>
        <w:t>work</w:t>
      </w:r>
      <w:r w:rsidR="00C05FC9" w:rsidRPr="00CE5A5F">
        <w:rPr>
          <w:rFonts w:ascii="Arial" w:hAnsi="Arial" w:cs="Arial"/>
        </w:rPr>
        <w:t xml:space="preserve">ers </w:t>
      </w:r>
      <w:r w:rsidR="00250AC9" w:rsidRPr="00CE5A5F">
        <w:rPr>
          <w:rFonts w:ascii="Arial" w:hAnsi="Arial" w:cs="Arial"/>
        </w:rPr>
        <w:t xml:space="preserve">who have decreased sleep quality and quantity due to </w:t>
      </w:r>
      <w:r w:rsidR="00327339" w:rsidRPr="00CE5A5F">
        <w:rPr>
          <w:rFonts w:ascii="Arial" w:hAnsi="Arial" w:cs="Arial"/>
        </w:rPr>
        <w:t>them having to sleep at the ‘wrong time’ being through the day due to night shifts are more likely to develop depression</w:t>
      </w:r>
      <w:r w:rsidR="00176E4D" w:rsidRPr="00CE5A5F">
        <w:rPr>
          <w:rFonts w:ascii="Arial" w:hAnsi="Arial" w:cs="Arial"/>
        </w:rPr>
        <w:t xml:space="preserve">. Shift work specifically night shifts also cause workers to </w:t>
      </w:r>
      <w:r w:rsidR="000B6B2D" w:rsidRPr="00CE5A5F">
        <w:rPr>
          <w:rFonts w:ascii="Arial" w:hAnsi="Arial" w:cs="Arial"/>
        </w:rPr>
        <w:t xml:space="preserve">miss out on socialising with family and friends often leading to lack of social support which contributes as a risk factor in relation to depression. </w:t>
      </w:r>
    </w:p>
    <w:p w14:paraId="4138B50E" w14:textId="005CAC45" w:rsidR="000A6853" w:rsidRPr="00CE5A5F" w:rsidRDefault="000A6853" w:rsidP="00CE5A5F">
      <w:pPr>
        <w:spacing w:line="360" w:lineRule="auto"/>
        <w:jc w:val="both"/>
        <w:rPr>
          <w:rFonts w:ascii="Arial" w:hAnsi="Arial" w:cs="Arial"/>
        </w:rPr>
      </w:pPr>
      <w:r w:rsidRPr="00CE5A5F">
        <w:rPr>
          <w:rFonts w:ascii="Arial" w:hAnsi="Arial" w:cs="Arial"/>
        </w:rPr>
        <w:t>Research (Davies, Brooks and Braithwaite, 2022)</w:t>
      </w:r>
      <w:r w:rsidR="00062D42" w:rsidRPr="00CE5A5F">
        <w:rPr>
          <w:rFonts w:ascii="Arial" w:hAnsi="Arial" w:cs="Arial"/>
        </w:rPr>
        <w:t xml:space="preserve"> discovered that between 2010 and 2017 </w:t>
      </w:r>
      <w:r w:rsidR="00C77C0D" w:rsidRPr="00CE5A5F">
        <w:rPr>
          <w:rFonts w:ascii="Arial" w:hAnsi="Arial" w:cs="Arial"/>
        </w:rPr>
        <w:t xml:space="preserve">an average of 23 police officers took </w:t>
      </w:r>
      <w:r w:rsidR="00B26D83" w:rsidRPr="00CE5A5F">
        <w:rPr>
          <w:rFonts w:ascii="Arial" w:hAnsi="Arial" w:cs="Arial"/>
        </w:rPr>
        <w:t xml:space="preserve">their </w:t>
      </w:r>
      <w:r w:rsidR="00C77C0D" w:rsidRPr="00CE5A5F">
        <w:rPr>
          <w:rFonts w:ascii="Arial" w:hAnsi="Arial" w:cs="Arial"/>
        </w:rPr>
        <w:t>life each year</w:t>
      </w:r>
      <w:r w:rsidR="00033D6E" w:rsidRPr="00CE5A5F">
        <w:rPr>
          <w:rFonts w:ascii="Arial" w:hAnsi="Arial" w:cs="Arial"/>
        </w:rPr>
        <w:t xml:space="preserve">, causing a 33% increase since 2009. </w:t>
      </w:r>
      <w:r w:rsidR="005E2D99" w:rsidRPr="00CE5A5F">
        <w:rPr>
          <w:rFonts w:ascii="Arial" w:hAnsi="Arial" w:cs="Arial"/>
        </w:rPr>
        <w:t>A study involving 534 serving UK police officers highlighted that</w:t>
      </w:r>
      <w:r w:rsidR="00782EE5" w:rsidRPr="00CE5A5F">
        <w:rPr>
          <w:rFonts w:ascii="Arial" w:hAnsi="Arial" w:cs="Arial"/>
        </w:rPr>
        <w:t xml:space="preserve"> 26%</w:t>
      </w:r>
      <w:r w:rsidR="005E2D99" w:rsidRPr="00CE5A5F">
        <w:rPr>
          <w:rFonts w:ascii="Arial" w:hAnsi="Arial" w:cs="Arial"/>
        </w:rPr>
        <w:t xml:space="preserve"> </w:t>
      </w:r>
      <w:r w:rsidR="00782EE5" w:rsidRPr="00CE5A5F">
        <w:rPr>
          <w:rFonts w:ascii="Arial" w:hAnsi="Arial" w:cs="Arial"/>
        </w:rPr>
        <w:t xml:space="preserve">of officers </w:t>
      </w:r>
      <w:r w:rsidR="00A21515" w:rsidRPr="00CE5A5F">
        <w:rPr>
          <w:rFonts w:ascii="Arial" w:hAnsi="Arial" w:cs="Arial"/>
        </w:rPr>
        <w:t>struggled with mental illness whereby 12% were diagnosed</w:t>
      </w:r>
      <w:r w:rsidR="00A54E52" w:rsidRPr="00CE5A5F">
        <w:rPr>
          <w:rFonts w:ascii="Arial" w:hAnsi="Arial" w:cs="Arial"/>
        </w:rPr>
        <w:t xml:space="preserve"> with </w:t>
      </w:r>
      <w:r w:rsidR="00806733" w:rsidRPr="00CE5A5F">
        <w:rPr>
          <w:rFonts w:ascii="Arial" w:hAnsi="Arial" w:cs="Arial"/>
        </w:rPr>
        <w:t>mental health disorders.</w:t>
      </w:r>
    </w:p>
    <w:p w14:paraId="1F52EA7E" w14:textId="254E2AC2" w:rsidR="00710CAB" w:rsidRPr="00CE5A5F" w:rsidRDefault="00AD761B" w:rsidP="00CE5A5F">
      <w:pPr>
        <w:spacing w:line="360" w:lineRule="auto"/>
        <w:jc w:val="both"/>
        <w:rPr>
          <w:rFonts w:ascii="Arial" w:hAnsi="Arial" w:cs="Arial"/>
        </w:rPr>
      </w:pPr>
      <w:r w:rsidRPr="00CE5A5F">
        <w:rPr>
          <w:rFonts w:ascii="Arial" w:hAnsi="Arial" w:cs="Arial"/>
        </w:rPr>
        <w:t xml:space="preserve">A </w:t>
      </w:r>
      <w:r w:rsidR="003B050A" w:rsidRPr="00CE5A5F">
        <w:rPr>
          <w:rFonts w:ascii="Arial" w:hAnsi="Arial" w:cs="Arial"/>
        </w:rPr>
        <w:t xml:space="preserve">study </w:t>
      </w:r>
      <w:r w:rsidRPr="00CE5A5F">
        <w:rPr>
          <w:rFonts w:ascii="Arial" w:hAnsi="Arial" w:cs="Arial"/>
        </w:rPr>
        <w:t xml:space="preserve">conducted by </w:t>
      </w:r>
      <w:r w:rsidR="009C3681" w:rsidRPr="00CE5A5F">
        <w:rPr>
          <w:rFonts w:ascii="Arial" w:hAnsi="Arial" w:cs="Arial"/>
        </w:rPr>
        <w:t>James, James,</w:t>
      </w:r>
      <w:r w:rsidR="004E6A2E" w:rsidRPr="00CE5A5F">
        <w:rPr>
          <w:rFonts w:ascii="Arial" w:hAnsi="Arial" w:cs="Arial"/>
        </w:rPr>
        <w:t xml:space="preserve"> </w:t>
      </w:r>
      <w:r w:rsidR="009C3681" w:rsidRPr="00CE5A5F">
        <w:rPr>
          <w:rFonts w:ascii="Arial" w:hAnsi="Arial" w:cs="Arial"/>
        </w:rPr>
        <w:t>and Hesketh, (2022)</w:t>
      </w:r>
      <w:r w:rsidRPr="00CE5A5F">
        <w:rPr>
          <w:rFonts w:ascii="Arial" w:hAnsi="Arial" w:cs="Arial"/>
        </w:rPr>
        <w:t xml:space="preserve"> identified that </w:t>
      </w:r>
      <w:r w:rsidR="00095E71" w:rsidRPr="00CE5A5F">
        <w:rPr>
          <w:rFonts w:ascii="Arial" w:hAnsi="Arial" w:cs="Arial"/>
        </w:rPr>
        <w:t xml:space="preserve">poor quality </w:t>
      </w:r>
      <w:r w:rsidR="00572E80" w:rsidRPr="00CE5A5F">
        <w:rPr>
          <w:rFonts w:ascii="Arial" w:hAnsi="Arial" w:cs="Arial"/>
        </w:rPr>
        <w:t>and quantity of sleep will contribute to a police officer</w:t>
      </w:r>
      <w:r w:rsidR="008E491A" w:rsidRPr="00CE5A5F">
        <w:rPr>
          <w:rFonts w:ascii="Arial" w:hAnsi="Arial" w:cs="Arial"/>
        </w:rPr>
        <w:t xml:space="preserve"> suffering with poor </w:t>
      </w:r>
      <w:r w:rsidR="00572E80" w:rsidRPr="00CE5A5F">
        <w:rPr>
          <w:rFonts w:ascii="Arial" w:hAnsi="Arial" w:cs="Arial"/>
        </w:rPr>
        <w:t xml:space="preserve">mental wellbeing. </w:t>
      </w:r>
      <w:r w:rsidR="00CA6D53" w:rsidRPr="00CE5A5F">
        <w:rPr>
          <w:rFonts w:ascii="Arial" w:hAnsi="Arial" w:cs="Arial"/>
        </w:rPr>
        <w:t xml:space="preserve">This </w:t>
      </w:r>
      <w:r w:rsidR="00CA6D53" w:rsidRPr="00CE5A5F">
        <w:rPr>
          <w:rFonts w:ascii="Arial" w:hAnsi="Arial" w:cs="Arial"/>
        </w:rPr>
        <w:lastRenderedPageBreak/>
        <w:t xml:space="preserve">was ascertained during a study </w:t>
      </w:r>
      <w:r w:rsidR="00281321" w:rsidRPr="00CE5A5F">
        <w:rPr>
          <w:rFonts w:ascii="Arial" w:hAnsi="Arial" w:cs="Arial"/>
        </w:rPr>
        <w:t xml:space="preserve">whereby </w:t>
      </w:r>
      <w:r w:rsidR="006D4A0C" w:rsidRPr="00CE5A5F">
        <w:rPr>
          <w:rFonts w:ascii="Arial" w:hAnsi="Arial" w:cs="Arial"/>
        </w:rPr>
        <w:t xml:space="preserve">almost half of the participants </w:t>
      </w:r>
      <w:r w:rsidR="00D66052" w:rsidRPr="00CE5A5F">
        <w:rPr>
          <w:rFonts w:ascii="Arial" w:hAnsi="Arial" w:cs="Arial"/>
        </w:rPr>
        <w:t>slept for less tha</w:t>
      </w:r>
      <w:r w:rsidR="002D301E" w:rsidRPr="00CE5A5F">
        <w:rPr>
          <w:rFonts w:ascii="Arial" w:hAnsi="Arial" w:cs="Arial"/>
        </w:rPr>
        <w:t>n</w:t>
      </w:r>
      <w:r w:rsidR="00D66052" w:rsidRPr="00CE5A5F">
        <w:rPr>
          <w:rFonts w:ascii="Arial" w:hAnsi="Arial" w:cs="Arial"/>
        </w:rPr>
        <w:t xml:space="preserve"> six hours each </w:t>
      </w:r>
      <w:r w:rsidR="006D4A0C" w:rsidRPr="00CE5A5F">
        <w:rPr>
          <w:rFonts w:ascii="Arial" w:hAnsi="Arial" w:cs="Arial"/>
        </w:rPr>
        <w:t xml:space="preserve">night. </w:t>
      </w:r>
      <w:r w:rsidR="00D66052" w:rsidRPr="00CE5A5F">
        <w:rPr>
          <w:rFonts w:ascii="Arial" w:hAnsi="Arial" w:cs="Arial"/>
        </w:rPr>
        <w:t xml:space="preserve"> </w:t>
      </w:r>
      <w:r w:rsidR="00363892" w:rsidRPr="00CE5A5F">
        <w:rPr>
          <w:rFonts w:ascii="Arial" w:hAnsi="Arial" w:cs="Arial"/>
        </w:rPr>
        <w:t>Furthermore,</w:t>
      </w:r>
      <w:r w:rsidR="001A48F5" w:rsidRPr="00CE5A5F">
        <w:rPr>
          <w:rFonts w:ascii="Arial" w:hAnsi="Arial" w:cs="Arial"/>
        </w:rPr>
        <w:t xml:space="preserve"> the combination of poor sleep and </w:t>
      </w:r>
      <w:r w:rsidR="005E6DB6" w:rsidRPr="00CE5A5F">
        <w:rPr>
          <w:rFonts w:ascii="Arial" w:hAnsi="Arial" w:cs="Arial"/>
        </w:rPr>
        <w:t>the nature of police work including length of shifts</w:t>
      </w:r>
      <w:r w:rsidR="00691FA1" w:rsidRPr="00CE5A5F">
        <w:rPr>
          <w:rFonts w:ascii="Arial" w:hAnsi="Arial" w:cs="Arial"/>
        </w:rPr>
        <w:t xml:space="preserve"> including unsociable hours</w:t>
      </w:r>
      <w:r w:rsidR="005E6DB6" w:rsidRPr="00CE5A5F">
        <w:rPr>
          <w:rFonts w:ascii="Arial" w:hAnsi="Arial" w:cs="Arial"/>
        </w:rPr>
        <w:t xml:space="preserve">, </w:t>
      </w:r>
      <w:r w:rsidR="00691FA1" w:rsidRPr="00CE5A5F">
        <w:rPr>
          <w:rFonts w:ascii="Arial" w:hAnsi="Arial" w:cs="Arial"/>
        </w:rPr>
        <w:t xml:space="preserve">and </w:t>
      </w:r>
      <w:r w:rsidR="00333C92" w:rsidRPr="00CE5A5F">
        <w:rPr>
          <w:rFonts w:ascii="Arial" w:hAnsi="Arial" w:cs="Arial"/>
        </w:rPr>
        <w:t xml:space="preserve">exposure </w:t>
      </w:r>
      <w:r w:rsidR="00691FA1" w:rsidRPr="00CE5A5F">
        <w:rPr>
          <w:rFonts w:ascii="Arial" w:hAnsi="Arial" w:cs="Arial"/>
        </w:rPr>
        <w:t xml:space="preserve">to trauma are a threatening combination. </w:t>
      </w:r>
      <w:r w:rsidR="00FE1909" w:rsidRPr="00CE5A5F">
        <w:rPr>
          <w:rFonts w:ascii="Arial" w:hAnsi="Arial" w:cs="Arial"/>
        </w:rPr>
        <w:t xml:space="preserve">Literature states that within the UK it is almost </w:t>
      </w:r>
      <w:r w:rsidR="009A412B" w:rsidRPr="00CE5A5F">
        <w:rPr>
          <w:rFonts w:ascii="Arial" w:hAnsi="Arial" w:cs="Arial"/>
        </w:rPr>
        <w:t>accepted</w:t>
      </w:r>
      <w:r w:rsidR="00FE1909" w:rsidRPr="00CE5A5F">
        <w:rPr>
          <w:rFonts w:ascii="Arial" w:hAnsi="Arial" w:cs="Arial"/>
        </w:rPr>
        <w:t xml:space="preserve"> that police officers are </w:t>
      </w:r>
      <w:r w:rsidR="00BB2747" w:rsidRPr="00CE5A5F">
        <w:rPr>
          <w:rFonts w:ascii="Arial" w:hAnsi="Arial" w:cs="Arial"/>
        </w:rPr>
        <w:t>exhausted</w:t>
      </w:r>
      <w:r w:rsidR="003A0AA2" w:rsidRPr="00CE5A5F">
        <w:rPr>
          <w:rFonts w:ascii="Arial" w:hAnsi="Arial" w:cs="Arial"/>
        </w:rPr>
        <w:t xml:space="preserve"> contributing to the 67% of serving police officers who are </w:t>
      </w:r>
      <w:r w:rsidR="00363892" w:rsidRPr="00CE5A5F">
        <w:rPr>
          <w:rFonts w:ascii="Arial" w:hAnsi="Arial" w:cs="Arial"/>
        </w:rPr>
        <w:t xml:space="preserve">experiencing </w:t>
      </w:r>
      <w:r w:rsidR="00FD7F45" w:rsidRPr="00CE5A5F">
        <w:rPr>
          <w:rFonts w:ascii="Arial" w:hAnsi="Arial" w:cs="Arial"/>
        </w:rPr>
        <w:t>post-traumatic</w:t>
      </w:r>
      <w:r w:rsidR="00363892" w:rsidRPr="00CE5A5F">
        <w:rPr>
          <w:rFonts w:ascii="Arial" w:hAnsi="Arial" w:cs="Arial"/>
        </w:rPr>
        <w:t xml:space="preserve"> stress. </w:t>
      </w:r>
      <w:r w:rsidR="00393A97" w:rsidRPr="00CE5A5F">
        <w:rPr>
          <w:rFonts w:ascii="Arial" w:hAnsi="Arial" w:cs="Arial"/>
        </w:rPr>
        <w:t xml:space="preserve">       </w:t>
      </w:r>
    </w:p>
    <w:p w14:paraId="55152BF0" w14:textId="4F4C6BCB" w:rsidR="00A43EC2" w:rsidRPr="00CE5A5F" w:rsidRDefault="00A43EC2" w:rsidP="00CE5A5F">
      <w:pPr>
        <w:spacing w:line="360" w:lineRule="auto"/>
        <w:jc w:val="both"/>
        <w:rPr>
          <w:rFonts w:ascii="Arial" w:hAnsi="Arial" w:cs="Arial"/>
        </w:rPr>
      </w:pPr>
      <w:r w:rsidRPr="00CE5A5F">
        <w:rPr>
          <w:rFonts w:ascii="Arial" w:hAnsi="Arial" w:cs="Arial"/>
        </w:rPr>
        <w:t xml:space="preserve">Allen, Safi, and Deb, (2023) discovered 78.4% of male police officers across the UK to be overweight/obese, compared to 16.7% of females. Researchers addressed that shift working is an essential role that must be fulfilled although comes with physical risks including obesity and diabetes. A study followed whereby researcher looked to address the barriers in maintaining a healthy diet whilst working night shifts, the finding to the study identified 87% of participants stated they did not have time to eat and 65% stated they lacked motivation to maintain a healthy diet at the workplace. Research to support this includes that from Burnett, Sheard and St Clair-Thompson (2019) who addressed that shift workers are less likely to maintain self-care such as physical health, sleep hygiene, and mindfulness compared to those who do not work shifts. </w:t>
      </w:r>
    </w:p>
    <w:p w14:paraId="2E2B17C6" w14:textId="4DFF9A19" w:rsidR="006D4D07" w:rsidRPr="00CE5A5F" w:rsidRDefault="007B2AFD" w:rsidP="00CE5A5F">
      <w:pPr>
        <w:spacing w:line="360" w:lineRule="auto"/>
        <w:jc w:val="both"/>
        <w:rPr>
          <w:rFonts w:ascii="Arial" w:hAnsi="Arial" w:cs="Arial"/>
        </w:rPr>
      </w:pPr>
      <w:r w:rsidRPr="00CE5A5F">
        <w:rPr>
          <w:rFonts w:ascii="Arial" w:hAnsi="Arial" w:cs="Arial"/>
        </w:rPr>
        <w:t xml:space="preserve">Research carried out by Edwards and Kotera (2020) </w:t>
      </w:r>
      <w:r w:rsidR="00CB5D4E" w:rsidRPr="00CE5A5F">
        <w:rPr>
          <w:rFonts w:ascii="Arial" w:hAnsi="Arial" w:cs="Arial"/>
        </w:rPr>
        <w:t xml:space="preserve">identified that a </w:t>
      </w:r>
      <w:r w:rsidR="00EF6596" w:rsidRPr="00CE5A5F">
        <w:rPr>
          <w:rFonts w:ascii="Arial" w:hAnsi="Arial" w:cs="Arial"/>
        </w:rPr>
        <w:t xml:space="preserve">number </w:t>
      </w:r>
      <w:proofErr w:type="gramStart"/>
      <w:r w:rsidR="00EF6596" w:rsidRPr="00CE5A5F">
        <w:rPr>
          <w:rFonts w:ascii="Arial" w:hAnsi="Arial" w:cs="Arial"/>
        </w:rPr>
        <w:t>of</w:t>
      </w:r>
      <w:r w:rsidR="00CB5D4E" w:rsidRPr="00CE5A5F">
        <w:rPr>
          <w:rFonts w:ascii="Arial" w:hAnsi="Arial" w:cs="Arial"/>
        </w:rPr>
        <w:t xml:space="preserve">  police</w:t>
      </w:r>
      <w:proofErr w:type="gramEnd"/>
      <w:r w:rsidR="00CB5D4E" w:rsidRPr="00CE5A5F">
        <w:rPr>
          <w:rFonts w:ascii="Arial" w:hAnsi="Arial" w:cs="Arial"/>
        </w:rPr>
        <w:t xml:space="preserve"> officers will often turn to alcohol or medication </w:t>
      </w:r>
      <w:r w:rsidR="00EB1780" w:rsidRPr="00CE5A5F">
        <w:rPr>
          <w:rFonts w:ascii="Arial" w:hAnsi="Arial" w:cs="Arial"/>
        </w:rPr>
        <w:t xml:space="preserve">as a coping mechanism in relation to stress. Police officers often suffer with </w:t>
      </w:r>
      <w:r w:rsidR="00365B5E" w:rsidRPr="00CE5A5F">
        <w:rPr>
          <w:rFonts w:ascii="Arial" w:hAnsi="Arial" w:cs="Arial"/>
        </w:rPr>
        <w:t>insomnia due to adrenaline and stress developed during their shift, therefore will result in the use of alcohol or medication to aid their sleeping pattern</w:t>
      </w:r>
      <w:r w:rsidR="001022E7" w:rsidRPr="00CE5A5F">
        <w:rPr>
          <w:rFonts w:ascii="Arial" w:hAnsi="Arial" w:cs="Arial"/>
        </w:rPr>
        <w:t xml:space="preserve"> or on the other hand will result in the use of alcohol to counteract </w:t>
      </w:r>
      <w:r w:rsidR="000E107A" w:rsidRPr="00CE5A5F">
        <w:rPr>
          <w:rFonts w:ascii="Arial" w:hAnsi="Arial" w:cs="Arial"/>
        </w:rPr>
        <w:t>the feeling of stress</w:t>
      </w:r>
      <w:r w:rsidR="00365B5E" w:rsidRPr="00CE5A5F">
        <w:rPr>
          <w:rFonts w:ascii="Arial" w:hAnsi="Arial" w:cs="Arial"/>
        </w:rPr>
        <w:t xml:space="preserve">. </w:t>
      </w:r>
      <w:r w:rsidR="004E2BF1" w:rsidRPr="00CE5A5F">
        <w:rPr>
          <w:rFonts w:ascii="Arial" w:hAnsi="Arial" w:cs="Arial"/>
        </w:rPr>
        <w:t xml:space="preserve">A comparison identified during </w:t>
      </w:r>
      <w:r w:rsidR="00F863AF" w:rsidRPr="00CE5A5F">
        <w:rPr>
          <w:rFonts w:ascii="Arial" w:hAnsi="Arial" w:cs="Arial"/>
        </w:rPr>
        <w:t xml:space="preserve">the </w:t>
      </w:r>
      <w:r w:rsidR="004E2BF1" w:rsidRPr="00CE5A5F">
        <w:rPr>
          <w:rFonts w:ascii="Arial" w:hAnsi="Arial" w:cs="Arial"/>
        </w:rPr>
        <w:t>study</w:t>
      </w:r>
      <w:r w:rsidR="00F863AF" w:rsidRPr="00CE5A5F">
        <w:rPr>
          <w:rFonts w:ascii="Arial" w:hAnsi="Arial" w:cs="Arial"/>
        </w:rPr>
        <w:t xml:space="preserve"> describes </w:t>
      </w:r>
      <w:r w:rsidR="00EA68B8" w:rsidRPr="00CE5A5F">
        <w:rPr>
          <w:rFonts w:ascii="Arial" w:hAnsi="Arial" w:cs="Arial"/>
        </w:rPr>
        <w:t>the poor awareness around mental health, stating a broken leg is a visible i</w:t>
      </w:r>
      <w:r w:rsidR="00D86E2C" w:rsidRPr="00CE5A5F">
        <w:rPr>
          <w:rFonts w:ascii="Arial" w:hAnsi="Arial" w:cs="Arial"/>
        </w:rPr>
        <w:t>n</w:t>
      </w:r>
      <w:r w:rsidR="00EA68B8" w:rsidRPr="00CE5A5F">
        <w:rPr>
          <w:rFonts w:ascii="Arial" w:hAnsi="Arial" w:cs="Arial"/>
        </w:rPr>
        <w:t xml:space="preserve">jury whereby mental health can often go unnoticed. </w:t>
      </w:r>
      <w:r w:rsidR="004E2BF1" w:rsidRPr="00CE5A5F">
        <w:rPr>
          <w:rFonts w:ascii="Arial" w:hAnsi="Arial" w:cs="Arial"/>
        </w:rPr>
        <w:t xml:space="preserve"> </w:t>
      </w:r>
    </w:p>
    <w:p w14:paraId="335BFB32" w14:textId="7189DF66" w:rsidR="00A43EC2" w:rsidRPr="00CE5A5F" w:rsidRDefault="00A43EC2" w:rsidP="00CE5A5F">
      <w:pPr>
        <w:spacing w:line="360" w:lineRule="auto"/>
        <w:jc w:val="both"/>
        <w:rPr>
          <w:rFonts w:ascii="Arial" w:hAnsi="Arial" w:cs="Arial"/>
        </w:rPr>
      </w:pPr>
    </w:p>
    <w:p w14:paraId="3BDF5F3B" w14:textId="57AADBB9" w:rsidR="003C31D2" w:rsidRPr="00CE5A5F" w:rsidRDefault="000D21CD" w:rsidP="00CE5A5F">
      <w:pPr>
        <w:spacing w:line="360" w:lineRule="auto"/>
        <w:jc w:val="both"/>
      </w:pPr>
      <w:r w:rsidRPr="00CE5A5F">
        <w:rPr>
          <w:rFonts w:ascii="Arial" w:hAnsi="Arial" w:cs="Arial"/>
          <w:u w:val="single"/>
        </w:rPr>
        <w:t xml:space="preserve">2.3 </w:t>
      </w:r>
      <w:r w:rsidR="00752C0E" w:rsidRPr="00CE5A5F">
        <w:rPr>
          <w:rFonts w:ascii="Arial" w:hAnsi="Arial" w:cs="Arial"/>
          <w:u w:val="single"/>
        </w:rPr>
        <w:t>Objective two</w:t>
      </w:r>
      <w:r w:rsidR="00752C0E" w:rsidRPr="00CE5A5F">
        <w:rPr>
          <w:rFonts w:ascii="Arial" w:hAnsi="Arial" w:cs="Arial"/>
        </w:rPr>
        <w:t>:</w:t>
      </w:r>
      <w:r w:rsidR="00752C0E" w:rsidRPr="00CE5A5F">
        <w:t xml:space="preserve"> </w:t>
      </w:r>
    </w:p>
    <w:p w14:paraId="5176F8E7" w14:textId="10D2D858" w:rsidR="00F17C59" w:rsidRPr="00CE5A5F" w:rsidRDefault="00752C0E" w:rsidP="00CE5A5F">
      <w:pPr>
        <w:spacing w:line="360" w:lineRule="auto"/>
        <w:jc w:val="both"/>
        <w:rPr>
          <w:rFonts w:ascii="Arial" w:hAnsi="Arial" w:cs="Arial"/>
        </w:rPr>
      </w:pPr>
      <w:r w:rsidRPr="00CE5A5F">
        <w:rPr>
          <w:rFonts w:ascii="Arial" w:hAnsi="Arial" w:cs="Arial"/>
        </w:rPr>
        <w:t>Does asking for help feel like a weakness/</w:t>
      </w:r>
      <w:r w:rsidR="003D575D" w:rsidRPr="00CE5A5F">
        <w:rPr>
          <w:rFonts w:ascii="Arial" w:hAnsi="Arial" w:cs="Arial"/>
        </w:rPr>
        <w:t xml:space="preserve"> is there a </w:t>
      </w:r>
      <w:r w:rsidRPr="00CE5A5F">
        <w:rPr>
          <w:rFonts w:ascii="Arial" w:hAnsi="Arial" w:cs="Arial"/>
        </w:rPr>
        <w:t>stigma around Mental</w:t>
      </w:r>
      <w:r w:rsidR="003D575D" w:rsidRPr="00CE5A5F">
        <w:rPr>
          <w:rFonts w:ascii="Arial" w:hAnsi="Arial" w:cs="Arial"/>
        </w:rPr>
        <w:t xml:space="preserve"> health</w:t>
      </w:r>
      <w:r w:rsidR="00194A04" w:rsidRPr="00CE5A5F">
        <w:rPr>
          <w:rFonts w:ascii="Arial" w:hAnsi="Arial" w:cs="Arial"/>
        </w:rPr>
        <w:t>?</w:t>
      </w:r>
    </w:p>
    <w:p w14:paraId="1D06A421" w14:textId="45E52711" w:rsidR="00C16F31" w:rsidRPr="00CE5A5F" w:rsidRDefault="00F17C59" w:rsidP="00CE5A5F">
      <w:pPr>
        <w:spacing w:line="360" w:lineRule="auto"/>
        <w:jc w:val="both"/>
        <w:rPr>
          <w:rFonts w:ascii="Arial" w:hAnsi="Arial" w:cs="Arial"/>
        </w:rPr>
      </w:pPr>
      <w:r w:rsidRPr="00CE5A5F">
        <w:rPr>
          <w:rFonts w:ascii="Arial" w:hAnsi="Arial" w:cs="Arial"/>
        </w:rPr>
        <w:t>Research identifies (Watson</w:t>
      </w:r>
      <w:r w:rsidR="003C0769" w:rsidRPr="00CE5A5F">
        <w:rPr>
          <w:rFonts w:ascii="Arial" w:hAnsi="Arial" w:cs="Arial"/>
        </w:rPr>
        <w:t xml:space="preserve"> </w:t>
      </w:r>
      <w:r w:rsidRPr="00CE5A5F">
        <w:rPr>
          <w:rFonts w:ascii="Arial" w:hAnsi="Arial" w:cs="Arial"/>
        </w:rPr>
        <w:t xml:space="preserve">and Andrews 2018) that police officers are most at risk of developing mental health illnesses although are reluctant to seek support. This research identified that officers seeking support is often referred to as cowardly and promotes a sign of incompetence. Papazoglou, (2013) Model of Complex Spiral Trauma identifies that officers fear admitting to struggles with their mental health due to an </w:t>
      </w:r>
      <w:r w:rsidR="00BD71B9" w:rsidRPr="00CE5A5F">
        <w:rPr>
          <w:rFonts w:ascii="Arial" w:hAnsi="Arial" w:cs="Arial"/>
        </w:rPr>
        <w:t>‘</w:t>
      </w:r>
      <w:r w:rsidRPr="00CE5A5F">
        <w:rPr>
          <w:rFonts w:ascii="Arial" w:hAnsi="Arial" w:cs="Arial"/>
        </w:rPr>
        <w:t>us &amp; them</w:t>
      </w:r>
      <w:r w:rsidR="00BD71B9" w:rsidRPr="00CE5A5F">
        <w:rPr>
          <w:rFonts w:ascii="Arial" w:hAnsi="Arial" w:cs="Arial"/>
        </w:rPr>
        <w:t>’</w:t>
      </w:r>
      <w:r w:rsidRPr="00CE5A5F">
        <w:rPr>
          <w:rFonts w:ascii="Arial" w:hAnsi="Arial" w:cs="Arial"/>
        </w:rPr>
        <w:t xml:space="preserve"> mentality inherited throughout the force, and belief that seeking support will threaten their career development. The </w:t>
      </w:r>
      <w:r w:rsidR="00BD71B9" w:rsidRPr="00CE5A5F">
        <w:rPr>
          <w:rFonts w:ascii="Arial" w:hAnsi="Arial" w:cs="Arial"/>
        </w:rPr>
        <w:t>‘</w:t>
      </w:r>
      <w:r w:rsidRPr="00CE5A5F">
        <w:rPr>
          <w:rFonts w:ascii="Arial" w:hAnsi="Arial" w:cs="Arial"/>
        </w:rPr>
        <w:t>us &amp; them</w:t>
      </w:r>
      <w:r w:rsidR="00BD71B9" w:rsidRPr="00CE5A5F">
        <w:rPr>
          <w:rFonts w:ascii="Arial" w:hAnsi="Arial" w:cs="Arial"/>
        </w:rPr>
        <w:t>’</w:t>
      </w:r>
      <w:r w:rsidRPr="00CE5A5F">
        <w:rPr>
          <w:rFonts w:ascii="Arial" w:hAnsi="Arial" w:cs="Arial"/>
        </w:rPr>
        <w:t xml:space="preserve"> mentality is an ideology of discouragement to seek support and masculine police culture that contributes to the number of officers not seeking psychological support. </w:t>
      </w:r>
      <w:r w:rsidRPr="00CE5A5F">
        <w:rPr>
          <w:rFonts w:ascii="Arial" w:hAnsi="Arial" w:cs="Arial"/>
        </w:rPr>
        <w:lastRenderedPageBreak/>
        <w:t xml:space="preserve">Forces across England and Wales have started introducing </w:t>
      </w:r>
      <w:proofErr w:type="spellStart"/>
      <w:r w:rsidRPr="00CE5A5F">
        <w:rPr>
          <w:rFonts w:ascii="Arial" w:hAnsi="Arial" w:cs="Arial"/>
        </w:rPr>
        <w:t>TRiM</w:t>
      </w:r>
      <w:proofErr w:type="spellEnd"/>
      <w:r w:rsidRPr="00CE5A5F">
        <w:rPr>
          <w:rFonts w:ascii="Arial" w:hAnsi="Arial" w:cs="Arial"/>
        </w:rPr>
        <w:t xml:space="preserve"> which is a trauma risk management method of supporting officers who have been exposed to trauma and to correct any stigma against seeking support. It has been identified that the importance of </w:t>
      </w:r>
      <w:proofErr w:type="spellStart"/>
      <w:r w:rsidRPr="00CE5A5F">
        <w:rPr>
          <w:rFonts w:ascii="Arial" w:hAnsi="Arial" w:cs="Arial"/>
        </w:rPr>
        <w:t>TRiM</w:t>
      </w:r>
      <w:proofErr w:type="spellEnd"/>
      <w:r w:rsidRPr="00CE5A5F">
        <w:rPr>
          <w:rFonts w:ascii="Arial" w:hAnsi="Arial" w:cs="Arial"/>
        </w:rPr>
        <w:t xml:space="preserve"> is to overall support the officer, although </w:t>
      </w:r>
      <w:r w:rsidR="003A16EF" w:rsidRPr="00CE5A5F">
        <w:rPr>
          <w:rFonts w:ascii="Arial" w:hAnsi="Arial" w:cs="Arial"/>
        </w:rPr>
        <w:t>it</w:t>
      </w:r>
      <w:r w:rsidRPr="00CE5A5F">
        <w:rPr>
          <w:rFonts w:ascii="Arial" w:hAnsi="Arial" w:cs="Arial"/>
        </w:rPr>
        <w:t xml:space="preserve"> has also been highlighted that the use of </w:t>
      </w:r>
      <w:proofErr w:type="spellStart"/>
      <w:r w:rsidRPr="00CE5A5F">
        <w:rPr>
          <w:rFonts w:ascii="Arial" w:hAnsi="Arial" w:cs="Arial"/>
        </w:rPr>
        <w:t>TRiM</w:t>
      </w:r>
      <w:proofErr w:type="spellEnd"/>
      <w:r w:rsidRPr="00CE5A5F">
        <w:rPr>
          <w:rFonts w:ascii="Arial" w:hAnsi="Arial" w:cs="Arial"/>
        </w:rPr>
        <w:t xml:space="preserve"> </w:t>
      </w:r>
      <w:r w:rsidR="009163C0" w:rsidRPr="00CE5A5F">
        <w:rPr>
          <w:rFonts w:ascii="Arial" w:hAnsi="Arial" w:cs="Arial"/>
        </w:rPr>
        <w:t xml:space="preserve">is </w:t>
      </w:r>
      <w:r w:rsidRPr="00CE5A5F">
        <w:rPr>
          <w:rFonts w:ascii="Arial" w:hAnsi="Arial" w:cs="Arial"/>
        </w:rPr>
        <w:t xml:space="preserve">to implement cultural change within the police force and limit the stigma surrounding support. </w:t>
      </w:r>
    </w:p>
    <w:p w14:paraId="77B5210B" w14:textId="41871EE2" w:rsidR="001E72C4" w:rsidRPr="00CE5A5F" w:rsidRDefault="00D23357" w:rsidP="00CE5A5F">
      <w:pPr>
        <w:spacing w:line="360" w:lineRule="auto"/>
        <w:jc w:val="both"/>
        <w:rPr>
          <w:rFonts w:ascii="Arial" w:hAnsi="Arial" w:cs="Arial"/>
        </w:rPr>
      </w:pPr>
      <w:r w:rsidRPr="00CE5A5F">
        <w:rPr>
          <w:rFonts w:ascii="Arial" w:hAnsi="Arial" w:cs="Arial"/>
        </w:rPr>
        <w:t xml:space="preserve">Literature recognises </w:t>
      </w:r>
      <w:r w:rsidR="00F03D06" w:rsidRPr="00CE5A5F">
        <w:rPr>
          <w:rFonts w:ascii="Arial" w:hAnsi="Arial" w:cs="Arial"/>
        </w:rPr>
        <w:t xml:space="preserve">(Davies, Brooks and Braithwaite, 2022) that there continues to be a stigma around police officers </w:t>
      </w:r>
      <w:r w:rsidR="00B317FD" w:rsidRPr="00CE5A5F">
        <w:rPr>
          <w:rFonts w:ascii="Arial" w:hAnsi="Arial" w:cs="Arial"/>
        </w:rPr>
        <w:t xml:space="preserve">seeking support in relation to their </w:t>
      </w:r>
      <w:r w:rsidR="005D4DC2" w:rsidRPr="00CE5A5F">
        <w:rPr>
          <w:rFonts w:ascii="Arial" w:hAnsi="Arial" w:cs="Arial"/>
        </w:rPr>
        <w:t>mental health</w:t>
      </w:r>
      <w:r w:rsidR="00B317FD" w:rsidRPr="00CE5A5F">
        <w:rPr>
          <w:rFonts w:ascii="Arial" w:hAnsi="Arial" w:cs="Arial"/>
        </w:rPr>
        <w:t xml:space="preserve"> </w:t>
      </w:r>
      <w:r w:rsidR="001E72C4" w:rsidRPr="00CE5A5F">
        <w:rPr>
          <w:rFonts w:ascii="Arial" w:hAnsi="Arial" w:cs="Arial"/>
        </w:rPr>
        <w:t xml:space="preserve">due to </w:t>
      </w:r>
      <w:r w:rsidR="00BB3052" w:rsidRPr="00CE5A5F">
        <w:rPr>
          <w:rFonts w:ascii="Arial" w:hAnsi="Arial" w:cs="Arial"/>
        </w:rPr>
        <w:t xml:space="preserve">belief that others will find this to be weak. </w:t>
      </w:r>
      <w:r w:rsidR="003163BC" w:rsidRPr="00CE5A5F">
        <w:rPr>
          <w:rFonts w:ascii="Arial" w:hAnsi="Arial" w:cs="Arial"/>
        </w:rPr>
        <w:t xml:space="preserve">Edwards and Kotera (2020) </w:t>
      </w:r>
      <w:r w:rsidR="00D102E3" w:rsidRPr="00CE5A5F">
        <w:rPr>
          <w:rFonts w:ascii="Arial" w:hAnsi="Arial" w:cs="Arial"/>
        </w:rPr>
        <w:t xml:space="preserve">noticed the need for police supervisors to receive training in relation to mental health and the need to identify </w:t>
      </w:r>
      <w:r w:rsidR="00F07CEC" w:rsidRPr="00CE5A5F">
        <w:rPr>
          <w:rFonts w:ascii="Arial" w:hAnsi="Arial" w:cs="Arial"/>
        </w:rPr>
        <w:t xml:space="preserve">sings of </w:t>
      </w:r>
      <w:r w:rsidR="00D029A2" w:rsidRPr="00CE5A5F">
        <w:rPr>
          <w:rFonts w:ascii="Arial" w:hAnsi="Arial" w:cs="Arial"/>
        </w:rPr>
        <w:t>struggle within their team</w:t>
      </w:r>
      <w:r w:rsidR="00B1751F" w:rsidRPr="00CE5A5F">
        <w:rPr>
          <w:rFonts w:ascii="Arial" w:hAnsi="Arial" w:cs="Arial"/>
        </w:rPr>
        <w:t xml:space="preserve">. Early intervention such as </w:t>
      </w:r>
      <w:proofErr w:type="spellStart"/>
      <w:r w:rsidR="00B1751F" w:rsidRPr="00CE5A5F">
        <w:rPr>
          <w:rFonts w:ascii="Arial" w:hAnsi="Arial" w:cs="Arial"/>
        </w:rPr>
        <w:t>TRiM</w:t>
      </w:r>
      <w:proofErr w:type="spellEnd"/>
      <w:r w:rsidR="00B1751F" w:rsidRPr="00CE5A5F">
        <w:rPr>
          <w:rFonts w:ascii="Arial" w:hAnsi="Arial" w:cs="Arial"/>
        </w:rPr>
        <w:t xml:space="preserve">, supervisor </w:t>
      </w:r>
      <w:r w:rsidR="009006E8" w:rsidRPr="00CE5A5F">
        <w:rPr>
          <w:rFonts w:ascii="Arial" w:hAnsi="Arial" w:cs="Arial"/>
        </w:rPr>
        <w:t xml:space="preserve">acknowledgement, and preventative measures will all </w:t>
      </w:r>
      <w:r w:rsidR="00090039" w:rsidRPr="00CE5A5F">
        <w:rPr>
          <w:rFonts w:ascii="Arial" w:hAnsi="Arial" w:cs="Arial"/>
        </w:rPr>
        <w:t xml:space="preserve">support officer and reduce sickness absence. </w:t>
      </w:r>
      <w:r w:rsidR="00857830" w:rsidRPr="00CE5A5F">
        <w:rPr>
          <w:rFonts w:ascii="Arial" w:hAnsi="Arial" w:cs="Arial"/>
        </w:rPr>
        <w:t>Furthermore</w:t>
      </w:r>
      <w:r w:rsidR="00AC37C0" w:rsidRPr="00CE5A5F">
        <w:rPr>
          <w:rFonts w:ascii="Arial" w:hAnsi="Arial" w:cs="Arial"/>
        </w:rPr>
        <w:t>,</w:t>
      </w:r>
      <w:r w:rsidR="00857830" w:rsidRPr="00CE5A5F">
        <w:rPr>
          <w:rFonts w:ascii="Arial" w:hAnsi="Arial" w:cs="Arial"/>
        </w:rPr>
        <w:t xml:space="preserve"> Edwards and </w:t>
      </w:r>
      <w:r w:rsidR="00EF2FE7" w:rsidRPr="00CE5A5F">
        <w:rPr>
          <w:rFonts w:ascii="Arial" w:hAnsi="Arial" w:cs="Arial"/>
        </w:rPr>
        <w:t xml:space="preserve">Kotera (2020) highlighted that </w:t>
      </w:r>
      <w:r w:rsidR="00A275BE" w:rsidRPr="00CE5A5F">
        <w:rPr>
          <w:rFonts w:ascii="Arial" w:hAnsi="Arial" w:cs="Arial"/>
        </w:rPr>
        <w:t xml:space="preserve">culture within the police force often </w:t>
      </w:r>
      <w:r w:rsidR="00DB42A4" w:rsidRPr="00CE5A5F">
        <w:rPr>
          <w:rFonts w:ascii="Arial" w:hAnsi="Arial" w:cs="Arial"/>
        </w:rPr>
        <w:t>prevents any conversation relating to mental health and support</w:t>
      </w:r>
      <w:r w:rsidR="00632F1D" w:rsidRPr="00CE5A5F">
        <w:rPr>
          <w:rFonts w:ascii="Arial" w:hAnsi="Arial" w:cs="Arial"/>
        </w:rPr>
        <w:t xml:space="preserve">, and in </w:t>
      </w:r>
      <w:r w:rsidR="00E31AF6" w:rsidRPr="00CE5A5F">
        <w:rPr>
          <w:rFonts w:ascii="Arial" w:hAnsi="Arial" w:cs="Arial"/>
        </w:rPr>
        <w:t xml:space="preserve">fact often causes organisational stress/stress at the </w:t>
      </w:r>
      <w:r w:rsidR="00AC37C0" w:rsidRPr="00CE5A5F">
        <w:rPr>
          <w:rFonts w:ascii="Arial" w:hAnsi="Arial" w:cs="Arial"/>
        </w:rPr>
        <w:t>workplace</w:t>
      </w:r>
      <w:r w:rsidR="00E31AF6" w:rsidRPr="00CE5A5F">
        <w:rPr>
          <w:rFonts w:ascii="Arial" w:hAnsi="Arial" w:cs="Arial"/>
        </w:rPr>
        <w:t xml:space="preserve">. </w:t>
      </w:r>
      <w:r w:rsidR="001A772C" w:rsidRPr="00CE5A5F">
        <w:rPr>
          <w:rFonts w:ascii="Arial" w:hAnsi="Arial" w:cs="Arial"/>
        </w:rPr>
        <w:t xml:space="preserve">Police culture is often referred to as ‘macho culture’ </w:t>
      </w:r>
      <w:r w:rsidR="004540A4" w:rsidRPr="00CE5A5F">
        <w:rPr>
          <w:rFonts w:ascii="Arial" w:hAnsi="Arial" w:cs="Arial"/>
        </w:rPr>
        <w:t xml:space="preserve">meaning officers are often uncomfortable in reporting their </w:t>
      </w:r>
      <w:r w:rsidR="00AC37C0" w:rsidRPr="00CE5A5F">
        <w:rPr>
          <w:rFonts w:ascii="Arial" w:hAnsi="Arial" w:cs="Arial"/>
        </w:rPr>
        <w:t>struggles</w:t>
      </w:r>
      <w:r w:rsidR="004540A4" w:rsidRPr="00CE5A5F">
        <w:rPr>
          <w:rFonts w:ascii="Arial" w:hAnsi="Arial" w:cs="Arial"/>
        </w:rPr>
        <w:t xml:space="preserve"> due to the </w:t>
      </w:r>
      <w:r w:rsidR="00AC37C0" w:rsidRPr="00CE5A5F">
        <w:rPr>
          <w:rFonts w:ascii="Arial" w:hAnsi="Arial" w:cs="Arial"/>
        </w:rPr>
        <w:t>expectation</w:t>
      </w:r>
      <w:r w:rsidR="004540A4" w:rsidRPr="00CE5A5F">
        <w:rPr>
          <w:rFonts w:ascii="Arial" w:hAnsi="Arial" w:cs="Arial"/>
        </w:rPr>
        <w:t xml:space="preserve"> of </w:t>
      </w:r>
      <w:r w:rsidR="00204038" w:rsidRPr="00CE5A5F">
        <w:rPr>
          <w:rFonts w:ascii="Arial" w:hAnsi="Arial" w:cs="Arial"/>
        </w:rPr>
        <w:t xml:space="preserve">having to get on with it and judgement from colleagues. </w:t>
      </w:r>
      <w:r w:rsidR="00F72D2A" w:rsidRPr="00CE5A5F">
        <w:rPr>
          <w:rFonts w:ascii="Arial" w:hAnsi="Arial" w:cs="Arial"/>
        </w:rPr>
        <w:t>Simila</w:t>
      </w:r>
      <w:r w:rsidR="00640C52" w:rsidRPr="00CE5A5F">
        <w:rPr>
          <w:rFonts w:ascii="Arial" w:hAnsi="Arial" w:cs="Arial"/>
        </w:rPr>
        <w:t xml:space="preserve">rly to this Brewin, Miller and Burchell (2022) highlighted that </w:t>
      </w:r>
      <w:r w:rsidR="00D907D0" w:rsidRPr="00CE5A5F">
        <w:rPr>
          <w:rFonts w:ascii="Arial" w:hAnsi="Arial" w:cs="Arial"/>
        </w:rPr>
        <w:t xml:space="preserve">surveys </w:t>
      </w:r>
      <w:r w:rsidR="005958C8" w:rsidRPr="00CE5A5F">
        <w:rPr>
          <w:rFonts w:ascii="Arial" w:hAnsi="Arial" w:cs="Arial"/>
        </w:rPr>
        <w:t xml:space="preserve">completed by police officers </w:t>
      </w:r>
      <w:r w:rsidR="00D907D0" w:rsidRPr="00CE5A5F">
        <w:rPr>
          <w:rFonts w:ascii="Arial" w:hAnsi="Arial" w:cs="Arial"/>
        </w:rPr>
        <w:t xml:space="preserve">relating to PTSD and/or mental health </w:t>
      </w:r>
      <w:r w:rsidR="005958C8" w:rsidRPr="00CE5A5F">
        <w:rPr>
          <w:rFonts w:ascii="Arial" w:hAnsi="Arial" w:cs="Arial"/>
        </w:rPr>
        <w:t xml:space="preserve">rates </w:t>
      </w:r>
      <w:r w:rsidR="00B82DD2" w:rsidRPr="00CE5A5F">
        <w:rPr>
          <w:rFonts w:ascii="Arial" w:hAnsi="Arial" w:cs="Arial"/>
        </w:rPr>
        <w:t>are often lower when the survey is non-anonymous, this is believed t</w:t>
      </w:r>
      <w:r w:rsidR="005E63A0" w:rsidRPr="00CE5A5F">
        <w:rPr>
          <w:rFonts w:ascii="Arial" w:hAnsi="Arial" w:cs="Arial"/>
        </w:rPr>
        <w:t>o</w:t>
      </w:r>
      <w:r w:rsidR="00B82DD2" w:rsidRPr="00CE5A5F">
        <w:rPr>
          <w:rFonts w:ascii="Arial" w:hAnsi="Arial" w:cs="Arial"/>
        </w:rPr>
        <w:t xml:space="preserve"> be due to </w:t>
      </w:r>
      <w:r w:rsidR="007E398D" w:rsidRPr="00CE5A5F">
        <w:rPr>
          <w:rFonts w:ascii="Arial" w:hAnsi="Arial" w:cs="Arial"/>
        </w:rPr>
        <w:t>stigma and fear.</w:t>
      </w:r>
    </w:p>
    <w:p w14:paraId="59650A7B" w14:textId="414F3DA3" w:rsidR="00EF357B" w:rsidRPr="00CE5A5F" w:rsidRDefault="00A53F5F" w:rsidP="00CE5A5F">
      <w:pPr>
        <w:spacing w:line="360" w:lineRule="auto"/>
        <w:jc w:val="both"/>
        <w:rPr>
          <w:rFonts w:ascii="Arial" w:hAnsi="Arial" w:cs="Arial"/>
        </w:rPr>
      </w:pPr>
      <w:r w:rsidRPr="00CE5A5F">
        <w:rPr>
          <w:rFonts w:ascii="Arial" w:hAnsi="Arial" w:cs="Arial"/>
        </w:rPr>
        <w:t>According to Police Care UK (2023)</w:t>
      </w:r>
      <w:r w:rsidR="004F4163" w:rsidRPr="00CE5A5F">
        <w:rPr>
          <w:rFonts w:ascii="Arial" w:hAnsi="Arial" w:cs="Arial"/>
        </w:rPr>
        <w:t xml:space="preserve"> the term ‘bur</w:t>
      </w:r>
      <w:r w:rsidR="00D57876" w:rsidRPr="00CE5A5F">
        <w:rPr>
          <w:rFonts w:ascii="Arial" w:hAnsi="Arial" w:cs="Arial"/>
        </w:rPr>
        <w:t>n</w:t>
      </w:r>
      <w:r w:rsidR="003A1031" w:rsidRPr="00CE5A5F">
        <w:rPr>
          <w:rFonts w:ascii="Arial" w:hAnsi="Arial" w:cs="Arial"/>
        </w:rPr>
        <w:t>t</w:t>
      </w:r>
      <w:r w:rsidR="00D57876" w:rsidRPr="00CE5A5F">
        <w:rPr>
          <w:rFonts w:ascii="Arial" w:hAnsi="Arial" w:cs="Arial"/>
        </w:rPr>
        <w:t xml:space="preserve"> out copper</w:t>
      </w:r>
      <w:r w:rsidR="004F4163" w:rsidRPr="00CE5A5F">
        <w:rPr>
          <w:rFonts w:ascii="Arial" w:hAnsi="Arial" w:cs="Arial"/>
        </w:rPr>
        <w:t>’</w:t>
      </w:r>
      <w:r w:rsidR="00D57876" w:rsidRPr="00CE5A5F">
        <w:rPr>
          <w:rFonts w:ascii="Arial" w:hAnsi="Arial" w:cs="Arial"/>
        </w:rPr>
        <w:t xml:space="preserve"> is described as </w:t>
      </w:r>
      <w:r w:rsidR="00534503" w:rsidRPr="00CE5A5F">
        <w:rPr>
          <w:rFonts w:ascii="Arial" w:hAnsi="Arial" w:cs="Arial"/>
        </w:rPr>
        <w:t>a crisis</w:t>
      </w:r>
      <w:r w:rsidR="00582C52" w:rsidRPr="00CE5A5F">
        <w:rPr>
          <w:rFonts w:ascii="Arial" w:hAnsi="Arial" w:cs="Arial"/>
        </w:rPr>
        <w:t xml:space="preserve"> </w:t>
      </w:r>
      <w:r w:rsidR="003A1031" w:rsidRPr="00CE5A5F">
        <w:rPr>
          <w:rFonts w:ascii="Arial" w:hAnsi="Arial" w:cs="Arial"/>
        </w:rPr>
        <w:t xml:space="preserve">as studies </w:t>
      </w:r>
      <w:r w:rsidR="005759E4" w:rsidRPr="00CE5A5F">
        <w:rPr>
          <w:rFonts w:ascii="Arial" w:hAnsi="Arial" w:cs="Arial"/>
        </w:rPr>
        <w:t>see 93</w:t>
      </w:r>
      <w:r w:rsidR="00B12359" w:rsidRPr="00CE5A5F">
        <w:rPr>
          <w:rFonts w:ascii="Arial" w:hAnsi="Arial" w:cs="Arial"/>
        </w:rPr>
        <w:t xml:space="preserve">% of police officers will attend work whilst suffering </w:t>
      </w:r>
      <w:r w:rsidR="005A0AB2" w:rsidRPr="00CE5A5F">
        <w:rPr>
          <w:rFonts w:ascii="Arial" w:hAnsi="Arial" w:cs="Arial"/>
        </w:rPr>
        <w:t xml:space="preserve">stress. </w:t>
      </w:r>
      <w:r w:rsidR="0040246C" w:rsidRPr="00CE5A5F">
        <w:rPr>
          <w:rFonts w:ascii="Arial" w:hAnsi="Arial" w:cs="Arial"/>
        </w:rPr>
        <w:t xml:space="preserve">90% of police worker state they have been exposed to trauma </w:t>
      </w:r>
      <w:r w:rsidR="00184F28" w:rsidRPr="00CE5A5F">
        <w:rPr>
          <w:rFonts w:ascii="Arial" w:hAnsi="Arial" w:cs="Arial"/>
        </w:rPr>
        <w:t xml:space="preserve">and statistics </w:t>
      </w:r>
      <w:r w:rsidR="00367A4A" w:rsidRPr="00CE5A5F">
        <w:rPr>
          <w:rFonts w:ascii="Arial" w:hAnsi="Arial" w:cs="Arial"/>
        </w:rPr>
        <w:t>prove</w:t>
      </w:r>
      <w:r w:rsidR="00184F28" w:rsidRPr="00CE5A5F">
        <w:rPr>
          <w:rFonts w:ascii="Arial" w:hAnsi="Arial" w:cs="Arial"/>
        </w:rPr>
        <w:t xml:space="preserve"> repeated exposure to trauma </w:t>
      </w:r>
      <w:r w:rsidR="00367A4A" w:rsidRPr="00CE5A5F">
        <w:rPr>
          <w:rFonts w:ascii="Arial" w:hAnsi="Arial" w:cs="Arial"/>
        </w:rPr>
        <w:t xml:space="preserve">increases the risk of absence from work. </w:t>
      </w:r>
    </w:p>
    <w:p w14:paraId="52164D1B" w14:textId="28837978" w:rsidR="00EF357B" w:rsidRPr="00CE5A5F" w:rsidRDefault="00E562DE" w:rsidP="00CE5A5F">
      <w:pPr>
        <w:spacing w:line="360" w:lineRule="auto"/>
        <w:jc w:val="both"/>
        <w:rPr>
          <w:rFonts w:ascii="Arial" w:hAnsi="Arial" w:cs="Arial"/>
        </w:rPr>
      </w:pPr>
      <w:r w:rsidRPr="00CE5A5F">
        <w:rPr>
          <w:rFonts w:ascii="Arial" w:hAnsi="Arial" w:cs="Arial"/>
        </w:rPr>
        <w:t>Ramirez (</w:t>
      </w:r>
      <w:r w:rsidR="00FC2BF6" w:rsidRPr="00CE5A5F">
        <w:rPr>
          <w:rFonts w:ascii="Arial" w:hAnsi="Arial" w:cs="Arial"/>
        </w:rPr>
        <w:t>2025</w:t>
      </w:r>
      <w:r w:rsidRPr="00CE5A5F">
        <w:rPr>
          <w:rFonts w:ascii="Arial" w:hAnsi="Arial" w:cs="Arial"/>
        </w:rPr>
        <w:t>)</w:t>
      </w:r>
      <w:r w:rsidR="00FC2BF6" w:rsidRPr="00CE5A5F">
        <w:rPr>
          <w:rFonts w:ascii="Arial" w:hAnsi="Arial" w:cs="Arial"/>
        </w:rPr>
        <w:t xml:space="preserve"> identified the ‘leave it in the locker </w:t>
      </w:r>
      <w:r w:rsidR="00B45CEA" w:rsidRPr="00CE5A5F">
        <w:rPr>
          <w:rFonts w:ascii="Arial" w:hAnsi="Arial" w:cs="Arial"/>
        </w:rPr>
        <w:t>and move on</w:t>
      </w:r>
      <w:r w:rsidR="00FC2BF6" w:rsidRPr="00CE5A5F">
        <w:rPr>
          <w:rFonts w:ascii="Arial" w:hAnsi="Arial" w:cs="Arial"/>
        </w:rPr>
        <w:t>’</w:t>
      </w:r>
      <w:r w:rsidR="00B45CEA" w:rsidRPr="00CE5A5F">
        <w:rPr>
          <w:rFonts w:ascii="Arial" w:hAnsi="Arial" w:cs="Arial"/>
        </w:rPr>
        <w:t xml:space="preserve"> ideology</w:t>
      </w:r>
      <w:r w:rsidR="00960885" w:rsidRPr="00CE5A5F">
        <w:rPr>
          <w:rFonts w:ascii="Arial" w:hAnsi="Arial" w:cs="Arial"/>
        </w:rPr>
        <w:t xml:space="preserve"> which supports the negative culture whereby officers are expected to </w:t>
      </w:r>
      <w:r w:rsidR="005945BF" w:rsidRPr="00CE5A5F">
        <w:rPr>
          <w:rFonts w:ascii="Arial" w:hAnsi="Arial" w:cs="Arial"/>
        </w:rPr>
        <w:t>remain unspoken about their struggles although this creates a toxic environment</w:t>
      </w:r>
      <w:r w:rsidR="00FA2F2D" w:rsidRPr="00CE5A5F">
        <w:rPr>
          <w:rFonts w:ascii="Arial" w:hAnsi="Arial" w:cs="Arial"/>
        </w:rPr>
        <w:t xml:space="preserve">. </w:t>
      </w:r>
      <w:r w:rsidR="00760FBB" w:rsidRPr="00CE5A5F">
        <w:rPr>
          <w:rFonts w:ascii="Arial" w:hAnsi="Arial" w:cs="Arial"/>
        </w:rPr>
        <w:t xml:space="preserve">A </w:t>
      </w:r>
      <w:r w:rsidR="003460FE" w:rsidRPr="00CE5A5F">
        <w:rPr>
          <w:rFonts w:ascii="Arial" w:hAnsi="Arial" w:cs="Arial"/>
        </w:rPr>
        <w:t xml:space="preserve">programme was introduced by </w:t>
      </w:r>
      <w:r w:rsidR="005B7A5C" w:rsidRPr="00CE5A5F">
        <w:rPr>
          <w:rFonts w:ascii="Arial" w:hAnsi="Arial" w:cs="Arial"/>
        </w:rPr>
        <w:t>a serving police</w:t>
      </w:r>
      <w:r w:rsidR="003460FE" w:rsidRPr="00CE5A5F">
        <w:rPr>
          <w:rFonts w:ascii="Arial" w:hAnsi="Arial" w:cs="Arial"/>
        </w:rPr>
        <w:t xml:space="preserve"> </w:t>
      </w:r>
      <w:r w:rsidR="005B7A5C" w:rsidRPr="00CE5A5F">
        <w:rPr>
          <w:rFonts w:ascii="Arial" w:hAnsi="Arial" w:cs="Arial"/>
        </w:rPr>
        <w:t xml:space="preserve">supervisor where a checkpoint system used to conduct a welfare check on officers. The checkpoints </w:t>
      </w:r>
      <w:r w:rsidR="00EE5471" w:rsidRPr="00CE5A5F">
        <w:rPr>
          <w:rFonts w:ascii="Arial" w:hAnsi="Arial" w:cs="Arial"/>
        </w:rPr>
        <w:t xml:space="preserve">highlight three </w:t>
      </w:r>
      <w:r w:rsidR="00A47F8E" w:rsidRPr="00CE5A5F">
        <w:rPr>
          <w:rFonts w:ascii="Arial" w:hAnsi="Arial" w:cs="Arial"/>
        </w:rPr>
        <w:t xml:space="preserve">key components, the incident itself, </w:t>
      </w:r>
      <w:r w:rsidR="00CB2E76" w:rsidRPr="00CE5A5F">
        <w:rPr>
          <w:rFonts w:ascii="Arial" w:hAnsi="Arial" w:cs="Arial"/>
        </w:rPr>
        <w:t xml:space="preserve">supervisor </w:t>
      </w:r>
      <w:r w:rsidR="0009450C" w:rsidRPr="00CE5A5F">
        <w:rPr>
          <w:rFonts w:ascii="Arial" w:hAnsi="Arial" w:cs="Arial"/>
        </w:rPr>
        <w:t>awareness</w:t>
      </w:r>
      <w:r w:rsidR="00CB2E76" w:rsidRPr="00CE5A5F">
        <w:rPr>
          <w:rFonts w:ascii="Arial" w:hAnsi="Arial" w:cs="Arial"/>
        </w:rPr>
        <w:t xml:space="preserve">, and </w:t>
      </w:r>
      <w:r w:rsidR="0009450C" w:rsidRPr="00CE5A5F">
        <w:rPr>
          <w:rFonts w:ascii="Arial" w:hAnsi="Arial" w:cs="Arial"/>
        </w:rPr>
        <w:t xml:space="preserve">ensuring officers are spoken to within 72 hours of their exposure. </w:t>
      </w:r>
      <w:r w:rsidR="00766285" w:rsidRPr="00CE5A5F">
        <w:rPr>
          <w:rFonts w:ascii="Arial" w:hAnsi="Arial" w:cs="Arial"/>
        </w:rPr>
        <w:t xml:space="preserve">This programme was introduced to </w:t>
      </w:r>
      <w:r w:rsidR="00094484" w:rsidRPr="00CE5A5F">
        <w:rPr>
          <w:rFonts w:ascii="Arial" w:hAnsi="Arial" w:cs="Arial"/>
        </w:rPr>
        <w:t xml:space="preserve">address the current police culture of ‘leave it in the locker and more on’ mentality, </w:t>
      </w:r>
      <w:r w:rsidR="00005CF7" w:rsidRPr="00CE5A5F">
        <w:rPr>
          <w:rFonts w:ascii="Arial" w:hAnsi="Arial" w:cs="Arial"/>
        </w:rPr>
        <w:t xml:space="preserve">to priorities officers mental health and </w:t>
      </w:r>
      <w:r w:rsidR="00C926A8" w:rsidRPr="00CE5A5F">
        <w:rPr>
          <w:rFonts w:ascii="Arial" w:hAnsi="Arial" w:cs="Arial"/>
        </w:rPr>
        <w:t xml:space="preserve">create a healthier environment. </w:t>
      </w:r>
    </w:p>
    <w:p w14:paraId="29528C65" w14:textId="7E4B7D25" w:rsidR="001E562A" w:rsidRPr="00CE5A5F" w:rsidRDefault="000D21CD" w:rsidP="00CE5A5F">
      <w:pPr>
        <w:spacing w:line="360" w:lineRule="auto"/>
        <w:jc w:val="both"/>
      </w:pPr>
      <w:r w:rsidRPr="00CE5A5F">
        <w:rPr>
          <w:rFonts w:ascii="Arial" w:hAnsi="Arial" w:cs="Arial"/>
          <w:u w:val="single"/>
        </w:rPr>
        <w:t xml:space="preserve">2.4: </w:t>
      </w:r>
      <w:r w:rsidR="00752C0E" w:rsidRPr="00CE5A5F">
        <w:rPr>
          <w:rFonts w:ascii="Arial" w:hAnsi="Arial" w:cs="Arial"/>
          <w:u w:val="single"/>
        </w:rPr>
        <w:t>Objective three</w:t>
      </w:r>
      <w:r w:rsidR="00752C0E" w:rsidRPr="00CE5A5F">
        <w:rPr>
          <w:rFonts w:ascii="Arial" w:hAnsi="Arial" w:cs="Arial"/>
        </w:rPr>
        <w:t>:</w:t>
      </w:r>
      <w:r w:rsidR="00752C0E" w:rsidRPr="00CE5A5F">
        <w:t xml:space="preserve"> </w:t>
      </w:r>
    </w:p>
    <w:p w14:paraId="65EE91BC" w14:textId="11CA9E34" w:rsidR="007B7EC3" w:rsidRPr="00CE5A5F" w:rsidRDefault="00752C0E" w:rsidP="00CE5A5F">
      <w:pPr>
        <w:spacing w:line="360" w:lineRule="auto"/>
        <w:jc w:val="both"/>
        <w:rPr>
          <w:rFonts w:ascii="Arial" w:hAnsi="Arial" w:cs="Arial"/>
        </w:rPr>
      </w:pPr>
      <w:r w:rsidRPr="00CE5A5F">
        <w:rPr>
          <w:rFonts w:ascii="Arial" w:hAnsi="Arial" w:cs="Arial"/>
        </w:rPr>
        <w:t>Are police officers supported post traumatic incident?</w:t>
      </w:r>
    </w:p>
    <w:p w14:paraId="6E97002B" w14:textId="13012362" w:rsidR="007B7EC3" w:rsidRPr="00CE5A5F" w:rsidRDefault="007B7EC3" w:rsidP="00CE5A5F">
      <w:pPr>
        <w:spacing w:line="360" w:lineRule="auto"/>
        <w:jc w:val="both"/>
        <w:rPr>
          <w:rFonts w:ascii="Arial" w:hAnsi="Arial" w:cs="Arial"/>
        </w:rPr>
      </w:pPr>
      <w:r w:rsidRPr="00CE5A5F">
        <w:rPr>
          <w:rFonts w:ascii="Arial" w:hAnsi="Arial" w:cs="Arial"/>
        </w:rPr>
        <w:t xml:space="preserve">PTSD is described by the University of Cambridge (2019) as, </w:t>
      </w:r>
    </w:p>
    <w:p w14:paraId="31EE52CE" w14:textId="77777777" w:rsidR="007B7EC3" w:rsidRPr="00390025" w:rsidRDefault="007B7EC3" w:rsidP="00CE5A5F">
      <w:pPr>
        <w:spacing w:line="360" w:lineRule="auto"/>
        <w:ind w:left="360"/>
        <w:jc w:val="both"/>
        <w:rPr>
          <w:rFonts w:ascii="Arial" w:hAnsi="Arial" w:cs="Arial"/>
          <w:i/>
          <w:iCs/>
        </w:rPr>
      </w:pPr>
      <w:r w:rsidRPr="00390025">
        <w:rPr>
          <w:rFonts w:ascii="Arial" w:hAnsi="Arial" w:cs="Arial"/>
          <w:i/>
          <w:iCs/>
        </w:rPr>
        <w:lastRenderedPageBreak/>
        <w:t>“PTSD is an anxiety disorder in which traumatic or life-threatening events cause disturbing memories to recur as well as intense states of “hypervigilance”.”</w:t>
      </w:r>
    </w:p>
    <w:p w14:paraId="49A553AD" w14:textId="302BC5F6" w:rsidR="007B7EC3" w:rsidRPr="00CE5A5F" w:rsidRDefault="00DE758C" w:rsidP="00CE5A5F">
      <w:pPr>
        <w:spacing w:line="360" w:lineRule="auto"/>
        <w:jc w:val="both"/>
        <w:rPr>
          <w:rFonts w:ascii="Arial" w:hAnsi="Arial" w:cs="Arial"/>
        </w:rPr>
      </w:pPr>
      <w:r w:rsidRPr="00CE5A5F">
        <w:rPr>
          <w:rFonts w:ascii="Arial" w:hAnsi="Arial" w:cs="Arial"/>
        </w:rPr>
        <w:t>Although h</w:t>
      </w:r>
      <w:r w:rsidR="007B7EC3" w:rsidRPr="00CE5A5F">
        <w:rPr>
          <w:rFonts w:ascii="Arial" w:hAnsi="Arial" w:cs="Arial"/>
        </w:rPr>
        <w:t xml:space="preserve">ow does </w:t>
      </w:r>
      <w:r w:rsidRPr="00CE5A5F">
        <w:rPr>
          <w:rFonts w:ascii="Arial" w:hAnsi="Arial" w:cs="Arial"/>
        </w:rPr>
        <w:t xml:space="preserve">this </w:t>
      </w:r>
      <w:r w:rsidR="007B7EC3" w:rsidRPr="00CE5A5F">
        <w:rPr>
          <w:rFonts w:ascii="Arial" w:hAnsi="Arial" w:cs="Arial"/>
        </w:rPr>
        <w:t xml:space="preserve">effect police officers? </w:t>
      </w:r>
      <w:r w:rsidR="003E111A" w:rsidRPr="00CE5A5F">
        <w:rPr>
          <w:rFonts w:ascii="Arial" w:hAnsi="Arial" w:cs="Arial"/>
        </w:rPr>
        <w:t xml:space="preserve">Literature suggests </w:t>
      </w:r>
      <w:r w:rsidR="00FD6F37" w:rsidRPr="00CE5A5F">
        <w:rPr>
          <w:rFonts w:ascii="Arial" w:hAnsi="Arial" w:cs="Arial"/>
        </w:rPr>
        <w:t xml:space="preserve">PTSD impacts police officers due </w:t>
      </w:r>
      <w:r w:rsidR="008B2AFF" w:rsidRPr="00CE5A5F">
        <w:rPr>
          <w:rFonts w:ascii="Arial" w:hAnsi="Arial" w:cs="Arial"/>
        </w:rPr>
        <w:t>to</w:t>
      </w:r>
      <w:r w:rsidR="00AC1640" w:rsidRPr="00CE5A5F">
        <w:rPr>
          <w:rFonts w:ascii="Arial" w:hAnsi="Arial" w:cs="Arial"/>
        </w:rPr>
        <w:t xml:space="preserve">, </w:t>
      </w:r>
    </w:p>
    <w:p w14:paraId="668802AA" w14:textId="4B4827D6" w:rsidR="007B7EC3" w:rsidRPr="00CE5A5F" w:rsidRDefault="007B7EC3" w:rsidP="00CE5A5F">
      <w:pPr>
        <w:spacing w:line="360" w:lineRule="auto"/>
        <w:ind w:left="720"/>
        <w:jc w:val="both"/>
        <w:rPr>
          <w:rFonts w:ascii="Arial" w:hAnsi="Arial" w:cs="Arial"/>
          <w:i/>
          <w:iCs/>
        </w:rPr>
      </w:pPr>
      <w:r w:rsidRPr="00CE5A5F">
        <w:rPr>
          <w:rFonts w:ascii="Arial" w:hAnsi="Arial" w:cs="Arial"/>
          <w:i/>
          <w:iCs/>
        </w:rPr>
        <w:t>“Constellation of problematic mental health symptoms that can cause impairment in occupational and relationship functioning, as well as overall quality of life”</w:t>
      </w:r>
      <w:r w:rsidR="00C368E5" w:rsidRPr="00CE5A5F">
        <w:rPr>
          <w:rFonts w:ascii="Arial" w:hAnsi="Arial" w:cs="Arial"/>
          <w:i/>
          <w:iCs/>
        </w:rPr>
        <w:t xml:space="preserve"> </w:t>
      </w:r>
      <w:r w:rsidR="00FD6F37" w:rsidRPr="00CE5A5F">
        <w:rPr>
          <w:rFonts w:ascii="Arial" w:hAnsi="Arial" w:cs="Arial"/>
        </w:rPr>
        <w:t>Baker, L.D. et al. (2025)</w:t>
      </w:r>
      <w:r w:rsidR="00C368E5" w:rsidRPr="00CE5A5F">
        <w:rPr>
          <w:rFonts w:ascii="Arial" w:hAnsi="Arial" w:cs="Arial"/>
        </w:rPr>
        <w:t>.</w:t>
      </w:r>
    </w:p>
    <w:p w14:paraId="0ADB2667" w14:textId="77777777" w:rsidR="007B7EC3" w:rsidRPr="00CE5A5F" w:rsidRDefault="007B7EC3" w:rsidP="00CE5A5F">
      <w:pPr>
        <w:spacing w:line="360" w:lineRule="auto"/>
        <w:jc w:val="both"/>
        <w:rPr>
          <w:rFonts w:ascii="Arial" w:hAnsi="Arial" w:cs="Arial"/>
        </w:rPr>
      </w:pPr>
      <w:r w:rsidRPr="00CE5A5F">
        <w:rPr>
          <w:rFonts w:ascii="Arial" w:hAnsi="Arial" w:cs="Arial"/>
        </w:rPr>
        <w:t xml:space="preserve">Furthermore, PTSD in police officer is often developed by exposure and repeated exposure to life threatening events, trauma, and violence. Officers who experience PTSD can develop symptoms such as decline in wellbeing, decline in work performance, occupational burnout, depression, anxiety and at risk of suicide. </w:t>
      </w:r>
    </w:p>
    <w:p w14:paraId="145CED73" w14:textId="77777777" w:rsidR="007B7EC3" w:rsidRPr="00CE5A5F" w:rsidRDefault="007B7EC3" w:rsidP="00CE5A5F">
      <w:pPr>
        <w:spacing w:line="360" w:lineRule="auto"/>
        <w:jc w:val="both"/>
        <w:rPr>
          <w:rFonts w:ascii="Arial" w:hAnsi="Arial" w:cs="Arial"/>
        </w:rPr>
      </w:pPr>
      <w:r w:rsidRPr="00CE5A5F">
        <w:rPr>
          <w:rFonts w:ascii="Arial" w:hAnsi="Arial" w:cs="Arial"/>
        </w:rPr>
        <w:t xml:space="preserve">According to current research (Lewsey, 2022) considerably high levels of trauma related mental health disorders in police forces across the United Kingdom stem from poor working conditions involving sexual harassment, exposure to traumatic incidents, and limited time to process and recover from exposure. A study conducted by University of Cambridge (2019) identified complex post-traumatic stress disorder in one in five police officers and police staff in the United Kingdom. </w:t>
      </w:r>
    </w:p>
    <w:p w14:paraId="4C0E18D0" w14:textId="77777777" w:rsidR="007B7EC3" w:rsidRPr="00CE5A5F" w:rsidRDefault="007B7EC3" w:rsidP="00CE5A5F">
      <w:pPr>
        <w:spacing w:line="360" w:lineRule="auto"/>
        <w:jc w:val="both"/>
        <w:rPr>
          <w:rFonts w:ascii="Arial" w:hAnsi="Arial" w:cs="Arial"/>
        </w:rPr>
      </w:pPr>
      <w:r w:rsidRPr="00CE5A5F">
        <w:rPr>
          <w:rFonts w:ascii="Arial" w:hAnsi="Arial" w:cs="Arial"/>
        </w:rPr>
        <w:t>According to research (</w:t>
      </w:r>
      <w:proofErr w:type="spellStart"/>
      <w:r w:rsidRPr="00CE5A5F">
        <w:rPr>
          <w:rFonts w:ascii="Arial" w:hAnsi="Arial" w:cs="Arial"/>
        </w:rPr>
        <w:t>Velazqyuez</w:t>
      </w:r>
      <w:proofErr w:type="spellEnd"/>
      <w:r w:rsidRPr="00CE5A5F">
        <w:rPr>
          <w:rFonts w:ascii="Arial" w:hAnsi="Arial" w:cs="Arial"/>
        </w:rPr>
        <w:t xml:space="preserve"> and Hernandez, 2019) the role of a first responder has been detected as one of a few occupations whereby persons are repeatedly exposed to high risk and stressful environments, which in time has a damaging effect on one’s mental wellbeing. Police officers are identified as being specifically at risk due to their exposure to dangerous situations and the risk officers take whilst often being first on scene to incidents. </w:t>
      </w:r>
      <w:proofErr w:type="spellStart"/>
      <w:r w:rsidRPr="00CE5A5F">
        <w:rPr>
          <w:rFonts w:ascii="Arial" w:hAnsi="Arial" w:cs="Arial"/>
        </w:rPr>
        <w:t>Velazqyuez</w:t>
      </w:r>
      <w:proofErr w:type="spellEnd"/>
      <w:r w:rsidRPr="00CE5A5F">
        <w:rPr>
          <w:rFonts w:ascii="Arial" w:hAnsi="Arial" w:cs="Arial"/>
        </w:rPr>
        <w:t xml:space="preserve"> and Hernandez (2019) also identified that Police Officers are more likely to suffer with PTSD, anxiety, depression and overall burn out at the workplace. A study was conducted whereby a search of current literature across a wide range of academic databases were completed using a combination of descriptors relating to police officers’ mental health, stigma, interventions and treatment. Research of literature discovered barriers that prevent officers seeking support, including stigma relating to mental health support. The research identified that stigma becomes normalised and new recruits will gain and maintain a damaged perspective on their experiences and mental health.</w:t>
      </w:r>
    </w:p>
    <w:p w14:paraId="53DABAB4" w14:textId="581E487B" w:rsidR="007B7EC3" w:rsidRPr="00CE5A5F" w:rsidRDefault="007B7EC3" w:rsidP="00CE5A5F">
      <w:pPr>
        <w:spacing w:line="360" w:lineRule="auto"/>
        <w:ind w:left="720"/>
        <w:jc w:val="both"/>
        <w:rPr>
          <w:rFonts w:ascii="Arial" w:hAnsi="Arial" w:cs="Arial"/>
        </w:rPr>
      </w:pPr>
      <w:r w:rsidRPr="00CE5A5F">
        <w:rPr>
          <w:rFonts w:ascii="Arial" w:hAnsi="Arial" w:cs="Arial"/>
        </w:rPr>
        <w:t>“</w:t>
      </w:r>
      <w:r w:rsidRPr="00CE5A5F">
        <w:rPr>
          <w:rFonts w:ascii="Arial" w:hAnsi="Arial" w:cs="Arial"/>
          <w:i/>
          <w:iCs/>
        </w:rPr>
        <w:t xml:space="preserve">Idealism can become cynicism, optimistic enthusiasm can become pessimism, and that easy-going young recruit can become the angry and negative veteran police officer” </w:t>
      </w:r>
      <w:r w:rsidR="00060649" w:rsidRPr="00CE5A5F">
        <w:rPr>
          <w:rFonts w:ascii="Arial" w:hAnsi="Arial" w:cs="Arial"/>
        </w:rPr>
        <w:t>(</w:t>
      </w:r>
      <w:proofErr w:type="spellStart"/>
      <w:r w:rsidR="00060649" w:rsidRPr="00CE5A5F">
        <w:rPr>
          <w:rFonts w:ascii="Arial" w:hAnsi="Arial" w:cs="Arial"/>
        </w:rPr>
        <w:t>Velazqyuez</w:t>
      </w:r>
      <w:proofErr w:type="spellEnd"/>
      <w:r w:rsidR="00060649" w:rsidRPr="00CE5A5F">
        <w:rPr>
          <w:rFonts w:ascii="Arial" w:hAnsi="Arial" w:cs="Arial"/>
        </w:rPr>
        <w:t xml:space="preserve"> and Hernandez, 2019)</w:t>
      </w:r>
      <w:r w:rsidR="00FB1954" w:rsidRPr="00CE5A5F">
        <w:rPr>
          <w:rFonts w:ascii="Arial" w:hAnsi="Arial" w:cs="Arial"/>
        </w:rPr>
        <w:t>.</w:t>
      </w:r>
    </w:p>
    <w:p w14:paraId="7B5A69AE" w14:textId="27B388D7" w:rsidR="007B7EC3" w:rsidRPr="00CE5A5F" w:rsidRDefault="007B7EC3" w:rsidP="00CE5A5F">
      <w:pPr>
        <w:spacing w:line="360" w:lineRule="auto"/>
        <w:jc w:val="both"/>
        <w:rPr>
          <w:rFonts w:ascii="Arial" w:hAnsi="Arial" w:cs="Arial"/>
        </w:rPr>
      </w:pPr>
      <w:r w:rsidRPr="00CE5A5F">
        <w:rPr>
          <w:rFonts w:ascii="Arial" w:hAnsi="Arial" w:cs="Arial"/>
        </w:rPr>
        <w:lastRenderedPageBreak/>
        <w:t xml:space="preserve">An example highlighted during this study recognised that symptoms of mental health disorders such as PTSD, anxiety and depression are not openly spoken about by officers. According to Burnett, Sheard and St Clair-Thompson (2019) symptoms identified within police officers who suffer with stress often include damaged judgement and impaired decision making on duty. This does not only cause distress to the officer although financial damage to the force due to officers eventually absent from duty, and a negative effect on the publics experience with the police. </w:t>
      </w:r>
    </w:p>
    <w:p w14:paraId="56951F50" w14:textId="1A3730FE" w:rsidR="007B7EC3" w:rsidRPr="00CE5A5F" w:rsidRDefault="007B7EC3" w:rsidP="00CE5A5F">
      <w:pPr>
        <w:spacing w:line="360" w:lineRule="auto"/>
        <w:jc w:val="both"/>
        <w:rPr>
          <w:rFonts w:ascii="Arial" w:hAnsi="Arial" w:cs="Arial"/>
        </w:rPr>
      </w:pPr>
      <w:r w:rsidRPr="00CE5A5F">
        <w:rPr>
          <w:rFonts w:ascii="Arial" w:hAnsi="Arial" w:cs="Arial"/>
        </w:rPr>
        <w:t xml:space="preserve">Between 2002 and 2007 the University of Amsterdam commenced a study (Lammers-van der Holst et al., 2016) whereby 42 newly qualified Dutch Police recruits participated in a research study. Out of those 42 recruits contained 30 males and 12 females, and an average age of 27. Participants were assessed prior to their commencement into shift patterns and throughout 2 years of shift work. An early assumption was made during this research that due to the participants protected characteristics their tolerance to shift work should be significantly high. </w:t>
      </w:r>
      <w:r w:rsidR="00F73D77" w:rsidRPr="00CE5A5F">
        <w:rPr>
          <w:rFonts w:ascii="Arial" w:hAnsi="Arial" w:cs="Arial"/>
        </w:rPr>
        <w:t>With</w:t>
      </w:r>
      <w:r w:rsidRPr="00CE5A5F">
        <w:rPr>
          <w:rFonts w:ascii="Arial" w:hAnsi="Arial" w:cs="Arial"/>
        </w:rPr>
        <w:t xml:space="preserve"> sleep logs and wrist actigraphy participants sleep quality and quantity was measured and stored. During this study police officer’s shifts were described as irregular and often extended due to demand. Overall female participants displayed a higher sleep quantity post night shift compared to male participants. This finding is believed to be due to female participants being of a younger age compared to male participants and likely not having domestic responsibilities. </w:t>
      </w:r>
    </w:p>
    <w:p w14:paraId="31DF1781" w14:textId="77777777" w:rsidR="007B7EC3" w:rsidRPr="00CE5A5F" w:rsidRDefault="007B7EC3" w:rsidP="00CE5A5F">
      <w:pPr>
        <w:spacing w:line="360" w:lineRule="auto"/>
        <w:jc w:val="both"/>
        <w:rPr>
          <w:rFonts w:ascii="Arial" w:hAnsi="Arial" w:cs="Arial"/>
        </w:rPr>
      </w:pPr>
      <w:r w:rsidRPr="00CE5A5F">
        <w:rPr>
          <w:rFonts w:ascii="Arial" w:hAnsi="Arial" w:cs="Arial"/>
        </w:rPr>
        <w:t xml:space="preserve">A research article constructed by the University of Cambridge in 2022 discovered findings relating to the current health and wellbeing of Police Officers across the United Kingdom. In 2022, 2% of the UK police officers were reportedly on long term sickness due to stress caused in the workplace, this statistic is the highest figure in a decade. </w:t>
      </w:r>
    </w:p>
    <w:p w14:paraId="66CF5CAB" w14:textId="77777777" w:rsidR="005552A3" w:rsidRPr="00CE5A5F" w:rsidRDefault="005552A3" w:rsidP="00CE5A5F">
      <w:pPr>
        <w:spacing w:line="360" w:lineRule="auto"/>
        <w:jc w:val="both"/>
        <w:rPr>
          <w:rFonts w:ascii="Arial" w:hAnsi="Arial" w:cs="Arial"/>
        </w:rPr>
      </w:pPr>
    </w:p>
    <w:p w14:paraId="286EC592" w14:textId="77777777" w:rsidR="00DB7776" w:rsidRPr="00CE5A5F" w:rsidRDefault="00DB7776" w:rsidP="00CE5A5F">
      <w:pPr>
        <w:spacing w:line="360" w:lineRule="auto"/>
        <w:jc w:val="both"/>
        <w:rPr>
          <w:rFonts w:ascii="Arial" w:hAnsi="Arial" w:cs="Arial"/>
        </w:rPr>
      </w:pPr>
    </w:p>
    <w:p w14:paraId="3BA7EF00" w14:textId="29B50590" w:rsidR="00DD68D8" w:rsidRPr="00CE5A5F" w:rsidRDefault="00DC7043" w:rsidP="00CE5A5F">
      <w:pPr>
        <w:spacing w:line="360" w:lineRule="auto"/>
        <w:jc w:val="both"/>
        <w:rPr>
          <w:rFonts w:ascii="Arial" w:hAnsi="Arial" w:cs="Arial"/>
        </w:rPr>
      </w:pPr>
      <w:r w:rsidRPr="00CE5A5F">
        <w:rPr>
          <w:rFonts w:ascii="Arial" w:hAnsi="Arial" w:cs="Arial"/>
          <w:u w:val="single"/>
        </w:rPr>
        <w:t xml:space="preserve">2.5: </w:t>
      </w:r>
      <w:r w:rsidR="00DA5D8C" w:rsidRPr="00CE5A5F">
        <w:rPr>
          <w:rFonts w:ascii="Arial" w:hAnsi="Arial" w:cs="Arial"/>
          <w:u w:val="single"/>
        </w:rPr>
        <w:t>Bib</w:t>
      </w:r>
      <w:r w:rsidR="002B57D6" w:rsidRPr="00CE5A5F">
        <w:rPr>
          <w:rFonts w:ascii="Arial" w:hAnsi="Arial" w:cs="Arial"/>
          <w:u w:val="single"/>
        </w:rPr>
        <w:t>liography</w:t>
      </w:r>
      <w:r w:rsidR="00DA5D8C" w:rsidRPr="00CE5A5F">
        <w:rPr>
          <w:rFonts w:ascii="Arial" w:hAnsi="Arial" w:cs="Arial"/>
        </w:rPr>
        <w:t xml:space="preserve">: </w:t>
      </w:r>
    </w:p>
    <w:p w14:paraId="2F24EC53" w14:textId="6C5CC7A0" w:rsidR="005F10E5" w:rsidRPr="00CE5A5F" w:rsidRDefault="005F10E5" w:rsidP="00CE5A5F">
      <w:pPr>
        <w:spacing w:line="360" w:lineRule="auto"/>
        <w:jc w:val="both"/>
        <w:rPr>
          <w:rFonts w:ascii="Arial" w:hAnsi="Arial" w:cs="Arial"/>
        </w:rPr>
      </w:pPr>
      <w:r w:rsidRPr="00CE5A5F">
        <w:rPr>
          <w:rFonts w:ascii="Arial" w:hAnsi="Arial" w:cs="Arial"/>
        </w:rPr>
        <w:t xml:space="preserve">Allen, K., Safi, A. and Deb, S.K. (2023) ‘An exploration into the impact that shift work has on the nutritional behaviours of UK police officers’, British journal of nutrition, 130(2), pp. 284–293. Available at: </w:t>
      </w:r>
      <w:hyperlink r:id="rId7" w:history="1">
        <w:r w:rsidRPr="00CE5A5F">
          <w:rPr>
            <w:rStyle w:val="Hyperlink"/>
            <w:rFonts w:ascii="Arial" w:hAnsi="Arial" w:cs="Arial"/>
          </w:rPr>
          <w:t>https://doi.org/10.1017/S0007114522002999</w:t>
        </w:r>
      </w:hyperlink>
      <w:r w:rsidRPr="00CE5A5F">
        <w:rPr>
          <w:rFonts w:ascii="Arial" w:hAnsi="Arial" w:cs="Arial"/>
        </w:rPr>
        <w:t xml:space="preserve"> (Accessed </w:t>
      </w:r>
      <w:r w:rsidR="00715729" w:rsidRPr="00CE5A5F">
        <w:rPr>
          <w:rFonts w:ascii="Arial" w:hAnsi="Arial" w:cs="Arial"/>
        </w:rPr>
        <w:t>11/07/25</w:t>
      </w:r>
      <w:r w:rsidRPr="00CE5A5F">
        <w:rPr>
          <w:rFonts w:ascii="Arial" w:hAnsi="Arial" w:cs="Arial"/>
        </w:rPr>
        <w:t>)</w:t>
      </w:r>
    </w:p>
    <w:p w14:paraId="12E731CD" w14:textId="501ACC85" w:rsidR="00DA32FF" w:rsidRPr="00CE5A5F" w:rsidRDefault="00DD68D8" w:rsidP="00CE5A5F">
      <w:pPr>
        <w:spacing w:line="360" w:lineRule="auto"/>
        <w:jc w:val="both"/>
        <w:rPr>
          <w:rFonts w:ascii="Arial" w:hAnsi="Arial" w:cs="Arial"/>
        </w:rPr>
      </w:pPr>
      <w:r w:rsidRPr="00CE5A5F">
        <w:rPr>
          <w:rFonts w:ascii="Arial" w:hAnsi="Arial" w:cs="Arial"/>
        </w:rPr>
        <w:t xml:space="preserve">Baker, L.D. et al. (2025) ‘Screening for PTSD in Police Officers: Preliminary Psychometric Properties of the Adapted Primary Care PTSD Screen for DSM-5 (PC-PTSD-5 [0-20]) Screener’, Psychological trauma, 17(4), pp. 840–847. Available at: </w:t>
      </w:r>
      <w:hyperlink r:id="rId8" w:history="1">
        <w:r w:rsidRPr="00CE5A5F">
          <w:rPr>
            <w:rStyle w:val="Hyperlink"/>
            <w:rFonts w:ascii="Arial" w:hAnsi="Arial" w:cs="Arial"/>
          </w:rPr>
          <w:t>https://doi.org/10.1037/tra0001741</w:t>
        </w:r>
      </w:hyperlink>
      <w:r w:rsidRPr="00CE5A5F">
        <w:rPr>
          <w:rFonts w:ascii="Arial" w:hAnsi="Arial" w:cs="Arial"/>
        </w:rPr>
        <w:t xml:space="preserve"> </w:t>
      </w:r>
      <w:r w:rsidR="0089408C" w:rsidRPr="00CE5A5F">
        <w:rPr>
          <w:rFonts w:ascii="Arial" w:hAnsi="Arial" w:cs="Arial"/>
        </w:rPr>
        <w:t>(Accessed 07/07/25)</w:t>
      </w:r>
    </w:p>
    <w:p w14:paraId="3CCD5C77" w14:textId="57C84071" w:rsidR="00E70FEA" w:rsidRPr="00CE5A5F" w:rsidRDefault="00E70FEA" w:rsidP="00CE5A5F">
      <w:pPr>
        <w:spacing w:line="360" w:lineRule="auto"/>
        <w:jc w:val="both"/>
        <w:rPr>
          <w:rFonts w:ascii="Arial" w:hAnsi="Arial" w:cs="Arial"/>
        </w:rPr>
      </w:pPr>
      <w:r w:rsidRPr="00CE5A5F">
        <w:rPr>
          <w:rFonts w:ascii="Arial" w:hAnsi="Arial" w:cs="Arial"/>
        </w:rPr>
        <w:lastRenderedPageBreak/>
        <w:t xml:space="preserve">Brewin, C.R., Miller, J.K. and Burchell, B. (2022) ‘Estimating the total prevalence of PTSD among the UK police force: Formal comment on </w:t>
      </w:r>
      <w:proofErr w:type="spellStart"/>
      <w:r w:rsidRPr="00CE5A5F">
        <w:rPr>
          <w:rFonts w:ascii="Arial" w:hAnsi="Arial" w:cs="Arial"/>
        </w:rPr>
        <w:t>Stevelink</w:t>
      </w:r>
      <w:proofErr w:type="spellEnd"/>
      <w:r w:rsidRPr="00CE5A5F">
        <w:rPr>
          <w:rFonts w:ascii="Arial" w:hAnsi="Arial" w:cs="Arial"/>
        </w:rPr>
        <w:t xml:space="preserve"> et al. (2020)’, </w:t>
      </w:r>
      <w:proofErr w:type="spellStart"/>
      <w:r w:rsidRPr="00CE5A5F">
        <w:rPr>
          <w:rFonts w:ascii="Arial" w:hAnsi="Arial" w:cs="Arial"/>
        </w:rPr>
        <w:t>PloS</w:t>
      </w:r>
      <w:proofErr w:type="spellEnd"/>
      <w:r w:rsidRPr="00CE5A5F">
        <w:rPr>
          <w:rFonts w:ascii="Arial" w:hAnsi="Arial" w:cs="Arial"/>
        </w:rPr>
        <w:t xml:space="preserve"> one, 17(5), p. e0268621. Available at: </w:t>
      </w:r>
      <w:hyperlink r:id="rId9" w:history="1">
        <w:r w:rsidRPr="00CE5A5F">
          <w:rPr>
            <w:rStyle w:val="Hyperlink"/>
            <w:rFonts w:ascii="Arial" w:hAnsi="Arial" w:cs="Arial"/>
          </w:rPr>
          <w:t>https://doi.org/10.1371/journal.pone.0268621</w:t>
        </w:r>
      </w:hyperlink>
      <w:r w:rsidRPr="00CE5A5F">
        <w:rPr>
          <w:rFonts w:ascii="Arial" w:hAnsi="Arial" w:cs="Arial"/>
        </w:rPr>
        <w:t xml:space="preserve"> </w:t>
      </w:r>
      <w:r w:rsidR="00C55212" w:rsidRPr="00CE5A5F">
        <w:rPr>
          <w:rFonts w:ascii="Arial" w:hAnsi="Arial" w:cs="Arial"/>
        </w:rPr>
        <w:t>(Accessed 28.07.25)</w:t>
      </w:r>
    </w:p>
    <w:p w14:paraId="32BA19F4" w14:textId="38E2459C" w:rsidR="00147B15" w:rsidRPr="00CE5A5F" w:rsidRDefault="00147B15" w:rsidP="00CE5A5F">
      <w:pPr>
        <w:spacing w:line="360" w:lineRule="auto"/>
        <w:jc w:val="both"/>
        <w:rPr>
          <w:rFonts w:ascii="Arial" w:hAnsi="Arial" w:cs="Arial"/>
        </w:rPr>
      </w:pPr>
      <w:r w:rsidRPr="00CE5A5F">
        <w:rPr>
          <w:rFonts w:ascii="Arial" w:hAnsi="Arial" w:cs="Arial"/>
        </w:rPr>
        <w:t xml:space="preserve">Chris R. Brewin, Jessica K. Miller and Brendan Burchell (2022) ‘Estimating the total prevalence of PTSD among the UK police force: Formal comment on </w:t>
      </w:r>
      <w:proofErr w:type="spellStart"/>
      <w:r w:rsidRPr="00CE5A5F">
        <w:rPr>
          <w:rFonts w:ascii="Arial" w:hAnsi="Arial" w:cs="Arial"/>
        </w:rPr>
        <w:t>Stevelink</w:t>
      </w:r>
      <w:proofErr w:type="spellEnd"/>
      <w:r w:rsidRPr="00CE5A5F">
        <w:rPr>
          <w:rFonts w:ascii="Arial" w:hAnsi="Arial" w:cs="Arial"/>
        </w:rPr>
        <w:t xml:space="preserve"> et al. (2020) Estimating the total prevalence of PTSD among the UK police force: Formal comment on </w:t>
      </w:r>
      <w:proofErr w:type="spellStart"/>
      <w:r w:rsidRPr="00CE5A5F">
        <w:rPr>
          <w:rFonts w:ascii="Arial" w:hAnsi="Arial" w:cs="Arial"/>
        </w:rPr>
        <w:t>Stevelink</w:t>
      </w:r>
      <w:proofErr w:type="spellEnd"/>
      <w:r w:rsidRPr="00CE5A5F">
        <w:rPr>
          <w:rFonts w:ascii="Arial" w:hAnsi="Arial" w:cs="Arial"/>
        </w:rPr>
        <w:t xml:space="preserve"> et al. (2020)’, </w:t>
      </w:r>
      <w:proofErr w:type="spellStart"/>
      <w:r w:rsidRPr="00CE5A5F">
        <w:rPr>
          <w:rFonts w:ascii="Arial" w:hAnsi="Arial" w:cs="Arial"/>
        </w:rPr>
        <w:t>PloS</w:t>
      </w:r>
      <w:proofErr w:type="spellEnd"/>
      <w:r w:rsidRPr="00CE5A5F">
        <w:rPr>
          <w:rFonts w:ascii="Arial" w:hAnsi="Arial" w:cs="Arial"/>
        </w:rPr>
        <w:t xml:space="preserve"> one, 17(5).</w:t>
      </w:r>
      <w:r w:rsidR="003E28D1" w:rsidRPr="00CE5A5F">
        <w:rPr>
          <w:rFonts w:ascii="Arial" w:hAnsi="Arial" w:cs="Arial"/>
        </w:rPr>
        <w:t xml:space="preserve"> (Accessed 27.07.25)</w:t>
      </w:r>
    </w:p>
    <w:p w14:paraId="70131AA9" w14:textId="77777777" w:rsidR="00190680" w:rsidRPr="00CE5A5F" w:rsidRDefault="00885504" w:rsidP="00CE5A5F">
      <w:pPr>
        <w:spacing w:line="360" w:lineRule="auto"/>
        <w:jc w:val="both"/>
        <w:rPr>
          <w:rFonts w:ascii="Arial" w:hAnsi="Arial" w:cs="Arial"/>
        </w:rPr>
      </w:pPr>
      <w:r w:rsidRPr="00CE5A5F">
        <w:rPr>
          <w:rFonts w:ascii="Arial" w:hAnsi="Arial" w:cs="Arial"/>
        </w:rPr>
        <w:t xml:space="preserve">Burnett, M.E., Sheard, I. and St Clair-Thompson, H. (2020) ‘The prevalence of compassion fatigue, compassion satisfaction and perceived stress, and their relationships with mental toughness, individual differences and number of self-care actions in a UK police force’, Police practice &amp; research, 21(4), pp. 383–400. Available at: </w:t>
      </w:r>
      <w:hyperlink r:id="rId10" w:history="1">
        <w:r w:rsidRPr="00CE5A5F">
          <w:rPr>
            <w:rStyle w:val="Hyperlink"/>
            <w:rFonts w:ascii="Arial" w:hAnsi="Arial" w:cs="Arial"/>
          </w:rPr>
          <w:t>https://doi.org/10.1080/15614263.2019.1617144</w:t>
        </w:r>
      </w:hyperlink>
      <w:r w:rsidRPr="00CE5A5F">
        <w:rPr>
          <w:rFonts w:ascii="Arial" w:hAnsi="Arial" w:cs="Arial"/>
        </w:rPr>
        <w:t xml:space="preserve"> (Accessed 11/07/25)</w:t>
      </w:r>
    </w:p>
    <w:p w14:paraId="76C11CF2" w14:textId="0DEAD29E" w:rsidR="00190680" w:rsidRPr="00CE5A5F" w:rsidRDefault="00190680" w:rsidP="00CE5A5F">
      <w:pPr>
        <w:spacing w:line="360" w:lineRule="auto"/>
        <w:jc w:val="both"/>
        <w:rPr>
          <w:rFonts w:ascii="Arial" w:hAnsi="Arial" w:cs="Arial"/>
        </w:rPr>
      </w:pPr>
      <w:r w:rsidRPr="00CE5A5F">
        <w:rPr>
          <w:rFonts w:ascii="Arial" w:hAnsi="Arial" w:cs="Arial"/>
        </w:rPr>
        <w:t xml:space="preserve">Davies, L.E., Brooks, M. and Braithwaite, E.C. (2023) ‘Compassion fatigue, compassion satisfaction, and burnout, and their associations with anxiety and depression in UK police officers: A mixed method analysis’, Police journal (Chichester), 96(3), pp. 509–529. Available at: </w:t>
      </w:r>
      <w:hyperlink r:id="rId11" w:history="1">
        <w:r w:rsidRPr="00CE5A5F">
          <w:rPr>
            <w:rStyle w:val="Hyperlink"/>
            <w:rFonts w:ascii="Arial" w:hAnsi="Arial" w:cs="Arial"/>
          </w:rPr>
          <w:t>https://doi.org/10.1177/0032258X221106107</w:t>
        </w:r>
      </w:hyperlink>
      <w:r w:rsidRPr="00CE5A5F">
        <w:rPr>
          <w:rFonts w:ascii="Arial" w:hAnsi="Arial" w:cs="Arial"/>
        </w:rPr>
        <w:t xml:space="preserve"> (Accessed 21/07/25)</w:t>
      </w:r>
    </w:p>
    <w:p w14:paraId="2F58B0CF" w14:textId="0F6C5BBF" w:rsidR="00201D21" w:rsidRPr="00CE5A5F" w:rsidRDefault="00201D21" w:rsidP="00CE5A5F">
      <w:pPr>
        <w:spacing w:line="360" w:lineRule="auto"/>
        <w:jc w:val="both"/>
        <w:rPr>
          <w:rFonts w:ascii="Arial" w:hAnsi="Arial" w:cs="Arial"/>
        </w:rPr>
      </w:pPr>
      <w:r w:rsidRPr="00CE5A5F">
        <w:rPr>
          <w:rFonts w:ascii="Arial" w:hAnsi="Arial" w:cs="Arial"/>
        </w:rPr>
        <w:t xml:space="preserve">Driesen, K. et al. (2011) ‘The mutual relationship between shift work and depressive complaints — a prospective cohort study’, Scandinavian journal of work, environment &amp; health, 37(5), pp. 402–410. Available at: </w:t>
      </w:r>
      <w:hyperlink r:id="rId12" w:history="1">
        <w:r w:rsidRPr="00CE5A5F">
          <w:rPr>
            <w:rStyle w:val="Hyperlink"/>
            <w:rFonts w:ascii="Arial" w:hAnsi="Arial" w:cs="Arial"/>
          </w:rPr>
          <w:t>https://doi.org/10.5271/sjweh.3158</w:t>
        </w:r>
      </w:hyperlink>
      <w:r w:rsidRPr="00CE5A5F">
        <w:rPr>
          <w:rFonts w:ascii="Arial" w:hAnsi="Arial" w:cs="Arial"/>
        </w:rPr>
        <w:t xml:space="preserve"> (Accessed 21/07/25)</w:t>
      </w:r>
    </w:p>
    <w:p w14:paraId="109CBB04" w14:textId="097A94C7" w:rsidR="00BD2608" w:rsidRPr="00CE5A5F" w:rsidRDefault="00BD2608" w:rsidP="00CE5A5F">
      <w:pPr>
        <w:spacing w:line="360" w:lineRule="auto"/>
        <w:jc w:val="both"/>
        <w:rPr>
          <w:rFonts w:ascii="Arial" w:hAnsi="Arial" w:cs="Arial"/>
        </w:rPr>
      </w:pPr>
      <w:r w:rsidRPr="00CE5A5F">
        <w:rPr>
          <w:rFonts w:ascii="Arial" w:hAnsi="Arial" w:cs="Arial"/>
        </w:rPr>
        <w:t xml:space="preserve">Edwards, A.-M. and Kotera, Y. (2020). Mental Health in the UK Police Force: </w:t>
      </w:r>
      <w:proofErr w:type="gramStart"/>
      <w:r w:rsidRPr="00CE5A5F">
        <w:rPr>
          <w:rFonts w:ascii="Arial" w:hAnsi="Arial" w:cs="Arial"/>
        </w:rPr>
        <w:t>a</w:t>
      </w:r>
      <w:proofErr w:type="gramEnd"/>
      <w:r w:rsidRPr="00CE5A5F">
        <w:rPr>
          <w:rFonts w:ascii="Arial" w:hAnsi="Arial" w:cs="Arial"/>
        </w:rPr>
        <w:t xml:space="preserve"> Qualitative Investigation into the Stigma with Mental Illness. International Journal of Mental Health and Addiction, [online] 19(4). Available at: </w:t>
      </w:r>
      <w:hyperlink r:id="rId13" w:history="1">
        <w:r w:rsidRPr="00CE5A5F">
          <w:rPr>
            <w:rStyle w:val="Hyperlink"/>
            <w:rFonts w:ascii="Arial" w:hAnsi="Arial" w:cs="Arial"/>
          </w:rPr>
          <w:t>https://link.springer.com/article/10.1007/s11469-019-00214-x</w:t>
        </w:r>
      </w:hyperlink>
      <w:r w:rsidRPr="00CE5A5F">
        <w:rPr>
          <w:rFonts w:ascii="Arial" w:hAnsi="Arial" w:cs="Arial"/>
        </w:rPr>
        <w:t xml:space="preserve"> </w:t>
      </w:r>
    </w:p>
    <w:p w14:paraId="707E122C" w14:textId="409646D8" w:rsidR="00DA32FF" w:rsidRPr="00CE5A5F" w:rsidRDefault="00DA32FF" w:rsidP="00CE5A5F">
      <w:pPr>
        <w:spacing w:line="360" w:lineRule="auto"/>
        <w:jc w:val="both"/>
        <w:rPr>
          <w:rFonts w:ascii="Arial" w:hAnsi="Arial" w:cs="Arial"/>
        </w:rPr>
      </w:pPr>
      <w:r w:rsidRPr="00CE5A5F">
        <w:rPr>
          <w:rFonts w:ascii="Arial" w:hAnsi="Arial" w:cs="Arial"/>
        </w:rPr>
        <w:t xml:space="preserve">Elliott, J. and Lal, S. (2016) ‘Blood Pressure, Sleep Quality and Fatigue in Shift Working Police Officers: Effects of a </w:t>
      </w:r>
      <w:proofErr w:type="gramStart"/>
      <w:r w:rsidRPr="00CE5A5F">
        <w:rPr>
          <w:rFonts w:ascii="Arial" w:hAnsi="Arial" w:cs="Arial"/>
        </w:rPr>
        <w:t>Twelve Hour Roster</w:t>
      </w:r>
      <w:proofErr w:type="gramEnd"/>
      <w:r w:rsidRPr="00CE5A5F">
        <w:rPr>
          <w:rFonts w:ascii="Arial" w:hAnsi="Arial" w:cs="Arial"/>
        </w:rPr>
        <w:t xml:space="preserve"> System on Cardiovascular and Sleep Health’, International journal of environmental research and public health, 13(2), pp. 172–172. Available at: </w:t>
      </w:r>
      <w:hyperlink r:id="rId14" w:history="1">
        <w:r w:rsidRPr="00CE5A5F">
          <w:rPr>
            <w:rStyle w:val="Hyperlink"/>
            <w:rFonts w:ascii="Arial" w:hAnsi="Arial" w:cs="Arial"/>
          </w:rPr>
          <w:t>https://doi.org/10.3390/ijerph13020172</w:t>
        </w:r>
      </w:hyperlink>
      <w:r w:rsidRPr="00CE5A5F">
        <w:rPr>
          <w:rFonts w:ascii="Arial" w:hAnsi="Arial" w:cs="Arial"/>
        </w:rPr>
        <w:t xml:space="preserve"> (Accessed 11/07/25)</w:t>
      </w:r>
    </w:p>
    <w:p w14:paraId="194BDCA5" w14:textId="7D6652A1" w:rsidR="00567361" w:rsidRPr="00CE5A5F" w:rsidRDefault="00567361" w:rsidP="00CE5A5F">
      <w:pPr>
        <w:spacing w:line="360" w:lineRule="auto"/>
        <w:jc w:val="both"/>
        <w:rPr>
          <w:rFonts w:ascii="Arial" w:hAnsi="Arial" w:cs="Arial"/>
        </w:rPr>
      </w:pPr>
      <w:r w:rsidRPr="00CE5A5F">
        <w:rPr>
          <w:rFonts w:ascii="Arial" w:hAnsi="Arial" w:cs="Arial"/>
        </w:rPr>
        <w:t xml:space="preserve">Ferrari, M. and </w:t>
      </w:r>
      <w:proofErr w:type="spellStart"/>
      <w:r w:rsidRPr="00CE5A5F">
        <w:rPr>
          <w:rFonts w:ascii="Arial" w:hAnsi="Arial" w:cs="Arial"/>
        </w:rPr>
        <w:t>Whillier</w:t>
      </w:r>
      <w:proofErr w:type="spellEnd"/>
      <w:r w:rsidRPr="00CE5A5F">
        <w:rPr>
          <w:rFonts w:ascii="Arial" w:hAnsi="Arial" w:cs="Arial"/>
        </w:rPr>
        <w:t xml:space="preserve">, S. (2017) ‘Mental health knowledge and common misconceptions in a master of chiropractic final year cohort’, The journal of mental health training, education, and practice, 12(3), pp. 150–160. Available at: </w:t>
      </w:r>
      <w:hyperlink r:id="rId15" w:history="1">
        <w:r w:rsidRPr="00CE5A5F">
          <w:rPr>
            <w:rStyle w:val="Hyperlink"/>
            <w:rFonts w:ascii="Arial" w:hAnsi="Arial" w:cs="Arial"/>
          </w:rPr>
          <w:t>https://doi.org/10.1108/JMHTEP-09-2016-0045</w:t>
        </w:r>
      </w:hyperlink>
      <w:r w:rsidRPr="00CE5A5F">
        <w:rPr>
          <w:rFonts w:ascii="Arial" w:hAnsi="Arial" w:cs="Arial"/>
        </w:rPr>
        <w:t xml:space="preserve"> (Accessed 27/07/25)</w:t>
      </w:r>
    </w:p>
    <w:p w14:paraId="5EBB2B78" w14:textId="6341871C" w:rsidR="00E96D3F" w:rsidRPr="00CE5A5F" w:rsidRDefault="00C95783" w:rsidP="00CE5A5F">
      <w:pPr>
        <w:spacing w:line="360" w:lineRule="auto"/>
        <w:jc w:val="both"/>
        <w:rPr>
          <w:rFonts w:ascii="Arial" w:hAnsi="Arial" w:cs="Arial"/>
        </w:rPr>
      </w:pPr>
      <w:r w:rsidRPr="00CE5A5F">
        <w:rPr>
          <w:rFonts w:ascii="Arial" w:hAnsi="Arial" w:cs="Arial"/>
        </w:rPr>
        <w:t xml:space="preserve">James, L., James, S. and Hesketh, I. (2022) ‘Evaluating the effectiveness of the fatigue and shift working risk management strategy for UK home office police forces: a pilot study’, </w:t>
      </w:r>
      <w:r w:rsidRPr="00CE5A5F">
        <w:rPr>
          <w:rFonts w:ascii="Arial" w:hAnsi="Arial" w:cs="Arial"/>
        </w:rPr>
        <w:lastRenderedPageBreak/>
        <w:t xml:space="preserve">International journal of emergency services, 11(2), pp. 292–299. Available at: </w:t>
      </w:r>
      <w:hyperlink r:id="rId16" w:history="1">
        <w:r w:rsidRPr="00CE5A5F">
          <w:rPr>
            <w:rStyle w:val="Hyperlink"/>
            <w:rFonts w:ascii="Arial" w:hAnsi="Arial" w:cs="Arial"/>
          </w:rPr>
          <w:t>https://doi.org/10.1108/IJES-05-2021-0031</w:t>
        </w:r>
      </w:hyperlink>
      <w:r w:rsidRPr="00CE5A5F">
        <w:rPr>
          <w:rFonts w:ascii="Arial" w:hAnsi="Arial" w:cs="Arial"/>
        </w:rPr>
        <w:t xml:space="preserve"> (Accessed 21/07/25)</w:t>
      </w:r>
    </w:p>
    <w:p w14:paraId="520A7798" w14:textId="0E323BB6" w:rsidR="009B5E8B" w:rsidRPr="00CE5A5F" w:rsidRDefault="009B5E8B" w:rsidP="00CE5A5F">
      <w:pPr>
        <w:spacing w:line="360" w:lineRule="auto"/>
        <w:jc w:val="both"/>
        <w:rPr>
          <w:rFonts w:ascii="Arial" w:hAnsi="Arial" w:cs="Arial"/>
        </w:rPr>
      </w:pPr>
      <w:r w:rsidRPr="00CE5A5F">
        <w:rPr>
          <w:rFonts w:ascii="Arial" w:hAnsi="Arial" w:cs="Arial"/>
        </w:rPr>
        <w:t xml:space="preserve">Lammers-van der Holst, H.M. et al. (2016) ‘Inter-individual differences in sleep response to shift work in novice police officers – A prospective study’, Chronobiology international, 33(6), pp. 671–677. Available at: </w:t>
      </w:r>
      <w:hyperlink r:id="rId17" w:history="1">
        <w:r w:rsidRPr="00CE5A5F">
          <w:rPr>
            <w:rStyle w:val="Hyperlink"/>
            <w:rFonts w:ascii="Arial" w:hAnsi="Arial" w:cs="Arial"/>
          </w:rPr>
          <w:t>https://doi.org/10.3109/07420528.2016.1167733</w:t>
        </w:r>
      </w:hyperlink>
      <w:r w:rsidRPr="00CE5A5F">
        <w:rPr>
          <w:rFonts w:ascii="Arial" w:hAnsi="Arial" w:cs="Arial"/>
        </w:rPr>
        <w:t xml:space="preserve"> </w:t>
      </w:r>
    </w:p>
    <w:p w14:paraId="3807E66C" w14:textId="08D09F5A" w:rsidR="00DA5D8C" w:rsidRPr="00CE5A5F" w:rsidRDefault="00DA5D8C" w:rsidP="00CE5A5F">
      <w:pPr>
        <w:spacing w:line="360" w:lineRule="auto"/>
        <w:jc w:val="both"/>
        <w:rPr>
          <w:rFonts w:ascii="Arial" w:hAnsi="Arial" w:cs="Arial"/>
        </w:rPr>
      </w:pPr>
      <w:r w:rsidRPr="00CE5A5F">
        <w:rPr>
          <w:rFonts w:ascii="Arial" w:hAnsi="Arial" w:cs="Arial"/>
        </w:rPr>
        <w:t xml:space="preserve">Lewsey, F. (2022). UK policing: psychological damage among officers heightened by bad working conditions. [online] University of Cambridge. Available at: </w:t>
      </w:r>
      <w:hyperlink r:id="rId18" w:history="1">
        <w:r w:rsidRPr="00CE5A5F">
          <w:rPr>
            <w:rStyle w:val="Hyperlink"/>
            <w:rFonts w:ascii="Arial" w:hAnsi="Arial" w:cs="Arial"/>
          </w:rPr>
          <w:t>https://www.cam.ac.uk/research/news/uk-policing-psychological-damage-among-officers-heightened-by-bad-working-conditions</w:t>
        </w:r>
      </w:hyperlink>
      <w:r w:rsidRPr="00CE5A5F">
        <w:rPr>
          <w:rFonts w:ascii="Arial" w:hAnsi="Arial" w:cs="Arial"/>
        </w:rPr>
        <w:t xml:space="preserve"> (Accessed 07/07/25)</w:t>
      </w:r>
    </w:p>
    <w:p w14:paraId="1B3BC25E" w14:textId="6635BC6A" w:rsidR="00702E64" w:rsidRPr="00CE5A5F" w:rsidRDefault="00702E64" w:rsidP="00CE5A5F">
      <w:pPr>
        <w:spacing w:line="360" w:lineRule="auto"/>
        <w:jc w:val="both"/>
        <w:rPr>
          <w:rFonts w:ascii="Arial" w:hAnsi="Arial" w:cs="Arial"/>
        </w:rPr>
      </w:pPr>
      <w:proofErr w:type="spellStart"/>
      <w:r w:rsidRPr="00CE5A5F">
        <w:rPr>
          <w:rFonts w:ascii="Arial" w:hAnsi="Arial" w:cs="Arial"/>
        </w:rPr>
        <w:t>Mojallal</w:t>
      </w:r>
      <w:proofErr w:type="spellEnd"/>
      <w:r w:rsidRPr="00CE5A5F">
        <w:rPr>
          <w:rFonts w:ascii="Arial" w:hAnsi="Arial" w:cs="Arial"/>
        </w:rPr>
        <w:t xml:space="preserve">, M. et al. (2022) ‘Associations of experiential avoidance with burnout, wellbeing, and productivity loss among police officers: The mediating role of negative and positive affect’, Journal of clinical psychology, 78(11), pp. 2260–2280. Available at: </w:t>
      </w:r>
      <w:hyperlink r:id="rId19" w:history="1">
        <w:r w:rsidRPr="00CE5A5F">
          <w:rPr>
            <w:rStyle w:val="Hyperlink"/>
            <w:rFonts w:ascii="Arial" w:hAnsi="Arial" w:cs="Arial"/>
          </w:rPr>
          <w:t>https://doi.org/10.1002/jclp.23371</w:t>
        </w:r>
      </w:hyperlink>
      <w:r w:rsidRPr="00CE5A5F">
        <w:rPr>
          <w:rFonts w:ascii="Arial" w:hAnsi="Arial" w:cs="Arial"/>
        </w:rPr>
        <w:t xml:space="preserve"> (Accessed 22/07/25)</w:t>
      </w:r>
    </w:p>
    <w:p w14:paraId="4C13C5CA" w14:textId="19DC36F1" w:rsidR="00E84463" w:rsidRPr="00CE5A5F" w:rsidRDefault="00E84463" w:rsidP="00CE5A5F">
      <w:pPr>
        <w:spacing w:line="360" w:lineRule="auto"/>
        <w:jc w:val="both"/>
        <w:rPr>
          <w:rFonts w:ascii="Arial" w:hAnsi="Arial" w:cs="Arial"/>
        </w:rPr>
      </w:pPr>
      <w:proofErr w:type="spellStart"/>
      <w:r w:rsidRPr="00CE5A5F">
        <w:rPr>
          <w:rFonts w:ascii="Arial" w:hAnsi="Arial" w:cs="Arial"/>
        </w:rPr>
        <w:t>Opielka</w:t>
      </w:r>
      <w:proofErr w:type="spellEnd"/>
      <w:r w:rsidRPr="00CE5A5F">
        <w:rPr>
          <w:rFonts w:ascii="Arial" w:hAnsi="Arial" w:cs="Arial"/>
        </w:rPr>
        <w:t xml:space="preserve">, S. and Staller, M. (2024) ‘Effects of Shift Work on the Mental Health of Police Officers: Results from a Study Within the Police of North Rhine-Westphalia, Germany’, Journal of police and criminal psychology, 39(3), pp. 615–626. Available at: </w:t>
      </w:r>
      <w:hyperlink r:id="rId20" w:history="1">
        <w:r w:rsidR="00F0634C" w:rsidRPr="00CE5A5F">
          <w:rPr>
            <w:rStyle w:val="Hyperlink"/>
            <w:rFonts w:ascii="Arial" w:hAnsi="Arial" w:cs="Arial"/>
          </w:rPr>
          <w:t>https://doi.org/10.1007/s11896-024-09661-2</w:t>
        </w:r>
      </w:hyperlink>
      <w:r w:rsidR="00F0634C" w:rsidRPr="00CE5A5F">
        <w:rPr>
          <w:rFonts w:ascii="Arial" w:hAnsi="Arial" w:cs="Arial"/>
        </w:rPr>
        <w:t xml:space="preserve"> (Accessed 20/07/25)</w:t>
      </w:r>
    </w:p>
    <w:p w14:paraId="132FC3F4" w14:textId="46FB623D" w:rsidR="0037016C" w:rsidRPr="00CE5A5F" w:rsidRDefault="0037016C" w:rsidP="00CE5A5F">
      <w:pPr>
        <w:spacing w:line="360" w:lineRule="auto"/>
        <w:jc w:val="both"/>
        <w:rPr>
          <w:rFonts w:ascii="Arial" w:hAnsi="Arial" w:cs="Arial"/>
        </w:rPr>
      </w:pPr>
      <w:r w:rsidRPr="00CE5A5F">
        <w:rPr>
          <w:rFonts w:ascii="Arial" w:hAnsi="Arial" w:cs="Arial"/>
        </w:rPr>
        <w:t xml:space="preserve">Papazoglou, K. (2013). Conceptualizing Police Complex Spiral Trauma and its applications in the police field. Traumatology, 19(3), pp.196–209. </w:t>
      </w:r>
      <w:proofErr w:type="spellStart"/>
      <w:r w:rsidRPr="00CE5A5F">
        <w:rPr>
          <w:rFonts w:ascii="Arial" w:hAnsi="Arial" w:cs="Arial"/>
        </w:rPr>
        <w:t>doi</w:t>
      </w:r>
      <w:proofErr w:type="spellEnd"/>
      <w:r w:rsidRPr="00CE5A5F">
        <w:rPr>
          <w:rFonts w:ascii="Arial" w:hAnsi="Arial" w:cs="Arial"/>
        </w:rPr>
        <w:t xml:space="preserve">: </w:t>
      </w:r>
      <w:hyperlink r:id="rId21" w:history="1">
        <w:r w:rsidRPr="00CE5A5F">
          <w:rPr>
            <w:rStyle w:val="Hyperlink"/>
            <w:rFonts w:ascii="Arial" w:hAnsi="Arial" w:cs="Arial"/>
          </w:rPr>
          <w:t>https://doi.org/10.1177/1534765612466151</w:t>
        </w:r>
      </w:hyperlink>
      <w:r w:rsidRPr="00CE5A5F">
        <w:rPr>
          <w:rFonts w:ascii="Arial" w:hAnsi="Arial" w:cs="Arial"/>
        </w:rPr>
        <w:t xml:space="preserve"> (Accessed 20/07/25)</w:t>
      </w:r>
    </w:p>
    <w:p w14:paraId="1B48EFC5" w14:textId="696695C1" w:rsidR="00186952" w:rsidRPr="00CE5A5F" w:rsidRDefault="00186952" w:rsidP="00CE5A5F">
      <w:pPr>
        <w:spacing w:line="360" w:lineRule="auto"/>
        <w:jc w:val="both"/>
        <w:rPr>
          <w:rFonts w:ascii="Arial" w:hAnsi="Arial" w:cs="Arial"/>
        </w:rPr>
      </w:pPr>
      <w:r w:rsidRPr="00CE5A5F">
        <w:rPr>
          <w:rFonts w:ascii="Arial" w:hAnsi="Arial" w:cs="Arial"/>
        </w:rPr>
        <w:t xml:space="preserve">Police Care UK (2023). The Job the Life. [online] Police Care UK. Available at: </w:t>
      </w:r>
      <w:hyperlink r:id="rId22" w:history="1">
        <w:r w:rsidRPr="00CE5A5F">
          <w:rPr>
            <w:rStyle w:val="Hyperlink"/>
            <w:rFonts w:ascii="Arial" w:hAnsi="Arial" w:cs="Arial"/>
          </w:rPr>
          <w:t>https://www.policecare.org.uk/research-article/the-job-the-life/</w:t>
        </w:r>
      </w:hyperlink>
      <w:r w:rsidRPr="00CE5A5F">
        <w:rPr>
          <w:rFonts w:ascii="Arial" w:hAnsi="Arial" w:cs="Arial"/>
        </w:rPr>
        <w:t>. (Accessed 28/07/25)</w:t>
      </w:r>
    </w:p>
    <w:p w14:paraId="33BFC32E" w14:textId="15EC334D" w:rsidR="0034109A" w:rsidRPr="00CE5A5F" w:rsidRDefault="0034109A" w:rsidP="00CE5A5F">
      <w:pPr>
        <w:spacing w:line="360" w:lineRule="auto"/>
        <w:jc w:val="both"/>
        <w:rPr>
          <w:rFonts w:ascii="Arial" w:hAnsi="Arial" w:cs="Arial"/>
        </w:rPr>
      </w:pPr>
      <w:r w:rsidRPr="00CE5A5F">
        <w:rPr>
          <w:rFonts w:ascii="Arial" w:hAnsi="Arial" w:cs="Arial"/>
        </w:rPr>
        <w:t xml:space="preserve">Ramirez, R. (2025) ‘The power of checkpoints: Protecting first responders’ emotional health’, The American City &amp; County [Preprint] (Accessed </w:t>
      </w:r>
      <w:r w:rsidR="00D41737" w:rsidRPr="00CE5A5F">
        <w:rPr>
          <w:rFonts w:ascii="Arial" w:hAnsi="Arial" w:cs="Arial"/>
        </w:rPr>
        <w:t>28/07/25</w:t>
      </w:r>
      <w:r w:rsidRPr="00CE5A5F">
        <w:rPr>
          <w:rFonts w:ascii="Arial" w:hAnsi="Arial" w:cs="Arial"/>
        </w:rPr>
        <w:t>)</w:t>
      </w:r>
    </w:p>
    <w:p w14:paraId="16C78632" w14:textId="55C814CC" w:rsidR="00C60958" w:rsidRPr="00CE5A5F" w:rsidRDefault="00C60958" w:rsidP="00CE5A5F">
      <w:pPr>
        <w:spacing w:line="360" w:lineRule="auto"/>
        <w:jc w:val="both"/>
        <w:rPr>
          <w:rFonts w:ascii="Arial" w:hAnsi="Arial" w:cs="Arial"/>
        </w:rPr>
      </w:pPr>
      <w:r w:rsidRPr="00CE5A5F">
        <w:rPr>
          <w:rFonts w:ascii="Arial" w:hAnsi="Arial" w:cs="Arial"/>
        </w:rPr>
        <w:t xml:space="preserve">Tewksbury, R. and Copenhaver, A. (2015) ‘State police officer sleep patterns and </w:t>
      </w:r>
      <w:proofErr w:type="gramStart"/>
      <w:r w:rsidRPr="00CE5A5F">
        <w:rPr>
          <w:rFonts w:ascii="Arial" w:hAnsi="Arial" w:cs="Arial"/>
        </w:rPr>
        <w:t>fast food</w:t>
      </w:r>
      <w:proofErr w:type="gramEnd"/>
      <w:r w:rsidRPr="00CE5A5F">
        <w:rPr>
          <w:rFonts w:ascii="Arial" w:hAnsi="Arial" w:cs="Arial"/>
        </w:rPr>
        <w:t xml:space="preserve"> consumption’, International journal of police science &amp; management, 17(4), pp. 230–236. Available at: </w:t>
      </w:r>
      <w:hyperlink r:id="rId23" w:history="1">
        <w:r w:rsidR="005B05CE" w:rsidRPr="00CE5A5F">
          <w:rPr>
            <w:rStyle w:val="Hyperlink"/>
            <w:rFonts w:ascii="Arial" w:hAnsi="Arial" w:cs="Arial"/>
          </w:rPr>
          <w:t>https://doi.org/10.1177/1461355715617343</w:t>
        </w:r>
      </w:hyperlink>
      <w:r w:rsidR="005B05CE" w:rsidRPr="00CE5A5F">
        <w:rPr>
          <w:rFonts w:ascii="Arial" w:hAnsi="Arial" w:cs="Arial"/>
        </w:rPr>
        <w:t xml:space="preserve"> (Accessed 21/07/25)</w:t>
      </w:r>
    </w:p>
    <w:p w14:paraId="14AE2F2D" w14:textId="758B5AB5" w:rsidR="00A6102A" w:rsidRPr="00CE5A5F" w:rsidRDefault="001E1936" w:rsidP="00CE5A5F">
      <w:pPr>
        <w:spacing w:line="360" w:lineRule="auto"/>
        <w:jc w:val="both"/>
        <w:rPr>
          <w:rFonts w:ascii="Arial" w:hAnsi="Arial" w:cs="Arial"/>
        </w:rPr>
      </w:pPr>
      <w:r w:rsidRPr="00CE5A5F">
        <w:rPr>
          <w:rFonts w:ascii="Arial" w:hAnsi="Arial" w:cs="Arial"/>
        </w:rPr>
        <w:t xml:space="preserve">University of Cambridge (2019). Police workforce: almost one in five suffer with a form of PTSD. [online] University of Cambridge. Available at: </w:t>
      </w:r>
      <w:hyperlink r:id="rId24" w:history="1">
        <w:r w:rsidRPr="00CE5A5F">
          <w:rPr>
            <w:rStyle w:val="Hyperlink"/>
            <w:rFonts w:ascii="Arial" w:hAnsi="Arial" w:cs="Arial"/>
          </w:rPr>
          <w:t>https://www.cam.ac.uk/stories/police-ptsd</w:t>
        </w:r>
      </w:hyperlink>
      <w:r w:rsidRPr="00CE5A5F">
        <w:rPr>
          <w:rFonts w:ascii="Arial" w:hAnsi="Arial" w:cs="Arial"/>
        </w:rPr>
        <w:t xml:space="preserve"> (Accessed 07/07/25)</w:t>
      </w:r>
    </w:p>
    <w:p w14:paraId="4224899E" w14:textId="31D5EFCC" w:rsidR="00484E7A" w:rsidRPr="00CE5A5F" w:rsidRDefault="00A6102A" w:rsidP="00CE5A5F">
      <w:pPr>
        <w:spacing w:line="360" w:lineRule="auto"/>
        <w:jc w:val="both"/>
        <w:rPr>
          <w:rFonts w:ascii="Arial" w:hAnsi="Arial" w:cs="Arial"/>
        </w:rPr>
      </w:pPr>
      <w:r w:rsidRPr="00CE5A5F">
        <w:rPr>
          <w:rFonts w:ascii="Arial" w:hAnsi="Arial" w:cs="Arial"/>
        </w:rPr>
        <w:t>Velazquez, E. and Hernandez, M. (2019) ‘Effects of police officer exposure to traumatic experiences and recognizing the stigma associated with police officer mental health: A state-</w:t>
      </w:r>
      <w:r w:rsidRPr="00CE5A5F">
        <w:rPr>
          <w:rFonts w:ascii="Arial" w:hAnsi="Arial" w:cs="Arial"/>
        </w:rPr>
        <w:lastRenderedPageBreak/>
        <w:t xml:space="preserve">of-the-art review’, </w:t>
      </w:r>
      <w:proofErr w:type="gramStart"/>
      <w:r w:rsidRPr="00CE5A5F">
        <w:rPr>
          <w:rFonts w:ascii="Arial" w:hAnsi="Arial" w:cs="Arial"/>
        </w:rPr>
        <w:t>Policing :</w:t>
      </w:r>
      <w:proofErr w:type="gramEnd"/>
      <w:r w:rsidRPr="00CE5A5F">
        <w:rPr>
          <w:rFonts w:ascii="Arial" w:hAnsi="Arial" w:cs="Arial"/>
        </w:rPr>
        <w:t xml:space="preserve"> an international journal of police strategies &amp; management, 42(4), pp. 711–724. Available at: </w:t>
      </w:r>
      <w:hyperlink r:id="rId25" w:history="1">
        <w:r w:rsidRPr="00CE5A5F">
          <w:rPr>
            <w:rStyle w:val="Hyperlink"/>
            <w:rFonts w:ascii="Arial" w:hAnsi="Arial" w:cs="Arial"/>
          </w:rPr>
          <w:t>https://doi.org/10.1108/PIJPSM-09-2018-0147</w:t>
        </w:r>
      </w:hyperlink>
      <w:r w:rsidRPr="00CE5A5F">
        <w:rPr>
          <w:rFonts w:ascii="Arial" w:hAnsi="Arial" w:cs="Arial"/>
        </w:rPr>
        <w:t xml:space="preserve"> (Accessed 10/07/25)</w:t>
      </w:r>
    </w:p>
    <w:p w14:paraId="06F87E02" w14:textId="31CA1FC3" w:rsidR="00484E7A" w:rsidRPr="00CE5A5F" w:rsidRDefault="00484E7A" w:rsidP="00CE5A5F">
      <w:pPr>
        <w:spacing w:line="360" w:lineRule="auto"/>
        <w:jc w:val="both"/>
        <w:rPr>
          <w:rFonts w:ascii="Arial" w:hAnsi="Arial" w:cs="Arial"/>
        </w:rPr>
      </w:pPr>
      <w:r w:rsidRPr="00CE5A5F">
        <w:rPr>
          <w:rFonts w:ascii="Arial" w:hAnsi="Arial" w:cs="Arial"/>
        </w:rPr>
        <w:t xml:space="preserve">Walsh, M., Taylor, M. and Hastings, V. (2013) ‘Burnout and Post Traumatic Stress Disorder in the Police: Educating Officers with the Stilwell </w:t>
      </w:r>
      <w:proofErr w:type="spellStart"/>
      <w:r w:rsidRPr="00CE5A5F">
        <w:rPr>
          <w:rFonts w:ascii="Arial" w:hAnsi="Arial" w:cs="Arial"/>
        </w:rPr>
        <w:t>TRiM</w:t>
      </w:r>
      <w:proofErr w:type="spellEnd"/>
      <w:r w:rsidRPr="00CE5A5F">
        <w:rPr>
          <w:rFonts w:ascii="Arial" w:hAnsi="Arial" w:cs="Arial"/>
        </w:rPr>
        <w:t xml:space="preserve"> Approach’, </w:t>
      </w:r>
      <w:proofErr w:type="gramStart"/>
      <w:r w:rsidRPr="00CE5A5F">
        <w:rPr>
          <w:rFonts w:ascii="Arial" w:hAnsi="Arial" w:cs="Arial"/>
        </w:rPr>
        <w:t>Policing :</w:t>
      </w:r>
      <w:proofErr w:type="gramEnd"/>
      <w:r w:rsidRPr="00CE5A5F">
        <w:rPr>
          <w:rFonts w:ascii="Arial" w:hAnsi="Arial" w:cs="Arial"/>
        </w:rPr>
        <w:t xml:space="preserve"> a journal of policy and practice, 7(2), pp. 167–177. Available at: </w:t>
      </w:r>
      <w:hyperlink r:id="rId26" w:history="1">
        <w:r w:rsidRPr="00CE5A5F">
          <w:rPr>
            <w:rStyle w:val="Hyperlink"/>
            <w:rFonts w:ascii="Arial" w:hAnsi="Arial" w:cs="Arial"/>
          </w:rPr>
          <w:t>https://doi.org/10.1093/police/pas043</w:t>
        </w:r>
      </w:hyperlink>
      <w:r w:rsidRPr="00CE5A5F">
        <w:rPr>
          <w:rFonts w:ascii="Arial" w:hAnsi="Arial" w:cs="Arial"/>
        </w:rPr>
        <w:t xml:space="preserve"> (Accessed 15/07/25)</w:t>
      </w:r>
    </w:p>
    <w:p w14:paraId="4908201B" w14:textId="57CFEC82" w:rsidR="00A11EEE" w:rsidRPr="00CE5A5F" w:rsidRDefault="00A11EEE" w:rsidP="00CE5A5F">
      <w:pPr>
        <w:spacing w:line="360" w:lineRule="auto"/>
        <w:jc w:val="both"/>
        <w:rPr>
          <w:rFonts w:ascii="Arial" w:hAnsi="Arial" w:cs="Arial"/>
        </w:rPr>
      </w:pPr>
      <w:r w:rsidRPr="00CE5A5F">
        <w:rPr>
          <w:rFonts w:ascii="Arial" w:hAnsi="Arial" w:cs="Arial"/>
        </w:rPr>
        <w:t>Watson, L. and Andrews, L. (2018) ‘The Effect of a Trauma Risk Management (</w:t>
      </w:r>
      <w:proofErr w:type="spellStart"/>
      <w:r w:rsidRPr="00CE5A5F">
        <w:rPr>
          <w:rFonts w:ascii="Arial" w:hAnsi="Arial" w:cs="Arial"/>
        </w:rPr>
        <w:t>TRiM</w:t>
      </w:r>
      <w:proofErr w:type="spellEnd"/>
      <w:r w:rsidRPr="00CE5A5F">
        <w:rPr>
          <w:rFonts w:ascii="Arial" w:hAnsi="Arial" w:cs="Arial"/>
        </w:rPr>
        <w:t xml:space="preserve">) Program on Stigma and Barriers to Help-Seeking in the Police’, International journal of stress management, 25(4), pp. 348–356. Available at: </w:t>
      </w:r>
      <w:hyperlink r:id="rId27" w:history="1">
        <w:r w:rsidRPr="00CE5A5F">
          <w:rPr>
            <w:rStyle w:val="Hyperlink"/>
            <w:rFonts w:ascii="Arial" w:hAnsi="Arial" w:cs="Arial"/>
          </w:rPr>
          <w:t>https://doi.org/10.1037/str0000071</w:t>
        </w:r>
      </w:hyperlink>
      <w:r w:rsidRPr="00CE5A5F">
        <w:rPr>
          <w:rFonts w:ascii="Arial" w:hAnsi="Arial" w:cs="Arial"/>
        </w:rPr>
        <w:t xml:space="preserve"> (Accessed 20/07/25)</w:t>
      </w:r>
    </w:p>
    <w:sectPr w:rsidR="00A11EEE" w:rsidRPr="00CE5A5F">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63571" w14:textId="77777777" w:rsidR="0067123A" w:rsidRDefault="0067123A" w:rsidP="009B5E8B">
      <w:pPr>
        <w:spacing w:after="0" w:line="240" w:lineRule="auto"/>
      </w:pPr>
      <w:r>
        <w:separator/>
      </w:r>
    </w:p>
  </w:endnote>
  <w:endnote w:type="continuationSeparator" w:id="0">
    <w:p w14:paraId="0061EF8B" w14:textId="77777777" w:rsidR="0067123A" w:rsidRDefault="0067123A" w:rsidP="009B5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4871998"/>
      <w:docPartObj>
        <w:docPartGallery w:val="Page Numbers (Bottom of Page)"/>
        <w:docPartUnique/>
      </w:docPartObj>
    </w:sdtPr>
    <w:sdtEndPr>
      <w:rPr>
        <w:noProof/>
      </w:rPr>
    </w:sdtEndPr>
    <w:sdtContent>
      <w:p w14:paraId="5BB24398" w14:textId="00D8E52E" w:rsidR="009B5E8B" w:rsidRDefault="009B5E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F716EE" w14:textId="77777777" w:rsidR="009B5E8B" w:rsidRDefault="009B5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20774" w14:textId="77777777" w:rsidR="0067123A" w:rsidRDefault="0067123A" w:rsidP="009B5E8B">
      <w:pPr>
        <w:spacing w:after="0" w:line="240" w:lineRule="auto"/>
      </w:pPr>
      <w:r>
        <w:separator/>
      </w:r>
    </w:p>
  </w:footnote>
  <w:footnote w:type="continuationSeparator" w:id="0">
    <w:p w14:paraId="7966D75E" w14:textId="77777777" w:rsidR="0067123A" w:rsidRDefault="0067123A" w:rsidP="009B5E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875F9"/>
    <w:multiLevelType w:val="hybridMultilevel"/>
    <w:tmpl w:val="82FC9794"/>
    <w:lvl w:ilvl="0" w:tplc="0D5A9AAE">
      <w:start w:val="8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E96A45"/>
    <w:multiLevelType w:val="hybridMultilevel"/>
    <w:tmpl w:val="3EF47C8C"/>
    <w:lvl w:ilvl="0" w:tplc="4A1227DA">
      <w:start w:val="2"/>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592C7C"/>
    <w:multiLevelType w:val="hybridMultilevel"/>
    <w:tmpl w:val="50ECE49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4B933BC"/>
    <w:multiLevelType w:val="hybridMultilevel"/>
    <w:tmpl w:val="1DF6BB2A"/>
    <w:lvl w:ilvl="0" w:tplc="1D0A7B34">
      <w:start w:val="2"/>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352834"/>
    <w:multiLevelType w:val="hybridMultilevel"/>
    <w:tmpl w:val="75D4DD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DB16B5"/>
    <w:multiLevelType w:val="hybridMultilevel"/>
    <w:tmpl w:val="3DDC9F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527421"/>
    <w:multiLevelType w:val="hybridMultilevel"/>
    <w:tmpl w:val="11A41E6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4277175">
    <w:abstractNumId w:val="4"/>
  </w:num>
  <w:num w:numId="2" w16cid:durableId="1538271307">
    <w:abstractNumId w:val="6"/>
  </w:num>
  <w:num w:numId="3" w16cid:durableId="1364670538">
    <w:abstractNumId w:val="5"/>
  </w:num>
  <w:num w:numId="4" w16cid:durableId="95290024">
    <w:abstractNumId w:val="3"/>
  </w:num>
  <w:num w:numId="5" w16cid:durableId="570846659">
    <w:abstractNumId w:val="1"/>
  </w:num>
  <w:num w:numId="6" w16cid:durableId="999842925">
    <w:abstractNumId w:val="0"/>
  </w:num>
  <w:num w:numId="7" w16cid:durableId="4297402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50F"/>
    <w:rsid w:val="00005CF7"/>
    <w:rsid w:val="00013D7C"/>
    <w:rsid w:val="000149BD"/>
    <w:rsid w:val="000219D6"/>
    <w:rsid w:val="0003050F"/>
    <w:rsid w:val="00033D6E"/>
    <w:rsid w:val="00035793"/>
    <w:rsid w:val="00037420"/>
    <w:rsid w:val="00060649"/>
    <w:rsid w:val="00060AEA"/>
    <w:rsid w:val="00062D42"/>
    <w:rsid w:val="00063AE1"/>
    <w:rsid w:val="00070641"/>
    <w:rsid w:val="0007482B"/>
    <w:rsid w:val="00077EF8"/>
    <w:rsid w:val="000844C5"/>
    <w:rsid w:val="00090039"/>
    <w:rsid w:val="00091F3C"/>
    <w:rsid w:val="00092E7A"/>
    <w:rsid w:val="00094484"/>
    <w:rsid w:val="0009450C"/>
    <w:rsid w:val="00095E71"/>
    <w:rsid w:val="000A339D"/>
    <w:rsid w:val="000A3BB8"/>
    <w:rsid w:val="000A3E4D"/>
    <w:rsid w:val="000A6853"/>
    <w:rsid w:val="000B187F"/>
    <w:rsid w:val="000B2D0B"/>
    <w:rsid w:val="000B406C"/>
    <w:rsid w:val="000B6B2D"/>
    <w:rsid w:val="000C0EE8"/>
    <w:rsid w:val="000C11A2"/>
    <w:rsid w:val="000C1B79"/>
    <w:rsid w:val="000D21CD"/>
    <w:rsid w:val="000D4DDD"/>
    <w:rsid w:val="000D6F81"/>
    <w:rsid w:val="000D7853"/>
    <w:rsid w:val="000E01D2"/>
    <w:rsid w:val="000E107A"/>
    <w:rsid w:val="000E2B34"/>
    <w:rsid w:val="00101E1D"/>
    <w:rsid w:val="001022E7"/>
    <w:rsid w:val="00111396"/>
    <w:rsid w:val="00120C7E"/>
    <w:rsid w:val="00120F0B"/>
    <w:rsid w:val="00124CC5"/>
    <w:rsid w:val="001352C6"/>
    <w:rsid w:val="001448B3"/>
    <w:rsid w:val="00147B15"/>
    <w:rsid w:val="00166DAA"/>
    <w:rsid w:val="00176E4D"/>
    <w:rsid w:val="00181EE0"/>
    <w:rsid w:val="00184F28"/>
    <w:rsid w:val="001856D6"/>
    <w:rsid w:val="00186952"/>
    <w:rsid w:val="00187E71"/>
    <w:rsid w:val="00190680"/>
    <w:rsid w:val="001916F7"/>
    <w:rsid w:val="00194A04"/>
    <w:rsid w:val="00195CA3"/>
    <w:rsid w:val="001A48F5"/>
    <w:rsid w:val="001A60DE"/>
    <w:rsid w:val="001A772C"/>
    <w:rsid w:val="001B6389"/>
    <w:rsid w:val="001C18BD"/>
    <w:rsid w:val="001D1D4D"/>
    <w:rsid w:val="001E1936"/>
    <w:rsid w:val="001E3C88"/>
    <w:rsid w:val="001E562A"/>
    <w:rsid w:val="001E72C4"/>
    <w:rsid w:val="001F696B"/>
    <w:rsid w:val="00201BFB"/>
    <w:rsid w:val="00201D21"/>
    <w:rsid w:val="00204038"/>
    <w:rsid w:val="002050C1"/>
    <w:rsid w:val="00214FCB"/>
    <w:rsid w:val="0022164B"/>
    <w:rsid w:val="0022413C"/>
    <w:rsid w:val="002253D9"/>
    <w:rsid w:val="00233BC8"/>
    <w:rsid w:val="00233D94"/>
    <w:rsid w:val="00237A48"/>
    <w:rsid w:val="00250AC9"/>
    <w:rsid w:val="002534F2"/>
    <w:rsid w:val="00262489"/>
    <w:rsid w:val="00266364"/>
    <w:rsid w:val="002667E2"/>
    <w:rsid w:val="00270B07"/>
    <w:rsid w:val="00281321"/>
    <w:rsid w:val="00284244"/>
    <w:rsid w:val="00286631"/>
    <w:rsid w:val="002908D8"/>
    <w:rsid w:val="002A03E5"/>
    <w:rsid w:val="002A3049"/>
    <w:rsid w:val="002A4538"/>
    <w:rsid w:val="002B1E97"/>
    <w:rsid w:val="002B21AF"/>
    <w:rsid w:val="002B33EE"/>
    <w:rsid w:val="002B57D6"/>
    <w:rsid w:val="002C1A96"/>
    <w:rsid w:val="002D2CEC"/>
    <w:rsid w:val="002D301E"/>
    <w:rsid w:val="002D3F58"/>
    <w:rsid w:val="002F0A6B"/>
    <w:rsid w:val="002F3BC9"/>
    <w:rsid w:val="00302689"/>
    <w:rsid w:val="00302E6E"/>
    <w:rsid w:val="00303725"/>
    <w:rsid w:val="003163BC"/>
    <w:rsid w:val="00317EF4"/>
    <w:rsid w:val="00323460"/>
    <w:rsid w:val="0032394D"/>
    <w:rsid w:val="00327339"/>
    <w:rsid w:val="003321C1"/>
    <w:rsid w:val="00333C92"/>
    <w:rsid w:val="00334B6C"/>
    <w:rsid w:val="0033606D"/>
    <w:rsid w:val="0034109A"/>
    <w:rsid w:val="003460FE"/>
    <w:rsid w:val="003576AB"/>
    <w:rsid w:val="00363892"/>
    <w:rsid w:val="00365B5E"/>
    <w:rsid w:val="003669C9"/>
    <w:rsid w:val="00367A4A"/>
    <w:rsid w:val="0037016C"/>
    <w:rsid w:val="00380383"/>
    <w:rsid w:val="00390025"/>
    <w:rsid w:val="003934A9"/>
    <w:rsid w:val="00393A97"/>
    <w:rsid w:val="00394A3B"/>
    <w:rsid w:val="00395390"/>
    <w:rsid w:val="00395F89"/>
    <w:rsid w:val="003A0AA2"/>
    <w:rsid w:val="003A1031"/>
    <w:rsid w:val="003A16EF"/>
    <w:rsid w:val="003A1985"/>
    <w:rsid w:val="003A2A04"/>
    <w:rsid w:val="003B050A"/>
    <w:rsid w:val="003B28CA"/>
    <w:rsid w:val="003B5DC5"/>
    <w:rsid w:val="003C0769"/>
    <w:rsid w:val="003C0C54"/>
    <w:rsid w:val="003C31D2"/>
    <w:rsid w:val="003C65FF"/>
    <w:rsid w:val="003C7D15"/>
    <w:rsid w:val="003D00B0"/>
    <w:rsid w:val="003D575D"/>
    <w:rsid w:val="003E111A"/>
    <w:rsid w:val="003E28D1"/>
    <w:rsid w:val="003F18F3"/>
    <w:rsid w:val="003F6683"/>
    <w:rsid w:val="0040246C"/>
    <w:rsid w:val="004113C1"/>
    <w:rsid w:val="004150F8"/>
    <w:rsid w:val="004152F7"/>
    <w:rsid w:val="00420FA4"/>
    <w:rsid w:val="00421269"/>
    <w:rsid w:val="004309CF"/>
    <w:rsid w:val="004366EE"/>
    <w:rsid w:val="004467EF"/>
    <w:rsid w:val="00451736"/>
    <w:rsid w:val="004540A4"/>
    <w:rsid w:val="00456CE4"/>
    <w:rsid w:val="0046235B"/>
    <w:rsid w:val="004716BA"/>
    <w:rsid w:val="00471719"/>
    <w:rsid w:val="00477A88"/>
    <w:rsid w:val="00477E73"/>
    <w:rsid w:val="00481776"/>
    <w:rsid w:val="00481F30"/>
    <w:rsid w:val="00484E7A"/>
    <w:rsid w:val="004A0125"/>
    <w:rsid w:val="004A2CC7"/>
    <w:rsid w:val="004A3C7B"/>
    <w:rsid w:val="004B3954"/>
    <w:rsid w:val="004B6072"/>
    <w:rsid w:val="004B7014"/>
    <w:rsid w:val="004D1B2D"/>
    <w:rsid w:val="004E17EB"/>
    <w:rsid w:val="004E2BF1"/>
    <w:rsid w:val="004E6A2E"/>
    <w:rsid w:val="004E6E65"/>
    <w:rsid w:val="004F087A"/>
    <w:rsid w:val="004F0A7E"/>
    <w:rsid w:val="004F0ED3"/>
    <w:rsid w:val="004F4163"/>
    <w:rsid w:val="00500A1E"/>
    <w:rsid w:val="00503DA8"/>
    <w:rsid w:val="00512A59"/>
    <w:rsid w:val="00512FEC"/>
    <w:rsid w:val="00514799"/>
    <w:rsid w:val="00517056"/>
    <w:rsid w:val="00517BEF"/>
    <w:rsid w:val="005200F7"/>
    <w:rsid w:val="00522954"/>
    <w:rsid w:val="00534503"/>
    <w:rsid w:val="005400ED"/>
    <w:rsid w:val="00540964"/>
    <w:rsid w:val="005424F8"/>
    <w:rsid w:val="005443B4"/>
    <w:rsid w:val="00546AD9"/>
    <w:rsid w:val="005552A3"/>
    <w:rsid w:val="00557D89"/>
    <w:rsid w:val="00563E4E"/>
    <w:rsid w:val="00567361"/>
    <w:rsid w:val="005674FB"/>
    <w:rsid w:val="00567D16"/>
    <w:rsid w:val="0057288D"/>
    <w:rsid w:val="00572E80"/>
    <w:rsid w:val="005759E4"/>
    <w:rsid w:val="00582C52"/>
    <w:rsid w:val="00582D6D"/>
    <w:rsid w:val="00586A66"/>
    <w:rsid w:val="005945BF"/>
    <w:rsid w:val="005958C8"/>
    <w:rsid w:val="005A0AB2"/>
    <w:rsid w:val="005A698C"/>
    <w:rsid w:val="005A787F"/>
    <w:rsid w:val="005B05A4"/>
    <w:rsid w:val="005B05CE"/>
    <w:rsid w:val="005B7A5C"/>
    <w:rsid w:val="005B7D82"/>
    <w:rsid w:val="005C4C13"/>
    <w:rsid w:val="005C4C47"/>
    <w:rsid w:val="005D0BD4"/>
    <w:rsid w:val="005D17CE"/>
    <w:rsid w:val="005D3BF4"/>
    <w:rsid w:val="005D4DC2"/>
    <w:rsid w:val="005D5FAE"/>
    <w:rsid w:val="005E2D99"/>
    <w:rsid w:val="005E504A"/>
    <w:rsid w:val="005E63A0"/>
    <w:rsid w:val="005E6DB6"/>
    <w:rsid w:val="005F10E5"/>
    <w:rsid w:val="00611130"/>
    <w:rsid w:val="00632F1D"/>
    <w:rsid w:val="00640C52"/>
    <w:rsid w:val="00653608"/>
    <w:rsid w:val="00664705"/>
    <w:rsid w:val="006666A9"/>
    <w:rsid w:val="0067123A"/>
    <w:rsid w:val="00673527"/>
    <w:rsid w:val="0068477C"/>
    <w:rsid w:val="006851D0"/>
    <w:rsid w:val="00690FDC"/>
    <w:rsid w:val="00691B3F"/>
    <w:rsid w:val="00691FA1"/>
    <w:rsid w:val="006A5158"/>
    <w:rsid w:val="006B368D"/>
    <w:rsid w:val="006C5AA6"/>
    <w:rsid w:val="006D4A0C"/>
    <w:rsid w:val="006D4D07"/>
    <w:rsid w:val="006E0CF6"/>
    <w:rsid w:val="006E1678"/>
    <w:rsid w:val="006E199A"/>
    <w:rsid w:val="006F2422"/>
    <w:rsid w:val="006F2A33"/>
    <w:rsid w:val="00702E64"/>
    <w:rsid w:val="007042AC"/>
    <w:rsid w:val="00710502"/>
    <w:rsid w:val="00710CAB"/>
    <w:rsid w:val="00715729"/>
    <w:rsid w:val="007252B1"/>
    <w:rsid w:val="00730189"/>
    <w:rsid w:val="00747B25"/>
    <w:rsid w:val="007510FA"/>
    <w:rsid w:val="00752C0E"/>
    <w:rsid w:val="00760FBB"/>
    <w:rsid w:val="00763BA2"/>
    <w:rsid w:val="00764C08"/>
    <w:rsid w:val="00766285"/>
    <w:rsid w:val="00772386"/>
    <w:rsid w:val="007772C8"/>
    <w:rsid w:val="00782EE5"/>
    <w:rsid w:val="007839E1"/>
    <w:rsid w:val="00784C0B"/>
    <w:rsid w:val="00795704"/>
    <w:rsid w:val="007A26D6"/>
    <w:rsid w:val="007A527B"/>
    <w:rsid w:val="007A5D32"/>
    <w:rsid w:val="007B2AFD"/>
    <w:rsid w:val="007B7EC3"/>
    <w:rsid w:val="007D4C91"/>
    <w:rsid w:val="007E398D"/>
    <w:rsid w:val="00802623"/>
    <w:rsid w:val="00806733"/>
    <w:rsid w:val="008103DA"/>
    <w:rsid w:val="008155E8"/>
    <w:rsid w:val="00824F43"/>
    <w:rsid w:val="008265E9"/>
    <w:rsid w:val="00834C4C"/>
    <w:rsid w:val="00837ACF"/>
    <w:rsid w:val="00842446"/>
    <w:rsid w:val="00851439"/>
    <w:rsid w:val="0085677B"/>
    <w:rsid w:val="00857830"/>
    <w:rsid w:val="008607F0"/>
    <w:rsid w:val="00867263"/>
    <w:rsid w:val="0087085D"/>
    <w:rsid w:val="00872BC9"/>
    <w:rsid w:val="00885504"/>
    <w:rsid w:val="00885F45"/>
    <w:rsid w:val="00885FE7"/>
    <w:rsid w:val="00887451"/>
    <w:rsid w:val="008923E1"/>
    <w:rsid w:val="0089408C"/>
    <w:rsid w:val="008952B4"/>
    <w:rsid w:val="008954D3"/>
    <w:rsid w:val="008A714F"/>
    <w:rsid w:val="008B17D6"/>
    <w:rsid w:val="008B2AFF"/>
    <w:rsid w:val="008B6206"/>
    <w:rsid w:val="008C07AF"/>
    <w:rsid w:val="008C24DB"/>
    <w:rsid w:val="008C3244"/>
    <w:rsid w:val="008C45F2"/>
    <w:rsid w:val="008D097D"/>
    <w:rsid w:val="008D2E12"/>
    <w:rsid w:val="008D7AB9"/>
    <w:rsid w:val="008E0F5E"/>
    <w:rsid w:val="008E3185"/>
    <w:rsid w:val="008E491A"/>
    <w:rsid w:val="008F6E92"/>
    <w:rsid w:val="009006E8"/>
    <w:rsid w:val="00910A9C"/>
    <w:rsid w:val="00912C60"/>
    <w:rsid w:val="009163C0"/>
    <w:rsid w:val="009175C7"/>
    <w:rsid w:val="00922034"/>
    <w:rsid w:val="0093090A"/>
    <w:rsid w:val="00930D5B"/>
    <w:rsid w:val="00932120"/>
    <w:rsid w:val="00933743"/>
    <w:rsid w:val="00936481"/>
    <w:rsid w:val="00950546"/>
    <w:rsid w:val="009566A3"/>
    <w:rsid w:val="00960885"/>
    <w:rsid w:val="009631EC"/>
    <w:rsid w:val="009636E4"/>
    <w:rsid w:val="00970852"/>
    <w:rsid w:val="0098151A"/>
    <w:rsid w:val="009838CA"/>
    <w:rsid w:val="009A0DB6"/>
    <w:rsid w:val="009A0E41"/>
    <w:rsid w:val="009A30B9"/>
    <w:rsid w:val="009A412B"/>
    <w:rsid w:val="009B0554"/>
    <w:rsid w:val="009B5E8B"/>
    <w:rsid w:val="009C3681"/>
    <w:rsid w:val="009D2A0D"/>
    <w:rsid w:val="009E4219"/>
    <w:rsid w:val="009E7C7D"/>
    <w:rsid w:val="009F39EF"/>
    <w:rsid w:val="009F5581"/>
    <w:rsid w:val="00A053BD"/>
    <w:rsid w:val="00A11EEE"/>
    <w:rsid w:val="00A12939"/>
    <w:rsid w:val="00A1454F"/>
    <w:rsid w:val="00A16B01"/>
    <w:rsid w:val="00A20C09"/>
    <w:rsid w:val="00A21515"/>
    <w:rsid w:val="00A238E2"/>
    <w:rsid w:val="00A275BE"/>
    <w:rsid w:val="00A308C5"/>
    <w:rsid w:val="00A32BF1"/>
    <w:rsid w:val="00A37D7B"/>
    <w:rsid w:val="00A408B9"/>
    <w:rsid w:val="00A43E12"/>
    <w:rsid w:val="00A43EC2"/>
    <w:rsid w:val="00A47F8E"/>
    <w:rsid w:val="00A514D7"/>
    <w:rsid w:val="00A519A3"/>
    <w:rsid w:val="00A52614"/>
    <w:rsid w:val="00A53F5F"/>
    <w:rsid w:val="00A54E52"/>
    <w:rsid w:val="00A6102A"/>
    <w:rsid w:val="00A8191A"/>
    <w:rsid w:val="00A87D0E"/>
    <w:rsid w:val="00A9197D"/>
    <w:rsid w:val="00AA089F"/>
    <w:rsid w:val="00AA7623"/>
    <w:rsid w:val="00AB3401"/>
    <w:rsid w:val="00AC1640"/>
    <w:rsid w:val="00AC1EF0"/>
    <w:rsid w:val="00AC37C0"/>
    <w:rsid w:val="00AC755E"/>
    <w:rsid w:val="00AD1006"/>
    <w:rsid w:val="00AD286F"/>
    <w:rsid w:val="00AD4D0E"/>
    <w:rsid w:val="00AD761B"/>
    <w:rsid w:val="00AE2CF2"/>
    <w:rsid w:val="00AE41D9"/>
    <w:rsid w:val="00B055CD"/>
    <w:rsid w:val="00B12359"/>
    <w:rsid w:val="00B133ED"/>
    <w:rsid w:val="00B1751F"/>
    <w:rsid w:val="00B2127D"/>
    <w:rsid w:val="00B24691"/>
    <w:rsid w:val="00B26D83"/>
    <w:rsid w:val="00B317FD"/>
    <w:rsid w:val="00B44C3E"/>
    <w:rsid w:val="00B45CEA"/>
    <w:rsid w:val="00B47DB1"/>
    <w:rsid w:val="00B50415"/>
    <w:rsid w:val="00B643E8"/>
    <w:rsid w:val="00B66688"/>
    <w:rsid w:val="00B73183"/>
    <w:rsid w:val="00B81B1B"/>
    <w:rsid w:val="00B82DD2"/>
    <w:rsid w:val="00B83913"/>
    <w:rsid w:val="00B871D8"/>
    <w:rsid w:val="00B93EE9"/>
    <w:rsid w:val="00B95EE4"/>
    <w:rsid w:val="00BA110C"/>
    <w:rsid w:val="00BA5B61"/>
    <w:rsid w:val="00BB2747"/>
    <w:rsid w:val="00BB3052"/>
    <w:rsid w:val="00BC5683"/>
    <w:rsid w:val="00BD2608"/>
    <w:rsid w:val="00BD4432"/>
    <w:rsid w:val="00BD61DB"/>
    <w:rsid w:val="00BD71B9"/>
    <w:rsid w:val="00BE5BD6"/>
    <w:rsid w:val="00BF3C4E"/>
    <w:rsid w:val="00C04BFD"/>
    <w:rsid w:val="00C05585"/>
    <w:rsid w:val="00C05FC9"/>
    <w:rsid w:val="00C1368E"/>
    <w:rsid w:val="00C15750"/>
    <w:rsid w:val="00C167F2"/>
    <w:rsid w:val="00C16A16"/>
    <w:rsid w:val="00C16F31"/>
    <w:rsid w:val="00C26C9D"/>
    <w:rsid w:val="00C26DC1"/>
    <w:rsid w:val="00C27D05"/>
    <w:rsid w:val="00C368E5"/>
    <w:rsid w:val="00C45588"/>
    <w:rsid w:val="00C46BED"/>
    <w:rsid w:val="00C5207E"/>
    <w:rsid w:val="00C525E9"/>
    <w:rsid w:val="00C55212"/>
    <w:rsid w:val="00C56904"/>
    <w:rsid w:val="00C60958"/>
    <w:rsid w:val="00C77C0D"/>
    <w:rsid w:val="00C8252F"/>
    <w:rsid w:val="00C83641"/>
    <w:rsid w:val="00C926A8"/>
    <w:rsid w:val="00C9349D"/>
    <w:rsid w:val="00C95783"/>
    <w:rsid w:val="00CA38B8"/>
    <w:rsid w:val="00CA6D53"/>
    <w:rsid w:val="00CB021D"/>
    <w:rsid w:val="00CB2E76"/>
    <w:rsid w:val="00CB5D4E"/>
    <w:rsid w:val="00CC1A91"/>
    <w:rsid w:val="00CC6E06"/>
    <w:rsid w:val="00CD3286"/>
    <w:rsid w:val="00CD34C5"/>
    <w:rsid w:val="00CE5A5F"/>
    <w:rsid w:val="00D02634"/>
    <w:rsid w:val="00D029A2"/>
    <w:rsid w:val="00D04D17"/>
    <w:rsid w:val="00D102E3"/>
    <w:rsid w:val="00D122AA"/>
    <w:rsid w:val="00D13B38"/>
    <w:rsid w:val="00D16B40"/>
    <w:rsid w:val="00D1716B"/>
    <w:rsid w:val="00D23357"/>
    <w:rsid w:val="00D307EA"/>
    <w:rsid w:val="00D31BD4"/>
    <w:rsid w:val="00D34AEB"/>
    <w:rsid w:val="00D35E49"/>
    <w:rsid w:val="00D41737"/>
    <w:rsid w:val="00D52CAE"/>
    <w:rsid w:val="00D538AA"/>
    <w:rsid w:val="00D54947"/>
    <w:rsid w:val="00D57876"/>
    <w:rsid w:val="00D61D77"/>
    <w:rsid w:val="00D66052"/>
    <w:rsid w:val="00D752B6"/>
    <w:rsid w:val="00D80D95"/>
    <w:rsid w:val="00D861C6"/>
    <w:rsid w:val="00D86E2C"/>
    <w:rsid w:val="00D907D0"/>
    <w:rsid w:val="00D91D7E"/>
    <w:rsid w:val="00D93798"/>
    <w:rsid w:val="00D94B63"/>
    <w:rsid w:val="00DA32FF"/>
    <w:rsid w:val="00DA43C6"/>
    <w:rsid w:val="00DA5D8C"/>
    <w:rsid w:val="00DA6DA0"/>
    <w:rsid w:val="00DB0D12"/>
    <w:rsid w:val="00DB1D4F"/>
    <w:rsid w:val="00DB42A4"/>
    <w:rsid w:val="00DB7776"/>
    <w:rsid w:val="00DC7043"/>
    <w:rsid w:val="00DC7B5E"/>
    <w:rsid w:val="00DD5D67"/>
    <w:rsid w:val="00DD68D8"/>
    <w:rsid w:val="00DD6E8C"/>
    <w:rsid w:val="00DD7142"/>
    <w:rsid w:val="00DE2BF4"/>
    <w:rsid w:val="00DE758C"/>
    <w:rsid w:val="00DE7802"/>
    <w:rsid w:val="00DF3F00"/>
    <w:rsid w:val="00DF6BE0"/>
    <w:rsid w:val="00DF7FEF"/>
    <w:rsid w:val="00E030C4"/>
    <w:rsid w:val="00E06605"/>
    <w:rsid w:val="00E31AF6"/>
    <w:rsid w:val="00E3232E"/>
    <w:rsid w:val="00E32364"/>
    <w:rsid w:val="00E41968"/>
    <w:rsid w:val="00E562DE"/>
    <w:rsid w:val="00E57A35"/>
    <w:rsid w:val="00E647ED"/>
    <w:rsid w:val="00E70FEA"/>
    <w:rsid w:val="00E84463"/>
    <w:rsid w:val="00E95414"/>
    <w:rsid w:val="00E96D3F"/>
    <w:rsid w:val="00EA2430"/>
    <w:rsid w:val="00EA68B8"/>
    <w:rsid w:val="00EB1780"/>
    <w:rsid w:val="00EC4CD3"/>
    <w:rsid w:val="00EC7645"/>
    <w:rsid w:val="00ED07D4"/>
    <w:rsid w:val="00EE5471"/>
    <w:rsid w:val="00EF2FE7"/>
    <w:rsid w:val="00EF357B"/>
    <w:rsid w:val="00EF6596"/>
    <w:rsid w:val="00EF66DA"/>
    <w:rsid w:val="00F002D1"/>
    <w:rsid w:val="00F00C6A"/>
    <w:rsid w:val="00F03D06"/>
    <w:rsid w:val="00F05D8D"/>
    <w:rsid w:val="00F0634C"/>
    <w:rsid w:val="00F07CEC"/>
    <w:rsid w:val="00F07D05"/>
    <w:rsid w:val="00F12D34"/>
    <w:rsid w:val="00F150F0"/>
    <w:rsid w:val="00F17C59"/>
    <w:rsid w:val="00F24192"/>
    <w:rsid w:val="00F26F43"/>
    <w:rsid w:val="00F27D62"/>
    <w:rsid w:val="00F37E09"/>
    <w:rsid w:val="00F469CF"/>
    <w:rsid w:val="00F46BC2"/>
    <w:rsid w:val="00F52E70"/>
    <w:rsid w:val="00F675B5"/>
    <w:rsid w:val="00F72D2A"/>
    <w:rsid w:val="00F73D63"/>
    <w:rsid w:val="00F73D77"/>
    <w:rsid w:val="00F81121"/>
    <w:rsid w:val="00F863AF"/>
    <w:rsid w:val="00F939BA"/>
    <w:rsid w:val="00FA2F2D"/>
    <w:rsid w:val="00FB1954"/>
    <w:rsid w:val="00FB533C"/>
    <w:rsid w:val="00FB678C"/>
    <w:rsid w:val="00FC2BF6"/>
    <w:rsid w:val="00FD02D4"/>
    <w:rsid w:val="00FD5FB1"/>
    <w:rsid w:val="00FD6F37"/>
    <w:rsid w:val="00FD7F45"/>
    <w:rsid w:val="00FE0D8A"/>
    <w:rsid w:val="00FE1909"/>
    <w:rsid w:val="00FE5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C3880"/>
  <w15:chartTrackingRefBased/>
  <w15:docId w15:val="{A7159B07-6E8C-4613-A1FC-82198C40C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05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05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05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05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05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05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05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05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05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05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05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05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05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05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05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05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05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050F"/>
    <w:rPr>
      <w:rFonts w:eastAsiaTheme="majorEastAsia" w:cstheme="majorBidi"/>
      <w:color w:val="272727" w:themeColor="text1" w:themeTint="D8"/>
    </w:rPr>
  </w:style>
  <w:style w:type="paragraph" w:styleId="Title">
    <w:name w:val="Title"/>
    <w:basedOn w:val="Normal"/>
    <w:next w:val="Normal"/>
    <w:link w:val="TitleChar"/>
    <w:uiPriority w:val="10"/>
    <w:qFormat/>
    <w:rsid w:val="000305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5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05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05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050F"/>
    <w:pPr>
      <w:spacing w:before="160"/>
      <w:jc w:val="center"/>
    </w:pPr>
    <w:rPr>
      <w:i/>
      <w:iCs/>
      <w:color w:val="404040" w:themeColor="text1" w:themeTint="BF"/>
    </w:rPr>
  </w:style>
  <w:style w:type="character" w:customStyle="1" w:styleId="QuoteChar">
    <w:name w:val="Quote Char"/>
    <w:basedOn w:val="DefaultParagraphFont"/>
    <w:link w:val="Quote"/>
    <w:uiPriority w:val="29"/>
    <w:rsid w:val="0003050F"/>
    <w:rPr>
      <w:i/>
      <w:iCs/>
      <w:color w:val="404040" w:themeColor="text1" w:themeTint="BF"/>
    </w:rPr>
  </w:style>
  <w:style w:type="paragraph" w:styleId="ListParagraph">
    <w:name w:val="List Paragraph"/>
    <w:basedOn w:val="Normal"/>
    <w:uiPriority w:val="34"/>
    <w:qFormat/>
    <w:rsid w:val="0003050F"/>
    <w:pPr>
      <w:ind w:left="720"/>
      <w:contextualSpacing/>
    </w:pPr>
  </w:style>
  <w:style w:type="character" w:styleId="IntenseEmphasis">
    <w:name w:val="Intense Emphasis"/>
    <w:basedOn w:val="DefaultParagraphFont"/>
    <w:uiPriority w:val="21"/>
    <w:qFormat/>
    <w:rsid w:val="0003050F"/>
    <w:rPr>
      <w:i/>
      <w:iCs/>
      <w:color w:val="0F4761" w:themeColor="accent1" w:themeShade="BF"/>
    </w:rPr>
  </w:style>
  <w:style w:type="paragraph" w:styleId="IntenseQuote">
    <w:name w:val="Intense Quote"/>
    <w:basedOn w:val="Normal"/>
    <w:next w:val="Normal"/>
    <w:link w:val="IntenseQuoteChar"/>
    <w:uiPriority w:val="30"/>
    <w:qFormat/>
    <w:rsid w:val="000305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050F"/>
    <w:rPr>
      <w:i/>
      <w:iCs/>
      <w:color w:val="0F4761" w:themeColor="accent1" w:themeShade="BF"/>
    </w:rPr>
  </w:style>
  <w:style w:type="character" w:styleId="IntenseReference">
    <w:name w:val="Intense Reference"/>
    <w:basedOn w:val="DefaultParagraphFont"/>
    <w:uiPriority w:val="32"/>
    <w:qFormat/>
    <w:rsid w:val="0003050F"/>
    <w:rPr>
      <w:b/>
      <w:bCs/>
      <w:smallCaps/>
      <w:color w:val="0F4761" w:themeColor="accent1" w:themeShade="BF"/>
      <w:spacing w:val="5"/>
    </w:rPr>
  </w:style>
  <w:style w:type="character" w:styleId="Hyperlink">
    <w:name w:val="Hyperlink"/>
    <w:basedOn w:val="DefaultParagraphFont"/>
    <w:uiPriority w:val="99"/>
    <w:unhideWhenUsed/>
    <w:rsid w:val="00DA5D8C"/>
    <w:rPr>
      <w:color w:val="467886" w:themeColor="hyperlink"/>
      <w:u w:val="single"/>
    </w:rPr>
  </w:style>
  <w:style w:type="character" w:styleId="UnresolvedMention">
    <w:name w:val="Unresolved Mention"/>
    <w:basedOn w:val="DefaultParagraphFont"/>
    <w:uiPriority w:val="99"/>
    <w:semiHidden/>
    <w:unhideWhenUsed/>
    <w:rsid w:val="00DA5D8C"/>
    <w:rPr>
      <w:color w:val="605E5C"/>
      <w:shd w:val="clear" w:color="auto" w:fill="E1DFDD"/>
    </w:rPr>
  </w:style>
  <w:style w:type="paragraph" w:styleId="Header">
    <w:name w:val="header"/>
    <w:basedOn w:val="Normal"/>
    <w:link w:val="HeaderChar"/>
    <w:uiPriority w:val="99"/>
    <w:unhideWhenUsed/>
    <w:rsid w:val="009B5E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E8B"/>
  </w:style>
  <w:style w:type="paragraph" w:styleId="Footer">
    <w:name w:val="footer"/>
    <w:basedOn w:val="Normal"/>
    <w:link w:val="FooterChar"/>
    <w:uiPriority w:val="99"/>
    <w:unhideWhenUsed/>
    <w:rsid w:val="009B5E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E8B"/>
  </w:style>
  <w:style w:type="character" w:styleId="FollowedHyperlink">
    <w:name w:val="FollowedHyperlink"/>
    <w:basedOn w:val="DefaultParagraphFont"/>
    <w:uiPriority w:val="99"/>
    <w:semiHidden/>
    <w:unhideWhenUsed/>
    <w:rsid w:val="00AE2CF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tra0001741" TargetMode="External"/><Relationship Id="rId13" Type="http://schemas.openxmlformats.org/officeDocument/2006/relationships/hyperlink" Target="https://link.springer.com/article/10.1007/s11469-019-00214-x" TargetMode="External"/><Relationship Id="rId18" Type="http://schemas.openxmlformats.org/officeDocument/2006/relationships/hyperlink" Target="https://www.cam.ac.uk/research/news/uk-policing-psychological-damage-among-officers-heightened-by-bad-working-conditions" TargetMode="External"/><Relationship Id="rId26" Type="http://schemas.openxmlformats.org/officeDocument/2006/relationships/hyperlink" Target="https://doi.org/10.1093/police/pas043" TargetMode="External"/><Relationship Id="rId3" Type="http://schemas.openxmlformats.org/officeDocument/2006/relationships/settings" Target="settings.xml"/><Relationship Id="rId21" Type="http://schemas.openxmlformats.org/officeDocument/2006/relationships/hyperlink" Target="https://doi.org/10.1177/1534765612466151" TargetMode="External"/><Relationship Id="rId7" Type="http://schemas.openxmlformats.org/officeDocument/2006/relationships/hyperlink" Target="https://doi.org/10.1017/S0007114522002999" TargetMode="External"/><Relationship Id="rId12" Type="http://schemas.openxmlformats.org/officeDocument/2006/relationships/hyperlink" Target="https://doi.org/10.5271/sjweh.3158" TargetMode="External"/><Relationship Id="rId17" Type="http://schemas.openxmlformats.org/officeDocument/2006/relationships/hyperlink" Target="https://doi.org/10.3109/07420528.2016.1167733" TargetMode="External"/><Relationship Id="rId25" Type="http://schemas.openxmlformats.org/officeDocument/2006/relationships/hyperlink" Target="https://doi.org/10.1108/PIJPSM-09-2018-0147" TargetMode="External"/><Relationship Id="rId2" Type="http://schemas.openxmlformats.org/officeDocument/2006/relationships/styles" Target="styles.xml"/><Relationship Id="rId16" Type="http://schemas.openxmlformats.org/officeDocument/2006/relationships/hyperlink" Target="https://doi.org/10.1108/IJES-05-2021-0031" TargetMode="External"/><Relationship Id="rId20" Type="http://schemas.openxmlformats.org/officeDocument/2006/relationships/hyperlink" Target="https://doi.org/10.1007/s11896-024-09661-2"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032258X221106107" TargetMode="External"/><Relationship Id="rId24" Type="http://schemas.openxmlformats.org/officeDocument/2006/relationships/hyperlink" Target="https://www.cam.ac.uk/stories/police-ptsd" TargetMode="External"/><Relationship Id="rId5" Type="http://schemas.openxmlformats.org/officeDocument/2006/relationships/footnotes" Target="footnotes.xml"/><Relationship Id="rId15" Type="http://schemas.openxmlformats.org/officeDocument/2006/relationships/hyperlink" Target="https://doi.org/10.1108/JMHTEP-09-2016-0045" TargetMode="External"/><Relationship Id="rId23" Type="http://schemas.openxmlformats.org/officeDocument/2006/relationships/hyperlink" Target="https://doi.org/10.1177/1461355715617343" TargetMode="External"/><Relationship Id="rId28" Type="http://schemas.openxmlformats.org/officeDocument/2006/relationships/footer" Target="footer1.xml"/><Relationship Id="rId10" Type="http://schemas.openxmlformats.org/officeDocument/2006/relationships/hyperlink" Target="https://doi.org/10.1080/15614263.2019.1617144" TargetMode="External"/><Relationship Id="rId19" Type="http://schemas.openxmlformats.org/officeDocument/2006/relationships/hyperlink" Target="https://doi.org/10.1002/jclp.23371" TargetMode="External"/><Relationship Id="rId4" Type="http://schemas.openxmlformats.org/officeDocument/2006/relationships/webSettings" Target="webSettings.xml"/><Relationship Id="rId9" Type="http://schemas.openxmlformats.org/officeDocument/2006/relationships/hyperlink" Target="https://doi.org/10.1371/journal.pone.0268621" TargetMode="External"/><Relationship Id="rId14" Type="http://schemas.openxmlformats.org/officeDocument/2006/relationships/hyperlink" Target="https://doi.org/10.3390/ijerph13020172" TargetMode="External"/><Relationship Id="rId22" Type="http://schemas.openxmlformats.org/officeDocument/2006/relationships/hyperlink" Target="https://www.policecare.org.uk/research-article/the-job-the-life/" TargetMode="External"/><Relationship Id="rId27" Type="http://schemas.openxmlformats.org/officeDocument/2006/relationships/hyperlink" Target="https://doi.org/10.1037/str000007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5411</TotalTime>
  <Pages>9</Pages>
  <Words>3381</Words>
  <Characters>19275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Lloyd-Davies,Ellie swp8660</dc:creator>
  <cp:keywords/>
  <dc:description/>
  <cp:lastModifiedBy>Lloyd-Davies,Ellie swp8660</cp:lastModifiedBy>
  <cp:revision>538</cp:revision>
  <dcterms:created xsi:type="dcterms:W3CDTF">2025-06-23T20:40:00Z</dcterms:created>
  <dcterms:modified xsi:type="dcterms:W3CDTF">2025-07-29T17:12:00Z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2025-06-23T21:05:31Z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03695fea-45d7-4b0c-b09d-aac7a8eaef1c</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