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imes New Roman"/>
          <w:color w:val="4472C4" w:themeColor="accent1"/>
          <w:lang w:val="en-GB"/>
        </w:rPr>
        <w:id w:val="-1363270838"/>
        <w:docPartObj>
          <w:docPartGallery w:val="Cover Pages"/>
          <w:docPartUnique/>
        </w:docPartObj>
      </w:sdtPr>
      <w:sdtEndPr>
        <w:rPr>
          <w:rFonts w:cstheme="minorBidi"/>
          <w:color w:val="auto"/>
        </w:rPr>
      </w:sdtEndPr>
      <w:sdtContent>
        <w:p w14:paraId="69CBAD02" w14:textId="48EFB065" w:rsidR="006A6DBE" w:rsidRPr="00B5331E" w:rsidRDefault="005707AE">
          <w:pPr>
            <w:pStyle w:val="NoSpacing"/>
            <w:spacing w:before="1540" w:after="240"/>
            <w:jc w:val="center"/>
            <w:rPr>
              <w:color w:val="4472C4" w:themeColor="accent1"/>
            </w:rPr>
          </w:pPr>
          <w:r w:rsidRPr="00B5331E">
            <w:rPr>
              <w:noProof/>
              <w:color w:val="4472C4" w:themeColor="accent1"/>
            </w:rPr>
            <w:drawing>
              <wp:inline distT="0" distB="0" distL="0" distR="0" wp14:anchorId="783BB7AF" wp14:editId="769314E1">
                <wp:extent cx="4488715" cy="1569720"/>
                <wp:effectExtent l="0" t="0" r="762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11121" cy="1577555"/>
                        </a:xfrm>
                        <a:prstGeom prst="rect">
                          <a:avLst/>
                        </a:prstGeom>
                      </pic:spPr>
                    </pic:pic>
                  </a:graphicData>
                </a:graphic>
              </wp:inline>
            </w:drawing>
          </w:r>
        </w:p>
        <w:p w14:paraId="05755F98" w14:textId="77777777" w:rsidR="005707AE" w:rsidRPr="00B5331E" w:rsidRDefault="005707AE" w:rsidP="005707AE">
          <w:pPr>
            <w:pStyle w:val="NoSpacing"/>
            <w:spacing w:before="840" w:after="240"/>
            <w:jc w:val="center"/>
            <w:rPr>
              <w:color w:val="4472C4" w:themeColor="accent1"/>
            </w:rPr>
          </w:pPr>
        </w:p>
        <w:p w14:paraId="45B90DBA" w14:textId="7B52B3D9" w:rsidR="006A6DBE" w:rsidRPr="00923F51" w:rsidRDefault="00CB4D83">
          <w:pPr>
            <w:pStyle w:val="NoSpacing"/>
            <w:pBdr>
              <w:top w:val="single" w:sz="6" w:space="6" w:color="4472C4" w:themeColor="accent1"/>
              <w:bottom w:val="single" w:sz="6" w:space="6" w:color="4472C4" w:themeColor="accent1"/>
            </w:pBdr>
            <w:spacing w:after="240"/>
            <w:jc w:val="center"/>
            <w:rPr>
              <w:rFonts w:eastAsiaTheme="majorEastAsia" w:cs="Times New Roman"/>
              <w:b/>
              <w:bCs/>
              <w:caps/>
              <w:sz w:val="32"/>
              <w:szCs w:val="32"/>
            </w:rPr>
          </w:pPr>
          <w:sdt>
            <w:sdtPr>
              <w:rPr>
                <w:rFonts w:eastAsiaTheme="majorEastAsia" w:cs="Times New Roman"/>
                <w:b/>
                <w:bCs/>
                <w:caps/>
                <w:sz w:val="32"/>
                <w:szCs w:val="32"/>
              </w:rPr>
              <w:alias w:val="Title"/>
              <w:tag w:val=""/>
              <w:id w:val="1735040861"/>
              <w:placeholder>
                <w:docPart w:val="E5037AE4B0DA4453945784E3DF4224F6"/>
              </w:placeholder>
              <w:dataBinding w:prefixMappings="xmlns:ns0='http://purl.org/dc/elements/1.1/' xmlns:ns1='http://schemas.openxmlformats.org/package/2006/metadata/core-properties' " w:xpath="/ns1:coreProperties[1]/ns0:title[1]" w:storeItemID="{6C3C8BC8-F283-45AE-878A-BAB7291924A1}"/>
              <w:text/>
            </w:sdtPr>
            <w:sdtEndPr/>
            <w:sdtContent>
              <w:r w:rsidR="00C25081" w:rsidRPr="00923F51">
                <w:rPr>
                  <w:rFonts w:eastAsiaTheme="majorEastAsia" w:cs="Times New Roman"/>
                  <w:b/>
                  <w:bCs/>
                  <w:caps/>
                  <w:sz w:val="32"/>
                  <w:szCs w:val="32"/>
                </w:rPr>
                <w:t>Analysis of the Effectiveness of Software Security Testing in the Web application Development</w:t>
              </w:r>
            </w:sdtContent>
          </w:sdt>
          <w:r w:rsidR="006239C6" w:rsidRPr="00923F51">
            <w:rPr>
              <w:rFonts w:eastAsiaTheme="majorEastAsia" w:cs="Times New Roman"/>
              <w:b/>
              <w:bCs/>
              <w:caps/>
              <w:sz w:val="32"/>
              <w:szCs w:val="32"/>
            </w:rPr>
            <w:t xml:space="preserve"> process</w:t>
          </w:r>
        </w:p>
        <w:p w14:paraId="675076E7" w14:textId="0557A202" w:rsidR="006A6DBE" w:rsidRPr="00B5331E" w:rsidRDefault="006A6DBE">
          <w:pPr>
            <w:pStyle w:val="NoSpacing"/>
            <w:jc w:val="center"/>
          </w:pPr>
        </w:p>
        <w:p w14:paraId="14EE700F" w14:textId="0737CBC5" w:rsidR="006A6DBE" w:rsidRPr="00923F51" w:rsidRDefault="00603030" w:rsidP="005707AE">
          <w:pPr>
            <w:pStyle w:val="NoSpacing"/>
            <w:jc w:val="center"/>
            <w:rPr>
              <w:rFonts w:cs="Times New Roman"/>
              <w:b/>
              <w:bCs/>
              <w:sz w:val="28"/>
              <w:szCs w:val="28"/>
            </w:rPr>
          </w:pPr>
          <w:r w:rsidRPr="00923F51">
            <w:rPr>
              <w:rFonts w:cs="Times New Roman"/>
              <w:b/>
              <w:bCs/>
              <w:sz w:val="28"/>
              <w:szCs w:val="28"/>
            </w:rPr>
            <w:t>By</w:t>
          </w:r>
        </w:p>
        <w:p w14:paraId="194E1B8F" w14:textId="38FAEAEF" w:rsidR="00603030" w:rsidRPr="00923F51" w:rsidRDefault="00603030" w:rsidP="005707AE">
          <w:pPr>
            <w:pStyle w:val="NoSpacing"/>
            <w:jc w:val="center"/>
            <w:rPr>
              <w:rFonts w:cs="Times New Roman"/>
              <w:b/>
              <w:bCs/>
              <w:sz w:val="28"/>
              <w:szCs w:val="28"/>
            </w:rPr>
          </w:pPr>
          <w:r w:rsidRPr="00923F51">
            <w:rPr>
              <w:rFonts w:cs="Times New Roman"/>
              <w:b/>
              <w:bCs/>
              <w:sz w:val="28"/>
              <w:szCs w:val="28"/>
            </w:rPr>
            <w:t xml:space="preserve">Mark </w:t>
          </w:r>
          <w:r w:rsidR="00923F51">
            <w:rPr>
              <w:rFonts w:cs="Times New Roman"/>
              <w:b/>
              <w:bCs/>
              <w:sz w:val="28"/>
              <w:szCs w:val="28"/>
            </w:rPr>
            <w:t xml:space="preserve">Ross </w:t>
          </w:r>
          <w:r w:rsidRPr="00923F51">
            <w:rPr>
              <w:rFonts w:cs="Times New Roman"/>
              <w:b/>
              <w:bCs/>
              <w:sz w:val="28"/>
              <w:szCs w:val="28"/>
            </w:rPr>
            <w:t>Huntl</w:t>
          </w:r>
          <w:r w:rsidR="005707AE" w:rsidRPr="00923F51">
            <w:rPr>
              <w:rFonts w:cs="Times New Roman"/>
              <w:b/>
              <w:bCs/>
              <w:sz w:val="28"/>
              <w:szCs w:val="28"/>
            </w:rPr>
            <w:t>y</w:t>
          </w:r>
        </w:p>
        <w:p w14:paraId="5B9D2800" w14:textId="77777777" w:rsidR="005707AE" w:rsidRPr="00923F51" w:rsidRDefault="005707AE" w:rsidP="005707AE">
          <w:pPr>
            <w:pStyle w:val="NoSpacing"/>
            <w:jc w:val="center"/>
            <w:rPr>
              <w:rFonts w:cs="Times New Roman"/>
              <w:b/>
              <w:bCs/>
              <w:sz w:val="28"/>
              <w:szCs w:val="28"/>
            </w:rPr>
          </w:pPr>
        </w:p>
        <w:p w14:paraId="35690EBC" w14:textId="3FD5C3BD" w:rsidR="00603030" w:rsidRPr="00923F51" w:rsidRDefault="00603030" w:rsidP="005707AE">
          <w:pPr>
            <w:pStyle w:val="NoSpacing"/>
            <w:jc w:val="center"/>
            <w:rPr>
              <w:rFonts w:cs="Times New Roman"/>
              <w:b/>
              <w:bCs/>
              <w:sz w:val="28"/>
              <w:szCs w:val="28"/>
            </w:rPr>
          </w:pPr>
          <w:r w:rsidRPr="00923F51">
            <w:rPr>
              <w:rFonts w:cs="Times New Roman"/>
              <w:b/>
              <w:bCs/>
              <w:sz w:val="28"/>
              <w:szCs w:val="28"/>
            </w:rPr>
            <w:t>Supervisor:</w:t>
          </w:r>
          <w:r w:rsidRPr="00923F51">
            <w:rPr>
              <w:rFonts w:cs="Times New Roman"/>
              <w:b/>
              <w:bCs/>
              <w:sz w:val="28"/>
              <w:szCs w:val="28"/>
            </w:rPr>
            <w:tab/>
          </w:r>
          <w:r w:rsidRPr="00923F51">
            <w:rPr>
              <w:rFonts w:cs="Times New Roman"/>
              <w:b/>
              <w:bCs/>
              <w:sz w:val="28"/>
              <w:szCs w:val="28"/>
            </w:rPr>
            <w:tab/>
            <w:t>Mi</w:t>
          </w:r>
          <w:r w:rsidR="0052075F">
            <w:rPr>
              <w:rFonts w:cs="Times New Roman"/>
              <w:b/>
              <w:bCs/>
              <w:sz w:val="28"/>
              <w:szCs w:val="28"/>
            </w:rPr>
            <w:t>chael</w:t>
          </w:r>
          <w:r w:rsidRPr="00923F51">
            <w:rPr>
              <w:rFonts w:cs="Times New Roman"/>
              <w:b/>
              <w:bCs/>
              <w:sz w:val="28"/>
              <w:szCs w:val="28"/>
            </w:rPr>
            <w:t xml:space="preserve"> Dacey</w:t>
          </w:r>
        </w:p>
        <w:p w14:paraId="78A97116" w14:textId="77777777" w:rsidR="005707AE" w:rsidRPr="00923F51" w:rsidRDefault="005707AE" w:rsidP="005707AE">
          <w:pPr>
            <w:pStyle w:val="NoSpacing"/>
            <w:jc w:val="center"/>
            <w:rPr>
              <w:rFonts w:cs="Times New Roman"/>
              <w:b/>
              <w:bCs/>
              <w:sz w:val="28"/>
              <w:szCs w:val="28"/>
            </w:rPr>
          </w:pPr>
        </w:p>
        <w:p w14:paraId="43430B4A" w14:textId="77777777" w:rsidR="005707AE" w:rsidRPr="00923F51" w:rsidRDefault="005707AE" w:rsidP="005707AE">
          <w:pPr>
            <w:pStyle w:val="NoSpacing"/>
            <w:spacing w:before="120"/>
            <w:jc w:val="center"/>
            <w:rPr>
              <w:rFonts w:cs="Times New Roman"/>
              <w:b/>
              <w:bCs/>
              <w:sz w:val="28"/>
              <w:szCs w:val="28"/>
            </w:rPr>
          </w:pPr>
          <w:r w:rsidRPr="00923F51">
            <w:rPr>
              <w:rFonts w:cs="Times New Roman"/>
              <w:b/>
              <w:bCs/>
              <w:sz w:val="28"/>
              <w:szCs w:val="28"/>
            </w:rPr>
            <w:t>Project submitted as part of the requirements for the award of ….</w:t>
          </w:r>
        </w:p>
        <w:p w14:paraId="7E14E1B5" w14:textId="7B64026C" w:rsidR="005707AE" w:rsidRPr="00923F51" w:rsidRDefault="005707AE" w:rsidP="005707AE">
          <w:pPr>
            <w:pStyle w:val="NoSpacing"/>
            <w:spacing w:before="120"/>
            <w:jc w:val="center"/>
            <w:rPr>
              <w:rFonts w:cs="Times New Roman"/>
              <w:b/>
              <w:bCs/>
              <w:sz w:val="28"/>
              <w:szCs w:val="28"/>
            </w:rPr>
          </w:pPr>
          <w:r w:rsidRPr="00923F51">
            <w:rPr>
              <w:rFonts w:cs="Times New Roman"/>
              <w:b/>
              <w:bCs/>
              <w:sz w:val="28"/>
              <w:szCs w:val="28"/>
            </w:rPr>
            <w:t>BSc (Hons) Comput</w:t>
          </w:r>
          <w:r w:rsidR="00661C2F" w:rsidRPr="00923F51">
            <w:rPr>
              <w:rFonts w:cs="Times New Roman"/>
              <w:b/>
              <w:bCs/>
              <w:sz w:val="28"/>
              <w:szCs w:val="28"/>
            </w:rPr>
            <w:t>ing</w:t>
          </w:r>
          <w:r w:rsidRPr="00923F51">
            <w:rPr>
              <w:rFonts w:cs="Times New Roman"/>
              <w:b/>
              <w:bCs/>
              <w:sz w:val="28"/>
              <w:szCs w:val="28"/>
            </w:rPr>
            <w:t xml:space="preserve"> </w:t>
          </w:r>
          <w:r w:rsidR="00661C2F" w:rsidRPr="00923F51">
            <w:rPr>
              <w:rFonts w:cs="Times New Roman"/>
              <w:b/>
              <w:bCs/>
              <w:sz w:val="28"/>
              <w:szCs w:val="28"/>
            </w:rPr>
            <w:t>(</w:t>
          </w:r>
          <w:r w:rsidRPr="00923F51">
            <w:rPr>
              <w:rFonts w:cs="Times New Roman"/>
              <w:b/>
              <w:bCs/>
              <w:sz w:val="28"/>
              <w:szCs w:val="28"/>
            </w:rPr>
            <w:t>Web Development</w:t>
          </w:r>
          <w:r w:rsidR="00661C2F" w:rsidRPr="00923F51">
            <w:rPr>
              <w:rFonts w:cs="Times New Roman"/>
              <w:b/>
              <w:bCs/>
              <w:sz w:val="28"/>
              <w:szCs w:val="28"/>
            </w:rPr>
            <w:t>)</w:t>
          </w:r>
        </w:p>
        <w:p w14:paraId="278E12D7" w14:textId="77777777" w:rsidR="00903981" w:rsidRPr="00B5331E" w:rsidRDefault="00CB4D83" w:rsidP="001F3FAD">
          <w:r>
            <w:rPr>
              <w:noProof/>
            </w:rPr>
            <w:pict w14:anchorId="5AD864B1">
              <v:shapetype id="_x0000_t202" coordsize="21600,21600" o:spt="202" path="m,l,21600r21600,l21600,xe">
                <v:stroke joinstyle="miter"/>
                <v:path gradientshapeok="t" o:connecttype="rect"/>
              </v:shapetype>
              <v:shape id="Text Box 142" o:spid="_x0000_s1026" type="#_x0000_t202" style="position:absolute;margin-left:0;margin-top:771.5pt;width:100.9pt;height:19.6pt;z-index:251659264;visibility:visible;mso-height-percent:0;mso-wrap-distance-left:9pt;mso-wrap-distance-top:0;mso-wrap-distance-right:9pt;mso-wrap-distance-bottom:0;mso-position-horizontal:center;mso-position-horizontal-relative:margin;mso-position-vertical:absolute;mso-position-vertical-relative:page;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" filled="f" stroked="f" strokeweight=".5pt">
                <v:textbox inset="0,0,0,0">
                  <w:txbxContent>
                    <w:sdt>
                      <w:sdtPr>
                        <w:rPr>
                          <w:rFonts w:cs="Times New Roman"/>
                          <w:b/>
                          <w:bCs/>
                          <w:caps/>
                        </w:rPr>
                        <w:alias w:val="Date"/>
                        <w:tag w:val=""/>
                        <w:id w:val="197127006"/>
                        <w:dataBinding w:prefixMappings="xmlns:ns0='http://schemas.microsoft.com/office/2006/coverPageProps' " w:xpath="/ns0:CoverPageProperties[1]/ns0:PublishDate[1]" w:storeItemID="{55AF091B-3C7A-41E3-B477-F2FDAA23CFDA}"/>
                        <w:date w:fullDate="2021-04-23T00:00:00Z">
                          <w:dateFormat w:val="MMMM d, yyyy"/>
                          <w:lid w:val="en-US"/>
                          <w:storeMappedDataAs w:val="dateTime"/>
                          <w:calendar w:val="gregorian"/>
                        </w:date>
                      </w:sdtPr>
                      <w:sdtEndPr/>
                      <w:sdtContent>
                        <w:p w14:paraId="425A786E" w14:textId="252F3C7B" w:rsidR="00923F51" w:rsidRPr="00923F51" w:rsidRDefault="00923F51" w:rsidP="00F63AA0">
                          <w:pPr>
                            <w:pStyle w:val="NoSpacing"/>
                            <w:spacing w:after="40"/>
                            <w:rPr>
                              <w:rFonts w:cs="Times New Roman"/>
                              <w:b/>
                              <w:bCs/>
                              <w:caps/>
                            </w:rPr>
                          </w:pPr>
                          <w:r w:rsidRPr="00923F51">
                            <w:rPr>
                              <w:rFonts w:cs="Times New Roman"/>
                              <w:b/>
                              <w:bCs/>
                              <w:caps/>
                            </w:rPr>
                            <w:t>April 23, 2021</w:t>
                          </w:r>
                        </w:p>
                      </w:sdtContent>
                    </w:sdt>
                  </w:txbxContent>
                </v:textbox>
                <w10:wrap anchorx="margin" anchory="page"/>
              </v:shape>
            </w:pict>
          </w:r>
          <w:r w:rsidR="006A6DBE" w:rsidRPr="00B5331E">
            <w:br w:type="page"/>
          </w:r>
        </w:p>
        <w:p w14:paraId="643FAC2A" w14:textId="0D13AA45" w:rsidR="00903981" w:rsidRPr="00B5331E" w:rsidRDefault="00903981" w:rsidP="00903981">
          <w:r w:rsidRPr="00B5331E">
            <w:lastRenderedPageBreak/>
            <w:t xml:space="preserve">DECLARATION </w:t>
          </w:r>
        </w:p>
        <w:p w14:paraId="79BCC50F" w14:textId="77777777" w:rsidR="00903981" w:rsidRPr="00B5331E" w:rsidRDefault="00903981" w:rsidP="00903981">
          <w:r w:rsidRPr="00B5331E">
            <w:t xml:space="preserve"> </w:t>
          </w:r>
        </w:p>
        <w:p w14:paraId="59E0CFAD" w14:textId="5E05DBFC" w:rsidR="00903981" w:rsidRPr="00B5331E" w:rsidRDefault="00903981" w:rsidP="00903981">
          <w:r w:rsidRPr="00B5331E">
            <w:t xml:space="preserve">I, Mark Ross Huntly declare that I am the sole author of this Project; that all references cited have been consulted; that I have conducted all work of which this is a record, and that the finished work lies within the prescribed word limits. </w:t>
          </w:r>
        </w:p>
        <w:p w14:paraId="208C0A2C" w14:textId="77777777" w:rsidR="00903981" w:rsidRPr="00B5331E" w:rsidRDefault="00903981" w:rsidP="00903981">
          <w:r w:rsidRPr="00B5331E">
            <w:t xml:space="preserve"> </w:t>
          </w:r>
        </w:p>
        <w:p w14:paraId="376F0A29" w14:textId="77777777" w:rsidR="00903981" w:rsidRPr="00B5331E" w:rsidRDefault="00903981" w:rsidP="00903981">
          <w:r w:rsidRPr="00B5331E">
            <w:t xml:space="preserve"> </w:t>
          </w:r>
        </w:p>
        <w:p w14:paraId="39E58802" w14:textId="77777777" w:rsidR="00903981" w:rsidRPr="00B5331E" w:rsidRDefault="00903981" w:rsidP="00903981">
          <w:r w:rsidRPr="00B5331E">
            <w:t xml:space="preserve">This work has not previously been accepted as part of any other degree submission. </w:t>
          </w:r>
        </w:p>
        <w:p w14:paraId="359F88A6" w14:textId="77777777" w:rsidR="00903981" w:rsidRPr="00B5331E" w:rsidRDefault="00903981" w:rsidP="00903981">
          <w:r w:rsidRPr="00B5331E">
            <w:t xml:space="preserve"> </w:t>
          </w:r>
        </w:p>
        <w:p w14:paraId="52A28C6A" w14:textId="51561BAB" w:rsidR="00903981" w:rsidRPr="00B5331E" w:rsidRDefault="00903981" w:rsidP="00903981">
          <w:r w:rsidRPr="00B5331E">
            <w:t xml:space="preserve"> </w:t>
          </w:r>
        </w:p>
        <w:p w14:paraId="40F193ED" w14:textId="77777777" w:rsidR="00903981" w:rsidRPr="00B5331E" w:rsidRDefault="00903981" w:rsidP="00903981">
          <w:r w:rsidRPr="00B5331E">
            <w:t xml:space="preserve"> </w:t>
          </w:r>
        </w:p>
        <w:p w14:paraId="0EC4C7A3" w14:textId="40D7918E" w:rsidR="00903981" w:rsidRPr="00B5331E" w:rsidRDefault="00903981" w:rsidP="00903981">
          <w:r w:rsidRPr="00B5331E">
            <w:t>Date : 23</w:t>
          </w:r>
          <w:r w:rsidRPr="00B5331E">
            <w:rPr>
              <w:vertAlign w:val="superscript"/>
            </w:rPr>
            <w:t>rd</w:t>
          </w:r>
          <w:r w:rsidRPr="00B5331E">
            <w:t xml:space="preserve"> April 2021</w:t>
          </w:r>
        </w:p>
        <w:p w14:paraId="2E2B7834" w14:textId="77777777" w:rsidR="00903981" w:rsidRPr="00B5331E" w:rsidRDefault="00903981" w:rsidP="00903981">
          <w:r w:rsidRPr="00B5331E">
            <w:t xml:space="preserve"> </w:t>
          </w:r>
        </w:p>
        <w:p w14:paraId="5ED3EFEB" w14:textId="6F7059E4" w:rsidR="00903981" w:rsidRPr="00B5331E" w:rsidRDefault="00903981" w:rsidP="00903981">
          <w:r w:rsidRPr="00B5331E">
            <w:t xml:space="preserve"> </w:t>
          </w:r>
        </w:p>
        <w:p w14:paraId="03A7EFD4" w14:textId="77777777" w:rsidR="00903981" w:rsidRPr="00B5331E" w:rsidRDefault="00903981" w:rsidP="00903981"/>
        <w:p w14:paraId="5CA8493E" w14:textId="77777777" w:rsidR="00903981" w:rsidRPr="00B5331E" w:rsidRDefault="00903981" w:rsidP="00903981">
          <w:r w:rsidRPr="00B5331E">
            <w:t xml:space="preserve">FORM OF CONSENT </w:t>
          </w:r>
        </w:p>
        <w:p w14:paraId="5E59BEFA" w14:textId="77777777" w:rsidR="00903981" w:rsidRPr="00B5331E" w:rsidRDefault="00903981" w:rsidP="00903981"/>
        <w:p w14:paraId="3400657F" w14:textId="37D307B8" w:rsidR="00903981" w:rsidRPr="00B5331E" w:rsidRDefault="00903981" w:rsidP="00903981">
          <w:r w:rsidRPr="00B5331E">
            <w:t xml:space="preserve">I Mark Ross Huntly hereby consent that my Project, submitted in candidature for the B.Sc.(Hons) Computing (Web Development) degree, if successful, may be made available for inter-library loan or photocopying (subject to the law of copyright), and that the title and abstract may be made available to outside organisations. </w:t>
          </w:r>
        </w:p>
        <w:p w14:paraId="0E428977" w14:textId="77777777" w:rsidR="00903981" w:rsidRPr="00B5331E" w:rsidRDefault="00903981" w:rsidP="00903981"/>
        <w:p w14:paraId="0433FD0D" w14:textId="77777777" w:rsidR="00903981" w:rsidRPr="00B5331E" w:rsidRDefault="00903981" w:rsidP="00903981"/>
        <w:p w14:paraId="597FA0BB" w14:textId="77777777" w:rsidR="00903981" w:rsidRPr="00B5331E" w:rsidRDefault="00903981" w:rsidP="00903981">
          <w:r w:rsidRPr="00B5331E">
            <w:t xml:space="preserve">  </w:t>
          </w:r>
        </w:p>
        <w:p w14:paraId="06CD740D" w14:textId="03B6A0A8" w:rsidR="00903981" w:rsidRPr="00B5331E" w:rsidRDefault="00903981" w:rsidP="00903981">
          <w:r w:rsidRPr="00B5331E">
            <w:tab/>
          </w:r>
          <w:r w:rsidRPr="00B5331E">
            <w:tab/>
            <w:t>Date : 23</w:t>
          </w:r>
          <w:r w:rsidRPr="00B5331E">
            <w:rPr>
              <w:vertAlign w:val="superscript"/>
            </w:rPr>
            <w:t>rd</w:t>
          </w:r>
          <w:r w:rsidRPr="00B5331E">
            <w:t xml:space="preserve"> April 2021</w:t>
          </w:r>
        </w:p>
        <w:p w14:paraId="43A61FC8" w14:textId="10758073" w:rsidR="003675BF" w:rsidRPr="00B5331E" w:rsidRDefault="00CB4D83" w:rsidP="001F3FAD">
          <w:pPr>
            <w:rPr>
              <w:rFonts w:eastAsiaTheme="majorEastAsia"/>
              <w:b/>
              <w:bCs/>
            </w:rPr>
          </w:pPr>
        </w:p>
      </w:sdtContent>
    </w:sdt>
    <w:sdt>
      <w:sdtPr>
        <w:rPr>
          <w:rFonts w:ascii="Times New Roman" w:eastAsiaTheme="minorHAnsi" w:hAnsi="Times New Roman" w:cs="Times New Roman"/>
          <w:sz w:val="20"/>
          <w:szCs w:val="20"/>
          <w:lang w:val="en-GB"/>
        </w:rPr>
        <w:id w:val="1544253552"/>
        <w:docPartObj>
          <w:docPartGallery w:val="Table of Contents"/>
          <w:docPartUnique/>
        </w:docPartObj>
      </w:sdtPr>
      <w:sdtEndPr>
        <w:rPr>
          <w:rFonts w:cstheme="minorBidi"/>
          <w:b/>
          <w:bCs/>
          <w:noProof/>
          <w:sz w:val="24"/>
          <w:szCs w:val="24"/>
        </w:rPr>
      </w:sdtEndPr>
      <w:sdtContent>
        <w:p w14:paraId="4152D0F1" w14:textId="3C413E76" w:rsidR="00AF4CA0" w:rsidRPr="00AF4CA0" w:rsidRDefault="00AF4CA0">
          <w:pPr>
            <w:pStyle w:val="TOCHeading"/>
            <w:rPr>
              <w:rFonts w:ascii="Times New Roman" w:hAnsi="Times New Roman" w:cs="Times New Roman"/>
              <w:b/>
              <w:bCs/>
              <w:sz w:val="28"/>
              <w:szCs w:val="28"/>
            </w:rPr>
          </w:pPr>
          <w:r w:rsidRPr="00AF4CA0">
            <w:rPr>
              <w:rFonts w:ascii="Times New Roman" w:hAnsi="Times New Roman" w:cs="Times New Roman"/>
              <w:b/>
              <w:bCs/>
              <w:sz w:val="28"/>
              <w:szCs w:val="28"/>
            </w:rPr>
            <w:t>Table of Contents</w:t>
          </w:r>
        </w:p>
        <w:p w14:paraId="4BD98BFF" w14:textId="7B321A7E" w:rsidR="00923F51" w:rsidRDefault="00AF4CA0">
          <w:pPr>
            <w:pStyle w:val="TOC1"/>
            <w:tabs>
              <w:tab w:val="right" w:leader="dot" w:pos="9016"/>
            </w:tabs>
            <w:rPr>
              <w:rFonts w:asciiTheme="minorHAnsi" w:eastAsiaTheme="minorEastAsia" w:hAnsiTheme="minorHAnsi"/>
              <w:noProof/>
              <w:sz w:val="22"/>
              <w:szCs w:val="22"/>
              <w:lang w:eastAsia="en-GB"/>
            </w:rPr>
          </w:pPr>
          <w:r>
            <w:fldChar w:fldCharType="begin"/>
          </w:r>
          <w:r>
            <w:instrText xml:space="preserve"> TOC \o "1-3" \h \z \u </w:instrText>
          </w:r>
          <w:r>
            <w:fldChar w:fldCharType="separate"/>
          </w:r>
          <w:hyperlink w:anchor="_Toc70077927" w:history="1">
            <w:r w:rsidR="00923F51" w:rsidRPr="00073E01">
              <w:rPr>
                <w:rStyle w:val="Hyperlink"/>
                <w:noProof/>
              </w:rPr>
              <w:t>Abstract</w:t>
            </w:r>
            <w:r w:rsidR="00923F51">
              <w:rPr>
                <w:noProof/>
                <w:webHidden/>
              </w:rPr>
              <w:tab/>
            </w:r>
            <w:r w:rsidR="00923F51">
              <w:rPr>
                <w:noProof/>
                <w:webHidden/>
              </w:rPr>
              <w:fldChar w:fldCharType="begin"/>
            </w:r>
            <w:r w:rsidR="00923F51">
              <w:rPr>
                <w:noProof/>
                <w:webHidden/>
              </w:rPr>
              <w:instrText xml:space="preserve"> PAGEREF _Toc70077927 \h </w:instrText>
            </w:r>
            <w:r w:rsidR="00923F51">
              <w:rPr>
                <w:noProof/>
                <w:webHidden/>
              </w:rPr>
            </w:r>
            <w:r w:rsidR="00923F51">
              <w:rPr>
                <w:noProof/>
                <w:webHidden/>
              </w:rPr>
              <w:fldChar w:fldCharType="separate"/>
            </w:r>
            <w:r w:rsidR="00923F51">
              <w:rPr>
                <w:noProof/>
                <w:webHidden/>
              </w:rPr>
              <w:t>4</w:t>
            </w:r>
            <w:r w:rsidR="00923F51">
              <w:rPr>
                <w:noProof/>
                <w:webHidden/>
              </w:rPr>
              <w:fldChar w:fldCharType="end"/>
            </w:r>
          </w:hyperlink>
        </w:p>
        <w:p w14:paraId="73DC87AE" w14:textId="16292609" w:rsidR="00923F51" w:rsidRDefault="00CB4D83">
          <w:pPr>
            <w:pStyle w:val="TOC1"/>
            <w:tabs>
              <w:tab w:val="left" w:pos="660"/>
              <w:tab w:val="right" w:leader="dot" w:pos="9016"/>
            </w:tabs>
            <w:rPr>
              <w:rFonts w:asciiTheme="minorHAnsi" w:eastAsiaTheme="minorEastAsia" w:hAnsiTheme="minorHAnsi"/>
              <w:noProof/>
              <w:sz w:val="22"/>
              <w:szCs w:val="22"/>
              <w:lang w:eastAsia="en-GB"/>
            </w:rPr>
          </w:pPr>
          <w:hyperlink w:anchor="_Toc70077928" w:history="1">
            <w:r w:rsidR="00923F51" w:rsidRPr="00073E01">
              <w:rPr>
                <w:rStyle w:val="Hyperlink"/>
                <w:noProof/>
              </w:rPr>
              <w:t>1.0</w:t>
            </w:r>
            <w:r w:rsidR="00923F51">
              <w:rPr>
                <w:rFonts w:asciiTheme="minorHAnsi" w:eastAsiaTheme="minorEastAsia" w:hAnsiTheme="minorHAnsi"/>
                <w:noProof/>
                <w:sz w:val="22"/>
                <w:szCs w:val="22"/>
                <w:lang w:eastAsia="en-GB"/>
              </w:rPr>
              <w:tab/>
            </w:r>
            <w:r w:rsidR="00923F51" w:rsidRPr="00073E01">
              <w:rPr>
                <w:rStyle w:val="Hyperlink"/>
                <w:noProof/>
              </w:rPr>
              <w:t>Introduction</w:t>
            </w:r>
            <w:r w:rsidR="00923F51">
              <w:rPr>
                <w:noProof/>
                <w:webHidden/>
              </w:rPr>
              <w:tab/>
            </w:r>
            <w:r w:rsidR="00923F51">
              <w:rPr>
                <w:noProof/>
                <w:webHidden/>
              </w:rPr>
              <w:fldChar w:fldCharType="begin"/>
            </w:r>
            <w:r w:rsidR="00923F51">
              <w:rPr>
                <w:noProof/>
                <w:webHidden/>
              </w:rPr>
              <w:instrText xml:space="preserve"> PAGEREF _Toc70077928 \h </w:instrText>
            </w:r>
            <w:r w:rsidR="00923F51">
              <w:rPr>
                <w:noProof/>
                <w:webHidden/>
              </w:rPr>
            </w:r>
            <w:r w:rsidR="00923F51">
              <w:rPr>
                <w:noProof/>
                <w:webHidden/>
              </w:rPr>
              <w:fldChar w:fldCharType="separate"/>
            </w:r>
            <w:r w:rsidR="00923F51">
              <w:rPr>
                <w:noProof/>
                <w:webHidden/>
              </w:rPr>
              <w:t>5</w:t>
            </w:r>
            <w:r w:rsidR="00923F51">
              <w:rPr>
                <w:noProof/>
                <w:webHidden/>
              </w:rPr>
              <w:fldChar w:fldCharType="end"/>
            </w:r>
          </w:hyperlink>
        </w:p>
        <w:p w14:paraId="6E4E1A71" w14:textId="348D8DC3"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29" w:history="1">
            <w:r w:rsidR="00923F51" w:rsidRPr="00073E01">
              <w:rPr>
                <w:rStyle w:val="Hyperlink"/>
                <w:noProof/>
              </w:rPr>
              <w:t>1.1</w:t>
            </w:r>
            <w:r w:rsidR="00923F51">
              <w:rPr>
                <w:rFonts w:asciiTheme="minorHAnsi" w:eastAsiaTheme="minorEastAsia" w:hAnsiTheme="minorHAnsi"/>
                <w:noProof/>
                <w:sz w:val="22"/>
                <w:szCs w:val="22"/>
                <w:lang w:eastAsia="en-GB"/>
              </w:rPr>
              <w:tab/>
            </w:r>
            <w:r w:rsidR="00923F51" w:rsidRPr="00073E01">
              <w:rPr>
                <w:rStyle w:val="Hyperlink"/>
                <w:noProof/>
              </w:rPr>
              <w:t>Aim</w:t>
            </w:r>
            <w:r w:rsidR="00923F51">
              <w:rPr>
                <w:noProof/>
                <w:webHidden/>
              </w:rPr>
              <w:tab/>
            </w:r>
            <w:r w:rsidR="00923F51">
              <w:rPr>
                <w:noProof/>
                <w:webHidden/>
              </w:rPr>
              <w:fldChar w:fldCharType="begin"/>
            </w:r>
            <w:r w:rsidR="00923F51">
              <w:rPr>
                <w:noProof/>
                <w:webHidden/>
              </w:rPr>
              <w:instrText xml:space="preserve"> PAGEREF _Toc70077929 \h </w:instrText>
            </w:r>
            <w:r w:rsidR="00923F51">
              <w:rPr>
                <w:noProof/>
                <w:webHidden/>
              </w:rPr>
            </w:r>
            <w:r w:rsidR="00923F51">
              <w:rPr>
                <w:noProof/>
                <w:webHidden/>
              </w:rPr>
              <w:fldChar w:fldCharType="separate"/>
            </w:r>
            <w:r w:rsidR="00923F51">
              <w:rPr>
                <w:noProof/>
                <w:webHidden/>
              </w:rPr>
              <w:t>5</w:t>
            </w:r>
            <w:r w:rsidR="00923F51">
              <w:rPr>
                <w:noProof/>
                <w:webHidden/>
              </w:rPr>
              <w:fldChar w:fldCharType="end"/>
            </w:r>
          </w:hyperlink>
        </w:p>
        <w:p w14:paraId="4559412F" w14:textId="03B5A856"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30" w:history="1">
            <w:r w:rsidR="00923F51" w:rsidRPr="00073E01">
              <w:rPr>
                <w:rStyle w:val="Hyperlink"/>
                <w:noProof/>
              </w:rPr>
              <w:t>1.2</w:t>
            </w:r>
            <w:r w:rsidR="00923F51">
              <w:rPr>
                <w:rFonts w:asciiTheme="minorHAnsi" w:eastAsiaTheme="minorEastAsia" w:hAnsiTheme="minorHAnsi"/>
                <w:noProof/>
                <w:sz w:val="22"/>
                <w:szCs w:val="22"/>
                <w:lang w:eastAsia="en-GB"/>
              </w:rPr>
              <w:tab/>
            </w:r>
            <w:r w:rsidR="00923F51" w:rsidRPr="00073E01">
              <w:rPr>
                <w:rStyle w:val="Hyperlink"/>
                <w:noProof/>
              </w:rPr>
              <w:t>Objectives</w:t>
            </w:r>
            <w:r w:rsidR="00923F51">
              <w:rPr>
                <w:noProof/>
                <w:webHidden/>
              </w:rPr>
              <w:tab/>
            </w:r>
            <w:r w:rsidR="00923F51">
              <w:rPr>
                <w:noProof/>
                <w:webHidden/>
              </w:rPr>
              <w:fldChar w:fldCharType="begin"/>
            </w:r>
            <w:r w:rsidR="00923F51">
              <w:rPr>
                <w:noProof/>
                <w:webHidden/>
              </w:rPr>
              <w:instrText xml:space="preserve"> PAGEREF _Toc70077930 \h </w:instrText>
            </w:r>
            <w:r w:rsidR="00923F51">
              <w:rPr>
                <w:noProof/>
                <w:webHidden/>
              </w:rPr>
            </w:r>
            <w:r w:rsidR="00923F51">
              <w:rPr>
                <w:noProof/>
                <w:webHidden/>
              </w:rPr>
              <w:fldChar w:fldCharType="separate"/>
            </w:r>
            <w:r w:rsidR="00923F51">
              <w:rPr>
                <w:noProof/>
                <w:webHidden/>
              </w:rPr>
              <w:t>5</w:t>
            </w:r>
            <w:r w:rsidR="00923F51">
              <w:rPr>
                <w:noProof/>
                <w:webHidden/>
              </w:rPr>
              <w:fldChar w:fldCharType="end"/>
            </w:r>
          </w:hyperlink>
        </w:p>
        <w:p w14:paraId="0C2683B7" w14:textId="4690CA6B" w:rsidR="00923F51" w:rsidRDefault="00CB4D83">
          <w:pPr>
            <w:pStyle w:val="TOC1"/>
            <w:tabs>
              <w:tab w:val="left" w:pos="660"/>
              <w:tab w:val="right" w:leader="dot" w:pos="9016"/>
            </w:tabs>
            <w:rPr>
              <w:rFonts w:asciiTheme="minorHAnsi" w:eastAsiaTheme="minorEastAsia" w:hAnsiTheme="minorHAnsi"/>
              <w:noProof/>
              <w:sz w:val="22"/>
              <w:szCs w:val="22"/>
              <w:lang w:eastAsia="en-GB"/>
            </w:rPr>
          </w:pPr>
          <w:hyperlink w:anchor="_Toc70077931" w:history="1">
            <w:r w:rsidR="00923F51" w:rsidRPr="00073E01">
              <w:rPr>
                <w:rStyle w:val="Hyperlink"/>
                <w:noProof/>
              </w:rPr>
              <w:t>2.0</w:t>
            </w:r>
            <w:r w:rsidR="00923F51">
              <w:rPr>
                <w:rFonts w:asciiTheme="minorHAnsi" w:eastAsiaTheme="minorEastAsia" w:hAnsiTheme="minorHAnsi"/>
                <w:noProof/>
                <w:sz w:val="22"/>
                <w:szCs w:val="22"/>
                <w:lang w:eastAsia="en-GB"/>
              </w:rPr>
              <w:tab/>
            </w:r>
            <w:r w:rsidR="00923F51" w:rsidRPr="00073E01">
              <w:rPr>
                <w:rStyle w:val="Hyperlink"/>
                <w:noProof/>
              </w:rPr>
              <w:t>Background Research</w:t>
            </w:r>
            <w:r w:rsidR="00923F51">
              <w:rPr>
                <w:noProof/>
                <w:webHidden/>
              </w:rPr>
              <w:tab/>
            </w:r>
            <w:r w:rsidR="00923F51">
              <w:rPr>
                <w:noProof/>
                <w:webHidden/>
              </w:rPr>
              <w:fldChar w:fldCharType="begin"/>
            </w:r>
            <w:r w:rsidR="00923F51">
              <w:rPr>
                <w:noProof/>
                <w:webHidden/>
              </w:rPr>
              <w:instrText xml:space="preserve"> PAGEREF _Toc70077931 \h </w:instrText>
            </w:r>
            <w:r w:rsidR="00923F51">
              <w:rPr>
                <w:noProof/>
                <w:webHidden/>
              </w:rPr>
            </w:r>
            <w:r w:rsidR="00923F51">
              <w:rPr>
                <w:noProof/>
                <w:webHidden/>
              </w:rPr>
              <w:fldChar w:fldCharType="separate"/>
            </w:r>
            <w:r w:rsidR="00923F51">
              <w:rPr>
                <w:noProof/>
                <w:webHidden/>
              </w:rPr>
              <w:t>6</w:t>
            </w:r>
            <w:r w:rsidR="00923F51">
              <w:rPr>
                <w:noProof/>
                <w:webHidden/>
              </w:rPr>
              <w:fldChar w:fldCharType="end"/>
            </w:r>
          </w:hyperlink>
        </w:p>
        <w:p w14:paraId="3C97BC94" w14:textId="12139552"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32" w:history="1">
            <w:r w:rsidR="00923F51" w:rsidRPr="00073E01">
              <w:rPr>
                <w:rStyle w:val="Hyperlink"/>
                <w:noProof/>
              </w:rPr>
              <w:t>2.1</w:t>
            </w:r>
            <w:r w:rsidR="00923F51">
              <w:rPr>
                <w:rFonts w:asciiTheme="minorHAnsi" w:eastAsiaTheme="minorEastAsia" w:hAnsiTheme="minorHAnsi"/>
                <w:noProof/>
                <w:sz w:val="22"/>
                <w:szCs w:val="22"/>
                <w:lang w:eastAsia="en-GB"/>
              </w:rPr>
              <w:tab/>
            </w:r>
            <w:r w:rsidR="00923F51" w:rsidRPr="00073E01">
              <w:rPr>
                <w:rStyle w:val="Hyperlink"/>
                <w:noProof/>
              </w:rPr>
              <w:t>Web Application Vulnerabilities</w:t>
            </w:r>
            <w:r w:rsidR="00923F51">
              <w:rPr>
                <w:noProof/>
                <w:webHidden/>
              </w:rPr>
              <w:tab/>
            </w:r>
            <w:r w:rsidR="00923F51">
              <w:rPr>
                <w:noProof/>
                <w:webHidden/>
              </w:rPr>
              <w:fldChar w:fldCharType="begin"/>
            </w:r>
            <w:r w:rsidR="00923F51">
              <w:rPr>
                <w:noProof/>
                <w:webHidden/>
              </w:rPr>
              <w:instrText xml:space="preserve"> PAGEREF _Toc70077932 \h </w:instrText>
            </w:r>
            <w:r w:rsidR="00923F51">
              <w:rPr>
                <w:noProof/>
                <w:webHidden/>
              </w:rPr>
            </w:r>
            <w:r w:rsidR="00923F51">
              <w:rPr>
                <w:noProof/>
                <w:webHidden/>
              </w:rPr>
              <w:fldChar w:fldCharType="separate"/>
            </w:r>
            <w:r w:rsidR="00923F51">
              <w:rPr>
                <w:noProof/>
                <w:webHidden/>
              </w:rPr>
              <w:t>7</w:t>
            </w:r>
            <w:r w:rsidR="00923F51">
              <w:rPr>
                <w:noProof/>
                <w:webHidden/>
              </w:rPr>
              <w:fldChar w:fldCharType="end"/>
            </w:r>
          </w:hyperlink>
        </w:p>
        <w:p w14:paraId="242A3CFA" w14:textId="2B3B5897"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33" w:history="1">
            <w:r w:rsidR="00923F51" w:rsidRPr="00073E01">
              <w:rPr>
                <w:rStyle w:val="Hyperlink"/>
                <w:noProof/>
              </w:rPr>
              <w:t>2.3</w:t>
            </w:r>
            <w:r w:rsidR="00923F51">
              <w:rPr>
                <w:rFonts w:asciiTheme="minorHAnsi" w:eastAsiaTheme="minorEastAsia" w:hAnsiTheme="minorHAnsi"/>
                <w:noProof/>
                <w:sz w:val="22"/>
                <w:szCs w:val="22"/>
                <w:lang w:eastAsia="en-GB"/>
              </w:rPr>
              <w:tab/>
            </w:r>
            <w:r w:rsidR="00923F51" w:rsidRPr="00073E01">
              <w:rPr>
                <w:rStyle w:val="Hyperlink"/>
                <w:noProof/>
              </w:rPr>
              <w:t>Importance of Protection - Threat and Cost</w:t>
            </w:r>
            <w:r w:rsidR="00923F51">
              <w:rPr>
                <w:noProof/>
                <w:webHidden/>
              </w:rPr>
              <w:tab/>
            </w:r>
            <w:r w:rsidR="00923F51">
              <w:rPr>
                <w:noProof/>
                <w:webHidden/>
              </w:rPr>
              <w:fldChar w:fldCharType="begin"/>
            </w:r>
            <w:r w:rsidR="00923F51">
              <w:rPr>
                <w:noProof/>
                <w:webHidden/>
              </w:rPr>
              <w:instrText xml:space="preserve"> PAGEREF _Toc70077933 \h </w:instrText>
            </w:r>
            <w:r w:rsidR="00923F51">
              <w:rPr>
                <w:noProof/>
                <w:webHidden/>
              </w:rPr>
            </w:r>
            <w:r w:rsidR="00923F51">
              <w:rPr>
                <w:noProof/>
                <w:webHidden/>
              </w:rPr>
              <w:fldChar w:fldCharType="separate"/>
            </w:r>
            <w:r w:rsidR="00923F51">
              <w:rPr>
                <w:noProof/>
                <w:webHidden/>
              </w:rPr>
              <w:t>12</w:t>
            </w:r>
            <w:r w:rsidR="00923F51">
              <w:rPr>
                <w:noProof/>
                <w:webHidden/>
              </w:rPr>
              <w:fldChar w:fldCharType="end"/>
            </w:r>
          </w:hyperlink>
        </w:p>
        <w:p w14:paraId="03721A0A" w14:textId="22DE14A6" w:rsidR="00923F51" w:rsidRDefault="00CB4D83">
          <w:pPr>
            <w:pStyle w:val="TOC1"/>
            <w:tabs>
              <w:tab w:val="left" w:pos="660"/>
              <w:tab w:val="right" w:leader="dot" w:pos="9016"/>
            </w:tabs>
            <w:rPr>
              <w:rFonts w:asciiTheme="minorHAnsi" w:eastAsiaTheme="minorEastAsia" w:hAnsiTheme="minorHAnsi"/>
              <w:noProof/>
              <w:sz w:val="22"/>
              <w:szCs w:val="22"/>
              <w:lang w:eastAsia="en-GB"/>
            </w:rPr>
          </w:pPr>
          <w:hyperlink w:anchor="_Toc70077934" w:history="1">
            <w:r w:rsidR="00923F51" w:rsidRPr="00073E01">
              <w:rPr>
                <w:rStyle w:val="Hyperlink"/>
                <w:noProof/>
              </w:rPr>
              <w:t>3.0</w:t>
            </w:r>
            <w:r w:rsidR="00923F51">
              <w:rPr>
                <w:rFonts w:asciiTheme="minorHAnsi" w:eastAsiaTheme="minorEastAsia" w:hAnsiTheme="minorHAnsi"/>
                <w:noProof/>
                <w:sz w:val="22"/>
                <w:szCs w:val="22"/>
                <w:lang w:eastAsia="en-GB"/>
              </w:rPr>
              <w:tab/>
            </w:r>
            <w:r w:rsidR="00923F51" w:rsidRPr="00073E01">
              <w:rPr>
                <w:rStyle w:val="Hyperlink"/>
                <w:noProof/>
              </w:rPr>
              <w:t>Literature Review</w:t>
            </w:r>
            <w:r w:rsidR="00923F51">
              <w:rPr>
                <w:noProof/>
                <w:webHidden/>
              </w:rPr>
              <w:tab/>
            </w:r>
            <w:r w:rsidR="00923F51">
              <w:rPr>
                <w:noProof/>
                <w:webHidden/>
              </w:rPr>
              <w:fldChar w:fldCharType="begin"/>
            </w:r>
            <w:r w:rsidR="00923F51">
              <w:rPr>
                <w:noProof/>
                <w:webHidden/>
              </w:rPr>
              <w:instrText xml:space="preserve"> PAGEREF _Toc70077934 \h </w:instrText>
            </w:r>
            <w:r w:rsidR="00923F51">
              <w:rPr>
                <w:noProof/>
                <w:webHidden/>
              </w:rPr>
            </w:r>
            <w:r w:rsidR="00923F51">
              <w:rPr>
                <w:noProof/>
                <w:webHidden/>
              </w:rPr>
              <w:fldChar w:fldCharType="separate"/>
            </w:r>
            <w:r w:rsidR="00923F51">
              <w:rPr>
                <w:noProof/>
                <w:webHidden/>
              </w:rPr>
              <w:t>14</w:t>
            </w:r>
            <w:r w:rsidR="00923F51">
              <w:rPr>
                <w:noProof/>
                <w:webHidden/>
              </w:rPr>
              <w:fldChar w:fldCharType="end"/>
            </w:r>
          </w:hyperlink>
        </w:p>
        <w:p w14:paraId="4B5DB598" w14:textId="35577F50"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35" w:history="1">
            <w:r w:rsidR="00923F51" w:rsidRPr="00073E01">
              <w:rPr>
                <w:rStyle w:val="Hyperlink"/>
                <w:noProof/>
              </w:rPr>
              <w:t>3.1</w:t>
            </w:r>
            <w:r w:rsidR="00923F51">
              <w:rPr>
                <w:rFonts w:asciiTheme="minorHAnsi" w:eastAsiaTheme="minorEastAsia" w:hAnsiTheme="minorHAnsi"/>
                <w:noProof/>
                <w:sz w:val="22"/>
                <w:szCs w:val="22"/>
                <w:lang w:eastAsia="en-GB"/>
              </w:rPr>
              <w:tab/>
            </w:r>
            <w:r w:rsidR="00923F51" w:rsidRPr="00073E01">
              <w:rPr>
                <w:rStyle w:val="Hyperlink"/>
                <w:noProof/>
              </w:rPr>
              <w:t>Current Measure of Protection for Web Applications</w:t>
            </w:r>
            <w:r w:rsidR="00923F51">
              <w:rPr>
                <w:noProof/>
                <w:webHidden/>
              </w:rPr>
              <w:tab/>
            </w:r>
            <w:r w:rsidR="00923F51">
              <w:rPr>
                <w:noProof/>
                <w:webHidden/>
              </w:rPr>
              <w:fldChar w:fldCharType="begin"/>
            </w:r>
            <w:r w:rsidR="00923F51">
              <w:rPr>
                <w:noProof/>
                <w:webHidden/>
              </w:rPr>
              <w:instrText xml:space="preserve"> PAGEREF _Toc70077935 \h </w:instrText>
            </w:r>
            <w:r w:rsidR="00923F51">
              <w:rPr>
                <w:noProof/>
                <w:webHidden/>
              </w:rPr>
            </w:r>
            <w:r w:rsidR="00923F51">
              <w:rPr>
                <w:noProof/>
                <w:webHidden/>
              </w:rPr>
              <w:fldChar w:fldCharType="separate"/>
            </w:r>
            <w:r w:rsidR="00923F51">
              <w:rPr>
                <w:noProof/>
                <w:webHidden/>
              </w:rPr>
              <w:t>17</w:t>
            </w:r>
            <w:r w:rsidR="00923F51">
              <w:rPr>
                <w:noProof/>
                <w:webHidden/>
              </w:rPr>
              <w:fldChar w:fldCharType="end"/>
            </w:r>
          </w:hyperlink>
        </w:p>
        <w:p w14:paraId="650C5864" w14:textId="4B313889" w:rsidR="00923F51" w:rsidRDefault="00CB4D83">
          <w:pPr>
            <w:pStyle w:val="TOC3"/>
            <w:tabs>
              <w:tab w:val="left" w:pos="1320"/>
              <w:tab w:val="right" w:leader="dot" w:pos="9016"/>
            </w:tabs>
            <w:rPr>
              <w:rFonts w:asciiTheme="minorHAnsi" w:eastAsiaTheme="minorEastAsia" w:hAnsiTheme="minorHAnsi"/>
              <w:noProof/>
              <w:sz w:val="22"/>
              <w:szCs w:val="22"/>
              <w:lang w:eastAsia="en-GB"/>
            </w:rPr>
          </w:pPr>
          <w:hyperlink w:anchor="_Toc70077936" w:history="1">
            <w:r w:rsidR="00923F51" w:rsidRPr="00073E01">
              <w:rPr>
                <w:rStyle w:val="Hyperlink"/>
                <w:bCs/>
                <w:noProof/>
              </w:rPr>
              <w:t>3.1.1</w:t>
            </w:r>
            <w:r w:rsidR="00923F51">
              <w:rPr>
                <w:rFonts w:asciiTheme="minorHAnsi" w:eastAsiaTheme="minorEastAsia" w:hAnsiTheme="minorHAnsi"/>
                <w:noProof/>
                <w:sz w:val="22"/>
                <w:szCs w:val="22"/>
                <w:lang w:eastAsia="en-GB"/>
              </w:rPr>
              <w:tab/>
            </w:r>
            <w:r w:rsidR="00923F51" w:rsidRPr="00073E01">
              <w:rPr>
                <w:rStyle w:val="Hyperlink"/>
                <w:bCs/>
                <w:noProof/>
              </w:rPr>
              <w:t>Access Handling</w:t>
            </w:r>
            <w:r w:rsidR="00923F51">
              <w:rPr>
                <w:noProof/>
                <w:webHidden/>
              </w:rPr>
              <w:tab/>
            </w:r>
            <w:r w:rsidR="00923F51">
              <w:rPr>
                <w:noProof/>
                <w:webHidden/>
              </w:rPr>
              <w:fldChar w:fldCharType="begin"/>
            </w:r>
            <w:r w:rsidR="00923F51">
              <w:rPr>
                <w:noProof/>
                <w:webHidden/>
              </w:rPr>
              <w:instrText xml:space="preserve"> PAGEREF _Toc70077936 \h </w:instrText>
            </w:r>
            <w:r w:rsidR="00923F51">
              <w:rPr>
                <w:noProof/>
                <w:webHidden/>
              </w:rPr>
            </w:r>
            <w:r w:rsidR="00923F51">
              <w:rPr>
                <w:noProof/>
                <w:webHidden/>
              </w:rPr>
              <w:fldChar w:fldCharType="separate"/>
            </w:r>
            <w:r w:rsidR="00923F51">
              <w:rPr>
                <w:noProof/>
                <w:webHidden/>
              </w:rPr>
              <w:t>19</w:t>
            </w:r>
            <w:r w:rsidR="00923F51">
              <w:rPr>
                <w:noProof/>
                <w:webHidden/>
              </w:rPr>
              <w:fldChar w:fldCharType="end"/>
            </w:r>
          </w:hyperlink>
        </w:p>
        <w:p w14:paraId="25A7DBCE" w14:textId="6B8271EE" w:rsidR="00923F51" w:rsidRDefault="00CB4D83">
          <w:pPr>
            <w:pStyle w:val="TOC3"/>
            <w:tabs>
              <w:tab w:val="left" w:pos="1320"/>
              <w:tab w:val="right" w:leader="dot" w:pos="9016"/>
            </w:tabs>
            <w:rPr>
              <w:rFonts w:asciiTheme="minorHAnsi" w:eastAsiaTheme="minorEastAsia" w:hAnsiTheme="minorHAnsi"/>
              <w:noProof/>
              <w:sz w:val="22"/>
              <w:szCs w:val="22"/>
              <w:lang w:eastAsia="en-GB"/>
            </w:rPr>
          </w:pPr>
          <w:hyperlink w:anchor="_Toc70077937" w:history="1">
            <w:r w:rsidR="00923F51" w:rsidRPr="00073E01">
              <w:rPr>
                <w:rStyle w:val="Hyperlink"/>
                <w:bCs/>
                <w:noProof/>
              </w:rPr>
              <w:t>3.1.2</w:t>
            </w:r>
            <w:r w:rsidR="00923F51">
              <w:rPr>
                <w:rFonts w:asciiTheme="minorHAnsi" w:eastAsiaTheme="minorEastAsia" w:hAnsiTheme="minorHAnsi"/>
                <w:noProof/>
                <w:sz w:val="22"/>
                <w:szCs w:val="22"/>
                <w:lang w:eastAsia="en-GB"/>
              </w:rPr>
              <w:tab/>
            </w:r>
            <w:r w:rsidR="00923F51" w:rsidRPr="00073E01">
              <w:rPr>
                <w:rStyle w:val="Hyperlink"/>
                <w:bCs/>
                <w:noProof/>
              </w:rPr>
              <w:t>User Input Handling</w:t>
            </w:r>
            <w:r w:rsidR="00923F51">
              <w:rPr>
                <w:noProof/>
                <w:webHidden/>
              </w:rPr>
              <w:tab/>
            </w:r>
            <w:r w:rsidR="00923F51">
              <w:rPr>
                <w:noProof/>
                <w:webHidden/>
              </w:rPr>
              <w:fldChar w:fldCharType="begin"/>
            </w:r>
            <w:r w:rsidR="00923F51">
              <w:rPr>
                <w:noProof/>
                <w:webHidden/>
              </w:rPr>
              <w:instrText xml:space="preserve"> PAGEREF _Toc70077937 \h </w:instrText>
            </w:r>
            <w:r w:rsidR="00923F51">
              <w:rPr>
                <w:noProof/>
                <w:webHidden/>
              </w:rPr>
            </w:r>
            <w:r w:rsidR="00923F51">
              <w:rPr>
                <w:noProof/>
                <w:webHidden/>
              </w:rPr>
              <w:fldChar w:fldCharType="separate"/>
            </w:r>
            <w:r w:rsidR="00923F51">
              <w:rPr>
                <w:noProof/>
                <w:webHidden/>
              </w:rPr>
              <w:t>22</w:t>
            </w:r>
            <w:r w:rsidR="00923F51">
              <w:rPr>
                <w:noProof/>
                <w:webHidden/>
              </w:rPr>
              <w:fldChar w:fldCharType="end"/>
            </w:r>
          </w:hyperlink>
        </w:p>
        <w:p w14:paraId="33A841C2" w14:textId="32650EA0" w:rsidR="00923F51" w:rsidRDefault="00CB4D83">
          <w:pPr>
            <w:pStyle w:val="TOC3"/>
            <w:tabs>
              <w:tab w:val="left" w:pos="1320"/>
              <w:tab w:val="right" w:leader="dot" w:pos="9016"/>
            </w:tabs>
            <w:rPr>
              <w:rFonts w:asciiTheme="minorHAnsi" w:eastAsiaTheme="minorEastAsia" w:hAnsiTheme="minorHAnsi"/>
              <w:noProof/>
              <w:sz w:val="22"/>
              <w:szCs w:val="22"/>
              <w:lang w:eastAsia="en-GB"/>
            </w:rPr>
          </w:pPr>
          <w:hyperlink w:anchor="_Toc70077938" w:history="1">
            <w:r w:rsidR="00923F51" w:rsidRPr="00073E01">
              <w:rPr>
                <w:rStyle w:val="Hyperlink"/>
                <w:bCs/>
                <w:noProof/>
              </w:rPr>
              <w:t>3.1.3</w:t>
            </w:r>
            <w:r w:rsidR="00923F51">
              <w:rPr>
                <w:rFonts w:asciiTheme="minorHAnsi" w:eastAsiaTheme="minorEastAsia" w:hAnsiTheme="minorHAnsi"/>
                <w:noProof/>
                <w:sz w:val="22"/>
                <w:szCs w:val="22"/>
                <w:lang w:eastAsia="en-GB"/>
              </w:rPr>
              <w:tab/>
            </w:r>
            <w:r w:rsidR="00923F51" w:rsidRPr="00073E01">
              <w:rPr>
                <w:rStyle w:val="Hyperlink"/>
                <w:bCs/>
                <w:noProof/>
              </w:rPr>
              <w:t>Attack Recognition and Defensive Measures</w:t>
            </w:r>
            <w:r w:rsidR="00923F51">
              <w:rPr>
                <w:noProof/>
                <w:webHidden/>
              </w:rPr>
              <w:tab/>
            </w:r>
            <w:r w:rsidR="00923F51">
              <w:rPr>
                <w:noProof/>
                <w:webHidden/>
              </w:rPr>
              <w:fldChar w:fldCharType="begin"/>
            </w:r>
            <w:r w:rsidR="00923F51">
              <w:rPr>
                <w:noProof/>
                <w:webHidden/>
              </w:rPr>
              <w:instrText xml:space="preserve"> PAGEREF _Toc70077938 \h </w:instrText>
            </w:r>
            <w:r w:rsidR="00923F51">
              <w:rPr>
                <w:noProof/>
                <w:webHidden/>
              </w:rPr>
            </w:r>
            <w:r w:rsidR="00923F51">
              <w:rPr>
                <w:noProof/>
                <w:webHidden/>
              </w:rPr>
              <w:fldChar w:fldCharType="separate"/>
            </w:r>
            <w:r w:rsidR="00923F51">
              <w:rPr>
                <w:noProof/>
                <w:webHidden/>
              </w:rPr>
              <w:t>24</w:t>
            </w:r>
            <w:r w:rsidR="00923F51">
              <w:rPr>
                <w:noProof/>
                <w:webHidden/>
              </w:rPr>
              <w:fldChar w:fldCharType="end"/>
            </w:r>
          </w:hyperlink>
        </w:p>
        <w:p w14:paraId="58EF73BC" w14:textId="2B43CA49" w:rsidR="00923F51" w:rsidRDefault="00CB4D83">
          <w:pPr>
            <w:pStyle w:val="TOC3"/>
            <w:tabs>
              <w:tab w:val="left" w:pos="1320"/>
              <w:tab w:val="right" w:leader="dot" w:pos="9016"/>
            </w:tabs>
            <w:rPr>
              <w:rFonts w:asciiTheme="minorHAnsi" w:eastAsiaTheme="minorEastAsia" w:hAnsiTheme="minorHAnsi"/>
              <w:noProof/>
              <w:sz w:val="22"/>
              <w:szCs w:val="22"/>
              <w:lang w:eastAsia="en-GB"/>
            </w:rPr>
          </w:pPr>
          <w:hyperlink w:anchor="_Toc70077939" w:history="1">
            <w:r w:rsidR="00923F51" w:rsidRPr="00073E01">
              <w:rPr>
                <w:rStyle w:val="Hyperlink"/>
                <w:bCs/>
                <w:noProof/>
              </w:rPr>
              <w:t>3.1.4</w:t>
            </w:r>
            <w:r w:rsidR="00923F51">
              <w:rPr>
                <w:rFonts w:asciiTheme="minorHAnsi" w:eastAsiaTheme="minorEastAsia" w:hAnsiTheme="minorHAnsi"/>
                <w:noProof/>
                <w:sz w:val="22"/>
                <w:szCs w:val="22"/>
                <w:lang w:eastAsia="en-GB"/>
              </w:rPr>
              <w:tab/>
            </w:r>
            <w:r w:rsidR="00923F51" w:rsidRPr="00073E01">
              <w:rPr>
                <w:rStyle w:val="Hyperlink"/>
                <w:bCs/>
                <w:noProof/>
              </w:rPr>
              <w:t>Application Management</w:t>
            </w:r>
            <w:r w:rsidR="00923F51">
              <w:rPr>
                <w:noProof/>
                <w:webHidden/>
              </w:rPr>
              <w:tab/>
            </w:r>
            <w:r w:rsidR="00923F51">
              <w:rPr>
                <w:noProof/>
                <w:webHidden/>
              </w:rPr>
              <w:fldChar w:fldCharType="begin"/>
            </w:r>
            <w:r w:rsidR="00923F51">
              <w:rPr>
                <w:noProof/>
                <w:webHidden/>
              </w:rPr>
              <w:instrText xml:space="preserve"> PAGEREF _Toc70077939 \h </w:instrText>
            </w:r>
            <w:r w:rsidR="00923F51">
              <w:rPr>
                <w:noProof/>
                <w:webHidden/>
              </w:rPr>
            </w:r>
            <w:r w:rsidR="00923F51">
              <w:rPr>
                <w:noProof/>
                <w:webHidden/>
              </w:rPr>
              <w:fldChar w:fldCharType="separate"/>
            </w:r>
            <w:r w:rsidR="00923F51">
              <w:rPr>
                <w:noProof/>
                <w:webHidden/>
              </w:rPr>
              <w:t>26</w:t>
            </w:r>
            <w:r w:rsidR="00923F51">
              <w:rPr>
                <w:noProof/>
                <w:webHidden/>
              </w:rPr>
              <w:fldChar w:fldCharType="end"/>
            </w:r>
          </w:hyperlink>
        </w:p>
        <w:p w14:paraId="7537DF57" w14:textId="42127828"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40" w:history="1">
            <w:r w:rsidR="00923F51" w:rsidRPr="00073E01">
              <w:rPr>
                <w:rStyle w:val="Hyperlink"/>
                <w:noProof/>
              </w:rPr>
              <w:t>3.2</w:t>
            </w:r>
            <w:r w:rsidR="00923F51">
              <w:rPr>
                <w:rFonts w:asciiTheme="minorHAnsi" w:eastAsiaTheme="minorEastAsia" w:hAnsiTheme="minorHAnsi"/>
                <w:noProof/>
                <w:sz w:val="22"/>
                <w:szCs w:val="22"/>
                <w:lang w:eastAsia="en-GB"/>
              </w:rPr>
              <w:tab/>
            </w:r>
            <w:r w:rsidR="00923F51" w:rsidRPr="00073E01">
              <w:rPr>
                <w:rStyle w:val="Hyperlink"/>
                <w:noProof/>
              </w:rPr>
              <w:t>Web Application Security Testing Methodology</w:t>
            </w:r>
            <w:r w:rsidR="00923F51">
              <w:rPr>
                <w:noProof/>
                <w:webHidden/>
              </w:rPr>
              <w:tab/>
            </w:r>
            <w:r w:rsidR="00923F51">
              <w:rPr>
                <w:noProof/>
                <w:webHidden/>
              </w:rPr>
              <w:fldChar w:fldCharType="begin"/>
            </w:r>
            <w:r w:rsidR="00923F51">
              <w:rPr>
                <w:noProof/>
                <w:webHidden/>
              </w:rPr>
              <w:instrText xml:space="preserve"> PAGEREF _Toc70077940 \h </w:instrText>
            </w:r>
            <w:r w:rsidR="00923F51">
              <w:rPr>
                <w:noProof/>
                <w:webHidden/>
              </w:rPr>
            </w:r>
            <w:r w:rsidR="00923F51">
              <w:rPr>
                <w:noProof/>
                <w:webHidden/>
              </w:rPr>
              <w:fldChar w:fldCharType="separate"/>
            </w:r>
            <w:r w:rsidR="00923F51">
              <w:rPr>
                <w:noProof/>
                <w:webHidden/>
              </w:rPr>
              <w:t>27</w:t>
            </w:r>
            <w:r w:rsidR="00923F51">
              <w:rPr>
                <w:noProof/>
                <w:webHidden/>
              </w:rPr>
              <w:fldChar w:fldCharType="end"/>
            </w:r>
          </w:hyperlink>
        </w:p>
        <w:p w14:paraId="7B8009F5" w14:textId="2217BA2D"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41" w:history="1">
            <w:r w:rsidR="00923F51" w:rsidRPr="00073E01">
              <w:rPr>
                <w:rStyle w:val="Hyperlink"/>
                <w:noProof/>
              </w:rPr>
              <w:t>3.3</w:t>
            </w:r>
            <w:r w:rsidR="00923F51">
              <w:rPr>
                <w:rFonts w:asciiTheme="minorHAnsi" w:eastAsiaTheme="minorEastAsia" w:hAnsiTheme="minorHAnsi"/>
                <w:noProof/>
                <w:sz w:val="22"/>
                <w:szCs w:val="22"/>
                <w:lang w:eastAsia="en-GB"/>
              </w:rPr>
              <w:tab/>
            </w:r>
            <w:r w:rsidR="00923F51" w:rsidRPr="00073E01">
              <w:rPr>
                <w:rStyle w:val="Hyperlink"/>
                <w:noProof/>
              </w:rPr>
              <w:t>Test Driven Development</w:t>
            </w:r>
            <w:r w:rsidR="00923F51">
              <w:rPr>
                <w:noProof/>
                <w:webHidden/>
              </w:rPr>
              <w:tab/>
            </w:r>
            <w:r w:rsidR="00923F51">
              <w:rPr>
                <w:noProof/>
                <w:webHidden/>
              </w:rPr>
              <w:fldChar w:fldCharType="begin"/>
            </w:r>
            <w:r w:rsidR="00923F51">
              <w:rPr>
                <w:noProof/>
                <w:webHidden/>
              </w:rPr>
              <w:instrText xml:space="preserve"> PAGEREF _Toc70077941 \h </w:instrText>
            </w:r>
            <w:r w:rsidR="00923F51">
              <w:rPr>
                <w:noProof/>
                <w:webHidden/>
              </w:rPr>
            </w:r>
            <w:r w:rsidR="00923F51">
              <w:rPr>
                <w:noProof/>
                <w:webHidden/>
              </w:rPr>
              <w:fldChar w:fldCharType="separate"/>
            </w:r>
            <w:r w:rsidR="00923F51">
              <w:rPr>
                <w:noProof/>
                <w:webHidden/>
              </w:rPr>
              <w:t>28</w:t>
            </w:r>
            <w:r w:rsidR="00923F51">
              <w:rPr>
                <w:noProof/>
                <w:webHidden/>
              </w:rPr>
              <w:fldChar w:fldCharType="end"/>
            </w:r>
          </w:hyperlink>
        </w:p>
        <w:p w14:paraId="7A0AF7DB" w14:textId="276C9350"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42" w:history="1">
            <w:r w:rsidR="00923F51" w:rsidRPr="00073E01">
              <w:rPr>
                <w:rStyle w:val="Hyperlink"/>
                <w:noProof/>
              </w:rPr>
              <w:t xml:space="preserve">3.4 </w:t>
            </w:r>
            <w:r w:rsidR="00923F51">
              <w:rPr>
                <w:rFonts w:asciiTheme="minorHAnsi" w:eastAsiaTheme="minorEastAsia" w:hAnsiTheme="minorHAnsi"/>
                <w:noProof/>
                <w:sz w:val="22"/>
                <w:szCs w:val="22"/>
                <w:lang w:eastAsia="en-GB"/>
              </w:rPr>
              <w:tab/>
            </w:r>
            <w:r w:rsidR="00923F51" w:rsidRPr="00073E01">
              <w:rPr>
                <w:rStyle w:val="Hyperlink"/>
                <w:noProof/>
              </w:rPr>
              <w:t>Web Application Testing Tools</w:t>
            </w:r>
            <w:r w:rsidR="00923F51">
              <w:rPr>
                <w:noProof/>
                <w:webHidden/>
              </w:rPr>
              <w:tab/>
            </w:r>
            <w:r w:rsidR="00923F51">
              <w:rPr>
                <w:noProof/>
                <w:webHidden/>
              </w:rPr>
              <w:fldChar w:fldCharType="begin"/>
            </w:r>
            <w:r w:rsidR="00923F51">
              <w:rPr>
                <w:noProof/>
                <w:webHidden/>
              </w:rPr>
              <w:instrText xml:space="preserve"> PAGEREF _Toc70077942 \h </w:instrText>
            </w:r>
            <w:r w:rsidR="00923F51">
              <w:rPr>
                <w:noProof/>
                <w:webHidden/>
              </w:rPr>
            </w:r>
            <w:r w:rsidR="00923F51">
              <w:rPr>
                <w:noProof/>
                <w:webHidden/>
              </w:rPr>
              <w:fldChar w:fldCharType="separate"/>
            </w:r>
            <w:r w:rsidR="00923F51">
              <w:rPr>
                <w:noProof/>
                <w:webHidden/>
              </w:rPr>
              <w:t>29</w:t>
            </w:r>
            <w:r w:rsidR="00923F51">
              <w:rPr>
                <w:noProof/>
                <w:webHidden/>
              </w:rPr>
              <w:fldChar w:fldCharType="end"/>
            </w:r>
          </w:hyperlink>
        </w:p>
        <w:p w14:paraId="11D39681" w14:textId="2F4DA290" w:rsidR="00923F51" w:rsidRDefault="00CB4D83">
          <w:pPr>
            <w:pStyle w:val="TOC3"/>
            <w:tabs>
              <w:tab w:val="right" w:leader="dot" w:pos="9016"/>
            </w:tabs>
            <w:rPr>
              <w:rFonts w:asciiTheme="minorHAnsi" w:eastAsiaTheme="minorEastAsia" w:hAnsiTheme="minorHAnsi"/>
              <w:noProof/>
              <w:sz w:val="22"/>
              <w:szCs w:val="22"/>
              <w:lang w:eastAsia="en-GB"/>
            </w:rPr>
          </w:pPr>
          <w:hyperlink w:anchor="_Toc70077943" w:history="1">
            <w:r w:rsidR="00923F51" w:rsidRPr="00073E01">
              <w:rPr>
                <w:rStyle w:val="Hyperlink"/>
                <w:bCs/>
                <w:noProof/>
              </w:rPr>
              <w:t>Static Analysis Security Testing (SAST)</w:t>
            </w:r>
            <w:r w:rsidR="00923F51">
              <w:rPr>
                <w:noProof/>
                <w:webHidden/>
              </w:rPr>
              <w:tab/>
            </w:r>
            <w:r w:rsidR="00923F51">
              <w:rPr>
                <w:noProof/>
                <w:webHidden/>
              </w:rPr>
              <w:fldChar w:fldCharType="begin"/>
            </w:r>
            <w:r w:rsidR="00923F51">
              <w:rPr>
                <w:noProof/>
                <w:webHidden/>
              </w:rPr>
              <w:instrText xml:space="preserve"> PAGEREF _Toc70077943 \h </w:instrText>
            </w:r>
            <w:r w:rsidR="00923F51">
              <w:rPr>
                <w:noProof/>
                <w:webHidden/>
              </w:rPr>
            </w:r>
            <w:r w:rsidR="00923F51">
              <w:rPr>
                <w:noProof/>
                <w:webHidden/>
              </w:rPr>
              <w:fldChar w:fldCharType="separate"/>
            </w:r>
            <w:r w:rsidR="00923F51">
              <w:rPr>
                <w:noProof/>
                <w:webHidden/>
              </w:rPr>
              <w:t>29</w:t>
            </w:r>
            <w:r w:rsidR="00923F51">
              <w:rPr>
                <w:noProof/>
                <w:webHidden/>
              </w:rPr>
              <w:fldChar w:fldCharType="end"/>
            </w:r>
          </w:hyperlink>
        </w:p>
        <w:p w14:paraId="7D4195C5" w14:textId="03480C2F" w:rsidR="00923F51" w:rsidRDefault="00CB4D83">
          <w:pPr>
            <w:pStyle w:val="TOC3"/>
            <w:tabs>
              <w:tab w:val="right" w:leader="dot" w:pos="9016"/>
            </w:tabs>
            <w:rPr>
              <w:rFonts w:asciiTheme="minorHAnsi" w:eastAsiaTheme="minorEastAsia" w:hAnsiTheme="minorHAnsi"/>
              <w:noProof/>
              <w:sz w:val="22"/>
              <w:szCs w:val="22"/>
              <w:lang w:eastAsia="en-GB"/>
            </w:rPr>
          </w:pPr>
          <w:hyperlink w:anchor="_Toc70077944" w:history="1">
            <w:r w:rsidR="00923F51" w:rsidRPr="00073E01">
              <w:rPr>
                <w:rStyle w:val="Hyperlink"/>
                <w:bCs/>
                <w:noProof/>
              </w:rPr>
              <w:t>Dynamic Analysis Security Testing (DAST)</w:t>
            </w:r>
            <w:r w:rsidR="00923F51">
              <w:rPr>
                <w:noProof/>
                <w:webHidden/>
              </w:rPr>
              <w:tab/>
            </w:r>
            <w:r w:rsidR="00923F51">
              <w:rPr>
                <w:noProof/>
                <w:webHidden/>
              </w:rPr>
              <w:fldChar w:fldCharType="begin"/>
            </w:r>
            <w:r w:rsidR="00923F51">
              <w:rPr>
                <w:noProof/>
                <w:webHidden/>
              </w:rPr>
              <w:instrText xml:space="preserve"> PAGEREF _Toc70077944 \h </w:instrText>
            </w:r>
            <w:r w:rsidR="00923F51">
              <w:rPr>
                <w:noProof/>
                <w:webHidden/>
              </w:rPr>
            </w:r>
            <w:r w:rsidR="00923F51">
              <w:rPr>
                <w:noProof/>
                <w:webHidden/>
              </w:rPr>
              <w:fldChar w:fldCharType="separate"/>
            </w:r>
            <w:r w:rsidR="00923F51">
              <w:rPr>
                <w:noProof/>
                <w:webHidden/>
              </w:rPr>
              <w:t>30</w:t>
            </w:r>
            <w:r w:rsidR="00923F51">
              <w:rPr>
                <w:noProof/>
                <w:webHidden/>
              </w:rPr>
              <w:fldChar w:fldCharType="end"/>
            </w:r>
          </w:hyperlink>
        </w:p>
        <w:p w14:paraId="581BAEA3" w14:textId="72C514B5" w:rsidR="00923F51" w:rsidRDefault="00CB4D83">
          <w:pPr>
            <w:pStyle w:val="TOC3"/>
            <w:tabs>
              <w:tab w:val="right" w:leader="dot" w:pos="9016"/>
            </w:tabs>
            <w:rPr>
              <w:rFonts w:asciiTheme="minorHAnsi" w:eastAsiaTheme="minorEastAsia" w:hAnsiTheme="minorHAnsi"/>
              <w:noProof/>
              <w:sz w:val="22"/>
              <w:szCs w:val="22"/>
              <w:lang w:eastAsia="en-GB"/>
            </w:rPr>
          </w:pPr>
          <w:hyperlink w:anchor="_Toc70077945" w:history="1">
            <w:r w:rsidR="00923F51" w:rsidRPr="00073E01">
              <w:rPr>
                <w:rStyle w:val="Hyperlink"/>
                <w:bCs/>
                <w:noProof/>
              </w:rPr>
              <w:t>Interactive Analysis Security Testing (IAST)</w:t>
            </w:r>
            <w:r w:rsidR="00923F51">
              <w:rPr>
                <w:noProof/>
                <w:webHidden/>
              </w:rPr>
              <w:tab/>
            </w:r>
            <w:r w:rsidR="00923F51">
              <w:rPr>
                <w:noProof/>
                <w:webHidden/>
              </w:rPr>
              <w:fldChar w:fldCharType="begin"/>
            </w:r>
            <w:r w:rsidR="00923F51">
              <w:rPr>
                <w:noProof/>
                <w:webHidden/>
              </w:rPr>
              <w:instrText xml:space="preserve"> PAGEREF _Toc70077945 \h </w:instrText>
            </w:r>
            <w:r w:rsidR="00923F51">
              <w:rPr>
                <w:noProof/>
                <w:webHidden/>
              </w:rPr>
            </w:r>
            <w:r w:rsidR="00923F51">
              <w:rPr>
                <w:noProof/>
                <w:webHidden/>
              </w:rPr>
              <w:fldChar w:fldCharType="separate"/>
            </w:r>
            <w:r w:rsidR="00923F51">
              <w:rPr>
                <w:noProof/>
                <w:webHidden/>
              </w:rPr>
              <w:t>30</w:t>
            </w:r>
            <w:r w:rsidR="00923F51">
              <w:rPr>
                <w:noProof/>
                <w:webHidden/>
              </w:rPr>
              <w:fldChar w:fldCharType="end"/>
            </w:r>
          </w:hyperlink>
        </w:p>
        <w:p w14:paraId="390777A9" w14:textId="6E844F18"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46" w:history="1">
            <w:r w:rsidR="00923F51" w:rsidRPr="00073E01">
              <w:rPr>
                <w:rStyle w:val="Hyperlink"/>
                <w:noProof/>
              </w:rPr>
              <w:t>3.5</w:t>
            </w:r>
            <w:r w:rsidR="00923F51">
              <w:rPr>
                <w:rFonts w:asciiTheme="minorHAnsi" w:eastAsiaTheme="minorEastAsia" w:hAnsiTheme="minorHAnsi"/>
                <w:noProof/>
                <w:sz w:val="22"/>
                <w:szCs w:val="22"/>
                <w:lang w:eastAsia="en-GB"/>
              </w:rPr>
              <w:tab/>
            </w:r>
            <w:r w:rsidR="00923F51" w:rsidRPr="00073E01">
              <w:rPr>
                <w:rStyle w:val="Hyperlink"/>
                <w:noProof/>
              </w:rPr>
              <w:t>Findings</w:t>
            </w:r>
            <w:r w:rsidR="00923F51">
              <w:rPr>
                <w:noProof/>
                <w:webHidden/>
              </w:rPr>
              <w:tab/>
            </w:r>
            <w:r w:rsidR="00923F51">
              <w:rPr>
                <w:noProof/>
                <w:webHidden/>
              </w:rPr>
              <w:fldChar w:fldCharType="begin"/>
            </w:r>
            <w:r w:rsidR="00923F51">
              <w:rPr>
                <w:noProof/>
                <w:webHidden/>
              </w:rPr>
              <w:instrText xml:space="preserve"> PAGEREF _Toc70077946 \h </w:instrText>
            </w:r>
            <w:r w:rsidR="00923F51">
              <w:rPr>
                <w:noProof/>
                <w:webHidden/>
              </w:rPr>
            </w:r>
            <w:r w:rsidR="00923F51">
              <w:rPr>
                <w:noProof/>
                <w:webHidden/>
              </w:rPr>
              <w:fldChar w:fldCharType="separate"/>
            </w:r>
            <w:r w:rsidR="00923F51">
              <w:rPr>
                <w:noProof/>
                <w:webHidden/>
              </w:rPr>
              <w:t>30</w:t>
            </w:r>
            <w:r w:rsidR="00923F51">
              <w:rPr>
                <w:noProof/>
                <w:webHidden/>
              </w:rPr>
              <w:fldChar w:fldCharType="end"/>
            </w:r>
          </w:hyperlink>
        </w:p>
        <w:p w14:paraId="6E865D11" w14:textId="71EB662F" w:rsidR="00923F51" w:rsidRDefault="00CB4D83">
          <w:pPr>
            <w:pStyle w:val="TOC1"/>
            <w:tabs>
              <w:tab w:val="left" w:pos="660"/>
              <w:tab w:val="right" w:leader="dot" w:pos="9016"/>
            </w:tabs>
            <w:rPr>
              <w:rFonts w:asciiTheme="minorHAnsi" w:eastAsiaTheme="minorEastAsia" w:hAnsiTheme="minorHAnsi"/>
              <w:noProof/>
              <w:sz w:val="22"/>
              <w:szCs w:val="22"/>
              <w:lang w:eastAsia="en-GB"/>
            </w:rPr>
          </w:pPr>
          <w:hyperlink w:anchor="_Toc70077947" w:history="1">
            <w:r w:rsidR="00923F51" w:rsidRPr="00073E01">
              <w:rPr>
                <w:rStyle w:val="Hyperlink"/>
                <w:noProof/>
              </w:rPr>
              <w:t>4.0</w:t>
            </w:r>
            <w:r w:rsidR="00923F51">
              <w:rPr>
                <w:rFonts w:asciiTheme="minorHAnsi" w:eastAsiaTheme="minorEastAsia" w:hAnsiTheme="minorHAnsi"/>
                <w:noProof/>
                <w:sz w:val="22"/>
                <w:szCs w:val="22"/>
                <w:lang w:eastAsia="en-GB"/>
              </w:rPr>
              <w:tab/>
            </w:r>
            <w:r w:rsidR="00923F51" w:rsidRPr="00073E01">
              <w:rPr>
                <w:rStyle w:val="Hyperlink"/>
                <w:noProof/>
              </w:rPr>
              <w:t>Research Methodology</w:t>
            </w:r>
            <w:r w:rsidR="00923F51">
              <w:rPr>
                <w:noProof/>
                <w:webHidden/>
              </w:rPr>
              <w:tab/>
            </w:r>
            <w:r w:rsidR="00923F51">
              <w:rPr>
                <w:noProof/>
                <w:webHidden/>
              </w:rPr>
              <w:fldChar w:fldCharType="begin"/>
            </w:r>
            <w:r w:rsidR="00923F51">
              <w:rPr>
                <w:noProof/>
                <w:webHidden/>
              </w:rPr>
              <w:instrText xml:space="preserve"> PAGEREF _Toc70077947 \h </w:instrText>
            </w:r>
            <w:r w:rsidR="00923F51">
              <w:rPr>
                <w:noProof/>
                <w:webHidden/>
              </w:rPr>
            </w:r>
            <w:r w:rsidR="00923F51">
              <w:rPr>
                <w:noProof/>
                <w:webHidden/>
              </w:rPr>
              <w:fldChar w:fldCharType="separate"/>
            </w:r>
            <w:r w:rsidR="00923F51">
              <w:rPr>
                <w:noProof/>
                <w:webHidden/>
              </w:rPr>
              <w:t>32</w:t>
            </w:r>
            <w:r w:rsidR="00923F51">
              <w:rPr>
                <w:noProof/>
                <w:webHidden/>
              </w:rPr>
              <w:fldChar w:fldCharType="end"/>
            </w:r>
          </w:hyperlink>
        </w:p>
        <w:p w14:paraId="33AD4ABD" w14:textId="634D453A"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48" w:history="1">
            <w:r w:rsidR="00923F51" w:rsidRPr="00073E01">
              <w:rPr>
                <w:rStyle w:val="Hyperlink"/>
                <w:noProof/>
              </w:rPr>
              <w:t>4.1</w:t>
            </w:r>
            <w:r w:rsidR="00923F51">
              <w:rPr>
                <w:rFonts w:asciiTheme="minorHAnsi" w:eastAsiaTheme="minorEastAsia" w:hAnsiTheme="minorHAnsi"/>
                <w:noProof/>
                <w:sz w:val="22"/>
                <w:szCs w:val="22"/>
                <w:lang w:eastAsia="en-GB"/>
              </w:rPr>
              <w:tab/>
            </w:r>
            <w:r w:rsidR="00923F51" w:rsidRPr="00073E01">
              <w:rPr>
                <w:rStyle w:val="Hyperlink"/>
                <w:noProof/>
              </w:rPr>
              <w:t>Research Philosophy</w:t>
            </w:r>
            <w:r w:rsidR="00923F51">
              <w:rPr>
                <w:noProof/>
                <w:webHidden/>
              </w:rPr>
              <w:tab/>
            </w:r>
            <w:r w:rsidR="00923F51">
              <w:rPr>
                <w:noProof/>
                <w:webHidden/>
              </w:rPr>
              <w:fldChar w:fldCharType="begin"/>
            </w:r>
            <w:r w:rsidR="00923F51">
              <w:rPr>
                <w:noProof/>
                <w:webHidden/>
              </w:rPr>
              <w:instrText xml:space="preserve"> PAGEREF _Toc70077948 \h </w:instrText>
            </w:r>
            <w:r w:rsidR="00923F51">
              <w:rPr>
                <w:noProof/>
                <w:webHidden/>
              </w:rPr>
            </w:r>
            <w:r w:rsidR="00923F51">
              <w:rPr>
                <w:noProof/>
                <w:webHidden/>
              </w:rPr>
              <w:fldChar w:fldCharType="separate"/>
            </w:r>
            <w:r w:rsidR="00923F51">
              <w:rPr>
                <w:noProof/>
                <w:webHidden/>
              </w:rPr>
              <w:t>32</w:t>
            </w:r>
            <w:r w:rsidR="00923F51">
              <w:rPr>
                <w:noProof/>
                <w:webHidden/>
              </w:rPr>
              <w:fldChar w:fldCharType="end"/>
            </w:r>
          </w:hyperlink>
        </w:p>
        <w:p w14:paraId="1A190E5A" w14:textId="0040B0E8"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49" w:history="1">
            <w:r w:rsidR="00923F51" w:rsidRPr="00073E01">
              <w:rPr>
                <w:rStyle w:val="Hyperlink"/>
                <w:noProof/>
              </w:rPr>
              <w:t>4.2</w:t>
            </w:r>
            <w:r w:rsidR="00923F51">
              <w:rPr>
                <w:rFonts w:asciiTheme="minorHAnsi" w:eastAsiaTheme="minorEastAsia" w:hAnsiTheme="minorHAnsi"/>
                <w:noProof/>
                <w:sz w:val="22"/>
                <w:szCs w:val="22"/>
                <w:lang w:eastAsia="en-GB"/>
              </w:rPr>
              <w:tab/>
            </w:r>
            <w:r w:rsidR="00923F51" w:rsidRPr="00073E01">
              <w:rPr>
                <w:rStyle w:val="Hyperlink"/>
                <w:noProof/>
              </w:rPr>
              <w:t>Research Approach</w:t>
            </w:r>
            <w:r w:rsidR="00923F51">
              <w:rPr>
                <w:noProof/>
                <w:webHidden/>
              </w:rPr>
              <w:tab/>
            </w:r>
            <w:r w:rsidR="00923F51">
              <w:rPr>
                <w:noProof/>
                <w:webHidden/>
              </w:rPr>
              <w:fldChar w:fldCharType="begin"/>
            </w:r>
            <w:r w:rsidR="00923F51">
              <w:rPr>
                <w:noProof/>
                <w:webHidden/>
              </w:rPr>
              <w:instrText xml:space="preserve"> PAGEREF _Toc70077949 \h </w:instrText>
            </w:r>
            <w:r w:rsidR="00923F51">
              <w:rPr>
                <w:noProof/>
                <w:webHidden/>
              </w:rPr>
            </w:r>
            <w:r w:rsidR="00923F51">
              <w:rPr>
                <w:noProof/>
                <w:webHidden/>
              </w:rPr>
              <w:fldChar w:fldCharType="separate"/>
            </w:r>
            <w:r w:rsidR="00923F51">
              <w:rPr>
                <w:noProof/>
                <w:webHidden/>
              </w:rPr>
              <w:t>33</w:t>
            </w:r>
            <w:r w:rsidR="00923F51">
              <w:rPr>
                <w:noProof/>
                <w:webHidden/>
              </w:rPr>
              <w:fldChar w:fldCharType="end"/>
            </w:r>
          </w:hyperlink>
        </w:p>
        <w:p w14:paraId="4E48566E" w14:textId="58CE3B4A"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50" w:history="1">
            <w:r w:rsidR="00923F51" w:rsidRPr="00073E01">
              <w:rPr>
                <w:rStyle w:val="Hyperlink"/>
                <w:noProof/>
              </w:rPr>
              <w:t>4.3</w:t>
            </w:r>
            <w:r w:rsidR="00923F51">
              <w:rPr>
                <w:rFonts w:asciiTheme="minorHAnsi" w:eastAsiaTheme="minorEastAsia" w:hAnsiTheme="minorHAnsi"/>
                <w:noProof/>
                <w:sz w:val="22"/>
                <w:szCs w:val="22"/>
                <w:lang w:eastAsia="en-GB"/>
              </w:rPr>
              <w:tab/>
            </w:r>
            <w:r w:rsidR="00923F51" w:rsidRPr="00073E01">
              <w:rPr>
                <w:rStyle w:val="Hyperlink"/>
                <w:noProof/>
              </w:rPr>
              <w:t>Research Strategies</w:t>
            </w:r>
            <w:r w:rsidR="00923F51">
              <w:rPr>
                <w:noProof/>
                <w:webHidden/>
              </w:rPr>
              <w:tab/>
            </w:r>
            <w:r w:rsidR="00923F51">
              <w:rPr>
                <w:noProof/>
                <w:webHidden/>
              </w:rPr>
              <w:fldChar w:fldCharType="begin"/>
            </w:r>
            <w:r w:rsidR="00923F51">
              <w:rPr>
                <w:noProof/>
                <w:webHidden/>
              </w:rPr>
              <w:instrText xml:space="preserve"> PAGEREF _Toc70077950 \h </w:instrText>
            </w:r>
            <w:r w:rsidR="00923F51">
              <w:rPr>
                <w:noProof/>
                <w:webHidden/>
              </w:rPr>
            </w:r>
            <w:r w:rsidR="00923F51">
              <w:rPr>
                <w:noProof/>
                <w:webHidden/>
              </w:rPr>
              <w:fldChar w:fldCharType="separate"/>
            </w:r>
            <w:r w:rsidR="00923F51">
              <w:rPr>
                <w:noProof/>
                <w:webHidden/>
              </w:rPr>
              <w:t>33</w:t>
            </w:r>
            <w:r w:rsidR="00923F51">
              <w:rPr>
                <w:noProof/>
                <w:webHidden/>
              </w:rPr>
              <w:fldChar w:fldCharType="end"/>
            </w:r>
          </w:hyperlink>
        </w:p>
        <w:p w14:paraId="48289B98" w14:textId="042595EA" w:rsidR="00923F51" w:rsidRDefault="00CB4D83">
          <w:pPr>
            <w:pStyle w:val="TOC3"/>
            <w:tabs>
              <w:tab w:val="left" w:pos="1320"/>
              <w:tab w:val="right" w:leader="dot" w:pos="9016"/>
            </w:tabs>
            <w:rPr>
              <w:rFonts w:asciiTheme="minorHAnsi" w:eastAsiaTheme="minorEastAsia" w:hAnsiTheme="minorHAnsi"/>
              <w:noProof/>
              <w:sz w:val="22"/>
              <w:szCs w:val="22"/>
              <w:lang w:eastAsia="en-GB"/>
            </w:rPr>
          </w:pPr>
          <w:hyperlink w:anchor="_Toc70077951" w:history="1">
            <w:r w:rsidR="00923F51" w:rsidRPr="00073E01">
              <w:rPr>
                <w:rStyle w:val="Hyperlink"/>
                <w:noProof/>
              </w:rPr>
              <w:t>4.3.1</w:t>
            </w:r>
            <w:r w:rsidR="00923F51">
              <w:rPr>
                <w:rFonts w:asciiTheme="minorHAnsi" w:eastAsiaTheme="minorEastAsia" w:hAnsiTheme="minorHAnsi"/>
                <w:noProof/>
                <w:sz w:val="22"/>
                <w:szCs w:val="22"/>
                <w:lang w:eastAsia="en-GB"/>
              </w:rPr>
              <w:tab/>
            </w:r>
            <w:r w:rsidR="00923F51" w:rsidRPr="00073E01">
              <w:rPr>
                <w:rStyle w:val="Hyperlink"/>
                <w:noProof/>
              </w:rPr>
              <w:t>Data collection</w:t>
            </w:r>
            <w:r w:rsidR="00923F51">
              <w:rPr>
                <w:noProof/>
                <w:webHidden/>
              </w:rPr>
              <w:tab/>
            </w:r>
            <w:r w:rsidR="00923F51">
              <w:rPr>
                <w:noProof/>
                <w:webHidden/>
              </w:rPr>
              <w:fldChar w:fldCharType="begin"/>
            </w:r>
            <w:r w:rsidR="00923F51">
              <w:rPr>
                <w:noProof/>
                <w:webHidden/>
              </w:rPr>
              <w:instrText xml:space="preserve"> PAGEREF _Toc70077951 \h </w:instrText>
            </w:r>
            <w:r w:rsidR="00923F51">
              <w:rPr>
                <w:noProof/>
                <w:webHidden/>
              </w:rPr>
            </w:r>
            <w:r w:rsidR="00923F51">
              <w:rPr>
                <w:noProof/>
                <w:webHidden/>
              </w:rPr>
              <w:fldChar w:fldCharType="separate"/>
            </w:r>
            <w:r w:rsidR="00923F51">
              <w:rPr>
                <w:noProof/>
                <w:webHidden/>
              </w:rPr>
              <w:t>34</w:t>
            </w:r>
            <w:r w:rsidR="00923F51">
              <w:rPr>
                <w:noProof/>
                <w:webHidden/>
              </w:rPr>
              <w:fldChar w:fldCharType="end"/>
            </w:r>
          </w:hyperlink>
        </w:p>
        <w:p w14:paraId="58E5E3B2" w14:textId="5ADF37ED" w:rsidR="00923F51" w:rsidRDefault="00CB4D83">
          <w:pPr>
            <w:pStyle w:val="TOC3"/>
            <w:tabs>
              <w:tab w:val="left" w:pos="1320"/>
              <w:tab w:val="right" w:leader="dot" w:pos="9016"/>
            </w:tabs>
            <w:rPr>
              <w:rFonts w:asciiTheme="minorHAnsi" w:eastAsiaTheme="minorEastAsia" w:hAnsiTheme="minorHAnsi"/>
              <w:noProof/>
              <w:sz w:val="22"/>
              <w:szCs w:val="22"/>
              <w:lang w:eastAsia="en-GB"/>
            </w:rPr>
          </w:pPr>
          <w:hyperlink w:anchor="_Toc70077952" w:history="1">
            <w:r w:rsidR="00923F51" w:rsidRPr="00073E01">
              <w:rPr>
                <w:rStyle w:val="Hyperlink"/>
                <w:noProof/>
              </w:rPr>
              <w:t>4.3.2</w:t>
            </w:r>
            <w:r w:rsidR="00923F51">
              <w:rPr>
                <w:rFonts w:asciiTheme="minorHAnsi" w:eastAsiaTheme="minorEastAsia" w:hAnsiTheme="minorHAnsi"/>
                <w:noProof/>
                <w:sz w:val="22"/>
                <w:szCs w:val="22"/>
                <w:lang w:eastAsia="en-GB"/>
              </w:rPr>
              <w:tab/>
            </w:r>
            <w:r w:rsidR="00923F51" w:rsidRPr="00073E01">
              <w:rPr>
                <w:rStyle w:val="Hyperlink"/>
                <w:noProof/>
              </w:rPr>
              <w:t>Suitability</w:t>
            </w:r>
            <w:r w:rsidR="00923F51">
              <w:rPr>
                <w:noProof/>
                <w:webHidden/>
              </w:rPr>
              <w:tab/>
            </w:r>
            <w:r w:rsidR="00923F51">
              <w:rPr>
                <w:noProof/>
                <w:webHidden/>
              </w:rPr>
              <w:fldChar w:fldCharType="begin"/>
            </w:r>
            <w:r w:rsidR="00923F51">
              <w:rPr>
                <w:noProof/>
                <w:webHidden/>
              </w:rPr>
              <w:instrText xml:space="preserve"> PAGEREF _Toc70077952 \h </w:instrText>
            </w:r>
            <w:r w:rsidR="00923F51">
              <w:rPr>
                <w:noProof/>
                <w:webHidden/>
              </w:rPr>
            </w:r>
            <w:r w:rsidR="00923F51">
              <w:rPr>
                <w:noProof/>
                <w:webHidden/>
              </w:rPr>
              <w:fldChar w:fldCharType="separate"/>
            </w:r>
            <w:r w:rsidR="00923F51">
              <w:rPr>
                <w:noProof/>
                <w:webHidden/>
              </w:rPr>
              <w:t>34</w:t>
            </w:r>
            <w:r w:rsidR="00923F51">
              <w:rPr>
                <w:noProof/>
                <w:webHidden/>
              </w:rPr>
              <w:fldChar w:fldCharType="end"/>
            </w:r>
          </w:hyperlink>
        </w:p>
        <w:p w14:paraId="065CF677" w14:textId="57671A28" w:rsidR="00923F51" w:rsidRDefault="00CB4D83">
          <w:pPr>
            <w:pStyle w:val="TOC3"/>
            <w:tabs>
              <w:tab w:val="left" w:pos="1320"/>
              <w:tab w:val="right" w:leader="dot" w:pos="9016"/>
            </w:tabs>
            <w:rPr>
              <w:rFonts w:asciiTheme="minorHAnsi" w:eastAsiaTheme="minorEastAsia" w:hAnsiTheme="minorHAnsi"/>
              <w:noProof/>
              <w:sz w:val="22"/>
              <w:szCs w:val="22"/>
              <w:lang w:eastAsia="en-GB"/>
            </w:rPr>
          </w:pPr>
          <w:hyperlink w:anchor="_Toc70077953" w:history="1">
            <w:r w:rsidR="00923F51" w:rsidRPr="00073E01">
              <w:rPr>
                <w:rStyle w:val="Hyperlink"/>
                <w:noProof/>
              </w:rPr>
              <w:t>4.3.3</w:t>
            </w:r>
            <w:r w:rsidR="00923F51">
              <w:rPr>
                <w:rFonts w:asciiTheme="minorHAnsi" w:eastAsiaTheme="minorEastAsia" w:hAnsiTheme="minorHAnsi"/>
                <w:noProof/>
                <w:sz w:val="22"/>
                <w:szCs w:val="22"/>
                <w:lang w:eastAsia="en-GB"/>
              </w:rPr>
              <w:tab/>
            </w:r>
            <w:r w:rsidR="00923F51" w:rsidRPr="00073E01">
              <w:rPr>
                <w:rStyle w:val="Hyperlink"/>
                <w:noProof/>
              </w:rPr>
              <w:t>Generalisability</w:t>
            </w:r>
            <w:r w:rsidR="00923F51">
              <w:rPr>
                <w:noProof/>
                <w:webHidden/>
              </w:rPr>
              <w:tab/>
            </w:r>
            <w:r w:rsidR="00923F51">
              <w:rPr>
                <w:noProof/>
                <w:webHidden/>
              </w:rPr>
              <w:fldChar w:fldCharType="begin"/>
            </w:r>
            <w:r w:rsidR="00923F51">
              <w:rPr>
                <w:noProof/>
                <w:webHidden/>
              </w:rPr>
              <w:instrText xml:space="preserve"> PAGEREF _Toc70077953 \h </w:instrText>
            </w:r>
            <w:r w:rsidR="00923F51">
              <w:rPr>
                <w:noProof/>
                <w:webHidden/>
              </w:rPr>
            </w:r>
            <w:r w:rsidR="00923F51">
              <w:rPr>
                <w:noProof/>
                <w:webHidden/>
              </w:rPr>
              <w:fldChar w:fldCharType="separate"/>
            </w:r>
            <w:r w:rsidR="00923F51">
              <w:rPr>
                <w:noProof/>
                <w:webHidden/>
              </w:rPr>
              <w:t>34</w:t>
            </w:r>
            <w:r w:rsidR="00923F51">
              <w:rPr>
                <w:noProof/>
                <w:webHidden/>
              </w:rPr>
              <w:fldChar w:fldCharType="end"/>
            </w:r>
          </w:hyperlink>
        </w:p>
        <w:p w14:paraId="3767DBB1" w14:textId="4ED384CC" w:rsidR="00923F51" w:rsidRDefault="00CB4D83">
          <w:pPr>
            <w:pStyle w:val="TOC3"/>
            <w:tabs>
              <w:tab w:val="left" w:pos="1320"/>
              <w:tab w:val="right" w:leader="dot" w:pos="9016"/>
            </w:tabs>
            <w:rPr>
              <w:rFonts w:asciiTheme="minorHAnsi" w:eastAsiaTheme="minorEastAsia" w:hAnsiTheme="minorHAnsi"/>
              <w:noProof/>
              <w:sz w:val="22"/>
              <w:szCs w:val="22"/>
              <w:lang w:eastAsia="en-GB"/>
            </w:rPr>
          </w:pPr>
          <w:hyperlink w:anchor="_Toc70077954" w:history="1">
            <w:r w:rsidR="00923F51" w:rsidRPr="00073E01">
              <w:rPr>
                <w:rStyle w:val="Hyperlink"/>
                <w:noProof/>
              </w:rPr>
              <w:t>4.3.4</w:t>
            </w:r>
            <w:r w:rsidR="00923F51">
              <w:rPr>
                <w:rFonts w:asciiTheme="minorHAnsi" w:eastAsiaTheme="minorEastAsia" w:hAnsiTheme="minorHAnsi"/>
                <w:noProof/>
                <w:sz w:val="22"/>
                <w:szCs w:val="22"/>
                <w:lang w:eastAsia="en-GB"/>
              </w:rPr>
              <w:tab/>
            </w:r>
            <w:r w:rsidR="00923F51" w:rsidRPr="00073E01">
              <w:rPr>
                <w:rStyle w:val="Hyperlink"/>
                <w:noProof/>
              </w:rPr>
              <w:t>Data Analysis</w:t>
            </w:r>
            <w:r w:rsidR="00923F51">
              <w:rPr>
                <w:noProof/>
                <w:webHidden/>
              </w:rPr>
              <w:tab/>
            </w:r>
            <w:r w:rsidR="00923F51">
              <w:rPr>
                <w:noProof/>
                <w:webHidden/>
              </w:rPr>
              <w:fldChar w:fldCharType="begin"/>
            </w:r>
            <w:r w:rsidR="00923F51">
              <w:rPr>
                <w:noProof/>
                <w:webHidden/>
              </w:rPr>
              <w:instrText xml:space="preserve"> PAGEREF _Toc70077954 \h </w:instrText>
            </w:r>
            <w:r w:rsidR="00923F51">
              <w:rPr>
                <w:noProof/>
                <w:webHidden/>
              </w:rPr>
            </w:r>
            <w:r w:rsidR="00923F51">
              <w:rPr>
                <w:noProof/>
                <w:webHidden/>
              </w:rPr>
              <w:fldChar w:fldCharType="separate"/>
            </w:r>
            <w:r w:rsidR="00923F51">
              <w:rPr>
                <w:noProof/>
                <w:webHidden/>
              </w:rPr>
              <w:t>34</w:t>
            </w:r>
            <w:r w:rsidR="00923F51">
              <w:rPr>
                <w:noProof/>
                <w:webHidden/>
              </w:rPr>
              <w:fldChar w:fldCharType="end"/>
            </w:r>
          </w:hyperlink>
        </w:p>
        <w:p w14:paraId="2663F270" w14:textId="060B0468" w:rsidR="00923F51" w:rsidRDefault="00CB4D83">
          <w:pPr>
            <w:pStyle w:val="TOC1"/>
            <w:tabs>
              <w:tab w:val="left" w:pos="660"/>
              <w:tab w:val="right" w:leader="dot" w:pos="9016"/>
            </w:tabs>
            <w:rPr>
              <w:rFonts w:asciiTheme="minorHAnsi" w:eastAsiaTheme="minorEastAsia" w:hAnsiTheme="minorHAnsi"/>
              <w:noProof/>
              <w:sz w:val="22"/>
              <w:szCs w:val="22"/>
              <w:lang w:eastAsia="en-GB"/>
            </w:rPr>
          </w:pPr>
          <w:hyperlink w:anchor="_Toc70077955" w:history="1">
            <w:r w:rsidR="00923F51" w:rsidRPr="00073E01">
              <w:rPr>
                <w:rStyle w:val="Hyperlink"/>
                <w:noProof/>
              </w:rPr>
              <w:t>5.0</w:t>
            </w:r>
            <w:r w:rsidR="00923F51">
              <w:rPr>
                <w:rFonts w:asciiTheme="minorHAnsi" w:eastAsiaTheme="minorEastAsia" w:hAnsiTheme="minorHAnsi"/>
                <w:noProof/>
                <w:sz w:val="22"/>
                <w:szCs w:val="22"/>
                <w:lang w:eastAsia="en-GB"/>
              </w:rPr>
              <w:tab/>
            </w:r>
            <w:r w:rsidR="00923F51" w:rsidRPr="00073E01">
              <w:rPr>
                <w:rStyle w:val="Hyperlink"/>
                <w:noProof/>
              </w:rPr>
              <w:t>Development Methodology</w:t>
            </w:r>
            <w:r w:rsidR="00923F51">
              <w:rPr>
                <w:noProof/>
                <w:webHidden/>
              </w:rPr>
              <w:tab/>
            </w:r>
            <w:r w:rsidR="00923F51">
              <w:rPr>
                <w:noProof/>
                <w:webHidden/>
              </w:rPr>
              <w:fldChar w:fldCharType="begin"/>
            </w:r>
            <w:r w:rsidR="00923F51">
              <w:rPr>
                <w:noProof/>
                <w:webHidden/>
              </w:rPr>
              <w:instrText xml:space="preserve"> PAGEREF _Toc70077955 \h </w:instrText>
            </w:r>
            <w:r w:rsidR="00923F51">
              <w:rPr>
                <w:noProof/>
                <w:webHidden/>
              </w:rPr>
            </w:r>
            <w:r w:rsidR="00923F51">
              <w:rPr>
                <w:noProof/>
                <w:webHidden/>
              </w:rPr>
              <w:fldChar w:fldCharType="separate"/>
            </w:r>
            <w:r w:rsidR="00923F51">
              <w:rPr>
                <w:noProof/>
                <w:webHidden/>
              </w:rPr>
              <w:t>35</w:t>
            </w:r>
            <w:r w:rsidR="00923F51">
              <w:rPr>
                <w:noProof/>
                <w:webHidden/>
              </w:rPr>
              <w:fldChar w:fldCharType="end"/>
            </w:r>
          </w:hyperlink>
        </w:p>
        <w:p w14:paraId="6358840F" w14:textId="2A4A49B1"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56" w:history="1">
            <w:r w:rsidR="00923F51" w:rsidRPr="00073E01">
              <w:rPr>
                <w:rStyle w:val="Hyperlink"/>
                <w:noProof/>
              </w:rPr>
              <w:t>5.1</w:t>
            </w:r>
            <w:r w:rsidR="00923F51">
              <w:rPr>
                <w:rFonts w:asciiTheme="minorHAnsi" w:eastAsiaTheme="minorEastAsia" w:hAnsiTheme="minorHAnsi"/>
                <w:noProof/>
                <w:sz w:val="22"/>
                <w:szCs w:val="22"/>
                <w:lang w:eastAsia="en-GB"/>
              </w:rPr>
              <w:tab/>
            </w:r>
            <w:r w:rsidR="00923F51" w:rsidRPr="00073E01">
              <w:rPr>
                <w:rStyle w:val="Hyperlink"/>
                <w:noProof/>
              </w:rPr>
              <w:t>Security Goals</w:t>
            </w:r>
            <w:r w:rsidR="00923F51">
              <w:rPr>
                <w:noProof/>
                <w:webHidden/>
              </w:rPr>
              <w:tab/>
            </w:r>
            <w:r w:rsidR="00923F51">
              <w:rPr>
                <w:noProof/>
                <w:webHidden/>
              </w:rPr>
              <w:fldChar w:fldCharType="begin"/>
            </w:r>
            <w:r w:rsidR="00923F51">
              <w:rPr>
                <w:noProof/>
                <w:webHidden/>
              </w:rPr>
              <w:instrText xml:space="preserve"> PAGEREF _Toc70077956 \h </w:instrText>
            </w:r>
            <w:r w:rsidR="00923F51">
              <w:rPr>
                <w:noProof/>
                <w:webHidden/>
              </w:rPr>
            </w:r>
            <w:r w:rsidR="00923F51">
              <w:rPr>
                <w:noProof/>
                <w:webHidden/>
              </w:rPr>
              <w:fldChar w:fldCharType="separate"/>
            </w:r>
            <w:r w:rsidR="00923F51">
              <w:rPr>
                <w:noProof/>
                <w:webHidden/>
              </w:rPr>
              <w:t>35</w:t>
            </w:r>
            <w:r w:rsidR="00923F51">
              <w:rPr>
                <w:noProof/>
                <w:webHidden/>
              </w:rPr>
              <w:fldChar w:fldCharType="end"/>
            </w:r>
          </w:hyperlink>
        </w:p>
        <w:p w14:paraId="55CF1754" w14:textId="01F15E2D"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57" w:history="1">
            <w:r w:rsidR="00923F51" w:rsidRPr="00073E01">
              <w:rPr>
                <w:rStyle w:val="Hyperlink"/>
                <w:noProof/>
              </w:rPr>
              <w:t>5.2</w:t>
            </w:r>
            <w:r w:rsidR="00923F51">
              <w:rPr>
                <w:rFonts w:asciiTheme="minorHAnsi" w:eastAsiaTheme="minorEastAsia" w:hAnsiTheme="minorHAnsi"/>
                <w:noProof/>
                <w:sz w:val="22"/>
                <w:szCs w:val="22"/>
                <w:lang w:eastAsia="en-GB"/>
              </w:rPr>
              <w:tab/>
            </w:r>
            <w:r w:rsidR="00923F51" w:rsidRPr="00073E01">
              <w:rPr>
                <w:rStyle w:val="Hyperlink"/>
                <w:noProof/>
              </w:rPr>
              <w:t>SDLC Methodology</w:t>
            </w:r>
            <w:r w:rsidR="00923F51">
              <w:rPr>
                <w:noProof/>
                <w:webHidden/>
              </w:rPr>
              <w:tab/>
            </w:r>
            <w:r w:rsidR="00923F51">
              <w:rPr>
                <w:noProof/>
                <w:webHidden/>
              </w:rPr>
              <w:fldChar w:fldCharType="begin"/>
            </w:r>
            <w:r w:rsidR="00923F51">
              <w:rPr>
                <w:noProof/>
                <w:webHidden/>
              </w:rPr>
              <w:instrText xml:space="preserve"> PAGEREF _Toc70077957 \h </w:instrText>
            </w:r>
            <w:r w:rsidR="00923F51">
              <w:rPr>
                <w:noProof/>
                <w:webHidden/>
              </w:rPr>
            </w:r>
            <w:r w:rsidR="00923F51">
              <w:rPr>
                <w:noProof/>
                <w:webHidden/>
              </w:rPr>
              <w:fldChar w:fldCharType="separate"/>
            </w:r>
            <w:r w:rsidR="00923F51">
              <w:rPr>
                <w:noProof/>
                <w:webHidden/>
              </w:rPr>
              <w:t>35</w:t>
            </w:r>
            <w:r w:rsidR="00923F51">
              <w:rPr>
                <w:noProof/>
                <w:webHidden/>
              </w:rPr>
              <w:fldChar w:fldCharType="end"/>
            </w:r>
          </w:hyperlink>
        </w:p>
        <w:p w14:paraId="04BED03B" w14:textId="5E163C8F"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58" w:history="1">
            <w:r w:rsidR="00923F51" w:rsidRPr="00073E01">
              <w:rPr>
                <w:rStyle w:val="Hyperlink"/>
                <w:noProof/>
              </w:rPr>
              <w:t>5.3</w:t>
            </w:r>
            <w:r w:rsidR="00923F51">
              <w:rPr>
                <w:rFonts w:asciiTheme="minorHAnsi" w:eastAsiaTheme="minorEastAsia" w:hAnsiTheme="minorHAnsi"/>
                <w:noProof/>
                <w:sz w:val="22"/>
                <w:szCs w:val="22"/>
                <w:lang w:eastAsia="en-GB"/>
              </w:rPr>
              <w:tab/>
            </w:r>
            <w:r w:rsidR="00923F51" w:rsidRPr="00073E01">
              <w:rPr>
                <w:rStyle w:val="Hyperlink"/>
                <w:noProof/>
              </w:rPr>
              <w:t>Resources</w:t>
            </w:r>
            <w:r w:rsidR="00923F51">
              <w:rPr>
                <w:noProof/>
                <w:webHidden/>
              </w:rPr>
              <w:tab/>
            </w:r>
            <w:r w:rsidR="00923F51">
              <w:rPr>
                <w:noProof/>
                <w:webHidden/>
              </w:rPr>
              <w:fldChar w:fldCharType="begin"/>
            </w:r>
            <w:r w:rsidR="00923F51">
              <w:rPr>
                <w:noProof/>
                <w:webHidden/>
              </w:rPr>
              <w:instrText xml:space="preserve"> PAGEREF _Toc70077958 \h </w:instrText>
            </w:r>
            <w:r w:rsidR="00923F51">
              <w:rPr>
                <w:noProof/>
                <w:webHidden/>
              </w:rPr>
            </w:r>
            <w:r w:rsidR="00923F51">
              <w:rPr>
                <w:noProof/>
                <w:webHidden/>
              </w:rPr>
              <w:fldChar w:fldCharType="separate"/>
            </w:r>
            <w:r w:rsidR="00923F51">
              <w:rPr>
                <w:noProof/>
                <w:webHidden/>
              </w:rPr>
              <w:t>37</w:t>
            </w:r>
            <w:r w:rsidR="00923F51">
              <w:rPr>
                <w:noProof/>
                <w:webHidden/>
              </w:rPr>
              <w:fldChar w:fldCharType="end"/>
            </w:r>
          </w:hyperlink>
        </w:p>
        <w:p w14:paraId="27470B53" w14:textId="131CA9A8" w:rsidR="00923F51" w:rsidRDefault="00CB4D83">
          <w:pPr>
            <w:pStyle w:val="TOC3"/>
            <w:tabs>
              <w:tab w:val="left" w:pos="1320"/>
              <w:tab w:val="right" w:leader="dot" w:pos="9016"/>
            </w:tabs>
            <w:rPr>
              <w:rFonts w:asciiTheme="minorHAnsi" w:eastAsiaTheme="minorEastAsia" w:hAnsiTheme="minorHAnsi"/>
              <w:noProof/>
              <w:sz w:val="22"/>
              <w:szCs w:val="22"/>
              <w:lang w:eastAsia="en-GB"/>
            </w:rPr>
          </w:pPr>
          <w:hyperlink w:anchor="_Toc70077959" w:history="1">
            <w:r w:rsidR="00923F51" w:rsidRPr="00073E01">
              <w:rPr>
                <w:rStyle w:val="Hyperlink"/>
                <w:noProof/>
              </w:rPr>
              <w:t>5.3.1</w:t>
            </w:r>
            <w:r w:rsidR="00923F51">
              <w:rPr>
                <w:rFonts w:asciiTheme="minorHAnsi" w:eastAsiaTheme="minorEastAsia" w:hAnsiTheme="minorHAnsi"/>
                <w:noProof/>
                <w:sz w:val="22"/>
                <w:szCs w:val="22"/>
                <w:lang w:eastAsia="en-GB"/>
              </w:rPr>
              <w:tab/>
            </w:r>
            <w:r w:rsidR="00923F51" w:rsidRPr="00073E01">
              <w:rPr>
                <w:rStyle w:val="Hyperlink"/>
                <w:noProof/>
              </w:rPr>
              <w:t>Operating Systems</w:t>
            </w:r>
            <w:r w:rsidR="00923F51">
              <w:rPr>
                <w:noProof/>
                <w:webHidden/>
              </w:rPr>
              <w:tab/>
            </w:r>
            <w:r w:rsidR="00923F51">
              <w:rPr>
                <w:noProof/>
                <w:webHidden/>
              </w:rPr>
              <w:fldChar w:fldCharType="begin"/>
            </w:r>
            <w:r w:rsidR="00923F51">
              <w:rPr>
                <w:noProof/>
                <w:webHidden/>
              </w:rPr>
              <w:instrText xml:space="preserve"> PAGEREF _Toc70077959 \h </w:instrText>
            </w:r>
            <w:r w:rsidR="00923F51">
              <w:rPr>
                <w:noProof/>
                <w:webHidden/>
              </w:rPr>
            </w:r>
            <w:r w:rsidR="00923F51">
              <w:rPr>
                <w:noProof/>
                <w:webHidden/>
              </w:rPr>
              <w:fldChar w:fldCharType="separate"/>
            </w:r>
            <w:r w:rsidR="00923F51">
              <w:rPr>
                <w:noProof/>
                <w:webHidden/>
              </w:rPr>
              <w:t>37</w:t>
            </w:r>
            <w:r w:rsidR="00923F51">
              <w:rPr>
                <w:noProof/>
                <w:webHidden/>
              </w:rPr>
              <w:fldChar w:fldCharType="end"/>
            </w:r>
          </w:hyperlink>
        </w:p>
        <w:p w14:paraId="6B8A4937" w14:textId="1CAA176E" w:rsidR="00923F51" w:rsidRDefault="00CB4D83">
          <w:pPr>
            <w:pStyle w:val="TOC3"/>
            <w:tabs>
              <w:tab w:val="left" w:pos="1320"/>
              <w:tab w:val="right" w:leader="dot" w:pos="9016"/>
            </w:tabs>
            <w:rPr>
              <w:rFonts w:asciiTheme="minorHAnsi" w:eastAsiaTheme="minorEastAsia" w:hAnsiTheme="minorHAnsi"/>
              <w:noProof/>
              <w:sz w:val="22"/>
              <w:szCs w:val="22"/>
              <w:lang w:eastAsia="en-GB"/>
            </w:rPr>
          </w:pPr>
          <w:hyperlink w:anchor="_Toc70077960" w:history="1">
            <w:r w:rsidR="00923F51" w:rsidRPr="00073E01">
              <w:rPr>
                <w:rStyle w:val="Hyperlink"/>
                <w:noProof/>
              </w:rPr>
              <w:t>5.3.2</w:t>
            </w:r>
            <w:r w:rsidR="00923F51">
              <w:rPr>
                <w:rFonts w:asciiTheme="minorHAnsi" w:eastAsiaTheme="minorEastAsia" w:hAnsiTheme="minorHAnsi"/>
                <w:noProof/>
                <w:sz w:val="22"/>
                <w:szCs w:val="22"/>
                <w:lang w:eastAsia="en-GB"/>
              </w:rPr>
              <w:tab/>
            </w:r>
            <w:r w:rsidR="00923F51" w:rsidRPr="00073E01">
              <w:rPr>
                <w:rStyle w:val="Hyperlink"/>
                <w:noProof/>
              </w:rPr>
              <w:t>Applications</w:t>
            </w:r>
            <w:r w:rsidR="00923F51">
              <w:rPr>
                <w:noProof/>
                <w:webHidden/>
              </w:rPr>
              <w:tab/>
            </w:r>
            <w:r w:rsidR="00923F51">
              <w:rPr>
                <w:noProof/>
                <w:webHidden/>
              </w:rPr>
              <w:fldChar w:fldCharType="begin"/>
            </w:r>
            <w:r w:rsidR="00923F51">
              <w:rPr>
                <w:noProof/>
                <w:webHidden/>
              </w:rPr>
              <w:instrText xml:space="preserve"> PAGEREF _Toc70077960 \h </w:instrText>
            </w:r>
            <w:r w:rsidR="00923F51">
              <w:rPr>
                <w:noProof/>
                <w:webHidden/>
              </w:rPr>
            </w:r>
            <w:r w:rsidR="00923F51">
              <w:rPr>
                <w:noProof/>
                <w:webHidden/>
              </w:rPr>
              <w:fldChar w:fldCharType="separate"/>
            </w:r>
            <w:r w:rsidR="00923F51">
              <w:rPr>
                <w:noProof/>
                <w:webHidden/>
              </w:rPr>
              <w:t>37</w:t>
            </w:r>
            <w:r w:rsidR="00923F51">
              <w:rPr>
                <w:noProof/>
                <w:webHidden/>
              </w:rPr>
              <w:fldChar w:fldCharType="end"/>
            </w:r>
          </w:hyperlink>
        </w:p>
        <w:p w14:paraId="3327A98F" w14:textId="1F0602AC" w:rsidR="00923F51" w:rsidRDefault="00CB4D83">
          <w:pPr>
            <w:pStyle w:val="TOC3"/>
            <w:tabs>
              <w:tab w:val="left" w:pos="1320"/>
              <w:tab w:val="right" w:leader="dot" w:pos="9016"/>
            </w:tabs>
            <w:rPr>
              <w:rFonts w:asciiTheme="minorHAnsi" w:eastAsiaTheme="minorEastAsia" w:hAnsiTheme="minorHAnsi"/>
              <w:noProof/>
              <w:sz w:val="22"/>
              <w:szCs w:val="22"/>
              <w:lang w:eastAsia="en-GB"/>
            </w:rPr>
          </w:pPr>
          <w:hyperlink w:anchor="_Toc70077961" w:history="1">
            <w:r w:rsidR="00923F51" w:rsidRPr="00073E01">
              <w:rPr>
                <w:rStyle w:val="Hyperlink"/>
                <w:noProof/>
              </w:rPr>
              <w:t>5.3.3</w:t>
            </w:r>
            <w:r w:rsidR="00923F51">
              <w:rPr>
                <w:rFonts w:asciiTheme="minorHAnsi" w:eastAsiaTheme="minorEastAsia" w:hAnsiTheme="minorHAnsi"/>
                <w:noProof/>
                <w:sz w:val="22"/>
                <w:szCs w:val="22"/>
                <w:lang w:eastAsia="en-GB"/>
              </w:rPr>
              <w:tab/>
            </w:r>
            <w:r w:rsidR="00923F51" w:rsidRPr="00073E01">
              <w:rPr>
                <w:rStyle w:val="Hyperlink"/>
                <w:noProof/>
              </w:rPr>
              <w:t>Frameworks</w:t>
            </w:r>
            <w:r w:rsidR="00923F51">
              <w:rPr>
                <w:noProof/>
                <w:webHidden/>
              </w:rPr>
              <w:tab/>
            </w:r>
            <w:r w:rsidR="00923F51">
              <w:rPr>
                <w:noProof/>
                <w:webHidden/>
              </w:rPr>
              <w:fldChar w:fldCharType="begin"/>
            </w:r>
            <w:r w:rsidR="00923F51">
              <w:rPr>
                <w:noProof/>
                <w:webHidden/>
              </w:rPr>
              <w:instrText xml:space="preserve"> PAGEREF _Toc70077961 \h </w:instrText>
            </w:r>
            <w:r w:rsidR="00923F51">
              <w:rPr>
                <w:noProof/>
                <w:webHidden/>
              </w:rPr>
            </w:r>
            <w:r w:rsidR="00923F51">
              <w:rPr>
                <w:noProof/>
                <w:webHidden/>
              </w:rPr>
              <w:fldChar w:fldCharType="separate"/>
            </w:r>
            <w:r w:rsidR="00923F51">
              <w:rPr>
                <w:noProof/>
                <w:webHidden/>
              </w:rPr>
              <w:t>38</w:t>
            </w:r>
            <w:r w:rsidR="00923F51">
              <w:rPr>
                <w:noProof/>
                <w:webHidden/>
              </w:rPr>
              <w:fldChar w:fldCharType="end"/>
            </w:r>
          </w:hyperlink>
        </w:p>
        <w:p w14:paraId="13A0A00E" w14:textId="5216F71A" w:rsidR="00923F51" w:rsidRDefault="00CB4D83">
          <w:pPr>
            <w:pStyle w:val="TOC3"/>
            <w:tabs>
              <w:tab w:val="left" w:pos="1320"/>
              <w:tab w:val="right" w:leader="dot" w:pos="9016"/>
            </w:tabs>
            <w:rPr>
              <w:rFonts w:asciiTheme="minorHAnsi" w:eastAsiaTheme="minorEastAsia" w:hAnsiTheme="minorHAnsi"/>
              <w:noProof/>
              <w:sz w:val="22"/>
              <w:szCs w:val="22"/>
              <w:lang w:eastAsia="en-GB"/>
            </w:rPr>
          </w:pPr>
          <w:hyperlink w:anchor="_Toc70077962" w:history="1">
            <w:r w:rsidR="00923F51" w:rsidRPr="00073E01">
              <w:rPr>
                <w:rStyle w:val="Hyperlink"/>
                <w:noProof/>
              </w:rPr>
              <w:t>5.3.4</w:t>
            </w:r>
            <w:r w:rsidR="00923F51">
              <w:rPr>
                <w:rFonts w:asciiTheme="minorHAnsi" w:eastAsiaTheme="minorEastAsia" w:hAnsiTheme="minorHAnsi"/>
                <w:noProof/>
                <w:sz w:val="22"/>
                <w:szCs w:val="22"/>
                <w:lang w:eastAsia="en-GB"/>
              </w:rPr>
              <w:tab/>
            </w:r>
            <w:r w:rsidR="00923F51" w:rsidRPr="00073E01">
              <w:rPr>
                <w:rStyle w:val="Hyperlink"/>
                <w:noProof/>
              </w:rPr>
              <w:t>Security Testing Tools</w:t>
            </w:r>
            <w:r w:rsidR="00923F51">
              <w:rPr>
                <w:noProof/>
                <w:webHidden/>
              </w:rPr>
              <w:tab/>
            </w:r>
            <w:r w:rsidR="00923F51">
              <w:rPr>
                <w:noProof/>
                <w:webHidden/>
              </w:rPr>
              <w:fldChar w:fldCharType="begin"/>
            </w:r>
            <w:r w:rsidR="00923F51">
              <w:rPr>
                <w:noProof/>
                <w:webHidden/>
              </w:rPr>
              <w:instrText xml:space="preserve"> PAGEREF _Toc70077962 \h </w:instrText>
            </w:r>
            <w:r w:rsidR="00923F51">
              <w:rPr>
                <w:noProof/>
                <w:webHidden/>
              </w:rPr>
            </w:r>
            <w:r w:rsidR="00923F51">
              <w:rPr>
                <w:noProof/>
                <w:webHidden/>
              </w:rPr>
              <w:fldChar w:fldCharType="separate"/>
            </w:r>
            <w:r w:rsidR="00923F51">
              <w:rPr>
                <w:noProof/>
                <w:webHidden/>
              </w:rPr>
              <w:t>39</w:t>
            </w:r>
            <w:r w:rsidR="00923F51">
              <w:rPr>
                <w:noProof/>
                <w:webHidden/>
              </w:rPr>
              <w:fldChar w:fldCharType="end"/>
            </w:r>
          </w:hyperlink>
        </w:p>
        <w:p w14:paraId="1428E90B" w14:textId="62692292" w:rsidR="00923F51" w:rsidRDefault="00CB4D83">
          <w:pPr>
            <w:pStyle w:val="TOC1"/>
            <w:tabs>
              <w:tab w:val="left" w:pos="660"/>
              <w:tab w:val="right" w:leader="dot" w:pos="9016"/>
            </w:tabs>
            <w:rPr>
              <w:rFonts w:asciiTheme="minorHAnsi" w:eastAsiaTheme="minorEastAsia" w:hAnsiTheme="minorHAnsi"/>
              <w:noProof/>
              <w:sz w:val="22"/>
              <w:szCs w:val="22"/>
              <w:lang w:eastAsia="en-GB"/>
            </w:rPr>
          </w:pPr>
          <w:hyperlink w:anchor="_Toc70077963" w:history="1">
            <w:r w:rsidR="00923F51" w:rsidRPr="00073E01">
              <w:rPr>
                <w:rStyle w:val="Hyperlink"/>
                <w:noProof/>
              </w:rPr>
              <w:t>6.0</w:t>
            </w:r>
            <w:r w:rsidR="00923F51">
              <w:rPr>
                <w:rFonts w:asciiTheme="minorHAnsi" w:eastAsiaTheme="minorEastAsia" w:hAnsiTheme="minorHAnsi"/>
                <w:noProof/>
                <w:sz w:val="22"/>
                <w:szCs w:val="22"/>
                <w:lang w:eastAsia="en-GB"/>
              </w:rPr>
              <w:tab/>
            </w:r>
            <w:r w:rsidR="00923F51" w:rsidRPr="00073E01">
              <w:rPr>
                <w:rStyle w:val="Hyperlink"/>
                <w:noProof/>
              </w:rPr>
              <w:t>Design and Implementation</w:t>
            </w:r>
            <w:r w:rsidR="00923F51">
              <w:rPr>
                <w:noProof/>
                <w:webHidden/>
              </w:rPr>
              <w:tab/>
            </w:r>
            <w:r w:rsidR="00923F51">
              <w:rPr>
                <w:noProof/>
                <w:webHidden/>
              </w:rPr>
              <w:fldChar w:fldCharType="begin"/>
            </w:r>
            <w:r w:rsidR="00923F51">
              <w:rPr>
                <w:noProof/>
                <w:webHidden/>
              </w:rPr>
              <w:instrText xml:space="preserve"> PAGEREF _Toc70077963 \h </w:instrText>
            </w:r>
            <w:r w:rsidR="00923F51">
              <w:rPr>
                <w:noProof/>
                <w:webHidden/>
              </w:rPr>
            </w:r>
            <w:r w:rsidR="00923F51">
              <w:rPr>
                <w:noProof/>
                <w:webHidden/>
              </w:rPr>
              <w:fldChar w:fldCharType="separate"/>
            </w:r>
            <w:r w:rsidR="00923F51">
              <w:rPr>
                <w:noProof/>
                <w:webHidden/>
              </w:rPr>
              <w:t>40</w:t>
            </w:r>
            <w:r w:rsidR="00923F51">
              <w:rPr>
                <w:noProof/>
                <w:webHidden/>
              </w:rPr>
              <w:fldChar w:fldCharType="end"/>
            </w:r>
          </w:hyperlink>
        </w:p>
        <w:p w14:paraId="00810811" w14:textId="680FBD31"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64" w:history="1">
            <w:r w:rsidR="00923F51" w:rsidRPr="00073E01">
              <w:rPr>
                <w:rStyle w:val="Hyperlink"/>
                <w:noProof/>
              </w:rPr>
              <w:t>6.1</w:t>
            </w:r>
            <w:r w:rsidR="00923F51">
              <w:rPr>
                <w:rFonts w:asciiTheme="minorHAnsi" w:eastAsiaTheme="minorEastAsia" w:hAnsiTheme="minorHAnsi"/>
                <w:noProof/>
                <w:sz w:val="22"/>
                <w:szCs w:val="22"/>
                <w:lang w:eastAsia="en-GB"/>
              </w:rPr>
              <w:tab/>
            </w:r>
            <w:r w:rsidR="00923F51" w:rsidRPr="00073E01">
              <w:rPr>
                <w:rStyle w:val="Hyperlink"/>
                <w:noProof/>
              </w:rPr>
              <w:t>Requirements Analysis</w:t>
            </w:r>
            <w:r w:rsidR="00923F51">
              <w:rPr>
                <w:noProof/>
                <w:webHidden/>
              </w:rPr>
              <w:tab/>
            </w:r>
            <w:r w:rsidR="00923F51">
              <w:rPr>
                <w:noProof/>
                <w:webHidden/>
              </w:rPr>
              <w:fldChar w:fldCharType="begin"/>
            </w:r>
            <w:r w:rsidR="00923F51">
              <w:rPr>
                <w:noProof/>
                <w:webHidden/>
              </w:rPr>
              <w:instrText xml:space="preserve"> PAGEREF _Toc70077964 \h </w:instrText>
            </w:r>
            <w:r w:rsidR="00923F51">
              <w:rPr>
                <w:noProof/>
                <w:webHidden/>
              </w:rPr>
            </w:r>
            <w:r w:rsidR="00923F51">
              <w:rPr>
                <w:noProof/>
                <w:webHidden/>
              </w:rPr>
              <w:fldChar w:fldCharType="separate"/>
            </w:r>
            <w:r w:rsidR="00923F51">
              <w:rPr>
                <w:noProof/>
                <w:webHidden/>
              </w:rPr>
              <w:t>40</w:t>
            </w:r>
            <w:r w:rsidR="00923F51">
              <w:rPr>
                <w:noProof/>
                <w:webHidden/>
              </w:rPr>
              <w:fldChar w:fldCharType="end"/>
            </w:r>
          </w:hyperlink>
        </w:p>
        <w:p w14:paraId="711F2913" w14:textId="67969778" w:rsidR="00923F51" w:rsidRDefault="00CB4D83">
          <w:pPr>
            <w:pStyle w:val="TOC3"/>
            <w:tabs>
              <w:tab w:val="left" w:pos="1320"/>
              <w:tab w:val="right" w:leader="dot" w:pos="9016"/>
            </w:tabs>
            <w:rPr>
              <w:rFonts w:asciiTheme="minorHAnsi" w:eastAsiaTheme="minorEastAsia" w:hAnsiTheme="minorHAnsi"/>
              <w:noProof/>
              <w:sz w:val="22"/>
              <w:szCs w:val="22"/>
              <w:lang w:eastAsia="en-GB"/>
            </w:rPr>
          </w:pPr>
          <w:hyperlink w:anchor="_Toc70077965" w:history="1">
            <w:r w:rsidR="00923F51" w:rsidRPr="00073E01">
              <w:rPr>
                <w:rStyle w:val="Hyperlink"/>
                <w:noProof/>
              </w:rPr>
              <w:t>6.1.1</w:t>
            </w:r>
            <w:r w:rsidR="00923F51">
              <w:rPr>
                <w:rFonts w:asciiTheme="minorHAnsi" w:eastAsiaTheme="minorEastAsia" w:hAnsiTheme="minorHAnsi"/>
                <w:noProof/>
                <w:sz w:val="22"/>
                <w:szCs w:val="22"/>
                <w:lang w:eastAsia="en-GB"/>
              </w:rPr>
              <w:tab/>
            </w:r>
            <w:r w:rsidR="00923F51" w:rsidRPr="00073E01">
              <w:rPr>
                <w:rStyle w:val="Hyperlink"/>
                <w:noProof/>
              </w:rPr>
              <w:t>Risk Definition</w:t>
            </w:r>
            <w:r w:rsidR="00923F51">
              <w:rPr>
                <w:noProof/>
                <w:webHidden/>
              </w:rPr>
              <w:tab/>
            </w:r>
            <w:r w:rsidR="00923F51">
              <w:rPr>
                <w:noProof/>
                <w:webHidden/>
              </w:rPr>
              <w:fldChar w:fldCharType="begin"/>
            </w:r>
            <w:r w:rsidR="00923F51">
              <w:rPr>
                <w:noProof/>
                <w:webHidden/>
              </w:rPr>
              <w:instrText xml:space="preserve"> PAGEREF _Toc70077965 \h </w:instrText>
            </w:r>
            <w:r w:rsidR="00923F51">
              <w:rPr>
                <w:noProof/>
                <w:webHidden/>
              </w:rPr>
            </w:r>
            <w:r w:rsidR="00923F51">
              <w:rPr>
                <w:noProof/>
                <w:webHidden/>
              </w:rPr>
              <w:fldChar w:fldCharType="separate"/>
            </w:r>
            <w:r w:rsidR="00923F51">
              <w:rPr>
                <w:noProof/>
                <w:webHidden/>
              </w:rPr>
              <w:t>40</w:t>
            </w:r>
            <w:r w:rsidR="00923F51">
              <w:rPr>
                <w:noProof/>
                <w:webHidden/>
              </w:rPr>
              <w:fldChar w:fldCharType="end"/>
            </w:r>
          </w:hyperlink>
        </w:p>
        <w:p w14:paraId="5377A0E2" w14:textId="2EB3B609" w:rsidR="00923F51" w:rsidRDefault="00CB4D83">
          <w:pPr>
            <w:pStyle w:val="TOC3"/>
            <w:tabs>
              <w:tab w:val="left" w:pos="1320"/>
              <w:tab w:val="right" w:leader="dot" w:pos="9016"/>
            </w:tabs>
            <w:rPr>
              <w:rFonts w:asciiTheme="minorHAnsi" w:eastAsiaTheme="minorEastAsia" w:hAnsiTheme="minorHAnsi"/>
              <w:noProof/>
              <w:sz w:val="22"/>
              <w:szCs w:val="22"/>
              <w:lang w:eastAsia="en-GB"/>
            </w:rPr>
          </w:pPr>
          <w:hyperlink w:anchor="_Toc70077966" w:history="1">
            <w:r w:rsidR="00923F51" w:rsidRPr="00073E01">
              <w:rPr>
                <w:rStyle w:val="Hyperlink"/>
                <w:noProof/>
              </w:rPr>
              <w:t>6.1.2</w:t>
            </w:r>
            <w:r w:rsidR="00923F51">
              <w:rPr>
                <w:rFonts w:asciiTheme="minorHAnsi" w:eastAsiaTheme="minorEastAsia" w:hAnsiTheme="minorHAnsi"/>
                <w:noProof/>
                <w:sz w:val="22"/>
                <w:szCs w:val="22"/>
                <w:lang w:eastAsia="en-GB"/>
              </w:rPr>
              <w:tab/>
            </w:r>
            <w:r w:rsidR="00923F51" w:rsidRPr="00073E01">
              <w:rPr>
                <w:rStyle w:val="Hyperlink"/>
                <w:noProof/>
              </w:rPr>
              <w:t>Risk Analysis</w:t>
            </w:r>
            <w:r w:rsidR="00923F51">
              <w:rPr>
                <w:noProof/>
                <w:webHidden/>
              </w:rPr>
              <w:tab/>
            </w:r>
            <w:r w:rsidR="00923F51">
              <w:rPr>
                <w:noProof/>
                <w:webHidden/>
              </w:rPr>
              <w:fldChar w:fldCharType="begin"/>
            </w:r>
            <w:r w:rsidR="00923F51">
              <w:rPr>
                <w:noProof/>
                <w:webHidden/>
              </w:rPr>
              <w:instrText xml:space="preserve"> PAGEREF _Toc70077966 \h </w:instrText>
            </w:r>
            <w:r w:rsidR="00923F51">
              <w:rPr>
                <w:noProof/>
                <w:webHidden/>
              </w:rPr>
            </w:r>
            <w:r w:rsidR="00923F51">
              <w:rPr>
                <w:noProof/>
                <w:webHidden/>
              </w:rPr>
              <w:fldChar w:fldCharType="separate"/>
            </w:r>
            <w:r w:rsidR="00923F51">
              <w:rPr>
                <w:noProof/>
                <w:webHidden/>
              </w:rPr>
              <w:t>41</w:t>
            </w:r>
            <w:r w:rsidR="00923F51">
              <w:rPr>
                <w:noProof/>
                <w:webHidden/>
              </w:rPr>
              <w:fldChar w:fldCharType="end"/>
            </w:r>
          </w:hyperlink>
        </w:p>
        <w:p w14:paraId="2F63E188" w14:textId="31C91699" w:rsidR="00923F51" w:rsidRDefault="00CB4D83">
          <w:pPr>
            <w:pStyle w:val="TOC3"/>
            <w:tabs>
              <w:tab w:val="left" w:pos="1320"/>
              <w:tab w:val="right" w:leader="dot" w:pos="9016"/>
            </w:tabs>
            <w:rPr>
              <w:rFonts w:asciiTheme="minorHAnsi" w:eastAsiaTheme="minorEastAsia" w:hAnsiTheme="minorHAnsi"/>
              <w:noProof/>
              <w:sz w:val="22"/>
              <w:szCs w:val="22"/>
              <w:lang w:eastAsia="en-GB"/>
            </w:rPr>
          </w:pPr>
          <w:hyperlink w:anchor="_Toc70077967" w:history="1">
            <w:r w:rsidR="00923F51" w:rsidRPr="00073E01">
              <w:rPr>
                <w:rStyle w:val="Hyperlink"/>
                <w:noProof/>
              </w:rPr>
              <w:t>6.1.3</w:t>
            </w:r>
            <w:r w:rsidR="00923F51">
              <w:rPr>
                <w:rFonts w:asciiTheme="minorHAnsi" w:eastAsiaTheme="minorEastAsia" w:hAnsiTheme="minorHAnsi"/>
                <w:noProof/>
                <w:sz w:val="22"/>
                <w:szCs w:val="22"/>
                <w:lang w:eastAsia="en-GB"/>
              </w:rPr>
              <w:tab/>
            </w:r>
            <w:r w:rsidR="00923F51" w:rsidRPr="00073E01">
              <w:rPr>
                <w:rStyle w:val="Hyperlink"/>
                <w:noProof/>
              </w:rPr>
              <w:t>Security Mechanisms</w:t>
            </w:r>
            <w:r w:rsidR="00923F51">
              <w:rPr>
                <w:noProof/>
                <w:webHidden/>
              </w:rPr>
              <w:tab/>
            </w:r>
            <w:r w:rsidR="00923F51">
              <w:rPr>
                <w:noProof/>
                <w:webHidden/>
              </w:rPr>
              <w:fldChar w:fldCharType="begin"/>
            </w:r>
            <w:r w:rsidR="00923F51">
              <w:rPr>
                <w:noProof/>
                <w:webHidden/>
              </w:rPr>
              <w:instrText xml:space="preserve"> PAGEREF _Toc70077967 \h </w:instrText>
            </w:r>
            <w:r w:rsidR="00923F51">
              <w:rPr>
                <w:noProof/>
                <w:webHidden/>
              </w:rPr>
            </w:r>
            <w:r w:rsidR="00923F51">
              <w:rPr>
                <w:noProof/>
                <w:webHidden/>
              </w:rPr>
              <w:fldChar w:fldCharType="separate"/>
            </w:r>
            <w:r w:rsidR="00923F51">
              <w:rPr>
                <w:noProof/>
                <w:webHidden/>
              </w:rPr>
              <w:t>41</w:t>
            </w:r>
            <w:r w:rsidR="00923F51">
              <w:rPr>
                <w:noProof/>
                <w:webHidden/>
              </w:rPr>
              <w:fldChar w:fldCharType="end"/>
            </w:r>
          </w:hyperlink>
        </w:p>
        <w:p w14:paraId="25CFF9AC" w14:textId="253589AD"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68" w:history="1">
            <w:r w:rsidR="00923F51" w:rsidRPr="00073E01">
              <w:rPr>
                <w:rStyle w:val="Hyperlink"/>
                <w:noProof/>
              </w:rPr>
              <w:t>6.2</w:t>
            </w:r>
            <w:r w:rsidR="00923F51">
              <w:rPr>
                <w:rFonts w:asciiTheme="minorHAnsi" w:eastAsiaTheme="minorEastAsia" w:hAnsiTheme="minorHAnsi"/>
                <w:noProof/>
                <w:sz w:val="22"/>
                <w:szCs w:val="22"/>
                <w:lang w:eastAsia="en-GB"/>
              </w:rPr>
              <w:tab/>
            </w:r>
            <w:r w:rsidR="00923F51" w:rsidRPr="00073E01">
              <w:rPr>
                <w:rStyle w:val="Hyperlink"/>
                <w:noProof/>
              </w:rPr>
              <w:t>Design</w:t>
            </w:r>
            <w:r w:rsidR="00923F51">
              <w:rPr>
                <w:noProof/>
                <w:webHidden/>
              </w:rPr>
              <w:tab/>
            </w:r>
            <w:r w:rsidR="00923F51">
              <w:rPr>
                <w:noProof/>
                <w:webHidden/>
              </w:rPr>
              <w:fldChar w:fldCharType="begin"/>
            </w:r>
            <w:r w:rsidR="00923F51">
              <w:rPr>
                <w:noProof/>
                <w:webHidden/>
              </w:rPr>
              <w:instrText xml:space="preserve"> PAGEREF _Toc70077968 \h </w:instrText>
            </w:r>
            <w:r w:rsidR="00923F51">
              <w:rPr>
                <w:noProof/>
                <w:webHidden/>
              </w:rPr>
            </w:r>
            <w:r w:rsidR="00923F51">
              <w:rPr>
                <w:noProof/>
                <w:webHidden/>
              </w:rPr>
              <w:fldChar w:fldCharType="separate"/>
            </w:r>
            <w:r w:rsidR="00923F51">
              <w:rPr>
                <w:noProof/>
                <w:webHidden/>
              </w:rPr>
              <w:t>42</w:t>
            </w:r>
            <w:r w:rsidR="00923F51">
              <w:rPr>
                <w:noProof/>
                <w:webHidden/>
              </w:rPr>
              <w:fldChar w:fldCharType="end"/>
            </w:r>
          </w:hyperlink>
        </w:p>
        <w:p w14:paraId="36A9F81A" w14:textId="00EA0CBA" w:rsidR="00923F51" w:rsidRDefault="00CB4D83">
          <w:pPr>
            <w:pStyle w:val="TOC3"/>
            <w:tabs>
              <w:tab w:val="left" w:pos="1320"/>
              <w:tab w:val="right" w:leader="dot" w:pos="9016"/>
            </w:tabs>
            <w:rPr>
              <w:rFonts w:asciiTheme="minorHAnsi" w:eastAsiaTheme="minorEastAsia" w:hAnsiTheme="minorHAnsi"/>
              <w:noProof/>
              <w:sz w:val="22"/>
              <w:szCs w:val="22"/>
              <w:lang w:eastAsia="en-GB"/>
            </w:rPr>
          </w:pPr>
          <w:hyperlink w:anchor="_Toc70077969" w:history="1">
            <w:r w:rsidR="00923F51" w:rsidRPr="00073E01">
              <w:rPr>
                <w:rStyle w:val="Hyperlink"/>
                <w:noProof/>
              </w:rPr>
              <w:t>6.2.1</w:t>
            </w:r>
            <w:r w:rsidR="00923F51">
              <w:rPr>
                <w:rFonts w:asciiTheme="minorHAnsi" w:eastAsiaTheme="minorEastAsia" w:hAnsiTheme="minorHAnsi"/>
                <w:noProof/>
                <w:sz w:val="22"/>
                <w:szCs w:val="22"/>
                <w:lang w:eastAsia="en-GB"/>
              </w:rPr>
              <w:tab/>
            </w:r>
            <w:r w:rsidR="00923F51" w:rsidRPr="00073E01">
              <w:rPr>
                <w:rStyle w:val="Hyperlink"/>
                <w:noProof/>
              </w:rPr>
              <w:t>Risk Modelling and UML Design</w:t>
            </w:r>
            <w:r w:rsidR="00923F51">
              <w:rPr>
                <w:noProof/>
                <w:webHidden/>
              </w:rPr>
              <w:tab/>
            </w:r>
            <w:r w:rsidR="00923F51">
              <w:rPr>
                <w:noProof/>
                <w:webHidden/>
              </w:rPr>
              <w:fldChar w:fldCharType="begin"/>
            </w:r>
            <w:r w:rsidR="00923F51">
              <w:rPr>
                <w:noProof/>
                <w:webHidden/>
              </w:rPr>
              <w:instrText xml:space="preserve"> PAGEREF _Toc70077969 \h </w:instrText>
            </w:r>
            <w:r w:rsidR="00923F51">
              <w:rPr>
                <w:noProof/>
                <w:webHidden/>
              </w:rPr>
            </w:r>
            <w:r w:rsidR="00923F51">
              <w:rPr>
                <w:noProof/>
                <w:webHidden/>
              </w:rPr>
              <w:fldChar w:fldCharType="separate"/>
            </w:r>
            <w:r w:rsidR="00923F51">
              <w:rPr>
                <w:noProof/>
                <w:webHidden/>
              </w:rPr>
              <w:t>42</w:t>
            </w:r>
            <w:r w:rsidR="00923F51">
              <w:rPr>
                <w:noProof/>
                <w:webHidden/>
              </w:rPr>
              <w:fldChar w:fldCharType="end"/>
            </w:r>
          </w:hyperlink>
        </w:p>
        <w:p w14:paraId="319FD543" w14:textId="6D5EF461" w:rsidR="00923F51" w:rsidRDefault="00CB4D83">
          <w:pPr>
            <w:pStyle w:val="TOC3"/>
            <w:tabs>
              <w:tab w:val="left" w:pos="1320"/>
              <w:tab w:val="right" w:leader="dot" w:pos="9016"/>
            </w:tabs>
            <w:rPr>
              <w:rFonts w:asciiTheme="minorHAnsi" w:eastAsiaTheme="minorEastAsia" w:hAnsiTheme="minorHAnsi"/>
              <w:noProof/>
              <w:sz w:val="22"/>
              <w:szCs w:val="22"/>
              <w:lang w:eastAsia="en-GB"/>
            </w:rPr>
          </w:pPr>
          <w:hyperlink w:anchor="_Toc70077970" w:history="1">
            <w:r w:rsidR="00923F51" w:rsidRPr="00073E01">
              <w:rPr>
                <w:rStyle w:val="Hyperlink"/>
                <w:noProof/>
              </w:rPr>
              <w:t>6.2.2</w:t>
            </w:r>
            <w:r w:rsidR="00923F51">
              <w:rPr>
                <w:rFonts w:asciiTheme="minorHAnsi" w:eastAsiaTheme="minorEastAsia" w:hAnsiTheme="minorHAnsi"/>
                <w:noProof/>
                <w:sz w:val="22"/>
                <w:szCs w:val="22"/>
                <w:lang w:eastAsia="en-GB"/>
              </w:rPr>
              <w:tab/>
            </w:r>
            <w:r w:rsidR="00923F51" w:rsidRPr="00073E01">
              <w:rPr>
                <w:rStyle w:val="Hyperlink"/>
                <w:noProof/>
              </w:rPr>
              <w:t>Testing and Metrics</w:t>
            </w:r>
            <w:r w:rsidR="00923F51">
              <w:rPr>
                <w:noProof/>
                <w:webHidden/>
              </w:rPr>
              <w:tab/>
            </w:r>
            <w:r w:rsidR="00923F51">
              <w:rPr>
                <w:noProof/>
                <w:webHidden/>
              </w:rPr>
              <w:fldChar w:fldCharType="begin"/>
            </w:r>
            <w:r w:rsidR="00923F51">
              <w:rPr>
                <w:noProof/>
                <w:webHidden/>
              </w:rPr>
              <w:instrText xml:space="preserve"> PAGEREF _Toc70077970 \h </w:instrText>
            </w:r>
            <w:r w:rsidR="00923F51">
              <w:rPr>
                <w:noProof/>
                <w:webHidden/>
              </w:rPr>
            </w:r>
            <w:r w:rsidR="00923F51">
              <w:rPr>
                <w:noProof/>
                <w:webHidden/>
              </w:rPr>
              <w:fldChar w:fldCharType="separate"/>
            </w:r>
            <w:r w:rsidR="00923F51">
              <w:rPr>
                <w:noProof/>
                <w:webHidden/>
              </w:rPr>
              <w:t>43</w:t>
            </w:r>
            <w:r w:rsidR="00923F51">
              <w:rPr>
                <w:noProof/>
                <w:webHidden/>
              </w:rPr>
              <w:fldChar w:fldCharType="end"/>
            </w:r>
          </w:hyperlink>
        </w:p>
        <w:p w14:paraId="5BC540AF" w14:textId="38993340"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71" w:history="1">
            <w:r w:rsidR="00923F51" w:rsidRPr="00073E01">
              <w:rPr>
                <w:rStyle w:val="Hyperlink"/>
                <w:noProof/>
              </w:rPr>
              <w:t>6.3</w:t>
            </w:r>
            <w:r w:rsidR="00923F51">
              <w:rPr>
                <w:rFonts w:asciiTheme="minorHAnsi" w:eastAsiaTheme="minorEastAsia" w:hAnsiTheme="minorHAnsi"/>
                <w:noProof/>
                <w:sz w:val="22"/>
                <w:szCs w:val="22"/>
                <w:lang w:eastAsia="en-GB"/>
              </w:rPr>
              <w:tab/>
            </w:r>
            <w:r w:rsidR="00923F51" w:rsidRPr="00073E01">
              <w:rPr>
                <w:rStyle w:val="Hyperlink"/>
                <w:noProof/>
              </w:rPr>
              <w:t>Implementation</w:t>
            </w:r>
            <w:r w:rsidR="00923F51">
              <w:rPr>
                <w:noProof/>
                <w:webHidden/>
              </w:rPr>
              <w:tab/>
            </w:r>
            <w:r w:rsidR="00923F51">
              <w:rPr>
                <w:noProof/>
                <w:webHidden/>
              </w:rPr>
              <w:fldChar w:fldCharType="begin"/>
            </w:r>
            <w:r w:rsidR="00923F51">
              <w:rPr>
                <w:noProof/>
                <w:webHidden/>
              </w:rPr>
              <w:instrText xml:space="preserve"> PAGEREF _Toc70077971 \h </w:instrText>
            </w:r>
            <w:r w:rsidR="00923F51">
              <w:rPr>
                <w:noProof/>
                <w:webHidden/>
              </w:rPr>
            </w:r>
            <w:r w:rsidR="00923F51">
              <w:rPr>
                <w:noProof/>
                <w:webHidden/>
              </w:rPr>
              <w:fldChar w:fldCharType="separate"/>
            </w:r>
            <w:r w:rsidR="00923F51">
              <w:rPr>
                <w:noProof/>
                <w:webHidden/>
              </w:rPr>
              <w:t>45</w:t>
            </w:r>
            <w:r w:rsidR="00923F51">
              <w:rPr>
                <w:noProof/>
                <w:webHidden/>
              </w:rPr>
              <w:fldChar w:fldCharType="end"/>
            </w:r>
          </w:hyperlink>
        </w:p>
        <w:p w14:paraId="394F4F25" w14:textId="589039B9" w:rsidR="00923F51" w:rsidRDefault="00CB4D83">
          <w:pPr>
            <w:pStyle w:val="TOC3"/>
            <w:tabs>
              <w:tab w:val="left" w:pos="1320"/>
              <w:tab w:val="right" w:leader="dot" w:pos="9016"/>
            </w:tabs>
            <w:rPr>
              <w:rFonts w:asciiTheme="minorHAnsi" w:eastAsiaTheme="minorEastAsia" w:hAnsiTheme="minorHAnsi"/>
              <w:noProof/>
              <w:sz w:val="22"/>
              <w:szCs w:val="22"/>
              <w:lang w:eastAsia="en-GB"/>
            </w:rPr>
          </w:pPr>
          <w:hyperlink w:anchor="_Toc70077972" w:history="1">
            <w:r w:rsidR="00923F51" w:rsidRPr="00073E01">
              <w:rPr>
                <w:rStyle w:val="Hyperlink"/>
                <w:noProof/>
              </w:rPr>
              <w:t>6.3.1</w:t>
            </w:r>
            <w:r w:rsidR="00923F51">
              <w:rPr>
                <w:rFonts w:asciiTheme="minorHAnsi" w:eastAsiaTheme="minorEastAsia" w:hAnsiTheme="minorHAnsi"/>
                <w:noProof/>
                <w:sz w:val="22"/>
                <w:szCs w:val="22"/>
                <w:lang w:eastAsia="en-GB"/>
              </w:rPr>
              <w:tab/>
            </w:r>
            <w:r w:rsidR="00923F51" w:rsidRPr="00073E01">
              <w:rPr>
                <w:rStyle w:val="Hyperlink"/>
                <w:noProof/>
              </w:rPr>
              <w:t>Scope</w:t>
            </w:r>
            <w:r w:rsidR="00923F51">
              <w:rPr>
                <w:noProof/>
                <w:webHidden/>
              </w:rPr>
              <w:tab/>
            </w:r>
            <w:r w:rsidR="00923F51">
              <w:rPr>
                <w:noProof/>
                <w:webHidden/>
              </w:rPr>
              <w:fldChar w:fldCharType="begin"/>
            </w:r>
            <w:r w:rsidR="00923F51">
              <w:rPr>
                <w:noProof/>
                <w:webHidden/>
              </w:rPr>
              <w:instrText xml:space="preserve"> PAGEREF _Toc70077972 \h </w:instrText>
            </w:r>
            <w:r w:rsidR="00923F51">
              <w:rPr>
                <w:noProof/>
                <w:webHidden/>
              </w:rPr>
            </w:r>
            <w:r w:rsidR="00923F51">
              <w:rPr>
                <w:noProof/>
                <w:webHidden/>
              </w:rPr>
              <w:fldChar w:fldCharType="separate"/>
            </w:r>
            <w:r w:rsidR="00923F51">
              <w:rPr>
                <w:noProof/>
                <w:webHidden/>
              </w:rPr>
              <w:t>45</w:t>
            </w:r>
            <w:r w:rsidR="00923F51">
              <w:rPr>
                <w:noProof/>
                <w:webHidden/>
              </w:rPr>
              <w:fldChar w:fldCharType="end"/>
            </w:r>
          </w:hyperlink>
        </w:p>
        <w:p w14:paraId="329C028D" w14:textId="765404B2" w:rsidR="00923F51" w:rsidRDefault="00CB4D83">
          <w:pPr>
            <w:pStyle w:val="TOC3"/>
            <w:tabs>
              <w:tab w:val="left" w:pos="1320"/>
              <w:tab w:val="right" w:leader="dot" w:pos="9016"/>
            </w:tabs>
            <w:rPr>
              <w:rFonts w:asciiTheme="minorHAnsi" w:eastAsiaTheme="minorEastAsia" w:hAnsiTheme="minorHAnsi"/>
              <w:noProof/>
              <w:sz w:val="22"/>
              <w:szCs w:val="22"/>
              <w:lang w:eastAsia="en-GB"/>
            </w:rPr>
          </w:pPr>
          <w:hyperlink w:anchor="_Toc70077973" w:history="1">
            <w:r w:rsidR="00923F51" w:rsidRPr="00073E01">
              <w:rPr>
                <w:rStyle w:val="Hyperlink"/>
                <w:noProof/>
              </w:rPr>
              <w:t>6.3.2</w:t>
            </w:r>
            <w:r w:rsidR="00923F51">
              <w:rPr>
                <w:rFonts w:asciiTheme="minorHAnsi" w:eastAsiaTheme="minorEastAsia" w:hAnsiTheme="minorHAnsi"/>
                <w:noProof/>
                <w:sz w:val="22"/>
                <w:szCs w:val="22"/>
                <w:lang w:eastAsia="en-GB"/>
              </w:rPr>
              <w:tab/>
            </w:r>
            <w:r w:rsidR="00923F51" w:rsidRPr="00073E01">
              <w:rPr>
                <w:rStyle w:val="Hyperlink"/>
                <w:noProof/>
              </w:rPr>
              <w:t>Implementation Challenges</w:t>
            </w:r>
            <w:r w:rsidR="00923F51">
              <w:rPr>
                <w:noProof/>
                <w:webHidden/>
              </w:rPr>
              <w:tab/>
            </w:r>
            <w:r w:rsidR="00923F51">
              <w:rPr>
                <w:noProof/>
                <w:webHidden/>
              </w:rPr>
              <w:fldChar w:fldCharType="begin"/>
            </w:r>
            <w:r w:rsidR="00923F51">
              <w:rPr>
                <w:noProof/>
                <w:webHidden/>
              </w:rPr>
              <w:instrText xml:space="preserve"> PAGEREF _Toc70077973 \h </w:instrText>
            </w:r>
            <w:r w:rsidR="00923F51">
              <w:rPr>
                <w:noProof/>
                <w:webHidden/>
              </w:rPr>
            </w:r>
            <w:r w:rsidR="00923F51">
              <w:rPr>
                <w:noProof/>
                <w:webHidden/>
              </w:rPr>
              <w:fldChar w:fldCharType="separate"/>
            </w:r>
            <w:r w:rsidR="00923F51">
              <w:rPr>
                <w:noProof/>
                <w:webHidden/>
              </w:rPr>
              <w:t>45</w:t>
            </w:r>
            <w:r w:rsidR="00923F51">
              <w:rPr>
                <w:noProof/>
                <w:webHidden/>
              </w:rPr>
              <w:fldChar w:fldCharType="end"/>
            </w:r>
          </w:hyperlink>
        </w:p>
        <w:p w14:paraId="261AB956" w14:textId="112690A3" w:rsidR="00923F51" w:rsidRDefault="00CB4D83">
          <w:pPr>
            <w:pStyle w:val="TOC3"/>
            <w:tabs>
              <w:tab w:val="left" w:pos="1320"/>
              <w:tab w:val="right" w:leader="dot" w:pos="9016"/>
            </w:tabs>
            <w:rPr>
              <w:rFonts w:asciiTheme="minorHAnsi" w:eastAsiaTheme="minorEastAsia" w:hAnsiTheme="minorHAnsi"/>
              <w:noProof/>
              <w:sz w:val="22"/>
              <w:szCs w:val="22"/>
              <w:lang w:eastAsia="en-GB"/>
            </w:rPr>
          </w:pPr>
          <w:hyperlink w:anchor="_Toc70077974" w:history="1">
            <w:r w:rsidR="00923F51" w:rsidRPr="00073E01">
              <w:rPr>
                <w:rStyle w:val="Hyperlink"/>
                <w:noProof/>
              </w:rPr>
              <w:t>6.3.3</w:t>
            </w:r>
            <w:r w:rsidR="00923F51">
              <w:rPr>
                <w:rFonts w:asciiTheme="minorHAnsi" w:eastAsiaTheme="minorEastAsia" w:hAnsiTheme="minorHAnsi"/>
                <w:noProof/>
                <w:sz w:val="22"/>
                <w:szCs w:val="22"/>
                <w:lang w:eastAsia="en-GB"/>
              </w:rPr>
              <w:tab/>
            </w:r>
            <w:r w:rsidR="00923F51" w:rsidRPr="00073E01">
              <w:rPr>
                <w:rStyle w:val="Hyperlink"/>
                <w:noProof/>
              </w:rPr>
              <w:t>Installation and Implementation of Tools</w:t>
            </w:r>
            <w:r w:rsidR="00923F51">
              <w:rPr>
                <w:noProof/>
                <w:webHidden/>
              </w:rPr>
              <w:tab/>
            </w:r>
            <w:r w:rsidR="00923F51">
              <w:rPr>
                <w:noProof/>
                <w:webHidden/>
              </w:rPr>
              <w:fldChar w:fldCharType="begin"/>
            </w:r>
            <w:r w:rsidR="00923F51">
              <w:rPr>
                <w:noProof/>
                <w:webHidden/>
              </w:rPr>
              <w:instrText xml:space="preserve"> PAGEREF _Toc70077974 \h </w:instrText>
            </w:r>
            <w:r w:rsidR="00923F51">
              <w:rPr>
                <w:noProof/>
                <w:webHidden/>
              </w:rPr>
            </w:r>
            <w:r w:rsidR="00923F51">
              <w:rPr>
                <w:noProof/>
                <w:webHidden/>
              </w:rPr>
              <w:fldChar w:fldCharType="separate"/>
            </w:r>
            <w:r w:rsidR="00923F51">
              <w:rPr>
                <w:noProof/>
                <w:webHidden/>
              </w:rPr>
              <w:t>46</w:t>
            </w:r>
            <w:r w:rsidR="00923F51">
              <w:rPr>
                <w:noProof/>
                <w:webHidden/>
              </w:rPr>
              <w:fldChar w:fldCharType="end"/>
            </w:r>
          </w:hyperlink>
        </w:p>
        <w:p w14:paraId="6A44D11C" w14:textId="5D9F658C"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75" w:history="1">
            <w:r w:rsidR="00923F51" w:rsidRPr="00073E01">
              <w:rPr>
                <w:rStyle w:val="Hyperlink"/>
                <w:noProof/>
              </w:rPr>
              <w:t>6.4</w:t>
            </w:r>
            <w:r w:rsidR="00923F51">
              <w:rPr>
                <w:rFonts w:asciiTheme="minorHAnsi" w:eastAsiaTheme="minorEastAsia" w:hAnsiTheme="minorHAnsi"/>
                <w:noProof/>
                <w:sz w:val="22"/>
                <w:szCs w:val="22"/>
                <w:lang w:eastAsia="en-GB"/>
              </w:rPr>
              <w:tab/>
            </w:r>
            <w:r w:rsidR="00923F51" w:rsidRPr="00073E01">
              <w:rPr>
                <w:rStyle w:val="Hyperlink"/>
                <w:noProof/>
              </w:rPr>
              <w:t>Results Analysis</w:t>
            </w:r>
            <w:r w:rsidR="00923F51">
              <w:rPr>
                <w:noProof/>
                <w:webHidden/>
              </w:rPr>
              <w:tab/>
            </w:r>
            <w:r w:rsidR="00923F51">
              <w:rPr>
                <w:noProof/>
                <w:webHidden/>
              </w:rPr>
              <w:fldChar w:fldCharType="begin"/>
            </w:r>
            <w:r w:rsidR="00923F51">
              <w:rPr>
                <w:noProof/>
                <w:webHidden/>
              </w:rPr>
              <w:instrText xml:space="preserve"> PAGEREF _Toc70077975 \h </w:instrText>
            </w:r>
            <w:r w:rsidR="00923F51">
              <w:rPr>
                <w:noProof/>
                <w:webHidden/>
              </w:rPr>
            </w:r>
            <w:r w:rsidR="00923F51">
              <w:rPr>
                <w:noProof/>
                <w:webHidden/>
              </w:rPr>
              <w:fldChar w:fldCharType="separate"/>
            </w:r>
            <w:r w:rsidR="00923F51">
              <w:rPr>
                <w:noProof/>
                <w:webHidden/>
              </w:rPr>
              <w:t>54</w:t>
            </w:r>
            <w:r w:rsidR="00923F51">
              <w:rPr>
                <w:noProof/>
                <w:webHidden/>
              </w:rPr>
              <w:fldChar w:fldCharType="end"/>
            </w:r>
          </w:hyperlink>
        </w:p>
        <w:p w14:paraId="6D171A34" w14:textId="44BFE583"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76" w:history="1">
            <w:r w:rsidR="00923F51" w:rsidRPr="00073E01">
              <w:rPr>
                <w:rStyle w:val="Hyperlink"/>
                <w:noProof/>
              </w:rPr>
              <w:t>6.5</w:t>
            </w:r>
            <w:r w:rsidR="00923F51">
              <w:rPr>
                <w:rFonts w:asciiTheme="minorHAnsi" w:eastAsiaTheme="minorEastAsia" w:hAnsiTheme="minorHAnsi"/>
                <w:noProof/>
                <w:sz w:val="22"/>
                <w:szCs w:val="22"/>
                <w:lang w:eastAsia="en-GB"/>
              </w:rPr>
              <w:tab/>
            </w:r>
            <w:r w:rsidR="00923F51" w:rsidRPr="00073E01">
              <w:rPr>
                <w:rStyle w:val="Hyperlink"/>
                <w:noProof/>
              </w:rPr>
              <w:t>Evaluation</w:t>
            </w:r>
            <w:r w:rsidR="00923F51">
              <w:rPr>
                <w:noProof/>
                <w:webHidden/>
              </w:rPr>
              <w:tab/>
            </w:r>
            <w:r w:rsidR="00923F51">
              <w:rPr>
                <w:noProof/>
                <w:webHidden/>
              </w:rPr>
              <w:fldChar w:fldCharType="begin"/>
            </w:r>
            <w:r w:rsidR="00923F51">
              <w:rPr>
                <w:noProof/>
                <w:webHidden/>
              </w:rPr>
              <w:instrText xml:space="preserve"> PAGEREF _Toc70077976 \h </w:instrText>
            </w:r>
            <w:r w:rsidR="00923F51">
              <w:rPr>
                <w:noProof/>
                <w:webHidden/>
              </w:rPr>
            </w:r>
            <w:r w:rsidR="00923F51">
              <w:rPr>
                <w:noProof/>
                <w:webHidden/>
              </w:rPr>
              <w:fldChar w:fldCharType="separate"/>
            </w:r>
            <w:r w:rsidR="00923F51">
              <w:rPr>
                <w:noProof/>
                <w:webHidden/>
              </w:rPr>
              <w:t>57</w:t>
            </w:r>
            <w:r w:rsidR="00923F51">
              <w:rPr>
                <w:noProof/>
                <w:webHidden/>
              </w:rPr>
              <w:fldChar w:fldCharType="end"/>
            </w:r>
          </w:hyperlink>
        </w:p>
        <w:p w14:paraId="2A552079" w14:textId="671129A2" w:rsidR="00923F51" w:rsidRDefault="00CB4D83">
          <w:pPr>
            <w:pStyle w:val="TOC1"/>
            <w:tabs>
              <w:tab w:val="left" w:pos="660"/>
              <w:tab w:val="right" w:leader="dot" w:pos="9016"/>
            </w:tabs>
            <w:rPr>
              <w:rFonts w:asciiTheme="minorHAnsi" w:eastAsiaTheme="minorEastAsia" w:hAnsiTheme="minorHAnsi"/>
              <w:noProof/>
              <w:sz w:val="22"/>
              <w:szCs w:val="22"/>
              <w:lang w:eastAsia="en-GB"/>
            </w:rPr>
          </w:pPr>
          <w:hyperlink w:anchor="_Toc70077977" w:history="1">
            <w:r w:rsidR="00923F51" w:rsidRPr="00073E01">
              <w:rPr>
                <w:rStyle w:val="Hyperlink"/>
                <w:noProof/>
              </w:rPr>
              <w:t>7.0</w:t>
            </w:r>
            <w:r w:rsidR="00923F51">
              <w:rPr>
                <w:rFonts w:asciiTheme="minorHAnsi" w:eastAsiaTheme="minorEastAsia" w:hAnsiTheme="minorHAnsi"/>
                <w:noProof/>
                <w:sz w:val="22"/>
                <w:szCs w:val="22"/>
                <w:lang w:eastAsia="en-GB"/>
              </w:rPr>
              <w:tab/>
            </w:r>
            <w:r w:rsidR="00923F51" w:rsidRPr="00073E01">
              <w:rPr>
                <w:rStyle w:val="Hyperlink"/>
                <w:noProof/>
              </w:rPr>
              <w:t>Conclusion</w:t>
            </w:r>
            <w:r w:rsidR="00923F51">
              <w:rPr>
                <w:noProof/>
                <w:webHidden/>
              </w:rPr>
              <w:tab/>
            </w:r>
            <w:r w:rsidR="00923F51">
              <w:rPr>
                <w:noProof/>
                <w:webHidden/>
              </w:rPr>
              <w:fldChar w:fldCharType="begin"/>
            </w:r>
            <w:r w:rsidR="00923F51">
              <w:rPr>
                <w:noProof/>
                <w:webHidden/>
              </w:rPr>
              <w:instrText xml:space="preserve"> PAGEREF _Toc70077977 \h </w:instrText>
            </w:r>
            <w:r w:rsidR="00923F51">
              <w:rPr>
                <w:noProof/>
                <w:webHidden/>
              </w:rPr>
            </w:r>
            <w:r w:rsidR="00923F51">
              <w:rPr>
                <w:noProof/>
                <w:webHidden/>
              </w:rPr>
              <w:fldChar w:fldCharType="separate"/>
            </w:r>
            <w:r w:rsidR="00923F51">
              <w:rPr>
                <w:noProof/>
                <w:webHidden/>
              </w:rPr>
              <w:t>58</w:t>
            </w:r>
            <w:r w:rsidR="00923F51">
              <w:rPr>
                <w:noProof/>
                <w:webHidden/>
              </w:rPr>
              <w:fldChar w:fldCharType="end"/>
            </w:r>
          </w:hyperlink>
        </w:p>
        <w:p w14:paraId="1ECB84DF" w14:textId="5FA67DF1"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78" w:history="1">
            <w:r w:rsidR="00923F51" w:rsidRPr="00073E01">
              <w:rPr>
                <w:rStyle w:val="Hyperlink"/>
                <w:noProof/>
              </w:rPr>
              <w:t>7.1</w:t>
            </w:r>
            <w:r w:rsidR="00923F51">
              <w:rPr>
                <w:rFonts w:asciiTheme="minorHAnsi" w:eastAsiaTheme="minorEastAsia" w:hAnsiTheme="minorHAnsi"/>
                <w:noProof/>
                <w:sz w:val="22"/>
                <w:szCs w:val="22"/>
                <w:lang w:eastAsia="en-GB"/>
              </w:rPr>
              <w:tab/>
            </w:r>
            <w:r w:rsidR="00923F51" w:rsidRPr="00073E01">
              <w:rPr>
                <w:rStyle w:val="Hyperlink"/>
                <w:noProof/>
              </w:rPr>
              <w:t>Further Study</w:t>
            </w:r>
            <w:r w:rsidR="00923F51">
              <w:rPr>
                <w:noProof/>
                <w:webHidden/>
              </w:rPr>
              <w:tab/>
            </w:r>
            <w:r w:rsidR="00923F51">
              <w:rPr>
                <w:noProof/>
                <w:webHidden/>
              </w:rPr>
              <w:fldChar w:fldCharType="begin"/>
            </w:r>
            <w:r w:rsidR="00923F51">
              <w:rPr>
                <w:noProof/>
                <w:webHidden/>
              </w:rPr>
              <w:instrText xml:space="preserve"> PAGEREF _Toc70077978 \h </w:instrText>
            </w:r>
            <w:r w:rsidR="00923F51">
              <w:rPr>
                <w:noProof/>
                <w:webHidden/>
              </w:rPr>
            </w:r>
            <w:r w:rsidR="00923F51">
              <w:rPr>
                <w:noProof/>
                <w:webHidden/>
              </w:rPr>
              <w:fldChar w:fldCharType="separate"/>
            </w:r>
            <w:r w:rsidR="00923F51">
              <w:rPr>
                <w:noProof/>
                <w:webHidden/>
              </w:rPr>
              <w:t>59</w:t>
            </w:r>
            <w:r w:rsidR="00923F51">
              <w:rPr>
                <w:noProof/>
                <w:webHidden/>
              </w:rPr>
              <w:fldChar w:fldCharType="end"/>
            </w:r>
          </w:hyperlink>
        </w:p>
        <w:p w14:paraId="00B51A5C" w14:textId="62CC86DB" w:rsidR="00923F51" w:rsidRDefault="00CB4D83">
          <w:pPr>
            <w:pStyle w:val="TOC2"/>
            <w:tabs>
              <w:tab w:val="left" w:pos="880"/>
              <w:tab w:val="right" w:leader="dot" w:pos="9016"/>
            </w:tabs>
            <w:rPr>
              <w:rFonts w:asciiTheme="minorHAnsi" w:eastAsiaTheme="minorEastAsia" w:hAnsiTheme="minorHAnsi"/>
              <w:noProof/>
              <w:sz w:val="22"/>
              <w:szCs w:val="22"/>
              <w:lang w:eastAsia="en-GB"/>
            </w:rPr>
          </w:pPr>
          <w:hyperlink w:anchor="_Toc70077979" w:history="1">
            <w:r w:rsidR="00923F51" w:rsidRPr="00073E01">
              <w:rPr>
                <w:rStyle w:val="Hyperlink"/>
                <w:noProof/>
              </w:rPr>
              <w:t>7.2</w:t>
            </w:r>
            <w:r w:rsidR="00923F51">
              <w:rPr>
                <w:rFonts w:asciiTheme="minorHAnsi" w:eastAsiaTheme="minorEastAsia" w:hAnsiTheme="minorHAnsi"/>
                <w:noProof/>
                <w:sz w:val="22"/>
                <w:szCs w:val="22"/>
                <w:lang w:eastAsia="en-GB"/>
              </w:rPr>
              <w:tab/>
            </w:r>
            <w:r w:rsidR="00923F51" w:rsidRPr="00073E01">
              <w:rPr>
                <w:rStyle w:val="Hyperlink"/>
                <w:noProof/>
              </w:rPr>
              <w:t>Personal Evaluation</w:t>
            </w:r>
            <w:r w:rsidR="00923F51">
              <w:rPr>
                <w:noProof/>
                <w:webHidden/>
              </w:rPr>
              <w:tab/>
            </w:r>
            <w:r w:rsidR="00923F51">
              <w:rPr>
                <w:noProof/>
                <w:webHidden/>
              </w:rPr>
              <w:fldChar w:fldCharType="begin"/>
            </w:r>
            <w:r w:rsidR="00923F51">
              <w:rPr>
                <w:noProof/>
                <w:webHidden/>
              </w:rPr>
              <w:instrText xml:space="preserve"> PAGEREF _Toc70077979 \h </w:instrText>
            </w:r>
            <w:r w:rsidR="00923F51">
              <w:rPr>
                <w:noProof/>
                <w:webHidden/>
              </w:rPr>
            </w:r>
            <w:r w:rsidR="00923F51">
              <w:rPr>
                <w:noProof/>
                <w:webHidden/>
              </w:rPr>
              <w:fldChar w:fldCharType="separate"/>
            </w:r>
            <w:r w:rsidR="00923F51">
              <w:rPr>
                <w:noProof/>
                <w:webHidden/>
              </w:rPr>
              <w:t>59</w:t>
            </w:r>
            <w:r w:rsidR="00923F51">
              <w:rPr>
                <w:noProof/>
                <w:webHidden/>
              </w:rPr>
              <w:fldChar w:fldCharType="end"/>
            </w:r>
          </w:hyperlink>
        </w:p>
        <w:p w14:paraId="3EC0E981" w14:textId="2BC5CF1D" w:rsidR="00923F51" w:rsidRDefault="00CB4D83">
          <w:pPr>
            <w:pStyle w:val="TOC1"/>
            <w:tabs>
              <w:tab w:val="left" w:pos="660"/>
              <w:tab w:val="right" w:leader="dot" w:pos="9016"/>
            </w:tabs>
            <w:rPr>
              <w:rFonts w:asciiTheme="minorHAnsi" w:eastAsiaTheme="minorEastAsia" w:hAnsiTheme="minorHAnsi"/>
              <w:noProof/>
              <w:sz w:val="22"/>
              <w:szCs w:val="22"/>
              <w:lang w:eastAsia="en-GB"/>
            </w:rPr>
          </w:pPr>
          <w:hyperlink w:anchor="_Toc70077980" w:history="1">
            <w:r w:rsidR="00923F51" w:rsidRPr="00073E01">
              <w:rPr>
                <w:rStyle w:val="Hyperlink"/>
                <w:noProof/>
              </w:rPr>
              <w:t>8.0</w:t>
            </w:r>
            <w:r w:rsidR="00923F51">
              <w:rPr>
                <w:rFonts w:asciiTheme="minorHAnsi" w:eastAsiaTheme="minorEastAsia" w:hAnsiTheme="minorHAnsi"/>
                <w:noProof/>
                <w:sz w:val="22"/>
                <w:szCs w:val="22"/>
                <w:lang w:eastAsia="en-GB"/>
              </w:rPr>
              <w:tab/>
            </w:r>
            <w:r w:rsidR="00923F51" w:rsidRPr="00073E01">
              <w:rPr>
                <w:rStyle w:val="Hyperlink"/>
                <w:noProof/>
              </w:rPr>
              <w:t>References</w:t>
            </w:r>
            <w:r w:rsidR="00923F51">
              <w:rPr>
                <w:noProof/>
                <w:webHidden/>
              </w:rPr>
              <w:tab/>
            </w:r>
            <w:r w:rsidR="00923F51">
              <w:rPr>
                <w:noProof/>
                <w:webHidden/>
              </w:rPr>
              <w:fldChar w:fldCharType="begin"/>
            </w:r>
            <w:r w:rsidR="00923F51">
              <w:rPr>
                <w:noProof/>
                <w:webHidden/>
              </w:rPr>
              <w:instrText xml:space="preserve"> PAGEREF _Toc70077980 \h </w:instrText>
            </w:r>
            <w:r w:rsidR="00923F51">
              <w:rPr>
                <w:noProof/>
                <w:webHidden/>
              </w:rPr>
            </w:r>
            <w:r w:rsidR="00923F51">
              <w:rPr>
                <w:noProof/>
                <w:webHidden/>
              </w:rPr>
              <w:fldChar w:fldCharType="separate"/>
            </w:r>
            <w:r w:rsidR="00923F51">
              <w:rPr>
                <w:noProof/>
                <w:webHidden/>
              </w:rPr>
              <w:t>60</w:t>
            </w:r>
            <w:r w:rsidR="00923F51">
              <w:rPr>
                <w:noProof/>
                <w:webHidden/>
              </w:rPr>
              <w:fldChar w:fldCharType="end"/>
            </w:r>
          </w:hyperlink>
        </w:p>
        <w:p w14:paraId="09CAC88B" w14:textId="51AA7801" w:rsidR="00923F51" w:rsidRDefault="00CB4D83">
          <w:pPr>
            <w:pStyle w:val="TOC3"/>
            <w:tabs>
              <w:tab w:val="left" w:pos="1100"/>
              <w:tab w:val="right" w:leader="dot" w:pos="9016"/>
            </w:tabs>
            <w:rPr>
              <w:rFonts w:asciiTheme="minorHAnsi" w:eastAsiaTheme="minorEastAsia" w:hAnsiTheme="minorHAnsi"/>
              <w:noProof/>
              <w:sz w:val="22"/>
              <w:szCs w:val="22"/>
              <w:lang w:eastAsia="en-GB"/>
            </w:rPr>
          </w:pPr>
          <w:hyperlink w:anchor="_Toc70077981" w:history="1">
            <w:r w:rsidR="00923F51" w:rsidRPr="00073E01">
              <w:rPr>
                <w:rStyle w:val="Hyperlink"/>
                <w:noProof/>
              </w:rPr>
              <w:t>9.0</w:t>
            </w:r>
            <w:r w:rsidR="00923F51">
              <w:rPr>
                <w:rFonts w:asciiTheme="minorHAnsi" w:eastAsiaTheme="minorEastAsia" w:hAnsiTheme="minorHAnsi"/>
                <w:noProof/>
                <w:sz w:val="22"/>
                <w:szCs w:val="22"/>
                <w:lang w:eastAsia="en-GB"/>
              </w:rPr>
              <w:tab/>
            </w:r>
            <w:r w:rsidR="00923F51" w:rsidRPr="00073E01">
              <w:rPr>
                <w:rStyle w:val="Hyperlink"/>
                <w:noProof/>
              </w:rPr>
              <w:t>Appendix</w:t>
            </w:r>
            <w:r w:rsidR="00923F51">
              <w:rPr>
                <w:noProof/>
                <w:webHidden/>
              </w:rPr>
              <w:tab/>
            </w:r>
            <w:r w:rsidR="00923F51">
              <w:rPr>
                <w:noProof/>
                <w:webHidden/>
              </w:rPr>
              <w:fldChar w:fldCharType="begin"/>
            </w:r>
            <w:r w:rsidR="00923F51">
              <w:rPr>
                <w:noProof/>
                <w:webHidden/>
              </w:rPr>
              <w:instrText xml:space="preserve"> PAGEREF _Toc70077981 \h </w:instrText>
            </w:r>
            <w:r w:rsidR="00923F51">
              <w:rPr>
                <w:noProof/>
                <w:webHidden/>
              </w:rPr>
            </w:r>
            <w:r w:rsidR="00923F51">
              <w:rPr>
                <w:noProof/>
                <w:webHidden/>
              </w:rPr>
              <w:fldChar w:fldCharType="separate"/>
            </w:r>
            <w:r w:rsidR="00923F51">
              <w:rPr>
                <w:noProof/>
                <w:webHidden/>
              </w:rPr>
              <w:t>69</w:t>
            </w:r>
            <w:r w:rsidR="00923F51">
              <w:rPr>
                <w:noProof/>
                <w:webHidden/>
              </w:rPr>
              <w:fldChar w:fldCharType="end"/>
            </w:r>
          </w:hyperlink>
        </w:p>
        <w:p w14:paraId="21267A81" w14:textId="437C30CC" w:rsidR="00AF4CA0" w:rsidRPr="006D1EDE" w:rsidRDefault="00AF4CA0" w:rsidP="00BE55B6">
          <w:pPr>
            <w:rPr>
              <w:b/>
              <w:bCs/>
              <w:noProof/>
            </w:rPr>
          </w:pPr>
          <w:r>
            <w:rPr>
              <w:b/>
              <w:bCs/>
              <w:noProof/>
            </w:rPr>
            <w:fldChar w:fldCharType="end"/>
          </w:r>
          <w:r w:rsidR="00BE55B6">
            <w:rPr>
              <w:b/>
              <w:bCs/>
              <w:noProof/>
            </w:rPr>
            <w:br w:type="page"/>
          </w:r>
        </w:p>
      </w:sdtContent>
    </w:sdt>
    <w:p w14:paraId="768377F3" w14:textId="78D4E3E6" w:rsidR="00BE55B6" w:rsidRDefault="00BE55B6" w:rsidP="00BE55B6">
      <w:pPr>
        <w:pStyle w:val="Heading1"/>
      </w:pPr>
      <w:bookmarkStart w:id="0" w:name="_Toc70077927"/>
      <w:r>
        <w:lastRenderedPageBreak/>
        <w:t>Abstract</w:t>
      </w:r>
      <w:bookmarkEnd w:id="0"/>
    </w:p>
    <w:p w14:paraId="4021898A" w14:textId="5974A30B" w:rsidR="00BE2854" w:rsidRDefault="00A645AF" w:rsidP="00265EBD">
      <w:pPr>
        <w:jc w:val="both"/>
      </w:pPr>
      <w:r>
        <w:t xml:space="preserve">It is widely known that exploitation of vulnerabilities within web applications is prominent. The current </w:t>
      </w:r>
      <w:r w:rsidR="000A536D">
        <w:t>solution</w:t>
      </w:r>
      <w:r>
        <w:t xml:space="preserve"> to this is to test applications on deployment most commonly through penetration testing. This potentially means deploying an insecure web application</w:t>
      </w:r>
      <w:r w:rsidR="00BE2854">
        <w:t xml:space="preserve"> into the public domain.</w:t>
      </w:r>
    </w:p>
    <w:p w14:paraId="3BEBE7B6" w14:textId="1D72E6D5" w:rsidR="00A645AF" w:rsidRDefault="00BE2854" w:rsidP="00265EBD">
      <w:pPr>
        <w:jc w:val="both"/>
      </w:pPr>
      <w:r>
        <w:t>There are many areas of vulnerability and a large attack surface within a web application and this provides a need for security protection and mitigation. There are many methods being used for this, and there is comprehensive functionality to allow this as discussed within the literary review. However</w:t>
      </w:r>
      <w:r w:rsidR="004E3854">
        <w:t>,</w:t>
      </w:r>
      <w:r>
        <w:t xml:space="preserve"> the topic of security</w:t>
      </w:r>
      <w:r w:rsidR="000A536D">
        <w:t xml:space="preserve"> seemingly</w:t>
      </w:r>
      <w:r>
        <w:t xml:space="preserve"> lacks priority and importance. </w:t>
      </w:r>
      <w:r w:rsidR="00A645AF">
        <w:t xml:space="preserve"> </w:t>
      </w:r>
    </w:p>
    <w:p w14:paraId="7756166B" w14:textId="77777777" w:rsidR="006305F2" w:rsidRDefault="00A645AF" w:rsidP="00265EBD">
      <w:pPr>
        <w:jc w:val="both"/>
      </w:pPr>
      <w:r>
        <w:t xml:space="preserve">This study has been conducted </w:t>
      </w:r>
      <w:r w:rsidR="004D7249">
        <w:t xml:space="preserve">with the aim </w:t>
      </w:r>
      <w:r>
        <w:t>to assert a hypothesis that implementing a test driven development methodology to incorporate security</w:t>
      </w:r>
      <w:r w:rsidR="00BE2854">
        <w:t xml:space="preserve"> into the software development lifecycle</w:t>
      </w:r>
      <w:r w:rsidR="004D7249">
        <w:t xml:space="preserve"> will </w:t>
      </w:r>
      <w:r w:rsidR="006305F2">
        <w:t>create more security focused development processes</w:t>
      </w:r>
      <w:r w:rsidR="004E3854">
        <w:t>. This</w:t>
      </w:r>
      <w:r>
        <w:t xml:space="preserve"> will efficiently mitigate security concerns within web applications and allow a more secure deployment.</w:t>
      </w:r>
      <w:r w:rsidR="004D7249">
        <w:t xml:space="preserve"> </w:t>
      </w:r>
    </w:p>
    <w:p w14:paraId="1D606F39" w14:textId="5BF85E49" w:rsidR="004D7249" w:rsidRDefault="004D7249" w:rsidP="00265EBD">
      <w:pPr>
        <w:jc w:val="both"/>
      </w:pPr>
      <w:r>
        <w:t xml:space="preserve">To achieve this, the aim is to </w:t>
      </w:r>
      <w:r w:rsidRPr="001F3FAD">
        <w:t>analyse the effective</w:t>
      </w:r>
      <w:r>
        <w:t>ness of tools and techniques for implementing security testing within web application development.</w:t>
      </w:r>
      <w:r w:rsidR="006305F2">
        <w:t xml:space="preserve"> </w:t>
      </w:r>
      <w:r>
        <w:t xml:space="preserve">This is </w:t>
      </w:r>
      <w:r w:rsidR="006305F2">
        <w:t>done</w:t>
      </w:r>
      <w:r>
        <w:t xml:space="preserve"> by considering a software development lifecycle methodology and static analysis security tools alongside dynamic analysis security tools and evaluating these through testing in the chosen methodology, Test Driven Development.</w:t>
      </w:r>
    </w:p>
    <w:p w14:paraId="6245EF02" w14:textId="4242F62F" w:rsidR="006222BD" w:rsidRPr="00BE55B6" w:rsidRDefault="006222BD" w:rsidP="00265EBD">
      <w:pPr>
        <w:jc w:val="both"/>
      </w:pPr>
      <w:r>
        <w:t>It is concluded that prominent security consideration and integration will add value to the software development lifecycle although should be considered as part of a wider security strategy.</w:t>
      </w:r>
    </w:p>
    <w:p w14:paraId="379E78FF" w14:textId="77777777" w:rsidR="00BE55B6" w:rsidRDefault="00BE55B6">
      <w:pPr>
        <w:rPr>
          <w:rFonts w:eastAsiaTheme="majorEastAsia"/>
          <w:b/>
          <w:bCs/>
          <w:color w:val="2F5496" w:themeColor="accent1" w:themeShade="BF"/>
          <w:sz w:val="28"/>
          <w:szCs w:val="28"/>
        </w:rPr>
      </w:pPr>
      <w:r>
        <w:br w:type="page"/>
      </w:r>
    </w:p>
    <w:p w14:paraId="7BBE37B6" w14:textId="4D4B2D79" w:rsidR="003675BF" w:rsidRDefault="003675BF" w:rsidP="00BF4C87">
      <w:pPr>
        <w:pStyle w:val="Heading1"/>
        <w:numPr>
          <w:ilvl w:val="0"/>
          <w:numId w:val="8"/>
        </w:numPr>
      </w:pPr>
      <w:bookmarkStart w:id="1" w:name="_Toc70077928"/>
      <w:r w:rsidRPr="001F3FAD">
        <w:lastRenderedPageBreak/>
        <w:t>Introduction</w:t>
      </w:r>
      <w:bookmarkEnd w:id="1"/>
    </w:p>
    <w:p w14:paraId="0741B58F" w14:textId="77777777" w:rsidR="00BF4C87" w:rsidRPr="00BF4C87" w:rsidRDefault="00BF4C87" w:rsidP="00BF4C87"/>
    <w:p w14:paraId="13212473" w14:textId="660CE683" w:rsidR="007F3222" w:rsidRPr="001F3FAD" w:rsidRDefault="00B442C5" w:rsidP="00265EBD">
      <w:pPr>
        <w:jc w:val="both"/>
      </w:pPr>
      <w:r>
        <w:t>There is a growing reliance on web applications</w:t>
      </w:r>
      <w:r w:rsidR="00B85824" w:rsidRPr="001F3FAD">
        <w:t>, allowing everyday activities to be conducted online</w:t>
      </w:r>
      <w:r w:rsidR="00393B5A">
        <w:t xml:space="preserve"> </w:t>
      </w:r>
      <w:r w:rsidR="00E5405B">
        <w:t>such as</w:t>
      </w:r>
      <w:r w:rsidR="00E70EE2">
        <w:t xml:space="preserve"> banking, web emails, work and productivity, exercise and fitness, everyday tasks and storage of personal information, files and more with storage </w:t>
      </w:r>
      <w:r w:rsidR="000019B2">
        <w:t>entrusted in</w:t>
      </w:r>
      <w:r w:rsidR="009D23A2">
        <w:t xml:space="preserve"> ‘the cloud’</w:t>
      </w:r>
      <w:r w:rsidR="00E70EE2">
        <w:t>. The</w:t>
      </w:r>
      <w:r w:rsidR="000019B2">
        <w:t xml:space="preserve"> use of</w:t>
      </w:r>
      <w:r w:rsidR="00B85824" w:rsidRPr="001F3FAD">
        <w:t xml:space="preserve"> </w:t>
      </w:r>
      <w:r w:rsidR="009D23A2">
        <w:t>c</w:t>
      </w:r>
      <w:r w:rsidR="00B85824" w:rsidRPr="001F3FAD">
        <w:t>loud services, such as Infrastructure as a Service (IaaS), Platform as a Service (PaaS), and Software as a Service (SaaS)</w:t>
      </w:r>
      <w:r w:rsidR="00A04F89">
        <w:t xml:space="preserve"> is ever more popular</w:t>
      </w:r>
      <w:r w:rsidR="0031298F">
        <w:t>.</w:t>
      </w:r>
      <w:r w:rsidR="00B85824" w:rsidRPr="001F3FAD">
        <w:t xml:space="preserve"> </w:t>
      </w:r>
      <w:r w:rsidR="0031298F">
        <w:t xml:space="preserve">To </w:t>
      </w:r>
      <w:r w:rsidR="0031298F" w:rsidRPr="002317EB">
        <w:t>compoun</w:t>
      </w:r>
      <w:r w:rsidR="0031298F">
        <w:t>d</w:t>
      </w:r>
      <w:r w:rsidR="0031298F" w:rsidRPr="002317EB">
        <w:t xml:space="preserve"> th</w:t>
      </w:r>
      <w:r w:rsidR="0031298F">
        <w:t>e problem t</w:t>
      </w:r>
      <w:r w:rsidR="0031298F" w:rsidRPr="002317EB">
        <w:t>he</w:t>
      </w:r>
      <w:r w:rsidR="0031298F">
        <w:t>re is a</w:t>
      </w:r>
      <w:r w:rsidR="0031298F" w:rsidRPr="002317EB">
        <w:t xml:space="preserve"> prevalence and growth of mobile web applications and the Internet of Things (IoT)</w:t>
      </w:r>
      <w:r w:rsidR="0031298F">
        <w:t xml:space="preserve"> all</w:t>
      </w:r>
      <w:r w:rsidR="007F3222" w:rsidRPr="001F3FAD">
        <w:t xml:space="preserve"> allow</w:t>
      </w:r>
      <w:r w:rsidR="0031298F">
        <w:t>ing</w:t>
      </w:r>
      <w:r w:rsidR="007F3222" w:rsidRPr="001F3FAD">
        <w:t xml:space="preserve"> constant access from multiple locations by multiple devices.</w:t>
      </w:r>
      <w:r w:rsidR="00262E86">
        <w:t xml:space="preserve"> </w:t>
      </w:r>
    </w:p>
    <w:p w14:paraId="414B6C4A" w14:textId="520FA3FA" w:rsidR="007F3222" w:rsidRDefault="00833B20" w:rsidP="00265EBD">
      <w:pPr>
        <w:jc w:val="both"/>
      </w:pPr>
      <w:r>
        <w:t>With a growth in</w:t>
      </w:r>
      <w:r w:rsidR="00BB0A03">
        <w:t xml:space="preserve"> the use of</w:t>
      </w:r>
      <w:r>
        <w:t xml:space="preserve"> these services, i</w:t>
      </w:r>
      <w:r w:rsidR="009D23A2">
        <w:t xml:space="preserve">nsecure web applications can undermine </w:t>
      </w:r>
      <w:r w:rsidR="003714A0">
        <w:t>the safety of</w:t>
      </w:r>
      <w:r w:rsidR="00796B6A">
        <w:t xml:space="preserve"> critical infrastructure and therefore</w:t>
      </w:r>
      <w:r w:rsidR="003714A0">
        <w:t xml:space="preserve"> data on the internet. T</w:t>
      </w:r>
      <w:r w:rsidR="007F3222" w:rsidRPr="001F3FAD">
        <w:t xml:space="preserve">he data to be mined from </w:t>
      </w:r>
      <w:r w:rsidR="00796B6A">
        <w:t xml:space="preserve">these </w:t>
      </w:r>
      <w:r w:rsidR="00B6419D">
        <w:t>infrastructures</w:t>
      </w:r>
      <w:r w:rsidR="007F3222" w:rsidRPr="001F3FAD">
        <w:t xml:space="preserve"> is valuable and sought after</w:t>
      </w:r>
      <w:r w:rsidR="00A64E2B" w:rsidRPr="001F3FAD">
        <w:t>, both by companies looking to entice people with notifications and offers, and by criminals looking to exploit vulnerabilities for their own benefit.</w:t>
      </w:r>
      <w:r w:rsidR="00FA77AE" w:rsidRPr="001F3FAD">
        <w:t xml:space="preserve"> Therefore</w:t>
      </w:r>
      <w:r w:rsidR="00E86B04" w:rsidRPr="001F3FAD">
        <w:t>,</w:t>
      </w:r>
      <w:r w:rsidR="00FA77AE" w:rsidRPr="001F3FAD">
        <w:t xml:space="preserve"> the need for privacy and security to be assured for applications providing these features, and the need to protect the data people store is important.</w:t>
      </w:r>
    </w:p>
    <w:p w14:paraId="7EBCF5AE" w14:textId="6BED9E53" w:rsidR="00BF4C87" w:rsidRDefault="00C43920" w:rsidP="00265EBD">
      <w:pPr>
        <w:jc w:val="both"/>
      </w:pPr>
      <w:r>
        <w:t xml:space="preserve">While testing for security within a web application is important at every stage of the software development life cycle (SDLC), </w:t>
      </w:r>
      <w:r w:rsidR="00E70EE2">
        <w:t xml:space="preserve">the hypothesis is that </w:t>
      </w:r>
      <w:r>
        <w:t>there should be a focus on testing</w:t>
      </w:r>
      <w:r w:rsidR="00E70EE2">
        <w:t xml:space="preserve"> security</w:t>
      </w:r>
      <w:r>
        <w:t xml:space="preserve"> from the beginning through test driven development (TDD)</w:t>
      </w:r>
      <w:r w:rsidR="00E70EE2">
        <w:t xml:space="preserve"> in the same way features and functionality are considered</w:t>
      </w:r>
      <w:r>
        <w:t>.</w:t>
      </w:r>
    </w:p>
    <w:p w14:paraId="1FA68978" w14:textId="77777777" w:rsidR="00C32D3E" w:rsidRPr="001F3FAD" w:rsidRDefault="00C32D3E" w:rsidP="00265EBD">
      <w:pPr>
        <w:jc w:val="both"/>
      </w:pPr>
    </w:p>
    <w:p w14:paraId="7E996336" w14:textId="400833AD" w:rsidR="00EC7FF6" w:rsidRDefault="00C32D3E" w:rsidP="00265EBD">
      <w:pPr>
        <w:pStyle w:val="Heading2"/>
        <w:jc w:val="both"/>
      </w:pPr>
      <w:bookmarkStart w:id="2" w:name="_Toc70077929"/>
      <w:r>
        <w:t>1.1</w:t>
      </w:r>
      <w:r>
        <w:tab/>
      </w:r>
      <w:r w:rsidR="00EC7FF6" w:rsidRPr="001F3FAD">
        <w:t>Aim</w:t>
      </w:r>
      <w:bookmarkEnd w:id="2"/>
    </w:p>
    <w:p w14:paraId="5A618EEE" w14:textId="77777777" w:rsidR="00BF4C87" w:rsidRPr="00BF4C87" w:rsidRDefault="00BF4C87" w:rsidP="00265EBD">
      <w:pPr>
        <w:jc w:val="both"/>
      </w:pPr>
    </w:p>
    <w:p w14:paraId="12ABD826" w14:textId="429984D7" w:rsidR="00EC7FF6" w:rsidRDefault="00EC7FF6" w:rsidP="00265EBD">
      <w:pPr>
        <w:jc w:val="both"/>
      </w:pPr>
      <w:r w:rsidRPr="001F3FAD">
        <w:t>The aim of this project is to analyse</w:t>
      </w:r>
      <w:r w:rsidR="00562020" w:rsidRPr="001F3FAD">
        <w:t xml:space="preserve"> </w:t>
      </w:r>
      <w:r w:rsidR="000E2422" w:rsidRPr="001F3FAD">
        <w:t>the effective</w:t>
      </w:r>
      <w:r w:rsidR="006239C6">
        <w:t>ness of tools and techniques for implementing security testing within web application development</w:t>
      </w:r>
      <w:r w:rsidR="00562020" w:rsidRPr="001F3FAD">
        <w:t>.</w:t>
      </w:r>
    </w:p>
    <w:p w14:paraId="1689F790" w14:textId="1BD1528A" w:rsidR="00CA7DA8" w:rsidRPr="001F3FAD" w:rsidRDefault="00CA7DA8" w:rsidP="00265EBD">
      <w:pPr>
        <w:jc w:val="both"/>
      </w:pPr>
      <w:r>
        <w:t>This is not necessarily to produce a secure web application, but to evaluate the development process required to construct these types of applications.</w:t>
      </w:r>
    </w:p>
    <w:p w14:paraId="5B98FFC8" w14:textId="77777777" w:rsidR="00EC7FF6" w:rsidRPr="001F3FAD" w:rsidRDefault="00EC7FF6" w:rsidP="00265EBD">
      <w:pPr>
        <w:pStyle w:val="Heading2"/>
        <w:jc w:val="both"/>
      </w:pPr>
    </w:p>
    <w:p w14:paraId="104D0C52" w14:textId="15B34CA4" w:rsidR="00EC7FF6" w:rsidRDefault="001F3FAD" w:rsidP="00265EBD">
      <w:pPr>
        <w:pStyle w:val="Heading2"/>
        <w:jc w:val="both"/>
      </w:pPr>
      <w:bookmarkStart w:id="3" w:name="_Toc70077930"/>
      <w:r>
        <w:t>1.2</w:t>
      </w:r>
      <w:r>
        <w:tab/>
      </w:r>
      <w:r w:rsidR="00EC7FF6" w:rsidRPr="001F3FAD">
        <w:t>Objectives</w:t>
      </w:r>
      <w:bookmarkEnd w:id="3"/>
    </w:p>
    <w:p w14:paraId="1A8FEC6C" w14:textId="77777777" w:rsidR="00C32D3E" w:rsidRPr="00C32D3E" w:rsidRDefault="00C32D3E" w:rsidP="00265EBD">
      <w:pPr>
        <w:jc w:val="both"/>
      </w:pPr>
    </w:p>
    <w:p w14:paraId="25BB0D9C" w14:textId="78187D67" w:rsidR="00EC7FF6" w:rsidRPr="001F3FAD" w:rsidRDefault="00562020" w:rsidP="00265EBD">
      <w:pPr>
        <w:jc w:val="both"/>
      </w:pPr>
      <w:r w:rsidRPr="001F3FAD">
        <w:t xml:space="preserve">This aim will be completed through </w:t>
      </w:r>
      <w:r w:rsidR="000E2422" w:rsidRPr="001F3FAD">
        <w:t>three</w:t>
      </w:r>
      <w:r w:rsidRPr="001F3FAD">
        <w:t xml:space="preserve"> main objectives:</w:t>
      </w:r>
    </w:p>
    <w:p w14:paraId="62AA6988" w14:textId="72AF6024" w:rsidR="00562020" w:rsidRPr="001F3FAD" w:rsidRDefault="00562020" w:rsidP="00265EBD">
      <w:pPr>
        <w:pStyle w:val="ListParagraph"/>
        <w:numPr>
          <w:ilvl w:val="0"/>
          <w:numId w:val="1"/>
        </w:numPr>
        <w:jc w:val="both"/>
      </w:pPr>
      <w:r w:rsidRPr="001F3FAD">
        <w:lastRenderedPageBreak/>
        <w:t xml:space="preserve">Rigorously investigate </w:t>
      </w:r>
      <w:r w:rsidR="000E2422" w:rsidRPr="001F3FAD">
        <w:t>common</w:t>
      </w:r>
      <w:r w:rsidRPr="001F3FAD">
        <w:t xml:space="preserve"> security vulnerabilities </w:t>
      </w:r>
      <w:r w:rsidR="000E2422" w:rsidRPr="001F3FAD">
        <w:t>associated with</w:t>
      </w:r>
      <w:r w:rsidRPr="001F3FAD">
        <w:t xml:space="preserve"> web applications and </w:t>
      </w:r>
      <w:r w:rsidR="000E2422" w:rsidRPr="001F3FAD">
        <w:t xml:space="preserve">identify </w:t>
      </w:r>
      <w:r w:rsidR="00097D06" w:rsidRPr="001F3FAD">
        <w:t xml:space="preserve">appropriate security </w:t>
      </w:r>
      <w:r w:rsidR="004706B8">
        <w:t xml:space="preserve">testing </w:t>
      </w:r>
      <w:r w:rsidR="00097D06" w:rsidRPr="001F3FAD">
        <w:t>tools</w:t>
      </w:r>
      <w:r w:rsidR="00CA7DA8">
        <w:t xml:space="preserve"> and techniques</w:t>
      </w:r>
      <w:r w:rsidR="00097D06" w:rsidRPr="001F3FAD">
        <w:t xml:space="preserve"> </w:t>
      </w:r>
      <w:r w:rsidR="004706B8">
        <w:t xml:space="preserve">to be </w:t>
      </w:r>
      <w:r w:rsidR="00097D06" w:rsidRPr="001F3FAD">
        <w:t>used during development.</w:t>
      </w:r>
    </w:p>
    <w:p w14:paraId="6E410374" w14:textId="58230B7B" w:rsidR="00562020" w:rsidRPr="001F3FAD" w:rsidRDefault="00097D06" w:rsidP="00265EBD">
      <w:pPr>
        <w:pStyle w:val="ListParagraph"/>
        <w:numPr>
          <w:ilvl w:val="0"/>
          <w:numId w:val="1"/>
        </w:numPr>
        <w:jc w:val="both"/>
      </w:pPr>
      <w:bookmarkStart w:id="4" w:name="_Hlk70065026"/>
      <w:r w:rsidRPr="001F3FAD">
        <w:t>Evaluate the effectiveness of integrating security</w:t>
      </w:r>
      <w:r w:rsidR="00CA7DA8">
        <w:t xml:space="preserve"> </w:t>
      </w:r>
      <w:r w:rsidRPr="001F3FAD">
        <w:t>in</w:t>
      </w:r>
      <w:r w:rsidR="00CA7DA8">
        <w:t xml:space="preserve"> the</w:t>
      </w:r>
      <w:r w:rsidRPr="001F3FAD">
        <w:t xml:space="preserve"> web development process by developing a web application using appropriate testing strategies.</w:t>
      </w:r>
    </w:p>
    <w:p w14:paraId="7C6E2DCA" w14:textId="2DA58985" w:rsidR="003675BF" w:rsidRDefault="00097D06" w:rsidP="00265EBD">
      <w:pPr>
        <w:pStyle w:val="ListParagraph"/>
        <w:numPr>
          <w:ilvl w:val="0"/>
          <w:numId w:val="1"/>
        </w:numPr>
        <w:jc w:val="both"/>
      </w:pPr>
      <w:r w:rsidRPr="001F3FAD">
        <w:t>Critically evaluate tools, procedures and processes used in developing secur</w:t>
      </w:r>
      <w:r w:rsidR="00CA7DA8">
        <w:t>e</w:t>
      </w:r>
      <w:r w:rsidRPr="001F3FAD">
        <w:t xml:space="preserve"> web applications.</w:t>
      </w:r>
    </w:p>
    <w:bookmarkEnd w:id="4"/>
    <w:p w14:paraId="7AC95356" w14:textId="4172F927" w:rsidR="001F3FAD" w:rsidRDefault="006321B4" w:rsidP="00265EBD">
      <w:pPr>
        <w:jc w:val="both"/>
      </w:pPr>
      <w:r>
        <w:t xml:space="preserve">Within the following chapters, the background research </w:t>
      </w:r>
      <w:r w:rsidR="00B15D92">
        <w:t xml:space="preserve">into common vulnerabilities </w:t>
      </w:r>
      <w:r>
        <w:t xml:space="preserve">will be explained with a literary review of the </w:t>
      </w:r>
      <w:r w:rsidR="00B15D92">
        <w:t>current s</w:t>
      </w:r>
      <w:r>
        <w:t>t</w:t>
      </w:r>
      <w:r w:rsidR="00B15D92">
        <w:t>ate of security within web applications</w:t>
      </w:r>
      <w:r>
        <w:t>. The methodologies will be set out for the research and the development of the project, showing the results of</w:t>
      </w:r>
      <w:r w:rsidR="00C43920">
        <w:t xml:space="preserve"> testing through a development process to achieve</w:t>
      </w:r>
      <w:r>
        <w:t xml:space="preserve"> the proposed aim.</w:t>
      </w:r>
    </w:p>
    <w:p w14:paraId="33328160" w14:textId="77777777" w:rsidR="00BF7AFB" w:rsidRDefault="00BF7AFB" w:rsidP="001F3FAD"/>
    <w:p w14:paraId="2F964D61" w14:textId="30D483C6" w:rsidR="001F3FAD" w:rsidRDefault="001F3FAD" w:rsidP="00BF4C87">
      <w:pPr>
        <w:pStyle w:val="Heading1"/>
        <w:numPr>
          <w:ilvl w:val="0"/>
          <w:numId w:val="8"/>
        </w:numPr>
      </w:pPr>
      <w:bookmarkStart w:id="5" w:name="_Toc70077931"/>
      <w:r w:rsidRPr="001F3FAD">
        <w:t>Background Research</w:t>
      </w:r>
      <w:bookmarkEnd w:id="5"/>
    </w:p>
    <w:p w14:paraId="0DA93EA2" w14:textId="77777777" w:rsidR="00BF4C87" w:rsidRPr="00BF4C87" w:rsidRDefault="00BF4C87" w:rsidP="00BF4C87">
      <w:pPr>
        <w:pStyle w:val="ListParagraph"/>
      </w:pPr>
    </w:p>
    <w:p w14:paraId="348E96D0" w14:textId="472EBECC" w:rsidR="002317EB" w:rsidRDefault="002317EB" w:rsidP="00265EBD">
      <w:pPr>
        <w:jc w:val="both"/>
      </w:pPr>
      <w:r w:rsidRPr="002317EB">
        <w:t xml:space="preserve">The internet is always available and widely accessible around the clock with most tasks being conducted through web applications on mobile phones, </w:t>
      </w:r>
      <w:r w:rsidR="00400A90" w:rsidRPr="002317EB">
        <w:t>tablets,</w:t>
      </w:r>
      <w:r w:rsidRPr="002317EB">
        <w:t xml:space="preserve"> or laptops</w:t>
      </w:r>
      <w:r w:rsidR="00400A90">
        <w:t>. Consequently, t</w:t>
      </w:r>
      <w:r w:rsidRPr="002317EB">
        <w:t>echnology is far more mobile and convenient now than it ever has been.</w:t>
      </w:r>
    </w:p>
    <w:p w14:paraId="04AF8A43" w14:textId="11E034EF" w:rsidR="002C0E50" w:rsidRPr="00BD641F" w:rsidRDefault="002C0E50" w:rsidP="00265EBD">
      <w:pPr>
        <w:jc w:val="both"/>
        <w:rPr>
          <w:b/>
          <w:bCs/>
        </w:rPr>
      </w:pPr>
      <w:r w:rsidRPr="00C51B04">
        <w:t xml:space="preserve">Figure </w:t>
      </w:r>
      <w:r w:rsidR="00C51B04" w:rsidRPr="00C51B04">
        <w:t>1</w:t>
      </w:r>
      <w:r w:rsidRPr="002C0E50">
        <w:t xml:space="preserve"> shows the growth of internet users between 2005 and 2019 while figure </w:t>
      </w:r>
      <w:r w:rsidR="00C51B04">
        <w:t>2</w:t>
      </w:r>
      <w:r w:rsidRPr="002C0E50">
        <w:t xml:space="preserve"> shows that there are just under five billion active internet users worldwide as of October 2020. This equates to fifty nine percent of the global population, of which close to ninety two percent are unique mobile internet users. To bring it closer to home, in </w:t>
      </w:r>
      <w:r w:rsidR="00BF4C87">
        <w:t>W</w:t>
      </w:r>
      <w:r w:rsidRPr="002C0E50">
        <w:t>estern Europe, ninety two percent of the population are active internet users.</w:t>
      </w:r>
      <w:r w:rsidR="00BD641F">
        <w:t xml:space="preserve"> </w:t>
      </w:r>
      <w:sdt>
        <w:sdtPr>
          <w:id w:val="1033847537"/>
          <w:citation/>
        </w:sdtPr>
        <w:sdtEndPr/>
        <w:sdtContent>
          <w:r w:rsidR="00552C60">
            <w:fldChar w:fldCharType="begin"/>
          </w:r>
          <w:r w:rsidR="00552C60">
            <w:rPr>
              <w:b/>
              <w:bCs/>
            </w:rPr>
            <w:instrText xml:space="preserve"> CITATION Joh21 \l 2057 </w:instrText>
          </w:r>
          <w:r w:rsidR="00552C60">
            <w:fldChar w:fldCharType="separate"/>
          </w:r>
          <w:r w:rsidR="009E6FC6" w:rsidRPr="009E6FC6">
            <w:rPr>
              <w:noProof/>
            </w:rPr>
            <w:t>[1]</w:t>
          </w:r>
          <w:r w:rsidR="00552C60">
            <w:fldChar w:fldCharType="end"/>
          </w:r>
        </w:sdtContent>
      </w:sdt>
      <w:sdt>
        <w:sdtPr>
          <w:id w:val="1446269886"/>
          <w:citation/>
        </w:sdtPr>
        <w:sdtEndPr/>
        <w:sdtContent>
          <w:r w:rsidR="00552C60">
            <w:fldChar w:fldCharType="begin"/>
          </w:r>
          <w:r w:rsidR="00552C60">
            <w:instrText xml:space="preserve"> CITATION Joh211 \l 2057 </w:instrText>
          </w:r>
          <w:r w:rsidR="00552C60">
            <w:fldChar w:fldCharType="separate"/>
          </w:r>
          <w:r w:rsidR="009E6FC6">
            <w:rPr>
              <w:noProof/>
            </w:rPr>
            <w:t xml:space="preserve"> </w:t>
          </w:r>
          <w:r w:rsidR="009E6FC6" w:rsidRPr="009E6FC6">
            <w:rPr>
              <w:noProof/>
            </w:rPr>
            <w:t>[2]</w:t>
          </w:r>
          <w:r w:rsidR="00552C60">
            <w:fldChar w:fldCharType="end"/>
          </w:r>
        </w:sdtContent>
      </w:sdt>
    </w:p>
    <w:p w14:paraId="37497F2D" w14:textId="77777777" w:rsidR="00D16C24" w:rsidRDefault="00D16C24" w:rsidP="00D16C24">
      <w:pPr>
        <w:keepNext/>
        <w:jc w:val="center"/>
      </w:pPr>
      <w:r>
        <w:rPr>
          <w:noProof/>
        </w:rPr>
        <w:lastRenderedPageBreak/>
        <w:drawing>
          <wp:inline distT="0" distB="0" distL="0" distR="0" wp14:anchorId="03F70E87" wp14:editId="134D1C2E">
            <wp:extent cx="3784600" cy="2811823"/>
            <wp:effectExtent l="0" t="0" r="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29759" cy="2845375"/>
                    </a:xfrm>
                    <a:prstGeom prst="rect">
                      <a:avLst/>
                    </a:prstGeom>
                    <a:ln>
                      <a:noFill/>
                    </a:ln>
                    <a:effectLst>
                      <a:softEdge rad="0"/>
                    </a:effectLst>
                  </pic:spPr>
                </pic:pic>
              </a:graphicData>
            </a:graphic>
          </wp:inline>
        </w:drawing>
      </w:r>
    </w:p>
    <w:p w14:paraId="19A0A84F" w14:textId="41F300D3" w:rsidR="00D16C24" w:rsidRPr="00BD641F" w:rsidRDefault="00D16C24" w:rsidP="00265EBD">
      <w:pPr>
        <w:pStyle w:val="Caption"/>
        <w:ind w:left="720" w:firstLine="720"/>
        <w:jc w:val="both"/>
        <w:rPr>
          <w:b/>
          <w:bCs/>
          <w:sz w:val="16"/>
          <w:szCs w:val="16"/>
        </w:rPr>
      </w:pPr>
      <w:r w:rsidRPr="00C51B04">
        <w:rPr>
          <w:sz w:val="16"/>
          <w:szCs w:val="16"/>
        </w:rPr>
        <w:t>Figure</w:t>
      </w:r>
      <w:r w:rsidRPr="00D16C24">
        <w:rPr>
          <w:sz w:val="16"/>
          <w:szCs w:val="16"/>
        </w:rPr>
        <w:t xml:space="preserve"> </w:t>
      </w:r>
      <w:r w:rsidRPr="00D16C24">
        <w:rPr>
          <w:sz w:val="16"/>
          <w:szCs w:val="16"/>
        </w:rPr>
        <w:fldChar w:fldCharType="begin"/>
      </w:r>
      <w:r w:rsidRPr="00D16C24">
        <w:rPr>
          <w:sz w:val="16"/>
          <w:szCs w:val="16"/>
        </w:rPr>
        <w:instrText xml:space="preserve"> SEQ Figure \* ARABIC </w:instrText>
      </w:r>
      <w:r w:rsidRPr="00D16C24">
        <w:rPr>
          <w:sz w:val="16"/>
          <w:szCs w:val="16"/>
        </w:rPr>
        <w:fldChar w:fldCharType="separate"/>
      </w:r>
      <w:r w:rsidR="008E24D9">
        <w:rPr>
          <w:noProof/>
          <w:sz w:val="16"/>
          <w:szCs w:val="16"/>
        </w:rPr>
        <w:t>1</w:t>
      </w:r>
      <w:r w:rsidRPr="00D16C24">
        <w:rPr>
          <w:sz w:val="16"/>
          <w:szCs w:val="16"/>
        </w:rPr>
        <w:fldChar w:fldCharType="end"/>
      </w:r>
      <w:r w:rsidR="00C51B04">
        <w:rPr>
          <w:sz w:val="16"/>
          <w:szCs w:val="16"/>
        </w:rPr>
        <w:t>:</w:t>
      </w:r>
      <w:r w:rsidRPr="00D16C24">
        <w:rPr>
          <w:sz w:val="16"/>
          <w:szCs w:val="16"/>
        </w:rPr>
        <w:t xml:space="preserve"> Growth of internet users from 2005 to 2019</w:t>
      </w:r>
      <w:r w:rsidR="00BD641F">
        <w:rPr>
          <w:sz w:val="16"/>
          <w:szCs w:val="16"/>
        </w:rPr>
        <w:t xml:space="preserve"> </w:t>
      </w:r>
      <w:r w:rsidR="00BD641F">
        <w:rPr>
          <w:b/>
          <w:bCs/>
          <w:sz w:val="16"/>
          <w:szCs w:val="16"/>
        </w:rPr>
        <w:t>[</w:t>
      </w:r>
      <w:r w:rsidR="00FA329C">
        <w:rPr>
          <w:b/>
          <w:bCs/>
          <w:sz w:val="16"/>
          <w:szCs w:val="16"/>
        </w:rPr>
        <w:t>2</w:t>
      </w:r>
      <w:r w:rsidR="00BD641F">
        <w:rPr>
          <w:b/>
          <w:bCs/>
          <w:sz w:val="16"/>
          <w:szCs w:val="16"/>
        </w:rPr>
        <w:t>]</w:t>
      </w:r>
    </w:p>
    <w:p w14:paraId="32733466" w14:textId="239CA6A2" w:rsidR="00D16C24" w:rsidRDefault="00D16C24" w:rsidP="00D16C24">
      <w:pPr>
        <w:keepNext/>
        <w:jc w:val="center"/>
      </w:pPr>
      <w:r>
        <w:rPr>
          <w:noProof/>
        </w:rPr>
        <w:drawing>
          <wp:inline distT="0" distB="0" distL="0" distR="0" wp14:anchorId="3C8D5EC2" wp14:editId="250974E2">
            <wp:extent cx="4051300" cy="251599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67293" cy="2525925"/>
                    </a:xfrm>
                    <a:prstGeom prst="rect">
                      <a:avLst/>
                    </a:prstGeom>
                    <a:ln>
                      <a:noFill/>
                    </a:ln>
                    <a:effectLst>
                      <a:outerShdw sx="1000" sy="1000" algn="tl" rotWithShape="0">
                        <a:srgbClr val="333333"/>
                      </a:outerShdw>
                    </a:effectLst>
                  </pic:spPr>
                </pic:pic>
              </a:graphicData>
            </a:graphic>
          </wp:inline>
        </w:drawing>
      </w:r>
      <w:r w:rsidR="00B20D55">
        <w:t xml:space="preserve"> </w:t>
      </w:r>
    </w:p>
    <w:p w14:paraId="0C9D1FF5" w14:textId="346D2A81" w:rsidR="00D16C24" w:rsidRPr="00D16C24" w:rsidRDefault="00D16C24" w:rsidP="00265EBD">
      <w:pPr>
        <w:pStyle w:val="Caption"/>
        <w:ind w:left="720" w:firstLine="720"/>
        <w:jc w:val="both"/>
        <w:rPr>
          <w:sz w:val="16"/>
          <w:szCs w:val="16"/>
        </w:rPr>
      </w:pPr>
      <w:r w:rsidRPr="00D16C24">
        <w:rPr>
          <w:sz w:val="16"/>
          <w:szCs w:val="16"/>
        </w:rPr>
        <w:t xml:space="preserve">Figure </w:t>
      </w:r>
      <w:r w:rsidRPr="00D16C24">
        <w:rPr>
          <w:sz w:val="16"/>
          <w:szCs w:val="16"/>
        </w:rPr>
        <w:fldChar w:fldCharType="begin"/>
      </w:r>
      <w:r w:rsidRPr="00D16C24">
        <w:rPr>
          <w:sz w:val="16"/>
          <w:szCs w:val="16"/>
        </w:rPr>
        <w:instrText xml:space="preserve"> SEQ Figure \* ARABIC </w:instrText>
      </w:r>
      <w:r w:rsidRPr="00D16C24">
        <w:rPr>
          <w:sz w:val="16"/>
          <w:szCs w:val="16"/>
        </w:rPr>
        <w:fldChar w:fldCharType="separate"/>
      </w:r>
      <w:r w:rsidR="008E24D9">
        <w:rPr>
          <w:noProof/>
          <w:sz w:val="16"/>
          <w:szCs w:val="16"/>
        </w:rPr>
        <w:t>2</w:t>
      </w:r>
      <w:r w:rsidRPr="00D16C24">
        <w:rPr>
          <w:sz w:val="16"/>
          <w:szCs w:val="16"/>
        </w:rPr>
        <w:fldChar w:fldCharType="end"/>
      </w:r>
      <w:r w:rsidR="00C51B04">
        <w:rPr>
          <w:sz w:val="16"/>
          <w:szCs w:val="16"/>
        </w:rPr>
        <w:t>:</w:t>
      </w:r>
      <w:r w:rsidRPr="00D16C24">
        <w:rPr>
          <w:sz w:val="16"/>
          <w:szCs w:val="16"/>
        </w:rPr>
        <w:t xml:space="preserve"> Global digital population as of October 2020</w:t>
      </w:r>
      <w:r w:rsidR="00BD641F">
        <w:rPr>
          <w:sz w:val="16"/>
          <w:szCs w:val="16"/>
        </w:rPr>
        <w:t xml:space="preserve"> </w:t>
      </w:r>
      <w:r w:rsidR="00BD641F" w:rsidRPr="00BD641F">
        <w:rPr>
          <w:b/>
          <w:bCs/>
          <w:sz w:val="16"/>
          <w:szCs w:val="16"/>
        </w:rPr>
        <w:t>[</w:t>
      </w:r>
      <w:r w:rsidR="00552C60">
        <w:rPr>
          <w:b/>
          <w:bCs/>
          <w:sz w:val="16"/>
          <w:szCs w:val="16"/>
        </w:rPr>
        <w:t>1</w:t>
      </w:r>
      <w:r w:rsidR="00BD641F" w:rsidRPr="00BD641F">
        <w:rPr>
          <w:b/>
          <w:bCs/>
          <w:sz w:val="16"/>
          <w:szCs w:val="16"/>
        </w:rPr>
        <w:t>]</w:t>
      </w:r>
    </w:p>
    <w:p w14:paraId="28DB93A8" w14:textId="2FC6520F" w:rsidR="008B6006" w:rsidRDefault="00400A90" w:rsidP="00265EBD">
      <w:pPr>
        <w:jc w:val="both"/>
      </w:pPr>
      <w:r>
        <w:t>I</w:t>
      </w:r>
      <w:r w:rsidR="008B6006" w:rsidRPr="008B6006">
        <w:t xml:space="preserve">nternet usage </w:t>
      </w:r>
      <w:r>
        <w:t xml:space="preserve">is </w:t>
      </w:r>
      <w:r w:rsidR="000B674D">
        <w:t>still growing. T</w:t>
      </w:r>
      <w:r w:rsidR="008B6006" w:rsidRPr="008B6006">
        <w:t xml:space="preserve">he </w:t>
      </w:r>
      <w:r w:rsidR="000B674D">
        <w:t xml:space="preserve">is </w:t>
      </w:r>
      <w:r w:rsidR="008B6006" w:rsidRPr="008B6006">
        <w:t>increasing</w:t>
      </w:r>
      <w:r w:rsidR="000B674D">
        <w:t xml:space="preserve"> software</w:t>
      </w:r>
      <w:r w:rsidR="008B6006" w:rsidRPr="008B6006">
        <w:t xml:space="preserve"> complexity and connectivity</w:t>
      </w:r>
      <w:r w:rsidR="000B674D">
        <w:t>. A</w:t>
      </w:r>
      <w:r w:rsidR="008B6006" w:rsidRPr="008B6006">
        <w:t xml:space="preserve">s well as </w:t>
      </w:r>
      <w:r w:rsidR="000B674D">
        <w:t xml:space="preserve">the consequence being an </w:t>
      </w:r>
      <w:r w:rsidR="008B6006" w:rsidRPr="008B6006">
        <w:t>increas</w:t>
      </w:r>
      <w:r w:rsidR="000B674D">
        <w:t>ed</w:t>
      </w:r>
      <w:r w:rsidR="008B6006" w:rsidRPr="008B6006">
        <w:t xml:space="preserve"> security risk, it</w:t>
      </w:r>
      <w:r w:rsidR="002C0E50">
        <w:t xml:space="preserve"> becomes</w:t>
      </w:r>
      <w:r w:rsidR="008B6006" w:rsidRPr="008B6006">
        <w:t xml:space="preserve"> more difficult to achieve</w:t>
      </w:r>
      <w:r w:rsidR="000B674D">
        <w:t xml:space="preserve"> security within a</w:t>
      </w:r>
      <w:r w:rsidR="008B6006" w:rsidRPr="008B6006">
        <w:t xml:space="preserve"> web application</w:t>
      </w:r>
      <w:r w:rsidR="00717523">
        <w:t xml:space="preserve"> as observed by the </w:t>
      </w:r>
      <w:r w:rsidR="00717523" w:rsidRPr="00717523">
        <w:t>Open Web Application Security Project (OWASP)</w:t>
      </w:r>
      <w:r w:rsidR="00717523">
        <w:t xml:space="preserve"> in the OWASP Top 10 - 2017</w:t>
      </w:r>
      <w:r w:rsidR="00BD641F">
        <w:t xml:space="preserve"> </w:t>
      </w:r>
      <w:sdt>
        <w:sdtPr>
          <w:id w:val="-2030473655"/>
          <w:citation/>
        </w:sdtPr>
        <w:sdtEndPr/>
        <w:sdtContent>
          <w:r w:rsidR="00FA329C">
            <w:fldChar w:fldCharType="begin"/>
          </w:r>
          <w:r w:rsidR="00FA329C">
            <w:rPr>
              <w:b/>
              <w:bCs/>
            </w:rPr>
            <w:instrText xml:space="preserve"> CITATION OWA17 \l 2057 </w:instrText>
          </w:r>
          <w:r w:rsidR="00FA329C">
            <w:fldChar w:fldCharType="separate"/>
          </w:r>
          <w:r w:rsidR="009E6FC6" w:rsidRPr="009E6FC6">
            <w:rPr>
              <w:noProof/>
            </w:rPr>
            <w:t>[3]</w:t>
          </w:r>
          <w:r w:rsidR="00FA329C">
            <w:fldChar w:fldCharType="end"/>
          </w:r>
        </w:sdtContent>
      </w:sdt>
    </w:p>
    <w:p w14:paraId="7910F214" w14:textId="77777777" w:rsidR="004C34F3" w:rsidRPr="00BD641F" w:rsidRDefault="004C34F3" w:rsidP="00265EBD">
      <w:pPr>
        <w:jc w:val="both"/>
        <w:rPr>
          <w:b/>
          <w:bCs/>
        </w:rPr>
      </w:pPr>
    </w:p>
    <w:p w14:paraId="77E9A048" w14:textId="1A23F456" w:rsidR="00A064F3" w:rsidRDefault="00A064F3" w:rsidP="00265EBD">
      <w:pPr>
        <w:pStyle w:val="Heading2"/>
        <w:jc w:val="both"/>
      </w:pPr>
      <w:bookmarkStart w:id="6" w:name="_Toc70077932"/>
      <w:r>
        <w:t>2.1</w:t>
      </w:r>
      <w:r>
        <w:tab/>
        <w:t>Web Application Vulnerabilities</w:t>
      </w:r>
      <w:bookmarkEnd w:id="6"/>
    </w:p>
    <w:p w14:paraId="70613F83" w14:textId="77777777" w:rsidR="004C34F3" w:rsidRPr="004C34F3" w:rsidRDefault="004C34F3" w:rsidP="00265EBD">
      <w:pPr>
        <w:jc w:val="both"/>
      </w:pPr>
    </w:p>
    <w:p w14:paraId="3DB0CBFA" w14:textId="612219C8" w:rsidR="00A064F3" w:rsidRDefault="00BD641F" w:rsidP="00265EBD">
      <w:pPr>
        <w:jc w:val="both"/>
      </w:pPr>
      <w:r>
        <w:t>According to Positive Technologies</w:t>
      </w:r>
      <w:r w:rsidR="0070265F">
        <w:t xml:space="preserve"> </w:t>
      </w:r>
      <w:sdt>
        <w:sdtPr>
          <w:id w:val="113803185"/>
          <w:citation/>
        </w:sdtPr>
        <w:sdtEndPr/>
        <w:sdtContent>
          <w:r w:rsidR="0070265F">
            <w:fldChar w:fldCharType="begin"/>
          </w:r>
          <w:r w:rsidR="0070265F">
            <w:instrText xml:space="preserve"> CITATION Cyb20 \l 2057 </w:instrText>
          </w:r>
          <w:r w:rsidR="0070265F">
            <w:fldChar w:fldCharType="separate"/>
          </w:r>
          <w:r w:rsidR="009E6FC6" w:rsidRPr="009E6FC6">
            <w:rPr>
              <w:noProof/>
            </w:rPr>
            <w:t>[4]</w:t>
          </w:r>
          <w:r w:rsidR="0070265F">
            <w:fldChar w:fldCharType="end"/>
          </w:r>
        </w:sdtContent>
      </w:sdt>
      <w:r>
        <w:t xml:space="preserve"> </w:t>
      </w:r>
      <w:sdt>
        <w:sdtPr>
          <w:id w:val="837803690"/>
          <w:citation/>
        </w:sdtPr>
        <w:sdtEndPr/>
        <w:sdtContent>
          <w:r w:rsidR="00EE25FE">
            <w:fldChar w:fldCharType="begin"/>
          </w:r>
          <w:r w:rsidR="0070265F">
            <w:rPr>
              <w:b/>
              <w:bCs/>
            </w:rPr>
            <w:instrText xml:space="preserve">CITATION Web20 \y  \l 2057 </w:instrText>
          </w:r>
          <w:r w:rsidR="00EE25FE">
            <w:fldChar w:fldCharType="separate"/>
          </w:r>
          <w:r w:rsidR="009E6FC6" w:rsidRPr="009E6FC6">
            <w:rPr>
              <w:noProof/>
            </w:rPr>
            <w:t>[5]</w:t>
          </w:r>
          <w:r w:rsidR="00EE25FE">
            <w:fldChar w:fldCharType="end"/>
          </w:r>
        </w:sdtContent>
      </w:sdt>
      <w:r w:rsidR="00443208" w:rsidRPr="00443208">
        <w:t xml:space="preserve">, as shown in </w:t>
      </w:r>
      <w:r w:rsidR="00DF4251">
        <w:t>F</w:t>
      </w:r>
      <w:r w:rsidR="00443208" w:rsidRPr="00443208">
        <w:t xml:space="preserve">igure </w:t>
      </w:r>
      <w:r w:rsidR="00E723FA">
        <w:t>3</w:t>
      </w:r>
      <w:r w:rsidR="00443208" w:rsidRPr="00443208">
        <w:t>, cyber security incidents have increased month on month between 2019 and 2020.</w:t>
      </w:r>
    </w:p>
    <w:p w14:paraId="348638CE" w14:textId="77777777" w:rsidR="00405EC3" w:rsidRDefault="00405EC3" w:rsidP="00405EC3">
      <w:pPr>
        <w:keepNext/>
        <w:jc w:val="center"/>
      </w:pPr>
      <w:r>
        <w:rPr>
          <w:noProof/>
        </w:rPr>
        <w:lastRenderedPageBreak/>
        <w:drawing>
          <wp:inline distT="0" distB="0" distL="0" distR="0" wp14:anchorId="71097499" wp14:editId="70A6B433">
            <wp:extent cx="4540250" cy="3026666"/>
            <wp:effectExtent l="0" t="0" r="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61702" cy="3040966"/>
                    </a:xfrm>
                    <a:prstGeom prst="rect">
                      <a:avLst/>
                    </a:prstGeom>
                    <a:ln>
                      <a:noFill/>
                    </a:ln>
                    <a:effectLst>
                      <a:outerShdw sx="1000" sy="1000" algn="tl" rotWithShape="0">
                        <a:srgbClr val="333333"/>
                      </a:outerShdw>
                    </a:effectLst>
                  </pic:spPr>
                </pic:pic>
              </a:graphicData>
            </a:graphic>
          </wp:inline>
        </w:drawing>
      </w:r>
    </w:p>
    <w:p w14:paraId="0E621F5F" w14:textId="0966C155" w:rsidR="00405EC3" w:rsidRDefault="00405EC3" w:rsidP="00265EBD">
      <w:pPr>
        <w:pStyle w:val="Caption"/>
        <w:ind w:left="720"/>
        <w:jc w:val="both"/>
        <w:rPr>
          <w:b/>
          <w:bCs/>
          <w:sz w:val="16"/>
          <w:szCs w:val="16"/>
        </w:rPr>
      </w:pPr>
      <w:r w:rsidRPr="00405EC3">
        <w:rPr>
          <w:sz w:val="16"/>
          <w:szCs w:val="16"/>
        </w:rPr>
        <w:t xml:space="preserve">Figure </w:t>
      </w:r>
      <w:r w:rsidRPr="00405EC3">
        <w:rPr>
          <w:sz w:val="16"/>
          <w:szCs w:val="16"/>
        </w:rPr>
        <w:fldChar w:fldCharType="begin"/>
      </w:r>
      <w:r w:rsidRPr="00405EC3">
        <w:rPr>
          <w:sz w:val="16"/>
          <w:szCs w:val="16"/>
        </w:rPr>
        <w:instrText xml:space="preserve"> SEQ Figure \* ARABIC </w:instrText>
      </w:r>
      <w:r w:rsidRPr="00405EC3">
        <w:rPr>
          <w:sz w:val="16"/>
          <w:szCs w:val="16"/>
        </w:rPr>
        <w:fldChar w:fldCharType="separate"/>
      </w:r>
      <w:r w:rsidR="008E24D9">
        <w:rPr>
          <w:noProof/>
          <w:sz w:val="16"/>
          <w:szCs w:val="16"/>
        </w:rPr>
        <w:t>3</w:t>
      </w:r>
      <w:r w:rsidRPr="00405EC3">
        <w:rPr>
          <w:sz w:val="16"/>
          <w:szCs w:val="16"/>
        </w:rPr>
        <w:fldChar w:fldCharType="end"/>
      </w:r>
      <w:r w:rsidR="00C51B04">
        <w:rPr>
          <w:sz w:val="16"/>
          <w:szCs w:val="16"/>
        </w:rPr>
        <w:t>:</w:t>
      </w:r>
      <w:r w:rsidRPr="00405EC3">
        <w:rPr>
          <w:sz w:val="16"/>
          <w:szCs w:val="16"/>
        </w:rPr>
        <w:t xml:space="preserve"> Cyber Security Incidents 2019 </w:t>
      </w:r>
      <w:r w:rsidR="00810B55">
        <w:rPr>
          <w:sz w:val="16"/>
          <w:szCs w:val="16"/>
        </w:rPr>
        <w:t>to</w:t>
      </w:r>
      <w:r w:rsidRPr="00405EC3">
        <w:rPr>
          <w:sz w:val="16"/>
          <w:szCs w:val="16"/>
        </w:rPr>
        <w:t xml:space="preserve"> 2020</w:t>
      </w:r>
      <w:r>
        <w:rPr>
          <w:sz w:val="16"/>
          <w:szCs w:val="16"/>
        </w:rPr>
        <w:t xml:space="preserve"> </w:t>
      </w:r>
      <w:r w:rsidRPr="00405EC3">
        <w:rPr>
          <w:b/>
          <w:bCs/>
          <w:sz w:val="16"/>
          <w:szCs w:val="16"/>
        </w:rPr>
        <w:t>[</w:t>
      </w:r>
      <w:r w:rsidR="0070265F">
        <w:rPr>
          <w:b/>
          <w:bCs/>
          <w:sz w:val="16"/>
          <w:szCs w:val="16"/>
        </w:rPr>
        <w:t>4</w:t>
      </w:r>
      <w:r w:rsidRPr="00405EC3">
        <w:rPr>
          <w:b/>
          <w:bCs/>
          <w:sz w:val="16"/>
          <w:szCs w:val="16"/>
        </w:rPr>
        <w:t>]</w:t>
      </w:r>
    </w:p>
    <w:p w14:paraId="7943429A" w14:textId="1DCDDA7E" w:rsidR="00601872" w:rsidRDefault="00405EC3" w:rsidP="00013212">
      <w:pPr>
        <w:jc w:val="both"/>
      </w:pPr>
      <w:r>
        <w:t xml:space="preserve">Whilst it is recognised that this </w:t>
      </w:r>
      <w:r w:rsidR="00993D7B">
        <w:t>covers</w:t>
      </w:r>
      <w:r>
        <w:t xml:space="preserve"> all cyber security incidents, a large proportion of incidents are exploiting vulnerabilities within web applications. To further demonstrate this, EN</w:t>
      </w:r>
      <w:r w:rsidR="00601872">
        <w:t>I</w:t>
      </w:r>
      <w:r>
        <w:t>SA</w:t>
      </w:r>
      <w:r w:rsidR="0070265F">
        <w:t xml:space="preserve"> </w:t>
      </w:r>
      <w:sdt>
        <w:sdtPr>
          <w:id w:val="-1664385995"/>
          <w:citation/>
        </w:sdtPr>
        <w:sdtEndPr/>
        <w:sdtContent>
          <w:r w:rsidR="0070265F">
            <w:fldChar w:fldCharType="begin"/>
          </w:r>
          <w:r w:rsidR="0070265F">
            <w:instrText xml:space="preserve"> CITATION Dou20 \l 2057 </w:instrText>
          </w:r>
          <w:r w:rsidR="0070265F">
            <w:fldChar w:fldCharType="separate"/>
          </w:r>
          <w:r w:rsidR="009E6FC6" w:rsidRPr="009E6FC6">
            <w:rPr>
              <w:noProof/>
            </w:rPr>
            <w:t>[6]</w:t>
          </w:r>
          <w:r w:rsidR="0070265F">
            <w:fldChar w:fldCharType="end"/>
          </w:r>
        </w:sdtContent>
      </w:sdt>
      <w:r>
        <w:t xml:space="preserve"> list the</w:t>
      </w:r>
      <w:r w:rsidR="00601872">
        <w:t xml:space="preserve"> breakdown of web application attack vectors. From </w:t>
      </w:r>
      <w:r w:rsidR="00DF4251">
        <w:t>F</w:t>
      </w:r>
      <w:r w:rsidR="00601872">
        <w:t xml:space="preserve">igure </w:t>
      </w:r>
      <w:r w:rsidR="00C51B04">
        <w:t>4</w:t>
      </w:r>
      <w:r w:rsidR="00601872">
        <w:t xml:space="preserve"> it is clear to see that the biggest attack vector is still code injection, predominantly SQL injection.</w:t>
      </w:r>
    </w:p>
    <w:p w14:paraId="5F609E4E" w14:textId="77777777" w:rsidR="00103E78" w:rsidRDefault="00103E78" w:rsidP="00103E78">
      <w:pPr>
        <w:keepNext/>
        <w:jc w:val="center"/>
      </w:pPr>
      <w:r>
        <w:rPr>
          <w:noProof/>
        </w:rPr>
        <w:drawing>
          <wp:inline distT="0" distB="0" distL="0" distR="0" wp14:anchorId="11528A5B" wp14:editId="68492129">
            <wp:extent cx="3598029" cy="1803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61184" cy="1935298"/>
                    </a:xfrm>
                    <a:prstGeom prst="rect">
                      <a:avLst/>
                    </a:prstGeom>
                    <a:ln>
                      <a:noFill/>
                    </a:ln>
                    <a:effectLst>
                      <a:outerShdw sx="1000" sy="1000" algn="tl" rotWithShape="0">
                        <a:srgbClr val="333333"/>
                      </a:outerShdw>
                    </a:effectLst>
                  </pic:spPr>
                </pic:pic>
              </a:graphicData>
            </a:graphic>
          </wp:inline>
        </w:drawing>
      </w:r>
    </w:p>
    <w:p w14:paraId="621E43B1" w14:textId="6DEB0979" w:rsidR="00405EC3" w:rsidRPr="004F53E1" w:rsidRDefault="00103E78" w:rsidP="00013212">
      <w:pPr>
        <w:pStyle w:val="Caption"/>
        <w:ind w:left="720" w:firstLine="720"/>
        <w:jc w:val="both"/>
        <w:rPr>
          <w:b/>
          <w:bCs/>
          <w:sz w:val="16"/>
          <w:szCs w:val="16"/>
        </w:rPr>
      </w:pPr>
      <w:r w:rsidRPr="004F53E1">
        <w:rPr>
          <w:sz w:val="16"/>
          <w:szCs w:val="16"/>
        </w:rPr>
        <w:t xml:space="preserve">Figure </w:t>
      </w:r>
      <w:r w:rsidRPr="004F53E1">
        <w:rPr>
          <w:sz w:val="16"/>
          <w:szCs w:val="16"/>
        </w:rPr>
        <w:fldChar w:fldCharType="begin"/>
      </w:r>
      <w:r w:rsidRPr="004F53E1">
        <w:rPr>
          <w:sz w:val="16"/>
          <w:szCs w:val="16"/>
        </w:rPr>
        <w:instrText xml:space="preserve"> SEQ Figure \* ARABIC </w:instrText>
      </w:r>
      <w:r w:rsidRPr="004F53E1">
        <w:rPr>
          <w:sz w:val="16"/>
          <w:szCs w:val="16"/>
        </w:rPr>
        <w:fldChar w:fldCharType="separate"/>
      </w:r>
      <w:r w:rsidR="008E24D9">
        <w:rPr>
          <w:noProof/>
          <w:sz w:val="16"/>
          <w:szCs w:val="16"/>
        </w:rPr>
        <w:t>4</w:t>
      </w:r>
      <w:r w:rsidRPr="004F53E1">
        <w:rPr>
          <w:sz w:val="16"/>
          <w:szCs w:val="16"/>
        </w:rPr>
        <w:fldChar w:fldCharType="end"/>
      </w:r>
      <w:r w:rsidR="00C51B04">
        <w:rPr>
          <w:sz w:val="16"/>
          <w:szCs w:val="16"/>
        </w:rPr>
        <w:t>:</w:t>
      </w:r>
      <w:r w:rsidRPr="004F53E1">
        <w:rPr>
          <w:sz w:val="16"/>
          <w:szCs w:val="16"/>
        </w:rPr>
        <w:t xml:space="preserve"> Web Application Attack Vectors January 2019 to April 2020</w:t>
      </w:r>
      <w:r w:rsidRPr="004F53E1">
        <w:rPr>
          <w:b/>
          <w:bCs/>
          <w:sz w:val="16"/>
          <w:szCs w:val="16"/>
        </w:rPr>
        <w:t xml:space="preserve"> [</w:t>
      </w:r>
      <w:r w:rsidR="00DB543D">
        <w:rPr>
          <w:b/>
          <w:bCs/>
          <w:sz w:val="16"/>
          <w:szCs w:val="16"/>
        </w:rPr>
        <w:t>6</w:t>
      </w:r>
      <w:r w:rsidRPr="004F53E1">
        <w:rPr>
          <w:b/>
          <w:bCs/>
          <w:sz w:val="16"/>
          <w:szCs w:val="16"/>
        </w:rPr>
        <w:t>]</w:t>
      </w:r>
    </w:p>
    <w:p w14:paraId="5E5CB599" w14:textId="25AFA738" w:rsidR="00092D59" w:rsidRDefault="00092D59" w:rsidP="00092D59"/>
    <w:p w14:paraId="5EAED3C0" w14:textId="35D393FD" w:rsidR="00092D59" w:rsidRDefault="00DA2E9C" w:rsidP="00013212">
      <w:pPr>
        <w:jc w:val="both"/>
      </w:pPr>
      <w:r>
        <w:t xml:space="preserve">This </w:t>
      </w:r>
      <w:r w:rsidR="00EC4854">
        <w:t>is evidenced in</w:t>
      </w:r>
      <w:r>
        <w:t xml:space="preserve"> the OWASP top 10</w:t>
      </w:r>
      <w:r>
        <w:rPr>
          <w:b/>
          <w:bCs/>
        </w:rPr>
        <w:t xml:space="preserve"> </w:t>
      </w:r>
      <w:r>
        <w:t>2017, the latest release of the top ten web application vulnerabilities, based on the data submissions from firms specialising in application security and an industry survey. As a background, 2017 release was updated from the 2013 release</w:t>
      </w:r>
      <w:r w:rsidR="00EC4854">
        <w:t>, with not many changes overall to the top ten</w:t>
      </w:r>
      <w:r>
        <w:t>. It can therefore be concluded that an update is due this year</w:t>
      </w:r>
      <w:r w:rsidR="00B15D92">
        <w:t>. A</w:t>
      </w:r>
      <w:r>
        <w:t xml:space="preserve">s of </w:t>
      </w:r>
      <w:r w:rsidR="00EC4854">
        <w:t xml:space="preserve">the time of </w:t>
      </w:r>
      <w:r>
        <w:t>writing this report, the latest release remains 2017.</w:t>
      </w:r>
    </w:p>
    <w:p w14:paraId="0A8545D1" w14:textId="54BB4F2C" w:rsidR="00EC4854" w:rsidRDefault="00EC4854" w:rsidP="00013212">
      <w:pPr>
        <w:jc w:val="both"/>
      </w:pPr>
      <w:r>
        <w:t>This report lists the top ten vulnerabilities to be:</w:t>
      </w:r>
    </w:p>
    <w:p w14:paraId="73F3D555" w14:textId="77777777" w:rsidR="00EC4854" w:rsidRDefault="00EC4854" w:rsidP="00013212">
      <w:pPr>
        <w:ind w:firstLine="720"/>
        <w:jc w:val="both"/>
      </w:pPr>
      <w:r>
        <w:lastRenderedPageBreak/>
        <w:t>•</w:t>
      </w:r>
      <w:r>
        <w:tab/>
        <w:t>A1 – (Code) Injection</w:t>
      </w:r>
    </w:p>
    <w:p w14:paraId="6C4C0F65" w14:textId="77777777" w:rsidR="00EC4854" w:rsidRDefault="00EC4854" w:rsidP="00013212">
      <w:pPr>
        <w:ind w:firstLine="720"/>
        <w:jc w:val="both"/>
      </w:pPr>
      <w:r>
        <w:t>•</w:t>
      </w:r>
      <w:r>
        <w:tab/>
        <w:t>A2 – Broken Authentication</w:t>
      </w:r>
    </w:p>
    <w:p w14:paraId="3CF776B9" w14:textId="77777777" w:rsidR="00EC4854" w:rsidRDefault="00EC4854" w:rsidP="00013212">
      <w:pPr>
        <w:ind w:firstLine="720"/>
        <w:jc w:val="both"/>
      </w:pPr>
      <w:r>
        <w:t>•</w:t>
      </w:r>
      <w:r>
        <w:tab/>
        <w:t>A3 – Sensitive Data Exposure</w:t>
      </w:r>
    </w:p>
    <w:p w14:paraId="7C9279BC" w14:textId="77777777" w:rsidR="00EC4854" w:rsidRDefault="00EC4854" w:rsidP="00013212">
      <w:pPr>
        <w:ind w:firstLine="720"/>
        <w:jc w:val="both"/>
      </w:pPr>
      <w:r>
        <w:t>•</w:t>
      </w:r>
      <w:r>
        <w:tab/>
        <w:t>A4 – XML External Entities (XEE)</w:t>
      </w:r>
    </w:p>
    <w:p w14:paraId="1A551C08" w14:textId="77777777" w:rsidR="00EC4854" w:rsidRDefault="00EC4854" w:rsidP="00013212">
      <w:pPr>
        <w:ind w:firstLine="720"/>
        <w:jc w:val="both"/>
      </w:pPr>
      <w:r>
        <w:t>•</w:t>
      </w:r>
      <w:r>
        <w:tab/>
        <w:t>A5 – Broken Access Control</w:t>
      </w:r>
    </w:p>
    <w:p w14:paraId="4E2126C3" w14:textId="77777777" w:rsidR="00EC4854" w:rsidRDefault="00EC4854" w:rsidP="00013212">
      <w:pPr>
        <w:ind w:firstLine="720"/>
        <w:jc w:val="both"/>
      </w:pPr>
      <w:r>
        <w:t>•</w:t>
      </w:r>
      <w:r>
        <w:tab/>
        <w:t>A6 – Security Misconfiguration</w:t>
      </w:r>
    </w:p>
    <w:p w14:paraId="68D8E818" w14:textId="77777777" w:rsidR="00EC4854" w:rsidRDefault="00EC4854" w:rsidP="00013212">
      <w:pPr>
        <w:ind w:firstLine="720"/>
        <w:jc w:val="both"/>
      </w:pPr>
      <w:r>
        <w:t>•</w:t>
      </w:r>
      <w:r>
        <w:tab/>
        <w:t>A7 – Cross Site Scripting (XSS)</w:t>
      </w:r>
    </w:p>
    <w:p w14:paraId="644CD814" w14:textId="77777777" w:rsidR="00EC4854" w:rsidRDefault="00EC4854" w:rsidP="00013212">
      <w:pPr>
        <w:ind w:firstLine="720"/>
        <w:jc w:val="both"/>
      </w:pPr>
      <w:r>
        <w:t>•</w:t>
      </w:r>
      <w:r>
        <w:tab/>
        <w:t>A8 – Insecure Deserialization</w:t>
      </w:r>
    </w:p>
    <w:p w14:paraId="730A5EAA" w14:textId="77777777" w:rsidR="00EC4854" w:rsidRDefault="00EC4854" w:rsidP="00013212">
      <w:pPr>
        <w:ind w:firstLine="720"/>
        <w:jc w:val="both"/>
      </w:pPr>
      <w:r>
        <w:t>•</w:t>
      </w:r>
      <w:r>
        <w:tab/>
        <w:t>A9 – Using Components with Known Vulnerabilities</w:t>
      </w:r>
    </w:p>
    <w:p w14:paraId="0978AE52" w14:textId="1F5500A2" w:rsidR="00EC4854" w:rsidRDefault="00EC4854" w:rsidP="00013212">
      <w:pPr>
        <w:ind w:firstLine="720"/>
        <w:jc w:val="both"/>
        <w:rPr>
          <w:b/>
          <w:bCs/>
        </w:rPr>
      </w:pPr>
      <w:r>
        <w:t>•</w:t>
      </w:r>
      <w:r>
        <w:tab/>
        <w:t xml:space="preserve">A10 – Insufficient Logging and Monitoring </w:t>
      </w:r>
      <w:r>
        <w:rPr>
          <w:b/>
          <w:bCs/>
        </w:rPr>
        <w:t>[</w:t>
      </w:r>
      <w:r w:rsidR="00DB543D">
        <w:rPr>
          <w:b/>
          <w:bCs/>
        </w:rPr>
        <w:t>3</w:t>
      </w:r>
      <w:r>
        <w:rPr>
          <w:b/>
          <w:bCs/>
        </w:rPr>
        <w:t>]</w:t>
      </w:r>
    </w:p>
    <w:p w14:paraId="031848C4" w14:textId="0954EDF6" w:rsidR="00E0140C" w:rsidRDefault="00E0140C" w:rsidP="00013212">
      <w:pPr>
        <w:jc w:val="both"/>
      </w:pPr>
      <w:r w:rsidRPr="00E0140C">
        <w:t xml:space="preserve">Whilst </w:t>
      </w:r>
      <w:r>
        <w:t xml:space="preserve">these do not cover all the </w:t>
      </w:r>
      <w:r w:rsidR="00886CEF">
        <w:t xml:space="preserve">known </w:t>
      </w:r>
      <w:r>
        <w:t xml:space="preserve">vulnerabilities, it will </w:t>
      </w:r>
      <w:r w:rsidR="00BA0960">
        <w:t>form the largest</w:t>
      </w:r>
      <w:r w:rsidR="00993D7B">
        <w:t xml:space="preserve"> vector to the</w:t>
      </w:r>
      <w:r w:rsidR="00BA0960">
        <w:t xml:space="preserve"> attack surface of a web application</w:t>
      </w:r>
      <w:r>
        <w:t>. An analysis of web attacks between January 2012 and May 2015</w:t>
      </w:r>
      <w:r w:rsidR="006F193F">
        <w:t xml:space="preserve"> as </w:t>
      </w:r>
      <w:r w:rsidR="00C32D3E">
        <w:t>observed</w:t>
      </w:r>
      <w:r w:rsidRPr="00E0140C">
        <w:t xml:space="preserve"> by </w:t>
      </w:r>
      <w:r w:rsidR="00C32D3E" w:rsidRPr="00C32D3E">
        <w:t>Appiah et al</w:t>
      </w:r>
      <w:sdt>
        <w:sdtPr>
          <w:id w:val="-1753969496"/>
          <w:citation/>
        </w:sdtPr>
        <w:sdtEndPr/>
        <w:sdtContent>
          <w:r w:rsidR="00C32D3E">
            <w:fldChar w:fldCharType="begin"/>
          </w:r>
          <w:r w:rsidR="00C32D3E">
            <w:instrText xml:space="preserve"> CITATION App19 \l 2057 </w:instrText>
          </w:r>
          <w:r w:rsidR="00C32D3E">
            <w:fldChar w:fldCharType="separate"/>
          </w:r>
          <w:r w:rsidR="009E6FC6">
            <w:rPr>
              <w:noProof/>
            </w:rPr>
            <w:t xml:space="preserve"> </w:t>
          </w:r>
          <w:r w:rsidR="009E6FC6" w:rsidRPr="009E6FC6">
            <w:rPr>
              <w:noProof/>
            </w:rPr>
            <w:t>[7]</w:t>
          </w:r>
          <w:r w:rsidR="00C32D3E">
            <w:fldChar w:fldCharType="end"/>
          </w:r>
        </w:sdtContent>
      </w:sdt>
      <w:r w:rsidR="00C32D3E">
        <w:t xml:space="preserve"> and</w:t>
      </w:r>
      <w:r w:rsidR="00C32D3E" w:rsidRPr="00E0140C">
        <w:t xml:space="preserve"> </w:t>
      </w:r>
      <w:r w:rsidRPr="00E0140C">
        <w:t>Kaur and Kaur</w:t>
      </w:r>
      <w:sdt>
        <w:sdtPr>
          <w:rPr>
            <w:b/>
            <w:bCs/>
          </w:rPr>
          <w:id w:val="-823123134"/>
          <w:citation/>
        </w:sdtPr>
        <w:sdtEndPr/>
        <w:sdtContent>
          <w:r w:rsidR="00017F7C">
            <w:rPr>
              <w:b/>
              <w:bCs/>
            </w:rPr>
            <w:fldChar w:fldCharType="begin"/>
          </w:r>
          <w:r w:rsidR="00017F7C">
            <w:rPr>
              <w:b/>
              <w:bCs/>
            </w:rPr>
            <w:instrText xml:space="preserve"> CITATION Kau15 \l 2057 </w:instrText>
          </w:r>
          <w:r w:rsidR="00017F7C">
            <w:rPr>
              <w:b/>
              <w:bCs/>
            </w:rPr>
            <w:fldChar w:fldCharType="separate"/>
          </w:r>
          <w:r w:rsidR="009E6FC6">
            <w:rPr>
              <w:b/>
              <w:bCs/>
              <w:noProof/>
            </w:rPr>
            <w:t xml:space="preserve"> </w:t>
          </w:r>
          <w:r w:rsidR="009E6FC6" w:rsidRPr="009E6FC6">
            <w:rPr>
              <w:noProof/>
            </w:rPr>
            <w:t>[8]</w:t>
          </w:r>
          <w:r w:rsidR="00017F7C">
            <w:rPr>
              <w:b/>
              <w:bCs/>
            </w:rPr>
            <w:fldChar w:fldCharType="end"/>
          </w:r>
        </w:sdtContent>
      </w:sdt>
      <w:r>
        <w:rPr>
          <w:b/>
          <w:bCs/>
        </w:rPr>
        <w:t xml:space="preserve">, </w:t>
      </w:r>
      <w:r w:rsidRPr="00E0140C">
        <w:t>concurs with these findings</w:t>
      </w:r>
      <w:r w:rsidR="004F53E1">
        <w:t>.</w:t>
      </w:r>
    </w:p>
    <w:p w14:paraId="5CCCFCE7" w14:textId="77777777" w:rsidR="00C32D3E" w:rsidRDefault="004F53E1" w:rsidP="00C32D3E">
      <w:pPr>
        <w:keepNext/>
        <w:jc w:val="center"/>
      </w:pPr>
      <w:r>
        <w:rPr>
          <w:noProof/>
        </w:rPr>
        <w:drawing>
          <wp:inline distT="0" distB="0" distL="0" distR="0" wp14:anchorId="02A9D3B3" wp14:editId="4F7CD6F8">
            <wp:extent cx="5564911" cy="1879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643782" cy="1906239"/>
                    </a:xfrm>
                    <a:prstGeom prst="rect">
                      <a:avLst/>
                    </a:prstGeom>
                    <a:ln>
                      <a:noFill/>
                    </a:ln>
                    <a:effectLst>
                      <a:outerShdw sx="1000" sy="1000" algn="tl" rotWithShape="0">
                        <a:srgbClr val="333333"/>
                      </a:outerShdw>
                    </a:effectLst>
                  </pic:spPr>
                </pic:pic>
              </a:graphicData>
            </a:graphic>
          </wp:inline>
        </w:drawing>
      </w:r>
    </w:p>
    <w:p w14:paraId="5D4FB7E8" w14:textId="4D34D789" w:rsidR="00C32D3E" w:rsidRPr="004C34F3" w:rsidRDefault="00C32D3E" w:rsidP="00687948">
      <w:pPr>
        <w:pStyle w:val="Caption"/>
        <w:jc w:val="both"/>
        <w:rPr>
          <w:sz w:val="16"/>
          <w:szCs w:val="16"/>
        </w:rPr>
      </w:pPr>
      <w:r w:rsidRPr="00C32D3E">
        <w:rPr>
          <w:sz w:val="16"/>
          <w:szCs w:val="16"/>
        </w:rPr>
        <w:t xml:space="preserve">Table </w:t>
      </w:r>
      <w:r w:rsidRPr="00C32D3E">
        <w:rPr>
          <w:sz w:val="16"/>
          <w:szCs w:val="16"/>
        </w:rPr>
        <w:fldChar w:fldCharType="begin"/>
      </w:r>
      <w:r w:rsidRPr="00C32D3E">
        <w:rPr>
          <w:sz w:val="16"/>
          <w:szCs w:val="16"/>
        </w:rPr>
        <w:instrText xml:space="preserve"> SEQ Table \* ARABIC </w:instrText>
      </w:r>
      <w:r w:rsidRPr="00C32D3E">
        <w:rPr>
          <w:sz w:val="16"/>
          <w:szCs w:val="16"/>
        </w:rPr>
        <w:fldChar w:fldCharType="separate"/>
      </w:r>
      <w:r w:rsidRPr="00C32D3E">
        <w:rPr>
          <w:noProof/>
          <w:sz w:val="16"/>
          <w:szCs w:val="16"/>
        </w:rPr>
        <w:t>1</w:t>
      </w:r>
      <w:r w:rsidRPr="00C32D3E">
        <w:rPr>
          <w:sz w:val="16"/>
          <w:szCs w:val="16"/>
        </w:rPr>
        <w:fldChar w:fldCharType="end"/>
      </w:r>
      <w:r w:rsidRPr="00C32D3E">
        <w:rPr>
          <w:sz w:val="16"/>
          <w:szCs w:val="16"/>
        </w:rPr>
        <w:t xml:space="preserve">: Web Attacks Data Jan2012 - May2015 </w:t>
      </w:r>
      <w:r w:rsidRPr="00C32D3E">
        <w:rPr>
          <w:b/>
          <w:bCs/>
          <w:sz w:val="16"/>
          <w:szCs w:val="16"/>
        </w:rPr>
        <w:t>[7][8]</w:t>
      </w:r>
    </w:p>
    <w:p w14:paraId="1DEA32D4" w14:textId="1EA1E668" w:rsidR="00C10B1C" w:rsidRDefault="00C10B1C" w:rsidP="00C10B1C">
      <w:pPr>
        <w:keepNext/>
        <w:jc w:val="center"/>
      </w:pPr>
    </w:p>
    <w:p w14:paraId="4EFB0255" w14:textId="11D362AD" w:rsidR="00F313AE" w:rsidRDefault="00324EF1" w:rsidP="00687948">
      <w:pPr>
        <w:jc w:val="both"/>
      </w:pPr>
      <w:r>
        <w:t xml:space="preserve">OWASP </w:t>
      </w:r>
      <w:r w:rsidR="00B01395">
        <w:t>use a risk rating system to allow the calculation of the likelihood of impact to a web application.</w:t>
      </w:r>
      <w:r w:rsidR="00167EA3">
        <w:t xml:space="preserve"> The table below shows the published OWASP top ten vulnerabilities with the rating of the threat agents, providing a correlated risk rating. The threat agents are split into three categories:</w:t>
      </w:r>
      <w:r w:rsidR="00D244B3">
        <w:t xml:space="preserve"> Attack vectors, security weakness and business impact.</w:t>
      </w:r>
      <w:r w:rsidR="00614141">
        <w:t xml:space="preserve"> </w:t>
      </w:r>
      <w:r w:rsidR="00614141" w:rsidRPr="00614141">
        <w:t>The a</w:t>
      </w:r>
      <w:r w:rsidR="00167EA3" w:rsidRPr="00614141">
        <w:t>ttack vector</w:t>
      </w:r>
      <w:r w:rsidR="00167EA3">
        <w:t xml:space="preserve"> is a measurement of how exploitable the vulnerability is.</w:t>
      </w:r>
      <w:r w:rsidR="00F313AE">
        <w:t xml:space="preserve"> This ranges one to three, one being </w:t>
      </w:r>
      <w:r w:rsidR="00F313AE">
        <w:lastRenderedPageBreak/>
        <w:t>difficult to exploit, two being average</w:t>
      </w:r>
      <w:r w:rsidR="00E723FA">
        <w:t xml:space="preserve"> and</w:t>
      </w:r>
      <w:r w:rsidR="00F313AE">
        <w:t xml:space="preserve"> three being easy to exploit.</w:t>
      </w:r>
      <w:r w:rsidR="00614141">
        <w:t xml:space="preserve"> </w:t>
      </w:r>
      <w:r w:rsidR="00F313AE" w:rsidRPr="00614141">
        <w:t>Security weakness</w:t>
      </w:r>
      <w:r w:rsidR="00614141">
        <w:rPr>
          <w:b/>
          <w:bCs/>
        </w:rPr>
        <w:t xml:space="preserve"> </w:t>
      </w:r>
      <w:r w:rsidR="00F313AE">
        <w:t>is a measurement of how prevalent a vulnerability is and how detectable it is to hostile actors. This ranges one to three, one being uncommon, or difficult to detect, two being common or average and three</w:t>
      </w:r>
      <w:r w:rsidR="00397EEE">
        <w:t xml:space="preserve"> is</w:t>
      </w:r>
      <w:r w:rsidR="00F313AE">
        <w:t xml:space="preserve"> widespread prevalence or easy to detect.</w:t>
      </w:r>
      <w:r w:rsidR="00614141">
        <w:t xml:space="preserve"> The </w:t>
      </w:r>
      <w:r w:rsidR="00614141" w:rsidRPr="00614141">
        <w:t>b</w:t>
      </w:r>
      <w:r w:rsidR="00F313AE" w:rsidRPr="00614141">
        <w:t>usiness Impact</w:t>
      </w:r>
      <w:r w:rsidR="00EA4A49">
        <w:t xml:space="preserve"> is p</w:t>
      </w:r>
      <w:r w:rsidR="00F313AE">
        <w:t>robably the hardest to measure</w:t>
      </w:r>
      <w:r w:rsidR="00EA4A49">
        <w:t xml:space="preserve"> and</w:t>
      </w:r>
      <w:r w:rsidR="00F313AE">
        <w:t xml:space="preserve"> is a measurement of the technical impact to the stakeholders. This ranges one to three, one being a minor impact, two being a moderate impact and</w:t>
      </w:r>
      <w:r w:rsidR="00E8223B">
        <w:t xml:space="preserve"> </w:t>
      </w:r>
      <w:r w:rsidR="00F313AE">
        <w:t>three being a severe impact.</w:t>
      </w:r>
      <w:sdt>
        <w:sdtPr>
          <w:id w:val="-350335388"/>
          <w:citation/>
        </w:sdtPr>
        <w:sdtEndPr/>
        <w:sdtContent>
          <w:r w:rsidR="006F193F">
            <w:fldChar w:fldCharType="begin"/>
          </w:r>
          <w:r w:rsidR="006F193F">
            <w:instrText xml:space="preserve"> CITATION OWA17 \l 2057 </w:instrText>
          </w:r>
          <w:r w:rsidR="006F193F">
            <w:fldChar w:fldCharType="separate"/>
          </w:r>
          <w:r w:rsidR="009E6FC6">
            <w:rPr>
              <w:noProof/>
            </w:rPr>
            <w:t xml:space="preserve"> </w:t>
          </w:r>
          <w:r w:rsidR="009E6FC6" w:rsidRPr="009E6FC6">
            <w:rPr>
              <w:noProof/>
            </w:rPr>
            <w:t>[3]</w:t>
          </w:r>
          <w:r w:rsidR="006F193F">
            <w:fldChar w:fldCharType="end"/>
          </w:r>
        </w:sdtContent>
      </w:sdt>
    </w:p>
    <w:p w14:paraId="39B0803E" w14:textId="77777777" w:rsidR="00620DD0" w:rsidRDefault="00620DD0" w:rsidP="00620DD0">
      <w:pPr>
        <w:keepNext/>
        <w:jc w:val="center"/>
      </w:pPr>
      <w:r>
        <w:rPr>
          <w:noProof/>
        </w:rPr>
        <w:drawing>
          <wp:inline distT="0" distB="0" distL="0" distR="0" wp14:anchorId="17114179" wp14:editId="0324D546">
            <wp:extent cx="5731510" cy="3816350"/>
            <wp:effectExtent l="133350" t="133350" r="116840" b="1270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816350"/>
                    </a:xfrm>
                    <a:prstGeom prst="rect">
                      <a:avLst/>
                    </a:prstGeom>
                    <a:solidFill>
                      <a:srgbClr val="FFFFFF">
                        <a:shade val="85000"/>
                      </a:srgbClr>
                    </a:solidFill>
                    <a:ln w="88900" cap="sq">
                      <a:solidFill>
                        <a:srgbClr val="FFFFFF"/>
                      </a:solidFill>
                      <a:miter lim="800000"/>
                    </a:ln>
                    <a:effectLst/>
                    <a:scene3d>
                      <a:camera prst="orthographicFront"/>
                      <a:lightRig rig="twoPt" dir="t">
                        <a:rot lat="0" lon="0" rev="0"/>
                      </a:lightRig>
                    </a:scene3d>
                    <a:sp3d>
                      <a:bevelT w="0" h="0"/>
                      <a:contourClr>
                        <a:srgbClr val="FFFFFF"/>
                      </a:contourClr>
                    </a:sp3d>
                  </pic:spPr>
                </pic:pic>
              </a:graphicData>
            </a:graphic>
          </wp:inline>
        </w:drawing>
      </w:r>
    </w:p>
    <w:p w14:paraId="1634C93A" w14:textId="7D664522" w:rsidR="00765370" w:rsidRDefault="00620DD0" w:rsidP="00687948">
      <w:pPr>
        <w:pStyle w:val="Caption"/>
        <w:jc w:val="both"/>
        <w:rPr>
          <w:sz w:val="16"/>
          <w:szCs w:val="16"/>
        </w:rPr>
      </w:pPr>
      <w:r w:rsidRPr="00620DD0">
        <w:rPr>
          <w:sz w:val="16"/>
          <w:szCs w:val="16"/>
        </w:rPr>
        <w:t xml:space="preserve">Table </w:t>
      </w:r>
      <w:r w:rsidRPr="00620DD0">
        <w:rPr>
          <w:sz w:val="16"/>
          <w:szCs w:val="16"/>
        </w:rPr>
        <w:fldChar w:fldCharType="begin"/>
      </w:r>
      <w:r w:rsidRPr="00620DD0">
        <w:rPr>
          <w:sz w:val="16"/>
          <w:szCs w:val="16"/>
        </w:rPr>
        <w:instrText xml:space="preserve"> SEQ Table \* ARABIC </w:instrText>
      </w:r>
      <w:r w:rsidRPr="00620DD0">
        <w:rPr>
          <w:sz w:val="16"/>
          <w:szCs w:val="16"/>
        </w:rPr>
        <w:fldChar w:fldCharType="separate"/>
      </w:r>
      <w:r w:rsidR="00C32D3E">
        <w:rPr>
          <w:noProof/>
          <w:sz w:val="16"/>
          <w:szCs w:val="16"/>
        </w:rPr>
        <w:t>2</w:t>
      </w:r>
      <w:r w:rsidRPr="00620DD0">
        <w:rPr>
          <w:sz w:val="16"/>
          <w:szCs w:val="16"/>
        </w:rPr>
        <w:fldChar w:fldCharType="end"/>
      </w:r>
      <w:r w:rsidR="00926BB1">
        <w:rPr>
          <w:sz w:val="16"/>
          <w:szCs w:val="16"/>
        </w:rPr>
        <w:t>:</w:t>
      </w:r>
      <w:r w:rsidRPr="00620DD0">
        <w:rPr>
          <w:sz w:val="16"/>
          <w:szCs w:val="16"/>
        </w:rPr>
        <w:t xml:space="preserve"> OWASP Top 10 Vulnerabilities with Risk Rating</w:t>
      </w:r>
      <w:sdt>
        <w:sdtPr>
          <w:rPr>
            <w:sz w:val="16"/>
            <w:szCs w:val="16"/>
          </w:rPr>
          <w:id w:val="-840311261"/>
          <w:citation/>
        </w:sdtPr>
        <w:sdtEndPr/>
        <w:sdtContent>
          <w:r w:rsidR="00401EA8">
            <w:rPr>
              <w:sz w:val="16"/>
              <w:szCs w:val="16"/>
            </w:rPr>
            <w:fldChar w:fldCharType="begin"/>
          </w:r>
          <w:r w:rsidR="00401EA8">
            <w:rPr>
              <w:sz w:val="16"/>
              <w:szCs w:val="16"/>
            </w:rPr>
            <w:instrText xml:space="preserve"> CITATION OWA17 \l 2057 </w:instrText>
          </w:r>
          <w:r w:rsidR="00401EA8">
            <w:rPr>
              <w:sz w:val="16"/>
              <w:szCs w:val="16"/>
            </w:rPr>
            <w:fldChar w:fldCharType="separate"/>
          </w:r>
          <w:r w:rsidR="00401EA8">
            <w:rPr>
              <w:noProof/>
              <w:sz w:val="16"/>
              <w:szCs w:val="16"/>
            </w:rPr>
            <w:t xml:space="preserve"> </w:t>
          </w:r>
          <w:r w:rsidR="00401EA8" w:rsidRPr="00401EA8">
            <w:rPr>
              <w:noProof/>
              <w:sz w:val="16"/>
              <w:szCs w:val="16"/>
            </w:rPr>
            <w:t>[3]</w:t>
          </w:r>
          <w:r w:rsidR="00401EA8">
            <w:rPr>
              <w:sz w:val="16"/>
              <w:szCs w:val="16"/>
            </w:rPr>
            <w:fldChar w:fldCharType="end"/>
          </w:r>
        </w:sdtContent>
      </w:sdt>
      <w:r w:rsidR="00B67728">
        <w:rPr>
          <w:sz w:val="16"/>
          <w:szCs w:val="16"/>
        </w:rPr>
        <w:t xml:space="preserve"> </w:t>
      </w:r>
    </w:p>
    <w:p w14:paraId="2F2BD453" w14:textId="77777777" w:rsidR="004C34F3" w:rsidRPr="004C34F3" w:rsidRDefault="004C34F3" w:rsidP="004C34F3"/>
    <w:p w14:paraId="7E71DECE" w14:textId="60C0C576" w:rsidR="004C34F3" w:rsidRDefault="004C34F3" w:rsidP="00801A88">
      <w:pPr>
        <w:jc w:val="both"/>
      </w:pPr>
      <w:r>
        <w:t xml:space="preserve">In </w:t>
      </w:r>
      <w:r w:rsidR="00E8223B">
        <w:t>the</w:t>
      </w:r>
      <w:r>
        <w:t xml:space="preserve"> report by Positive Industries</w:t>
      </w:r>
      <w:sdt>
        <w:sdtPr>
          <w:id w:val="2031228043"/>
          <w:citation/>
        </w:sdtPr>
        <w:sdtEndPr/>
        <w:sdtContent>
          <w:r>
            <w:fldChar w:fldCharType="begin"/>
          </w:r>
          <w:r>
            <w:rPr>
              <w:b/>
              <w:bCs/>
            </w:rPr>
            <w:instrText xml:space="preserve"> CITATION Web20 \l 2057 </w:instrText>
          </w:r>
          <w:r>
            <w:fldChar w:fldCharType="separate"/>
          </w:r>
          <w:r w:rsidR="009E6FC6">
            <w:rPr>
              <w:b/>
              <w:bCs/>
              <w:noProof/>
            </w:rPr>
            <w:t xml:space="preserve"> </w:t>
          </w:r>
          <w:r w:rsidR="009E6FC6" w:rsidRPr="009E6FC6">
            <w:rPr>
              <w:noProof/>
            </w:rPr>
            <w:t>[5]</w:t>
          </w:r>
          <w:r>
            <w:fldChar w:fldCharType="end"/>
          </w:r>
        </w:sdtContent>
      </w:sdt>
      <w:r>
        <w:t xml:space="preserve">, a survey conducted revealed that fifty percent of web applications contained high risk vulnerabilities, with thirty nine percent containing medium risk. Furthermore, </w:t>
      </w:r>
      <w:r w:rsidR="00C729AF">
        <w:t xml:space="preserve">there were </w:t>
      </w:r>
      <w:r>
        <w:t xml:space="preserve">an average </w:t>
      </w:r>
      <w:r w:rsidR="00C729AF">
        <w:t xml:space="preserve">of </w:t>
      </w:r>
      <w:r>
        <w:t xml:space="preserve">over four high risk vulnerabilities per web application </w:t>
      </w:r>
      <w:r w:rsidR="00C729AF">
        <w:t>while</w:t>
      </w:r>
      <w:r>
        <w:t xml:space="preserve"> over twelve medium risk</w:t>
      </w:r>
      <w:r w:rsidR="00C729AF">
        <w:t xml:space="preserve"> were found</w:t>
      </w:r>
      <w:r>
        <w:t>.</w:t>
      </w:r>
    </w:p>
    <w:p w14:paraId="717D8CFA" w14:textId="77777777" w:rsidR="004C34F3" w:rsidRDefault="004C34F3" w:rsidP="004C34F3"/>
    <w:p w14:paraId="789654AB" w14:textId="77777777" w:rsidR="004C34F3" w:rsidRDefault="004C34F3" w:rsidP="004C34F3">
      <w:pPr>
        <w:keepNext/>
        <w:jc w:val="center"/>
      </w:pPr>
      <w:r>
        <w:rPr>
          <w:noProof/>
        </w:rPr>
        <w:lastRenderedPageBreak/>
        <w:drawing>
          <wp:inline distT="0" distB="0" distL="0" distR="0" wp14:anchorId="059ABCD0" wp14:editId="4ACCFEA7">
            <wp:extent cx="4303774" cy="18605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48029" cy="1966143"/>
                    </a:xfrm>
                    <a:prstGeom prst="rect">
                      <a:avLst/>
                    </a:prstGeom>
                    <a:ln>
                      <a:noFill/>
                    </a:ln>
                    <a:effectLst>
                      <a:outerShdw sx="1000" sy="1000" algn="tl" rotWithShape="0">
                        <a:srgbClr val="333333"/>
                      </a:outerShdw>
                    </a:effectLst>
                  </pic:spPr>
                </pic:pic>
              </a:graphicData>
            </a:graphic>
          </wp:inline>
        </w:drawing>
      </w:r>
    </w:p>
    <w:p w14:paraId="74E293C8" w14:textId="426569D0" w:rsidR="004C34F3" w:rsidRDefault="004C34F3" w:rsidP="00B45796">
      <w:pPr>
        <w:pStyle w:val="Caption"/>
        <w:ind w:left="720" w:firstLine="720"/>
        <w:rPr>
          <w:b/>
          <w:bCs/>
          <w:sz w:val="16"/>
          <w:szCs w:val="16"/>
        </w:rPr>
      </w:pPr>
      <w:r w:rsidRPr="00DF65C5">
        <w:rPr>
          <w:sz w:val="16"/>
          <w:szCs w:val="16"/>
        </w:rPr>
        <w:t xml:space="preserve">Figure </w:t>
      </w:r>
      <w:r w:rsidRPr="00DF65C5">
        <w:rPr>
          <w:sz w:val="16"/>
          <w:szCs w:val="16"/>
        </w:rPr>
        <w:fldChar w:fldCharType="begin"/>
      </w:r>
      <w:r w:rsidRPr="00DF65C5">
        <w:rPr>
          <w:sz w:val="16"/>
          <w:szCs w:val="16"/>
        </w:rPr>
        <w:instrText xml:space="preserve"> SEQ Figure \* ARABIC </w:instrText>
      </w:r>
      <w:r w:rsidRPr="00DF65C5">
        <w:rPr>
          <w:sz w:val="16"/>
          <w:szCs w:val="16"/>
        </w:rPr>
        <w:fldChar w:fldCharType="separate"/>
      </w:r>
      <w:r w:rsidR="008E24D9">
        <w:rPr>
          <w:noProof/>
          <w:sz w:val="16"/>
          <w:szCs w:val="16"/>
        </w:rPr>
        <w:t>5</w:t>
      </w:r>
      <w:r w:rsidRPr="00DF65C5">
        <w:rPr>
          <w:sz w:val="16"/>
          <w:szCs w:val="16"/>
        </w:rPr>
        <w:fldChar w:fldCharType="end"/>
      </w:r>
      <w:r>
        <w:rPr>
          <w:sz w:val="16"/>
          <w:szCs w:val="16"/>
        </w:rPr>
        <w:t>:</w:t>
      </w:r>
      <w:r w:rsidRPr="00DF65C5">
        <w:rPr>
          <w:sz w:val="16"/>
          <w:szCs w:val="16"/>
        </w:rPr>
        <w:t xml:space="preserve"> Websites by maximum severity of vulnerabilities found</w:t>
      </w:r>
      <w:r>
        <w:rPr>
          <w:sz w:val="16"/>
          <w:szCs w:val="16"/>
        </w:rPr>
        <w:t xml:space="preserve"> </w:t>
      </w:r>
      <w:r w:rsidRPr="002751ED">
        <w:rPr>
          <w:b/>
          <w:bCs/>
          <w:sz w:val="16"/>
          <w:szCs w:val="16"/>
        </w:rPr>
        <w:t>[5]</w:t>
      </w:r>
    </w:p>
    <w:p w14:paraId="479925AE" w14:textId="77777777" w:rsidR="00543031" w:rsidRPr="00543031" w:rsidRDefault="00543031" w:rsidP="00543031"/>
    <w:p w14:paraId="08B12421" w14:textId="77777777" w:rsidR="004C34F3" w:rsidRDefault="004C34F3" w:rsidP="004C34F3">
      <w:pPr>
        <w:keepNext/>
        <w:jc w:val="center"/>
      </w:pPr>
      <w:r>
        <w:rPr>
          <w:noProof/>
        </w:rPr>
        <w:drawing>
          <wp:inline distT="0" distB="0" distL="0" distR="0" wp14:anchorId="62E3A181" wp14:editId="3D1BD2B4">
            <wp:extent cx="3441700" cy="198595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BEBA8EAE-BF5A-486C-A8C5-ECC9F3942E4B}">
                          <a14:imgProps xmlns:a14="http://schemas.microsoft.com/office/drawing/2010/main">
                            <a14:imgLayer r:embed="rId18">
                              <a14:imgEffect>
                                <a14:sharpenSoften amount="78000"/>
                              </a14:imgEffect>
                            </a14:imgLayer>
                          </a14:imgProps>
                        </a:ext>
                        <a:ext uri="{28A0092B-C50C-407E-A947-70E740481C1C}">
                          <a14:useLocalDpi xmlns:a14="http://schemas.microsoft.com/office/drawing/2010/main" val="0"/>
                        </a:ext>
                      </a:extLst>
                    </a:blip>
                    <a:srcRect/>
                    <a:stretch>
                      <a:fillRect/>
                    </a:stretch>
                  </pic:blipFill>
                  <pic:spPr bwMode="auto">
                    <a:xfrm>
                      <a:off x="0" y="0"/>
                      <a:ext cx="3441700" cy="1985958"/>
                    </a:xfrm>
                    <a:prstGeom prst="rect">
                      <a:avLst/>
                    </a:prstGeom>
                    <a:ln>
                      <a:noFill/>
                    </a:ln>
                    <a:effectLst>
                      <a:outerShdw sx="1000" sy="1000" algn="tl" rotWithShape="0">
                        <a:srgbClr val="333333"/>
                      </a:outerShdw>
                    </a:effectLst>
                  </pic:spPr>
                </pic:pic>
              </a:graphicData>
            </a:graphic>
          </wp:inline>
        </w:drawing>
      </w:r>
    </w:p>
    <w:p w14:paraId="0EC3B8F1" w14:textId="2476429A" w:rsidR="004C34F3" w:rsidRPr="002751ED" w:rsidRDefault="004C34F3" w:rsidP="00B45796">
      <w:pPr>
        <w:pStyle w:val="Caption"/>
        <w:ind w:left="720" w:firstLine="720"/>
        <w:jc w:val="both"/>
        <w:rPr>
          <w:b/>
          <w:bCs/>
          <w:sz w:val="16"/>
          <w:szCs w:val="16"/>
        </w:rPr>
      </w:pPr>
      <w:r w:rsidRPr="00DF65C5">
        <w:rPr>
          <w:sz w:val="16"/>
          <w:szCs w:val="16"/>
        </w:rPr>
        <w:t xml:space="preserve">Figure </w:t>
      </w:r>
      <w:r w:rsidRPr="00DF65C5">
        <w:rPr>
          <w:sz w:val="16"/>
          <w:szCs w:val="16"/>
        </w:rPr>
        <w:fldChar w:fldCharType="begin"/>
      </w:r>
      <w:r w:rsidRPr="00DF65C5">
        <w:rPr>
          <w:sz w:val="16"/>
          <w:szCs w:val="16"/>
        </w:rPr>
        <w:instrText xml:space="preserve"> SEQ Figure \* ARABIC </w:instrText>
      </w:r>
      <w:r w:rsidRPr="00DF65C5">
        <w:rPr>
          <w:sz w:val="16"/>
          <w:szCs w:val="16"/>
        </w:rPr>
        <w:fldChar w:fldCharType="separate"/>
      </w:r>
      <w:r w:rsidR="008E24D9">
        <w:rPr>
          <w:noProof/>
          <w:sz w:val="16"/>
          <w:szCs w:val="16"/>
        </w:rPr>
        <w:t>6</w:t>
      </w:r>
      <w:r w:rsidRPr="00DF65C5">
        <w:rPr>
          <w:sz w:val="16"/>
          <w:szCs w:val="16"/>
        </w:rPr>
        <w:fldChar w:fldCharType="end"/>
      </w:r>
      <w:r>
        <w:rPr>
          <w:sz w:val="16"/>
          <w:szCs w:val="16"/>
        </w:rPr>
        <w:t>:</w:t>
      </w:r>
      <w:r w:rsidRPr="00DF65C5">
        <w:rPr>
          <w:sz w:val="16"/>
          <w:szCs w:val="16"/>
        </w:rPr>
        <w:t xml:space="preserve"> Average number of vulnerabilities per application</w:t>
      </w:r>
      <w:r>
        <w:rPr>
          <w:sz w:val="16"/>
          <w:szCs w:val="16"/>
        </w:rPr>
        <w:t xml:space="preserve"> </w:t>
      </w:r>
      <w:r>
        <w:rPr>
          <w:b/>
          <w:bCs/>
          <w:sz w:val="16"/>
          <w:szCs w:val="16"/>
        </w:rPr>
        <w:t>[5]</w:t>
      </w:r>
    </w:p>
    <w:p w14:paraId="7FFF411C" w14:textId="77777777" w:rsidR="004C34F3" w:rsidRPr="004C34F3" w:rsidRDefault="004C34F3" w:rsidP="004C34F3"/>
    <w:p w14:paraId="78655C8A" w14:textId="77777777" w:rsidR="006E7222" w:rsidRDefault="00DF65C5" w:rsidP="00543031">
      <w:pPr>
        <w:jc w:val="both"/>
      </w:pPr>
      <w:r>
        <w:t>For clarity and uniformity, the OWASP top ten vulnerabilities will be the focus for this project</w:t>
      </w:r>
      <w:r w:rsidR="007B144D">
        <w:t>.</w:t>
      </w:r>
      <w:r>
        <w:t xml:space="preserve"> </w:t>
      </w:r>
      <w:r w:rsidR="007B144D">
        <w:t>H</w:t>
      </w:r>
      <w:r>
        <w:t xml:space="preserve">owever, it is prudent to recognise that these top ten are not the definitive </w:t>
      </w:r>
      <w:r w:rsidR="00437C24">
        <w:t>list</w:t>
      </w:r>
      <w:r>
        <w:t xml:space="preserve"> </w:t>
      </w:r>
      <w:r w:rsidR="003F336D">
        <w:t>of</w:t>
      </w:r>
      <w:r>
        <w:t xml:space="preserve"> vulnerabilities as there could be hundreds within the software code, frameworks, </w:t>
      </w:r>
      <w:r w:rsidR="00437C24">
        <w:t>dependencies,</w:t>
      </w:r>
      <w:r>
        <w:t xml:space="preserve"> and other add-ons such as Application Programming Interfaces (API’s), affecting the overall security of a web application</w:t>
      </w:r>
      <w:r w:rsidR="00EE127D">
        <w:t>, allowing</w:t>
      </w:r>
      <w:r w:rsidR="00CD31BE">
        <w:t xml:space="preserve"> numerous other</w:t>
      </w:r>
      <w:r w:rsidR="00EE127D">
        <w:t xml:space="preserve"> exploits</w:t>
      </w:r>
      <w:r w:rsidR="00861CC9">
        <w:t>.</w:t>
      </w:r>
    </w:p>
    <w:p w14:paraId="75D780E3" w14:textId="58F767C7" w:rsidR="00900E5D" w:rsidRDefault="006E7222" w:rsidP="00543031">
      <w:pPr>
        <w:jc w:val="both"/>
      </w:pPr>
      <w:r>
        <w:t xml:space="preserve">As an example, there is </w:t>
      </w:r>
      <w:r w:rsidR="0000383C">
        <w:t>C</w:t>
      </w:r>
      <w:r w:rsidR="00EE127D">
        <w:t>lickjacking</w:t>
      </w:r>
      <w:r>
        <w:t>,</w:t>
      </w:r>
      <w:r w:rsidR="008B58D3">
        <w:t xml:space="preserve"> </w:t>
      </w:r>
      <w:r>
        <w:t>a</w:t>
      </w:r>
      <w:r w:rsidR="008B58D3">
        <w:t xml:space="preserve"> form of social engineering that comprises of luring a user to click on a button that, as an example, would sit under a hidden iframe belonging to a vulnerable site. This then creates an unintended action by the user</w:t>
      </w:r>
      <w:r w:rsidR="0000383C">
        <w:t xml:space="preserve"> on th</w:t>
      </w:r>
      <w:r w:rsidR="00CD31BE">
        <w:t>at</w:t>
      </w:r>
      <w:r w:rsidR="0000383C">
        <w:t xml:space="preserve"> vulnerable site.</w:t>
      </w:r>
      <w:r>
        <w:t xml:space="preserve"> Another example is </w:t>
      </w:r>
      <w:r w:rsidR="00CD31BE">
        <w:t>C</w:t>
      </w:r>
      <w:r w:rsidR="00EE127D">
        <w:t xml:space="preserve">ross </w:t>
      </w:r>
      <w:r>
        <w:t>S</w:t>
      </w:r>
      <w:r w:rsidR="00EE127D">
        <w:t xml:space="preserve">ite </w:t>
      </w:r>
      <w:r>
        <w:t>R</w:t>
      </w:r>
      <w:r w:rsidR="00EE127D">
        <w:t xml:space="preserve">equest </w:t>
      </w:r>
      <w:r>
        <w:t>F</w:t>
      </w:r>
      <w:r w:rsidR="00EE127D">
        <w:t>orgery (CSRF)</w:t>
      </w:r>
      <w:r>
        <w:t>, a</w:t>
      </w:r>
      <w:r w:rsidR="00EE127D">
        <w:t xml:space="preserve">n exploit </w:t>
      </w:r>
      <w:r w:rsidR="00BB7F46">
        <w:t xml:space="preserve">allowing a hostile actor to </w:t>
      </w:r>
      <w:r w:rsidR="00EE127D" w:rsidRPr="006E7222">
        <w:rPr>
          <w:color w:val="333333"/>
          <w:shd w:val="clear" w:color="auto" w:fill="FFFFFF"/>
        </w:rPr>
        <w:t>pos</w:t>
      </w:r>
      <w:r w:rsidR="00BB7F46" w:rsidRPr="006E7222">
        <w:rPr>
          <w:color w:val="333333"/>
          <w:shd w:val="clear" w:color="auto" w:fill="FFFFFF"/>
        </w:rPr>
        <w:t>e</w:t>
      </w:r>
      <w:r w:rsidR="00EE127D" w:rsidRPr="006E7222">
        <w:rPr>
          <w:color w:val="333333"/>
          <w:shd w:val="clear" w:color="auto" w:fill="FFFFFF"/>
        </w:rPr>
        <w:t xml:space="preserve"> as a user logged in to a vulnerable web application</w:t>
      </w:r>
      <w:r w:rsidR="00BB7F46" w:rsidRPr="006E7222">
        <w:rPr>
          <w:color w:val="333333"/>
          <w:shd w:val="clear" w:color="auto" w:fill="FFFFFF"/>
        </w:rPr>
        <w:t>. This would be possible</w:t>
      </w:r>
      <w:r w:rsidR="00EE127D" w:rsidRPr="006E7222">
        <w:rPr>
          <w:color w:val="333333"/>
          <w:shd w:val="clear" w:color="auto" w:fill="FFFFFF"/>
        </w:rPr>
        <w:t xml:space="preserve"> with </w:t>
      </w:r>
      <w:r w:rsidR="00BB7F46" w:rsidRPr="006E7222">
        <w:rPr>
          <w:color w:val="333333"/>
          <w:shd w:val="clear" w:color="auto" w:fill="FFFFFF"/>
        </w:rPr>
        <w:t>access</w:t>
      </w:r>
      <w:r w:rsidR="00EE127D" w:rsidRPr="006E7222">
        <w:rPr>
          <w:color w:val="333333"/>
          <w:shd w:val="clear" w:color="auto" w:fill="FFFFFF"/>
        </w:rPr>
        <w:t xml:space="preserve"> potentially gained from a phishing message</w:t>
      </w:r>
      <w:r w:rsidR="00BB7F46" w:rsidRPr="006E7222">
        <w:rPr>
          <w:color w:val="333333"/>
          <w:shd w:val="clear" w:color="auto" w:fill="FFFFFF"/>
        </w:rPr>
        <w:t xml:space="preserve"> for example</w:t>
      </w:r>
      <w:r w:rsidR="00DF65C5" w:rsidRPr="00EE127D">
        <w:t>.</w:t>
      </w:r>
      <w:r w:rsidR="00EE127D">
        <w:t xml:space="preserve"> This could possibly be from a pop-</w:t>
      </w:r>
      <w:r w:rsidR="00EE127D">
        <w:lastRenderedPageBreak/>
        <w:t>up message that</w:t>
      </w:r>
      <w:r w:rsidR="00BB7F46">
        <w:t>,</w:t>
      </w:r>
      <w:r w:rsidR="00EE127D">
        <w:t xml:space="preserve"> when clicked on</w:t>
      </w:r>
      <w:r w:rsidR="00BB7F46">
        <w:t>,</w:t>
      </w:r>
      <w:r w:rsidR="00EE127D">
        <w:t xml:space="preserve"> will give control to the hostile actor</w:t>
      </w:r>
      <w:r w:rsidR="00BB7F46">
        <w:t xml:space="preserve"> to perform actions with specifically written scripts</w:t>
      </w:r>
      <w:r w:rsidR="00EE127D">
        <w:t>.</w:t>
      </w:r>
      <w:sdt>
        <w:sdtPr>
          <w:id w:val="-2102095564"/>
          <w:citation/>
        </w:sdtPr>
        <w:sdtEndPr/>
        <w:sdtContent>
          <w:r w:rsidR="002751ED">
            <w:fldChar w:fldCharType="begin"/>
          </w:r>
          <w:r w:rsidR="002751ED">
            <w:instrText xml:space="preserve"> CITATION Web20 \l 2057 </w:instrText>
          </w:r>
          <w:r w:rsidR="002751ED">
            <w:fldChar w:fldCharType="separate"/>
          </w:r>
          <w:r w:rsidR="009E6FC6">
            <w:rPr>
              <w:noProof/>
            </w:rPr>
            <w:t xml:space="preserve"> </w:t>
          </w:r>
          <w:r w:rsidR="009E6FC6" w:rsidRPr="009E6FC6">
            <w:rPr>
              <w:noProof/>
            </w:rPr>
            <w:t>[5]</w:t>
          </w:r>
          <w:r w:rsidR="002751ED">
            <w:fldChar w:fldCharType="end"/>
          </w:r>
        </w:sdtContent>
      </w:sdt>
    </w:p>
    <w:p w14:paraId="0B98A681" w14:textId="5EC62C82" w:rsidR="00926BB1" w:rsidRDefault="00900E5D" w:rsidP="00543031">
      <w:pPr>
        <w:jc w:val="both"/>
      </w:pPr>
      <w:r>
        <w:t>Further vulnerabilities and threats have been documented by the Web Application Security Consortium, where they have been classified into attacks and weaknesses</w:t>
      </w:r>
      <w:sdt>
        <w:sdtPr>
          <w:id w:val="-1919929412"/>
          <w:citation/>
        </w:sdtPr>
        <w:sdtEndPr/>
        <w:sdtContent>
          <w:r>
            <w:fldChar w:fldCharType="begin"/>
          </w:r>
          <w:r>
            <w:instrText xml:space="preserve"> CITATION Aug12 \l 2057 </w:instrText>
          </w:r>
          <w:r>
            <w:fldChar w:fldCharType="separate"/>
          </w:r>
          <w:r w:rsidR="009E6FC6">
            <w:rPr>
              <w:noProof/>
            </w:rPr>
            <w:t xml:space="preserve"> </w:t>
          </w:r>
          <w:r w:rsidR="009E6FC6" w:rsidRPr="009E6FC6">
            <w:rPr>
              <w:noProof/>
            </w:rPr>
            <w:t>[9]</w:t>
          </w:r>
          <w:r>
            <w:fldChar w:fldCharType="end"/>
          </w:r>
        </w:sdtContent>
      </w:sdt>
      <w:r>
        <w:t>. For reference, there is also a threat classification for development, listing the vulnerability and showing where in the SDLC they manifest</w:t>
      </w:r>
      <w:sdt>
        <w:sdtPr>
          <w:id w:val="-960559670"/>
          <w:citation/>
        </w:sdtPr>
        <w:sdtEndPr/>
        <w:sdtContent>
          <w:r w:rsidR="00926BB1">
            <w:fldChar w:fldCharType="begin"/>
          </w:r>
          <w:r w:rsidR="00926BB1">
            <w:instrText xml:space="preserve"> CITATION Aug10 \l 2057 </w:instrText>
          </w:r>
          <w:r w:rsidR="00926BB1">
            <w:fldChar w:fldCharType="separate"/>
          </w:r>
          <w:r w:rsidR="009E6FC6">
            <w:rPr>
              <w:noProof/>
            </w:rPr>
            <w:t xml:space="preserve"> </w:t>
          </w:r>
          <w:r w:rsidR="009E6FC6" w:rsidRPr="009E6FC6">
            <w:rPr>
              <w:noProof/>
            </w:rPr>
            <w:t>[10]</w:t>
          </w:r>
          <w:r w:rsidR="00926BB1">
            <w:fldChar w:fldCharType="end"/>
          </w:r>
        </w:sdtContent>
      </w:sdt>
      <w:r>
        <w:t>.</w:t>
      </w:r>
    </w:p>
    <w:p w14:paraId="1573F666" w14:textId="77777777" w:rsidR="005E2DD6" w:rsidRPr="005E2DD6" w:rsidRDefault="005E2DD6" w:rsidP="00543031">
      <w:pPr>
        <w:jc w:val="both"/>
      </w:pPr>
    </w:p>
    <w:p w14:paraId="304AC0BA" w14:textId="41F8504D" w:rsidR="00DF65C5" w:rsidRDefault="005E2DD6" w:rsidP="00543031">
      <w:pPr>
        <w:pStyle w:val="Heading2"/>
        <w:numPr>
          <w:ilvl w:val="1"/>
          <w:numId w:val="41"/>
        </w:numPr>
        <w:jc w:val="both"/>
      </w:pPr>
      <w:bookmarkStart w:id="7" w:name="_Toc70077933"/>
      <w:r>
        <w:t>Importance of Protection - Threat and Cost</w:t>
      </w:r>
      <w:bookmarkEnd w:id="7"/>
    </w:p>
    <w:p w14:paraId="583DE2CD" w14:textId="77777777" w:rsidR="00E15DB7" w:rsidRPr="00E15DB7" w:rsidRDefault="00E15DB7" w:rsidP="00543031">
      <w:pPr>
        <w:jc w:val="both"/>
      </w:pPr>
    </w:p>
    <w:p w14:paraId="190AB457" w14:textId="2E03ED8D" w:rsidR="005E2DD6" w:rsidRDefault="00247C01" w:rsidP="00543031">
      <w:pPr>
        <w:jc w:val="both"/>
      </w:pPr>
      <w:r>
        <w:t>An analysis of the threats to exploiting vulnerabilities within web applications show</w:t>
      </w:r>
      <w:r w:rsidR="008638FF">
        <w:t>s that data protection, or loss of data, is the highest threat to industry. A survey conducted by Ponemon Institute</w:t>
      </w:r>
      <w:sdt>
        <w:sdtPr>
          <w:id w:val="1992983018"/>
          <w:citation/>
        </w:sdtPr>
        <w:sdtEndPr/>
        <w:sdtContent>
          <w:r w:rsidR="002751ED">
            <w:fldChar w:fldCharType="begin"/>
          </w:r>
          <w:r w:rsidR="002751ED">
            <w:instrText xml:space="preserve"> CITATION The15 \l 2057 </w:instrText>
          </w:r>
          <w:r w:rsidR="002751ED">
            <w:fldChar w:fldCharType="separate"/>
          </w:r>
          <w:r w:rsidR="009E6FC6">
            <w:rPr>
              <w:noProof/>
            </w:rPr>
            <w:t xml:space="preserve"> </w:t>
          </w:r>
          <w:r w:rsidR="009E6FC6" w:rsidRPr="009E6FC6">
            <w:rPr>
              <w:noProof/>
            </w:rPr>
            <w:t>[11]</w:t>
          </w:r>
          <w:r w:rsidR="002751ED">
            <w:fldChar w:fldCharType="end"/>
          </w:r>
        </w:sdtContent>
      </w:sdt>
      <w:r w:rsidR="008638FF">
        <w:t xml:space="preserve"> revealed that the reasons American industry give for securing web applications are</w:t>
      </w:r>
      <w:r w:rsidR="00595A4F">
        <w:t xml:space="preserve"> d</w:t>
      </w:r>
      <w:r w:rsidR="008638FF">
        <w:t>ata protection</w:t>
      </w:r>
      <w:r w:rsidR="00595A4F">
        <w:t>, r</w:t>
      </w:r>
      <w:r w:rsidR="008638FF">
        <w:t>evenue loss</w:t>
      </w:r>
      <w:r w:rsidR="00595A4F">
        <w:t>, c</w:t>
      </w:r>
      <w:r w:rsidR="008638FF">
        <w:t>ompliance</w:t>
      </w:r>
      <w:r w:rsidR="00595A4F">
        <w:t>, b</w:t>
      </w:r>
      <w:r w:rsidR="008638FF">
        <w:t>rand protection</w:t>
      </w:r>
      <w:r w:rsidR="00595A4F">
        <w:t xml:space="preserve"> and j</w:t>
      </w:r>
      <w:r w:rsidR="008638FF">
        <w:t>ob protection</w:t>
      </w:r>
      <w:r w:rsidR="00595A4F">
        <w:t>.</w:t>
      </w:r>
    </w:p>
    <w:p w14:paraId="5AED1C6A" w14:textId="126F27E6" w:rsidR="008638FF" w:rsidRDefault="008638FF" w:rsidP="00543031">
      <w:pPr>
        <w:jc w:val="both"/>
      </w:pPr>
      <w:r>
        <w:rPr>
          <w:b/>
          <w:bCs/>
        </w:rPr>
        <w:t xml:space="preserve">Data Protection– </w:t>
      </w:r>
      <w:r>
        <w:t xml:space="preserve">There is a need to protect </w:t>
      </w:r>
      <w:r w:rsidR="00AE259E">
        <w:t>data online</w:t>
      </w:r>
      <w:r>
        <w:t xml:space="preserve">, and this is arguably </w:t>
      </w:r>
      <w:r w:rsidR="0033430C">
        <w:t>a</w:t>
      </w:r>
      <w:r>
        <w:t xml:space="preserve"> large threat to industry and individuals alike. Hostile actors often search out sensitive data for fraudulent reasons.</w:t>
      </w:r>
      <w:r w:rsidR="00AE259E">
        <w:t xml:space="preserve"> Positive Industries</w:t>
      </w:r>
      <w:sdt>
        <w:sdtPr>
          <w:id w:val="1131365247"/>
          <w:citation/>
        </w:sdtPr>
        <w:sdtEndPr/>
        <w:sdtContent>
          <w:r w:rsidR="00477173">
            <w:fldChar w:fldCharType="begin"/>
          </w:r>
          <w:r w:rsidR="00477173">
            <w:instrText xml:space="preserve"> CITATION Cyb20 \l 2057 </w:instrText>
          </w:r>
          <w:r w:rsidR="00477173">
            <w:fldChar w:fldCharType="separate"/>
          </w:r>
          <w:r w:rsidR="009E6FC6">
            <w:rPr>
              <w:noProof/>
            </w:rPr>
            <w:t xml:space="preserve"> </w:t>
          </w:r>
          <w:r w:rsidR="009E6FC6" w:rsidRPr="009E6FC6">
            <w:rPr>
              <w:noProof/>
            </w:rPr>
            <w:t>[4]</w:t>
          </w:r>
          <w:r w:rsidR="00477173">
            <w:fldChar w:fldCharType="end"/>
          </w:r>
        </w:sdtContent>
      </w:sdt>
      <w:r w:rsidR="00AE259E">
        <w:rPr>
          <w:b/>
          <w:bCs/>
        </w:rPr>
        <w:t xml:space="preserve"> </w:t>
      </w:r>
      <w:r w:rsidR="006C6BE3">
        <w:t>report</w:t>
      </w:r>
      <w:r w:rsidR="00AE259E" w:rsidRPr="00AE259E">
        <w:t xml:space="preserve"> that</w:t>
      </w:r>
      <w:r w:rsidR="00AE259E">
        <w:rPr>
          <w:b/>
          <w:bCs/>
        </w:rPr>
        <w:t xml:space="preserve"> </w:t>
      </w:r>
      <w:r w:rsidR="00AE259E">
        <w:t xml:space="preserve">data breach is the second-most pressing threat to web application security, they </w:t>
      </w:r>
      <w:r w:rsidR="00AE259E" w:rsidRPr="00AE259E">
        <w:t>assert that</w:t>
      </w:r>
      <w:r w:rsidR="00AE259E">
        <w:rPr>
          <w:b/>
          <w:bCs/>
        </w:rPr>
        <w:t xml:space="preserve"> </w:t>
      </w:r>
      <w:r w:rsidR="00AE259E" w:rsidRPr="00AE259E">
        <w:t xml:space="preserve">personal data was at risk in </w:t>
      </w:r>
      <w:r w:rsidR="00B310C1">
        <w:t>26</w:t>
      </w:r>
      <w:r w:rsidR="00AE259E" w:rsidRPr="00AE259E">
        <w:t xml:space="preserve">% of </w:t>
      </w:r>
      <w:r w:rsidR="00A7376B">
        <w:t>all sensitive data</w:t>
      </w:r>
      <w:r w:rsidR="00AE259E" w:rsidRPr="00AE259E">
        <w:t xml:space="preserve"> breaches</w:t>
      </w:r>
      <w:r w:rsidR="00B310C1">
        <w:t xml:space="preserve"> on organisations ahead of credentials at 25%, and accounts for 16% of stolen data from individuals behind credentials at 26% and ahead of payment card information.</w:t>
      </w:r>
    </w:p>
    <w:p w14:paraId="4D5A67CA" w14:textId="77777777" w:rsidR="00543031" w:rsidRPr="00AE259E" w:rsidRDefault="00543031" w:rsidP="00543031">
      <w:pPr>
        <w:jc w:val="both"/>
        <w:rPr>
          <w:b/>
          <w:bCs/>
        </w:rPr>
      </w:pPr>
    </w:p>
    <w:p w14:paraId="659FA5FF" w14:textId="77777777" w:rsidR="00A7376B" w:rsidRDefault="0035020A" w:rsidP="00A7376B">
      <w:pPr>
        <w:keepNext/>
        <w:jc w:val="center"/>
      </w:pPr>
      <w:r w:rsidRPr="0035020A">
        <w:rPr>
          <w:noProof/>
        </w:rPr>
        <w:drawing>
          <wp:inline distT="0" distB="0" distL="0" distR="0" wp14:anchorId="68D1341C" wp14:editId="5D9DF391">
            <wp:extent cx="3459480" cy="2306320"/>
            <wp:effectExtent l="0" t="0" r="0" b="0"/>
            <wp:docPr id="14" name="Picture 13">
              <a:extLst xmlns:a="http://schemas.openxmlformats.org/drawingml/2006/main">
                <a:ext uri="{FF2B5EF4-FFF2-40B4-BE49-F238E27FC236}">
                  <a16:creationId xmlns:a16="http://schemas.microsoft.com/office/drawing/2014/main" id="{9A77B930-C3C0-4DF9-BF98-6246332936C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a:extLst>
                        <a:ext uri="{FF2B5EF4-FFF2-40B4-BE49-F238E27FC236}">
                          <a16:creationId xmlns:a16="http://schemas.microsoft.com/office/drawing/2014/main" id="{9A77B930-C3C0-4DF9-BF98-6246332936CF}"/>
                        </a:ext>
                      </a:extLst>
                    </pic:cNvPr>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462695" cy="2308463"/>
                    </a:xfrm>
                    <a:prstGeom prst="rect">
                      <a:avLst/>
                    </a:prstGeom>
                    <a:ln>
                      <a:noFill/>
                    </a:ln>
                    <a:effectLst>
                      <a:outerShdw sx="1000" sy="1000" algn="tl" rotWithShape="0">
                        <a:srgbClr val="333333"/>
                      </a:outerShdw>
                    </a:effectLst>
                  </pic:spPr>
                </pic:pic>
              </a:graphicData>
            </a:graphic>
          </wp:inline>
        </w:drawing>
      </w:r>
    </w:p>
    <w:p w14:paraId="5A395B36" w14:textId="1EE7CB0B" w:rsidR="0035020A" w:rsidRDefault="00A7376B" w:rsidP="00543031">
      <w:pPr>
        <w:pStyle w:val="Caption"/>
        <w:ind w:left="720" w:firstLine="720"/>
        <w:jc w:val="both"/>
        <w:rPr>
          <w:b/>
          <w:bCs/>
          <w:sz w:val="16"/>
          <w:szCs w:val="16"/>
        </w:rPr>
      </w:pPr>
      <w:r w:rsidRPr="00A7376B">
        <w:rPr>
          <w:sz w:val="16"/>
          <w:szCs w:val="16"/>
        </w:rPr>
        <w:t xml:space="preserve">Figure </w:t>
      </w:r>
      <w:r w:rsidRPr="00A7376B">
        <w:rPr>
          <w:sz w:val="16"/>
          <w:szCs w:val="16"/>
        </w:rPr>
        <w:fldChar w:fldCharType="begin"/>
      </w:r>
      <w:r w:rsidRPr="00A7376B">
        <w:rPr>
          <w:sz w:val="16"/>
          <w:szCs w:val="16"/>
        </w:rPr>
        <w:instrText xml:space="preserve"> SEQ Figure \* ARABIC </w:instrText>
      </w:r>
      <w:r w:rsidRPr="00A7376B">
        <w:rPr>
          <w:sz w:val="16"/>
          <w:szCs w:val="16"/>
        </w:rPr>
        <w:fldChar w:fldCharType="separate"/>
      </w:r>
      <w:r w:rsidR="008E24D9">
        <w:rPr>
          <w:noProof/>
          <w:sz w:val="16"/>
          <w:szCs w:val="16"/>
        </w:rPr>
        <w:t>7</w:t>
      </w:r>
      <w:r w:rsidRPr="00A7376B">
        <w:rPr>
          <w:sz w:val="16"/>
          <w:szCs w:val="16"/>
        </w:rPr>
        <w:fldChar w:fldCharType="end"/>
      </w:r>
      <w:r w:rsidR="00926BB1">
        <w:rPr>
          <w:sz w:val="16"/>
          <w:szCs w:val="16"/>
        </w:rPr>
        <w:t>:</w:t>
      </w:r>
      <w:r w:rsidRPr="00A7376B">
        <w:rPr>
          <w:sz w:val="16"/>
          <w:szCs w:val="16"/>
        </w:rPr>
        <w:t xml:space="preserve"> Breaches of Sensitive Data</w:t>
      </w:r>
      <w:r>
        <w:rPr>
          <w:sz w:val="16"/>
          <w:szCs w:val="16"/>
        </w:rPr>
        <w:t xml:space="preserve"> </w:t>
      </w:r>
      <w:r w:rsidR="00B310C1">
        <w:rPr>
          <w:sz w:val="16"/>
          <w:szCs w:val="16"/>
        </w:rPr>
        <w:t>in Attacks on Organisations</w:t>
      </w:r>
      <w:r w:rsidR="00B310C1">
        <w:rPr>
          <w:b/>
          <w:bCs/>
          <w:sz w:val="16"/>
          <w:szCs w:val="16"/>
        </w:rPr>
        <w:t xml:space="preserve"> [</w:t>
      </w:r>
      <w:r w:rsidR="00477173">
        <w:rPr>
          <w:b/>
          <w:bCs/>
          <w:sz w:val="16"/>
          <w:szCs w:val="16"/>
        </w:rPr>
        <w:t>4</w:t>
      </w:r>
      <w:r>
        <w:rPr>
          <w:b/>
          <w:bCs/>
          <w:sz w:val="16"/>
          <w:szCs w:val="16"/>
        </w:rPr>
        <w:t>]</w:t>
      </w:r>
    </w:p>
    <w:p w14:paraId="3D653026" w14:textId="77777777" w:rsidR="00543031" w:rsidRPr="00543031" w:rsidRDefault="00543031" w:rsidP="00543031"/>
    <w:p w14:paraId="26789676" w14:textId="77777777" w:rsidR="00B310C1" w:rsidRDefault="00B310C1" w:rsidP="00B310C1">
      <w:pPr>
        <w:keepNext/>
        <w:jc w:val="center"/>
      </w:pPr>
      <w:r>
        <w:rPr>
          <w:noProof/>
        </w:rPr>
        <w:drawing>
          <wp:inline distT="0" distB="0" distL="0" distR="0" wp14:anchorId="68F9F6DC" wp14:editId="4800A669">
            <wp:extent cx="3835400" cy="2556791"/>
            <wp:effectExtent l="0" t="0" r="0" b="0"/>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859371" cy="2572771"/>
                    </a:xfrm>
                    <a:prstGeom prst="rect">
                      <a:avLst/>
                    </a:prstGeom>
                    <a:ln>
                      <a:noFill/>
                    </a:ln>
                    <a:effectLst>
                      <a:outerShdw sx="1000" sy="1000" algn="tl" rotWithShape="0">
                        <a:srgbClr val="333333"/>
                      </a:outerShdw>
                    </a:effectLst>
                  </pic:spPr>
                </pic:pic>
              </a:graphicData>
            </a:graphic>
          </wp:inline>
        </w:drawing>
      </w:r>
    </w:p>
    <w:p w14:paraId="1B3A88AF" w14:textId="4EF3FDE6" w:rsidR="00B310C1" w:rsidRPr="00B310C1" w:rsidRDefault="00B310C1" w:rsidP="00397895">
      <w:pPr>
        <w:pStyle w:val="Caption"/>
        <w:ind w:left="720" w:firstLine="720"/>
        <w:jc w:val="both"/>
        <w:rPr>
          <w:color w:val="auto"/>
          <w:sz w:val="16"/>
          <w:szCs w:val="16"/>
        </w:rPr>
      </w:pPr>
      <w:r w:rsidRPr="00B310C1">
        <w:rPr>
          <w:color w:val="auto"/>
          <w:sz w:val="16"/>
          <w:szCs w:val="16"/>
        </w:rPr>
        <w:t xml:space="preserve">Figure </w:t>
      </w:r>
      <w:r w:rsidRPr="00B310C1">
        <w:rPr>
          <w:color w:val="auto"/>
          <w:sz w:val="16"/>
          <w:szCs w:val="16"/>
        </w:rPr>
        <w:fldChar w:fldCharType="begin"/>
      </w:r>
      <w:r w:rsidRPr="00B310C1">
        <w:rPr>
          <w:color w:val="auto"/>
          <w:sz w:val="16"/>
          <w:szCs w:val="16"/>
        </w:rPr>
        <w:instrText xml:space="preserve"> SEQ Figure \* ARABIC </w:instrText>
      </w:r>
      <w:r w:rsidRPr="00B310C1">
        <w:rPr>
          <w:color w:val="auto"/>
          <w:sz w:val="16"/>
          <w:szCs w:val="16"/>
        </w:rPr>
        <w:fldChar w:fldCharType="separate"/>
      </w:r>
      <w:r w:rsidR="008E24D9">
        <w:rPr>
          <w:noProof/>
          <w:color w:val="auto"/>
          <w:sz w:val="16"/>
          <w:szCs w:val="16"/>
        </w:rPr>
        <w:t>8</w:t>
      </w:r>
      <w:r w:rsidRPr="00B310C1">
        <w:rPr>
          <w:color w:val="auto"/>
          <w:sz w:val="16"/>
          <w:szCs w:val="16"/>
        </w:rPr>
        <w:fldChar w:fldCharType="end"/>
      </w:r>
      <w:r w:rsidR="00926BB1">
        <w:rPr>
          <w:color w:val="auto"/>
          <w:sz w:val="16"/>
          <w:szCs w:val="16"/>
        </w:rPr>
        <w:t>:</w:t>
      </w:r>
      <w:r w:rsidRPr="00B310C1">
        <w:rPr>
          <w:color w:val="auto"/>
          <w:sz w:val="16"/>
          <w:szCs w:val="16"/>
        </w:rPr>
        <w:t xml:space="preserve"> Types of Data Stolen in Attacks on Individuals </w:t>
      </w:r>
      <w:r w:rsidRPr="00B310C1">
        <w:rPr>
          <w:b/>
          <w:bCs/>
          <w:color w:val="auto"/>
          <w:sz w:val="16"/>
          <w:szCs w:val="16"/>
        </w:rPr>
        <w:t>[4]</w:t>
      </w:r>
    </w:p>
    <w:p w14:paraId="18002E6D" w14:textId="7599CF98" w:rsidR="00765370" w:rsidRDefault="0033430C" w:rsidP="00D564DC">
      <w:pPr>
        <w:jc w:val="both"/>
      </w:pPr>
      <w:r>
        <w:t xml:space="preserve">This highlights a need to protect from exposure of data to stop loss, theft, encryption through </w:t>
      </w:r>
      <w:r w:rsidR="00C53581">
        <w:t>R</w:t>
      </w:r>
      <w:r>
        <w:t>ansomware for example and malicious deletion through code injection</w:t>
      </w:r>
      <w:r w:rsidR="00714825">
        <w:t>, as an example</w:t>
      </w:r>
      <w:r>
        <w:t>.</w:t>
      </w:r>
    </w:p>
    <w:p w14:paraId="64E2A876" w14:textId="57CFBC2A" w:rsidR="0033430C" w:rsidRDefault="0033430C" w:rsidP="00D564DC">
      <w:pPr>
        <w:jc w:val="both"/>
      </w:pPr>
      <w:r>
        <w:rPr>
          <w:b/>
          <w:bCs/>
        </w:rPr>
        <w:t xml:space="preserve">Revenue loss </w:t>
      </w:r>
      <w:r w:rsidR="00714825">
        <w:rPr>
          <w:b/>
          <w:bCs/>
        </w:rPr>
        <w:t>–</w:t>
      </w:r>
      <w:r>
        <w:rPr>
          <w:b/>
          <w:bCs/>
        </w:rPr>
        <w:t xml:space="preserve"> </w:t>
      </w:r>
      <w:r w:rsidR="00714825">
        <w:t>Ponemon Institute claim that 20% of cost associated with web application attacks are due to disruption to normal operations while 17% of cost is revenue losses because of customer facing services not being available</w:t>
      </w:r>
      <w:r w:rsidR="008C498B">
        <w:t xml:space="preserve"> and 12% being lost user productivity.</w:t>
      </w:r>
      <w:r w:rsidR="00714825">
        <w:t xml:space="preserve"> </w:t>
      </w:r>
      <w:sdt>
        <w:sdtPr>
          <w:id w:val="-273787029"/>
          <w:citation/>
        </w:sdtPr>
        <w:sdtEndPr/>
        <w:sdtContent>
          <w:r w:rsidR="00477173">
            <w:fldChar w:fldCharType="begin"/>
          </w:r>
          <w:r w:rsidR="00477173">
            <w:rPr>
              <w:b/>
              <w:bCs/>
            </w:rPr>
            <w:instrText xml:space="preserve"> CITATION The15 \l 2057 </w:instrText>
          </w:r>
          <w:r w:rsidR="00477173">
            <w:fldChar w:fldCharType="separate"/>
          </w:r>
          <w:r w:rsidR="009E6FC6" w:rsidRPr="009E6FC6">
            <w:rPr>
              <w:noProof/>
            </w:rPr>
            <w:t>[11]</w:t>
          </w:r>
          <w:r w:rsidR="00477173">
            <w:fldChar w:fldCharType="end"/>
          </w:r>
        </w:sdtContent>
      </w:sdt>
      <w:r w:rsidR="008C498B">
        <w:rPr>
          <w:b/>
          <w:bCs/>
        </w:rPr>
        <w:t xml:space="preserve"> </w:t>
      </w:r>
      <w:r w:rsidR="008C498B">
        <w:t xml:space="preserve">Revenue loss, aside from customer facing services not being available, could be through customers leaving a brand due to issues such as trust, no access to the web application, lack of ease and speed of access to the web application, and others. This highlights the need to protect from exploits involving </w:t>
      </w:r>
      <w:r w:rsidR="00C53581">
        <w:t>d</w:t>
      </w:r>
      <w:r w:rsidR="008C498B">
        <w:t xml:space="preserve">enial of </w:t>
      </w:r>
      <w:r w:rsidR="00C53581">
        <w:t>s</w:t>
      </w:r>
      <w:r w:rsidR="008C498B">
        <w:t xml:space="preserve">ervice (DoS) and </w:t>
      </w:r>
      <w:r w:rsidR="00C53581">
        <w:t xml:space="preserve">distributed denial of service </w:t>
      </w:r>
      <w:r w:rsidR="008C498B">
        <w:t>(DDoS) attacks</w:t>
      </w:r>
      <w:r w:rsidR="00C53581">
        <w:t xml:space="preserve"> as well as Ransomware attacks for example.</w:t>
      </w:r>
    </w:p>
    <w:p w14:paraId="40C0AA93" w14:textId="1ABA6C87" w:rsidR="00C53581" w:rsidRDefault="00C53581" w:rsidP="00D564DC">
      <w:pPr>
        <w:jc w:val="both"/>
      </w:pPr>
      <w:r>
        <w:rPr>
          <w:b/>
          <w:bCs/>
        </w:rPr>
        <w:t xml:space="preserve">Compliance – </w:t>
      </w:r>
      <w:r>
        <w:t xml:space="preserve">Whilst not necessarily a threat, the consequences due to breach of compliance could be a threat. These could potentially be legal action, </w:t>
      </w:r>
      <w:r w:rsidR="00595A4F">
        <w:t>fines</w:t>
      </w:r>
      <w:r>
        <w:t xml:space="preserve"> and loss of business.</w:t>
      </w:r>
    </w:p>
    <w:p w14:paraId="30CF2495" w14:textId="4B751ABC" w:rsidR="00C53581" w:rsidRDefault="00C53581" w:rsidP="00D564DC">
      <w:pPr>
        <w:jc w:val="both"/>
      </w:pPr>
      <w:r>
        <w:rPr>
          <w:b/>
          <w:bCs/>
        </w:rPr>
        <w:t xml:space="preserve">Brand Protection – </w:t>
      </w:r>
      <w:r>
        <w:t xml:space="preserve">A </w:t>
      </w:r>
      <w:r w:rsidR="00B23409">
        <w:t xml:space="preserve">reputable </w:t>
      </w:r>
      <w:r>
        <w:t xml:space="preserve">company brand is </w:t>
      </w:r>
      <w:r w:rsidR="00B23409">
        <w:t>a mark of trust</w:t>
      </w:r>
      <w:r>
        <w:t xml:space="preserve">. Customers </w:t>
      </w:r>
      <w:r w:rsidR="00B23409">
        <w:t>are</w:t>
      </w:r>
      <w:r>
        <w:t xml:space="preserve"> brand loyal </w:t>
      </w:r>
      <w:r w:rsidR="00B23409">
        <w:t>dependent</w:t>
      </w:r>
      <w:r>
        <w:t xml:space="preserve"> on reputation. If </w:t>
      </w:r>
      <w:r w:rsidR="00B23409">
        <w:t>the reputation is lost</w:t>
      </w:r>
      <w:r>
        <w:t xml:space="preserve">, </w:t>
      </w:r>
      <w:r w:rsidR="007625E8">
        <w:t xml:space="preserve">then the trust can be lost in the brand and customers will place their loyalty </w:t>
      </w:r>
      <w:r w:rsidR="00746070">
        <w:t>elsewhere</w:t>
      </w:r>
      <w:r w:rsidR="007625E8">
        <w:t>. T</w:t>
      </w:r>
      <w:r w:rsidR="00B23409">
        <w:t>his includes looking after customer</w:t>
      </w:r>
      <w:r w:rsidR="007625E8">
        <w:t xml:space="preserve"> personal data, business details and payment details</w:t>
      </w:r>
      <w:r w:rsidR="009816A9">
        <w:t>, as well as client information databases, correspondence and corporate secrets</w:t>
      </w:r>
      <w:r w:rsidR="007625E8">
        <w:t>.</w:t>
      </w:r>
    </w:p>
    <w:p w14:paraId="79976371" w14:textId="77777777" w:rsidR="00E15DB7" w:rsidRPr="00C53581" w:rsidRDefault="00E15DB7" w:rsidP="00D564DC">
      <w:pPr>
        <w:jc w:val="both"/>
      </w:pPr>
    </w:p>
    <w:p w14:paraId="124E36A6" w14:textId="52BF3FD8" w:rsidR="00A064F3" w:rsidRDefault="00A064F3" w:rsidP="00CC7C86">
      <w:pPr>
        <w:pStyle w:val="Heading1"/>
        <w:numPr>
          <w:ilvl w:val="0"/>
          <w:numId w:val="8"/>
        </w:numPr>
      </w:pPr>
      <w:bookmarkStart w:id="8" w:name="_Toc70077934"/>
      <w:r>
        <w:lastRenderedPageBreak/>
        <w:t>Literature Review</w:t>
      </w:r>
      <w:bookmarkEnd w:id="8"/>
    </w:p>
    <w:p w14:paraId="7EE5A30C" w14:textId="66A4BB57" w:rsidR="00E15DB7" w:rsidRDefault="00E15DB7" w:rsidP="00E15DB7"/>
    <w:p w14:paraId="0AC85620" w14:textId="6863954E" w:rsidR="005A2285" w:rsidRPr="00C32D3E" w:rsidRDefault="005A2285" w:rsidP="00BC2748">
      <w:pPr>
        <w:jc w:val="both"/>
      </w:pPr>
      <w:r>
        <w:t>As remarked by Al-Ibrahim and Al-Deen</w:t>
      </w:r>
      <w:sdt>
        <w:sdtPr>
          <w:id w:val="268278144"/>
          <w:citation/>
        </w:sdtPr>
        <w:sdtEndPr/>
        <w:sdtContent>
          <w:r>
            <w:fldChar w:fldCharType="begin"/>
          </w:r>
          <w:r>
            <w:instrText xml:space="preserve">CITATION AlI14 \l 2057 </w:instrText>
          </w:r>
          <w:r>
            <w:fldChar w:fldCharType="separate"/>
          </w:r>
          <w:r w:rsidR="009E6FC6">
            <w:rPr>
              <w:noProof/>
            </w:rPr>
            <w:t xml:space="preserve"> </w:t>
          </w:r>
          <w:r w:rsidR="009E6FC6" w:rsidRPr="009E6FC6">
            <w:rPr>
              <w:noProof/>
            </w:rPr>
            <w:t>[12]</w:t>
          </w:r>
          <w:r>
            <w:fldChar w:fldCharType="end"/>
          </w:r>
        </w:sdtContent>
      </w:sdt>
      <w:r>
        <w:t>, web applications are inherently vulnerable as their access has been made public. Furthermore, web applications have direct access to the back-end data and databases.</w:t>
      </w:r>
    </w:p>
    <w:p w14:paraId="2740DD52" w14:textId="670DCDE2" w:rsidR="005A2285" w:rsidRDefault="005A2285" w:rsidP="00BC2748">
      <w:pPr>
        <w:jc w:val="both"/>
      </w:pPr>
      <w:r>
        <w:t xml:space="preserve">Appiah et al </w:t>
      </w:r>
      <w:sdt>
        <w:sdtPr>
          <w:id w:val="713241218"/>
          <w:citation/>
        </w:sdtPr>
        <w:sdtEndPr/>
        <w:sdtContent>
          <w:r>
            <w:fldChar w:fldCharType="begin"/>
          </w:r>
          <w:r>
            <w:rPr>
              <w:b/>
              <w:bCs/>
            </w:rPr>
            <w:instrText xml:space="preserve"> CITATION App19 \l 2057 </w:instrText>
          </w:r>
          <w:r>
            <w:fldChar w:fldCharType="separate"/>
          </w:r>
          <w:r w:rsidR="009E6FC6" w:rsidRPr="009E6FC6">
            <w:rPr>
              <w:noProof/>
            </w:rPr>
            <w:t>[7]</w:t>
          </w:r>
          <w:r>
            <w:fldChar w:fldCharType="end"/>
          </w:r>
        </w:sdtContent>
      </w:sdt>
      <w:r>
        <w:rPr>
          <w:b/>
          <w:bCs/>
        </w:rPr>
        <w:t xml:space="preserve"> </w:t>
      </w:r>
      <w:r>
        <w:t>observe that there are many moving parts within the business logic and architecture of a website or web application. As a result, there is a large potential for vulnerabilities to be exploited in areas</w:t>
      </w:r>
      <w:r w:rsidR="00595A4F">
        <w:t xml:space="preserve"> such as the w</w:t>
      </w:r>
      <w:r>
        <w:t>eb server containing the client interface and server-side information</w:t>
      </w:r>
      <w:r w:rsidR="00897935">
        <w:t>,</w:t>
      </w:r>
      <w:r w:rsidR="00595A4F">
        <w:t xml:space="preserve"> t</w:t>
      </w:r>
      <w:r>
        <w:t>he Uniform Resource locator (URL)</w:t>
      </w:r>
      <w:r w:rsidR="00595A4F">
        <w:t xml:space="preserve">  that </w:t>
      </w:r>
      <w:r>
        <w:t>ma</w:t>
      </w:r>
      <w:r w:rsidR="00595A4F">
        <w:t>kes</w:t>
      </w:r>
      <w:r>
        <w:t xml:space="preserve"> a web application known to the client</w:t>
      </w:r>
      <w:r w:rsidR="00897935">
        <w:t>, t</w:t>
      </w:r>
      <w:r>
        <w:t>he connection and communication between the client browser and the application’s server through the Transmission Communication Protocol and Internet Protocol (TCP/IP)</w:t>
      </w:r>
      <w:r w:rsidR="00897935">
        <w:t>, t</w:t>
      </w:r>
      <w:r>
        <w:t xml:space="preserve">he Hyper Text Transfer Protocol (HTTP) </w:t>
      </w:r>
      <w:r w:rsidR="00897935">
        <w:t xml:space="preserve">that </w:t>
      </w:r>
      <w:r>
        <w:t>allow</w:t>
      </w:r>
      <w:r w:rsidR="00897935">
        <w:t>s</w:t>
      </w:r>
      <w:r>
        <w:t xml:space="preserve"> the communication and delivery of requests between server and client</w:t>
      </w:r>
      <w:r w:rsidR="00897935">
        <w:t xml:space="preserve"> or t</w:t>
      </w:r>
      <w:r>
        <w:t>he formatting of the data within an application using Cascading Style Sheets (CSS) and Hyper Text Mark-up Language (HTML)</w:t>
      </w:r>
      <w:r w:rsidR="00897935">
        <w:t xml:space="preserve"> that</w:t>
      </w:r>
      <w:r>
        <w:t xml:space="preserve"> return</w:t>
      </w:r>
      <w:r w:rsidR="00897935">
        <w:t>s</w:t>
      </w:r>
      <w:r>
        <w:t xml:space="preserve"> a result to be displayed within the client’s browser.</w:t>
      </w:r>
    </w:p>
    <w:p w14:paraId="17A04553" w14:textId="77777777" w:rsidR="00BC2748" w:rsidRPr="00C10B1C" w:rsidRDefault="00BC2748" w:rsidP="00BC2748">
      <w:pPr>
        <w:jc w:val="both"/>
      </w:pPr>
    </w:p>
    <w:p w14:paraId="7E774BF5" w14:textId="77777777" w:rsidR="005A2285" w:rsidRDefault="005A2285" w:rsidP="005A2285">
      <w:pPr>
        <w:keepNext/>
        <w:jc w:val="center"/>
      </w:pPr>
      <w:r>
        <w:rPr>
          <w:noProof/>
        </w:rPr>
        <w:drawing>
          <wp:inline distT="0" distB="0" distL="0" distR="0" wp14:anchorId="148E6F41" wp14:editId="1CD45EAE">
            <wp:extent cx="5866479" cy="185928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36032" cy="1881324"/>
                    </a:xfrm>
                    <a:prstGeom prst="rect">
                      <a:avLst/>
                    </a:prstGeom>
                    <a:ln>
                      <a:noFill/>
                    </a:ln>
                    <a:effectLst>
                      <a:outerShdw sx="1000" sy="1000" algn="tl" rotWithShape="0">
                        <a:srgbClr val="333333"/>
                      </a:outerShdw>
                    </a:effectLst>
                  </pic:spPr>
                </pic:pic>
              </a:graphicData>
            </a:graphic>
          </wp:inline>
        </w:drawing>
      </w:r>
    </w:p>
    <w:p w14:paraId="41A9E68C" w14:textId="006E2CF1" w:rsidR="005A2285" w:rsidRPr="00900E5D" w:rsidRDefault="005A2285" w:rsidP="00645F93">
      <w:pPr>
        <w:pStyle w:val="Caption"/>
        <w:rPr>
          <w:sz w:val="16"/>
          <w:szCs w:val="16"/>
        </w:rPr>
      </w:pPr>
      <w:r w:rsidRPr="00900E5D">
        <w:rPr>
          <w:sz w:val="16"/>
          <w:szCs w:val="16"/>
        </w:rPr>
        <w:t xml:space="preserve">Figure </w:t>
      </w:r>
      <w:r w:rsidRPr="00900E5D">
        <w:rPr>
          <w:sz w:val="16"/>
          <w:szCs w:val="16"/>
        </w:rPr>
        <w:fldChar w:fldCharType="begin"/>
      </w:r>
      <w:r w:rsidRPr="00900E5D">
        <w:rPr>
          <w:sz w:val="16"/>
          <w:szCs w:val="16"/>
        </w:rPr>
        <w:instrText xml:space="preserve"> SEQ Figure \* ARABIC </w:instrText>
      </w:r>
      <w:r w:rsidRPr="00900E5D">
        <w:rPr>
          <w:sz w:val="16"/>
          <w:szCs w:val="16"/>
        </w:rPr>
        <w:fldChar w:fldCharType="separate"/>
      </w:r>
      <w:r w:rsidR="008E24D9">
        <w:rPr>
          <w:noProof/>
          <w:sz w:val="16"/>
          <w:szCs w:val="16"/>
        </w:rPr>
        <w:t>9</w:t>
      </w:r>
      <w:r w:rsidRPr="00900E5D">
        <w:rPr>
          <w:sz w:val="16"/>
          <w:szCs w:val="16"/>
        </w:rPr>
        <w:fldChar w:fldCharType="end"/>
      </w:r>
      <w:r w:rsidRPr="00900E5D">
        <w:rPr>
          <w:sz w:val="16"/>
          <w:szCs w:val="16"/>
        </w:rPr>
        <w:t>: Workings of a Web Application</w:t>
      </w:r>
    </w:p>
    <w:p w14:paraId="2DFE5C1B" w14:textId="77777777" w:rsidR="005A2285" w:rsidRDefault="005A2285" w:rsidP="005A2285">
      <w:pPr>
        <w:keepNext/>
        <w:jc w:val="center"/>
      </w:pPr>
      <w:r>
        <w:rPr>
          <w:noProof/>
        </w:rPr>
        <w:lastRenderedPageBreak/>
        <w:drawing>
          <wp:inline distT="0" distB="0" distL="0" distR="0" wp14:anchorId="67DBC8F3" wp14:editId="5AE2B2CC">
            <wp:extent cx="4375150" cy="363267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05504" cy="3657881"/>
                    </a:xfrm>
                    <a:prstGeom prst="rect">
                      <a:avLst/>
                    </a:prstGeom>
                    <a:ln>
                      <a:noFill/>
                    </a:ln>
                    <a:effectLst>
                      <a:outerShdw sx="1000" sy="1000" algn="tl" rotWithShape="0">
                        <a:srgbClr val="333333"/>
                      </a:outerShdw>
                    </a:effectLst>
                  </pic:spPr>
                </pic:pic>
              </a:graphicData>
            </a:graphic>
          </wp:inline>
        </w:drawing>
      </w:r>
    </w:p>
    <w:p w14:paraId="12204A15" w14:textId="0A8775B8" w:rsidR="005A2285" w:rsidRDefault="005A2285" w:rsidP="00645F93">
      <w:pPr>
        <w:pStyle w:val="Caption"/>
        <w:ind w:firstLine="720"/>
        <w:jc w:val="both"/>
        <w:rPr>
          <w:sz w:val="16"/>
          <w:szCs w:val="16"/>
        </w:rPr>
      </w:pPr>
      <w:r w:rsidRPr="00C10B1C">
        <w:rPr>
          <w:sz w:val="16"/>
          <w:szCs w:val="16"/>
        </w:rPr>
        <w:t xml:space="preserve">Figure </w:t>
      </w:r>
      <w:r w:rsidRPr="00C10B1C">
        <w:rPr>
          <w:sz w:val="16"/>
          <w:szCs w:val="16"/>
        </w:rPr>
        <w:fldChar w:fldCharType="begin"/>
      </w:r>
      <w:r w:rsidRPr="00C10B1C">
        <w:rPr>
          <w:sz w:val="16"/>
          <w:szCs w:val="16"/>
        </w:rPr>
        <w:instrText xml:space="preserve"> SEQ Figure \* ARABIC </w:instrText>
      </w:r>
      <w:r w:rsidRPr="00C10B1C">
        <w:rPr>
          <w:sz w:val="16"/>
          <w:szCs w:val="16"/>
        </w:rPr>
        <w:fldChar w:fldCharType="separate"/>
      </w:r>
      <w:r w:rsidR="008E24D9">
        <w:rPr>
          <w:noProof/>
          <w:sz w:val="16"/>
          <w:szCs w:val="16"/>
        </w:rPr>
        <w:t>10</w:t>
      </w:r>
      <w:r w:rsidRPr="00C10B1C">
        <w:rPr>
          <w:sz w:val="16"/>
          <w:szCs w:val="16"/>
        </w:rPr>
        <w:fldChar w:fldCharType="end"/>
      </w:r>
      <w:r>
        <w:rPr>
          <w:sz w:val="16"/>
          <w:szCs w:val="16"/>
        </w:rPr>
        <w:t>:</w:t>
      </w:r>
      <w:r w:rsidRPr="00C10B1C">
        <w:rPr>
          <w:sz w:val="16"/>
          <w:szCs w:val="16"/>
        </w:rPr>
        <w:t xml:space="preserve"> Web Application Architecture</w:t>
      </w:r>
    </w:p>
    <w:p w14:paraId="7BC6CC09" w14:textId="76FF4B19" w:rsidR="005A2285" w:rsidRDefault="005A2285" w:rsidP="00846E2B">
      <w:pPr>
        <w:jc w:val="both"/>
      </w:pPr>
      <w:r>
        <w:t xml:space="preserve">This creates the potential for weakness within the web application environment that hostile actors seek out </w:t>
      </w:r>
      <w:r w:rsidR="0095032D">
        <w:t>and</w:t>
      </w:r>
      <w:r>
        <w:t xml:space="preserve"> exploit </w:t>
      </w:r>
      <w:r w:rsidR="004C34F3">
        <w:t>to access back-end information</w:t>
      </w:r>
      <w:r>
        <w:t>.</w:t>
      </w:r>
    </w:p>
    <w:p w14:paraId="44C48C2A" w14:textId="3B627ED8" w:rsidR="009B74F6" w:rsidRDefault="009B74F6" w:rsidP="00846E2B">
      <w:pPr>
        <w:jc w:val="both"/>
      </w:pPr>
      <w:r>
        <w:t>Stuttard</w:t>
      </w:r>
      <w:r w:rsidR="006B4347">
        <w:t xml:space="preserve"> and Pinto</w:t>
      </w:r>
      <w:sdt>
        <w:sdtPr>
          <w:id w:val="-1187062976"/>
          <w:citation/>
        </w:sdtPr>
        <w:sdtEndPr/>
        <w:sdtContent>
          <w:r>
            <w:fldChar w:fldCharType="begin"/>
          </w:r>
          <w:r>
            <w:instrText xml:space="preserve"> CITATION Stu11 \l 2057 </w:instrText>
          </w:r>
          <w:r>
            <w:fldChar w:fldCharType="separate"/>
          </w:r>
          <w:r w:rsidR="009E6FC6">
            <w:rPr>
              <w:noProof/>
            </w:rPr>
            <w:t xml:space="preserve"> </w:t>
          </w:r>
          <w:r w:rsidR="009E6FC6" w:rsidRPr="009E6FC6">
            <w:rPr>
              <w:noProof/>
            </w:rPr>
            <w:t>[13]</w:t>
          </w:r>
          <w:r>
            <w:fldChar w:fldCharType="end"/>
          </w:r>
        </w:sdtContent>
      </w:sdt>
      <w:r>
        <w:t xml:space="preserve"> recognise this, declaring the core and fundamental security problem is arbitrary input, allowing users to manipulate any data transmitted between client-side and server-side.</w:t>
      </w:r>
    </w:p>
    <w:p w14:paraId="259B79C8" w14:textId="77777777" w:rsidR="007E35EA" w:rsidRDefault="002A1AB4" w:rsidP="00846E2B">
      <w:pPr>
        <w:jc w:val="both"/>
      </w:pPr>
      <w:r>
        <w:t>The principles laid out within the CIA triad are used to safeguard computer resources. They supply a model for software security through</w:t>
      </w:r>
      <w:r w:rsidR="007E35EA">
        <w:t>:</w:t>
      </w:r>
    </w:p>
    <w:p w14:paraId="65096EF8" w14:textId="4C28DF2C" w:rsidR="007E35EA" w:rsidRPr="007E35EA" w:rsidRDefault="007E35EA" w:rsidP="00846E2B">
      <w:pPr>
        <w:pStyle w:val="ListParagraph"/>
        <w:numPr>
          <w:ilvl w:val="0"/>
          <w:numId w:val="9"/>
        </w:numPr>
        <w:jc w:val="both"/>
      </w:pPr>
      <w:r w:rsidRPr="007E35EA">
        <w:rPr>
          <w:b/>
          <w:bCs/>
        </w:rPr>
        <w:t>C</w:t>
      </w:r>
      <w:r w:rsidR="002A1AB4" w:rsidRPr="007E35EA">
        <w:rPr>
          <w:b/>
          <w:bCs/>
        </w:rPr>
        <w:t>onfidentiality</w:t>
      </w:r>
      <w:r w:rsidRPr="007E35EA">
        <w:rPr>
          <w:b/>
          <w:bCs/>
        </w:rPr>
        <w:t xml:space="preserve"> (C)</w:t>
      </w:r>
      <w:r>
        <w:rPr>
          <w:b/>
          <w:bCs/>
        </w:rPr>
        <w:t xml:space="preserve"> – </w:t>
      </w:r>
      <w:r>
        <w:t>ensuring data is kept private and not exposing sensitive data to unauthorised users or public.</w:t>
      </w:r>
    </w:p>
    <w:p w14:paraId="29AD92A4" w14:textId="1230CCEA" w:rsidR="007E35EA" w:rsidRPr="007E35EA" w:rsidRDefault="007E35EA" w:rsidP="00846E2B">
      <w:pPr>
        <w:pStyle w:val="ListParagraph"/>
        <w:numPr>
          <w:ilvl w:val="0"/>
          <w:numId w:val="9"/>
        </w:numPr>
        <w:jc w:val="both"/>
      </w:pPr>
      <w:r w:rsidRPr="007E35EA">
        <w:rPr>
          <w:b/>
          <w:bCs/>
        </w:rPr>
        <w:t>I</w:t>
      </w:r>
      <w:r w:rsidR="002A1AB4" w:rsidRPr="007E35EA">
        <w:rPr>
          <w:b/>
          <w:bCs/>
        </w:rPr>
        <w:t>ntegrity</w:t>
      </w:r>
      <w:r w:rsidRPr="007E35EA">
        <w:rPr>
          <w:b/>
          <w:bCs/>
        </w:rPr>
        <w:t xml:space="preserve"> (I)</w:t>
      </w:r>
      <w:r>
        <w:rPr>
          <w:b/>
          <w:bCs/>
        </w:rPr>
        <w:t xml:space="preserve"> – </w:t>
      </w:r>
      <w:r w:rsidRPr="007E35EA">
        <w:t xml:space="preserve">ensuring data </w:t>
      </w:r>
      <w:r>
        <w:t>remains cons</w:t>
      </w:r>
      <w:r w:rsidR="00461FE1">
        <w:t>istent and accurate over its lifecycle, secured from being altered by unauthorised personnel.</w:t>
      </w:r>
    </w:p>
    <w:p w14:paraId="3D314E2E" w14:textId="65FEEFD0" w:rsidR="007E35EA" w:rsidRPr="007E35EA" w:rsidRDefault="007E35EA" w:rsidP="00846E2B">
      <w:pPr>
        <w:pStyle w:val="ListParagraph"/>
        <w:numPr>
          <w:ilvl w:val="0"/>
          <w:numId w:val="9"/>
        </w:numPr>
        <w:jc w:val="both"/>
        <w:rPr>
          <w:b/>
          <w:bCs/>
        </w:rPr>
      </w:pPr>
      <w:r w:rsidRPr="007E35EA">
        <w:rPr>
          <w:b/>
          <w:bCs/>
        </w:rPr>
        <w:t>A</w:t>
      </w:r>
      <w:r w:rsidR="002A1AB4" w:rsidRPr="007E35EA">
        <w:rPr>
          <w:b/>
          <w:bCs/>
        </w:rPr>
        <w:t>vailability</w:t>
      </w:r>
      <w:r w:rsidRPr="007E35EA">
        <w:rPr>
          <w:b/>
          <w:bCs/>
        </w:rPr>
        <w:t xml:space="preserve"> (A)</w:t>
      </w:r>
      <w:r w:rsidR="00461FE1">
        <w:rPr>
          <w:b/>
          <w:bCs/>
        </w:rPr>
        <w:t xml:space="preserve"> – </w:t>
      </w:r>
      <w:r w:rsidR="00461FE1">
        <w:t>ensuring data is constantly accessible for users.</w:t>
      </w:r>
      <w:r w:rsidR="002952C4" w:rsidRPr="007E35EA">
        <w:rPr>
          <w:b/>
          <w:bCs/>
        </w:rPr>
        <w:t xml:space="preserve"> </w:t>
      </w:r>
    </w:p>
    <w:p w14:paraId="525C5570" w14:textId="1B3985BF" w:rsidR="002A1AB4" w:rsidRDefault="002952C4" w:rsidP="00846E2B">
      <w:pPr>
        <w:jc w:val="both"/>
      </w:pPr>
      <w:r>
        <w:t>Mohanty et al</w:t>
      </w:r>
      <w:sdt>
        <w:sdtPr>
          <w:id w:val="643175240"/>
          <w:citation/>
        </w:sdtPr>
        <w:sdtEndPr/>
        <w:sdtContent>
          <w:r>
            <w:fldChar w:fldCharType="begin"/>
          </w:r>
          <w:r>
            <w:instrText xml:space="preserve"> CITATION Moh18 \l 2057 </w:instrText>
          </w:r>
          <w:r>
            <w:fldChar w:fldCharType="separate"/>
          </w:r>
          <w:r w:rsidR="009E6FC6">
            <w:rPr>
              <w:noProof/>
            </w:rPr>
            <w:t xml:space="preserve"> </w:t>
          </w:r>
          <w:r w:rsidR="009E6FC6" w:rsidRPr="009E6FC6">
            <w:rPr>
              <w:noProof/>
            </w:rPr>
            <w:t>[14]</w:t>
          </w:r>
          <w:r>
            <w:fldChar w:fldCharType="end"/>
          </w:r>
        </w:sdtContent>
      </w:sdt>
      <w:r>
        <w:t xml:space="preserve"> </w:t>
      </w:r>
      <w:r w:rsidR="007E35EA">
        <w:t xml:space="preserve">purport that if the CIA triad can be implemented in the cloud computing environment, providers can be held accountable for </w:t>
      </w:r>
      <w:r w:rsidR="00982446">
        <w:t xml:space="preserve">the </w:t>
      </w:r>
      <w:r w:rsidR="007E35EA">
        <w:t>confidentiality, integrity and availability</w:t>
      </w:r>
      <w:r w:rsidR="00982446">
        <w:t xml:space="preserve"> of</w:t>
      </w:r>
      <w:r w:rsidR="00982446" w:rsidRPr="00982446">
        <w:t xml:space="preserve"> </w:t>
      </w:r>
      <w:r w:rsidR="00982446">
        <w:t>user data</w:t>
      </w:r>
      <w:r w:rsidR="007E35EA">
        <w:t xml:space="preserve">. Taken a step further, web applications following these principles will </w:t>
      </w:r>
      <w:r w:rsidR="005045FA">
        <w:t>prioritise mitigation of vulnerabilities</w:t>
      </w:r>
      <w:r w:rsidR="007E35EA">
        <w:t>.</w:t>
      </w:r>
    </w:p>
    <w:p w14:paraId="6C1AFA69" w14:textId="38FB32F6" w:rsidR="00E925E2" w:rsidRDefault="00E925E2" w:rsidP="00846E2B">
      <w:pPr>
        <w:jc w:val="both"/>
      </w:pPr>
      <w:r>
        <w:lastRenderedPageBreak/>
        <w:t>As far back as 2011, Li and Xue</w:t>
      </w:r>
      <w:sdt>
        <w:sdtPr>
          <w:id w:val="-518620844"/>
          <w:citation/>
        </w:sdtPr>
        <w:sdtEndPr/>
        <w:sdtContent>
          <w:r>
            <w:fldChar w:fldCharType="begin"/>
          </w:r>
          <w:r>
            <w:instrText xml:space="preserve"> CITATION LiX11 \l 2057 </w:instrText>
          </w:r>
          <w:r>
            <w:fldChar w:fldCharType="separate"/>
          </w:r>
          <w:r w:rsidR="009E6FC6">
            <w:rPr>
              <w:noProof/>
            </w:rPr>
            <w:t xml:space="preserve"> </w:t>
          </w:r>
          <w:r w:rsidR="009E6FC6" w:rsidRPr="009E6FC6">
            <w:rPr>
              <w:noProof/>
            </w:rPr>
            <w:t>[15]</w:t>
          </w:r>
          <w:r>
            <w:fldChar w:fldCharType="end"/>
          </w:r>
        </w:sdtContent>
      </w:sdt>
      <w:r>
        <w:t xml:space="preserve"> interpret these further, asserting that a web application should preserve</w:t>
      </w:r>
      <w:r w:rsidR="0095032D">
        <w:t xml:space="preserve"> three properties.</w:t>
      </w:r>
    </w:p>
    <w:p w14:paraId="38681DBC" w14:textId="29452ED4" w:rsidR="00615B8A" w:rsidRDefault="00E925E2" w:rsidP="00846E2B">
      <w:pPr>
        <w:jc w:val="both"/>
      </w:pPr>
      <w:r w:rsidRPr="0095032D">
        <w:rPr>
          <w:b/>
          <w:bCs/>
        </w:rPr>
        <w:t>Input validity</w:t>
      </w:r>
      <w:r w:rsidR="00615B8A" w:rsidRPr="0095032D">
        <w:rPr>
          <w:b/>
          <w:bCs/>
        </w:rPr>
        <w:t xml:space="preserve"> – </w:t>
      </w:r>
      <w:r w:rsidR="00615B8A" w:rsidRPr="00615B8A">
        <w:t>Given t</w:t>
      </w:r>
      <w:r w:rsidR="00615B8A">
        <w:t>he exten</w:t>
      </w:r>
      <w:r w:rsidR="00DC654C">
        <w:t>t</w:t>
      </w:r>
      <w:r w:rsidR="00615B8A">
        <w:t xml:space="preserve"> of web programming and scripting languages,</w:t>
      </w:r>
      <w:r w:rsidR="00DC654C">
        <w:t xml:space="preserve"> both dynamically and weakly typed,</w:t>
      </w:r>
      <w:r w:rsidR="00615B8A">
        <w:t xml:space="preserve"> </w:t>
      </w:r>
      <w:r w:rsidR="008D3AF7">
        <w:t>it is important to ensure that input is sanitised and validated within its context</w:t>
      </w:r>
      <w:r w:rsidR="00DC654C">
        <w:t xml:space="preserve"> to ensure the right data type for variables and functions</w:t>
      </w:r>
      <w:r w:rsidR="005F3EEA">
        <w:t xml:space="preserve">. </w:t>
      </w:r>
      <w:r w:rsidR="0095032D">
        <w:t>The principle given is</w:t>
      </w:r>
      <w:r w:rsidR="005F3EEA">
        <w:t>:</w:t>
      </w:r>
    </w:p>
    <w:p w14:paraId="0EF7BAEC" w14:textId="77777777" w:rsidR="008D3AF7" w:rsidRPr="00615B8A" w:rsidRDefault="008D3AF7" w:rsidP="00846E2B">
      <w:pPr>
        <w:pStyle w:val="ListParagraph"/>
        <w:ind w:left="770"/>
        <w:jc w:val="both"/>
      </w:pPr>
    </w:p>
    <w:p w14:paraId="1F9C31F8" w14:textId="58D8A687" w:rsidR="00E925E2" w:rsidRDefault="00615B8A" w:rsidP="00846E2B">
      <w:pPr>
        <w:pStyle w:val="ListParagraph"/>
        <w:ind w:left="770"/>
        <w:jc w:val="both"/>
        <w:rPr>
          <w:b/>
          <w:bCs/>
          <w:i/>
          <w:iCs/>
        </w:rPr>
      </w:pPr>
      <w:r>
        <w:rPr>
          <w:b/>
          <w:bCs/>
        </w:rPr>
        <w:t>“</w:t>
      </w:r>
      <w:r>
        <w:rPr>
          <w:b/>
          <w:bCs/>
          <w:i/>
          <w:iCs/>
        </w:rPr>
        <w:t>All the user input should be validated correctly to ensure it is utilized by the web application in the intended way</w:t>
      </w:r>
      <w:r w:rsidR="0095032D">
        <w:rPr>
          <w:b/>
          <w:bCs/>
          <w:i/>
          <w:iCs/>
        </w:rPr>
        <w:t>.</w:t>
      </w:r>
      <w:r>
        <w:rPr>
          <w:b/>
          <w:bCs/>
          <w:i/>
          <w:iCs/>
        </w:rPr>
        <w:t>”</w:t>
      </w:r>
      <w:sdt>
        <w:sdtPr>
          <w:rPr>
            <w:b/>
            <w:bCs/>
            <w:i/>
            <w:iCs/>
          </w:rPr>
          <w:id w:val="-1650588394"/>
          <w:citation/>
        </w:sdtPr>
        <w:sdtEndPr/>
        <w:sdtContent>
          <w:r w:rsidR="0095032D">
            <w:rPr>
              <w:b/>
              <w:bCs/>
              <w:i/>
              <w:iCs/>
            </w:rPr>
            <w:fldChar w:fldCharType="begin"/>
          </w:r>
          <w:r w:rsidR="0095032D">
            <w:rPr>
              <w:b/>
              <w:bCs/>
              <w:i/>
              <w:iCs/>
            </w:rPr>
            <w:instrText xml:space="preserve"> CITATION LiX11 \l 2057 </w:instrText>
          </w:r>
          <w:r w:rsidR="0095032D">
            <w:rPr>
              <w:b/>
              <w:bCs/>
              <w:i/>
              <w:iCs/>
            </w:rPr>
            <w:fldChar w:fldCharType="separate"/>
          </w:r>
          <w:r w:rsidR="0095032D">
            <w:rPr>
              <w:b/>
              <w:bCs/>
              <w:i/>
              <w:iCs/>
              <w:noProof/>
            </w:rPr>
            <w:t xml:space="preserve"> </w:t>
          </w:r>
          <w:r w:rsidR="0095032D" w:rsidRPr="0095032D">
            <w:rPr>
              <w:noProof/>
            </w:rPr>
            <w:t>[15]</w:t>
          </w:r>
          <w:r w:rsidR="0095032D">
            <w:rPr>
              <w:b/>
              <w:bCs/>
              <w:i/>
              <w:iCs/>
            </w:rPr>
            <w:fldChar w:fldCharType="end"/>
          </w:r>
        </w:sdtContent>
      </w:sdt>
    </w:p>
    <w:p w14:paraId="0A8AAD48" w14:textId="77777777" w:rsidR="008D3AF7" w:rsidRPr="00E925E2" w:rsidRDefault="008D3AF7" w:rsidP="00846E2B">
      <w:pPr>
        <w:pStyle w:val="ListParagraph"/>
        <w:ind w:left="770"/>
        <w:jc w:val="both"/>
      </w:pPr>
    </w:p>
    <w:p w14:paraId="2B1DD03D" w14:textId="64A2E6B3" w:rsidR="00122C7E" w:rsidRPr="00E925E2" w:rsidRDefault="00E925E2" w:rsidP="00846E2B">
      <w:pPr>
        <w:jc w:val="both"/>
      </w:pPr>
      <w:r w:rsidRPr="0095032D">
        <w:rPr>
          <w:b/>
          <w:bCs/>
        </w:rPr>
        <w:t>State integrity</w:t>
      </w:r>
      <w:r w:rsidR="008D3AF7" w:rsidRPr="0095032D">
        <w:rPr>
          <w:b/>
          <w:bCs/>
        </w:rPr>
        <w:t xml:space="preserve"> </w:t>
      </w:r>
      <w:r w:rsidR="00BD062C" w:rsidRPr="0095032D">
        <w:rPr>
          <w:b/>
          <w:bCs/>
        </w:rPr>
        <w:t xml:space="preserve">– </w:t>
      </w:r>
      <w:r w:rsidR="00BD062C" w:rsidRPr="00BD062C">
        <w:t>H</w:t>
      </w:r>
      <w:r w:rsidR="00BD062C">
        <w:t xml:space="preserve">yper </w:t>
      </w:r>
      <w:r w:rsidR="00BD062C" w:rsidRPr="00BD062C">
        <w:t>T</w:t>
      </w:r>
      <w:r w:rsidR="00BD062C">
        <w:t xml:space="preserve">ext </w:t>
      </w:r>
      <w:r w:rsidR="00BD062C" w:rsidRPr="00BD062C">
        <w:t>T</w:t>
      </w:r>
      <w:r w:rsidR="00BD062C">
        <w:t xml:space="preserve">ransfer </w:t>
      </w:r>
      <w:r w:rsidR="00BD062C" w:rsidRPr="00BD062C">
        <w:t>Protocol</w:t>
      </w:r>
      <w:r w:rsidR="00BD062C">
        <w:t xml:space="preserve"> (HTTP)</w:t>
      </w:r>
      <w:r w:rsidR="00BD062C" w:rsidRPr="00BD062C">
        <w:t xml:space="preserve"> </w:t>
      </w:r>
      <w:r w:rsidR="00BD062C">
        <w:t>is</w:t>
      </w:r>
      <w:r w:rsidR="00BD062C" w:rsidRPr="00BD062C">
        <w:t xml:space="preserve"> stateless </w:t>
      </w:r>
      <w:r w:rsidR="00BD062C">
        <w:t xml:space="preserve">and web applications are built on this </w:t>
      </w:r>
      <w:r w:rsidR="00BD062C" w:rsidRPr="00BD062C">
        <w:t>infrastructure</w:t>
      </w:r>
      <w:r w:rsidR="00BD062C">
        <w:t xml:space="preserve">. As a result, for certain functionality the application must be made stateful </w:t>
      </w:r>
      <w:r w:rsidR="005F3EEA">
        <w:t>to</w:t>
      </w:r>
      <w:r w:rsidR="00BD062C">
        <w:t xml:space="preserve"> recognise requests from a single user through </w:t>
      </w:r>
      <w:r w:rsidR="005F3EEA">
        <w:t>a given period</w:t>
      </w:r>
      <w:r w:rsidR="00BD062C">
        <w:t>.</w:t>
      </w:r>
      <w:r w:rsidR="005F3EEA">
        <w:t xml:space="preserve"> </w:t>
      </w:r>
      <w:r w:rsidR="003D2815">
        <w:t xml:space="preserve">This introduces the concept of “sessions”. </w:t>
      </w:r>
      <w:r w:rsidR="005F3EEA">
        <w:t>These</w:t>
      </w:r>
      <w:r w:rsidR="003D2815">
        <w:t xml:space="preserve"> stateful</w:t>
      </w:r>
      <w:r w:rsidR="005F3EEA">
        <w:t xml:space="preserve"> session</w:t>
      </w:r>
      <w:r w:rsidR="003D2815">
        <w:t>s</w:t>
      </w:r>
      <w:r w:rsidR="005F3EEA">
        <w:t xml:space="preserve"> can be maintained either server-side or client-side. The risk is </w:t>
      </w:r>
      <w:r w:rsidR="003D2815">
        <w:t>that a</w:t>
      </w:r>
      <w:r w:rsidR="005F3EEA">
        <w:t xml:space="preserve"> session</w:t>
      </w:r>
      <w:r w:rsidR="003D2815">
        <w:t xml:space="preserve"> can be at risk of attack vectors, such as session</w:t>
      </w:r>
      <w:r w:rsidR="005F3EEA">
        <w:t xml:space="preserve"> hijacking,</w:t>
      </w:r>
      <w:r w:rsidR="003D2815">
        <w:t xml:space="preserve"> tampering with cookie information</w:t>
      </w:r>
      <w:r w:rsidR="005F3EEA">
        <w:t xml:space="preserve"> or even CSRF compromising the integrity of these stateful sessions</w:t>
      </w:r>
      <w:r w:rsidR="003D2815">
        <w:t xml:space="preserve"> </w:t>
      </w:r>
      <w:r w:rsidR="009B306E">
        <w:t>to</w:t>
      </w:r>
      <w:r w:rsidR="003D2815">
        <w:t xml:space="preserve"> potentially expos</w:t>
      </w:r>
      <w:r w:rsidR="009B306E">
        <w:t>e</w:t>
      </w:r>
      <w:r w:rsidR="003D2815">
        <w:t xml:space="preserve"> sensitive information. Therefore</w:t>
      </w:r>
      <w:r w:rsidR="005444EC">
        <w:t>,</w:t>
      </w:r>
      <w:r w:rsidR="003D2815">
        <w:t xml:space="preserve"> web applications must aim to preserve their state integrity</w:t>
      </w:r>
      <w:r w:rsidR="005444EC">
        <w:t>.</w:t>
      </w:r>
    </w:p>
    <w:p w14:paraId="505C82E1" w14:textId="590A5E8B" w:rsidR="00E925E2" w:rsidRDefault="00E925E2" w:rsidP="00846E2B">
      <w:pPr>
        <w:jc w:val="both"/>
      </w:pPr>
      <w:r w:rsidRPr="0095032D">
        <w:rPr>
          <w:b/>
          <w:bCs/>
        </w:rPr>
        <w:t>Logic correctness</w:t>
      </w:r>
      <w:r w:rsidR="005444EC" w:rsidRPr="0095032D">
        <w:rPr>
          <w:b/>
          <w:bCs/>
        </w:rPr>
        <w:t xml:space="preserve"> </w:t>
      </w:r>
      <w:r w:rsidR="00122C7E" w:rsidRPr="0095032D">
        <w:rPr>
          <w:b/>
          <w:bCs/>
        </w:rPr>
        <w:t>–</w:t>
      </w:r>
      <w:r w:rsidR="005444EC" w:rsidRPr="0095032D">
        <w:rPr>
          <w:b/>
          <w:bCs/>
        </w:rPr>
        <w:t xml:space="preserve"> </w:t>
      </w:r>
      <w:r w:rsidR="00122C7E" w:rsidRPr="00122C7E">
        <w:t xml:space="preserve">The control flow of a web application functionality </w:t>
      </w:r>
      <w:r w:rsidR="00122C7E">
        <w:t>i</w:t>
      </w:r>
      <w:r w:rsidR="00122C7E" w:rsidRPr="00122C7E">
        <w:t>s defined within t</w:t>
      </w:r>
      <w:r w:rsidR="00122C7E">
        <w:t>he sequence of operations needed to perform a task through the specific functionality it is designed for</w:t>
      </w:r>
      <w:r w:rsidR="009B306E">
        <w:t>, known as the business logic</w:t>
      </w:r>
      <w:r w:rsidR="00122C7E">
        <w:t>. A web application, however, can be implemented through independent modules. These modules can potentially be accessed directly in any order by a user. This makes it difficult to enforce the control flow across these different modules</w:t>
      </w:r>
      <w:r w:rsidR="003E1CE9">
        <w:t xml:space="preserve">. </w:t>
      </w:r>
      <w:r w:rsidR="005C1193">
        <w:t>Correct business logic</w:t>
      </w:r>
      <w:r w:rsidR="003E1CE9">
        <w:t xml:space="preserve"> is, however, important to </w:t>
      </w:r>
      <w:r w:rsidR="005C1193">
        <w:t>maintain functionality for the web application. This</w:t>
      </w:r>
      <w:r w:rsidR="00122C7E">
        <w:t xml:space="preserve"> is commonly tackled by making resources and actions through an interface accessible to authorised users </w:t>
      </w:r>
      <w:r w:rsidR="003E1CE9">
        <w:t>and</w:t>
      </w:r>
      <w:r w:rsidR="00122C7E">
        <w:t xml:space="preserve"> </w:t>
      </w:r>
      <w:r w:rsidR="003E1CE9">
        <w:t>constantly checking the session variables or persistent objects within the database</w:t>
      </w:r>
      <w:r w:rsidR="009B306E">
        <w:t xml:space="preserve"> for the application state it maintains</w:t>
      </w:r>
      <w:r w:rsidR="003E1CE9">
        <w:t xml:space="preserve">. </w:t>
      </w:r>
      <w:r w:rsidR="005C1193">
        <w:t>The vulnerability here is that interface hiding could allow for an attacker to uncover hidden links to access unauthorised information, or worse, operations, allowing a</w:t>
      </w:r>
      <w:r w:rsidR="009B306E">
        <w:t>n exploit violating the</w:t>
      </w:r>
      <w:r w:rsidR="005C1193">
        <w:t xml:space="preserve"> intended control flow and functionality. Furthermore, if state checks are missing or contain bugs, this introduces logic vulnerabilities to the application. For logic correctness</w:t>
      </w:r>
      <w:r w:rsidR="00F85CD1">
        <w:t xml:space="preserve"> the principle given is</w:t>
      </w:r>
      <w:r w:rsidR="005C1193">
        <w:t>:</w:t>
      </w:r>
    </w:p>
    <w:p w14:paraId="0F2D2EF5" w14:textId="536F1D1B" w:rsidR="005C1193" w:rsidRDefault="005C1193" w:rsidP="00846E2B">
      <w:pPr>
        <w:pStyle w:val="ListParagraph"/>
        <w:ind w:left="770"/>
        <w:jc w:val="both"/>
        <w:rPr>
          <w:b/>
          <w:bCs/>
        </w:rPr>
      </w:pPr>
    </w:p>
    <w:p w14:paraId="58B3E254" w14:textId="61917B5E" w:rsidR="005A2285" w:rsidRDefault="005C1193" w:rsidP="00846E2B">
      <w:pPr>
        <w:pStyle w:val="ListParagraph"/>
        <w:ind w:left="770"/>
        <w:jc w:val="both"/>
        <w:rPr>
          <w:b/>
          <w:bCs/>
          <w:i/>
          <w:iCs/>
        </w:rPr>
      </w:pPr>
      <w:r>
        <w:rPr>
          <w:b/>
          <w:bCs/>
        </w:rPr>
        <w:lastRenderedPageBreak/>
        <w:t>“</w:t>
      </w:r>
      <w:r>
        <w:rPr>
          <w:b/>
          <w:bCs/>
          <w:i/>
          <w:iCs/>
        </w:rPr>
        <w:t>Users can only access authorized information</w:t>
      </w:r>
      <w:r w:rsidR="002D66EC">
        <w:rPr>
          <w:b/>
          <w:bCs/>
          <w:i/>
          <w:iCs/>
        </w:rPr>
        <w:t xml:space="preserve"> and operations and are enforced to follow the intended workflow provided by the web application</w:t>
      </w:r>
      <w:r w:rsidR="00F85CD1">
        <w:rPr>
          <w:b/>
          <w:bCs/>
          <w:i/>
          <w:iCs/>
        </w:rPr>
        <w:t>.</w:t>
      </w:r>
      <w:r w:rsidR="002D66EC">
        <w:rPr>
          <w:b/>
          <w:bCs/>
          <w:i/>
          <w:iCs/>
        </w:rPr>
        <w:t>”</w:t>
      </w:r>
      <w:sdt>
        <w:sdtPr>
          <w:rPr>
            <w:b/>
            <w:bCs/>
            <w:i/>
            <w:iCs/>
          </w:rPr>
          <w:id w:val="1495372698"/>
          <w:citation/>
        </w:sdtPr>
        <w:sdtEndPr/>
        <w:sdtContent>
          <w:r w:rsidR="00F85CD1">
            <w:rPr>
              <w:b/>
              <w:bCs/>
              <w:i/>
              <w:iCs/>
            </w:rPr>
            <w:fldChar w:fldCharType="begin"/>
          </w:r>
          <w:r w:rsidR="00F85CD1">
            <w:rPr>
              <w:b/>
              <w:bCs/>
              <w:i/>
              <w:iCs/>
            </w:rPr>
            <w:instrText xml:space="preserve"> CITATION LiX11 \l 2057 </w:instrText>
          </w:r>
          <w:r w:rsidR="00F85CD1">
            <w:rPr>
              <w:b/>
              <w:bCs/>
              <w:i/>
              <w:iCs/>
            </w:rPr>
            <w:fldChar w:fldCharType="separate"/>
          </w:r>
          <w:r w:rsidR="00F85CD1">
            <w:rPr>
              <w:b/>
              <w:bCs/>
              <w:i/>
              <w:iCs/>
              <w:noProof/>
            </w:rPr>
            <w:t xml:space="preserve"> </w:t>
          </w:r>
          <w:r w:rsidR="00F85CD1" w:rsidRPr="00F85CD1">
            <w:rPr>
              <w:noProof/>
            </w:rPr>
            <w:t>[15]</w:t>
          </w:r>
          <w:r w:rsidR="00F85CD1">
            <w:rPr>
              <w:b/>
              <w:bCs/>
              <w:i/>
              <w:iCs/>
            </w:rPr>
            <w:fldChar w:fldCharType="end"/>
          </w:r>
        </w:sdtContent>
      </w:sdt>
    </w:p>
    <w:p w14:paraId="591E3CBB" w14:textId="454D655A" w:rsidR="00DB38B8" w:rsidRPr="00DB38B8" w:rsidRDefault="00584443" w:rsidP="00846E2B">
      <w:pPr>
        <w:jc w:val="both"/>
      </w:pPr>
      <w:r>
        <w:t xml:space="preserve">It is proposed that if a web application fails to fulfil these three principles, this would </w:t>
      </w:r>
      <w:r w:rsidR="001D6064">
        <w:t>allow for exploiting vulnerabilities successfully.</w:t>
      </w:r>
    </w:p>
    <w:p w14:paraId="7D289489" w14:textId="77777777" w:rsidR="007222F9" w:rsidRPr="007222F9" w:rsidRDefault="007222F9" w:rsidP="00846E2B">
      <w:pPr>
        <w:pStyle w:val="ListParagraph"/>
        <w:ind w:left="770"/>
        <w:jc w:val="both"/>
        <w:rPr>
          <w:i/>
          <w:iCs/>
        </w:rPr>
      </w:pPr>
    </w:p>
    <w:p w14:paraId="1646A096" w14:textId="649798E5" w:rsidR="00A064F3" w:rsidRDefault="00E2468E" w:rsidP="00846E2B">
      <w:pPr>
        <w:pStyle w:val="Heading2"/>
        <w:jc w:val="both"/>
      </w:pPr>
      <w:bookmarkStart w:id="9" w:name="_Toc70077935"/>
      <w:r>
        <w:t>3</w:t>
      </w:r>
      <w:r w:rsidR="00A064F3" w:rsidRPr="00A064F3">
        <w:t>.1</w:t>
      </w:r>
      <w:r w:rsidR="00A064F3" w:rsidRPr="00A064F3">
        <w:tab/>
      </w:r>
      <w:r w:rsidR="003607A4">
        <w:t>Current Measure of Protection for Web Applications</w:t>
      </w:r>
      <w:bookmarkEnd w:id="9"/>
    </w:p>
    <w:p w14:paraId="26D183ED" w14:textId="77777777" w:rsidR="00576CF2" w:rsidRPr="00576CF2" w:rsidRDefault="00576CF2" w:rsidP="00846E2B">
      <w:pPr>
        <w:jc w:val="both"/>
      </w:pPr>
    </w:p>
    <w:p w14:paraId="66A7CE16" w14:textId="56263AD5" w:rsidR="00167863" w:rsidRPr="00B87A9C" w:rsidRDefault="00B87A9C" w:rsidP="00846E2B">
      <w:pPr>
        <w:jc w:val="both"/>
      </w:pPr>
      <w:r w:rsidRPr="00B87A9C">
        <w:t>There have been many studies into vulnerabilities and</w:t>
      </w:r>
      <w:r w:rsidR="007245CA">
        <w:t xml:space="preserve"> fewer have studied</w:t>
      </w:r>
      <w:r w:rsidRPr="00B87A9C">
        <w:t xml:space="preserve"> how to protect against exploitation. While there is some study into protecting web applications overall, most specialise on individual vulnerabilities.</w:t>
      </w:r>
    </w:p>
    <w:p w14:paraId="0850238B" w14:textId="3AA86790" w:rsidR="007245CA" w:rsidRDefault="00B87A9C" w:rsidP="00846E2B">
      <w:pPr>
        <w:jc w:val="both"/>
      </w:pPr>
      <w:r>
        <w:t>However,</w:t>
      </w:r>
      <w:r w:rsidR="009F6BF7">
        <w:t xml:space="preserve"> </w:t>
      </w:r>
      <w:r>
        <w:t>t</w:t>
      </w:r>
      <w:r w:rsidR="00167863" w:rsidRPr="00167863">
        <w:t xml:space="preserve">here are </w:t>
      </w:r>
      <w:r w:rsidR="007245CA">
        <w:t xml:space="preserve">a </w:t>
      </w:r>
      <w:r w:rsidR="00167863" w:rsidRPr="00167863">
        <w:t>few</w:t>
      </w:r>
      <w:r w:rsidR="007245CA">
        <w:t xml:space="preserve"> organisations that have set out</w:t>
      </w:r>
      <w:r w:rsidR="00167863" w:rsidRPr="00167863">
        <w:t xml:space="preserve"> guidelines for security within web applications.</w:t>
      </w:r>
      <w:r w:rsidR="007245CA">
        <w:t xml:space="preserve"> </w:t>
      </w:r>
      <w:r w:rsidR="00576CF2">
        <w:t>In t</w:t>
      </w:r>
      <w:r w:rsidR="007245CA">
        <w:t xml:space="preserve">he United States of </w:t>
      </w:r>
      <w:r w:rsidR="00576CF2">
        <w:t>America,</w:t>
      </w:r>
      <w:r w:rsidR="007245CA">
        <w:t xml:space="preserve"> the</w:t>
      </w:r>
      <w:r w:rsidR="009F6BF7">
        <w:t xml:space="preserve"> </w:t>
      </w:r>
      <w:r w:rsidR="007245CA">
        <w:t>National Institute of Standards and Technology (NIST)</w:t>
      </w:r>
      <w:sdt>
        <w:sdtPr>
          <w:id w:val="12346005"/>
          <w:citation/>
        </w:sdtPr>
        <w:sdtEndPr/>
        <w:sdtContent>
          <w:r w:rsidR="006164A1">
            <w:fldChar w:fldCharType="begin"/>
          </w:r>
          <w:r w:rsidR="006164A1">
            <w:instrText xml:space="preserve"> CITATION Cyb201 \l 2057 </w:instrText>
          </w:r>
          <w:r w:rsidR="006164A1">
            <w:fldChar w:fldCharType="separate"/>
          </w:r>
          <w:r w:rsidR="009E6FC6">
            <w:rPr>
              <w:noProof/>
            </w:rPr>
            <w:t xml:space="preserve"> </w:t>
          </w:r>
          <w:r w:rsidR="009E6FC6" w:rsidRPr="009E6FC6">
            <w:rPr>
              <w:noProof/>
            </w:rPr>
            <w:t>[16]</w:t>
          </w:r>
          <w:r w:rsidR="006164A1">
            <w:fldChar w:fldCharType="end"/>
          </w:r>
        </w:sdtContent>
      </w:sdt>
      <w:r w:rsidR="007245CA">
        <w:t xml:space="preserve"> have a Cyber Security Framework which covers all cyber activity and will implicitly include web applications and the internet in general. </w:t>
      </w:r>
      <w:r w:rsidR="006164A1">
        <w:t>The framework is built on five principles</w:t>
      </w:r>
      <w:r w:rsidR="00F85CD1">
        <w:t>; Identify, Protect, Detect, Respond and Recover. These</w:t>
      </w:r>
      <w:r w:rsidR="006164A1">
        <w:t xml:space="preserve"> can be </w:t>
      </w:r>
      <w:r w:rsidR="00F85CD1">
        <w:t>incorporated</w:t>
      </w:r>
      <w:r w:rsidR="006164A1">
        <w:t xml:space="preserve"> into a web application standard:</w:t>
      </w:r>
    </w:p>
    <w:p w14:paraId="3663E1E6" w14:textId="22556F43" w:rsidR="006164A1" w:rsidRDefault="00135331" w:rsidP="00846E2B">
      <w:pPr>
        <w:jc w:val="both"/>
      </w:pPr>
      <w:r>
        <w:t>Similarly in</w:t>
      </w:r>
      <w:r w:rsidR="006164A1">
        <w:t xml:space="preserve"> the United Kingdom, </w:t>
      </w:r>
      <w:r>
        <w:t>the National Cyber Security Centre (NCSC)</w:t>
      </w:r>
      <w:sdt>
        <w:sdtPr>
          <w:id w:val="737203144"/>
          <w:citation/>
        </w:sdtPr>
        <w:sdtEndPr/>
        <w:sdtContent>
          <w:r>
            <w:fldChar w:fldCharType="begin"/>
          </w:r>
          <w:r>
            <w:instrText xml:space="preserve"> CITATION Abo21 \l 2057 </w:instrText>
          </w:r>
          <w:r>
            <w:fldChar w:fldCharType="separate"/>
          </w:r>
          <w:r w:rsidR="009E6FC6">
            <w:rPr>
              <w:noProof/>
            </w:rPr>
            <w:t xml:space="preserve"> </w:t>
          </w:r>
          <w:r w:rsidR="009E6FC6" w:rsidRPr="009E6FC6">
            <w:rPr>
              <w:noProof/>
            </w:rPr>
            <w:t>[17]</w:t>
          </w:r>
          <w:r>
            <w:fldChar w:fldCharType="end"/>
          </w:r>
        </w:sdtContent>
      </w:sdt>
      <w:r>
        <w:t xml:space="preserve"> have created the Cyber Assessment Framework, now on version 3. Within their guidance is a section on secure development and deployment</w:t>
      </w:r>
      <w:r w:rsidR="00576CF2">
        <w:t>. It</w:t>
      </w:r>
      <w:r w:rsidR="00DF0D34">
        <w:t xml:space="preserve"> contains eight principles to </w:t>
      </w:r>
      <w:r w:rsidR="00DF0D34" w:rsidRPr="00DF0D34">
        <w:rPr>
          <w:i/>
          <w:iCs/>
        </w:rPr>
        <w:t xml:space="preserve">“help you improve and evaluate your development practices”. </w:t>
      </w:r>
      <w:r w:rsidR="00DF0D34">
        <w:t>While this is general to all software development, NCSC acknowledge the automation of system architecture through code whilst mentioning “</w:t>
      </w:r>
      <w:r w:rsidR="00DF0D34">
        <w:rPr>
          <w:i/>
          <w:iCs/>
        </w:rPr>
        <w:t>infrastructure as code”</w:t>
      </w:r>
      <w:sdt>
        <w:sdtPr>
          <w:rPr>
            <w:i/>
            <w:iCs/>
          </w:rPr>
          <w:id w:val="-1648586346"/>
          <w:citation/>
        </w:sdtPr>
        <w:sdtEndPr/>
        <w:sdtContent>
          <w:r w:rsidR="00DF0D34">
            <w:rPr>
              <w:i/>
              <w:iCs/>
            </w:rPr>
            <w:fldChar w:fldCharType="begin"/>
          </w:r>
          <w:r w:rsidR="00DF0D34">
            <w:rPr>
              <w:i/>
              <w:iCs/>
            </w:rPr>
            <w:instrText xml:space="preserve"> CITATION Sec21 \l 2057 </w:instrText>
          </w:r>
          <w:r w:rsidR="00DF0D34">
            <w:rPr>
              <w:i/>
              <w:iCs/>
            </w:rPr>
            <w:fldChar w:fldCharType="separate"/>
          </w:r>
          <w:r w:rsidR="009E6FC6">
            <w:rPr>
              <w:i/>
              <w:iCs/>
              <w:noProof/>
            </w:rPr>
            <w:t xml:space="preserve"> </w:t>
          </w:r>
          <w:r w:rsidR="009E6FC6" w:rsidRPr="009E6FC6">
            <w:rPr>
              <w:noProof/>
            </w:rPr>
            <w:t>[18]</w:t>
          </w:r>
          <w:r w:rsidR="00DF0D34">
            <w:rPr>
              <w:i/>
              <w:iCs/>
            </w:rPr>
            <w:fldChar w:fldCharType="end"/>
          </w:r>
        </w:sdtContent>
      </w:sdt>
      <w:r w:rsidR="00DF0D34">
        <w:t xml:space="preserve"> These eight principles are:</w:t>
      </w:r>
    </w:p>
    <w:p w14:paraId="6082747A" w14:textId="6999D913" w:rsidR="00DF0D34" w:rsidRDefault="00DF0D34" w:rsidP="00846E2B">
      <w:pPr>
        <w:pStyle w:val="ListParagraph"/>
        <w:numPr>
          <w:ilvl w:val="0"/>
          <w:numId w:val="12"/>
        </w:numPr>
        <w:jc w:val="both"/>
        <w:rPr>
          <w:b/>
          <w:bCs/>
        </w:rPr>
      </w:pPr>
      <w:r w:rsidRPr="00DF0D34">
        <w:rPr>
          <w:b/>
          <w:bCs/>
        </w:rPr>
        <w:t>Secure development is everyone’s concern</w:t>
      </w:r>
      <w:r w:rsidR="00F85CD1">
        <w:rPr>
          <w:b/>
          <w:bCs/>
        </w:rPr>
        <w:t>.</w:t>
      </w:r>
    </w:p>
    <w:p w14:paraId="284990F1" w14:textId="4E299EF8" w:rsidR="00DF0D34" w:rsidRDefault="00DF0D34" w:rsidP="00846E2B">
      <w:pPr>
        <w:pStyle w:val="ListParagraph"/>
        <w:numPr>
          <w:ilvl w:val="0"/>
          <w:numId w:val="12"/>
        </w:numPr>
        <w:jc w:val="both"/>
        <w:rPr>
          <w:b/>
          <w:bCs/>
        </w:rPr>
      </w:pPr>
      <w:r>
        <w:rPr>
          <w:b/>
          <w:bCs/>
        </w:rPr>
        <w:t>Keep your security knowledge sharp</w:t>
      </w:r>
      <w:r w:rsidR="00F85CD1">
        <w:rPr>
          <w:b/>
          <w:bCs/>
        </w:rPr>
        <w:t>.</w:t>
      </w:r>
    </w:p>
    <w:p w14:paraId="6CA53797" w14:textId="2DC46D9B" w:rsidR="00DF0D34" w:rsidRDefault="00DF0D34" w:rsidP="00846E2B">
      <w:pPr>
        <w:pStyle w:val="ListParagraph"/>
        <w:numPr>
          <w:ilvl w:val="0"/>
          <w:numId w:val="12"/>
        </w:numPr>
        <w:jc w:val="both"/>
        <w:rPr>
          <w:b/>
          <w:bCs/>
        </w:rPr>
      </w:pPr>
      <w:r>
        <w:rPr>
          <w:b/>
          <w:bCs/>
        </w:rPr>
        <w:t>Produce clean and maintainable code</w:t>
      </w:r>
      <w:r w:rsidR="00F85CD1">
        <w:rPr>
          <w:b/>
          <w:bCs/>
        </w:rPr>
        <w:t>.</w:t>
      </w:r>
    </w:p>
    <w:p w14:paraId="18B1810D" w14:textId="63ADA128" w:rsidR="00DF0D34" w:rsidRDefault="00DF0D34" w:rsidP="00846E2B">
      <w:pPr>
        <w:pStyle w:val="ListParagraph"/>
        <w:numPr>
          <w:ilvl w:val="0"/>
          <w:numId w:val="12"/>
        </w:numPr>
        <w:jc w:val="both"/>
        <w:rPr>
          <w:b/>
          <w:bCs/>
        </w:rPr>
      </w:pPr>
      <w:r>
        <w:rPr>
          <w:b/>
          <w:bCs/>
        </w:rPr>
        <w:t>Secure your development environment</w:t>
      </w:r>
      <w:r w:rsidR="00F85CD1">
        <w:rPr>
          <w:b/>
          <w:bCs/>
        </w:rPr>
        <w:t>.</w:t>
      </w:r>
    </w:p>
    <w:p w14:paraId="7305D994" w14:textId="170C712C" w:rsidR="00DF0D34" w:rsidRDefault="00DF0D34" w:rsidP="00846E2B">
      <w:pPr>
        <w:pStyle w:val="ListParagraph"/>
        <w:numPr>
          <w:ilvl w:val="0"/>
          <w:numId w:val="12"/>
        </w:numPr>
        <w:jc w:val="both"/>
        <w:rPr>
          <w:b/>
          <w:bCs/>
        </w:rPr>
      </w:pPr>
      <w:r>
        <w:rPr>
          <w:b/>
          <w:bCs/>
        </w:rPr>
        <w:t>Protect your code repository</w:t>
      </w:r>
      <w:r w:rsidR="00F85CD1">
        <w:rPr>
          <w:b/>
          <w:bCs/>
        </w:rPr>
        <w:t>.</w:t>
      </w:r>
    </w:p>
    <w:p w14:paraId="2D6BFDB1" w14:textId="535E5F34" w:rsidR="00DF0D34" w:rsidRDefault="00DF0D34" w:rsidP="00846E2B">
      <w:pPr>
        <w:pStyle w:val="ListParagraph"/>
        <w:numPr>
          <w:ilvl w:val="0"/>
          <w:numId w:val="12"/>
        </w:numPr>
        <w:jc w:val="both"/>
        <w:rPr>
          <w:b/>
          <w:bCs/>
        </w:rPr>
      </w:pPr>
      <w:r>
        <w:rPr>
          <w:b/>
          <w:bCs/>
        </w:rPr>
        <w:t xml:space="preserve">Secure the </w:t>
      </w:r>
      <w:r w:rsidR="00CE164F">
        <w:rPr>
          <w:b/>
          <w:bCs/>
        </w:rPr>
        <w:t>build and deployment pipeline</w:t>
      </w:r>
      <w:r w:rsidR="00F85CD1">
        <w:rPr>
          <w:b/>
          <w:bCs/>
        </w:rPr>
        <w:t>.</w:t>
      </w:r>
    </w:p>
    <w:p w14:paraId="22C124F2" w14:textId="66772CE6" w:rsidR="00CE164F" w:rsidRDefault="00CE164F" w:rsidP="00846E2B">
      <w:pPr>
        <w:pStyle w:val="ListParagraph"/>
        <w:numPr>
          <w:ilvl w:val="0"/>
          <w:numId w:val="12"/>
        </w:numPr>
        <w:jc w:val="both"/>
        <w:rPr>
          <w:b/>
          <w:bCs/>
        </w:rPr>
      </w:pPr>
      <w:r>
        <w:rPr>
          <w:b/>
          <w:bCs/>
        </w:rPr>
        <w:t>Continually test your security</w:t>
      </w:r>
      <w:r w:rsidR="00F85CD1">
        <w:rPr>
          <w:b/>
          <w:bCs/>
        </w:rPr>
        <w:t>.</w:t>
      </w:r>
    </w:p>
    <w:p w14:paraId="7EF64EC5" w14:textId="050259B0" w:rsidR="00CE164F" w:rsidRDefault="00CE164F" w:rsidP="00846E2B">
      <w:pPr>
        <w:pStyle w:val="ListParagraph"/>
        <w:numPr>
          <w:ilvl w:val="0"/>
          <w:numId w:val="12"/>
        </w:numPr>
        <w:jc w:val="both"/>
        <w:rPr>
          <w:b/>
          <w:bCs/>
        </w:rPr>
      </w:pPr>
      <w:r>
        <w:rPr>
          <w:b/>
          <w:bCs/>
        </w:rPr>
        <w:t>Plan for security flaws</w:t>
      </w:r>
      <w:r w:rsidR="00F85CD1">
        <w:rPr>
          <w:b/>
          <w:bCs/>
        </w:rPr>
        <w:t>.</w:t>
      </w:r>
      <w:sdt>
        <w:sdtPr>
          <w:rPr>
            <w:b/>
            <w:bCs/>
          </w:rPr>
          <w:id w:val="1674611143"/>
          <w:citation/>
        </w:sdtPr>
        <w:sdtEndPr/>
        <w:sdtContent>
          <w:r>
            <w:rPr>
              <w:b/>
              <w:bCs/>
            </w:rPr>
            <w:fldChar w:fldCharType="begin"/>
          </w:r>
          <w:r>
            <w:rPr>
              <w:b/>
              <w:bCs/>
            </w:rPr>
            <w:instrText xml:space="preserve"> CITATION Sec21 \l 2057 </w:instrText>
          </w:r>
          <w:r>
            <w:rPr>
              <w:b/>
              <w:bCs/>
            </w:rPr>
            <w:fldChar w:fldCharType="separate"/>
          </w:r>
          <w:r w:rsidR="009E6FC6">
            <w:rPr>
              <w:b/>
              <w:bCs/>
              <w:noProof/>
            </w:rPr>
            <w:t xml:space="preserve"> </w:t>
          </w:r>
          <w:r w:rsidR="009E6FC6" w:rsidRPr="009E6FC6">
            <w:rPr>
              <w:noProof/>
            </w:rPr>
            <w:t>[18]</w:t>
          </w:r>
          <w:r>
            <w:rPr>
              <w:b/>
              <w:bCs/>
            </w:rPr>
            <w:fldChar w:fldCharType="end"/>
          </w:r>
        </w:sdtContent>
      </w:sdt>
    </w:p>
    <w:p w14:paraId="465552EE" w14:textId="2F775DE4" w:rsidR="00CE164F" w:rsidRPr="00CE164F" w:rsidRDefault="00CE164F" w:rsidP="00846E2B">
      <w:pPr>
        <w:jc w:val="both"/>
      </w:pPr>
      <w:r>
        <w:lastRenderedPageBreak/>
        <w:t>Again, these are good principles to adhere to concerning web application development</w:t>
      </w:r>
      <w:r w:rsidR="007A6B1B">
        <w:t>. H</w:t>
      </w:r>
      <w:r>
        <w:t>owever, neither of these sets of principles go far enough.</w:t>
      </w:r>
    </w:p>
    <w:p w14:paraId="0894DB8F" w14:textId="3D5FF43A" w:rsidR="00167863" w:rsidRDefault="00CE164F" w:rsidP="00846E2B">
      <w:pPr>
        <w:jc w:val="both"/>
      </w:pPr>
      <w:r>
        <w:t>Two</w:t>
      </w:r>
      <w:r w:rsidR="009F6BF7">
        <w:t xml:space="preserve"> organisation</w:t>
      </w:r>
      <w:r>
        <w:t>s</w:t>
      </w:r>
      <w:r w:rsidR="009F6BF7">
        <w:t xml:space="preserve"> ha</w:t>
      </w:r>
      <w:r>
        <w:t>ve</w:t>
      </w:r>
      <w:r w:rsidR="009F6BF7">
        <w:t xml:space="preserve"> been formed with the aim of tackling th</w:t>
      </w:r>
      <w:r>
        <w:t>e</w:t>
      </w:r>
      <w:r w:rsidR="001E1AD8">
        <w:t xml:space="preserve"> issue</w:t>
      </w:r>
      <w:r>
        <w:t xml:space="preserve"> of web application security specifically</w:t>
      </w:r>
      <w:r w:rsidR="009F6BF7">
        <w:t>.</w:t>
      </w:r>
      <w:r w:rsidR="000F7DCE">
        <w:t xml:space="preserve"> Both organisations are non-profit organisations.</w:t>
      </w:r>
      <w:r>
        <w:t xml:space="preserve"> The Web Application Security Consortium (WASC)</w:t>
      </w:r>
      <w:sdt>
        <w:sdtPr>
          <w:id w:val="223187443"/>
          <w:citation/>
        </w:sdtPr>
        <w:sdtEndPr/>
        <w:sdtContent>
          <w:r>
            <w:fldChar w:fldCharType="begin"/>
          </w:r>
          <w:r>
            <w:instrText xml:space="preserve"> CITATION Web201 \l 2057 </w:instrText>
          </w:r>
          <w:r>
            <w:fldChar w:fldCharType="separate"/>
          </w:r>
          <w:r w:rsidR="009E6FC6">
            <w:rPr>
              <w:noProof/>
            </w:rPr>
            <w:t xml:space="preserve"> </w:t>
          </w:r>
          <w:r w:rsidR="009E6FC6" w:rsidRPr="009E6FC6">
            <w:rPr>
              <w:noProof/>
            </w:rPr>
            <w:t>[19]</w:t>
          </w:r>
          <w:r>
            <w:fldChar w:fldCharType="end"/>
          </w:r>
        </w:sdtContent>
      </w:sdt>
      <w:r w:rsidR="000F7DCE">
        <w:t xml:space="preserve"> are an active community made up from industry experts, practitioners and representatives from organisations internationally, aim</w:t>
      </w:r>
      <w:r w:rsidR="00AF60C7">
        <w:t>ing</w:t>
      </w:r>
      <w:r w:rsidR="000F7DCE">
        <w:t xml:space="preserve"> to produce </w:t>
      </w:r>
      <w:r w:rsidR="000F7DCE" w:rsidRPr="000F7DCE">
        <w:rPr>
          <w:i/>
          <w:iCs/>
        </w:rPr>
        <w:t>“widely agreed upon best-practice security standards for the World Wide Web”</w:t>
      </w:r>
      <w:r w:rsidR="000F7DCE">
        <w:rPr>
          <w:i/>
          <w:iCs/>
        </w:rPr>
        <w:t xml:space="preserve">. </w:t>
      </w:r>
      <w:r w:rsidR="000F7DCE" w:rsidRPr="000F7DCE">
        <w:t>As a result,</w:t>
      </w:r>
      <w:r w:rsidR="000F7DCE">
        <w:t xml:space="preserve"> one of their projects is the previously referred to Web Hacking Incidents Database (WHID).</w:t>
      </w:r>
      <w:r w:rsidR="000F7DCE" w:rsidRPr="000F7DCE">
        <w:t xml:space="preserve"> </w:t>
      </w:r>
      <w:r w:rsidR="000F7DCE">
        <w:t xml:space="preserve"> </w:t>
      </w:r>
      <w:r w:rsidR="00167863" w:rsidRPr="00167863">
        <w:t xml:space="preserve">OWASP is set up to raise the awareness of </w:t>
      </w:r>
      <w:r w:rsidR="00691834">
        <w:t xml:space="preserve">the importance of </w:t>
      </w:r>
      <w:r w:rsidR="00167863" w:rsidRPr="00167863">
        <w:t>security within web applications.</w:t>
      </w:r>
      <w:r w:rsidR="000F7DCE">
        <w:t xml:space="preserve"> Although this was the original goal, they profess to have become the de facto application security standard.</w:t>
      </w:r>
      <w:r w:rsidR="00D82644">
        <w:t xml:space="preserve"> </w:t>
      </w:r>
      <w:r w:rsidR="000F7DCE">
        <w:t>Their projects include the OWASP Top 10 Vulnerabilities</w:t>
      </w:r>
      <w:sdt>
        <w:sdtPr>
          <w:id w:val="-270483828"/>
          <w:citation/>
        </w:sdtPr>
        <w:sdtEndPr/>
        <w:sdtContent>
          <w:r w:rsidR="00D82644">
            <w:fldChar w:fldCharType="begin"/>
          </w:r>
          <w:r w:rsidR="00D82644">
            <w:instrText xml:space="preserve"> CITATION OWA17 \l 2057 </w:instrText>
          </w:r>
          <w:r w:rsidR="00D82644">
            <w:fldChar w:fldCharType="separate"/>
          </w:r>
          <w:r w:rsidR="009E6FC6">
            <w:rPr>
              <w:noProof/>
            </w:rPr>
            <w:t xml:space="preserve"> </w:t>
          </w:r>
          <w:r w:rsidR="009E6FC6" w:rsidRPr="009E6FC6">
            <w:rPr>
              <w:noProof/>
            </w:rPr>
            <w:t>[3]</w:t>
          </w:r>
          <w:r w:rsidR="00D82644">
            <w:fldChar w:fldCharType="end"/>
          </w:r>
        </w:sdtContent>
      </w:sdt>
      <w:r w:rsidR="00D82644">
        <w:t>, the OWASP Web Security Testing Guide</w:t>
      </w:r>
      <w:sdt>
        <w:sdtPr>
          <w:id w:val="-1692997148"/>
          <w:citation/>
        </w:sdtPr>
        <w:sdtEndPr/>
        <w:sdtContent>
          <w:r w:rsidR="00D82644">
            <w:fldChar w:fldCharType="begin"/>
          </w:r>
          <w:r w:rsidR="00D82644">
            <w:instrText xml:space="preserve"> CITATION OWA21 \l 2057 </w:instrText>
          </w:r>
          <w:r w:rsidR="00D82644">
            <w:fldChar w:fldCharType="separate"/>
          </w:r>
          <w:r w:rsidR="009E6FC6">
            <w:rPr>
              <w:noProof/>
            </w:rPr>
            <w:t xml:space="preserve"> </w:t>
          </w:r>
          <w:r w:rsidR="009E6FC6" w:rsidRPr="009E6FC6">
            <w:rPr>
              <w:noProof/>
            </w:rPr>
            <w:t>[20]</w:t>
          </w:r>
          <w:r w:rsidR="00D82644">
            <w:fldChar w:fldCharType="end"/>
          </w:r>
        </w:sdtContent>
      </w:sdt>
      <w:r w:rsidR="000F7DCE">
        <w:t xml:space="preserve"> and the OWASP Top 10 Proactive Controls</w:t>
      </w:r>
      <w:sdt>
        <w:sdtPr>
          <w:id w:val="-1738703524"/>
          <w:citation/>
        </w:sdtPr>
        <w:sdtEndPr/>
        <w:sdtContent>
          <w:r w:rsidR="00D82644">
            <w:fldChar w:fldCharType="begin"/>
          </w:r>
          <w:r w:rsidR="00D82644">
            <w:instrText xml:space="preserve"> CITATION OWA211 \l 2057 </w:instrText>
          </w:r>
          <w:r w:rsidR="00D82644">
            <w:fldChar w:fldCharType="separate"/>
          </w:r>
          <w:r w:rsidR="009E6FC6">
            <w:rPr>
              <w:noProof/>
            </w:rPr>
            <w:t xml:space="preserve"> </w:t>
          </w:r>
          <w:r w:rsidR="009E6FC6" w:rsidRPr="009E6FC6">
            <w:rPr>
              <w:noProof/>
            </w:rPr>
            <w:t>[21]</w:t>
          </w:r>
          <w:r w:rsidR="00D82644">
            <w:fldChar w:fldCharType="end"/>
          </w:r>
        </w:sdtContent>
      </w:sdt>
      <w:r w:rsidR="000F7DCE">
        <w:t xml:space="preserve"> among others</w:t>
      </w:r>
      <w:r w:rsidR="00D82644">
        <w:t>.</w:t>
      </w:r>
    </w:p>
    <w:p w14:paraId="5ECC92AA" w14:textId="4AC871EF" w:rsidR="00D82644" w:rsidRDefault="00D82644" w:rsidP="00846E2B">
      <w:pPr>
        <w:jc w:val="both"/>
      </w:pPr>
      <w:r>
        <w:t>These ten proactive controls are as follows:</w:t>
      </w:r>
    </w:p>
    <w:p w14:paraId="06C7C9A6" w14:textId="206E4C29" w:rsidR="00D82644" w:rsidRPr="00D82644" w:rsidRDefault="00D82644" w:rsidP="00846E2B">
      <w:pPr>
        <w:pStyle w:val="ListParagraph"/>
        <w:numPr>
          <w:ilvl w:val="0"/>
          <w:numId w:val="13"/>
        </w:numPr>
        <w:jc w:val="both"/>
      </w:pPr>
      <w:r>
        <w:rPr>
          <w:b/>
          <w:bCs/>
        </w:rPr>
        <w:t>C1:</w:t>
      </w:r>
      <w:r>
        <w:rPr>
          <w:b/>
          <w:bCs/>
        </w:rPr>
        <w:tab/>
        <w:t>Define Security Requirements</w:t>
      </w:r>
    </w:p>
    <w:p w14:paraId="426C78A4" w14:textId="641A78FA" w:rsidR="00D82644" w:rsidRPr="00D82644" w:rsidRDefault="00D82644" w:rsidP="00846E2B">
      <w:pPr>
        <w:pStyle w:val="ListParagraph"/>
        <w:numPr>
          <w:ilvl w:val="0"/>
          <w:numId w:val="13"/>
        </w:numPr>
        <w:jc w:val="both"/>
      </w:pPr>
      <w:r>
        <w:rPr>
          <w:b/>
          <w:bCs/>
        </w:rPr>
        <w:t>C2:</w:t>
      </w:r>
      <w:r>
        <w:rPr>
          <w:b/>
          <w:bCs/>
        </w:rPr>
        <w:tab/>
        <w:t>Leverage Security Frameworks and Libraries</w:t>
      </w:r>
    </w:p>
    <w:p w14:paraId="669FEEE0" w14:textId="36211A69" w:rsidR="00D82644" w:rsidRPr="00D82644" w:rsidRDefault="00D82644" w:rsidP="00846E2B">
      <w:pPr>
        <w:pStyle w:val="ListParagraph"/>
        <w:numPr>
          <w:ilvl w:val="0"/>
          <w:numId w:val="13"/>
        </w:numPr>
        <w:jc w:val="both"/>
      </w:pPr>
      <w:r>
        <w:rPr>
          <w:b/>
          <w:bCs/>
        </w:rPr>
        <w:t>C3:</w:t>
      </w:r>
      <w:r>
        <w:rPr>
          <w:b/>
          <w:bCs/>
        </w:rPr>
        <w:tab/>
        <w:t>Secure Database Access</w:t>
      </w:r>
    </w:p>
    <w:p w14:paraId="2EFF0FB4" w14:textId="6BFC6693" w:rsidR="00D82644" w:rsidRPr="00D82644" w:rsidRDefault="00D82644" w:rsidP="00846E2B">
      <w:pPr>
        <w:pStyle w:val="ListParagraph"/>
        <w:numPr>
          <w:ilvl w:val="0"/>
          <w:numId w:val="13"/>
        </w:numPr>
        <w:jc w:val="both"/>
      </w:pPr>
      <w:r>
        <w:rPr>
          <w:b/>
          <w:bCs/>
        </w:rPr>
        <w:t>C4:</w:t>
      </w:r>
      <w:r>
        <w:rPr>
          <w:b/>
          <w:bCs/>
        </w:rPr>
        <w:tab/>
        <w:t>Encode and Escape Data</w:t>
      </w:r>
    </w:p>
    <w:p w14:paraId="4CF81814" w14:textId="6A4E7246" w:rsidR="00D82644" w:rsidRPr="00D82644" w:rsidRDefault="00D82644" w:rsidP="00846E2B">
      <w:pPr>
        <w:pStyle w:val="ListParagraph"/>
        <w:numPr>
          <w:ilvl w:val="0"/>
          <w:numId w:val="13"/>
        </w:numPr>
        <w:jc w:val="both"/>
      </w:pPr>
      <w:r>
        <w:rPr>
          <w:b/>
          <w:bCs/>
        </w:rPr>
        <w:t>C5:</w:t>
      </w:r>
      <w:r>
        <w:rPr>
          <w:b/>
          <w:bCs/>
        </w:rPr>
        <w:tab/>
        <w:t>Validate All Inputs</w:t>
      </w:r>
    </w:p>
    <w:p w14:paraId="5E82D892" w14:textId="7E7B17BF" w:rsidR="00D82644" w:rsidRPr="00D82644" w:rsidRDefault="00D82644" w:rsidP="00846E2B">
      <w:pPr>
        <w:pStyle w:val="ListParagraph"/>
        <w:numPr>
          <w:ilvl w:val="0"/>
          <w:numId w:val="13"/>
        </w:numPr>
        <w:jc w:val="both"/>
      </w:pPr>
      <w:r>
        <w:rPr>
          <w:b/>
          <w:bCs/>
        </w:rPr>
        <w:t>C6:</w:t>
      </w:r>
      <w:r>
        <w:rPr>
          <w:b/>
          <w:bCs/>
        </w:rPr>
        <w:tab/>
        <w:t>Implement Digital Identity</w:t>
      </w:r>
    </w:p>
    <w:p w14:paraId="534AE3E3" w14:textId="6FAE82BC" w:rsidR="00D82644" w:rsidRPr="00D82644" w:rsidRDefault="00D82644" w:rsidP="00846E2B">
      <w:pPr>
        <w:pStyle w:val="ListParagraph"/>
        <w:numPr>
          <w:ilvl w:val="0"/>
          <w:numId w:val="13"/>
        </w:numPr>
        <w:jc w:val="both"/>
      </w:pPr>
      <w:r>
        <w:rPr>
          <w:b/>
          <w:bCs/>
        </w:rPr>
        <w:t>C7:</w:t>
      </w:r>
      <w:r>
        <w:rPr>
          <w:b/>
          <w:bCs/>
        </w:rPr>
        <w:tab/>
        <w:t>Enforce Access Controls</w:t>
      </w:r>
    </w:p>
    <w:p w14:paraId="14DA50EC" w14:textId="437ED2A3" w:rsidR="00D82644" w:rsidRPr="00D82644" w:rsidRDefault="00D82644" w:rsidP="00846E2B">
      <w:pPr>
        <w:pStyle w:val="ListParagraph"/>
        <w:numPr>
          <w:ilvl w:val="0"/>
          <w:numId w:val="13"/>
        </w:numPr>
        <w:jc w:val="both"/>
      </w:pPr>
      <w:r>
        <w:rPr>
          <w:b/>
          <w:bCs/>
        </w:rPr>
        <w:t>C8:</w:t>
      </w:r>
      <w:r>
        <w:rPr>
          <w:b/>
          <w:bCs/>
        </w:rPr>
        <w:tab/>
        <w:t>Protect Data Everywhere</w:t>
      </w:r>
    </w:p>
    <w:p w14:paraId="73638F8D" w14:textId="5E9222CC" w:rsidR="00D82644" w:rsidRPr="00D82644" w:rsidRDefault="00D82644" w:rsidP="00846E2B">
      <w:pPr>
        <w:pStyle w:val="ListParagraph"/>
        <w:numPr>
          <w:ilvl w:val="0"/>
          <w:numId w:val="13"/>
        </w:numPr>
        <w:jc w:val="both"/>
      </w:pPr>
      <w:r>
        <w:rPr>
          <w:b/>
          <w:bCs/>
        </w:rPr>
        <w:t>C9:</w:t>
      </w:r>
      <w:r>
        <w:rPr>
          <w:b/>
          <w:bCs/>
        </w:rPr>
        <w:tab/>
        <w:t>Implement Security Logging and Monitoring</w:t>
      </w:r>
    </w:p>
    <w:p w14:paraId="274DCC8B" w14:textId="5BEE3BBD" w:rsidR="00D82644" w:rsidRPr="00D82644" w:rsidRDefault="00D82644" w:rsidP="00846E2B">
      <w:pPr>
        <w:pStyle w:val="ListParagraph"/>
        <w:numPr>
          <w:ilvl w:val="0"/>
          <w:numId w:val="13"/>
        </w:numPr>
        <w:jc w:val="both"/>
      </w:pPr>
      <w:r>
        <w:rPr>
          <w:b/>
          <w:bCs/>
        </w:rPr>
        <w:t>C10:</w:t>
      </w:r>
      <w:r>
        <w:rPr>
          <w:b/>
          <w:bCs/>
        </w:rPr>
        <w:tab/>
        <w:t>Handle All Errors and Exceptions.</w:t>
      </w:r>
    </w:p>
    <w:p w14:paraId="5D7699C6" w14:textId="2BB86FF9" w:rsidR="00D82644" w:rsidRDefault="00F85CD1" w:rsidP="00846E2B">
      <w:pPr>
        <w:jc w:val="both"/>
      </w:pPr>
      <w:r>
        <w:t>There is a similarity between a</w:t>
      </w:r>
      <w:r w:rsidR="00A244D8">
        <w:t>ll</w:t>
      </w:r>
      <w:r w:rsidR="00D82644" w:rsidRPr="004B10DE">
        <w:t xml:space="preserve"> three of these frameworks </w:t>
      </w:r>
      <w:r w:rsidR="004B10DE" w:rsidRPr="004B10DE">
        <w:t xml:space="preserve">and as a result </w:t>
      </w:r>
      <w:r>
        <w:t xml:space="preserve">all </w:t>
      </w:r>
      <w:r w:rsidR="004B10DE" w:rsidRPr="004B10DE">
        <w:t xml:space="preserve">should be </w:t>
      </w:r>
      <w:r w:rsidR="00A244D8">
        <w:t>considered</w:t>
      </w:r>
      <w:r w:rsidR="004B10DE" w:rsidRPr="004B10DE">
        <w:t>.</w:t>
      </w:r>
      <w:r w:rsidR="00A244D8">
        <w:t xml:space="preserve"> Reference will predominantly be taken, however, from WASC and OWASP as these two organisations are specific to web applications</w:t>
      </w:r>
      <w:r w:rsidR="002F650A">
        <w:t>, and the OWASP proactive controls</w:t>
      </w:r>
      <w:sdt>
        <w:sdtPr>
          <w:id w:val="73562301"/>
          <w:citation/>
        </w:sdtPr>
        <w:sdtEndPr/>
        <w:sdtContent>
          <w:r w:rsidR="002F650A">
            <w:fldChar w:fldCharType="begin"/>
          </w:r>
          <w:r w:rsidR="002F650A">
            <w:instrText xml:space="preserve"> CITATION OWA211 \l 2057 </w:instrText>
          </w:r>
          <w:r w:rsidR="002F650A">
            <w:fldChar w:fldCharType="separate"/>
          </w:r>
          <w:r w:rsidR="009E6FC6">
            <w:rPr>
              <w:noProof/>
            </w:rPr>
            <w:t xml:space="preserve"> </w:t>
          </w:r>
          <w:r w:rsidR="009E6FC6" w:rsidRPr="009E6FC6">
            <w:rPr>
              <w:noProof/>
            </w:rPr>
            <w:t>[21]</w:t>
          </w:r>
          <w:r w:rsidR="002F650A">
            <w:fldChar w:fldCharType="end"/>
          </w:r>
        </w:sdtContent>
      </w:sdt>
      <w:r w:rsidR="002F650A">
        <w:t xml:space="preserve"> will be </w:t>
      </w:r>
      <w:r>
        <w:t>a point of reference throughout this report</w:t>
      </w:r>
      <w:r w:rsidR="002F650A">
        <w:t>.</w:t>
      </w:r>
    </w:p>
    <w:p w14:paraId="2F3D7600" w14:textId="235A7AF0" w:rsidR="005A3606" w:rsidRDefault="005A3606" w:rsidP="00846E2B">
      <w:pPr>
        <w:jc w:val="both"/>
      </w:pPr>
      <w:r>
        <w:t>These are guidelines that often get overlooked</w:t>
      </w:r>
      <w:r w:rsidR="00053BE9">
        <w:t xml:space="preserve"> as do most non-functional requirements within the agile process</w:t>
      </w:r>
      <w:sdt>
        <w:sdtPr>
          <w:id w:val="-1729293869"/>
          <w:citation/>
        </w:sdtPr>
        <w:sdtEndPr/>
        <w:sdtContent>
          <w:r w:rsidR="00053BE9">
            <w:fldChar w:fldCharType="begin"/>
          </w:r>
          <w:r w:rsidR="00053BE9">
            <w:instrText xml:space="preserve"> CITATION Cru17 \l 2057 </w:instrText>
          </w:r>
          <w:r w:rsidR="00053BE9">
            <w:fldChar w:fldCharType="separate"/>
          </w:r>
          <w:r w:rsidR="009E6FC6">
            <w:rPr>
              <w:noProof/>
            </w:rPr>
            <w:t xml:space="preserve"> </w:t>
          </w:r>
          <w:r w:rsidR="009E6FC6" w:rsidRPr="009E6FC6">
            <w:rPr>
              <w:noProof/>
            </w:rPr>
            <w:t>[22]</w:t>
          </w:r>
          <w:r w:rsidR="00053BE9">
            <w:fldChar w:fldCharType="end"/>
          </w:r>
        </w:sdtContent>
      </w:sdt>
      <w:r>
        <w:t xml:space="preserve">. Security historically has not been at the forefront of the development </w:t>
      </w:r>
      <w:r>
        <w:lastRenderedPageBreak/>
        <w:t>process</w:t>
      </w:r>
      <w:r w:rsidR="00C00AA7">
        <w:t>. Consequently, it becomes an</w:t>
      </w:r>
      <w:r>
        <w:t xml:space="preserve"> </w:t>
      </w:r>
      <w:r w:rsidR="00C1380B">
        <w:t xml:space="preserve">afterthought. Once the development is complete, vulnerabilities are checked through </w:t>
      </w:r>
      <w:r>
        <w:t>penetration testing when ready to deploy</w:t>
      </w:r>
      <w:r w:rsidR="006578E1">
        <w:t>.</w:t>
      </w:r>
      <w:sdt>
        <w:sdtPr>
          <w:id w:val="575249877"/>
          <w:citation/>
        </w:sdtPr>
        <w:sdtEndPr/>
        <w:sdtContent>
          <w:r w:rsidR="002F650A">
            <w:fldChar w:fldCharType="begin"/>
          </w:r>
          <w:r w:rsidR="002F650A">
            <w:instrText xml:space="preserve"> CITATION Hof20 \l 2057 </w:instrText>
          </w:r>
          <w:r w:rsidR="002F650A">
            <w:fldChar w:fldCharType="separate"/>
          </w:r>
          <w:r w:rsidR="009E6FC6">
            <w:rPr>
              <w:noProof/>
            </w:rPr>
            <w:t xml:space="preserve"> </w:t>
          </w:r>
          <w:r w:rsidR="009E6FC6" w:rsidRPr="009E6FC6">
            <w:rPr>
              <w:noProof/>
            </w:rPr>
            <w:t>[23]</w:t>
          </w:r>
          <w:r w:rsidR="002F650A">
            <w:fldChar w:fldCharType="end"/>
          </w:r>
        </w:sdtContent>
      </w:sdt>
    </w:p>
    <w:p w14:paraId="7672C0A6" w14:textId="2960BC81" w:rsidR="004C5AE1" w:rsidRDefault="00390C56" w:rsidP="00846E2B">
      <w:pPr>
        <w:jc w:val="both"/>
      </w:pPr>
      <w:r>
        <w:t>Stuttard</w:t>
      </w:r>
      <w:r w:rsidR="00915E16">
        <w:t xml:space="preserve"> and Pinto</w:t>
      </w:r>
      <w:sdt>
        <w:sdtPr>
          <w:id w:val="669682190"/>
          <w:citation/>
        </w:sdtPr>
        <w:sdtEndPr/>
        <w:sdtContent>
          <w:r>
            <w:fldChar w:fldCharType="begin"/>
          </w:r>
          <w:r>
            <w:instrText xml:space="preserve"> CITATION Stu11 \l 2057 </w:instrText>
          </w:r>
          <w:r>
            <w:fldChar w:fldCharType="separate"/>
          </w:r>
          <w:r w:rsidR="009E6FC6">
            <w:rPr>
              <w:noProof/>
            </w:rPr>
            <w:t xml:space="preserve"> </w:t>
          </w:r>
          <w:r w:rsidR="009E6FC6" w:rsidRPr="009E6FC6">
            <w:rPr>
              <w:noProof/>
            </w:rPr>
            <w:t>[13]</w:t>
          </w:r>
          <w:r>
            <w:fldChar w:fldCharType="end"/>
          </w:r>
        </w:sdtContent>
      </w:sdt>
      <w:r>
        <w:t xml:space="preserve"> </w:t>
      </w:r>
      <w:r w:rsidR="00915E16">
        <w:t>claim that</w:t>
      </w:r>
      <w:r>
        <w:t xml:space="preserve"> current defence mechanisms </w:t>
      </w:r>
      <w:r w:rsidR="00915E16">
        <w:t>should be</w:t>
      </w:r>
      <w:r>
        <w:t xml:space="preserve"> based on</w:t>
      </w:r>
      <w:r w:rsidR="004D72DD">
        <w:t xml:space="preserve"> </w:t>
      </w:r>
      <w:r w:rsidRPr="004D72DD">
        <w:t>all user input</w:t>
      </w:r>
      <w:r w:rsidR="00514655">
        <w:t xml:space="preserve"> is</w:t>
      </w:r>
      <w:r w:rsidRPr="004D72DD">
        <w:t xml:space="preserve"> </w:t>
      </w:r>
      <w:r w:rsidR="004D72DD">
        <w:t>to be</w:t>
      </w:r>
      <w:r w:rsidRPr="004D72DD">
        <w:t xml:space="preserve"> untrusted.</w:t>
      </w:r>
      <w:r>
        <w:rPr>
          <w:i/>
          <w:iCs/>
        </w:rPr>
        <w:t xml:space="preserve"> </w:t>
      </w:r>
      <w:r>
        <w:t>This leads to core elements of defence</w:t>
      </w:r>
      <w:r w:rsidR="00F85CD1">
        <w:t xml:space="preserve"> being a</w:t>
      </w:r>
      <w:r w:rsidRPr="004D72DD">
        <w:t xml:space="preserve">ccess </w:t>
      </w:r>
      <w:r w:rsidR="00F85CD1">
        <w:t>h</w:t>
      </w:r>
      <w:r w:rsidRPr="004D72DD">
        <w:t>andling</w:t>
      </w:r>
      <w:r w:rsidR="00F85CD1">
        <w:t>, u</w:t>
      </w:r>
      <w:r w:rsidRPr="004D72DD">
        <w:t>ser input handling</w:t>
      </w:r>
      <w:r w:rsidR="00F85CD1">
        <w:t>, a</w:t>
      </w:r>
      <w:r w:rsidRPr="004D72DD">
        <w:t>ppropriate defensive measures when recognising attackers</w:t>
      </w:r>
      <w:r w:rsidR="00F85CD1">
        <w:t xml:space="preserve"> and a</w:t>
      </w:r>
      <w:r w:rsidRPr="004D72DD">
        <w:t xml:space="preserve">pplication </w:t>
      </w:r>
      <w:r w:rsidR="00F85CD1">
        <w:t>m</w:t>
      </w:r>
      <w:r w:rsidRPr="004D72DD">
        <w:t>anagemen</w:t>
      </w:r>
      <w:r w:rsidR="004D72DD" w:rsidRPr="004D72DD">
        <w:t>t</w:t>
      </w:r>
      <w:r w:rsidR="00F85CD1">
        <w:t>.</w:t>
      </w:r>
      <w:r w:rsidRPr="004D72DD">
        <w:t xml:space="preserve"> </w:t>
      </w:r>
    </w:p>
    <w:p w14:paraId="1155AB90" w14:textId="2B559A84" w:rsidR="004D72DD" w:rsidRDefault="004D72DD" w:rsidP="004D72DD">
      <w:pPr>
        <w:pStyle w:val="Heading3"/>
        <w:rPr>
          <w:b w:val="0"/>
          <w:bCs/>
        </w:rPr>
      </w:pPr>
      <w:bookmarkStart w:id="10" w:name="_Toc70077936"/>
      <w:r w:rsidRPr="004D72DD">
        <w:rPr>
          <w:b w:val="0"/>
          <w:bCs/>
        </w:rPr>
        <w:t>3.1.1</w:t>
      </w:r>
      <w:r w:rsidRPr="004D72DD">
        <w:rPr>
          <w:b w:val="0"/>
          <w:bCs/>
        </w:rPr>
        <w:tab/>
        <w:t>Access Handling</w:t>
      </w:r>
      <w:bookmarkEnd w:id="10"/>
    </w:p>
    <w:p w14:paraId="0E157753" w14:textId="77777777" w:rsidR="004C5AE1" w:rsidRPr="004C5AE1" w:rsidRDefault="004C5AE1" w:rsidP="004C5AE1"/>
    <w:p w14:paraId="42CCF1FE" w14:textId="77777777" w:rsidR="007C651A" w:rsidRDefault="007C651A" w:rsidP="007C651A">
      <w:pPr>
        <w:keepNext/>
        <w:jc w:val="center"/>
      </w:pPr>
      <w:r>
        <w:rPr>
          <w:noProof/>
        </w:rPr>
        <w:drawing>
          <wp:inline distT="0" distB="0" distL="0" distR="0" wp14:anchorId="2599644C" wp14:editId="67047DA2">
            <wp:extent cx="5731510" cy="255206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552065"/>
                    </a:xfrm>
                    <a:prstGeom prst="rect">
                      <a:avLst/>
                    </a:prstGeom>
                    <a:ln>
                      <a:noFill/>
                    </a:ln>
                    <a:effectLst>
                      <a:outerShdw sx="1000" sy="1000" algn="tl" rotWithShape="0">
                        <a:srgbClr val="333333"/>
                      </a:outerShdw>
                    </a:effectLst>
                  </pic:spPr>
                </pic:pic>
              </a:graphicData>
            </a:graphic>
          </wp:inline>
        </w:drawing>
      </w:r>
    </w:p>
    <w:p w14:paraId="2914897C" w14:textId="1D1C7442" w:rsidR="004D72DD" w:rsidRDefault="007C651A" w:rsidP="00846E2B">
      <w:pPr>
        <w:pStyle w:val="Caption"/>
        <w:jc w:val="both"/>
        <w:rPr>
          <w:sz w:val="16"/>
          <w:szCs w:val="16"/>
        </w:rPr>
      </w:pPr>
      <w:r w:rsidRPr="007C651A">
        <w:rPr>
          <w:sz w:val="16"/>
          <w:szCs w:val="16"/>
        </w:rPr>
        <w:t xml:space="preserve">Figure </w:t>
      </w:r>
      <w:r w:rsidRPr="007C651A">
        <w:rPr>
          <w:sz w:val="16"/>
          <w:szCs w:val="16"/>
        </w:rPr>
        <w:fldChar w:fldCharType="begin"/>
      </w:r>
      <w:r w:rsidRPr="007C651A">
        <w:rPr>
          <w:sz w:val="16"/>
          <w:szCs w:val="16"/>
        </w:rPr>
        <w:instrText xml:space="preserve"> SEQ Figure \* ARABIC </w:instrText>
      </w:r>
      <w:r w:rsidRPr="007C651A">
        <w:rPr>
          <w:sz w:val="16"/>
          <w:szCs w:val="16"/>
        </w:rPr>
        <w:fldChar w:fldCharType="separate"/>
      </w:r>
      <w:r w:rsidR="008E24D9">
        <w:rPr>
          <w:noProof/>
          <w:sz w:val="16"/>
          <w:szCs w:val="16"/>
        </w:rPr>
        <w:t>11</w:t>
      </w:r>
      <w:r w:rsidRPr="007C651A">
        <w:rPr>
          <w:sz w:val="16"/>
          <w:szCs w:val="16"/>
        </w:rPr>
        <w:fldChar w:fldCharType="end"/>
      </w:r>
      <w:r w:rsidRPr="007C651A">
        <w:rPr>
          <w:sz w:val="16"/>
          <w:szCs w:val="16"/>
        </w:rPr>
        <w:t>: General Access Control Model</w:t>
      </w:r>
      <w:sdt>
        <w:sdtPr>
          <w:rPr>
            <w:sz w:val="16"/>
            <w:szCs w:val="16"/>
          </w:rPr>
          <w:id w:val="-2144261249"/>
          <w:citation/>
        </w:sdtPr>
        <w:sdtEndPr/>
        <w:sdtContent>
          <w:r>
            <w:rPr>
              <w:sz w:val="16"/>
              <w:szCs w:val="16"/>
            </w:rPr>
            <w:fldChar w:fldCharType="begin"/>
          </w:r>
          <w:r>
            <w:rPr>
              <w:sz w:val="16"/>
              <w:szCs w:val="16"/>
            </w:rPr>
            <w:instrText xml:space="preserve"> CITATION Man21 \l 2057 </w:instrText>
          </w:r>
          <w:r>
            <w:rPr>
              <w:sz w:val="16"/>
              <w:szCs w:val="16"/>
            </w:rPr>
            <w:fldChar w:fldCharType="separate"/>
          </w:r>
          <w:r w:rsidR="009E6FC6">
            <w:rPr>
              <w:noProof/>
              <w:sz w:val="16"/>
              <w:szCs w:val="16"/>
            </w:rPr>
            <w:t xml:space="preserve"> </w:t>
          </w:r>
          <w:r w:rsidR="009E6FC6" w:rsidRPr="009E6FC6">
            <w:rPr>
              <w:noProof/>
              <w:sz w:val="16"/>
              <w:szCs w:val="16"/>
            </w:rPr>
            <w:t>[24]</w:t>
          </w:r>
          <w:r>
            <w:rPr>
              <w:sz w:val="16"/>
              <w:szCs w:val="16"/>
            </w:rPr>
            <w:fldChar w:fldCharType="end"/>
          </w:r>
        </w:sdtContent>
      </w:sdt>
    </w:p>
    <w:p w14:paraId="73E26846" w14:textId="4ADA6CF2" w:rsidR="00063242" w:rsidRDefault="005A2585" w:rsidP="00846E2B">
      <w:pPr>
        <w:jc w:val="both"/>
      </w:pPr>
      <w:r>
        <w:t xml:space="preserve">Handling the access to its information and logic is arguably </w:t>
      </w:r>
      <w:r w:rsidR="00F85CD1">
        <w:t>a</w:t>
      </w:r>
      <w:r>
        <w:t xml:space="preserve"> primary security requirement so that sensitive information is not exposed to unauthorised persons. </w:t>
      </w:r>
      <w:r w:rsidR="00063242">
        <w:t xml:space="preserve">This process involves storing credentials </w:t>
      </w:r>
      <w:r w:rsidR="00EA7901">
        <w:t>for registered users and based on these credentials separate levels of access are permitted to offer different user experiences based on the level of authorisation the credentials allow, meaning that these credentials will be transported over the network. Hoffman</w:t>
      </w:r>
      <w:sdt>
        <w:sdtPr>
          <w:id w:val="1695037365"/>
          <w:citation/>
        </w:sdtPr>
        <w:sdtEndPr/>
        <w:sdtContent>
          <w:r w:rsidR="00EA7901">
            <w:fldChar w:fldCharType="begin"/>
          </w:r>
          <w:r w:rsidR="00EA7901">
            <w:instrText xml:space="preserve"> CITATION Hof20 \l 2057 </w:instrText>
          </w:r>
          <w:r w:rsidR="00EA7901">
            <w:fldChar w:fldCharType="separate"/>
          </w:r>
          <w:r w:rsidR="009E6FC6">
            <w:rPr>
              <w:noProof/>
            </w:rPr>
            <w:t xml:space="preserve"> </w:t>
          </w:r>
          <w:r w:rsidR="009E6FC6" w:rsidRPr="009E6FC6">
            <w:rPr>
              <w:noProof/>
            </w:rPr>
            <w:t>[23]</w:t>
          </w:r>
          <w:r w:rsidR="00EA7901">
            <w:fldChar w:fldCharType="end"/>
          </w:r>
        </w:sdtContent>
      </w:sdt>
      <w:r w:rsidR="00EA7901">
        <w:t xml:space="preserve"> suggests consideration is given to the risks involved, mainly through three questions:</w:t>
      </w:r>
    </w:p>
    <w:p w14:paraId="17BE9AE8" w14:textId="459E4808" w:rsidR="00EA7901" w:rsidRPr="00EA7901" w:rsidRDefault="00EA7901" w:rsidP="00EA7901">
      <w:pPr>
        <w:jc w:val="center"/>
        <w:rPr>
          <w:b/>
          <w:bCs/>
          <w:i/>
          <w:iCs/>
        </w:rPr>
      </w:pPr>
      <w:r w:rsidRPr="00EA7901">
        <w:rPr>
          <w:b/>
          <w:bCs/>
        </w:rPr>
        <w:t>“</w:t>
      </w:r>
      <w:r w:rsidRPr="00EA7901">
        <w:rPr>
          <w:b/>
          <w:bCs/>
          <w:i/>
          <w:iCs/>
        </w:rPr>
        <w:t>How do we handle data in transit?”</w:t>
      </w:r>
    </w:p>
    <w:p w14:paraId="643E3831" w14:textId="2F97A183" w:rsidR="00EA7901" w:rsidRPr="00EA7901" w:rsidRDefault="00EA7901" w:rsidP="00EA7901">
      <w:pPr>
        <w:jc w:val="center"/>
        <w:rPr>
          <w:b/>
          <w:bCs/>
          <w:i/>
          <w:iCs/>
        </w:rPr>
      </w:pPr>
      <w:r w:rsidRPr="00EA7901">
        <w:rPr>
          <w:b/>
          <w:bCs/>
          <w:i/>
          <w:iCs/>
        </w:rPr>
        <w:t>“How do we handle the storage of credentials?”</w:t>
      </w:r>
    </w:p>
    <w:p w14:paraId="671BDF1A" w14:textId="10AF88A0" w:rsidR="00EA7901" w:rsidRPr="00EA7901" w:rsidRDefault="00EA7901" w:rsidP="00EA7901">
      <w:pPr>
        <w:jc w:val="center"/>
        <w:rPr>
          <w:b/>
          <w:bCs/>
          <w:i/>
          <w:iCs/>
        </w:rPr>
      </w:pPr>
      <w:r w:rsidRPr="00EA7901">
        <w:rPr>
          <w:b/>
          <w:bCs/>
          <w:i/>
          <w:iCs/>
        </w:rPr>
        <w:t>“How do we handle various authorization levels of users?”</w:t>
      </w:r>
      <w:sdt>
        <w:sdtPr>
          <w:rPr>
            <w:b/>
            <w:bCs/>
            <w:i/>
            <w:iCs/>
          </w:rPr>
          <w:id w:val="1768194561"/>
          <w:citation/>
        </w:sdtPr>
        <w:sdtEndPr/>
        <w:sdtContent>
          <w:r w:rsidRPr="00EA7901">
            <w:rPr>
              <w:b/>
              <w:bCs/>
              <w:i/>
              <w:iCs/>
            </w:rPr>
            <w:fldChar w:fldCharType="begin"/>
          </w:r>
          <w:r w:rsidRPr="00EA7901">
            <w:rPr>
              <w:b/>
              <w:bCs/>
              <w:i/>
              <w:iCs/>
            </w:rPr>
            <w:instrText xml:space="preserve"> CITATION Hof20 \l 2057 </w:instrText>
          </w:r>
          <w:r w:rsidRPr="00EA7901">
            <w:rPr>
              <w:b/>
              <w:bCs/>
              <w:i/>
              <w:iCs/>
            </w:rPr>
            <w:fldChar w:fldCharType="separate"/>
          </w:r>
          <w:r w:rsidR="009E6FC6">
            <w:rPr>
              <w:b/>
              <w:bCs/>
              <w:i/>
              <w:iCs/>
              <w:noProof/>
            </w:rPr>
            <w:t xml:space="preserve"> </w:t>
          </w:r>
          <w:r w:rsidR="009E6FC6" w:rsidRPr="009E6FC6">
            <w:rPr>
              <w:noProof/>
            </w:rPr>
            <w:t>[23]</w:t>
          </w:r>
          <w:r w:rsidRPr="00EA7901">
            <w:rPr>
              <w:b/>
              <w:bCs/>
              <w:i/>
              <w:iCs/>
            </w:rPr>
            <w:fldChar w:fldCharType="end"/>
          </w:r>
        </w:sdtContent>
      </w:sdt>
    </w:p>
    <w:p w14:paraId="7035DE53" w14:textId="2C29F4A0" w:rsidR="007127C1" w:rsidRDefault="005A2585" w:rsidP="00846E2B">
      <w:pPr>
        <w:jc w:val="both"/>
      </w:pPr>
      <w:r>
        <w:lastRenderedPageBreak/>
        <w:t xml:space="preserve">For this </w:t>
      </w:r>
      <w:r w:rsidR="00186C8A">
        <w:t>Stuttard and Pinto</w:t>
      </w:r>
      <w:sdt>
        <w:sdtPr>
          <w:id w:val="-1089312040"/>
          <w:citation/>
        </w:sdtPr>
        <w:sdtEndPr/>
        <w:sdtContent>
          <w:r w:rsidR="00063242">
            <w:fldChar w:fldCharType="begin"/>
          </w:r>
          <w:r w:rsidR="00063242">
            <w:instrText xml:space="preserve"> CITATION Stu11 \l 2057 </w:instrText>
          </w:r>
          <w:r w:rsidR="00063242">
            <w:fldChar w:fldCharType="separate"/>
          </w:r>
          <w:r w:rsidR="009E6FC6">
            <w:rPr>
              <w:noProof/>
            </w:rPr>
            <w:t xml:space="preserve"> </w:t>
          </w:r>
          <w:r w:rsidR="009E6FC6" w:rsidRPr="009E6FC6">
            <w:rPr>
              <w:noProof/>
            </w:rPr>
            <w:t>[13]</w:t>
          </w:r>
          <w:r w:rsidR="00063242">
            <w:fldChar w:fldCharType="end"/>
          </w:r>
        </w:sdtContent>
      </w:sdt>
      <w:r w:rsidR="00186C8A">
        <w:t xml:space="preserve"> ascertain</w:t>
      </w:r>
      <w:r>
        <w:t xml:space="preserve"> three important components</w:t>
      </w:r>
      <w:r w:rsidR="00EA7901">
        <w:t>, commonly used when securing web application access</w:t>
      </w:r>
      <w:r>
        <w:t>:</w:t>
      </w:r>
    </w:p>
    <w:p w14:paraId="4D44D86D" w14:textId="6F840CD9" w:rsidR="00F85CD1" w:rsidRPr="00454D43" w:rsidRDefault="005A2585" w:rsidP="00846E2B">
      <w:pPr>
        <w:pStyle w:val="Heading4"/>
        <w:jc w:val="both"/>
        <w:rPr>
          <w:b/>
          <w:bCs/>
          <w:i w:val="0"/>
          <w:iCs w:val="0"/>
          <w:color w:val="auto"/>
        </w:rPr>
      </w:pPr>
      <w:r w:rsidRPr="00454D43">
        <w:rPr>
          <w:b/>
          <w:bCs/>
          <w:i w:val="0"/>
          <w:iCs w:val="0"/>
          <w:color w:val="auto"/>
        </w:rPr>
        <w:t>Authentication</w:t>
      </w:r>
    </w:p>
    <w:p w14:paraId="567C49A0" w14:textId="72174FC2" w:rsidR="00532379" w:rsidRPr="00F85CD1" w:rsidRDefault="00F85CD1" w:rsidP="00846E2B">
      <w:pPr>
        <w:jc w:val="both"/>
        <w:rPr>
          <w:b/>
          <w:bCs/>
        </w:rPr>
      </w:pPr>
      <w:r>
        <w:t>S</w:t>
      </w:r>
      <w:r w:rsidR="009A2C29">
        <w:t>impl</w:t>
      </w:r>
      <w:r w:rsidR="006D2CC5">
        <w:t>y</w:t>
      </w:r>
      <w:r w:rsidR="009A2C29">
        <w:t xml:space="preserve"> put, this involves establishing that a user is who they claim to be to give the user an identity. Until there is authentication, a user is anonymous to the web application</w:t>
      </w:r>
      <w:r w:rsidR="00224A8F">
        <w:t xml:space="preserve"> and the lowest level of trust is afforded. Credentials required for validation will vary depending on security requirements</w:t>
      </w:r>
      <w:r w:rsidR="00E35E6A">
        <w:t>, the basic being a login with two credentials, usually a unique username and a password. For business orientated applications there will be a multi</w:t>
      </w:r>
      <w:r w:rsidR="0080603E">
        <w:t>-tier</w:t>
      </w:r>
      <w:r w:rsidR="00E35E6A">
        <w:t xml:space="preserve"> authentication</w:t>
      </w:r>
      <w:r w:rsidR="00F229D8">
        <w:t>. For these, there may be use of smartcards, authentication codes, RFID readers or challenge-response tokens amongst others.</w:t>
      </w:r>
      <w:r w:rsidR="00532379">
        <w:t xml:space="preserve"> Of course, for some of these methods, cost of resource becomes a consideration and therefore not always the practical or </w:t>
      </w:r>
      <w:r w:rsidR="0080603E">
        <w:t>cost-effective</w:t>
      </w:r>
      <w:r w:rsidR="00532379">
        <w:t xml:space="preserve"> option.</w:t>
      </w:r>
      <w:r w:rsidR="0080603E">
        <w:t xml:space="preserve"> For the more basic, the least level of protection is the password. </w:t>
      </w:r>
      <w:r w:rsidR="0069585B">
        <w:t>The vulnerability would be in the password being discovered by a hostile actor. For this, the password is encrypted for storage in Crypt</w:t>
      </w:r>
      <w:r w:rsidR="002A23F1">
        <w:t>ographic hashes, such as digest,</w:t>
      </w:r>
      <w:r w:rsidR="0069585B">
        <w:t xml:space="preserve"> or base64 hash values, of which there is SHA1 or MD5 hash functions.</w:t>
      </w:r>
      <w:r w:rsidR="002A23F1">
        <w:t xml:space="preserve"> Nowadays, there are multiple authentication architectures</w:t>
      </w:r>
      <w:r w:rsidR="0083003D">
        <w:t>, including technologies such as OAuth</w:t>
      </w:r>
      <w:r w:rsidR="009B4F6F">
        <w:t xml:space="preserve"> </w:t>
      </w:r>
      <w:r w:rsidR="0083003D">
        <w:t>2.0</w:t>
      </w:r>
      <w:sdt>
        <w:sdtPr>
          <w:id w:val="-2074265535"/>
          <w:citation/>
        </w:sdtPr>
        <w:sdtEndPr/>
        <w:sdtContent>
          <w:r w:rsidR="0083003D">
            <w:fldChar w:fldCharType="begin"/>
          </w:r>
          <w:r w:rsidR="0083003D">
            <w:instrText xml:space="preserve"> CITATION OAu21 \l 2057 </w:instrText>
          </w:r>
          <w:r w:rsidR="0083003D">
            <w:fldChar w:fldCharType="separate"/>
          </w:r>
          <w:r w:rsidR="009E6FC6">
            <w:rPr>
              <w:noProof/>
            </w:rPr>
            <w:t xml:space="preserve"> </w:t>
          </w:r>
          <w:r w:rsidR="009E6FC6" w:rsidRPr="009E6FC6">
            <w:rPr>
              <w:noProof/>
            </w:rPr>
            <w:t>[25]</w:t>
          </w:r>
          <w:r w:rsidR="0083003D">
            <w:fldChar w:fldCharType="end"/>
          </w:r>
        </w:sdtContent>
      </w:sdt>
      <w:r w:rsidR="0083003D">
        <w:t xml:space="preserve"> for web application integration</w:t>
      </w:r>
      <w:sdt>
        <w:sdtPr>
          <w:id w:val="-1539510707"/>
          <w:citation/>
        </w:sdtPr>
        <w:sdtEndPr/>
        <w:sdtContent>
          <w:r w:rsidR="00D52B95">
            <w:fldChar w:fldCharType="begin"/>
          </w:r>
          <w:r w:rsidR="00D52B95">
            <w:instrText xml:space="preserve"> CITATION Stu11 \l 2057 </w:instrText>
          </w:r>
          <w:r w:rsidR="00D52B95">
            <w:fldChar w:fldCharType="separate"/>
          </w:r>
          <w:r w:rsidR="009E6FC6">
            <w:rPr>
              <w:noProof/>
            </w:rPr>
            <w:t xml:space="preserve"> </w:t>
          </w:r>
          <w:r w:rsidR="009E6FC6" w:rsidRPr="009E6FC6">
            <w:rPr>
              <w:noProof/>
            </w:rPr>
            <w:t>[13]</w:t>
          </w:r>
          <w:r w:rsidR="00D52B95">
            <w:fldChar w:fldCharType="end"/>
          </w:r>
        </w:sdtContent>
      </w:sdt>
      <w:sdt>
        <w:sdtPr>
          <w:id w:val="2084019010"/>
          <w:citation/>
        </w:sdtPr>
        <w:sdtEndPr/>
        <w:sdtContent>
          <w:r w:rsidR="0069585B">
            <w:fldChar w:fldCharType="begin"/>
          </w:r>
          <w:r w:rsidR="0069585B">
            <w:instrText xml:space="preserve"> CITATION Tum12 \l 2057 </w:instrText>
          </w:r>
          <w:r w:rsidR="0069585B">
            <w:fldChar w:fldCharType="separate"/>
          </w:r>
          <w:r w:rsidR="009E6FC6">
            <w:rPr>
              <w:noProof/>
            </w:rPr>
            <w:t xml:space="preserve"> </w:t>
          </w:r>
          <w:r w:rsidR="009E6FC6" w:rsidRPr="009E6FC6">
            <w:rPr>
              <w:noProof/>
            </w:rPr>
            <w:t>[26]</w:t>
          </w:r>
          <w:r w:rsidR="0069585B">
            <w:fldChar w:fldCharType="end"/>
          </w:r>
        </w:sdtContent>
      </w:sdt>
      <w:sdt>
        <w:sdtPr>
          <w:id w:val="2100526019"/>
          <w:citation/>
        </w:sdtPr>
        <w:sdtEndPr/>
        <w:sdtContent>
          <w:r w:rsidR="009B4F6F">
            <w:fldChar w:fldCharType="begin"/>
          </w:r>
          <w:r w:rsidR="009B4F6F">
            <w:instrText xml:space="preserve"> CITATION Hof20 \l 2057 </w:instrText>
          </w:r>
          <w:r w:rsidR="009B4F6F">
            <w:fldChar w:fldCharType="separate"/>
          </w:r>
          <w:r w:rsidR="009E6FC6">
            <w:rPr>
              <w:noProof/>
            </w:rPr>
            <w:t xml:space="preserve"> </w:t>
          </w:r>
          <w:r w:rsidR="009E6FC6" w:rsidRPr="009E6FC6">
            <w:rPr>
              <w:noProof/>
            </w:rPr>
            <w:t>[23]</w:t>
          </w:r>
          <w:r w:rsidR="009B4F6F">
            <w:fldChar w:fldCharType="end"/>
          </w:r>
        </w:sdtContent>
      </w:sdt>
    </w:p>
    <w:p w14:paraId="384271F9" w14:textId="77777777" w:rsidR="00F87160" w:rsidRDefault="00F87160" w:rsidP="00F87160">
      <w:pPr>
        <w:pStyle w:val="ListParagraph"/>
        <w:keepNext/>
        <w:jc w:val="center"/>
      </w:pPr>
      <w:r w:rsidRPr="00F87160">
        <w:rPr>
          <w:noProof/>
        </w:rPr>
        <w:drawing>
          <wp:inline distT="0" distB="0" distL="0" distR="0" wp14:anchorId="7B6404B7" wp14:editId="0269A25F">
            <wp:extent cx="4808640" cy="2514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822194" cy="2521688"/>
                    </a:xfrm>
                    <a:prstGeom prst="rect">
                      <a:avLst/>
                    </a:prstGeom>
                    <a:ln>
                      <a:noFill/>
                    </a:ln>
                    <a:effectLst>
                      <a:outerShdw sx="1000" sy="1000" algn="tl" rotWithShape="0">
                        <a:srgbClr val="333333"/>
                      </a:outerShdw>
                    </a:effectLst>
                  </pic:spPr>
                </pic:pic>
              </a:graphicData>
            </a:graphic>
          </wp:inline>
        </w:drawing>
      </w:r>
    </w:p>
    <w:p w14:paraId="75019BA2" w14:textId="294DE53B" w:rsidR="00F87160" w:rsidRDefault="00F87160" w:rsidP="00846E2B">
      <w:pPr>
        <w:pStyle w:val="Caption"/>
        <w:ind w:firstLine="720"/>
        <w:jc w:val="both"/>
        <w:rPr>
          <w:sz w:val="16"/>
          <w:szCs w:val="16"/>
        </w:rPr>
      </w:pPr>
      <w:r w:rsidRPr="00F87160">
        <w:rPr>
          <w:sz w:val="16"/>
          <w:szCs w:val="16"/>
        </w:rPr>
        <w:t xml:space="preserve">Figure </w:t>
      </w:r>
      <w:r w:rsidRPr="00F87160">
        <w:rPr>
          <w:sz w:val="16"/>
          <w:szCs w:val="16"/>
        </w:rPr>
        <w:fldChar w:fldCharType="begin"/>
      </w:r>
      <w:r w:rsidRPr="00F87160">
        <w:rPr>
          <w:sz w:val="16"/>
          <w:szCs w:val="16"/>
        </w:rPr>
        <w:instrText xml:space="preserve"> SEQ Figure \* ARABIC </w:instrText>
      </w:r>
      <w:r w:rsidRPr="00F87160">
        <w:rPr>
          <w:sz w:val="16"/>
          <w:szCs w:val="16"/>
        </w:rPr>
        <w:fldChar w:fldCharType="separate"/>
      </w:r>
      <w:r w:rsidR="008E24D9">
        <w:rPr>
          <w:noProof/>
          <w:sz w:val="16"/>
          <w:szCs w:val="16"/>
        </w:rPr>
        <w:t>12</w:t>
      </w:r>
      <w:r w:rsidRPr="00F87160">
        <w:rPr>
          <w:sz w:val="16"/>
          <w:szCs w:val="16"/>
        </w:rPr>
        <w:fldChar w:fldCharType="end"/>
      </w:r>
      <w:r w:rsidRPr="00F87160">
        <w:rPr>
          <w:sz w:val="16"/>
          <w:szCs w:val="16"/>
        </w:rPr>
        <w:t>: Cryptographic Hash Values</w:t>
      </w:r>
      <w:r w:rsidR="00AC6DE4">
        <w:rPr>
          <w:sz w:val="16"/>
          <w:szCs w:val="16"/>
        </w:rPr>
        <w:t xml:space="preserve"> </w:t>
      </w:r>
      <w:r>
        <w:rPr>
          <w:sz w:val="16"/>
          <w:szCs w:val="16"/>
        </w:rPr>
        <w:t>[2</w:t>
      </w:r>
      <w:r w:rsidR="00405525">
        <w:rPr>
          <w:sz w:val="16"/>
          <w:szCs w:val="16"/>
        </w:rPr>
        <w:t>6</w:t>
      </w:r>
      <w:r>
        <w:rPr>
          <w:sz w:val="16"/>
          <w:szCs w:val="16"/>
        </w:rPr>
        <w:t>]</w:t>
      </w:r>
    </w:p>
    <w:p w14:paraId="2C5FC86D" w14:textId="7198B5B7" w:rsidR="00846E2B" w:rsidRDefault="00846E2B" w:rsidP="00846E2B"/>
    <w:p w14:paraId="0A802F8F" w14:textId="77777777" w:rsidR="00846E2B" w:rsidRPr="00846E2B" w:rsidRDefault="00846E2B" w:rsidP="00846E2B"/>
    <w:p w14:paraId="69761E72" w14:textId="4F8C9426" w:rsidR="00454D43" w:rsidRPr="00454D43" w:rsidRDefault="005A2585" w:rsidP="00846E2B">
      <w:pPr>
        <w:pStyle w:val="Heading4"/>
        <w:jc w:val="both"/>
        <w:rPr>
          <w:b/>
          <w:bCs/>
          <w:i w:val="0"/>
          <w:iCs w:val="0"/>
          <w:color w:val="auto"/>
        </w:rPr>
      </w:pPr>
      <w:r w:rsidRPr="00454D43">
        <w:rPr>
          <w:b/>
          <w:bCs/>
          <w:i w:val="0"/>
          <w:iCs w:val="0"/>
          <w:color w:val="auto"/>
        </w:rPr>
        <w:lastRenderedPageBreak/>
        <w:t xml:space="preserve">Session </w:t>
      </w:r>
      <w:r w:rsidR="00454D43" w:rsidRPr="00454D43">
        <w:rPr>
          <w:b/>
          <w:bCs/>
          <w:i w:val="0"/>
          <w:iCs w:val="0"/>
          <w:color w:val="auto"/>
        </w:rPr>
        <w:t>M</w:t>
      </w:r>
      <w:r w:rsidRPr="00454D43">
        <w:rPr>
          <w:b/>
          <w:bCs/>
          <w:i w:val="0"/>
          <w:iCs w:val="0"/>
          <w:color w:val="auto"/>
        </w:rPr>
        <w:t>anagement</w:t>
      </w:r>
    </w:p>
    <w:p w14:paraId="080C8296" w14:textId="503DAF2D" w:rsidR="005A2585" w:rsidRPr="00454D43" w:rsidRDefault="00BB3674" w:rsidP="00846E2B">
      <w:pPr>
        <w:jc w:val="both"/>
        <w:rPr>
          <w:b/>
          <w:bCs/>
        </w:rPr>
      </w:pPr>
      <w:r w:rsidRPr="00BB3674">
        <w:t xml:space="preserve">Once a user has been authenticated, a session is created to </w:t>
      </w:r>
      <w:r>
        <w:t>manage</w:t>
      </w:r>
      <w:r w:rsidRPr="00BB3674">
        <w:t xml:space="preserve"> the user’s authentication and </w:t>
      </w:r>
      <w:r w:rsidR="008A000B">
        <w:t>track the state of</w:t>
      </w:r>
      <w:r w:rsidRPr="00BB3674">
        <w:t xml:space="preserve"> the</w:t>
      </w:r>
      <w:r w:rsidR="008A000B">
        <w:t>ir session within the</w:t>
      </w:r>
      <w:r w:rsidRPr="00BB3674">
        <w:t xml:space="preserve"> web application.</w:t>
      </w:r>
      <w:r>
        <w:t xml:space="preserve"> This also enforces control of the access the user has</w:t>
      </w:r>
      <w:r w:rsidR="008A000B">
        <w:t>.</w:t>
      </w:r>
      <w:r>
        <w:t xml:space="preserve"> Depending on the business logic, for each session a token is issued. This is a unique string that is mapped to that specific session</w:t>
      </w:r>
      <w:r w:rsidR="00F11697">
        <w:t xml:space="preserve"> created server-side</w:t>
      </w:r>
      <w:r w:rsidR="008A000B">
        <w:t>.</w:t>
      </w:r>
      <w:r w:rsidR="00F11697">
        <w:t xml:space="preserve"> </w:t>
      </w:r>
      <w:r w:rsidR="008A000B">
        <w:t>The token is</w:t>
      </w:r>
      <w:r w:rsidR="00F11697">
        <w:t xml:space="preserve"> issued back to the server through each request</w:t>
      </w:r>
      <w:r w:rsidR="008A000B">
        <w:t>. This c</w:t>
      </w:r>
      <w:r w:rsidR="00F11697">
        <w:t>reat</w:t>
      </w:r>
      <w:r w:rsidR="008A000B">
        <w:t>es</w:t>
      </w:r>
      <w:r w:rsidR="00F11697">
        <w:t xml:space="preserve"> recognition by associating the request with the user. Historically this has been done using HTTP cookies</w:t>
      </w:r>
      <w:r w:rsidR="001C4B4F">
        <w:t>. Chan</w:t>
      </w:r>
      <w:sdt>
        <w:sdtPr>
          <w:id w:val="-1612347414"/>
          <w:citation/>
        </w:sdtPr>
        <w:sdtEndPr/>
        <w:sdtContent>
          <w:r w:rsidR="0024675D">
            <w:fldChar w:fldCharType="begin"/>
          </w:r>
          <w:r w:rsidR="0024675D">
            <w:instrText xml:space="preserve"> CITATION Cha04 \l 2057 </w:instrText>
          </w:r>
          <w:r w:rsidR="0024675D">
            <w:fldChar w:fldCharType="separate"/>
          </w:r>
          <w:r w:rsidR="009E6FC6">
            <w:rPr>
              <w:noProof/>
            </w:rPr>
            <w:t xml:space="preserve"> </w:t>
          </w:r>
          <w:r w:rsidR="009E6FC6" w:rsidRPr="009E6FC6">
            <w:rPr>
              <w:noProof/>
            </w:rPr>
            <w:t>[27]</w:t>
          </w:r>
          <w:r w:rsidR="0024675D">
            <w:fldChar w:fldCharType="end"/>
          </w:r>
        </w:sdtContent>
      </w:sdt>
      <w:r w:rsidR="001C4B4F">
        <w:t xml:space="preserve"> however, argues </w:t>
      </w:r>
      <w:r w:rsidR="004D2098">
        <w:t>that there are security and session management inconsistencies within the use of cookies due to</w:t>
      </w:r>
      <w:r w:rsidR="008A000B">
        <w:t xml:space="preserve"> them being stored</w:t>
      </w:r>
      <w:r w:rsidR="004D2098">
        <w:t xml:space="preserve"> client-side</w:t>
      </w:r>
      <w:r w:rsidR="0024675D">
        <w:t xml:space="preserve"> and kept within the browser’s memory</w:t>
      </w:r>
      <w:r w:rsidR="008A000B">
        <w:t>. Similarly,</w:t>
      </w:r>
      <w:r w:rsidR="004D2098">
        <w:t xml:space="preserve"> the break in workflow by using the back button</w:t>
      </w:r>
      <w:r w:rsidR="00BC444E" w:rsidRPr="00BC444E">
        <w:t xml:space="preserve"> </w:t>
      </w:r>
      <w:r w:rsidR="00BC444E">
        <w:t>for example</w:t>
      </w:r>
      <w:r w:rsidR="008A000B">
        <w:t xml:space="preserve"> can cause inconsistencies</w:t>
      </w:r>
      <w:r w:rsidR="004D2098">
        <w:t>. There is also the risk of holding the state information, allowing information to be held</w:t>
      </w:r>
      <w:r w:rsidR="008A000B">
        <w:t>. Consequently,</w:t>
      </w:r>
      <w:r w:rsidR="004D2098">
        <w:t xml:space="preserve"> a web application can keep track of the user across different browsing sessions.</w:t>
      </w:r>
    </w:p>
    <w:p w14:paraId="2E503AFA" w14:textId="6C4CF54E" w:rsidR="0024675D" w:rsidRDefault="006F3F3B" w:rsidP="00846E2B">
      <w:pPr>
        <w:jc w:val="both"/>
      </w:pPr>
      <w:r w:rsidRPr="006F3F3B">
        <w:t>Another form</w:t>
      </w:r>
      <w:r>
        <w:t>, taking preference</w:t>
      </w:r>
      <w:r w:rsidRPr="006F3F3B">
        <w:t xml:space="preserve"> in the modern web application is by way of JSON Web Tokens (JWT). </w:t>
      </w:r>
      <w:r>
        <w:t>These allow</w:t>
      </w:r>
      <w:r w:rsidRPr="00454D43">
        <w:rPr>
          <w:i/>
          <w:iCs/>
        </w:rPr>
        <w:t xml:space="preserve"> “</w:t>
      </w:r>
      <w:r w:rsidR="00462E2F" w:rsidRPr="00454D43">
        <w:rPr>
          <w:i/>
          <w:iCs/>
        </w:rPr>
        <w:t>a URL safe means of representing claims to be transferred between two parties</w:t>
      </w:r>
      <w:r w:rsidR="00462E2F">
        <w:t>” according to the Internet Engineering Task Force (IETF) in their request for comments 7519</w:t>
      </w:r>
      <w:sdt>
        <w:sdtPr>
          <w:id w:val="445358779"/>
          <w:citation/>
        </w:sdtPr>
        <w:sdtEndPr/>
        <w:sdtContent>
          <w:r w:rsidR="00462E2F">
            <w:fldChar w:fldCharType="begin"/>
          </w:r>
          <w:r w:rsidR="00462E2F">
            <w:instrText xml:space="preserve"> CITATION Jon15 \l 2057 </w:instrText>
          </w:r>
          <w:r w:rsidR="00462E2F">
            <w:fldChar w:fldCharType="separate"/>
          </w:r>
          <w:r w:rsidR="009E6FC6">
            <w:rPr>
              <w:noProof/>
            </w:rPr>
            <w:t xml:space="preserve"> </w:t>
          </w:r>
          <w:r w:rsidR="009E6FC6" w:rsidRPr="009E6FC6">
            <w:rPr>
              <w:noProof/>
            </w:rPr>
            <w:t>[28]</w:t>
          </w:r>
          <w:r w:rsidR="00462E2F">
            <w:fldChar w:fldCharType="end"/>
          </w:r>
        </w:sdtContent>
      </w:sdt>
      <w:r w:rsidR="00462E2F">
        <w:t xml:space="preserve"> It states that</w:t>
      </w:r>
    </w:p>
    <w:p w14:paraId="4C23090C" w14:textId="119C7F79" w:rsidR="00462E2F" w:rsidRDefault="00462E2F" w:rsidP="00462E2F">
      <w:pPr>
        <w:pStyle w:val="ListParagraph"/>
        <w:jc w:val="center"/>
        <w:rPr>
          <w:i/>
          <w:iCs/>
        </w:rPr>
      </w:pPr>
      <w:r>
        <w:rPr>
          <w:i/>
          <w:iCs/>
        </w:rPr>
        <w:t>“The claims in a JWT are encoded as a JSON object that is used as the payload of a JSON Web Signature</w:t>
      </w:r>
      <w:r w:rsidR="00733A82">
        <w:rPr>
          <w:i/>
          <w:iCs/>
        </w:rPr>
        <w:t xml:space="preserve"> (JWS) structure or as a plain text of a JSON Web Encryption (JWE) structure, enabling the claims to be digitally signed or integrity protected with a Message Authentication Code (MAC) and/or encrypted.”</w:t>
      </w:r>
    </w:p>
    <w:p w14:paraId="3BD2FDE7" w14:textId="78280C33" w:rsidR="00733A82" w:rsidRDefault="00733A82" w:rsidP="00846E2B">
      <w:pPr>
        <w:jc w:val="both"/>
      </w:pPr>
      <w:r>
        <w:t xml:space="preserve">This was later updated in RFC 7797 to say that </w:t>
      </w:r>
      <w:r w:rsidR="00F703EC" w:rsidRPr="00454D43">
        <w:rPr>
          <w:i/>
          <w:iCs/>
        </w:rPr>
        <w:t>“</w:t>
      </w:r>
      <w:r w:rsidRPr="00454D43">
        <w:rPr>
          <w:i/>
          <w:iCs/>
        </w:rPr>
        <w:t xml:space="preserve">JWTs </w:t>
      </w:r>
      <w:r w:rsidR="00F703EC" w:rsidRPr="00454D43">
        <w:rPr>
          <w:i/>
          <w:iCs/>
        </w:rPr>
        <w:t>MUST NOT</w:t>
      </w:r>
      <w:r w:rsidRPr="00454D43">
        <w:rPr>
          <w:i/>
          <w:iCs/>
        </w:rPr>
        <w:t xml:space="preserve"> use the unencoded payload option</w:t>
      </w:r>
      <w:r w:rsidR="00F703EC" w:rsidRPr="00454D43">
        <w:rPr>
          <w:i/>
          <w:iCs/>
        </w:rPr>
        <w:t>”</w:t>
      </w:r>
      <w:r>
        <w:t>.</w:t>
      </w:r>
      <w:sdt>
        <w:sdtPr>
          <w:id w:val="-1974894864"/>
          <w:citation/>
        </w:sdtPr>
        <w:sdtEndPr/>
        <w:sdtContent>
          <w:r w:rsidR="00F703EC">
            <w:fldChar w:fldCharType="begin"/>
          </w:r>
          <w:r w:rsidR="00F703EC">
            <w:instrText xml:space="preserve"> CITATION Jon16 \l 2057 </w:instrText>
          </w:r>
          <w:r w:rsidR="00F703EC">
            <w:fldChar w:fldCharType="separate"/>
          </w:r>
          <w:r w:rsidR="009E6FC6">
            <w:rPr>
              <w:noProof/>
            </w:rPr>
            <w:t xml:space="preserve"> </w:t>
          </w:r>
          <w:r w:rsidR="009E6FC6" w:rsidRPr="009E6FC6">
            <w:rPr>
              <w:noProof/>
            </w:rPr>
            <w:t>[29]</w:t>
          </w:r>
          <w:r w:rsidR="00F703EC">
            <w:fldChar w:fldCharType="end"/>
          </w:r>
        </w:sdtContent>
      </w:sdt>
    </w:p>
    <w:p w14:paraId="2942E9FC" w14:textId="2B5D143D" w:rsidR="00B81A83" w:rsidRPr="00733A82" w:rsidRDefault="00B81A83" w:rsidP="00846E2B">
      <w:pPr>
        <w:jc w:val="both"/>
      </w:pPr>
      <w:r>
        <w:t>Within both these</w:t>
      </w:r>
      <w:r w:rsidR="00BC444E">
        <w:t xml:space="preserve"> session examples</w:t>
      </w:r>
      <w:r>
        <w:t>,</w:t>
      </w:r>
      <w:r w:rsidR="008D69D8">
        <w:t xml:space="preserve"> for security,</w:t>
      </w:r>
      <w:r>
        <w:t xml:space="preserve"> if a request is not made within a certain amount of time, the session expires.</w:t>
      </w:r>
      <w:sdt>
        <w:sdtPr>
          <w:id w:val="532088043"/>
          <w:citation/>
        </w:sdtPr>
        <w:sdtEndPr/>
        <w:sdtContent>
          <w:r w:rsidR="009E7F7C">
            <w:fldChar w:fldCharType="begin"/>
          </w:r>
          <w:r w:rsidR="009E7F7C">
            <w:instrText xml:space="preserve"> CITATION Stu11 \l 2057 </w:instrText>
          </w:r>
          <w:r w:rsidR="009E7F7C">
            <w:fldChar w:fldCharType="separate"/>
          </w:r>
          <w:r w:rsidR="009E6FC6">
            <w:rPr>
              <w:noProof/>
            </w:rPr>
            <w:t xml:space="preserve"> </w:t>
          </w:r>
          <w:r w:rsidR="009E6FC6" w:rsidRPr="009E6FC6">
            <w:rPr>
              <w:noProof/>
            </w:rPr>
            <w:t>[13]</w:t>
          </w:r>
          <w:r w:rsidR="009E7F7C">
            <w:fldChar w:fldCharType="end"/>
          </w:r>
        </w:sdtContent>
      </w:sdt>
      <w:sdt>
        <w:sdtPr>
          <w:id w:val="-1331516095"/>
          <w:citation/>
        </w:sdtPr>
        <w:sdtEndPr/>
        <w:sdtContent>
          <w:r w:rsidR="009E7F7C">
            <w:fldChar w:fldCharType="begin"/>
          </w:r>
          <w:r w:rsidR="009E7F7C">
            <w:instrText xml:space="preserve"> CITATION Shi18 \l 2057 </w:instrText>
          </w:r>
          <w:r w:rsidR="009E7F7C">
            <w:fldChar w:fldCharType="separate"/>
          </w:r>
          <w:r w:rsidR="009E6FC6">
            <w:rPr>
              <w:noProof/>
            </w:rPr>
            <w:t xml:space="preserve"> </w:t>
          </w:r>
          <w:r w:rsidR="009E6FC6" w:rsidRPr="009E6FC6">
            <w:rPr>
              <w:noProof/>
            </w:rPr>
            <w:t>[30]</w:t>
          </w:r>
          <w:r w:rsidR="009E7F7C">
            <w:fldChar w:fldCharType="end"/>
          </w:r>
        </w:sdtContent>
      </w:sdt>
    </w:p>
    <w:p w14:paraId="52DDFF07" w14:textId="77777777" w:rsidR="00454D43" w:rsidRPr="00454D43" w:rsidRDefault="005A2585" w:rsidP="00846E2B">
      <w:pPr>
        <w:pStyle w:val="Heading4"/>
        <w:jc w:val="both"/>
        <w:rPr>
          <w:b/>
          <w:bCs/>
          <w:i w:val="0"/>
          <w:iCs w:val="0"/>
          <w:color w:val="auto"/>
        </w:rPr>
      </w:pPr>
      <w:r w:rsidRPr="00454D43">
        <w:rPr>
          <w:b/>
          <w:bCs/>
          <w:i w:val="0"/>
          <w:iCs w:val="0"/>
          <w:color w:val="auto"/>
        </w:rPr>
        <w:t>Access Control</w:t>
      </w:r>
    </w:p>
    <w:p w14:paraId="1E6E9E48" w14:textId="1F672408" w:rsidR="005A2585" w:rsidRPr="00454D43" w:rsidRDefault="006D2CC5" w:rsidP="00846E2B">
      <w:pPr>
        <w:jc w:val="both"/>
        <w:rPr>
          <w:b/>
          <w:bCs/>
        </w:rPr>
      </w:pPr>
      <w:r w:rsidRPr="006D2CC5">
        <w:t xml:space="preserve">Once a user is authenticated and the session is open, </w:t>
      </w:r>
      <w:r w:rsidR="00AA6194">
        <w:t xml:space="preserve">whilst </w:t>
      </w:r>
      <w:r w:rsidRPr="006D2CC5">
        <w:t>receiving requests, the application must handle the access</w:t>
      </w:r>
      <w:r w:rsidR="00AF7629">
        <w:t xml:space="preserve"> for that user. This involves the authorisation stage dependent on the user. There will be mechanisms in place within the application to decipher the role or level the user holds and allow the user to access the data or perform the actions requested. There will be data and program logic hidden from some level of user that will be allowed by others.</w:t>
      </w:r>
      <w:sdt>
        <w:sdtPr>
          <w:id w:val="1201364803"/>
          <w:citation/>
        </w:sdtPr>
        <w:sdtEndPr/>
        <w:sdtContent>
          <w:r w:rsidR="00036545">
            <w:fldChar w:fldCharType="begin"/>
          </w:r>
          <w:r w:rsidR="00036545">
            <w:instrText xml:space="preserve"> CITATION Stu11 \l 2057 </w:instrText>
          </w:r>
          <w:r w:rsidR="00036545">
            <w:fldChar w:fldCharType="separate"/>
          </w:r>
          <w:r w:rsidR="009E6FC6">
            <w:rPr>
              <w:noProof/>
            </w:rPr>
            <w:t xml:space="preserve"> </w:t>
          </w:r>
          <w:r w:rsidR="009E6FC6" w:rsidRPr="009E6FC6">
            <w:rPr>
              <w:noProof/>
            </w:rPr>
            <w:lastRenderedPageBreak/>
            <w:t>[13]</w:t>
          </w:r>
          <w:r w:rsidR="00036545">
            <w:fldChar w:fldCharType="end"/>
          </w:r>
        </w:sdtContent>
      </w:sdt>
      <w:r w:rsidR="00AF7629">
        <w:t xml:space="preserve"> For example, lecturers</w:t>
      </w:r>
      <w:r w:rsidR="00EA4006">
        <w:t xml:space="preserve"> who would have escalated privileges</w:t>
      </w:r>
      <w:r w:rsidR="00AF7629">
        <w:t xml:space="preserve"> would </w:t>
      </w:r>
      <w:r w:rsidR="00EA4006">
        <w:t>be able to authorise</w:t>
      </w:r>
      <w:r w:rsidR="00AF7629">
        <w:t xml:space="preserve"> a loan of media equipment within an inventory application, whereas the student would not be able to perform that action but would be able to book a loan slot that needs to be authorised by the lecturer. Both would have access to the inventory data showing the equipment available</w:t>
      </w:r>
      <w:r w:rsidR="00521689">
        <w:t>.</w:t>
      </w:r>
      <w:r w:rsidR="00AF7629">
        <w:t xml:space="preserve"> </w:t>
      </w:r>
      <w:r w:rsidR="00521689">
        <w:t>H</w:t>
      </w:r>
      <w:r w:rsidR="00AF7629">
        <w:t>owever</w:t>
      </w:r>
      <w:r w:rsidR="00521689">
        <w:t>,</w:t>
      </w:r>
      <w:r w:rsidR="00AF7629">
        <w:t xml:space="preserve"> only the lecturer would be able to see who has borrowed equipment and how long the equipment has been on loan.</w:t>
      </w:r>
    </w:p>
    <w:p w14:paraId="6EF2608F" w14:textId="698CF08C" w:rsidR="00AC44D2" w:rsidRDefault="00EE0489" w:rsidP="00846E2B">
      <w:pPr>
        <w:jc w:val="both"/>
      </w:pPr>
      <w:r w:rsidRPr="00EE0489">
        <w:t>It is important that when this logic is programmed into the application, it is thorough and covers every course of action to avoid vulnerability.</w:t>
      </w:r>
      <w:r w:rsidR="005A5E73">
        <w:t xml:space="preserve"> There are</w:t>
      </w:r>
      <w:r w:rsidR="00767B08">
        <w:t xml:space="preserve"> three</w:t>
      </w:r>
      <w:r w:rsidR="005A5E73">
        <w:t xml:space="preserve"> main access controls prescribed by Joshi et al</w:t>
      </w:r>
      <w:sdt>
        <w:sdtPr>
          <w:id w:val="-587916427"/>
          <w:citation/>
        </w:sdtPr>
        <w:sdtEndPr/>
        <w:sdtContent>
          <w:r w:rsidR="005A5E73">
            <w:fldChar w:fldCharType="begin"/>
          </w:r>
          <w:r w:rsidR="005A5E73">
            <w:instrText xml:space="preserve"> CITATION Jos01 \l 2057 </w:instrText>
          </w:r>
          <w:r w:rsidR="005A5E73">
            <w:fldChar w:fldCharType="separate"/>
          </w:r>
          <w:r w:rsidR="009E6FC6">
            <w:rPr>
              <w:noProof/>
            </w:rPr>
            <w:t xml:space="preserve"> </w:t>
          </w:r>
          <w:r w:rsidR="009E6FC6" w:rsidRPr="009E6FC6">
            <w:rPr>
              <w:noProof/>
            </w:rPr>
            <w:t>[31]</w:t>
          </w:r>
          <w:r w:rsidR="005A5E73">
            <w:fldChar w:fldCharType="end"/>
          </w:r>
        </w:sdtContent>
      </w:sdt>
      <w:r w:rsidR="005A5E73">
        <w:t xml:space="preserve"> </w:t>
      </w:r>
      <w:r w:rsidR="00767B08">
        <w:t xml:space="preserve">that would be suitable </w:t>
      </w:r>
      <w:r w:rsidR="005A5E73">
        <w:t>to deal with this</w:t>
      </w:r>
      <w:r w:rsidR="00454D43">
        <w:t xml:space="preserve">. </w:t>
      </w:r>
      <w:r w:rsidR="005A5E73">
        <w:t>Discretionary Access Control (DAC)</w:t>
      </w:r>
      <w:r w:rsidR="001778E1">
        <w:t xml:space="preserve"> is a widely used and flexible model within web applications. </w:t>
      </w:r>
      <w:r w:rsidR="006B2FD6">
        <w:t>This model enumerates all objects and subjects, being users or groups, and access rules for each are specified within the mechanism.</w:t>
      </w:r>
      <w:r w:rsidR="00C22A78">
        <w:t xml:space="preserve"> This </w:t>
      </w:r>
      <w:r w:rsidR="00F518C1">
        <w:t>grants</w:t>
      </w:r>
      <w:r w:rsidR="00C22A78">
        <w:t xml:space="preserve"> specific user</w:t>
      </w:r>
      <w:r w:rsidR="00896189">
        <w:t>’s</w:t>
      </w:r>
      <w:r w:rsidR="00C22A78">
        <w:t xml:space="preserve"> privileges which</w:t>
      </w:r>
      <w:r w:rsidR="00F518C1">
        <w:t>, when the situation changes, need to be revoked.</w:t>
      </w:r>
      <w:r w:rsidR="00454D43">
        <w:t xml:space="preserve"> </w:t>
      </w:r>
      <w:r w:rsidR="006B2FD6">
        <w:t xml:space="preserve">Mandatory Access Control (MAC) </w:t>
      </w:r>
      <w:r w:rsidR="00AC44D2">
        <w:t>ensures data confidentiality and integrity. This is done by controlling the information flow. Predefined</w:t>
      </w:r>
      <w:r w:rsidR="00EA4006">
        <w:t xml:space="preserve"> privilege</w:t>
      </w:r>
      <w:r w:rsidR="00AC44D2">
        <w:t xml:space="preserve"> levels are </w:t>
      </w:r>
      <w:r w:rsidR="00EA4006">
        <w:t>determined</w:t>
      </w:r>
      <w:r w:rsidR="00AC44D2">
        <w:t xml:space="preserve"> in the access decision process allowing subjects and objects to be classified based on these.</w:t>
      </w:r>
      <w:r w:rsidR="00896189">
        <w:t xml:space="preserve"> Users in this situation are given an authority level allowing privileges granted to the level given.</w:t>
      </w:r>
      <w:r w:rsidR="00454D43">
        <w:t xml:space="preserve"> </w:t>
      </w:r>
      <w:r w:rsidR="00AC44D2">
        <w:t>Role-based Access Control (RBAC)</w:t>
      </w:r>
      <w:r w:rsidR="00EA4006">
        <w:t xml:space="preserve"> is considered a more generalised approach</w:t>
      </w:r>
      <w:sdt>
        <w:sdtPr>
          <w:id w:val="50820929"/>
          <w:citation/>
        </w:sdtPr>
        <w:sdtEndPr/>
        <w:sdtContent>
          <w:r w:rsidR="00F55356">
            <w:fldChar w:fldCharType="begin"/>
          </w:r>
          <w:r w:rsidR="00F55356">
            <w:instrText xml:space="preserve"> CITATION Kim04 \l 2057 </w:instrText>
          </w:r>
          <w:r w:rsidR="00F55356">
            <w:fldChar w:fldCharType="separate"/>
          </w:r>
          <w:r w:rsidR="009E6FC6">
            <w:rPr>
              <w:noProof/>
            </w:rPr>
            <w:t xml:space="preserve"> </w:t>
          </w:r>
          <w:r w:rsidR="009E6FC6" w:rsidRPr="009E6FC6">
            <w:rPr>
              <w:noProof/>
            </w:rPr>
            <w:t>[32]</w:t>
          </w:r>
          <w:r w:rsidR="00F55356">
            <w:fldChar w:fldCharType="end"/>
          </w:r>
        </w:sdtContent>
      </w:sdt>
      <w:r w:rsidR="00EA4006">
        <w:t>.</w:t>
      </w:r>
      <w:r w:rsidR="00036545">
        <w:t xml:space="preserve"> This model can support specific security policies as role hierarchies are formed through role responsibilities and functions</w:t>
      </w:r>
      <w:r w:rsidR="00C22A78">
        <w:t xml:space="preserve"> allowing user specific security policies. Users can be assigned a role which can be changed if necessary.</w:t>
      </w:r>
    </w:p>
    <w:p w14:paraId="4C167BC4" w14:textId="7C873CFC" w:rsidR="004C5AE1" w:rsidRPr="004C5AE1" w:rsidRDefault="004C5AE1" w:rsidP="00846E2B">
      <w:pPr>
        <w:jc w:val="both"/>
      </w:pPr>
      <w:r w:rsidRPr="004C5AE1">
        <w:t>Th</w:t>
      </w:r>
      <w:r w:rsidR="00611A5D">
        <w:t xml:space="preserve">ese steps </w:t>
      </w:r>
      <w:r w:rsidRPr="004C5AE1">
        <w:t xml:space="preserve">will protect the state integrity and logic correctness </w:t>
      </w:r>
      <w:r>
        <w:t>expressed</w:t>
      </w:r>
      <w:r w:rsidRPr="004C5AE1">
        <w:t xml:space="preserve"> by Li and Xue</w:t>
      </w:r>
      <w:sdt>
        <w:sdtPr>
          <w:id w:val="1000166013"/>
          <w:citation/>
        </w:sdtPr>
        <w:sdtEndPr/>
        <w:sdtContent>
          <w:r>
            <w:fldChar w:fldCharType="begin"/>
          </w:r>
          <w:r>
            <w:instrText xml:space="preserve"> CITATION LiX11 \l 2057 </w:instrText>
          </w:r>
          <w:r>
            <w:fldChar w:fldCharType="separate"/>
          </w:r>
          <w:r w:rsidR="009E6FC6">
            <w:rPr>
              <w:noProof/>
            </w:rPr>
            <w:t xml:space="preserve"> </w:t>
          </w:r>
          <w:r w:rsidR="009E6FC6" w:rsidRPr="009E6FC6">
            <w:rPr>
              <w:noProof/>
            </w:rPr>
            <w:t>[15]</w:t>
          </w:r>
          <w:r>
            <w:fldChar w:fldCharType="end"/>
          </w:r>
        </w:sdtContent>
      </w:sdt>
      <w:r>
        <w:t xml:space="preserve"> discussed in section 3.0.</w:t>
      </w:r>
      <w:r w:rsidR="00952228">
        <w:t xml:space="preserve"> </w:t>
      </w:r>
    </w:p>
    <w:p w14:paraId="56CC6CC2" w14:textId="06012711" w:rsidR="004D72DD" w:rsidRPr="004D72DD" w:rsidRDefault="004D72DD" w:rsidP="00846E2B">
      <w:pPr>
        <w:pStyle w:val="Heading3"/>
        <w:jc w:val="both"/>
        <w:rPr>
          <w:b w:val="0"/>
          <w:bCs/>
        </w:rPr>
      </w:pPr>
      <w:bookmarkStart w:id="11" w:name="_Toc70077937"/>
      <w:r w:rsidRPr="004D72DD">
        <w:rPr>
          <w:b w:val="0"/>
          <w:bCs/>
        </w:rPr>
        <w:t>3.1.2</w:t>
      </w:r>
      <w:r w:rsidRPr="004D72DD">
        <w:rPr>
          <w:b w:val="0"/>
          <w:bCs/>
        </w:rPr>
        <w:tab/>
        <w:t>User Input Handling</w:t>
      </w:r>
      <w:bookmarkEnd w:id="11"/>
    </w:p>
    <w:p w14:paraId="58A858F8" w14:textId="3C00E5A7" w:rsidR="00030CEA" w:rsidRDefault="00030CEA" w:rsidP="00846E2B">
      <w:pPr>
        <w:jc w:val="both"/>
      </w:pPr>
      <w:r w:rsidRPr="00030CEA">
        <w:t xml:space="preserve">As discussed in section 2.1, </w:t>
      </w:r>
      <w:r>
        <w:t>the greatest attack vector is code injection. Injection is best described by</w:t>
      </w:r>
      <w:r w:rsidR="001E08EB">
        <w:t xml:space="preserve"> </w:t>
      </w:r>
      <w:r>
        <w:t>Stuttard</w:t>
      </w:r>
      <w:r w:rsidR="00A409CA">
        <w:t xml:space="preserve"> and Pinto</w:t>
      </w:r>
      <w:sdt>
        <w:sdtPr>
          <w:id w:val="854925361"/>
          <w:citation/>
        </w:sdtPr>
        <w:sdtEndPr/>
        <w:sdtContent>
          <w:r>
            <w:fldChar w:fldCharType="begin"/>
          </w:r>
          <w:r>
            <w:instrText xml:space="preserve"> CITATION Stu11 \l 2057 </w:instrText>
          </w:r>
          <w:r>
            <w:fldChar w:fldCharType="separate"/>
          </w:r>
          <w:r w:rsidR="009E6FC6">
            <w:rPr>
              <w:noProof/>
            </w:rPr>
            <w:t xml:space="preserve"> </w:t>
          </w:r>
          <w:r w:rsidR="009E6FC6" w:rsidRPr="009E6FC6">
            <w:rPr>
              <w:noProof/>
            </w:rPr>
            <w:t>[13]</w:t>
          </w:r>
          <w:r>
            <w:fldChar w:fldCharType="end"/>
          </w:r>
        </w:sdtContent>
      </w:sdt>
      <w:r>
        <w:t xml:space="preserve"> and Hoffman</w:t>
      </w:r>
      <w:sdt>
        <w:sdtPr>
          <w:id w:val="1762264985"/>
          <w:citation/>
        </w:sdtPr>
        <w:sdtEndPr/>
        <w:sdtContent>
          <w:r>
            <w:fldChar w:fldCharType="begin"/>
          </w:r>
          <w:r>
            <w:instrText xml:space="preserve"> CITATION Hof20 \l 2057 </w:instrText>
          </w:r>
          <w:r>
            <w:fldChar w:fldCharType="separate"/>
          </w:r>
          <w:r w:rsidR="009E6FC6">
            <w:rPr>
              <w:noProof/>
            </w:rPr>
            <w:t xml:space="preserve"> </w:t>
          </w:r>
          <w:r w:rsidR="009E6FC6" w:rsidRPr="009E6FC6">
            <w:rPr>
              <w:noProof/>
            </w:rPr>
            <w:t>[23]</w:t>
          </w:r>
          <w:r>
            <w:fldChar w:fldCharType="end"/>
          </w:r>
        </w:sdtContent>
      </w:sdt>
      <w:r>
        <w:t xml:space="preserve"> as unexpected code input</w:t>
      </w:r>
      <w:r w:rsidR="001E08EB">
        <w:t xml:space="preserve"> or command. The command is crafted to Evoque nonintentional behaviour from the application’s logic.</w:t>
      </w:r>
      <w:r w:rsidR="00CD74B9">
        <w:t xml:space="preserve"> User </w:t>
      </w:r>
      <w:r w:rsidR="001723B6">
        <w:t>input</w:t>
      </w:r>
      <w:r w:rsidR="00CD74B9">
        <w:t xml:space="preserve"> is </w:t>
      </w:r>
      <w:r w:rsidR="00B253D9">
        <w:t>unavoidable,</w:t>
      </w:r>
      <w:r w:rsidR="00CD74B9">
        <w:t xml:space="preserve"> so it is important to ensure this is input safely. </w:t>
      </w:r>
      <w:r w:rsidR="001723B6">
        <w:t>Validating the data input is standard practice within web applications</w:t>
      </w:r>
      <w:r w:rsidR="0050646D">
        <w:t xml:space="preserve">. This is a way of ensuring that the data input is acceptable and </w:t>
      </w:r>
      <w:r w:rsidR="00255B39">
        <w:t xml:space="preserve">expected by the </w:t>
      </w:r>
      <w:r w:rsidR="008E10BF">
        <w:t xml:space="preserve">web </w:t>
      </w:r>
      <w:r w:rsidR="00255B39">
        <w:t>application,</w:t>
      </w:r>
      <w:r w:rsidR="001723B6">
        <w:t xml:space="preserve"> for example, ensuring email address inputs contain the relevant format and at the very least include an @ symbol and a domain. </w:t>
      </w:r>
      <w:r w:rsidR="000A62AE">
        <w:t>Input validation is just one method to handle user input</w:t>
      </w:r>
      <w:r w:rsidR="00775AA7">
        <w:t>. D</w:t>
      </w:r>
      <w:r w:rsidR="000A62AE">
        <w:t xml:space="preserve">ifferent </w:t>
      </w:r>
      <w:r w:rsidR="000A62AE">
        <w:lastRenderedPageBreak/>
        <w:t>methods work for different situations and types of input. Sometimes a combination of methods is the best option.</w:t>
      </w:r>
      <w:sdt>
        <w:sdtPr>
          <w:id w:val="621191200"/>
          <w:citation/>
        </w:sdtPr>
        <w:sdtEndPr/>
        <w:sdtContent>
          <w:r w:rsidR="00E33F3F">
            <w:fldChar w:fldCharType="begin"/>
          </w:r>
          <w:r w:rsidR="00E33F3F">
            <w:instrText xml:space="preserve"> CITATION Sin21 \l 2057 </w:instrText>
          </w:r>
          <w:r w:rsidR="00E33F3F">
            <w:fldChar w:fldCharType="separate"/>
          </w:r>
          <w:r w:rsidR="009E6FC6">
            <w:rPr>
              <w:noProof/>
            </w:rPr>
            <w:t xml:space="preserve"> </w:t>
          </w:r>
          <w:r w:rsidR="009E6FC6" w:rsidRPr="009E6FC6">
            <w:rPr>
              <w:noProof/>
            </w:rPr>
            <w:t>[33]</w:t>
          </w:r>
          <w:r w:rsidR="00E33F3F">
            <w:fldChar w:fldCharType="end"/>
          </w:r>
        </w:sdtContent>
      </w:sdt>
      <w:sdt>
        <w:sdtPr>
          <w:id w:val="334577626"/>
          <w:citation/>
        </w:sdtPr>
        <w:sdtEndPr/>
        <w:sdtContent>
          <w:r w:rsidR="00201DE4">
            <w:fldChar w:fldCharType="begin"/>
          </w:r>
          <w:r w:rsidR="00201DE4">
            <w:instrText xml:space="preserve"> CITATION Alj10 \l 2057 </w:instrText>
          </w:r>
          <w:r w:rsidR="00201DE4">
            <w:fldChar w:fldCharType="separate"/>
          </w:r>
          <w:r w:rsidR="009E6FC6">
            <w:rPr>
              <w:noProof/>
            </w:rPr>
            <w:t xml:space="preserve"> </w:t>
          </w:r>
          <w:r w:rsidR="009E6FC6" w:rsidRPr="009E6FC6">
            <w:rPr>
              <w:noProof/>
            </w:rPr>
            <w:t>[34]</w:t>
          </w:r>
          <w:r w:rsidR="00201DE4">
            <w:fldChar w:fldCharType="end"/>
          </w:r>
        </w:sdtContent>
      </w:sdt>
      <w:sdt>
        <w:sdtPr>
          <w:id w:val="-1434977655"/>
          <w:citation/>
        </w:sdtPr>
        <w:sdtEndPr/>
        <w:sdtContent>
          <w:r w:rsidR="00C2597B">
            <w:fldChar w:fldCharType="begin"/>
          </w:r>
          <w:r w:rsidR="00C2597B">
            <w:instrText xml:space="preserve"> CITATION Sun14 \l 2057 </w:instrText>
          </w:r>
          <w:r w:rsidR="00C2597B">
            <w:fldChar w:fldCharType="separate"/>
          </w:r>
          <w:r w:rsidR="009E6FC6">
            <w:rPr>
              <w:noProof/>
            </w:rPr>
            <w:t xml:space="preserve"> </w:t>
          </w:r>
          <w:r w:rsidR="009E6FC6" w:rsidRPr="009E6FC6">
            <w:rPr>
              <w:noProof/>
            </w:rPr>
            <w:t>[35]</w:t>
          </w:r>
          <w:r w:rsidR="00C2597B">
            <w:fldChar w:fldCharType="end"/>
          </w:r>
        </w:sdtContent>
      </w:sdt>
    </w:p>
    <w:p w14:paraId="717941A4" w14:textId="59B92A56" w:rsidR="0050646D" w:rsidRDefault="0050646D" w:rsidP="00846E2B">
      <w:pPr>
        <w:jc w:val="both"/>
      </w:pPr>
      <w:r>
        <w:t>In situations where the user input is more arbitrary</w:t>
      </w:r>
      <w:r w:rsidR="00731E78">
        <w:t xml:space="preserve"> and not guaranteed as safe</w:t>
      </w:r>
      <w:r>
        <w:t xml:space="preserve">, it is harder to validate. </w:t>
      </w:r>
      <w:r w:rsidR="00BF4B5A">
        <w:t>A more commonly used method in</w:t>
      </w:r>
      <w:r>
        <w:t xml:space="preserve"> this </w:t>
      </w:r>
      <w:r w:rsidR="00BF4B5A">
        <w:t xml:space="preserve">case is </w:t>
      </w:r>
      <w:r>
        <w:t>a method known as sanitisation.</w:t>
      </w:r>
      <w:r w:rsidR="00A2160A">
        <w:t xml:space="preserve"> This involves a process of removing potentially harmful or malicious characters to leave only what is safe. Further</w:t>
      </w:r>
      <w:r w:rsidR="002A7433">
        <w:t>more</w:t>
      </w:r>
      <w:r w:rsidR="00A2160A">
        <w:t>, the input could be “escaped”, involving a method of encoding the data suitably, as in the case of protection against XSS, the input would be HTML-encoded before being embedded into the web application pages.</w:t>
      </w:r>
      <w:sdt>
        <w:sdtPr>
          <w:id w:val="-629396867"/>
          <w:citation/>
        </w:sdtPr>
        <w:sdtEndPr/>
        <w:sdtContent>
          <w:r w:rsidR="00A2160A">
            <w:fldChar w:fldCharType="begin"/>
          </w:r>
          <w:r w:rsidR="00A2160A">
            <w:instrText xml:space="preserve"> CITATION Wei11 \l 2057 </w:instrText>
          </w:r>
          <w:r w:rsidR="00A2160A">
            <w:fldChar w:fldCharType="separate"/>
          </w:r>
          <w:r w:rsidR="009E6FC6">
            <w:rPr>
              <w:noProof/>
            </w:rPr>
            <w:t xml:space="preserve"> </w:t>
          </w:r>
          <w:r w:rsidR="009E6FC6" w:rsidRPr="009E6FC6">
            <w:rPr>
              <w:noProof/>
            </w:rPr>
            <w:t>[36]</w:t>
          </w:r>
          <w:r w:rsidR="00A2160A">
            <w:fldChar w:fldCharType="end"/>
          </w:r>
        </w:sdtContent>
      </w:sdt>
      <w:sdt>
        <w:sdtPr>
          <w:id w:val="-1215654077"/>
          <w:citation/>
        </w:sdtPr>
        <w:sdtEndPr/>
        <w:sdtContent>
          <w:r w:rsidR="003C7742">
            <w:fldChar w:fldCharType="begin"/>
          </w:r>
          <w:r w:rsidR="003C7742">
            <w:instrText xml:space="preserve"> CITATION Stu11 \l 2057 </w:instrText>
          </w:r>
          <w:r w:rsidR="003C7742">
            <w:fldChar w:fldCharType="separate"/>
          </w:r>
          <w:r w:rsidR="009E6FC6">
            <w:rPr>
              <w:noProof/>
            </w:rPr>
            <w:t xml:space="preserve"> </w:t>
          </w:r>
          <w:r w:rsidR="009E6FC6" w:rsidRPr="009E6FC6">
            <w:rPr>
              <w:noProof/>
            </w:rPr>
            <w:t>[13]</w:t>
          </w:r>
          <w:r w:rsidR="003C7742">
            <w:fldChar w:fldCharType="end"/>
          </w:r>
        </w:sdtContent>
      </w:sdt>
    </w:p>
    <w:p w14:paraId="6C5B383F" w14:textId="3DDA9741" w:rsidR="003C7742" w:rsidRDefault="00995D5D" w:rsidP="00846E2B">
      <w:pPr>
        <w:jc w:val="both"/>
      </w:pPr>
      <w:r>
        <w:t xml:space="preserve">Further to these methods, there are others such as </w:t>
      </w:r>
      <w:r w:rsidR="00C95178">
        <w:t xml:space="preserve">a negative security model known as </w:t>
      </w:r>
      <w:r>
        <w:t>“Reject Known Bad”</w:t>
      </w:r>
      <w:r w:rsidR="00C95178">
        <w:t xml:space="preserve"> or “Allow All but Known Bad”</w:t>
      </w:r>
      <w:r>
        <w:t xml:space="preserve">, which creates a blacklist of known input patterns used in attacks and exploits and blocks any input matching that </w:t>
      </w:r>
      <w:r w:rsidR="00A26B94">
        <w:t>criteria</w:t>
      </w:r>
      <w:r w:rsidR="00C95178">
        <w:t>,</w:t>
      </w:r>
      <w:r w:rsidR="00A26B94">
        <w:t xml:space="preserve"> helping to</w:t>
      </w:r>
      <w:r w:rsidR="00C95178">
        <w:t xml:space="preserve"> prevent</w:t>
      </w:r>
      <w:r w:rsidR="00A26B94">
        <w:t xml:space="preserve"> exploits such as</w:t>
      </w:r>
      <w:r w:rsidR="00C95178">
        <w:t xml:space="preserve"> zero-day attacks</w:t>
      </w:r>
      <w:r>
        <w:t xml:space="preserve">. </w:t>
      </w:r>
      <w:r w:rsidR="00C95178">
        <w:t>Con</w:t>
      </w:r>
      <w:r>
        <w:t xml:space="preserve">versely, </w:t>
      </w:r>
      <w:r w:rsidR="00C95178">
        <w:t>a positive security policy known as “Accept All Good” or “</w:t>
      </w:r>
      <w:r w:rsidR="00EC12E9">
        <w:t>Reject</w:t>
      </w:r>
      <w:r w:rsidR="00C95178">
        <w:t xml:space="preserve"> All but Known </w:t>
      </w:r>
      <w:r w:rsidR="00EC12E9">
        <w:t>Good</w:t>
      </w:r>
      <w:r w:rsidR="00C95178">
        <w:t>” can be used, creating a whitelist of expected and suitable input</w:t>
      </w:r>
      <w:r w:rsidR="00A26B94">
        <w:t xml:space="preserve"> formats, blocking any input not matching the criteria.</w:t>
      </w:r>
      <w:sdt>
        <w:sdtPr>
          <w:id w:val="-1316489969"/>
          <w:citation/>
        </w:sdtPr>
        <w:sdtEndPr/>
        <w:sdtContent>
          <w:r w:rsidR="00571DD0">
            <w:fldChar w:fldCharType="begin"/>
          </w:r>
          <w:r w:rsidR="00571DD0">
            <w:instrText xml:space="preserve"> CITATION Stu11 \l 2057 </w:instrText>
          </w:r>
          <w:r w:rsidR="00571DD0">
            <w:fldChar w:fldCharType="separate"/>
          </w:r>
          <w:r w:rsidR="009E6FC6">
            <w:rPr>
              <w:noProof/>
            </w:rPr>
            <w:t xml:space="preserve"> </w:t>
          </w:r>
          <w:r w:rsidR="009E6FC6" w:rsidRPr="009E6FC6">
            <w:rPr>
              <w:noProof/>
            </w:rPr>
            <w:t>[13]</w:t>
          </w:r>
          <w:r w:rsidR="00571DD0">
            <w:fldChar w:fldCharType="end"/>
          </w:r>
        </w:sdtContent>
      </w:sdt>
      <w:sdt>
        <w:sdtPr>
          <w:id w:val="-1117455696"/>
          <w:citation/>
        </w:sdtPr>
        <w:sdtEndPr/>
        <w:sdtContent>
          <w:r w:rsidR="00571DD0">
            <w:fldChar w:fldCharType="begin"/>
          </w:r>
          <w:r w:rsidR="00571DD0">
            <w:instrText xml:space="preserve"> CITATION Bij15 \l 2057 </w:instrText>
          </w:r>
          <w:r w:rsidR="00571DD0">
            <w:fldChar w:fldCharType="separate"/>
          </w:r>
          <w:r w:rsidR="009E6FC6">
            <w:rPr>
              <w:noProof/>
            </w:rPr>
            <w:t xml:space="preserve"> </w:t>
          </w:r>
          <w:r w:rsidR="009E6FC6" w:rsidRPr="009E6FC6">
            <w:rPr>
              <w:noProof/>
            </w:rPr>
            <w:t>[37]</w:t>
          </w:r>
          <w:r w:rsidR="00571DD0">
            <w:fldChar w:fldCharType="end"/>
          </w:r>
        </w:sdtContent>
      </w:sdt>
      <w:r w:rsidR="00BD0F74">
        <w:t xml:space="preserve"> </w:t>
      </w:r>
    </w:p>
    <w:p w14:paraId="51844800" w14:textId="7826C599" w:rsidR="005D3450" w:rsidRDefault="005D3450" w:rsidP="00846E2B">
      <w:pPr>
        <w:jc w:val="both"/>
      </w:pPr>
      <w:r>
        <w:t xml:space="preserve">In some cases, malformed inputs can be the same as the expected input submitted, for example changing an account number within a hidden field. In this situation semantic checks are used. These checks will </w:t>
      </w:r>
      <w:r w:rsidR="003B5A46">
        <w:t>validate user information and credentials to ensure that, i</w:t>
      </w:r>
      <w:r w:rsidR="005E5818">
        <w:t>n the case of the example, the account number belongs to the user submitting the request.</w:t>
      </w:r>
    </w:p>
    <w:p w14:paraId="2BDC8845" w14:textId="2EA3CFE6" w:rsidR="00A17A64" w:rsidRDefault="00A17A64" w:rsidP="00846E2B">
      <w:pPr>
        <w:jc w:val="both"/>
      </w:pPr>
      <w:r>
        <w:t>The modern web application involves multiple processes, functions and dependencies as well as interfaces. This presents trust boundaries. Whilst client-side checks performed validate the data coming in, it is difficult to validate input against all mechanisms together effectively. A Web Application Firewall (WAF)</w:t>
      </w:r>
      <w:sdt>
        <w:sdtPr>
          <w:id w:val="-1431425511"/>
          <w:citation/>
        </w:sdtPr>
        <w:sdtEndPr/>
        <w:sdtContent>
          <w:r w:rsidR="00CA7AAE">
            <w:fldChar w:fldCharType="begin"/>
          </w:r>
          <w:r w:rsidR="00CA7AAE">
            <w:instrText xml:space="preserve"> CITATION Bij15 \l 2057 </w:instrText>
          </w:r>
          <w:r w:rsidR="00CA7AAE">
            <w:fldChar w:fldCharType="separate"/>
          </w:r>
          <w:r w:rsidR="009E6FC6">
            <w:rPr>
              <w:noProof/>
            </w:rPr>
            <w:t xml:space="preserve"> </w:t>
          </w:r>
          <w:r w:rsidR="009E6FC6" w:rsidRPr="009E6FC6">
            <w:rPr>
              <w:noProof/>
            </w:rPr>
            <w:t>[37]</w:t>
          </w:r>
          <w:r w:rsidR="00CA7AAE">
            <w:fldChar w:fldCharType="end"/>
          </w:r>
        </w:sdtContent>
      </w:sdt>
      <w:sdt>
        <w:sdtPr>
          <w:id w:val="1347598479"/>
          <w:citation/>
        </w:sdtPr>
        <w:sdtEndPr/>
        <w:sdtContent>
          <w:r w:rsidR="00CA7AAE">
            <w:fldChar w:fldCharType="begin"/>
          </w:r>
          <w:r w:rsidR="00CA7AAE">
            <w:instrText xml:space="preserve"> CITATION End13 \l 2057 </w:instrText>
          </w:r>
          <w:r w:rsidR="00CA7AAE">
            <w:fldChar w:fldCharType="separate"/>
          </w:r>
          <w:r w:rsidR="009E6FC6">
            <w:rPr>
              <w:noProof/>
            </w:rPr>
            <w:t xml:space="preserve"> </w:t>
          </w:r>
          <w:r w:rsidR="009E6FC6" w:rsidRPr="009E6FC6">
            <w:rPr>
              <w:noProof/>
            </w:rPr>
            <w:t>[38]</w:t>
          </w:r>
          <w:r w:rsidR="00CA7AAE">
            <w:fldChar w:fldCharType="end"/>
          </w:r>
        </w:sdtContent>
      </w:sdt>
      <w:r>
        <w:t xml:space="preserve"> can </w:t>
      </w:r>
      <w:r w:rsidR="0023603F">
        <w:t>enforce policies to cover a lot of these, however the server-side trust boundary needs protection. Boundary validation can provide this by validating information transmitted to server-side. In this process each component performs a validation check as the data passes through each of these trust boundaries.</w:t>
      </w:r>
      <w:sdt>
        <w:sdtPr>
          <w:id w:val="-323046852"/>
          <w:citation/>
        </w:sdtPr>
        <w:sdtEndPr/>
        <w:sdtContent>
          <w:r w:rsidR="000C3DEF">
            <w:fldChar w:fldCharType="begin"/>
          </w:r>
          <w:r w:rsidR="000C3DEF">
            <w:instrText xml:space="preserve"> CITATION Stu11 \l 2057 </w:instrText>
          </w:r>
          <w:r w:rsidR="000C3DEF">
            <w:fldChar w:fldCharType="separate"/>
          </w:r>
          <w:r w:rsidR="009E6FC6">
            <w:rPr>
              <w:noProof/>
            </w:rPr>
            <w:t xml:space="preserve"> </w:t>
          </w:r>
          <w:r w:rsidR="009E6FC6" w:rsidRPr="009E6FC6">
            <w:rPr>
              <w:noProof/>
            </w:rPr>
            <w:t>[13]</w:t>
          </w:r>
          <w:r w:rsidR="000C3DEF">
            <w:fldChar w:fldCharType="end"/>
          </w:r>
        </w:sdtContent>
      </w:sdt>
    </w:p>
    <w:p w14:paraId="5D6B673F" w14:textId="77777777" w:rsidR="00846E2B" w:rsidRDefault="00846E2B" w:rsidP="00846E2B">
      <w:pPr>
        <w:jc w:val="both"/>
      </w:pPr>
    </w:p>
    <w:p w14:paraId="612009E7" w14:textId="77777777" w:rsidR="000C3DEF" w:rsidRDefault="000C3DEF" w:rsidP="000C3DEF">
      <w:pPr>
        <w:keepNext/>
        <w:jc w:val="center"/>
      </w:pPr>
      <w:r w:rsidRPr="000C3DEF">
        <w:rPr>
          <w:noProof/>
        </w:rPr>
        <w:lastRenderedPageBreak/>
        <w:drawing>
          <wp:inline distT="0" distB="0" distL="0" distR="0" wp14:anchorId="4D64C604" wp14:editId="46470102">
            <wp:extent cx="5302250" cy="121835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32150" cy="1225224"/>
                    </a:xfrm>
                    <a:prstGeom prst="rect">
                      <a:avLst/>
                    </a:prstGeom>
                    <a:ln>
                      <a:noFill/>
                    </a:ln>
                    <a:effectLst>
                      <a:outerShdw sx="1000" sy="1000" algn="tl" rotWithShape="0">
                        <a:srgbClr val="333333"/>
                      </a:outerShdw>
                    </a:effectLst>
                  </pic:spPr>
                </pic:pic>
              </a:graphicData>
            </a:graphic>
          </wp:inline>
        </w:drawing>
      </w:r>
    </w:p>
    <w:p w14:paraId="3CC65CA9" w14:textId="73C73F88" w:rsidR="000C3DEF" w:rsidRDefault="000C3DEF" w:rsidP="00846E2B">
      <w:pPr>
        <w:pStyle w:val="Caption"/>
        <w:jc w:val="both"/>
        <w:rPr>
          <w:sz w:val="16"/>
          <w:szCs w:val="16"/>
        </w:rPr>
      </w:pPr>
      <w:r w:rsidRPr="000C3DEF">
        <w:rPr>
          <w:sz w:val="16"/>
          <w:szCs w:val="16"/>
        </w:rPr>
        <w:t xml:space="preserve">Figure </w:t>
      </w:r>
      <w:r w:rsidRPr="000C3DEF">
        <w:rPr>
          <w:sz w:val="16"/>
          <w:szCs w:val="16"/>
        </w:rPr>
        <w:fldChar w:fldCharType="begin"/>
      </w:r>
      <w:r w:rsidRPr="000C3DEF">
        <w:rPr>
          <w:sz w:val="16"/>
          <w:szCs w:val="16"/>
        </w:rPr>
        <w:instrText xml:space="preserve"> SEQ Figure \* ARABIC </w:instrText>
      </w:r>
      <w:r w:rsidRPr="000C3DEF">
        <w:rPr>
          <w:sz w:val="16"/>
          <w:szCs w:val="16"/>
        </w:rPr>
        <w:fldChar w:fldCharType="separate"/>
      </w:r>
      <w:r w:rsidR="008E24D9">
        <w:rPr>
          <w:noProof/>
          <w:sz w:val="16"/>
          <w:szCs w:val="16"/>
        </w:rPr>
        <w:t>13</w:t>
      </w:r>
      <w:r w:rsidRPr="000C3DEF">
        <w:rPr>
          <w:sz w:val="16"/>
          <w:szCs w:val="16"/>
        </w:rPr>
        <w:fldChar w:fldCharType="end"/>
      </w:r>
      <w:r w:rsidRPr="000C3DEF">
        <w:rPr>
          <w:sz w:val="16"/>
          <w:szCs w:val="16"/>
        </w:rPr>
        <w:t>: Example of Boundary Validation</w:t>
      </w:r>
      <w:sdt>
        <w:sdtPr>
          <w:rPr>
            <w:sz w:val="16"/>
            <w:szCs w:val="16"/>
          </w:rPr>
          <w:id w:val="-1172644002"/>
          <w:citation/>
        </w:sdtPr>
        <w:sdtEndPr/>
        <w:sdtContent>
          <w:r>
            <w:rPr>
              <w:sz w:val="16"/>
              <w:szCs w:val="16"/>
            </w:rPr>
            <w:fldChar w:fldCharType="begin"/>
          </w:r>
          <w:r>
            <w:rPr>
              <w:sz w:val="16"/>
              <w:szCs w:val="16"/>
            </w:rPr>
            <w:instrText xml:space="preserve"> CITATION Lou12 \l 2057 </w:instrText>
          </w:r>
          <w:r>
            <w:rPr>
              <w:sz w:val="16"/>
              <w:szCs w:val="16"/>
            </w:rPr>
            <w:fldChar w:fldCharType="separate"/>
          </w:r>
          <w:r w:rsidR="009E6FC6">
            <w:rPr>
              <w:noProof/>
              <w:sz w:val="16"/>
              <w:szCs w:val="16"/>
            </w:rPr>
            <w:t xml:space="preserve"> </w:t>
          </w:r>
          <w:r w:rsidR="009E6FC6" w:rsidRPr="009E6FC6">
            <w:rPr>
              <w:noProof/>
              <w:sz w:val="16"/>
              <w:szCs w:val="16"/>
            </w:rPr>
            <w:t>[39]</w:t>
          </w:r>
          <w:r>
            <w:rPr>
              <w:sz w:val="16"/>
              <w:szCs w:val="16"/>
            </w:rPr>
            <w:fldChar w:fldCharType="end"/>
          </w:r>
        </w:sdtContent>
      </w:sdt>
    </w:p>
    <w:p w14:paraId="3DDD2896" w14:textId="77777777" w:rsidR="00846E2B" w:rsidRPr="00846E2B" w:rsidRDefault="00846E2B" w:rsidP="00846E2B"/>
    <w:p w14:paraId="21C6D0F1" w14:textId="77777777" w:rsidR="000C3DEF" w:rsidRDefault="000C3DEF" w:rsidP="000C3DEF">
      <w:pPr>
        <w:keepNext/>
        <w:jc w:val="center"/>
      </w:pPr>
      <w:r w:rsidRPr="000C3DEF">
        <w:rPr>
          <w:noProof/>
        </w:rPr>
        <w:drawing>
          <wp:inline distT="0" distB="0" distL="0" distR="0" wp14:anchorId="7F1192E5" wp14:editId="038254A0">
            <wp:extent cx="5238750" cy="35052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38750" cy="3505200"/>
                    </a:xfrm>
                    <a:prstGeom prst="rect">
                      <a:avLst/>
                    </a:prstGeom>
                    <a:ln>
                      <a:noFill/>
                    </a:ln>
                    <a:effectLst>
                      <a:outerShdw sx="1000" sy="1000" algn="tl" rotWithShape="0">
                        <a:srgbClr val="333333"/>
                      </a:outerShdw>
                    </a:effectLst>
                  </pic:spPr>
                </pic:pic>
              </a:graphicData>
            </a:graphic>
          </wp:inline>
        </w:drawing>
      </w:r>
    </w:p>
    <w:p w14:paraId="01C331C6" w14:textId="7843E08F" w:rsidR="000C3DEF" w:rsidRDefault="000C3DEF" w:rsidP="00846E2B">
      <w:pPr>
        <w:pStyle w:val="Caption"/>
        <w:jc w:val="both"/>
      </w:pPr>
      <w:r>
        <w:t xml:space="preserve">Figure </w:t>
      </w:r>
      <w:r w:rsidR="00CB4D83">
        <w:fldChar w:fldCharType="begin"/>
      </w:r>
      <w:r w:rsidR="00CB4D83">
        <w:instrText xml:space="preserve"> SEQ Figure \* ARABIC </w:instrText>
      </w:r>
      <w:r w:rsidR="00CB4D83">
        <w:fldChar w:fldCharType="separate"/>
      </w:r>
      <w:r w:rsidR="008E24D9">
        <w:rPr>
          <w:noProof/>
        </w:rPr>
        <w:t>14</w:t>
      </w:r>
      <w:r w:rsidR="00CB4D83">
        <w:rPr>
          <w:noProof/>
        </w:rPr>
        <w:fldChar w:fldCharType="end"/>
      </w:r>
      <w:r>
        <w:t>: An Application Function using Boundary Validation at Multiple Stages</w:t>
      </w:r>
      <w:sdt>
        <w:sdtPr>
          <w:id w:val="-273489537"/>
          <w:citation/>
        </w:sdtPr>
        <w:sdtEndPr/>
        <w:sdtContent>
          <w:r>
            <w:fldChar w:fldCharType="begin"/>
          </w:r>
          <w:r>
            <w:instrText xml:space="preserve"> CITATION Stu11 \l 2057 </w:instrText>
          </w:r>
          <w:r>
            <w:fldChar w:fldCharType="separate"/>
          </w:r>
          <w:r w:rsidR="009E6FC6">
            <w:rPr>
              <w:noProof/>
            </w:rPr>
            <w:t xml:space="preserve"> </w:t>
          </w:r>
          <w:r w:rsidR="009E6FC6" w:rsidRPr="009E6FC6">
            <w:rPr>
              <w:noProof/>
            </w:rPr>
            <w:t>[13]</w:t>
          </w:r>
          <w:r>
            <w:fldChar w:fldCharType="end"/>
          </w:r>
        </w:sdtContent>
      </w:sdt>
    </w:p>
    <w:p w14:paraId="184F8D56" w14:textId="2CFE7328" w:rsidR="00952228" w:rsidRPr="00952228" w:rsidRDefault="00952228" w:rsidP="00846E2B">
      <w:pPr>
        <w:jc w:val="both"/>
      </w:pPr>
      <w:r>
        <w:t>This ensures that input validation is conducted and completes the principles set out by Li and Xue</w:t>
      </w:r>
      <w:sdt>
        <w:sdtPr>
          <w:id w:val="788943304"/>
          <w:citation/>
        </w:sdtPr>
        <w:sdtEndPr/>
        <w:sdtContent>
          <w:r>
            <w:fldChar w:fldCharType="begin"/>
          </w:r>
          <w:r>
            <w:instrText xml:space="preserve"> CITATION LiX11 \l 2057 </w:instrText>
          </w:r>
          <w:r>
            <w:fldChar w:fldCharType="separate"/>
          </w:r>
          <w:r w:rsidR="009E6FC6">
            <w:rPr>
              <w:noProof/>
            </w:rPr>
            <w:t xml:space="preserve"> </w:t>
          </w:r>
          <w:r w:rsidR="009E6FC6" w:rsidRPr="009E6FC6">
            <w:rPr>
              <w:noProof/>
            </w:rPr>
            <w:t>[15]</w:t>
          </w:r>
          <w:r>
            <w:fldChar w:fldCharType="end"/>
          </w:r>
        </w:sdtContent>
      </w:sdt>
      <w:r>
        <w:t xml:space="preserve"> in section 3.0</w:t>
      </w:r>
      <w:r w:rsidR="00454D43">
        <w:t>.</w:t>
      </w:r>
    </w:p>
    <w:p w14:paraId="5B522AA2" w14:textId="4230CA48" w:rsidR="004D72DD" w:rsidRDefault="004D72DD" w:rsidP="00846E2B">
      <w:pPr>
        <w:pStyle w:val="Heading3"/>
        <w:jc w:val="both"/>
        <w:rPr>
          <w:b w:val="0"/>
          <w:bCs/>
        </w:rPr>
      </w:pPr>
      <w:bookmarkStart w:id="12" w:name="_Toc70077938"/>
      <w:r>
        <w:rPr>
          <w:b w:val="0"/>
          <w:bCs/>
        </w:rPr>
        <w:t>3.1.3</w:t>
      </w:r>
      <w:r>
        <w:rPr>
          <w:b w:val="0"/>
          <w:bCs/>
        </w:rPr>
        <w:tab/>
        <w:t>Attack Recognition and Defensive Measures</w:t>
      </w:r>
      <w:bookmarkEnd w:id="12"/>
    </w:p>
    <w:p w14:paraId="50756B79" w14:textId="2AE92ADF" w:rsidR="00A51E71" w:rsidRDefault="00A51E71" w:rsidP="00846E2B">
      <w:pPr>
        <w:jc w:val="both"/>
      </w:pPr>
      <w:r>
        <w:t>A secure application will have mechanisms inbuilt to be able to handle an attack and react to it in a controlled manner. Stuttard</w:t>
      </w:r>
      <w:r w:rsidR="002C1684">
        <w:t xml:space="preserve"> and Pinto</w:t>
      </w:r>
      <w:sdt>
        <w:sdtPr>
          <w:id w:val="-2042506809"/>
          <w:citation/>
        </w:sdtPr>
        <w:sdtEndPr/>
        <w:sdtContent>
          <w:r>
            <w:fldChar w:fldCharType="begin"/>
          </w:r>
          <w:r>
            <w:instrText xml:space="preserve"> CITATION Stu11 \l 2057 </w:instrText>
          </w:r>
          <w:r>
            <w:fldChar w:fldCharType="separate"/>
          </w:r>
          <w:r w:rsidR="009E6FC6">
            <w:rPr>
              <w:noProof/>
            </w:rPr>
            <w:t xml:space="preserve"> </w:t>
          </w:r>
          <w:r w:rsidR="009E6FC6" w:rsidRPr="009E6FC6">
            <w:rPr>
              <w:noProof/>
            </w:rPr>
            <w:t>[13]</w:t>
          </w:r>
          <w:r>
            <w:fldChar w:fldCharType="end"/>
          </w:r>
        </w:sdtContent>
      </w:sdt>
      <w:r>
        <w:t xml:space="preserve"> suggest that this is handled in four ways.</w:t>
      </w:r>
    </w:p>
    <w:p w14:paraId="1A8F6756" w14:textId="27054B1E" w:rsidR="00A51E71" w:rsidRDefault="00A51E71" w:rsidP="00846E2B">
      <w:pPr>
        <w:jc w:val="both"/>
      </w:pPr>
      <w:r>
        <w:t xml:space="preserve">The first of these is error handling. </w:t>
      </w:r>
      <w:r w:rsidR="002B60C2">
        <w:t>It is a</w:t>
      </w:r>
      <w:r w:rsidR="00161A4E">
        <w:t>ssum</w:t>
      </w:r>
      <w:r w:rsidR="002B60C2">
        <w:t>ed</w:t>
      </w:r>
      <w:r>
        <w:t xml:space="preserve"> that there will be unanticipated errors on deployment of an application, </w:t>
      </w:r>
      <w:r w:rsidR="004E30C3">
        <w:t>through a user’s activity or input, or by the interaction of a hostile actor that will throw errors when the application is under attack. The application should recognise an error and in a defensive process, an exception or suitable error message should be presented to the user</w:t>
      </w:r>
      <w:r w:rsidR="002B60C2">
        <w:t xml:space="preserve">, </w:t>
      </w:r>
      <w:r w:rsidR="0005132B">
        <w:t>and the application should</w:t>
      </w:r>
      <w:r w:rsidR="002B60C2">
        <w:t xml:space="preserve"> recover from the error</w:t>
      </w:r>
      <w:r w:rsidR="006566EE">
        <w:t xml:space="preserve">. </w:t>
      </w:r>
      <w:r w:rsidR="006F0F66">
        <w:t xml:space="preserve">Messages </w:t>
      </w:r>
      <w:r w:rsidR="006F0F66">
        <w:lastRenderedPageBreak/>
        <w:t>with too much information</w:t>
      </w:r>
      <w:r w:rsidR="006566EE">
        <w:t xml:space="preserve"> in this situation could provide valuable reconnaissance </w:t>
      </w:r>
      <w:r w:rsidR="001100DE">
        <w:t xml:space="preserve">material </w:t>
      </w:r>
      <w:r w:rsidR="006566EE">
        <w:t xml:space="preserve">to a hostile actor and aide their endeavour. For this reason, a system generated unhandled error message for example is not secure. </w:t>
      </w:r>
      <w:r w:rsidR="0000227B">
        <w:t xml:space="preserve">Therefore </w:t>
      </w:r>
      <w:r w:rsidR="006566EE">
        <w:t>“Try–Catch” blocks of code</w:t>
      </w:r>
      <w:r w:rsidR="0000227B">
        <w:t xml:space="preserve"> are used,</w:t>
      </w:r>
      <w:r w:rsidR="006566EE">
        <w:t xml:space="preserve"> and checked exceptions handle the errors safely and appropriately and supply less informed error messages.</w:t>
      </w:r>
      <w:sdt>
        <w:sdtPr>
          <w:id w:val="-671035305"/>
          <w:citation/>
        </w:sdtPr>
        <w:sdtEndPr/>
        <w:sdtContent>
          <w:r w:rsidR="00844D0F">
            <w:fldChar w:fldCharType="begin"/>
          </w:r>
          <w:r w:rsidR="00844D0F">
            <w:instrText xml:space="preserve"> CITATION Bra05 \l 2057 </w:instrText>
          </w:r>
          <w:r w:rsidR="00844D0F">
            <w:fldChar w:fldCharType="separate"/>
          </w:r>
          <w:r w:rsidR="009E6FC6">
            <w:rPr>
              <w:noProof/>
            </w:rPr>
            <w:t xml:space="preserve"> </w:t>
          </w:r>
          <w:r w:rsidR="009E6FC6" w:rsidRPr="009E6FC6">
            <w:rPr>
              <w:noProof/>
            </w:rPr>
            <w:t>[40]</w:t>
          </w:r>
          <w:r w:rsidR="00844D0F">
            <w:fldChar w:fldCharType="end"/>
          </w:r>
        </w:sdtContent>
      </w:sdt>
    </w:p>
    <w:p w14:paraId="44206270" w14:textId="742FCD72" w:rsidR="00844D0F" w:rsidRDefault="00844D0F" w:rsidP="00846E2B">
      <w:pPr>
        <w:jc w:val="both"/>
      </w:pPr>
      <w:r>
        <w:t xml:space="preserve">The second mechanism </w:t>
      </w:r>
      <w:r w:rsidR="00192F46">
        <w:t xml:space="preserve">is </w:t>
      </w:r>
      <w:r w:rsidR="00BF7D95">
        <w:t>through audit log management. The management and maintenance steps as suggested by OWASP involve:</w:t>
      </w:r>
    </w:p>
    <w:p w14:paraId="33D7213E" w14:textId="3CD869B7" w:rsidR="00BF7D95" w:rsidRDefault="00BF7D95" w:rsidP="00846E2B">
      <w:pPr>
        <w:pStyle w:val="ListParagraph"/>
        <w:numPr>
          <w:ilvl w:val="0"/>
          <w:numId w:val="17"/>
        </w:numPr>
        <w:jc w:val="both"/>
      </w:pPr>
      <w:r>
        <w:t>Log generation</w:t>
      </w:r>
    </w:p>
    <w:p w14:paraId="555C761C" w14:textId="350973F0" w:rsidR="00BF7D95" w:rsidRDefault="00BF7D95" w:rsidP="00846E2B">
      <w:pPr>
        <w:pStyle w:val="ListParagraph"/>
        <w:numPr>
          <w:ilvl w:val="0"/>
          <w:numId w:val="17"/>
        </w:numPr>
        <w:jc w:val="both"/>
      </w:pPr>
      <w:r>
        <w:t>Transmission</w:t>
      </w:r>
    </w:p>
    <w:p w14:paraId="46B19FF9" w14:textId="09B3CECB" w:rsidR="00BF7D95" w:rsidRDefault="00BF7D95" w:rsidP="00846E2B">
      <w:pPr>
        <w:pStyle w:val="ListParagraph"/>
        <w:numPr>
          <w:ilvl w:val="0"/>
          <w:numId w:val="17"/>
        </w:numPr>
        <w:jc w:val="both"/>
      </w:pPr>
      <w:r>
        <w:t>Storage</w:t>
      </w:r>
    </w:p>
    <w:p w14:paraId="5210F66B" w14:textId="33568137" w:rsidR="00BF7D95" w:rsidRDefault="00BF7D95" w:rsidP="00846E2B">
      <w:pPr>
        <w:pStyle w:val="ListParagraph"/>
        <w:numPr>
          <w:ilvl w:val="0"/>
          <w:numId w:val="17"/>
        </w:numPr>
        <w:jc w:val="both"/>
      </w:pPr>
      <w:r>
        <w:t>Analysis</w:t>
      </w:r>
    </w:p>
    <w:p w14:paraId="18A7E264" w14:textId="3BF21D03" w:rsidR="00BF7D95" w:rsidRDefault="00BF7D95" w:rsidP="00846E2B">
      <w:pPr>
        <w:pStyle w:val="ListParagraph"/>
        <w:numPr>
          <w:ilvl w:val="0"/>
          <w:numId w:val="17"/>
        </w:numPr>
        <w:jc w:val="both"/>
      </w:pPr>
      <w:r>
        <w:t>Disposal</w:t>
      </w:r>
    </w:p>
    <w:p w14:paraId="524FE2AA" w14:textId="355F3776" w:rsidR="00BF7D95" w:rsidRDefault="00BF7D95" w:rsidP="00846E2B">
      <w:pPr>
        <w:pStyle w:val="ListParagraph"/>
        <w:numPr>
          <w:ilvl w:val="0"/>
          <w:numId w:val="17"/>
        </w:numPr>
        <w:jc w:val="both"/>
      </w:pPr>
      <w:r>
        <w:t>Regular effective analysis of log data</w:t>
      </w:r>
    </w:p>
    <w:p w14:paraId="20DF6849" w14:textId="1087D903" w:rsidR="00BF7D95" w:rsidRDefault="00F868D3" w:rsidP="00846E2B">
      <w:pPr>
        <w:pStyle w:val="ListParagraph"/>
        <w:numPr>
          <w:ilvl w:val="0"/>
          <w:numId w:val="17"/>
        </w:numPr>
        <w:jc w:val="both"/>
      </w:pPr>
      <w:r>
        <w:t>Protecting the confidentiality, integrity and availability of the log</w:t>
      </w:r>
    </w:p>
    <w:p w14:paraId="469D14F7" w14:textId="6C38760F" w:rsidR="001A30E2" w:rsidRDefault="001A30E2" w:rsidP="00846E2B">
      <w:pPr>
        <w:jc w:val="both"/>
      </w:pPr>
      <w:r>
        <w:t>A log of this nature can provide administrators with information such as vulnerabilities that have been exploited, unauthorised access gained, unauthorised actions performed and potentially an attacker’s identity. Commonly logged data includes client requests and server responses, especially authentication request attempts. This will also show if a logon has been successful or failed and any change of details such as password</w:t>
      </w:r>
      <w:r w:rsidR="00726336">
        <w:t xml:space="preserve"> as well as any other account activities</w:t>
      </w:r>
      <w:r>
        <w:t>;</w:t>
      </w:r>
      <w:r w:rsidR="00726336">
        <w:t xml:space="preserve"> usage and key transactions which will include payments and funds transferred; operational actions such as blocked access attempts or application failures, changes to configuration or application </w:t>
      </w:r>
      <w:r w:rsidR="003A139F">
        <w:t>start up</w:t>
      </w:r>
      <w:r w:rsidR="00726336">
        <w:t xml:space="preserve"> or </w:t>
      </w:r>
      <w:r w:rsidR="003A139F">
        <w:t>shut down</w:t>
      </w:r>
      <w:r w:rsidR="00726336">
        <w:t xml:space="preserve">. Logging these details would build a good picture of application operation, exploits, compromises or failures. For security however, it is important to protect </w:t>
      </w:r>
      <w:r w:rsidR="00EC56A9">
        <w:t>these logs as they are an invaluable source of data for a hostile actor, providing information such as session token data and request parameters, compromising the security and enabling hostile actors to exploit these compromises.</w:t>
      </w:r>
      <w:sdt>
        <w:sdtPr>
          <w:id w:val="501008455"/>
          <w:citation/>
        </w:sdtPr>
        <w:sdtEndPr/>
        <w:sdtContent>
          <w:r w:rsidR="00EC56A9">
            <w:fldChar w:fldCharType="begin"/>
          </w:r>
          <w:r w:rsidR="00EC56A9">
            <w:instrText xml:space="preserve"> CITATION OWA212 \l 2057 </w:instrText>
          </w:r>
          <w:r w:rsidR="00EC56A9">
            <w:fldChar w:fldCharType="separate"/>
          </w:r>
          <w:r w:rsidR="009E6FC6">
            <w:rPr>
              <w:noProof/>
            </w:rPr>
            <w:t xml:space="preserve"> </w:t>
          </w:r>
          <w:r w:rsidR="009E6FC6" w:rsidRPr="009E6FC6">
            <w:rPr>
              <w:noProof/>
            </w:rPr>
            <w:t>[41]</w:t>
          </w:r>
          <w:r w:rsidR="00EC56A9">
            <w:fldChar w:fldCharType="end"/>
          </w:r>
        </w:sdtContent>
      </w:sdt>
      <w:sdt>
        <w:sdtPr>
          <w:id w:val="-280266598"/>
          <w:citation/>
        </w:sdtPr>
        <w:sdtEndPr/>
        <w:sdtContent>
          <w:r w:rsidR="00EC56A9">
            <w:fldChar w:fldCharType="begin"/>
          </w:r>
          <w:r w:rsidR="00EC56A9">
            <w:instrText xml:space="preserve"> CITATION Sod13 \l 2057 </w:instrText>
          </w:r>
          <w:r w:rsidR="00EC56A9">
            <w:fldChar w:fldCharType="separate"/>
          </w:r>
          <w:r w:rsidR="009E6FC6">
            <w:rPr>
              <w:noProof/>
            </w:rPr>
            <w:t xml:space="preserve"> </w:t>
          </w:r>
          <w:r w:rsidR="009E6FC6" w:rsidRPr="009E6FC6">
            <w:rPr>
              <w:noProof/>
            </w:rPr>
            <w:t>[42]</w:t>
          </w:r>
          <w:r w:rsidR="00EC56A9">
            <w:fldChar w:fldCharType="end"/>
          </w:r>
        </w:sdtContent>
      </w:sdt>
    </w:p>
    <w:p w14:paraId="5010D60D" w14:textId="289A5C9A" w:rsidR="006566EE" w:rsidRDefault="006566EE" w:rsidP="00846E2B">
      <w:pPr>
        <w:jc w:val="both"/>
      </w:pPr>
      <w:r>
        <w:t>As part of an Intrusion Detection System (IDS)</w:t>
      </w:r>
      <w:sdt>
        <w:sdtPr>
          <w:id w:val="-32570822"/>
          <w:citation/>
        </w:sdtPr>
        <w:sdtEndPr/>
        <w:sdtContent>
          <w:r w:rsidR="00853C48">
            <w:fldChar w:fldCharType="begin"/>
          </w:r>
          <w:r w:rsidR="00853C48">
            <w:instrText xml:space="preserve"> CITATION Sak13 \l 2057 </w:instrText>
          </w:r>
          <w:r w:rsidR="00853C48">
            <w:fldChar w:fldCharType="separate"/>
          </w:r>
          <w:r w:rsidR="009E6FC6">
            <w:rPr>
              <w:noProof/>
            </w:rPr>
            <w:t xml:space="preserve"> </w:t>
          </w:r>
          <w:r w:rsidR="009E6FC6" w:rsidRPr="009E6FC6">
            <w:rPr>
              <w:noProof/>
            </w:rPr>
            <w:t>[43]</w:t>
          </w:r>
          <w:r w:rsidR="00853C48">
            <w:fldChar w:fldCharType="end"/>
          </w:r>
        </w:sdtContent>
      </w:sdt>
      <w:sdt>
        <w:sdtPr>
          <w:id w:val="1843969494"/>
          <w:citation/>
        </w:sdtPr>
        <w:sdtEndPr/>
        <w:sdtContent>
          <w:r w:rsidR="00853C48">
            <w:fldChar w:fldCharType="begin"/>
          </w:r>
          <w:r w:rsidR="00853C48">
            <w:instrText xml:space="preserve"> CITATION Aga18 \l 2057 </w:instrText>
          </w:r>
          <w:r w:rsidR="00853C48">
            <w:fldChar w:fldCharType="separate"/>
          </w:r>
          <w:r w:rsidR="009E6FC6">
            <w:rPr>
              <w:noProof/>
            </w:rPr>
            <w:t xml:space="preserve"> </w:t>
          </w:r>
          <w:r w:rsidR="009E6FC6" w:rsidRPr="009E6FC6">
            <w:rPr>
              <w:noProof/>
            </w:rPr>
            <w:t>[44]</w:t>
          </w:r>
          <w:r w:rsidR="00853C48">
            <w:fldChar w:fldCharType="end"/>
          </w:r>
        </w:sdtContent>
      </w:sdt>
      <w:r>
        <w:t xml:space="preserve"> or even a WAF, the functionality would be provided for logging. They would also provide functionality for the next mechanism which is to alert administrators. Whilst a log will allow retrospective investigation and analysis of a security incident, there are incidents of great risk that would warrant alerting administrators in real time. This would allow immediate mitigation and remedial action such as blocking IP addresses or user accounts that is facilitating an exploit. </w:t>
      </w:r>
      <w:r>
        <w:lastRenderedPageBreak/>
        <w:t>There may even be situations where there is a need to take the application offline to allow investigation and remedial action.</w:t>
      </w:r>
      <w:r w:rsidR="00853C48">
        <w:t xml:space="preserve"> Events that would trigger an alert could be anomalies such as abnormally large amounts of requests from a single source, business and logic anomalies such as large transaction amounts from a single account, inputs containing known injection code strings and requests with modified data that would normally be hidden from ordinary users.</w:t>
      </w:r>
    </w:p>
    <w:p w14:paraId="211DA23B" w14:textId="75A67DAB" w:rsidR="00C276DC" w:rsidRDefault="00C276DC" w:rsidP="00846E2B">
      <w:pPr>
        <w:jc w:val="both"/>
      </w:pPr>
      <w:r>
        <w:t xml:space="preserve">As a defence-in-depth mechanism, if unusual activity is recognised, there may be functionality within the application to deter a hostile actor and thwart an attack. This could be to respond slower to the user requests, end a hostile user’s session so they will have to log in again or further, perform more steps in order to carry on. Whilst on their own, these are not full proof, it adds to an arsenal of security measures, potentially slowing exploits down allowing administrators to </w:t>
      </w:r>
      <w:r w:rsidR="001E2F9D">
        <w:t>act</w:t>
      </w:r>
      <w:r>
        <w:t>.</w:t>
      </w:r>
      <w:sdt>
        <w:sdtPr>
          <w:id w:val="676161206"/>
          <w:citation/>
        </w:sdtPr>
        <w:sdtEndPr/>
        <w:sdtContent>
          <w:r w:rsidR="001E2F9D">
            <w:fldChar w:fldCharType="begin"/>
          </w:r>
          <w:r w:rsidR="001E2F9D">
            <w:instrText xml:space="preserve"> CITATION Stu11 \l 2057 </w:instrText>
          </w:r>
          <w:r w:rsidR="001E2F9D">
            <w:fldChar w:fldCharType="separate"/>
          </w:r>
          <w:r w:rsidR="009E6FC6">
            <w:rPr>
              <w:noProof/>
            </w:rPr>
            <w:t xml:space="preserve"> </w:t>
          </w:r>
          <w:r w:rsidR="009E6FC6" w:rsidRPr="009E6FC6">
            <w:rPr>
              <w:noProof/>
            </w:rPr>
            <w:t>[13]</w:t>
          </w:r>
          <w:r w:rsidR="001E2F9D">
            <w:fldChar w:fldCharType="end"/>
          </w:r>
        </w:sdtContent>
      </w:sdt>
    </w:p>
    <w:p w14:paraId="584334CB" w14:textId="0BAA77A4" w:rsidR="004D72DD" w:rsidRDefault="004D72DD" w:rsidP="00846E2B">
      <w:pPr>
        <w:pStyle w:val="Heading3"/>
        <w:jc w:val="both"/>
        <w:rPr>
          <w:b w:val="0"/>
          <w:bCs/>
        </w:rPr>
      </w:pPr>
      <w:bookmarkStart w:id="13" w:name="_Toc70077939"/>
      <w:r>
        <w:rPr>
          <w:b w:val="0"/>
          <w:bCs/>
        </w:rPr>
        <w:t>3.1.4</w:t>
      </w:r>
      <w:r>
        <w:rPr>
          <w:b w:val="0"/>
          <w:bCs/>
        </w:rPr>
        <w:tab/>
        <w:t>Application Management</w:t>
      </w:r>
      <w:bookmarkEnd w:id="13"/>
    </w:p>
    <w:p w14:paraId="79BB5689" w14:textId="42D40BAA" w:rsidR="00935707" w:rsidRDefault="00935707" w:rsidP="00846E2B">
      <w:pPr>
        <w:jc w:val="both"/>
      </w:pPr>
      <w:r>
        <w:t>As alluded to in section 3.1.3 there needs to be administration and management of the application throughout its lifecycle to keep it secure and to maintain its integrity and functionality too. The focus for this review is security however, and there are ways to ensure this throughout the development and the application lifecycle. For this, OWASP provide guidelines</w:t>
      </w:r>
      <w:r w:rsidR="003B1E0E">
        <w:t xml:space="preserve"> in the Web Application Security Standards (WASS)</w:t>
      </w:r>
      <w:sdt>
        <w:sdtPr>
          <w:id w:val="-1524321467"/>
          <w:citation/>
        </w:sdtPr>
        <w:sdtEndPr/>
        <w:sdtContent>
          <w:r w:rsidR="003B1E0E">
            <w:fldChar w:fldCharType="begin"/>
          </w:r>
          <w:r w:rsidR="003B1E0E">
            <w:instrText xml:space="preserve"> CITATION OWA09 \l 2057 </w:instrText>
          </w:r>
          <w:r w:rsidR="003B1E0E">
            <w:fldChar w:fldCharType="separate"/>
          </w:r>
          <w:r w:rsidR="009E6FC6">
            <w:rPr>
              <w:noProof/>
            </w:rPr>
            <w:t xml:space="preserve"> </w:t>
          </w:r>
          <w:r w:rsidR="009E6FC6" w:rsidRPr="009E6FC6">
            <w:rPr>
              <w:noProof/>
            </w:rPr>
            <w:t>[45]</w:t>
          </w:r>
          <w:r w:rsidR="003B1E0E">
            <w:fldChar w:fldCharType="end"/>
          </w:r>
        </w:sdtContent>
      </w:sdt>
      <w:r w:rsidR="00BA0E5C">
        <w:t xml:space="preserve">. This provides a </w:t>
      </w:r>
      <w:r w:rsidR="00853EB3">
        <w:t>reference to ongoing testing and standards</w:t>
      </w:r>
      <w:r w:rsidR="00BA0E5C">
        <w:t xml:space="preserve"> allowing the application to be maintained to these guidelines.</w:t>
      </w:r>
      <w:r w:rsidR="003C4375">
        <w:t xml:space="preserve"> This will include ongoing</w:t>
      </w:r>
      <w:r w:rsidR="00080A9D">
        <w:t xml:space="preserve"> steps to:</w:t>
      </w:r>
    </w:p>
    <w:p w14:paraId="210794FF" w14:textId="408048ED" w:rsidR="004D72DD" w:rsidRDefault="004D72DD" w:rsidP="00846E2B">
      <w:pPr>
        <w:pStyle w:val="ListParagraph"/>
        <w:numPr>
          <w:ilvl w:val="0"/>
          <w:numId w:val="19"/>
        </w:numPr>
        <w:jc w:val="both"/>
      </w:pPr>
      <w:r>
        <w:t>Administrat</w:t>
      </w:r>
      <w:r w:rsidR="00080A9D">
        <w:t>e the application, including permissions and access</w:t>
      </w:r>
      <w:r w:rsidR="00B253D9">
        <w:t>.</w:t>
      </w:r>
    </w:p>
    <w:p w14:paraId="494A0B29" w14:textId="147A7515" w:rsidR="00247FC7" w:rsidRDefault="00080A9D" w:rsidP="00846E2B">
      <w:pPr>
        <w:pStyle w:val="ListParagraph"/>
        <w:numPr>
          <w:ilvl w:val="0"/>
          <w:numId w:val="19"/>
        </w:numPr>
        <w:jc w:val="both"/>
      </w:pPr>
      <w:r>
        <w:t>Maintain the configuration for functionality</w:t>
      </w:r>
      <w:r w:rsidR="00B253D9">
        <w:t>.</w:t>
      </w:r>
    </w:p>
    <w:p w14:paraId="64027482" w14:textId="2CF9D429" w:rsidR="00080A9D" w:rsidRDefault="00080A9D" w:rsidP="00846E2B">
      <w:pPr>
        <w:pStyle w:val="ListParagraph"/>
        <w:numPr>
          <w:ilvl w:val="0"/>
          <w:numId w:val="19"/>
        </w:numPr>
        <w:jc w:val="both"/>
      </w:pPr>
      <w:r>
        <w:t>Maintain and analyse the logs.</w:t>
      </w:r>
    </w:p>
    <w:p w14:paraId="4D3E945E" w14:textId="38EA56F5" w:rsidR="00080A9D" w:rsidRDefault="00080A9D" w:rsidP="00846E2B">
      <w:pPr>
        <w:pStyle w:val="ListParagraph"/>
        <w:numPr>
          <w:ilvl w:val="0"/>
          <w:numId w:val="19"/>
        </w:numPr>
        <w:jc w:val="both"/>
      </w:pPr>
      <w:r>
        <w:t>Maintain the security configurations</w:t>
      </w:r>
      <w:r w:rsidR="00B253D9">
        <w:t>.</w:t>
      </w:r>
    </w:p>
    <w:p w14:paraId="3D2E2039" w14:textId="474BF3DC" w:rsidR="00080A9D" w:rsidRDefault="00C06ADF" w:rsidP="00846E2B">
      <w:pPr>
        <w:pStyle w:val="ListParagraph"/>
        <w:numPr>
          <w:ilvl w:val="0"/>
          <w:numId w:val="19"/>
        </w:numPr>
        <w:jc w:val="both"/>
      </w:pPr>
      <w:r>
        <w:t>Monitor s</w:t>
      </w:r>
      <w:r w:rsidR="00080A9D">
        <w:t>ecurity and</w:t>
      </w:r>
      <w:r>
        <w:t xml:space="preserve"> take</w:t>
      </w:r>
      <w:r w:rsidR="00080A9D">
        <w:t xml:space="preserve"> remedial actions when they are needed.</w:t>
      </w:r>
    </w:p>
    <w:p w14:paraId="47D708A7" w14:textId="2B870ED7" w:rsidR="00A23FE0" w:rsidRDefault="00A23FE0" w:rsidP="00846E2B">
      <w:pPr>
        <w:jc w:val="both"/>
      </w:pPr>
      <w:r>
        <w:t>Whilst these are all functions in managing the application</w:t>
      </w:r>
      <w:r w:rsidR="005B3C98">
        <w:t xml:space="preserve">, they can also be </w:t>
      </w:r>
      <w:r w:rsidR="00EB2F37">
        <w:t xml:space="preserve">a </w:t>
      </w:r>
      <w:r w:rsidR="005B3C98">
        <w:t>vulnerab</w:t>
      </w:r>
      <w:r w:rsidR="00932A8A">
        <w:t>le attack surface</w:t>
      </w:r>
      <w:r w:rsidR="005B3C98">
        <w:t xml:space="preserve"> as most of these are implemented within the application architecture and could be accessed through the same interface. Should a hostile actor gain access to the administrative authority, this leaves a vulnerability that could exploit very useful information and the whole application could be compromised to hostile control through the server. As a result, security on the administrative side should be as high a priority as the security of the application face itself.</w:t>
      </w:r>
    </w:p>
    <w:p w14:paraId="21D26452" w14:textId="454259AF" w:rsidR="008615D0" w:rsidRDefault="005B3C98" w:rsidP="00846E2B">
      <w:pPr>
        <w:jc w:val="both"/>
      </w:pPr>
      <w:r>
        <w:lastRenderedPageBreak/>
        <w:t>In considering this important assertion,</w:t>
      </w:r>
      <w:r w:rsidR="009D1762">
        <w:t xml:space="preserve"> Stuttard and Pinto</w:t>
      </w:r>
      <w:sdt>
        <w:sdtPr>
          <w:id w:val="-326674224"/>
          <w:citation/>
        </w:sdtPr>
        <w:sdtEndPr/>
        <w:sdtContent>
          <w:r w:rsidR="002068D9">
            <w:fldChar w:fldCharType="begin"/>
          </w:r>
          <w:r w:rsidR="002068D9">
            <w:instrText xml:space="preserve"> CITATION Stu11 \l 2057 </w:instrText>
          </w:r>
          <w:r w:rsidR="002068D9">
            <w:fldChar w:fldCharType="separate"/>
          </w:r>
          <w:r w:rsidR="009E6FC6">
            <w:rPr>
              <w:noProof/>
            </w:rPr>
            <w:t xml:space="preserve"> </w:t>
          </w:r>
          <w:r w:rsidR="009E6FC6" w:rsidRPr="009E6FC6">
            <w:rPr>
              <w:noProof/>
            </w:rPr>
            <w:t>[13]</w:t>
          </w:r>
          <w:r w:rsidR="002068D9">
            <w:fldChar w:fldCharType="end"/>
          </w:r>
        </w:sdtContent>
      </w:sdt>
      <w:r w:rsidR="002068D9">
        <w:t xml:space="preserve"> discuss the importance of developers understanding the methods that hostile actors use to exploit a web application</w:t>
      </w:r>
      <w:r w:rsidR="00B253D9">
        <w:t>.</w:t>
      </w:r>
      <w:r w:rsidR="009D1762">
        <w:t xml:space="preserve"> Hoffman</w:t>
      </w:r>
      <w:sdt>
        <w:sdtPr>
          <w:id w:val="-965896101"/>
          <w:citation/>
        </w:sdtPr>
        <w:sdtEndPr/>
        <w:sdtContent>
          <w:r w:rsidR="002068D9">
            <w:fldChar w:fldCharType="begin"/>
          </w:r>
          <w:r w:rsidR="002068D9">
            <w:instrText xml:space="preserve"> CITATION Hof20 \l 2057 </w:instrText>
          </w:r>
          <w:r w:rsidR="002068D9">
            <w:fldChar w:fldCharType="separate"/>
          </w:r>
          <w:r w:rsidR="009E6FC6">
            <w:rPr>
              <w:noProof/>
            </w:rPr>
            <w:t xml:space="preserve"> </w:t>
          </w:r>
          <w:r w:rsidR="009E6FC6" w:rsidRPr="009E6FC6">
            <w:rPr>
              <w:noProof/>
            </w:rPr>
            <w:t>[23]</w:t>
          </w:r>
          <w:r w:rsidR="002068D9">
            <w:fldChar w:fldCharType="end"/>
          </w:r>
        </w:sdtContent>
      </w:sdt>
      <w:r w:rsidR="009D1762">
        <w:t xml:space="preserve"> </w:t>
      </w:r>
      <w:r w:rsidR="002068D9">
        <w:t>concurs with this view in</w:t>
      </w:r>
      <w:r w:rsidR="009D1762">
        <w:t xml:space="preserve"> believ</w:t>
      </w:r>
      <w:r w:rsidR="002068D9">
        <w:t>ing</w:t>
      </w:r>
      <w:r w:rsidR="009D1762">
        <w:t xml:space="preserve"> it is important to </w:t>
      </w:r>
      <w:r w:rsidR="00080A9D">
        <w:t xml:space="preserve">understand </w:t>
      </w:r>
      <w:r w:rsidR="002068D9">
        <w:t>the web application surface area, especially the attack surface, and understand how this can be mapped and analysed by hostile actors. Furthermore, it i</w:t>
      </w:r>
      <w:r w:rsidR="00906C23">
        <w:t>s a</w:t>
      </w:r>
      <w:r w:rsidR="00A32D75">
        <w:t>greed</w:t>
      </w:r>
      <w:r w:rsidR="00906C23">
        <w:t xml:space="preserve"> that it is crucial knowledge to understand techniques being used for </w:t>
      </w:r>
      <w:r w:rsidR="00186171">
        <w:t>attacking and exploiting</w:t>
      </w:r>
      <w:r w:rsidR="00906C23">
        <w:t xml:space="preserve"> web applications. His book goes on to say that by understanding hostile actors’ methodology</w:t>
      </w:r>
      <w:r w:rsidR="00A32D75">
        <w:t>,</w:t>
      </w:r>
      <w:r w:rsidR="00906C23">
        <w:t xml:space="preserve"> it is possible to prioritise defences and hide application logic and software architecture from hostile actors</w:t>
      </w:r>
      <w:r w:rsidR="006566EE">
        <w:t>.</w:t>
      </w:r>
    </w:p>
    <w:p w14:paraId="75A4CD97" w14:textId="6F41A8F3" w:rsidR="00437097" w:rsidRDefault="00437097" w:rsidP="00846E2B">
      <w:pPr>
        <w:jc w:val="both"/>
      </w:pPr>
      <w:r>
        <w:t>Hoffman</w:t>
      </w:r>
      <w:sdt>
        <w:sdtPr>
          <w:id w:val="825938809"/>
          <w:citation/>
        </w:sdtPr>
        <w:sdtEndPr/>
        <w:sdtContent>
          <w:r>
            <w:fldChar w:fldCharType="begin"/>
          </w:r>
          <w:r>
            <w:instrText xml:space="preserve"> CITATION Hof20 \l 2057 </w:instrText>
          </w:r>
          <w:r>
            <w:fldChar w:fldCharType="separate"/>
          </w:r>
          <w:r w:rsidR="009E6FC6">
            <w:rPr>
              <w:noProof/>
            </w:rPr>
            <w:t xml:space="preserve"> </w:t>
          </w:r>
          <w:r w:rsidR="009E6FC6" w:rsidRPr="009E6FC6">
            <w:rPr>
              <w:noProof/>
            </w:rPr>
            <w:t>[23]</w:t>
          </w:r>
          <w:r>
            <w:fldChar w:fldCharType="end"/>
          </w:r>
        </w:sdtContent>
      </w:sdt>
      <w:r>
        <w:t xml:space="preserve"> also asserts the importance of handling data in transit. To reduce the risk of a hostile actor performing a “man-in-the-middle” attack</w:t>
      </w:r>
      <w:sdt>
        <w:sdtPr>
          <w:id w:val="462932564"/>
          <w:citation/>
        </w:sdtPr>
        <w:sdtEndPr/>
        <w:sdtContent>
          <w:r>
            <w:fldChar w:fldCharType="begin"/>
          </w:r>
          <w:r>
            <w:instrText xml:space="preserve"> CITATION Mal19 \l 2057 </w:instrText>
          </w:r>
          <w:r>
            <w:fldChar w:fldCharType="separate"/>
          </w:r>
          <w:r w:rsidR="009E6FC6">
            <w:rPr>
              <w:noProof/>
            </w:rPr>
            <w:t xml:space="preserve"> </w:t>
          </w:r>
          <w:r w:rsidR="009E6FC6" w:rsidRPr="009E6FC6">
            <w:rPr>
              <w:noProof/>
            </w:rPr>
            <w:t>[46]</w:t>
          </w:r>
          <w:r>
            <w:fldChar w:fldCharType="end"/>
          </w:r>
        </w:sdtContent>
      </w:sdt>
      <w:r w:rsidR="008B1266">
        <w:t xml:space="preserve"> the data in transit should be encrypted end to end. The two most prominent current methods for this are cryptographic protocols named Secure Socket Layer (SSL) and Transport Layer Security (TLS)</w:t>
      </w:r>
      <w:sdt>
        <w:sdtPr>
          <w:id w:val="649794885"/>
          <w:citation/>
        </w:sdtPr>
        <w:sdtEndPr/>
        <w:sdtContent>
          <w:r w:rsidR="003E57BD">
            <w:fldChar w:fldCharType="begin"/>
          </w:r>
          <w:r w:rsidR="003E57BD">
            <w:instrText xml:space="preserve"> CITATION Res18 \l 2057 </w:instrText>
          </w:r>
          <w:r w:rsidR="003E57BD">
            <w:fldChar w:fldCharType="separate"/>
          </w:r>
          <w:r w:rsidR="009E6FC6">
            <w:rPr>
              <w:noProof/>
            </w:rPr>
            <w:t xml:space="preserve"> </w:t>
          </w:r>
          <w:r w:rsidR="009E6FC6" w:rsidRPr="009E6FC6">
            <w:rPr>
              <w:noProof/>
            </w:rPr>
            <w:t>[47]</w:t>
          </w:r>
          <w:r w:rsidR="003E57BD">
            <w:fldChar w:fldCharType="end"/>
          </w:r>
        </w:sdtContent>
      </w:sdt>
      <w:r w:rsidR="008B1266">
        <w:t>.</w:t>
      </w:r>
      <w:r w:rsidR="009C1E39">
        <w:t xml:space="preserve"> Satapathy and Livingstone</w:t>
      </w:r>
      <w:sdt>
        <w:sdtPr>
          <w:id w:val="1004006900"/>
          <w:citation/>
        </w:sdtPr>
        <w:sdtEndPr/>
        <w:sdtContent>
          <w:r w:rsidR="009C1E39">
            <w:fldChar w:fldCharType="begin"/>
          </w:r>
          <w:r w:rsidR="009C1E39">
            <w:instrText xml:space="preserve"> CITATION Sat16 \l 2057 </w:instrText>
          </w:r>
          <w:r w:rsidR="009C1E39">
            <w:fldChar w:fldCharType="separate"/>
          </w:r>
          <w:r w:rsidR="009E6FC6">
            <w:rPr>
              <w:noProof/>
            </w:rPr>
            <w:t xml:space="preserve"> </w:t>
          </w:r>
          <w:r w:rsidR="009E6FC6" w:rsidRPr="009E6FC6">
            <w:rPr>
              <w:noProof/>
            </w:rPr>
            <w:t>[48]</w:t>
          </w:r>
          <w:r w:rsidR="009C1E39">
            <w:fldChar w:fldCharType="end"/>
          </w:r>
        </w:sdtContent>
      </w:sdt>
      <w:r w:rsidR="009C1E39">
        <w:t xml:space="preserve"> establish that these provide a level of authentication and security, although not without </w:t>
      </w:r>
      <w:r w:rsidR="00D41AFA">
        <w:t>their</w:t>
      </w:r>
      <w:r w:rsidR="009C1E39">
        <w:t xml:space="preserve"> own vulnerabilities.</w:t>
      </w:r>
      <w:r w:rsidR="00D41AFA">
        <w:t xml:space="preserve"> Both Hoffman and Satapathy/Livingston agree however that SSL </w:t>
      </w:r>
      <w:r w:rsidR="00970B52">
        <w:t>is much more vulnerable than TLS and therefore as a cryptographic protocol holds less integrity.</w:t>
      </w:r>
    </w:p>
    <w:p w14:paraId="6FAADA18" w14:textId="77777777" w:rsidR="00970B52" w:rsidRPr="008615D0" w:rsidRDefault="00970B52" w:rsidP="00846E2B">
      <w:pPr>
        <w:jc w:val="both"/>
      </w:pPr>
    </w:p>
    <w:p w14:paraId="4DACE6EF" w14:textId="486F7AF7" w:rsidR="00A064F3" w:rsidRDefault="00E2468E" w:rsidP="00846E2B">
      <w:pPr>
        <w:pStyle w:val="Heading2"/>
        <w:jc w:val="both"/>
      </w:pPr>
      <w:bookmarkStart w:id="14" w:name="_Toc70077940"/>
      <w:r>
        <w:t>3</w:t>
      </w:r>
      <w:r w:rsidR="00A064F3">
        <w:t>.</w:t>
      </w:r>
      <w:r w:rsidR="008D7884">
        <w:t>2</w:t>
      </w:r>
      <w:r w:rsidR="00A064F3">
        <w:tab/>
      </w:r>
      <w:r w:rsidR="003607A4">
        <w:t>Web Application Security Testing Methodology</w:t>
      </w:r>
      <w:bookmarkEnd w:id="14"/>
    </w:p>
    <w:p w14:paraId="77CD4465" w14:textId="77777777" w:rsidR="00437097" w:rsidRPr="00437097" w:rsidRDefault="00437097" w:rsidP="00846E2B">
      <w:pPr>
        <w:jc w:val="both"/>
      </w:pPr>
    </w:p>
    <w:p w14:paraId="27A526EE" w14:textId="24B54405" w:rsidR="00630FCF" w:rsidRDefault="00630FCF" w:rsidP="00846E2B">
      <w:pPr>
        <w:jc w:val="both"/>
      </w:pPr>
      <w:r>
        <w:t>Security testing is common in web application</w:t>
      </w:r>
      <w:r w:rsidR="001B3FAE">
        <w:t xml:space="preserve"> deployment</w:t>
      </w:r>
      <w:r>
        <w:t>, and penetration testing</w:t>
      </w:r>
      <w:sdt>
        <w:sdtPr>
          <w:id w:val="624815473"/>
          <w:citation/>
        </w:sdtPr>
        <w:sdtEndPr/>
        <w:sdtContent>
          <w:r w:rsidR="006D46FB">
            <w:fldChar w:fldCharType="begin"/>
          </w:r>
          <w:r w:rsidR="006D46FB">
            <w:instrText xml:space="preserve"> CITATION Bac11 \l 2057 </w:instrText>
          </w:r>
          <w:r w:rsidR="006D46FB">
            <w:fldChar w:fldCharType="separate"/>
          </w:r>
          <w:r w:rsidR="009E6FC6">
            <w:rPr>
              <w:noProof/>
            </w:rPr>
            <w:t xml:space="preserve"> </w:t>
          </w:r>
          <w:r w:rsidR="009E6FC6" w:rsidRPr="009E6FC6">
            <w:rPr>
              <w:noProof/>
            </w:rPr>
            <w:t>[49]</w:t>
          </w:r>
          <w:r w:rsidR="006D46FB">
            <w:fldChar w:fldCharType="end"/>
          </w:r>
        </w:sdtContent>
      </w:sdt>
      <w:r>
        <w:t xml:space="preserve"> is common practice in both networks and web applications.</w:t>
      </w:r>
      <w:r w:rsidR="00F22637">
        <w:t xml:space="preserve"> As observed by OWASP, software is generally tested after release, thus deploying a </w:t>
      </w:r>
      <w:r w:rsidR="001B3FAE">
        <w:t xml:space="preserve">potentially </w:t>
      </w:r>
      <w:r w:rsidR="00F22637">
        <w:t>vulnerable application, at least for a short while. OWASP have explored the idea of incorporating testing into each phase of the SDLC</w:t>
      </w:r>
      <w:r w:rsidR="00474C2C">
        <w:t xml:space="preserve"> and to consider a security bug</w:t>
      </w:r>
      <w:r w:rsidR="006E5A16">
        <w:t xml:space="preserve"> to be</w:t>
      </w:r>
      <w:r w:rsidR="00474C2C">
        <w:t xml:space="preserve"> like any other bug in the software.</w:t>
      </w:r>
      <w:sdt>
        <w:sdtPr>
          <w:id w:val="-649675332"/>
          <w:citation/>
        </w:sdtPr>
        <w:sdtEndPr/>
        <w:sdtContent>
          <w:r w:rsidR="00474C2C">
            <w:fldChar w:fldCharType="begin"/>
          </w:r>
          <w:r w:rsidR="00474C2C">
            <w:instrText xml:space="preserve"> CITATION OWA14 \l 2057 </w:instrText>
          </w:r>
          <w:r w:rsidR="00474C2C">
            <w:fldChar w:fldCharType="separate"/>
          </w:r>
          <w:r w:rsidR="009E6FC6">
            <w:rPr>
              <w:noProof/>
            </w:rPr>
            <w:t xml:space="preserve"> </w:t>
          </w:r>
          <w:r w:rsidR="009E6FC6" w:rsidRPr="009E6FC6">
            <w:rPr>
              <w:noProof/>
            </w:rPr>
            <w:t>[50]</w:t>
          </w:r>
          <w:r w:rsidR="00474C2C">
            <w:fldChar w:fldCharType="end"/>
          </w:r>
        </w:sdtContent>
      </w:sdt>
    </w:p>
    <w:p w14:paraId="045DFE1A" w14:textId="0640B343" w:rsidR="00B8607E" w:rsidRDefault="00BA4E08" w:rsidP="00846E2B">
      <w:pPr>
        <w:jc w:val="both"/>
      </w:pPr>
      <w:r>
        <w:t>For reference, guidance and metrics to testing methodology, there are two highly respected independent sources</w:t>
      </w:r>
      <w:r w:rsidR="00A237E9">
        <w:t>.</w:t>
      </w:r>
      <w:r>
        <w:t xml:space="preserve"> OWASP Application Security Verification Standard (ASVS) provide the WASS as discussed in section 3.1.4 while </w:t>
      </w:r>
      <w:r w:rsidR="00B8607E">
        <w:t>the Open Source Security Testing Methodology Manual (OSSTMM)</w:t>
      </w:r>
      <w:r w:rsidR="00800AF6">
        <w:t xml:space="preserve"> is</w:t>
      </w:r>
      <w:r w:rsidR="00B8607E">
        <w:t xml:space="preserve"> produced by the Institute for Security and Open Methodologies (ISECOM)</w:t>
      </w:r>
      <w:sdt>
        <w:sdtPr>
          <w:id w:val="-517769857"/>
          <w:citation/>
        </w:sdtPr>
        <w:sdtEndPr/>
        <w:sdtContent>
          <w:r w:rsidR="00B8607E">
            <w:fldChar w:fldCharType="begin"/>
          </w:r>
          <w:r w:rsidR="00B8607E">
            <w:instrText xml:space="preserve"> CITATION The10 \l 2057 </w:instrText>
          </w:r>
          <w:r w:rsidR="00B8607E">
            <w:fldChar w:fldCharType="separate"/>
          </w:r>
          <w:r w:rsidR="009E6FC6">
            <w:rPr>
              <w:noProof/>
            </w:rPr>
            <w:t xml:space="preserve"> </w:t>
          </w:r>
          <w:r w:rsidR="009E6FC6" w:rsidRPr="009E6FC6">
            <w:rPr>
              <w:noProof/>
            </w:rPr>
            <w:t>[51]</w:t>
          </w:r>
          <w:r w:rsidR="00B8607E">
            <w:fldChar w:fldCharType="end"/>
          </w:r>
        </w:sdtContent>
      </w:sdt>
      <w:r w:rsidR="006E5A16">
        <w:t>. This is</w:t>
      </w:r>
      <w:r w:rsidR="006F2846">
        <w:t xml:space="preserve"> a good cross reference</w:t>
      </w:r>
      <w:r w:rsidR="00266C70">
        <w:t xml:space="preserve"> to the OWASP Testing Guide</w:t>
      </w:r>
      <w:r w:rsidR="006F7B99">
        <w:t xml:space="preserve"> version 4</w:t>
      </w:r>
      <w:sdt>
        <w:sdtPr>
          <w:id w:val="-2120281208"/>
          <w:citation/>
        </w:sdtPr>
        <w:sdtEndPr/>
        <w:sdtContent>
          <w:r w:rsidR="006F7B99">
            <w:fldChar w:fldCharType="begin"/>
          </w:r>
          <w:r w:rsidR="006F7B99">
            <w:instrText xml:space="preserve"> CITATION OWA14 \l 2057 </w:instrText>
          </w:r>
          <w:r w:rsidR="006F7B99">
            <w:fldChar w:fldCharType="separate"/>
          </w:r>
          <w:r w:rsidR="009E6FC6">
            <w:rPr>
              <w:noProof/>
            </w:rPr>
            <w:t xml:space="preserve"> </w:t>
          </w:r>
          <w:r w:rsidR="009E6FC6" w:rsidRPr="009E6FC6">
            <w:rPr>
              <w:noProof/>
            </w:rPr>
            <w:t>[50]</w:t>
          </w:r>
          <w:r w:rsidR="006F7B99">
            <w:fldChar w:fldCharType="end"/>
          </w:r>
        </w:sdtContent>
      </w:sdt>
      <w:r w:rsidR="006F7B99">
        <w:t>.</w:t>
      </w:r>
      <w:r w:rsidR="006E5A16">
        <w:t xml:space="preserve"> </w:t>
      </w:r>
      <w:r w:rsidR="00D63A61">
        <w:t>As observed by Sedek et al</w:t>
      </w:r>
      <w:sdt>
        <w:sdtPr>
          <w:id w:val="586048516"/>
          <w:citation/>
        </w:sdtPr>
        <w:sdtEndPr/>
        <w:sdtContent>
          <w:r w:rsidR="006E5A16">
            <w:fldChar w:fldCharType="begin"/>
          </w:r>
          <w:r w:rsidR="006E5A16">
            <w:instrText xml:space="preserve"> CITATION Sed09 \l 2057 </w:instrText>
          </w:r>
          <w:r w:rsidR="006E5A16">
            <w:fldChar w:fldCharType="separate"/>
          </w:r>
          <w:r w:rsidR="009E6FC6">
            <w:rPr>
              <w:noProof/>
            </w:rPr>
            <w:t xml:space="preserve"> </w:t>
          </w:r>
          <w:r w:rsidR="009E6FC6" w:rsidRPr="009E6FC6">
            <w:rPr>
              <w:noProof/>
            </w:rPr>
            <w:t>[52]</w:t>
          </w:r>
          <w:r w:rsidR="006E5A16">
            <w:fldChar w:fldCharType="end"/>
          </w:r>
        </w:sdtContent>
      </w:sdt>
      <w:r w:rsidR="00D63A61">
        <w:t xml:space="preserve">, testing of the OWASP top ten vulnerabilities </w:t>
      </w:r>
      <w:r w:rsidR="002303FA">
        <w:t xml:space="preserve">using the OSSTMM </w:t>
      </w:r>
      <w:r w:rsidR="00D63A61">
        <w:t>showed the trustworthiness of an application was strengthened through use of OWASP guidelines.</w:t>
      </w:r>
    </w:p>
    <w:p w14:paraId="2522EC22" w14:textId="77777777" w:rsidR="009233E5" w:rsidRDefault="009233E5" w:rsidP="00846E2B">
      <w:pPr>
        <w:pStyle w:val="Heading2"/>
        <w:jc w:val="both"/>
      </w:pPr>
    </w:p>
    <w:p w14:paraId="4180D1E8" w14:textId="5645181E" w:rsidR="008D7884" w:rsidRDefault="008D7884" w:rsidP="00846E2B">
      <w:pPr>
        <w:pStyle w:val="Heading2"/>
        <w:jc w:val="both"/>
      </w:pPr>
      <w:bookmarkStart w:id="15" w:name="_Toc70077941"/>
      <w:r>
        <w:t>3.</w:t>
      </w:r>
      <w:r w:rsidR="0015316E">
        <w:t>3</w:t>
      </w:r>
      <w:r>
        <w:tab/>
        <w:t>Test Driven Development</w:t>
      </w:r>
      <w:bookmarkEnd w:id="15"/>
    </w:p>
    <w:p w14:paraId="33BB29EA" w14:textId="77777777" w:rsidR="00CB1BE5" w:rsidRPr="00CB1BE5" w:rsidRDefault="00CB1BE5" w:rsidP="00846E2B">
      <w:pPr>
        <w:jc w:val="both"/>
      </w:pPr>
    </w:p>
    <w:p w14:paraId="62CA9E44" w14:textId="38949FAC" w:rsidR="009F58B6" w:rsidRDefault="008615D0" w:rsidP="00846E2B">
      <w:pPr>
        <w:jc w:val="both"/>
      </w:pPr>
      <w:r w:rsidRPr="008615D0">
        <w:t>While the methods of monitoring, analysis, testing</w:t>
      </w:r>
      <w:r w:rsidR="009C0369">
        <w:t>,</w:t>
      </w:r>
      <w:r w:rsidRPr="008615D0">
        <w:t xml:space="preserve"> authentication and authorisation mentioned in section 3.1 and 3.2 all play their part in lessening the attack surface, there is consideration needed to be given to lessening the attack surface through the development and writing</w:t>
      </w:r>
      <w:r w:rsidR="009C0369">
        <w:t xml:space="preserve"> of</w:t>
      </w:r>
      <w:r w:rsidRPr="008615D0">
        <w:t xml:space="preserve"> secure code as a result of test driven development (TDD)</w:t>
      </w:r>
      <w:sdt>
        <w:sdtPr>
          <w:id w:val="-232770634"/>
          <w:citation/>
        </w:sdtPr>
        <w:sdtEndPr/>
        <w:sdtContent>
          <w:r w:rsidR="002F7A03">
            <w:fldChar w:fldCharType="begin"/>
          </w:r>
          <w:r w:rsidR="002F7A03">
            <w:instrText xml:space="preserve"> CITATION Par11 \l 2057 </w:instrText>
          </w:r>
          <w:r w:rsidR="002F7A03">
            <w:fldChar w:fldCharType="separate"/>
          </w:r>
          <w:r w:rsidR="009E6FC6">
            <w:rPr>
              <w:noProof/>
            </w:rPr>
            <w:t xml:space="preserve"> </w:t>
          </w:r>
          <w:r w:rsidR="009E6FC6" w:rsidRPr="009E6FC6">
            <w:rPr>
              <w:noProof/>
            </w:rPr>
            <w:t>[53]</w:t>
          </w:r>
          <w:r w:rsidR="002F7A03">
            <w:fldChar w:fldCharType="end"/>
          </w:r>
        </w:sdtContent>
      </w:sdt>
      <w:sdt>
        <w:sdtPr>
          <w:id w:val="1397316331"/>
          <w:citation/>
        </w:sdtPr>
        <w:sdtEndPr/>
        <w:sdtContent>
          <w:r w:rsidR="002F7A03">
            <w:fldChar w:fldCharType="begin"/>
          </w:r>
          <w:r w:rsidR="002F7A03">
            <w:instrText xml:space="preserve"> CITATION Kar18 \l 2057 </w:instrText>
          </w:r>
          <w:r w:rsidR="002F7A03">
            <w:fldChar w:fldCharType="separate"/>
          </w:r>
          <w:r w:rsidR="009E6FC6">
            <w:rPr>
              <w:noProof/>
            </w:rPr>
            <w:t xml:space="preserve"> </w:t>
          </w:r>
          <w:r w:rsidR="009E6FC6" w:rsidRPr="009E6FC6">
            <w:rPr>
              <w:noProof/>
            </w:rPr>
            <w:t>[54]</w:t>
          </w:r>
          <w:r w:rsidR="002F7A03">
            <w:fldChar w:fldCharType="end"/>
          </w:r>
        </w:sdtContent>
      </w:sdt>
      <w:r w:rsidR="009C0369">
        <w:t>.</w:t>
      </w:r>
      <w:r w:rsidR="009F58B6">
        <w:t xml:space="preserve"> </w:t>
      </w:r>
      <w:r w:rsidR="002F7A03">
        <w:t>In short, t</w:t>
      </w:r>
      <w:r w:rsidR="009F58B6">
        <w:t>h</w:t>
      </w:r>
      <w:r w:rsidR="002F7A03">
        <w:t>e</w:t>
      </w:r>
      <w:r w:rsidR="009F58B6">
        <w:t xml:space="preserve"> </w:t>
      </w:r>
      <w:r w:rsidR="009C0369">
        <w:t xml:space="preserve">TDD </w:t>
      </w:r>
      <w:r w:rsidR="009F58B6">
        <w:t>process</w:t>
      </w:r>
      <w:r w:rsidR="009C0369" w:rsidRPr="009C0369">
        <w:t xml:space="preserve"> is a commonly used process within </w:t>
      </w:r>
      <w:r w:rsidR="007E6503">
        <w:t>A</w:t>
      </w:r>
      <w:r w:rsidR="009C0369" w:rsidRPr="009C0369">
        <w:t>gile software development</w:t>
      </w:r>
      <w:r w:rsidR="009F58B6">
        <w:t xml:space="preserve"> </w:t>
      </w:r>
      <w:r w:rsidR="009C0369">
        <w:t xml:space="preserve">that </w:t>
      </w:r>
      <w:r w:rsidR="002F7A03">
        <w:t>involves</w:t>
      </w:r>
      <w:r w:rsidR="009F58B6">
        <w:t xml:space="preserve"> initially designing </w:t>
      </w:r>
      <w:r w:rsidR="007E6503">
        <w:t xml:space="preserve">and writing unit </w:t>
      </w:r>
      <w:r w:rsidR="009F58B6">
        <w:t xml:space="preserve">tests, and then developing the </w:t>
      </w:r>
      <w:r w:rsidR="007E6503">
        <w:t>code</w:t>
      </w:r>
      <w:r w:rsidR="009F58B6">
        <w:t xml:space="preserve"> to pass these tests</w:t>
      </w:r>
      <w:r w:rsidR="00082264">
        <w:t xml:space="preserve"> in order to impact software quality and developer productivity</w:t>
      </w:r>
      <w:r w:rsidR="007E6503">
        <w:t xml:space="preserve"> through iterative refactoring</w:t>
      </w:r>
      <w:r w:rsidR="009F58B6">
        <w:t>.</w:t>
      </w:r>
      <w:sdt>
        <w:sdtPr>
          <w:id w:val="1800732928"/>
          <w:citation/>
        </w:sdtPr>
        <w:sdtEndPr/>
        <w:sdtContent>
          <w:r w:rsidR="007E6503">
            <w:fldChar w:fldCharType="begin"/>
          </w:r>
          <w:r w:rsidR="007E6503">
            <w:instrText xml:space="preserve"> CITATION Kar18 \l 2057 </w:instrText>
          </w:r>
          <w:r w:rsidR="007E6503">
            <w:fldChar w:fldCharType="separate"/>
          </w:r>
          <w:r w:rsidR="009E6FC6">
            <w:rPr>
              <w:noProof/>
            </w:rPr>
            <w:t xml:space="preserve"> </w:t>
          </w:r>
          <w:r w:rsidR="009E6FC6" w:rsidRPr="009E6FC6">
            <w:rPr>
              <w:noProof/>
            </w:rPr>
            <w:t>[54]</w:t>
          </w:r>
          <w:r w:rsidR="007E6503">
            <w:fldChar w:fldCharType="end"/>
          </w:r>
        </w:sdtContent>
      </w:sdt>
      <w:sdt>
        <w:sdtPr>
          <w:id w:val="346527823"/>
          <w:citation/>
        </w:sdtPr>
        <w:sdtEndPr/>
        <w:sdtContent>
          <w:r w:rsidR="007E6503">
            <w:fldChar w:fldCharType="begin"/>
          </w:r>
          <w:r w:rsidR="007E6503">
            <w:instrText xml:space="preserve"> CITATION Wan04 \l 2057 </w:instrText>
          </w:r>
          <w:r w:rsidR="007E6503">
            <w:fldChar w:fldCharType="separate"/>
          </w:r>
          <w:r w:rsidR="009E6FC6">
            <w:rPr>
              <w:noProof/>
            </w:rPr>
            <w:t xml:space="preserve"> </w:t>
          </w:r>
          <w:r w:rsidR="009E6FC6" w:rsidRPr="009E6FC6">
            <w:rPr>
              <w:noProof/>
            </w:rPr>
            <w:t>[55]</w:t>
          </w:r>
          <w:r w:rsidR="007E6503">
            <w:fldChar w:fldCharType="end"/>
          </w:r>
        </w:sdtContent>
      </w:sdt>
    </w:p>
    <w:p w14:paraId="7B7D8045" w14:textId="4AC6E468" w:rsidR="00CB1BE5" w:rsidRDefault="00E32922" w:rsidP="00846E2B">
      <w:pPr>
        <w:jc w:val="both"/>
      </w:pPr>
      <w:r>
        <w:t>Sedek et al</w:t>
      </w:r>
      <w:sdt>
        <w:sdtPr>
          <w:id w:val="1430313831"/>
          <w:citation/>
        </w:sdtPr>
        <w:sdtEndPr/>
        <w:sdtContent>
          <w:r>
            <w:fldChar w:fldCharType="begin"/>
          </w:r>
          <w:r>
            <w:instrText xml:space="preserve"> CITATION Sed09 \l 2057 </w:instrText>
          </w:r>
          <w:r>
            <w:fldChar w:fldCharType="separate"/>
          </w:r>
          <w:r w:rsidR="009E6FC6">
            <w:rPr>
              <w:noProof/>
            </w:rPr>
            <w:t xml:space="preserve"> </w:t>
          </w:r>
          <w:r w:rsidR="009E6FC6" w:rsidRPr="009E6FC6">
            <w:rPr>
              <w:noProof/>
            </w:rPr>
            <w:t>[52]</w:t>
          </w:r>
          <w:r>
            <w:fldChar w:fldCharType="end"/>
          </w:r>
        </w:sdtContent>
      </w:sdt>
      <w:r>
        <w:t xml:space="preserve"> concur with OWASP</w:t>
      </w:r>
      <w:sdt>
        <w:sdtPr>
          <w:id w:val="-1031646123"/>
          <w:citation/>
        </w:sdtPr>
        <w:sdtEndPr/>
        <w:sdtContent>
          <w:r>
            <w:fldChar w:fldCharType="begin"/>
          </w:r>
          <w:r>
            <w:instrText xml:space="preserve"> CITATION OWA14 \l 2057 </w:instrText>
          </w:r>
          <w:r>
            <w:fldChar w:fldCharType="separate"/>
          </w:r>
          <w:r w:rsidR="009E6FC6">
            <w:rPr>
              <w:noProof/>
            </w:rPr>
            <w:t xml:space="preserve"> </w:t>
          </w:r>
          <w:r w:rsidR="009E6FC6" w:rsidRPr="009E6FC6">
            <w:rPr>
              <w:noProof/>
            </w:rPr>
            <w:t>[50]</w:t>
          </w:r>
          <w:r>
            <w:fldChar w:fldCharType="end"/>
          </w:r>
        </w:sdtContent>
      </w:sdt>
      <w:r>
        <w:t xml:space="preserve"> by using the guidelines throughout the SDLC. It is therefore reasonable to conclude that by applying testing as per OWASP WASS and OSTMM guidelines and combining this with the recommendation of applying security requirements testing throughout the SDLC, it is possible to use software testing tools to develop an Agile process test driven development methodology </w:t>
      </w:r>
      <w:r w:rsidR="008C74A7">
        <w:t>to incorporate a</w:t>
      </w:r>
      <w:r>
        <w:t xml:space="preserve"> security </w:t>
      </w:r>
      <w:r w:rsidR="008C74A7">
        <w:t>aspect</w:t>
      </w:r>
      <w:r>
        <w:t>.</w:t>
      </w:r>
      <w:r w:rsidR="008C74A7">
        <w:t xml:space="preserve"> This will integrate security all through SDLC by allowing consideration to be given from the requirements analysis and design stage</w:t>
      </w:r>
      <w:r w:rsidR="00B24EC2">
        <w:t xml:space="preserve"> to create a Secure SDLC (SSDLC)</w:t>
      </w:r>
      <w:r w:rsidR="008C74A7">
        <w:t>.</w:t>
      </w:r>
      <w:r w:rsidR="00B24EC2">
        <w:t xml:space="preserve"> This SSDLC will help to reduce further delays and potentially cost</w:t>
      </w:r>
      <w:r w:rsidR="00952AB4">
        <w:t xml:space="preserve"> </w:t>
      </w:r>
      <w:r w:rsidR="00B24EC2">
        <w:t>and maintain a hard-earned reputation within business</w:t>
      </w:r>
      <w:sdt>
        <w:sdtPr>
          <w:id w:val="715164276"/>
          <w:citation/>
        </w:sdtPr>
        <w:sdtEndPr/>
        <w:sdtContent>
          <w:r w:rsidR="00B24EC2">
            <w:fldChar w:fldCharType="begin"/>
          </w:r>
          <w:r w:rsidR="00B24EC2">
            <w:instrText xml:space="preserve"> CITATION Moh19 \l 2057 </w:instrText>
          </w:r>
          <w:r w:rsidR="00B24EC2">
            <w:fldChar w:fldCharType="separate"/>
          </w:r>
          <w:r w:rsidR="009E6FC6">
            <w:rPr>
              <w:noProof/>
            </w:rPr>
            <w:t xml:space="preserve"> </w:t>
          </w:r>
          <w:r w:rsidR="009E6FC6" w:rsidRPr="009E6FC6">
            <w:rPr>
              <w:noProof/>
            </w:rPr>
            <w:t>[56]</w:t>
          </w:r>
          <w:r w:rsidR="00B24EC2">
            <w:fldChar w:fldCharType="end"/>
          </w:r>
        </w:sdtContent>
      </w:sdt>
      <w:r w:rsidR="00B24EC2">
        <w:t>.</w:t>
      </w:r>
      <w:r w:rsidR="008C74A7">
        <w:t xml:space="preserve"> </w:t>
      </w:r>
      <w:r w:rsidR="00AE35B5">
        <w:t>As concluded b</w:t>
      </w:r>
      <w:r w:rsidR="008C74A7">
        <w:t>y</w:t>
      </w:r>
      <w:r w:rsidR="00AE35B5">
        <w:t xml:space="preserve"> Jaiswal et al</w:t>
      </w:r>
      <w:sdt>
        <w:sdtPr>
          <w:id w:val="-1829277818"/>
          <w:citation/>
        </w:sdtPr>
        <w:sdtEndPr/>
        <w:sdtContent>
          <w:r w:rsidR="00AE35B5">
            <w:fldChar w:fldCharType="begin"/>
          </w:r>
          <w:r w:rsidR="00AE35B5">
            <w:instrText xml:space="preserve"> CITATION Jai14 \l 2057 </w:instrText>
          </w:r>
          <w:r w:rsidR="00AE35B5">
            <w:fldChar w:fldCharType="separate"/>
          </w:r>
          <w:r w:rsidR="009E6FC6">
            <w:rPr>
              <w:noProof/>
            </w:rPr>
            <w:t xml:space="preserve"> </w:t>
          </w:r>
          <w:r w:rsidR="009E6FC6" w:rsidRPr="009E6FC6">
            <w:rPr>
              <w:noProof/>
            </w:rPr>
            <w:t>[57]</w:t>
          </w:r>
          <w:r w:rsidR="00AE35B5">
            <w:fldChar w:fldCharType="end"/>
          </w:r>
        </w:sdtContent>
      </w:sdt>
      <w:r w:rsidR="00AE35B5">
        <w:t xml:space="preserve"> through their questioning, </w:t>
      </w:r>
      <w:r w:rsidR="008C74A7">
        <w:t>designing security into the application will aim to minimise the vulnerabilities from the outset</w:t>
      </w:r>
      <w:r w:rsidR="00AE35B5">
        <w:t xml:space="preserve"> using Agile techniques</w:t>
      </w:r>
      <w:r w:rsidR="005C6E38">
        <w:t xml:space="preserve"> thus creating a more secure application</w:t>
      </w:r>
      <w:r w:rsidR="00AE35B5">
        <w:t>.</w:t>
      </w:r>
    </w:p>
    <w:p w14:paraId="64E320D3" w14:textId="4FC18DF3" w:rsidR="005C6E38" w:rsidRDefault="00966E91" w:rsidP="00846E2B">
      <w:pPr>
        <w:jc w:val="both"/>
      </w:pPr>
      <w:r>
        <w:t>These views are strengthened by analysing Microsoft’s</w:t>
      </w:r>
      <w:r w:rsidR="005C6E38">
        <w:t xml:space="preserve"> Security Development Lifecycle (SDL)</w:t>
      </w:r>
      <w:sdt>
        <w:sdtPr>
          <w:id w:val="892088554"/>
          <w:citation/>
        </w:sdtPr>
        <w:sdtEndPr/>
        <w:sdtContent>
          <w:r>
            <w:fldChar w:fldCharType="begin"/>
          </w:r>
          <w:r>
            <w:instrText xml:space="preserve"> CITATION Lip05 \l 2057 </w:instrText>
          </w:r>
          <w:r>
            <w:fldChar w:fldCharType="separate"/>
          </w:r>
          <w:r w:rsidR="009E6FC6">
            <w:rPr>
              <w:noProof/>
            </w:rPr>
            <w:t xml:space="preserve"> </w:t>
          </w:r>
          <w:r w:rsidR="009E6FC6" w:rsidRPr="009E6FC6">
            <w:rPr>
              <w:noProof/>
            </w:rPr>
            <w:t>[58]</w:t>
          </w:r>
          <w:r>
            <w:fldChar w:fldCharType="end"/>
          </w:r>
        </w:sdtContent>
      </w:sdt>
      <w:r>
        <w:t>.</w:t>
      </w:r>
      <w:r w:rsidR="005C6E38">
        <w:t xml:space="preserve"> Microsoft seek to define their security architecture from the design stage and document elements of the attack surface thus showing the importance of considering security from the outset. Further, during the implementation stage, coding and testing standards are applied</w:t>
      </w:r>
      <w:r w:rsidR="00996247">
        <w:t>. A</w:t>
      </w:r>
      <w:r w:rsidR="005C6E38">
        <w:t xml:space="preserve"> combination of static analysis tools and manual code review ensure</w:t>
      </w:r>
      <w:r w:rsidR="006A61EB">
        <w:t xml:space="preserve"> security is integrated into the SDLC</w:t>
      </w:r>
      <w:sdt>
        <w:sdtPr>
          <w:id w:val="-367992736"/>
          <w:citation/>
        </w:sdtPr>
        <w:sdtEndPr/>
        <w:sdtContent>
          <w:r w:rsidR="006A61EB">
            <w:fldChar w:fldCharType="begin"/>
          </w:r>
          <w:r w:rsidR="006A61EB">
            <w:instrText xml:space="preserve"> CITATION Lip05 \l 2057 </w:instrText>
          </w:r>
          <w:r w:rsidR="006A61EB">
            <w:fldChar w:fldCharType="separate"/>
          </w:r>
          <w:r w:rsidR="009E6FC6">
            <w:rPr>
              <w:noProof/>
            </w:rPr>
            <w:t xml:space="preserve"> </w:t>
          </w:r>
          <w:r w:rsidR="009E6FC6" w:rsidRPr="009E6FC6">
            <w:rPr>
              <w:noProof/>
            </w:rPr>
            <w:t>[58]</w:t>
          </w:r>
          <w:r w:rsidR="006A61EB">
            <w:fldChar w:fldCharType="end"/>
          </w:r>
        </w:sdtContent>
      </w:sdt>
    </w:p>
    <w:p w14:paraId="00AC5184" w14:textId="77777777" w:rsidR="00923514" w:rsidRDefault="00923514" w:rsidP="00923514">
      <w:pPr>
        <w:keepNext/>
        <w:jc w:val="center"/>
      </w:pPr>
      <w:r>
        <w:rPr>
          <w:noProof/>
        </w:rPr>
        <w:lastRenderedPageBreak/>
        <w:drawing>
          <wp:inline distT="0" distB="0" distL="0" distR="0" wp14:anchorId="3511EF50" wp14:editId="09D2B810">
            <wp:extent cx="5904064" cy="22161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07326" cy="2217375"/>
                    </a:xfrm>
                    <a:prstGeom prst="rect">
                      <a:avLst/>
                    </a:prstGeom>
                    <a:ln>
                      <a:noFill/>
                    </a:ln>
                    <a:effectLst>
                      <a:outerShdw sx="1000" sy="1000" algn="tl" rotWithShape="0">
                        <a:srgbClr val="333333"/>
                      </a:outerShdw>
                    </a:effectLst>
                  </pic:spPr>
                </pic:pic>
              </a:graphicData>
            </a:graphic>
          </wp:inline>
        </w:drawing>
      </w:r>
    </w:p>
    <w:p w14:paraId="2BC0DE05" w14:textId="1F70519A" w:rsidR="00923514" w:rsidRDefault="00923514" w:rsidP="00846E2B">
      <w:pPr>
        <w:pStyle w:val="Caption"/>
        <w:jc w:val="both"/>
        <w:rPr>
          <w:sz w:val="16"/>
          <w:szCs w:val="16"/>
        </w:rPr>
      </w:pPr>
      <w:r w:rsidRPr="00923514">
        <w:rPr>
          <w:sz w:val="16"/>
          <w:szCs w:val="16"/>
        </w:rPr>
        <w:t xml:space="preserve">Figure </w:t>
      </w:r>
      <w:r w:rsidRPr="00923514">
        <w:rPr>
          <w:sz w:val="16"/>
          <w:szCs w:val="16"/>
        </w:rPr>
        <w:fldChar w:fldCharType="begin"/>
      </w:r>
      <w:r w:rsidRPr="00923514">
        <w:rPr>
          <w:sz w:val="16"/>
          <w:szCs w:val="16"/>
        </w:rPr>
        <w:instrText xml:space="preserve"> SEQ Figure \* ARABIC </w:instrText>
      </w:r>
      <w:r w:rsidRPr="00923514">
        <w:rPr>
          <w:sz w:val="16"/>
          <w:szCs w:val="16"/>
        </w:rPr>
        <w:fldChar w:fldCharType="separate"/>
      </w:r>
      <w:r w:rsidR="008E24D9">
        <w:rPr>
          <w:noProof/>
          <w:sz w:val="16"/>
          <w:szCs w:val="16"/>
        </w:rPr>
        <w:t>15</w:t>
      </w:r>
      <w:r w:rsidRPr="00923514">
        <w:rPr>
          <w:sz w:val="16"/>
          <w:szCs w:val="16"/>
        </w:rPr>
        <w:fldChar w:fldCharType="end"/>
      </w:r>
      <w:r w:rsidRPr="00923514">
        <w:rPr>
          <w:sz w:val="16"/>
          <w:szCs w:val="16"/>
        </w:rPr>
        <w:t>: Microsoft SDL Overview</w:t>
      </w:r>
      <w:sdt>
        <w:sdtPr>
          <w:rPr>
            <w:sz w:val="16"/>
            <w:szCs w:val="16"/>
          </w:rPr>
          <w:id w:val="-1034802244"/>
          <w:citation/>
        </w:sdtPr>
        <w:sdtEndPr/>
        <w:sdtContent>
          <w:r>
            <w:rPr>
              <w:sz w:val="16"/>
              <w:szCs w:val="16"/>
            </w:rPr>
            <w:fldChar w:fldCharType="begin"/>
          </w:r>
          <w:r>
            <w:rPr>
              <w:sz w:val="16"/>
              <w:szCs w:val="16"/>
            </w:rPr>
            <w:instrText xml:space="preserve"> CITATION Lip05 \l 2057 </w:instrText>
          </w:r>
          <w:r>
            <w:rPr>
              <w:sz w:val="16"/>
              <w:szCs w:val="16"/>
            </w:rPr>
            <w:fldChar w:fldCharType="separate"/>
          </w:r>
          <w:r w:rsidR="009E6FC6">
            <w:rPr>
              <w:noProof/>
              <w:sz w:val="16"/>
              <w:szCs w:val="16"/>
            </w:rPr>
            <w:t xml:space="preserve"> </w:t>
          </w:r>
          <w:r w:rsidR="009E6FC6" w:rsidRPr="009E6FC6">
            <w:rPr>
              <w:noProof/>
              <w:sz w:val="16"/>
              <w:szCs w:val="16"/>
            </w:rPr>
            <w:t>[58]</w:t>
          </w:r>
          <w:r>
            <w:rPr>
              <w:sz w:val="16"/>
              <w:szCs w:val="16"/>
            </w:rPr>
            <w:fldChar w:fldCharType="end"/>
          </w:r>
        </w:sdtContent>
      </w:sdt>
    </w:p>
    <w:p w14:paraId="69E4795F" w14:textId="12766B7A" w:rsidR="006B1C37" w:rsidRDefault="006B1C37" w:rsidP="00846E2B">
      <w:pPr>
        <w:jc w:val="both"/>
      </w:pPr>
      <w:r>
        <w:t>By following an Agile process of TDD, it should follow that clean, secure and testable code is written.</w:t>
      </w:r>
    </w:p>
    <w:p w14:paraId="6405F2B2" w14:textId="77777777" w:rsidR="006B1C37" w:rsidRPr="006B1C37" w:rsidRDefault="006B1C37" w:rsidP="00846E2B">
      <w:pPr>
        <w:jc w:val="both"/>
      </w:pPr>
    </w:p>
    <w:p w14:paraId="23449DF6" w14:textId="533C8C87" w:rsidR="0015316E" w:rsidRDefault="0015316E" w:rsidP="00846E2B">
      <w:pPr>
        <w:pStyle w:val="Heading2"/>
        <w:jc w:val="both"/>
      </w:pPr>
      <w:bookmarkStart w:id="16" w:name="_Toc70077942"/>
      <w:r>
        <w:t xml:space="preserve">3.4 </w:t>
      </w:r>
      <w:r>
        <w:tab/>
        <w:t>Web Application Testing Tools</w:t>
      </w:r>
      <w:bookmarkEnd w:id="16"/>
    </w:p>
    <w:p w14:paraId="54E7E62B" w14:textId="77777777" w:rsidR="006B1C37" w:rsidRPr="006B1C37" w:rsidRDefault="006B1C37" w:rsidP="00846E2B">
      <w:pPr>
        <w:jc w:val="both"/>
      </w:pPr>
    </w:p>
    <w:p w14:paraId="1A6C9C3E" w14:textId="56E8C8B8" w:rsidR="0015316E" w:rsidRDefault="002E0A09" w:rsidP="00846E2B">
      <w:pPr>
        <w:jc w:val="both"/>
      </w:pPr>
      <w:r>
        <w:t xml:space="preserve">Writing tests for web application security is </w:t>
      </w:r>
      <w:r w:rsidR="00F34CC3">
        <w:t>challenging</w:t>
      </w:r>
      <w:r>
        <w:t xml:space="preserve"> due to the</w:t>
      </w:r>
      <w:r w:rsidR="00F34CC3">
        <w:t xml:space="preserve"> complex</w:t>
      </w:r>
      <w:r>
        <w:t xml:space="preserve"> architecture and dependencies as well as API </w:t>
      </w:r>
      <w:r w:rsidR="0077229A">
        <w:t>integration</w:t>
      </w:r>
      <w:r>
        <w:t xml:space="preserve"> and even </w:t>
      </w:r>
      <w:r w:rsidR="0077229A">
        <w:t xml:space="preserve">integration of </w:t>
      </w:r>
      <w:r>
        <w:t>software development kits (SDK’s). These create custom, dynamic environments with multiple functionalities. Therefore, i</w:t>
      </w:r>
      <w:r w:rsidR="006B1C37" w:rsidRPr="006B1C37">
        <w:t xml:space="preserve">t is important to consider at this stage, the </w:t>
      </w:r>
      <w:r>
        <w:t xml:space="preserve">use of </w:t>
      </w:r>
      <w:r w:rsidR="006B1C37" w:rsidRPr="006B1C37">
        <w:t>tools available for testing security within web applications</w:t>
      </w:r>
      <w:r>
        <w:t xml:space="preserve"> to span a wide range of functionality within an application and focus solely on vulnerabilities</w:t>
      </w:r>
      <w:r w:rsidR="00E80F6F">
        <w:t xml:space="preserve"> within the application structure that could be exploited</w:t>
      </w:r>
      <w:r w:rsidR="006B1C37" w:rsidRPr="006B1C37">
        <w:t xml:space="preserve">. </w:t>
      </w:r>
      <w:sdt>
        <w:sdtPr>
          <w:id w:val="1706744299"/>
          <w:citation/>
        </w:sdtPr>
        <w:sdtEndPr/>
        <w:sdtContent>
          <w:r w:rsidR="00F34CC3">
            <w:fldChar w:fldCharType="begin"/>
          </w:r>
          <w:r w:rsidR="00F34CC3">
            <w:instrText xml:space="preserve"> CITATION Jai14 \l 2057 </w:instrText>
          </w:r>
          <w:r w:rsidR="00F34CC3">
            <w:fldChar w:fldCharType="separate"/>
          </w:r>
          <w:r w:rsidR="009E6FC6" w:rsidRPr="009E6FC6">
            <w:rPr>
              <w:noProof/>
            </w:rPr>
            <w:t>[57]</w:t>
          </w:r>
          <w:r w:rsidR="00F34CC3">
            <w:fldChar w:fldCharType="end"/>
          </w:r>
        </w:sdtContent>
      </w:sdt>
    </w:p>
    <w:p w14:paraId="47636E9F" w14:textId="56D551E1" w:rsidR="0077229A" w:rsidRPr="006B1C37" w:rsidRDefault="0077229A" w:rsidP="00846E2B">
      <w:pPr>
        <w:jc w:val="both"/>
      </w:pPr>
      <w:r>
        <w:t xml:space="preserve">By using automated testing tools </w:t>
      </w:r>
      <w:r w:rsidR="0047222E">
        <w:t>from</w:t>
      </w:r>
      <w:r>
        <w:t xml:space="preserve"> the start of the process, this would</w:t>
      </w:r>
      <w:r w:rsidR="007F30D4">
        <w:t xml:space="preserve"> provide more coverage and</w:t>
      </w:r>
      <w:r>
        <w:t xml:space="preserve"> allow the tester to identify weaknesses in order to create tests based around those weaknesses</w:t>
      </w:r>
      <w:r w:rsidR="007F30D4">
        <w:t xml:space="preserve">. This in turn would </w:t>
      </w:r>
      <w:r>
        <w:t>focus on specific code or functionality where a vulnerability could be exploited</w:t>
      </w:r>
      <w:r w:rsidR="007F30D4">
        <w:t xml:space="preserve"> to create unit tests</w:t>
      </w:r>
      <w:r>
        <w:t>.</w:t>
      </w:r>
      <w:sdt>
        <w:sdtPr>
          <w:id w:val="1808740352"/>
          <w:citation/>
        </w:sdtPr>
        <w:sdtEndPr/>
        <w:sdtContent>
          <w:r>
            <w:fldChar w:fldCharType="begin"/>
          </w:r>
          <w:r>
            <w:instrText xml:space="preserve"> CITATION Cru17 \l 2057 </w:instrText>
          </w:r>
          <w:r>
            <w:fldChar w:fldCharType="separate"/>
          </w:r>
          <w:r w:rsidR="009E6FC6">
            <w:rPr>
              <w:noProof/>
            </w:rPr>
            <w:t xml:space="preserve"> </w:t>
          </w:r>
          <w:r w:rsidR="009E6FC6" w:rsidRPr="009E6FC6">
            <w:rPr>
              <w:noProof/>
            </w:rPr>
            <w:t>[22]</w:t>
          </w:r>
          <w:r>
            <w:fldChar w:fldCharType="end"/>
          </w:r>
        </w:sdtContent>
      </w:sdt>
    </w:p>
    <w:p w14:paraId="60723A2C" w14:textId="45918C9A" w:rsidR="00D9247F" w:rsidRPr="00D9247F" w:rsidRDefault="00D9247F" w:rsidP="00846E2B">
      <w:pPr>
        <w:jc w:val="both"/>
      </w:pPr>
      <w:r w:rsidRPr="00D9247F">
        <w:t>Within web application security testing, there are three main methods used</w:t>
      </w:r>
      <w:r w:rsidR="004C7CA8">
        <w:t>.</w:t>
      </w:r>
    </w:p>
    <w:p w14:paraId="20D3B4F7" w14:textId="22A848E2" w:rsidR="00D9247F" w:rsidRPr="004C7CA8" w:rsidRDefault="00D9247F" w:rsidP="00846E2B">
      <w:pPr>
        <w:pStyle w:val="Heading3"/>
        <w:jc w:val="both"/>
        <w:rPr>
          <w:b w:val="0"/>
          <w:bCs/>
        </w:rPr>
      </w:pPr>
      <w:bookmarkStart w:id="17" w:name="_Toc70077943"/>
      <w:r w:rsidRPr="004C7CA8">
        <w:rPr>
          <w:b w:val="0"/>
          <w:bCs/>
        </w:rPr>
        <w:t>Static Analysis Security Testing (SAST)</w:t>
      </w:r>
      <w:bookmarkEnd w:id="17"/>
    </w:p>
    <w:p w14:paraId="2D00D59A" w14:textId="0E9983E6" w:rsidR="00352488" w:rsidRPr="00352488" w:rsidRDefault="00F36BFD" w:rsidP="00846E2B">
      <w:pPr>
        <w:jc w:val="both"/>
      </w:pPr>
      <w:r>
        <w:t xml:space="preserve">SAST tools are the equivalent to white box testing, analysing source code and executable code to </w:t>
      </w:r>
      <w:r w:rsidR="00FD5631">
        <w:t xml:space="preserve">test logic and </w:t>
      </w:r>
      <w:r>
        <w:t>uncover vulnerabilities</w:t>
      </w:r>
      <w:r w:rsidR="00586910">
        <w:t xml:space="preserve"> across the whole application. It is also possible </w:t>
      </w:r>
      <w:r w:rsidR="00586910">
        <w:lastRenderedPageBreak/>
        <w:t>to review configurations of applications with a SAST tool which may give rise to false positives or false negatives which may then require a manual check.</w:t>
      </w:r>
    </w:p>
    <w:p w14:paraId="28B33930" w14:textId="76CFF0BB" w:rsidR="00352488" w:rsidRPr="004C7CA8" w:rsidRDefault="00D9247F" w:rsidP="00846E2B">
      <w:pPr>
        <w:pStyle w:val="Heading3"/>
        <w:jc w:val="both"/>
        <w:rPr>
          <w:b w:val="0"/>
          <w:bCs/>
        </w:rPr>
      </w:pPr>
      <w:bookmarkStart w:id="18" w:name="_Toc70077944"/>
      <w:r w:rsidRPr="004C7CA8">
        <w:rPr>
          <w:b w:val="0"/>
          <w:bCs/>
        </w:rPr>
        <w:t>Dynamic Analysis Security Testing (DAST)</w:t>
      </w:r>
      <w:bookmarkEnd w:id="18"/>
    </w:p>
    <w:p w14:paraId="22532E32" w14:textId="4D79BBF1" w:rsidR="00352488" w:rsidRPr="00352488" w:rsidRDefault="00FD5631" w:rsidP="00846E2B">
      <w:pPr>
        <w:jc w:val="both"/>
      </w:pPr>
      <w:r>
        <w:t>DAST tools are the equivalent to black box testing, analysing the functionality side of the application independent to the code logic</w:t>
      </w:r>
      <w:r w:rsidR="005E57E5">
        <w:t xml:space="preserve"> and language</w:t>
      </w:r>
      <w:r>
        <w:t xml:space="preserve">. This tests source inputs by analysing </w:t>
      </w:r>
      <w:r w:rsidR="009D6CB3">
        <w:t xml:space="preserve">language to discover </w:t>
      </w:r>
      <w:r>
        <w:t>the attack surface</w:t>
      </w:r>
      <w:r w:rsidR="009D6CB3">
        <w:t xml:space="preserve"> across the interface of the application. This </w:t>
      </w:r>
      <w:r w:rsidR="0061098C">
        <w:t xml:space="preserve">does </w:t>
      </w:r>
      <w:r w:rsidR="009D6CB3">
        <w:t>require the application to be running</w:t>
      </w:r>
      <w:r w:rsidR="005E57E5">
        <w:t xml:space="preserve"> to be able to test</w:t>
      </w:r>
      <w:r w:rsidR="009D6CB3">
        <w:t>.</w:t>
      </w:r>
    </w:p>
    <w:p w14:paraId="001A5FD6" w14:textId="5102A71D" w:rsidR="0056694D" w:rsidRPr="004C7CA8" w:rsidRDefault="0056694D" w:rsidP="00846E2B">
      <w:pPr>
        <w:pStyle w:val="Heading3"/>
        <w:jc w:val="both"/>
        <w:rPr>
          <w:b w:val="0"/>
          <w:bCs/>
        </w:rPr>
      </w:pPr>
      <w:bookmarkStart w:id="19" w:name="_Toc70077945"/>
      <w:r w:rsidRPr="004C7CA8">
        <w:rPr>
          <w:b w:val="0"/>
          <w:bCs/>
        </w:rPr>
        <w:t>Interactive Analysis Security Testing (IAST)</w:t>
      </w:r>
      <w:bookmarkEnd w:id="19"/>
    </w:p>
    <w:p w14:paraId="6DD1F3DA" w14:textId="55C81F09" w:rsidR="00352488" w:rsidRDefault="005E57E5" w:rsidP="00846E2B">
      <w:pPr>
        <w:jc w:val="both"/>
      </w:pPr>
      <w:r>
        <w:t>IAST is a white box method that interactively analyses the code of the application through execution, based on runtime information. In this way, it is almost an amalgamation of SAST and DAST and run real time as it is integrated into</w:t>
      </w:r>
      <w:r w:rsidR="00CA439A">
        <w:t xml:space="preserve"> all the layers of</w:t>
      </w:r>
      <w:r>
        <w:t xml:space="preserve"> the application</w:t>
      </w:r>
      <w:r w:rsidR="00FC26CC">
        <w:t xml:space="preserve"> and operates server side</w:t>
      </w:r>
      <w:r>
        <w:t xml:space="preserve">. IAST </w:t>
      </w:r>
      <w:r w:rsidR="00FC26CC">
        <w:t xml:space="preserve">is a little more complex and resource heavy however, it </w:t>
      </w:r>
      <w:r>
        <w:t>will generally have less false</w:t>
      </w:r>
      <w:r w:rsidR="00CA439A">
        <w:t xml:space="preserve"> positive than the SAST method.</w:t>
      </w:r>
      <w:sdt>
        <w:sdtPr>
          <w:id w:val="1018660788"/>
          <w:citation/>
        </w:sdtPr>
        <w:sdtEndPr/>
        <w:sdtContent>
          <w:r w:rsidR="00CA439A">
            <w:fldChar w:fldCharType="begin"/>
          </w:r>
          <w:r w:rsidR="00CA439A">
            <w:instrText xml:space="preserve"> CITATION Tud20 \l 2057 </w:instrText>
          </w:r>
          <w:r w:rsidR="00CA439A">
            <w:fldChar w:fldCharType="separate"/>
          </w:r>
          <w:r w:rsidR="009E6FC6">
            <w:rPr>
              <w:noProof/>
            </w:rPr>
            <w:t xml:space="preserve"> </w:t>
          </w:r>
          <w:r w:rsidR="009E6FC6" w:rsidRPr="009E6FC6">
            <w:rPr>
              <w:noProof/>
            </w:rPr>
            <w:t>[59]</w:t>
          </w:r>
          <w:r w:rsidR="00CA439A">
            <w:fldChar w:fldCharType="end"/>
          </w:r>
        </w:sdtContent>
      </w:sdt>
    </w:p>
    <w:p w14:paraId="55197766" w14:textId="75751DE7" w:rsidR="00AE689E" w:rsidRPr="00D9247F" w:rsidRDefault="005A3B21" w:rsidP="00846E2B">
      <w:pPr>
        <w:jc w:val="both"/>
      </w:pPr>
      <w:r>
        <w:t xml:space="preserve">The approach here is to use a combination of </w:t>
      </w:r>
      <w:r w:rsidR="00C95E77">
        <w:t>SAST, DAST and IAST tools</w:t>
      </w:r>
      <w:r>
        <w:t xml:space="preserve"> at </w:t>
      </w:r>
      <w:r w:rsidR="0047222E">
        <w:t xml:space="preserve">every </w:t>
      </w:r>
      <w:r>
        <w:t>stage of the SSDLC</w:t>
      </w:r>
      <w:r w:rsidR="00BD0358">
        <w:t xml:space="preserve"> </w:t>
      </w:r>
      <w:r>
        <w:t xml:space="preserve">as they all serve a purpose through the process. A </w:t>
      </w:r>
      <w:r w:rsidR="00BD0358">
        <w:t>comprehensive</w:t>
      </w:r>
      <w:r>
        <w:t xml:space="preserve"> analysis is </w:t>
      </w:r>
      <w:r w:rsidR="00BD0358">
        <w:t xml:space="preserve">therefore </w:t>
      </w:r>
      <w:r>
        <w:t>conducted and keeping the focus on the security of the application.</w:t>
      </w:r>
      <w:sdt>
        <w:sdtPr>
          <w:id w:val="-208421618"/>
          <w:citation/>
        </w:sdtPr>
        <w:sdtEndPr/>
        <w:sdtContent>
          <w:r w:rsidR="0047222E">
            <w:fldChar w:fldCharType="begin"/>
          </w:r>
          <w:r w:rsidR="0047222E">
            <w:instrText xml:space="preserve"> CITATION Moh19 \l 2057 </w:instrText>
          </w:r>
          <w:r w:rsidR="0047222E">
            <w:fldChar w:fldCharType="separate"/>
          </w:r>
          <w:r w:rsidR="009E6FC6">
            <w:rPr>
              <w:noProof/>
            </w:rPr>
            <w:t xml:space="preserve"> </w:t>
          </w:r>
          <w:r w:rsidR="009E6FC6" w:rsidRPr="009E6FC6">
            <w:rPr>
              <w:noProof/>
            </w:rPr>
            <w:t>[56]</w:t>
          </w:r>
          <w:r w:rsidR="0047222E">
            <w:fldChar w:fldCharType="end"/>
          </w:r>
        </w:sdtContent>
      </w:sdt>
      <w:sdt>
        <w:sdtPr>
          <w:id w:val="-12156590"/>
          <w:citation/>
        </w:sdtPr>
        <w:sdtEndPr/>
        <w:sdtContent>
          <w:r w:rsidR="00CB0579">
            <w:fldChar w:fldCharType="begin"/>
          </w:r>
          <w:r w:rsidR="00CB0579">
            <w:instrText xml:space="preserve"> CITATION Tud20 \l 2057 </w:instrText>
          </w:r>
          <w:r w:rsidR="00CB0579">
            <w:fldChar w:fldCharType="separate"/>
          </w:r>
          <w:r w:rsidR="009E6FC6">
            <w:rPr>
              <w:noProof/>
            </w:rPr>
            <w:t xml:space="preserve"> </w:t>
          </w:r>
          <w:r w:rsidR="009E6FC6" w:rsidRPr="009E6FC6">
            <w:rPr>
              <w:noProof/>
            </w:rPr>
            <w:t>[59]</w:t>
          </w:r>
          <w:r w:rsidR="00CB0579">
            <w:fldChar w:fldCharType="end"/>
          </w:r>
        </w:sdtContent>
      </w:sdt>
      <w:sdt>
        <w:sdtPr>
          <w:id w:val="1532844300"/>
          <w:citation/>
        </w:sdtPr>
        <w:sdtEndPr/>
        <w:sdtContent>
          <w:r w:rsidR="001135EB">
            <w:fldChar w:fldCharType="begin"/>
          </w:r>
          <w:r w:rsidR="001135EB">
            <w:instrText xml:space="preserve"> CITATION Nun19 \l 2057 </w:instrText>
          </w:r>
          <w:r w:rsidR="001135EB">
            <w:fldChar w:fldCharType="separate"/>
          </w:r>
          <w:r w:rsidR="009E6FC6">
            <w:rPr>
              <w:noProof/>
            </w:rPr>
            <w:t xml:space="preserve"> </w:t>
          </w:r>
          <w:r w:rsidR="009E6FC6" w:rsidRPr="009E6FC6">
            <w:rPr>
              <w:noProof/>
            </w:rPr>
            <w:t>[60]</w:t>
          </w:r>
          <w:r w:rsidR="001135EB">
            <w:fldChar w:fldCharType="end"/>
          </w:r>
        </w:sdtContent>
      </w:sdt>
    </w:p>
    <w:p w14:paraId="1D20709B" w14:textId="2FFE7232" w:rsidR="007A23F5" w:rsidRDefault="00337D96" w:rsidP="00846E2B">
      <w:pPr>
        <w:jc w:val="both"/>
      </w:pPr>
      <w:r w:rsidRPr="00337D96">
        <w:t xml:space="preserve">For consideration of the tools available to </w:t>
      </w:r>
      <w:r w:rsidR="004C7CA8">
        <w:t>test</w:t>
      </w:r>
      <w:r w:rsidRPr="00337D96">
        <w:t>, lists are available produced by OWASP</w:t>
      </w:r>
      <w:sdt>
        <w:sdtPr>
          <w:id w:val="203214706"/>
          <w:citation/>
        </w:sdtPr>
        <w:sdtEndPr/>
        <w:sdtContent>
          <w:r w:rsidRPr="00337D96">
            <w:fldChar w:fldCharType="begin"/>
          </w:r>
          <w:r w:rsidRPr="00337D96">
            <w:instrText xml:space="preserve"> CITATION OWA21 \l 2057 </w:instrText>
          </w:r>
          <w:r w:rsidRPr="00337D96">
            <w:fldChar w:fldCharType="separate"/>
          </w:r>
          <w:r w:rsidR="009E6FC6">
            <w:rPr>
              <w:noProof/>
            </w:rPr>
            <w:t xml:space="preserve"> </w:t>
          </w:r>
          <w:r w:rsidR="009E6FC6" w:rsidRPr="009E6FC6">
            <w:rPr>
              <w:noProof/>
            </w:rPr>
            <w:t>[20]</w:t>
          </w:r>
          <w:r w:rsidRPr="00337D96">
            <w:fldChar w:fldCharType="end"/>
          </w:r>
        </w:sdtContent>
      </w:sdt>
      <w:r>
        <w:rPr>
          <w:color w:val="FF0000"/>
        </w:rPr>
        <w:t xml:space="preserve"> </w:t>
      </w:r>
      <w:r>
        <w:t>and categorised into SAST tools</w:t>
      </w:r>
      <w:sdt>
        <w:sdtPr>
          <w:id w:val="-1701394882"/>
          <w:citation/>
        </w:sdtPr>
        <w:sdtEndPr/>
        <w:sdtContent>
          <w:r>
            <w:fldChar w:fldCharType="begin"/>
          </w:r>
          <w:r>
            <w:instrText xml:space="preserve"> CITATION SOu21 \l 2057 </w:instrText>
          </w:r>
          <w:r>
            <w:fldChar w:fldCharType="separate"/>
          </w:r>
          <w:r w:rsidR="009E6FC6">
            <w:rPr>
              <w:noProof/>
            </w:rPr>
            <w:t xml:space="preserve"> </w:t>
          </w:r>
          <w:r w:rsidR="009E6FC6" w:rsidRPr="009E6FC6">
            <w:rPr>
              <w:noProof/>
            </w:rPr>
            <w:t>[61]</w:t>
          </w:r>
          <w:r>
            <w:fldChar w:fldCharType="end"/>
          </w:r>
        </w:sdtContent>
      </w:sdt>
      <w:r w:rsidR="00DC1762">
        <w:t xml:space="preserve"> and DAST tools</w:t>
      </w:r>
      <w:sdt>
        <w:sdtPr>
          <w:id w:val="-2069872658"/>
          <w:citation/>
        </w:sdtPr>
        <w:sdtEndPr/>
        <w:sdtContent>
          <w:r w:rsidR="00DC1762">
            <w:fldChar w:fldCharType="begin"/>
          </w:r>
          <w:r w:rsidR="00DC1762">
            <w:instrText xml:space="preserve"> CITATION Vul21 \l 2057 </w:instrText>
          </w:r>
          <w:r w:rsidR="00DC1762">
            <w:fldChar w:fldCharType="separate"/>
          </w:r>
          <w:r w:rsidR="009E6FC6">
            <w:rPr>
              <w:noProof/>
            </w:rPr>
            <w:t xml:space="preserve"> </w:t>
          </w:r>
          <w:r w:rsidR="009E6FC6" w:rsidRPr="009E6FC6">
            <w:rPr>
              <w:noProof/>
            </w:rPr>
            <w:t>[62]</w:t>
          </w:r>
          <w:r w:rsidR="00DC1762">
            <w:fldChar w:fldCharType="end"/>
          </w:r>
        </w:sdtContent>
      </w:sdt>
      <w:r w:rsidR="004C7CA8">
        <w:t>.</w:t>
      </w:r>
      <w:r w:rsidR="00C877BE">
        <w:t xml:space="preserve"> </w:t>
      </w:r>
      <w:r w:rsidR="004C7CA8">
        <w:t>There is also</w:t>
      </w:r>
      <w:r w:rsidR="00C877BE">
        <w:t xml:space="preserve"> an evaluation of tools by the Web Application Vulnerability Scanner Evaluation Project (WAVSEP)</w:t>
      </w:r>
      <w:sdt>
        <w:sdtPr>
          <w:id w:val="1574541702"/>
          <w:citation/>
        </w:sdtPr>
        <w:sdtEndPr/>
        <w:sdtContent>
          <w:r w:rsidR="00C877BE">
            <w:fldChar w:fldCharType="begin"/>
          </w:r>
          <w:r w:rsidR="00C877BE">
            <w:instrText xml:space="preserve"> CITATION Che18 \l 2057 </w:instrText>
          </w:r>
          <w:r w:rsidR="00C877BE">
            <w:fldChar w:fldCharType="separate"/>
          </w:r>
          <w:r w:rsidR="009E6FC6">
            <w:rPr>
              <w:noProof/>
            </w:rPr>
            <w:t xml:space="preserve"> </w:t>
          </w:r>
          <w:r w:rsidR="009E6FC6" w:rsidRPr="009E6FC6">
            <w:rPr>
              <w:noProof/>
            </w:rPr>
            <w:t>[63]</w:t>
          </w:r>
          <w:r w:rsidR="00C877BE">
            <w:fldChar w:fldCharType="end"/>
          </w:r>
        </w:sdtContent>
      </w:sdt>
      <w:r w:rsidR="00C877BE">
        <w:t xml:space="preserve"> as well as benchmarking studies by </w:t>
      </w:r>
      <w:r w:rsidR="00ED2150">
        <w:t>Higuera et al</w:t>
      </w:r>
      <w:sdt>
        <w:sdtPr>
          <w:id w:val="1192111439"/>
          <w:citation/>
        </w:sdtPr>
        <w:sdtEndPr/>
        <w:sdtContent>
          <w:r w:rsidR="00ED2150">
            <w:fldChar w:fldCharType="begin"/>
          </w:r>
          <w:r w:rsidR="00ED2150">
            <w:instrText xml:space="preserve"> CITATION Hig20 \l 2057 </w:instrText>
          </w:r>
          <w:r w:rsidR="00ED2150">
            <w:fldChar w:fldCharType="separate"/>
          </w:r>
          <w:r w:rsidR="009E6FC6">
            <w:rPr>
              <w:noProof/>
            </w:rPr>
            <w:t xml:space="preserve"> </w:t>
          </w:r>
          <w:r w:rsidR="009E6FC6" w:rsidRPr="009E6FC6">
            <w:rPr>
              <w:noProof/>
            </w:rPr>
            <w:t>[64]</w:t>
          </w:r>
          <w:r w:rsidR="00ED2150">
            <w:fldChar w:fldCharType="end"/>
          </w:r>
        </w:sdtContent>
      </w:sdt>
      <w:r w:rsidR="00ED2150">
        <w:t>, Nunes et al</w:t>
      </w:r>
      <w:sdt>
        <w:sdtPr>
          <w:id w:val="1033081126"/>
          <w:citation/>
        </w:sdtPr>
        <w:sdtEndPr/>
        <w:sdtContent>
          <w:r w:rsidR="00ED2150">
            <w:fldChar w:fldCharType="begin"/>
          </w:r>
          <w:r w:rsidR="00ED2150">
            <w:instrText xml:space="preserve"> CITATION Nun18 \l 2057 </w:instrText>
          </w:r>
          <w:r w:rsidR="00ED2150">
            <w:fldChar w:fldCharType="separate"/>
          </w:r>
          <w:r w:rsidR="009E6FC6">
            <w:rPr>
              <w:noProof/>
            </w:rPr>
            <w:t xml:space="preserve"> </w:t>
          </w:r>
          <w:r w:rsidR="009E6FC6" w:rsidRPr="009E6FC6">
            <w:rPr>
              <w:noProof/>
            </w:rPr>
            <w:t>[65]</w:t>
          </w:r>
          <w:r w:rsidR="00ED2150">
            <w:fldChar w:fldCharType="end"/>
          </w:r>
        </w:sdtContent>
      </w:sdt>
      <w:sdt>
        <w:sdtPr>
          <w:id w:val="-1217665247"/>
          <w:citation/>
        </w:sdtPr>
        <w:sdtEndPr/>
        <w:sdtContent>
          <w:r w:rsidR="007A23F5">
            <w:fldChar w:fldCharType="begin"/>
          </w:r>
          <w:r w:rsidR="007A23F5">
            <w:instrText xml:space="preserve"> CITATION Nun19 \l 2057 </w:instrText>
          </w:r>
          <w:r w:rsidR="007A23F5">
            <w:fldChar w:fldCharType="separate"/>
          </w:r>
          <w:r w:rsidR="009E6FC6">
            <w:rPr>
              <w:noProof/>
            </w:rPr>
            <w:t xml:space="preserve"> </w:t>
          </w:r>
          <w:r w:rsidR="009E6FC6" w:rsidRPr="009E6FC6">
            <w:rPr>
              <w:noProof/>
            </w:rPr>
            <w:t>[60]</w:t>
          </w:r>
          <w:r w:rsidR="007A23F5">
            <w:fldChar w:fldCharType="end"/>
          </w:r>
        </w:sdtContent>
      </w:sdt>
      <w:r w:rsidR="007A23F5">
        <w:t>,</w:t>
      </w:r>
      <w:r w:rsidR="001135EB">
        <w:t xml:space="preserve"> Antunes and Vieira</w:t>
      </w:r>
      <w:sdt>
        <w:sdtPr>
          <w:id w:val="-1163382229"/>
          <w:citation/>
        </w:sdtPr>
        <w:sdtEndPr/>
        <w:sdtContent>
          <w:r w:rsidR="001135EB">
            <w:fldChar w:fldCharType="begin"/>
          </w:r>
          <w:r w:rsidR="001135EB">
            <w:instrText xml:space="preserve"> CITATION Ant15 \l 2057 </w:instrText>
          </w:r>
          <w:r w:rsidR="001135EB">
            <w:fldChar w:fldCharType="separate"/>
          </w:r>
          <w:r w:rsidR="009E6FC6">
            <w:rPr>
              <w:noProof/>
            </w:rPr>
            <w:t xml:space="preserve"> </w:t>
          </w:r>
          <w:r w:rsidR="009E6FC6" w:rsidRPr="009E6FC6">
            <w:rPr>
              <w:noProof/>
            </w:rPr>
            <w:t>[66]</w:t>
          </w:r>
          <w:r w:rsidR="001135EB">
            <w:fldChar w:fldCharType="end"/>
          </w:r>
        </w:sdtContent>
      </w:sdt>
      <w:r w:rsidR="007A23F5">
        <w:t xml:space="preserve"> and a study on combining SAST, DAST and IAST by Tudela et al</w:t>
      </w:r>
      <w:sdt>
        <w:sdtPr>
          <w:id w:val="1611311454"/>
          <w:citation/>
        </w:sdtPr>
        <w:sdtEndPr/>
        <w:sdtContent>
          <w:r w:rsidR="007A23F5">
            <w:fldChar w:fldCharType="begin"/>
          </w:r>
          <w:r w:rsidR="007A23F5">
            <w:instrText xml:space="preserve"> CITATION Tud20 \l 2057 </w:instrText>
          </w:r>
          <w:r w:rsidR="007A23F5">
            <w:fldChar w:fldCharType="separate"/>
          </w:r>
          <w:r w:rsidR="009E6FC6">
            <w:rPr>
              <w:noProof/>
            </w:rPr>
            <w:t xml:space="preserve"> </w:t>
          </w:r>
          <w:r w:rsidR="009E6FC6" w:rsidRPr="009E6FC6">
            <w:rPr>
              <w:noProof/>
            </w:rPr>
            <w:t>[59]</w:t>
          </w:r>
          <w:r w:rsidR="007A23F5">
            <w:fldChar w:fldCharType="end"/>
          </w:r>
        </w:sdtContent>
      </w:sdt>
      <w:r w:rsidR="007A23F5">
        <w:t>.</w:t>
      </w:r>
    </w:p>
    <w:p w14:paraId="71B9A915" w14:textId="77777777" w:rsidR="00780745" w:rsidRDefault="00B56A35" w:rsidP="00846E2B">
      <w:pPr>
        <w:jc w:val="both"/>
      </w:pPr>
      <w:r>
        <w:t>For this study, the focus will be SAST and DAST only</w:t>
      </w:r>
      <w:r w:rsidR="00AC0F40">
        <w:t xml:space="preserve"> due to the complexity of IAST</w:t>
      </w:r>
      <w:r>
        <w:t xml:space="preserve">. </w:t>
      </w:r>
      <w:r w:rsidR="00A86971">
        <w:t>Therefore</w:t>
      </w:r>
      <w:r>
        <w:t>, f</w:t>
      </w:r>
      <w:r w:rsidR="007A23F5">
        <w:t>urther consideration was given to Snyk</w:t>
      </w:r>
      <w:r w:rsidR="00741D43">
        <w:t xml:space="preserve"> Code</w:t>
      </w:r>
      <w:sdt>
        <w:sdtPr>
          <w:id w:val="-999728797"/>
          <w:citation/>
        </w:sdtPr>
        <w:sdtEndPr/>
        <w:sdtContent>
          <w:r w:rsidR="00AE6F8D">
            <w:fldChar w:fldCharType="begin"/>
          </w:r>
          <w:r w:rsidR="00AE6F8D">
            <w:instrText xml:space="preserve"> CITATION Sny21 \l 2057 </w:instrText>
          </w:r>
          <w:r w:rsidR="00AE6F8D">
            <w:fldChar w:fldCharType="separate"/>
          </w:r>
          <w:r w:rsidR="009E6FC6">
            <w:rPr>
              <w:noProof/>
            </w:rPr>
            <w:t xml:space="preserve"> </w:t>
          </w:r>
          <w:r w:rsidR="009E6FC6" w:rsidRPr="009E6FC6">
            <w:rPr>
              <w:noProof/>
            </w:rPr>
            <w:t>[67]</w:t>
          </w:r>
          <w:r w:rsidR="00AE6F8D">
            <w:fldChar w:fldCharType="end"/>
          </w:r>
        </w:sdtContent>
      </w:sdt>
      <w:r w:rsidR="00741D43">
        <w:t>, DefenseCode Thunderscan</w:t>
      </w:r>
      <w:sdt>
        <w:sdtPr>
          <w:id w:val="-126931553"/>
          <w:citation/>
        </w:sdtPr>
        <w:sdtEndPr/>
        <w:sdtContent>
          <w:r w:rsidR="00741D43">
            <w:fldChar w:fldCharType="begin"/>
          </w:r>
          <w:r w:rsidR="00741D43">
            <w:instrText xml:space="preserve"> CITATION Thu21 \l 2057 </w:instrText>
          </w:r>
          <w:r w:rsidR="00741D43">
            <w:fldChar w:fldCharType="separate"/>
          </w:r>
          <w:r w:rsidR="009E6FC6">
            <w:rPr>
              <w:noProof/>
            </w:rPr>
            <w:t xml:space="preserve"> </w:t>
          </w:r>
          <w:r w:rsidR="009E6FC6" w:rsidRPr="009E6FC6">
            <w:rPr>
              <w:noProof/>
            </w:rPr>
            <w:t>[68]</w:t>
          </w:r>
          <w:r w:rsidR="00741D43">
            <w:fldChar w:fldCharType="end"/>
          </w:r>
        </w:sdtContent>
      </w:sdt>
      <w:r w:rsidR="00741D43">
        <w:t>, HCL for CodeSweep</w:t>
      </w:r>
      <w:sdt>
        <w:sdtPr>
          <w:id w:val="-1575274713"/>
          <w:citation/>
        </w:sdtPr>
        <w:sdtEndPr/>
        <w:sdtContent>
          <w:r w:rsidR="00741D43">
            <w:fldChar w:fldCharType="begin"/>
          </w:r>
          <w:r w:rsidR="00741D43">
            <w:instrText xml:space="preserve"> CITATION HCL211 \l 2057 </w:instrText>
          </w:r>
          <w:r w:rsidR="00741D43">
            <w:fldChar w:fldCharType="separate"/>
          </w:r>
          <w:r w:rsidR="009E6FC6">
            <w:rPr>
              <w:noProof/>
            </w:rPr>
            <w:t xml:space="preserve"> </w:t>
          </w:r>
          <w:r w:rsidR="009E6FC6" w:rsidRPr="009E6FC6">
            <w:rPr>
              <w:noProof/>
            </w:rPr>
            <w:t>[69]</w:t>
          </w:r>
          <w:r w:rsidR="00741D43">
            <w:fldChar w:fldCharType="end"/>
          </w:r>
        </w:sdtContent>
      </w:sdt>
      <w:r w:rsidR="00741D43">
        <w:t xml:space="preserve"> and AppScan</w:t>
      </w:r>
      <w:sdt>
        <w:sdtPr>
          <w:id w:val="1485197965"/>
          <w:citation/>
        </w:sdtPr>
        <w:sdtEndPr/>
        <w:sdtContent>
          <w:r w:rsidR="00741D43">
            <w:fldChar w:fldCharType="begin"/>
          </w:r>
          <w:r w:rsidR="00741D43">
            <w:instrText xml:space="preserve"> CITATION HCL21 \l 2057 </w:instrText>
          </w:r>
          <w:r w:rsidR="00741D43">
            <w:fldChar w:fldCharType="separate"/>
          </w:r>
          <w:r w:rsidR="009E6FC6">
            <w:rPr>
              <w:noProof/>
            </w:rPr>
            <w:t xml:space="preserve"> </w:t>
          </w:r>
          <w:r w:rsidR="009E6FC6" w:rsidRPr="009E6FC6">
            <w:rPr>
              <w:noProof/>
            </w:rPr>
            <w:t>[70]</w:t>
          </w:r>
          <w:r w:rsidR="00741D43">
            <w:fldChar w:fldCharType="end"/>
          </w:r>
        </w:sdtContent>
      </w:sdt>
      <w:r w:rsidR="009E06F2">
        <w:t xml:space="preserve"> and SonarQube</w:t>
      </w:r>
      <w:sdt>
        <w:sdtPr>
          <w:id w:val="1914496482"/>
          <w:citation/>
        </w:sdtPr>
        <w:sdtEndPr/>
        <w:sdtContent>
          <w:r w:rsidR="009E06F2">
            <w:fldChar w:fldCharType="begin"/>
          </w:r>
          <w:r w:rsidR="009E06F2">
            <w:instrText xml:space="preserve"> CITATION Dow21 \l 2057 </w:instrText>
          </w:r>
          <w:r w:rsidR="009E06F2">
            <w:fldChar w:fldCharType="separate"/>
          </w:r>
          <w:r w:rsidR="009E6FC6">
            <w:rPr>
              <w:noProof/>
            </w:rPr>
            <w:t xml:space="preserve"> </w:t>
          </w:r>
          <w:r w:rsidR="009E6FC6" w:rsidRPr="009E6FC6">
            <w:rPr>
              <w:noProof/>
            </w:rPr>
            <w:t>[71]</w:t>
          </w:r>
          <w:r w:rsidR="009E06F2">
            <w:fldChar w:fldCharType="end"/>
          </w:r>
        </w:sdtContent>
      </w:sdt>
      <w:r>
        <w:t xml:space="preserve"> for the SAST options. For Dast options, consideration was given to BurpSuite</w:t>
      </w:r>
      <w:sdt>
        <w:sdtPr>
          <w:id w:val="916984272"/>
          <w:citation/>
        </w:sdtPr>
        <w:sdtEndPr/>
        <w:sdtContent>
          <w:r w:rsidR="0027640C">
            <w:fldChar w:fldCharType="begin"/>
          </w:r>
          <w:r w:rsidR="0027640C">
            <w:instrText xml:space="preserve"> CITATION Acc21 \l 2057 </w:instrText>
          </w:r>
          <w:r w:rsidR="0027640C">
            <w:fldChar w:fldCharType="separate"/>
          </w:r>
          <w:r w:rsidR="009E6FC6">
            <w:rPr>
              <w:noProof/>
            </w:rPr>
            <w:t xml:space="preserve"> </w:t>
          </w:r>
          <w:r w:rsidR="009E6FC6" w:rsidRPr="009E6FC6">
            <w:rPr>
              <w:noProof/>
            </w:rPr>
            <w:t>[72]</w:t>
          </w:r>
          <w:r w:rsidR="0027640C">
            <w:fldChar w:fldCharType="end"/>
          </w:r>
        </w:sdtContent>
      </w:sdt>
      <w:r>
        <w:t>, Arachni</w:t>
      </w:r>
      <w:sdt>
        <w:sdtPr>
          <w:id w:val="2042779013"/>
          <w:citation/>
        </w:sdtPr>
        <w:sdtEndPr/>
        <w:sdtContent>
          <w:r>
            <w:fldChar w:fldCharType="begin"/>
          </w:r>
          <w:r>
            <w:instrText xml:space="preserve"> CITATION Ara21 \l 2057 </w:instrText>
          </w:r>
          <w:r>
            <w:fldChar w:fldCharType="separate"/>
          </w:r>
          <w:r w:rsidR="009E6FC6">
            <w:rPr>
              <w:noProof/>
            </w:rPr>
            <w:t xml:space="preserve"> </w:t>
          </w:r>
          <w:r w:rsidR="009E6FC6" w:rsidRPr="009E6FC6">
            <w:rPr>
              <w:noProof/>
            </w:rPr>
            <w:t>[73]</w:t>
          </w:r>
          <w:r>
            <w:fldChar w:fldCharType="end"/>
          </w:r>
        </w:sdtContent>
      </w:sdt>
      <w:r>
        <w:t xml:space="preserve"> and Owasp Zap</w:t>
      </w:r>
      <w:sdt>
        <w:sdtPr>
          <w:id w:val="128753702"/>
          <w:citation/>
        </w:sdtPr>
        <w:sdtEndPr/>
        <w:sdtContent>
          <w:r w:rsidR="00A86971">
            <w:fldChar w:fldCharType="begin"/>
          </w:r>
          <w:r w:rsidR="00A86971">
            <w:instrText xml:space="preserve"> CITATION OWA213 \l 2057 </w:instrText>
          </w:r>
          <w:r w:rsidR="00A86971">
            <w:fldChar w:fldCharType="separate"/>
          </w:r>
          <w:r w:rsidR="009E6FC6">
            <w:rPr>
              <w:noProof/>
            </w:rPr>
            <w:t xml:space="preserve"> </w:t>
          </w:r>
          <w:r w:rsidR="009E6FC6" w:rsidRPr="009E6FC6">
            <w:rPr>
              <w:noProof/>
            </w:rPr>
            <w:t>[74]</w:t>
          </w:r>
          <w:r w:rsidR="00A86971">
            <w:fldChar w:fldCharType="end"/>
          </w:r>
        </w:sdtContent>
      </w:sdt>
      <w:r w:rsidR="004C7CA8">
        <w:t xml:space="preserve"> for the use within the TDD process</w:t>
      </w:r>
      <w:r>
        <w:t>.</w:t>
      </w:r>
    </w:p>
    <w:p w14:paraId="4791B075" w14:textId="3E22952D" w:rsidR="00780745" w:rsidRDefault="00780745" w:rsidP="00846E2B">
      <w:pPr>
        <w:pStyle w:val="Heading2"/>
        <w:jc w:val="both"/>
      </w:pPr>
      <w:bookmarkStart w:id="20" w:name="_Toc70077946"/>
      <w:r>
        <w:t>3.5</w:t>
      </w:r>
      <w:r>
        <w:tab/>
        <w:t>Findings</w:t>
      </w:r>
      <w:bookmarkEnd w:id="20"/>
    </w:p>
    <w:p w14:paraId="0584A85B" w14:textId="7C61CEEE" w:rsidR="00780745" w:rsidRDefault="00780745" w:rsidP="00846E2B">
      <w:pPr>
        <w:jc w:val="both"/>
      </w:pPr>
      <w:r>
        <w:t xml:space="preserve">It can be concluded from the research that it is important to secure web applications across the internet. Exploitation is prevalent and the cost is huge. OWASP and other organisations provide guidelines however currently there is no regulation to </w:t>
      </w:r>
      <w:r w:rsidR="00FF3A8F">
        <w:t xml:space="preserve">meet. Following principles and guidelines provides direction however there is a need for security to be considered through </w:t>
      </w:r>
      <w:r w:rsidR="00FF3A8F">
        <w:lastRenderedPageBreak/>
        <w:t>the whole of the development lifecycle and there is an ability to produce a working protocol for this through a test driven development methodology.</w:t>
      </w:r>
    </w:p>
    <w:p w14:paraId="22802204" w14:textId="7A9880CA" w:rsidR="0015316E" w:rsidRPr="00082264" w:rsidRDefault="00D64EC4" w:rsidP="00846E2B">
      <w:pPr>
        <w:jc w:val="both"/>
        <w:rPr>
          <w:color w:val="FF0000"/>
        </w:rPr>
      </w:pPr>
      <w:r>
        <w:rPr>
          <w:color w:val="FF0000"/>
        </w:rPr>
        <w:br w:type="page"/>
      </w:r>
    </w:p>
    <w:p w14:paraId="55836267" w14:textId="187F98FC" w:rsidR="0081091E" w:rsidRDefault="0081091E" w:rsidP="00CC7C86">
      <w:pPr>
        <w:pStyle w:val="Heading1"/>
        <w:numPr>
          <w:ilvl w:val="0"/>
          <w:numId w:val="8"/>
        </w:numPr>
      </w:pPr>
      <w:bookmarkStart w:id="21" w:name="_Toc70077947"/>
      <w:r>
        <w:lastRenderedPageBreak/>
        <w:t>Research Methodology</w:t>
      </w:r>
      <w:bookmarkEnd w:id="21"/>
    </w:p>
    <w:p w14:paraId="4C41EF21" w14:textId="77777777" w:rsidR="00F363B0" w:rsidRPr="00F363B0" w:rsidRDefault="00F363B0" w:rsidP="00F363B0"/>
    <w:p w14:paraId="243F9BD9" w14:textId="2B326F05" w:rsidR="00773231" w:rsidRDefault="00B826E6" w:rsidP="002D7D6A">
      <w:pPr>
        <w:jc w:val="both"/>
      </w:pPr>
      <w:r>
        <w:t>T</w:t>
      </w:r>
      <w:r w:rsidR="00F363B0">
        <w:t xml:space="preserve">his </w:t>
      </w:r>
      <w:r>
        <w:t>project</w:t>
      </w:r>
      <w:r w:rsidR="00773231">
        <w:t xml:space="preserve"> is a development</w:t>
      </w:r>
      <w:r>
        <w:t xml:space="preserve"> project</w:t>
      </w:r>
      <w:r w:rsidR="00773231">
        <w:t xml:space="preserve"> which involves</w:t>
      </w:r>
      <w:r w:rsidR="00D64EC4">
        <w:t xml:space="preserve"> investigative research,</w:t>
      </w:r>
      <w:r w:rsidR="00773231">
        <w:t xml:space="preserve"> design, development and </w:t>
      </w:r>
      <w:r>
        <w:t>testing</w:t>
      </w:r>
      <w:r w:rsidR="00773231">
        <w:t xml:space="preserve"> of a web application using established development methods. Further, it is to establish the feasibility of the use of security testing tools within these established methods to in</w:t>
      </w:r>
      <w:r>
        <w:t>tegrate</w:t>
      </w:r>
      <w:r w:rsidR="00773231">
        <w:t xml:space="preserve"> the consideration and mitigation of security vulnerabilities within</w:t>
      </w:r>
      <w:r w:rsidR="00BE1159">
        <w:t xml:space="preserve"> the SDLC, incorporating security into the TDD process.</w:t>
      </w:r>
    </w:p>
    <w:p w14:paraId="51C06881" w14:textId="5D1D245E" w:rsidR="00F363B0" w:rsidRDefault="00F363B0" w:rsidP="002D7D6A">
      <w:pPr>
        <w:jc w:val="both"/>
      </w:pPr>
      <w:r>
        <w:t xml:space="preserve">While deciding on the research methodology for this project, three main </w:t>
      </w:r>
      <w:r w:rsidR="00D64EC4">
        <w:t>paradigms</w:t>
      </w:r>
      <w:r>
        <w:t xml:space="preserve"> </w:t>
      </w:r>
      <w:r w:rsidR="00A43205">
        <w:t>to be</w:t>
      </w:r>
      <w:r>
        <w:t xml:space="preserve"> considered</w:t>
      </w:r>
      <w:r w:rsidR="00A43205">
        <w:t xml:space="preserve"> were c</w:t>
      </w:r>
      <w:r>
        <w:t>ase study</w:t>
      </w:r>
      <w:r w:rsidR="00A43205">
        <w:t>, e</w:t>
      </w:r>
      <w:r>
        <w:t>xperimental</w:t>
      </w:r>
      <w:r w:rsidR="00A43205">
        <w:t xml:space="preserve"> project, and d</w:t>
      </w:r>
      <w:r>
        <w:t>evelopment</w:t>
      </w:r>
      <w:r w:rsidR="00A43205">
        <w:t>al project.</w:t>
      </w:r>
    </w:p>
    <w:p w14:paraId="09E01961" w14:textId="77777777" w:rsidR="00A43205" w:rsidRDefault="00A43205" w:rsidP="00433DDD">
      <w:pPr>
        <w:keepNext/>
        <w:jc w:val="center"/>
        <w:rPr>
          <w:noProof/>
        </w:rPr>
      </w:pPr>
    </w:p>
    <w:p w14:paraId="6CFE6862" w14:textId="3A19C67A" w:rsidR="00433DDD" w:rsidRDefault="00433DDD" w:rsidP="00433DDD">
      <w:pPr>
        <w:keepNext/>
        <w:jc w:val="center"/>
      </w:pPr>
      <w:r>
        <w:rPr>
          <w:noProof/>
        </w:rPr>
        <w:drawing>
          <wp:inline distT="0" distB="0" distL="0" distR="0" wp14:anchorId="710D6B7E" wp14:editId="11EC8793">
            <wp:extent cx="4221480" cy="2921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8">
                      <a:extLst>
                        <a:ext uri="{28A0092B-C50C-407E-A947-70E740481C1C}">
                          <a14:useLocalDpi xmlns:a14="http://schemas.microsoft.com/office/drawing/2010/main" val="0"/>
                        </a:ext>
                      </a:extLst>
                    </a:blip>
                    <a:srcRect l="2622" t="3071" r="2671" b="3981"/>
                    <a:stretch/>
                  </pic:blipFill>
                  <pic:spPr bwMode="auto">
                    <a:xfrm>
                      <a:off x="0" y="0"/>
                      <a:ext cx="4278135" cy="2960202"/>
                    </a:xfrm>
                    <a:prstGeom prst="rect">
                      <a:avLst/>
                    </a:prstGeom>
                    <a:ln>
                      <a:noFill/>
                    </a:ln>
                    <a:effectLst>
                      <a:outerShdw sx="1000" sy="1000" algn="tl" rotWithShape="0">
                        <a:srgbClr val="333333"/>
                      </a:outerShdw>
                    </a:effectLst>
                    <a:extLst>
                      <a:ext uri="{53640926-AAD7-44D8-BBD7-CCE9431645EC}">
                        <a14:shadowObscured xmlns:a14="http://schemas.microsoft.com/office/drawing/2010/main"/>
                      </a:ext>
                    </a:extLst>
                  </pic:spPr>
                </pic:pic>
              </a:graphicData>
            </a:graphic>
          </wp:inline>
        </w:drawing>
      </w:r>
    </w:p>
    <w:p w14:paraId="3AFB79B1" w14:textId="4F63BAD5" w:rsidR="00F363B0" w:rsidRDefault="00433DDD" w:rsidP="002D7D6A">
      <w:pPr>
        <w:pStyle w:val="Caption"/>
        <w:ind w:firstLine="720"/>
        <w:jc w:val="both"/>
        <w:rPr>
          <w:sz w:val="16"/>
          <w:szCs w:val="16"/>
        </w:rPr>
      </w:pPr>
      <w:r w:rsidRPr="00433DDD">
        <w:rPr>
          <w:sz w:val="16"/>
          <w:szCs w:val="16"/>
        </w:rPr>
        <w:t xml:space="preserve">Figure </w:t>
      </w:r>
      <w:r w:rsidRPr="00433DDD">
        <w:rPr>
          <w:sz w:val="16"/>
          <w:szCs w:val="16"/>
        </w:rPr>
        <w:fldChar w:fldCharType="begin"/>
      </w:r>
      <w:r w:rsidRPr="00433DDD">
        <w:rPr>
          <w:sz w:val="16"/>
          <w:szCs w:val="16"/>
        </w:rPr>
        <w:instrText xml:space="preserve"> SEQ Figure \* ARABIC </w:instrText>
      </w:r>
      <w:r w:rsidRPr="00433DDD">
        <w:rPr>
          <w:sz w:val="16"/>
          <w:szCs w:val="16"/>
        </w:rPr>
        <w:fldChar w:fldCharType="separate"/>
      </w:r>
      <w:r w:rsidR="008E24D9">
        <w:rPr>
          <w:noProof/>
          <w:sz w:val="16"/>
          <w:szCs w:val="16"/>
        </w:rPr>
        <w:t>16</w:t>
      </w:r>
      <w:r w:rsidRPr="00433DDD">
        <w:rPr>
          <w:sz w:val="16"/>
          <w:szCs w:val="16"/>
        </w:rPr>
        <w:fldChar w:fldCharType="end"/>
      </w:r>
      <w:r w:rsidRPr="00433DDD">
        <w:rPr>
          <w:sz w:val="16"/>
          <w:szCs w:val="16"/>
        </w:rPr>
        <w:t>: Research Philosophy using the Research Onion</w:t>
      </w:r>
      <w:sdt>
        <w:sdtPr>
          <w:rPr>
            <w:sz w:val="16"/>
            <w:szCs w:val="16"/>
          </w:rPr>
          <w:id w:val="-1870213171"/>
          <w:citation/>
        </w:sdtPr>
        <w:sdtEndPr/>
        <w:sdtContent>
          <w:r w:rsidR="00D64EC4">
            <w:rPr>
              <w:sz w:val="16"/>
              <w:szCs w:val="16"/>
            </w:rPr>
            <w:fldChar w:fldCharType="begin"/>
          </w:r>
          <w:r w:rsidR="00D64EC4">
            <w:rPr>
              <w:sz w:val="16"/>
              <w:szCs w:val="16"/>
            </w:rPr>
            <w:instrText xml:space="preserve"> CITATION Res21 \l 2057 </w:instrText>
          </w:r>
          <w:r w:rsidR="00D64EC4">
            <w:rPr>
              <w:sz w:val="16"/>
              <w:szCs w:val="16"/>
            </w:rPr>
            <w:fldChar w:fldCharType="separate"/>
          </w:r>
          <w:r w:rsidR="009E6FC6">
            <w:rPr>
              <w:noProof/>
              <w:sz w:val="16"/>
              <w:szCs w:val="16"/>
            </w:rPr>
            <w:t xml:space="preserve"> </w:t>
          </w:r>
          <w:r w:rsidR="009E6FC6" w:rsidRPr="009E6FC6">
            <w:rPr>
              <w:noProof/>
              <w:sz w:val="16"/>
              <w:szCs w:val="16"/>
            </w:rPr>
            <w:t>[75]</w:t>
          </w:r>
          <w:r w:rsidR="00D64EC4">
            <w:rPr>
              <w:sz w:val="16"/>
              <w:szCs w:val="16"/>
            </w:rPr>
            <w:fldChar w:fldCharType="end"/>
          </w:r>
        </w:sdtContent>
      </w:sdt>
    </w:p>
    <w:p w14:paraId="3944DE78" w14:textId="71778F88" w:rsidR="00D64EC4" w:rsidRDefault="008A66E4" w:rsidP="002D7D6A">
      <w:pPr>
        <w:jc w:val="both"/>
      </w:pPr>
      <w:r>
        <w:t>T</w:t>
      </w:r>
      <w:r w:rsidR="00D64EC4">
        <w:t xml:space="preserve">he study is initially investigative, developing a web application using the methods investigated, and evaluating the development and body of work surrounding it. </w:t>
      </w:r>
      <w:r w:rsidR="00BF4844">
        <w:t>Consideration</w:t>
      </w:r>
      <w:r w:rsidR="00D64EC4">
        <w:t xml:space="preserve"> was given to the research philosophy, approach and strategies</w:t>
      </w:r>
      <w:r w:rsidR="00BF4844">
        <w:t xml:space="preserve"> to establish the paradigm.</w:t>
      </w:r>
    </w:p>
    <w:p w14:paraId="14E71C5B" w14:textId="77777777" w:rsidR="00BF4844" w:rsidRPr="00D64EC4" w:rsidRDefault="00BF4844" w:rsidP="002D7D6A">
      <w:pPr>
        <w:jc w:val="both"/>
      </w:pPr>
    </w:p>
    <w:p w14:paraId="2C62EAD4" w14:textId="624526BA" w:rsidR="0081091E" w:rsidRDefault="0081091E" w:rsidP="002D7D6A">
      <w:pPr>
        <w:pStyle w:val="Heading2"/>
        <w:jc w:val="both"/>
      </w:pPr>
      <w:bookmarkStart w:id="22" w:name="_Toc70077948"/>
      <w:r>
        <w:t>4.1</w:t>
      </w:r>
      <w:r>
        <w:tab/>
        <w:t>Research Philosophy</w:t>
      </w:r>
      <w:bookmarkEnd w:id="22"/>
    </w:p>
    <w:p w14:paraId="2AB9CCF8" w14:textId="243F00FA" w:rsidR="0081091E" w:rsidRDefault="0081091E" w:rsidP="002D7D6A">
      <w:pPr>
        <w:jc w:val="both"/>
      </w:pPr>
    </w:p>
    <w:p w14:paraId="7F88CE18" w14:textId="6A0360D9" w:rsidR="00416511" w:rsidRDefault="00D048F3" w:rsidP="002D7D6A">
      <w:pPr>
        <w:jc w:val="both"/>
      </w:pPr>
      <w:r>
        <w:t>It is considered that this is a development project following a positivist paradigm, however, a pragmatic approach will border on the phenomenology paradigm. Th</w:t>
      </w:r>
      <w:r w:rsidR="00A43205">
        <w:t xml:space="preserve">e reasoning behind this </w:t>
      </w:r>
      <w:r w:rsidR="00A43205">
        <w:lastRenderedPageBreak/>
        <w:t>is firstly that t</w:t>
      </w:r>
      <w:r w:rsidR="00081F41">
        <w:t>here is an objective investigation into current security vulnerabilities and methods of mitigation and security in web applications.</w:t>
      </w:r>
      <w:r w:rsidR="00A43205">
        <w:t xml:space="preserve"> Secondly t</w:t>
      </w:r>
      <w:r w:rsidR="00081F41">
        <w:t>he research is producing an independent assessment of the current measures to securing web applications to prevent risk.</w:t>
      </w:r>
      <w:r w:rsidR="00A43205">
        <w:t xml:space="preserve"> </w:t>
      </w:r>
      <w:r w:rsidR="00081F41">
        <w:t>T</w:t>
      </w:r>
      <w:r w:rsidR="00A43205">
        <w:t>hirdly t</w:t>
      </w:r>
      <w:r w:rsidR="00081F41">
        <w:t>he focus of the study is factual investigation of security testing tools.</w:t>
      </w:r>
      <w:r w:rsidR="00A43205">
        <w:t xml:space="preserve"> </w:t>
      </w:r>
      <w:r w:rsidR="00081F41">
        <w:t>The</w:t>
      </w:r>
      <w:r w:rsidR="00A43205">
        <w:t xml:space="preserve"> fourth </w:t>
      </w:r>
      <w:r w:rsidR="00081F41">
        <w:t>re</w:t>
      </w:r>
      <w:r w:rsidR="00A43205">
        <w:t>ason</w:t>
      </w:r>
      <w:r w:rsidR="00081F41">
        <w:t xml:space="preserve"> is</w:t>
      </w:r>
      <w:r w:rsidR="00A43205">
        <w:t xml:space="preserve"> that</w:t>
      </w:r>
      <w:r w:rsidR="00081F41">
        <w:t xml:space="preserve"> critical evaluation of the development process and methodology in a search for causality and fundamental law</w:t>
      </w:r>
      <w:r w:rsidR="00A43205">
        <w:t xml:space="preserve"> is conducted</w:t>
      </w:r>
      <w:r w:rsidR="00081F41">
        <w:t>.</w:t>
      </w:r>
      <w:r w:rsidR="00A43205">
        <w:t xml:space="preserve"> And lastly </w:t>
      </w:r>
      <w:r w:rsidR="00081F41">
        <w:t>a web application</w:t>
      </w:r>
      <w:r w:rsidR="00A43205">
        <w:t xml:space="preserve"> is developed</w:t>
      </w:r>
      <w:r w:rsidR="00081F41">
        <w:t xml:space="preserve"> </w:t>
      </w:r>
      <w:r w:rsidR="00A43205">
        <w:t>to</w:t>
      </w:r>
      <w:r w:rsidR="00081F41">
        <w:t xml:space="preserve"> evaluate the </w:t>
      </w:r>
      <w:r w:rsidR="0038748B">
        <w:t>testing tools within a TDD process conducts a test against a hypothesis.</w:t>
      </w:r>
      <w:sdt>
        <w:sdtPr>
          <w:id w:val="2140146855"/>
          <w:citation/>
        </w:sdtPr>
        <w:sdtEndPr/>
        <w:sdtContent>
          <w:r w:rsidR="00416511">
            <w:fldChar w:fldCharType="begin"/>
          </w:r>
          <w:r w:rsidR="00416511">
            <w:instrText xml:space="preserve"> CITATION Zab09 \l 2057 </w:instrText>
          </w:r>
          <w:r w:rsidR="00416511">
            <w:fldChar w:fldCharType="separate"/>
          </w:r>
          <w:r w:rsidR="009E6FC6">
            <w:rPr>
              <w:noProof/>
            </w:rPr>
            <w:t xml:space="preserve"> </w:t>
          </w:r>
          <w:r w:rsidR="009E6FC6" w:rsidRPr="009E6FC6">
            <w:rPr>
              <w:noProof/>
            </w:rPr>
            <w:t>[76]</w:t>
          </w:r>
          <w:r w:rsidR="00416511">
            <w:fldChar w:fldCharType="end"/>
          </w:r>
        </w:sdtContent>
      </w:sdt>
    </w:p>
    <w:p w14:paraId="1EA74F75" w14:textId="77777777" w:rsidR="00A43205" w:rsidRDefault="00A43205" w:rsidP="002D7D6A">
      <w:pPr>
        <w:jc w:val="both"/>
      </w:pPr>
    </w:p>
    <w:p w14:paraId="69D77F96" w14:textId="7F965B2B" w:rsidR="0081091E" w:rsidRDefault="0081091E" w:rsidP="002D7D6A">
      <w:pPr>
        <w:pStyle w:val="Heading2"/>
        <w:jc w:val="both"/>
      </w:pPr>
      <w:bookmarkStart w:id="23" w:name="_Toc70077949"/>
      <w:r>
        <w:t>4.2</w:t>
      </w:r>
      <w:r>
        <w:tab/>
        <w:t>Research Approach</w:t>
      </w:r>
      <w:bookmarkEnd w:id="23"/>
    </w:p>
    <w:p w14:paraId="46346E3E" w14:textId="77777777" w:rsidR="00D048F3" w:rsidRPr="00D048F3" w:rsidRDefault="00D048F3" w:rsidP="002D7D6A">
      <w:pPr>
        <w:jc w:val="both"/>
      </w:pPr>
    </w:p>
    <w:p w14:paraId="4F379FF3" w14:textId="7398FDE0" w:rsidR="0081091E" w:rsidRDefault="00D048F3" w:rsidP="002D7D6A">
      <w:pPr>
        <w:jc w:val="both"/>
      </w:pPr>
      <w:r>
        <w:t xml:space="preserve">There is a strong reliance on previous studies and theory for the research conducted through the </w:t>
      </w:r>
      <w:r w:rsidR="00A34828">
        <w:t>analysis</w:t>
      </w:r>
      <w:r>
        <w:t xml:space="preserve"> of documents and </w:t>
      </w:r>
      <w:r w:rsidR="00F43AFF">
        <w:t>a thorough literature review. From the research conducted a hypothesis was formulated to influence the development of the web application. The empirical data obtained from evaluation of the process and testing of the tools hold the hypothesis to be true or false. This create</w:t>
      </w:r>
      <w:r w:rsidR="00416511">
        <w:t>d</w:t>
      </w:r>
      <w:r w:rsidR="00F43AFF">
        <w:t xml:space="preserve"> a deductive approach to the study, however, as there will be a cross-over to an inductive approach due to investigat</w:t>
      </w:r>
      <w:r w:rsidR="00891EF1">
        <w:t>ing</w:t>
      </w:r>
      <w:r w:rsidR="00F43AFF">
        <w:t xml:space="preserve"> vulnerabilities within web applications so a hypothesis can be formed. The deductive approach is then used to verify the hypothesis against the results. This create</w:t>
      </w:r>
      <w:r w:rsidR="00416511">
        <w:t>d</w:t>
      </w:r>
      <w:r w:rsidR="00F43AFF">
        <w:t xml:space="preserve"> a pluralist </w:t>
      </w:r>
      <w:r w:rsidR="00416511">
        <w:t>approach to the work.</w:t>
      </w:r>
      <w:sdt>
        <w:sdtPr>
          <w:id w:val="-390113583"/>
          <w:citation/>
        </w:sdtPr>
        <w:sdtEndPr/>
        <w:sdtContent>
          <w:r w:rsidR="00416511">
            <w:fldChar w:fldCharType="begin"/>
          </w:r>
          <w:r w:rsidR="00416511">
            <w:instrText xml:space="preserve"> CITATION Zab09 \l 2057 </w:instrText>
          </w:r>
          <w:r w:rsidR="00416511">
            <w:fldChar w:fldCharType="separate"/>
          </w:r>
          <w:r w:rsidR="009E6FC6">
            <w:rPr>
              <w:noProof/>
            </w:rPr>
            <w:t xml:space="preserve"> </w:t>
          </w:r>
          <w:r w:rsidR="009E6FC6" w:rsidRPr="009E6FC6">
            <w:rPr>
              <w:noProof/>
            </w:rPr>
            <w:t>[76]</w:t>
          </w:r>
          <w:r w:rsidR="00416511">
            <w:fldChar w:fldCharType="end"/>
          </w:r>
        </w:sdtContent>
      </w:sdt>
      <w:sdt>
        <w:sdtPr>
          <w:id w:val="1636599042"/>
          <w:citation/>
        </w:sdtPr>
        <w:sdtEndPr/>
        <w:sdtContent>
          <w:r w:rsidR="00002CE5">
            <w:fldChar w:fldCharType="begin"/>
          </w:r>
          <w:r w:rsidR="00002CE5">
            <w:instrText xml:space="preserve"> CITATION Tro07 \l 2057 </w:instrText>
          </w:r>
          <w:r w:rsidR="00002CE5">
            <w:fldChar w:fldCharType="separate"/>
          </w:r>
          <w:r w:rsidR="009E6FC6">
            <w:rPr>
              <w:noProof/>
            </w:rPr>
            <w:t xml:space="preserve"> </w:t>
          </w:r>
          <w:r w:rsidR="009E6FC6" w:rsidRPr="009E6FC6">
            <w:rPr>
              <w:noProof/>
            </w:rPr>
            <w:t>[77]</w:t>
          </w:r>
          <w:r w:rsidR="00002CE5">
            <w:fldChar w:fldCharType="end"/>
          </w:r>
        </w:sdtContent>
      </w:sdt>
    </w:p>
    <w:p w14:paraId="01C061A2" w14:textId="77777777" w:rsidR="003311F9" w:rsidRPr="0081091E" w:rsidRDefault="003311F9" w:rsidP="002D7D6A">
      <w:pPr>
        <w:jc w:val="both"/>
      </w:pPr>
    </w:p>
    <w:p w14:paraId="0B467CA8" w14:textId="3028CD7E" w:rsidR="0081091E" w:rsidRDefault="0081091E" w:rsidP="002D7D6A">
      <w:pPr>
        <w:pStyle w:val="Heading2"/>
        <w:jc w:val="both"/>
      </w:pPr>
      <w:bookmarkStart w:id="24" w:name="_Toc70077950"/>
      <w:r>
        <w:t>4.3</w:t>
      </w:r>
      <w:r>
        <w:tab/>
        <w:t>Research Strategies</w:t>
      </w:r>
      <w:bookmarkEnd w:id="24"/>
    </w:p>
    <w:p w14:paraId="28601A3D" w14:textId="4506CB3B" w:rsidR="0081091E" w:rsidRDefault="0081091E" w:rsidP="002D7D6A">
      <w:pPr>
        <w:jc w:val="both"/>
      </w:pPr>
    </w:p>
    <w:p w14:paraId="30AF6988" w14:textId="119541F5" w:rsidR="004706B8" w:rsidRDefault="004706B8" w:rsidP="002D7D6A">
      <w:pPr>
        <w:jc w:val="both"/>
      </w:pPr>
      <w:r>
        <w:t>The research conducted follows a deductive approach that satisfies the three main objectives:</w:t>
      </w:r>
    </w:p>
    <w:p w14:paraId="3B4030E1" w14:textId="731BB31A" w:rsidR="004706B8" w:rsidRDefault="004706B8" w:rsidP="002D7D6A">
      <w:pPr>
        <w:pStyle w:val="ListParagraph"/>
        <w:numPr>
          <w:ilvl w:val="0"/>
          <w:numId w:val="1"/>
        </w:numPr>
        <w:jc w:val="both"/>
      </w:pPr>
      <w:r>
        <w:t>Investigation of current and past studies to establish the common vulnerabilities associated with web applications, current defence strategies and mitigation, and identification of appropriate security testing tools to be used during development</w:t>
      </w:r>
      <w:r w:rsidR="001974A0">
        <w:t>.</w:t>
      </w:r>
    </w:p>
    <w:p w14:paraId="08B2D892" w14:textId="047B6466" w:rsidR="001974A0" w:rsidRPr="001F3FAD" w:rsidRDefault="001974A0" w:rsidP="002D7D6A">
      <w:pPr>
        <w:pStyle w:val="ListParagraph"/>
        <w:numPr>
          <w:ilvl w:val="0"/>
          <w:numId w:val="1"/>
        </w:numPr>
        <w:jc w:val="both"/>
      </w:pPr>
      <w:r>
        <w:t>A review and analysis of documents produced by OWASP, NIST, WASC, ISO and ISECOM to understand current testing methodology and processes and to evaluate the effectiveness of integrating these measures into the TDD methodology.</w:t>
      </w:r>
    </w:p>
    <w:p w14:paraId="315B807D" w14:textId="3F6B9431" w:rsidR="001974A0" w:rsidRDefault="001974A0" w:rsidP="002D7D6A">
      <w:pPr>
        <w:pStyle w:val="ListParagraph"/>
        <w:numPr>
          <w:ilvl w:val="0"/>
          <w:numId w:val="1"/>
        </w:numPr>
        <w:jc w:val="both"/>
      </w:pPr>
      <w:r>
        <w:lastRenderedPageBreak/>
        <w:t xml:space="preserve">The development of a web application to test security testing tools through the </w:t>
      </w:r>
      <w:r w:rsidR="00DA69FF">
        <w:t>TDD</w:t>
      </w:r>
      <w:r>
        <w:t xml:space="preserve"> process to be able to</w:t>
      </w:r>
      <w:r w:rsidR="00DA69FF">
        <w:t xml:space="preserve"> allow an evaluation of the tools used and the process through iterative testing.</w:t>
      </w:r>
    </w:p>
    <w:p w14:paraId="696F6623" w14:textId="77777777" w:rsidR="00DA69FF" w:rsidRDefault="00DA69FF" w:rsidP="002D7D6A">
      <w:pPr>
        <w:pStyle w:val="Heading3"/>
        <w:jc w:val="both"/>
      </w:pPr>
      <w:bookmarkStart w:id="25" w:name="_Toc70077951"/>
      <w:r>
        <w:t>4.3.1</w:t>
      </w:r>
      <w:r>
        <w:tab/>
        <w:t>Data collection</w:t>
      </w:r>
      <w:bookmarkEnd w:id="25"/>
    </w:p>
    <w:p w14:paraId="7829F75B" w14:textId="667652EF" w:rsidR="0081091E" w:rsidRPr="0081091E" w:rsidRDefault="003311F9" w:rsidP="002D7D6A">
      <w:pPr>
        <w:jc w:val="both"/>
      </w:pPr>
      <w:r>
        <w:t>Within the initial investigative litera</w:t>
      </w:r>
      <w:r w:rsidR="008A66E4">
        <w:t>ture</w:t>
      </w:r>
      <w:r>
        <w:t xml:space="preserve"> review, there is the curation of secondary data in the form of studies conducted and published in academic papers such as journal articles and conference proceedings as well as books and electronic sources. </w:t>
      </w:r>
      <w:r w:rsidR="004706B8">
        <w:t xml:space="preserve">These are shown within the bibliography and cited within the literature review. </w:t>
      </w:r>
      <w:r>
        <w:t>This establishes the hypothesis for the feasibility of incorporating security</w:t>
      </w:r>
      <w:r w:rsidR="00231CA7">
        <w:t xml:space="preserve"> testing</w:t>
      </w:r>
      <w:r>
        <w:t xml:space="preserve"> into the TDD process </w:t>
      </w:r>
      <w:r w:rsidR="00A43205">
        <w:t>as well as</w:t>
      </w:r>
      <w:r>
        <w:t xml:space="preserve"> recognising current measures for testing and mitigation. As the application </w:t>
      </w:r>
      <w:r w:rsidR="004706B8">
        <w:t>has been</w:t>
      </w:r>
      <w:r>
        <w:t xml:space="preserve"> developed, there is primary data collated in the form of test results </w:t>
      </w:r>
      <w:r w:rsidR="004706B8">
        <w:t>that are</w:t>
      </w:r>
      <w:r>
        <w:t xml:space="preserve"> evaluated to prove the feasibility of the incorporation of </w:t>
      </w:r>
      <w:r w:rsidR="00231CA7">
        <w:t>security testing into the TDD.</w:t>
      </w:r>
    </w:p>
    <w:p w14:paraId="7D345DD9" w14:textId="4751FED7" w:rsidR="0081091E" w:rsidRDefault="0081091E" w:rsidP="002D7D6A">
      <w:pPr>
        <w:pStyle w:val="Heading3"/>
        <w:jc w:val="both"/>
      </w:pPr>
      <w:bookmarkStart w:id="26" w:name="_Toc70077952"/>
      <w:r>
        <w:t>4.3.2</w:t>
      </w:r>
      <w:r>
        <w:tab/>
        <w:t>Suitability</w:t>
      </w:r>
      <w:bookmarkEnd w:id="26"/>
    </w:p>
    <w:p w14:paraId="3ADBF739" w14:textId="4730920E" w:rsidR="007418EC" w:rsidRDefault="00DA69FF" w:rsidP="002D7D6A">
      <w:pPr>
        <w:jc w:val="both"/>
      </w:pPr>
      <w:r>
        <w:t xml:space="preserve">Careful attention has been given to ensuring that the objectives have been met and that the literature used within the review stage is </w:t>
      </w:r>
      <w:r w:rsidR="007418EC">
        <w:t xml:space="preserve">credible, reliable and valid. </w:t>
      </w:r>
      <w:r w:rsidR="00C02FAD">
        <w:t>B</w:t>
      </w:r>
      <w:r w:rsidR="007418EC">
        <w:t>y ensuring that the source is academic</w:t>
      </w:r>
      <w:r w:rsidR="00C02FAD">
        <w:t xml:space="preserve"> it is analysed as to</w:t>
      </w:r>
      <w:r w:rsidR="007418EC">
        <w:t xml:space="preserve"> whether it is produced independently or for an organisation, evaluating the motive and purpose through critical</w:t>
      </w:r>
      <w:r w:rsidR="00C02FAD">
        <w:t>ly</w:t>
      </w:r>
      <w:r w:rsidR="007418EC">
        <w:t xml:space="preserve"> analysi</w:t>
      </w:r>
      <w:r w:rsidR="00C02FAD">
        <w:t>ng</w:t>
      </w:r>
      <w:r w:rsidR="007418EC">
        <w:t xml:space="preserve"> the data supplied through premise and reasoning through</w:t>
      </w:r>
      <w:r w:rsidR="00B77B9C">
        <w:t>out</w:t>
      </w:r>
      <w:r w:rsidR="007418EC">
        <w:t xml:space="preserve"> the narrative. Furthermore, there will be analysis to trends through the data.</w:t>
      </w:r>
    </w:p>
    <w:p w14:paraId="2D600159" w14:textId="57F5EBD1" w:rsidR="00C02FAD" w:rsidRDefault="00C02FAD" w:rsidP="002D7D6A">
      <w:pPr>
        <w:pStyle w:val="Heading3"/>
        <w:jc w:val="both"/>
      </w:pPr>
      <w:bookmarkStart w:id="27" w:name="_Toc70077953"/>
      <w:r>
        <w:t>4.3.3</w:t>
      </w:r>
      <w:r>
        <w:tab/>
        <w:t>Generalisability</w:t>
      </w:r>
      <w:bookmarkEnd w:id="27"/>
    </w:p>
    <w:p w14:paraId="1E02B5EA" w14:textId="6553C90B" w:rsidR="0081091E" w:rsidRPr="0081091E" w:rsidRDefault="00C02FAD" w:rsidP="002D7D6A">
      <w:pPr>
        <w:jc w:val="both"/>
      </w:pPr>
      <w:r>
        <w:t>It is ensured t</w:t>
      </w:r>
      <w:r w:rsidR="00B77B9C">
        <w:t>he data has maintained generalisability through ensuring that the theories and results</w:t>
      </w:r>
      <w:r>
        <w:t xml:space="preserve"> reviewed</w:t>
      </w:r>
      <w:r w:rsidR="00B77B9C">
        <w:t xml:space="preserve"> are applicable across the board, and</w:t>
      </w:r>
      <w:r>
        <w:t xml:space="preserve"> that tests are</w:t>
      </w:r>
      <w:r w:rsidR="00B77B9C">
        <w:t xml:space="preserve"> able to be scaled to other processes</w:t>
      </w:r>
      <w:r>
        <w:t xml:space="preserve">. </w:t>
      </w:r>
      <w:r w:rsidR="00B77B9C">
        <w:t>Finally</w:t>
      </w:r>
      <w:r w:rsidR="003D6835">
        <w:t>,</w:t>
      </w:r>
      <w:r w:rsidR="00B77B9C">
        <w:t xml:space="preserve"> the concept has been accurately measured against correct and intended theories</w:t>
      </w:r>
      <w:r>
        <w:t>.</w:t>
      </w:r>
      <w:r w:rsidR="003D6835">
        <w:t xml:space="preserve"> </w:t>
      </w:r>
      <w:r>
        <w:t>T</w:t>
      </w:r>
      <w:r w:rsidR="003D6835">
        <w:t>he time horizon for the testing is short term and not longitudinal so that the results give a snapshot evaluation of the tools and process.</w:t>
      </w:r>
    </w:p>
    <w:p w14:paraId="473E83A0" w14:textId="3A0A6C22" w:rsidR="00A064F3" w:rsidRDefault="0081091E" w:rsidP="002D7D6A">
      <w:pPr>
        <w:pStyle w:val="Heading3"/>
        <w:jc w:val="both"/>
      </w:pPr>
      <w:bookmarkStart w:id="28" w:name="_Toc70077954"/>
      <w:r>
        <w:t>4.3.4</w:t>
      </w:r>
      <w:r>
        <w:tab/>
        <w:t xml:space="preserve">Data </w:t>
      </w:r>
      <w:r w:rsidRPr="002D7D6A">
        <w:t>Analysis</w:t>
      </w:r>
      <w:bookmarkEnd w:id="28"/>
    </w:p>
    <w:p w14:paraId="3CE31624" w14:textId="7AC8D142" w:rsidR="0081091E" w:rsidRDefault="00FF3345" w:rsidP="002D7D6A">
      <w:pPr>
        <w:jc w:val="both"/>
      </w:pPr>
      <w:r>
        <w:t xml:space="preserve">Observing the data from an objective point of view allows for a quantitative evaluation as opposed to a qualitative study, through the positivist paradigm </w:t>
      </w:r>
      <w:r w:rsidR="00C02FAD">
        <w:t>to</w:t>
      </w:r>
      <w:r>
        <w:t xml:space="preserve"> discover generalisation in the results and prove a hypothesis that it is feasible for security to be incorporated into a TDD process.</w:t>
      </w:r>
    </w:p>
    <w:p w14:paraId="6E3DBF25" w14:textId="77777777" w:rsidR="00F5055D" w:rsidRDefault="00F5055D" w:rsidP="002D7D6A">
      <w:pPr>
        <w:jc w:val="both"/>
      </w:pPr>
    </w:p>
    <w:p w14:paraId="02923773" w14:textId="48028261" w:rsidR="0081091E" w:rsidRDefault="00AD6D6C" w:rsidP="00AD6D6C">
      <w:pPr>
        <w:pStyle w:val="Heading1"/>
      </w:pPr>
      <w:bookmarkStart w:id="29" w:name="_Toc70077955"/>
      <w:r>
        <w:lastRenderedPageBreak/>
        <w:t>5.0</w:t>
      </w:r>
      <w:r>
        <w:tab/>
        <w:t>Development</w:t>
      </w:r>
      <w:r w:rsidR="009B51C7">
        <w:t xml:space="preserve"> Methodology</w:t>
      </w:r>
      <w:bookmarkEnd w:id="29"/>
    </w:p>
    <w:p w14:paraId="03E9905E" w14:textId="32542145" w:rsidR="00D4156C" w:rsidRDefault="00D4156C" w:rsidP="00D4156C"/>
    <w:p w14:paraId="2700F213" w14:textId="195DC5CA" w:rsidR="00597383" w:rsidRDefault="00452867" w:rsidP="002D7D6A">
      <w:pPr>
        <w:jc w:val="both"/>
      </w:pPr>
      <w:r>
        <w:t>It is proposed that s</w:t>
      </w:r>
      <w:r w:rsidR="00597383">
        <w:t>ecurity</w:t>
      </w:r>
      <w:r>
        <w:t xml:space="preserve"> is</w:t>
      </w:r>
      <w:r w:rsidR="00597383">
        <w:t xml:space="preserve"> </w:t>
      </w:r>
      <w:r>
        <w:t>integrated into the process</w:t>
      </w:r>
      <w:r w:rsidR="00576E56">
        <w:t xml:space="preserve"> </w:t>
      </w:r>
      <w:r w:rsidR="008E36BB">
        <w:t>through</w:t>
      </w:r>
      <w:r>
        <w:t xml:space="preserve"> every step </w:t>
      </w:r>
      <w:r w:rsidR="00720A1E">
        <w:t xml:space="preserve">of a TDD process </w:t>
      </w:r>
      <w:r w:rsidR="00576E56">
        <w:t xml:space="preserve">as shown in Figure </w:t>
      </w:r>
      <w:r w:rsidR="00B77899">
        <w:t>17</w:t>
      </w:r>
      <w:r w:rsidR="00597383">
        <w:t>:</w:t>
      </w:r>
    </w:p>
    <w:p w14:paraId="3D7982F7" w14:textId="77777777" w:rsidR="002D7D6A" w:rsidRDefault="002D7D6A" w:rsidP="002D7D6A">
      <w:pPr>
        <w:jc w:val="both"/>
      </w:pPr>
    </w:p>
    <w:p w14:paraId="66228B4B" w14:textId="77777777" w:rsidR="00B77899" w:rsidRDefault="00B77899" w:rsidP="00B77899">
      <w:pPr>
        <w:keepNext/>
      </w:pPr>
      <w:r w:rsidRPr="00B77899">
        <w:rPr>
          <w:noProof/>
        </w:rPr>
        <w:drawing>
          <wp:inline distT="0" distB="0" distL="0" distR="0" wp14:anchorId="5A1A3F1C" wp14:editId="19DBF956">
            <wp:extent cx="6291009" cy="12700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305607" cy="1272947"/>
                    </a:xfrm>
                    <a:prstGeom prst="rect">
                      <a:avLst/>
                    </a:prstGeom>
                    <a:ln>
                      <a:noFill/>
                    </a:ln>
                    <a:effectLst>
                      <a:outerShdw sx="1000" sy="1000" algn="tl" rotWithShape="0">
                        <a:srgbClr val="333333"/>
                      </a:outerShdw>
                    </a:effectLst>
                  </pic:spPr>
                </pic:pic>
              </a:graphicData>
            </a:graphic>
          </wp:inline>
        </w:drawing>
      </w:r>
    </w:p>
    <w:p w14:paraId="6A9CB878" w14:textId="77777777" w:rsidR="002D7D6A" w:rsidRDefault="00B77899" w:rsidP="002D7D6A">
      <w:pPr>
        <w:pStyle w:val="Caption"/>
        <w:tabs>
          <w:tab w:val="center" w:pos="4513"/>
          <w:tab w:val="left" w:pos="6608"/>
        </w:tabs>
        <w:jc w:val="both"/>
        <w:rPr>
          <w:sz w:val="16"/>
          <w:szCs w:val="16"/>
        </w:rPr>
      </w:pPr>
      <w:r w:rsidRPr="00B77899">
        <w:rPr>
          <w:sz w:val="16"/>
          <w:szCs w:val="16"/>
        </w:rPr>
        <w:t xml:space="preserve">Figure </w:t>
      </w:r>
      <w:r w:rsidRPr="00B77899">
        <w:rPr>
          <w:sz w:val="16"/>
          <w:szCs w:val="16"/>
        </w:rPr>
        <w:fldChar w:fldCharType="begin"/>
      </w:r>
      <w:r w:rsidRPr="00B77899">
        <w:rPr>
          <w:sz w:val="16"/>
          <w:szCs w:val="16"/>
        </w:rPr>
        <w:instrText xml:space="preserve"> SEQ Figure \* ARABIC </w:instrText>
      </w:r>
      <w:r w:rsidRPr="00B77899">
        <w:rPr>
          <w:sz w:val="16"/>
          <w:szCs w:val="16"/>
        </w:rPr>
        <w:fldChar w:fldCharType="separate"/>
      </w:r>
      <w:r w:rsidR="008E24D9">
        <w:rPr>
          <w:noProof/>
          <w:sz w:val="16"/>
          <w:szCs w:val="16"/>
        </w:rPr>
        <w:t>17</w:t>
      </w:r>
      <w:r w:rsidRPr="00B77899">
        <w:rPr>
          <w:sz w:val="16"/>
          <w:szCs w:val="16"/>
        </w:rPr>
        <w:fldChar w:fldCharType="end"/>
      </w:r>
      <w:r w:rsidRPr="00B77899">
        <w:rPr>
          <w:sz w:val="16"/>
          <w:szCs w:val="16"/>
        </w:rPr>
        <w:t>:Proposed Development Methodology</w:t>
      </w:r>
    </w:p>
    <w:p w14:paraId="6D8B4616" w14:textId="537C8239" w:rsidR="004831F9" w:rsidRDefault="00B77899" w:rsidP="002D7D6A">
      <w:pPr>
        <w:pStyle w:val="Caption"/>
        <w:tabs>
          <w:tab w:val="center" w:pos="4513"/>
          <w:tab w:val="left" w:pos="6608"/>
        </w:tabs>
        <w:jc w:val="both"/>
        <w:rPr>
          <w:sz w:val="16"/>
          <w:szCs w:val="16"/>
        </w:rPr>
      </w:pPr>
      <w:r>
        <w:rPr>
          <w:sz w:val="16"/>
          <w:szCs w:val="16"/>
        </w:rPr>
        <w:tab/>
      </w:r>
    </w:p>
    <w:p w14:paraId="0A660169" w14:textId="7306DE9E" w:rsidR="000B53FF" w:rsidRDefault="00B77899" w:rsidP="002D7D6A">
      <w:pPr>
        <w:pStyle w:val="Heading2"/>
        <w:jc w:val="both"/>
      </w:pPr>
      <w:bookmarkStart w:id="30" w:name="_Toc70077956"/>
      <w:r>
        <w:t>5.1</w:t>
      </w:r>
      <w:r>
        <w:tab/>
        <w:t>Security Goals</w:t>
      </w:r>
      <w:bookmarkEnd w:id="30"/>
    </w:p>
    <w:p w14:paraId="79024E32" w14:textId="1B8F8F72" w:rsidR="00B77899" w:rsidRPr="008F3306" w:rsidRDefault="008F3306" w:rsidP="002D7D6A">
      <w:pPr>
        <w:jc w:val="both"/>
      </w:pPr>
      <w:r w:rsidRPr="008F3306">
        <w:t>The goal of the development within this project</w:t>
      </w:r>
      <w:r w:rsidR="00720A1E">
        <w:t xml:space="preserve"> is the testing of the security with the aim to</w:t>
      </w:r>
      <w:r w:rsidRPr="008F3306">
        <w:t xml:space="preserve"> mitigati</w:t>
      </w:r>
      <w:r w:rsidR="00720A1E">
        <w:t>ng</w:t>
      </w:r>
      <w:r w:rsidRPr="008F3306">
        <w:t xml:space="preserve"> the top ten vulnerabilities as defined by OWASP</w:t>
      </w:r>
      <w:sdt>
        <w:sdtPr>
          <w:id w:val="945253"/>
          <w:citation/>
        </w:sdtPr>
        <w:sdtEndPr/>
        <w:sdtContent>
          <w:r w:rsidR="000B53FF">
            <w:fldChar w:fldCharType="begin"/>
          </w:r>
          <w:r w:rsidR="000B53FF">
            <w:instrText xml:space="preserve"> CITATION OWA17 \l 2057 </w:instrText>
          </w:r>
          <w:r w:rsidR="000B53FF">
            <w:fldChar w:fldCharType="separate"/>
          </w:r>
          <w:r w:rsidR="000B53FF">
            <w:rPr>
              <w:noProof/>
            </w:rPr>
            <w:t xml:space="preserve"> </w:t>
          </w:r>
          <w:r w:rsidR="000B53FF" w:rsidRPr="000B53FF">
            <w:rPr>
              <w:noProof/>
            </w:rPr>
            <w:t>[3]</w:t>
          </w:r>
          <w:r w:rsidR="000B53FF">
            <w:fldChar w:fldCharType="end"/>
          </w:r>
        </w:sdtContent>
      </w:sdt>
      <w:r w:rsidRPr="008F3306">
        <w:t>.</w:t>
      </w:r>
    </w:p>
    <w:p w14:paraId="05766058" w14:textId="69695735" w:rsidR="00B77899" w:rsidRPr="00B77899" w:rsidRDefault="00B77899" w:rsidP="002D7D6A">
      <w:pPr>
        <w:pStyle w:val="Heading2"/>
        <w:jc w:val="both"/>
      </w:pPr>
      <w:bookmarkStart w:id="31" w:name="_Toc70077957"/>
      <w:r>
        <w:t>5.2</w:t>
      </w:r>
      <w:r>
        <w:tab/>
        <w:t>SDLC Methodology</w:t>
      </w:r>
      <w:bookmarkEnd w:id="31"/>
    </w:p>
    <w:p w14:paraId="69DEA012" w14:textId="4B8FB19A" w:rsidR="00AC3174" w:rsidRDefault="00CB4D83" w:rsidP="002D7D6A">
      <w:pPr>
        <w:jc w:val="both"/>
      </w:pPr>
      <w:r>
        <w:rPr>
          <w:noProof/>
        </w:rPr>
        <w:pict w14:anchorId="131218B8">
          <v:rect id="Ink 22" o:spid="_x0000_s1029" style="position:absolute;left:0;text-align:left;margin-left:654.8pt;margin-top:24.9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filled="f" strokecolor="#4286ed" strokeweight=".5mm">
            <v:stroke endcap="round"/>
            <v:path shadowok="f" o:extrusionok="f" fillok="f" insetpenok="f"/>
            <o:lock v:ext="edit" rotation="t" aspectratio="t" verticies="t" text="t" shapetype="t"/>
            <o:ink i="AFQdAgYGARBYz1SK5pfFT48G+LrS4ZsiAwtIFETCjLYHRTJGMgUCC2QZGDIKgcf//w+Ax///DzMK&#10;gcf//w+Ax///DwoRAQJAAkAKABEgkIGy0wcy1wE=&#10;" annotation="t"/>
          </v:rect>
        </w:pict>
      </w:r>
      <w:r w:rsidR="00F5055D">
        <w:t>For the development of this project</w:t>
      </w:r>
      <w:r w:rsidR="00AC3174">
        <w:t xml:space="preserve"> </w:t>
      </w:r>
      <w:r w:rsidR="00C96C2A">
        <w:t>there are</w:t>
      </w:r>
      <w:r w:rsidR="007E6E89">
        <w:t xml:space="preserve"> </w:t>
      </w:r>
      <w:r w:rsidR="002C6AD0">
        <w:t>f</w:t>
      </w:r>
      <w:r w:rsidR="00E308E7">
        <w:t>our</w:t>
      </w:r>
      <w:r w:rsidR="00AC3174">
        <w:t xml:space="preserve"> main methodologies considered</w:t>
      </w:r>
      <w:r w:rsidR="00597383">
        <w:t xml:space="preserve"> for the SDLC. These are</w:t>
      </w:r>
      <w:r w:rsidR="00AC3174">
        <w:t>:</w:t>
      </w:r>
    </w:p>
    <w:p w14:paraId="162AFE1C" w14:textId="39920A6F" w:rsidR="00AC3174" w:rsidRDefault="00AC3174" w:rsidP="002D7D6A">
      <w:pPr>
        <w:jc w:val="both"/>
      </w:pPr>
      <w:r w:rsidRPr="00720A1E">
        <w:rPr>
          <w:b/>
          <w:bCs/>
        </w:rPr>
        <w:t>Waterfall</w:t>
      </w:r>
      <w:r w:rsidR="00D378A7">
        <w:t xml:space="preserve"> is a linear sequential methodology with each step dependent on the deliverables from the previous as the name would suggest. This is found to be useful on larger projects.</w:t>
      </w:r>
      <w:sdt>
        <w:sdtPr>
          <w:id w:val="783921489"/>
          <w:citation/>
        </w:sdtPr>
        <w:sdtEndPr/>
        <w:sdtContent>
          <w:r w:rsidR="001A1E48">
            <w:fldChar w:fldCharType="begin"/>
          </w:r>
          <w:r w:rsidR="001A1E48">
            <w:instrText xml:space="preserve"> CITATION Van17 \l 2057 </w:instrText>
          </w:r>
          <w:r w:rsidR="001A1E48">
            <w:fldChar w:fldCharType="separate"/>
          </w:r>
          <w:r w:rsidR="009E6FC6">
            <w:rPr>
              <w:noProof/>
            </w:rPr>
            <w:t xml:space="preserve"> </w:t>
          </w:r>
          <w:r w:rsidR="009E6FC6" w:rsidRPr="009E6FC6">
            <w:rPr>
              <w:noProof/>
            </w:rPr>
            <w:t>[78]</w:t>
          </w:r>
          <w:r w:rsidR="001A1E48">
            <w:fldChar w:fldCharType="end"/>
          </w:r>
        </w:sdtContent>
      </w:sdt>
    </w:p>
    <w:p w14:paraId="37CBFB44" w14:textId="11785430" w:rsidR="00AC3174" w:rsidRDefault="00AC3174" w:rsidP="002D7D6A">
      <w:pPr>
        <w:jc w:val="both"/>
      </w:pPr>
      <w:r w:rsidRPr="00720A1E">
        <w:rPr>
          <w:b/>
          <w:bCs/>
        </w:rPr>
        <w:t>Agile</w:t>
      </w:r>
      <w:r w:rsidR="002C6AD0">
        <w:t xml:space="preserve"> </w:t>
      </w:r>
      <w:r w:rsidR="00506DFF">
        <w:t>creates an umbrella</w:t>
      </w:r>
      <w:r w:rsidR="002C6AD0">
        <w:t xml:space="preserve"> </w:t>
      </w:r>
      <w:r w:rsidR="00506DFF">
        <w:t>under which are</w:t>
      </w:r>
      <w:r w:rsidR="002C6AD0">
        <w:t xml:space="preserve"> numerous frameworks and principles</w:t>
      </w:r>
      <w:r w:rsidR="00506DFF">
        <w:t xml:space="preserve"> to create methodologies based on Agile values and principles. These include:</w:t>
      </w:r>
    </w:p>
    <w:p w14:paraId="144974BD" w14:textId="6AB59E0F" w:rsidR="00506DFF" w:rsidRDefault="0079699B" w:rsidP="002D7D6A">
      <w:pPr>
        <w:pStyle w:val="ListParagraph"/>
        <w:numPr>
          <w:ilvl w:val="1"/>
          <w:numId w:val="30"/>
        </w:numPr>
        <w:jc w:val="both"/>
      </w:pPr>
      <w:r>
        <w:t xml:space="preserve">Extreme </w:t>
      </w:r>
      <w:r w:rsidR="006C0B41">
        <w:t>P</w:t>
      </w:r>
      <w:r>
        <w:t>rogramming</w:t>
      </w:r>
    </w:p>
    <w:p w14:paraId="7A75BBE7" w14:textId="4D4879DB" w:rsidR="0079699B" w:rsidRDefault="0079699B" w:rsidP="002D7D6A">
      <w:pPr>
        <w:pStyle w:val="ListParagraph"/>
        <w:numPr>
          <w:ilvl w:val="1"/>
          <w:numId w:val="30"/>
        </w:numPr>
        <w:jc w:val="both"/>
      </w:pPr>
      <w:r>
        <w:t>Scrum</w:t>
      </w:r>
    </w:p>
    <w:p w14:paraId="1480CB26" w14:textId="51E6ECCF" w:rsidR="0079699B" w:rsidRDefault="0079699B" w:rsidP="002D7D6A">
      <w:pPr>
        <w:pStyle w:val="ListParagraph"/>
        <w:numPr>
          <w:ilvl w:val="1"/>
          <w:numId w:val="30"/>
        </w:numPr>
        <w:jc w:val="both"/>
      </w:pPr>
      <w:r>
        <w:t>Lean</w:t>
      </w:r>
    </w:p>
    <w:p w14:paraId="23179C9D" w14:textId="3C41E091" w:rsidR="0079699B" w:rsidRDefault="006C0B41" w:rsidP="002D7D6A">
      <w:pPr>
        <w:pStyle w:val="ListParagraph"/>
        <w:numPr>
          <w:ilvl w:val="1"/>
          <w:numId w:val="30"/>
        </w:numPr>
        <w:jc w:val="both"/>
      </w:pPr>
      <w:r>
        <w:t>Dynamic Systems Development Method (DSDM)</w:t>
      </w:r>
    </w:p>
    <w:p w14:paraId="60347488" w14:textId="70AFC0EA" w:rsidR="006C0B41" w:rsidRDefault="006C0B41" w:rsidP="002D7D6A">
      <w:pPr>
        <w:pStyle w:val="ListParagraph"/>
        <w:numPr>
          <w:ilvl w:val="1"/>
          <w:numId w:val="30"/>
        </w:numPr>
        <w:jc w:val="both"/>
      </w:pPr>
      <w:r>
        <w:t>Kanban</w:t>
      </w:r>
    </w:p>
    <w:p w14:paraId="2188D7CE" w14:textId="38E5BB44" w:rsidR="006C0B41" w:rsidRDefault="006C0B41" w:rsidP="002D7D6A">
      <w:pPr>
        <w:pStyle w:val="ListParagraph"/>
        <w:numPr>
          <w:ilvl w:val="1"/>
          <w:numId w:val="30"/>
        </w:numPr>
        <w:jc w:val="both"/>
      </w:pPr>
      <w:r>
        <w:t>Rapid Application Development (RAD)</w:t>
      </w:r>
    </w:p>
    <w:p w14:paraId="1CB9CD85" w14:textId="23F718FA" w:rsidR="006C0B41" w:rsidRDefault="006C0B41" w:rsidP="002D7D6A">
      <w:pPr>
        <w:pStyle w:val="ListParagraph"/>
        <w:numPr>
          <w:ilvl w:val="1"/>
          <w:numId w:val="30"/>
        </w:numPr>
        <w:jc w:val="both"/>
      </w:pPr>
      <w:r>
        <w:t>Test Driven Development (TDD)</w:t>
      </w:r>
    </w:p>
    <w:p w14:paraId="5985F9F9" w14:textId="32267C49" w:rsidR="006C0B41" w:rsidRDefault="006C0B41" w:rsidP="002D7D6A">
      <w:pPr>
        <w:pStyle w:val="ListParagraph"/>
        <w:numPr>
          <w:ilvl w:val="1"/>
          <w:numId w:val="30"/>
        </w:numPr>
        <w:jc w:val="both"/>
      </w:pPr>
      <w:r>
        <w:lastRenderedPageBreak/>
        <w:t>Feature Driven Development (FDD)</w:t>
      </w:r>
    </w:p>
    <w:p w14:paraId="097AD769" w14:textId="34D0F838" w:rsidR="006C0B41" w:rsidRDefault="006C0B41" w:rsidP="002D7D6A">
      <w:pPr>
        <w:jc w:val="both"/>
      </w:pPr>
      <w:r>
        <w:t>The idea is that a minimum viable product is produced through a</w:t>
      </w:r>
      <w:r w:rsidR="00E429AA">
        <w:t xml:space="preserve"> short</w:t>
      </w:r>
      <w:r>
        <w:t xml:space="preserve"> iterative process</w:t>
      </w:r>
      <w:r w:rsidR="009E6FC6">
        <w:t xml:space="preserve"> over a set time period and added to over each iteration.</w:t>
      </w:r>
      <w:sdt>
        <w:sdtPr>
          <w:id w:val="1031539448"/>
          <w:citation/>
        </w:sdtPr>
        <w:sdtEndPr/>
        <w:sdtContent>
          <w:r w:rsidR="009E6FC6">
            <w:fldChar w:fldCharType="begin"/>
          </w:r>
          <w:r w:rsidR="009E6FC6">
            <w:instrText xml:space="preserve"> CITATION Van17 \l 2057 </w:instrText>
          </w:r>
          <w:r w:rsidR="009E6FC6">
            <w:fldChar w:fldCharType="separate"/>
          </w:r>
          <w:r w:rsidR="009E6FC6">
            <w:rPr>
              <w:noProof/>
            </w:rPr>
            <w:t xml:space="preserve"> </w:t>
          </w:r>
          <w:r w:rsidR="009E6FC6" w:rsidRPr="009E6FC6">
            <w:rPr>
              <w:noProof/>
            </w:rPr>
            <w:t>[78]</w:t>
          </w:r>
          <w:r w:rsidR="009E6FC6">
            <w:fldChar w:fldCharType="end"/>
          </w:r>
        </w:sdtContent>
      </w:sdt>
      <w:sdt>
        <w:sdtPr>
          <w:id w:val="-589239276"/>
          <w:citation/>
        </w:sdtPr>
        <w:sdtEndPr/>
        <w:sdtContent>
          <w:r w:rsidR="009E6FC6">
            <w:fldChar w:fldCharType="begin"/>
          </w:r>
          <w:r w:rsidR="009E6FC6">
            <w:instrText xml:space="preserve"> CITATION Tay21 \l 2057 </w:instrText>
          </w:r>
          <w:r w:rsidR="009E6FC6">
            <w:fldChar w:fldCharType="separate"/>
          </w:r>
          <w:r w:rsidR="009E6FC6">
            <w:rPr>
              <w:noProof/>
            </w:rPr>
            <w:t xml:space="preserve"> </w:t>
          </w:r>
          <w:r w:rsidR="009E6FC6" w:rsidRPr="009E6FC6">
            <w:rPr>
              <w:noProof/>
            </w:rPr>
            <w:t>[79]</w:t>
          </w:r>
          <w:r w:rsidR="009E6FC6">
            <w:fldChar w:fldCharType="end"/>
          </w:r>
        </w:sdtContent>
      </w:sdt>
      <w:r w:rsidR="009E6FC6" w:rsidRPr="009E6FC6">
        <w:t xml:space="preserve"> </w:t>
      </w:r>
      <w:sdt>
        <w:sdtPr>
          <w:id w:val="-1297449862"/>
          <w:citation/>
        </w:sdtPr>
        <w:sdtEndPr/>
        <w:sdtContent>
          <w:r w:rsidR="009E6FC6">
            <w:fldChar w:fldCharType="begin"/>
          </w:r>
          <w:r w:rsidR="009E6FC6">
            <w:instrText xml:space="preserve"> CITATION Moh17 \l 2057 </w:instrText>
          </w:r>
          <w:r w:rsidR="009E6FC6">
            <w:fldChar w:fldCharType="separate"/>
          </w:r>
          <w:r w:rsidR="009E6FC6" w:rsidRPr="009E6FC6">
            <w:rPr>
              <w:noProof/>
            </w:rPr>
            <w:t>[80]</w:t>
          </w:r>
          <w:r w:rsidR="009E6FC6">
            <w:fldChar w:fldCharType="end"/>
          </w:r>
        </w:sdtContent>
      </w:sdt>
      <w:sdt>
        <w:sdtPr>
          <w:id w:val="-1219895835"/>
          <w:citation/>
        </w:sdtPr>
        <w:sdtEndPr/>
        <w:sdtContent>
          <w:r w:rsidR="009E6FC6">
            <w:fldChar w:fldCharType="begin"/>
          </w:r>
          <w:r w:rsidR="009E6FC6">
            <w:instrText xml:space="preserve"> CITATION Agi211 \l 2057 </w:instrText>
          </w:r>
          <w:r w:rsidR="009E6FC6">
            <w:fldChar w:fldCharType="separate"/>
          </w:r>
          <w:r w:rsidR="009E6FC6">
            <w:rPr>
              <w:noProof/>
            </w:rPr>
            <w:t xml:space="preserve"> </w:t>
          </w:r>
          <w:r w:rsidR="009E6FC6" w:rsidRPr="009E6FC6">
            <w:rPr>
              <w:noProof/>
            </w:rPr>
            <w:t>[81]</w:t>
          </w:r>
          <w:r w:rsidR="009E6FC6">
            <w:fldChar w:fldCharType="end"/>
          </w:r>
        </w:sdtContent>
      </w:sdt>
    </w:p>
    <w:p w14:paraId="43C7E04A" w14:textId="256BCBB2" w:rsidR="00AC3174" w:rsidRDefault="00AC3174" w:rsidP="002D7D6A">
      <w:pPr>
        <w:jc w:val="both"/>
      </w:pPr>
      <w:r w:rsidRPr="00720A1E">
        <w:rPr>
          <w:b/>
          <w:bCs/>
        </w:rPr>
        <w:t>DevOps</w:t>
      </w:r>
      <w:r w:rsidR="00F2787F">
        <w:t xml:space="preserve"> follows the Agile principles and is focused on the continued integration of software, focussing on a pipeline optimisation.</w:t>
      </w:r>
      <w:sdt>
        <w:sdtPr>
          <w:id w:val="1260877448"/>
          <w:citation/>
        </w:sdtPr>
        <w:sdtEndPr/>
        <w:sdtContent>
          <w:r w:rsidR="00F2787F">
            <w:fldChar w:fldCharType="begin"/>
          </w:r>
          <w:r w:rsidR="00F2787F">
            <w:instrText xml:space="preserve"> CITATION Moh17 \l 2057 </w:instrText>
          </w:r>
          <w:r w:rsidR="00F2787F">
            <w:fldChar w:fldCharType="separate"/>
          </w:r>
          <w:r w:rsidR="00F2787F">
            <w:rPr>
              <w:noProof/>
            </w:rPr>
            <w:t xml:space="preserve"> </w:t>
          </w:r>
          <w:r w:rsidR="00F2787F" w:rsidRPr="00F2787F">
            <w:rPr>
              <w:noProof/>
            </w:rPr>
            <w:t>[80]</w:t>
          </w:r>
          <w:r w:rsidR="00F2787F">
            <w:fldChar w:fldCharType="end"/>
          </w:r>
        </w:sdtContent>
      </w:sdt>
    </w:p>
    <w:p w14:paraId="01B75C33" w14:textId="3EC6087A" w:rsidR="00AC3174" w:rsidRDefault="00AC3174" w:rsidP="002D7D6A">
      <w:pPr>
        <w:jc w:val="both"/>
      </w:pPr>
      <w:r w:rsidRPr="00720A1E">
        <w:rPr>
          <w:b/>
          <w:bCs/>
        </w:rPr>
        <w:t>Spiral</w:t>
      </w:r>
      <w:r w:rsidR="00175DE5">
        <w:t xml:space="preserve"> is a risk-driven cyclical approach that will incrementally grow the scope and implementation of a project. </w:t>
      </w:r>
    </w:p>
    <w:p w14:paraId="608D139B" w14:textId="6FACAC02" w:rsidR="00D4156C" w:rsidRDefault="00AC3174" w:rsidP="002D7D6A">
      <w:pPr>
        <w:jc w:val="both"/>
      </w:pPr>
      <w:r>
        <w:t>T</w:t>
      </w:r>
      <w:r w:rsidR="00D4156C">
        <w:t>he agile practice of Test</w:t>
      </w:r>
      <w:r w:rsidR="00441186">
        <w:t>-</w:t>
      </w:r>
      <w:r w:rsidR="00D4156C">
        <w:t>Driven Development</w:t>
      </w:r>
      <w:r w:rsidR="00F5055D">
        <w:t xml:space="preserve"> (TDD)</w:t>
      </w:r>
      <w:r w:rsidR="00D4156C">
        <w:t xml:space="preserve"> </w:t>
      </w:r>
      <w:r w:rsidR="00441186">
        <w:t>is</w:t>
      </w:r>
      <w:r w:rsidR="00D4156C">
        <w:t xml:space="preserve"> adopted</w:t>
      </w:r>
      <w:r w:rsidR="00B96130">
        <w:t xml:space="preserve"> as a</w:t>
      </w:r>
      <w:r w:rsidR="00B96130" w:rsidRPr="00B96130">
        <w:t xml:space="preserve"> </w:t>
      </w:r>
      <w:r w:rsidR="00B96130">
        <w:t>methodology</w:t>
      </w:r>
      <w:r>
        <w:t xml:space="preserve"> </w:t>
      </w:r>
      <w:r w:rsidR="00F2787F">
        <w:t>for the development of this project</w:t>
      </w:r>
      <w:r w:rsidR="00D4156C">
        <w:t>.</w:t>
      </w:r>
    </w:p>
    <w:p w14:paraId="56CD9B98" w14:textId="7750B3FF" w:rsidR="003F1DE2" w:rsidRDefault="00E429AA" w:rsidP="002D7D6A">
      <w:pPr>
        <w:jc w:val="both"/>
      </w:pPr>
      <w:r>
        <w:t>While a</w:t>
      </w:r>
      <w:r w:rsidR="00BC7D40">
        <w:t>gile practices are designed to be</w:t>
      </w:r>
      <w:r w:rsidR="003F1DE2">
        <w:t xml:space="preserve"> short iterations, TDD is an iteration of steps that are:</w:t>
      </w:r>
    </w:p>
    <w:p w14:paraId="67683175" w14:textId="741E60B5" w:rsidR="003F1DE2" w:rsidRDefault="00CB4D83" w:rsidP="002D7D6A">
      <w:pPr>
        <w:pStyle w:val="ListParagraph"/>
        <w:numPr>
          <w:ilvl w:val="0"/>
          <w:numId w:val="29"/>
        </w:numPr>
        <w:jc w:val="both"/>
      </w:pPr>
      <w:r>
        <w:rPr>
          <w:noProof/>
        </w:rPr>
        <w:pict w14:anchorId="60FECF05">
          <v:rect id="Ink 21" o:spid="_x0000_s1028" style="position:absolute;left:0;text-align:left;margin-left:60.3pt;margin-top:8.3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filled="f" strokecolor="#4286ed" strokeweight=".5mm">
            <v:stroke endcap="round"/>
            <v:path shadowok="f" o:extrusionok="f" fillok="f" insetpenok="f"/>
            <o:lock v:ext="edit" rotation="t" aspectratio="t" verticies="t" text="t" shapetype="t"/>
            <o:ink i="AFQdAgYGARBYz1SK5pfFT48G+LrS4ZsiAwtIFETCjLYHRTJGMgUCC2QZGDIKgcf//w+Ax///DzMK&#10;gcf//w+Ax///DwoRAQEAAkAKABEgQHMyywcy1wE=&#10;" annotation="t"/>
          </v:rect>
        </w:pict>
      </w:r>
      <w:r w:rsidR="003F1DE2">
        <w:t>Running the tests.</w:t>
      </w:r>
    </w:p>
    <w:p w14:paraId="62D3D5EE" w14:textId="77777777" w:rsidR="003F1DE2" w:rsidRDefault="003F1DE2" w:rsidP="002D7D6A">
      <w:pPr>
        <w:pStyle w:val="ListParagraph"/>
        <w:numPr>
          <w:ilvl w:val="0"/>
          <w:numId w:val="29"/>
        </w:numPr>
        <w:jc w:val="both"/>
      </w:pPr>
      <w:r>
        <w:t>Allowing the code to fail.</w:t>
      </w:r>
    </w:p>
    <w:p w14:paraId="3FFCB6E5" w14:textId="215AF988" w:rsidR="003F1DE2" w:rsidRDefault="003F1DE2" w:rsidP="002D7D6A">
      <w:pPr>
        <w:pStyle w:val="ListParagraph"/>
        <w:numPr>
          <w:ilvl w:val="0"/>
          <w:numId w:val="29"/>
        </w:numPr>
        <w:jc w:val="both"/>
      </w:pPr>
      <w:r>
        <w:t>Correcting</w:t>
      </w:r>
      <w:r w:rsidR="00BD11F4">
        <w:t xml:space="preserve"> / writing</w:t>
      </w:r>
      <w:r>
        <w:t xml:space="preserve"> the code.</w:t>
      </w:r>
    </w:p>
    <w:p w14:paraId="100F20BA" w14:textId="1CAF20AA" w:rsidR="003F1DE2" w:rsidRDefault="003F1DE2" w:rsidP="002D7D6A">
      <w:pPr>
        <w:pStyle w:val="ListParagraph"/>
        <w:numPr>
          <w:ilvl w:val="0"/>
          <w:numId w:val="29"/>
        </w:numPr>
        <w:jc w:val="both"/>
      </w:pPr>
      <w:r>
        <w:t>Code passing</w:t>
      </w:r>
      <w:r w:rsidR="00B83C33">
        <w:t xml:space="preserve"> tests</w:t>
      </w:r>
      <w:r>
        <w:t>.</w:t>
      </w:r>
    </w:p>
    <w:p w14:paraId="49BFBC5C" w14:textId="5FD53965" w:rsidR="00BC7D40" w:rsidRDefault="003F1DE2" w:rsidP="002D7D6A">
      <w:pPr>
        <w:pStyle w:val="ListParagraph"/>
        <w:numPr>
          <w:ilvl w:val="0"/>
          <w:numId w:val="29"/>
        </w:numPr>
        <w:jc w:val="both"/>
      </w:pPr>
      <w:r>
        <w:t>Refactoring code.</w:t>
      </w:r>
    </w:p>
    <w:p w14:paraId="06170395" w14:textId="31241718" w:rsidR="00872137" w:rsidRDefault="00567AAE" w:rsidP="002D7D6A">
      <w:pPr>
        <w:jc w:val="both"/>
      </w:pPr>
      <w:r>
        <w:t>Of the methodologies considered, the advantages to TDD are the iterative process of testing then writing code as well as the ability to automate testing within the practice. Whilst tests can be written for functionality and logic within the code, that is outside of the scope of this project. The focus is security thus the testing</w:t>
      </w:r>
      <w:r w:rsidR="00614CA7">
        <w:t xml:space="preserve"> to be analysed</w:t>
      </w:r>
      <w:r>
        <w:t xml:space="preserve"> within this </w:t>
      </w:r>
      <w:r w:rsidR="00614CA7">
        <w:t>project</w:t>
      </w:r>
      <w:r>
        <w:t xml:space="preserve"> will be security tests, mainly automated SAST.</w:t>
      </w:r>
      <w:r w:rsidR="006B4095">
        <w:t xml:space="preserve"> From failing the testing, the code is adapted or re-written to correct the vulnerability and this will be iterated until passing the testing to show no vulnerabilities, allowing the refactoring of the software</w:t>
      </w:r>
      <w:r w:rsidR="00614CA7">
        <w:t xml:space="preserve"> in short bursts through the iterations</w:t>
      </w:r>
      <w:r w:rsidR="006B4095">
        <w:t>.</w:t>
      </w:r>
    </w:p>
    <w:p w14:paraId="2D7E431E" w14:textId="36B7AB4F" w:rsidR="00AB5EC9" w:rsidRDefault="0098057F" w:rsidP="002D7D6A">
      <w:pPr>
        <w:jc w:val="both"/>
      </w:pPr>
      <w:r>
        <w:t xml:space="preserve">As per the hypothesis for security driven TDD, </w:t>
      </w:r>
      <w:r w:rsidR="00720A1E">
        <w:t xml:space="preserve">there are </w:t>
      </w:r>
      <w:r>
        <w:t>advantages</w:t>
      </w:r>
      <w:r w:rsidR="006B4095">
        <w:t xml:space="preserve"> to this method over waterfall</w:t>
      </w:r>
      <w:r w:rsidR="00720A1E">
        <w:t xml:space="preserve"> f</w:t>
      </w:r>
      <w:r w:rsidR="006B4095">
        <w:t>or example</w:t>
      </w:r>
      <w:r w:rsidR="00614CA7">
        <w:t>.</w:t>
      </w:r>
      <w:r w:rsidR="006B4095">
        <w:t xml:space="preserve"> </w:t>
      </w:r>
      <w:r w:rsidR="00614CA7">
        <w:t>Agile methodology, by definition, is more flexible. T</w:t>
      </w:r>
      <w:r w:rsidR="006B4095">
        <w:t>he analysis of tests can be continual, meaning that a vulnerability can be found and remedied immediately at any stage</w:t>
      </w:r>
      <w:r w:rsidR="00614CA7">
        <w:t xml:space="preserve"> or iteration</w:t>
      </w:r>
      <w:r w:rsidR="006B4095">
        <w:t xml:space="preserve"> of the process. In a waterfall methodology</w:t>
      </w:r>
      <w:r w:rsidR="00614CA7">
        <w:t xml:space="preserve"> there is seemingly a more cumbersome approach</w:t>
      </w:r>
      <w:r w:rsidR="00720A1E">
        <w:t xml:space="preserve"> in that t</w:t>
      </w:r>
      <w:r w:rsidR="006B4095">
        <w:t>he deliverables within that step would be tested on completion of the step</w:t>
      </w:r>
      <w:r w:rsidR="00614CA7">
        <w:t>. This would</w:t>
      </w:r>
      <w:r w:rsidR="006B4095">
        <w:t xml:space="preserve"> mean later detection and greater changes potentially</w:t>
      </w:r>
      <w:r w:rsidR="00614CA7">
        <w:t xml:space="preserve"> causing</w:t>
      </w:r>
      <w:r w:rsidR="006B4095">
        <w:t xml:space="preserve"> delays</w:t>
      </w:r>
      <w:r w:rsidR="00614CA7">
        <w:t xml:space="preserve"> within the process</w:t>
      </w:r>
      <w:r w:rsidR="006B4095">
        <w:t>.</w:t>
      </w:r>
    </w:p>
    <w:p w14:paraId="3F33CCB1" w14:textId="77777777" w:rsidR="00F96B7C" w:rsidRPr="00AB5EC9" w:rsidRDefault="00F96B7C" w:rsidP="002D7D6A">
      <w:pPr>
        <w:jc w:val="both"/>
      </w:pPr>
    </w:p>
    <w:p w14:paraId="416DD30F" w14:textId="312D5D81" w:rsidR="009B51C7" w:rsidRDefault="009B51C7" w:rsidP="002D7D6A">
      <w:pPr>
        <w:pStyle w:val="Heading2"/>
        <w:jc w:val="both"/>
      </w:pPr>
      <w:bookmarkStart w:id="32" w:name="_Toc70077958"/>
      <w:r>
        <w:t>5.</w:t>
      </w:r>
      <w:r w:rsidR="00F96B7C">
        <w:t>3</w:t>
      </w:r>
      <w:r>
        <w:tab/>
        <w:t>Resources</w:t>
      </w:r>
      <w:bookmarkEnd w:id="32"/>
    </w:p>
    <w:p w14:paraId="2D46AB29" w14:textId="77777777" w:rsidR="009B51C7" w:rsidRPr="007F3974" w:rsidRDefault="009B51C7" w:rsidP="002D7D6A">
      <w:pPr>
        <w:jc w:val="both"/>
      </w:pPr>
    </w:p>
    <w:p w14:paraId="0B210D07" w14:textId="77777777" w:rsidR="009B51C7" w:rsidRDefault="009B51C7" w:rsidP="002D7D6A">
      <w:pPr>
        <w:jc w:val="both"/>
      </w:pPr>
      <w:r>
        <w:t>As this is a web-based development project, hardware resources are minimal. The use of two laptops will be sufficient, one running Windows OS and the other a Linux based OS, in this case Kali Linux. Furthermore, a stable wifi connection is used, and protected through firewall and a Virtual Private Network (VPN). Backup will be performed on an external hard drive to be plugged into the USB port of the laptop and a USB3 solid state memory stick, whilst cloud storage will add an additional backup.</w:t>
      </w:r>
    </w:p>
    <w:p w14:paraId="0DFD83D0" w14:textId="77777777" w:rsidR="009B51C7" w:rsidRDefault="009B51C7" w:rsidP="002D7D6A">
      <w:pPr>
        <w:jc w:val="both"/>
      </w:pPr>
      <w:r>
        <w:t>Including operating systems (OS), the rest of the resources are software based, and open source, or in the case of SAST tools, free trial. These are listed as follows:</w:t>
      </w:r>
    </w:p>
    <w:p w14:paraId="51B673DD" w14:textId="77777777" w:rsidR="009B51C7" w:rsidRDefault="009B51C7" w:rsidP="002D7D6A">
      <w:pPr>
        <w:jc w:val="both"/>
      </w:pPr>
    </w:p>
    <w:p w14:paraId="5F87D30E" w14:textId="613DAA61" w:rsidR="009B51C7" w:rsidRDefault="009B51C7" w:rsidP="002D7D6A">
      <w:pPr>
        <w:pStyle w:val="Heading3"/>
        <w:jc w:val="both"/>
      </w:pPr>
      <w:bookmarkStart w:id="33" w:name="_Toc70077959"/>
      <w:r>
        <w:t>5.</w:t>
      </w:r>
      <w:r w:rsidR="00F96B7C">
        <w:t>3</w:t>
      </w:r>
      <w:r>
        <w:t>.1</w:t>
      </w:r>
      <w:r>
        <w:tab/>
      </w:r>
      <w:r w:rsidRPr="007F3974">
        <w:t>Operating Systems</w:t>
      </w:r>
      <w:bookmarkEnd w:id="33"/>
    </w:p>
    <w:p w14:paraId="78B89DE5" w14:textId="77777777" w:rsidR="009B51C7" w:rsidRPr="00D51A38" w:rsidRDefault="009B51C7" w:rsidP="002D7D6A">
      <w:pPr>
        <w:jc w:val="both"/>
      </w:pPr>
      <w:r w:rsidRPr="00D51A38">
        <w:t>Three systems are used throughout the project. These are:</w:t>
      </w:r>
    </w:p>
    <w:p w14:paraId="5D8E43EA" w14:textId="77777777" w:rsidR="009B51C7" w:rsidRDefault="009B51C7" w:rsidP="002D7D6A">
      <w:pPr>
        <w:pStyle w:val="ListParagraph"/>
        <w:numPr>
          <w:ilvl w:val="0"/>
          <w:numId w:val="37"/>
        </w:numPr>
        <w:jc w:val="both"/>
        <w:rPr>
          <w:b/>
          <w:bCs/>
        </w:rPr>
      </w:pPr>
      <w:r w:rsidRPr="007F3974">
        <w:rPr>
          <w:b/>
          <w:bCs/>
        </w:rPr>
        <w:t>Windows 10</w:t>
      </w:r>
    </w:p>
    <w:p w14:paraId="35D04D3D" w14:textId="77777777" w:rsidR="009B51C7" w:rsidRDefault="009B51C7" w:rsidP="002D7D6A">
      <w:pPr>
        <w:pStyle w:val="ListParagraph"/>
        <w:numPr>
          <w:ilvl w:val="0"/>
          <w:numId w:val="37"/>
        </w:numPr>
        <w:jc w:val="both"/>
        <w:rPr>
          <w:b/>
          <w:bCs/>
        </w:rPr>
      </w:pPr>
      <w:r w:rsidRPr="007F3974">
        <w:rPr>
          <w:b/>
          <w:bCs/>
        </w:rPr>
        <w:t>Kali Linux version 2021.1</w:t>
      </w:r>
    </w:p>
    <w:p w14:paraId="132FDFD9" w14:textId="77777777" w:rsidR="009B51C7" w:rsidRDefault="009B51C7" w:rsidP="002D7D6A">
      <w:pPr>
        <w:pStyle w:val="ListParagraph"/>
        <w:numPr>
          <w:ilvl w:val="0"/>
          <w:numId w:val="37"/>
        </w:numPr>
        <w:jc w:val="both"/>
        <w:rPr>
          <w:b/>
          <w:bCs/>
        </w:rPr>
      </w:pPr>
      <w:r w:rsidRPr="007F3974">
        <w:rPr>
          <w:b/>
          <w:bCs/>
        </w:rPr>
        <w:t>Ubuntu for Docker version 18.04</w:t>
      </w:r>
    </w:p>
    <w:p w14:paraId="2EAB54A3" w14:textId="77777777" w:rsidR="009B51C7" w:rsidRPr="007F3974" w:rsidRDefault="009B51C7" w:rsidP="002D7D6A">
      <w:pPr>
        <w:pStyle w:val="ListParagraph"/>
        <w:jc w:val="both"/>
        <w:rPr>
          <w:b/>
          <w:bCs/>
        </w:rPr>
      </w:pPr>
    </w:p>
    <w:p w14:paraId="7DDAABA8" w14:textId="3C814C57" w:rsidR="009B51C7" w:rsidRDefault="009B51C7" w:rsidP="002D7D6A">
      <w:pPr>
        <w:pStyle w:val="Heading3"/>
        <w:jc w:val="both"/>
      </w:pPr>
      <w:bookmarkStart w:id="34" w:name="_Toc70077960"/>
      <w:r>
        <w:t>5.</w:t>
      </w:r>
      <w:r w:rsidR="00F96B7C">
        <w:t>3</w:t>
      </w:r>
      <w:r>
        <w:t>.2</w:t>
      </w:r>
      <w:r>
        <w:tab/>
      </w:r>
      <w:r w:rsidRPr="007F3974">
        <w:t>Applications</w:t>
      </w:r>
      <w:bookmarkEnd w:id="34"/>
    </w:p>
    <w:p w14:paraId="48F83FF2" w14:textId="77777777" w:rsidR="009B51C7" w:rsidRPr="007F3974" w:rsidRDefault="009B51C7" w:rsidP="002D7D6A">
      <w:pPr>
        <w:jc w:val="both"/>
        <w:rPr>
          <w:b/>
          <w:bCs/>
        </w:rPr>
      </w:pPr>
      <w:r w:rsidRPr="00D51A38">
        <w:t>These are programs used either locally on the pc or in the cloud. These are:</w:t>
      </w:r>
    </w:p>
    <w:p w14:paraId="76BA00C0" w14:textId="77777777" w:rsidR="009B51C7" w:rsidRPr="007F3974" w:rsidRDefault="009B51C7" w:rsidP="002D7D6A">
      <w:pPr>
        <w:pStyle w:val="ListParagraph"/>
        <w:numPr>
          <w:ilvl w:val="0"/>
          <w:numId w:val="38"/>
        </w:numPr>
        <w:jc w:val="both"/>
        <w:rPr>
          <w:b/>
          <w:bCs/>
        </w:rPr>
      </w:pPr>
      <w:r w:rsidRPr="007F3974">
        <w:rPr>
          <w:b/>
          <w:bCs/>
        </w:rPr>
        <w:t>Visual Studio Code version 1.55.2 - t</w:t>
      </w:r>
      <w:r w:rsidRPr="000C12A3">
        <w:t xml:space="preserve">his includes many plugins or addons, of which one is HCL </w:t>
      </w:r>
      <w:r>
        <w:t>“</w:t>
      </w:r>
      <w:r w:rsidRPr="000C12A3">
        <w:t>AppScan CodeSweep</w:t>
      </w:r>
      <w:r>
        <w:t>”</w:t>
      </w:r>
      <w:r w:rsidRPr="000C12A3">
        <w:t xml:space="preserve"> to run SAST analysis over the source code, frameworks and dependencies used.</w:t>
      </w:r>
      <w:r>
        <w:t xml:space="preserve"> The advantages are that it is open source, easy to use with the ability to program and manage Node, Docker and Git through the terminal, and a nice-looking easy interface to use.</w:t>
      </w:r>
    </w:p>
    <w:p w14:paraId="58BBBDC9" w14:textId="77777777" w:rsidR="009B51C7" w:rsidRPr="007F3974" w:rsidRDefault="009B51C7" w:rsidP="002D7D6A">
      <w:pPr>
        <w:pStyle w:val="ListParagraph"/>
        <w:numPr>
          <w:ilvl w:val="0"/>
          <w:numId w:val="38"/>
        </w:numPr>
        <w:jc w:val="both"/>
        <w:rPr>
          <w:b/>
          <w:bCs/>
        </w:rPr>
      </w:pPr>
      <w:r w:rsidRPr="007F3974">
        <w:rPr>
          <w:b/>
          <w:bCs/>
        </w:rPr>
        <w:t xml:space="preserve">Docker – </w:t>
      </w:r>
      <w:r w:rsidRPr="000C12A3">
        <w:t>this is used to “containorise” the application to allow virtual development</w:t>
      </w:r>
      <w:r>
        <w:t>,</w:t>
      </w:r>
      <w:r w:rsidRPr="000C12A3">
        <w:t xml:space="preserve"> running and sharing.</w:t>
      </w:r>
      <w:r>
        <w:t xml:space="preserve"> The advantage to this is the ability to virtualise a network to be able to implement the application easily. </w:t>
      </w:r>
    </w:p>
    <w:p w14:paraId="356CA18F" w14:textId="77777777" w:rsidR="009B51C7" w:rsidRDefault="009B51C7" w:rsidP="002D7D6A">
      <w:pPr>
        <w:pStyle w:val="ListParagraph"/>
        <w:numPr>
          <w:ilvl w:val="0"/>
          <w:numId w:val="38"/>
        </w:numPr>
        <w:jc w:val="both"/>
      </w:pPr>
      <w:r w:rsidRPr="007F3974">
        <w:rPr>
          <w:b/>
          <w:bCs/>
        </w:rPr>
        <w:t>Mongodb</w:t>
      </w:r>
      <w:r>
        <w:t xml:space="preserve"> – this is what is termed as a “NoSQL database” meaning it is a document database using a JSON like format. This will create and control the back-end database </w:t>
      </w:r>
      <w:r>
        <w:lastRenderedPageBreak/>
        <w:t>function. The advantage to this database is that it is very flexible and easy, allowing a non-structured way to build a database. This makes it fluid to adapt with the development of the application yet allows the addition of schemas to provide a form of structure.</w:t>
      </w:r>
    </w:p>
    <w:p w14:paraId="237EC71D" w14:textId="77777777" w:rsidR="009B51C7" w:rsidRDefault="009B51C7" w:rsidP="002D7D6A">
      <w:pPr>
        <w:pStyle w:val="ListParagraph"/>
        <w:numPr>
          <w:ilvl w:val="0"/>
          <w:numId w:val="38"/>
        </w:numPr>
        <w:jc w:val="both"/>
      </w:pPr>
      <w:r w:rsidRPr="007F3974">
        <w:rPr>
          <w:b/>
          <w:bCs/>
        </w:rPr>
        <w:t xml:space="preserve">Github </w:t>
      </w:r>
      <w:r>
        <w:t>– This is a platform for hosting code. It can track changes within the development and control versioning. It also allows collaboration in a lot of development cases. The advantage to using this is a simplified backup system to store each iteration chosen to commit. It is hosted on the web and provides an easy to use UI along with good integration with Visual Studio Code.</w:t>
      </w:r>
    </w:p>
    <w:p w14:paraId="51A9670B" w14:textId="761FE6DA" w:rsidR="009B51C7" w:rsidRDefault="009B51C7" w:rsidP="002D7D6A">
      <w:pPr>
        <w:pStyle w:val="Heading3"/>
        <w:jc w:val="both"/>
      </w:pPr>
      <w:bookmarkStart w:id="35" w:name="_Toc70077961"/>
      <w:r>
        <w:t>5.</w:t>
      </w:r>
      <w:r w:rsidR="00F96B7C">
        <w:t>3</w:t>
      </w:r>
      <w:r>
        <w:t>.3</w:t>
      </w:r>
      <w:r>
        <w:tab/>
      </w:r>
      <w:r w:rsidRPr="007F3974">
        <w:t>Frameworks</w:t>
      </w:r>
      <w:bookmarkEnd w:id="35"/>
    </w:p>
    <w:p w14:paraId="6AE30415" w14:textId="77777777" w:rsidR="009B51C7" w:rsidRPr="007F3974" w:rsidRDefault="009B51C7" w:rsidP="002D7D6A">
      <w:pPr>
        <w:jc w:val="both"/>
        <w:rPr>
          <w:b/>
          <w:bCs/>
        </w:rPr>
      </w:pPr>
      <w:r w:rsidRPr="00A73F5C">
        <w:t>These are essentially</w:t>
      </w:r>
      <w:r w:rsidRPr="007F3974">
        <w:rPr>
          <w:b/>
          <w:bCs/>
        </w:rPr>
        <w:t xml:space="preserve"> </w:t>
      </w:r>
      <w:r w:rsidRPr="00A73F5C">
        <w:t>code libraries</w:t>
      </w:r>
      <w:r>
        <w:t xml:space="preserve"> to be used in constructing the application, commonly used in development and open source. These are:</w:t>
      </w:r>
    </w:p>
    <w:p w14:paraId="222099D5" w14:textId="77777777" w:rsidR="009B51C7" w:rsidRPr="007F3974" w:rsidRDefault="009B51C7" w:rsidP="002D7D6A">
      <w:pPr>
        <w:pStyle w:val="ListParagraph"/>
        <w:numPr>
          <w:ilvl w:val="0"/>
          <w:numId w:val="39"/>
        </w:numPr>
        <w:jc w:val="both"/>
        <w:rPr>
          <w:b/>
          <w:bCs/>
        </w:rPr>
      </w:pPr>
      <w:r w:rsidRPr="007F3974">
        <w:rPr>
          <w:b/>
          <w:bCs/>
        </w:rPr>
        <w:t xml:space="preserve">Node Package Manager (NPM) – </w:t>
      </w:r>
      <w:r>
        <w:t>this is part of the NodeJS framework allowing packages or dependencies to be installed and managed within the application. As with most modern applications, this project will integrate dependencies and packages using NPM. The advantage to this being that it is a very common package manager used in the industry with a vast library.</w:t>
      </w:r>
    </w:p>
    <w:p w14:paraId="57BA5220" w14:textId="77777777" w:rsidR="009B51C7" w:rsidRPr="007F3974" w:rsidRDefault="009B51C7" w:rsidP="002D7D6A">
      <w:pPr>
        <w:pStyle w:val="ListParagraph"/>
        <w:numPr>
          <w:ilvl w:val="0"/>
          <w:numId w:val="39"/>
        </w:numPr>
        <w:jc w:val="both"/>
        <w:rPr>
          <w:b/>
          <w:bCs/>
        </w:rPr>
      </w:pPr>
      <w:r w:rsidRPr="007F3974">
        <w:rPr>
          <w:b/>
          <w:bCs/>
        </w:rPr>
        <w:t xml:space="preserve">VueJS – </w:t>
      </w:r>
      <w:r w:rsidRPr="00AC6280">
        <w:t>this is a framework for building web application user interfaces using Javascript</w:t>
      </w:r>
      <w:r>
        <w:t xml:space="preserve"> code</w:t>
      </w:r>
      <w:r w:rsidRPr="00AC6280">
        <w:t>.</w:t>
      </w:r>
      <w:r>
        <w:t xml:space="preserve"> This will be used to develop the front-end of the application. The reason for using this is that it is very similar to React or NodeJS but has advantage of being a complete framework rather than React being a library you can build into a framework. VueJS is a well-documented framework and easy to learn. It is ideal for smaller projects but with room to scale up to larger ones, as well as being familiar to the author of this report in that it decouples the traditional HTML, CSS and Javascript into separate concerns as opposed to using JSX format as in ReactJS.</w:t>
      </w:r>
    </w:p>
    <w:p w14:paraId="21ED75FC" w14:textId="77777777" w:rsidR="009B51C7" w:rsidRPr="007F3974" w:rsidRDefault="009B51C7" w:rsidP="002D7D6A">
      <w:pPr>
        <w:pStyle w:val="ListParagraph"/>
        <w:numPr>
          <w:ilvl w:val="0"/>
          <w:numId w:val="39"/>
        </w:numPr>
        <w:jc w:val="both"/>
        <w:rPr>
          <w:b/>
          <w:bCs/>
        </w:rPr>
      </w:pPr>
      <w:r w:rsidRPr="007F3974">
        <w:rPr>
          <w:b/>
          <w:bCs/>
        </w:rPr>
        <w:t xml:space="preserve">Apollo – </w:t>
      </w:r>
      <w:r>
        <w:t>this is a state management library with a web-based application that allows a schema registry framework to manage queries and mutations for GraphQL both locally and remotely. The advantage to this is that it provides communication through the dependency and the UI is a simple and clear environment to track all communication and data, using GraphQL, in one place.</w:t>
      </w:r>
    </w:p>
    <w:p w14:paraId="2DD40EA7" w14:textId="77777777" w:rsidR="009B51C7" w:rsidRPr="007F3974" w:rsidRDefault="009B51C7" w:rsidP="002D7D6A">
      <w:pPr>
        <w:pStyle w:val="ListParagraph"/>
        <w:numPr>
          <w:ilvl w:val="0"/>
          <w:numId w:val="39"/>
        </w:numPr>
        <w:jc w:val="both"/>
        <w:rPr>
          <w:b/>
          <w:bCs/>
        </w:rPr>
      </w:pPr>
      <w:r w:rsidRPr="007F3974">
        <w:rPr>
          <w:b/>
          <w:bCs/>
        </w:rPr>
        <w:t xml:space="preserve">GraphQL – </w:t>
      </w:r>
      <w:r w:rsidRPr="00114B3D">
        <w:t xml:space="preserve">whilst not strictly a framework, </w:t>
      </w:r>
      <w:r w:rsidRPr="00C7594E">
        <w:t>this is a data query and manipulation language</w:t>
      </w:r>
      <w:r>
        <w:t xml:space="preserve"> that can be used with API’s and existing local data between front-end and back-end. The advantage to this form of communication is the universal ability to </w:t>
      </w:r>
      <w:r>
        <w:lastRenderedPageBreak/>
        <w:t>query and manipulate both then above mentioned with ease and the compatibility within the frameworks that it affords.</w:t>
      </w:r>
    </w:p>
    <w:p w14:paraId="3B42E8CC" w14:textId="23EC9E0C" w:rsidR="009B51C7" w:rsidRDefault="009B51C7" w:rsidP="002D7D6A">
      <w:pPr>
        <w:pStyle w:val="Heading3"/>
        <w:jc w:val="both"/>
      </w:pPr>
      <w:bookmarkStart w:id="36" w:name="_Toc70077962"/>
      <w:r>
        <w:t>5.</w:t>
      </w:r>
      <w:r w:rsidR="00F96B7C">
        <w:t>3</w:t>
      </w:r>
      <w:r>
        <w:t>.4</w:t>
      </w:r>
      <w:r>
        <w:tab/>
      </w:r>
      <w:r w:rsidRPr="007F3974">
        <w:t>Security Testing Tools</w:t>
      </w:r>
      <w:bookmarkEnd w:id="36"/>
    </w:p>
    <w:p w14:paraId="10E9A291" w14:textId="77777777" w:rsidR="009B51C7" w:rsidRPr="007F3974" w:rsidRDefault="009B51C7" w:rsidP="002D7D6A">
      <w:pPr>
        <w:jc w:val="both"/>
        <w:rPr>
          <w:b/>
          <w:bCs/>
        </w:rPr>
      </w:pPr>
      <w:r w:rsidRPr="007F3974">
        <w:t>T</w:t>
      </w:r>
      <w:r w:rsidRPr="005D6228">
        <w:t>he focus of the scope is towards SAST and DAST tools and as a result two of each have been chosen to test and analyse the application.</w:t>
      </w:r>
      <w:r>
        <w:t xml:space="preserve"> The choices were made based on the all-round ability of the tools as other tools investigated were more specific to certain vulnerabilities. The chosen tools are:</w:t>
      </w:r>
    </w:p>
    <w:p w14:paraId="6E0E60F3" w14:textId="77777777" w:rsidR="009B51C7" w:rsidRPr="008F3306" w:rsidRDefault="009B51C7" w:rsidP="002D7D6A">
      <w:pPr>
        <w:pStyle w:val="ListParagraph"/>
        <w:numPr>
          <w:ilvl w:val="0"/>
          <w:numId w:val="40"/>
        </w:numPr>
        <w:jc w:val="both"/>
        <w:rPr>
          <w:b/>
          <w:bCs/>
        </w:rPr>
      </w:pPr>
      <w:r w:rsidRPr="008F3306">
        <w:rPr>
          <w:b/>
          <w:bCs/>
        </w:rPr>
        <w:t xml:space="preserve">HCL AppScan – </w:t>
      </w:r>
      <w:r w:rsidRPr="005F57E4">
        <w:t>this is a</w:t>
      </w:r>
      <w:r>
        <w:t xml:space="preserve"> SAST tool with a</w:t>
      </w:r>
      <w:r w:rsidRPr="005F57E4">
        <w:t xml:space="preserve"> web-based user interface (UI) that will allow code to be imported and scanned for vulnerability.</w:t>
      </w:r>
      <w:r>
        <w:t xml:space="preserve"> This supports the Visual Studio Code version and HCL carry a vast library of vulnerabilities built up through manual verification and automated AI. A table of potential threats taken from the rules set for the Visual Studio plugin “CodeScan” will be shown in the appendix. The advantages here are the vast library of vulnerabilities through code, the ease of use through automated scans within Visual Studio Code and the recommendations for correction and mitigation.</w:t>
      </w:r>
    </w:p>
    <w:p w14:paraId="38AA4709" w14:textId="7468A3D4" w:rsidR="009B51C7" w:rsidRDefault="009B51C7" w:rsidP="002D7D6A">
      <w:pPr>
        <w:pStyle w:val="ListParagraph"/>
        <w:numPr>
          <w:ilvl w:val="0"/>
          <w:numId w:val="40"/>
        </w:numPr>
        <w:jc w:val="both"/>
      </w:pPr>
      <w:r w:rsidRPr="008F3306">
        <w:rPr>
          <w:b/>
          <w:bCs/>
        </w:rPr>
        <w:t xml:space="preserve">Snyk – </w:t>
      </w:r>
      <w:r w:rsidRPr="00D1651A">
        <w:t xml:space="preserve">this is a SAST and DAST tool providing a web-based UI with a database of vulnerabilities in the same way as HCL. They also provide a Visual Studio Code plug-in in the form of </w:t>
      </w:r>
      <w:r>
        <w:t>“</w:t>
      </w:r>
      <w:r w:rsidRPr="00D1651A">
        <w:t>Snyk Cost – Security Scanner</w:t>
      </w:r>
      <w:r>
        <w:t>”</w:t>
      </w:r>
      <w:r w:rsidRPr="00D1651A">
        <w:t xml:space="preserve">, although not integrated in the same way as HCL. There </w:t>
      </w:r>
      <w:r>
        <w:t>is</w:t>
      </w:r>
      <w:r w:rsidRPr="00D1651A">
        <w:t xml:space="preserve"> also the use of </w:t>
      </w:r>
      <w:r>
        <w:t>“Snyk</w:t>
      </w:r>
      <w:r w:rsidRPr="00D1651A">
        <w:t xml:space="preserve"> Code</w:t>
      </w:r>
      <w:r>
        <w:t>”</w:t>
      </w:r>
      <w:r w:rsidRPr="00D1651A">
        <w:t xml:space="preserve"> in the UI and </w:t>
      </w:r>
      <w:r>
        <w:t>“Snyk</w:t>
      </w:r>
      <w:r w:rsidRPr="00D1651A">
        <w:t xml:space="preserve"> OpenSource</w:t>
      </w:r>
      <w:r>
        <w:t>”</w:t>
      </w:r>
      <w:r w:rsidRPr="00D1651A">
        <w:t xml:space="preserve"> to </w:t>
      </w:r>
      <w:r>
        <w:t>analyse</w:t>
      </w:r>
      <w:r w:rsidRPr="00D1651A">
        <w:t xml:space="preserve"> dependencies and libraries within the </w:t>
      </w:r>
      <w:r>
        <w:t>application</w:t>
      </w:r>
      <w:r w:rsidRPr="00D1651A">
        <w:t>.</w:t>
      </w:r>
      <w:r>
        <w:t xml:space="preserve"> The adavantages here are the same as Appscan, and the easy web-based UI to be able to upload source code for scanning.</w:t>
      </w:r>
      <w:r w:rsidR="00CE2E9A">
        <w:t xml:space="preserve"> Whilst Snyk cover all testing, it is a paid application and so will be used for the open source aspect, analysing the open source dependencies within the application to compliment HCL AppSca</w:t>
      </w:r>
      <w:r w:rsidR="00C85561">
        <w:t>n.</w:t>
      </w:r>
    </w:p>
    <w:p w14:paraId="7773E860" w14:textId="77777777" w:rsidR="009B51C7" w:rsidRDefault="009B51C7" w:rsidP="002D7D6A">
      <w:pPr>
        <w:pStyle w:val="ListParagraph"/>
        <w:numPr>
          <w:ilvl w:val="0"/>
          <w:numId w:val="40"/>
        </w:numPr>
        <w:jc w:val="both"/>
      </w:pPr>
      <w:r w:rsidRPr="008F3306">
        <w:rPr>
          <w:b/>
          <w:bCs/>
        </w:rPr>
        <w:t>OWASP ZAP</w:t>
      </w:r>
      <w:r>
        <w:t xml:space="preserve"> – this is an open source DAST tool operating through a proxy to analyse the surface of applications for exploits through scanning for vulnerabilities. This is mostly automated although can manually analyse application surfaces. This is done through either a desktop UI or an integration to the browser, providing a dashboard to work from. The advantages are the ease of use with the web-based dashboard, and the automation of the desktop UI with the ability to open the browser from within the UI. Being open source, it offers a comprehensive functionality for free.</w:t>
      </w:r>
    </w:p>
    <w:p w14:paraId="34A6AF59" w14:textId="77777777" w:rsidR="009B51C7" w:rsidRPr="008F3306" w:rsidRDefault="009B51C7" w:rsidP="002D7D6A">
      <w:pPr>
        <w:pStyle w:val="ListParagraph"/>
        <w:numPr>
          <w:ilvl w:val="0"/>
          <w:numId w:val="40"/>
        </w:numPr>
        <w:jc w:val="both"/>
        <w:rPr>
          <w:b/>
          <w:bCs/>
        </w:rPr>
      </w:pPr>
      <w:r w:rsidRPr="008F3306">
        <w:rPr>
          <w:b/>
          <w:bCs/>
        </w:rPr>
        <w:lastRenderedPageBreak/>
        <w:t xml:space="preserve">PortSwigger BurpSuite </w:t>
      </w:r>
      <w:r>
        <w:t>– this is a DAST tool that works in a similar way to OWASP ZAP, however it is limited to a desktop UI. This is very similar to OWASP ZAP although slightly more cumbersome, and a little harder to learn. The features within the professional version are comprehensive, whilst providing workable functionality in the community version, it is limited in comparison.</w:t>
      </w:r>
    </w:p>
    <w:p w14:paraId="60D40918" w14:textId="77777777" w:rsidR="009B51C7" w:rsidRDefault="009B51C7" w:rsidP="002D7D6A">
      <w:pPr>
        <w:jc w:val="both"/>
      </w:pPr>
    </w:p>
    <w:p w14:paraId="649E9158" w14:textId="2C6994D3" w:rsidR="009B51C7" w:rsidRDefault="009B51C7" w:rsidP="009B51C7">
      <w:pPr>
        <w:pStyle w:val="Heading1"/>
      </w:pPr>
      <w:bookmarkStart w:id="37" w:name="_Toc70077963"/>
      <w:r>
        <w:t>6.0</w:t>
      </w:r>
      <w:r>
        <w:tab/>
        <w:t>Design and Implementation</w:t>
      </w:r>
      <w:bookmarkEnd w:id="37"/>
    </w:p>
    <w:p w14:paraId="32F55372" w14:textId="62074B60" w:rsidR="00B77899" w:rsidRPr="00B77899" w:rsidRDefault="00053C2B" w:rsidP="002D7D6A">
      <w:pPr>
        <w:jc w:val="both"/>
      </w:pPr>
      <w:r>
        <w:t>The application is designed based on two criteria. The first is the requirements to build the application</w:t>
      </w:r>
      <w:r w:rsidR="008E36BB">
        <w:t xml:space="preserve"> through user stories and requirements analysis</w:t>
      </w:r>
      <w:r>
        <w:t>. The second is the evaluation of the process of security incorporated into TDD through the analysis of the tools, as per the objectives</w:t>
      </w:r>
      <w:r w:rsidR="008E36BB">
        <w:t>, to evaluate the hypothesis as discussed in Sections 4.3.4 and 5.0.</w:t>
      </w:r>
    </w:p>
    <w:p w14:paraId="4A9FD11C" w14:textId="5FBBB3DD" w:rsidR="00B77899" w:rsidRDefault="009B51C7" w:rsidP="002D7D6A">
      <w:pPr>
        <w:pStyle w:val="Heading2"/>
        <w:jc w:val="both"/>
      </w:pPr>
      <w:bookmarkStart w:id="38" w:name="_Toc70077964"/>
      <w:r>
        <w:t>6.</w:t>
      </w:r>
      <w:r w:rsidR="00B0339E">
        <w:t>1</w:t>
      </w:r>
      <w:r w:rsidR="00B77899">
        <w:tab/>
        <w:t>Requirements Analysis</w:t>
      </w:r>
      <w:bookmarkEnd w:id="38"/>
    </w:p>
    <w:p w14:paraId="3A422E48" w14:textId="77777777" w:rsidR="001A4009" w:rsidRDefault="00223050" w:rsidP="002D7D6A">
      <w:pPr>
        <w:jc w:val="both"/>
      </w:pPr>
      <w:r>
        <w:t>The application is an inventory application for a college to enable to students to view the equipment within a media department and allowing them to be able to book a loan for the chosen equipment. In the same way, lecturers must be able to login and view the same and authorise the loan for the student. This highlights the importance of the security framework for the application.</w:t>
      </w:r>
    </w:p>
    <w:p w14:paraId="71197F26" w14:textId="77777777" w:rsidR="00C8685F" w:rsidRDefault="001A4009" w:rsidP="002D7D6A">
      <w:pPr>
        <w:jc w:val="both"/>
      </w:pPr>
      <w:r w:rsidRPr="00C81544">
        <w:t xml:space="preserve">The first OWASP proactive control is </w:t>
      </w:r>
      <w:r w:rsidRPr="002C3573">
        <w:rPr>
          <w:i/>
          <w:iCs/>
        </w:rPr>
        <w:t>C1: “Define Security Requirements”</w:t>
      </w:r>
      <w:sdt>
        <w:sdtPr>
          <w:id w:val="-1056010765"/>
          <w:citation/>
        </w:sdtPr>
        <w:sdtEndPr/>
        <w:sdtContent>
          <w:r>
            <w:fldChar w:fldCharType="begin"/>
          </w:r>
          <w:r>
            <w:instrText xml:space="preserve"> CITATION OWA211 \l 2057 </w:instrText>
          </w:r>
          <w:r>
            <w:fldChar w:fldCharType="separate"/>
          </w:r>
          <w:r>
            <w:rPr>
              <w:noProof/>
            </w:rPr>
            <w:t xml:space="preserve"> </w:t>
          </w:r>
          <w:r w:rsidRPr="002C3573">
            <w:rPr>
              <w:noProof/>
            </w:rPr>
            <w:t>[21]</w:t>
          </w:r>
          <w:r>
            <w:fldChar w:fldCharType="end"/>
          </w:r>
        </w:sdtContent>
      </w:sdt>
      <w:r w:rsidRPr="00C81544">
        <w:t xml:space="preserve">. </w:t>
      </w:r>
      <w:r w:rsidR="00C8685F" w:rsidRPr="00C81544">
        <w:t>These requirements are properties being satisfied for the application security functionality. These may come from industry standards or a history of known past vulnerabilities.</w:t>
      </w:r>
    </w:p>
    <w:p w14:paraId="47B8106A" w14:textId="3E81B91C" w:rsidR="00B77899" w:rsidRPr="00B77899" w:rsidRDefault="001A4009" w:rsidP="002D7D6A">
      <w:pPr>
        <w:jc w:val="both"/>
      </w:pPr>
      <w:r>
        <w:t xml:space="preserve">The scope of the analysis for the benefit of the project is aiming at </w:t>
      </w:r>
      <w:r w:rsidR="00F74865">
        <w:t xml:space="preserve">the evaluation of </w:t>
      </w:r>
      <w:r>
        <w:t>conducting ongoing testing through the development to enable secure code, protecting against the OWASP top ten vulnerabilities.</w:t>
      </w:r>
      <w:r w:rsidR="00F74865">
        <w:t xml:space="preserve"> As a result the requirements of the application will be to contain vulnerabilities to test and mitigate</w:t>
      </w:r>
      <w:r w:rsidR="000D6814">
        <w:t xml:space="preserve"> in order to meet the functional requirements of the application on its completion.</w:t>
      </w:r>
    </w:p>
    <w:p w14:paraId="70260C6A" w14:textId="412839C9" w:rsidR="00B77899" w:rsidRDefault="00E7488D" w:rsidP="002D7D6A">
      <w:pPr>
        <w:pStyle w:val="Heading3"/>
        <w:jc w:val="both"/>
      </w:pPr>
      <w:bookmarkStart w:id="39" w:name="_Toc70077965"/>
      <w:r>
        <w:t>6.</w:t>
      </w:r>
      <w:r w:rsidR="00B0339E">
        <w:t>1</w:t>
      </w:r>
      <w:r w:rsidR="00B77899">
        <w:t>.1</w:t>
      </w:r>
      <w:r w:rsidR="00B77899">
        <w:tab/>
        <w:t>Risk Definition</w:t>
      </w:r>
      <w:bookmarkEnd w:id="39"/>
    </w:p>
    <w:p w14:paraId="7AB8E81C" w14:textId="38F93F50" w:rsidR="00C8685F" w:rsidRDefault="00C8685F" w:rsidP="002D7D6A">
      <w:pPr>
        <w:jc w:val="both"/>
      </w:pPr>
      <w:r>
        <w:t>The risks</w:t>
      </w:r>
      <w:r w:rsidR="000406A3">
        <w:t xml:space="preserve"> will cause vulnerabilit</w:t>
      </w:r>
      <w:r w:rsidR="000D6814">
        <w:t>ies</w:t>
      </w:r>
      <w:r w:rsidR="000406A3">
        <w:t xml:space="preserve"> to occur. These</w:t>
      </w:r>
      <w:r>
        <w:t xml:space="preserve"> will be </w:t>
      </w:r>
      <w:r w:rsidR="000406A3">
        <w:t xml:space="preserve">insecurely </w:t>
      </w:r>
      <w:r>
        <w:t>written code as part of the application program</w:t>
      </w:r>
      <w:r w:rsidR="000406A3">
        <w:t xml:space="preserve"> development along with</w:t>
      </w:r>
      <w:r>
        <w:t xml:space="preserve"> plugins, frameworks and add-ons</w:t>
      </w:r>
      <w:r w:rsidR="000406A3">
        <w:t>,</w:t>
      </w:r>
      <w:r>
        <w:t xml:space="preserve"> to include API’s</w:t>
      </w:r>
      <w:r w:rsidR="000406A3">
        <w:t>,</w:t>
      </w:r>
      <w:r>
        <w:t xml:space="preserve"> operating toward the functionality of the application. In addition, </w:t>
      </w:r>
      <w:r w:rsidR="001B11D6">
        <w:t>server-side data storage and data-in-transit have inherent risks. The way that data can be poorly stored on the server, and the way in which it is transferred to client-side. This especially considers non-</w:t>
      </w:r>
      <w:r w:rsidR="001B11D6">
        <w:lastRenderedPageBreak/>
        <w:t>encrypted sensitive data-in-transit. This includes username and password authentication for example, where the data could be passed through HTML requests.</w:t>
      </w:r>
    </w:p>
    <w:p w14:paraId="4CFEBABA" w14:textId="2C299471" w:rsidR="000D6814" w:rsidRPr="00C8685F" w:rsidRDefault="000D6814" w:rsidP="002D7D6A">
      <w:pPr>
        <w:jc w:val="both"/>
      </w:pPr>
      <w:r>
        <w:t xml:space="preserve">Whilst ordinarily, the aim is to mitigate the risks, within the scope of this project the risks provide a test base for the SAST tools used. The larger risk for this project is that there are no vulnerabilities, causing a lack of results </w:t>
      </w:r>
      <w:r w:rsidRPr="00E55094">
        <w:t>to analyse and evaluate.</w:t>
      </w:r>
      <w:r w:rsidR="005E323D" w:rsidRPr="00E55094">
        <w:t xml:space="preserve"> Whilst an awareness of these risks is important, for the benefit of this study there is no</w:t>
      </w:r>
      <w:r w:rsidR="005E323D">
        <w:t xml:space="preserve"> mitigation within the design for the reasons given.</w:t>
      </w:r>
    </w:p>
    <w:p w14:paraId="7EB73843" w14:textId="50FD0AC4" w:rsidR="00B77899" w:rsidRDefault="00E7488D" w:rsidP="002D7D6A">
      <w:pPr>
        <w:pStyle w:val="Heading3"/>
        <w:jc w:val="both"/>
      </w:pPr>
      <w:bookmarkStart w:id="40" w:name="_Toc70077966"/>
      <w:r>
        <w:t>6.</w:t>
      </w:r>
      <w:r w:rsidR="00B0339E">
        <w:t>1</w:t>
      </w:r>
      <w:r w:rsidR="00B77899">
        <w:t>.2</w:t>
      </w:r>
      <w:r w:rsidR="00B77899">
        <w:tab/>
        <w:t>Risk Analysis</w:t>
      </w:r>
      <w:bookmarkEnd w:id="40"/>
    </w:p>
    <w:p w14:paraId="1692E3F6" w14:textId="305AD181" w:rsidR="00E621C2" w:rsidRDefault="002A5580" w:rsidP="002D7D6A">
      <w:pPr>
        <w:jc w:val="both"/>
      </w:pPr>
      <w:r>
        <w:t>A risk analysis is conducted taking into consideration the vulnerabilities</w:t>
      </w:r>
      <w:r w:rsidR="000428F0">
        <w:t xml:space="preserve"> </w:t>
      </w:r>
      <w:r w:rsidR="00F73838">
        <w:t>because of</w:t>
      </w:r>
      <w:r w:rsidR="000428F0">
        <w:t xml:space="preserve"> the risks identified</w:t>
      </w:r>
      <w:r w:rsidR="000D6814">
        <w:t>,</w:t>
      </w:r>
      <w:r w:rsidR="000428F0">
        <w:t xml:space="preserve"> the</w:t>
      </w:r>
      <w:r w:rsidR="00E13885">
        <w:t xml:space="preserve"> severity of</w:t>
      </w:r>
      <w:r w:rsidR="000D6814">
        <w:t xml:space="preserve"> the t</w:t>
      </w:r>
      <w:r w:rsidR="00E621C2">
        <w:t>hreat</w:t>
      </w:r>
      <w:r w:rsidR="000D6814">
        <w:t xml:space="preserve"> they </w:t>
      </w:r>
      <w:r w:rsidR="00E13885">
        <w:t>pose</w:t>
      </w:r>
      <w:r w:rsidR="000D6814">
        <w:t xml:space="preserve"> and the consequence as a result.</w:t>
      </w:r>
      <w:r w:rsidR="00F73838">
        <w:t xml:space="preserve"> There are several ways to project this, although the proposed way would include mitigation to feed into the security mechanisms and be incorporated into the design. For this project however, risks are left for the effective evaluation of the testing tools.</w:t>
      </w:r>
    </w:p>
    <w:p w14:paraId="2724157C" w14:textId="77777777" w:rsidR="002D7D6A" w:rsidRDefault="002D7D6A" w:rsidP="002D7D6A">
      <w:pPr>
        <w:jc w:val="both"/>
      </w:pPr>
    </w:p>
    <w:tbl>
      <w:tblPr>
        <w:tblStyle w:val="TableGrid"/>
        <w:tblW w:w="0" w:type="auto"/>
        <w:tblLook w:val="04A0" w:firstRow="1" w:lastRow="0" w:firstColumn="1" w:lastColumn="0" w:noHBand="0" w:noVBand="1"/>
      </w:tblPr>
      <w:tblGrid>
        <w:gridCol w:w="2310"/>
        <w:gridCol w:w="2310"/>
        <w:gridCol w:w="2311"/>
        <w:gridCol w:w="2311"/>
      </w:tblGrid>
      <w:tr w:rsidR="000428F0" w14:paraId="10CE6828" w14:textId="77777777" w:rsidTr="00E55094">
        <w:tc>
          <w:tcPr>
            <w:tcW w:w="2310" w:type="dxa"/>
            <w:shd w:val="clear" w:color="auto" w:fill="A6A6A6" w:themeFill="background1" w:themeFillShade="A6"/>
          </w:tcPr>
          <w:p w14:paraId="2418BD73" w14:textId="46E40A7A" w:rsidR="000428F0" w:rsidRPr="00E55094" w:rsidRDefault="00E55094" w:rsidP="000428F0">
            <w:pPr>
              <w:jc w:val="center"/>
              <w:rPr>
                <w:b/>
                <w:bCs/>
              </w:rPr>
            </w:pPr>
            <w:r w:rsidRPr="00E55094">
              <w:rPr>
                <w:b/>
                <w:bCs/>
              </w:rPr>
              <w:t>Risk</w:t>
            </w:r>
          </w:p>
        </w:tc>
        <w:tc>
          <w:tcPr>
            <w:tcW w:w="2310" w:type="dxa"/>
            <w:shd w:val="clear" w:color="auto" w:fill="A6A6A6" w:themeFill="background1" w:themeFillShade="A6"/>
          </w:tcPr>
          <w:p w14:paraId="6428B117" w14:textId="0A35F02A" w:rsidR="000428F0" w:rsidRPr="00E55094" w:rsidRDefault="00E55094" w:rsidP="000428F0">
            <w:pPr>
              <w:jc w:val="center"/>
              <w:rPr>
                <w:b/>
                <w:bCs/>
              </w:rPr>
            </w:pPr>
            <w:r w:rsidRPr="00E55094">
              <w:rPr>
                <w:b/>
                <w:bCs/>
              </w:rPr>
              <w:t>Vulnerability</w:t>
            </w:r>
          </w:p>
        </w:tc>
        <w:tc>
          <w:tcPr>
            <w:tcW w:w="2311" w:type="dxa"/>
            <w:shd w:val="clear" w:color="auto" w:fill="A6A6A6" w:themeFill="background1" w:themeFillShade="A6"/>
          </w:tcPr>
          <w:p w14:paraId="081EAC6B" w14:textId="0DDA98AD" w:rsidR="000428F0" w:rsidRPr="00E55094" w:rsidRDefault="00E55094" w:rsidP="000428F0">
            <w:pPr>
              <w:jc w:val="center"/>
              <w:rPr>
                <w:b/>
                <w:bCs/>
              </w:rPr>
            </w:pPr>
            <w:r w:rsidRPr="00E55094">
              <w:rPr>
                <w:b/>
                <w:bCs/>
              </w:rPr>
              <w:t>Severity</w:t>
            </w:r>
          </w:p>
        </w:tc>
        <w:tc>
          <w:tcPr>
            <w:tcW w:w="2311" w:type="dxa"/>
            <w:shd w:val="clear" w:color="auto" w:fill="A6A6A6" w:themeFill="background1" w:themeFillShade="A6"/>
          </w:tcPr>
          <w:p w14:paraId="1BC933A1" w14:textId="2618C4EB" w:rsidR="000428F0" w:rsidRPr="00E55094" w:rsidRDefault="00E55094" w:rsidP="000428F0">
            <w:pPr>
              <w:jc w:val="center"/>
              <w:rPr>
                <w:b/>
                <w:bCs/>
              </w:rPr>
            </w:pPr>
            <w:r w:rsidRPr="00E55094">
              <w:rPr>
                <w:b/>
                <w:bCs/>
              </w:rPr>
              <w:t>Mitigation</w:t>
            </w:r>
          </w:p>
        </w:tc>
      </w:tr>
      <w:tr w:rsidR="000428F0" w14:paraId="48638F35" w14:textId="77777777" w:rsidTr="000428F0">
        <w:tc>
          <w:tcPr>
            <w:tcW w:w="2310" w:type="dxa"/>
          </w:tcPr>
          <w:p w14:paraId="597E70A4" w14:textId="3597C249" w:rsidR="000428F0" w:rsidRDefault="00E55094" w:rsidP="000428F0">
            <w:pPr>
              <w:jc w:val="center"/>
            </w:pPr>
            <w:r>
              <w:t>Weak Dependency</w:t>
            </w:r>
          </w:p>
        </w:tc>
        <w:tc>
          <w:tcPr>
            <w:tcW w:w="2310" w:type="dxa"/>
          </w:tcPr>
          <w:p w14:paraId="62B42090" w14:textId="24DD50F9" w:rsidR="000428F0" w:rsidRDefault="00E55094" w:rsidP="000428F0">
            <w:pPr>
              <w:jc w:val="center"/>
            </w:pPr>
            <w:r>
              <w:t>CSRF / XSS</w:t>
            </w:r>
          </w:p>
        </w:tc>
        <w:tc>
          <w:tcPr>
            <w:tcW w:w="2311" w:type="dxa"/>
          </w:tcPr>
          <w:p w14:paraId="33521E1D" w14:textId="688C3E15" w:rsidR="000428F0" w:rsidRDefault="00E55094" w:rsidP="000428F0">
            <w:pPr>
              <w:jc w:val="center"/>
            </w:pPr>
            <w:r>
              <w:t>Medium</w:t>
            </w:r>
          </w:p>
        </w:tc>
        <w:tc>
          <w:tcPr>
            <w:tcW w:w="2311" w:type="dxa"/>
          </w:tcPr>
          <w:p w14:paraId="705A044A" w14:textId="2B133656" w:rsidR="000428F0" w:rsidRDefault="00E55094" w:rsidP="000428F0">
            <w:pPr>
              <w:jc w:val="center"/>
            </w:pPr>
            <w:r>
              <w:t>Ensure latest versions are installed</w:t>
            </w:r>
          </w:p>
        </w:tc>
      </w:tr>
      <w:tr w:rsidR="000428F0" w14:paraId="35D5EEF7" w14:textId="77777777" w:rsidTr="000428F0">
        <w:tc>
          <w:tcPr>
            <w:tcW w:w="2310" w:type="dxa"/>
          </w:tcPr>
          <w:p w14:paraId="2E79B5B4" w14:textId="0CE89E34" w:rsidR="000428F0" w:rsidRDefault="00E55094" w:rsidP="000428F0">
            <w:pPr>
              <w:jc w:val="center"/>
            </w:pPr>
            <w:r>
              <w:t>API Data Transfer</w:t>
            </w:r>
          </w:p>
        </w:tc>
        <w:tc>
          <w:tcPr>
            <w:tcW w:w="2310" w:type="dxa"/>
          </w:tcPr>
          <w:p w14:paraId="0E3C7EE1" w14:textId="14624EF7" w:rsidR="000428F0" w:rsidRDefault="00E55094" w:rsidP="000428F0">
            <w:pPr>
              <w:jc w:val="center"/>
            </w:pPr>
            <w:r>
              <w:t>Injection</w:t>
            </w:r>
          </w:p>
        </w:tc>
        <w:tc>
          <w:tcPr>
            <w:tcW w:w="2311" w:type="dxa"/>
          </w:tcPr>
          <w:p w14:paraId="41DC31F7" w14:textId="56C807BC" w:rsidR="000428F0" w:rsidRDefault="00E55094" w:rsidP="000428F0">
            <w:pPr>
              <w:jc w:val="center"/>
            </w:pPr>
            <w:r>
              <w:t>High</w:t>
            </w:r>
          </w:p>
        </w:tc>
        <w:tc>
          <w:tcPr>
            <w:tcW w:w="2311" w:type="dxa"/>
          </w:tcPr>
          <w:p w14:paraId="7CA05DE9" w14:textId="77777777" w:rsidR="000428F0" w:rsidRDefault="00E55094" w:rsidP="000428F0">
            <w:pPr>
              <w:jc w:val="center"/>
            </w:pPr>
            <w:r>
              <w:t xml:space="preserve">Encrypt data / </w:t>
            </w:r>
          </w:p>
          <w:p w14:paraId="37759B5C" w14:textId="31C581B1" w:rsidR="00E55094" w:rsidRDefault="00E55094" w:rsidP="000428F0">
            <w:pPr>
              <w:jc w:val="center"/>
            </w:pPr>
            <w:r>
              <w:t>Sanitisation of Data</w:t>
            </w:r>
          </w:p>
        </w:tc>
      </w:tr>
      <w:tr w:rsidR="000428F0" w14:paraId="7B935B09" w14:textId="77777777" w:rsidTr="000428F0">
        <w:tc>
          <w:tcPr>
            <w:tcW w:w="2310" w:type="dxa"/>
          </w:tcPr>
          <w:p w14:paraId="6B3D4BB3" w14:textId="3A2AAC44" w:rsidR="000428F0" w:rsidRDefault="00E55094" w:rsidP="000428F0">
            <w:pPr>
              <w:jc w:val="center"/>
            </w:pPr>
            <w:r>
              <w:t>Data Storage Server Side</w:t>
            </w:r>
          </w:p>
        </w:tc>
        <w:tc>
          <w:tcPr>
            <w:tcW w:w="2310" w:type="dxa"/>
          </w:tcPr>
          <w:p w14:paraId="298E074B" w14:textId="509B928F" w:rsidR="000428F0" w:rsidRDefault="00E55094" w:rsidP="000428F0">
            <w:pPr>
              <w:jc w:val="center"/>
            </w:pPr>
            <w:r>
              <w:t>Injection / Sensitive data exposure</w:t>
            </w:r>
          </w:p>
        </w:tc>
        <w:tc>
          <w:tcPr>
            <w:tcW w:w="2311" w:type="dxa"/>
          </w:tcPr>
          <w:p w14:paraId="48BA8610" w14:textId="26D52F63" w:rsidR="000428F0" w:rsidRDefault="00E55094" w:rsidP="000428F0">
            <w:pPr>
              <w:jc w:val="center"/>
            </w:pPr>
            <w:r>
              <w:t>High</w:t>
            </w:r>
          </w:p>
        </w:tc>
        <w:tc>
          <w:tcPr>
            <w:tcW w:w="2311" w:type="dxa"/>
          </w:tcPr>
          <w:p w14:paraId="36B5E808" w14:textId="7E2D9B52" w:rsidR="000428F0" w:rsidRDefault="00E55094" w:rsidP="000428F0">
            <w:pPr>
              <w:jc w:val="center"/>
            </w:pPr>
            <w:r>
              <w:t>Encrypt sensitive data / Input sanitisation</w:t>
            </w:r>
          </w:p>
        </w:tc>
      </w:tr>
      <w:tr w:rsidR="000428F0" w14:paraId="57F64260" w14:textId="77777777" w:rsidTr="000428F0">
        <w:tc>
          <w:tcPr>
            <w:tcW w:w="2310" w:type="dxa"/>
          </w:tcPr>
          <w:p w14:paraId="5F186A32" w14:textId="1510385A" w:rsidR="000428F0" w:rsidRDefault="00F73838" w:rsidP="00F73838">
            <w:pPr>
              <w:jc w:val="center"/>
            </w:pPr>
            <w:r>
              <w:t>Authorisation through Username / Password</w:t>
            </w:r>
          </w:p>
        </w:tc>
        <w:tc>
          <w:tcPr>
            <w:tcW w:w="2310" w:type="dxa"/>
          </w:tcPr>
          <w:p w14:paraId="46AED8CE" w14:textId="40A988ED" w:rsidR="000428F0" w:rsidRDefault="00F73838" w:rsidP="000428F0">
            <w:pPr>
              <w:jc w:val="center"/>
            </w:pPr>
            <w:r>
              <w:t>Sensitive Data Exposure</w:t>
            </w:r>
          </w:p>
        </w:tc>
        <w:tc>
          <w:tcPr>
            <w:tcW w:w="2311" w:type="dxa"/>
          </w:tcPr>
          <w:p w14:paraId="3CC02C1B" w14:textId="5E030612" w:rsidR="000428F0" w:rsidRDefault="00F73838" w:rsidP="000428F0">
            <w:pPr>
              <w:jc w:val="center"/>
            </w:pPr>
            <w:r>
              <w:t>Medium</w:t>
            </w:r>
          </w:p>
        </w:tc>
        <w:tc>
          <w:tcPr>
            <w:tcW w:w="2311" w:type="dxa"/>
          </w:tcPr>
          <w:p w14:paraId="3368D669" w14:textId="4F953094" w:rsidR="000428F0" w:rsidRDefault="00F73838" w:rsidP="000428F0">
            <w:pPr>
              <w:jc w:val="center"/>
            </w:pPr>
            <w:r>
              <w:t>Encrypt passwords / Use variables for data</w:t>
            </w:r>
          </w:p>
        </w:tc>
      </w:tr>
      <w:tr w:rsidR="00F73838" w14:paraId="4D7D5A4A" w14:textId="77777777" w:rsidTr="000428F0">
        <w:tc>
          <w:tcPr>
            <w:tcW w:w="2310" w:type="dxa"/>
          </w:tcPr>
          <w:p w14:paraId="1D5D3A9D" w14:textId="77777777" w:rsidR="00F73838" w:rsidRDefault="00F73838" w:rsidP="000428F0">
            <w:pPr>
              <w:jc w:val="center"/>
            </w:pPr>
          </w:p>
        </w:tc>
        <w:tc>
          <w:tcPr>
            <w:tcW w:w="2310" w:type="dxa"/>
          </w:tcPr>
          <w:p w14:paraId="1C9E556E" w14:textId="77777777" w:rsidR="00F73838" w:rsidRDefault="00F73838" w:rsidP="000428F0">
            <w:pPr>
              <w:jc w:val="center"/>
            </w:pPr>
          </w:p>
        </w:tc>
        <w:tc>
          <w:tcPr>
            <w:tcW w:w="2311" w:type="dxa"/>
          </w:tcPr>
          <w:p w14:paraId="01401FE0" w14:textId="77777777" w:rsidR="00F73838" w:rsidRDefault="00F73838" w:rsidP="000428F0">
            <w:pPr>
              <w:jc w:val="center"/>
            </w:pPr>
          </w:p>
        </w:tc>
        <w:tc>
          <w:tcPr>
            <w:tcW w:w="2311" w:type="dxa"/>
          </w:tcPr>
          <w:p w14:paraId="14138FB9" w14:textId="77777777" w:rsidR="00F73838" w:rsidRDefault="00F73838" w:rsidP="000428F0">
            <w:pPr>
              <w:jc w:val="center"/>
            </w:pPr>
          </w:p>
        </w:tc>
      </w:tr>
    </w:tbl>
    <w:p w14:paraId="545A351A" w14:textId="2E5904CC" w:rsidR="000428F0" w:rsidRDefault="00F73838" w:rsidP="00F73838">
      <w:pPr>
        <w:rPr>
          <w:i/>
          <w:iCs/>
          <w:sz w:val="16"/>
          <w:szCs w:val="16"/>
        </w:rPr>
      </w:pPr>
      <w:r>
        <w:rPr>
          <w:i/>
          <w:iCs/>
          <w:sz w:val="16"/>
          <w:szCs w:val="16"/>
        </w:rPr>
        <w:t>Table 3: Risk Analysis Matrix</w:t>
      </w:r>
    </w:p>
    <w:p w14:paraId="2819DC47" w14:textId="77777777" w:rsidR="002D7D6A" w:rsidRPr="00F73838" w:rsidRDefault="002D7D6A" w:rsidP="00F73838">
      <w:pPr>
        <w:rPr>
          <w:i/>
          <w:iCs/>
          <w:sz w:val="16"/>
          <w:szCs w:val="16"/>
        </w:rPr>
      </w:pPr>
    </w:p>
    <w:p w14:paraId="55F668FC" w14:textId="75A01C19" w:rsidR="00B77899" w:rsidRDefault="00E7488D" w:rsidP="002D7D6A">
      <w:pPr>
        <w:pStyle w:val="Heading3"/>
        <w:jc w:val="both"/>
      </w:pPr>
      <w:bookmarkStart w:id="41" w:name="_Toc70077967"/>
      <w:r>
        <w:t>6.</w:t>
      </w:r>
      <w:r w:rsidR="00B0339E">
        <w:t>1</w:t>
      </w:r>
      <w:r w:rsidR="00B77899">
        <w:t>.3</w:t>
      </w:r>
      <w:r w:rsidR="00B77899">
        <w:tab/>
        <w:t>Security Mechanisms</w:t>
      </w:r>
      <w:bookmarkEnd w:id="41"/>
    </w:p>
    <w:p w14:paraId="1A62DC87" w14:textId="0A7331A5" w:rsidR="00CE2E9A" w:rsidRPr="00CE2E9A" w:rsidRDefault="00CE2E9A" w:rsidP="002D7D6A">
      <w:pPr>
        <w:jc w:val="both"/>
      </w:pPr>
      <w:r>
        <w:t>Security mechanisms are proposed to be considered at this point to mitigate any risk of vulnerability, allowing tests to be written</w:t>
      </w:r>
      <w:r w:rsidR="00632ED1">
        <w:t>, or in this case the rules to be written within the testing tools</w:t>
      </w:r>
      <w:r>
        <w:t>.</w:t>
      </w:r>
      <w:r w:rsidR="00632ED1">
        <w:t xml:space="preserve"> A table of rules and information backing up those rules will be supplied within the appendix.</w:t>
      </w:r>
      <w:r w:rsidR="007376B4">
        <w:t xml:space="preserve"> An example of this would be password hashing and using protected variables for sensitive data such as passwords.</w:t>
      </w:r>
      <w:r>
        <w:t xml:space="preserve"> Within the scope of this study however, they </w:t>
      </w:r>
      <w:r w:rsidR="008E36BB">
        <w:t>are not</w:t>
      </w:r>
      <w:r>
        <w:t xml:space="preserve"> implemented to allow for effective testing of the chosen SAST tools.</w:t>
      </w:r>
    </w:p>
    <w:p w14:paraId="6E44A151" w14:textId="5B3A417A" w:rsidR="00E7488D" w:rsidRDefault="00E7488D" w:rsidP="002D7D6A">
      <w:pPr>
        <w:jc w:val="both"/>
      </w:pPr>
    </w:p>
    <w:p w14:paraId="6126935F" w14:textId="64EEBD22" w:rsidR="00B0339E" w:rsidRPr="00C900F5" w:rsidRDefault="00B0339E" w:rsidP="002D7D6A">
      <w:pPr>
        <w:pStyle w:val="Heading2"/>
        <w:jc w:val="both"/>
      </w:pPr>
      <w:bookmarkStart w:id="42" w:name="_Toc70077968"/>
      <w:r w:rsidRPr="00C900F5">
        <w:t>6.2</w:t>
      </w:r>
      <w:r w:rsidRPr="00C900F5">
        <w:tab/>
        <w:t>Design</w:t>
      </w:r>
      <w:bookmarkEnd w:id="42"/>
    </w:p>
    <w:p w14:paraId="2D90AF80" w14:textId="08FC30B7" w:rsidR="002F006A" w:rsidRPr="008C55FE" w:rsidRDefault="002F006A" w:rsidP="002D7D6A">
      <w:pPr>
        <w:jc w:val="both"/>
      </w:pPr>
      <w:r>
        <w:t xml:space="preserve">The idea for the application developed from a discussion with a lecturer from a local college. A cumbersome paper-based system is still used to record the inventory of the media department and the loan of equipment to students. There is a requirement to automate the system through an application that will be deployed for the staff and students to easily use and for the staff to keep a more efficient trace of equipment. Whilst considering the requirements for the application it was </w:t>
      </w:r>
      <w:r w:rsidR="008A6039">
        <w:t xml:space="preserve">thought </w:t>
      </w:r>
      <w:r>
        <w:t>that the need for security within th</w:t>
      </w:r>
      <w:r w:rsidR="008A6039">
        <w:t>e</w:t>
      </w:r>
      <w:r>
        <w:t xml:space="preserve"> application </w:t>
      </w:r>
      <w:r w:rsidR="008A6039">
        <w:t>would be</w:t>
      </w:r>
      <w:r>
        <w:t xml:space="preserve"> paramount considering the sensitive data</w:t>
      </w:r>
      <w:r w:rsidR="008A6039">
        <w:t>,</w:t>
      </w:r>
      <w:r>
        <w:t xml:space="preserve"> authentication and authorisation issues it </w:t>
      </w:r>
      <w:r w:rsidR="008A6039">
        <w:t>would</w:t>
      </w:r>
      <w:r>
        <w:t xml:space="preserve"> have.</w:t>
      </w:r>
    </w:p>
    <w:p w14:paraId="35DABD0F" w14:textId="1AEEA8A4" w:rsidR="008C55FE" w:rsidRDefault="008E36BB" w:rsidP="002D7D6A">
      <w:pPr>
        <w:jc w:val="both"/>
      </w:pPr>
      <w:r>
        <w:t xml:space="preserve">The design of the application follows the Agile practices, producing user stories and UML timeline diagrams. By using these practices, it is easy to overlay the security concerns at the right </w:t>
      </w:r>
      <w:r w:rsidR="00E25B58">
        <w:t>section of</w:t>
      </w:r>
      <w:r w:rsidR="00CC1DB5">
        <w:t xml:space="preserve"> the logic designed, and therefore allow for mitigation</w:t>
      </w:r>
      <w:r w:rsidR="00E25B58">
        <w:t xml:space="preserve"> of vulnerability</w:t>
      </w:r>
      <w:r w:rsidR="00CC1DB5">
        <w:t>. For this project however, they will serve as an expectation for the evaluation of the SAST tools.</w:t>
      </w:r>
    </w:p>
    <w:p w14:paraId="34D12735" w14:textId="0EF13A7E" w:rsidR="008C55FE" w:rsidRDefault="008C55FE" w:rsidP="002D7D6A">
      <w:pPr>
        <w:pStyle w:val="Heading3"/>
        <w:jc w:val="both"/>
      </w:pPr>
      <w:bookmarkStart w:id="43" w:name="_Toc70077969"/>
      <w:r>
        <w:t>6.2.1</w:t>
      </w:r>
      <w:r>
        <w:tab/>
        <w:t>Risk Modelling and UML Design</w:t>
      </w:r>
      <w:bookmarkEnd w:id="43"/>
    </w:p>
    <w:p w14:paraId="1FFCD0F4" w14:textId="48A88E49" w:rsidR="00B0339E" w:rsidRDefault="00C9110D" w:rsidP="002D7D6A">
      <w:pPr>
        <w:jc w:val="both"/>
      </w:pPr>
      <w:r w:rsidRPr="00C9110D">
        <w:t xml:space="preserve">Following the Agile methodology with UML design, </w:t>
      </w:r>
      <w:r>
        <w:t>user stories were drawn up to design the application. The main consideration overriding these stories were the integration of security and so an overlay to the stories allowed the security function to mitigate any vulnerabilities from the functionality of the user story. This could then feed into the consideration of tests for the specific risks defined. An example of this is around the login and authentication of the user as well as the authorisation level afforded that user</w:t>
      </w:r>
      <w:r w:rsidR="00777583">
        <w:t xml:space="preserve"> as shown in</w:t>
      </w:r>
      <w:r>
        <w:t xml:space="preserve"> t</w:t>
      </w:r>
      <w:r w:rsidR="00777583">
        <w:t>he</w:t>
      </w:r>
      <w:r>
        <w:t xml:space="preserve"> user stories</w:t>
      </w:r>
      <w:r w:rsidR="00777583">
        <w:t xml:space="preserve"> in Figure 18</w:t>
      </w:r>
      <w:r>
        <w:t>:</w:t>
      </w:r>
    </w:p>
    <w:p w14:paraId="3835E04B" w14:textId="77777777" w:rsidR="008E24D9" w:rsidRDefault="008E24D9" w:rsidP="008E24D9">
      <w:pPr>
        <w:keepNext/>
        <w:jc w:val="center"/>
      </w:pPr>
      <w:r>
        <w:rPr>
          <w:noProof/>
        </w:rPr>
        <w:lastRenderedPageBreak/>
        <w:drawing>
          <wp:inline distT="0" distB="0" distL="0" distR="0" wp14:anchorId="1BFFA6F1" wp14:editId="2F0D1E9D">
            <wp:extent cx="5008880" cy="509878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016180" cy="5106211"/>
                    </a:xfrm>
                    <a:prstGeom prst="rect">
                      <a:avLst/>
                    </a:prstGeom>
                  </pic:spPr>
                </pic:pic>
              </a:graphicData>
            </a:graphic>
          </wp:inline>
        </w:drawing>
      </w:r>
    </w:p>
    <w:p w14:paraId="674E9CD5" w14:textId="0324654A" w:rsidR="00C9110D" w:rsidRDefault="008E24D9" w:rsidP="008E24D9">
      <w:pPr>
        <w:pStyle w:val="Caption"/>
        <w:ind w:firstLine="720"/>
        <w:rPr>
          <w:sz w:val="16"/>
          <w:szCs w:val="16"/>
        </w:rPr>
      </w:pPr>
      <w:r w:rsidRPr="008E24D9">
        <w:rPr>
          <w:sz w:val="16"/>
          <w:szCs w:val="16"/>
        </w:rPr>
        <w:t xml:space="preserve">Figure </w:t>
      </w:r>
      <w:r w:rsidRPr="008E24D9">
        <w:rPr>
          <w:sz w:val="16"/>
          <w:szCs w:val="16"/>
        </w:rPr>
        <w:fldChar w:fldCharType="begin"/>
      </w:r>
      <w:r w:rsidRPr="008E24D9">
        <w:rPr>
          <w:sz w:val="16"/>
          <w:szCs w:val="16"/>
        </w:rPr>
        <w:instrText xml:space="preserve"> SEQ Figure \* ARABIC </w:instrText>
      </w:r>
      <w:r w:rsidRPr="008E24D9">
        <w:rPr>
          <w:sz w:val="16"/>
          <w:szCs w:val="16"/>
        </w:rPr>
        <w:fldChar w:fldCharType="separate"/>
      </w:r>
      <w:r w:rsidRPr="008E24D9">
        <w:rPr>
          <w:noProof/>
          <w:sz w:val="16"/>
          <w:szCs w:val="16"/>
        </w:rPr>
        <w:t>18</w:t>
      </w:r>
      <w:r w:rsidRPr="008E24D9">
        <w:rPr>
          <w:sz w:val="16"/>
          <w:szCs w:val="16"/>
        </w:rPr>
        <w:fldChar w:fldCharType="end"/>
      </w:r>
      <w:r w:rsidRPr="008E24D9">
        <w:rPr>
          <w:sz w:val="16"/>
          <w:szCs w:val="16"/>
        </w:rPr>
        <w:t>: User Stories with Security Considerations Threaded In</w:t>
      </w:r>
    </w:p>
    <w:p w14:paraId="264E8507" w14:textId="77777777" w:rsidR="002D7D6A" w:rsidRPr="002D7D6A" w:rsidRDefault="002D7D6A" w:rsidP="002D7D6A"/>
    <w:p w14:paraId="797AA9E8" w14:textId="605B503E" w:rsidR="00C9110D" w:rsidRPr="00E7488D" w:rsidRDefault="00777583" w:rsidP="002D7D6A">
      <w:pPr>
        <w:jc w:val="both"/>
      </w:pPr>
      <w:r>
        <w:t>This feeds through to the UML system design, ensuring that the security functionality is fed through in the same way.</w:t>
      </w:r>
    </w:p>
    <w:p w14:paraId="0367FD7B" w14:textId="7D36169A" w:rsidR="00B77899" w:rsidRDefault="00E7488D" w:rsidP="002D7D6A">
      <w:pPr>
        <w:pStyle w:val="Heading3"/>
        <w:jc w:val="both"/>
      </w:pPr>
      <w:bookmarkStart w:id="44" w:name="_Toc70077970"/>
      <w:r>
        <w:t>6.</w:t>
      </w:r>
      <w:r w:rsidR="00E435F4">
        <w:t>2.2</w:t>
      </w:r>
      <w:r w:rsidR="00B77899">
        <w:tab/>
      </w:r>
      <w:r>
        <w:t>Testing</w:t>
      </w:r>
      <w:r w:rsidR="00F96B7C">
        <w:t xml:space="preserve"> and Metrics</w:t>
      </w:r>
      <w:bookmarkEnd w:id="44"/>
    </w:p>
    <w:p w14:paraId="0E77C9D3" w14:textId="24865E06" w:rsidR="004D145A" w:rsidRDefault="004D145A" w:rsidP="002D7D6A">
      <w:pPr>
        <w:jc w:val="both"/>
        <w:rPr>
          <w:color w:val="FF0000"/>
        </w:rPr>
      </w:pPr>
    </w:p>
    <w:p w14:paraId="31154D9D" w14:textId="6F29B32D" w:rsidR="00007166" w:rsidRDefault="004D145A" w:rsidP="002D7D6A">
      <w:pPr>
        <w:jc w:val="both"/>
      </w:pPr>
      <w:r w:rsidRPr="004D145A">
        <w:t>The test</w:t>
      </w:r>
      <w:r>
        <w:t xml:space="preserve">s are conducted </w:t>
      </w:r>
      <w:r w:rsidR="00007166">
        <w:t>following a TDD process,</w:t>
      </w:r>
      <w:r>
        <w:t xml:space="preserve"> running through 10 iterations of the application development</w:t>
      </w:r>
      <w:r w:rsidR="00007166">
        <w:t xml:space="preserve"> to give a snapshot of the application test results</w:t>
      </w:r>
      <w:r>
        <w:t xml:space="preserve">. Each file will be analysed as it is saved to reveal </w:t>
      </w:r>
      <w:r w:rsidR="00007166">
        <w:t xml:space="preserve">bugs that would potentially create </w:t>
      </w:r>
      <w:r>
        <w:t xml:space="preserve">vulnerabilities within the </w:t>
      </w:r>
      <w:r w:rsidR="00007166">
        <w:t>application.</w:t>
      </w:r>
    </w:p>
    <w:p w14:paraId="555A00E9" w14:textId="77777777" w:rsidR="000067A5" w:rsidRDefault="000067A5" w:rsidP="002D7D6A">
      <w:pPr>
        <w:jc w:val="both"/>
      </w:pPr>
      <w:r>
        <w:t>The testing takes place in a cycle of six steps to ensure consistency.</w:t>
      </w:r>
    </w:p>
    <w:p w14:paraId="0940BE7D" w14:textId="664F56D6" w:rsidR="000067A5" w:rsidRDefault="000067A5" w:rsidP="002D7D6A">
      <w:pPr>
        <w:pStyle w:val="ListParagraph"/>
        <w:numPr>
          <w:ilvl w:val="0"/>
          <w:numId w:val="42"/>
        </w:numPr>
        <w:jc w:val="both"/>
      </w:pPr>
      <w:r w:rsidRPr="000067A5">
        <w:rPr>
          <w:b/>
          <w:bCs/>
        </w:rPr>
        <w:lastRenderedPageBreak/>
        <w:t>Add code to GitHub branch</w:t>
      </w:r>
      <w:r>
        <w:t xml:space="preserve">. The code is added as a branch labelled by its iteration so that the branch can be checked out if needs be for consistent </w:t>
      </w:r>
      <w:r w:rsidR="00863DD6">
        <w:t xml:space="preserve">repeat </w:t>
      </w:r>
      <w:r>
        <w:t>testing.</w:t>
      </w:r>
    </w:p>
    <w:p w14:paraId="36801A9B" w14:textId="77777777" w:rsidR="000067A5" w:rsidRDefault="000067A5" w:rsidP="002D7D6A">
      <w:pPr>
        <w:pStyle w:val="ListParagraph"/>
        <w:numPr>
          <w:ilvl w:val="0"/>
          <w:numId w:val="42"/>
        </w:numPr>
        <w:jc w:val="both"/>
      </w:pPr>
      <w:r w:rsidRPr="000067A5">
        <w:rPr>
          <w:b/>
          <w:bCs/>
        </w:rPr>
        <w:t xml:space="preserve">Save each file in turn. </w:t>
      </w:r>
      <w:r>
        <w:t>Each file on save is analysed by the SAST tool, so this could be repeated on checked out branches to emulate the test again.</w:t>
      </w:r>
    </w:p>
    <w:p w14:paraId="1A496A62" w14:textId="4EEB8FE4" w:rsidR="000067A5" w:rsidRDefault="000067A5" w:rsidP="002D7D6A">
      <w:pPr>
        <w:pStyle w:val="ListParagraph"/>
        <w:numPr>
          <w:ilvl w:val="0"/>
          <w:numId w:val="42"/>
        </w:numPr>
        <w:jc w:val="both"/>
      </w:pPr>
      <w:r>
        <w:rPr>
          <w:b/>
          <w:bCs/>
        </w:rPr>
        <w:t>Analyse the SAST scan.</w:t>
      </w:r>
      <w:r>
        <w:t xml:space="preserve"> </w:t>
      </w:r>
      <w:r w:rsidR="00007166">
        <w:t>The code</w:t>
      </w:r>
      <w:r>
        <w:t xml:space="preserve"> is analysed</w:t>
      </w:r>
      <w:r w:rsidR="00007166">
        <w:t xml:space="preserve"> through SAST using </w:t>
      </w:r>
      <w:r w:rsidR="00BD38C4">
        <w:t>“</w:t>
      </w:r>
      <w:r w:rsidR="00EC77C8">
        <w:t>HCL AppScan CodeSweep</w:t>
      </w:r>
      <w:r w:rsidR="00BD38C4">
        <w:t>”</w:t>
      </w:r>
      <w:r w:rsidR="00EC77C8">
        <w:t xml:space="preserve"> within VS Code </w:t>
      </w:r>
      <w:r>
        <w:t>adhering to</w:t>
      </w:r>
      <w:r w:rsidR="00EC77C8">
        <w:t xml:space="preserve"> pre-configured rules for finding the bugs and vulnerabilities</w:t>
      </w:r>
      <w:r>
        <w:t>.</w:t>
      </w:r>
      <w:r w:rsidR="00632ED1">
        <w:t xml:space="preserve"> For evaluation of the tools, the rules were left pre-configured to their default rather than configure them manually</w:t>
      </w:r>
      <w:r>
        <w:t>, however it is possible to set the rules to suit the project</w:t>
      </w:r>
      <w:r w:rsidR="00EC77C8">
        <w:t>.</w:t>
      </w:r>
    </w:p>
    <w:p w14:paraId="6C22B661" w14:textId="6289C501" w:rsidR="00BD38C4" w:rsidRDefault="000067A5" w:rsidP="002D7D6A">
      <w:pPr>
        <w:pStyle w:val="ListParagraph"/>
        <w:numPr>
          <w:ilvl w:val="0"/>
          <w:numId w:val="42"/>
        </w:numPr>
        <w:jc w:val="both"/>
      </w:pPr>
      <w:r>
        <w:rPr>
          <w:b/>
          <w:bCs/>
        </w:rPr>
        <w:t>Scan using second SAST tool.</w:t>
      </w:r>
      <w:r w:rsidR="00EC77C8">
        <w:t xml:space="preserve"> </w:t>
      </w:r>
      <w:r w:rsidR="00BD38C4">
        <w:t>“</w:t>
      </w:r>
      <w:r w:rsidR="00EC77C8">
        <w:t>Snyk Open Source</w:t>
      </w:r>
      <w:r w:rsidR="00BD38C4">
        <w:t>”</w:t>
      </w:r>
      <w:r w:rsidR="00EC77C8">
        <w:t xml:space="preserve"> analys</w:t>
      </w:r>
      <w:r w:rsidR="00BD38C4">
        <w:t>es</w:t>
      </w:r>
      <w:r w:rsidR="00EC77C8">
        <w:t xml:space="preserve"> the dependencies </w:t>
      </w:r>
      <w:r w:rsidR="00BD38C4">
        <w:t xml:space="preserve">imported </w:t>
      </w:r>
      <w:r w:rsidR="00EC77C8">
        <w:t xml:space="preserve">through the file code and Node Package Manager to reveal </w:t>
      </w:r>
      <w:r w:rsidR="00BD38C4">
        <w:t xml:space="preserve">potential </w:t>
      </w:r>
      <w:r w:rsidR="00EC77C8">
        <w:t xml:space="preserve">vulnerabilities within those from a pre-populated database of </w:t>
      </w:r>
      <w:r w:rsidR="00BD38C4">
        <w:t xml:space="preserve">known </w:t>
      </w:r>
      <w:r w:rsidR="00EC77C8">
        <w:t>vulnerabilities within dependencies and frameworks.</w:t>
      </w:r>
      <w:r w:rsidR="00BD38C4">
        <w:t xml:space="preserve"> As each import is included into the application Snyk scans it for vulnerabilities and reports immediately. Furthermore, ‘snyk monitor’ can be run through the terminal and that will give a snapshot of the dependencies analysed showing any vulnerabilities. This is shown through the web based Snyk UI for review.</w:t>
      </w:r>
    </w:p>
    <w:p w14:paraId="5A5798B2" w14:textId="44ED3A75" w:rsidR="00BD38C4" w:rsidRDefault="00BD38C4" w:rsidP="002D7D6A">
      <w:pPr>
        <w:pStyle w:val="ListParagraph"/>
        <w:numPr>
          <w:ilvl w:val="0"/>
          <w:numId w:val="42"/>
        </w:numPr>
        <w:jc w:val="both"/>
      </w:pPr>
      <w:r>
        <w:rPr>
          <w:b/>
          <w:bCs/>
        </w:rPr>
        <w:t>Analys the application surface through DAST.</w:t>
      </w:r>
      <w:r>
        <w:t xml:space="preserve"> With the localhost servers running, a DAST is performed to show any vulnerabilities through simulating </w:t>
      </w:r>
      <w:r w:rsidR="00A3378B">
        <w:t>a crawl using OWASP ZAP to gain information of any attack vector available. This completes an iteration timebox to close any loopholes left through the test-driven code.</w:t>
      </w:r>
    </w:p>
    <w:p w14:paraId="3CAFF2F5" w14:textId="47A36179" w:rsidR="00A3378B" w:rsidRPr="00A3378B" w:rsidRDefault="00A3378B" w:rsidP="002D7D6A">
      <w:pPr>
        <w:pStyle w:val="ListParagraph"/>
        <w:numPr>
          <w:ilvl w:val="0"/>
          <w:numId w:val="42"/>
        </w:numPr>
        <w:jc w:val="both"/>
        <w:rPr>
          <w:b/>
          <w:bCs/>
        </w:rPr>
      </w:pPr>
      <w:r w:rsidRPr="00A3378B">
        <w:rPr>
          <w:b/>
          <w:bCs/>
        </w:rPr>
        <w:t>Commit any branch changes to GitHub.</w:t>
      </w:r>
      <w:r>
        <w:rPr>
          <w:b/>
          <w:bCs/>
        </w:rPr>
        <w:t xml:space="preserve"> </w:t>
      </w:r>
      <w:r w:rsidRPr="00A3378B">
        <w:t>This allows access later should the tests need to be rep</w:t>
      </w:r>
      <w:r>
        <w:t>roduced, providing generalisability</w:t>
      </w:r>
      <w:r w:rsidRPr="00A3378B">
        <w:t>.</w:t>
      </w:r>
    </w:p>
    <w:p w14:paraId="51D1D2C3" w14:textId="07AC4453" w:rsidR="004D145A" w:rsidRPr="004D145A" w:rsidRDefault="00A3378B" w:rsidP="002D7D6A">
      <w:pPr>
        <w:jc w:val="both"/>
      </w:pPr>
      <w:r>
        <w:t>Through these steps</w:t>
      </w:r>
      <w:r w:rsidR="00EC77C8">
        <w:t xml:space="preserve"> it reflects a test-driven environment as the rules and databases are written prior to the code</w:t>
      </w:r>
      <w:r>
        <w:t>.</w:t>
      </w:r>
      <w:r w:rsidR="00EC77C8">
        <w:t xml:space="preserve"> </w:t>
      </w:r>
      <w:r>
        <w:t>T</w:t>
      </w:r>
      <w:r w:rsidR="00EC77C8">
        <w:t>he code is</w:t>
      </w:r>
      <w:r>
        <w:t xml:space="preserve"> then</w:t>
      </w:r>
      <w:r w:rsidR="00EC77C8">
        <w:t xml:space="preserve"> written to pass the testing and analysis in iterative cycles </w:t>
      </w:r>
      <w:r>
        <w:t xml:space="preserve">takes place, </w:t>
      </w:r>
      <w:r w:rsidR="00EC77C8">
        <w:t>akin to unit testing.</w:t>
      </w:r>
    </w:p>
    <w:p w14:paraId="279554D0" w14:textId="41A5C702" w:rsidR="00863DD6" w:rsidRPr="007F3974" w:rsidRDefault="00F96B7C" w:rsidP="002D7D6A">
      <w:pPr>
        <w:jc w:val="both"/>
      </w:pPr>
      <w:r>
        <w:t>The metrics</w:t>
      </w:r>
      <w:r w:rsidR="00C900F5">
        <w:t xml:space="preserve"> recorded</w:t>
      </w:r>
      <w:r>
        <w:t xml:space="preserve"> are based on the code analysis</w:t>
      </w:r>
      <w:r w:rsidR="00D94E07">
        <w:t xml:space="preserve"> for the evaluation of the tools and process</w:t>
      </w:r>
      <w:r>
        <w:t>. They will be the type of test</w:t>
      </w:r>
      <w:r w:rsidR="00D94E07">
        <w:t xml:space="preserve"> conducted and</w:t>
      </w:r>
      <w:r>
        <w:t xml:space="preserve"> </w:t>
      </w:r>
      <w:r w:rsidR="008374E0">
        <w:t xml:space="preserve">the tool </w:t>
      </w:r>
      <w:r w:rsidR="00D94E07">
        <w:t>used. This will feed into</w:t>
      </w:r>
      <w:r w:rsidR="008374E0">
        <w:t xml:space="preserve"> </w:t>
      </w:r>
      <w:r>
        <w:t>the number of vulnerabilities found</w:t>
      </w:r>
      <w:r w:rsidR="008374E0">
        <w:t xml:space="preserve"> per tool</w:t>
      </w:r>
      <w:r w:rsidR="00E22C9E">
        <w:t>, per analysis type</w:t>
      </w:r>
      <w:r w:rsidR="008374E0">
        <w:t xml:space="preserve"> and per iteration</w:t>
      </w:r>
      <w:r>
        <w:t xml:space="preserve">, the severity of those vulnerabilities, and the classification of the vulnerability according to the OWASP top ten. The severity and classification can then be shown as a percentage of the total number of vulnerabilities. These will be analysed through each </w:t>
      </w:r>
      <w:r w:rsidR="008374E0">
        <w:t xml:space="preserve">timebox </w:t>
      </w:r>
      <w:r>
        <w:t>to measure the effectiveness of testing through the iterative TDD process.</w:t>
      </w:r>
    </w:p>
    <w:p w14:paraId="7B55D63E" w14:textId="7959B371" w:rsidR="00BE7881" w:rsidRDefault="00BE7881" w:rsidP="002D7D6A">
      <w:pPr>
        <w:pStyle w:val="Heading2"/>
        <w:jc w:val="both"/>
      </w:pPr>
      <w:bookmarkStart w:id="45" w:name="_Toc70077971"/>
      <w:r>
        <w:lastRenderedPageBreak/>
        <w:t>6.</w:t>
      </w:r>
      <w:r w:rsidR="00E435F4">
        <w:t>3</w:t>
      </w:r>
      <w:r>
        <w:tab/>
        <w:t>Implementation</w:t>
      </w:r>
      <w:bookmarkEnd w:id="45"/>
      <w:r w:rsidR="00D76D25">
        <w:t xml:space="preserve"> </w:t>
      </w:r>
    </w:p>
    <w:p w14:paraId="054B5167" w14:textId="7C40C61D" w:rsidR="00A3378B" w:rsidRDefault="00A3378B" w:rsidP="002D7D6A">
      <w:pPr>
        <w:jc w:val="both"/>
      </w:pPr>
    </w:p>
    <w:p w14:paraId="3601200C" w14:textId="19E0FA8B" w:rsidR="00A3378B" w:rsidRDefault="00863DD6" w:rsidP="002D7D6A">
      <w:pPr>
        <w:jc w:val="both"/>
      </w:pPr>
      <w:r>
        <w:t>An application has been developed to a stage that</w:t>
      </w:r>
      <w:r w:rsidR="00A3378B">
        <w:t xml:space="preserve"> ten iterations</w:t>
      </w:r>
      <w:r>
        <w:t xml:space="preserve"> of testing can be performed</w:t>
      </w:r>
      <w:r w:rsidR="00A3378B">
        <w:t xml:space="preserve"> as a short-term snapshot</w:t>
      </w:r>
      <w:r>
        <w:t xml:space="preserve"> of the process. The code was saved at every iteration stage and committed to GitHub in branches to allow a consistent call for retesting. N</w:t>
      </w:r>
      <w:r w:rsidR="00A3378B">
        <w:t>o corrections</w:t>
      </w:r>
      <w:r>
        <w:t xml:space="preserve"> in the code were made</w:t>
      </w:r>
      <w:r w:rsidR="00A3378B">
        <w:t xml:space="preserve"> on the first testing cycle. This is to allow for the consistent comparison of the tools to show if there is any change through the iterations. Once this is completed, tests </w:t>
      </w:r>
      <w:r>
        <w:t xml:space="preserve">are </w:t>
      </w:r>
      <w:r w:rsidR="00A3378B">
        <w:t>conducted through the same ten iterations</w:t>
      </w:r>
      <w:r>
        <w:t>, with corrections to emulate the TDD process and allow code refactoring</w:t>
      </w:r>
      <w:r w:rsidR="00A3378B">
        <w:t xml:space="preserve">. This allows for a fair </w:t>
      </w:r>
      <w:r>
        <w:t xml:space="preserve">and balanced </w:t>
      </w:r>
      <w:r w:rsidR="00A3378B">
        <w:t>evaluation of the process.</w:t>
      </w:r>
    </w:p>
    <w:p w14:paraId="66F875FE" w14:textId="0A70C239" w:rsidR="00B77B16" w:rsidRDefault="00B77B16" w:rsidP="002D7D6A">
      <w:pPr>
        <w:pStyle w:val="Heading3"/>
        <w:jc w:val="both"/>
      </w:pPr>
      <w:bookmarkStart w:id="46" w:name="_Toc70077972"/>
      <w:r>
        <w:t>6.3.1</w:t>
      </w:r>
      <w:r>
        <w:tab/>
        <w:t>Scope</w:t>
      </w:r>
      <w:bookmarkEnd w:id="46"/>
    </w:p>
    <w:p w14:paraId="5BFD502D" w14:textId="22D7B0C4" w:rsidR="00A3378B" w:rsidRDefault="00A3378B" w:rsidP="002D7D6A">
      <w:pPr>
        <w:jc w:val="both"/>
      </w:pPr>
      <w:r>
        <w:t xml:space="preserve">The scope for HCL AppSweep </w:t>
      </w:r>
      <w:r w:rsidR="00863DD6">
        <w:t xml:space="preserve">analysis </w:t>
      </w:r>
      <w:r>
        <w:t>excluded node_modules folders as these were covered by Snyk analysis. Package.json files were also excluded from testing along with Graph</w:t>
      </w:r>
      <w:r w:rsidR="00863DD6">
        <w:t>QL</w:t>
      </w:r>
      <w:r>
        <w:t xml:space="preserve"> frontend files. </w:t>
      </w:r>
      <w:r w:rsidR="00863DD6">
        <w:t xml:space="preserve">GraphQL backend querie and mutation </w:t>
      </w:r>
      <w:r w:rsidR="00E15464">
        <w:t xml:space="preserve">transcript </w:t>
      </w:r>
      <w:r w:rsidR="00863DD6">
        <w:t>(.ts) files were included.</w:t>
      </w:r>
    </w:p>
    <w:p w14:paraId="47A5218D" w14:textId="7F8BECEF" w:rsidR="00B77B16" w:rsidRDefault="00B77B16" w:rsidP="002D7D6A">
      <w:pPr>
        <w:pStyle w:val="Heading3"/>
        <w:jc w:val="both"/>
      </w:pPr>
      <w:bookmarkStart w:id="47" w:name="_Toc70077973"/>
      <w:r>
        <w:t>6.3.2</w:t>
      </w:r>
      <w:r>
        <w:tab/>
        <w:t>Implementation Challenges</w:t>
      </w:r>
      <w:bookmarkEnd w:id="47"/>
    </w:p>
    <w:p w14:paraId="4EF928FE" w14:textId="77777777" w:rsidR="00B77B16" w:rsidRDefault="00B77B16" w:rsidP="002D7D6A">
      <w:pPr>
        <w:jc w:val="both"/>
      </w:pPr>
      <w:r>
        <w:t>There was an initial challenge in setting up the</w:t>
      </w:r>
      <w:r w:rsidRPr="00BD3779">
        <w:t xml:space="preserve"> tools</w:t>
      </w:r>
      <w:r>
        <w:t>.</w:t>
      </w:r>
      <w:r w:rsidRPr="00BD3779">
        <w:t xml:space="preserve"> </w:t>
      </w:r>
      <w:r>
        <w:t>G</w:t>
      </w:r>
      <w:r w:rsidRPr="00BD3779">
        <w:t>etting all the rules to save correctly in the case of HCL AppScan</w:t>
      </w:r>
      <w:r>
        <w:t xml:space="preserve"> was slightly problematic, however it was a straightforward process once it became familiar. SonarQube was very hard to follow and convoluted in the way it is downloaded and set up. This led to it not being used as it would not run with any ease on either the Linux or Windows systems. T</w:t>
      </w:r>
      <w:r w:rsidRPr="00BD3779">
        <w:t>he tests themselves were effective.</w:t>
      </w:r>
      <w:r>
        <w:t xml:space="preserve"> Snyk provided a different analysis scan that acted well as a complementary analysis providing an overall comprehensive analysis within the application code. OWASP ZAP then closed the loop well by testing the attack surface as mentioned. This required the development server to be running so the application could be tested through proxy, arguably breaking the development workflow slightly. Throughout the development however, for trial and testing purposes, the development server was left running frontend and backend to enable testing of functionality as well as DAST. This did reveal minor attack vectors through automatically written files such as Robots.txt for example. Of all the tools considered these three complimented each other well within a development scenario providing an all-round testing environment.</w:t>
      </w:r>
    </w:p>
    <w:p w14:paraId="47A66D51" w14:textId="77777777" w:rsidR="00B77B16" w:rsidRDefault="00B77B16" w:rsidP="002D7D6A">
      <w:pPr>
        <w:jc w:val="both"/>
      </w:pPr>
      <w:r>
        <w:t xml:space="preserve">The tools though were limited to an extent. There was no ability to analyse picture or logo files. This was an oversight in the consideration of testing tools as a lot of files are logos and pictures within a web environment. In the instance of the inventory application, there are a lot </w:t>
      </w:r>
      <w:r>
        <w:lastRenderedPageBreak/>
        <w:t>of pictures or photographs that will be used for the equipment. Whilst these are photographs taken within the institution of their own equipment, the oversight is that consideration should be given to the ability to add to or change these.</w:t>
      </w:r>
    </w:p>
    <w:p w14:paraId="360D8FBA" w14:textId="77777777" w:rsidR="00B77B16" w:rsidRPr="00B77B16" w:rsidRDefault="00B77B16" w:rsidP="00B77B16"/>
    <w:p w14:paraId="167D6017" w14:textId="77777777" w:rsidR="00314671" w:rsidRDefault="00314671" w:rsidP="00314671">
      <w:pPr>
        <w:keepNext/>
        <w:jc w:val="center"/>
      </w:pPr>
      <w:r w:rsidRPr="00314671">
        <w:rPr>
          <w:noProof/>
        </w:rPr>
        <w:drawing>
          <wp:inline distT="0" distB="0" distL="0" distR="0" wp14:anchorId="62EC0E92" wp14:editId="47E986EB">
            <wp:extent cx="2501318" cy="312928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532064" cy="3167744"/>
                    </a:xfrm>
                    <a:prstGeom prst="rect">
                      <a:avLst/>
                    </a:prstGeom>
                  </pic:spPr>
                </pic:pic>
              </a:graphicData>
            </a:graphic>
          </wp:inline>
        </w:drawing>
      </w:r>
    </w:p>
    <w:p w14:paraId="02656A74" w14:textId="56388A4C" w:rsidR="00A21E23" w:rsidRPr="00A21E23" w:rsidRDefault="00314671" w:rsidP="00A21E23">
      <w:pPr>
        <w:pStyle w:val="Caption"/>
        <w:jc w:val="center"/>
        <w:rPr>
          <w:sz w:val="16"/>
          <w:szCs w:val="16"/>
        </w:rPr>
      </w:pPr>
      <w:r w:rsidRPr="00314671">
        <w:rPr>
          <w:sz w:val="16"/>
          <w:szCs w:val="16"/>
        </w:rPr>
        <w:t xml:space="preserve">Figure </w:t>
      </w:r>
      <w:r w:rsidRPr="00314671">
        <w:rPr>
          <w:sz w:val="16"/>
          <w:szCs w:val="16"/>
        </w:rPr>
        <w:fldChar w:fldCharType="begin"/>
      </w:r>
      <w:r w:rsidRPr="00314671">
        <w:rPr>
          <w:sz w:val="16"/>
          <w:szCs w:val="16"/>
        </w:rPr>
        <w:instrText xml:space="preserve"> SEQ Figure \* ARABIC </w:instrText>
      </w:r>
      <w:r w:rsidRPr="00314671">
        <w:rPr>
          <w:sz w:val="16"/>
          <w:szCs w:val="16"/>
        </w:rPr>
        <w:fldChar w:fldCharType="separate"/>
      </w:r>
      <w:r w:rsidR="008E24D9">
        <w:rPr>
          <w:noProof/>
          <w:sz w:val="16"/>
          <w:szCs w:val="16"/>
        </w:rPr>
        <w:t>19</w:t>
      </w:r>
      <w:r w:rsidRPr="00314671">
        <w:rPr>
          <w:sz w:val="16"/>
          <w:szCs w:val="16"/>
        </w:rPr>
        <w:fldChar w:fldCharType="end"/>
      </w:r>
      <w:r w:rsidRPr="00314671">
        <w:rPr>
          <w:sz w:val="16"/>
          <w:szCs w:val="16"/>
        </w:rPr>
        <w:t>: Example of AppScan CodeSweep Rules and Program Languages Covered</w:t>
      </w:r>
    </w:p>
    <w:p w14:paraId="2F7BD30D" w14:textId="7471C443" w:rsidR="00B77B16" w:rsidRDefault="00B77B16" w:rsidP="002D7D6A">
      <w:pPr>
        <w:pStyle w:val="Heading3"/>
        <w:jc w:val="both"/>
      </w:pPr>
      <w:bookmarkStart w:id="48" w:name="_Toc70077974"/>
      <w:r>
        <w:t>6.3.3</w:t>
      </w:r>
      <w:r>
        <w:tab/>
        <w:t>Installation and I</w:t>
      </w:r>
      <w:r w:rsidR="00A21E23">
        <w:t>mplementation of Tools</w:t>
      </w:r>
      <w:bookmarkEnd w:id="48"/>
    </w:p>
    <w:p w14:paraId="62FDDC71" w14:textId="032EA4FB" w:rsidR="00D017C6" w:rsidRDefault="00D017C6" w:rsidP="002D7D6A">
      <w:pPr>
        <w:jc w:val="both"/>
      </w:pPr>
      <w:r>
        <w:t xml:space="preserve">There is an ease to integrated software such as HCL, and to an extent Snyk as </w:t>
      </w:r>
      <w:r w:rsidR="00B77B16">
        <w:t>they</w:t>
      </w:r>
      <w:r>
        <w:t xml:space="preserve"> w</w:t>
      </w:r>
      <w:r w:rsidR="00B77B16">
        <w:t>ere</w:t>
      </w:r>
      <w:r>
        <w:t xml:space="preserve"> easy to install from the Visual Studio Code extensions library </w:t>
      </w:r>
      <w:sdt>
        <w:sdtPr>
          <w:id w:val="842602368"/>
          <w:citation/>
        </w:sdtPr>
        <w:sdtEndPr/>
        <w:sdtContent>
          <w:r>
            <w:fldChar w:fldCharType="begin"/>
          </w:r>
          <w:r>
            <w:instrText xml:space="preserve"> CITATION Vis21 \l 2057 </w:instrText>
          </w:r>
          <w:r>
            <w:fldChar w:fldCharType="separate"/>
          </w:r>
          <w:r>
            <w:rPr>
              <w:noProof/>
            </w:rPr>
            <w:t xml:space="preserve"> </w:t>
          </w:r>
          <w:r w:rsidRPr="00D017C6">
            <w:rPr>
              <w:noProof/>
            </w:rPr>
            <w:t>[82]</w:t>
          </w:r>
          <w:r>
            <w:fldChar w:fldCharType="end"/>
          </w:r>
        </w:sdtContent>
      </w:sdt>
      <w:r>
        <w:t xml:space="preserve"> directly into the application. These are also well supported through documentation. Snyk also has great resources through Snyk.io</w:t>
      </w:r>
      <w:sdt>
        <w:sdtPr>
          <w:id w:val="1533065999"/>
          <w:citation/>
        </w:sdtPr>
        <w:sdtEndPr/>
        <w:sdtContent>
          <w:r>
            <w:fldChar w:fldCharType="begin"/>
          </w:r>
          <w:r>
            <w:instrText xml:space="preserve"> CITATION Sny21 \l 2057 </w:instrText>
          </w:r>
          <w:r>
            <w:fldChar w:fldCharType="separate"/>
          </w:r>
          <w:r>
            <w:rPr>
              <w:noProof/>
            </w:rPr>
            <w:t xml:space="preserve"> </w:t>
          </w:r>
          <w:r w:rsidRPr="00D017C6">
            <w:rPr>
              <w:noProof/>
            </w:rPr>
            <w:t>[67]</w:t>
          </w:r>
          <w:r>
            <w:fldChar w:fldCharType="end"/>
          </w:r>
        </w:sdtContent>
      </w:sdt>
      <w:r>
        <w:t xml:space="preserve"> with an attractive UI dashboard for support.</w:t>
      </w:r>
    </w:p>
    <w:p w14:paraId="11638727" w14:textId="77777777" w:rsidR="00821988" w:rsidRDefault="00821988" w:rsidP="00821988">
      <w:pPr>
        <w:keepNext/>
        <w:jc w:val="center"/>
      </w:pPr>
      <w:r>
        <w:rPr>
          <w:noProof/>
        </w:rPr>
        <w:drawing>
          <wp:inline distT="0" distB="0" distL="0" distR="0" wp14:anchorId="6748BCC2" wp14:editId="545EC83A">
            <wp:extent cx="4445847" cy="229616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t="4616" r="770" b="4271"/>
                    <a:stretch/>
                  </pic:blipFill>
                  <pic:spPr bwMode="auto">
                    <a:xfrm>
                      <a:off x="0" y="0"/>
                      <a:ext cx="4539109" cy="2344328"/>
                    </a:xfrm>
                    <a:prstGeom prst="rect">
                      <a:avLst/>
                    </a:prstGeom>
                    <a:ln>
                      <a:noFill/>
                    </a:ln>
                    <a:extLst>
                      <a:ext uri="{53640926-AAD7-44D8-BBD7-CCE9431645EC}">
                        <a14:shadowObscured xmlns:a14="http://schemas.microsoft.com/office/drawing/2010/main"/>
                      </a:ext>
                    </a:extLst>
                  </pic:spPr>
                </pic:pic>
              </a:graphicData>
            </a:graphic>
          </wp:inline>
        </w:drawing>
      </w:r>
    </w:p>
    <w:p w14:paraId="3C036EDA" w14:textId="723A9B22" w:rsidR="00821988" w:rsidRDefault="00821988" w:rsidP="002D7D6A">
      <w:pPr>
        <w:pStyle w:val="Caption"/>
        <w:ind w:firstLine="720"/>
        <w:rPr>
          <w:sz w:val="16"/>
          <w:szCs w:val="16"/>
        </w:rPr>
      </w:pPr>
      <w:r w:rsidRPr="00CA528B">
        <w:rPr>
          <w:sz w:val="16"/>
          <w:szCs w:val="16"/>
        </w:rPr>
        <w:t xml:space="preserve">Figure </w:t>
      </w:r>
      <w:r w:rsidRPr="00CA528B">
        <w:rPr>
          <w:sz w:val="16"/>
          <w:szCs w:val="16"/>
        </w:rPr>
        <w:fldChar w:fldCharType="begin"/>
      </w:r>
      <w:r w:rsidRPr="00CA528B">
        <w:rPr>
          <w:sz w:val="16"/>
          <w:szCs w:val="16"/>
        </w:rPr>
        <w:instrText xml:space="preserve"> SEQ Figure \* ARABIC </w:instrText>
      </w:r>
      <w:r w:rsidRPr="00CA528B">
        <w:rPr>
          <w:sz w:val="16"/>
          <w:szCs w:val="16"/>
        </w:rPr>
        <w:fldChar w:fldCharType="separate"/>
      </w:r>
      <w:r w:rsidR="008E24D9">
        <w:rPr>
          <w:noProof/>
          <w:sz w:val="16"/>
          <w:szCs w:val="16"/>
        </w:rPr>
        <w:t>20</w:t>
      </w:r>
      <w:r w:rsidRPr="00CA528B">
        <w:rPr>
          <w:sz w:val="16"/>
          <w:szCs w:val="16"/>
        </w:rPr>
        <w:fldChar w:fldCharType="end"/>
      </w:r>
      <w:r w:rsidRPr="00CA528B">
        <w:rPr>
          <w:sz w:val="16"/>
          <w:szCs w:val="16"/>
        </w:rPr>
        <w:t xml:space="preserve">: Installation of HCL Appscan through Visual Studio </w:t>
      </w:r>
      <w:r w:rsidR="00CA528B" w:rsidRPr="00CA528B">
        <w:rPr>
          <w:sz w:val="16"/>
          <w:szCs w:val="16"/>
        </w:rPr>
        <w:t>Extensions</w:t>
      </w:r>
      <w:r w:rsidRPr="00CA528B">
        <w:rPr>
          <w:sz w:val="16"/>
          <w:szCs w:val="16"/>
        </w:rPr>
        <w:t xml:space="preserve"> Marketplace</w:t>
      </w:r>
    </w:p>
    <w:p w14:paraId="3F9E7268" w14:textId="77777777" w:rsidR="000E2E15" w:rsidRPr="000E2E15" w:rsidRDefault="000E2E15" w:rsidP="000E2E15"/>
    <w:p w14:paraId="1194131E" w14:textId="77777777" w:rsidR="00CA528B" w:rsidRDefault="00CA528B" w:rsidP="00CA528B">
      <w:pPr>
        <w:keepNext/>
        <w:jc w:val="center"/>
      </w:pPr>
      <w:r w:rsidRPr="00CA528B">
        <w:rPr>
          <w:noProof/>
        </w:rPr>
        <w:drawing>
          <wp:inline distT="0" distB="0" distL="0" distR="0" wp14:anchorId="32E9B66F" wp14:editId="1004B8CA">
            <wp:extent cx="4907994" cy="253428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710" t="4571" r="-266" b="4037"/>
                    <a:stretch/>
                  </pic:blipFill>
                  <pic:spPr bwMode="auto">
                    <a:xfrm>
                      <a:off x="0" y="0"/>
                      <a:ext cx="4938439" cy="2550006"/>
                    </a:xfrm>
                    <a:prstGeom prst="rect">
                      <a:avLst/>
                    </a:prstGeom>
                    <a:ln>
                      <a:noFill/>
                    </a:ln>
                    <a:extLst>
                      <a:ext uri="{53640926-AAD7-44D8-BBD7-CCE9431645EC}">
                        <a14:shadowObscured xmlns:a14="http://schemas.microsoft.com/office/drawing/2010/main"/>
                      </a:ext>
                    </a:extLst>
                  </pic:spPr>
                </pic:pic>
              </a:graphicData>
            </a:graphic>
          </wp:inline>
        </w:drawing>
      </w:r>
    </w:p>
    <w:p w14:paraId="2469DA6E" w14:textId="4DF963D8" w:rsidR="00CA528B" w:rsidRDefault="00CA528B" w:rsidP="002D7D6A">
      <w:pPr>
        <w:pStyle w:val="Caption"/>
        <w:ind w:firstLine="720"/>
        <w:rPr>
          <w:sz w:val="16"/>
          <w:szCs w:val="16"/>
        </w:rPr>
      </w:pPr>
      <w:r w:rsidRPr="00CA528B">
        <w:rPr>
          <w:sz w:val="16"/>
          <w:szCs w:val="16"/>
        </w:rPr>
        <w:t xml:space="preserve">Figure </w:t>
      </w:r>
      <w:r w:rsidRPr="00CA528B">
        <w:rPr>
          <w:sz w:val="16"/>
          <w:szCs w:val="16"/>
        </w:rPr>
        <w:fldChar w:fldCharType="begin"/>
      </w:r>
      <w:r w:rsidRPr="00CA528B">
        <w:rPr>
          <w:sz w:val="16"/>
          <w:szCs w:val="16"/>
        </w:rPr>
        <w:instrText xml:space="preserve"> SEQ Figure \* ARABIC </w:instrText>
      </w:r>
      <w:r w:rsidRPr="00CA528B">
        <w:rPr>
          <w:sz w:val="16"/>
          <w:szCs w:val="16"/>
        </w:rPr>
        <w:fldChar w:fldCharType="separate"/>
      </w:r>
      <w:r w:rsidR="008E24D9">
        <w:rPr>
          <w:noProof/>
          <w:sz w:val="16"/>
          <w:szCs w:val="16"/>
        </w:rPr>
        <w:t>21</w:t>
      </w:r>
      <w:r w:rsidRPr="00CA528B">
        <w:rPr>
          <w:sz w:val="16"/>
          <w:szCs w:val="16"/>
        </w:rPr>
        <w:fldChar w:fldCharType="end"/>
      </w:r>
      <w:r w:rsidRPr="00CA528B">
        <w:rPr>
          <w:sz w:val="16"/>
          <w:szCs w:val="16"/>
        </w:rPr>
        <w:t>: Snyk Vuln Cost - Security Scanner through Visual Studio Extensions Marketplace</w:t>
      </w:r>
    </w:p>
    <w:p w14:paraId="76C16C76" w14:textId="77777777" w:rsidR="00CA528B" w:rsidRPr="00CA528B" w:rsidRDefault="00CA528B" w:rsidP="00CA528B"/>
    <w:p w14:paraId="4EBF7434" w14:textId="77777777" w:rsidR="00CA528B" w:rsidRDefault="00CA528B" w:rsidP="00CA528B">
      <w:pPr>
        <w:keepNext/>
        <w:jc w:val="center"/>
      </w:pPr>
      <w:r w:rsidRPr="00CA528B">
        <w:rPr>
          <w:noProof/>
        </w:rPr>
        <w:drawing>
          <wp:inline distT="0" distB="0" distL="0" distR="0" wp14:anchorId="4B8A48A8" wp14:editId="4B80ED2B">
            <wp:extent cx="5046621" cy="262636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709" t="3782" r="1" b="4353"/>
                    <a:stretch/>
                  </pic:blipFill>
                  <pic:spPr bwMode="auto">
                    <a:xfrm>
                      <a:off x="0" y="0"/>
                      <a:ext cx="5064252" cy="2635535"/>
                    </a:xfrm>
                    <a:prstGeom prst="rect">
                      <a:avLst/>
                    </a:prstGeom>
                    <a:ln>
                      <a:noFill/>
                    </a:ln>
                    <a:extLst>
                      <a:ext uri="{53640926-AAD7-44D8-BBD7-CCE9431645EC}">
                        <a14:shadowObscured xmlns:a14="http://schemas.microsoft.com/office/drawing/2010/main"/>
                      </a:ext>
                    </a:extLst>
                  </pic:spPr>
                </pic:pic>
              </a:graphicData>
            </a:graphic>
          </wp:inline>
        </w:drawing>
      </w:r>
    </w:p>
    <w:p w14:paraId="24666D31" w14:textId="2C175F4B" w:rsidR="00CA528B" w:rsidRDefault="002D7D6A" w:rsidP="002D7D6A">
      <w:pPr>
        <w:pStyle w:val="Caption"/>
        <w:ind w:firstLine="720"/>
        <w:rPr>
          <w:sz w:val="16"/>
          <w:szCs w:val="16"/>
        </w:rPr>
      </w:pPr>
      <w:r>
        <w:rPr>
          <w:sz w:val="16"/>
          <w:szCs w:val="16"/>
        </w:rPr>
        <w:t>`</w:t>
      </w:r>
      <w:r w:rsidR="00CA528B" w:rsidRPr="00CA528B">
        <w:rPr>
          <w:sz w:val="16"/>
          <w:szCs w:val="16"/>
        </w:rPr>
        <w:t xml:space="preserve">Figure </w:t>
      </w:r>
      <w:r w:rsidR="00CA528B" w:rsidRPr="00CA528B">
        <w:rPr>
          <w:sz w:val="16"/>
          <w:szCs w:val="16"/>
        </w:rPr>
        <w:fldChar w:fldCharType="begin"/>
      </w:r>
      <w:r w:rsidR="00CA528B" w:rsidRPr="00CA528B">
        <w:rPr>
          <w:sz w:val="16"/>
          <w:szCs w:val="16"/>
        </w:rPr>
        <w:instrText xml:space="preserve"> SEQ Figure \* ARABIC </w:instrText>
      </w:r>
      <w:r w:rsidR="00CA528B" w:rsidRPr="00CA528B">
        <w:rPr>
          <w:sz w:val="16"/>
          <w:szCs w:val="16"/>
        </w:rPr>
        <w:fldChar w:fldCharType="separate"/>
      </w:r>
      <w:r w:rsidR="008E24D9">
        <w:rPr>
          <w:noProof/>
          <w:sz w:val="16"/>
          <w:szCs w:val="16"/>
        </w:rPr>
        <w:t>22</w:t>
      </w:r>
      <w:r w:rsidR="00CA528B" w:rsidRPr="00CA528B">
        <w:rPr>
          <w:sz w:val="16"/>
          <w:szCs w:val="16"/>
        </w:rPr>
        <w:fldChar w:fldCharType="end"/>
      </w:r>
      <w:r w:rsidR="00CA528B" w:rsidRPr="00CA528B">
        <w:rPr>
          <w:sz w:val="16"/>
          <w:szCs w:val="16"/>
        </w:rPr>
        <w:t>: Snyk Web UI showing the Dashboard</w:t>
      </w:r>
    </w:p>
    <w:p w14:paraId="6042CE0D" w14:textId="2BDB7BB0" w:rsidR="00314671" w:rsidRDefault="00B77B16" w:rsidP="00327353">
      <w:pPr>
        <w:jc w:val="both"/>
      </w:pPr>
      <w:r>
        <w:t>As discussed</w:t>
      </w:r>
      <w:r w:rsidR="00F45DAA">
        <w:t xml:space="preserve"> in section 6.3</w:t>
      </w:r>
      <w:r>
        <w:t xml:space="preserve">, the application is developed for the evaluation of the testing tools, providing some security driven features such as login </w:t>
      </w:r>
      <w:r w:rsidR="00EF5098">
        <w:t>using</w:t>
      </w:r>
      <w:r>
        <w:t xml:space="preserve"> authentication and authorisation </w:t>
      </w:r>
      <w:r w:rsidR="00F45DAA">
        <w:t>for</w:t>
      </w:r>
      <w:r>
        <w:t xml:space="preserve"> two levels, lecturers and students. </w:t>
      </w:r>
      <w:r w:rsidR="001A4E3E">
        <w:t xml:space="preserve">This allows for the security tools to analyse the code providing the functionality </w:t>
      </w:r>
      <w:r w:rsidR="00EF5098">
        <w:t>to identify</w:t>
      </w:r>
      <w:r w:rsidR="00F45DAA">
        <w:t xml:space="preserve"> vulnerabilities</w:t>
      </w:r>
      <w:r w:rsidR="001A4E3E">
        <w:t>.</w:t>
      </w:r>
      <w:r w:rsidR="00DE7689">
        <w:t xml:space="preserve"> Figure 22 shows the two levels of authorisation demonstrating the authorisation and authentication, allowing the lecturer the ability to edit the inventory as well as book.</w:t>
      </w:r>
    </w:p>
    <w:p w14:paraId="7832D0EC" w14:textId="02A6CCF4" w:rsidR="00AE667A" w:rsidRDefault="00A163D5" w:rsidP="00AE667A">
      <w:pPr>
        <w:keepNext/>
        <w:jc w:val="center"/>
      </w:pPr>
      <w:r>
        <w:rPr>
          <w:noProof/>
        </w:rPr>
        <w:lastRenderedPageBreak/>
        <w:drawing>
          <wp:inline distT="0" distB="0" distL="0" distR="0" wp14:anchorId="1E0F8EC8" wp14:editId="3D41BC10">
            <wp:extent cx="2519680" cy="1301497"/>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88" t="4885" r="731" b="4038"/>
                    <a:stretch/>
                  </pic:blipFill>
                  <pic:spPr bwMode="auto">
                    <a:xfrm>
                      <a:off x="0" y="0"/>
                      <a:ext cx="2637792" cy="1362506"/>
                    </a:xfrm>
                    <a:prstGeom prst="rect">
                      <a:avLst/>
                    </a:prstGeom>
                    <a:ln>
                      <a:noFill/>
                    </a:ln>
                    <a:extLst>
                      <a:ext uri="{53640926-AAD7-44D8-BBD7-CCE9431645EC}">
                        <a14:shadowObscured xmlns:a14="http://schemas.microsoft.com/office/drawing/2010/main"/>
                      </a:ext>
                    </a:extLst>
                  </pic:spPr>
                </pic:pic>
              </a:graphicData>
            </a:graphic>
          </wp:inline>
        </w:drawing>
      </w:r>
      <w:r w:rsidR="00EF5098" w:rsidRPr="00EF5098">
        <w:rPr>
          <w:noProof/>
        </w:rPr>
        <w:t xml:space="preserve"> </w:t>
      </w:r>
      <w:r w:rsidR="00EF5098" w:rsidRPr="00EF5098">
        <w:rPr>
          <w:noProof/>
        </w:rPr>
        <w:drawing>
          <wp:inline distT="0" distB="0" distL="0" distR="0" wp14:anchorId="60573A86" wp14:editId="51C937B1">
            <wp:extent cx="2593337" cy="130556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77" t="6303" b="4038"/>
                    <a:stretch/>
                  </pic:blipFill>
                  <pic:spPr bwMode="auto">
                    <a:xfrm>
                      <a:off x="0" y="0"/>
                      <a:ext cx="2644554" cy="1331344"/>
                    </a:xfrm>
                    <a:prstGeom prst="rect">
                      <a:avLst/>
                    </a:prstGeom>
                    <a:ln>
                      <a:noFill/>
                    </a:ln>
                    <a:extLst>
                      <a:ext uri="{53640926-AAD7-44D8-BBD7-CCE9431645EC}">
                        <a14:shadowObscured xmlns:a14="http://schemas.microsoft.com/office/drawing/2010/main"/>
                      </a:ext>
                    </a:extLst>
                  </pic:spPr>
                </pic:pic>
              </a:graphicData>
            </a:graphic>
          </wp:inline>
        </w:drawing>
      </w:r>
      <w:r w:rsidR="00EF5098" w:rsidRPr="00EF5098">
        <w:rPr>
          <w:noProof/>
        </w:rPr>
        <w:t xml:space="preserve"> </w:t>
      </w:r>
      <w:r w:rsidR="00EF5098" w:rsidRPr="00EF5098">
        <w:rPr>
          <w:noProof/>
        </w:rPr>
        <w:drawing>
          <wp:inline distT="0" distB="0" distL="0" distR="0" wp14:anchorId="3E185918" wp14:editId="761F15EA">
            <wp:extent cx="3403600" cy="172136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t="4885" r="-244" b="4983"/>
                    <a:stretch/>
                  </pic:blipFill>
                  <pic:spPr bwMode="auto">
                    <a:xfrm>
                      <a:off x="0" y="0"/>
                      <a:ext cx="3474605" cy="1757271"/>
                    </a:xfrm>
                    <a:prstGeom prst="rect">
                      <a:avLst/>
                    </a:prstGeom>
                    <a:ln>
                      <a:noFill/>
                    </a:ln>
                    <a:extLst>
                      <a:ext uri="{53640926-AAD7-44D8-BBD7-CCE9431645EC}">
                        <a14:shadowObscured xmlns:a14="http://schemas.microsoft.com/office/drawing/2010/main"/>
                      </a:ext>
                    </a:extLst>
                  </pic:spPr>
                </pic:pic>
              </a:graphicData>
            </a:graphic>
          </wp:inline>
        </w:drawing>
      </w:r>
    </w:p>
    <w:p w14:paraId="722D5D87" w14:textId="3AA0018C" w:rsidR="00A163D5" w:rsidRDefault="00A163D5" w:rsidP="00327353">
      <w:pPr>
        <w:pStyle w:val="Caption"/>
        <w:jc w:val="both"/>
      </w:pPr>
      <w:r>
        <w:t xml:space="preserve">Figure </w:t>
      </w:r>
      <w:r w:rsidR="00CB4D83">
        <w:fldChar w:fldCharType="begin"/>
      </w:r>
      <w:r w:rsidR="00CB4D83">
        <w:instrText xml:space="preserve"> SEQ Figure \* ARABIC </w:instrText>
      </w:r>
      <w:r w:rsidR="00CB4D83">
        <w:fldChar w:fldCharType="separate"/>
      </w:r>
      <w:r w:rsidR="008E24D9">
        <w:rPr>
          <w:noProof/>
        </w:rPr>
        <w:t>23</w:t>
      </w:r>
      <w:r w:rsidR="00CB4D83">
        <w:rPr>
          <w:noProof/>
        </w:rPr>
        <w:fldChar w:fldCharType="end"/>
      </w:r>
      <w:r>
        <w:t>: Prototype of Login page and Dashboards for</w:t>
      </w:r>
      <w:r w:rsidR="00143F1E">
        <w:t xml:space="preserve"> Student and</w:t>
      </w:r>
      <w:r>
        <w:t xml:space="preserve"> </w:t>
      </w:r>
      <w:r w:rsidR="00143F1E">
        <w:t>L</w:t>
      </w:r>
      <w:r>
        <w:t>ecturer</w:t>
      </w:r>
      <w:r w:rsidR="00143F1E">
        <w:t xml:space="preserve"> View</w:t>
      </w:r>
    </w:p>
    <w:p w14:paraId="27683A04" w14:textId="77777777" w:rsidR="00327353" w:rsidRPr="00327353" w:rsidRDefault="00327353" w:rsidP="00327353"/>
    <w:p w14:paraId="4ABA272E" w14:textId="64868358" w:rsidR="00391F53" w:rsidRDefault="00391F53" w:rsidP="00327353">
      <w:pPr>
        <w:jc w:val="both"/>
      </w:pPr>
      <w:r>
        <w:t>Whilst developing the application it was considered that there needed to be some vulnerable code to be able to test. As a result, hardcoded information was included to allow for the analysing to read. This is seen through HCL identifying the code to be vulnerable as seen in Figure</w:t>
      </w:r>
      <w:r w:rsidR="00710352">
        <w:t>s</w:t>
      </w:r>
      <w:r>
        <w:t xml:space="preserve"> 2</w:t>
      </w:r>
      <w:r w:rsidR="00710352">
        <w:t>3 and 24</w:t>
      </w:r>
      <w:r>
        <w:t>.</w:t>
      </w:r>
    </w:p>
    <w:p w14:paraId="1769A349" w14:textId="77777777" w:rsidR="00327353" w:rsidRDefault="00327353" w:rsidP="00327353">
      <w:pPr>
        <w:jc w:val="both"/>
      </w:pPr>
    </w:p>
    <w:p w14:paraId="4B0684F4" w14:textId="77777777" w:rsidR="00314671" w:rsidRDefault="00314671" w:rsidP="00314671">
      <w:pPr>
        <w:keepNext/>
        <w:jc w:val="center"/>
      </w:pPr>
      <w:r w:rsidRPr="00314671">
        <w:rPr>
          <w:noProof/>
        </w:rPr>
        <w:drawing>
          <wp:inline distT="0" distB="0" distL="0" distR="0" wp14:anchorId="2CDB46CB" wp14:editId="724919E3">
            <wp:extent cx="5686629" cy="297688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7759" cy="3003646"/>
                    </a:xfrm>
                    <a:prstGeom prst="rect">
                      <a:avLst/>
                    </a:prstGeom>
                  </pic:spPr>
                </pic:pic>
              </a:graphicData>
            </a:graphic>
          </wp:inline>
        </w:drawing>
      </w:r>
    </w:p>
    <w:p w14:paraId="7E3D8B0C" w14:textId="029760D4" w:rsidR="00314671" w:rsidRDefault="00314671" w:rsidP="00314671">
      <w:pPr>
        <w:pStyle w:val="Caption"/>
        <w:rPr>
          <w:sz w:val="16"/>
          <w:szCs w:val="16"/>
        </w:rPr>
      </w:pPr>
      <w:r w:rsidRPr="00314671">
        <w:rPr>
          <w:sz w:val="16"/>
          <w:szCs w:val="16"/>
        </w:rPr>
        <w:t xml:space="preserve">Figure </w:t>
      </w:r>
      <w:r w:rsidRPr="00314671">
        <w:rPr>
          <w:sz w:val="16"/>
          <w:szCs w:val="16"/>
        </w:rPr>
        <w:fldChar w:fldCharType="begin"/>
      </w:r>
      <w:r w:rsidRPr="00314671">
        <w:rPr>
          <w:sz w:val="16"/>
          <w:szCs w:val="16"/>
        </w:rPr>
        <w:instrText xml:space="preserve"> SEQ Figure \* ARABIC </w:instrText>
      </w:r>
      <w:r w:rsidRPr="00314671">
        <w:rPr>
          <w:sz w:val="16"/>
          <w:szCs w:val="16"/>
        </w:rPr>
        <w:fldChar w:fldCharType="separate"/>
      </w:r>
      <w:r w:rsidR="008E24D9">
        <w:rPr>
          <w:noProof/>
          <w:sz w:val="16"/>
          <w:szCs w:val="16"/>
        </w:rPr>
        <w:t>24</w:t>
      </w:r>
      <w:r w:rsidRPr="00314671">
        <w:rPr>
          <w:sz w:val="16"/>
          <w:szCs w:val="16"/>
        </w:rPr>
        <w:fldChar w:fldCharType="end"/>
      </w:r>
      <w:r w:rsidRPr="00314671">
        <w:rPr>
          <w:sz w:val="16"/>
          <w:szCs w:val="16"/>
        </w:rPr>
        <w:t>: Vulnerable Code showing Hardcoding of Sensitive Information</w:t>
      </w:r>
    </w:p>
    <w:p w14:paraId="4B1A9B6E" w14:textId="77777777" w:rsidR="00B77B16" w:rsidRPr="00B77B16" w:rsidRDefault="00B77B16" w:rsidP="00B77B16"/>
    <w:p w14:paraId="3DA9F993" w14:textId="77777777" w:rsidR="00314671" w:rsidRPr="00314671" w:rsidRDefault="00314671" w:rsidP="00314671"/>
    <w:p w14:paraId="17FF23BC" w14:textId="77777777" w:rsidR="00314671" w:rsidRDefault="00391F53" w:rsidP="00314671">
      <w:pPr>
        <w:keepNext/>
      </w:pPr>
      <w:r>
        <w:rPr>
          <w:noProof/>
        </w:rPr>
        <w:drawing>
          <wp:inline distT="0" distB="0" distL="0" distR="0" wp14:anchorId="37CD2762" wp14:editId="7DD6042A">
            <wp:extent cx="5364480" cy="301896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374175" cy="3024425"/>
                    </a:xfrm>
                    <a:prstGeom prst="rect">
                      <a:avLst/>
                    </a:prstGeom>
                    <a:noFill/>
                  </pic:spPr>
                </pic:pic>
              </a:graphicData>
            </a:graphic>
          </wp:inline>
        </w:drawing>
      </w:r>
    </w:p>
    <w:p w14:paraId="5C203083" w14:textId="4AA9D29A" w:rsidR="00391F53" w:rsidRDefault="00314671" w:rsidP="00314671">
      <w:pPr>
        <w:pStyle w:val="Caption"/>
        <w:rPr>
          <w:sz w:val="16"/>
          <w:szCs w:val="16"/>
        </w:rPr>
      </w:pPr>
      <w:r w:rsidRPr="00E11D93">
        <w:rPr>
          <w:sz w:val="16"/>
          <w:szCs w:val="16"/>
        </w:rPr>
        <w:t xml:space="preserve">Figure </w:t>
      </w:r>
      <w:r w:rsidRPr="00E11D93">
        <w:rPr>
          <w:sz w:val="16"/>
          <w:szCs w:val="16"/>
        </w:rPr>
        <w:fldChar w:fldCharType="begin"/>
      </w:r>
      <w:r w:rsidRPr="00E11D93">
        <w:rPr>
          <w:sz w:val="16"/>
          <w:szCs w:val="16"/>
        </w:rPr>
        <w:instrText xml:space="preserve"> SEQ Figure \* ARABIC </w:instrText>
      </w:r>
      <w:r w:rsidRPr="00E11D93">
        <w:rPr>
          <w:sz w:val="16"/>
          <w:szCs w:val="16"/>
        </w:rPr>
        <w:fldChar w:fldCharType="separate"/>
      </w:r>
      <w:r w:rsidR="008E24D9">
        <w:rPr>
          <w:noProof/>
          <w:sz w:val="16"/>
          <w:szCs w:val="16"/>
        </w:rPr>
        <w:t>25</w:t>
      </w:r>
      <w:r w:rsidRPr="00E11D93">
        <w:rPr>
          <w:sz w:val="16"/>
          <w:szCs w:val="16"/>
        </w:rPr>
        <w:fldChar w:fldCharType="end"/>
      </w:r>
      <w:r w:rsidRPr="00E11D93">
        <w:rPr>
          <w:sz w:val="16"/>
          <w:szCs w:val="16"/>
        </w:rPr>
        <w:t>: Visual Studio Code Screen showing AppS</w:t>
      </w:r>
      <w:r w:rsidR="000E2E15" w:rsidRPr="00E11D93">
        <w:rPr>
          <w:sz w:val="16"/>
          <w:szCs w:val="16"/>
        </w:rPr>
        <w:t>can CodeSweep</w:t>
      </w:r>
      <w:r w:rsidRPr="00E11D93">
        <w:rPr>
          <w:sz w:val="16"/>
          <w:szCs w:val="16"/>
        </w:rPr>
        <w:t xml:space="preserve"> Analysis Revealing Vulnerable Code</w:t>
      </w:r>
    </w:p>
    <w:p w14:paraId="700148CA" w14:textId="77777777" w:rsidR="00327353" w:rsidRPr="00327353" w:rsidRDefault="00327353" w:rsidP="00327353"/>
    <w:p w14:paraId="05BB91BB" w14:textId="07E8B7A1" w:rsidR="00DE7689" w:rsidRDefault="00710352" w:rsidP="00327353">
      <w:pPr>
        <w:jc w:val="both"/>
      </w:pPr>
      <w:r>
        <w:t xml:space="preserve"> HCL AppScan CodeSweep analyses each file in turn against the set rules once it is set up to automatically run. As Figure</w:t>
      </w:r>
      <w:r w:rsidR="00851CBB">
        <w:t>s</w:t>
      </w:r>
      <w:r>
        <w:t xml:space="preserve"> 24</w:t>
      </w:r>
      <w:r w:rsidR="00851CBB">
        <w:t xml:space="preserve"> and 25</w:t>
      </w:r>
      <w:r>
        <w:t xml:space="preserve"> show, potential vulnerable code is then highlighted, and warnings given. When the highlighted code is chosen, there is an option for further information that shows in a separate window to advise on the vulnerability, offering suggestions for mitigation. This produces a seamless test-driven process </w:t>
      </w:r>
      <w:r w:rsidR="00851CBB">
        <w:t>within the development.</w:t>
      </w:r>
    </w:p>
    <w:p w14:paraId="7E4BA5BA" w14:textId="77777777" w:rsidR="00851CBB" w:rsidRDefault="00851CBB" w:rsidP="00851CBB">
      <w:pPr>
        <w:keepNext/>
        <w:jc w:val="center"/>
      </w:pPr>
      <w:r>
        <w:rPr>
          <w:noProof/>
        </w:rPr>
        <w:lastRenderedPageBreak/>
        <w:drawing>
          <wp:inline distT="0" distB="0" distL="0" distR="0" wp14:anchorId="713CD052" wp14:editId="5620F4D6">
            <wp:extent cx="4820920" cy="271307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842615" cy="2725280"/>
                    </a:xfrm>
                    <a:prstGeom prst="rect">
                      <a:avLst/>
                    </a:prstGeom>
                    <a:noFill/>
                  </pic:spPr>
                </pic:pic>
              </a:graphicData>
            </a:graphic>
          </wp:inline>
        </w:drawing>
      </w:r>
    </w:p>
    <w:p w14:paraId="345C2632" w14:textId="4905DE42" w:rsidR="00851CBB" w:rsidRPr="00E11D93" w:rsidRDefault="00851CBB" w:rsidP="00327353">
      <w:pPr>
        <w:pStyle w:val="Caption"/>
        <w:ind w:firstLine="720"/>
        <w:rPr>
          <w:sz w:val="16"/>
          <w:szCs w:val="16"/>
        </w:rPr>
      </w:pPr>
      <w:r w:rsidRPr="00E11D93">
        <w:rPr>
          <w:sz w:val="16"/>
          <w:szCs w:val="16"/>
        </w:rPr>
        <w:t xml:space="preserve">Figure </w:t>
      </w:r>
      <w:r w:rsidRPr="00E11D93">
        <w:rPr>
          <w:sz w:val="16"/>
          <w:szCs w:val="16"/>
        </w:rPr>
        <w:fldChar w:fldCharType="begin"/>
      </w:r>
      <w:r w:rsidRPr="00E11D93">
        <w:rPr>
          <w:sz w:val="16"/>
          <w:szCs w:val="16"/>
        </w:rPr>
        <w:instrText xml:space="preserve"> SEQ Figure \* ARABIC </w:instrText>
      </w:r>
      <w:r w:rsidRPr="00E11D93">
        <w:rPr>
          <w:sz w:val="16"/>
          <w:szCs w:val="16"/>
        </w:rPr>
        <w:fldChar w:fldCharType="separate"/>
      </w:r>
      <w:r w:rsidR="008E24D9">
        <w:rPr>
          <w:noProof/>
          <w:sz w:val="16"/>
          <w:szCs w:val="16"/>
        </w:rPr>
        <w:t>26</w:t>
      </w:r>
      <w:r w:rsidRPr="00E11D93">
        <w:rPr>
          <w:sz w:val="16"/>
          <w:szCs w:val="16"/>
        </w:rPr>
        <w:fldChar w:fldCharType="end"/>
      </w:r>
      <w:r w:rsidRPr="00E11D93">
        <w:rPr>
          <w:sz w:val="16"/>
          <w:szCs w:val="16"/>
        </w:rPr>
        <w:t>: HCL AppScan CodeSweep</w:t>
      </w:r>
      <w:r w:rsidRPr="00E11D93">
        <w:rPr>
          <w:noProof/>
          <w:sz w:val="16"/>
          <w:szCs w:val="16"/>
        </w:rPr>
        <w:t xml:space="preserve"> Information Box for Vulnerabilities</w:t>
      </w:r>
    </w:p>
    <w:p w14:paraId="18E4E819" w14:textId="495DA0AA" w:rsidR="00851CBB" w:rsidRDefault="00851CBB" w:rsidP="00327353">
      <w:pPr>
        <w:jc w:val="both"/>
      </w:pPr>
      <w:r>
        <w:t xml:space="preserve">Snyk compliments the development of secure code by analysing the dependencies and frameworks within the command line interface, highlighting the dependencies </w:t>
      </w:r>
      <w:r w:rsidR="00C2352B">
        <w:t>like</w:t>
      </w:r>
      <w:r>
        <w:t xml:space="preserve"> HCL highlight</w:t>
      </w:r>
      <w:r w:rsidR="00602EAD">
        <w:t>ing</w:t>
      </w:r>
      <w:r>
        <w:t xml:space="preserve"> the code. As an import </w:t>
      </w:r>
      <w:r w:rsidR="00E977BF">
        <w:t>syntax is written</w:t>
      </w:r>
      <w:r>
        <w:t xml:space="preserve">, or </w:t>
      </w:r>
      <w:r w:rsidR="00E977BF">
        <w:t>a</w:t>
      </w:r>
      <w:r>
        <w:t xml:space="preserve"> file</w:t>
      </w:r>
      <w:r w:rsidR="00E977BF">
        <w:t xml:space="preserve"> is opened</w:t>
      </w:r>
      <w:r>
        <w:t xml:space="preserve"> with import </w:t>
      </w:r>
      <w:r w:rsidR="00E977BF">
        <w:t xml:space="preserve">syntax </w:t>
      </w:r>
      <w:r>
        <w:t>already implemented, Snyk scans the dependencies being imported, either showing a tick for a secure dependency or showing vulnerabilities within the code file.</w:t>
      </w:r>
    </w:p>
    <w:p w14:paraId="27E97B51" w14:textId="77777777" w:rsidR="00327353" w:rsidRDefault="00327353" w:rsidP="00327353">
      <w:pPr>
        <w:jc w:val="both"/>
      </w:pPr>
    </w:p>
    <w:p w14:paraId="0E7AE153" w14:textId="77777777" w:rsidR="00E11D93" w:rsidRDefault="00E11D93" w:rsidP="00E11D93">
      <w:pPr>
        <w:keepNext/>
        <w:jc w:val="center"/>
      </w:pPr>
      <w:r>
        <w:rPr>
          <w:noProof/>
        </w:rPr>
        <w:drawing>
          <wp:inline distT="0" distB="0" distL="0" distR="0" wp14:anchorId="497B2149" wp14:editId="40F1BC43">
            <wp:extent cx="4907041" cy="276153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944232" cy="2782465"/>
                    </a:xfrm>
                    <a:prstGeom prst="rect">
                      <a:avLst/>
                    </a:prstGeom>
                    <a:noFill/>
                  </pic:spPr>
                </pic:pic>
              </a:graphicData>
            </a:graphic>
          </wp:inline>
        </w:drawing>
      </w:r>
    </w:p>
    <w:p w14:paraId="47979CCB" w14:textId="68905F53" w:rsidR="00851CBB" w:rsidRDefault="00E11D93" w:rsidP="00327353">
      <w:pPr>
        <w:pStyle w:val="Caption"/>
        <w:ind w:firstLine="720"/>
        <w:rPr>
          <w:sz w:val="16"/>
          <w:szCs w:val="16"/>
        </w:rPr>
      </w:pPr>
      <w:r w:rsidRPr="00E11D93">
        <w:rPr>
          <w:sz w:val="16"/>
          <w:szCs w:val="16"/>
        </w:rPr>
        <w:t xml:space="preserve">Figure </w:t>
      </w:r>
      <w:r w:rsidRPr="00E11D93">
        <w:rPr>
          <w:sz w:val="16"/>
          <w:szCs w:val="16"/>
        </w:rPr>
        <w:fldChar w:fldCharType="begin"/>
      </w:r>
      <w:r w:rsidRPr="00E11D93">
        <w:rPr>
          <w:sz w:val="16"/>
          <w:szCs w:val="16"/>
        </w:rPr>
        <w:instrText xml:space="preserve"> SEQ Figure \* ARABIC </w:instrText>
      </w:r>
      <w:r w:rsidRPr="00E11D93">
        <w:rPr>
          <w:sz w:val="16"/>
          <w:szCs w:val="16"/>
        </w:rPr>
        <w:fldChar w:fldCharType="separate"/>
      </w:r>
      <w:r w:rsidR="008E24D9">
        <w:rPr>
          <w:noProof/>
          <w:sz w:val="16"/>
          <w:szCs w:val="16"/>
        </w:rPr>
        <w:t>27</w:t>
      </w:r>
      <w:r w:rsidRPr="00E11D93">
        <w:rPr>
          <w:sz w:val="16"/>
          <w:szCs w:val="16"/>
        </w:rPr>
        <w:fldChar w:fldCharType="end"/>
      </w:r>
      <w:r w:rsidRPr="00E11D93">
        <w:rPr>
          <w:sz w:val="16"/>
          <w:szCs w:val="16"/>
        </w:rPr>
        <w:t>: Snyk Open Source scanning Imported Dependencies for Vulnerabilities</w:t>
      </w:r>
    </w:p>
    <w:p w14:paraId="66E1C36F" w14:textId="77777777" w:rsidR="00E11D93" w:rsidRDefault="00E11D93" w:rsidP="00E11D93">
      <w:pPr>
        <w:keepNext/>
        <w:jc w:val="center"/>
      </w:pPr>
      <w:r>
        <w:rPr>
          <w:noProof/>
        </w:rPr>
        <w:lastRenderedPageBreak/>
        <w:drawing>
          <wp:inline distT="0" distB="0" distL="0" distR="0" wp14:anchorId="0A4DEEE6" wp14:editId="486694DA">
            <wp:extent cx="4775165" cy="268732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799986" cy="2701289"/>
                    </a:xfrm>
                    <a:prstGeom prst="rect">
                      <a:avLst/>
                    </a:prstGeom>
                    <a:noFill/>
                  </pic:spPr>
                </pic:pic>
              </a:graphicData>
            </a:graphic>
          </wp:inline>
        </w:drawing>
      </w:r>
    </w:p>
    <w:p w14:paraId="2FBAC448" w14:textId="047DF8E7" w:rsidR="00DE7689" w:rsidRDefault="00E11D93" w:rsidP="00327353">
      <w:pPr>
        <w:pStyle w:val="Caption"/>
        <w:ind w:firstLine="720"/>
        <w:rPr>
          <w:sz w:val="16"/>
          <w:szCs w:val="16"/>
        </w:rPr>
      </w:pPr>
      <w:r w:rsidRPr="00E11D93">
        <w:rPr>
          <w:sz w:val="16"/>
          <w:szCs w:val="16"/>
        </w:rPr>
        <w:t xml:space="preserve">Figure </w:t>
      </w:r>
      <w:r w:rsidRPr="00E11D93">
        <w:rPr>
          <w:sz w:val="16"/>
          <w:szCs w:val="16"/>
        </w:rPr>
        <w:fldChar w:fldCharType="begin"/>
      </w:r>
      <w:r w:rsidRPr="00E11D93">
        <w:rPr>
          <w:sz w:val="16"/>
          <w:szCs w:val="16"/>
        </w:rPr>
        <w:instrText xml:space="preserve"> SEQ Figure \* ARABIC </w:instrText>
      </w:r>
      <w:r w:rsidRPr="00E11D93">
        <w:rPr>
          <w:sz w:val="16"/>
          <w:szCs w:val="16"/>
        </w:rPr>
        <w:fldChar w:fldCharType="separate"/>
      </w:r>
      <w:r w:rsidR="008E24D9">
        <w:rPr>
          <w:noProof/>
          <w:sz w:val="16"/>
          <w:szCs w:val="16"/>
        </w:rPr>
        <w:t>28</w:t>
      </w:r>
      <w:r w:rsidRPr="00E11D93">
        <w:rPr>
          <w:sz w:val="16"/>
          <w:szCs w:val="16"/>
        </w:rPr>
        <w:fldChar w:fldCharType="end"/>
      </w:r>
      <w:r w:rsidRPr="00E11D93">
        <w:rPr>
          <w:sz w:val="16"/>
          <w:szCs w:val="16"/>
        </w:rPr>
        <w:t xml:space="preserve">: Snyk </w:t>
      </w:r>
      <w:r w:rsidR="005861F0">
        <w:rPr>
          <w:sz w:val="16"/>
          <w:szCs w:val="16"/>
        </w:rPr>
        <w:t xml:space="preserve">Dependency </w:t>
      </w:r>
      <w:r w:rsidRPr="00E11D93">
        <w:rPr>
          <w:sz w:val="16"/>
          <w:szCs w:val="16"/>
        </w:rPr>
        <w:t>Analysis Showing Secure Dependencies</w:t>
      </w:r>
    </w:p>
    <w:p w14:paraId="081936B8" w14:textId="226954E0" w:rsidR="000C46E2" w:rsidRDefault="000C46E2" w:rsidP="00327353">
      <w:pPr>
        <w:jc w:val="both"/>
      </w:pPr>
      <w:r>
        <w:t xml:space="preserve">A final scan is then run with Snyk through the terminal using the command “$ snyk monitor”. This creates a scan of all dependencies producing a snapshot to be viewed within the Snyk web UI. </w:t>
      </w:r>
    </w:p>
    <w:p w14:paraId="3DE9DB82" w14:textId="77777777" w:rsidR="00327353" w:rsidRDefault="00327353" w:rsidP="00327353">
      <w:pPr>
        <w:jc w:val="both"/>
      </w:pPr>
    </w:p>
    <w:p w14:paraId="69693BFF" w14:textId="77777777" w:rsidR="00857ABD" w:rsidRDefault="00857ABD" w:rsidP="00857ABD">
      <w:pPr>
        <w:keepNext/>
        <w:jc w:val="center"/>
      </w:pPr>
      <w:r>
        <w:rPr>
          <w:noProof/>
        </w:rPr>
        <w:drawing>
          <wp:inline distT="0" distB="0" distL="0" distR="0" wp14:anchorId="337F0327" wp14:editId="5F5D008C">
            <wp:extent cx="5701030" cy="2938145"/>
            <wp:effectExtent l="0" t="0" r="0" b="0"/>
            <wp:docPr id="37" name="Picture 3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10;&#10;Description automatically generated"/>
                    <pic:cNvPicPr/>
                  </pic:nvPicPr>
                  <pic:blipFill rotWithShape="1">
                    <a:blip r:embed="rId43">
                      <a:extLst>
                        <a:ext uri="{28A0092B-C50C-407E-A947-70E740481C1C}">
                          <a14:useLocalDpi xmlns:a14="http://schemas.microsoft.com/office/drawing/2010/main" val="0"/>
                        </a:ext>
                      </a:extLst>
                    </a:blip>
                    <a:srcRect l="532" t="8827"/>
                    <a:stretch/>
                  </pic:blipFill>
                  <pic:spPr bwMode="auto">
                    <a:xfrm>
                      <a:off x="0" y="0"/>
                      <a:ext cx="5701030" cy="2938145"/>
                    </a:xfrm>
                    <a:prstGeom prst="rect">
                      <a:avLst/>
                    </a:prstGeom>
                    <a:ln>
                      <a:noFill/>
                    </a:ln>
                    <a:extLst>
                      <a:ext uri="{53640926-AAD7-44D8-BBD7-CCE9431645EC}">
                        <a14:shadowObscured xmlns:a14="http://schemas.microsoft.com/office/drawing/2010/main"/>
                      </a:ext>
                    </a:extLst>
                  </pic:spPr>
                </pic:pic>
              </a:graphicData>
            </a:graphic>
          </wp:inline>
        </w:drawing>
      </w:r>
    </w:p>
    <w:p w14:paraId="7FF177BE" w14:textId="7F1412AE" w:rsidR="00857ABD" w:rsidRDefault="00857ABD" w:rsidP="00857ABD">
      <w:pPr>
        <w:pStyle w:val="Caption"/>
        <w:rPr>
          <w:sz w:val="16"/>
          <w:szCs w:val="16"/>
        </w:rPr>
      </w:pPr>
      <w:r w:rsidRPr="00857ABD">
        <w:rPr>
          <w:sz w:val="16"/>
          <w:szCs w:val="16"/>
        </w:rPr>
        <w:t xml:space="preserve">Figure </w:t>
      </w:r>
      <w:r w:rsidRPr="00857ABD">
        <w:rPr>
          <w:sz w:val="16"/>
          <w:szCs w:val="16"/>
        </w:rPr>
        <w:fldChar w:fldCharType="begin"/>
      </w:r>
      <w:r w:rsidRPr="00857ABD">
        <w:rPr>
          <w:sz w:val="16"/>
          <w:szCs w:val="16"/>
        </w:rPr>
        <w:instrText xml:space="preserve"> SEQ Figure \* ARABIC </w:instrText>
      </w:r>
      <w:r w:rsidRPr="00857ABD">
        <w:rPr>
          <w:sz w:val="16"/>
          <w:szCs w:val="16"/>
        </w:rPr>
        <w:fldChar w:fldCharType="separate"/>
      </w:r>
      <w:r w:rsidR="008E24D9">
        <w:rPr>
          <w:noProof/>
          <w:sz w:val="16"/>
          <w:szCs w:val="16"/>
        </w:rPr>
        <w:t>29</w:t>
      </w:r>
      <w:r w:rsidRPr="00857ABD">
        <w:rPr>
          <w:sz w:val="16"/>
          <w:szCs w:val="16"/>
        </w:rPr>
        <w:fldChar w:fldCharType="end"/>
      </w:r>
      <w:r w:rsidRPr="00857ABD">
        <w:rPr>
          <w:sz w:val="16"/>
          <w:szCs w:val="16"/>
        </w:rPr>
        <w:t>: Snyk Web UI Displaying Dependenc</w:t>
      </w:r>
      <w:r w:rsidR="00337356">
        <w:rPr>
          <w:sz w:val="16"/>
          <w:szCs w:val="16"/>
        </w:rPr>
        <w:t>y</w:t>
      </w:r>
      <w:r w:rsidRPr="00857ABD">
        <w:rPr>
          <w:sz w:val="16"/>
          <w:szCs w:val="16"/>
        </w:rPr>
        <w:t xml:space="preserve"> Vulnerabilities</w:t>
      </w:r>
    </w:p>
    <w:p w14:paraId="13A006AC" w14:textId="77777777" w:rsidR="00337356" w:rsidRDefault="00857ABD" w:rsidP="00337356">
      <w:pPr>
        <w:keepNext/>
      </w:pPr>
      <w:r>
        <w:rPr>
          <w:noProof/>
        </w:rPr>
        <w:lastRenderedPageBreak/>
        <w:drawing>
          <wp:inline distT="0" distB="0" distL="0" distR="0" wp14:anchorId="5DDDDDD2" wp14:editId="4E675BAB">
            <wp:extent cx="5751830" cy="2953385"/>
            <wp:effectExtent l="0" t="0" r="0" b="0"/>
            <wp:docPr id="38" name="Picture 3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 email&#10;&#10;Description automatically generated"/>
                    <pic:cNvPicPr/>
                  </pic:nvPicPr>
                  <pic:blipFill rotWithShape="1">
                    <a:blip r:embed="rId44">
                      <a:extLst>
                        <a:ext uri="{28A0092B-C50C-407E-A947-70E740481C1C}">
                          <a14:useLocalDpi xmlns:a14="http://schemas.microsoft.com/office/drawing/2010/main" val="0"/>
                        </a:ext>
                      </a:extLst>
                    </a:blip>
                    <a:srcRect l="-355" t="8354" r="1"/>
                    <a:stretch/>
                  </pic:blipFill>
                  <pic:spPr bwMode="auto">
                    <a:xfrm>
                      <a:off x="0" y="0"/>
                      <a:ext cx="5751830" cy="2953385"/>
                    </a:xfrm>
                    <a:prstGeom prst="rect">
                      <a:avLst/>
                    </a:prstGeom>
                    <a:ln>
                      <a:noFill/>
                    </a:ln>
                    <a:extLst>
                      <a:ext uri="{53640926-AAD7-44D8-BBD7-CCE9431645EC}">
                        <a14:shadowObscured xmlns:a14="http://schemas.microsoft.com/office/drawing/2010/main"/>
                      </a:ext>
                    </a:extLst>
                  </pic:spPr>
                </pic:pic>
              </a:graphicData>
            </a:graphic>
          </wp:inline>
        </w:drawing>
      </w:r>
    </w:p>
    <w:p w14:paraId="58E7FA5A" w14:textId="246E8D64" w:rsidR="00857ABD" w:rsidRDefault="00337356" w:rsidP="00337356">
      <w:pPr>
        <w:pStyle w:val="Caption"/>
        <w:rPr>
          <w:sz w:val="16"/>
          <w:szCs w:val="16"/>
        </w:rPr>
      </w:pPr>
      <w:r w:rsidRPr="00337356">
        <w:rPr>
          <w:sz w:val="16"/>
          <w:szCs w:val="16"/>
        </w:rPr>
        <w:t xml:space="preserve">Figure </w:t>
      </w:r>
      <w:r w:rsidRPr="00337356">
        <w:rPr>
          <w:sz w:val="16"/>
          <w:szCs w:val="16"/>
        </w:rPr>
        <w:fldChar w:fldCharType="begin"/>
      </w:r>
      <w:r w:rsidRPr="00337356">
        <w:rPr>
          <w:sz w:val="16"/>
          <w:szCs w:val="16"/>
        </w:rPr>
        <w:instrText xml:space="preserve"> SEQ Figure \* ARABIC </w:instrText>
      </w:r>
      <w:r w:rsidRPr="00337356">
        <w:rPr>
          <w:sz w:val="16"/>
          <w:szCs w:val="16"/>
        </w:rPr>
        <w:fldChar w:fldCharType="separate"/>
      </w:r>
      <w:r w:rsidR="008E24D9">
        <w:rPr>
          <w:noProof/>
          <w:sz w:val="16"/>
          <w:szCs w:val="16"/>
        </w:rPr>
        <w:t>30</w:t>
      </w:r>
      <w:r w:rsidRPr="00337356">
        <w:rPr>
          <w:sz w:val="16"/>
          <w:szCs w:val="16"/>
        </w:rPr>
        <w:fldChar w:fldCharType="end"/>
      </w:r>
      <w:r w:rsidRPr="00337356">
        <w:rPr>
          <w:sz w:val="16"/>
          <w:szCs w:val="16"/>
        </w:rPr>
        <w:t>: Snyk Web UI Displaying Supporting Information of Vulnerability</w:t>
      </w:r>
    </w:p>
    <w:p w14:paraId="165F6D02" w14:textId="65E59B99" w:rsidR="005B4741" w:rsidRDefault="005B4741" w:rsidP="005B4741"/>
    <w:p w14:paraId="73CE7733" w14:textId="77777777" w:rsidR="005B4741" w:rsidRDefault="005B4741" w:rsidP="00327353">
      <w:pPr>
        <w:jc w:val="both"/>
      </w:pPr>
      <w:r>
        <w:t>Through that, there are automated fixes with pushes to GitHub, completely integrated with the development environment.</w:t>
      </w:r>
    </w:p>
    <w:p w14:paraId="348F2D6D" w14:textId="77777777" w:rsidR="005B4741" w:rsidRPr="005B4741" w:rsidRDefault="005B4741" w:rsidP="005B4741"/>
    <w:p w14:paraId="60F77827" w14:textId="77777777" w:rsidR="00734ED9" w:rsidRDefault="00734ED9" w:rsidP="00734ED9">
      <w:pPr>
        <w:keepNext/>
        <w:jc w:val="center"/>
      </w:pPr>
      <w:r>
        <w:rPr>
          <w:noProof/>
        </w:rPr>
        <w:drawing>
          <wp:inline distT="0" distB="0" distL="0" distR="0" wp14:anchorId="5E758540" wp14:editId="3F6B1BE9">
            <wp:extent cx="5711190" cy="2948305"/>
            <wp:effectExtent l="0" t="0" r="0" b="0"/>
            <wp:docPr id="3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rotWithShape="1">
                    <a:blip r:embed="rId45">
                      <a:extLst>
                        <a:ext uri="{28A0092B-C50C-407E-A947-70E740481C1C}">
                          <a14:useLocalDpi xmlns:a14="http://schemas.microsoft.com/office/drawing/2010/main" val="0"/>
                        </a:ext>
                      </a:extLst>
                    </a:blip>
                    <a:srcRect l="355" t="8512"/>
                    <a:stretch/>
                  </pic:blipFill>
                  <pic:spPr bwMode="auto">
                    <a:xfrm>
                      <a:off x="0" y="0"/>
                      <a:ext cx="5711190" cy="2948305"/>
                    </a:xfrm>
                    <a:prstGeom prst="rect">
                      <a:avLst/>
                    </a:prstGeom>
                    <a:ln>
                      <a:noFill/>
                    </a:ln>
                    <a:extLst>
                      <a:ext uri="{53640926-AAD7-44D8-BBD7-CCE9431645EC}">
                        <a14:shadowObscured xmlns:a14="http://schemas.microsoft.com/office/drawing/2010/main"/>
                      </a:ext>
                    </a:extLst>
                  </pic:spPr>
                </pic:pic>
              </a:graphicData>
            </a:graphic>
          </wp:inline>
        </w:drawing>
      </w:r>
    </w:p>
    <w:p w14:paraId="54DDA7B2" w14:textId="1FD20990" w:rsidR="00734ED9" w:rsidRDefault="00734ED9" w:rsidP="00734ED9">
      <w:pPr>
        <w:pStyle w:val="Caption"/>
        <w:rPr>
          <w:sz w:val="16"/>
          <w:szCs w:val="16"/>
        </w:rPr>
      </w:pPr>
      <w:r w:rsidRPr="00734ED9">
        <w:rPr>
          <w:sz w:val="16"/>
          <w:szCs w:val="16"/>
        </w:rPr>
        <w:t xml:space="preserve">Figure </w:t>
      </w:r>
      <w:r w:rsidRPr="00734ED9">
        <w:rPr>
          <w:sz w:val="16"/>
          <w:szCs w:val="16"/>
        </w:rPr>
        <w:fldChar w:fldCharType="begin"/>
      </w:r>
      <w:r w:rsidRPr="00734ED9">
        <w:rPr>
          <w:sz w:val="16"/>
          <w:szCs w:val="16"/>
        </w:rPr>
        <w:instrText xml:space="preserve"> SEQ Figure \* ARABIC </w:instrText>
      </w:r>
      <w:r w:rsidRPr="00734ED9">
        <w:rPr>
          <w:sz w:val="16"/>
          <w:szCs w:val="16"/>
        </w:rPr>
        <w:fldChar w:fldCharType="separate"/>
      </w:r>
      <w:r w:rsidR="008E24D9">
        <w:rPr>
          <w:noProof/>
          <w:sz w:val="16"/>
          <w:szCs w:val="16"/>
        </w:rPr>
        <w:t>31</w:t>
      </w:r>
      <w:r w:rsidRPr="00734ED9">
        <w:rPr>
          <w:sz w:val="16"/>
          <w:szCs w:val="16"/>
        </w:rPr>
        <w:fldChar w:fldCharType="end"/>
      </w:r>
      <w:r w:rsidRPr="00734ED9">
        <w:rPr>
          <w:sz w:val="16"/>
          <w:szCs w:val="16"/>
        </w:rPr>
        <w:t>: GitHub Integrated Repair by Snyk</w:t>
      </w:r>
    </w:p>
    <w:p w14:paraId="260539F6" w14:textId="77777777" w:rsidR="005B4741" w:rsidRPr="005B4741" w:rsidRDefault="005B4741" w:rsidP="005B4741"/>
    <w:p w14:paraId="5BF6048B" w14:textId="165E5EB5" w:rsidR="000C46E2" w:rsidRDefault="005B4741" w:rsidP="00327353">
      <w:pPr>
        <w:jc w:val="both"/>
      </w:pPr>
      <w:r>
        <w:lastRenderedPageBreak/>
        <w:t>The last stage of implemented testing is the dynamic analysis (DAST) using OWASP ZAP. The localhost development servers are opened and OWASP</w:t>
      </w:r>
      <w:r w:rsidR="009E4F76">
        <w:t xml:space="preserve"> ZAP desktop application</w:t>
      </w:r>
      <w:r>
        <w:t xml:space="preserve"> is deployed.</w:t>
      </w:r>
      <w:r w:rsidR="00852487">
        <w:t xml:space="preserve"> For this </w:t>
      </w:r>
      <w:r w:rsidR="009E4F76">
        <w:t>process,</w:t>
      </w:r>
      <w:r w:rsidR="00852487">
        <w:t xml:space="preserve"> the automated test is run to crawl the application surface, however as an acceptance test, a manual penetration test can be performed</w:t>
      </w:r>
      <w:r w:rsidR="009E4F76">
        <w:t xml:space="preserve"> alongside this</w:t>
      </w:r>
      <w:r w:rsidR="00852487">
        <w:t>.</w:t>
      </w:r>
    </w:p>
    <w:p w14:paraId="63DF3044" w14:textId="77777777" w:rsidR="005460D9" w:rsidRDefault="005460D9" w:rsidP="005460D9">
      <w:pPr>
        <w:keepNext/>
        <w:jc w:val="center"/>
      </w:pPr>
      <w:r>
        <w:rPr>
          <w:noProof/>
        </w:rPr>
        <w:drawing>
          <wp:inline distT="0" distB="0" distL="0" distR="0" wp14:anchorId="62D3DFED" wp14:editId="0DE318B5">
            <wp:extent cx="5720080" cy="30988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r="200" b="3880"/>
                    <a:stretch/>
                  </pic:blipFill>
                  <pic:spPr bwMode="auto">
                    <a:xfrm>
                      <a:off x="0" y="0"/>
                      <a:ext cx="5720080" cy="3098800"/>
                    </a:xfrm>
                    <a:prstGeom prst="rect">
                      <a:avLst/>
                    </a:prstGeom>
                    <a:ln>
                      <a:noFill/>
                    </a:ln>
                    <a:extLst>
                      <a:ext uri="{53640926-AAD7-44D8-BBD7-CCE9431645EC}">
                        <a14:shadowObscured xmlns:a14="http://schemas.microsoft.com/office/drawing/2010/main"/>
                      </a:ext>
                    </a:extLst>
                  </pic:spPr>
                </pic:pic>
              </a:graphicData>
            </a:graphic>
          </wp:inline>
        </w:drawing>
      </w:r>
    </w:p>
    <w:p w14:paraId="3DC292B4" w14:textId="11CBA13A" w:rsidR="005460D9" w:rsidRDefault="005460D9" w:rsidP="005460D9">
      <w:pPr>
        <w:pStyle w:val="Caption"/>
        <w:rPr>
          <w:sz w:val="16"/>
          <w:szCs w:val="16"/>
        </w:rPr>
      </w:pPr>
      <w:r w:rsidRPr="005460D9">
        <w:rPr>
          <w:sz w:val="16"/>
          <w:szCs w:val="16"/>
        </w:rPr>
        <w:t xml:space="preserve">Figure </w:t>
      </w:r>
      <w:r w:rsidRPr="005460D9">
        <w:rPr>
          <w:sz w:val="16"/>
          <w:szCs w:val="16"/>
        </w:rPr>
        <w:fldChar w:fldCharType="begin"/>
      </w:r>
      <w:r w:rsidRPr="005460D9">
        <w:rPr>
          <w:sz w:val="16"/>
          <w:szCs w:val="16"/>
        </w:rPr>
        <w:instrText xml:space="preserve"> SEQ Figure \* ARABIC </w:instrText>
      </w:r>
      <w:r w:rsidRPr="005460D9">
        <w:rPr>
          <w:sz w:val="16"/>
          <w:szCs w:val="16"/>
        </w:rPr>
        <w:fldChar w:fldCharType="separate"/>
      </w:r>
      <w:r w:rsidR="008E24D9">
        <w:rPr>
          <w:noProof/>
          <w:sz w:val="16"/>
          <w:szCs w:val="16"/>
        </w:rPr>
        <w:t>32</w:t>
      </w:r>
      <w:r w:rsidRPr="005460D9">
        <w:rPr>
          <w:sz w:val="16"/>
          <w:szCs w:val="16"/>
        </w:rPr>
        <w:fldChar w:fldCharType="end"/>
      </w:r>
      <w:r w:rsidRPr="005460D9">
        <w:rPr>
          <w:sz w:val="16"/>
          <w:szCs w:val="16"/>
        </w:rPr>
        <w:t>: OWASP ZAP Desktop UI automated scan setup</w:t>
      </w:r>
    </w:p>
    <w:p w14:paraId="41542779" w14:textId="6335F722" w:rsidR="009E4F76" w:rsidRDefault="009E4F76" w:rsidP="00327353">
      <w:pPr>
        <w:jc w:val="both"/>
      </w:pPr>
      <w:r>
        <w:t>Once the development application has been scanned, a list of vulnerabilities to the application surface is produced. Once again, there is supporting information to the results showing where and how it is manifested.</w:t>
      </w:r>
    </w:p>
    <w:p w14:paraId="58C3F132" w14:textId="77777777" w:rsidR="009E4F76" w:rsidRDefault="009E4F76" w:rsidP="009E4F76">
      <w:pPr>
        <w:keepNext/>
        <w:jc w:val="center"/>
      </w:pPr>
      <w:r>
        <w:rPr>
          <w:noProof/>
        </w:rPr>
        <w:lastRenderedPageBreak/>
        <w:drawing>
          <wp:inline distT="0" distB="0" distL="0" distR="0" wp14:anchorId="2A131667" wp14:editId="4BADE005">
            <wp:extent cx="5730875" cy="308864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47">
                      <a:extLst>
                        <a:ext uri="{28A0092B-C50C-407E-A947-70E740481C1C}">
                          <a14:useLocalDpi xmlns:a14="http://schemas.microsoft.com/office/drawing/2010/main" val="0"/>
                        </a:ext>
                      </a:extLst>
                    </a:blip>
                    <a:srcRect b="4233"/>
                    <a:stretch/>
                  </pic:blipFill>
                  <pic:spPr bwMode="auto">
                    <a:xfrm>
                      <a:off x="0" y="0"/>
                      <a:ext cx="5730875" cy="3088640"/>
                    </a:xfrm>
                    <a:prstGeom prst="rect">
                      <a:avLst/>
                    </a:prstGeom>
                    <a:noFill/>
                    <a:ln>
                      <a:noFill/>
                    </a:ln>
                    <a:extLst>
                      <a:ext uri="{53640926-AAD7-44D8-BBD7-CCE9431645EC}">
                        <a14:shadowObscured xmlns:a14="http://schemas.microsoft.com/office/drawing/2010/main"/>
                      </a:ext>
                    </a:extLst>
                  </pic:spPr>
                </pic:pic>
              </a:graphicData>
            </a:graphic>
          </wp:inline>
        </w:drawing>
      </w:r>
    </w:p>
    <w:p w14:paraId="2856C026" w14:textId="4F96E4AA" w:rsidR="009E4F76" w:rsidRDefault="009E4F76" w:rsidP="009E4F76">
      <w:pPr>
        <w:pStyle w:val="Caption"/>
        <w:rPr>
          <w:sz w:val="16"/>
          <w:szCs w:val="16"/>
        </w:rPr>
      </w:pPr>
      <w:r w:rsidRPr="009E4F76">
        <w:rPr>
          <w:sz w:val="16"/>
          <w:szCs w:val="16"/>
        </w:rPr>
        <w:t xml:space="preserve">Figure </w:t>
      </w:r>
      <w:r w:rsidRPr="009E4F76">
        <w:rPr>
          <w:sz w:val="16"/>
          <w:szCs w:val="16"/>
        </w:rPr>
        <w:fldChar w:fldCharType="begin"/>
      </w:r>
      <w:r w:rsidRPr="009E4F76">
        <w:rPr>
          <w:sz w:val="16"/>
          <w:szCs w:val="16"/>
        </w:rPr>
        <w:instrText xml:space="preserve"> SEQ Figure \* ARABIC </w:instrText>
      </w:r>
      <w:r w:rsidRPr="009E4F76">
        <w:rPr>
          <w:sz w:val="16"/>
          <w:szCs w:val="16"/>
        </w:rPr>
        <w:fldChar w:fldCharType="separate"/>
      </w:r>
      <w:r w:rsidR="008E24D9">
        <w:rPr>
          <w:noProof/>
          <w:sz w:val="16"/>
          <w:szCs w:val="16"/>
        </w:rPr>
        <w:t>33</w:t>
      </w:r>
      <w:r w:rsidRPr="009E4F76">
        <w:rPr>
          <w:sz w:val="16"/>
          <w:szCs w:val="16"/>
        </w:rPr>
        <w:fldChar w:fldCharType="end"/>
      </w:r>
      <w:r w:rsidRPr="009E4F76">
        <w:rPr>
          <w:sz w:val="16"/>
          <w:szCs w:val="16"/>
        </w:rPr>
        <w:t>: OWASP Desktop UI with Found Vulnerabilities, Highlighting Private IP Disclosure</w:t>
      </w:r>
    </w:p>
    <w:p w14:paraId="6ACF30D0" w14:textId="77777777" w:rsidR="00327353" w:rsidRPr="00327353" w:rsidRDefault="00327353" w:rsidP="00327353"/>
    <w:p w14:paraId="3174B989" w14:textId="461B1F28" w:rsidR="009E4F76" w:rsidRDefault="009E4F76" w:rsidP="00327353">
      <w:pPr>
        <w:tabs>
          <w:tab w:val="right" w:pos="9026"/>
        </w:tabs>
        <w:jc w:val="both"/>
      </w:pPr>
      <w:r>
        <w:t>An iteration of testing is completed here ready for the re-writing of code to mitigate the vulnerabilities.</w:t>
      </w:r>
    </w:p>
    <w:p w14:paraId="634FC77F" w14:textId="77777777" w:rsidR="007D785A" w:rsidRDefault="007D785A" w:rsidP="00327353">
      <w:pPr>
        <w:pStyle w:val="Heading2"/>
        <w:jc w:val="both"/>
      </w:pPr>
    </w:p>
    <w:p w14:paraId="4A29A982" w14:textId="41872B5E" w:rsidR="00AD6D6C" w:rsidRDefault="00550AB6" w:rsidP="00327353">
      <w:pPr>
        <w:pStyle w:val="Heading2"/>
        <w:jc w:val="both"/>
      </w:pPr>
      <w:bookmarkStart w:id="49" w:name="_Toc70077975"/>
      <w:r>
        <w:t>6</w:t>
      </w:r>
      <w:r w:rsidR="00AD6D6C">
        <w:t>.</w:t>
      </w:r>
      <w:r w:rsidR="00E435F4">
        <w:t>4</w:t>
      </w:r>
      <w:r w:rsidR="00AD6D6C">
        <w:tab/>
      </w:r>
      <w:r w:rsidR="007231DF">
        <w:t>Results Analysis</w:t>
      </w:r>
      <w:bookmarkEnd w:id="49"/>
    </w:p>
    <w:p w14:paraId="79979727" w14:textId="77777777" w:rsidR="007231DF" w:rsidRPr="007231DF" w:rsidRDefault="007231DF" w:rsidP="00327353">
      <w:pPr>
        <w:jc w:val="both"/>
      </w:pPr>
    </w:p>
    <w:p w14:paraId="458ED8BF" w14:textId="009B057B" w:rsidR="006A6DBE" w:rsidRDefault="007D785A" w:rsidP="00327353">
      <w:pPr>
        <w:jc w:val="both"/>
      </w:pPr>
      <w:r>
        <w:t xml:space="preserve">The ten iterations </w:t>
      </w:r>
      <w:r w:rsidR="00F56236">
        <w:t xml:space="preserve">of tests </w:t>
      </w:r>
      <w:r>
        <w:t>delivered a level set of results, showing a change in the number of vulnerabilities found differ</w:t>
      </w:r>
      <w:r w:rsidR="00FB61CC">
        <w:t>ing</w:t>
      </w:r>
      <w:r>
        <w:t xml:space="preserve"> around the beginning but levell</w:t>
      </w:r>
      <w:r w:rsidR="00FB61CC">
        <w:t>ing</w:t>
      </w:r>
      <w:r>
        <w:t xml:space="preserve"> from the sixth iteration onwards. </w:t>
      </w:r>
      <w:r w:rsidR="008E5F33">
        <w:t>This varied from thirty vulnerabilities through the first iteration, falling through the second and third iterations to half the amount. There was a rise through the fourth and fifth iteration to level off from the sixth iteration through to the tenth</w:t>
      </w:r>
      <w:r w:rsidR="005159ED">
        <w:t xml:space="preserve"> at around twenty per iteration with a slight spike on the tenth</w:t>
      </w:r>
      <w:r w:rsidR="008E5F33">
        <w:t xml:space="preserve">. </w:t>
      </w:r>
      <w:r>
        <w:t xml:space="preserve">This was to be expected as from the outset, there is considerable change to the programming </w:t>
      </w:r>
      <w:r w:rsidR="00FB61CC">
        <w:t xml:space="preserve">logic </w:t>
      </w:r>
      <w:r>
        <w:t xml:space="preserve">of the application to input the functionality, whereas later in the iteration stages there is smaller change to tweak the functionality or look. As a result, of the thirty </w:t>
      </w:r>
      <w:r w:rsidR="00FB61CC">
        <w:t xml:space="preserve">vulnerabilities found in the first iteration, </w:t>
      </w:r>
      <w:r w:rsidR="001A1616">
        <w:t xml:space="preserve">just over </w:t>
      </w:r>
      <w:r w:rsidR="00A95D95">
        <w:t>73%</w:t>
      </w:r>
      <w:r w:rsidR="001A1616">
        <w:t xml:space="preserve"> were discovered using the SAST tools</w:t>
      </w:r>
      <w:r w:rsidR="00A95D95">
        <w:t xml:space="preserve"> and of the total number across the ten iterations, this was</w:t>
      </w:r>
      <w:r w:rsidR="00332857">
        <w:t xml:space="preserve"> over 59%</w:t>
      </w:r>
      <w:r w:rsidR="005159ED">
        <w:t xml:space="preserve"> with an average number of vulnerabilities found per iteration being just over </w:t>
      </w:r>
      <w:r w:rsidR="004E54E7">
        <w:t>twenty-one</w:t>
      </w:r>
      <w:r w:rsidR="005159ED">
        <w:t xml:space="preserve"> and a half.</w:t>
      </w:r>
    </w:p>
    <w:p w14:paraId="148D0FA1" w14:textId="77777777" w:rsidR="00E22C9E" w:rsidRDefault="00E22C9E" w:rsidP="006A6DBE"/>
    <w:p w14:paraId="0A0E510B" w14:textId="77777777" w:rsidR="001A1616" w:rsidRDefault="007D785A" w:rsidP="001A1616">
      <w:pPr>
        <w:keepNext/>
        <w:jc w:val="center"/>
      </w:pPr>
      <w:r>
        <w:rPr>
          <w:noProof/>
        </w:rPr>
        <w:lastRenderedPageBreak/>
        <w:drawing>
          <wp:inline distT="0" distB="0" distL="0" distR="0" wp14:anchorId="2AEE9AF0" wp14:editId="0C8F73F7">
            <wp:extent cx="3738880" cy="224747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738880" cy="2247470"/>
                    </a:xfrm>
                    <a:prstGeom prst="rect">
                      <a:avLst/>
                    </a:prstGeom>
                    <a:noFill/>
                  </pic:spPr>
                </pic:pic>
              </a:graphicData>
            </a:graphic>
          </wp:inline>
        </w:drawing>
      </w:r>
    </w:p>
    <w:p w14:paraId="65627FF1" w14:textId="679EA9C3" w:rsidR="007D785A" w:rsidRDefault="001A1616" w:rsidP="001A1616">
      <w:pPr>
        <w:pStyle w:val="Caption"/>
        <w:ind w:left="720" w:firstLine="720"/>
        <w:rPr>
          <w:sz w:val="16"/>
          <w:szCs w:val="16"/>
        </w:rPr>
      </w:pPr>
      <w:r w:rsidRPr="0038482B">
        <w:rPr>
          <w:sz w:val="16"/>
          <w:szCs w:val="16"/>
        </w:rPr>
        <w:t xml:space="preserve">Figure </w:t>
      </w:r>
      <w:r w:rsidRPr="0038482B">
        <w:rPr>
          <w:sz w:val="16"/>
          <w:szCs w:val="16"/>
        </w:rPr>
        <w:fldChar w:fldCharType="begin"/>
      </w:r>
      <w:r w:rsidRPr="0038482B">
        <w:rPr>
          <w:sz w:val="16"/>
          <w:szCs w:val="16"/>
        </w:rPr>
        <w:instrText xml:space="preserve"> SEQ Figure \* ARABIC </w:instrText>
      </w:r>
      <w:r w:rsidRPr="0038482B">
        <w:rPr>
          <w:sz w:val="16"/>
          <w:szCs w:val="16"/>
        </w:rPr>
        <w:fldChar w:fldCharType="separate"/>
      </w:r>
      <w:r w:rsidR="008E24D9">
        <w:rPr>
          <w:noProof/>
          <w:sz w:val="16"/>
          <w:szCs w:val="16"/>
        </w:rPr>
        <w:t>34</w:t>
      </w:r>
      <w:r w:rsidRPr="0038482B">
        <w:rPr>
          <w:sz w:val="16"/>
          <w:szCs w:val="16"/>
        </w:rPr>
        <w:fldChar w:fldCharType="end"/>
      </w:r>
      <w:r w:rsidRPr="0038482B">
        <w:rPr>
          <w:sz w:val="16"/>
          <w:szCs w:val="16"/>
        </w:rPr>
        <w:t>: Number of Tests per Type</w:t>
      </w:r>
    </w:p>
    <w:p w14:paraId="4AA320E6" w14:textId="77777777" w:rsidR="00E22C9E" w:rsidRPr="00E22C9E" w:rsidRDefault="00E22C9E" w:rsidP="00E22C9E"/>
    <w:p w14:paraId="6C1489B2" w14:textId="33F5A830" w:rsidR="00E22C9E" w:rsidRDefault="00B42785" w:rsidP="00327353">
      <w:pPr>
        <w:jc w:val="both"/>
      </w:pPr>
      <w:r>
        <w:t>Furthermore</w:t>
      </w:r>
      <w:r w:rsidR="00A95D95">
        <w:t xml:space="preserve">, of the two static analysis tools used, HCL AppScan discovered a higher level of </w:t>
      </w:r>
      <w:r w:rsidR="008E5F33">
        <w:t>vulnerability,</w:t>
      </w:r>
      <w:r w:rsidR="00D5342C">
        <w:t xml:space="preserve"> revealing almost 45% of the vulnerabilities overall</w:t>
      </w:r>
      <w:r w:rsidR="005159ED">
        <w:t xml:space="preserve"> through the analysis of the source code</w:t>
      </w:r>
      <w:r w:rsidR="00D5342C">
        <w:t>.</w:t>
      </w:r>
    </w:p>
    <w:p w14:paraId="7241FFF1" w14:textId="77777777" w:rsidR="005159ED" w:rsidRDefault="005159ED" w:rsidP="00574BB6"/>
    <w:p w14:paraId="1C0B3408" w14:textId="77777777" w:rsidR="00D5342C" w:rsidRDefault="00A95D95" w:rsidP="00D5342C">
      <w:pPr>
        <w:keepNext/>
        <w:jc w:val="center"/>
      </w:pPr>
      <w:r>
        <w:rPr>
          <w:noProof/>
        </w:rPr>
        <w:drawing>
          <wp:inline distT="0" distB="0" distL="0" distR="0" wp14:anchorId="0C533E12" wp14:editId="290B565B">
            <wp:extent cx="3794760" cy="2281061"/>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838131" cy="2307132"/>
                    </a:xfrm>
                    <a:prstGeom prst="rect">
                      <a:avLst/>
                    </a:prstGeom>
                    <a:noFill/>
                  </pic:spPr>
                </pic:pic>
              </a:graphicData>
            </a:graphic>
          </wp:inline>
        </w:drawing>
      </w:r>
    </w:p>
    <w:p w14:paraId="547136C0" w14:textId="5084391D" w:rsidR="00A95D95" w:rsidRPr="00D5342C" w:rsidRDefault="00D5342C" w:rsidP="004E54E7">
      <w:pPr>
        <w:pStyle w:val="Caption"/>
        <w:ind w:left="720" w:firstLine="720"/>
        <w:rPr>
          <w:sz w:val="16"/>
          <w:szCs w:val="16"/>
        </w:rPr>
      </w:pPr>
      <w:r w:rsidRPr="00D5342C">
        <w:rPr>
          <w:sz w:val="16"/>
          <w:szCs w:val="16"/>
        </w:rPr>
        <w:t xml:space="preserve">Figure </w:t>
      </w:r>
      <w:r w:rsidRPr="00D5342C">
        <w:rPr>
          <w:sz w:val="16"/>
          <w:szCs w:val="16"/>
        </w:rPr>
        <w:fldChar w:fldCharType="begin"/>
      </w:r>
      <w:r w:rsidRPr="00D5342C">
        <w:rPr>
          <w:sz w:val="16"/>
          <w:szCs w:val="16"/>
        </w:rPr>
        <w:instrText xml:space="preserve"> SEQ Figure \* ARABIC </w:instrText>
      </w:r>
      <w:r w:rsidRPr="00D5342C">
        <w:rPr>
          <w:sz w:val="16"/>
          <w:szCs w:val="16"/>
        </w:rPr>
        <w:fldChar w:fldCharType="separate"/>
      </w:r>
      <w:r w:rsidR="008E24D9">
        <w:rPr>
          <w:noProof/>
          <w:sz w:val="16"/>
          <w:szCs w:val="16"/>
        </w:rPr>
        <w:t>35</w:t>
      </w:r>
      <w:r w:rsidRPr="00D5342C">
        <w:rPr>
          <w:sz w:val="16"/>
          <w:szCs w:val="16"/>
        </w:rPr>
        <w:fldChar w:fldCharType="end"/>
      </w:r>
      <w:r w:rsidRPr="00D5342C">
        <w:rPr>
          <w:sz w:val="16"/>
          <w:szCs w:val="16"/>
        </w:rPr>
        <w:t>: Number of Vulnerabilities Discovered per Testing Tool</w:t>
      </w:r>
    </w:p>
    <w:p w14:paraId="5EABF3C5" w14:textId="09DA5301" w:rsidR="00A95D95" w:rsidRDefault="00A95D95" w:rsidP="00A95D95">
      <w:pPr>
        <w:jc w:val="center"/>
      </w:pPr>
    </w:p>
    <w:p w14:paraId="69B23C52" w14:textId="58929191" w:rsidR="005F1354" w:rsidRPr="00574BB6" w:rsidRDefault="005F1354" w:rsidP="00327353">
      <w:pPr>
        <w:jc w:val="both"/>
      </w:pPr>
      <w:r>
        <w:t>Of the vulnerabilities discovered, just under 26% over all were severe vulnerabilities, varying over the ten iterations</w:t>
      </w:r>
      <w:r w:rsidR="00CF075C">
        <w:t>. This</w:t>
      </w:r>
      <w:r>
        <w:t xml:space="preserve"> follow</w:t>
      </w:r>
      <w:r w:rsidR="00CF075C">
        <w:t>s</w:t>
      </w:r>
      <w:r>
        <w:t xml:space="preserve"> the trend pattern of the overall vulnerability discovery. The highest level of severity across the data is the moderate vulnerabilities at just below 35%.</w:t>
      </w:r>
    </w:p>
    <w:p w14:paraId="39DD1FCF" w14:textId="77777777" w:rsidR="0038482B" w:rsidRDefault="007D785A" w:rsidP="0038482B">
      <w:pPr>
        <w:keepNext/>
        <w:jc w:val="center"/>
      </w:pPr>
      <w:r>
        <w:rPr>
          <w:noProof/>
        </w:rPr>
        <w:lastRenderedPageBreak/>
        <w:drawing>
          <wp:inline distT="0" distB="0" distL="0" distR="0" wp14:anchorId="0FB4D7D3" wp14:editId="011F7996">
            <wp:extent cx="3820160" cy="2296329"/>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878229" cy="2331235"/>
                    </a:xfrm>
                    <a:prstGeom prst="rect">
                      <a:avLst/>
                    </a:prstGeom>
                    <a:noFill/>
                  </pic:spPr>
                </pic:pic>
              </a:graphicData>
            </a:graphic>
          </wp:inline>
        </w:drawing>
      </w:r>
    </w:p>
    <w:p w14:paraId="318EB088" w14:textId="29907A59" w:rsidR="007D785A" w:rsidRDefault="0038482B" w:rsidP="0038482B">
      <w:pPr>
        <w:pStyle w:val="Caption"/>
        <w:ind w:left="720" w:firstLine="720"/>
        <w:rPr>
          <w:sz w:val="16"/>
          <w:szCs w:val="16"/>
        </w:rPr>
      </w:pPr>
      <w:r w:rsidRPr="0038482B">
        <w:rPr>
          <w:sz w:val="16"/>
          <w:szCs w:val="16"/>
        </w:rPr>
        <w:t xml:space="preserve">Figure </w:t>
      </w:r>
      <w:r w:rsidRPr="0038482B">
        <w:rPr>
          <w:sz w:val="16"/>
          <w:szCs w:val="16"/>
        </w:rPr>
        <w:fldChar w:fldCharType="begin"/>
      </w:r>
      <w:r w:rsidRPr="0038482B">
        <w:rPr>
          <w:sz w:val="16"/>
          <w:szCs w:val="16"/>
        </w:rPr>
        <w:instrText xml:space="preserve"> SEQ Figure \* ARABIC </w:instrText>
      </w:r>
      <w:r w:rsidRPr="0038482B">
        <w:rPr>
          <w:sz w:val="16"/>
          <w:szCs w:val="16"/>
        </w:rPr>
        <w:fldChar w:fldCharType="separate"/>
      </w:r>
      <w:r w:rsidR="008E24D9">
        <w:rPr>
          <w:noProof/>
          <w:sz w:val="16"/>
          <w:szCs w:val="16"/>
        </w:rPr>
        <w:t>36</w:t>
      </w:r>
      <w:r w:rsidRPr="0038482B">
        <w:rPr>
          <w:sz w:val="16"/>
          <w:szCs w:val="16"/>
        </w:rPr>
        <w:fldChar w:fldCharType="end"/>
      </w:r>
      <w:r w:rsidRPr="0038482B">
        <w:rPr>
          <w:sz w:val="16"/>
          <w:szCs w:val="16"/>
        </w:rPr>
        <w:t>: Number of Vulnerabilities by Severity</w:t>
      </w:r>
    </w:p>
    <w:p w14:paraId="26B279A2" w14:textId="77777777" w:rsidR="00327353" w:rsidRPr="00327353" w:rsidRDefault="00327353" w:rsidP="00327353"/>
    <w:p w14:paraId="27F3890E" w14:textId="77777777" w:rsidR="005F1354" w:rsidRDefault="00A52DD8" w:rsidP="005F1354">
      <w:pPr>
        <w:keepNext/>
        <w:jc w:val="center"/>
      </w:pPr>
      <w:r>
        <w:rPr>
          <w:noProof/>
        </w:rPr>
        <w:drawing>
          <wp:inline distT="0" distB="0" distL="0" distR="0" wp14:anchorId="0B7F2474" wp14:editId="25E0D9DA">
            <wp:extent cx="3747269" cy="225044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786343" cy="2273906"/>
                    </a:xfrm>
                    <a:prstGeom prst="rect">
                      <a:avLst/>
                    </a:prstGeom>
                    <a:noFill/>
                  </pic:spPr>
                </pic:pic>
              </a:graphicData>
            </a:graphic>
          </wp:inline>
        </w:drawing>
      </w:r>
    </w:p>
    <w:p w14:paraId="2A36C1E2" w14:textId="6F1AC548" w:rsidR="004E54E7" w:rsidRPr="005F1354" w:rsidRDefault="005F1354" w:rsidP="005F1354">
      <w:pPr>
        <w:pStyle w:val="Caption"/>
        <w:ind w:left="720" w:firstLine="720"/>
        <w:rPr>
          <w:sz w:val="16"/>
          <w:szCs w:val="16"/>
        </w:rPr>
      </w:pPr>
      <w:r w:rsidRPr="005F1354">
        <w:rPr>
          <w:sz w:val="16"/>
          <w:szCs w:val="16"/>
        </w:rPr>
        <w:t xml:space="preserve">Figure </w:t>
      </w:r>
      <w:r w:rsidRPr="005F1354">
        <w:rPr>
          <w:sz w:val="16"/>
          <w:szCs w:val="16"/>
        </w:rPr>
        <w:fldChar w:fldCharType="begin"/>
      </w:r>
      <w:r w:rsidRPr="005F1354">
        <w:rPr>
          <w:sz w:val="16"/>
          <w:szCs w:val="16"/>
        </w:rPr>
        <w:instrText xml:space="preserve"> SEQ Figure \* ARABIC </w:instrText>
      </w:r>
      <w:r w:rsidRPr="005F1354">
        <w:rPr>
          <w:sz w:val="16"/>
          <w:szCs w:val="16"/>
        </w:rPr>
        <w:fldChar w:fldCharType="separate"/>
      </w:r>
      <w:r w:rsidR="008E24D9">
        <w:rPr>
          <w:noProof/>
          <w:sz w:val="16"/>
          <w:szCs w:val="16"/>
        </w:rPr>
        <w:t>37</w:t>
      </w:r>
      <w:r w:rsidRPr="005F1354">
        <w:rPr>
          <w:sz w:val="16"/>
          <w:szCs w:val="16"/>
        </w:rPr>
        <w:fldChar w:fldCharType="end"/>
      </w:r>
      <w:r w:rsidRPr="005F1354">
        <w:rPr>
          <w:sz w:val="16"/>
          <w:szCs w:val="16"/>
        </w:rPr>
        <w:t>: Overall Distribution of Severity</w:t>
      </w:r>
    </w:p>
    <w:p w14:paraId="06DE31CB" w14:textId="1528E87A" w:rsidR="00CF075C" w:rsidRDefault="00CF075C" w:rsidP="004E54E7"/>
    <w:p w14:paraId="7299B693" w14:textId="1250608F" w:rsidR="00CF075C" w:rsidRDefault="00CF075C" w:rsidP="00327353">
      <w:pPr>
        <w:jc w:val="both"/>
      </w:pPr>
      <w:r>
        <w:t xml:space="preserve">Using the OWASP top ten categories, the overall analysis showed code injection to be the highest risk at over 29%, with security misconfiguration being second at over 27% of the overall vulnerabilities recorded. Over the first two iterations, </w:t>
      </w:r>
      <w:r w:rsidR="00153EDF">
        <w:t>XML External Entity vulnerabilities stand out, disappearing from the fourth iteration onwards. It is worth noting that sensitive data exposure runs consistently through the ten iterations and accounts for around 13% of the overall vulnerabilities as seen in Figures 3</w:t>
      </w:r>
      <w:r w:rsidR="00327353">
        <w:t>8</w:t>
      </w:r>
      <w:r w:rsidR="00153EDF">
        <w:t xml:space="preserve"> and 3</w:t>
      </w:r>
      <w:r w:rsidR="00327353">
        <w:t>9</w:t>
      </w:r>
      <w:r w:rsidR="00153EDF">
        <w:t>.</w:t>
      </w:r>
    </w:p>
    <w:p w14:paraId="62A2D219" w14:textId="77777777" w:rsidR="00153EDF" w:rsidRPr="00153EDF" w:rsidRDefault="004E54E7" w:rsidP="00153EDF">
      <w:pPr>
        <w:keepNext/>
        <w:jc w:val="center"/>
        <w:rPr>
          <w:sz w:val="16"/>
          <w:szCs w:val="16"/>
        </w:rPr>
      </w:pPr>
      <w:r w:rsidRPr="00153EDF">
        <w:rPr>
          <w:noProof/>
          <w:sz w:val="16"/>
          <w:szCs w:val="16"/>
        </w:rPr>
        <w:lastRenderedPageBreak/>
        <w:drawing>
          <wp:inline distT="0" distB="0" distL="0" distR="0" wp14:anchorId="40443D05" wp14:editId="5C0C69C5">
            <wp:extent cx="3873756" cy="232854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3891764" cy="2339370"/>
                    </a:xfrm>
                    <a:prstGeom prst="rect">
                      <a:avLst/>
                    </a:prstGeom>
                    <a:noFill/>
                  </pic:spPr>
                </pic:pic>
              </a:graphicData>
            </a:graphic>
          </wp:inline>
        </w:drawing>
      </w:r>
    </w:p>
    <w:p w14:paraId="6B778C98" w14:textId="5D413828" w:rsidR="004E54E7" w:rsidRPr="00153EDF" w:rsidRDefault="00153EDF" w:rsidP="00153EDF">
      <w:pPr>
        <w:pStyle w:val="Caption"/>
        <w:ind w:left="720" w:firstLine="720"/>
        <w:rPr>
          <w:sz w:val="16"/>
          <w:szCs w:val="16"/>
        </w:rPr>
      </w:pPr>
      <w:r w:rsidRPr="00153EDF">
        <w:rPr>
          <w:sz w:val="16"/>
          <w:szCs w:val="16"/>
        </w:rPr>
        <w:t xml:space="preserve">Figure </w:t>
      </w:r>
      <w:r w:rsidRPr="00153EDF">
        <w:rPr>
          <w:sz w:val="16"/>
          <w:szCs w:val="16"/>
        </w:rPr>
        <w:fldChar w:fldCharType="begin"/>
      </w:r>
      <w:r w:rsidRPr="00153EDF">
        <w:rPr>
          <w:sz w:val="16"/>
          <w:szCs w:val="16"/>
        </w:rPr>
        <w:instrText xml:space="preserve"> SEQ Figure \* ARABIC </w:instrText>
      </w:r>
      <w:r w:rsidRPr="00153EDF">
        <w:rPr>
          <w:sz w:val="16"/>
          <w:szCs w:val="16"/>
        </w:rPr>
        <w:fldChar w:fldCharType="separate"/>
      </w:r>
      <w:r w:rsidR="008E24D9">
        <w:rPr>
          <w:noProof/>
          <w:sz w:val="16"/>
          <w:szCs w:val="16"/>
        </w:rPr>
        <w:t>38</w:t>
      </w:r>
      <w:r w:rsidRPr="00153EDF">
        <w:rPr>
          <w:sz w:val="16"/>
          <w:szCs w:val="16"/>
        </w:rPr>
        <w:fldChar w:fldCharType="end"/>
      </w:r>
      <w:r w:rsidRPr="00153EDF">
        <w:rPr>
          <w:sz w:val="16"/>
          <w:szCs w:val="16"/>
        </w:rPr>
        <w:t>:Vulnerabilities per OWASP Top Ten Classification</w:t>
      </w:r>
    </w:p>
    <w:p w14:paraId="100E6A67" w14:textId="4DB6FFDF" w:rsidR="004E54E7" w:rsidRDefault="004E54E7" w:rsidP="004E54E7">
      <w:pPr>
        <w:jc w:val="center"/>
      </w:pPr>
    </w:p>
    <w:p w14:paraId="351C9F4E" w14:textId="77777777" w:rsidR="00153EDF" w:rsidRDefault="004E54E7" w:rsidP="00153EDF">
      <w:pPr>
        <w:keepNext/>
        <w:jc w:val="center"/>
      </w:pPr>
      <w:r>
        <w:rPr>
          <w:noProof/>
        </w:rPr>
        <w:drawing>
          <wp:inline distT="0" distB="0" distL="0" distR="0" wp14:anchorId="1C16900A" wp14:editId="78A75566">
            <wp:extent cx="3816718" cy="2292148"/>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853028" cy="2313954"/>
                    </a:xfrm>
                    <a:prstGeom prst="rect">
                      <a:avLst/>
                    </a:prstGeom>
                    <a:noFill/>
                  </pic:spPr>
                </pic:pic>
              </a:graphicData>
            </a:graphic>
          </wp:inline>
        </w:drawing>
      </w:r>
    </w:p>
    <w:p w14:paraId="0082EDC6" w14:textId="3094FC7B" w:rsidR="004E54E7" w:rsidRDefault="00153EDF" w:rsidP="00153EDF">
      <w:pPr>
        <w:pStyle w:val="Caption"/>
        <w:ind w:left="720" w:firstLine="720"/>
        <w:rPr>
          <w:sz w:val="16"/>
          <w:szCs w:val="16"/>
        </w:rPr>
      </w:pPr>
      <w:r w:rsidRPr="00153EDF">
        <w:rPr>
          <w:sz w:val="16"/>
          <w:szCs w:val="16"/>
        </w:rPr>
        <w:t xml:space="preserve">Figure </w:t>
      </w:r>
      <w:r w:rsidRPr="00153EDF">
        <w:rPr>
          <w:sz w:val="16"/>
          <w:szCs w:val="16"/>
        </w:rPr>
        <w:fldChar w:fldCharType="begin"/>
      </w:r>
      <w:r w:rsidRPr="00153EDF">
        <w:rPr>
          <w:sz w:val="16"/>
          <w:szCs w:val="16"/>
        </w:rPr>
        <w:instrText xml:space="preserve"> SEQ Figure \* ARABIC </w:instrText>
      </w:r>
      <w:r w:rsidRPr="00153EDF">
        <w:rPr>
          <w:sz w:val="16"/>
          <w:szCs w:val="16"/>
        </w:rPr>
        <w:fldChar w:fldCharType="separate"/>
      </w:r>
      <w:r w:rsidR="008E24D9">
        <w:rPr>
          <w:noProof/>
          <w:sz w:val="16"/>
          <w:szCs w:val="16"/>
        </w:rPr>
        <w:t>39</w:t>
      </w:r>
      <w:r w:rsidRPr="00153EDF">
        <w:rPr>
          <w:sz w:val="16"/>
          <w:szCs w:val="16"/>
        </w:rPr>
        <w:fldChar w:fldCharType="end"/>
      </w:r>
      <w:r w:rsidRPr="00153EDF">
        <w:rPr>
          <w:sz w:val="16"/>
          <w:szCs w:val="16"/>
        </w:rPr>
        <w:t>: Overall Vulnerabilities per OWASP Top Ten Classification</w:t>
      </w:r>
    </w:p>
    <w:p w14:paraId="5EA6CCCE" w14:textId="77777777" w:rsidR="00327353" w:rsidRPr="00327353" w:rsidRDefault="00327353" w:rsidP="00327353"/>
    <w:p w14:paraId="5D3A5E8A" w14:textId="00C5AB68" w:rsidR="006A6DBE" w:rsidRDefault="00B618E9" w:rsidP="00B618E9">
      <w:pPr>
        <w:pStyle w:val="Heading2"/>
      </w:pPr>
      <w:bookmarkStart w:id="50" w:name="_Toc70077976"/>
      <w:r>
        <w:t>6.5</w:t>
      </w:r>
      <w:r w:rsidR="00BE7881">
        <w:tab/>
        <w:t>Evaluation</w:t>
      </w:r>
      <w:bookmarkEnd w:id="50"/>
    </w:p>
    <w:p w14:paraId="3A4D5C45" w14:textId="49C68935" w:rsidR="00DF44FE" w:rsidRDefault="00DF44FE" w:rsidP="00DF44FE"/>
    <w:p w14:paraId="608A9616" w14:textId="30FA305C" w:rsidR="00DF44FE" w:rsidRDefault="00DF44FE" w:rsidP="00327353">
      <w:pPr>
        <w:jc w:val="both"/>
      </w:pPr>
      <w:r>
        <w:t xml:space="preserve">The results of testing reveal a consistency through the analysis of each iteration. This met with the expectation of the tools performance and ability to analyse the different areas of implementation. </w:t>
      </w:r>
      <w:r w:rsidR="00C50169">
        <w:t>This, along with the research conducted, provides the data suitable to satisfy</w:t>
      </w:r>
      <w:r w:rsidR="009E6A10">
        <w:t xml:space="preserve"> the proposed</w:t>
      </w:r>
      <w:r w:rsidR="00C50169">
        <w:t xml:space="preserve"> objectives two and three</w:t>
      </w:r>
      <w:r w:rsidR="009E6A10">
        <w:t>, and in so doing, fulfilling the aim of the study</w:t>
      </w:r>
      <w:r w:rsidR="00C50169">
        <w:t>. That is to evaluate the effectiveness of security</w:t>
      </w:r>
      <w:r w:rsidR="009E6A10">
        <w:t xml:space="preserve"> tools and techniques and their</w:t>
      </w:r>
      <w:r w:rsidR="00C50169">
        <w:t xml:space="preserve"> integration into the SDLC and the evaluation of the tools towards that aim.</w:t>
      </w:r>
    </w:p>
    <w:p w14:paraId="61FBA116" w14:textId="37E0E558" w:rsidR="00BE7881" w:rsidRDefault="009E195B" w:rsidP="00327353">
      <w:pPr>
        <w:spacing w:after="0" w:line="240" w:lineRule="auto"/>
        <w:jc w:val="both"/>
        <w:rPr>
          <w:rFonts w:eastAsia="Times New Roman"/>
          <w:lang w:eastAsia="en-GB"/>
        </w:rPr>
      </w:pPr>
      <w:r w:rsidRPr="009E195B">
        <w:rPr>
          <w:rFonts w:eastAsia="Times New Roman"/>
          <w:lang w:eastAsia="en-GB"/>
        </w:rPr>
        <w:t xml:space="preserve">It </w:t>
      </w:r>
      <w:r>
        <w:rPr>
          <w:rFonts w:eastAsia="Times New Roman"/>
          <w:lang w:eastAsia="en-GB"/>
        </w:rPr>
        <w:t>can be concluded, based on the test data and the research conducted, that the hypothesis of integration of security into the SDLC through a TDD methodology is proved to be true</w:t>
      </w:r>
      <w:r w:rsidRPr="009E195B">
        <w:rPr>
          <w:rFonts w:eastAsia="Times New Roman"/>
          <w:lang w:eastAsia="en-GB"/>
        </w:rPr>
        <w:t>.</w:t>
      </w:r>
      <w:r>
        <w:rPr>
          <w:rFonts w:eastAsia="Times New Roman"/>
          <w:lang w:eastAsia="en-GB"/>
        </w:rPr>
        <w:t xml:space="preserve"> The </w:t>
      </w:r>
      <w:r>
        <w:rPr>
          <w:rFonts w:eastAsia="Times New Roman"/>
          <w:lang w:eastAsia="en-GB"/>
        </w:rPr>
        <w:lastRenderedPageBreak/>
        <w:t>test data shows a consistent result of the code analysis throughout the iterations, with a good level of corrective measures suggested to enable the code to pass the tests presented.</w:t>
      </w:r>
    </w:p>
    <w:p w14:paraId="49CB32F1" w14:textId="29A4ACAF" w:rsidR="009E195B" w:rsidRDefault="009E195B" w:rsidP="00327353">
      <w:pPr>
        <w:spacing w:after="0" w:line="240" w:lineRule="auto"/>
        <w:jc w:val="both"/>
        <w:rPr>
          <w:rFonts w:eastAsia="Times New Roman"/>
          <w:lang w:eastAsia="en-GB"/>
        </w:rPr>
      </w:pPr>
      <w:r>
        <w:rPr>
          <w:rFonts w:eastAsia="Times New Roman"/>
          <w:lang w:eastAsia="en-GB"/>
        </w:rPr>
        <w:t xml:space="preserve">An interesting </w:t>
      </w:r>
      <w:r w:rsidR="00BC78C3">
        <w:rPr>
          <w:rFonts w:eastAsia="Times New Roman"/>
          <w:lang w:eastAsia="en-GB"/>
        </w:rPr>
        <w:t>discovery through this was the different analysis and data provided by the different tools chosen, satisfying the consideration that a collection of complimentary tools in the form of a toolkit is the most effective and comprehensive way to test through the SDLC.</w:t>
      </w:r>
    </w:p>
    <w:p w14:paraId="2D818573" w14:textId="6AB5AD8F" w:rsidR="00BC78C3" w:rsidRDefault="00BC78C3" w:rsidP="00327353">
      <w:pPr>
        <w:spacing w:after="0" w:line="240" w:lineRule="auto"/>
        <w:jc w:val="both"/>
        <w:rPr>
          <w:rFonts w:eastAsia="Times New Roman"/>
          <w:lang w:eastAsia="en-GB"/>
        </w:rPr>
      </w:pPr>
      <w:r>
        <w:rPr>
          <w:rFonts w:eastAsia="Times New Roman"/>
          <w:lang w:eastAsia="en-GB"/>
        </w:rPr>
        <w:t>The toolkit chosen, as seen in the data, created a thorough analysis of the application, from code through dependencies to the attack surface. This alleviates the concerns of Appiah et al</w:t>
      </w:r>
      <w:sdt>
        <w:sdtPr>
          <w:rPr>
            <w:rFonts w:eastAsia="Times New Roman"/>
            <w:lang w:eastAsia="en-GB"/>
          </w:rPr>
          <w:id w:val="1075937924"/>
          <w:citation/>
        </w:sdtPr>
        <w:sdtEndPr/>
        <w:sdtContent>
          <w:r>
            <w:rPr>
              <w:rFonts w:eastAsia="Times New Roman"/>
              <w:lang w:eastAsia="en-GB"/>
            </w:rPr>
            <w:fldChar w:fldCharType="begin"/>
          </w:r>
          <w:r>
            <w:rPr>
              <w:rFonts w:eastAsia="Times New Roman"/>
              <w:lang w:eastAsia="en-GB"/>
            </w:rPr>
            <w:instrText xml:space="preserve"> CITATION App19 \l 2057 </w:instrText>
          </w:r>
          <w:r>
            <w:rPr>
              <w:rFonts w:eastAsia="Times New Roman"/>
              <w:lang w:eastAsia="en-GB"/>
            </w:rPr>
            <w:fldChar w:fldCharType="separate"/>
          </w:r>
          <w:r>
            <w:rPr>
              <w:rFonts w:eastAsia="Times New Roman"/>
              <w:noProof/>
              <w:lang w:eastAsia="en-GB"/>
            </w:rPr>
            <w:t xml:space="preserve"> [7]</w:t>
          </w:r>
          <w:r>
            <w:rPr>
              <w:rFonts w:eastAsia="Times New Roman"/>
              <w:lang w:eastAsia="en-GB"/>
            </w:rPr>
            <w:fldChar w:fldCharType="end"/>
          </w:r>
        </w:sdtContent>
      </w:sdt>
      <w:r w:rsidR="007B66CB">
        <w:rPr>
          <w:rFonts w:eastAsia="Times New Roman"/>
          <w:lang w:eastAsia="en-GB"/>
        </w:rPr>
        <w:t>, and concurs with the assertions made by Stuttard and Pinto</w:t>
      </w:r>
      <w:sdt>
        <w:sdtPr>
          <w:rPr>
            <w:rFonts w:eastAsia="Times New Roman"/>
            <w:lang w:eastAsia="en-GB"/>
          </w:rPr>
          <w:id w:val="494308457"/>
          <w:citation/>
        </w:sdtPr>
        <w:sdtEndPr/>
        <w:sdtContent>
          <w:r w:rsidR="007B66CB">
            <w:rPr>
              <w:rFonts w:eastAsia="Times New Roman"/>
              <w:lang w:eastAsia="en-GB"/>
            </w:rPr>
            <w:fldChar w:fldCharType="begin"/>
          </w:r>
          <w:r w:rsidR="007B66CB">
            <w:rPr>
              <w:rFonts w:eastAsia="Times New Roman"/>
              <w:lang w:eastAsia="en-GB"/>
            </w:rPr>
            <w:instrText xml:space="preserve"> CITATION Stu11 \l 2057 </w:instrText>
          </w:r>
          <w:r w:rsidR="007B66CB">
            <w:rPr>
              <w:rFonts w:eastAsia="Times New Roman"/>
              <w:lang w:eastAsia="en-GB"/>
            </w:rPr>
            <w:fldChar w:fldCharType="separate"/>
          </w:r>
          <w:r w:rsidR="007B66CB">
            <w:rPr>
              <w:rFonts w:eastAsia="Times New Roman"/>
              <w:noProof/>
              <w:lang w:eastAsia="en-GB"/>
            </w:rPr>
            <w:t xml:space="preserve"> [13]</w:t>
          </w:r>
          <w:r w:rsidR="007B66CB">
            <w:rPr>
              <w:rFonts w:eastAsia="Times New Roman"/>
              <w:lang w:eastAsia="en-GB"/>
            </w:rPr>
            <w:fldChar w:fldCharType="end"/>
          </w:r>
        </w:sdtContent>
      </w:sdt>
      <w:r w:rsidR="007B66CB">
        <w:rPr>
          <w:rFonts w:eastAsia="Times New Roman"/>
          <w:lang w:eastAsia="en-GB"/>
        </w:rPr>
        <w:t xml:space="preserve"> in protecting, for the most part, the whole attack surface in all moving parts of the web application.</w:t>
      </w:r>
      <w:r w:rsidR="009E6A10">
        <w:rPr>
          <w:rFonts w:eastAsia="Times New Roman"/>
          <w:lang w:eastAsia="en-GB"/>
        </w:rPr>
        <w:t xml:space="preserve"> It is seen from the vulnerabilities discovered in the data that, by following this process, it will uphold the properties of the CIA triad and the assertion of the principles presented by Li and Xue</w:t>
      </w:r>
      <w:sdt>
        <w:sdtPr>
          <w:rPr>
            <w:rFonts w:eastAsia="Times New Roman"/>
            <w:lang w:eastAsia="en-GB"/>
          </w:rPr>
          <w:id w:val="2132900174"/>
          <w:citation/>
        </w:sdtPr>
        <w:sdtEndPr/>
        <w:sdtContent>
          <w:r w:rsidR="009E6A10">
            <w:rPr>
              <w:rFonts w:eastAsia="Times New Roman"/>
              <w:lang w:eastAsia="en-GB"/>
            </w:rPr>
            <w:fldChar w:fldCharType="begin"/>
          </w:r>
          <w:r w:rsidR="009E6A10">
            <w:rPr>
              <w:rFonts w:eastAsia="Times New Roman"/>
              <w:lang w:eastAsia="en-GB"/>
            </w:rPr>
            <w:instrText xml:space="preserve"> CITATION LiX11 \l 2057 </w:instrText>
          </w:r>
          <w:r w:rsidR="009E6A10">
            <w:rPr>
              <w:rFonts w:eastAsia="Times New Roman"/>
              <w:lang w:eastAsia="en-GB"/>
            </w:rPr>
            <w:fldChar w:fldCharType="separate"/>
          </w:r>
          <w:r w:rsidR="009E6A10">
            <w:rPr>
              <w:rFonts w:eastAsia="Times New Roman"/>
              <w:noProof/>
              <w:lang w:eastAsia="en-GB"/>
            </w:rPr>
            <w:t xml:space="preserve"> [15]</w:t>
          </w:r>
          <w:r w:rsidR="009E6A10">
            <w:rPr>
              <w:rFonts w:eastAsia="Times New Roman"/>
              <w:lang w:eastAsia="en-GB"/>
            </w:rPr>
            <w:fldChar w:fldCharType="end"/>
          </w:r>
        </w:sdtContent>
      </w:sdt>
      <w:r w:rsidR="009E6A10">
        <w:rPr>
          <w:rFonts w:eastAsia="Times New Roman"/>
          <w:lang w:eastAsia="en-GB"/>
        </w:rPr>
        <w:t>.</w:t>
      </w:r>
    </w:p>
    <w:p w14:paraId="12558AF8" w14:textId="66DBA547" w:rsidR="0046316F" w:rsidRPr="0046316F" w:rsidRDefault="00795DD8" w:rsidP="00327353">
      <w:pPr>
        <w:spacing w:after="0" w:line="240" w:lineRule="auto"/>
        <w:jc w:val="both"/>
        <w:rPr>
          <w:rFonts w:eastAsia="Times New Roman"/>
          <w:color w:val="FF0000"/>
          <w:lang w:eastAsia="en-GB"/>
        </w:rPr>
      </w:pPr>
      <w:r>
        <w:rPr>
          <w:rFonts w:eastAsia="Times New Roman"/>
          <w:lang w:eastAsia="en-GB"/>
        </w:rPr>
        <w:t>The results followed a similar trend to the data reported by Positive Technologies</w:t>
      </w:r>
      <w:sdt>
        <w:sdtPr>
          <w:rPr>
            <w:rFonts w:eastAsia="Times New Roman"/>
            <w:lang w:eastAsia="en-GB"/>
          </w:rPr>
          <w:id w:val="-762835874"/>
          <w:citation/>
        </w:sdtPr>
        <w:sdtEndPr/>
        <w:sdtContent>
          <w:r>
            <w:rPr>
              <w:rFonts w:eastAsia="Times New Roman"/>
              <w:lang w:eastAsia="en-GB"/>
            </w:rPr>
            <w:fldChar w:fldCharType="begin"/>
          </w:r>
          <w:r>
            <w:rPr>
              <w:rFonts w:eastAsia="Times New Roman"/>
              <w:lang w:eastAsia="en-GB"/>
            </w:rPr>
            <w:instrText xml:space="preserve"> CITATION Web20 \l 2057 </w:instrText>
          </w:r>
          <w:r>
            <w:rPr>
              <w:rFonts w:eastAsia="Times New Roman"/>
              <w:lang w:eastAsia="en-GB"/>
            </w:rPr>
            <w:fldChar w:fldCharType="separate"/>
          </w:r>
          <w:r>
            <w:rPr>
              <w:rFonts w:eastAsia="Times New Roman"/>
              <w:noProof/>
              <w:lang w:eastAsia="en-GB"/>
            </w:rPr>
            <w:t xml:space="preserve"> [5]</w:t>
          </w:r>
          <w:r>
            <w:rPr>
              <w:rFonts w:eastAsia="Times New Roman"/>
              <w:lang w:eastAsia="en-GB"/>
            </w:rPr>
            <w:fldChar w:fldCharType="end"/>
          </w:r>
        </w:sdtContent>
      </w:sdt>
      <w:r>
        <w:rPr>
          <w:rFonts w:eastAsia="Times New Roman"/>
          <w:lang w:eastAsia="en-GB"/>
        </w:rPr>
        <w:t xml:space="preserve"> and ENISA</w:t>
      </w:r>
      <w:sdt>
        <w:sdtPr>
          <w:rPr>
            <w:rFonts w:eastAsia="Times New Roman"/>
            <w:lang w:eastAsia="en-GB"/>
          </w:rPr>
          <w:id w:val="-987782735"/>
          <w:citation/>
        </w:sdtPr>
        <w:sdtEndPr/>
        <w:sdtContent>
          <w:r>
            <w:rPr>
              <w:rFonts w:eastAsia="Times New Roman"/>
              <w:lang w:eastAsia="en-GB"/>
            </w:rPr>
            <w:fldChar w:fldCharType="begin"/>
          </w:r>
          <w:r>
            <w:rPr>
              <w:rFonts w:eastAsia="Times New Roman"/>
              <w:lang w:eastAsia="en-GB"/>
            </w:rPr>
            <w:instrText xml:space="preserve"> CITATION Dou20 \l 2057 </w:instrText>
          </w:r>
          <w:r>
            <w:rPr>
              <w:rFonts w:eastAsia="Times New Roman"/>
              <w:lang w:eastAsia="en-GB"/>
            </w:rPr>
            <w:fldChar w:fldCharType="separate"/>
          </w:r>
          <w:r>
            <w:rPr>
              <w:rFonts w:eastAsia="Times New Roman"/>
              <w:noProof/>
              <w:lang w:eastAsia="en-GB"/>
            </w:rPr>
            <w:t xml:space="preserve"> [6]</w:t>
          </w:r>
          <w:r>
            <w:rPr>
              <w:rFonts w:eastAsia="Times New Roman"/>
              <w:lang w:eastAsia="en-GB"/>
            </w:rPr>
            <w:fldChar w:fldCharType="end"/>
          </w:r>
        </w:sdtContent>
      </w:sdt>
      <w:r>
        <w:rPr>
          <w:rFonts w:eastAsia="Times New Roman"/>
          <w:lang w:eastAsia="en-GB"/>
        </w:rPr>
        <w:t>, allowing a consensus within the results.</w:t>
      </w:r>
    </w:p>
    <w:p w14:paraId="4C21AB32" w14:textId="004D2217" w:rsidR="006D1EDE" w:rsidRPr="00EF2ACF" w:rsidRDefault="0046316F" w:rsidP="00327353">
      <w:pPr>
        <w:spacing w:after="0" w:line="240" w:lineRule="auto"/>
        <w:jc w:val="both"/>
        <w:rPr>
          <w:rFonts w:eastAsia="Times New Roman"/>
          <w:lang w:eastAsia="en-GB"/>
        </w:rPr>
      </w:pPr>
      <w:r w:rsidRPr="0046316F">
        <w:rPr>
          <w:rFonts w:eastAsia="Times New Roman"/>
          <w:lang w:eastAsia="en-GB"/>
        </w:rPr>
        <w:t>Overall, the expectation</w:t>
      </w:r>
      <w:r>
        <w:rPr>
          <w:rFonts w:eastAsia="Times New Roman"/>
          <w:lang w:eastAsia="en-GB"/>
        </w:rPr>
        <w:t xml:space="preserve"> of the results </w:t>
      </w:r>
      <w:r w:rsidR="00EF2ACF">
        <w:rPr>
          <w:rFonts w:eastAsia="Times New Roman"/>
          <w:lang w:eastAsia="en-GB"/>
        </w:rPr>
        <w:t>was</w:t>
      </w:r>
      <w:r>
        <w:rPr>
          <w:rFonts w:eastAsia="Times New Roman"/>
          <w:lang w:eastAsia="en-GB"/>
        </w:rPr>
        <w:t xml:space="preserve"> </w:t>
      </w:r>
      <w:r w:rsidR="00EF2ACF">
        <w:rPr>
          <w:rFonts w:eastAsia="Times New Roman"/>
          <w:lang w:eastAsia="en-GB"/>
        </w:rPr>
        <w:t>met,</w:t>
      </w:r>
      <w:r>
        <w:rPr>
          <w:rFonts w:eastAsia="Times New Roman"/>
          <w:lang w:eastAsia="en-GB"/>
        </w:rPr>
        <w:t xml:space="preserve"> and it is felt that it backs up the research conducted to show the benefit of integrating security consideration and testing into the SDLC through TDD.</w:t>
      </w:r>
      <w:r w:rsidR="00EF2ACF">
        <w:rPr>
          <w:rFonts w:eastAsia="Times New Roman"/>
          <w:lang w:eastAsia="en-GB"/>
        </w:rPr>
        <w:t xml:space="preserve"> To conclusively prove this, further iterations through the development of the application would be conducted, showing the mitigation through writing the code to pass the tests thus giving an </w:t>
      </w:r>
      <w:r w:rsidR="00FA1329">
        <w:rPr>
          <w:rFonts w:eastAsia="Times New Roman"/>
          <w:lang w:eastAsia="en-GB"/>
        </w:rPr>
        <w:t>in-depth</w:t>
      </w:r>
      <w:r w:rsidR="00EF2ACF">
        <w:rPr>
          <w:rFonts w:eastAsia="Times New Roman"/>
          <w:lang w:eastAsia="en-GB"/>
        </w:rPr>
        <w:t xml:space="preserve"> analysis of the full TDD lifecycle.</w:t>
      </w:r>
      <w:r w:rsidR="00BE7881" w:rsidRPr="0046316F">
        <w:rPr>
          <w:rFonts w:eastAsia="Times New Roman"/>
          <w:lang w:eastAsia="en-GB"/>
        </w:rPr>
        <w:br/>
      </w:r>
    </w:p>
    <w:p w14:paraId="77CEDFD4" w14:textId="06C20E74" w:rsidR="00BE7881" w:rsidRDefault="00B618E9" w:rsidP="00BE7881">
      <w:pPr>
        <w:pStyle w:val="Heading1"/>
      </w:pPr>
      <w:bookmarkStart w:id="51" w:name="_Toc70077977"/>
      <w:r>
        <w:t>7.0</w:t>
      </w:r>
      <w:r w:rsidR="00BE7881">
        <w:tab/>
        <w:t>Conclusion</w:t>
      </w:r>
      <w:bookmarkEnd w:id="51"/>
    </w:p>
    <w:p w14:paraId="5DB13ECC" w14:textId="2A2184A1" w:rsidR="000C76BD" w:rsidRDefault="000C76BD" w:rsidP="000C76BD"/>
    <w:p w14:paraId="62E9D7C6" w14:textId="16608796" w:rsidR="00FA1329" w:rsidRDefault="00FA1329" w:rsidP="002E1E53">
      <w:pPr>
        <w:jc w:val="both"/>
      </w:pPr>
      <w:r>
        <w:t>It has been observed through this work that the need for security within web applications is paramount. It is also observed that there needs to be consideration given to security and the mitigation of vulnerabilities to protect the web application attack surface, logic and functionality, upholding the CIA triad and protecting sensitive data.</w:t>
      </w:r>
    </w:p>
    <w:p w14:paraId="103E32E7" w14:textId="78735F31" w:rsidR="00A62162" w:rsidRDefault="00A62162" w:rsidP="002E1E53">
      <w:pPr>
        <w:jc w:val="both"/>
      </w:pPr>
      <w:r>
        <w:t>Whilst there are current</w:t>
      </w:r>
      <w:r w:rsidR="00D31317">
        <w:t>ly a lot of</w:t>
      </w:r>
      <w:r>
        <w:t xml:space="preserve"> measures to mitigate security concerns, exploitation is still prevalent </w:t>
      </w:r>
      <w:r w:rsidR="00D31317">
        <w:t>and it is asserted that there is the need to go further.</w:t>
      </w:r>
    </w:p>
    <w:p w14:paraId="0F7AC510" w14:textId="0F092C5B" w:rsidR="00FA1329" w:rsidRDefault="00FA1329" w:rsidP="002E1E53">
      <w:pPr>
        <w:jc w:val="both"/>
      </w:pPr>
      <w:r>
        <w:t xml:space="preserve">To meet these needs, it is proposed through this research that the integration of security into the SDLC is the feasible solution, allowing </w:t>
      </w:r>
      <w:r w:rsidR="00A62162">
        <w:t>security consideration and testing within the planning, requirements, design, development and implementation of the process through the TDD methodology. These considerations could be integrated into any of the methodologies however it is considered that the suggested methodology lends itself to the most efficient practice. This will produce a more secure application on deployment, protecting the attack surface from exploits more effectively</w:t>
      </w:r>
      <w:r w:rsidR="00D31317">
        <w:t>.</w:t>
      </w:r>
    </w:p>
    <w:p w14:paraId="7B6D3B08" w14:textId="3CE47F76" w:rsidR="00A62162" w:rsidRDefault="00A62162" w:rsidP="002E1E53">
      <w:pPr>
        <w:jc w:val="both"/>
      </w:pPr>
      <w:r>
        <w:t>The use of more than one SAST and DAST tools compliment each other to create a comprehensive test environment</w:t>
      </w:r>
      <w:r w:rsidR="00D31317">
        <w:t>, as seen through the testing of this hypothesis. The test data confirms the efficiency of testing in this way to catch and mitigate vulnerable bugs within the code before deployment.</w:t>
      </w:r>
    </w:p>
    <w:p w14:paraId="5B158185" w14:textId="469027A3" w:rsidR="000C76BD" w:rsidRPr="000C76BD" w:rsidRDefault="00D31317" w:rsidP="002E1E53">
      <w:pPr>
        <w:jc w:val="both"/>
      </w:pPr>
      <w:r>
        <w:lastRenderedPageBreak/>
        <w:t>This is not to suggest that there will be no vulnerabilities as the attack vector and exploitation of software is ever developing. Therefore, it does not negate the need for ongoing testing, such as penetration testing, and mitigation through administration and management of the application.</w:t>
      </w:r>
    </w:p>
    <w:p w14:paraId="30906C1C" w14:textId="1A4B1035" w:rsidR="006D1EDE" w:rsidRPr="006D1EDE" w:rsidRDefault="00B618E9" w:rsidP="002E1E53">
      <w:pPr>
        <w:pStyle w:val="Heading2"/>
        <w:jc w:val="both"/>
      </w:pPr>
      <w:bookmarkStart w:id="52" w:name="_Toc70077978"/>
      <w:r>
        <w:t>7</w:t>
      </w:r>
      <w:r w:rsidR="006D1EDE">
        <w:t>.1</w:t>
      </w:r>
      <w:r w:rsidR="006D1EDE">
        <w:tab/>
        <w:t>Further Study</w:t>
      </w:r>
      <w:bookmarkEnd w:id="52"/>
    </w:p>
    <w:p w14:paraId="15C6854A" w14:textId="421EC345" w:rsidR="006A6DBE" w:rsidRDefault="003B4E46" w:rsidP="002E1E53">
      <w:pPr>
        <w:jc w:val="both"/>
      </w:pPr>
      <w:r>
        <w:t>To carry this study forward, the consideration of testing the full SDLC through a full implementation and deployment would further prove the theories. There is a need for better and more specific testing, and so research and development of specific function applicable tests or testing tools is needed.</w:t>
      </w:r>
      <w:r w:rsidR="00A645AF">
        <w:t xml:space="preserve"> Further study into surface protection would be considered as part of the bigger solution. This would include Web Application Firewalls and boundary protection for example.</w:t>
      </w:r>
    </w:p>
    <w:p w14:paraId="31361219" w14:textId="6CDC5593" w:rsidR="00A645AF" w:rsidRDefault="00A645AF" w:rsidP="002E1E53">
      <w:pPr>
        <w:pStyle w:val="Heading2"/>
        <w:jc w:val="both"/>
      </w:pPr>
      <w:bookmarkStart w:id="53" w:name="_Toc70077979"/>
      <w:r>
        <w:t>7.2</w:t>
      </w:r>
      <w:r>
        <w:tab/>
        <w:t>Personal Evaluation</w:t>
      </w:r>
      <w:bookmarkEnd w:id="53"/>
    </w:p>
    <w:p w14:paraId="5BCBD559" w14:textId="4DC3B1B9" w:rsidR="00A645AF" w:rsidRDefault="00A645AF" w:rsidP="002E1E53">
      <w:pPr>
        <w:jc w:val="both"/>
      </w:pPr>
      <w:r>
        <w:t>It is felt that there has been some</w:t>
      </w:r>
      <w:r w:rsidR="00C15CC5">
        <w:t xml:space="preserve"> personal</w:t>
      </w:r>
      <w:r>
        <w:t xml:space="preserve"> growth</w:t>
      </w:r>
      <w:r w:rsidR="00C15CC5">
        <w:t xml:space="preserve"> and an expansion of</w:t>
      </w:r>
      <w:r>
        <w:t xml:space="preserve"> knowledge through the research process. I have found the </w:t>
      </w:r>
      <w:r w:rsidR="00C15CC5">
        <w:t xml:space="preserve"> process enjoyable and enlightening. The big take away from this is the time management aspect. I feel that due to several reasons time management fell by the way a little. Following the planning better it is felt that the process would have been smoother. The implementation was a challenge as well around the testing tools and I felt there could have been more research and time given to experiencing them. Overall however, the process has been a good experience, with a profoundly enjoyable side to research.</w:t>
      </w:r>
    </w:p>
    <w:p w14:paraId="3422D05A" w14:textId="2B87B38B" w:rsidR="002E1E53" w:rsidRDefault="002E1E53" w:rsidP="002E1E53">
      <w:pPr>
        <w:jc w:val="both"/>
      </w:pPr>
      <w:r>
        <w:br w:type="page"/>
      </w:r>
    </w:p>
    <w:bookmarkStart w:id="54" w:name="_Toc70077980" w:displacedByCustomXml="next"/>
    <w:sdt>
      <w:sdtPr>
        <w:rPr>
          <w:rFonts w:eastAsiaTheme="minorHAnsi"/>
          <w:b w:val="0"/>
          <w:bCs w:val="0"/>
          <w:sz w:val="24"/>
          <w:szCs w:val="24"/>
        </w:rPr>
        <w:id w:val="421540905"/>
        <w:docPartObj>
          <w:docPartGallery w:val="Bibliographies"/>
          <w:docPartUnique/>
        </w:docPartObj>
      </w:sdtPr>
      <w:sdtEndPr/>
      <w:sdtContent>
        <w:p w14:paraId="2A6916B1" w14:textId="6AEDB2E3" w:rsidR="002E1E53" w:rsidRDefault="002E1E53">
          <w:pPr>
            <w:pStyle w:val="Heading1"/>
          </w:pPr>
          <w:r>
            <w:t>8.0</w:t>
          </w:r>
          <w:r>
            <w:tab/>
            <w:t>References</w:t>
          </w:r>
          <w:bookmarkEnd w:id="54"/>
        </w:p>
        <w:sdt>
          <w:sdtPr>
            <w:id w:val="-573587230"/>
            <w:bibliography/>
          </w:sdtPr>
          <w:sdtEndPr/>
          <w:sdtContent>
            <w:p w14:paraId="41ACAC85" w14:textId="77777777" w:rsidR="002E1E53" w:rsidRDefault="002E1E53">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612"/>
                <w:gridCol w:w="8504"/>
              </w:tblGrid>
              <w:tr w:rsidR="002E1E53" w14:paraId="53EF8C62" w14:textId="77777777" w:rsidTr="002E1E53">
                <w:trPr>
                  <w:divId w:val="829368811"/>
                  <w:tblCellSpacing w:w="15" w:type="dxa"/>
                </w:trPr>
                <w:tc>
                  <w:tcPr>
                    <w:tcW w:w="311" w:type="pct"/>
                    <w:hideMark/>
                  </w:tcPr>
                  <w:p w14:paraId="2C8FF077" w14:textId="70DF4D7D" w:rsidR="002E1E53" w:rsidRDefault="002E1E53">
                    <w:pPr>
                      <w:pStyle w:val="Bibliography"/>
                      <w:rPr>
                        <w:noProof/>
                      </w:rPr>
                    </w:pPr>
                    <w:r>
                      <w:rPr>
                        <w:noProof/>
                      </w:rPr>
                      <w:t xml:space="preserve">[1] </w:t>
                    </w:r>
                  </w:p>
                </w:tc>
                <w:tc>
                  <w:tcPr>
                    <w:tcW w:w="4640" w:type="pct"/>
                    <w:hideMark/>
                  </w:tcPr>
                  <w:p w14:paraId="2908DC13" w14:textId="77777777" w:rsidR="002E1E53" w:rsidRDefault="002E1E53">
                    <w:pPr>
                      <w:pStyle w:val="Bibliography"/>
                      <w:rPr>
                        <w:noProof/>
                      </w:rPr>
                    </w:pPr>
                    <w:r>
                      <w:rPr>
                        <w:noProof/>
                      </w:rPr>
                      <w:t>J. Johnson, “Worldwide digital population as of January 2021,” 5th March 2021. [Online]. Available: https://www.statista.com/statistics/617136/digital-population-worldwide/#:~:text=How%20many%20people%20use%20the,the%20internet%20via%20mobile%20devices.. [Accessed 29th March 2021].</w:t>
                    </w:r>
                  </w:p>
                </w:tc>
              </w:tr>
              <w:tr w:rsidR="002E1E53" w14:paraId="447103A2" w14:textId="77777777" w:rsidTr="002E1E53">
                <w:trPr>
                  <w:divId w:val="829368811"/>
                  <w:tblCellSpacing w:w="15" w:type="dxa"/>
                </w:trPr>
                <w:tc>
                  <w:tcPr>
                    <w:tcW w:w="311" w:type="pct"/>
                    <w:hideMark/>
                  </w:tcPr>
                  <w:p w14:paraId="27E97062" w14:textId="77777777" w:rsidR="002E1E53" w:rsidRDefault="002E1E53">
                    <w:pPr>
                      <w:pStyle w:val="Bibliography"/>
                      <w:rPr>
                        <w:noProof/>
                      </w:rPr>
                    </w:pPr>
                    <w:r>
                      <w:rPr>
                        <w:noProof/>
                      </w:rPr>
                      <w:t xml:space="preserve">[2] </w:t>
                    </w:r>
                  </w:p>
                </w:tc>
                <w:tc>
                  <w:tcPr>
                    <w:tcW w:w="4640" w:type="pct"/>
                    <w:hideMark/>
                  </w:tcPr>
                  <w:p w14:paraId="41891ED7" w14:textId="77777777" w:rsidR="002E1E53" w:rsidRDefault="002E1E53">
                    <w:pPr>
                      <w:pStyle w:val="Bibliography"/>
                      <w:rPr>
                        <w:noProof/>
                      </w:rPr>
                    </w:pPr>
                    <w:r>
                      <w:rPr>
                        <w:noProof/>
                      </w:rPr>
                      <w:t>J. Johnson, “Global number of internet users 2005-2019,” 27th January 2021. [Online]. Available: https://www.statista.com/statistics/273018/number-of-internet-users-worldwide/. [Accessed 4th March 2021].</w:t>
                    </w:r>
                  </w:p>
                </w:tc>
              </w:tr>
              <w:tr w:rsidR="002E1E53" w14:paraId="250E02F6" w14:textId="77777777" w:rsidTr="002E1E53">
                <w:trPr>
                  <w:divId w:val="829368811"/>
                  <w:tblCellSpacing w:w="15" w:type="dxa"/>
                </w:trPr>
                <w:tc>
                  <w:tcPr>
                    <w:tcW w:w="311" w:type="pct"/>
                    <w:hideMark/>
                  </w:tcPr>
                  <w:p w14:paraId="3EA53C69" w14:textId="77777777" w:rsidR="002E1E53" w:rsidRDefault="002E1E53">
                    <w:pPr>
                      <w:pStyle w:val="Bibliography"/>
                      <w:rPr>
                        <w:noProof/>
                      </w:rPr>
                    </w:pPr>
                    <w:r>
                      <w:rPr>
                        <w:noProof/>
                      </w:rPr>
                      <w:t xml:space="preserve">[3] </w:t>
                    </w:r>
                  </w:p>
                </w:tc>
                <w:tc>
                  <w:tcPr>
                    <w:tcW w:w="4640" w:type="pct"/>
                    <w:hideMark/>
                  </w:tcPr>
                  <w:p w14:paraId="640B6AD3" w14:textId="77777777" w:rsidR="002E1E53" w:rsidRDefault="002E1E53">
                    <w:pPr>
                      <w:pStyle w:val="Bibliography"/>
                      <w:rPr>
                        <w:noProof/>
                      </w:rPr>
                    </w:pPr>
                    <w:r>
                      <w:rPr>
                        <w:noProof/>
                      </w:rPr>
                      <w:t>“OWASP Top 10 - 2017 - The Ten Most Critical Web Application Security Risks,” OWASP, 2017. [Online]. Available: https://owasp.org/www-pdf-archive/OWASP_Top_10_2017_%28en%29.pdf.pdf. [Accessed 21st January 2021].</w:t>
                    </w:r>
                  </w:p>
                </w:tc>
              </w:tr>
              <w:tr w:rsidR="002E1E53" w14:paraId="4DAEF6F9" w14:textId="77777777" w:rsidTr="002E1E53">
                <w:trPr>
                  <w:divId w:val="829368811"/>
                  <w:tblCellSpacing w:w="15" w:type="dxa"/>
                </w:trPr>
                <w:tc>
                  <w:tcPr>
                    <w:tcW w:w="311" w:type="pct"/>
                    <w:hideMark/>
                  </w:tcPr>
                  <w:p w14:paraId="259456D5" w14:textId="77777777" w:rsidR="002E1E53" w:rsidRDefault="002E1E53">
                    <w:pPr>
                      <w:pStyle w:val="Bibliography"/>
                      <w:rPr>
                        <w:noProof/>
                      </w:rPr>
                    </w:pPr>
                    <w:r>
                      <w:rPr>
                        <w:noProof/>
                      </w:rPr>
                      <w:t xml:space="preserve">[4] </w:t>
                    </w:r>
                  </w:p>
                </w:tc>
                <w:tc>
                  <w:tcPr>
                    <w:tcW w:w="4640" w:type="pct"/>
                    <w:hideMark/>
                  </w:tcPr>
                  <w:p w14:paraId="46D3FD73" w14:textId="77777777" w:rsidR="002E1E53" w:rsidRDefault="002E1E53">
                    <w:pPr>
                      <w:pStyle w:val="Bibliography"/>
                      <w:rPr>
                        <w:noProof/>
                      </w:rPr>
                    </w:pPr>
                    <w:r>
                      <w:rPr>
                        <w:noProof/>
                      </w:rPr>
                      <w:t>“Cybersecurity threatscape: Q3 2020,” Positive Technologies, 21st December 2020. [Online]. Available: https://www.ptsecurity.com/ww-en/analytics/cybersecurity-threatscape-2020-q3/. [Accessed 21st January 2021].</w:t>
                    </w:r>
                  </w:p>
                </w:tc>
              </w:tr>
              <w:tr w:rsidR="002E1E53" w14:paraId="0555B002" w14:textId="77777777" w:rsidTr="002E1E53">
                <w:trPr>
                  <w:divId w:val="829368811"/>
                  <w:tblCellSpacing w:w="15" w:type="dxa"/>
                </w:trPr>
                <w:tc>
                  <w:tcPr>
                    <w:tcW w:w="311" w:type="pct"/>
                    <w:hideMark/>
                  </w:tcPr>
                  <w:p w14:paraId="4C459243" w14:textId="77777777" w:rsidR="002E1E53" w:rsidRDefault="002E1E53">
                    <w:pPr>
                      <w:pStyle w:val="Bibliography"/>
                      <w:rPr>
                        <w:noProof/>
                      </w:rPr>
                    </w:pPr>
                    <w:r>
                      <w:rPr>
                        <w:noProof/>
                      </w:rPr>
                      <w:t xml:space="preserve">[5] </w:t>
                    </w:r>
                  </w:p>
                </w:tc>
                <w:tc>
                  <w:tcPr>
                    <w:tcW w:w="4640" w:type="pct"/>
                    <w:hideMark/>
                  </w:tcPr>
                  <w:p w14:paraId="2408EC15" w14:textId="77777777" w:rsidR="002E1E53" w:rsidRDefault="002E1E53">
                    <w:pPr>
                      <w:pStyle w:val="Bibliography"/>
                      <w:rPr>
                        <w:noProof/>
                      </w:rPr>
                    </w:pPr>
                    <w:r>
                      <w:rPr>
                        <w:noProof/>
                      </w:rPr>
                      <w:t>“Web Application Vulnerabilities and Threats: Statistics for 2019,” Positive Technologies, 13th Fewbruary 2020. [Online]. Available: https://www.ptsecurity.com/upload/corporate/ww-en/analytics/web-vulnerabilities-2020-eng.pdf. [Accessed 21st January 2021].</w:t>
                    </w:r>
                  </w:p>
                </w:tc>
              </w:tr>
              <w:tr w:rsidR="002E1E53" w14:paraId="169BB5EC" w14:textId="77777777" w:rsidTr="002E1E53">
                <w:trPr>
                  <w:divId w:val="829368811"/>
                  <w:tblCellSpacing w:w="15" w:type="dxa"/>
                </w:trPr>
                <w:tc>
                  <w:tcPr>
                    <w:tcW w:w="311" w:type="pct"/>
                    <w:hideMark/>
                  </w:tcPr>
                  <w:p w14:paraId="434DF00D" w14:textId="77777777" w:rsidR="002E1E53" w:rsidRDefault="002E1E53">
                    <w:pPr>
                      <w:pStyle w:val="Bibliography"/>
                      <w:rPr>
                        <w:noProof/>
                      </w:rPr>
                    </w:pPr>
                    <w:r>
                      <w:rPr>
                        <w:noProof/>
                      </w:rPr>
                      <w:t xml:space="preserve">[6] </w:t>
                    </w:r>
                  </w:p>
                </w:tc>
                <w:tc>
                  <w:tcPr>
                    <w:tcW w:w="4640" w:type="pct"/>
                    <w:hideMark/>
                  </w:tcPr>
                  <w:p w14:paraId="1FFF0CD3" w14:textId="77777777" w:rsidR="002E1E53" w:rsidRDefault="002E1E53">
                    <w:pPr>
                      <w:pStyle w:val="Bibliography"/>
                      <w:rPr>
                        <w:noProof/>
                      </w:rPr>
                    </w:pPr>
                    <w:r>
                      <w:rPr>
                        <w:noProof/>
                      </w:rPr>
                      <w:t>C. Douligeris, O. Raghimi, M. B. Lourenço, L. Marinos, A. Sfakianakis, C. Doerr, J. Armin, M. Riccardi, M. Wim, N. Thaker, P. Stirparo, P. Samwel, P. Paganini, S. Adachi, . S. Lingris and T. Hemker, “From January 2019 to April 2020 - Web Application Attacks - ENISA Threat Landscape,” European Union Agency for Cybersecurity (ENISA), 2020.</w:t>
                    </w:r>
                  </w:p>
                </w:tc>
              </w:tr>
              <w:tr w:rsidR="002E1E53" w14:paraId="4F74FF68" w14:textId="77777777" w:rsidTr="002E1E53">
                <w:trPr>
                  <w:divId w:val="829368811"/>
                  <w:tblCellSpacing w:w="15" w:type="dxa"/>
                </w:trPr>
                <w:tc>
                  <w:tcPr>
                    <w:tcW w:w="311" w:type="pct"/>
                    <w:hideMark/>
                  </w:tcPr>
                  <w:p w14:paraId="6E9EEC35" w14:textId="77777777" w:rsidR="002E1E53" w:rsidRDefault="002E1E53">
                    <w:pPr>
                      <w:pStyle w:val="Bibliography"/>
                      <w:rPr>
                        <w:noProof/>
                      </w:rPr>
                    </w:pPr>
                    <w:r>
                      <w:rPr>
                        <w:noProof/>
                      </w:rPr>
                      <w:t xml:space="preserve">[7] </w:t>
                    </w:r>
                  </w:p>
                </w:tc>
                <w:tc>
                  <w:tcPr>
                    <w:tcW w:w="4640" w:type="pct"/>
                    <w:hideMark/>
                  </w:tcPr>
                  <w:p w14:paraId="61D8A669" w14:textId="77777777" w:rsidR="002E1E53" w:rsidRDefault="002E1E53">
                    <w:pPr>
                      <w:pStyle w:val="Bibliography"/>
                      <w:rPr>
                        <w:noProof/>
                      </w:rPr>
                    </w:pPr>
                    <w:r>
                      <w:rPr>
                        <w:noProof/>
                      </w:rPr>
                      <w:t xml:space="preserve">V. Appiah, M. Asante, I. K. Nti and O. Nyarko-Boateng, “Survey of Websites and Web Application Security Threats Using Vulnerability Assessment,” </w:t>
                    </w:r>
                    <w:r>
                      <w:rPr>
                        <w:i/>
                        <w:iCs/>
                        <w:noProof/>
                      </w:rPr>
                      <w:t xml:space="preserve">Journal of Computer Science, </w:t>
                    </w:r>
                    <w:r>
                      <w:rPr>
                        <w:noProof/>
                      </w:rPr>
                      <w:t xml:space="preserve">vol. 15, no. 10, pp. 1341 - 1354, 2019. </w:t>
                    </w:r>
                  </w:p>
                </w:tc>
              </w:tr>
              <w:tr w:rsidR="002E1E53" w14:paraId="256139BD" w14:textId="77777777" w:rsidTr="002E1E53">
                <w:trPr>
                  <w:divId w:val="829368811"/>
                  <w:tblCellSpacing w:w="15" w:type="dxa"/>
                </w:trPr>
                <w:tc>
                  <w:tcPr>
                    <w:tcW w:w="311" w:type="pct"/>
                    <w:hideMark/>
                  </w:tcPr>
                  <w:p w14:paraId="56771CE2" w14:textId="77777777" w:rsidR="002E1E53" w:rsidRDefault="002E1E53">
                    <w:pPr>
                      <w:pStyle w:val="Bibliography"/>
                      <w:rPr>
                        <w:noProof/>
                      </w:rPr>
                    </w:pPr>
                    <w:r>
                      <w:rPr>
                        <w:noProof/>
                      </w:rPr>
                      <w:t xml:space="preserve">[8] </w:t>
                    </w:r>
                  </w:p>
                </w:tc>
                <w:tc>
                  <w:tcPr>
                    <w:tcW w:w="4640" w:type="pct"/>
                    <w:hideMark/>
                  </w:tcPr>
                  <w:p w14:paraId="329BFDB8" w14:textId="77777777" w:rsidR="002E1E53" w:rsidRDefault="002E1E53">
                    <w:pPr>
                      <w:pStyle w:val="Bibliography"/>
                      <w:rPr>
                        <w:noProof/>
                      </w:rPr>
                    </w:pPr>
                    <w:r>
                      <w:rPr>
                        <w:noProof/>
                      </w:rPr>
                      <w:t xml:space="preserve">D. Kaur and P. Kaur, “Empirical Analysis of Web Attacks,” in </w:t>
                    </w:r>
                    <w:r>
                      <w:rPr>
                        <w:i/>
                        <w:iCs/>
                        <w:noProof/>
                      </w:rPr>
                      <w:t xml:space="preserve">International </w:t>
                    </w:r>
                    <w:r>
                      <w:rPr>
                        <w:i/>
                        <w:iCs/>
                        <w:noProof/>
                      </w:rPr>
                      <w:lastRenderedPageBreak/>
                      <w:t>Conference on Information Security &amp; Privacy (ICISP2015)</w:t>
                    </w:r>
                    <w:r>
                      <w:rPr>
                        <w:noProof/>
                      </w:rPr>
                      <w:t xml:space="preserve">, 2015. </w:t>
                    </w:r>
                  </w:p>
                </w:tc>
              </w:tr>
              <w:tr w:rsidR="002E1E53" w14:paraId="2110C463" w14:textId="77777777" w:rsidTr="002E1E53">
                <w:trPr>
                  <w:divId w:val="829368811"/>
                  <w:tblCellSpacing w:w="15" w:type="dxa"/>
                </w:trPr>
                <w:tc>
                  <w:tcPr>
                    <w:tcW w:w="311" w:type="pct"/>
                    <w:hideMark/>
                  </w:tcPr>
                  <w:p w14:paraId="1DF0BC7D" w14:textId="77777777" w:rsidR="002E1E53" w:rsidRDefault="002E1E53">
                    <w:pPr>
                      <w:pStyle w:val="Bibliography"/>
                      <w:rPr>
                        <w:noProof/>
                      </w:rPr>
                    </w:pPr>
                    <w:r>
                      <w:rPr>
                        <w:noProof/>
                      </w:rPr>
                      <w:lastRenderedPageBreak/>
                      <w:t xml:space="preserve">[9] </w:t>
                    </w:r>
                  </w:p>
                </w:tc>
                <w:tc>
                  <w:tcPr>
                    <w:tcW w:w="4640" w:type="pct"/>
                    <w:hideMark/>
                  </w:tcPr>
                  <w:p w14:paraId="377BBD0F" w14:textId="77777777" w:rsidR="002E1E53" w:rsidRDefault="002E1E53">
                    <w:pPr>
                      <w:pStyle w:val="Bibliography"/>
                      <w:rPr>
                        <w:noProof/>
                      </w:rPr>
                    </w:pPr>
                    <w:r>
                      <w:rPr>
                        <w:noProof/>
                      </w:rPr>
                      <w:t>R. Auger, “Threat Classification,” Web Application Security Consortium, 2012. [Online]. Available: http://projects.webappsec.org/w/page/13246978/Threat%20Classification. [Accessed 28th March 2021].</w:t>
                    </w:r>
                  </w:p>
                </w:tc>
              </w:tr>
              <w:tr w:rsidR="002E1E53" w14:paraId="0AA19CBA" w14:textId="77777777" w:rsidTr="002E1E53">
                <w:trPr>
                  <w:divId w:val="829368811"/>
                  <w:tblCellSpacing w:w="15" w:type="dxa"/>
                </w:trPr>
                <w:tc>
                  <w:tcPr>
                    <w:tcW w:w="311" w:type="pct"/>
                    <w:hideMark/>
                  </w:tcPr>
                  <w:p w14:paraId="1B4ADEF0" w14:textId="77777777" w:rsidR="002E1E53" w:rsidRDefault="002E1E53">
                    <w:pPr>
                      <w:pStyle w:val="Bibliography"/>
                      <w:rPr>
                        <w:noProof/>
                      </w:rPr>
                    </w:pPr>
                    <w:r>
                      <w:rPr>
                        <w:noProof/>
                      </w:rPr>
                      <w:t xml:space="preserve">[10] </w:t>
                    </w:r>
                  </w:p>
                </w:tc>
                <w:tc>
                  <w:tcPr>
                    <w:tcW w:w="4640" w:type="pct"/>
                    <w:hideMark/>
                  </w:tcPr>
                  <w:p w14:paraId="22574FEB" w14:textId="77777777" w:rsidR="002E1E53" w:rsidRDefault="002E1E53">
                    <w:pPr>
                      <w:pStyle w:val="Bibliography"/>
                      <w:rPr>
                        <w:noProof/>
                      </w:rPr>
                    </w:pPr>
                    <w:r>
                      <w:rPr>
                        <w:noProof/>
                      </w:rPr>
                      <w:t>R. Auger, “Threat Classification Development View,” Web Application Security Consortium, 2010. [Online]. Available: http://projects.webappsec.org/w/page/13246969/Threat%20Classification%20Development%20View. [Accessed 28th March 2021].</w:t>
                    </w:r>
                  </w:p>
                </w:tc>
              </w:tr>
              <w:tr w:rsidR="002E1E53" w14:paraId="630925F2" w14:textId="77777777" w:rsidTr="002E1E53">
                <w:trPr>
                  <w:divId w:val="829368811"/>
                  <w:tblCellSpacing w:w="15" w:type="dxa"/>
                </w:trPr>
                <w:tc>
                  <w:tcPr>
                    <w:tcW w:w="311" w:type="pct"/>
                    <w:hideMark/>
                  </w:tcPr>
                  <w:p w14:paraId="75064171" w14:textId="77777777" w:rsidR="002E1E53" w:rsidRDefault="002E1E53">
                    <w:pPr>
                      <w:pStyle w:val="Bibliography"/>
                      <w:rPr>
                        <w:noProof/>
                      </w:rPr>
                    </w:pPr>
                    <w:r>
                      <w:rPr>
                        <w:noProof/>
                      </w:rPr>
                      <w:t xml:space="preserve">[11] </w:t>
                    </w:r>
                  </w:p>
                </w:tc>
                <w:tc>
                  <w:tcPr>
                    <w:tcW w:w="4640" w:type="pct"/>
                    <w:hideMark/>
                  </w:tcPr>
                  <w:p w14:paraId="0C097CE5" w14:textId="77777777" w:rsidR="002E1E53" w:rsidRDefault="002E1E53">
                    <w:pPr>
                      <w:pStyle w:val="Bibliography"/>
                      <w:rPr>
                        <w:noProof/>
                      </w:rPr>
                    </w:pPr>
                    <w:r>
                      <w:rPr>
                        <w:noProof/>
                      </w:rPr>
                      <w:t>“The Cost of Web Application Attacks,” May 2015. [Online]. Available: https://www.openreality.co.uk/wp-content/uploads/2015/08/2015-ponemon-institute-the-cost-of-web-application-attacks.pdf. [Accessed 28th March 2021].</w:t>
                    </w:r>
                  </w:p>
                </w:tc>
              </w:tr>
              <w:tr w:rsidR="002E1E53" w14:paraId="43FA209A" w14:textId="77777777" w:rsidTr="002E1E53">
                <w:trPr>
                  <w:divId w:val="829368811"/>
                  <w:tblCellSpacing w:w="15" w:type="dxa"/>
                </w:trPr>
                <w:tc>
                  <w:tcPr>
                    <w:tcW w:w="311" w:type="pct"/>
                    <w:hideMark/>
                  </w:tcPr>
                  <w:p w14:paraId="71019D10" w14:textId="77777777" w:rsidR="002E1E53" w:rsidRDefault="002E1E53">
                    <w:pPr>
                      <w:pStyle w:val="Bibliography"/>
                      <w:rPr>
                        <w:noProof/>
                      </w:rPr>
                    </w:pPr>
                    <w:r>
                      <w:rPr>
                        <w:noProof/>
                      </w:rPr>
                      <w:t xml:space="preserve">[12] </w:t>
                    </w:r>
                  </w:p>
                </w:tc>
                <w:tc>
                  <w:tcPr>
                    <w:tcW w:w="4640" w:type="pct"/>
                    <w:hideMark/>
                  </w:tcPr>
                  <w:p w14:paraId="65F35B15" w14:textId="77777777" w:rsidR="002E1E53" w:rsidRDefault="002E1E53">
                    <w:pPr>
                      <w:pStyle w:val="Bibliography"/>
                      <w:rPr>
                        <w:noProof/>
                      </w:rPr>
                    </w:pPr>
                    <w:r>
                      <w:rPr>
                        <w:noProof/>
                      </w:rPr>
                      <w:t xml:space="preserve">M. Al-Ibrahim and Y. S. Al-Deen, “The Reality of Applying Security in Web Applications in Academia,” </w:t>
                    </w:r>
                    <w:r>
                      <w:rPr>
                        <w:i/>
                        <w:iCs/>
                        <w:noProof/>
                      </w:rPr>
                      <w:t xml:space="preserve">International Journal of Advanced Computer Science and Applications, </w:t>
                    </w:r>
                    <w:r>
                      <w:rPr>
                        <w:noProof/>
                      </w:rPr>
                      <w:t xml:space="preserve">vol. 5, no. 10, pp. 7 - 15, 2014. </w:t>
                    </w:r>
                  </w:p>
                </w:tc>
              </w:tr>
              <w:tr w:rsidR="002E1E53" w14:paraId="30691517" w14:textId="77777777" w:rsidTr="002E1E53">
                <w:trPr>
                  <w:divId w:val="829368811"/>
                  <w:tblCellSpacing w:w="15" w:type="dxa"/>
                </w:trPr>
                <w:tc>
                  <w:tcPr>
                    <w:tcW w:w="311" w:type="pct"/>
                    <w:hideMark/>
                  </w:tcPr>
                  <w:p w14:paraId="6DC183F7" w14:textId="77777777" w:rsidR="002E1E53" w:rsidRDefault="002E1E53">
                    <w:pPr>
                      <w:pStyle w:val="Bibliography"/>
                      <w:rPr>
                        <w:noProof/>
                      </w:rPr>
                    </w:pPr>
                    <w:r>
                      <w:rPr>
                        <w:noProof/>
                      </w:rPr>
                      <w:t xml:space="preserve">[13] </w:t>
                    </w:r>
                  </w:p>
                </w:tc>
                <w:tc>
                  <w:tcPr>
                    <w:tcW w:w="4640" w:type="pct"/>
                    <w:hideMark/>
                  </w:tcPr>
                  <w:p w14:paraId="33F09AA2" w14:textId="77777777" w:rsidR="002E1E53" w:rsidRDefault="002E1E53">
                    <w:pPr>
                      <w:pStyle w:val="Bibliography"/>
                      <w:rPr>
                        <w:noProof/>
                      </w:rPr>
                    </w:pPr>
                    <w:r>
                      <w:rPr>
                        <w:noProof/>
                      </w:rPr>
                      <w:t xml:space="preserve">D. Stuttard and M. Pinto, The Web Application Hacker's Handbook - Finding and Exploiting Security Flaws, 2 ed., D. J. Pauli, Ed., Indianapolis: John Wiley &amp; Sons Inc, 2011. </w:t>
                    </w:r>
                  </w:p>
                </w:tc>
              </w:tr>
              <w:tr w:rsidR="002E1E53" w14:paraId="7C41E78B" w14:textId="77777777" w:rsidTr="002E1E53">
                <w:trPr>
                  <w:divId w:val="829368811"/>
                  <w:tblCellSpacing w:w="15" w:type="dxa"/>
                </w:trPr>
                <w:tc>
                  <w:tcPr>
                    <w:tcW w:w="311" w:type="pct"/>
                    <w:hideMark/>
                  </w:tcPr>
                  <w:p w14:paraId="4A5ADDD5" w14:textId="77777777" w:rsidR="002E1E53" w:rsidRDefault="002E1E53">
                    <w:pPr>
                      <w:pStyle w:val="Bibliography"/>
                      <w:rPr>
                        <w:noProof/>
                      </w:rPr>
                    </w:pPr>
                    <w:r>
                      <w:rPr>
                        <w:noProof/>
                      </w:rPr>
                      <w:t xml:space="preserve">[14] </w:t>
                    </w:r>
                  </w:p>
                </w:tc>
                <w:tc>
                  <w:tcPr>
                    <w:tcW w:w="4640" w:type="pct"/>
                    <w:hideMark/>
                  </w:tcPr>
                  <w:p w14:paraId="1AFD235A" w14:textId="77777777" w:rsidR="002E1E53" w:rsidRDefault="002E1E53">
                    <w:pPr>
                      <w:pStyle w:val="Bibliography"/>
                      <w:rPr>
                        <w:noProof/>
                      </w:rPr>
                    </w:pPr>
                    <w:r>
                      <w:rPr>
                        <w:noProof/>
                      </w:rPr>
                      <w:t xml:space="preserve">S. Mohanty, M. Ganguly and P. K. Pattnaik, “CIA Triad for Achieving Accountability in Cloud Computing Environment,” in </w:t>
                    </w:r>
                    <w:r>
                      <w:rPr>
                        <w:i/>
                        <w:iCs/>
                        <w:noProof/>
                      </w:rPr>
                      <w:t>International Journal of Computer Science and Mobile Applications, National Conference on "The Things Services and Applications of Internet of Things"</w:t>
                    </w:r>
                    <w:r>
                      <w:rPr>
                        <w:noProof/>
                      </w:rPr>
                      <w:t xml:space="preserve">, Baniatangi, 2018. </w:t>
                    </w:r>
                  </w:p>
                </w:tc>
              </w:tr>
              <w:tr w:rsidR="002E1E53" w14:paraId="69D59057" w14:textId="77777777" w:rsidTr="002E1E53">
                <w:trPr>
                  <w:divId w:val="829368811"/>
                  <w:tblCellSpacing w:w="15" w:type="dxa"/>
                </w:trPr>
                <w:tc>
                  <w:tcPr>
                    <w:tcW w:w="311" w:type="pct"/>
                    <w:hideMark/>
                  </w:tcPr>
                  <w:p w14:paraId="075CB403" w14:textId="77777777" w:rsidR="002E1E53" w:rsidRDefault="002E1E53">
                    <w:pPr>
                      <w:pStyle w:val="Bibliography"/>
                      <w:rPr>
                        <w:noProof/>
                      </w:rPr>
                    </w:pPr>
                    <w:r>
                      <w:rPr>
                        <w:noProof/>
                      </w:rPr>
                      <w:t xml:space="preserve">[15] </w:t>
                    </w:r>
                  </w:p>
                </w:tc>
                <w:tc>
                  <w:tcPr>
                    <w:tcW w:w="4640" w:type="pct"/>
                    <w:hideMark/>
                  </w:tcPr>
                  <w:p w14:paraId="0A729BF4" w14:textId="77777777" w:rsidR="002E1E53" w:rsidRDefault="002E1E53">
                    <w:pPr>
                      <w:pStyle w:val="Bibliography"/>
                      <w:rPr>
                        <w:noProof/>
                      </w:rPr>
                    </w:pPr>
                    <w:r>
                      <w:rPr>
                        <w:noProof/>
                      </w:rPr>
                      <w:t>X. Li and Y. Xue, “A Survey on Web Application Security,” 2011.</w:t>
                    </w:r>
                  </w:p>
                </w:tc>
              </w:tr>
              <w:tr w:rsidR="002E1E53" w14:paraId="71FAF3AE" w14:textId="77777777" w:rsidTr="002E1E53">
                <w:trPr>
                  <w:divId w:val="829368811"/>
                  <w:tblCellSpacing w:w="15" w:type="dxa"/>
                </w:trPr>
                <w:tc>
                  <w:tcPr>
                    <w:tcW w:w="311" w:type="pct"/>
                    <w:hideMark/>
                  </w:tcPr>
                  <w:p w14:paraId="410F5C5B" w14:textId="77777777" w:rsidR="002E1E53" w:rsidRDefault="002E1E53">
                    <w:pPr>
                      <w:pStyle w:val="Bibliography"/>
                      <w:rPr>
                        <w:noProof/>
                      </w:rPr>
                    </w:pPr>
                    <w:r>
                      <w:rPr>
                        <w:noProof/>
                      </w:rPr>
                      <w:t xml:space="preserve">[16] </w:t>
                    </w:r>
                  </w:p>
                </w:tc>
                <w:tc>
                  <w:tcPr>
                    <w:tcW w:w="4640" w:type="pct"/>
                    <w:hideMark/>
                  </w:tcPr>
                  <w:p w14:paraId="0556E77A" w14:textId="77777777" w:rsidR="002E1E53" w:rsidRDefault="002E1E53">
                    <w:pPr>
                      <w:pStyle w:val="Bibliography"/>
                      <w:rPr>
                        <w:noProof/>
                      </w:rPr>
                    </w:pPr>
                    <w:r>
                      <w:rPr>
                        <w:noProof/>
                      </w:rPr>
                      <w:t>“Cyber Security Framework,” NIST, 2nd October 2020. [Online]. Available: https://www.nist.gov/cyberframework. [Accessed 2nd April 2021].</w:t>
                    </w:r>
                  </w:p>
                </w:tc>
              </w:tr>
              <w:tr w:rsidR="002E1E53" w14:paraId="15D2C034" w14:textId="77777777" w:rsidTr="002E1E53">
                <w:trPr>
                  <w:divId w:val="829368811"/>
                  <w:tblCellSpacing w:w="15" w:type="dxa"/>
                </w:trPr>
                <w:tc>
                  <w:tcPr>
                    <w:tcW w:w="311" w:type="pct"/>
                    <w:hideMark/>
                  </w:tcPr>
                  <w:p w14:paraId="43635B8A" w14:textId="77777777" w:rsidR="002E1E53" w:rsidRDefault="002E1E53">
                    <w:pPr>
                      <w:pStyle w:val="Bibliography"/>
                      <w:rPr>
                        <w:noProof/>
                      </w:rPr>
                    </w:pPr>
                    <w:r>
                      <w:rPr>
                        <w:noProof/>
                      </w:rPr>
                      <w:t xml:space="preserve">[17] </w:t>
                    </w:r>
                  </w:p>
                </w:tc>
                <w:tc>
                  <w:tcPr>
                    <w:tcW w:w="4640" w:type="pct"/>
                    <w:hideMark/>
                  </w:tcPr>
                  <w:p w14:paraId="55BB8463" w14:textId="77777777" w:rsidR="002E1E53" w:rsidRDefault="002E1E53">
                    <w:pPr>
                      <w:pStyle w:val="Bibliography"/>
                      <w:rPr>
                        <w:noProof/>
                      </w:rPr>
                    </w:pPr>
                    <w:r>
                      <w:rPr>
                        <w:noProof/>
                      </w:rPr>
                      <w:t>“About the NCSC,” National Cyber Security Centre, [Online]. Available: https://www.ncsc.gov.uk/section/about-ncsc/what-we-do. [Accessed 2nd April 2021].</w:t>
                    </w:r>
                  </w:p>
                </w:tc>
              </w:tr>
              <w:tr w:rsidR="002E1E53" w14:paraId="60081B78" w14:textId="77777777" w:rsidTr="002E1E53">
                <w:trPr>
                  <w:divId w:val="829368811"/>
                  <w:tblCellSpacing w:w="15" w:type="dxa"/>
                </w:trPr>
                <w:tc>
                  <w:tcPr>
                    <w:tcW w:w="311" w:type="pct"/>
                    <w:hideMark/>
                  </w:tcPr>
                  <w:p w14:paraId="5124567E" w14:textId="77777777" w:rsidR="002E1E53" w:rsidRDefault="002E1E53">
                    <w:pPr>
                      <w:pStyle w:val="Bibliography"/>
                      <w:rPr>
                        <w:noProof/>
                      </w:rPr>
                    </w:pPr>
                    <w:r>
                      <w:rPr>
                        <w:noProof/>
                      </w:rPr>
                      <w:lastRenderedPageBreak/>
                      <w:t xml:space="preserve">[18] </w:t>
                    </w:r>
                  </w:p>
                </w:tc>
                <w:tc>
                  <w:tcPr>
                    <w:tcW w:w="4640" w:type="pct"/>
                    <w:hideMark/>
                  </w:tcPr>
                  <w:p w14:paraId="7A17042D" w14:textId="77777777" w:rsidR="002E1E53" w:rsidRDefault="002E1E53">
                    <w:pPr>
                      <w:pStyle w:val="Bibliography"/>
                      <w:rPr>
                        <w:noProof/>
                      </w:rPr>
                    </w:pPr>
                    <w:r>
                      <w:rPr>
                        <w:noProof/>
                      </w:rPr>
                      <w:t>“Secure Development and Deployment Guidance,” National Cyber Security Centre, [Online]. Available: https://www.ncsc.gov.uk/collection/developers-collection. [Accessed 2nd April 2021].</w:t>
                    </w:r>
                  </w:p>
                </w:tc>
              </w:tr>
              <w:tr w:rsidR="002E1E53" w14:paraId="5A814BCB" w14:textId="77777777" w:rsidTr="002E1E53">
                <w:trPr>
                  <w:divId w:val="829368811"/>
                  <w:tblCellSpacing w:w="15" w:type="dxa"/>
                </w:trPr>
                <w:tc>
                  <w:tcPr>
                    <w:tcW w:w="311" w:type="pct"/>
                    <w:hideMark/>
                  </w:tcPr>
                  <w:p w14:paraId="3212C4CE" w14:textId="77777777" w:rsidR="002E1E53" w:rsidRDefault="002E1E53">
                    <w:pPr>
                      <w:pStyle w:val="Bibliography"/>
                      <w:rPr>
                        <w:noProof/>
                      </w:rPr>
                    </w:pPr>
                    <w:r>
                      <w:rPr>
                        <w:noProof/>
                      </w:rPr>
                      <w:t xml:space="preserve">[19] </w:t>
                    </w:r>
                  </w:p>
                </w:tc>
                <w:tc>
                  <w:tcPr>
                    <w:tcW w:w="4640" w:type="pct"/>
                    <w:hideMark/>
                  </w:tcPr>
                  <w:p w14:paraId="1514D021" w14:textId="77777777" w:rsidR="002E1E53" w:rsidRDefault="002E1E53">
                    <w:pPr>
                      <w:pStyle w:val="Bibliography"/>
                      <w:rPr>
                        <w:noProof/>
                      </w:rPr>
                    </w:pPr>
                    <w:r>
                      <w:rPr>
                        <w:noProof/>
                      </w:rPr>
                      <w:t>“Web Application Security Consortium,” WASC, [Online]. Available: http://www.webappsec.org. [Accessed November 2020].</w:t>
                    </w:r>
                  </w:p>
                </w:tc>
              </w:tr>
              <w:tr w:rsidR="002E1E53" w14:paraId="08629B5A" w14:textId="77777777" w:rsidTr="002E1E53">
                <w:trPr>
                  <w:divId w:val="829368811"/>
                  <w:tblCellSpacing w:w="15" w:type="dxa"/>
                </w:trPr>
                <w:tc>
                  <w:tcPr>
                    <w:tcW w:w="311" w:type="pct"/>
                    <w:hideMark/>
                  </w:tcPr>
                  <w:p w14:paraId="2D45815D" w14:textId="77777777" w:rsidR="002E1E53" w:rsidRDefault="002E1E53">
                    <w:pPr>
                      <w:pStyle w:val="Bibliography"/>
                      <w:rPr>
                        <w:noProof/>
                      </w:rPr>
                    </w:pPr>
                    <w:r>
                      <w:rPr>
                        <w:noProof/>
                      </w:rPr>
                      <w:t xml:space="preserve">[20] </w:t>
                    </w:r>
                  </w:p>
                </w:tc>
                <w:tc>
                  <w:tcPr>
                    <w:tcW w:w="4640" w:type="pct"/>
                    <w:hideMark/>
                  </w:tcPr>
                  <w:p w14:paraId="5E80A5B9" w14:textId="77777777" w:rsidR="002E1E53" w:rsidRDefault="002E1E53">
                    <w:pPr>
                      <w:pStyle w:val="Bibliography"/>
                      <w:rPr>
                        <w:noProof/>
                      </w:rPr>
                    </w:pPr>
                    <w:r>
                      <w:rPr>
                        <w:noProof/>
                      </w:rPr>
                      <w:t>“OWASP Web Security Testing Guide,” OWASP, 2021. [Online]. Available: https://owasp.org/www-project-web-security-testing-guide/. [Accessed 5th April 2021].</w:t>
                    </w:r>
                  </w:p>
                </w:tc>
              </w:tr>
              <w:tr w:rsidR="002E1E53" w14:paraId="5EDC9EE5" w14:textId="77777777" w:rsidTr="002E1E53">
                <w:trPr>
                  <w:divId w:val="829368811"/>
                  <w:tblCellSpacing w:w="15" w:type="dxa"/>
                </w:trPr>
                <w:tc>
                  <w:tcPr>
                    <w:tcW w:w="311" w:type="pct"/>
                    <w:hideMark/>
                  </w:tcPr>
                  <w:p w14:paraId="49EE89D0" w14:textId="77777777" w:rsidR="002E1E53" w:rsidRDefault="002E1E53">
                    <w:pPr>
                      <w:pStyle w:val="Bibliography"/>
                      <w:rPr>
                        <w:noProof/>
                      </w:rPr>
                    </w:pPr>
                    <w:r>
                      <w:rPr>
                        <w:noProof/>
                      </w:rPr>
                      <w:t xml:space="preserve">[21] </w:t>
                    </w:r>
                  </w:p>
                </w:tc>
                <w:tc>
                  <w:tcPr>
                    <w:tcW w:w="4640" w:type="pct"/>
                    <w:hideMark/>
                  </w:tcPr>
                  <w:p w14:paraId="5F29BA4A" w14:textId="77777777" w:rsidR="002E1E53" w:rsidRDefault="002E1E53">
                    <w:pPr>
                      <w:pStyle w:val="Bibliography"/>
                      <w:rPr>
                        <w:noProof/>
                      </w:rPr>
                    </w:pPr>
                    <w:r>
                      <w:rPr>
                        <w:noProof/>
                      </w:rPr>
                      <w:t>“OWASP Proactive Controls,” OWASP, 2021. [Online]. Available: https://owasp.org/www-project-proactive-controls. [Accessed 5th April 2021].</w:t>
                    </w:r>
                  </w:p>
                </w:tc>
              </w:tr>
              <w:tr w:rsidR="002E1E53" w14:paraId="392D1D74" w14:textId="77777777" w:rsidTr="002E1E53">
                <w:trPr>
                  <w:divId w:val="829368811"/>
                  <w:tblCellSpacing w:w="15" w:type="dxa"/>
                </w:trPr>
                <w:tc>
                  <w:tcPr>
                    <w:tcW w:w="311" w:type="pct"/>
                    <w:hideMark/>
                  </w:tcPr>
                  <w:p w14:paraId="50C89440" w14:textId="77777777" w:rsidR="002E1E53" w:rsidRDefault="002E1E53">
                    <w:pPr>
                      <w:pStyle w:val="Bibliography"/>
                      <w:rPr>
                        <w:noProof/>
                      </w:rPr>
                    </w:pPr>
                    <w:r>
                      <w:rPr>
                        <w:noProof/>
                      </w:rPr>
                      <w:t xml:space="preserve">[22] </w:t>
                    </w:r>
                  </w:p>
                </w:tc>
                <w:tc>
                  <w:tcPr>
                    <w:tcW w:w="4640" w:type="pct"/>
                    <w:hideMark/>
                  </w:tcPr>
                  <w:p w14:paraId="39EC4C05" w14:textId="77777777" w:rsidR="002E1E53" w:rsidRDefault="002E1E53">
                    <w:pPr>
                      <w:pStyle w:val="Bibliography"/>
                      <w:rPr>
                        <w:noProof/>
                      </w:rPr>
                    </w:pPr>
                    <w:r>
                      <w:rPr>
                        <w:noProof/>
                      </w:rPr>
                      <w:t xml:space="preserve">D. Cruzes, M. Felderer, T. D. Oyetoyan, M. Gander and I. Pekaric, “How is Security Testing Done in Agile Teams? A Cross-Case Analysis of Four Software Teams,” in </w:t>
                    </w:r>
                    <w:r>
                      <w:rPr>
                        <w:i/>
                        <w:iCs/>
                        <w:noProof/>
                      </w:rPr>
                      <w:t>XP 2017</w:t>
                    </w:r>
                    <w:r>
                      <w:rPr>
                        <w:noProof/>
                      </w:rPr>
                      <w:t xml:space="preserve">, Koln, 2017. </w:t>
                    </w:r>
                  </w:p>
                </w:tc>
              </w:tr>
              <w:tr w:rsidR="002E1E53" w14:paraId="36295664" w14:textId="77777777" w:rsidTr="002E1E53">
                <w:trPr>
                  <w:divId w:val="829368811"/>
                  <w:tblCellSpacing w:w="15" w:type="dxa"/>
                </w:trPr>
                <w:tc>
                  <w:tcPr>
                    <w:tcW w:w="311" w:type="pct"/>
                    <w:hideMark/>
                  </w:tcPr>
                  <w:p w14:paraId="12CFC97A" w14:textId="77777777" w:rsidR="002E1E53" w:rsidRDefault="002E1E53">
                    <w:pPr>
                      <w:pStyle w:val="Bibliography"/>
                      <w:rPr>
                        <w:noProof/>
                      </w:rPr>
                    </w:pPr>
                    <w:r>
                      <w:rPr>
                        <w:noProof/>
                      </w:rPr>
                      <w:t xml:space="preserve">[23] </w:t>
                    </w:r>
                  </w:p>
                </w:tc>
                <w:tc>
                  <w:tcPr>
                    <w:tcW w:w="4640" w:type="pct"/>
                    <w:hideMark/>
                  </w:tcPr>
                  <w:p w14:paraId="48711B18" w14:textId="77777777" w:rsidR="002E1E53" w:rsidRDefault="002E1E53">
                    <w:pPr>
                      <w:pStyle w:val="Bibliography"/>
                      <w:rPr>
                        <w:noProof/>
                      </w:rPr>
                    </w:pPr>
                    <w:r>
                      <w:rPr>
                        <w:noProof/>
                      </w:rPr>
                      <w:t xml:space="preserve">A. Hoffman, Web Application Security, 3 ed., vol. 1, S. Saruba, Ed., Sebastopol, California: O'Reilly, 2020. </w:t>
                    </w:r>
                  </w:p>
                </w:tc>
              </w:tr>
              <w:tr w:rsidR="002E1E53" w14:paraId="71EF53D6" w14:textId="77777777" w:rsidTr="002E1E53">
                <w:trPr>
                  <w:divId w:val="829368811"/>
                  <w:tblCellSpacing w:w="15" w:type="dxa"/>
                </w:trPr>
                <w:tc>
                  <w:tcPr>
                    <w:tcW w:w="311" w:type="pct"/>
                    <w:hideMark/>
                  </w:tcPr>
                  <w:p w14:paraId="6AE3F8AB" w14:textId="77777777" w:rsidR="002E1E53" w:rsidRDefault="002E1E53">
                    <w:pPr>
                      <w:pStyle w:val="Bibliography"/>
                      <w:rPr>
                        <w:noProof/>
                      </w:rPr>
                    </w:pPr>
                    <w:r>
                      <w:rPr>
                        <w:noProof/>
                      </w:rPr>
                      <w:t xml:space="preserve">[24] </w:t>
                    </w:r>
                  </w:p>
                </w:tc>
                <w:tc>
                  <w:tcPr>
                    <w:tcW w:w="4640" w:type="pct"/>
                    <w:hideMark/>
                  </w:tcPr>
                  <w:p w14:paraId="46C796C1" w14:textId="77777777" w:rsidR="002E1E53" w:rsidRDefault="002E1E53">
                    <w:pPr>
                      <w:pStyle w:val="Bibliography"/>
                      <w:rPr>
                        <w:noProof/>
                      </w:rPr>
                    </w:pPr>
                    <w:r>
                      <w:rPr>
                        <w:noProof/>
                      </w:rPr>
                      <w:t>Manico, Jim;, “Web App Access Control Design,” [Online]. Available: https://owasp.org/www-pdf-archive/ASDC12-Access_Control_Designs_and_Pitfalls.pdf. [Accessed 5th April 2021].</w:t>
                    </w:r>
                  </w:p>
                </w:tc>
              </w:tr>
              <w:tr w:rsidR="002E1E53" w14:paraId="2A445A18" w14:textId="77777777" w:rsidTr="002E1E53">
                <w:trPr>
                  <w:divId w:val="829368811"/>
                  <w:tblCellSpacing w:w="15" w:type="dxa"/>
                </w:trPr>
                <w:tc>
                  <w:tcPr>
                    <w:tcW w:w="311" w:type="pct"/>
                    <w:hideMark/>
                  </w:tcPr>
                  <w:p w14:paraId="05701DE6" w14:textId="77777777" w:rsidR="002E1E53" w:rsidRDefault="002E1E53">
                    <w:pPr>
                      <w:pStyle w:val="Bibliography"/>
                      <w:rPr>
                        <w:noProof/>
                      </w:rPr>
                    </w:pPr>
                    <w:r>
                      <w:rPr>
                        <w:noProof/>
                      </w:rPr>
                      <w:t xml:space="preserve">[25] </w:t>
                    </w:r>
                  </w:p>
                </w:tc>
                <w:tc>
                  <w:tcPr>
                    <w:tcW w:w="4640" w:type="pct"/>
                    <w:hideMark/>
                  </w:tcPr>
                  <w:p w14:paraId="3937BC6C" w14:textId="77777777" w:rsidR="002E1E53" w:rsidRDefault="002E1E53">
                    <w:pPr>
                      <w:pStyle w:val="Bibliography"/>
                      <w:rPr>
                        <w:noProof/>
                      </w:rPr>
                    </w:pPr>
                    <w:r>
                      <w:rPr>
                        <w:noProof/>
                      </w:rPr>
                      <w:t>“OAuth 2.0,” IETF OAuth Working Group, [Online]. Available: https://oauth.net/2/. [Accessed 5th April 2021].</w:t>
                    </w:r>
                  </w:p>
                </w:tc>
              </w:tr>
              <w:tr w:rsidR="002E1E53" w14:paraId="6B9BBA8E" w14:textId="77777777" w:rsidTr="002E1E53">
                <w:trPr>
                  <w:divId w:val="829368811"/>
                  <w:tblCellSpacing w:w="15" w:type="dxa"/>
                </w:trPr>
                <w:tc>
                  <w:tcPr>
                    <w:tcW w:w="311" w:type="pct"/>
                    <w:hideMark/>
                  </w:tcPr>
                  <w:p w14:paraId="1B4122E9" w14:textId="77777777" w:rsidR="002E1E53" w:rsidRDefault="002E1E53">
                    <w:pPr>
                      <w:pStyle w:val="Bibliography"/>
                      <w:rPr>
                        <w:noProof/>
                      </w:rPr>
                    </w:pPr>
                    <w:r>
                      <w:rPr>
                        <w:noProof/>
                      </w:rPr>
                      <w:t xml:space="preserve">[26] </w:t>
                    </w:r>
                  </w:p>
                </w:tc>
                <w:tc>
                  <w:tcPr>
                    <w:tcW w:w="4640" w:type="pct"/>
                    <w:hideMark/>
                  </w:tcPr>
                  <w:p w14:paraId="2CE51678" w14:textId="77777777" w:rsidR="002E1E53" w:rsidRDefault="002E1E53">
                    <w:pPr>
                      <w:pStyle w:val="Bibliography"/>
                      <w:rPr>
                        <w:noProof/>
                      </w:rPr>
                    </w:pPr>
                    <w:r>
                      <w:rPr>
                        <w:noProof/>
                      </w:rPr>
                      <w:t xml:space="preserve">S. Tumin and S. Encheva, “A Closer Look at Authentication and Authorization Mechanisms for Web-Based Applications,” in </w:t>
                    </w:r>
                    <w:r>
                      <w:rPr>
                        <w:i/>
                        <w:iCs/>
                        <w:noProof/>
                      </w:rPr>
                      <w:t>5th World Congress: Applied Computing Conference</w:t>
                    </w:r>
                    <w:r>
                      <w:rPr>
                        <w:noProof/>
                      </w:rPr>
                      <w:t xml:space="preserve">, 2012. </w:t>
                    </w:r>
                  </w:p>
                </w:tc>
              </w:tr>
              <w:tr w:rsidR="002E1E53" w14:paraId="5EF1D130" w14:textId="77777777" w:rsidTr="002E1E53">
                <w:trPr>
                  <w:divId w:val="829368811"/>
                  <w:tblCellSpacing w:w="15" w:type="dxa"/>
                </w:trPr>
                <w:tc>
                  <w:tcPr>
                    <w:tcW w:w="311" w:type="pct"/>
                    <w:hideMark/>
                  </w:tcPr>
                  <w:p w14:paraId="5050C5EE" w14:textId="77777777" w:rsidR="002E1E53" w:rsidRDefault="002E1E53">
                    <w:pPr>
                      <w:pStyle w:val="Bibliography"/>
                      <w:rPr>
                        <w:noProof/>
                      </w:rPr>
                    </w:pPr>
                    <w:r>
                      <w:rPr>
                        <w:noProof/>
                      </w:rPr>
                      <w:t xml:space="preserve">[27] </w:t>
                    </w:r>
                  </w:p>
                </w:tc>
                <w:tc>
                  <w:tcPr>
                    <w:tcW w:w="4640" w:type="pct"/>
                    <w:hideMark/>
                  </w:tcPr>
                  <w:p w14:paraId="45C62E7A" w14:textId="77777777" w:rsidR="002E1E53" w:rsidRDefault="002E1E53">
                    <w:pPr>
                      <w:pStyle w:val="Bibliography"/>
                      <w:rPr>
                        <w:noProof/>
                      </w:rPr>
                    </w:pPr>
                    <w:r>
                      <w:rPr>
                        <w:noProof/>
                      </w:rPr>
                      <w:t xml:space="preserve">A. T. S. Chan, “Cookies On-the-Move: Managing Cookies on a Smart Card,” in </w:t>
                    </w:r>
                    <w:r>
                      <w:rPr>
                        <w:i/>
                        <w:iCs/>
                        <w:noProof/>
                      </w:rPr>
                      <w:t>2004 ACM Symposium on Applied Computing (SAC)</w:t>
                    </w:r>
                    <w:r>
                      <w:rPr>
                        <w:noProof/>
                      </w:rPr>
                      <w:t xml:space="preserve">, Nicosia, 2004. </w:t>
                    </w:r>
                  </w:p>
                </w:tc>
              </w:tr>
              <w:tr w:rsidR="002E1E53" w14:paraId="04D8598C" w14:textId="77777777" w:rsidTr="002E1E53">
                <w:trPr>
                  <w:divId w:val="829368811"/>
                  <w:tblCellSpacing w:w="15" w:type="dxa"/>
                </w:trPr>
                <w:tc>
                  <w:tcPr>
                    <w:tcW w:w="311" w:type="pct"/>
                    <w:hideMark/>
                  </w:tcPr>
                  <w:p w14:paraId="7DF31A97" w14:textId="77777777" w:rsidR="002E1E53" w:rsidRDefault="002E1E53">
                    <w:pPr>
                      <w:pStyle w:val="Bibliography"/>
                      <w:rPr>
                        <w:noProof/>
                      </w:rPr>
                    </w:pPr>
                    <w:r>
                      <w:rPr>
                        <w:noProof/>
                      </w:rPr>
                      <w:t xml:space="preserve">[28] </w:t>
                    </w:r>
                  </w:p>
                </w:tc>
                <w:tc>
                  <w:tcPr>
                    <w:tcW w:w="4640" w:type="pct"/>
                    <w:hideMark/>
                  </w:tcPr>
                  <w:p w14:paraId="7250123B" w14:textId="77777777" w:rsidR="002E1E53" w:rsidRDefault="002E1E53">
                    <w:pPr>
                      <w:pStyle w:val="Bibliography"/>
                      <w:rPr>
                        <w:noProof/>
                      </w:rPr>
                    </w:pPr>
                    <w:r>
                      <w:rPr>
                        <w:noProof/>
                      </w:rPr>
                      <w:t xml:space="preserve">M. Jones, J. Bradley and N. Sakimura, “RFC 7519,” Internet Engineering Task Force, May 2015. [Online]. Available: https://tools.ietf.org/html/rfc7519. [Accessed 5th April </w:t>
                    </w:r>
                    <w:r>
                      <w:rPr>
                        <w:noProof/>
                      </w:rPr>
                      <w:lastRenderedPageBreak/>
                      <w:t>2021].</w:t>
                    </w:r>
                  </w:p>
                </w:tc>
              </w:tr>
              <w:tr w:rsidR="002E1E53" w14:paraId="221C0FED" w14:textId="77777777" w:rsidTr="002E1E53">
                <w:trPr>
                  <w:divId w:val="829368811"/>
                  <w:tblCellSpacing w:w="15" w:type="dxa"/>
                </w:trPr>
                <w:tc>
                  <w:tcPr>
                    <w:tcW w:w="311" w:type="pct"/>
                    <w:hideMark/>
                  </w:tcPr>
                  <w:p w14:paraId="7AF009ED" w14:textId="77777777" w:rsidR="002E1E53" w:rsidRDefault="002E1E53">
                    <w:pPr>
                      <w:pStyle w:val="Bibliography"/>
                      <w:rPr>
                        <w:noProof/>
                      </w:rPr>
                    </w:pPr>
                    <w:r>
                      <w:rPr>
                        <w:noProof/>
                      </w:rPr>
                      <w:lastRenderedPageBreak/>
                      <w:t xml:space="preserve">[29] </w:t>
                    </w:r>
                  </w:p>
                </w:tc>
                <w:tc>
                  <w:tcPr>
                    <w:tcW w:w="4640" w:type="pct"/>
                    <w:hideMark/>
                  </w:tcPr>
                  <w:p w14:paraId="65B9C088" w14:textId="77777777" w:rsidR="002E1E53" w:rsidRDefault="002E1E53">
                    <w:pPr>
                      <w:pStyle w:val="Bibliography"/>
                      <w:rPr>
                        <w:noProof/>
                      </w:rPr>
                    </w:pPr>
                    <w:r>
                      <w:rPr>
                        <w:noProof/>
                      </w:rPr>
                      <w:t>M. Jones, “RFC 7797,” Internet Engineering Task Force, February 2016. [Online]. Available: https://tools.ietf.org/html/rfc7797. [Accessed 5th April 2021].</w:t>
                    </w:r>
                  </w:p>
                </w:tc>
              </w:tr>
              <w:tr w:rsidR="002E1E53" w14:paraId="7435D3CB" w14:textId="77777777" w:rsidTr="002E1E53">
                <w:trPr>
                  <w:divId w:val="829368811"/>
                  <w:tblCellSpacing w:w="15" w:type="dxa"/>
                </w:trPr>
                <w:tc>
                  <w:tcPr>
                    <w:tcW w:w="311" w:type="pct"/>
                    <w:hideMark/>
                  </w:tcPr>
                  <w:p w14:paraId="299BCDDE" w14:textId="77777777" w:rsidR="002E1E53" w:rsidRDefault="002E1E53">
                    <w:pPr>
                      <w:pStyle w:val="Bibliography"/>
                      <w:rPr>
                        <w:noProof/>
                      </w:rPr>
                    </w:pPr>
                    <w:r>
                      <w:rPr>
                        <w:noProof/>
                      </w:rPr>
                      <w:t xml:space="preserve">[30] </w:t>
                    </w:r>
                  </w:p>
                </w:tc>
                <w:tc>
                  <w:tcPr>
                    <w:tcW w:w="4640" w:type="pct"/>
                    <w:hideMark/>
                  </w:tcPr>
                  <w:p w14:paraId="59357E29" w14:textId="77777777" w:rsidR="002E1E53" w:rsidRDefault="002E1E53">
                    <w:pPr>
                      <w:pStyle w:val="Bibliography"/>
                      <w:rPr>
                        <w:noProof/>
                      </w:rPr>
                    </w:pPr>
                    <w:r>
                      <w:rPr>
                        <w:noProof/>
                      </w:rPr>
                      <w:t>K. Shingala, “JSON Web Token (JWT) Based Client Authentication in Message Queuing Telemetry Transport (MQTT),” 2018.</w:t>
                    </w:r>
                  </w:p>
                </w:tc>
              </w:tr>
              <w:tr w:rsidR="002E1E53" w14:paraId="2ACECBE6" w14:textId="77777777" w:rsidTr="002E1E53">
                <w:trPr>
                  <w:divId w:val="829368811"/>
                  <w:tblCellSpacing w:w="15" w:type="dxa"/>
                </w:trPr>
                <w:tc>
                  <w:tcPr>
                    <w:tcW w:w="311" w:type="pct"/>
                    <w:hideMark/>
                  </w:tcPr>
                  <w:p w14:paraId="500AF7F9" w14:textId="77777777" w:rsidR="002E1E53" w:rsidRDefault="002E1E53">
                    <w:pPr>
                      <w:pStyle w:val="Bibliography"/>
                      <w:rPr>
                        <w:noProof/>
                      </w:rPr>
                    </w:pPr>
                    <w:r>
                      <w:rPr>
                        <w:noProof/>
                      </w:rPr>
                      <w:t xml:space="preserve">[31] </w:t>
                    </w:r>
                  </w:p>
                </w:tc>
                <w:tc>
                  <w:tcPr>
                    <w:tcW w:w="4640" w:type="pct"/>
                    <w:hideMark/>
                  </w:tcPr>
                  <w:p w14:paraId="4FD7F495" w14:textId="77777777" w:rsidR="002E1E53" w:rsidRDefault="002E1E53">
                    <w:pPr>
                      <w:pStyle w:val="Bibliography"/>
                      <w:rPr>
                        <w:noProof/>
                      </w:rPr>
                    </w:pPr>
                    <w:r>
                      <w:rPr>
                        <w:noProof/>
                      </w:rPr>
                      <w:t xml:space="preserve">J. B. D. Joshi, W. G. Aref, A. Ghafoor and E. Spafford, “Security Models for Web-Based Applications,” </w:t>
                    </w:r>
                    <w:r>
                      <w:rPr>
                        <w:i/>
                        <w:iCs/>
                        <w:noProof/>
                      </w:rPr>
                      <w:t xml:space="preserve">Communications of the ACM, </w:t>
                    </w:r>
                    <w:r>
                      <w:rPr>
                        <w:noProof/>
                      </w:rPr>
                      <w:t xml:space="preserve">vol. 44, no. 2, pp. 38 - 44, 2001. </w:t>
                    </w:r>
                  </w:p>
                </w:tc>
              </w:tr>
              <w:tr w:rsidR="002E1E53" w14:paraId="6483B505" w14:textId="77777777" w:rsidTr="002E1E53">
                <w:trPr>
                  <w:divId w:val="829368811"/>
                  <w:tblCellSpacing w:w="15" w:type="dxa"/>
                </w:trPr>
                <w:tc>
                  <w:tcPr>
                    <w:tcW w:w="311" w:type="pct"/>
                    <w:hideMark/>
                  </w:tcPr>
                  <w:p w14:paraId="5A71133D" w14:textId="77777777" w:rsidR="002E1E53" w:rsidRDefault="002E1E53">
                    <w:pPr>
                      <w:pStyle w:val="Bibliography"/>
                      <w:rPr>
                        <w:noProof/>
                      </w:rPr>
                    </w:pPr>
                    <w:r>
                      <w:rPr>
                        <w:noProof/>
                      </w:rPr>
                      <w:t xml:space="preserve">[32] </w:t>
                    </w:r>
                  </w:p>
                </w:tc>
                <w:tc>
                  <w:tcPr>
                    <w:tcW w:w="4640" w:type="pct"/>
                    <w:hideMark/>
                  </w:tcPr>
                  <w:p w14:paraId="3EFBFF73" w14:textId="77777777" w:rsidR="002E1E53" w:rsidRDefault="002E1E53">
                    <w:pPr>
                      <w:pStyle w:val="Bibliography"/>
                      <w:rPr>
                        <w:noProof/>
                      </w:rPr>
                    </w:pPr>
                    <w:r>
                      <w:rPr>
                        <w:noProof/>
                      </w:rPr>
                      <w:t xml:space="preserve">D. K. Kim, I. Ray, R. France and N. Li, “Modeling Role-Based Access Control Using Parameterized UML Models,” in </w:t>
                    </w:r>
                    <w:r>
                      <w:rPr>
                        <w:i/>
                        <w:iCs/>
                        <w:noProof/>
                      </w:rPr>
                      <w:t>Fundamental Approaches to Software Engineering.FASE 2004. Lecture Notes in Computer Science</w:t>
                    </w:r>
                    <w:r>
                      <w:rPr>
                        <w:noProof/>
                      </w:rPr>
                      <w:t xml:space="preserve">, Berlin, 2004. </w:t>
                    </w:r>
                  </w:p>
                </w:tc>
              </w:tr>
              <w:tr w:rsidR="002E1E53" w14:paraId="28E63CF4" w14:textId="77777777" w:rsidTr="002E1E53">
                <w:trPr>
                  <w:divId w:val="829368811"/>
                  <w:tblCellSpacing w:w="15" w:type="dxa"/>
                </w:trPr>
                <w:tc>
                  <w:tcPr>
                    <w:tcW w:w="311" w:type="pct"/>
                    <w:hideMark/>
                  </w:tcPr>
                  <w:p w14:paraId="2BC45D48" w14:textId="77777777" w:rsidR="002E1E53" w:rsidRDefault="002E1E53">
                    <w:pPr>
                      <w:pStyle w:val="Bibliography"/>
                      <w:rPr>
                        <w:noProof/>
                      </w:rPr>
                    </w:pPr>
                    <w:r>
                      <w:rPr>
                        <w:noProof/>
                      </w:rPr>
                      <w:t xml:space="preserve">[33] </w:t>
                    </w:r>
                  </w:p>
                </w:tc>
                <w:tc>
                  <w:tcPr>
                    <w:tcW w:w="4640" w:type="pct"/>
                    <w:hideMark/>
                  </w:tcPr>
                  <w:p w14:paraId="273B4C2E" w14:textId="77777777" w:rsidR="002E1E53" w:rsidRDefault="002E1E53">
                    <w:pPr>
                      <w:pStyle w:val="Bibliography"/>
                      <w:rPr>
                        <w:noProof/>
                      </w:rPr>
                    </w:pPr>
                    <w:r>
                      <w:rPr>
                        <w:noProof/>
                      </w:rPr>
                      <w:t xml:space="preserve">T. Singh, “Design and Implementation of New Data Validation Service using Web Technologies in Web Applications,” </w:t>
                    </w:r>
                    <w:r>
                      <w:rPr>
                        <w:i/>
                        <w:iCs/>
                        <w:noProof/>
                      </w:rPr>
                      <w:t xml:space="preserve">Journal of Computing Technologies, </w:t>
                    </w:r>
                    <w:r>
                      <w:rPr>
                        <w:noProof/>
                      </w:rPr>
                      <w:t xml:space="preserve">pp. 17 - 21, 2021. </w:t>
                    </w:r>
                  </w:p>
                </w:tc>
              </w:tr>
              <w:tr w:rsidR="002E1E53" w14:paraId="40E26843" w14:textId="77777777" w:rsidTr="002E1E53">
                <w:trPr>
                  <w:divId w:val="829368811"/>
                  <w:tblCellSpacing w:w="15" w:type="dxa"/>
                </w:trPr>
                <w:tc>
                  <w:tcPr>
                    <w:tcW w:w="311" w:type="pct"/>
                    <w:hideMark/>
                  </w:tcPr>
                  <w:p w14:paraId="23BD37FB" w14:textId="77777777" w:rsidR="002E1E53" w:rsidRDefault="002E1E53">
                    <w:pPr>
                      <w:pStyle w:val="Bibliography"/>
                      <w:rPr>
                        <w:noProof/>
                      </w:rPr>
                    </w:pPr>
                    <w:r>
                      <w:rPr>
                        <w:noProof/>
                      </w:rPr>
                      <w:t xml:space="preserve">[34] </w:t>
                    </w:r>
                  </w:p>
                </w:tc>
                <w:tc>
                  <w:tcPr>
                    <w:tcW w:w="4640" w:type="pct"/>
                    <w:hideMark/>
                  </w:tcPr>
                  <w:p w14:paraId="2D195BC5" w14:textId="77777777" w:rsidR="002E1E53" w:rsidRDefault="002E1E53">
                    <w:pPr>
                      <w:pStyle w:val="Bibliography"/>
                      <w:rPr>
                        <w:noProof/>
                      </w:rPr>
                    </w:pPr>
                    <w:r>
                      <w:rPr>
                        <w:noProof/>
                      </w:rPr>
                      <w:t xml:space="preserve">S. Aljawarneh, F. Alkhateeb and E. A. Maghayreh, “A semantic Data Validation Service for Web Applications,” </w:t>
                    </w:r>
                    <w:r>
                      <w:rPr>
                        <w:i/>
                        <w:iCs/>
                        <w:noProof/>
                      </w:rPr>
                      <w:t xml:space="preserve">Journal of Theoretical and Applied Electronic Commerce Research, </w:t>
                    </w:r>
                    <w:r>
                      <w:rPr>
                        <w:noProof/>
                      </w:rPr>
                      <w:t xml:space="preserve">vol. 5, no. 1, 2010. </w:t>
                    </w:r>
                  </w:p>
                </w:tc>
              </w:tr>
              <w:tr w:rsidR="002E1E53" w14:paraId="5220F301" w14:textId="77777777" w:rsidTr="002E1E53">
                <w:trPr>
                  <w:divId w:val="829368811"/>
                  <w:tblCellSpacing w:w="15" w:type="dxa"/>
                </w:trPr>
                <w:tc>
                  <w:tcPr>
                    <w:tcW w:w="311" w:type="pct"/>
                    <w:hideMark/>
                  </w:tcPr>
                  <w:p w14:paraId="48C6A80F" w14:textId="77777777" w:rsidR="002E1E53" w:rsidRDefault="002E1E53">
                    <w:pPr>
                      <w:pStyle w:val="Bibliography"/>
                      <w:rPr>
                        <w:noProof/>
                      </w:rPr>
                    </w:pPr>
                    <w:r>
                      <w:rPr>
                        <w:noProof/>
                      </w:rPr>
                      <w:t xml:space="preserve">[35] </w:t>
                    </w:r>
                  </w:p>
                </w:tc>
                <w:tc>
                  <w:tcPr>
                    <w:tcW w:w="4640" w:type="pct"/>
                    <w:hideMark/>
                  </w:tcPr>
                  <w:p w14:paraId="082A1980" w14:textId="77777777" w:rsidR="002E1E53" w:rsidRDefault="002E1E53">
                    <w:pPr>
                      <w:pStyle w:val="Bibliography"/>
                      <w:rPr>
                        <w:noProof/>
                      </w:rPr>
                    </w:pPr>
                    <w:r>
                      <w:rPr>
                        <w:noProof/>
                      </w:rPr>
                      <w:t xml:space="preserve">V. Sunkari and C. V. Guru Rao, “Input Validation Vulnerabilities (SQLIA) and Defenses in Web Applications Security,” </w:t>
                    </w:r>
                    <w:r>
                      <w:rPr>
                        <w:i/>
                        <w:iCs/>
                        <w:noProof/>
                      </w:rPr>
                      <w:t xml:space="preserve">International Journal of Emerging Technology and Advanced Engineering, </w:t>
                    </w:r>
                    <w:r>
                      <w:rPr>
                        <w:noProof/>
                      </w:rPr>
                      <w:t xml:space="preserve">vol. 4, no. 7, pp. 207 - 217, 2014. </w:t>
                    </w:r>
                  </w:p>
                </w:tc>
              </w:tr>
              <w:tr w:rsidR="002E1E53" w14:paraId="4B06C3BC" w14:textId="77777777" w:rsidTr="002E1E53">
                <w:trPr>
                  <w:divId w:val="829368811"/>
                  <w:tblCellSpacing w:w="15" w:type="dxa"/>
                </w:trPr>
                <w:tc>
                  <w:tcPr>
                    <w:tcW w:w="311" w:type="pct"/>
                    <w:hideMark/>
                  </w:tcPr>
                  <w:p w14:paraId="55174D58" w14:textId="77777777" w:rsidR="002E1E53" w:rsidRDefault="002E1E53">
                    <w:pPr>
                      <w:pStyle w:val="Bibliography"/>
                      <w:rPr>
                        <w:noProof/>
                      </w:rPr>
                    </w:pPr>
                    <w:r>
                      <w:rPr>
                        <w:noProof/>
                      </w:rPr>
                      <w:t xml:space="preserve">[36] </w:t>
                    </w:r>
                  </w:p>
                </w:tc>
                <w:tc>
                  <w:tcPr>
                    <w:tcW w:w="4640" w:type="pct"/>
                    <w:hideMark/>
                  </w:tcPr>
                  <w:p w14:paraId="79FF1CF4" w14:textId="77777777" w:rsidR="002E1E53" w:rsidRDefault="002E1E53">
                    <w:pPr>
                      <w:pStyle w:val="Bibliography"/>
                      <w:rPr>
                        <w:noProof/>
                      </w:rPr>
                    </w:pPr>
                    <w:r>
                      <w:rPr>
                        <w:noProof/>
                      </w:rPr>
                      <w:t xml:space="preserve">J. Weinberger, P. Saxena, D. Akhawe and M. Finifter, “A Systematic Analysis of XSS Sanitization in Web Application Frameworks,” in </w:t>
                    </w:r>
                    <w:r>
                      <w:rPr>
                        <w:i/>
                        <w:iCs/>
                        <w:noProof/>
                      </w:rPr>
                      <w:t>Computer Security - ESORICS 2011 - 16th European Symposium on Research in Computer Security</w:t>
                    </w:r>
                    <w:r>
                      <w:rPr>
                        <w:noProof/>
                      </w:rPr>
                      <w:t xml:space="preserve">, Leuven, 2011. </w:t>
                    </w:r>
                  </w:p>
                </w:tc>
              </w:tr>
              <w:tr w:rsidR="002E1E53" w14:paraId="7492E85C" w14:textId="77777777" w:rsidTr="002E1E53">
                <w:trPr>
                  <w:divId w:val="829368811"/>
                  <w:tblCellSpacing w:w="15" w:type="dxa"/>
                </w:trPr>
                <w:tc>
                  <w:tcPr>
                    <w:tcW w:w="311" w:type="pct"/>
                    <w:hideMark/>
                  </w:tcPr>
                  <w:p w14:paraId="5D8FF051" w14:textId="77777777" w:rsidR="002E1E53" w:rsidRDefault="002E1E53">
                    <w:pPr>
                      <w:pStyle w:val="Bibliography"/>
                      <w:rPr>
                        <w:noProof/>
                      </w:rPr>
                    </w:pPr>
                    <w:r>
                      <w:rPr>
                        <w:noProof/>
                      </w:rPr>
                      <w:t xml:space="preserve">[37] </w:t>
                    </w:r>
                  </w:p>
                </w:tc>
                <w:tc>
                  <w:tcPr>
                    <w:tcW w:w="4640" w:type="pct"/>
                    <w:hideMark/>
                  </w:tcPr>
                  <w:p w14:paraId="76033847" w14:textId="77777777" w:rsidR="002E1E53" w:rsidRDefault="002E1E53">
                    <w:pPr>
                      <w:pStyle w:val="Bibliography"/>
                      <w:rPr>
                        <w:noProof/>
                      </w:rPr>
                    </w:pPr>
                    <w:r>
                      <w:rPr>
                        <w:noProof/>
                      </w:rPr>
                      <w:t>K. Bijjou, “Web Application Firewall Bypassing - How to Defeat the Blue Team,” Open Web Application Security Project, 29th October 2015. [Online]. Available: https://owasp.org/www-pdf-archive/OWASP_Stammtisch_Frankfurt_-_Web_Application_Firewall_Bypassing_-_how_to_defeat_the_blue_team_-_2015.10.29.pdf. [Accessed 7th April 2021].</w:t>
                    </w:r>
                  </w:p>
                </w:tc>
              </w:tr>
              <w:tr w:rsidR="002E1E53" w14:paraId="27479438" w14:textId="77777777" w:rsidTr="002E1E53">
                <w:trPr>
                  <w:divId w:val="829368811"/>
                  <w:tblCellSpacing w:w="15" w:type="dxa"/>
                </w:trPr>
                <w:tc>
                  <w:tcPr>
                    <w:tcW w:w="311" w:type="pct"/>
                    <w:hideMark/>
                  </w:tcPr>
                  <w:p w14:paraId="42E91944" w14:textId="77777777" w:rsidR="002E1E53" w:rsidRDefault="002E1E53">
                    <w:pPr>
                      <w:pStyle w:val="Bibliography"/>
                      <w:rPr>
                        <w:noProof/>
                      </w:rPr>
                    </w:pPr>
                    <w:r>
                      <w:rPr>
                        <w:noProof/>
                      </w:rPr>
                      <w:lastRenderedPageBreak/>
                      <w:t xml:space="preserve">[38] </w:t>
                    </w:r>
                  </w:p>
                </w:tc>
                <w:tc>
                  <w:tcPr>
                    <w:tcW w:w="4640" w:type="pct"/>
                    <w:hideMark/>
                  </w:tcPr>
                  <w:p w14:paraId="037B2BAF" w14:textId="77777777" w:rsidR="002E1E53" w:rsidRDefault="002E1E53">
                    <w:pPr>
                      <w:pStyle w:val="Bibliography"/>
                      <w:rPr>
                        <w:noProof/>
                      </w:rPr>
                    </w:pPr>
                    <w:r>
                      <w:rPr>
                        <w:noProof/>
                      </w:rPr>
                      <w:t xml:space="preserve">A. Endraca, B. King, G. Nodalo, M. Sta. Maria and I. Sabas, “Web Application Firewall (WAF),” </w:t>
                    </w:r>
                    <w:r>
                      <w:rPr>
                        <w:i/>
                        <w:iCs/>
                        <w:noProof/>
                      </w:rPr>
                      <w:t xml:space="preserve">International Journal of e-Education, e-Business, e-Management and e-Learning, </w:t>
                    </w:r>
                    <w:r>
                      <w:rPr>
                        <w:noProof/>
                      </w:rPr>
                      <w:t xml:space="preserve">vol. 3, no. 6, pp. 451 - 455, 2013. </w:t>
                    </w:r>
                  </w:p>
                </w:tc>
              </w:tr>
              <w:tr w:rsidR="002E1E53" w14:paraId="723245F4" w14:textId="77777777" w:rsidTr="002E1E53">
                <w:trPr>
                  <w:divId w:val="829368811"/>
                  <w:tblCellSpacing w:w="15" w:type="dxa"/>
                </w:trPr>
                <w:tc>
                  <w:tcPr>
                    <w:tcW w:w="311" w:type="pct"/>
                    <w:hideMark/>
                  </w:tcPr>
                  <w:p w14:paraId="000DF24D" w14:textId="77777777" w:rsidR="002E1E53" w:rsidRDefault="002E1E53">
                    <w:pPr>
                      <w:pStyle w:val="Bibliography"/>
                      <w:rPr>
                        <w:noProof/>
                      </w:rPr>
                    </w:pPr>
                    <w:r>
                      <w:rPr>
                        <w:noProof/>
                      </w:rPr>
                      <w:t xml:space="preserve">[39] </w:t>
                    </w:r>
                  </w:p>
                </w:tc>
                <w:tc>
                  <w:tcPr>
                    <w:tcW w:w="4640" w:type="pct"/>
                    <w:hideMark/>
                  </w:tcPr>
                  <w:p w14:paraId="3215322A" w14:textId="77777777" w:rsidR="002E1E53" w:rsidRDefault="002E1E53">
                    <w:pPr>
                      <w:pStyle w:val="Bibliography"/>
                      <w:rPr>
                        <w:noProof/>
                      </w:rPr>
                    </w:pPr>
                    <w:r>
                      <w:rPr>
                        <w:noProof/>
                      </w:rPr>
                      <w:t>J. Louwers, “Deep application boundary validation,” Johan Louwers - Tech blog, 28th October 2012. [Online]. Available: http://johanlouwers.blogspot.com/2012/10/deep-application-boundary-validation.html. [Accessed 7th April 2021].</w:t>
                    </w:r>
                  </w:p>
                </w:tc>
              </w:tr>
              <w:tr w:rsidR="002E1E53" w14:paraId="10461E32" w14:textId="77777777" w:rsidTr="002E1E53">
                <w:trPr>
                  <w:divId w:val="829368811"/>
                  <w:tblCellSpacing w:w="15" w:type="dxa"/>
                </w:trPr>
                <w:tc>
                  <w:tcPr>
                    <w:tcW w:w="311" w:type="pct"/>
                    <w:hideMark/>
                  </w:tcPr>
                  <w:p w14:paraId="0DB2A12C" w14:textId="77777777" w:rsidR="002E1E53" w:rsidRDefault="002E1E53">
                    <w:pPr>
                      <w:pStyle w:val="Bibliography"/>
                      <w:rPr>
                        <w:noProof/>
                      </w:rPr>
                    </w:pPr>
                    <w:r>
                      <w:rPr>
                        <w:noProof/>
                      </w:rPr>
                      <w:t xml:space="preserve">[40] </w:t>
                    </w:r>
                  </w:p>
                </w:tc>
                <w:tc>
                  <w:tcPr>
                    <w:tcW w:w="4640" w:type="pct"/>
                    <w:hideMark/>
                  </w:tcPr>
                  <w:p w14:paraId="18DDCE75" w14:textId="77777777" w:rsidR="002E1E53" w:rsidRDefault="002E1E53">
                    <w:pPr>
                      <w:pStyle w:val="Bibliography"/>
                      <w:rPr>
                        <w:noProof/>
                      </w:rPr>
                    </w:pPr>
                    <w:r>
                      <w:rPr>
                        <w:noProof/>
                      </w:rPr>
                      <w:t xml:space="preserve">M. Brambilla and C. Tziviskou, “Fundamentals of Exception Handling Within Workflow-Based Web Applications,” </w:t>
                    </w:r>
                    <w:r>
                      <w:rPr>
                        <w:i/>
                        <w:iCs/>
                        <w:noProof/>
                      </w:rPr>
                      <w:t xml:space="preserve">Journal of Web Engineering (JWE), </w:t>
                    </w:r>
                    <w:r>
                      <w:rPr>
                        <w:noProof/>
                      </w:rPr>
                      <w:t xml:space="preserve">vol. 4, pp. 38 - 56, 2005. </w:t>
                    </w:r>
                  </w:p>
                </w:tc>
              </w:tr>
              <w:tr w:rsidR="002E1E53" w14:paraId="150FBE8E" w14:textId="77777777" w:rsidTr="002E1E53">
                <w:trPr>
                  <w:divId w:val="829368811"/>
                  <w:tblCellSpacing w:w="15" w:type="dxa"/>
                </w:trPr>
                <w:tc>
                  <w:tcPr>
                    <w:tcW w:w="311" w:type="pct"/>
                    <w:hideMark/>
                  </w:tcPr>
                  <w:p w14:paraId="6D0126C6" w14:textId="77777777" w:rsidR="002E1E53" w:rsidRDefault="002E1E53">
                    <w:pPr>
                      <w:pStyle w:val="Bibliography"/>
                      <w:rPr>
                        <w:noProof/>
                      </w:rPr>
                    </w:pPr>
                    <w:r>
                      <w:rPr>
                        <w:noProof/>
                      </w:rPr>
                      <w:t xml:space="preserve">[41] </w:t>
                    </w:r>
                  </w:p>
                </w:tc>
                <w:tc>
                  <w:tcPr>
                    <w:tcW w:w="4640" w:type="pct"/>
                    <w:hideMark/>
                  </w:tcPr>
                  <w:p w14:paraId="60396620" w14:textId="77777777" w:rsidR="002E1E53" w:rsidRDefault="002E1E53">
                    <w:pPr>
                      <w:pStyle w:val="Bibliography"/>
                      <w:rPr>
                        <w:noProof/>
                      </w:rPr>
                    </w:pPr>
                    <w:r>
                      <w:rPr>
                        <w:noProof/>
                      </w:rPr>
                      <w:t>“OWASP Logging Guide,” Open Web Application Security Project, [Online]. Available: https://owasp.org/www-pdf-archive/OWASP_Logging_Guide.pdf. [Accessed 7th April 2021].</w:t>
                    </w:r>
                  </w:p>
                </w:tc>
              </w:tr>
              <w:tr w:rsidR="002E1E53" w14:paraId="6AE412EE" w14:textId="77777777" w:rsidTr="002E1E53">
                <w:trPr>
                  <w:divId w:val="829368811"/>
                  <w:tblCellSpacing w:w="15" w:type="dxa"/>
                </w:trPr>
                <w:tc>
                  <w:tcPr>
                    <w:tcW w:w="311" w:type="pct"/>
                    <w:hideMark/>
                  </w:tcPr>
                  <w:p w14:paraId="180E1AC4" w14:textId="77777777" w:rsidR="002E1E53" w:rsidRDefault="002E1E53">
                    <w:pPr>
                      <w:pStyle w:val="Bibliography"/>
                      <w:rPr>
                        <w:noProof/>
                      </w:rPr>
                    </w:pPr>
                    <w:r>
                      <w:rPr>
                        <w:noProof/>
                      </w:rPr>
                      <w:t xml:space="preserve">[42] </w:t>
                    </w:r>
                  </w:p>
                </w:tc>
                <w:tc>
                  <w:tcPr>
                    <w:tcW w:w="4640" w:type="pct"/>
                    <w:hideMark/>
                  </w:tcPr>
                  <w:p w14:paraId="7025881F" w14:textId="77777777" w:rsidR="002E1E53" w:rsidRDefault="002E1E53">
                    <w:pPr>
                      <w:pStyle w:val="Bibliography"/>
                      <w:rPr>
                        <w:noProof/>
                      </w:rPr>
                    </w:pPr>
                    <w:r>
                      <w:rPr>
                        <w:noProof/>
                      </w:rPr>
                      <w:t xml:space="preserve">O. Soderstrom and E. Moradian, “Secure Audit Log Management,” </w:t>
                    </w:r>
                    <w:r>
                      <w:rPr>
                        <w:i/>
                        <w:iCs/>
                        <w:noProof/>
                      </w:rPr>
                      <w:t xml:space="preserve">Procedia Computer Science, </w:t>
                    </w:r>
                    <w:r>
                      <w:rPr>
                        <w:noProof/>
                      </w:rPr>
                      <w:t xml:space="preserve">vol. 22, pp. 1249 - 1258, 2013. </w:t>
                    </w:r>
                  </w:p>
                </w:tc>
              </w:tr>
              <w:tr w:rsidR="002E1E53" w14:paraId="35013599" w14:textId="77777777" w:rsidTr="002E1E53">
                <w:trPr>
                  <w:divId w:val="829368811"/>
                  <w:tblCellSpacing w:w="15" w:type="dxa"/>
                </w:trPr>
                <w:tc>
                  <w:tcPr>
                    <w:tcW w:w="311" w:type="pct"/>
                    <w:hideMark/>
                  </w:tcPr>
                  <w:p w14:paraId="4AB73676" w14:textId="77777777" w:rsidR="002E1E53" w:rsidRDefault="002E1E53">
                    <w:pPr>
                      <w:pStyle w:val="Bibliography"/>
                      <w:rPr>
                        <w:noProof/>
                      </w:rPr>
                    </w:pPr>
                    <w:r>
                      <w:rPr>
                        <w:noProof/>
                      </w:rPr>
                      <w:t xml:space="preserve">[43] </w:t>
                    </w:r>
                  </w:p>
                </w:tc>
                <w:tc>
                  <w:tcPr>
                    <w:tcW w:w="4640" w:type="pct"/>
                    <w:hideMark/>
                  </w:tcPr>
                  <w:p w14:paraId="71B12C66" w14:textId="77777777" w:rsidR="002E1E53" w:rsidRDefault="002E1E53">
                    <w:pPr>
                      <w:pStyle w:val="Bibliography"/>
                      <w:rPr>
                        <w:noProof/>
                      </w:rPr>
                    </w:pPr>
                    <w:r>
                      <w:rPr>
                        <w:noProof/>
                      </w:rPr>
                      <w:t xml:space="preserve">N. Sakthipriya and P. Kuppusamy, “Intrusion Detection for Web Application: An Analysis,” </w:t>
                    </w:r>
                    <w:r>
                      <w:rPr>
                        <w:i/>
                        <w:iCs/>
                        <w:noProof/>
                      </w:rPr>
                      <w:t xml:space="preserve">International Journal of Scientific &amp; Engineering Research, </w:t>
                    </w:r>
                    <w:r>
                      <w:rPr>
                        <w:noProof/>
                      </w:rPr>
                      <w:t xml:space="preserve">vol. 4, no. 5, pp. 1824 - 1829, 2013. </w:t>
                    </w:r>
                  </w:p>
                </w:tc>
              </w:tr>
              <w:tr w:rsidR="002E1E53" w14:paraId="35F47F4B" w14:textId="77777777" w:rsidTr="002E1E53">
                <w:trPr>
                  <w:divId w:val="829368811"/>
                  <w:tblCellSpacing w:w="15" w:type="dxa"/>
                </w:trPr>
                <w:tc>
                  <w:tcPr>
                    <w:tcW w:w="311" w:type="pct"/>
                    <w:hideMark/>
                  </w:tcPr>
                  <w:p w14:paraId="0A7201D5" w14:textId="77777777" w:rsidR="002E1E53" w:rsidRDefault="002E1E53">
                    <w:pPr>
                      <w:pStyle w:val="Bibliography"/>
                      <w:rPr>
                        <w:noProof/>
                      </w:rPr>
                    </w:pPr>
                    <w:r>
                      <w:rPr>
                        <w:noProof/>
                      </w:rPr>
                      <w:t xml:space="preserve">[44] </w:t>
                    </w:r>
                  </w:p>
                </w:tc>
                <w:tc>
                  <w:tcPr>
                    <w:tcW w:w="4640" w:type="pct"/>
                    <w:hideMark/>
                  </w:tcPr>
                  <w:p w14:paraId="52BCF449" w14:textId="77777777" w:rsidR="002E1E53" w:rsidRDefault="002E1E53">
                    <w:pPr>
                      <w:pStyle w:val="Bibliography"/>
                      <w:rPr>
                        <w:noProof/>
                      </w:rPr>
                    </w:pPr>
                    <w:r>
                      <w:rPr>
                        <w:noProof/>
                      </w:rPr>
                      <w:t xml:space="preserve">N. Agarwal and S. Zeeshan, “A Closer Look at Intrusion Detection System for Web Applications,” </w:t>
                    </w:r>
                    <w:r>
                      <w:rPr>
                        <w:i/>
                        <w:iCs/>
                        <w:noProof/>
                      </w:rPr>
                      <w:t xml:space="preserve">Security and Communication Networks, </w:t>
                    </w:r>
                    <w:r>
                      <w:rPr>
                        <w:noProof/>
                      </w:rPr>
                      <w:t xml:space="preserve">vol. 2, 2018. </w:t>
                    </w:r>
                  </w:p>
                </w:tc>
              </w:tr>
              <w:tr w:rsidR="002E1E53" w14:paraId="095E114D" w14:textId="77777777" w:rsidTr="002E1E53">
                <w:trPr>
                  <w:divId w:val="829368811"/>
                  <w:tblCellSpacing w:w="15" w:type="dxa"/>
                </w:trPr>
                <w:tc>
                  <w:tcPr>
                    <w:tcW w:w="311" w:type="pct"/>
                    <w:hideMark/>
                  </w:tcPr>
                  <w:p w14:paraId="7FC433DD" w14:textId="77777777" w:rsidR="002E1E53" w:rsidRDefault="002E1E53">
                    <w:pPr>
                      <w:pStyle w:val="Bibliography"/>
                      <w:rPr>
                        <w:noProof/>
                      </w:rPr>
                    </w:pPr>
                    <w:r>
                      <w:rPr>
                        <w:noProof/>
                      </w:rPr>
                      <w:t xml:space="preserve">[45] </w:t>
                    </w:r>
                  </w:p>
                </w:tc>
                <w:tc>
                  <w:tcPr>
                    <w:tcW w:w="4640" w:type="pct"/>
                    <w:hideMark/>
                  </w:tcPr>
                  <w:p w14:paraId="25069A66" w14:textId="77777777" w:rsidR="002E1E53" w:rsidRDefault="002E1E53">
                    <w:pPr>
                      <w:pStyle w:val="Bibliography"/>
                      <w:rPr>
                        <w:noProof/>
                      </w:rPr>
                    </w:pPr>
                    <w:r>
                      <w:rPr>
                        <w:noProof/>
                      </w:rPr>
                      <w:t>“OWASP ASVS 2009 Web Application Standards Release,” June 2009. [Online]. Available: https://owasp.org/www-pdf-archive/OWASP_ASVS_2009_Web_App_Std_Release.pdf. [Accessed 30th January 2021].</w:t>
                    </w:r>
                  </w:p>
                </w:tc>
              </w:tr>
              <w:tr w:rsidR="002E1E53" w14:paraId="5BC6826A" w14:textId="77777777" w:rsidTr="002E1E53">
                <w:trPr>
                  <w:divId w:val="829368811"/>
                  <w:tblCellSpacing w:w="15" w:type="dxa"/>
                </w:trPr>
                <w:tc>
                  <w:tcPr>
                    <w:tcW w:w="311" w:type="pct"/>
                    <w:hideMark/>
                  </w:tcPr>
                  <w:p w14:paraId="78CA6D11" w14:textId="77777777" w:rsidR="002E1E53" w:rsidRDefault="002E1E53">
                    <w:pPr>
                      <w:pStyle w:val="Bibliography"/>
                      <w:rPr>
                        <w:noProof/>
                      </w:rPr>
                    </w:pPr>
                    <w:r>
                      <w:rPr>
                        <w:noProof/>
                      </w:rPr>
                      <w:t xml:space="preserve">[46] </w:t>
                    </w:r>
                  </w:p>
                </w:tc>
                <w:tc>
                  <w:tcPr>
                    <w:tcW w:w="4640" w:type="pct"/>
                    <w:hideMark/>
                  </w:tcPr>
                  <w:p w14:paraId="08C72AED" w14:textId="77777777" w:rsidR="002E1E53" w:rsidRDefault="002E1E53">
                    <w:pPr>
                      <w:pStyle w:val="Bibliography"/>
                      <w:rPr>
                        <w:noProof/>
                      </w:rPr>
                    </w:pPr>
                    <w:r>
                      <w:rPr>
                        <w:noProof/>
                      </w:rPr>
                      <w:t xml:space="preserve">A. Mallik, A. Ahsan, M. M. Z. Shahadat and J.-C. Tsou, “Man-in-the-middle-attack: Understanding in Simple Words,” </w:t>
                    </w:r>
                    <w:r>
                      <w:rPr>
                        <w:i/>
                        <w:iCs/>
                        <w:noProof/>
                      </w:rPr>
                      <w:t xml:space="preserve">International Journal of Data and Network Science, </w:t>
                    </w:r>
                    <w:r>
                      <w:rPr>
                        <w:noProof/>
                      </w:rPr>
                      <w:t xml:space="preserve">vol. 3, no. 2, pp. 77 - 92, 2019. </w:t>
                    </w:r>
                  </w:p>
                </w:tc>
              </w:tr>
              <w:tr w:rsidR="002E1E53" w14:paraId="4D5E6B66" w14:textId="77777777" w:rsidTr="002E1E53">
                <w:trPr>
                  <w:divId w:val="829368811"/>
                  <w:tblCellSpacing w:w="15" w:type="dxa"/>
                </w:trPr>
                <w:tc>
                  <w:tcPr>
                    <w:tcW w:w="311" w:type="pct"/>
                    <w:hideMark/>
                  </w:tcPr>
                  <w:p w14:paraId="6985FED0" w14:textId="77777777" w:rsidR="002E1E53" w:rsidRDefault="002E1E53">
                    <w:pPr>
                      <w:pStyle w:val="Bibliography"/>
                      <w:rPr>
                        <w:noProof/>
                      </w:rPr>
                    </w:pPr>
                    <w:r>
                      <w:rPr>
                        <w:noProof/>
                      </w:rPr>
                      <w:t xml:space="preserve">[47] </w:t>
                    </w:r>
                  </w:p>
                </w:tc>
                <w:tc>
                  <w:tcPr>
                    <w:tcW w:w="4640" w:type="pct"/>
                    <w:hideMark/>
                  </w:tcPr>
                  <w:p w14:paraId="548D5764" w14:textId="77777777" w:rsidR="002E1E53" w:rsidRDefault="002E1E53">
                    <w:pPr>
                      <w:pStyle w:val="Bibliography"/>
                      <w:rPr>
                        <w:noProof/>
                      </w:rPr>
                    </w:pPr>
                    <w:r>
                      <w:rPr>
                        <w:noProof/>
                      </w:rPr>
                      <w:t>E. Rescorla, “The Transport Layer Security (TLS) Protocol Version 1.3,” August 2018. [Online]. Available: https://tools.ietf.org/html/rfc8446. [Accessed 8th April 2021].</w:t>
                    </w:r>
                  </w:p>
                </w:tc>
              </w:tr>
              <w:tr w:rsidR="002E1E53" w14:paraId="6DEBE9D3" w14:textId="77777777" w:rsidTr="002E1E53">
                <w:trPr>
                  <w:divId w:val="829368811"/>
                  <w:tblCellSpacing w:w="15" w:type="dxa"/>
                </w:trPr>
                <w:tc>
                  <w:tcPr>
                    <w:tcW w:w="311" w:type="pct"/>
                    <w:hideMark/>
                  </w:tcPr>
                  <w:p w14:paraId="3A4AFA40" w14:textId="77777777" w:rsidR="002E1E53" w:rsidRDefault="002E1E53">
                    <w:pPr>
                      <w:pStyle w:val="Bibliography"/>
                      <w:rPr>
                        <w:noProof/>
                      </w:rPr>
                    </w:pPr>
                    <w:r>
                      <w:rPr>
                        <w:noProof/>
                      </w:rPr>
                      <w:lastRenderedPageBreak/>
                      <w:t xml:space="preserve">[48] </w:t>
                    </w:r>
                  </w:p>
                </w:tc>
                <w:tc>
                  <w:tcPr>
                    <w:tcW w:w="4640" w:type="pct"/>
                    <w:hideMark/>
                  </w:tcPr>
                  <w:p w14:paraId="696F4D0D" w14:textId="77777777" w:rsidR="002E1E53" w:rsidRDefault="002E1E53">
                    <w:pPr>
                      <w:pStyle w:val="Bibliography"/>
                      <w:rPr>
                        <w:noProof/>
                      </w:rPr>
                    </w:pPr>
                    <w:r>
                      <w:rPr>
                        <w:noProof/>
                      </w:rPr>
                      <w:t xml:space="preserve">A. Satapathy and J. Livingston, “A Comprehensive Survey on SSL/ TLS and their Vulnerabilities,” </w:t>
                    </w:r>
                    <w:r>
                      <w:rPr>
                        <w:i/>
                        <w:iCs/>
                        <w:noProof/>
                      </w:rPr>
                      <w:t xml:space="preserve">International Journal of Computer Applications, </w:t>
                    </w:r>
                    <w:r>
                      <w:rPr>
                        <w:noProof/>
                      </w:rPr>
                      <w:t xml:space="preserve">vol. 153, no. 5, pp. 31 - 38, 2016. </w:t>
                    </w:r>
                  </w:p>
                </w:tc>
              </w:tr>
              <w:tr w:rsidR="002E1E53" w14:paraId="001DF94C" w14:textId="77777777" w:rsidTr="002E1E53">
                <w:trPr>
                  <w:divId w:val="829368811"/>
                  <w:tblCellSpacing w:w="15" w:type="dxa"/>
                </w:trPr>
                <w:tc>
                  <w:tcPr>
                    <w:tcW w:w="311" w:type="pct"/>
                    <w:hideMark/>
                  </w:tcPr>
                  <w:p w14:paraId="0E763865" w14:textId="77777777" w:rsidR="002E1E53" w:rsidRDefault="002E1E53">
                    <w:pPr>
                      <w:pStyle w:val="Bibliography"/>
                      <w:rPr>
                        <w:noProof/>
                      </w:rPr>
                    </w:pPr>
                    <w:r>
                      <w:rPr>
                        <w:noProof/>
                      </w:rPr>
                      <w:t xml:space="preserve">[49] </w:t>
                    </w:r>
                  </w:p>
                </w:tc>
                <w:tc>
                  <w:tcPr>
                    <w:tcW w:w="4640" w:type="pct"/>
                    <w:hideMark/>
                  </w:tcPr>
                  <w:p w14:paraId="685E2E2A" w14:textId="77777777" w:rsidR="002E1E53" w:rsidRDefault="002E1E53">
                    <w:pPr>
                      <w:pStyle w:val="Bibliography"/>
                      <w:rPr>
                        <w:noProof/>
                      </w:rPr>
                    </w:pPr>
                    <w:r>
                      <w:rPr>
                        <w:noProof/>
                      </w:rPr>
                      <w:t xml:space="preserve">A. G. Bacudio, X. Yuan, B. T. B. Chu and M. Jones, “An Overview of Penetration Testing,” </w:t>
                    </w:r>
                    <w:r>
                      <w:rPr>
                        <w:i/>
                        <w:iCs/>
                        <w:noProof/>
                      </w:rPr>
                      <w:t xml:space="preserve">International Journal of Network Security&amp; Its Applications, </w:t>
                    </w:r>
                    <w:r>
                      <w:rPr>
                        <w:noProof/>
                      </w:rPr>
                      <w:t xml:space="preserve">vol. 3, no. 6, pp. 19 - 38, 2011. </w:t>
                    </w:r>
                  </w:p>
                </w:tc>
              </w:tr>
              <w:tr w:rsidR="002E1E53" w14:paraId="1CAB5B2C" w14:textId="77777777" w:rsidTr="002E1E53">
                <w:trPr>
                  <w:divId w:val="829368811"/>
                  <w:tblCellSpacing w:w="15" w:type="dxa"/>
                </w:trPr>
                <w:tc>
                  <w:tcPr>
                    <w:tcW w:w="311" w:type="pct"/>
                    <w:hideMark/>
                  </w:tcPr>
                  <w:p w14:paraId="18F18BA3" w14:textId="77777777" w:rsidR="002E1E53" w:rsidRDefault="002E1E53">
                    <w:pPr>
                      <w:pStyle w:val="Bibliography"/>
                      <w:rPr>
                        <w:noProof/>
                      </w:rPr>
                    </w:pPr>
                    <w:r>
                      <w:rPr>
                        <w:noProof/>
                      </w:rPr>
                      <w:t xml:space="preserve">[50] </w:t>
                    </w:r>
                  </w:p>
                </w:tc>
                <w:tc>
                  <w:tcPr>
                    <w:tcW w:w="4640" w:type="pct"/>
                    <w:hideMark/>
                  </w:tcPr>
                  <w:p w14:paraId="0586BA72" w14:textId="77777777" w:rsidR="002E1E53" w:rsidRDefault="002E1E53">
                    <w:pPr>
                      <w:pStyle w:val="Bibliography"/>
                      <w:rPr>
                        <w:noProof/>
                      </w:rPr>
                    </w:pPr>
                    <w:r>
                      <w:rPr>
                        <w:noProof/>
                      </w:rPr>
                      <w:t>“OWASP Testing Guide v4,” 2014. [Online]. Available: https://owasp.org/www-project-web-security-testing-guide/assets/archive/OWASP_Testing_Guide_v4.pdf. [Accessed 7th April 2021].</w:t>
                    </w:r>
                  </w:p>
                </w:tc>
              </w:tr>
              <w:tr w:rsidR="002E1E53" w14:paraId="4AD306DB" w14:textId="77777777" w:rsidTr="002E1E53">
                <w:trPr>
                  <w:divId w:val="829368811"/>
                  <w:tblCellSpacing w:w="15" w:type="dxa"/>
                </w:trPr>
                <w:tc>
                  <w:tcPr>
                    <w:tcW w:w="311" w:type="pct"/>
                    <w:hideMark/>
                  </w:tcPr>
                  <w:p w14:paraId="74D57603" w14:textId="77777777" w:rsidR="002E1E53" w:rsidRDefault="002E1E53">
                    <w:pPr>
                      <w:pStyle w:val="Bibliography"/>
                      <w:rPr>
                        <w:noProof/>
                      </w:rPr>
                    </w:pPr>
                    <w:r>
                      <w:rPr>
                        <w:noProof/>
                      </w:rPr>
                      <w:t xml:space="preserve">[51] </w:t>
                    </w:r>
                  </w:p>
                </w:tc>
                <w:tc>
                  <w:tcPr>
                    <w:tcW w:w="4640" w:type="pct"/>
                    <w:hideMark/>
                  </w:tcPr>
                  <w:p w14:paraId="3C1D4B00" w14:textId="77777777" w:rsidR="002E1E53" w:rsidRDefault="002E1E53">
                    <w:pPr>
                      <w:pStyle w:val="Bibliography"/>
                      <w:rPr>
                        <w:noProof/>
                      </w:rPr>
                    </w:pPr>
                    <w:r>
                      <w:rPr>
                        <w:noProof/>
                      </w:rPr>
                      <w:t>“The Open Source Security Testing Methodology Manual - Contemporary Security Testing and Analysis,” 2010. [Online]. Available: http://www.isecom.org/OSSTMM3.pdf. [Accessed 7th April 2021].</w:t>
                    </w:r>
                  </w:p>
                </w:tc>
              </w:tr>
              <w:tr w:rsidR="002E1E53" w14:paraId="2D5E7F23" w14:textId="77777777" w:rsidTr="002E1E53">
                <w:trPr>
                  <w:divId w:val="829368811"/>
                  <w:tblCellSpacing w:w="15" w:type="dxa"/>
                </w:trPr>
                <w:tc>
                  <w:tcPr>
                    <w:tcW w:w="311" w:type="pct"/>
                    <w:hideMark/>
                  </w:tcPr>
                  <w:p w14:paraId="1CBAE0D1" w14:textId="77777777" w:rsidR="002E1E53" w:rsidRDefault="002E1E53">
                    <w:pPr>
                      <w:pStyle w:val="Bibliography"/>
                      <w:rPr>
                        <w:noProof/>
                      </w:rPr>
                    </w:pPr>
                    <w:r>
                      <w:rPr>
                        <w:noProof/>
                      </w:rPr>
                      <w:t xml:space="preserve">[52] </w:t>
                    </w:r>
                  </w:p>
                </w:tc>
                <w:tc>
                  <w:tcPr>
                    <w:tcW w:w="4640" w:type="pct"/>
                    <w:hideMark/>
                  </w:tcPr>
                  <w:p w14:paraId="484F82EC" w14:textId="77777777" w:rsidR="002E1E53" w:rsidRDefault="002E1E53">
                    <w:pPr>
                      <w:pStyle w:val="Bibliography"/>
                      <w:rPr>
                        <w:noProof/>
                      </w:rPr>
                    </w:pPr>
                    <w:r>
                      <w:rPr>
                        <w:noProof/>
                      </w:rPr>
                      <w:t xml:space="preserve">K. A. Sedek, N. Osman, M. N. Osman and H. K. Jusoff, “Developing a Secure Web Application Using OWASP Guidelines,” </w:t>
                    </w:r>
                    <w:r>
                      <w:rPr>
                        <w:i/>
                        <w:iCs/>
                        <w:noProof/>
                      </w:rPr>
                      <w:t xml:space="preserve">Computer and Information Science, </w:t>
                    </w:r>
                    <w:r>
                      <w:rPr>
                        <w:noProof/>
                      </w:rPr>
                      <w:t xml:space="preserve">vol. 2, no. 4, pp. 137 - 143, 2009. </w:t>
                    </w:r>
                  </w:p>
                </w:tc>
              </w:tr>
              <w:tr w:rsidR="002E1E53" w14:paraId="56DE002C" w14:textId="77777777" w:rsidTr="002E1E53">
                <w:trPr>
                  <w:divId w:val="829368811"/>
                  <w:tblCellSpacing w:w="15" w:type="dxa"/>
                </w:trPr>
                <w:tc>
                  <w:tcPr>
                    <w:tcW w:w="311" w:type="pct"/>
                    <w:hideMark/>
                  </w:tcPr>
                  <w:p w14:paraId="1D402EAB" w14:textId="77777777" w:rsidR="002E1E53" w:rsidRDefault="002E1E53">
                    <w:pPr>
                      <w:pStyle w:val="Bibliography"/>
                      <w:rPr>
                        <w:noProof/>
                      </w:rPr>
                    </w:pPr>
                    <w:r>
                      <w:rPr>
                        <w:noProof/>
                      </w:rPr>
                      <w:t xml:space="preserve">[53] </w:t>
                    </w:r>
                  </w:p>
                </w:tc>
                <w:tc>
                  <w:tcPr>
                    <w:tcW w:w="4640" w:type="pct"/>
                    <w:hideMark/>
                  </w:tcPr>
                  <w:p w14:paraId="424B1E81" w14:textId="77777777" w:rsidR="002E1E53" w:rsidRDefault="002E1E53">
                    <w:pPr>
                      <w:pStyle w:val="Bibliography"/>
                      <w:rPr>
                        <w:noProof/>
                      </w:rPr>
                    </w:pPr>
                    <w:r>
                      <w:rPr>
                        <w:noProof/>
                      </w:rPr>
                      <w:t xml:space="preserve">D. Parsons, R. Lal and M. Lange, “Test Driven Development: Advancing Knowledge by Conjecture and Confirmation,” </w:t>
                    </w:r>
                    <w:r>
                      <w:rPr>
                        <w:i/>
                        <w:iCs/>
                        <w:noProof/>
                      </w:rPr>
                      <w:t xml:space="preserve">Future Internet, </w:t>
                    </w:r>
                    <w:r>
                      <w:rPr>
                        <w:noProof/>
                      </w:rPr>
                      <w:t xml:space="preserve">vol. 3, no. 4, pp. 281 - 297, 2011. </w:t>
                    </w:r>
                  </w:p>
                </w:tc>
              </w:tr>
              <w:tr w:rsidR="002E1E53" w14:paraId="015E6B90" w14:textId="77777777" w:rsidTr="002E1E53">
                <w:trPr>
                  <w:divId w:val="829368811"/>
                  <w:tblCellSpacing w:w="15" w:type="dxa"/>
                </w:trPr>
                <w:tc>
                  <w:tcPr>
                    <w:tcW w:w="311" w:type="pct"/>
                    <w:hideMark/>
                  </w:tcPr>
                  <w:p w14:paraId="1DB97280" w14:textId="77777777" w:rsidR="002E1E53" w:rsidRDefault="002E1E53">
                    <w:pPr>
                      <w:pStyle w:val="Bibliography"/>
                      <w:rPr>
                        <w:noProof/>
                      </w:rPr>
                    </w:pPr>
                    <w:r>
                      <w:rPr>
                        <w:noProof/>
                      </w:rPr>
                      <w:t xml:space="preserve">[54] </w:t>
                    </w:r>
                  </w:p>
                </w:tc>
                <w:tc>
                  <w:tcPr>
                    <w:tcW w:w="4640" w:type="pct"/>
                    <w:hideMark/>
                  </w:tcPr>
                  <w:p w14:paraId="6E6A5C28" w14:textId="77777777" w:rsidR="002E1E53" w:rsidRDefault="002E1E53">
                    <w:pPr>
                      <w:pStyle w:val="Bibliography"/>
                      <w:rPr>
                        <w:noProof/>
                      </w:rPr>
                    </w:pPr>
                    <w:r>
                      <w:rPr>
                        <w:noProof/>
                      </w:rPr>
                      <w:t xml:space="preserve">I. Karac and B. Turhan, “What Do We (Really) Know about Test-Driven Development?,” </w:t>
                    </w:r>
                    <w:r>
                      <w:rPr>
                        <w:i/>
                        <w:iCs/>
                        <w:noProof/>
                      </w:rPr>
                      <w:t xml:space="preserve">IEEE Software, </w:t>
                    </w:r>
                    <w:r>
                      <w:rPr>
                        <w:noProof/>
                      </w:rPr>
                      <w:t xml:space="preserve">vol. 35, no. 4, pp. 81 - 85, 2018. </w:t>
                    </w:r>
                  </w:p>
                </w:tc>
              </w:tr>
              <w:tr w:rsidR="002E1E53" w14:paraId="6A3082C8" w14:textId="77777777" w:rsidTr="002E1E53">
                <w:trPr>
                  <w:divId w:val="829368811"/>
                  <w:tblCellSpacing w:w="15" w:type="dxa"/>
                </w:trPr>
                <w:tc>
                  <w:tcPr>
                    <w:tcW w:w="311" w:type="pct"/>
                    <w:hideMark/>
                  </w:tcPr>
                  <w:p w14:paraId="1E511EB3" w14:textId="77777777" w:rsidR="002E1E53" w:rsidRDefault="002E1E53">
                    <w:pPr>
                      <w:pStyle w:val="Bibliography"/>
                      <w:rPr>
                        <w:noProof/>
                      </w:rPr>
                    </w:pPr>
                    <w:r>
                      <w:rPr>
                        <w:noProof/>
                      </w:rPr>
                      <w:t xml:space="preserve">[55] </w:t>
                    </w:r>
                  </w:p>
                </w:tc>
                <w:tc>
                  <w:tcPr>
                    <w:tcW w:w="4640" w:type="pct"/>
                    <w:hideMark/>
                  </w:tcPr>
                  <w:p w14:paraId="29137306" w14:textId="77777777" w:rsidR="002E1E53" w:rsidRDefault="002E1E53">
                    <w:pPr>
                      <w:pStyle w:val="Bibliography"/>
                      <w:rPr>
                        <w:noProof/>
                      </w:rPr>
                    </w:pPr>
                    <w:r>
                      <w:rPr>
                        <w:noProof/>
                      </w:rPr>
                      <w:t xml:space="preserve">Y. Wang and H. Erdogmas, “The Role of Process Measurement in Test-Driven Development,” in </w:t>
                    </w:r>
                    <w:r>
                      <w:rPr>
                        <w:i/>
                        <w:iCs/>
                        <w:noProof/>
                      </w:rPr>
                      <w:t>XP Agile Universe 2004</w:t>
                    </w:r>
                    <w:r>
                      <w:rPr>
                        <w:noProof/>
                      </w:rPr>
                      <w:t xml:space="preserve">, Calgary, 2004. </w:t>
                    </w:r>
                  </w:p>
                </w:tc>
              </w:tr>
              <w:tr w:rsidR="002E1E53" w14:paraId="5D61A34E" w14:textId="77777777" w:rsidTr="002E1E53">
                <w:trPr>
                  <w:divId w:val="829368811"/>
                  <w:tblCellSpacing w:w="15" w:type="dxa"/>
                </w:trPr>
                <w:tc>
                  <w:tcPr>
                    <w:tcW w:w="311" w:type="pct"/>
                    <w:hideMark/>
                  </w:tcPr>
                  <w:p w14:paraId="621633CB" w14:textId="77777777" w:rsidR="002E1E53" w:rsidRDefault="002E1E53">
                    <w:pPr>
                      <w:pStyle w:val="Bibliography"/>
                      <w:rPr>
                        <w:noProof/>
                      </w:rPr>
                    </w:pPr>
                    <w:r>
                      <w:rPr>
                        <w:noProof/>
                      </w:rPr>
                      <w:t xml:space="preserve">[56] </w:t>
                    </w:r>
                  </w:p>
                </w:tc>
                <w:tc>
                  <w:tcPr>
                    <w:tcW w:w="4640" w:type="pct"/>
                    <w:hideMark/>
                  </w:tcPr>
                  <w:p w14:paraId="08CDE1F2" w14:textId="77777777" w:rsidR="002E1E53" w:rsidRDefault="002E1E53">
                    <w:pPr>
                      <w:pStyle w:val="Bibliography"/>
                      <w:rPr>
                        <w:noProof/>
                      </w:rPr>
                    </w:pPr>
                    <w:r>
                      <w:rPr>
                        <w:noProof/>
                      </w:rPr>
                      <w:t xml:space="preserve">J. d. V. Mohino, J. B. Higuera, J. R. B. Higuera and J. A. S. Montalvo, “The Application of a New Secure Software Development Life Cycle (S-SDLC) with Agile Methodologies,” </w:t>
                    </w:r>
                    <w:r>
                      <w:rPr>
                        <w:i/>
                        <w:iCs/>
                        <w:noProof/>
                      </w:rPr>
                      <w:t xml:space="preserve">Electronics, </w:t>
                    </w:r>
                    <w:r>
                      <w:rPr>
                        <w:noProof/>
                      </w:rPr>
                      <w:t xml:space="preserve">vol. 8, no. 11, 2019. </w:t>
                    </w:r>
                  </w:p>
                </w:tc>
              </w:tr>
              <w:tr w:rsidR="002E1E53" w14:paraId="6C787352" w14:textId="77777777" w:rsidTr="002E1E53">
                <w:trPr>
                  <w:divId w:val="829368811"/>
                  <w:tblCellSpacing w:w="15" w:type="dxa"/>
                </w:trPr>
                <w:tc>
                  <w:tcPr>
                    <w:tcW w:w="311" w:type="pct"/>
                    <w:hideMark/>
                  </w:tcPr>
                  <w:p w14:paraId="05C2CF7D" w14:textId="77777777" w:rsidR="002E1E53" w:rsidRDefault="002E1E53">
                    <w:pPr>
                      <w:pStyle w:val="Bibliography"/>
                      <w:rPr>
                        <w:noProof/>
                      </w:rPr>
                    </w:pPr>
                    <w:r>
                      <w:rPr>
                        <w:noProof/>
                      </w:rPr>
                      <w:t xml:space="preserve">[57] </w:t>
                    </w:r>
                  </w:p>
                </w:tc>
                <w:tc>
                  <w:tcPr>
                    <w:tcW w:w="4640" w:type="pct"/>
                    <w:hideMark/>
                  </w:tcPr>
                  <w:p w14:paraId="1D9EB452" w14:textId="77777777" w:rsidR="002E1E53" w:rsidRDefault="002E1E53">
                    <w:pPr>
                      <w:pStyle w:val="Bibliography"/>
                      <w:rPr>
                        <w:noProof/>
                      </w:rPr>
                    </w:pPr>
                    <w:r>
                      <w:rPr>
                        <w:noProof/>
                      </w:rPr>
                      <w:t xml:space="preserve">A. Jaiswal, G. Raj and D. Singh, “Security Testing of Web Applications: Issues and Chanllenges,” </w:t>
                    </w:r>
                    <w:r>
                      <w:rPr>
                        <w:i/>
                        <w:iCs/>
                        <w:noProof/>
                      </w:rPr>
                      <w:t xml:space="preserve">International Journal of Computer Applications, </w:t>
                    </w:r>
                    <w:r>
                      <w:rPr>
                        <w:noProof/>
                      </w:rPr>
                      <w:t xml:space="preserve">vol. 88, no. 3, pp. 26 - 32, February 2014. </w:t>
                    </w:r>
                  </w:p>
                </w:tc>
              </w:tr>
              <w:tr w:rsidR="002E1E53" w14:paraId="766AA2AA" w14:textId="77777777" w:rsidTr="002E1E53">
                <w:trPr>
                  <w:divId w:val="829368811"/>
                  <w:tblCellSpacing w:w="15" w:type="dxa"/>
                </w:trPr>
                <w:tc>
                  <w:tcPr>
                    <w:tcW w:w="311" w:type="pct"/>
                    <w:hideMark/>
                  </w:tcPr>
                  <w:p w14:paraId="63ED0035" w14:textId="77777777" w:rsidR="002E1E53" w:rsidRDefault="002E1E53">
                    <w:pPr>
                      <w:pStyle w:val="Bibliography"/>
                      <w:rPr>
                        <w:noProof/>
                      </w:rPr>
                    </w:pPr>
                    <w:r>
                      <w:rPr>
                        <w:noProof/>
                      </w:rPr>
                      <w:lastRenderedPageBreak/>
                      <w:t xml:space="preserve">[58] </w:t>
                    </w:r>
                  </w:p>
                </w:tc>
                <w:tc>
                  <w:tcPr>
                    <w:tcW w:w="4640" w:type="pct"/>
                    <w:hideMark/>
                  </w:tcPr>
                  <w:p w14:paraId="162DCEFE" w14:textId="77777777" w:rsidR="002E1E53" w:rsidRDefault="002E1E53">
                    <w:pPr>
                      <w:pStyle w:val="Bibliography"/>
                      <w:rPr>
                        <w:noProof/>
                      </w:rPr>
                    </w:pPr>
                    <w:r>
                      <w:rPr>
                        <w:noProof/>
                      </w:rPr>
                      <w:t xml:space="preserve">S. Lipner, “The trustworthy computing security development lifecycle,” in </w:t>
                    </w:r>
                    <w:r>
                      <w:rPr>
                        <w:i/>
                        <w:iCs/>
                        <w:noProof/>
                      </w:rPr>
                      <w:t>Computer Security Applications Conference, 2004. 20th Annual</w:t>
                    </w:r>
                    <w:r>
                      <w:rPr>
                        <w:noProof/>
                      </w:rPr>
                      <w:t xml:space="preserve">, 2005. </w:t>
                    </w:r>
                  </w:p>
                </w:tc>
              </w:tr>
              <w:tr w:rsidR="002E1E53" w14:paraId="301C646D" w14:textId="77777777" w:rsidTr="002E1E53">
                <w:trPr>
                  <w:divId w:val="829368811"/>
                  <w:tblCellSpacing w:w="15" w:type="dxa"/>
                </w:trPr>
                <w:tc>
                  <w:tcPr>
                    <w:tcW w:w="311" w:type="pct"/>
                    <w:hideMark/>
                  </w:tcPr>
                  <w:p w14:paraId="73EF3D07" w14:textId="77777777" w:rsidR="002E1E53" w:rsidRDefault="002E1E53">
                    <w:pPr>
                      <w:pStyle w:val="Bibliography"/>
                      <w:rPr>
                        <w:noProof/>
                      </w:rPr>
                    </w:pPr>
                    <w:r>
                      <w:rPr>
                        <w:noProof/>
                      </w:rPr>
                      <w:t xml:space="preserve">[59] </w:t>
                    </w:r>
                  </w:p>
                </w:tc>
                <w:tc>
                  <w:tcPr>
                    <w:tcW w:w="4640" w:type="pct"/>
                    <w:hideMark/>
                  </w:tcPr>
                  <w:p w14:paraId="3C053DB0" w14:textId="77777777" w:rsidR="002E1E53" w:rsidRDefault="002E1E53">
                    <w:pPr>
                      <w:pStyle w:val="Bibliography"/>
                      <w:rPr>
                        <w:noProof/>
                      </w:rPr>
                    </w:pPr>
                    <w:r>
                      <w:rPr>
                        <w:noProof/>
                      </w:rPr>
                      <w:t xml:space="preserve">F. M. Tudela, J.-R. B. Higuera, J. B. Higuera, J.-A. S. Montalvo and M. I. Argyros, “On Combining Static, Dynamic and Interactive Analysis Security Testing Tools to Improve OWASP Top Ten Security Vulnerability Detection in Web Applications,” </w:t>
                    </w:r>
                    <w:r>
                      <w:rPr>
                        <w:i/>
                        <w:iCs/>
                        <w:noProof/>
                      </w:rPr>
                      <w:t xml:space="preserve">Applied Sciences, </w:t>
                    </w:r>
                    <w:r>
                      <w:rPr>
                        <w:noProof/>
                      </w:rPr>
                      <w:t xml:space="preserve">vol. 10, 2020. </w:t>
                    </w:r>
                  </w:p>
                </w:tc>
              </w:tr>
              <w:tr w:rsidR="002E1E53" w14:paraId="7A7A85F2" w14:textId="77777777" w:rsidTr="002E1E53">
                <w:trPr>
                  <w:divId w:val="829368811"/>
                  <w:tblCellSpacing w:w="15" w:type="dxa"/>
                </w:trPr>
                <w:tc>
                  <w:tcPr>
                    <w:tcW w:w="311" w:type="pct"/>
                    <w:hideMark/>
                  </w:tcPr>
                  <w:p w14:paraId="4C457B1F" w14:textId="77777777" w:rsidR="002E1E53" w:rsidRDefault="002E1E53">
                    <w:pPr>
                      <w:pStyle w:val="Bibliography"/>
                      <w:rPr>
                        <w:noProof/>
                      </w:rPr>
                    </w:pPr>
                    <w:r>
                      <w:rPr>
                        <w:noProof/>
                      </w:rPr>
                      <w:t xml:space="preserve">[60] </w:t>
                    </w:r>
                  </w:p>
                </w:tc>
                <w:tc>
                  <w:tcPr>
                    <w:tcW w:w="4640" w:type="pct"/>
                    <w:hideMark/>
                  </w:tcPr>
                  <w:p w14:paraId="20911FB7" w14:textId="77777777" w:rsidR="002E1E53" w:rsidRDefault="002E1E53">
                    <w:pPr>
                      <w:pStyle w:val="Bibliography"/>
                      <w:rPr>
                        <w:noProof/>
                      </w:rPr>
                    </w:pPr>
                    <w:r>
                      <w:rPr>
                        <w:noProof/>
                      </w:rPr>
                      <w:t xml:space="preserve">P. Nunes, I. Madeiros, J. Fonseca, N. Neves, M. Correia and M. Vieira, “An Empircal Study on Combining Diverse Static Analysis Tools for Web Security Vulnerabilities based on Development Scenarios,” </w:t>
                    </w:r>
                    <w:r>
                      <w:rPr>
                        <w:i/>
                        <w:iCs/>
                        <w:noProof/>
                      </w:rPr>
                      <w:t xml:space="preserve">Computing 101, </w:t>
                    </w:r>
                    <w:r>
                      <w:rPr>
                        <w:noProof/>
                      </w:rPr>
                      <w:t xml:space="preserve">pp. 161 - 185, 2019. </w:t>
                    </w:r>
                  </w:p>
                </w:tc>
              </w:tr>
              <w:tr w:rsidR="002E1E53" w14:paraId="6808C0F2" w14:textId="77777777" w:rsidTr="002E1E53">
                <w:trPr>
                  <w:divId w:val="829368811"/>
                  <w:tblCellSpacing w:w="15" w:type="dxa"/>
                </w:trPr>
                <w:tc>
                  <w:tcPr>
                    <w:tcW w:w="311" w:type="pct"/>
                    <w:hideMark/>
                  </w:tcPr>
                  <w:p w14:paraId="49718648" w14:textId="77777777" w:rsidR="002E1E53" w:rsidRDefault="002E1E53">
                    <w:pPr>
                      <w:pStyle w:val="Bibliography"/>
                      <w:rPr>
                        <w:noProof/>
                      </w:rPr>
                    </w:pPr>
                    <w:r>
                      <w:rPr>
                        <w:noProof/>
                      </w:rPr>
                      <w:t xml:space="preserve">[61] </w:t>
                    </w:r>
                  </w:p>
                </w:tc>
                <w:tc>
                  <w:tcPr>
                    <w:tcW w:w="4640" w:type="pct"/>
                    <w:hideMark/>
                  </w:tcPr>
                  <w:p w14:paraId="23394B41" w14:textId="77777777" w:rsidR="002E1E53" w:rsidRDefault="002E1E53">
                    <w:pPr>
                      <w:pStyle w:val="Bibliography"/>
                      <w:rPr>
                        <w:noProof/>
                      </w:rPr>
                    </w:pPr>
                    <w:r>
                      <w:rPr>
                        <w:noProof/>
                      </w:rPr>
                      <w:t>“SOurce Code Analysis Tools,” OWASP, 2021. [Online]. Available: https://owasp.org/www-community/Source_Code_Analysis_Tools. [Accessed 10th January 2021].</w:t>
                    </w:r>
                  </w:p>
                </w:tc>
              </w:tr>
              <w:tr w:rsidR="002E1E53" w14:paraId="44F221AC" w14:textId="77777777" w:rsidTr="002E1E53">
                <w:trPr>
                  <w:divId w:val="829368811"/>
                  <w:tblCellSpacing w:w="15" w:type="dxa"/>
                </w:trPr>
                <w:tc>
                  <w:tcPr>
                    <w:tcW w:w="311" w:type="pct"/>
                    <w:hideMark/>
                  </w:tcPr>
                  <w:p w14:paraId="32DEF6EE" w14:textId="77777777" w:rsidR="002E1E53" w:rsidRDefault="002E1E53">
                    <w:pPr>
                      <w:pStyle w:val="Bibliography"/>
                      <w:rPr>
                        <w:noProof/>
                      </w:rPr>
                    </w:pPr>
                    <w:r>
                      <w:rPr>
                        <w:noProof/>
                      </w:rPr>
                      <w:t xml:space="preserve">[62] </w:t>
                    </w:r>
                  </w:p>
                </w:tc>
                <w:tc>
                  <w:tcPr>
                    <w:tcW w:w="4640" w:type="pct"/>
                    <w:hideMark/>
                  </w:tcPr>
                  <w:p w14:paraId="2EB3DB55" w14:textId="77777777" w:rsidR="002E1E53" w:rsidRDefault="002E1E53">
                    <w:pPr>
                      <w:pStyle w:val="Bibliography"/>
                      <w:rPr>
                        <w:noProof/>
                      </w:rPr>
                    </w:pPr>
                    <w:r>
                      <w:rPr>
                        <w:noProof/>
                      </w:rPr>
                      <w:t>“Vulnerability Scanniong Tools,” OWASP, 2021. [Online]. Available: https://owasp.org/www-community/Vulnerability_Scanning_Tools. [Accessed 10th January 2021].</w:t>
                    </w:r>
                  </w:p>
                </w:tc>
              </w:tr>
              <w:tr w:rsidR="002E1E53" w14:paraId="60EECD3E" w14:textId="77777777" w:rsidTr="002E1E53">
                <w:trPr>
                  <w:divId w:val="829368811"/>
                  <w:tblCellSpacing w:w="15" w:type="dxa"/>
                </w:trPr>
                <w:tc>
                  <w:tcPr>
                    <w:tcW w:w="311" w:type="pct"/>
                    <w:hideMark/>
                  </w:tcPr>
                  <w:p w14:paraId="18029C80" w14:textId="77777777" w:rsidR="002E1E53" w:rsidRDefault="002E1E53">
                    <w:pPr>
                      <w:pStyle w:val="Bibliography"/>
                      <w:rPr>
                        <w:noProof/>
                      </w:rPr>
                    </w:pPr>
                    <w:r>
                      <w:rPr>
                        <w:noProof/>
                      </w:rPr>
                      <w:t xml:space="preserve">[63] </w:t>
                    </w:r>
                  </w:p>
                </w:tc>
                <w:tc>
                  <w:tcPr>
                    <w:tcW w:w="4640" w:type="pct"/>
                    <w:hideMark/>
                  </w:tcPr>
                  <w:p w14:paraId="373AAC3F" w14:textId="77777777" w:rsidR="002E1E53" w:rsidRDefault="002E1E53">
                    <w:pPr>
                      <w:pStyle w:val="Bibliography"/>
                      <w:rPr>
                        <w:noProof/>
                      </w:rPr>
                    </w:pPr>
                    <w:r>
                      <w:rPr>
                        <w:noProof/>
                      </w:rPr>
                      <w:t>S. Chen, “The 2017/2018 WAVSEP DAST Benchmark: Evaluation of Web Application Vulnerability Scanners in Modern Pentestr/SSDLC Usage Scenarios,” WAVSEP, 31st January 2018. [Online]. Available: https://sectooladdict.blogspot.com. [Accessed 10th January 2021].</w:t>
                    </w:r>
                  </w:p>
                </w:tc>
              </w:tr>
              <w:tr w:rsidR="002E1E53" w14:paraId="6855AEDF" w14:textId="77777777" w:rsidTr="002E1E53">
                <w:trPr>
                  <w:divId w:val="829368811"/>
                  <w:tblCellSpacing w:w="15" w:type="dxa"/>
                </w:trPr>
                <w:tc>
                  <w:tcPr>
                    <w:tcW w:w="311" w:type="pct"/>
                    <w:hideMark/>
                  </w:tcPr>
                  <w:p w14:paraId="4444B3FE" w14:textId="77777777" w:rsidR="002E1E53" w:rsidRDefault="002E1E53">
                    <w:pPr>
                      <w:pStyle w:val="Bibliography"/>
                      <w:rPr>
                        <w:noProof/>
                      </w:rPr>
                    </w:pPr>
                    <w:r>
                      <w:rPr>
                        <w:noProof/>
                      </w:rPr>
                      <w:t xml:space="preserve">[64] </w:t>
                    </w:r>
                  </w:p>
                </w:tc>
                <w:tc>
                  <w:tcPr>
                    <w:tcW w:w="4640" w:type="pct"/>
                    <w:hideMark/>
                  </w:tcPr>
                  <w:p w14:paraId="1AB9E367" w14:textId="77777777" w:rsidR="002E1E53" w:rsidRDefault="002E1E53">
                    <w:pPr>
                      <w:pStyle w:val="Bibliography"/>
                      <w:rPr>
                        <w:noProof/>
                      </w:rPr>
                    </w:pPr>
                    <w:r>
                      <w:rPr>
                        <w:noProof/>
                      </w:rPr>
                      <w:t xml:space="preserve">J.-R. B. Higuera, J. Bermejo, J. A. S. Montalvo, J. C. Villalba and J. Perez, “Benchmarking Approach to Compare Web Applications Static Analysis Tools Detecting OWASP Top Ten Security Vulnerabilities,” </w:t>
                    </w:r>
                    <w:r>
                      <w:rPr>
                        <w:i/>
                        <w:iCs/>
                        <w:noProof/>
                      </w:rPr>
                      <w:t xml:space="preserve">Computers, Materials and Continua, </w:t>
                    </w:r>
                    <w:r>
                      <w:rPr>
                        <w:noProof/>
                      </w:rPr>
                      <w:t xml:space="preserve">vol. 64, no. 3, pp. 1555 - 1577, 2020. </w:t>
                    </w:r>
                  </w:p>
                </w:tc>
              </w:tr>
              <w:tr w:rsidR="002E1E53" w14:paraId="6F4ADDD8" w14:textId="77777777" w:rsidTr="002E1E53">
                <w:trPr>
                  <w:divId w:val="829368811"/>
                  <w:tblCellSpacing w:w="15" w:type="dxa"/>
                </w:trPr>
                <w:tc>
                  <w:tcPr>
                    <w:tcW w:w="311" w:type="pct"/>
                    <w:hideMark/>
                  </w:tcPr>
                  <w:p w14:paraId="3A2293A7" w14:textId="77777777" w:rsidR="002E1E53" w:rsidRDefault="002E1E53">
                    <w:pPr>
                      <w:pStyle w:val="Bibliography"/>
                      <w:rPr>
                        <w:noProof/>
                      </w:rPr>
                    </w:pPr>
                    <w:r>
                      <w:rPr>
                        <w:noProof/>
                      </w:rPr>
                      <w:t xml:space="preserve">[65] </w:t>
                    </w:r>
                  </w:p>
                </w:tc>
                <w:tc>
                  <w:tcPr>
                    <w:tcW w:w="4640" w:type="pct"/>
                    <w:hideMark/>
                  </w:tcPr>
                  <w:p w14:paraId="5B87440F" w14:textId="77777777" w:rsidR="002E1E53" w:rsidRDefault="002E1E53">
                    <w:pPr>
                      <w:pStyle w:val="Bibliography"/>
                      <w:rPr>
                        <w:noProof/>
                      </w:rPr>
                    </w:pPr>
                    <w:r>
                      <w:rPr>
                        <w:noProof/>
                      </w:rPr>
                      <w:t xml:space="preserve">P. Nunes, I. Medeiros, J. C. Fonseca, N. Neves, M. Correia and M. Vieira, “Benchmarking Static Analysis Tools for Web Security,” </w:t>
                    </w:r>
                    <w:r>
                      <w:rPr>
                        <w:i/>
                        <w:iCs/>
                        <w:noProof/>
                      </w:rPr>
                      <w:t xml:space="preserve">IEEE Transactions on Reliability, </w:t>
                    </w:r>
                    <w:r>
                      <w:rPr>
                        <w:noProof/>
                      </w:rPr>
                      <w:t xml:space="preserve">vol. 67, no. 3, pp. 1159 - 1175, 2018. </w:t>
                    </w:r>
                  </w:p>
                </w:tc>
              </w:tr>
              <w:tr w:rsidR="002E1E53" w14:paraId="77E72AB9" w14:textId="77777777" w:rsidTr="002E1E53">
                <w:trPr>
                  <w:divId w:val="829368811"/>
                  <w:tblCellSpacing w:w="15" w:type="dxa"/>
                </w:trPr>
                <w:tc>
                  <w:tcPr>
                    <w:tcW w:w="311" w:type="pct"/>
                    <w:hideMark/>
                  </w:tcPr>
                  <w:p w14:paraId="262DA4FA" w14:textId="77777777" w:rsidR="002E1E53" w:rsidRDefault="002E1E53">
                    <w:pPr>
                      <w:pStyle w:val="Bibliography"/>
                      <w:rPr>
                        <w:noProof/>
                      </w:rPr>
                    </w:pPr>
                    <w:r>
                      <w:rPr>
                        <w:noProof/>
                      </w:rPr>
                      <w:t xml:space="preserve">[66] </w:t>
                    </w:r>
                  </w:p>
                </w:tc>
                <w:tc>
                  <w:tcPr>
                    <w:tcW w:w="4640" w:type="pct"/>
                    <w:hideMark/>
                  </w:tcPr>
                  <w:p w14:paraId="401EC7E3" w14:textId="77777777" w:rsidR="002E1E53" w:rsidRDefault="002E1E53">
                    <w:pPr>
                      <w:pStyle w:val="Bibliography"/>
                      <w:rPr>
                        <w:noProof/>
                      </w:rPr>
                    </w:pPr>
                    <w:r>
                      <w:rPr>
                        <w:noProof/>
                      </w:rPr>
                      <w:t xml:space="preserve">N. Antunes and M. Vieira, “Assessing and Comparing Vulnerability Detection Tools for Web Services: Benchmarking Approach and Examples,” </w:t>
                    </w:r>
                    <w:r>
                      <w:rPr>
                        <w:i/>
                        <w:iCs/>
                        <w:noProof/>
                      </w:rPr>
                      <w:t xml:space="preserve">IEEE Transactions on </w:t>
                    </w:r>
                    <w:r>
                      <w:rPr>
                        <w:i/>
                        <w:iCs/>
                        <w:noProof/>
                      </w:rPr>
                      <w:lastRenderedPageBreak/>
                      <w:t xml:space="preserve">Services Computing, </w:t>
                    </w:r>
                    <w:r>
                      <w:rPr>
                        <w:noProof/>
                      </w:rPr>
                      <w:t xml:space="preserve">vol. 8, no. 2, pp. 269 - 283, 2015. </w:t>
                    </w:r>
                  </w:p>
                </w:tc>
              </w:tr>
              <w:tr w:rsidR="002E1E53" w14:paraId="37ECCDEC" w14:textId="77777777" w:rsidTr="002E1E53">
                <w:trPr>
                  <w:divId w:val="829368811"/>
                  <w:tblCellSpacing w:w="15" w:type="dxa"/>
                </w:trPr>
                <w:tc>
                  <w:tcPr>
                    <w:tcW w:w="311" w:type="pct"/>
                    <w:hideMark/>
                  </w:tcPr>
                  <w:p w14:paraId="7A5F048C" w14:textId="77777777" w:rsidR="002E1E53" w:rsidRDefault="002E1E53">
                    <w:pPr>
                      <w:pStyle w:val="Bibliography"/>
                      <w:rPr>
                        <w:noProof/>
                      </w:rPr>
                    </w:pPr>
                    <w:r>
                      <w:rPr>
                        <w:noProof/>
                      </w:rPr>
                      <w:lastRenderedPageBreak/>
                      <w:t xml:space="preserve">[67] </w:t>
                    </w:r>
                  </w:p>
                </w:tc>
                <w:tc>
                  <w:tcPr>
                    <w:tcW w:w="4640" w:type="pct"/>
                    <w:hideMark/>
                  </w:tcPr>
                  <w:p w14:paraId="2A3E6D1D" w14:textId="77777777" w:rsidR="002E1E53" w:rsidRDefault="002E1E53">
                    <w:pPr>
                      <w:pStyle w:val="Bibliography"/>
                      <w:rPr>
                        <w:noProof/>
                      </w:rPr>
                    </w:pPr>
                    <w:r>
                      <w:rPr>
                        <w:noProof/>
                      </w:rPr>
                      <w:t>“Snyk Code,” Snyk, [Online]. Available: https://snyk.io/product/snyk-code/. [Accessed 10th January 2021].</w:t>
                    </w:r>
                  </w:p>
                </w:tc>
              </w:tr>
              <w:tr w:rsidR="002E1E53" w14:paraId="7CF2DB5E" w14:textId="77777777" w:rsidTr="002E1E53">
                <w:trPr>
                  <w:divId w:val="829368811"/>
                  <w:tblCellSpacing w:w="15" w:type="dxa"/>
                </w:trPr>
                <w:tc>
                  <w:tcPr>
                    <w:tcW w:w="311" w:type="pct"/>
                    <w:hideMark/>
                  </w:tcPr>
                  <w:p w14:paraId="12A4AF27" w14:textId="77777777" w:rsidR="002E1E53" w:rsidRDefault="002E1E53">
                    <w:pPr>
                      <w:pStyle w:val="Bibliography"/>
                      <w:rPr>
                        <w:noProof/>
                      </w:rPr>
                    </w:pPr>
                    <w:r>
                      <w:rPr>
                        <w:noProof/>
                      </w:rPr>
                      <w:t xml:space="preserve">[68] </w:t>
                    </w:r>
                  </w:p>
                </w:tc>
                <w:tc>
                  <w:tcPr>
                    <w:tcW w:w="4640" w:type="pct"/>
                    <w:hideMark/>
                  </w:tcPr>
                  <w:p w14:paraId="52E02B88" w14:textId="77777777" w:rsidR="002E1E53" w:rsidRDefault="002E1E53">
                    <w:pPr>
                      <w:pStyle w:val="Bibliography"/>
                      <w:rPr>
                        <w:noProof/>
                      </w:rPr>
                    </w:pPr>
                    <w:r>
                      <w:rPr>
                        <w:noProof/>
                      </w:rPr>
                      <w:t>“ThunderScan® SAST: STATIC APPLICATION SECURITY TESTING SOLUTION,” DefenseCode, [Online]. Available: https://www.defensecode.com/thunderscan-sast/. [Accessed 10th January 2021].</w:t>
                    </w:r>
                  </w:p>
                </w:tc>
              </w:tr>
              <w:tr w:rsidR="002E1E53" w14:paraId="08D549BF" w14:textId="77777777" w:rsidTr="002E1E53">
                <w:trPr>
                  <w:divId w:val="829368811"/>
                  <w:tblCellSpacing w:w="15" w:type="dxa"/>
                </w:trPr>
                <w:tc>
                  <w:tcPr>
                    <w:tcW w:w="311" w:type="pct"/>
                    <w:hideMark/>
                  </w:tcPr>
                  <w:p w14:paraId="0BD6929F" w14:textId="77777777" w:rsidR="002E1E53" w:rsidRDefault="002E1E53">
                    <w:pPr>
                      <w:pStyle w:val="Bibliography"/>
                      <w:rPr>
                        <w:noProof/>
                      </w:rPr>
                    </w:pPr>
                    <w:r>
                      <w:rPr>
                        <w:noProof/>
                      </w:rPr>
                      <w:t xml:space="preserve">[69] </w:t>
                    </w:r>
                  </w:p>
                </w:tc>
                <w:tc>
                  <w:tcPr>
                    <w:tcW w:w="4640" w:type="pct"/>
                    <w:hideMark/>
                  </w:tcPr>
                  <w:p w14:paraId="41C39FC6" w14:textId="77777777" w:rsidR="002E1E53" w:rsidRDefault="002E1E53">
                    <w:pPr>
                      <w:pStyle w:val="Bibliography"/>
                      <w:rPr>
                        <w:noProof/>
                      </w:rPr>
                    </w:pPr>
                    <w:r>
                      <w:rPr>
                        <w:noProof/>
                      </w:rPr>
                      <w:t>“HCL AppScan CodeSweep (Visual Studio Marketplace),” HCL Software, [Online]. Available: https://marketplace.visualstudio.com/items?itemName=HCLTechnologies.hclappscancodesweep. [Accessed 10th January 2021].</w:t>
                    </w:r>
                  </w:p>
                </w:tc>
              </w:tr>
              <w:tr w:rsidR="002E1E53" w14:paraId="0470A23D" w14:textId="77777777" w:rsidTr="002E1E53">
                <w:trPr>
                  <w:divId w:val="829368811"/>
                  <w:tblCellSpacing w:w="15" w:type="dxa"/>
                </w:trPr>
                <w:tc>
                  <w:tcPr>
                    <w:tcW w:w="311" w:type="pct"/>
                    <w:hideMark/>
                  </w:tcPr>
                  <w:p w14:paraId="797ADD8E" w14:textId="77777777" w:rsidR="002E1E53" w:rsidRDefault="002E1E53">
                    <w:pPr>
                      <w:pStyle w:val="Bibliography"/>
                      <w:rPr>
                        <w:noProof/>
                      </w:rPr>
                    </w:pPr>
                    <w:r>
                      <w:rPr>
                        <w:noProof/>
                      </w:rPr>
                      <w:t xml:space="preserve">[70] </w:t>
                    </w:r>
                  </w:p>
                </w:tc>
                <w:tc>
                  <w:tcPr>
                    <w:tcW w:w="4640" w:type="pct"/>
                    <w:hideMark/>
                  </w:tcPr>
                  <w:p w14:paraId="79928120" w14:textId="77777777" w:rsidR="002E1E53" w:rsidRDefault="002E1E53">
                    <w:pPr>
                      <w:pStyle w:val="Bibliography"/>
                      <w:rPr>
                        <w:noProof/>
                      </w:rPr>
                    </w:pPr>
                    <w:r>
                      <w:rPr>
                        <w:noProof/>
                      </w:rPr>
                      <w:t>“HCL AppScan,” HCL Software, [Online]. Available: https://www.hcltechsw.com/wps/portal/products/appscan. [Accessed 10th January 2021].</w:t>
                    </w:r>
                  </w:p>
                </w:tc>
              </w:tr>
              <w:tr w:rsidR="002E1E53" w14:paraId="530CFFF0" w14:textId="77777777" w:rsidTr="002E1E53">
                <w:trPr>
                  <w:divId w:val="829368811"/>
                  <w:tblCellSpacing w:w="15" w:type="dxa"/>
                </w:trPr>
                <w:tc>
                  <w:tcPr>
                    <w:tcW w:w="311" w:type="pct"/>
                    <w:hideMark/>
                  </w:tcPr>
                  <w:p w14:paraId="700CAA24" w14:textId="77777777" w:rsidR="002E1E53" w:rsidRDefault="002E1E53">
                    <w:pPr>
                      <w:pStyle w:val="Bibliography"/>
                      <w:rPr>
                        <w:noProof/>
                      </w:rPr>
                    </w:pPr>
                    <w:r>
                      <w:rPr>
                        <w:noProof/>
                      </w:rPr>
                      <w:t xml:space="preserve">[71] </w:t>
                    </w:r>
                  </w:p>
                </w:tc>
                <w:tc>
                  <w:tcPr>
                    <w:tcW w:w="4640" w:type="pct"/>
                    <w:hideMark/>
                  </w:tcPr>
                  <w:p w14:paraId="30E818D2" w14:textId="77777777" w:rsidR="002E1E53" w:rsidRDefault="002E1E53">
                    <w:pPr>
                      <w:pStyle w:val="Bibliography"/>
                      <w:rPr>
                        <w:noProof/>
                      </w:rPr>
                    </w:pPr>
                    <w:r>
                      <w:rPr>
                        <w:noProof/>
                      </w:rPr>
                      <w:t>“Download SonarQube,” SonarQube, [Online]. Available: https://www.sonarqube.org/downloads/. [Accessed 10th January 2021].</w:t>
                    </w:r>
                  </w:p>
                </w:tc>
              </w:tr>
              <w:tr w:rsidR="002E1E53" w14:paraId="4A009AAB" w14:textId="77777777" w:rsidTr="002E1E53">
                <w:trPr>
                  <w:divId w:val="829368811"/>
                  <w:tblCellSpacing w:w="15" w:type="dxa"/>
                </w:trPr>
                <w:tc>
                  <w:tcPr>
                    <w:tcW w:w="311" w:type="pct"/>
                    <w:hideMark/>
                  </w:tcPr>
                  <w:p w14:paraId="34C37740" w14:textId="77777777" w:rsidR="002E1E53" w:rsidRDefault="002E1E53">
                    <w:pPr>
                      <w:pStyle w:val="Bibliography"/>
                      <w:rPr>
                        <w:noProof/>
                      </w:rPr>
                    </w:pPr>
                    <w:r>
                      <w:rPr>
                        <w:noProof/>
                      </w:rPr>
                      <w:t xml:space="preserve">[72] </w:t>
                    </w:r>
                  </w:p>
                </w:tc>
                <w:tc>
                  <w:tcPr>
                    <w:tcW w:w="4640" w:type="pct"/>
                    <w:hideMark/>
                  </w:tcPr>
                  <w:p w14:paraId="49C29CA7" w14:textId="77777777" w:rsidR="002E1E53" w:rsidRDefault="002E1E53">
                    <w:pPr>
                      <w:pStyle w:val="Bibliography"/>
                      <w:rPr>
                        <w:noProof/>
                      </w:rPr>
                    </w:pPr>
                    <w:r>
                      <w:rPr>
                        <w:noProof/>
                      </w:rPr>
                      <w:t>“Accelerate application security testing with Burp Suite,” PortSwigger, [Online]. Available: https://portswigger.net/burp. [Accessed 10th January 2021].</w:t>
                    </w:r>
                  </w:p>
                </w:tc>
              </w:tr>
              <w:tr w:rsidR="002E1E53" w14:paraId="0C72C077" w14:textId="77777777" w:rsidTr="002E1E53">
                <w:trPr>
                  <w:divId w:val="829368811"/>
                  <w:tblCellSpacing w:w="15" w:type="dxa"/>
                </w:trPr>
                <w:tc>
                  <w:tcPr>
                    <w:tcW w:w="311" w:type="pct"/>
                    <w:hideMark/>
                  </w:tcPr>
                  <w:p w14:paraId="143A7075" w14:textId="77777777" w:rsidR="002E1E53" w:rsidRDefault="002E1E53">
                    <w:pPr>
                      <w:pStyle w:val="Bibliography"/>
                      <w:rPr>
                        <w:noProof/>
                      </w:rPr>
                    </w:pPr>
                    <w:r>
                      <w:rPr>
                        <w:noProof/>
                      </w:rPr>
                      <w:t xml:space="preserve">[73] </w:t>
                    </w:r>
                  </w:p>
                </w:tc>
                <w:tc>
                  <w:tcPr>
                    <w:tcW w:w="4640" w:type="pct"/>
                    <w:hideMark/>
                  </w:tcPr>
                  <w:p w14:paraId="20F90648" w14:textId="77777777" w:rsidR="002E1E53" w:rsidRDefault="002E1E53">
                    <w:pPr>
                      <w:pStyle w:val="Bibliography"/>
                      <w:rPr>
                        <w:noProof/>
                      </w:rPr>
                    </w:pPr>
                    <w:r>
                      <w:rPr>
                        <w:noProof/>
                      </w:rPr>
                      <w:t>“Arachni Web Application Security Scanner Framework,” Arachni, [Online]. Available: https://www.arachni-scanner.com/. [Accessed 10th January 2021].</w:t>
                    </w:r>
                  </w:p>
                </w:tc>
              </w:tr>
              <w:tr w:rsidR="002E1E53" w14:paraId="4DE63E22" w14:textId="77777777" w:rsidTr="002E1E53">
                <w:trPr>
                  <w:divId w:val="829368811"/>
                  <w:tblCellSpacing w:w="15" w:type="dxa"/>
                </w:trPr>
                <w:tc>
                  <w:tcPr>
                    <w:tcW w:w="311" w:type="pct"/>
                    <w:hideMark/>
                  </w:tcPr>
                  <w:p w14:paraId="294E5393" w14:textId="77777777" w:rsidR="002E1E53" w:rsidRDefault="002E1E53">
                    <w:pPr>
                      <w:pStyle w:val="Bibliography"/>
                      <w:rPr>
                        <w:noProof/>
                      </w:rPr>
                    </w:pPr>
                    <w:r>
                      <w:rPr>
                        <w:noProof/>
                      </w:rPr>
                      <w:t xml:space="preserve">[74] </w:t>
                    </w:r>
                  </w:p>
                </w:tc>
                <w:tc>
                  <w:tcPr>
                    <w:tcW w:w="4640" w:type="pct"/>
                    <w:hideMark/>
                  </w:tcPr>
                  <w:p w14:paraId="3CE8E6AD" w14:textId="77777777" w:rsidR="002E1E53" w:rsidRDefault="002E1E53">
                    <w:pPr>
                      <w:pStyle w:val="Bibliography"/>
                      <w:rPr>
                        <w:noProof/>
                      </w:rPr>
                    </w:pPr>
                    <w:r>
                      <w:rPr>
                        <w:noProof/>
                      </w:rPr>
                      <w:t>“OWASP Zap,” OWASP, [Online]. Available: https://owasp.org/www-project-zap/. [Accessed 10th January 2021].</w:t>
                    </w:r>
                  </w:p>
                </w:tc>
              </w:tr>
              <w:tr w:rsidR="002E1E53" w14:paraId="7A2C1600" w14:textId="77777777" w:rsidTr="002E1E53">
                <w:trPr>
                  <w:divId w:val="829368811"/>
                  <w:tblCellSpacing w:w="15" w:type="dxa"/>
                </w:trPr>
                <w:tc>
                  <w:tcPr>
                    <w:tcW w:w="311" w:type="pct"/>
                    <w:hideMark/>
                  </w:tcPr>
                  <w:p w14:paraId="14EA7C8A" w14:textId="77777777" w:rsidR="002E1E53" w:rsidRDefault="002E1E53">
                    <w:pPr>
                      <w:pStyle w:val="Bibliography"/>
                      <w:rPr>
                        <w:noProof/>
                      </w:rPr>
                    </w:pPr>
                    <w:r>
                      <w:rPr>
                        <w:noProof/>
                      </w:rPr>
                      <w:t xml:space="preserve">[75] </w:t>
                    </w:r>
                  </w:p>
                </w:tc>
                <w:tc>
                  <w:tcPr>
                    <w:tcW w:w="4640" w:type="pct"/>
                    <w:hideMark/>
                  </w:tcPr>
                  <w:p w14:paraId="02B879FA" w14:textId="77777777" w:rsidR="002E1E53" w:rsidRDefault="002E1E53">
                    <w:pPr>
                      <w:pStyle w:val="Bibliography"/>
                      <w:rPr>
                        <w:noProof/>
                      </w:rPr>
                    </w:pPr>
                    <w:r>
                      <w:rPr>
                        <w:noProof/>
                      </w:rPr>
                      <w:t>“Research Philosophy,” Research Methodology, [Online]. Available: https://research-methodology.net/reasearch-philosophy/. [Accessed 3rd April 2021].</w:t>
                    </w:r>
                  </w:p>
                </w:tc>
              </w:tr>
              <w:tr w:rsidR="002E1E53" w14:paraId="779FB71B" w14:textId="77777777" w:rsidTr="002E1E53">
                <w:trPr>
                  <w:divId w:val="829368811"/>
                  <w:tblCellSpacing w:w="15" w:type="dxa"/>
                </w:trPr>
                <w:tc>
                  <w:tcPr>
                    <w:tcW w:w="311" w:type="pct"/>
                    <w:hideMark/>
                  </w:tcPr>
                  <w:p w14:paraId="08550853" w14:textId="77777777" w:rsidR="002E1E53" w:rsidRDefault="002E1E53">
                    <w:pPr>
                      <w:pStyle w:val="Bibliography"/>
                      <w:rPr>
                        <w:noProof/>
                      </w:rPr>
                    </w:pPr>
                    <w:r>
                      <w:rPr>
                        <w:noProof/>
                      </w:rPr>
                      <w:t xml:space="preserve">[76] </w:t>
                    </w:r>
                  </w:p>
                </w:tc>
                <w:tc>
                  <w:tcPr>
                    <w:tcW w:w="4640" w:type="pct"/>
                    <w:hideMark/>
                  </w:tcPr>
                  <w:p w14:paraId="412D082E" w14:textId="77777777" w:rsidR="002E1E53" w:rsidRDefault="002E1E53">
                    <w:pPr>
                      <w:pStyle w:val="Bibliography"/>
                      <w:rPr>
                        <w:noProof/>
                      </w:rPr>
                    </w:pPr>
                    <w:r>
                      <w:rPr>
                        <w:noProof/>
                      </w:rPr>
                      <w:t xml:space="preserve">P. Zaborek, “Qualitative and Quantitative Research Methods in Management Science,” in </w:t>
                    </w:r>
                    <w:r>
                      <w:rPr>
                        <w:i/>
                        <w:iCs/>
                        <w:noProof/>
                      </w:rPr>
                      <w:t>Selected Methodological Issues For Doctoral Students</w:t>
                    </w:r>
                    <w:r>
                      <w:rPr>
                        <w:noProof/>
                      </w:rPr>
                      <w:t xml:space="preserve">, Warsaw, Warsaw School of Economics Publishing, 2009. </w:t>
                    </w:r>
                  </w:p>
                </w:tc>
              </w:tr>
              <w:tr w:rsidR="002E1E53" w14:paraId="2184C10A" w14:textId="77777777" w:rsidTr="002E1E53">
                <w:trPr>
                  <w:divId w:val="829368811"/>
                  <w:tblCellSpacing w:w="15" w:type="dxa"/>
                </w:trPr>
                <w:tc>
                  <w:tcPr>
                    <w:tcW w:w="311" w:type="pct"/>
                    <w:hideMark/>
                  </w:tcPr>
                  <w:p w14:paraId="45408450" w14:textId="77777777" w:rsidR="002E1E53" w:rsidRDefault="002E1E53">
                    <w:pPr>
                      <w:pStyle w:val="Bibliography"/>
                      <w:rPr>
                        <w:noProof/>
                      </w:rPr>
                    </w:pPr>
                    <w:r>
                      <w:rPr>
                        <w:noProof/>
                      </w:rPr>
                      <w:t xml:space="preserve">[77] </w:t>
                    </w:r>
                  </w:p>
                </w:tc>
                <w:tc>
                  <w:tcPr>
                    <w:tcW w:w="4640" w:type="pct"/>
                    <w:hideMark/>
                  </w:tcPr>
                  <w:p w14:paraId="5720D47E" w14:textId="77777777" w:rsidR="002E1E53" w:rsidRDefault="002E1E53">
                    <w:pPr>
                      <w:pStyle w:val="Bibliography"/>
                      <w:rPr>
                        <w:noProof/>
                      </w:rPr>
                    </w:pPr>
                    <w:r>
                      <w:rPr>
                        <w:noProof/>
                      </w:rPr>
                      <w:t xml:space="preserve">W. M. Trochim, “The Research Methods Knowledge Base,” January 2007. [Online]. </w:t>
                    </w:r>
                    <w:r>
                      <w:rPr>
                        <w:noProof/>
                      </w:rPr>
                      <w:lastRenderedPageBreak/>
                      <w:t>Available: https://www.researchgate.net/publication/243783609_The_Research_Methods_Knowledge_Base. [Accessed 15th March 2021].</w:t>
                    </w:r>
                  </w:p>
                </w:tc>
              </w:tr>
              <w:tr w:rsidR="002E1E53" w14:paraId="3C889585" w14:textId="77777777" w:rsidTr="002E1E53">
                <w:trPr>
                  <w:divId w:val="829368811"/>
                  <w:tblCellSpacing w:w="15" w:type="dxa"/>
                </w:trPr>
                <w:tc>
                  <w:tcPr>
                    <w:tcW w:w="311" w:type="pct"/>
                    <w:hideMark/>
                  </w:tcPr>
                  <w:p w14:paraId="7CEE593F" w14:textId="77777777" w:rsidR="002E1E53" w:rsidRDefault="002E1E53">
                    <w:pPr>
                      <w:pStyle w:val="Bibliography"/>
                      <w:rPr>
                        <w:noProof/>
                      </w:rPr>
                    </w:pPr>
                    <w:r>
                      <w:rPr>
                        <w:noProof/>
                      </w:rPr>
                      <w:lastRenderedPageBreak/>
                      <w:t xml:space="preserve">[78] </w:t>
                    </w:r>
                  </w:p>
                </w:tc>
                <w:tc>
                  <w:tcPr>
                    <w:tcW w:w="4640" w:type="pct"/>
                    <w:hideMark/>
                  </w:tcPr>
                  <w:p w14:paraId="5EE2C410" w14:textId="77777777" w:rsidR="002E1E53" w:rsidRDefault="002E1E53">
                    <w:pPr>
                      <w:pStyle w:val="Bibliography"/>
                      <w:rPr>
                        <w:noProof/>
                      </w:rPr>
                    </w:pPr>
                    <w:r>
                      <w:rPr>
                        <w:noProof/>
                      </w:rPr>
                      <w:t>W. Van Casteren, “The Waterfall Model and the Agile Methodologies : A comparison by project characteristics - short,” 2017.</w:t>
                    </w:r>
                  </w:p>
                </w:tc>
              </w:tr>
              <w:tr w:rsidR="002E1E53" w14:paraId="18949184" w14:textId="77777777" w:rsidTr="002E1E53">
                <w:trPr>
                  <w:divId w:val="829368811"/>
                  <w:tblCellSpacing w:w="15" w:type="dxa"/>
                </w:trPr>
                <w:tc>
                  <w:tcPr>
                    <w:tcW w:w="311" w:type="pct"/>
                    <w:hideMark/>
                  </w:tcPr>
                  <w:p w14:paraId="5EDCE4E2" w14:textId="77777777" w:rsidR="002E1E53" w:rsidRDefault="002E1E53">
                    <w:pPr>
                      <w:pStyle w:val="Bibliography"/>
                      <w:rPr>
                        <w:noProof/>
                      </w:rPr>
                    </w:pPr>
                    <w:r>
                      <w:rPr>
                        <w:noProof/>
                      </w:rPr>
                      <w:t xml:space="preserve">[79] </w:t>
                    </w:r>
                  </w:p>
                </w:tc>
                <w:tc>
                  <w:tcPr>
                    <w:tcW w:w="4640" w:type="pct"/>
                    <w:hideMark/>
                  </w:tcPr>
                  <w:p w14:paraId="5B459C93" w14:textId="77777777" w:rsidR="002E1E53" w:rsidRDefault="002E1E53">
                    <w:pPr>
                      <w:pStyle w:val="Bibliography"/>
                      <w:rPr>
                        <w:noProof/>
                      </w:rPr>
                    </w:pPr>
                    <w:r>
                      <w:rPr>
                        <w:noProof/>
                      </w:rPr>
                      <w:t>E. Taymor, “Agile Handbook,” [Online]. Available: http://agilehandbook.com/agile-handbook.pdf. [Accessed 10th April 2021].</w:t>
                    </w:r>
                  </w:p>
                </w:tc>
              </w:tr>
              <w:tr w:rsidR="002E1E53" w14:paraId="6D84495E" w14:textId="77777777" w:rsidTr="002E1E53">
                <w:trPr>
                  <w:divId w:val="829368811"/>
                  <w:tblCellSpacing w:w="15" w:type="dxa"/>
                </w:trPr>
                <w:tc>
                  <w:tcPr>
                    <w:tcW w:w="311" w:type="pct"/>
                    <w:hideMark/>
                  </w:tcPr>
                  <w:p w14:paraId="169F2DD4" w14:textId="77777777" w:rsidR="002E1E53" w:rsidRDefault="002E1E53">
                    <w:pPr>
                      <w:pStyle w:val="Bibliography"/>
                      <w:rPr>
                        <w:noProof/>
                      </w:rPr>
                    </w:pPr>
                    <w:r>
                      <w:rPr>
                        <w:noProof/>
                      </w:rPr>
                      <w:t xml:space="preserve">[80] </w:t>
                    </w:r>
                  </w:p>
                </w:tc>
                <w:tc>
                  <w:tcPr>
                    <w:tcW w:w="4640" w:type="pct"/>
                    <w:hideMark/>
                  </w:tcPr>
                  <w:p w14:paraId="73ADCC52" w14:textId="77777777" w:rsidR="002E1E53" w:rsidRDefault="002E1E53">
                    <w:pPr>
                      <w:pStyle w:val="Bibliography"/>
                      <w:rPr>
                        <w:noProof/>
                      </w:rPr>
                    </w:pPr>
                    <w:r>
                      <w:rPr>
                        <w:noProof/>
                      </w:rPr>
                      <w:t xml:space="preserve">S. M. Mohammad, “DevOps automation and Agile methodology,” </w:t>
                    </w:r>
                    <w:r>
                      <w:rPr>
                        <w:i/>
                        <w:iCs/>
                        <w:noProof/>
                      </w:rPr>
                      <w:t xml:space="preserve">SSRN Electronic Journal, </w:t>
                    </w:r>
                    <w:r>
                      <w:rPr>
                        <w:noProof/>
                      </w:rPr>
                      <w:t xml:space="preserve">vol. 5, no. 3, pp. 946 - 949, 2017. </w:t>
                    </w:r>
                  </w:p>
                </w:tc>
              </w:tr>
              <w:tr w:rsidR="002E1E53" w14:paraId="643545DD" w14:textId="77777777" w:rsidTr="002E1E53">
                <w:trPr>
                  <w:divId w:val="829368811"/>
                  <w:tblCellSpacing w:w="15" w:type="dxa"/>
                </w:trPr>
                <w:tc>
                  <w:tcPr>
                    <w:tcW w:w="311" w:type="pct"/>
                    <w:hideMark/>
                  </w:tcPr>
                  <w:p w14:paraId="06FF846D" w14:textId="77777777" w:rsidR="002E1E53" w:rsidRDefault="002E1E53">
                    <w:pPr>
                      <w:pStyle w:val="Bibliography"/>
                      <w:rPr>
                        <w:noProof/>
                      </w:rPr>
                    </w:pPr>
                    <w:r>
                      <w:rPr>
                        <w:noProof/>
                      </w:rPr>
                      <w:t xml:space="preserve">[81] </w:t>
                    </w:r>
                  </w:p>
                </w:tc>
                <w:tc>
                  <w:tcPr>
                    <w:tcW w:w="4640" w:type="pct"/>
                    <w:hideMark/>
                  </w:tcPr>
                  <w:p w14:paraId="13880505" w14:textId="77777777" w:rsidR="002E1E53" w:rsidRDefault="002E1E53">
                    <w:pPr>
                      <w:pStyle w:val="Bibliography"/>
                      <w:rPr>
                        <w:noProof/>
                      </w:rPr>
                    </w:pPr>
                    <w:r>
                      <w:rPr>
                        <w:noProof/>
                      </w:rPr>
                      <w:t>“AgileEssentials - Agile 101,” Agile Alliance, [Online]. Available: https://www.agilealliance.org/agile101/. [Accessed 10th April 2021].</w:t>
                    </w:r>
                  </w:p>
                </w:tc>
              </w:tr>
              <w:tr w:rsidR="002E1E53" w14:paraId="7BA5BD78" w14:textId="77777777" w:rsidTr="002E1E53">
                <w:trPr>
                  <w:divId w:val="829368811"/>
                  <w:tblCellSpacing w:w="15" w:type="dxa"/>
                </w:trPr>
                <w:tc>
                  <w:tcPr>
                    <w:tcW w:w="311" w:type="pct"/>
                    <w:hideMark/>
                  </w:tcPr>
                  <w:p w14:paraId="6AC62033" w14:textId="77777777" w:rsidR="002E1E53" w:rsidRDefault="002E1E53">
                    <w:pPr>
                      <w:pStyle w:val="Bibliography"/>
                      <w:rPr>
                        <w:noProof/>
                      </w:rPr>
                    </w:pPr>
                    <w:r>
                      <w:rPr>
                        <w:noProof/>
                      </w:rPr>
                      <w:t xml:space="preserve">[82] </w:t>
                    </w:r>
                  </w:p>
                </w:tc>
                <w:tc>
                  <w:tcPr>
                    <w:tcW w:w="4640" w:type="pct"/>
                    <w:hideMark/>
                  </w:tcPr>
                  <w:p w14:paraId="4DCE3A77" w14:textId="77777777" w:rsidR="002E1E53" w:rsidRDefault="002E1E53">
                    <w:pPr>
                      <w:pStyle w:val="Bibliography"/>
                      <w:rPr>
                        <w:noProof/>
                      </w:rPr>
                    </w:pPr>
                    <w:r>
                      <w:rPr>
                        <w:noProof/>
                      </w:rPr>
                      <w:t>“Visual Studio Code Extention Marketplace,” Microsoft, [Online]. Available: https://code.visualstudio.com/docs/editor/extension-gallery. [Accessed 20th April 2021].</w:t>
                    </w:r>
                  </w:p>
                </w:tc>
              </w:tr>
              <w:tr w:rsidR="002E1E53" w14:paraId="1ACCC6F6" w14:textId="77777777" w:rsidTr="002E1E53">
                <w:trPr>
                  <w:divId w:val="829368811"/>
                  <w:tblCellSpacing w:w="15" w:type="dxa"/>
                </w:trPr>
                <w:tc>
                  <w:tcPr>
                    <w:tcW w:w="311" w:type="pct"/>
                    <w:hideMark/>
                  </w:tcPr>
                  <w:p w14:paraId="2062A76C" w14:textId="77777777" w:rsidR="002E1E53" w:rsidRDefault="002E1E53">
                    <w:pPr>
                      <w:pStyle w:val="Bibliography"/>
                      <w:rPr>
                        <w:noProof/>
                      </w:rPr>
                    </w:pPr>
                    <w:r>
                      <w:rPr>
                        <w:noProof/>
                      </w:rPr>
                      <w:t xml:space="preserve">[83] </w:t>
                    </w:r>
                  </w:p>
                </w:tc>
                <w:tc>
                  <w:tcPr>
                    <w:tcW w:w="4640" w:type="pct"/>
                    <w:hideMark/>
                  </w:tcPr>
                  <w:p w14:paraId="03BD9369" w14:textId="77777777" w:rsidR="002E1E53" w:rsidRDefault="002E1E53">
                    <w:pPr>
                      <w:pStyle w:val="Bibliography"/>
                      <w:rPr>
                        <w:noProof/>
                      </w:rPr>
                    </w:pPr>
                    <w:r>
                      <w:rPr>
                        <w:noProof/>
                      </w:rPr>
                      <w:t xml:space="preserve">R. Lepofsky, The Manager's Guide to Web Application Security - A Concise Guide to the Weaker Side of the Web, New York: Apress, 2014. </w:t>
                    </w:r>
                  </w:p>
                </w:tc>
              </w:tr>
              <w:tr w:rsidR="002E1E53" w14:paraId="0B992A55" w14:textId="77777777" w:rsidTr="002E1E53">
                <w:trPr>
                  <w:divId w:val="829368811"/>
                  <w:tblCellSpacing w:w="15" w:type="dxa"/>
                </w:trPr>
                <w:tc>
                  <w:tcPr>
                    <w:tcW w:w="311" w:type="pct"/>
                    <w:hideMark/>
                  </w:tcPr>
                  <w:p w14:paraId="3CF99E77" w14:textId="77777777" w:rsidR="002E1E53" w:rsidRDefault="002E1E53">
                    <w:pPr>
                      <w:pStyle w:val="Bibliography"/>
                      <w:rPr>
                        <w:noProof/>
                      </w:rPr>
                    </w:pPr>
                    <w:r>
                      <w:rPr>
                        <w:noProof/>
                      </w:rPr>
                      <w:t xml:space="preserve">[84] </w:t>
                    </w:r>
                  </w:p>
                </w:tc>
                <w:tc>
                  <w:tcPr>
                    <w:tcW w:w="4640" w:type="pct"/>
                    <w:hideMark/>
                  </w:tcPr>
                  <w:p w14:paraId="4F40FF91" w14:textId="77777777" w:rsidR="002E1E53" w:rsidRDefault="002E1E53">
                    <w:pPr>
                      <w:pStyle w:val="Bibliography"/>
                      <w:rPr>
                        <w:noProof/>
                      </w:rPr>
                    </w:pPr>
                    <w:r>
                      <w:rPr>
                        <w:noProof/>
                      </w:rPr>
                      <w:t>M. Huntly, “Investigation into Vulnerabilities and the Security Performance of Web Applications,” Swansea, 2020.</w:t>
                    </w:r>
                  </w:p>
                </w:tc>
              </w:tr>
            </w:tbl>
            <w:p w14:paraId="0DF9AB64" w14:textId="77777777" w:rsidR="002E1E53" w:rsidRDefault="002E1E53">
              <w:pPr>
                <w:divId w:val="829368811"/>
                <w:rPr>
                  <w:rFonts w:eastAsia="Times New Roman"/>
                  <w:noProof/>
                </w:rPr>
              </w:pPr>
            </w:p>
            <w:p w14:paraId="1C9845F1" w14:textId="343778D3" w:rsidR="002E1E53" w:rsidRDefault="002E1E53">
              <w:r>
                <w:rPr>
                  <w:b/>
                  <w:bCs/>
                  <w:noProof/>
                </w:rPr>
                <w:fldChar w:fldCharType="end"/>
              </w:r>
            </w:p>
          </w:sdtContent>
        </w:sdt>
      </w:sdtContent>
    </w:sdt>
    <w:p w14:paraId="27C1C5BD" w14:textId="2801C2B8" w:rsidR="002E1E53" w:rsidRDefault="002E1E53" w:rsidP="002E1E53">
      <w:r>
        <w:br w:type="page"/>
      </w:r>
    </w:p>
    <w:p w14:paraId="6697DEBD" w14:textId="015CB529" w:rsidR="002E1E53" w:rsidRPr="002E1E53" w:rsidRDefault="002E1E53" w:rsidP="002E1E53">
      <w:pPr>
        <w:pStyle w:val="Heading3"/>
      </w:pPr>
      <w:bookmarkStart w:id="55" w:name="_Toc70077981"/>
      <w:r>
        <w:lastRenderedPageBreak/>
        <w:t>9.0</w:t>
      </w:r>
      <w:r>
        <w:tab/>
        <w:t>Appendix</w:t>
      </w:r>
      <w:bookmarkEnd w:id="55"/>
    </w:p>
    <w:sectPr w:rsidR="002E1E53" w:rsidRPr="002E1E53" w:rsidSect="00265EBD">
      <w:footerReference w:type="default" r:id="rId54"/>
      <w:pgSz w:w="11906" w:h="16838"/>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E7B7B" w14:textId="77777777" w:rsidR="00CB4D83" w:rsidRDefault="00CB4D83" w:rsidP="00304980">
      <w:pPr>
        <w:spacing w:after="0" w:line="240" w:lineRule="auto"/>
      </w:pPr>
      <w:r>
        <w:separator/>
      </w:r>
    </w:p>
  </w:endnote>
  <w:endnote w:type="continuationSeparator" w:id="0">
    <w:p w14:paraId="41181FBE" w14:textId="77777777" w:rsidR="00CB4D83" w:rsidRDefault="00CB4D83" w:rsidP="003049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7226436"/>
      <w:docPartObj>
        <w:docPartGallery w:val="Page Numbers (Bottom of Page)"/>
        <w:docPartUnique/>
      </w:docPartObj>
    </w:sdtPr>
    <w:sdtEndPr>
      <w:rPr>
        <w:noProof/>
      </w:rPr>
    </w:sdtEndPr>
    <w:sdtContent>
      <w:p w14:paraId="51894FC9" w14:textId="322E8C67" w:rsidR="00923F51" w:rsidRDefault="00923F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454F79" w14:textId="77777777" w:rsidR="00923F51" w:rsidRDefault="00923F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C875A" w14:textId="77777777" w:rsidR="00CB4D83" w:rsidRDefault="00CB4D83" w:rsidP="00304980">
      <w:pPr>
        <w:spacing w:after="0" w:line="240" w:lineRule="auto"/>
      </w:pPr>
      <w:r>
        <w:separator/>
      </w:r>
    </w:p>
  </w:footnote>
  <w:footnote w:type="continuationSeparator" w:id="0">
    <w:p w14:paraId="115A7651" w14:textId="77777777" w:rsidR="00CB4D83" w:rsidRDefault="00CB4D83" w:rsidP="003049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13FEA"/>
    <w:multiLevelType w:val="hybridMultilevel"/>
    <w:tmpl w:val="736A0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B3839"/>
    <w:multiLevelType w:val="hybridMultilevel"/>
    <w:tmpl w:val="4D3A0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DE0352"/>
    <w:multiLevelType w:val="hybridMultilevel"/>
    <w:tmpl w:val="FDB47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796067"/>
    <w:multiLevelType w:val="multilevel"/>
    <w:tmpl w:val="4A7E53A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0D4A73F6"/>
    <w:multiLevelType w:val="hybridMultilevel"/>
    <w:tmpl w:val="09C2A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8D6414"/>
    <w:multiLevelType w:val="hybridMultilevel"/>
    <w:tmpl w:val="23DC2B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1A1E17"/>
    <w:multiLevelType w:val="hybridMultilevel"/>
    <w:tmpl w:val="34A4E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680EE0"/>
    <w:multiLevelType w:val="hybridMultilevel"/>
    <w:tmpl w:val="B51EDD1A"/>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7F7573"/>
    <w:multiLevelType w:val="hybridMultilevel"/>
    <w:tmpl w:val="38F68A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B169F"/>
    <w:multiLevelType w:val="hybridMultilevel"/>
    <w:tmpl w:val="1818B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A6265E"/>
    <w:multiLevelType w:val="hybridMultilevel"/>
    <w:tmpl w:val="47B8E6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9360B9"/>
    <w:multiLevelType w:val="multilevel"/>
    <w:tmpl w:val="EE5E3A58"/>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384873AF"/>
    <w:multiLevelType w:val="hybridMultilevel"/>
    <w:tmpl w:val="F3E2C6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8F5714"/>
    <w:multiLevelType w:val="hybridMultilevel"/>
    <w:tmpl w:val="E070E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D66362"/>
    <w:multiLevelType w:val="hybridMultilevel"/>
    <w:tmpl w:val="029C6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CA3C02"/>
    <w:multiLevelType w:val="hybridMultilevel"/>
    <w:tmpl w:val="CB90F7A8"/>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16" w15:restartNumberingAfterBreak="0">
    <w:nsid w:val="447D3415"/>
    <w:multiLevelType w:val="hybridMultilevel"/>
    <w:tmpl w:val="B43E5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7E2EC4"/>
    <w:multiLevelType w:val="hybridMultilevel"/>
    <w:tmpl w:val="0BA41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2A2758"/>
    <w:multiLevelType w:val="hybridMultilevel"/>
    <w:tmpl w:val="25C67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E369AD"/>
    <w:multiLevelType w:val="hybridMultilevel"/>
    <w:tmpl w:val="A03A63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2B25C2"/>
    <w:multiLevelType w:val="hybridMultilevel"/>
    <w:tmpl w:val="5A58625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E16F71"/>
    <w:multiLevelType w:val="hybridMultilevel"/>
    <w:tmpl w:val="2AE622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94602F"/>
    <w:multiLevelType w:val="hybridMultilevel"/>
    <w:tmpl w:val="BF64F6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281B11"/>
    <w:multiLevelType w:val="hybridMultilevel"/>
    <w:tmpl w:val="1116C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891A58"/>
    <w:multiLevelType w:val="multilevel"/>
    <w:tmpl w:val="84B0F4BC"/>
    <w:lvl w:ilvl="0">
      <w:start w:val="1"/>
      <w:numFmt w:val="decimal"/>
      <w:lvlText w:val="%1."/>
      <w:lvlJc w:val="left"/>
      <w:pPr>
        <w:ind w:left="720" w:hanging="360"/>
      </w:pPr>
    </w:lvl>
    <w:lvl w:ilvl="1">
      <w:start w:val="5"/>
      <w:numFmt w:val="decimal"/>
      <w:isLgl/>
      <w:lvlText w:val="%1.%2"/>
      <w:lvlJc w:val="left"/>
      <w:pPr>
        <w:ind w:left="760" w:hanging="400"/>
      </w:pPr>
      <w:rPr>
        <w:rFonts w:hint="default"/>
      </w:rPr>
    </w:lvl>
    <w:lvl w:ilvl="2">
      <w:start w:val="4"/>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56677192"/>
    <w:multiLevelType w:val="hybridMultilevel"/>
    <w:tmpl w:val="7AC67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1B50A2"/>
    <w:multiLevelType w:val="multilevel"/>
    <w:tmpl w:val="4A7E53A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7" w15:restartNumberingAfterBreak="0">
    <w:nsid w:val="587E1206"/>
    <w:multiLevelType w:val="hybridMultilevel"/>
    <w:tmpl w:val="65EA1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9A660D"/>
    <w:multiLevelType w:val="hybridMultilevel"/>
    <w:tmpl w:val="97A65F7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9" w15:restartNumberingAfterBreak="0">
    <w:nsid w:val="5F2262CE"/>
    <w:multiLevelType w:val="hybridMultilevel"/>
    <w:tmpl w:val="7A0464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15C490D"/>
    <w:multiLevelType w:val="hybridMultilevel"/>
    <w:tmpl w:val="964C4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040528"/>
    <w:multiLevelType w:val="hybridMultilevel"/>
    <w:tmpl w:val="DC6A551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2" w15:restartNumberingAfterBreak="0">
    <w:nsid w:val="6B5B5A5E"/>
    <w:multiLevelType w:val="multilevel"/>
    <w:tmpl w:val="0DE688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E2C5ED1"/>
    <w:multiLevelType w:val="multilevel"/>
    <w:tmpl w:val="8DCAF972"/>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707B5C21"/>
    <w:multiLevelType w:val="hybridMultilevel"/>
    <w:tmpl w:val="2FD8D47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408157A"/>
    <w:multiLevelType w:val="hybridMultilevel"/>
    <w:tmpl w:val="1B029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280DBF"/>
    <w:multiLevelType w:val="hybridMultilevel"/>
    <w:tmpl w:val="551A5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10305B"/>
    <w:multiLevelType w:val="hybridMultilevel"/>
    <w:tmpl w:val="854AD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E183419"/>
    <w:multiLevelType w:val="hybridMultilevel"/>
    <w:tmpl w:val="AFDE78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9" w15:restartNumberingAfterBreak="0">
    <w:nsid w:val="7E1A6DCA"/>
    <w:multiLevelType w:val="multilevel"/>
    <w:tmpl w:val="5E16F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F7B5B10"/>
    <w:multiLevelType w:val="hybridMultilevel"/>
    <w:tmpl w:val="72C2DE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2"/>
  </w:num>
  <w:num w:numId="3">
    <w:abstractNumId w:val="16"/>
  </w:num>
  <w:num w:numId="4">
    <w:abstractNumId w:val="30"/>
  </w:num>
  <w:num w:numId="5">
    <w:abstractNumId w:val="14"/>
  </w:num>
  <w:num w:numId="6">
    <w:abstractNumId w:val="15"/>
  </w:num>
  <w:num w:numId="7">
    <w:abstractNumId w:val="25"/>
  </w:num>
  <w:num w:numId="8">
    <w:abstractNumId w:val="26"/>
  </w:num>
  <w:num w:numId="9">
    <w:abstractNumId w:val="28"/>
  </w:num>
  <w:num w:numId="10">
    <w:abstractNumId w:val="31"/>
  </w:num>
  <w:num w:numId="11">
    <w:abstractNumId w:val="6"/>
  </w:num>
  <w:num w:numId="12">
    <w:abstractNumId w:val="1"/>
  </w:num>
  <w:num w:numId="13">
    <w:abstractNumId w:val="13"/>
  </w:num>
  <w:num w:numId="14">
    <w:abstractNumId w:val="9"/>
  </w:num>
  <w:num w:numId="15">
    <w:abstractNumId w:val="37"/>
  </w:num>
  <w:num w:numId="16">
    <w:abstractNumId w:val="38"/>
  </w:num>
  <w:num w:numId="17">
    <w:abstractNumId w:val="29"/>
  </w:num>
  <w:num w:numId="18">
    <w:abstractNumId w:val="5"/>
  </w:num>
  <w:num w:numId="19">
    <w:abstractNumId w:val="21"/>
  </w:num>
  <w:num w:numId="20">
    <w:abstractNumId w:val="3"/>
  </w:num>
  <w:num w:numId="21">
    <w:abstractNumId w:val="40"/>
  </w:num>
  <w:num w:numId="22">
    <w:abstractNumId w:val="19"/>
  </w:num>
  <w:num w:numId="23">
    <w:abstractNumId w:val="23"/>
  </w:num>
  <w:num w:numId="24">
    <w:abstractNumId w:val="4"/>
  </w:num>
  <w:num w:numId="25">
    <w:abstractNumId w:val="32"/>
  </w:num>
  <w:num w:numId="26">
    <w:abstractNumId w:val="32"/>
  </w:num>
  <w:num w:numId="27">
    <w:abstractNumId w:val="11"/>
  </w:num>
  <w:num w:numId="28">
    <w:abstractNumId w:val="39"/>
  </w:num>
  <w:num w:numId="29">
    <w:abstractNumId w:val="24"/>
  </w:num>
  <w:num w:numId="30">
    <w:abstractNumId w:val="8"/>
  </w:num>
  <w:num w:numId="31">
    <w:abstractNumId w:val="0"/>
  </w:num>
  <w:num w:numId="32">
    <w:abstractNumId w:val="22"/>
  </w:num>
  <w:num w:numId="33">
    <w:abstractNumId w:val="10"/>
  </w:num>
  <w:num w:numId="34">
    <w:abstractNumId w:val="20"/>
  </w:num>
  <w:num w:numId="35">
    <w:abstractNumId w:val="34"/>
  </w:num>
  <w:num w:numId="36">
    <w:abstractNumId w:val="7"/>
  </w:num>
  <w:num w:numId="37">
    <w:abstractNumId w:val="35"/>
  </w:num>
  <w:num w:numId="38">
    <w:abstractNumId w:val="27"/>
  </w:num>
  <w:num w:numId="39">
    <w:abstractNumId w:val="17"/>
  </w:num>
  <w:num w:numId="40">
    <w:abstractNumId w:val="36"/>
  </w:num>
  <w:num w:numId="41">
    <w:abstractNumId w:val="33"/>
  </w:num>
  <w:num w:numId="4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activeWritingStyle w:appName="MSWord" w:lang="en-GB" w:vendorID="64" w:dllVersion="0" w:nlCheck="1" w:checkStyle="0"/>
  <w:activeWritingStyle w:appName="MSWord" w:lang="en-US" w:vendorID="64" w:dllVersion="0" w:nlCheck="1" w:checkStyle="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EC7FF6"/>
    <w:rsid w:val="000019B2"/>
    <w:rsid w:val="00001C89"/>
    <w:rsid w:val="0000227B"/>
    <w:rsid w:val="00002CE5"/>
    <w:rsid w:val="0000383C"/>
    <w:rsid w:val="000044DD"/>
    <w:rsid w:val="000067A5"/>
    <w:rsid w:val="00007166"/>
    <w:rsid w:val="00013212"/>
    <w:rsid w:val="00017F7C"/>
    <w:rsid w:val="00020112"/>
    <w:rsid w:val="0003035F"/>
    <w:rsid w:val="00030CEA"/>
    <w:rsid w:val="00036545"/>
    <w:rsid w:val="000406A3"/>
    <w:rsid w:val="000428F0"/>
    <w:rsid w:val="0005132B"/>
    <w:rsid w:val="00053BE9"/>
    <w:rsid w:val="00053C2B"/>
    <w:rsid w:val="00056365"/>
    <w:rsid w:val="00063242"/>
    <w:rsid w:val="00072FDE"/>
    <w:rsid w:val="00080A9D"/>
    <w:rsid w:val="00081F41"/>
    <w:rsid w:val="00082264"/>
    <w:rsid w:val="00083CF4"/>
    <w:rsid w:val="00085290"/>
    <w:rsid w:val="00092D59"/>
    <w:rsid w:val="00097D06"/>
    <w:rsid w:val="000A1AA5"/>
    <w:rsid w:val="000A3E74"/>
    <w:rsid w:val="000A536D"/>
    <w:rsid w:val="000A62AE"/>
    <w:rsid w:val="000B3919"/>
    <w:rsid w:val="000B53FF"/>
    <w:rsid w:val="000B674D"/>
    <w:rsid w:val="000C12A3"/>
    <w:rsid w:val="000C3788"/>
    <w:rsid w:val="000C3DEF"/>
    <w:rsid w:val="000C46E2"/>
    <w:rsid w:val="000C76BD"/>
    <w:rsid w:val="000D6814"/>
    <w:rsid w:val="000D707D"/>
    <w:rsid w:val="000E2422"/>
    <w:rsid w:val="000E2E15"/>
    <w:rsid w:val="000E5820"/>
    <w:rsid w:val="000E6D57"/>
    <w:rsid w:val="000F7DCE"/>
    <w:rsid w:val="000F7F5C"/>
    <w:rsid w:val="00103E78"/>
    <w:rsid w:val="001100DE"/>
    <w:rsid w:val="001135EB"/>
    <w:rsid w:val="00114B3D"/>
    <w:rsid w:val="001155CC"/>
    <w:rsid w:val="00122C7E"/>
    <w:rsid w:val="00127EC3"/>
    <w:rsid w:val="00135331"/>
    <w:rsid w:val="00136299"/>
    <w:rsid w:val="00143F1E"/>
    <w:rsid w:val="0015316E"/>
    <w:rsid w:val="00153EDF"/>
    <w:rsid w:val="00161A4E"/>
    <w:rsid w:val="00167863"/>
    <w:rsid w:val="00167EA3"/>
    <w:rsid w:val="00171F4E"/>
    <w:rsid w:val="001723B6"/>
    <w:rsid w:val="00174727"/>
    <w:rsid w:val="00174941"/>
    <w:rsid w:val="00175DE5"/>
    <w:rsid w:val="00177337"/>
    <w:rsid w:val="001778E1"/>
    <w:rsid w:val="00186171"/>
    <w:rsid w:val="00186C8A"/>
    <w:rsid w:val="00192F46"/>
    <w:rsid w:val="00194E74"/>
    <w:rsid w:val="00195CCF"/>
    <w:rsid w:val="001974A0"/>
    <w:rsid w:val="001A1616"/>
    <w:rsid w:val="001A1E48"/>
    <w:rsid w:val="001A30E2"/>
    <w:rsid w:val="001A3C65"/>
    <w:rsid w:val="001A4009"/>
    <w:rsid w:val="001A46B2"/>
    <w:rsid w:val="001A4E3E"/>
    <w:rsid w:val="001A6E1D"/>
    <w:rsid w:val="001A732C"/>
    <w:rsid w:val="001B11D6"/>
    <w:rsid w:val="001B3FAE"/>
    <w:rsid w:val="001C4B4F"/>
    <w:rsid w:val="001C509C"/>
    <w:rsid w:val="001D6064"/>
    <w:rsid w:val="001E08EB"/>
    <w:rsid w:val="001E1AD8"/>
    <w:rsid w:val="001E2F9D"/>
    <w:rsid w:val="001E7B4E"/>
    <w:rsid w:val="001F3FAD"/>
    <w:rsid w:val="00201DE4"/>
    <w:rsid w:val="002068D9"/>
    <w:rsid w:val="00223050"/>
    <w:rsid w:val="00224A8F"/>
    <w:rsid w:val="002303FA"/>
    <w:rsid w:val="0023141E"/>
    <w:rsid w:val="002317EB"/>
    <w:rsid w:val="00231CA7"/>
    <w:rsid w:val="0023603F"/>
    <w:rsid w:val="002459BD"/>
    <w:rsid w:val="0024675D"/>
    <w:rsid w:val="00247C01"/>
    <w:rsid w:val="00247FC7"/>
    <w:rsid w:val="0025441D"/>
    <w:rsid w:val="00255B39"/>
    <w:rsid w:val="002562F2"/>
    <w:rsid w:val="00262E86"/>
    <w:rsid w:val="00265EBD"/>
    <w:rsid w:val="00266C70"/>
    <w:rsid w:val="002751ED"/>
    <w:rsid w:val="0027640C"/>
    <w:rsid w:val="0028506E"/>
    <w:rsid w:val="002877E4"/>
    <w:rsid w:val="002952C4"/>
    <w:rsid w:val="002A1AB4"/>
    <w:rsid w:val="002A23F1"/>
    <w:rsid w:val="002A5580"/>
    <w:rsid w:val="002A7433"/>
    <w:rsid w:val="002B4A19"/>
    <w:rsid w:val="002B60C2"/>
    <w:rsid w:val="002C0E50"/>
    <w:rsid w:val="002C1684"/>
    <w:rsid w:val="002C3573"/>
    <w:rsid w:val="002C6AD0"/>
    <w:rsid w:val="002D66EC"/>
    <w:rsid w:val="002D7115"/>
    <w:rsid w:val="002D7D6A"/>
    <w:rsid w:val="002E0A09"/>
    <w:rsid w:val="002E1E53"/>
    <w:rsid w:val="002F006A"/>
    <w:rsid w:val="002F313D"/>
    <w:rsid w:val="002F4403"/>
    <w:rsid w:val="002F650A"/>
    <w:rsid w:val="002F7A03"/>
    <w:rsid w:val="0030414A"/>
    <w:rsid w:val="00304980"/>
    <w:rsid w:val="0031298F"/>
    <w:rsid w:val="00314671"/>
    <w:rsid w:val="00324EF1"/>
    <w:rsid w:val="00326A92"/>
    <w:rsid w:val="00327353"/>
    <w:rsid w:val="003311F9"/>
    <w:rsid w:val="00332857"/>
    <w:rsid w:val="0033430C"/>
    <w:rsid w:val="00334B7F"/>
    <w:rsid w:val="00337356"/>
    <w:rsid w:val="00337D96"/>
    <w:rsid w:val="003403CF"/>
    <w:rsid w:val="0035020A"/>
    <w:rsid w:val="00351597"/>
    <w:rsid w:val="00352488"/>
    <w:rsid w:val="003607A4"/>
    <w:rsid w:val="003621A1"/>
    <w:rsid w:val="0036313C"/>
    <w:rsid w:val="003675BF"/>
    <w:rsid w:val="003714A0"/>
    <w:rsid w:val="00381401"/>
    <w:rsid w:val="0038482B"/>
    <w:rsid w:val="0038748B"/>
    <w:rsid w:val="00390C56"/>
    <w:rsid w:val="00391F53"/>
    <w:rsid w:val="00393B5A"/>
    <w:rsid w:val="00396620"/>
    <w:rsid w:val="00397895"/>
    <w:rsid w:val="00397EEE"/>
    <w:rsid w:val="003A139F"/>
    <w:rsid w:val="003A1D3E"/>
    <w:rsid w:val="003A636D"/>
    <w:rsid w:val="003B1E0E"/>
    <w:rsid w:val="003B4E46"/>
    <w:rsid w:val="003B5A46"/>
    <w:rsid w:val="003C072A"/>
    <w:rsid w:val="003C25F1"/>
    <w:rsid w:val="003C3426"/>
    <w:rsid w:val="003C4375"/>
    <w:rsid w:val="003C4D9E"/>
    <w:rsid w:val="003C7742"/>
    <w:rsid w:val="003D2815"/>
    <w:rsid w:val="003D6835"/>
    <w:rsid w:val="003E0D55"/>
    <w:rsid w:val="003E1CE9"/>
    <w:rsid w:val="003E370A"/>
    <w:rsid w:val="003E57BD"/>
    <w:rsid w:val="003F1DE2"/>
    <w:rsid w:val="003F336D"/>
    <w:rsid w:val="003F60FA"/>
    <w:rsid w:val="00400A90"/>
    <w:rsid w:val="00401EA8"/>
    <w:rsid w:val="00405525"/>
    <w:rsid w:val="00405EC3"/>
    <w:rsid w:val="00414B3F"/>
    <w:rsid w:val="00416511"/>
    <w:rsid w:val="00433DDD"/>
    <w:rsid w:val="00436603"/>
    <w:rsid w:val="00437097"/>
    <w:rsid w:val="00437C24"/>
    <w:rsid w:val="00441186"/>
    <w:rsid w:val="00443208"/>
    <w:rsid w:val="00452867"/>
    <w:rsid w:val="00454D43"/>
    <w:rsid w:val="0046083A"/>
    <w:rsid w:val="00461FE1"/>
    <w:rsid w:val="00462E2F"/>
    <w:rsid w:val="0046316F"/>
    <w:rsid w:val="0046533A"/>
    <w:rsid w:val="004706B8"/>
    <w:rsid w:val="0047222E"/>
    <w:rsid w:val="00474C2C"/>
    <w:rsid w:val="00477173"/>
    <w:rsid w:val="004831F9"/>
    <w:rsid w:val="004B10DE"/>
    <w:rsid w:val="004C34F3"/>
    <w:rsid w:val="004C5AE1"/>
    <w:rsid w:val="004C7CA8"/>
    <w:rsid w:val="004D145A"/>
    <w:rsid w:val="004D2098"/>
    <w:rsid w:val="004D7249"/>
    <w:rsid w:val="004D72DD"/>
    <w:rsid w:val="004E07DC"/>
    <w:rsid w:val="004E30C3"/>
    <w:rsid w:val="004E3854"/>
    <w:rsid w:val="004E54E7"/>
    <w:rsid w:val="004F143B"/>
    <w:rsid w:val="004F53E1"/>
    <w:rsid w:val="00503561"/>
    <w:rsid w:val="005045FA"/>
    <w:rsid w:val="0050646D"/>
    <w:rsid w:val="005066D3"/>
    <w:rsid w:val="00506DFF"/>
    <w:rsid w:val="0051263A"/>
    <w:rsid w:val="00514655"/>
    <w:rsid w:val="005159ED"/>
    <w:rsid w:val="0052075F"/>
    <w:rsid w:val="00521689"/>
    <w:rsid w:val="00532379"/>
    <w:rsid w:val="00543031"/>
    <w:rsid w:val="005444EC"/>
    <w:rsid w:val="005460D9"/>
    <w:rsid w:val="00550AB6"/>
    <w:rsid w:val="00552C60"/>
    <w:rsid w:val="00562020"/>
    <w:rsid w:val="00563F24"/>
    <w:rsid w:val="0056694D"/>
    <w:rsid w:val="00567AAE"/>
    <w:rsid w:val="005707AE"/>
    <w:rsid w:val="00571DD0"/>
    <w:rsid w:val="00574BB6"/>
    <w:rsid w:val="00575C32"/>
    <w:rsid w:val="00576CF2"/>
    <w:rsid w:val="00576E56"/>
    <w:rsid w:val="00577B23"/>
    <w:rsid w:val="00584443"/>
    <w:rsid w:val="005861F0"/>
    <w:rsid w:val="00586910"/>
    <w:rsid w:val="0059344B"/>
    <w:rsid w:val="005940C1"/>
    <w:rsid w:val="00595A4F"/>
    <w:rsid w:val="00597383"/>
    <w:rsid w:val="005A2285"/>
    <w:rsid w:val="005A2585"/>
    <w:rsid w:val="005A3606"/>
    <w:rsid w:val="005A3B21"/>
    <w:rsid w:val="005A5E73"/>
    <w:rsid w:val="005B3C98"/>
    <w:rsid w:val="005B4741"/>
    <w:rsid w:val="005C0085"/>
    <w:rsid w:val="005C1193"/>
    <w:rsid w:val="005C6E38"/>
    <w:rsid w:val="005D0821"/>
    <w:rsid w:val="005D3450"/>
    <w:rsid w:val="005D6228"/>
    <w:rsid w:val="005E2DD6"/>
    <w:rsid w:val="005E323D"/>
    <w:rsid w:val="005E3B03"/>
    <w:rsid w:val="005E57E5"/>
    <w:rsid w:val="005E5818"/>
    <w:rsid w:val="005F1354"/>
    <w:rsid w:val="005F3EEA"/>
    <w:rsid w:val="005F4F2C"/>
    <w:rsid w:val="005F57E4"/>
    <w:rsid w:val="00601872"/>
    <w:rsid w:val="00602EAD"/>
    <w:rsid w:val="0060302E"/>
    <w:rsid w:val="00603030"/>
    <w:rsid w:val="00605C57"/>
    <w:rsid w:val="0061098C"/>
    <w:rsid w:val="00611A5D"/>
    <w:rsid w:val="00614141"/>
    <w:rsid w:val="00614CA7"/>
    <w:rsid w:val="00615B8A"/>
    <w:rsid w:val="006164A1"/>
    <w:rsid w:val="00620A44"/>
    <w:rsid w:val="00620DD0"/>
    <w:rsid w:val="006222BD"/>
    <w:rsid w:val="0062297A"/>
    <w:rsid w:val="006239C6"/>
    <w:rsid w:val="006305F2"/>
    <w:rsid w:val="00630FCF"/>
    <w:rsid w:val="006321B4"/>
    <w:rsid w:val="00632ED1"/>
    <w:rsid w:val="00641742"/>
    <w:rsid w:val="00645F93"/>
    <w:rsid w:val="00653876"/>
    <w:rsid w:val="006566EE"/>
    <w:rsid w:val="006567F2"/>
    <w:rsid w:val="006578E1"/>
    <w:rsid w:val="0066087C"/>
    <w:rsid w:val="00661C2F"/>
    <w:rsid w:val="00687948"/>
    <w:rsid w:val="00691834"/>
    <w:rsid w:val="0069585B"/>
    <w:rsid w:val="006A53AC"/>
    <w:rsid w:val="006A61EB"/>
    <w:rsid w:val="006A6DBE"/>
    <w:rsid w:val="006B1C37"/>
    <w:rsid w:val="006B2FD6"/>
    <w:rsid w:val="006B4095"/>
    <w:rsid w:val="006B4347"/>
    <w:rsid w:val="006B624C"/>
    <w:rsid w:val="006B7722"/>
    <w:rsid w:val="006C0B41"/>
    <w:rsid w:val="006C6BE3"/>
    <w:rsid w:val="006D0E48"/>
    <w:rsid w:val="006D1EDE"/>
    <w:rsid w:val="006D2CC5"/>
    <w:rsid w:val="006D46FB"/>
    <w:rsid w:val="006E53A0"/>
    <w:rsid w:val="006E5A16"/>
    <w:rsid w:val="006E7222"/>
    <w:rsid w:val="006F0F66"/>
    <w:rsid w:val="006F193F"/>
    <w:rsid w:val="006F2846"/>
    <w:rsid w:val="006F3F3B"/>
    <w:rsid w:val="006F58E2"/>
    <w:rsid w:val="006F7B99"/>
    <w:rsid w:val="0070265F"/>
    <w:rsid w:val="007039B2"/>
    <w:rsid w:val="0070750C"/>
    <w:rsid w:val="00710352"/>
    <w:rsid w:val="00710693"/>
    <w:rsid w:val="007127C1"/>
    <w:rsid w:val="00714825"/>
    <w:rsid w:val="00717523"/>
    <w:rsid w:val="00720A1E"/>
    <w:rsid w:val="007222F9"/>
    <w:rsid w:val="007231DF"/>
    <w:rsid w:val="007243AF"/>
    <w:rsid w:val="007245CA"/>
    <w:rsid w:val="00726336"/>
    <w:rsid w:val="00731E78"/>
    <w:rsid w:val="00733A82"/>
    <w:rsid w:val="00734ED9"/>
    <w:rsid w:val="007376B4"/>
    <w:rsid w:val="007418EC"/>
    <w:rsid w:val="00741D43"/>
    <w:rsid w:val="00742F03"/>
    <w:rsid w:val="00745DAE"/>
    <w:rsid w:val="00746070"/>
    <w:rsid w:val="00747640"/>
    <w:rsid w:val="00753327"/>
    <w:rsid w:val="007625E8"/>
    <w:rsid w:val="007638BB"/>
    <w:rsid w:val="00765370"/>
    <w:rsid w:val="00767B08"/>
    <w:rsid w:val="0077229A"/>
    <w:rsid w:val="00773231"/>
    <w:rsid w:val="00775AA7"/>
    <w:rsid w:val="00777583"/>
    <w:rsid w:val="00780745"/>
    <w:rsid w:val="00791892"/>
    <w:rsid w:val="00792D66"/>
    <w:rsid w:val="00795DD8"/>
    <w:rsid w:val="0079699B"/>
    <w:rsid w:val="00796B6A"/>
    <w:rsid w:val="007A23F5"/>
    <w:rsid w:val="007A6B1B"/>
    <w:rsid w:val="007B144D"/>
    <w:rsid w:val="007B15D3"/>
    <w:rsid w:val="007B66CB"/>
    <w:rsid w:val="007C651A"/>
    <w:rsid w:val="007C66E0"/>
    <w:rsid w:val="007C7D9C"/>
    <w:rsid w:val="007D1404"/>
    <w:rsid w:val="007D785A"/>
    <w:rsid w:val="007E35EA"/>
    <w:rsid w:val="007E5EF3"/>
    <w:rsid w:val="007E6503"/>
    <w:rsid w:val="007E68D5"/>
    <w:rsid w:val="007E6E89"/>
    <w:rsid w:val="007F30D4"/>
    <w:rsid w:val="007F3222"/>
    <w:rsid w:val="007F3974"/>
    <w:rsid w:val="00800AF6"/>
    <w:rsid w:val="00801A88"/>
    <w:rsid w:val="00802FE1"/>
    <w:rsid w:val="0080603E"/>
    <w:rsid w:val="0081091E"/>
    <w:rsid w:val="00810B55"/>
    <w:rsid w:val="0081639D"/>
    <w:rsid w:val="00821988"/>
    <w:rsid w:val="00823192"/>
    <w:rsid w:val="008279A4"/>
    <w:rsid w:val="0083003D"/>
    <w:rsid w:val="00833B20"/>
    <w:rsid w:val="00836849"/>
    <w:rsid w:val="008374E0"/>
    <w:rsid w:val="00844D0F"/>
    <w:rsid w:val="00846E2B"/>
    <w:rsid w:val="00847FF8"/>
    <w:rsid w:val="00851CBB"/>
    <w:rsid w:val="00852487"/>
    <w:rsid w:val="00853C48"/>
    <w:rsid w:val="00853EB3"/>
    <w:rsid w:val="00857ABD"/>
    <w:rsid w:val="008615D0"/>
    <w:rsid w:val="00861CC9"/>
    <w:rsid w:val="008638FF"/>
    <w:rsid w:val="00863DD6"/>
    <w:rsid w:val="00872137"/>
    <w:rsid w:val="008834FC"/>
    <w:rsid w:val="00885440"/>
    <w:rsid w:val="00886CEF"/>
    <w:rsid w:val="00891EF1"/>
    <w:rsid w:val="00896189"/>
    <w:rsid w:val="00897935"/>
    <w:rsid w:val="008A000B"/>
    <w:rsid w:val="008A6039"/>
    <w:rsid w:val="008A66E4"/>
    <w:rsid w:val="008B0ACE"/>
    <w:rsid w:val="008B1266"/>
    <w:rsid w:val="008B58D3"/>
    <w:rsid w:val="008B6006"/>
    <w:rsid w:val="008C498B"/>
    <w:rsid w:val="008C55FE"/>
    <w:rsid w:val="008C622C"/>
    <w:rsid w:val="008C694A"/>
    <w:rsid w:val="008C74A7"/>
    <w:rsid w:val="008D06C3"/>
    <w:rsid w:val="008D1BD5"/>
    <w:rsid w:val="008D3AF7"/>
    <w:rsid w:val="008D5AFA"/>
    <w:rsid w:val="008D69D8"/>
    <w:rsid w:val="008D7884"/>
    <w:rsid w:val="008E10BF"/>
    <w:rsid w:val="008E24D9"/>
    <w:rsid w:val="008E36BB"/>
    <w:rsid w:val="008E5F33"/>
    <w:rsid w:val="008F28F7"/>
    <w:rsid w:val="008F3306"/>
    <w:rsid w:val="00900E5D"/>
    <w:rsid w:val="00903981"/>
    <w:rsid w:val="00906C23"/>
    <w:rsid w:val="00915E16"/>
    <w:rsid w:val="009233E5"/>
    <w:rsid w:val="00923514"/>
    <w:rsid w:val="00923F51"/>
    <w:rsid w:val="00926BB1"/>
    <w:rsid w:val="00930789"/>
    <w:rsid w:val="00932A8A"/>
    <w:rsid w:val="00935707"/>
    <w:rsid w:val="00945830"/>
    <w:rsid w:val="0095032D"/>
    <w:rsid w:val="00952228"/>
    <w:rsid w:val="00952AB4"/>
    <w:rsid w:val="00963DB6"/>
    <w:rsid w:val="00966E91"/>
    <w:rsid w:val="0096729A"/>
    <w:rsid w:val="00970B52"/>
    <w:rsid w:val="0098057F"/>
    <w:rsid w:val="009816A9"/>
    <w:rsid w:val="00981E91"/>
    <w:rsid w:val="00982446"/>
    <w:rsid w:val="009911DF"/>
    <w:rsid w:val="00993D7B"/>
    <w:rsid w:val="00995D5D"/>
    <w:rsid w:val="00996247"/>
    <w:rsid w:val="00997FB0"/>
    <w:rsid w:val="009A2C29"/>
    <w:rsid w:val="009A2FF9"/>
    <w:rsid w:val="009A62AA"/>
    <w:rsid w:val="009B306E"/>
    <w:rsid w:val="009B4F6F"/>
    <w:rsid w:val="009B51C7"/>
    <w:rsid w:val="009B74F6"/>
    <w:rsid w:val="009C0369"/>
    <w:rsid w:val="009C0D9A"/>
    <w:rsid w:val="009C1E39"/>
    <w:rsid w:val="009D12E6"/>
    <w:rsid w:val="009D1762"/>
    <w:rsid w:val="009D23A2"/>
    <w:rsid w:val="009D4050"/>
    <w:rsid w:val="009D6CB3"/>
    <w:rsid w:val="009E06F2"/>
    <w:rsid w:val="009E1292"/>
    <w:rsid w:val="009E195B"/>
    <w:rsid w:val="009E42A4"/>
    <w:rsid w:val="009E4F76"/>
    <w:rsid w:val="009E6A10"/>
    <w:rsid w:val="009E6FC6"/>
    <w:rsid w:val="009E7F7C"/>
    <w:rsid w:val="009F26A0"/>
    <w:rsid w:val="009F44CB"/>
    <w:rsid w:val="009F58B6"/>
    <w:rsid w:val="009F6154"/>
    <w:rsid w:val="009F6BF7"/>
    <w:rsid w:val="00A04F89"/>
    <w:rsid w:val="00A062D5"/>
    <w:rsid w:val="00A064F3"/>
    <w:rsid w:val="00A163D5"/>
    <w:rsid w:val="00A17A64"/>
    <w:rsid w:val="00A2160A"/>
    <w:rsid w:val="00A21E23"/>
    <w:rsid w:val="00A237E9"/>
    <w:rsid w:val="00A23FE0"/>
    <w:rsid w:val="00A244D8"/>
    <w:rsid w:val="00A249EC"/>
    <w:rsid w:val="00A26B94"/>
    <w:rsid w:val="00A32D75"/>
    <w:rsid w:val="00A3378B"/>
    <w:rsid w:val="00A33D70"/>
    <w:rsid w:val="00A34828"/>
    <w:rsid w:val="00A409CA"/>
    <w:rsid w:val="00A43205"/>
    <w:rsid w:val="00A515E9"/>
    <w:rsid w:val="00A51E71"/>
    <w:rsid w:val="00A52DD8"/>
    <w:rsid w:val="00A53B0A"/>
    <w:rsid w:val="00A555CA"/>
    <w:rsid w:val="00A561BC"/>
    <w:rsid w:val="00A62162"/>
    <w:rsid w:val="00A645AF"/>
    <w:rsid w:val="00A64E2B"/>
    <w:rsid w:val="00A7376B"/>
    <w:rsid w:val="00A73F5C"/>
    <w:rsid w:val="00A86971"/>
    <w:rsid w:val="00A95D95"/>
    <w:rsid w:val="00A96469"/>
    <w:rsid w:val="00AA6194"/>
    <w:rsid w:val="00AB5EC9"/>
    <w:rsid w:val="00AC0F40"/>
    <w:rsid w:val="00AC1953"/>
    <w:rsid w:val="00AC3174"/>
    <w:rsid w:val="00AC44D2"/>
    <w:rsid w:val="00AC6280"/>
    <w:rsid w:val="00AC6722"/>
    <w:rsid w:val="00AC6DE4"/>
    <w:rsid w:val="00AD6D6C"/>
    <w:rsid w:val="00AE259E"/>
    <w:rsid w:val="00AE35B5"/>
    <w:rsid w:val="00AE667A"/>
    <w:rsid w:val="00AE689E"/>
    <w:rsid w:val="00AE6F8D"/>
    <w:rsid w:val="00AF4CA0"/>
    <w:rsid w:val="00AF60C7"/>
    <w:rsid w:val="00AF7629"/>
    <w:rsid w:val="00B01395"/>
    <w:rsid w:val="00B0339E"/>
    <w:rsid w:val="00B15D83"/>
    <w:rsid w:val="00B15D92"/>
    <w:rsid w:val="00B20D55"/>
    <w:rsid w:val="00B21DDE"/>
    <w:rsid w:val="00B23409"/>
    <w:rsid w:val="00B24EC2"/>
    <w:rsid w:val="00B253D9"/>
    <w:rsid w:val="00B310C1"/>
    <w:rsid w:val="00B35032"/>
    <w:rsid w:val="00B42785"/>
    <w:rsid w:val="00B442C5"/>
    <w:rsid w:val="00B45796"/>
    <w:rsid w:val="00B51C16"/>
    <w:rsid w:val="00B52750"/>
    <w:rsid w:val="00B5331E"/>
    <w:rsid w:val="00B56A35"/>
    <w:rsid w:val="00B60453"/>
    <w:rsid w:val="00B618E9"/>
    <w:rsid w:val="00B6419D"/>
    <w:rsid w:val="00B67728"/>
    <w:rsid w:val="00B77899"/>
    <w:rsid w:val="00B77B16"/>
    <w:rsid w:val="00B77B9C"/>
    <w:rsid w:val="00B81A83"/>
    <w:rsid w:val="00B826E6"/>
    <w:rsid w:val="00B83C33"/>
    <w:rsid w:val="00B85824"/>
    <w:rsid w:val="00B8607E"/>
    <w:rsid w:val="00B87A9C"/>
    <w:rsid w:val="00B96130"/>
    <w:rsid w:val="00B96C3F"/>
    <w:rsid w:val="00BA0960"/>
    <w:rsid w:val="00BA0E5C"/>
    <w:rsid w:val="00BA4E08"/>
    <w:rsid w:val="00BB0A03"/>
    <w:rsid w:val="00BB3674"/>
    <w:rsid w:val="00BB7F46"/>
    <w:rsid w:val="00BC2748"/>
    <w:rsid w:val="00BC444E"/>
    <w:rsid w:val="00BC78C3"/>
    <w:rsid w:val="00BC7D40"/>
    <w:rsid w:val="00BD0358"/>
    <w:rsid w:val="00BD062C"/>
    <w:rsid w:val="00BD0F74"/>
    <w:rsid w:val="00BD11F4"/>
    <w:rsid w:val="00BD2F27"/>
    <w:rsid w:val="00BD3779"/>
    <w:rsid w:val="00BD38C4"/>
    <w:rsid w:val="00BD641F"/>
    <w:rsid w:val="00BE1159"/>
    <w:rsid w:val="00BE2765"/>
    <w:rsid w:val="00BE2854"/>
    <w:rsid w:val="00BE55B6"/>
    <w:rsid w:val="00BE5C44"/>
    <w:rsid w:val="00BE660F"/>
    <w:rsid w:val="00BE7881"/>
    <w:rsid w:val="00BF4844"/>
    <w:rsid w:val="00BF4B5A"/>
    <w:rsid w:val="00BF4C87"/>
    <w:rsid w:val="00BF7AFB"/>
    <w:rsid w:val="00BF7D95"/>
    <w:rsid w:val="00C00AA7"/>
    <w:rsid w:val="00C02FAD"/>
    <w:rsid w:val="00C06647"/>
    <w:rsid w:val="00C06ADF"/>
    <w:rsid w:val="00C10B1C"/>
    <w:rsid w:val="00C1380B"/>
    <w:rsid w:val="00C15CC5"/>
    <w:rsid w:val="00C22A78"/>
    <w:rsid w:val="00C2352B"/>
    <w:rsid w:val="00C25081"/>
    <w:rsid w:val="00C2597B"/>
    <w:rsid w:val="00C276DC"/>
    <w:rsid w:val="00C32D3E"/>
    <w:rsid w:val="00C411E3"/>
    <w:rsid w:val="00C43920"/>
    <w:rsid w:val="00C50169"/>
    <w:rsid w:val="00C51B04"/>
    <w:rsid w:val="00C53581"/>
    <w:rsid w:val="00C57BE7"/>
    <w:rsid w:val="00C60A30"/>
    <w:rsid w:val="00C729AF"/>
    <w:rsid w:val="00C74842"/>
    <w:rsid w:val="00C7594E"/>
    <w:rsid w:val="00C81544"/>
    <w:rsid w:val="00C85561"/>
    <w:rsid w:val="00C8685F"/>
    <w:rsid w:val="00C877BE"/>
    <w:rsid w:val="00C87EA2"/>
    <w:rsid w:val="00C900F5"/>
    <w:rsid w:val="00C9110D"/>
    <w:rsid w:val="00C95178"/>
    <w:rsid w:val="00C95E77"/>
    <w:rsid w:val="00C96C2A"/>
    <w:rsid w:val="00CA439A"/>
    <w:rsid w:val="00CA528B"/>
    <w:rsid w:val="00CA623E"/>
    <w:rsid w:val="00CA7AAE"/>
    <w:rsid w:val="00CA7DA8"/>
    <w:rsid w:val="00CB0579"/>
    <w:rsid w:val="00CB0B52"/>
    <w:rsid w:val="00CB0B84"/>
    <w:rsid w:val="00CB1BE5"/>
    <w:rsid w:val="00CB4D83"/>
    <w:rsid w:val="00CC1DB5"/>
    <w:rsid w:val="00CC7C86"/>
    <w:rsid w:val="00CD31BE"/>
    <w:rsid w:val="00CD4B85"/>
    <w:rsid w:val="00CD4F2C"/>
    <w:rsid w:val="00CD74B9"/>
    <w:rsid w:val="00CE164F"/>
    <w:rsid w:val="00CE2E9A"/>
    <w:rsid w:val="00CF075C"/>
    <w:rsid w:val="00CF1186"/>
    <w:rsid w:val="00D017C6"/>
    <w:rsid w:val="00D048F3"/>
    <w:rsid w:val="00D072E9"/>
    <w:rsid w:val="00D1651A"/>
    <w:rsid w:val="00D16C24"/>
    <w:rsid w:val="00D22930"/>
    <w:rsid w:val="00D23DE4"/>
    <w:rsid w:val="00D244B3"/>
    <w:rsid w:val="00D31317"/>
    <w:rsid w:val="00D378A7"/>
    <w:rsid w:val="00D4156C"/>
    <w:rsid w:val="00D41AFA"/>
    <w:rsid w:val="00D51A38"/>
    <w:rsid w:val="00D52B95"/>
    <w:rsid w:val="00D5342C"/>
    <w:rsid w:val="00D564DC"/>
    <w:rsid w:val="00D63A61"/>
    <w:rsid w:val="00D64EC4"/>
    <w:rsid w:val="00D66E5E"/>
    <w:rsid w:val="00D7216A"/>
    <w:rsid w:val="00D72A38"/>
    <w:rsid w:val="00D74383"/>
    <w:rsid w:val="00D75FED"/>
    <w:rsid w:val="00D76D25"/>
    <w:rsid w:val="00D82644"/>
    <w:rsid w:val="00D8706F"/>
    <w:rsid w:val="00D9247F"/>
    <w:rsid w:val="00D9249A"/>
    <w:rsid w:val="00D94E07"/>
    <w:rsid w:val="00DA11C9"/>
    <w:rsid w:val="00DA1C17"/>
    <w:rsid w:val="00DA2E9C"/>
    <w:rsid w:val="00DA5606"/>
    <w:rsid w:val="00DA69FF"/>
    <w:rsid w:val="00DB38B8"/>
    <w:rsid w:val="00DB543D"/>
    <w:rsid w:val="00DC0B07"/>
    <w:rsid w:val="00DC1762"/>
    <w:rsid w:val="00DC654C"/>
    <w:rsid w:val="00DC68A6"/>
    <w:rsid w:val="00DD6E3A"/>
    <w:rsid w:val="00DE430D"/>
    <w:rsid w:val="00DE7689"/>
    <w:rsid w:val="00DF0D34"/>
    <w:rsid w:val="00DF4251"/>
    <w:rsid w:val="00DF44FE"/>
    <w:rsid w:val="00DF65C5"/>
    <w:rsid w:val="00DF6922"/>
    <w:rsid w:val="00E0140C"/>
    <w:rsid w:val="00E03AA5"/>
    <w:rsid w:val="00E11D93"/>
    <w:rsid w:val="00E13885"/>
    <w:rsid w:val="00E15464"/>
    <w:rsid w:val="00E15DB7"/>
    <w:rsid w:val="00E216F6"/>
    <w:rsid w:val="00E22C9E"/>
    <w:rsid w:val="00E2468E"/>
    <w:rsid w:val="00E2563B"/>
    <w:rsid w:val="00E25B58"/>
    <w:rsid w:val="00E308E7"/>
    <w:rsid w:val="00E32922"/>
    <w:rsid w:val="00E33F3F"/>
    <w:rsid w:val="00E35E6A"/>
    <w:rsid w:val="00E429AA"/>
    <w:rsid w:val="00E435F4"/>
    <w:rsid w:val="00E47FB6"/>
    <w:rsid w:val="00E5405B"/>
    <w:rsid w:val="00E55094"/>
    <w:rsid w:val="00E621C2"/>
    <w:rsid w:val="00E67F2A"/>
    <w:rsid w:val="00E70149"/>
    <w:rsid w:val="00E70EE2"/>
    <w:rsid w:val="00E723FA"/>
    <w:rsid w:val="00E7488D"/>
    <w:rsid w:val="00E74D31"/>
    <w:rsid w:val="00E80141"/>
    <w:rsid w:val="00E80F6F"/>
    <w:rsid w:val="00E816E5"/>
    <w:rsid w:val="00E8223B"/>
    <w:rsid w:val="00E86B04"/>
    <w:rsid w:val="00E8726D"/>
    <w:rsid w:val="00E91F55"/>
    <w:rsid w:val="00E925E2"/>
    <w:rsid w:val="00E977BF"/>
    <w:rsid w:val="00EA1851"/>
    <w:rsid w:val="00EA4006"/>
    <w:rsid w:val="00EA4A49"/>
    <w:rsid w:val="00EA7901"/>
    <w:rsid w:val="00EB2F37"/>
    <w:rsid w:val="00EC12E9"/>
    <w:rsid w:val="00EC4854"/>
    <w:rsid w:val="00EC56A9"/>
    <w:rsid w:val="00EC77C8"/>
    <w:rsid w:val="00EC7FF6"/>
    <w:rsid w:val="00ED2150"/>
    <w:rsid w:val="00ED729B"/>
    <w:rsid w:val="00ED7403"/>
    <w:rsid w:val="00EE0489"/>
    <w:rsid w:val="00EE127D"/>
    <w:rsid w:val="00EE25FE"/>
    <w:rsid w:val="00EE3A89"/>
    <w:rsid w:val="00EE5F0A"/>
    <w:rsid w:val="00EF2ACF"/>
    <w:rsid w:val="00EF5098"/>
    <w:rsid w:val="00F11697"/>
    <w:rsid w:val="00F22637"/>
    <w:rsid w:val="00F229D8"/>
    <w:rsid w:val="00F2787F"/>
    <w:rsid w:val="00F313AE"/>
    <w:rsid w:val="00F34CC3"/>
    <w:rsid w:val="00F363B0"/>
    <w:rsid w:val="00F36BFD"/>
    <w:rsid w:val="00F43AFF"/>
    <w:rsid w:val="00F45DAA"/>
    <w:rsid w:val="00F5055D"/>
    <w:rsid w:val="00F518C1"/>
    <w:rsid w:val="00F55356"/>
    <w:rsid w:val="00F56236"/>
    <w:rsid w:val="00F571DA"/>
    <w:rsid w:val="00F63AA0"/>
    <w:rsid w:val="00F66655"/>
    <w:rsid w:val="00F677D7"/>
    <w:rsid w:val="00F703EC"/>
    <w:rsid w:val="00F713CC"/>
    <w:rsid w:val="00F73838"/>
    <w:rsid w:val="00F74865"/>
    <w:rsid w:val="00F75EB6"/>
    <w:rsid w:val="00F85CD1"/>
    <w:rsid w:val="00F868D3"/>
    <w:rsid w:val="00F87160"/>
    <w:rsid w:val="00F90FFA"/>
    <w:rsid w:val="00F96B7C"/>
    <w:rsid w:val="00FA0807"/>
    <w:rsid w:val="00FA1329"/>
    <w:rsid w:val="00FA29D7"/>
    <w:rsid w:val="00FA329C"/>
    <w:rsid w:val="00FA6241"/>
    <w:rsid w:val="00FA77AE"/>
    <w:rsid w:val="00FB3FC3"/>
    <w:rsid w:val="00FB4FE3"/>
    <w:rsid w:val="00FB61CC"/>
    <w:rsid w:val="00FC26CC"/>
    <w:rsid w:val="00FD5631"/>
    <w:rsid w:val="00FE08D2"/>
    <w:rsid w:val="00FE2EA9"/>
    <w:rsid w:val="00FF2D99"/>
    <w:rsid w:val="00FF3345"/>
    <w:rsid w:val="00FF3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73C8CD"/>
  <w15:docId w15:val="{FA7797EE-1ADA-4187-B0D4-F3DF9FCB2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5EBD"/>
  </w:style>
  <w:style w:type="paragraph" w:styleId="Heading1">
    <w:name w:val="heading 1"/>
    <w:basedOn w:val="Normal"/>
    <w:next w:val="Normal"/>
    <w:link w:val="Heading1Char"/>
    <w:uiPriority w:val="9"/>
    <w:qFormat/>
    <w:rsid w:val="008F3306"/>
    <w:pPr>
      <w:keepNext/>
      <w:keepLines/>
      <w:spacing w:before="240" w:after="0"/>
      <w:outlineLvl w:val="0"/>
    </w:pPr>
    <w:rPr>
      <w:rFonts w:eastAsiaTheme="majorEastAsia"/>
      <w:b/>
      <w:bCs/>
      <w:sz w:val="28"/>
      <w:szCs w:val="28"/>
    </w:rPr>
  </w:style>
  <w:style w:type="paragraph" w:styleId="Heading2">
    <w:name w:val="heading 2"/>
    <w:basedOn w:val="Normal"/>
    <w:next w:val="Normal"/>
    <w:link w:val="Heading2Char"/>
    <w:uiPriority w:val="9"/>
    <w:unhideWhenUsed/>
    <w:qFormat/>
    <w:rsid w:val="008F3306"/>
    <w:pPr>
      <w:keepNext/>
      <w:keepLines/>
      <w:spacing w:before="40" w:after="0"/>
      <w:outlineLvl w:val="1"/>
    </w:pPr>
    <w:rPr>
      <w:rFonts w:eastAsiaTheme="majorEastAsia"/>
      <w:b/>
      <w:bCs/>
    </w:rPr>
  </w:style>
  <w:style w:type="paragraph" w:styleId="Heading3">
    <w:name w:val="heading 3"/>
    <w:basedOn w:val="Normal"/>
    <w:next w:val="Normal"/>
    <w:link w:val="Heading3Char"/>
    <w:uiPriority w:val="9"/>
    <w:unhideWhenUsed/>
    <w:qFormat/>
    <w:rsid w:val="002E1E53"/>
    <w:pPr>
      <w:keepNext/>
      <w:keepLines/>
      <w:spacing w:before="40" w:after="0"/>
      <w:outlineLvl w:val="2"/>
    </w:pPr>
    <w:rPr>
      <w:rFonts w:eastAsiaTheme="majorEastAsia"/>
      <w:b/>
    </w:rPr>
  </w:style>
  <w:style w:type="paragraph" w:styleId="Heading4">
    <w:name w:val="heading 4"/>
    <w:basedOn w:val="Normal"/>
    <w:next w:val="Normal"/>
    <w:link w:val="Heading4Char"/>
    <w:uiPriority w:val="9"/>
    <w:unhideWhenUsed/>
    <w:qFormat/>
    <w:rsid w:val="00454D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3306"/>
    <w:rPr>
      <w:rFonts w:ascii="Times New Roman" w:eastAsiaTheme="majorEastAsia" w:hAnsi="Times New Roman" w:cs="Times New Roman"/>
      <w:b/>
      <w:bCs/>
      <w:sz w:val="28"/>
      <w:szCs w:val="28"/>
    </w:rPr>
  </w:style>
  <w:style w:type="character" w:customStyle="1" w:styleId="Heading2Char">
    <w:name w:val="Heading 2 Char"/>
    <w:basedOn w:val="DefaultParagraphFont"/>
    <w:link w:val="Heading2"/>
    <w:uiPriority w:val="9"/>
    <w:rsid w:val="008F3306"/>
    <w:rPr>
      <w:rFonts w:ascii="Times New Roman" w:eastAsiaTheme="majorEastAsia" w:hAnsi="Times New Roman" w:cs="Times New Roman"/>
      <w:b/>
      <w:bCs/>
      <w:sz w:val="20"/>
      <w:szCs w:val="20"/>
    </w:rPr>
  </w:style>
  <w:style w:type="paragraph" w:styleId="ListParagraph">
    <w:name w:val="List Paragraph"/>
    <w:basedOn w:val="Normal"/>
    <w:uiPriority w:val="34"/>
    <w:qFormat/>
    <w:rsid w:val="00562020"/>
    <w:pPr>
      <w:ind w:left="720"/>
      <w:contextualSpacing/>
    </w:pPr>
  </w:style>
  <w:style w:type="character" w:styleId="Hyperlink">
    <w:name w:val="Hyperlink"/>
    <w:basedOn w:val="DefaultParagraphFont"/>
    <w:uiPriority w:val="99"/>
    <w:unhideWhenUsed/>
    <w:rsid w:val="007E5EF3"/>
    <w:rPr>
      <w:color w:val="0000FF"/>
      <w:u w:val="single"/>
    </w:rPr>
  </w:style>
  <w:style w:type="paragraph" w:styleId="TOC1">
    <w:name w:val="toc 1"/>
    <w:basedOn w:val="Normal"/>
    <w:next w:val="Normal"/>
    <w:autoRedefine/>
    <w:uiPriority w:val="39"/>
    <w:unhideWhenUsed/>
    <w:rsid w:val="007E5EF3"/>
    <w:pPr>
      <w:spacing w:after="100" w:line="256" w:lineRule="auto"/>
    </w:pPr>
  </w:style>
  <w:style w:type="paragraph" w:styleId="TOC2">
    <w:name w:val="toc 2"/>
    <w:basedOn w:val="Normal"/>
    <w:next w:val="Normal"/>
    <w:autoRedefine/>
    <w:uiPriority w:val="39"/>
    <w:unhideWhenUsed/>
    <w:rsid w:val="007E5EF3"/>
    <w:pPr>
      <w:spacing w:after="100" w:line="256" w:lineRule="auto"/>
      <w:ind w:left="220"/>
    </w:pPr>
  </w:style>
  <w:style w:type="paragraph" w:styleId="TOC3">
    <w:name w:val="toc 3"/>
    <w:basedOn w:val="Normal"/>
    <w:next w:val="Normal"/>
    <w:autoRedefine/>
    <w:uiPriority w:val="39"/>
    <w:unhideWhenUsed/>
    <w:rsid w:val="007E5EF3"/>
    <w:pPr>
      <w:spacing w:after="100" w:line="256" w:lineRule="auto"/>
      <w:ind w:left="440"/>
    </w:pPr>
  </w:style>
  <w:style w:type="character" w:customStyle="1" w:styleId="Heading3Char">
    <w:name w:val="Heading 3 Char"/>
    <w:basedOn w:val="DefaultParagraphFont"/>
    <w:link w:val="Heading3"/>
    <w:uiPriority w:val="9"/>
    <w:rsid w:val="002E1E53"/>
    <w:rPr>
      <w:rFonts w:eastAsiaTheme="majorEastAsia"/>
      <w:b/>
    </w:rPr>
  </w:style>
  <w:style w:type="paragraph" w:styleId="NoSpacing">
    <w:name w:val="No Spacing"/>
    <w:link w:val="NoSpacingChar"/>
    <w:uiPriority w:val="1"/>
    <w:qFormat/>
    <w:rsid w:val="006A6DB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A6DBE"/>
    <w:rPr>
      <w:rFonts w:eastAsiaTheme="minorEastAsia"/>
      <w:lang w:val="en-US"/>
    </w:rPr>
  </w:style>
  <w:style w:type="paragraph" w:styleId="TOCHeading">
    <w:name w:val="TOC Heading"/>
    <w:basedOn w:val="Heading1"/>
    <w:next w:val="Normal"/>
    <w:uiPriority w:val="39"/>
    <w:unhideWhenUsed/>
    <w:qFormat/>
    <w:rsid w:val="00AF4CA0"/>
    <w:pPr>
      <w:outlineLvl w:val="9"/>
    </w:pPr>
    <w:rPr>
      <w:rFonts w:asciiTheme="majorHAnsi" w:hAnsiTheme="majorHAnsi" w:cstheme="majorBidi"/>
      <w:b w:val="0"/>
      <w:bCs w:val="0"/>
      <w:sz w:val="32"/>
      <w:szCs w:val="32"/>
      <w:lang w:val="en-US"/>
    </w:rPr>
  </w:style>
  <w:style w:type="paragraph" w:styleId="Caption">
    <w:name w:val="caption"/>
    <w:basedOn w:val="Normal"/>
    <w:next w:val="Normal"/>
    <w:uiPriority w:val="35"/>
    <w:unhideWhenUsed/>
    <w:qFormat/>
    <w:rsid w:val="00B442C5"/>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BF4C87"/>
    <w:rPr>
      <w:sz w:val="16"/>
      <w:szCs w:val="16"/>
    </w:rPr>
  </w:style>
  <w:style w:type="paragraph" w:styleId="CommentText">
    <w:name w:val="annotation text"/>
    <w:basedOn w:val="Normal"/>
    <w:link w:val="CommentTextChar"/>
    <w:uiPriority w:val="99"/>
    <w:unhideWhenUsed/>
    <w:rsid w:val="00BF4C87"/>
    <w:pPr>
      <w:spacing w:line="240" w:lineRule="auto"/>
    </w:pPr>
  </w:style>
  <w:style w:type="character" w:customStyle="1" w:styleId="CommentTextChar">
    <w:name w:val="Comment Text Char"/>
    <w:basedOn w:val="DefaultParagraphFont"/>
    <w:link w:val="CommentText"/>
    <w:uiPriority w:val="99"/>
    <w:rsid w:val="00BF4C87"/>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F4C87"/>
    <w:rPr>
      <w:b/>
      <w:bCs/>
    </w:rPr>
  </w:style>
  <w:style w:type="character" w:customStyle="1" w:styleId="CommentSubjectChar">
    <w:name w:val="Comment Subject Char"/>
    <w:basedOn w:val="CommentTextChar"/>
    <w:link w:val="CommentSubject"/>
    <w:uiPriority w:val="99"/>
    <w:semiHidden/>
    <w:rsid w:val="00BF4C87"/>
    <w:rPr>
      <w:rFonts w:ascii="Times New Roman" w:hAnsi="Times New Roman" w:cs="Times New Roman"/>
      <w:b/>
      <w:bCs/>
      <w:sz w:val="20"/>
      <w:szCs w:val="20"/>
    </w:rPr>
  </w:style>
  <w:style w:type="paragraph" w:styleId="NormalWeb">
    <w:name w:val="Normal (Web)"/>
    <w:basedOn w:val="Normal"/>
    <w:uiPriority w:val="99"/>
    <w:semiHidden/>
    <w:unhideWhenUsed/>
    <w:rsid w:val="00550AB6"/>
    <w:pPr>
      <w:spacing w:before="100" w:beforeAutospacing="1" w:after="100" w:afterAutospacing="1" w:line="240" w:lineRule="auto"/>
    </w:pPr>
    <w:rPr>
      <w:rFonts w:eastAsia="Times New Roman"/>
      <w:lang w:eastAsia="en-GB"/>
    </w:rPr>
  </w:style>
  <w:style w:type="character" w:customStyle="1" w:styleId="Heading4Char">
    <w:name w:val="Heading 4 Char"/>
    <w:basedOn w:val="DefaultParagraphFont"/>
    <w:link w:val="Heading4"/>
    <w:uiPriority w:val="9"/>
    <w:rsid w:val="00454D43"/>
    <w:rPr>
      <w:rFonts w:asciiTheme="majorHAnsi" w:eastAsiaTheme="majorEastAsia" w:hAnsiTheme="majorHAnsi" w:cstheme="majorBidi"/>
      <w:i/>
      <w:iCs/>
      <w:color w:val="2F5496" w:themeColor="accent1" w:themeShade="BF"/>
      <w:sz w:val="20"/>
      <w:szCs w:val="20"/>
    </w:rPr>
  </w:style>
  <w:style w:type="table" w:styleId="TableGrid">
    <w:name w:val="Table Grid"/>
    <w:basedOn w:val="TableNormal"/>
    <w:uiPriority w:val="39"/>
    <w:rsid w:val="000428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049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4980"/>
  </w:style>
  <w:style w:type="paragraph" w:styleId="Footer">
    <w:name w:val="footer"/>
    <w:basedOn w:val="Normal"/>
    <w:link w:val="FooterChar"/>
    <w:uiPriority w:val="99"/>
    <w:unhideWhenUsed/>
    <w:rsid w:val="003049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4980"/>
  </w:style>
  <w:style w:type="paragraph" w:styleId="Bibliography">
    <w:name w:val="Bibliography"/>
    <w:basedOn w:val="Normal"/>
    <w:next w:val="Normal"/>
    <w:uiPriority w:val="37"/>
    <w:unhideWhenUsed/>
    <w:rsid w:val="002E1E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327">
      <w:bodyDiv w:val="1"/>
      <w:marLeft w:val="0"/>
      <w:marRight w:val="0"/>
      <w:marTop w:val="0"/>
      <w:marBottom w:val="0"/>
      <w:divBdr>
        <w:top w:val="none" w:sz="0" w:space="0" w:color="auto"/>
        <w:left w:val="none" w:sz="0" w:space="0" w:color="auto"/>
        <w:bottom w:val="none" w:sz="0" w:space="0" w:color="auto"/>
        <w:right w:val="none" w:sz="0" w:space="0" w:color="auto"/>
      </w:divBdr>
    </w:div>
    <w:div w:id="1398048">
      <w:bodyDiv w:val="1"/>
      <w:marLeft w:val="0"/>
      <w:marRight w:val="0"/>
      <w:marTop w:val="0"/>
      <w:marBottom w:val="0"/>
      <w:divBdr>
        <w:top w:val="none" w:sz="0" w:space="0" w:color="auto"/>
        <w:left w:val="none" w:sz="0" w:space="0" w:color="auto"/>
        <w:bottom w:val="none" w:sz="0" w:space="0" w:color="auto"/>
        <w:right w:val="none" w:sz="0" w:space="0" w:color="auto"/>
      </w:divBdr>
    </w:div>
    <w:div w:id="4400734">
      <w:bodyDiv w:val="1"/>
      <w:marLeft w:val="0"/>
      <w:marRight w:val="0"/>
      <w:marTop w:val="0"/>
      <w:marBottom w:val="0"/>
      <w:divBdr>
        <w:top w:val="none" w:sz="0" w:space="0" w:color="auto"/>
        <w:left w:val="none" w:sz="0" w:space="0" w:color="auto"/>
        <w:bottom w:val="none" w:sz="0" w:space="0" w:color="auto"/>
        <w:right w:val="none" w:sz="0" w:space="0" w:color="auto"/>
      </w:divBdr>
    </w:div>
    <w:div w:id="6634985">
      <w:bodyDiv w:val="1"/>
      <w:marLeft w:val="0"/>
      <w:marRight w:val="0"/>
      <w:marTop w:val="0"/>
      <w:marBottom w:val="0"/>
      <w:divBdr>
        <w:top w:val="none" w:sz="0" w:space="0" w:color="auto"/>
        <w:left w:val="none" w:sz="0" w:space="0" w:color="auto"/>
        <w:bottom w:val="none" w:sz="0" w:space="0" w:color="auto"/>
        <w:right w:val="none" w:sz="0" w:space="0" w:color="auto"/>
      </w:divBdr>
    </w:div>
    <w:div w:id="7297592">
      <w:bodyDiv w:val="1"/>
      <w:marLeft w:val="0"/>
      <w:marRight w:val="0"/>
      <w:marTop w:val="0"/>
      <w:marBottom w:val="0"/>
      <w:divBdr>
        <w:top w:val="none" w:sz="0" w:space="0" w:color="auto"/>
        <w:left w:val="none" w:sz="0" w:space="0" w:color="auto"/>
        <w:bottom w:val="none" w:sz="0" w:space="0" w:color="auto"/>
        <w:right w:val="none" w:sz="0" w:space="0" w:color="auto"/>
      </w:divBdr>
    </w:div>
    <w:div w:id="7415193">
      <w:bodyDiv w:val="1"/>
      <w:marLeft w:val="0"/>
      <w:marRight w:val="0"/>
      <w:marTop w:val="0"/>
      <w:marBottom w:val="0"/>
      <w:divBdr>
        <w:top w:val="none" w:sz="0" w:space="0" w:color="auto"/>
        <w:left w:val="none" w:sz="0" w:space="0" w:color="auto"/>
        <w:bottom w:val="none" w:sz="0" w:space="0" w:color="auto"/>
        <w:right w:val="none" w:sz="0" w:space="0" w:color="auto"/>
      </w:divBdr>
    </w:div>
    <w:div w:id="8484694">
      <w:bodyDiv w:val="1"/>
      <w:marLeft w:val="0"/>
      <w:marRight w:val="0"/>
      <w:marTop w:val="0"/>
      <w:marBottom w:val="0"/>
      <w:divBdr>
        <w:top w:val="none" w:sz="0" w:space="0" w:color="auto"/>
        <w:left w:val="none" w:sz="0" w:space="0" w:color="auto"/>
        <w:bottom w:val="none" w:sz="0" w:space="0" w:color="auto"/>
        <w:right w:val="none" w:sz="0" w:space="0" w:color="auto"/>
      </w:divBdr>
    </w:div>
    <w:div w:id="8918305">
      <w:bodyDiv w:val="1"/>
      <w:marLeft w:val="0"/>
      <w:marRight w:val="0"/>
      <w:marTop w:val="0"/>
      <w:marBottom w:val="0"/>
      <w:divBdr>
        <w:top w:val="none" w:sz="0" w:space="0" w:color="auto"/>
        <w:left w:val="none" w:sz="0" w:space="0" w:color="auto"/>
        <w:bottom w:val="none" w:sz="0" w:space="0" w:color="auto"/>
        <w:right w:val="none" w:sz="0" w:space="0" w:color="auto"/>
      </w:divBdr>
    </w:div>
    <w:div w:id="11345231">
      <w:bodyDiv w:val="1"/>
      <w:marLeft w:val="0"/>
      <w:marRight w:val="0"/>
      <w:marTop w:val="0"/>
      <w:marBottom w:val="0"/>
      <w:divBdr>
        <w:top w:val="none" w:sz="0" w:space="0" w:color="auto"/>
        <w:left w:val="none" w:sz="0" w:space="0" w:color="auto"/>
        <w:bottom w:val="none" w:sz="0" w:space="0" w:color="auto"/>
        <w:right w:val="none" w:sz="0" w:space="0" w:color="auto"/>
      </w:divBdr>
    </w:div>
    <w:div w:id="11417209">
      <w:bodyDiv w:val="1"/>
      <w:marLeft w:val="0"/>
      <w:marRight w:val="0"/>
      <w:marTop w:val="0"/>
      <w:marBottom w:val="0"/>
      <w:divBdr>
        <w:top w:val="none" w:sz="0" w:space="0" w:color="auto"/>
        <w:left w:val="none" w:sz="0" w:space="0" w:color="auto"/>
        <w:bottom w:val="none" w:sz="0" w:space="0" w:color="auto"/>
        <w:right w:val="none" w:sz="0" w:space="0" w:color="auto"/>
      </w:divBdr>
    </w:div>
    <w:div w:id="11566926">
      <w:bodyDiv w:val="1"/>
      <w:marLeft w:val="0"/>
      <w:marRight w:val="0"/>
      <w:marTop w:val="0"/>
      <w:marBottom w:val="0"/>
      <w:divBdr>
        <w:top w:val="none" w:sz="0" w:space="0" w:color="auto"/>
        <w:left w:val="none" w:sz="0" w:space="0" w:color="auto"/>
        <w:bottom w:val="none" w:sz="0" w:space="0" w:color="auto"/>
        <w:right w:val="none" w:sz="0" w:space="0" w:color="auto"/>
      </w:divBdr>
    </w:div>
    <w:div w:id="15429300">
      <w:bodyDiv w:val="1"/>
      <w:marLeft w:val="0"/>
      <w:marRight w:val="0"/>
      <w:marTop w:val="0"/>
      <w:marBottom w:val="0"/>
      <w:divBdr>
        <w:top w:val="none" w:sz="0" w:space="0" w:color="auto"/>
        <w:left w:val="none" w:sz="0" w:space="0" w:color="auto"/>
        <w:bottom w:val="none" w:sz="0" w:space="0" w:color="auto"/>
        <w:right w:val="none" w:sz="0" w:space="0" w:color="auto"/>
      </w:divBdr>
    </w:div>
    <w:div w:id="15695653">
      <w:bodyDiv w:val="1"/>
      <w:marLeft w:val="0"/>
      <w:marRight w:val="0"/>
      <w:marTop w:val="0"/>
      <w:marBottom w:val="0"/>
      <w:divBdr>
        <w:top w:val="none" w:sz="0" w:space="0" w:color="auto"/>
        <w:left w:val="none" w:sz="0" w:space="0" w:color="auto"/>
        <w:bottom w:val="none" w:sz="0" w:space="0" w:color="auto"/>
        <w:right w:val="none" w:sz="0" w:space="0" w:color="auto"/>
      </w:divBdr>
    </w:div>
    <w:div w:id="17121545">
      <w:bodyDiv w:val="1"/>
      <w:marLeft w:val="0"/>
      <w:marRight w:val="0"/>
      <w:marTop w:val="0"/>
      <w:marBottom w:val="0"/>
      <w:divBdr>
        <w:top w:val="none" w:sz="0" w:space="0" w:color="auto"/>
        <w:left w:val="none" w:sz="0" w:space="0" w:color="auto"/>
        <w:bottom w:val="none" w:sz="0" w:space="0" w:color="auto"/>
        <w:right w:val="none" w:sz="0" w:space="0" w:color="auto"/>
      </w:divBdr>
    </w:div>
    <w:div w:id="18701103">
      <w:bodyDiv w:val="1"/>
      <w:marLeft w:val="0"/>
      <w:marRight w:val="0"/>
      <w:marTop w:val="0"/>
      <w:marBottom w:val="0"/>
      <w:divBdr>
        <w:top w:val="none" w:sz="0" w:space="0" w:color="auto"/>
        <w:left w:val="none" w:sz="0" w:space="0" w:color="auto"/>
        <w:bottom w:val="none" w:sz="0" w:space="0" w:color="auto"/>
        <w:right w:val="none" w:sz="0" w:space="0" w:color="auto"/>
      </w:divBdr>
    </w:div>
    <w:div w:id="20086631">
      <w:bodyDiv w:val="1"/>
      <w:marLeft w:val="0"/>
      <w:marRight w:val="0"/>
      <w:marTop w:val="0"/>
      <w:marBottom w:val="0"/>
      <w:divBdr>
        <w:top w:val="none" w:sz="0" w:space="0" w:color="auto"/>
        <w:left w:val="none" w:sz="0" w:space="0" w:color="auto"/>
        <w:bottom w:val="none" w:sz="0" w:space="0" w:color="auto"/>
        <w:right w:val="none" w:sz="0" w:space="0" w:color="auto"/>
      </w:divBdr>
    </w:div>
    <w:div w:id="20129133">
      <w:bodyDiv w:val="1"/>
      <w:marLeft w:val="0"/>
      <w:marRight w:val="0"/>
      <w:marTop w:val="0"/>
      <w:marBottom w:val="0"/>
      <w:divBdr>
        <w:top w:val="none" w:sz="0" w:space="0" w:color="auto"/>
        <w:left w:val="none" w:sz="0" w:space="0" w:color="auto"/>
        <w:bottom w:val="none" w:sz="0" w:space="0" w:color="auto"/>
        <w:right w:val="none" w:sz="0" w:space="0" w:color="auto"/>
      </w:divBdr>
    </w:div>
    <w:div w:id="20474990">
      <w:bodyDiv w:val="1"/>
      <w:marLeft w:val="0"/>
      <w:marRight w:val="0"/>
      <w:marTop w:val="0"/>
      <w:marBottom w:val="0"/>
      <w:divBdr>
        <w:top w:val="none" w:sz="0" w:space="0" w:color="auto"/>
        <w:left w:val="none" w:sz="0" w:space="0" w:color="auto"/>
        <w:bottom w:val="none" w:sz="0" w:space="0" w:color="auto"/>
        <w:right w:val="none" w:sz="0" w:space="0" w:color="auto"/>
      </w:divBdr>
    </w:div>
    <w:div w:id="20864043">
      <w:bodyDiv w:val="1"/>
      <w:marLeft w:val="0"/>
      <w:marRight w:val="0"/>
      <w:marTop w:val="0"/>
      <w:marBottom w:val="0"/>
      <w:divBdr>
        <w:top w:val="none" w:sz="0" w:space="0" w:color="auto"/>
        <w:left w:val="none" w:sz="0" w:space="0" w:color="auto"/>
        <w:bottom w:val="none" w:sz="0" w:space="0" w:color="auto"/>
        <w:right w:val="none" w:sz="0" w:space="0" w:color="auto"/>
      </w:divBdr>
    </w:div>
    <w:div w:id="21633400">
      <w:bodyDiv w:val="1"/>
      <w:marLeft w:val="0"/>
      <w:marRight w:val="0"/>
      <w:marTop w:val="0"/>
      <w:marBottom w:val="0"/>
      <w:divBdr>
        <w:top w:val="none" w:sz="0" w:space="0" w:color="auto"/>
        <w:left w:val="none" w:sz="0" w:space="0" w:color="auto"/>
        <w:bottom w:val="none" w:sz="0" w:space="0" w:color="auto"/>
        <w:right w:val="none" w:sz="0" w:space="0" w:color="auto"/>
      </w:divBdr>
    </w:div>
    <w:div w:id="21827149">
      <w:bodyDiv w:val="1"/>
      <w:marLeft w:val="0"/>
      <w:marRight w:val="0"/>
      <w:marTop w:val="0"/>
      <w:marBottom w:val="0"/>
      <w:divBdr>
        <w:top w:val="none" w:sz="0" w:space="0" w:color="auto"/>
        <w:left w:val="none" w:sz="0" w:space="0" w:color="auto"/>
        <w:bottom w:val="none" w:sz="0" w:space="0" w:color="auto"/>
        <w:right w:val="none" w:sz="0" w:space="0" w:color="auto"/>
      </w:divBdr>
    </w:div>
    <w:div w:id="22024124">
      <w:bodyDiv w:val="1"/>
      <w:marLeft w:val="0"/>
      <w:marRight w:val="0"/>
      <w:marTop w:val="0"/>
      <w:marBottom w:val="0"/>
      <w:divBdr>
        <w:top w:val="none" w:sz="0" w:space="0" w:color="auto"/>
        <w:left w:val="none" w:sz="0" w:space="0" w:color="auto"/>
        <w:bottom w:val="none" w:sz="0" w:space="0" w:color="auto"/>
        <w:right w:val="none" w:sz="0" w:space="0" w:color="auto"/>
      </w:divBdr>
    </w:div>
    <w:div w:id="23141886">
      <w:bodyDiv w:val="1"/>
      <w:marLeft w:val="0"/>
      <w:marRight w:val="0"/>
      <w:marTop w:val="0"/>
      <w:marBottom w:val="0"/>
      <w:divBdr>
        <w:top w:val="none" w:sz="0" w:space="0" w:color="auto"/>
        <w:left w:val="none" w:sz="0" w:space="0" w:color="auto"/>
        <w:bottom w:val="none" w:sz="0" w:space="0" w:color="auto"/>
        <w:right w:val="none" w:sz="0" w:space="0" w:color="auto"/>
      </w:divBdr>
    </w:div>
    <w:div w:id="23217392">
      <w:bodyDiv w:val="1"/>
      <w:marLeft w:val="0"/>
      <w:marRight w:val="0"/>
      <w:marTop w:val="0"/>
      <w:marBottom w:val="0"/>
      <w:divBdr>
        <w:top w:val="none" w:sz="0" w:space="0" w:color="auto"/>
        <w:left w:val="none" w:sz="0" w:space="0" w:color="auto"/>
        <w:bottom w:val="none" w:sz="0" w:space="0" w:color="auto"/>
        <w:right w:val="none" w:sz="0" w:space="0" w:color="auto"/>
      </w:divBdr>
    </w:div>
    <w:div w:id="25833091">
      <w:bodyDiv w:val="1"/>
      <w:marLeft w:val="0"/>
      <w:marRight w:val="0"/>
      <w:marTop w:val="0"/>
      <w:marBottom w:val="0"/>
      <w:divBdr>
        <w:top w:val="none" w:sz="0" w:space="0" w:color="auto"/>
        <w:left w:val="none" w:sz="0" w:space="0" w:color="auto"/>
        <w:bottom w:val="none" w:sz="0" w:space="0" w:color="auto"/>
        <w:right w:val="none" w:sz="0" w:space="0" w:color="auto"/>
      </w:divBdr>
    </w:div>
    <w:div w:id="26103202">
      <w:bodyDiv w:val="1"/>
      <w:marLeft w:val="0"/>
      <w:marRight w:val="0"/>
      <w:marTop w:val="0"/>
      <w:marBottom w:val="0"/>
      <w:divBdr>
        <w:top w:val="none" w:sz="0" w:space="0" w:color="auto"/>
        <w:left w:val="none" w:sz="0" w:space="0" w:color="auto"/>
        <w:bottom w:val="none" w:sz="0" w:space="0" w:color="auto"/>
        <w:right w:val="none" w:sz="0" w:space="0" w:color="auto"/>
      </w:divBdr>
    </w:div>
    <w:div w:id="26607651">
      <w:bodyDiv w:val="1"/>
      <w:marLeft w:val="0"/>
      <w:marRight w:val="0"/>
      <w:marTop w:val="0"/>
      <w:marBottom w:val="0"/>
      <w:divBdr>
        <w:top w:val="none" w:sz="0" w:space="0" w:color="auto"/>
        <w:left w:val="none" w:sz="0" w:space="0" w:color="auto"/>
        <w:bottom w:val="none" w:sz="0" w:space="0" w:color="auto"/>
        <w:right w:val="none" w:sz="0" w:space="0" w:color="auto"/>
      </w:divBdr>
    </w:div>
    <w:div w:id="27225326">
      <w:bodyDiv w:val="1"/>
      <w:marLeft w:val="0"/>
      <w:marRight w:val="0"/>
      <w:marTop w:val="0"/>
      <w:marBottom w:val="0"/>
      <w:divBdr>
        <w:top w:val="none" w:sz="0" w:space="0" w:color="auto"/>
        <w:left w:val="none" w:sz="0" w:space="0" w:color="auto"/>
        <w:bottom w:val="none" w:sz="0" w:space="0" w:color="auto"/>
        <w:right w:val="none" w:sz="0" w:space="0" w:color="auto"/>
      </w:divBdr>
    </w:div>
    <w:div w:id="27991530">
      <w:bodyDiv w:val="1"/>
      <w:marLeft w:val="0"/>
      <w:marRight w:val="0"/>
      <w:marTop w:val="0"/>
      <w:marBottom w:val="0"/>
      <w:divBdr>
        <w:top w:val="none" w:sz="0" w:space="0" w:color="auto"/>
        <w:left w:val="none" w:sz="0" w:space="0" w:color="auto"/>
        <w:bottom w:val="none" w:sz="0" w:space="0" w:color="auto"/>
        <w:right w:val="none" w:sz="0" w:space="0" w:color="auto"/>
      </w:divBdr>
    </w:div>
    <w:div w:id="28068469">
      <w:bodyDiv w:val="1"/>
      <w:marLeft w:val="0"/>
      <w:marRight w:val="0"/>
      <w:marTop w:val="0"/>
      <w:marBottom w:val="0"/>
      <w:divBdr>
        <w:top w:val="none" w:sz="0" w:space="0" w:color="auto"/>
        <w:left w:val="none" w:sz="0" w:space="0" w:color="auto"/>
        <w:bottom w:val="none" w:sz="0" w:space="0" w:color="auto"/>
        <w:right w:val="none" w:sz="0" w:space="0" w:color="auto"/>
      </w:divBdr>
    </w:div>
    <w:div w:id="29577289">
      <w:bodyDiv w:val="1"/>
      <w:marLeft w:val="0"/>
      <w:marRight w:val="0"/>
      <w:marTop w:val="0"/>
      <w:marBottom w:val="0"/>
      <w:divBdr>
        <w:top w:val="none" w:sz="0" w:space="0" w:color="auto"/>
        <w:left w:val="none" w:sz="0" w:space="0" w:color="auto"/>
        <w:bottom w:val="none" w:sz="0" w:space="0" w:color="auto"/>
        <w:right w:val="none" w:sz="0" w:space="0" w:color="auto"/>
      </w:divBdr>
    </w:div>
    <w:div w:id="34085460">
      <w:bodyDiv w:val="1"/>
      <w:marLeft w:val="0"/>
      <w:marRight w:val="0"/>
      <w:marTop w:val="0"/>
      <w:marBottom w:val="0"/>
      <w:divBdr>
        <w:top w:val="none" w:sz="0" w:space="0" w:color="auto"/>
        <w:left w:val="none" w:sz="0" w:space="0" w:color="auto"/>
        <w:bottom w:val="none" w:sz="0" w:space="0" w:color="auto"/>
        <w:right w:val="none" w:sz="0" w:space="0" w:color="auto"/>
      </w:divBdr>
    </w:div>
    <w:div w:id="34280175">
      <w:bodyDiv w:val="1"/>
      <w:marLeft w:val="0"/>
      <w:marRight w:val="0"/>
      <w:marTop w:val="0"/>
      <w:marBottom w:val="0"/>
      <w:divBdr>
        <w:top w:val="none" w:sz="0" w:space="0" w:color="auto"/>
        <w:left w:val="none" w:sz="0" w:space="0" w:color="auto"/>
        <w:bottom w:val="none" w:sz="0" w:space="0" w:color="auto"/>
        <w:right w:val="none" w:sz="0" w:space="0" w:color="auto"/>
      </w:divBdr>
    </w:div>
    <w:div w:id="35664733">
      <w:bodyDiv w:val="1"/>
      <w:marLeft w:val="0"/>
      <w:marRight w:val="0"/>
      <w:marTop w:val="0"/>
      <w:marBottom w:val="0"/>
      <w:divBdr>
        <w:top w:val="none" w:sz="0" w:space="0" w:color="auto"/>
        <w:left w:val="none" w:sz="0" w:space="0" w:color="auto"/>
        <w:bottom w:val="none" w:sz="0" w:space="0" w:color="auto"/>
        <w:right w:val="none" w:sz="0" w:space="0" w:color="auto"/>
      </w:divBdr>
    </w:div>
    <w:div w:id="37441092">
      <w:bodyDiv w:val="1"/>
      <w:marLeft w:val="0"/>
      <w:marRight w:val="0"/>
      <w:marTop w:val="0"/>
      <w:marBottom w:val="0"/>
      <w:divBdr>
        <w:top w:val="none" w:sz="0" w:space="0" w:color="auto"/>
        <w:left w:val="none" w:sz="0" w:space="0" w:color="auto"/>
        <w:bottom w:val="none" w:sz="0" w:space="0" w:color="auto"/>
        <w:right w:val="none" w:sz="0" w:space="0" w:color="auto"/>
      </w:divBdr>
    </w:div>
    <w:div w:id="38021637">
      <w:bodyDiv w:val="1"/>
      <w:marLeft w:val="0"/>
      <w:marRight w:val="0"/>
      <w:marTop w:val="0"/>
      <w:marBottom w:val="0"/>
      <w:divBdr>
        <w:top w:val="none" w:sz="0" w:space="0" w:color="auto"/>
        <w:left w:val="none" w:sz="0" w:space="0" w:color="auto"/>
        <w:bottom w:val="none" w:sz="0" w:space="0" w:color="auto"/>
        <w:right w:val="none" w:sz="0" w:space="0" w:color="auto"/>
      </w:divBdr>
    </w:div>
    <w:div w:id="38172235">
      <w:bodyDiv w:val="1"/>
      <w:marLeft w:val="0"/>
      <w:marRight w:val="0"/>
      <w:marTop w:val="0"/>
      <w:marBottom w:val="0"/>
      <w:divBdr>
        <w:top w:val="none" w:sz="0" w:space="0" w:color="auto"/>
        <w:left w:val="none" w:sz="0" w:space="0" w:color="auto"/>
        <w:bottom w:val="none" w:sz="0" w:space="0" w:color="auto"/>
        <w:right w:val="none" w:sz="0" w:space="0" w:color="auto"/>
      </w:divBdr>
    </w:div>
    <w:div w:id="39483428">
      <w:bodyDiv w:val="1"/>
      <w:marLeft w:val="0"/>
      <w:marRight w:val="0"/>
      <w:marTop w:val="0"/>
      <w:marBottom w:val="0"/>
      <w:divBdr>
        <w:top w:val="none" w:sz="0" w:space="0" w:color="auto"/>
        <w:left w:val="none" w:sz="0" w:space="0" w:color="auto"/>
        <w:bottom w:val="none" w:sz="0" w:space="0" w:color="auto"/>
        <w:right w:val="none" w:sz="0" w:space="0" w:color="auto"/>
      </w:divBdr>
    </w:div>
    <w:div w:id="39789305">
      <w:bodyDiv w:val="1"/>
      <w:marLeft w:val="0"/>
      <w:marRight w:val="0"/>
      <w:marTop w:val="0"/>
      <w:marBottom w:val="0"/>
      <w:divBdr>
        <w:top w:val="none" w:sz="0" w:space="0" w:color="auto"/>
        <w:left w:val="none" w:sz="0" w:space="0" w:color="auto"/>
        <w:bottom w:val="none" w:sz="0" w:space="0" w:color="auto"/>
        <w:right w:val="none" w:sz="0" w:space="0" w:color="auto"/>
      </w:divBdr>
    </w:div>
    <w:div w:id="41949403">
      <w:bodyDiv w:val="1"/>
      <w:marLeft w:val="0"/>
      <w:marRight w:val="0"/>
      <w:marTop w:val="0"/>
      <w:marBottom w:val="0"/>
      <w:divBdr>
        <w:top w:val="none" w:sz="0" w:space="0" w:color="auto"/>
        <w:left w:val="none" w:sz="0" w:space="0" w:color="auto"/>
        <w:bottom w:val="none" w:sz="0" w:space="0" w:color="auto"/>
        <w:right w:val="none" w:sz="0" w:space="0" w:color="auto"/>
      </w:divBdr>
    </w:div>
    <w:div w:id="43801555">
      <w:bodyDiv w:val="1"/>
      <w:marLeft w:val="0"/>
      <w:marRight w:val="0"/>
      <w:marTop w:val="0"/>
      <w:marBottom w:val="0"/>
      <w:divBdr>
        <w:top w:val="none" w:sz="0" w:space="0" w:color="auto"/>
        <w:left w:val="none" w:sz="0" w:space="0" w:color="auto"/>
        <w:bottom w:val="none" w:sz="0" w:space="0" w:color="auto"/>
        <w:right w:val="none" w:sz="0" w:space="0" w:color="auto"/>
      </w:divBdr>
    </w:div>
    <w:div w:id="47850934">
      <w:bodyDiv w:val="1"/>
      <w:marLeft w:val="0"/>
      <w:marRight w:val="0"/>
      <w:marTop w:val="0"/>
      <w:marBottom w:val="0"/>
      <w:divBdr>
        <w:top w:val="none" w:sz="0" w:space="0" w:color="auto"/>
        <w:left w:val="none" w:sz="0" w:space="0" w:color="auto"/>
        <w:bottom w:val="none" w:sz="0" w:space="0" w:color="auto"/>
        <w:right w:val="none" w:sz="0" w:space="0" w:color="auto"/>
      </w:divBdr>
    </w:div>
    <w:div w:id="49430413">
      <w:bodyDiv w:val="1"/>
      <w:marLeft w:val="0"/>
      <w:marRight w:val="0"/>
      <w:marTop w:val="0"/>
      <w:marBottom w:val="0"/>
      <w:divBdr>
        <w:top w:val="none" w:sz="0" w:space="0" w:color="auto"/>
        <w:left w:val="none" w:sz="0" w:space="0" w:color="auto"/>
        <w:bottom w:val="none" w:sz="0" w:space="0" w:color="auto"/>
        <w:right w:val="none" w:sz="0" w:space="0" w:color="auto"/>
      </w:divBdr>
    </w:div>
    <w:div w:id="49617247">
      <w:bodyDiv w:val="1"/>
      <w:marLeft w:val="0"/>
      <w:marRight w:val="0"/>
      <w:marTop w:val="0"/>
      <w:marBottom w:val="0"/>
      <w:divBdr>
        <w:top w:val="none" w:sz="0" w:space="0" w:color="auto"/>
        <w:left w:val="none" w:sz="0" w:space="0" w:color="auto"/>
        <w:bottom w:val="none" w:sz="0" w:space="0" w:color="auto"/>
        <w:right w:val="none" w:sz="0" w:space="0" w:color="auto"/>
      </w:divBdr>
    </w:div>
    <w:div w:id="50275953">
      <w:bodyDiv w:val="1"/>
      <w:marLeft w:val="0"/>
      <w:marRight w:val="0"/>
      <w:marTop w:val="0"/>
      <w:marBottom w:val="0"/>
      <w:divBdr>
        <w:top w:val="none" w:sz="0" w:space="0" w:color="auto"/>
        <w:left w:val="none" w:sz="0" w:space="0" w:color="auto"/>
        <w:bottom w:val="none" w:sz="0" w:space="0" w:color="auto"/>
        <w:right w:val="none" w:sz="0" w:space="0" w:color="auto"/>
      </w:divBdr>
    </w:div>
    <w:div w:id="51076623">
      <w:bodyDiv w:val="1"/>
      <w:marLeft w:val="0"/>
      <w:marRight w:val="0"/>
      <w:marTop w:val="0"/>
      <w:marBottom w:val="0"/>
      <w:divBdr>
        <w:top w:val="none" w:sz="0" w:space="0" w:color="auto"/>
        <w:left w:val="none" w:sz="0" w:space="0" w:color="auto"/>
        <w:bottom w:val="none" w:sz="0" w:space="0" w:color="auto"/>
        <w:right w:val="none" w:sz="0" w:space="0" w:color="auto"/>
      </w:divBdr>
    </w:div>
    <w:div w:id="54207605">
      <w:bodyDiv w:val="1"/>
      <w:marLeft w:val="0"/>
      <w:marRight w:val="0"/>
      <w:marTop w:val="0"/>
      <w:marBottom w:val="0"/>
      <w:divBdr>
        <w:top w:val="none" w:sz="0" w:space="0" w:color="auto"/>
        <w:left w:val="none" w:sz="0" w:space="0" w:color="auto"/>
        <w:bottom w:val="none" w:sz="0" w:space="0" w:color="auto"/>
        <w:right w:val="none" w:sz="0" w:space="0" w:color="auto"/>
      </w:divBdr>
    </w:div>
    <w:div w:id="54396302">
      <w:bodyDiv w:val="1"/>
      <w:marLeft w:val="0"/>
      <w:marRight w:val="0"/>
      <w:marTop w:val="0"/>
      <w:marBottom w:val="0"/>
      <w:divBdr>
        <w:top w:val="none" w:sz="0" w:space="0" w:color="auto"/>
        <w:left w:val="none" w:sz="0" w:space="0" w:color="auto"/>
        <w:bottom w:val="none" w:sz="0" w:space="0" w:color="auto"/>
        <w:right w:val="none" w:sz="0" w:space="0" w:color="auto"/>
      </w:divBdr>
    </w:div>
    <w:div w:id="55008521">
      <w:bodyDiv w:val="1"/>
      <w:marLeft w:val="0"/>
      <w:marRight w:val="0"/>
      <w:marTop w:val="0"/>
      <w:marBottom w:val="0"/>
      <w:divBdr>
        <w:top w:val="none" w:sz="0" w:space="0" w:color="auto"/>
        <w:left w:val="none" w:sz="0" w:space="0" w:color="auto"/>
        <w:bottom w:val="none" w:sz="0" w:space="0" w:color="auto"/>
        <w:right w:val="none" w:sz="0" w:space="0" w:color="auto"/>
      </w:divBdr>
    </w:div>
    <w:div w:id="57677311">
      <w:bodyDiv w:val="1"/>
      <w:marLeft w:val="0"/>
      <w:marRight w:val="0"/>
      <w:marTop w:val="0"/>
      <w:marBottom w:val="0"/>
      <w:divBdr>
        <w:top w:val="none" w:sz="0" w:space="0" w:color="auto"/>
        <w:left w:val="none" w:sz="0" w:space="0" w:color="auto"/>
        <w:bottom w:val="none" w:sz="0" w:space="0" w:color="auto"/>
        <w:right w:val="none" w:sz="0" w:space="0" w:color="auto"/>
      </w:divBdr>
    </w:div>
    <w:div w:id="57749438">
      <w:bodyDiv w:val="1"/>
      <w:marLeft w:val="0"/>
      <w:marRight w:val="0"/>
      <w:marTop w:val="0"/>
      <w:marBottom w:val="0"/>
      <w:divBdr>
        <w:top w:val="none" w:sz="0" w:space="0" w:color="auto"/>
        <w:left w:val="none" w:sz="0" w:space="0" w:color="auto"/>
        <w:bottom w:val="none" w:sz="0" w:space="0" w:color="auto"/>
        <w:right w:val="none" w:sz="0" w:space="0" w:color="auto"/>
      </w:divBdr>
    </w:div>
    <w:div w:id="60949623">
      <w:bodyDiv w:val="1"/>
      <w:marLeft w:val="0"/>
      <w:marRight w:val="0"/>
      <w:marTop w:val="0"/>
      <w:marBottom w:val="0"/>
      <w:divBdr>
        <w:top w:val="none" w:sz="0" w:space="0" w:color="auto"/>
        <w:left w:val="none" w:sz="0" w:space="0" w:color="auto"/>
        <w:bottom w:val="none" w:sz="0" w:space="0" w:color="auto"/>
        <w:right w:val="none" w:sz="0" w:space="0" w:color="auto"/>
      </w:divBdr>
    </w:div>
    <w:div w:id="62728153">
      <w:bodyDiv w:val="1"/>
      <w:marLeft w:val="0"/>
      <w:marRight w:val="0"/>
      <w:marTop w:val="0"/>
      <w:marBottom w:val="0"/>
      <w:divBdr>
        <w:top w:val="none" w:sz="0" w:space="0" w:color="auto"/>
        <w:left w:val="none" w:sz="0" w:space="0" w:color="auto"/>
        <w:bottom w:val="none" w:sz="0" w:space="0" w:color="auto"/>
        <w:right w:val="none" w:sz="0" w:space="0" w:color="auto"/>
      </w:divBdr>
    </w:div>
    <w:div w:id="62803629">
      <w:bodyDiv w:val="1"/>
      <w:marLeft w:val="0"/>
      <w:marRight w:val="0"/>
      <w:marTop w:val="0"/>
      <w:marBottom w:val="0"/>
      <w:divBdr>
        <w:top w:val="none" w:sz="0" w:space="0" w:color="auto"/>
        <w:left w:val="none" w:sz="0" w:space="0" w:color="auto"/>
        <w:bottom w:val="none" w:sz="0" w:space="0" w:color="auto"/>
        <w:right w:val="none" w:sz="0" w:space="0" w:color="auto"/>
      </w:divBdr>
    </w:div>
    <w:div w:id="62872318">
      <w:bodyDiv w:val="1"/>
      <w:marLeft w:val="0"/>
      <w:marRight w:val="0"/>
      <w:marTop w:val="0"/>
      <w:marBottom w:val="0"/>
      <w:divBdr>
        <w:top w:val="none" w:sz="0" w:space="0" w:color="auto"/>
        <w:left w:val="none" w:sz="0" w:space="0" w:color="auto"/>
        <w:bottom w:val="none" w:sz="0" w:space="0" w:color="auto"/>
        <w:right w:val="none" w:sz="0" w:space="0" w:color="auto"/>
      </w:divBdr>
    </w:div>
    <w:div w:id="63185471">
      <w:bodyDiv w:val="1"/>
      <w:marLeft w:val="0"/>
      <w:marRight w:val="0"/>
      <w:marTop w:val="0"/>
      <w:marBottom w:val="0"/>
      <w:divBdr>
        <w:top w:val="none" w:sz="0" w:space="0" w:color="auto"/>
        <w:left w:val="none" w:sz="0" w:space="0" w:color="auto"/>
        <w:bottom w:val="none" w:sz="0" w:space="0" w:color="auto"/>
        <w:right w:val="none" w:sz="0" w:space="0" w:color="auto"/>
      </w:divBdr>
    </w:div>
    <w:div w:id="64039263">
      <w:bodyDiv w:val="1"/>
      <w:marLeft w:val="0"/>
      <w:marRight w:val="0"/>
      <w:marTop w:val="0"/>
      <w:marBottom w:val="0"/>
      <w:divBdr>
        <w:top w:val="none" w:sz="0" w:space="0" w:color="auto"/>
        <w:left w:val="none" w:sz="0" w:space="0" w:color="auto"/>
        <w:bottom w:val="none" w:sz="0" w:space="0" w:color="auto"/>
        <w:right w:val="none" w:sz="0" w:space="0" w:color="auto"/>
      </w:divBdr>
    </w:div>
    <w:div w:id="64911755">
      <w:bodyDiv w:val="1"/>
      <w:marLeft w:val="0"/>
      <w:marRight w:val="0"/>
      <w:marTop w:val="0"/>
      <w:marBottom w:val="0"/>
      <w:divBdr>
        <w:top w:val="none" w:sz="0" w:space="0" w:color="auto"/>
        <w:left w:val="none" w:sz="0" w:space="0" w:color="auto"/>
        <w:bottom w:val="none" w:sz="0" w:space="0" w:color="auto"/>
        <w:right w:val="none" w:sz="0" w:space="0" w:color="auto"/>
      </w:divBdr>
    </w:div>
    <w:div w:id="64913059">
      <w:bodyDiv w:val="1"/>
      <w:marLeft w:val="0"/>
      <w:marRight w:val="0"/>
      <w:marTop w:val="0"/>
      <w:marBottom w:val="0"/>
      <w:divBdr>
        <w:top w:val="none" w:sz="0" w:space="0" w:color="auto"/>
        <w:left w:val="none" w:sz="0" w:space="0" w:color="auto"/>
        <w:bottom w:val="none" w:sz="0" w:space="0" w:color="auto"/>
        <w:right w:val="none" w:sz="0" w:space="0" w:color="auto"/>
      </w:divBdr>
    </w:div>
    <w:div w:id="66655148">
      <w:bodyDiv w:val="1"/>
      <w:marLeft w:val="0"/>
      <w:marRight w:val="0"/>
      <w:marTop w:val="0"/>
      <w:marBottom w:val="0"/>
      <w:divBdr>
        <w:top w:val="none" w:sz="0" w:space="0" w:color="auto"/>
        <w:left w:val="none" w:sz="0" w:space="0" w:color="auto"/>
        <w:bottom w:val="none" w:sz="0" w:space="0" w:color="auto"/>
        <w:right w:val="none" w:sz="0" w:space="0" w:color="auto"/>
      </w:divBdr>
    </w:div>
    <w:div w:id="67777691">
      <w:bodyDiv w:val="1"/>
      <w:marLeft w:val="0"/>
      <w:marRight w:val="0"/>
      <w:marTop w:val="0"/>
      <w:marBottom w:val="0"/>
      <w:divBdr>
        <w:top w:val="none" w:sz="0" w:space="0" w:color="auto"/>
        <w:left w:val="none" w:sz="0" w:space="0" w:color="auto"/>
        <w:bottom w:val="none" w:sz="0" w:space="0" w:color="auto"/>
        <w:right w:val="none" w:sz="0" w:space="0" w:color="auto"/>
      </w:divBdr>
    </w:div>
    <w:div w:id="68770932">
      <w:bodyDiv w:val="1"/>
      <w:marLeft w:val="0"/>
      <w:marRight w:val="0"/>
      <w:marTop w:val="0"/>
      <w:marBottom w:val="0"/>
      <w:divBdr>
        <w:top w:val="none" w:sz="0" w:space="0" w:color="auto"/>
        <w:left w:val="none" w:sz="0" w:space="0" w:color="auto"/>
        <w:bottom w:val="none" w:sz="0" w:space="0" w:color="auto"/>
        <w:right w:val="none" w:sz="0" w:space="0" w:color="auto"/>
      </w:divBdr>
    </w:div>
    <w:div w:id="69347747">
      <w:bodyDiv w:val="1"/>
      <w:marLeft w:val="0"/>
      <w:marRight w:val="0"/>
      <w:marTop w:val="0"/>
      <w:marBottom w:val="0"/>
      <w:divBdr>
        <w:top w:val="none" w:sz="0" w:space="0" w:color="auto"/>
        <w:left w:val="none" w:sz="0" w:space="0" w:color="auto"/>
        <w:bottom w:val="none" w:sz="0" w:space="0" w:color="auto"/>
        <w:right w:val="none" w:sz="0" w:space="0" w:color="auto"/>
      </w:divBdr>
    </w:div>
    <w:div w:id="70664308">
      <w:bodyDiv w:val="1"/>
      <w:marLeft w:val="0"/>
      <w:marRight w:val="0"/>
      <w:marTop w:val="0"/>
      <w:marBottom w:val="0"/>
      <w:divBdr>
        <w:top w:val="none" w:sz="0" w:space="0" w:color="auto"/>
        <w:left w:val="none" w:sz="0" w:space="0" w:color="auto"/>
        <w:bottom w:val="none" w:sz="0" w:space="0" w:color="auto"/>
        <w:right w:val="none" w:sz="0" w:space="0" w:color="auto"/>
      </w:divBdr>
    </w:div>
    <w:div w:id="71314292">
      <w:bodyDiv w:val="1"/>
      <w:marLeft w:val="0"/>
      <w:marRight w:val="0"/>
      <w:marTop w:val="0"/>
      <w:marBottom w:val="0"/>
      <w:divBdr>
        <w:top w:val="none" w:sz="0" w:space="0" w:color="auto"/>
        <w:left w:val="none" w:sz="0" w:space="0" w:color="auto"/>
        <w:bottom w:val="none" w:sz="0" w:space="0" w:color="auto"/>
        <w:right w:val="none" w:sz="0" w:space="0" w:color="auto"/>
      </w:divBdr>
    </w:div>
    <w:div w:id="72238405">
      <w:bodyDiv w:val="1"/>
      <w:marLeft w:val="0"/>
      <w:marRight w:val="0"/>
      <w:marTop w:val="0"/>
      <w:marBottom w:val="0"/>
      <w:divBdr>
        <w:top w:val="none" w:sz="0" w:space="0" w:color="auto"/>
        <w:left w:val="none" w:sz="0" w:space="0" w:color="auto"/>
        <w:bottom w:val="none" w:sz="0" w:space="0" w:color="auto"/>
        <w:right w:val="none" w:sz="0" w:space="0" w:color="auto"/>
      </w:divBdr>
    </w:div>
    <w:div w:id="72242515">
      <w:bodyDiv w:val="1"/>
      <w:marLeft w:val="0"/>
      <w:marRight w:val="0"/>
      <w:marTop w:val="0"/>
      <w:marBottom w:val="0"/>
      <w:divBdr>
        <w:top w:val="none" w:sz="0" w:space="0" w:color="auto"/>
        <w:left w:val="none" w:sz="0" w:space="0" w:color="auto"/>
        <w:bottom w:val="none" w:sz="0" w:space="0" w:color="auto"/>
        <w:right w:val="none" w:sz="0" w:space="0" w:color="auto"/>
      </w:divBdr>
    </w:div>
    <w:div w:id="73093883">
      <w:bodyDiv w:val="1"/>
      <w:marLeft w:val="0"/>
      <w:marRight w:val="0"/>
      <w:marTop w:val="0"/>
      <w:marBottom w:val="0"/>
      <w:divBdr>
        <w:top w:val="none" w:sz="0" w:space="0" w:color="auto"/>
        <w:left w:val="none" w:sz="0" w:space="0" w:color="auto"/>
        <w:bottom w:val="none" w:sz="0" w:space="0" w:color="auto"/>
        <w:right w:val="none" w:sz="0" w:space="0" w:color="auto"/>
      </w:divBdr>
    </w:div>
    <w:div w:id="74326132">
      <w:bodyDiv w:val="1"/>
      <w:marLeft w:val="0"/>
      <w:marRight w:val="0"/>
      <w:marTop w:val="0"/>
      <w:marBottom w:val="0"/>
      <w:divBdr>
        <w:top w:val="none" w:sz="0" w:space="0" w:color="auto"/>
        <w:left w:val="none" w:sz="0" w:space="0" w:color="auto"/>
        <w:bottom w:val="none" w:sz="0" w:space="0" w:color="auto"/>
        <w:right w:val="none" w:sz="0" w:space="0" w:color="auto"/>
      </w:divBdr>
    </w:div>
    <w:div w:id="75322872">
      <w:bodyDiv w:val="1"/>
      <w:marLeft w:val="0"/>
      <w:marRight w:val="0"/>
      <w:marTop w:val="0"/>
      <w:marBottom w:val="0"/>
      <w:divBdr>
        <w:top w:val="none" w:sz="0" w:space="0" w:color="auto"/>
        <w:left w:val="none" w:sz="0" w:space="0" w:color="auto"/>
        <w:bottom w:val="none" w:sz="0" w:space="0" w:color="auto"/>
        <w:right w:val="none" w:sz="0" w:space="0" w:color="auto"/>
      </w:divBdr>
    </w:div>
    <w:div w:id="75443203">
      <w:bodyDiv w:val="1"/>
      <w:marLeft w:val="0"/>
      <w:marRight w:val="0"/>
      <w:marTop w:val="0"/>
      <w:marBottom w:val="0"/>
      <w:divBdr>
        <w:top w:val="none" w:sz="0" w:space="0" w:color="auto"/>
        <w:left w:val="none" w:sz="0" w:space="0" w:color="auto"/>
        <w:bottom w:val="none" w:sz="0" w:space="0" w:color="auto"/>
        <w:right w:val="none" w:sz="0" w:space="0" w:color="auto"/>
      </w:divBdr>
    </w:div>
    <w:div w:id="79760207">
      <w:bodyDiv w:val="1"/>
      <w:marLeft w:val="0"/>
      <w:marRight w:val="0"/>
      <w:marTop w:val="0"/>
      <w:marBottom w:val="0"/>
      <w:divBdr>
        <w:top w:val="none" w:sz="0" w:space="0" w:color="auto"/>
        <w:left w:val="none" w:sz="0" w:space="0" w:color="auto"/>
        <w:bottom w:val="none" w:sz="0" w:space="0" w:color="auto"/>
        <w:right w:val="none" w:sz="0" w:space="0" w:color="auto"/>
      </w:divBdr>
    </w:div>
    <w:div w:id="79832118">
      <w:bodyDiv w:val="1"/>
      <w:marLeft w:val="0"/>
      <w:marRight w:val="0"/>
      <w:marTop w:val="0"/>
      <w:marBottom w:val="0"/>
      <w:divBdr>
        <w:top w:val="none" w:sz="0" w:space="0" w:color="auto"/>
        <w:left w:val="none" w:sz="0" w:space="0" w:color="auto"/>
        <w:bottom w:val="none" w:sz="0" w:space="0" w:color="auto"/>
        <w:right w:val="none" w:sz="0" w:space="0" w:color="auto"/>
      </w:divBdr>
    </w:div>
    <w:div w:id="81413767">
      <w:bodyDiv w:val="1"/>
      <w:marLeft w:val="0"/>
      <w:marRight w:val="0"/>
      <w:marTop w:val="0"/>
      <w:marBottom w:val="0"/>
      <w:divBdr>
        <w:top w:val="none" w:sz="0" w:space="0" w:color="auto"/>
        <w:left w:val="none" w:sz="0" w:space="0" w:color="auto"/>
        <w:bottom w:val="none" w:sz="0" w:space="0" w:color="auto"/>
        <w:right w:val="none" w:sz="0" w:space="0" w:color="auto"/>
      </w:divBdr>
    </w:div>
    <w:div w:id="82844242">
      <w:bodyDiv w:val="1"/>
      <w:marLeft w:val="0"/>
      <w:marRight w:val="0"/>
      <w:marTop w:val="0"/>
      <w:marBottom w:val="0"/>
      <w:divBdr>
        <w:top w:val="none" w:sz="0" w:space="0" w:color="auto"/>
        <w:left w:val="none" w:sz="0" w:space="0" w:color="auto"/>
        <w:bottom w:val="none" w:sz="0" w:space="0" w:color="auto"/>
        <w:right w:val="none" w:sz="0" w:space="0" w:color="auto"/>
      </w:divBdr>
    </w:div>
    <w:div w:id="83304500">
      <w:bodyDiv w:val="1"/>
      <w:marLeft w:val="0"/>
      <w:marRight w:val="0"/>
      <w:marTop w:val="0"/>
      <w:marBottom w:val="0"/>
      <w:divBdr>
        <w:top w:val="none" w:sz="0" w:space="0" w:color="auto"/>
        <w:left w:val="none" w:sz="0" w:space="0" w:color="auto"/>
        <w:bottom w:val="none" w:sz="0" w:space="0" w:color="auto"/>
        <w:right w:val="none" w:sz="0" w:space="0" w:color="auto"/>
      </w:divBdr>
    </w:div>
    <w:div w:id="84805480">
      <w:bodyDiv w:val="1"/>
      <w:marLeft w:val="0"/>
      <w:marRight w:val="0"/>
      <w:marTop w:val="0"/>
      <w:marBottom w:val="0"/>
      <w:divBdr>
        <w:top w:val="none" w:sz="0" w:space="0" w:color="auto"/>
        <w:left w:val="none" w:sz="0" w:space="0" w:color="auto"/>
        <w:bottom w:val="none" w:sz="0" w:space="0" w:color="auto"/>
        <w:right w:val="none" w:sz="0" w:space="0" w:color="auto"/>
      </w:divBdr>
    </w:div>
    <w:div w:id="85083192">
      <w:bodyDiv w:val="1"/>
      <w:marLeft w:val="0"/>
      <w:marRight w:val="0"/>
      <w:marTop w:val="0"/>
      <w:marBottom w:val="0"/>
      <w:divBdr>
        <w:top w:val="none" w:sz="0" w:space="0" w:color="auto"/>
        <w:left w:val="none" w:sz="0" w:space="0" w:color="auto"/>
        <w:bottom w:val="none" w:sz="0" w:space="0" w:color="auto"/>
        <w:right w:val="none" w:sz="0" w:space="0" w:color="auto"/>
      </w:divBdr>
    </w:div>
    <w:div w:id="85268388">
      <w:bodyDiv w:val="1"/>
      <w:marLeft w:val="0"/>
      <w:marRight w:val="0"/>
      <w:marTop w:val="0"/>
      <w:marBottom w:val="0"/>
      <w:divBdr>
        <w:top w:val="none" w:sz="0" w:space="0" w:color="auto"/>
        <w:left w:val="none" w:sz="0" w:space="0" w:color="auto"/>
        <w:bottom w:val="none" w:sz="0" w:space="0" w:color="auto"/>
        <w:right w:val="none" w:sz="0" w:space="0" w:color="auto"/>
      </w:divBdr>
    </w:div>
    <w:div w:id="85880666">
      <w:bodyDiv w:val="1"/>
      <w:marLeft w:val="0"/>
      <w:marRight w:val="0"/>
      <w:marTop w:val="0"/>
      <w:marBottom w:val="0"/>
      <w:divBdr>
        <w:top w:val="none" w:sz="0" w:space="0" w:color="auto"/>
        <w:left w:val="none" w:sz="0" w:space="0" w:color="auto"/>
        <w:bottom w:val="none" w:sz="0" w:space="0" w:color="auto"/>
        <w:right w:val="none" w:sz="0" w:space="0" w:color="auto"/>
      </w:divBdr>
    </w:div>
    <w:div w:id="86778359">
      <w:bodyDiv w:val="1"/>
      <w:marLeft w:val="0"/>
      <w:marRight w:val="0"/>
      <w:marTop w:val="0"/>
      <w:marBottom w:val="0"/>
      <w:divBdr>
        <w:top w:val="none" w:sz="0" w:space="0" w:color="auto"/>
        <w:left w:val="none" w:sz="0" w:space="0" w:color="auto"/>
        <w:bottom w:val="none" w:sz="0" w:space="0" w:color="auto"/>
        <w:right w:val="none" w:sz="0" w:space="0" w:color="auto"/>
      </w:divBdr>
    </w:div>
    <w:div w:id="86925018">
      <w:bodyDiv w:val="1"/>
      <w:marLeft w:val="0"/>
      <w:marRight w:val="0"/>
      <w:marTop w:val="0"/>
      <w:marBottom w:val="0"/>
      <w:divBdr>
        <w:top w:val="none" w:sz="0" w:space="0" w:color="auto"/>
        <w:left w:val="none" w:sz="0" w:space="0" w:color="auto"/>
        <w:bottom w:val="none" w:sz="0" w:space="0" w:color="auto"/>
        <w:right w:val="none" w:sz="0" w:space="0" w:color="auto"/>
      </w:divBdr>
    </w:div>
    <w:div w:id="87700447">
      <w:bodyDiv w:val="1"/>
      <w:marLeft w:val="0"/>
      <w:marRight w:val="0"/>
      <w:marTop w:val="0"/>
      <w:marBottom w:val="0"/>
      <w:divBdr>
        <w:top w:val="none" w:sz="0" w:space="0" w:color="auto"/>
        <w:left w:val="none" w:sz="0" w:space="0" w:color="auto"/>
        <w:bottom w:val="none" w:sz="0" w:space="0" w:color="auto"/>
        <w:right w:val="none" w:sz="0" w:space="0" w:color="auto"/>
      </w:divBdr>
    </w:div>
    <w:div w:id="87850335">
      <w:bodyDiv w:val="1"/>
      <w:marLeft w:val="0"/>
      <w:marRight w:val="0"/>
      <w:marTop w:val="0"/>
      <w:marBottom w:val="0"/>
      <w:divBdr>
        <w:top w:val="none" w:sz="0" w:space="0" w:color="auto"/>
        <w:left w:val="none" w:sz="0" w:space="0" w:color="auto"/>
        <w:bottom w:val="none" w:sz="0" w:space="0" w:color="auto"/>
        <w:right w:val="none" w:sz="0" w:space="0" w:color="auto"/>
      </w:divBdr>
    </w:div>
    <w:div w:id="88239130">
      <w:bodyDiv w:val="1"/>
      <w:marLeft w:val="0"/>
      <w:marRight w:val="0"/>
      <w:marTop w:val="0"/>
      <w:marBottom w:val="0"/>
      <w:divBdr>
        <w:top w:val="none" w:sz="0" w:space="0" w:color="auto"/>
        <w:left w:val="none" w:sz="0" w:space="0" w:color="auto"/>
        <w:bottom w:val="none" w:sz="0" w:space="0" w:color="auto"/>
        <w:right w:val="none" w:sz="0" w:space="0" w:color="auto"/>
      </w:divBdr>
    </w:div>
    <w:div w:id="88506122">
      <w:bodyDiv w:val="1"/>
      <w:marLeft w:val="0"/>
      <w:marRight w:val="0"/>
      <w:marTop w:val="0"/>
      <w:marBottom w:val="0"/>
      <w:divBdr>
        <w:top w:val="none" w:sz="0" w:space="0" w:color="auto"/>
        <w:left w:val="none" w:sz="0" w:space="0" w:color="auto"/>
        <w:bottom w:val="none" w:sz="0" w:space="0" w:color="auto"/>
        <w:right w:val="none" w:sz="0" w:space="0" w:color="auto"/>
      </w:divBdr>
    </w:div>
    <w:div w:id="88700949">
      <w:bodyDiv w:val="1"/>
      <w:marLeft w:val="0"/>
      <w:marRight w:val="0"/>
      <w:marTop w:val="0"/>
      <w:marBottom w:val="0"/>
      <w:divBdr>
        <w:top w:val="none" w:sz="0" w:space="0" w:color="auto"/>
        <w:left w:val="none" w:sz="0" w:space="0" w:color="auto"/>
        <w:bottom w:val="none" w:sz="0" w:space="0" w:color="auto"/>
        <w:right w:val="none" w:sz="0" w:space="0" w:color="auto"/>
      </w:divBdr>
    </w:div>
    <w:div w:id="89738863">
      <w:bodyDiv w:val="1"/>
      <w:marLeft w:val="0"/>
      <w:marRight w:val="0"/>
      <w:marTop w:val="0"/>
      <w:marBottom w:val="0"/>
      <w:divBdr>
        <w:top w:val="none" w:sz="0" w:space="0" w:color="auto"/>
        <w:left w:val="none" w:sz="0" w:space="0" w:color="auto"/>
        <w:bottom w:val="none" w:sz="0" w:space="0" w:color="auto"/>
        <w:right w:val="none" w:sz="0" w:space="0" w:color="auto"/>
      </w:divBdr>
    </w:div>
    <w:div w:id="89934397">
      <w:bodyDiv w:val="1"/>
      <w:marLeft w:val="0"/>
      <w:marRight w:val="0"/>
      <w:marTop w:val="0"/>
      <w:marBottom w:val="0"/>
      <w:divBdr>
        <w:top w:val="none" w:sz="0" w:space="0" w:color="auto"/>
        <w:left w:val="none" w:sz="0" w:space="0" w:color="auto"/>
        <w:bottom w:val="none" w:sz="0" w:space="0" w:color="auto"/>
        <w:right w:val="none" w:sz="0" w:space="0" w:color="auto"/>
      </w:divBdr>
    </w:div>
    <w:div w:id="90318638">
      <w:bodyDiv w:val="1"/>
      <w:marLeft w:val="0"/>
      <w:marRight w:val="0"/>
      <w:marTop w:val="0"/>
      <w:marBottom w:val="0"/>
      <w:divBdr>
        <w:top w:val="none" w:sz="0" w:space="0" w:color="auto"/>
        <w:left w:val="none" w:sz="0" w:space="0" w:color="auto"/>
        <w:bottom w:val="none" w:sz="0" w:space="0" w:color="auto"/>
        <w:right w:val="none" w:sz="0" w:space="0" w:color="auto"/>
      </w:divBdr>
    </w:div>
    <w:div w:id="92938225">
      <w:bodyDiv w:val="1"/>
      <w:marLeft w:val="0"/>
      <w:marRight w:val="0"/>
      <w:marTop w:val="0"/>
      <w:marBottom w:val="0"/>
      <w:divBdr>
        <w:top w:val="none" w:sz="0" w:space="0" w:color="auto"/>
        <w:left w:val="none" w:sz="0" w:space="0" w:color="auto"/>
        <w:bottom w:val="none" w:sz="0" w:space="0" w:color="auto"/>
        <w:right w:val="none" w:sz="0" w:space="0" w:color="auto"/>
      </w:divBdr>
    </w:div>
    <w:div w:id="94130585">
      <w:bodyDiv w:val="1"/>
      <w:marLeft w:val="0"/>
      <w:marRight w:val="0"/>
      <w:marTop w:val="0"/>
      <w:marBottom w:val="0"/>
      <w:divBdr>
        <w:top w:val="none" w:sz="0" w:space="0" w:color="auto"/>
        <w:left w:val="none" w:sz="0" w:space="0" w:color="auto"/>
        <w:bottom w:val="none" w:sz="0" w:space="0" w:color="auto"/>
        <w:right w:val="none" w:sz="0" w:space="0" w:color="auto"/>
      </w:divBdr>
    </w:div>
    <w:div w:id="95059300">
      <w:bodyDiv w:val="1"/>
      <w:marLeft w:val="0"/>
      <w:marRight w:val="0"/>
      <w:marTop w:val="0"/>
      <w:marBottom w:val="0"/>
      <w:divBdr>
        <w:top w:val="none" w:sz="0" w:space="0" w:color="auto"/>
        <w:left w:val="none" w:sz="0" w:space="0" w:color="auto"/>
        <w:bottom w:val="none" w:sz="0" w:space="0" w:color="auto"/>
        <w:right w:val="none" w:sz="0" w:space="0" w:color="auto"/>
      </w:divBdr>
    </w:div>
    <w:div w:id="95096674">
      <w:bodyDiv w:val="1"/>
      <w:marLeft w:val="0"/>
      <w:marRight w:val="0"/>
      <w:marTop w:val="0"/>
      <w:marBottom w:val="0"/>
      <w:divBdr>
        <w:top w:val="none" w:sz="0" w:space="0" w:color="auto"/>
        <w:left w:val="none" w:sz="0" w:space="0" w:color="auto"/>
        <w:bottom w:val="none" w:sz="0" w:space="0" w:color="auto"/>
        <w:right w:val="none" w:sz="0" w:space="0" w:color="auto"/>
      </w:divBdr>
    </w:div>
    <w:div w:id="95827520">
      <w:bodyDiv w:val="1"/>
      <w:marLeft w:val="0"/>
      <w:marRight w:val="0"/>
      <w:marTop w:val="0"/>
      <w:marBottom w:val="0"/>
      <w:divBdr>
        <w:top w:val="none" w:sz="0" w:space="0" w:color="auto"/>
        <w:left w:val="none" w:sz="0" w:space="0" w:color="auto"/>
        <w:bottom w:val="none" w:sz="0" w:space="0" w:color="auto"/>
        <w:right w:val="none" w:sz="0" w:space="0" w:color="auto"/>
      </w:divBdr>
    </w:div>
    <w:div w:id="96873827">
      <w:bodyDiv w:val="1"/>
      <w:marLeft w:val="0"/>
      <w:marRight w:val="0"/>
      <w:marTop w:val="0"/>
      <w:marBottom w:val="0"/>
      <w:divBdr>
        <w:top w:val="none" w:sz="0" w:space="0" w:color="auto"/>
        <w:left w:val="none" w:sz="0" w:space="0" w:color="auto"/>
        <w:bottom w:val="none" w:sz="0" w:space="0" w:color="auto"/>
        <w:right w:val="none" w:sz="0" w:space="0" w:color="auto"/>
      </w:divBdr>
    </w:div>
    <w:div w:id="97912628">
      <w:bodyDiv w:val="1"/>
      <w:marLeft w:val="0"/>
      <w:marRight w:val="0"/>
      <w:marTop w:val="0"/>
      <w:marBottom w:val="0"/>
      <w:divBdr>
        <w:top w:val="none" w:sz="0" w:space="0" w:color="auto"/>
        <w:left w:val="none" w:sz="0" w:space="0" w:color="auto"/>
        <w:bottom w:val="none" w:sz="0" w:space="0" w:color="auto"/>
        <w:right w:val="none" w:sz="0" w:space="0" w:color="auto"/>
      </w:divBdr>
    </w:div>
    <w:div w:id="98183914">
      <w:bodyDiv w:val="1"/>
      <w:marLeft w:val="0"/>
      <w:marRight w:val="0"/>
      <w:marTop w:val="0"/>
      <w:marBottom w:val="0"/>
      <w:divBdr>
        <w:top w:val="none" w:sz="0" w:space="0" w:color="auto"/>
        <w:left w:val="none" w:sz="0" w:space="0" w:color="auto"/>
        <w:bottom w:val="none" w:sz="0" w:space="0" w:color="auto"/>
        <w:right w:val="none" w:sz="0" w:space="0" w:color="auto"/>
      </w:divBdr>
    </w:div>
    <w:div w:id="98381301">
      <w:bodyDiv w:val="1"/>
      <w:marLeft w:val="0"/>
      <w:marRight w:val="0"/>
      <w:marTop w:val="0"/>
      <w:marBottom w:val="0"/>
      <w:divBdr>
        <w:top w:val="none" w:sz="0" w:space="0" w:color="auto"/>
        <w:left w:val="none" w:sz="0" w:space="0" w:color="auto"/>
        <w:bottom w:val="none" w:sz="0" w:space="0" w:color="auto"/>
        <w:right w:val="none" w:sz="0" w:space="0" w:color="auto"/>
      </w:divBdr>
    </w:div>
    <w:div w:id="99379309">
      <w:bodyDiv w:val="1"/>
      <w:marLeft w:val="0"/>
      <w:marRight w:val="0"/>
      <w:marTop w:val="0"/>
      <w:marBottom w:val="0"/>
      <w:divBdr>
        <w:top w:val="none" w:sz="0" w:space="0" w:color="auto"/>
        <w:left w:val="none" w:sz="0" w:space="0" w:color="auto"/>
        <w:bottom w:val="none" w:sz="0" w:space="0" w:color="auto"/>
        <w:right w:val="none" w:sz="0" w:space="0" w:color="auto"/>
      </w:divBdr>
    </w:div>
    <w:div w:id="102111257">
      <w:bodyDiv w:val="1"/>
      <w:marLeft w:val="0"/>
      <w:marRight w:val="0"/>
      <w:marTop w:val="0"/>
      <w:marBottom w:val="0"/>
      <w:divBdr>
        <w:top w:val="none" w:sz="0" w:space="0" w:color="auto"/>
        <w:left w:val="none" w:sz="0" w:space="0" w:color="auto"/>
        <w:bottom w:val="none" w:sz="0" w:space="0" w:color="auto"/>
        <w:right w:val="none" w:sz="0" w:space="0" w:color="auto"/>
      </w:divBdr>
    </w:div>
    <w:div w:id="104275086">
      <w:bodyDiv w:val="1"/>
      <w:marLeft w:val="0"/>
      <w:marRight w:val="0"/>
      <w:marTop w:val="0"/>
      <w:marBottom w:val="0"/>
      <w:divBdr>
        <w:top w:val="none" w:sz="0" w:space="0" w:color="auto"/>
        <w:left w:val="none" w:sz="0" w:space="0" w:color="auto"/>
        <w:bottom w:val="none" w:sz="0" w:space="0" w:color="auto"/>
        <w:right w:val="none" w:sz="0" w:space="0" w:color="auto"/>
      </w:divBdr>
    </w:div>
    <w:div w:id="105394164">
      <w:bodyDiv w:val="1"/>
      <w:marLeft w:val="0"/>
      <w:marRight w:val="0"/>
      <w:marTop w:val="0"/>
      <w:marBottom w:val="0"/>
      <w:divBdr>
        <w:top w:val="none" w:sz="0" w:space="0" w:color="auto"/>
        <w:left w:val="none" w:sz="0" w:space="0" w:color="auto"/>
        <w:bottom w:val="none" w:sz="0" w:space="0" w:color="auto"/>
        <w:right w:val="none" w:sz="0" w:space="0" w:color="auto"/>
      </w:divBdr>
    </w:div>
    <w:div w:id="106971172">
      <w:bodyDiv w:val="1"/>
      <w:marLeft w:val="0"/>
      <w:marRight w:val="0"/>
      <w:marTop w:val="0"/>
      <w:marBottom w:val="0"/>
      <w:divBdr>
        <w:top w:val="none" w:sz="0" w:space="0" w:color="auto"/>
        <w:left w:val="none" w:sz="0" w:space="0" w:color="auto"/>
        <w:bottom w:val="none" w:sz="0" w:space="0" w:color="auto"/>
        <w:right w:val="none" w:sz="0" w:space="0" w:color="auto"/>
      </w:divBdr>
    </w:div>
    <w:div w:id="107045902">
      <w:bodyDiv w:val="1"/>
      <w:marLeft w:val="0"/>
      <w:marRight w:val="0"/>
      <w:marTop w:val="0"/>
      <w:marBottom w:val="0"/>
      <w:divBdr>
        <w:top w:val="none" w:sz="0" w:space="0" w:color="auto"/>
        <w:left w:val="none" w:sz="0" w:space="0" w:color="auto"/>
        <w:bottom w:val="none" w:sz="0" w:space="0" w:color="auto"/>
        <w:right w:val="none" w:sz="0" w:space="0" w:color="auto"/>
      </w:divBdr>
    </w:div>
    <w:div w:id="108211207">
      <w:bodyDiv w:val="1"/>
      <w:marLeft w:val="0"/>
      <w:marRight w:val="0"/>
      <w:marTop w:val="0"/>
      <w:marBottom w:val="0"/>
      <w:divBdr>
        <w:top w:val="none" w:sz="0" w:space="0" w:color="auto"/>
        <w:left w:val="none" w:sz="0" w:space="0" w:color="auto"/>
        <w:bottom w:val="none" w:sz="0" w:space="0" w:color="auto"/>
        <w:right w:val="none" w:sz="0" w:space="0" w:color="auto"/>
      </w:divBdr>
    </w:div>
    <w:div w:id="109008657">
      <w:bodyDiv w:val="1"/>
      <w:marLeft w:val="0"/>
      <w:marRight w:val="0"/>
      <w:marTop w:val="0"/>
      <w:marBottom w:val="0"/>
      <w:divBdr>
        <w:top w:val="none" w:sz="0" w:space="0" w:color="auto"/>
        <w:left w:val="none" w:sz="0" w:space="0" w:color="auto"/>
        <w:bottom w:val="none" w:sz="0" w:space="0" w:color="auto"/>
        <w:right w:val="none" w:sz="0" w:space="0" w:color="auto"/>
      </w:divBdr>
    </w:div>
    <w:div w:id="109053769">
      <w:bodyDiv w:val="1"/>
      <w:marLeft w:val="0"/>
      <w:marRight w:val="0"/>
      <w:marTop w:val="0"/>
      <w:marBottom w:val="0"/>
      <w:divBdr>
        <w:top w:val="none" w:sz="0" w:space="0" w:color="auto"/>
        <w:left w:val="none" w:sz="0" w:space="0" w:color="auto"/>
        <w:bottom w:val="none" w:sz="0" w:space="0" w:color="auto"/>
        <w:right w:val="none" w:sz="0" w:space="0" w:color="auto"/>
      </w:divBdr>
    </w:div>
    <w:div w:id="110244441">
      <w:bodyDiv w:val="1"/>
      <w:marLeft w:val="0"/>
      <w:marRight w:val="0"/>
      <w:marTop w:val="0"/>
      <w:marBottom w:val="0"/>
      <w:divBdr>
        <w:top w:val="none" w:sz="0" w:space="0" w:color="auto"/>
        <w:left w:val="none" w:sz="0" w:space="0" w:color="auto"/>
        <w:bottom w:val="none" w:sz="0" w:space="0" w:color="auto"/>
        <w:right w:val="none" w:sz="0" w:space="0" w:color="auto"/>
      </w:divBdr>
    </w:div>
    <w:div w:id="111285543">
      <w:bodyDiv w:val="1"/>
      <w:marLeft w:val="0"/>
      <w:marRight w:val="0"/>
      <w:marTop w:val="0"/>
      <w:marBottom w:val="0"/>
      <w:divBdr>
        <w:top w:val="none" w:sz="0" w:space="0" w:color="auto"/>
        <w:left w:val="none" w:sz="0" w:space="0" w:color="auto"/>
        <w:bottom w:val="none" w:sz="0" w:space="0" w:color="auto"/>
        <w:right w:val="none" w:sz="0" w:space="0" w:color="auto"/>
      </w:divBdr>
    </w:div>
    <w:div w:id="111437673">
      <w:bodyDiv w:val="1"/>
      <w:marLeft w:val="0"/>
      <w:marRight w:val="0"/>
      <w:marTop w:val="0"/>
      <w:marBottom w:val="0"/>
      <w:divBdr>
        <w:top w:val="none" w:sz="0" w:space="0" w:color="auto"/>
        <w:left w:val="none" w:sz="0" w:space="0" w:color="auto"/>
        <w:bottom w:val="none" w:sz="0" w:space="0" w:color="auto"/>
        <w:right w:val="none" w:sz="0" w:space="0" w:color="auto"/>
      </w:divBdr>
    </w:div>
    <w:div w:id="112099323">
      <w:bodyDiv w:val="1"/>
      <w:marLeft w:val="0"/>
      <w:marRight w:val="0"/>
      <w:marTop w:val="0"/>
      <w:marBottom w:val="0"/>
      <w:divBdr>
        <w:top w:val="none" w:sz="0" w:space="0" w:color="auto"/>
        <w:left w:val="none" w:sz="0" w:space="0" w:color="auto"/>
        <w:bottom w:val="none" w:sz="0" w:space="0" w:color="auto"/>
        <w:right w:val="none" w:sz="0" w:space="0" w:color="auto"/>
      </w:divBdr>
    </w:div>
    <w:div w:id="113867577">
      <w:bodyDiv w:val="1"/>
      <w:marLeft w:val="0"/>
      <w:marRight w:val="0"/>
      <w:marTop w:val="0"/>
      <w:marBottom w:val="0"/>
      <w:divBdr>
        <w:top w:val="none" w:sz="0" w:space="0" w:color="auto"/>
        <w:left w:val="none" w:sz="0" w:space="0" w:color="auto"/>
        <w:bottom w:val="none" w:sz="0" w:space="0" w:color="auto"/>
        <w:right w:val="none" w:sz="0" w:space="0" w:color="auto"/>
      </w:divBdr>
    </w:div>
    <w:div w:id="114642098">
      <w:bodyDiv w:val="1"/>
      <w:marLeft w:val="0"/>
      <w:marRight w:val="0"/>
      <w:marTop w:val="0"/>
      <w:marBottom w:val="0"/>
      <w:divBdr>
        <w:top w:val="none" w:sz="0" w:space="0" w:color="auto"/>
        <w:left w:val="none" w:sz="0" w:space="0" w:color="auto"/>
        <w:bottom w:val="none" w:sz="0" w:space="0" w:color="auto"/>
        <w:right w:val="none" w:sz="0" w:space="0" w:color="auto"/>
      </w:divBdr>
    </w:div>
    <w:div w:id="114688518">
      <w:bodyDiv w:val="1"/>
      <w:marLeft w:val="0"/>
      <w:marRight w:val="0"/>
      <w:marTop w:val="0"/>
      <w:marBottom w:val="0"/>
      <w:divBdr>
        <w:top w:val="none" w:sz="0" w:space="0" w:color="auto"/>
        <w:left w:val="none" w:sz="0" w:space="0" w:color="auto"/>
        <w:bottom w:val="none" w:sz="0" w:space="0" w:color="auto"/>
        <w:right w:val="none" w:sz="0" w:space="0" w:color="auto"/>
      </w:divBdr>
    </w:div>
    <w:div w:id="114830057">
      <w:bodyDiv w:val="1"/>
      <w:marLeft w:val="0"/>
      <w:marRight w:val="0"/>
      <w:marTop w:val="0"/>
      <w:marBottom w:val="0"/>
      <w:divBdr>
        <w:top w:val="none" w:sz="0" w:space="0" w:color="auto"/>
        <w:left w:val="none" w:sz="0" w:space="0" w:color="auto"/>
        <w:bottom w:val="none" w:sz="0" w:space="0" w:color="auto"/>
        <w:right w:val="none" w:sz="0" w:space="0" w:color="auto"/>
      </w:divBdr>
    </w:div>
    <w:div w:id="115104145">
      <w:bodyDiv w:val="1"/>
      <w:marLeft w:val="0"/>
      <w:marRight w:val="0"/>
      <w:marTop w:val="0"/>
      <w:marBottom w:val="0"/>
      <w:divBdr>
        <w:top w:val="none" w:sz="0" w:space="0" w:color="auto"/>
        <w:left w:val="none" w:sz="0" w:space="0" w:color="auto"/>
        <w:bottom w:val="none" w:sz="0" w:space="0" w:color="auto"/>
        <w:right w:val="none" w:sz="0" w:space="0" w:color="auto"/>
      </w:divBdr>
    </w:div>
    <w:div w:id="115489519">
      <w:bodyDiv w:val="1"/>
      <w:marLeft w:val="0"/>
      <w:marRight w:val="0"/>
      <w:marTop w:val="0"/>
      <w:marBottom w:val="0"/>
      <w:divBdr>
        <w:top w:val="none" w:sz="0" w:space="0" w:color="auto"/>
        <w:left w:val="none" w:sz="0" w:space="0" w:color="auto"/>
        <w:bottom w:val="none" w:sz="0" w:space="0" w:color="auto"/>
        <w:right w:val="none" w:sz="0" w:space="0" w:color="auto"/>
      </w:divBdr>
    </w:div>
    <w:div w:id="116066225">
      <w:bodyDiv w:val="1"/>
      <w:marLeft w:val="0"/>
      <w:marRight w:val="0"/>
      <w:marTop w:val="0"/>
      <w:marBottom w:val="0"/>
      <w:divBdr>
        <w:top w:val="none" w:sz="0" w:space="0" w:color="auto"/>
        <w:left w:val="none" w:sz="0" w:space="0" w:color="auto"/>
        <w:bottom w:val="none" w:sz="0" w:space="0" w:color="auto"/>
        <w:right w:val="none" w:sz="0" w:space="0" w:color="auto"/>
      </w:divBdr>
    </w:div>
    <w:div w:id="116683397">
      <w:bodyDiv w:val="1"/>
      <w:marLeft w:val="0"/>
      <w:marRight w:val="0"/>
      <w:marTop w:val="0"/>
      <w:marBottom w:val="0"/>
      <w:divBdr>
        <w:top w:val="none" w:sz="0" w:space="0" w:color="auto"/>
        <w:left w:val="none" w:sz="0" w:space="0" w:color="auto"/>
        <w:bottom w:val="none" w:sz="0" w:space="0" w:color="auto"/>
        <w:right w:val="none" w:sz="0" w:space="0" w:color="auto"/>
      </w:divBdr>
    </w:div>
    <w:div w:id="117770103">
      <w:bodyDiv w:val="1"/>
      <w:marLeft w:val="0"/>
      <w:marRight w:val="0"/>
      <w:marTop w:val="0"/>
      <w:marBottom w:val="0"/>
      <w:divBdr>
        <w:top w:val="none" w:sz="0" w:space="0" w:color="auto"/>
        <w:left w:val="none" w:sz="0" w:space="0" w:color="auto"/>
        <w:bottom w:val="none" w:sz="0" w:space="0" w:color="auto"/>
        <w:right w:val="none" w:sz="0" w:space="0" w:color="auto"/>
      </w:divBdr>
    </w:div>
    <w:div w:id="118962893">
      <w:bodyDiv w:val="1"/>
      <w:marLeft w:val="0"/>
      <w:marRight w:val="0"/>
      <w:marTop w:val="0"/>
      <w:marBottom w:val="0"/>
      <w:divBdr>
        <w:top w:val="none" w:sz="0" w:space="0" w:color="auto"/>
        <w:left w:val="none" w:sz="0" w:space="0" w:color="auto"/>
        <w:bottom w:val="none" w:sz="0" w:space="0" w:color="auto"/>
        <w:right w:val="none" w:sz="0" w:space="0" w:color="auto"/>
      </w:divBdr>
    </w:div>
    <w:div w:id="121701176">
      <w:bodyDiv w:val="1"/>
      <w:marLeft w:val="0"/>
      <w:marRight w:val="0"/>
      <w:marTop w:val="0"/>
      <w:marBottom w:val="0"/>
      <w:divBdr>
        <w:top w:val="none" w:sz="0" w:space="0" w:color="auto"/>
        <w:left w:val="none" w:sz="0" w:space="0" w:color="auto"/>
        <w:bottom w:val="none" w:sz="0" w:space="0" w:color="auto"/>
        <w:right w:val="none" w:sz="0" w:space="0" w:color="auto"/>
      </w:divBdr>
    </w:div>
    <w:div w:id="121929282">
      <w:bodyDiv w:val="1"/>
      <w:marLeft w:val="0"/>
      <w:marRight w:val="0"/>
      <w:marTop w:val="0"/>
      <w:marBottom w:val="0"/>
      <w:divBdr>
        <w:top w:val="none" w:sz="0" w:space="0" w:color="auto"/>
        <w:left w:val="none" w:sz="0" w:space="0" w:color="auto"/>
        <w:bottom w:val="none" w:sz="0" w:space="0" w:color="auto"/>
        <w:right w:val="none" w:sz="0" w:space="0" w:color="auto"/>
      </w:divBdr>
    </w:div>
    <w:div w:id="123622683">
      <w:bodyDiv w:val="1"/>
      <w:marLeft w:val="0"/>
      <w:marRight w:val="0"/>
      <w:marTop w:val="0"/>
      <w:marBottom w:val="0"/>
      <w:divBdr>
        <w:top w:val="none" w:sz="0" w:space="0" w:color="auto"/>
        <w:left w:val="none" w:sz="0" w:space="0" w:color="auto"/>
        <w:bottom w:val="none" w:sz="0" w:space="0" w:color="auto"/>
        <w:right w:val="none" w:sz="0" w:space="0" w:color="auto"/>
      </w:divBdr>
    </w:div>
    <w:div w:id="123935739">
      <w:bodyDiv w:val="1"/>
      <w:marLeft w:val="0"/>
      <w:marRight w:val="0"/>
      <w:marTop w:val="0"/>
      <w:marBottom w:val="0"/>
      <w:divBdr>
        <w:top w:val="none" w:sz="0" w:space="0" w:color="auto"/>
        <w:left w:val="none" w:sz="0" w:space="0" w:color="auto"/>
        <w:bottom w:val="none" w:sz="0" w:space="0" w:color="auto"/>
        <w:right w:val="none" w:sz="0" w:space="0" w:color="auto"/>
      </w:divBdr>
    </w:div>
    <w:div w:id="124660561">
      <w:bodyDiv w:val="1"/>
      <w:marLeft w:val="0"/>
      <w:marRight w:val="0"/>
      <w:marTop w:val="0"/>
      <w:marBottom w:val="0"/>
      <w:divBdr>
        <w:top w:val="none" w:sz="0" w:space="0" w:color="auto"/>
        <w:left w:val="none" w:sz="0" w:space="0" w:color="auto"/>
        <w:bottom w:val="none" w:sz="0" w:space="0" w:color="auto"/>
        <w:right w:val="none" w:sz="0" w:space="0" w:color="auto"/>
      </w:divBdr>
    </w:div>
    <w:div w:id="124854380">
      <w:bodyDiv w:val="1"/>
      <w:marLeft w:val="0"/>
      <w:marRight w:val="0"/>
      <w:marTop w:val="0"/>
      <w:marBottom w:val="0"/>
      <w:divBdr>
        <w:top w:val="none" w:sz="0" w:space="0" w:color="auto"/>
        <w:left w:val="none" w:sz="0" w:space="0" w:color="auto"/>
        <w:bottom w:val="none" w:sz="0" w:space="0" w:color="auto"/>
        <w:right w:val="none" w:sz="0" w:space="0" w:color="auto"/>
      </w:divBdr>
    </w:div>
    <w:div w:id="124932615">
      <w:bodyDiv w:val="1"/>
      <w:marLeft w:val="0"/>
      <w:marRight w:val="0"/>
      <w:marTop w:val="0"/>
      <w:marBottom w:val="0"/>
      <w:divBdr>
        <w:top w:val="none" w:sz="0" w:space="0" w:color="auto"/>
        <w:left w:val="none" w:sz="0" w:space="0" w:color="auto"/>
        <w:bottom w:val="none" w:sz="0" w:space="0" w:color="auto"/>
        <w:right w:val="none" w:sz="0" w:space="0" w:color="auto"/>
      </w:divBdr>
    </w:div>
    <w:div w:id="125008066">
      <w:bodyDiv w:val="1"/>
      <w:marLeft w:val="0"/>
      <w:marRight w:val="0"/>
      <w:marTop w:val="0"/>
      <w:marBottom w:val="0"/>
      <w:divBdr>
        <w:top w:val="none" w:sz="0" w:space="0" w:color="auto"/>
        <w:left w:val="none" w:sz="0" w:space="0" w:color="auto"/>
        <w:bottom w:val="none" w:sz="0" w:space="0" w:color="auto"/>
        <w:right w:val="none" w:sz="0" w:space="0" w:color="auto"/>
      </w:divBdr>
    </w:div>
    <w:div w:id="125127021">
      <w:bodyDiv w:val="1"/>
      <w:marLeft w:val="0"/>
      <w:marRight w:val="0"/>
      <w:marTop w:val="0"/>
      <w:marBottom w:val="0"/>
      <w:divBdr>
        <w:top w:val="none" w:sz="0" w:space="0" w:color="auto"/>
        <w:left w:val="none" w:sz="0" w:space="0" w:color="auto"/>
        <w:bottom w:val="none" w:sz="0" w:space="0" w:color="auto"/>
        <w:right w:val="none" w:sz="0" w:space="0" w:color="auto"/>
      </w:divBdr>
    </w:div>
    <w:div w:id="125780262">
      <w:bodyDiv w:val="1"/>
      <w:marLeft w:val="0"/>
      <w:marRight w:val="0"/>
      <w:marTop w:val="0"/>
      <w:marBottom w:val="0"/>
      <w:divBdr>
        <w:top w:val="none" w:sz="0" w:space="0" w:color="auto"/>
        <w:left w:val="none" w:sz="0" w:space="0" w:color="auto"/>
        <w:bottom w:val="none" w:sz="0" w:space="0" w:color="auto"/>
        <w:right w:val="none" w:sz="0" w:space="0" w:color="auto"/>
      </w:divBdr>
    </w:div>
    <w:div w:id="126631109">
      <w:bodyDiv w:val="1"/>
      <w:marLeft w:val="0"/>
      <w:marRight w:val="0"/>
      <w:marTop w:val="0"/>
      <w:marBottom w:val="0"/>
      <w:divBdr>
        <w:top w:val="none" w:sz="0" w:space="0" w:color="auto"/>
        <w:left w:val="none" w:sz="0" w:space="0" w:color="auto"/>
        <w:bottom w:val="none" w:sz="0" w:space="0" w:color="auto"/>
        <w:right w:val="none" w:sz="0" w:space="0" w:color="auto"/>
      </w:divBdr>
    </w:div>
    <w:div w:id="127170654">
      <w:bodyDiv w:val="1"/>
      <w:marLeft w:val="0"/>
      <w:marRight w:val="0"/>
      <w:marTop w:val="0"/>
      <w:marBottom w:val="0"/>
      <w:divBdr>
        <w:top w:val="none" w:sz="0" w:space="0" w:color="auto"/>
        <w:left w:val="none" w:sz="0" w:space="0" w:color="auto"/>
        <w:bottom w:val="none" w:sz="0" w:space="0" w:color="auto"/>
        <w:right w:val="none" w:sz="0" w:space="0" w:color="auto"/>
      </w:divBdr>
    </w:div>
    <w:div w:id="128282129">
      <w:bodyDiv w:val="1"/>
      <w:marLeft w:val="0"/>
      <w:marRight w:val="0"/>
      <w:marTop w:val="0"/>
      <w:marBottom w:val="0"/>
      <w:divBdr>
        <w:top w:val="none" w:sz="0" w:space="0" w:color="auto"/>
        <w:left w:val="none" w:sz="0" w:space="0" w:color="auto"/>
        <w:bottom w:val="none" w:sz="0" w:space="0" w:color="auto"/>
        <w:right w:val="none" w:sz="0" w:space="0" w:color="auto"/>
      </w:divBdr>
    </w:div>
    <w:div w:id="129716353">
      <w:bodyDiv w:val="1"/>
      <w:marLeft w:val="0"/>
      <w:marRight w:val="0"/>
      <w:marTop w:val="0"/>
      <w:marBottom w:val="0"/>
      <w:divBdr>
        <w:top w:val="none" w:sz="0" w:space="0" w:color="auto"/>
        <w:left w:val="none" w:sz="0" w:space="0" w:color="auto"/>
        <w:bottom w:val="none" w:sz="0" w:space="0" w:color="auto"/>
        <w:right w:val="none" w:sz="0" w:space="0" w:color="auto"/>
      </w:divBdr>
    </w:div>
    <w:div w:id="132213079">
      <w:bodyDiv w:val="1"/>
      <w:marLeft w:val="0"/>
      <w:marRight w:val="0"/>
      <w:marTop w:val="0"/>
      <w:marBottom w:val="0"/>
      <w:divBdr>
        <w:top w:val="none" w:sz="0" w:space="0" w:color="auto"/>
        <w:left w:val="none" w:sz="0" w:space="0" w:color="auto"/>
        <w:bottom w:val="none" w:sz="0" w:space="0" w:color="auto"/>
        <w:right w:val="none" w:sz="0" w:space="0" w:color="auto"/>
      </w:divBdr>
    </w:div>
    <w:div w:id="132522666">
      <w:bodyDiv w:val="1"/>
      <w:marLeft w:val="0"/>
      <w:marRight w:val="0"/>
      <w:marTop w:val="0"/>
      <w:marBottom w:val="0"/>
      <w:divBdr>
        <w:top w:val="none" w:sz="0" w:space="0" w:color="auto"/>
        <w:left w:val="none" w:sz="0" w:space="0" w:color="auto"/>
        <w:bottom w:val="none" w:sz="0" w:space="0" w:color="auto"/>
        <w:right w:val="none" w:sz="0" w:space="0" w:color="auto"/>
      </w:divBdr>
    </w:div>
    <w:div w:id="135226771">
      <w:bodyDiv w:val="1"/>
      <w:marLeft w:val="0"/>
      <w:marRight w:val="0"/>
      <w:marTop w:val="0"/>
      <w:marBottom w:val="0"/>
      <w:divBdr>
        <w:top w:val="none" w:sz="0" w:space="0" w:color="auto"/>
        <w:left w:val="none" w:sz="0" w:space="0" w:color="auto"/>
        <w:bottom w:val="none" w:sz="0" w:space="0" w:color="auto"/>
        <w:right w:val="none" w:sz="0" w:space="0" w:color="auto"/>
      </w:divBdr>
    </w:div>
    <w:div w:id="135338865">
      <w:bodyDiv w:val="1"/>
      <w:marLeft w:val="0"/>
      <w:marRight w:val="0"/>
      <w:marTop w:val="0"/>
      <w:marBottom w:val="0"/>
      <w:divBdr>
        <w:top w:val="none" w:sz="0" w:space="0" w:color="auto"/>
        <w:left w:val="none" w:sz="0" w:space="0" w:color="auto"/>
        <w:bottom w:val="none" w:sz="0" w:space="0" w:color="auto"/>
        <w:right w:val="none" w:sz="0" w:space="0" w:color="auto"/>
      </w:divBdr>
    </w:div>
    <w:div w:id="136000011">
      <w:bodyDiv w:val="1"/>
      <w:marLeft w:val="0"/>
      <w:marRight w:val="0"/>
      <w:marTop w:val="0"/>
      <w:marBottom w:val="0"/>
      <w:divBdr>
        <w:top w:val="none" w:sz="0" w:space="0" w:color="auto"/>
        <w:left w:val="none" w:sz="0" w:space="0" w:color="auto"/>
        <w:bottom w:val="none" w:sz="0" w:space="0" w:color="auto"/>
        <w:right w:val="none" w:sz="0" w:space="0" w:color="auto"/>
      </w:divBdr>
    </w:div>
    <w:div w:id="137116082">
      <w:bodyDiv w:val="1"/>
      <w:marLeft w:val="0"/>
      <w:marRight w:val="0"/>
      <w:marTop w:val="0"/>
      <w:marBottom w:val="0"/>
      <w:divBdr>
        <w:top w:val="none" w:sz="0" w:space="0" w:color="auto"/>
        <w:left w:val="none" w:sz="0" w:space="0" w:color="auto"/>
        <w:bottom w:val="none" w:sz="0" w:space="0" w:color="auto"/>
        <w:right w:val="none" w:sz="0" w:space="0" w:color="auto"/>
      </w:divBdr>
    </w:div>
    <w:div w:id="137264991">
      <w:bodyDiv w:val="1"/>
      <w:marLeft w:val="0"/>
      <w:marRight w:val="0"/>
      <w:marTop w:val="0"/>
      <w:marBottom w:val="0"/>
      <w:divBdr>
        <w:top w:val="none" w:sz="0" w:space="0" w:color="auto"/>
        <w:left w:val="none" w:sz="0" w:space="0" w:color="auto"/>
        <w:bottom w:val="none" w:sz="0" w:space="0" w:color="auto"/>
        <w:right w:val="none" w:sz="0" w:space="0" w:color="auto"/>
      </w:divBdr>
    </w:div>
    <w:div w:id="138110288">
      <w:bodyDiv w:val="1"/>
      <w:marLeft w:val="0"/>
      <w:marRight w:val="0"/>
      <w:marTop w:val="0"/>
      <w:marBottom w:val="0"/>
      <w:divBdr>
        <w:top w:val="none" w:sz="0" w:space="0" w:color="auto"/>
        <w:left w:val="none" w:sz="0" w:space="0" w:color="auto"/>
        <w:bottom w:val="none" w:sz="0" w:space="0" w:color="auto"/>
        <w:right w:val="none" w:sz="0" w:space="0" w:color="auto"/>
      </w:divBdr>
    </w:div>
    <w:div w:id="138231932">
      <w:bodyDiv w:val="1"/>
      <w:marLeft w:val="0"/>
      <w:marRight w:val="0"/>
      <w:marTop w:val="0"/>
      <w:marBottom w:val="0"/>
      <w:divBdr>
        <w:top w:val="none" w:sz="0" w:space="0" w:color="auto"/>
        <w:left w:val="none" w:sz="0" w:space="0" w:color="auto"/>
        <w:bottom w:val="none" w:sz="0" w:space="0" w:color="auto"/>
        <w:right w:val="none" w:sz="0" w:space="0" w:color="auto"/>
      </w:divBdr>
    </w:div>
    <w:div w:id="145316754">
      <w:bodyDiv w:val="1"/>
      <w:marLeft w:val="0"/>
      <w:marRight w:val="0"/>
      <w:marTop w:val="0"/>
      <w:marBottom w:val="0"/>
      <w:divBdr>
        <w:top w:val="none" w:sz="0" w:space="0" w:color="auto"/>
        <w:left w:val="none" w:sz="0" w:space="0" w:color="auto"/>
        <w:bottom w:val="none" w:sz="0" w:space="0" w:color="auto"/>
        <w:right w:val="none" w:sz="0" w:space="0" w:color="auto"/>
      </w:divBdr>
    </w:div>
    <w:div w:id="149450716">
      <w:bodyDiv w:val="1"/>
      <w:marLeft w:val="0"/>
      <w:marRight w:val="0"/>
      <w:marTop w:val="0"/>
      <w:marBottom w:val="0"/>
      <w:divBdr>
        <w:top w:val="none" w:sz="0" w:space="0" w:color="auto"/>
        <w:left w:val="none" w:sz="0" w:space="0" w:color="auto"/>
        <w:bottom w:val="none" w:sz="0" w:space="0" w:color="auto"/>
        <w:right w:val="none" w:sz="0" w:space="0" w:color="auto"/>
      </w:divBdr>
    </w:div>
    <w:div w:id="149834874">
      <w:bodyDiv w:val="1"/>
      <w:marLeft w:val="0"/>
      <w:marRight w:val="0"/>
      <w:marTop w:val="0"/>
      <w:marBottom w:val="0"/>
      <w:divBdr>
        <w:top w:val="none" w:sz="0" w:space="0" w:color="auto"/>
        <w:left w:val="none" w:sz="0" w:space="0" w:color="auto"/>
        <w:bottom w:val="none" w:sz="0" w:space="0" w:color="auto"/>
        <w:right w:val="none" w:sz="0" w:space="0" w:color="auto"/>
      </w:divBdr>
    </w:div>
    <w:div w:id="150214550">
      <w:bodyDiv w:val="1"/>
      <w:marLeft w:val="0"/>
      <w:marRight w:val="0"/>
      <w:marTop w:val="0"/>
      <w:marBottom w:val="0"/>
      <w:divBdr>
        <w:top w:val="none" w:sz="0" w:space="0" w:color="auto"/>
        <w:left w:val="none" w:sz="0" w:space="0" w:color="auto"/>
        <w:bottom w:val="none" w:sz="0" w:space="0" w:color="auto"/>
        <w:right w:val="none" w:sz="0" w:space="0" w:color="auto"/>
      </w:divBdr>
    </w:div>
    <w:div w:id="155270624">
      <w:bodyDiv w:val="1"/>
      <w:marLeft w:val="0"/>
      <w:marRight w:val="0"/>
      <w:marTop w:val="0"/>
      <w:marBottom w:val="0"/>
      <w:divBdr>
        <w:top w:val="none" w:sz="0" w:space="0" w:color="auto"/>
        <w:left w:val="none" w:sz="0" w:space="0" w:color="auto"/>
        <w:bottom w:val="none" w:sz="0" w:space="0" w:color="auto"/>
        <w:right w:val="none" w:sz="0" w:space="0" w:color="auto"/>
      </w:divBdr>
    </w:div>
    <w:div w:id="157579430">
      <w:bodyDiv w:val="1"/>
      <w:marLeft w:val="0"/>
      <w:marRight w:val="0"/>
      <w:marTop w:val="0"/>
      <w:marBottom w:val="0"/>
      <w:divBdr>
        <w:top w:val="none" w:sz="0" w:space="0" w:color="auto"/>
        <w:left w:val="none" w:sz="0" w:space="0" w:color="auto"/>
        <w:bottom w:val="none" w:sz="0" w:space="0" w:color="auto"/>
        <w:right w:val="none" w:sz="0" w:space="0" w:color="auto"/>
      </w:divBdr>
    </w:div>
    <w:div w:id="157616673">
      <w:bodyDiv w:val="1"/>
      <w:marLeft w:val="0"/>
      <w:marRight w:val="0"/>
      <w:marTop w:val="0"/>
      <w:marBottom w:val="0"/>
      <w:divBdr>
        <w:top w:val="none" w:sz="0" w:space="0" w:color="auto"/>
        <w:left w:val="none" w:sz="0" w:space="0" w:color="auto"/>
        <w:bottom w:val="none" w:sz="0" w:space="0" w:color="auto"/>
        <w:right w:val="none" w:sz="0" w:space="0" w:color="auto"/>
      </w:divBdr>
    </w:div>
    <w:div w:id="157813893">
      <w:bodyDiv w:val="1"/>
      <w:marLeft w:val="0"/>
      <w:marRight w:val="0"/>
      <w:marTop w:val="0"/>
      <w:marBottom w:val="0"/>
      <w:divBdr>
        <w:top w:val="none" w:sz="0" w:space="0" w:color="auto"/>
        <w:left w:val="none" w:sz="0" w:space="0" w:color="auto"/>
        <w:bottom w:val="none" w:sz="0" w:space="0" w:color="auto"/>
        <w:right w:val="none" w:sz="0" w:space="0" w:color="auto"/>
      </w:divBdr>
    </w:div>
    <w:div w:id="158346946">
      <w:bodyDiv w:val="1"/>
      <w:marLeft w:val="0"/>
      <w:marRight w:val="0"/>
      <w:marTop w:val="0"/>
      <w:marBottom w:val="0"/>
      <w:divBdr>
        <w:top w:val="none" w:sz="0" w:space="0" w:color="auto"/>
        <w:left w:val="none" w:sz="0" w:space="0" w:color="auto"/>
        <w:bottom w:val="none" w:sz="0" w:space="0" w:color="auto"/>
        <w:right w:val="none" w:sz="0" w:space="0" w:color="auto"/>
      </w:divBdr>
    </w:div>
    <w:div w:id="158693953">
      <w:bodyDiv w:val="1"/>
      <w:marLeft w:val="0"/>
      <w:marRight w:val="0"/>
      <w:marTop w:val="0"/>
      <w:marBottom w:val="0"/>
      <w:divBdr>
        <w:top w:val="none" w:sz="0" w:space="0" w:color="auto"/>
        <w:left w:val="none" w:sz="0" w:space="0" w:color="auto"/>
        <w:bottom w:val="none" w:sz="0" w:space="0" w:color="auto"/>
        <w:right w:val="none" w:sz="0" w:space="0" w:color="auto"/>
      </w:divBdr>
    </w:div>
    <w:div w:id="158816267">
      <w:bodyDiv w:val="1"/>
      <w:marLeft w:val="0"/>
      <w:marRight w:val="0"/>
      <w:marTop w:val="0"/>
      <w:marBottom w:val="0"/>
      <w:divBdr>
        <w:top w:val="none" w:sz="0" w:space="0" w:color="auto"/>
        <w:left w:val="none" w:sz="0" w:space="0" w:color="auto"/>
        <w:bottom w:val="none" w:sz="0" w:space="0" w:color="auto"/>
        <w:right w:val="none" w:sz="0" w:space="0" w:color="auto"/>
      </w:divBdr>
    </w:div>
    <w:div w:id="159123340">
      <w:bodyDiv w:val="1"/>
      <w:marLeft w:val="0"/>
      <w:marRight w:val="0"/>
      <w:marTop w:val="0"/>
      <w:marBottom w:val="0"/>
      <w:divBdr>
        <w:top w:val="none" w:sz="0" w:space="0" w:color="auto"/>
        <w:left w:val="none" w:sz="0" w:space="0" w:color="auto"/>
        <w:bottom w:val="none" w:sz="0" w:space="0" w:color="auto"/>
        <w:right w:val="none" w:sz="0" w:space="0" w:color="auto"/>
      </w:divBdr>
    </w:div>
    <w:div w:id="161093512">
      <w:bodyDiv w:val="1"/>
      <w:marLeft w:val="0"/>
      <w:marRight w:val="0"/>
      <w:marTop w:val="0"/>
      <w:marBottom w:val="0"/>
      <w:divBdr>
        <w:top w:val="none" w:sz="0" w:space="0" w:color="auto"/>
        <w:left w:val="none" w:sz="0" w:space="0" w:color="auto"/>
        <w:bottom w:val="none" w:sz="0" w:space="0" w:color="auto"/>
        <w:right w:val="none" w:sz="0" w:space="0" w:color="auto"/>
      </w:divBdr>
    </w:div>
    <w:div w:id="161899892">
      <w:bodyDiv w:val="1"/>
      <w:marLeft w:val="0"/>
      <w:marRight w:val="0"/>
      <w:marTop w:val="0"/>
      <w:marBottom w:val="0"/>
      <w:divBdr>
        <w:top w:val="none" w:sz="0" w:space="0" w:color="auto"/>
        <w:left w:val="none" w:sz="0" w:space="0" w:color="auto"/>
        <w:bottom w:val="none" w:sz="0" w:space="0" w:color="auto"/>
        <w:right w:val="none" w:sz="0" w:space="0" w:color="auto"/>
      </w:divBdr>
    </w:div>
    <w:div w:id="162088017">
      <w:bodyDiv w:val="1"/>
      <w:marLeft w:val="0"/>
      <w:marRight w:val="0"/>
      <w:marTop w:val="0"/>
      <w:marBottom w:val="0"/>
      <w:divBdr>
        <w:top w:val="none" w:sz="0" w:space="0" w:color="auto"/>
        <w:left w:val="none" w:sz="0" w:space="0" w:color="auto"/>
        <w:bottom w:val="none" w:sz="0" w:space="0" w:color="auto"/>
        <w:right w:val="none" w:sz="0" w:space="0" w:color="auto"/>
      </w:divBdr>
    </w:div>
    <w:div w:id="162548202">
      <w:bodyDiv w:val="1"/>
      <w:marLeft w:val="0"/>
      <w:marRight w:val="0"/>
      <w:marTop w:val="0"/>
      <w:marBottom w:val="0"/>
      <w:divBdr>
        <w:top w:val="none" w:sz="0" w:space="0" w:color="auto"/>
        <w:left w:val="none" w:sz="0" w:space="0" w:color="auto"/>
        <w:bottom w:val="none" w:sz="0" w:space="0" w:color="auto"/>
        <w:right w:val="none" w:sz="0" w:space="0" w:color="auto"/>
      </w:divBdr>
    </w:div>
    <w:div w:id="164707853">
      <w:bodyDiv w:val="1"/>
      <w:marLeft w:val="0"/>
      <w:marRight w:val="0"/>
      <w:marTop w:val="0"/>
      <w:marBottom w:val="0"/>
      <w:divBdr>
        <w:top w:val="none" w:sz="0" w:space="0" w:color="auto"/>
        <w:left w:val="none" w:sz="0" w:space="0" w:color="auto"/>
        <w:bottom w:val="none" w:sz="0" w:space="0" w:color="auto"/>
        <w:right w:val="none" w:sz="0" w:space="0" w:color="auto"/>
      </w:divBdr>
    </w:div>
    <w:div w:id="166093604">
      <w:bodyDiv w:val="1"/>
      <w:marLeft w:val="0"/>
      <w:marRight w:val="0"/>
      <w:marTop w:val="0"/>
      <w:marBottom w:val="0"/>
      <w:divBdr>
        <w:top w:val="none" w:sz="0" w:space="0" w:color="auto"/>
        <w:left w:val="none" w:sz="0" w:space="0" w:color="auto"/>
        <w:bottom w:val="none" w:sz="0" w:space="0" w:color="auto"/>
        <w:right w:val="none" w:sz="0" w:space="0" w:color="auto"/>
      </w:divBdr>
    </w:div>
    <w:div w:id="166597760">
      <w:bodyDiv w:val="1"/>
      <w:marLeft w:val="0"/>
      <w:marRight w:val="0"/>
      <w:marTop w:val="0"/>
      <w:marBottom w:val="0"/>
      <w:divBdr>
        <w:top w:val="none" w:sz="0" w:space="0" w:color="auto"/>
        <w:left w:val="none" w:sz="0" w:space="0" w:color="auto"/>
        <w:bottom w:val="none" w:sz="0" w:space="0" w:color="auto"/>
        <w:right w:val="none" w:sz="0" w:space="0" w:color="auto"/>
      </w:divBdr>
    </w:div>
    <w:div w:id="167133956">
      <w:bodyDiv w:val="1"/>
      <w:marLeft w:val="0"/>
      <w:marRight w:val="0"/>
      <w:marTop w:val="0"/>
      <w:marBottom w:val="0"/>
      <w:divBdr>
        <w:top w:val="none" w:sz="0" w:space="0" w:color="auto"/>
        <w:left w:val="none" w:sz="0" w:space="0" w:color="auto"/>
        <w:bottom w:val="none" w:sz="0" w:space="0" w:color="auto"/>
        <w:right w:val="none" w:sz="0" w:space="0" w:color="auto"/>
      </w:divBdr>
    </w:div>
    <w:div w:id="168567725">
      <w:bodyDiv w:val="1"/>
      <w:marLeft w:val="0"/>
      <w:marRight w:val="0"/>
      <w:marTop w:val="0"/>
      <w:marBottom w:val="0"/>
      <w:divBdr>
        <w:top w:val="none" w:sz="0" w:space="0" w:color="auto"/>
        <w:left w:val="none" w:sz="0" w:space="0" w:color="auto"/>
        <w:bottom w:val="none" w:sz="0" w:space="0" w:color="auto"/>
        <w:right w:val="none" w:sz="0" w:space="0" w:color="auto"/>
      </w:divBdr>
    </w:div>
    <w:div w:id="169563034">
      <w:bodyDiv w:val="1"/>
      <w:marLeft w:val="0"/>
      <w:marRight w:val="0"/>
      <w:marTop w:val="0"/>
      <w:marBottom w:val="0"/>
      <w:divBdr>
        <w:top w:val="none" w:sz="0" w:space="0" w:color="auto"/>
        <w:left w:val="none" w:sz="0" w:space="0" w:color="auto"/>
        <w:bottom w:val="none" w:sz="0" w:space="0" w:color="auto"/>
        <w:right w:val="none" w:sz="0" w:space="0" w:color="auto"/>
      </w:divBdr>
    </w:div>
    <w:div w:id="169569871">
      <w:bodyDiv w:val="1"/>
      <w:marLeft w:val="0"/>
      <w:marRight w:val="0"/>
      <w:marTop w:val="0"/>
      <w:marBottom w:val="0"/>
      <w:divBdr>
        <w:top w:val="none" w:sz="0" w:space="0" w:color="auto"/>
        <w:left w:val="none" w:sz="0" w:space="0" w:color="auto"/>
        <w:bottom w:val="none" w:sz="0" w:space="0" w:color="auto"/>
        <w:right w:val="none" w:sz="0" w:space="0" w:color="auto"/>
      </w:divBdr>
    </w:div>
    <w:div w:id="170605215">
      <w:bodyDiv w:val="1"/>
      <w:marLeft w:val="0"/>
      <w:marRight w:val="0"/>
      <w:marTop w:val="0"/>
      <w:marBottom w:val="0"/>
      <w:divBdr>
        <w:top w:val="none" w:sz="0" w:space="0" w:color="auto"/>
        <w:left w:val="none" w:sz="0" w:space="0" w:color="auto"/>
        <w:bottom w:val="none" w:sz="0" w:space="0" w:color="auto"/>
        <w:right w:val="none" w:sz="0" w:space="0" w:color="auto"/>
      </w:divBdr>
    </w:div>
    <w:div w:id="171065297">
      <w:bodyDiv w:val="1"/>
      <w:marLeft w:val="0"/>
      <w:marRight w:val="0"/>
      <w:marTop w:val="0"/>
      <w:marBottom w:val="0"/>
      <w:divBdr>
        <w:top w:val="none" w:sz="0" w:space="0" w:color="auto"/>
        <w:left w:val="none" w:sz="0" w:space="0" w:color="auto"/>
        <w:bottom w:val="none" w:sz="0" w:space="0" w:color="auto"/>
        <w:right w:val="none" w:sz="0" w:space="0" w:color="auto"/>
      </w:divBdr>
    </w:div>
    <w:div w:id="171140899">
      <w:bodyDiv w:val="1"/>
      <w:marLeft w:val="0"/>
      <w:marRight w:val="0"/>
      <w:marTop w:val="0"/>
      <w:marBottom w:val="0"/>
      <w:divBdr>
        <w:top w:val="none" w:sz="0" w:space="0" w:color="auto"/>
        <w:left w:val="none" w:sz="0" w:space="0" w:color="auto"/>
        <w:bottom w:val="none" w:sz="0" w:space="0" w:color="auto"/>
        <w:right w:val="none" w:sz="0" w:space="0" w:color="auto"/>
      </w:divBdr>
    </w:div>
    <w:div w:id="171383785">
      <w:bodyDiv w:val="1"/>
      <w:marLeft w:val="0"/>
      <w:marRight w:val="0"/>
      <w:marTop w:val="0"/>
      <w:marBottom w:val="0"/>
      <w:divBdr>
        <w:top w:val="none" w:sz="0" w:space="0" w:color="auto"/>
        <w:left w:val="none" w:sz="0" w:space="0" w:color="auto"/>
        <w:bottom w:val="none" w:sz="0" w:space="0" w:color="auto"/>
        <w:right w:val="none" w:sz="0" w:space="0" w:color="auto"/>
      </w:divBdr>
    </w:div>
    <w:div w:id="171844205">
      <w:bodyDiv w:val="1"/>
      <w:marLeft w:val="0"/>
      <w:marRight w:val="0"/>
      <w:marTop w:val="0"/>
      <w:marBottom w:val="0"/>
      <w:divBdr>
        <w:top w:val="none" w:sz="0" w:space="0" w:color="auto"/>
        <w:left w:val="none" w:sz="0" w:space="0" w:color="auto"/>
        <w:bottom w:val="none" w:sz="0" w:space="0" w:color="auto"/>
        <w:right w:val="none" w:sz="0" w:space="0" w:color="auto"/>
      </w:divBdr>
    </w:div>
    <w:div w:id="171997206">
      <w:bodyDiv w:val="1"/>
      <w:marLeft w:val="0"/>
      <w:marRight w:val="0"/>
      <w:marTop w:val="0"/>
      <w:marBottom w:val="0"/>
      <w:divBdr>
        <w:top w:val="none" w:sz="0" w:space="0" w:color="auto"/>
        <w:left w:val="none" w:sz="0" w:space="0" w:color="auto"/>
        <w:bottom w:val="none" w:sz="0" w:space="0" w:color="auto"/>
        <w:right w:val="none" w:sz="0" w:space="0" w:color="auto"/>
      </w:divBdr>
    </w:div>
    <w:div w:id="172840656">
      <w:bodyDiv w:val="1"/>
      <w:marLeft w:val="0"/>
      <w:marRight w:val="0"/>
      <w:marTop w:val="0"/>
      <w:marBottom w:val="0"/>
      <w:divBdr>
        <w:top w:val="none" w:sz="0" w:space="0" w:color="auto"/>
        <w:left w:val="none" w:sz="0" w:space="0" w:color="auto"/>
        <w:bottom w:val="none" w:sz="0" w:space="0" w:color="auto"/>
        <w:right w:val="none" w:sz="0" w:space="0" w:color="auto"/>
      </w:divBdr>
    </w:div>
    <w:div w:id="173231795">
      <w:bodyDiv w:val="1"/>
      <w:marLeft w:val="0"/>
      <w:marRight w:val="0"/>
      <w:marTop w:val="0"/>
      <w:marBottom w:val="0"/>
      <w:divBdr>
        <w:top w:val="none" w:sz="0" w:space="0" w:color="auto"/>
        <w:left w:val="none" w:sz="0" w:space="0" w:color="auto"/>
        <w:bottom w:val="none" w:sz="0" w:space="0" w:color="auto"/>
        <w:right w:val="none" w:sz="0" w:space="0" w:color="auto"/>
      </w:divBdr>
    </w:div>
    <w:div w:id="173495755">
      <w:bodyDiv w:val="1"/>
      <w:marLeft w:val="0"/>
      <w:marRight w:val="0"/>
      <w:marTop w:val="0"/>
      <w:marBottom w:val="0"/>
      <w:divBdr>
        <w:top w:val="none" w:sz="0" w:space="0" w:color="auto"/>
        <w:left w:val="none" w:sz="0" w:space="0" w:color="auto"/>
        <w:bottom w:val="none" w:sz="0" w:space="0" w:color="auto"/>
        <w:right w:val="none" w:sz="0" w:space="0" w:color="auto"/>
      </w:divBdr>
    </w:div>
    <w:div w:id="173617257">
      <w:bodyDiv w:val="1"/>
      <w:marLeft w:val="0"/>
      <w:marRight w:val="0"/>
      <w:marTop w:val="0"/>
      <w:marBottom w:val="0"/>
      <w:divBdr>
        <w:top w:val="none" w:sz="0" w:space="0" w:color="auto"/>
        <w:left w:val="none" w:sz="0" w:space="0" w:color="auto"/>
        <w:bottom w:val="none" w:sz="0" w:space="0" w:color="auto"/>
        <w:right w:val="none" w:sz="0" w:space="0" w:color="auto"/>
      </w:divBdr>
    </w:div>
    <w:div w:id="174461227">
      <w:bodyDiv w:val="1"/>
      <w:marLeft w:val="0"/>
      <w:marRight w:val="0"/>
      <w:marTop w:val="0"/>
      <w:marBottom w:val="0"/>
      <w:divBdr>
        <w:top w:val="none" w:sz="0" w:space="0" w:color="auto"/>
        <w:left w:val="none" w:sz="0" w:space="0" w:color="auto"/>
        <w:bottom w:val="none" w:sz="0" w:space="0" w:color="auto"/>
        <w:right w:val="none" w:sz="0" w:space="0" w:color="auto"/>
      </w:divBdr>
    </w:div>
    <w:div w:id="176241155">
      <w:bodyDiv w:val="1"/>
      <w:marLeft w:val="0"/>
      <w:marRight w:val="0"/>
      <w:marTop w:val="0"/>
      <w:marBottom w:val="0"/>
      <w:divBdr>
        <w:top w:val="none" w:sz="0" w:space="0" w:color="auto"/>
        <w:left w:val="none" w:sz="0" w:space="0" w:color="auto"/>
        <w:bottom w:val="none" w:sz="0" w:space="0" w:color="auto"/>
        <w:right w:val="none" w:sz="0" w:space="0" w:color="auto"/>
      </w:divBdr>
    </w:div>
    <w:div w:id="176698020">
      <w:bodyDiv w:val="1"/>
      <w:marLeft w:val="0"/>
      <w:marRight w:val="0"/>
      <w:marTop w:val="0"/>
      <w:marBottom w:val="0"/>
      <w:divBdr>
        <w:top w:val="none" w:sz="0" w:space="0" w:color="auto"/>
        <w:left w:val="none" w:sz="0" w:space="0" w:color="auto"/>
        <w:bottom w:val="none" w:sz="0" w:space="0" w:color="auto"/>
        <w:right w:val="none" w:sz="0" w:space="0" w:color="auto"/>
      </w:divBdr>
    </w:div>
    <w:div w:id="176772106">
      <w:bodyDiv w:val="1"/>
      <w:marLeft w:val="0"/>
      <w:marRight w:val="0"/>
      <w:marTop w:val="0"/>
      <w:marBottom w:val="0"/>
      <w:divBdr>
        <w:top w:val="none" w:sz="0" w:space="0" w:color="auto"/>
        <w:left w:val="none" w:sz="0" w:space="0" w:color="auto"/>
        <w:bottom w:val="none" w:sz="0" w:space="0" w:color="auto"/>
        <w:right w:val="none" w:sz="0" w:space="0" w:color="auto"/>
      </w:divBdr>
    </w:div>
    <w:div w:id="178734952">
      <w:bodyDiv w:val="1"/>
      <w:marLeft w:val="0"/>
      <w:marRight w:val="0"/>
      <w:marTop w:val="0"/>
      <w:marBottom w:val="0"/>
      <w:divBdr>
        <w:top w:val="none" w:sz="0" w:space="0" w:color="auto"/>
        <w:left w:val="none" w:sz="0" w:space="0" w:color="auto"/>
        <w:bottom w:val="none" w:sz="0" w:space="0" w:color="auto"/>
        <w:right w:val="none" w:sz="0" w:space="0" w:color="auto"/>
      </w:divBdr>
    </w:div>
    <w:div w:id="178741676">
      <w:bodyDiv w:val="1"/>
      <w:marLeft w:val="0"/>
      <w:marRight w:val="0"/>
      <w:marTop w:val="0"/>
      <w:marBottom w:val="0"/>
      <w:divBdr>
        <w:top w:val="none" w:sz="0" w:space="0" w:color="auto"/>
        <w:left w:val="none" w:sz="0" w:space="0" w:color="auto"/>
        <w:bottom w:val="none" w:sz="0" w:space="0" w:color="auto"/>
        <w:right w:val="none" w:sz="0" w:space="0" w:color="auto"/>
      </w:divBdr>
    </w:div>
    <w:div w:id="179010587">
      <w:bodyDiv w:val="1"/>
      <w:marLeft w:val="0"/>
      <w:marRight w:val="0"/>
      <w:marTop w:val="0"/>
      <w:marBottom w:val="0"/>
      <w:divBdr>
        <w:top w:val="none" w:sz="0" w:space="0" w:color="auto"/>
        <w:left w:val="none" w:sz="0" w:space="0" w:color="auto"/>
        <w:bottom w:val="none" w:sz="0" w:space="0" w:color="auto"/>
        <w:right w:val="none" w:sz="0" w:space="0" w:color="auto"/>
      </w:divBdr>
    </w:div>
    <w:div w:id="179974731">
      <w:bodyDiv w:val="1"/>
      <w:marLeft w:val="0"/>
      <w:marRight w:val="0"/>
      <w:marTop w:val="0"/>
      <w:marBottom w:val="0"/>
      <w:divBdr>
        <w:top w:val="none" w:sz="0" w:space="0" w:color="auto"/>
        <w:left w:val="none" w:sz="0" w:space="0" w:color="auto"/>
        <w:bottom w:val="none" w:sz="0" w:space="0" w:color="auto"/>
        <w:right w:val="none" w:sz="0" w:space="0" w:color="auto"/>
      </w:divBdr>
    </w:div>
    <w:div w:id="181552146">
      <w:bodyDiv w:val="1"/>
      <w:marLeft w:val="0"/>
      <w:marRight w:val="0"/>
      <w:marTop w:val="0"/>
      <w:marBottom w:val="0"/>
      <w:divBdr>
        <w:top w:val="none" w:sz="0" w:space="0" w:color="auto"/>
        <w:left w:val="none" w:sz="0" w:space="0" w:color="auto"/>
        <w:bottom w:val="none" w:sz="0" w:space="0" w:color="auto"/>
        <w:right w:val="none" w:sz="0" w:space="0" w:color="auto"/>
      </w:divBdr>
    </w:div>
    <w:div w:id="181864351">
      <w:bodyDiv w:val="1"/>
      <w:marLeft w:val="0"/>
      <w:marRight w:val="0"/>
      <w:marTop w:val="0"/>
      <w:marBottom w:val="0"/>
      <w:divBdr>
        <w:top w:val="none" w:sz="0" w:space="0" w:color="auto"/>
        <w:left w:val="none" w:sz="0" w:space="0" w:color="auto"/>
        <w:bottom w:val="none" w:sz="0" w:space="0" w:color="auto"/>
        <w:right w:val="none" w:sz="0" w:space="0" w:color="auto"/>
      </w:divBdr>
    </w:div>
    <w:div w:id="182014786">
      <w:bodyDiv w:val="1"/>
      <w:marLeft w:val="0"/>
      <w:marRight w:val="0"/>
      <w:marTop w:val="0"/>
      <w:marBottom w:val="0"/>
      <w:divBdr>
        <w:top w:val="none" w:sz="0" w:space="0" w:color="auto"/>
        <w:left w:val="none" w:sz="0" w:space="0" w:color="auto"/>
        <w:bottom w:val="none" w:sz="0" w:space="0" w:color="auto"/>
        <w:right w:val="none" w:sz="0" w:space="0" w:color="auto"/>
      </w:divBdr>
    </w:div>
    <w:div w:id="182673200">
      <w:bodyDiv w:val="1"/>
      <w:marLeft w:val="0"/>
      <w:marRight w:val="0"/>
      <w:marTop w:val="0"/>
      <w:marBottom w:val="0"/>
      <w:divBdr>
        <w:top w:val="none" w:sz="0" w:space="0" w:color="auto"/>
        <w:left w:val="none" w:sz="0" w:space="0" w:color="auto"/>
        <w:bottom w:val="none" w:sz="0" w:space="0" w:color="auto"/>
        <w:right w:val="none" w:sz="0" w:space="0" w:color="auto"/>
      </w:divBdr>
    </w:div>
    <w:div w:id="183595358">
      <w:bodyDiv w:val="1"/>
      <w:marLeft w:val="0"/>
      <w:marRight w:val="0"/>
      <w:marTop w:val="0"/>
      <w:marBottom w:val="0"/>
      <w:divBdr>
        <w:top w:val="none" w:sz="0" w:space="0" w:color="auto"/>
        <w:left w:val="none" w:sz="0" w:space="0" w:color="auto"/>
        <w:bottom w:val="none" w:sz="0" w:space="0" w:color="auto"/>
        <w:right w:val="none" w:sz="0" w:space="0" w:color="auto"/>
      </w:divBdr>
    </w:div>
    <w:div w:id="184638987">
      <w:bodyDiv w:val="1"/>
      <w:marLeft w:val="0"/>
      <w:marRight w:val="0"/>
      <w:marTop w:val="0"/>
      <w:marBottom w:val="0"/>
      <w:divBdr>
        <w:top w:val="none" w:sz="0" w:space="0" w:color="auto"/>
        <w:left w:val="none" w:sz="0" w:space="0" w:color="auto"/>
        <w:bottom w:val="none" w:sz="0" w:space="0" w:color="auto"/>
        <w:right w:val="none" w:sz="0" w:space="0" w:color="auto"/>
      </w:divBdr>
    </w:div>
    <w:div w:id="185750312">
      <w:bodyDiv w:val="1"/>
      <w:marLeft w:val="0"/>
      <w:marRight w:val="0"/>
      <w:marTop w:val="0"/>
      <w:marBottom w:val="0"/>
      <w:divBdr>
        <w:top w:val="none" w:sz="0" w:space="0" w:color="auto"/>
        <w:left w:val="none" w:sz="0" w:space="0" w:color="auto"/>
        <w:bottom w:val="none" w:sz="0" w:space="0" w:color="auto"/>
        <w:right w:val="none" w:sz="0" w:space="0" w:color="auto"/>
      </w:divBdr>
    </w:div>
    <w:div w:id="185750828">
      <w:bodyDiv w:val="1"/>
      <w:marLeft w:val="0"/>
      <w:marRight w:val="0"/>
      <w:marTop w:val="0"/>
      <w:marBottom w:val="0"/>
      <w:divBdr>
        <w:top w:val="none" w:sz="0" w:space="0" w:color="auto"/>
        <w:left w:val="none" w:sz="0" w:space="0" w:color="auto"/>
        <w:bottom w:val="none" w:sz="0" w:space="0" w:color="auto"/>
        <w:right w:val="none" w:sz="0" w:space="0" w:color="auto"/>
      </w:divBdr>
    </w:div>
    <w:div w:id="186989577">
      <w:bodyDiv w:val="1"/>
      <w:marLeft w:val="0"/>
      <w:marRight w:val="0"/>
      <w:marTop w:val="0"/>
      <w:marBottom w:val="0"/>
      <w:divBdr>
        <w:top w:val="none" w:sz="0" w:space="0" w:color="auto"/>
        <w:left w:val="none" w:sz="0" w:space="0" w:color="auto"/>
        <w:bottom w:val="none" w:sz="0" w:space="0" w:color="auto"/>
        <w:right w:val="none" w:sz="0" w:space="0" w:color="auto"/>
      </w:divBdr>
    </w:div>
    <w:div w:id="187917688">
      <w:bodyDiv w:val="1"/>
      <w:marLeft w:val="0"/>
      <w:marRight w:val="0"/>
      <w:marTop w:val="0"/>
      <w:marBottom w:val="0"/>
      <w:divBdr>
        <w:top w:val="none" w:sz="0" w:space="0" w:color="auto"/>
        <w:left w:val="none" w:sz="0" w:space="0" w:color="auto"/>
        <w:bottom w:val="none" w:sz="0" w:space="0" w:color="auto"/>
        <w:right w:val="none" w:sz="0" w:space="0" w:color="auto"/>
      </w:divBdr>
    </w:div>
    <w:div w:id="188884235">
      <w:bodyDiv w:val="1"/>
      <w:marLeft w:val="0"/>
      <w:marRight w:val="0"/>
      <w:marTop w:val="0"/>
      <w:marBottom w:val="0"/>
      <w:divBdr>
        <w:top w:val="none" w:sz="0" w:space="0" w:color="auto"/>
        <w:left w:val="none" w:sz="0" w:space="0" w:color="auto"/>
        <w:bottom w:val="none" w:sz="0" w:space="0" w:color="auto"/>
        <w:right w:val="none" w:sz="0" w:space="0" w:color="auto"/>
      </w:divBdr>
    </w:div>
    <w:div w:id="189143975">
      <w:bodyDiv w:val="1"/>
      <w:marLeft w:val="0"/>
      <w:marRight w:val="0"/>
      <w:marTop w:val="0"/>
      <w:marBottom w:val="0"/>
      <w:divBdr>
        <w:top w:val="none" w:sz="0" w:space="0" w:color="auto"/>
        <w:left w:val="none" w:sz="0" w:space="0" w:color="auto"/>
        <w:bottom w:val="none" w:sz="0" w:space="0" w:color="auto"/>
        <w:right w:val="none" w:sz="0" w:space="0" w:color="auto"/>
      </w:divBdr>
    </w:div>
    <w:div w:id="189490893">
      <w:bodyDiv w:val="1"/>
      <w:marLeft w:val="0"/>
      <w:marRight w:val="0"/>
      <w:marTop w:val="0"/>
      <w:marBottom w:val="0"/>
      <w:divBdr>
        <w:top w:val="none" w:sz="0" w:space="0" w:color="auto"/>
        <w:left w:val="none" w:sz="0" w:space="0" w:color="auto"/>
        <w:bottom w:val="none" w:sz="0" w:space="0" w:color="auto"/>
        <w:right w:val="none" w:sz="0" w:space="0" w:color="auto"/>
      </w:divBdr>
    </w:div>
    <w:div w:id="190345119">
      <w:bodyDiv w:val="1"/>
      <w:marLeft w:val="0"/>
      <w:marRight w:val="0"/>
      <w:marTop w:val="0"/>
      <w:marBottom w:val="0"/>
      <w:divBdr>
        <w:top w:val="none" w:sz="0" w:space="0" w:color="auto"/>
        <w:left w:val="none" w:sz="0" w:space="0" w:color="auto"/>
        <w:bottom w:val="none" w:sz="0" w:space="0" w:color="auto"/>
        <w:right w:val="none" w:sz="0" w:space="0" w:color="auto"/>
      </w:divBdr>
    </w:div>
    <w:div w:id="191307009">
      <w:bodyDiv w:val="1"/>
      <w:marLeft w:val="0"/>
      <w:marRight w:val="0"/>
      <w:marTop w:val="0"/>
      <w:marBottom w:val="0"/>
      <w:divBdr>
        <w:top w:val="none" w:sz="0" w:space="0" w:color="auto"/>
        <w:left w:val="none" w:sz="0" w:space="0" w:color="auto"/>
        <w:bottom w:val="none" w:sz="0" w:space="0" w:color="auto"/>
        <w:right w:val="none" w:sz="0" w:space="0" w:color="auto"/>
      </w:divBdr>
    </w:div>
    <w:div w:id="192882730">
      <w:bodyDiv w:val="1"/>
      <w:marLeft w:val="0"/>
      <w:marRight w:val="0"/>
      <w:marTop w:val="0"/>
      <w:marBottom w:val="0"/>
      <w:divBdr>
        <w:top w:val="none" w:sz="0" w:space="0" w:color="auto"/>
        <w:left w:val="none" w:sz="0" w:space="0" w:color="auto"/>
        <w:bottom w:val="none" w:sz="0" w:space="0" w:color="auto"/>
        <w:right w:val="none" w:sz="0" w:space="0" w:color="auto"/>
      </w:divBdr>
    </w:div>
    <w:div w:id="192884844">
      <w:bodyDiv w:val="1"/>
      <w:marLeft w:val="0"/>
      <w:marRight w:val="0"/>
      <w:marTop w:val="0"/>
      <w:marBottom w:val="0"/>
      <w:divBdr>
        <w:top w:val="none" w:sz="0" w:space="0" w:color="auto"/>
        <w:left w:val="none" w:sz="0" w:space="0" w:color="auto"/>
        <w:bottom w:val="none" w:sz="0" w:space="0" w:color="auto"/>
        <w:right w:val="none" w:sz="0" w:space="0" w:color="auto"/>
      </w:divBdr>
    </w:div>
    <w:div w:id="193083080">
      <w:bodyDiv w:val="1"/>
      <w:marLeft w:val="0"/>
      <w:marRight w:val="0"/>
      <w:marTop w:val="0"/>
      <w:marBottom w:val="0"/>
      <w:divBdr>
        <w:top w:val="none" w:sz="0" w:space="0" w:color="auto"/>
        <w:left w:val="none" w:sz="0" w:space="0" w:color="auto"/>
        <w:bottom w:val="none" w:sz="0" w:space="0" w:color="auto"/>
        <w:right w:val="none" w:sz="0" w:space="0" w:color="auto"/>
      </w:divBdr>
    </w:div>
    <w:div w:id="194733183">
      <w:bodyDiv w:val="1"/>
      <w:marLeft w:val="0"/>
      <w:marRight w:val="0"/>
      <w:marTop w:val="0"/>
      <w:marBottom w:val="0"/>
      <w:divBdr>
        <w:top w:val="none" w:sz="0" w:space="0" w:color="auto"/>
        <w:left w:val="none" w:sz="0" w:space="0" w:color="auto"/>
        <w:bottom w:val="none" w:sz="0" w:space="0" w:color="auto"/>
        <w:right w:val="none" w:sz="0" w:space="0" w:color="auto"/>
      </w:divBdr>
    </w:div>
    <w:div w:id="196160854">
      <w:bodyDiv w:val="1"/>
      <w:marLeft w:val="0"/>
      <w:marRight w:val="0"/>
      <w:marTop w:val="0"/>
      <w:marBottom w:val="0"/>
      <w:divBdr>
        <w:top w:val="none" w:sz="0" w:space="0" w:color="auto"/>
        <w:left w:val="none" w:sz="0" w:space="0" w:color="auto"/>
        <w:bottom w:val="none" w:sz="0" w:space="0" w:color="auto"/>
        <w:right w:val="none" w:sz="0" w:space="0" w:color="auto"/>
      </w:divBdr>
    </w:div>
    <w:div w:id="196241292">
      <w:bodyDiv w:val="1"/>
      <w:marLeft w:val="0"/>
      <w:marRight w:val="0"/>
      <w:marTop w:val="0"/>
      <w:marBottom w:val="0"/>
      <w:divBdr>
        <w:top w:val="none" w:sz="0" w:space="0" w:color="auto"/>
        <w:left w:val="none" w:sz="0" w:space="0" w:color="auto"/>
        <w:bottom w:val="none" w:sz="0" w:space="0" w:color="auto"/>
        <w:right w:val="none" w:sz="0" w:space="0" w:color="auto"/>
      </w:divBdr>
    </w:div>
    <w:div w:id="196547429">
      <w:bodyDiv w:val="1"/>
      <w:marLeft w:val="0"/>
      <w:marRight w:val="0"/>
      <w:marTop w:val="0"/>
      <w:marBottom w:val="0"/>
      <w:divBdr>
        <w:top w:val="none" w:sz="0" w:space="0" w:color="auto"/>
        <w:left w:val="none" w:sz="0" w:space="0" w:color="auto"/>
        <w:bottom w:val="none" w:sz="0" w:space="0" w:color="auto"/>
        <w:right w:val="none" w:sz="0" w:space="0" w:color="auto"/>
      </w:divBdr>
    </w:div>
    <w:div w:id="196819721">
      <w:bodyDiv w:val="1"/>
      <w:marLeft w:val="0"/>
      <w:marRight w:val="0"/>
      <w:marTop w:val="0"/>
      <w:marBottom w:val="0"/>
      <w:divBdr>
        <w:top w:val="none" w:sz="0" w:space="0" w:color="auto"/>
        <w:left w:val="none" w:sz="0" w:space="0" w:color="auto"/>
        <w:bottom w:val="none" w:sz="0" w:space="0" w:color="auto"/>
        <w:right w:val="none" w:sz="0" w:space="0" w:color="auto"/>
      </w:divBdr>
    </w:div>
    <w:div w:id="197206637">
      <w:bodyDiv w:val="1"/>
      <w:marLeft w:val="0"/>
      <w:marRight w:val="0"/>
      <w:marTop w:val="0"/>
      <w:marBottom w:val="0"/>
      <w:divBdr>
        <w:top w:val="none" w:sz="0" w:space="0" w:color="auto"/>
        <w:left w:val="none" w:sz="0" w:space="0" w:color="auto"/>
        <w:bottom w:val="none" w:sz="0" w:space="0" w:color="auto"/>
        <w:right w:val="none" w:sz="0" w:space="0" w:color="auto"/>
      </w:divBdr>
    </w:div>
    <w:div w:id="198205823">
      <w:bodyDiv w:val="1"/>
      <w:marLeft w:val="0"/>
      <w:marRight w:val="0"/>
      <w:marTop w:val="0"/>
      <w:marBottom w:val="0"/>
      <w:divBdr>
        <w:top w:val="none" w:sz="0" w:space="0" w:color="auto"/>
        <w:left w:val="none" w:sz="0" w:space="0" w:color="auto"/>
        <w:bottom w:val="none" w:sz="0" w:space="0" w:color="auto"/>
        <w:right w:val="none" w:sz="0" w:space="0" w:color="auto"/>
      </w:divBdr>
    </w:div>
    <w:div w:id="198324592">
      <w:bodyDiv w:val="1"/>
      <w:marLeft w:val="0"/>
      <w:marRight w:val="0"/>
      <w:marTop w:val="0"/>
      <w:marBottom w:val="0"/>
      <w:divBdr>
        <w:top w:val="none" w:sz="0" w:space="0" w:color="auto"/>
        <w:left w:val="none" w:sz="0" w:space="0" w:color="auto"/>
        <w:bottom w:val="none" w:sz="0" w:space="0" w:color="auto"/>
        <w:right w:val="none" w:sz="0" w:space="0" w:color="auto"/>
      </w:divBdr>
    </w:div>
    <w:div w:id="198785675">
      <w:bodyDiv w:val="1"/>
      <w:marLeft w:val="0"/>
      <w:marRight w:val="0"/>
      <w:marTop w:val="0"/>
      <w:marBottom w:val="0"/>
      <w:divBdr>
        <w:top w:val="none" w:sz="0" w:space="0" w:color="auto"/>
        <w:left w:val="none" w:sz="0" w:space="0" w:color="auto"/>
        <w:bottom w:val="none" w:sz="0" w:space="0" w:color="auto"/>
        <w:right w:val="none" w:sz="0" w:space="0" w:color="auto"/>
      </w:divBdr>
    </w:div>
    <w:div w:id="198905129">
      <w:bodyDiv w:val="1"/>
      <w:marLeft w:val="0"/>
      <w:marRight w:val="0"/>
      <w:marTop w:val="0"/>
      <w:marBottom w:val="0"/>
      <w:divBdr>
        <w:top w:val="none" w:sz="0" w:space="0" w:color="auto"/>
        <w:left w:val="none" w:sz="0" w:space="0" w:color="auto"/>
        <w:bottom w:val="none" w:sz="0" w:space="0" w:color="auto"/>
        <w:right w:val="none" w:sz="0" w:space="0" w:color="auto"/>
      </w:divBdr>
    </w:div>
    <w:div w:id="202132497">
      <w:bodyDiv w:val="1"/>
      <w:marLeft w:val="0"/>
      <w:marRight w:val="0"/>
      <w:marTop w:val="0"/>
      <w:marBottom w:val="0"/>
      <w:divBdr>
        <w:top w:val="none" w:sz="0" w:space="0" w:color="auto"/>
        <w:left w:val="none" w:sz="0" w:space="0" w:color="auto"/>
        <w:bottom w:val="none" w:sz="0" w:space="0" w:color="auto"/>
        <w:right w:val="none" w:sz="0" w:space="0" w:color="auto"/>
      </w:divBdr>
    </w:div>
    <w:div w:id="202522856">
      <w:bodyDiv w:val="1"/>
      <w:marLeft w:val="0"/>
      <w:marRight w:val="0"/>
      <w:marTop w:val="0"/>
      <w:marBottom w:val="0"/>
      <w:divBdr>
        <w:top w:val="none" w:sz="0" w:space="0" w:color="auto"/>
        <w:left w:val="none" w:sz="0" w:space="0" w:color="auto"/>
        <w:bottom w:val="none" w:sz="0" w:space="0" w:color="auto"/>
        <w:right w:val="none" w:sz="0" w:space="0" w:color="auto"/>
      </w:divBdr>
    </w:div>
    <w:div w:id="207300734">
      <w:bodyDiv w:val="1"/>
      <w:marLeft w:val="0"/>
      <w:marRight w:val="0"/>
      <w:marTop w:val="0"/>
      <w:marBottom w:val="0"/>
      <w:divBdr>
        <w:top w:val="none" w:sz="0" w:space="0" w:color="auto"/>
        <w:left w:val="none" w:sz="0" w:space="0" w:color="auto"/>
        <w:bottom w:val="none" w:sz="0" w:space="0" w:color="auto"/>
        <w:right w:val="none" w:sz="0" w:space="0" w:color="auto"/>
      </w:divBdr>
    </w:div>
    <w:div w:id="209388423">
      <w:bodyDiv w:val="1"/>
      <w:marLeft w:val="0"/>
      <w:marRight w:val="0"/>
      <w:marTop w:val="0"/>
      <w:marBottom w:val="0"/>
      <w:divBdr>
        <w:top w:val="none" w:sz="0" w:space="0" w:color="auto"/>
        <w:left w:val="none" w:sz="0" w:space="0" w:color="auto"/>
        <w:bottom w:val="none" w:sz="0" w:space="0" w:color="auto"/>
        <w:right w:val="none" w:sz="0" w:space="0" w:color="auto"/>
      </w:divBdr>
    </w:div>
    <w:div w:id="210506159">
      <w:bodyDiv w:val="1"/>
      <w:marLeft w:val="0"/>
      <w:marRight w:val="0"/>
      <w:marTop w:val="0"/>
      <w:marBottom w:val="0"/>
      <w:divBdr>
        <w:top w:val="none" w:sz="0" w:space="0" w:color="auto"/>
        <w:left w:val="none" w:sz="0" w:space="0" w:color="auto"/>
        <w:bottom w:val="none" w:sz="0" w:space="0" w:color="auto"/>
        <w:right w:val="none" w:sz="0" w:space="0" w:color="auto"/>
      </w:divBdr>
    </w:div>
    <w:div w:id="210532909">
      <w:bodyDiv w:val="1"/>
      <w:marLeft w:val="0"/>
      <w:marRight w:val="0"/>
      <w:marTop w:val="0"/>
      <w:marBottom w:val="0"/>
      <w:divBdr>
        <w:top w:val="none" w:sz="0" w:space="0" w:color="auto"/>
        <w:left w:val="none" w:sz="0" w:space="0" w:color="auto"/>
        <w:bottom w:val="none" w:sz="0" w:space="0" w:color="auto"/>
        <w:right w:val="none" w:sz="0" w:space="0" w:color="auto"/>
      </w:divBdr>
    </w:div>
    <w:div w:id="212426210">
      <w:bodyDiv w:val="1"/>
      <w:marLeft w:val="0"/>
      <w:marRight w:val="0"/>
      <w:marTop w:val="0"/>
      <w:marBottom w:val="0"/>
      <w:divBdr>
        <w:top w:val="none" w:sz="0" w:space="0" w:color="auto"/>
        <w:left w:val="none" w:sz="0" w:space="0" w:color="auto"/>
        <w:bottom w:val="none" w:sz="0" w:space="0" w:color="auto"/>
        <w:right w:val="none" w:sz="0" w:space="0" w:color="auto"/>
      </w:divBdr>
    </w:div>
    <w:div w:id="213127306">
      <w:bodyDiv w:val="1"/>
      <w:marLeft w:val="0"/>
      <w:marRight w:val="0"/>
      <w:marTop w:val="0"/>
      <w:marBottom w:val="0"/>
      <w:divBdr>
        <w:top w:val="none" w:sz="0" w:space="0" w:color="auto"/>
        <w:left w:val="none" w:sz="0" w:space="0" w:color="auto"/>
        <w:bottom w:val="none" w:sz="0" w:space="0" w:color="auto"/>
        <w:right w:val="none" w:sz="0" w:space="0" w:color="auto"/>
      </w:divBdr>
    </w:div>
    <w:div w:id="213273253">
      <w:bodyDiv w:val="1"/>
      <w:marLeft w:val="0"/>
      <w:marRight w:val="0"/>
      <w:marTop w:val="0"/>
      <w:marBottom w:val="0"/>
      <w:divBdr>
        <w:top w:val="none" w:sz="0" w:space="0" w:color="auto"/>
        <w:left w:val="none" w:sz="0" w:space="0" w:color="auto"/>
        <w:bottom w:val="none" w:sz="0" w:space="0" w:color="auto"/>
        <w:right w:val="none" w:sz="0" w:space="0" w:color="auto"/>
      </w:divBdr>
    </w:div>
    <w:div w:id="213322146">
      <w:bodyDiv w:val="1"/>
      <w:marLeft w:val="0"/>
      <w:marRight w:val="0"/>
      <w:marTop w:val="0"/>
      <w:marBottom w:val="0"/>
      <w:divBdr>
        <w:top w:val="none" w:sz="0" w:space="0" w:color="auto"/>
        <w:left w:val="none" w:sz="0" w:space="0" w:color="auto"/>
        <w:bottom w:val="none" w:sz="0" w:space="0" w:color="auto"/>
        <w:right w:val="none" w:sz="0" w:space="0" w:color="auto"/>
      </w:divBdr>
    </w:div>
    <w:div w:id="214633014">
      <w:bodyDiv w:val="1"/>
      <w:marLeft w:val="0"/>
      <w:marRight w:val="0"/>
      <w:marTop w:val="0"/>
      <w:marBottom w:val="0"/>
      <w:divBdr>
        <w:top w:val="none" w:sz="0" w:space="0" w:color="auto"/>
        <w:left w:val="none" w:sz="0" w:space="0" w:color="auto"/>
        <w:bottom w:val="none" w:sz="0" w:space="0" w:color="auto"/>
        <w:right w:val="none" w:sz="0" w:space="0" w:color="auto"/>
      </w:divBdr>
    </w:div>
    <w:div w:id="214705090">
      <w:bodyDiv w:val="1"/>
      <w:marLeft w:val="0"/>
      <w:marRight w:val="0"/>
      <w:marTop w:val="0"/>
      <w:marBottom w:val="0"/>
      <w:divBdr>
        <w:top w:val="none" w:sz="0" w:space="0" w:color="auto"/>
        <w:left w:val="none" w:sz="0" w:space="0" w:color="auto"/>
        <w:bottom w:val="none" w:sz="0" w:space="0" w:color="auto"/>
        <w:right w:val="none" w:sz="0" w:space="0" w:color="auto"/>
      </w:divBdr>
    </w:div>
    <w:div w:id="215361821">
      <w:bodyDiv w:val="1"/>
      <w:marLeft w:val="0"/>
      <w:marRight w:val="0"/>
      <w:marTop w:val="0"/>
      <w:marBottom w:val="0"/>
      <w:divBdr>
        <w:top w:val="none" w:sz="0" w:space="0" w:color="auto"/>
        <w:left w:val="none" w:sz="0" w:space="0" w:color="auto"/>
        <w:bottom w:val="none" w:sz="0" w:space="0" w:color="auto"/>
        <w:right w:val="none" w:sz="0" w:space="0" w:color="auto"/>
      </w:divBdr>
    </w:div>
    <w:div w:id="216161738">
      <w:bodyDiv w:val="1"/>
      <w:marLeft w:val="0"/>
      <w:marRight w:val="0"/>
      <w:marTop w:val="0"/>
      <w:marBottom w:val="0"/>
      <w:divBdr>
        <w:top w:val="none" w:sz="0" w:space="0" w:color="auto"/>
        <w:left w:val="none" w:sz="0" w:space="0" w:color="auto"/>
        <w:bottom w:val="none" w:sz="0" w:space="0" w:color="auto"/>
        <w:right w:val="none" w:sz="0" w:space="0" w:color="auto"/>
      </w:divBdr>
    </w:div>
    <w:div w:id="217937831">
      <w:bodyDiv w:val="1"/>
      <w:marLeft w:val="0"/>
      <w:marRight w:val="0"/>
      <w:marTop w:val="0"/>
      <w:marBottom w:val="0"/>
      <w:divBdr>
        <w:top w:val="none" w:sz="0" w:space="0" w:color="auto"/>
        <w:left w:val="none" w:sz="0" w:space="0" w:color="auto"/>
        <w:bottom w:val="none" w:sz="0" w:space="0" w:color="auto"/>
        <w:right w:val="none" w:sz="0" w:space="0" w:color="auto"/>
      </w:divBdr>
    </w:div>
    <w:div w:id="221139075">
      <w:bodyDiv w:val="1"/>
      <w:marLeft w:val="0"/>
      <w:marRight w:val="0"/>
      <w:marTop w:val="0"/>
      <w:marBottom w:val="0"/>
      <w:divBdr>
        <w:top w:val="none" w:sz="0" w:space="0" w:color="auto"/>
        <w:left w:val="none" w:sz="0" w:space="0" w:color="auto"/>
        <w:bottom w:val="none" w:sz="0" w:space="0" w:color="auto"/>
        <w:right w:val="none" w:sz="0" w:space="0" w:color="auto"/>
      </w:divBdr>
    </w:div>
    <w:div w:id="224293577">
      <w:bodyDiv w:val="1"/>
      <w:marLeft w:val="0"/>
      <w:marRight w:val="0"/>
      <w:marTop w:val="0"/>
      <w:marBottom w:val="0"/>
      <w:divBdr>
        <w:top w:val="none" w:sz="0" w:space="0" w:color="auto"/>
        <w:left w:val="none" w:sz="0" w:space="0" w:color="auto"/>
        <w:bottom w:val="none" w:sz="0" w:space="0" w:color="auto"/>
        <w:right w:val="none" w:sz="0" w:space="0" w:color="auto"/>
      </w:divBdr>
    </w:div>
    <w:div w:id="225116628">
      <w:bodyDiv w:val="1"/>
      <w:marLeft w:val="0"/>
      <w:marRight w:val="0"/>
      <w:marTop w:val="0"/>
      <w:marBottom w:val="0"/>
      <w:divBdr>
        <w:top w:val="none" w:sz="0" w:space="0" w:color="auto"/>
        <w:left w:val="none" w:sz="0" w:space="0" w:color="auto"/>
        <w:bottom w:val="none" w:sz="0" w:space="0" w:color="auto"/>
        <w:right w:val="none" w:sz="0" w:space="0" w:color="auto"/>
      </w:divBdr>
    </w:div>
    <w:div w:id="226427526">
      <w:bodyDiv w:val="1"/>
      <w:marLeft w:val="0"/>
      <w:marRight w:val="0"/>
      <w:marTop w:val="0"/>
      <w:marBottom w:val="0"/>
      <w:divBdr>
        <w:top w:val="none" w:sz="0" w:space="0" w:color="auto"/>
        <w:left w:val="none" w:sz="0" w:space="0" w:color="auto"/>
        <w:bottom w:val="none" w:sz="0" w:space="0" w:color="auto"/>
        <w:right w:val="none" w:sz="0" w:space="0" w:color="auto"/>
      </w:divBdr>
    </w:div>
    <w:div w:id="226841864">
      <w:bodyDiv w:val="1"/>
      <w:marLeft w:val="0"/>
      <w:marRight w:val="0"/>
      <w:marTop w:val="0"/>
      <w:marBottom w:val="0"/>
      <w:divBdr>
        <w:top w:val="none" w:sz="0" w:space="0" w:color="auto"/>
        <w:left w:val="none" w:sz="0" w:space="0" w:color="auto"/>
        <w:bottom w:val="none" w:sz="0" w:space="0" w:color="auto"/>
        <w:right w:val="none" w:sz="0" w:space="0" w:color="auto"/>
      </w:divBdr>
    </w:div>
    <w:div w:id="228002222">
      <w:bodyDiv w:val="1"/>
      <w:marLeft w:val="0"/>
      <w:marRight w:val="0"/>
      <w:marTop w:val="0"/>
      <w:marBottom w:val="0"/>
      <w:divBdr>
        <w:top w:val="none" w:sz="0" w:space="0" w:color="auto"/>
        <w:left w:val="none" w:sz="0" w:space="0" w:color="auto"/>
        <w:bottom w:val="none" w:sz="0" w:space="0" w:color="auto"/>
        <w:right w:val="none" w:sz="0" w:space="0" w:color="auto"/>
      </w:divBdr>
    </w:div>
    <w:div w:id="228615852">
      <w:bodyDiv w:val="1"/>
      <w:marLeft w:val="0"/>
      <w:marRight w:val="0"/>
      <w:marTop w:val="0"/>
      <w:marBottom w:val="0"/>
      <w:divBdr>
        <w:top w:val="none" w:sz="0" w:space="0" w:color="auto"/>
        <w:left w:val="none" w:sz="0" w:space="0" w:color="auto"/>
        <w:bottom w:val="none" w:sz="0" w:space="0" w:color="auto"/>
        <w:right w:val="none" w:sz="0" w:space="0" w:color="auto"/>
      </w:divBdr>
    </w:div>
    <w:div w:id="229122092">
      <w:bodyDiv w:val="1"/>
      <w:marLeft w:val="0"/>
      <w:marRight w:val="0"/>
      <w:marTop w:val="0"/>
      <w:marBottom w:val="0"/>
      <w:divBdr>
        <w:top w:val="none" w:sz="0" w:space="0" w:color="auto"/>
        <w:left w:val="none" w:sz="0" w:space="0" w:color="auto"/>
        <w:bottom w:val="none" w:sz="0" w:space="0" w:color="auto"/>
        <w:right w:val="none" w:sz="0" w:space="0" w:color="auto"/>
      </w:divBdr>
    </w:div>
    <w:div w:id="231359012">
      <w:bodyDiv w:val="1"/>
      <w:marLeft w:val="0"/>
      <w:marRight w:val="0"/>
      <w:marTop w:val="0"/>
      <w:marBottom w:val="0"/>
      <w:divBdr>
        <w:top w:val="none" w:sz="0" w:space="0" w:color="auto"/>
        <w:left w:val="none" w:sz="0" w:space="0" w:color="auto"/>
        <w:bottom w:val="none" w:sz="0" w:space="0" w:color="auto"/>
        <w:right w:val="none" w:sz="0" w:space="0" w:color="auto"/>
      </w:divBdr>
    </w:div>
    <w:div w:id="232086441">
      <w:bodyDiv w:val="1"/>
      <w:marLeft w:val="0"/>
      <w:marRight w:val="0"/>
      <w:marTop w:val="0"/>
      <w:marBottom w:val="0"/>
      <w:divBdr>
        <w:top w:val="none" w:sz="0" w:space="0" w:color="auto"/>
        <w:left w:val="none" w:sz="0" w:space="0" w:color="auto"/>
        <w:bottom w:val="none" w:sz="0" w:space="0" w:color="auto"/>
        <w:right w:val="none" w:sz="0" w:space="0" w:color="auto"/>
      </w:divBdr>
    </w:div>
    <w:div w:id="233440472">
      <w:bodyDiv w:val="1"/>
      <w:marLeft w:val="0"/>
      <w:marRight w:val="0"/>
      <w:marTop w:val="0"/>
      <w:marBottom w:val="0"/>
      <w:divBdr>
        <w:top w:val="none" w:sz="0" w:space="0" w:color="auto"/>
        <w:left w:val="none" w:sz="0" w:space="0" w:color="auto"/>
        <w:bottom w:val="none" w:sz="0" w:space="0" w:color="auto"/>
        <w:right w:val="none" w:sz="0" w:space="0" w:color="auto"/>
      </w:divBdr>
    </w:div>
    <w:div w:id="233784861">
      <w:bodyDiv w:val="1"/>
      <w:marLeft w:val="0"/>
      <w:marRight w:val="0"/>
      <w:marTop w:val="0"/>
      <w:marBottom w:val="0"/>
      <w:divBdr>
        <w:top w:val="none" w:sz="0" w:space="0" w:color="auto"/>
        <w:left w:val="none" w:sz="0" w:space="0" w:color="auto"/>
        <w:bottom w:val="none" w:sz="0" w:space="0" w:color="auto"/>
        <w:right w:val="none" w:sz="0" w:space="0" w:color="auto"/>
      </w:divBdr>
    </w:div>
    <w:div w:id="234557998">
      <w:bodyDiv w:val="1"/>
      <w:marLeft w:val="0"/>
      <w:marRight w:val="0"/>
      <w:marTop w:val="0"/>
      <w:marBottom w:val="0"/>
      <w:divBdr>
        <w:top w:val="none" w:sz="0" w:space="0" w:color="auto"/>
        <w:left w:val="none" w:sz="0" w:space="0" w:color="auto"/>
        <w:bottom w:val="none" w:sz="0" w:space="0" w:color="auto"/>
        <w:right w:val="none" w:sz="0" w:space="0" w:color="auto"/>
      </w:divBdr>
    </w:div>
    <w:div w:id="237523639">
      <w:bodyDiv w:val="1"/>
      <w:marLeft w:val="0"/>
      <w:marRight w:val="0"/>
      <w:marTop w:val="0"/>
      <w:marBottom w:val="0"/>
      <w:divBdr>
        <w:top w:val="none" w:sz="0" w:space="0" w:color="auto"/>
        <w:left w:val="none" w:sz="0" w:space="0" w:color="auto"/>
        <w:bottom w:val="none" w:sz="0" w:space="0" w:color="auto"/>
        <w:right w:val="none" w:sz="0" w:space="0" w:color="auto"/>
      </w:divBdr>
    </w:div>
    <w:div w:id="238027178">
      <w:bodyDiv w:val="1"/>
      <w:marLeft w:val="0"/>
      <w:marRight w:val="0"/>
      <w:marTop w:val="0"/>
      <w:marBottom w:val="0"/>
      <w:divBdr>
        <w:top w:val="none" w:sz="0" w:space="0" w:color="auto"/>
        <w:left w:val="none" w:sz="0" w:space="0" w:color="auto"/>
        <w:bottom w:val="none" w:sz="0" w:space="0" w:color="auto"/>
        <w:right w:val="none" w:sz="0" w:space="0" w:color="auto"/>
      </w:divBdr>
    </w:div>
    <w:div w:id="238566349">
      <w:bodyDiv w:val="1"/>
      <w:marLeft w:val="0"/>
      <w:marRight w:val="0"/>
      <w:marTop w:val="0"/>
      <w:marBottom w:val="0"/>
      <w:divBdr>
        <w:top w:val="none" w:sz="0" w:space="0" w:color="auto"/>
        <w:left w:val="none" w:sz="0" w:space="0" w:color="auto"/>
        <w:bottom w:val="none" w:sz="0" w:space="0" w:color="auto"/>
        <w:right w:val="none" w:sz="0" w:space="0" w:color="auto"/>
      </w:divBdr>
    </w:div>
    <w:div w:id="238945800">
      <w:bodyDiv w:val="1"/>
      <w:marLeft w:val="0"/>
      <w:marRight w:val="0"/>
      <w:marTop w:val="0"/>
      <w:marBottom w:val="0"/>
      <w:divBdr>
        <w:top w:val="none" w:sz="0" w:space="0" w:color="auto"/>
        <w:left w:val="none" w:sz="0" w:space="0" w:color="auto"/>
        <w:bottom w:val="none" w:sz="0" w:space="0" w:color="auto"/>
        <w:right w:val="none" w:sz="0" w:space="0" w:color="auto"/>
      </w:divBdr>
    </w:div>
    <w:div w:id="240264439">
      <w:bodyDiv w:val="1"/>
      <w:marLeft w:val="0"/>
      <w:marRight w:val="0"/>
      <w:marTop w:val="0"/>
      <w:marBottom w:val="0"/>
      <w:divBdr>
        <w:top w:val="none" w:sz="0" w:space="0" w:color="auto"/>
        <w:left w:val="none" w:sz="0" w:space="0" w:color="auto"/>
        <w:bottom w:val="none" w:sz="0" w:space="0" w:color="auto"/>
        <w:right w:val="none" w:sz="0" w:space="0" w:color="auto"/>
      </w:divBdr>
    </w:div>
    <w:div w:id="240919616">
      <w:bodyDiv w:val="1"/>
      <w:marLeft w:val="0"/>
      <w:marRight w:val="0"/>
      <w:marTop w:val="0"/>
      <w:marBottom w:val="0"/>
      <w:divBdr>
        <w:top w:val="none" w:sz="0" w:space="0" w:color="auto"/>
        <w:left w:val="none" w:sz="0" w:space="0" w:color="auto"/>
        <w:bottom w:val="none" w:sz="0" w:space="0" w:color="auto"/>
        <w:right w:val="none" w:sz="0" w:space="0" w:color="auto"/>
      </w:divBdr>
    </w:div>
    <w:div w:id="242489729">
      <w:bodyDiv w:val="1"/>
      <w:marLeft w:val="0"/>
      <w:marRight w:val="0"/>
      <w:marTop w:val="0"/>
      <w:marBottom w:val="0"/>
      <w:divBdr>
        <w:top w:val="none" w:sz="0" w:space="0" w:color="auto"/>
        <w:left w:val="none" w:sz="0" w:space="0" w:color="auto"/>
        <w:bottom w:val="none" w:sz="0" w:space="0" w:color="auto"/>
        <w:right w:val="none" w:sz="0" w:space="0" w:color="auto"/>
      </w:divBdr>
    </w:div>
    <w:div w:id="243337868">
      <w:bodyDiv w:val="1"/>
      <w:marLeft w:val="0"/>
      <w:marRight w:val="0"/>
      <w:marTop w:val="0"/>
      <w:marBottom w:val="0"/>
      <w:divBdr>
        <w:top w:val="none" w:sz="0" w:space="0" w:color="auto"/>
        <w:left w:val="none" w:sz="0" w:space="0" w:color="auto"/>
        <w:bottom w:val="none" w:sz="0" w:space="0" w:color="auto"/>
        <w:right w:val="none" w:sz="0" w:space="0" w:color="auto"/>
      </w:divBdr>
    </w:div>
    <w:div w:id="243490352">
      <w:bodyDiv w:val="1"/>
      <w:marLeft w:val="0"/>
      <w:marRight w:val="0"/>
      <w:marTop w:val="0"/>
      <w:marBottom w:val="0"/>
      <w:divBdr>
        <w:top w:val="none" w:sz="0" w:space="0" w:color="auto"/>
        <w:left w:val="none" w:sz="0" w:space="0" w:color="auto"/>
        <w:bottom w:val="none" w:sz="0" w:space="0" w:color="auto"/>
        <w:right w:val="none" w:sz="0" w:space="0" w:color="auto"/>
      </w:divBdr>
    </w:div>
    <w:div w:id="245922617">
      <w:bodyDiv w:val="1"/>
      <w:marLeft w:val="0"/>
      <w:marRight w:val="0"/>
      <w:marTop w:val="0"/>
      <w:marBottom w:val="0"/>
      <w:divBdr>
        <w:top w:val="none" w:sz="0" w:space="0" w:color="auto"/>
        <w:left w:val="none" w:sz="0" w:space="0" w:color="auto"/>
        <w:bottom w:val="none" w:sz="0" w:space="0" w:color="auto"/>
        <w:right w:val="none" w:sz="0" w:space="0" w:color="auto"/>
      </w:divBdr>
    </w:div>
    <w:div w:id="248659828">
      <w:bodyDiv w:val="1"/>
      <w:marLeft w:val="0"/>
      <w:marRight w:val="0"/>
      <w:marTop w:val="0"/>
      <w:marBottom w:val="0"/>
      <w:divBdr>
        <w:top w:val="none" w:sz="0" w:space="0" w:color="auto"/>
        <w:left w:val="none" w:sz="0" w:space="0" w:color="auto"/>
        <w:bottom w:val="none" w:sz="0" w:space="0" w:color="auto"/>
        <w:right w:val="none" w:sz="0" w:space="0" w:color="auto"/>
      </w:divBdr>
    </w:div>
    <w:div w:id="249654879">
      <w:bodyDiv w:val="1"/>
      <w:marLeft w:val="0"/>
      <w:marRight w:val="0"/>
      <w:marTop w:val="0"/>
      <w:marBottom w:val="0"/>
      <w:divBdr>
        <w:top w:val="none" w:sz="0" w:space="0" w:color="auto"/>
        <w:left w:val="none" w:sz="0" w:space="0" w:color="auto"/>
        <w:bottom w:val="none" w:sz="0" w:space="0" w:color="auto"/>
        <w:right w:val="none" w:sz="0" w:space="0" w:color="auto"/>
      </w:divBdr>
    </w:div>
    <w:div w:id="250284579">
      <w:bodyDiv w:val="1"/>
      <w:marLeft w:val="0"/>
      <w:marRight w:val="0"/>
      <w:marTop w:val="0"/>
      <w:marBottom w:val="0"/>
      <w:divBdr>
        <w:top w:val="none" w:sz="0" w:space="0" w:color="auto"/>
        <w:left w:val="none" w:sz="0" w:space="0" w:color="auto"/>
        <w:bottom w:val="none" w:sz="0" w:space="0" w:color="auto"/>
        <w:right w:val="none" w:sz="0" w:space="0" w:color="auto"/>
      </w:divBdr>
    </w:div>
    <w:div w:id="251207240">
      <w:bodyDiv w:val="1"/>
      <w:marLeft w:val="0"/>
      <w:marRight w:val="0"/>
      <w:marTop w:val="0"/>
      <w:marBottom w:val="0"/>
      <w:divBdr>
        <w:top w:val="none" w:sz="0" w:space="0" w:color="auto"/>
        <w:left w:val="none" w:sz="0" w:space="0" w:color="auto"/>
        <w:bottom w:val="none" w:sz="0" w:space="0" w:color="auto"/>
        <w:right w:val="none" w:sz="0" w:space="0" w:color="auto"/>
      </w:divBdr>
    </w:div>
    <w:div w:id="251666211">
      <w:bodyDiv w:val="1"/>
      <w:marLeft w:val="0"/>
      <w:marRight w:val="0"/>
      <w:marTop w:val="0"/>
      <w:marBottom w:val="0"/>
      <w:divBdr>
        <w:top w:val="none" w:sz="0" w:space="0" w:color="auto"/>
        <w:left w:val="none" w:sz="0" w:space="0" w:color="auto"/>
        <w:bottom w:val="none" w:sz="0" w:space="0" w:color="auto"/>
        <w:right w:val="none" w:sz="0" w:space="0" w:color="auto"/>
      </w:divBdr>
    </w:div>
    <w:div w:id="252396611">
      <w:bodyDiv w:val="1"/>
      <w:marLeft w:val="0"/>
      <w:marRight w:val="0"/>
      <w:marTop w:val="0"/>
      <w:marBottom w:val="0"/>
      <w:divBdr>
        <w:top w:val="none" w:sz="0" w:space="0" w:color="auto"/>
        <w:left w:val="none" w:sz="0" w:space="0" w:color="auto"/>
        <w:bottom w:val="none" w:sz="0" w:space="0" w:color="auto"/>
        <w:right w:val="none" w:sz="0" w:space="0" w:color="auto"/>
      </w:divBdr>
    </w:div>
    <w:div w:id="252402068">
      <w:bodyDiv w:val="1"/>
      <w:marLeft w:val="0"/>
      <w:marRight w:val="0"/>
      <w:marTop w:val="0"/>
      <w:marBottom w:val="0"/>
      <w:divBdr>
        <w:top w:val="none" w:sz="0" w:space="0" w:color="auto"/>
        <w:left w:val="none" w:sz="0" w:space="0" w:color="auto"/>
        <w:bottom w:val="none" w:sz="0" w:space="0" w:color="auto"/>
        <w:right w:val="none" w:sz="0" w:space="0" w:color="auto"/>
      </w:divBdr>
    </w:div>
    <w:div w:id="253174271">
      <w:bodyDiv w:val="1"/>
      <w:marLeft w:val="0"/>
      <w:marRight w:val="0"/>
      <w:marTop w:val="0"/>
      <w:marBottom w:val="0"/>
      <w:divBdr>
        <w:top w:val="none" w:sz="0" w:space="0" w:color="auto"/>
        <w:left w:val="none" w:sz="0" w:space="0" w:color="auto"/>
        <w:bottom w:val="none" w:sz="0" w:space="0" w:color="auto"/>
        <w:right w:val="none" w:sz="0" w:space="0" w:color="auto"/>
      </w:divBdr>
    </w:div>
    <w:div w:id="254020262">
      <w:bodyDiv w:val="1"/>
      <w:marLeft w:val="0"/>
      <w:marRight w:val="0"/>
      <w:marTop w:val="0"/>
      <w:marBottom w:val="0"/>
      <w:divBdr>
        <w:top w:val="none" w:sz="0" w:space="0" w:color="auto"/>
        <w:left w:val="none" w:sz="0" w:space="0" w:color="auto"/>
        <w:bottom w:val="none" w:sz="0" w:space="0" w:color="auto"/>
        <w:right w:val="none" w:sz="0" w:space="0" w:color="auto"/>
      </w:divBdr>
    </w:div>
    <w:div w:id="255098595">
      <w:bodyDiv w:val="1"/>
      <w:marLeft w:val="0"/>
      <w:marRight w:val="0"/>
      <w:marTop w:val="0"/>
      <w:marBottom w:val="0"/>
      <w:divBdr>
        <w:top w:val="none" w:sz="0" w:space="0" w:color="auto"/>
        <w:left w:val="none" w:sz="0" w:space="0" w:color="auto"/>
        <w:bottom w:val="none" w:sz="0" w:space="0" w:color="auto"/>
        <w:right w:val="none" w:sz="0" w:space="0" w:color="auto"/>
      </w:divBdr>
    </w:div>
    <w:div w:id="255863742">
      <w:bodyDiv w:val="1"/>
      <w:marLeft w:val="0"/>
      <w:marRight w:val="0"/>
      <w:marTop w:val="0"/>
      <w:marBottom w:val="0"/>
      <w:divBdr>
        <w:top w:val="none" w:sz="0" w:space="0" w:color="auto"/>
        <w:left w:val="none" w:sz="0" w:space="0" w:color="auto"/>
        <w:bottom w:val="none" w:sz="0" w:space="0" w:color="auto"/>
        <w:right w:val="none" w:sz="0" w:space="0" w:color="auto"/>
      </w:divBdr>
    </w:div>
    <w:div w:id="256405142">
      <w:bodyDiv w:val="1"/>
      <w:marLeft w:val="0"/>
      <w:marRight w:val="0"/>
      <w:marTop w:val="0"/>
      <w:marBottom w:val="0"/>
      <w:divBdr>
        <w:top w:val="none" w:sz="0" w:space="0" w:color="auto"/>
        <w:left w:val="none" w:sz="0" w:space="0" w:color="auto"/>
        <w:bottom w:val="none" w:sz="0" w:space="0" w:color="auto"/>
        <w:right w:val="none" w:sz="0" w:space="0" w:color="auto"/>
      </w:divBdr>
    </w:div>
    <w:div w:id="257257026">
      <w:bodyDiv w:val="1"/>
      <w:marLeft w:val="0"/>
      <w:marRight w:val="0"/>
      <w:marTop w:val="0"/>
      <w:marBottom w:val="0"/>
      <w:divBdr>
        <w:top w:val="none" w:sz="0" w:space="0" w:color="auto"/>
        <w:left w:val="none" w:sz="0" w:space="0" w:color="auto"/>
        <w:bottom w:val="none" w:sz="0" w:space="0" w:color="auto"/>
        <w:right w:val="none" w:sz="0" w:space="0" w:color="auto"/>
      </w:divBdr>
    </w:div>
    <w:div w:id="257636608">
      <w:bodyDiv w:val="1"/>
      <w:marLeft w:val="0"/>
      <w:marRight w:val="0"/>
      <w:marTop w:val="0"/>
      <w:marBottom w:val="0"/>
      <w:divBdr>
        <w:top w:val="none" w:sz="0" w:space="0" w:color="auto"/>
        <w:left w:val="none" w:sz="0" w:space="0" w:color="auto"/>
        <w:bottom w:val="none" w:sz="0" w:space="0" w:color="auto"/>
        <w:right w:val="none" w:sz="0" w:space="0" w:color="auto"/>
      </w:divBdr>
    </w:div>
    <w:div w:id="258952949">
      <w:bodyDiv w:val="1"/>
      <w:marLeft w:val="0"/>
      <w:marRight w:val="0"/>
      <w:marTop w:val="0"/>
      <w:marBottom w:val="0"/>
      <w:divBdr>
        <w:top w:val="none" w:sz="0" w:space="0" w:color="auto"/>
        <w:left w:val="none" w:sz="0" w:space="0" w:color="auto"/>
        <w:bottom w:val="none" w:sz="0" w:space="0" w:color="auto"/>
        <w:right w:val="none" w:sz="0" w:space="0" w:color="auto"/>
      </w:divBdr>
    </w:div>
    <w:div w:id="259604937">
      <w:bodyDiv w:val="1"/>
      <w:marLeft w:val="0"/>
      <w:marRight w:val="0"/>
      <w:marTop w:val="0"/>
      <w:marBottom w:val="0"/>
      <w:divBdr>
        <w:top w:val="none" w:sz="0" w:space="0" w:color="auto"/>
        <w:left w:val="none" w:sz="0" w:space="0" w:color="auto"/>
        <w:bottom w:val="none" w:sz="0" w:space="0" w:color="auto"/>
        <w:right w:val="none" w:sz="0" w:space="0" w:color="auto"/>
      </w:divBdr>
    </w:div>
    <w:div w:id="259946724">
      <w:bodyDiv w:val="1"/>
      <w:marLeft w:val="0"/>
      <w:marRight w:val="0"/>
      <w:marTop w:val="0"/>
      <w:marBottom w:val="0"/>
      <w:divBdr>
        <w:top w:val="none" w:sz="0" w:space="0" w:color="auto"/>
        <w:left w:val="none" w:sz="0" w:space="0" w:color="auto"/>
        <w:bottom w:val="none" w:sz="0" w:space="0" w:color="auto"/>
        <w:right w:val="none" w:sz="0" w:space="0" w:color="auto"/>
      </w:divBdr>
    </w:div>
    <w:div w:id="260992799">
      <w:bodyDiv w:val="1"/>
      <w:marLeft w:val="0"/>
      <w:marRight w:val="0"/>
      <w:marTop w:val="0"/>
      <w:marBottom w:val="0"/>
      <w:divBdr>
        <w:top w:val="none" w:sz="0" w:space="0" w:color="auto"/>
        <w:left w:val="none" w:sz="0" w:space="0" w:color="auto"/>
        <w:bottom w:val="none" w:sz="0" w:space="0" w:color="auto"/>
        <w:right w:val="none" w:sz="0" w:space="0" w:color="auto"/>
      </w:divBdr>
    </w:div>
    <w:div w:id="261424696">
      <w:bodyDiv w:val="1"/>
      <w:marLeft w:val="0"/>
      <w:marRight w:val="0"/>
      <w:marTop w:val="0"/>
      <w:marBottom w:val="0"/>
      <w:divBdr>
        <w:top w:val="none" w:sz="0" w:space="0" w:color="auto"/>
        <w:left w:val="none" w:sz="0" w:space="0" w:color="auto"/>
        <w:bottom w:val="none" w:sz="0" w:space="0" w:color="auto"/>
        <w:right w:val="none" w:sz="0" w:space="0" w:color="auto"/>
      </w:divBdr>
    </w:div>
    <w:div w:id="261493608">
      <w:bodyDiv w:val="1"/>
      <w:marLeft w:val="0"/>
      <w:marRight w:val="0"/>
      <w:marTop w:val="0"/>
      <w:marBottom w:val="0"/>
      <w:divBdr>
        <w:top w:val="none" w:sz="0" w:space="0" w:color="auto"/>
        <w:left w:val="none" w:sz="0" w:space="0" w:color="auto"/>
        <w:bottom w:val="none" w:sz="0" w:space="0" w:color="auto"/>
        <w:right w:val="none" w:sz="0" w:space="0" w:color="auto"/>
      </w:divBdr>
    </w:div>
    <w:div w:id="261762160">
      <w:bodyDiv w:val="1"/>
      <w:marLeft w:val="0"/>
      <w:marRight w:val="0"/>
      <w:marTop w:val="0"/>
      <w:marBottom w:val="0"/>
      <w:divBdr>
        <w:top w:val="none" w:sz="0" w:space="0" w:color="auto"/>
        <w:left w:val="none" w:sz="0" w:space="0" w:color="auto"/>
        <w:bottom w:val="none" w:sz="0" w:space="0" w:color="auto"/>
        <w:right w:val="none" w:sz="0" w:space="0" w:color="auto"/>
      </w:divBdr>
    </w:div>
    <w:div w:id="263080109">
      <w:bodyDiv w:val="1"/>
      <w:marLeft w:val="0"/>
      <w:marRight w:val="0"/>
      <w:marTop w:val="0"/>
      <w:marBottom w:val="0"/>
      <w:divBdr>
        <w:top w:val="none" w:sz="0" w:space="0" w:color="auto"/>
        <w:left w:val="none" w:sz="0" w:space="0" w:color="auto"/>
        <w:bottom w:val="none" w:sz="0" w:space="0" w:color="auto"/>
        <w:right w:val="none" w:sz="0" w:space="0" w:color="auto"/>
      </w:divBdr>
    </w:div>
    <w:div w:id="263880036">
      <w:bodyDiv w:val="1"/>
      <w:marLeft w:val="0"/>
      <w:marRight w:val="0"/>
      <w:marTop w:val="0"/>
      <w:marBottom w:val="0"/>
      <w:divBdr>
        <w:top w:val="none" w:sz="0" w:space="0" w:color="auto"/>
        <w:left w:val="none" w:sz="0" w:space="0" w:color="auto"/>
        <w:bottom w:val="none" w:sz="0" w:space="0" w:color="auto"/>
        <w:right w:val="none" w:sz="0" w:space="0" w:color="auto"/>
      </w:divBdr>
    </w:div>
    <w:div w:id="266078937">
      <w:bodyDiv w:val="1"/>
      <w:marLeft w:val="0"/>
      <w:marRight w:val="0"/>
      <w:marTop w:val="0"/>
      <w:marBottom w:val="0"/>
      <w:divBdr>
        <w:top w:val="none" w:sz="0" w:space="0" w:color="auto"/>
        <w:left w:val="none" w:sz="0" w:space="0" w:color="auto"/>
        <w:bottom w:val="none" w:sz="0" w:space="0" w:color="auto"/>
        <w:right w:val="none" w:sz="0" w:space="0" w:color="auto"/>
      </w:divBdr>
    </w:div>
    <w:div w:id="268195562">
      <w:bodyDiv w:val="1"/>
      <w:marLeft w:val="0"/>
      <w:marRight w:val="0"/>
      <w:marTop w:val="0"/>
      <w:marBottom w:val="0"/>
      <w:divBdr>
        <w:top w:val="none" w:sz="0" w:space="0" w:color="auto"/>
        <w:left w:val="none" w:sz="0" w:space="0" w:color="auto"/>
        <w:bottom w:val="none" w:sz="0" w:space="0" w:color="auto"/>
        <w:right w:val="none" w:sz="0" w:space="0" w:color="auto"/>
      </w:divBdr>
    </w:div>
    <w:div w:id="270164734">
      <w:bodyDiv w:val="1"/>
      <w:marLeft w:val="0"/>
      <w:marRight w:val="0"/>
      <w:marTop w:val="0"/>
      <w:marBottom w:val="0"/>
      <w:divBdr>
        <w:top w:val="none" w:sz="0" w:space="0" w:color="auto"/>
        <w:left w:val="none" w:sz="0" w:space="0" w:color="auto"/>
        <w:bottom w:val="none" w:sz="0" w:space="0" w:color="auto"/>
        <w:right w:val="none" w:sz="0" w:space="0" w:color="auto"/>
      </w:divBdr>
    </w:div>
    <w:div w:id="270943337">
      <w:bodyDiv w:val="1"/>
      <w:marLeft w:val="0"/>
      <w:marRight w:val="0"/>
      <w:marTop w:val="0"/>
      <w:marBottom w:val="0"/>
      <w:divBdr>
        <w:top w:val="none" w:sz="0" w:space="0" w:color="auto"/>
        <w:left w:val="none" w:sz="0" w:space="0" w:color="auto"/>
        <w:bottom w:val="none" w:sz="0" w:space="0" w:color="auto"/>
        <w:right w:val="none" w:sz="0" w:space="0" w:color="auto"/>
      </w:divBdr>
    </w:div>
    <w:div w:id="273906114">
      <w:bodyDiv w:val="1"/>
      <w:marLeft w:val="0"/>
      <w:marRight w:val="0"/>
      <w:marTop w:val="0"/>
      <w:marBottom w:val="0"/>
      <w:divBdr>
        <w:top w:val="none" w:sz="0" w:space="0" w:color="auto"/>
        <w:left w:val="none" w:sz="0" w:space="0" w:color="auto"/>
        <w:bottom w:val="none" w:sz="0" w:space="0" w:color="auto"/>
        <w:right w:val="none" w:sz="0" w:space="0" w:color="auto"/>
      </w:divBdr>
    </w:div>
    <w:div w:id="274334461">
      <w:bodyDiv w:val="1"/>
      <w:marLeft w:val="0"/>
      <w:marRight w:val="0"/>
      <w:marTop w:val="0"/>
      <w:marBottom w:val="0"/>
      <w:divBdr>
        <w:top w:val="none" w:sz="0" w:space="0" w:color="auto"/>
        <w:left w:val="none" w:sz="0" w:space="0" w:color="auto"/>
        <w:bottom w:val="none" w:sz="0" w:space="0" w:color="auto"/>
        <w:right w:val="none" w:sz="0" w:space="0" w:color="auto"/>
      </w:divBdr>
    </w:div>
    <w:div w:id="276066782">
      <w:bodyDiv w:val="1"/>
      <w:marLeft w:val="0"/>
      <w:marRight w:val="0"/>
      <w:marTop w:val="0"/>
      <w:marBottom w:val="0"/>
      <w:divBdr>
        <w:top w:val="none" w:sz="0" w:space="0" w:color="auto"/>
        <w:left w:val="none" w:sz="0" w:space="0" w:color="auto"/>
        <w:bottom w:val="none" w:sz="0" w:space="0" w:color="auto"/>
        <w:right w:val="none" w:sz="0" w:space="0" w:color="auto"/>
      </w:divBdr>
    </w:div>
    <w:div w:id="276956564">
      <w:bodyDiv w:val="1"/>
      <w:marLeft w:val="0"/>
      <w:marRight w:val="0"/>
      <w:marTop w:val="0"/>
      <w:marBottom w:val="0"/>
      <w:divBdr>
        <w:top w:val="none" w:sz="0" w:space="0" w:color="auto"/>
        <w:left w:val="none" w:sz="0" w:space="0" w:color="auto"/>
        <w:bottom w:val="none" w:sz="0" w:space="0" w:color="auto"/>
        <w:right w:val="none" w:sz="0" w:space="0" w:color="auto"/>
      </w:divBdr>
    </w:div>
    <w:div w:id="277569712">
      <w:bodyDiv w:val="1"/>
      <w:marLeft w:val="0"/>
      <w:marRight w:val="0"/>
      <w:marTop w:val="0"/>
      <w:marBottom w:val="0"/>
      <w:divBdr>
        <w:top w:val="none" w:sz="0" w:space="0" w:color="auto"/>
        <w:left w:val="none" w:sz="0" w:space="0" w:color="auto"/>
        <w:bottom w:val="none" w:sz="0" w:space="0" w:color="auto"/>
        <w:right w:val="none" w:sz="0" w:space="0" w:color="auto"/>
      </w:divBdr>
    </w:div>
    <w:div w:id="278030469">
      <w:bodyDiv w:val="1"/>
      <w:marLeft w:val="0"/>
      <w:marRight w:val="0"/>
      <w:marTop w:val="0"/>
      <w:marBottom w:val="0"/>
      <w:divBdr>
        <w:top w:val="none" w:sz="0" w:space="0" w:color="auto"/>
        <w:left w:val="none" w:sz="0" w:space="0" w:color="auto"/>
        <w:bottom w:val="none" w:sz="0" w:space="0" w:color="auto"/>
        <w:right w:val="none" w:sz="0" w:space="0" w:color="auto"/>
      </w:divBdr>
    </w:div>
    <w:div w:id="279072353">
      <w:bodyDiv w:val="1"/>
      <w:marLeft w:val="0"/>
      <w:marRight w:val="0"/>
      <w:marTop w:val="0"/>
      <w:marBottom w:val="0"/>
      <w:divBdr>
        <w:top w:val="none" w:sz="0" w:space="0" w:color="auto"/>
        <w:left w:val="none" w:sz="0" w:space="0" w:color="auto"/>
        <w:bottom w:val="none" w:sz="0" w:space="0" w:color="auto"/>
        <w:right w:val="none" w:sz="0" w:space="0" w:color="auto"/>
      </w:divBdr>
    </w:div>
    <w:div w:id="279460028">
      <w:bodyDiv w:val="1"/>
      <w:marLeft w:val="0"/>
      <w:marRight w:val="0"/>
      <w:marTop w:val="0"/>
      <w:marBottom w:val="0"/>
      <w:divBdr>
        <w:top w:val="none" w:sz="0" w:space="0" w:color="auto"/>
        <w:left w:val="none" w:sz="0" w:space="0" w:color="auto"/>
        <w:bottom w:val="none" w:sz="0" w:space="0" w:color="auto"/>
        <w:right w:val="none" w:sz="0" w:space="0" w:color="auto"/>
      </w:divBdr>
    </w:div>
    <w:div w:id="279580306">
      <w:bodyDiv w:val="1"/>
      <w:marLeft w:val="0"/>
      <w:marRight w:val="0"/>
      <w:marTop w:val="0"/>
      <w:marBottom w:val="0"/>
      <w:divBdr>
        <w:top w:val="none" w:sz="0" w:space="0" w:color="auto"/>
        <w:left w:val="none" w:sz="0" w:space="0" w:color="auto"/>
        <w:bottom w:val="none" w:sz="0" w:space="0" w:color="auto"/>
        <w:right w:val="none" w:sz="0" w:space="0" w:color="auto"/>
      </w:divBdr>
    </w:div>
    <w:div w:id="280498417">
      <w:bodyDiv w:val="1"/>
      <w:marLeft w:val="0"/>
      <w:marRight w:val="0"/>
      <w:marTop w:val="0"/>
      <w:marBottom w:val="0"/>
      <w:divBdr>
        <w:top w:val="none" w:sz="0" w:space="0" w:color="auto"/>
        <w:left w:val="none" w:sz="0" w:space="0" w:color="auto"/>
        <w:bottom w:val="none" w:sz="0" w:space="0" w:color="auto"/>
        <w:right w:val="none" w:sz="0" w:space="0" w:color="auto"/>
      </w:divBdr>
    </w:div>
    <w:div w:id="280844270">
      <w:bodyDiv w:val="1"/>
      <w:marLeft w:val="0"/>
      <w:marRight w:val="0"/>
      <w:marTop w:val="0"/>
      <w:marBottom w:val="0"/>
      <w:divBdr>
        <w:top w:val="none" w:sz="0" w:space="0" w:color="auto"/>
        <w:left w:val="none" w:sz="0" w:space="0" w:color="auto"/>
        <w:bottom w:val="none" w:sz="0" w:space="0" w:color="auto"/>
        <w:right w:val="none" w:sz="0" w:space="0" w:color="auto"/>
      </w:divBdr>
    </w:div>
    <w:div w:id="281034562">
      <w:bodyDiv w:val="1"/>
      <w:marLeft w:val="0"/>
      <w:marRight w:val="0"/>
      <w:marTop w:val="0"/>
      <w:marBottom w:val="0"/>
      <w:divBdr>
        <w:top w:val="none" w:sz="0" w:space="0" w:color="auto"/>
        <w:left w:val="none" w:sz="0" w:space="0" w:color="auto"/>
        <w:bottom w:val="none" w:sz="0" w:space="0" w:color="auto"/>
        <w:right w:val="none" w:sz="0" w:space="0" w:color="auto"/>
      </w:divBdr>
    </w:div>
    <w:div w:id="281614371">
      <w:bodyDiv w:val="1"/>
      <w:marLeft w:val="0"/>
      <w:marRight w:val="0"/>
      <w:marTop w:val="0"/>
      <w:marBottom w:val="0"/>
      <w:divBdr>
        <w:top w:val="none" w:sz="0" w:space="0" w:color="auto"/>
        <w:left w:val="none" w:sz="0" w:space="0" w:color="auto"/>
        <w:bottom w:val="none" w:sz="0" w:space="0" w:color="auto"/>
        <w:right w:val="none" w:sz="0" w:space="0" w:color="auto"/>
      </w:divBdr>
    </w:div>
    <w:div w:id="282806429">
      <w:bodyDiv w:val="1"/>
      <w:marLeft w:val="0"/>
      <w:marRight w:val="0"/>
      <w:marTop w:val="0"/>
      <w:marBottom w:val="0"/>
      <w:divBdr>
        <w:top w:val="none" w:sz="0" w:space="0" w:color="auto"/>
        <w:left w:val="none" w:sz="0" w:space="0" w:color="auto"/>
        <w:bottom w:val="none" w:sz="0" w:space="0" w:color="auto"/>
        <w:right w:val="none" w:sz="0" w:space="0" w:color="auto"/>
      </w:divBdr>
    </w:div>
    <w:div w:id="284509685">
      <w:bodyDiv w:val="1"/>
      <w:marLeft w:val="0"/>
      <w:marRight w:val="0"/>
      <w:marTop w:val="0"/>
      <w:marBottom w:val="0"/>
      <w:divBdr>
        <w:top w:val="none" w:sz="0" w:space="0" w:color="auto"/>
        <w:left w:val="none" w:sz="0" w:space="0" w:color="auto"/>
        <w:bottom w:val="none" w:sz="0" w:space="0" w:color="auto"/>
        <w:right w:val="none" w:sz="0" w:space="0" w:color="auto"/>
      </w:divBdr>
    </w:div>
    <w:div w:id="285476410">
      <w:bodyDiv w:val="1"/>
      <w:marLeft w:val="0"/>
      <w:marRight w:val="0"/>
      <w:marTop w:val="0"/>
      <w:marBottom w:val="0"/>
      <w:divBdr>
        <w:top w:val="none" w:sz="0" w:space="0" w:color="auto"/>
        <w:left w:val="none" w:sz="0" w:space="0" w:color="auto"/>
        <w:bottom w:val="none" w:sz="0" w:space="0" w:color="auto"/>
        <w:right w:val="none" w:sz="0" w:space="0" w:color="auto"/>
      </w:divBdr>
    </w:div>
    <w:div w:id="286668880">
      <w:bodyDiv w:val="1"/>
      <w:marLeft w:val="0"/>
      <w:marRight w:val="0"/>
      <w:marTop w:val="0"/>
      <w:marBottom w:val="0"/>
      <w:divBdr>
        <w:top w:val="none" w:sz="0" w:space="0" w:color="auto"/>
        <w:left w:val="none" w:sz="0" w:space="0" w:color="auto"/>
        <w:bottom w:val="none" w:sz="0" w:space="0" w:color="auto"/>
        <w:right w:val="none" w:sz="0" w:space="0" w:color="auto"/>
      </w:divBdr>
    </w:div>
    <w:div w:id="286858044">
      <w:bodyDiv w:val="1"/>
      <w:marLeft w:val="0"/>
      <w:marRight w:val="0"/>
      <w:marTop w:val="0"/>
      <w:marBottom w:val="0"/>
      <w:divBdr>
        <w:top w:val="none" w:sz="0" w:space="0" w:color="auto"/>
        <w:left w:val="none" w:sz="0" w:space="0" w:color="auto"/>
        <w:bottom w:val="none" w:sz="0" w:space="0" w:color="auto"/>
        <w:right w:val="none" w:sz="0" w:space="0" w:color="auto"/>
      </w:divBdr>
    </w:div>
    <w:div w:id="287006729">
      <w:bodyDiv w:val="1"/>
      <w:marLeft w:val="0"/>
      <w:marRight w:val="0"/>
      <w:marTop w:val="0"/>
      <w:marBottom w:val="0"/>
      <w:divBdr>
        <w:top w:val="none" w:sz="0" w:space="0" w:color="auto"/>
        <w:left w:val="none" w:sz="0" w:space="0" w:color="auto"/>
        <w:bottom w:val="none" w:sz="0" w:space="0" w:color="auto"/>
        <w:right w:val="none" w:sz="0" w:space="0" w:color="auto"/>
      </w:divBdr>
    </w:div>
    <w:div w:id="288324061">
      <w:bodyDiv w:val="1"/>
      <w:marLeft w:val="0"/>
      <w:marRight w:val="0"/>
      <w:marTop w:val="0"/>
      <w:marBottom w:val="0"/>
      <w:divBdr>
        <w:top w:val="none" w:sz="0" w:space="0" w:color="auto"/>
        <w:left w:val="none" w:sz="0" w:space="0" w:color="auto"/>
        <w:bottom w:val="none" w:sz="0" w:space="0" w:color="auto"/>
        <w:right w:val="none" w:sz="0" w:space="0" w:color="auto"/>
      </w:divBdr>
    </w:div>
    <w:div w:id="291861837">
      <w:bodyDiv w:val="1"/>
      <w:marLeft w:val="0"/>
      <w:marRight w:val="0"/>
      <w:marTop w:val="0"/>
      <w:marBottom w:val="0"/>
      <w:divBdr>
        <w:top w:val="none" w:sz="0" w:space="0" w:color="auto"/>
        <w:left w:val="none" w:sz="0" w:space="0" w:color="auto"/>
        <w:bottom w:val="none" w:sz="0" w:space="0" w:color="auto"/>
        <w:right w:val="none" w:sz="0" w:space="0" w:color="auto"/>
      </w:divBdr>
    </w:div>
    <w:div w:id="292636359">
      <w:bodyDiv w:val="1"/>
      <w:marLeft w:val="0"/>
      <w:marRight w:val="0"/>
      <w:marTop w:val="0"/>
      <w:marBottom w:val="0"/>
      <w:divBdr>
        <w:top w:val="none" w:sz="0" w:space="0" w:color="auto"/>
        <w:left w:val="none" w:sz="0" w:space="0" w:color="auto"/>
        <w:bottom w:val="none" w:sz="0" w:space="0" w:color="auto"/>
        <w:right w:val="none" w:sz="0" w:space="0" w:color="auto"/>
      </w:divBdr>
    </w:div>
    <w:div w:id="294066172">
      <w:bodyDiv w:val="1"/>
      <w:marLeft w:val="0"/>
      <w:marRight w:val="0"/>
      <w:marTop w:val="0"/>
      <w:marBottom w:val="0"/>
      <w:divBdr>
        <w:top w:val="none" w:sz="0" w:space="0" w:color="auto"/>
        <w:left w:val="none" w:sz="0" w:space="0" w:color="auto"/>
        <w:bottom w:val="none" w:sz="0" w:space="0" w:color="auto"/>
        <w:right w:val="none" w:sz="0" w:space="0" w:color="auto"/>
      </w:divBdr>
    </w:div>
    <w:div w:id="294213419">
      <w:bodyDiv w:val="1"/>
      <w:marLeft w:val="0"/>
      <w:marRight w:val="0"/>
      <w:marTop w:val="0"/>
      <w:marBottom w:val="0"/>
      <w:divBdr>
        <w:top w:val="none" w:sz="0" w:space="0" w:color="auto"/>
        <w:left w:val="none" w:sz="0" w:space="0" w:color="auto"/>
        <w:bottom w:val="none" w:sz="0" w:space="0" w:color="auto"/>
        <w:right w:val="none" w:sz="0" w:space="0" w:color="auto"/>
      </w:divBdr>
    </w:div>
    <w:div w:id="294219454">
      <w:bodyDiv w:val="1"/>
      <w:marLeft w:val="0"/>
      <w:marRight w:val="0"/>
      <w:marTop w:val="0"/>
      <w:marBottom w:val="0"/>
      <w:divBdr>
        <w:top w:val="none" w:sz="0" w:space="0" w:color="auto"/>
        <w:left w:val="none" w:sz="0" w:space="0" w:color="auto"/>
        <w:bottom w:val="none" w:sz="0" w:space="0" w:color="auto"/>
        <w:right w:val="none" w:sz="0" w:space="0" w:color="auto"/>
      </w:divBdr>
    </w:div>
    <w:div w:id="294331409">
      <w:bodyDiv w:val="1"/>
      <w:marLeft w:val="0"/>
      <w:marRight w:val="0"/>
      <w:marTop w:val="0"/>
      <w:marBottom w:val="0"/>
      <w:divBdr>
        <w:top w:val="none" w:sz="0" w:space="0" w:color="auto"/>
        <w:left w:val="none" w:sz="0" w:space="0" w:color="auto"/>
        <w:bottom w:val="none" w:sz="0" w:space="0" w:color="auto"/>
        <w:right w:val="none" w:sz="0" w:space="0" w:color="auto"/>
      </w:divBdr>
    </w:div>
    <w:div w:id="295180180">
      <w:bodyDiv w:val="1"/>
      <w:marLeft w:val="0"/>
      <w:marRight w:val="0"/>
      <w:marTop w:val="0"/>
      <w:marBottom w:val="0"/>
      <w:divBdr>
        <w:top w:val="none" w:sz="0" w:space="0" w:color="auto"/>
        <w:left w:val="none" w:sz="0" w:space="0" w:color="auto"/>
        <w:bottom w:val="none" w:sz="0" w:space="0" w:color="auto"/>
        <w:right w:val="none" w:sz="0" w:space="0" w:color="auto"/>
      </w:divBdr>
    </w:div>
    <w:div w:id="295990847">
      <w:bodyDiv w:val="1"/>
      <w:marLeft w:val="0"/>
      <w:marRight w:val="0"/>
      <w:marTop w:val="0"/>
      <w:marBottom w:val="0"/>
      <w:divBdr>
        <w:top w:val="none" w:sz="0" w:space="0" w:color="auto"/>
        <w:left w:val="none" w:sz="0" w:space="0" w:color="auto"/>
        <w:bottom w:val="none" w:sz="0" w:space="0" w:color="auto"/>
        <w:right w:val="none" w:sz="0" w:space="0" w:color="auto"/>
      </w:divBdr>
    </w:div>
    <w:div w:id="296030140">
      <w:bodyDiv w:val="1"/>
      <w:marLeft w:val="0"/>
      <w:marRight w:val="0"/>
      <w:marTop w:val="0"/>
      <w:marBottom w:val="0"/>
      <w:divBdr>
        <w:top w:val="none" w:sz="0" w:space="0" w:color="auto"/>
        <w:left w:val="none" w:sz="0" w:space="0" w:color="auto"/>
        <w:bottom w:val="none" w:sz="0" w:space="0" w:color="auto"/>
        <w:right w:val="none" w:sz="0" w:space="0" w:color="auto"/>
      </w:divBdr>
    </w:div>
    <w:div w:id="296422754">
      <w:bodyDiv w:val="1"/>
      <w:marLeft w:val="0"/>
      <w:marRight w:val="0"/>
      <w:marTop w:val="0"/>
      <w:marBottom w:val="0"/>
      <w:divBdr>
        <w:top w:val="none" w:sz="0" w:space="0" w:color="auto"/>
        <w:left w:val="none" w:sz="0" w:space="0" w:color="auto"/>
        <w:bottom w:val="none" w:sz="0" w:space="0" w:color="auto"/>
        <w:right w:val="none" w:sz="0" w:space="0" w:color="auto"/>
      </w:divBdr>
    </w:div>
    <w:div w:id="300155858">
      <w:bodyDiv w:val="1"/>
      <w:marLeft w:val="0"/>
      <w:marRight w:val="0"/>
      <w:marTop w:val="0"/>
      <w:marBottom w:val="0"/>
      <w:divBdr>
        <w:top w:val="none" w:sz="0" w:space="0" w:color="auto"/>
        <w:left w:val="none" w:sz="0" w:space="0" w:color="auto"/>
        <w:bottom w:val="none" w:sz="0" w:space="0" w:color="auto"/>
        <w:right w:val="none" w:sz="0" w:space="0" w:color="auto"/>
      </w:divBdr>
    </w:div>
    <w:div w:id="301152586">
      <w:bodyDiv w:val="1"/>
      <w:marLeft w:val="0"/>
      <w:marRight w:val="0"/>
      <w:marTop w:val="0"/>
      <w:marBottom w:val="0"/>
      <w:divBdr>
        <w:top w:val="none" w:sz="0" w:space="0" w:color="auto"/>
        <w:left w:val="none" w:sz="0" w:space="0" w:color="auto"/>
        <w:bottom w:val="none" w:sz="0" w:space="0" w:color="auto"/>
        <w:right w:val="none" w:sz="0" w:space="0" w:color="auto"/>
      </w:divBdr>
    </w:div>
    <w:div w:id="301884273">
      <w:bodyDiv w:val="1"/>
      <w:marLeft w:val="0"/>
      <w:marRight w:val="0"/>
      <w:marTop w:val="0"/>
      <w:marBottom w:val="0"/>
      <w:divBdr>
        <w:top w:val="none" w:sz="0" w:space="0" w:color="auto"/>
        <w:left w:val="none" w:sz="0" w:space="0" w:color="auto"/>
        <w:bottom w:val="none" w:sz="0" w:space="0" w:color="auto"/>
        <w:right w:val="none" w:sz="0" w:space="0" w:color="auto"/>
      </w:divBdr>
    </w:div>
    <w:div w:id="307128738">
      <w:bodyDiv w:val="1"/>
      <w:marLeft w:val="0"/>
      <w:marRight w:val="0"/>
      <w:marTop w:val="0"/>
      <w:marBottom w:val="0"/>
      <w:divBdr>
        <w:top w:val="none" w:sz="0" w:space="0" w:color="auto"/>
        <w:left w:val="none" w:sz="0" w:space="0" w:color="auto"/>
        <w:bottom w:val="none" w:sz="0" w:space="0" w:color="auto"/>
        <w:right w:val="none" w:sz="0" w:space="0" w:color="auto"/>
      </w:divBdr>
    </w:div>
    <w:div w:id="307168897">
      <w:bodyDiv w:val="1"/>
      <w:marLeft w:val="0"/>
      <w:marRight w:val="0"/>
      <w:marTop w:val="0"/>
      <w:marBottom w:val="0"/>
      <w:divBdr>
        <w:top w:val="none" w:sz="0" w:space="0" w:color="auto"/>
        <w:left w:val="none" w:sz="0" w:space="0" w:color="auto"/>
        <w:bottom w:val="none" w:sz="0" w:space="0" w:color="auto"/>
        <w:right w:val="none" w:sz="0" w:space="0" w:color="auto"/>
      </w:divBdr>
    </w:div>
    <w:div w:id="308630996">
      <w:bodyDiv w:val="1"/>
      <w:marLeft w:val="0"/>
      <w:marRight w:val="0"/>
      <w:marTop w:val="0"/>
      <w:marBottom w:val="0"/>
      <w:divBdr>
        <w:top w:val="none" w:sz="0" w:space="0" w:color="auto"/>
        <w:left w:val="none" w:sz="0" w:space="0" w:color="auto"/>
        <w:bottom w:val="none" w:sz="0" w:space="0" w:color="auto"/>
        <w:right w:val="none" w:sz="0" w:space="0" w:color="auto"/>
      </w:divBdr>
    </w:div>
    <w:div w:id="309024237">
      <w:bodyDiv w:val="1"/>
      <w:marLeft w:val="0"/>
      <w:marRight w:val="0"/>
      <w:marTop w:val="0"/>
      <w:marBottom w:val="0"/>
      <w:divBdr>
        <w:top w:val="none" w:sz="0" w:space="0" w:color="auto"/>
        <w:left w:val="none" w:sz="0" w:space="0" w:color="auto"/>
        <w:bottom w:val="none" w:sz="0" w:space="0" w:color="auto"/>
        <w:right w:val="none" w:sz="0" w:space="0" w:color="auto"/>
      </w:divBdr>
    </w:div>
    <w:div w:id="310334665">
      <w:bodyDiv w:val="1"/>
      <w:marLeft w:val="0"/>
      <w:marRight w:val="0"/>
      <w:marTop w:val="0"/>
      <w:marBottom w:val="0"/>
      <w:divBdr>
        <w:top w:val="none" w:sz="0" w:space="0" w:color="auto"/>
        <w:left w:val="none" w:sz="0" w:space="0" w:color="auto"/>
        <w:bottom w:val="none" w:sz="0" w:space="0" w:color="auto"/>
        <w:right w:val="none" w:sz="0" w:space="0" w:color="auto"/>
      </w:divBdr>
    </w:div>
    <w:div w:id="310526527">
      <w:bodyDiv w:val="1"/>
      <w:marLeft w:val="0"/>
      <w:marRight w:val="0"/>
      <w:marTop w:val="0"/>
      <w:marBottom w:val="0"/>
      <w:divBdr>
        <w:top w:val="none" w:sz="0" w:space="0" w:color="auto"/>
        <w:left w:val="none" w:sz="0" w:space="0" w:color="auto"/>
        <w:bottom w:val="none" w:sz="0" w:space="0" w:color="auto"/>
        <w:right w:val="none" w:sz="0" w:space="0" w:color="auto"/>
      </w:divBdr>
    </w:div>
    <w:div w:id="310715195">
      <w:bodyDiv w:val="1"/>
      <w:marLeft w:val="0"/>
      <w:marRight w:val="0"/>
      <w:marTop w:val="0"/>
      <w:marBottom w:val="0"/>
      <w:divBdr>
        <w:top w:val="none" w:sz="0" w:space="0" w:color="auto"/>
        <w:left w:val="none" w:sz="0" w:space="0" w:color="auto"/>
        <w:bottom w:val="none" w:sz="0" w:space="0" w:color="auto"/>
        <w:right w:val="none" w:sz="0" w:space="0" w:color="auto"/>
      </w:divBdr>
    </w:div>
    <w:div w:id="311492976">
      <w:bodyDiv w:val="1"/>
      <w:marLeft w:val="0"/>
      <w:marRight w:val="0"/>
      <w:marTop w:val="0"/>
      <w:marBottom w:val="0"/>
      <w:divBdr>
        <w:top w:val="none" w:sz="0" w:space="0" w:color="auto"/>
        <w:left w:val="none" w:sz="0" w:space="0" w:color="auto"/>
        <w:bottom w:val="none" w:sz="0" w:space="0" w:color="auto"/>
        <w:right w:val="none" w:sz="0" w:space="0" w:color="auto"/>
      </w:divBdr>
    </w:div>
    <w:div w:id="311565554">
      <w:bodyDiv w:val="1"/>
      <w:marLeft w:val="0"/>
      <w:marRight w:val="0"/>
      <w:marTop w:val="0"/>
      <w:marBottom w:val="0"/>
      <w:divBdr>
        <w:top w:val="none" w:sz="0" w:space="0" w:color="auto"/>
        <w:left w:val="none" w:sz="0" w:space="0" w:color="auto"/>
        <w:bottom w:val="none" w:sz="0" w:space="0" w:color="auto"/>
        <w:right w:val="none" w:sz="0" w:space="0" w:color="auto"/>
      </w:divBdr>
    </w:div>
    <w:div w:id="312296935">
      <w:bodyDiv w:val="1"/>
      <w:marLeft w:val="0"/>
      <w:marRight w:val="0"/>
      <w:marTop w:val="0"/>
      <w:marBottom w:val="0"/>
      <w:divBdr>
        <w:top w:val="none" w:sz="0" w:space="0" w:color="auto"/>
        <w:left w:val="none" w:sz="0" w:space="0" w:color="auto"/>
        <w:bottom w:val="none" w:sz="0" w:space="0" w:color="auto"/>
        <w:right w:val="none" w:sz="0" w:space="0" w:color="auto"/>
      </w:divBdr>
    </w:div>
    <w:div w:id="315957353">
      <w:bodyDiv w:val="1"/>
      <w:marLeft w:val="0"/>
      <w:marRight w:val="0"/>
      <w:marTop w:val="0"/>
      <w:marBottom w:val="0"/>
      <w:divBdr>
        <w:top w:val="none" w:sz="0" w:space="0" w:color="auto"/>
        <w:left w:val="none" w:sz="0" w:space="0" w:color="auto"/>
        <w:bottom w:val="none" w:sz="0" w:space="0" w:color="auto"/>
        <w:right w:val="none" w:sz="0" w:space="0" w:color="auto"/>
      </w:divBdr>
    </w:div>
    <w:div w:id="316153192">
      <w:bodyDiv w:val="1"/>
      <w:marLeft w:val="0"/>
      <w:marRight w:val="0"/>
      <w:marTop w:val="0"/>
      <w:marBottom w:val="0"/>
      <w:divBdr>
        <w:top w:val="none" w:sz="0" w:space="0" w:color="auto"/>
        <w:left w:val="none" w:sz="0" w:space="0" w:color="auto"/>
        <w:bottom w:val="none" w:sz="0" w:space="0" w:color="auto"/>
        <w:right w:val="none" w:sz="0" w:space="0" w:color="auto"/>
      </w:divBdr>
    </w:div>
    <w:div w:id="316299180">
      <w:bodyDiv w:val="1"/>
      <w:marLeft w:val="0"/>
      <w:marRight w:val="0"/>
      <w:marTop w:val="0"/>
      <w:marBottom w:val="0"/>
      <w:divBdr>
        <w:top w:val="none" w:sz="0" w:space="0" w:color="auto"/>
        <w:left w:val="none" w:sz="0" w:space="0" w:color="auto"/>
        <w:bottom w:val="none" w:sz="0" w:space="0" w:color="auto"/>
        <w:right w:val="none" w:sz="0" w:space="0" w:color="auto"/>
      </w:divBdr>
    </w:div>
    <w:div w:id="316766141">
      <w:bodyDiv w:val="1"/>
      <w:marLeft w:val="0"/>
      <w:marRight w:val="0"/>
      <w:marTop w:val="0"/>
      <w:marBottom w:val="0"/>
      <w:divBdr>
        <w:top w:val="none" w:sz="0" w:space="0" w:color="auto"/>
        <w:left w:val="none" w:sz="0" w:space="0" w:color="auto"/>
        <w:bottom w:val="none" w:sz="0" w:space="0" w:color="auto"/>
        <w:right w:val="none" w:sz="0" w:space="0" w:color="auto"/>
      </w:divBdr>
    </w:div>
    <w:div w:id="316880142">
      <w:bodyDiv w:val="1"/>
      <w:marLeft w:val="0"/>
      <w:marRight w:val="0"/>
      <w:marTop w:val="0"/>
      <w:marBottom w:val="0"/>
      <w:divBdr>
        <w:top w:val="none" w:sz="0" w:space="0" w:color="auto"/>
        <w:left w:val="none" w:sz="0" w:space="0" w:color="auto"/>
        <w:bottom w:val="none" w:sz="0" w:space="0" w:color="auto"/>
        <w:right w:val="none" w:sz="0" w:space="0" w:color="auto"/>
      </w:divBdr>
    </w:div>
    <w:div w:id="317617350">
      <w:bodyDiv w:val="1"/>
      <w:marLeft w:val="0"/>
      <w:marRight w:val="0"/>
      <w:marTop w:val="0"/>
      <w:marBottom w:val="0"/>
      <w:divBdr>
        <w:top w:val="none" w:sz="0" w:space="0" w:color="auto"/>
        <w:left w:val="none" w:sz="0" w:space="0" w:color="auto"/>
        <w:bottom w:val="none" w:sz="0" w:space="0" w:color="auto"/>
        <w:right w:val="none" w:sz="0" w:space="0" w:color="auto"/>
      </w:divBdr>
    </w:div>
    <w:div w:id="317927701">
      <w:bodyDiv w:val="1"/>
      <w:marLeft w:val="0"/>
      <w:marRight w:val="0"/>
      <w:marTop w:val="0"/>
      <w:marBottom w:val="0"/>
      <w:divBdr>
        <w:top w:val="none" w:sz="0" w:space="0" w:color="auto"/>
        <w:left w:val="none" w:sz="0" w:space="0" w:color="auto"/>
        <w:bottom w:val="none" w:sz="0" w:space="0" w:color="auto"/>
        <w:right w:val="none" w:sz="0" w:space="0" w:color="auto"/>
      </w:divBdr>
    </w:div>
    <w:div w:id="318653354">
      <w:bodyDiv w:val="1"/>
      <w:marLeft w:val="0"/>
      <w:marRight w:val="0"/>
      <w:marTop w:val="0"/>
      <w:marBottom w:val="0"/>
      <w:divBdr>
        <w:top w:val="none" w:sz="0" w:space="0" w:color="auto"/>
        <w:left w:val="none" w:sz="0" w:space="0" w:color="auto"/>
        <w:bottom w:val="none" w:sz="0" w:space="0" w:color="auto"/>
        <w:right w:val="none" w:sz="0" w:space="0" w:color="auto"/>
      </w:divBdr>
    </w:div>
    <w:div w:id="319696242">
      <w:bodyDiv w:val="1"/>
      <w:marLeft w:val="0"/>
      <w:marRight w:val="0"/>
      <w:marTop w:val="0"/>
      <w:marBottom w:val="0"/>
      <w:divBdr>
        <w:top w:val="none" w:sz="0" w:space="0" w:color="auto"/>
        <w:left w:val="none" w:sz="0" w:space="0" w:color="auto"/>
        <w:bottom w:val="none" w:sz="0" w:space="0" w:color="auto"/>
        <w:right w:val="none" w:sz="0" w:space="0" w:color="auto"/>
      </w:divBdr>
    </w:div>
    <w:div w:id="320350308">
      <w:bodyDiv w:val="1"/>
      <w:marLeft w:val="0"/>
      <w:marRight w:val="0"/>
      <w:marTop w:val="0"/>
      <w:marBottom w:val="0"/>
      <w:divBdr>
        <w:top w:val="none" w:sz="0" w:space="0" w:color="auto"/>
        <w:left w:val="none" w:sz="0" w:space="0" w:color="auto"/>
        <w:bottom w:val="none" w:sz="0" w:space="0" w:color="auto"/>
        <w:right w:val="none" w:sz="0" w:space="0" w:color="auto"/>
      </w:divBdr>
    </w:div>
    <w:div w:id="321126451">
      <w:bodyDiv w:val="1"/>
      <w:marLeft w:val="0"/>
      <w:marRight w:val="0"/>
      <w:marTop w:val="0"/>
      <w:marBottom w:val="0"/>
      <w:divBdr>
        <w:top w:val="none" w:sz="0" w:space="0" w:color="auto"/>
        <w:left w:val="none" w:sz="0" w:space="0" w:color="auto"/>
        <w:bottom w:val="none" w:sz="0" w:space="0" w:color="auto"/>
        <w:right w:val="none" w:sz="0" w:space="0" w:color="auto"/>
      </w:divBdr>
    </w:div>
    <w:div w:id="321591709">
      <w:bodyDiv w:val="1"/>
      <w:marLeft w:val="0"/>
      <w:marRight w:val="0"/>
      <w:marTop w:val="0"/>
      <w:marBottom w:val="0"/>
      <w:divBdr>
        <w:top w:val="none" w:sz="0" w:space="0" w:color="auto"/>
        <w:left w:val="none" w:sz="0" w:space="0" w:color="auto"/>
        <w:bottom w:val="none" w:sz="0" w:space="0" w:color="auto"/>
        <w:right w:val="none" w:sz="0" w:space="0" w:color="auto"/>
      </w:divBdr>
    </w:div>
    <w:div w:id="322701344">
      <w:bodyDiv w:val="1"/>
      <w:marLeft w:val="0"/>
      <w:marRight w:val="0"/>
      <w:marTop w:val="0"/>
      <w:marBottom w:val="0"/>
      <w:divBdr>
        <w:top w:val="none" w:sz="0" w:space="0" w:color="auto"/>
        <w:left w:val="none" w:sz="0" w:space="0" w:color="auto"/>
        <w:bottom w:val="none" w:sz="0" w:space="0" w:color="auto"/>
        <w:right w:val="none" w:sz="0" w:space="0" w:color="auto"/>
      </w:divBdr>
    </w:div>
    <w:div w:id="325011850">
      <w:bodyDiv w:val="1"/>
      <w:marLeft w:val="0"/>
      <w:marRight w:val="0"/>
      <w:marTop w:val="0"/>
      <w:marBottom w:val="0"/>
      <w:divBdr>
        <w:top w:val="none" w:sz="0" w:space="0" w:color="auto"/>
        <w:left w:val="none" w:sz="0" w:space="0" w:color="auto"/>
        <w:bottom w:val="none" w:sz="0" w:space="0" w:color="auto"/>
        <w:right w:val="none" w:sz="0" w:space="0" w:color="auto"/>
      </w:divBdr>
    </w:div>
    <w:div w:id="325212627">
      <w:bodyDiv w:val="1"/>
      <w:marLeft w:val="0"/>
      <w:marRight w:val="0"/>
      <w:marTop w:val="0"/>
      <w:marBottom w:val="0"/>
      <w:divBdr>
        <w:top w:val="none" w:sz="0" w:space="0" w:color="auto"/>
        <w:left w:val="none" w:sz="0" w:space="0" w:color="auto"/>
        <w:bottom w:val="none" w:sz="0" w:space="0" w:color="auto"/>
        <w:right w:val="none" w:sz="0" w:space="0" w:color="auto"/>
      </w:divBdr>
    </w:div>
    <w:div w:id="325669802">
      <w:bodyDiv w:val="1"/>
      <w:marLeft w:val="0"/>
      <w:marRight w:val="0"/>
      <w:marTop w:val="0"/>
      <w:marBottom w:val="0"/>
      <w:divBdr>
        <w:top w:val="none" w:sz="0" w:space="0" w:color="auto"/>
        <w:left w:val="none" w:sz="0" w:space="0" w:color="auto"/>
        <w:bottom w:val="none" w:sz="0" w:space="0" w:color="auto"/>
        <w:right w:val="none" w:sz="0" w:space="0" w:color="auto"/>
      </w:divBdr>
    </w:div>
    <w:div w:id="325981203">
      <w:bodyDiv w:val="1"/>
      <w:marLeft w:val="0"/>
      <w:marRight w:val="0"/>
      <w:marTop w:val="0"/>
      <w:marBottom w:val="0"/>
      <w:divBdr>
        <w:top w:val="none" w:sz="0" w:space="0" w:color="auto"/>
        <w:left w:val="none" w:sz="0" w:space="0" w:color="auto"/>
        <w:bottom w:val="none" w:sz="0" w:space="0" w:color="auto"/>
        <w:right w:val="none" w:sz="0" w:space="0" w:color="auto"/>
      </w:divBdr>
    </w:div>
    <w:div w:id="327250371">
      <w:bodyDiv w:val="1"/>
      <w:marLeft w:val="0"/>
      <w:marRight w:val="0"/>
      <w:marTop w:val="0"/>
      <w:marBottom w:val="0"/>
      <w:divBdr>
        <w:top w:val="none" w:sz="0" w:space="0" w:color="auto"/>
        <w:left w:val="none" w:sz="0" w:space="0" w:color="auto"/>
        <w:bottom w:val="none" w:sz="0" w:space="0" w:color="auto"/>
        <w:right w:val="none" w:sz="0" w:space="0" w:color="auto"/>
      </w:divBdr>
    </w:div>
    <w:div w:id="327900569">
      <w:bodyDiv w:val="1"/>
      <w:marLeft w:val="0"/>
      <w:marRight w:val="0"/>
      <w:marTop w:val="0"/>
      <w:marBottom w:val="0"/>
      <w:divBdr>
        <w:top w:val="none" w:sz="0" w:space="0" w:color="auto"/>
        <w:left w:val="none" w:sz="0" w:space="0" w:color="auto"/>
        <w:bottom w:val="none" w:sz="0" w:space="0" w:color="auto"/>
        <w:right w:val="none" w:sz="0" w:space="0" w:color="auto"/>
      </w:divBdr>
    </w:div>
    <w:div w:id="328099089">
      <w:bodyDiv w:val="1"/>
      <w:marLeft w:val="0"/>
      <w:marRight w:val="0"/>
      <w:marTop w:val="0"/>
      <w:marBottom w:val="0"/>
      <w:divBdr>
        <w:top w:val="none" w:sz="0" w:space="0" w:color="auto"/>
        <w:left w:val="none" w:sz="0" w:space="0" w:color="auto"/>
        <w:bottom w:val="none" w:sz="0" w:space="0" w:color="auto"/>
        <w:right w:val="none" w:sz="0" w:space="0" w:color="auto"/>
      </w:divBdr>
    </w:div>
    <w:div w:id="328943920">
      <w:bodyDiv w:val="1"/>
      <w:marLeft w:val="0"/>
      <w:marRight w:val="0"/>
      <w:marTop w:val="0"/>
      <w:marBottom w:val="0"/>
      <w:divBdr>
        <w:top w:val="none" w:sz="0" w:space="0" w:color="auto"/>
        <w:left w:val="none" w:sz="0" w:space="0" w:color="auto"/>
        <w:bottom w:val="none" w:sz="0" w:space="0" w:color="auto"/>
        <w:right w:val="none" w:sz="0" w:space="0" w:color="auto"/>
      </w:divBdr>
    </w:div>
    <w:div w:id="329068366">
      <w:bodyDiv w:val="1"/>
      <w:marLeft w:val="0"/>
      <w:marRight w:val="0"/>
      <w:marTop w:val="0"/>
      <w:marBottom w:val="0"/>
      <w:divBdr>
        <w:top w:val="none" w:sz="0" w:space="0" w:color="auto"/>
        <w:left w:val="none" w:sz="0" w:space="0" w:color="auto"/>
        <w:bottom w:val="none" w:sz="0" w:space="0" w:color="auto"/>
        <w:right w:val="none" w:sz="0" w:space="0" w:color="auto"/>
      </w:divBdr>
    </w:div>
    <w:div w:id="329479869">
      <w:bodyDiv w:val="1"/>
      <w:marLeft w:val="0"/>
      <w:marRight w:val="0"/>
      <w:marTop w:val="0"/>
      <w:marBottom w:val="0"/>
      <w:divBdr>
        <w:top w:val="none" w:sz="0" w:space="0" w:color="auto"/>
        <w:left w:val="none" w:sz="0" w:space="0" w:color="auto"/>
        <w:bottom w:val="none" w:sz="0" w:space="0" w:color="auto"/>
        <w:right w:val="none" w:sz="0" w:space="0" w:color="auto"/>
      </w:divBdr>
    </w:div>
    <w:div w:id="330110456">
      <w:bodyDiv w:val="1"/>
      <w:marLeft w:val="0"/>
      <w:marRight w:val="0"/>
      <w:marTop w:val="0"/>
      <w:marBottom w:val="0"/>
      <w:divBdr>
        <w:top w:val="none" w:sz="0" w:space="0" w:color="auto"/>
        <w:left w:val="none" w:sz="0" w:space="0" w:color="auto"/>
        <w:bottom w:val="none" w:sz="0" w:space="0" w:color="auto"/>
        <w:right w:val="none" w:sz="0" w:space="0" w:color="auto"/>
      </w:divBdr>
    </w:div>
    <w:div w:id="332536889">
      <w:bodyDiv w:val="1"/>
      <w:marLeft w:val="0"/>
      <w:marRight w:val="0"/>
      <w:marTop w:val="0"/>
      <w:marBottom w:val="0"/>
      <w:divBdr>
        <w:top w:val="none" w:sz="0" w:space="0" w:color="auto"/>
        <w:left w:val="none" w:sz="0" w:space="0" w:color="auto"/>
        <w:bottom w:val="none" w:sz="0" w:space="0" w:color="auto"/>
        <w:right w:val="none" w:sz="0" w:space="0" w:color="auto"/>
      </w:divBdr>
    </w:div>
    <w:div w:id="332998136">
      <w:bodyDiv w:val="1"/>
      <w:marLeft w:val="0"/>
      <w:marRight w:val="0"/>
      <w:marTop w:val="0"/>
      <w:marBottom w:val="0"/>
      <w:divBdr>
        <w:top w:val="none" w:sz="0" w:space="0" w:color="auto"/>
        <w:left w:val="none" w:sz="0" w:space="0" w:color="auto"/>
        <w:bottom w:val="none" w:sz="0" w:space="0" w:color="auto"/>
        <w:right w:val="none" w:sz="0" w:space="0" w:color="auto"/>
      </w:divBdr>
    </w:div>
    <w:div w:id="333341404">
      <w:bodyDiv w:val="1"/>
      <w:marLeft w:val="0"/>
      <w:marRight w:val="0"/>
      <w:marTop w:val="0"/>
      <w:marBottom w:val="0"/>
      <w:divBdr>
        <w:top w:val="none" w:sz="0" w:space="0" w:color="auto"/>
        <w:left w:val="none" w:sz="0" w:space="0" w:color="auto"/>
        <w:bottom w:val="none" w:sz="0" w:space="0" w:color="auto"/>
        <w:right w:val="none" w:sz="0" w:space="0" w:color="auto"/>
      </w:divBdr>
    </w:div>
    <w:div w:id="335771377">
      <w:bodyDiv w:val="1"/>
      <w:marLeft w:val="0"/>
      <w:marRight w:val="0"/>
      <w:marTop w:val="0"/>
      <w:marBottom w:val="0"/>
      <w:divBdr>
        <w:top w:val="none" w:sz="0" w:space="0" w:color="auto"/>
        <w:left w:val="none" w:sz="0" w:space="0" w:color="auto"/>
        <w:bottom w:val="none" w:sz="0" w:space="0" w:color="auto"/>
        <w:right w:val="none" w:sz="0" w:space="0" w:color="auto"/>
      </w:divBdr>
    </w:div>
    <w:div w:id="335886703">
      <w:bodyDiv w:val="1"/>
      <w:marLeft w:val="0"/>
      <w:marRight w:val="0"/>
      <w:marTop w:val="0"/>
      <w:marBottom w:val="0"/>
      <w:divBdr>
        <w:top w:val="none" w:sz="0" w:space="0" w:color="auto"/>
        <w:left w:val="none" w:sz="0" w:space="0" w:color="auto"/>
        <w:bottom w:val="none" w:sz="0" w:space="0" w:color="auto"/>
        <w:right w:val="none" w:sz="0" w:space="0" w:color="auto"/>
      </w:divBdr>
    </w:div>
    <w:div w:id="336346643">
      <w:bodyDiv w:val="1"/>
      <w:marLeft w:val="0"/>
      <w:marRight w:val="0"/>
      <w:marTop w:val="0"/>
      <w:marBottom w:val="0"/>
      <w:divBdr>
        <w:top w:val="none" w:sz="0" w:space="0" w:color="auto"/>
        <w:left w:val="none" w:sz="0" w:space="0" w:color="auto"/>
        <w:bottom w:val="none" w:sz="0" w:space="0" w:color="auto"/>
        <w:right w:val="none" w:sz="0" w:space="0" w:color="auto"/>
      </w:divBdr>
    </w:div>
    <w:div w:id="337345443">
      <w:bodyDiv w:val="1"/>
      <w:marLeft w:val="0"/>
      <w:marRight w:val="0"/>
      <w:marTop w:val="0"/>
      <w:marBottom w:val="0"/>
      <w:divBdr>
        <w:top w:val="none" w:sz="0" w:space="0" w:color="auto"/>
        <w:left w:val="none" w:sz="0" w:space="0" w:color="auto"/>
        <w:bottom w:val="none" w:sz="0" w:space="0" w:color="auto"/>
        <w:right w:val="none" w:sz="0" w:space="0" w:color="auto"/>
      </w:divBdr>
    </w:div>
    <w:div w:id="337932109">
      <w:bodyDiv w:val="1"/>
      <w:marLeft w:val="0"/>
      <w:marRight w:val="0"/>
      <w:marTop w:val="0"/>
      <w:marBottom w:val="0"/>
      <w:divBdr>
        <w:top w:val="none" w:sz="0" w:space="0" w:color="auto"/>
        <w:left w:val="none" w:sz="0" w:space="0" w:color="auto"/>
        <w:bottom w:val="none" w:sz="0" w:space="0" w:color="auto"/>
        <w:right w:val="none" w:sz="0" w:space="0" w:color="auto"/>
      </w:divBdr>
    </w:div>
    <w:div w:id="338847281">
      <w:bodyDiv w:val="1"/>
      <w:marLeft w:val="0"/>
      <w:marRight w:val="0"/>
      <w:marTop w:val="0"/>
      <w:marBottom w:val="0"/>
      <w:divBdr>
        <w:top w:val="none" w:sz="0" w:space="0" w:color="auto"/>
        <w:left w:val="none" w:sz="0" w:space="0" w:color="auto"/>
        <w:bottom w:val="none" w:sz="0" w:space="0" w:color="auto"/>
        <w:right w:val="none" w:sz="0" w:space="0" w:color="auto"/>
      </w:divBdr>
    </w:div>
    <w:div w:id="339281717">
      <w:bodyDiv w:val="1"/>
      <w:marLeft w:val="0"/>
      <w:marRight w:val="0"/>
      <w:marTop w:val="0"/>
      <w:marBottom w:val="0"/>
      <w:divBdr>
        <w:top w:val="none" w:sz="0" w:space="0" w:color="auto"/>
        <w:left w:val="none" w:sz="0" w:space="0" w:color="auto"/>
        <w:bottom w:val="none" w:sz="0" w:space="0" w:color="auto"/>
        <w:right w:val="none" w:sz="0" w:space="0" w:color="auto"/>
      </w:divBdr>
    </w:div>
    <w:div w:id="339355984">
      <w:bodyDiv w:val="1"/>
      <w:marLeft w:val="0"/>
      <w:marRight w:val="0"/>
      <w:marTop w:val="0"/>
      <w:marBottom w:val="0"/>
      <w:divBdr>
        <w:top w:val="none" w:sz="0" w:space="0" w:color="auto"/>
        <w:left w:val="none" w:sz="0" w:space="0" w:color="auto"/>
        <w:bottom w:val="none" w:sz="0" w:space="0" w:color="auto"/>
        <w:right w:val="none" w:sz="0" w:space="0" w:color="auto"/>
      </w:divBdr>
    </w:div>
    <w:div w:id="340013439">
      <w:bodyDiv w:val="1"/>
      <w:marLeft w:val="0"/>
      <w:marRight w:val="0"/>
      <w:marTop w:val="0"/>
      <w:marBottom w:val="0"/>
      <w:divBdr>
        <w:top w:val="none" w:sz="0" w:space="0" w:color="auto"/>
        <w:left w:val="none" w:sz="0" w:space="0" w:color="auto"/>
        <w:bottom w:val="none" w:sz="0" w:space="0" w:color="auto"/>
        <w:right w:val="none" w:sz="0" w:space="0" w:color="auto"/>
      </w:divBdr>
    </w:div>
    <w:div w:id="340933464">
      <w:bodyDiv w:val="1"/>
      <w:marLeft w:val="0"/>
      <w:marRight w:val="0"/>
      <w:marTop w:val="0"/>
      <w:marBottom w:val="0"/>
      <w:divBdr>
        <w:top w:val="none" w:sz="0" w:space="0" w:color="auto"/>
        <w:left w:val="none" w:sz="0" w:space="0" w:color="auto"/>
        <w:bottom w:val="none" w:sz="0" w:space="0" w:color="auto"/>
        <w:right w:val="none" w:sz="0" w:space="0" w:color="auto"/>
      </w:divBdr>
    </w:div>
    <w:div w:id="341665867">
      <w:bodyDiv w:val="1"/>
      <w:marLeft w:val="0"/>
      <w:marRight w:val="0"/>
      <w:marTop w:val="0"/>
      <w:marBottom w:val="0"/>
      <w:divBdr>
        <w:top w:val="none" w:sz="0" w:space="0" w:color="auto"/>
        <w:left w:val="none" w:sz="0" w:space="0" w:color="auto"/>
        <w:bottom w:val="none" w:sz="0" w:space="0" w:color="auto"/>
        <w:right w:val="none" w:sz="0" w:space="0" w:color="auto"/>
      </w:divBdr>
    </w:div>
    <w:div w:id="341781248">
      <w:bodyDiv w:val="1"/>
      <w:marLeft w:val="0"/>
      <w:marRight w:val="0"/>
      <w:marTop w:val="0"/>
      <w:marBottom w:val="0"/>
      <w:divBdr>
        <w:top w:val="none" w:sz="0" w:space="0" w:color="auto"/>
        <w:left w:val="none" w:sz="0" w:space="0" w:color="auto"/>
        <w:bottom w:val="none" w:sz="0" w:space="0" w:color="auto"/>
        <w:right w:val="none" w:sz="0" w:space="0" w:color="auto"/>
      </w:divBdr>
    </w:div>
    <w:div w:id="342242654">
      <w:bodyDiv w:val="1"/>
      <w:marLeft w:val="0"/>
      <w:marRight w:val="0"/>
      <w:marTop w:val="0"/>
      <w:marBottom w:val="0"/>
      <w:divBdr>
        <w:top w:val="none" w:sz="0" w:space="0" w:color="auto"/>
        <w:left w:val="none" w:sz="0" w:space="0" w:color="auto"/>
        <w:bottom w:val="none" w:sz="0" w:space="0" w:color="auto"/>
        <w:right w:val="none" w:sz="0" w:space="0" w:color="auto"/>
      </w:divBdr>
    </w:div>
    <w:div w:id="342898515">
      <w:bodyDiv w:val="1"/>
      <w:marLeft w:val="0"/>
      <w:marRight w:val="0"/>
      <w:marTop w:val="0"/>
      <w:marBottom w:val="0"/>
      <w:divBdr>
        <w:top w:val="none" w:sz="0" w:space="0" w:color="auto"/>
        <w:left w:val="none" w:sz="0" w:space="0" w:color="auto"/>
        <w:bottom w:val="none" w:sz="0" w:space="0" w:color="auto"/>
        <w:right w:val="none" w:sz="0" w:space="0" w:color="auto"/>
      </w:divBdr>
    </w:div>
    <w:div w:id="343017053">
      <w:bodyDiv w:val="1"/>
      <w:marLeft w:val="0"/>
      <w:marRight w:val="0"/>
      <w:marTop w:val="0"/>
      <w:marBottom w:val="0"/>
      <w:divBdr>
        <w:top w:val="none" w:sz="0" w:space="0" w:color="auto"/>
        <w:left w:val="none" w:sz="0" w:space="0" w:color="auto"/>
        <w:bottom w:val="none" w:sz="0" w:space="0" w:color="auto"/>
        <w:right w:val="none" w:sz="0" w:space="0" w:color="auto"/>
      </w:divBdr>
    </w:div>
    <w:div w:id="343633248">
      <w:bodyDiv w:val="1"/>
      <w:marLeft w:val="0"/>
      <w:marRight w:val="0"/>
      <w:marTop w:val="0"/>
      <w:marBottom w:val="0"/>
      <w:divBdr>
        <w:top w:val="none" w:sz="0" w:space="0" w:color="auto"/>
        <w:left w:val="none" w:sz="0" w:space="0" w:color="auto"/>
        <w:bottom w:val="none" w:sz="0" w:space="0" w:color="auto"/>
        <w:right w:val="none" w:sz="0" w:space="0" w:color="auto"/>
      </w:divBdr>
    </w:div>
    <w:div w:id="344553489">
      <w:bodyDiv w:val="1"/>
      <w:marLeft w:val="0"/>
      <w:marRight w:val="0"/>
      <w:marTop w:val="0"/>
      <w:marBottom w:val="0"/>
      <w:divBdr>
        <w:top w:val="none" w:sz="0" w:space="0" w:color="auto"/>
        <w:left w:val="none" w:sz="0" w:space="0" w:color="auto"/>
        <w:bottom w:val="none" w:sz="0" w:space="0" w:color="auto"/>
        <w:right w:val="none" w:sz="0" w:space="0" w:color="auto"/>
      </w:divBdr>
    </w:div>
    <w:div w:id="345982300">
      <w:bodyDiv w:val="1"/>
      <w:marLeft w:val="0"/>
      <w:marRight w:val="0"/>
      <w:marTop w:val="0"/>
      <w:marBottom w:val="0"/>
      <w:divBdr>
        <w:top w:val="none" w:sz="0" w:space="0" w:color="auto"/>
        <w:left w:val="none" w:sz="0" w:space="0" w:color="auto"/>
        <w:bottom w:val="none" w:sz="0" w:space="0" w:color="auto"/>
        <w:right w:val="none" w:sz="0" w:space="0" w:color="auto"/>
      </w:divBdr>
    </w:div>
    <w:div w:id="346518587">
      <w:bodyDiv w:val="1"/>
      <w:marLeft w:val="0"/>
      <w:marRight w:val="0"/>
      <w:marTop w:val="0"/>
      <w:marBottom w:val="0"/>
      <w:divBdr>
        <w:top w:val="none" w:sz="0" w:space="0" w:color="auto"/>
        <w:left w:val="none" w:sz="0" w:space="0" w:color="auto"/>
        <w:bottom w:val="none" w:sz="0" w:space="0" w:color="auto"/>
        <w:right w:val="none" w:sz="0" w:space="0" w:color="auto"/>
      </w:divBdr>
    </w:div>
    <w:div w:id="346638251">
      <w:bodyDiv w:val="1"/>
      <w:marLeft w:val="0"/>
      <w:marRight w:val="0"/>
      <w:marTop w:val="0"/>
      <w:marBottom w:val="0"/>
      <w:divBdr>
        <w:top w:val="none" w:sz="0" w:space="0" w:color="auto"/>
        <w:left w:val="none" w:sz="0" w:space="0" w:color="auto"/>
        <w:bottom w:val="none" w:sz="0" w:space="0" w:color="auto"/>
        <w:right w:val="none" w:sz="0" w:space="0" w:color="auto"/>
      </w:divBdr>
    </w:div>
    <w:div w:id="349913401">
      <w:bodyDiv w:val="1"/>
      <w:marLeft w:val="0"/>
      <w:marRight w:val="0"/>
      <w:marTop w:val="0"/>
      <w:marBottom w:val="0"/>
      <w:divBdr>
        <w:top w:val="none" w:sz="0" w:space="0" w:color="auto"/>
        <w:left w:val="none" w:sz="0" w:space="0" w:color="auto"/>
        <w:bottom w:val="none" w:sz="0" w:space="0" w:color="auto"/>
        <w:right w:val="none" w:sz="0" w:space="0" w:color="auto"/>
      </w:divBdr>
    </w:div>
    <w:div w:id="351149747">
      <w:bodyDiv w:val="1"/>
      <w:marLeft w:val="0"/>
      <w:marRight w:val="0"/>
      <w:marTop w:val="0"/>
      <w:marBottom w:val="0"/>
      <w:divBdr>
        <w:top w:val="none" w:sz="0" w:space="0" w:color="auto"/>
        <w:left w:val="none" w:sz="0" w:space="0" w:color="auto"/>
        <w:bottom w:val="none" w:sz="0" w:space="0" w:color="auto"/>
        <w:right w:val="none" w:sz="0" w:space="0" w:color="auto"/>
      </w:divBdr>
    </w:div>
    <w:div w:id="352270899">
      <w:bodyDiv w:val="1"/>
      <w:marLeft w:val="0"/>
      <w:marRight w:val="0"/>
      <w:marTop w:val="0"/>
      <w:marBottom w:val="0"/>
      <w:divBdr>
        <w:top w:val="none" w:sz="0" w:space="0" w:color="auto"/>
        <w:left w:val="none" w:sz="0" w:space="0" w:color="auto"/>
        <w:bottom w:val="none" w:sz="0" w:space="0" w:color="auto"/>
        <w:right w:val="none" w:sz="0" w:space="0" w:color="auto"/>
      </w:divBdr>
    </w:div>
    <w:div w:id="353923800">
      <w:bodyDiv w:val="1"/>
      <w:marLeft w:val="0"/>
      <w:marRight w:val="0"/>
      <w:marTop w:val="0"/>
      <w:marBottom w:val="0"/>
      <w:divBdr>
        <w:top w:val="none" w:sz="0" w:space="0" w:color="auto"/>
        <w:left w:val="none" w:sz="0" w:space="0" w:color="auto"/>
        <w:bottom w:val="none" w:sz="0" w:space="0" w:color="auto"/>
        <w:right w:val="none" w:sz="0" w:space="0" w:color="auto"/>
      </w:divBdr>
    </w:div>
    <w:div w:id="357126370">
      <w:bodyDiv w:val="1"/>
      <w:marLeft w:val="0"/>
      <w:marRight w:val="0"/>
      <w:marTop w:val="0"/>
      <w:marBottom w:val="0"/>
      <w:divBdr>
        <w:top w:val="none" w:sz="0" w:space="0" w:color="auto"/>
        <w:left w:val="none" w:sz="0" w:space="0" w:color="auto"/>
        <w:bottom w:val="none" w:sz="0" w:space="0" w:color="auto"/>
        <w:right w:val="none" w:sz="0" w:space="0" w:color="auto"/>
      </w:divBdr>
    </w:div>
    <w:div w:id="360206059">
      <w:bodyDiv w:val="1"/>
      <w:marLeft w:val="0"/>
      <w:marRight w:val="0"/>
      <w:marTop w:val="0"/>
      <w:marBottom w:val="0"/>
      <w:divBdr>
        <w:top w:val="none" w:sz="0" w:space="0" w:color="auto"/>
        <w:left w:val="none" w:sz="0" w:space="0" w:color="auto"/>
        <w:bottom w:val="none" w:sz="0" w:space="0" w:color="auto"/>
        <w:right w:val="none" w:sz="0" w:space="0" w:color="auto"/>
      </w:divBdr>
    </w:div>
    <w:div w:id="362294526">
      <w:bodyDiv w:val="1"/>
      <w:marLeft w:val="0"/>
      <w:marRight w:val="0"/>
      <w:marTop w:val="0"/>
      <w:marBottom w:val="0"/>
      <w:divBdr>
        <w:top w:val="none" w:sz="0" w:space="0" w:color="auto"/>
        <w:left w:val="none" w:sz="0" w:space="0" w:color="auto"/>
        <w:bottom w:val="none" w:sz="0" w:space="0" w:color="auto"/>
        <w:right w:val="none" w:sz="0" w:space="0" w:color="auto"/>
      </w:divBdr>
    </w:div>
    <w:div w:id="362487491">
      <w:bodyDiv w:val="1"/>
      <w:marLeft w:val="0"/>
      <w:marRight w:val="0"/>
      <w:marTop w:val="0"/>
      <w:marBottom w:val="0"/>
      <w:divBdr>
        <w:top w:val="none" w:sz="0" w:space="0" w:color="auto"/>
        <w:left w:val="none" w:sz="0" w:space="0" w:color="auto"/>
        <w:bottom w:val="none" w:sz="0" w:space="0" w:color="auto"/>
        <w:right w:val="none" w:sz="0" w:space="0" w:color="auto"/>
      </w:divBdr>
    </w:div>
    <w:div w:id="363134979">
      <w:bodyDiv w:val="1"/>
      <w:marLeft w:val="0"/>
      <w:marRight w:val="0"/>
      <w:marTop w:val="0"/>
      <w:marBottom w:val="0"/>
      <w:divBdr>
        <w:top w:val="none" w:sz="0" w:space="0" w:color="auto"/>
        <w:left w:val="none" w:sz="0" w:space="0" w:color="auto"/>
        <w:bottom w:val="none" w:sz="0" w:space="0" w:color="auto"/>
        <w:right w:val="none" w:sz="0" w:space="0" w:color="auto"/>
      </w:divBdr>
    </w:div>
    <w:div w:id="363166992">
      <w:bodyDiv w:val="1"/>
      <w:marLeft w:val="0"/>
      <w:marRight w:val="0"/>
      <w:marTop w:val="0"/>
      <w:marBottom w:val="0"/>
      <w:divBdr>
        <w:top w:val="none" w:sz="0" w:space="0" w:color="auto"/>
        <w:left w:val="none" w:sz="0" w:space="0" w:color="auto"/>
        <w:bottom w:val="none" w:sz="0" w:space="0" w:color="auto"/>
        <w:right w:val="none" w:sz="0" w:space="0" w:color="auto"/>
      </w:divBdr>
    </w:div>
    <w:div w:id="363603896">
      <w:bodyDiv w:val="1"/>
      <w:marLeft w:val="0"/>
      <w:marRight w:val="0"/>
      <w:marTop w:val="0"/>
      <w:marBottom w:val="0"/>
      <w:divBdr>
        <w:top w:val="none" w:sz="0" w:space="0" w:color="auto"/>
        <w:left w:val="none" w:sz="0" w:space="0" w:color="auto"/>
        <w:bottom w:val="none" w:sz="0" w:space="0" w:color="auto"/>
        <w:right w:val="none" w:sz="0" w:space="0" w:color="auto"/>
      </w:divBdr>
    </w:div>
    <w:div w:id="367143458">
      <w:bodyDiv w:val="1"/>
      <w:marLeft w:val="0"/>
      <w:marRight w:val="0"/>
      <w:marTop w:val="0"/>
      <w:marBottom w:val="0"/>
      <w:divBdr>
        <w:top w:val="none" w:sz="0" w:space="0" w:color="auto"/>
        <w:left w:val="none" w:sz="0" w:space="0" w:color="auto"/>
        <w:bottom w:val="none" w:sz="0" w:space="0" w:color="auto"/>
        <w:right w:val="none" w:sz="0" w:space="0" w:color="auto"/>
      </w:divBdr>
    </w:div>
    <w:div w:id="367336679">
      <w:bodyDiv w:val="1"/>
      <w:marLeft w:val="0"/>
      <w:marRight w:val="0"/>
      <w:marTop w:val="0"/>
      <w:marBottom w:val="0"/>
      <w:divBdr>
        <w:top w:val="none" w:sz="0" w:space="0" w:color="auto"/>
        <w:left w:val="none" w:sz="0" w:space="0" w:color="auto"/>
        <w:bottom w:val="none" w:sz="0" w:space="0" w:color="auto"/>
        <w:right w:val="none" w:sz="0" w:space="0" w:color="auto"/>
      </w:divBdr>
    </w:div>
    <w:div w:id="368068080">
      <w:bodyDiv w:val="1"/>
      <w:marLeft w:val="0"/>
      <w:marRight w:val="0"/>
      <w:marTop w:val="0"/>
      <w:marBottom w:val="0"/>
      <w:divBdr>
        <w:top w:val="none" w:sz="0" w:space="0" w:color="auto"/>
        <w:left w:val="none" w:sz="0" w:space="0" w:color="auto"/>
        <w:bottom w:val="none" w:sz="0" w:space="0" w:color="auto"/>
        <w:right w:val="none" w:sz="0" w:space="0" w:color="auto"/>
      </w:divBdr>
    </w:div>
    <w:div w:id="368451705">
      <w:bodyDiv w:val="1"/>
      <w:marLeft w:val="0"/>
      <w:marRight w:val="0"/>
      <w:marTop w:val="0"/>
      <w:marBottom w:val="0"/>
      <w:divBdr>
        <w:top w:val="none" w:sz="0" w:space="0" w:color="auto"/>
        <w:left w:val="none" w:sz="0" w:space="0" w:color="auto"/>
        <w:bottom w:val="none" w:sz="0" w:space="0" w:color="auto"/>
        <w:right w:val="none" w:sz="0" w:space="0" w:color="auto"/>
      </w:divBdr>
    </w:div>
    <w:div w:id="369497258">
      <w:bodyDiv w:val="1"/>
      <w:marLeft w:val="0"/>
      <w:marRight w:val="0"/>
      <w:marTop w:val="0"/>
      <w:marBottom w:val="0"/>
      <w:divBdr>
        <w:top w:val="none" w:sz="0" w:space="0" w:color="auto"/>
        <w:left w:val="none" w:sz="0" w:space="0" w:color="auto"/>
        <w:bottom w:val="none" w:sz="0" w:space="0" w:color="auto"/>
        <w:right w:val="none" w:sz="0" w:space="0" w:color="auto"/>
      </w:divBdr>
    </w:div>
    <w:div w:id="369769575">
      <w:bodyDiv w:val="1"/>
      <w:marLeft w:val="0"/>
      <w:marRight w:val="0"/>
      <w:marTop w:val="0"/>
      <w:marBottom w:val="0"/>
      <w:divBdr>
        <w:top w:val="none" w:sz="0" w:space="0" w:color="auto"/>
        <w:left w:val="none" w:sz="0" w:space="0" w:color="auto"/>
        <w:bottom w:val="none" w:sz="0" w:space="0" w:color="auto"/>
        <w:right w:val="none" w:sz="0" w:space="0" w:color="auto"/>
      </w:divBdr>
    </w:div>
    <w:div w:id="371614652">
      <w:bodyDiv w:val="1"/>
      <w:marLeft w:val="0"/>
      <w:marRight w:val="0"/>
      <w:marTop w:val="0"/>
      <w:marBottom w:val="0"/>
      <w:divBdr>
        <w:top w:val="none" w:sz="0" w:space="0" w:color="auto"/>
        <w:left w:val="none" w:sz="0" w:space="0" w:color="auto"/>
        <w:bottom w:val="none" w:sz="0" w:space="0" w:color="auto"/>
        <w:right w:val="none" w:sz="0" w:space="0" w:color="auto"/>
      </w:divBdr>
    </w:div>
    <w:div w:id="371660864">
      <w:bodyDiv w:val="1"/>
      <w:marLeft w:val="0"/>
      <w:marRight w:val="0"/>
      <w:marTop w:val="0"/>
      <w:marBottom w:val="0"/>
      <w:divBdr>
        <w:top w:val="none" w:sz="0" w:space="0" w:color="auto"/>
        <w:left w:val="none" w:sz="0" w:space="0" w:color="auto"/>
        <w:bottom w:val="none" w:sz="0" w:space="0" w:color="auto"/>
        <w:right w:val="none" w:sz="0" w:space="0" w:color="auto"/>
      </w:divBdr>
    </w:div>
    <w:div w:id="371880807">
      <w:bodyDiv w:val="1"/>
      <w:marLeft w:val="0"/>
      <w:marRight w:val="0"/>
      <w:marTop w:val="0"/>
      <w:marBottom w:val="0"/>
      <w:divBdr>
        <w:top w:val="none" w:sz="0" w:space="0" w:color="auto"/>
        <w:left w:val="none" w:sz="0" w:space="0" w:color="auto"/>
        <w:bottom w:val="none" w:sz="0" w:space="0" w:color="auto"/>
        <w:right w:val="none" w:sz="0" w:space="0" w:color="auto"/>
      </w:divBdr>
    </w:div>
    <w:div w:id="372578107">
      <w:bodyDiv w:val="1"/>
      <w:marLeft w:val="0"/>
      <w:marRight w:val="0"/>
      <w:marTop w:val="0"/>
      <w:marBottom w:val="0"/>
      <w:divBdr>
        <w:top w:val="none" w:sz="0" w:space="0" w:color="auto"/>
        <w:left w:val="none" w:sz="0" w:space="0" w:color="auto"/>
        <w:bottom w:val="none" w:sz="0" w:space="0" w:color="auto"/>
        <w:right w:val="none" w:sz="0" w:space="0" w:color="auto"/>
      </w:divBdr>
    </w:div>
    <w:div w:id="372996650">
      <w:bodyDiv w:val="1"/>
      <w:marLeft w:val="0"/>
      <w:marRight w:val="0"/>
      <w:marTop w:val="0"/>
      <w:marBottom w:val="0"/>
      <w:divBdr>
        <w:top w:val="none" w:sz="0" w:space="0" w:color="auto"/>
        <w:left w:val="none" w:sz="0" w:space="0" w:color="auto"/>
        <w:bottom w:val="none" w:sz="0" w:space="0" w:color="auto"/>
        <w:right w:val="none" w:sz="0" w:space="0" w:color="auto"/>
      </w:divBdr>
    </w:div>
    <w:div w:id="373576545">
      <w:bodyDiv w:val="1"/>
      <w:marLeft w:val="0"/>
      <w:marRight w:val="0"/>
      <w:marTop w:val="0"/>
      <w:marBottom w:val="0"/>
      <w:divBdr>
        <w:top w:val="none" w:sz="0" w:space="0" w:color="auto"/>
        <w:left w:val="none" w:sz="0" w:space="0" w:color="auto"/>
        <w:bottom w:val="none" w:sz="0" w:space="0" w:color="auto"/>
        <w:right w:val="none" w:sz="0" w:space="0" w:color="auto"/>
      </w:divBdr>
    </w:div>
    <w:div w:id="373651441">
      <w:bodyDiv w:val="1"/>
      <w:marLeft w:val="0"/>
      <w:marRight w:val="0"/>
      <w:marTop w:val="0"/>
      <w:marBottom w:val="0"/>
      <w:divBdr>
        <w:top w:val="none" w:sz="0" w:space="0" w:color="auto"/>
        <w:left w:val="none" w:sz="0" w:space="0" w:color="auto"/>
        <w:bottom w:val="none" w:sz="0" w:space="0" w:color="auto"/>
        <w:right w:val="none" w:sz="0" w:space="0" w:color="auto"/>
      </w:divBdr>
    </w:div>
    <w:div w:id="373817748">
      <w:bodyDiv w:val="1"/>
      <w:marLeft w:val="0"/>
      <w:marRight w:val="0"/>
      <w:marTop w:val="0"/>
      <w:marBottom w:val="0"/>
      <w:divBdr>
        <w:top w:val="none" w:sz="0" w:space="0" w:color="auto"/>
        <w:left w:val="none" w:sz="0" w:space="0" w:color="auto"/>
        <w:bottom w:val="none" w:sz="0" w:space="0" w:color="auto"/>
        <w:right w:val="none" w:sz="0" w:space="0" w:color="auto"/>
      </w:divBdr>
    </w:div>
    <w:div w:id="375590022">
      <w:bodyDiv w:val="1"/>
      <w:marLeft w:val="0"/>
      <w:marRight w:val="0"/>
      <w:marTop w:val="0"/>
      <w:marBottom w:val="0"/>
      <w:divBdr>
        <w:top w:val="none" w:sz="0" w:space="0" w:color="auto"/>
        <w:left w:val="none" w:sz="0" w:space="0" w:color="auto"/>
        <w:bottom w:val="none" w:sz="0" w:space="0" w:color="auto"/>
        <w:right w:val="none" w:sz="0" w:space="0" w:color="auto"/>
      </w:divBdr>
    </w:div>
    <w:div w:id="375592741">
      <w:bodyDiv w:val="1"/>
      <w:marLeft w:val="0"/>
      <w:marRight w:val="0"/>
      <w:marTop w:val="0"/>
      <w:marBottom w:val="0"/>
      <w:divBdr>
        <w:top w:val="none" w:sz="0" w:space="0" w:color="auto"/>
        <w:left w:val="none" w:sz="0" w:space="0" w:color="auto"/>
        <w:bottom w:val="none" w:sz="0" w:space="0" w:color="auto"/>
        <w:right w:val="none" w:sz="0" w:space="0" w:color="auto"/>
      </w:divBdr>
    </w:div>
    <w:div w:id="376246985">
      <w:bodyDiv w:val="1"/>
      <w:marLeft w:val="0"/>
      <w:marRight w:val="0"/>
      <w:marTop w:val="0"/>
      <w:marBottom w:val="0"/>
      <w:divBdr>
        <w:top w:val="none" w:sz="0" w:space="0" w:color="auto"/>
        <w:left w:val="none" w:sz="0" w:space="0" w:color="auto"/>
        <w:bottom w:val="none" w:sz="0" w:space="0" w:color="auto"/>
        <w:right w:val="none" w:sz="0" w:space="0" w:color="auto"/>
      </w:divBdr>
    </w:div>
    <w:div w:id="376396379">
      <w:bodyDiv w:val="1"/>
      <w:marLeft w:val="0"/>
      <w:marRight w:val="0"/>
      <w:marTop w:val="0"/>
      <w:marBottom w:val="0"/>
      <w:divBdr>
        <w:top w:val="none" w:sz="0" w:space="0" w:color="auto"/>
        <w:left w:val="none" w:sz="0" w:space="0" w:color="auto"/>
        <w:bottom w:val="none" w:sz="0" w:space="0" w:color="auto"/>
        <w:right w:val="none" w:sz="0" w:space="0" w:color="auto"/>
      </w:divBdr>
    </w:div>
    <w:div w:id="377170258">
      <w:bodyDiv w:val="1"/>
      <w:marLeft w:val="0"/>
      <w:marRight w:val="0"/>
      <w:marTop w:val="0"/>
      <w:marBottom w:val="0"/>
      <w:divBdr>
        <w:top w:val="none" w:sz="0" w:space="0" w:color="auto"/>
        <w:left w:val="none" w:sz="0" w:space="0" w:color="auto"/>
        <w:bottom w:val="none" w:sz="0" w:space="0" w:color="auto"/>
        <w:right w:val="none" w:sz="0" w:space="0" w:color="auto"/>
      </w:divBdr>
    </w:div>
    <w:div w:id="377704027">
      <w:bodyDiv w:val="1"/>
      <w:marLeft w:val="0"/>
      <w:marRight w:val="0"/>
      <w:marTop w:val="0"/>
      <w:marBottom w:val="0"/>
      <w:divBdr>
        <w:top w:val="none" w:sz="0" w:space="0" w:color="auto"/>
        <w:left w:val="none" w:sz="0" w:space="0" w:color="auto"/>
        <w:bottom w:val="none" w:sz="0" w:space="0" w:color="auto"/>
        <w:right w:val="none" w:sz="0" w:space="0" w:color="auto"/>
      </w:divBdr>
    </w:div>
    <w:div w:id="378164695">
      <w:bodyDiv w:val="1"/>
      <w:marLeft w:val="0"/>
      <w:marRight w:val="0"/>
      <w:marTop w:val="0"/>
      <w:marBottom w:val="0"/>
      <w:divBdr>
        <w:top w:val="none" w:sz="0" w:space="0" w:color="auto"/>
        <w:left w:val="none" w:sz="0" w:space="0" w:color="auto"/>
        <w:bottom w:val="none" w:sz="0" w:space="0" w:color="auto"/>
        <w:right w:val="none" w:sz="0" w:space="0" w:color="auto"/>
      </w:divBdr>
    </w:div>
    <w:div w:id="378212949">
      <w:bodyDiv w:val="1"/>
      <w:marLeft w:val="0"/>
      <w:marRight w:val="0"/>
      <w:marTop w:val="0"/>
      <w:marBottom w:val="0"/>
      <w:divBdr>
        <w:top w:val="none" w:sz="0" w:space="0" w:color="auto"/>
        <w:left w:val="none" w:sz="0" w:space="0" w:color="auto"/>
        <w:bottom w:val="none" w:sz="0" w:space="0" w:color="auto"/>
        <w:right w:val="none" w:sz="0" w:space="0" w:color="auto"/>
      </w:divBdr>
    </w:div>
    <w:div w:id="379016069">
      <w:bodyDiv w:val="1"/>
      <w:marLeft w:val="0"/>
      <w:marRight w:val="0"/>
      <w:marTop w:val="0"/>
      <w:marBottom w:val="0"/>
      <w:divBdr>
        <w:top w:val="none" w:sz="0" w:space="0" w:color="auto"/>
        <w:left w:val="none" w:sz="0" w:space="0" w:color="auto"/>
        <w:bottom w:val="none" w:sz="0" w:space="0" w:color="auto"/>
        <w:right w:val="none" w:sz="0" w:space="0" w:color="auto"/>
      </w:divBdr>
    </w:div>
    <w:div w:id="381054667">
      <w:bodyDiv w:val="1"/>
      <w:marLeft w:val="0"/>
      <w:marRight w:val="0"/>
      <w:marTop w:val="0"/>
      <w:marBottom w:val="0"/>
      <w:divBdr>
        <w:top w:val="none" w:sz="0" w:space="0" w:color="auto"/>
        <w:left w:val="none" w:sz="0" w:space="0" w:color="auto"/>
        <w:bottom w:val="none" w:sz="0" w:space="0" w:color="auto"/>
        <w:right w:val="none" w:sz="0" w:space="0" w:color="auto"/>
      </w:divBdr>
    </w:div>
    <w:div w:id="382480999">
      <w:bodyDiv w:val="1"/>
      <w:marLeft w:val="0"/>
      <w:marRight w:val="0"/>
      <w:marTop w:val="0"/>
      <w:marBottom w:val="0"/>
      <w:divBdr>
        <w:top w:val="none" w:sz="0" w:space="0" w:color="auto"/>
        <w:left w:val="none" w:sz="0" w:space="0" w:color="auto"/>
        <w:bottom w:val="none" w:sz="0" w:space="0" w:color="auto"/>
        <w:right w:val="none" w:sz="0" w:space="0" w:color="auto"/>
      </w:divBdr>
    </w:div>
    <w:div w:id="383214723">
      <w:bodyDiv w:val="1"/>
      <w:marLeft w:val="0"/>
      <w:marRight w:val="0"/>
      <w:marTop w:val="0"/>
      <w:marBottom w:val="0"/>
      <w:divBdr>
        <w:top w:val="none" w:sz="0" w:space="0" w:color="auto"/>
        <w:left w:val="none" w:sz="0" w:space="0" w:color="auto"/>
        <w:bottom w:val="none" w:sz="0" w:space="0" w:color="auto"/>
        <w:right w:val="none" w:sz="0" w:space="0" w:color="auto"/>
      </w:divBdr>
    </w:div>
    <w:div w:id="384262946">
      <w:bodyDiv w:val="1"/>
      <w:marLeft w:val="0"/>
      <w:marRight w:val="0"/>
      <w:marTop w:val="0"/>
      <w:marBottom w:val="0"/>
      <w:divBdr>
        <w:top w:val="none" w:sz="0" w:space="0" w:color="auto"/>
        <w:left w:val="none" w:sz="0" w:space="0" w:color="auto"/>
        <w:bottom w:val="none" w:sz="0" w:space="0" w:color="auto"/>
        <w:right w:val="none" w:sz="0" w:space="0" w:color="auto"/>
      </w:divBdr>
    </w:div>
    <w:div w:id="384333838">
      <w:bodyDiv w:val="1"/>
      <w:marLeft w:val="0"/>
      <w:marRight w:val="0"/>
      <w:marTop w:val="0"/>
      <w:marBottom w:val="0"/>
      <w:divBdr>
        <w:top w:val="none" w:sz="0" w:space="0" w:color="auto"/>
        <w:left w:val="none" w:sz="0" w:space="0" w:color="auto"/>
        <w:bottom w:val="none" w:sz="0" w:space="0" w:color="auto"/>
        <w:right w:val="none" w:sz="0" w:space="0" w:color="auto"/>
      </w:divBdr>
    </w:div>
    <w:div w:id="385371479">
      <w:bodyDiv w:val="1"/>
      <w:marLeft w:val="0"/>
      <w:marRight w:val="0"/>
      <w:marTop w:val="0"/>
      <w:marBottom w:val="0"/>
      <w:divBdr>
        <w:top w:val="none" w:sz="0" w:space="0" w:color="auto"/>
        <w:left w:val="none" w:sz="0" w:space="0" w:color="auto"/>
        <w:bottom w:val="none" w:sz="0" w:space="0" w:color="auto"/>
        <w:right w:val="none" w:sz="0" w:space="0" w:color="auto"/>
      </w:divBdr>
    </w:div>
    <w:div w:id="387455937">
      <w:bodyDiv w:val="1"/>
      <w:marLeft w:val="0"/>
      <w:marRight w:val="0"/>
      <w:marTop w:val="0"/>
      <w:marBottom w:val="0"/>
      <w:divBdr>
        <w:top w:val="none" w:sz="0" w:space="0" w:color="auto"/>
        <w:left w:val="none" w:sz="0" w:space="0" w:color="auto"/>
        <w:bottom w:val="none" w:sz="0" w:space="0" w:color="auto"/>
        <w:right w:val="none" w:sz="0" w:space="0" w:color="auto"/>
      </w:divBdr>
    </w:div>
    <w:div w:id="389810668">
      <w:bodyDiv w:val="1"/>
      <w:marLeft w:val="0"/>
      <w:marRight w:val="0"/>
      <w:marTop w:val="0"/>
      <w:marBottom w:val="0"/>
      <w:divBdr>
        <w:top w:val="none" w:sz="0" w:space="0" w:color="auto"/>
        <w:left w:val="none" w:sz="0" w:space="0" w:color="auto"/>
        <w:bottom w:val="none" w:sz="0" w:space="0" w:color="auto"/>
        <w:right w:val="none" w:sz="0" w:space="0" w:color="auto"/>
      </w:divBdr>
    </w:div>
    <w:div w:id="391661264">
      <w:bodyDiv w:val="1"/>
      <w:marLeft w:val="0"/>
      <w:marRight w:val="0"/>
      <w:marTop w:val="0"/>
      <w:marBottom w:val="0"/>
      <w:divBdr>
        <w:top w:val="none" w:sz="0" w:space="0" w:color="auto"/>
        <w:left w:val="none" w:sz="0" w:space="0" w:color="auto"/>
        <w:bottom w:val="none" w:sz="0" w:space="0" w:color="auto"/>
        <w:right w:val="none" w:sz="0" w:space="0" w:color="auto"/>
      </w:divBdr>
    </w:div>
    <w:div w:id="392698930">
      <w:bodyDiv w:val="1"/>
      <w:marLeft w:val="0"/>
      <w:marRight w:val="0"/>
      <w:marTop w:val="0"/>
      <w:marBottom w:val="0"/>
      <w:divBdr>
        <w:top w:val="none" w:sz="0" w:space="0" w:color="auto"/>
        <w:left w:val="none" w:sz="0" w:space="0" w:color="auto"/>
        <w:bottom w:val="none" w:sz="0" w:space="0" w:color="auto"/>
        <w:right w:val="none" w:sz="0" w:space="0" w:color="auto"/>
      </w:divBdr>
    </w:div>
    <w:div w:id="393696453">
      <w:bodyDiv w:val="1"/>
      <w:marLeft w:val="0"/>
      <w:marRight w:val="0"/>
      <w:marTop w:val="0"/>
      <w:marBottom w:val="0"/>
      <w:divBdr>
        <w:top w:val="none" w:sz="0" w:space="0" w:color="auto"/>
        <w:left w:val="none" w:sz="0" w:space="0" w:color="auto"/>
        <w:bottom w:val="none" w:sz="0" w:space="0" w:color="auto"/>
        <w:right w:val="none" w:sz="0" w:space="0" w:color="auto"/>
      </w:divBdr>
    </w:div>
    <w:div w:id="393966403">
      <w:bodyDiv w:val="1"/>
      <w:marLeft w:val="0"/>
      <w:marRight w:val="0"/>
      <w:marTop w:val="0"/>
      <w:marBottom w:val="0"/>
      <w:divBdr>
        <w:top w:val="none" w:sz="0" w:space="0" w:color="auto"/>
        <w:left w:val="none" w:sz="0" w:space="0" w:color="auto"/>
        <w:bottom w:val="none" w:sz="0" w:space="0" w:color="auto"/>
        <w:right w:val="none" w:sz="0" w:space="0" w:color="auto"/>
      </w:divBdr>
    </w:div>
    <w:div w:id="394427153">
      <w:bodyDiv w:val="1"/>
      <w:marLeft w:val="0"/>
      <w:marRight w:val="0"/>
      <w:marTop w:val="0"/>
      <w:marBottom w:val="0"/>
      <w:divBdr>
        <w:top w:val="none" w:sz="0" w:space="0" w:color="auto"/>
        <w:left w:val="none" w:sz="0" w:space="0" w:color="auto"/>
        <w:bottom w:val="none" w:sz="0" w:space="0" w:color="auto"/>
        <w:right w:val="none" w:sz="0" w:space="0" w:color="auto"/>
      </w:divBdr>
    </w:div>
    <w:div w:id="395248727">
      <w:bodyDiv w:val="1"/>
      <w:marLeft w:val="0"/>
      <w:marRight w:val="0"/>
      <w:marTop w:val="0"/>
      <w:marBottom w:val="0"/>
      <w:divBdr>
        <w:top w:val="none" w:sz="0" w:space="0" w:color="auto"/>
        <w:left w:val="none" w:sz="0" w:space="0" w:color="auto"/>
        <w:bottom w:val="none" w:sz="0" w:space="0" w:color="auto"/>
        <w:right w:val="none" w:sz="0" w:space="0" w:color="auto"/>
      </w:divBdr>
    </w:div>
    <w:div w:id="395587795">
      <w:bodyDiv w:val="1"/>
      <w:marLeft w:val="0"/>
      <w:marRight w:val="0"/>
      <w:marTop w:val="0"/>
      <w:marBottom w:val="0"/>
      <w:divBdr>
        <w:top w:val="none" w:sz="0" w:space="0" w:color="auto"/>
        <w:left w:val="none" w:sz="0" w:space="0" w:color="auto"/>
        <w:bottom w:val="none" w:sz="0" w:space="0" w:color="auto"/>
        <w:right w:val="none" w:sz="0" w:space="0" w:color="auto"/>
      </w:divBdr>
    </w:div>
    <w:div w:id="397946805">
      <w:bodyDiv w:val="1"/>
      <w:marLeft w:val="0"/>
      <w:marRight w:val="0"/>
      <w:marTop w:val="0"/>
      <w:marBottom w:val="0"/>
      <w:divBdr>
        <w:top w:val="none" w:sz="0" w:space="0" w:color="auto"/>
        <w:left w:val="none" w:sz="0" w:space="0" w:color="auto"/>
        <w:bottom w:val="none" w:sz="0" w:space="0" w:color="auto"/>
        <w:right w:val="none" w:sz="0" w:space="0" w:color="auto"/>
      </w:divBdr>
    </w:div>
    <w:div w:id="398793967">
      <w:bodyDiv w:val="1"/>
      <w:marLeft w:val="0"/>
      <w:marRight w:val="0"/>
      <w:marTop w:val="0"/>
      <w:marBottom w:val="0"/>
      <w:divBdr>
        <w:top w:val="none" w:sz="0" w:space="0" w:color="auto"/>
        <w:left w:val="none" w:sz="0" w:space="0" w:color="auto"/>
        <w:bottom w:val="none" w:sz="0" w:space="0" w:color="auto"/>
        <w:right w:val="none" w:sz="0" w:space="0" w:color="auto"/>
      </w:divBdr>
    </w:div>
    <w:div w:id="398864649">
      <w:bodyDiv w:val="1"/>
      <w:marLeft w:val="0"/>
      <w:marRight w:val="0"/>
      <w:marTop w:val="0"/>
      <w:marBottom w:val="0"/>
      <w:divBdr>
        <w:top w:val="none" w:sz="0" w:space="0" w:color="auto"/>
        <w:left w:val="none" w:sz="0" w:space="0" w:color="auto"/>
        <w:bottom w:val="none" w:sz="0" w:space="0" w:color="auto"/>
        <w:right w:val="none" w:sz="0" w:space="0" w:color="auto"/>
      </w:divBdr>
    </w:div>
    <w:div w:id="399139040">
      <w:bodyDiv w:val="1"/>
      <w:marLeft w:val="0"/>
      <w:marRight w:val="0"/>
      <w:marTop w:val="0"/>
      <w:marBottom w:val="0"/>
      <w:divBdr>
        <w:top w:val="none" w:sz="0" w:space="0" w:color="auto"/>
        <w:left w:val="none" w:sz="0" w:space="0" w:color="auto"/>
        <w:bottom w:val="none" w:sz="0" w:space="0" w:color="auto"/>
        <w:right w:val="none" w:sz="0" w:space="0" w:color="auto"/>
      </w:divBdr>
    </w:div>
    <w:div w:id="399257795">
      <w:bodyDiv w:val="1"/>
      <w:marLeft w:val="0"/>
      <w:marRight w:val="0"/>
      <w:marTop w:val="0"/>
      <w:marBottom w:val="0"/>
      <w:divBdr>
        <w:top w:val="none" w:sz="0" w:space="0" w:color="auto"/>
        <w:left w:val="none" w:sz="0" w:space="0" w:color="auto"/>
        <w:bottom w:val="none" w:sz="0" w:space="0" w:color="auto"/>
        <w:right w:val="none" w:sz="0" w:space="0" w:color="auto"/>
      </w:divBdr>
    </w:div>
    <w:div w:id="399790508">
      <w:bodyDiv w:val="1"/>
      <w:marLeft w:val="0"/>
      <w:marRight w:val="0"/>
      <w:marTop w:val="0"/>
      <w:marBottom w:val="0"/>
      <w:divBdr>
        <w:top w:val="none" w:sz="0" w:space="0" w:color="auto"/>
        <w:left w:val="none" w:sz="0" w:space="0" w:color="auto"/>
        <w:bottom w:val="none" w:sz="0" w:space="0" w:color="auto"/>
        <w:right w:val="none" w:sz="0" w:space="0" w:color="auto"/>
      </w:divBdr>
    </w:div>
    <w:div w:id="401761838">
      <w:bodyDiv w:val="1"/>
      <w:marLeft w:val="0"/>
      <w:marRight w:val="0"/>
      <w:marTop w:val="0"/>
      <w:marBottom w:val="0"/>
      <w:divBdr>
        <w:top w:val="none" w:sz="0" w:space="0" w:color="auto"/>
        <w:left w:val="none" w:sz="0" w:space="0" w:color="auto"/>
        <w:bottom w:val="none" w:sz="0" w:space="0" w:color="auto"/>
        <w:right w:val="none" w:sz="0" w:space="0" w:color="auto"/>
      </w:divBdr>
    </w:div>
    <w:div w:id="402409758">
      <w:bodyDiv w:val="1"/>
      <w:marLeft w:val="0"/>
      <w:marRight w:val="0"/>
      <w:marTop w:val="0"/>
      <w:marBottom w:val="0"/>
      <w:divBdr>
        <w:top w:val="none" w:sz="0" w:space="0" w:color="auto"/>
        <w:left w:val="none" w:sz="0" w:space="0" w:color="auto"/>
        <w:bottom w:val="none" w:sz="0" w:space="0" w:color="auto"/>
        <w:right w:val="none" w:sz="0" w:space="0" w:color="auto"/>
      </w:divBdr>
    </w:div>
    <w:div w:id="402529397">
      <w:bodyDiv w:val="1"/>
      <w:marLeft w:val="0"/>
      <w:marRight w:val="0"/>
      <w:marTop w:val="0"/>
      <w:marBottom w:val="0"/>
      <w:divBdr>
        <w:top w:val="none" w:sz="0" w:space="0" w:color="auto"/>
        <w:left w:val="none" w:sz="0" w:space="0" w:color="auto"/>
        <w:bottom w:val="none" w:sz="0" w:space="0" w:color="auto"/>
        <w:right w:val="none" w:sz="0" w:space="0" w:color="auto"/>
      </w:divBdr>
    </w:div>
    <w:div w:id="404646635">
      <w:bodyDiv w:val="1"/>
      <w:marLeft w:val="0"/>
      <w:marRight w:val="0"/>
      <w:marTop w:val="0"/>
      <w:marBottom w:val="0"/>
      <w:divBdr>
        <w:top w:val="none" w:sz="0" w:space="0" w:color="auto"/>
        <w:left w:val="none" w:sz="0" w:space="0" w:color="auto"/>
        <w:bottom w:val="none" w:sz="0" w:space="0" w:color="auto"/>
        <w:right w:val="none" w:sz="0" w:space="0" w:color="auto"/>
      </w:divBdr>
    </w:div>
    <w:div w:id="404835782">
      <w:bodyDiv w:val="1"/>
      <w:marLeft w:val="0"/>
      <w:marRight w:val="0"/>
      <w:marTop w:val="0"/>
      <w:marBottom w:val="0"/>
      <w:divBdr>
        <w:top w:val="none" w:sz="0" w:space="0" w:color="auto"/>
        <w:left w:val="none" w:sz="0" w:space="0" w:color="auto"/>
        <w:bottom w:val="none" w:sz="0" w:space="0" w:color="auto"/>
        <w:right w:val="none" w:sz="0" w:space="0" w:color="auto"/>
      </w:divBdr>
    </w:div>
    <w:div w:id="405342499">
      <w:bodyDiv w:val="1"/>
      <w:marLeft w:val="0"/>
      <w:marRight w:val="0"/>
      <w:marTop w:val="0"/>
      <w:marBottom w:val="0"/>
      <w:divBdr>
        <w:top w:val="none" w:sz="0" w:space="0" w:color="auto"/>
        <w:left w:val="none" w:sz="0" w:space="0" w:color="auto"/>
        <w:bottom w:val="none" w:sz="0" w:space="0" w:color="auto"/>
        <w:right w:val="none" w:sz="0" w:space="0" w:color="auto"/>
      </w:divBdr>
    </w:div>
    <w:div w:id="405418091">
      <w:bodyDiv w:val="1"/>
      <w:marLeft w:val="0"/>
      <w:marRight w:val="0"/>
      <w:marTop w:val="0"/>
      <w:marBottom w:val="0"/>
      <w:divBdr>
        <w:top w:val="none" w:sz="0" w:space="0" w:color="auto"/>
        <w:left w:val="none" w:sz="0" w:space="0" w:color="auto"/>
        <w:bottom w:val="none" w:sz="0" w:space="0" w:color="auto"/>
        <w:right w:val="none" w:sz="0" w:space="0" w:color="auto"/>
      </w:divBdr>
    </w:div>
    <w:div w:id="405959561">
      <w:bodyDiv w:val="1"/>
      <w:marLeft w:val="0"/>
      <w:marRight w:val="0"/>
      <w:marTop w:val="0"/>
      <w:marBottom w:val="0"/>
      <w:divBdr>
        <w:top w:val="none" w:sz="0" w:space="0" w:color="auto"/>
        <w:left w:val="none" w:sz="0" w:space="0" w:color="auto"/>
        <w:bottom w:val="none" w:sz="0" w:space="0" w:color="auto"/>
        <w:right w:val="none" w:sz="0" w:space="0" w:color="auto"/>
      </w:divBdr>
    </w:div>
    <w:div w:id="407387647">
      <w:bodyDiv w:val="1"/>
      <w:marLeft w:val="0"/>
      <w:marRight w:val="0"/>
      <w:marTop w:val="0"/>
      <w:marBottom w:val="0"/>
      <w:divBdr>
        <w:top w:val="none" w:sz="0" w:space="0" w:color="auto"/>
        <w:left w:val="none" w:sz="0" w:space="0" w:color="auto"/>
        <w:bottom w:val="none" w:sz="0" w:space="0" w:color="auto"/>
        <w:right w:val="none" w:sz="0" w:space="0" w:color="auto"/>
      </w:divBdr>
    </w:div>
    <w:div w:id="408357419">
      <w:bodyDiv w:val="1"/>
      <w:marLeft w:val="0"/>
      <w:marRight w:val="0"/>
      <w:marTop w:val="0"/>
      <w:marBottom w:val="0"/>
      <w:divBdr>
        <w:top w:val="none" w:sz="0" w:space="0" w:color="auto"/>
        <w:left w:val="none" w:sz="0" w:space="0" w:color="auto"/>
        <w:bottom w:val="none" w:sz="0" w:space="0" w:color="auto"/>
        <w:right w:val="none" w:sz="0" w:space="0" w:color="auto"/>
      </w:divBdr>
    </w:div>
    <w:div w:id="410740823">
      <w:bodyDiv w:val="1"/>
      <w:marLeft w:val="0"/>
      <w:marRight w:val="0"/>
      <w:marTop w:val="0"/>
      <w:marBottom w:val="0"/>
      <w:divBdr>
        <w:top w:val="none" w:sz="0" w:space="0" w:color="auto"/>
        <w:left w:val="none" w:sz="0" w:space="0" w:color="auto"/>
        <w:bottom w:val="none" w:sz="0" w:space="0" w:color="auto"/>
        <w:right w:val="none" w:sz="0" w:space="0" w:color="auto"/>
      </w:divBdr>
    </w:div>
    <w:div w:id="411439839">
      <w:bodyDiv w:val="1"/>
      <w:marLeft w:val="0"/>
      <w:marRight w:val="0"/>
      <w:marTop w:val="0"/>
      <w:marBottom w:val="0"/>
      <w:divBdr>
        <w:top w:val="none" w:sz="0" w:space="0" w:color="auto"/>
        <w:left w:val="none" w:sz="0" w:space="0" w:color="auto"/>
        <w:bottom w:val="none" w:sz="0" w:space="0" w:color="auto"/>
        <w:right w:val="none" w:sz="0" w:space="0" w:color="auto"/>
      </w:divBdr>
    </w:div>
    <w:div w:id="411704241">
      <w:bodyDiv w:val="1"/>
      <w:marLeft w:val="0"/>
      <w:marRight w:val="0"/>
      <w:marTop w:val="0"/>
      <w:marBottom w:val="0"/>
      <w:divBdr>
        <w:top w:val="none" w:sz="0" w:space="0" w:color="auto"/>
        <w:left w:val="none" w:sz="0" w:space="0" w:color="auto"/>
        <w:bottom w:val="none" w:sz="0" w:space="0" w:color="auto"/>
        <w:right w:val="none" w:sz="0" w:space="0" w:color="auto"/>
      </w:divBdr>
    </w:div>
    <w:div w:id="412246418">
      <w:bodyDiv w:val="1"/>
      <w:marLeft w:val="0"/>
      <w:marRight w:val="0"/>
      <w:marTop w:val="0"/>
      <w:marBottom w:val="0"/>
      <w:divBdr>
        <w:top w:val="none" w:sz="0" w:space="0" w:color="auto"/>
        <w:left w:val="none" w:sz="0" w:space="0" w:color="auto"/>
        <w:bottom w:val="none" w:sz="0" w:space="0" w:color="auto"/>
        <w:right w:val="none" w:sz="0" w:space="0" w:color="auto"/>
      </w:divBdr>
    </w:div>
    <w:div w:id="412357606">
      <w:bodyDiv w:val="1"/>
      <w:marLeft w:val="0"/>
      <w:marRight w:val="0"/>
      <w:marTop w:val="0"/>
      <w:marBottom w:val="0"/>
      <w:divBdr>
        <w:top w:val="none" w:sz="0" w:space="0" w:color="auto"/>
        <w:left w:val="none" w:sz="0" w:space="0" w:color="auto"/>
        <w:bottom w:val="none" w:sz="0" w:space="0" w:color="auto"/>
        <w:right w:val="none" w:sz="0" w:space="0" w:color="auto"/>
      </w:divBdr>
    </w:div>
    <w:div w:id="412360676">
      <w:bodyDiv w:val="1"/>
      <w:marLeft w:val="0"/>
      <w:marRight w:val="0"/>
      <w:marTop w:val="0"/>
      <w:marBottom w:val="0"/>
      <w:divBdr>
        <w:top w:val="none" w:sz="0" w:space="0" w:color="auto"/>
        <w:left w:val="none" w:sz="0" w:space="0" w:color="auto"/>
        <w:bottom w:val="none" w:sz="0" w:space="0" w:color="auto"/>
        <w:right w:val="none" w:sz="0" w:space="0" w:color="auto"/>
      </w:divBdr>
    </w:div>
    <w:div w:id="413824655">
      <w:bodyDiv w:val="1"/>
      <w:marLeft w:val="0"/>
      <w:marRight w:val="0"/>
      <w:marTop w:val="0"/>
      <w:marBottom w:val="0"/>
      <w:divBdr>
        <w:top w:val="none" w:sz="0" w:space="0" w:color="auto"/>
        <w:left w:val="none" w:sz="0" w:space="0" w:color="auto"/>
        <w:bottom w:val="none" w:sz="0" w:space="0" w:color="auto"/>
        <w:right w:val="none" w:sz="0" w:space="0" w:color="auto"/>
      </w:divBdr>
    </w:div>
    <w:div w:id="415130061">
      <w:bodyDiv w:val="1"/>
      <w:marLeft w:val="0"/>
      <w:marRight w:val="0"/>
      <w:marTop w:val="0"/>
      <w:marBottom w:val="0"/>
      <w:divBdr>
        <w:top w:val="none" w:sz="0" w:space="0" w:color="auto"/>
        <w:left w:val="none" w:sz="0" w:space="0" w:color="auto"/>
        <w:bottom w:val="none" w:sz="0" w:space="0" w:color="auto"/>
        <w:right w:val="none" w:sz="0" w:space="0" w:color="auto"/>
      </w:divBdr>
    </w:div>
    <w:div w:id="415249786">
      <w:bodyDiv w:val="1"/>
      <w:marLeft w:val="0"/>
      <w:marRight w:val="0"/>
      <w:marTop w:val="0"/>
      <w:marBottom w:val="0"/>
      <w:divBdr>
        <w:top w:val="none" w:sz="0" w:space="0" w:color="auto"/>
        <w:left w:val="none" w:sz="0" w:space="0" w:color="auto"/>
        <w:bottom w:val="none" w:sz="0" w:space="0" w:color="auto"/>
        <w:right w:val="none" w:sz="0" w:space="0" w:color="auto"/>
      </w:divBdr>
    </w:div>
    <w:div w:id="416706810">
      <w:bodyDiv w:val="1"/>
      <w:marLeft w:val="0"/>
      <w:marRight w:val="0"/>
      <w:marTop w:val="0"/>
      <w:marBottom w:val="0"/>
      <w:divBdr>
        <w:top w:val="none" w:sz="0" w:space="0" w:color="auto"/>
        <w:left w:val="none" w:sz="0" w:space="0" w:color="auto"/>
        <w:bottom w:val="none" w:sz="0" w:space="0" w:color="auto"/>
        <w:right w:val="none" w:sz="0" w:space="0" w:color="auto"/>
      </w:divBdr>
    </w:div>
    <w:div w:id="417144422">
      <w:bodyDiv w:val="1"/>
      <w:marLeft w:val="0"/>
      <w:marRight w:val="0"/>
      <w:marTop w:val="0"/>
      <w:marBottom w:val="0"/>
      <w:divBdr>
        <w:top w:val="none" w:sz="0" w:space="0" w:color="auto"/>
        <w:left w:val="none" w:sz="0" w:space="0" w:color="auto"/>
        <w:bottom w:val="none" w:sz="0" w:space="0" w:color="auto"/>
        <w:right w:val="none" w:sz="0" w:space="0" w:color="auto"/>
      </w:divBdr>
    </w:div>
    <w:div w:id="417293894">
      <w:bodyDiv w:val="1"/>
      <w:marLeft w:val="0"/>
      <w:marRight w:val="0"/>
      <w:marTop w:val="0"/>
      <w:marBottom w:val="0"/>
      <w:divBdr>
        <w:top w:val="none" w:sz="0" w:space="0" w:color="auto"/>
        <w:left w:val="none" w:sz="0" w:space="0" w:color="auto"/>
        <w:bottom w:val="none" w:sz="0" w:space="0" w:color="auto"/>
        <w:right w:val="none" w:sz="0" w:space="0" w:color="auto"/>
      </w:divBdr>
    </w:div>
    <w:div w:id="418403863">
      <w:bodyDiv w:val="1"/>
      <w:marLeft w:val="0"/>
      <w:marRight w:val="0"/>
      <w:marTop w:val="0"/>
      <w:marBottom w:val="0"/>
      <w:divBdr>
        <w:top w:val="none" w:sz="0" w:space="0" w:color="auto"/>
        <w:left w:val="none" w:sz="0" w:space="0" w:color="auto"/>
        <w:bottom w:val="none" w:sz="0" w:space="0" w:color="auto"/>
        <w:right w:val="none" w:sz="0" w:space="0" w:color="auto"/>
      </w:divBdr>
    </w:div>
    <w:div w:id="418986859">
      <w:bodyDiv w:val="1"/>
      <w:marLeft w:val="0"/>
      <w:marRight w:val="0"/>
      <w:marTop w:val="0"/>
      <w:marBottom w:val="0"/>
      <w:divBdr>
        <w:top w:val="none" w:sz="0" w:space="0" w:color="auto"/>
        <w:left w:val="none" w:sz="0" w:space="0" w:color="auto"/>
        <w:bottom w:val="none" w:sz="0" w:space="0" w:color="auto"/>
        <w:right w:val="none" w:sz="0" w:space="0" w:color="auto"/>
      </w:divBdr>
    </w:div>
    <w:div w:id="421950942">
      <w:bodyDiv w:val="1"/>
      <w:marLeft w:val="0"/>
      <w:marRight w:val="0"/>
      <w:marTop w:val="0"/>
      <w:marBottom w:val="0"/>
      <w:divBdr>
        <w:top w:val="none" w:sz="0" w:space="0" w:color="auto"/>
        <w:left w:val="none" w:sz="0" w:space="0" w:color="auto"/>
        <w:bottom w:val="none" w:sz="0" w:space="0" w:color="auto"/>
        <w:right w:val="none" w:sz="0" w:space="0" w:color="auto"/>
      </w:divBdr>
    </w:div>
    <w:div w:id="423577684">
      <w:bodyDiv w:val="1"/>
      <w:marLeft w:val="0"/>
      <w:marRight w:val="0"/>
      <w:marTop w:val="0"/>
      <w:marBottom w:val="0"/>
      <w:divBdr>
        <w:top w:val="none" w:sz="0" w:space="0" w:color="auto"/>
        <w:left w:val="none" w:sz="0" w:space="0" w:color="auto"/>
        <w:bottom w:val="none" w:sz="0" w:space="0" w:color="auto"/>
        <w:right w:val="none" w:sz="0" w:space="0" w:color="auto"/>
      </w:divBdr>
    </w:div>
    <w:div w:id="423695019">
      <w:bodyDiv w:val="1"/>
      <w:marLeft w:val="0"/>
      <w:marRight w:val="0"/>
      <w:marTop w:val="0"/>
      <w:marBottom w:val="0"/>
      <w:divBdr>
        <w:top w:val="none" w:sz="0" w:space="0" w:color="auto"/>
        <w:left w:val="none" w:sz="0" w:space="0" w:color="auto"/>
        <w:bottom w:val="none" w:sz="0" w:space="0" w:color="auto"/>
        <w:right w:val="none" w:sz="0" w:space="0" w:color="auto"/>
      </w:divBdr>
    </w:div>
    <w:div w:id="423767611">
      <w:bodyDiv w:val="1"/>
      <w:marLeft w:val="0"/>
      <w:marRight w:val="0"/>
      <w:marTop w:val="0"/>
      <w:marBottom w:val="0"/>
      <w:divBdr>
        <w:top w:val="none" w:sz="0" w:space="0" w:color="auto"/>
        <w:left w:val="none" w:sz="0" w:space="0" w:color="auto"/>
        <w:bottom w:val="none" w:sz="0" w:space="0" w:color="auto"/>
        <w:right w:val="none" w:sz="0" w:space="0" w:color="auto"/>
      </w:divBdr>
    </w:div>
    <w:div w:id="424234608">
      <w:bodyDiv w:val="1"/>
      <w:marLeft w:val="0"/>
      <w:marRight w:val="0"/>
      <w:marTop w:val="0"/>
      <w:marBottom w:val="0"/>
      <w:divBdr>
        <w:top w:val="none" w:sz="0" w:space="0" w:color="auto"/>
        <w:left w:val="none" w:sz="0" w:space="0" w:color="auto"/>
        <w:bottom w:val="none" w:sz="0" w:space="0" w:color="auto"/>
        <w:right w:val="none" w:sz="0" w:space="0" w:color="auto"/>
      </w:divBdr>
    </w:div>
    <w:div w:id="424570794">
      <w:bodyDiv w:val="1"/>
      <w:marLeft w:val="0"/>
      <w:marRight w:val="0"/>
      <w:marTop w:val="0"/>
      <w:marBottom w:val="0"/>
      <w:divBdr>
        <w:top w:val="none" w:sz="0" w:space="0" w:color="auto"/>
        <w:left w:val="none" w:sz="0" w:space="0" w:color="auto"/>
        <w:bottom w:val="none" w:sz="0" w:space="0" w:color="auto"/>
        <w:right w:val="none" w:sz="0" w:space="0" w:color="auto"/>
      </w:divBdr>
    </w:div>
    <w:div w:id="425078369">
      <w:bodyDiv w:val="1"/>
      <w:marLeft w:val="0"/>
      <w:marRight w:val="0"/>
      <w:marTop w:val="0"/>
      <w:marBottom w:val="0"/>
      <w:divBdr>
        <w:top w:val="none" w:sz="0" w:space="0" w:color="auto"/>
        <w:left w:val="none" w:sz="0" w:space="0" w:color="auto"/>
        <w:bottom w:val="none" w:sz="0" w:space="0" w:color="auto"/>
        <w:right w:val="none" w:sz="0" w:space="0" w:color="auto"/>
      </w:divBdr>
    </w:div>
    <w:div w:id="425199738">
      <w:bodyDiv w:val="1"/>
      <w:marLeft w:val="0"/>
      <w:marRight w:val="0"/>
      <w:marTop w:val="0"/>
      <w:marBottom w:val="0"/>
      <w:divBdr>
        <w:top w:val="none" w:sz="0" w:space="0" w:color="auto"/>
        <w:left w:val="none" w:sz="0" w:space="0" w:color="auto"/>
        <w:bottom w:val="none" w:sz="0" w:space="0" w:color="auto"/>
        <w:right w:val="none" w:sz="0" w:space="0" w:color="auto"/>
      </w:divBdr>
    </w:div>
    <w:div w:id="428086080">
      <w:bodyDiv w:val="1"/>
      <w:marLeft w:val="0"/>
      <w:marRight w:val="0"/>
      <w:marTop w:val="0"/>
      <w:marBottom w:val="0"/>
      <w:divBdr>
        <w:top w:val="none" w:sz="0" w:space="0" w:color="auto"/>
        <w:left w:val="none" w:sz="0" w:space="0" w:color="auto"/>
        <w:bottom w:val="none" w:sz="0" w:space="0" w:color="auto"/>
        <w:right w:val="none" w:sz="0" w:space="0" w:color="auto"/>
      </w:divBdr>
    </w:div>
    <w:div w:id="428696585">
      <w:bodyDiv w:val="1"/>
      <w:marLeft w:val="0"/>
      <w:marRight w:val="0"/>
      <w:marTop w:val="0"/>
      <w:marBottom w:val="0"/>
      <w:divBdr>
        <w:top w:val="none" w:sz="0" w:space="0" w:color="auto"/>
        <w:left w:val="none" w:sz="0" w:space="0" w:color="auto"/>
        <w:bottom w:val="none" w:sz="0" w:space="0" w:color="auto"/>
        <w:right w:val="none" w:sz="0" w:space="0" w:color="auto"/>
      </w:divBdr>
    </w:div>
    <w:div w:id="429162256">
      <w:bodyDiv w:val="1"/>
      <w:marLeft w:val="0"/>
      <w:marRight w:val="0"/>
      <w:marTop w:val="0"/>
      <w:marBottom w:val="0"/>
      <w:divBdr>
        <w:top w:val="none" w:sz="0" w:space="0" w:color="auto"/>
        <w:left w:val="none" w:sz="0" w:space="0" w:color="auto"/>
        <w:bottom w:val="none" w:sz="0" w:space="0" w:color="auto"/>
        <w:right w:val="none" w:sz="0" w:space="0" w:color="auto"/>
      </w:divBdr>
    </w:div>
    <w:div w:id="429354460">
      <w:bodyDiv w:val="1"/>
      <w:marLeft w:val="0"/>
      <w:marRight w:val="0"/>
      <w:marTop w:val="0"/>
      <w:marBottom w:val="0"/>
      <w:divBdr>
        <w:top w:val="none" w:sz="0" w:space="0" w:color="auto"/>
        <w:left w:val="none" w:sz="0" w:space="0" w:color="auto"/>
        <w:bottom w:val="none" w:sz="0" w:space="0" w:color="auto"/>
        <w:right w:val="none" w:sz="0" w:space="0" w:color="auto"/>
      </w:divBdr>
    </w:div>
    <w:div w:id="430860289">
      <w:bodyDiv w:val="1"/>
      <w:marLeft w:val="0"/>
      <w:marRight w:val="0"/>
      <w:marTop w:val="0"/>
      <w:marBottom w:val="0"/>
      <w:divBdr>
        <w:top w:val="none" w:sz="0" w:space="0" w:color="auto"/>
        <w:left w:val="none" w:sz="0" w:space="0" w:color="auto"/>
        <w:bottom w:val="none" w:sz="0" w:space="0" w:color="auto"/>
        <w:right w:val="none" w:sz="0" w:space="0" w:color="auto"/>
      </w:divBdr>
    </w:div>
    <w:div w:id="431324054">
      <w:bodyDiv w:val="1"/>
      <w:marLeft w:val="0"/>
      <w:marRight w:val="0"/>
      <w:marTop w:val="0"/>
      <w:marBottom w:val="0"/>
      <w:divBdr>
        <w:top w:val="none" w:sz="0" w:space="0" w:color="auto"/>
        <w:left w:val="none" w:sz="0" w:space="0" w:color="auto"/>
        <w:bottom w:val="none" w:sz="0" w:space="0" w:color="auto"/>
        <w:right w:val="none" w:sz="0" w:space="0" w:color="auto"/>
      </w:divBdr>
    </w:div>
    <w:div w:id="431435200">
      <w:bodyDiv w:val="1"/>
      <w:marLeft w:val="0"/>
      <w:marRight w:val="0"/>
      <w:marTop w:val="0"/>
      <w:marBottom w:val="0"/>
      <w:divBdr>
        <w:top w:val="none" w:sz="0" w:space="0" w:color="auto"/>
        <w:left w:val="none" w:sz="0" w:space="0" w:color="auto"/>
        <w:bottom w:val="none" w:sz="0" w:space="0" w:color="auto"/>
        <w:right w:val="none" w:sz="0" w:space="0" w:color="auto"/>
      </w:divBdr>
    </w:div>
    <w:div w:id="431779237">
      <w:bodyDiv w:val="1"/>
      <w:marLeft w:val="0"/>
      <w:marRight w:val="0"/>
      <w:marTop w:val="0"/>
      <w:marBottom w:val="0"/>
      <w:divBdr>
        <w:top w:val="none" w:sz="0" w:space="0" w:color="auto"/>
        <w:left w:val="none" w:sz="0" w:space="0" w:color="auto"/>
        <w:bottom w:val="none" w:sz="0" w:space="0" w:color="auto"/>
        <w:right w:val="none" w:sz="0" w:space="0" w:color="auto"/>
      </w:divBdr>
    </w:div>
    <w:div w:id="432438055">
      <w:bodyDiv w:val="1"/>
      <w:marLeft w:val="0"/>
      <w:marRight w:val="0"/>
      <w:marTop w:val="0"/>
      <w:marBottom w:val="0"/>
      <w:divBdr>
        <w:top w:val="none" w:sz="0" w:space="0" w:color="auto"/>
        <w:left w:val="none" w:sz="0" w:space="0" w:color="auto"/>
        <w:bottom w:val="none" w:sz="0" w:space="0" w:color="auto"/>
        <w:right w:val="none" w:sz="0" w:space="0" w:color="auto"/>
      </w:divBdr>
    </w:div>
    <w:div w:id="433019799">
      <w:bodyDiv w:val="1"/>
      <w:marLeft w:val="0"/>
      <w:marRight w:val="0"/>
      <w:marTop w:val="0"/>
      <w:marBottom w:val="0"/>
      <w:divBdr>
        <w:top w:val="none" w:sz="0" w:space="0" w:color="auto"/>
        <w:left w:val="none" w:sz="0" w:space="0" w:color="auto"/>
        <w:bottom w:val="none" w:sz="0" w:space="0" w:color="auto"/>
        <w:right w:val="none" w:sz="0" w:space="0" w:color="auto"/>
      </w:divBdr>
    </w:div>
    <w:div w:id="433288957">
      <w:bodyDiv w:val="1"/>
      <w:marLeft w:val="0"/>
      <w:marRight w:val="0"/>
      <w:marTop w:val="0"/>
      <w:marBottom w:val="0"/>
      <w:divBdr>
        <w:top w:val="none" w:sz="0" w:space="0" w:color="auto"/>
        <w:left w:val="none" w:sz="0" w:space="0" w:color="auto"/>
        <w:bottom w:val="none" w:sz="0" w:space="0" w:color="auto"/>
        <w:right w:val="none" w:sz="0" w:space="0" w:color="auto"/>
      </w:divBdr>
    </w:div>
    <w:div w:id="434322824">
      <w:bodyDiv w:val="1"/>
      <w:marLeft w:val="0"/>
      <w:marRight w:val="0"/>
      <w:marTop w:val="0"/>
      <w:marBottom w:val="0"/>
      <w:divBdr>
        <w:top w:val="none" w:sz="0" w:space="0" w:color="auto"/>
        <w:left w:val="none" w:sz="0" w:space="0" w:color="auto"/>
        <w:bottom w:val="none" w:sz="0" w:space="0" w:color="auto"/>
        <w:right w:val="none" w:sz="0" w:space="0" w:color="auto"/>
      </w:divBdr>
    </w:div>
    <w:div w:id="434985977">
      <w:bodyDiv w:val="1"/>
      <w:marLeft w:val="0"/>
      <w:marRight w:val="0"/>
      <w:marTop w:val="0"/>
      <w:marBottom w:val="0"/>
      <w:divBdr>
        <w:top w:val="none" w:sz="0" w:space="0" w:color="auto"/>
        <w:left w:val="none" w:sz="0" w:space="0" w:color="auto"/>
        <w:bottom w:val="none" w:sz="0" w:space="0" w:color="auto"/>
        <w:right w:val="none" w:sz="0" w:space="0" w:color="auto"/>
      </w:divBdr>
    </w:div>
    <w:div w:id="435027999">
      <w:bodyDiv w:val="1"/>
      <w:marLeft w:val="0"/>
      <w:marRight w:val="0"/>
      <w:marTop w:val="0"/>
      <w:marBottom w:val="0"/>
      <w:divBdr>
        <w:top w:val="none" w:sz="0" w:space="0" w:color="auto"/>
        <w:left w:val="none" w:sz="0" w:space="0" w:color="auto"/>
        <w:bottom w:val="none" w:sz="0" w:space="0" w:color="auto"/>
        <w:right w:val="none" w:sz="0" w:space="0" w:color="auto"/>
      </w:divBdr>
    </w:div>
    <w:div w:id="435099732">
      <w:bodyDiv w:val="1"/>
      <w:marLeft w:val="0"/>
      <w:marRight w:val="0"/>
      <w:marTop w:val="0"/>
      <w:marBottom w:val="0"/>
      <w:divBdr>
        <w:top w:val="none" w:sz="0" w:space="0" w:color="auto"/>
        <w:left w:val="none" w:sz="0" w:space="0" w:color="auto"/>
        <w:bottom w:val="none" w:sz="0" w:space="0" w:color="auto"/>
        <w:right w:val="none" w:sz="0" w:space="0" w:color="auto"/>
      </w:divBdr>
    </w:div>
    <w:div w:id="437262171">
      <w:bodyDiv w:val="1"/>
      <w:marLeft w:val="0"/>
      <w:marRight w:val="0"/>
      <w:marTop w:val="0"/>
      <w:marBottom w:val="0"/>
      <w:divBdr>
        <w:top w:val="none" w:sz="0" w:space="0" w:color="auto"/>
        <w:left w:val="none" w:sz="0" w:space="0" w:color="auto"/>
        <w:bottom w:val="none" w:sz="0" w:space="0" w:color="auto"/>
        <w:right w:val="none" w:sz="0" w:space="0" w:color="auto"/>
      </w:divBdr>
    </w:div>
    <w:div w:id="437412484">
      <w:bodyDiv w:val="1"/>
      <w:marLeft w:val="0"/>
      <w:marRight w:val="0"/>
      <w:marTop w:val="0"/>
      <w:marBottom w:val="0"/>
      <w:divBdr>
        <w:top w:val="none" w:sz="0" w:space="0" w:color="auto"/>
        <w:left w:val="none" w:sz="0" w:space="0" w:color="auto"/>
        <w:bottom w:val="none" w:sz="0" w:space="0" w:color="auto"/>
        <w:right w:val="none" w:sz="0" w:space="0" w:color="auto"/>
      </w:divBdr>
    </w:div>
    <w:div w:id="437457805">
      <w:bodyDiv w:val="1"/>
      <w:marLeft w:val="0"/>
      <w:marRight w:val="0"/>
      <w:marTop w:val="0"/>
      <w:marBottom w:val="0"/>
      <w:divBdr>
        <w:top w:val="none" w:sz="0" w:space="0" w:color="auto"/>
        <w:left w:val="none" w:sz="0" w:space="0" w:color="auto"/>
        <w:bottom w:val="none" w:sz="0" w:space="0" w:color="auto"/>
        <w:right w:val="none" w:sz="0" w:space="0" w:color="auto"/>
      </w:divBdr>
    </w:div>
    <w:div w:id="438794793">
      <w:bodyDiv w:val="1"/>
      <w:marLeft w:val="0"/>
      <w:marRight w:val="0"/>
      <w:marTop w:val="0"/>
      <w:marBottom w:val="0"/>
      <w:divBdr>
        <w:top w:val="none" w:sz="0" w:space="0" w:color="auto"/>
        <w:left w:val="none" w:sz="0" w:space="0" w:color="auto"/>
        <w:bottom w:val="none" w:sz="0" w:space="0" w:color="auto"/>
        <w:right w:val="none" w:sz="0" w:space="0" w:color="auto"/>
      </w:divBdr>
    </w:div>
    <w:div w:id="439304568">
      <w:bodyDiv w:val="1"/>
      <w:marLeft w:val="0"/>
      <w:marRight w:val="0"/>
      <w:marTop w:val="0"/>
      <w:marBottom w:val="0"/>
      <w:divBdr>
        <w:top w:val="none" w:sz="0" w:space="0" w:color="auto"/>
        <w:left w:val="none" w:sz="0" w:space="0" w:color="auto"/>
        <w:bottom w:val="none" w:sz="0" w:space="0" w:color="auto"/>
        <w:right w:val="none" w:sz="0" w:space="0" w:color="auto"/>
      </w:divBdr>
    </w:div>
    <w:div w:id="442313440">
      <w:bodyDiv w:val="1"/>
      <w:marLeft w:val="0"/>
      <w:marRight w:val="0"/>
      <w:marTop w:val="0"/>
      <w:marBottom w:val="0"/>
      <w:divBdr>
        <w:top w:val="none" w:sz="0" w:space="0" w:color="auto"/>
        <w:left w:val="none" w:sz="0" w:space="0" w:color="auto"/>
        <w:bottom w:val="none" w:sz="0" w:space="0" w:color="auto"/>
        <w:right w:val="none" w:sz="0" w:space="0" w:color="auto"/>
      </w:divBdr>
    </w:div>
    <w:div w:id="443697319">
      <w:bodyDiv w:val="1"/>
      <w:marLeft w:val="0"/>
      <w:marRight w:val="0"/>
      <w:marTop w:val="0"/>
      <w:marBottom w:val="0"/>
      <w:divBdr>
        <w:top w:val="none" w:sz="0" w:space="0" w:color="auto"/>
        <w:left w:val="none" w:sz="0" w:space="0" w:color="auto"/>
        <w:bottom w:val="none" w:sz="0" w:space="0" w:color="auto"/>
        <w:right w:val="none" w:sz="0" w:space="0" w:color="auto"/>
      </w:divBdr>
    </w:div>
    <w:div w:id="444352846">
      <w:bodyDiv w:val="1"/>
      <w:marLeft w:val="0"/>
      <w:marRight w:val="0"/>
      <w:marTop w:val="0"/>
      <w:marBottom w:val="0"/>
      <w:divBdr>
        <w:top w:val="none" w:sz="0" w:space="0" w:color="auto"/>
        <w:left w:val="none" w:sz="0" w:space="0" w:color="auto"/>
        <w:bottom w:val="none" w:sz="0" w:space="0" w:color="auto"/>
        <w:right w:val="none" w:sz="0" w:space="0" w:color="auto"/>
      </w:divBdr>
    </w:div>
    <w:div w:id="444620804">
      <w:bodyDiv w:val="1"/>
      <w:marLeft w:val="0"/>
      <w:marRight w:val="0"/>
      <w:marTop w:val="0"/>
      <w:marBottom w:val="0"/>
      <w:divBdr>
        <w:top w:val="none" w:sz="0" w:space="0" w:color="auto"/>
        <w:left w:val="none" w:sz="0" w:space="0" w:color="auto"/>
        <w:bottom w:val="none" w:sz="0" w:space="0" w:color="auto"/>
        <w:right w:val="none" w:sz="0" w:space="0" w:color="auto"/>
      </w:divBdr>
    </w:div>
    <w:div w:id="444740330">
      <w:bodyDiv w:val="1"/>
      <w:marLeft w:val="0"/>
      <w:marRight w:val="0"/>
      <w:marTop w:val="0"/>
      <w:marBottom w:val="0"/>
      <w:divBdr>
        <w:top w:val="none" w:sz="0" w:space="0" w:color="auto"/>
        <w:left w:val="none" w:sz="0" w:space="0" w:color="auto"/>
        <w:bottom w:val="none" w:sz="0" w:space="0" w:color="auto"/>
        <w:right w:val="none" w:sz="0" w:space="0" w:color="auto"/>
      </w:divBdr>
    </w:div>
    <w:div w:id="445538832">
      <w:bodyDiv w:val="1"/>
      <w:marLeft w:val="0"/>
      <w:marRight w:val="0"/>
      <w:marTop w:val="0"/>
      <w:marBottom w:val="0"/>
      <w:divBdr>
        <w:top w:val="none" w:sz="0" w:space="0" w:color="auto"/>
        <w:left w:val="none" w:sz="0" w:space="0" w:color="auto"/>
        <w:bottom w:val="none" w:sz="0" w:space="0" w:color="auto"/>
        <w:right w:val="none" w:sz="0" w:space="0" w:color="auto"/>
      </w:divBdr>
    </w:div>
    <w:div w:id="445662608">
      <w:bodyDiv w:val="1"/>
      <w:marLeft w:val="0"/>
      <w:marRight w:val="0"/>
      <w:marTop w:val="0"/>
      <w:marBottom w:val="0"/>
      <w:divBdr>
        <w:top w:val="none" w:sz="0" w:space="0" w:color="auto"/>
        <w:left w:val="none" w:sz="0" w:space="0" w:color="auto"/>
        <w:bottom w:val="none" w:sz="0" w:space="0" w:color="auto"/>
        <w:right w:val="none" w:sz="0" w:space="0" w:color="auto"/>
      </w:divBdr>
    </w:div>
    <w:div w:id="446655706">
      <w:bodyDiv w:val="1"/>
      <w:marLeft w:val="0"/>
      <w:marRight w:val="0"/>
      <w:marTop w:val="0"/>
      <w:marBottom w:val="0"/>
      <w:divBdr>
        <w:top w:val="none" w:sz="0" w:space="0" w:color="auto"/>
        <w:left w:val="none" w:sz="0" w:space="0" w:color="auto"/>
        <w:bottom w:val="none" w:sz="0" w:space="0" w:color="auto"/>
        <w:right w:val="none" w:sz="0" w:space="0" w:color="auto"/>
      </w:divBdr>
    </w:div>
    <w:div w:id="446657805">
      <w:bodyDiv w:val="1"/>
      <w:marLeft w:val="0"/>
      <w:marRight w:val="0"/>
      <w:marTop w:val="0"/>
      <w:marBottom w:val="0"/>
      <w:divBdr>
        <w:top w:val="none" w:sz="0" w:space="0" w:color="auto"/>
        <w:left w:val="none" w:sz="0" w:space="0" w:color="auto"/>
        <w:bottom w:val="none" w:sz="0" w:space="0" w:color="auto"/>
        <w:right w:val="none" w:sz="0" w:space="0" w:color="auto"/>
      </w:divBdr>
    </w:div>
    <w:div w:id="448938781">
      <w:bodyDiv w:val="1"/>
      <w:marLeft w:val="0"/>
      <w:marRight w:val="0"/>
      <w:marTop w:val="0"/>
      <w:marBottom w:val="0"/>
      <w:divBdr>
        <w:top w:val="none" w:sz="0" w:space="0" w:color="auto"/>
        <w:left w:val="none" w:sz="0" w:space="0" w:color="auto"/>
        <w:bottom w:val="none" w:sz="0" w:space="0" w:color="auto"/>
        <w:right w:val="none" w:sz="0" w:space="0" w:color="auto"/>
      </w:divBdr>
    </w:div>
    <w:div w:id="449977567">
      <w:bodyDiv w:val="1"/>
      <w:marLeft w:val="0"/>
      <w:marRight w:val="0"/>
      <w:marTop w:val="0"/>
      <w:marBottom w:val="0"/>
      <w:divBdr>
        <w:top w:val="none" w:sz="0" w:space="0" w:color="auto"/>
        <w:left w:val="none" w:sz="0" w:space="0" w:color="auto"/>
        <w:bottom w:val="none" w:sz="0" w:space="0" w:color="auto"/>
        <w:right w:val="none" w:sz="0" w:space="0" w:color="auto"/>
      </w:divBdr>
    </w:div>
    <w:div w:id="450132516">
      <w:bodyDiv w:val="1"/>
      <w:marLeft w:val="0"/>
      <w:marRight w:val="0"/>
      <w:marTop w:val="0"/>
      <w:marBottom w:val="0"/>
      <w:divBdr>
        <w:top w:val="none" w:sz="0" w:space="0" w:color="auto"/>
        <w:left w:val="none" w:sz="0" w:space="0" w:color="auto"/>
        <w:bottom w:val="none" w:sz="0" w:space="0" w:color="auto"/>
        <w:right w:val="none" w:sz="0" w:space="0" w:color="auto"/>
      </w:divBdr>
    </w:div>
    <w:div w:id="451746335">
      <w:bodyDiv w:val="1"/>
      <w:marLeft w:val="0"/>
      <w:marRight w:val="0"/>
      <w:marTop w:val="0"/>
      <w:marBottom w:val="0"/>
      <w:divBdr>
        <w:top w:val="none" w:sz="0" w:space="0" w:color="auto"/>
        <w:left w:val="none" w:sz="0" w:space="0" w:color="auto"/>
        <w:bottom w:val="none" w:sz="0" w:space="0" w:color="auto"/>
        <w:right w:val="none" w:sz="0" w:space="0" w:color="auto"/>
      </w:divBdr>
    </w:div>
    <w:div w:id="452600321">
      <w:bodyDiv w:val="1"/>
      <w:marLeft w:val="0"/>
      <w:marRight w:val="0"/>
      <w:marTop w:val="0"/>
      <w:marBottom w:val="0"/>
      <w:divBdr>
        <w:top w:val="none" w:sz="0" w:space="0" w:color="auto"/>
        <w:left w:val="none" w:sz="0" w:space="0" w:color="auto"/>
        <w:bottom w:val="none" w:sz="0" w:space="0" w:color="auto"/>
        <w:right w:val="none" w:sz="0" w:space="0" w:color="auto"/>
      </w:divBdr>
    </w:div>
    <w:div w:id="453136946">
      <w:bodyDiv w:val="1"/>
      <w:marLeft w:val="0"/>
      <w:marRight w:val="0"/>
      <w:marTop w:val="0"/>
      <w:marBottom w:val="0"/>
      <w:divBdr>
        <w:top w:val="none" w:sz="0" w:space="0" w:color="auto"/>
        <w:left w:val="none" w:sz="0" w:space="0" w:color="auto"/>
        <w:bottom w:val="none" w:sz="0" w:space="0" w:color="auto"/>
        <w:right w:val="none" w:sz="0" w:space="0" w:color="auto"/>
      </w:divBdr>
    </w:div>
    <w:div w:id="454255234">
      <w:bodyDiv w:val="1"/>
      <w:marLeft w:val="0"/>
      <w:marRight w:val="0"/>
      <w:marTop w:val="0"/>
      <w:marBottom w:val="0"/>
      <w:divBdr>
        <w:top w:val="none" w:sz="0" w:space="0" w:color="auto"/>
        <w:left w:val="none" w:sz="0" w:space="0" w:color="auto"/>
        <w:bottom w:val="none" w:sz="0" w:space="0" w:color="auto"/>
        <w:right w:val="none" w:sz="0" w:space="0" w:color="auto"/>
      </w:divBdr>
    </w:div>
    <w:div w:id="455223682">
      <w:bodyDiv w:val="1"/>
      <w:marLeft w:val="0"/>
      <w:marRight w:val="0"/>
      <w:marTop w:val="0"/>
      <w:marBottom w:val="0"/>
      <w:divBdr>
        <w:top w:val="none" w:sz="0" w:space="0" w:color="auto"/>
        <w:left w:val="none" w:sz="0" w:space="0" w:color="auto"/>
        <w:bottom w:val="none" w:sz="0" w:space="0" w:color="auto"/>
        <w:right w:val="none" w:sz="0" w:space="0" w:color="auto"/>
      </w:divBdr>
    </w:div>
    <w:div w:id="455295063">
      <w:bodyDiv w:val="1"/>
      <w:marLeft w:val="0"/>
      <w:marRight w:val="0"/>
      <w:marTop w:val="0"/>
      <w:marBottom w:val="0"/>
      <w:divBdr>
        <w:top w:val="none" w:sz="0" w:space="0" w:color="auto"/>
        <w:left w:val="none" w:sz="0" w:space="0" w:color="auto"/>
        <w:bottom w:val="none" w:sz="0" w:space="0" w:color="auto"/>
        <w:right w:val="none" w:sz="0" w:space="0" w:color="auto"/>
      </w:divBdr>
    </w:div>
    <w:div w:id="455871519">
      <w:bodyDiv w:val="1"/>
      <w:marLeft w:val="0"/>
      <w:marRight w:val="0"/>
      <w:marTop w:val="0"/>
      <w:marBottom w:val="0"/>
      <w:divBdr>
        <w:top w:val="none" w:sz="0" w:space="0" w:color="auto"/>
        <w:left w:val="none" w:sz="0" w:space="0" w:color="auto"/>
        <w:bottom w:val="none" w:sz="0" w:space="0" w:color="auto"/>
        <w:right w:val="none" w:sz="0" w:space="0" w:color="auto"/>
      </w:divBdr>
    </w:div>
    <w:div w:id="459038330">
      <w:bodyDiv w:val="1"/>
      <w:marLeft w:val="0"/>
      <w:marRight w:val="0"/>
      <w:marTop w:val="0"/>
      <w:marBottom w:val="0"/>
      <w:divBdr>
        <w:top w:val="none" w:sz="0" w:space="0" w:color="auto"/>
        <w:left w:val="none" w:sz="0" w:space="0" w:color="auto"/>
        <w:bottom w:val="none" w:sz="0" w:space="0" w:color="auto"/>
        <w:right w:val="none" w:sz="0" w:space="0" w:color="auto"/>
      </w:divBdr>
    </w:div>
    <w:div w:id="459231371">
      <w:bodyDiv w:val="1"/>
      <w:marLeft w:val="0"/>
      <w:marRight w:val="0"/>
      <w:marTop w:val="0"/>
      <w:marBottom w:val="0"/>
      <w:divBdr>
        <w:top w:val="none" w:sz="0" w:space="0" w:color="auto"/>
        <w:left w:val="none" w:sz="0" w:space="0" w:color="auto"/>
        <w:bottom w:val="none" w:sz="0" w:space="0" w:color="auto"/>
        <w:right w:val="none" w:sz="0" w:space="0" w:color="auto"/>
      </w:divBdr>
    </w:div>
    <w:div w:id="459613873">
      <w:bodyDiv w:val="1"/>
      <w:marLeft w:val="0"/>
      <w:marRight w:val="0"/>
      <w:marTop w:val="0"/>
      <w:marBottom w:val="0"/>
      <w:divBdr>
        <w:top w:val="none" w:sz="0" w:space="0" w:color="auto"/>
        <w:left w:val="none" w:sz="0" w:space="0" w:color="auto"/>
        <w:bottom w:val="none" w:sz="0" w:space="0" w:color="auto"/>
        <w:right w:val="none" w:sz="0" w:space="0" w:color="auto"/>
      </w:divBdr>
    </w:div>
    <w:div w:id="460392192">
      <w:bodyDiv w:val="1"/>
      <w:marLeft w:val="0"/>
      <w:marRight w:val="0"/>
      <w:marTop w:val="0"/>
      <w:marBottom w:val="0"/>
      <w:divBdr>
        <w:top w:val="none" w:sz="0" w:space="0" w:color="auto"/>
        <w:left w:val="none" w:sz="0" w:space="0" w:color="auto"/>
        <w:bottom w:val="none" w:sz="0" w:space="0" w:color="auto"/>
        <w:right w:val="none" w:sz="0" w:space="0" w:color="auto"/>
      </w:divBdr>
    </w:div>
    <w:div w:id="460801974">
      <w:bodyDiv w:val="1"/>
      <w:marLeft w:val="0"/>
      <w:marRight w:val="0"/>
      <w:marTop w:val="0"/>
      <w:marBottom w:val="0"/>
      <w:divBdr>
        <w:top w:val="none" w:sz="0" w:space="0" w:color="auto"/>
        <w:left w:val="none" w:sz="0" w:space="0" w:color="auto"/>
        <w:bottom w:val="none" w:sz="0" w:space="0" w:color="auto"/>
        <w:right w:val="none" w:sz="0" w:space="0" w:color="auto"/>
      </w:divBdr>
    </w:div>
    <w:div w:id="461465260">
      <w:bodyDiv w:val="1"/>
      <w:marLeft w:val="0"/>
      <w:marRight w:val="0"/>
      <w:marTop w:val="0"/>
      <w:marBottom w:val="0"/>
      <w:divBdr>
        <w:top w:val="none" w:sz="0" w:space="0" w:color="auto"/>
        <w:left w:val="none" w:sz="0" w:space="0" w:color="auto"/>
        <w:bottom w:val="none" w:sz="0" w:space="0" w:color="auto"/>
        <w:right w:val="none" w:sz="0" w:space="0" w:color="auto"/>
      </w:divBdr>
    </w:div>
    <w:div w:id="461657366">
      <w:bodyDiv w:val="1"/>
      <w:marLeft w:val="0"/>
      <w:marRight w:val="0"/>
      <w:marTop w:val="0"/>
      <w:marBottom w:val="0"/>
      <w:divBdr>
        <w:top w:val="none" w:sz="0" w:space="0" w:color="auto"/>
        <w:left w:val="none" w:sz="0" w:space="0" w:color="auto"/>
        <w:bottom w:val="none" w:sz="0" w:space="0" w:color="auto"/>
        <w:right w:val="none" w:sz="0" w:space="0" w:color="auto"/>
      </w:divBdr>
    </w:div>
    <w:div w:id="462312128">
      <w:bodyDiv w:val="1"/>
      <w:marLeft w:val="0"/>
      <w:marRight w:val="0"/>
      <w:marTop w:val="0"/>
      <w:marBottom w:val="0"/>
      <w:divBdr>
        <w:top w:val="none" w:sz="0" w:space="0" w:color="auto"/>
        <w:left w:val="none" w:sz="0" w:space="0" w:color="auto"/>
        <w:bottom w:val="none" w:sz="0" w:space="0" w:color="auto"/>
        <w:right w:val="none" w:sz="0" w:space="0" w:color="auto"/>
      </w:divBdr>
    </w:div>
    <w:div w:id="464851915">
      <w:bodyDiv w:val="1"/>
      <w:marLeft w:val="0"/>
      <w:marRight w:val="0"/>
      <w:marTop w:val="0"/>
      <w:marBottom w:val="0"/>
      <w:divBdr>
        <w:top w:val="none" w:sz="0" w:space="0" w:color="auto"/>
        <w:left w:val="none" w:sz="0" w:space="0" w:color="auto"/>
        <w:bottom w:val="none" w:sz="0" w:space="0" w:color="auto"/>
        <w:right w:val="none" w:sz="0" w:space="0" w:color="auto"/>
      </w:divBdr>
    </w:div>
    <w:div w:id="465512489">
      <w:bodyDiv w:val="1"/>
      <w:marLeft w:val="0"/>
      <w:marRight w:val="0"/>
      <w:marTop w:val="0"/>
      <w:marBottom w:val="0"/>
      <w:divBdr>
        <w:top w:val="none" w:sz="0" w:space="0" w:color="auto"/>
        <w:left w:val="none" w:sz="0" w:space="0" w:color="auto"/>
        <w:bottom w:val="none" w:sz="0" w:space="0" w:color="auto"/>
        <w:right w:val="none" w:sz="0" w:space="0" w:color="auto"/>
      </w:divBdr>
    </w:div>
    <w:div w:id="466704445">
      <w:bodyDiv w:val="1"/>
      <w:marLeft w:val="0"/>
      <w:marRight w:val="0"/>
      <w:marTop w:val="0"/>
      <w:marBottom w:val="0"/>
      <w:divBdr>
        <w:top w:val="none" w:sz="0" w:space="0" w:color="auto"/>
        <w:left w:val="none" w:sz="0" w:space="0" w:color="auto"/>
        <w:bottom w:val="none" w:sz="0" w:space="0" w:color="auto"/>
        <w:right w:val="none" w:sz="0" w:space="0" w:color="auto"/>
      </w:divBdr>
    </w:div>
    <w:div w:id="466775457">
      <w:bodyDiv w:val="1"/>
      <w:marLeft w:val="0"/>
      <w:marRight w:val="0"/>
      <w:marTop w:val="0"/>
      <w:marBottom w:val="0"/>
      <w:divBdr>
        <w:top w:val="none" w:sz="0" w:space="0" w:color="auto"/>
        <w:left w:val="none" w:sz="0" w:space="0" w:color="auto"/>
        <w:bottom w:val="none" w:sz="0" w:space="0" w:color="auto"/>
        <w:right w:val="none" w:sz="0" w:space="0" w:color="auto"/>
      </w:divBdr>
    </w:div>
    <w:div w:id="467015612">
      <w:bodyDiv w:val="1"/>
      <w:marLeft w:val="0"/>
      <w:marRight w:val="0"/>
      <w:marTop w:val="0"/>
      <w:marBottom w:val="0"/>
      <w:divBdr>
        <w:top w:val="none" w:sz="0" w:space="0" w:color="auto"/>
        <w:left w:val="none" w:sz="0" w:space="0" w:color="auto"/>
        <w:bottom w:val="none" w:sz="0" w:space="0" w:color="auto"/>
        <w:right w:val="none" w:sz="0" w:space="0" w:color="auto"/>
      </w:divBdr>
    </w:div>
    <w:div w:id="470944887">
      <w:bodyDiv w:val="1"/>
      <w:marLeft w:val="0"/>
      <w:marRight w:val="0"/>
      <w:marTop w:val="0"/>
      <w:marBottom w:val="0"/>
      <w:divBdr>
        <w:top w:val="none" w:sz="0" w:space="0" w:color="auto"/>
        <w:left w:val="none" w:sz="0" w:space="0" w:color="auto"/>
        <w:bottom w:val="none" w:sz="0" w:space="0" w:color="auto"/>
        <w:right w:val="none" w:sz="0" w:space="0" w:color="auto"/>
      </w:divBdr>
    </w:div>
    <w:div w:id="472911240">
      <w:bodyDiv w:val="1"/>
      <w:marLeft w:val="0"/>
      <w:marRight w:val="0"/>
      <w:marTop w:val="0"/>
      <w:marBottom w:val="0"/>
      <w:divBdr>
        <w:top w:val="none" w:sz="0" w:space="0" w:color="auto"/>
        <w:left w:val="none" w:sz="0" w:space="0" w:color="auto"/>
        <w:bottom w:val="none" w:sz="0" w:space="0" w:color="auto"/>
        <w:right w:val="none" w:sz="0" w:space="0" w:color="auto"/>
      </w:divBdr>
    </w:div>
    <w:div w:id="474179724">
      <w:bodyDiv w:val="1"/>
      <w:marLeft w:val="0"/>
      <w:marRight w:val="0"/>
      <w:marTop w:val="0"/>
      <w:marBottom w:val="0"/>
      <w:divBdr>
        <w:top w:val="none" w:sz="0" w:space="0" w:color="auto"/>
        <w:left w:val="none" w:sz="0" w:space="0" w:color="auto"/>
        <w:bottom w:val="none" w:sz="0" w:space="0" w:color="auto"/>
        <w:right w:val="none" w:sz="0" w:space="0" w:color="auto"/>
      </w:divBdr>
    </w:div>
    <w:div w:id="475493063">
      <w:bodyDiv w:val="1"/>
      <w:marLeft w:val="0"/>
      <w:marRight w:val="0"/>
      <w:marTop w:val="0"/>
      <w:marBottom w:val="0"/>
      <w:divBdr>
        <w:top w:val="none" w:sz="0" w:space="0" w:color="auto"/>
        <w:left w:val="none" w:sz="0" w:space="0" w:color="auto"/>
        <w:bottom w:val="none" w:sz="0" w:space="0" w:color="auto"/>
        <w:right w:val="none" w:sz="0" w:space="0" w:color="auto"/>
      </w:divBdr>
    </w:div>
    <w:div w:id="475881015">
      <w:bodyDiv w:val="1"/>
      <w:marLeft w:val="0"/>
      <w:marRight w:val="0"/>
      <w:marTop w:val="0"/>
      <w:marBottom w:val="0"/>
      <w:divBdr>
        <w:top w:val="none" w:sz="0" w:space="0" w:color="auto"/>
        <w:left w:val="none" w:sz="0" w:space="0" w:color="auto"/>
        <w:bottom w:val="none" w:sz="0" w:space="0" w:color="auto"/>
        <w:right w:val="none" w:sz="0" w:space="0" w:color="auto"/>
      </w:divBdr>
    </w:div>
    <w:div w:id="475950636">
      <w:bodyDiv w:val="1"/>
      <w:marLeft w:val="0"/>
      <w:marRight w:val="0"/>
      <w:marTop w:val="0"/>
      <w:marBottom w:val="0"/>
      <w:divBdr>
        <w:top w:val="none" w:sz="0" w:space="0" w:color="auto"/>
        <w:left w:val="none" w:sz="0" w:space="0" w:color="auto"/>
        <w:bottom w:val="none" w:sz="0" w:space="0" w:color="auto"/>
        <w:right w:val="none" w:sz="0" w:space="0" w:color="auto"/>
      </w:divBdr>
    </w:div>
    <w:div w:id="484708985">
      <w:bodyDiv w:val="1"/>
      <w:marLeft w:val="0"/>
      <w:marRight w:val="0"/>
      <w:marTop w:val="0"/>
      <w:marBottom w:val="0"/>
      <w:divBdr>
        <w:top w:val="none" w:sz="0" w:space="0" w:color="auto"/>
        <w:left w:val="none" w:sz="0" w:space="0" w:color="auto"/>
        <w:bottom w:val="none" w:sz="0" w:space="0" w:color="auto"/>
        <w:right w:val="none" w:sz="0" w:space="0" w:color="auto"/>
      </w:divBdr>
    </w:div>
    <w:div w:id="485174360">
      <w:bodyDiv w:val="1"/>
      <w:marLeft w:val="0"/>
      <w:marRight w:val="0"/>
      <w:marTop w:val="0"/>
      <w:marBottom w:val="0"/>
      <w:divBdr>
        <w:top w:val="none" w:sz="0" w:space="0" w:color="auto"/>
        <w:left w:val="none" w:sz="0" w:space="0" w:color="auto"/>
        <w:bottom w:val="none" w:sz="0" w:space="0" w:color="auto"/>
        <w:right w:val="none" w:sz="0" w:space="0" w:color="auto"/>
      </w:divBdr>
    </w:div>
    <w:div w:id="485710042">
      <w:bodyDiv w:val="1"/>
      <w:marLeft w:val="0"/>
      <w:marRight w:val="0"/>
      <w:marTop w:val="0"/>
      <w:marBottom w:val="0"/>
      <w:divBdr>
        <w:top w:val="none" w:sz="0" w:space="0" w:color="auto"/>
        <w:left w:val="none" w:sz="0" w:space="0" w:color="auto"/>
        <w:bottom w:val="none" w:sz="0" w:space="0" w:color="auto"/>
        <w:right w:val="none" w:sz="0" w:space="0" w:color="auto"/>
      </w:divBdr>
    </w:div>
    <w:div w:id="485974880">
      <w:bodyDiv w:val="1"/>
      <w:marLeft w:val="0"/>
      <w:marRight w:val="0"/>
      <w:marTop w:val="0"/>
      <w:marBottom w:val="0"/>
      <w:divBdr>
        <w:top w:val="none" w:sz="0" w:space="0" w:color="auto"/>
        <w:left w:val="none" w:sz="0" w:space="0" w:color="auto"/>
        <w:bottom w:val="none" w:sz="0" w:space="0" w:color="auto"/>
        <w:right w:val="none" w:sz="0" w:space="0" w:color="auto"/>
      </w:divBdr>
    </w:div>
    <w:div w:id="486018236">
      <w:bodyDiv w:val="1"/>
      <w:marLeft w:val="0"/>
      <w:marRight w:val="0"/>
      <w:marTop w:val="0"/>
      <w:marBottom w:val="0"/>
      <w:divBdr>
        <w:top w:val="none" w:sz="0" w:space="0" w:color="auto"/>
        <w:left w:val="none" w:sz="0" w:space="0" w:color="auto"/>
        <w:bottom w:val="none" w:sz="0" w:space="0" w:color="auto"/>
        <w:right w:val="none" w:sz="0" w:space="0" w:color="auto"/>
      </w:divBdr>
    </w:div>
    <w:div w:id="488912419">
      <w:bodyDiv w:val="1"/>
      <w:marLeft w:val="0"/>
      <w:marRight w:val="0"/>
      <w:marTop w:val="0"/>
      <w:marBottom w:val="0"/>
      <w:divBdr>
        <w:top w:val="none" w:sz="0" w:space="0" w:color="auto"/>
        <w:left w:val="none" w:sz="0" w:space="0" w:color="auto"/>
        <w:bottom w:val="none" w:sz="0" w:space="0" w:color="auto"/>
        <w:right w:val="none" w:sz="0" w:space="0" w:color="auto"/>
      </w:divBdr>
    </w:div>
    <w:div w:id="488982742">
      <w:bodyDiv w:val="1"/>
      <w:marLeft w:val="0"/>
      <w:marRight w:val="0"/>
      <w:marTop w:val="0"/>
      <w:marBottom w:val="0"/>
      <w:divBdr>
        <w:top w:val="none" w:sz="0" w:space="0" w:color="auto"/>
        <w:left w:val="none" w:sz="0" w:space="0" w:color="auto"/>
        <w:bottom w:val="none" w:sz="0" w:space="0" w:color="auto"/>
        <w:right w:val="none" w:sz="0" w:space="0" w:color="auto"/>
      </w:divBdr>
    </w:div>
    <w:div w:id="490828742">
      <w:bodyDiv w:val="1"/>
      <w:marLeft w:val="0"/>
      <w:marRight w:val="0"/>
      <w:marTop w:val="0"/>
      <w:marBottom w:val="0"/>
      <w:divBdr>
        <w:top w:val="none" w:sz="0" w:space="0" w:color="auto"/>
        <w:left w:val="none" w:sz="0" w:space="0" w:color="auto"/>
        <w:bottom w:val="none" w:sz="0" w:space="0" w:color="auto"/>
        <w:right w:val="none" w:sz="0" w:space="0" w:color="auto"/>
      </w:divBdr>
    </w:div>
    <w:div w:id="491025089">
      <w:bodyDiv w:val="1"/>
      <w:marLeft w:val="0"/>
      <w:marRight w:val="0"/>
      <w:marTop w:val="0"/>
      <w:marBottom w:val="0"/>
      <w:divBdr>
        <w:top w:val="none" w:sz="0" w:space="0" w:color="auto"/>
        <w:left w:val="none" w:sz="0" w:space="0" w:color="auto"/>
        <w:bottom w:val="none" w:sz="0" w:space="0" w:color="auto"/>
        <w:right w:val="none" w:sz="0" w:space="0" w:color="auto"/>
      </w:divBdr>
    </w:div>
    <w:div w:id="491525736">
      <w:bodyDiv w:val="1"/>
      <w:marLeft w:val="0"/>
      <w:marRight w:val="0"/>
      <w:marTop w:val="0"/>
      <w:marBottom w:val="0"/>
      <w:divBdr>
        <w:top w:val="none" w:sz="0" w:space="0" w:color="auto"/>
        <w:left w:val="none" w:sz="0" w:space="0" w:color="auto"/>
        <w:bottom w:val="none" w:sz="0" w:space="0" w:color="auto"/>
        <w:right w:val="none" w:sz="0" w:space="0" w:color="auto"/>
      </w:divBdr>
    </w:div>
    <w:div w:id="494758159">
      <w:bodyDiv w:val="1"/>
      <w:marLeft w:val="0"/>
      <w:marRight w:val="0"/>
      <w:marTop w:val="0"/>
      <w:marBottom w:val="0"/>
      <w:divBdr>
        <w:top w:val="none" w:sz="0" w:space="0" w:color="auto"/>
        <w:left w:val="none" w:sz="0" w:space="0" w:color="auto"/>
        <w:bottom w:val="none" w:sz="0" w:space="0" w:color="auto"/>
        <w:right w:val="none" w:sz="0" w:space="0" w:color="auto"/>
      </w:divBdr>
    </w:div>
    <w:div w:id="495459332">
      <w:bodyDiv w:val="1"/>
      <w:marLeft w:val="0"/>
      <w:marRight w:val="0"/>
      <w:marTop w:val="0"/>
      <w:marBottom w:val="0"/>
      <w:divBdr>
        <w:top w:val="none" w:sz="0" w:space="0" w:color="auto"/>
        <w:left w:val="none" w:sz="0" w:space="0" w:color="auto"/>
        <w:bottom w:val="none" w:sz="0" w:space="0" w:color="auto"/>
        <w:right w:val="none" w:sz="0" w:space="0" w:color="auto"/>
      </w:divBdr>
    </w:div>
    <w:div w:id="496266599">
      <w:bodyDiv w:val="1"/>
      <w:marLeft w:val="0"/>
      <w:marRight w:val="0"/>
      <w:marTop w:val="0"/>
      <w:marBottom w:val="0"/>
      <w:divBdr>
        <w:top w:val="none" w:sz="0" w:space="0" w:color="auto"/>
        <w:left w:val="none" w:sz="0" w:space="0" w:color="auto"/>
        <w:bottom w:val="none" w:sz="0" w:space="0" w:color="auto"/>
        <w:right w:val="none" w:sz="0" w:space="0" w:color="auto"/>
      </w:divBdr>
    </w:div>
    <w:div w:id="496383598">
      <w:bodyDiv w:val="1"/>
      <w:marLeft w:val="0"/>
      <w:marRight w:val="0"/>
      <w:marTop w:val="0"/>
      <w:marBottom w:val="0"/>
      <w:divBdr>
        <w:top w:val="none" w:sz="0" w:space="0" w:color="auto"/>
        <w:left w:val="none" w:sz="0" w:space="0" w:color="auto"/>
        <w:bottom w:val="none" w:sz="0" w:space="0" w:color="auto"/>
        <w:right w:val="none" w:sz="0" w:space="0" w:color="auto"/>
      </w:divBdr>
    </w:div>
    <w:div w:id="497771269">
      <w:bodyDiv w:val="1"/>
      <w:marLeft w:val="0"/>
      <w:marRight w:val="0"/>
      <w:marTop w:val="0"/>
      <w:marBottom w:val="0"/>
      <w:divBdr>
        <w:top w:val="none" w:sz="0" w:space="0" w:color="auto"/>
        <w:left w:val="none" w:sz="0" w:space="0" w:color="auto"/>
        <w:bottom w:val="none" w:sz="0" w:space="0" w:color="auto"/>
        <w:right w:val="none" w:sz="0" w:space="0" w:color="auto"/>
      </w:divBdr>
    </w:div>
    <w:div w:id="500317353">
      <w:bodyDiv w:val="1"/>
      <w:marLeft w:val="0"/>
      <w:marRight w:val="0"/>
      <w:marTop w:val="0"/>
      <w:marBottom w:val="0"/>
      <w:divBdr>
        <w:top w:val="none" w:sz="0" w:space="0" w:color="auto"/>
        <w:left w:val="none" w:sz="0" w:space="0" w:color="auto"/>
        <w:bottom w:val="none" w:sz="0" w:space="0" w:color="auto"/>
        <w:right w:val="none" w:sz="0" w:space="0" w:color="auto"/>
      </w:divBdr>
    </w:div>
    <w:div w:id="500897869">
      <w:bodyDiv w:val="1"/>
      <w:marLeft w:val="0"/>
      <w:marRight w:val="0"/>
      <w:marTop w:val="0"/>
      <w:marBottom w:val="0"/>
      <w:divBdr>
        <w:top w:val="none" w:sz="0" w:space="0" w:color="auto"/>
        <w:left w:val="none" w:sz="0" w:space="0" w:color="auto"/>
        <w:bottom w:val="none" w:sz="0" w:space="0" w:color="auto"/>
        <w:right w:val="none" w:sz="0" w:space="0" w:color="auto"/>
      </w:divBdr>
    </w:div>
    <w:div w:id="502168020">
      <w:bodyDiv w:val="1"/>
      <w:marLeft w:val="0"/>
      <w:marRight w:val="0"/>
      <w:marTop w:val="0"/>
      <w:marBottom w:val="0"/>
      <w:divBdr>
        <w:top w:val="none" w:sz="0" w:space="0" w:color="auto"/>
        <w:left w:val="none" w:sz="0" w:space="0" w:color="auto"/>
        <w:bottom w:val="none" w:sz="0" w:space="0" w:color="auto"/>
        <w:right w:val="none" w:sz="0" w:space="0" w:color="auto"/>
      </w:divBdr>
    </w:div>
    <w:div w:id="502941056">
      <w:bodyDiv w:val="1"/>
      <w:marLeft w:val="0"/>
      <w:marRight w:val="0"/>
      <w:marTop w:val="0"/>
      <w:marBottom w:val="0"/>
      <w:divBdr>
        <w:top w:val="none" w:sz="0" w:space="0" w:color="auto"/>
        <w:left w:val="none" w:sz="0" w:space="0" w:color="auto"/>
        <w:bottom w:val="none" w:sz="0" w:space="0" w:color="auto"/>
        <w:right w:val="none" w:sz="0" w:space="0" w:color="auto"/>
      </w:divBdr>
    </w:div>
    <w:div w:id="505362070">
      <w:bodyDiv w:val="1"/>
      <w:marLeft w:val="0"/>
      <w:marRight w:val="0"/>
      <w:marTop w:val="0"/>
      <w:marBottom w:val="0"/>
      <w:divBdr>
        <w:top w:val="none" w:sz="0" w:space="0" w:color="auto"/>
        <w:left w:val="none" w:sz="0" w:space="0" w:color="auto"/>
        <w:bottom w:val="none" w:sz="0" w:space="0" w:color="auto"/>
        <w:right w:val="none" w:sz="0" w:space="0" w:color="auto"/>
      </w:divBdr>
    </w:div>
    <w:div w:id="505943463">
      <w:bodyDiv w:val="1"/>
      <w:marLeft w:val="0"/>
      <w:marRight w:val="0"/>
      <w:marTop w:val="0"/>
      <w:marBottom w:val="0"/>
      <w:divBdr>
        <w:top w:val="none" w:sz="0" w:space="0" w:color="auto"/>
        <w:left w:val="none" w:sz="0" w:space="0" w:color="auto"/>
        <w:bottom w:val="none" w:sz="0" w:space="0" w:color="auto"/>
        <w:right w:val="none" w:sz="0" w:space="0" w:color="auto"/>
      </w:divBdr>
    </w:div>
    <w:div w:id="506604801">
      <w:bodyDiv w:val="1"/>
      <w:marLeft w:val="0"/>
      <w:marRight w:val="0"/>
      <w:marTop w:val="0"/>
      <w:marBottom w:val="0"/>
      <w:divBdr>
        <w:top w:val="none" w:sz="0" w:space="0" w:color="auto"/>
        <w:left w:val="none" w:sz="0" w:space="0" w:color="auto"/>
        <w:bottom w:val="none" w:sz="0" w:space="0" w:color="auto"/>
        <w:right w:val="none" w:sz="0" w:space="0" w:color="auto"/>
      </w:divBdr>
    </w:div>
    <w:div w:id="510342247">
      <w:bodyDiv w:val="1"/>
      <w:marLeft w:val="0"/>
      <w:marRight w:val="0"/>
      <w:marTop w:val="0"/>
      <w:marBottom w:val="0"/>
      <w:divBdr>
        <w:top w:val="none" w:sz="0" w:space="0" w:color="auto"/>
        <w:left w:val="none" w:sz="0" w:space="0" w:color="auto"/>
        <w:bottom w:val="none" w:sz="0" w:space="0" w:color="auto"/>
        <w:right w:val="none" w:sz="0" w:space="0" w:color="auto"/>
      </w:divBdr>
    </w:div>
    <w:div w:id="510729512">
      <w:bodyDiv w:val="1"/>
      <w:marLeft w:val="0"/>
      <w:marRight w:val="0"/>
      <w:marTop w:val="0"/>
      <w:marBottom w:val="0"/>
      <w:divBdr>
        <w:top w:val="none" w:sz="0" w:space="0" w:color="auto"/>
        <w:left w:val="none" w:sz="0" w:space="0" w:color="auto"/>
        <w:bottom w:val="none" w:sz="0" w:space="0" w:color="auto"/>
        <w:right w:val="none" w:sz="0" w:space="0" w:color="auto"/>
      </w:divBdr>
    </w:div>
    <w:div w:id="510803862">
      <w:bodyDiv w:val="1"/>
      <w:marLeft w:val="0"/>
      <w:marRight w:val="0"/>
      <w:marTop w:val="0"/>
      <w:marBottom w:val="0"/>
      <w:divBdr>
        <w:top w:val="none" w:sz="0" w:space="0" w:color="auto"/>
        <w:left w:val="none" w:sz="0" w:space="0" w:color="auto"/>
        <w:bottom w:val="none" w:sz="0" w:space="0" w:color="auto"/>
        <w:right w:val="none" w:sz="0" w:space="0" w:color="auto"/>
      </w:divBdr>
    </w:div>
    <w:div w:id="510921938">
      <w:bodyDiv w:val="1"/>
      <w:marLeft w:val="0"/>
      <w:marRight w:val="0"/>
      <w:marTop w:val="0"/>
      <w:marBottom w:val="0"/>
      <w:divBdr>
        <w:top w:val="none" w:sz="0" w:space="0" w:color="auto"/>
        <w:left w:val="none" w:sz="0" w:space="0" w:color="auto"/>
        <w:bottom w:val="none" w:sz="0" w:space="0" w:color="auto"/>
        <w:right w:val="none" w:sz="0" w:space="0" w:color="auto"/>
      </w:divBdr>
    </w:div>
    <w:div w:id="512649279">
      <w:bodyDiv w:val="1"/>
      <w:marLeft w:val="0"/>
      <w:marRight w:val="0"/>
      <w:marTop w:val="0"/>
      <w:marBottom w:val="0"/>
      <w:divBdr>
        <w:top w:val="none" w:sz="0" w:space="0" w:color="auto"/>
        <w:left w:val="none" w:sz="0" w:space="0" w:color="auto"/>
        <w:bottom w:val="none" w:sz="0" w:space="0" w:color="auto"/>
        <w:right w:val="none" w:sz="0" w:space="0" w:color="auto"/>
      </w:divBdr>
    </w:div>
    <w:div w:id="512767958">
      <w:bodyDiv w:val="1"/>
      <w:marLeft w:val="0"/>
      <w:marRight w:val="0"/>
      <w:marTop w:val="0"/>
      <w:marBottom w:val="0"/>
      <w:divBdr>
        <w:top w:val="none" w:sz="0" w:space="0" w:color="auto"/>
        <w:left w:val="none" w:sz="0" w:space="0" w:color="auto"/>
        <w:bottom w:val="none" w:sz="0" w:space="0" w:color="auto"/>
        <w:right w:val="none" w:sz="0" w:space="0" w:color="auto"/>
      </w:divBdr>
    </w:div>
    <w:div w:id="513878818">
      <w:bodyDiv w:val="1"/>
      <w:marLeft w:val="0"/>
      <w:marRight w:val="0"/>
      <w:marTop w:val="0"/>
      <w:marBottom w:val="0"/>
      <w:divBdr>
        <w:top w:val="none" w:sz="0" w:space="0" w:color="auto"/>
        <w:left w:val="none" w:sz="0" w:space="0" w:color="auto"/>
        <w:bottom w:val="none" w:sz="0" w:space="0" w:color="auto"/>
        <w:right w:val="none" w:sz="0" w:space="0" w:color="auto"/>
      </w:divBdr>
    </w:div>
    <w:div w:id="518934397">
      <w:bodyDiv w:val="1"/>
      <w:marLeft w:val="0"/>
      <w:marRight w:val="0"/>
      <w:marTop w:val="0"/>
      <w:marBottom w:val="0"/>
      <w:divBdr>
        <w:top w:val="none" w:sz="0" w:space="0" w:color="auto"/>
        <w:left w:val="none" w:sz="0" w:space="0" w:color="auto"/>
        <w:bottom w:val="none" w:sz="0" w:space="0" w:color="auto"/>
        <w:right w:val="none" w:sz="0" w:space="0" w:color="auto"/>
      </w:divBdr>
    </w:div>
    <w:div w:id="519203223">
      <w:bodyDiv w:val="1"/>
      <w:marLeft w:val="0"/>
      <w:marRight w:val="0"/>
      <w:marTop w:val="0"/>
      <w:marBottom w:val="0"/>
      <w:divBdr>
        <w:top w:val="none" w:sz="0" w:space="0" w:color="auto"/>
        <w:left w:val="none" w:sz="0" w:space="0" w:color="auto"/>
        <w:bottom w:val="none" w:sz="0" w:space="0" w:color="auto"/>
        <w:right w:val="none" w:sz="0" w:space="0" w:color="auto"/>
      </w:divBdr>
    </w:div>
    <w:div w:id="522861775">
      <w:bodyDiv w:val="1"/>
      <w:marLeft w:val="0"/>
      <w:marRight w:val="0"/>
      <w:marTop w:val="0"/>
      <w:marBottom w:val="0"/>
      <w:divBdr>
        <w:top w:val="none" w:sz="0" w:space="0" w:color="auto"/>
        <w:left w:val="none" w:sz="0" w:space="0" w:color="auto"/>
        <w:bottom w:val="none" w:sz="0" w:space="0" w:color="auto"/>
        <w:right w:val="none" w:sz="0" w:space="0" w:color="auto"/>
      </w:divBdr>
    </w:div>
    <w:div w:id="524828301">
      <w:bodyDiv w:val="1"/>
      <w:marLeft w:val="0"/>
      <w:marRight w:val="0"/>
      <w:marTop w:val="0"/>
      <w:marBottom w:val="0"/>
      <w:divBdr>
        <w:top w:val="none" w:sz="0" w:space="0" w:color="auto"/>
        <w:left w:val="none" w:sz="0" w:space="0" w:color="auto"/>
        <w:bottom w:val="none" w:sz="0" w:space="0" w:color="auto"/>
        <w:right w:val="none" w:sz="0" w:space="0" w:color="auto"/>
      </w:divBdr>
    </w:div>
    <w:div w:id="525172144">
      <w:bodyDiv w:val="1"/>
      <w:marLeft w:val="0"/>
      <w:marRight w:val="0"/>
      <w:marTop w:val="0"/>
      <w:marBottom w:val="0"/>
      <w:divBdr>
        <w:top w:val="none" w:sz="0" w:space="0" w:color="auto"/>
        <w:left w:val="none" w:sz="0" w:space="0" w:color="auto"/>
        <w:bottom w:val="none" w:sz="0" w:space="0" w:color="auto"/>
        <w:right w:val="none" w:sz="0" w:space="0" w:color="auto"/>
      </w:divBdr>
    </w:div>
    <w:div w:id="525826239">
      <w:bodyDiv w:val="1"/>
      <w:marLeft w:val="0"/>
      <w:marRight w:val="0"/>
      <w:marTop w:val="0"/>
      <w:marBottom w:val="0"/>
      <w:divBdr>
        <w:top w:val="none" w:sz="0" w:space="0" w:color="auto"/>
        <w:left w:val="none" w:sz="0" w:space="0" w:color="auto"/>
        <w:bottom w:val="none" w:sz="0" w:space="0" w:color="auto"/>
        <w:right w:val="none" w:sz="0" w:space="0" w:color="auto"/>
      </w:divBdr>
    </w:div>
    <w:div w:id="526799688">
      <w:bodyDiv w:val="1"/>
      <w:marLeft w:val="0"/>
      <w:marRight w:val="0"/>
      <w:marTop w:val="0"/>
      <w:marBottom w:val="0"/>
      <w:divBdr>
        <w:top w:val="none" w:sz="0" w:space="0" w:color="auto"/>
        <w:left w:val="none" w:sz="0" w:space="0" w:color="auto"/>
        <w:bottom w:val="none" w:sz="0" w:space="0" w:color="auto"/>
        <w:right w:val="none" w:sz="0" w:space="0" w:color="auto"/>
      </w:divBdr>
    </w:div>
    <w:div w:id="528492824">
      <w:bodyDiv w:val="1"/>
      <w:marLeft w:val="0"/>
      <w:marRight w:val="0"/>
      <w:marTop w:val="0"/>
      <w:marBottom w:val="0"/>
      <w:divBdr>
        <w:top w:val="none" w:sz="0" w:space="0" w:color="auto"/>
        <w:left w:val="none" w:sz="0" w:space="0" w:color="auto"/>
        <w:bottom w:val="none" w:sz="0" w:space="0" w:color="auto"/>
        <w:right w:val="none" w:sz="0" w:space="0" w:color="auto"/>
      </w:divBdr>
    </w:div>
    <w:div w:id="531041619">
      <w:bodyDiv w:val="1"/>
      <w:marLeft w:val="0"/>
      <w:marRight w:val="0"/>
      <w:marTop w:val="0"/>
      <w:marBottom w:val="0"/>
      <w:divBdr>
        <w:top w:val="none" w:sz="0" w:space="0" w:color="auto"/>
        <w:left w:val="none" w:sz="0" w:space="0" w:color="auto"/>
        <w:bottom w:val="none" w:sz="0" w:space="0" w:color="auto"/>
        <w:right w:val="none" w:sz="0" w:space="0" w:color="auto"/>
      </w:divBdr>
    </w:div>
    <w:div w:id="531726193">
      <w:bodyDiv w:val="1"/>
      <w:marLeft w:val="0"/>
      <w:marRight w:val="0"/>
      <w:marTop w:val="0"/>
      <w:marBottom w:val="0"/>
      <w:divBdr>
        <w:top w:val="none" w:sz="0" w:space="0" w:color="auto"/>
        <w:left w:val="none" w:sz="0" w:space="0" w:color="auto"/>
        <w:bottom w:val="none" w:sz="0" w:space="0" w:color="auto"/>
        <w:right w:val="none" w:sz="0" w:space="0" w:color="auto"/>
      </w:divBdr>
    </w:div>
    <w:div w:id="533427065">
      <w:bodyDiv w:val="1"/>
      <w:marLeft w:val="0"/>
      <w:marRight w:val="0"/>
      <w:marTop w:val="0"/>
      <w:marBottom w:val="0"/>
      <w:divBdr>
        <w:top w:val="none" w:sz="0" w:space="0" w:color="auto"/>
        <w:left w:val="none" w:sz="0" w:space="0" w:color="auto"/>
        <w:bottom w:val="none" w:sz="0" w:space="0" w:color="auto"/>
        <w:right w:val="none" w:sz="0" w:space="0" w:color="auto"/>
      </w:divBdr>
    </w:div>
    <w:div w:id="534081003">
      <w:bodyDiv w:val="1"/>
      <w:marLeft w:val="0"/>
      <w:marRight w:val="0"/>
      <w:marTop w:val="0"/>
      <w:marBottom w:val="0"/>
      <w:divBdr>
        <w:top w:val="none" w:sz="0" w:space="0" w:color="auto"/>
        <w:left w:val="none" w:sz="0" w:space="0" w:color="auto"/>
        <w:bottom w:val="none" w:sz="0" w:space="0" w:color="auto"/>
        <w:right w:val="none" w:sz="0" w:space="0" w:color="auto"/>
      </w:divBdr>
    </w:div>
    <w:div w:id="536501953">
      <w:bodyDiv w:val="1"/>
      <w:marLeft w:val="0"/>
      <w:marRight w:val="0"/>
      <w:marTop w:val="0"/>
      <w:marBottom w:val="0"/>
      <w:divBdr>
        <w:top w:val="none" w:sz="0" w:space="0" w:color="auto"/>
        <w:left w:val="none" w:sz="0" w:space="0" w:color="auto"/>
        <w:bottom w:val="none" w:sz="0" w:space="0" w:color="auto"/>
        <w:right w:val="none" w:sz="0" w:space="0" w:color="auto"/>
      </w:divBdr>
    </w:div>
    <w:div w:id="536822611">
      <w:bodyDiv w:val="1"/>
      <w:marLeft w:val="0"/>
      <w:marRight w:val="0"/>
      <w:marTop w:val="0"/>
      <w:marBottom w:val="0"/>
      <w:divBdr>
        <w:top w:val="none" w:sz="0" w:space="0" w:color="auto"/>
        <w:left w:val="none" w:sz="0" w:space="0" w:color="auto"/>
        <w:bottom w:val="none" w:sz="0" w:space="0" w:color="auto"/>
        <w:right w:val="none" w:sz="0" w:space="0" w:color="auto"/>
      </w:divBdr>
    </w:div>
    <w:div w:id="536938426">
      <w:bodyDiv w:val="1"/>
      <w:marLeft w:val="0"/>
      <w:marRight w:val="0"/>
      <w:marTop w:val="0"/>
      <w:marBottom w:val="0"/>
      <w:divBdr>
        <w:top w:val="none" w:sz="0" w:space="0" w:color="auto"/>
        <w:left w:val="none" w:sz="0" w:space="0" w:color="auto"/>
        <w:bottom w:val="none" w:sz="0" w:space="0" w:color="auto"/>
        <w:right w:val="none" w:sz="0" w:space="0" w:color="auto"/>
      </w:divBdr>
    </w:div>
    <w:div w:id="537396923">
      <w:bodyDiv w:val="1"/>
      <w:marLeft w:val="0"/>
      <w:marRight w:val="0"/>
      <w:marTop w:val="0"/>
      <w:marBottom w:val="0"/>
      <w:divBdr>
        <w:top w:val="none" w:sz="0" w:space="0" w:color="auto"/>
        <w:left w:val="none" w:sz="0" w:space="0" w:color="auto"/>
        <w:bottom w:val="none" w:sz="0" w:space="0" w:color="auto"/>
        <w:right w:val="none" w:sz="0" w:space="0" w:color="auto"/>
      </w:divBdr>
    </w:div>
    <w:div w:id="538515793">
      <w:bodyDiv w:val="1"/>
      <w:marLeft w:val="0"/>
      <w:marRight w:val="0"/>
      <w:marTop w:val="0"/>
      <w:marBottom w:val="0"/>
      <w:divBdr>
        <w:top w:val="none" w:sz="0" w:space="0" w:color="auto"/>
        <w:left w:val="none" w:sz="0" w:space="0" w:color="auto"/>
        <w:bottom w:val="none" w:sz="0" w:space="0" w:color="auto"/>
        <w:right w:val="none" w:sz="0" w:space="0" w:color="auto"/>
      </w:divBdr>
    </w:div>
    <w:div w:id="539589561">
      <w:bodyDiv w:val="1"/>
      <w:marLeft w:val="0"/>
      <w:marRight w:val="0"/>
      <w:marTop w:val="0"/>
      <w:marBottom w:val="0"/>
      <w:divBdr>
        <w:top w:val="none" w:sz="0" w:space="0" w:color="auto"/>
        <w:left w:val="none" w:sz="0" w:space="0" w:color="auto"/>
        <w:bottom w:val="none" w:sz="0" w:space="0" w:color="auto"/>
        <w:right w:val="none" w:sz="0" w:space="0" w:color="auto"/>
      </w:divBdr>
    </w:div>
    <w:div w:id="539785312">
      <w:bodyDiv w:val="1"/>
      <w:marLeft w:val="0"/>
      <w:marRight w:val="0"/>
      <w:marTop w:val="0"/>
      <w:marBottom w:val="0"/>
      <w:divBdr>
        <w:top w:val="none" w:sz="0" w:space="0" w:color="auto"/>
        <w:left w:val="none" w:sz="0" w:space="0" w:color="auto"/>
        <w:bottom w:val="none" w:sz="0" w:space="0" w:color="auto"/>
        <w:right w:val="none" w:sz="0" w:space="0" w:color="auto"/>
      </w:divBdr>
    </w:div>
    <w:div w:id="539823086">
      <w:bodyDiv w:val="1"/>
      <w:marLeft w:val="0"/>
      <w:marRight w:val="0"/>
      <w:marTop w:val="0"/>
      <w:marBottom w:val="0"/>
      <w:divBdr>
        <w:top w:val="none" w:sz="0" w:space="0" w:color="auto"/>
        <w:left w:val="none" w:sz="0" w:space="0" w:color="auto"/>
        <w:bottom w:val="none" w:sz="0" w:space="0" w:color="auto"/>
        <w:right w:val="none" w:sz="0" w:space="0" w:color="auto"/>
      </w:divBdr>
    </w:div>
    <w:div w:id="539897952">
      <w:bodyDiv w:val="1"/>
      <w:marLeft w:val="0"/>
      <w:marRight w:val="0"/>
      <w:marTop w:val="0"/>
      <w:marBottom w:val="0"/>
      <w:divBdr>
        <w:top w:val="none" w:sz="0" w:space="0" w:color="auto"/>
        <w:left w:val="none" w:sz="0" w:space="0" w:color="auto"/>
        <w:bottom w:val="none" w:sz="0" w:space="0" w:color="auto"/>
        <w:right w:val="none" w:sz="0" w:space="0" w:color="auto"/>
      </w:divBdr>
    </w:div>
    <w:div w:id="540631814">
      <w:bodyDiv w:val="1"/>
      <w:marLeft w:val="0"/>
      <w:marRight w:val="0"/>
      <w:marTop w:val="0"/>
      <w:marBottom w:val="0"/>
      <w:divBdr>
        <w:top w:val="none" w:sz="0" w:space="0" w:color="auto"/>
        <w:left w:val="none" w:sz="0" w:space="0" w:color="auto"/>
        <w:bottom w:val="none" w:sz="0" w:space="0" w:color="auto"/>
        <w:right w:val="none" w:sz="0" w:space="0" w:color="auto"/>
      </w:divBdr>
    </w:div>
    <w:div w:id="541551795">
      <w:bodyDiv w:val="1"/>
      <w:marLeft w:val="0"/>
      <w:marRight w:val="0"/>
      <w:marTop w:val="0"/>
      <w:marBottom w:val="0"/>
      <w:divBdr>
        <w:top w:val="none" w:sz="0" w:space="0" w:color="auto"/>
        <w:left w:val="none" w:sz="0" w:space="0" w:color="auto"/>
        <w:bottom w:val="none" w:sz="0" w:space="0" w:color="auto"/>
        <w:right w:val="none" w:sz="0" w:space="0" w:color="auto"/>
      </w:divBdr>
    </w:div>
    <w:div w:id="542524766">
      <w:bodyDiv w:val="1"/>
      <w:marLeft w:val="0"/>
      <w:marRight w:val="0"/>
      <w:marTop w:val="0"/>
      <w:marBottom w:val="0"/>
      <w:divBdr>
        <w:top w:val="none" w:sz="0" w:space="0" w:color="auto"/>
        <w:left w:val="none" w:sz="0" w:space="0" w:color="auto"/>
        <w:bottom w:val="none" w:sz="0" w:space="0" w:color="auto"/>
        <w:right w:val="none" w:sz="0" w:space="0" w:color="auto"/>
      </w:divBdr>
    </w:div>
    <w:div w:id="545726553">
      <w:bodyDiv w:val="1"/>
      <w:marLeft w:val="0"/>
      <w:marRight w:val="0"/>
      <w:marTop w:val="0"/>
      <w:marBottom w:val="0"/>
      <w:divBdr>
        <w:top w:val="none" w:sz="0" w:space="0" w:color="auto"/>
        <w:left w:val="none" w:sz="0" w:space="0" w:color="auto"/>
        <w:bottom w:val="none" w:sz="0" w:space="0" w:color="auto"/>
        <w:right w:val="none" w:sz="0" w:space="0" w:color="auto"/>
      </w:divBdr>
    </w:div>
    <w:div w:id="545800534">
      <w:bodyDiv w:val="1"/>
      <w:marLeft w:val="0"/>
      <w:marRight w:val="0"/>
      <w:marTop w:val="0"/>
      <w:marBottom w:val="0"/>
      <w:divBdr>
        <w:top w:val="none" w:sz="0" w:space="0" w:color="auto"/>
        <w:left w:val="none" w:sz="0" w:space="0" w:color="auto"/>
        <w:bottom w:val="none" w:sz="0" w:space="0" w:color="auto"/>
        <w:right w:val="none" w:sz="0" w:space="0" w:color="auto"/>
      </w:divBdr>
    </w:div>
    <w:div w:id="546186061">
      <w:bodyDiv w:val="1"/>
      <w:marLeft w:val="0"/>
      <w:marRight w:val="0"/>
      <w:marTop w:val="0"/>
      <w:marBottom w:val="0"/>
      <w:divBdr>
        <w:top w:val="none" w:sz="0" w:space="0" w:color="auto"/>
        <w:left w:val="none" w:sz="0" w:space="0" w:color="auto"/>
        <w:bottom w:val="none" w:sz="0" w:space="0" w:color="auto"/>
        <w:right w:val="none" w:sz="0" w:space="0" w:color="auto"/>
      </w:divBdr>
    </w:div>
    <w:div w:id="546525576">
      <w:bodyDiv w:val="1"/>
      <w:marLeft w:val="0"/>
      <w:marRight w:val="0"/>
      <w:marTop w:val="0"/>
      <w:marBottom w:val="0"/>
      <w:divBdr>
        <w:top w:val="none" w:sz="0" w:space="0" w:color="auto"/>
        <w:left w:val="none" w:sz="0" w:space="0" w:color="auto"/>
        <w:bottom w:val="none" w:sz="0" w:space="0" w:color="auto"/>
        <w:right w:val="none" w:sz="0" w:space="0" w:color="auto"/>
      </w:divBdr>
    </w:div>
    <w:div w:id="547226057">
      <w:bodyDiv w:val="1"/>
      <w:marLeft w:val="0"/>
      <w:marRight w:val="0"/>
      <w:marTop w:val="0"/>
      <w:marBottom w:val="0"/>
      <w:divBdr>
        <w:top w:val="none" w:sz="0" w:space="0" w:color="auto"/>
        <w:left w:val="none" w:sz="0" w:space="0" w:color="auto"/>
        <w:bottom w:val="none" w:sz="0" w:space="0" w:color="auto"/>
        <w:right w:val="none" w:sz="0" w:space="0" w:color="auto"/>
      </w:divBdr>
    </w:div>
    <w:div w:id="555163466">
      <w:bodyDiv w:val="1"/>
      <w:marLeft w:val="0"/>
      <w:marRight w:val="0"/>
      <w:marTop w:val="0"/>
      <w:marBottom w:val="0"/>
      <w:divBdr>
        <w:top w:val="none" w:sz="0" w:space="0" w:color="auto"/>
        <w:left w:val="none" w:sz="0" w:space="0" w:color="auto"/>
        <w:bottom w:val="none" w:sz="0" w:space="0" w:color="auto"/>
        <w:right w:val="none" w:sz="0" w:space="0" w:color="auto"/>
      </w:divBdr>
    </w:div>
    <w:div w:id="556864687">
      <w:bodyDiv w:val="1"/>
      <w:marLeft w:val="0"/>
      <w:marRight w:val="0"/>
      <w:marTop w:val="0"/>
      <w:marBottom w:val="0"/>
      <w:divBdr>
        <w:top w:val="none" w:sz="0" w:space="0" w:color="auto"/>
        <w:left w:val="none" w:sz="0" w:space="0" w:color="auto"/>
        <w:bottom w:val="none" w:sz="0" w:space="0" w:color="auto"/>
        <w:right w:val="none" w:sz="0" w:space="0" w:color="auto"/>
      </w:divBdr>
    </w:div>
    <w:div w:id="558446031">
      <w:bodyDiv w:val="1"/>
      <w:marLeft w:val="0"/>
      <w:marRight w:val="0"/>
      <w:marTop w:val="0"/>
      <w:marBottom w:val="0"/>
      <w:divBdr>
        <w:top w:val="none" w:sz="0" w:space="0" w:color="auto"/>
        <w:left w:val="none" w:sz="0" w:space="0" w:color="auto"/>
        <w:bottom w:val="none" w:sz="0" w:space="0" w:color="auto"/>
        <w:right w:val="none" w:sz="0" w:space="0" w:color="auto"/>
      </w:divBdr>
    </w:div>
    <w:div w:id="558521459">
      <w:bodyDiv w:val="1"/>
      <w:marLeft w:val="0"/>
      <w:marRight w:val="0"/>
      <w:marTop w:val="0"/>
      <w:marBottom w:val="0"/>
      <w:divBdr>
        <w:top w:val="none" w:sz="0" w:space="0" w:color="auto"/>
        <w:left w:val="none" w:sz="0" w:space="0" w:color="auto"/>
        <w:bottom w:val="none" w:sz="0" w:space="0" w:color="auto"/>
        <w:right w:val="none" w:sz="0" w:space="0" w:color="auto"/>
      </w:divBdr>
    </w:div>
    <w:div w:id="558784351">
      <w:bodyDiv w:val="1"/>
      <w:marLeft w:val="0"/>
      <w:marRight w:val="0"/>
      <w:marTop w:val="0"/>
      <w:marBottom w:val="0"/>
      <w:divBdr>
        <w:top w:val="none" w:sz="0" w:space="0" w:color="auto"/>
        <w:left w:val="none" w:sz="0" w:space="0" w:color="auto"/>
        <w:bottom w:val="none" w:sz="0" w:space="0" w:color="auto"/>
        <w:right w:val="none" w:sz="0" w:space="0" w:color="auto"/>
      </w:divBdr>
    </w:div>
    <w:div w:id="558832898">
      <w:bodyDiv w:val="1"/>
      <w:marLeft w:val="0"/>
      <w:marRight w:val="0"/>
      <w:marTop w:val="0"/>
      <w:marBottom w:val="0"/>
      <w:divBdr>
        <w:top w:val="none" w:sz="0" w:space="0" w:color="auto"/>
        <w:left w:val="none" w:sz="0" w:space="0" w:color="auto"/>
        <w:bottom w:val="none" w:sz="0" w:space="0" w:color="auto"/>
        <w:right w:val="none" w:sz="0" w:space="0" w:color="auto"/>
      </w:divBdr>
    </w:div>
    <w:div w:id="559286877">
      <w:bodyDiv w:val="1"/>
      <w:marLeft w:val="0"/>
      <w:marRight w:val="0"/>
      <w:marTop w:val="0"/>
      <w:marBottom w:val="0"/>
      <w:divBdr>
        <w:top w:val="none" w:sz="0" w:space="0" w:color="auto"/>
        <w:left w:val="none" w:sz="0" w:space="0" w:color="auto"/>
        <w:bottom w:val="none" w:sz="0" w:space="0" w:color="auto"/>
        <w:right w:val="none" w:sz="0" w:space="0" w:color="auto"/>
      </w:divBdr>
    </w:div>
    <w:div w:id="559707592">
      <w:bodyDiv w:val="1"/>
      <w:marLeft w:val="0"/>
      <w:marRight w:val="0"/>
      <w:marTop w:val="0"/>
      <w:marBottom w:val="0"/>
      <w:divBdr>
        <w:top w:val="none" w:sz="0" w:space="0" w:color="auto"/>
        <w:left w:val="none" w:sz="0" w:space="0" w:color="auto"/>
        <w:bottom w:val="none" w:sz="0" w:space="0" w:color="auto"/>
        <w:right w:val="none" w:sz="0" w:space="0" w:color="auto"/>
      </w:divBdr>
    </w:div>
    <w:div w:id="560479227">
      <w:bodyDiv w:val="1"/>
      <w:marLeft w:val="0"/>
      <w:marRight w:val="0"/>
      <w:marTop w:val="0"/>
      <w:marBottom w:val="0"/>
      <w:divBdr>
        <w:top w:val="none" w:sz="0" w:space="0" w:color="auto"/>
        <w:left w:val="none" w:sz="0" w:space="0" w:color="auto"/>
        <w:bottom w:val="none" w:sz="0" w:space="0" w:color="auto"/>
        <w:right w:val="none" w:sz="0" w:space="0" w:color="auto"/>
      </w:divBdr>
    </w:div>
    <w:div w:id="560794358">
      <w:bodyDiv w:val="1"/>
      <w:marLeft w:val="0"/>
      <w:marRight w:val="0"/>
      <w:marTop w:val="0"/>
      <w:marBottom w:val="0"/>
      <w:divBdr>
        <w:top w:val="none" w:sz="0" w:space="0" w:color="auto"/>
        <w:left w:val="none" w:sz="0" w:space="0" w:color="auto"/>
        <w:bottom w:val="none" w:sz="0" w:space="0" w:color="auto"/>
        <w:right w:val="none" w:sz="0" w:space="0" w:color="auto"/>
      </w:divBdr>
    </w:div>
    <w:div w:id="562831611">
      <w:bodyDiv w:val="1"/>
      <w:marLeft w:val="0"/>
      <w:marRight w:val="0"/>
      <w:marTop w:val="0"/>
      <w:marBottom w:val="0"/>
      <w:divBdr>
        <w:top w:val="none" w:sz="0" w:space="0" w:color="auto"/>
        <w:left w:val="none" w:sz="0" w:space="0" w:color="auto"/>
        <w:bottom w:val="none" w:sz="0" w:space="0" w:color="auto"/>
        <w:right w:val="none" w:sz="0" w:space="0" w:color="auto"/>
      </w:divBdr>
    </w:div>
    <w:div w:id="564293750">
      <w:bodyDiv w:val="1"/>
      <w:marLeft w:val="0"/>
      <w:marRight w:val="0"/>
      <w:marTop w:val="0"/>
      <w:marBottom w:val="0"/>
      <w:divBdr>
        <w:top w:val="none" w:sz="0" w:space="0" w:color="auto"/>
        <w:left w:val="none" w:sz="0" w:space="0" w:color="auto"/>
        <w:bottom w:val="none" w:sz="0" w:space="0" w:color="auto"/>
        <w:right w:val="none" w:sz="0" w:space="0" w:color="auto"/>
      </w:divBdr>
    </w:div>
    <w:div w:id="564607850">
      <w:bodyDiv w:val="1"/>
      <w:marLeft w:val="0"/>
      <w:marRight w:val="0"/>
      <w:marTop w:val="0"/>
      <w:marBottom w:val="0"/>
      <w:divBdr>
        <w:top w:val="none" w:sz="0" w:space="0" w:color="auto"/>
        <w:left w:val="none" w:sz="0" w:space="0" w:color="auto"/>
        <w:bottom w:val="none" w:sz="0" w:space="0" w:color="auto"/>
        <w:right w:val="none" w:sz="0" w:space="0" w:color="auto"/>
      </w:divBdr>
    </w:div>
    <w:div w:id="564729051">
      <w:bodyDiv w:val="1"/>
      <w:marLeft w:val="0"/>
      <w:marRight w:val="0"/>
      <w:marTop w:val="0"/>
      <w:marBottom w:val="0"/>
      <w:divBdr>
        <w:top w:val="none" w:sz="0" w:space="0" w:color="auto"/>
        <w:left w:val="none" w:sz="0" w:space="0" w:color="auto"/>
        <w:bottom w:val="none" w:sz="0" w:space="0" w:color="auto"/>
        <w:right w:val="none" w:sz="0" w:space="0" w:color="auto"/>
      </w:divBdr>
    </w:div>
    <w:div w:id="565996869">
      <w:bodyDiv w:val="1"/>
      <w:marLeft w:val="0"/>
      <w:marRight w:val="0"/>
      <w:marTop w:val="0"/>
      <w:marBottom w:val="0"/>
      <w:divBdr>
        <w:top w:val="none" w:sz="0" w:space="0" w:color="auto"/>
        <w:left w:val="none" w:sz="0" w:space="0" w:color="auto"/>
        <w:bottom w:val="none" w:sz="0" w:space="0" w:color="auto"/>
        <w:right w:val="none" w:sz="0" w:space="0" w:color="auto"/>
      </w:divBdr>
    </w:div>
    <w:div w:id="567813719">
      <w:bodyDiv w:val="1"/>
      <w:marLeft w:val="0"/>
      <w:marRight w:val="0"/>
      <w:marTop w:val="0"/>
      <w:marBottom w:val="0"/>
      <w:divBdr>
        <w:top w:val="none" w:sz="0" w:space="0" w:color="auto"/>
        <w:left w:val="none" w:sz="0" w:space="0" w:color="auto"/>
        <w:bottom w:val="none" w:sz="0" w:space="0" w:color="auto"/>
        <w:right w:val="none" w:sz="0" w:space="0" w:color="auto"/>
      </w:divBdr>
    </w:div>
    <w:div w:id="569193204">
      <w:bodyDiv w:val="1"/>
      <w:marLeft w:val="0"/>
      <w:marRight w:val="0"/>
      <w:marTop w:val="0"/>
      <w:marBottom w:val="0"/>
      <w:divBdr>
        <w:top w:val="none" w:sz="0" w:space="0" w:color="auto"/>
        <w:left w:val="none" w:sz="0" w:space="0" w:color="auto"/>
        <w:bottom w:val="none" w:sz="0" w:space="0" w:color="auto"/>
        <w:right w:val="none" w:sz="0" w:space="0" w:color="auto"/>
      </w:divBdr>
    </w:div>
    <w:div w:id="569266351">
      <w:bodyDiv w:val="1"/>
      <w:marLeft w:val="0"/>
      <w:marRight w:val="0"/>
      <w:marTop w:val="0"/>
      <w:marBottom w:val="0"/>
      <w:divBdr>
        <w:top w:val="none" w:sz="0" w:space="0" w:color="auto"/>
        <w:left w:val="none" w:sz="0" w:space="0" w:color="auto"/>
        <w:bottom w:val="none" w:sz="0" w:space="0" w:color="auto"/>
        <w:right w:val="none" w:sz="0" w:space="0" w:color="auto"/>
      </w:divBdr>
    </w:div>
    <w:div w:id="569580597">
      <w:bodyDiv w:val="1"/>
      <w:marLeft w:val="0"/>
      <w:marRight w:val="0"/>
      <w:marTop w:val="0"/>
      <w:marBottom w:val="0"/>
      <w:divBdr>
        <w:top w:val="none" w:sz="0" w:space="0" w:color="auto"/>
        <w:left w:val="none" w:sz="0" w:space="0" w:color="auto"/>
        <w:bottom w:val="none" w:sz="0" w:space="0" w:color="auto"/>
        <w:right w:val="none" w:sz="0" w:space="0" w:color="auto"/>
      </w:divBdr>
    </w:div>
    <w:div w:id="570165401">
      <w:bodyDiv w:val="1"/>
      <w:marLeft w:val="0"/>
      <w:marRight w:val="0"/>
      <w:marTop w:val="0"/>
      <w:marBottom w:val="0"/>
      <w:divBdr>
        <w:top w:val="none" w:sz="0" w:space="0" w:color="auto"/>
        <w:left w:val="none" w:sz="0" w:space="0" w:color="auto"/>
        <w:bottom w:val="none" w:sz="0" w:space="0" w:color="auto"/>
        <w:right w:val="none" w:sz="0" w:space="0" w:color="auto"/>
      </w:divBdr>
    </w:div>
    <w:div w:id="570693942">
      <w:bodyDiv w:val="1"/>
      <w:marLeft w:val="0"/>
      <w:marRight w:val="0"/>
      <w:marTop w:val="0"/>
      <w:marBottom w:val="0"/>
      <w:divBdr>
        <w:top w:val="none" w:sz="0" w:space="0" w:color="auto"/>
        <w:left w:val="none" w:sz="0" w:space="0" w:color="auto"/>
        <w:bottom w:val="none" w:sz="0" w:space="0" w:color="auto"/>
        <w:right w:val="none" w:sz="0" w:space="0" w:color="auto"/>
      </w:divBdr>
    </w:div>
    <w:div w:id="570848361">
      <w:bodyDiv w:val="1"/>
      <w:marLeft w:val="0"/>
      <w:marRight w:val="0"/>
      <w:marTop w:val="0"/>
      <w:marBottom w:val="0"/>
      <w:divBdr>
        <w:top w:val="none" w:sz="0" w:space="0" w:color="auto"/>
        <w:left w:val="none" w:sz="0" w:space="0" w:color="auto"/>
        <w:bottom w:val="none" w:sz="0" w:space="0" w:color="auto"/>
        <w:right w:val="none" w:sz="0" w:space="0" w:color="auto"/>
      </w:divBdr>
    </w:div>
    <w:div w:id="571743328">
      <w:bodyDiv w:val="1"/>
      <w:marLeft w:val="0"/>
      <w:marRight w:val="0"/>
      <w:marTop w:val="0"/>
      <w:marBottom w:val="0"/>
      <w:divBdr>
        <w:top w:val="none" w:sz="0" w:space="0" w:color="auto"/>
        <w:left w:val="none" w:sz="0" w:space="0" w:color="auto"/>
        <w:bottom w:val="none" w:sz="0" w:space="0" w:color="auto"/>
        <w:right w:val="none" w:sz="0" w:space="0" w:color="auto"/>
      </w:divBdr>
    </w:div>
    <w:div w:id="572932016">
      <w:bodyDiv w:val="1"/>
      <w:marLeft w:val="0"/>
      <w:marRight w:val="0"/>
      <w:marTop w:val="0"/>
      <w:marBottom w:val="0"/>
      <w:divBdr>
        <w:top w:val="none" w:sz="0" w:space="0" w:color="auto"/>
        <w:left w:val="none" w:sz="0" w:space="0" w:color="auto"/>
        <w:bottom w:val="none" w:sz="0" w:space="0" w:color="auto"/>
        <w:right w:val="none" w:sz="0" w:space="0" w:color="auto"/>
      </w:divBdr>
    </w:div>
    <w:div w:id="572933168">
      <w:bodyDiv w:val="1"/>
      <w:marLeft w:val="0"/>
      <w:marRight w:val="0"/>
      <w:marTop w:val="0"/>
      <w:marBottom w:val="0"/>
      <w:divBdr>
        <w:top w:val="none" w:sz="0" w:space="0" w:color="auto"/>
        <w:left w:val="none" w:sz="0" w:space="0" w:color="auto"/>
        <w:bottom w:val="none" w:sz="0" w:space="0" w:color="auto"/>
        <w:right w:val="none" w:sz="0" w:space="0" w:color="auto"/>
      </w:divBdr>
    </w:div>
    <w:div w:id="573201544">
      <w:bodyDiv w:val="1"/>
      <w:marLeft w:val="0"/>
      <w:marRight w:val="0"/>
      <w:marTop w:val="0"/>
      <w:marBottom w:val="0"/>
      <w:divBdr>
        <w:top w:val="none" w:sz="0" w:space="0" w:color="auto"/>
        <w:left w:val="none" w:sz="0" w:space="0" w:color="auto"/>
        <w:bottom w:val="none" w:sz="0" w:space="0" w:color="auto"/>
        <w:right w:val="none" w:sz="0" w:space="0" w:color="auto"/>
      </w:divBdr>
    </w:div>
    <w:div w:id="573511322">
      <w:bodyDiv w:val="1"/>
      <w:marLeft w:val="0"/>
      <w:marRight w:val="0"/>
      <w:marTop w:val="0"/>
      <w:marBottom w:val="0"/>
      <w:divBdr>
        <w:top w:val="none" w:sz="0" w:space="0" w:color="auto"/>
        <w:left w:val="none" w:sz="0" w:space="0" w:color="auto"/>
        <w:bottom w:val="none" w:sz="0" w:space="0" w:color="auto"/>
        <w:right w:val="none" w:sz="0" w:space="0" w:color="auto"/>
      </w:divBdr>
    </w:div>
    <w:div w:id="573587809">
      <w:bodyDiv w:val="1"/>
      <w:marLeft w:val="0"/>
      <w:marRight w:val="0"/>
      <w:marTop w:val="0"/>
      <w:marBottom w:val="0"/>
      <w:divBdr>
        <w:top w:val="none" w:sz="0" w:space="0" w:color="auto"/>
        <w:left w:val="none" w:sz="0" w:space="0" w:color="auto"/>
        <w:bottom w:val="none" w:sz="0" w:space="0" w:color="auto"/>
        <w:right w:val="none" w:sz="0" w:space="0" w:color="auto"/>
      </w:divBdr>
    </w:div>
    <w:div w:id="574780088">
      <w:bodyDiv w:val="1"/>
      <w:marLeft w:val="0"/>
      <w:marRight w:val="0"/>
      <w:marTop w:val="0"/>
      <w:marBottom w:val="0"/>
      <w:divBdr>
        <w:top w:val="none" w:sz="0" w:space="0" w:color="auto"/>
        <w:left w:val="none" w:sz="0" w:space="0" w:color="auto"/>
        <w:bottom w:val="none" w:sz="0" w:space="0" w:color="auto"/>
        <w:right w:val="none" w:sz="0" w:space="0" w:color="auto"/>
      </w:divBdr>
    </w:div>
    <w:div w:id="575745451">
      <w:bodyDiv w:val="1"/>
      <w:marLeft w:val="0"/>
      <w:marRight w:val="0"/>
      <w:marTop w:val="0"/>
      <w:marBottom w:val="0"/>
      <w:divBdr>
        <w:top w:val="none" w:sz="0" w:space="0" w:color="auto"/>
        <w:left w:val="none" w:sz="0" w:space="0" w:color="auto"/>
        <w:bottom w:val="none" w:sz="0" w:space="0" w:color="auto"/>
        <w:right w:val="none" w:sz="0" w:space="0" w:color="auto"/>
      </w:divBdr>
    </w:div>
    <w:div w:id="576356148">
      <w:bodyDiv w:val="1"/>
      <w:marLeft w:val="0"/>
      <w:marRight w:val="0"/>
      <w:marTop w:val="0"/>
      <w:marBottom w:val="0"/>
      <w:divBdr>
        <w:top w:val="none" w:sz="0" w:space="0" w:color="auto"/>
        <w:left w:val="none" w:sz="0" w:space="0" w:color="auto"/>
        <w:bottom w:val="none" w:sz="0" w:space="0" w:color="auto"/>
        <w:right w:val="none" w:sz="0" w:space="0" w:color="auto"/>
      </w:divBdr>
    </w:div>
    <w:div w:id="578098551">
      <w:bodyDiv w:val="1"/>
      <w:marLeft w:val="0"/>
      <w:marRight w:val="0"/>
      <w:marTop w:val="0"/>
      <w:marBottom w:val="0"/>
      <w:divBdr>
        <w:top w:val="none" w:sz="0" w:space="0" w:color="auto"/>
        <w:left w:val="none" w:sz="0" w:space="0" w:color="auto"/>
        <w:bottom w:val="none" w:sz="0" w:space="0" w:color="auto"/>
        <w:right w:val="none" w:sz="0" w:space="0" w:color="auto"/>
      </w:divBdr>
    </w:div>
    <w:div w:id="578292460">
      <w:bodyDiv w:val="1"/>
      <w:marLeft w:val="0"/>
      <w:marRight w:val="0"/>
      <w:marTop w:val="0"/>
      <w:marBottom w:val="0"/>
      <w:divBdr>
        <w:top w:val="none" w:sz="0" w:space="0" w:color="auto"/>
        <w:left w:val="none" w:sz="0" w:space="0" w:color="auto"/>
        <w:bottom w:val="none" w:sz="0" w:space="0" w:color="auto"/>
        <w:right w:val="none" w:sz="0" w:space="0" w:color="auto"/>
      </w:divBdr>
    </w:div>
    <w:div w:id="578292699">
      <w:bodyDiv w:val="1"/>
      <w:marLeft w:val="0"/>
      <w:marRight w:val="0"/>
      <w:marTop w:val="0"/>
      <w:marBottom w:val="0"/>
      <w:divBdr>
        <w:top w:val="none" w:sz="0" w:space="0" w:color="auto"/>
        <w:left w:val="none" w:sz="0" w:space="0" w:color="auto"/>
        <w:bottom w:val="none" w:sz="0" w:space="0" w:color="auto"/>
        <w:right w:val="none" w:sz="0" w:space="0" w:color="auto"/>
      </w:divBdr>
    </w:div>
    <w:div w:id="578948944">
      <w:bodyDiv w:val="1"/>
      <w:marLeft w:val="0"/>
      <w:marRight w:val="0"/>
      <w:marTop w:val="0"/>
      <w:marBottom w:val="0"/>
      <w:divBdr>
        <w:top w:val="none" w:sz="0" w:space="0" w:color="auto"/>
        <w:left w:val="none" w:sz="0" w:space="0" w:color="auto"/>
        <w:bottom w:val="none" w:sz="0" w:space="0" w:color="auto"/>
        <w:right w:val="none" w:sz="0" w:space="0" w:color="auto"/>
      </w:divBdr>
    </w:div>
    <w:div w:id="579022069">
      <w:bodyDiv w:val="1"/>
      <w:marLeft w:val="0"/>
      <w:marRight w:val="0"/>
      <w:marTop w:val="0"/>
      <w:marBottom w:val="0"/>
      <w:divBdr>
        <w:top w:val="none" w:sz="0" w:space="0" w:color="auto"/>
        <w:left w:val="none" w:sz="0" w:space="0" w:color="auto"/>
        <w:bottom w:val="none" w:sz="0" w:space="0" w:color="auto"/>
        <w:right w:val="none" w:sz="0" w:space="0" w:color="auto"/>
      </w:divBdr>
    </w:div>
    <w:div w:id="580066602">
      <w:bodyDiv w:val="1"/>
      <w:marLeft w:val="0"/>
      <w:marRight w:val="0"/>
      <w:marTop w:val="0"/>
      <w:marBottom w:val="0"/>
      <w:divBdr>
        <w:top w:val="none" w:sz="0" w:space="0" w:color="auto"/>
        <w:left w:val="none" w:sz="0" w:space="0" w:color="auto"/>
        <w:bottom w:val="none" w:sz="0" w:space="0" w:color="auto"/>
        <w:right w:val="none" w:sz="0" w:space="0" w:color="auto"/>
      </w:divBdr>
    </w:div>
    <w:div w:id="580256775">
      <w:bodyDiv w:val="1"/>
      <w:marLeft w:val="0"/>
      <w:marRight w:val="0"/>
      <w:marTop w:val="0"/>
      <w:marBottom w:val="0"/>
      <w:divBdr>
        <w:top w:val="none" w:sz="0" w:space="0" w:color="auto"/>
        <w:left w:val="none" w:sz="0" w:space="0" w:color="auto"/>
        <w:bottom w:val="none" w:sz="0" w:space="0" w:color="auto"/>
        <w:right w:val="none" w:sz="0" w:space="0" w:color="auto"/>
      </w:divBdr>
    </w:div>
    <w:div w:id="582446862">
      <w:bodyDiv w:val="1"/>
      <w:marLeft w:val="0"/>
      <w:marRight w:val="0"/>
      <w:marTop w:val="0"/>
      <w:marBottom w:val="0"/>
      <w:divBdr>
        <w:top w:val="none" w:sz="0" w:space="0" w:color="auto"/>
        <w:left w:val="none" w:sz="0" w:space="0" w:color="auto"/>
        <w:bottom w:val="none" w:sz="0" w:space="0" w:color="auto"/>
        <w:right w:val="none" w:sz="0" w:space="0" w:color="auto"/>
      </w:divBdr>
    </w:div>
    <w:div w:id="586113989">
      <w:bodyDiv w:val="1"/>
      <w:marLeft w:val="0"/>
      <w:marRight w:val="0"/>
      <w:marTop w:val="0"/>
      <w:marBottom w:val="0"/>
      <w:divBdr>
        <w:top w:val="none" w:sz="0" w:space="0" w:color="auto"/>
        <w:left w:val="none" w:sz="0" w:space="0" w:color="auto"/>
        <w:bottom w:val="none" w:sz="0" w:space="0" w:color="auto"/>
        <w:right w:val="none" w:sz="0" w:space="0" w:color="auto"/>
      </w:divBdr>
    </w:div>
    <w:div w:id="587157987">
      <w:bodyDiv w:val="1"/>
      <w:marLeft w:val="0"/>
      <w:marRight w:val="0"/>
      <w:marTop w:val="0"/>
      <w:marBottom w:val="0"/>
      <w:divBdr>
        <w:top w:val="none" w:sz="0" w:space="0" w:color="auto"/>
        <w:left w:val="none" w:sz="0" w:space="0" w:color="auto"/>
        <w:bottom w:val="none" w:sz="0" w:space="0" w:color="auto"/>
        <w:right w:val="none" w:sz="0" w:space="0" w:color="auto"/>
      </w:divBdr>
    </w:div>
    <w:div w:id="590168096">
      <w:bodyDiv w:val="1"/>
      <w:marLeft w:val="0"/>
      <w:marRight w:val="0"/>
      <w:marTop w:val="0"/>
      <w:marBottom w:val="0"/>
      <w:divBdr>
        <w:top w:val="none" w:sz="0" w:space="0" w:color="auto"/>
        <w:left w:val="none" w:sz="0" w:space="0" w:color="auto"/>
        <w:bottom w:val="none" w:sz="0" w:space="0" w:color="auto"/>
        <w:right w:val="none" w:sz="0" w:space="0" w:color="auto"/>
      </w:divBdr>
    </w:div>
    <w:div w:id="593317298">
      <w:bodyDiv w:val="1"/>
      <w:marLeft w:val="0"/>
      <w:marRight w:val="0"/>
      <w:marTop w:val="0"/>
      <w:marBottom w:val="0"/>
      <w:divBdr>
        <w:top w:val="none" w:sz="0" w:space="0" w:color="auto"/>
        <w:left w:val="none" w:sz="0" w:space="0" w:color="auto"/>
        <w:bottom w:val="none" w:sz="0" w:space="0" w:color="auto"/>
        <w:right w:val="none" w:sz="0" w:space="0" w:color="auto"/>
      </w:divBdr>
    </w:div>
    <w:div w:id="594217749">
      <w:bodyDiv w:val="1"/>
      <w:marLeft w:val="0"/>
      <w:marRight w:val="0"/>
      <w:marTop w:val="0"/>
      <w:marBottom w:val="0"/>
      <w:divBdr>
        <w:top w:val="none" w:sz="0" w:space="0" w:color="auto"/>
        <w:left w:val="none" w:sz="0" w:space="0" w:color="auto"/>
        <w:bottom w:val="none" w:sz="0" w:space="0" w:color="auto"/>
        <w:right w:val="none" w:sz="0" w:space="0" w:color="auto"/>
      </w:divBdr>
    </w:div>
    <w:div w:id="596400623">
      <w:bodyDiv w:val="1"/>
      <w:marLeft w:val="0"/>
      <w:marRight w:val="0"/>
      <w:marTop w:val="0"/>
      <w:marBottom w:val="0"/>
      <w:divBdr>
        <w:top w:val="none" w:sz="0" w:space="0" w:color="auto"/>
        <w:left w:val="none" w:sz="0" w:space="0" w:color="auto"/>
        <w:bottom w:val="none" w:sz="0" w:space="0" w:color="auto"/>
        <w:right w:val="none" w:sz="0" w:space="0" w:color="auto"/>
      </w:divBdr>
    </w:div>
    <w:div w:id="596404591">
      <w:bodyDiv w:val="1"/>
      <w:marLeft w:val="0"/>
      <w:marRight w:val="0"/>
      <w:marTop w:val="0"/>
      <w:marBottom w:val="0"/>
      <w:divBdr>
        <w:top w:val="none" w:sz="0" w:space="0" w:color="auto"/>
        <w:left w:val="none" w:sz="0" w:space="0" w:color="auto"/>
        <w:bottom w:val="none" w:sz="0" w:space="0" w:color="auto"/>
        <w:right w:val="none" w:sz="0" w:space="0" w:color="auto"/>
      </w:divBdr>
    </w:div>
    <w:div w:id="596518820">
      <w:bodyDiv w:val="1"/>
      <w:marLeft w:val="0"/>
      <w:marRight w:val="0"/>
      <w:marTop w:val="0"/>
      <w:marBottom w:val="0"/>
      <w:divBdr>
        <w:top w:val="none" w:sz="0" w:space="0" w:color="auto"/>
        <w:left w:val="none" w:sz="0" w:space="0" w:color="auto"/>
        <w:bottom w:val="none" w:sz="0" w:space="0" w:color="auto"/>
        <w:right w:val="none" w:sz="0" w:space="0" w:color="auto"/>
      </w:divBdr>
    </w:div>
    <w:div w:id="597370355">
      <w:bodyDiv w:val="1"/>
      <w:marLeft w:val="0"/>
      <w:marRight w:val="0"/>
      <w:marTop w:val="0"/>
      <w:marBottom w:val="0"/>
      <w:divBdr>
        <w:top w:val="none" w:sz="0" w:space="0" w:color="auto"/>
        <w:left w:val="none" w:sz="0" w:space="0" w:color="auto"/>
        <w:bottom w:val="none" w:sz="0" w:space="0" w:color="auto"/>
        <w:right w:val="none" w:sz="0" w:space="0" w:color="auto"/>
      </w:divBdr>
    </w:div>
    <w:div w:id="597493287">
      <w:bodyDiv w:val="1"/>
      <w:marLeft w:val="0"/>
      <w:marRight w:val="0"/>
      <w:marTop w:val="0"/>
      <w:marBottom w:val="0"/>
      <w:divBdr>
        <w:top w:val="none" w:sz="0" w:space="0" w:color="auto"/>
        <w:left w:val="none" w:sz="0" w:space="0" w:color="auto"/>
        <w:bottom w:val="none" w:sz="0" w:space="0" w:color="auto"/>
        <w:right w:val="none" w:sz="0" w:space="0" w:color="auto"/>
      </w:divBdr>
    </w:div>
    <w:div w:id="597520046">
      <w:bodyDiv w:val="1"/>
      <w:marLeft w:val="0"/>
      <w:marRight w:val="0"/>
      <w:marTop w:val="0"/>
      <w:marBottom w:val="0"/>
      <w:divBdr>
        <w:top w:val="none" w:sz="0" w:space="0" w:color="auto"/>
        <w:left w:val="none" w:sz="0" w:space="0" w:color="auto"/>
        <w:bottom w:val="none" w:sz="0" w:space="0" w:color="auto"/>
        <w:right w:val="none" w:sz="0" w:space="0" w:color="auto"/>
      </w:divBdr>
    </w:div>
    <w:div w:id="598218552">
      <w:bodyDiv w:val="1"/>
      <w:marLeft w:val="0"/>
      <w:marRight w:val="0"/>
      <w:marTop w:val="0"/>
      <w:marBottom w:val="0"/>
      <w:divBdr>
        <w:top w:val="none" w:sz="0" w:space="0" w:color="auto"/>
        <w:left w:val="none" w:sz="0" w:space="0" w:color="auto"/>
        <w:bottom w:val="none" w:sz="0" w:space="0" w:color="auto"/>
        <w:right w:val="none" w:sz="0" w:space="0" w:color="auto"/>
      </w:divBdr>
    </w:div>
    <w:div w:id="598372747">
      <w:bodyDiv w:val="1"/>
      <w:marLeft w:val="0"/>
      <w:marRight w:val="0"/>
      <w:marTop w:val="0"/>
      <w:marBottom w:val="0"/>
      <w:divBdr>
        <w:top w:val="none" w:sz="0" w:space="0" w:color="auto"/>
        <w:left w:val="none" w:sz="0" w:space="0" w:color="auto"/>
        <w:bottom w:val="none" w:sz="0" w:space="0" w:color="auto"/>
        <w:right w:val="none" w:sz="0" w:space="0" w:color="auto"/>
      </w:divBdr>
    </w:div>
    <w:div w:id="599335665">
      <w:bodyDiv w:val="1"/>
      <w:marLeft w:val="0"/>
      <w:marRight w:val="0"/>
      <w:marTop w:val="0"/>
      <w:marBottom w:val="0"/>
      <w:divBdr>
        <w:top w:val="none" w:sz="0" w:space="0" w:color="auto"/>
        <w:left w:val="none" w:sz="0" w:space="0" w:color="auto"/>
        <w:bottom w:val="none" w:sz="0" w:space="0" w:color="auto"/>
        <w:right w:val="none" w:sz="0" w:space="0" w:color="auto"/>
      </w:divBdr>
    </w:div>
    <w:div w:id="599676675">
      <w:bodyDiv w:val="1"/>
      <w:marLeft w:val="0"/>
      <w:marRight w:val="0"/>
      <w:marTop w:val="0"/>
      <w:marBottom w:val="0"/>
      <w:divBdr>
        <w:top w:val="none" w:sz="0" w:space="0" w:color="auto"/>
        <w:left w:val="none" w:sz="0" w:space="0" w:color="auto"/>
        <w:bottom w:val="none" w:sz="0" w:space="0" w:color="auto"/>
        <w:right w:val="none" w:sz="0" w:space="0" w:color="auto"/>
      </w:divBdr>
    </w:div>
    <w:div w:id="600113984">
      <w:bodyDiv w:val="1"/>
      <w:marLeft w:val="0"/>
      <w:marRight w:val="0"/>
      <w:marTop w:val="0"/>
      <w:marBottom w:val="0"/>
      <w:divBdr>
        <w:top w:val="none" w:sz="0" w:space="0" w:color="auto"/>
        <w:left w:val="none" w:sz="0" w:space="0" w:color="auto"/>
        <w:bottom w:val="none" w:sz="0" w:space="0" w:color="auto"/>
        <w:right w:val="none" w:sz="0" w:space="0" w:color="auto"/>
      </w:divBdr>
    </w:div>
    <w:div w:id="600454580">
      <w:bodyDiv w:val="1"/>
      <w:marLeft w:val="0"/>
      <w:marRight w:val="0"/>
      <w:marTop w:val="0"/>
      <w:marBottom w:val="0"/>
      <w:divBdr>
        <w:top w:val="none" w:sz="0" w:space="0" w:color="auto"/>
        <w:left w:val="none" w:sz="0" w:space="0" w:color="auto"/>
        <w:bottom w:val="none" w:sz="0" w:space="0" w:color="auto"/>
        <w:right w:val="none" w:sz="0" w:space="0" w:color="auto"/>
      </w:divBdr>
    </w:div>
    <w:div w:id="601257892">
      <w:bodyDiv w:val="1"/>
      <w:marLeft w:val="0"/>
      <w:marRight w:val="0"/>
      <w:marTop w:val="0"/>
      <w:marBottom w:val="0"/>
      <w:divBdr>
        <w:top w:val="none" w:sz="0" w:space="0" w:color="auto"/>
        <w:left w:val="none" w:sz="0" w:space="0" w:color="auto"/>
        <w:bottom w:val="none" w:sz="0" w:space="0" w:color="auto"/>
        <w:right w:val="none" w:sz="0" w:space="0" w:color="auto"/>
      </w:divBdr>
    </w:div>
    <w:div w:id="603078703">
      <w:bodyDiv w:val="1"/>
      <w:marLeft w:val="0"/>
      <w:marRight w:val="0"/>
      <w:marTop w:val="0"/>
      <w:marBottom w:val="0"/>
      <w:divBdr>
        <w:top w:val="none" w:sz="0" w:space="0" w:color="auto"/>
        <w:left w:val="none" w:sz="0" w:space="0" w:color="auto"/>
        <w:bottom w:val="none" w:sz="0" w:space="0" w:color="auto"/>
        <w:right w:val="none" w:sz="0" w:space="0" w:color="auto"/>
      </w:divBdr>
    </w:div>
    <w:div w:id="605581156">
      <w:bodyDiv w:val="1"/>
      <w:marLeft w:val="0"/>
      <w:marRight w:val="0"/>
      <w:marTop w:val="0"/>
      <w:marBottom w:val="0"/>
      <w:divBdr>
        <w:top w:val="none" w:sz="0" w:space="0" w:color="auto"/>
        <w:left w:val="none" w:sz="0" w:space="0" w:color="auto"/>
        <w:bottom w:val="none" w:sz="0" w:space="0" w:color="auto"/>
        <w:right w:val="none" w:sz="0" w:space="0" w:color="auto"/>
      </w:divBdr>
    </w:div>
    <w:div w:id="606279152">
      <w:bodyDiv w:val="1"/>
      <w:marLeft w:val="0"/>
      <w:marRight w:val="0"/>
      <w:marTop w:val="0"/>
      <w:marBottom w:val="0"/>
      <w:divBdr>
        <w:top w:val="none" w:sz="0" w:space="0" w:color="auto"/>
        <w:left w:val="none" w:sz="0" w:space="0" w:color="auto"/>
        <w:bottom w:val="none" w:sz="0" w:space="0" w:color="auto"/>
        <w:right w:val="none" w:sz="0" w:space="0" w:color="auto"/>
      </w:divBdr>
    </w:div>
    <w:div w:id="607545494">
      <w:bodyDiv w:val="1"/>
      <w:marLeft w:val="0"/>
      <w:marRight w:val="0"/>
      <w:marTop w:val="0"/>
      <w:marBottom w:val="0"/>
      <w:divBdr>
        <w:top w:val="none" w:sz="0" w:space="0" w:color="auto"/>
        <w:left w:val="none" w:sz="0" w:space="0" w:color="auto"/>
        <w:bottom w:val="none" w:sz="0" w:space="0" w:color="auto"/>
        <w:right w:val="none" w:sz="0" w:space="0" w:color="auto"/>
      </w:divBdr>
    </w:div>
    <w:div w:id="607735622">
      <w:bodyDiv w:val="1"/>
      <w:marLeft w:val="0"/>
      <w:marRight w:val="0"/>
      <w:marTop w:val="0"/>
      <w:marBottom w:val="0"/>
      <w:divBdr>
        <w:top w:val="none" w:sz="0" w:space="0" w:color="auto"/>
        <w:left w:val="none" w:sz="0" w:space="0" w:color="auto"/>
        <w:bottom w:val="none" w:sz="0" w:space="0" w:color="auto"/>
        <w:right w:val="none" w:sz="0" w:space="0" w:color="auto"/>
      </w:divBdr>
    </w:div>
    <w:div w:id="608049185">
      <w:bodyDiv w:val="1"/>
      <w:marLeft w:val="0"/>
      <w:marRight w:val="0"/>
      <w:marTop w:val="0"/>
      <w:marBottom w:val="0"/>
      <w:divBdr>
        <w:top w:val="none" w:sz="0" w:space="0" w:color="auto"/>
        <w:left w:val="none" w:sz="0" w:space="0" w:color="auto"/>
        <w:bottom w:val="none" w:sz="0" w:space="0" w:color="auto"/>
        <w:right w:val="none" w:sz="0" w:space="0" w:color="auto"/>
      </w:divBdr>
    </w:div>
    <w:div w:id="608438014">
      <w:bodyDiv w:val="1"/>
      <w:marLeft w:val="0"/>
      <w:marRight w:val="0"/>
      <w:marTop w:val="0"/>
      <w:marBottom w:val="0"/>
      <w:divBdr>
        <w:top w:val="none" w:sz="0" w:space="0" w:color="auto"/>
        <w:left w:val="none" w:sz="0" w:space="0" w:color="auto"/>
        <w:bottom w:val="none" w:sz="0" w:space="0" w:color="auto"/>
        <w:right w:val="none" w:sz="0" w:space="0" w:color="auto"/>
      </w:divBdr>
    </w:div>
    <w:div w:id="609819362">
      <w:bodyDiv w:val="1"/>
      <w:marLeft w:val="0"/>
      <w:marRight w:val="0"/>
      <w:marTop w:val="0"/>
      <w:marBottom w:val="0"/>
      <w:divBdr>
        <w:top w:val="none" w:sz="0" w:space="0" w:color="auto"/>
        <w:left w:val="none" w:sz="0" w:space="0" w:color="auto"/>
        <w:bottom w:val="none" w:sz="0" w:space="0" w:color="auto"/>
        <w:right w:val="none" w:sz="0" w:space="0" w:color="auto"/>
      </w:divBdr>
    </w:div>
    <w:div w:id="610672071">
      <w:bodyDiv w:val="1"/>
      <w:marLeft w:val="0"/>
      <w:marRight w:val="0"/>
      <w:marTop w:val="0"/>
      <w:marBottom w:val="0"/>
      <w:divBdr>
        <w:top w:val="none" w:sz="0" w:space="0" w:color="auto"/>
        <w:left w:val="none" w:sz="0" w:space="0" w:color="auto"/>
        <w:bottom w:val="none" w:sz="0" w:space="0" w:color="auto"/>
        <w:right w:val="none" w:sz="0" w:space="0" w:color="auto"/>
      </w:divBdr>
    </w:div>
    <w:div w:id="611011271">
      <w:bodyDiv w:val="1"/>
      <w:marLeft w:val="0"/>
      <w:marRight w:val="0"/>
      <w:marTop w:val="0"/>
      <w:marBottom w:val="0"/>
      <w:divBdr>
        <w:top w:val="none" w:sz="0" w:space="0" w:color="auto"/>
        <w:left w:val="none" w:sz="0" w:space="0" w:color="auto"/>
        <w:bottom w:val="none" w:sz="0" w:space="0" w:color="auto"/>
        <w:right w:val="none" w:sz="0" w:space="0" w:color="auto"/>
      </w:divBdr>
    </w:div>
    <w:div w:id="613943263">
      <w:bodyDiv w:val="1"/>
      <w:marLeft w:val="0"/>
      <w:marRight w:val="0"/>
      <w:marTop w:val="0"/>
      <w:marBottom w:val="0"/>
      <w:divBdr>
        <w:top w:val="none" w:sz="0" w:space="0" w:color="auto"/>
        <w:left w:val="none" w:sz="0" w:space="0" w:color="auto"/>
        <w:bottom w:val="none" w:sz="0" w:space="0" w:color="auto"/>
        <w:right w:val="none" w:sz="0" w:space="0" w:color="auto"/>
      </w:divBdr>
    </w:div>
    <w:div w:id="614168887">
      <w:bodyDiv w:val="1"/>
      <w:marLeft w:val="0"/>
      <w:marRight w:val="0"/>
      <w:marTop w:val="0"/>
      <w:marBottom w:val="0"/>
      <w:divBdr>
        <w:top w:val="none" w:sz="0" w:space="0" w:color="auto"/>
        <w:left w:val="none" w:sz="0" w:space="0" w:color="auto"/>
        <w:bottom w:val="none" w:sz="0" w:space="0" w:color="auto"/>
        <w:right w:val="none" w:sz="0" w:space="0" w:color="auto"/>
      </w:divBdr>
    </w:div>
    <w:div w:id="614797890">
      <w:bodyDiv w:val="1"/>
      <w:marLeft w:val="0"/>
      <w:marRight w:val="0"/>
      <w:marTop w:val="0"/>
      <w:marBottom w:val="0"/>
      <w:divBdr>
        <w:top w:val="none" w:sz="0" w:space="0" w:color="auto"/>
        <w:left w:val="none" w:sz="0" w:space="0" w:color="auto"/>
        <w:bottom w:val="none" w:sz="0" w:space="0" w:color="auto"/>
        <w:right w:val="none" w:sz="0" w:space="0" w:color="auto"/>
      </w:divBdr>
    </w:div>
    <w:div w:id="614950566">
      <w:bodyDiv w:val="1"/>
      <w:marLeft w:val="0"/>
      <w:marRight w:val="0"/>
      <w:marTop w:val="0"/>
      <w:marBottom w:val="0"/>
      <w:divBdr>
        <w:top w:val="none" w:sz="0" w:space="0" w:color="auto"/>
        <w:left w:val="none" w:sz="0" w:space="0" w:color="auto"/>
        <w:bottom w:val="none" w:sz="0" w:space="0" w:color="auto"/>
        <w:right w:val="none" w:sz="0" w:space="0" w:color="auto"/>
      </w:divBdr>
    </w:div>
    <w:div w:id="615330873">
      <w:bodyDiv w:val="1"/>
      <w:marLeft w:val="0"/>
      <w:marRight w:val="0"/>
      <w:marTop w:val="0"/>
      <w:marBottom w:val="0"/>
      <w:divBdr>
        <w:top w:val="none" w:sz="0" w:space="0" w:color="auto"/>
        <w:left w:val="none" w:sz="0" w:space="0" w:color="auto"/>
        <w:bottom w:val="none" w:sz="0" w:space="0" w:color="auto"/>
        <w:right w:val="none" w:sz="0" w:space="0" w:color="auto"/>
      </w:divBdr>
    </w:div>
    <w:div w:id="615527461">
      <w:bodyDiv w:val="1"/>
      <w:marLeft w:val="0"/>
      <w:marRight w:val="0"/>
      <w:marTop w:val="0"/>
      <w:marBottom w:val="0"/>
      <w:divBdr>
        <w:top w:val="none" w:sz="0" w:space="0" w:color="auto"/>
        <w:left w:val="none" w:sz="0" w:space="0" w:color="auto"/>
        <w:bottom w:val="none" w:sz="0" w:space="0" w:color="auto"/>
        <w:right w:val="none" w:sz="0" w:space="0" w:color="auto"/>
      </w:divBdr>
    </w:div>
    <w:div w:id="617180451">
      <w:bodyDiv w:val="1"/>
      <w:marLeft w:val="0"/>
      <w:marRight w:val="0"/>
      <w:marTop w:val="0"/>
      <w:marBottom w:val="0"/>
      <w:divBdr>
        <w:top w:val="none" w:sz="0" w:space="0" w:color="auto"/>
        <w:left w:val="none" w:sz="0" w:space="0" w:color="auto"/>
        <w:bottom w:val="none" w:sz="0" w:space="0" w:color="auto"/>
        <w:right w:val="none" w:sz="0" w:space="0" w:color="auto"/>
      </w:divBdr>
    </w:div>
    <w:div w:id="617882286">
      <w:bodyDiv w:val="1"/>
      <w:marLeft w:val="0"/>
      <w:marRight w:val="0"/>
      <w:marTop w:val="0"/>
      <w:marBottom w:val="0"/>
      <w:divBdr>
        <w:top w:val="none" w:sz="0" w:space="0" w:color="auto"/>
        <w:left w:val="none" w:sz="0" w:space="0" w:color="auto"/>
        <w:bottom w:val="none" w:sz="0" w:space="0" w:color="auto"/>
        <w:right w:val="none" w:sz="0" w:space="0" w:color="auto"/>
      </w:divBdr>
    </w:div>
    <w:div w:id="619187604">
      <w:bodyDiv w:val="1"/>
      <w:marLeft w:val="0"/>
      <w:marRight w:val="0"/>
      <w:marTop w:val="0"/>
      <w:marBottom w:val="0"/>
      <w:divBdr>
        <w:top w:val="none" w:sz="0" w:space="0" w:color="auto"/>
        <w:left w:val="none" w:sz="0" w:space="0" w:color="auto"/>
        <w:bottom w:val="none" w:sz="0" w:space="0" w:color="auto"/>
        <w:right w:val="none" w:sz="0" w:space="0" w:color="auto"/>
      </w:divBdr>
    </w:div>
    <w:div w:id="622272642">
      <w:bodyDiv w:val="1"/>
      <w:marLeft w:val="0"/>
      <w:marRight w:val="0"/>
      <w:marTop w:val="0"/>
      <w:marBottom w:val="0"/>
      <w:divBdr>
        <w:top w:val="none" w:sz="0" w:space="0" w:color="auto"/>
        <w:left w:val="none" w:sz="0" w:space="0" w:color="auto"/>
        <w:bottom w:val="none" w:sz="0" w:space="0" w:color="auto"/>
        <w:right w:val="none" w:sz="0" w:space="0" w:color="auto"/>
      </w:divBdr>
    </w:div>
    <w:div w:id="622537400">
      <w:bodyDiv w:val="1"/>
      <w:marLeft w:val="0"/>
      <w:marRight w:val="0"/>
      <w:marTop w:val="0"/>
      <w:marBottom w:val="0"/>
      <w:divBdr>
        <w:top w:val="none" w:sz="0" w:space="0" w:color="auto"/>
        <w:left w:val="none" w:sz="0" w:space="0" w:color="auto"/>
        <w:bottom w:val="none" w:sz="0" w:space="0" w:color="auto"/>
        <w:right w:val="none" w:sz="0" w:space="0" w:color="auto"/>
      </w:divBdr>
    </w:div>
    <w:div w:id="622729756">
      <w:bodyDiv w:val="1"/>
      <w:marLeft w:val="0"/>
      <w:marRight w:val="0"/>
      <w:marTop w:val="0"/>
      <w:marBottom w:val="0"/>
      <w:divBdr>
        <w:top w:val="none" w:sz="0" w:space="0" w:color="auto"/>
        <w:left w:val="none" w:sz="0" w:space="0" w:color="auto"/>
        <w:bottom w:val="none" w:sz="0" w:space="0" w:color="auto"/>
        <w:right w:val="none" w:sz="0" w:space="0" w:color="auto"/>
      </w:divBdr>
    </w:div>
    <w:div w:id="624314798">
      <w:bodyDiv w:val="1"/>
      <w:marLeft w:val="0"/>
      <w:marRight w:val="0"/>
      <w:marTop w:val="0"/>
      <w:marBottom w:val="0"/>
      <w:divBdr>
        <w:top w:val="none" w:sz="0" w:space="0" w:color="auto"/>
        <w:left w:val="none" w:sz="0" w:space="0" w:color="auto"/>
        <w:bottom w:val="none" w:sz="0" w:space="0" w:color="auto"/>
        <w:right w:val="none" w:sz="0" w:space="0" w:color="auto"/>
      </w:divBdr>
    </w:div>
    <w:div w:id="626131469">
      <w:bodyDiv w:val="1"/>
      <w:marLeft w:val="0"/>
      <w:marRight w:val="0"/>
      <w:marTop w:val="0"/>
      <w:marBottom w:val="0"/>
      <w:divBdr>
        <w:top w:val="none" w:sz="0" w:space="0" w:color="auto"/>
        <w:left w:val="none" w:sz="0" w:space="0" w:color="auto"/>
        <w:bottom w:val="none" w:sz="0" w:space="0" w:color="auto"/>
        <w:right w:val="none" w:sz="0" w:space="0" w:color="auto"/>
      </w:divBdr>
    </w:div>
    <w:div w:id="627008972">
      <w:bodyDiv w:val="1"/>
      <w:marLeft w:val="0"/>
      <w:marRight w:val="0"/>
      <w:marTop w:val="0"/>
      <w:marBottom w:val="0"/>
      <w:divBdr>
        <w:top w:val="none" w:sz="0" w:space="0" w:color="auto"/>
        <w:left w:val="none" w:sz="0" w:space="0" w:color="auto"/>
        <w:bottom w:val="none" w:sz="0" w:space="0" w:color="auto"/>
        <w:right w:val="none" w:sz="0" w:space="0" w:color="auto"/>
      </w:divBdr>
    </w:div>
    <w:div w:id="628248893">
      <w:bodyDiv w:val="1"/>
      <w:marLeft w:val="0"/>
      <w:marRight w:val="0"/>
      <w:marTop w:val="0"/>
      <w:marBottom w:val="0"/>
      <w:divBdr>
        <w:top w:val="none" w:sz="0" w:space="0" w:color="auto"/>
        <w:left w:val="none" w:sz="0" w:space="0" w:color="auto"/>
        <w:bottom w:val="none" w:sz="0" w:space="0" w:color="auto"/>
        <w:right w:val="none" w:sz="0" w:space="0" w:color="auto"/>
      </w:divBdr>
    </w:div>
    <w:div w:id="628512955">
      <w:bodyDiv w:val="1"/>
      <w:marLeft w:val="0"/>
      <w:marRight w:val="0"/>
      <w:marTop w:val="0"/>
      <w:marBottom w:val="0"/>
      <w:divBdr>
        <w:top w:val="none" w:sz="0" w:space="0" w:color="auto"/>
        <w:left w:val="none" w:sz="0" w:space="0" w:color="auto"/>
        <w:bottom w:val="none" w:sz="0" w:space="0" w:color="auto"/>
        <w:right w:val="none" w:sz="0" w:space="0" w:color="auto"/>
      </w:divBdr>
    </w:div>
    <w:div w:id="629364478">
      <w:bodyDiv w:val="1"/>
      <w:marLeft w:val="0"/>
      <w:marRight w:val="0"/>
      <w:marTop w:val="0"/>
      <w:marBottom w:val="0"/>
      <w:divBdr>
        <w:top w:val="none" w:sz="0" w:space="0" w:color="auto"/>
        <w:left w:val="none" w:sz="0" w:space="0" w:color="auto"/>
        <w:bottom w:val="none" w:sz="0" w:space="0" w:color="auto"/>
        <w:right w:val="none" w:sz="0" w:space="0" w:color="auto"/>
      </w:divBdr>
    </w:div>
    <w:div w:id="631522460">
      <w:bodyDiv w:val="1"/>
      <w:marLeft w:val="0"/>
      <w:marRight w:val="0"/>
      <w:marTop w:val="0"/>
      <w:marBottom w:val="0"/>
      <w:divBdr>
        <w:top w:val="none" w:sz="0" w:space="0" w:color="auto"/>
        <w:left w:val="none" w:sz="0" w:space="0" w:color="auto"/>
        <w:bottom w:val="none" w:sz="0" w:space="0" w:color="auto"/>
        <w:right w:val="none" w:sz="0" w:space="0" w:color="auto"/>
      </w:divBdr>
    </w:div>
    <w:div w:id="631524758">
      <w:bodyDiv w:val="1"/>
      <w:marLeft w:val="0"/>
      <w:marRight w:val="0"/>
      <w:marTop w:val="0"/>
      <w:marBottom w:val="0"/>
      <w:divBdr>
        <w:top w:val="none" w:sz="0" w:space="0" w:color="auto"/>
        <w:left w:val="none" w:sz="0" w:space="0" w:color="auto"/>
        <w:bottom w:val="none" w:sz="0" w:space="0" w:color="auto"/>
        <w:right w:val="none" w:sz="0" w:space="0" w:color="auto"/>
      </w:divBdr>
    </w:div>
    <w:div w:id="632834933">
      <w:bodyDiv w:val="1"/>
      <w:marLeft w:val="0"/>
      <w:marRight w:val="0"/>
      <w:marTop w:val="0"/>
      <w:marBottom w:val="0"/>
      <w:divBdr>
        <w:top w:val="none" w:sz="0" w:space="0" w:color="auto"/>
        <w:left w:val="none" w:sz="0" w:space="0" w:color="auto"/>
        <w:bottom w:val="none" w:sz="0" w:space="0" w:color="auto"/>
        <w:right w:val="none" w:sz="0" w:space="0" w:color="auto"/>
      </w:divBdr>
    </w:div>
    <w:div w:id="632907367">
      <w:bodyDiv w:val="1"/>
      <w:marLeft w:val="0"/>
      <w:marRight w:val="0"/>
      <w:marTop w:val="0"/>
      <w:marBottom w:val="0"/>
      <w:divBdr>
        <w:top w:val="none" w:sz="0" w:space="0" w:color="auto"/>
        <w:left w:val="none" w:sz="0" w:space="0" w:color="auto"/>
        <w:bottom w:val="none" w:sz="0" w:space="0" w:color="auto"/>
        <w:right w:val="none" w:sz="0" w:space="0" w:color="auto"/>
      </w:divBdr>
    </w:div>
    <w:div w:id="634221682">
      <w:bodyDiv w:val="1"/>
      <w:marLeft w:val="0"/>
      <w:marRight w:val="0"/>
      <w:marTop w:val="0"/>
      <w:marBottom w:val="0"/>
      <w:divBdr>
        <w:top w:val="none" w:sz="0" w:space="0" w:color="auto"/>
        <w:left w:val="none" w:sz="0" w:space="0" w:color="auto"/>
        <w:bottom w:val="none" w:sz="0" w:space="0" w:color="auto"/>
        <w:right w:val="none" w:sz="0" w:space="0" w:color="auto"/>
      </w:divBdr>
    </w:div>
    <w:div w:id="634528990">
      <w:bodyDiv w:val="1"/>
      <w:marLeft w:val="0"/>
      <w:marRight w:val="0"/>
      <w:marTop w:val="0"/>
      <w:marBottom w:val="0"/>
      <w:divBdr>
        <w:top w:val="none" w:sz="0" w:space="0" w:color="auto"/>
        <w:left w:val="none" w:sz="0" w:space="0" w:color="auto"/>
        <w:bottom w:val="none" w:sz="0" w:space="0" w:color="auto"/>
        <w:right w:val="none" w:sz="0" w:space="0" w:color="auto"/>
      </w:divBdr>
    </w:div>
    <w:div w:id="635255546">
      <w:bodyDiv w:val="1"/>
      <w:marLeft w:val="0"/>
      <w:marRight w:val="0"/>
      <w:marTop w:val="0"/>
      <w:marBottom w:val="0"/>
      <w:divBdr>
        <w:top w:val="none" w:sz="0" w:space="0" w:color="auto"/>
        <w:left w:val="none" w:sz="0" w:space="0" w:color="auto"/>
        <w:bottom w:val="none" w:sz="0" w:space="0" w:color="auto"/>
        <w:right w:val="none" w:sz="0" w:space="0" w:color="auto"/>
      </w:divBdr>
    </w:div>
    <w:div w:id="636304389">
      <w:bodyDiv w:val="1"/>
      <w:marLeft w:val="0"/>
      <w:marRight w:val="0"/>
      <w:marTop w:val="0"/>
      <w:marBottom w:val="0"/>
      <w:divBdr>
        <w:top w:val="none" w:sz="0" w:space="0" w:color="auto"/>
        <w:left w:val="none" w:sz="0" w:space="0" w:color="auto"/>
        <w:bottom w:val="none" w:sz="0" w:space="0" w:color="auto"/>
        <w:right w:val="none" w:sz="0" w:space="0" w:color="auto"/>
      </w:divBdr>
    </w:div>
    <w:div w:id="636570994">
      <w:bodyDiv w:val="1"/>
      <w:marLeft w:val="0"/>
      <w:marRight w:val="0"/>
      <w:marTop w:val="0"/>
      <w:marBottom w:val="0"/>
      <w:divBdr>
        <w:top w:val="none" w:sz="0" w:space="0" w:color="auto"/>
        <w:left w:val="none" w:sz="0" w:space="0" w:color="auto"/>
        <w:bottom w:val="none" w:sz="0" w:space="0" w:color="auto"/>
        <w:right w:val="none" w:sz="0" w:space="0" w:color="auto"/>
      </w:divBdr>
    </w:div>
    <w:div w:id="637028421">
      <w:bodyDiv w:val="1"/>
      <w:marLeft w:val="0"/>
      <w:marRight w:val="0"/>
      <w:marTop w:val="0"/>
      <w:marBottom w:val="0"/>
      <w:divBdr>
        <w:top w:val="none" w:sz="0" w:space="0" w:color="auto"/>
        <w:left w:val="none" w:sz="0" w:space="0" w:color="auto"/>
        <w:bottom w:val="none" w:sz="0" w:space="0" w:color="auto"/>
        <w:right w:val="none" w:sz="0" w:space="0" w:color="auto"/>
      </w:divBdr>
    </w:div>
    <w:div w:id="639071170">
      <w:bodyDiv w:val="1"/>
      <w:marLeft w:val="0"/>
      <w:marRight w:val="0"/>
      <w:marTop w:val="0"/>
      <w:marBottom w:val="0"/>
      <w:divBdr>
        <w:top w:val="none" w:sz="0" w:space="0" w:color="auto"/>
        <w:left w:val="none" w:sz="0" w:space="0" w:color="auto"/>
        <w:bottom w:val="none" w:sz="0" w:space="0" w:color="auto"/>
        <w:right w:val="none" w:sz="0" w:space="0" w:color="auto"/>
      </w:divBdr>
    </w:div>
    <w:div w:id="640159297">
      <w:bodyDiv w:val="1"/>
      <w:marLeft w:val="0"/>
      <w:marRight w:val="0"/>
      <w:marTop w:val="0"/>
      <w:marBottom w:val="0"/>
      <w:divBdr>
        <w:top w:val="none" w:sz="0" w:space="0" w:color="auto"/>
        <w:left w:val="none" w:sz="0" w:space="0" w:color="auto"/>
        <w:bottom w:val="none" w:sz="0" w:space="0" w:color="auto"/>
        <w:right w:val="none" w:sz="0" w:space="0" w:color="auto"/>
      </w:divBdr>
    </w:div>
    <w:div w:id="641739401">
      <w:bodyDiv w:val="1"/>
      <w:marLeft w:val="0"/>
      <w:marRight w:val="0"/>
      <w:marTop w:val="0"/>
      <w:marBottom w:val="0"/>
      <w:divBdr>
        <w:top w:val="none" w:sz="0" w:space="0" w:color="auto"/>
        <w:left w:val="none" w:sz="0" w:space="0" w:color="auto"/>
        <w:bottom w:val="none" w:sz="0" w:space="0" w:color="auto"/>
        <w:right w:val="none" w:sz="0" w:space="0" w:color="auto"/>
      </w:divBdr>
    </w:div>
    <w:div w:id="643923826">
      <w:bodyDiv w:val="1"/>
      <w:marLeft w:val="0"/>
      <w:marRight w:val="0"/>
      <w:marTop w:val="0"/>
      <w:marBottom w:val="0"/>
      <w:divBdr>
        <w:top w:val="none" w:sz="0" w:space="0" w:color="auto"/>
        <w:left w:val="none" w:sz="0" w:space="0" w:color="auto"/>
        <w:bottom w:val="none" w:sz="0" w:space="0" w:color="auto"/>
        <w:right w:val="none" w:sz="0" w:space="0" w:color="auto"/>
      </w:divBdr>
    </w:div>
    <w:div w:id="644549894">
      <w:bodyDiv w:val="1"/>
      <w:marLeft w:val="0"/>
      <w:marRight w:val="0"/>
      <w:marTop w:val="0"/>
      <w:marBottom w:val="0"/>
      <w:divBdr>
        <w:top w:val="none" w:sz="0" w:space="0" w:color="auto"/>
        <w:left w:val="none" w:sz="0" w:space="0" w:color="auto"/>
        <w:bottom w:val="none" w:sz="0" w:space="0" w:color="auto"/>
        <w:right w:val="none" w:sz="0" w:space="0" w:color="auto"/>
      </w:divBdr>
    </w:div>
    <w:div w:id="644554581">
      <w:bodyDiv w:val="1"/>
      <w:marLeft w:val="0"/>
      <w:marRight w:val="0"/>
      <w:marTop w:val="0"/>
      <w:marBottom w:val="0"/>
      <w:divBdr>
        <w:top w:val="none" w:sz="0" w:space="0" w:color="auto"/>
        <w:left w:val="none" w:sz="0" w:space="0" w:color="auto"/>
        <w:bottom w:val="none" w:sz="0" w:space="0" w:color="auto"/>
        <w:right w:val="none" w:sz="0" w:space="0" w:color="auto"/>
      </w:divBdr>
    </w:div>
    <w:div w:id="644621458">
      <w:bodyDiv w:val="1"/>
      <w:marLeft w:val="0"/>
      <w:marRight w:val="0"/>
      <w:marTop w:val="0"/>
      <w:marBottom w:val="0"/>
      <w:divBdr>
        <w:top w:val="none" w:sz="0" w:space="0" w:color="auto"/>
        <w:left w:val="none" w:sz="0" w:space="0" w:color="auto"/>
        <w:bottom w:val="none" w:sz="0" w:space="0" w:color="auto"/>
        <w:right w:val="none" w:sz="0" w:space="0" w:color="auto"/>
      </w:divBdr>
    </w:div>
    <w:div w:id="644624095">
      <w:bodyDiv w:val="1"/>
      <w:marLeft w:val="0"/>
      <w:marRight w:val="0"/>
      <w:marTop w:val="0"/>
      <w:marBottom w:val="0"/>
      <w:divBdr>
        <w:top w:val="none" w:sz="0" w:space="0" w:color="auto"/>
        <w:left w:val="none" w:sz="0" w:space="0" w:color="auto"/>
        <w:bottom w:val="none" w:sz="0" w:space="0" w:color="auto"/>
        <w:right w:val="none" w:sz="0" w:space="0" w:color="auto"/>
      </w:divBdr>
    </w:div>
    <w:div w:id="647250824">
      <w:bodyDiv w:val="1"/>
      <w:marLeft w:val="0"/>
      <w:marRight w:val="0"/>
      <w:marTop w:val="0"/>
      <w:marBottom w:val="0"/>
      <w:divBdr>
        <w:top w:val="none" w:sz="0" w:space="0" w:color="auto"/>
        <w:left w:val="none" w:sz="0" w:space="0" w:color="auto"/>
        <w:bottom w:val="none" w:sz="0" w:space="0" w:color="auto"/>
        <w:right w:val="none" w:sz="0" w:space="0" w:color="auto"/>
      </w:divBdr>
    </w:div>
    <w:div w:id="647629801">
      <w:bodyDiv w:val="1"/>
      <w:marLeft w:val="0"/>
      <w:marRight w:val="0"/>
      <w:marTop w:val="0"/>
      <w:marBottom w:val="0"/>
      <w:divBdr>
        <w:top w:val="none" w:sz="0" w:space="0" w:color="auto"/>
        <w:left w:val="none" w:sz="0" w:space="0" w:color="auto"/>
        <w:bottom w:val="none" w:sz="0" w:space="0" w:color="auto"/>
        <w:right w:val="none" w:sz="0" w:space="0" w:color="auto"/>
      </w:divBdr>
    </w:div>
    <w:div w:id="650213698">
      <w:bodyDiv w:val="1"/>
      <w:marLeft w:val="0"/>
      <w:marRight w:val="0"/>
      <w:marTop w:val="0"/>
      <w:marBottom w:val="0"/>
      <w:divBdr>
        <w:top w:val="none" w:sz="0" w:space="0" w:color="auto"/>
        <w:left w:val="none" w:sz="0" w:space="0" w:color="auto"/>
        <w:bottom w:val="none" w:sz="0" w:space="0" w:color="auto"/>
        <w:right w:val="none" w:sz="0" w:space="0" w:color="auto"/>
      </w:divBdr>
    </w:div>
    <w:div w:id="651326873">
      <w:bodyDiv w:val="1"/>
      <w:marLeft w:val="0"/>
      <w:marRight w:val="0"/>
      <w:marTop w:val="0"/>
      <w:marBottom w:val="0"/>
      <w:divBdr>
        <w:top w:val="none" w:sz="0" w:space="0" w:color="auto"/>
        <w:left w:val="none" w:sz="0" w:space="0" w:color="auto"/>
        <w:bottom w:val="none" w:sz="0" w:space="0" w:color="auto"/>
        <w:right w:val="none" w:sz="0" w:space="0" w:color="auto"/>
      </w:divBdr>
    </w:div>
    <w:div w:id="653798651">
      <w:bodyDiv w:val="1"/>
      <w:marLeft w:val="0"/>
      <w:marRight w:val="0"/>
      <w:marTop w:val="0"/>
      <w:marBottom w:val="0"/>
      <w:divBdr>
        <w:top w:val="none" w:sz="0" w:space="0" w:color="auto"/>
        <w:left w:val="none" w:sz="0" w:space="0" w:color="auto"/>
        <w:bottom w:val="none" w:sz="0" w:space="0" w:color="auto"/>
        <w:right w:val="none" w:sz="0" w:space="0" w:color="auto"/>
      </w:divBdr>
    </w:div>
    <w:div w:id="654917831">
      <w:bodyDiv w:val="1"/>
      <w:marLeft w:val="0"/>
      <w:marRight w:val="0"/>
      <w:marTop w:val="0"/>
      <w:marBottom w:val="0"/>
      <w:divBdr>
        <w:top w:val="none" w:sz="0" w:space="0" w:color="auto"/>
        <w:left w:val="none" w:sz="0" w:space="0" w:color="auto"/>
        <w:bottom w:val="none" w:sz="0" w:space="0" w:color="auto"/>
        <w:right w:val="none" w:sz="0" w:space="0" w:color="auto"/>
      </w:divBdr>
    </w:div>
    <w:div w:id="656153914">
      <w:bodyDiv w:val="1"/>
      <w:marLeft w:val="0"/>
      <w:marRight w:val="0"/>
      <w:marTop w:val="0"/>
      <w:marBottom w:val="0"/>
      <w:divBdr>
        <w:top w:val="none" w:sz="0" w:space="0" w:color="auto"/>
        <w:left w:val="none" w:sz="0" w:space="0" w:color="auto"/>
        <w:bottom w:val="none" w:sz="0" w:space="0" w:color="auto"/>
        <w:right w:val="none" w:sz="0" w:space="0" w:color="auto"/>
      </w:divBdr>
    </w:div>
    <w:div w:id="656613076">
      <w:bodyDiv w:val="1"/>
      <w:marLeft w:val="0"/>
      <w:marRight w:val="0"/>
      <w:marTop w:val="0"/>
      <w:marBottom w:val="0"/>
      <w:divBdr>
        <w:top w:val="none" w:sz="0" w:space="0" w:color="auto"/>
        <w:left w:val="none" w:sz="0" w:space="0" w:color="auto"/>
        <w:bottom w:val="none" w:sz="0" w:space="0" w:color="auto"/>
        <w:right w:val="none" w:sz="0" w:space="0" w:color="auto"/>
      </w:divBdr>
    </w:div>
    <w:div w:id="656879963">
      <w:bodyDiv w:val="1"/>
      <w:marLeft w:val="0"/>
      <w:marRight w:val="0"/>
      <w:marTop w:val="0"/>
      <w:marBottom w:val="0"/>
      <w:divBdr>
        <w:top w:val="none" w:sz="0" w:space="0" w:color="auto"/>
        <w:left w:val="none" w:sz="0" w:space="0" w:color="auto"/>
        <w:bottom w:val="none" w:sz="0" w:space="0" w:color="auto"/>
        <w:right w:val="none" w:sz="0" w:space="0" w:color="auto"/>
      </w:divBdr>
    </w:div>
    <w:div w:id="657226961">
      <w:bodyDiv w:val="1"/>
      <w:marLeft w:val="0"/>
      <w:marRight w:val="0"/>
      <w:marTop w:val="0"/>
      <w:marBottom w:val="0"/>
      <w:divBdr>
        <w:top w:val="none" w:sz="0" w:space="0" w:color="auto"/>
        <w:left w:val="none" w:sz="0" w:space="0" w:color="auto"/>
        <w:bottom w:val="none" w:sz="0" w:space="0" w:color="auto"/>
        <w:right w:val="none" w:sz="0" w:space="0" w:color="auto"/>
      </w:divBdr>
    </w:div>
    <w:div w:id="657805446">
      <w:bodyDiv w:val="1"/>
      <w:marLeft w:val="0"/>
      <w:marRight w:val="0"/>
      <w:marTop w:val="0"/>
      <w:marBottom w:val="0"/>
      <w:divBdr>
        <w:top w:val="none" w:sz="0" w:space="0" w:color="auto"/>
        <w:left w:val="none" w:sz="0" w:space="0" w:color="auto"/>
        <w:bottom w:val="none" w:sz="0" w:space="0" w:color="auto"/>
        <w:right w:val="none" w:sz="0" w:space="0" w:color="auto"/>
      </w:divBdr>
    </w:div>
    <w:div w:id="657809283">
      <w:bodyDiv w:val="1"/>
      <w:marLeft w:val="0"/>
      <w:marRight w:val="0"/>
      <w:marTop w:val="0"/>
      <w:marBottom w:val="0"/>
      <w:divBdr>
        <w:top w:val="none" w:sz="0" w:space="0" w:color="auto"/>
        <w:left w:val="none" w:sz="0" w:space="0" w:color="auto"/>
        <w:bottom w:val="none" w:sz="0" w:space="0" w:color="auto"/>
        <w:right w:val="none" w:sz="0" w:space="0" w:color="auto"/>
      </w:divBdr>
    </w:div>
    <w:div w:id="658458399">
      <w:bodyDiv w:val="1"/>
      <w:marLeft w:val="0"/>
      <w:marRight w:val="0"/>
      <w:marTop w:val="0"/>
      <w:marBottom w:val="0"/>
      <w:divBdr>
        <w:top w:val="none" w:sz="0" w:space="0" w:color="auto"/>
        <w:left w:val="none" w:sz="0" w:space="0" w:color="auto"/>
        <w:bottom w:val="none" w:sz="0" w:space="0" w:color="auto"/>
        <w:right w:val="none" w:sz="0" w:space="0" w:color="auto"/>
      </w:divBdr>
    </w:div>
    <w:div w:id="658774908">
      <w:bodyDiv w:val="1"/>
      <w:marLeft w:val="0"/>
      <w:marRight w:val="0"/>
      <w:marTop w:val="0"/>
      <w:marBottom w:val="0"/>
      <w:divBdr>
        <w:top w:val="none" w:sz="0" w:space="0" w:color="auto"/>
        <w:left w:val="none" w:sz="0" w:space="0" w:color="auto"/>
        <w:bottom w:val="none" w:sz="0" w:space="0" w:color="auto"/>
        <w:right w:val="none" w:sz="0" w:space="0" w:color="auto"/>
      </w:divBdr>
    </w:div>
    <w:div w:id="658928599">
      <w:bodyDiv w:val="1"/>
      <w:marLeft w:val="0"/>
      <w:marRight w:val="0"/>
      <w:marTop w:val="0"/>
      <w:marBottom w:val="0"/>
      <w:divBdr>
        <w:top w:val="none" w:sz="0" w:space="0" w:color="auto"/>
        <w:left w:val="none" w:sz="0" w:space="0" w:color="auto"/>
        <w:bottom w:val="none" w:sz="0" w:space="0" w:color="auto"/>
        <w:right w:val="none" w:sz="0" w:space="0" w:color="auto"/>
      </w:divBdr>
    </w:div>
    <w:div w:id="658965192">
      <w:bodyDiv w:val="1"/>
      <w:marLeft w:val="0"/>
      <w:marRight w:val="0"/>
      <w:marTop w:val="0"/>
      <w:marBottom w:val="0"/>
      <w:divBdr>
        <w:top w:val="none" w:sz="0" w:space="0" w:color="auto"/>
        <w:left w:val="none" w:sz="0" w:space="0" w:color="auto"/>
        <w:bottom w:val="none" w:sz="0" w:space="0" w:color="auto"/>
        <w:right w:val="none" w:sz="0" w:space="0" w:color="auto"/>
      </w:divBdr>
    </w:div>
    <w:div w:id="661205163">
      <w:bodyDiv w:val="1"/>
      <w:marLeft w:val="0"/>
      <w:marRight w:val="0"/>
      <w:marTop w:val="0"/>
      <w:marBottom w:val="0"/>
      <w:divBdr>
        <w:top w:val="none" w:sz="0" w:space="0" w:color="auto"/>
        <w:left w:val="none" w:sz="0" w:space="0" w:color="auto"/>
        <w:bottom w:val="none" w:sz="0" w:space="0" w:color="auto"/>
        <w:right w:val="none" w:sz="0" w:space="0" w:color="auto"/>
      </w:divBdr>
    </w:div>
    <w:div w:id="662121940">
      <w:bodyDiv w:val="1"/>
      <w:marLeft w:val="0"/>
      <w:marRight w:val="0"/>
      <w:marTop w:val="0"/>
      <w:marBottom w:val="0"/>
      <w:divBdr>
        <w:top w:val="none" w:sz="0" w:space="0" w:color="auto"/>
        <w:left w:val="none" w:sz="0" w:space="0" w:color="auto"/>
        <w:bottom w:val="none" w:sz="0" w:space="0" w:color="auto"/>
        <w:right w:val="none" w:sz="0" w:space="0" w:color="auto"/>
      </w:divBdr>
    </w:div>
    <w:div w:id="662785240">
      <w:bodyDiv w:val="1"/>
      <w:marLeft w:val="0"/>
      <w:marRight w:val="0"/>
      <w:marTop w:val="0"/>
      <w:marBottom w:val="0"/>
      <w:divBdr>
        <w:top w:val="none" w:sz="0" w:space="0" w:color="auto"/>
        <w:left w:val="none" w:sz="0" w:space="0" w:color="auto"/>
        <w:bottom w:val="none" w:sz="0" w:space="0" w:color="auto"/>
        <w:right w:val="none" w:sz="0" w:space="0" w:color="auto"/>
      </w:divBdr>
    </w:div>
    <w:div w:id="665400792">
      <w:bodyDiv w:val="1"/>
      <w:marLeft w:val="0"/>
      <w:marRight w:val="0"/>
      <w:marTop w:val="0"/>
      <w:marBottom w:val="0"/>
      <w:divBdr>
        <w:top w:val="none" w:sz="0" w:space="0" w:color="auto"/>
        <w:left w:val="none" w:sz="0" w:space="0" w:color="auto"/>
        <w:bottom w:val="none" w:sz="0" w:space="0" w:color="auto"/>
        <w:right w:val="none" w:sz="0" w:space="0" w:color="auto"/>
      </w:divBdr>
    </w:div>
    <w:div w:id="666401417">
      <w:bodyDiv w:val="1"/>
      <w:marLeft w:val="0"/>
      <w:marRight w:val="0"/>
      <w:marTop w:val="0"/>
      <w:marBottom w:val="0"/>
      <w:divBdr>
        <w:top w:val="none" w:sz="0" w:space="0" w:color="auto"/>
        <w:left w:val="none" w:sz="0" w:space="0" w:color="auto"/>
        <w:bottom w:val="none" w:sz="0" w:space="0" w:color="auto"/>
        <w:right w:val="none" w:sz="0" w:space="0" w:color="auto"/>
      </w:divBdr>
    </w:div>
    <w:div w:id="667833437">
      <w:bodyDiv w:val="1"/>
      <w:marLeft w:val="0"/>
      <w:marRight w:val="0"/>
      <w:marTop w:val="0"/>
      <w:marBottom w:val="0"/>
      <w:divBdr>
        <w:top w:val="none" w:sz="0" w:space="0" w:color="auto"/>
        <w:left w:val="none" w:sz="0" w:space="0" w:color="auto"/>
        <w:bottom w:val="none" w:sz="0" w:space="0" w:color="auto"/>
        <w:right w:val="none" w:sz="0" w:space="0" w:color="auto"/>
      </w:divBdr>
    </w:div>
    <w:div w:id="668294969">
      <w:bodyDiv w:val="1"/>
      <w:marLeft w:val="0"/>
      <w:marRight w:val="0"/>
      <w:marTop w:val="0"/>
      <w:marBottom w:val="0"/>
      <w:divBdr>
        <w:top w:val="none" w:sz="0" w:space="0" w:color="auto"/>
        <w:left w:val="none" w:sz="0" w:space="0" w:color="auto"/>
        <w:bottom w:val="none" w:sz="0" w:space="0" w:color="auto"/>
        <w:right w:val="none" w:sz="0" w:space="0" w:color="auto"/>
      </w:divBdr>
    </w:div>
    <w:div w:id="669216054">
      <w:bodyDiv w:val="1"/>
      <w:marLeft w:val="0"/>
      <w:marRight w:val="0"/>
      <w:marTop w:val="0"/>
      <w:marBottom w:val="0"/>
      <w:divBdr>
        <w:top w:val="none" w:sz="0" w:space="0" w:color="auto"/>
        <w:left w:val="none" w:sz="0" w:space="0" w:color="auto"/>
        <w:bottom w:val="none" w:sz="0" w:space="0" w:color="auto"/>
        <w:right w:val="none" w:sz="0" w:space="0" w:color="auto"/>
      </w:divBdr>
    </w:div>
    <w:div w:id="672100796">
      <w:bodyDiv w:val="1"/>
      <w:marLeft w:val="0"/>
      <w:marRight w:val="0"/>
      <w:marTop w:val="0"/>
      <w:marBottom w:val="0"/>
      <w:divBdr>
        <w:top w:val="none" w:sz="0" w:space="0" w:color="auto"/>
        <w:left w:val="none" w:sz="0" w:space="0" w:color="auto"/>
        <w:bottom w:val="none" w:sz="0" w:space="0" w:color="auto"/>
        <w:right w:val="none" w:sz="0" w:space="0" w:color="auto"/>
      </w:divBdr>
    </w:div>
    <w:div w:id="672486768">
      <w:bodyDiv w:val="1"/>
      <w:marLeft w:val="0"/>
      <w:marRight w:val="0"/>
      <w:marTop w:val="0"/>
      <w:marBottom w:val="0"/>
      <w:divBdr>
        <w:top w:val="none" w:sz="0" w:space="0" w:color="auto"/>
        <w:left w:val="none" w:sz="0" w:space="0" w:color="auto"/>
        <w:bottom w:val="none" w:sz="0" w:space="0" w:color="auto"/>
        <w:right w:val="none" w:sz="0" w:space="0" w:color="auto"/>
      </w:divBdr>
    </w:div>
    <w:div w:id="674696726">
      <w:bodyDiv w:val="1"/>
      <w:marLeft w:val="0"/>
      <w:marRight w:val="0"/>
      <w:marTop w:val="0"/>
      <w:marBottom w:val="0"/>
      <w:divBdr>
        <w:top w:val="none" w:sz="0" w:space="0" w:color="auto"/>
        <w:left w:val="none" w:sz="0" w:space="0" w:color="auto"/>
        <w:bottom w:val="none" w:sz="0" w:space="0" w:color="auto"/>
        <w:right w:val="none" w:sz="0" w:space="0" w:color="auto"/>
      </w:divBdr>
    </w:div>
    <w:div w:id="675504048">
      <w:bodyDiv w:val="1"/>
      <w:marLeft w:val="0"/>
      <w:marRight w:val="0"/>
      <w:marTop w:val="0"/>
      <w:marBottom w:val="0"/>
      <w:divBdr>
        <w:top w:val="none" w:sz="0" w:space="0" w:color="auto"/>
        <w:left w:val="none" w:sz="0" w:space="0" w:color="auto"/>
        <w:bottom w:val="none" w:sz="0" w:space="0" w:color="auto"/>
        <w:right w:val="none" w:sz="0" w:space="0" w:color="auto"/>
      </w:divBdr>
    </w:div>
    <w:div w:id="675886744">
      <w:bodyDiv w:val="1"/>
      <w:marLeft w:val="0"/>
      <w:marRight w:val="0"/>
      <w:marTop w:val="0"/>
      <w:marBottom w:val="0"/>
      <w:divBdr>
        <w:top w:val="none" w:sz="0" w:space="0" w:color="auto"/>
        <w:left w:val="none" w:sz="0" w:space="0" w:color="auto"/>
        <w:bottom w:val="none" w:sz="0" w:space="0" w:color="auto"/>
        <w:right w:val="none" w:sz="0" w:space="0" w:color="auto"/>
      </w:divBdr>
    </w:div>
    <w:div w:id="676886838">
      <w:bodyDiv w:val="1"/>
      <w:marLeft w:val="0"/>
      <w:marRight w:val="0"/>
      <w:marTop w:val="0"/>
      <w:marBottom w:val="0"/>
      <w:divBdr>
        <w:top w:val="none" w:sz="0" w:space="0" w:color="auto"/>
        <w:left w:val="none" w:sz="0" w:space="0" w:color="auto"/>
        <w:bottom w:val="none" w:sz="0" w:space="0" w:color="auto"/>
        <w:right w:val="none" w:sz="0" w:space="0" w:color="auto"/>
      </w:divBdr>
    </w:div>
    <w:div w:id="677461881">
      <w:bodyDiv w:val="1"/>
      <w:marLeft w:val="0"/>
      <w:marRight w:val="0"/>
      <w:marTop w:val="0"/>
      <w:marBottom w:val="0"/>
      <w:divBdr>
        <w:top w:val="none" w:sz="0" w:space="0" w:color="auto"/>
        <w:left w:val="none" w:sz="0" w:space="0" w:color="auto"/>
        <w:bottom w:val="none" w:sz="0" w:space="0" w:color="auto"/>
        <w:right w:val="none" w:sz="0" w:space="0" w:color="auto"/>
      </w:divBdr>
    </w:div>
    <w:div w:id="677737466">
      <w:bodyDiv w:val="1"/>
      <w:marLeft w:val="0"/>
      <w:marRight w:val="0"/>
      <w:marTop w:val="0"/>
      <w:marBottom w:val="0"/>
      <w:divBdr>
        <w:top w:val="none" w:sz="0" w:space="0" w:color="auto"/>
        <w:left w:val="none" w:sz="0" w:space="0" w:color="auto"/>
        <w:bottom w:val="none" w:sz="0" w:space="0" w:color="auto"/>
        <w:right w:val="none" w:sz="0" w:space="0" w:color="auto"/>
      </w:divBdr>
    </w:div>
    <w:div w:id="678318321">
      <w:bodyDiv w:val="1"/>
      <w:marLeft w:val="0"/>
      <w:marRight w:val="0"/>
      <w:marTop w:val="0"/>
      <w:marBottom w:val="0"/>
      <w:divBdr>
        <w:top w:val="none" w:sz="0" w:space="0" w:color="auto"/>
        <w:left w:val="none" w:sz="0" w:space="0" w:color="auto"/>
        <w:bottom w:val="none" w:sz="0" w:space="0" w:color="auto"/>
        <w:right w:val="none" w:sz="0" w:space="0" w:color="auto"/>
      </w:divBdr>
    </w:div>
    <w:div w:id="678699038">
      <w:bodyDiv w:val="1"/>
      <w:marLeft w:val="0"/>
      <w:marRight w:val="0"/>
      <w:marTop w:val="0"/>
      <w:marBottom w:val="0"/>
      <w:divBdr>
        <w:top w:val="none" w:sz="0" w:space="0" w:color="auto"/>
        <w:left w:val="none" w:sz="0" w:space="0" w:color="auto"/>
        <w:bottom w:val="none" w:sz="0" w:space="0" w:color="auto"/>
        <w:right w:val="none" w:sz="0" w:space="0" w:color="auto"/>
      </w:divBdr>
    </w:div>
    <w:div w:id="679816088">
      <w:bodyDiv w:val="1"/>
      <w:marLeft w:val="0"/>
      <w:marRight w:val="0"/>
      <w:marTop w:val="0"/>
      <w:marBottom w:val="0"/>
      <w:divBdr>
        <w:top w:val="none" w:sz="0" w:space="0" w:color="auto"/>
        <w:left w:val="none" w:sz="0" w:space="0" w:color="auto"/>
        <w:bottom w:val="none" w:sz="0" w:space="0" w:color="auto"/>
        <w:right w:val="none" w:sz="0" w:space="0" w:color="auto"/>
      </w:divBdr>
    </w:div>
    <w:div w:id="680355935">
      <w:bodyDiv w:val="1"/>
      <w:marLeft w:val="0"/>
      <w:marRight w:val="0"/>
      <w:marTop w:val="0"/>
      <w:marBottom w:val="0"/>
      <w:divBdr>
        <w:top w:val="none" w:sz="0" w:space="0" w:color="auto"/>
        <w:left w:val="none" w:sz="0" w:space="0" w:color="auto"/>
        <w:bottom w:val="none" w:sz="0" w:space="0" w:color="auto"/>
        <w:right w:val="none" w:sz="0" w:space="0" w:color="auto"/>
      </w:divBdr>
    </w:div>
    <w:div w:id="680742189">
      <w:bodyDiv w:val="1"/>
      <w:marLeft w:val="0"/>
      <w:marRight w:val="0"/>
      <w:marTop w:val="0"/>
      <w:marBottom w:val="0"/>
      <w:divBdr>
        <w:top w:val="none" w:sz="0" w:space="0" w:color="auto"/>
        <w:left w:val="none" w:sz="0" w:space="0" w:color="auto"/>
        <w:bottom w:val="none" w:sz="0" w:space="0" w:color="auto"/>
        <w:right w:val="none" w:sz="0" w:space="0" w:color="auto"/>
      </w:divBdr>
    </w:div>
    <w:div w:id="681081337">
      <w:bodyDiv w:val="1"/>
      <w:marLeft w:val="0"/>
      <w:marRight w:val="0"/>
      <w:marTop w:val="0"/>
      <w:marBottom w:val="0"/>
      <w:divBdr>
        <w:top w:val="none" w:sz="0" w:space="0" w:color="auto"/>
        <w:left w:val="none" w:sz="0" w:space="0" w:color="auto"/>
        <w:bottom w:val="none" w:sz="0" w:space="0" w:color="auto"/>
        <w:right w:val="none" w:sz="0" w:space="0" w:color="auto"/>
      </w:divBdr>
    </w:div>
    <w:div w:id="681125518">
      <w:bodyDiv w:val="1"/>
      <w:marLeft w:val="0"/>
      <w:marRight w:val="0"/>
      <w:marTop w:val="0"/>
      <w:marBottom w:val="0"/>
      <w:divBdr>
        <w:top w:val="none" w:sz="0" w:space="0" w:color="auto"/>
        <w:left w:val="none" w:sz="0" w:space="0" w:color="auto"/>
        <w:bottom w:val="none" w:sz="0" w:space="0" w:color="auto"/>
        <w:right w:val="none" w:sz="0" w:space="0" w:color="auto"/>
      </w:divBdr>
    </w:div>
    <w:div w:id="682243297">
      <w:bodyDiv w:val="1"/>
      <w:marLeft w:val="0"/>
      <w:marRight w:val="0"/>
      <w:marTop w:val="0"/>
      <w:marBottom w:val="0"/>
      <w:divBdr>
        <w:top w:val="none" w:sz="0" w:space="0" w:color="auto"/>
        <w:left w:val="none" w:sz="0" w:space="0" w:color="auto"/>
        <w:bottom w:val="none" w:sz="0" w:space="0" w:color="auto"/>
        <w:right w:val="none" w:sz="0" w:space="0" w:color="auto"/>
      </w:divBdr>
    </w:div>
    <w:div w:id="687681175">
      <w:bodyDiv w:val="1"/>
      <w:marLeft w:val="0"/>
      <w:marRight w:val="0"/>
      <w:marTop w:val="0"/>
      <w:marBottom w:val="0"/>
      <w:divBdr>
        <w:top w:val="none" w:sz="0" w:space="0" w:color="auto"/>
        <w:left w:val="none" w:sz="0" w:space="0" w:color="auto"/>
        <w:bottom w:val="none" w:sz="0" w:space="0" w:color="auto"/>
        <w:right w:val="none" w:sz="0" w:space="0" w:color="auto"/>
      </w:divBdr>
    </w:div>
    <w:div w:id="688528511">
      <w:bodyDiv w:val="1"/>
      <w:marLeft w:val="0"/>
      <w:marRight w:val="0"/>
      <w:marTop w:val="0"/>
      <w:marBottom w:val="0"/>
      <w:divBdr>
        <w:top w:val="none" w:sz="0" w:space="0" w:color="auto"/>
        <w:left w:val="none" w:sz="0" w:space="0" w:color="auto"/>
        <w:bottom w:val="none" w:sz="0" w:space="0" w:color="auto"/>
        <w:right w:val="none" w:sz="0" w:space="0" w:color="auto"/>
      </w:divBdr>
    </w:div>
    <w:div w:id="690033596">
      <w:bodyDiv w:val="1"/>
      <w:marLeft w:val="0"/>
      <w:marRight w:val="0"/>
      <w:marTop w:val="0"/>
      <w:marBottom w:val="0"/>
      <w:divBdr>
        <w:top w:val="none" w:sz="0" w:space="0" w:color="auto"/>
        <w:left w:val="none" w:sz="0" w:space="0" w:color="auto"/>
        <w:bottom w:val="none" w:sz="0" w:space="0" w:color="auto"/>
        <w:right w:val="none" w:sz="0" w:space="0" w:color="auto"/>
      </w:divBdr>
    </w:div>
    <w:div w:id="691035644">
      <w:bodyDiv w:val="1"/>
      <w:marLeft w:val="0"/>
      <w:marRight w:val="0"/>
      <w:marTop w:val="0"/>
      <w:marBottom w:val="0"/>
      <w:divBdr>
        <w:top w:val="none" w:sz="0" w:space="0" w:color="auto"/>
        <w:left w:val="none" w:sz="0" w:space="0" w:color="auto"/>
        <w:bottom w:val="none" w:sz="0" w:space="0" w:color="auto"/>
        <w:right w:val="none" w:sz="0" w:space="0" w:color="auto"/>
      </w:divBdr>
    </w:div>
    <w:div w:id="691228388">
      <w:bodyDiv w:val="1"/>
      <w:marLeft w:val="0"/>
      <w:marRight w:val="0"/>
      <w:marTop w:val="0"/>
      <w:marBottom w:val="0"/>
      <w:divBdr>
        <w:top w:val="none" w:sz="0" w:space="0" w:color="auto"/>
        <w:left w:val="none" w:sz="0" w:space="0" w:color="auto"/>
        <w:bottom w:val="none" w:sz="0" w:space="0" w:color="auto"/>
        <w:right w:val="none" w:sz="0" w:space="0" w:color="auto"/>
      </w:divBdr>
    </w:div>
    <w:div w:id="692733077">
      <w:bodyDiv w:val="1"/>
      <w:marLeft w:val="0"/>
      <w:marRight w:val="0"/>
      <w:marTop w:val="0"/>
      <w:marBottom w:val="0"/>
      <w:divBdr>
        <w:top w:val="none" w:sz="0" w:space="0" w:color="auto"/>
        <w:left w:val="none" w:sz="0" w:space="0" w:color="auto"/>
        <w:bottom w:val="none" w:sz="0" w:space="0" w:color="auto"/>
        <w:right w:val="none" w:sz="0" w:space="0" w:color="auto"/>
      </w:divBdr>
    </w:div>
    <w:div w:id="694617564">
      <w:bodyDiv w:val="1"/>
      <w:marLeft w:val="0"/>
      <w:marRight w:val="0"/>
      <w:marTop w:val="0"/>
      <w:marBottom w:val="0"/>
      <w:divBdr>
        <w:top w:val="none" w:sz="0" w:space="0" w:color="auto"/>
        <w:left w:val="none" w:sz="0" w:space="0" w:color="auto"/>
        <w:bottom w:val="none" w:sz="0" w:space="0" w:color="auto"/>
        <w:right w:val="none" w:sz="0" w:space="0" w:color="auto"/>
      </w:divBdr>
    </w:div>
    <w:div w:id="694617598">
      <w:bodyDiv w:val="1"/>
      <w:marLeft w:val="0"/>
      <w:marRight w:val="0"/>
      <w:marTop w:val="0"/>
      <w:marBottom w:val="0"/>
      <w:divBdr>
        <w:top w:val="none" w:sz="0" w:space="0" w:color="auto"/>
        <w:left w:val="none" w:sz="0" w:space="0" w:color="auto"/>
        <w:bottom w:val="none" w:sz="0" w:space="0" w:color="auto"/>
        <w:right w:val="none" w:sz="0" w:space="0" w:color="auto"/>
      </w:divBdr>
    </w:div>
    <w:div w:id="694842144">
      <w:bodyDiv w:val="1"/>
      <w:marLeft w:val="0"/>
      <w:marRight w:val="0"/>
      <w:marTop w:val="0"/>
      <w:marBottom w:val="0"/>
      <w:divBdr>
        <w:top w:val="none" w:sz="0" w:space="0" w:color="auto"/>
        <w:left w:val="none" w:sz="0" w:space="0" w:color="auto"/>
        <w:bottom w:val="none" w:sz="0" w:space="0" w:color="auto"/>
        <w:right w:val="none" w:sz="0" w:space="0" w:color="auto"/>
      </w:divBdr>
    </w:div>
    <w:div w:id="695079157">
      <w:bodyDiv w:val="1"/>
      <w:marLeft w:val="0"/>
      <w:marRight w:val="0"/>
      <w:marTop w:val="0"/>
      <w:marBottom w:val="0"/>
      <w:divBdr>
        <w:top w:val="none" w:sz="0" w:space="0" w:color="auto"/>
        <w:left w:val="none" w:sz="0" w:space="0" w:color="auto"/>
        <w:bottom w:val="none" w:sz="0" w:space="0" w:color="auto"/>
        <w:right w:val="none" w:sz="0" w:space="0" w:color="auto"/>
      </w:divBdr>
    </w:div>
    <w:div w:id="695084615">
      <w:bodyDiv w:val="1"/>
      <w:marLeft w:val="0"/>
      <w:marRight w:val="0"/>
      <w:marTop w:val="0"/>
      <w:marBottom w:val="0"/>
      <w:divBdr>
        <w:top w:val="none" w:sz="0" w:space="0" w:color="auto"/>
        <w:left w:val="none" w:sz="0" w:space="0" w:color="auto"/>
        <w:bottom w:val="none" w:sz="0" w:space="0" w:color="auto"/>
        <w:right w:val="none" w:sz="0" w:space="0" w:color="auto"/>
      </w:divBdr>
    </w:div>
    <w:div w:id="695229520">
      <w:bodyDiv w:val="1"/>
      <w:marLeft w:val="0"/>
      <w:marRight w:val="0"/>
      <w:marTop w:val="0"/>
      <w:marBottom w:val="0"/>
      <w:divBdr>
        <w:top w:val="none" w:sz="0" w:space="0" w:color="auto"/>
        <w:left w:val="none" w:sz="0" w:space="0" w:color="auto"/>
        <w:bottom w:val="none" w:sz="0" w:space="0" w:color="auto"/>
        <w:right w:val="none" w:sz="0" w:space="0" w:color="auto"/>
      </w:divBdr>
    </w:div>
    <w:div w:id="695422161">
      <w:bodyDiv w:val="1"/>
      <w:marLeft w:val="0"/>
      <w:marRight w:val="0"/>
      <w:marTop w:val="0"/>
      <w:marBottom w:val="0"/>
      <w:divBdr>
        <w:top w:val="none" w:sz="0" w:space="0" w:color="auto"/>
        <w:left w:val="none" w:sz="0" w:space="0" w:color="auto"/>
        <w:bottom w:val="none" w:sz="0" w:space="0" w:color="auto"/>
        <w:right w:val="none" w:sz="0" w:space="0" w:color="auto"/>
      </w:divBdr>
    </w:div>
    <w:div w:id="697856975">
      <w:bodyDiv w:val="1"/>
      <w:marLeft w:val="0"/>
      <w:marRight w:val="0"/>
      <w:marTop w:val="0"/>
      <w:marBottom w:val="0"/>
      <w:divBdr>
        <w:top w:val="none" w:sz="0" w:space="0" w:color="auto"/>
        <w:left w:val="none" w:sz="0" w:space="0" w:color="auto"/>
        <w:bottom w:val="none" w:sz="0" w:space="0" w:color="auto"/>
        <w:right w:val="none" w:sz="0" w:space="0" w:color="auto"/>
      </w:divBdr>
    </w:div>
    <w:div w:id="698434561">
      <w:bodyDiv w:val="1"/>
      <w:marLeft w:val="0"/>
      <w:marRight w:val="0"/>
      <w:marTop w:val="0"/>
      <w:marBottom w:val="0"/>
      <w:divBdr>
        <w:top w:val="none" w:sz="0" w:space="0" w:color="auto"/>
        <w:left w:val="none" w:sz="0" w:space="0" w:color="auto"/>
        <w:bottom w:val="none" w:sz="0" w:space="0" w:color="auto"/>
        <w:right w:val="none" w:sz="0" w:space="0" w:color="auto"/>
      </w:divBdr>
    </w:div>
    <w:div w:id="699624274">
      <w:bodyDiv w:val="1"/>
      <w:marLeft w:val="0"/>
      <w:marRight w:val="0"/>
      <w:marTop w:val="0"/>
      <w:marBottom w:val="0"/>
      <w:divBdr>
        <w:top w:val="none" w:sz="0" w:space="0" w:color="auto"/>
        <w:left w:val="none" w:sz="0" w:space="0" w:color="auto"/>
        <w:bottom w:val="none" w:sz="0" w:space="0" w:color="auto"/>
        <w:right w:val="none" w:sz="0" w:space="0" w:color="auto"/>
      </w:divBdr>
    </w:div>
    <w:div w:id="700057149">
      <w:bodyDiv w:val="1"/>
      <w:marLeft w:val="0"/>
      <w:marRight w:val="0"/>
      <w:marTop w:val="0"/>
      <w:marBottom w:val="0"/>
      <w:divBdr>
        <w:top w:val="none" w:sz="0" w:space="0" w:color="auto"/>
        <w:left w:val="none" w:sz="0" w:space="0" w:color="auto"/>
        <w:bottom w:val="none" w:sz="0" w:space="0" w:color="auto"/>
        <w:right w:val="none" w:sz="0" w:space="0" w:color="auto"/>
      </w:divBdr>
    </w:div>
    <w:div w:id="700740653">
      <w:bodyDiv w:val="1"/>
      <w:marLeft w:val="0"/>
      <w:marRight w:val="0"/>
      <w:marTop w:val="0"/>
      <w:marBottom w:val="0"/>
      <w:divBdr>
        <w:top w:val="none" w:sz="0" w:space="0" w:color="auto"/>
        <w:left w:val="none" w:sz="0" w:space="0" w:color="auto"/>
        <w:bottom w:val="none" w:sz="0" w:space="0" w:color="auto"/>
        <w:right w:val="none" w:sz="0" w:space="0" w:color="auto"/>
      </w:divBdr>
    </w:div>
    <w:div w:id="700859367">
      <w:bodyDiv w:val="1"/>
      <w:marLeft w:val="0"/>
      <w:marRight w:val="0"/>
      <w:marTop w:val="0"/>
      <w:marBottom w:val="0"/>
      <w:divBdr>
        <w:top w:val="none" w:sz="0" w:space="0" w:color="auto"/>
        <w:left w:val="none" w:sz="0" w:space="0" w:color="auto"/>
        <w:bottom w:val="none" w:sz="0" w:space="0" w:color="auto"/>
        <w:right w:val="none" w:sz="0" w:space="0" w:color="auto"/>
      </w:divBdr>
    </w:div>
    <w:div w:id="701327160">
      <w:bodyDiv w:val="1"/>
      <w:marLeft w:val="0"/>
      <w:marRight w:val="0"/>
      <w:marTop w:val="0"/>
      <w:marBottom w:val="0"/>
      <w:divBdr>
        <w:top w:val="none" w:sz="0" w:space="0" w:color="auto"/>
        <w:left w:val="none" w:sz="0" w:space="0" w:color="auto"/>
        <w:bottom w:val="none" w:sz="0" w:space="0" w:color="auto"/>
        <w:right w:val="none" w:sz="0" w:space="0" w:color="auto"/>
      </w:divBdr>
    </w:div>
    <w:div w:id="706103916">
      <w:bodyDiv w:val="1"/>
      <w:marLeft w:val="0"/>
      <w:marRight w:val="0"/>
      <w:marTop w:val="0"/>
      <w:marBottom w:val="0"/>
      <w:divBdr>
        <w:top w:val="none" w:sz="0" w:space="0" w:color="auto"/>
        <w:left w:val="none" w:sz="0" w:space="0" w:color="auto"/>
        <w:bottom w:val="none" w:sz="0" w:space="0" w:color="auto"/>
        <w:right w:val="none" w:sz="0" w:space="0" w:color="auto"/>
      </w:divBdr>
    </w:div>
    <w:div w:id="706220711">
      <w:bodyDiv w:val="1"/>
      <w:marLeft w:val="0"/>
      <w:marRight w:val="0"/>
      <w:marTop w:val="0"/>
      <w:marBottom w:val="0"/>
      <w:divBdr>
        <w:top w:val="none" w:sz="0" w:space="0" w:color="auto"/>
        <w:left w:val="none" w:sz="0" w:space="0" w:color="auto"/>
        <w:bottom w:val="none" w:sz="0" w:space="0" w:color="auto"/>
        <w:right w:val="none" w:sz="0" w:space="0" w:color="auto"/>
      </w:divBdr>
    </w:div>
    <w:div w:id="706292482">
      <w:bodyDiv w:val="1"/>
      <w:marLeft w:val="0"/>
      <w:marRight w:val="0"/>
      <w:marTop w:val="0"/>
      <w:marBottom w:val="0"/>
      <w:divBdr>
        <w:top w:val="none" w:sz="0" w:space="0" w:color="auto"/>
        <w:left w:val="none" w:sz="0" w:space="0" w:color="auto"/>
        <w:bottom w:val="none" w:sz="0" w:space="0" w:color="auto"/>
        <w:right w:val="none" w:sz="0" w:space="0" w:color="auto"/>
      </w:divBdr>
    </w:div>
    <w:div w:id="708913865">
      <w:bodyDiv w:val="1"/>
      <w:marLeft w:val="0"/>
      <w:marRight w:val="0"/>
      <w:marTop w:val="0"/>
      <w:marBottom w:val="0"/>
      <w:divBdr>
        <w:top w:val="none" w:sz="0" w:space="0" w:color="auto"/>
        <w:left w:val="none" w:sz="0" w:space="0" w:color="auto"/>
        <w:bottom w:val="none" w:sz="0" w:space="0" w:color="auto"/>
        <w:right w:val="none" w:sz="0" w:space="0" w:color="auto"/>
      </w:divBdr>
    </w:div>
    <w:div w:id="709299678">
      <w:bodyDiv w:val="1"/>
      <w:marLeft w:val="0"/>
      <w:marRight w:val="0"/>
      <w:marTop w:val="0"/>
      <w:marBottom w:val="0"/>
      <w:divBdr>
        <w:top w:val="none" w:sz="0" w:space="0" w:color="auto"/>
        <w:left w:val="none" w:sz="0" w:space="0" w:color="auto"/>
        <w:bottom w:val="none" w:sz="0" w:space="0" w:color="auto"/>
        <w:right w:val="none" w:sz="0" w:space="0" w:color="auto"/>
      </w:divBdr>
    </w:div>
    <w:div w:id="709500952">
      <w:bodyDiv w:val="1"/>
      <w:marLeft w:val="0"/>
      <w:marRight w:val="0"/>
      <w:marTop w:val="0"/>
      <w:marBottom w:val="0"/>
      <w:divBdr>
        <w:top w:val="none" w:sz="0" w:space="0" w:color="auto"/>
        <w:left w:val="none" w:sz="0" w:space="0" w:color="auto"/>
        <w:bottom w:val="none" w:sz="0" w:space="0" w:color="auto"/>
        <w:right w:val="none" w:sz="0" w:space="0" w:color="auto"/>
      </w:divBdr>
    </w:div>
    <w:div w:id="711807555">
      <w:bodyDiv w:val="1"/>
      <w:marLeft w:val="0"/>
      <w:marRight w:val="0"/>
      <w:marTop w:val="0"/>
      <w:marBottom w:val="0"/>
      <w:divBdr>
        <w:top w:val="none" w:sz="0" w:space="0" w:color="auto"/>
        <w:left w:val="none" w:sz="0" w:space="0" w:color="auto"/>
        <w:bottom w:val="none" w:sz="0" w:space="0" w:color="auto"/>
        <w:right w:val="none" w:sz="0" w:space="0" w:color="auto"/>
      </w:divBdr>
    </w:div>
    <w:div w:id="711811079">
      <w:bodyDiv w:val="1"/>
      <w:marLeft w:val="0"/>
      <w:marRight w:val="0"/>
      <w:marTop w:val="0"/>
      <w:marBottom w:val="0"/>
      <w:divBdr>
        <w:top w:val="none" w:sz="0" w:space="0" w:color="auto"/>
        <w:left w:val="none" w:sz="0" w:space="0" w:color="auto"/>
        <w:bottom w:val="none" w:sz="0" w:space="0" w:color="auto"/>
        <w:right w:val="none" w:sz="0" w:space="0" w:color="auto"/>
      </w:divBdr>
    </w:div>
    <w:div w:id="713234588">
      <w:bodyDiv w:val="1"/>
      <w:marLeft w:val="0"/>
      <w:marRight w:val="0"/>
      <w:marTop w:val="0"/>
      <w:marBottom w:val="0"/>
      <w:divBdr>
        <w:top w:val="none" w:sz="0" w:space="0" w:color="auto"/>
        <w:left w:val="none" w:sz="0" w:space="0" w:color="auto"/>
        <w:bottom w:val="none" w:sz="0" w:space="0" w:color="auto"/>
        <w:right w:val="none" w:sz="0" w:space="0" w:color="auto"/>
      </w:divBdr>
    </w:div>
    <w:div w:id="713969888">
      <w:bodyDiv w:val="1"/>
      <w:marLeft w:val="0"/>
      <w:marRight w:val="0"/>
      <w:marTop w:val="0"/>
      <w:marBottom w:val="0"/>
      <w:divBdr>
        <w:top w:val="none" w:sz="0" w:space="0" w:color="auto"/>
        <w:left w:val="none" w:sz="0" w:space="0" w:color="auto"/>
        <w:bottom w:val="none" w:sz="0" w:space="0" w:color="auto"/>
        <w:right w:val="none" w:sz="0" w:space="0" w:color="auto"/>
      </w:divBdr>
    </w:div>
    <w:div w:id="717045724">
      <w:bodyDiv w:val="1"/>
      <w:marLeft w:val="0"/>
      <w:marRight w:val="0"/>
      <w:marTop w:val="0"/>
      <w:marBottom w:val="0"/>
      <w:divBdr>
        <w:top w:val="none" w:sz="0" w:space="0" w:color="auto"/>
        <w:left w:val="none" w:sz="0" w:space="0" w:color="auto"/>
        <w:bottom w:val="none" w:sz="0" w:space="0" w:color="auto"/>
        <w:right w:val="none" w:sz="0" w:space="0" w:color="auto"/>
      </w:divBdr>
    </w:div>
    <w:div w:id="717165589">
      <w:bodyDiv w:val="1"/>
      <w:marLeft w:val="0"/>
      <w:marRight w:val="0"/>
      <w:marTop w:val="0"/>
      <w:marBottom w:val="0"/>
      <w:divBdr>
        <w:top w:val="none" w:sz="0" w:space="0" w:color="auto"/>
        <w:left w:val="none" w:sz="0" w:space="0" w:color="auto"/>
        <w:bottom w:val="none" w:sz="0" w:space="0" w:color="auto"/>
        <w:right w:val="none" w:sz="0" w:space="0" w:color="auto"/>
      </w:divBdr>
    </w:div>
    <w:div w:id="719474656">
      <w:bodyDiv w:val="1"/>
      <w:marLeft w:val="0"/>
      <w:marRight w:val="0"/>
      <w:marTop w:val="0"/>
      <w:marBottom w:val="0"/>
      <w:divBdr>
        <w:top w:val="none" w:sz="0" w:space="0" w:color="auto"/>
        <w:left w:val="none" w:sz="0" w:space="0" w:color="auto"/>
        <w:bottom w:val="none" w:sz="0" w:space="0" w:color="auto"/>
        <w:right w:val="none" w:sz="0" w:space="0" w:color="auto"/>
      </w:divBdr>
    </w:div>
    <w:div w:id="720057506">
      <w:bodyDiv w:val="1"/>
      <w:marLeft w:val="0"/>
      <w:marRight w:val="0"/>
      <w:marTop w:val="0"/>
      <w:marBottom w:val="0"/>
      <w:divBdr>
        <w:top w:val="none" w:sz="0" w:space="0" w:color="auto"/>
        <w:left w:val="none" w:sz="0" w:space="0" w:color="auto"/>
        <w:bottom w:val="none" w:sz="0" w:space="0" w:color="auto"/>
        <w:right w:val="none" w:sz="0" w:space="0" w:color="auto"/>
      </w:divBdr>
    </w:div>
    <w:div w:id="720327194">
      <w:bodyDiv w:val="1"/>
      <w:marLeft w:val="0"/>
      <w:marRight w:val="0"/>
      <w:marTop w:val="0"/>
      <w:marBottom w:val="0"/>
      <w:divBdr>
        <w:top w:val="none" w:sz="0" w:space="0" w:color="auto"/>
        <w:left w:val="none" w:sz="0" w:space="0" w:color="auto"/>
        <w:bottom w:val="none" w:sz="0" w:space="0" w:color="auto"/>
        <w:right w:val="none" w:sz="0" w:space="0" w:color="auto"/>
      </w:divBdr>
    </w:div>
    <w:div w:id="721486259">
      <w:bodyDiv w:val="1"/>
      <w:marLeft w:val="0"/>
      <w:marRight w:val="0"/>
      <w:marTop w:val="0"/>
      <w:marBottom w:val="0"/>
      <w:divBdr>
        <w:top w:val="none" w:sz="0" w:space="0" w:color="auto"/>
        <w:left w:val="none" w:sz="0" w:space="0" w:color="auto"/>
        <w:bottom w:val="none" w:sz="0" w:space="0" w:color="auto"/>
        <w:right w:val="none" w:sz="0" w:space="0" w:color="auto"/>
      </w:divBdr>
    </w:div>
    <w:div w:id="722096262">
      <w:bodyDiv w:val="1"/>
      <w:marLeft w:val="0"/>
      <w:marRight w:val="0"/>
      <w:marTop w:val="0"/>
      <w:marBottom w:val="0"/>
      <w:divBdr>
        <w:top w:val="none" w:sz="0" w:space="0" w:color="auto"/>
        <w:left w:val="none" w:sz="0" w:space="0" w:color="auto"/>
        <w:bottom w:val="none" w:sz="0" w:space="0" w:color="auto"/>
        <w:right w:val="none" w:sz="0" w:space="0" w:color="auto"/>
      </w:divBdr>
    </w:div>
    <w:div w:id="723329451">
      <w:bodyDiv w:val="1"/>
      <w:marLeft w:val="0"/>
      <w:marRight w:val="0"/>
      <w:marTop w:val="0"/>
      <w:marBottom w:val="0"/>
      <w:divBdr>
        <w:top w:val="none" w:sz="0" w:space="0" w:color="auto"/>
        <w:left w:val="none" w:sz="0" w:space="0" w:color="auto"/>
        <w:bottom w:val="none" w:sz="0" w:space="0" w:color="auto"/>
        <w:right w:val="none" w:sz="0" w:space="0" w:color="auto"/>
      </w:divBdr>
    </w:div>
    <w:div w:id="723407298">
      <w:bodyDiv w:val="1"/>
      <w:marLeft w:val="0"/>
      <w:marRight w:val="0"/>
      <w:marTop w:val="0"/>
      <w:marBottom w:val="0"/>
      <w:divBdr>
        <w:top w:val="none" w:sz="0" w:space="0" w:color="auto"/>
        <w:left w:val="none" w:sz="0" w:space="0" w:color="auto"/>
        <w:bottom w:val="none" w:sz="0" w:space="0" w:color="auto"/>
        <w:right w:val="none" w:sz="0" w:space="0" w:color="auto"/>
      </w:divBdr>
    </w:div>
    <w:div w:id="725179899">
      <w:bodyDiv w:val="1"/>
      <w:marLeft w:val="0"/>
      <w:marRight w:val="0"/>
      <w:marTop w:val="0"/>
      <w:marBottom w:val="0"/>
      <w:divBdr>
        <w:top w:val="none" w:sz="0" w:space="0" w:color="auto"/>
        <w:left w:val="none" w:sz="0" w:space="0" w:color="auto"/>
        <w:bottom w:val="none" w:sz="0" w:space="0" w:color="auto"/>
        <w:right w:val="none" w:sz="0" w:space="0" w:color="auto"/>
      </w:divBdr>
    </w:div>
    <w:div w:id="725642730">
      <w:bodyDiv w:val="1"/>
      <w:marLeft w:val="0"/>
      <w:marRight w:val="0"/>
      <w:marTop w:val="0"/>
      <w:marBottom w:val="0"/>
      <w:divBdr>
        <w:top w:val="none" w:sz="0" w:space="0" w:color="auto"/>
        <w:left w:val="none" w:sz="0" w:space="0" w:color="auto"/>
        <w:bottom w:val="none" w:sz="0" w:space="0" w:color="auto"/>
        <w:right w:val="none" w:sz="0" w:space="0" w:color="auto"/>
      </w:divBdr>
    </w:div>
    <w:div w:id="726534876">
      <w:bodyDiv w:val="1"/>
      <w:marLeft w:val="0"/>
      <w:marRight w:val="0"/>
      <w:marTop w:val="0"/>
      <w:marBottom w:val="0"/>
      <w:divBdr>
        <w:top w:val="none" w:sz="0" w:space="0" w:color="auto"/>
        <w:left w:val="none" w:sz="0" w:space="0" w:color="auto"/>
        <w:bottom w:val="none" w:sz="0" w:space="0" w:color="auto"/>
        <w:right w:val="none" w:sz="0" w:space="0" w:color="auto"/>
      </w:divBdr>
    </w:div>
    <w:div w:id="727456991">
      <w:bodyDiv w:val="1"/>
      <w:marLeft w:val="0"/>
      <w:marRight w:val="0"/>
      <w:marTop w:val="0"/>
      <w:marBottom w:val="0"/>
      <w:divBdr>
        <w:top w:val="none" w:sz="0" w:space="0" w:color="auto"/>
        <w:left w:val="none" w:sz="0" w:space="0" w:color="auto"/>
        <w:bottom w:val="none" w:sz="0" w:space="0" w:color="auto"/>
        <w:right w:val="none" w:sz="0" w:space="0" w:color="auto"/>
      </w:divBdr>
    </w:div>
    <w:div w:id="727648183">
      <w:bodyDiv w:val="1"/>
      <w:marLeft w:val="0"/>
      <w:marRight w:val="0"/>
      <w:marTop w:val="0"/>
      <w:marBottom w:val="0"/>
      <w:divBdr>
        <w:top w:val="none" w:sz="0" w:space="0" w:color="auto"/>
        <w:left w:val="none" w:sz="0" w:space="0" w:color="auto"/>
        <w:bottom w:val="none" w:sz="0" w:space="0" w:color="auto"/>
        <w:right w:val="none" w:sz="0" w:space="0" w:color="auto"/>
      </w:divBdr>
    </w:div>
    <w:div w:id="729502381">
      <w:bodyDiv w:val="1"/>
      <w:marLeft w:val="0"/>
      <w:marRight w:val="0"/>
      <w:marTop w:val="0"/>
      <w:marBottom w:val="0"/>
      <w:divBdr>
        <w:top w:val="none" w:sz="0" w:space="0" w:color="auto"/>
        <w:left w:val="none" w:sz="0" w:space="0" w:color="auto"/>
        <w:bottom w:val="none" w:sz="0" w:space="0" w:color="auto"/>
        <w:right w:val="none" w:sz="0" w:space="0" w:color="auto"/>
      </w:divBdr>
    </w:div>
    <w:div w:id="731193345">
      <w:bodyDiv w:val="1"/>
      <w:marLeft w:val="0"/>
      <w:marRight w:val="0"/>
      <w:marTop w:val="0"/>
      <w:marBottom w:val="0"/>
      <w:divBdr>
        <w:top w:val="none" w:sz="0" w:space="0" w:color="auto"/>
        <w:left w:val="none" w:sz="0" w:space="0" w:color="auto"/>
        <w:bottom w:val="none" w:sz="0" w:space="0" w:color="auto"/>
        <w:right w:val="none" w:sz="0" w:space="0" w:color="auto"/>
      </w:divBdr>
    </w:div>
    <w:div w:id="731654701">
      <w:bodyDiv w:val="1"/>
      <w:marLeft w:val="0"/>
      <w:marRight w:val="0"/>
      <w:marTop w:val="0"/>
      <w:marBottom w:val="0"/>
      <w:divBdr>
        <w:top w:val="none" w:sz="0" w:space="0" w:color="auto"/>
        <w:left w:val="none" w:sz="0" w:space="0" w:color="auto"/>
        <w:bottom w:val="none" w:sz="0" w:space="0" w:color="auto"/>
        <w:right w:val="none" w:sz="0" w:space="0" w:color="auto"/>
      </w:divBdr>
    </w:div>
    <w:div w:id="731738158">
      <w:bodyDiv w:val="1"/>
      <w:marLeft w:val="0"/>
      <w:marRight w:val="0"/>
      <w:marTop w:val="0"/>
      <w:marBottom w:val="0"/>
      <w:divBdr>
        <w:top w:val="none" w:sz="0" w:space="0" w:color="auto"/>
        <w:left w:val="none" w:sz="0" w:space="0" w:color="auto"/>
        <w:bottom w:val="none" w:sz="0" w:space="0" w:color="auto"/>
        <w:right w:val="none" w:sz="0" w:space="0" w:color="auto"/>
      </w:divBdr>
    </w:div>
    <w:div w:id="732243533">
      <w:bodyDiv w:val="1"/>
      <w:marLeft w:val="0"/>
      <w:marRight w:val="0"/>
      <w:marTop w:val="0"/>
      <w:marBottom w:val="0"/>
      <w:divBdr>
        <w:top w:val="none" w:sz="0" w:space="0" w:color="auto"/>
        <w:left w:val="none" w:sz="0" w:space="0" w:color="auto"/>
        <w:bottom w:val="none" w:sz="0" w:space="0" w:color="auto"/>
        <w:right w:val="none" w:sz="0" w:space="0" w:color="auto"/>
      </w:divBdr>
    </w:div>
    <w:div w:id="734164584">
      <w:bodyDiv w:val="1"/>
      <w:marLeft w:val="0"/>
      <w:marRight w:val="0"/>
      <w:marTop w:val="0"/>
      <w:marBottom w:val="0"/>
      <w:divBdr>
        <w:top w:val="none" w:sz="0" w:space="0" w:color="auto"/>
        <w:left w:val="none" w:sz="0" w:space="0" w:color="auto"/>
        <w:bottom w:val="none" w:sz="0" w:space="0" w:color="auto"/>
        <w:right w:val="none" w:sz="0" w:space="0" w:color="auto"/>
      </w:divBdr>
    </w:div>
    <w:div w:id="734820466">
      <w:bodyDiv w:val="1"/>
      <w:marLeft w:val="0"/>
      <w:marRight w:val="0"/>
      <w:marTop w:val="0"/>
      <w:marBottom w:val="0"/>
      <w:divBdr>
        <w:top w:val="none" w:sz="0" w:space="0" w:color="auto"/>
        <w:left w:val="none" w:sz="0" w:space="0" w:color="auto"/>
        <w:bottom w:val="none" w:sz="0" w:space="0" w:color="auto"/>
        <w:right w:val="none" w:sz="0" w:space="0" w:color="auto"/>
      </w:divBdr>
    </w:div>
    <w:div w:id="737561100">
      <w:bodyDiv w:val="1"/>
      <w:marLeft w:val="0"/>
      <w:marRight w:val="0"/>
      <w:marTop w:val="0"/>
      <w:marBottom w:val="0"/>
      <w:divBdr>
        <w:top w:val="none" w:sz="0" w:space="0" w:color="auto"/>
        <w:left w:val="none" w:sz="0" w:space="0" w:color="auto"/>
        <w:bottom w:val="none" w:sz="0" w:space="0" w:color="auto"/>
        <w:right w:val="none" w:sz="0" w:space="0" w:color="auto"/>
      </w:divBdr>
    </w:div>
    <w:div w:id="738867899">
      <w:bodyDiv w:val="1"/>
      <w:marLeft w:val="0"/>
      <w:marRight w:val="0"/>
      <w:marTop w:val="0"/>
      <w:marBottom w:val="0"/>
      <w:divBdr>
        <w:top w:val="none" w:sz="0" w:space="0" w:color="auto"/>
        <w:left w:val="none" w:sz="0" w:space="0" w:color="auto"/>
        <w:bottom w:val="none" w:sz="0" w:space="0" w:color="auto"/>
        <w:right w:val="none" w:sz="0" w:space="0" w:color="auto"/>
      </w:divBdr>
    </w:div>
    <w:div w:id="739057352">
      <w:bodyDiv w:val="1"/>
      <w:marLeft w:val="0"/>
      <w:marRight w:val="0"/>
      <w:marTop w:val="0"/>
      <w:marBottom w:val="0"/>
      <w:divBdr>
        <w:top w:val="none" w:sz="0" w:space="0" w:color="auto"/>
        <w:left w:val="none" w:sz="0" w:space="0" w:color="auto"/>
        <w:bottom w:val="none" w:sz="0" w:space="0" w:color="auto"/>
        <w:right w:val="none" w:sz="0" w:space="0" w:color="auto"/>
      </w:divBdr>
    </w:div>
    <w:div w:id="739979356">
      <w:bodyDiv w:val="1"/>
      <w:marLeft w:val="0"/>
      <w:marRight w:val="0"/>
      <w:marTop w:val="0"/>
      <w:marBottom w:val="0"/>
      <w:divBdr>
        <w:top w:val="none" w:sz="0" w:space="0" w:color="auto"/>
        <w:left w:val="none" w:sz="0" w:space="0" w:color="auto"/>
        <w:bottom w:val="none" w:sz="0" w:space="0" w:color="auto"/>
        <w:right w:val="none" w:sz="0" w:space="0" w:color="auto"/>
      </w:divBdr>
    </w:div>
    <w:div w:id="740181187">
      <w:bodyDiv w:val="1"/>
      <w:marLeft w:val="0"/>
      <w:marRight w:val="0"/>
      <w:marTop w:val="0"/>
      <w:marBottom w:val="0"/>
      <w:divBdr>
        <w:top w:val="none" w:sz="0" w:space="0" w:color="auto"/>
        <w:left w:val="none" w:sz="0" w:space="0" w:color="auto"/>
        <w:bottom w:val="none" w:sz="0" w:space="0" w:color="auto"/>
        <w:right w:val="none" w:sz="0" w:space="0" w:color="auto"/>
      </w:divBdr>
    </w:div>
    <w:div w:id="741215838">
      <w:bodyDiv w:val="1"/>
      <w:marLeft w:val="0"/>
      <w:marRight w:val="0"/>
      <w:marTop w:val="0"/>
      <w:marBottom w:val="0"/>
      <w:divBdr>
        <w:top w:val="none" w:sz="0" w:space="0" w:color="auto"/>
        <w:left w:val="none" w:sz="0" w:space="0" w:color="auto"/>
        <w:bottom w:val="none" w:sz="0" w:space="0" w:color="auto"/>
        <w:right w:val="none" w:sz="0" w:space="0" w:color="auto"/>
      </w:divBdr>
    </w:div>
    <w:div w:id="741370681">
      <w:bodyDiv w:val="1"/>
      <w:marLeft w:val="0"/>
      <w:marRight w:val="0"/>
      <w:marTop w:val="0"/>
      <w:marBottom w:val="0"/>
      <w:divBdr>
        <w:top w:val="none" w:sz="0" w:space="0" w:color="auto"/>
        <w:left w:val="none" w:sz="0" w:space="0" w:color="auto"/>
        <w:bottom w:val="none" w:sz="0" w:space="0" w:color="auto"/>
        <w:right w:val="none" w:sz="0" w:space="0" w:color="auto"/>
      </w:divBdr>
    </w:div>
    <w:div w:id="744642502">
      <w:bodyDiv w:val="1"/>
      <w:marLeft w:val="0"/>
      <w:marRight w:val="0"/>
      <w:marTop w:val="0"/>
      <w:marBottom w:val="0"/>
      <w:divBdr>
        <w:top w:val="none" w:sz="0" w:space="0" w:color="auto"/>
        <w:left w:val="none" w:sz="0" w:space="0" w:color="auto"/>
        <w:bottom w:val="none" w:sz="0" w:space="0" w:color="auto"/>
        <w:right w:val="none" w:sz="0" w:space="0" w:color="auto"/>
      </w:divBdr>
    </w:div>
    <w:div w:id="745227161">
      <w:bodyDiv w:val="1"/>
      <w:marLeft w:val="0"/>
      <w:marRight w:val="0"/>
      <w:marTop w:val="0"/>
      <w:marBottom w:val="0"/>
      <w:divBdr>
        <w:top w:val="none" w:sz="0" w:space="0" w:color="auto"/>
        <w:left w:val="none" w:sz="0" w:space="0" w:color="auto"/>
        <w:bottom w:val="none" w:sz="0" w:space="0" w:color="auto"/>
        <w:right w:val="none" w:sz="0" w:space="0" w:color="auto"/>
      </w:divBdr>
    </w:div>
    <w:div w:id="745690186">
      <w:bodyDiv w:val="1"/>
      <w:marLeft w:val="0"/>
      <w:marRight w:val="0"/>
      <w:marTop w:val="0"/>
      <w:marBottom w:val="0"/>
      <w:divBdr>
        <w:top w:val="none" w:sz="0" w:space="0" w:color="auto"/>
        <w:left w:val="none" w:sz="0" w:space="0" w:color="auto"/>
        <w:bottom w:val="none" w:sz="0" w:space="0" w:color="auto"/>
        <w:right w:val="none" w:sz="0" w:space="0" w:color="auto"/>
      </w:divBdr>
    </w:div>
    <w:div w:id="745734366">
      <w:bodyDiv w:val="1"/>
      <w:marLeft w:val="0"/>
      <w:marRight w:val="0"/>
      <w:marTop w:val="0"/>
      <w:marBottom w:val="0"/>
      <w:divBdr>
        <w:top w:val="none" w:sz="0" w:space="0" w:color="auto"/>
        <w:left w:val="none" w:sz="0" w:space="0" w:color="auto"/>
        <w:bottom w:val="none" w:sz="0" w:space="0" w:color="auto"/>
        <w:right w:val="none" w:sz="0" w:space="0" w:color="auto"/>
      </w:divBdr>
    </w:div>
    <w:div w:id="746270280">
      <w:bodyDiv w:val="1"/>
      <w:marLeft w:val="0"/>
      <w:marRight w:val="0"/>
      <w:marTop w:val="0"/>
      <w:marBottom w:val="0"/>
      <w:divBdr>
        <w:top w:val="none" w:sz="0" w:space="0" w:color="auto"/>
        <w:left w:val="none" w:sz="0" w:space="0" w:color="auto"/>
        <w:bottom w:val="none" w:sz="0" w:space="0" w:color="auto"/>
        <w:right w:val="none" w:sz="0" w:space="0" w:color="auto"/>
      </w:divBdr>
    </w:div>
    <w:div w:id="747069424">
      <w:bodyDiv w:val="1"/>
      <w:marLeft w:val="0"/>
      <w:marRight w:val="0"/>
      <w:marTop w:val="0"/>
      <w:marBottom w:val="0"/>
      <w:divBdr>
        <w:top w:val="none" w:sz="0" w:space="0" w:color="auto"/>
        <w:left w:val="none" w:sz="0" w:space="0" w:color="auto"/>
        <w:bottom w:val="none" w:sz="0" w:space="0" w:color="auto"/>
        <w:right w:val="none" w:sz="0" w:space="0" w:color="auto"/>
      </w:divBdr>
    </w:div>
    <w:div w:id="749160955">
      <w:bodyDiv w:val="1"/>
      <w:marLeft w:val="0"/>
      <w:marRight w:val="0"/>
      <w:marTop w:val="0"/>
      <w:marBottom w:val="0"/>
      <w:divBdr>
        <w:top w:val="none" w:sz="0" w:space="0" w:color="auto"/>
        <w:left w:val="none" w:sz="0" w:space="0" w:color="auto"/>
        <w:bottom w:val="none" w:sz="0" w:space="0" w:color="auto"/>
        <w:right w:val="none" w:sz="0" w:space="0" w:color="auto"/>
      </w:divBdr>
    </w:div>
    <w:div w:id="750935310">
      <w:bodyDiv w:val="1"/>
      <w:marLeft w:val="0"/>
      <w:marRight w:val="0"/>
      <w:marTop w:val="0"/>
      <w:marBottom w:val="0"/>
      <w:divBdr>
        <w:top w:val="none" w:sz="0" w:space="0" w:color="auto"/>
        <w:left w:val="none" w:sz="0" w:space="0" w:color="auto"/>
        <w:bottom w:val="none" w:sz="0" w:space="0" w:color="auto"/>
        <w:right w:val="none" w:sz="0" w:space="0" w:color="auto"/>
      </w:divBdr>
    </w:div>
    <w:div w:id="752047576">
      <w:bodyDiv w:val="1"/>
      <w:marLeft w:val="0"/>
      <w:marRight w:val="0"/>
      <w:marTop w:val="0"/>
      <w:marBottom w:val="0"/>
      <w:divBdr>
        <w:top w:val="none" w:sz="0" w:space="0" w:color="auto"/>
        <w:left w:val="none" w:sz="0" w:space="0" w:color="auto"/>
        <w:bottom w:val="none" w:sz="0" w:space="0" w:color="auto"/>
        <w:right w:val="none" w:sz="0" w:space="0" w:color="auto"/>
      </w:divBdr>
    </w:div>
    <w:div w:id="754281309">
      <w:bodyDiv w:val="1"/>
      <w:marLeft w:val="0"/>
      <w:marRight w:val="0"/>
      <w:marTop w:val="0"/>
      <w:marBottom w:val="0"/>
      <w:divBdr>
        <w:top w:val="none" w:sz="0" w:space="0" w:color="auto"/>
        <w:left w:val="none" w:sz="0" w:space="0" w:color="auto"/>
        <w:bottom w:val="none" w:sz="0" w:space="0" w:color="auto"/>
        <w:right w:val="none" w:sz="0" w:space="0" w:color="auto"/>
      </w:divBdr>
    </w:div>
    <w:div w:id="754668018">
      <w:bodyDiv w:val="1"/>
      <w:marLeft w:val="0"/>
      <w:marRight w:val="0"/>
      <w:marTop w:val="0"/>
      <w:marBottom w:val="0"/>
      <w:divBdr>
        <w:top w:val="none" w:sz="0" w:space="0" w:color="auto"/>
        <w:left w:val="none" w:sz="0" w:space="0" w:color="auto"/>
        <w:bottom w:val="none" w:sz="0" w:space="0" w:color="auto"/>
        <w:right w:val="none" w:sz="0" w:space="0" w:color="auto"/>
      </w:divBdr>
    </w:div>
    <w:div w:id="755711380">
      <w:bodyDiv w:val="1"/>
      <w:marLeft w:val="0"/>
      <w:marRight w:val="0"/>
      <w:marTop w:val="0"/>
      <w:marBottom w:val="0"/>
      <w:divBdr>
        <w:top w:val="none" w:sz="0" w:space="0" w:color="auto"/>
        <w:left w:val="none" w:sz="0" w:space="0" w:color="auto"/>
        <w:bottom w:val="none" w:sz="0" w:space="0" w:color="auto"/>
        <w:right w:val="none" w:sz="0" w:space="0" w:color="auto"/>
      </w:divBdr>
    </w:div>
    <w:div w:id="755903307">
      <w:bodyDiv w:val="1"/>
      <w:marLeft w:val="0"/>
      <w:marRight w:val="0"/>
      <w:marTop w:val="0"/>
      <w:marBottom w:val="0"/>
      <w:divBdr>
        <w:top w:val="none" w:sz="0" w:space="0" w:color="auto"/>
        <w:left w:val="none" w:sz="0" w:space="0" w:color="auto"/>
        <w:bottom w:val="none" w:sz="0" w:space="0" w:color="auto"/>
        <w:right w:val="none" w:sz="0" w:space="0" w:color="auto"/>
      </w:divBdr>
    </w:div>
    <w:div w:id="757754089">
      <w:bodyDiv w:val="1"/>
      <w:marLeft w:val="0"/>
      <w:marRight w:val="0"/>
      <w:marTop w:val="0"/>
      <w:marBottom w:val="0"/>
      <w:divBdr>
        <w:top w:val="none" w:sz="0" w:space="0" w:color="auto"/>
        <w:left w:val="none" w:sz="0" w:space="0" w:color="auto"/>
        <w:bottom w:val="none" w:sz="0" w:space="0" w:color="auto"/>
        <w:right w:val="none" w:sz="0" w:space="0" w:color="auto"/>
      </w:divBdr>
    </w:div>
    <w:div w:id="759107715">
      <w:bodyDiv w:val="1"/>
      <w:marLeft w:val="0"/>
      <w:marRight w:val="0"/>
      <w:marTop w:val="0"/>
      <w:marBottom w:val="0"/>
      <w:divBdr>
        <w:top w:val="none" w:sz="0" w:space="0" w:color="auto"/>
        <w:left w:val="none" w:sz="0" w:space="0" w:color="auto"/>
        <w:bottom w:val="none" w:sz="0" w:space="0" w:color="auto"/>
        <w:right w:val="none" w:sz="0" w:space="0" w:color="auto"/>
      </w:divBdr>
    </w:div>
    <w:div w:id="760415051">
      <w:bodyDiv w:val="1"/>
      <w:marLeft w:val="0"/>
      <w:marRight w:val="0"/>
      <w:marTop w:val="0"/>
      <w:marBottom w:val="0"/>
      <w:divBdr>
        <w:top w:val="none" w:sz="0" w:space="0" w:color="auto"/>
        <w:left w:val="none" w:sz="0" w:space="0" w:color="auto"/>
        <w:bottom w:val="none" w:sz="0" w:space="0" w:color="auto"/>
        <w:right w:val="none" w:sz="0" w:space="0" w:color="auto"/>
      </w:divBdr>
    </w:div>
    <w:div w:id="761950862">
      <w:bodyDiv w:val="1"/>
      <w:marLeft w:val="0"/>
      <w:marRight w:val="0"/>
      <w:marTop w:val="0"/>
      <w:marBottom w:val="0"/>
      <w:divBdr>
        <w:top w:val="none" w:sz="0" w:space="0" w:color="auto"/>
        <w:left w:val="none" w:sz="0" w:space="0" w:color="auto"/>
        <w:bottom w:val="none" w:sz="0" w:space="0" w:color="auto"/>
        <w:right w:val="none" w:sz="0" w:space="0" w:color="auto"/>
      </w:divBdr>
    </w:div>
    <w:div w:id="762149329">
      <w:bodyDiv w:val="1"/>
      <w:marLeft w:val="0"/>
      <w:marRight w:val="0"/>
      <w:marTop w:val="0"/>
      <w:marBottom w:val="0"/>
      <w:divBdr>
        <w:top w:val="none" w:sz="0" w:space="0" w:color="auto"/>
        <w:left w:val="none" w:sz="0" w:space="0" w:color="auto"/>
        <w:bottom w:val="none" w:sz="0" w:space="0" w:color="auto"/>
        <w:right w:val="none" w:sz="0" w:space="0" w:color="auto"/>
      </w:divBdr>
    </w:div>
    <w:div w:id="763108526">
      <w:bodyDiv w:val="1"/>
      <w:marLeft w:val="0"/>
      <w:marRight w:val="0"/>
      <w:marTop w:val="0"/>
      <w:marBottom w:val="0"/>
      <w:divBdr>
        <w:top w:val="none" w:sz="0" w:space="0" w:color="auto"/>
        <w:left w:val="none" w:sz="0" w:space="0" w:color="auto"/>
        <w:bottom w:val="none" w:sz="0" w:space="0" w:color="auto"/>
        <w:right w:val="none" w:sz="0" w:space="0" w:color="auto"/>
      </w:divBdr>
    </w:div>
    <w:div w:id="763233962">
      <w:bodyDiv w:val="1"/>
      <w:marLeft w:val="0"/>
      <w:marRight w:val="0"/>
      <w:marTop w:val="0"/>
      <w:marBottom w:val="0"/>
      <w:divBdr>
        <w:top w:val="none" w:sz="0" w:space="0" w:color="auto"/>
        <w:left w:val="none" w:sz="0" w:space="0" w:color="auto"/>
        <w:bottom w:val="none" w:sz="0" w:space="0" w:color="auto"/>
        <w:right w:val="none" w:sz="0" w:space="0" w:color="auto"/>
      </w:divBdr>
    </w:div>
    <w:div w:id="764035311">
      <w:bodyDiv w:val="1"/>
      <w:marLeft w:val="0"/>
      <w:marRight w:val="0"/>
      <w:marTop w:val="0"/>
      <w:marBottom w:val="0"/>
      <w:divBdr>
        <w:top w:val="none" w:sz="0" w:space="0" w:color="auto"/>
        <w:left w:val="none" w:sz="0" w:space="0" w:color="auto"/>
        <w:bottom w:val="none" w:sz="0" w:space="0" w:color="auto"/>
        <w:right w:val="none" w:sz="0" w:space="0" w:color="auto"/>
      </w:divBdr>
    </w:div>
    <w:div w:id="764150002">
      <w:bodyDiv w:val="1"/>
      <w:marLeft w:val="0"/>
      <w:marRight w:val="0"/>
      <w:marTop w:val="0"/>
      <w:marBottom w:val="0"/>
      <w:divBdr>
        <w:top w:val="none" w:sz="0" w:space="0" w:color="auto"/>
        <w:left w:val="none" w:sz="0" w:space="0" w:color="auto"/>
        <w:bottom w:val="none" w:sz="0" w:space="0" w:color="auto"/>
        <w:right w:val="none" w:sz="0" w:space="0" w:color="auto"/>
      </w:divBdr>
    </w:div>
    <w:div w:id="764230191">
      <w:bodyDiv w:val="1"/>
      <w:marLeft w:val="0"/>
      <w:marRight w:val="0"/>
      <w:marTop w:val="0"/>
      <w:marBottom w:val="0"/>
      <w:divBdr>
        <w:top w:val="none" w:sz="0" w:space="0" w:color="auto"/>
        <w:left w:val="none" w:sz="0" w:space="0" w:color="auto"/>
        <w:bottom w:val="none" w:sz="0" w:space="0" w:color="auto"/>
        <w:right w:val="none" w:sz="0" w:space="0" w:color="auto"/>
      </w:divBdr>
    </w:div>
    <w:div w:id="767582008">
      <w:bodyDiv w:val="1"/>
      <w:marLeft w:val="0"/>
      <w:marRight w:val="0"/>
      <w:marTop w:val="0"/>
      <w:marBottom w:val="0"/>
      <w:divBdr>
        <w:top w:val="none" w:sz="0" w:space="0" w:color="auto"/>
        <w:left w:val="none" w:sz="0" w:space="0" w:color="auto"/>
        <w:bottom w:val="none" w:sz="0" w:space="0" w:color="auto"/>
        <w:right w:val="none" w:sz="0" w:space="0" w:color="auto"/>
      </w:divBdr>
    </w:div>
    <w:div w:id="767655379">
      <w:bodyDiv w:val="1"/>
      <w:marLeft w:val="0"/>
      <w:marRight w:val="0"/>
      <w:marTop w:val="0"/>
      <w:marBottom w:val="0"/>
      <w:divBdr>
        <w:top w:val="none" w:sz="0" w:space="0" w:color="auto"/>
        <w:left w:val="none" w:sz="0" w:space="0" w:color="auto"/>
        <w:bottom w:val="none" w:sz="0" w:space="0" w:color="auto"/>
        <w:right w:val="none" w:sz="0" w:space="0" w:color="auto"/>
      </w:divBdr>
    </w:div>
    <w:div w:id="767819787">
      <w:bodyDiv w:val="1"/>
      <w:marLeft w:val="0"/>
      <w:marRight w:val="0"/>
      <w:marTop w:val="0"/>
      <w:marBottom w:val="0"/>
      <w:divBdr>
        <w:top w:val="none" w:sz="0" w:space="0" w:color="auto"/>
        <w:left w:val="none" w:sz="0" w:space="0" w:color="auto"/>
        <w:bottom w:val="none" w:sz="0" w:space="0" w:color="auto"/>
        <w:right w:val="none" w:sz="0" w:space="0" w:color="auto"/>
      </w:divBdr>
    </w:div>
    <w:div w:id="768738210">
      <w:bodyDiv w:val="1"/>
      <w:marLeft w:val="0"/>
      <w:marRight w:val="0"/>
      <w:marTop w:val="0"/>
      <w:marBottom w:val="0"/>
      <w:divBdr>
        <w:top w:val="none" w:sz="0" w:space="0" w:color="auto"/>
        <w:left w:val="none" w:sz="0" w:space="0" w:color="auto"/>
        <w:bottom w:val="none" w:sz="0" w:space="0" w:color="auto"/>
        <w:right w:val="none" w:sz="0" w:space="0" w:color="auto"/>
      </w:divBdr>
    </w:div>
    <w:div w:id="768888484">
      <w:bodyDiv w:val="1"/>
      <w:marLeft w:val="0"/>
      <w:marRight w:val="0"/>
      <w:marTop w:val="0"/>
      <w:marBottom w:val="0"/>
      <w:divBdr>
        <w:top w:val="none" w:sz="0" w:space="0" w:color="auto"/>
        <w:left w:val="none" w:sz="0" w:space="0" w:color="auto"/>
        <w:bottom w:val="none" w:sz="0" w:space="0" w:color="auto"/>
        <w:right w:val="none" w:sz="0" w:space="0" w:color="auto"/>
      </w:divBdr>
    </w:div>
    <w:div w:id="769735103">
      <w:bodyDiv w:val="1"/>
      <w:marLeft w:val="0"/>
      <w:marRight w:val="0"/>
      <w:marTop w:val="0"/>
      <w:marBottom w:val="0"/>
      <w:divBdr>
        <w:top w:val="none" w:sz="0" w:space="0" w:color="auto"/>
        <w:left w:val="none" w:sz="0" w:space="0" w:color="auto"/>
        <w:bottom w:val="none" w:sz="0" w:space="0" w:color="auto"/>
        <w:right w:val="none" w:sz="0" w:space="0" w:color="auto"/>
      </w:divBdr>
    </w:div>
    <w:div w:id="769738559">
      <w:bodyDiv w:val="1"/>
      <w:marLeft w:val="0"/>
      <w:marRight w:val="0"/>
      <w:marTop w:val="0"/>
      <w:marBottom w:val="0"/>
      <w:divBdr>
        <w:top w:val="none" w:sz="0" w:space="0" w:color="auto"/>
        <w:left w:val="none" w:sz="0" w:space="0" w:color="auto"/>
        <w:bottom w:val="none" w:sz="0" w:space="0" w:color="auto"/>
        <w:right w:val="none" w:sz="0" w:space="0" w:color="auto"/>
      </w:divBdr>
    </w:div>
    <w:div w:id="770932355">
      <w:bodyDiv w:val="1"/>
      <w:marLeft w:val="0"/>
      <w:marRight w:val="0"/>
      <w:marTop w:val="0"/>
      <w:marBottom w:val="0"/>
      <w:divBdr>
        <w:top w:val="none" w:sz="0" w:space="0" w:color="auto"/>
        <w:left w:val="none" w:sz="0" w:space="0" w:color="auto"/>
        <w:bottom w:val="none" w:sz="0" w:space="0" w:color="auto"/>
        <w:right w:val="none" w:sz="0" w:space="0" w:color="auto"/>
      </w:divBdr>
    </w:div>
    <w:div w:id="771129298">
      <w:bodyDiv w:val="1"/>
      <w:marLeft w:val="0"/>
      <w:marRight w:val="0"/>
      <w:marTop w:val="0"/>
      <w:marBottom w:val="0"/>
      <w:divBdr>
        <w:top w:val="none" w:sz="0" w:space="0" w:color="auto"/>
        <w:left w:val="none" w:sz="0" w:space="0" w:color="auto"/>
        <w:bottom w:val="none" w:sz="0" w:space="0" w:color="auto"/>
        <w:right w:val="none" w:sz="0" w:space="0" w:color="auto"/>
      </w:divBdr>
    </w:div>
    <w:div w:id="772287101">
      <w:bodyDiv w:val="1"/>
      <w:marLeft w:val="0"/>
      <w:marRight w:val="0"/>
      <w:marTop w:val="0"/>
      <w:marBottom w:val="0"/>
      <w:divBdr>
        <w:top w:val="none" w:sz="0" w:space="0" w:color="auto"/>
        <w:left w:val="none" w:sz="0" w:space="0" w:color="auto"/>
        <w:bottom w:val="none" w:sz="0" w:space="0" w:color="auto"/>
        <w:right w:val="none" w:sz="0" w:space="0" w:color="auto"/>
      </w:divBdr>
    </w:div>
    <w:div w:id="772475069">
      <w:bodyDiv w:val="1"/>
      <w:marLeft w:val="0"/>
      <w:marRight w:val="0"/>
      <w:marTop w:val="0"/>
      <w:marBottom w:val="0"/>
      <w:divBdr>
        <w:top w:val="none" w:sz="0" w:space="0" w:color="auto"/>
        <w:left w:val="none" w:sz="0" w:space="0" w:color="auto"/>
        <w:bottom w:val="none" w:sz="0" w:space="0" w:color="auto"/>
        <w:right w:val="none" w:sz="0" w:space="0" w:color="auto"/>
      </w:divBdr>
    </w:div>
    <w:div w:id="772625574">
      <w:bodyDiv w:val="1"/>
      <w:marLeft w:val="0"/>
      <w:marRight w:val="0"/>
      <w:marTop w:val="0"/>
      <w:marBottom w:val="0"/>
      <w:divBdr>
        <w:top w:val="none" w:sz="0" w:space="0" w:color="auto"/>
        <w:left w:val="none" w:sz="0" w:space="0" w:color="auto"/>
        <w:bottom w:val="none" w:sz="0" w:space="0" w:color="auto"/>
        <w:right w:val="none" w:sz="0" w:space="0" w:color="auto"/>
      </w:divBdr>
    </w:div>
    <w:div w:id="773473712">
      <w:bodyDiv w:val="1"/>
      <w:marLeft w:val="0"/>
      <w:marRight w:val="0"/>
      <w:marTop w:val="0"/>
      <w:marBottom w:val="0"/>
      <w:divBdr>
        <w:top w:val="none" w:sz="0" w:space="0" w:color="auto"/>
        <w:left w:val="none" w:sz="0" w:space="0" w:color="auto"/>
        <w:bottom w:val="none" w:sz="0" w:space="0" w:color="auto"/>
        <w:right w:val="none" w:sz="0" w:space="0" w:color="auto"/>
      </w:divBdr>
    </w:div>
    <w:div w:id="776562395">
      <w:bodyDiv w:val="1"/>
      <w:marLeft w:val="0"/>
      <w:marRight w:val="0"/>
      <w:marTop w:val="0"/>
      <w:marBottom w:val="0"/>
      <w:divBdr>
        <w:top w:val="none" w:sz="0" w:space="0" w:color="auto"/>
        <w:left w:val="none" w:sz="0" w:space="0" w:color="auto"/>
        <w:bottom w:val="none" w:sz="0" w:space="0" w:color="auto"/>
        <w:right w:val="none" w:sz="0" w:space="0" w:color="auto"/>
      </w:divBdr>
    </w:div>
    <w:div w:id="776798509">
      <w:bodyDiv w:val="1"/>
      <w:marLeft w:val="0"/>
      <w:marRight w:val="0"/>
      <w:marTop w:val="0"/>
      <w:marBottom w:val="0"/>
      <w:divBdr>
        <w:top w:val="none" w:sz="0" w:space="0" w:color="auto"/>
        <w:left w:val="none" w:sz="0" w:space="0" w:color="auto"/>
        <w:bottom w:val="none" w:sz="0" w:space="0" w:color="auto"/>
        <w:right w:val="none" w:sz="0" w:space="0" w:color="auto"/>
      </w:divBdr>
    </w:div>
    <w:div w:id="776827868">
      <w:bodyDiv w:val="1"/>
      <w:marLeft w:val="0"/>
      <w:marRight w:val="0"/>
      <w:marTop w:val="0"/>
      <w:marBottom w:val="0"/>
      <w:divBdr>
        <w:top w:val="none" w:sz="0" w:space="0" w:color="auto"/>
        <w:left w:val="none" w:sz="0" w:space="0" w:color="auto"/>
        <w:bottom w:val="none" w:sz="0" w:space="0" w:color="auto"/>
        <w:right w:val="none" w:sz="0" w:space="0" w:color="auto"/>
      </w:divBdr>
    </w:div>
    <w:div w:id="778185318">
      <w:bodyDiv w:val="1"/>
      <w:marLeft w:val="0"/>
      <w:marRight w:val="0"/>
      <w:marTop w:val="0"/>
      <w:marBottom w:val="0"/>
      <w:divBdr>
        <w:top w:val="none" w:sz="0" w:space="0" w:color="auto"/>
        <w:left w:val="none" w:sz="0" w:space="0" w:color="auto"/>
        <w:bottom w:val="none" w:sz="0" w:space="0" w:color="auto"/>
        <w:right w:val="none" w:sz="0" w:space="0" w:color="auto"/>
      </w:divBdr>
    </w:div>
    <w:div w:id="780345665">
      <w:bodyDiv w:val="1"/>
      <w:marLeft w:val="0"/>
      <w:marRight w:val="0"/>
      <w:marTop w:val="0"/>
      <w:marBottom w:val="0"/>
      <w:divBdr>
        <w:top w:val="none" w:sz="0" w:space="0" w:color="auto"/>
        <w:left w:val="none" w:sz="0" w:space="0" w:color="auto"/>
        <w:bottom w:val="none" w:sz="0" w:space="0" w:color="auto"/>
        <w:right w:val="none" w:sz="0" w:space="0" w:color="auto"/>
      </w:divBdr>
    </w:div>
    <w:div w:id="780421847">
      <w:bodyDiv w:val="1"/>
      <w:marLeft w:val="0"/>
      <w:marRight w:val="0"/>
      <w:marTop w:val="0"/>
      <w:marBottom w:val="0"/>
      <w:divBdr>
        <w:top w:val="none" w:sz="0" w:space="0" w:color="auto"/>
        <w:left w:val="none" w:sz="0" w:space="0" w:color="auto"/>
        <w:bottom w:val="none" w:sz="0" w:space="0" w:color="auto"/>
        <w:right w:val="none" w:sz="0" w:space="0" w:color="auto"/>
      </w:divBdr>
    </w:div>
    <w:div w:id="780686216">
      <w:bodyDiv w:val="1"/>
      <w:marLeft w:val="0"/>
      <w:marRight w:val="0"/>
      <w:marTop w:val="0"/>
      <w:marBottom w:val="0"/>
      <w:divBdr>
        <w:top w:val="none" w:sz="0" w:space="0" w:color="auto"/>
        <w:left w:val="none" w:sz="0" w:space="0" w:color="auto"/>
        <w:bottom w:val="none" w:sz="0" w:space="0" w:color="auto"/>
        <w:right w:val="none" w:sz="0" w:space="0" w:color="auto"/>
      </w:divBdr>
    </w:div>
    <w:div w:id="780881912">
      <w:bodyDiv w:val="1"/>
      <w:marLeft w:val="0"/>
      <w:marRight w:val="0"/>
      <w:marTop w:val="0"/>
      <w:marBottom w:val="0"/>
      <w:divBdr>
        <w:top w:val="none" w:sz="0" w:space="0" w:color="auto"/>
        <w:left w:val="none" w:sz="0" w:space="0" w:color="auto"/>
        <w:bottom w:val="none" w:sz="0" w:space="0" w:color="auto"/>
        <w:right w:val="none" w:sz="0" w:space="0" w:color="auto"/>
      </w:divBdr>
    </w:div>
    <w:div w:id="781801163">
      <w:bodyDiv w:val="1"/>
      <w:marLeft w:val="0"/>
      <w:marRight w:val="0"/>
      <w:marTop w:val="0"/>
      <w:marBottom w:val="0"/>
      <w:divBdr>
        <w:top w:val="none" w:sz="0" w:space="0" w:color="auto"/>
        <w:left w:val="none" w:sz="0" w:space="0" w:color="auto"/>
        <w:bottom w:val="none" w:sz="0" w:space="0" w:color="auto"/>
        <w:right w:val="none" w:sz="0" w:space="0" w:color="auto"/>
      </w:divBdr>
    </w:div>
    <w:div w:id="782001109">
      <w:bodyDiv w:val="1"/>
      <w:marLeft w:val="0"/>
      <w:marRight w:val="0"/>
      <w:marTop w:val="0"/>
      <w:marBottom w:val="0"/>
      <w:divBdr>
        <w:top w:val="none" w:sz="0" w:space="0" w:color="auto"/>
        <w:left w:val="none" w:sz="0" w:space="0" w:color="auto"/>
        <w:bottom w:val="none" w:sz="0" w:space="0" w:color="auto"/>
        <w:right w:val="none" w:sz="0" w:space="0" w:color="auto"/>
      </w:divBdr>
    </w:div>
    <w:div w:id="783767765">
      <w:bodyDiv w:val="1"/>
      <w:marLeft w:val="0"/>
      <w:marRight w:val="0"/>
      <w:marTop w:val="0"/>
      <w:marBottom w:val="0"/>
      <w:divBdr>
        <w:top w:val="none" w:sz="0" w:space="0" w:color="auto"/>
        <w:left w:val="none" w:sz="0" w:space="0" w:color="auto"/>
        <w:bottom w:val="none" w:sz="0" w:space="0" w:color="auto"/>
        <w:right w:val="none" w:sz="0" w:space="0" w:color="auto"/>
      </w:divBdr>
    </w:div>
    <w:div w:id="783884113">
      <w:bodyDiv w:val="1"/>
      <w:marLeft w:val="0"/>
      <w:marRight w:val="0"/>
      <w:marTop w:val="0"/>
      <w:marBottom w:val="0"/>
      <w:divBdr>
        <w:top w:val="none" w:sz="0" w:space="0" w:color="auto"/>
        <w:left w:val="none" w:sz="0" w:space="0" w:color="auto"/>
        <w:bottom w:val="none" w:sz="0" w:space="0" w:color="auto"/>
        <w:right w:val="none" w:sz="0" w:space="0" w:color="auto"/>
      </w:divBdr>
    </w:div>
    <w:div w:id="784271296">
      <w:bodyDiv w:val="1"/>
      <w:marLeft w:val="0"/>
      <w:marRight w:val="0"/>
      <w:marTop w:val="0"/>
      <w:marBottom w:val="0"/>
      <w:divBdr>
        <w:top w:val="none" w:sz="0" w:space="0" w:color="auto"/>
        <w:left w:val="none" w:sz="0" w:space="0" w:color="auto"/>
        <w:bottom w:val="none" w:sz="0" w:space="0" w:color="auto"/>
        <w:right w:val="none" w:sz="0" w:space="0" w:color="auto"/>
      </w:divBdr>
    </w:div>
    <w:div w:id="786700398">
      <w:bodyDiv w:val="1"/>
      <w:marLeft w:val="0"/>
      <w:marRight w:val="0"/>
      <w:marTop w:val="0"/>
      <w:marBottom w:val="0"/>
      <w:divBdr>
        <w:top w:val="none" w:sz="0" w:space="0" w:color="auto"/>
        <w:left w:val="none" w:sz="0" w:space="0" w:color="auto"/>
        <w:bottom w:val="none" w:sz="0" w:space="0" w:color="auto"/>
        <w:right w:val="none" w:sz="0" w:space="0" w:color="auto"/>
      </w:divBdr>
    </w:div>
    <w:div w:id="787235356">
      <w:bodyDiv w:val="1"/>
      <w:marLeft w:val="0"/>
      <w:marRight w:val="0"/>
      <w:marTop w:val="0"/>
      <w:marBottom w:val="0"/>
      <w:divBdr>
        <w:top w:val="none" w:sz="0" w:space="0" w:color="auto"/>
        <w:left w:val="none" w:sz="0" w:space="0" w:color="auto"/>
        <w:bottom w:val="none" w:sz="0" w:space="0" w:color="auto"/>
        <w:right w:val="none" w:sz="0" w:space="0" w:color="auto"/>
      </w:divBdr>
    </w:div>
    <w:div w:id="793408434">
      <w:bodyDiv w:val="1"/>
      <w:marLeft w:val="0"/>
      <w:marRight w:val="0"/>
      <w:marTop w:val="0"/>
      <w:marBottom w:val="0"/>
      <w:divBdr>
        <w:top w:val="none" w:sz="0" w:space="0" w:color="auto"/>
        <w:left w:val="none" w:sz="0" w:space="0" w:color="auto"/>
        <w:bottom w:val="none" w:sz="0" w:space="0" w:color="auto"/>
        <w:right w:val="none" w:sz="0" w:space="0" w:color="auto"/>
      </w:divBdr>
    </w:div>
    <w:div w:id="795105934">
      <w:bodyDiv w:val="1"/>
      <w:marLeft w:val="0"/>
      <w:marRight w:val="0"/>
      <w:marTop w:val="0"/>
      <w:marBottom w:val="0"/>
      <w:divBdr>
        <w:top w:val="none" w:sz="0" w:space="0" w:color="auto"/>
        <w:left w:val="none" w:sz="0" w:space="0" w:color="auto"/>
        <w:bottom w:val="none" w:sz="0" w:space="0" w:color="auto"/>
        <w:right w:val="none" w:sz="0" w:space="0" w:color="auto"/>
      </w:divBdr>
    </w:div>
    <w:div w:id="797262331">
      <w:bodyDiv w:val="1"/>
      <w:marLeft w:val="0"/>
      <w:marRight w:val="0"/>
      <w:marTop w:val="0"/>
      <w:marBottom w:val="0"/>
      <w:divBdr>
        <w:top w:val="none" w:sz="0" w:space="0" w:color="auto"/>
        <w:left w:val="none" w:sz="0" w:space="0" w:color="auto"/>
        <w:bottom w:val="none" w:sz="0" w:space="0" w:color="auto"/>
        <w:right w:val="none" w:sz="0" w:space="0" w:color="auto"/>
      </w:divBdr>
    </w:div>
    <w:div w:id="797837115">
      <w:bodyDiv w:val="1"/>
      <w:marLeft w:val="0"/>
      <w:marRight w:val="0"/>
      <w:marTop w:val="0"/>
      <w:marBottom w:val="0"/>
      <w:divBdr>
        <w:top w:val="none" w:sz="0" w:space="0" w:color="auto"/>
        <w:left w:val="none" w:sz="0" w:space="0" w:color="auto"/>
        <w:bottom w:val="none" w:sz="0" w:space="0" w:color="auto"/>
        <w:right w:val="none" w:sz="0" w:space="0" w:color="auto"/>
      </w:divBdr>
    </w:div>
    <w:div w:id="798302486">
      <w:bodyDiv w:val="1"/>
      <w:marLeft w:val="0"/>
      <w:marRight w:val="0"/>
      <w:marTop w:val="0"/>
      <w:marBottom w:val="0"/>
      <w:divBdr>
        <w:top w:val="none" w:sz="0" w:space="0" w:color="auto"/>
        <w:left w:val="none" w:sz="0" w:space="0" w:color="auto"/>
        <w:bottom w:val="none" w:sz="0" w:space="0" w:color="auto"/>
        <w:right w:val="none" w:sz="0" w:space="0" w:color="auto"/>
      </w:divBdr>
    </w:div>
    <w:div w:id="799571480">
      <w:bodyDiv w:val="1"/>
      <w:marLeft w:val="0"/>
      <w:marRight w:val="0"/>
      <w:marTop w:val="0"/>
      <w:marBottom w:val="0"/>
      <w:divBdr>
        <w:top w:val="none" w:sz="0" w:space="0" w:color="auto"/>
        <w:left w:val="none" w:sz="0" w:space="0" w:color="auto"/>
        <w:bottom w:val="none" w:sz="0" w:space="0" w:color="auto"/>
        <w:right w:val="none" w:sz="0" w:space="0" w:color="auto"/>
      </w:divBdr>
    </w:div>
    <w:div w:id="800270387">
      <w:bodyDiv w:val="1"/>
      <w:marLeft w:val="0"/>
      <w:marRight w:val="0"/>
      <w:marTop w:val="0"/>
      <w:marBottom w:val="0"/>
      <w:divBdr>
        <w:top w:val="none" w:sz="0" w:space="0" w:color="auto"/>
        <w:left w:val="none" w:sz="0" w:space="0" w:color="auto"/>
        <w:bottom w:val="none" w:sz="0" w:space="0" w:color="auto"/>
        <w:right w:val="none" w:sz="0" w:space="0" w:color="auto"/>
      </w:divBdr>
    </w:div>
    <w:div w:id="801384082">
      <w:bodyDiv w:val="1"/>
      <w:marLeft w:val="0"/>
      <w:marRight w:val="0"/>
      <w:marTop w:val="0"/>
      <w:marBottom w:val="0"/>
      <w:divBdr>
        <w:top w:val="none" w:sz="0" w:space="0" w:color="auto"/>
        <w:left w:val="none" w:sz="0" w:space="0" w:color="auto"/>
        <w:bottom w:val="none" w:sz="0" w:space="0" w:color="auto"/>
        <w:right w:val="none" w:sz="0" w:space="0" w:color="auto"/>
      </w:divBdr>
    </w:div>
    <w:div w:id="801775125">
      <w:bodyDiv w:val="1"/>
      <w:marLeft w:val="0"/>
      <w:marRight w:val="0"/>
      <w:marTop w:val="0"/>
      <w:marBottom w:val="0"/>
      <w:divBdr>
        <w:top w:val="none" w:sz="0" w:space="0" w:color="auto"/>
        <w:left w:val="none" w:sz="0" w:space="0" w:color="auto"/>
        <w:bottom w:val="none" w:sz="0" w:space="0" w:color="auto"/>
        <w:right w:val="none" w:sz="0" w:space="0" w:color="auto"/>
      </w:divBdr>
    </w:div>
    <w:div w:id="802649944">
      <w:bodyDiv w:val="1"/>
      <w:marLeft w:val="0"/>
      <w:marRight w:val="0"/>
      <w:marTop w:val="0"/>
      <w:marBottom w:val="0"/>
      <w:divBdr>
        <w:top w:val="none" w:sz="0" w:space="0" w:color="auto"/>
        <w:left w:val="none" w:sz="0" w:space="0" w:color="auto"/>
        <w:bottom w:val="none" w:sz="0" w:space="0" w:color="auto"/>
        <w:right w:val="none" w:sz="0" w:space="0" w:color="auto"/>
      </w:divBdr>
    </w:div>
    <w:div w:id="803036630">
      <w:bodyDiv w:val="1"/>
      <w:marLeft w:val="0"/>
      <w:marRight w:val="0"/>
      <w:marTop w:val="0"/>
      <w:marBottom w:val="0"/>
      <w:divBdr>
        <w:top w:val="none" w:sz="0" w:space="0" w:color="auto"/>
        <w:left w:val="none" w:sz="0" w:space="0" w:color="auto"/>
        <w:bottom w:val="none" w:sz="0" w:space="0" w:color="auto"/>
        <w:right w:val="none" w:sz="0" w:space="0" w:color="auto"/>
      </w:divBdr>
    </w:div>
    <w:div w:id="803472931">
      <w:bodyDiv w:val="1"/>
      <w:marLeft w:val="0"/>
      <w:marRight w:val="0"/>
      <w:marTop w:val="0"/>
      <w:marBottom w:val="0"/>
      <w:divBdr>
        <w:top w:val="none" w:sz="0" w:space="0" w:color="auto"/>
        <w:left w:val="none" w:sz="0" w:space="0" w:color="auto"/>
        <w:bottom w:val="none" w:sz="0" w:space="0" w:color="auto"/>
        <w:right w:val="none" w:sz="0" w:space="0" w:color="auto"/>
      </w:divBdr>
    </w:div>
    <w:div w:id="804469689">
      <w:bodyDiv w:val="1"/>
      <w:marLeft w:val="0"/>
      <w:marRight w:val="0"/>
      <w:marTop w:val="0"/>
      <w:marBottom w:val="0"/>
      <w:divBdr>
        <w:top w:val="none" w:sz="0" w:space="0" w:color="auto"/>
        <w:left w:val="none" w:sz="0" w:space="0" w:color="auto"/>
        <w:bottom w:val="none" w:sz="0" w:space="0" w:color="auto"/>
        <w:right w:val="none" w:sz="0" w:space="0" w:color="auto"/>
      </w:divBdr>
    </w:div>
    <w:div w:id="805052899">
      <w:bodyDiv w:val="1"/>
      <w:marLeft w:val="0"/>
      <w:marRight w:val="0"/>
      <w:marTop w:val="0"/>
      <w:marBottom w:val="0"/>
      <w:divBdr>
        <w:top w:val="none" w:sz="0" w:space="0" w:color="auto"/>
        <w:left w:val="none" w:sz="0" w:space="0" w:color="auto"/>
        <w:bottom w:val="none" w:sz="0" w:space="0" w:color="auto"/>
        <w:right w:val="none" w:sz="0" w:space="0" w:color="auto"/>
      </w:divBdr>
    </w:div>
    <w:div w:id="805658712">
      <w:bodyDiv w:val="1"/>
      <w:marLeft w:val="0"/>
      <w:marRight w:val="0"/>
      <w:marTop w:val="0"/>
      <w:marBottom w:val="0"/>
      <w:divBdr>
        <w:top w:val="none" w:sz="0" w:space="0" w:color="auto"/>
        <w:left w:val="none" w:sz="0" w:space="0" w:color="auto"/>
        <w:bottom w:val="none" w:sz="0" w:space="0" w:color="auto"/>
        <w:right w:val="none" w:sz="0" w:space="0" w:color="auto"/>
      </w:divBdr>
    </w:div>
    <w:div w:id="807820182">
      <w:bodyDiv w:val="1"/>
      <w:marLeft w:val="0"/>
      <w:marRight w:val="0"/>
      <w:marTop w:val="0"/>
      <w:marBottom w:val="0"/>
      <w:divBdr>
        <w:top w:val="none" w:sz="0" w:space="0" w:color="auto"/>
        <w:left w:val="none" w:sz="0" w:space="0" w:color="auto"/>
        <w:bottom w:val="none" w:sz="0" w:space="0" w:color="auto"/>
        <w:right w:val="none" w:sz="0" w:space="0" w:color="auto"/>
      </w:divBdr>
    </w:div>
    <w:div w:id="810101441">
      <w:bodyDiv w:val="1"/>
      <w:marLeft w:val="0"/>
      <w:marRight w:val="0"/>
      <w:marTop w:val="0"/>
      <w:marBottom w:val="0"/>
      <w:divBdr>
        <w:top w:val="none" w:sz="0" w:space="0" w:color="auto"/>
        <w:left w:val="none" w:sz="0" w:space="0" w:color="auto"/>
        <w:bottom w:val="none" w:sz="0" w:space="0" w:color="auto"/>
        <w:right w:val="none" w:sz="0" w:space="0" w:color="auto"/>
      </w:divBdr>
    </w:div>
    <w:div w:id="810831926">
      <w:bodyDiv w:val="1"/>
      <w:marLeft w:val="0"/>
      <w:marRight w:val="0"/>
      <w:marTop w:val="0"/>
      <w:marBottom w:val="0"/>
      <w:divBdr>
        <w:top w:val="none" w:sz="0" w:space="0" w:color="auto"/>
        <w:left w:val="none" w:sz="0" w:space="0" w:color="auto"/>
        <w:bottom w:val="none" w:sz="0" w:space="0" w:color="auto"/>
        <w:right w:val="none" w:sz="0" w:space="0" w:color="auto"/>
      </w:divBdr>
    </w:div>
    <w:div w:id="811025026">
      <w:bodyDiv w:val="1"/>
      <w:marLeft w:val="0"/>
      <w:marRight w:val="0"/>
      <w:marTop w:val="0"/>
      <w:marBottom w:val="0"/>
      <w:divBdr>
        <w:top w:val="none" w:sz="0" w:space="0" w:color="auto"/>
        <w:left w:val="none" w:sz="0" w:space="0" w:color="auto"/>
        <w:bottom w:val="none" w:sz="0" w:space="0" w:color="auto"/>
        <w:right w:val="none" w:sz="0" w:space="0" w:color="auto"/>
      </w:divBdr>
    </w:div>
    <w:div w:id="812915737">
      <w:bodyDiv w:val="1"/>
      <w:marLeft w:val="0"/>
      <w:marRight w:val="0"/>
      <w:marTop w:val="0"/>
      <w:marBottom w:val="0"/>
      <w:divBdr>
        <w:top w:val="none" w:sz="0" w:space="0" w:color="auto"/>
        <w:left w:val="none" w:sz="0" w:space="0" w:color="auto"/>
        <w:bottom w:val="none" w:sz="0" w:space="0" w:color="auto"/>
        <w:right w:val="none" w:sz="0" w:space="0" w:color="auto"/>
      </w:divBdr>
    </w:div>
    <w:div w:id="813179380">
      <w:bodyDiv w:val="1"/>
      <w:marLeft w:val="0"/>
      <w:marRight w:val="0"/>
      <w:marTop w:val="0"/>
      <w:marBottom w:val="0"/>
      <w:divBdr>
        <w:top w:val="none" w:sz="0" w:space="0" w:color="auto"/>
        <w:left w:val="none" w:sz="0" w:space="0" w:color="auto"/>
        <w:bottom w:val="none" w:sz="0" w:space="0" w:color="auto"/>
        <w:right w:val="none" w:sz="0" w:space="0" w:color="auto"/>
      </w:divBdr>
    </w:div>
    <w:div w:id="813371525">
      <w:bodyDiv w:val="1"/>
      <w:marLeft w:val="0"/>
      <w:marRight w:val="0"/>
      <w:marTop w:val="0"/>
      <w:marBottom w:val="0"/>
      <w:divBdr>
        <w:top w:val="none" w:sz="0" w:space="0" w:color="auto"/>
        <w:left w:val="none" w:sz="0" w:space="0" w:color="auto"/>
        <w:bottom w:val="none" w:sz="0" w:space="0" w:color="auto"/>
        <w:right w:val="none" w:sz="0" w:space="0" w:color="auto"/>
      </w:divBdr>
    </w:div>
    <w:div w:id="813790048">
      <w:bodyDiv w:val="1"/>
      <w:marLeft w:val="0"/>
      <w:marRight w:val="0"/>
      <w:marTop w:val="0"/>
      <w:marBottom w:val="0"/>
      <w:divBdr>
        <w:top w:val="none" w:sz="0" w:space="0" w:color="auto"/>
        <w:left w:val="none" w:sz="0" w:space="0" w:color="auto"/>
        <w:bottom w:val="none" w:sz="0" w:space="0" w:color="auto"/>
        <w:right w:val="none" w:sz="0" w:space="0" w:color="auto"/>
      </w:divBdr>
    </w:div>
    <w:div w:id="814374045">
      <w:bodyDiv w:val="1"/>
      <w:marLeft w:val="0"/>
      <w:marRight w:val="0"/>
      <w:marTop w:val="0"/>
      <w:marBottom w:val="0"/>
      <w:divBdr>
        <w:top w:val="none" w:sz="0" w:space="0" w:color="auto"/>
        <w:left w:val="none" w:sz="0" w:space="0" w:color="auto"/>
        <w:bottom w:val="none" w:sz="0" w:space="0" w:color="auto"/>
        <w:right w:val="none" w:sz="0" w:space="0" w:color="auto"/>
      </w:divBdr>
    </w:div>
    <w:div w:id="816805914">
      <w:bodyDiv w:val="1"/>
      <w:marLeft w:val="0"/>
      <w:marRight w:val="0"/>
      <w:marTop w:val="0"/>
      <w:marBottom w:val="0"/>
      <w:divBdr>
        <w:top w:val="none" w:sz="0" w:space="0" w:color="auto"/>
        <w:left w:val="none" w:sz="0" w:space="0" w:color="auto"/>
        <w:bottom w:val="none" w:sz="0" w:space="0" w:color="auto"/>
        <w:right w:val="none" w:sz="0" w:space="0" w:color="auto"/>
      </w:divBdr>
    </w:div>
    <w:div w:id="816994476">
      <w:bodyDiv w:val="1"/>
      <w:marLeft w:val="0"/>
      <w:marRight w:val="0"/>
      <w:marTop w:val="0"/>
      <w:marBottom w:val="0"/>
      <w:divBdr>
        <w:top w:val="none" w:sz="0" w:space="0" w:color="auto"/>
        <w:left w:val="none" w:sz="0" w:space="0" w:color="auto"/>
        <w:bottom w:val="none" w:sz="0" w:space="0" w:color="auto"/>
        <w:right w:val="none" w:sz="0" w:space="0" w:color="auto"/>
      </w:divBdr>
    </w:div>
    <w:div w:id="817771507">
      <w:bodyDiv w:val="1"/>
      <w:marLeft w:val="0"/>
      <w:marRight w:val="0"/>
      <w:marTop w:val="0"/>
      <w:marBottom w:val="0"/>
      <w:divBdr>
        <w:top w:val="none" w:sz="0" w:space="0" w:color="auto"/>
        <w:left w:val="none" w:sz="0" w:space="0" w:color="auto"/>
        <w:bottom w:val="none" w:sz="0" w:space="0" w:color="auto"/>
        <w:right w:val="none" w:sz="0" w:space="0" w:color="auto"/>
      </w:divBdr>
    </w:div>
    <w:div w:id="821393165">
      <w:bodyDiv w:val="1"/>
      <w:marLeft w:val="0"/>
      <w:marRight w:val="0"/>
      <w:marTop w:val="0"/>
      <w:marBottom w:val="0"/>
      <w:divBdr>
        <w:top w:val="none" w:sz="0" w:space="0" w:color="auto"/>
        <w:left w:val="none" w:sz="0" w:space="0" w:color="auto"/>
        <w:bottom w:val="none" w:sz="0" w:space="0" w:color="auto"/>
        <w:right w:val="none" w:sz="0" w:space="0" w:color="auto"/>
      </w:divBdr>
    </w:div>
    <w:div w:id="822089608">
      <w:bodyDiv w:val="1"/>
      <w:marLeft w:val="0"/>
      <w:marRight w:val="0"/>
      <w:marTop w:val="0"/>
      <w:marBottom w:val="0"/>
      <w:divBdr>
        <w:top w:val="none" w:sz="0" w:space="0" w:color="auto"/>
        <w:left w:val="none" w:sz="0" w:space="0" w:color="auto"/>
        <w:bottom w:val="none" w:sz="0" w:space="0" w:color="auto"/>
        <w:right w:val="none" w:sz="0" w:space="0" w:color="auto"/>
      </w:divBdr>
    </w:div>
    <w:div w:id="823350888">
      <w:bodyDiv w:val="1"/>
      <w:marLeft w:val="0"/>
      <w:marRight w:val="0"/>
      <w:marTop w:val="0"/>
      <w:marBottom w:val="0"/>
      <w:divBdr>
        <w:top w:val="none" w:sz="0" w:space="0" w:color="auto"/>
        <w:left w:val="none" w:sz="0" w:space="0" w:color="auto"/>
        <w:bottom w:val="none" w:sz="0" w:space="0" w:color="auto"/>
        <w:right w:val="none" w:sz="0" w:space="0" w:color="auto"/>
      </w:divBdr>
    </w:div>
    <w:div w:id="824005720">
      <w:bodyDiv w:val="1"/>
      <w:marLeft w:val="0"/>
      <w:marRight w:val="0"/>
      <w:marTop w:val="0"/>
      <w:marBottom w:val="0"/>
      <w:divBdr>
        <w:top w:val="none" w:sz="0" w:space="0" w:color="auto"/>
        <w:left w:val="none" w:sz="0" w:space="0" w:color="auto"/>
        <w:bottom w:val="none" w:sz="0" w:space="0" w:color="auto"/>
        <w:right w:val="none" w:sz="0" w:space="0" w:color="auto"/>
      </w:divBdr>
    </w:div>
    <w:div w:id="824854929">
      <w:bodyDiv w:val="1"/>
      <w:marLeft w:val="0"/>
      <w:marRight w:val="0"/>
      <w:marTop w:val="0"/>
      <w:marBottom w:val="0"/>
      <w:divBdr>
        <w:top w:val="none" w:sz="0" w:space="0" w:color="auto"/>
        <w:left w:val="none" w:sz="0" w:space="0" w:color="auto"/>
        <w:bottom w:val="none" w:sz="0" w:space="0" w:color="auto"/>
        <w:right w:val="none" w:sz="0" w:space="0" w:color="auto"/>
      </w:divBdr>
    </w:div>
    <w:div w:id="825316990">
      <w:bodyDiv w:val="1"/>
      <w:marLeft w:val="0"/>
      <w:marRight w:val="0"/>
      <w:marTop w:val="0"/>
      <w:marBottom w:val="0"/>
      <w:divBdr>
        <w:top w:val="none" w:sz="0" w:space="0" w:color="auto"/>
        <w:left w:val="none" w:sz="0" w:space="0" w:color="auto"/>
        <w:bottom w:val="none" w:sz="0" w:space="0" w:color="auto"/>
        <w:right w:val="none" w:sz="0" w:space="0" w:color="auto"/>
      </w:divBdr>
    </w:div>
    <w:div w:id="826285921">
      <w:bodyDiv w:val="1"/>
      <w:marLeft w:val="0"/>
      <w:marRight w:val="0"/>
      <w:marTop w:val="0"/>
      <w:marBottom w:val="0"/>
      <w:divBdr>
        <w:top w:val="none" w:sz="0" w:space="0" w:color="auto"/>
        <w:left w:val="none" w:sz="0" w:space="0" w:color="auto"/>
        <w:bottom w:val="none" w:sz="0" w:space="0" w:color="auto"/>
        <w:right w:val="none" w:sz="0" w:space="0" w:color="auto"/>
      </w:divBdr>
    </w:div>
    <w:div w:id="826436453">
      <w:bodyDiv w:val="1"/>
      <w:marLeft w:val="0"/>
      <w:marRight w:val="0"/>
      <w:marTop w:val="0"/>
      <w:marBottom w:val="0"/>
      <w:divBdr>
        <w:top w:val="none" w:sz="0" w:space="0" w:color="auto"/>
        <w:left w:val="none" w:sz="0" w:space="0" w:color="auto"/>
        <w:bottom w:val="none" w:sz="0" w:space="0" w:color="auto"/>
        <w:right w:val="none" w:sz="0" w:space="0" w:color="auto"/>
      </w:divBdr>
    </w:div>
    <w:div w:id="828593784">
      <w:bodyDiv w:val="1"/>
      <w:marLeft w:val="0"/>
      <w:marRight w:val="0"/>
      <w:marTop w:val="0"/>
      <w:marBottom w:val="0"/>
      <w:divBdr>
        <w:top w:val="none" w:sz="0" w:space="0" w:color="auto"/>
        <w:left w:val="none" w:sz="0" w:space="0" w:color="auto"/>
        <w:bottom w:val="none" w:sz="0" w:space="0" w:color="auto"/>
        <w:right w:val="none" w:sz="0" w:space="0" w:color="auto"/>
      </w:divBdr>
    </w:div>
    <w:div w:id="829368811">
      <w:bodyDiv w:val="1"/>
      <w:marLeft w:val="0"/>
      <w:marRight w:val="0"/>
      <w:marTop w:val="0"/>
      <w:marBottom w:val="0"/>
      <w:divBdr>
        <w:top w:val="none" w:sz="0" w:space="0" w:color="auto"/>
        <w:left w:val="none" w:sz="0" w:space="0" w:color="auto"/>
        <w:bottom w:val="none" w:sz="0" w:space="0" w:color="auto"/>
        <w:right w:val="none" w:sz="0" w:space="0" w:color="auto"/>
      </w:divBdr>
    </w:div>
    <w:div w:id="830174886">
      <w:bodyDiv w:val="1"/>
      <w:marLeft w:val="0"/>
      <w:marRight w:val="0"/>
      <w:marTop w:val="0"/>
      <w:marBottom w:val="0"/>
      <w:divBdr>
        <w:top w:val="none" w:sz="0" w:space="0" w:color="auto"/>
        <w:left w:val="none" w:sz="0" w:space="0" w:color="auto"/>
        <w:bottom w:val="none" w:sz="0" w:space="0" w:color="auto"/>
        <w:right w:val="none" w:sz="0" w:space="0" w:color="auto"/>
      </w:divBdr>
    </w:div>
    <w:div w:id="830607950">
      <w:bodyDiv w:val="1"/>
      <w:marLeft w:val="0"/>
      <w:marRight w:val="0"/>
      <w:marTop w:val="0"/>
      <w:marBottom w:val="0"/>
      <w:divBdr>
        <w:top w:val="none" w:sz="0" w:space="0" w:color="auto"/>
        <w:left w:val="none" w:sz="0" w:space="0" w:color="auto"/>
        <w:bottom w:val="none" w:sz="0" w:space="0" w:color="auto"/>
        <w:right w:val="none" w:sz="0" w:space="0" w:color="auto"/>
      </w:divBdr>
    </w:div>
    <w:div w:id="833185496">
      <w:bodyDiv w:val="1"/>
      <w:marLeft w:val="0"/>
      <w:marRight w:val="0"/>
      <w:marTop w:val="0"/>
      <w:marBottom w:val="0"/>
      <w:divBdr>
        <w:top w:val="none" w:sz="0" w:space="0" w:color="auto"/>
        <w:left w:val="none" w:sz="0" w:space="0" w:color="auto"/>
        <w:bottom w:val="none" w:sz="0" w:space="0" w:color="auto"/>
        <w:right w:val="none" w:sz="0" w:space="0" w:color="auto"/>
      </w:divBdr>
    </w:div>
    <w:div w:id="833187442">
      <w:bodyDiv w:val="1"/>
      <w:marLeft w:val="0"/>
      <w:marRight w:val="0"/>
      <w:marTop w:val="0"/>
      <w:marBottom w:val="0"/>
      <w:divBdr>
        <w:top w:val="none" w:sz="0" w:space="0" w:color="auto"/>
        <w:left w:val="none" w:sz="0" w:space="0" w:color="auto"/>
        <w:bottom w:val="none" w:sz="0" w:space="0" w:color="auto"/>
        <w:right w:val="none" w:sz="0" w:space="0" w:color="auto"/>
      </w:divBdr>
    </w:div>
    <w:div w:id="833957590">
      <w:bodyDiv w:val="1"/>
      <w:marLeft w:val="0"/>
      <w:marRight w:val="0"/>
      <w:marTop w:val="0"/>
      <w:marBottom w:val="0"/>
      <w:divBdr>
        <w:top w:val="none" w:sz="0" w:space="0" w:color="auto"/>
        <w:left w:val="none" w:sz="0" w:space="0" w:color="auto"/>
        <w:bottom w:val="none" w:sz="0" w:space="0" w:color="auto"/>
        <w:right w:val="none" w:sz="0" w:space="0" w:color="auto"/>
      </w:divBdr>
    </w:div>
    <w:div w:id="834999904">
      <w:bodyDiv w:val="1"/>
      <w:marLeft w:val="0"/>
      <w:marRight w:val="0"/>
      <w:marTop w:val="0"/>
      <w:marBottom w:val="0"/>
      <w:divBdr>
        <w:top w:val="none" w:sz="0" w:space="0" w:color="auto"/>
        <w:left w:val="none" w:sz="0" w:space="0" w:color="auto"/>
        <w:bottom w:val="none" w:sz="0" w:space="0" w:color="auto"/>
        <w:right w:val="none" w:sz="0" w:space="0" w:color="auto"/>
      </w:divBdr>
    </w:div>
    <w:div w:id="835076108">
      <w:bodyDiv w:val="1"/>
      <w:marLeft w:val="0"/>
      <w:marRight w:val="0"/>
      <w:marTop w:val="0"/>
      <w:marBottom w:val="0"/>
      <w:divBdr>
        <w:top w:val="none" w:sz="0" w:space="0" w:color="auto"/>
        <w:left w:val="none" w:sz="0" w:space="0" w:color="auto"/>
        <w:bottom w:val="none" w:sz="0" w:space="0" w:color="auto"/>
        <w:right w:val="none" w:sz="0" w:space="0" w:color="auto"/>
      </w:divBdr>
    </w:div>
    <w:div w:id="837574315">
      <w:bodyDiv w:val="1"/>
      <w:marLeft w:val="0"/>
      <w:marRight w:val="0"/>
      <w:marTop w:val="0"/>
      <w:marBottom w:val="0"/>
      <w:divBdr>
        <w:top w:val="none" w:sz="0" w:space="0" w:color="auto"/>
        <w:left w:val="none" w:sz="0" w:space="0" w:color="auto"/>
        <w:bottom w:val="none" w:sz="0" w:space="0" w:color="auto"/>
        <w:right w:val="none" w:sz="0" w:space="0" w:color="auto"/>
      </w:divBdr>
    </w:div>
    <w:div w:id="838932828">
      <w:bodyDiv w:val="1"/>
      <w:marLeft w:val="0"/>
      <w:marRight w:val="0"/>
      <w:marTop w:val="0"/>
      <w:marBottom w:val="0"/>
      <w:divBdr>
        <w:top w:val="none" w:sz="0" w:space="0" w:color="auto"/>
        <w:left w:val="none" w:sz="0" w:space="0" w:color="auto"/>
        <w:bottom w:val="none" w:sz="0" w:space="0" w:color="auto"/>
        <w:right w:val="none" w:sz="0" w:space="0" w:color="auto"/>
      </w:divBdr>
    </w:div>
    <w:div w:id="839008252">
      <w:bodyDiv w:val="1"/>
      <w:marLeft w:val="0"/>
      <w:marRight w:val="0"/>
      <w:marTop w:val="0"/>
      <w:marBottom w:val="0"/>
      <w:divBdr>
        <w:top w:val="none" w:sz="0" w:space="0" w:color="auto"/>
        <w:left w:val="none" w:sz="0" w:space="0" w:color="auto"/>
        <w:bottom w:val="none" w:sz="0" w:space="0" w:color="auto"/>
        <w:right w:val="none" w:sz="0" w:space="0" w:color="auto"/>
      </w:divBdr>
    </w:div>
    <w:div w:id="840897003">
      <w:bodyDiv w:val="1"/>
      <w:marLeft w:val="0"/>
      <w:marRight w:val="0"/>
      <w:marTop w:val="0"/>
      <w:marBottom w:val="0"/>
      <w:divBdr>
        <w:top w:val="none" w:sz="0" w:space="0" w:color="auto"/>
        <w:left w:val="none" w:sz="0" w:space="0" w:color="auto"/>
        <w:bottom w:val="none" w:sz="0" w:space="0" w:color="auto"/>
        <w:right w:val="none" w:sz="0" w:space="0" w:color="auto"/>
      </w:divBdr>
    </w:div>
    <w:div w:id="841972177">
      <w:bodyDiv w:val="1"/>
      <w:marLeft w:val="0"/>
      <w:marRight w:val="0"/>
      <w:marTop w:val="0"/>
      <w:marBottom w:val="0"/>
      <w:divBdr>
        <w:top w:val="none" w:sz="0" w:space="0" w:color="auto"/>
        <w:left w:val="none" w:sz="0" w:space="0" w:color="auto"/>
        <w:bottom w:val="none" w:sz="0" w:space="0" w:color="auto"/>
        <w:right w:val="none" w:sz="0" w:space="0" w:color="auto"/>
      </w:divBdr>
    </w:div>
    <w:div w:id="842013408">
      <w:bodyDiv w:val="1"/>
      <w:marLeft w:val="0"/>
      <w:marRight w:val="0"/>
      <w:marTop w:val="0"/>
      <w:marBottom w:val="0"/>
      <w:divBdr>
        <w:top w:val="none" w:sz="0" w:space="0" w:color="auto"/>
        <w:left w:val="none" w:sz="0" w:space="0" w:color="auto"/>
        <w:bottom w:val="none" w:sz="0" w:space="0" w:color="auto"/>
        <w:right w:val="none" w:sz="0" w:space="0" w:color="auto"/>
      </w:divBdr>
    </w:div>
    <w:div w:id="845483080">
      <w:bodyDiv w:val="1"/>
      <w:marLeft w:val="0"/>
      <w:marRight w:val="0"/>
      <w:marTop w:val="0"/>
      <w:marBottom w:val="0"/>
      <w:divBdr>
        <w:top w:val="none" w:sz="0" w:space="0" w:color="auto"/>
        <w:left w:val="none" w:sz="0" w:space="0" w:color="auto"/>
        <w:bottom w:val="none" w:sz="0" w:space="0" w:color="auto"/>
        <w:right w:val="none" w:sz="0" w:space="0" w:color="auto"/>
      </w:divBdr>
    </w:div>
    <w:div w:id="846215659">
      <w:bodyDiv w:val="1"/>
      <w:marLeft w:val="0"/>
      <w:marRight w:val="0"/>
      <w:marTop w:val="0"/>
      <w:marBottom w:val="0"/>
      <w:divBdr>
        <w:top w:val="none" w:sz="0" w:space="0" w:color="auto"/>
        <w:left w:val="none" w:sz="0" w:space="0" w:color="auto"/>
        <w:bottom w:val="none" w:sz="0" w:space="0" w:color="auto"/>
        <w:right w:val="none" w:sz="0" w:space="0" w:color="auto"/>
      </w:divBdr>
    </w:div>
    <w:div w:id="846871824">
      <w:bodyDiv w:val="1"/>
      <w:marLeft w:val="0"/>
      <w:marRight w:val="0"/>
      <w:marTop w:val="0"/>
      <w:marBottom w:val="0"/>
      <w:divBdr>
        <w:top w:val="none" w:sz="0" w:space="0" w:color="auto"/>
        <w:left w:val="none" w:sz="0" w:space="0" w:color="auto"/>
        <w:bottom w:val="none" w:sz="0" w:space="0" w:color="auto"/>
        <w:right w:val="none" w:sz="0" w:space="0" w:color="auto"/>
      </w:divBdr>
    </w:div>
    <w:div w:id="847334328">
      <w:bodyDiv w:val="1"/>
      <w:marLeft w:val="0"/>
      <w:marRight w:val="0"/>
      <w:marTop w:val="0"/>
      <w:marBottom w:val="0"/>
      <w:divBdr>
        <w:top w:val="none" w:sz="0" w:space="0" w:color="auto"/>
        <w:left w:val="none" w:sz="0" w:space="0" w:color="auto"/>
        <w:bottom w:val="none" w:sz="0" w:space="0" w:color="auto"/>
        <w:right w:val="none" w:sz="0" w:space="0" w:color="auto"/>
      </w:divBdr>
    </w:div>
    <w:div w:id="848906724">
      <w:bodyDiv w:val="1"/>
      <w:marLeft w:val="0"/>
      <w:marRight w:val="0"/>
      <w:marTop w:val="0"/>
      <w:marBottom w:val="0"/>
      <w:divBdr>
        <w:top w:val="none" w:sz="0" w:space="0" w:color="auto"/>
        <w:left w:val="none" w:sz="0" w:space="0" w:color="auto"/>
        <w:bottom w:val="none" w:sz="0" w:space="0" w:color="auto"/>
        <w:right w:val="none" w:sz="0" w:space="0" w:color="auto"/>
      </w:divBdr>
    </w:div>
    <w:div w:id="848907796">
      <w:bodyDiv w:val="1"/>
      <w:marLeft w:val="0"/>
      <w:marRight w:val="0"/>
      <w:marTop w:val="0"/>
      <w:marBottom w:val="0"/>
      <w:divBdr>
        <w:top w:val="none" w:sz="0" w:space="0" w:color="auto"/>
        <w:left w:val="none" w:sz="0" w:space="0" w:color="auto"/>
        <w:bottom w:val="none" w:sz="0" w:space="0" w:color="auto"/>
        <w:right w:val="none" w:sz="0" w:space="0" w:color="auto"/>
      </w:divBdr>
    </w:div>
    <w:div w:id="850608328">
      <w:bodyDiv w:val="1"/>
      <w:marLeft w:val="0"/>
      <w:marRight w:val="0"/>
      <w:marTop w:val="0"/>
      <w:marBottom w:val="0"/>
      <w:divBdr>
        <w:top w:val="none" w:sz="0" w:space="0" w:color="auto"/>
        <w:left w:val="none" w:sz="0" w:space="0" w:color="auto"/>
        <w:bottom w:val="none" w:sz="0" w:space="0" w:color="auto"/>
        <w:right w:val="none" w:sz="0" w:space="0" w:color="auto"/>
      </w:divBdr>
    </w:div>
    <w:div w:id="852383202">
      <w:bodyDiv w:val="1"/>
      <w:marLeft w:val="0"/>
      <w:marRight w:val="0"/>
      <w:marTop w:val="0"/>
      <w:marBottom w:val="0"/>
      <w:divBdr>
        <w:top w:val="none" w:sz="0" w:space="0" w:color="auto"/>
        <w:left w:val="none" w:sz="0" w:space="0" w:color="auto"/>
        <w:bottom w:val="none" w:sz="0" w:space="0" w:color="auto"/>
        <w:right w:val="none" w:sz="0" w:space="0" w:color="auto"/>
      </w:divBdr>
    </w:div>
    <w:div w:id="854270112">
      <w:bodyDiv w:val="1"/>
      <w:marLeft w:val="0"/>
      <w:marRight w:val="0"/>
      <w:marTop w:val="0"/>
      <w:marBottom w:val="0"/>
      <w:divBdr>
        <w:top w:val="none" w:sz="0" w:space="0" w:color="auto"/>
        <w:left w:val="none" w:sz="0" w:space="0" w:color="auto"/>
        <w:bottom w:val="none" w:sz="0" w:space="0" w:color="auto"/>
        <w:right w:val="none" w:sz="0" w:space="0" w:color="auto"/>
      </w:divBdr>
    </w:div>
    <w:div w:id="854466389">
      <w:bodyDiv w:val="1"/>
      <w:marLeft w:val="0"/>
      <w:marRight w:val="0"/>
      <w:marTop w:val="0"/>
      <w:marBottom w:val="0"/>
      <w:divBdr>
        <w:top w:val="none" w:sz="0" w:space="0" w:color="auto"/>
        <w:left w:val="none" w:sz="0" w:space="0" w:color="auto"/>
        <w:bottom w:val="none" w:sz="0" w:space="0" w:color="auto"/>
        <w:right w:val="none" w:sz="0" w:space="0" w:color="auto"/>
      </w:divBdr>
    </w:div>
    <w:div w:id="855507985">
      <w:bodyDiv w:val="1"/>
      <w:marLeft w:val="0"/>
      <w:marRight w:val="0"/>
      <w:marTop w:val="0"/>
      <w:marBottom w:val="0"/>
      <w:divBdr>
        <w:top w:val="none" w:sz="0" w:space="0" w:color="auto"/>
        <w:left w:val="none" w:sz="0" w:space="0" w:color="auto"/>
        <w:bottom w:val="none" w:sz="0" w:space="0" w:color="auto"/>
        <w:right w:val="none" w:sz="0" w:space="0" w:color="auto"/>
      </w:divBdr>
    </w:div>
    <w:div w:id="857544832">
      <w:bodyDiv w:val="1"/>
      <w:marLeft w:val="0"/>
      <w:marRight w:val="0"/>
      <w:marTop w:val="0"/>
      <w:marBottom w:val="0"/>
      <w:divBdr>
        <w:top w:val="none" w:sz="0" w:space="0" w:color="auto"/>
        <w:left w:val="none" w:sz="0" w:space="0" w:color="auto"/>
        <w:bottom w:val="none" w:sz="0" w:space="0" w:color="auto"/>
        <w:right w:val="none" w:sz="0" w:space="0" w:color="auto"/>
      </w:divBdr>
    </w:div>
    <w:div w:id="857549914">
      <w:bodyDiv w:val="1"/>
      <w:marLeft w:val="0"/>
      <w:marRight w:val="0"/>
      <w:marTop w:val="0"/>
      <w:marBottom w:val="0"/>
      <w:divBdr>
        <w:top w:val="none" w:sz="0" w:space="0" w:color="auto"/>
        <w:left w:val="none" w:sz="0" w:space="0" w:color="auto"/>
        <w:bottom w:val="none" w:sz="0" w:space="0" w:color="auto"/>
        <w:right w:val="none" w:sz="0" w:space="0" w:color="auto"/>
      </w:divBdr>
    </w:div>
    <w:div w:id="857812137">
      <w:bodyDiv w:val="1"/>
      <w:marLeft w:val="0"/>
      <w:marRight w:val="0"/>
      <w:marTop w:val="0"/>
      <w:marBottom w:val="0"/>
      <w:divBdr>
        <w:top w:val="none" w:sz="0" w:space="0" w:color="auto"/>
        <w:left w:val="none" w:sz="0" w:space="0" w:color="auto"/>
        <w:bottom w:val="none" w:sz="0" w:space="0" w:color="auto"/>
        <w:right w:val="none" w:sz="0" w:space="0" w:color="auto"/>
      </w:divBdr>
    </w:div>
    <w:div w:id="858592372">
      <w:bodyDiv w:val="1"/>
      <w:marLeft w:val="0"/>
      <w:marRight w:val="0"/>
      <w:marTop w:val="0"/>
      <w:marBottom w:val="0"/>
      <w:divBdr>
        <w:top w:val="none" w:sz="0" w:space="0" w:color="auto"/>
        <w:left w:val="none" w:sz="0" w:space="0" w:color="auto"/>
        <w:bottom w:val="none" w:sz="0" w:space="0" w:color="auto"/>
        <w:right w:val="none" w:sz="0" w:space="0" w:color="auto"/>
      </w:divBdr>
    </w:div>
    <w:div w:id="859314818">
      <w:bodyDiv w:val="1"/>
      <w:marLeft w:val="0"/>
      <w:marRight w:val="0"/>
      <w:marTop w:val="0"/>
      <w:marBottom w:val="0"/>
      <w:divBdr>
        <w:top w:val="none" w:sz="0" w:space="0" w:color="auto"/>
        <w:left w:val="none" w:sz="0" w:space="0" w:color="auto"/>
        <w:bottom w:val="none" w:sz="0" w:space="0" w:color="auto"/>
        <w:right w:val="none" w:sz="0" w:space="0" w:color="auto"/>
      </w:divBdr>
    </w:div>
    <w:div w:id="859663651">
      <w:bodyDiv w:val="1"/>
      <w:marLeft w:val="0"/>
      <w:marRight w:val="0"/>
      <w:marTop w:val="0"/>
      <w:marBottom w:val="0"/>
      <w:divBdr>
        <w:top w:val="none" w:sz="0" w:space="0" w:color="auto"/>
        <w:left w:val="none" w:sz="0" w:space="0" w:color="auto"/>
        <w:bottom w:val="none" w:sz="0" w:space="0" w:color="auto"/>
        <w:right w:val="none" w:sz="0" w:space="0" w:color="auto"/>
      </w:divBdr>
    </w:div>
    <w:div w:id="860096558">
      <w:bodyDiv w:val="1"/>
      <w:marLeft w:val="0"/>
      <w:marRight w:val="0"/>
      <w:marTop w:val="0"/>
      <w:marBottom w:val="0"/>
      <w:divBdr>
        <w:top w:val="none" w:sz="0" w:space="0" w:color="auto"/>
        <w:left w:val="none" w:sz="0" w:space="0" w:color="auto"/>
        <w:bottom w:val="none" w:sz="0" w:space="0" w:color="auto"/>
        <w:right w:val="none" w:sz="0" w:space="0" w:color="auto"/>
      </w:divBdr>
    </w:div>
    <w:div w:id="863059365">
      <w:bodyDiv w:val="1"/>
      <w:marLeft w:val="0"/>
      <w:marRight w:val="0"/>
      <w:marTop w:val="0"/>
      <w:marBottom w:val="0"/>
      <w:divBdr>
        <w:top w:val="none" w:sz="0" w:space="0" w:color="auto"/>
        <w:left w:val="none" w:sz="0" w:space="0" w:color="auto"/>
        <w:bottom w:val="none" w:sz="0" w:space="0" w:color="auto"/>
        <w:right w:val="none" w:sz="0" w:space="0" w:color="auto"/>
      </w:divBdr>
    </w:div>
    <w:div w:id="863520578">
      <w:bodyDiv w:val="1"/>
      <w:marLeft w:val="0"/>
      <w:marRight w:val="0"/>
      <w:marTop w:val="0"/>
      <w:marBottom w:val="0"/>
      <w:divBdr>
        <w:top w:val="none" w:sz="0" w:space="0" w:color="auto"/>
        <w:left w:val="none" w:sz="0" w:space="0" w:color="auto"/>
        <w:bottom w:val="none" w:sz="0" w:space="0" w:color="auto"/>
        <w:right w:val="none" w:sz="0" w:space="0" w:color="auto"/>
      </w:divBdr>
    </w:div>
    <w:div w:id="864175945">
      <w:bodyDiv w:val="1"/>
      <w:marLeft w:val="0"/>
      <w:marRight w:val="0"/>
      <w:marTop w:val="0"/>
      <w:marBottom w:val="0"/>
      <w:divBdr>
        <w:top w:val="none" w:sz="0" w:space="0" w:color="auto"/>
        <w:left w:val="none" w:sz="0" w:space="0" w:color="auto"/>
        <w:bottom w:val="none" w:sz="0" w:space="0" w:color="auto"/>
        <w:right w:val="none" w:sz="0" w:space="0" w:color="auto"/>
      </w:divBdr>
    </w:div>
    <w:div w:id="864560628">
      <w:bodyDiv w:val="1"/>
      <w:marLeft w:val="0"/>
      <w:marRight w:val="0"/>
      <w:marTop w:val="0"/>
      <w:marBottom w:val="0"/>
      <w:divBdr>
        <w:top w:val="none" w:sz="0" w:space="0" w:color="auto"/>
        <w:left w:val="none" w:sz="0" w:space="0" w:color="auto"/>
        <w:bottom w:val="none" w:sz="0" w:space="0" w:color="auto"/>
        <w:right w:val="none" w:sz="0" w:space="0" w:color="auto"/>
      </w:divBdr>
    </w:div>
    <w:div w:id="864638001">
      <w:bodyDiv w:val="1"/>
      <w:marLeft w:val="0"/>
      <w:marRight w:val="0"/>
      <w:marTop w:val="0"/>
      <w:marBottom w:val="0"/>
      <w:divBdr>
        <w:top w:val="none" w:sz="0" w:space="0" w:color="auto"/>
        <w:left w:val="none" w:sz="0" w:space="0" w:color="auto"/>
        <w:bottom w:val="none" w:sz="0" w:space="0" w:color="auto"/>
        <w:right w:val="none" w:sz="0" w:space="0" w:color="auto"/>
      </w:divBdr>
    </w:div>
    <w:div w:id="865292636">
      <w:bodyDiv w:val="1"/>
      <w:marLeft w:val="0"/>
      <w:marRight w:val="0"/>
      <w:marTop w:val="0"/>
      <w:marBottom w:val="0"/>
      <w:divBdr>
        <w:top w:val="none" w:sz="0" w:space="0" w:color="auto"/>
        <w:left w:val="none" w:sz="0" w:space="0" w:color="auto"/>
        <w:bottom w:val="none" w:sz="0" w:space="0" w:color="auto"/>
        <w:right w:val="none" w:sz="0" w:space="0" w:color="auto"/>
      </w:divBdr>
    </w:div>
    <w:div w:id="865797569">
      <w:bodyDiv w:val="1"/>
      <w:marLeft w:val="0"/>
      <w:marRight w:val="0"/>
      <w:marTop w:val="0"/>
      <w:marBottom w:val="0"/>
      <w:divBdr>
        <w:top w:val="none" w:sz="0" w:space="0" w:color="auto"/>
        <w:left w:val="none" w:sz="0" w:space="0" w:color="auto"/>
        <w:bottom w:val="none" w:sz="0" w:space="0" w:color="auto"/>
        <w:right w:val="none" w:sz="0" w:space="0" w:color="auto"/>
      </w:divBdr>
    </w:div>
    <w:div w:id="867375813">
      <w:bodyDiv w:val="1"/>
      <w:marLeft w:val="0"/>
      <w:marRight w:val="0"/>
      <w:marTop w:val="0"/>
      <w:marBottom w:val="0"/>
      <w:divBdr>
        <w:top w:val="none" w:sz="0" w:space="0" w:color="auto"/>
        <w:left w:val="none" w:sz="0" w:space="0" w:color="auto"/>
        <w:bottom w:val="none" w:sz="0" w:space="0" w:color="auto"/>
        <w:right w:val="none" w:sz="0" w:space="0" w:color="auto"/>
      </w:divBdr>
    </w:div>
    <w:div w:id="867646392">
      <w:bodyDiv w:val="1"/>
      <w:marLeft w:val="0"/>
      <w:marRight w:val="0"/>
      <w:marTop w:val="0"/>
      <w:marBottom w:val="0"/>
      <w:divBdr>
        <w:top w:val="none" w:sz="0" w:space="0" w:color="auto"/>
        <w:left w:val="none" w:sz="0" w:space="0" w:color="auto"/>
        <w:bottom w:val="none" w:sz="0" w:space="0" w:color="auto"/>
        <w:right w:val="none" w:sz="0" w:space="0" w:color="auto"/>
      </w:divBdr>
    </w:div>
    <w:div w:id="869345095">
      <w:bodyDiv w:val="1"/>
      <w:marLeft w:val="0"/>
      <w:marRight w:val="0"/>
      <w:marTop w:val="0"/>
      <w:marBottom w:val="0"/>
      <w:divBdr>
        <w:top w:val="none" w:sz="0" w:space="0" w:color="auto"/>
        <w:left w:val="none" w:sz="0" w:space="0" w:color="auto"/>
        <w:bottom w:val="none" w:sz="0" w:space="0" w:color="auto"/>
        <w:right w:val="none" w:sz="0" w:space="0" w:color="auto"/>
      </w:divBdr>
    </w:div>
    <w:div w:id="872185130">
      <w:bodyDiv w:val="1"/>
      <w:marLeft w:val="0"/>
      <w:marRight w:val="0"/>
      <w:marTop w:val="0"/>
      <w:marBottom w:val="0"/>
      <w:divBdr>
        <w:top w:val="none" w:sz="0" w:space="0" w:color="auto"/>
        <w:left w:val="none" w:sz="0" w:space="0" w:color="auto"/>
        <w:bottom w:val="none" w:sz="0" w:space="0" w:color="auto"/>
        <w:right w:val="none" w:sz="0" w:space="0" w:color="auto"/>
      </w:divBdr>
    </w:div>
    <w:div w:id="873690242">
      <w:bodyDiv w:val="1"/>
      <w:marLeft w:val="0"/>
      <w:marRight w:val="0"/>
      <w:marTop w:val="0"/>
      <w:marBottom w:val="0"/>
      <w:divBdr>
        <w:top w:val="none" w:sz="0" w:space="0" w:color="auto"/>
        <w:left w:val="none" w:sz="0" w:space="0" w:color="auto"/>
        <w:bottom w:val="none" w:sz="0" w:space="0" w:color="auto"/>
        <w:right w:val="none" w:sz="0" w:space="0" w:color="auto"/>
      </w:divBdr>
    </w:div>
    <w:div w:id="874466559">
      <w:bodyDiv w:val="1"/>
      <w:marLeft w:val="0"/>
      <w:marRight w:val="0"/>
      <w:marTop w:val="0"/>
      <w:marBottom w:val="0"/>
      <w:divBdr>
        <w:top w:val="none" w:sz="0" w:space="0" w:color="auto"/>
        <w:left w:val="none" w:sz="0" w:space="0" w:color="auto"/>
        <w:bottom w:val="none" w:sz="0" w:space="0" w:color="auto"/>
        <w:right w:val="none" w:sz="0" w:space="0" w:color="auto"/>
      </w:divBdr>
    </w:div>
    <w:div w:id="875048876">
      <w:bodyDiv w:val="1"/>
      <w:marLeft w:val="0"/>
      <w:marRight w:val="0"/>
      <w:marTop w:val="0"/>
      <w:marBottom w:val="0"/>
      <w:divBdr>
        <w:top w:val="none" w:sz="0" w:space="0" w:color="auto"/>
        <w:left w:val="none" w:sz="0" w:space="0" w:color="auto"/>
        <w:bottom w:val="none" w:sz="0" w:space="0" w:color="auto"/>
        <w:right w:val="none" w:sz="0" w:space="0" w:color="auto"/>
      </w:divBdr>
    </w:div>
    <w:div w:id="876047049">
      <w:bodyDiv w:val="1"/>
      <w:marLeft w:val="0"/>
      <w:marRight w:val="0"/>
      <w:marTop w:val="0"/>
      <w:marBottom w:val="0"/>
      <w:divBdr>
        <w:top w:val="none" w:sz="0" w:space="0" w:color="auto"/>
        <w:left w:val="none" w:sz="0" w:space="0" w:color="auto"/>
        <w:bottom w:val="none" w:sz="0" w:space="0" w:color="auto"/>
        <w:right w:val="none" w:sz="0" w:space="0" w:color="auto"/>
      </w:divBdr>
    </w:div>
    <w:div w:id="876741452">
      <w:bodyDiv w:val="1"/>
      <w:marLeft w:val="0"/>
      <w:marRight w:val="0"/>
      <w:marTop w:val="0"/>
      <w:marBottom w:val="0"/>
      <w:divBdr>
        <w:top w:val="none" w:sz="0" w:space="0" w:color="auto"/>
        <w:left w:val="none" w:sz="0" w:space="0" w:color="auto"/>
        <w:bottom w:val="none" w:sz="0" w:space="0" w:color="auto"/>
        <w:right w:val="none" w:sz="0" w:space="0" w:color="auto"/>
      </w:divBdr>
    </w:div>
    <w:div w:id="877083881">
      <w:bodyDiv w:val="1"/>
      <w:marLeft w:val="0"/>
      <w:marRight w:val="0"/>
      <w:marTop w:val="0"/>
      <w:marBottom w:val="0"/>
      <w:divBdr>
        <w:top w:val="none" w:sz="0" w:space="0" w:color="auto"/>
        <w:left w:val="none" w:sz="0" w:space="0" w:color="auto"/>
        <w:bottom w:val="none" w:sz="0" w:space="0" w:color="auto"/>
        <w:right w:val="none" w:sz="0" w:space="0" w:color="auto"/>
      </w:divBdr>
    </w:div>
    <w:div w:id="879442918">
      <w:bodyDiv w:val="1"/>
      <w:marLeft w:val="0"/>
      <w:marRight w:val="0"/>
      <w:marTop w:val="0"/>
      <w:marBottom w:val="0"/>
      <w:divBdr>
        <w:top w:val="none" w:sz="0" w:space="0" w:color="auto"/>
        <w:left w:val="none" w:sz="0" w:space="0" w:color="auto"/>
        <w:bottom w:val="none" w:sz="0" w:space="0" w:color="auto"/>
        <w:right w:val="none" w:sz="0" w:space="0" w:color="auto"/>
      </w:divBdr>
    </w:div>
    <w:div w:id="880169941">
      <w:bodyDiv w:val="1"/>
      <w:marLeft w:val="0"/>
      <w:marRight w:val="0"/>
      <w:marTop w:val="0"/>
      <w:marBottom w:val="0"/>
      <w:divBdr>
        <w:top w:val="none" w:sz="0" w:space="0" w:color="auto"/>
        <w:left w:val="none" w:sz="0" w:space="0" w:color="auto"/>
        <w:bottom w:val="none" w:sz="0" w:space="0" w:color="auto"/>
        <w:right w:val="none" w:sz="0" w:space="0" w:color="auto"/>
      </w:divBdr>
    </w:div>
    <w:div w:id="881358978">
      <w:bodyDiv w:val="1"/>
      <w:marLeft w:val="0"/>
      <w:marRight w:val="0"/>
      <w:marTop w:val="0"/>
      <w:marBottom w:val="0"/>
      <w:divBdr>
        <w:top w:val="none" w:sz="0" w:space="0" w:color="auto"/>
        <w:left w:val="none" w:sz="0" w:space="0" w:color="auto"/>
        <w:bottom w:val="none" w:sz="0" w:space="0" w:color="auto"/>
        <w:right w:val="none" w:sz="0" w:space="0" w:color="auto"/>
      </w:divBdr>
    </w:div>
    <w:div w:id="882445765">
      <w:bodyDiv w:val="1"/>
      <w:marLeft w:val="0"/>
      <w:marRight w:val="0"/>
      <w:marTop w:val="0"/>
      <w:marBottom w:val="0"/>
      <w:divBdr>
        <w:top w:val="none" w:sz="0" w:space="0" w:color="auto"/>
        <w:left w:val="none" w:sz="0" w:space="0" w:color="auto"/>
        <w:bottom w:val="none" w:sz="0" w:space="0" w:color="auto"/>
        <w:right w:val="none" w:sz="0" w:space="0" w:color="auto"/>
      </w:divBdr>
    </w:div>
    <w:div w:id="884953851">
      <w:bodyDiv w:val="1"/>
      <w:marLeft w:val="0"/>
      <w:marRight w:val="0"/>
      <w:marTop w:val="0"/>
      <w:marBottom w:val="0"/>
      <w:divBdr>
        <w:top w:val="none" w:sz="0" w:space="0" w:color="auto"/>
        <w:left w:val="none" w:sz="0" w:space="0" w:color="auto"/>
        <w:bottom w:val="none" w:sz="0" w:space="0" w:color="auto"/>
        <w:right w:val="none" w:sz="0" w:space="0" w:color="auto"/>
      </w:divBdr>
    </w:div>
    <w:div w:id="886183246">
      <w:bodyDiv w:val="1"/>
      <w:marLeft w:val="0"/>
      <w:marRight w:val="0"/>
      <w:marTop w:val="0"/>
      <w:marBottom w:val="0"/>
      <w:divBdr>
        <w:top w:val="none" w:sz="0" w:space="0" w:color="auto"/>
        <w:left w:val="none" w:sz="0" w:space="0" w:color="auto"/>
        <w:bottom w:val="none" w:sz="0" w:space="0" w:color="auto"/>
        <w:right w:val="none" w:sz="0" w:space="0" w:color="auto"/>
      </w:divBdr>
    </w:div>
    <w:div w:id="888496939">
      <w:bodyDiv w:val="1"/>
      <w:marLeft w:val="0"/>
      <w:marRight w:val="0"/>
      <w:marTop w:val="0"/>
      <w:marBottom w:val="0"/>
      <w:divBdr>
        <w:top w:val="none" w:sz="0" w:space="0" w:color="auto"/>
        <w:left w:val="none" w:sz="0" w:space="0" w:color="auto"/>
        <w:bottom w:val="none" w:sz="0" w:space="0" w:color="auto"/>
        <w:right w:val="none" w:sz="0" w:space="0" w:color="auto"/>
      </w:divBdr>
    </w:div>
    <w:div w:id="889341408">
      <w:bodyDiv w:val="1"/>
      <w:marLeft w:val="0"/>
      <w:marRight w:val="0"/>
      <w:marTop w:val="0"/>
      <w:marBottom w:val="0"/>
      <w:divBdr>
        <w:top w:val="none" w:sz="0" w:space="0" w:color="auto"/>
        <w:left w:val="none" w:sz="0" w:space="0" w:color="auto"/>
        <w:bottom w:val="none" w:sz="0" w:space="0" w:color="auto"/>
        <w:right w:val="none" w:sz="0" w:space="0" w:color="auto"/>
      </w:divBdr>
    </w:div>
    <w:div w:id="889804600">
      <w:bodyDiv w:val="1"/>
      <w:marLeft w:val="0"/>
      <w:marRight w:val="0"/>
      <w:marTop w:val="0"/>
      <w:marBottom w:val="0"/>
      <w:divBdr>
        <w:top w:val="none" w:sz="0" w:space="0" w:color="auto"/>
        <w:left w:val="none" w:sz="0" w:space="0" w:color="auto"/>
        <w:bottom w:val="none" w:sz="0" w:space="0" w:color="auto"/>
        <w:right w:val="none" w:sz="0" w:space="0" w:color="auto"/>
      </w:divBdr>
    </w:div>
    <w:div w:id="890077046">
      <w:bodyDiv w:val="1"/>
      <w:marLeft w:val="0"/>
      <w:marRight w:val="0"/>
      <w:marTop w:val="0"/>
      <w:marBottom w:val="0"/>
      <w:divBdr>
        <w:top w:val="none" w:sz="0" w:space="0" w:color="auto"/>
        <w:left w:val="none" w:sz="0" w:space="0" w:color="auto"/>
        <w:bottom w:val="none" w:sz="0" w:space="0" w:color="auto"/>
        <w:right w:val="none" w:sz="0" w:space="0" w:color="auto"/>
      </w:divBdr>
    </w:div>
    <w:div w:id="891620763">
      <w:bodyDiv w:val="1"/>
      <w:marLeft w:val="0"/>
      <w:marRight w:val="0"/>
      <w:marTop w:val="0"/>
      <w:marBottom w:val="0"/>
      <w:divBdr>
        <w:top w:val="none" w:sz="0" w:space="0" w:color="auto"/>
        <w:left w:val="none" w:sz="0" w:space="0" w:color="auto"/>
        <w:bottom w:val="none" w:sz="0" w:space="0" w:color="auto"/>
        <w:right w:val="none" w:sz="0" w:space="0" w:color="auto"/>
      </w:divBdr>
    </w:div>
    <w:div w:id="892040635">
      <w:bodyDiv w:val="1"/>
      <w:marLeft w:val="0"/>
      <w:marRight w:val="0"/>
      <w:marTop w:val="0"/>
      <w:marBottom w:val="0"/>
      <w:divBdr>
        <w:top w:val="none" w:sz="0" w:space="0" w:color="auto"/>
        <w:left w:val="none" w:sz="0" w:space="0" w:color="auto"/>
        <w:bottom w:val="none" w:sz="0" w:space="0" w:color="auto"/>
        <w:right w:val="none" w:sz="0" w:space="0" w:color="auto"/>
      </w:divBdr>
    </w:div>
    <w:div w:id="893658688">
      <w:bodyDiv w:val="1"/>
      <w:marLeft w:val="0"/>
      <w:marRight w:val="0"/>
      <w:marTop w:val="0"/>
      <w:marBottom w:val="0"/>
      <w:divBdr>
        <w:top w:val="none" w:sz="0" w:space="0" w:color="auto"/>
        <w:left w:val="none" w:sz="0" w:space="0" w:color="auto"/>
        <w:bottom w:val="none" w:sz="0" w:space="0" w:color="auto"/>
        <w:right w:val="none" w:sz="0" w:space="0" w:color="auto"/>
      </w:divBdr>
    </w:div>
    <w:div w:id="894971979">
      <w:bodyDiv w:val="1"/>
      <w:marLeft w:val="0"/>
      <w:marRight w:val="0"/>
      <w:marTop w:val="0"/>
      <w:marBottom w:val="0"/>
      <w:divBdr>
        <w:top w:val="none" w:sz="0" w:space="0" w:color="auto"/>
        <w:left w:val="none" w:sz="0" w:space="0" w:color="auto"/>
        <w:bottom w:val="none" w:sz="0" w:space="0" w:color="auto"/>
        <w:right w:val="none" w:sz="0" w:space="0" w:color="auto"/>
      </w:divBdr>
    </w:div>
    <w:div w:id="896630414">
      <w:bodyDiv w:val="1"/>
      <w:marLeft w:val="0"/>
      <w:marRight w:val="0"/>
      <w:marTop w:val="0"/>
      <w:marBottom w:val="0"/>
      <w:divBdr>
        <w:top w:val="none" w:sz="0" w:space="0" w:color="auto"/>
        <w:left w:val="none" w:sz="0" w:space="0" w:color="auto"/>
        <w:bottom w:val="none" w:sz="0" w:space="0" w:color="auto"/>
        <w:right w:val="none" w:sz="0" w:space="0" w:color="auto"/>
      </w:divBdr>
    </w:div>
    <w:div w:id="899243738">
      <w:bodyDiv w:val="1"/>
      <w:marLeft w:val="0"/>
      <w:marRight w:val="0"/>
      <w:marTop w:val="0"/>
      <w:marBottom w:val="0"/>
      <w:divBdr>
        <w:top w:val="none" w:sz="0" w:space="0" w:color="auto"/>
        <w:left w:val="none" w:sz="0" w:space="0" w:color="auto"/>
        <w:bottom w:val="none" w:sz="0" w:space="0" w:color="auto"/>
        <w:right w:val="none" w:sz="0" w:space="0" w:color="auto"/>
      </w:divBdr>
    </w:div>
    <w:div w:id="899750959">
      <w:bodyDiv w:val="1"/>
      <w:marLeft w:val="0"/>
      <w:marRight w:val="0"/>
      <w:marTop w:val="0"/>
      <w:marBottom w:val="0"/>
      <w:divBdr>
        <w:top w:val="none" w:sz="0" w:space="0" w:color="auto"/>
        <w:left w:val="none" w:sz="0" w:space="0" w:color="auto"/>
        <w:bottom w:val="none" w:sz="0" w:space="0" w:color="auto"/>
        <w:right w:val="none" w:sz="0" w:space="0" w:color="auto"/>
      </w:divBdr>
    </w:div>
    <w:div w:id="901330713">
      <w:bodyDiv w:val="1"/>
      <w:marLeft w:val="0"/>
      <w:marRight w:val="0"/>
      <w:marTop w:val="0"/>
      <w:marBottom w:val="0"/>
      <w:divBdr>
        <w:top w:val="none" w:sz="0" w:space="0" w:color="auto"/>
        <w:left w:val="none" w:sz="0" w:space="0" w:color="auto"/>
        <w:bottom w:val="none" w:sz="0" w:space="0" w:color="auto"/>
        <w:right w:val="none" w:sz="0" w:space="0" w:color="auto"/>
      </w:divBdr>
    </w:div>
    <w:div w:id="901477838">
      <w:bodyDiv w:val="1"/>
      <w:marLeft w:val="0"/>
      <w:marRight w:val="0"/>
      <w:marTop w:val="0"/>
      <w:marBottom w:val="0"/>
      <w:divBdr>
        <w:top w:val="none" w:sz="0" w:space="0" w:color="auto"/>
        <w:left w:val="none" w:sz="0" w:space="0" w:color="auto"/>
        <w:bottom w:val="none" w:sz="0" w:space="0" w:color="auto"/>
        <w:right w:val="none" w:sz="0" w:space="0" w:color="auto"/>
      </w:divBdr>
    </w:div>
    <w:div w:id="901719491">
      <w:bodyDiv w:val="1"/>
      <w:marLeft w:val="0"/>
      <w:marRight w:val="0"/>
      <w:marTop w:val="0"/>
      <w:marBottom w:val="0"/>
      <w:divBdr>
        <w:top w:val="none" w:sz="0" w:space="0" w:color="auto"/>
        <w:left w:val="none" w:sz="0" w:space="0" w:color="auto"/>
        <w:bottom w:val="none" w:sz="0" w:space="0" w:color="auto"/>
        <w:right w:val="none" w:sz="0" w:space="0" w:color="auto"/>
      </w:divBdr>
    </w:div>
    <w:div w:id="903223307">
      <w:bodyDiv w:val="1"/>
      <w:marLeft w:val="0"/>
      <w:marRight w:val="0"/>
      <w:marTop w:val="0"/>
      <w:marBottom w:val="0"/>
      <w:divBdr>
        <w:top w:val="none" w:sz="0" w:space="0" w:color="auto"/>
        <w:left w:val="none" w:sz="0" w:space="0" w:color="auto"/>
        <w:bottom w:val="none" w:sz="0" w:space="0" w:color="auto"/>
        <w:right w:val="none" w:sz="0" w:space="0" w:color="auto"/>
      </w:divBdr>
    </w:div>
    <w:div w:id="903301288">
      <w:bodyDiv w:val="1"/>
      <w:marLeft w:val="0"/>
      <w:marRight w:val="0"/>
      <w:marTop w:val="0"/>
      <w:marBottom w:val="0"/>
      <w:divBdr>
        <w:top w:val="none" w:sz="0" w:space="0" w:color="auto"/>
        <w:left w:val="none" w:sz="0" w:space="0" w:color="auto"/>
        <w:bottom w:val="none" w:sz="0" w:space="0" w:color="auto"/>
        <w:right w:val="none" w:sz="0" w:space="0" w:color="auto"/>
      </w:divBdr>
    </w:div>
    <w:div w:id="904337976">
      <w:bodyDiv w:val="1"/>
      <w:marLeft w:val="0"/>
      <w:marRight w:val="0"/>
      <w:marTop w:val="0"/>
      <w:marBottom w:val="0"/>
      <w:divBdr>
        <w:top w:val="none" w:sz="0" w:space="0" w:color="auto"/>
        <w:left w:val="none" w:sz="0" w:space="0" w:color="auto"/>
        <w:bottom w:val="none" w:sz="0" w:space="0" w:color="auto"/>
        <w:right w:val="none" w:sz="0" w:space="0" w:color="auto"/>
      </w:divBdr>
    </w:div>
    <w:div w:id="906382998">
      <w:bodyDiv w:val="1"/>
      <w:marLeft w:val="0"/>
      <w:marRight w:val="0"/>
      <w:marTop w:val="0"/>
      <w:marBottom w:val="0"/>
      <w:divBdr>
        <w:top w:val="none" w:sz="0" w:space="0" w:color="auto"/>
        <w:left w:val="none" w:sz="0" w:space="0" w:color="auto"/>
        <w:bottom w:val="none" w:sz="0" w:space="0" w:color="auto"/>
        <w:right w:val="none" w:sz="0" w:space="0" w:color="auto"/>
      </w:divBdr>
    </w:div>
    <w:div w:id="906495647">
      <w:bodyDiv w:val="1"/>
      <w:marLeft w:val="0"/>
      <w:marRight w:val="0"/>
      <w:marTop w:val="0"/>
      <w:marBottom w:val="0"/>
      <w:divBdr>
        <w:top w:val="none" w:sz="0" w:space="0" w:color="auto"/>
        <w:left w:val="none" w:sz="0" w:space="0" w:color="auto"/>
        <w:bottom w:val="none" w:sz="0" w:space="0" w:color="auto"/>
        <w:right w:val="none" w:sz="0" w:space="0" w:color="auto"/>
      </w:divBdr>
    </w:div>
    <w:div w:id="906500331">
      <w:bodyDiv w:val="1"/>
      <w:marLeft w:val="0"/>
      <w:marRight w:val="0"/>
      <w:marTop w:val="0"/>
      <w:marBottom w:val="0"/>
      <w:divBdr>
        <w:top w:val="none" w:sz="0" w:space="0" w:color="auto"/>
        <w:left w:val="none" w:sz="0" w:space="0" w:color="auto"/>
        <w:bottom w:val="none" w:sz="0" w:space="0" w:color="auto"/>
        <w:right w:val="none" w:sz="0" w:space="0" w:color="auto"/>
      </w:divBdr>
    </w:div>
    <w:div w:id="906837007">
      <w:bodyDiv w:val="1"/>
      <w:marLeft w:val="0"/>
      <w:marRight w:val="0"/>
      <w:marTop w:val="0"/>
      <w:marBottom w:val="0"/>
      <w:divBdr>
        <w:top w:val="none" w:sz="0" w:space="0" w:color="auto"/>
        <w:left w:val="none" w:sz="0" w:space="0" w:color="auto"/>
        <w:bottom w:val="none" w:sz="0" w:space="0" w:color="auto"/>
        <w:right w:val="none" w:sz="0" w:space="0" w:color="auto"/>
      </w:divBdr>
    </w:div>
    <w:div w:id="908811196">
      <w:bodyDiv w:val="1"/>
      <w:marLeft w:val="0"/>
      <w:marRight w:val="0"/>
      <w:marTop w:val="0"/>
      <w:marBottom w:val="0"/>
      <w:divBdr>
        <w:top w:val="none" w:sz="0" w:space="0" w:color="auto"/>
        <w:left w:val="none" w:sz="0" w:space="0" w:color="auto"/>
        <w:bottom w:val="none" w:sz="0" w:space="0" w:color="auto"/>
        <w:right w:val="none" w:sz="0" w:space="0" w:color="auto"/>
      </w:divBdr>
    </w:div>
    <w:div w:id="909194171">
      <w:bodyDiv w:val="1"/>
      <w:marLeft w:val="0"/>
      <w:marRight w:val="0"/>
      <w:marTop w:val="0"/>
      <w:marBottom w:val="0"/>
      <w:divBdr>
        <w:top w:val="none" w:sz="0" w:space="0" w:color="auto"/>
        <w:left w:val="none" w:sz="0" w:space="0" w:color="auto"/>
        <w:bottom w:val="none" w:sz="0" w:space="0" w:color="auto"/>
        <w:right w:val="none" w:sz="0" w:space="0" w:color="auto"/>
      </w:divBdr>
    </w:div>
    <w:div w:id="909578368">
      <w:bodyDiv w:val="1"/>
      <w:marLeft w:val="0"/>
      <w:marRight w:val="0"/>
      <w:marTop w:val="0"/>
      <w:marBottom w:val="0"/>
      <w:divBdr>
        <w:top w:val="none" w:sz="0" w:space="0" w:color="auto"/>
        <w:left w:val="none" w:sz="0" w:space="0" w:color="auto"/>
        <w:bottom w:val="none" w:sz="0" w:space="0" w:color="auto"/>
        <w:right w:val="none" w:sz="0" w:space="0" w:color="auto"/>
      </w:divBdr>
    </w:div>
    <w:div w:id="910848301">
      <w:bodyDiv w:val="1"/>
      <w:marLeft w:val="0"/>
      <w:marRight w:val="0"/>
      <w:marTop w:val="0"/>
      <w:marBottom w:val="0"/>
      <w:divBdr>
        <w:top w:val="none" w:sz="0" w:space="0" w:color="auto"/>
        <w:left w:val="none" w:sz="0" w:space="0" w:color="auto"/>
        <w:bottom w:val="none" w:sz="0" w:space="0" w:color="auto"/>
        <w:right w:val="none" w:sz="0" w:space="0" w:color="auto"/>
      </w:divBdr>
    </w:div>
    <w:div w:id="911888282">
      <w:bodyDiv w:val="1"/>
      <w:marLeft w:val="0"/>
      <w:marRight w:val="0"/>
      <w:marTop w:val="0"/>
      <w:marBottom w:val="0"/>
      <w:divBdr>
        <w:top w:val="none" w:sz="0" w:space="0" w:color="auto"/>
        <w:left w:val="none" w:sz="0" w:space="0" w:color="auto"/>
        <w:bottom w:val="none" w:sz="0" w:space="0" w:color="auto"/>
        <w:right w:val="none" w:sz="0" w:space="0" w:color="auto"/>
      </w:divBdr>
    </w:div>
    <w:div w:id="912201832">
      <w:bodyDiv w:val="1"/>
      <w:marLeft w:val="0"/>
      <w:marRight w:val="0"/>
      <w:marTop w:val="0"/>
      <w:marBottom w:val="0"/>
      <w:divBdr>
        <w:top w:val="none" w:sz="0" w:space="0" w:color="auto"/>
        <w:left w:val="none" w:sz="0" w:space="0" w:color="auto"/>
        <w:bottom w:val="none" w:sz="0" w:space="0" w:color="auto"/>
        <w:right w:val="none" w:sz="0" w:space="0" w:color="auto"/>
      </w:divBdr>
    </w:div>
    <w:div w:id="912546993">
      <w:bodyDiv w:val="1"/>
      <w:marLeft w:val="0"/>
      <w:marRight w:val="0"/>
      <w:marTop w:val="0"/>
      <w:marBottom w:val="0"/>
      <w:divBdr>
        <w:top w:val="none" w:sz="0" w:space="0" w:color="auto"/>
        <w:left w:val="none" w:sz="0" w:space="0" w:color="auto"/>
        <w:bottom w:val="none" w:sz="0" w:space="0" w:color="auto"/>
        <w:right w:val="none" w:sz="0" w:space="0" w:color="auto"/>
      </w:divBdr>
    </w:div>
    <w:div w:id="914362354">
      <w:bodyDiv w:val="1"/>
      <w:marLeft w:val="0"/>
      <w:marRight w:val="0"/>
      <w:marTop w:val="0"/>
      <w:marBottom w:val="0"/>
      <w:divBdr>
        <w:top w:val="none" w:sz="0" w:space="0" w:color="auto"/>
        <w:left w:val="none" w:sz="0" w:space="0" w:color="auto"/>
        <w:bottom w:val="none" w:sz="0" w:space="0" w:color="auto"/>
        <w:right w:val="none" w:sz="0" w:space="0" w:color="auto"/>
      </w:divBdr>
    </w:div>
    <w:div w:id="914440408">
      <w:bodyDiv w:val="1"/>
      <w:marLeft w:val="0"/>
      <w:marRight w:val="0"/>
      <w:marTop w:val="0"/>
      <w:marBottom w:val="0"/>
      <w:divBdr>
        <w:top w:val="none" w:sz="0" w:space="0" w:color="auto"/>
        <w:left w:val="none" w:sz="0" w:space="0" w:color="auto"/>
        <w:bottom w:val="none" w:sz="0" w:space="0" w:color="auto"/>
        <w:right w:val="none" w:sz="0" w:space="0" w:color="auto"/>
      </w:divBdr>
    </w:div>
    <w:div w:id="914824843">
      <w:bodyDiv w:val="1"/>
      <w:marLeft w:val="0"/>
      <w:marRight w:val="0"/>
      <w:marTop w:val="0"/>
      <w:marBottom w:val="0"/>
      <w:divBdr>
        <w:top w:val="none" w:sz="0" w:space="0" w:color="auto"/>
        <w:left w:val="none" w:sz="0" w:space="0" w:color="auto"/>
        <w:bottom w:val="none" w:sz="0" w:space="0" w:color="auto"/>
        <w:right w:val="none" w:sz="0" w:space="0" w:color="auto"/>
      </w:divBdr>
    </w:div>
    <w:div w:id="915557239">
      <w:bodyDiv w:val="1"/>
      <w:marLeft w:val="0"/>
      <w:marRight w:val="0"/>
      <w:marTop w:val="0"/>
      <w:marBottom w:val="0"/>
      <w:divBdr>
        <w:top w:val="none" w:sz="0" w:space="0" w:color="auto"/>
        <w:left w:val="none" w:sz="0" w:space="0" w:color="auto"/>
        <w:bottom w:val="none" w:sz="0" w:space="0" w:color="auto"/>
        <w:right w:val="none" w:sz="0" w:space="0" w:color="auto"/>
      </w:divBdr>
    </w:div>
    <w:div w:id="917405056">
      <w:bodyDiv w:val="1"/>
      <w:marLeft w:val="0"/>
      <w:marRight w:val="0"/>
      <w:marTop w:val="0"/>
      <w:marBottom w:val="0"/>
      <w:divBdr>
        <w:top w:val="none" w:sz="0" w:space="0" w:color="auto"/>
        <w:left w:val="none" w:sz="0" w:space="0" w:color="auto"/>
        <w:bottom w:val="none" w:sz="0" w:space="0" w:color="auto"/>
        <w:right w:val="none" w:sz="0" w:space="0" w:color="auto"/>
      </w:divBdr>
    </w:div>
    <w:div w:id="918444601">
      <w:bodyDiv w:val="1"/>
      <w:marLeft w:val="0"/>
      <w:marRight w:val="0"/>
      <w:marTop w:val="0"/>
      <w:marBottom w:val="0"/>
      <w:divBdr>
        <w:top w:val="none" w:sz="0" w:space="0" w:color="auto"/>
        <w:left w:val="none" w:sz="0" w:space="0" w:color="auto"/>
        <w:bottom w:val="none" w:sz="0" w:space="0" w:color="auto"/>
        <w:right w:val="none" w:sz="0" w:space="0" w:color="auto"/>
      </w:divBdr>
    </w:div>
    <w:div w:id="920026795">
      <w:bodyDiv w:val="1"/>
      <w:marLeft w:val="0"/>
      <w:marRight w:val="0"/>
      <w:marTop w:val="0"/>
      <w:marBottom w:val="0"/>
      <w:divBdr>
        <w:top w:val="none" w:sz="0" w:space="0" w:color="auto"/>
        <w:left w:val="none" w:sz="0" w:space="0" w:color="auto"/>
        <w:bottom w:val="none" w:sz="0" w:space="0" w:color="auto"/>
        <w:right w:val="none" w:sz="0" w:space="0" w:color="auto"/>
      </w:divBdr>
    </w:div>
    <w:div w:id="920524312">
      <w:bodyDiv w:val="1"/>
      <w:marLeft w:val="0"/>
      <w:marRight w:val="0"/>
      <w:marTop w:val="0"/>
      <w:marBottom w:val="0"/>
      <w:divBdr>
        <w:top w:val="none" w:sz="0" w:space="0" w:color="auto"/>
        <w:left w:val="none" w:sz="0" w:space="0" w:color="auto"/>
        <w:bottom w:val="none" w:sz="0" w:space="0" w:color="auto"/>
        <w:right w:val="none" w:sz="0" w:space="0" w:color="auto"/>
      </w:divBdr>
    </w:div>
    <w:div w:id="922254294">
      <w:bodyDiv w:val="1"/>
      <w:marLeft w:val="0"/>
      <w:marRight w:val="0"/>
      <w:marTop w:val="0"/>
      <w:marBottom w:val="0"/>
      <w:divBdr>
        <w:top w:val="none" w:sz="0" w:space="0" w:color="auto"/>
        <w:left w:val="none" w:sz="0" w:space="0" w:color="auto"/>
        <w:bottom w:val="none" w:sz="0" w:space="0" w:color="auto"/>
        <w:right w:val="none" w:sz="0" w:space="0" w:color="auto"/>
      </w:divBdr>
    </w:div>
    <w:div w:id="922566157">
      <w:bodyDiv w:val="1"/>
      <w:marLeft w:val="0"/>
      <w:marRight w:val="0"/>
      <w:marTop w:val="0"/>
      <w:marBottom w:val="0"/>
      <w:divBdr>
        <w:top w:val="none" w:sz="0" w:space="0" w:color="auto"/>
        <w:left w:val="none" w:sz="0" w:space="0" w:color="auto"/>
        <w:bottom w:val="none" w:sz="0" w:space="0" w:color="auto"/>
        <w:right w:val="none" w:sz="0" w:space="0" w:color="auto"/>
      </w:divBdr>
    </w:div>
    <w:div w:id="922841905">
      <w:bodyDiv w:val="1"/>
      <w:marLeft w:val="0"/>
      <w:marRight w:val="0"/>
      <w:marTop w:val="0"/>
      <w:marBottom w:val="0"/>
      <w:divBdr>
        <w:top w:val="none" w:sz="0" w:space="0" w:color="auto"/>
        <w:left w:val="none" w:sz="0" w:space="0" w:color="auto"/>
        <w:bottom w:val="none" w:sz="0" w:space="0" w:color="auto"/>
        <w:right w:val="none" w:sz="0" w:space="0" w:color="auto"/>
      </w:divBdr>
    </w:div>
    <w:div w:id="924995204">
      <w:bodyDiv w:val="1"/>
      <w:marLeft w:val="0"/>
      <w:marRight w:val="0"/>
      <w:marTop w:val="0"/>
      <w:marBottom w:val="0"/>
      <w:divBdr>
        <w:top w:val="none" w:sz="0" w:space="0" w:color="auto"/>
        <w:left w:val="none" w:sz="0" w:space="0" w:color="auto"/>
        <w:bottom w:val="none" w:sz="0" w:space="0" w:color="auto"/>
        <w:right w:val="none" w:sz="0" w:space="0" w:color="auto"/>
      </w:divBdr>
    </w:div>
    <w:div w:id="928926713">
      <w:bodyDiv w:val="1"/>
      <w:marLeft w:val="0"/>
      <w:marRight w:val="0"/>
      <w:marTop w:val="0"/>
      <w:marBottom w:val="0"/>
      <w:divBdr>
        <w:top w:val="none" w:sz="0" w:space="0" w:color="auto"/>
        <w:left w:val="none" w:sz="0" w:space="0" w:color="auto"/>
        <w:bottom w:val="none" w:sz="0" w:space="0" w:color="auto"/>
        <w:right w:val="none" w:sz="0" w:space="0" w:color="auto"/>
      </w:divBdr>
    </w:div>
    <w:div w:id="930897735">
      <w:bodyDiv w:val="1"/>
      <w:marLeft w:val="0"/>
      <w:marRight w:val="0"/>
      <w:marTop w:val="0"/>
      <w:marBottom w:val="0"/>
      <w:divBdr>
        <w:top w:val="none" w:sz="0" w:space="0" w:color="auto"/>
        <w:left w:val="none" w:sz="0" w:space="0" w:color="auto"/>
        <w:bottom w:val="none" w:sz="0" w:space="0" w:color="auto"/>
        <w:right w:val="none" w:sz="0" w:space="0" w:color="auto"/>
      </w:divBdr>
    </w:div>
    <w:div w:id="932469387">
      <w:bodyDiv w:val="1"/>
      <w:marLeft w:val="0"/>
      <w:marRight w:val="0"/>
      <w:marTop w:val="0"/>
      <w:marBottom w:val="0"/>
      <w:divBdr>
        <w:top w:val="none" w:sz="0" w:space="0" w:color="auto"/>
        <w:left w:val="none" w:sz="0" w:space="0" w:color="auto"/>
        <w:bottom w:val="none" w:sz="0" w:space="0" w:color="auto"/>
        <w:right w:val="none" w:sz="0" w:space="0" w:color="auto"/>
      </w:divBdr>
    </w:div>
    <w:div w:id="934168350">
      <w:bodyDiv w:val="1"/>
      <w:marLeft w:val="0"/>
      <w:marRight w:val="0"/>
      <w:marTop w:val="0"/>
      <w:marBottom w:val="0"/>
      <w:divBdr>
        <w:top w:val="none" w:sz="0" w:space="0" w:color="auto"/>
        <w:left w:val="none" w:sz="0" w:space="0" w:color="auto"/>
        <w:bottom w:val="none" w:sz="0" w:space="0" w:color="auto"/>
        <w:right w:val="none" w:sz="0" w:space="0" w:color="auto"/>
      </w:divBdr>
    </w:div>
    <w:div w:id="936182068">
      <w:bodyDiv w:val="1"/>
      <w:marLeft w:val="0"/>
      <w:marRight w:val="0"/>
      <w:marTop w:val="0"/>
      <w:marBottom w:val="0"/>
      <w:divBdr>
        <w:top w:val="none" w:sz="0" w:space="0" w:color="auto"/>
        <w:left w:val="none" w:sz="0" w:space="0" w:color="auto"/>
        <w:bottom w:val="none" w:sz="0" w:space="0" w:color="auto"/>
        <w:right w:val="none" w:sz="0" w:space="0" w:color="auto"/>
      </w:divBdr>
    </w:div>
    <w:div w:id="937757250">
      <w:bodyDiv w:val="1"/>
      <w:marLeft w:val="0"/>
      <w:marRight w:val="0"/>
      <w:marTop w:val="0"/>
      <w:marBottom w:val="0"/>
      <w:divBdr>
        <w:top w:val="none" w:sz="0" w:space="0" w:color="auto"/>
        <w:left w:val="none" w:sz="0" w:space="0" w:color="auto"/>
        <w:bottom w:val="none" w:sz="0" w:space="0" w:color="auto"/>
        <w:right w:val="none" w:sz="0" w:space="0" w:color="auto"/>
      </w:divBdr>
    </w:div>
    <w:div w:id="937904124">
      <w:bodyDiv w:val="1"/>
      <w:marLeft w:val="0"/>
      <w:marRight w:val="0"/>
      <w:marTop w:val="0"/>
      <w:marBottom w:val="0"/>
      <w:divBdr>
        <w:top w:val="none" w:sz="0" w:space="0" w:color="auto"/>
        <w:left w:val="none" w:sz="0" w:space="0" w:color="auto"/>
        <w:bottom w:val="none" w:sz="0" w:space="0" w:color="auto"/>
        <w:right w:val="none" w:sz="0" w:space="0" w:color="auto"/>
      </w:divBdr>
    </w:div>
    <w:div w:id="940333855">
      <w:bodyDiv w:val="1"/>
      <w:marLeft w:val="0"/>
      <w:marRight w:val="0"/>
      <w:marTop w:val="0"/>
      <w:marBottom w:val="0"/>
      <w:divBdr>
        <w:top w:val="none" w:sz="0" w:space="0" w:color="auto"/>
        <w:left w:val="none" w:sz="0" w:space="0" w:color="auto"/>
        <w:bottom w:val="none" w:sz="0" w:space="0" w:color="auto"/>
        <w:right w:val="none" w:sz="0" w:space="0" w:color="auto"/>
      </w:divBdr>
    </w:div>
    <w:div w:id="940600548">
      <w:bodyDiv w:val="1"/>
      <w:marLeft w:val="0"/>
      <w:marRight w:val="0"/>
      <w:marTop w:val="0"/>
      <w:marBottom w:val="0"/>
      <w:divBdr>
        <w:top w:val="none" w:sz="0" w:space="0" w:color="auto"/>
        <w:left w:val="none" w:sz="0" w:space="0" w:color="auto"/>
        <w:bottom w:val="none" w:sz="0" w:space="0" w:color="auto"/>
        <w:right w:val="none" w:sz="0" w:space="0" w:color="auto"/>
      </w:divBdr>
    </w:div>
    <w:div w:id="941498129">
      <w:bodyDiv w:val="1"/>
      <w:marLeft w:val="0"/>
      <w:marRight w:val="0"/>
      <w:marTop w:val="0"/>
      <w:marBottom w:val="0"/>
      <w:divBdr>
        <w:top w:val="none" w:sz="0" w:space="0" w:color="auto"/>
        <w:left w:val="none" w:sz="0" w:space="0" w:color="auto"/>
        <w:bottom w:val="none" w:sz="0" w:space="0" w:color="auto"/>
        <w:right w:val="none" w:sz="0" w:space="0" w:color="auto"/>
      </w:divBdr>
    </w:div>
    <w:div w:id="942692162">
      <w:bodyDiv w:val="1"/>
      <w:marLeft w:val="0"/>
      <w:marRight w:val="0"/>
      <w:marTop w:val="0"/>
      <w:marBottom w:val="0"/>
      <w:divBdr>
        <w:top w:val="none" w:sz="0" w:space="0" w:color="auto"/>
        <w:left w:val="none" w:sz="0" w:space="0" w:color="auto"/>
        <w:bottom w:val="none" w:sz="0" w:space="0" w:color="auto"/>
        <w:right w:val="none" w:sz="0" w:space="0" w:color="auto"/>
      </w:divBdr>
    </w:div>
    <w:div w:id="943656420">
      <w:bodyDiv w:val="1"/>
      <w:marLeft w:val="0"/>
      <w:marRight w:val="0"/>
      <w:marTop w:val="0"/>
      <w:marBottom w:val="0"/>
      <w:divBdr>
        <w:top w:val="none" w:sz="0" w:space="0" w:color="auto"/>
        <w:left w:val="none" w:sz="0" w:space="0" w:color="auto"/>
        <w:bottom w:val="none" w:sz="0" w:space="0" w:color="auto"/>
        <w:right w:val="none" w:sz="0" w:space="0" w:color="auto"/>
      </w:divBdr>
    </w:div>
    <w:div w:id="944117760">
      <w:bodyDiv w:val="1"/>
      <w:marLeft w:val="0"/>
      <w:marRight w:val="0"/>
      <w:marTop w:val="0"/>
      <w:marBottom w:val="0"/>
      <w:divBdr>
        <w:top w:val="none" w:sz="0" w:space="0" w:color="auto"/>
        <w:left w:val="none" w:sz="0" w:space="0" w:color="auto"/>
        <w:bottom w:val="none" w:sz="0" w:space="0" w:color="auto"/>
        <w:right w:val="none" w:sz="0" w:space="0" w:color="auto"/>
      </w:divBdr>
    </w:div>
    <w:div w:id="944728994">
      <w:bodyDiv w:val="1"/>
      <w:marLeft w:val="0"/>
      <w:marRight w:val="0"/>
      <w:marTop w:val="0"/>
      <w:marBottom w:val="0"/>
      <w:divBdr>
        <w:top w:val="none" w:sz="0" w:space="0" w:color="auto"/>
        <w:left w:val="none" w:sz="0" w:space="0" w:color="auto"/>
        <w:bottom w:val="none" w:sz="0" w:space="0" w:color="auto"/>
        <w:right w:val="none" w:sz="0" w:space="0" w:color="auto"/>
      </w:divBdr>
    </w:div>
    <w:div w:id="945388132">
      <w:bodyDiv w:val="1"/>
      <w:marLeft w:val="0"/>
      <w:marRight w:val="0"/>
      <w:marTop w:val="0"/>
      <w:marBottom w:val="0"/>
      <w:divBdr>
        <w:top w:val="none" w:sz="0" w:space="0" w:color="auto"/>
        <w:left w:val="none" w:sz="0" w:space="0" w:color="auto"/>
        <w:bottom w:val="none" w:sz="0" w:space="0" w:color="auto"/>
        <w:right w:val="none" w:sz="0" w:space="0" w:color="auto"/>
      </w:divBdr>
    </w:div>
    <w:div w:id="945966811">
      <w:bodyDiv w:val="1"/>
      <w:marLeft w:val="0"/>
      <w:marRight w:val="0"/>
      <w:marTop w:val="0"/>
      <w:marBottom w:val="0"/>
      <w:divBdr>
        <w:top w:val="none" w:sz="0" w:space="0" w:color="auto"/>
        <w:left w:val="none" w:sz="0" w:space="0" w:color="auto"/>
        <w:bottom w:val="none" w:sz="0" w:space="0" w:color="auto"/>
        <w:right w:val="none" w:sz="0" w:space="0" w:color="auto"/>
      </w:divBdr>
    </w:div>
    <w:div w:id="946042092">
      <w:bodyDiv w:val="1"/>
      <w:marLeft w:val="0"/>
      <w:marRight w:val="0"/>
      <w:marTop w:val="0"/>
      <w:marBottom w:val="0"/>
      <w:divBdr>
        <w:top w:val="none" w:sz="0" w:space="0" w:color="auto"/>
        <w:left w:val="none" w:sz="0" w:space="0" w:color="auto"/>
        <w:bottom w:val="none" w:sz="0" w:space="0" w:color="auto"/>
        <w:right w:val="none" w:sz="0" w:space="0" w:color="auto"/>
      </w:divBdr>
    </w:div>
    <w:div w:id="947270980">
      <w:bodyDiv w:val="1"/>
      <w:marLeft w:val="0"/>
      <w:marRight w:val="0"/>
      <w:marTop w:val="0"/>
      <w:marBottom w:val="0"/>
      <w:divBdr>
        <w:top w:val="none" w:sz="0" w:space="0" w:color="auto"/>
        <w:left w:val="none" w:sz="0" w:space="0" w:color="auto"/>
        <w:bottom w:val="none" w:sz="0" w:space="0" w:color="auto"/>
        <w:right w:val="none" w:sz="0" w:space="0" w:color="auto"/>
      </w:divBdr>
    </w:div>
    <w:div w:id="947464000">
      <w:bodyDiv w:val="1"/>
      <w:marLeft w:val="0"/>
      <w:marRight w:val="0"/>
      <w:marTop w:val="0"/>
      <w:marBottom w:val="0"/>
      <w:divBdr>
        <w:top w:val="none" w:sz="0" w:space="0" w:color="auto"/>
        <w:left w:val="none" w:sz="0" w:space="0" w:color="auto"/>
        <w:bottom w:val="none" w:sz="0" w:space="0" w:color="auto"/>
        <w:right w:val="none" w:sz="0" w:space="0" w:color="auto"/>
      </w:divBdr>
    </w:div>
    <w:div w:id="950089178">
      <w:bodyDiv w:val="1"/>
      <w:marLeft w:val="0"/>
      <w:marRight w:val="0"/>
      <w:marTop w:val="0"/>
      <w:marBottom w:val="0"/>
      <w:divBdr>
        <w:top w:val="none" w:sz="0" w:space="0" w:color="auto"/>
        <w:left w:val="none" w:sz="0" w:space="0" w:color="auto"/>
        <w:bottom w:val="none" w:sz="0" w:space="0" w:color="auto"/>
        <w:right w:val="none" w:sz="0" w:space="0" w:color="auto"/>
      </w:divBdr>
    </w:div>
    <w:div w:id="950672259">
      <w:bodyDiv w:val="1"/>
      <w:marLeft w:val="0"/>
      <w:marRight w:val="0"/>
      <w:marTop w:val="0"/>
      <w:marBottom w:val="0"/>
      <w:divBdr>
        <w:top w:val="none" w:sz="0" w:space="0" w:color="auto"/>
        <w:left w:val="none" w:sz="0" w:space="0" w:color="auto"/>
        <w:bottom w:val="none" w:sz="0" w:space="0" w:color="auto"/>
        <w:right w:val="none" w:sz="0" w:space="0" w:color="auto"/>
      </w:divBdr>
    </w:div>
    <w:div w:id="952589902">
      <w:bodyDiv w:val="1"/>
      <w:marLeft w:val="0"/>
      <w:marRight w:val="0"/>
      <w:marTop w:val="0"/>
      <w:marBottom w:val="0"/>
      <w:divBdr>
        <w:top w:val="none" w:sz="0" w:space="0" w:color="auto"/>
        <w:left w:val="none" w:sz="0" w:space="0" w:color="auto"/>
        <w:bottom w:val="none" w:sz="0" w:space="0" w:color="auto"/>
        <w:right w:val="none" w:sz="0" w:space="0" w:color="auto"/>
      </w:divBdr>
    </w:div>
    <w:div w:id="952597634">
      <w:bodyDiv w:val="1"/>
      <w:marLeft w:val="0"/>
      <w:marRight w:val="0"/>
      <w:marTop w:val="0"/>
      <w:marBottom w:val="0"/>
      <w:divBdr>
        <w:top w:val="none" w:sz="0" w:space="0" w:color="auto"/>
        <w:left w:val="none" w:sz="0" w:space="0" w:color="auto"/>
        <w:bottom w:val="none" w:sz="0" w:space="0" w:color="auto"/>
        <w:right w:val="none" w:sz="0" w:space="0" w:color="auto"/>
      </w:divBdr>
    </w:div>
    <w:div w:id="953444802">
      <w:bodyDiv w:val="1"/>
      <w:marLeft w:val="0"/>
      <w:marRight w:val="0"/>
      <w:marTop w:val="0"/>
      <w:marBottom w:val="0"/>
      <w:divBdr>
        <w:top w:val="none" w:sz="0" w:space="0" w:color="auto"/>
        <w:left w:val="none" w:sz="0" w:space="0" w:color="auto"/>
        <w:bottom w:val="none" w:sz="0" w:space="0" w:color="auto"/>
        <w:right w:val="none" w:sz="0" w:space="0" w:color="auto"/>
      </w:divBdr>
    </w:div>
    <w:div w:id="955285202">
      <w:bodyDiv w:val="1"/>
      <w:marLeft w:val="0"/>
      <w:marRight w:val="0"/>
      <w:marTop w:val="0"/>
      <w:marBottom w:val="0"/>
      <w:divBdr>
        <w:top w:val="none" w:sz="0" w:space="0" w:color="auto"/>
        <w:left w:val="none" w:sz="0" w:space="0" w:color="auto"/>
        <w:bottom w:val="none" w:sz="0" w:space="0" w:color="auto"/>
        <w:right w:val="none" w:sz="0" w:space="0" w:color="auto"/>
      </w:divBdr>
    </w:div>
    <w:div w:id="955331303">
      <w:bodyDiv w:val="1"/>
      <w:marLeft w:val="0"/>
      <w:marRight w:val="0"/>
      <w:marTop w:val="0"/>
      <w:marBottom w:val="0"/>
      <w:divBdr>
        <w:top w:val="none" w:sz="0" w:space="0" w:color="auto"/>
        <w:left w:val="none" w:sz="0" w:space="0" w:color="auto"/>
        <w:bottom w:val="none" w:sz="0" w:space="0" w:color="auto"/>
        <w:right w:val="none" w:sz="0" w:space="0" w:color="auto"/>
      </w:divBdr>
    </w:div>
    <w:div w:id="956181378">
      <w:bodyDiv w:val="1"/>
      <w:marLeft w:val="0"/>
      <w:marRight w:val="0"/>
      <w:marTop w:val="0"/>
      <w:marBottom w:val="0"/>
      <w:divBdr>
        <w:top w:val="none" w:sz="0" w:space="0" w:color="auto"/>
        <w:left w:val="none" w:sz="0" w:space="0" w:color="auto"/>
        <w:bottom w:val="none" w:sz="0" w:space="0" w:color="auto"/>
        <w:right w:val="none" w:sz="0" w:space="0" w:color="auto"/>
      </w:divBdr>
    </w:div>
    <w:div w:id="956760818">
      <w:bodyDiv w:val="1"/>
      <w:marLeft w:val="0"/>
      <w:marRight w:val="0"/>
      <w:marTop w:val="0"/>
      <w:marBottom w:val="0"/>
      <w:divBdr>
        <w:top w:val="none" w:sz="0" w:space="0" w:color="auto"/>
        <w:left w:val="none" w:sz="0" w:space="0" w:color="auto"/>
        <w:bottom w:val="none" w:sz="0" w:space="0" w:color="auto"/>
        <w:right w:val="none" w:sz="0" w:space="0" w:color="auto"/>
      </w:divBdr>
    </w:div>
    <w:div w:id="959385202">
      <w:bodyDiv w:val="1"/>
      <w:marLeft w:val="0"/>
      <w:marRight w:val="0"/>
      <w:marTop w:val="0"/>
      <w:marBottom w:val="0"/>
      <w:divBdr>
        <w:top w:val="none" w:sz="0" w:space="0" w:color="auto"/>
        <w:left w:val="none" w:sz="0" w:space="0" w:color="auto"/>
        <w:bottom w:val="none" w:sz="0" w:space="0" w:color="auto"/>
        <w:right w:val="none" w:sz="0" w:space="0" w:color="auto"/>
      </w:divBdr>
    </w:div>
    <w:div w:id="959579113">
      <w:bodyDiv w:val="1"/>
      <w:marLeft w:val="0"/>
      <w:marRight w:val="0"/>
      <w:marTop w:val="0"/>
      <w:marBottom w:val="0"/>
      <w:divBdr>
        <w:top w:val="none" w:sz="0" w:space="0" w:color="auto"/>
        <w:left w:val="none" w:sz="0" w:space="0" w:color="auto"/>
        <w:bottom w:val="none" w:sz="0" w:space="0" w:color="auto"/>
        <w:right w:val="none" w:sz="0" w:space="0" w:color="auto"/>
      </w:divBdr>
    </w:div>
    <w:div w:id="959651545">
      <w:bodyDiv w:val="1"/>
      <w:marLeft w:val="0"/>
      <w:marRight w:val="0"/>
      <w:marTop w:val="0"/>
      <w:marBottom w:val="0"/>
      <w:divBdr>
        <w:top w:val="none" w:sz="0" w:space="0" w:color="auto"/>
        <w:left w:val="none" w:sz="0" w:space="0" w:color="auto"/>
        <w:bottom w:val="none" w:sz="0" w:space="0" w:color="auto"/>
        <w:right w:val="none" w:sz="0" w:space="0" w:color="auto"/>
      </w:divBdr>
    </w:div>
    <w:div w:id="959651748">
      <w:bodyDiv w:val="1"/>
      <w:marLeft w:val="0"/>
      <w:marRight w:val="0"/>
      <w:marTop w:val="0"/>
      <w:marBottom w:val="0"/>
      <w:divBdr>
        <w:top w:val="none" w:sz="0" w:space="0" w:color="auto"/>
        <w:left w:val="none" w:sz="0" w:space="0" w:color="auto"/>
        <w:bottom w:val="none" w:sz="0" w:space="0" w:color="auto"/>
        <w:right w:val="none" w:sz="0" w:space="0" w:color="auto"/>
      </w:divBdr>
    </w:div>
    <w:div w:id="960644831">
      <w:bodyDiv w:val="1"/>
      <w:marLeft w:val="0"/>
      <w:marRight w:val="0"/>
      <w:marTop w:val="0"/>
      <w:marBottom w:val="0"/>
      <w:divBdr>
        <w:top w:val="none" w:sz="0" w:space="0" w:color="auto"/>
        <w:left w:val="none" w:sz="0" w:space="0" w:color="auto"/>
        <w:bottom w:val="none" w:sz="0" w:space="0" w:color="auto"/>
        <w:right w:val="none" w:sz="0" w:space="0" w:color="auto"/>
      </w:divBdr>
    </w:div>
    <w:div w:id="962492317">
      <w:bodyDiv w:val="1"/>
      <w:marLeft w:val="0"/>
      <w:marRight w:val="0"/>
      <w:marTop w:val="0"/>
      <w:marBottom w:val="0"/>
      <w:divBdr>
        <w:top w:val="none" w:sz="0" w:space="0" w:color="auto"/>
        <w:left w:val="none" w:sz="0" w:space="0" w:color="auto"/>
        <w:bottom w:val="none" w:sz="0" w:space="0" w:color="auto"/>
        <w:right w:val="none" w:sz="0" w:space="0" w:color="auto"/>
      </w:divBdr>
    </w:div>
    <w:div w:id="962735044">
      <w:bodyDiv w:val="1"/>
      <w:marLeft w:val="0"/>
      <w:marRight w:val="0"/>
      <w:marTop w:val="0"/>
      <w:marBottom w:val="0"/>
      <w:divBdr>
        <w:top w:val="none" w:sz="0" w:space="0" w:color="auto"/>
        <w:left w:val="none" w:sz="0" w:space="0" w:color="auto"/>
        <w:bottom w:val="none" w:sz="0" w:space="0" w:color="auto"/>
        <w:right w:val="none" w:sz="0" w:space="0" w:color="auto"/>
      </w:divBdr>
    </w:div>
    <w:div w:id="963922492">
      <w:bodyDiv w:val="1"/>
      <w:marLeft w:val="0"/>
      <w:marRight w:val="0"/>
      <w:marTop w:val="0"/>
      <w:marBottom w:val="0"/>
      <w:divBdr>
        <w:top w:val="none" w:sz="0" w:space="0" w:color="auto"/>
        <w:left w:val="none" w:sz="0" w:space="0" w:color="auto"/>
        <w:bottom w:val="none" w:sz="0" w:space="0" w:color="auto"/>
        <w:right w:val="none" w:sz="0" w:space="0" w:color="auto"/>
      </w:divBdr>
    </w:div>
    <w:div w:id="964045789">
      <w:bodyDiv w:val="1"/>
      <w:marLeft w:val="0"/>
      <w:marRight w:val="0"/>
      <w:marTop w:val="0"/>
      <w:marBottom w:val="0"/>
      <w:divBdr>
        <w:top w:val="none" w:sz="0" w:space="0" w:color="auto"/>
        <w:left w:val="none" w:sz="0" w:space="0" w:color="auto"/>
        <w:bottom w:val="none" w:sz="0" w:space="0" w:color="auto"/>
        <w:right w:val="none" w:sz="0" w:space="0" w:color="auto"/>
      </w:divBdr>
    </w:div>
    <w:div w:id="964237658">
      <w:bodyDiv w:val="1"/>
      <w:marLeft w:val="0"/>
      <w:marRight w:val="0"/>
      <w:marTop w:val="0"/>
      <w:marBottom w:val="0"/>
      <w:divBdr>
        <w:top w:val="none" w:sz="0" w:space="0" w:color="auto"/>
        <w:left w:val="none" w:sz="0" w:space="0" w:color="auto"/>
        <w:bottom w:val="none" w:sz="0" w:space="0" w:color="auto"/>
        <w:right w:val="none" w:sz="0" w:space="0" w:color="auto"/>
      </w:divBdr>
    </w:div>
    <w:div w:id="964697092">
      <w:bodyDiv w:val="1"/>
      <w:marLeft w:val="0"/>
      <w:marRight w:val="0"/>
      <w:marTop w:val="0"/>
      <w:marBottom w:val="0"/>
      <w:divBdr>
        <w:top w:val="none" w:sz="0" w:space="0" w:color="auto"/>
        <w:left w:val="none" w:sz="0" w:space="0" w:color="auto"/>
        <w:bottom w:val="none" w:sz="0" w:space="0" w:color="auto"/>
        <w:right w:val="none" w:sz="0" w:space="0" w:color="auto"/>
      </w:divBdr>
    </w:div>
    <w:div w:id="965504732">
      <w:bodyDiv w:val="1"/>
      <w:marLeft w:val="0"/>
      <w:marRight w:val="0"/>
      <w:marTop w:val="0"/>
      <w:marBottom w:val="0"/>
      <w:divBdr>
        <w:top w:val="none" w:sz="0" w:space="0" w:color="auto"/>
        <w:left w:val="none" w:sz="0" w:space="0" w:color="auto"/>
        <w:bottom w:val="none" w:sz="0" w:space="0" w:color="auto"/>
        <w:right w:val="none" w:sz="0" w:space="0" w:color="auto"/>
      </w:divBdr>
    </w:div>
    <w:div w:id="965625641">
      <w:bodyDiv w:val="1"/>
      <w:marLeft w:val="0"/>
      <w:marRight w:val="0"/>
      <w:marTop w:val="0"/>
      <w:marBottom w:val="0"/>
      <w:divBdr>
        <w:top w:val="none" w:sz="0" w:space="0" w:color="auto"/>
        <w:left w:val="none" w:sz="0" w:space="0" w:color="auto"/>
        <w:bottom w:val="none" w:sz="0" w:space="0" w:color="auto"/>
        <w:right w:val="none" w:sz="0" w:space="0" w:color="auto"/>
      </w:divBdr>
    </w:div>
    <w:div w:id="966468208">
      <w:bodyDiv w:val="1"/>
      <w:marLeft w:val="0"/>
      <w:marRight w:val="0"/>
      <w:marTop w:val="0"/>
      <w:marBottom w:val="0"/>
      <w:divBdr>
        <w:top w:val="none" w:sz="0" w:space="0" w:color="auto"/>
        <w:left w:val="none" w:sz="0" w:space="0" w:color="auto"/>
        <w:bottom w:val="none" w:sz="0" w:space="0" w:color="auto"/>
        <w:right w:val="none" w:sz="0" w:space="0" w:color="auto"/>
      </w:divBdr>
    </w:div>
    <w:div w:id="967204918">
      <w:bodyDiv w:val="1"/>
      <w:marLeft w:val="0"/>
      <w:marRight w:val="0"/>
      <w:marTop w:val="0"/>
      <w:marBottom w:val="0"/>
      <w:divBdr>
        <w:top w:val="none" w:sz="0" w:space="0" w:color="auto"/>
        <w:left w:val="none" w:sz="0" w:space="0" w:color="auto"/>
        <w:bottom w:val="none" w:sz="0" w:space="0" w:color="auto"/>
        <w:right w:val="none" w:sz="0" w:space="0" w:color="auto"/>
      </w:divBdr>
    </w:div>
    <w:div w:id="967399226">
      <w:bodyDiv w:val="1"/>
      <w:marLeft w:val="0"/>
      <w:marRight w:val="0"/>
      <w:marTop w:val="0"/>
      <w:marBottom w:val="0"/>
      <w:divBdr>
        <w:top w:val="none" w:sz="0" w:space="0" w:color="auto"/>
        <w:left w:val="none" w:sz="0" w:space="0" w:color="auto"/>
        <w:bottom w:val="none" w:sz="0" w:space="0" w:color="auto"/>
        <w:right w:val="none" w:sz="0" w:space="0" w:color="auto"/>
      </w:divBdr>
    </w:div>
    <w:div w:id="967510701">
      <w:bodyDiv w:val="1"/>
      <w:marLeft w:val="0"/>
      <w:marRight w:val="0"/>
      <w:marTop w:val="0"/>
      <w:marBottom w:val="0"/>
      <w:divBdr>
        <w:top w:val="none" w:sz="0" w:space="0" w:color="auto"/>
        <w:left w:val="none" w:sz="0" w:space="0" w:color="auto"/>
        <w:bottom w:val="none" w:sz="0" w:space="0" w:color="auto"/>
        <w:right w:val="none" w:sz="0" w:space="0" w:color="auto"/>
      </w:divBdr>
    </w:div>
    <w:div w:id="967512866">
      <w:bodyDiv w:val="1"/>
      <w:marLeft w:val="0"/>
      <w:marRight w:val="0"/>
      <w:marTop w:val="0"/>
      <w:marBottom w:val="0"/>
      <w:divBdr>
        <w:top w:val="none" w:sz="0" w:space="0" w:color="auto"/>
        <w:left w:val="none" w:sz="0" w:space="0" w:color="auto"/>
        <w:bottom w:val="none" w:sz="0" w:space="0" w:color="auto"/>
        <w:right w:val="none" w:sz="0" w:space="0" w:color="auto"/>
      </w:divBdr>
    </w:div>
    <w:div w:id="969943637">
      <w:bodyDiv w:val="1"/>
      <w:marLeft w:val="0"/>
      <w:marRight w:val="0"/>
      <w:marTop w:val="0"/>
      <w:marBottom w:val="0"/>
      <w:divBdr>
        <w:top w:val="none" w:sz="0" w:space="0" w:color="auto"/>
        <w:left w:val="none" w:sz="0" w:space="0" w:color="auto"/>
        <w:bottom w:val="none" w:sz="0" w:space="0" w:color="auto"/>
        <w:right w:val="none" w:sz="0" w:space="0" w:color="auto"/>
      </w:divBdr>
    </w:div>
    <w:div w:id="970593552">
      <w:bodyDiv w:val="1"/>
      <w:marLeft w:val="0"/>
      <w:marRight w:val="0"/>
      <w:marTop w:val="0"/>
      <w:marBottom w:val="0"/>
      <w:divBdr>
        <w:top w:val="none" w:sz="0" w:space="0" w:color="auto"/>
        <w:left w:val="none" w:sz="0" w:space="0" w:color="auto"/>
        <w:bottom w:val="none" w:sz="0" w:space="0" w:color="auto"/>
        <w:right w:val="none" w:sz="0" w:space="0" w:color="auto"/>
      </w:divBdr>
    </w:div>
    <w:div w:id="971790781">
      <w:bodyDiv w:val="1"/>
      <w:marLeft w:val="0"/>
      <w:marRight w:val="0"/>
      <w:marTop w:val="0"/>
      <w:marBottom w:val="0"/>
      <w:divBdr>
        <w:top w:val="none" w:sz="0" w:space="0" w:color="auto"/>
        <w:left w:val="none" w:sz="0" w:space="0" w:color="auto"/>
        <w:bottom w:val="none" w:sz="0" w:space="0" w:color="auto"/>
        <w:right w:val="none" w:sz="0" w:space="0" w:color="auto"/>
      </w:divBdr>
    </w:div>
    <w:div w:id="971907477">
      <w:bodyDiv w:val="1"/>
      <w:marLeft w:val="0"/>
      <w:marRight w:val="0"/>
      <w:marTop w:val="0"/>
      <w:marBottom w:val="0"/>
      <w:divBdr>
        <w:top w:val="none" w:sz="0" w:space="0" w:color="auto"/>
        <w:left w:val="none" w:sz="0" w:space="0" w:color="auto"/>
        <w:bottom w:val="none" w:sz="0" w:space="0" w:color="auto"/>
        <w:right w:val="none" w:sz="0" w:space="0" w:color="auto"/>
      </w:divBdr>
    </w:div>
    <w:div w:id="974793414">
      <w:bodyDiv w:val="1"/>
      <w:marLeft w:val="0"/>
      <w:marRight w:val="0"/>
      <w:marTop w:val="0"/>
      <w:marBottom w:val="0"/>
      <w:divBdr>
        <w:top w:val="none" w:sz="0" w:space="0" w:color="auto"/>
        <w:left w:val="none" w:sz="0" w:space="0" w:color="auto"/>
        <w:bottom w:val="none" w:sz="0" w:space="0" w:color="auto"/>
        <w:right w:val="none" w:sz="0" w:space="0" w:color="auto"/>
      </w:divBdr>
    </w:div>
    <w:div w:id="975186862">
      <w:bodyDiv w:val="1"/>
      <w:marLeft w:val="0"/>
      <w:marRight w:val="0"/>
      <w:marTop w:val="0"/>
      <w:marBottom w:val="0"/>
      <w:divBdr>
        <w:top w:val="none" w:sz="0" w:space="0" w:color="auto"/>
        <w:left w:val="none" w:sz="0" w:space="0" w:color="auto"/>
        <w:bottom w:val="none" w:sz="0" w:space="0" w:color="auto"/>
        <w:right w:val="none" w:sz="0" w:space="0" w:color="auto"/>
      </w:divBdr>
    </w:div>
    <w:div w:id="977148910">
      <w:bodyDiv w:val="1"/>
      <w:marLeft w:val="0"/>
      <w:marRight w:val="0"/>
      <w:marTop w:val="0"/>
      <w:marBottom w:val="0"/>
      <w:divBdr>
        <w:top w:val="none" w:sz="0" w:space="0" w:color="auto"/>
        <w:left w:val="none" w:sz="0" w:space="0" w:color="auto"/>
        <w:bottom w:val="none" w:sz="0" w:space="0" w:color="auto"/>
        <w:right w:val="none" w:sz="0" w:space="0" w:color="auto"/>
      </w:divBdr>
    </w:div>
    <w:div w:id="977220649">
      <w:bodyDiv w:val="1"/>
      <w:marLeft w:val="0"/>
      <w:marRight w:val="0"/>
      <w:marTop w:val="0"/>
      <w:marBottom w:val="0"/>
      <w:divBdr>
        <w:top w:val="none" w:sz="0" w:space="0" w:color="auto"/>
        <w:left w:val="none" w:sz="0" w:space="0" w:color="auto"/>
        <w:bottom w:val="none" w:sz="0" w:space="0" w:color="auto"/>
        <w:right w:val="none" w:sz="0" w:space="0" w:color="auto"/>
      </w:divBdr>
    </w:div>
    <w:div w:id="977539843">
      <w:bodyDiv w:val="1"/>
      <w:marLeft w:val="0"/>
      <w:marRight w:val="0"/>
      <w:marTop w:val="0"/>
      <w:marBottom w:val="0"/>
      <w:divBdr>
        <w:top w:val="none" w:sz="0" w:space="0" w:color="auto"/>
        <w:left w:val="none" w:sz="0" w:space="0" w:color="auto"/>
        <w:bottom w:val="none" w:sz="0" w:space="0" w:color="auto"/>
        <w:right w:val="none" w:sz="0" w:space="0" w:color="auto"/>
      </w:divBdr>
    </w:div>
    <w:div w:id="978681755">
      <w:bodyDiv w:val="1"/>
      <w:marLeft w:val="0"/>
      <w:marRight w:val="0"/>
      <w:marTop w:val="0"/>
      <w:marBottom w:val="0"/>
      <w:divBdr>
        <w:top w:val="none" w:sz="0" w:space="0" w:color="auto"/>
        <w:left w:val="none" w:sz="0" w:space="0" w:color="auto"/>
        <w:bottom w:val="none" w:sz="0" w:space="0" w:color="auto"/>
        <w:right w:val="none" w:sz="0" w:space="0" w:color="auto"/>
      </w:divBdr>
    </w:div>
    <w:div w:id="978729888">
      <w:bodyDiv w:val="1"/>
      <w:marLeft w:val="0"/>
      <w:marRight w:val="0"/>
      <w:marTop w:val="0"/>
      <w:marBottom w:val="0"/>
      <w:divBdr>
        <w:top w:val="none" w:sz="0" w:space="0" w:color="auto"/>
        <w:left w:val="none" w:sz="0" w:space="0" w:color="auto"/>
        <w:bottom w:val="none" w:sz="0" w:space="0" w:color="auto"/>
        <w:right w:val="none" w:sz="0" w:space="0" w:color="auto"/>
      </w:divBdr>
    </w:div>
    <w:div w:id="980228997">
      <w:bodyDiv w:val="1"/>
      <w:marLeft w:val="0"/>
      <w:marRight w:val="0"/>
      <w:marTop w:val="0"/>
      <w:marBottom w:val="0"/>
      <w:divBdr>
        <w:top w:val="none" w:sz="0" w:space="0" w:color="auto"/>
        <w:left w:val="none" w:sz="0" w:space="0" w:color="auto"/>
        <w:bottom w:val="none" w:sz="0" w:space="0" w:color="auto"/>
        <w:right w:val="none" w:sz="0" w:space="0" w:color="auto"/>
      </w:divBdr>
    </w:div>
    <w:div w:id="981278649">
      <w:bodyDiv w:val="1"/>
      <w:marLeft w:val="0"/>
      <w:marRight w:val="0"/>
      <w:marTop w:val="0"/>
      <w:marBottom w:val="0"/>
      <w:divBdr>
        <w:top w:val="none" w:sz="0" w:space="0" w:color="auto"/>
        <w:left w:val="none" w:sz="0" w:space="0" w:color="auto"/>
        <w:bottom w:val="none" w:sz="0" w:space="0" w:color="auto"/>
        <w:right w:val="none" w:sz="0" w:space="0" w:color="auto"/>
      </w:divBdr>
    </w:div>
    <w:div w:id="984354327">
      <w:bodyDiv w:val="1"/>
      <w:marLeft w:val="0"/>
      <w:marRight w:val="0"/>
      <w:marTop w:val="0"/>
      <w:marBottom w:val="0"/>
      <w:divBdr>
        <w:top w:val="none" w:sz="0" w:space="0" w:color="auto"/>
        <w:left w:val="none" w:sz="0" w:space="0" w:color="auto"/>
        <w:bottom w:val="none" w:sz="0" w:space="0" w:color="auto"/>
        <w:right w:val="none" w:sz="0" w:space="0" w:color="auto"/>
      </w:divBdr>
    </w:div>
    <w:div w:id="984704855">
      <w:bodyDiv w:val="1"/>
      <w:marLeft w:val="0"/>
      <w:marRight w:val="0"/>
      <w:marTop w:val="0"/>
      <w:marBottom w:val="0"/>
      <w:divBdr>
        <w:top w:val="none" w:sz="0" w:space="0" w:color="auto"/>
        <w:left w:val="none" w:sz="0" w:space="0" w:color="auto"/>
        <w:bottom w:val="none" w:sz="0" w:space="0" w:color="auto"/>
        <w:right w:val="none" w:sz="0" w:space="0" w:color="auto"/>
      </w:divBdr>
    </w:div>
    <w:div w:id="984773495">
      <w:bodyDiv w:val="1"/>
      <w:marLeft w:val="0"/>
      <w:marRight w:val="0"/>
      <w:marTop w:val="0"/>
      <w:marBottom w:val="0"/>
      <w:divBdr>
        <w:top w:val="none" w:sz="0" w:space="0" w:color="auto"/>
        <w:left w:val="none" w:sz="0" w:space="0" w:color="auto"/>
        <w:bottom w:val="none" w:sz="0" w:space="0" w:color="auto"/>
        <w:right w:val="none" w:sz="0" w:space="0" w:color="auto"/>
      </w:divBdr>
    </w:div>
    <w:div w:id="985813999">
      <w:bodyDiv w:val="1"/>
      <w:marLeft w:val="0"/>
      <w:marRight w:val="0"/>
      <w:marTop w:val="0"/>
      <w:marBottom w:val="0"/>
      <w:divBdr>
        <w:top w:val="none" w:sz="0" w:space="0" w:color="auto"/>
        <w:left w:val="none" w:sz="0" w:space="0" w:color="auto"/>
        <w:bottom w:val="none" w:sz="0" w:space="0" w:color="auto"/>
        <w:right w:val="none" w:sz="0" w:space="0" w:color="auto"/>
      </w:divBdr>
    </w:div>
    <w:div w:id="987511175">
      <w:bodyDiv w:val="1"/>
      <w:marLeft w:val="0"/>
      <w:marRight w:val="0"/>
      <w:marTop w:val="0"/>
      <w:marBottom w:val="0"/>
      <w:divBdr>
        <w:top w:val="none" w:sz="0" w:space="0" w:color="auto"/>
        <w:left w:val="none" w:sz="0" w:space="0" w:color="auto"/>
        <w:bottom w:val="none" w:sz="0" w:space="0" w:color="auto"/>
        <w:right w:val="none" w:sz="0" w:space="0" w:color="auto"/>
      </w:divBdr>
    </w:div>
    <w:div w:id="987781018">
      <w:bodyDiv w:val="1"/>
      <w:marLeft w:val="0"/>
      <w:marRight w:val="0"/>
      <w:marTop w:val="0"/>
      <w:marBottom w:val="0"/>
      <w:divBdr>
        <w:top w:val="none" w:sz="0" w:space="0" w:color="auto"/>
        <w:left w:val="none" w:sz="0" w:space="0" w:color="auto"/>
        <w:bottom w:val="none" w:sz="0" w:space="0" w:color="auto"/>
        <w:right w:val="none" w:sz="0" w:space="0" w:color="auto"/>
      </w:divBdr>
    </w:div>
    <w:div w:id="989675271">
      <w:bodyDiv w:val="1"/>
      <w:marLeft w:val="0"/>
      <w:marRight w:val="0"/>
      <w:marTop w:val="0"/>
      <w:marBottom w:val="0"/>
      <w:divBdr>
        <w:top w:val="none" w:sz="0" w:space="0" w:color="auto"/>
        <w:left w:val="none" w:sz="0" w:space="0" w:color="auto"/>
        <w:bottom w:val="none" w:sz="0" w:space="0" w:color="auto"/>
        <w:right w:val="none" w:sz="0" w:space="0" w:color="auto"/>
      </w:divBdr>
    </w:div>
    <w:div w:id="992488731">
      <w:bodyDiv w:val="1"/>
      <w:marLeft w:val="0"/>
      <w:marRight w:val="0"/>
      <w:marTop w:val="0"/>
      <w:marBottom w:val="0"/>
      <w:divBdr>
        <w:top w:val="none" w:sz="0" w:space="0" w:color="auto"/>
        <w:left w:val="none" w:sz="0" w:space="0" w:color="auto"/>
        <w:bottom w:val="none" w:sz="0" w:space="0" w:color="auto"/>
        <w:right w:val="none" w:sz="0" w:space="0" w:color="auto"/>
      </w:divBdr>
    </w:div>
    <w:div w:id="994181461">
      <w:bodyDiv w:val="1"/>
      <w:marLeft w:val="0"/>
      <w:marRight w:val="0"/>
      <w:marTop w:val="0"/>
      <w:marBottom w:val="0"/>
      <w:divBdr>
        <w:top w:val="none" w:sz="0" w:space="0" w:color="auto"/>
        <w:left w:val="none" w:sz="0" w:space="0" w:color="auto"/>
        <w:bottom w:val="none" w:sz="0" w:space="0" w:color="auto"/>
        <w:right w:val="none" w:sz="0" w:space="0" w:color="auto"/>
      </w:divBdr>
    </w:div>
    <w:div w:id="994534201">
      <w:bodyDiv w:val="1"/>
      <w:marLeft w:val="0"/>
      <w:marRight w:val="0"/>
      <w:marTop w:val="0"/>
      <w:marBottom w:val="0"/>
      <w:divBdr>
        <w:top w:val="none" w:sz="0" w:space="0" w:color="auto"/>
        <w:left w:val="none" w:sz="0" w:space="0" w:color="auto"/>
        <w:bottom w:val="none" w:sz="0" w:space="0" w:color="auto"/>
        <w:right w:val="none" w:sz="0" w:space="0" w:color="auto"/>
      </w:divBdr>
    </w:div>
    <w:div w:id="996500252">
      <w:bodyDiv w:val="1"/>
      <w:marLeft w:val="0"/>
      <w:marRight w:val="0"/>
      <w:marTop w:val="0"/>
      <w:marBottom w:val="0"/>
      <w:divBdr>
        <w:top w:val="none" w:sz="0" w:space="0" w:color="auto"/>
        <w:left w:val="none" w:sz="0" w:space="0" w:color="auto"/>
        <w:bottom w:val="none" w:sz="0" w:space="0" w:color="auto"/>
        <w:right w:val="none" w:sz="0" w:space="0" w:color="auto"/>
      </w:divBdr>
    </w:div>
    <w:div w:id="996811052">
      <w:bodyDiv w:val="1"/>
      <w:marLeft w:val="0"/>
      <w:marRight w:val="0"/>
      <w:marTop w:val="0"/>
      <w:marBottom w:val="0"/>
      <w:divBdr>
        <w:top w:val="none" w:sz="0" w:space="0" w:color="auto"/>
        <w:left w:val="none" w:sz="0" w:space="0" w:color="auto"/>
        <w:bottom w:val="none" w:sz="0" w:space="0" w:color="auto"/>
        <w:right w:val="none" w:sz="0" w:space="0" w:color="auto"/>
      </w:divBdr>
    </w:div>
    <w:div w:id="997225282">
      <w:bodyDiv w:val="1"/>
      <w:marLeft w:val="0"/>
      <w:marRight w:val="0"/>
      <w:marTop w:val="0"/>
      <w:marBottom w:val="0"/>
      <w:divBdr>
        <w:top w:val="none" w:sz="0" w:space="0" w:color="auto"/>
        <w:left w:val="none" w:sz="0" w:space="0" w:color="auto"/>
        <w:bottom w:val="none" w:sz="0" w:space="0" w:color="auto"/>
        <w:right w:val="none" w:sz="0" w:space="0" w:color="auto"/>
      </w:divBdr>
    </w:div>
    <w:div w:id="1000818396">
      <w:bodyDiv w:val="1"/>
      <w:marLeft w:val="0"/>
      <w:marRight w:val="0"/>
      <w:marTop w:val="0"/>
      <w:marBottom w:val="0"/>
      <w:divBdr>
        <w:top w:val="none" w:sz="0" w:space="0" w:color="auto"/>
        <w:left w:val="none" w:sz="0" w:space="0" w:color="auto"/>
        <w:bottom w:val="none" w:sz="0" w:space="0" w:color="auto"/>
        <w:right w:val="none" w:sz="0" w:space="0" w:color="auto"/>
      </w:divBdr>
    </w:div>
    <w:div w:id="1001926582">
      <w:bodyDiv w:val="1"/>
      <w:marLeft w:val="0"/>
      <w:marRight w:val="0"/>
      <w:marTop w:val="0"/>
      <w:marBottom w:val="0"/>
      <w:divBdr>
        <w:top w:val="none" w:sz="0" w:space="0" w:color="auto"/>
        <w:left w:val="none" w:sz="0" w:space="0" w:color="auto"/>
        <w:bottom w:val="none" w:sz="0" w:space="0" w:color="auto"/>
        <w:right w:val="none" w:sz="0" w:space="0" w:color="auto"/>
      </w:divBdr>
    </w:div>
    <w:div w:id="1003313742">
      <w:bodyDiv w:val="1"/>
      <w:marLeft w:val="0"/>
      <w:marRight w:val="0"/>
      <w:marTop w:val="0"/>
      <w:marBottom w:val="0"/>
      <w:divBdr>
        <w:top w:val="none" w:sz="0" w:space="0" w:color="auto"/>
        <w:left w:val="none" w:sz="0" w:space="0" w:color="auto"/>
        <w:bottom w:val="none" w:sz="0" w:space="0" w:color="auto"/>
        <w:right w:val="none" w:sz="0" w:space="0" w:color="auto"/>
      </w:divBdr>
    </w:div>
    <w:div w:id="1003819328">
      <w:bodyDiv w:val="1"/>
      <w:marLeft w:val="0"/>
      <w:marRight w:val="0"/>
      <w:marTop w:val="0"/>
      <w:marBottom w:val="0"/>
      <w:divBdr>
        <w:top w:val="none" w:sz="0" w:space="0" w:color="auto"/>
        <w:left w:val="none" w:sz="0" w:space="0" w:color="auto"/>
        <w:bottom w:val="none" w:sz="0" w:space="0" w:color="auto"/>
        <w:right w:val="none" w:sz="0" w:space="0" w:color="auto"/>
      </w:divBdr>
    </w:div>
    <w:div w:id="1004622990">
      <w:bodyDiv w:val="1"/>
      <w:marLeft w:val="0"/>
      <w:marRight w:val="0"/>
      <w:marTop w:val="0"/>
      <w:marBottom w:val="0"/>
      <w:divBdr>
        <w:top w:val="none" w:sz="0" w:space="0" w:color="auto"/>
        <w:left w:val="none" w:sz="0" w:space="0" w:color="auto"/>
        <w:bottom w:val="none" w:sz="0" w:space="0" w:color="auto"/>
        <w:right w:val="none" w:sz="0" w:space="0" w:color="auto"/>
      </w:divBdr>
    </w:div>
    <w:div w:id="1007096693">
      <w:bodyDiv w:val="1"/>
      <w:marLeft w:val="0"/>
      <w:marRight w:val="0"/>
      <w:marTop w:val="0"/>
      <w:marBottom w:val="0"/>
      <w:divBdr>
        <w:top w:val="none" w:sz="0" w:space="0" w:color="auto"/>
        <w:left w:val="none" w:sz="0" w:space="0" w:color="auto"/>
        <w:bottom w:val="none" w:sz="0" w:space="0" w:color="auto"/>
        <w:right w:val="none" w:sz="0" w:space="0" w:color="auto"/>
      </w:divBdr>
    </w:div>
    <w:div w:id="1007712233">
      <w:bodyDiv w:val="1"/>
      <w:marLeft w:val="0"/>
      <w:marRight w:val="0"/>
      <w:marTop w:val="0"/>
      <w:marBottom w:val="0"/>
      <w:divBdr>
        <w:top w:val="none" w:sz="0" w:space="0" w:color="auto"/>
        <w:left w:val="none" w:sz="0" w:space="0" w:color="auto"/>
        <w:bottom w:val="none" w:sz="0" w:space="0" w:color="auto"/>
        <w:right w:val="none" w:sz="0" w:space="0" w:color="auto"/>
      </w:divBdr>
    </w:div>
    <w:div w:id="1008605536">
      <w:bodyDiv w:val="1"/>
      <w:marLeft w:val="0"/>
      <w:marRight w:val="0"/>
      <w:marTop w:val="0"/>
      <w:marBottom w:val="0"/>
      <w:divBdr>
        <w:top w:val="none" w:sz="0" w:space="0" w:color="auto"/>
        <w:left w:val="none" w:sz="0" w:space="0" w:color="auto"/>
        <w:bottom w:val="none" w:sz="0" w:space="0" w:color="auto"/>
        <w:right w:val="none" w:sz="0" w:space="0" w:color="auto"/>
      </w:divBdr>
    </w:div>
    <w:div w:id="1008871721">
      <w:bodyDiv w:val="1"/>
      <w:marLeft w:val="0"/>
      <w:marRight w:val="0"/>
      <w:marTop w:val="0"/>
      <w:marBottom w:val="0"/>
      <w:divBdr>
        <w:top w:val="none" w:sz="0" w:space="0" w:color="auto"/>
        <w:left w:val="none" w:sz="0" w:space="0" w:color="auto"/>
        <w:bottom w:val="none" w:sz="0" w:space="0" w:color="auto"/>
        <w:right w:val="none" w:sz="0" w:space="0" w:color="auto"/>
      </w:divBdr>
    </w:div>
    <w:div w:id="1009139403">
      <w:bodyDiv w:val="1"/>
      <w:marLeft w:val="0"/>
      <w:marRight w:val="0"/>
      <w:marTop w:val="0"/>
      <w:marBottom w:val="0"/>
      <w:divBdr>
        <w:top w:val="none" w:sz="0" w:space="0" w:color="auto"/>
        <w:left w:val="none" w:sz="0" w:space="0" w:color="auto"/>
        <w:bottom w:val="none" w:sz="0" w:space="0" w:color="auto"/>
        <w:right w:val="none" w:sz="0" w:space="0" w:color="auto"/>
      </w:divBdr>
    </w:div>
    <w:div w:id="1009722993">
      <w:bodyDiv w:val="1"/>
      <w:marLeft w:val="0"/>
      <w:marRight w:val="0"/>
      <w:marTop w:val="0"/>
      <w:marBottom w:val="0"/>
      <w:divBdr>
        <w:top w:val="none" w:sz="0" w:space="0" w:color="auto"/>
        <w:left w:val="none" w:sz="0" w:space="0" w:color="auto"/>
        <w:bottom w:val="none" w:sz="0" w:space="0" w:color="auto"/>
        <w:right w:val="none" w:sz="0" w:space="0" w:color="auto"/>
      </w:divBdr>
    </w:div>
    <w:div w:id="1010909234">
      <w:bodyDiv w:val="1"/>
      <w:marLeft w:val="0"/>
      <w:marRight w:val="0"/>
      <w:marTop w:val="0"/>
      <w:marBottom w:val="0"/>
      <w:divBdr>
        <w:top w:val="none" w:sz="0" w:space="0" w:color="auto"/>
        <w:left w:val="none" w:sz="0" w:space="0" w:color="auto"/>
        <w:bottom w:val="none" w:sz="0" w:space="0" w:color="auto"/>
        <w:right w:val="none" w:sz="0" w:space="0" w:color="auto"/>
      </w:divBdr>
    </w:div>
    <w:div w:id="1010985332">
      <w:bodyDiv w:val="1"/>
      <w:marLeft w:val="0"/>
      <w:marRight w:val="0"/>
      <w:marTop w:val="0"/>
      <w:marBottom w:val="0"/>
      <w:divBdr>
        <w:top w:val="none" w:sz="0" w:space="0" w:color="auto"/>
        <w:left w:val="none" w:sz="0" w:space="0" w:color="auto"/>
        <w:bottom w:val="none" w:sz="0" w:space="0" w:color="auto"/>
        <w:right w:val="none" w:sz="0" w:space="0" w:color="auto"/>
      </w:divBdr>
    </w:div>
    <w:div w:id="1012301593">
      <w:bodyDiv w:val="1"/>
      <w:marLeft w:val="0"/>
      <w:marRight w:val="0"/>
      <w:marTop w:val="0"/>
      <w:marBottom w:val="0"/>
      <w:divBdr>
        <w:top w:val="none" w:sz="0" w:space="0" w:color="auto"/>
        <w:left w:val="none" w:sz="0" w:space="0" w:color="auto"/>
        <w:bottom w:val="none" w:sz="0" w:space="0" w:color="auto"/>
        <w:right w:val="none" w:sz="0" w:space="0" w:color="auto"/>
      </w:divBdr>
    </w:div>
    <w:div w:id="1013412096">
      <w:bodyDiv w:val="1"/>
      <w:marLeft w:val="0"/>
      <w:marRight w:val="0"/>
      <w:marTop w:val="0"/>
      <w:marBottom w:val="0"/>
      <w:divBdr>
        <w:top w:val="none" w:sz="0" w:space="0" w:color="auto"/>
        <w:left w:val="none" w:sz="0" w:space="0" w:color="auto"/>
        <w:bottom w:val="none" w:sz="0" w:space="0" w:color="auto"/>
        <w:right w:val="none" w:sz="0" w:space="0" w:color="auto"/>
      </w:divBdr>
    </w:div>
    <w:div w:id="1014069368">
      <w:bodyDiv w:val="1"/>
      <w:marLeft w:val="0"/>
      <w:marRight w:val="0"/>
      <w:marTop w:val="0"/>
      <w:marBottom w:val="0"/>
      <w:divBdr>
        <w:top w:val="none" w:sz="0" w:space="0" w:color="auto"/>
        <w:left w:val="none" w:sz="0" w:space="0" w:color="auto"/>
        <w:bottom w:val="none" w:sz="0" w:space="0" w:color="auto"/>
        <w:right w:val="none" w:sz="0" w:space="0" w:color="auto"/>
      </w:divBdr>
    </w:div>
    <w:div w:id="1014697175">
      <w:bodyDiv w:val="1"/>
      <w:marLeft w:val="0"/>
      <w:marRight w:val="0"/>
      <w:marTop w:val="0"/>
      <w:marBottom w:val="0"/>
      <w:divBdr>
        <w:top w:val="none" w:sz="0" w:space="0" w:color="auto"/>
        <w:left w:val="none" w:sz="0" w:space="0" w:color="auto"/>
        <w:bottom w:val="none" w:sz="0" w:space="0" w:color="auto"/>
        <w:right w:val="none" w:sz="0" w:space="0" w:color="auto"/>
      </w:divBdr>
    </w:div>
    <w:div w:id="1015886909">
      <w:bodyDiv w:val="1"/>
      <w:marLeft w:val="0"/>
      <w:marRight w:val="0"/>
      <w:marTop w:val="0"/>
      <w:marBottom w:val="0"/>
      <w:divBdr>
        <w:top w:val="none" w:sz="0" w:space="0" w:color="auto"/>
        <w:left w:val="none" w:sz="0" w:space="0" w:color="auto"/>
        <w:bottom w:val="none" w:sz="0" w:space="0" w:color="auto"/>
        <w:right w:val="none" w:sz="0" w:space="0" w:color="auto"/>
      </w:divBdr>
    </w:div>
    <w:div w:id="1016342797">
      <w:bodyDiv w:val="1"/>
      <w:marLeft w:val="0"/>
      <w:marRight w:val="0"/>
      <w:marTop w:val="0"/>
      <w:marBottom w:val="0"/>
      <w:divBdr>
        <w:top w:val="none" w:sz="0" w:space="0" w:color="auto"/>
        <w:left w:val="none" w:sz="0" w:space="0" w:color="auto"/>
        <w:bottom w:val="none" w:sz="0" w:space="0" w:color="auto"/>
        <w:right w:val="none" w:sz="0" w:space="0" w:color="auto"/>
      </w:divBdr>
    </w:div>
    <w:div w:id="1016420851">
      <w:bodyDiv w:val="1"/>
      <w:marLeft w:val="0"/>
      <w:marRight w:val="0"/>
      <w:marTop w:val="0"/>
      <w:marBottom w:val="0"/>
      <w:divBdr>
        <w:top w:val="none" w:sz="0" w:space="0" w:color="auto"/>
        <w:left w:val="none" w:sz="0" w:space="0" w:color="auto"/>
        <w:bottom w:val="none" w:sz="0" w:space="0" w:color="auto"/>
        <w:right w:val="none" w:sz="0" w:space="0" w:color="auto"/>
      </w:divBdr>
    </w:div>
    <w:div w:id="1018577823">
      <w:bodyDiv w:val="1"/>
      <w:marLeft w:val="0"/>
      <w:marRight w:val="0"/>
      <w:marTop w:val="0"/>
      <w:marBottom w:val="0"/>
      <w:divBdr>
        <w:top w:val="none" w:sz="0" w:space="0" w:color="auto"/>
        <w:left w:val="none" w:sz="0" w:space="0" w:color="auto"/>
        <w:bottom w:val="none" w:sz="0" w:space="0" w:color="auto"/>
        <w:right w:val="none" w:sz="0" w:space="0" w:color="auto"/>
      </w:divBdr>
    </w:div>
    <w:div w:id="1019232385">
      <w:bodyDiv w:val="1"/>
      <w:marLeft w:val="0"/>
      <w:marRight w:val="0"/>
      <w:marTop w:val="0"/>
      <w:marBottom w:val="0"/>
      <w:divBdr>
        <w:top w:val="none" w:sz="0" w:space="0" w:color="auto"/>
        <w:left w:val="none" w:sz="0" w:space="0" w:color="auto"/>
        <w:bottom w:val="none" w:sz="0" w:space="0" w:color="auto"/>
        <w:right w:val="none" w:sz="0" w:space="0" w:color="auto"/>
      </w:divBdr>
    </w:div>
    <w:div w:id="1020012325">
      <w:bodyDiv w:val="1"/>
      <w:marLeft w:val="0"/>
      <w:marRight w:val="0"/>
      <w:marTop w:val="0"/>
      <w:marBottom w:val="0"/>
      <w:divBdr>
        <w:top w:val="none" w:sz="0" w:space="0" w:color="auto"/>
        <w:left w:val="none" w:sz="0" w:space="0" w:color="auto"/>
        <w:bottom w:val="none" w:sz="0" w:space="0" w:color="auto"/>
        <w:right w:val="none" w:sz="0" w:space="0" w:color="auto"/>
      </w:divBdr>
    </w:div>
    <w:div w:id="1022634416">
      <w:bodyDiv w:val="1"/>
      <w:marLeft w:val="0"/>
      <w:marRight w:val="0"/>
      <w:marTop w:val="0"/>
      <w:marBottom w:val="0"/>
      <w:divBdr>
        <w:top w:val="none" w:sz="0" w:space="0" w:color="auto"/>
        <w:left w:val="none" w:sz="0" w:space="0" w:color="auto"/>
        <w:bottom w:val="none" w:sz="0" w:space="0" w:color="auto"/>
        <w:right w:val="none" w:sz="0" w:space="0" w:color="auto"/>
      </w:divBdr>
    </w:div>
    <w:div w:id="1023822056">
      <w:bodyDiv w:val="1"/>
      <w:marLeft w:val="0"/>
      <w:marRight w:val="0"/>
      <w:marTop w:val="0"/>
      <w:marBottom w:val="0"/>
      <w:divBdr>
        <w:top w:val="none" w:sz="0" w:space="0" w:color="auto"/>
        <w:left w:val="none" w:sz="0" w:space="0" w:color="auto"/>
        <w:bottom w:val="none" w:sz="0" w:space="0" w:color="auto"/>
        <w:right w:val="none" w:sz="0" w:space="0" w:color="auto"/>
      </w:divBdr>
    </w:div>
    <w:div w:id="1024289578">
      <w:bodyDiv w:val="1"/>
      <w:marLeft w:val="0"/>
      <w:marRight w:val="0"/>
      <w:marTop w:val="0"/>
      <w:marBottom w:val="0"/>
      <w:divBdr>
        <w:top w:val="none" w:sz="0" w:space="0" w:color="auto"/>
        <w:left w:val="none" w:sz="0" w:space="0" w:color="auto"/>
        <w:bottom w:val="none" w:sz="0" w:space="0" w:color="auto"/>
        <w:right w:val="none" w:sz="0" w:space="0" w:color="auto"/>
      </w:divBdr>
    </w:div>
    <w:div w:id="1025139228">
      <w:bodyDiv w:val="1"/>
      <w:marLeft w:val="0"/>
      <w:marRight w:val="0"/>
      <w:marTop w:val="0"/>
      <w:marBottom w:val="0"/>
      <w:divBdr>
        <w:top w:val="none" w:sz="0" w:space="0" w:color="auto"/>
        <w:left w:val="none" w:sz="0" w:space="0" w:color="auto"/>
        <w:bottom w:val="none" w:sz="0" w:space="0" w:color="auto"/>
        <w:right w:val="none" w:sz="0" w:space="0" w:color="auto"/>
      </w:divBdr>
    </w:div>
    <w:div w:id="1025207958">
      <w:bodyDiv w:val="1"/>
      <w:marLeft w:val="0"/>
      <w:marRight w:val="0"/>
      <w:marTop w:val="0"/>
      <w:marBottom w:val="0"/>
      <w:divBdr>
        <w:top w:val="none" w:sz="0" w:space="0" w:color="auto"/>
        <w:left w:val="none" w:sz="0" w:space="0" w:color="auto"/>
        <w:bottom w:val="none" w:sz="0" w:space="0" w:color="auto"/>
        <w:right w:val="none" w:sz="0" w:space="0" w:color="auto"/>
      </w:divBdr>
    </w:div>
    <w:div w:id="1025835675">
      <w:bodyDiv w:val="1"/>
      <w:marLeft w:val="0"/>
      <w:marRight w:val="0"/>
      <w:marTop w:val="0"/>
      <w:marBottom w:val="0"/>
      <w:divBdr>
        <w:top w:val="none" w:sz="0" w:space="0" w:color="auto"/>
        <w:left w:val="none" w:sz="0" w:space="0" w:color="auto"/>
        <w:bottom w:val="none" w:sz="0" w:space="0" w:color="auto"/>
        <w:right w:val="none" w:sz="0" w:space="0" w:color="auto"/>
      </w:divBdr>
    </w:div>
    <w:div w:id="1025860787">
      <w:bodyDiv w:val="1"/>
      <w:marLeft w:val="0"/>
      <w:marRight w:val="0"/>
      <w:marTop w:val="0"/>
      <w:marBottom w:val="0"/>
      <w:divBdr>
        <w:top w:val="none" w:sz="0" w:space="0" w:color="auto"/>
        <w:left w:val="none" w:sz="0" w:space="0" w:color="auto"/>
        <w:bottom w:val="none" w:sz="0" w:space="0" w:color="auto"/>
        <w:right w:val="none" w:sz="0" w:space="0" w:color="auto"/>
      </w:divBdr>
    </w:div>
    <w:div w:id="1027174563">
      <w:bodyDiv w:val="1"/>
      <w:marLeft w:val="0"/>
      <w:marRight w:val="0"/>
      <w:marTop w:val="0"/>
      <w:marBottom w:val="0"/>
      <w:divBdr>
        <w:top w:val="none" w:sz="0" w:space="0" w:color="auto"/>
        <w:left w:val="none" w:sz="0" w:space="0" w:color="auto"/>
        <w:bottom w:val="none" w:sz="0" w:space="0" w:color="auto"/>
        <w:right w:val="none" w:sz="0" w:space="0" w:color="auto"/>
      </w:divBdr>
    </w:div>
    <w:div w:id="1027873673">
      <w:bodyDiv w:val="1"/>
      <w:marLeft w:val="0"/>
      <w:marRight w:val="0"/>
      <w:marTop w:val="0"/>
      <w:marBottom w:val="0"/>
      <w:divBdr>
        <w:top w:val="none" w:sz="0" w:space="0" w:color="auto"/>
        <w:left w:val="none" w:sz="0" w:space="0" w:color="auto"/>
        <w:bottom w:val="none" w:sz="0" w:space="0" w:color="auto"/>
        <w:right w:val="none" w:sz="0" w:space="0" w:color="auto"/>
      </w:divBdr>
    </w:div>
    <w:div w:id="1029255367">
      <w:bodyDiv w:val="1"/>
      <w:marLeft w:val="0"/>
      <w:marRight w:val="0"/>
      <w:marTop w:val="0"/>
      <w:marBottom w:val="0"/>
      <w:divBdr>
        <w:top w:val="none" w:sz="0" w:space="0" w:color="auto"/>
        <w:left w:val="none" w:sz="0" w:space="0" w:color="auto"/>
        <w:bottom w:val="none" w:sz="0" w:space="0" w:color="auto"/>
        <w:right w:val="none" w:sz="0" w:space="0" w:color="auto"/>
      </w:divBdr>
    </w:div>
    <w:div w:id="1031225799">
      <w:bodyDiv w:val="1"/>
      <w:marLeft w:val="0"/>
      <w:marRight w:val="0"/>
      <w:marTop w:val="0"/>
      <w:marBottom w:val="0"/>
      <w:divBdr>
        <w:top w:val="none" w:sz="0" w:space="0" w:color="auto"/>
        <w:left w:val="none" w:sz="0" w:space="0" w:color="auto"/>
        <w:bottom w:val="none" w:sz="0" w:space="0" w:color="auto"/>
        <w:right w:val="none" w:sz="0" w:space="0" w:color="auto"/>
      </w:divBdr>
    </w:div>
    <w:div w:id="1033075958">
      <w:bodyDiv w:val="1"/>
      <w:marLeft w:val="0"/>
      <w:marRight w:val="0"/>
      <w:marTop w:val="0"/>
      <w:marBottom w:val="0"/>
      <w:divBdr>
        <w:top w:val="none" w:sz="0" w:space="0" w:color="auto"/>
        <w:left w:val="none" w:sz="0" w:space="0" w:color="auto"/>
        <w:bottom w:val="none" w:sz="0" w:space="0" w:color="auto"/>
        <w:right w:val="none" w:sz="0" w:space="0" w:color="auto"/>
      </w:divBdr>
    </w:div>
    <w:div w:id="1033919254">
      <w:bodyDiv w:val="1"/>
      <w:marLeft w:val="0"/>
      <w:marRight w:val="0"/>
      <w:marTop w:val="0"/>
      <w:marBottom w:val="0"/>
      <w:divBdr>
        <w:top w:val="none" w:sz="0" w:space="0" w:color="auto"/>
        <w:left w:val="none" w:sz="0" w:space="0" w:color="auto"/>
        <w:bottom w:val="none" w:sz="0" w:space="0" w:color="auto"/>
        <w:right w:val="none" w:sz="0" w:space="0" w:color="auto"/>
      </w:divBdr>
    </w:div>
    <w:div w:id="1034846100">
      <w:bodyDiv w:val="1"/>
      <w:marLeft w:val="0"/>
      <w:marRight w:val="0"/>
      <w:marTop w:val="0"/>
      <w:marBottom w:val="0"/>
      <w:divBdr>
        <w:top w:val="none" w:sz="0" w:space="0" w:color="auto"/>
        <w:left w:val="none" w:sz="0" w:space="0" w:color="auto"/>
        <w:bottom w:val="none" w:sz="0" w:space="0" w:color="auto"/>
        <w:right w:val="none" w:sz="0" w:space="0" w:color="auto"/>
      </w:divBdr>
    </w:div>
    <w:div w:id="1037700232">
      <w:bodyDiv w:val="1"/>
      <w:marLeft w:val="0"/>
      <w:marRight w:val="0"/>
      <w:marTop w:val="0"/>
      <w:marBottom w:val="0"/>
      <w:divBdr>
        <w:top w:val="none" w:sz="0" w:space="0" w:color="auto"/>
        <w:left w:val="none" w:sz="0" w:space="0" w:color="auto"/>
        <w:bottom w:val="none" w:sz="0" w:space="0" w:color="auto"/>
        <w:right w:val="none" w:sz="0" w:space="0" w:color="auto"/>
      </w:divBdr>
    </w:div>
    <w:div w:id="1039089236">
      <w:bodyDiv w:val="1"/>
      <w:marLeft w:val="0"/>
      <w:marRight w:val="0"/>
      <w:marTop w:val="0"/>
      <w:marBottom w:val="0"/>
      <w:divBdr>
        <w:top w:val="none" w:sz="0" w:space="0" w:color="auto"/>
        <w:left w:val="none" w:sz="0" w:space="0" w:color="auto"/>
        <w:bottom w:val="none" w:sz="0" w:space="0" w:color="auto"/>
        <w:right w:val="none" w:sz="0" w:space="0" w:color="auto"/>
      </w:divBdr>
    </w:div>
    <w:div w:id="1041441307">
      <w:bodyDiv w:val="1"/>
      <w:marLeft w:val="0"/>
      <w:marRight w:val="0"/>
      <w:marTop w:val="0"/>
      <w:marBottom w:val="0"/>
      <w:divBdr>
        <w:top w:val="none" w:sz="0" w:space="0" w:color="auto"/>
        <w:left w:val="none" w:sz="0" w:space="0" w:color="auto"/>
        <w:bottom w:val="none" w:sz="0" w:space="0" w:color="auto"/>
        <w:right w:val="none" w:sz="0" w:space="0" w:color="auto"/>
      </w:divBdr>
    </w:div>
    <w:div w:id="1042024447">
      <w:bodyDiv w:val="1"/>
      <w:marLeft w:val="0"/>
      <w:marRight w:val="0"/>
      <w:marTop w:val="0"/>
      <w:marBottom w:val="0"/>
      <w:divBdr>
        <w:top w:val="none" w:sz="0" w:space="0" w:color="auto"/>
        <w:left w:val="none" w:sz="0" w:space="0" w:color="auto"/>
        <w:bottom w:val="none" w:sz="0" w:space="0" w:color="auto"/>
        <w:right w:val="none" w:sz="0" w:space="0" w:color="auto"/>
      </w:divBdr>
    </w:div>
    <w:div w:id="1042486144">
      <w:bodyDiv w:val="1"/>
      <w:marLeft w:val="0"/>
      <w:marRight w:val="0"/>
      <w:marTop w:val="0"/>
      <w:marBottom w:val="0"/>
      <w:divBdr>
        <w:top w:val="none" w:sz="0" w:space="0" w:color="auto"/>
        <w:left w:val="none" w:sz="0" w:space="0" w:color="auto"/>
        <w:bottom w:val="none" w:sz="0" w:space="0" w:color="auto"/>
        <w:right w:val="none" w:sz="0" w:space="0" w:color="auto"/>
      </w:divBdr>
    </w:div>
    <w:div w:id="1042948930">
      <w:bodyDiv w:val="1"/>
      <w:marLeft w:val="0"/>
      <w:marRight w:val="0"/>
      <w:marTop w:val="0"/>
      <w:marBottom w:val="0"/>
      <w:divBdr>
        <w:top w:val="none" w:sz="0" w:space="0" w:color="auto"/>
        <w:left w:val="none" w:sz="0" w:space="0" w:color="auto"/>
        <w:bottom w:val="none" w:sz="0" w:space="0" w:color="auto"/>
        <w:right w:val="none" w:sz="0" w:space="0" w:color="auto"/>
      </w:divBdr>
    </w:div>
    <w:div w:id="1043407178">
      <w:bodyDiv w:val="1"/>
      <w:marLeft w:val="0"/>
      <w:marRight w:val="0"/>
      <w:marTop w:val="0"/>
      <w:marBottom w:val="0"/>
      <w:divBdr>
        <w:top w:val="none" w:sz="0" w:space="0" w:color="auto"/>
        <w:left w:val="none" w:sz="0" w:space="0" w:color="auto"/>
        <w:bottom w:val="none" w:sz="0" w:space="0" w:color="auto"/>
        <w:right w:val="none" w:sz="0" w:space="0" w:color="auto"/>
      </w:divBdr>
    </w:div>
    <w:div w:id="1048608256">
      <w:bodyDiv w:val="1"/>
      <w:marLeft w:val="0"/>
      <w:marRight w:val="0"/>
      <w:marTop w:val="0"/>
      <w:marBottom w:val="0"/>
      <w:divBdr>
        <w:top w:val="none" w:sz="0" w:space="0" w:color="auto"/>
        <w:left w:val="none" w:sz="0" w:space="0" w:color="auto"/>
        <w:bottom w:val="none" w:sz="0" w:space="0" w:color="auto"/>
        <w:right w:val="none" w:sz="0" w:space="0" w:color="auto"/>
      </w:divBdr>
    </w:div>
    <w:div w:id="1051686090">
      <w:bodyDiv w:val="1"/>
      <w:marLeft w:val="0"/>
      <w:marRight w:val="0"/>
      <w:marTop w:val="0"/>
      <w:marBottom w:val="0"/>
      <w:divBdr>
        <w:top w:val="none" w:sz="0" w:space="0" w:color="auto"/>
        <w:left w:val="none" w:sz="0" w:space="0" w:color="auto"/>
        <w:bottom w:val="none" w:sz="0" w:space="0" w:color="auto"/>
        <w:right w:val="none" w:sz="0" w:space="0" w:color="auto"/>
      </w:divBdr>
    </w:div>
    <w:div w:id="1051877731">
      <w:bodyDiv w:val="1"/>
      <w:marLeft w:val="0"/>
      <w:marRight w:val="0"/>
      <w:marTop w:val="0"/>
      <w:marBottom w:val="0"/>
      <w:divBdr>
        <w:top w:val="none" w:sz="0" w:space="0" w:color="auto"/>
        <w:left w:val="none" w:sz="0" w:space="0" w:color="auto"/>
        <w:bottom w:val="none" w:sz="0" w:space="0" w:color="auto"/>
        <w:right w:val="none" w:sz="0" w:space="0" w:color="auto"/>
      </w:divBdr>
    </w:div>
    <w:div w:id="1052271230">
      <w:bodyDiv w:val="1"/>
      <w:marLeft w:val="0"/>
      <w:marRight w:val="0"/>
      <w:marTop w:val="0"/>
      <w:marBottom w:val="0"/>
      <w:divBdr>
        <w:top w:val="none" w:sz="0" w:space="0" w:color="auto"/>
        <w:left w:val="none" w:sz="0" w:space="0" w:color="auto"/>
        <w:bottom w:val="none" w:sz="0" w:space="0" w:color="auto"/>
        <w:right w:val="none" w:sz="0" w:space="0" w:color="auto"/>
      </w:divBdr>
    </w:div>
    <w:div w:id="1052466824">
      <w:bodyDiv w:val="1"/>
      <w:marLeft w:val="0"/>
      <w:marRight w:val="0"/>
      <w:marTop w:val="0"/>
      <w:marBottom w:val="0"/>
      <w:divBdr>
        <w:top w:val="none" w:sz="0" w:space="0" w:color="auto"/>
        <w:left w:val="none" w:sz="0" w:space="0" w:color="auto"/>
        <w:bottom w:val="none" w:sz="0" w:space="0" w:color="auto"/>
        <w:right w:val="none" w:sz="0" w:space="0" w:color="auto"/>
      </w:divBdr>
    </w:div>
    <w:div w:id="1052540656">
      <w:bodyDiv w:val="1"/>
      <w:marLeft w:val="0"/>
      <w:marRight w:val="0"/>
      <w:marTop w:val="0"/>
      <w:marBottom w:val="0"/>
      <w:divBdr>
        <w:top w:val="none" w:sz="0" w:space="0" w:color="auto"/>
        <w:left w:val="none" w:sz="0" w:space="0" w:color="auto"/>
        <w:bottom w:val="none" w:sz="0" w:space="0" w:color="auto"/>
        <w:right w:val="none" w:sz="0" w:space="0" w:color="auto"/>
      </w:divBdr>
    </w:div>
    <w:div w:id="1052848451">
      <w:bodyDiv w:val="1"/>
      <w:marLeft w:val="0"/>
      <w:marRight w:val="0"/>
      <w:marTop w:val="0"/>
      <w:marBottom w:val="0"/>
      <w:divBdr>
        <w:top w:val="none" w:sz="0" w:space="0" w:color="auto"/>
        <w:left w:val="none" w:sz="0" w:space="0" w:color="auto"/>
        <w:bottom w:val="none" w:sz="0" w:space="0" w:color="auto"/>
        <w:right w:val="none" w:sz="0" w:space="0" w:color="auto"/>
      </w:divBdr>
    </w:div>
    <w:div w:id="1052924146">
      <w:bodyDiv w:val="1"/>
      <w:marLeft w:val="0"/>
      <w:marRight w:val="0"/>
      <w:marTop w:val="0"/>
      <w:marBottom w:val="0"/>
      <w:divBdr>
        <w:top w:val="none" w:sz="0" w:space="0" w:color="auto"/>
        <w:left w:val="none" w:sz="0" w:space="0" w:color="auto"/>
        <w:bottom w:val="none" w:sz="0" w:space="0" w:color="auto"/>
        <w:right w:val="none" w:sz="0" w:space="0" w:color="auto"/>
      </w:divBdr>
    </w:div>
    <w:div w:id="1053231934">
      <w:bodyDiv w:val="1"/>
      <w:marLeft w:val="0"/>
      <w:marRight w:val="0"/>
      <w:marTop w:val="0"/>
      <w:marBottom w:val="0"/>
      <w:divBdr>
        <w:top w:val="none" w:sz="0" w:space="0" w:color="auto"/>
        <w:left w:val="none" w:sz="0" w:space="0" w:color="auto"/>
        <w:bottom w:val="none" w:sz="0" w:space="0" w:color="auto"/>
        <w:right w:val="none" w:sz="0" w:space="0" w:color="auto"/>
      </w:divBdr>
    </w:div>
    <w:div w:id="1053384407">
      <w:bodyDiv w:val="1"/>
      <w:marLeft w:val="0"/>
      <w:marRight w:val="0"/>
      <w:marTop w:val="0"/>
      <w:marBottom w:val="0"/>
      <w:divBdr>
        <w:top w:val="none" w:sz="0" w:space="0" w:color="auto"/>
        <w:left w:val="none" w:sz="0" w:space="0" w:color="auto"/>
        <w:bottom w:val="none" w:sz="0" w:space="0" w:color="auto"/>
        <w:right w:val="none" w:sz="0" w:space="0" w:color="auto"/>
      </w:divBdr>
    </w:div>
    <w:div w:id="1054965005">
      <w:bodyDiv w:val="1"/>
      <w:marLeft w:val="0"/>
      <w:marRight w:val="0"/>
      <w:marTop w:val="0"/>
      <w:marBottom w:val="0"/>
      <w:divBdr>
        <w:top w:val="none" w:sz="0" w:space="0" w:color="auto"/>
        <w:left w:val="none" w:sz="0" w:space="0" w:color="auto"/>
        <w:bottom w:val="none" w:sz="0" w:space="0" w:color="auto"/>
        <w:right w:val="none" w:sz="0" w:space="0" w:color="auto"/>
      </w:divBdr>
    </w:div>
    <w:div w:id="1055275712">
      <w:bodyDiv w:val="1"/>
      <w:marLeft w:val="0"/>
      <w:marRight w:val="0"/>
      <w:marTop w:val="0"/>
      <w:marBottom w:val="0"/>
      <w:divBdr>
        <w:top w:val="none" w:sz="0" w:space="0" w:color="auto"/>
        <w:left w:val="none" w:sz="0" w:space="0" w:color="auto"/>
        <w:bottom w:val="none" w:sz="0" w:space="0" w:color="auto"/>
        <w:right w:val="none" w:sz="0" w:space="0" w:color="auto"/>
      </w:divBdr>
    </w:div>
    <w:div w:id="1055465266">
      <w:bodyDiv w:val="1"/>
      <w:marLeft w:val="0"/>
      <w:marRight w:val="0"/>
      <w:marTop w:val="0"/>
      <w:marBottom w:val="0"/>
      <w:divBdr>
        <w:top w:val="none" w:sz="0" w:space="0" w:color="auto"/>
        <w:left w:val="none" w:sz="0" w:space="0" w:color="auto"/>
        <w:bottom w:val="none" w:sz="0" w:space="0" w:color="auto"/>
        <w:right w:val="none" w:sz="0" w:space="0" w:color="auto"/>
      </w:divBdr>
    </w:div>
    <w:div w:id="1055666093">
      <w:bodyDiv w:val="1"/>
      <w:marLeft w:val="0"/>
      <w:marRight w:val="0"/>
      <w:marTop w:val="0"/>
      <w:marBottom w:val="0"/>
      <w:divBdr>
        <w:top w:val="none" w:sz="0" w:space="0" w:color="auto"/>
        <w:left w:val="none" w:sz="0" w:space="0" w:color="auto"/>
        <w:bottom w:val="none" w:sz="0" w:space="0" w:color="auto"/>
        <w:right w:val="none" w:sz="0" w:space="0" w:color="auto"/>
      </w:divBdr>
    </w:div>
    <w:div w:id="1056052625">
      <w:bodyDiv w:val="1"/>
      <w:marLeft w:val="0"/>
      <w:marRight w:val="0"/>
      <w:marTop w:val="0"/>
      <w:marBottom w:val="0"/>
      <w:divBdr>
        <w:top w:val="none" w:sz="0" w:space="0" w:color="auto"/>
        <w:left w:val="none" w:sz="0" w:space="0" w:color="auto"/>
        <w:bottom w:val="none" w:sz="0" w:space="0" w:color="auto"/>
        <w:right w:val="none" w:sz="0" w:space="0" w:color="auto"/>
      </w:divBdr>
    </w:div>
    <w:div w:id="1058280029">
      <w:bodyDiv w:val="1"/>
      <w:marLeft w:val="0"/>
      <w:marRight w:val="0"/>
      <w:marTop w:val="0"/>
      <w:marBottom w:val="0"/>
      <w:divBdr>
        <w:top w:val="none" w:sz="0" w:space="0" w:color="auto"/>
        <w:left w:val="none" w:sz="0" w:space="0" w:color="auto"/>
        <w:bottom w:val="none" w:sz="0" w:space="0" w:color="auto"/>
        <w:right w:val="none" w:sz="0" w:space="0" w:color="auto"/>
      </w:divBdr>
    </w:div>
    <w:div w:id="1060521306">
      <w:bodyDiv w:val="1"/>
      <w:marLeft w:val="0"/>
      <w:marRight w:val="0"/>
      <w:marTop w:val="0"/>
      <w:marBottom w:val="0"/>
      <w:divBdr>
        <w:top w:val="none" w:sz="0" w:space="0" w:color="auto"/>
        <w:left w:val="none" w:sz="0" w:space="0" w:color="auto"/>
        <w:bottom w:val="none" w:sz="0" w:space="0" w:color="auto"/>
        <w:right w:val="none" w:sz="0" w:space="0" w:color="auto"/>
      </w:divBdr>
    </w:div>
    <w:div w:id="1062094091">
      <w:bodyDiv w:val="1"/>
      <w:marLeft w:val="0"/>
      <w:marRight w:val="0"/>
      <w:marTop w:val="0"/>
      <w:marBottom w:val="0"/>
      <w:divBdr>
        <w:top w:val="none" w:sz="0" w:space="0" w:color="auto"/>
        <w:left w:val="none" w:sz="0" w:space="0" w:color="auto"/>
        <w:bottom w:val="none" w:sz="0" w:space="0" w:color="auto"/>
        <w:right w:val="none" w:sz="0" w:space="0" w:color="auto"/>
      </w:divBdr>
    </w:div>
    <w:div w:id="1063136912">
      <w:bodyDiv w:val="1"/>
      <w:marLeft w:val="0"/>
      <w:marRight w:val="0"/>
      <w:marTop w:val="0"/>
      <w:marBottom w:val="0"/>
      <w:divBdr>
        <w:top w:val="none" w:sz="0" w:space="0" w:color="auto"/>
        <w:left w:val="none" w:sz="0" w:space="0" w:color="auto"/>
        <w:bottom w:val="none" w:sz="0" w:space="0" w:color="auto"/>
        <w:right w:val="none" w:sz="0" w:space="0" w:color="auto"/>
      </w:divBdr>
    </w:div>
    <w:div w:id="1063210909">
      <w:bodyDiv w:val="1"/>
      <w:marLeft w:val="0"/>
      <w:marRight w:val="0"/>
      <w:marTop w:val="0"/>
      <w:marBottom w:val="0"/>
      <w:divBdr>
        <w:top w:val="none" w:sz="0" w:space="0" w:color="auto"/>
        <w:left w:val="none" w:sz="0" w:space="0" w:color="auto"/>
        <w:bottom w:val="none" w:sz="0" w:space="0" w:color="auto"/>
        <w:right w:val="none" w:sz="0" w:space="0" w:color="auto"/>
      </w:divBdr>
    </w:div>
    <w:div w:id="1064177361">
      <w:bodyDiv w:val="1"/>
      <w:marLeft w:val="0"/>
      <w:marRight w:val="0"/>
      <w:marTop w:val="0"/>
      <w:marBottom w:val="0"/>
      <w:divBdr>
        <w:top w:val="none" w:sz="0" w:space="0" w:color="auto"/>
        <w:left w:val="none" w:sz="0" w:space="0" w:color="auto"/>
        <w:bottom w:val="none" w:sz="0" w:space="0" w:color="auto"/>
        <w:right w:val="none" w:sz="0" w:space="0" w:color="auto"/>
      </w:divBdr>
    </w:div>
    <w:div w:id="1064256800">
      <w:bodyDiv w:val="1"/>
      <w:marLeft w:val="0"/>
      <w:marRight w:val="0"/>
      <w:marTop w:val="0"/>
      <w:marBottom w:val="0"/>
      <w:divBdr>
        <w:top w:val="none" w:sz="0" w:space="0" w:color="auto"/>
        <w:left w:val="none" w:sz="0" w:space="0" w:color="auto"/>
        <w:bottom w:val="none" w:sz="0" w:space="0" w:color="auto"/>
        <w:right w:val="none" w:sz="0" w:space="0" w:color="auto"/>
      </w:divBdr>
    </w:div>
    <w:div w:id="1067415033">
      <w:bodyDiv w:val="1"/>
      <w:marLeft w:val="0"/>
      <w:marRight w:val="0"/>
      <w:marTop w:val="0"/>
      <w:marBottom w:val="0"/>
      <w:divBdr>
        <w:top w:val="none" w:sz="0" w:space="0" w:color="auto"/>
        <w:left w:val="none" w:sz="0" w:space="0" w:color="auto"/>
        <w:bottom w:val="none" w:sz="0" w:space="0" w:color="auto"/>
        <w:right w:val="none" w:sz="0" w:space="0" w:color="auto"/>
      </w:divBdr>
    </w:div>
    <w:div w:id="1070343035">
      <w:bodyDiv w:val="1"/>
      <w:marLeft w:val="0"/>
      <w:marRight w:val="0"/>
      <w:marTop w:val="0"/>
      <w:marBottom w:val="0"/>
      <w:divBdr>
        <w:top w:val="none" w:sz="0" w:space="0" w:color="auto"/>
        <w:left w:val="none" w:sz="0" w:space="0" w:color="auto"/>
        <w:bottom w:val="none" w:sz="0" w:space="0" w:color="auto"/>
        <w:right w:val="none" w:sz="0" w:space="0" w:color="auto"/>
      </w:divBdr>
    </w:div>
    <w:div w:id="1070621391">
      <w:bodyDiv w:val="1"/>
      <w:marLeft w:val="0"/>
      <w:marRight w:val="0"/>
      <w:marTop w:val="0"/>
      <w:marBottom w:val="0"/>
      <w:divBdr>
        <w:top w:val="none" w:sz="0" w:space="0" w:color="auto"/>
        <w:left w:val="none" w:sz="0" w:space="0" w:color="auto"/>
        <w:bottom w:val="none" w:sz="0" w:space="0" w:color="auto"/>
        <w:right w:val="none" w:sz="0" w:space="0" w:color="auto"/>
      </w:divBdr>
    </w:div>
    <w:div w:id="1070884495">
      <w:bodyDiv w:val="1"/>
      <w:marLeft w:val="0"/>
      <w:marRight w:val="0"/>
      <w:marTop w:val="0"/>
      <w:marBottom w:val="0"/>
      <w:divBdr>
        <w:top w:val="none" w:sz="0" w:space="0" w:color="auto"/>
        <w:left w:val="none" w:sz="0" w:space="0" w:color="auto"/>
        <w:bottom w:val="none" w:sz="0" w:space="0" w:color="auto"/>
        <w:right w:val="none" w:sz="0" w:space="0" w:color="auto"/>
      </w:divBdr>
    </w:div>
    <w:div w:id="1071079119">
      <w:bodyDiv w:val="1"/>
      <w:marLeft w:val="0"/>
      <w:marRight w:val="0"/>
      <w:marTop w:val="0"/>
      <w:marBottom w:val="0"/>
      <w:divBdr>
        <w:top w:val="none" w:sz="0" w:space="0" w:color="auto"/>
        <w:left w:val="none" w:sz="0" w:space="0" w:color="auto"/>
        <w:bottom w:val="none" w:sz="0" w:space="0" w:color="auto"/>
        <w:right w:val="none" w:sz="0" w:space="0" w:color="auto"/>
      </w:divBdr>
    </w:div>
    <w:div w:id="1072696403">
      <w:bodyDiv w:val="1"/>
      <w:marLeft w:val="0"/>
      <w:marRight w:val="0"/>
      <w:marTop w:val="0"/>
      <w:marBottom w:val="0"/>
      <w:divBdr>
        <w:top w:val="none" w:sz="0" w:space="0" w:color="auto"/>
        <w:left w:val="none" w:sz="0" w:space="0" w:color="auto"/>
        <w:bottom w:val="none" w:sz="0" w:space="0" w:color="auto"/>
        <w:right w:val="none" w:sz="0" w:space="0" w:color="auto"/>
      </w:divBdr>
    </w:div>
    <w:div w:id="1073165652">
      <w:bodyDiv w:val="1"/>
      <w:marLeft w:val="0"/>
      <w:marRight w:val="0"/>
      <w:marTop w:val="0"/>
      <w:marBottom w:val="0"/>
      <w:divBdr>
        <w:top w:val="none" w:sz="0" w:space="0" w:color="auto"/>
        <w:left w:val="none" w:sz="0" w:space="0" w:color="auto"/>
        <w:bottom w:val="none" w:sz="0" w:space="0" w:color="auto"/>
        <w:right w:val="none" w:sz="0" w:space="0" w:color="auto"/>
      </w:divBdr>
    </w:div>
    <w:div w:id="1074820491">
      <w:bodyDiv w:val="1"/>
      <w:marLeft w:val="0"/>
      <w:marRight w:val="0"/>
      <w:marTop w:val="0"/>
      <w:marBottom w:val="0"/>
      <w:divBdr>
        <w:top w:val="none" w:sz="0" w:space="0" w:color="auto"/>
        <w:left w:val="none" w:sz="0" w:space="0" w:color="auto"/>
        <w:bottom w:val="none" w:sz="0" w:space="0" w:color="auto"/>
        <w:right w:val="none" w:sz="0" w:space="0" w:color="auto"/>
      </w:divBdr>
    </w:div>
    <w:div w:id="1075207433">
      <w:bodyDiv w:val="1"/>
      <w:marLeft w:val="0"/>
      <w:marRight w:val="0"/>
      <w:marTop w:val="0"/>
      <w:marBottom w:val="0"/>
      <w:divBdr>
        <w:top w:val="none" w:sz="0" w:space="0" w:color="auto"/>
        <w:left w:val="none" w:sz="0" w:space="0" w:color="auto"/>
        <w:bottom w:val="none" w:sz="0" w:space="0" w:color="auto"/>
        <w:right w:val="none" w:sz="0" w:space="0" w:color="auto"/>
      </w:divBdr>
    </w:div>
    <w:div w:id="1075784866">
      <w:bodyDiv w:val="1"/>
      <w:marLeft w:val="0"/>
      <w:marRight w:val="0"/>
      <w:marTop w:val="0"/>
      <w:marBottom w:val="0"/>
      <w:divBdr>
        <w:top w:val="none" w:sz="0" w:space="0" w:color="auto"/>
        <w:left w:val="none" w:sz="0" w:space="0" w:color="auto"/>
        <w:bottom w:val="none" w:sz="0" w:space="0" w:color="auto"/>
        <w:right w:val="none" w:sz="0" w:space="0" w:color="auto"/>
      </w:divBdr>
    </w:div>
    <w:div w:id="1076320053">
      <w:bodyDiv w:val="1"/>
      <w:marLeft w:val="0"/>
      <w:marRight w:val="0"/>
      <w:marTop w:val="0"/>
      <w:marBottom w:val="0"/>
      <w:divBdr>
        <w:top w:val="none" w:sz="0" w:space="0" w:color="auto"/>
        <w:left w:val="none" w:sz="0" w:space="0" w:color="auto"/>
        <w:bottom w:val="none" w:sz="0" w:space="0" w:color="auto"/>
        <w:right w:val="none" w:sz="0" w:space="0" w:color="auto"/>
      </w:divBdr>
    </w:div>
    <w:div w:id="1077634983">
      <w:bodyDiv w:val="1"/>
      <w:marLeft w:val="0"/>
      <w:marRight w:val="0"/>
      <w:marTop w:val="0"/>
      <w:marBottom w:val="0"/>
      <w:divBdr>
        <w:top w:val="none" w:sz="0" w:space="0" w:color="auto"/>
        <w:left w:val="none" w:sz="0" w:space="0" w:color="auto"/>
        <w:bottom w:val="none" w:sz="0" w:space="0" w:color="auto"/>
        <w:right w:val="none" w:sz="0" w:space="0" w:color="auto"/>
      </w:divBdr>
    </w:div>
    <w:div w:id="1078987643">
      <w:bodyDiv w:val="1"/>
      <w:marLeft w:val="0"/>
      <w:marRight w:val="0"/>
      <w:marTop w:val="0"/>
      <w:marBottom w:val="0"/>
      <w:divBdr>
        <w:top w:val="none" w:sz="0" w:space="0" w:color="auto"/>
        <w:left w:val="none" w:sz="0" w:space="0" w:color="auto"/>
        <w:bottom w:val="none" w:sz="0" w:space="0" w:color="auto"/>
        <w:right w:val="none" w:sz="0" w:space="0" w:color="auto"/>
      </w:divBdr>
    </w:div>
    <w:div w:id="1079324152">
      <w:bodyDiv w:val="1"/>
      <w:marLeft w:val="0"/>
      <w:marRight w:val="0"/>
      <w:marTop w:val="0"/>
      <w:marBottom w:val="0"/>
      <w:divBdr>
        <w:top w:val="none" w:sz="0" w:space="0" w:color="auto"/>
        <w:left w:val="none" w:sz="0" w:space="0" w:color="auto"/>
        <w:bottom w:val="none" w:sz="0" w:space="0" w:color="auto"/>
        <w:right w:val="none" w:sz="0" w:space="0" w:color="auto"/>
      </w:divBdr>
    </w:div>
    <w:div w:id="1079903719">
      <w:bodyDiv w:val="1"/>
      <w:marLeft w:val="0"/>
      <w:marRight w:val="0"/>
      <w:marTop w:val="0"/>
      <w:marBottom w:val="0"/>
      <w:divBdr>
        <w:top w:val="none" w:sz="0" w:space="0" w:color="auto"/>
        <w:left w:val="none" w:sz="0" w:space="0" w:color="auto"/>
        <w:bottom w:val="none" w:sz="0" w:space="0" w:color="auto"/>
        <w:right w:val="none" w:sz="0" w:space="0" w:color="auto"/>
      </w:divBdr>
    </w:div>
    <w:div w:id="1080249665">
      <w:bodyDiv w:val="1"/>
      <w:marLeft w:val="0"/>
      <w:marRight w:val="0"/>
      <w:marTop w:val="0"/>
      <w:marBottom w:val="0"/>
      <w:divBdr>
        <w:top w:val="none" w:sz="0" w:space="0" w:color="auto"/>
        <w:left w:val="none" w:sz="0" w:space="0" w:color="auto"/>
        <w:bottom w:val="none" w:sz="0" w:space="0" w:color="auto"/>
        <w:right w:val="none" w:sz="0" w:space="0" w:color="auto"/>
      </w:divBdr>
    </w:div>
    <w:div w:id="1083137377">
      <w:bodyDiv w:val="1"/>
      <w:marLeft w:val="0"/>
      <w:marRight w:val="0"/>
      <w:marTop w:val="0"/>
      <w:marBottom w:val="0"/>
      <w:divBdr>
        <w:top w:val="none" w:sz="0" w:space="0" w:color="auto"/>
        <w:left w:val="none" w:sz="0" w:space="0" w:color="auto"/>
        <w:bottom w:val="none" w:sz="0" w:space="0" w:color="auto"/>
        <w:right w:val="none" w:sz="0" w:space="0" w:color="auto"/>
      </w:divBdr>
    </w:div>
    <w:div w:id="1085616492">
      <w:bodyDiv w:val="1"/>
      <w:marLeft w:val="0"/>
      <w:marRight w:val="0"/>
      <w:marTop w:val="0"/>
      <w:marBottom w:val="0"/>
      <w:divBdr>
        <w:top w:val="none" w:sz="0" w:space="0" w:color="auto"/>
        <w:left w:val="none" w:sz="0" w:space="0" w:color="auto"/>
        <w:bottom w:val="none" w:sz="0" w:space="0" w:color="auto"/>
        <w:right w:val="none" w:sz="0" w:space="0" w:color="auto"/>
      </w:divBdr>
    </w:div>
    <w:div w:id="1088572581">
      <w:bodyDiv w:val="1"/>
      <w:marLeft w:val="0"/>
      <w:marRight w:val="0"/>
      <w:marTop w:val="0"/>
      <w:marBottom w:val="0"/>
      <w:divBdr>
        <w:top w:val="none" w:sz="0" w:space="0" w:color="auto"/>
        <w:left w:val="none" w:sz="0" w:space="0" w:color="auto"/>
        <w:bottom w:val="none" w:sz="0" w:space="0" w:color="auto"/>
        <w:right w:val="none" w:sz="0" w:space="0" w:color="auto"/>
      </w:divBdr>
    </w:div>
    <w:div w:id="1088767118">
      <w:bodyDiv w:val="1"/>
      <w:marLeft w:val="0"/>
      <w:marRight w:val="0"/>
      <w:marTop w:val="0"/>
      <w:marBottom w:val="0"/>
      <w:divBdr>
        <w:top w:val="none" w:sz="0" w:space="0" w:color="auto"/>
        <w:left w:val="none" w:sz="0" w:space="0" w:color="auto"/>
        <w:bottom w:val="none" w:sz="0" w:space="0" w:color="auto"/>
        <w:right w:val="none" w:sz="0" w:space="0" w:color="auto"/>
      </w:divBdr>
    </w:div>
    <w:div w:id="1091001586">
      <w:bodyDiv w:val="1"/>
      <w:marLeft w:val="0"/>
      <w:marRight w:val="0"/>
      <w:marTop w:val="0"/>
      <w:marBottom w:val="0"/>
      <w:divBdr>
        <w:top w:val="none" w:sz="0" w:space="0" w:color="auto"/>
        <w:left w:val="none" w:sz="0" w:space="0" w:color="auto"/>
        <w:bottom w:val="none" w:sz="0" w:space="0" w:color="auto"/>
        <w:right w:val="none" w:sz="0" w:space="0" w:color="auto"/>
      </w:divBdr>
    </w:div>
    <w:div w:id="1091504972">
      <w:bodyDiv w:val="1"/>
      <w:marLeft w:val="0"/>
      <w:marRight w:val="0"/>
      <w:marTop w:val="0"/>
      <w:marBottom w:val="0"/>
      <w:divBdr>
        <w:top w:val="none" w:sz="0" w:space="0" w:color="auto"/>
        <w:left w:val="none" w:sz="0" w:space="0" w:color="auto"/>
        <w:bottom w:val="none" w:sz="0" w:space="0" w:color="auto"/>
        <w:right w:val="none" w:sz="0" w:space="0" w:color="auto"/>
      </w:divBdr>
    </w:div>
    <w:div w:id="1092160846">
      <w:bodyDiv w:val="1"/>
      <w:marLeft w:val="0"/>
      <w:marRight w:val="0"/>
      <w:marTop w:val="0"/>
      <w:marBottom w:val="0"/>
      <w:divBdr>
        <w:top w:val="none" w:sz="0" w:space="0" w:color="auto"/>
        <w:left w:val="none" w:sz="0" w:space="0" w:color="auto"/>
        <w:bottom w:val="none" w:sz="0" w:space="0" w:color="auto"/>
        <w:right w:val="none" w:sz="0" w:space="0" w:color="auto"/>
      </w:divBdr>
    </w:div>
    <w:div w:id="1096974089">
      <w:bodyDiv w:val="1"/>
      <w:marLeft w:val="0"/>
      <w:marRight w:val="0"/>
      <w:marTop w:val="0"/>
      <w:marBottom w:val="0"/>
      <w:divBdr>
        <w:top w:val="none" w:sz="0" w:space="0" w:color="auto"/>
        <w:left w:val="none" w:sz="0" w:space="0" w:color="auto"/>
        <w:bottom w:val="none" w:sz="0" w:space="0" w:color="auto"/>
        <w:right w:val="none" w:sz="0" w:space="0" w:color="auto"/>
      </w:divBdr>
    </w:div>
    <w:div w:id="1097991264">
      <w:bodyDiv w:val="1"/>
      <w:marLeft w:val="0"/>
      <w:marRight w:val="0"/>
      <w:marTop w:val="0"/>
      <w:marBottom w:val="0"/>
      <w:divBdr>
        <w:top w:val="none" w:sz="0" w:space="0" w:color="auto"/>
        <w:left w:val="none" w:sz="0" w:space="0" w:color="auto"/>
        <w:bottom w:val="none" w:sz="0" w:space="0" w:color="auto"/>
        <w:right w:val="none" w:sz="0" w:space="0" w:color="auto"/>
      </w:divBdr>
    </w:div>
    <w:div w:id="1099252670">
      <w:bodyDiv w:val="1"/>
      <w:marLeft w:val="0"/>
      <w:marRight w:val="0"/>
      <w:marTop w:val="0"/>
      <w:marBottom w:val="0"/>
      <w:divBdr>
        <w:top w:val="none" w:sz="0" w:space="0" w:color="auto"/>
        <w:left w:val="none" w:sz="0" w:space="0" w:color="auto"/>
        <w:bottom w:val="none" w:sz="0" w:space="0" w:color="auto"/>
        <w:right w:val="none" w:sz="0" w:space="0" w:color="auto"/>
      </w:divBdr>
    </w:div>
    <w:div w:id="1100947498">
      <w:bodyDiv w:val="1"/>
      <w:marLeft w:val="0"/>
      <w:marRight w:val="0"/>
      <w:marTop w:val="0"/>
      <w:marBottom w:val="0"/>
      <w:divBdr>
        <w:top w:val="none" w:sz="0" w:space="0" w:color="auto"/>
        <w:left w:val="none" w:sz="0" w:space="0" w:color="auto"/>
        <w:bottom w:val="none" w:sz="0" w:space="0" w:color="auto"/>
        <w:right w:val="none" w:sz="0" w:space="0" w:color="auto"/>
      </w:divBdr>
    </w:div>
    <w:div w:id="1101414300">
      <w:bodyDiv w:val="1"/>
      <w:marLeft w:val="0"/>
      <w:marRight w:val="0"/>
      <w:marTop w:val="0"/>
      <w:marBottom w:val="0"/>
      <w:divBdr>
        <w:top w:val="none" w:sz="0" w:space="0" w:color="auto"/>
        <w:left w:val="none" w:sz="0" w:space="0" w:color="auto"/>
        <w:bottom w:val="none" w:sz="0" w:space="0" w:color="auto"/>
        <w:right w:val="none" w:sz="0" w:space="0" w:color="auto"/>
      </w:divBdr>
    </w:div>
    <w:div w:id="1103451473">
      <w:bodyDiv w:val="1"/>
      <w:marLeft w:val="0"/>
      <w:marRight w:val="0"/>
      <w:marTop w:val="0"/>
      <w:marBottom w:val="0"/>
      <w:divBdr>
        <w:top w:val="none" w:sz="0" w:space="0" w:color="auto"/>
        <w:left w:val="none" w:sz="0" w:space="0" w:color="auto"/>
        <w:bottom w:val="none" w:sz="0" w:space="0" w:color="auto"/>
        <w:right w:val="none" w:sz="0" w:space="0" w:color="auto"/>
      </w:divBdr>
    </w:div>
    <w:div w:id="1104300190">
      <w:bodyDiv w:val="1"/>
      <w:marLeft w:val="0"/>
      <w:marRight w:val="0"/>
      <w:marTop w:val="0"/>
      <w:marBottom w:val="0"/>
      <w:divBdr>
        <w:top w:val="none" w:sz="0" w:space="0" w:color="auto"/>
        <w:left w:val="none" w:sz="0" w:space="0" w:color="auto"/>
        <w:bottom w:val="none" w:sz="0" w:space="0" w:color="auto"/>
        <w:right w:val="none" w:sz="0" w:space="0" w:color="auto"/>
      </w:divBdr>
    </w:div>
    <w:div w:id="1104883646">
      <w:bodyDiv w:val="1"/>
      <w:marLeft w:val="0"/>
      <w:marRight w:val="0"/>
      <w:marTop w:val="0"/>
      <w:marBottom w:val="0"/>
      <w:divBdr>
        <w:top w:val="none" w:sz="0" w:space="0" w:color="auto"/>
        <w:left w:val="none" w:sz="0" w:space="0" w:color="auto"/>
        <w:bottom w:val="none" w:sz="0" w:space="0" w:color="auto"/>
        <w:right w:val="none" w:sz="0" w:space="0" w:color="auto"/>
      </w:divBdr>
    </w:div>
    <w:div w:id="1105267333">
      <w:bodyDiv w:val="1"/>
      <w:marLeft w:val="0"/>
      <w:marRight w:val="0"/>
      <w:marTop w:val="0"/>
      <w:marBottom w:val="0"/>
      <w:divBdr>
        <w:top w:val="none" w:sz="0" w:space="0" w:color="auto"/>
        <w:left w:val="none" w:sz="0" w:space="0" w:color="auto"/>
        <w:bottom w:val="none" w:sz="0" w:space="0" w:color="auto"/>
        <w:right w:val="none" w:sz="0" w:space="0" w:color="auto"/>
      </w:divBdr>
    </w:div>
    <w:div w:id="1105615030">
      <w:bodyDiv w:val="1"/>
      <w:marLeft w:val="0"/>
      <w:marRight w:val="0"/>
      <w:marTop w:val="0"/>
      <w:marBottom w:val="0"/>
      <w:divBdr>
        <w:top w:val="none" w:sz="0" w:space="0" w:color="auto"/>
        <w:left w:val="none" w:sz="0" w:space="0" w:color="auto"/>
        <w:bottom w:val="none" w:sz="0" w:space="0" w:color="auto"/>
        <w:right w:val="none" w:sz="0" w:space="0" w:color="auto"/>
      </w:divBdr>
    </w:div>
    <w:div w:id="1107772712">
      <w:bodyDiv w:val="1"/>
      <w:marLeft w:val="0"/>
      <w:marRight w:val="0"/>
      <w:marTop w:val="0"/>
      <w:marBottom w:val="0"/>
      <w:divBdr>
        <w:top w:val="none" w:sz="0" w:space="0" w:color="auto"/>
        <w:left w:val="none" w:sz="0" w:space="0" w:color="auto"/>
        <w:bottom w:val="none" w:sz="0" w:space="0" w:color="auto"/>
        <w:right w:val="none" w:sz="0" w:space="0" w:color="auto"/>
      </w:divBdr>
    </w:div>
    <w:div w:id="1107845900">
      <w:bodyDiv w:val="1"/>
      <w:marLeft w:val="0"/>
      <w:marRight w:val="0"/>
      <w:marTop w:val="0"/>
      <w:marBottom w:val="0"/>
      <w:divBdr>
        <w:top w:val="none" w:sz="0" w:space="0" w:color="auto"/>
        <w:left w:val="none" w:sz="0" w:space="0" w:color="auto"/>
        <w:bottom w:val="none" w:sz="0" w:space="0" w:color="auto"/>
        <w:right w:val="none" w:sz="0" w:space="0" w:color="auto"/>
      </w:divBdr>
    </w:div>
    <w:div w:id="1108353388">
      <w:bodyDiv w:val="1"/>
      <w:marLeft w:val="0"/>
      <w:marRight w:val="0"/>
      <w:marTop w:val="0"/>
      <w:marBottom w:val="0"/>
      <w:divBdr>
        <w:top w:val="none" w:sz="0" w:space="0" w:color="auto"/>
        <w:left w:val="none" w:sz="0" w:space="0" w:color="auto"/>
        <w:bottom w:val="none" w:sz="0" w:space="0" w:color="auto"/>
        <w:right w:val="none" w:sz="0" w:space="0" w:color="auto"/>
      </w:divBdr>
    </w:div>
    <w:div w:id="1108890833">
      <w:bodyDiv w:val="1"/>
      <w:marLeft w:val="0"/>
      <w:marRight w:val="0"/>
      <w:marTop w:val="0"/>
      <w:marBottom w:val="0"/>
      <w:divBdr>
        <w:top w:val="none" w:sz="0" w:space="0" w:color="auto"/>
        <w:left w:val="none" w:sz="0" w:space="0" w:color="auto"/>
        <w:bottom w:val="none" w:sz="0" w:space="0" w:color="auto"/>
        <w:right w:val="none" w:sz="0" w:space="0" w:color="auto"/>
      </w:divBdr>
    </w:div>
    <w:div w:id="1109201739">
      <w:bodyDiv w:val="1"/>
      <w:marLeft w:val="0"/>
      <w:marRight w:val="0"/>
      <w:marTop w:val="0"/>
      <w:marBottom w:val="0"/>
      <w:divBdr>
        <w:top w:val="none" w:sz="0" w:space="0" w:color="auto"/>
        <w:left w:val="none" w:sz="0" w:space="0" w:color="auto"/>
        <w:bottom w:val="none" w:sz="0" w:space="0" w:color="auto"/>
        <w:right w:val="none" w:sz="0" w:space="0" w:color="auto"/>
      </w:divBdr>
    </w:div>
    <w:div w:id="1110199606">
      <w:bodyDiv w:val="1"/>
      <w:marLeft w:val="0"/>
      <w:marRight w:val="0"/>
      <w:marTop w:val="0"/>
      <w:marBottom w:val="0"/>
      <w:divBdr>
        <w:top w:val="none" w:sz="0" w:space="0" w:color="auto"/>
        <w:left w:val="none" w:sz="0" w:space="0" w:color="auto"/>
        <w:bottom w:val="none" w:sz="0" w:space="0" w:color="auto"/>
        <w:right w:val="none" w:sz="0" w:space="0" w:color="auto"/>
      </w:divBdr>
    </w:div>
    <w:div w:id="1110391651">
      <w:bodyDiv w:val="1"/>
      <w:marLeft w:val="0"/>
      <w:marRight w:val="0"/>
      <w:marTop w:val="0"/>
      <w:marBottom w:val="0"/>
      <w:divBdr>
        <w:top w:val="none" w:sz="0" w:space="0" w:color="auto"/>
        <w:left w:val="none" w:sz="0" w:space="0" w:color="auto"/>
        <w:bottom w:val="none" w:sz="0" w:space="0" w:color="auto"/>
        <w:right w:val="none" w:sz="0" w:space="0" w:color="auto"/>
      </w:divBdr>
    </w:div>
    <w:div w:id="1110511080">
      <w:bodyDiv w:val="1"/>
      <w:marLeft w:val="0"/>
      <w:marRight w:val="0"/>
      <w:marTop w:val="0"/>
      <w:marBottom w:val="0"/>
      <w:divBdr>
        <w:top w:val="none" w:sz="0" w:space="0" w:color="auto"/>
        <w:left w:val="none" w:sz="0" w:space="0" w:color="auto"/>
        <w:bottom w:val="none" w:sz="0" w:space="0" w:color="auto"/>
        <w:right w:val="none" w:sz="0" w:space="0" w:color="auto"/>
      </w:divBdr>
    </w:div>
    <w:div w:id="1111046256">
      <w:bodyDiv w:val="1"/>
      <w:marLeft w:val="0"/>
      <w:marRight w:val="0"/>
      <w:marTop w:val="0"/>
      <w:marBottom w:val="0"/>
      <w:divBdr>
        <w:top w:val="none" w:sz="0" w:space="0" w:color="auto"/>
        <w:left w:val="none" w:sz="0" w:space="0" w:color="auto"/>
        <w:bottom w:val="none" w:sz="0" w:space="0" w:color="auto"/>
        <w:right w:val="none" w:sz="0" w:space="0" w:color="auto"/>
      </w:divBdr>
    </w:div>
    <w:div w:id="1111054332">
      <w:bodyDiv w:val="1"/>
      <w:marLeft w:val="0"/>
      <w:marRight w:val="0"/>
      <w:marTop w:val="0"/>
      <w:marBottom w:val="0"/>
      <w:divBdr>
        <w:top w:val="none" w:sz="0" w:space="0" w:color="auto"/>
        <w:left w:val="none" w:sz="0" w:space="0" w:color="auto"/>
        <w:bottom w:val="none" w:sz="0" w:space="0" w:color="auto"/>
        <w:right w:val="none" w:sz="0" w:space="0" w:color="auto"/>
      </w:divBdr>
    </w:div>
    <w:div w:id="1111822478">
      <w:bodyDiv w:val="1"/>
      <w:marLeft w:val="0"/>
      <w:marRight w:val="0"/>
      <w:marTop w:val="0"/>
      <w:marBottom w:val="0"/>
      <w:divBdr>
        <w:top w:val="none" w:sz="0" w:space="0" w:color="auto"/>
        <w:left w:val="none" w:sz="0" w:space="0" w:color="auto"/>
        <w:bottom w:val="none" w:sz="0" w:space="0" w:color="auto"/>
        <w:right w:val="none" w:sz="0" w:space="0" w:color="auto"/>
      </w:divBdr>
    </w:div>
    <w:div w:id="1113136239">
      <w:bodyDiv w:val="1"/>
      <w:marLeft w:val="0"/>
      <w:marRight w:val="0"/>
      <w:marTop w:val="0"/>
      <w:marBottom w:val="0"/>
      <w:divBdr>
        <w:top w:val="none" w:sz="0" w:space="0" w:color="auto"/>
        <w:left w:val="none" w:sz="0" w:space="0" w:color="auto"/>
        <w:bottom w:val="none" w:sz="0" w:space="0" w:color="auto"/>
        <w:right w:val="none" w:sz="0" w:space="0" w:color="auto"/>
      </w:divBdr>
    </w:div>
    <w:div w:id="1113550308">
      <w:bodyDiv w:val="1"/>
      <w:marLeft w:val="0"/>
      <w:marRight w:val="0"/>
      <w:marTop w:val="0"/>
      <w:marBottom w:val="0"/>
      <w:divBdr>
        <w:top w:val="none" w:sz="0" w:space="0" w:color="auto"/>
        <w:left w:val="none" w:sz="0" w:space="0" w:color="auto"/>
        <w:bottom w:val="none" w:sz="0" w:space="0" w:color="auto"/>
        <w:right w:val="none" w:sz="0" w:space="0" w:color="auto"/>
      </w:divBdr>
    </w:div>
    <w:div w:id="1114637238">
      <w:bodyDiv w:val="1"/>
      <w:marLeft w:val="0"/>
      <w:marRight w:val="0"/>
      <w:marTop w:val="0"/>
      <w:marBottom w:val="0"/>
      <w:divBdr>
        <w:top w:val="none" w:sz="0" w:space="0" w:color="auto"/>
        <w:left w:val="none" w:sz="0" w:space="0" w:color="auto"/>
        <w:bottom w:val="none" w:sz="0" w:space="0" w:color="auto"/>
        <w:right w:val="none" w:sz="0" w:space="0" w:color="auto"/>
      </w:divBdr>
    </w:div>
    <w:div w:id="1115757378">
      <w:bodyDiv w:val="1"/>
      <w:marLeft w:val="0"/>
      <w:marRight w:val="0"/>
      <w:marTop w:val="0"/>
      <w:marBottom w:val="0"/>
      <w:divBdr>
        <w:top w:val="none" w:sz="0" w:space="0" w:color="auto"/>
        <w:left w:val="none" w:sz="0" w:space="0" w:color="auto"/>
        <w:bottom w:val="none" w:sz="0" w:space="0" w:color="auto"/>
        <w:right w:val="none" w:sz="0" w:space="0" w:color="auto"/>
      </w:divBdr>
    </w:div>
    <w:div w:id="1115976496">
      <w:bodyDiv w:val="1"/>
      <w:marLeft w:val="0"/>
      <w:marRight w:val="0"/>
      <w:marTop w:val="0"/>
      <w:marBottom w:val="0"/>
      <w:divBdr>
        <w:top w:val="none" w:sz="0" w:space="0" w:color="auto"/>
        <w:left w:val="none" w:sz="0" w:space="0" w:color="auto"/>
        <w:bottom w:val="none" w:sz="0" w:space="0" w:color="auto"/>
        <w:right w:val="none" w:sz="0" w:space="0" w:color="auto"/>
      </w:divBdr>
    </w:div>
    <w:div w:id="1116827996">
      <w:bodyDiv w:val="1"/>
      <w:marLeft w:val="0"/>
      <w:marRight w:val="0"/>
      <w:marTop w:val="0"/>
      <w:marBottom w:val="0"/>
      <w:divBdr>
        <w:top w:val="none" w:sz="0" w:space="0" w:color="auto"/>
        <w:left w:val="none" w:sz="0" w:space="0" w:color="auto"/>
        <w:bottom w:val="none" w:sz="0" w:space="0" w:color="auto"/>
        <w:right w:val="none" w:sz="0" w:space="0" w:color="auto"/>
      </w:divBdr>
    </w:div>
    <w:div w:id="1117987648">
      <w:bodyDiv w:val="1"/>
      <w:marLeft w:val="0"/>
      <w:marRight w:val="0"/>
      <w:marTop w:val="0"/>
      <w:marBottom w:val="0"/>
      <w:divBdr>
        <w:top w:val="none" w:sz="0" w:space="0" w:color="auto"/>
        <w:left w:val="none" w:sz="0" w:space="0" w:color="auto"/>
        <w:bottom w:val="none" w:sz="0" w:space="0" w:color="auto"/>
        <w:right w:val="none" w:sz="0" w:space="0" w:color="auto"/>
      </w:divBdr>
    </w:div>
    <w:div w:id="1119059950">
      <w:bodyDiv w:val="1"/>
      <w:marLeft w:val="0"/>
      <w:marRight w:val="0"/>
      <w:marTop w:val="0"/>
      <w:marBottom w:val="0"/>
      <w:divBdr>
        <w:top w:val="none" w:sz="0" w:space="0" w:color="auto"/>
        <w:left w:val="none" w:sz="0" w:space="0" w:color="auto"/>
        <w:bottom w:val="none" w:sz="0" w:space="0" w:color="auto"/>
        <w:right w:val="none" w:sz="0" w:space="0" w:color="auto"/>
      </w:divBdr>
    </w:div>
    <w:div w:id="1120220760">
      <w:bodyDiv w:val="1"/>
      <w:marLeft w:val="0"/>
      <w:marRight w:val="0"/>
      <w:marTop w:val="0"/>
      <w:marBottom w:val="0"/>
      <w:divBdr>
        <w:top w:val="none" w:sz="0" w:space="0" w:color="auto"/>
        <w:left w:val="none" w:sz="0" w:space="0" w:color="auto"/>
        <w:bottom w:val="none" w:sz="0" w:space="0" w:color="auto"/>
        <w:right w:val="none" w:sz="0" w:space="0" w:color="auto"/>
      </w:divBdr>
    </w:div>
    <w:div w:id="1120224410">
      <w:bodyDiv w:val="1"/>
      <w:marLeft w:val="0"/>
      <w:marRight w:val="0"/>
      <w:marTop w:val="0"/>
      <w:marBottom w:val="0"/>
      <w:divBdr>
        <w:top w:val="none" w:sz="0" w:space="0" w:color="auto"/>
        <w:left w:val="none" w:sz="0" w:space="0" w:color="auto"/>
        <w:bottom w:val="none" w:sz="0" w:space="0" w:color="auto"/>
        <w:right w:val="none" w:sz="0" w:space="0" w:color="auto"/>
      </w:divBdr>
    </w:div>
    <w:div w:id="1120226027">
      <w:bodyDiv w:val="1"/>
      <w:marLeft w:val="0"/>
      <w:marRight w:val="0"/>
      <w:marTop w:val="0"/>
      <w:marBottom w:val="0"/>
      <w:divBdr>
        <w:top w:val="none" w:sz="0" w:space="0" w:color="auto"/>
        <w:left w:val="none" w:sz="0" w:space="0" w:color="auto"/>
        <w:bottom w:val="none" w:sz="0" w:space="0" w:color="auto"/>
        <w:right w:val="none" w:sz="0" w:space="0" w:color="auto"/>
      </w:divBdr>
    </w:div>
    <w:div w:id="1120340646">
      <w:bodyDiv w:val="1"/>
      <w:marLeft w:val="0"/>
      <w:marRight w:val="0"/>
      <w:marTop w:val="0"/>
      <w:marBottom w:val="0"/>
      <w:divBdr>
        <w:top w:val="none" w:sz="0" w:space="0" w:color="auto"/>
        <w:left w:val="none" w:sz="0" w:space="0" w:color="auto"/>
        <w:bottom w:val="none" w:sz="0" w:space="0" w:color="auto"/>
        <w:right w:val="none" w:sz="0" w:space="0" w:color="auto"/>
      </w:divBdr>
    </w:div>
    <w:div w:id="1120881946">
      <w:bodyDiv w:val="1"/>
      <w:marLeft w:val="0"/>
      <w:marRight w:val="0"/>
      <w:marTop w:val="0"/>
      <w:marBottom w:val="0"/>
      <w:divBdr>
        <w:top w:val="none" w:sz="0" w:space="0" w:color="auto"/>
        <w:left w:val="none" w:sz="0" w:space="0" w:color="auto"/>
        <w:bottom w:val="none" w:sz="0" w:space="0" w:color="auto"/>
        <w:right w:val="none" w:sz="0" w:space="0" w:color="auto"/>
      </w:divBdr>
    </w:div>
    <w:div w:id="1120952707">
      <w:bodyDiv w:val="1"/>
      <w:marLeft w:val="0"/>
      <w:marRight w:val="0"/>
      <w:marTop w:val="0"/>
      <w:marBottom w:val="0"/>
      <w:divBdr>
        <w:top w:val="none" w:sz="0" w:space="0" w:color="auto"/>
        <w:left w:val="none" w:sz="0" w:space="0" w:color="auto"/>
        <w:bottom w:val="none" w:sz="0" w:space="0" w:color="auto"/>
        <w:right w:val="none" w:sz="0" w:space="0" w:color="auto"/>
      </w:divBdr>
    </w:div>
    <w:div w:id="1121534905">
      <w:bodyDiv w:val="1"/>
      <w:marLeft w:val="0"/>
      <w:marRight w:val="0"/>
      <w:marTop w:val="0"/>
      <w:marBottom w:val="0"/>
      <w:divBdr>
        <w:top w:val="none" w:sz="0" w:space="0" w:color="auto"/>
        <w:left w:val="none" w:sz="0" w:space="0" w:color="auto"/>
        <w:bottom w:val="none" w:sz="0" w:space="0" w:color="auto"/>
        <w:right w:val="none" w:sz="0" w:space="0" w:color="auto"/>
      </w:divBdr>
    </w:div>
    <w:div w:id="1123227437">
      <w:bodyDiv w:val="1"/>
      <w:marLeft w:val="0"/>
      <w:marRight w:val="0"/>
      <w:marTop w:val="0"/>
      <w:marBottom w:val="0"/>
      <w:divBdr>
        <w:top w:val="none" w:sz="0" w:space="0" w:color="auto"/>
        <w:left w:val="none" w:sz="0" w:space="0" w:color="auto"/>
        <w:bottom w:val="none" w:sz="0" w:space="0" w:color="auto"/>
        <w:right w:val="none" w:sz="0" w:space="0" w:color="auto"/>
      </w:divBdr>
    </w:div>
    <w:div w:id="1123646430">
      <w:bodyDiv w:val="1"/>
      <w:marLeft w:val="0"/>
      <w:marRight w:val="0"/>
      <w:marTop w:val="0"/>
      <w:marBottom w:val="0"/>
      <w:divBdr>
        <w:top w:val="none" w:sz="0" w:space="0" w:color="auto"/>
        <w:left w:val="none" w:sz="0" w:space="0" w:color="auto"/>
        <w:bottom w:val="none" w:sz="0" w:space="0" w:color="auto"/>
        <w:right w:val="none" w:sz="0" w:space="0" w:color="auto"/>
      </w:divBdr>
    </w:div>
    <w:div w:id="1124084148">
      <w:bodyDiv w:val="1"/>
      <w:marLeft w:val="0"/>
      <w:marRight w:val="0"/>
      <w:marTop w:val="0"/>
      <w:marBottom w:val="0"/>
      <w:divBdr>
        <w:top w:val="none" w:sz="0" w:space="0" w:color="auto"/>
        <w:left w:val="none" w:sz="0" w:space="0" w:color="auto"/>
        <w:bottom w:val="none" w:sz="0" w:space="0" w:color="auto"/>
        <w:right w:val="none" w:sz="0" w:space="0" w:color="auto"/>
      </w:divBdr>
    </w:div>
    <w:div w:id="1124420514">
      <w:bodyDiv w:val="1"/>
      <w:marLeft w:val="0"/>
      <w:marRight w:val="0"/>
      <w:marTop w:val="0"/>
      <w:marBottom w:val="0"/>
      <w:divBdr>
        <w:top w:val="none" w:sz="0" w:space="0" w:color="auto"/>
        <w:left w:val="none" w:sz="0" w:space="0" w:color="auto"/>
        <w:bottom w:val="none" w:sz="0" w:space="0" w:color="auto"/>
        <w:right w:val="none" w:sz="0" w:space="0" w:color="auto"/>
      </w:divBdr>
    </w:div>
    <w:div w:id="1125344072">
      <w:bodyDiv w:val="1"/>
      <w:marLeft w:val="0"/>
      <w:marRight w:val="0"/>
      <w:marTop w:val="0"/>
      <w:marBottom w:val="0"/>
      <w:divBdr>
        <w:top w:val="none" w:sz="0" w:space="0" w:color="auto"/>
        <w:left w:val="none" w:sz="0" w:space="0" w:color="auto"/>
        <w:bottom w:val="none" w:sz="0" w:space="0" w:color="auto"/>
        <w:right w:val="none" w:sz="0" w:space="0" w:color="auto"/>
      </w:divBdr>
    </w:div>
    <w:div w:id="1125348116">
      <w:bodyDiv w:val="1"/>
      <w:marLeft w:val="0"/>
      <w:marRight w:val="0"/>
      <w:marTop w:val="0"/>
      <w:marBottom w:val="0"/>
      <w:divBdr>
        <w:top w:val="none" w:sz="0" w:space="0" w:color="auto"/>
        <w:left w:val="none" w:sz="0" w:space="0" w:color="auto"/>
        <w:bottom w:val="none" w:sz="0" w:space="0" w:color="auto"/>
        <w:right w:val="none" w:sz="0" w:space="0" w:color="auto"/>
      </w:divBdr>
    </w:div>
    <w:div w:id="1125544183">
      <w:bodyDiv w:val="1"/>
      <w:marLeft w:val="0"/>
      <w:marRight w:val="0"/>
      <w:marTop w:val="0"/>
      <w:marBottom w:val="0"/>
      <w:divBdr>
        <w:top w:val="none" w:sz="0" w:space="0" w:color="auto"/>
        <w:left w:val="none" w:sz="0" w:space="0" w:color="auto"/>
        <w:bottom w:val="none" w:sz="0" w:space="0" w:color="auto"/>
        <w:right w:val="none" w:sz="0" w:space="0" w:color="auto"/>
      </w:divBdr>
    </w:div>
    <w:div w:id="1125856717">
      <w:bodyDiv w:val="1"/>
      <w:marLeft w:val="0"/>
      <w:marRight w:val="0"/>
      <w:marTop w:val="0"/>
      <w:marBottom w:val="0"/>
      <w:divBdr>
        <w:top w:val="none" w:sz="0" w:space="0" w:color="auto"/>
        <w:left w:val="none" w:sz="0" w:space="0" w:color="auto"/>
        <w:bottom w:val="none" w:sz="0" w:space="0" w:color="auto"/>
        <w:right w:val="none" w:sz="0" w:space="0" w:color="auto"/>
      </w:divBdr>
    </w:div>
    <w:div w:id="1128208733">
      <w:bodyDiv w:val="1"/>
      <w:marLeft w:val="0"/>
      <w:marRight w:val="0"/>
      <w:marTop w:val="0"/>
      <w:marBottom w:val="0"/>
      <w:divBdr>
        <w:top w:val="none" w:sz="0" w:space="0" w:color="auto"/>
        <w:left w:val="none" w:sz="0" w:space="0" w:color="auto"/>
        <w:bottom w:val="none" w:sz="0" w:space="0" w:color="auto"/>
        <w:right w:val="none" w:sz="0" w:space="0" w:color="auto"/>
      </w:divBdr>
    </w:div>
    <w:div w:id="1128935401">
      <w:bodyDiv w:val="1"/>
      <w:marLeft w:val="0"/>
      <w:marRight w:val="0"/>
      <w:marTop w:val="0"/>
      <w:marBottom w:val="0"/>
      <w:divBdr>
        <w:top w:val="none" w:sz="0" w:space="0" w:color="auto"/>
        <w:left w:val="none" w:sz="0" w:space="0" w:color="auto"/>
        <w:bottom w:val="none" w:sz="0" w:space="0" w:color="auto"/>
        <w:right w:val="none" w:sz="0" w:space="0" w:color="auto"/>
      </w:divBdr>
    </w:div>
    <w:div w:id="1133400974">
      <w:bodyDiv w:val="1"/>
      <w:marLeft w:val="0"/>
      <w:marRight w:val="0"/>
      <w:marTop w:val="0"/>
      <w:marBottom w:val="0"/>
      <w:divBdr>
        <w:top w:val="none" w:sz="0" w:space="0" w:color="auto"/>
        <w:left w:val="none" w:sz="0" w:space="0" w:color="auto"/>
        <w:bottom w:val="none" w:sz="0" w:space="0" w:color="auto"/>
        <w:right w:val="none" w:sz="0" w:space="0" w:color="auto"/>
      </w:divBdr>
    </w:div>
    <w:div w:id="1133645068">
      <w:bodyDiv w:val="1"/>
      <w:marLeft w:val="0"/>
      <w:marRight w:val="0"/>
      <w:marTop w:val="0"/>
      <w:marBottom w:val="0"/>
      <w:divBdr>
        <w:top w:val="none" w:sz="0" w:space="0" w:color="auto"/>
        <w:left w:val="none" w:sz="0" w:space="0" w:color="auto"/>
        <w:bottom w:val="none" w:sz="0" w:space="0" w:color="auto"/>
        <w:right w:val="none" w:sz="0" w:space="0" w:color="auto"/>
      </w:divBdr>
    </w:div>
    <w:div w:id="1134979658">
      <w:bodyDiv w:val="1"/>
      <w:marLeft w:val="0"/>
      <w:marRight w:val="0"/>
      <w:marTop w:val="0"/>
      <w:marBottom w:val="0"/>
      <w:divBdr>
        <w:top w:val="none" w:sz="0" w:space="0" w:color="auto"/>
        <w:left w:val="none" w:sz="0" w:space="0" w:color="auto"/>
        <w:bottom w:val="none" w:sz="0" w:space="0" w:color="auto"/>
        <w:right w:val="none" w:sz="0" w:space="0" w:color="auto"/>
      </w:divBdr>
    </w:div>
    <w:div w:id="1137844326">
      <w:bodyDiv w:val="1"/>
      <w:marLeft w:val="0"/>
      <w:marRight w:val="0"/>
      <w:marTop w:val="0"/>
      <w:marBottom w:val="0"/>
      <w:divBdr>
        <w:top w:val="none" w:sz="0" w:space="0" w:color="auto"/>
        <w:left w:val="none" w:sz="0" w:space="0" w:color="auto"/>
        <w:bottom w:val="none" w:sz="0" w:space="0" w:color="auto"/>
        <w:right w:val="none" w:sz="0" w:space="0" w:color="auto"/>
      </w:divBdr>
    </w:div>
    <w:div w:id="1139805080">
      <w:bodyDiv w:val="1"/>
      <w:marLeft w:val="0"/>
      <w:marRight w:val="0"/>
      <w:marTop w:val="0"/>
      <w:marBottom w:val="0"/>
      <w:divBdr>
        <w:top w:val="none" w:sz="0" w:space="0" w:color="auto"/>
        <w:left w:val="none" w:sz="0" w:space="0" w:color="auto"/>
        <w:bottom w:val="none" w:sz="0" w:space="0" w:color="auto"/>
        <w:right w:val="none" w:sz="0" w:space="0" w:color="auto"/>
      </w:divBdr>
    </w:div>
    <w:div w:id="1140151254">
      <w:bodyDiv w:val="1"/>
      <w:marLeft w:val="0"/>
      <w:marRight w:val="0"/>
      <w:marTop w:val="0"/>
      <w:marBottom w:val="0"/>
      <w:divBdr>
        <w:top w:val="none" w:sz="0" w:space="0" w:color="auto"/>
        <w:left w:val="none" w:sz="0" w:space="0" w:color="auto"/>
        <w:bottom w:val="none" w:sz="0" w:space="0" w:color="auto"/>
        <w:right w:val="none" w:sz="0" w:space="0" w:color="auto"/>
      </w:divBdr>
    </w:div>
    <w:div w:id="1140536841">
      <w:bodyDiv w:val="1"/>
      <w:marLeft w:val="0"/>
      <w:marRight w:val="0"/>
      <w:marTop w:val="0"/>
      <w:marBottom w:val="0"/>
      <w:divBdr>
        <w:top w:val="none" w:sz="0" w:space="0" w:color="auto"/>
        <w:left w:val="none" w:sz="0" w:space="0" w:color="auto"/>
        <w:bottom w:val="none" w:sz="0" w:space="0" w:color="auto"/>
        <w:right w:val="none" w:sz="0" w:space="0" w:color="auto"/>
      </w:divBdr>
    </w:div>
    <w:div w:id="1142311305">
      <w:bodyDiv w:val="1"/>
      <w:marLeft w:val="0"/>
      <w:marRight w:val="0"/>
      <w:marTop w:val="0"/>
      <w:marBottom w:val="0"/>
      <w:divBdr>
        <w:top w:val="none" w:sz="0" w:space="0" w:color="auto"/>
        <w:left w:val="none" w:sz="0" w:space="0" w:color="auto"/>
        <w:bottom w:val="none" w:sz="0" w:space="0" w:color="auto"/>
        <w:right w:val="none" w:sz="0" w:space="0" w:color="auto"/>
      </w:divBdr>
    </w:div>
    <w:div w:id="1143430195">
      <w:bodyDiv w:val="1"/>
      <w:marLeft w:val="0"/>
      <w:marRight w:val="0"/>
      <w:marTop w:val="0"/>
      <w:marBottom w:val="0"/>
      <w:divBdr>
        <w:top w:val="none" w:sz="0" w:space="0" w:color="auto"/>
        <w:left w:val="none" w:sz="0" w:space="0" w:color="auto"/>
        <w:bottom w:val="none" w:sz="0" w:space="0" w:color="auto"/>
        <w:right w:val="none" w:sz="0" w:space="0" w:color="auto"/>
      </w:divBdr>
    </w:div>
    <w:div w:id="1143616432">
      <w:bodyDiv w:val="1"/>
      <w:marLeft w:val="0"/>
      <w:marRight w:val="0"/>
      <w:marTop w:val="0"/>
      <w:marBottom w:val="0"/>
      <w:divBdr>
        <w:top w:val="none" w:sz="0" w:space="0" w:color="auto"/>
        <w:left w:val="none" w:sz="0" w:space="0" w:color="auto"/>
        <w:bottom w:val="none" w:sz="0" w:space="0" w:color="auto"/>
        <w:right w:val="none" w:sz="0" w:space="0" w:color="auto"/>
      </w:divBdr>
    </w:div>
    <w:div w:id="1144009100">
      <w:bodyDiv w:val="1"/>
      <w:marLeft w:val="0"/>
      <w:marRight w:val="0"/>
      <w:marTop w:val="0"/>
      <w:marBottom w:val="0"/>
      <w:divBdr>
        <w:top w:val="none" w:sz="0" w:space="0" w:color="auto"/>
        <w:left w:val="none" w:sz="0" w:space="0" w:color="auto"/>
        <w:bottom w:val="none" w:sz="0" w:space="0" w:color="auto"/>
        <w:right w:val="none" w:sz="0" w:space="0" w:color="auto"/>
      </w:divBdr>
    </w:div>
    <w:div w:id="1145391897">
      <w:bodyDiv w:val="1"/>
      <w:marLeft w:val="0"/>
      <w:marRight w:val="0"/>
      <w:marTop w:val="0"/>
      <w:marBottom w:val="0"/>
      <w:divBdr>
        <w:top w:val="none" w:sz="0" w:space="0" w:color="auto"/>
        <w:left w:val="none" w:sz="0" w:space="0" w:color="auto"/>
        <w:bottom w:val="none" w:sz="0" w:space="0" w:color="auto"/>
        <w:right w:val="none" w:sz="0" w:space="0" w:color="auto"/>
      </w:divBdr>
    </w:div>
    <w:div w:id="1145396426">
      <w:bodyDiv w:val="1"/>
      <w:marLeft w:val="0"/>
      <w:marRight w:val="0"/>
      <w:marTop w:val="0"/>
      <w:marBottom w:val="0"/>
      <w:divBdr>
        <w:top w:val="none" w:sz="0" w:space="0" w:color="auto"/>
        <w:left w:val="none" w:sz="0" w:space="0" w:color="auto"/>
        <w:bottom w:val="none" w:sz="0" w:space="0" w:color="auto"/>
        <w:right w:val="none" w:sz="0" w:space="0" w:color="auto"/>
      </w:divBdr>
    </w:div>
    <w:div w:id="1146050284">
      <w:bodyDiv w:val="1"/>
      <w:marLeft w:val="0"/>
      <w:marRight w:val="0"/>
      <w:marTop w:val="0"/>
      <w:marBottom w:val="0"/>
      <w:divBdr>
        <w:top w:val="none" w:sz="0" w:space="0" w:color="auto"/>
        <w:left w:val="none" w:sz="0" w:space="0" w:color="auto"/>
        <w:bottom w:val="none" w:sz="0" w:space="0" w:color="auto"/>
        <w:right w:val="none" w:sz="0" w:space="0" w:color="auto"/>
      </w:divBdr>
    </w:div>
    <w:div w:id="1146705787">
      <w:bodyDiv w:val="1"/>
      <w:marLeft w:val="0"/>
      <w:marRight w:val="0"/>
      <w:marTop w:val="0"/>
      <w:marBottom w:val="0"/>
      <w:divBdr>
        <w:top w:val="none" w:sz="0" w:space="0" w:color="auto"/>
        <w:left w:val="none" w:sz="0" w:space="0" w:color="auto"/>
        <w:bottom w:val="none" w:sz="0" w:space="0" w:color="auto"/>
        <w:right w:val="none" w:sz="0" w:space="0" w:color="auto"/>
      </w:divBdr>
    </w:div>
    <w:div w:id="1147628337">
      <w:bodyDiv w:val="1"/>
      <w:marLeft w:val="0"/>
      <w:marRight w:val="0"/>
      <w:marTop w:val="0"/>
      <w:marBottom w:val="0"/>
      <w:divBdr>
        <w:top w:val="none" w:sz="0" w:space="0" w:color="auto"/>
        <w:left w:val="none" w:sz="0" w:space="0" w:color="auto"/>
        <w:bottom w:val="none" w:sz="0" w:space="0" w:color="auto"/>
        <w:right w:val="none" w:sz="0" w:space="0" w:color="auto"/>
      </w:divBdr>
    </w:div>
    <w:div w:id="1148129562">
      <w:bodyDiv w:val="1"/>
      <w:marLeft w:val="0"/>
      <w:marRight w:val="0"/>
      <w:marTop w:val="0"/>
      <w:marBottom w:val="0"/>
      <w:divBdr>
        <w:top w:val="none" w:sz="0" w:space="0" w:color="auto"/>
        <w:left w:val="none" w:sz="0" w:space="0" w:color="auto"/>
        <w:bottom w:val="none" w:sz="0" w:space="0" w:color="auto"/>
        <w:right w:val="none" w:sz="0" w:space="0" w:color="auto"/>
      </w:divBdr>
    </w:div>
    <w:div w:id="1148208138">
      <w:bodyDiv w:val="1"/>
      <w:marLeft w:val="0"/>
      <w:marRight w:val="0"/>
      <w:marTop w:val="0"/>
      <w:marBottom w:val="0"/>
      <w:divBdr>
        <w:top w:val="none" w:sz="0" w:space="0" w:color="auto"/>
        <w:left w:val="none" w:sz="0" w:space="0" w:color="auto"/>
        <w:bottom w:val="none" w:sz="0" w:space="0" w:color="auto"/>
        <w:right w:val="none" w:sz="0" w:space="0" w:color="auto"/>
      </w:divBdr>
    </w:div>
    <w:div w:id="1148791590">
      <w:bodyDiv w:val="1"/>
      <w:marLeft w:val="0"/>
      <w:marRight w:val="0"/>
      <w:marTop w:val="0"/>
      <w:marBottom w:val="0"/>
      <w:divBdr>
        <w:top w:val="none" w:sz="0" w:space="0" w:color="auto"/>
        <w:left w:val="none" w:sz="0" w:space="0" w:color="auto"/>
        <w:bottom w:val="none" w:sz="0" w:space="0" w:color="auto"/>
        <w:right w:val="none" w:sz="0" w:space="0" w:color="auto"/>
      </w:divBdr>
    </w:div>
    <w:div w:id="1150364633">
      <w:bodyDiv w:val="1"/>
      <w:marLeft w:val="0"/>
      <w:marRight w:val="0"/>
      <w:marTop w:val="0"/>
      <w:marBottom w:val="0"/>
      <w:divBdr>
        <w:top w:val="none" w:sz="0" w:space="0" w:color="auto"/>
        <w:left w:val="none" w:sz="0" w:space="0" w:color="auto"/>
        <w:bottom w:val="none" w:sz="0" w:space="0" w:color="auto"/>
        <w:right w:val="none" w:sz="0" w:space="0" w:color="auto"/>
      </w:divBdr>
    </w:div>
    <w:div w:id="1151799101">
      <w:bodyDiv w:val="1"/>
      <w:marLeft w:val="0"/>
      <w:marRight w:val="0"/>
      <w:marTop w:val="0"/>
      <w:marBottom w:val="0"/>
      <w:divBdr>
        <w:top w:val="none" w:sz="0" w:space="0" w:color="auto"/>
        <w:left w:val="none" w:sz="0" w:space="0" w:color="auto"/>
        <w:bottom w:val="none" w:sz="0" w:space="0" w:color="auto"/>
        <w:right w:val="none" w:sz="0" w:space="0" w:color="auto"/>
      </w:divBdr>
    </w:div>
    <w:div w:id="1152134268">
      <w:bodyDiv w:val="1"/>
      <w:marLeft w:val="0"/>
      <w:marRight w:val="0"/>
      <w:marTop w:val="0"/>
      <w:marBottom w:val="0"/>
      <w:divBdr>
        <w:top w:val="none" w:sz="0" w:space="0" w:color="auto"/>
        <w:left w:val="none" w:sz="0" w:space="0" w:color="auto"/>
        <w:bottom w:val="none" w:sz="0" w:space="0" w:color="auto"/>
        <w:right w:val="none" w:sz="0" w:space="0" w:color="auto"/>
      </w:divBdr>
    </w:div>
    <w:div w:id="1153643365">
      <w:bodyDiv w:val="1"/>
      <w:marLeft w:val="0"/>
      <w:marRight w:val="0"/>
      <w:marTop w:val="0"/>
      <w:marBottom w:val="0"/>
      <w:divBdr>
        <w:top w:val="none" w:sz="0" w:space="0" w:color="auto"/>
        <w:left w:val="none" w:sz="0" w:space="0" w:color="auto"/>
        <w:bottom w:val="none" w:sz="0" w:space="0" w:color="auto"/>
        <w:right w:val="none" w:sz="0" w:space="0" w:color="auto"/>
      </w:divBdr>
    </w:div>
    <w:div w:id="1154183179">
      <w:bodyDiv w:val="1"/>
      <w:marLeft w:val="0"/>
      <w:marRight w:val="0"/>
      <w:marTop w:val="0"/>
      <w:marBottom w:val="0"/>
      <w:divBdr>
        <w:top w:val="none" w:sz="0" w:space="0" w:color="auto"/>
        <w:left w:val="none" w:sz="0" w:space="0" w:color="auto"/>
        <w:bottom w:val="none" w:sz="0" w:space="0" w:color="auto"/>
        <w:right w:val="none" w:sz="0" w:space="0" w:color="auto"/>
      </w:divBdr>
    </w:div>
    <w:div w:id="1154562434">
      <w:bodyDiv w:val="1"/>
      <w:marLeft w:val="0"/>
      <w:marRight w:val="0"/>
      <w:marTop w:val="0"/>
      <w:marBottom w:val="0"/>
      <w:divBdr>
        <w:top w:val="none" w:sz="0" w:space="0" w:color="auto"/>
        <w:left w:val="none" w:sz="0" w:space="0" w:color="auto"/>
        <w:bottom w:val="none" w:sz="0" w:space="0" w:color="auto"/>
        <w:right w:val="none" w:sz="0" w:space="0" w:color="auto"/>
      </w:divBdr>
    </w:div>
    <w:div w:id="1156804245">
      <w:bodyDiv w:val="1"/>
      <w:marLeft w:val="0"/>
      <w:marRight w:val="0"/>
      <w:marTop w:val="0"/>
      <w:marBottom w:val="0"/>
      <w:divBdr>
        <w:top w:val="none" w:sz="0" w:space="0" w:color="auto"/>
        <w:left w:val="none" w:sz="0" w:space="0" w:color="auto"/>
        <w:bottom w:val="none" w:sz="0" w:space="0" w:color="auto"/>
        <w:right w:val="none" w:sz="0" w:space="0" w:color="auto"/>
      </w:divBdr>
    </w:div>
    <w:div w:id="1157765826">
      <w:bodyDiv w:val="1"/>
      <w:marLeft w:val="0"/>
      <w:marRight w:val="0"/>
      <w:marTop w:val="0"/>
      <w:marBottom w:val="0"/>
      <w:divBdr>
        <w:top w:val="none" w:sz="0" w:space="0" w:color="auto"/>
        <w:left w:val="none" w:sz="0" w:space="0" w:color="auto"/>
        <w:bottom w:val="none" w:sz="0" w:space="0" w:color="auto"/>
        <w:right w:val="none" w:sz="0" w:space="0" w:color="auto"/>
      </w:divBdr>
    </w:div>
    <w:div w:id="1159613880">
      <w:bodyDiv w:val="1"/>
      <w:marLeft w:val="0"/>
      <w:marRight w:val="0"/>
      <w:marTop w:val="0"/>
      <w:marBottom w:val="0"/>
      <w:divBdr>
        <w:top w:val="none" w:sz="0" w:space="0" w:color="auto"/>
        <w:left w:val="none" w:sz="0" w:space="0" w:color="auto"/>
        <w:bottom w:val="none" w:sz="0" w:space="0" w:color="auto"/>
        <w:right w:val="none" w:sz="0" w:space="0" w:color="auto"/>
      </w:divBdr>
    </w:div>
    <w:div w:id="1160000406">
      <w:bodyDiv w:val="1"/>
      <w:marLeft w:val="0"/>
      <w:marRight w:val="0"/>
      <w:marTop w:val="0"/>
      <w:marBottom w:val="0"/>
      <w:divBdr>
        <w:top w:val="none" w:sz="0" w:space="0" w:color="auto"/>
        <w:left w:val="none" w:sz="0" w:space="0" w:color="auto"/>
        <w:bottom w:val="none" w:sz="0" w:space="0" w:color="auto"/>
        <w:right w:val="none" w:sz="0" w:space="0" w:color="auto"/>
      </w:divBdr>
    </w:div>
    <w:div w:id="1160074157">
      <w:bodyDiv w:val="1"/>
      <w:marLeft w:val="0"/>
      <w:marRight w:val="0"/>
      <w:marTop w:val="0"/>
      <w:marBottom w:val="0"/>
      <w:divBdr>
        <w:top w:val="none" w:sz="0" w:space="0" w:color="auto"/>
        <w:left w:val="none" w:sz="0" w:space="0" w:color="auto"/>
        <w:bottom w:val="none" w:sz="0" w:space="0" w:color="auto"/>
        <w:right w:val="none" w:sz="0" w:space="0" w:color="auto"/>
      </w:divBdr>
    </w:div>
    <w:div w:id="1161888945">
      <w:bodyDiv w:val="1"/>
      <w:marLeft w:val="0"/>
      <w:marRight w:val="0"/>
      <w:marTop w:val="0"/>
      <w:marBottom w:val="0"/>
      <w:divBdr>
        <w:top w:val="none" w:sz="0" w:space="0" w:color="auto"/>
        <w:left w:val="none" w:sz="0" w:space="0" w:color="auto"/>
        <w:bottom w:val="none" w:sz="0" w:space="0" w:color="auto"/>
        <w:right w:val="none" w:sz="0" w:space="0" w:color="auto"/>
      </w:divBdr>
    </w:div>
    <w:div w:id="1163084742">
      <w:bodyDiv w:val="1"/>
      <w:marLeft w:val="0"/>
      <w:marRight w:val="0"/>
      <w:marTop w:val="0"/>
      <w:marBottom w:val="0"/>
      <w:divBdr>
        <w:top w:val="none" w:sz="0" w:space="0" w:color="auto"/>
        <w:left w:val="none" w:sz="0" w:space="0" w:color="auto"/>
        <w:bottom w:val="none" w:sz="0" w:space="0" w:color="auto"/>
        <w:right w:val="none" w:sz="0" w:space="0" w:color="auto"/>
      </w:divBdr>
    </w:div>
    <w:div w:id="1164200444">
      <w:bodyDiv w:val="1"/>
      <w:marLeft w:val="0"/>
      <w:marRight w:val="0"/>
      <w:marTop w:val="0"/>
      <w:marBottom w:val="0"/>
      <w:divBdr>
        <w:top w:val="none" w:sz="0" w:space="0" w:color="auto"/>
        <w:left w:val="none" w:sz="0" w:space="0" w:color="auto"/>
        <w:bottom w:val="none" w:sz="0" w:space="0" w:color="auto"/>
        <w:right w:val="none" w:sz="0" w:space="0" w:color="auto"/>
      </w:divBdr>
    </w:div>
    <w:div w:id="1165170171">
      <w:bodyDiv w:val="1"/>
      <w:marLeft w:val="0"/>
      <w:marRight w:val="0"/>
      <w:marTop w:val="0"/>
      <w:marBottom w:val="0"/>
      <w:divBdr>
        <w:top w:val="none" w:sz="0" w:space="0" w:color="auto"/>
        <w:left w:val="none" w:sz="0" w:space="0" w:color="auto"/>
        <w:bottom w:val="none" w:sz="0" w:space="0" w:color="auto"/>
        <w:right w:val="none" w:sz="0" w:space="0" w:color="auto"/>
      </w:divBdr>
    </w:div>
    <w:div w:id="1167086971">
      <w:bodyDiv w:val="1"/>
      <w:marLeft w:val="0"/>
      <w:marRight w:val="0"/>
      <w:marTop w:val="0"/>
      <w:marBottom w:val="0"/>
      <w:divBdr>
        <w:top w:val="none" w:sz="0" w:space="0" w:color="auto"/>
        <w:left w:val="none" w:sz="0" w:space="0" w:color="auto"/>
        <w:bottom w:val="none" w:sz="0" w:space="0" w:color="auto"/>
        <w:right w:val="none" w:sz="0" w:space="0" w:color="auto"/>
      </w:divBdr>
    </w:div>
    <w:div w:id="1173686515">
      <w:bodyDiv w:val="1"/>
      <w:marLeft w:val="0"/>
      <w:marRight w:val="0"/>
      <w:marTop w:val="0"/>
      <w:marBottom w:val="0"/>
      <w:divBdr>
        <w:top w:val="none" w:sz="0" w:space="0" w:color="auto"/>
        <w:left w:val="none" w:sz="0" w:space="0" w:color="auto"/>
        <w:bottom w:val="none" w:sz="0" w:space="0" w:color="auto"/>
        <w:right w:val="none" w:sz="0" w:space="0" w:color="auto"/>
      </w:divBdr>
    </w:div>
    <w:div w:id="1175457409">
      <w:bodyDiv w:val="1"/>
      <w:marLeft w:val="0"/>
      <w:marRight w:val="0"/>
      <w:marTop w:val="0"/>
      <w:marBottom w:val="0"/>
      <w:divBdr>
        <w:top w:val="none" w:sz="0" w:space="0" w:color="auto"/>
        <w:left w:val="none" w:sz="0" w:space="0" w:color="auto"/>
        <w:bottom w:val="none" w:sz="0" w:space="0" w:color="auto"/>
        <w:right w:val="none" w:sz="0" w:space="0" w:color="auto"/>
      </w:divBdr>
    </w:div>
    <w:div w:id="1175606584">
      <w:bodyDiv w:val="1"/>
      <w:marLeft w:val="0"/>
      <w:marRight w:val="0"/>
      <w:marTop w:val="0"/>
      <w:marBottom w:val="0"/>
      <w:divBdr>
        <w:top w:val="none" w:sz="0" w:space="0" w:color="auto"/>
        <w:left w:val="none" w:sz="0" w:space="0" w:color="auto"/>
        <w:bottom w:val="none" w:sz="0" w:space="0" w:color="auto"/>
        <w:right w:val="none" w:sz="0" w:space="0" w:color="auto"/>
      </w:divBdr>
    </w:div>
    <w:div w:id="1175847554">
      <w:bodyDiv w:val="1"/>
      <w:marLeft w:val="0"/>
      <w:marRight w:val="0"/>
      <w:marTop w:val="0"/>
      <w:marBottom w:val="0"/>
      <w:divBdr>
        <w:top w:val="none" w:sz="0" w:space="0" w:color="auto"/>
        <w:left w:val="none" w:sz="0" w:space="0" w:color="auto"/>
        <w:bottom w:val="none" w:sz="0" w:space="0" w:color="auto"/>
        <w:right w:val="none" w:sz="0" w:space="0" w:color="auto"/>
      </w:divBdr>
    </w:div>
    <w:div w:id="1175919379">
      <w:bodyDiv w:val="1"/>
      <w:marLeft w:val="0"/>
      <w:marRight w:val="0"/>
      <w:marTop w:val="0"/>
      <w:marBottom w:val="0"/>
      <w:divBdr>
        <w:top w:val="none" w:sz="0" w:space="0" w:color="auto"/>
        <w:left w:val="none" w:sz="0" w:space="0" w:color="auto"/>
        <w:bottom w:val="none" w:sz="0" w:space="0" w:color="auto"/>
        <w:right w:val="none" w:sz="0" w:space="0" w:color="auto"/>
      </w:divBdr>
    </w:div>
    <w:div w:id="1177109624">
      <w:bodyDiv w:val="1"/>
      <w:marLeft w:val="0"/>
      <w:marRight w:val="0"/>
      <w:marTop w:val="0"/>
      <w:marBottom w:val="0"/>
      <w:divBdr>
        <w:top w:val="none" w:sz="0" w:space="0" w:color="auto"/>
        <w:left w:val="none" w:sz="0" w:space="0" w:color="auto"/>
        <w:bottom w:val="none" w:sz="0" w:space="0" w:color="auto"/>
        <w:right w:val="none" w:sz="0" w:space="0" w:color="auto"/>
      </w:divBdr>
    </w:div>
    <w:div w:id="1177844044">
      <w:bodyDiv w:val="1"/>
      <w:marLeft w:val="0"/>
      <w:marRight w:val="0"/>
      <w:marTop w:val="0"/>
      <w:marBottom w:val="0"/>
      <w:divBdr>
        <w:top w:val="none" w:sz="0" w:space="0" w:color="auto"/>
        <w:left w:val="none" w:sz="0" w:space="0" w:color="auto"/>
        <w:bottom w:val="none" w:sz="0" w:space="0" w:color="auto"/>
        <w:right w:val="none" w:sz="0" w:space="0" w:color="auto"/>
      </w:divBdr>
    </w:div>
    <w:div w:id="1178277725">
      <w:bodyDiv w:val="1"/>
      <w:marLeft w:val="0"/>
      <w:marRight w:val="0"/>
      <w:marTop w:val="0"/>
      <w:marBottom w:val="0"/>
      <w:divBdr>
        <w:top w:val="none" w:sz="0" w:space="0" w:color="auto"/>
        <w:left w:val="none" w:sz="0" w:space="0" w:color="auto"/>
        <w:bottom w:val="none" w:sz="0" w:space="0" w:color="auto"/>
        <w:right w:val="none" w:sz="0" w:space="0" w:color="auto"/>
      </w:divBdr>
    </w:div>
    <w:div w:id="1178422741">
      <w:bodyDiv w:val="1"/>
      <w:marLeft w:val="0"/>
      <w:marRight w:val="0"/>
      <w:marTop w:val="0"/>
      <w:marBottom w:val="0"/>
      <w:divBdr>
        <w:top w:val="none" w:sz="0" w:space="0" w:color="auto"/>
        <w:left w:val="none" w:sz="0" w:space="0" w:color="auto"/>
        <w:bottom w:val="none" w:sz="0" w:space="0" w:color="auto"/>
        <w:right w:val="none" w:sz="0" w:space="0" w:color="auto"/>
      </w:divBdr>
    </w:div>
    <w:div w:id="1181358955">
      <w:bodyDiv w:val="1"/>
      <w:marLeft w:val="0"/>
      <w:marRight w:val="0"/>
      <w:marTop w:val="0"/>
      <w:marBottom w:val="0"/>
      <w:divBdr>
        <w:top w:val="none" w:sz="0" w:space="0" w:color="auto"/>
        <w:left w:val="none" w:sz="0" w:space="0" w:color="auto"/>
        <w:bottom w:val="none" w:sz="0" w:space="0" w:color="auto"/>
        <w:right w:val="none" w:sz="0" w:space="0" w:color="auto"/>
      </w:divBdr>
    </w:div>
    <w:div w:id="1182351501">
      <w:bodyDiv w:val="1"/>
      <w:marLeft w:val="0"/>
      <w:marRight w:val="0"/>
      <w:marTop w:val="0"/>
      <w:marBottom w:val="0"/>
      <w:divBdr>
        <w:top w:val="none" w:sz="0" w:space="0" w:color="auto"/>
        <w:left w:val="none" w:sz="0" w:space="0" w:color="auto"/>
        <w:bottom w:val="none" w:sz="0" w:space="0" w:color="auto"/>
        <w:right w:val="none" w:sz="0" w:space="0" w:color="auto"/>
      </w:divBdr>
    </w:div>
    <w:div w:id="1182430262">
      <w:bodyDiv w:val="1"/>
      <w:marLeft w:val="0"/>
      <w:marRight w:val="0"/>
      <w:marTop w:val="0"/>
      <w:marBottom w:val="0"/>
      <w:divBdr>
        <w:top w:val="none" w:sz="0" w:space="0" w:color="auto"/>
        <w:left w:val="none" w:sz="0" w:space="0" w:color="auto"/>
        <w:bottom w:val="none" w:sz="0" w:space="0" w:color="auto"/>
        <w:right w:val="none" w:sz="0" w:space="0" w:color="auto"/>
      </w:divBdr>
    </w:div>
    <w:div w:id="1184900272">
      <w:bodyDiv w:val="1"/>
      <w:marLeft w:val="0"/>
      <w:marRight w:val="0"/>
      <w:marTop w:val="0"/>
      <w:marBottom w:val="0"/>
      <w:divBdr>
        <w:top w:val="none" w:sz="0" w:space="0" w:color="auto"/>
        <w:left w:val="none" w:sz="0" w:space="0" w:color="auto"/>
        <w:bottom w:val="none" w:sz="0" w:space="0" w:color="auto"/>
        <w:right w:val="none" w:sz="0" w:space="0" w:color="auto"/>
      </w:divBdr>
    </w:div>
    <w:div w:id="1186990484">
      <w:bodyDiv w:val="1"/>
      <w:marLeft w:val="0"/>
      <w:marRight w:val="0"/>
      <w:marTop w:val="0"/>
      <w:marBottom w:val="0"/>
      <w:divBdr>
        <w:top w:val="none" w:sz="0" w:space="0" w:color="auto"/>
        <w:left w:val="none" w:sz="0" w:space="0" w:color="auto"/>
        <w:bottom w:val="none" w:sz="0" w:space="0" w:color="auto"/>
        <w:right w:val="none" w:sz="0" w:space="0" w:color="auto"/>
      </w:divBdr>
    </w:div>
    <w:div w:id="1187406290">
      <w:bodyDiv w:val="1"/>
      <w:marLeft w:val="0"/>
      <w:marRight w:val="0"/>
      <w:marTop w:val="0"/>
      <w:marBottom w:val="0"/>
      <w:divBdr>
        <w:top w:val="none" w:sz="0" w:space="0" w:color="auto"/>
        <w:left w:val="none" w:sz="0" w:space="0" w:color="auto"/>
        <w:bottom w:val="none" w:sz="0" w:space="0" w:color="auto"/>
        <w:right w:val="none" w:sz="0" w:space="0" w:color="auto"/>
      </w:divBdr>
    </w:div>
    <w:div w:id="1187717816">
      <w:bodyDiv w:val="1"/>
      <w:marLeft w:val="0"/>
      <w:marRight w:val="0"/>
      <w:marTop w:val="0"/>
      <w:marBottom w:val="0"/>
      <w:divBdr>
        <w:top w:val="none" w:sz="0" w:space="0" w:color="auto"/>
        <w:left w:val="none" w:sz="0" w:space="0" w:color="auto"/>
        <w:bottom w:val="none" w:sz="0" w:space="0" w:color="auto"/>
        <w:right w:val="none" w:sz="0" w:space="0" w:color="auto"/>
      </w:divBdr>
    </w:div>
    <w:div w:id="1187864468">
      <w:bodyDiv w:val="1"/>
      <w:marLeft w:val="0"/>
      <w:marRight w:val="0"/>
      <w:marTop w:val="0"/>
      <w:marBottom w:val="0"/>
      <w:divBdr>
        <w:top w:val="none" w:sz="0" w:space="0" w:color="auto"/>
        <w:left w:val="none" w:sz="0" w:space="0" w:color="auto"/>
        <w:bottom w:val="none" w:sz="0" w:space="0" w:color="auto"/>
        <w:right w:val="none" w:sz="0" w:space="0" w:color="auto"/>
      </w:divBdr>
    </w:div>
    <w:div w:id="1188056954">
      <w:bodyDiv w:val="1"/>
      <w:marLeft w:val="0"/>
      <w:marRight w:val="0"/>
      <w:marTop w:val="0"/>
      <w:marBottom w:val="0"/>
      <w:divBdr>
        <w:top w:val="none" w:sz="0" w:space="0" w:color="auto"/>
        <w:left w:val="none" w:sz="0" w:space="0" w:color="auto"/>
        <w:bottom w:val="none" w:sz="0" w:space="0" w:color="auto"/>
        <w:right w:val="none" w:sz="0" w:space="0" w:color="auto"/>
      </w:divBdr>
    </w:div>
    <w:div w:id="1188175526">
      <w:bodyDiv w:val="1"/>
      <w:marLeft w:val="0"/>
      <w:marRight w:val="0"/>
      <w:marTop w:val="0"/>
      <w:marBottom w:val="0"/>
      <w:divBdr>
        <w:top w:val="none" w:sz="0" w:space="0" w:color="auto"/>
        <w:left w:val="none" w:sz="0" w:space="0" w:color="auto"/>
        <w:bottom w:val="none" w:sz="0" w:space="0" w:color="auto"/>
        <w:right w:val="none" w:sz="0" w:space="0" w:color="auto"/>
      </w:divBdr>
    </w:div>
    <w:div w:id="1188641891">
      <w:bodyDiv w:val="1"/>
      <w:marLeft w:val="0"/>
      <w:marRight w:val="0"/>
      <w:marTop w:val="0"/>
      <w:marBottom w:val="0"/>
      <w:divBdr>
        <w:top w:val="none" w:sz="0" w:space="0" w:color="auto"/>
        <w:left w:val="none" w:sz="0" w:space="0" w:color="auto"/>
        <w:bottom w:val="none" w:sz="0" w:space="0" w:color="auto"/>
        <w:right w:val="none" w:sz="0" w:space="0" w:color="auto"/>
      </w:divBdr>
    </w:div>
    <w:div w:id="1189760583">
      <w:bodyDiv w:val="1"/>
      <w:marLeft w:val="0"/>
      <w:marRight w:val="0"/>
      <w:marTop w:val="0"/>
      <w:marBottom w:val="0"/>
      <w:divBdr>
        <w:top w:val="none" w:sz="0" w:space="0" w:color="auto"/>
        <w:left w:val="none" w:sz="0" w:space="0" w:color="auto"/>
        <w:bottom w:val="none" w:sz="0" w:space="0" w:color="auto"/>
        <w:right w:val="none" w:sz="0" w:space="0" w:color="auto"/>
      </w:divBdr>
    </w:div>
    <w:div w:id="1190680682">
      <w:bodyDiv w:val="1"/>
      <w:marLeft w:val="0"/>
      <w:marRight w:val="0"/>
      <w:marTop w:val="0"/>
      <w:marBottom w:val="0"/>
      <w:divBdr>
        <w:top w:val="none" w:sz="0" w:space="0" w:color="auto"/>
        <w:left w:val="none" w:sz="0" w:space="0" w:color="auto"/>
        <w:bottom w:val="none" w:sz="0" w:space="0" w:color="auto"/>
        <w:right w:val="none" w:sz="0" w:space="0" w:color="auto"/>
      </w:divBdr>
    </w:div>
    <w:div w:id="1190798988">
      <w:bodyDiv w:val="1"/>
      <w:marLeft w:val="0"/>
      <w:marRight w:val="0"/>
      <w:marTop w:val="0"/>
      <w:marBottom w:val="0"/>
      <w:divBdr>
        <w:top w:val="none" w:sz="0" w:space="0" w:color="auto"/>
        <w:left w:val="none" w:sz="0" w:space="0" w:color="auto"/>
        <w:bottom w:val="none" w:sz="0" w:space="0" w:color="auto"/>
        <w:right w:val="none" w:sz="0" w:space="0" w:color="auto"/>
      </w:divBdr>
    </w:div>
    <w:div w:id="1191071843">
      <w:bodyDiv w:val="1"/>
      <w:marLeft w:val="0"/>
      <w:marRight w:val="0"/>
      <w:marTop w:val="0"/>
      <w:marBottom w:val="0"/>
      <w:divBdr>
        <w:top w:val="none" w:sz="0" w:space="0" w:color="auto"/>
        <w:left w:val="none" w:sz="0" w:space="0" w:color="auto"/>
        <w:bottom w:val="none" w:sz="0" w:space="0" w:color="auto"/>
        <w:right w:val="none" w:sz="0" w:space="0" w:color="auto"/>
      </w:divBdr>
    </w:div>
    <w:div w:id="1191454800">
      <w:bodyDiv w:val="1"/>
      <w:marLeft w:val="0"/>
      <w:marRight w:val="0"/>
      <w:marTop w:val="0"/>
      <w:marBottom w:val="0"/>
      <w:divBdr>
        <w:top w:val="none" w:sz="0" w:space="0" w:color="auto"/>
        <w:left w:val="none" w:sz="0" w:space="0" w:color="auto"/>
        <w:bottom w:val="none" w:sz="0" w:space="0" w:color="auto"/>
        <w:right w:val="none" w:sz="0" w:space="0" w:color="auto"/>
      </w:divBdr>
    </w:div>
    <w:div w:id="1195072891">
      <w:bodyDiv w:val="1"/>
      <w:marLeft w:val="0"/>
      <w:marRight w:val="0"/>
      <w:marTop w:val="0"/>
      <w:marBottom w:val="0"/>
      <w:divBdr>
        <w:top w:val="none" w:sz="0" w:space="0" w:color="auto"/>
        <w:left w:val="none" w:sz="0" w:space="0" w:color="auto"/>
        <w:bottom w:val="none" w:sz="0" w:space="0" w:color="auto"/>
        <w:right w:val="none" w:sz="0" w:space="0" w:color="auto"/>
      </w:divBdr>
    </w:div>
    <w:div w:id="1196194208">
      <w:bodyDiv w:val="1"/>
      <w:marLeft w:val="0"/>
      <w:marRight w:val="0"/>
      <w:marTop w:val="0"/>
      <w:marBottom w:val="0"/>
      <w:divBdr>
        <w:top w:val="none" w:sz="0" w:space="0" w:color="auto"/>
        <w:left w:val="none" w:sz="0" w:space="0" w:color="auto"/>
        <w:bottom w:val="none" w:sz="0" w:space="0" w:color="auto"/>
        <w:right w:val="none" w:sz="0" w:space="0" w:color="auto"/>
      </w:divBdr>
    </w:div>
    <w:div w:id="1196894206">
      <w:bodyDiv w:val="1"/>
      <w:marLeft w:val="0"/>
      <w:marRight w:val="0"/>
      <w:marTop w:val="0"/>
      <w:marBottom w:val="0"/>
      <w:divBdr>
        <w:top w:val="none" w:sz="0" w:space="0" w:color="auto"/>
        <w:left w:val="none" w:sz="0" w:space="0" w:color="auto"/>
        <w:bottom w:val="none" w:sz="0" w:space="0" w:color="auto"/>
        <w:right w:val="none" w:sz="0" w:space="0" w:color="auto"/>
      </w:divBdr>
    </w:div>
    <w:div w:id="1199925846">
      <w:bodyDiv w:val="1"/>
      <w:marLeft w:val="0"/>
      <w:marRight w:val="0"/>
      <w:marTop w:val="0"/>
      <w:marBottom w:val="0"/>
      <w:divBdr>
        <w:top w:val="none" w:sz="0" w:space="0" w:color="auto"/>
        <w:left w:val="none" w:sz="0" w:space="0" w:color="auto"/>
        <w:bottom w:val="none" w:sz="0" w:space="0" w:color="auto"/>
        <w:right w:val="none" w:sz="0" w:space="0" w:color="auto"/>
      </w:divBdr>
    </w:div>
    <w:div w:id="1202133111">
      <w:bodyDiv w:val="1"/>
      <w:marLeft w:val="0"/>
      <w:marRight w:val="0"/>
      <w:marTop w:val="0"/>
      <w:marBottom w:val="0"/>
      <w:divBdr>
        <w:top w:val="none" w:sz="0" w:space="0" w:color="auto"/>
        <w:left w:val="none" w:sz="0" w:space="0" w:color="auto"/>
        <w:bottom w:val="none" w:sz="0" w:space="0" w:color="auto"/>
        <w:right w:val="none" w:sz="0" w:space="0" w:color="auto"/>
      </w:divBdr>
    </w:div>
    <w:div w:id="1202982132">
      <w:bodyDiv w:val="1"/>
      <w:marLeft w:val="0"/>
      <w:marRight w:val="0"/>
      <w:marTop w:val="0"/>
      <w:marBottom w:val="0"/>
      <w:divBdr>
        <w:top w:val="none" w:sz="0" w:space="0" w:color="auto"/>
        <w:left w:val="none" w:sz="0" w:space="0" w:color="auto"/>
        <w:bottom w:val="none" w:sz="0" w:space="0" w:color="auto"/>
        <w:right w:val="none" w:sz="0" w:space="0" w:color="auto"/>
      </w:divBdr>
    </w:div>
    <w:div w:id="1204293346">
      <w:bodyDiv w:val="1"/>
      <w:marLeft w:val="0"/>
      <w:marRight w:val="0"/>
      <w:marTop w:val="0"/>
      <w:marBottom w:val="0"/>
      <w:divBdr>
        <w:top w:val="none" w:sz="0" w:space="0" w:color="auto"/>
        <w:left w:val="none" w:sz="0" w:space="0" w:color="auto"/>
        <w:bottom w:val="none" w:sz="0" w:space="0" w:color="auto"/>
        <w:right w:val="none" w:sz="0" w:space="0" w:color="auto"/>
      </w:divBdr>
    </w:div>
    <w:div w:id="1205825347">
      <w:bodyDiv w:val="1"/>
      <w:marLeft w:val="0"/>
      <w:marRight w:val="0"/>
      <w:marTop w:val="0"/>
      <w:marBottom w:val="0"/>
      <w:divBdr>
        <w:top w:val="none" w:sz="0" w:space="0" w:color="auto"/>
        <w:left w:val="none" w:sz="0" w:space="0" w:color="auto"/>
        <w:bottom w:val="none" w:sz="0" w:space="0" w:color="auto"/>
        <w:right w:val="none" w:sz="0" w:space="0" w:color="auto"/>
      </w:divBdr>
    </w:div>
    <w:div w:id="1206410522">
      <w:bodyDiv w:val="1"/>
      <w:marLeft w:val="0"/>
      <w:marRight w:val="0"/>
      <w:marTop w:val="0"/>
      <w:marBottom w:val="0"/>
      <w:divBdr>
        <w:top w:val="none" w:sz="0" w:space="0" w:color="auto"/>
        <w:left w:val="none" w:sz="0" w:space="0" w:color="auto"/>
        <w:bottom w:val="none" w:sz="0" w:space="0" w:color="auto"/>
        <w:right w:val="none" w:sz="0" w:space="0" w:color="auto"/>
      </w:divBdr>
    </w:div>
    <w:div w:id="1207257213">
      <w:bodyDiv w:val="1"/>
      <w:marLeft w:val="0"/>
      <w:marRight w:val="0"/>
      <w:marTop w:val="0"/>
      <w:marBottom w:val="0"/>
      <w:divBdr>
        <w:top w:val="none" w:sz="0" w:space="0" w:color="auto"/>
        <w:left w:val="none" w:sz="0" w:space="0" w:color="auto"/>
        <w:bottom w:val="none" w:sz="0" w:space="0" w:color="auto"/>
        <w:right w:val="none" w:sz="0" w:space="0" w:color="auto"/>
      </w:divBdr>
    </w:div>
    <w:div w:id="1207989309">
      <w:bodyDiv w:val="1"/>
      <w:marLeft w:val="0"/>
      <w:marRight w:val="0"/>
      <w:marTop w:val="0"/>
      <w:marBottom w:val="0"/>
      <w:divBdr>
        <w:top w:val="none" w:sz="0" w:space="0" w:color="auto"/>
        <w:left w:val="none" w:sz="0" w:space="0" w:color="auto"/>
        <w:bottom w:val="none" w:sz="0" w:space="0" w:color="auto"/>
        <w:right w:val="none" w:sz="0" w:space="0" w:color="auto"/>
      </w:divBdr>
    </w:div>
    <w:div w:id="1209492412">
      <w:bodyDiv w:val="1"/>
      <w:marLeft w:val="0"/>
      <w:marRight w:val="0"/>
      <w:marTop w:val="0"/>
      <w:marBottom w:val="0"/>
      <w:divBdr>
        <w:top w:val="none" w:sz="0" w:space="0" w:color="auto"/>
        <w:left w:val="none" w:sz="0" w:space="0" w:color="auto"/>
        <w:bottom w:val="none" w:sz="0" w:space="0" w:color="auto"/>
        <w:right w:val="none" w:sz="0" w:space="0" w:color="auto"/>
      </w:divBdr>
    </w:div>
    <w:div w:id="1210342099">
      <w:bodyDiv w:val="1"/>
      <w:marLeft w:val="0"/>
      <w:marRight w:val="0"/>
      <w:marTop w:val="0"/>
      <w:marBottom w:val="0"/>
      <w:divBdr>
        <w:top w:val="none" w:sz="0" w:space="0" w:color="auto"/>
        <w:left w:val="none" w:sz="0" w:space="0" w:color="auto"/>
        <w:bottom w:val="none" w:sz="0" w:space="0" w:color="auto"/>
        <w:right w:val="none" w:sz="0" w:space="0" w:color="auto"/>
      </w:divBdr>
    </w:div>
    <w:div w:id="1210609414">
      <w:bodyDiv w:val="1"/>
      <w:marLeft w:val="0"/>
      <w:marRight w:val="0"/>
      <w:marTop w:val="0"/>
      <w:marBottom w:val="0"/>
      <w:divBdr>
        <w:top w:val="none" w:sz="0" w:space="0" w:color="auto"/>
        <w:left w:val="none" w:sz="0" w:space="0" w:color="auto"/>
        <w:bottom w:val="none" w:sz="0" w:space="0" w:color="auto"/>
        <w:right w:val="none" w:sz="0" w:space="0" w:color="auto"/>
      </w:divBdr>
    </w:div>
    <w:div w:id="1210797617">
      <w:bodyDiv w:val="1"/>
      <w:marLeft w:val="0"/>
      <w:marRight w:val="0"/>
      <w:marTop w:val="0"/>
      <w:marBottom w:val="0"/>
      <w:divBdr>
        <w:top w:val="none" w:sz="0" w:space="0" w:color="auto"/>
        <w:left w:val="none" w:sz="0" w:space="0" w:color="auto"/>
        <w:bottom w:val="none" w:sz="0" w:space="0" w:color="auto"/>
        <w:right w:val="none" w:sz="0" w:space="0" w:color="auto"/>
      </w:divBdr>
    </w:div>
    <w:div w:id="1211067315">
      <w:bodyDiv w:val="1"/>
      <w:marLeft w:val="0"/>
      <w:marRight w:val="0"/>
      <w:marTop w:val="0"/>
      <w:marBottom w:val="0"/>
      <w:divBdr>
        <w:top w:val="none" w:sz="0" w:space="0" w:color="auto"/>
        <w:left w:val="none" w:sz="0" w:space="0" w:color="auto"/>
        <w:bottom w:val="none" w:sz="0" w:space="0" w:color="auto"/>
        <w:right w:val="none" w:sz="0" w:space="0" w:color="auto"/>
      </w:divBdr>
    </w:div>
    <w:div w:id="1212111412">
      <w:bodyDiv w:val="1"/>
      <w:marLeft w:val="0"/>
      <w:marRight w:val="0"/>
      <w:marTop w:val="0"/>
      <w:marBottom w:val="0"/>
      <w:divBdr>
        <w:top w:val="none" w:sz="0" w:space="0" w:color="auto"/>
        <w:left w:val="none" w:sz="0" w:space="0" w:color="auto"/>
        <w:bottom w:val="none" w:sz="0" w:space="0" w:color="auto"/>
        <w:right w:val="none" w:sz="0" w:space="0" w:color="auto"/>
      </w:divBdr>
    </w:div>
    <w:div w:id="1214657154">
      <w:bodyDiv w:val="1"/>
      <w:marLeft w:val="0"/>
      <w:marRight w:val="0"/>
      <w:marTop w:val="0"/>
      <w:marBottom w:val="0"/>
      <w:divBdr>
        <w:top w:val="none" w:sz="0" w:space="0" w:color="auto"/>
        <w:left w:val="none" w:sz="0" w:space="0" w:color="auto"/>
        <w:bottom w:val="none" w:sz="0" w:space="0" w:color="auto"/>
        <w:right w:val="none" w:sz="0" w:space="0" w:color="auto"/>
      </w:divBdr>
    </w:div>
    <w:div w:id="1214734775">
      <w:bodyDiv w:val="1"/>
      <w:marLeft w:val="0"/>
      <w:marRight w:val="0"/>
      <w:marTop w:val="0"/>
      <w:marBottom w:val="0"/>
      <w:divBdr>
        <w:top w:val="none" w:sz="0" w:space="0" w:color="auto"/>
        <w:left w:val="none" w:sz="0" w:space="0" w:color="auto"/>
        <w:bottom w:val="none" w:sz="0" w:space="0" w:color="auto"/>
        <w:right w:val="none" w:sz="0" w:space="0" w:color="auto"/>
      </w:divBdr>
    </w:div>
    <w:div w:id="1215003621">
      <w:bodyDiv w:val="1"/>
      <w:marLeft w:val="0"/>
      <w:marRight w:val="0"/>
      <w:marTop w:val="0"/>
      <w:marBottom w:val="0"/>
      <w:divBdr>
        <w:top w:val="none" w:sz="0" w:space="0" w:color="auto"/>
        <w:left w:val="none" w:sz="0" w:space="0" w:color="auto"/>
        <w:bottom w:val="none" w:sz="0" w:space="0" w:color="auto"/>
        <w:right w:val="none" w:sz="0" w:space="0" w:color="auto"/>
      </w:divBdr>
    </w:div>
    <w:div w:id="1216162208">
      <w:bodyDiv w:val="1"/>
      <w:marLeft w:val="0"/>
      <w:marRight w:val="0"/>
      <w:marTop w:val="0"/>
      <w:marBottom w:val="0"/>
      <w:divBdr>
        <w:top w:val="none" w:sz="0" w:space="0" w:color="auto"/>
        <w:left w:val="none" w:sz="0" w:space="0" w:color="auto"/>
        <w:bottom w:val="none" w:sz="0" w:space="0" w:color="auto"/>
        <w:right w:val="none" w:sz="0" w:space="0" w:color="auto"/>
      </w:divBdr>
    </w:div>
    <w:div w:id="1216504228">
      <w:bodyDiv w:val="1"/>
      <w:marLeft w:val="0"/>
      <w:marRight w:val="0"/>
      <w:marTop w:val="0"/>
      <w:marBottom w:val="0"/>
      <w:divBdr>
        <w:top w:val="none" w:sz="0" w:space="0" w:color="auto"/>
        <w:left w:val="none" w:sz="0" w:space="0" w:color="auto"/>
        <w:bottom w:val="none" w:sz="0" w:space="0" w:color="auto"/>
        <w:right w:val="none" w:sz="0" w:space="0" w:color="auto"/>
      </w:divBdr>
    </w:div>
    <w:div w:id="1216745769">
      <w:bodyDiv w:val="1"/>
      <w:marLeft w:val="0"/>
      <w:marRight w:val="0"/>
      <w:marTop w:val="0"/>
      <w:marBottom w:val="0"/>
      <w:divBdr>
        <w:top w:val="none" w:sz="0" w:space="0" w:color="auto"/>
        <w:left w:val="none" w:sz="0" w:space="0" w:color="auto"/>
        <w:bottom w:val="none" w:sz="0" w:space="0" w:color="auto"/>
        <w:right w:val="none" w:sz="0" w:space="0" w:color="auto"/>
      </w:divBdr>
    </w:div>
    <w:div w:id="1219559718">
      <w:bodyDiv w:val="1"/>
      <w:marLeft w:val="0"/>
      <w:marRight w:val="0"/>
      <w:marTop w:val="0"/>
      <w:marBottom w:val="0"/>
      <w:divBdr>
        <w:top w:val="none" w:sz="0" w:space="0" w:color="auto"/>
        <w:left w:val="none" w:sz="0" w:space="0" w:color="auto"/>
        <w:bottom w:val="none" w:sz="0" w:space="0" w:color="auto"/>
        <w:right w:val="none" w:sz="0" w:space="0" w:color="auto"/>
      </w:divBdr>
    </w:div>
    <w:div w:id="1221282757">
      <w:bodyDiv w:val="1"/>
      <w:marLeft w:val="0"/>
      <w:marRight w:val="0"/>
      <w:marTop w:val="0"/>
      <w:marBottom w:val="0"/>
      <w:divBdr>
        <w:top w:val="none" w:sz="0" w:space="0" w:color="auto"/>
        <w:left w:val="none" w:sz="0" w:space="0" w:color="auto"/>
        <w:bottom w:val="none" w:sz="0" w:space="0" w:color="auto"/>
        <w:right w:val="none" w:sz="0" w:space="0" w:color="auto"/>
      </w:divBdr>
    </w:div>
    <w:div w:id="1222404381">
      <w:bodyDiv w:val="1"/>
      <w:marLeft w:val="0"/>
      <w:marRight w:val="0"/>
      <w:marTop w:val="0"/>
      <w:marBottom w:val="0"/>
      <w:divBdr>
        <w:top w:val="none" w:sz="0" w:space="0" w:color="auto"/>
        <w:left w:val="none" w:sz="0" w:space="0" w:color="auto"/>
        <w:bottom w:val="none" w:sz="0" w:space="0" w:color="auto"/>
        <w:right w:val="none" w:sz="0" w:space="0" w:color="auto"/>
      </w:divBdr>
    </w:div>
    <w:div w:id="1222599441">
      <w:bodyDiv w:val="1"/>
      <w:marLeft w:val="0"/>
      <w:marRight w:val="0"/>
      <w:marTop w:val="0"/>
      <w:marBottom w:val="0"/>
      <w:divBdr>
        <w:top w:val="none" w:sz="0" w:space="0" w:color="auto"/>
        <w:left w:val="none" w:sz="0" w:space="0" w:color="auto"/>
        <w:bottom w:val="none" w:sz="0" w:space="0" w:color="auto"/>
        <w:right w:val="none" w:sz="0" w:space="0" w:color="auto"/>
      </w:divBdr>
    </w:div>
    <w:div w:id="1224483226">
      <w:bodyDiv w:val="1"/>
      <w:marLeft w:val="0"/>
      <w:marRight w:val="0"/>
      <w:marTop w:val="0"/>
      <w:marBottom w:val="0"/>
      <w:divBdr>
        <w:top w:val="none" w:sz="0" w:space="0" w:color="auto"/>
        <w:left w:val="none" w:sz="0" w:space="0" w:color="auto"/>
        <w:bottom w:val="none" w:sz="0" w:space="0" w:color="auto"/>
        <w:right w:val="none" w:sz="0" w:space="0" w:color="auto"/>
      </w:divBdr>
    </w:div>
    <w:div w:id="1226841898">
      <w:bodyDiv w:val="1"/>
      <w:marLeft w:val="0"/>
      <w:marRight w:val="0"/>
      <w:marTop w:val="0"/>
      <w:marBottom w:val="0"/>
      <w:divBdr>
        <w:top w:val="none" w:sz="0" w:space="0" w:color="auto"/>
        <w:left w:val="none" w:sz="0" w:space="0" w:color="auto"/>
        <w:bottom w:val="none" w:sz="0" w:space="0" w:color="auto"/>
        <w:right w:val="none" w:sz="0" w:space="0" w:color="auto"/>
      </w:divBdr>
    </w:div>
    <w:div w:id="1227649429">
      <w:bodyDiv w:val="1"/>
      <w:marLeft w:val="0"/>
      <w:marRight w:val="0"/>
      <w:marTop w:val="0"/>
      <w:marBottom w:val="0"/>
      <w:divBdr>
        <w:top w:val="none" w:sz="0" w:space="0" w:color="auto"/>
        <w:left w:val="none" w:sz="0" w:space="0" w:color="auto"/>
        <w:bottom w:val="none" w:sz="0" w:space="0" w:color="auto"/>
        <w:right w:val="none" w:sz="0" w:space="0" w:color="auto"/>
      </w:divBdr>
    </w:div>
    <w:div w:id="1227954417">
      <w:bodyDiv w:val="1"/>
      <w:marLeft w:val="0"/>
      <w:marRight w:val="0"/>
      <w:marTop w:val="0"/>
      <w:marBottom w:val="0"/>
      <w:divBdr>
        <w:top w:val="none" w:sz="0" w:space="0" w:color="auto"/>
        <w:left w:val="none" w:sz="0" w:space="0" w:color="auto"/>
        <w:bottom w:val="none" w:sz="0" w:space="0" w:color="auto"/>
        <w:right w:val="none" w:sz="0" w:space="0" w:color="auto"/>
      </w:divBdr>
    </w:div>
    <w:div w:id="1228371963">
      <w:bodyDiv w:val="1"/>
      <w:marLeft w:val="0"/>
      <w:marRight w:val="0"/>
      <w:marTop w:val="0"/>
      <w:marBottom w:val="0"/>
      <w:divBdr>
        <w:top w:val="none" w:sz="0" w:space="0" w:color="auto"/>
        <w:left w:val="none" w:sz="0" w:space="0" w:color="auto"/>
        <w:bottom w:val="none" w:sz="0" w:space="0" w:color="auto"/>
        <w:right w:val="none" w:sz="0" w:space="0" w:color="auto"/>
      </w:divBdr>
    </w:div>
    <w:div w:id="1229144450">
      <w:bodyDiv w:val="1"/>
      <w:marLeft w:val="0"/>
      <w:marRight w:val="0"/>
      <w:marTop w:val="0"/>
      <w:marBottom w:val="0"/>
      <w:divBdr>
        <w:top w:val="none" w:sz="0" w:space="0" w:color="auto"/>
        <w:left w:val="none" w:sz="0" w:space="0" w:color="auto"/>
        <w:bottom w:val="none" w:sz="0" w:space="0" w:color="auto"/>
        <w:right w:val="none" w:sz="0" w:space="0" w:color="auto"/>
      </w:divBdr>
    </w:div>
    <w:div w:id="1229219749">
      <w:bodyDiv w:val="1"/>
      <w:marLeft w:val="0"/>
      <w:marRight w:val="0"/>
      <w:marTop w:val="0"/>
      <w:marBottom w:val="0"/>
      <w:divBdr>
        <w:top w:val="none" w:sz="0" w:space="0" w:color="auto"/>
        <w:left w:val="none" w:sz="0" w:space="0" w:color="auto"/>
        <w:bottom w:val="none" w:sz="0" w:space="0" w:color="auto"/>
        <w:right w:val="none" w:sz="0" w:space="0" w:color="auto"/>
      </w:divBdr>
    </w:div>
    <w:div w:id="1230455582">
      <w:bodyDiv w:val="1"/>
      <w:marLeft w:val="0"/>
      <w:marRight w:val="0"/>
      <w:marTop w:val="0"/>
      <w:marBottom w:val="0"/>
      <w:divBdr>
        <w:top w:val="none" w:sz="0" w:space="0" w:color="auto"/>
        <w:left w:val="none" w:sz="0" w:space="0" w:color="auto"/>
        <w:bottom w:val="none" w:sz="0" w:space="0" w:color="auto"/>
        <w:right w:val="none" w:sz="0" w:space="0" w:color="auto"/>
      </w:divBdr>
    </w:div>
    <w:div w:id="1230578081">
      <w:bodyDiv w:val="1"/>
      <w:marLeft w:val="0"/>
      <w:marRight w:val="0"/>
      <w:marTop w:val="0"/>
      <w:marBottom w:val="0"/>
      <w:divBdr>
        <w:top w:val="none" w:sz="0" w:space="0" w:color="auto"/>
        <w:left w:val="none" w:sz="0" w:space="0" w:color="auto"/>
        <w:bottom w:val="none" w:sz="0" w:space="0" w:color="auto"/>
        <w:right w:val="none" w:sz="0" w:space="0" w:color="auto"/>
      </w:divBdr>
    </w:div>
    <w:div w:id="1233005521">
      <w:bodyDiv w:val="1"/>
      <w:marLeft w:val="0"/>
      <w:marRight w:val="0"/>
      <w:marTop w:val="0"/>
      <w:marBottom w:val="0"/>
      <w:divBdr>
        <w:top w:val="none" w:sz="0" w:space="0" w:color="auto"/>
        <w:left w:val="none" w:sz="0" w:space="0" w:color="auto"/>
        <w:bottom w:val="none" w:sz="0" w:space="0" w:color="auto"/>
        <w:right w:val="none" w:sz="0" w:space="0" w:color="auto"/>
      </w:divBdr>
    </w:div>
    <w:div w:id="1233199831">
      <w:bodyDiv w:val="1"/>
      <w:marLeft w:val="0"/>
      <w:marRight w:val="0"/>
      <w:marTop w:val="0"/>
      <w:marBottom w:val="0"/>
      <w:divBdr>
        <w:top w:val="none" w:sz="0" w:space="0" w:color="auto"/>
        <w:left w:val="none" w:sz="0" w:space="0" w:color="auto"/>
        <w:bottom w:val="none" w:sz="0" w:space="0" w:color="auto"/>
        <w:right w:val="none" w:sz="0" w:space="0" w:color="auto"/>
      </w:divBdr>
    </w:div>
    <w:div w:id="1234196799">
      <w:bodyDiv w:val="1"/>
      <w:marLeft w:val="0"/>
      <w:marRight w:val="0"/>
      <w:marTop w:val="0"/>
      <w:marBottom w:val="0"/>
      <w:divBdr>
        <w:top w:val="none" w:sz="0" w:space="0" w:color="auto"/>
        <w:left w:val="none" w:sz="0" w:space="0" w:color="auto"/>
        <w:bottom w:val="none" w:sz="0" w:space="0" w:color="auto"/>
        <w:right w:val="none" w:sz="0" w:space="0" w:color="auto"/>
      </w:divBdr>
    </w:div>
    <w:div w:id="1234463369">
      <w:bodyDiv w:val="1"/>
      <w:marLeft w:val="0"/>
      <w:marRight w:val="0"/>
      <w:marTop w:val="0"/>
      <w:marBottom w:val="0"/>
      <w:divBdr>
        <w:top w:val="none" w:sz="0" w:space="0" w:color="auto"/>
        <w:left w:val="none" w:sz="0" w:space="0" w:color="auto"/>
        <w:bottom w:val="none" w:sz="0" w:space="0" w:color="auto"/>
        <w:right w:val="none" w:sz="0" w:space="0" w:color="auto"/>
      </w:divBdr>
    </w:div>
    <w:div w:id="1234850310">
      <w:bodyDiv w:val="1"/>
      <w:marLeft w:val="0"/>
      <w:marRight w:val="0"/>
      <w:marTop w:val="0"/>
      <w:marBottom w:val="0"/>
      <w:divBdr>
        <w:top w:val="none" w:sz="0" w:space="0" w:color="auto"/>
        <w:left w:val="none" w:sz="0" w:space="0" w:color="auto"/>
        <w:bottom w:val="none" w:sz="0" w:space="0" w:color="auto"/>
        <w:right w:val="none" w:sz="0" w:space="0" w:color="auto"/>
      </w:divBdr>
    </w:div>
    <w:div w:id="1235319937">
      <w:bodyDiv w:val="1"/>
      <w:marLeft w:val="0"/>
      <w:marRight w:val="0"/>
      <w:marTop w:val="0"/>
      <w:marBottom w:val="0"/>
      <w:divBdr>
        <w:top w:val="none" w:sz="0" w:space="0" w:color="auto"/>
        <w:left w:val="none" w:sz="0" w:space="0" w:color="auto"/>
        <w:bottom w:val="none" w:sz="0" w:space="0" w:color="auto"/>
        <w:right w:val="none" w:sz="0" w:space="0" w:color="auto"/>
      </w:divBdr>
    </w:div>
    <w:div w:id="1235891482">
      <w:bodyDiv w:val="1"/>
      <w:marLeft w:val="0"/>
      <w:marRight w:val="0"/>
      <w:marTop w:val="0"/>
      <w:marBottom w:val="0"/>
      <w:divBdr>
        <w:top w:val="none" w:sz="0" w:space="0" w:color="auto"/>
        <w:left w:val="none" w:sz="0" w:space="0" w:color="auto"/>
        <w:bottom w:val="none" w:sz="0" w:space="0" w:color="auto"/>
        <w:right w:val="none" w:sz="0" w:space="0" w:color="auto"/>
      </w:divBdr>
    </w:div>
    <w:div w:id="1237594023">
      <w:bodyDiv w:val="1"/>
      <w:marLeft w:val="0"/>
      <w:marRight w:val="0"/>
      <w:marTop w:val="0"/>
      <w:marBottom w:val="0"/>
      <w:divBdr>
        <w:top w:val="none" w:sz="0" w:space="0" w:color="auto"/>
        <w:left w:val="none" w:sz="0" w:space="0" w:color="auto"/>
        <w:bottom w:val="none" w:sz="0" w:space="0" w:color="auto"/>
        <w:right w:val="none" w:sz="0" w:space="0" w:color="auto"/>
      </w:divBdr>
    </w:div>
    <w:div w:id="1238517830">
      <w:bodyDiv w:val="1"/>
      <w:marLeft w:val="0"/>
      <w:marRight w:val="0"/>
      <w:marTop w:val="0"/>
      <w:marBottom w:val="0"/>
      <w:divBdr>
        <w:top w:val="none" w:sz="0" w:space="0" w:color="auto"/>
        <w:left w:val="none" w:sz="0" w:space="0" w:color="auto"/>
        <w:bottom w:val="none" w:sz="0" w:space="0" w:color="auto"/>
        <w:right w:val="none" w:sz="0" w:space="0" w:color="auto"/>
      </w:divBdr>
    </w:div>
    <w:div w:id="1239025397">
      <w:bodyDiv w:val="1"/>
      <w:marLeft w:val="0"/>
      <w:marRight w:val="0"/>
      <w:marTop w:val="0"/>
      <w:marBottom w:val="0"/>
      <w:divBdr>
        <w:top w:val="none" w:sz="0" w:space="0" w:color="auto"/>
        <w:left w:val="none" w:sz="0" w:space="0" w:color="auto"/>
        <w:bottom w:val="none" w:sz="0" w:space="0" w:color="auto"/>
        <w:right w:val="none" w:sz="0" w:space="0" w:color="auto"/>
      </w:divBdr>
    </w:div>
    <w:div w:id="1239056088">
      <w:bodyDiv w:val="1"/>
      <w:marLeft w:val="0"/>
      <w:marRight w:val="0"/>
      <w:marTop w:val="0"/>
      <w:marBottom w:val="0"/>
      <w:divBdr>
        <w:top w:val="none" w:sz="0" w:space="0" w:color="auto"/>
        <w:left w:val="none" w:sz="0" w:space="0" w:color="auto"/>
        <w:bottom w:val="none" w:sz="0" w:space="0" w:color="auto"/>
        <w:right w:val="none" w:sz="0" w:space="0" w:color="auto"/>
      </w:divBdr>
    </w:div>
    <w:div w:id="1240674694">
      <w:bodyDiv w:val="1"/>
      <w:marLeft w:val="0"/>
      <w:marRight w:val="0"/>
      <w:marTop w:val="0"/>
      <w:marBottom w:val="0"/>
      <w:divBdr>
        <w:top w:val="none" w:sz="0" w:space="0" w:color="auto"/>
        <w:left w:val="none" w:sz="0" w:space="0" w:color="auto"/>
        <w:bottom w:val="none" w:sz="0" w:space="0" w:color="auto"/>
        <w:right w:val="none" w:sz="0" w:space="0" w:color="auto"/>
      </w:divBdr>
    </w:div>
    <w:div w:id="1241403021">
      <w:bodyDiv w:val="1"/>
      <w:marLeft w:val="0"/>
      <w:marRight w:val="0"/>
      <w:marTop w:val="0"/>
      <w:marBottom w:val="0"/>
      <w:divBdr>
        <w:top w:val="none" w:sz="0" w:space="0" w:color="auto"/>
        <w:left w:val="none" w:sz="0" w:space="0" w:color="auto"/>
        <w:bottom w:val="none" w:sz="0" w:space="0" w:color="auto"/>
        <w:right w:val="none" w:sz="0" w:space="0" w:color="auto"/>
      </w:divBdr>
    </w:div>
    <w:div w:id="1242987563">
      <w:bodyDiv w:val="1"/>
      <w:marLeft w:val="0"/>
      <w:marRight w:val="0"/>
      <w:marTop w:val="0"/>
      <w:marBottom w:val="0"/>
      <w:divBdr>
        <w:top w:val="none" w:sz="0" w:space="0" w:color="auto"/>
        <w:left w:val="none" w:sz="0" w:space="0" w:color="auto"/>
        <w:bottom w:val="none" w:sz="0" w:space="0" w:color="auto"/>
        <w:right w:val="none" w:sz="0" w:space="0" w:color="auto"/>
      </w:divBdr>
    </w:div>
    <w:div w:id="1244101176">
      <w:bodyDiv w:val="1"/>
      <w:marLeft w:val="0"/>
      <w:marRight w:val="0"/>
      <w:marTop w:val="0"/>
      <w:marBottom w:val="0"/>
      <w:divBdr>
        <w:top w:val="none" w:sz="0" w:space="0" w:color="auto"/>
        <w:left w:val="none" w:sz="0" w:space="0" w:color="auto"/>
        <w:bottom w:val="none" w:sz="0" w:space="0" w:color="auto"/>
        <w:right w:val="none" w:sz="0" w:space="0" w:color="auto"/>
      </w:divBdr>
    </w:div>
    <w:div w:id="1244988717">
      <w:bodyDiv w:val="1"/>
      <w:marLeft w:val="0"/>
      <w:marRight w:val="0"/>
      <w:marTop w:val="0"/>
      <w:marBottom w:val="0"/>
      <w:divBdr>
        <w:top w:val="none" w:sz="0" w:space="0" w:color="auto"/>
        <w:left w:val="none" w:sz="0" w:space="0" w:color="auto"/>
        <w:bottom w:val="none" w:sz="0" w:space="0" w:color="auto"/>
        <w:right w:val="none" w:sz="0" w:space="0" w:color="auto"/>
      </w:divBdr>
    </w:div>
    <w:div w:id="1244992595">
      <w:bodyDiv w:val="1"/>
      <w:marLeft w:val="0"/>
      <w:marRight w:val="0"/>
      <w:marTop w:val="0"/>
      <w:marBottom w:val="0"/>
      <w:divBdr>
        <w:top w:val="none" w:sz="0" w:space="0" w:color="auto"/>
        <w:left w:val="none" w:sz="0" w:space="0" w:color="auto"/>
        <w:bottom w:val="none" w:sz="0" w:space="0" w:color="auto"/>
        <w:right w:val="none" w:sz="0" w:space="0" w:color="auto"/>
      </w:divBdr>
    </w:div>
    <w:div w:id="1245257882">
      <w:bodyDiv w:val="1"/>
      <w:marLeft w:val="0"/>
      <w:marRight w:val="0"/>
      <w:marTop w:val="0"/>
      <w:marBottom w:val="0"/>
      <w:divBdr>
        <w:top w:val="none" w:sz="0" w:space="0" w:color="auto"/>
        <w:left w:val="none" w:sz="0" w:space="0" w:color="auto"/>
        <w:bottom w:val="none" w:sz="0" w:space="0" w:color="auto"/>
        <w:right w:val="none" w:sz="0" w:space="0" w:color="auto"/>
      </w:divBdr>
    </w:div>
    <w:div w:id="1247036828">
      <w:bodyDiv w:val="1"/>
      <w:marLeft w:val="0"/>
      <w:marRight w:val="0"/>
      <w:marTop w:val="0"/>
      <w:marBottom w:val="0"/>
      <w:divBdr>
        <w:top w:val="none" w:sz="0" w:space="0" w:color="auto"/>
        <w:left w:val="none" w:sz="0" w:space="0" w:color="auto"/>
        <w:bottom w:val="none" w:sz="0" w:space="0" w:color="auto"/>
        <w:right w:val="none" w:sz="0" w:space="0" w:color="auto"/>
      </w:divBdr>
    </w:div>
    <w:div w:id="1247374644">
      <w:bodyDiv w:val="1"/>
      <w:marLeft w:val="0"/>
      <w:marRight w:val="0"/>
      <w:marTop w:val="0"/>
      <w:marBottom w:val="0"/>
      <w:divBdr>
        <w:top w:val="none" w:sz="0" w:space="0" w:color="auto"/>
        <w:left w:val="none" w:sz="0" w:space="0" w:color="auto"/>
        <w:bottom w:val="none" w:sz="0" w:space="0" w:color="auto"/>
        <w:right w:val="none" w:sz="0" w:space="0" w:color="auto"/>
      </w:divBdr>
    </w:div>
    <w:div w:id="1248999546">
      <w:bodyDiv w:val="1"/>
      <w:marLeft w:val="0"/>
      <w:marRight w:val="0"/>
      <w:marTop w:val="0"/>
      <w:marBottom w:val="0"/>
      <w:divBdr>
        <w:top w:val="none" w:sz="0" w:space="0" w:color="auto"/>
        <w:left w:val="none" w:sz="0" w:space="0" w:color="auto"/>
        <w:bottom w:val="none" w:sz="0" w:space="0" w:color="auto"/>
        <w:right w:val="none" w:sz="0" w:space="0" w:color="auto"/>
      </w:divBdr>
    </w:div>
    <w:div w:id="1249116932">
      <w:bodyDiv w:val="1"/>
      <w:marLeft w:val="0"/>
      <w:marRight w:val="0"/>
      <w:marTop w:val="0"/>
      <w:marBottom w:val="0"/>
      <w:divBdr>
        <w:top w:val="none" w:sz="0" w:space="0" w:color="auto"/>
        <w:left w:val="none" w:sz="0" w:space="0" w:color="auto"/>
        <w:bottom w:val="none" w:sz="0" w:space="0" w:color="auto"/>
        <w:right w:val="none" w:sz="0" w:space="0" w:color="auto"/>
      </w:divBdr>
    </w:div>
    <w:div w:id="1249148464">
      <w:bodyDiv w:val="1"/>
      <w:marLeft w:val="0"/>
      <w:marRight w:val="0"/>
      <w:marTop w:val="0"/>
      <w:marBottom w:val="0"/>
      <w:divBdr>
        <w:top w:val="none" w:sz="0" w:space="0" w:color="auto"/>
        <w:left w:val="none" w:sz="0" w:space="0" w:color="auto"/>
        <w:bottom w:val="none" w:sz="0" w:space="0" w:color="auto"/>
        <w:right w:val="none" w:sz="0" w:space="0" w:color="auto"/>
      </w:divBdr>
    </w:div>
    <w:div w:id="1250429308">
      <w:bodyDiv w:val="1"/>
      <w:marLeft w:val="0"/>
      <w:marRight w:val="0"/>
      <w:marTop w:val="0"/>
      <w:marBottom w:val="0"/>
      <w:divBdr>
        <w:top w:val="none" w:sz="0" w:space="0" w:color="auto"/>
        <w:left w:val="none" w:sz="0" w:space="0" w:color="auto"/>
        <w:bottom w:val="none" w:sz="0" w:space="0" w:color="auto"/>
        <w:right w:val="none" w:sz="0" w:space="0" w:color="auto"/>
      </w:divBdr>
    </w:div>
    <w:div w:id="1250506608">
      <w:bodyDiv w:val="1"/>
      <w:marLeft w:val="0"/>
      <w:marRight w:val="0"/>
      <w:marTop w:val="0"/>
      <w:marBottom w:val="0"/>
      <w:divBdr>
        <w:top w:val="none" w:sz="0" w:space="0" w:color="auto"/>
        <w:left w:val="none" w:sz="0" w:space="0" w:color="auto"/>
        <w:bottom w:val="none" w:sz="0" w:space="0" w:color="auto"/>
        <w:right w:val="none" w:sz="0" w:space="0" w:color="auto"/>
      </w:divBdr>
    </w:div>
    <w:div w:id="1251046131">
      <w:bodyDiv w:val="1"/>
      <w:marLeft w:val="0"/>
      <w:marRight w:val="0"/>
      <w:marTop w:val="0"/>
      <w:marBottom w:val="0"/>
      <w:divBdr>
        <w:top w:val="none" w:sz="0" w:space="0" w:color="auto"/>
        <w:left w:val="none" w:sz="0" w:space="0" w:color="auto"/>
        <w:bottom w:val="none" w:sz="0" w:space="0" w:color="auto"/>
        <w:right w:val="none" w:sz="0" w:space="0" w:color="auto"/>
      </w:divBdr>
    </w:div>
    <w:div w:id="1252202412">
      <w:bodyDiv w:val="1"/>
      <w:marLeft w:val="0"/>
      <w:marRight w:val="0"/>
      <w:marTop w:val="0"/>
      <w:marBottom w:val="0"/>
      <w:divBdr>
        <w:top w:val="none" w:sz="0" w:space="0" w:color="auto"/>
        <w:left w:val="none" w:sz="0" w:space="0" w:color="auto"/>
        <w:bottom w:val="none" w:sz="0" w:space="0" w:color="auto"/>
        <w:right w:val="none" w:sz="0" w:space="0" w:color="auto"/>
      </w:divBdr>
    </w:div>
    <w:div w:id="1254170919">
      <w:bodyDiv w:val="1"/>
      <w:marLeft w:val="0"/>
      <w:marRight w:val="0"/>
      <w:marTop w:val="0"/>
      <w:marBottom w:val="0"/>
      <w:divBdr>
        <w:top w:val="none" w:sz="0" w:space="0" w:color="auto"/>
        <w:left w:val="none" w:sz="0" w:space="0" w:color="auto"/>
        <w:bottom w:val="none" w:sz="0" w:space="0" w:color="auto"/>
        <w:right w:val="none" w:sz="0" w:space="0" w:color="auto"/>
      </w:divBdr>
    </w:div>
    <w:div w:id="1256547660">
      <w:bodyDiv w:val="1"/>
      <w:marLeft w:val="0"/>
      <w:marRight w:val="0"/>
      <w:marTop w:val="0"/>
      <w:marBottom w:val="0"/>
      <w:divBdr>
        <w:top w:val="none" w:sz="0" w:space="0" w:color="auto"/>
        <w:left w:val="none" w:sz="0" w:space="0" w:color="auto"/>
        <w:bottom w:val="none" w:sz="0" w:space="0" w:color="auto"/>
        <w:right w:val="none" w:sz="0" w:space="0" w:color="auto"/>
      </w:divBdr>
    </w:div>
    <w:div w:id="1257402946">
      <w:bodyDiv w:val="1"/>
      <w:marLeft w:val="0"/>
      <w:marRight w:val="0"/>
      <w:marTop w:val="0"/>
      <w:marBottom w:val="0"/>
      <w:divBdr>
        <w:top w:val="none" w:sz="0" w:space="0" w:color="auto"/>
        <w:left w:val="none" w:sz="0" w:space="0" w:color="auto"/>
        <w:bottom w:val="none" w:sz="0" w:space="0" w:color="auto"/>
        <w:right w:val="none" w:sz="0" w:space="0" w:color="auto"/>
      </w:divBdr>
    </w:div>
    <w:div w:id="1257858831">
      <w:bodyDiv w:val="1"/>
      <w:marLeft w:val="0"/>
      <w:marRight w:val="0"/>
      <w:marTop w:val="0"/>
      <w:marBottom w:val="0"/>
      <w:divBdr>
        <w:top w:val="none" w:sz="0" w:space="0" w:color="auto"/>
        <w:left w:val="none" w:sz="0" w:space="0" w:color="auto"/>
        <w:bottom w:val="none" w:sz="0" w:space="0" w:color="auto"/>
        <w:right w:val="none" w:sz="0" w:space="0" w:color="auto"/>
      </w:divBdr>
    </w:div>
    <w:div w:id="1258176782">
      <w:bodyDiv w:val="1"/>
      <w:marLeft w:val="0"/>
      <w:marRight w:val="0"/>
      <w:marTop w:val="0"/>
      <w:marBottom w:val="0"/>
      <w:divBdr>
        <w:top w:val="none" w:sz="0" w:space="0" w:color="auto"/>
        <w:left w:val="none" w:sz="0" w:space="0" w:color="auto"/>
        <w:bottom w:val="none" w:sz="0" w:space="0" w:color="auto"/>
        <w:right w:val="none" w:sz="0" w:space="0" w:color="auto"/>
      </w:divBdr>
    </w:div>
    <w:div w:id="1258949870">
      <w:bodyDiv w:val="1"/>
      <w:marLeft w:val="0"/>
      <w:marRight w:val="0"/>
      <w:marTop w:val="0"/>
      <w:marBottom w:val="0"/>
      <w:divBdr>
        <w:top w:val="none" w:sz="0" w:space="0" w:color="auto"/>
        <w:left w:val="none" w:sz="0" w:space="0" w:color="auto"/>
        <w:bottom w:val="none" w:sz="0" w:space="0" w:color="auto"/>
        <w:right w:val="none" w:sz="0" w:space="0" w:color="auto"/>
      </w:divBdr>
    </w:div>
    <w:div w:id="1260138091">
      <w:bodyDiv w:val="1"/>
      <w:marLeft w:val="0"/>
      <w:marRight w:val="0"/>
      <w:marTop w:val="0"/>
      <w:marBottom w:val="0"/>
      <w:divBdr>
        <w:top w:val="none" w:sz="0" w:space="0" w:color="auto"/>
        <w:left w:val="none" w:sz="0" w:space="0" w:color="auto"/>
        <w:bottom w:val="none" w:sz="0" w:space="0" w:color="auto"/>
        <w:right w:val="none" w:sz="0" w:space="0" w:color="auto"/>
      </w:divBdr>
    </w:div>
    <w:div w:id="1260530768">
      <w:bodyDiv w:val="1"/>
      <w:marLeft w:val="0"/>
      <w:marRight w:val="0"/>
      <w:marTop w:val="0"/>
      <w:marBottom w:val="0"/>
      <w:divBdr>
        <w:top w:val="none" w:sz="0" w:space="0" w:color="auto"/>
        <w:left w:val="none" w:sz="0" w:space="0" w:color="auto"/>
        <w:bottom w:val="none" w:sz="0" w:space="0" w:color="auto"/>
        <w:right w:val="none" w:sz="0" w:space="0" w:color="auto"/>
      </w:divBdr>
    </w:div>
    <w:div w:id="1260941132">
      <w:bodyDiv w:val="1"/>
      <w:marLeft w:val="0"/>
      <w:marRight w:val="0"/>
      <w:marTop w:val="0"/>
      <w:marBottom w:val="0"/>
      <w:divBdr>
        <w:top w:val="none" w:sz="0" w:space="0" w:color="auto"/>
        <w:left w:val="none" w:sz="0" w:space="0" w:color="auto"/>
        <w:bottom w:val="none" w:sz="0" w:space="0" w:color="auto"/>
        <w:right w:val="none" w:sz="0" w:space="0" w:color="auto"/>
      </w:divBdr>
    </w:div>
    <w:div w:id="1261765201">
      <w:bodyDiv w:val="1"/>
      <w:marLeft w:val="0"/>
      <w:marRight w:val="0"/>
      <w:marTop w:val="0"/>
      <w:marBottom w:val="0"/>
      <w:divBdr>
        <w:top w:val="none" w:sz="0" w:space="0" w:color="auto"/>
        <w:left w:val="none" w:sz="0" w:space="0" w:color="auto"/>
        <w:bottom w:val="none" w:sz="0" w:space="0" w:color="auto"/>
        <w:right w:val="none" w:sz="0" w:space="0" w:color="auto"/>
      </w:divBdr>
    </w:div>
    <w:div w:id="1263103530">
      <w:bodyDiv w:val="1"/>
      <w:marLeft w:val="0"/>
      <w:marRight w:val="0"/>
      <w:marTop w:val="0"/>
      <w:marBottom w:val="0"/>
      <w:divBdr>
        <w:top w:val="none" w:sz="0" w:space="0" w:color="auto"/>
        <w:left w:val="none" w:sz="0" w:space="0" w:color="auto"/>
        <w:bottom w:val="none" w:sz="0" w:space="0" w:color="auto"/>
        <w:right w:val="none" w:sz="0" w:space="0" w:color="auto"/>
      </w:divBdr>
    </w:div>
    <w:div w:id="1263608318">
      <w:bodyDiv w:val="1"/>
      <w:marLeft w:val="0"/>
      <w:marRight w:val="0"/>
      <w:marTop w:val="0"/>
      <w:marBottom w:val="0"/>
      <w:divBdr>
        <w:top w:val="none" w:sz="0" w:space="0" w:color="auto"/>
        <w:left w:val="none" w:sz="0" w:space="0" w:color="auto"/>
        <w:bottom w:val="none" w:sz="0" w:space="0" w:color="auto"/>
        <w:right w:val="none" w:sz="0" w:space="0" w:color="auto"/>
      </w:divBdr>
    </w:div>
    <w:div w:id="1264069703">
      <w:bodyDiv w:val="1"/>
      <w:marLeft w:val="0"/>
      <w:marRight w:val="0"/>
      <w:marTop w:val="0"/>
      <w:marBottom w:val="0"/>
      <w:divBdr>
        <w:top w:val="none" w:sz="0" w:space="0" w:color="auto"/>
        <w:left w:val="none" w:sz="0" w:space="0" w:color="auto"/>
        <w:bottom w:val="none" w:sz="0" w:space="0" w:color="auto"/>
        <w:right w:val="none" w:sz="0" w:space="0" w:color="auto"/>
      </w:divBdr>
    </w:div>
    <w:div w:id="1264265639">
      <w:bodyDiv w:val="1"/>
      <w:marLeft w:val="0"/>
      <w:marRight w:val="0"/>
      <w:marTop w:val="0"/>
      <w:marBottom w:val="0"/>
      <w:divBdr>
        <w:top w:val="none" w:sz="0" w:space="0" w:color="auto"/>
        <w:left w:val="none" w:sz="0" w:space="0" w:color="auto"/>
        <w:bottom w:val="none" w:sz="0" w:space="0" w:color="auto"/>
        <w:right w:val="none" w:sz="0" w:space="0" w:color="auto"/>
      </w:divBdr>
    </w:div>
    <w:div w:id="1264722603">
      <w:bodyDiv w:val="1"/>
      <w:marLeft w:val="0"/>
      <w:marRight w:val="0"/>
      <w:marTop w:val="0"/>
      <w:marBottom w:val="0"/>
      <w:divBdr>
        <w:top w:val="none" w:sz="0" w:space="0" w:color="auto"/>
        <w:left w:val="none" w:sz="0" w:space="0" w:color="auto"/>
        <w:bottom w:val="none" w:sz="0" w:space="0" w:color="auto"/>
        <w:right w:val="none" w:sz="0" w:space="0" w:color="auto"/>
      </w:divBdr>
    </w:div>
    <w:div w:id="1265109238">
      <w:bodyDiv w:val="1"/>
      <w:marLeft w:val="0"/>
      <w:marRight w:val="0"/>
      <w:marTop w:val="0"/>
      <w:marBottom w:val="0"/>
      <w:divBdr>
        <w:top w:val="none" w:sz="0" w:space="0" w:color="auto"/>
        <w:left w:val="none" w:sz="0" w:space="0" w:color="auto"/>
        <w:bottom w:val="none" w:sz="0" w:space="0" w:color="auto"/>
        <w:right w:val="none" w:sz="0" w:space="0" w:color="auto"/>
      </w:divBdr>
    </w:div>
    <w:div w:id="1266618807">
      <w:bodyDiv w:val="1"/>
      <w:marLeft w:val="0"/>
      <w:marRight w:val="0"/>
      <w:marTop w:val="0"/>
      <w:marBottom w:val="0"/>
      <w:divBdr>
        <w:top w:val="none" w:sz="0" w:space="0" w:color="auto"/>
        <w:left w:val="none" w:sz="0" w:space="0" w:color="auto"/>
        <w:bottom w:val="none" w:sz="0" w:space="0" w:color="auto"/>
        <w:right w:val="none" w:sz="0" w:space="0" w:color="auto"/>
      </w:divBdr>
    </w:div>
    <w:div w:id="1267418584">
      <w:bodyDiv w:val="1"/>
      <w:marLeft w:val="0"/>
      <w:marRight w:val="0"/>
      <w:marTop w:val="0"/>
      <w:marBottom w:val="0"/>
      <w:divBdr>
        <w:top w:val="none" w:sz="0" w:space="0" w:color="auto"/>
        <w:left w:val="none" w:sz="0" w:space="0" w:color="auto"/>
        <w:bottom w:val="none" w:sz="0" w:space="0" w:color="auto"/>
        <w:right w:val="none" w:sz="0" w:space="0" w:color="auto"/>
      </w:divBdr>
    </w:div>
    <w:div w:id="1270159842">
      <w:bodyDiv w:val="1"/>
      <w:marLeft w:val="0"/>
      <w:marRight w:val="0"/>
      <w:marTop w:val="0"/>
      <w:marBottom w:val="0"/>
      <w:divBdr>
        <w:top w:val="none" w:sz="0" w:space="0" w:color="auto"/>
        <w:left w:val="none" w:sz="0" w:space="0" w:color="auto"/>
        <w:bottom w:val="none" w:sz="0" w:space="0" w:color="auto"/>
        <w:right w:val="none" w:sz="0" w:space="0" w:color="auto"/>
      </w:divBdr>
    </w:div>
    <w:div w:id="1270813781">
      <w:bodyDiv w:val="1"/>
      <w:marLeft w:val="0"/>
      <w:marRight w:val="0"/>
      <w:marTop w:val="0"/>
      <w:marBottom w:val="0"/>
      <w:divBdr>
        <w:top w:val="none" w:sz="0" w:space="0" w:color="auto"/>
        <w:left w:val="none" w:sz="0" w:space="0" w:color="auto"/>
        <w:bottom w:val="none" w:sz="0" w:space="0" w:color="auto"/>
        <w:right w:val="none" w:sz="0" w:space="0" w:color="auto"/>
      </w:divBdr>
    </w:div>
    <w:div w:id="1272126346">
      <w:bodyDiv w:val="1"/>
      <w:marLeft w:val="0"/>
      <w:marRight w:val="0"/>
      <w:marTop w:val="0"/>
      <w:marBottom w:val="0"/>
      <w:divBdr>
        <w:top w:val="none" w:sz="0" w:space="0" w:color="auto"/>
        <w:left w:val="none" w:sz="0" w:space="0" w:color="auto"/>
        <w:bottom w:val="none" w:sz="0" w:space="0" w:color="auto"/>
        <w:right w:val="none" w:sz="0" w:space="0" w:color="auto"/>
      </w:divBdr>
    </w:div>
    <w:div w:id="1272275611">
      <w:bodyDiv w:val="1"/>
      <w:marLeft w:val="0"/>
      <w:marRight w:val="0"/>
      <w:marTop w:val="0"/>
      <w:marBottom w:val="0"/>
      <w:divBdr>
        <w:top w:val="none" w:sz="0" w:space="0" w:color="auto"/>
        <w:left w:val="none" w:sz="0" w:space="0" w:color="auto"/>
        <w:bottom w:val="none" w:sz="0" w:space="0" w:color="auto"/>
        <w:right w:val="none" w:sz="0" w:space="0" w:color="auto"/>
      </w:divBdr>
    </w:div>
    <w:div w:id="1272279183">
      <w:bodyDiv w:val="1"/>
      <w:marLeft w:val="0"/>
      <w:marRight w:val="0"/>
      <w:marTop w:val="0"/>
      <w:marBottom w:val="0"/>
      <w:divBdr>
        <w:top w:val="none" w:sz="0" w:space="0" w:color="auto"/>
        <w:left w:val="none" w:sz="0" w:space="0" w:color="auto"/>
        <w:bottom w:val="none" w:sz="0" w:space="0" w:color="auto"/>
        <w:right w:val="none" w:sz="0" w:space="0" w:color="auto"/>
      </w:divBdr>
    </w:div>
    <w:div w:id="1273126963">
      <w:bodyDiv w:val="1"/>
      <w:marLeft w:val="0"/>
      <w:marRight w:val="0"/>
      <w:marTop w:val="0"/>
      <w:marBottom w:val="0"/>
      <w:divBdr>
        <w:top w:val="none" w:sz="0" w:space="0" w:color="auto"/>
        <w:left w:val="none" w:sz="0" w:space="0" w:color="auto"/>
        <w:bottom w:val="none" w:sz="0" w:space="0" w:color="auto"/>
        <w:right w:val="none" w:sz="0" w:space="0" w:color="auto"/>
      </w:divBdr>
    </w:div>
    <w:div w:id="1273585247">
      <w:bodyDiv w:val="1"/>
      <w:marLeft w:val="0"/>
      <w:marRight w:val="0"/>
      <w:marTop w:val="0"/>
      <w:marBottom w:val="0"/>
      <w:divBdr>
        <w:top w:val="none" w:sz="0" w:space="0" w:color="auto"/>
        <w:left w:val="none" w:sz="0" w:space="0" w:color="auto"/>
        <w:bottom w:val="none" w:sz="0" w:space="0" w:color="auto"/>
        <w:right w:val="none" w:sz="0" w:space="0" w:color="auto"/>
      </w:divBdr>
    </w:div>
    <w:div w:id="1273707055">
      <w:bodyDiv w:val="1"/>
      <w:marLeft w:val="0"/>
      <w:marRight w:val="0"/>
      <w:marTop w:val="0"/>
      <w:marBottom w:val="0"/>
      <w:divBdr>
        <w:top w:val="none" w:sz="0" w:space="0" w:color="auto"/>
        <w:left w:val="none" w:sz="0" w:space="0" w:color="auto"/>
        <w:bottom w:val="none" w:sz="0" w:space="0" w:color="auto"/>
        <w:right w:val="none" w:sz="0" w:space="0" w:color="auto"/>
      </w:divBdr>
    </w:div>
    <w:div w:id="1274095789">
      <w:bodyDiv w:val="1"/>
      <w:marLeft w:val="0"/>
      <w:marRight w:val="0"/>
      <w:marTop w:val="0"/>
      <w:marBottom w:val="0"/>
      <w:divBdr>
        <w:top w:val="none" w:sz="0" w:space="0" w:color="auto"/>
        <w:left w:val="none" w:sz="0" w:space="0" w:color="auto"/>
        <w:bottom w:val="none" w:sz="0" w:space="0" w:color="auto"/>
        <w:right w:val="none" w:sz="0" w:space="0" w:color="auto"/>
      </w:divBdr>
    </w:div>
    <w:div w:id="1274359620">
      <w:bodyDiv w:val="1"/>
      <w:marLeft w:val="0"/>
      <w:marRight w:val="0"/>
      <w:marTop w:val="0"/>
      <w:marBottom w:val="0"/>
      <w:divBdr>
        <w:top w:val="none" w:sz="0" w:space="0" w:color="auto"/>
        <w:left w:val="none" w:sz="0" w:space="0" w:color="auto"/>
        <w:bottom w:val="none" w:sz="0" w:space="0" w:color="auto"/>
        <w:right w:val="none" w:sz="0" w:space="0" w:color="auto"/>
      </w:divBdr>
    </w:div>
    <w:div w:id="1274551848">
      <w:bodyDiv w:val="1"/>
      <w:marLeft w:val="0"/>
      <w:marRight w:val="0"/>
      <w:marTop w:val="0"/>
      <w:marBottom w:val="0"/>
      <w:divBdr>
        <w:top w:val="none" w:sz="0" w:space="0" w:color="auto"/>
        <w:left w:val="none" w:sz="0" w:space="0" w:color="auto"/>
        <w:bottom w:val="none" w:sz="0" w:space="0" w:color="auto"/>
        <w:right w:val="none" w:sz="0" w:space="0" w:color="auto"/>
      </w:divBdr>
    </w:div>
    <w:div w:id="1274631270">
      <w:bodyDiv w:val="1"/>
      <w:marLeft w:val="0"/>
      <w:marRight w:val="0"/>
      <w:marTop w:val="0"/>
      <w:marBottom w:val="0"/>
      <w:divBdr>
        <w:top w:val="none" w:sz="0" w:space="0" w:color="auto"/>
        <w:left w:val="none" w:sz="0" w:space="0" w:color="auto"/>
        <w:bottom w:val="none" w:sz="0" w:space="0" w:color="auto"/>
        <w:right w:val="none" w:sz="0" w:space="0" w:color="auto"/>
      </w:divBdr>
    </w:div>
    <w:div w:id="1275406944">
      <w:bodyDiv w:val="1"/>
      <w:marLeft w:val="0"/>
      <w:marRight w:val="0"/>
      <w:marTop w:val="0"/>
      <w:marBottom w:val="0"/>
      <w:divBdr>
        <w:top w:val="none" w:sz="0" w:space="0" w:color="auto"/>
        <w:left w:val="none" w:sz="0" w:space="0" w:color="auto"/>
        <w:bottom w:val="none" w:sz="0" w:space="0" w:color="auto"/>
        <w:right w:val="none" w:sz="0" w:space="0" w:color="auto"/>
      </w:divBdr>
    </w:div>
    <w:div w:id="1275593918">
      <w:bodyDiv w:val="1"/>
      <w:marLeft w:val="0"/>
      <w:marRight w:val="0"/>
      <w:marTop w:val="0"/>
      <w:marBottom w:val="0"/>
      <w:divBdr>
        <w:top w:val="none" w:sz="0" w:space="0" w:color="auto"/>
        <w:left w:val="none" w:sz="0" w:space="0" w:color="auto"/>
        <w:bottom w:val="none" w:sz="0" w:space="0" w:color="auto"/>
        <w:right w:val="none" w:sz="0" w:space="0" w:color="auto"/>
      </w:divBdr>
    </w:div>
    <w:div w:id="1276448810">
      <w:bodyDiv w:val="1"/>
      <w:marLeft w:val="0"/>
      <w:marRight w:val="0"/>
      <w:marTop w:val="0"/>
      <w:marBottom w:val="0"/>
      <w:divBdr>
        <w:top w:val="none" w:sz="0" w:space="0" w:color="auto"/>
        <w:left w:val="none" w:sz="0" w:space="0" w:color="auto"/>
        <w:bottom w:val="none" w:sz="0" w:space="0" w:color="auto"/>
        <w:right w:val="none" w:sz="0" w:space="0" w:color="auto"/>
      </w:divBdr>
    </w:div>
    <w:div w:id="1276987791">
      <w:bodyDiv w:val="1"/>
      <w:marLeft w:val="0"/>
      <w:marRight w:val="0"/>
      <w:marTop w:val="0"/>
      <w:marBottom w:val="0"/>
      <w:divBdr>
        <w:top w:val="none" w:sz="0" w:space="0" w:color="auto"/>
        <w:left w:val="none" w:sz="0" w:space="0" w:color="auto"/>
        <w:bottom w:val="none" w:sz="0" w:space="0" w:color="auto"/>
        <w:right w:val="none" w:sz="0" w:space="0" w:color="auto"/>
      </w:divBdr>
    </w:div>
    <w:div w:id="1279410231">
      <w:bodyDiv w:val="1"/>
      <w:marLeft w:val="0"/>
      <w:marRight w:val="0"/>
      <w:marTop w:val="0"/>
      <w:marBottom w:val="0"/>
      <w:divBdr>
        <w:top w:val="none" w:sz="0" w:space="0" w:color="auto"/>
        <w:left w:val="none" w:sz="0" w:space="0" w:color="auto"/>
        <w:bottom w:val="none" w:sz="0" w:space="0" w:color="auto"/>
        <w:right w:val="none" w:sz="0" w:space="0" w:color="auto"/>
      </w:divBdr>
    </w:div>
    <w:div w:id="1279870902">
      <w:bodyDiv w:val="1"/>
      <w:marLeft w:val="0"/>
      <w:marRight w:val="0"/>
      <w:marTop w:val="0"/>
      <w:marBottom w:val="0"/>
      <w:divBdr>
        <w:top w:val="none" w:sz="0" w:space="0" w:color="auto"/>
        <w:left w:val="none" w:sz="0" w:space="0" w:color="auto"/>
        <w:bottom w:val="none" w:sz="0" w:space="0" w:color="auto"/>
        <w:right w:val="none" w:sz="0" w:space="0" w:color="auto"/>
      </w:divBdr>
    </w:div>
    <w:div w:id="1282104169">
      <w:bodyDiv w:val="1"/>
      <w:marLeft w:val="0"/>
      <w:marRight w:val="0"/>
      <w:marTop w:val="0"/>
      <w:marBottom w:val="0"/>
      <w:divBdr>
        <w:top w:val="none" w:sz="0" w:space="0" w:color="auto"/>
        <w:left w:val="none" w:sz="0" w:space="0" w:color="auto"/>
        <w:bottom w:val="none" w:sz="0" w:space="0" w:color="auto"/>
        <w:right w:val="none" w:sz="0" w:space="0" w:color="auto"/>
      </w:divBdr>
    </w:div>
    <w:div w:id="1282885953">
      <w:bodyDiv w:val="1"/>
      <w:marLeft w:val="0"/>
      <w:marRight w:val="0"/>
      <w:marTop w:val="0"/>
      <w:marBottom w:val="0"/>
      <w:divBdr>
        <w:top w:val="none" w:sz="0" w:space="0" w:color="auto"/>
        <w:left w:val="none" w:sz="0" w:space="0" w:color="auto"/>
        <w:bottom w:val="none" w:sz="0" w:space="0" w:color="auto"/>
        <w:right w:val="none" w:sz="0" w:space="0" w:color="auto"/>
      </w:divBdr>
    </w:div>
    <w:div w:id="1283414580">
      <w:bodyDiv w:val="1"/>
      <w:marLeft w:val="0"/>
      <w:marRight w:val="0"/>
      <w:marTop w:val="0"/>
      <w:marBottom w:val="0"/>
      <w:divBdr>
        <w:top w:val="none" w:sz="0" w:space="0" w:color="auto"/>
        <w:left w:val="none" w:sz="0" w:space="0" w:color="auto"/>
        <w:bottom w:val="none" w:sz="0" w:space="0" w:color="auto"/>
        <w:right w:val="none" w:sz="0" w:space="0" w:color="auto"/>
      </w:divBdr>
    </w:div>
    <w:div w:id="1283421347">
      <w:bodyDiv w:val="1"/>
      <w:marLeft w:val="0"/>
      <w:marRight w:val="0"/>
      <w:marTop w:val="0"/>
      <w:marBottom w:val="0"/>
      <w:divBdr>
        <w:top w:val="none" w:sz="0" w:space="0" w:color="auto"/>
        <w:left w:val="none" w:sz="0" w:space="0" w:color="auto"/>
        <w:bottom w:val="none" w:sz="0" w:space="0" w:color="auto"/>
        <w:right w:val="none" w:sz="0" w:space="0" w:color="auto"/>
      </w:divBdr>
    </w:div>
    <w:div w:id="1283607393">
      <w:bodyDiv w:val="1"/>
      <w:marLeft w:val="0"/>
      <w:marRight w:val="0"/>
      <w:marTop w:val="0"/>
      <w:marBottom w:val="0"/>
      <w:divBdr>
        <w:top w:val="none" w:sz="0" w:space="0" w:color="auto"/>
        <w:left w:val="none" w:sz="0" w:space="0" w:color="auto"/>
        <w:bottom w:val="none" w:sz="0" w:space="0" w:color="auto"/>
        <w:right w:val="none" w:sz="0" w:space="0" w:color="auto"/>
      </w:divBdr>
    </w:div>
    <w:div w:id="1283998267">
      <w:bodyDiv w:val="1"/>
      <w:marLeft w:val="0"/>
      <w:marRight w:val="0"/>
      <w:marTop w:val="0"/>
      <w:marBottom w:val="0"/>
      <w:divBdr>
        <w:top w:val="none" w:sz="0" w:space="0" w:color="auto"/>
        <w:left w:val="none" w:sz="0" w:space="0" w:color="auto"/>
        <w:bottom w:val="none" w:sz="0" w:space="0" w:color="auto"/>
        <w:right w:val="none" w:sz="0" w:space="0" w:color="auto"/>
      </w:divBdr>
    </w:div>
    <w:div w:id="1284075708">
      <w:bodyDiv w:val="1"/>
      <w:marLeft w:val="0"/>
      <w:marRight w:val="0"/>
      <w:marTop w:val="0"/>
      <w:marBottom w:val="0"/>
      <w:divBdr>
        <w:top w:val="none" w:sz="0" w:space="0" w:color="auto"/>
        <w:left w:val="none" w:sz="0" w:space="0" w:color="auto"/>
        <w:bottom w:val="none" w:sz="0" w:space="0" w:color="auto"/>
        <w:right w:val="none" w:sz="0" w:space="0" w:color="auto"/>
      </w:divBdr>
    </w:div>
    <w:div w:id="1287008902">
      <w:bodyDiv w:val="1"/>
      <w:marLeft w:val="0"/>
      <w:marRight w:val="0"/>
      <w:marTop w:val="0"/>
      <w:marBottom w:val="0"/>
      <w:divBdr>
        <w:top w:val="none" w:sz="0" w:space="0" w:color="auto"/>
        <w:left w:val="none" w:sz="0" w:space="0" w:color="auto"/>
        <w:bottom w:val="none" w:sz="0" w:space="0" w:color="auto"/>
        <w:right w:val="none" w:sz="0" w:space="0" w:color="auto"/>
      </w:divBdr>
    </w:div>
    <w:div w:id="1288123761">
      <w:bodyDiv w:val="1"/>
      <w:marLeft w:val="0"/>
      <w:marRight w:val="0"/>
      <w:marTop w:val="0"/>
      <w:marBottom w:val="0"/>
      <w:divBdr>
        <w:top w:val="none" w:sz="0" w:space="0" w:color="auto"/>
        <w:left w:val="none" w:sz="0" w:space="0" w:color="auto"/>
        <w:bottom w:val="none" w:sz="0" w:space="0" w:color="auto"/>
        <w:right w:val="none" w:sz="0" w:space="0" w:color="auto"/>
      </w:divBdr>
    </w:div>
    <w:div w:id="1288394029">
      <w:bodyDiv w:val="1"/>
      <w:marLeft w:val="0"/>
      <w:marRight w:val="0"/>
      <w:marTop w:val="0"/>
      <w:marBottom w:val="0"/>
      <w:divBdr>
        <w:top w:val="none" w:sz="0" w:space="0" w:color="auto"/>
        <w:left w:val="none" w:sz="0" w:space="0" w:color="auto"/>
        <w:bottom w:val="none" w:sz="0" w:space="0" w:color="auto"/>
        <w:right w:val="none" w:sz="0" w:space="0" w:color="auto"/>
      </w:divBdr>
    </w:div>
    <w:div w:id="1288898331">
      <w:bodyDiv w:val="1"/>
      <w:marLeft w:val="0"/>
      <w:marRight w:val="0"/>
      <w:marTop w:val="0"/>
      <w:marBottom w:val="0"/>
      <w:divBdr>
        <w:top w:val="none" w:sz="0" w:space="0" w:color="auto"/>
        <w:left w:val="none" w:sz="0" w:space="0" w:color="auto"/>
        <w:bottom w:val="none" w:sz="0" w:space="0" w:color="auto"/>
        <w:right w:val="none" w:sz="0" w:space="0" w:color="auto"/>
      </w:divBdr>
    </w:div>
    <w:div w:id="1290667552">
      <w:bodyDiv w:val="1"/>
      <w:marLeft w:val="0"/>
      <w:marRight w:val="0"/>
      <w:marTop w:val="0"/>
      <w:marBottom w:val="0"/>
      <w:divBdr>
        <w:top w:val="none" w:sz="0" w:space="0" w:color="auto"/>
        <w:left w:val="none" w:sz="0" w:space="0" w:color="auto"/>
        <w:bottom w:val="none" w:sz="0" w:space="0" w:color="auto"/>
        <w:right w:val="none" w:sz="0" w:space="0" w:color="auto"/>
      </w:divBdr>
    </w:div>
    <w:div w:id="1290890797">
      <w:bodyDiv w:val="1"/>
      <w:marLeft w:val="0"/>
      <w:marRight w:val="0"/>
      <w:marTop w:val="0"/>
      <w:marBottom w:val="0"/>
      <w:divBdr>
        <w:top w:val="none" w:sz="0" w:space="0" w:color="auto"/>
        <w:left w:val="none" w:sz="0" w:space="0" w:color="auto"/>
        <w:bottom w:val="none" w:sz="0" w:space="0" w:color="auto"/>
        <w:right w:val="none" w:sz="0" w:space="0" w:color="auto"/>
      </w:divBdr>
    </w:div>
    <w:div w:id="1291207175">
      <w:bodyDiv w:val="1"/>
      <w:marLeft w:val="0"/>
      <w:marRight w:val="0"/>
      <w:marTop w:val="0"/>
      <w:marBottom w:val="0"/>
      <w:divBdr>
        <w:top w:val="none" w:sz="0" w:space="0" w:color="auto"/>
        <w:left w:val="none" w:sz="0" w:space="0" w:color="auto"/>
        <w:bottom w:val="none" w:sz="0" w:space="0" w:color="auto"/>
        <w:right w:val="none" w:sz="0" w:space="0" w:color="auto"/>
      </w:divBdr>
    </w:div>
    <w:div w:id="1291403882">
      <w:bodyDiv w:val="1"/>
      <w:marLeft w:val="0"/>
      <w:marRight w:val="0"/>
      <w:marTop w:val="0"/>
      <w:marBottom w:val="0"/>
      <w:divBdr>
        <w:top w:val="none" w:sz="0" w:space="0" w:color="auto"/>
        <w:left w:val="none" w:sz="0" w:space="0" w:color="auto"/>
        <w:bottom w:val="none" w:sz="0" w:space="0" w:color="auto"/>
        <w:right w:val="none" w:sz="0" w:space="0" w:color="auto"/>
      </w:divBdr>
    </w:div>
    <w:div w:id="1292323759">
      <w:bodyDiv w:val="1"/>
      <w:marLeft w:val="0"/>
      <w:marRight w:val="0"/>
      <w:marTop w:val="0"/>
      <w:marBottom w:val="0"/>
      <w:divBdr>
        <w:top w:val="none" w:sz="0" w:space="0" w:color="auto"/>
        <w:left w:val="none" w:sz="0" w:space="0" w:color="auto"/>
        <w:bottom w:val="none" w:sz="0" w:space="0" w:color="auto"/>
        <w:right w:val="none" w:sz="0" w:space="0" w:color="auto"/>
      </w:divBdr>
    </w:div>
    <w:div w:id="1293361069">
      <w:bodyDiv w:val="1"/>
      <w:marLeft w:val="0"/>
      <w:marRight w:val="0"/>
      <w:marTop w:val="0"/>
      <w:marBottom w:val="0"/>
      <w:divBdr>
        <w:top w:val="none" w:sz="0" w:space="0" w:color="auto"/>
        <w:left w:val="none" w:sz="0" w:space="0" w:color="auto"/>
        <w:bottom w:val="none" w:sz="0" w:space="0" w:color="auto"/>
        <w:right w:val="none" w:sz="0" w:space="0" w:color="auto"/>
      </w:divBdr>
    </w:div>
    <w:div w:id="1293633474">
      <w:bodyDiv w:val="1"/>
      <w:marLeft w:val="0"/>
      <w:marRight w:val="0"/>
      <w:marTop w:val="0"/>
      <w:marBottom w:val="0"/>
      <w:divBdr>
        <w:top w:val="none" w:sz="0" w:space="0" w:color="auto"/>
        <w:left w:val="none" w:sz="0" w:space="0" w:color="auto"/>
        <w:bottom w:val="none" w:sz="0" w:space="0" w:color="auto"/>
        <w:right w:val="none" w:sz="0" w:space="0" w:color="auto"/>
      </w:divBdr>
    </w:div>
    <w:div w:id="1293944023">
      <w:bodyDiv w:val="1"/>
      <w:marLeft w:val="0"/>
      <w:marRight w:val="0"/>
      <w:marTop w:val="0"/>
      <w:marBottom w:val="0"/>
      <w:divBdr>
        <w:top w:val="none" w:sz="0" w:space="0" w:color="auto"/>
        <w:left w:val="none" w:sz="0" w:space="0" w:color="auto"/>
        <w:bottom w:val="none" w:sz="0" w:space="0" w:color="auto"/>
        <w:right w:val="none" w:sz="0" w:space="0" w:color="auto"/>
      </w:divBdr>
    </w:div>
    <w:div w:id="1294555834">
      <w:bodyDiv w:val="1"/>
      <w:marLeft w:val="0"/>
      <w:marRight w:val="0"/>
      <w:marTop w:val="0"/>
      <w:marBottom w:val="0"/>
      <w:divBdr>
        <w:top w:val="none" w:sz="0" w:space="0" w:color="auto"/>
        <w:left w:val="none" w:sz="0" w:space="0" w:color="auto"/>
        <w:bottom w:val="none" w:sz="0" w:space="0" w:color="auto"/>
        <w:right w:val="none" w:sz="0" w:space="0" w:color="auto"/>
      </w:divBdr>
    </w:div>
    <w:div w:id="1295788454">
      <w:bodyDiv w:val="1"/>
      <w:marLeft w:val="0"/>
      <w:marRight w:val="0"/>
      <w:marTop w:val="0"/>
      <w:marBottom w:val="0"/>
      <w:divBdr>
        <w:top w:val="none" w:sz="0" w:space="0" w:color="auto"/>
        <w:left w:val="none" w:sz="0" w:space="0" w:color="auto"/>
        <w:bottom w:val="none" w:sz="0" w:space="0" w:color="auto"/>
        <w:right w:val="none" w:sz="0" w:space="0" w:color="auto"/>
      </w:divBdr>
    </w:div>
    <w:div w:id="1296712851">
      <w:bodyDiv w:val="1"/>
      <w:marLeft w:val="0"/>
      <w:marRight w:val="0"/>
      <w:marTop w:val="0"/>
      <w:marBottom w:val="0"/>
      <w:divBdr>
        <w:top w:val="none" w:sz="0" w:space="0" w:color="auto"/>
        <w:left w:val="none" w:sz="0" w:space="0" w:color="auto"/>
        <w:bottom w:val="none" w:sz="0" w:space="0" w:color="auto"/>
        <w:right w:val="none" w:sz="0" w:space="0" w:color="auto"/>
      </w:divBdr>
    </w:div>
    <w:div w:id="1298029895">
      <w:bodyDiv w:val="1"/>
      <w:marLeft w:val="0"/>
      <w:marRight w:val="0"/>
      <w:marTop w:val="0"/>
      <w:marBottom w:val="0"/>
      <w:divBdr>
        <w:top w:val="none" w:sz="0" w:space="0" w:color="auto"/>
        <w:left w:val="none" w:sz="0" w:space="0" w:color="auto"/>
        <w:bottom w:val="none" w:sz="0" w:space="0" w:color="auto"/>
        <w:right w:val="none" w:sz="0" w:space="0" w:color="auto"/>
      </w:divBdr>
    </w:div>
    <w:div w:id="1298103585">
      <w:bodyDiv w:val="1"/>
      <w:marLeft w:val="0"/>
      <w:marRight w:val="0"/>
      <w:marTop w:val="0"/>
      <w:marBottom w:val="0"/>
      <w:divBdr>
        <w:top w:val="none" w:sz="0" w:space="0" w:color="auto"/>
        <w:left w:val="none" w:sz="0" w:space="0" w:color="auto"/>
        <w:bottom w:val="none" w:sz="0" w:space="0" w:color="auto"/>
        <w:right w:val="none" w:sz="0" w:space="0" w:color="auto"/>
      </w:divBdr>
    </w:div>
    <w:div w:id="1300303183">
      <w:bodyDiv w:val="1"/>
      <w:marLeft w:val="0"/>
      <w:marRight w:val="0"/>
      <w:marTop w:val="0"/>
      <w:marBottom w:val="0"/>
      <w:divBdr>
        <w:top w:val="none" w:sz="0" w:space="0" w:color="auto"/>
        <w:left w:val="none" w:sz="0" w:space="0" w:color="auto"/>
        <w:bottom w:val="none" w:sz="0" w:space="0" w:color="auto"/>
        <w:right w:val="none" w:sz="0" w:space="0" w:color="auto"/>
      </w:divBdr>
    </w:div>
    <w:div w:id="1301619663">
      <w:bodyDiv w:val="1"/>
      <w:marLeft w:val="0"/>
      <w:marRight w:val="0"/>
      <w:marTop w:val="0"/>
      <w:marBottom w:val="0"/>
      <w:divBdr>
        <w:top w:val="none" w:sz="0" w:space="0" w:color="auto"/>
        <w:left w:val="none" w:sz="0" w:space="0" w:color="auto"/>
        <w:bottom w:val="none" w:sz="0" w:space="0" w:color="auto"/>
        <w:right w:val="none" w:sz="0" w:space="0" w:color="auto"/>
      </w:divBdr>
    </w:div>
    <w:div w:id="1304653412">
      <w:bodyDiv w:val="1"/>
      <w:marLeft w:val="0"/>
      <w:marRight w:val="0"/>
      <w:marTop w:val="0"/>
      <w:marBottom w:val="0"/>
      <w:divBdr>
        <w:top w:val="none" w:sz="0" w:space="0" w:color="auto"/>
        <w:left w:val="none" w:sz="0" w:space="0" w:color="auto"/>
        <w:bottom w:val="none" w:sz="0" w:space="0" w:color="auto"/>
        <w:right w:val="none" w:sz="0" w:space="0" w:color="auto"/>
      </w:divBdr>
    </w:div>
    <w:div w:id="1305040870">
      <w:bodyDiv w:val="1"/>
      <w:marLeft w:val="0"/>
      <w:marRight w:val="0"/>
      <w:marTop w:val="0"/>
      <w:marBottom w:val="0"/>
      <w:divBdr>
        <w:top w:val="none" w:sz="0" w:space="0" w:color="auto"/>
        <w:left w:val="none" w:sz="0" w:space="0" w:color="auto"/>
        <w:bottom w:val="none" w:sz="0" w:space="0" w:color="auto"/>
        <w:right w:val="none" w:sz="0" w:space="0" w:color="auto"/>
      </w:divBdr>
    </w:div>
    <w:div w:id="1305113140">
      <w:bodyDiv w:val="1"/>
      <w:marLeft w:val="0"/>
      <w:marRight w:val="0"/>
      <w:marTop w:val="0"/>
      <w:marBottom w:val="0"/>
      <w:divBdr>
        <w:top w:val="none" w:sz="0" w:space="0" w:color="auto"/>
        <w:left w:val="none" w:sz="0" w:space="0" w:color="auto"/>
        <w:bottom w:val="none" w:sz="0" w:space="0" w:color="auto"/>
        <w:right w:val="none" w:sz="0" w:space="0" w:color="auto"/>
      </w:divBdr>
    </w:div>
    <w:div w:id="1305306401">
      <w:bodyDiv w:val="1"/>
      <w:marLeft w:val="0"/>
      <w:marRight w:val="0"/>
      <w:marTop w:val="0"/>
      <w:marBottom w:val="0"/>
      <w:divBdr>
        <w:top w:val="none" w:sz="0" w:space="0" w:color="auto"/>
        <w:left w:val="none" w:sz="0" w:space="0" w:color="auto"/>
        <w:bottom w:val="none" w:sz="0" w:space="0" w:color="auto"/>
        <w:right w:val="none" w:sz="0" w:space="0" w:color="auto"/>
      </w:divBdr>
    </w:div>
    <w:div w:id="1307856187">
      <w:bodyDiv w:val="1"/>
      <w:marLeft w:val="0"/>
      <w:marRight w:val="0"/>
      <w:marTop w:val="0"/>
      <w:marBottom w:val="0"/>
      <w:divBdr>
        <w:top w:val="none" w:sz="0" w:space="0" w:color="auto"/>
        <w:left w:val="none" w:sz="0" w:space="0" w:color="auto"/>
        <w:bottom w:val="none" w:sz="0" w:space="0" w:color="auto"/>
        <w:right w:val="none" w:sz="0" w:space="0" w:color="auto"/>
      </w:divBdr>
    </w:div>
    <w:div w:id="1309899876">
      <w:bodyDiv w:val="1"/>
      <w:marLeft w:val="0"/>
      <w:marRight w:val="0"/>
      <w:marTop w:val="0"/>
      <w:marBottom w:val="0"/>
      <w:divBdr>
        <w:top w:val="none" w:sz="0" w:space="0" w:color="auto"/>
        <w:left w:val="none" w:sz="0" w:space="0" w:color="auto"/>
        <w:bottom w:val="none" w:sz="0" w:space="0" w:color="auto"/>
        <w:right w:val="none" w:sz="0" w:space="0" w:color="auto"/>
      </w:divBdr>
    </w:div>
    <w:div w:id="1310289180">
      <w:bodyDiv w:val="1"/>
      <w:marLeft w:val="0"/>
      <w:marRight w:val="0"/>
      <w:marTop w:val="0"/>
      <w:marBottom w:val="0"/>
      <w:divBdr>
        <w:top w:val="none" w:sz="0" w:space="0" w:color="auto"/>
        <w:left w:val="none" w:sz="0" w:space="0" w:color="auto"/>
        <w:bottom w:val="none" w:sz="0" w:space="0" w:color="auto"/>
        <w:right w:val="none" w:sz="0" w:space="0" w:color="auto"/>
      </w:divBdr>
    </w:div>
    <w:div w:id="1311250241">
      <w:bodyDiv w:val="1"/>
      <w:marLeft w:val="0"/>
      <w:marRight w:val="0"/>
      <w:marTop w:val="0"/>
      <w:marBottom w:val="0"/>
      <w:divBdr>
        <w:top w:val="none" w:sz="0" w:space="0" w:color="auto"/>
        <w:left w:val="none" w:sz="0" w:space="0" w:color="auto"/>
        <w:bottom w:val="none" w:sz="0" w:space="0" w:color="auto"/>
        <w:right w:val="none" w:sz="0" w:space="0" w:color="auto"/>
      </w:divBdr>
    </w:div>
    <w:div w:id="1311861521">
      <w:bodyDiv w:val="1"/>
      <w:marLeft w:val="0"/>
      <w:marRight w:val="0"/>
      <w:marTop w:val="0"/>
      <w:marBottom w:val="0"/>
      <w:divBdr>
        <w:top w:val="none" w:sz="0" w:space="0" w:color="auto"/>
        <w:left w:val="none" w:sz="0" w:space="0" w:color="auto"/>
        <w:bottom w:val="none" w:sz="0" w:space="0" w:color="auto"/>
        <w:right w:val="none" w:sz="0" w:space="0" w:color="auto"/>
      </w:divBdr>
    </w:div>
    <w:div w:id="1315403794">
      <w:bodyDiv w:val="1"/>
      <w:marLeft w:val="0"/>
      <w:marRight w:val="0"/>
      <w:marTop w:val="0"/>
      <w:marBottom w:val="0"/>
      <w:divBdr>
        <w:top w:val="none" w:sz="0" w:space="0" w:color="auto"/>
        <w:left w:val="none" w:sz="0" w:space="0" w:color="auto"/>
        <w:bottom w:val="none" w:sz="0" w:space="0" w:color="auto"/>
        <w:right w:val="none" w:sz="0" w:space="0" w:color="auto"/>
      </w:divBdr>
    </w:div>
    <w:div w:id="1315571627">
      <w:bodyDiv w:val="1"/>
      <w:marLeft w:val="0"/>
      <w:marRight w:val="0"/>
      <w:marTop w:val="0"/>
      <w:marBottom w:val="0"/>
      <w:divBdr>
        <w:top w:val="none" w:sz="0" w:space="0" w:color="auto"/>
        <w:left w:val="none" w:sz="0" w:space="0" w:color="auto"/>
        <w:bottom w:val="none" w:sz="0" w:space="0" w:color="auto"/>
        <w:right w:val="none" w:sz="0" w:space="0" w:color="auto"/>
      </w:divBdr>
    </w:div>
    <w:div w:id="1317300409">
      <w:bodyDiv w:val="1"/>
      <w:marLeft w:val="0"/>
      <w:marRight w:val="0"/>
      <w:marTop w:val="0"/>
      <w:marBottom w:val="0"/>
      <w:divBdr>
        <w:top w:val="none" w:sz="0" w:space="0" w:color="auto"/>
        <w:left w:val="none" w:sz="0" w:space="0" w:color="auto"/>
        <w:bottom w:val="none" w:sz="0" w:space="0" w:color="auto"/>
        <w:right w:val="none" w:sz="0" w:space="0" w:color="auto"/>
      </w:divBdr>
    </w:div>
    <w:div w:id="1318458311">
      <w:bodyDiv w:val="1"/>
      <w:marLeft w:val="0"/>
      <w:marRight w:val="0"/>
      <w:marTop w:val="0"/>
      <w:marBottom w:val="0"/>
      <w:divBdr>
        <w:top w:val="none" w:sz="0" w:space="0" w:color="auto"/>
        <w:left w:val="none" w:sz="0" w:space="0" w:color="auto"/>
        <w:bottom w:val="none" w:sz="0" w:space="0" w:color="auto"/>
        <w:right w:val="none" w:sz="0" w:space="0" w:color="auto"/>
      </w:divBdr>
    </w:div>
    <w:div w:id="1318850381">
      <w:bodyDiv w:val="1"/>
      <w:marLeft w:val="0"/>
      <w:marRight w:val="0"/>
      <w:marTop w:val="0"/>
      <w:marBottom w:val="0"/>
      <w:divBdr>
        <w:top w:val="none" w:sz="0" w:space="0" w:color="auto"/>
        <w:left w:val="none" w:sz="0" w:space="0" w:color="auto"/>
        <w:bottom w:val="none" w:sz="0" w:space="0" w:color="auto"/>
        <w:right w:val="none" w:sz="0" w:space="0" w:color="auto"/>
      </w:divBdr>
    </w:div>
    <w:div w:id="1319069392">
      <w:bodyDiv w:val="1"/>
      <w:marLeft w:val="0"/>
      <w:marRight w:val="0"/>
      <w:marTop w:val="0"/>
      <w:marBottom w:val="0"/>
      <w:divBdr>
        <w:top w:val="none" w:sz="0" w:space="0" w:color="auto"/>
        <w:left w:val="none" w:sz="0" w:space="0" w:color="auto"/>
        <w:bottom w:val="none" w:sz="0" w:space="0" w:color="auto"/>
        <w:right w:val="none" w:sz="0" w:space="0" w:color="auto"/>
      </w:divBdr>
    </w:div>
    <w:div w:id="1322582553">
      <w:bodyDiv w:val="1"/>
      <w:marLeft w:val="0"/>
      <w:marRight w:val="0"/>
      <w:marTop w:val="0"/>
      <w:marBottom w:val="0"/>
      <w:divBdr>
        <w:top w:val="none" w:sz="0" w:space="0" w:color="auto"/>
        <w:left w:val="none" w:sz="0" w:space="0" w:color="auto"/>
        <w:bottom w:val="none" w:sz="0" w:space="0" w:color="auto"/>
        <w:right w:val="none" w:sz="0" w:space="0" w:color="auto"/>
      </w:divBdr>
    </w:div>
    <w:div w:id="1323512241">
      <w:bodyDiv w:val="1"/>
      <w:marLeft w:val="0"/>
      <w:marRight w:val="0"/>
      <w:marTop w:val="0"/>
      <w:marBottom w:val="0"/>
      <w:divBdr>
        <w:top w:val="none" w:sz="0" w:space="0" w:color="auto"/>
        <w:left w:val="none" w:sz="0" w:space="0" w:color="auto"/>
        <w:bottom w:val="none" w:sz="0" w:space="0" w:color="auto"/>
        <w:right w:val="none" w:sz="0" w:space="0" w:color="auto"/>
      </w:divBdr>
    </w:div>
    <w:div w:id="1324622738">
      <w:bodyDiv w:val="1"/>
      <w:marLeft w:val="0"/>
      <w:marRight w:val="0"/>
      <w:marTop w:val="0"/>
      <w:marBottom w:val="0"/>
      <w:divBdr>
        <w:top w:val="none" w:sz="0" w:space="0" w:color="auto"/>
        <w:left w:val="none" w:sz="0" w:space="0" w:color="auto"/>
        <w:bottom w:val="none" w:sz="0" w:space="0" w:color="auto"/>
        <w:right w:val="none" w:sz="0" w:space="0" w:color="auto"/>
      </w:divBdr>
    </w:div>
    <w:div w:id="1324624414">
      <w:bodyDiv w:val="1"/>
      <w:marLeft w:val="0"/>
      <w:marRight w:val="0"/>
      <w:marTop w:val="0"/>
      <w:marBottom w:val="0"/>
      <w:divBdr>
        <w:top w:val="none" w:sz="0" w:space="0" w:color="auto"/>
        <w:left w:val="none" w:sz="0" w:space="0" w:color="auto"/>
        <w:bottom w:val="none" w:sz="0" w:space="0" w:color="auto"/>
        <w:right w:val="none" w:sz="0" w:space="0" w:color="auto"/>
      </w:divBdr>
    </w:div>
    <w:div w:id="1325622992">
      <w:bodyDiv w:val="1"/>
      <w:marLeft w:val="0"/>
      <w:marRight w:val="0"/>
      <w:marTop w:val="0"/>
      <w:marBottom w:val="0"/>
      <w:divBdr>
        <w:top w:val="none" w:sz="0" w:space="0" w:color="auto"/>
        <w:left w:val="none" w:sz="0" w:space="0" w:color="auto"/>
        <w:bottom w:val="none" w:sz="0" w:space="0" w:color="auto"/>
        <w:right w:val="none" w:sz="0" w:space="0" w:color="auto"/>
      </w:divBdr>
    </w:div>
    <w:div w:id="1326782979">
      <w:bodyDiv w:val="1"/>
      <w:marLeft w:val="0"/>
      <w:marRight w:val="0"/>
      <w:marTop w:val="0"/>
      <w:marBottom w:val="0"/>
      <w:divBdr>
        <w:top w:val="none" w:sz="0" w:space="0" w:color="auto"/>
        <w:left w:val="none" w:sz="0" w:space="0" w:color="auto"/>
        <w:bottom w:val="none" w:sz="0" w:space="0" w:color="auto"/>
        <w:right w:val="none" w:sz="0" w:space="0" w:color="auto"/>
      </w:divBdr>
    </w:div>
    <w:div w:id="1326863189">
      <w:bodyDiv w:val="1"/>
      <w:marLeft w:val="0"/>
      <w:marRight w:val="0"/>
      <w:marTop w:val="0"/>
      <w:marBottom w:val="0"/>
      <w:divBdr>
        <w:top w:val="none" w:sz="0" w:space="0" w:color="auto"/>
        <w:left w:val="none" w:sz="0" w:space="0" w:color="auto"/>
        <w:bottom w:val="none" w:sz="0" w:space="0" w:color="auto"/>
        <w:right w:val="none" w:sz="0" w:space="0" w:color="auto"/>
      </w:divBdr>
    </w:div>
    <w:div w:id="1329940676">
      <w:bodyDiv w:val="1"/>
      <w:marLeft w:val="0"/>
      <w:marRight w:val="0"/>
      <w:marTop w:val="0"/>
      <w:marBottom w:val="0"/>
      <w:divBdr>
        <w:top w:val="none" w:sz="0" w:space="0" w:color="auto"/>
        <w:left w:val="none" w:sz="0" w:space="0" w:color="auto"/>
        <w:bottom w:val="none" w:sz="0" w:space="0" w:color="auto"/>
        <w:right w:val="none" w:sz="0" w:space="0" w:color="auto"/>
      </w:divBdr>
    </w:div>
    <w:div w:id="1332173378">
      <w:bodyDiv w:val="1"/>
      <w:marLeft w:val="0"/>
      <w:marRight w:val="0"/>
      <w:marTop w:val="0"/>
      <w:marBottom w:val="0"/>
      <w:divBdr>
        <w:top w:val="none" w:sz="0" w:space="0" w:color="auto"/>
        <w:left w:val="none" w:sz="0" w:space="0" w:color="auto"/>
        <w:bottom w:val="none" w:sz="0" w:space="0" w:color="auto"/>
        <w:right w:val="none" w:sz="0" w:space="0" w:color="auto"/>
      </w:divBdr>
    </w:div>
    <w:div w:id="1333603578">
      <w:bodyDiv w:val="1"/>
      <w:marLeft w:val="0"/>
      <w:marRight w:val="0"/>
      <w:marTop w:val="0"/>
      <w:marBottom w:val="0"/>
      <w:divBdr>
        <w:top w:val="none" w:sz="0" w:space="0" w:color="auto"/>
        <w:left w:val="none" w:sz="0" w:space="0" w:color="auto"/>
        <w:bottom w:val="none" w:sz="0" w:space="0" w:color="auto"/>
        <w:right w:val="none" w:sz="0" w:space="0" w:color="auto"/>
      </w:divBdr>
    </w:div>
    <w:div w:id="1334186600">
      <w:bodyDiv w:val="1"/>
      <w:marLeft w:val="0"/>
      <w:marRight w:val="0"/>
      <w:marTop w:val="0"/>
      <w:marBottom w:val="0"/>
      <w:divBdr>
        <w:top w:val="none" w:sz="0" w:space="0" w:color="auto"/>
        <w:left w:val="none" w:sz="0" w:space="0" w:color="auto"/>
        <w:bottom w:val="none" w:sz="0" w:space="0" w:color="auto"/>
        <w:right w:val="none" w:sz="0" w:space="0" w:color="auto"/>
      </w:divBdr>
    </w:div>
    <w:div w:id="1334795205">
      <w:bodyDiv w:val="1"/>
      <w:marLeft w:val="0"/>
      <w:marRight w:val="0"/>
      <w:marTop w:val="0"/>
      <w:marBottom w:val="0"/>
      <w:divBdr>
        <w:top w:val="none" w:sz="0" w:space="0" w:color="auto"/>
        <w:left w:val="none" w:sz="0" w:space="0" w:color="auto"/>
        <w:bottom w:val="none" w:sz="0" w:space="0" w:color="auto"/>
        <w:right w:val="none" w:sz="0" w:space="0" w:color="auto"/>
      </w:divBdr>
    </w:div>
    <w:div w:id="1334843784">
      <w:bodyDiv w:val="1"/>
      <w:marLeft w:val="0"/>
      <w:marRight w:val="0"/>
      <w:marTop w:val="0"/>
      <w:marBottom w:val="0"/>
      <w:divBdr>
        <w:top w:val="none" w:sz="0" w:space="0" w:color="auto"/>
        <w:left w:val="none" w:sz="0" w:space="0" w:color="auto"/>
        <w:bottom w:val="none" w:sz="0" w:space="0" w:color="auto"/>
        <w:right w:val="none" w:sz="0" w:space="0" w:color="auto"/>
      </w:divBdr>
    </w:div>
    <w:div w:id="1335036865">
      <w:bodyDiv w:val="1"/>
      <w:marLeft w:val="0"/>
      <w:marRight w:val="0"/>
      <w:marTop w:val="0"/>
      <w:marBottom w:val="0"/>
      <w:divBdr>
        <w:top w:val="none" w:sz="0" w:space="0" w:color="auto"/>
        <w:left w:val="none" w:sz="0" w:space="0" w:color="auto"/>
        <w:bottom w:val="none" w:sz="0" w:space="0" w:color="auto"/>
        <w:right w:val="none" w:sz="0" w:space="0" w:color="auto"/>
      </w:divBdr>
    </w:div>
    <w:div w:id="1336179663">
      <w:bodyDiv w:val="1"/>
      <w:marLeft w:val="0"/>
      <w:marRight w:val="0"/>
      <w:marTop w:val="0"/>
      <w:marBottom w:val="0"/>
      <w:divBdr>
        <w:top w:val="none" w:sz="0" w:space="0" w:color="auto"/>
        <w:left w:val="none" w:sz="0" w:space="0" w:color="auto"/>
        <w:bottom w:val="none" w:sz="0" w:space="0" w:color="auto"/>
        <w:right w:val="none" w:sz="0" w:space="0" w:color="auto"/>
      </w:divBdr>
    </w:div>
    <w:div w:id="1336422117">
      <w:bodyDiv w:val="1"/>
      <w:marLeft w:val="0"/>
      <w:marRight w:val="0"/>
      <w:marTop w:val="0"/>
      <w:marBottom w:val="0"/>
      <w:divBdr>
        <w:top w:val="none" w:sz="0" w:space="0" w:color="auto"/>
        <w:left w:val="none" w:sz="0" w:space="0" w:color="auto"/>
        <w:bottom w:val="none" w:sz="0" w:space="0" w:color="auto"/>
        <w:right w:val="none" w:sz="0" w:space="0" w:color="auto"/>
      </w:divBdr>
    </w:div>
    <w:div w:id="1336616450">
      <w:bodyDiv w:val="1"/>
      <w:marLeft w:val="0"/>
      <w:marRight w:val="0"/>
      <w:marTop w:val="0"/>
      <w:marBottom w:val="0"/>
      <w:divBdr>
        <w:top w:val="none" w:sz="0" w:space="0" w:color="auto"/>
        <w:left w:val="none" w:sz="0" w:space="0" w:color="auto"/>
        <w:bottom w:val="none" w:sz="0" w:space="0" w:color="auto"/>
        <w:right w:val="none" w:sz="0" w:space="0" w:color="auto"/>
      </w:divBdr>
    </w:div>
    <w:div w:id="1337073960">
      <w:bodyDiv w:val="1"/>
      <w:marLeft w:val="0"/>
      <w:marRight w:val="0"/>
      <w:marTop w:val="0"/>
      <w:marBottom w:val="0"/>
      <w:divBdr>
        <w:top w:val="none" w:sz="0" w:space="0" w:color="auto"/>
        <w:left w:val="none" w:sz="0" w:space="0" w:color="auto"/>
        <w:bottom w:val="none" w:sz="0" w:space="0" w:color="auto"/>
        <w:right w:val="none" w:sz="0" w:space="0" w:color="auto"/>
      </w:divBdr>
    </w:div>
    <w:div w:id="1337341020">
      <w:bodyDiv w:val="1"/>
      <w:marLeft w:val="0"/>
      <w:marRight w:val="0"/>
      <w:marTop w:val="0"/>
      <w:marBottom w:val="0"/>
      <w:divBdr>
        <w:top w:val="none" w:sz="0" w:space="0" w:color="auto"/>
        <w:left w:val="none" w:sz="0" w:space="0" w:color="auto"/>
        <w:bottom w:val="none" w:sz="0" w:space="0" w:color="auto"/>
        <w:right w:val="none" w:sz="0" w:space="0" w:color="auto"/>
      </w:divBdr>
    </w:div>
    <w:div w:id="1337801581">
      <w:bodyDiv w:val="1"/>
      <w:marLeft w:val="0"/>
      <w:marRight w:val="0"/>
      <w:marTop w:val="0"/>
      <w:marBottom w:val="0"/>
      <w:divBdr>
        <w:top w:val="none" w:sz="0" w:space="0" w:color="auto"/>
        <w:left w:val="none" w:sz="0" w:space="0" w:color="auto"/>
        <w:bottom w:val="none" w:sz="0" w:space="0" w:color="auto"/>
        <w:right w:val="none" w:sz="0" w:space="0" w:color="auto"/>
      </w:divBdr>
    </w:div>
    <w:div w:id="1338386620">
      <w:bodyDiv w:val="1"/>
      <w:marLeft w:val="0"/>
      <w:marRight w:val="0"/>
      <w:marTop w:val="0"/>
      <w:marBottom w:val="0"/>
      <w:divBdr>
        <w:top w:val="none" w:sz="0" w:space="0" w:color="auto"/>
        <w:left w:val="none" w:sz="0" w:space="0" w:color="auto"/>
        <w:bottom w:val="none" w:sz="0" w:space="0" w:color="auto"/>
        <w:right w:val="none" w:sz="0" w:space="0" w:color="auto"/>
      </w:divBdr>
    </w:div>
    <w:div w:id="1341741995">
      <w:bodyDiv w:val="1"/>
      <w:marLeft w:val="0"/>
      <w:marRight w:val="0"/>
      <w:marTop w:val="0"/>
      <w:marBottom w:val="0"/>
      <w:divBdr>
        <w:top w:val="none" w:sz="0" w:space="0" w:color="auto"/>
        <w:left w:val="none" w:sz="0" w:space="0" w:color="auto"/>
        <w:bottom w:val="none" w:sz="0" w:space="0" w:color="auto"/>
        <w:right w:val="none" w:sz="0" w:space="0" w:color="auto"/>
      </w:divBdr>
    </w:div>
    <w:div w:id="1341856169">
      <w:bodyDiv w:val="1"/>
      <w:marLeft w:val="0"/>
      <w:marRight w:val="0"/>
      <w:marTop w:val="0"/>
      <w:marBottom w:val="0"/>
      <w:divBdr>
        <w:top w:val="none" w:sz="0" w:space="0" w:color="auto"/>
        <w:left w:val="none" w:sz="0" w:space="0" w:color="auto"/>
        <w:bottom w:val="none" w:sz="0" w:space="0" w:color="auto"/>
        <w:right w:val="none" w:sz="0" w:space="0" w:color="auto"/>
      </w:divBdr>
    </w:div>
    <w:div w:id="1342046750">
      <w:bodyDiv w:val="1"/>
      <w:marLeft w:val="0"/>
      <w:marRight w:val="0"/>
      <w:marTop w:val="0"/>
      <w:marBottom w:val="0"/>
      <w:divBdr>
        <w:top w:val="none" w:sz="0" w:space="0" w:color="auto"/>
        <w:left w:val="none" w:sz="0" w:space="0" w:color="auto"/>
        <w:bottom w:val="none" w:sz="0" w:space="0" w:color="auto"/>
        <w:right w:val="none" w:sz="0" w:space="0" w:color="auto"/>
      </w:divBdr>
    </w:div>
    <w:div w:id="1342660027">
      <w:bodyDiv w:val="1"/>
      <w:marLeft w:val="0"/>
      <w:marRight w:val="0"/>
      <w:marTop w:val="0"/>
      <w:marBottom w:val="0"/>
      <w:divBdr>
        <w:top w:val="none" w:sz="0" w:space="0" w:color="auto"/>
        <w:left w:val="none" w:sz="0" w:space="0" w:color="auto"/>
        <w:bottom w:val="none" w:sz="0" w:space="0" w:color="auto"/>
        <w:right w:val="none" w:sz="0" w:space="0" w:color="auto"/>
      </w:divBdr>
    </w:div>
    <w:div w:id="1343897303">
      <w:bodyDiv w:val="1"/>
      <w:marLeft w:val="0"/>
      <w:marRight w:val="0"/>
      <w:marTop w:val="0"/>
      <w:marBottom w:val="0"/>
      <w:divBdr>
        <w:top w:val="none" w:sz="0" w:space="0" w:color="auto"/>
        <w:left w:val="none" w:sz="0" w:space="0" w:color="auto"/>
        <w:bottom w:val="none" w:sz="0" w:space="0" w:color="auto"/>
        <w:right w:val="none" w:sz="0" w:space="0" w:color="auto"/>
      </w:divBdr>
    </w:div>
    <w:div w:id="1344015719">
      <w:bodyDiv w:val="1"/>
      <w:marLeft w:val="0"/>
      <w:marRight w:val="0"/>
      <w:marTop w:val="0"/>
      <w:marBottom w:val="0"/>
      <w:divBdr>
        <w:top w:val="none" w:sz="0" w:space="0" w:color="auto"/>
        <w:left w:val="none" w:sz="0" w:space="0" w:color="auto"/>
        <w:bottom w:val="none" w:sz="0" w:space="0" w:color="auto"/>
        <w:right w:val="none" w:sz="0" w:space="0" w:color="auto"/>
      </w:divBdr>
    </w:div>
    <w:div w:id="1345134687">
      <w:bodyDiv w:val="1"/>
      <w:marLeft w:val="0"/>
      <w:marRight w:val="0"/>
      <w:marTop w:val="0"/>
      <w:marBottom w:val="0"/>
      <w:divBdr>
        <w:top w:val="none" w:sz="0" w:space="0" w:color="auto"/>
        <w:left w:val="none" w:sz="0" w:space="0" w:color="auto"/>
        <w:bottom w:val="none" w:sz="0" w:space="0" w:color="auto"/>
        <w:right w:val="none" w:sz="0" w:space="0" w:color="auto"/>
      </w:divBdr>
    </w:div>
    <w:div w:id="1346126301">
      <w:bodyDiv w:val="1"/>
      <w:marLeft w:val="0"/>
      <w:marRight w:val="0"/>
      <w:marTop w:val="0"/>
      <w:marBottom w:val="0"/>
      <w:divBdr>
        <w:top w:val="none" w:sz="0" w:space="0" w:color="auto"/>
        <w:left w:val="none" w:sz="0" w:space="0" w:color="auto"/>
        <w:bottom w:val="none" w:sz="0" w:space="0" w:color="auto"/>
        <w:right w:val="none" w:sz="0" w:space="0" w:color="auto"/>
      </w:divBdr>
    </w:div>
    <w:div w:id="1348023517">
      <w:bodyDiv w:val="1"/>
      <w:marLeft w:val="0"/>
      <w:marRight w:val="0"/>
      <w:marTop w:val="0"/>
      <w:marBottom w:val="0"/>
      <w:divBdr>
        <w:top w:val="none" w:sz="0" w:space="0" w:color="auto"/>
        <w:left w:val="none" w:sz="0" w:space="0" w:color="auto"/>
        <w:bottom w:val="none" w:sz="0" w:space="0" w:color="auto"/>
        <w:right w:val="none" w:sz="0" w:space="0" w:color="auto"/>
      </w:divBdr>
    </w:div>
    <w:div w:id="1348943765">
      <w:bodyDiv w:val="1"/>
      <w:marLeft w:val="0"/>
      <w:marRight w:val="0"/>
      <w:marTop w:val="0"/>
      <w:marBottom w:val="0"/>
      <w:divBdr>
        <w:top w:val="none" w:sz="0" w:space="0" w:color="auto"/>
        <w:left w:val="none" w:sz="0" w:space="0" w:color="auto"/>
        <w:bottom w:val="none" w:sz="0" w:space="0" w:color="auto"/>
        <w:right w:val="none" w:sz="0" w:space="0" w:color="auto"/>
      </w:divBdr>
    </w:div>
    <w:div w:id="1349212875">
      <w:bodyDiv w:val="1"/>
      <w:marLeft w:val="0"/>
      <w:marRight w:val="0"/>
      <w:marTop w:val="0"/>
      <w:marBottom w:val="0"/>
      <w:divBdr>
        <w:top w:val="none" w:sz="0" w:space="0" w:color="auto"/>
        <w:left w:val="none" w:sz="0" w:space="0" w:color="auto"/>
        <w:bottom w:val="none" w:sz="0" w:space="0" w:color="auto"/>
        <w:right w:val="none" w:sz="0" w:space="0" w:color="auto"/>
      </w:divBdr>
    </w:div>
    <w:div w:id="1350109078">
      <w:bodyDiv w:val="1"/>
      <w:marLeft w:val="0"/>
      <w:marRight w:val="0"/>
      <w:marTop w:val="0"/>
      <w:marBottom w:val="0"/>
      <w:divBdr>
        <w:top w:val="none" w:sz="0" w:space="0" w:color="auto"/>
        <w:left w:val="none" w:sz="0" w:space="0" w:color="auto"/>
        <w:bottom w:val="none" w:sz="0" w:space="0" w:color="auto"/>
        <w:right w:val="none" w:sz="0" w:space="0" w:color="auto"/>
      </w:divBdr>
    </w:div>
    <w:div w:id="1351033384">
      <w:bodyDiv w:val="1"/>
      <w:marLeft w:val="0"/>
      <w:marRight w:val="0"/>
      <w:marTop w:val="0"/>
      <w:marBottom w:val="0"/>
      <w:divBdr>
        <w:top w:val="none" w:sz="0" w:space="0" w:color="auto"/>
        <w:left w:val="none" w:sz="0" w:space="0" w:color="auto"/>
        <w:bottom w:val="none" w:sz="0" w:space="0" w:color="auto"/>
        <w:right w:val="none" w:sz="0" w:space="0" w:color="auto"/>
      </w:divBdr>
    </w:div>
    <w:div w:id="1352802694">
      <w:bodyDiv w:val="1"/>
      <w:marLeft w:val="0"/>
      <w:marRight w:val="0"/>
      <w:marTop w:val="0"/>
      <w:marBottom w:val="0"/>
      <w:divBdr>
        <w:top w:val="none" w:sz="0" w:space="0" w:color="auto"/>
        <w:left w:val="none" w:sz="0" w:space="0" w:color="auto"/>
        <w:bottom w:val="none" w:sz="0" w:space="0" w:color="auto"/>
        <w:right w:val="none" w:sz="0" w:space="0" w:color="auto"/>
      </w:divBdr>
    </w:div>
    <w:div w:id="1352948254">
      <w:bodyDiv w:val="1"/>
      <w:marLeft w:val="0"/>
      <w:marRight w:val="0"/>
      <w:marTop w:val="0"/>
      <w:marBottom w:val="0"/>
      <w:divBdr>
        <w:top w:val="none" w:sz="0" w:space="0" w:color="auto"/>
        <w:left w:val="none" w:sz="0" w:space="0" w:color="auto"/>
        <w:bottom w:val="none" w:sz="0" w:space="0" w:color="auto"/>
        <w:right w:val="none" w:sz="0" w:space="0" w:color="auto"/>
      </w:divBdr>
    </w:div>
    <w:div w:id="1353410695">
      <w:bodyDiv w:val="1"/>
      <w:marLeft w:val="0"/>
      <w:marRight w:val="0"/>
      <w:marTop w:val="0"/>
      <w:marBottom w:val="0"/>
      <w:divBdr>
        <w:top w:val="none" w:sz="0" w:space="0" w:color="auto"/>
        <w:left w:val="none" w:sz="0" w:space="0" w:color="auto"/>
        <w:bottom w:val="none" w:sz="0" w:space="0" w:color="auto"/>
        <w:right w:val="none" w:sz="0" w:space="0" w:color="auto"/>
      </w:divBdr>
    </w:div>
    <w:div w:id="1353605833">
      <w:bodyDiv w:val="1"/>
      <w:marLeft w:val="0"/>
      <w:marRight w:val="0"/>
      <w:marTop w:val="0"/>
      <w:marBottom w:val="0"/>
      <w:divBdr>
        <w:top w:val="none" w:sz="0" w:space="0" w:color="auto"/>
        <w:left w:val="none" w:sz="0" w:space="0" w:color="auto"/>
        <w:bottom w:val="none" w:sz="0" w:space="0" w:color="auto"/>
        <w:right w:val="none" w:sz="0" w:space="0" w:color="auto"/>
      </w:divBdr>
    </w:div>
    <w:div w:id="1353647711">
      <w:bodyDiv w:val="1"/>
      <w:marLeft w:val="0"/>
      <w:marRight w:val="0"/>
      <w:marTop w:val="0"/>
      <w:marBottom w:val="0"/>
      <w:divBdr>
        <w:top w:val="none" w:sz="0" w:space="0" w:color="auto"/>
        <w:left w:val="none" w:sz="0" w:space="0" w:color="auto"/>
        <w:bottom w:val="none" w:sz="0" w:space="0" w:color="auto"/>
        <w:right w:val="none" w:sz="0" w:space="0" w:color="auto"/>
      </w:divBdr>
    </w:div>
    <w:div w:id="1356616872">
      <w:bodyDiv w:val="1"/>
      <w:marLeft w:val="0"/>
      <w:marRight w:val="0"/>
      <w:marTop w:val="0"/>
      <w:marBottom w:val="0"/>
      <w:divBdr>
        <w:top w:val="none" w:sz="0" w:space="0" w:color="auto"/>
        <w:left w:val="none" w:sz="0" w:space="0" w:color="auto"/>
        <w:bottom w:val="none" w:sz="0" w:space="0" w:color="auto"/>
        <w:right w:val="none" w:sz="0" w:space="0" w:color="auto"/>
      </w:divBdr>
    </w:div>
    <w:div w:id="1358310895">
      <w:bodyDiv w:val="1"/>
      <w:marLeft w:val="0"/>
      <w:marRight w:val="0"/>
      <w:marTop w:val="0"/>
      <w:marBottom w:val="0"/>
      <w:divBdr>
        <w:top w:val="none" w:sz="0" w:space="0" w:color="auto"/>
        <w:left w:val="none" w:sz="0" w:space="0" w:color="auto"/>
        <w:bottom w:val="none" w:sz="0" w:space="0" w:color="auto"/>
        <w:right w:val="none" w:sz="0" w:space="0" w:color="auto"/>
      </w:divBdr>
    </w:div>
    <w:div w:id="1358434317">
      <w:bodyDiv w:val="1"/>
      <w:marLeft w:val="0"/>
      <w:marRight w:val="0"/>
      <w:marTop w:val="0"/>
      <w:marBottom w:val="0"/>
      <w:divBdr>
        <w:top w:val="none" w:sz="0" w:space="0" w:color="auto"/>
        <w:left w:val="none" w:sz="0" w:space="0" w:color="auto"/>
        <w:bottom w:val="none" w:sz="0" w:space="0" w:color="auto"/>
        <w:right w:val="none" w:sz="0" w:space="0" w:color="auto"/>
      </w:divBdr>
    </w:div>
    <w:div w:id="1358508377">
      <w:bodyDiv w:val="1"/>
      <w:marLeft w:val="0"/>
      <w:marRight w:val="0"/>
      <w:marTop w:val="0"/>
      <w:marBottom w:val="0"/>
      <w:divBdr>
        <w:top w:val="none" w:sz="0" w:space="0" w:color="auto"/>
        <w:left w:val="none" w:sz="0" w:space="0" w:color="auto"/>
        <w:bottom w:val="none" w:sz="0" w:space="0" w:color="auto"/>
        <w:right w:val="none" w:sz="0" w:space="0" w:color="auto"/>
      </w:divBdr>
    </w:div>
    <w:div w:id="1359545772">
      <w:bodyDiv w:val="1"/>
      <w:marLeft w:val="0"/>
      <w:marRight w:val="0"/>
      <w:marTop w:val="0"/>
      <w:marBottom w:val="0"/>
      <w:divBdr>
        <w:top w:val="none" w:sz="0" w:space="0" w:color="auto"/>
        <w:left w:val="none" w:sz="0" w:space="0" w:color="auto"/>
        <w:bottom w:val="none" w:sz="0" w:space="0" w:color="auto"/>
        <w:right w:val="none" w:sz="0" w:space="0" w:color="auto"/>
      </w:divBdr>
    </w:div>
    <w:div w:id="1360739585">
      <w:bodyDiv w:val="1"/>
      <w:marLeft w:val="0"/>
      <w:marRight w:val="0"/>
      <w:marTop w:val="0"/>
      <w:marBottom w:val="0"/>
      <w:divBdr>
        <w:top w:val="none" w:sz="0" w:space="0" w:color="auto"/>
        <w:left w:val="none" w:sz="0" w:space="0" w:color="auto"/>
        <w:bottom w:val="none" w:sz="0" w:space="0" w:color="auto"/>
        <w:right w:val="none" w:sz="0" w:space="0" w:color="auto"/>
      </w:divBdr>
    </w:div>
    <w:div w:id="1361592511">
      <w:bodyDiv w:val="1"/>
      <w:marLeft w:val="0"/>
      <w:marRight w:val="0"/>
      <w:marTop w:val="0"/>
      <w:marBottom w:val="0"/>
      <w:divBdr>
        <w:top w:val="none" w:sz="0" w:space="0" w:color="auto"/>
        <w:left w:val="none" w:sz="0" w:space="0" w:color="auto"/>
        <w:bottom w:val="none" w:sz="0" w:space="0" w:color="auto"/>
        <w:right w:val="none" w:sz="0" w:space="0" w:color="auto"/>
      </w:divBdr>
    </w:div>
    <w:div w:id="1361852787">
      <w:bodyDiv w:val="1"/>
      <w:marLeft w:val="0"/>
      <w:marRight w:val="0"/>
      <w:marTop w:val="0"/>
      <w:marBottom w:val="0"/>
      <w:divBdr>
        <w:top w:val="none" w:sz="0" w:space="0" w:color="auto"/>
        <w:left w:val="none" w:sz="0" w:space="0" w:color="auto"/>
        <w:bottom w:val="none" w:sz="0" w:space="0" w:color="auto"/>
        <w:right w:val="none" w:sz="0" w:space="0" w:color="auto"/>
      </w:divBdr>
    </w:div>
    <w:div w:id="1363356818">
      <w:bodyDiv w:val="1"/>
      <w:marLeft w:val="0"/>
      <w:marRight w:val="0"/>
      <w:marTop w:val="0"/>
      <w:marBottom w:val="0"/>
      <w:divBdr>
        <w:top w:val="none" w:sz="0" w:space="0" w:color="auto"/>
        <w:left w:val="none" w:sz="0" w:space="0" w:color="auto"/>
        <w:bottom w:val="none" w:sz="0" w:space="0" w:color="auto"/>
        <w:right w:val="none" w:sz="0" w:space="0" w:color="auto"/>
      </w:divBdr>
    </w:div>
    <w:div w:id="1364360655">
      <w:bodyDiv w:val="1"/>
      <w:marLeft w:val="0"/>
      <w:marRight w:val="0"/>
      <w:marTop w:val="0"/>
      <w:marBottom w:val="0"/>
      <w:divBdr>
        <w:top w:val="none" w:sz="0" w:space="0" w:color="auto"/>
        <w:left w:val="none" w:sz="0" w:space="0" w:color="auto"/>
        <w:bottom w:val="none" w:sz="0" w:space="0" w:color="auto"/>
        <w:right w:val="none" w:sz="0" w:space="0" w:color="auto"/>
      </w:divBdr>
    </w:div>
    <w:div w:id="1364987484">
      <w:bodyDiv w:val="1"/>
      <w:marLeft w:val="0"/>
      <w:marRight w:val="0"/>
      <w:marTop w:val="0"/>
      <w:marBottom w:val="0"/>
      <w:divBdr>
        <w:top w:val="none" w:sz="0" w:space="0" w:color="auto"/>
        <w:left w:val="none" w:sz="0" w:space="0" w:color="auto"/>
        <w:bottom w:val="none" w:sz="0" w:space="0" w:color="auto"/>
        <w:right w:val="none" w:sz="0" w:space="0" w:color="auto"/>
      </w:divBdr>
    </w:div>
    <w:div w:id="1366830809">
      <w:bodyDiv w:val="1"/>
      <w:marLeft w:val="0"/>
      <w:marRight w:val="0"/>
      <w:marTop w:val="0"/>
      <w:marBottom w:val="0"/>
      <w:divBdr>
        <w:top w:val="none" w:sz="0" w:space="0" w:color="auto"/>
        <w:left w:val="none" w:sz="0" w:space="0" w:color="auto"/>
        <w:bottom w:val="none" w:sz="0" w:space="0" w:color="auto"/>
        <w:right w:val="none" w:sz="0" w:space="0" w:color="auto"/>
      </w:divBdr>
    </w:div>
    <w:div w:id="1367101359">
      <w:bodyDiv w:val="1"/>
      <w:marLeft w:val="0"/>
      <w:marRight w:val="0"/>
      <w:marTop w:val="0"/>
      <w:marBottom w:val="0"/>
      <w:divBdr>
        <w:top w:val="none" w:sz="0" w:space="0" w:color="auto"/>
        <w:left w:val="none" w:sz="0" w:space="0" w:color="auto"/>
        <w:bottom w:val="none" w:sz="0" w:space="0" w:color="auto"/>
        <w:right w:val="none" w:sz="0" w:space="0" w:color="auto"/>
      </w:divBdr>
    </w:div>
    <w:div w:id="1370685788">
      <w:bodyDiv w:val="1"/>
      <w:marLeft w:val="0"/>
      <w:marRight w:val="0"/>
      <w:marTop w:val="0"/>
      <w:marBottom w:val="0"/>
      <w:divBdr>
        <w:top w:val="none" w:sz="0" w:space="0" w:color="auto"/>
        <w:left w:val="none" w:sz="0" w:space="0" w:color="auto"/>
        <w:bottom w:val="none" w:sz="0" w:space="0" w:color="auto"/>
        <w:right w:val="none" w:sz="0" w:space="0" w:color="auto"/>
      </w:divBdr>
    </w:div>
    <w:div w:id="1374620460">
      <w:bodyDiv w:val="1"/>
      <w:marLeft w:val="0"/>
      <w:marRight w:val="0"/>
      <w:marTop w:val="0"/>
      <w:marBottom w:val="0"/>
      <w:divBdr>
        <w:top w:val="none" w:sz="0" w:space="0" w:color="auto"/>
        <w:left w:val="none" w:sz="0" w:space="0" w:color="auto"/>
        <w:bottom w:val="none" w:sz="0" w:space="0" w:color="auto"/>
        <w:right w:val="none" w:sz="0" w:space="0" w:color="auto"/>
      </w:divBdr>
    </w:div>
    <w:div w:id="1375739579">
      <w:bodyDiv w:val="1"/>
      <w:marLeft w:val="0"/>
      <w:marRight w:val="0"/>
      <w:marTop w:val="0"/>
      <w:marBottom w:val="0"/>
      <w:divBdr>
        <w:top w:val="none" w:sz="0" w:space="0" w:color="auto"/>
        <w:left w:val="none" w:sz="0" w:space="0" w:color="auto"/>
        <w:bottom w:val="none" w:sz="0" w:space="0" w:color="auto"/>
        <w:right w:val="none" w:sz="0" w:space="0" w:color="auto"/>
      </w:divBdr>
    </w:div>
    <w:div w:id="1376465910">
      <w:bodyDiv w:val="1"/>
      <w:marLeft w:val="0"/>
      <w:marRight w:val="0"/>
      <w:marTop w:val="0"/>
      <w:marBottom w:val="0"/>
      <w:divBdr>
        <w:top w:val="none" w:sz="0" w:space="0" w:color="auto"/>
        <w:left w:val="none" w:sz="0" w:space="0" w:color="auto"/>
        <w:bottom w:val="none" w:sz="0" w:space="0" w:color="auto"/>
        <w:right w:val="none" w:sz="0" w:space="0" w:color="auto"/>
      </w:divBdr>
    </w:div>
    <w:div w:id="1376740019">
      <w:bodyDiv w:val="1"/>
      <w:marLeft w:val="0"/>
      <w:marRight w:val="0"/>
      <w:marTop w:val="0"/>
      <w:marBottom w:val="0"/>
      <w:divBdr>
        <w:top w:val="none" w:sz="0" w:space="0" w:color="auto"/>
        <w:left w:val="none" w:sz="0" w:space="0" w:color="auto"/>
        <w:bottom w:val="none" w:sz="0" w:space="0" w:color="auto"/>
        <w:right w:val="none" w:sz="0" w:space="0" w:color="auto"/>
      </w:divBdr>
    </w:div>
    <w:div w:id="1378162167">
      <w:bodyDiv w:val="1"/>
      <w:marLeft w:val="0"/>
      <w:marRight w:val="0"/>
      <w:marTop w:val="0"/>
      <w:marBottom w:val="0"/>
      <w:divBdr>
        <w:top w:val="none" w:sz="0" w:space="0" w:color="auto"/>
        <w:left w:val="none" w:sz="0" w:space="0" w:color="auto"/>
        <w:bottom w:val="none" w:sz="0" w:space="0" w:color="auto"/>
        <w:right w:val="none" w:sz="0" w:space="0" w:color="auto"/>
      </w:divBdr>
    </w:div>
    <w:div w:id="1378552084">
      <w:bodyDiv w:val="1"/>
      <w:marLeft w:val="0"/>
      <w:marRight w:val="0"/>
      <w:marTop w:val="0"/>
      <w:marBottom w:val="0"/>
      <w:divBdr>
        <w:top w:val="none" w:sz="0" w:space="0" w:color="auto"/>
        <w:left w:val="none" w:sz="0" w:space="0" w:color="auto"/>
        <w:bottom w:val="none" w:sz="0" w:space="0" w:color="auto"/>
        <w:right w:val="none" w:sz="0" w:space="0" w:color="auto"/>
      </w:divBdr>
    </w:div>
    <w:div w:id="1379471753">
      <w:bodyDiv w:val="1"/>
      <w:marLeft w:val="0"/>
      <w:marRight w:val="0"/>
      <w:marTop w:val="0"/>
      <w:marBottom w:val="0"/>
      <w:divBdr>
        <w:top w:val="none" w:sz="0" w:space="0" w:color="auto"/>
        <w:left w:val="none" w:sz="0" w:space="0" w:color="auto"/>
        <w:bottom w:val="none" w:sz="0" w:space="0" w:color="auto"/>
        <w:right w:val="none" w:sz="0" w:space="0" w:color="auto"/>
      </w:divBdr>
    </w:div>
    <w:div w:id="1381512397">
      <w:bodyDiv w:val="1"/>
      <w:marLeft w:val="0"/>
      <w:marRight w:val="0"/>
      <w:marTop w:val="0"/>
      <w:marBottom w:val="0"/>
      <w:divBdr>
        <w:top w:val="none" w:sz="0" w:space="0" w:color="auto"/>
        <w:left w:val="none" w:sz="0" w:space="0" w:color="auto"/>
        <w:bottom w:val="none" w:sz="0" w:space="0" w:color="auto"/>
        <w:right w:val="none" w:sz="0" w:space="0" w:color="auto"/>
      </w:divBdr>
    </w:div>
    <w:div w:id="1381517751">
      <w:bodyDiv w:val="1"/>
      <w:marLeft w:val="0"/>
      <w:marRight w:val="0"/>
      <w:marTop w:val="0"/>
      <w:marBottom w:val="0"/>
      <w:divBdr>
        <w:top w:val="none" w:sz="0" w:space="0" w:color="auto"/>
        <w:left w:val="none" w:sz="0" w:space="0" w:color="auto"/>
        <w:bottom w:val="none" w:sz="0" w:space="0" w:color="auto"/>
        <w:right w:val="none" w:sz="0" w:space="0" w:color="auto"/>
      </w:divBdr>
    </w:div>
    <w:div w:id="1381828761">
      <w:bodyDiv w:val="1"/>
      <w:marLeft w:val="0"/>
      <w:marRight w:val="0"/>
      <w:marTop w:val="0"/>
      <w:marBottom w:val="0"/>
      <w:divBdr>
        <w:top w:val="none" w:sz="0" w:space="0" w:color="auto"/>
        <w:left w:val="none" w:sz="0" w:space="0" w:color="auto"/>
        <w:bottom w:val="none" w:sz="0" w:space="0" w:color="auto"/>
        <w:right w:val="none" w:sz="0" w:space="0" w:color="auto"/>
      </w:divBdr>
    </w:div>
    <w:div w:id="1384138117">
      <w:bodyDiv w:val="1"/>
      <w:marLeft w:val="0"/>
      <w:marRight w:val="0"/>
      <w:marTop w:val="0"/>
      <w:marBottom w:val="0"/>
      <w:divBdr>
        <w:top w:val="none" w:sz="0" w:space="0" w:color="auto"/>
        <w:left w:val="none" w:sz="0" w:space="0" w:color="auto"/>
        <w:bottom w:val="none" w:sz="0" w:space="0" w:color="auto"/>
        <w:right w:val="none" w:sz="0" w:space="0" w:color="auto"/>
      </w:divBdr>
    </w:div>
    <w:div w:id="1385367682">
      <w:bodyDiv w:val="1"/>
      <w:marLeft w:val="0"/>
      <w:marRight w:val="0"/>
      <w:marTop w:val="0"/>
      <w:marBottom w:val="0"/>
      <w:divBdr>
        <w:top w:val="none" w:sz="0" w:space="0" w:color="auto"/>
        <w:left w:val="none" w:sz="0" w:space="0" w:color="auto"/>
        <w:bottom w:val="none" w:sz="0" w:space="0" w:color="auto"/>
        <w:right w:val="none" w:sz="0" w:space="0" w:color="auto"/>
      </w:divBdr>
    </w:div>
    <w:div w:id="1386567266">
      <w:bodyDiv w:val="1"/>
      <w:marLeft w:val="0"/>
      <w:marRight w:val="0"/>
      <w:marTop w:val="0"/>
      <w:marBottom w:val="0"/>
      <w:divBdr>
        <w:top w:val="none" w:sz="0" w:space="0" w:color="auto"/>
        <w:left w:val="none" w:sz="0" w:space="0" w:color="auto"/>
        <w:bottom w:val="none" w:sz="0" w:space="0" w:color="auto"/>
        <w:right w:val="none" w:sz="0" w:space="0" w:color="auto"/>
      </w:divBdr>
    </w:div>
    <w:div w:id="1388532307">
      <w:bodyDiv w:val="1"/>
      <w:marLeft w:val="0"/>
      <w:marRight w:val="0"/>
      <w:marTop w:val="0"/>
      <w:marBottom w:val="0"/>
      <w:divBdr>
        <w:top w:val="none" w:sz="0" w:space="0" w:color="auto"/>
        <w:left w:val="none" w:sz="0" w:space="0" w:color="auto"/>
        <w:bottom w:val="none" w:sz="0" w:space="0" w:color="auto"/>
        <w:right w:val="none" w:sz="0" w:space="0" w:color="auto"/>
      </w:divBdr>
    </w:div>
    <w:div w:id="1389185481">
      <w:bodyDiv w:val="1"/>
      <w:marLeft w:val="0"/>
      <w:marRight w:val="0"/>
      <w:marTop w:val="0"/>
      <w:marBottom w:val="0"/>
      <w:divBdr>
        <w:top w:val="none" w:sz="0" w:space="0" w:color="auto"/>
        <w:left w:val="none" w:sz="0" w:space="0" w:color="auto"/>
        <w:bottom w:val="none" w:sz="0" w:space="0" w:color="auto"/>
        <w:right w:val="none" w:sz="0" w:space="0" w:color="auto"/>
      </w:divBdr>
    </w:div>
    <w:div w:id="1389957266">
      <w:bodyDiv w:val="1"/>
      <w:marLeft w:val="0"/>
      <w:marRight w:val="0"/>
      <w:marTop w:val="0"/>
      <w:marBottom w:val="0"/>
      <w:divBdr>
        <w:top w:val="none" w:sz="0" w:space="0" w:color="auto"/>
        <w:left w:val="none" w:sz="0" w:space="0" w:color="auto"/>
        <w:bottom w:val="none" w:sz="0" w:space="0" w:color="auto"/>
        <w:right w:val="none" w:sz="0" w:space="0" w:color="auto"/>
      </w:divBdr>
    </w:div>
    <w:div w:id="1390690313">
      <w:bodyDiv w:val="1"/>
      <w:marLeft w:val="0"/>
      <w:marRight w:val="0"/>
      <w:marTop w:val="0"/>
      <w:marBottom w:val="0"/>
      <w:divBdr>
        <w:top w:val="none" w:sz="0" w:space="0" w:color="auto"/>
        <w:left w:val="none" w:sz="0" w:space="0" w:color="auto"/>
        <w:bottom w:val="none" w:sz="0" w:space="0" w:color="auto"/>
        <w:right w:val="none" w:sz="0" w:space="0" w:color="auto"/>
      </w:divBdr>
    </w:div>
    <w:div w:id="1390760101">
      <w:bodyDiv w:val="1"/>
      <w:marLeft w:val="0"/>
      <w:marRight w:val="0"/>
      <w:marTop w:val="0"/>
      <w:marBottom w:val="0"/>
      <w:divBdr>
        <w:top w:val="none" w:sz="0" w:space="0" w:color="auto"/>
        <w:left w:val="none" w:sz="0" w:space="0" w:color="auto"/>
        <w:bottom w:val="none" w:sz="0" w:space="0" w:color="auto"/>
        <w:right w:val="none" w:sz="0" w:space="0" w:color="auto"/>
      </w:divBdr>
    </w:div>
    <w:div w:id="1392120030">
      <w:bodyDiv w:val="1"/>
      <w:marLeft w:val="0"/>
      <w:marRight w:val="0"/>
      <w:marTop w:val="0"/>
      <w:marBottom w:val="0"/>
      <w:divBdr>
        <w:top w:val="none" w:sz="0" w:space="0" w:color="auto"/>
        <w:left w:val="none" w:sz="0" w:space="0" w:color="auto"/>
        <w:bottom w:val="none" w:sz="0" w:space="0" w:color="auto"/>
        <w:right w:val="none" w:sz="0" w:space="0" w:color="auto"/>
      </w:divBdr>
    </w:div>
    <w:div w:id="1392659475">
      <w:bodyDiv w:val="1"/>
      <w:marLeft w:val="0"/>
      <w:marRight w:val="0"/>
      <w:marTop w:val="0"/>
      <w:marBottom w:val="0"/>
      <w:divBdr>
        <w:top w:val="none" w:sz="0" w:space="0" w:color="auto"/>
        <w:left w:val="none" w:sz="0" w:space="0" w:color="auto"/>
        <w:bottom w:val="none" w:sz="0" w:space="0" w:color="auto"/>
        <w:right w:val="none" w:sz="0" w:space="0" w:color="auto"/>
      </w:divBdr>
    </w:div>
    <w:div w:id="1392727142">
      <w:bodyDiv w:val="1"/>
      <w:marLeft w:val="0"/>
      <w:marRight w:val="0"/>
      <w:marTop w:val="0"/>
      <w:marBottom w:val="0"/>
      <w:divBdr>
        <w:top w:val="none" w:sz="0" w:space="0" w:color="auto"/>
        <w:left w:val="none" w:sz="0" w:space="0" w:color="auto"/>
        <w:bottom w:val="none" w:sz="0" w:space="0" w:color="auto"/>
        <w:right w:val="none" w:sz="0" w:space="0" w:color="auto"/>
      </w:divBdr>
    </w:div>
    <w:div w:id="1393388540">
      <w:bodyDiv w:val="1"/>
      <w:marLeft w:val="0"/>
      <w:marRight w:val="0"/>
      <w:marTop w:val="0"/>
      <w:marBottom w:val="0"/>
      <w:divBdr>
        <w:top w:val="none" w:sz="0" w:space="0" w:color="auto"/>
        <w:left w:val="none" w:sz="0" w:space="0" w:color="auto"/>
        <w:bottom w:val="none" w:sz="0" w:space="0" w:color="auto"/>
        <w:right w:val="none" w:sz="0" w:space="0" w:color="auto"/>
      </w:divBdr>
    </w:div>
    <w:div w:id="1394768096">
      <w:bodyDiv w:val="1"/>
      <w:marLeft w:val="0"/>
      <w:marRight w:val="0"/>
      <w:marTop w:val="0"/>
      <w:marBottom w:val="0"/>
      <w:divBdr>
        <w:top w:val="none" w:sz="0" w:space="0" w:color="auto"/>
        <w:left w:val="none" w:sz="0" w:space="0" w:color="auto"/>
        <w:bottom w:val="none" w:sz="0" w:space="0" w:color="auto"/>
        <w:right w:val="none" w:sz="0" w:space="0" w:color="auto"/>
      </w:divBdr>
    </w:div>
    <w:div w:id="1396705712">
      <w:bodyDiv w:val="1"/>
      <w:marLeft w:val="0"/>
      <w:marRight w:val="0"/>
      <w:marTop w:val="0"/>
      <w:marBottom w:val="0"/>
      <w:divBdr>
        <w:top w:val="none" w:sz="0" w:space="0" w:color="auto"/>
        <w:left w:val="none" w:sz="0" w:space="0" w:color="auto"/>
        <w:bottom w:val="none" w:sz="0" w:space="0" w:color="auto"/>
        <w:right w:val="none" w:sz="0" w:space="0" w:color="auto"/>
      </w:divBdr>
    </w:div>
    <w:div w:id="1396705714">
      <w:bodyDiv w:val="1"/>
      <w:marLeft w:val="0"/>
      <w:marRight w:val="0"/>
      <w:marTop w:val="0"/>
      <w:marBottom w:val="0"/>
      <w:divBdr>
        <w:top w:val="none" w:sz="0" w:space="0" w:color="auto"/>
        <w:left w:val="none" w:sz="0" w:space="0" w:color="auto"/>
        <w:bottom w:val="none" w:sz="0" w:space="0" w:color="auto"/>
        <w:right w:val="none" w:sz="0" w:space="0" w:color="auto"/>
      </w:divBdr>
    </w:div>
    <w:div w:id="1398741504">
      <w:bodyDiv w:val="1"/>
      <w:marLeft w:val="0"/>
      <w:marRight w:val="0"/>
      <w:marTop w:val="0"/>
      <w:marBottom w:val="0"/>
      <w:divBdr>
        <w:top w:val="none" w:sz="0" w:space="0" w:color="auto"/>
        <w:left w:val="none" w:sz="0" w:space="0" w:color="auto"/>
        <w:bottom w:val="none" w:sz="0" w:space="0" w:color="auto"/>
        <w:right w:val="none" w:sz="0" w:space="0" w:color="auto"/>
      </w:divBdr>
    </w:div>
    <w:div w:id="1400012139">
      <w:bodyDiv w:val="1"/>
      <w:marLeft w:val="0"/>
      <w:marRight w:val="0"/>
      <w:marTop w:val="0"/>
      <w:marBottom w:val="0"/>
      <w:divBdr>
        <w:top w:val="none" w:sz="0" w:space="0" w:color="auto"/>
        <w:left w:val="none" w:sz="0" w:space="0" w:color="auto"/>
        <w:bottom w:val="none" w:sz="0" w:space="0" w:color="auto"/>
        <w:right w:val="none" w:sz="0" w:space="0" w:color="auto"/>
      </w:divBdr>
    </w:div>
    <w:div w:id="1400130438">
      <w:bodyDiv w:val="1"/>
      <w:marLeft w:val="0"/>
      <w:marRight w:val="0"/>
      <w:marTop w:val="0"/>
      <w:marBottom w:val="0"/>
      <w:divBdr>
        <w:top w:val="none" w:sz="0" w:space="0" w:color="auto"/>
        <w:left w:val="none" w:sz="0" w:space="0" w:color="auto"/>
        <w:bottom w:val="none" w:sz="0" w:space="0" w:color="auto"/>
        <w:right w:val="none" w:sz="0" w:space="0" w:color="auto"/>
      </w:divBdr>
    </w:div>
    <w:div w:id="1400833699">
      <w:bodyDiv w:val="1"/>
      <w:marLeft w:val="0"/>
      <w:marRight w:val="0"/>
      <w:marTop w:val="0"/>
      <w:marBottom w:val="0"/>
      <w:divBdr>
        <w:top w:val="none" w:sz="0" w:space="0" w:color="auto"/>
        <w:left w:val="none" w:sz="0" w:space="0" w:color="auto"/>
        <w:bottom w:val="none" w:sz="0" w:space="0" w:color="auto"/>
        <w:right w:val="none" w:sz="0" w:space="0" w:color="auto"/>
      </w:divBdr>
    </w:div>
    <w:div w:id="1400903560">
      <w:bodyDiv w:val="1"/>
      <w:marLeft w:val="0"/>
      <w:marRight w:val="0"/>
      <w:marTop w:val="0"/>
      <w:marBottom w:val="0"/>
      <w:divBdr>
        <w:top w:val="none" w:sz="0" w:space="0" w:color="auto"/>
        <w:left w:val="none" w:sz="0" w:space="0" w:color="auto"/>
        <w:bottom w:val="none" w:sz="0" w:space="0" w:color="auto"/>
        <w:right w:val="none" w:sz="0" w:space="0" w:color="auto"/>
      </w:divBdr>
    </w:div>
    <w:div w:id="1401364004">
      <w:bodyDiv w:val="1"/>
      <w:marLeft w:val="0"/>
      <w:marRight w:val="0"/>
      <w:marTop w:val="0"/>
      <w:marBottom w:val="0"/>
      <w:divBdr>
        <w:top w:val="none" w:sz="0" w:space="0" w:color="auto"/>
        <w:left w:val="none" w:sz="0" w:space="0" w:color="auto"/>
        <w:bottom w:val="none" w:sz="0" w:space="0" w:color="auto"/>
        <w:right w:val="none" w:sz="0" w:space="0" w:color="auto"/>
      </w:divBdr>
    </w:div>
    <w:div w:id="1402291264">
      <w:bodyDiv w:val="1"/>
      <w:marLeft w:val="0"/>
      <w:marRight w:val="0"/>
      <w:marTop w:val="0"/>
      <w:marBottom w:val="0"/>
      <w:divBdr>
        <w:top w:val="none" w:sz="0" w:space="0" w:color="auto"/>
        <w:left w:val="none" w:sz="0" w:space="0" w:color="auto"/>
        <w:bottom w:val="none" w:sz="0" w:space="0" w:color="auto"/>
        <w:right w:val="none" w:sz="0" w:space="0" w:color="auto"/>
      </w:divBdr>
    </w:div>
    <w:div w:id="1402370459">
      <w:bodyDiv w:val="1"/>
      <w:marLeft w:val="0"/>
      <w:marRight w:val="0"/>
      <w:marTop w:val="0"/>
      <w:marBottom w:val="0"/>
      <w:divBdr>
        <w:top w:val="none" w:sz="0" w:space="0" w:color="auto"/>
        <w:left w:val="none" w:sz="0" w:space="0" w:color="auto"/>
        <w:bottom w:val="none" w:sz="0" w:space="0" w:color="auto"/>
        <w:right w:val="none" w:sz="0" w:space="0" w:color="auto"/>
      </w:divBdr>
    </w:div>
    <w:div w:id="1402751903">
      <w:bodyDiv w:val="1"/>
      <w:marLeft w:val="0"/>
      <w:marRight w:val="0"/>
      <w:marTop w:val="0"/>
      <w:marBottom w:val="0"/>
      <w:divBdr>
        <w:top w:val="none" w:sz="0" w:space="0" w:color="auto"/>
        <w:left w:val="none" w:sz="0" w:space="0" w:color="auto"/>
        <w:bottom w:val="none" w:sz="0" w:space="0" w:color="auto"/>
        <w:right w:val="none" w:sz="0" w:space="0" w:color="auto"/>
      </w:divBdr>
    </w:div>
    <w:div w:id="1403406001">
      <w:bodyDiv w:val="1"/>
      <w:marLeft w:val="0"/>
      <w:marRight w:val="0"/>
      <w:marTop w:val="0"/>
      <w:marBottom w:val="0"/>
      <w:divBdr>
        <w:top w:val="none" w:sz="0" w:space="0" w:color="auto"/>
        <w:left w:val="none" w:sz="0" w:space="0" w:color="auto"/>
        <w:bottom w:val="none" w:sz="0" w:space="0" w:color="auto"/>
        <w:right w:val="none" w:sz="0" w:space="0" w:color="auto"/>
      </w:divBdr>
    </w:div>
    <w:div w:id="1403603328">
      <w:bodyDiv w:val="1"/>
      <w:marLeft w:val="0"/>
      <w:marRight w:val="0"/>
      <w:marTop w:val="0"/>
      <w:marBottom w:val="0"/>
      <w:divBdr>
        <w:top w:val="none" w:sz="0" w:space="0" w:color="auto"/>
        <w:left w:val="none" w:sz="0" w:space="0" w:color="auto"/>
        <w:bottom w:val="none" w:sz="0" w:space="0" w:color="auto"/>
        <w:right w:val="none" w:sz="0" w:space="0" w:color="auto"/>
      </w:divBdr>
    </w:div>
    <w:div w:id="1405101421">
      <w:bodyDiv w:val="1"/>
      <w:marLeft w:val="0"/>
      <w:marRight w:val="0"/>
      <w:marTop w:val="0"/>
      <w:marBottom w:val="0"/>
      <w:divBdr>
        <w:top w:val="none" w:sz="0" w:space="0" w:color="auto"/>
        <w:left w:val="none" w:sz="0" w:space="0" w:color="auto"/>
        <w:bottom w:val="none" w:sz="0" w:space="0" w:color="auto"/>
        <w:right w:val="none" w:sz="0" w:space="0" w:color="auto"/>
      </w:divBdr>
    </w:div>
    <w:div w:id="1406730297">
      <w:bodyDiv w:val="1"/>
      <w:marLeft w:val="0"/>
      <w:marRight w:val="0"/>
      <w:marTop w:val="0"/>
      <w:marBottom w:val="0"/>
      <w:divBdr>
        <w:top w:val="none" w:sz="0" w:space="0" w:color="auto"/>
        <w:left w:val="none" w:sz="0" w:space="0" w:color="auto"/>
        <w:bottom w:val="none" w:sz="0" w:space="0" w:color="auto"/>
        <w:right w:val="none" w:sz="0" w:space="0" w:color="auto"/>
      </w:divBdr>
    </w:div>
    <w:div w:id="1406996394">
      <w:bodyDiv w:val="1"/>
      <w:marLeft w:val="0"/>
      <w:marRight w:val="0"/>
      <w:marTop w:val="0"/>
      <w:marBottom w:val="0"/>
      <w:divBdr>
        <w:top w:val="none" w:sz="0" w:space="0" w:color="auto"/>
        <w:left w:val="none" w:sz="0" w:space="0" w:color="auto"/>
        <w:bottom w:val="none" w:sz="0" w:space="0" w:color="auto"/>
        <w:right w:val="none" w:sz="0" w:space="0" w:color="auto"/>
      </w:divBdr>
    </w:div>
    <w:div w:id="1407189263">
      <w:bodyDiv w:val="1"/>
      <w:marLeft w:val="0"/>
      <w:marRight w:val="0"/>
      <w:marTop w:val="0"/>
      <w:marBottom w:val="0"/>
      <w:divBdr>
        <w:top w:val="none" w:sz="0" w:space="0" w:color="auto"/>
        <w:left w:val="none" w:sz="0" w:space="0" w:color="auto"/>
        <w:bottom w:val="none" w:sz="0" w:space="0" w:color="auto"/>
        <w:right w:val="none" w:sz="0" w:space="0" w:color="auto"/>
      </w:divBdr>
    </w:div>
    <w:div w:id="1409351980">
      <w:bodyDiv w:val="1"/>
      <w:marLeft w:val="0"/>
      <w:marRight w:val="0"/>
      <w:marTop w:val="0"/>
      <w:marBottom w:val="0"/>
      <w:divBdr>
        <w:top w:val="none" w:sz="0" w:space="0" w:color="auto"/>
        <w:left w:val="none" w:sz="0" w:space="0" w:color="auto"/>
        <w:bottom w:val="none" w:sz="0" w:space="0" w:color="auto"/>
        <w:right w:val="none" w:sz="0" w:space="0" w:color="auto"/>
      </w:divBdr>
    </w:div>
    <w:div w:id="1410810535">
      <w:bodyDiv w:val="1"/>
      <w:marLeft w:val="0"/>
      <w:marRight w:val="0"/>
      <w:marTop w:val="0"/>
      <w:marBottom w:val="0"/>
      <w:divBdr>
        <w:top w:val="none" w:sz="0" w:space="0" w:color="auto"/>
        <w:left w:val="none" w:sz="0" w:space="0" w:color="auto"/>
        <w:bottom w:val="none" w:sz="0" w:space="0" w:color="auto"/>
        <w:right w:val="none" w:sz="0" w:space="0" w:color="auto"/>
      </w:divBdr>
    </w:div>
    <w:div w:id="1412387254">
      <w:bodyDiv w:val="1"/>
      <w:marLeft w:val="0"/>
      <w:marRight w:val="0"/>
      <w:marTop w:val="0"/>
      <w:marBottom w:val="0"/>
      <w:divBdr>
        <w:top w:val="none" w:sz="0" w:space="0" w:color="auto"/>
        <w:left w:val="none" w:sz="0" w:space="0" w:color="auto"/>
        <w:bottom w:val="none" w:sz="0" w:space="0" w:color="auto"/>
        <w:right w:val="none" w:sz="0" w:space="0" w:color="auto"/>
      </w:divBdr>
    </w:div>
    <w:div w:id="1413695015">
      <w:bodyDiv w:val="1"/>
      <w:marLeft w:val="0"/>
      <w:marRight w:val="0"/>
      <w:marTop w:val="0"/>
      <w:marBottom w:val="0"/>
      <w:divBdr>
        <w:top w:val="none" w:sz="0" w:space="0" w:color="auto"/>
        <w:left w:val="none" w:sz="0" w:space="0" w:color="auto"/>
        <w:bottom w:val="none" w:sz="0" w:space="0" w:color="auto"/>
        <w:right w:val="none" w:sz="0" w:space="0" w:color="auto"/>
      </w:divBdr>
    </w:div>
    <w:div w:id="1414888895">
      <w:bodyDiv w:val="1"/>
      <w:marLeft w:val="0"/>
      <w:marRight w:val="0"/>
      <w:marTop w:val="0"/>
      <w:marBottom w:val="0"/>
      <w:divBdr>
        <w:top w:val="none" w:sz="0" w:space="0" w:color="auto"/>
        <w:left w:val="none" w:sz="0" w:space="0" w:color="auto"/>
        <w:bottom w:val="none" w:sz="0" w:space="0" w:color="auto"/>
        <w:right w:val="none" w:sz="0" w:space="0" w:color="auto"/>
      </w:divBdr>
    </w:div>
    <w:div w:id="1415008094">
      <w:bodyDiv w:val="1"/>
      <w:marLeft w:val="0"/>
      <w:marRight w:val="0"/>
      <w:marTop w:val="0"/>
      <w:marBottom w:val="0"/>
      <w:divBdr>
        <w:top w:val="none" w:sz="0" w:space="0" w:color="auto"/>
        <w:left w:val="none" w:sz="0" w:space="0" w:color="auto"/>
        <w:bottom w:val="none" w:sz="0" w:space="0" w:color="auto"/>
        <w:right w:val="none" w:sz="0" w:space="0" w:color="auto"/>
      </w:divBdr>
    </w:div>
    <w:div w:id="1417558702">
      <w:bodyDiv w:val="1"/>
      <w:marLeft w:val="0"/>
      <w:marRight w:val="0"/>
      <w:marTop w:val="0"/>
      <w:marBottom w:val="0"/>
      <w:divBdr>
        <w:top w:val="none" w:sz="0" w:space="0" w:color="auto"/>
        <w:left w:val="none" w:sz="0" w:space="0" w:color="auto"/>
        <w:bottom w:val="none" w:sz="0" w:space="0" w:color="auto"/>
        <w:right w:val="none" w:sz="0" w:space="0" w:color="auto"/>
      </w:divBdr>
    </w:div>
    <w:div w:id="1418212260">
      <w:bodyDiv w:val="1"/>
      <w:marLeft w:val="0"/>
      <w:marRight w:val="0"/>
      <w:marTop w:val="0"/>
      <w:marBottom w:val="0"/>
      <w:divBdr>
        <w:top w:val="none" w:sz="0" w:space="0" w:color="auto"/>
        <w:left w:val="none" w:sz="0" w:space="0" w:color="auto"/>
        <w:bottom w:val="none" w:sz="0" w:space="0" w:color="auto"/>
        <w:right w:val="none" w:sz="0" w:space="0" w:color="auto"/>
      </w:divBdr>
    </w:div>
    <w:div w:id="1419207384">
      <w:bodyDiv w:val="1"/>
      <w:marLeft w:val="0"/>
      <w:marRight w:val="0"/>
      <w:marTop w:val="0"/>
      <w:marBottom w:val="0"/>
      <w:divBdr>
        <w:top w:val="none" w:sz="0" w:space="0" w:color="auto"/>
        <w:left w:val="none" w:sz="0" w:space="0" w:color="auto"/>
        <w:bottom w:val="none" w:sz="0" w:space="0" w:color="auto"/>
        <w:right w:val="none" w:sz="0" w:space="0" w:color="auto"/>
      </w:divBdr>
    </w:div>
    <w:div w:id="1419476712">
      <w:bodyDiv w:val="1"/>
      <w:marLeft w:val="0"/>
      <w:marRight w:val="0"/>
      <w:marTop w:val="0"/>
      <w:marBottom w:val="0"/>
      <w:divBdr>
        <w:top w:val="none" w:sz="0" w:space="0" w:color="auto"/>
        <w:left w:val="none" w:sz="0" w:space="0" w:color="auto"/>
        <w:bottom w:val="none" w:sz="0" w:space="0" w:color="auto"/>
        <w:right w:val="none" w:sz="0" w:space="0" w:color="auto"/>
      </w:divBdr>
    </w:div>
    <w:div w:id="1419593663">
      <w:bodyDiv w:val="1"/>
      <w:marLeft w:val="0"/>
      <w:marRight w:val="0"/>
      <w:marTop w:val="0"/>
      <w:marBottom w:val="0"/>
      <w:divBdr>
        <w:top w:val="none" w:sz="0" w:space="0" w:color="auto"/>
        <w:left w:val="none" w:sz="0" w:space="0" w:color="auto"/>
        <w:bottom w:val="none" w:sz="0" w:space="0" w:color="auto"/>
        <w:right w:val="none" w:sz="0" w:space="0" w:color="auto"/>
      </w:divBdr>
    </w:div>
    <w:div w:id="1419643113">
      <w:bodyDiv w:val="1"/>
      <w:marLeft w:val="0"/>
      <w:marRight w:val="0"/>
      <w:marTop w:val="0"/>
      <w:marBottom w:val="0"/>
      <w:divBdr>
        <w:top w:val="none" w:sz="0" w:space="0" w:color="auto"/>
        <w:left w:val="none" w:sz="0" w:space="0" w:color="auto"/>
        <w:bottom w:val="none" w:sz="0" w:space="0" w:color="auto"/>
        <w:right w:val="none" w:sz="0" w:space="0" w:color="auto"/>
      </w:divBdr>
    </w:div>
    <w:div w:id="1424260864">
      <w:bodyDiv w:val="1"/>
      <w:marLeft w:val="0"/>
      <w:marRight w:val="0"/>
      <w:marTop w:val="0"/>
      <w:marBottom w:val="0"/>
      <w:divBdr>
        <w:top w:val="none" w:sz="0" w:space="0" w:color="auto"/>
        <w:left w:val="none" w:sz="0" w:space="0" w:color="auto"/>
        <w:bottom w:val="none" w:sz="0" w:space="0" w:color="auto"/>
        <w:right w:val="none" w:sz="0" w:space="0" w:color="auto"/>
      </w:divBdr>
    </w:div>
    <w:div w:id="1424761627">
      <w:bodyDiv w:val="1"/>
      <w:marLeft w:val="0"/>
      <w:marRight w:val="0"/>
      <w:marTop w:val="0"/>
      <w:marBottom w:val="0"/>
      <w:divBdr>
        <w:top w:val="none" w:sz="0" w:space="0" w:color="auto"/>
        <w:left w:val="none" w:sz="0" w:space="0" w:color="auto"/>
        <w:bottom w:val="none" w:sz="0" w:space="0" w:color="auto"/>
        <w:right w:val="none" w:sz="0" w:space="0" w:color="auto"/>
      </w:divBdr>
    </w:div>
    <w:div w:id="1427075251">
      <w:bodyDiv w:val="1"/>
      <w:marLeft w:val="0"/>
      <w:marRight w:val="0"/>
      <w:marTop w:val="0"/>
      <w:marBottom w:val="0"/>
      <w:divBdr>
        <w:top w:val="none" w:sz="0" w:space="0" w:color="auto"/>
        <w:left w:val="none" w:sz="0" w:space="0" w:color="auto"/>
        <w:bottom w:val="none" w:sz="0" w:space="0" w:color="auto"/>
        <w:right w:val="none" w:sz="0" w:space="0" w:color="auto"/>
      </w:divBdr>
    </w:div>
    <w:div w:id="1427193519">
      <w:bodyDiv w:val="1"/>
      <w:marLeft w:val="0"/>
      <w:marRight w:val="0"/>
      <w:marTop w:val="0"/>
      <w:marBottom w:val="0"/>
      <w:divBdr>
        <w:top w:val="none" w:sz="0" w:space="0" w:color="auto"/>
        <w:left w:val="none" w:sz="0" w:space="0" w:color="auto"/>
        <w:bottom w:val="none" w:sz="0" w:space="0" w:color="auto"/>
        <w:right w:val="none" w:sz="0" w:space="0" w:color="auto"/>
      </w:divBdr>
    </w:div>
    <w:div w:id="1427919435">
      <w:bodyDiv w:val="1"/>
      <w:marLeft w:val="0"/>
      <w:marRight w:val="0"/>
      <w:marTop w:val="0"/>
      <w:marBottom w:val="0"/>
      <w:divBdr>
        <w:top w:val="none" w:sz="0" w:space="0" w:color="auto"/>
        <w:left w:val="none" w:sz="0" w:space="0" w:color="auto"/>
        <w:bottom w:val="none" w:sz="0" w:space="0" w:color="auto"/>
        <w:right w:val="none" w:sz="0" w:space="0" w:color="auto"/>
      </w:divBdr>
    </w:div>
    <w:div w:id="1428112105">
      <w:bodyDiv w:val="1"/>
      <w:marLeft w:val="0"/>
      <w:marRight w:val="0"/>
      <w:marTop w:val="0"/>
      <w:marBottom w:val="0"/>
      <w:divBdr>
        <w:top w:val="none" w:sz="0" w:space="0" w:color="auto"/>
        <w:left w:val="none" w:sz="0" w:space="0" w:color="auto"/>
        <w:bottom w:val="none" w:sz="0" w:space="0" w:color="auto"/>
        <w:right w:val="none" w:sz="0" w:space="0" w:color="auto"/>
      </w:divBdr>
    </w:div>
    <w:div w:id="1429229072">
      <w:bodyDiv w:val="1"/>
      <w:marLeft w:val="0"/>
      <w:marRight w:val="0"/>
      <w:marTop w:val="0"/>
      <w:marBottom w:val="0"/>
      <w:divBdr>
        <w:top w:val="none" w:sz="0" w:space="0" w:color="auto"/>
        <w:left w:val="none" w:sz="0" w:space="0" w:color="auto"/>
        <w:bottom w:val="none" w:sz="0" w:space="0" w:color="auto"/>
        <w:right w:val="none" w:sz="0" w:space="0" w:color="auto"/>
      </w:divBdr>
    </w:div>
    <w:div w:id="1430389851">
      <w:bodyDiv w:val="1"/>
      <w:marLeft w:val="0"/>
      <w:marRight w:val="0"/>
      <w:marTop w:val="0"/>
      <w:marBottom w:val="0"/>
      <w:divBdr>
        <w:top w:val="none" w:sz="0" w:space="0" w:color="auto"/>
        <w:left w:val="none" w:sz="0" w:space="0" w:color="auto"/>
        <w:bottom w:val="none" w:sz="0" w:space="0" w:color="auto"/>
        <w:right w:val="none" w:sz="0" w:space="0" w:color="auto"/>
      </w:divBdr>
    </w:div>
    <w:div w:id="1430806505">
      <w:bodyDiv w:val="1"/>
      <w:marLeft w:val="0"/>
      <w:marRight w:val="0"/>
      <w:marTop w:val="0"/>
      <w:marBottom w:val="0"/>
      <w:divBdr>
        <w:top w:val="none" w:sz="0" w:space="0" w:color="auto"/>
        <w:left w:val="none" w:sz="0" w:space="0" w:color="auto"/>
        <w:bottom w:val="none" w:sz="0" w:space="0" w:color="auto"/>
        <w:right w:val="none" w:sz="0" w:space="0" w:color="auto"/>
      </w:divBdr>
    </w:div>
    <w:div w:id="1431316164">
      <w:bodyDiv w:val="1"/>
      <w:marLeft w:val="0"/>
      <w:marRight w:val="0"/>
      <w:marTop w:val="0"/>
      <w:marBottom w:val="0"/>
      <w:divBdr>
        <w:top w:val="none" w:sz="0" w:space="0" w:color="auto"/>
        <w:left w:val="none" w:sz="0" w:space="0" w:color="auto"/>
        <w:bottom w:val="none" w:sz="0" w:space="0" w:color="auto"/>
        <w:right w:val="none" w:sz="0" w:space="0" w:color="auto"/>
      </w:divBdr>
    </w:div>
    <w:div w:id="1431505479">
      <w:bodyDiv w:val="1"/>
      <w:marLeft w:val="0"/>
      <w:marRight w:val="0"/>
      <w:marTop w:val="0"/>
      <w:marBottom w:val="0"/>
      <w:divBdr>
        <w:top w:val="none" w:sz="0" w:space="0" w:color="auto"/>
        <w:left w:val="none" w:sz="0" w:space="0" w:color="auto"/>
        <w:bottom w:val="none" w:sz="0" w:space="0" w:color="auto"/>
        <w:right w:val="none" w:sz="0" w:space="0" w:color="auto"/>
      </w:divBdr>
    </w:div>
    <w:div w:id="1431663465">
      <w:bodyDiv w:val="1"/>
      <w:marLeft w:val="0"/>
      <w:marRight w:val="0"/>
      <w:marTop w:val="0"/>
      <w:marBottom w:val="0"/>
      <w:divBdr>
        <w:top w:val="none" w:sz="0" w:space="0" w:color="auto"/>
        <w:left w:val="none" w:sz="0" w:space="0" w:color="auto"/>
        <w:bottom w:val="none" w:sz="0" w:space="0" w:color="auto"/>
        <w:right w:val="none" w:sz="0" w:space="0" w:color="auto"/>
      </w:divBdr>
    </w:div>
    <w:div w:id="1431971325">
      <w:bodyDiv w:val="1"/>
      <w:marLeft w:val="0"/>
      <w:marRight w:val="0"/>
      <w:marTop w:val="0"/>
      <w:marBottom w:val="0"/>
      <w:divBdr>
        <w:top w:val="none" w:sz="0" w:space="0" w:color="auto"/>
        <w:left w:val="none" w:sz="0" w:space="0" w:color="auto"/>
        <w:bottom w:val="none" w:sz="0" w:space="0" w:color="auto"/>
        <w:right w:val="none" w:sz="0" w:space="0" w:color="auto"/>
      </w:divBdr>
    </w:div>
    <w:div w:id="1432043238">
      <w:bodyDiv w:val="1"/>
      <w:marLeft w:val="0"/>
      <w:marRight w:val="0"/>
      <w:marTop w:val="0"/>
      <w:marBottom w:val="0"/>
      <w:divBdr>
        <w:top w:val="none" w:sz="0" w:space="0" w:color="auto"/>
        <w:left w:val="none" w:sz="0" w:space="0" w:color="auto"/>
        <w:bottom w:val="none" w:sz="0" w:space="0" w:color="auto"/>
        <w:right w:val="none" w:sz="0" w:space="0" w:color="auto"/>
      </w:divBdr>
    </w:div>
    <w:div w:id="1432119566">
      <w:bodyDiv w:val="1"/>
      <w:marLeft w:val="0"/>
      <w:marRight w:val="0"/>
      <w:marTop w:val="0"/>
      <w:marBottom w:val="0"/>
      <w:divBdr>
        <w:top w:val="none" w:sz="0" w:space="0" w:color="auto"/>
        <w:left w:val="none" w:sz="0" w:space="0" w:color="auto"/>
        <w:bottom w:val="none" w:sz="0" w:space="0" w:color="auto"/>
        <w:right w:val="none" w:sz="0" w:space="0" w:color="auto"/>
      </w:divBdr>
    </w:div>
    <w:div w:id="1434663446">
      <w:bodyDiv w:val="1"/>
      <w:marLeft w:val="0"/>
      <w:marRight w:val="0"/>
      <w:marTop w:val="0"/>
      <w:marBottom w:val="0"/>
      <w:divBdr>
        <w:top w:val="none" w:sz="0" w:space="0" w:color="auto"/>
        <w:left w:val="none" w:sz="0" w:space="0" w:color="auto"/>
        <w:bottom w:val="none" w:sz="0" w:space="0" w:color="auto"/>
        <w:right w:val="none" w:sz="0" w:space="0" w:color="auto"/>
      </w:divBdr>
    </w:div>
    <w:div w:id="1437679524">
      <w:bodyDiv w:val="1"/>
      <w:marLeft w:val="0"/>
      <w:marRight w:val="0"/>
      <w:marTop w:val="0"/>
      <w:marBottom w:val="0"/>
      <w:divBdr>
        <w:top w:val="none" w:sz="0" w:space="0" w:color="auto"/>
        <w:left w:val="none" w:sz="0" w:space="0" w:color="auto"/>
        <w:bottom w:val="none" w:sz="0" w:space="0" w:color="auto"/>
        <w:right w:val="none" w:sz="0" w:space="0" w:color="auto"/>
      </w:divBdr>
    </w:div>
    <w:div w:id="1438716604">
      <w:bodyDiv w:val="1"/>
      <w:marLeft w:val="0"/>
      <w:marRight w:val="0"/>
      <w:marTop w:val="0"/>
      <w:marBottom w:val="0"/>
      <w:divBdr>
        <w:top w:val="none" w:sz="0" w:space="0" w:color="auto"/>
        <w:left w:val="none" w:sz="0" w:space="0" w:color="auto"/>
        <w:bottom w:val="none" w:sz="0" w:space="0" w:color="auto"/>
        <w:right w:val="none" w:sz="0" w:space="0" w:color="auto"/>
      </w:divBdr>
    </w:div>
    <w:div w:id="1439831242">
      <w:bodyDiv w:val="1"/>
      <w:marLeft w:val="0"/>
      <w:marRight w:val="0"/>
      <w:marTop w:val="0"/>
      <w:marBottom w:val="0"/>
      <w:divBdr>
        <w:top w:val="none" w:sz="0" w:space="0" w:color="auto"/>
        <w:left w:val="none" w:sz="0" w:space="0" w:color="auto"/>
        <w:bottom w:val="none" w:sz="0" w:space="0" w:color="auto"/>
        <w:right w:val="none" w:sz="0" w:space="0" w:color="auto"/>
      </w:divBdr>
    </w:div>
    <w:div w:id="1440219955">
      <w:bodyDiv w:val="1"/>
      <w:marLeft w:val="0"/>
      <w:marRight w:val="0"/>
      <w:marTop w:val="0"/>
      <w:marBottom w:val="0"/>
      <w:divBdr>
        <w:top w:val="none" w:sz="0" w:space="0" w:color="auto"/>
        <w:left w:val="none" w:sz="0" w:space="0" w:color="auto"/>
        <w:bottom w:val="none" w:sz="0" w:space="0" w:color="auto"/>
        <w:right w:val="none" w:sz="0" w:space="0" w:color="auto"/>
      </w:divBdr>
    </w:div>
    <w:div w:id="1441072444">
      <w:bodyDiv w:val="1"/>
      <w:marLeft w:val="0"/>
      <w:marRight w:val="0"/>
      <w:marTop w:val="0"/>
      <w:marBottom w:val="0"/>
      <w:divBdr>
        <w:top w:val="none" w:sz="0" w:space="0" w:color="auto"/>
        <w:left w:val="none" w:sz="0" w:space="0" w:color="auto"/>
        <w:bottom w:val="none" w:sz="0" w:space="0" w:color="auto"/>
        <w:right w:val="none" w:sz="0" w:space="0" w:color="auto"/>
      </w:divBdr>
    </w:div>
    <w:div w:id="1442070782">
      <w:bodyDiv w:val="1"/>
      <w:marLeft w:val="0"/>
      <w:marRight w:val="0"/>
      <w:marTop w:val="0"/>
      <w:marBottom w:val="0"/>
      <w:divBdr>
        <w:top w:val="none" w:sz="0" w:space="0" w:color="auto"/>
        <w:left w:val="none" w:sz="0" w:space="0" w:color="auto"/>
        <w:bottom w:val="none" w:sz="0" w:space="0" w:color="auto"/>
        <w:right w:val="none" w:sz="0" w:space="0" w:color="auto"/>
      </w:divBdr>
    </w:div>
    <w:div w:id="1442216042">
      <w:bodyDiv w:val="1"/>
      <w:marLeft w:val="0"/>
      <w:marRight w:val="0"/>
      <w:marTop w:val="0"/>
      <w:marBottom w:val="0"/>
      <w:divBdr>
        <w:top w:val="none" w:sz="0" w:space="0" w:color="auto"/>
        <w:left w:val="none" w:sz="0" w:space="0" w:color="auto"/>
        <w:bottom w:val="none" w:sz="0" w:space="0" w:color="auto"/>
        <w:right w:val="none" w:sz="0" w:space="0" w:color="auto"/>
      </w:divBdr>
    </w:div>
    <w:div w:id="1443918459">
      <w:bodyDiv w:val="1"/>
      <w:marLeft w:val="0"/>
      <w:marRight w:val="0"/>
      <w:marTop w:val="0"/>
      <w:marBottom w:val="0"/>
      <w:divBdr>
        <w:top w:val="none" w:sz="0" w:space="0" w:color="auto"/>
        <w:left w:val="none" w:sz="0" w:space="0" w:color="auto"/>
        <w:bottom w:val="none" w:sz="0" w:space="0" w:color="auto"/>
        <w:right w:val="none" w:sz="0" w:space="0" w:color="auto"/>
      </w:divBdr>
    </w:div>
    <w:div w:id="1444230377">
      <w:bodyDiv w:val="1"/>
      <w:marLeft w:val="0"/>
      <w:marRight w:val="0"/>
      <w:marTop w:val="0"/>
      <w:marBottom w:val="0"/>
      <w:divBdr>
        <w:top w:val="none" w:sz="0" w:space="0" w:color="auto"/>
        <w:left w:val="none" w:sz="0" w:space="0" w:color="auto"/>
        <w:bottom w:val="none" w:sz="0" w:space="0" w:color="auto"/>
        <w:right w:val="none" w:sz="0" w:space="0" w:color="auto"/>
      </w:divBdr>
    </w:div>
    <w:div w:id="1448429306">
      <w:bodyDiv w:val="1"/>
      <w:marLeft w:val="0"/>
      <w:marRight w:val="0"/>
      <w:marTop w:val="0"/>
      <w:marBottom w:val="0"/>
      <w:divBdr>
        <w:top w:val="none" w:sz="0" w:space="0" w:color="auto"/>
        <w:left w:val="none" w:sz="0" w:space="0" w:color="auto"/>
        <w:bottom w:val="none" w:sz="0" w:space="0" w:color="auto"/>
        <w:right w:val="none" w:sz="0" w:space="0" w:color="auto"/>
      </w:divBdr>
    </w:div>
    <w:div w:id="1449473218">
      <w:bodyDiv w:val="1"/>
      <w:marLeft w:val="0"/>
      <w:marRight w:val="0"/>
      <w:marTop w:val="0"/>
      <w:marBottom w:val="0"/>
      <w:divBdr>
        <w:top w:val="none" w:sz="0" w:space="0" w:color="auto"/>
        <w:left w:val="none" w:sz="0" w:space="0" w:color="auto"/>
        <w:bottom w:val="none" w:sz="0" w:space="0" w:color="auto"/>
        <w:right w:val="none" w:sz="0" w:space="0" w:color="auto"/>
      </w:divBdr>
    </w:div>
    <w:div w:id="1449936951">
      <w:bodyDiv w:val="1"/>
      <w:marLeft w:val="0"/>
      <w:marRight w:val="0"/>
      <w:marTop w:val="0"/>
      <w:marBottom w:val="0"/>
      <w:divBdr>
        <w:top w:val="none" w:sz="0" w:space="0" w:color="auto"/>
        <w:left w:val="none" w:sz="0" w:space="0" w:color="auto"/>
        <w:bottom w:val="none" w:sz="0" w:space="0" w:color="auto"/>
        <w:right w:val="none" w:sz="0" w:space="0" w:color="auto"/>
      </w:divBdr>
    </w:div>
    <w:div w:id="1450198618">
      <w:bodyDiv w:val="1"/>
      <w:marLeft w:val="0"/>
      <w:marRight w:val="0"/>
      <w:marTop w:val="0"/>
      <w:marBottom w:val="0"/>
      <w:divBdr>
        <w:top w:val="none" w:sz="0" w:space="0" w:color="auto"/>
        <w:left w:val="none" w:sz="0" w:space="0" w:color="auto"/>
        <w:bottom w:val="none" w:sz="0" w:space="0" w:color="auto"/>
        <w:right w:val="none" w:sz="0" w:space="0" w:color="auto"/>
      </w:divBdr>
    </w:div>
    <w:div w:id="1451048744">
      <w:bodyDiv w:val="1"/>
      <w:marLeft w:val="0"/>
      <w:marRight w:val="0"/>
      <w:marTop w:val="0"/>
      <w:marBottom w:val="0"/>
      <w:divBdr>
        <w:top w:val="none" w:sz="0" w:space="0" w:color="auto"/>
        <w:left w:val="none" w:sz="0" w:space="0" w:color="auto"/>
        <w:bottom w:val="none" w:sz="0" w:space="0" w:color="auto"/>
        <w:right w:val="none" w:sz="0" w:space="0" w:color="auto"/>
      </w:divBdr>
    </w:div>
    <w:div w:id="1452018881">
      <w:bodyDiv w:val="1"/>
      <w:marLeft w:val="0"/>
      <w:marRight w:val="0"/>
      <w:marTop w:val="0"/>
      <w:marBottom w:val="0"/>
      <w:divBdr>
        <w:top w:val="none" w:sz="0" w:space="0" w:color="auto"/>
        <w:left w:val="none" w:sz="0" w:space="0" w:color="auto"/>
        <w:bottom w:val="none" w:sz="0" w:space="0" w:color="auto"/>
        <w:right w:val="none" w:sz="0" w:space="0" w:color="auto"/>
      </w:divBdr>
    </w:div>
    <w:div w:id="1452437809">
      <w:bodyDiv w:val="1"/>
      <w:marLeft w:val="0"/>
      <w:marRight w:val="0"/>
      <w:marTop w:val="0"/>
      <w:marBottom w:val="0"/>
      <w:divBdr>
        <w:top w:val="none" w:sz="0" w:space="0" w:color="auto"/>
        <w:left w:val="none" w:sz="0" w:space="0" w:color="auto"/>
        <w:bottom w:val="none" w:sz="0" w:space="0" w:color="auto"/>
        <w:right w:val="none" w:sz="0" w:space="0" w:color="auto"/>
      </w:divBdr>
    </w:div>
    <w:div w:id="1452700379">
      <w:bodyDiv w:val="1"/>
      <w:marLeft w:val="0"/>
      <w:marRight w:val="0"/>
      <w:marTop w:val="0"/>
      <w:marBottom w:val="0"/>
      <w:divBdr>
        <w:top w:val="none" w:sz="0" w:space="0" w:color="auto"/>
        <w:left w:val="none" w:sz="0" w:space="0" w:color="auto"/>
        <w:bottom w:val="none" w:sz="0" w:space="0" w:color="auto"/>
        <w:right w:val="none" w:sz="0" w:space="0" w:color="auto"/>
      </w:divBdr>
    </w:div>
    <w:div w:id="1452750022">
      <w:bodyDiv w:val="1"/>
      <w:marLeft w:val="0"/>
      <w:marRight w:val="0"/>
      <w:marTop w:val="0"/>
      <w:marBottom w:val="0"/>
      <w:divBdr>
        <w:top w:val="none" w:sz="0" w:space="0" w:color="auto"/>
        <w:left w:val="none" w:sz="0" w:space="0" w:color="auto"/>
        <w:bottom w:val="none" w:sz="0" w:space="0" w:color="auto"/>
        <w:right w:val="none" w:sz="0" w:space="0" w:color="auto"/>
      </w:divBdr>
    </w:div>
    <w:div w:id="1453936969">
      <w:bodyDiv w:val="1"/>
      <w:marLeft w:val="0"/>
      <w:marRight w:val="0"/>
      <w:marTop w:val="0"/>
      <w:marBottom w:val="0"/>
      <w:divBdr>
        <w:top w:val="none" w:sz="0" w:space="0" w:color="auto"/>
        <w:left w:val="none" w:sz="0" w:space="0" w:color="auto"/>
        <w:bottom w:val="none" w:sz="0" w:space="0" w:color="auto"/>
        <w:right w:val="none" w:sz="0" w:space="0" w:color="auto"/>
      </w:divBdr>
    </w:div>
    <w:div w:id="1456757810">
      <w:bodyDiv w:val="1"/>
      <w:marLeft w:val="0"/>
      <w:marRight w:val="0"/>
      <w:marTop w:val="0"/>
      <w:marBottom w:val="0"/>
      <w:divBdr>
        <w:top w:val="none" w:sz="0" w:space="0" w:color="auto"/>
        <w:left w:val="none" w:sz="0" w:space="0" w:color="auto"/>
        <w:bottom w:val="none" w:sz="0" w:space="0" w:color="auto"/>
        <w:right w:val="none" w:sz="0" w:space="0" w:color="auto"/>
      </w:divBdr>
    </w:div>
    <w:div w:id="1457722226">
      <w:bodyDiv w:val="1"/>
      <w:marLeft w:val="0"/>
      <w:marRight w:val="0"/>
      <w:marTop w:val="0"/>
      <w:marBottom w:val="0"/>
      <w:divBdr>
        <w:top w:val="none" w:sz="0" w:space="0" w:color="auto"/>
        <w:left w:val="none" w:sz="0" w:space="0" w:color="auto"/>
        <w:bottom w:val="none" w:sz="0" w:space="0" w:color="auto"/>
        <w:right w:val="none" w:sz="0" w:space="0" w:color="auto"/>
      </w:divBdr>
    </w:div>
    <w:div w:id="1459372567">
      <w:bodyDiv w:val="1"/>
      <w:marLeft w:val="0"/>
      <w:marRight w:val="0"/>
      <w:marTop w:val="0"/>
      <w:marBottom w:val="0"/>
      <w:divBdr>
        <w:top w:val="none" w:sz="0" w:space="0" w:color="auto"/>
        <w:left w:val="none" w:sz="0" w:space="0" w:color="auto"/>
        <w:bottom w:val="none" w:sz="0" w:space="0" w:color="auto"/>
        <w:right w:val="none" w:sz="0" w:space="0" w:color="auto"/>
      </w:divBdr>
    </w:div>
    <w:div w:id="1459488190">
      <w:bodyDiv w:val="1"/>
      <w:marLeft w:val="0"/>
      <w:marRight w:val="0"/>
      <w:marTop w:val="0"/>
      <w:marBottom w:val="0"/>
      <w:divBdr>
        <w:top w:val="none" w:sz="0" w:space="0" w:color="auto"/>
        <w:left w:val="none" w:sz="0" w:space="0" w:color="auto"/>
        <w:bottom w:val="none" w:sz="0" w:space="0" w:color="auto"/>
        <w:right w:val="none" w:sz="0" w:space="0" w:color="auto"/>
      </w:divBdr>
    </w:div>
    <w:div w:id="1459762046">
      <w:bodyDiv w:val="1"/>
      <w:marLeft w:val="0"/>
      <w:marRight w:val="0"/>
      <w:marTop w:val="0"/>
      <w:marBottom w:val="0"/>
      <w:divBdr>
        <w:top w:val="none" w:sz="0" w:space="0" w:color="auto"/>
        <w:left w:val="none" w:sz="0" w:space="0" w:color="auto"/>
        <w:bottom w:val="none" w:sz="0" w:space="0" w:color="auto"/>
        <w:right w:val="none" w:sz="0" w:space="0" w:color="auto"/>
      </w:divBdr>
    </w:div>
    <w:div w:id="1460295202">
      <w:bodyDiv w:val="1"/>
      <w:marLeft w:val="0"/>
      <w:marRight w:val="0"/>
      <w:marTop w:val="0"/>
      <w:marBottom w:val="0"/>
      <w:divBdr>
        <w:top w:val="none" w:sz="0" w:space="0" w:color="auto"/>
        <w:left w:val="none" w:sz="0" w:space="0" w:color="auto"/>
        <w:bottom w:val="none" w:sz="0" w:space="0" w:color="auto"/>
        <w:right w:val="none" w:sz="0" w:space="0" w:color="auto"/>
      </w:divBdr>
    </w:div>
    <w:div w:id="1462311208">
      <w:bodyDiv w:val="1"/>
      <w:marLeft w:val="0"/>
      <w:marRight w:val="0"/>
      <w:marTop w:val="0"/>
      <w:marBottom w:val="0"/>
      <w:divBdr>
        <w:top w:val="none" w:sz="0" w:space="0" w:color="auto"/>
        <w:left w:val="none" w:sz="0" w:space="0" w:color="auto"/>
        <w:bottom w:val="none" w:sz="0" w:space="0" w:color="auto"/>
        <w:right w:val="none" w:sz="0" w:space="0" w:color="auto"/>
      </w:divBdr>
    </w:div>
    <w:div w:id="1466655997">
      <w:bodyDiv w:val="1"/>
      <w:marLeft w:val="0"/>
      <w:marRight w:val="0"/>
      <w:marTop w:val="0"/>
      <w:marBottom w:val="0"/>
      <w:divBdr>
        <w:top w:val="none" w:sz="0" w:space="0" w:color="auto"/>
        <w:left w:val="none" w:sz="0" w:space="0" w:color="auto"/>
        <w:bottom w:val="none" w:sz="0" w:space="0" w:color="auto"/>
        <w:right w:val="none" w:sz="0" w:space="0" w:color="auto"/>
      </w:divBdr>
    </w:div>
    <w:div w:id="1467355903">
      <w:bodyDiv w:val="1"/>
      <w:marLeft w:val="0"/>
      <w:marRight w:val="0"/>
      <w:marTop w:val="0"/>
      <w:marBottom w:val="0"/>
      <w:divBdr>
        <w:top w:val="none" w:sz="0" w:space="0" w:color="auto"/>
        <w:left w:val="none" w:sz="0" w:space="0" w:color="auto"/>
        <w:bottom w:val="none" w:sz="0" w:space="0" w:color="auto"/>
        <w:right w:val="none" w:sz="0" w:space="0" w:color="auto"/>
      </w:divBdr>
    </w:div>
    <w:div w:id="1469126680">
      <w:bodyDiv w:val="1"/>
      <w:marLeft w:val="0"/>
      <w:marRight w:val="0"/>
      <w:marTop w:val="0"/>
      <w:marBottom w:val="0"/>
      <w:divBdr>
        <w:top w:val="none" w:sz="0" w:space="0" w:color="auto"/>
        <w:left w:val="none" w:sz="0" w:space="0" w:color="auto"/>
        <w:bottom w:val="none" w:sz="0" w:space="0" w:color="auto"/>
        <w:right w:val="none" w:sz="0" w:space="0" w:color="auto"/>
      </w:divBdr>
    </w:div>
    <w:div w:id="1469472548">
      <w:bodyDiv w:val="1"/>
      <w:marLeft w:val="0"/>
      <w:marRight w:val="0"/>
      <w:marTop w:val="0"/>
      <w:marBottom w:val="0"/>
      <w:divBdr>
        <w:top w:val="none" w:sz="0" w:space="0" w:color="auto"/>
        <w:left w:val="none" w:sz="0" w:space="0" w:color="auto"/>
        <w:bottom w:val="none" w:sz="0" w:space="0" w:color="auto"/>
        <w:right w:val="none" w:sz="0" w:space="0" w:color="auto"/>
      </w:divBdr>
    </w:div>
    <w:div w:id="1469588650">
      <w:bodyDiv w:val="1"/>
      <w:marLeft w:val="0"/>
      <w:marRight w:val="0"/>
      <w:marTop w:val="0"/>
      <w:marBottom w:val="0"/>
      <w:divBdr>
        <w:top w:val="none" w:sz="0" w:space="0" w:color="auto"/>
        <w:left w:val="none" w:sz="0" w:space="0" w:color="auto"/>
        <w:bottom w:val="none" w:sz="0" w:space="0" w:color="auto"/>
        <w:right w:val="none" w:sz="0" w:space="0" w:color="auto"/>
      </w:divBdr>
    </w:div>
    <w:div w:id="1469592696">
      <w:bodyDiv w:val="1"/>
      <w:marLeft w:val="0"/>
      <w:marRight w:val="0"/>
      <w:marTop w:val="0"/>
      <w:marBottom w:val="0"/>
      <w:divBdr>
        <w:top w:val="none" w:sz="0" w:space="0" w:color="auto"/>
        <w:left w:val="none" w:sz="0" w:space="0" w:color="auto"/>
        <w:bottom w:val="none" w:sz="0" w:space="0" w:color="auto"/>
        <w:right w:val="none" w:sz="0" w:space="0" w:color="auto"/>
      </w:divBdr>
    </w:div>
    <w:div w:id="1471946470">
      <w:bodyDiv w:val="1"/>
      <w:marLeft w:val="0"/>
      <w:marRight w:val="0"/>
      <w:marTop w:val="0"/>
      <w:marBottom w:val="0"/>
      <w:divBdr>
        <w:top w:val="none" w:sz="0" w:space="0" w:color="auto"/>
        <w:left w:val="none" w:sz="0" w:space="0" w:color="auto"/>
        <w:bottom w:val="none" w:sz="0" w:space="0" w:color="auto"/>
        <w:right w:val="none" w:sz="0" w:space="0" w:color="auto"/>
      </w:divBdr>
    </w:div>
    <w:div w:id="1473255797">
      <w:bodyDiv w:val="1"/>
      <w:marLeft w:val="0"/>
      <w:marRight w:val="0"/>
      <w:marTop w:val="0"/>
      <w:marBottom w:val="0"/>
      <w:divBdr>
        <w:top w:val="none" w:sz="0" w:space="0" w:color="auto"/>
        <w:left w:val="none" w:sz="0" w:space="0" w:color="auto"/>
        <w:bottom w:val="none" w:sz="0" w:space="0" w:color="auto"/>
        <w:right w:val="none" w:sz="0" w:space="0" w:color="auto"/>
      </w:divBdr>
    </w:div>
    <w:div w:id="1474055274">
      <w:bodyDiv w:val="1"/>
      <w:marLeft w:val="0"/>
      <w:marRight w:val="0"/>
      <w:marTop w:val="0"/>
      <w:marBottom w:val="0"/>
      <w:divBdr>
        <w:top w:val="none" w:sz="0" w:space="0" w:color="auto"/>
        <w:left w:val="none" w:sz="0" w:space="0" w:color="auto"/>
        <w:bottom w:val="none" w:sz="0" w:space="0" w:color="auto"/>
        <w:right w:val="none" w:sz="0" w:space="0" w:color="auto"/>
      </w:divBdr>
    </w:div>
    <w:div w:id="1474447660">
      <w:bodyDiv w:val="1"/>
      <w:marLeft w:val="0"/>
      <w:marRight w:val="0"/>
      <w:marTop w:val="0"/>
      <w:marBottom w:val="0"/>
      <w:divBdr>
        <w:top w:val="none" w:sz="0" w:space="0" w:color="auto"/>
        <w:left w:val="none" w:sz="0" w:space="0" w:color="auto"/>
        <w:bottom w:val="none" w:sz="0" w:space="0" w:color="auto"/>
        <w:right w:val="none" w:sz="0" w:space="0" w:color="auto"/>
      </w:divBdr>
    </w:div>
    <w:div w:id="1475367315">
      <w:bodyDiv w:val="1"/>
      <w:marLeft w:val="0"/>
      <w:marRight w:val="0"/>
      <w:marTop w:val="0"/>
      <w:marBottom w:val="0"/>
      <w:divBdr>
        <w:top w:val="none" w:sz="0" w:space="0" w:color="auto"/>
        <w:left w:val="none" w:sz="0" w:space="0" w:color="auto"/>
        <w:bottom w:val="none" w:sz="0" w:space="0" w:color="auto"/>
        <w:right w:val="none" w:sz="0" w:space="0" w:color="auto"/>
      </w:divBdr>
    </w:div>
    <w:div w:id="1477525811">
      <w:bodyDiv w:val="1"/>
      <w:marLeft w:val="0"/>
      <w:marRight w:val="0"/>
      <w:marTop w:val="0"/>
      <w:marBottom w:val="0"/>
      <w:divBdr>
        <w:top w:val="none" w:sz="0" w:space="0" w:color="auto"/>
        <w:left w:val="none" w:sz="0" w:space="0" w:color="auto"/>
        <w:bottom w:val="none" w:sz="0" w:space="0" w:color="auto"/>
        <w:right w:val="none" w:sz="0" w:space="0" w:color="auto"/>
      </w:divBdr>
    </w:div>
    <w:div w:id="1477795460">
      <w:bodyDiv w:val="1"/>
      <w:marLeft w:val="0"/>
      <w:marRight w:val="0"/>
      <w:marTop w:val="0"/>
      <w:marBottom w:val="0"/>
      <w:divBdr>
        <w:top w:val="none" w:sz="0" w:space="0" w:color="auto"/>
        <w:left w:val="none" w:sz="0" w:space="0" w:color="auto"/>
        <w:bottom w:val="none" w:sz="0" w:space="0" w:color="auto"/>
        <w:right w:val="none" w:sz="0" w:space="0" w:color="auto"/>
      </w:divBdr>
    </w:div>
    <w:div w:id="1478062370">
      <w:bodyDiv w:val="1"/>
      <w:marLeft w:val="0"/>
      <w:marRight w:val="0"/>
      <w:marTop w:val="0"/>
      <w:marBottom w:val="0"/>
      <w:divBdr>
        <w:top w:val="none" w:sz="0" w:space="0" w:color="auto"/>
        <w:left w:val="none" w:sz="0" w:space="0" w:color="auto"/>
        <w:bottom w:val="none" w:sz="0" w:space="0" w:color="auto"/>
        <w:right w:val="none" w:sz="0" w:space="0" w:color="auto"/>
      </w:divBdr>
    </w:div>
    <w:div w:id="1478379736">
      <w:bodyDiv w:val="1"/>
      <w:marLeft w:val="0"/>
      <w:marRight w:val="0"/>
      <w:marTop w:val="0"/>
      <w:marBottom w:val="0"/>
      <w:divBdr>
        <w:top w:val="none" w:sz="0" w:space="0" w:color="auto"/>
        <w:left w:val="none" w:sz="0" w:space="0" w:color="auto"/>
        <w:bottom w:val="none" w:sz="0" w:space="0" w:color="auto"/>
        <w:right w:val="none" w:sz="0" w:space="0" w:color="auto"/>
      </w:divBdr>
    </w:div>
    <w:div w:id="1480071893">
      <w:bodyDiv w:val="1"/>
      <w:marLeft w:val="0"/>
      <w:marRight w:val="0"/>
      <w:marTop w:val="0"/>
      <w:marBottom w:val="0"/>
      <w:divBdr>
        <w:top w:val="none" w:sz="0" w:space="0" w:color="auto"/>
        <w:left w:val="none" w:sz="0" w:space="0" w:color="auto"/>
        <w:bottom w:val="none" w:sz="0" w:space="0" w:color="auto"/>
        <w:right w:val="none" w:sz="0" w:space="0" w:color="auto"/>
      </w:divBdr>
    </w:div>
    <w:div w:id="1480343734">
      <w:bodyDiv w:val="1"/>
      <w:marLeft w:val="0"/>
      <w:marRight w:val="0"/>
      <w:marTop w:val="0"/>
      <w:marBottom w:val="0"/>
      <w:divBdr>
        <w:top w:val="none" w:sz="0" w:space="0" w:color="auto"/>
        <w:left w:val="none" w:sz="0" w:space="0" w:color="auto"/>
        <w:bottom w:val="none" w:sz="0" w:space="0" w:color="auto"/>
        <w:right w:val="none" w:sz="0" w:space="0" w:color="auto"/>
      </w:divBdr>
    </w:div>
    <w:div w:id="1480728835">
      <w:bodyDiv w:val="1"/>
      <w:marLeft w:val="0"/>
      <w:marRight w:val="0"/>
      <w:marTop w:val="0"/>
      <w:marBottom w:val="0"/>
      <w:divBdr>
        <w:top w:val="none" w:sz="0" w:space="0" w:color="auto"/>
        <w:left w:val="none" w:sz="0" w:space="0" w:color="auto"/>
        <w:bottom w:val="none" w:sz="0" w:space="0" w:color="auto"/>
        <w:right w:val="none" w:sz="0" w:space="0" w:color="auto"/>
      </w:divBdr>
    </w:div>
    <w:div w:id="1481311754">
      <w:bodyDiv w:val="1"/>
      <w:marLeft w:val="0"/>
      <w:marRight w:val="0"/>
      <w:marTop w:val="0"/>
      <w:marBottom w:val="0"/>
      <w:divBdr>
        <w:top w:val="none" w:sz="0" w:space="0" w:color="auto"/>
        <w:left w:val="none" w:sz="0" w:space="0" w:color="auto"/>
        <w:bottom w:val="none" w:sz="0" w:space="0" w:color="auto"/>
        <w:right w:val="none" w:sz="0" w:space="0" w:color="auto"/>
      </w:divBdr>
    </w:div>
    <w:div w:id="1481724803">
      <w:bodyDiv w:val="1"/>
      <w:marLeft w:val="0"/>
      <w:marRight w:val="0"/>
      <w:marTop w:val="0"/>
      <w:marBottom w:val="0"/>
      <w:divBdr>
        <w:top w:val="none" w:sz="0" w:space="0" w:color="auto"/>
        <w:left w:val="none" w:sz="0" w:space="0" w:color="auto"/>
        <w:bottom w:val="none" w:sz="0" w:space="0" w:color="auto"/>
        <w:right w:val="none" w:sz="0" w:space="0" w:color="auto"/>
      </w:divBdr>
    </w:div>
    <w:div w:id="1481772984">
      <w:bodyDiv w:val="1"/>
      <w:marLeft w:val="0"/>
      <w:marRight w:val="0"/>
      <w:marTop w:val="0"/>
      <w:marBottom w:val="0"/>
      <w:divBdr>
        <w:top w:val="none" w:sz="0" w:space="0" w:color="auto"/>
        <w:left w:val="none" w:sz="0" w:space="0" w:color="auto"/>
        <w:bottom w:val="none" w:sz="0" w:space="0" w:color="auto"/>
        <w:right w:val="none" w:sz="0" w:space="0" w:color="auto"/>
      </w:divBdr>
    </w:div>
    <w:div w:id="1482698881">
      <w:bodyDiv w:val="1"/>
      <w:marLeft w:val="0"/>
      <w:marRight w:val="0"/>
      <w:marTop w:val="0"/>
      <w:marBottom w:val="0"/>
      <w:divBdr>
        <w:top w:val="none" w:sz="0" w:space="0" w:color="auto"/>
        <w:left w:val="none" w:sz="0" w:space="0" w:color="auto"/>
        <w:bottom w:val="none" w:sz="0" w:space="0" w:color="auto"/>
        <w:right w:val="none" w:sz="0" w:space="0" w:color="auto"/>
      </w:divBdr>
    </w:div>
    <w:div w:id="1482771866">
      <w:bodyDiv w:val="1"/>
      <w:marLeft w:val="0"/>
      <w:marRight w:val="0"/>
      <w:marTop w:val="0"/>
      <w:marBottom w:val="0"/>
      <w:divBdr>
        <w:top w:val="none" w:sz="0" w:space="0" w:color="auto"/>
        <w:left w:val="none" w:sz="0" w:space="0" w:color="auto"/>
        <w:bottom w:val="none" w:sz="0" w:space="0" w:color="auto"/>
        <w:right w:val="none" w:sz="0" w:space="0" w:color="auto"/>
      </w:divBdr>
    </w:div>
    <w:div w:id="1483813579">
      <w:bodyDiv w:val="1"/>
      <w:marLeft w:val="0"/>
      <w:marRight w:val="0"/>
      <w:marTop w:val="0"/>
      <w:marBottom w:val="0"/>
      <w:divBdr>
        <w:top w:val="none" w:sz="0" w:space="0" w:color="auto"/>
        <w:left w:val="none" w:sz="0" w:space="0" w:color="auto"/>
        <w:bottom w:val="none" w:sz="0" w:space="0" w:color="auto"/>
        <w:right w:val="none" w:sz="0" w:space="0" w:color="auto"/>
      </w:divBdr>
    </w:div>
    <w:div w:id="1483933559">
      <w:bodyDiv w:val="1"/>
      <w:marLeft w:val="0"/>
      <w:marRight w:val="0"/>
      <w:marTop w:val="0"/>
      <w:marBottom w:val="0"/>
      <w:divBdr>
        <w:top w:val="none" w:sz="0" w:space="0" w:color="auto"/>
        <w:left w:val="none" w:sz="0" w:space="0" w:color="auto"/>
        <w:bottom w:val="none" w:sz="0" w:space="0" w:color="auto"/>
        <w:right w:val="none" w:sz="0" w:space="0" w:color="auto"/>
      </w:divBdr>
    </w:div>
    <w:div w:id="1484353597">
      <w:bodyDiv w:val="1"/>
      <w:marLeft w:val="0"/>
      <w:marRight w:val="0"/>
      <w:marTop w:val="0"/>
      <w:marBottom w:val="0"/>
      <w:divBdr>
        <w:top w:val="none" w:sz="0" w:space="0" w:color="auto"/>
        <w:left w:val="none" w:sz="0" w:space="0" w:color="auto"/>
        <w:bottom w:val="none" w:sz="0" w:space="0" w:color="auto"/>
        <w:right w:val="none" w:sz="0" w:space="0" w:color="auto"/>
      </w:divBdr>
    </w:div>
    <w:div w:id="1485196884">
      <w:bodyDiv w:val="1"/>
      <w:marLeft w:val="0"/>
      <w:marRight w:val="0"/>
      <w:marTop w:val="0"/>
      <w:marBottom w:val="0"/>
      <w:divBdr>
        <w:top w:val="none" w:sz="0" w:space="0" w:color="auto"/>
        <w:left w:val="none" w:sz="0" w:space="0" w:color="auto"/>
        <w:bottom w:val="none" w:sz="0" w:space="0" w:color="auto"/>
        <w:right w:val="none" w:sz="0" w:space="0" w:color="auto"/>
      </w:divBdr>
    </w:div>
    <w:div w:id="1487554574">
      <w:bodyDiv w:val="1"/>
      <w:marLeft w:val="0"/>
      <w:marRight w:val="0"/>
      <w:marTop w:val="0"/>
      <w:marBottom w:val="0"/>
      <w:divBdr>
        <w:top w:val="none" w:sz="0" w:space="0" w:color="auto"/>
        <w:left w:val="none" w:sz="0" w:space="0" w:color="auto"/>
        <w:bottom w:val="none" w:sz="0" w:space="0" w:color="auto"/>
        <w:right w:val="none" w:sz="0" w:space="0" w:color="auto"/>
      </w:divBdr>
    </w:div>
    <w:div w:id="1488355222">
      <w:bodyDiv w:val="1"/>
      <w:marLeft w:val="0"/>
      <w:marRight w:val="0"/>
      <w:marTop w:val="0"/>
      <w:marBottom w:val="0"/>
      <w:divBdr>
        <w:top w:val="none" w:sz="0" w:space="0" w:color="auto"/>
        <w:left w:val="none" w:sz="0" w:space="0" w:color="auto"/>
        <w:bottom w:val="none" w:sz="0" w:space="0" w:color="auto"/>
        <w:right w:val="none" w:sz="0" w:space="0" w:color="auto"/>
      </w:divBdr>
    </w:div>
    <w:div w:id="1490247868">
      <w:bodyDiv w:val="1"/>
      <w:marLeft w:val="0"/>
      <w:marRight w:val="0"/>
      <w:marTop w:val="0"/>
      <w:marBottom w:val="0"/>
      <w:divBdr>
        <w:top w:val="none" w:sz="0" w:space="0" w:color="auto"/>
        <w:left w:val="none" w:sz="0" w:space="0" w:color="auto"/>
        <w:bottom w:val="none" w:sz="0" w:space="0" w:color="auto"/>
        <w:right w:val="none" w:sz="0" w:space="0" w:color="auto"/>
      </w:divBdr>
    </w:div>
    <w:div w:id="1493566306">
      <w:bodyDiv w:val="1"/>
      <w:marLeft w:val="0"/>
      <w:marRight w:val="0"/>
      <w:marTop w:val="0"/>
      <w:marBottom w:val="0"/>
      <w:divBdr>
        <w:top w:val="none" w:sz="0" w:space="0" w:color="auto"/>
        <w:left w:val="none" w:sz="0" w:space="0" w:color="auto"/>
        <w:bottom w:val="none" w:sz="0" w:space="0" w:color="auto"/>
        <w:right w:val="none" w:sz="0" w:space="0" w:color="auto"/>
      </w:divBdr>
    </w:div>
    <w:div w:id="1493980956">
      <w:bodyDiv w:val="1"/>
      <w:marLeft w:val="0"/>
      <w:marRight w:val="0"/>
      <w:marTop w:val="0"/>
      <w:marBottom w:val="0"/>
      <w:divBdr>
        <w:top w:val="none" w:sz="0" w:space="0" w:color="auto"/>
        <w:left w:val="none" w:sz="0" w:space="0" w:color="auto"/>
        <w:bottom w:val="none" w:sz="0" w:space="0" w:color="auto"/>
        <w:right w:val="none" w:sz="0" w:space="0" w:color="auto"/>
      </w:divBdr>
    </w:div>
    <w:div w:id="1494102255">
      <w:bodyDiv w:val="1"/>
      <w:marLeft w:val="0"/>
      <w:marRight w:val="0"/>
      <w:marTop w:val="0"/>
      <w:marBottom w:val="0"/>
      <w:divBdr>
        <w:top w:val="none" w:sz="0" w:space="0" w:color="auto"/>
        <w:left w:val="none" w:sz="0" w:space="0" w:color="auto"/>
        <w:bottom w:val="none" w:sz="0" w:space="0" w:color="auto"/>
        <w:right w:val="none" w:sz="0" w:space="0" w:color="auto"/>
      </w:divBdr>
    </w:div>
    <w:div w:id="1494445781">
      <w:bodyDiv w:val="1"/>
      <w:marLeft w:val="0"/>
      <w:marRight w:val="0"/>
      <w:marTop w:val="0"/>
      <w:marBottom w:val="0"/>
      <w:divBdr>
        <w:top w:val="none" w:sz="0" w:space="0" w:color="auto"/>
        <w:left w:val="none" w:sz="0" w:space="0" w:color="auto"/>
        <w:bottom w:val="none" w:sz="0" w:space="0" w:color="auto"/>
        <w:right w:val="none" w:sz="0" w:space="0" w:color="auto"/>
      </w:divBdr>
    </w:div>
    <w:div w:id="1495880137">
      <w:bodyDiv w:val="1"/>
      <w:marLeft w:val="0"/>
      <w:marRight w:val="0"/>
      <w:marTop w:val="0"/>
      <w:marBottom w:val="0"/>
      <w:divBdr>
        <w:top w:val="none" w:sz="0" w:space="0" w:color="auto"/>
        <w:left w:val="none" w:sz="0" w:space="0" w:color="auto"/>
        <w:bottom w:val="none" w:sz="0" w:space="0" w:color="auto"/>
        <w:right w:val="none" w:sz="0" w:space="0" w:color="auto"/>
      </w:divBdr>
    </w:div>
    <w:div w:id="1498614359">
      <w:bodyDiv w:val="1"/>
      <w:marLeft w:val="0"/>
      <w:marRight w:val="0"/>
      <w:marTop w:val="0"/>
      <w:marBottom w:val="0"/>
      <w:divBdr>
        <w:top w:val="none" w:sz="0" w:space="0" w:color="auto"/>
        <w:left w:val="none" w:sz="0" w:space="0" w:color="auto"/>
        <w:bottom w:val="none" w:sz="0" w:space="0" w:color="auto"/>
        <w:right w:val="none" w:sz="0" w:space="0" w:color="auto"/>
      </w:divBdr>
    </w:div>
    <w:div w:id="1499737407">
      <w:bodyDiv w:val="1"/>
      <w:marLeft w:val="0"/>
      <w:marRight w:val="0"/>
      <w:marTop w:val="0"/>
      <w:marBottom w:val="0"/>
      <w:divBdr>
        <w:top w:val="none" w:sz="0" w:space="0" w:color="auto"/>
        <w:left w:val="none" w:sz="0" w:space="0" w:color="auto"/>
        <w:bottom w:val="none" w:sz="0" w:space="0" w:color="auto"/>
        <w:right w:val="none" w:sz="0" w:space="0" w:color="auto"/>
      </w:divBdr>
    </w:div>
    <w:div w:id="1501045025">
      <w:bodyDiv w:val="1"/>
      <w:marLeft w:val="0"/>
      <w:marRight w:val="0"/>
      <w:marTop w:val="0"/>
      <w:marBottom w:val="0"/>
      <w:divBdr>
        <w:top w:val="none" w:sz="0" w:space="0" w:color="auto"/>
        <w:left w:val="none" w:sz="0" w:space="0" w:color="auto"/>
        <w:bottom w:val="none" w:sz="0" w:space="0" w:color="auto"/>
        <w:right w:val="none" w:sz="0" w:space="0" w:color="auto"/>
      </w:divBdr>
    </w:div>
    <w:div w:id="1501507287">
      <w:bodyDiv w:val="1"/>
      <w:marLeft w:val="0"/>
      <w:marRight w:val="0"/>
      <w:marTop w:val="0"/>
      <w:marBottom w:val="0"/>
      <w:divBdr>
        <w:top w:val="none" w:sz="0" w:space="0" w:color="auto"/>
        <w:left w:val="none" w:sz="0" w:space="0" w:color="auto"/>
        <w:bottom w:val="none" w:sz="0" w:space="0" w:color="auto"/>
        <w:right w:val="none" w:sz="0" w:space="0" w:color="auto"/>
      </w:divBdr>
    </w:div>
    <w:div w:id="1503662698">
      <w:bodyDiv w:val="1"/>
      <w:marLeft w:val="0"/>
      <w:marRight w:val="0"/>
      <w:marTop w:val="0"/>
      <w:marBottom w:val="0"/>
      <w:divBdr>
        <w:top w:val="none" w:sz="0" w:space="0" w:color="auto"/>
        <w:left w:val="none" w:sz="0" w:space="0" w:color="auto"/>
        <w:bottom w:val="none" w:sz="0" w:space="0" w:color="auto"/>
        <w:right w:val="none" w:sz="0" w:space="0" w:color="auto"/>
      </w:divBdr>
    </w:div>
    <w:div w:id="1504277470">
      <w:bodyDiv w:val="1"/>
      <w:marLeft w:val="0"/>
      <w:marRight w:val="0"/>
      <w:marTop w:val="0"/>
      <w:marBottom w:val="0"/>
      <w:divBdr>
        <w:top w:val="none" w:sz="0" w:space="0" w:color="auto"/>
        <w:left w:val="none" w:sz="0" w:space="0" w:color="auto"/>
        <w:bottom w:val="none" w:sz="0" w:space="0" w:color="auto"/>
        <w:right w:val="none" w:sz="0" w:space="0" w:color="auto"/>
      </w:divBdr>
    </w:div>
    <w:div w:id="1506507275">
      <w:bodyDiv w:val="1"/>
      <w:marLeft w:val="0"/>
      <w:marRight w:val="0"/>
      <w:marTop w:val="0"/>
      <w:marBottom w:val="0"/>
      <w:divBdr>
        <w:top w:val="none" w:sz="0" w:space="0" w:color="auto"/>
        <w:left w:val="none" w:sz="0" w:space="0" w:color="auto"/>
        <w:bottom w:val="none" w:sz="0" w:space="0" w:color="auto"/>
        <w:right w:val="none" w:sz="0" w:space="0" w:color="auto"/>
      </w:divBdr>
    </w:div>
    <w:div w:id="1507404330">
      <w:bodyDiv w:val="1"/>
      <w:marLeft w:val="0"/>
      <w:marRight w:val="0"/>
      <w:marTop w:val="0"/>
      <w:marBottom w:val="0"/>
      <w:divBdr>
        <w:top w:val="none" w:sz="0" w:space="0" w:color="auto"/>
        <w:left w:val="none" w:sz="0" w:space="0" w:color="auto"/>
        <w:bottom w:val="none" w:sz="0" w:space="0" w:color="auto"/>
        <w:right w:val="none" w:sz="0" w:space="0" w:color="auto"/>
      </w:divBdr>
    </w:div>
    <w:div w:id="1508057983">
      <w:bodyDiv w:val="1"/>
      <w:marLeft w:val="0"/>
      <w:marRight w:val="0"/>
      <w:marTop w:val="0"/>
      <w:marBottom w:val="0"/>
      <w:divBdr>
        <w:top w:val="none" w:sz="0" w:space="0" w:color="auto"/>
        <w:left w:val="none" w:sz="0" w:space="0" w:color="auto"/>
        <w:bottom w:val="none" w:sz="0" w:space="0" w:color="auto"/>
        <w:right w:val="none" w:sz="0" w:space="0" w:color="auto"/>
      </w:divBdr>
    </w:div>
    <w:div w:id="1508058542">
      <w:bodyDiv w:val="1"/>
      <w:marLeft w:val="0"/>
      <w:marRight w:val="0"/>
      <w:marTop w:val="0"/>
      <w:marBottom w:val="0"/>
      <w:divBdr>
        <w:top w:val="none" w:sz="0" w:space="0" w:color="auto"/>
        <w:left w:val="none" w:sz="0" w:space="0" w:color="auto"/>
        <w:bottom w:val="none" w:sz="0" w:space="0" w:color="auto"/>
        <w:right w:val="none" w:sz="0" w:space="0" w:color="auto"/>
      </w:divBdr>
    </w:div>
    <w:div w:id="1508130834">
      <w:bodyDiv w:val="1"/>
      <w:marLeft w:val="0"/>
      <w:marRight w:val="0"/>
      <w:marTop w:val="0"/>
      <w:marBottom w:val="0"/>
      <w:divBdr>
        <w:top w:val="none" w:sz="0" w:space="0" w:color="auto"/>
        <w:left w:val="none" w:sz="0" w:space="0" w:color="auto"/>
        <w:bottom w:val="none" w:sz="0" w:space="0" w:color="auto"/>
        <w:right w:val="none" w:sz="0" w:space="0" w:color="auto"/>
      </w:divBdr>
    </w:div>
    <w:div w:id="1510412222">
      <w:bodyDiv w:val="1"/>
      <w:marLeft w:val="0"/>
      <w:marRight w:val="0"/>
      <w:marTop w:val="0"/>
      <w:marBottom w:val="0"/>
      <w:divBdr>
        <w:top w:val="none" w:sz="0" w:space="0" w:color="auto"/>
        <w:left w:val="none" w:sz="0" w:space="0" w:color="auto"/>
        <w:bottom w:val="none" w:sz="0" w:space="0" w:color="auto"/>
        <w:right w:val="none" w:sz="0" w:space="0" w:color="auto"/>
      </w:divBdr>
    </w:div>
    <w:div w:id="1511751346">
      <w:bodyDiv w:val="1"/>
      <w:marLeft w:val="0"/>
      <w:marRight w:val="0"/>
      <w:marTop w:val="0"/>
      <w:marBottom w:val="0"/>
      <w:divBdr>
        <w:top w:val="none" w:sz="0" w:space="0" w:color="auto"/>
        <w:left w:val="none" w:sz="0" w:space="0" w:color="auto"/>
        <w:bottom w:val="none" w:sz="0" w:space="0" w:color="auto"/>
        <w:right w:val="none" w:sz="0" w:space="0" w:color="auto"/>
      </w:divBdr>
    </w:div>
    <w:div w:id="1512331729">
      <w:bodyDiv w:val="1"/>
      <w:marLeft w:val="0"/>
      <w:marRight w:val="0"/>
      <w:marTop w:val="0"/>
      <w:marBottom w:val="0"/>
      <w:divBdr>
        <w:top w:val="none" w:sz="0" w:space="0" w:color="auto"/>
        <w:left w:val="none" w:sz="0" w:space="0" w:color="auto"/>
        <w:bottom w:val="none" w:sz="0" w:space="0" w:color="auto"/>
        <w:right w:val="none" w:sz="0" w:space="0" w:color="auto"/>
      </w:divBdr>
    </w:div>
    <w:div w:id="1513571692">
      <w:bodyDiv w:val="1"/>
      <w:marLeft w:val="0"/>
      <w:marRight w:val="0"/>
      <w:marTop w:val="0"/>
      <w:marBottom w:val="0"/>
      <w:divBdr>
        <w:top w:val="none" w:sz="0" w:space="0" w:color="auto"/>
        <w:left w:val="none" w:sz="0" w:space="0" w:color="auto"/>
        <w:bottom w:val="none" w:sz="0" w:space="0" w:color="auto"/>
        <w:right w:val="none" w:sz="0" w:space="0" w:color="auto"/>
      </w:divBdr>
    </w:div>
    <w:div w:id="1513640609">
      <w:bodyDiv w:val="1"/>
      <w:marLeft w:val="0"/>
      <w:marRight w:val="0"/>
      <w:marTop w:val="0"/>
      <w:marBottom w:val="0"/>
      <w:divBdr>
        <w:top w:val="none" w:sz="0" w:space="0" w:color="auto"/>
        <w:left w:val="none" w:sz="0" w:space="0" w:color="auto"/>
        <w:bottom w:val="none" w:sz="0" w:space="0" w:color="auto"/>
        <w:right w:val="none" w:sz="0" w:space="0" w:color="auto"/>
      </w:divBdr>
    </w:div>
    <w:div w:id="1516070908">
      <w:bodyDiv w:val="1"/>
      <w:marLeft w:val="0"/>
      <w:marRight w:val="0"/>
      <w:marTop w:val="0"/>
      <w:marBottom w:val="0"/>
      <w:divBdr>
        <w:top w:val="none" w:sz="0" w:space="0" w:color="auto"/>
        <w:left w:val="none" w:sz="0" w:space="0" w:color="auto"/>
        <w:bottom w:val="none" w:sz="0" w:space="0" w:color="auto"/>
        <w:right w:val="none" w:sz="0" w:space="0" w:color="auto"/>
      </w:divBdr>
    </w:div>
    <w:div w:id="1516921894">
      <w:bodyDiv w:val="1"/>
      <w:marLeft w:val="0"/>
      <w:marRight w:val="0"/>
      <w:marTop w:val="0"/>
      <w:marBottom w:val="0"/>
      <w:divBdr>
        <w:top w:val="none" w:sz="0" w:space="0" w:color="auto"/>
        <w:left w:val="none" w:sz="0" w:space="0" w:color="auto"/>
        <w:bottom w:val="none" w:sz="0" w:space="0" w:color="auto"/>
        <w:right w:val="none" w:sz="0" w:space="0" w:color="auto"/>
      </w:divBdr>
    </w:div>
    <w:div w:id="1517229639">
      <w:bodyDiv w:val="1"/>
      <w:marLeft w:val="0"/>
      <w:marRight w:val="0"/>
      <w:marTop w:val="0"/>
      <w:marBottom w:val="0"/>
      <w:divBdr>
        <w:top w:val="none" w:sz="0" w:space="0" w:color="auto"/>
        <w:left w:val="none" w:sz="0" w:space="0" w:color="auto"/>
        <w:bottom w:val="none" w:sz="0" w:space="0" w:color="auto"/>
        <w:right w:val="none" w:sz="0" w:space="0" w:color="auto"/>
      </w:divBdr>
    </w:div>
    <w:div w:id="1517693620">
      <w:bodyDiv w:val="1"/>
      <w:marLeft w:val="0"/>
      <w:marRight w:val="0"/>
      <w:marTop w:val="0"/>
      <w:marBottom w:val="0"/>
      <w:divBdr>
        <w:top w:val="none" w:sz="0" w:space="0" w:color="auto"/>
        <w:left w:val="none" w:sz="0" w:space="0" w:color="auto"/>
        <w:bottom w:val="none" w:sz="0" w:space="0" w:color="auto"/>
        <w:right w:val="none" w:sz="0" w:space="0" w:color="auto"/>
      </w:divBdr>
    </w:div>
    <w:div w:id="1517698095">
      <w:bodyDiv w:val="1"/>
      <w:marLeft w:val="0"/>
      <w:marRight w:val="0"/>
      <w:marTop w:val="0"/>
      <w:marBottom w:val="0"/>
      <w:divBdr>
        <w:top w:val="none" w:sz="0" w:space="0" w:color="auto"/>
        <w:left w:val="none" w:sz="0" w:space="0" w:color="auto"/>
        <w:bottom w:val="none" w:sz="0" w:space="0" w:color="auto"/>
        <w:right w:val="none" w:sz="0" w:space="0" w:color="auto"/>
      </w:divBdr>
    </w:div>
    <w:div w:id="1519394728">
      <w:bodyDiv w:val="1"/>
      <w:marLeft w:val="0"/>
      <w:marRight w:val="0"/>
      <w:marTop w:val="0"/>
      <w:marBottom w:val="0"/>
      <w:divBdr>
        <w:top w:val="none" w:sz="0" w:space="0" w:color="auto"/>
        <w:left w:val="none" w:sz="0" w:space="0" w:color="auto"/>
        <w:bottom w:val="none" w:sz="0" w:space="0" w:color="auto"/>
        <w:right w:val="none" w:sz="0" w:space="0" w:color="auto"/>
      </w:divBdr>
    </w:div>
    <w:div w:id="1520002309">
      <w:bodyDiv w:val="1"/>
      <w:marLeft w:val="0"/>
      <w:marRight w:val="0"/>
      <w:marTop w:val="0"/>
      <w:marBottom w:val="0"/>
      <w:divBdr>
        <w:top w:val="none" w:sz="0" w:space="0" w:color="auto"/>
        <w:left w:val="none" w:sz="0" w:space="0" w:color="auto"/>
        <w:bottom w:val="none" w:sz="0" w:space="0" w:color="auto"/>
        <w:right w:val="none" w:sz="0" w:space="0" w:color="auto"/>
      </w:divBdr>
    </w:div>
    <w:div w:id="1520659294">
      <w:bodyDiv w:val="1"/>
      <w:marLeft w:val="0"/>
      <w:marRight w:val="0"/>
      <w:marTop w:val="0"/>
      <w:marBottom w:val="0"/>
      <w:divBdr>
        <w:top w:val="none" w:sz="0" w:space="0" w:color="auto"/>
        <w:left w:val="none" w:sz="0" w:space="0" w:color="auto"/>
        <w:bottom w:val="none" w:sz="0" w:space="0" w:color="auto"/>
        <w:right w:val="none" w:sz="0" w:space="0" w:color="auto"/>
      </w:divBdr>
    </w:div>
    <w:div w:id="1521309922">
      <w:bodyDiv w:val="1"/>
      <w:marLeft w:val="0"/>
      <w:marRight w:val="0"/>
      <w:marTop w:val="0"/>
      <w:marBottom w:val="0"/>
      <w:divBdr>
        <w:top w:val="none" w:sz="0" w:space="0" w:color="auto"/>
        <w:left w:val="none" w:sz="0" w:space="0" w:color="auto"/>
        <w:bottom w:val="none" w:sz="0" w:space="0" w:color="auto"/>
        <w:right w:val="none" w:sz="0" w:space="0" w:color="auto"/>
      </w:divBdr>
    </w:div>
    <w:div w:id="1521579931">
      <w:bodyDiv w:val="1"/>
      <w:marLeft w:val="0"/>
      <w:marRight w:val="0"/>
      <w:marTop w:val="0"/>
      <w:marBottom w:val="0"/>
      <w:divBdr>
        <w:top w:val="none" w:sz="0" w:space="0" w:color="auto"/>
        <w:left w:val="none" w:sz="0" w:space="0" w:color="auto"/>
        <w:bottom w:val="none" w:sz="0" w:space="0" w:color="auto"/>
        <w:right w:val="none" w:sz="0" w:space="0" w:color="auto"/>
      </w:divBdr>
    </w:div>
    <w:div w:id="1521777375">
      <w:bodyDiv w:val="1"/>
      <w:marLeft w:val="0"/>
      <w:marRight w:val="0"/>
      <w:marTop w:val="0"/>
      <w:marBottom w:val="0"/>
      <w:divBdr>
        <w:top w:val="none" w:sz="0" w:space="0" w:color="auto"/>
        <w:left w:val="none" w:sz="0" w:space="0" w:color="auto"/>
        <w:bottom w:val="none" w:sz="0" w:space="0" w:color="auto"/>
        <w:right w:val="none" w:sz="0" w:space="0" w:color="auto"/>
      </w:divBdr>
    </w:div>
    <w:div w:id="1522086324">
      <w:bodyDiv w:val="1"/>
      <w:marLeft w:val="0"/>
      <w:marRight w:val="0"/>
      <w:marTop w:val="0"/>
      <w:marBottom w:val="0"/>
      <w:divBdr>
        <w:top w:val="none" w:sz="0" w:space="0" w:color="auto"/>
        <w:left w:val="none" w:sz="0" w:space="0" w:color="auto"/>
        <w:bottom w:val="none" w:sz="0" w:space="0" w:color="auto"/>
        <w:right w:val="none" w:sz="0" w:space="0" w:color="auto"/>
      </w:divBdr>
    </w:div>
    <w:div w:id="1525169709">
      <w:bodyDiv w:val="1"/>
      <w:marLeft w:val="0"/>
      <w:marRight w:val="0"/>
      <w:marTop w:val="0"/>
      <w:marBottom w:val="0"/>
      <w:divBdr>
        <w:top w:val="none" w:sz="0" w:space="0" w:color="auto"/>
        <w:left w:val="none" w:sz="0" w:space="0" w:color="auto"/>
        <w:bottom w:val="none" w:sz="0" w:space="0" w:color="auto"/>
        <w:right w:val="none" w:sz="0" w:space="0" w:color="auto"/>
      </w:divBdr>
    </w:div>
    <w:div w:id="1525442271">
      <w:bodyDiv w:val="1"/>
      <w:marLeft w:val="0"/>
      <w:marRight w:val="0"/>
      <w:marTop w:val="0"/>
      <w:marBottom w:val="0"/>
      <w:divBdr>
        <w:top w:val="none" w:sz="0" w:space="0" w:color="auto"/>
        <w:left w:val="none" w:sz="0" w:space="0" w:color="auto"/>
        <w:bottom w:val="none" w:sz="0" w:space="0" w:color="auto"/>
        <w:right w:val="none" w:sz="0" w:space="0" w:color="auto"/>
      </w:divBdr>
    </w:div>
    <w:div w:id="1525750958">
      <w:bodyDiv w:val="1"/>
      <w:marLeft w:val="0"/>
      <w:marRight w:val="0"/>
      <w:marTop w:val="0"/>
      <w:marBottom w:val="0"/>
      <w:divBdr>
        <w:top w:val="none" w:sz="0" w:space="0" w:color="auto"/>
        <w:left w:val="none" w:sz="0" w:space="0" w:color="auto"/>
        <w:bottom w:val="none" w:sz="0" w:space="0" w:color="auto"/>
        <w:right w:val="none" w:sz="0" w:space="0" w:color="auto"/>
      </w:divBdr>
    </w:div>
    <w:div w:id="1526602271">
      <w:bodyDiv w:val="1"/>
      <w:marLeft w:val="0"/>
      <w:marRight w:val="0"/>
      <w:marTop w:val="0"/>
      <w:marBottom w:val="0"/>
      <w:divBdr>
        <w:top w:val="none" w:sz="0" w:space="0" w:color="auto"/>
        <w:left w:val="none" w:sz="0" w:space="0" w:color="auto"/>
        <w:bottom w:val="none" w:sz="0" w:space="0" w:color="auto"/>
        <w:right w:val="none" w:sz="0" w:space="0" w:color="auto"/>
      </w:divBdr>
    </w:div>
    <w:div w:id="1526942331">
      <w:bodyDiv w:val="1"/>
      <w:marLeft w:val="0"/>
      <w:marRight w:val="0"/>
      <w:marTop w:val="0"/>
      <w:marBottom w:val="0"/>
      <w:divBdr>
        <w:top w:val="none" w:sz="0" w:space="0" w:color="auto"/>
        <w:left w:val="none" w:sz="0" w:space="0" w:color="auto"/>
        <w:bottom w:val="none" w:sz="0" w:space="0" w:color="auto"/>
        <w:right w:val="none" w:sz="0" w:space="0" w:color="auto"/>
      </w:divBdr>
    </w:div>
    <w:div w:id="1527214516">
      <w:bodyDiv w:val="1"/>
      <w:marLeft w:val="0"/>
      <w:marRight w:val="0"/>
      <w:marTop w:val="0"/>
      <w:marBottom w:val="0"/>
      <w:divBdr>
        <w:top w:val="none" w:sz="0" w:space="0" w:color="auto"/>
        <w:left w:val="none" w:sz="0" w:space="0" w:color="auto"/>
        <w:bottom w:val="none" w:sz="0" w:space="0" w:color="auto"/>
        <w:right w:val="none" w:sz="0" w:space="0" w:color="auto"/>
      </w:divBdr>
    </w:div>
    <w:div w:id="1528979549">
      <w:bodyDiv w:val="1"/>
      <w:marLeft w:val="0"/>
      <w:marRight w:val="0"/>
      <w:marTop w:val="0"/>
      <w:marBottom w:val="0"/>
      <w:divBdr>
        <w:top w:val="none" w:sz="0" w:space="0" w:color="auto"/>
        <w:left w:val="none" w:sz="0" w:space="0" w:color="auto"/>
        <w:bottom w:val="none" w:sz="0" w:space="0" w:color="auto"/>
        <w:right w:val="none" w:sz="0" w:space="0" w:color="auto"/>
      </w:divBdr>
    </w:div>
    <w:div w:id="1529642091">
      <w:bodyDiv w:val="1"/>
      <w:marLeft w:val="0"/>
      <w:marRight w:val="0"/>
      <w:marTop w:val="0"/>
      <w:marBottom w:val="0"/>
      <w:divBdr>
        <w:top w:val="none" w:sz="0" w:space="0" w:color="auto"/>
        <w:left w:val="none" w:sz="0" w:space="0" w:color="auto"/>
        <w:bottom w:val="none" w:sz="0" w:space="0" w:color="auto"/>
        <w:right w:val="none" w:sz="0" w:space="0" w:color="auto"/>
      </w:divBdr>
    </w:div>
    <w:div w:id="1529681799">
      <w:bodyDiv w:val="1"/>
      <w:marLeft w:val="0"/>
      <w:marRight w:val="0"/>
      <w:marTop w:val="0"/>
      <w:marBottom w:val="0"/>
      <w:divBdr>
        <w:top w:val="none" w:sz="0" w:space="0" w:color="auto"/>
        <w:left w:val="none" w:sz="0" w:space="0" w:color="auto"/>
        <w:bottom w:val="none" w:sz="0" w:space="0" w:color="auto"/>
        <w:right w:val="none" w:sz="0" w:space="0" w:color="auto"/>
      </w:divBdr>
    </w:div>
    <w:div w:id="1529832856">
      <w:bodyDiv w:val="1"/>
      <w:marLeft w:val="0"/>
      <w:marRight w:val="0"/>
      <w:marTop w:val="0"/>
      <w:marBottom w:val="0"/>
      <w:divBdr>
        <w:top w:val="none" w:sz="0" w:space="0" w:color="auto"/>
        <w:left w:val="none" w:sz="0" w:space="0" w:color="auto"/>
        <w:bottom w:val="none" w:sz="0" w:space="0" w:color="auto"/>
        <w:right w:val="none" w:sz="0" w:space="0" w:color="auto"/>
      </w:divBdr>
    </w:div>
    <w:div w:id="1530071268">
      <w:bodyDiv w:val="1"/>
      <w:marLeft w:val="0"/>
      <w:marRight w:val="0"/>
      <w:marTop w:val="0"/>
      <w:marBottom w:val="0"/>
      <w:divBdr>
        <w:top w:val="none" w:sz="0" w:space="0" w:color="auto"/>
        <w:left w:val="none" w:sz="0" w:space="0" w:color="auto"/>
        <w:bottom w:val="none" w:sz="0" w:space="0" w:color="auto"/>
        <w:right w:val="none" w:sz="0" w:space="0" w:color="auto"/>
      </w:divBdr>
    </w:div>
    <w:div w:id="1531648403">
      <w:bodyDiv w:val="1"/>
      <w:marLeft w:val="0"/>
      <w:marRight w:val="0"/>
      <w:marTop w:val="0"/>
      <w:marBottom w:val="0"/>
      <w:divBdr>
        <w:top w:val="none" w:sz="0" w:space="0" w:color="auto"/>
        <w:left w:val="none" w:sz="0" w:space="0" w:color="auto"/>
        <w:bottom w:val="none" w:sz="0" w:space="0" w:color="auto"/>
        <w:right w:val="none" w:sz="0" w:space="0" w:color="auto"/>
      </w:divBdr>
    </w:div>
    <w:div w:id="1532067797">
      <w:bodyDiv w:val="1"/>
      <w:marLeft w:val="0"/>
      <w:marRight w:val="0"/>
      <w:marTop w:val="0"/>
      <w:marBottom w:val="0"/>
      <w:divBdr>
        <w:top w:val="none" w:sz="0" w:space="0" w:color="auto"/>
        <w:left w:val="none" w:sz="0" w:space="0" w:color="auto"/>
        <w:bottom w:val="none" w:sz="0" w:space="0" w:color="auto"/>
        <w:right w:val="none" w:sz="0" w:space="0" w:color="auto"/>
      </w:divBdr>
    </w:div>
    <w:div w:id="1532450529">
      <w:bodyDiv w:val="1"/>
      <w:marLeft w:val="0"/>
      <w:marRight w:val="0"/>
      <w:marTop w:val="0"/>
      <w:marBottom w:val="0"/>
      <w:divBdr>
        <w:top w:val="none" w:sz="0" w:space="0" w:color="auto"/>
        <w:left w:val="none" w:sz="0" w:space="0" w:color="auto"/>
        <w:bottom w:val="none" w:sz="0" w:space="0" w:color="auto"/>
        <w:right w:val="none" w:sz="0" w:space="0" w:color="auto"/>
      </w:divBdr>
    </w:div>
    <w:div w:id="1535339140">
      <w:bodyDiv w:val="1"/>
      <w:marLeft w:val="0"/>
      <w:marRight w:val="0"/>
      <w:marTop w:val="0"/>
      <w:marBottom w:val="0"/>
      <w:divBdr>
        <w:top w:val="none" w:sz="0" w:space="0" w:color="auto"/>
        <w:left w:val="none" w:sz="0" w:space="0" w:color="auto"/>
        <w:bottom w:val="none" w:sz="0" w:space="0" w:color="auto"/>
        <w:right w:val="none" w:sz="0" w:space="0" w:color="auto"/>
      </w:divBdr>
    </w:div>
    <w:div w:id="1536426822">
      <w:bodyDiv w:val="1"/>
      <w:marLeft w:val="0"/>
      <w:marRight w:val="0"/>
      <w:marTop w:val="0"/>
      <w:marBottom w:val="0"/>
      <w:divBdr>
        <w:top w:val="none" w:sz="0" w:space="0" w:color="auto"/>
        <w:left w:val="none" w:sz="0" w:space="0" w:color="auto"/>
        <w:bottom w:val="none" w:sz="0" w:space="0" w:color="auto"/>
        <w:right w:val="none" w:sz="0" w:space="0" w:color="auto"/>
      </w:divBdr>
    </w:div>
    <w:div w:id="1539734234">
      <w:bodyDiv w:val="1"/>
      <w:marLeft w:val="0"/>
      <w:marRight w:val="0"/>
      <w:marTop w:val="0"/>
      <w:marBottom w:val="0"/>
      <w:divBdr>
        <w:top w:val="none" w:sz="0" w:space="0" w:color="auto"/>
        <w:left w:val="none" w:sz="0" w:space="0" w:color="auto"/>
        <w:bottom w:val="none" w:sz="0" w:space="0" w:color="auto"/>
        <w:right w:val="none" w:sz="0" w:space="0" w:color="auto"/>
      </w:divBdr>
    </w:div>
    <w:div w:id="1540387753">
      <w:bodyDiv w:val="1"/>
      <w:marLeft w:val="0"/>
      <w:marRight w:val="0"/>
      <w:marTop w:val="0"/>
      <w:marBottom w:val="0"/>
      <w:divBdr>
        <w:top w:val="none" w:sz="0" w:space="0" w:color="auto"/>
        <w:left w:val="none" w:sz="0" w:space="0" w:color="auto"/>
        <w:bottom w:val="none" w:sz="0" w:space="0" w:color="auto"/>
        <w:right w:val="none" w:sz="0" w:space="0" w:color="auto"/>
      </w:divBdr>
    </w:div>
    <w:div w:id="1541237289">
      <w:bodyDiv w:val="1"/>
      <w:marLeft w:val="0"/>
      <w:marRight w:val="0"/>
      <w:marTop w:val="0"/>
      <w:marBottom w:val="0"/>
      <w:divBdr>
        <w:top w:val="none" w:sz="0" w:space="0" w:color="auto"/>
        <w:left w:val="none" w:sz="0" w:space="0" w:color="auto"/>
        <w:bottom w:val="none" w:sz="0" w:space="0" w:color="auto"/>
        <w:right w:val="none" w:sz="0" w:space="0" w:color="auto"/>
      </w:divBdr>
    </w:div>
    <w:div w:id="1542014984">
      <w:bodyDiv w:val="1"/>
      <w:marLeft w:val="0"/>
      <w:marRight w:val="0"/>
      <w:marTop w:val="0"/>
      <w:marBottom w:val="0"/>
      <w:divBdr>
        <w:top w:val="none" w:sz="0" w:space="0" w:color="auto"/>
        <w:left w:val="none" w:sz="0" w:space="0" w:color="auto"/>
        <w:bottom w:val="none" w:sz="0" w:space="0" w:color="auto"/>
        <w:right w:val="none" w:sz="0" w:space="0" w:color="auto"/>
      </w:divBdr>
    </w:div>
    <w:div w:id="1542551047">
      <w:bodyDiv w:val="1"/>
      <w:marLeft w:val="0"/>
      <w:marRight w:val="0"/>
      <w:marTop w:val="0"/>
      <w:marBottom w:val="0"/>
      <w:divBdr>
        <w:top w:val="none" w:sz="0" w:space="0" w:color="auto"/>
        <w:left w:val="none" w:sz="0" w:space="0" w:color="auto"/>
        <w:bottom w:val="none" w:sz="0" w:space="0" w:color="auto"/>
        <w:right w:val="none" w:sz="0" w:space="0" w:color="auto"/>
      </w:divBdr>
    </w:div>
    <w:div w:id="1544900722">
      <w:bodyDiv w:val="1"/>
      <w:marLeft w:val="0"/>
      <w:marRight w:val="0"/>
      <w:marTop w:val="0"/>
      <w:marBottom w:val="0"/>
      <w:divBdr>
        <w:top w:val="none" w:sz="0" w:space="0" w:color="auto"/>
        <w:left w:val="none" w:sz="0" w:space="0" w:color="auto"/>
        <w:bottom w:val="none" w:sz="0" w:space="0" w:color="auto"/>
        <w:right w:val="none" w:sz="0" w:space="0" w:color="auto"/>
      </w:divBdr>
    </w:div>
    <w:div w:id="1545287147">
      <w:bodyDiv w:val="1"/>
      <w:marLeft w:val="0"/>
      <w:marRight w:val="0"/>
      <w:marTop w:val="0"/>
      <w:marBottom w:val="0"/>
      <w:divBdr>
        <w:top w:val="none" w:sz="0" w:space="0" w:color="auto"/>
        <w:left w:val="none" w:sz="0" w:space="0" w:color="auto"/>
        <w:bottom w:val="none" w:sz="0" w:space="0" w:color="auto"/>
        <w:right w:val="none" w:sz="0" w:space="0" w:color="auto"/>
      </w:divBdr>
    </w:div>
    <w:div w:id="1545436555">
      <w:bodyDiv w:val="1"/>
      <w:marLeft w:val="0"/>
      <w:marRight w:val="0"/>
      <w:marTop w:val="0"/>
      <w:marBottom w:val="0"/>
      <w:divBdr>
        <w:top w:val="none" w:sz="0" w:space="0" w:color="auto"/>
        <w:left w:val="none" w:sz="0" w:space="0" w:color="auto"/>
        <w:bottom w:val="none" w:sz="0" w:space="0" w:color="auto"/>
        <w:right w:val="none" w:sz="0" w:space="0" w:color="auto"/>
      </w:divBdr>
    </w:div>
    <w:div w:id="1545558816">
      <w:bodyDiv w:val="1"/>
      <w:marLeft w:val="0"/>
      <w:marRight w:val="0"/>
      <w:marTop w:val="0"/>
      <w:marBottom w:val="0"/>
      <w:divBdr>
        <w:top w:val="none" w:sz="0" w:space="0" w:color="auto"/>
        <w:left w:val="none" w:sz="0" w:space="0" w:color="auto"/>
        <w:bottom w:val="none" w:sz="0" w:space="0" w:color="auto"/>
        <w:right w:val="none" w:sz="0" w:space="0" w:color="auto"/>
      </w:divBdr>
    </w:div>
    <w:div w:id="1545673254">
      <w:bodyDiv w:val="1"/>
      <w:marLeft w:val="0"/>
      <w:marRight w:val="0"/>
      <w:marTop w:val="0"/>
      <w:marBottom w:val="0"/>
      <w:divBdr>
        <w:top w:val="none" w:sz="0" w:space="0" w:color="auto"/>
        <w:left w:val="none" w:sz="0" w:space="0" w:color="auto"/>
        <w:bottom w:val="none" w:sz="0" w:space="0" w:color="auto"/>
        <w:right w:val="none" w:sz="0" w:space="0" w:color="auto"/>
      </w:divBdr>
    </w:div>
    <w:div w:id="1552184237">
      <w:bodyDiv w:val="1"/>
      <w:marLeft w:val="0"/>
      <w:marRight w:val="0"/>
      <w:marTop w:val="0"/>
      <w:marBottom w:val="0"/>
      <w:divBdr>
        <w:top w:val="none" w:sz="0" w:space="0" w:color="auto"/>
        <w:left w:val="none" w:sz="0" w:space="0" w:color="auto"/>
        <w:bottom w:val="none" w:sz="0" w:space="0" w:color="auto"/>
        <w:right w:val="none" w:sz="0" w:space="0" w:color="auto"/>
      </w:divBdr>
    </w:div>
    <w:div w:id="1552230665">
      <w:bodyDiv w:val="1"/>
      <w:marLeft w:val="0"/>
      <w:marRight w:val="0"/>
      <w:marTop w:val="0"/>
      <w:marBottom w:val="0"/>
      <w:divBdr>
        <w:top w:val="none" w:sz="0" w:space="0" w:color="auto"/>
        <w:left w:val="none" w:sz="0" w:space="0" w:color="auto"/>
        <w:bottom w:val="none" w:sz="0" w:space="0" w:color="auto"/>
        <w:right w:val="none" w:sz="0" w:space="0" w:color="auto"/>
      </w:divBdr>
    </w:div>
    <w:div w:id="1552838407">
      <w:bodyDiv w:val="1"/>
      <w:marLeft w:val="0"/>
      <w:marRight w:val="0"/>
      <w:marTop w:val="0"/>
      <w:marBottom w:val="0"/>
      <w:divBdr>
        <w:top w:val="none" w:sz="0" w:space="0" w:color="auto"/>
        <w:left w:val="none" w:sz="0" w:space="0" w:color="auto"/>
        <w:bottom w:val="none" w:sz="0" w:space="0" w:color="auto"/>
        <w:right w:val="none" w:sz="0" w:space="0" w:color="auto"/>
      </w:divBdr>
    </w:div>
    <w:div w:id="1554654585">
      <w:bodyDiv w:val="1"/>
      <w:marLeft w:val="0"/>
      <w:marRight w:val="0"/>
      <w:marTop w:val="0"/>
      <w:marBottom w:val="0"/>
      <w:divBdr>
        <w:top w:val="none" w:sz="0" w:space="0" w:color="auto"/>
        <w:left w:val="none" w:sz="0" w:space="0" w:color="auto"/>
        <w:bottom w:val="none" w:sz="0" w:space="0" w:color="auto"/>
        <w:right w:val="none" w:sz="0" w:space="0" w:color="auto"/>
      </w:divBdr>
    </w:div>
    <w:div w:id="1554852539">
      <w:bodyDiv w:val="1"/>
      <w:marLeft w:val="0"/>
      <w:marRight w:val="0"/>
      <w:marTop w:val="0"/>
      <w:marBottom w:val="0"/>
      <w:divBdr>
        <w:top w:val="none" w:sz="0" w:space="0" w:color="auto"/>
        <w:left w:val="none" w:sz="0" w:space="0" w:color="auto"/>
        <w:bottom w:val="none" w:sz="0" w:space="0" w:color="auto"/>
        <w:right w:val="none" w:sz="0" w:space="0" w:color="auto"/>
      </w:divBdr>
    </w:div>
    <w:div w:id="1555582296">
      <w:bodyDiv w:val="1"/>
      <w:marLeft w:val="0"/>
      <w:marRight w:val="0"/>
      <w:marTop w:val="0"/>
      <w:marBottom w:val="0"/>
      <w:divBdr>
        <w:top w:val="none" w:sz="0" w:space="0" w:color="auto"/>
        <w:left w:val="none" w:sz="0" w:space="0" w:color="auto"/>
        <w:bottom w:val="none" w:sz="0" w:space="0" w:color="auto"/>
        <w:right w:val="none" w:sz="0" w:space="0" w:color="auto"/>
      </w:divBdr>
    </w:div>
    <w:div w:id="1556047427">
      <w:bodyDiv w:val="1"/>
      <w:marLeft w:val="0"/>
      <w:marRight w:val="0"/>
      <w:marTop w:val="0"/>
      <w:marBottom w:val="0"/>
      <w:divBdr>
        <w:top w:val="none" w:sz="0" w:space="0" w:color="auto"/>
        <w:left w:val="none" w:sz="0" w:space="0" w:color="auto"/>
        <w:bottom w:val="none" w:sz="0" w:space="0" w:color="auto"/>
        <w:right w:val="none" w:sz="0" w:space="0" w:color="auto"/>
      </w:divBdr>
    </w:div>
    <w:div w:id="1556357915">
      <w:bodyDiv w:val="1"/>
      <w:marLeft w:val="0"/>
      <w:marRight w:val="0"/>
      <w:marTop w:val="0"/>
      <w:marBottom w:val="0"/>
      <w:divBdr>
        <w:top w:val="none" w:sz="0" w:space="0" w:color="auto"/>
        <w:left w:val="none" w:sz="0" w:space="0" w:color="auto"/>
        <w:bottom w:val="none" w:sz="0" w:space="0" w:color="auto"/>
        <w:right w:val="none" w:sz="0" w:space="0" w:color="auto"/>
      </w:divBdr>
    </w:div>
    <w:div w:id="1557088357">
      <w:bodyDiv w:val="1"/>
      <w:marLeft w:val="0"/>
      <w:marRight w:val="0"/>
      <w:marTop w:val="0"/>
      <w:marBottom w:val="0"/>
      <w:divBdr>
        <w:top w:val="none" w:sz="0" w:space="0" w:color="auto"/>
        <w:left w:val="none" w:sz="0" w:space="0" w:color="auto"/>
        <w:bottom w:val="none" w:sz="0" w:space="0" w:color="auto"/>
        <w:right w:val="none" w:sz="0" w:space="0" w:color="auto"/>
      </w:divBdr>
    </w:div>
    <w:div w:id="1558125805">
      <w:bodyDiv w:val="1"/>
      <w:marLeft w:val="0"/>
      <w:marRight w:val="0"/>
      <w:marTop w:val="0"/>
      <w:marBottom w:val="0"/>
      <w:divBdr>
        <w:top w:val="none" w:sz="0" w:space="0" w:color="auto"/>
        <w:left w:val="none" w:sz="0" w:space="0" w:color="auto"/>
        <w:bottom w:val="none" w:sz="0" w:space="0" w:color="auto"/>
        <w:right w:val="none" w:sz="0" w:space="0" w:color="auto"/>
      </w:divBdr>
    </w:div>
    <w:div w:id="1558394310">
      <w:bodyDiv w:val="1"/>
      <w:marLeft w:val="0"/>
      <w:marRight w:val="0"/>
      <w:marTop w:val="0"/>
      <w:marBottom w:val="0"/>
      <w:divBdr>
        <w:top w:val="none" w:sz="0" w:space="0" w:color="auto"/>
        <w:left w:val="none" w:sz="0" w:space="0" w:color="auto"/>
        <w:bottom w:val="none" w:sz="0" w:space="0" w:color="auto"/>
        <w:right w:val="none" w:sz="0" w:space="0" w:color="auto"/>
      </w:divBdr>
    </w:div>
    <w:div w:id="1558467100">
      <w:bodyDiv w:val="1"/>
      <w:marLeft w:val="0"/>
      <w:marRight w:val="0"/>
      <w:marTop w:val="0"/>
      <w:marBottom w:val="0"/>
      <w:divBdr>
        <w:top w:val="none" w:sz="0" w:space="0" w:color="auto"/>
        <w:left w:val="none" w:sz="0" w:space="0" w:color="auto"/>
        <w:bottom w:val="none" w:sz="0" w:space="0" w:color="auto"/>
        <w:right w:val="none" w:sz="0" w:space="0" w:color="auto"/>
      </w:divBdr>
    </w:div>
    <w:div w:id="1559322436">
      <w:bodyDiv w:val="1"/>
      <w:marLeft w:val="0"/>
      <w:marRight w:val="0"/>
      <w:marTop w:val="0"/>
      <w:marBottom w:val="0"/>
      <w:divBdr>
        <w:top w:val="none" w:sz="0" w:space="0" w:color="auto"/>
        <w:left w:val="none" w:sz="0" w:space="0" w:color="auto"/>
        <w:bottom w:val="none" w:sz="0" w:space="0" w:color="auto"/>
        <w:right w:val="none" w:sz="0" w:space="0" w:color="auto"/>
      </w:divBdr>
    </w:div>
    <w:div w:id="1560626198">
      <w:bodyDiv w:val="1"/>
      <w:marLeft w:val="0"/>
      <w:marRight w:val="0"/>
      <w:marTop w:val="0"/>
      <w:marBottom w:val="0"/>
      <w:divBdr>
        <w:top w:val="none" w:sz="0" w:space="0" w:color="auto"/>
        <w:left w:val="none" w:sz="0" w:space="0" w:color="auto"/>
        <w:bottom w:val="none" w:sz="0" w:space="0" w:color="auto"/>
        <w:right w:val="none" w:sz="0" w:space="0" w:color="auto"/>
      </w:divBdr>
    </w:div>
    <w:div w:id="1561206094">
      <w:bodyDiv w:val="1"/>
      <w:marLeft w:val="0"/>
      <w:marRight w:val="0"/>
      <w:marTop w:val="0"/>
      <w:marBottom w:val="0"/>
      <w:divBdr>
        <w:top w:val="none" w:sz="0" w:space="0" w:color="auto"/>
        <w:left w:val="none" w:sz="0" w:space="0" w:color="auto"/>
        <w:bottom w:val="none" w:sz="0" w:space="0" w:color="auto"/>
        <w:right w:val="none" w:sz="0" w:space="0" w:color="auto"/>
      </w:divBdr>
    </w:div>
    <w:div w:id="1561745763">
      <w:bodyDiv w:val="1"/>
      <w:marLeft w:val="0"/>
      <w:marRight w:val="0"/>
      <w:marTop w:val="0"/>
      <w:marBottom w:val="0"/>
      <w:divBdr>
        <w:top w:val="none" w:sz="0" w:space="0" w:color="auto"/>
        <w:left w:val="none" w:sz="0" w:space="0" w:color="auto"/>
        <w:bottom w:val="none" w:sz="0" w:space="0" w:color="auto"/>
        <w:right w:val="none" w:sz="0" w:space="0" w:color="auto"/>
      </w:divBdr>
    </w:div>
    <w:div w:id="1561820934">
      <w:bodyDiv w:val="1"/>
      <w:marLeft w:val="0"/>
      <w:marRight w:val="0"/>
      <w:marTop w:val="0"/>
      <w:marBottom w:val="0"/>
      <w:divBdr>
        <w:top w:val="none" w:sz="0" w:space="0" w:color="auto"/>
        <w:left w:val="none" w:sz="0" w:space="0" w:color="auto"/>
        <w:bottom w:val="none" w:sz="0" w:space="0" w:color="auto"/>
        <w:right w:val="none" w:sz="0" w:space="0" w:color="auto"/>
      </w:divBdr>
    </w:div>
    <w:div w:id="1565946225">
      <w:bodyDiv w:val="1"/>
      <w:marLeft w:val="0"/>
      <w:marRight w:val="0"/>
      <w:marTop w:val="0"/>
      <w:marBottom w:val="0"/>
      <w:divBdr>
        <w:top w:val="none" w:sz="0" w:space="0" w:color="auto"/>
        <w:left w:val="none" w:sz="0" w:space="0" w:color="auto"/>
        <w:bottom w:val="none" w:sz="0" w:space="0" w:color="auto"/>
        <w:right w:val="none" w:sz="0" w:space="0" w:color="auto"/>
      </w:divBdr>
    </w:div>
    <w:div w:id="1566527509">
      <w:bodyDiv w:val="1"/>
      <w:marLeft w:val="0"/>
      <w:marRight w:val="0"/>
      <w:marTop w:val="0"/>
      <w:marBottom w:val="0"/>
      <w:divBdr>
        <w:top w:val="none" w:sz="0" w:space="0" w:color="auto"/>
        <w:left w:val="none" w:sz="0" w:space="0" w:color="auto"/>
        <w:bottom w:val="none" w:sz="0" w:space="0" w:color="auto"/>
        <w:right w:val="none" w:sz="0" w:space="0" w:color="auto"/>
      </w:divBdr>
    </w:div>
    <w:div w:id="1568221468">
      <w:bodyDiv w:val="1"/>
      <w:marLeft w:val="0"/>
      <w:marRight w:val="0"/>
      <w:marTop w:val="0"/>
      <w:marBottom w:val="0"/>
      <w:divBdr>
        <w:top w:val="none" w:sz="0" w:space="0" w:color="auto"/>
        <w:left w:val="none" w:sz="0" w:space="0" w:color="auto"/>
        <w:bottom w:val="none" w:sz="0" w:space="0" w:color="auto"/>
        <w:right w:val="none" w:sz="0" w:space="0" w:color="auto"/>
      </w:divBdr>
    </w:div>
    <w:div w:id="1571842165">
      <w:bodyDiv w:val="1"/>
      <w:marLeft w:val="0"/>
      <w:marRight w:val="0"/>
      <w:marTop w:val="0"/>
      <w:marBottom w:val="0"/>
      <w:divBdr>
        <w:top w:val="none" w:sz="0" w:space="0" w:color="auto"/>
        <w:left w:val="none" w:sz="0" w:space="0" w:color="auto"/>
        <w:bottom w:val="none" w:sz="0" w:space="0" w:color="auto"/>
        <w:right w:val="none" w:sz="0" w:space="0" w:color="auto"/>
      </w:divBdr>
    </w:div>
    <w:div w:id="1572082693">
      <w:bodyDiv w:val="1"/>
      <w:marLeft w:val="0"/>
      <w:marRight w:val="0"/>
      <w:marTop w:val="0"/>
      <w:marBottom w:val="0"/>
      <w:divBdr>
        <w:top w:val="none" w:sz="0" w:space="0" w:color="auto"/>
        <w:left w:val="none" w:sz="0" w:space="0" w:color="auto"/>
        <w:bottom w:val="none" w:sz="0" w:space="0" w:color="auto"/>
        <w:right w:val="none" w:sz="0" w:space="0" w:color="auto"/>
      </w:divBdr>
    </w:div>
    <w:div w:id="1572235075">
      <w:bodyDiv w:val="1"/>
      <w:marLeft w:val="0"/>
      <w:marRight w:val="0"/>
      <w:marTop w:val="0"/>
      <w:marBottom w:val="0"/>
      <w:divBdr>
        <w:top w:val="none" w:sz="0" w:space="0" w:color="auto"/>
        <w:left w:val="none" w:sz="0" w:space="0" w:color="auto"/>
        <w:bottom w:val="none" w:sz="0" w:space="0" w:color="auto"/>
        <w:right w:val="none" w:sz="0" w:space="0" w:color="auto"/>
      </w:divBdr>
    </w:div>
    <w:div w:id="1573466105">
      <w:bodyDiv w:val="1"/>
      <w:marLeft w:val="0"/>
      <w:marRight w:val="0"/>
      <w:marTop w:val="0"/>
      <w:marBottom w:val="0"/>
      <w:divBdr>
        <w:top w:val="none" w:sz="0" w:space="0" w:color="auto"/>
        <w:left w:val="none" w:sz="0" w:space="0" w:color="auto"/>
        <w:bottom w:val="none" w:sz="0" w:space="0" w:color="auto"/>
        <w:right w:val="none" w:sz="0" w:space="0" w:color="auto"/>
      </w:divBdr>
    </w:div>
    <w:div w:id="1575893380">
      <w:bodyDiv w:val="1"/>
      <w:marLeft w:val="0"/>
      <w:marRight w:val="0"/>
      <w:marTop w:val="0"/>
      <w:marBottom w:val="0"/>
      <w:divBdr>
        <w:top w:val="none" w:sz="0" w:space="0" w:color="auto"/>
        <w:left w:val="none" w:sz="0" w:space="0" w:color="auto"/>
        <w:bottom w:val="none" w:sz="0" w:space="0" w:color="auto"/>
        <w:right w:val="none" w:sz="0" w:space="0" w:color="auto"/>
      </w:divBdr>
    </w:div>
    <w:div w:id="1576476373">
      <w:bodyDiv w:val="1"/>
      <w:marLeft w:val="0"/>
      <w:marRight w:val="0"/>
      <w:marTop w:val="0"/>
      <w:marBottom w:val="0"/>
      <w:divBdr>
        <w:top w:val="none" w:sz="0" w:space="0" w:color="auto"/>
        <w:left w:val="none" w:sz="0" w:space="0" w:color="auto"/>
        <w:bottom w:val="none" w:sz="0" w:space="0" w:color="auto"/>
        <w:right w:val="none" w:sz="0" w:space="0" w:color="auto"/>
      </w:divBdr>
    </w:div>
    <w:div w:id="1577090274">
      <w:bodyDiv w:val="1"/>
      <w:marLeft w:val="0"/>
      <w:marRight w:val="0"/>
      <w:marTop w:val="0"/>
      <w:marBottom w:val="0"/>
      <w:divBdr>
        <w:top w:val="none" w:sz="0" w:space="0" w:color="auto"/>
        <w:left w:val="none" w:sz="0" w:space="0" w:color="auto"/>
        <w:bottom w:val="none" w:sz="0" w:space="0" w:color="auto"/>
        <w:right w:val="none" w:sz="0" w:space="0" w:color="auto"/>
      </w:divBdr>
    </w:div>
    <w:div w:id="1577786083">
      <w:bodyDiv w:val="1"/>
      <w:marLeft w:val="0"/>
      <w:marRight w:val="0"/>
      <w:marTop w:val="0"/>
      <w:marBottom w:val="0"/>
      <w:divBdr>
        <w:top w:val="none" w:sz="0" w:space="0" w:color="auto"/>
        <w:left w:val="none" w:sz="0" w:space="0" w:color="auto"/>
        <w:bottom w:val="none" w:sz="0" w:space="0" w:color="auto"/>
        <w:right w:val="none" w:sz="0" w:space="0" w:color="auto"/>
      </w:divBdr>
    </w:div>
    <w:div w:id="1578661928">
      <w:bodyDiv w:val="1"/>
      <w:marLeft w:val="0"/>
      <w:marRight w:val="0"/>
      <w:marTop w:val="0"/>
      <w:marBottom w:val="0"/>
      <w:divBdr>
        <w:top w:val="none" w:sz="0" w:space="0" w:color="auto"/>
        <w:left w:val="none" w:sz="0" w:space="0" w:color="auto"/>
        <w:bottom w:val="none" w:sz="0" w:space="0" w:color="auto"/>
        <w:right w:val="none" w:sz="0" w:space="0" w:color="auto"/>
      </w:divBdr>
    </w:div>
    <w:div w:id="1579287318">
      <w:bodyDiv w:val="1"/>
      <w:marLeft w:val="0"/>
      <w:marRight w:val="0"/>
      <w:marTop w:val="0"/>
      <w:marBottom w:val="0"/>
      <w:divBdr>
        <w:top w:val="none" w:sz="0" w:space="0" w:color="auto"/>
        <w:left w:val="none" w:sz="0" w:space="0" w:color="auto"/>
        <w:bottom w:val="none" w:sz="0" w:space="0" w:color="auto"/>
        <w:right w:val="none" w:sz="0" w:space="0" w:color="auto"/>
      </w:divBdr>
    </w:div>
    <w:div w:id="1581400514">
      <w:bodyDiv w:val="1"/>
      <w:marLeft w:val="0"/>
      <w:marRight w:val="0"/>
      <w:marTop w:val="0"/>
      <w:marBottom w:val="0"/>
      <w:divBdr>
        <w:top w:val="none" w:sz="0" w:space="0" w:color="auto"/>
        <w:left w:val="none" w:sz="0" w:space="0" w:color="auto"/>
        <w:bottom w:val="none" w:sz="0" w:space="0" w:color="auto"/>
        <w:right w:val="none" w:sz="0" w:space="0" w:color="auto"/>
      </w:divBdr>
    </w:div>
    <w:div w:id="1581598832">
      <w:bodyDiv w:val="1"/>
      <w:marLeft w:val="0"/>
      <w:marRight w:val="0"/>
      <w:marTop w:val="0"/>
      <w:marBottom w:val="0"/>
      <w:divBdr>
        <w:top w:val="none" w:sz="0" w:space="0" w:color="auto"/>
        <w:left w:val="none" w:sz="0" w:space="0" w:color="auto"/>
        <w:bottom w:val="none" w:sz="0" w:space="0" w:color="auto"/>
        <w:right w:val="none" w:sz="0" w:space="0" w:color="auto"/>
      </w:divBdr>
    </w:div>
    <w:div w:id="1582638623">
      <w:bodyDiv w:val="1"/>
      <w:marLeft w:val="0"/>
      <w:marRight w:val="0"/>
      <w:marTop w:val="0"/>
      <w:marBottom w:val="0"/>
      <w:divBdr>
        <w:top w:val="none" w:sz="0" w:space="0" w:color="auto"/>
        <w:left w:val="none" w:sz="0" w:space="0" w:color="auto"/>
        <w:bottom w:val="none" w:sz="0" w:space="0" w:color="auto"/>
        <w:right w:val="none" w:sz="0" w:space="0" w:color="auto"/>
      </w:divBdr>
    </w:div>
    <w:div w:id="1582644435">
      <w:bodyDiv w:val="1"/>
      <w:marLeft w:val="0"/>
      <w:marRight w:val="0"/>
      <w:marTop w:val="0"/>
      <w:marBottom w:val="0"/>
      <w:divBdr>
        <w:top w:val="none" w:sz="0" w:space="0" w:color="auto"/>
        <w:left w:val="none" w:sz="0" w:space="0" w:color="auto"/>
        <w:bottom w:val="none" w:sz="0" w:space="0" w:color="auto"/>
        <w:right w:val="none" w:sz="0" w:space="0" w:color="auto"/>
      </w:divBdr>
    </w:div>
    <w:div w:id="1583224794">
      <w:bodyDiv w:val="1"/>
      <w:marLeft w:val="0"/>
      <w:marRight w:val="0"/>
      <w:marTop w:val="0"/>
      <w:marBottom w:val="0"/>
      <w:divBdr>
        <w:top w:val="none" w:sz="0" w:space="0" w:color="auto"/>
        <w:left w:val="none" w:sz="0" w:space="0" w:color="auto"/>
        <w:bottom w:val="none" w:sz="0" w:space="0" w:color="auto"/>
        <w:right w:val="none" w:sz="0" w:space="0" w:color="auto"/>
      </w:divBdr>
    </w:div>
    <w:div w:id="1584142906">
      <w:bodyDiv w:val="1"/>
      <w:marLeft w:val="0"/>
      <w:marRight w:val="0"/>
      <w:marTop w:val="0"/>
      <w:marBottom w:val="0"/>
      <w:divBdr>
        <w:top w:val="none" w:sz="0" w:space="0" w:color="auto"/>
        <w:left w:val="none" w:sz="0" w:space="0" w:color="auto"/>
        <w:bottom w:val="none" w:sz="0" w:space="0" w:color="auto"/>
        <w:right w:val="none" w:sz="0" w:space="0" w:color="auto"/>
      </w:divBdr>
    </w:div>
    <w:div w:id="1586914536">
      <w:bodyDiv w:val="1"/>
      <w:marLeft w:val="0"/>
      <w:marRight w:val="0"/>
      <w:marTop w:val="0"/>
      <w:marBottom w:val="0"/>
      <w:divBdr>
        <w:top w:val="none" w:sz="0" w:space="0" w:color="auto"/>
        <w:left w:val="none" w:sz="0" w:space="0" w:color="auto"/>
        <w:bottom w:val="none" w:sz="0" w:space="0" w:color="auto"/>
        <w:right w:val="none" w:sz="0" w:space="0" w:color="auto"/>
      </w:divBdr>
    </w:div>
    <w:div w:id="1588340101">
      <w:bodyDiv w:val="1"/>
      <w:marLeft w:val="0"/>
      <w:marRight w:val="0"/>
      <w:marTop w:val="0"/>
      <w:marBottom w:val="0"/>
      <w:divBdr>
        <w:top w:val="none" w:sz="0" w:space="0" w:color="auto"/>
        <w:left w:val="none" w:sz="0" w:space="0" w:color="auto"/>
        <w:bottom w:val="none" w:sz="0" w:space="0" w:color="auto"/>
        <w:right w:val="none" w:sz="0" w:space="0" w:color="auto"/>
      </w:divBdr>
    </w:div>
    <w:div w:id="1588922843">
      <w:bodyDiv w:val="1"/>
      <w:marLeft w:val="0"/>
      <w:marRight w:val="0"/>
      <w:marTop w:val="0"/>
      <w:marBottom w:val="0"/>
      <w:divBdr>
        <w:top w:val="none" w:sz="0" w:space="0" w:color="auto"/>
        <w:left w:val="none" w:sz="0" w:space="0" w:color="auto"/>
        <w:bottom w:val="none" w:sz="0" w:space="0" w:color="auto"/>
        <w:right w:val="none" w:sz="0" w:space="0" w:color="auto"/>
      </w:divBdr>
    </w:div>
    <w:div w:id="1590965128">
      <w:bodyDiv w:val="1"/>
      <w:marLeft w:val="0"/>
      <w:marRight w:val="0"/>
      <w:marTop w:val="0"/>
      <w:marBottom w:val="0"/>
      <w:divBdr>
        <w:top w:val="none" w:sz="0" w:space="0" w:color="auto"/>
        <w:left w:val="none" w:sz="0" w:space="0" w:color="auto"/>
        <w:bottom w:val="none" w:sz="0" w:space="0" w:color="auto"/>
        <w:right w:val="none" w:sz="0" w:space="0" w:color="auto"/>
      </w:divBdr>
    </w:div>
    <w:div w:id="1592161502">
      <w:bodyDiv w:val="1"/>
      <w:marLeft w:val="0"/>
      <w:marRight w:val="0"/>
      <w:marTop w:val="0"/>
      <w:marBottom w:val="0"/>
      <w:divBdr>
        <w:top w:val="none" w:sz="0" w:space="0" w:color="auto"/>
        <w:left w:val="none" w:sz="0" w:space="0" w:color="auto"/>
        <w:bottom w:val="none" w:sz="0" w:space="0" w:color="auto"/>
        <w:right w:val="none" w:sz="0" w:space="0" w:color="auto"/>
      </w:divBdr>
    </w:div>
    <w:div w:id="1592352274">
      <w:bodyDiv w:val="1"/>
      <w:marLeft w:val="0"/>
      <w:marRight w:val="0"/>
      <w:marTop w:val="0"/>
      <w:marBottom w:val="0"/>
      <w:divBdr>
        <w:top w:val="none" w:sz="0" w:space="0" w:color="auto"/>
        <w:left w:val="none" w:sz="0" w:space="0" w:color="auto"/>
        <w:bottom w:val="none" w:sz="0" w:space="0" w:color="auto"/>
        <w:right w:val="none" w:sz="0" w:space="0" w:color="auto"/>
      </w:divBdr>
    </w:div>
    <w:div w:id="1593781342">
      <w:bodyDiv w:val="1"/>
      <w:marLeft w:val="0"/>
      <w:marRight w:val="0"/>
      <w:marTop w:val="0"/>
      <w:marBottom w:val="0"/>
      <w:divBdr>
        <w:top w:val="none" w:sz="0" w:space="0" w:color="auto"/>
        <w:left w:val="none" w:sz="0" w:space="0" w:color="auto"/>
        <w:bottom w:val="none" w:sz="0" w:space="0" w:color="auto"/>
        <w:right w:val="none" w:sz="0" w:space="0" w:color="auto"/>
      </w:divBdr>
    </w:div>
    <w:div w:id="1595015508">
      <w:bodyDiv w:val="1"/>
      <w:marLeft w:val="0"/>
      <w:marRight w:val="0"/>
      <w:marTop w:val="0"/>
      <w:marBottom w:val="0"/>
      <w:divBdr>
        <w:top w:val="none" w:sz="0" w:space="0" w:color="auto"/>
        <w:left w:val="none" w:sz="0" w:space="0" w:color="auto"/>
        <w:bottom w:val="none" w:sz="0" w:space="0" w:color="auto"/>
        <w:right w:val="none" w:sz="0" w:space="0" w:color="auto"/>
      </w:divBdr>
    </w:div>
    <w:div w:id="1595356532">
      <w:bodyDiv w:val="1"/>
      <w:marLeft w:val="0"/>
      <w:marRight w:val="0"/>
      <w:marTop w:val="0"/>
      <w:marBottom w:val="0"/>
      <w:divBdr>
        <w:top w:val="none" w:sz="0" w:space="0" w:color="auto"/>
        <w:left w:val="none" w:sz="0" w:space="0" w:color="auto"/>
        <w:bottom w:val="none" w:sz="0" w:space="0" w:color="auto"/>
        <w:right w:val="none" w:sz="0" w:space="0" w:color="auto"/>
      </w:divBdr>
    </w:div>
    <w:div w:id="1597976911">
      <w:bodyDiv w:val="1"/>
      <w:marLeft w:val="0"/>
      <w:marRight w:val="0"/>
      <w:marTop w:val="0"/>
      <w:marBottom w:val="0"/>
      <w:divBdr>
        <w:top w:val="none" w:sz="0" w:space="0" w:color="auto"/>
        <w:left w:val="none" w:sz="0" w:space="0" w:color="auto"/>
        <w:bottom w:val="none" w:sz="0" w:space="0" w:color="auto"/>
        <w:right w:val="none" w:sz="0" w:space="0" w:color="auto"/>
      </w:divBdr>
    </w:div>
    <w:div w:id="1600285604">
      <w:bodyDiv w:val="1"/>
      <w:marLeft w:val="0"/>
      <w:marRight w:val="0"/>
      <w:marTop w:val="0"/>
      <w:marBottom w:val="0"/>
      <w:divBdr>
        <w:top w:val="none" w:sz="0" w:space="0" w:color="auto"/>
        <w:left w:val="none" w:sz="0" w:space="0" w:color="auto"/>
        <w:bottom w:val="none" w:sz="0" w:space="0" w:color="auto"/>
        <w:right w:val="none" w:sz="0" w:space="0" w:color="auto"/>
      </w:divBdr>
    </w:div>
    <w:div w:id="1600287456">
      <w:bodyDiv w:val="1"/>
      <w:marLeft w:val="0"/>
      <w:marRight w:val="0"/>
      <w:marTop w:val="0"/>
      <w:marBottom w:val="0"/>
      <w:divBdr>
        <w:top w:val="none" w:sz="0" w:space="0" w:color="auto"/>
        <w:left w:val="none" w:sz="0" w:space="0" w:color="auto"/>
        <w:bottom w:val="none" w:sz="0" w:space="0" w:color="auto"/>
        <w:right w:val="none" w:sz="0" w:space="0" w:color="auto"/>
      </w:divBdr>
    </w:div>
    <w:div w:id="1600288769">
      <w:bodyDiv w:val="1"/>
      <w:marLeft w:val="0"/>
      <w:marRight w:val="0"/>
      <w:marTop w:val="0"/>
      <w:marBottom w:val="0"/>
      <w:divBdr>
        <w:top w:val="none" w:sz="0" w:space="0" w:color="auto"/>
        <w:left w:val="none" w:sz="0" w:space="0" w:color="auto"/>
        <w:bottom w:val="none" w:sz="0" w:space="0" w:color="auto"/>
        <w:right w:val="none" w:sz="0" w:space="0" w:color="auto"/>
      </w:divBdr>
    </w:div>
    <w:div w:id="1600944459">
      <w:bodyDiv w:val="1"/>
      <w:marLeft w:val="0"/>
      <w:marRight w:val="0"/>
      <w:marTop w:val="0"/>
      <w:marBottom w:val="0"/>
      <w:divBdr>
        <w:top w:val="none" w:sz="0" w:space="0" w:color="auto"/>
        <w:left w:val="none" w:sz="0" w:space="0" w:color="auto"/>
        <w:bottom w:val="none" w:sz="0" w:space="0" w:color="auto"/>
        <w:right w:val="none" w:sz="0" w:space="0" w:color="auto"/>
      </w:divBdr>
    </w:div>
    <w:div w:id="1601064491">
      <w:bodyDiv w:val="1"/>
      <w:marLeft w:val="0"/>
      <w:marRight w:val="0"/>
      <w:marTop w:val="0"/>
      <w:marBottom w:val="0"/>
      <w:divBdr>
        <w:top w:val="none" w:sz="0" w:space="0" w:color="auto"/>
        <w:left w:val="none" w:sz="0" w:space="0" w:color="auto"/>
        <w:bottom w:val="none" w:sz="0" w:space="0" w:color="auto"/>
        <w:right w:val="none" w:sz="0" w:space="0" w:color="auto"/>
      </w:divBdr>
    </w:div>
    <w:div w:id="1601572242">
      <w:bodyDiv w:val="1"/>
      <w:marLeft w:val="0"/>
      <w:marRight w:val="0"/>
      <w:marTop w:val="0"/>
      <w:marBottom w:val="0"/>
      <w:divBdr>
        <w:top w:val="none" w:sz="0" w:space="0" w:color="auto"/>
        <w:left w:val="none" w:sz="0" w:space="0" w:color="auto"/>
        <w:bottom w:val="none" w:sz="0" w:space="0" w:color="auto"/>
        <w:right w:val="none" w:sz="0" w:space="0" w:color="auto"/>
      </w:divBdr>
    </w:div>
    <w:div w:id="1602034112">
      <w:bodyDiv w:val="1"/>
      <w:marLeft w:val="0"/>
      <w:marRight w:val="0"/>
      <w:marTop w:val="0"/>
      <w:marBottom w:val="0"/>
      <w:divBdr>
        <w:top w:val="none" w:sz="0" w:space="0" w:color="auto"/>
        <w:left w:val="none" w:sz="0" w:space="0" w:color="auto"/>
        <w:bottom w:val="none" w:sz="0" w:space="0" w:color="auto"/>
        <w:right w:val="none" w:sz="0" w:space="0" w:color="auto"/>
      </w:divBdr>
    </w:div>
    <w:div w:id="1602570974">
      <w:bodyDiv w:val="1"/>
      <w:marLeft w:val="0"/>
      <w:marRight w:val="0"/>
      <w:marTop w:val="0"/>
      <w:marBottom w:val="0"/>
      <w:divBdr>
        <w:top w:val="none" w:sz="0" w:space="0" w:color="auto"/>
        <w:left w:val="none" w:sz="0" w:space="0" w:color="auto"/>
        <w:bottom w:val="none" w:sz="0" w:space="0" w:color="auto"/>
        <w:right w:val="none" w:sz="0" w:space="0" w:color="auto"/>
      </w:divBdr>
    </w:div>
    <w:div w:id="1602714556">
      <w:bodyDiv w:val="1"/>
      <w:marLeft w:val="0"/>
      <w:marRight w:val="0"/>
      <w:marTop w:val="0"/>
      <w:marBottom w:val="0"/>
      <w:divBdr>
        <w:top w:val="none" w:sz="0" w:space="0" w:color="auto"/>
        <w:left w:val="none" w:sz="0" w:space="0" w:color="auto"/>
        <w:bottom w:val="none" w:sz="0" w:space="0" w:color="auto"/>
        <w:right w:val="none" w:sz="0" w:space="0" w:color="auto"/>
      </w:divBdr>
    </w:div>
    <w:div w:id="1602840492">
      <w:bodyDiv w:val="1"/>
      <w:marLeft w:val="0"/>
      <w:marRight w:val="0"/>
      <w:marTop w:val="0"/>
      <w:marBottom w:val="0"/>
      <w:divBdr>
        <w:top w:val="none" w:sz="0" w:space="0" w:color="auto"/>
        <w:left w:val="none" w:sz="0" w:space="0" w:color="auto"/>
        <w:bottom w:val="none" w:sz="0" w:space="0" w:color="auto"/>
        <w:right w:val="none" w:sz="0" w:space="0" w:color="auto"/>
      </w:divBdr>
    </w:div>
    <w:div w:id="1603877930">
      <w:bodyDiv w:val="1"/>
      <w:marLeft w:val="0"/>
      <w:marRight w:val="0"/>
      <w:marTop w:val="0"/>
      <w:marBottom w:val="0"/>
      <w:divBdr>
        <w:top w:val="none" w:sz="0" w:space="0" w:color="auto"/>
        <w:left w:val="none" w:sz="0" w:space="0" w:color="auto"/>
        <w:bottom w:val="none" w:sz="0" w:space="0" w:color="auto"/>
        <w:right w:val="none" w:sz="0" w:space="0" w:color="auto"/>
      </w:divBdr>
    </w:div>
    <w:div w:id="1605990133">
      <w:bodyDiv w:val="1"/>
      <w:marLeft w:val="0"/>
      <w:marRight w:val="0"/>
      <w:marTop w:val="0"/>
      <w:marBottom w:val="0"/>
      <w:divBdr>
        <w:top w:val="none" w:sz="0" w:space="0" w:color="auto"/>
        <w:left w:val="none" w:sz="0" w:space="0" w:color="auto"/>
        <w:bottom w:val="none" w:sz="0" w:space="0" w:color="auto"/>
        <w:right w:val="none" w:sz="0" w:space="0" w:color="auto"/>
      </w:divBdr>
    </w:div>
    <w:div w:id="1608999646">
      <w:bodyDiv w:val="1"/>
      <w:marLeft w:val="0"/>
      <w:marRight w:val="0"/>
      <w:marTop w:val="0"/>
      <w:marBottom w:val="0"/>
      <w:divBdr>
        <w:top w:val="none" w:sz="0" w:space="0" w:color="auto"/>
        <w:left w:val="none" w:sz="0" w:space="0" w:color="auto"/>
        <w:bottom w:val="none" w:sz="0" w:space="0" w:color="auto"/>
        <w:right w:val="none" w:sz="0" w:space="0" w:color="auto"/>
      </w:divBdr>
    </w:div>
    <w:div w:id="1610503213">
      <w:bodyDiv w:val="1"/>
      <w:marLeft w:val="0"/>
      <w:marRight w:val="0"/>
      <w:marTop w:val="0"/>
      <w:marBottom w:val="0"/>
      <w:divBdr>
        <w:top w:val="none" w:sz="0" w:space="0" w:color="auto"/>
        <w:left w:val="none" w:sz="0" w:space="0" w:color="auto"/>
        <w:bottom w:val="none" w:sz="0" w:space="0" w:color="auto"/>
        <w:right w:val="none" w:sz="0" w:space="0" w:color="auto"/>
      </w:divBdr>
    </w:div>
    <w:div w:id="1611428685">
      <w:bodyDiv w:val="1"/>
      <w:marLeft w:val="0"/>
      <w:marRight w:val="0"/>
      <w:marTop w:val="0"/>
      <w:marBottom w:val="0"/>
      <w:divBdr>
        <w:top w:val="none" w:sz="0" w:space="0" w:color="auto"/>
        <w:left w:val="none" w:sz="0" w:space="0" w:color="auto"/>
        <w:bottom w:val="none" w:sz="0" w:space="0" w:color="auto"/>
        <w:right w:val="none" w:sz="0" w:space="0" w:color="auto"/>
      </w:divBdr>
    </w:div>
    <w:div w:id="1615356589">
      <w:bodyDiv w:val="1"/>
      <w:marLeft w:val="0"/>
      <w:marRight w:val="0"/>
      <w:marTop w:val="0"/>
      <w:marBottom w:val="0"/>
      <w:divBdr>
        <w:top w:val="none" w:sz="0" w:space="0" w:color="auto"/>
        <w:left w:val="none" w:sz="0" w:space="0" w:color="auto"/>
        <w:bottom w:val="none" w:sz="0" w:space="0" w:color="auto"/>
        <w:right w:val="none" w:sz="0" w:space="0" w:color="auto"/>
      </w:divBdr>
    </w:div>
    <w:div w:id="1615556918">
      <w:bodyDiv w:val="1"/>
      <w:marLeft w:val="0"/>
      <w:marRight w:val="0"/>
      <w:marTop w:val="0"/>
      <w:marBottom w:val="0"/>
      <w:divBdr>
        <w:top w:val="none" w:sz="0" w:space="0" w:color="auto"/>
        <w:left w:val="none" w:sz="0" w:space="0" w:color="auto"/>
        <w:bottom w:val="none" w:sz="0" w:space="0" w:color="auto"/>
        <w:right w:val="none" w:sz="0" w:space="0" w:color="auto"/>
      </w:divBdr>
    </w:div>
    <w:div w:id="1619336736">
      <w:bodyDiv w:val="1"/>
      <w:marLeft w:val="0"/>
      <w:marRight w:val="0"/>
      <w:marTop w:val="0"/>
      <w:marBottom w:val="0"/>
      <w:divBdr>
        <w:top w:val="none" w:sz="0" w:space="0" w:color="auto"/>
        <w:left w:val="none" w:sz="0" w:space="0" w:color="auto"/>
        <w:bottom w:val="none" w:sz="0" w:space="0" w:color="auto"/>
        <w:right w:val="none" w:sz="0" w:space="0" w:color="auto"/>
      </w:divBdr>
    </w:div>
    <w:div w:id="1619528802">
      <w:bodyDiv w:val="1"/>
      <w:marLeft w:val="0"/>
      <w:marRight w:val="0"/>
      <w:marTop w:val="0"/>
      <w:marBottom w:val="0"/>
      <w:divBdr>
        <w:top w:val="none" w:sz="0" w:space="0" w:color="auto"/>
        <w:left w:val="none" w:sz="0" w:space="0" w:color="auto"/>
        <w:bottom w:val="none" w:sz="0" w:space="0" w:color="auto"/>
        <w:right w:val="none" w:sz="0" w:space="0" w:color="auto"/>
      </w:divBdr>
    </w:div>
    <w:div w:id="1620143586">
      <w:bodyDiv w:val="1"/>
      <w:marLeft w:val="0"/>
      <w:marRight w:val="0"/>
      <w:marTop w:val="0"/>
      <w:marBottom w:val="0"/>
      <w:divBdr>
        <w:top w:val="none" w:sz="0" w:space="0" w:color="auto"/>
        <w:left w:val="none" w:sz="0" w:space="0" w:color="auto"/>
        <w:bottom w:val="none" w:sz="0" w:space="0" w:color="auto"/>
        <w:right w:val="none" w:sz="0" w:space="0" w:color="auto"/>
      </w:divBdr>
    </w:div>
    <w:div w:id="1621372310">
      <w:bodyDiv w:val="1"/>
      <w:marLeft w:val="0"/>
      <w:marRight w:val="0"/>
      <w:marTop w:val="0"/>
      <w:marBottom w:val="0"/>
      <w:divBdr>
        <w:top w:val="none" w:sz="0" w:space="0" w:color="auto"/>
        <w:left w:val="none" w:sz="0" w:space="0" w:color="auto"/>
        <w:bottom w:val="none" w:sz="0" w:space="0" w:color="auto"/>
        <w:right w:val="none" w:sz="0" w:space="0" w:color="auto"/>
      </w:divBdr>
    </w:div>
    <w:div w:id="1621909664">
      <w:bodyDiv w:val="1"/>
      <w:marLeft w:val="0"/>
      <w:marRight w:val="0"/>
      <w:marTop w:val="0"/>
      <w:marBottom w:val="0"/>
      <w:divBdr>
        <w:top w:val="none" w:sz="0" w:space="0" w:color="auto"/>
        <w:left w:val="none" w:sz="0" w:space="0" w:color="auto"/>
        <w:bottom w:val="none" w:sz="0" w:space="0" w:color="auto"/>
        <w:right w:val="none" w:sz="0" w:space="0" w:color="auto"/>
      </w:divBdr>
    </w:div>
    <w:div w:id="1622494335">
      <w:bodyDiv w:val="1"/>
      <w:marLeft w:val="0"/>
      <w:marRight w:val="0"/>
      <w:marTop w:val="0"/>
      <w:marBottom w:val="0"/>
      <w:divBdr>
        <w:top w:val="none" w:sz="0" w:space="0" w:color="auto"/>
        <w:left w:val="none" w:sz="0" w:space="0" w:color="auto"/>
        <w:bottom w:val="none" w:sz="0" w:space="0" w:color="auto"/>
        <w:right w:val="none" w:sz="0" w:space="0" w:color="auto"/>
      </w:divBdr>
    </w:div>
    <w:div w:id="1623070108">
      <w:bodyDiv w:val="1"/>
      <w:marLeft w:val="0"/>
      <w:marRight w:val="0"/>
      <w:marTop w:val="0"/>
      <w:marBottom w:val="0"/>
      <w:divBdr>
        <w:top w:val="none" w:sz="0" w:space="0" w:color="auto"/>
        <w:left w:val="none" w:sz="0" w:space="0" w:color="auto"/>
        <w:bottom w:val="none" w:sz="0" w:space="0" w:color="auto"/>
        <w:right w:val="none" w:sz="0" w:space="0" w:color="auto"/>
      </w:divBdr>
    </w:div>
    <w:div w:id="1623724606">
      <w:bodyDiv w:val="1"/>
      <w:marLeft w:val="0"/>
      <w:marRight w:val="0"/>
      <w:marTop w:val="0"/>
      <w:marBottom w:val="0"/>
      <w:divBdr>
        <w:top w:val="none" w:sz="0" w:space="0" w:color="auto"/>
        <w:left w:val="none" w:sz="0" w:space="0" w:color="auto"/>
        <w:bottom w:val="none" w:sz="0" w:space="0" w:color="auto"/>
        <w:right w:val="none" w:sz="0" w:space="0" w:color="auto"/>
      </w:divBdr>
    </w:div>
    <w:div w:id="1624313752">
      <w:bodyDiv w:val="1"/>
      <w:marLeft w:val="0"/>
      <w:marRight w:val="0"/>
      <w:marTop w:val="0"/>
      <w:marBottom w:val="0"/>
      <w:divBdr>
        <w:top w:val="none" w:sz="0" w:space="0" w:color="auto"/>
        <w:left w:val="none" w:sz="0" w:space="0" w:color="auto"/>
        <w:bottom w:val="none" w:sz="0" w:space="0" w:color="auto"/>
        <w:right w:val="none" w:sz="0" w:space="0" w:color="auto"/>
      </w:divBdr>
    </w:div>
    <w:div w:id="1624460923">
      <w:bodyDiv w:val="1"/>
      <w:marLeft w:val="0"/>
      <w:marRight w:val="0"/>
      <w:marTop w:val="0"/>
      <w:marBottom w:val="0"/>
      <w:divBdr>
        <w:top w:val="none" w:sz="0" w:space="0" w:color="auto"/>
        <w:left w:val="none" w:sz="0" w:space="0" w:color="auto"/>
        <w:bottom w:val="none" w:sz="0" w:space="0" w:color="auto"/>
        <w:right w:val="none" w:sz="0" w:space="0" w:color="auto"/>
      </w:divBdr>
    </w:div>
    <w:div w:id="1624573906">
      <w:bodyDiv w:val="1"/>
      <w:marLeft w:val="0"/>
      <w:marRight w:val="0"/>
      <w:marTop w:val="0"/>
      <w:marBottom w:val="0"/>
      <w:divBdr>
        <w:top w:val="none" w:sz="0" w:space="0" w:color="auto"/>
        <w:left w:val="none" w:sz="0" w:space="0" w:color="auto"/>
        <w:bottom w:val="none" w:sz="0" w:space="0" w:color="auto"/>
        <w:right w:val="none" w:sz="0" w:space="0" w:color="auto"/>
      </w:divBdr>
    </w:div>
    <w:div w:id="1625454861">
      <w:bodyDiv w:val="1"/>
      <w:marLeft w:val="0"/>
      <w:marRight w:val="0"/>
      <w:marTop w:val="0"/>
      <w:marBottom w:val="0"/>
      <w:divBdr>
        <w:top w:val="none" w:sz="0" w:space="0" w:color="auto"/>
        <w:left w:val="none" w:sz="0" w:space="0" w:color="auto"/>
        <w:bottom w:val="none" w:sz="0" w:space="0" w:color="auto"/>
        <w:right w:val="none" w:sz="0" w:space="0" w:color="auto"/>
      </w:divBdr>
    </w:div>
    <w:div w:id="1625694653">
      <w:bodyDiv w:val="1"/>
      <w:marLeft w:val="0"/>
      <w:marRight w:val="0"/>
      <w:marTop w:val="0"/>
      <w:marBottom w:val="0"/>
      <w:divBdr>
        <w:top w:val="none" w:sz="0" w:space="0" w:color="auto"/>
        <w:left w:val="none" w:sz="0" w:space="0" w:color="auto"/>
        <w:bottom w:val="none" w:sz="0" w:space="0" w:color="auto"/>
        <w:right w:val="none" w:sz="0" w:space="0" w:color="auto"/>
      </w:divBdr>
    </w:div>
    <w:div w:id="1628118839">
      <w:bodyDiv w:val="1"/>
      <w:marLeft w:val="0"/>
      <w:marRight w:val="0"/>
      <w:marTop w:val="0"/>
      <w:marBottom w:val="0"/>
      <w:divBdr>
        <w:top w:val="none" w:sz="0" w:space="0" w:color="auto"/>
        <w:left w:val="none" w:sz="0" w:space="0" w:color="auto"/>
        <w:bottom w:val="none" w:sz="0" w:space="0" w:color="auto"/>
        <w:right w:val="none" w:sz="0" w:space="0" w:color="auto"/>
      </w:divBdr>
    </w:div>
    <w:div w:id="1628126357">
      <w:bodyDiv w:val="1"/>
      <w:marLeft w:val="0"/>
      <w:marRight w:val="0"/>
      <w:marTop w:val="0"/>
      <w:marBottom w:val="0"/>
      <w:divBdr>
        <w:top w:val="none" w:sz="0" w:space="0" w:color="auto"/>
        <w:left w:val="none" w:sz="0" w:space="0" w:color="auto"/>
        <w:bottom w:val="none" w:sz="0" w:space="0" w:color="auto"/>
        <w:right w:val="none" w:sz="0" w:space="0" w:color="auto"/>
      </w:divBdr>
    </w:div>
    <w:div w:id="1629510351">
      <w:bodyDiv w:val="1"/>
      <w:marLeft w:val="0"/>
      <w:marRight w:val="0"/>
      <w:marTop w:val="0"/>
      <w:marBottom w:val="0"/>
      <w:divBdr>
        <w:top w:val="none" w:sz="0" w:space="0" w:color="auto"/>
        <w:left w:val="none" w:sz="0" w:space="0" w:color="auto"/>
        <w:bottom w:val="none" w:sz="0" w:space="0" w:color="auto"/>
        <w:right w:val="none" w:sz="0" w:space="0" w:color="auto"/>
      </w:divBdr>
    </w:div>
    <w:div w:id="1630434612">
      <w:bodyDiv w:val="1"/>
      <w:marLeft w:val="0"/>
      <w:marRight w:val="0"/>
      <w:marTop w:val="0"/>
      <w:marBottom w:val="0"/>
      <w:divBdr>
        <w:top w:val="none" w:sz="0" w:space="0" w:color="auto"/>
        <w:left w:val="none" w:sz="0" w:space="0" w:color="auto"/>
        <w:bottom w:val="none" w:sz="0" w:space="0" w:color="auto"/>
        <w:right w:val="none" w:sz="0" w:space="0" w:color="auto"/>
      </w:divBdr>
    </w:div>
    <w:div w:id="1630554377">
      <w:bodyDiv w:val="1"/>
      <w:marLeft w:val="0"/>
      <w:marRight w:val="0"/>
      <w:marTop w:val="0"/>
      <w:marBottom w:val="0"/>
      <w:divBdr>
        <w:top w:val="none" w:sz="0" w:space="0" w:color="auto"/>
        <w:left w:val="none" w:sz="0" w:space="0" w:color="auto"/>
        <w:bottom w:val="none" w:sz="0" w:space="0" w:color="auto"/>
        <w:right w:val="none" w:sz="0" w:space="0" w:color="auto"/>
      </w:divBdr>
    </w:div>
    <w:div w:id="1631978964">
      <w:bodyDiv w:val="1"/>
      <w:marLeft w:val="0"/>
      <w:marRight w:val="0"/>
      <w:marTop w:val="0"/>
      <w:marBottom w:val="0"/>
      <w:divBdr>
        <w:top w:val="none" w:sz="0" w:space="0" w:color="auto"/>
        <w:left w:val="none" w:sz="0" w:space="0" w:color="auto"/>
        <w:bottom w:val="none" w:sz="0" w:space="0" w:color="auto"/>
        <w:right w:val="none" w:sz="0" w:space="0" w:color="auto"/>
      </w:divBdr>
    </w:div>
    <w:div w:id="1632010016">
      <w:bodyDiv w:val="1"/>
      <w:marLeft w:val="0"/>
      <w:marRight w:val="0"/>
      <w:marTop w:val="0"/>
      <w:marBottom w:val="0"/>
      <w:divBdr>
        <w:top w:val="none" w:sz="0" w:space="0" w:color="auto"/>
        <w:left w:val="none" w:sz="0" w:space="0" w:color="auto"/>
        <w:bottom w:val="none" w:sz="0" w:space="0" w:color="auto"/>
        <w:right w:val="none" w:sz="0" w:space="0" w:color="auto"/>
      </w:divBdr>
    </w:div>
    <w:div w:id="1633055743">
      <w:bodyDiv w:val="1"/>
      <w:marLeft w:val="0"/>
      <w:marRight w:val="0"/>
      <w:marTop w:val="0"/>
      <w:marBottom w:val="0"/>
      <w:divBdr>
        <w:top w:val="none" w:sz="0" w:space="0" w:color="auto"/>
        <w:left w:val="none" w:sz="0" w:space="0" w:color="auto"/>
        <w:bottom w:val="none" w:sz="0" w:space="0" w:color="auto"/>
        <w:right w:val="none" w:sz="0" w:space="0" w:color="auto"/>
      </w:divBdr>
    </w:div>
    <w:div w:id="1633366053">
      <w:bodyDiv w:val="1"/>
      <w:marLeft w:val="0"/>
      <w:marRight w:val="0"/>
      <w:marTop w:val="0"/>
      <w:marBottom w:val="0"/>
      <w:divBdr>
        <w:top w:val="none" w:sz="0" w:space="0" w:color="auto"/>
        <w:left w:val="none" w:sz="0" w:space="0" w:color="auto"/>
        <w:bottom w:val="none" w:sz="0" w:space="0" w:color="auto"/>
        <w:right w:val="none" w:sz="0" w:space="0" w:color="auto"/>
      </w:divBdr>
    </w:div>
    <w:div w:id="1633436138">
      <w:bodyDiv w:val="1"/>
      <w:marLeft w:val="0"/>
      <w:marRight w:val="0"/>
      <w:marTop w:val="0"/>
      <w:marBottom w:val="0"/>
      <w:divBdr>
        <w:top w:val="none" w:sz="0" w:space="0" w:color="auto"/>
        <w:left w:val="none" w:sz="0" w:space="0" w:color="auto"/>
        <w:bottom w:val="none" w:sz="0" w:space="0" w:color="auto"/>
        <w:right w:val="none" w:sz="0" w:space="0" w:color="auto"/>
      </w:divBdr>
    </w:div>
    <w:div w:id="1634678375">
      <w:bodyDiv w:val="1"/>
      <w:marLeft w:val="0"/>
      <w:marRight w:val="0"/>
      <w:marTop w:val="0"/>
      <w:marBottom w:val="0"/>
      <w:divBdr>
        <w:top w:val="none" w:sz="0" w:space="0" w:color="auto"/>
        <w:left w:val="none" w:sz="0" w:space="0" w:color="auto"/>
        <w:bottom w:val="none" w:sz="0" w:space="0" w:color="auto"/>
        <w:right w:val="none" w:sz="0" w:space="0" w:color="auto"/>
      </w:divBdr>
    </w:div>
    <w:div w:id="1635989692">
      <w:bodyDiv w:val="1"/>
      <w:marLeft w:val="0"/>
      <w:marRight w:val="0"/>
      <w:marTop w:val="0"/>
      <w:marBottom w:val="0"/>
      <w:divBdr>
        <w:top w:val="none" w:sz="0" w:space="0" w:color="auto"/>
        <w:left w:val="none" w:sz="0" w:space="0" w:color="auto"/>
        <w:bottom w:val="none" w:sz="0" w:space="0" w:color="auto"/>
        <w:right w:val="none" w:sz="0" w:space="0" w:color="auto"/>
      </w:divBdr>
    </w:div>
    <w:div w:id="1636638375">
      <w:bodyDiv w:val="1"/>
      <w:marLeft w:val="0"/>
      <w:marRight w:val="0"/>
      <w:marTop w:val="0"/>
      <w:marBottom w:val="0"/>
      <w:divBdr>
        <w:top w:val="none" w:sz="0" w:space="0" w:color="auto"/>
        <w:left w:val="none" w:sz="0" w:space="0" w:color="auto"/>
        <w:bottom w:val="none" w:sz="0" w:space="0" w:color="auto"/>
        <w:right w:val="none" w:sz="0" w:space="0" w:color="auto"/>
      </w:divBdr>
    </w:div>
    <w:div w:id="1636790041">
      <w:bodyDiv w:val="1"/>
      <w:marLeft w:val="0"/>
      <w:marRight w:val="0"/>
      <w:marTop w:val="0"/>
      <w:marBottom w:val="0"/>
      <w:divBdr>
        <w:top w:val="none" w:sz="0" w:space="0" w:color="auto"/>
        <w:left w:val="none" w:sz="0" w:space="0" w:color="auto"/>
        <w:bottom w:val="none" w:sz="0" w:space="0" w:color="auto"/>
        <w:right w:val="none" w:sz="0" w:space="0" w:color="auto"/>
      </w:divBdr>
    </w:div>
    <w:div w:id="1639725399">
      <w:bodyDiv w:val="1"/>
      <w:marLeft w:val="0"/>
      <w:marRight w:val="0"/>
      <w:marTop w:val="0"/>
      <w:marBottom w:val="0"/>
      <w:divBdr>
        <w:top w:val="none" w:sz="0" w:space="0" w:color="auto"/>
        <w:left w:val="none" w:sz="0" w:space="0" w:color="auto"/>
        <w:bottom w:val="none" w:sz="0" w:space="0" w:color="auto"/>
        <w:right w:val="none" w:sz="0" w:space="0" w:color="auto"/>
      </w:divBdr>
    </w:div>
    <w:div w:id="1640333010">
      <w:bodyDiv w:val="1"/>
      <w:marLeft w:val="0"/>
      <w:marRight w:val="0"/>
      <w:marTop w:val="0"/>
      <w:marBottom w:val="0"/>
      <w:divBdr>
        <w:top w:val="none" w:sz="0" w:space="0" w:color="auto"/>
        <w:left w:val="none" w:sz="0" w:space="0" w:color="auto"/>
        <w:bottom w:val="none" w:sz="0" w:space="0" w:color="auto"/>
        <w:right w:val="none" w:sz="0" w:space="0" w:color="auto"/>
      </w:divBdr>
    </w:div>
    <w:div w:id="1640841711">
      <w:bodyDiv w:val="1"/>
      <w:marLeft w:val="0"/>
      <w:marRight w:val="0"/>
      <w:marTop w:val="0"/>
      <w:marBottom w:val="0"/>
      <w:divBdr>
        <w:top w:val="none" w:sz="0" w:space="0" w:color="auto"/>
        <w:left w:val="none" w:sz="0" w:space="0" w:color="auto"/>
        <w:bottom w:val="none" w:sz="0" w:space="0" w:color="auto"/>
        <w:right w:val="none" w:sz="0" w:space="0" w:color="auto"/>
      </w:divBdr>
    </w:div>
    <w:div w:id="1641880958">
      <w:bodyDiv w:val="1"/>
      <w:marLeft w:val="0"/>
      <w:marRight w:val="0"/>
      <w:marTop w:val="0"/>
      <w:marBottom w:val="0"/>
      <w:divBdr>
        <w:top w:val="none" w:sz="0" w:space="0" w:color="auto"/>
        <w:left w:val="none" w:sz="0" w:space="0" w:color="auto"/>
        <w:bottom w:val="none" w:sz="0" w:space="0" w:color="auto"/>
        <w:right w:val="none" w:sz="0" w:space="0" w:color="auto"/>
      </w:divBdr>
    </w:div>
    <w:div w:id="1642349452">
      <w:bodyDiv w:val="1"/>
      <w:marLeft w:val="0"/>
      <w:marRight w:val="0"/>
      <w:marTop w:val="0"/>
      <w:marBottom w:val="0"/>
      <w:divBdr>
        <w:top w:val="none" w:sz="0" w:space="0" w:color="auto"/>
        <w:left w:val="none" w:sz="0" w:space="0" w:color="auto"/>
        <w:bottom w:val="none" w:sz="0" w:space="0" w:color="auto"/>
        <w:right w:val="none" w:sz="0" w:space="0" w:color="auto"/>
      </w:divBdr>
    </w:div>
    <w:div w:id="1642349722">
      <w:bodyDiv w:val="1"/>
      <w:marLeft w:val="0"/>
      <w:marRight w:val="0"/>
      <w:marTop w:val="0"/>
      <w:marBottom w:val="0"/>
      <w:divBdr>
        <w:top w:val="none" w:sz="0" w:space="0" w:color="auto"/>
        <w:left w:val="none" w:sz="0" w:space="0" w:color="auto"/>
        <w:bottom w:val="none" w:sz="0" w:space="0" w:color="auto"/>
        <w:right w:val="none" w:sz="0" w:space="0" w:color="auto"/>
      </w:divBdr>
    </w:div>
    <w:div w:id="1642998297">
      <w:bodyDiv w:val="1"/>
      <w:marLeft w:val="0"/>
      <w:marRight w:val="0"/>
      <w:marTop w:val="0"/>
      <w:marBottom w:val="0"/>
      <w:divBdr>
        <w:top w:val="none" w:sz="0" w:space="0" w:color="auto"/>
        <w:left w:val="none" w:sz="0" w:space="0" w:color="auto"/>
        <w:bottom w:val="none" w:sz="0" w:space="0" w:color="auto"/>
        <w:right w:val="none" w:sz="0" w:space="0" w:color="auto"/>
      </w:divBdr>
    </w:div>
    <w:div w:id="1644431845">
      <w:bodyDiv w:val="1"/>
      <w:marLeft w:val="0"/>
      <w:marRight w:val="0"/>
      <w:marTop w:val="0"/>
      <w:marBottom w:val="0"/>
      <w:divBdr>
        <w:top w:val="none" w:sz="0" w:space="0" w:color="auto"/>
        <w:left w:val="none" w:sz="0" w:space="0" w:color="auto"/>
        <w:bottom w:val="none" w:sz="0" w:space="0" w:color="auto"/>
        <w:right w:val="none" w:sz="0" w:space="0" w:color="auto"/>
      </w:divBdr>
    </w:div>
    <w:div w:id="1644843650">
      <w:bodyDiv w:val="1"/>
      <w:marLeft w:val="0"/>
      <w:marRight w:val="0"/>
      <w:marTop w:val="0"/>
      <w:marBottom w:val="0"/>
      <w:divBdr>
        <w:top w:val="none" w:sz="0" w:space="0" w:color="auto"/>
        <w:left w:val="none" w:sz="0" w:space="0" w:color="auto"/>
        <w:bottom w:val="none" w:sz="0" w:space="0" w:color="auto"/>
        <w:right w:val="none" w:sz="0" w:space="0" w:color="auto"/>
      </w:divBdr>
    </w:div>
    <w:div w:id="1644889343">
      <w:bodyDiv w:val="1"/>
      <w:marLeft w:val="0"/>
      <w:marRight w:val="0"/>
      <w:marTop w:val="0"/>
      <w:marBottom w:val="0"/>
      <w:divBdr>
        <w:top w:val="none" w:sz="0" w:space="0" w:color="auto"/>
        <w:left w:val="none" w:sz="0" w:space="0" w:color="auto"/>
        <w:bottom w:val="none" w:sz="0" w:space="0" w:color="auto"/>
        <w:right w:val="none" w:sz="0" w:space="0" w:color="auto"/>
      </w:divBdr>
    </w:div>
    <w:div w:id="1646162803">
      <w:bodyDiv w:val="1"/>
      <w:marLeft w:val="0"/>
      <w:marRight w:val="0"/>
      <w:marTop w:val="0"/>
      <w:marBottom w:val="0"/>
      <w:divBdr>
        <w:top w:val="none" w:sz="0" w:space="0" w:color="auto"/>
        <w:left w:val="none" w:sz="0" w:space="0" w:color="auto"/>
        <w:bottom w:val="none" w:sz="0" w:space="0" w:color="auto"/>
        <w:right w:val="none" w:sz="0" w:space="0" w:color="auto"/>
      </w:divBdr>
    </w:div>
    <w:div w:id="1648052792">
      <w:bodyDiv w:val="1"/>
      <w:marLeft w:val="0"/>
      <w:marRight w:val="0"/>
      <w:marTop w:val="0"/>
      <w:marBottom w:val="0"/>
      <w:divBdr>
        <w:top w:val="none" w:sz="0" w:space="0" w:color="auto"/>
        <w:left w:val="none" w:sz="0" w:space="0" w:color="auto"/>
        <w:bottom w:val="none" w:sz="0" w:space="0" w:color="auto"/>
        <w:right w:val="none" w:sz="0" w:space="0" w:color="auto"/>
      </w:divBdr>
    </w:div>
    <w:div w:id="1648433384">
      <w:bodyDiv w:val="1"/>
      <w:marLeft w:val="0"/>
      <w:marRight w:val="0"/>
      <w:marTop w:val="0"/>
      <w:marBottom w:val="0"/>
      <w:divBdr>
        <w:top w:val="none" w:sz="0" w:space="0" w:color="auto"/>
        <w:left w:val="none" w:sz="0" w:space="0" w:color="auto"/>
        <w:bottom w:val="none" w:sz="0" w:space="0" w:color="auto"/>
        <w:right w:val="none" w:sz="0" w:space="0" w:color="auto"/>
      </w:divBdr>
    </w:div>
    <w:div w:id="1648973434">
      <w:bodyDiv w:val="1"/>
      <w:marLeft w:val="0"/>
      <w:marRight w:val="0"/>
      <w:marTop w:val="0"/>
      <w:marBottom w:val="0"/>
      <w:divBdr>
        <w:top w:val="none" w:sz="0" w:space="0" w:color="auto"/>
        <w:left w:val="none" w:sz="0" w:space="0" w:color="auto"/>
        <w:bottom w:val="none" w:sz="0" w:space="0" w:color="auto"/>
        <w:right w:val="none" w:sz="0" w:space="0" w:color="auto"/>
      </w:divBdr>
    </w:div>
    <w:div w:id="1649163185">
      <w:bodyDiv w:val="1"/>
      <w:marLeft w:val="0"/>
      <w:marRight w:val="0"/>
      <w:marTop w:val="0"/>
      <w:marBottom w:val="0"/>
      <w:divBdr>
        <w:top w:val="none" w:sz="0" w:space="0" w:color="auto"/>
        <w:left w:val="none" w:sz="0" w:space="0" w:color="auto"/>
        <w:bottom w:val="none" w:sz="0" w:space="0" w:color="auto"/>
        <w:right w:val="none" w:sz="0" w:space="0" w:color="auto"/>
      </w:divBdr>
    </w:div>
    <w:div w:id="1649163330">
      <w:bodyDiv w:val="1"/>
      <w:marLeft w:val="0"/>
      <w:marRight w:val="0"/>
      <w:marTop w:val="0"/>
      <w:marBottom w:val="0"/>
      <w:divBdr>
        <w:top w:val="none" w:sz="0" w:space="0" w:color="auto"/>
        <w:left w:val="none" w:sz="0" w:space="0" w:color="auto"/>
        <w:bottom w:val="none" w:sz="0" w:space="0" w:color="auto"/>
        <w:right w:val="none" w:sz="0" w:space="0" w:color="auto"/>
      </w:divBdr>
    </w:div>
    <w:div w:id="1650548266">
      <w:bodyDiv w:val="1"/>
      <w:marLeft w:val="0"/>
      <w:marRight w:val="0"/>
      <w:marTop w:val="0"/>
      <w:marBottom w:val="0"/>
      <w:divBdr>
        <w:top w:val="none" w:sz="0" w:space="0" w:color="auto"/>
        <w:left w:val="none" w:sz="0" w:space="0" w:color="auto"/>
        <w:bottom w:val="none" w:sz="0" w:space="0" w:color="auto"/>
        <w:right w:val="none" w:sz="0" w:space="0" w:color="auto"/>
      </w:divBdr>
    </w:div>
    <w:div w:id="1651128853">
      <w:bodyDiv w:val="1"/>
      <w:marLeft w:val="0"/>
      <w:marRight w:val="0"/>
      <w:marTop w:val="0"/>
      <w:marBottom w:val="0"/>
      <w:divBdr>
        <w:top w:val="none" w:sz="0" w:space="0" w:color="auto"/>
        <w:left w:val="none" w:sz="0" w:space="0" w:color="auto"/>
        <w:bottom w:val="none" w:sz="0" w:space="0" w:color="auto"/>
        <w:right w:val="none" w:sz="0" w:space="0" w:color="auto"/>
      </w:divBdr>
    </w:div>
    <w:div w:id="1651901565">
      <w:bodyDiv w:val="1"/>
      <w:marLeft w:val="0"/>
      <w:marRight w:val="0"/>
      <w:marTop w:val="0"/>
      <w:marBottom w:val="0"/>
      <w:divBdr>
        <w:top w:val="none" w:sz="0" w:space="0" w:color="auto"/>
        <w:left w:val="none" w:sz="0" w:space="0" w:color="auto"/>
        <w:bottom w:val="none" w:sz="0" w:space="0" w:color="auto"/>
        <w:right w:val="none" w:sz="0" w:space="0" w:color="auto"/>
      </w:divBdr>
    </w:div>
    <w:div w:id="1653559218">
      <w:bodyDiv w:val="1"/>
      <w:marLeft w:val="0"/>
      <w:marRight w:val="0"/>
      <w:marTop w:val="0"/>
      <w:marBottom w:val="0"/>
      <w:divBdr>
        <w:top w:val="none" w:sz="0" w:space="0" w:color="auto"/>
        <w:left w:val="none" w:sz="0" w:space="0" w:color="auto"/>
        <w:bottom w:val="none" w:sz="0" w:space="0" w:color="auto"/>
        <w:right w:val="none" w:sz="0" w:space="0" w:color="auto"/>
      </w:divBdr>
    </w:div>
    <w:div w:id="1653637087">
      <w:bodyDiv w:val="1"/>
      <w:marLeft w:val="0"/>
      <w:marRight w:val="0"/>
      <w:marTop w:val="0"/>
      <w:marBottom w:val="0"/>
      <w:divBdr>
        <w:top w:val="none" w:sz="0" w:space="0" w:color="auto"/>
        <w:left w:val="none" w:sz="0" w:space="0" w:color="auto"/>
        <w:bottom w:val="none" w:sz="0" w:space="0" w:color="auto"/>
        <w:right w:val="none" w:sz="0" w:space="0" w:color="auto"/>
      </w:divBdr>
    </w:div>
    <w:div w:id="1653832922">
      <w:bodyDiv w:val="1"/>
      <w:marLeft w:val="0"/>
      <w:marRight w:val="0"/>
      <w:marTop w:val="0"/>
      <w:marBottom w:val="0"/>
      <w:divBdr>
        <w:top w:val="none" w:sz="0" w:space="0" w:color="auto"/>
        <w:left w:val="none" w:sz="0" w:space="0" w:color="auto"/>
        <w:bottom w:val="none" w:sz="0" w:space="0" w:color="auto"/>
        <w:right w:val="none" w:sz="0" w:space="0" w:color="auto"/>
      </w:divBdr>
    </w:div>
    <w:div w:id="1654141010">
      <w:bodyDiv w:val="1"/>
      <w:marLeft w:val="0"/>
      <w:marRight w:val="0"/>
      <w:marTop w:val="0"/>
      <w:marBottom w:val="0"/>
      <w:divBdr>
        <w:top w:val="none" w:sz="0" w:space="0" w:color="auto"/>
        <w:left w:val="none" w:sz="0" w:space="0" w:color="auto"/>
        <w:bottom w:val="none" w:sz="0" w:space="0" w:color="auto"/>
        <w:right w:val="none" w:sz="0" w:space="0" w:color="auto"/>
      </w:divBdr>
    </w:div>
    <w:div w:id="1654944068">
      <w:bodyDiv w:val="1"/>
      <w:marLeft w:val="0"/>
      <w:marRight w:val="0"/>
      <w:marTop w:val="0"/>
      <w:marBottom w:val="0"/>
      <w:divBdr>
        <w:top w:val="none" w:sz="0" w:space="0" w:color="auto"/>
        <w:left w:val="none" w:sz="0" w:space="0" w:color="auto"/>
        <w:bottom w:val="none" w:sz="0" w:space="0" w:color="auto"/>
        <w:right w:val="none" w:sz="0" w:space="0" w:color="auto"/>
      </w:divBdr>
    </w:div>
    <w:div w:id="1659262966">
      <w:bodyDiv w:val="1"/>
      <w:marLeft w:val="0"/>
      <w:marRight w:val="0"/>
      <w:marTop w:val="0"/>
      <w:marBottom w:val="0"/>
      <w:divBdr>
        <w:top w:val="none" w:sz="0" w:space="0" w:color="auto"/>
        <w:left w:val="none" w:sz="0" w:space="0" w:color="auto"/>
        <w:bottom w:val="none" w:sz="0" w:space="0" w:color="auto"/>
        <w:right w:val="none" w:sz="0" w:space="0" w:color="auto"/>
      </w:divBdr>
    </w:div>
    <w:div w:id="1659266703">
      <w:bodyDiv w:val="1"/>
      <w:marLeft w:val="0"/>
      <w:marRight w:val="0"/>
      <w:marTop w:val="0"/>
      <w:marBottom w:val="0"/>
      <w:divBdr>
        <w:top w:val="none" w:sz="0" w:space="0" w:color="auto"/>
        <w:left w:val="none" w:sz="0" w:space="0" w:color="auto"/>
        <w:bottom w:val="none" w:sz="0" w:space="0" w:color="auto"/>
        <w:right w:val="none" w:sz="0" w:space="0" w:color="auto"/>
      </w:divBdr>
    </w:div>
    <w:div w:id="1660231729">
      <w:bodyDiv w:val="1"/>
      <w:marLeft w:val="0"/>
      <w:marRight w:val="0"/>
      <w:marTop w:val="0"/>
      <w:marBottom w:val="0"/>
      <w:divBdr>
        <w:top w:val="none" w:sz="0" w:space="0" w:color="auto"/>
        <w:left w:val="none" w:sz="0" w:space="0" w:color="auto"/>
        <w:bottom w:val="none" w:sz="0" w:space="0" w:color="auto"/>
        <w:right w:val="none" w:sz="0" w:space="0" w:color="auto"/>
      </w:divBdr>
    </w:div>
    <w:div w:id="1660502630">
      <w:bodyDiv w:val="1"/>
      <w:marLeft w:val="0"/>
      <w:marRight w:val="0"/>
      <w:marTop w:val="0"/>
      <w:marBottom w:val="0"/>
      <w:divBdr>
        <w:top w:val="none" w:sz="0" w:space="0" w:color="auto"/>
        <w:left w:val="none" w:sz="0" w:space="0" w:color="auto"/>
        <w:bottom w:val="none" w:sz="0" w:space="0" w:color="auto"/>
        <w:right w:val="none" w:sz="0" w:space="0" w:color="auto"/>
      </w:divBdr>
    </w:div>
    <w:div w:id="1660966208">
      <w:bodyDiv w:val="1"/>
      <w:marLeft w:val="0"/>
      <w:marRight w:val="0"/>
      <w:marTop w:val="0"/>
      <w:marBottom w:val="0"/>
      <w:divBdr>
        <w:top w:val="none" w:sz="0" w:space="0" w:color="auto"/>
        <w:left w:val="none" w:sz="0" w:space="0" w:color="auto"/>
        <w:bottom w:val="none" w:sz="0" w:space="0" w:color="auto"/>
        <w:right w:val="none" w:sz="0" w:space="0" w:color="auto"/>
      </w:divBdr>
    </w:div>
    <w:div w:id="1662463408">
      <w:bodyDiv w:val="1"/>
      <w:marLeft w:val="0"/>
      <w:marRight w:val="0"/>
      <w:marTop w:val="0"/>
      <w:marBottom w:val="0"/>
      <w:divBdr>
        <w:top w:val="none" w:sz="0" w:space="0" w:color="auto"/>
        <w:left w:val="none" w:sz="0" w:space="0" w:color="auto"/>
        <w:bottom w:val="none" w:sz="0" w:space="0" w:color="auto"/>
        <w:right w:val="none" w:sz="0" w:space="0" w:color="auto"/>
      </w:divBdr>
    </w:div>
    <w:div w:id="1663393579">
      <w:bodyDiv w:val="1"/>
      <w:marLeft w:val="0"/>
      <w:marRight w:val="0"/>
      <w:marTop w:val="0"/>
      <w:marBottom w:val="0"/>
      <w:divBdr>
        <w:top w:val="none" w:sz="0" w:space="0" w:color="auto"/>
        <w:left w:val="none" w:sz="0" w:space="0" w:color="auto"/>
        <w:bottom w:val="none" w:sz="0" w:space="0" w:color="auto"/>
        <w:right w:val="none" w:sz="0" w:space="0" w:color="auto"/>
      </w:divBdr>
    </w:div>
    <w:div w:id="1663394005">
      <w:bodyDiv w:val="1"/>
      <w:marLeft w:val="0"/>
      <w:marRight w:val="0"/>
      <w:marTop w:val="0"/>
      <w:marBottom w:val="0"/>
      <w:divBdr>
        <w:top w:val="none" w:sz="0" w:space="0" w:color="auto"/>
        <w:left w:val="none" w:sz="0" w:space="0" w:color="auto"/>
        <w:bottom w:val="none" w:sz="0" w:space="0" w:color="auto"/>
        <w:right w:val="none" w:sz="0" w:space="0" w:color="auto"/>
      </w:divBdr>
    </w:div>
    <w:div w:id="1666668389">
      <w:bodyDiv w:val="1"/>
      <w:marLeft w:val="0"/>
      <w:marRight w:val="0"/>
      <w:marTop w:val="0"/>
      <w:marBottom w:val="0"/>
      <w:divBdr>
        <w:top w:val="none" w:sz="0" w:space="0" w:color="auto"/>
        <w:left w:val="none" w:sz="0" w:space="0" w:color="auto"/>
        <w:bottom w:val="none" w:sz="0" w:space="0" w:color="auto"/>
        <w:right w:val="none" w:sz="0" w:space="0" w:color="auto"/>
      </w:divBdr>
    </w:div>
    <w:div w:id="1667785036">
      <w:bodyDiv w:val="1"/>
      <w:marLeft w:val="0"/>
      <w:marRight w:val="0"/>
      <w:marTop w:val="0"/>
      <w:marBottom w:val="0"/>
      <w:divBdr>
        <w:top w:val="none" w:sz="0" w:space="0" w:color="auto"/>
        <w:left w:val="none" w:sz="0" w:space="0" w:color="auto"/>
        <w:bottom w:val="none" w:sz="0" w:space="0" w:color="auto"/>
        <w:right w:val="none" w:sz="0" w:space="0" w:color="auto"/>
      </w:divBdr>
    </w:div>
    <w:div w:id="1668940950">
      <w:bodyDiv w:val="1"/>
      <w:marLeft w:val="0"/>
      <w:marRight w:val="0"/>
      <w:marTop w:val="0"/>
      <w:marBottom w:val="0"/>
      <w:divBdr>
        <w:top w:val="none" w:sz="0" w:space="0" w:color="auto"/>
        <w:left w:val="none" w:sz="0" w:space="0" w:color="auto"/>
        <w:bottom w:val="none" w:sz="0" w:space="0" w:color="auto"/>
        <w:right w:val="none" w:sz="0" w:space="0" w:color="auto"/>
      </w:divBdr>
    </w:div>
    <w:div w:id="1670019545">
      <w:bodyDiv w:val="1"/>
      <w:marLeft w:val="0"/>
      <w:marRight w:val="0"/>
      <w:marTop w:val="0"/>
      <w:marBottom w:val="0"/>
      <w:divBdr>
        <w:top w:val="none" w:sz="0" w:space="0" w:color="auto"/>
        <w:left w:val="none" w:sz="0" w:space="0" w:color="auto"/>
        <w:bottom w:val="none" w:sz="0" w:space="0" w:color="auto"/>
        <w:right w:val="none" w:sz="0" w:space="0" w:color="auto"/>
      </w:divBdr>
    </w:div>
    <w:div w:id="1671449168">
      <w:bodyDiv w:val="1"/>
      <w:marLeft w:val="0"/>
      <w:marRight w:val="0"/>
      <w:marTop w:val="0"/>
      <w:marBottom w:val="0"/>
      <w:divBdr>
        <w:top w:val="none" w:sz="0" w:space="0" w:color="auto"/>
        <w:left w:val="none" w:sz="0" w:space="0" w:color="auto"/>
        <w:bottom w:val="none" w:sz="0" w:space="0" w:color="auto"/>
        <w:right w:val="none" w:sz="0" w:space="0" w:color="auto"/>
      </w:divBdr>
    </w:div>
    <w:div w:id="1671759522">
      <w:bodyDiv w:val="1"/>
      <w:marLeft w:val="0"/>
      <w:marRight w:val="0"/>
      <w:marTop w:val="0"/>
      <w:marBottom w:val="0"/>
      <w:divBdr>
        <w:top w:val="none" w:sz="0" w:space="0" w:color="auto"/>
        <w:left w:val="none" w:sz="0" w:space="0" w:color="auto"/>
        <w:bottom w:val="none" w:sz="0" w:space="0" w:color="auto"/>
        <w:right w:val="none" w:sz="0" w:space="0" w:color="auto"/>
      </w:divBdr>
    </w:div>
    <w:div w:id="1672098483">
      <w:bodyDiv w:val="1"/>
      <w:marLeft w:val="0"/>
      <w:marRight w:val="0"/>
      <w:marTop w:val="0"/>
      <w:marBottom w:val="0"/>
      <w:divBdr>
        <w:top w:val="none" w:sz="0" w:space="0" w:color="auto"/>
        <w:left w:val="none" w:sz="0" w:space="0" w:color="auto"/>
        <w:bottom w:val="none" w:sz="0" w:space="0" w:color="auto"/>
        <w:right w:val="none" w:sz="0" w:space="0" w:color="auto"/>
      </w:divBdr>
    </w:div>
    <w:div w:id="1677879896">
      <w:bodyDiv w:val="1"/>
      <w:marLeft w:val="0"/>
      <w:marRight w:val="0"/>
      <w:marTop w:val="0"/>
      <w:marBottom w:val="0"/>
      <w:divBdr>
        <w:top w:val="none" w:sz="0" w:space="0" w:color="auto"/>
        <w:left w:val="none" w:sz="0" w:space="0" w:color="auto"/>
        <w:bottom w:val="none" w:sz="0" w:space="0" w:color="auto"/>
        <w:right w:val="none" w:sz="0" w:space="0" w:color="auto"/>
      </w:divBdr>
    </w:div>
    <w:div w:id="1679574483">
      <w:bodyDiv w:val="1"/>
      <w:marLeft w:val="0"/>
      <w:marRight w:val="0"/>
      <w:marTop w:val="0"/>
      <w:marBottom w:val="0"/>
      <w:divBdr>
        <w:top w:val="none" w:sz="0" w:space="0" w:color="auto"/>
        <w:left w:val="none" w:sz="0" w:space="0" w:color="auto"/>
        <w:bottom w:val="none" w:sz="0" w:space="0" w:color="auto"/>
        <w:right w:val="none" w:sz="0" w:space="0" w:color="auto"/>
      </w:divBdr>
    </w:div>
    <w:div w:id="1679849043">
      <w:bodyDiv w:val="1"/>
      <w:marLeft w:val="0"/>
      <w:marRight w:val="0"/>
      <w:marTop w:val="0"/>
      <w:marBottom w:val="0"/>
      <w:divBdr>
        <w:top w:val="none" w:sz="0" w:space="0" w:color="auto"/>
        <w:left w:val="none" w:sz="0" w:space="0" w:color="auto"/>
        <w:bottom w:val="none" w:sz="0" w:space="0" w:color="auto"/>
        <w:right w:val="none" w:sz="0" w:space="0" w:color="auto"/>
      </w:divBdr>
    </w:div>
    <w:div w:id="1684091464">
      <w:bodyDiv w:val="1"/>
      <w:marLeft w:val="0"/>
      <w:marRight w:val="0"/>
      <w:marTop w:val="0"/>
      <w:marBottom w:val="0"/>
      <w:divBdr>
        <w:top w:val="none" w:sz="0" w:space="0" w:color="auto"/>
        <w:left w:val="none" w:sz="0" w:space="0" w:color="auto"/>
        <w:bottom w:val="none" w:sz="0" w:space="0" w:color="auto"/>
        <w:right w:val="none" w:sz="0" w:space="0" w:color="auto"/>
      </w:divBdr>
    </w:div>
    <w:div w:id="1684627886">
      <w:bodyDiv w:val="1"/>
      <w:marLeft w:val="0"/>
      <w:marRight w:val="0"/>
      <w:marTop w:val="0"/>
      <w:marBottom w:val="0"/>
      <w:divBdr>
        <w:top w:val="none" w:sz="0" w:space="0" w:color="auto"/>
        <w:left w:val="none" w:sz="0" w:space="0" w:color="auto"/>
        <w:bottom w:val="none" w:sz="0" w:space="0" w:color="auto"/>
        <w:right w:val="none" w:sz="0" w:space="0" w:color="auto"/>
      </w:divBdr>
    </w:div>
    <w:div w:id="1684671501">
      <w:bodyDiv w:val="1"/>
      <w:marLeft w:val="0"/>
      <w:marRight w:val="0"/>
      <w:marTop w:val="0"/>
      <w:marBottom w:val="0"/>
      <w:divBdr>
        <w:top w:val="none" w:sz="0" w:space="0" w:color="auto"/>
        <w:left w:val="none" w:sz="0" w:space="0" w:color="auto"/>
        <w:bottom w:val="none" w:sz="0" w:space="0" w:color="auto"/>
        <w:right w:val="none" w:sz="0" w:space="0" w:color="auto"/>
      </w:divBdr>
    </w:div>
    <w:div w:id="1684748808">
      <w:bodyDiv w:val="1"/>
      <w:marLeft w:val="0"/>
      <w:marRight w:val="0"/>
      <w:marTop w:val="0"/>
      <w:marBottom w:val="0"/>
      <w:divBdr>
        <w:top w:val="none" w:sz="0" w:space="0" w:color="auto"/>
        <w:left w:val="none" w:sz="0" w:space="0" w:color="auto"/>
        <w:bottom w:val="none" w:sz="0" w:space="0" w:color="auto"/>
        <w:right w:val="none" w:sz="0" w:space="0" w:color="auto"/>
      </w:divBdr>
    </w:div>
    <w:div w:id="1685011984">
      <w:bodyDiv w:val="1"/>
      <w:marLeft w:val="0"/>
      <w:marRight w:val="0"/>
      <w:marTop w:val="0"/>
      <w:marBottom w:val="0"/>
      <w:divBdr>
        <w:top w:val="none" w:sz="0" w:space="0" w:color="auto"/>
        <w:left w:val="none" w:sz="0" w:space="0" w:color="auto"/>
        <w:bottom w:val="none" w:sz="0" w:space="0" w:color="auto"/>
        <w:right w:val="none" w:sz="0" w:space="0" w:color="auto"/>
      </w:divBdr>
    </w:div>
    <w:div w:id="1685479472">
      <w:bodyDiv w:val="1"/>
      <w:marLeft w:val="0"/>
      <w:marRight w:val="0"/>
      <w:marTop w:val="0"/>
      <w:marBottom w:val="0"/>
      <w:divBdr>
        <w:top w:val="none" w:sz="0" w:space="0" w:color="auto"/>
        <w:left w:val="none" w:sz="0" w:space="0" w:color="auto"/>
        <w:bottom w:val="none" w:sz="0" w:space="0" w:color="auto"/>
        <w:right w:val="none" w:sz="0" w:space="0" w:color="auto"/>
      </w:divBdr>
    </w:div>
    <w:div w:id="1688752980">
      <w:bodyDiv w:val="1"/>
      <w:marLeft w:val="0"/>
      <w:marRight w:val="0"/>
      <w:marTop w:val="0"/>
      <w:marBottom w:val="0"/>
      <w:divBdr>
        <w:top w:val="none" w:sz="0" w:space="0" w:color="auto"/>
        <w:left w:val="none" w:sz="0" w:space="0" w:color="auto"/>
        <w:bottom w:val="none" w:sz="0" w:space="0" w:color="auto"/>
        <w:right w:val="none" w:sz="0" w:space="0" w:color="auto"/>
      </w:divBdr>
    </w:div>
    <w:div w:id="1688827190">
      <w:bodyDiv w:val="1"/>
      <w:marLeft w:val="0"/>
      <w:marRight w:val="0"/>
      <w:marTop w:val="0"/>
      <w:marBottom w:val="0"/>
      <w:divBdr>
        <w:top w:val="none" w:sz="0" w:space="0" w:color="auto"/>
        <w:left w:val="none" w:sz="0" w:space="0" w:color="auto"/>
        <w:bottom w:val="none" w:sz="0" w:space="0" w:color="auto"/>
        <w:right w:val="none" w:sz="0" w:space="0" w:color="auto"/>
      </w:divBdr>
    </w:div>
    <w:div w:id="1691567921">
      <w:bodyDiv w:val="1"/>
      <w:marLeft w:val="0"/>
      <w:marRight w:val="0"/>
      <w:marTop w:val="0"/>
      <w:marBottom w:val="0"/>
      <w:divBdr>
        <w:top w:val="none" w:sz="0" w:space="0" w:color="auto"/>
        <w:left w:val="none" w:sz="0" w:space="0" w:color="auto"/>
        <w:bottom w:val="none" w:sz="0" w:space="0" w:color="auto"/>
        <w:right w:val="none" w:sz="0" w:space="0" w:color="auto"/>
      </w:divBdr>
    </w:div>
    <w:div w:id="1691880772">
      <w:bodyDiv w:val="1"/>
      <w:marLeft w:val="0"/>
      <w:marRight w:val="0"/>
      <w:marTop w:val="0"/>
      <w:marBottom w:val="0"/>
      <w:divBdr>
        <w:top w:val="none" w:sz="0" w:space="0" w:color="auto"/>
        <w:left w:val="none" w:sz="0" w:space="0" w:color="auto"/>
        <w:bottom w:val="none" w:sz="0" w:space="0" w:color="auto"/>
        <w:right w:val="none" w:sz="0" w:space="0" w:color="auto"/>
      </w:divBdr>
    </w:div>
    <w:div w:id="1694914027">
      <w:bodyDiv w:val="1"/>
      <w:marLeft w:val="0"/>
      <w:marRight w:val="0"/>
      <w:marTop w:val="0"/>
      <w:marBottom w:val="0"/>
      <w:divBdr>
        <w:top w:val="none" w:sz="0" w:space="0" w:color="auto"/>
        <w:left w:val="none" w:sz="0" w:space="0" w:color="auto"/>
        <w:bottom w:val="none" w:sz="0" w:space="0" w:color="auto"/>
        <w:right w:val="none" w:sz="0" w:space="0" w:color="auto"/>
      </w:divBdr>
    </w:div>
    <w:div w:id="1695418064">
      <w:bodyDiv w:val="1"/>
      <w:marLeft w:val="0"/>
      <w:marRight w:val="0"/>
      <w:marTop w:val="0"/>
      <w:marBottom w:val="0"/>
      <w:divBdr>
        <w:top w:val="none" w:sz="0" w:space="0" w:color="auto"/>
        <w:left w:val="none" w:sz="0" w:space="0" w:color="auto"/>
        <w:bottom w:val="none" w:sz="0" w:space="0" w:color="auto"/>
        <w:right w:val="none" w:sz="0" w:space="0" w:color="auto"/>
      </w:divBdr>
    </w:div>
    <w:div w:id="1695617983">
      <w:bodyDiv w:val="1"/>
      <w:marLeft w:val="0"/>
      <w:marRight w:val="0"/>
      <w:marTop w:val="0"/>
      <w:marBottom w:val="0"/>
      <w:divBdr>
        <w:top w:val="none" w:sz="0" w:space="0" w:color="auto"/>
        <w:left w:val="none" w:sz="0" w:space="0" w:color="auto"/>
        <w:bottom w:val="none" w:sz="0" w:space="0" w:color="auto"/>
        <w:right w:val="none" w:sz="0" w:space="0" w:color="auto"/>
      </w:divBdr>
    </w:div>
    <w:div w:id="1695888036">
      <w:bodyDiv w:val="1"/>
      <w:marLeft w:val="0"/>
      <w:marRight w:val="0"/>
      <w:marTop w:val="0"/>
      <w:marBottom w:val="0"/>
      <w:divBdr>
        <w:top w:val="none" w:sz="0" w:space="0" w:color="auto"/>
        <w:left w:val="none" w:sz="0" w:space="0" w:color="auto"/>
        <w:bottom w:val="none" w:sz="0" w:space="0" w:color="auto"/>
        <w:right w:val="none" w:sz="0" w:space="0" w:color="auto"/>
      </w:divBdr>
    </w:div>
    <w:div w:id="1696497335">
      <w:bodyDiv w:val="1"/>
      <w:marLeft w:val="0"/>
      <w:marRight w:val="0"/>
      <w:marTop w:val="0"/>
      <w:marBottom w:val="0"/>
      <w:divBdr>
        <w:top w:val="none" w:sz="0" w:space="0" w:color="auto"/>
        <w:left w:val="none" w:sz="0" w:space="0" w:color="auto"/>
        <w:bottom w:val="none" w:sz="0" w:space="0" w:color="auto"/>
        <w:right w:val="none" w:sz="0" w:space="0" w:color="auto"/>
      </w:divBdr>
    </w:div>
    <w:div w:id="1701516064">
      <w:bodyDiv w:val="1"/>
      <w:marLeft w:val="0"/>
      <w:marRight w:val="0"/>
      <w:marTop w:val="0"/>
      <w:marBottom w:val="0"/>
      <w:divBdr>
        <w:top w:val="none" w:sz="0" w:space="0" w:color="auto"/>
        <w:left w:val="none" w:sz="0" w:space="0" w:color="auto"/>
        <w:bottom w:val="none" w:sz="0" w:space="0" w:color="auto"/>
        <w:right w:val="none" w:sz="0" w:space="0" w:color="auto"/>
      </w:divBdr>
    </w:div>
    <w:div w:id="1702903634">
      <w:bodyDiv w:val="1"/>
      <w:marLeft w:val="0"/>
      <w:marRight w:val="0"/>
      <w:marTop w:val="0"/>
      <w:marBottom w:val="0"/>
      <w:divBdr>
        <w:top w:val="none" w:sz="0" w:space="0" w:color="auto"/>
        <w:left w:val="none" w:sz="0" w:space="0" w:color="auto"/>
        <w:bottom w:val="none" w:sz="0" w:space="0" w:color="auto"/>
        <w:right w:val="none" w:sz="0" w:space="0" w:color="auto"/>
      </w:divBdr>
    </w:div>
    <w:div w:id="1705129470">
      <w:bodyDiv w:val="1"/>
      <w:marLeft w:val="0"/>
      <w:marRight w:val="0"/>
      <w:marTop w:val="0"/>
      <w:marBottom w:val="0"/>
      <w:divBdr>
        <w:top w:val="none" w:sz="0" w:space="0" w:color="auto"/>
        <w:left w:val="none" w:sz="0" w:space="0" w:color="auto"/>
        <w:bottom w:val="none" w:sz="0" w:space="0" w:color="auto"/>
        <w:right w:val="none" w:sz="0" w:space="0" w:color="auto"/>
      </w:divBdr>
    </w:div>
    <w:div w:id="1705137750">
      <w:bodyDiv w:val="1"/>
      <w:marLeft w:val="0"/>
      <w:marRight w:val="0"/>
      <w:marTop w:val="0"/>
      <w:marBottom w:val="0"/>
      <w:divBdr>
        <w:top w:val="none" w:sz="0" w:space="0" w:color="auto"/>
        <w:left w:val="none" w:sz="0" w:space="0" w:color="auto"/>
        <w:bottom w:val="none" w:sz="0" w:space="0" w:color="auto"/>
        <w:right w:val="none" w:sz="0" w:space="0" w:color="auto"/>
      </w:divBdr>
    </w:div>
    <w:div w:id="1709328705">
      <w:bodyDiv w:val="1"/>
      <w:marLeft w:val="0"/>
      <w:marRight w:val="0"/>
      <w:marTop w:val="0"/>
      <w:marBottom w:val="0"/>
      <w:divBdr>
        <w:top w:val="none" w:sz="0" w:space="0" w:color="auto"/>
        <w:left w:val="none" w:sz="0" w:space="0" w:color="auto"/>
        <w:bottom w:val="none" w:sz="0" w:space="0" w:color="auto"/>
        <w:right w:val="none" w:sz="0" w:space="0" w:color="auto"/>
      </w:divBdr>
    </w:div>
    <w:div w:id="1711110681">
      <w:bodyDiv w:val="1"/>
      <w:marLeft w:val="0"/>
      <w:marRight w:val="0"/>
      <w:marTop w:val="0"/>
      <w:marBottom w:val="0"/>
      <w:divBdr>
        <w:top w:val="none" w:sz="0" w:space="0" w:color="auto"/>
        <w:left w:val="none" w:sz="0" w:space="0" w:color="auto"/>
        <w:bottom w:val="none" w:sz="0" w:space="0" w:color="auto"/>
        <w:right w:val="none" w:sz="0" w:space="0" w:color="auto"/>
      </w:divBdr>
    </w:div>
    <w:div w:id="1712344629">
      <w:bodyDiv w:val="1"/>
      <w:marLeft w:val="0"/>
      <w:marRight w:val="0"/>
      <w:marTop w:val="0"/>
      <w:marBottom w:val="0"/>
      <w:divBdr>
        <w:top w:val="none" w:sz="0" w:space="0" w:color="auto"/>
        <w:left w:val="none" w:sz="0" w:space="0" w:color="auto"/>
        <w:bottom w:val="none" w:sz="0" w:space="0" w:color="auto"/>
        <w:right w:val="none" w:sz="0" w:space="0" w:color="auto"/>
      </w:divBdr>
    </w:div>
    <w:div w:id="1712530555">
      <w:bodyDiv w:val="1"/>
      <w:marLeft w:val="0"/>
      <w:marRight w:val="0"/>
      <w:marTop w:val="0"/>
      <w:marBottom w:val="0"/>
      <w:divBdr>
        <w:top w:val="none" w:sz="0" w:space="0" w:color="auto"/>
        <w:left w:val="none" w:sz="0" w:space="0" w:color="auto"/>
        <w:bottom w:val="none" w:sz="0" w:space="0" w:color="auto"/>
        <w:right w:val="none" w:sz="0" w:space="0" w:color="auto"/>
      </w:divBdr>
    </w:div>
    <w:div w:id="1712880217">
      <w:bodyDiv w:val="1"/>
      <w:marLeft w:val="0"/>
      <w:marRight w:val="0"/>
      <w:marTop w:val="0"/>
      <w:marBottom w:val="0"/>
      <w:divBdr>
        <w:top w:val="none" w:sz="0" w:space="0" w:color="auto"/>
        <w:left w:val="none" w:sz="0" w:space="0" w:color="auto"/>
        <w:bottom w:val="none" w:sz="0" w:space="0" w:color="auto"/>
        <w:right w:val="none" w:sz="0" w:space="0" w:color="auto"/>
      </w:divBdr>
    </w:div>
    <w:div w:id="1714575223">
      <w:bodyDiv w:val="1"/>
      <w:marLeft w:val="0"/>
      <w:marRight w:val="0"/>
      <w:marTop w:val="0"/>
      <w:marBottom w:val="0"/>
      <w:divBdr>
        <w:top w:val="none" w:sz="0" w:space="0" w:color="auto"/>
        <w:left w:val="none" w:sz="0" w:space="0" w:color="auto"/>
        <w:bottom w:val="none" w:sz="0" w:space="0" w:color="auto"/>
        <w:right w:val="none" w:sz="0" w:space="0" w:color="auto"/>
      </w:divBdr>
    </w:div>
    <w:div w:id="1715500990">
      <w:bodyDiv w:val="1"/>
      <w:marLeft w:val="0"/>
      <w:marRight w:val="0"/>
      <w:marTop w:val="0"/>
      <w:marBottom w:val="0"/>
      <w:divBdr>
        <w:top w:val="none" w:sz="0" w:space="0" w:color="auto"/>
        <w:left w:val="none" w:sz="0" w:space="0" w:color="auto"/>
        <w:bottom w:val="none" w:sz="0" w:space="0" w:color="auto"/>
        <w:right w:val="none" w:sz="0" w:space="0" w:color="auto"/>
      </w:divBdr>
    </w:div>
    <w:div w:id="1718774656">
      <w:bodyDiv w:val="1"/>
      <w:marLeft w:val="0"/>
      <w:marRight w:val="0"/>
      <w:marTop w:val="0"/>
      <w:marBottom w:val="0"/>
      <w:divBdr>
        <w:top w:val="none" w:sz="0" w:space="0" w:color="auto"/>
        <w:left w:val="none" w:sz="0" w:space="0" w:color="auto"/>
        <w:bottom w:val="none" w:sz="0" w:space="0" w:color="auto"/>
        <w:right w:val="none" w:sz="0" w:space="0" w:color="auto"/>
      </w:divBdr>
    </w:div>
    <w:div w:id="1719088227">
      <w:bodyDiv w:val="1"/>
      <w:marLeft w:val="0"/>
      <w:marRight w:val="0"/>
      <w:marTop w:val="0"/>
      <w:marBottom w:val="0"/>
      <w:divBdr>
        <w:top w:val="none" w:sz="0" w:space="0" w:color="auto"/>
        <w:left w:val="none" w:sz="0" w:space="0" w:color="auto"/>
        <w:bottom w:val="none" w:sz="0" w:space="0" w:color="auto"/>
        <w:right w:val="none" w:sz="0" w:space="0" w:color="auto"/>
      </w:divBdr>
    </w:div>
    <w:div w:id="1719281824">
      <w:bodyDiv w:val="1"/>
      <w:marLeft w:val="0"/>
      <w:marRight w:val="0"/>
      <w:marTop w:val="0"/>
      <w:marBottom w:val="0"/>
      <w:divBdr>
        <w:top w:val="none" w:sz="0" w:space="0" w:color="auto"/>
        <w:left w:val="none" w:sz="0" w:space="0" w:color="auto"/>
        <w:bottom w:val="none" w:sz="0" w:space="0" w:color="auto"/>
        <w:right w:val="none" w:sz="0" w:space="0" w:color="auto"/>
      </w:divBdr>
    </w:div>
    <w:div w:id="1720547752">
      <w:bodyDiv w:val="1"/>
      <w:marLeft w:val="0"/>
      <w:marRight w:val="0"/>
      <w:marTop w:val="0"/>
      <w:marBottom w:val="0"/>
      <w:divBdr>
        <w:top w:val="none" w:sz="0" w:space="0" w:color="auto"/>
        <w:left w:val="none" w:sz="0" w:space="0" w:color="auto"/>
        <w:bottom w:val="none" w:sz="0" w:space="0" w:color="auto"/>
        <w:right w:val="none" w:sz="0" w:space="0" w:color="auto"/>
      </w:divBdr>
    </w:div>
    <w:div w:id="1721438125">
      <w:bodyDiv w:val="1"/>
      <w:marLeft w:val="0"/>
      <w:marRight w:val="0"/>
      <w:marTop w:val="0"/>
      <w:marBottom w:val="0"/>
      <w:divBdr>
        <w:top w:val="none" w:sz="0" w:space="0" w:color="auto"/>
        <w:left w:val="none" w:sz="0" w:space="0" w:color="auto"/>
        <w:bottom w:val="none" w:sz="0" w:space="0" w:color="auto"/>
        <w:right w:val="none" w:sz="0" w:space="0" w:color="auto"/>
      </w:divBdr>
    </w:div>
    <w:div w:id="1722286618">
      <w:bodyDiv w:val="1"/>
      <w:marLeft w:val="0"/>
      <w:marRight w:val="0"/>
      <w:marTop w:val="0"/>
      <w:marBottom w:val="0"/>
      <w:divBdr>
        <w:top w:val="none" w:sz="0" w:space="0" w:color="auto"/>
        <w:left w:val="none" w:sz="0" w:space="0" w:color="auto"/>
        <w:bottom w:val="none" w:sz="0" w:space="0" w:color="auto"/>
        <w:right w:val="none" w:sz="0" w:space="0" w:color="auto"/>
      </w:divBdr>
    </w:div>
    <w:div w:id="1726249152">
      <w:bodyDiv w:val="1"/>
      <w:marLeft w:val="0"/>
      <w:marRight w:val="0"/>
      <w:marTop w:val="0"/>
      <w:marBottom w:val="0"/>
      <w:divBdr>
        <w:top w:val="none" w:sz="0" w:space="0" w:color="auto"/>
        <w:left w:val="none" w:sz="0" w:space="0" w:color="auto"/>
        <w:bottom w:val="none" w:sz="0" w:space="0" w:color="auto"/>
        <w:right w:val="none" w:sz="0" w:space="0" w:color="auto"/>
      </w:divBdr>
    </w:div>
    <w:div w:id="1727029871">
      <w:bodyDiv w:val="1"/>
      <w:marLeft w:val="0"/>
      <w:marRight w:val="0"/>
      <w:marTop w:val="0"/>
      <w:marBottom w:val="0"/>
      <w:divBdr>
        <w:top w:val="none" w:sz="0" w:space="0" w:color="auto"/>
        <w:left w:val="none" w:sz="0" w:space="0" w:color="auto"/>
        <w:bottom w:val="none" w:sz="0" w:space="0" w:color="auto"/>
        <w:right w:val="none" w:sz="0" w:space="0" w:color="auto"/>
      </w:divBdr>
    </w:div>
    <w:div w:id="1729112394">
      <w:bodyDiv w:val="1"/>
      <w:marLeft w:val="0"/>
      <w:marRight w:val="0"/>
      <w:marTop w:val="0"/>
      <w:marBottom w:val="0"/>
      <w:divBdr>
        <w:top w:val="none" w:sz="0" w:space="0" w:color="auto"/>
        <w:left w:val="none" w:sz="0" w:space="0" w:color="auto"/>
        <w:bottom w:val="none" w:sz="0" w:space="0" w:color="auto"/>
        <w:right w:val="none" w:sz="0" w:space="0" w:color="auto"/>
      </w:divBdr>
    </w:div>
    <w:div w:id="1729182209">
      <w:bodyDiv w:val="1"/>
      <w:marLeft w:val="0"/>
      <w:marRight w:val="0"/>
      <w:marTop w:val="0"/>
      <w:marBottom w:val="0"/>
      <w:divBdr>
        <w:top w:val="none" w:sz="0" w:space="0" w:color="auto"/>
        <w:left w:val="none" w:sz="0" w:space="0" w:color="auto"/>
        <w:bottom w:val="none" w:sz="0" w:space="0" w:color="auto"/>
        <w:right w:val="none" w:sz="0" w:space="0" w:color="auto"/>
      </w:divBdr>
    </w:div>
    <w:div w:id="1731346634">
      <w:bodyDiv w:val="1"/>
      <w:marLeft w:val="0"/>
      <w:marRight w:val="0"/>
      <w:marTop w:val="0"/>
      <w:marBottom w:val="0"/>
      <w:divBdr>
        <w:top w:val="none" w:sz="0" w:space="0" w:color="auto"/>
        <w:left w:val="none" w:sz="0" w:space="0" w:color="auto"/>
        <w:bottom w:val="none" w:sz="0" w:space="0" w:color="auto"/>
        <w:right w:val="none" w:sz="0" w:space="0" w:color="auto"/>
      </w:divBdr>
    </w:div>
    <w:div w:id="1732120847">
      <w:bodyDiv w:val="1"/>
      <w:marLeft w:val="0"/>
      <w:marRight w:val="0"/>
      <w:marTop w:val="0"/>
      <w:marBottom w:val="0"/>
      <w:divBdr>
        <w:top w:val="none" w:sz="0" w:space="0" w:color="auto"/>
        <w:left w:val="none" w:sz="0" w:space="0" w:color="auto"/>
        <w:bottom w:val="none" w:sz="0" w:space="0" w:color="auto"/>
        <w:right w:val="none" w:sz="0" w:space="0" w:color="auto"/>
      </w:divBdr>
    </w:div>
    <w:div w:id="1732265796">
      <w:bodyDiv w:val="1"/>
      <w:marLeft w:val="0"/>
      <w:marRight w:val="0"/>
      <w:marTop w:val="0"/>
      <w:marBottom w:val="0"/>
      <w:divBdr>
        <w:top w:val="none" w:sz="0" w:space="0" w:color="auto"/>
        <w:left w:val="none" w:sz="0" w:space="0" w:color="auto"/>
        <w:bottom w:val="none" w:sz="0" w:space="0" w:color="auto"/>
        <w:right w:val="none" w:sz="0" w:space="0" w:color="auto"/>
      </w:divBdr>
    </w:div>
    <w:div w:id="1734229837">
      <w:bodyDiv w:val="1"/>
      <w:marLeft w:val="0"/>
      <w:marRight w:val="0"/>
      <w:marTop w:val="0"/>
      <w:marBottom w:val="0"/>
      <w:divBdr>
        <w:top w:val="none" w:sz="0" w:space="0" w:color="auto"/>
        <w:left w:val="none" w:sz="0" w:space="0" w:color="auto"/>
        <w:bottom w:val="none" w:sz="0" w:space="0" w:color="auto"/>
        <w:right w:val="none" w:sz="0" w:space="0" w:color="auto"/>
      </w:divBdr>
    </w:div>
    <w:div w:id="1734616578">
      <w:bodyDiv w:val="1"/>
      <w:marLeft w:val="0"/>
      <w:marRight w:val="0"/>
      <w:marTop w:val="0"/>
      <w:marBottom w:val="0"/>
      <w:divBdr>
        <w:top w:val="none" w:sz="0" w:space="0" w:color="auto"/>
        <w:left w:val="none" w:sz="0" w:space="0" w:color="auto"/>
        <w:bottom w:val="none" w:sz="0" w:space="0" w:color="auto"/>
        <w:right w:val="none" w:sz="0" w:space="0" w:color="auto"/>
      </w:divBdr>
    </w:div>
    <w:div w:id="1735542664">
      <w:bodyDiv w:val="1"/>
      <w:marLeft w:val="0"/>
      <w:marRight w:val="0"/>
      <w:marTop w:val="0"/>
      <w:marBottom w:val="0"/>
      <w:divBdr>
        <w:top w:val="none" w:sz="0" w:space="0" w:color="auto"/>
        <w:left w:val="none" w:sz="0" w:space="0" w:color="auto"/>
        <w:bottom w:val="none" w:sz="0" w:space="0" w:color="auto"/>
        <w:right w:val="none" w:sz="0" w:space="0" w:color="auto"/>
      </w:divBdr>
    </w:div>
    <w:div w:id="1735617422">
      <w:bodyDiv w:val="1"/>
      <w:marLeft w:val="0"/>
      <w:marRight w:val="0"/>
      <w:marTop w:val="0"/>
      <w:marBottom w:val="0"/>
      <w:divBdr>
        <w:top w:val="none" w:sz="0" w:space="0" w:color="auto"/>
        <w:left w:val="none" w:sz="0" w:space="0" w:color="auto"/>
        <w:bottom w:val="none" w:sz="0" w:space="0" w:color="auto"/>
        <w:right w:val="none" w:sz="0" w:space="0" w:color="auto"/>
      </w:divBdr>
    </w:div>
    <w:div w:id="1735809738">
      <w:bodyDiv w:val="1"/>
      <w:marLeft w:val="0"/>
      <w:marRight w:val="0"/>
      <w:marTop w:val="0"/>
      <w:marBottom w:val="0"/>
      <w:divBdr>
        <w:top w:val="none" w:sz="0" w:space="0" w:color="auto"/>
        <w:left w:val="none" w:sz="0" w:space="0" w:color="auto"/>
        <w:bottom w:val="none" w:sz="0" w:space="0" w:color="auto"/>
        <w:right w:val="none" w:sz="0" w:space="0" w:color="auto"/>
      </w:divBdr>
    </w:div>
    <w:div w:id="1736471564">
      <w:bodyDiv w:val="1"/>
      <w:marLeft w:val="0"/>
      <w:marRight w:val="0"/>
      <w:marTop w:val="0"/>
      <w:marBottom w:val="0"/>
      <w:divBdr>
        <w:top w:val="none" w:sz="0" w:space="0" w:color="auto"/>
        <w:left w:val="none" w:sz="0" w:space="0" w:color="auto"/>
        <w:bottom w:val="none" w:sz="0" w:space="0" w:color="auto"/>
        <w:right w:val="none" w:sz="0" w:space="0" w:color="auto"/>
      </w:divBdr>
    </w:div>
    <w:div w:id="1737127611">
      <w:bodyDiv w:val="1"/>
      <w:marLeft w:val="0"/>
      <w:marRight w:val="0"/>
      <w:marTop w:val="0"/>
      <w:marBottom w:val="0"/>
      <w:divBdr>
        <w:top w:val="none" w:sz="0" w:space="0" w:color="auto"/>
        <w:left w:val="none" w:sz="0" w:space="0" w:color="auto"/>
        <w:bottom w:val="none" w:sz="0" w:space="0" w:color="auto"/>
        <w:right w:val="none" w:sz="0" w:space="0" w:color="auto"/>
      </w:divBdr>
    </w:div>
    <w:div w:id="1737195516">
      <w:bodyDiv w:val="1"/>
      <w:marLeft w:val="0"/>
      <w:marRight w:val="0"/>
      <w:marTop w:val="0"/>
      <w:marBottom w:val="0"/>
      <w:divBdr>
        <w:top w:val="none" w:sz="0" w:space="0" w:color="auto"/>
        <w:left w:val="none" w:sz="0" w:space="0" w:color="auto"/>
        <w:bottom w:val="none" w:sz="0" w:space="0" w:color="auto"/>
        <w:right w:val="none" w:sz="0" w:space="0" w:color="auto"/>
      </w:divBdr>
    </w:div>
    <w:div w:id="1738625314">
      <w:bodyDiv w:val="1"/>
      <w:marLeft w:val="0"/>
      <w:marRight w:val="0"/>
      <w:marTop w:val="0"/>
      <w:marBottom w:val="0"/>
      <w:divBdr>
        <w:top w:val="none" w:sz="0" w:space="0" w:color="auto"/>
        <w:left w:val="none" w:sz="0" w:space="0" w:color="auto"/>
        <w:bottom w:val="none" w:sz="0" w:space="0" w:color="auto"/>
        <w:right w:val="none" w:sz="0" w:space="0" w:color="auto"/>
      </w:divBdr>
    </w:div>
    <w:div w:id="1741905722">
      <w:bodyDiv w:val="1"/>
      <w:marLeft w:val="0"/>
      <w:marRight w:val="0"/>
      <w:marTop w:val="0"/>
      <w:marBottom w:val="0"/>
      <w:divBdr>
        <w:top w:val="none" w:sz="0" w:space="0" w:color="auto"/>
        <w:left w:val="none" w:sz="0" w:space="0" w:color="auto"/>
        <w:bottom w:val="none" w:sz="0" w:space="0" w:color="auto"/>
        <w:right w:val="none" w:sz="0" w:space="0" w:color="auto"/>
      </w:divBdr>
    </w:div>
    <w:div w:id="1744062112">
      <w:bodyDiv w:val="1"/>
      <w:marLeft w:val="0"/>
      <w:marRight w:val="0"/>
      <w:marTop w:val="0"/>
      <w:marBottom w:val="0"/>
      <w:divBdr>
        <w:top w:val="none" w:sz="0" w:space="0" w:color="auto"/>
        <w:left w:val="none" w:sz="0" w:space="0" w:color="auto"/>
        <w:bottom w:val="none" w:sz="0" w:space="0" w:color="auto"/>
        <w:right w:val="none" w:sz="0" w:space="0" w:color="auto"/>
      </w:divBdr>
    </w:div>
    <w:div w:id="1745226756">
      <w:bodyDiv w:val="1"/>
      <w:marLeft w:val="0"/>
      <w:marRight w:val="0"/>
      <w:marTop w:val="0"/>
      <w:marBottom w:val="0"/>
      <w:divBdr>
        <w:top w:val="none" w:sz="0" w:space="0" w:color="auto"/>
        <w:left w:val="none" w:sz="0" w:space="0" w:color="auto"/>
        <w:bottom w:val="none" w:sz="0" w:space="0" w:color="auto"/>
        <w:right w:val="none" w:sz="0" w:space="0" w:color="auto"/>
      </w:divBdr>
    </w:div>
    <w:div w:id="1747652542">
      <w:bodyDiv w:val="1"/>
      <w:marLeft w:val="0"/>
      <w:marRight w:val="0"/>
      <w:marTop w:val="0"/>
      <w:marBottom w:val="0"/>
      <w:divBdr>
        <w:top w:val="none" w:sz="0" w:space="0" w:color="auto"/>
        <w:left w:val="none" w:sz="0" w:space="0" w:color="auto"/>
        <w:bottom w:val="none" w:sz="0" w:space="0" w:color="auto"/>
        <w:right w:val="none" w:sz="0" w:space="0" w:color="auto"/>
      </w:divBdr>
    </w:div>
    <w:div w:id="1747654184">
      <w:bodyDiv w:val="1"/>
      <w:marLeft w:val="0"/>
      <w:marRight w:val="0"/>
      <w:marTop w:val="0"/>
      <w:marBottom w:val="0"/>
      <w:divBdr>
        <w:top w:val="none" w:sz="0" w:space="0" w:color="auto"/>
        <w:left w:val="none" w:sz="0" w:space="0" w:color="auto"/>
        <w:bottom w:val="none" w:sz="0" w:space="0" w:color="auto"/>
        <w:right w:val="none" w:sz="0" w:space="0" w:color="auto"/>
      </w:divBdr>
    </w:div>
    <w:div w:id="1749963805">
      <w:bodyDiv w:val="1"/>
      <w:marLeft w:val="0"/>
      <w:marRight w:val="0"/>
      <w:marTop w:val="0"/>
      <w:marBottom w:val="0"/>
      <w:divBdr>
        <w:top w:val="none" w:sz="0" w:space="0" w:color="auto"/>
        <w:left w:val="none" w:sz="0" w:space="0" w:color="auto"/>
        <w:bottom w:val="none" w:sz="0" w:space="0" w:color="auto"/>
        <w:right w:val="none" w:sz="0" w:space="0" w:color="auto"/>
      </w:divBdr>
    </w:div>
    <w:div w:id="1752433437">
      <w:bodyDiv w:val="1"/>
      <w:marLeft w:val="0"/>
      <w:marRight w:val="0"/>
      <w:marTop w:val="0"/>
      <w:marBottom w:val="0"/>
      <w:divBdr>
        <w:top w:val="none" w:sz="0" w:space="0" w:color="auto"/>
        <w:left w:val="none" w:sz="0" w:space="0" w:color="auto"/>
        <w:bottom w:val="none" w:sz="0" w:space="0" w:color="auto"/>
        <w:right w:val="none" w:sz="0" w:space="0" w:color="auto"/>
      </w:divBdr>
    </w:div>
    <w:div w:id="1752850254">
      <w:bodyDiv w:val="1"/>
      <w:marLeft w:val="0"/>
      <w:marRight w:val="0"/>
      <w:marTop w:val="0"/>
      <w:marBottom w:val="0"/>
      <w:divBdr>
        <w:top w:val="none" w:sz="0" w:space="0" w:color="auto"/>
        <w:left w:val="none" w:sz="0" w:space="0" w:color="auto"/>
        <w:bottom w:val="none" w:sz="0" w:space="0" w:color="auto"/>
        <w:right w:val="none" w:sz="0" w:space="0" w:color="auto"/>
      </w:divBdr>
    </w:div>
    <w:div w:id="1753812894">
      <w:bodyDiv w:val="1"/>
      <w:marLeft w:val="0"/>
      <w:marRight w:val="0"/>
      <w:marTop w:val="0"/>
      <w:marBottom w:val="0"/>
      <w:divBdr>
        <w:top w:val="none" w:sz="0" w:space="0" w:color="auto"/>
        <w:left w:val="none" w:sz="0" w:space="0" w:color="auto"/>
        <w:bottom w:val="none" w:sz="0" w:space="0" w:color="auto"/>
        <w:right w:val="none" w:sz="0" w:space="0" w:color="auto"/>
      </w:divBdr>
    </w:div>
    <w:div w:id="1753820840">
      <w:bodyDiv w:val="1"/>
      <w:marLeft w:val="0"/>
      <w:marRight w:val="0"/>
      <w:marTop w:val="0"/>
      <w:marBottom w:val="0"/>
      <w:divBdr>
        <w:top w:val="none" w:sz="0" w:space="0" w:color="auto"/>
        <w:left w:val="none" w:sz="0" w:space="0" w:color="auto"/>
        <w:bottom w:val="none" w:sz="0" w:space="0" w:color="auto"/>
        <w:right w:val="none" w:sz="0" w:space="0" w:color="auto"/>
      </w:divBdr>
    </w:div>
    <w:div w:id="1754161088">
      <w:bodyDiv w:val="1"/>
      <w:marLeft w:val="0"/>
      <w:marRight w:val="0"/>
      <w:marTop w:val="0"/>
      <w:marBottom w:val="0"/>
      <w:divBdr>
        <w:top w:val="none" w:sz="0" w:space="0" w:color="auto"/>
        <w:left w:val="none" w:sz="0" w:space="0" w:color="auto"/>
        <w:bottom w:val="none" w:sz="0" w:space="0" w:color="auto"/>
        <w:right w:val="none" w:sz="0" w:space="0" w:color="auto"/>
      </w:divBdr>
    </w:div>
    <w:div w:id="1755980415">
      <w:bodyDiv w:val="1"/>
      <w:marLeft w:val="0"/>
      <w:marRight w:val="0"/>
      <w:marTop w:val="0"/>
      <w:marBottom w:val="0"/>
      <w:divBdr>
        <w:top w:val="none" w:sz="0" w:space="0" w:color="auto"/>
        <w:left w:val="none" w:sz="0" w:space="0" w:color="auto"/>
        <w:bottom w:val="none" w:sz="0" w:space="0" w:color="auto"/>
        <w:right w:val="none" w:sz="0" w:space="0" w:color="auto"/>
      </w:divBdr>
    </w:div>
    <w:div w:id="1756896750">
      <w:bodyDiv w:val="1"/>
      <w:marLeft w:val="0"/>
      <w:marRight w:val="0"/>
      <w:marTop w:val="0"/>
      <w:marBottom w:val="0"/>
      <w:divBdr>
        <w:top w:val="none" w:sz="0" w:space="0" w:color="auto"/>
        <w:left w:val="none" w:sz="0" w:space="0" w:color="auto"/>
        <w:bottom w:val="none" w:sz="0" w:space="0" w:color="auto"/>
        <w:right w:val="none" w:sz="0" w:space="0" w:color="auto"/>
      </w:divBdr>
    </w:div>
    <w:div w:id="1757366279">
      <w:bodyDiv w:val="1"/>
      <w:marLeft w:val="0"/>
      <w:marRight w:val="0"/>
      <w:marTop w:val="0"/>
      <w:marBottom w:val="0"/>
      <w:divBdr>
        <w:top w:val="none" w:sz="0" w:space="0" w:color="auto"/>
        <w:left w:val="none" w:sz="0" w:space="0" w:color="auto"/>
        <w:bottom w:val="none" w:sz="0" w:space="0" w:color="auto"/>
        <w:right w:val="none" w:sz="0" w:space="0" w:color="auto"/>
      </w:divBdr>
    </w:div>
    <w:div w:id="1758089740">
      <w:bodyDiv w:val="1"/>
      <w:marLeft w:val="0"/>
      <w:marRight w:val="0"/>
      <w:marTop w:val="0"/>
      <w:marBottom w:val="0"/>
      <w:divBdr>
        <w:top w:val="none" w:sz="0" w:space="0" w:color="auto"/>
        <w:left w:val="none" w:sz="0" w:space="0" w:color="auto"/>
        <w:bottom w:val="none" w:sz="0" w:space="0" w:color="auto"/>
        <w:right w:val="none" w:sz="0" w:space="0" w:color="auto"/>
      </w:divBdr>
    </w:div>
    <w:div w:id="1761681536">
      <w:bodyDiv w:val="1"/>
      <w:marLeft w:val="0"/>
      <w:marRight w:val="0"/>
      <w:marTop w:val="0"/>
      <w:marBottom w:val="0"/>
      <w:divBdr>
        <w:top w:val="none" w:sz="0" w:space="0" w:color="auto"/>
        <w:left w:val="none" w:sz="0" w:space="0" w:color="auto"/>
        <w:bottom w:val="none" w:sz="0" w:space="0" w:color="auto"/>
        <w:right w:val="none" w:sz="0" w:space="0" w:color="auto"/>
      </w:divBdr>
    </w:div>
    <w:div w:id="1762410460">
      <w:bodyDiv w:val="1"/>
      <w:marLeft w:val="0"/>
      <w:marRight w:val="0"/>
      <w:marTop w:val="0"/>
      <w:marBottom w:val="0"/>
      <w:divBdr>
        <w:top w:val="none" w:sz="0" w:space="0" w:color="auto"/>
        <w:left w:val="none" w:sz="0" w:space="0" w:color="auto"/>
        <w:bottom w:val="none" w:sz="0" w:space="0" w:color="auto"/>
        <w:right w:val="none" w:sz="0" w:space="0" w:color="auto"/>
      </w:divBdr>
    </w:div>
    <w:div w:id="1763527013">
      <w:bodyDiv w:val="1"/>
      <w:marLeft w:val="0"/>
      <w:marRight w:val="0"/>
      <w:marTop w:val="0"/>
      <w:marBottom w:val="0"/>
      <w:divBdr>
        <w:top w:val="none" w:sz="0" w:space="0" w:color="auto"/>
        <w:left w:val="none" w:sz="0" w:space="0" w:color="auto"/>
        <w:bottom w:val="none" w:sz="0" w:space="0" w:color="auto"/>
        <w:right w:val="none" w:sz="0" w:space="0" w:color="auto"/>
      </w:divBdr>
    </w:div>
    <w:div w:id="1765414313">
      <w:bodyDiv w:val="1"/>
      <w:marLeft w:val="0"/>
      <w:marRight w:val="0"/>
      <w:marTop w:val="0"/>
      <w:marBottom w:val="0"/>
      <w:divBdr>
        <w:top w:val="none" w:sz="0" w:space="0" w:color="auto"/>
        <w:left w:val="none" w:sz="0" w:space="0" w:color="auto"/>
        <w:bottom w:val="none" w:sz="0" w:space="0" w:color="auto"/>
        <w:right w:val="none" w:sz="0" w:space="0" w:color="auto"/>
      </w:divBdr>
    </w:div>
    <w:div w:id="1765803082">
      <w:bodyDiv w:val="1"/>
      <w:marLeft w:val="0"/>
      <w:marRight w:val="0"/>
      <w:marTop w:val="0"/>
      <w:marBottom w:val="0"/>
      <w:divBdr>
        <w:top w:val="none" w:sz="0" w:space="0" w:color="auto"/>
        <w:left w:val="none" w:sz="0" w:space="0" w:color="auto"/>
        <w:bottom w:val="none" w:sz="0" w:space="0" w:color="auto"/>
        <w:right w:val="none" w:sz="0" w:space="0" w:color="auto"/>
      </w:divBdr>
    </w:div>
    <w:div w:id="1766072171">
      <w:bodyDiv w:val="1"/>
      <w:marLeft w:val="0"/>
      <w:marRight w:val="0"/>
      <w:marTop w:val="0"/>
      <w:marBottom w:val="0"/>
      <w:divBdr>
        <w:top w:val="none" w:sz="0" w:space="0" w:color="auto"/>
        <w:left w:val="none" w:sz="0" w:space="0" w:color="auto"/>
        <w:bottom w:val="none" w:sz="0" w:space="0" w:color="auto"/>
        <w:right w:val="none" w:sz="0" w:space="0" w:color="auto"/>
      </w:divBdr>
    </w:div>
    <w:div w:id="1766415242">
      <w:bodyDiv w:val="1"/>
      <w:marLeft w:val="0"/>
      <w:marRight w:val="0"/>
      <w:marTop w:val="0"/>
      <w:marBottom w:val="0"/>
      <w:divBdr>
        <w:top w:val="none" w:sz="0" w:space="0" w:color="auto"/>
        <w:left w:val="none" w:sz="0" w:space="0" w:color="auto"/>
        <w:bottom w:val="none" w:sz="0" w:space="0" w:color="auto"/>
        <w:right w:val="none" w:sz="0" w:space="0" w:color="auto"/>
      </w:divBdr>
    </w:div>
    <w:div w:id="1771469746">
      <w:bodyDiv w:val="1"/>
      <w:marLeft w:val="0"/>
      <w:marRight w:val="0"/>
      <w:marTop w:val="0"/>
      <w:marBottom w:val="0"/>
      <w:divBdr>
        <w:top w:val="none" w:sz="0" w:space="0" w:color="auto"/>
        <w:left w:val="none" w:sz="0" w:space="0" w:color="auto"/>
        <w:bottom w:val="none" w:sz="0" w:space="0" w:color="auto"/>
        <w:right w:val="none" w:sz="0" w:space="0" w:color="auto"/>
      </w:divBdr>
    </w:div>
    <w:div w:id="1771856639">
      <w:bodyDiv w:val="1"/>
      <w:marLeft w:val="0"/>
      <w:marRight w:val="0"/>
      <w:marTop w:val="0"/>
      <w:marBottom w:val="0"/>
      <w:divBdr>
        <w:top w:val="none" w:sz="0" w:space="0" w:color="auto"/>
        <w:left w:val="none" w:sz="0" w:space="0" w:color="auto"/>
        <w:bottom w:val="none" w:sz="0" w:space="0" w:color="auto"/>
        <w:right w:val="none" w:sz="0" w:space="0" w:color="auto"/>
      </w:divBdr>
    </w:div>
    <w:div w:id="1772823008">
      <w:bodyDiv w:val="1"/>
      <w:marLeft w:val="0"/>
      <w:marRight w:val="0"/>
      <w:marTop w:val="0"/>
      <w:marBottom w:val="0"/>
      <w:divBdr>
        <w:top w:val="none" w:sz="0" w:space="0" w:color="auto"/>
        <w:left w:val="none" w:sz="0" w:space="0" w:color="auto"/>
        <w:bottom w:val="none" w:sz="0" w:space="0" w:color="auto"/>
        <w:right w:val="none" w:sz="0" w:space="0" w:color="auto"/>
      </w:divBdr>
    </w:div>
    <w:div w:id="1772967391">
      <w:bodyDiv w:val="1"/>
      <w:marLeft w:val="0"/>
      <w:marRight w:val="0"/>
      <w:marTop w:val="0"/>
      <w:marBottom w:val="0"/>
      <w:divBdr>
        <w:top w:val="none" w:sz="0" w:space="0" w:color="auto"/>
        <w:left w:val="none" w:sz="0" w:space="0" w:color="auto"/>
        <w:bottom w:val="none" w:sz="0" w:space="0" w:color="auto"/>
        <w:right w:val="none" w:sz="0" w:space="0" w:color="auto"/>
      </w:divBdr>
    </w:div>
    <w:div w:id="1773040470">
      <w:bodyDiv w:val="1"/>
      <w:marLeft w:val="0"/>
      <w:marRight w:val="0"/>
      <w:marTop w:val="0"/>
      <w:marBottom w:val="0"/>
      <w:divBdr>
        <w:top w:val="none" w:sz="0" w:space="0" w:color="auto"/>
        <w:left w:val="none" w:sz="0" w:space="0" w:color="auto"/>
        <w:bottom w:val="none" w:sz="0" w:space="0" w:color="auto"/>
        <w:right w:val="none" w:sz="0" w:space="0" w:color="auto"/>
      </w:divBdr>
    </w:div>
    <w:div w:id="1773042990">
      <w:bodyDiv w:val="1"/>
      <w:marLeft w:val="0"/>
      <w:marRight w:val="0"/>
      <w:marTop w:val="0"/>
      <w:marBottom w:val="0"/>
      <w:divBdr>
        <w:top w:val="none" w:sz="0" w:space="0" w:color="auto"/>
        <w:left w:val="none" w:sz="0" w:space="0" w:color="auto"/>
        <w:bottom w:val="none" w:sz="0" w:space="0" w:color="auto"/>
        <w:right w:val="none" w:sz="0" w:space="0" w:color="auto"/>
      </w:divBdr>
    </w:div>
    <w:div w:id="1776435514">
      <w:bodyDiv w:val="1"/>
      <w:marLeft w:val="0"/>
      <w:marRight w:val="0"/>
      <w:marTop w:val="0"/>
      <w:marBottom w:val="0"/>
      <w:divBdr>
        <w:top w:val="none" w:sz="0" w:space="0" w:color="auto"/>
        <w:left w:val="none" w:sz="0" w:space="0" w:color="auto"/>
        <w:bottom w:val="none" w:sz="0" w:space="0" w:color="auto"/>
        <w:right w:val="none" w:sz="0" w:space="0" w:color="auto"/>
      </w:divBdr>
    </w:div>
    <w:div w:id="1779523550">
      <w:bodyDiv w:val="1"/>
      <w:marLeft w:val="0"/>
      <w:marRight w:val="0"/>
      <w:marTop w:val="0"/>
      <w:marBottom w:val="0"/>
      <w:divBdr>
        <w:top w:val="none" w:sz="0" w:space="0" w:color="auto"/>
        <w:left w:val="none" w:sz="0" w:space="0" w:color="auto"/>
        <w:bottom w:val="none" w:sz="0" w:space="0" w:color="auto"/>
        <w:right w:val="none" w:sz="0" w:space="0" w:color="auto"/>
      </w:divBdr>
    </w:div>
    <w:div w:id="1782727959">
      <w:bodyDiv w:val="1"/>
      <w:marLeft w:val="0"/>
      <w:marRight w:val="0"/>
      <w:marTop w:val="0"/>
      <w:marBottom w:val="0"/>
      <w:divBdr>
        <w:top w:val="none" w:sz="0" w:space="0" w:color="auto"/>
        <w:left w:val="none" w:sz="0" w:space="0" w:color="auto"/>
        <w:bottom w:val="none" w:sz="0" w:space="0" w:color="auto"/>
        <w:right w:val="none" w:sz="0" w:space="0" w:color="auto"/>
      </w:divBdr>
    </w:div>
    <w:div w:id="1783039252">
      <w:bodyDiv w:val="1"/>
      <w:marLeft w:val="0"/>
      <w:marRight w:val="0"/>
      <w:marTop w:val="0"/>
      <w:marBottom w:val="0"/>
      <w:divBdr>
        <w:top w:val="none" w:sz="0" w:space="0" w:color="auto"/>
        <w:left w:val="none" w:sz="0" w:space="0" w:color="auto"/>
        <w:bottom w:val="none" w:sz="0" w:space="0" w:color="auto"/>
        <w:right w:val="none" w:sz="0" w:space="0" w:color="auto"/>
      </w:divBdr>
    </w:div>
    <w:div w:id="1785685103">
      <w:bodyDiv w:val="1"/>
      <w:marLeft w:val="0"/>
      <w:marRight w:val="0"/>
      <w:marTop w:val="0"/>
      <w:marBottom w:val="0"/>
      <w:divBdr>
        <w:top w:val="none" w:sz="0" w:space="0" w:color="auto"/>
        <w:left w:val="none" w:sz="0" w:space="0" w:color="auto"/>
        <w:bottom w:val="none" w:sz="0" w:space="0" w:color="auto"/>
        <w:right w:val="none" w:sz="0" w:space="0" w:color="auto"/>
      </w:divBdr>
    </w:div>
    <w:div w:id="1785927836">
      <w:bodyDiv w:val="1"/>
      <w:marLeft w:val="0"/>
      <w:marRight w:val="0"/>
      <w:marTop w:val="0"/>
      <w:marBottom w:val="0"/>
      <w:divBdr>
        <w:top w:val="none" w:sz="0" w:space="0" w:color="auto"/>
        <w:left w:val="none" w:sz="0" w:space="0" w:color="auto"/>
        <w:bottom w:val="none" w:sz="0" w:space="0" w:color="auto"/>
        <w:right w:val="none" w:sz="0" w:space="0" w:color="auto"/>
      </w:divBdr>
    </w:div>
    <w:div w:id="1787115602">
      <w:bodyDiv w:val="1"/>
      <w:marLeft w:val="0"/>
      <w:marRight w:val="0"/>
      <w:marTop w:val="0"/>
      <w:marBottom w:val="0"/>
      <w:divBdr>
        <w:top w:val="none" w:sz="0" w:space="0" w:color="auto"/>
        <w:left w:val="none" w:sz="0" w:space="0" w:color="auto"/>
        <w:bottom w:val="none" w:sz="0" w:space="0" w:color="auto"/>
        <w:right w:val="none" w:sz="0" w:space="0" w:color="auto"/>
      </w:divBdr>
    </w:div>
    <w:div w:id="1787429401">
      <w:bodyDiv w:val="1"/>
      <w:marLeft w:val="0"/>
      <w:marRight w:val="0"/>
      <w:marTop w:val="0"/>
      <w:marBottom w:val="0"/>
      <w:divBdr>
        <w:top w:val="none" w:sz="0" w:space="0" w:color="auto"/>
        <w:left w:val="none" w:sz="0" w:space="0" w:color="auto"/>
        <w:bottom w:val="none" w:sz="0" w:space="0" w:color="auto"/>
        <w:right w:val="none" w:sz="0" w:space="0" w:color="auto"/>
      </w:divBdr>
    </w:div>
    <w:div w:id="1788112693">
      <w:bodyDiv w:val="1"/>
      <w:marLeft w:val="0"/>
      <w:marRight w:val="0"/>
      <w:marTop w:val="0"/>
      <w:marBottom w:val="0"/>
      <w:divBdr>
        <w:top w:val="none" w:sz="0" w:space="0" w:color="auto"/>
        <w:left w:val="none" w:sz="0" w:space="0" w:color="auto"/>
        <w:bottom w:val="none" w:sz="0" w:space="0" w:color="auto"/>
        <w:right w:val="none" w:sz="0" w:space="0" w:color="auto"/>
      </w:divBdr>
    </w:div>
    <w:div w:id="1788310356">
      <w:bodyDiv w:val="1"/>
      <w:marLeft w:val="0"/>
      <w:marRight w:val="0"/>
      <w:marTop w:val="0"/>
      <w:marBottom w:val="0"/>
      <w:divBdr>
        <w:top w:val="none" w:sz="0" w:space="0" w:color="auto"/>
        <w:left w:val="none" w:sz="0" w:space="0" w:color="auto"/>
        <w:bottom w:val="none" w:sz="0" w:space="0" w:color="auto"/>
        <w:right w:val="none" w:sz="0" w:space="0" w:color="auto"/>
      </w:divBdr>
    </w:div>
    <w:div w:id="1788770754">
      <w:bodyDiv w:val="1"/>
      <w:marLeft w:val="0"/>
      <w:marRight w:val="0"/>
      <w:marTop w:val="0"/>
      <w:marBottom w:val="0"/>
      <w:divBdr>
        <w:top w:val="none" w:sz="0" w:space="0" w:color="auto"/>
        <w:left w:val="none" w:sz="0" w:space="0" w:color="auto"/>
        <w:bottom w:val="none" w:sz="0" w:space="0" w:color="auto"/>
        <w:right w:val="none" w:sz="0" w:space="0" w:color="auto"/>
      </w:divBdr>
    </w:div>
    <w:div w:id="1789620952">
      <w:bodyDiv w:val="1"/>
      <w:marLeft w:val="0"/>
      <w:marRight w:val="0"/>
      <w:marTop w:val="0"/>
      <w:marBottom w:val="0"/>
      <w:divBdr>
        <w:top w:val="none" w:sz="0" w:space="0" w:color="auto"/>
        <w:left w:val="none" w:sz="0" w:space="0" w:color="auto"/>
        <w:bottom w:val="none" w:sz="0" w:space="0" w:color="auto"/>
        <w:right w:val="none" w:sz="0" w:space="0" w:color="auto"/>
      </w:divBdr>
    </w:div>
    <w:div w:id="1789814120">
      <w:bodyDiv w:val="1"/>
      <w:marLeft w:val="0"/>
      <w:marRight w:val="0"/>
      <w:marTop w:val="0"/>
      <w:marBottom w:val="0"/>
      <w:divBdr>
        <w:top w:val="none" w:sz="0" w:space="0" w:color="auto"/>
        <w:left w:val="none" w:sz="0" w:space="0" w:color="auto"/>
        <w:bottom w:val="none" w:sz="0" w:space="0" w:color="auto"/>
        <w:right w:val="none" w:sz="0" w:space="0" w:color="auto"/>
      </w:divBdr>
    </w:div>
    <w:div w:id="1790128935">
      <w:bodyDiv w:val="1"/>
      <w:marLeft w:val="0"/>
      <w:marRight w:val="0"/>
      <w:marTop w:val="0"/>
      <w:marBottom w:val="0"/>
      <w:divBdr>
        <w:top w:val="none" w:sz="0" w:space="0" w:color="auto"/>
        <w:left w:val="none" w:sz="0" w:space="0" w:color="auto"/>
        <w:bottom w:val="none" w:sz="0" w:space="0" w:color="auto"/>
        <w:right w:val="none" w:sz="0" w:space="0" w:color="auto"/>
      </w:divBdr>
    </w:div>
    <w:div w:id="1794590147">
      <w:bodyDiv w:val="1"/>
      <w:marLeft w:val="0"/>
      <w:marRight w:val="0"/>
      <w:marTop w:val="0"/>
      <w:marBottom w:val="0"/>
      <w:divBdr>
        <w:top w:val="none" w:sz="0" w:space="0" w:color="auto"/>
        <w:left w:val="none" w:sz="0" w:space="0" w:color="auto"/>
        <w:bottom w:val="none" w:sz="0" w:space="0" w:color="auto"/>
        <w:right w:val="none" w:sz="0" w:space="0" w:color="auto"/>
      </w:divBdr>
    </w:div>
    <w:div w:id="1795369122">
      <w:bodyDiv w:val="1"/>
      <w:marLeft w:val="0"/>
      <w:marRight w:val="0"/>
      <w:marTop w:val="0"/>
      <w:marBottom w:val="0"/>
      <w:divBdr>
        <w:top w:val="none" w:sz="0" w:space="0" w:color="auto"/>
        <w:left w:val="none" w:sz="0" w:space="0" w:color="auto"/>
        <w:bottom w:val="none" w:sz="0" w:space="0" w:color="auto"/>
        <w:right w:val="none" w:sz="0" w:space="0" w:color="auto"/>
      </w:divBdr>
    </w:div>
    <w:div w:id="1798447998">
      <w:bodyDiv w:val="1"/>
      <w:marLeft w:val="0"/>
      <w:marRight w:val="0"/>
      <w:marTop w:val="0"/>
      <w:marBottom w:val="0"/>
      <w:divBdr>
        <w:top w:val="none" w:sz="0" w:space="0" w:color="auto"/>
        <w:left w:val="none" w:sz="0" w:space="0" w:color="auto"/>
        <w:bottom w:val="none" w:sz="0" w:space="0" w:color="auto"/>
        <w:right w:val="none" w:sz="0" w:space="0" w:color="auto"/>
      </w:divBdr>
    </w:div>
    <w:div w:id="1798521039">
      <w:bodyDiv w:val="1"/>
      <w:marLeft w:val="0"/>
      <w:marRight w:val="0"/>
      <w:marTop w:val="0"/>
      <w:marBottom w:val="0"/>
      <w:divBdr>
        <w:top w:val="none" w:sz="0" w:space="0" w:color="auto"/>
        <w:left w:val="none" w:sz="0" w:space="0" w:color="auto"/>
        <w:bottom w:val="none" w:sz="0" w:space="0" w:color="auto"/>
        <w:right w:val="none" w:sz="0" w:space="0" w:color="auto"/>
      </w:divBdr>
    </w:div>
    <w:div w:id="1799951546">
      <w:bodyDiv w:val="1"/>
      <w:marLeft w:val="0"/>
      <w:marRight w:val="0"/>
      <w:marTop w:val="0"/>
      <w:marBottom w:val="0"/>
      <w:divBdr>
        <w:top w:val="none" w:sz="0" w:space="0" w:color="auto"/>
        <w:left w:val="none" w:sz="0" w:space="0" w:color="auto"/>
        <w:bottom w:val="none" w:sz="0" w:space="0" w:color="auto"/>
        <w:right w:val="none" w:sz="0" w:space="0" w:color="auto"/>
      </w:divBdr>
    </w:div>
    <w:div w:id="1803617998">
      <w:bodyDiv w:val="1"/>
      <w:marLeft w:val="0"/>
      <w:marRight w:val="0"/>
      <w:marTop w:val="0"/>
      <w:marBottom w:val="0"/>
      <w:divBdr>
        <w:top w:val="none" w:sz="0" w:space="0" w:color="auto"/>
        <w:left w:val="none" w:sz="0" w:space="0" w:color="auto"/>
        <w:bottom w:val="none" w:sz="0" w:space="0" w:color="auto"/>
        <w:right w:val="none" w:sz="0" w:space="0" w:color="auto"/>
      </w:divBdr>
    </w:div>
    <w:div w:id="1803881921">
      <w:bodyDiv w:val="1"/>
      <w:marLeft w:val="0"/>
      <w:marRight w:val="0"/>
      <w:marTop w:val="0"/>
      <w:marBottom w:val="0"/>
      <w:divBdr>
        <w:top w:val="none" w:sz="0" w:space="0" w:color="auto"/>
        <w:left w:val="none" w:sz="0" w:space="0" w:color="auto"/>
        <w:bottom w:val="none" w:sz="0" w:space="0" w:color="auto"/>
        <w:right w:val="none" w:sz="0" w:space="0" w:color="auto"/>
      </w:divBdr>
    </w:div>
    <w:div w:id="1805192046">
      <w:bodyDiv w:val="1"/>
      <w:marLeft w:val="0"/>
      <w:marRight w:val="0"/>
      <w:marTop w:val="0"/>
      <w:marBottom w:val="0"/>
      <w:divBdr>
        <w:top w:val="none" w:sz="0" w:space="0" w:color="auto"/>
        <w:left w:val="none" w:sz="0" w:space="0" w:color="auto"/>
        <w:bottom w:val="none" w:sz="0" w:space="0" w:color="auto"/>
        <w:right w:val="none" w:sz="0" w:space="0" w:color="auto"/>
      </w:divBdr>
    </w:div>
    <w:div w:id="1805467901">
      <w:bodyDiv w:val="1"/>
      <w:marLeft w:val="0"/>
      <w:marRight w:val="0"/>
      <w:marTop w:val="0"/>
      <w:marBottom w:val="0"/>
      <w:divBdr>
        <w:top w:val="none" w:sz="0" w:space="0" w:color="auto"/>
        <w:left w:val="none" w:sz="0" w:space="0" w:color="auto"/>
        <w:bottom w:val="none" w:sz="0" w:space="0" w:color="auto"/>
        <w:right w:val="none" w:sz="0" w:space="0" w:color="auto"/>
      </w:divBdr>
    </w:div>
    <w:div w:id="1807047371">
      <w:bodyDiv w:val="1"/>
      <w:marLeft w:val="0"/>
      <w:marRight w:val="0"/>
      <w:marTop w:val="0"/>
      <w:marBottom w:val="0"/>
      <w:divBdr>
        <w:top w:val="none" w:sz="0" w:space="0" w:color="auto"/>
        <w:left w:val="none" w:sz="0" w:space="0" w:color="auto"/>
        <w:bottom w:val="none" w:sz="0" w:space="0" w:color="auto"/>
        <w:right w:val="none" w:sz="0" w:space="0" w:color="auto"/>
      </w:divBdr>
    </w:div>
    <w:div w:id="1808550706">
      <w:bodyDiv w:val="1"/>
      <w:marLeft w:val="0"/>
      <w:marRight w:val="0"/>
      <w:marTop w:val="0"/>
      <w:marBottom w:val="0"/>
      <w:divBdr>
        <w:top w:val="none" w:sz="0" w:space="0" w:color="auto"/>
        <w:left w:val="none" w:sz="0" w:space="0" w:color="auto"/>
        <w:bottom w:val="none" w:sz="0" w:space="0" w:color="auto"/>
        <w:right w:val="none" w:sz="0" w:space="0" w:color="auto"/>
      </w:divBdr>
    </w:div>
    <w:div w:id="1809935455">
      <w:bodyDiv w:val="1"/>
      <w:marLeft w:val="0"/>
      <w:marRight w:val="0"/>
      <w:marTop w:val="0"/>
      <w:marBottom w:val="0"/>
      <w:divBdr>
        <w:top w:val="none" w:sz="0" w:space="0" w:color="auto"/>
        <w:left w:val="none" w:sz="0" w:space="0" w:color="auto"/>
        <w:bottom w:val="none" w:sz="0" w:space="0" w:color="auto"/>
        <w:right w:val="none" w:sz="0" w:space="0" w:color="auto"/>
      </w:divBdr>
    </w:div>
    <w:div w:id="1810316766">
      <w:bodyDiv w:val="1"/>
      <w:marLeft w:val="0"/>
      <w:marRight w:val="0"/>
      <w:marTop w:val="0"/>
      <w:marBottom w:val="0"/>
      <w:divBdr>
        <w:top w:val="none" w:sz="0" w:space="0" w:color="auto"/>
        <w:left w:val="none" w:sz="0" w:space="0" w:color="auto"/>
        <w:bottom w:val="none" w:sz="0" w:space="0" w:color="auto"/>
        <w:right w:val="none" w:sz="0" w:space="0" w:color="auto"/>
      </w:divBdr>
    </w:div>
    <w:div w:id="1810630919">
      <w:bodyDiv w:val="1"/>
      <w:marLeft w:val="0"/>
      <w:marRight w:val="0"/>
      <w:marTop w:val="0"/>
      <w:marBottom w:val="0"/>
      <w:divBdr>
        <w:top w:val="none" w:sz="0" w:space="0" w:color="auto"/>
        <w:left w:val="none" w:sz="0" w:space="0" w:color="auto"/>
        <w:bottom w:val="none" w:sz="0" w:space="0" w:color="auto"/>
        <w:right w:val="none" w:sz="0" w:space="0" w:color="auto"/>
      </w:divBdr>
    </w:div>
    <w:div w:id="1811366599">
      <w:bodyDiv w:val="1"/>
      <w:marLeft w:val="0"/>
      <w:marRight w:val="0"/>
      <w:marTop w:val="0"/>
      <w:marBottom w:val="0"/>
      <w:divBdr>
        <w:top w:val="none" w:sz="0" w:space="0" w:color="auto"/>
        <w:left w:val="none" w:sz="0" w:space="0" w:color="auto"/>
        <w:bottom w:val="none" w:sz="0" w:space="0" w:color="auto"/>
        <w:right w:val="none" w:sz="0" w:space="0" w:color="auto"/>
      </w:divBdr>
    </w:div>
    <w:div w:id="1811749886">
      <w:bodyDiv w:val="1"/>
      <w:marLeft w:val="0"/>
      <w:marRight w:val="0"/>
      <w:marTop w:val="0"/>
      <w:marBottom w:val="0"/>
      <w:divBdr>
        <w:top w:val="none" w:sz="0" w:space="0" w:color="auto"/>
        <w:left w:val="none" w:sz="0" w:space="0" w:color="auto"/>
        <w:bottom w:val="none" w:sz="0" w:space="0" w:color="auto"/>
        <w:right w:val="none" w:sz="0" w:space="0" w:color="auto"/>
      </w:divBdr>
    </w:div>
    <w:div w:id="1813256216">
      <w:bodyDiv w:val="1"/>
      <w:marLeft w:val="0"/>
      <w:marRight w:val="0"/>
      <w:marTop w:val="0"/>
      <w:marBottom w:val="0"/>
      <w:divBdr>
        <w:top w:val="none" w:sz="0" w:space="0" w:color="auto"/>
        <w:left w:val="none" w:sz="0" w:space="0" w:color="auto"/>
        <w:bottom w:val="none" w:sz="0" w:space="0" w:color="auto"/>
        <w:right w:val="none" w:sz="0" w:space="0" w:color="auto"/>
      </w:divBdr>
    </w:div>
    <w:div w:id="1814591991">
      <w:bodyDiv w:val="1"/>
      <w:marLeft w:val="0"/>
      <w:marRight w:val="0"/>
      <w:marTop w:val="0"/>
      <w:marBottom w:val="0"/>
      <w:divBdr>
        <w:top w:val="none" w:sz="0" w:space="0" w:color="auto"/>
        <w:left w:val="none" w:sz="0" w:space="0" w:color="auto"/>
        <w:bottom w:val="none" w:sz="0" w:space="0" w:color="auto"/>
        <w:right w:val="none" w:sz="0" w:space="0" w:color="auto"/>
      </w:divBdr>
    </w:div>
    <w:div w:id="1814907784">
      <w:bodyDiv w:val="1"/>
      <w:marLeft w:val="0"/>
      <w:marRight w:val="0"/>
      <w:marTop w:val="0"/>
      <w:marBottom w:val="0"/>
      <w:divBdr>
        <w:top w:val="none" w:sz="0" w:space="0" w:color="auto"/>
        <w:left w:val="none" w:sz="0" w:space="0" w:color="auto"/>
        <w:bottom w:val="none" w:sz="0" w:space="0" w:color="auto"/>
        <w:right w:val="none" w:sz="0" w:space="0" w:color="auto"/>
      </w:divBdr>
    </w:div>
    <w:div w:id="1815638893">
      <w:bodyDiv w:val="1"/>
      <w:marLeft w:val="0"/>
      <w:marRight w:val="0"/>
      <w:marTop w:val="0"/>
      <w:marBottom w:val="0"/>
      <w:divBdr>
        <w:top w:val="none" w:sz="0" w:space="0" w:color="auto"/>
        <w:left w:val="none" w:sz="0" w:space="0" w:color="auto"/>
        <w:bottom w:val="none" w:sz="0" w:space="0" w:color="auto"/>
        <w:right w:val="none" w:sz="0" w:space="0" w:color="auto"/>
      </w:divBdr>
    </w:div>
    <w:div w:id="1820609188">
      <w:bodyDiv w:val="1"/>
      <w:marLeft w:val="0"/>
      <w:marRight w:val="0"/>
      <w:marTop w:val="0"/>
      <w:marBottom w:val="0"/>
      <w:divBdr>
        <w:top w:val="none" w:sz="0" w:space="0" w:color="auto"/>
        <w:left w:val="none" w:sz="0" w:space="0" w:color="auto"/>
        <w:bottom w:val="none" w:sz="0" w:space="0" w:color="auto"/>
        <w:right w:val="none" w:sz="0" w:space="0" w:color="auto"/>
      </w:divBdr>
    </w:div>
    <w:div w:id="1823309417">
      <w:bodyDiv w:val="1"/>
      <w:marLeft w:val="0"/>
      <w:marRight w:val="0"/>
      <w:marTop w:val="0"/>
      <w:marBottom w:val="0"/>
      <w:divBdr>
        <w:top w:val="none" w:sz="0" w:space="0" w:color="auto"/>
        <w:left w:val="none" w:sz="0" w:space="0" w:color="auto"/>
        <w:bottom w:val="none" w:sz="0" w:space="0" w:color="auto"/>
        <w:right w:val="none" w:sz="0" w:space="0" w:color="auto"/>
      </w:divBdr>
    </w:div>
    <w:div w:id="1823346736">
      <w:bodyDiv w:val="1"/>
      <w:marLeft w:val="0"/>
      <w:marRight w:val="0"/>
      <w:marTop w:val="0"/>
      <w:marBottom w:val="0"/>
      <w:divBdr>
        <w:top w:val="none" w:sz="0" w:space="0" w:color="auto"/>
        <w:left w:val="none" w:sz="0" w:space="0" w:color="auto"/>
        <w:bottom w:val="none" w:sz="0" w:space="0" w:color="auto"/>
        <w:right w:val="none" w:sz="0" w:space="0" w:color="auto"/>
      </w:divBdr>
    </w:div>
    <w:div w:id="1823696999">
      <w:bodyDiv w:val="1"/>
      <w:marLeft w:val="0"/>
      <w:marRight w:val="0"/>
      <w:marTop w:val="0"/>
      <w:marBottom w:val="0"/>
      <w:divBdr>
        <w:top w:val="none" w:sz="0" w:space="0" w:color="auto"/>
        <w:left w:val="none" w:sz="0" w:space="0" w:color="auto"/>
        <w:bottom w:val="none" w:sz="0" w:space="0" w:color="auto"/>
        <w:right w:val="none" w:sz="0" w:space="0" w:color="auto"/>
      </w:divBdr>
    </w:div>
    <w:div w:id="1824152559">
      <w:bodyDiv w:val="1"/>
      <w:marLeft w:val="0"/>
      <w:marRight w:val="0"/>
      <w:marTop w:val="0"/>
      <w:marBottom w:val="0"/>
      <w:divBdr>
        <w:top w:val="none" w:sz="0" w:space="0" w:color="auto"/>
        <w:left w:val="none" w:sz="0" w:space="0" w:color="auto"/>
        <w:bottom w:val="none" w:sz="0" w:space="0" w:color="auto"/>
        <w:right w:val="none" w:sz="0" w:space="0" w:color="auto"/>
      </w:divBdr>
    </w:div>
    <w:div w:id="1825899798">
      <w:bodyDiv w:val="1"/>
      <w:marLeft w:val="0"/>
      <w:marRight w:val="0"/>
      <w:marTop w:val="0"/>
      <w:marBottom w:val="0"/>
      <w:divBdr>
        <w:top w:val="none" w:sz="0" w:space="0" w:color="auto"/>
        <w:left w:val="none" w:sz="0" w:space="0" w:color="auto"/>
        <w:bottom w:val="none" w:sz="0" w:space="0" w:color="auto"/>
        <w:right w:val="none" w:sz="0" w:space="0" w:color="auto"/>
      </w:divBdr>
    </w:div>
    <w:div w:id="1825925652">
      <w:bodyDiv w:val="1"/>
      <w:marLeft w:val="0"/>
      <w:marRight w:val="0"/>
      <w:marTop w:val="0"/>
      <w:marBottom w:val="0"/>
      <w:divBdr>
        <w:top w:val="none" w:sz="0" w:space="0" w:color="auto"/>
        <w:left w:val="none" w:sz="0" w:space="0" w:color="auto"/>
        <w:bottom w:val="none" w:sz="0" w:space="0" w:color="auto"/>
        <w:right w:val="none" w:sz="0" w:space="0" w:color="auto"/>
      </w:divBdr>
    </w:div>
    <w:div w:id="1826705709">
      <w:bodyDiv w:val="1"/>
      <w:marLeft w:val="0"/>
      <w:marRight w:val="0"/>
      <w:marTop w:val="0"/>
      <w:marBottom w:val="0"/>
      <w:divBdr>
        <w:top w:val="none" w:sz="0" w:space="0" w:color="auto"/>
        <w:left w:val="none" w:sz="0" w:space="0" w:color="auto"/>
        <w:bottom w:val="none" w:sz="0" w:space="0" w:color="auto"/>
        <w:right w:val="none" w:sz="0" w:space="0" w:color="auto"/>
      </w:divBdr>
    </w:div>
    <w:div w:id="1829519096">
      <w:bodyDiv w:val="1"/>
      <w:marLeft w:val="0"/>
      <w:marRight w:val="0"/>
      <w:marTop w:val="0"/>
      <w:marBottom w:val="0"/>
      <w:divBdr>
        <w:top w:val="none" w:sz="0" w:space="0" w:color="auto"/>
        <w:left w:val="none" w:sz="0" w:space="0" w:color="auto"/>
        <w:bottom w:val="none" w:sz="0" w:space="0" w:color="auto"/>
        <w:right w:val="none" w:sz="0" w:space="0" w:color="auto"/>
      </w:divBdr>
    </w:div>
    <w:div w:id="1832914910">
      <w:bodyDiv w:val="1"/>
      <w:marLeft w:val="0"/>
      <w:marRight w:val="0"/>
      <w:marTop w:val="0"/>
      <w:marBottom w:val="0"/>
      <w:divBdr>
        <w:top w:val="none" w:sz="0" w:space="0" w:color="auto"/>
        <w:left w:val="none" w:sz="0" w:space="0" w:color="auto"/>
        <w:bottom w:val="none" w:sz="0" w:space="0" w:color="auto"/>
        <w:right w:val="none" w:sz="0" w:space="0" w:color="auto"/>
      </w:divBdr>
    </w:div>
    <w:div w:id="1835533198">
      <w:bodyDiv w:val="1"/>
      <w:marLeft w:val="0"/>
      <w:marRight w:val="0"/>
      <w:marTop w:val="0"/>
      <w:marBottom w:val="0"/>
      <w:divBdr>
        <w:top w:val="none" w:sz="0" w:space="0" w:color="auto"/>
        <w:left w:val="none" w:sz="0" w:space="0" w:color="auto"/>
        <w:bottom w:val="none" w:sz="0" w:space="0" w:color="auto"/>
        <w:right w:val="none" w:sz="0" w:space="0" w:color="auto"/>
      </w:divBdr>
    </w:div>
    <w:div w:id="1837308521">
      <w:bodyDiv w:val="1"/>
      <w:marLeft w:val="0"/>
      <w:marRight w:val="0"/>
      <w:marTop w:val="0"/>
      <w:marBottom w:val="0"/>
      <w:divBdr>
        <w:top w:val="none" w:sz="0" w:space="0" w:color="auto"/>
        <w:left w:val="none" w:sz="0" w:space="0" w:color="auto"/>
        <w:bottom w:val="none" w:sz="0" w:space="0" w:color="auto"/>
        <w:right w:val="none" w:sz="0" w:space="0" w:color="auto"/>
      </w:divBdr>
    </w:div>
    <w:div w:id="1837961258">
      <w:bodyDiv w:val="1"/>
      <w:marLeft w:val="0"/>
      <w:marRight w:val="0"/>
      <w:marTop w:val="0"/>
      <w:marBottom w:val="0"/>
      <w:divBdr>
        <w:top w:val="none" w:sz="0" w:space="0" w:color="auto"/>
        <w:left w:val="none" w:sz="0" w:space="0" w:color="auto"/>
        <w:bottom w:val="none" w:sz="0" w:space="0" w:color="auto"/>
        <w:right w:val="none" w:sz="0" w:space="0" w:color="auto"/>
      </w:divBdr>
    </w:div>
    <w:div w:id="1839156377">
      <w:bodyDiv w:val="1"/>
      <w:marLeft w:val="0"/>
      <w:marRight w:val="0"/>
      <w:marTop w:val="0"/>
      <w:marBottom w:val="0"/>
      <w:divBdr>
        <w:top w:val="none" w:sz="0" w:space="0" w:color="auto"/>
        <w:left w:val="none" w:sz="0" w:space="0" w:color="auto"/>
        <w:bottom w:val="none" w:sz="0" w:space="0" w:color="auto"/>
        <w:right w:val="none" w:sz="0" w:space="0" w:color="auto"/>
      </w:divBdr>
    </w:div>
    <w:div w:id="1840147601">
      <w:bodyDiv w:val="1"/>
      <w:marLeft w:val="0"/>
      <w:marRight w:val="0"/>
      <w:marTop w:val="0"/>
      <w:marBottom w:val="0"/>
      <w:divBdr>
        <w:top w:val="none" w:sz="0" w:space="0" w:color="auto"/>
        <w:left w:val="none" w:sz="0" w:space="0" w:color="auto"/>
        <w:bottom w:val="none" w:sz="0" w:space="0" w:color="auto"/>
        <w:right w:val="none" w:sz="0" w:space="0" w:color="auto"/>
      </w:divBdr>
    </w:div>
    <w:div w:id="1840652790">
      <w:bodyDiv w:val="1"/>
      <w:marLeft w:val="0"/>
      <w:marRight w:val="0"/>
      <w:marTop w:val="0"/>
      <w:marBottom w:val="0"/>
      <w:divBdr>
        <w:top w:val="none" w:sz="0" w:space="0" w:color="auto"/>
        <w:left w:val="none" w:sz="0" w:space="0" w:color="auto"/>
        <w:bottom w:val="none" w:sz="0" w:space="0" w:color="auto"/>
        <w:right w:val="none" w:sz="0" w:space="0" w:color="auto"/>
      </w:divBdr>
    </w:div>
    <w:div w:id="1840734818">
      <w:bodyDiv w:val="1"/>
      <w:marLeft w:val="0"/>
      <w:marRight w:val="0"/>
      <w:marTop w:val="0"/>
      <w:marBottom w:val="0"/>
      <w:divBdr>
        <w:top w:val="none" w:sz="0" w:space="0" w:color="auto"/>
        <w:left w:val="none" w:sz="0" w:space="0" w:color="auto"/>
        <w:bottom w:val="none" w:sz="0" w:space="0" w:color="auto"/>
        <w:right w:val="none" w:sz="0" w:space="0" w:color="auto"/>
      </w:divBdr>
    </w:div>
    <w:div w:id="1841773695">
      <w:bodyDiv w:val="1"/>
      <w:marLeft w:val="0"/>
      <w:marRight w:val="0"/>
      <w:marTop w:val="0"/>
      <w:marBottom w:val="0"/>
      <w:divBdr>
        <w:top w:val="none" w:sz="0" w:space="0" w:color="auto"/>
        <w:left w:val="none" w:sz="0" w:space="0" w:color="auto"/>
        <w:bottom w:val="none" w:sz="0" w:space="0" w:color="auto"/>
        <w:right w:val="none" w:sz="0" w:space="0" w:color="auto"/>
      </w:divBdr>
    </w:div>
    <w:div w:id="1842498918">
      <w:bodyDiv w:val="1"/>
      <w:marLeft w:val="0"/>
      <w:marRight w:val="0"/>
      <w:marTop w:val="0"/>
      <w:marBottom w:val="0"/>
      <w:divBdr>
        <w:top w:val="none" w:sz="0" w:space="0" w:color="auto"/>
        <w:left w:val="none" w:sz="0" w:space="0" w:color="auto"/>
        <w:bottom w:val="none" w:sz="0" w:space="0" w:color="auto"/>
        <w:right w:val="none" w:sz="0" w:space="0" w:color="auto"/>
      </w:divBdr>
    </w:div>
    <w:div w:id="1842621456">
      <w:bodyDiv w:val="1"/>
      <w:marLeft w:val="0"/>
      <w:marRight w:val="0"/>
      <w:marTop w:val="0"/>
      <w:marBottom w:val="0"/>
      <w:divBdr>
        <w:top w:val="none" w:sz="0" w:space="0" w:color="auto"/>
        <w:left w:val="none" w:sz="0" w:space="0" w:color="auto"/>
        <w:bottom w:val="none" w:sz="0" w:space="0" w:color="auto"/>
        <w:right w:val="none" w:sz="0" w:space="0" w:color="auto"/>
      </w:divBdr>
    </w:div>
    <w:div w:id="1843469038">
      <w:bodyDiv w:val="1"/>
      <w:marLeft w:val="0"/>
      <w:marRight w:val="0"/>
      <w:marTop w:val="0"/>
      <w:marBottom w:val="0"/>
      <w:divBdr>
        <w:top w:val="none" w:sz="0" w:space="0" w:color="auto"/>
        <w:left w:val="none" w:sz="0" w:space="0" w:color="auto"/>
        <w:bottom w:val="none" w:sz="0" w:space="0" w:color="auto"/>
        <w:right w:val="none" w:sz="0" w:space="0" w:color="auto"/>
      </w:divBdr>
    </w:div>
    <w:div w:id="1844202656">
      <w:bodyDiv w:val="1"/>
      <w:marLeft w:val="0"/>
      <w:marRight w:val="0"/>
      <w:marTop w:val="0"/>
      <w:marBottom w:val="0"/>
      <w:divBdr>
        <w:top w:val="none" w:sz="0" w:space="0" w:color="auto"/>
        <w:left w:val="none" w:sz="0" w:space="0" w:color="auto"/>
        <w:bottom w:val="none" w:sz="0" w:space="0" w:color="auto"/>
        <w:right w:val="none" w:sz="0" w:space="0" w:color="auto"/>
      </w:divBdr>
    </w:div>
    <w:div w:id="1844583562">
      <w:bodyDiv w:val="1"/>
      <w:marLeft w:val="0"/>
      <w:marRight w:val="0"/>
      <w:marTop w:val="0"/>
      <w:marBottom w:val="0"/>
      <w:divBdr>
        <w:top w:val="none" w:sz="0" w:space="0" w:color="auto"/>
        <w:left w:val="none" w:sz="0" w:space="0" w:color="auto"/>
        <w:bottom w:val="none" w:sz="0" w:space="0" w:color="auto"/>
        <w:right w:val="none" w:sz="0" w:space="0" w:color="auto"/>
      </w:divBdr>
    </w:div>
    <w:div w:id="1846087429">
      <w:bodyDiv w:val="1"/>
      <w:marLeft w:val="0"/>
      <w:marRight w:val="0"/>
      <w:marTop w:val="0"/>
      <w:marBottom w:val="0"/>
      <w:divBdr>
        <w:top w:val="none" w:sz="0" w:space="0" w:color="auto"/>
        <w:left w:val="none" w:sz="0" w:space="0" w:color="auto"/>
        <w:bottom w:val="none" w:sz="0" w:space="0" w:color="auto"/>
        <w:right w:val="none" w:sz="0" w:space="0" w:color="auto"/>
      </w:divBdr>
    </w:div>
    <w:div w:id="1847357107">
      <w:bodyDiv w:val="1"/>
      <w:marLeft w:val="0"/>
      <w:marRight w:val="0"/>
      <w:marTop w:val="0"/>
      <w:marBottom w:val="0"/>
      <w:divBdr>
        <w:top w:val="none" w:sz="0" w:space="0" w:color="auto"/>
        <w:left w:val="none" w:sz="0" w:space="0" w:color="auto"/>
        <w:bottom w:val="none" w:sz="0" w:space="0" w:color="auto"/>
        <w:right w:val="none" w:sz="0" w:space="0" w:color="auto"/>
      </w:divBdr>
    </w:div>
    <w:div w:id="1848054126">
      <w:bodyDiv w:val="1"/>
      <w:marLeft w:val="0"/>
      <w:marRight w:val="0"/>
      <w:marTop w:val="0"/>
      <w:marBottom w:val="0"/>
      <w:divBdr>
        <w:top w:val="none" w:sz="0" w:space="0" w:color="auto"/>
        <w:left w:val="none" w:sz="0" w:space="0" w:color="auto"/>
        <w:bottom w:val="none" w:sz="0" w:space="0" w:color="auto"/>
        <w:right w:val="none" w:sz="0" w:space="0" w:color="auto"/>
      </w:divBdr>
    </w:div>
    <w:div w:id="1848127920">
      <w:bodyDiv w:val="1"/>
      <w:marLeft w:val="0"/>
      <w:marRight w:val="0"/>
      <w:marTop w:val="0"/>
      <w:marBottom w:val="0"/>
      <w:divBdr>
        <w:top w:val="none" w:sz="0" w:space="0" w:color="auto"/>
        <w:left w:val="none" w:sz="0" w:space="0" w:color="auto"/>
        <w:bottom w:val="none" w:sz="0" w:space="0" w:color="auto"/>
        <w:right w:val="none" w:sz="0" w:space="0" w:color="auto"/>
      </w:divBdr>
    </w:div>
    <w:div w:id="1849638720">
      <w:bodyDiv w:val="1"/>
      <w:marLeft w:val="0"/>
      <w:marRight w:val="0"/>
      <w:marTop w:val="0"/>
      <w:marBottom w:val="0"/>
      <w:divBdr>
        <w:top w:val="none" w:sz="0" w:space="0" w:color="auto"/>
        <w:left w:val="none" w:sz="0" w:space="0" w:color="auto"/>
        <w:bottom w:val="none" w:sz="0" w:space="0" w:color="auto"/>
        <w:right w:val="none" w:sz="0" w:space="0" w:color="auto"/>
      </w:divBdr>
    </w:div>
    <w:div w:id="1849831302">
      <w:bodyDiv w:val="1"/>
      <w:marLeft w:val="0"/>
      <w:marRight w:val="0"/>
      <w:marTop w:val="0"/>
      <w:marBottom w:val="0"/>
      <w:divBdr>
        <w:top w:val="none" w:sz="0" w:space="0" w:color="auto"/>
        <w:left w:val="none" w:sz="0" w:space="0" w:color="auto"/>
        <w:bottom w:val="none" w:sz="0" w:space="0" w:color="auto"/>
        <w:right w:val="none" w:sz="0" w:space="0" w:color="auto"/>
      </w:divBdr>
    </w:div>
    <w:div w:id="1850606465">
      <w:bodyDiv w:val="1"/>
      <w:marLeft w:val="0"/>
      <w:marRight w:val="0"/>
      <w:marTop w:val="0"/>
      <w:marBottom w:val="0"/>
      <w:divBdr>
        <w:top w:val="none" w:sz="0" w:space="0" w:color="auto"/>
        <w:left w:val="none" w:sz="0" w:space="0" w:color="auto"/>
        <w:bottom w:val="none" w:sz="0" w:space="0" w:color="auto"/>
        <w:right w:val="none" w:sz="0" w:space="0" w:color="auto"/>
      </w:divBdr>
    </w:div>
    <w:div w:id="1850871017">
      <w:bodyDiv w:val="1"/>
      <w:marLeft w:val="0"/>
      <w:marRight w:val="0"/>
      <w:marTop w:val="0"/>
      <w:marBottom w:val="0"/>
      <w:divBdr>
        <w:top w:val="none" w:sz="0" w:space="0" w:color="auto"/>
        <w:left w:val="none" w:sz="0" w:space="0" w:color="auto"/>
        <w:bottom w:val="none" w:sz="0" w:space="0" w:color="auto"/>
        <w:right w:val="none" w:sz="0" w:space="0" w:color="auto"/>
      </w:divBdr>
    </w:div>
    <w:div w:id="1850948108">
      <w:bodyDiv w:val="1"/>
      <w:marLeft w:val="0"/>
      <w:marRight w:val="0"/>
      <w:marTop w:val="0"/>
      <w:marBottom w:val="0"/>
      <w:divBdr>
        <w:top w:val="none" w:sz="0" w:space="0" w:color="auto"/>
        <w:left w:val="none" w:sz="0" w:space="0" w:color="auto"/>
        <w:bottom w:val="none" w:sz="0" w:space="0" w:color="auto"/>
        <w:right w:val="none" w:sz="0" w:space="0" w:color="auto"/>
      </w:divBdr>
    </w:div>
    <w:div w:id="1852644058">
      <w:bodyDiv w:val="1"/>
      <w:marLeft w:val="0"/>
      <w:marRight w:val="0"/>
      <w:marTop w:val="0"/>
      <w:marBottom w:val="0"/>
      <w:divBdr>
        <w:top w:val="none" w:sz="0" w:space="0" w:color="auto"/>
        <w:left w:val="none" w:sz="0" w:space="0" w:color="auto"/>
        <w:bottom w:val="none" w:sz="0" w:space="0" w:color="auto"/>
        <w:right w:val="none" w:sz="0" w:space="0" w:color="auto"/>
      </w:divBdr>
    </w:div>
    <w:div w:id="1852915549">
      <w:bodyDiv w:val="1"/>
      <w:marLeft w:val="0"/>
      <w:marRight w:val="0"/>
      <w:marTop w:val="0"/>
      <w:marBottom w:val="0"/>
      <w:divBdr>
        <w:top w:val="none" w:sz="0" w:space="0" w:color="auto"/>
        <w:left w:val="none" w:sz="0" w:space="0" w:color="auto"/>
        <w:bottom w:val="none" w:sz="0" w:space="0" w:color="auto"/>
        <w:right w:val="none" w:sz="0" w:space="0" w:color="auto"/>
      </w:divBdr>
    </w:div>
    <w:div w:id="1853835612">
      <w:bodyDiv w:val="1"/>
      <w:marLeft w:val="0"/>
      <w:marRight w:val="0"/>
      <w:marTop w:val="0"/>
      <w:marBottom w:val="0"/>
      <w:divBdr>
        <w:top w:val="none" w:sz="0" w:space="0" w:color="auto"/>
        <w:left w:val="none" w:sz="0" w:space="0" w:color="auto"/>
        <w:bottom w:val="none" w:sz="0" w:space="0" w:color="auto"/>
        <w:right w:val="none" w:sz="0" w:space="0" w:color="auto"/>
      </w:divBdr>
    </w:div>
    <w:div w:id="1854874608">
      <w:bodyDiv w:val="1"/>
      <w:marLeft w:val="0"/>
      <w:marRight w:val="0"/>
      <w:marTop w:val="0"/>
      <w:marBottom w:val="0"/>
      <w:divBdr>
        <w:top w:val="none" w:sz="0" w:space="0" w:color="auto"/>
        <w:left w:val="none" w:sz="0" w:space="0" w:color="auto"/>
        <w:bottom w:val="none" w:sz="0" w:space="0" w:color="auto"/>
        <w:right w:val="none" w:sz="0" w:space="0" w:color="auto"/>
      </w:divBdr>
    </w:div>
    <w:div w:id="1855875679">
      <w:bodyDiv w:val="1"/>
      <w:marLeft w:val="0"/>
      <w:marRight w:val="0"/>
      <w:marTop w:val="0"/>
      <w:marBottom w:val="0"/>
      <w:divBdr>
        <w:top w:val="none" w:sz="0" w:space="0" w:color="auto"/>
        <w:left w:val="none" w:sz="0" w:space="0" w:color="auto"/>
        <w:bottom w:val="none" w:sz="0" w:space="0" w:color="auto"/>
        <w:right w:val="none" w:sz="0" w:space="0" w:color="auto"/>
      </w:divBdr>
    </w:div>
    <w:div w:id="1856460114">
      <w:bodyDiv w:val="1"/>
      <w:marLeft w:val="0"/>
      <w:marRight w:val="0"/>
      <w:marTop w:val="0"/>
      <w:marBottom w:val="0"/>
      <w:divBdr>
        <w:top w:val="none" w:sz="0" w:space="0" w:color="auto"/>
        <w:left w:val="none" w:sz="0" w:space="0" w:color="auto"/>
        <w:bottom w:val="none" w:sz="0" w:space="0" w:color="auto"/>
        <w:right w:val="none" w:sz="0" w:space="0" w:color="auto"/>
      </w:divBdr>
    </w:div>
    <w:div w:id="1856573716">
      <w:bodyDiv w:val="1"/>
      <w:marLeft w:val="0"/>
      <w:marRight w:val="0"/>
      <w:marTop w:val="0"/>
      <w:marBottom w:val="0"/>
      <w:divBdr>
        <w:top w:val="none" w:sz="0" w:space="0" w:color="auto"/>
        <w:left w:val="none" w:sz="0" w:space="0" w:color="auto"/>
        <w:bottom w:val="none" w:sz="0" w:space="0" w:color="auto"/>
        <w:right w:val="none" w:sz="0" w:space="0" w:color="auto"/>
      </w:divBdr>
    </w:div>
    <w:div w:id="1858032844">
      <w:bodyDiv w:val="1"/>
      <w:marLeft w:val="0"/>
      <w:marRight w:val="0"/>
      <w:marTop w:val="0"/>
      <w:marBottom w:val="0"/>
      <w:divBdr>
        <w:top w:val="none" w:sz="0" w:space="0" w:color="auto"/>
        <w:left w:val="none" w:sz="0" w:space="0" w:color="auto"/>
        <w:bottom w:val="none" w:sz="0" w:space="0" w:color="auto"/>
        <w:right w:val="none" w:sz="0" w:space="0" w:color="auto"/>
      </w:divBdr>
    </w:div>
    <w:div w:id="1861165962">
      <w:bodyDiv w:val="1"/>
      <w:marLeft w:val="0"/>
      <w:marRight w:val="0"/>
      <w:marTop w:val="0"/>
      <w:marBottom w:val="0"/>
      <w:divBdr>
        <w:top w:val="none" w:sz="0" w:space="0" w:color="auto"/>
        <w:left w:val="none" w:sz="0" w:space="0" w:color="auto"/>
        <w:bottom w:val="none" w:sz="0" w:space="0" w:color="auto"/>
        <w:right w:val="none" w:sz="0" w:space="0" w:color="auto"/>
      </w:divBdr>
    </w:div>
    <w:div w:id="1861505393">
      <w:bodyDiv w:val="1"/>
      <w:marLeft w:val="0"/>
      <w:marRight w:val="0"/>
      <w:marTop w:val="0"/>
      <w:marBottom w:val="0"/>
      <w:divBdr>
        <w:top w:val="none" w:sz="0" w:space="0" w:color="auto"/>
        <w:left w:val="none" w:sz="0" w:space="0" w:color="auto"/>
        <w:bottom w:val="none" w:sz="0" w:space="0" w:color="auto"/>
        <w:right w:val="none" w:sz="0" w:space="0" w:color="auto"/>
      </w:divBdr>
    </w:div>
    <w:div w:id="1861625685">
      <w:bodyDiv w:val="1"/>
      <w:marLeft w:val="0"/>
      <w:marRight w:val="0"/>
      <w:marTop w:val="0"/>
      <w:marBottom w:val="0"/>
      <w:divBdr>
        <w:top w:val="none" w:sz="0" w:space="0" w:color="auto"/>
        <w:left w:val="none" w:sz="0" w:space="0" w:color="auto"/>
        <w:bottom w:val="none" w:sz="0" w:space="0" w:color="auto"/>
        <w:right w:val="none" w:sz="0" w:space="0" w:color="auto"/>
      </w:divBdr>
    </w:div>
    <w:div w:id="1862621119">
      <w:bodyDiv w:val="1"/>
      <w:marLeft w:val="0"/>
      <w:marRight w:val="0"/>
      <w:marTop w:val="0"/>
      <w:marBottom w:val="0"/>
      <w:divBdr>
        <w:top w:val="none" w:sz="0" w:space="0" w:color="auto"/>
        <w:left w:val="none" w:sz="0" w:space="0" w:color="auto"/>
        <w:bottom w:val="none" w:sz="0" w:space="0" w:color="auto"/>
        <w:right w:val="none" w:sz="0" w:space="0" w:color="auto"/>
      </w:divBdr>
    </w:div>
    <w:div w:id="1862892216">
      <w:bodyDiv w:val="1"/>
      <w:marLeft w:val="0"/>
      <w:marRight w:val="0"/>
      <w:marTop w:val="0"/>
      <w:marBottom w:val="0"/>
      <w:divBdr>
        <w:top w:val="none" w:sz="0" w:space="0" w:color="auto"/>
        <w:left w:val="none" w:sz="0" w:space="0" w:color="auto"/>
        <w:bottom w:val="none" w:sz="0" w:space="0" w:color="auto"/>
        <w:right w:val="none" w:sz="0" w:space="0" w:color="auto"/>
      </w:divBdr>
    </w:div>
    <w:div w:id="1864249717">
      <w:bodyDiv w:val="1"/>
      <w:marLeft w:val="0"/>
      <w:marRight w:val="0"/>
      <w:marTop w:val="0"/>
      <w:marBottom w:val="0"/>
      <w:divBdr>
        <w:top w:val="none" w:sz="0" w:space="0" w:color="auto"/>
        <w:left w:val="none" w:sz="0" w:space="0" w:color="auto"/>
        <w:bottom w:val="none" w:sz="0" w:space="0" w:color="auto"/>
        <w:right w:val="none" w:sz="0" w:space="0" w:color="auto"/>
      </w:divBdr>
    </w:div>
    <w:div w:id="1865244552">
      <w:bodyDiv w:val="1"/>
      <w:marLeft w:val="0"/>
      <w:marRight w:val="0"/>
      <w:marTop w:val="0"/>
      <w:marBottom w:val="0"/>
      <w:divBdr>
        <w:top w:val="none" w:sz="0" w:space="0" w:color="auto"/>
        <w:left w:val="none" w:sz="0" w:space="0" w:color="auto"/>
        <w:bottom w:val="none" w:sz="0" w:space="0" w:color="auto"/>
        <w:right w:val="none" w:sz="0" w:space="0" w:color="auto"/>
      </w:divBdr>
    </w:div>
    <w:div w:id="1868056865">
      <w:bodyDiv w:val="1"/>
      <w:marLeft w:val="0"/>
      <w:marRight w:val="0"/>
      <w:marTop w:val="0"/>
      <w:marBottom w:val="0"/>
      <w:divBdr>
        <w:top w:val="none" w:sz="0" w:space="0" w:color="auto"/>
        <w:left w:val="none" w:sz="0" w:space="0" w:color="auto"/>
        <w:bottom w:val="none" w:sz="0" w:space="0" w:color="auto"/>
        <w:right w:val="none" w:sz="0" w:space="0" w:color="auto"/>
      </w:divBdr>
    </w:div>
    <w:div w:id="1870101916">
      <w:bodyDiv w:val="1"/>
      <w:marLeft w:val="0"/>
      <w:marRight w:val="0"/>
      <w:marTop w:val="0"/>
      <w:marBottom w:val="0"/>
      <w:divBdr>
        <w:top w:val="none" w:sz="0" w:space="0" w:color="auto"/>
        <w:left w:val="none" w:sz="0" w:space="0" w:color="auto"/>
        <w:bottom w:val="none" w:sz="0" w:space="0" w:color="auto"/>
        <w:right w:val="none" w:sz="0" w:space="0" w:color="auto"/>
      </w:divBdr>
    </w:div>
    <w:div w:id="1870138374">
      <w:bodyDiv w:val="1"/>
      <w:marLeft w:val="0"/>
      <w:marRight w:val="0"/>
      <w:marTop w:val="0"/>
      <w:marBottom w:val="0"/>
      <w:divBdr>
        <w:top w:val="none" w:sz="0" w:space="0" w:color="auto"/>
        <w:left w:val="none" w:sz="0" w:space="0" w:color="auto"/>
        <w:bottom w:val="none" w:sz="0" w:space="0" w:color="auto"/>
        <w:right w:val="none" w:sz="0" w:space="0" w:color="auto"/>
      </w:divBdr>
    </w:div>
    <w:div w:id="1870142265">
      <w:bodyDiv w:val="1"/>
      <w:marLeft w:val="0"/>
      <w:marRight w:val="0"/>
      <w:marTop w:val="0"/>
      <w:marBottom w:val="0"/>
      <w:divBdr>
        <w:top w:val="none" w:sz="0" w:space="0" w:color="auto"/>
        <w:left w:val="none" w:sz="0" w:space="0" w:color="auto"/>
        <w:bottom w:val="none" w:sz="0" w:space="0" w:color="auto"/>
        <w:right w:val="none" w:sz="0" w:space="0" w:color="auto"/>
      </w:divBdr>
    </w:div>
    <w:div w:id="1873029437">
      <w:bodyDiv w:val="1"/>
      <w:marLeft w:val="0"/>
      <w:marRight w:val="0"/>
      <w:marTop w:val="0"/>
      <w:marBottom w:val="0"/>
      <w:divBdr>
        <w:top w:val="none" w:sz="0" w:space="0" w:color="auto"/>
        <w:left w:val="none" w:sz="0" w:space="0" w:color="auto"/>
        <w:bottom w:val="none" w:sz="0" w:space="0" w:color="auto"/>
        <w:right w:val="none" w:sz="0" w:space="0" w:color="auto"/>
      </w:divBdr>
    </w:div>
    <w:div w:id="1873610169">
      <w:bodyDiv w:val="1"/>
      <w:marLeft w:val="0"/>
      <w:marRight w:val="0"/>
      <w:marTop w:val="0"/>
      <w:marBottom w:val="0"/>
      <w:divBdr>
        <w:top w:val="none" w:sz="0" w:space="0" w:color="auto"/>
        <w:left w:val="none" w:sz="0" w:space="0" w:color="auto"/>
        <w:bottom w:val="none" w:sz="0" w:space="0" w:color="auto"/>
        <w:right w:val="none" w:sz="0" w:space="0" w:color="auto"/>
      </w:divBdr>
    </w:div>
    <w:div w:id="1875539529">
      <w:bodyDiv w:val="1"/>
      <w:marLeft w:val="0"/>
      <w:marRight w:val="0"/>
      <w:marTop w:val="0"/>
      <w:marBottom w:val="0"/>
      <w:divBdr>
        <w:top w:val="none" w:sz="0" w:space="0" w:color="auto"/>
        <w:left w:val="none" w:sz="0" w:space="0" w:color="auto"/>
        <w:bottom w:val="none" w:sz="0" w:space="0" w:color="auto"/>
        <w:right w:val="none" w:sz="0" w:space="0" w:color="auto"/>
      </w:divBdr>
    </w:div>
    <w:div w:id="1875849863">
      <w:bodyDiv w:val="1"/>
      <w:marLeft w:val="0"/>
      <w:marRight w:val="0"/>
      <w:marTop w:val="0"/>
      <w:marBottom w:val="0"/>
      <w:divBdr>
        <w:top w:val="none" w:sz="0" w:space="0" w:color="auto"/>
        <w:left w:val="none" w:sz="0" w:space="0" w:color="auto"/>
        <w:bottom w:val="none" w:sz="0" w:space="0" w:color="auto"/>
        <w:right w:val="none" w:sz="0" w:space="0" w:color="auto"/>
      </w:divBdr>
    </w:div>
    <w:div w:id="1875919482">
      <w:bodyDiv w:val="1"/>
      <w:marLeft w:val="0"/>
      <w:marRight w:val="0"/>
      <w:marTop w:val="0"/>
      <w:marBottom w:val="0"/>
      <w:divBdr>
        <w:top w:val="none" w:sz="0" w:space="0" w:color="auto"/>
        <w:left w:val="none" w:sz="0" w:space="0" w:color="auto"/>
        <w:bottom w:val="none" w:sz="0" w:space="0" w:color="auto"/>
        <w:right w:val="none" w:sz="0" w:space="0" w:color="auto"/>
      </w:divBdr>
    </w:div>
    <w:div w:id="1877085662">
      <w:bodyDiv w:val="1"/>
      <w:marLeft w:val="0"/>
      <w:marRight w:val="0"/>
      <w:marTop w:val="0"/>
      <w:marBottom w:val="0"/>
      <w:divBdr>
        <w:top w:val="none" w:sz="0" w:space="0" w:color="auto"/>
        <w:left w:val="none" w:sz="0" w:space="0" w:color="auto"/>
        <w:bottom w:val="none" w:sz="0" w:space="0" w:color="auto"/>
        <w:right w:val="none" w:sz="0" w:space="0" w:color="auto"/>
      </w:divBdr>
    </w:div>
    <w:div w:id="1877497533">
      <w:bodyDiv w:val="1"/>
      <w:marLeft w:val="0"/>
      <w:marRight w:val="0"/>
      <w:marTop w:val="0"/>
      <w:marBottom w:val="0"/>
      <w:divBdr>
        <w:top w:val="none" w:sz="0" w:space="0" w:color="auto"/>
        <w:left w:val="none" w:sz="0" w:space="0" w:color="auto"/>
        <w:bottom w:val="none" w:sz="0" w:space="0" w:color="auto"/>
        <w:right w:val="none" w:sz="0" w:space="0" w:color="auto"/>
      </w:divBdr>
    </w:div>
    <w:div w:id="1878204077">
      <w:bodyDiv w:val="1"/>
      <w:marLeft w:val="0"/>
      <w:marRight w:val="0"/>
      <w:marTop w:val="0"/>
      <w:marBottom w:val="0"/>
      <w:divBdr>
        <w:top w:val="none" w:sz="0" w:space="0" w:color="auto"/>
        <w:left w:val="none" w:sz="0" w:space="0" w:color="auto"/>
        <w:bottom w:val="none" w:sz="0" w:space="0" w:color="auto"/>
        <w:right w:val="none" w:sz="0" w:space="0" w:color="auto"/>
      </w:divBdr>
    </w:div>
    <w:div w:id="1880436882">
      <w:bodyDiv w:val="1"/>
      <w:marLeft w:val="0"/>
      <w:marRight w:val="0"/>
      <w:marTop w:val="0"/>
      <w:marBottom w:val="0"/>
      <w:divBdr>
        <w:top w:val="none" w:sz="0" w:space="0" w:color="auto"/>
        <w:left w:val="none" w:sz="0" w:space="0" w:color="auto"/>
        <w:bottom w:val="none" w:sz="0" w:space="0" w:color="auto"/>
        <w:right w:val="none" w:sz="0" w:space="0" w:color="auto"/>
      </w:divBdr>
    </w:div>
    <w:div w:id="1880971904">
      <w:bodyDiv w:val="1"/>
      <w:marLeft w:val="0"/>
      <w:marRight w:val="0"/>
      <w:marTop w:val="0"/>
      <w:marBottom w:val="0"/>
      <w:divBdr>
        <w:top w:val="none" w:sz="0" w:space="0" w:color="auto"/>
        <w:left w:val="none" w:sz="0" w:space="0" w:color="auto"/>
        <w:bottom w:val="none" w:sz="0" w:space="0" w:color="auto"/>
        <w:right w:val="none" w:sz="0" w:space="0" w:color="auto"/>
      </w:divBdr>
    </w:div>
    <w:div w:id="1881278479">
      <w:bodyDiv w:val="1"/>
      <w:marLeft w:val="0"/>
      <w:marRight w:val="0"/>
      <w:marTop w:val="0"/>
      <w:marBottom w:val="0"/>
      <w:divBdr>
        <w:top w:val="none" w:sz="0" w:space="0" w:color="auto"/>
        <w:left w:val="none" w:sz="0" w:space="0" w:color="auto"/>
        <w:bottom w:val="none" w:sz="0" w:space="0" w:color="auto"/>
        <w:right w:val="none" w:sz="0" w:space="0" w:color="auto"/>
      </w:divBdr>
    </w:div>
    <w:div w:id="1881625770">
      <w:bodyDiv w:val="1"/>
      <w:marLeft w:val="0"/>
      <w:marRight w:val="0"/>
      <w:marTop w:val="0"/>
      <w:marBottom w:val="0"/>
      <w:divBdr>
        <w:top w:val="none" w:sz="0" w:space="0" w:color="auto"/>
        <w:left w:val="none" w:sz="0" w:space="0" w:color="auto"/>
        <w:bottom w:val="none" w:sz="0" w:space="0" w:color="auto"/>
        <w:right w:val="none" w:sz="0" w:space="0" w:color="auto"/>
      </w:divBdr>
    </w:div>
    <w:div w:id="1882018056">
      <w:bodyDiv w:val="1"/>
      <w:marLeft w:val="0"/>
      <w:marRight w:val="0"/>
      <w:marTop w:val="0"/>
      <w:marBottom w:val="0"/>
      <w:divBdr>
        <w:top w:val="none" w:sz="0" w:space="0" w:color="auto"/>
        <w:left w:val="none" w:sz="0" w:space="0" w:color="auto"/>
        <w:bottom w:val="none" w:sz="0" w:space="0" w:color="auto"/>
        <w:right w:val="none" w:sz="0" w:space="0" w:color="auto"/>
      </w:divBdr>
    </w:div>
    <w:div w:id="1882355123">
      <w:bodyDiv w:val="1"/>
      <w:marLeft w:val="0"/>
      <w:marRight w:val="0"/>
      <w:marTop w:val="0"/>
      <w:marBottom w:val="0"/>
      <w:divBdr>
        <w:top w:val="none" w:sz="0" w:space="0" w:color="auto"/>
        <w:left w:val="none" w:sz="0" w:space="0" w:color="auto"/>
        <w:bottom w:val="none" w:sz="0" w:space="0" w:color="auto"/>
        <w:right w:val="none" w:sz="0" w:space="0" w:color="auto"/>
      </w:divBdr>
    </w:div>
    <w:div w:id="1883666300">
      <w:bodyDiv w:val="1"/>
      <w:marLeft w:val="0"/>
      <w:marRight w:val="0"/>
      <w:marTop w:val="0"/>
      <w:marBottom w:val="0"/>
      <w:divBdr>
        <w:top w:val="none" w:sz="0" w:space="0" w:color="auto"/>
        <w:left w:val="none" w:sz="0" w:space="0" w:color="auto"/>
        <w:bottom w:val="none" w:sz="0" w:space="0" w:color="auto"/>
        <w:right w:val="none" w:sz="0" w:space="0" w:color="auto"/>
      </w:divBdr>
    </w:div>
    <w:div w:id="1884361945">
      <w:bodyDiv w:val="1"/>
      <w:marLeft w:val="0"/>
      <w:marRight w:val="0"/>
      <w:marTop w:val="0"/>
      <w:marBottom w:val="0"/>
      <w:divBdr>
        <w:top w:val="none" w:sz="0" w:space="0" w:color="auto"/>
        <w:left w:val="none" w:sz="0" w:space="0" w:color="auto"/>
        <w:bottom w:val="none" w:sz="0" w:space="0" w:color="auto"/>
        <w:right w:val="none" w:sz="0" w:space="0" w:color="auto"/>
      </w:divBdr>
    </w:div>
    <w:div w:id="1885212386">
      <w:bodyDiv w:val="1"/>
      <w:marLeft w:val="0"/>
      <w:marRight w:val="0"/>
      <w:marTop w:val="0"/>
      <w:marBottom w:val="0"/>
      <w:divBdr>
        <w:top w:val="none" w:sz="0" w:space="0" w:color="auto"/>
        <w:left w:val="none" w:sz="0" w:space="0" w:color="auto"/>
        <w:bottom w:val="none" w:sz="0" w:space="0" w:color="auto"/>
        <w:right w:val="none" w:sz="0" w:space="0" w:color="auto"/>
      </w:divBdr>
    </w:div>
    <w:div w:id="1886328638">
      <w:bodyDiv w:val="1"/>
      <w:marLeft w:val="0"/>
      <w:marRight w:val="0"/>
      <w:marTop w:val="0"/>
      <w:marBottom w:val="0"/>
      <w:divBdr>
        <w:top w:val="none" w:sz="0" w:space="0" w:color="auto"/>
        <w:left w:val="none" w:sz="0" w:space="0" w:color="auto"/>
        <w:bottom w:val="none" w:sz="0" w:space="0" w:color="auto"/>
        <w:right w:val="none" w:sz="0" w:space="0" w:color="auto"/>
      </w:divBdr>
    </w:div>
    <w:div w:id="1886982894">
      <w:bodyDiv w:val="1"/>
      <w:marLeft w:val="0"/>
      <w:marRight w:val="0"/>
      <w:marTop w:val="0"/>
      <w:marBottom w:val="0"/>
      <w:divBdr>
        <w:top w:val="none" w:sz="0" w:space="0" w:color="auto"/>
        <w:left w:val="none" w:sz="0" w:space="0" w:color="auto"/>
        <w:bottom w:val="none" w:sz="0" w:space="0" w:color="auto"/>
        <w:right w:val="none" w:sz="0" w:space="0" w:color="auto"/>
      </w:divBdr>
    </w:div>
    <w:div w:id="1887910200">
      <w:bodyDiv w:val="1"/>
      <w:marLeft w:val="0"/>
      <w:marRight w:val="0"/>
      <w:marTop w:val="0"/>
      <w:marBottom w:val="0"/>
      <w:divBdr>
        <w:top w:val="none" w:sz="0" w:space="0" w:color="auto"/>
        <w:left w:val="none" w:sz="0" w:space="0" w:color="auto"/>
        <w:bottom w:val="none" w:sz="0" w:space="0" w:color="auto"/>
        <w:right w:val="none" w:sz="0" w:space="0" w:color="auto"/>
      </w:divBdr>
    </w:div>
    <w:div w:id="1889105087">
      <w:bodyDiv w:val="1"/>
      <w:marLeft w:val="0"/>
      <w:marRight w:val="0"/>
      <w:marTop w:val="0"/>
      <w:marBottom w:val="0"/>
      <w:divBdr>
        <w:top w:val="none" w:sz="0" w:space="0" w:color="auto"/>
        <w:left w:val="none" w:sz="0" w:space="0" w:color="auto"/>
        <w:bottom w:val="none" w:sz="0" w:space="0" w:color="auto"/>
        <w:right w:val="none" w:sz="0" w:space="0" w:color="auto"/>
      </w:divBdr>
    </w:div>
    <w:div w:id="1893619376">
      <w:bodyDiv w:val="1"/>
      <w:marLeft w:val="0"/>
      <w:marRight w:val="0"/>
      <w:marTop w:val="0"/>
      <w:marBottom w:val="0"/>
      <w:divBdr>
        <w:top w:val="none" w:sz="0" w:space="0" w:color="auto"/>
        <w:left w:val="none" w:sz="0" w:space="0" w:color="auto"/>
        <w:bottom w:val="none" w:sz="0" w:space="0" w:color="auto"/>
        <w:right w:val="none" w:sz="0" w:space="0" w:color="auto"/>
      </w:divBdr>
    </w:div>
    <w:div w:id="1894464370">
      <w:bodyDiv w:val="1"/>
      <w:marLeft w:val="0"/>
      <w:marRight w:val="0"/>
      <w:marTop w:val="0"/>
      <w:marBottom w:val="0"/>
      <w:divBdr>
        <w:top w:val="none" w:sz="0" w:space="0" w:color="auto"/>
        <w:left w:val="none" w:sz="0" w:space="0" w:color="auto"/>
        <w:bottom w:val="none" w:sz="0" w:space="0" w:color="auto"/>
        <w:right w:val="none" w:sz="0" w:space="0" w:color="auto"/>
      </w:divBdr>
    </w:div>
    <w:div w:id="1897662917">
      <w:bodyDiv w:val="1"/>
      <w:marLeft w:val="0"/>
      <w:marRight w:val="0"/>
      <w:marTop w:val="0"/>
      <w:marBottom w:val="0"/>
      <w:divBdr>
        <w:top w:val="none" w:sz="0" w:space="0" w:color="auto"/>
        <w:left w:val="none" w:sz="0" w:space="0" w:color="auto"/>
        <w:bottom w:val="none" w:sz="0" w:space="0" w:color="auto"/>
        <w:right w:val="none" w:sz="0" w:space="0" w:color="auto"/>
      </w:divBdr>
    </w:div>
    <w:div w:id="1897933526">
      <w:bodyDiv w:val="1"/>
      <w:marLeft w:val="0"/>
      <w:marRight w:val="0"/>
      <w:marTop w:val="0"/>
      <w:marBottom w:val="0"/>
      <w:divBdr>
        <w:top w:val="none" w:sz="0" w:space="0" w:color="auto"/>
        <w:left w:val="none" w:sz="0" w:space="0" w:color="auto"/>
        <w:bottom w:val="none" w:sz="0" w:space="0" w:color="auto"/>
        <w:right w:val="none" w:sz="0" w:space="0" w:color="auto"/>
      </w:divBdr>
    </w:div>
    <w:div w:id="1898392694">
      <w:bodyDiv w:val="1"/>
      <w:marLeft w:val="0"/>
      <w:marRight w:val="0"/>
      <w:marTop w:val="0"/>
      <w:marBottom w:val="0"/>
      <w:divBdr>
        <w:top w:val="none" w:sz="0" w:space="0" w:color="auto"/>
        <w:left w:val="none" w:sz="0" w:space="0" w:color="auto"/>
        <w:bottom w:val="none" w:sz="0" w:space="0" w:color="auto"/>
        <w:right w:val="none" w:sz="0" w:space="0" w:color="auto"/>
      </w:divBdr>
    </w:div>
    <w:div w:id="1898710231">
      <w:bodyDiv w:val="1"/>
      <w:marLeft w:val="0"/>
      <w:marRight w:val="0"/>
      <w:marTop w:val="0"/>
      <w:marBottom w:val="0"/>
      <w:divBdr>
        <w:top w:val="none" w:sz="0" w:space="0" w:color="auto"/>
        <w:left w:val="none" w:sz="0" w:space="0" w:color="auto"/>
        <w:bottom w:val="none" w:sz="0" w:space="0" w:color="auto"/>
        <w:right w:val="none" w:sz="0" w:space="0" w:color="auto"/>
      </w:divBdr>
    </w:div>
    <w:div w:id="1900628426">
      <w:bodyDiv w:val="1"/>
      <w:marLeft w:val="0"/>
      <w:marRight w:val="0"/>
      <w:marTop w:val="0"/>
      <w:marBottom w:val="0"/>
      <w:divBdr>
        <w:top w:val="none" w:sz="0" w:space="0" w:color="auto"/>
        <w:left w:val="none" w:sz="0" w:space="0" w:color="auto"/>
        <w:bottom w:val="none" w:sz="0" w:space="0" w:color="auto"/>
        <w:right w:val="none" w:sz="0" w:space="0" w:color="auto"/>
      </w:divBdr>
    </w:div>
    <w:div w:id="1901213012">
      <w:bodyDiv w:val="1"/>
      <w:marLeft w:val="0"/>
      <w:marRight w:val="0"/>
      <w:marTop w:val="0"/>
      <w:marBottom w:val="0"/>
      <w:divBdr>
        <w:top w:val="none" w:sz="0" w:space="0" w:color="auto"/>
        <w:left w:val="none" w:sz="0" w:space="0" w:color="auto"/>
        <w:bottom w:val="none" w:sz="0" w:space="0" w:color="auto"/>
        <w:right w:val="none" w:sz="0" w:space="0" w:color="auto"/>
      </w:divBdr>
    </w:div>
    <w:div w:id="1902905710">
      <w:bodyDiv w:val="1"/>
      <w:marLeft w:val="0"/>
      <w:marRight w:val="0"/>
      <w:marTop w:val="0"/>
      <w:marBottom w:val="0"/>
      <w:divBdr>
        <w:top w:val="none" w:sz="0" w:space="0" w:color="auto"/>
        <w:left w:val="none" w:sz="0" w:space="0" w:color="auto"/>
        <w:bottom w:val="none" w:sz="0" w:space="0" w:color="auto"/>
        <w:right w:val="none" w:sz="0" w:space="0" w:color="auto"/>
      </w:divBdr>
    </w:div>
    <w:div w:id="1905408568">
      <w:bodyDiv w:val="1"/>
      <w:marLeft w:val="0"/>
      <w:marRight w:val="0"/>
      <w:marTop w:val="0"/>
      <w:marBottom w:val="0"/>
      <w:divBdr>
        <w:top w:val="none" w:sz="0" w:space="0" w:color="auto"/>
        <w:left w:val="none" w:sz="0" w:space="0" w:color="auto"/>
        <w:bottom w:val="none" w:sz="0" w:space="0" w:color="auto"/>
        <w:right w:val="none" w:sz="0" w:space="0" w:color="auto"/>
      </w:divBdr>
    </w:div>
    <w:div w:id="1906337628">
      <w:bodyDiv w:val="1"/>
      <w:marLeft w:val="0"/>
      <w:marRight w:val="0"/>
      <w:marTop w:val="0"/>
      <w:marBottom w:val="0"/>
      <w:divBdr>
        <w:top w:val="none" w:sz="0" w:space="0" w:color="auto"/>
        <w:left w:val="none" w:sz="0" w:space="0" w:color="auto"/>
        <w:bottom w:val="none" w:sz="0" w:space="0" w:color="auto"/>
        <w:right w:val="none" w:sz="0" w:space="0" w:color="auto"/>
      </w:divBdr>
    </w:div>
    <w:div w:id="1907184937">
      <w:bodyDiv w:val="1"/>
      <w:marLeft w:val="0"/>
      <w:marRight w:val="0"/>
      <w:marTop w:val="0"/>
      <w:marBottom w:val="0"/>
      <w:divBdr>
        <w:top w:val="none" w:sz="0" w:space="0" w:color="auto"/>
        <w:left w:val="none" w:sz="0" w:space="0" w:color="auto"/>
        <w:bottom w:val="none" w:sz="0" w:space="0" w:color="auto"/>
        <w:right w:val="none" w:sz="0" w:space="0" w:color="auto"/>
      </w:divBdr>
    </w:div>
    <w:div w:id="1910769808">
      <w:bodyDiv w:val="1"/>
      <w:marLeft w:val="0"/>
      <w:marRight w:val="0"/>
      <w:marTop w:val="0"/>
      <w:marBottom w:val="0"/>
      <w:divBdr>
        <w:top w:val="none" w:sz="0" w:space="0" w:color="auto"/>
        <w:left w:val="none" w:sz="0" w:space="0" w:color="auto"/>
        <w:bottom w:val="none" w:sz="0" w:space="0" w:color="auto"/>
        <w:right w:val="none" w:sz="0" w:space="0" w:color="auto"/>
      </w:divBdr>
    </w:div>
    <w:div w:id="1911690927">
      <w:bodyDiv w:val="1"/>
      <w:marLeft w:val="0"/>
      <w:marRight w:val="0"/>
      <w:marTop w:val="0"/>
      <w:marBottom w:val="0"/>
      <w:divBdr>
        <w:top w:val="none" w:sz="0" w:space="0" w:color="auto"/>
        <w:left w:val="none" w:sz="0" w:space="0" w:color="auto"/>
        <w:bottom w:val="none" w:sz="0" w:space="0" w:color="auto"/>
        <w:right w:val="none" w:sz="0" w:space="0" w:color="auto"/>
      </w:divBdr>
    </w:div>
    <w:div w:id="1911964815">
      <w:bodyDiv w:val="1"/>
      <w:marLeft w:val="0"/>
      <w:marRight w:val="0"/>
      <w:marTop w:val="0"/>
      <w:marBottom w:val="0"/>
      <w:divBdr>
        <w:top w:val="none" w:sz="0" w:space="0" w:color="auto"/>
        <w:left w:val="none" w:sz="0" w:space="0" w:color="auto"/>
        <w:bottom w:val="none" w:sz="0" w:space="0" w:color="auto"/>
        <w:right w:val="none" w:sz="0" w:space="0" w:color="auto"/>
      </w:divBdr>
    </w:div>
    <w:div w:id="1913660007">
      <w:bodyDiv w:val="1"/>
      <w:marLeft w:val="0"/>
      <w:marRight w:val="0"/>
      <w:marTop w:val="0"/>
      <w:marBottom w:val="0"/>
      <w:divBdr>
        <w:top w:val="none" w:sz="0" w:space="0" w:color="auto"/>
        <w:left w:val="none" w:sz="0" w:space="0" w:color="auto"/>
        <w:bottom w:val="none" w:sz="0" w:space="0" w:color="auto"/>
        <w:right w:val="none" w:sz="0" w:space="0" w:color="auto"/>
      </w:divBdr>
    </w:div>
    <w:div w:id="1914730072">
      <w:bodyDiv w:val="1"/>
      <w:marLeft w:val="0"/>
      <w:marRight w:val="0"/>
      <w:marTop w:val="0"/>
      <w:marBottom w:val="0"/>
      <w:divBdr>
        <w:top w:val="none" w:sz="0" w:space="0" w:color="auto"/>
        <w:left w:val="none" w:sz="0" w:space="0" w:color="auto"/>
        <w:bottom w:val="none" w:sz="0" w:space="0" w:color="auto"/>
        <w:right w:val="none" w:sz="0" w:space="0" w:color="auto"/>
      </w:divBdr>
    </w:div>
    <w:div w:id="1915582036">
      <w:bodyDiv w:val="1"/>
      <w:marLeft w:val="0"/>
      <w:marRight w:val="0"/>
      <w:marTop w:val="0"/>
      <w:marBottom w:val="0"/>
      <w:divBdr>
        <w:top w:val="none" w:sz="0" w:space="0" w:color="auto"/>
        <w:left w:val="none" w:sz="0" w:space="0" w:color="auto"/>
        <w:bottom w:val="none" w:sz="0" w:space="0" w:color="auto"/>
        <w:right w:val="none" w:sz="0" w:space="0" w:color="auto"/>
      </w:divBdr>
    </w:div>
    <w:div w:id="1915583850">
      <w:bodyDiv w:val="1"/>
      <w:marLeft w:val="0"/>
      <w:marRight w:val="0"/>
      <w:marTop w:val="0"/>
      <w:marBottom w:val="0"/>
      <w:divBdr>
        <w:top w:val="none" w:sz="0" w:space="0" w:color="auto"/>
        <w:left w:val="none" w:sz="0" w:space="0" w:color="auto"/>
        <w:bottom w:val="none" w:sz="0" w:space="0" w:color="auto"/>
        <w:right w:val="none" w:sz="0" w:space="0" w:color="auto"/>
      </w:divBdr>
    </w:div>
    <w:div w:id="1917010867">
      <w:bodyDiv w:val="1"/>
      <w:marLeft w:val="0"/>
      <w:marRight w:val="0"/>
      <w:marTop w:val="0"/>
      <w:marBottom w:val="0"/>
      <w:divBdr>
        <w:top w:val="none" w:sz="0" w:space="0" w:color="auto"/>
        <w:left w:val="none" w:sz="0" w:space="0" w:color="auto"/>
        <w:bottom w:val="none" w:sz="0" w:space="0" w:color="auto"/>
        <w:right w:val="none" w:sz="0" w:space="0" w:color="auto"/>
      </w:divBdr>
    </w:div>
    <w:div w:id="1917740704">
      <w:bodyDiv w:val="1"/>
      <w:marLeft w:val="0"/>
      <w:marRight w:val="0"/>
      <w:marTop w:val="0"/>
      <w:marBottom w:val="0"/>
      <w:divBdr>
        <w:top w:val="none" w:sz="0" w:space="0" w:color="auto"/>
        <w:left w:val="none" w:sz="0" w:space="0" w:color="auto"/>
        <w:bottom w:val="none" w:sz="0" w:space="0" w:color="auto"/>
        <w:right w:val="none" w:sz="0" w:space="0" w:color="auto"/>
      </w:divBdr>
    </w:div>
    <w:div w:id="1917979817">
      <w:bodyDiv w:val="1"/>
      <w:marLeft w:val="0"/>
      <w:marRight w:val="0"/>
      <w:marTop w:val="0"/>
      <w:marBottom w:val="0"/>
      <w:divBdr>
        <w:top w:val="none" w:sz="0" w:space="0" w:color="auto"/>
        <w:left w:val="none" w:sz="0" w:space="0" w:color="auto"/>
        <w:bottom w:val="none" w:sz="0" w:space="0" w:color="auto"/>
        <w:right w:val="none" w:sz="0" w:space="0" w:color="auto"/>
      </w:divBdr>
    </w:div>
    <w:div w:id="1918856355">
      <w:bodyDiv w:val="1"/>
      <w:marLeft w:val="0"/>
      <w:marRight w:val="0"/>
      <w:marTop w:val="0"/>
      <w:marBottom w:val="0"/>
      <w:divBdr>
        <w:top w:val="none" w:sz="0" w:space="0" w:color="auto"/>
        <w:left w:val="none" w:sz="0" w:space="0" w:color="auto"/>
        <w:bottom w:val="none" w:sz="0" w:space="0" w:color="auto"/>
        <w:right w:val="none" w:sz="0" w:space="0" w:color="auto"/>
      </w:divBdr>
    </w:div>
    <w:div w:id="1919778095">
      <w:bodyDiv w:val="1"/>
      <w:marLeft w:val="0"/>
      <w:marRight w:val="0"/>
      <w:marTop w:val="0"/>
      <w:marBottom w:val="0"/>
      <w:divBdr>
        <w:top w:val="none" w:sz="0" w:space="0" w:color="auto"/>
        <w:left w:val="none" w:sz="0" w:space="0" w:color="auto"/>
        <w:bottom w:val="none" w:sz="0" w:space="0" w:color="auto"/>
        <w:right w:val="none" w:sz="0" w:space="0" w:color="auto"/>
      </w:divBdr>
    </w:div>
    <w:div w:id="1920017952">
      <w:bodyDiv w:val="1"/>
      <w:marLeft w:val="0"/>
      <w:marRight w:val="0"/>
      <w:marTop w:val="0"/>
      <w:marBottom w:val="0"/>
      <w:divBdr>
        <w:top w:val="none" w:sz="0" w:space="0" w:color="auto"/>
        <w:left w:val="none" w:sz="0" w:space="0" w:color="auto"/>
        <w:bottom w:val="none" w:sz="0" w:space="0" w:color="auto"/>
        <w:right w:val="none" w:sz="0" w:space="0" w:color="auto"/>
      </w:divBdr>
    </w:div>
    <w:div w:id="1920628273">
      <w:bodyDiv w:val="1"/>
      <w:marLeft w:val="0"/>
      <w:marRight w:val="0"/>
      <w:marTop w:val="0"/>
      <w:marBottom w:val="0"/>
      <w:divBdr>
        <w:top w:val="none" w:sz="0" w:space="0" w:color="auto"/>
        <w:left w:val="none" w:sz="0" w:space="0" w:color="auto"/>
        <w:bottom w:val="none" w:sz="0" w:space="0" w:color="auto"/>
        <w:right w:val="none" w:sz="0" w:space="0" w:color="auto"/>
      </w:divBdr>
    </w:div>
    <w:div w:id="1920750723">
      <w:bodyDiv w:val="1"/>
      <w:marLeft w:val="0"/>
      <w:marRight w:val="0"/>
      <w:marTop w:val="0"/>
      <w:marBottom w:val="0"/>
      <w:divBdr>
        <w:top w:val="none" w:sz="0" w:space="0" w:color="auto"/>
        <w:left w:val="none" w:sz="0" w:space="0" w:color="auto"/>
        <w:bottom w:val="none" w:sz="0" w:space="0" w:color="auto"/>
        <w:right w:val="none" w:sz="0" w:space="0" w:color="auto"/>
      </w:divBdr>
    </w:div>
    <w:div w:id="1921524713">
      <w:bodyDiv w:val="1"/>
      <w:marLeft w:val="0"/>
      <w:marRight w:val="0"/>
      <w:marTop w:val="0"/>
      <w:marBottom w:val="0"/>
      <w:divBdr>
        <w:top w:val="none" w:sz="0" w:space="0" w:color="auto"/>
        <w:left w:val="none" w:sz="0" w:space="0" w:color="auto"/>
        <w:bottom w:val="none" w:sz="0" w:space="0" w:color="auto"/>
        <w:right w:val="none" w:sz="0" w:space="0" w:color="auto"/>
      </w:divBdr>
    </w:div>
    <w:div w:id="1923174957">
      <w:bodyDiv w:val="1"/>
      <w:marLeft w:val="0"/>
      <w:marRight w:val="0"/>
      <w:marTop w:val="0"/>
      <w:marBottom w:val="0"/>
      <w:divBdr>
        <w:top w:val="none" w:sz="0" w:space="0" w:color="auto"/>
        <w:left w:val="none" w:sz="0" w:space="0" w:color="auto"/>
        <w:bottom w:val="none" w:sz="0" w:space="0" w:color="auto"/>
        <w:right w:val="none" w:sz="0" w:space="0" w:color="auto"/>
      </w:divBdr>
    </w:div>
    <w:div w:id="1923642804">
      <w:bodyDiv w:val="1"/>
      <w:marLeft w:val="0"/>
      <w:marRight w:val="0"/>
      <w:marTop w:val="0"/>
      <w:marBottom w:val="0"/>
      <w:divBdr>
        <w:top w:val="none" w:sz="0" w:space="0" w:color="auto"/>
        <w:left w:val="none" w:sz="0" w:space="0" w:color="auto"/>
        <w:bottom w:val="none" w:sz="0" w:space="0" w:color="auto"/>
        <w:right w:val="none" w:sz="0" w:space="0" w:color="auto"/>
      </w:divBdr>
    </w:div>
    <w:div w:id="1924026994">
      <w:bodyDiv w:val="1"/>
      <w:marLeft w:val="0"/>
      <w:marRight w:val="0"/>
      <w:marTop w:val="0"/>
      <w:marBottom w:val="0"/>
      <w:divBdr>
        <w:top w:val="none" w:sz="0" w:space="0" w:color="auto"/>
        <w:left w:val="none" w:sz="0" w:space="0" w:color="auto"/>
        <w:bottom w:val="none" w:sz="0" w:space="0" w:color="auto"/>
        <w:right w:val="none" w:sz="0" w:space="0" w:color="auto"/>
      </w:divBdr>
    </w:div>
    <w:div w:id="1926259013">
      <w:bodyDiv w:val="1"/>
      <w:marLeft w:val="0"/>
      <w:marRight w:val="0"/>
      <w:marTop w:val="0"/>
      <w:marBottom w:val="0"/>
      <w:divBdr>
        <w:top w:val="none" w:sz="0" w:space="0" w:color="auto"/>
        <w:left w:val="none" w:sz="0" w:space="0" w:color="auto"/>
        <w:bottom w:val="none" w:sz="0" w:space="0" w:color="auto"/>
        <w:right w:val="none" w:sz="0" w:space="0" w:color="auto"/>
      </w:divBdr>
    </w:div>
    <w:div w:id="1926839808">
      <w:bodyDiv w:val="1"/>
      <w:marLeft w:val="0"/>
      <w:marRight w:val="0"/>
      <w:marTop w:val="0"/>
      <w:marBottom w:val="0"/>
      <w:divBdr>
        <w:top w:val="none" w:sz="0" w:space="0" w:color="auto"/>
        <w:left w:val="none" w:sz="0" w:space="0" w:color="auto"/>
        <w:bottom w:val="none" w:sz="0" w:space="0" w:color="auto"/>
        <w:right w:val="none" w:sz="0" w:space="0" w:color="auto"/>
      </w:divBdr>
    </w:div>
    <w:div w:id="1927689154">
      <w:bodyDiv w:val="1"/>
      <w:marLeft w:val="0"/>
      <w:marRight w:val="0"/>
      <w:marTop w:val="0"/>
      <w:marBottom w:val="0"/>
      <w:divBdr>
        <w:top w:val="none" w:sz="0" w:space="0" w:color="auto"/>
        <w:left w:val="none" w:sz="0" w:space="0" w:color="auto"/>
        <w:bottom w:val="none" w:sz="0" w:space="0" w:color="auto"/>
        <w:right w:val="none" w:sz="0" w:space="0" w:color="auto"/>
      </w:divBdr>
    </w:div>
    <w:div w:id="1929193050">
      <w:bodyDiv w:val="1"/>
      <w:marLeft w:val="0"/>
      <w:marRight w:val="0"/>
      <w:marTop w:val="0"/>
      <w:marBottom w:val="0"/>
      <w:divBdr>
        <w:top w:val="none" w:sz="0" w:space="0" w:color="auto"/>
        <w:left w:val="none" w:sz="0" w:space="0" w:color="auto"/>
        <w:bottom w:val="none" w:sz="0" w:space="0" w:color="auto"/>
        <w:right w:val="none" w:sz="0" w:space="0" w:color="auto"/>
      </w:divBdr>
    </w:div>
    <w:div w:id="1929729915">
      <w:bodyDiv w:val="1"/>
      <w:marLeft w:val="0"/>
      <w:marRight w:val="0"/>
      <w:marTop w:val="0"/>
      <w:marBottom w:val="0"/>
      <w:divBdr>
        <w:top w:val="none" w:sz="0" w:space="0" w:color="auto"/>
        <w:left w:val="none" w:sz="0" w:space="0" w:color="auto"/>
        <w:bottom w:val="none" w:sz="0" w:space="0" w:color="auto"/>
        <w:right w:val="none" w:sz="0" w:space="0" w:color="auto"/>
      </w:divBdr>
    </w:div>
    <w:div w:id="1931771548">
      <w:bodyDiv w:val="1"/>
      <w:marLeft w:val="0"/>
      <w:marRight w:val="0"/>
      <w:marTop w:val="0"/>
      <w:marBottom w:val="0"/>
      <w:divBdr>
        <w:top w:val="none" w:sz="0" w:space="0" w:color="auto"/>
        <w:left w:val="none" w:sz="0" w:space="0" w:color="auto"/>
        <w:bottom w:val="none" w:sz="0" w:space="0" w:color="auto"/>
        <w:right w:val="none" w:sz="0" w:space="0" w:color="auto"/>
      </w:divBdr>
    </w:div>
    <w:div w:id="1933079129">
      <w:bodyDiv w:val="1"/>
      <w:marLeft w:val="0"/>
      <w:marRight w:val="0"/>
      <w:marTop w:val="0"/>
      <w:marBottom w:val="0"/>
      <w:divBdr>
        <w:top w:val="none" w:sz="0" w:space="0" w:color="auto"/>
        <w:left w:val="none" w:sz="0" w:space="0" w:color="auto"/>
        <w:bottom w:val="none" w:sz="0" w:space="0" w:color="auto"/>
        <w:right w:val="none" w:sz="0" w:space="0" w:color="auto"/>
      </w:divBdr>
    </w:div>
    <w:div w:id="1933127820">
      <w:bodyDiv w:val="1"/>
      <w:marLeft w:val="0"/>
      <w:marRight w:val="0"/>
      <w:marTop w:val="0"/>
      <w:marBottom w:val="0"/>
      <w:divBdr>
        <w:top w:val="none" w:sz="0" w:space="0" w:color="auto"/>
        <w:left w:val="none" w:sz="0" w:space="0" w:color="auto"/>
        <w:bottom w:val="none" w:sz="0" w:space="0" w:color="auto"/>
        <w:right w:val="none" w:sz="0" w:space="0" w:color="auto"/>
      </w:divBdr>
    </w:div>
    <w:div w:id="1933587312">
      <w:bodyDiv w:val="1"/>
      <w:marLeft w:val="0"/>
      <w:marRight w:val="0"/>
      <w:marTop w:val="0"/>
      <w:marBottom w:val="0"/>
      <w:divBdr>
        <w:top w:val="none" w:sz="0" w:space="0" w:color="auto"/>
        <w:left w:val="none" w:sz="0" w:space="0" w:color="auto"/>
        <w:bottom w:val="none" w:sz="0" w:space="0" w:color="auto"/>
        <w:right w:val="none" w:sz="0" w:space="0" w:color="auto"/>
      </w:divBdr>
    </w:div>
    <w:div w:id="1935090671">
      <w:bodyDiv w:val="1"/>
      <w:marLeft w:val="0"/>
      <w:marRight w:val="0"/>
      <w:marTop w:val="0"/>
      <w:marBottom w:val="0"/>
      <w:divBdr>
        <w:top w:val="none" w:sz="0" w:space="0" w:color="auto"/>
        <w:left w:val="none" w:sz="0" w:space="0" w:color="auto"/>
        <w:bottom w:val="none" w:sz="0" w:space="0" w:color="auto"/>
        <w:right w:val="none" w:sz="0" w:space="0" w:color="auto"/>
      </w:divBdr>
    </w:div>
    <w:div w:id="1938057115">
      <w:bodyDiv w:val="1"/>
      <w:marLeft w:val="0"/>
      <w:marRight w:val="0"/>
      <w:marTop w:val="0"/>
      <w:marBottom w:val="0"/>
      <w:divBdr>
        <w:top w:val="none" w:sz="0" w:space="0" w:color="auto"/>
        <w:left w:val="none" w:sz="0" w:space="0" w:color="auto"/>
        <w:bottom w:val="none" w:sz="0" w:space="0" w:color="auto"/>
        <w:right w:val="none" w:sz="0" w:space="0" w:color="auto"/>
      </w:divBdr>
    </w:div>
    <w:div w:id="1938058512">
      <w:bodyDiv w:val="1"/>
      <w:marLeft w:val="0"/>
      <w:marRight w:val="0"/>
      <w:marTop w:val="0"/>
      <w:marBottom w:val="0"/>
      <w:divBdr>
        <w:top w:val="none" w:sz="0" w:space="0" w:color="auto"/>
        <w:left w:val="none" w:sz="0" w:space="0" w:color="auto"/>
        <w:bottom w:val="none" w:sz="0" w:space="0" w:color="auto"/>
        <w:right w:val="none" w:sz="0" w:space="0" w:color="auto"/>
      </w:divBdr>
    </w:div>
    <w:div w:id="1940329601">
      <w:bodyDiv w:val="1"/>
      <w:marLeft w:val="0"/>
      <w:marRight w:val="0"/>
      <w:marTop w:val="0"/>
      <w:marBottom w:val="0"/>
      <w:divBdr>
        <w:top w:val="none" w:sz="0" w:space="0" w:color="auto"/>
        <w:left w:val="none" w:sz="0" w:space="0" w:color="auto"/>
        <w:bottom w:val="none" w:sz="0" w:space="0" w:color="auto"/>
        <w:right w:val="none" w:sz="0" w:space="0" w:color="auto"/>
      </w:divBdr>
    </w:div>
    <w:div w:id="1940672867">
      <w:bodyDiv w:val="1"/>
      <w:marLeft w:val="0"/>
      <w:marRight w:val="0"/>
      <w:marTop w:val="0"/>
      <w:marBottom w:val="0"/>
      <w:divBdr>
        <w:top w:val="none" w:sz="0" w:space="0" w:color="auto"/>
        <w:left w:val="none" w:sz="0" w:space="0" w:color="auto"/>
        <w:bottom w:val="none" w:sz="0" w:space="0" w:color="auto"/>
        <w:right w:val="none" w:sz="0" w:space="0" w:color="auto"/>
      </w:divBdr>
    </w:div>
    <w:div w:id="1943537202">
      <w:bodyDiv w:val="1"/>
      <w:marLeft w:val="0"/>
      <w:marRight w:val="0"/>
      <w:marTop w:val="0"/>
      <w:marBottom w:val="0"/>
      <w:divBdr>
        <w:top w:val="none" w:sz="0" w:space="0" w:color="auto"/>
        <w:left w:val="none" w:sz="0" w:space="0" w:color="auto"/>
        <w:bottom w:val="none" w:sz="0" w:space="0" w:color="auto"/>
        <w:right w:val="none" w:sz="0" w:space="0" w:color="auto"/>
      </w:divBdr>
    </w:div>
    <w:div w:id="1944069864">
      <w:bodyDiv w:val="1"/>
      <w:marLeft w:val="0"/>
      <w:marRight w:val="0"/>
      <w:marTop w:val="0"/>
      <w:marBottom w:val="0"/>
      <w:divBdr>
        <w:top w:val="none" w:sz="0" w:space="0" w:color="auto"/>
        <w:left w:val="none" w:sz="0" w:space="0" w:color="auto"/>
        <w:bottom w:val="none" w:sz="0" w:space="0" w:color="auto"/>
        <w:right w:val="none" w:sz="0" w:space="0" w:color="auto"/>
      </w:divBdr>
    </w:div>
    <w:div w:id="1944071206">
      <w:bodyDiv w:val="1"/>
      <w:marLeft w:val="0"/>
      <w:marRight w:val="0"/>
      <w:marTop w:val="0"/>
      <w:marBottom w:val="0"/>
      <w:divBdr>
        <w:top w:val="none" w:sz="0" w:space="0" w:color="auto"/>
        <w:left w:val="none" w:sz="0" w:space="0" w:color="auto"/>
        <w:bottom w:val="none" w:sz="0" w:space="0" w:color="auto"/>
        <w:right w:val="none" w:sz="0" w:space="0" w:color="auto"/>
      </w:divBdr>
    </w:div>
    <w:div w:id="1947031642">
      <w:bodyDiv w:val="1"/>
      <w:marLeft w:val="0"/>
      <w:marRight w:val="0"/>
      <w:marTop w:val="0"/>
      <w:marBottom w:val="0"/>
      <w:divBdr>
        <w:top w:val="none" w:sz="0" w:space="0" w:color="auto"/>
        <w:left w:val="none" w:sz="0" w:space="0" w:color="auto"/>
        <w:bottom w:val="none" w:sz="0" w:space="0" w:color="auto"/>
        <w:right w:val="none" w:sz="0" w:space="0" w:color="auto"/>
      </w:divBdr>
    </w:div>
    <w:div w:id="1952740842">
      <w:bodyDiv w:val="1"/>
      <w:marLeft w:val="0"/>
      <w:marRight w:val="0"/>
      <w:marTop w:val="0"/>
      <w:marBottom w:val="0"/>
      <w:divBdr>
        <w:top w:val="none" w:sz="0" w:space="0" w:color="auto"/>
        <w:left w:val="none" w:sz="0" w:space="0" w:color="auto"/>
        <w:bottom w:val="none" w:sz="0" w:space="0" w:color="auto"/>
        <w:right w:val="none" w:sz="0" w:space="0" w:color="auto"/>
      </w:divBdr>
    </w:div>
    <w:div w:id="1953392215">
      <w:bodyDiv w:val="1"/>
      <w:marLeft w:val="0"/>
      <w:marRight w:val="0"/>
      <w:marTop w:val="0"/>
      <w:marBottom w:val="0"/>
      <w:divBdr>
        <w:top w:val="none" w:sz="0" w:space="0" w:color="auto"/>
        <w:left w:val="none" w:sz="0" w:space="0" w:color="auto"/>
        <w:bottom w:val="none" w:sz="0" w:space="0" w:color="auto"/>
        <w:right w:val="none" w:sz="0" w:space="0" w:color="auto"/>
      </w:divBdr>
    </w:div>
    <w:div w:id="1955209595">
      <w:bodyDiv w:val="1"/>
      <w:marLeft w:val="0"/>
      <w:marRight w:val="0"/>
      <w:marTop w:val="0"/>
      <w:marBottom w:val="0"/>
      <w:divBdr>
        <w:top w:val="none" w:sz="0" w:space="0" w:color="auto"/>
        <w:left w:val="none" w:sz="0" w:space="0" w:color="auto"/>
        <w:bottom w:val="none" w:sz="0" w:space="0" w:color="auto"/>
        <w:right w:val="none" w:sz="0" w:space="0" w:color="auto"/>
      </w:divBdr>
    </w:div>
    <w:div w:id="1956251380">
      <w:bodyDiv w:val="1"/>
      <w:marLeft w:val="0"/>
      <w:marRight w:val="0"/>
      <w:marTop w:val="0"/>
      <w:marBottom w:val="0"/>
      <w:divBdr>
        <w:top w:val="none" w:sz="0" w:space="0" w:color="auto"/>
        <w:left w:val="none" w:sz="0" w:space="0" w:color="auto"/>
        <w:bottom w:val="none" w:sz="0" w:space="0" w:color="auto"/>
        <w:right w:val="none" w:sz="0" w:space="0" w:color="auto"/>
      </w:divBdr>
    </w:div>
    <w:div w:id="1957247632">
      <w:bodyDiv w:val="1"/>
      <w:marLeft w:val="0"/>
      <w:marRight w:val="0"/>
      <w:marTop w:val="0"/>
      <w:marBottom w:val="0"/>
      <w:divBdr>
        <w:top w:val="none" w:sz="0" w:space="0" w:color="auto"/>
        <w:left w:val="none" w:sz="0" w:space="0" w:color="auto"/>
        <w:bottom w:val="none" w:sz="0" w:space="0" w:color="auto"/>
        <w:right w:val="none" w:sz="0" w:space="0" w:color="auto"/>
      </w:divBdr>
    </w:div>
    <w:div w:id="1958218521">
      <w:bodyDiv w:val="1"/>
      <w:marLeft w:val="0"/>
      <w:marRight w:val="0"/>
      <w:marTop w:val="0"/>
      <w:marBottom w:val="0"/>
      <w:divBdr>
        <w:top w:val="none" w:sz="0" w:space="0" w:color="auto"/>
        <w:left w:val="none" w:sz="0" w:space="0" w:color="auto"/>
        <w:bottom w:val="none" w:sz="0" w:space="0" w:color="auto"/>
        <w:right w:val="none" w:sz="0" w:space="0" w:color="auto"/>
      </w:divBdr>
    </w:div>
    <w:div w:id="1959947035">
      <w:bodyDiv w:val="1"/>
      <w:marLeft w:val="0"/>
      <w:marRight w:val="0"/>
      <w:marTop w:val="0"/>
      <w:marBottom w:val="0"/>
      <w:divBdr>
        <w:top w:val="none" w:sz="0" w:space="0" w:color="auto"/>
        <w:left w:val="none" w:sz="0" w:space="0" w:color="auto"/>
        <w:bottom w:val="none" w:sz="0" w:space="0" w:color="auto"/>
        <w:right w:val="none" w:sz="0" w:space="0" w:color="auto"/>
      </w:divBdr>
    </w:div>
    <w:div w:id="1961572894">
      <w:bodyDiv w:val="1"/>
      <w:marLeft w:val="0"/>
      <w:marRight w:val="0"/>
      <w:marTop w:val="0"/>
      <w:marBottom w:val="0"/>
      <w:divBdr>
        <w:top w:val="none" w:sz="0" w:space="0" w:color="auto"/>
        <w:left w:val="none" w:sz="0" w:space="0" w:color="auto"/>
        <w:bottom w:val="none" w:sz="0" w:space="0" w:color="auto"/>
        <w:right w:val="none" w:sz="0" w:space="0" w:color="auto"/>
      </w:divBdr>
    </w:div>
    <w:div w:id="1962227081">
      <w:bodyDiv w:val="1"/>
      <w:marLeft w:val="0"/>
      <w:marRight w:val="0"/>
      <w:marTop w:val="0"/>
      <w:marBottom w:val="0"/>
      <w:divBdr>
        <w:top w:val="none" w:sz="0" w:space="0" w:color="auto"/>
        <w:left w:val="none" w:sz="0" w:space="0" w:color="auto"/>
        <w:bottom w:val="none" w:sz="0" w:space="0" w:color="auto"/>
        <w:right w:val="none" w:sz="0" w:space="0" w:color="auto"/>
      </w:divBdr>
    </w:div>
    <w:div w:id="1963490557">
      <w:bodyDiv w:val="1"/>
      <w:marLeft w:val="0"/>
      <w:marRight w:val="0"/>
      <w:marTop w:val="0"/>
      <w:marBottom w:val="0"/>
      <w:divBdr>
        <w:top w:val="none" w:sz="0" w:space="0" w:color="auto"/>
        <w:left w:val="none" w:sz="0" w:space="0" w:color="auto"/>
        <w:bottom w:val="none" w:sz="0" w:space="0" w:color="auto"/>
        <w:right w:val="none" w:sz="0" w:space="0" w:color="auto"/>
      </w:divBdr>
    </w:div>
    <w:div w:id="1963801820">
      <w:bodyDiv w:val="1"/>
      <w:marLeft w:val="0"/>
      <w:marRight w:val="0"/>
      <w:marTop w:val="0"/>
      <w:marBottom w:val="0"/>
      <w:divBdr>
        <w:top w:val="none" w:sz="0" w:space="0" w:color="auto"/>
        <w:left w:val="none" w:sz="0" w:space="0" w:color="auto"/>
        <w:bottom w:val="none" w:sz="0" w:space="0" w:color="auto"/>
        <w:right w:val="none" w:sz="0" w:space="0" w:color="auto"/>
      </w:divBdr>
    </w:div>
    <w:div w:id="1963925409">
      <w:bodyDiv w:val="1"/>
      <w:marLeft w:val="0"/>
      <w:marRight w:val="0"/>
      <w:marTop w:val="0"/>
      <w:marBottom w:val="0"/>
      <w:divBdr>
        <w:top w:val="none" w:sz="0" w:space="0" w:color="auto"/>
        <w:left w:val="none" w:sz="0" w:space="0" w:color="auto"/>
        <w:bottom w:val="none" w:sz="0" w:space="0" w:color="auto"/>
        <w:right w:val="none" w:sz="0" w:space="0" w:color="auto"/>
      </w:divBdr>
    </w:div>
    <w:div w:id="1965042920">
      <w:bodyDiv w:val="1"/>
      <w:marLeft w:val="0"/>
      <w:marRight w:val="0"/>
      <w:marTop w:val="0"/>
      <w:marBottom w:val="0"/>
      <w:divBdr>
        <w:top w:val="none" w:sz="0" w:space="0" w:color="auto"/>
        <w:left w:val="none" w:sz="0" w:space="0" w:color="auto"/>
        <w:bottom w:val="none" w:sz="0" w:space="0" w:color="auto"/>
        <w:right w:val="none" w:sz="0" w:space="0" w:color="auto"/>
      </w:divBdr>
    </w:div>
    <w:div w:id="1966110149">
      <w:bodyDiv w:val="1"/>
      <w:marLeft w:val="0"/>
      <w:marRight w:val="0"/>
      <w:marTop w:val="0"/>
      <w:marBottom w:val="0"/>
      <w:divBdr>
        <w:top w:val="none" w:sz="0" w:space="0" w:color="auto"/>
        <w:left w:val="none" w:sz="0" w:space="0" w:color="auto"/>
        <w:bottom w:val="none" w:sz="0" w:space="0" w:color="auto"/>
        <w:right w:val="none" w:sz="0" w:space="0" w:color="auto"/>
      </w:divBdr>
    </w:div>
    <w:div w:id="1966542017">
      <w:bodyDiv w:val="1"/>
      <w:marLeft w:val="0"/>
      <w:marRight w:val="0"/>
      <w:marTop w:val="0"/>
      <w:marBottom w:val="0"/>
      <w:divBdr>
        <w:top w:val="none" w:sz="0" w:space="0" w:color="auto"/>
        <w:left w:val="none" w:sz="0" w:space="0" w:color="auto"/>
        <w:bottom w:val="none" w:sz="0" w:space="0" w:color="auto"/>
        <w:right w:val="none" w:sz="0" w:space="0" w:color="auto"/>
      </w:divBdr>
    </w:div>
    <w:div w:id="1967469387">
      <w:bodyDiv w:val="1"/>
      <w:marLeft w:val="0"/>
      <w:marRight w:val="0"/>
      <w:marTop w:val="0"/>
      <w:marBottom w:val="0"/>
      <w:divBdr>
        <w:top w:val="none" w:sz="0" w:space="0" w:color="auto"/>
        <w:left w:val="none" w:sz="0" w:space="0" w:color="auto"/>
        <w:bottom w:val="none" w:sz="0" w:space="0" w:color="auto"/>
        <w:right w:val="none" w:sz="0" w:space="0" w:color="auto"/>
      </w:divBdr>
    </w:div>
    <w:div w:id="1969511093">
      <w:bodyDiv w:val="1"/>
      <w:marLeft w:val="0"/>
      <w:marRight w:val="0"/>
      <w:marTop w:val="0"/>
      <w:marBottom w:val="0"/>
      <w:divBdr>
        <w:top w:val="none" w:sz="0" w:space="0" w:color="auto"/>
        <w:left w:val="none" w:sz="0" w:space="0" w:color="auto"/>
        <w:bottom w:val="none" w:sz="0" w:space="0" w:color="auto"/>
        <w:right w:val="none" w:sz="0" w:space="0" w:color="auto"/>
      </w:divBdr>
    </w:div>
    <w:div w:id="1971746388">
      <w:bodyDiv w:val="1"/>
      <w:marLeft w:val="0"/>
      <w:marRight w:val="0"/>
      <w:marTop w:val="0"/>
      <w:marBottom w:val="0"/>
      <w:divBdr>
        <w:top w:val="none" w:sz="0" w:space="0" w:color="auto"/>
        <w:left w:val="none" w:sz="0" w:space="0" w:color="auto"/>
        <w:bottom w:val="none" w:sz="0" w:space="0" w:color="auto"/>
        <w:right w:val="none" w:sz="0" w:space="0" w:color="auto"/>
      </w:divBdr>
    </w:div>
    <w:div w:id="1975481044">
      <w:bodyDiv w:val="1"/>
      <w:marLeft w:val="0"/>
      <w:marRight w:val="0"/>
      <w:marTop w:val="0"/>
      <w:marBottom w:val="0"/>
      <w:divBdr>
        <w:top w:val="none" w:sz="0" w:space="0" w:color="auto"/>
        <w:left w:val="none" w:sz="0" w:space="0" w:color="auto"/>
        <w:bottom w:val="none" w:sz="0" w:space="0" w:color="auto"/>
        <w:right w:val="none" w:sz="0" w:space="0" w:color="auto"/>
      </w:divBdr>
    </w:div>
    <w:div w:id="1977757285">
      <w:bodyDiv w:val="1"/>
      <w:marLeft w:val="0"/>
      <w:marRight w:val="0"/>
      <w:marTop w:val="0"/>
      <w:marBottom w:val="0"/>
      <w:divBdr>
        <w:top w:val="none" w:sz="0" w:space="0" w:color="auto"/>
        <w:left w:val="none" w:sz="0" w:space="0" w:color="auto"/>
        <w:bottom w:val="none" w:sz="0" w:space="0" w:color="auto"/>
        <w:right w:val="none" w:sz="0" w:space="0" w:color="auto"/>
      </w:divBdr>
    </w:div>
    <w:div w:id="1978023224">
      <w:bodyDiv w:val="1"/>
      <w:marLeft w:val="0"/>
      <w:marRight w:val="0"/>
      <w:marTop w:val="0"/>
      <w:marBottom w:val="0"/>
      <w:divBdr>
        <w:top w:val="none" w:sz="0" w:space="0" w:color="auto"/>
        <w:left w:val="none" w:sz="0" w:space="0" w:color="auto"/>
        <w:bottom w:val="none" w:sz="0" w:space="0" w:color="auto"/>
        <w:right w:val="none" w:sz="0" w:space="0" w:color="auto"/>
      </w:divBdr>
    </w:div>
    <w:div w:id="1978485338">
      <w:bodyDiv w:val="1"/>
      <w:marLeft w:val="0"/>
      <w:marRight w:val="0"/>
      <w:marTop w:val="0"/>
      <w:marBottom w:val="0"/>
      <w:divBdr>
        <w:top w:val="none" w:sz="0" w:space="0" w:color="auto"/>
        <w:left w:val="none" w:sz="0" w:space="0" w:color="auto"/>
        <w:bottom w:val="none" w:sz="0" w:space="0" w:color="auto"/>
        <w:right w:val="none" w:sz="0" w:space="0" w:color="auto"/>
      </w:divBdr>
    </w:div>
    <w:div w:id="1978753424">
      <w:bodyDiv w:val="1"/>
      <w:marLeft w:val="0"/>
      <w:marRight w:val="0"/>
      <w:marTop w:val="0"/>
      <w:marBottom w:val="0"/>
      <w:divBdr>
        <w:top w:val="none" w:sz="0" w:space="0" w:color="auto"/>
        <w:left w:val="none" w:sz="0" w:space="0" w:color="auto"/>
        <w:bottom w:val="none" w:sz="0" w:space="0" w:color="auto"/>
        <w:right w:val="none" w:sz="0" w:space="0" w:color="auto"/>
      </w:divBdr>
    </w:div>
    <w:div w:id="1981691741">
      <w:bodyDiv w:val="1"/>
      <w:marLeft w:val="0"/>
      <w:marRight w:val="0"/>
      <w:marTop w:val="0"/>
      <w:marBottom w:val="0"/>
      <w:divBdr>
        <w:top w:val="none" w:sz="0" w:space="0" w:color="auto"/>
        <w:left w:val="none" w:sz="0" w:space="0" w:color="auto"/>
        <w:bottom w:val="none" w:sz="0" w:space="0" w:color="auto"/>
        <w:right w:val="none" w:sz="0" w:space="0" w:color="auto"/>
      </w:divBdr>
    </w:div>
    <w:div w:id="1982071529">
      <w:bodyDiv w:val="1"/>
      <w:marLeft w:val="0"/>
      <w:marRight w:val="0"/>
      <w:marTop w:val="0"/>
      <w:marBottom w:val="0"/>
      <w:divBdr>
        <w:top w:val="none" w:sz="0" w:space="0" w:color="auto"/>
        <w:left w:val="none" w:sz="0" w:space="0" w:color="auto"/>
        <w:bottom w:val="none" w:sz="0" w:space="0" w:color="auto"/>
        <w:right w:val="none" w:sz="0" w:space="0" w:color="auto"/>
      </w:divBdr>
    </w:div>
    <w:div w:id="1983269015">
      <w:bodyDiv w:val="1"/>
      <w:marLeft w:val="0"/>
      <w:marRight w:val="0"/>
      <w:marTop w:val="0"/>
      <w:marBottom w:val="0"/>
      <w:divBdr>
        <w:top w:val="none" w:sz="0" w:space="0" w:color="auto"/>
        <w:left w:val="none" w:sz="0" w:space="0" w:color="auto"/>
        <w:bottom w:val="none" w:sz="0" w:space="0" w:color="auto"/>
        <w:right w:val="none" w:sz="0" w:space="0" w:color="auto"/>
      </w:divBdr>
    </w:div>
    <w:div w:id="1984962181">
      <w:bodyDiv w:val="1"/>
      <w:marLeft w:val="0"/>
      <w:marRight w:val="0"/>
      <w:marTop w:val="0"/>
      <w:marBottom w:val="0"/>
      <w:divBdr>
        <w:top w:val="none" w:sz="0" w:space="0" w:color="auto"/>
        <w:left w:val="none" w:sz="0" w:space="0" w:color="auto"/>
        <w:bottom w:val="none" w:sz="0" w:space="0" w:color="auto"/>
        <w:right w:val="none" w:sz="0" w:space="0" w:color="auto"/>
      </w:divBdr>
    </w:div>
    <w:div w:id="1985548112">
      <w:bodyDiv w:val="1"/>
      <w:marLeft w:val="0"/>
      <w:marRight w:val="0"/>
      <w:marTop w:val="0"/>
      <w:marBottom w:val="0"/>
      <w:divBdr>
        <w:top w:val="none" w:sz="0" w:space="0" w:color="auto"/>
        <w:left w:val="none" w:sz="0" w:space="0" w:color="auto"/>
        <w:bottom w:val="none" w:sz="0" w:space="0" w:color="auto"/>
        <w:right w:val="none" w:sz="0" w:space="0" w:color="auto"/>
      </w:divBdr>
    </w:div>
    <w:div w:id="1985768742">
      <w:bodyDiv w:val="1"/>
      <w:marLeft w:val="0"/>
      <w:marRight w:val="0"/>
      <w:marTop w:val="0"/>
      <w:marBottom w:val="0"/>
      <w:divBdr>
        <w:top w:val="none" w:sz="0" w:space="0" w:color="auto"/>
        <w:left w:val="none" w:sz="0" w:space="0" w:color="auto"/>
        <w:bottom w:val="none" w:sz="0" w:space="0" w:color="auto"/>
        <w:right w:val="none" w:sz="0" w:space="0" w:color="auto"/>
      </w:divBdr>
    </w:div>
    <w:div w:id="1986011605">
      <w:bodyDiv w:val="1"/>
      <w:marLeft w:val="0"/>
      <w:marRight w:val="0"/>
      <w:marTop w:val="0"/>
      <w:marBottom w:val="0"/>
      <w:divBdr>
        <w:top w:val="none" w:sz="0" w:space="0" w:color="auto"/>
        <w:left w:val="none" w:sz="0" w:space="0" w:color="auto"/>
        <w:bottom w:val="none" w:sz="0" w:space="0" w:color="auto"/>
        <w:right w:val="none" w:sz="0" w:space="0" w:color="auto"/>
      </w:divBdr>
    </w:div>
    <w:div w:id="1986081189">
      <w:bodyDiv w:val="1"/>
      <w:marLeft w:val="0"/>
      <w:marRight w:val="0"/>
      <w:marTop w:val="0"/>
      <w:marBottom w:val="0"/>
      <w:divBdr>
        <w:top w:val="none" w:sz="0" w:space="0" w:color="auto"/>
        <w:left w:val="none" w:sz="0" w:space="0" w:color="auto"/>
        <w:bottom w:val="none" w:sz="0" w:space="0" w:color="auto"/>
        <w:right w:val="none" w:sz="0" w:space="0" w:color="auto"/>
      </w:divBdr>
    </w:div>
    <w:div w:id="1988045940">
      <w:bodyDiv w:val="1"/>
      <w:marLeft w:val="0"/>
      <w:marRight w:val="0"/>
      <w:marTop w:val="0"/>
      <w:marBottom w:val="0"/>
      <w:divBdr>
        <w:top w:val="none" w:sz="0" w:space="0" w:color="auto"/>
        <w:left w:val="none" w:sz="0" w:space="0" w:color="auto"/>
        <w:bottom w:val="none" w:sz="0" w:space="0" w:color="auto"/>
        <w:right w:val="none" w:sz="0" w:space="0" w:color="auto"/>
      </w:divBdr>
    </w:div>
    <w:div w:id="1988898486">
      <w:bodyDiv w:val="1"/>
      <w:marLeft w:val="0"/>
      <w:marRight w:val="0"/>
      <w:marTop w:val="0"/>
      <w:marBottom w:val="0"/>
      <w:divBdr>
        <w:top w:val="none" w:sz="0" w:space="0" w:color="auto"/>
        <w:left w:val="none" w:sz="0" w:space="0" w:color="auto"/>
        <w:bottom w:val="none" w:sz="0" w:space="0" w:color="auto"/>
        <w:right w:val="none" w:sz="0" w:space="0" w:color="auto"/>
      </w:divBdr>
    </w:div>
    <w:div w:id="1991859846">
      <w:bodyDiv w:val="1"/>
      <w:marLeft w:val="0"/>
      <w:marRight w:val="0"/>
      <w:marTop w:val="0"/>
      <w:marBottom w:val="0"/>
      <w:divBdr>
        <w:top w:val="none" w:sz="0" w:space="0" w:color="auto"/>
        <w:left w:val="none" w:sz="0" w:space="0" w:color="auto"/>
        <w:bottom w:val="none" w:sz="0" w:space="0" w:color="auto"/>
        <w:right w:val="none" w:sz="0" w:space="0" w:color="auto"/>
      </w:divBdr>
    </w:div>
    <w:div w:id="1993362482">
      <w:bodyDiv w:val="1"/>
      <w:marLeft w:val="0"/>
      <w:marRight w:val="0"/>
      <w:marTop w:val="0"/>
      <w:marBottom w:val="0"/>
      <w:divBdr>
        <w:top w:val="none" w:sz="0" w:space="0" w:color="auto"/>
        <w:left w:val="none" w:sz="0" w:space="0" w:color="auto"/>
        <w:bottom w:val="none" w:sz="0" w:space="0" w:color="auto"/>
        <w:right w:val="none" w:sz="0" w:space="0" w:color="auto"/>
      </w:divBdr>
    </w:div>
    <w:div w:id="1993560395">
      <w:bodyDiv w:val="1"/>
      <w:marLeft w:val="0"/>
      <w:marRight w:val="0"/>
      <w:marTop w:val="0"/>
      <w:marBottom w:val="0"/>
      <w:divBdr>
        <w:top w:val="none" w:sz="0" w:space="0" w:color="auto"/>
        <w:left w:val="none" w:sz="0" w:space="0" w:color="auto"/>
        <w:bottom w:val="none" w:sz="0" w:space="0" w:color="auto"/>
        <w:right w:val="none" w:sz="0" w:space="0" w:color="auto"/>
      </w:divBdr>
    </w:div>
    <w:div w:id="1996184442">
      <w:bodyDiv w:val="1"/>
      <w:marLeft w:val="0"/>
      <w:marRight w:val="0"/>
      <w:marTop w:val="0"/>
      <w:marBottom w:val="0"/>
      <w:divBdr>
        <w:top w:val="none" w:sz="0" w:space="0" w:color="auto"/>
        <w:left w:val="none" w:sz="0" w:space="0" w:color="auto"/>
        <w:bottom w:val="none" w:sz="0" w:space="0" w:color="auto"/>
        <w:right w:val="none" w:sz="0" w:space="0" w:color="auto"/>
      </w:divBdr>
    </w:div>
    <w:div w:id="1996765476">
      <w:bodyDiv w:val="1"/>
      <w:marLeft w:val="0"/>
      <w:marRight w:val="0"/>
      <w:marTop w:val="0"/>
      <w:marBottom w:val="0"/>
      <w:divBdr>
        <w:top w:val="none" w:sz="0" w:space="0" w:color="auto"/>
        <w:left w:val="none" w:sz="0" w:space="0" w:color="auto"/>
        <w:bottom w:val="none" w:sz="0" w:space="0" w:color="auto"/>
        <w:right w:val="none" w:sz="0" w:space="0" w:color="auto"/>
      </w:divBdr>
    </w:div>
    <w:div w:id="1996913067">
      <w:bodyDiv w:val="1"/>
      <w:marLeft w:val="0"/>
      <w:marRight w:val="0"/>
      <w:marTop w:val="0"/>
      <w:marBottom w:val="0"/>
      <w:divBdr>
        <w:top w:val="none" w:sz="0" w:space="0" w:color="auto"/>
        <w:left w:val="none" w:sz="0" w:space="0" w:color="auto"/>
        <w:bottom w:val="none" w:sz="0" w:space="0" w:color="auto"/>
        <w:right w:val="none" w:sz="0" w:space="0" w:color="auto"/>
      </w:divBdr>
    </w:div>
    <w:div w:id="1997757568">
      <w:bodyDiv w:val="1"/>
      <w:marLeft w:val="0"/>
      <w:marRight w:val="0"/>
      <w:marTop w:val="0"/>
      <w:marBottom w:val="0"/>
      <w:divBdr>
        <w:top w:val="none" w:sz="0" w:space="0" w:color="auto"/>
        <w:left w:val="none" w:sz="0" w:space="0" w:color="auto"/>
        <w:bottom w:val="none" w:sz="0" w:space="0" w:color="auto"/>
        <w:right w:val="none" w:sz="0" w:space="0" w:color="auto"/>
      </w:divBdr>
    </w:div>
    <w:div w:id="1998219070">
      <w:bodyDiv w:val="1"/>
      <w:marLeft w:val="0"/>
      <w:marRight w:val="0"/>
      <w:marTop w:val="0"/>
      <w:marBottom w:val="0"/>
      <w:divBdr>
        <w:top w:val="none" w:sz="0" w:space="0" w:color="auto"/>
        <w:left w:val="none" w:sz="0" w:space="0" w:color="auto"/>
        <w:bottom w:val="none" w:sz="0" w:space="0" w:color="auto"/>
        <w:right w:val="none" w:sz="0" w:space="0" w:color="auto"/>
      </w:divBdr>
    </w:div>
    <w:div w:id="1998268492">
      <w:bodyDiv w:val="1"/>
      <w:marLeft w:val="0"/>
      <w:marRight w:val="0"/>
      <w:marTop w:val="0"/>
      <w:marBottom w:val="0"/>
      <w:divBdr>
        <w:top w:val="none" w:sz="0" w:space="0" w:color="auto"/>
        <w:left w:val="none" w:sz="0" w:space="0" w:color="auto"/>
        <w:bottom w:val="none" w:sz="0" w:space="0" w:color="auto"/>
        <w:right w:val="none" w:sz="0" w:space="0" w:color="auto"/>
      </w:divBdr>
    </w:div>
    <w:div w:id="1998456089">
      <w:bodyDiv w:val="1"/>
      <w:marLeft w:val="0"/>
      <w:marRight w:val="0"/>
      <w:marTop w:val="0"/>
      <w:marBottom w:val="0"/>
      <w:divBdr>
        <w:top w:val="none" w:sz="0" w:space="0" w:color="auto"/>
        <w:left w:val="none" w:sz="0" w:space="0" w:color="auto"/>
        <w:bottom w:val="none" w:sz="0" w:space="0" w:color="auto"/>
        <w:right w:val="none" w:sz="0" w:space="0" w:color="auto"/>
      </w:divBdr>
    </w:div>
    <w:div w:id="1998652854">
      <w:bodyDiv w:val="1"/>
      <w:marLeft w:val="0"/>
      <w:marRight w:val="0"/>
      <w:marTop w:val="0"/>
      <w:marBottom w:val="0"/>
      <w:divBdr>
        <w:top w:val="none" w:sz="0" w:space="0" w:color="auto"/>
        <w:left w:val="none" w:sz="0" w:space="0" w:color="auto"/>
        <w:bottom w:val="none" w:sz="0" w:space="0" w:color="auto"/>
        <w:right w:val="none" w:sz="0" w:space="0" w:color="auto"/>
      </w:divBdr>
    </w:div>
    <w:div w:id="1999268320">
      <w:bodyDiv w:val="1"/>
      <w:marLeft w:val="0"/>
      <w:marRight w:val="0"/>
      <w:marTop w:val="0"/>
      <w:marBottom w:val="0"/>
      <w:divBdr>
        <w:top w:val="none" w:sz="0" w:space="0" w:color="auto"/>
        <w:left w:val="none" w:sz="0" w:space="0" w:color="auto"/>
        <w:bottom w:val="none" w:sz="0" w:space="0" w:color="auto"/>
        <w:right w:val="none" w:sz="0" w:space="0" w:color="auto"/>
      </w:divBdr>
    </w:div>
    <w:div w:id="2000188388">
      <w:bodyDiv w:val="1"/>
      <w:marLeft w:val="0"/>
      <w:marRight w:val="0"/>
      <w:marTop w:val="0"/>
      <w:marBottom w:val="0"/>
      <w:divBdr>
        <w:top w:val="none" w:sz="0" w:space="0" w:color="auto"/>
        <w:left w:val="none" w:sz="0" w:space="0" w:color="auto"/>
        <w:bottom w:val="none" w:sz="0" w:space="0" w:color="auto"/>
        <w:right w:val="none" w:sz="0" w:space="0" w:color="auto"/>
      </w:divBdr>
    </w:div>
    <w:div w:id="2000498553">
      <w:bodyDiv w:val="1"/>
      <w:marLeft w:val="0"/>
      <w:marRight w:val="0"/>
      <w:marTop w:val="0"/>
      <w:marBottom w:val="0"/>
      <w:divBdr>
        <w:top w:val="none" w:sz="0" w:space="0" w:color="auto"/>
        <w:left w:val="none" w:sz="0" w:space="0" w:color="auto"/>
        <w:bottom w:val="none" w:sz="0" w:space="0" w:color="auto"/>
        <w:right w:val="none" w:sz="0" w:space="0" w:color="auto"/>
      </w:divBdr>
    </w:div>
    <w:div w:id="2001276671">
      <w:bodyDiv w:val="1"/>
      <w:marLeft w:val="0"/>
      <w:marRight w:val="0"/>
      <w:marTop w:val="0"/>
      <w:marBottom w:val="0"/>
      <w:divBdr>
        <w:top w:val="none" w:sz="0" w:space="0" w:color="auto"/>
        <w:left w:val="none" w:sz="0" w:space="0" w:color="auto"/>
        <w:bottom w:val="none" w:sz="0" w:space="0" w:color="auto"/>
        <w:right w:val="none" w:sz="0" w:space="0" w:color="auto"/>
      </w:divBdr>
    </w:div>
    <w:div w:id="2002349226">
      <w:bodyDiv w:val="1"/>
      <w:marLeft w:val="0"/>
      <w:marRight w:val="0"/>
      <w:marTop w:val="0"/>
      <w:marBottom w:val="0"/>
      <w:divBdr>
        <w:top w:val="none" w:sz="0" w:space="0" w:color="auto"/>
        <w:left w:val="none" w:sz="0" w:space="0" w:color="auto"/>
        <w:bottom w:val="none" w:sz="0" w:space="0" w:color="auto"/>
        <w:right w:val="none" w:sz="0" w:space="0" w:color="auto"/>
      </w:divBdr>
    </w:div>
    <w:div w:id="2002461616">
      <w:bodyDiv w:val="1"/>
      <w:marLeft w:val="0"/>
      <w:marRight w:val="0"/>
      <w:marTop w:val="0"/>
      <w:marBottom w:val="0"/>
      <w:divBdr>
        <w:top w:val="none" w:sz="0" w:space="0" w:color="auto"/>
        <w:left w:val="none" w:sz="0" w:space="0" w:color="auto"/>
        <w:bottom w:val="none" w:sz="0" w:space="0" w:color="auto"/>
        <w:right w:val="none" w:sz="0" w:space="0" w:color="auto"/>
      </w:divBdr>
    </w:div>
    <w:div w:id="2003461165">
      <w:bodyDiv w:val="1"/>
      <w:marLeft w:val="0"/>
      <w:marRight w:val="0"/>
      <w:marTop w:val="0"/>
      <w:marBottom w:val="0"/>
      <w:divBdr>
        <w:top w:val="none" w:sz="0" w:space="0" w:color="auto"/>
        <w:left w:val="none" w:sz="0" w:space="0" w:color="auto"/>
        <w:bottom w:val="none" w:sz="0" w:space="0" w:color="auto"/>
        <w:right w:val="none" w:sz="0" w:space="0" w:color="auto"/>
      </w:divBdr>
    </w:div>
    <w:div w:id="2004426581">
      <w:bodyDiv w:val="1"/>
      <w:marLeft w:val="0"/>
      <w:marRight w:val="0"/>
      <w:marTop w:val="0"/>
      <w:marBottom w:val="0"/>
      <w:divBdr>
        <w:top w:val="none" w:sz="0" w:space="0" w:color="auto"/>
        <w:left w:val="none" w:sz="0" w:space="0" w:color="auto"/>
        <w:bottom w:val="none" w:sz="0" w:space="0" w:color="auto"/>
        <w:right w:val="none" w:sz="0" w:space="0" w:color="auto"/>
      </w:divBdr>
    </w:div>
    <w:div w:id="2004895026">
      <w:bodyDiv w:val="1"/>
      <w:marLeft w:val="0"/>
      <w:marRight w:val="0"/>
      <w:marTop w:val="0"/>
      <w:marBottom w:val="0"/>
      <w:divBdr>
        <w:top w:val="none" w:sz="0" w:space="0" w:color="auto"/>
        <w:left w:val="none" w:sz="0" w:space="0" w:color="auto"/>
        <w:bottom w:val="none" w:sz="0" w:space="0" w:color="auto"/>
        <w:right w:val="none" w:sz="0" w:space="0" w:color="auto"/>
      </w:divBdr>
    </w:div>
    <w:div w:id="2008745537">
      <w:bodyDiv w:val="1"/>
      <w:marLeft w:val="0"/>
      <w:marRight w:val="0"/>
      <w:marTop w:val="0"/>
      <w:marBottom w:val="0"/>
      <w:divBdr>
        <w:top w:val="none" w:sz="0" w:space="0" w:color="auto"/>
        <w:left w:val="none" w:sz="0" w:space="0" w:color="auto"/>
        <w:bottom w:val="none" w:sz="0" w:space="0" w:color="auto"/>
        <w:right w:val="none" w:sz="0" w:space="0" w:color="auto"/>
      </w:divBdr>
    </w:div>
    <w:div w:id="2010132008">
      <w:bodyDiv w:val="1"/>
      <w:marLeft w:val="0"/>
      <w:marRight w:val="0"/>
      <w:marTop w:val="0"/>
      <w:marBottom w:val="0"/>
      <w:divBdr>
        <w:top w:val="none" w:sz="0" w:space="0" w:color="auto"/>
        <w:left w:val="none" w:sz="0" w:space="0" w:color="auto"/>
        <w:bottom w:val="none" w:sz="0" w:space="0" w:color="auto"/>
        <w:right w:val="none" w:sz="0" w:space="0" w:color="auto"/>
      </w:divBdr>
    </w:div>
    <w:div w:id="2012489963">
      <w:bodyDiv w:val="1"/>
      <w:marLeft w:val="0"/>
      <w:marRight w:val="0"/>
      <w:marTop w:val="0"/>
      <w:marBottom w:val="0"/>
      <w:divBdr>
        <w:top w:val="none" w:sz="0" w:space="0" w:color="auto"/>
        <w:left w:val="none" w:sz="0" w:space="0" w:color="auto"/>
        <w:bottom w:val="none" w:sz="0" w:space="0" w:color="auto"/>
        <w:right w:val="none" w:sz="0" w:space="0" w:color="auto"/>
      </w:divBdr>
    </w:div>
    <w:div w:id="2012830211">
      <w:bodyDiv w:val="1"/>
      <w:marLeft w:val="0"/>
      <w:marRight w:val="0"/>
      <w:marTop w:val="0"/>
      <w:marBottom w:val="0"/>
      <w:divBdr>
        <w:top w:val="none" w:sz="0" w:space="0" w:color="auto"/>
        <w:left w:val="none" w:sz="0" w:space="0" w:color="auto"/>
        <w:bottom w:val="none" w:sz="0" w:space="0" w:color="auto"/>
        <w:right w:val="none" w:sz="0" w:space="0" w:color="auto"/>
      </w:divBdr>
    </w:div>
    <w:div w:id="2013684243">
      <w:bodyDiv w:val="1"/>
      <w:marLeft w:val="0"/>
      <w:marRight w:val="0"/>
      <w:marTop w:val="0"/>
      <w:marBottom w:val="0"/>
      <w:divBdr>
        <w:top w:val="none" w:sz="0" w:space="0" w:color="auto"/>
        <w:left w:val="none" w:sz="0" w:space="0" w:color="auto"/>
        <w:bottom w:val="none" w:sz="0" w:space="0" w:color="auto"/>
        <w:right w:val="none" w:sz="0" w:space="0" w:color="auto"/>
      </w:divBdr>
    </w:div>
    <w:div w:id="2013875098">
      <w:bodyDiv w:val="1"/>
      <w:marLeft w:val="0"/>
      <w:marRight w:val="0"/>
      <w:marTop w:val="0"/>
      <w:marBottom w:val="0"/>
      <w:divBdr>
        <w:top w:val="none" w:sz="0" w:space="0" w:color="auto"/>
        <w:left w:val="none" w:sz="0" w:space="0" w:color="auto"/>
        <w:bottom w:val="none" w:sz="0" w:space="0" w:color="auto"/>
        <w:right w:val="none" w:sz="0" w:space="0" w:color="auto"/>
      </w:divBdr>
    </w:div>
    <w:div w:id="2014605532">
      <w:bodyDiv w:val="1"/>
      <w:marLeft w:val="0"/>
      <w:marRight w:val="0"/>
      <w:marTop w:val="0"/>
      <w:marBottom w:val="0"/>
      <w:divBdr>
        <w:top w:val="none" w:sz="0" w:space="0" w:color="auto"/>
        <w:left w:val="none" w:sz="0" w:space="0" w:color="auto"/>
        <w:bottom w:val="none" w:sz="0" w:space="0" w:color="auto"/>
        <w:right w:val="none" w:sz="0" w:space="0" w:color="auto"/>
      </w:divBdr>
    </w:div>
    <w:div w:id="2017077491">
      <w:bodyDiv w:val="1"/>
      <w:marLeft w:val="0"/>
      <w:marRight w:val="0"/>
      <w:marTop w:val="0"/>
      <w:marBottom w:val="0"/>
      <w:divBdr>
        <w:top w:val="none" w:sz="0" w:space="0" w:color="auto"/>
        <w:left w:val="none" w:sz="0" w:space="0" w:color="auto"/>
        <w:bottom w:val="none" w:sz="0" w:space="0" w:color="auto"/>
        <w:right w:val="none" w:sz="0" w:space="0" w:color="auto"/>
      </w:divBdr>
    </w:div>
    <w:div w:id="2019114551">
      <w:bodyDiv w:val="1"/>
      <w:marLeft w:val="0"/>
      <w:marRight w:val="0"/>
      <w:marTop w:val="0"/>
      <w:marBottom w:val="0"/>
      <w:divBdr>
        <w:top w:val="none" w:sz="0" w:space="0" w:color="auto"/>
        <w:left w:val="none" w:sz="0" w:space="0" w:color="auto"/>
        <w:bottom w:val="none" w:sz="0" w:space="0" w:color="auto"/>
        <w:right w:val="none" w:sz="0" w:space="0" w:color="auto"/>
      </w:divBdr>
    </w:div>
    <w:div w:id="2019844565">
      <w:bodyDiv w:val="1"/>
      <w:marLeft w:val="0"/>
      <w:marRight w:val="0"/>
      <w:marTop w:val="0"/>
      <w:marBottom w:val="0"/>
      <w:divBdr>
        <w:top w:val="none" w:sz="0" w:space="0" w:color="auto"/>
        <w:left w:val="none" w:sz="0" w:space="0" w:color="auto"/>
        <w:bottom w:val="none" w:sz="0" w:space="0" w:color="auto"/>
        <w:right w:val="none" w:sz="0" w:space="0" w:color="auto"/>
      </w:divBdr>
    </w:div>
    <w:div w:id="2021227955">
      <w:bodyDiv w:val="1"/>
      <w:marLeft w:val="0"/>
      <w:marRight w:val="0"/>
      <w:marTop w:val="0"/>
      <w:marBottom w:val="0"/>
      <w:divBdr>
        <w:top w:val="none" w:sz="0" w:space="0" w:color="auto"/>
        <w:left w:val="none" w:sz="0" w:space="0" w:color="auto"/>
        <w:bottom w:val="none" w:sz="0" w:space="0" w:color="auto"/>
        <w:right w:val="none" w:sz="0" w:space="0" w:color="auto"/>
      </w:divBdr>
    </w:div>
    <w:div w:id="2021659518">
      <w:bodyDiv w:val="1"/>
      <w:marLeft w:val="0"/>
      <w:marRight w:val="0"/>
      <w:marTop w:val="0"/>
      <w:marBottom w:val="0"/>
      <w:divBdr>
        <w:top w:val="none" w:sz="0" w:space="0" w:color="auto"/>
        <w:left w:val="none" w:sz="0" w:space="0" w:color="auto"/>
        <w:bottom w:val="none" w:sz="0" w:space="0" w:color="auto"/>
        <w:right w:val="none" w:sz="0" w:space="0" w:color="auto"/>
      </w:divBdr>
    </w:div>
    <w:div w:id="2023044164">
      <w:bodyDiv w:val="1"/>
      <w:marLeft w:val="0"/>
      <w:marRight w:val="0"/>
      <w:marTop w:val="0"/>
      <w:marBottom w:val="0"/>
      <w:divBdr>
        <w:top w:val="none" w:sz="0" w:space="0" w:color="auto"/>
        <w:left w:val="none" w:sz="0" w:space="0" w:color="auto"/>
        <w:bottom w:val="none" w:sz="0" w:space="0" w:color="auto"/>
        <w:right w:val="none" w:sz="0" w:space="0" w:color="auto"/>
      </w:divBdr>
    </w:div>
    <w:div w:id="2023120254">
      <w:bodyDiv w:val="1"/>
      <w:marLeft w:val="0"/>
      <w:marRight w:val="0"/>
      <w:marTop w:val="0"/>
      <w:marBottom w:val="0"/>
      <w:divBdr>
        <w:top w:val="none" w:sz="0" w:space="0" w:color="auto"/>
        <w:left w:val="none" w:sz="0" w:space="0" w:color="auto"/>
        <w:bottom w:val="none" w:sz="0" w:space="0" w:color="auto"/>
        <w:right w:val="none" w:sz="0" w:space="0" w:color="auto"/>
      </w:divBdr>
    </w:div>
    <w:div w:id="2023359639">
      <w:bodyDiv w:val="1"/>
      <w:marLeft w:val="0"/>
      <w:marRight w:val="0"/>
      <w:marTop w:val="0"/>
      <w:marBottom w:val="0"/>
      <w:divBdr>
        <w:top w:val="none" w:sz="0" w:space="0" w:color="auto"/>
        <w:left w:val="none" w:sz="0" w:space="0" w:color="auto"/>
        <w:bottom w:val="none" w:sz="0" w:space="0" w:color="auto"/>
        <w:right w:val="none" w:sz="0" w:space="0" w:color="auto"/>
      </w:divBdr>
    </w:div>
    <w:div w:id="2023510668">
      <w:bodyDiv w:val="1"/>
      <w:marLeft w:val="0"/>
      <w:marRight w:val="0"/>
      <w:marTop w:val="0"/>
      <w:marBottom w:val="0"/>
      <w:divBdr>
        <w:top w:val="none" w:sz="0" w:space="0" w:color="auto"/>
        <w:left w:val="none" w:sz="0" w:space="0" w:color="auto"/>
        <w:bottom w:val="none" w:sz="0" w:space="0" w:color="auto"/>
        <w:right w:val="none" w:sz="0" w:space="0" w:color="auto"/>
      </w:divBdr>
    </w:div>
    <w:div w:id="2023587724">
      <w:bodyDiv w:val="1"/>
      <w:marLeft w:val="0"/>
      <w:marRight w:val="0"/>
      <w:marTop w:val="0"/>
      <w:marBottom w:val="0"/>
      <w:divBdr>
        <w:top w:val="none" w:sz="0" w:space="0" w:color="auto"/>
        <w:left w:val="none" w:sz="0" w:space="0" w:color="auto"/>
        <w:bottom w:val="none" w:sz="0" w:space="0" w:color="auto"/>
        <w:right w:val="none" w:sz="0" w:space="0" w:color="auto"/>
      </w:divBdr>
    </w:div>
    <w:div w:id="2024089588">
      <w:bodyDiv w:val="1"/>
      <w:marLeft w:val="0"/>
      <w:marRight w:val="0"/>
      <w:marTop w:val="0"/>
      <w:marBottom w:val="0"/>
      <w:divBdr>
        <w:top w:val="none" w:sz="0" w:space="0" w:color="auto"/>
        <w:left w:val="none" w:sz="0" w:space="0" w:color="auto"/>
        <w:bottom w:val="none" w:sz="0" w:space="0" w:color="auto"/>
        <w:right w:val="none" w:sz="0" w:space="0" w:color="auto"/>
      </w:divBdr>
    </w:div>
    <w:div w:id="2025210035">
      <w:bodyDiv w:val="1"/>
      <w:marLeft w:val="0"/>
      <w:marRight w:val="0"/>
      <w:marTop w:val="0"/>
      <w:marBottom w:val="0"/>
      <w:divBdr>
        <w:top w:val="none" w:sz="0" w:space="0" w:color="auto"/>
        <w:left w:val="none" w:sz="0" w:space="0" w:color="auto"/>
        <w:bottom w:val="none" w:sz="0" w:space="0" w:color="auto"/>
        <w:right w:val="none" w:sz="0" w:space="0" w:color="auto"/>
      </w:divBdr>
    </w:div>
    <w:div w:id="2027243850">
      <w:bodyDiv w:val="1"/>
      <w:marLeft w:val="0"/>
      <w:marRight w:val="0"/>
      <w:marTop w:val="0"/>
      <w:marBottom w:val="0"/>
      <w:divBdr>
        <w:top w:val="none" w:sz="0" w:space="0" w:color="auto"/>
        <w:left w:val="none" w:sz="0" w:space="0" w:color="auto"/>
        <w:bottom w:val="none" w:sz="0" w:space="0" w:color="auto"/>
        <w:right w:val="none" w:sz="0" w:space="0" w:color="auto"/>
      </w:divBdr>
    </w:div>
    <w:div w:id="2029679259">
      <w:bodyDiv w:val="1"/>
      <w:marLeft w:val="0"/>
      <w:marRight w:val="0"/>
      <w:marTop w:val="0"/>
      <w:marBottom w:val="0"/>
      <w:divBdr>
        <w:top w:val="none" w:sz="0" w:space="0" w:color="auto"/>
        <w:left w:val="none" w:sz="0" w:space="0" w:color="auto"/>
        <w:bottom w:val="none" w:sz="0" w:space="0" w:color="auto"/>
        <w:right w:val="none" w:sz="0" w:space="0" w:color="auto"/>
      </w:divBdr>
    </w:div>
    <w:div w:id="2031904414">
      <w:bodyDiv w:val="1"/>
      <w:marLeft w:val="0"/>
      <w:marRight w:val="0"/>
      <w:marTop w:val="0"/>
      <w:marBottom w:val="0"/>
      <w:divBdr>
        <w:top w:val="none" w:sz="0" w:space="0" w:color="auto"/>
        <w:left w:val="none" w:sz="0" w:space="0" w:color="auto"/>
        <w:bottom w:val="none" w:sz="0" w:space="0" w:color="auto"/>
        <w:right w:val="none" w:sz="0" w:space="0" w:color="auto"/>
      </w:divBdr>
    </w:div>
    <w:div w:id="2032950308">
      <w:bodyDiv w:val="1"/>
      <w:marLeft w:val="0"/>
      <w:marRight w:val="0"/>
      <w:marTop w:val="0"/>
      <w:marBottom w:val="0"/>
      <w:divBdr>
        <w:top w:val="none" w:sz="0" w:space="0" w:color="auto"/>
        <w:left w:val="none" w:sz="0" w:space="0" w:color="auto"/>
        <w:bottom w:val="none" w:sz="0" w:space="0" w:color="auto"/>
        <w:right w:val="none" w:sz="0" w:space="0" w:color="auto"/>
      </w:divBdr>
    </w:div>
    <w:div w:id="2033216285">
      <w:bodyDiv w:val="1"/>
      <w:marLeft w:val="0"/>
      <w:marRight w:val="0"/>
      <w:marTop w:val="0"/>
      <w:marBottom w:val="0"/>
      <w:divBdr>
        <w:top w:val="none" w:sz="0" w:space="0" w:color="auto"/>
        <w:left w:val="none" w:sz="0" w:space="0" w:color="auto"/>
        <w:bottom w:val="none" w:sz="0" w:space="0" w:color="auto"/>
        <w:right w:val="none" w:sz="0" w:space="0" w:color="auto"/>
      </w:divBdr>
    </w:div>
    <w:div w:id="2033650755">
      <w:bodyDiv w:val="1"/>
      <w:marLeft w:val="0"/>
      <w:marRight w:val="0"/>
      <w:marTop w:val="0"/>
      <w:marBottom w:val="0"/>
      <w:divBdr>
        <w:top w:val="none" w:sz="0" w:space="0" w:color="auto"/>
        <w:left w:val="none" w:sz="0" w:space="0" w:color="auto"/>
        <w:bottom w:val="none" w:sz="0" w:space="0" w:color="auto"/>
        <w:right w:val="none" w:sz="0" w:space="0" w:color="auto"/>
      </w:divBdr>
    </w:div>
    <w:div w:id="2034763588">
      <w:bodyDiv w:val="1"/>
      <w:marLeft w:val="0"/>
      <w:marRight w:val="0"/>
      <w:marTop w:val="0"/>
      <w:marBottom w:val="0"/>
      <w:divBdr>
        <w:top w:val="none" w:sz="0" w:space="0" w:color="auto"/>
        <w:left w:val="none" w:sz="0" w:space="0" w:color="auto"/>
        <w:bottom w:val="none" w:sz="0" w:space="0" w:color="auto"/>
        <w:right w:val="none" w:sz="0" w:space="0" w:color="auto"/>
      </w:divBdr>
    </w:div>
    <w:div w:id="2036270609">
      <w:bodyDiv w:val="1"/>
      <w:marLeft w:val="0"/>
      <w:marRight w:val="0"/>
      <w:marTop w:val="0"/>
      <w:marBottom w:val="0"/>
      <w:divBdr>
        <w:top w:val="none" w:sz="0" w:space="0" w:color="auto"/>
        <w:left w:val="none" w:sz="0" w:space="0" w:color="auto"/>
        <w:bottom w:val="none" w:sz="0" w:space="0" w:color="auto"/>
        <w:right w:val="none" w:sz="0" w:space="0" w:color="auto"/>
      </w:divBdr>
    </w:div>
    <w:div w:id="2036418834">
      <w:bodyDiv w:val="1"/>
      <w:marLeft w:val="0"/>
      <w:marRight w:val="0"/>
      <w:marTop w:val="0"/>
      <w:marBottom w:val="0"/>
      <w:divBdr>
        <w:top w:val="none" w:sz="0" w:space="0" w:color="auto"/>
        <w:left w:val="none" w:sz="0" w:space="0" w:color="auto"/>
        <w:bottom w:val="none" w:sz="0" w:space="0" w:color="auto"/>
        <w:right w:val="none" w:sz="0" w:space="0" w:color="auto"/>
      </w:divBdr>
    </w:div>
    <w:div w:id="2037194310">
      <w:bodyDiv w:val="1"/>
      <w:marLeft w:val="0"/>
      <w:marRight w:val="0"/>
      <w:marTop w:val="0"/>
      <w:marBottom w:val="0"/>
      <w:divBdr>
        <w:top w:val="none" w:sz="0" w:space="0" w:color="auto"/>
        <w:left w:val="none" w:sz="0" w:space="0" w:color="auto"/>
        <w:bottom w:val="none" w:sz="0" w:space="0" w:color="auto"/>
        <w:right w:val="none" w:sz="0" w:space="0" w:color="auto"/>
      </w:divBdr>
    </w:div>
    <w:div w:id="2042431360">
      <w:bodyDiv w:val="1"/>
      <w:marLeft w:val="0"/>
      <w:marRight w:val="0"/>
      <w:marTop w:val="0"/>
      <w:marBottom w:val="0"/>
      <w:divBdr>
        <w:top w:val="none" w:sz="0" w:space="0" w:color="auto"/>
        <w:left w:val="none" w:sz="0" w:space="0" w:color="auto"/>
        <w:bottom w:val="none" w:sz="0" w:space="0" w:color="auto"/>
        <w:right w:val="none" w:sz="0" w:space="0" w:color="auto"/>
      </w:divBdr>
    </w:div>
    <w:div w:id="2042587781">
      <w:bodyDiv w:val="1"/>
      <w:marLeft w:val="0"/>
      <w:marRight w:val="0"/>
      <w:marTop w:val="0"/>
      <w:marBottom w:val="0"/>
      <w:divBdr>
        <w:top w:val="none" w:sz="0" w:space="0" w:color="auto"/>
        <w:left w:val="none" w:sz="0" w:space="0" w:color="auto"/>
        <w:bottom w:val="none" w:sz="0" w:space="0" w:color="auto"/>
        <w:right w:val="none" w:sz="0" w:space="0" w:color="auto"/>
      </w:divBdr>
    </w:div>
    <w:div w:id="2043090006">
      <w:bodyDiv w:val="1"/>
      <w:marLeft w:val="0"/>
      <w:marRight w:val="0"/>
      <w:marTop w:val="0"/>
      <w:marBottom w:val="0"/>
      <w:divBdr>
        <w:top w:val="none" w:sz="0" w:space="0" w:color="auto"/>
        <w:left w:val="none" w:sz="0" w:space="0" w:color="auto"/>
        <w:bottom w:val="none" w:sz="0" w:space="0" w:color="auto"/>
        <w:right w:val="none" w:sz="0" w:space="0" w:color="auto"/>
      </w:divBdr>
    </w:div>
    <w:div w:id="2043284036">
      <w:bodyDiv w:val="1"/>
      <w:marLeft w:val="0"/>
      <w:marRight w:val="0"/>
      <w:marTop w:val="0"/>
      <w:marBottom w:val="0"/>
      <w:divBdr>
        <w:top w:val="none" w:sz="0" w:space="0" w:color="auto"/>
        <w:left w:val="none" w:sz="0" w:space="0" w:color="auto"/>
        <w:bottom w:val="none" w:sz="0" w:space="0" w:color="auto"/>
        <w:right w:val="none" w:sz="0" w:space="0" w:color="auto"/>
      </w:divBdr>
    </w:div>
    <w:div w:id="2043743888">
      <w:bodyDiv w:val="1"/>
      <w:marLeft w:val="0"/>
      <w:marRight w:val="0"/>
      <w:marTop w:val="0"/>
      <w:marBottom w:val="0"/>
      <w:divBdr>
        <w:top w:val="none" w:sz="0" w:space="0" w:color="auto"/>
        <w:left w:val="none" w:sz="0" w:space="0" w:color="auto"/>
        <w:bottom w:val="none" w:sz="0" w:space="0" w:color="auto"/>
        <w:right w:val="none" w:sz="0" w:space="0" w:color="auto"/>
      </w:divBdr>
    </w:div>
    <w:div w:id="2044207684">
      <w:bodyDiv w:val="1"/>
      <w:marLeft w:val="0"/>
      <w:marRight w:val="0"/>
      <w:marTop w:val="0"/>
      <w:marBottom w:val="0"/>
      <w:divBdr>
        <w:top w:val="none" w:sz="0" w:space="0" w:color="auto"/>
        <w:left w:val="none" w:sz="0" w:space="0" w:color="auto"/>
        <w:bottom w:val="none" w:sz="0" w:space="0" w:color="auto"/>
        <w:right w:val="none" w:sz="0" w:space="0" w:color="auto"/>
      </w:divBdr>
    </w:div>
    <w:div w:id="2045402568">
      <w:bodyDiv w:val="1"/>
      <w:marLeft w:val="0"/>
      <w:marRight w:val="0"/>
      <w:marTop w:val="0"/>
      <w:marBottom w:val="0"/>
      <w:divBdr>
        <w:top w:val="none" w:sz="0" w:space="0" w:color="auto"/>
        <w:left w:val="none" w:sz="0" w:space="0" w:color="auto"/>
        <w:bottom w:val="none" w:sz="0" w:space="0" w:color="auto"/>
        <w:right w:val="none" w:sz="0" w:space="0" w:color="auto"/>
      </w:divBdr>
    </w:div>
    <w:div w:id="2045713424">
      <w:bodyDiv w:val="1"/>
      <w:marLeft w:val="0"/>
      <w:marRight w:val="0"/>
      <w:marTop w:val="0"/>
      <w:marBottom w:val="0"/>
      <w:divBdr>
        <w:top w:val="none" w:sz="0" w:space="0" w:color="auto"/>
        <w:left w:val="none" w:sz="0" w:space="0" w:color="auto"/>
        <w:bottom w:val="none" w:sz="0" w:space="0" w:color="auto"/>
        <w:right w:val="none" w:sz="0" w:space="0" w:color="auto"/>
      </w:divBdr>
    </w:div>
    <w:div w:id="2046521120">
      <w:bodyDiv w:val="1"/>
      <w:marLeft w:val="0"/>
      <w:marRight w:val="0"/>
      <w:marTop w:val="0"/>
      <w:marBottom w:val="0"/>
      <w:divBdr>
        <w:top w:val="none" w:sz="0" w:space="0" w:color="auto"/>
        <w:left w:val="none" w:sz="0" w:space="0" w:color="auto"/>
        <w:bottom w:val="none" w:sz="0" w:space="0" w:color="auto"/>
        <w:right w:val="none" w:sz="0" w:space="0" w:color="auto"/>
      </w:divBdr>
    </w:div>
    <w:div w:id="2046565775">
      <w:bodyDiv w:val="1"/>
      <w:marLeft w:val="0"/>
      <w:marRight w:val="0"/>
      <w:marTop w:val="0"/>
      <w:marBottom w:val="0"/>
      <w:divBdr>
        <w:top w:val="none" w:sz="0" w:space="0" w:color="auto"/>
        <w:left w:val="none" w:sz="0" w:space="0" w:color="auto"/>
        <w:bottom w:val="none" w:sz="0" w:space="0" w:color="auto"/>
        <w:right w:val="none" w:sz="0" w:space="0" w:color="auto"/>
      </w:divBdr>
    </w:div>
    <w:div w:id="2047868987">
      <w:bodyDiv w:val="1"/>
      <w:marLeft w:val="0"/>
      <w:marRight w:val="0"/>
      <w:marTop w:val="0"/>
      <w:marBottom w:val="0"/>
      <w:divBdr>
        <w:top w:val="none" w:sz="0" w:space="0" w:color="auto"/>
        <w:left w:val="none" w:sz="0" w:space="0" w:color="auto"/>
        <w:bottom w:val="none" w:sz="0" w:space="0" w:color="auto"/>
        <w:right w:val="none" w:sz="0" w:space="0" w:color="auto"/>
      </w:divBdr>
    </w:div>
    <w:div w:id="2048873798">
      <w:bodyDiv w:val="1"/>
      <w:marLeft w:val="0"/>
      <w:marRight w:val="0"/>
      <w:marTop w:val="0"/>
      <w:marBottom w:val="0"/>
      <w:divBdr>
        <w:top w:val="none" w:sz="0" w:space="0" w:color="auto"/>
        <w:left w:val="none" w:sz="0" w:space="0" w:color="auto"/>
        <w:bottom w:val="none" w:sz="0" w:space="0" w:color="auto"/>
        <w:right w:val="none" w:sz="0" w:space="0" w:color="auto"/>
      </w:divBdr>
    </w:div>
    <w:div w:id="2049140864">
      <w:bodyDiv w:val="1"/>
      <w:marLeft w:val="0"/>
      <w:marRight w:val="0"/>
      <w:marTop w:val="0"/>
      <w:marBottom w:val="0"/>
      <w:divBdr>
        <w:top w:val="none" w:sz="0" w:space="0" w:color="auto"/>
        <w:left w:val="none" w:sz="0" w:space="0" w:color="auto"/>
        <w:bottom w:val="none" w:sz="0" w:space="0" w:color="auto"/>
        <w:right w:val="none" w:sz="0" w:space="0" w:color="auto"/>
      </w:divBdr>
    </w:div>
    <w:div w:id="2051832982">
      <w:bodyDiv w:val="1"/>
      <w:marLeft w:val="0"/>
      <w:marRight w:val="0"/>
      <w:marTop w:val="0"/>
      <w:marBottom w:val="0"/>
      <w:divBdr>
        <w:top w:val="none" w:sz="0" w:space="0" w:color="auto"/>
        <w:left w:val="none" w:sz="0" w:space="0" w:color="auto"/>
        <w:bottom w:val="none" w:sz="0" w:space="0" w:color="auto"/>
        <w:right w:val="none" w:sz="0" w:space="0" w:color="auto"/>
      </w:divBdr>
    </w:div>
    <w:div w:id="2052221637">
      <w:bodyDiv w:val="1"/>
      <w:marLeft w:val="0"/>
      <w:marRight w:val="0"/>
      <w:marTop w:val="0"/>
      <w:marBottom w:val="0"/>
      <w:divBdr>
        <w:top w:val="none" w:sz="0" w:space="0" w:color="auto"/>
        <w:left w:val="none" w:sz="0" w:space="0" w:color="auto"/>
        <w:bottom w:val="none" w:sz="0" w:space="0" w:color="auto"/>
        <w:right w:val="none" w:sz="0" w:space="0" w:color="auto"/>
      </w:divBdr>
    </w:div>
    <w:div w:id="2052683281">
      <w:bodyDiv w:val="1"/>
      <w:marLeft w:val="0"/>
      <w:marRight w:val="0"/>
      <w:marTop w:val="0"/>
      <w:marBottom w:val="0"/>
      <w:divBdr>
        <w:top w:val="none" w:sz="0" w:space="0" w:color="auto"/>
        <w:left w:val="none" w:sz="0" w:space="0" w:color="auto"/>
        <w:bottom w:val="none" w:sz="0" w:space="0" w:color="auto"/>
        <w:right w:val="none" w:sz="0" w:space="0" w:color="auto"/>
      </w:divBdr>
    </w:div>
    <w:div w:id="2055539747">
      <w:bodyDiv w:val="1"/>
      <w:marLeft w:val="0"/>
      <w:marRight w:val="0"/>
      <w:marTop w:val="0"/>
      <w:marBottom w:val="0"/>
      <w:divBdr>
        <w:top w:val="none" w:sz="0" w:space="0" w:color="auto"/>
        <w:left w:val="none" w:sz="0" w:space="0" w:color="auto"/>
        <w:bottom w:val="none" w:sz="0" w:space="0" w:color="auto"/>
        <w:right w:val="none" w:sz="0" w:space="0" w:color="auto"/>
      </w:divBdr>
    </w:div>
    <w:div w:id="2055884546">
      <w:bodyDiv w:val="1"/>
      <w:marLeft w:val="0"/>
      <w:marRight w:val="0"/>
      <w:marTop w:val="0"/>
      <w:marBottom w:val="0"/>
      <w:divBdr>
        <w:top w:val="none" w:sz="0" w:space="0" w:color="auto"/>
        <w:left w:val="none" w:sz="0" w:space="0" w:color="auto"/>
        <w:bottom w:val="none" w:sz="0" w:space="0" w:color="auto"/>
        <w:right w:val="none" w:sz="0" w:space="0" w:color="auto"/>
      </w:divBdr>
    </w:div>
    <w:div w:id="2055958482">
      <w:bodyDiv w:val="1"/>
      <w:marLeft w:val="0"/>
      <w:marRight w:val="0"/>
      <w:marTop w:val="0"/>
      <w:marBottom w:val="0"/>
      <w:divBdr>
        <w:top w:val="none" w:sz="0" w:space="0" w:color="auto"/>
        <w:left w:val="none" w:sz="0" w:space="0" w:color="auto"/>
        <w:bottom w:val="none" w:sz="0" w:space="0" w:color="auto"/>
        <w:right w:val="none" w:sz="0" w:space="0" w:color="auto"/>
      </w:divBdr>
    </w:div>
    <w:div w:id="2056738970">
      <w:bodyDiv w:val="1"/>
      <w:marLeft w:val="0"/>
      <w:marRight w:val="0"/>
      <w:marTop w:val="0"/>
      <w:marBottom w:val="0"/>
      <w:divBdr>
        <w:top w:val="none" w:sz="0" w:space="0" w:color="auto"/>
        <w:left w:val="none" w:sz="0" w:space="0" w:color="auto"/>
        <w:bottom w:val="none" w:sz="0" w:space="0" w:color="auto"/>
        <w:right w:val="none" w:sz="0" w:space="0" w:color="auto"/>
      </w:divBdr>
    </w:div>
    <w:div w:id="2061244672">
      <w:bodyDiv w:val="1"/>
      <w:marLeft w:val="0"/>
      <w:marRight w:val="0"/>
      <w:marTop w:val="0"/>
      <w:marBottom w:val="0"/>
      <w:divBdr>
        <w:top w:val="none" w:sz="0" w:space="0" w:color="auto"/>
        <w:left w:val="none" w:sz="0" w:space="0" w:color="auto"/>
        <w:bottom w:val="none" w:sz="0" w:space="0" w:color="auto"/>
        <w:right w:val="none" w:sz="0" w:space="0" w:color="auto"/>
      </w:divBdr>
    </w:div>
    <w:div w:id="2061709771">
      <w:bodyDiv w:val="1"/>
      <w:marLeft w:val="0"/>
      <w:marRight w:val="0"/>
      <w:marTop w:val="0"/>
      <w:marBottom w:val="0"/>
      <w:divBdr>
        <w:top w:val="none" w:sz="0" w:space="0" w:color="auto"/>
        <w:left w:val="none" w:sz="0" w:space="0" w:color="auto"/>
        <w:bottom w:val="none" w:sz="0" w:space="0" w:color="auto"/>
        <w:right w:val="none" w:sz="0" w:space="0" w:color="auto"/>
      </w:divBdr>
    </w:div>
    <w:div w:id="2062823437">
      <w:bodyDiv w:val="1"/>
      <w:marLeft w:val="0"/>
      <w:marRight w:val="0"/>
      <w:marTop w:val="0"/>
      <w:marBottom w:val="0"/>
      <w:divBdr>
        <w:top w:val="none" w:sz="0" w:space="0" w:color="auto"/>
        <w:left w:val="none" w:sz="0" w:space="0" w:color="auto"/>
        <w:bottom w:val="none" w:sz="0" w:space="0" w:color="auto"/>
        <w:right w:val="none" w:sz="0" w:space="0" w:color="auto"/>
      </w:divBdr>
    </w:div>
    <w:div w:id="2062900410">
      <w:bodyDiv w:val="1"/>
      <w:marLeft w:val="0"/>
      <w:marRight w:val="0"/>
      <w:marTop w:val="0"/>
      <w:marBottom w:val="0"/>
      <w:divBdr>
        <w:top w:val="none" w:sz="0" w:space="0" w:color="auto"/>
        <w:left w:val="none" w:sz="0" w:space="0" w:color="auto"/>
        <w:bottom w:val="none" w:sz="0" w:space="0" w:color="auto"/>
        <w:right w:val="none" w:sz="0" w:space="0" w:color="auto"/>
      </w:divBdr>
    </w:div>
    <w:div w:id="2063287395">
      <w:bodyDiv w:val="1"/>
      <w:marLeft w:val="0"/>
      <w:marRight w:val="0"/>
      <w:marTop w:val="0"/>
      <w:marBottom w:val="0"/>
      <w:divBdr>
        <w:top w:val="none" w:sz="0" w:space="0" w:color="auto"/>
        <w:left w:val="none" w:sz="0" w:space="0" w:color="auto"/>
        <w:bottom w:val="none" w:sz="0" w:space="0" w:color="auto"/>
        <w:right w:val="none" w:sz="0" w:space="0" w:color="auto"/>
      </w:divBdr>
    </w:div>
    <w:div w:id="2064284005">
      <w:bodyDiv w:val="1"/>
      <w:marLeft w:val="0"/>
      <w:marRight w:val="0"/>
      <w:marTop w:val="0"/>
      <w:marBottom w:val="0"/>
      <w:divBdr>
        <w:top w:val="none" w:sz="0" w:space="0" w:color="auto"/>
        <w:left w:val="none" w:sz="0" w:space="0" w:color="auto"/>
        <w:bottom w:val="none" w:sz="0" w:space="0" w:color="auto"/>
        <w:right w:val="none" w:sz="0" w:space="0" w:color="auto"/>
      </w:divBdr>
    </w:div>
    <w:div w:id="2064450490">
      <w:bodyDiv w:val="1"/>
      <w:marLeft w:val="0"/>
      <w:marRight w:val="0"/>
      <w:marTop w:val="0"/>
      <w:marBottom w:val="0"/>
      <w:divBdr>
        <w:top w:val="none" w:sz="0" w:space="0" w:color="auto"/>
        <w:left w:val="none" w:sz="0" w:space="0" w:color="auto"/>
        <w:bottom w:val="none" w:sz="0" w:space="0" w:color="auto"/>
        <w:right w:val="none" w:sz="0" w:space="0" w:color="auto"/>
      </w:divBdr>
    </w:div>
    <w:div w:id="2066180060">
      <w:bodyDiv w:val="1"/>
      <w:marLeft w:val="0"/>
      <w:marRight w:val="0"/>
      <w:marTop w:val="0"/>
      <w:marBottom w:val="0"/>
      <w:divBdr>
        <w:top w:val="none" w:sz="0" w:space="0" w:color="auto"/>
        <w:left w:val="none" w:sz="0" w:space="0" w:color="auto"/>
        <w:bottom w:val="none" w:sz="0" w:space="0" w:color="auto"/>
        <w:right w:val="none" w:sz="0" w:space="0" w:color="auto"/>
      </w:divBdr>
    </w:div>
    <w:div w:id="2068795467">
      <w:bodyDiv w:val="1"/>
      <w:marLeft w:val="0"/>
      <w:marRight w:val="0"/>
      <w:marTop w:val="0"/>
      <w:marBottom w:val="0"/>
      <w:divBdr>
        <w:top w:val="none" w:sz="0" w:space="0" w:color="auto"/>
        <w:left w:val="none" w:sz="0" w:space="0" w:color="auto"/>
        <w:bottom w:val="none" w:sz="0" w:space="0" w:color="auto"/>
        <w:right w:val="none" w:sz="0" w:space="0" w:color="auto"/>
      </w:divBdr>
    </w:div>
    <w:div w:id="2070225571">
      <w:bodyDiv w:val="1"/>
      <w:marLeft w:val="0"/>
      <w:marRight w:val="0"/>
      <w:marTop w:val="0"/>
      <w:marBottom w:val="0"/>
      <w:divBdr>
        <w:top w:val="none" w:sz="0" w:space="0" w:color="auto"/>
        <w:left w:val="none" w:sz="0" w:space="0" w:color="auto"/>
        <w:bottom w:val="none" w:sz="0" w:space="0" w:color="auto"/>
        <w:right w:val="none" w:sz="0" w:space="0" w:color="auto"/>
      </w:divBdr>
    </w:div>
    <w:div w:id="2071265980">
      <w:bodyDiv w:val="1"/>
      <w:marLeft w:val="0"/>
      <w:marRight w:val="0"/>
      <w:marTop w:val="0"/>
      <w:marBottom w:val="0"/>
      <w:divBdr>
        <w:top w:val="none" w:sz="0" w:space="0" w:color="auto"/>
        <w:left w:val="none" w:sz="0" w:space="0" w:color="auto"/>
        <w:bottom w:val="none" w:sz="0" w:space="0" w:color="auto"/>
        <w:right w:val="none" w:sz="0" w:space="0" w:color="auto"/>
      </w:divBdr>
    </w:div>
    <w:div w:id="2071998648">
      <w:bodyDiv w:val="1"/>
      <w:marLeft w:val="0"/>
      <w:marRight w:val="0"/>
      <w:marTop w:val="0"/>
      <w:marBottom w:val="0"/>
      <w:divBdr>
        <w:top w:val="none" w:sz="0" w:space="0" w:color="auto"/>
        <w:left w:val="none" w:sz="0" w:space="0" w:color="auto"/>
        <w:bottom w:val="none" w:sz="0" w:space="0" w:color="auto"/>
        <w:right w:val="none" w:sz="0" w:space="0" w:color="auto"/>
      </w:divBdr>
    </w:div>
    <w:div w:id="2072997932">
      <w:bodyDiv w:val="1"/>
      <w:marLeft w:val="0"/>
      <w:marRight w:val="0"/>
      <w:marTop w:val="0"/>
      <w:marBottom w:val="0"/>
      <w:divBdr>
        <w:top w:val="none" w:sz="0" w:space="0" w:color="auto"/>
        <w:left w:val="none" w:sz="0" w:space="0" w:color="auto"/>
        <w:bottom w:val="none" w:sz="0" w:space="0" w:color="auto"/>
        <w:right w:val="none" w:sz="0" w:space="0" w:color="auto"/>
      </w:divBdr>
    </w:div>
    <w:div w:id="2073968228">
      <w:bodyDiv w:val="1"/>
      <w:marLeft w:val="0"/>
      <w:marRight w:val="0"/>
      <w:marTop w:val="0"/>
      <w:marBottom w:val="0"/>
      <w:divBdr>
        <w:top w:val="none" w:sz="0" w:space="0" w:color="auto"/>
        <w:left w:val="none" w:sz="0" w:space="0" w:color="auto"/>
        <w:bottom w:val="none" w:sz="0" w:space="0" w:color="auto"/>
        <w:right w:val="none" w:sz="0" w:space="0" w:color="auto"/>
      </w:divBdr>
    </w:div>
    <w:div w:id="2075927504">
      <w:bodyDiv w:val="1"/>
      <w:marLeft w:val="0"/>
      <w:marRight w:val="0"/>
      <w:marTop w:val="0"/>
      <w:marBottom w:val="0"/>
      <w:divBdr>
        <w:top w:val="none" w:sz="0" w:space="0" w:color="auto"/>
        <w:left w:val="none" w:sz="0" w:space="0" w:color="auto"/>
        <w:bottom w:val="none" w:sz="0" w:space="0" w:color="auto"/>
        <w:right w:val="none" w:sz="0" w:space="0" w:color="auto"/>
      </w:divBdr>
    </w:div>
    <w:div w:id="2076006921">
      <w:bodyDiv w:val="1"/>
      <w:marLeft w:val="0"/>
      <w:marRight w:val="0"/>
      <w:marTop w:val="0"/>
      <w:marBottom w:val="0"/>
      <w:divBdr>
        <w:top w:val="none" w:sz="0" w:space="0" w:color="auto"/>
        <w:left w:val="none" w:sz="0" w:space="0" w:color="auto"/>
        <w:bottom w:val="none" w:sz="0" w:space="0" w:color="auto"/>
        <w:right w:val="none" w:sz="0" w:space="0" w:color="auto"/>
      </w:divBdr>
    </w:div>
    <w:div w:id="2076659904">
      <w:bodyDiv w:val="1"/>
      <w:marLeft w:val="0"/>
      <w:marRight w:val="0"/>
      <w:marTop w:val="0"/>
      <w:marBottom w:val="0"/>
      <w:divBdr>
        <w:top w:val="none" w:sz="0" w:space="0" w:color="auto"/>
        <w:left w:val="none" w:sz="0" w:space="0" w:color="auto"/>
        <w:bottom w:val="none" w:sz="0" w:space="0" w:color="auto"/>
        <w:right w:val="none" w:sz="0" w:space="0" w:color="auto"/>
      </w:divBdr>
    </w:div>
    <w:div w:id="2076662396">
      <w:bodyDiv w:val="1"/>
      <w:marLeft w:val="0"/>
      <w:marRight w:val="0"/>
      <w:marTop w:val="0"/>
      <w:marBottom w:val="0"/>
      <w:divBdr>
        <w:top w:val="none" w:sz="0" w:space="0" w:color="auto"/>
        <w:left w:val="none" w:sz="0" w:space="0" w:color="auto"/>
        <w:bottom w:val="none" w:sz="0" w:space="0" w:color="auto"/>
        <w:right w:val="none" w:sz="0" w:space="0" w:color="auto"/>
      </w:divBdr>
    </w:div>
    <w:div w:id="2076781803">
      <w:bodyDiv w:val="1"/>
      <w:marLeft w:val="0"/>
      <w:marRight w:val="0"/>
      <w:marTop w:val="0"/>
      <w:marBottom w:val="0"/>
      <w:divBdr>
        <w:top w:val="none" w:sz="0" w:space="0" w:color="auto"/>
        <w:left w:val="none" w:sz="0" w:space="0" w:color="auto"/>
        <w:bottom w:val="none" w:sz="0" w:space="0" w:color="auto"/>
        <w:right w:val="none" w:sz="0" w:space="0" w:color="auto"/>
      </w:divBdr>
    </w:div>
    <w:div w:id="2077244054">
      <w:bodyDiv w:val="1"/>
      <w:marLeft w:val="0"/>
      <w:marRight w:val="0"/>
      <w:marTop w:val="0"/>
      <w:marBottom w:val="0"/>
      <w:divBdr>
        <w:top w:val="none" w:sz="0" w:space="0" w:color="auto"/>
        <w:left w:val="none" w:sz="0" w:space="0" w:color="auto"/>
        <w:bottom w:val="none" w:sz="0" w:space="0" w:color="auto"/>
        <w:right w:val="none" w:sz="0" w:space="0" w:color="auto"/>
      </w:divBdr>
    </w:div>
    <w:div w:id="2078235495">
      <w:bodyDiv w:val="1"/>
      <w:marLeft w:val="0"/>
      <w:marRight w:val="0"/>
      <w:marTop w:val="0"/>
      <w:marBottom w:val="0"/>
      <w:divBdr>
        <w:top w:val="none" w:sz="0" w:space="0" w:color="auto"/>
        <w:left w:val="none" w:sz="0" w:space="0" w:color="auto"/>
        <w:bottom w:val="none" w:sz="0" w:space="0" w:color="auto"/>
        <w:right w:val="none" w:sz="0" w:space="0" w:color="auto"/>
      </w:divBdr>
    </w:div>
    <w:div w:id="2080210215">
      <w:bodyDiv w:val="1"/>
      <w:marLeft w:val="0"/>
      <w:marRight w:val="0"/>
      <w:marTop w:val="0"/>
      <w:marBottom w:val="0"/>
      <w:divBdr>
        <w:top w:val="none" w:sz="0" w:space="0" w:color="auto"/>
        <w:left w:val="none" w:sz="0" w:space="0" w:color="auto"/>
        <w:bottom w:val="none" w:sz="0" w:space="0" w:color="auto"/>
        <w:right w:val="none" w:sz="0" w:space="0" w:color="auto"/>
      </w:divBdr>
    </w:div>
    <w:div w:id="2082366205">
      <w:bodyDiv w:val="1"/>
      <w:marLeft w:val="0"/>
      <w:marRight w:val="0"/>
      <w:marTop w:val="0"/>
      <w:marBottom w:val="0"/>
      <w:divBdr>
        <w:top w:val="none" w:sz="0" w:space="0" w:color="auto"/>
        <w:left w:val="none" w:sz="0" w:space="0" w:color="auto"/>
        <w:bottom w:val="none" w:sz="0" w:space="0" w:color="auto"/>
        <w:right w:val="none" w:sz="0" w:space="0" w:color="auto"/>
      </w:divBdr>
    </w:div>
    <w:div w:id="2082481651">
      <w:bodyDiv w:val="1"/>
      <w:marLeft w:val="0"/>
      <w:marRight w:val="0"/>
      <w:marTop w:val="0"/>
      <w:marBottom w:val="0"/>
      <w:divBdr>
        <w:top w:val="none" w:sz="0" w:space="0" w:color="auto"/>
        <w:left w:val="none" w:sz="0" w:space="0" w:color="auto"/>
        <w:bottom w:val="none" w:sz="0" w:space="0" w:color="auto"/>
        <w:right w:val="none" w:sz="0" w:space="0" w:color="auto"/>
      </w:divBdr>
    </w:div>
    <w:div w:id="2083747872">
      <w:bodyDiv w:val="1"/>
      <w:marLeft w:val="0"/>
      <w:marRight w:val="0"/>
      <w:marTop w:val="0"/>
      <w:marBottom w:val="0"/>
      <w:divBdr>
        <w:top w:val="none" w:sz="0" w:space="0" w:color="auto"/>
        <w:left w:val="none" w:sz="0" w:space="0" w:color="auto"/>
        <w:bottom w:val="none" w:sz="0" w:space="0" w:color="auto"/>
        <w:right w:val="none" w:sz="0" w:space="0" w:color="auto"/>
      </w:divBdr>
    </w:div>
    <w:div w:id="2084598291">
      <w:bodyDiv w:val="1"/>
      <w:marLeft w:val="0"/>
      <w:marRight w:val="0"/>
      <w:marTop w:val="0"/>
      <w:marBottom w:val="0"/>
      <w:divBdr>
        <w:top w:val="none" w:sz="0" w:space="0" w:color="auto"/>
        <w:left w:val="none" w:sz="0" w:space="0" w:color="auto"/>
        <w:bottom w:val="none" w:sz="0" w:space="0" w:color="auto"/>
        <w:right w:val="none" w:sz="0" w:space="0" w:color="auto"/>
      </w:divBdr>
    </w:div>
    <w:div w:id="2087725310">
      <w:bodyDiv w:val="1"/>
      <w:marLeft w:val="0"/>
      <w:marRight w:val="0"/>
      <w:marTop w:val="0"/>
      <w:marBottom w:val="0"/>
      <w:divBdr>
        <w:top w:val="none" w:sz="0" w:space="0" w:color="auto"/>
        <w:left w:val="none" w:sz="0" w:space="0" w:color="auto"/>
        <w:bottom w:val="none" w:sz="0" w:space="0" w:color="auto"/>
        <w:right w:val="none" w:sz="0" w:space="0" w:color="auto"/>
      </w:divBdr>
    </w:div>
    <w:div w:id="2088647677">
      <w:bodyDiv w:val="1"/>
      <w:marLeft w:val="0"/>
      <w:marRight w:val="0"/>
      <w:marTop w:val="0"/>
      <w:marBottom w:val="0"/>
      <w:divBdr>
        <w:top w:val="none" w:sz="0" w:space="0" w:color="auto"/>
        <w:left w:val="none" w:sz="0" w:space="0" w:color="auto"/>
        <w:bottom w:val="none" w:sz="0" w:space="0" w:color="auto"/>
        <w:right w:val="none" w:sz="0" w:space="0" w:color="auto"/>
      </w:divBdr>
    </w:div>
    <w:div w:id="2090153292">
      <w:bodyDiv w:val="1"/>
      <w:marLeft w:val="0"/>
      <w:marRight w:val="0"/>
      <w:marTop w:val="0"/>
      <w:marBottom w:val="0"/>
      <w:divBdr>
        <w:top w:val="none" w:sz="0" w:space="0" w:color="auto"/>
        <w:left w:val="none" w:sz="0" w:space="0" w:color="auto"/>
        <w:bottom w:val="none" w:sz="0" w:space="0" w:color="auto"/>
        <w:right w:val="none" w:sz="0" w:space="0" w:color="auto"/>
      </w:divBdr>
    </w:div>
    <w:div w:id="2092118444">
      <w:bodyDiv w:val="1"/>
      <w:marLeft w:val="0"/>
      <w:marRight w:val="0"/>
      <w:marTop w:val="0"/>
      <w:marBottom w:val="0"/>
      <w:divBdr>
        <w:top w:val="none" w:sz="0" w:space="0" w:color="auto"/>
        <w:left w:val="none" w:sz="0" w:space="0" w:color="auto"/>
        <w:bottom w:val="none" w:sz="0" w:space="0" w:color="auto"/>
        <w:right w:val="none" w:sz="0" w:space="0" w:color="auto"/>
      </w:divBdr>
    </w:div>
    <w:div w:id="2092505126">
      <w:bodyDiv w:val="1"/>
      <w:marLeft w:val="0"/>
      <w:marRight w:val="0"/>
      <w:marTop w:val="0"/>
      <w:marBottom w:val="0"/>
      <w:divBdr>
        <w:top w:val="none" w:sz="0" w:space="0" w:color="auto"/>
        <w:left w:val="none" w:sz="0" w:space="0" w:color="auto"/>
        <w:bottom w:val="none" w:sz="0" w:space="0" w:color="auto"/>
        <w:right w:val="none" w:sz="0" w:space="0" w:color="auto"/>
      </w:divBdr>
    </w:div>
    <w:div w:id="2092699343">
      <w:bodyDiv w:val="1"/>
      <w:marLeft w:val="0"/>
      <w:marRight w:val="0"/>
      <w:marTop w:val="0"/>
      <w:marBottom w:val="0"/>
      <w:divBdr>
        <w:top w:val="none" w:sz="0" w:space="0" w:color="auto"/>
        <w:left w:val="none" w:sz="0" w:space="0" w:color="auto"/>
        <w:bottom w:val="none" w:sz="0" w:space="0" w:color="auto"/>
        <w:right w:val="none" w:sz="0" w:space="0" w:color="auto"/>
      </w:divBdr>
    </w:div>
    <w:div w:id="2093312120">
      <w:bodyDiv w:val="1"/>
      <w:marLeft w:val="0"/>
      <w:marRight w:val="0"/>
      <w:marTop w:val="0"/>
      <w:marBottom w:val="0"/>
      <w:divBdr>
        <w:top w:val="none" w:sz="0" w:space="0" w:color="auto"/>
        <w:left w:val="none" w:sz="0" w:space="0" w:color="auto"/>
        <w:bottom w:val="none" w:sz="0" w:space="0" w:color="auto"/>
        <w:right w:val="none" w:sz="0" w:space="0" w:color="auto"/>
      </w:divBdr>
    </w:div>
    <w:div w:id="2096052564">
      <w:bodyDiv w:val="1"/>
      <w:marLeft w:val="0"/>
      <w:marRight w:val="0"/>
      <w:marTop w:val="0"/>
      <w:marBottom w:val="0"/>
      <w:divBdr>
        <w:top w:val="none" w:sz="0" w:space="0" w:color="auto"/>
        <w:left w:val="none" w:sz="0" w:space="0" w:color="auto"/>
        <w:bottom w:val="none" w:sz="0" w:space="0" w:color="auto"/>
        <w:right w:val="none" w:sz="0" w:space="0" w:color="auto"/>
      </w:divBdr>
    </w:div>
    <w:div w:id="2097895128">
      <w:bodyDiv w:val="1"/>
      <w:marLeft w:val="0"/>
      <w:marRight w:val="0"/>
      <w:marTop w:val="0"/>
      <w:marBottom w:val="0"/>
      <w:divBdr>
        <w:top w:val="none" w:sz="0" w:space="0" w:color="auto"/>
        <w:left w:val="none" w:sz="0" w:space="0" w:color="auto"/>
        <w:bottom w:val="none" w:sz="0" w:space="0" w:color="auto"/>
        <w:right w:val="none" w:sz="0" w:space="0" w:color="auto"/>
      </w:divBdr>
    </w:div>
    <w:div w:id="2097939076">
      <w:bodyDiv w:val="1"/>
      <w:marLeft w:val="0"/>
      <w:marRight w:val="0"/>
      <w:marTop w:val="0"/>
      <w:marBottom w:val="0"/>
      <w:divBdr>
        <w:top w:val="none" w:sz="0" w:space="0" w:color="auto"/>
        <w:left w:val="none" w:sz="0" w:space="0" w:color="auto"/>
        <w:bottom w:val="none" w:sz="0" w:space="0" w:color="auto"/>
        <w:right w:val="none" w:sz="0" w:space="0" w:color="auto"/>
      </w:divBdr>
    </w:div>
    <w:div w:id="2097940734">
      <w:bodyDiv w:val="1"/>
      <w:marLeft w:val="0"/>
      <w:marRight w:val="0"/>
      <w:marTop w:val="0"/>
      <w:marBottom w:val="0"/>
      <w:divBdr>
        <w:top w:val="none" w:sz="0" w:space="0" w:color="auto"/>
        <w:left w:val="none" w:sz="0" w:space="0" w:color="auto"/>
        <w:bottom w:val="none" w:sz="0" w:space="0" w:color="auto"/>
        <w:right w:val="none" w:sz="0" w:space="0" w:color="auto"/>
      </w:divBdr>
    </w:div>
    <w:div w:id="2098624183">
      <w:bodyDiv w:val="1"/>
      <w:marLeft w:val="0"/>
      <w:marRight w:val="0"/>
      <w:marTop w:val="0"/>
      <w:marBottom w:val="0"/>
      <w:divBdr>
        <w:top w:val="none" w:sz="0" w:space="0" w:color="auto"/>
        <w:left w:val="none" w:sz="0" w:space="0" w:color="auto"/>
        <w:bottom w:val="none" w:sz="0" w:space="0" w:color="auto"/>
        <w:right w:val="none" w:sz="0" w:space="0" w:color="auto"/>
      </w:divBdr>
    </w:div>
    <w:div w:id="2098818157">
      <w:bodyDiv w:val="1"/>
      <w:marLeft w:val="0"/>
      <w:marRight w:val="0"/>
      <w:marTop w:val="0"/>
      <w:marBottom w:val="0"/>
      <w:divBdr>
        <w:top w:val="none" w:sz="0" w:space="0" w:color="auto"/>
        <w:left w:val="none" w:sz="0" w:space="0" w:color="auto"/>
        <w:bottom w:val="none" w:sz="0" w:space="0" w:color="auto"/>
        <w:right w:val="none" w:sz="0" w:space="0" w:color="auto"/>
      </w:divBdr>
    </w:div>
    <w:div w:id="2099055589">
      <w:bodyDiv w:val="1"/>
      <w:marLeft w:val="0"/>
      <w:marRight w:val="0"/>
      <w:marTop w:val="0"/>
      <w:marBottom w:val="0"/>
      <w:divBdr>
        <w:top w:val="none" w:sz="0" w:space="0" w:color="auto"/>
        <w:left w:val="none" w:sz="0" w:space="0" w:color="auto"/>
        <w:bottom w:val="none" w:sz="0" w:space="0" w:color="auto"/>
        <w:right w:val="none" w:sz="0" w:space="0" w:color="auto"/>
      </w:divBdr>
    </w:div>
    <w:div w:id="2099404111">
      <w:bodyDiv w:val="1"/>
      <w:marLeft w:val="0"/>
      <w:marRight w:val="0"/>
      <w:marTop w:val="0"/>
      <w:marBottom w:val="0"/>
      <w:divBdr>
        <w:top w:val="none" w:sz="0" w:space="0" w:color="auto"/>
        <w:left w:val="none" w:sz="0" w:space="0" w:color="auto"/>
        <w:bottom w:val="none" w:sz="0" w:space="0" w:color="auto"/>
        <w:right w:val="none" w:sz="0" w:space="0" w:color="auto"/>
      </w:divBdr>
    </w:div>
    <w:div w:id="2100251169">
      <w:bodyDiv w:val="1"/>
      <w:marLeft w:val="0"/>
      <w:marRight w:val="0"/>
      <w:marTop w:val="0"/>
      <w:marBottom w:val="0"/>
      <w:divBdr>
        <w:top w:val="none" w:sz="0" w:space="0" w:color="auto"/>
        <w:left w:val="none" w:sz="0" w:space="0" w:color="auto"/>
        <w:bottom w:val="none" w:sz="0" w:space="0" w:color="auto"/>
        <w:right w:val="none" w:sz="0" w:space="0" w:color="auto"/>
      </w:divBdr>
    </w:div>
    <w:div w:id="2100902507">
      <w:bodyDiv w:val="1"/>
      <w:marLeft w:val="0"/>
      <w:marRight w:val="0"/>
      <w:marTop w:val="0"/>
      <w:marBottom w:val="0"/>
      <w:divBdr>
        <w:top w:val="none" w:sz="0" w:space="0" w:color="auto"/>
        <w:left w:val="none" w:sz="0" w:space="0" w:color="auto"/>
        <w:bottom w:val="none" w:sz="0" w:space="0" w:color="auto"/>
        <w:right w:val="none" w:sz="0" w:space="0" w:color="auto"/>
      </w:divBdr>
    </w:div>
    <w:div w:id="2102335772">
      <w:bodyDiv w:val="1"/>
      <w:marLeft w:val="0"/>
      <w:marRight w:val="0"/>
      <w:marTop w:val="0"/>
      <w:marBottom w:val="0"/>
      <w:divBdr>
        <w:top w:val="none" w:sz="0" w:space="0" w:color="auto"/>
        <w:left w:val="none" w:sz="0" w:space="0" w:color="auto"/>
        <w:bottom w:val="none" w:sz="0" w:space="0" w:color="auto"/>
        <w:right w:val="none" w:sz="0" w:space="0" w:color="auto"/>
      </w:divBdr>
    </w:div>
    <w:div w:id="2102798664">
      <w:bodyDiv w:val="1"/>
      <w:marLeft w:val="0"/>
      <w:marRight w:val="0"/>
      <w:marTop w:val="0"/>
      <w:marBottom w:val="0"/>
      <w:divBdr>
        <w:top w:val="none" w:sz="0" w:space="0" w:color="auto"/>
        <w:left w:val="none" w:sz="0" w:space="0" w:color="auto"/>
        <w:bottom w:val="none" w:sz="0" w:space="0" w:color="auto"/>
        <w:right w:val="none" w:sz="0" w:space="0" w:color="auto"/>
      </w:divBdr>
    </w:div>
    <w:div w:id="2105372655">
      <w:bodyDiv w:val="1"/>
      <w:marLeft w:val="0"/>
      <w:marRight w:val="0"/>
      <w:marTop w:val="0"/>
      <w:marBottom w:val="0"/>
      <w:divBdr>
        <w:top w:val="none" w:sz="0" w:space="0" w:color="auto"/>
        <w:left w:val="none" w:sz="0" w:space="0" w:color="auto"/>
        <w:bottom w:val="none" w:sz="0" w:space="0" w:color="auto"/>
        <w:right w:val="none" w:sz="0" w:space="0" w:color="auto"/>
      </w:divBdr>
    </w:div>
    <w:div w:id="2106343609">
      <w:bodyDiv w:val="1"/>
      <w:marLeft w:val="0"/>
      <w:marRight w:val="0"/>
      <w:marTop w:val="0"/>
      <w:marBottom w:val="0"/>
      <w:divBdr>
        <w:top w:val="none" w:sz="0" w:space="0" w:color="auto"/>
        <w:left w:val="none" w:sz="0" w:space="0" w:color="auto"/>
        <w:bottom w:val="none" w:sz="0" w:space="0" w:color="auto"/>
        <w:right w:val="none" w:sz="0" w:space="0" w:color="auto"/>
      </w:divBdr>
    </w:div>
    <w:div w:id="2107071005">
      <w:bodyDiv w:val="1"/>
      <w:marLeft w:val="0"/>
      <w:marRight w:val="0"/>
      <w:marTop w:val="0"/>
      <w:marBottom w:val="0"/>
      <w:divBdr>
        <w:top w:val="none" w:sz="0" w:space="0" w:color="auto"/>
        <w:left w:val="none" w:sz="0" w:space="0" w:color="auto"/>
        <w:bottom w:val="none" w:sz="0" w:space="0" w:color="auto"/>
        <w:right w:val="none" w:sz="0" w:space="0" w:color="auto"/>
      </w:divBdr>
    </w:div>
    <w:div w:id="2108499276">
      <w:bodyDiv w:val="1"/>
      <w:marLeft w:val="0"/>
      <w:marRight w:val="0"/>
      <w:marTop w:val="0"/>
      <w:marBottom w:val="0"/>
      <w:divBdr>
        <w:top w:val="none" w:sz="0" w:space="0" w:color="auto"/>
        <w:left w:val="none" w:sz="0" w:space="0" w:color="auto"/>
        <w:bottom w:val="none" w:sz="0" w:space="0" w:color="auto"/>
        <w:right w:val="none" w:sz="0" w:space="0" w:color="auto"/>
      </w:divBdr>
    </w:div>
    <w:div w:id="2108574684">
      <w:bodyDiv w:val="1"/>
      <w:marLeft w:val="0"/>
      <w:marRight w:val="0"/>
      <w:marTop w:val="0"/>
      <w:marBottom w:val="0"/>
      <w:divBdr>
        <w:top w:val="none" w:sz="0" w:space="0" w:color="auto"/>
        <w:left w:val="none" w:sz="0" w:space="0" w:color="auto"/>
        <w:bottom w:val="none" w:sz="0" w:space="0" w:color="auto"/>
        <w:right w:val="none" w:sz="0" w:space="0" w:color="auto"/>
      </w:divBdr>
    </w:div>
    <w:div w:id="2109814370">
      <w:bodyDiv w:val="1"/>
      <w:marLeft w:val="0"/>
      <w:marRight w:val="0"/>
      <w:marTop w:val="0"/>
      <w:marBottom w:val="0"/>
      <w:divBdr>
        <w:top w:val="none" w:sz="0" w:space="0" w:color="auto"/>
        <w:left w:val="none" w:sz="0" w:space="0" w:color="auto"/>
        <w:bottom w:val="none" w:sz="0" w:space="0" w:color="auto"/>
        <w:right w:val="none" w:sz="0" w:space="0" w:color="auto"/>
      </w:divBdr>
    </w:div>
    <w:div w:id="2113351275">
      <w:bodyDiv w:val="1"/>
      <w:marLeft w:val="0"/>
      <w:marRight w:val="0"/>
      <w:marTop w:val="0"/>
      <w:marBottom w:val="0"/>
      <w:divBdr>
        <w:top w:val="none" w:sz="0" w:space="0" w:color="auto"/>
        <w:left w:val="none" w:sz="0" w:space="0" w:color="auto"/>
        <w:bottom w:val="none" w:sz="0" w:space="0" w:color="auto"/>
        <w:right w:val="none" w:sz="0" w:space="0" w:color="auto"/>
      </w:divBdr>
    </w:div>
    <w:div w:id="2116560934">
      <w:bodyDiv w:val="1"/>
      <w:marLeft w:val="0"/>
      <w:marRight w:val="0"/>
      <w:marTop w:val="0"/>
      <w:marBottom w:val="0"/>
      <w:divBdr>
        <w:top w:val="none" w:sz="0" w:space="0" w:color="auto"/>
        <w:left w:val="none" w:sz="0" w:space="0" w:color="auto"/>
        <w:bottom w:val="none" w:sz="0" w:space="0" w:color="auto"/>
        <w:right w:val="none" w:sz="0" w:space="0" w:color="auto"/>
      </w:divBdr>
    </w:div>
    <w:div w:id="2119399213">
      <w:bodyDiv w:val="1"/>
      <w:marLeft w:val="0"/>
      <w:marRight w:val="0"/>
      <w:marTop w:val="0"/>
      <w:marBottom w:val="0"/>
      <w:divBdr>
        <w:top w:val="none" w:sz="0" w:space="0" w:color="auto"/>
        <w:left w:val="none" w:sz="0" w:space="0" w:color="auto"/>
        <w:bottom w:val="none" w:sz="0" w:space="0" w:color="auto"/>
        <w:right w:val="none" w:sz="0" w:space="0" w:color="auto"/>
      </w:divBdr>
    </w:div>
    <w:div w:id="2119524219">
      <w:bodyDiv w:val="1"/>
      <w:marLeft w:val="0"/>
      <w:marRight w:val="0"/>
      <w:marTop w:val="0"/>
      <w:marBottom w:val="0"/>
      <w:divBdr>
        <w:top w:val="none" w:sz="0" w:space="0" w:color="auto"/>
        <w:left w:val="none" w:sz="0" w:space="0" w:color="auto"/>
        <w:bottom w:val="none" w:sz="0" w:space="0" w:color="auto"/>
        <w:right w:val="none" w:sz="0" w:space="0" w:color="auto"/>
      </w:divBdr>
    </w:div>
    <w:div w:id="2120753231">
      <w:bodyDiv w:val="1"/>
      <w:marLeft w:val="0"/>
      <w:marRight w:val="0"/>
      <w:marTop w:val="0"/>
      <w:marBottom w:val="0"/>
      <w:divBdr>
        <w:top w:val="none" w:sz="0" w:space="0" w:color="auto"/>
        <w:left w:val="none" w:sz="0" w:space="0" w:color="auto"/>
        <w:bottom w:val="none" w:sz="0" w:space="0" w:color="auto"/>
        <w:right w:val="none" w:sz="0" w:space="0" w:color="auto"/>
      </w:divBdr>
    </w:div>
    <w:div w:id="2121337293">
      <w:bodyDiv w:val="1"/>
      <w:marLeft w:val="0"/>
      <w:marRight w:val="0"/>
      <w:marTop w:val="0"/>
      <w:marBottom w:val="0"/>
      <w:divBdr>
        <w:top w:val="none" w:sz="0" w:space="0" w:color="auto"/>
        <w:left w:val="none" w:sz="0" w:space="0" w:color="auto"/>
        <w:bottom w:val="none" w:sz="0" w:space="0" w:color="auto"/>
        <w:right w:val="none" w:sz="0" w:space="0" w:color="auto"/>
      </w:divBdr>
    </w:div>
    <w:div w:id="2121412779">
      <w:bodyDiv w:val="1"/>
      <w:marLeft w:val="0"/>
      <w:marRight w:val="0"/>
      <w:marTop w:val="0"/>
      <w:marBottom w:val="0"/>
      <w:divBdr>
        <w:top w:val="none" w:sz="0" w:space="0" w:color="auto"/>
        <w:left w:val="none" w:sz="0" w:space="0" w:color="auto"/>
        <w:bottom w:val="none" w:sz="0" w:space="0" w:color="auto"/>
        <w:right w:val="none" w:sz="0" w:space="0" w:color="auto"/>
      </w:divBdr>
    </w:div>
    <w:div w:id="2121532250">
      <w:bodyDiv w:val="1"/>
      <w:marLeft w:val="0"/>
      <w:marRight w:val="0"/>
      <w:marTop w:val="0"/>
      <w:marBottom w:val="0"/>
      <w:divBdr>
        <w:top w:val="none" w:sz="0" w:space="0" w:color="auto"/>
        <w:left w:val="none" w:sz="0" w:space="0" w:color="auto"/>
        <w:bottom w:val="none" w:sz="0" w:space="0" w:color="auto"/>
        <w:right w:val="none" w:sz="0" w:space="0" w:color="auto"/>
      </w:divBdr>
    </w:div>
    <w:div w:id="2123065227">
      <w:bodyDiv w:val="1"/>
      <w:marLeft w:val="0"/>
      <w:marRight w:val="0"/>
      <w:marTop w:val="0"/>
      <w:marBottom w:val="0"/>
      <w:divBdr>
        <w:top w:val="none" w:sz="0" w:space="0" w:color="auto"/>
        <w:left w:val="none" w:sz="0" w:space="0" w:color="auto"/>
        <w:bottom w:val="none" w:sz="0" w:space="0" w:color="auto"/>
        <w:right w:val="none" w:sz="0" w:space="0" w:color="auto"/>
      </w:divBdr>
    </w:div>
    <w:div w:id="2123110754">
      <w:bodyDiv w:val="1"/>
      <w:marLeft w:val="0"/>
      <w:marRight w:val="0"/>
      <w:marTop w:val="0"/>
      <w:marBottom w:val="0"/>
      <w:divBdr>
        <w:top w:val="none" w:sz="0" w:space="0" w:color="auto"/>
        <w:left w:val="none" w:sz="0" w:space="0" w:color="auto"/>
        <w:bottom w:val="none" w:sz="0" w:space="0" w:color="auto"/>
        <w:right w:val="none" w:sz="0" w:space="0" w:color="auto"/>
      </w:divBdr>
    </w:div>
    <w:div w:id="2123257354">
      <w:bodyDiv w:val="1"/>
      <w:marLeft w:val="0"/>
      <w:marRight w:val="0"/>
      <w:marTop w:val="0"/>
      <w:marBottom w:val="0"/>
      <w:divBdr>
        <w:top w:val="none" w:sz="0" w:space="0" w:color="auto"/>
        <w:left w:val="none" w:sz="0" w:space="0" w:color="auto"/>
        <w:bottom w:val="none" w:sz="0" w:space="0" w:color="auto"/>
        <w:right w:val="none" w:sz="0" w:space="0" w:color="auto"/>
      </w:divBdr>
    </w:div>
    <w:div w:id="2123769479">
      <w:bodyDiv w:val="1"/>
      <w:marLeft w:val="0"/>
      <w:marRight w:val="0"/>
      <w:marTop w:val="0"/>
      <w:marBottom w:val="0"/>
      <w:divBdr>
        <w:top w:val="none" w:sz="0" w:space="0" w:color="auto"/>
        <w:left w:val="none" w:sz="0" w:space="0" w:color="auto"/>
        <w:bottom w:val="none" w:sz="0" w:space="0" w:color="auto"/>
        <w:right w:val="none" w:sz="0" w:space="0" w:color="auto"/>
      </w:divBdr>
    </w:div>
    <w:div w:id="2123911411">
      <w:bodyDiv w:val="1"/>
      <w:marLeft w:val="0"/>
      <w:marRight w:val="0"/>
      <w:marTop w:val="0"/>
      <w:marBottom w:val="0"/>
      <w:divBdr>
        <w:top w:val="none" w:sz="0" w:space="0" w:color="auto"/>
        <w:left w:val="none" w:sz="0" w:space="0" w:color="auto"/>
        <w:bottom w:val="none" w:sz="0" w:space="0" w:color="auto"/>
        <w:right w:val="none" w:sz="0" w:space="0" w:color="auto"/>
      </w:divBdr>
    </w:div>
    <w:div w:id="2123919843">
      <w:bodyDiv w:val="1"/>
      <w:marLeft w:val="0"/>
      <w:marRight w:val="0"/>
      <w:marTop w:val="0"/>
      <w:marBottom w:val="0"/>
      <w:divBdr>
        <w:top w:val="none" w:sz="0" w:space="0" w:color="auto"/>
        <w:left w:val="none" w:sz="0" w:space="0" w:color="auto"/>
        <w:bottom w:val="none" w:sz="0" w:space="0" w:color="auto"/>
        <w:right w:val="none" w:sz="0" w:space="0" w:color="auto"/>
      </w:divBdr>
    </w:div>
    <w:div w:id="2124612311">
      <w:bodyDiv w:val="1"/>
      <w:marLeft w:val="0"/>
      <w:marRight w:val="0"/>
      <w:marTop w:val="0"/>
      <w:marBottom w:val="0"/>
      <w:divBdr>
        <w:top w:val="none" w:sz="0" w:space="0" w:color="auto"/>
        <w:left w:val="none" w:sz="0" w:space="0" w:color="auto"/>
        <w:bottom w:val="none" w:sz="0" w:space="0" w:color="auto"/>
        <w:right w:val="none" w:sz="0" w:space="0" w:color="auto"/>
      </w:divBdr>
    </w:div>
    <w:div w:id="2125271776">
      <w:bodyDiv w:val="1"/>
      <w:marLeft w:val="0"/>
      <w:marRight w:val="0"/>
      <w:marTop w:val="0"/>
      <w:marBottom w:val="0"/>
      <w:divBdr>
        <w:top w:val="none" w:sz="0" w:space="0" w:color="auto"/>
        <w:left w:val="none" w:sz="0" w:space="0" w:color="auto"/>
        <w:bottom w:val="none" w:sz="0" w:space="0" w:color="auto"/>
        <w:right w:val="none" w:sz="0" w:space="0" w:color="auto"/>
      </w:divBdr>
    </w:div>
    <w:div w:id="2127893104">
      <w:bodyDiv w:val="1"/>
      <w:marLeft w:val="0"/>
      <w:marRight w:val="0"/>
      <w:marTop w:val="0"/>
      <w:marBottom w:val="0"/>
      <w:divBdr>
        <w:top w:val="none" w:sz="0" w:space="0" w:color="auto"/>
        <w:left w:val="none" w:sz="0" w:space="0" w:color="auto"/>
        <w:bottom w:val="none" w:sz="0" w:space="0" w:color="auto"/>
        <w:right w:val="none" w:sz="0" w:space="0" w:color="auto"/>
      </w:divBdr>
    </w:div>
    <w:div w:id="2129081681">
      <w:bodyDiv w:val="1"/>
      <w:marLeft w:val="0"/>
      <w:marRight w:val="0"/>
      <w:marTop w:val="0"/>
      <w:marBottom w:val="0"/>
      <w:divBdr>
        <w:top w:val="none" w:sz="0" w:space="0" w:color="auto"/>
        <w:left w:val="none" w:sz="0" w:space="0" w:color="auto"/>
        <w:bottom w:val="none" w:sz="0" w:space="0" w:color="auto"/>
        <w:right w:val="none" w:sz="0" w:space="0" w:color="auto"/>
      </w:divBdr>
    </w:div>
    <w:div w:id="2131166091">
      <w:bodyDiv w:val="1"/>
      <w:marLeft w:val="0"/>
      <w:marRight w:val="0"/>
      <w:marTop w:val="0"/>
      <w:marBottom w:val="0"/>
      <w:divBdr>
        <w:top w:val="none" w:sz="0" w:space="0" w:color="auto"/>
        <w:left w:val="none" w:sz="0" w:space="0" w:color="auto"/>
        <w:bottom w:val="none" w:sz="0" w:space="0" w:color="auto"/>
        <w:right w:val="none" w:sz="0" w:space="0" w:color="auto"/>
      </w:divBdr>
    </w:div>
    <w:div w:id="2132702429">
      <w:bodyDiv w:val="1"/>
      <w:marLeft w:val="0"/>
      <w:marRight w:val="0"/>
      <w:marTop w:val="0"/>
      <w:marBottom w:val="0"/>
      <w:divBdr>
        <w:top w:val="none" w:sz="0" w:space="0" w:color="auto"/>
        <w:left w:val="none" w:sz="0" w:space="0" w:color="auto"/>
        <w:bottom w:val="none" w:sz="0" w:space="0" w:color="auto"/>
        <w:right w:val="none" w:sz="0" w:space="0" w:color="auto"/>
      </w:divBdr>
    </w:div>
    <w:div w:id="2134134703">
      <w:bodyDiv w:val="1"/>
      <w:marLeft w:val="0"/>
      <w:marRight w:val="0"/>
      <w:marTop w:val="0"/>
      <w:marBottom w:val="0"/>
      <w:divBdr>
        <w:top w:val="none" w:sz="0" w:space="0" w:color="auto"/>
        <w:left w:val="none" w:sz="0" w:space="0" w:color="auto"/>
        <w:bottom w:val="none" w:sz="0" w:space="0" w:color="auto"/>
        <w:right w:val="none" w:sz="0" w:space="0" w:color="auto"/>
      </w:divBdr>
    </w:div>
    <w:div w:id="2134665328">
      <w:bodyDiv w:val="1"/>
      <w:marLeft w:val="0"/>
      <w:marRight w:val="0"/>
      <w:marTop w:val="0"/>
      <w:marBottom w:val="0"/>
      <w:divBdr>
        <w:top w:val="none" w:sz="0" w:space="0" w:color="auto"/>
        <w:left w:val="none" w:sz="0" w:space="0" w:color="auto"/>
        <w:bottom w:val="none" w:sz="0" w:space="0" w:color="auto"/>
        <w:right w:val="none" w:sz="0" w:space="0" w:color="auto"/>
      </w:divBdr>
    </w:div>
    <w:div w:id="2134669684">
      <w:bodyDiv w:val="1"/>
      <w:marLeft w:val="0"/>
      <w:marRight w:val="0"/>
      <w:marTop w:val="0"/>
      <w:marBottom w:val="0"/>
      <w:divBdr>
        <w:top w:val="none" w:sz="0" w:space="0" w:color="auto"/>
        <w:left w:val="none" w:sz="0" w:space="0" w:color="auto"/>
        <w:bottom w:val="none" w:sz="0" w:space="0" w:color="auto"/>
        <w:right w:val="none" w:sz="0" w:space="0" w:color="auto"/>
      </w:divBdr>
    </w:div>
    <w:div w:id="2134715028">
      <w:bodyDiv w:val="1"/>
      <w:marLeft w:val="0"/>
      <w:marRight w:val="0"/>
      <w:marTop w:val="0"/>
      <w:marBottom w:val="0"/>
      <w:divBdr>
        <w:top w:val="none" w:sz="0" w:space="0" w:color="auto"/>
        <w:left w:val="none" w:sz="0" w:space="0" w:color="auto"/>
        <w:bottom w:val="none" w:sz="0" w:space="0" w:color="auto"/>
        <w:right w:val="none" w:sz="0" w:space="0" w:color="auto"/>
      </w:divBdr>
    </w:div>
    <w:div w:id="2135176906">
      <w:bodyDiv w:val="1"/>
      <w:marLeft w:val="0"/>
      <w:marRight w:val="0"/>
      <w:marTop w:val="0"/>
      <w:marBottom w:val="0"/>
      <w:divBdr>
        <w:top w:val="none" w:sz="0" w:space="0" w:color="auto"/>
        <w:left w:val="none" w:sz="0" w:space="0" w:color="auto"/>
        <w:bottom w:val="none" w:sz="0" w:space="0" w:color="auto"/>
        <w:right w:val="none" w:sz="0" w:space="0" w:color="auto"/>
      </w:divBdr>
    </w:div>
    <w:div w:id="2135294978">
      <w:bodyDiv w:val="1"/>
      <w:marLeft w:val="0"/>
      <w:marRight w:val="0"/>
      <w:marTop w:val="0"/>
      <w:marBottom w:val="0"/>
      <w:divBdr>
        <w:top w:val="none" w:sz="0" w:space="0" w:color="auto"/>
        <w:left w:val="none" w:sz="0" w:space="0" w:color="auto"/>
        <w:bottom w:val="none" w:sz="0" w:space="0" w:color="auto"/>
        <w:right w:val="none" w:sz="0" w:space="0" w:color="auto"/>
      </w:divBdr>
    </w:div>
    <w:div w:id="2137137312">
      <w:bodyDiv w:val="1"/>
      <w:marLeft w:val="0"/>
      <w:marRight w:val="0"/>
      <w:marTop w:val="0"/>
      <w:marBottom w:val="0"/>
      <w:divBdr>
        <w:top w:val="none" w:sz="0" w:space="0" w:color="auto"/>
        <w:left w:val="none" w:sz="0" w:space="0" w:color="auto"/>
        <w:bottom w:val="none" w:sz="0" w:space="0" w:color="auto"/>
        <w:right w:val="none" w:sz="0" w:space="0" w:color="auto"/>
      </w:divBdr>
    </w:div>
    <w:div w:id="2137947739">
      <w:bodyDiv w:val="1"/>
      <w:marLeft w:val="0"/>
      <w:marRight w:val="0"/>
      <w:marTop w:val="0"/>
      <w:marBottom w:val="0"/>
      <w:divBdr>
        <w:top w:val="none" w:sz="0" w:space="0" w:color="auto"/>
        <w:left w:val="none" w:sz="0" w:space="0" w:color="auto"/>
        <w:bottom w:val="none" w:sz="0" w:space="0" w:color="auto"/>
        <w:right w:val="none" w:sz="0" w:space="0" w:color="auto"/>
      </w:divBdr>
    </w:div>
    <w:div w:id="2139102973">
      <w:bodyDiv w:val="1"/>
      <w:marLeft w:val="0"/>
      <w:marRight w:val="0"/>
      <w:marTop w:val="0"/>
      <w:marBottom w:val="0"/>
      <w:divBdr>
        <w:top w:val="none" w:sz="0" w:space="0" w:color="auto"/>
        <w:left w:val="none" w:sz="0" w:space="0" w:color="auto"/>
        <w:bottom w:val="none" w:sz="0" w:space="0" w:color="auto"/>
        <w:right w:val="none" w:sz="0" w:space="0" w:color="auto"/>
      </w:divBdr>
    </w:div>
    <w:div w:id="2139908733">
      <w:bodyDiv w:val="1"/>
      <w:marLeft w:val="0"/>
      <w:marRight w:val="0"/>
      <w:marTop w:val="0"/>
      <w:marBottom w:val="0"/>
      <w:divBdr>
        <w:top w:val="none" w:sz="0" w:space="0" w:color="auto"/>
        <w:left w:val="none" w:sz="0" w:space="0" w:color="auto"/>
        <w:bottom w:val="none" w:sz="0" w:space="0" w:color="auto"/>
        <w:right w:val="none" w:sz="0" w:space="0" w:color="auto"/>
      </w:divBdr>
    </w:div>
    <w:div w:id="2140344144">
      <w:bodyDiv w:val="1"/>
      <w:marLeft w:val="0"/>
      <w:marRight w:val="0"/>
      <w:marTop w:val="0"/>
      <w:marBottom w:val="0"/>
      <w:divBdr>
        <w:top w:val="none" w:sz="0" w:space="0" w:color="auto"/>
        <w:left w:val="none" w:sz="0" w:space="0" w:color="auto"/>
        <w:bottom w:val="none" w:sz="0" w:space="0" w:color="auto"/>
        <w:right w:val="none" w:sz="0" w:space="0" w:color="auto"/>
      </w:divBdr>
    </w:div>
    <w:div w:id="2140830726">
      <w:bodyDiv w:val="1"/>
      <w:marLeft w:val="0"/>
      <w:marRight w:val="0"/>
      <w:marTop w:val="0"/>
      <w:marBottom w:val="0"/>
      <w:divBdr>
        <w:top w:val="none" w:sz="0" w:space="0" w:color="auto"/>
        <w:left w:val="none" w:sz="0" w:space="0" w:color="auto"/>
        <w:bottom w:val="none" w:sz="0" w:space="0" w:color="auto"/>
        <w:right w:val="none" w:sz="0" w:space="0" w:color="auto"/>
      </w:divBdr>
    </w:div>
    <w:div w:id="2141725790">
      <w:bodyDiv w:val="1"/>
      <w:marLeft w:val="0"/>
      <w:marRight w:val="0"/>
      <w:marTop w:val="0"/>
      <w:marBottom w:val="0"/>
      <w:divBdr>
        <w:top w:val="none" w:sz="0" w:space="0" w:color="auto"/>
        <w:left w:val="none" w:sz="0" w:space="0" w:color="auto"/>
        <w:bottom w:val="none" w:sz="0" w:space="0" w:color="auto"/>
        <w:right w:val="none" w:sz="0" w:space="0" w:color="auto"/>
      </w:divBdr>
    </w:div>
    <w:div w:id="2141916875">
      <w:bodyDiv w:val="1"/>
      <w:marLeft w:val="0"/>
      <w:marRight w:val="0"/>
      <w:marTop w:val="0"/>
      <w:marBottom w:val="0"/>
      <w:divBdr>
        <w:top w:val="none" w:sz="0" w:space="0" w:color="auto"/>
        <w:left w:val="none" w:sz="0" w:space="0" w:color="auto"/>
        <w:bottom w:val="none" w:sz="0" w:space="0" w:color="auto"/>
        <w:right w:val="none" w:sz="0" w:space="0" w:color="auto"/>
      </w:divBdr>
    </w:div>
    <w:div w:id="2142917172">
      <w:bodyDiv w:val="1"/>
      <w:marLeft w:val="0"/>
      <w:marRight w:val="0"/>
      <w:marTop w:val="0"/>
      <w:marBottom w:val="0"/>
      <w:divBdr>
        <w:top w:val="none" w:sz="0" w:space="0" w:color="auto"/>
        <w:left w:val="none" w:sz="0" w:space="0" w:color="auto"/>
        <w:bottom w:val="none" w:sz="0" w:space="0" w:color="auto"/>
        <w:right w:val="none" w:sz="0" w:space="0" w:color="auto"/>
      </w:divBdr>
    </w:div>
    <w:div w:id="21442746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microsoft.com/office/2007/relationships/hdphoto" Target="media/hdphoto1.wdp"/><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image" Target="media/image42.png"/><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5037AE4B0DA4453945784E3DF4224F6"/>
        <w:category>
          <w:name w:val="General"/>
          <w:gallery w:val="placeholder"/>
        </w:category>
        <w:types>
          <w:type w:val="bbPlcHdr"/>
        </w:types>
        <w:behaviors>
          <w:behavior w:val="content"/>
        </w:behaviors>
        <w:guid w:val="{8B7620D5-9F3E-498C-B1A8-C3E413549D20}"/>
      </w:docPartPr>
      <w:docPartBody>
        <w:p w:rsidR="006248C9" w:rsidRDefault="006248C9" w:rsidP="006248C9">
          <w:pPr>
            <w:pStyle w:val="E5037AE4B0DA4453945784E3DF4224F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8C9"/>
    <w:rsid w:val="0004136E"/>
    <w:rsid w:val="000B467C"/>
    <w:rsid w:val="0048644D"/>
    <w:rsid w:val="005362EB"/>
    <w:rsid w:val="0060720A"/>
    <w:rsid w:val="006248C9"/>
    <w:rsid w:val="006F0793"/>
    <w:rsid w:val="00713F13"/>
    <w:rsid w:val="00820346"/>
    <w:rsid w:val="00853CC2"/>
    <w:rsid w:val="00885F22"/>
    <w:rsid w:val="008B1F81"/>
    <w:rsid w:val="008B2CE6"/>
    <w:rsid w:val="00AB4555"/>
    <w:rsid w:val="00B01054"/>
    <w:rsid w:val="00B40D9C"/>
    <w:rsid w:val="00BB665D"/>
    <w:rsid w:val="00C83B09"/>
    <w:rsid w:val="00CF065B"/>
    <w:rsid w:val="00D11EE8"/>
    <w:rsid w:val="00DF64F6"/>
    <w:rsid w:val="00E50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037AE4B0DA4453945784E3DF4224F6">
    <w:name w:val="E5037AE4B0DA4453945784E3DF4224F6"/>
    <w:rsid w:val="006248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Joh21</b:Tag>
    <b:SourceType>DocumentFromInternetSite</b:SourceType>
    <b:Guid>{A3363C28-4568-47F4-9093-123A7009D954}</b:Guid>
    <b:Title>Worldwide digital population as of January 2021</b:Title>
    <b:Year>2021</b:Year>
    <b:Publisher>Statista</b:Publisher>
    <b:Author>
      <b:Author>
        <b:NameList>
          <b:Person>
            <b:Last>Johnson</b:Last>
            <b:First>Joseph</b:First>
          </b:Person>
        </b:NameList>
      </b:Author>
    </b:Author>
    <b:YearAccessed>2021</b:YearAccessed>
    <b:MonthAccessed>March</b:MonthAccessed>
    <b:DayAccessed>29th</b:DayAccessed>
    <b:URL>https://www.statista.com/statistics/617136/digital-population-worldwide/#:~:text=How%20many%20people%20use%20the,the%20internet%20via%20mobile%20devices.</b:URL>
    <b:Month>March</b:Month>
    <b:Day>5th</b:Day>
    <b:RefOrder>1</b:RefOrder>
  </b:Source>
  <b:Source>
    <b:Tag>Joh211</b:Tag>
    <b:SourceType>DocumentFromInternetSite</b:SourceType>
    <b:Guid>{EA867952-2CCA-4222-B275-488E9E322594}</b:Guid>
    <b:Title>Global number of internet users 2005-2019</b:Title>
    <b:Year>2021</b:Year>
    <b:Month>January</b:Month>
    <b:Day>27th</b:Day>
    <b:YearAccessed>2021</b:YearAccessed>
    <b:MonthAccessed>March</b:MonthAccessed>
    <b:DayAccessed>4th</b:DayAccessed>
    <b:URL>https://www.statista.com/statistics/273018/number-of-internet-users-worldwide/</b:URL>
    <b:Author>
      <b:Author>
        <b:NameList>
          <b:Person>
            <b:Last>Johnson</b:Last>
            <b:First>Joseph</b:First>
          </b:Person>
        </b:NameList>
      </b:Author>
    </b:Author>
    <b:RefOrder>2</b:RefOrder>
  </b:Source>
  <b:Source>
    <b:Tag>OWA17</b:Tag>
    <b:SourceType>DocumentFromInternetSite</b:SourceType>
    <b:Guid>{42F928B7-9B45-4208-8AA5-A285428345D6}</b:Guid>
    <b:Title>OWASP Top 10 - 2017 - The Ten Most Critical Web Application Security Risks</b:Title>
    <b:Year>2017</b:Year>
    <b:YearAccessed>2021</b:YearAccessed>
    <b:MonthAccessed>January</b:MonthAccessed>
    <b:DayAccessed>21st</b:DayAccessed>
    <b:URL>https://owasp.org/www-pdf-archive/OWASP_Top_10_2017_%28en%29.pdf.pdf</b:URL>
    <b:Publisher>Creative Commons</b:Publisher>
    <b:InternetSiteTitle>OWASP.org</b:InternetSiteTitle>
    <b:ProductionCompany>OWASP</b:ProductionCompany>
    <b:RefOrder>3</b:RefOrder>
  </b:Source>
  <b:Source>
    <b:Tag>Cyb20</b:Tag>
    <b:SourceType>DocumentFromInternetSite</b:SourceType>
    <b:Guid>{78C24C42-5796-4D47-95CE-E64C00F99ED0}</b:Guid>
    <b:Title>Cybersecurity threatscape: Q3 2020</b:Title>
    <b:Year>2020</b:Year>
    <b:Month>December</b:Month>
    <b:Day>21st</b:Day>
    <b:YearAccessed>2021</b:YearAccessed>
    <b:MonthAccessed>January</b:MonthAccessed>
    <b:DayAccessed>21st</b:DayAccessed>
    <b:URL>https://www.ptsecurity.com/ww-en/analytics/cybersecurity-threatscape-2020-q3/</b:URL>
    <b:InternetSiteTitle>ptsecurity.com</b:InternetSiteTitle>
    <b:ProductionCompany>Positive Technologies</b:ProductionCompany>
    <b:RefOrder>4</b:RefOrder>
  </b:Source>
  <b:Source>
    <b:Tag>Web20</b:Tag>
    <b:SourceType>DocumentFromInternetSite</b:SourceType>
    <b:Guid>{42E6615F-8995-45B3-969D-1C28E3DC788D}</b:Guid>
    <b:Title>Web Application Vulnerabilities and Threats: Statistics for 2019</b:Title>
    <b:Year>2020</b:Year>
    <b:YearAccessed>2021</b:YearAccessed>
    <b:MonthAccessed>January</b:MonthAccessed>
    <b:DayAccessed>21st</b:DayAccessed>
    <b:URL>https://www.ptsecurity.com/upload/corporate/ww-en/analytics/web-vulnerabilities-2020-eng.pdf</b:URL>
    <b:InternetSiteTitle>ptsecurity.com</b:InternetSiteTitle>
    <b:ProductionCompany>Positive Technologies</b:ProductionCompany>
    <b:Month>Fewbruary</b:Month>
    <b:Day>13th</b:Day>
    <b:RefOrder>5</b:RefOrder>
  </b:Source>
  <b:Source>
    <b:Tag>Dou20</b:Tag>
    <b:SourceType>Report</b:SourceType>
    <b:Guid>{7F525B0B-EF9A-44C2-8EC1-D613A36B5881}</b:Guid>
    <b:Title>From January 2019 to April 2020 - Web Application Attacks - ENISA Threat Landscape</b:Title>
    <b:Year>2020</b:Year>
    <b:Publisher>European Union Agency for Cybersecurity (ENISA)</b:Publisher>
    <b:Author>
      <b:Author>
        <b:NameList>
          <b:Person>
            <b:Last>Douligeris</b:Last>
            <b:First>Christos</b:First>
          </b:Person>
          <b:Person>
            <b:Last>Raghimi</b:Last>
            <b:First>Omid</b:First>
          </b:Person>
          <b:Person>
            <b:Last>Lourenço</b:Last>
            <b:Middle>Barros</b:Middle>
            <b:First>Marco</b:First>
          </b:Person>
          <b:Person>
            <b:Last>Marinos</b:Last>
            <b:First>Louis</b:First>
          </b:Person>
          <b:Person>
            <b:Last>Sfakianakis</b:Last>
            <b:First>Andreas</b:First>
          </b:Person>
          <b:Person>
            <b:Last>Doerr</b:Last>
            <b:First>Christian</b:First>
          </b:Person>
          <b:Person>
            <b:Last>Armin</b:Last>
            <b:First>Jart</b:First>
          </b:Person>
          <b:Person>
            <b:Last>Riccardi</b:Last>
            <b:First>Marco</b:First>
          </b:Person>
          <b:Person>
            <b:Last>Wim</b:Last>
            <b:First>Mees</b:First>
          </b:Person>
          <b:Person>
            <b:Last>Thaker</b:Last>
            <b:First>Neil</b:First>
          </b:Person>
          <b:Person>
            <b:Last>Stirparo</b:Last>
            <b:First>Pasquale</b:First>
          </b:Person>
          <b:Person>
            <b:Last>Samwel</b:Last>
            <b:First>Paul</b:First>
          </b:Person>
          <b:Person>
            <b:Last>Paganini</b:Last>
            <b:First>Pierluigi</b:First>
          </b:Person>
          <b:Person>
            <b:Last>Adachi</b:Last>
            <b:First>Shin</b:First>
          </b:Person>
          <b:Person>
            <b:Last>Lingris</b:Last>
            <b:First> Stavros</b:First>
          </b:Person>
          <b:Person>
            <b:Last>Hemker</b:Last>
            <b:First>Thomas</b:First>
          </b:Person>
        </b:NameList>
      </b:Author>
    </b:Author>
    <b:RefOrder>6</b:RefOrder>
  </b:Source>
  <b:Source>
    <b:Tag>App19</b:Tag>
    <b:SourceType>JournalArticle</b:SourceType>
    <b:Guid>{343EF5C1-5707-44B5-B027-75EB4619CFDA}</b:Guid>
    <b:Title>Survey of Websites and Web Application Security Threats Using Vulnerability Assessment</b:Title>
    <b:Year>2019</b:Year>
    <b:Author>
      <b:Author>
        <b:NameList>
          <b:Person>
            <b:Last>Appiah</b:Last>
            <b:First>Vincent</b:First>
          </b:Person>
          <b:Person>
            <b:Last>Asante</b:Last>
            <b:First>Michael</b:First>
          </b:Person>
          <b:Person>
            <b:Last>Nti</b:Last>
            <b:Middle>Kofi</b:Middle>
            <b:First>Isaac</b:First>
          </b:Person>
          <b:Person>
            <b:Last>Nyarko-Boateng</b:Last>
            <b:First>Owusu</b:First>
          </b:Person>
        </b:NameList>
      </b:Author>
    </b:Author>
    <b:JournalName>Journal of Computer Science</b:JournalName>
    <b:Pages>1341 - 1354</b:Pages>
    <b:Volume>15</b:Volume>
    <b:Issue>10</b:Issue>
    <b:DOI>10.3844/jcssp.2019.1341.1354</b:DOI>
    <b:RefOrder>7</b:RefOrder>
  </b:Source>
  <b:Source>
    <b:Tag>Kau15</b:Tag>
    <b:SourceType>ConferenceProceedings</b:SourceType>
    <b:Guid>{399A2B87-9B57-4EE9-85C6-F47CDB70B0E6}</b:Guid>
    <b:Title>Empirical Analysis of Web Attacks</b:Title>
    <b:JournalName>Procedia Computer Science</b:JournalName>
    <b:Year>2015</b:Year>
    <b:Pages>298 - 306</b:Pages>
    <b:Author>
      <b:Author>
        <b:NameList>
          <b:Person>
            <b:Last>Kaur</b:Last>
            <b:First>Daljit</b:First>
          </b:Person>
          <b:Person>
            <b:Last>Kaur</b:Last>
            <b:First>Parminder</b:First>
          </b:Person>
        </b:NameList>
      </b:Author>
    </b:Author>
    <b:ConferenceName>International Conference on Information Security &amp; Privacy (ICISP2015)</b:ConferenceName>
    <b:DOI>10.1016/j.procs.2016.02.057</b:DOI>
    <b:RefOrder>8</b:RefOrder>
  </b:Source>
  <b:Source>
    <b:Tag>The15</b:Tag>
    <b:SourceType>DocumentFromInternetSite</b:SourceType>
    <b:Guid>{D396DBBD-8BE1-4BA1-8435-6FE2123C39A2}</b:Guid>
    <b:Title>The Cost of Web Application Attacks</b:Title>
    <b:Year>2015</b:Year>
    <b:Month>May</b:Month>
    <b:YearAccessed>2021</b:YearAccessed>
    <b:MonthAccessed>March</b:MonthAccessed>
    <b:DayAccessed>28th</b:DayAccessed>
    <b:URL>https://www.openreality.co.uk/wp-content/uploads/2015/08/2015-ponemon-institute-the-cost-of-web-application-attacks.pdf</b:URL>
    <b:RefOrder>11</b:RefOrder>
  </b:Source>
  <b:Source>
    <b:Tag>Aug12</b:Tag>
    <b:SourceType>InternetSite</b:SourceType>
    <b:Guid>{C18AA2C8-A0F2-42E3-86F6-CFAE9AF413E3}</b:Guid>
    <b:Title>Threat Classification</b:Title>
    <b:Year>2012</b:Year>
    <b:YearAccessed>2021</b:YearAccessed>
    <b:MonthAccessed>March</b:MonthAccessed>
    <b:DayAccessed>28th</b:DayAccessed>
    <b:URL>http://projects.webappsec.org/w/page/13246978/Threat%20Classification</b:URL>
    <b:ProductionCompany>Web Application Security Consortium</b:ProductionCompany>
    <b:Author>
      <b:Author>
        <b:NameList>
          <b:Person>
            <b:Last>Auger</b:Last>
            <b:First>Robert</b:First>
          </b:Person>
        </b:NameList>
      </b:Author>
    </b:Author>
    <b:RefOrder>9</b:RefOrder>
  </b:Source>
  <b:Source>
    <b:Tag>Aug10</b:Tag>
    <b:SourceType>InternetSite</b:SourceType>
    <b:Guid>{30031C7C-61BF-4EAD-86D8-BDBC2ADC2A85}</b:Guid>
    <b:Title>Threat Classification Development View</b:Title>
    <b:ProductionCompany>Web Application Security Consortium</b:ProductionCompany>
    <b:Year>2010</b:Year>
    <b:YearAccessed>2021</b:YearAccessed>
    <b:MonthAccessed>March</b:MonthAccessed>
    <b:DayAccessed>28th</b:DayAccessed>
    <b:URL>http://projects.webappsec.org/w/page/13246969/Threat%20Classification%20Development%20View</b:URL>
    <b:Author>
      <b:Author>
        <b:NameList>
          <b:Person>
            <b:Last>Auger</b:Last>
            <b:First>Robert</b:First>
          </b:Person>
        </b:NameList>
      </b:Author>
    </b:Author>
    <b:RefOrder>10</b:RefOrder>
  </b:Source>
  <b:Source>
    <b:Tag>AlI14</b:Tag>
    <b:SourceType>JournalArticle</b:SourceType>
    <b:Guid>{A77BBB3E-9C74-47B7-8A4E-E373FF892E25}</b:Guid>
    <b:Title>The Reality of Applying Security in Web Applications in Academia</b:Title>
    <b:Year>2014</b:Year>
    <b:JournalName>International Journal of Advanced Computer Science and Applications</b:JournalName>
    <b:Volume>5</b:Volume>
    <b:Issue>10</b:Issue>
    <b:Author>
      <b:Author>
        <b:NameList>
          <b:Person>
            <b:Last>Al-Ibrahim</b:Last>
            <b:First>Mohamed</b:First>
          </b:Person>
          <b:Person>
            <b:Last>Al-Deen</b:Last>
            <b:Middle>Shams</b:Middle>
            <b:First>Yousef</b:First>
          </b:Person>
        </b:NameList>
      </b:Author>
    </b:Author>
    <b:DOI>10.14569/IJACSA.2014.051002</b:DOI>
    <b:Pages>7 - 15</b:Pages>
    <b:RefOrder>12</b:RefOrder>
  </b:Source>
  <b:Source>
    <b:Tag>Moh18</b:Tag>
    <b:SourceType>ConferenceProceedings</b:SourceType>
    <b:Guid>{4AD17B37-3809-4292-A980-AB865658841F}</b:Guid>
    <b:Title>CIA Triad for Achieving Accountability in Cloud Computing Environment</b:Title>
    <b:JournalName>International Journal of Computer Science and Mobile Applications</b:JournalName>
    <b:Year>2018</b:Year>
    <b:Pages>39 - 44</b:Pages>
    <b:Author>
      <b:Author>
        <b:NameList>
          <b:Person>
            <b:Last>Mohanty</b:Last>
            <b:First>Suneeta</b:First>
          </b:Person>
          <b:Person>
            <b:Last>Ganguly</b:Last>
            <b:First>Mrinmoy</b:First>
          </b:Person>
          <b:Person>
            <b:Last>Pattnaik</b:Last>
            <b:Middle>Kumar</b:Middle>
            <b:First>Prasant</b:First>
          </b:Person>
        </b:NameList>
      </b:Author>
    </b:Author>
    <b:ConferenceName>International Journal of Computer Science and Mobile Applications, National Conference on "The Things Services and Applications of Internet of Things"</b:ConferenceName>
    <b:City>Baniatangi</b:City>
    <b:StandardNumber>2321-8363</b:StandardNumber>
    <b:RefOrder>14</b:RefOrder>
  </b:Source>
  <b:Source>
    <b:Tag>LiX11</b:Tag>
    <b:SourceType>Report</b:SourceType>
    <b:Guid>{63E9BE4C-6743-40D4-8608-B6A260E445B7}</b:Guid>
    <b:Title>A Survey on Web Application Security</b:Title>
    <b:Year>2011</b:Year>
    <b:Author>
      <b:Author>
        <b:NameList>
          <b:Person>
            <b:Last>Li</b:Last>
            <b:First>Xiaowei</b:First>
          </b:Person>
          <b:Person>
            <b:Last>Xue</b:Last>
            <b:First>Yuan</b:First>
          </b:Person>
        </b:NameList>
      </b:Author>
    </b:Author>
    <b:Department>Department of Electrical Engineering and Computer Science</b:Department>
    <b:Institution>Vanderbilt University</b:Institution>
    <b:ThesisType>Dissertation</b:ThesisType>
    <b:RefOrder>15</b:RefOrder>
  </b:Source>
  <b:Source>
    <b:Tag>Cyb201</b:Tag>
    <b:SourceType>InternetSite</b:SourceType>
    <b:Guid>{B7AF654E-371F-43E7-8272-BF561DD7EBC3}</b:Guid>
    <b:Title>Cyber Security Framework</b:Title>
    <b:Year>2020</b:Year>
    <b:ProductionCompany>NIST</b:ProductionCompany>
    <b:Month>October</b:Month>
    <b:Day>2nd</b:Day>
    <b:YearAccessed>2021</b:YearAccessed>
    <b:MonthAccessed>April</b:MonthAccessed>
    <b:DayAccessed>2nd</b:DayAccessed>
    <b:URL>https://www.nist.gov/cyberframework</b:URL>
    <b:RefOrder>16</b:RefOrder>
  </b:Source>
  <b:Source>
    <b:Tag>Abo21</b:Tag>
    <b:SourceType>InternetSite</b:SourceType>
    <b:Guid>{1A125C7F-F4EB-4089-94B1-D68648581F6C}</b:Guid>
    <b:Title>About the NCSC</b:Title>
    <b:ProductionCompany>National Cyber Security Centre</b:ProductionCompany>
    <b:YearAccessed>2021</b:YearAccessed>
    <b:MonthAccessed>April</b:MonthAccessed>
    <b:DayAccessed>2nd</b:DayAccessed>
    <b:URL>https://www.ncsc.gov.uk/section/about-ncsc/what-we-do</b:URL>
    <b:RefOrder>17</b:RefOrder>
  </b:Source>
  <b:Source>
    <b:Tag>Sec21</b:Tag>
    <b:SourceType>InternetSite</b:SourceType>
    <b:Guid>{762EF14C-981B-4DC8-BA59-F95ACEE7D201}</b:Guid>
    <b:Title>Secure Development and Deployment Guidance</b:Title>
    <b:ProductionCompany>National Cyber Security Centre</b:ProductionCompany>
    <b:YearAccessed>2021</b:YearAccessed>
    <b:MonthAccessed>April</b:MonthAccessed>
    <b:DayAccessed>2nd</b:DayAccessed>
    <b:URL>https://www.ncsc.gov.uk/collection/developers-collection</b:URL>
    <b:RefOrder>18</b:RefOrder>
  </b:Source>
  <b:Source>
    <b:Tag>Web201</b:Tag>
    <b:SourceType>InternetSite</b:SourceType>
    <b:Guid>{8BEB5ACC-2051-460F-BE5A-99B7D3FA2BC4}</b:Guid>
    <b:Title>Web Application Security Consortium</b:Title>
    <b:ProductionCompany>WASC</b:ProductionCompany>
    <b:YearAccessed>2020</b:YearAccessed>
    <b:MonthAccessed>November</b:MonthAccessed>
    <b:URL>http://www.webappsec.org</b:URL>
    <b:RefOrder>19</b:RefOrder>
  </b:Source>
  <b:Source>
    <b:Tag>OWA21</b:Tag>
    <b:SourceType>InternetSite</b:SourceType>
    <b:Guid>{AF3A2983-5138-41EC-B391-FF65D9870E35}</b:Guid>
    <b:Title>OWASP Web Security Testing Guide</b:Title>
    <b:ProductionCompany>OWASP</b:ProductionCompany>
    <b:Year>2021</b:Year>
    <b:YearAccessed>2021</b:YearAccessed>
    <b:MonthAccessed>April</b:MonthAccessed>
    <b:DayAccessed>5th</b:DayAccessed>
    <b:URL>https://owasp.org/www-project-web-security-testing-guide/</b:URL>
    <b:RefOrder>20</b:RefOrder>
  </b:Source>
  <b:Source>
    <b:Tag>OWA211</b:Tag>
    <b:SourceType>InternetSite</b:SourceType>
    <b:Guid>{8E06727D-A0DC-46E0-A92F-D6095B69EBEB}</b:Guid>
    <b:Title>OWASP Proactive Controls</b:Title>
    <b:ProductionCompany>OWASP</b:ProductionCompany>
    <b:Year>2021</b:Year>
    <b:YearAccessed>2021</b:YearAccessed>
    <b:MonthAccessed>April</b:MonthAccessed>
    <b:DayAccessed>5th</b:DayAccessed>
    <b:URL>https://owasp.org/www-project-proactive-controls</b:URL>
    <b:RefOrder>21</b:RefOrder>
  </b:Source>
  <b:Source>
    <b:Tag>Hof20</b:Tag>
    <b:SourceType>Book</b:SourceType>
    <b:Guid>{4EE42776-8977-44FD-9C82-5F0CE40A53D2}</b:Guid>
    <b:Title>Web Application Security</b:Title>
    <b:Year>2020</b:Year>
    <b:Author>
      <b:Author>
        <b:NameList>
          <b:Person>
            <b:Last>Hoffman</b:Last>
            <b:First>Andrew</b:First>
          </b:Person>
        </b:NameList>
      </b:Author>
      <b:Editor>
        <b:NameList>
          <b:Person>
            <b:Last>Saruba</b:Last>
            <b:First>Sonia</b:First>
          </b:Person>
        </b:NameList>
      </b:Editor>
    </b:Author>
    <b:City>Sebastopol</b:City>
    <b:Publisher>O'Reilly</b:Publisher>
    <b:StateProvince>California</b:StateProvince>
    <b:CountryRegion>USA</b:CountryRegion>
    <b:Volume>1</b:Volume>
    <b:NumberVolumes>1</b:NumberVolumes>
    <b:Edition>3</b:Edition>
    <b:RefOrder>23</b:RefOrder>
  </b:Source>
  <b:Source>
    <b:Tag>Stu11</b:Tag>
    <b:SourceType>Book</b:SourceType>
    <b:Guid>{8DB8E6E4-9CA2-46DD-93ED-F5CE04D95262}</b:Guid>
    <b:Title>The Web Application Hacker's Handbook - Finding and Exploiting Security Flaws</b:Title>
    <b:Year>2011</b:Year>
    <b:City>Indianapolis</b:City>
    <b:Publisher>John Wiley &amp; Sons Inc</b:Publisher>
    <b:Author>
      <b:Author>
        <b:NameList>
          <b:Person>
            <b:Last>Stuttard</b:Last>
            <b:First>Dafydd</b:First>
          </b:Person>
          <b:Person>
            <b:Last>Pinto</b:Last>
            <b:First>Marcus</b:First>
          </b:Person>
        </b:NameList>
      </b:Author>
      <b:Editor>
        <b:NameList>
          <b:Person>
            <b:Last>Pauli</b:Last>
            <b:First>Dr. Josh</b:First>
          </b:Person>
        </b:NameList>
      </b:Editor>
    </b:Author>
    <b:ShortTitle>The Web Application Hacker's Handbook</b:ShortTitle>
    <b:Edition>2</b:Edition>
    <b:RefOrder>13</b:RefOrder>
  </b:Source>
  <b:Source>
    <b:Tag>Par11</b:Tag>
    <b:SourceType>JournalArticle</b:SourceType>
    <b:Guid>{3A86ECD9-4DC5-4C3F-AA09-6904F18084B4}</b:Guid>
    <b:Title>Test Driven Development: Advancing Knowledge by Conjecture and Confirmation</b:Title>
    <b:Year>2011</b:Year>
    <b:JournalName>Future Internet</b:JournalName>
    <b:Pages>281 - 297</b:Pages>
    <b:Volume>3</b:Volume>
    <b:Issue>4</b:Issue>
    <b:Author>
      <b:Author>
        <b:NameList>
          <b:Person>
            <b:Last>Parsons</b:Last>
            <b:First>David</b:First>
          </b:Person>
          <b:Person>
            <b:Last>Lal</b:Last>
            <b:First>Ramesh</b:First>
          </b:Person>
          <b:Person>
            <b:Last>Lange</b:Last>
            <b:First>Manfred</b:First>
          </b:Person>
        </b:NameList>
      </b:Author>
    </b:Author>
    <b:DOI>10.3390/fi3040281</b:DOI>
    <b:RefOrder>53</b:RefOrder>
  </b:Source>
  <b:Source>
    <b:Tag>Kar18</b:Tag>
    <b:SourceType>JournalArticle</b:SourceType>
    <b:Guid>{CE6475D2-D76F-4C83-8578-AE117F057A45}</b:Guid>
    <b:Title>What Do We (Really) Know about Test-Driven Development?</b:Title>
    <b:JournalName>IEEE Software</b:JournalName>
    <b:Year>2018</b:Year>
    <b:Pages>81 - 85</b:Pages>
    <b:Volume>35</b:Volume>
    <b:Issue>4</b:Issue>
    <b:Author>
      <b:Author>
        <b:NameList>
          <b:Person>
            <b:Last>Karac</b:Last>
            <b:First>Itir</b:First>
          </b:Person>
          <b:Person>
            <b:Last>Turhan</b:Last>
            <b:First>Burak</b:First>
          </b:Person>
        </b:NameList>
      </b:Author>
    </b:Author>
    <b:DOI>10.1109/MS.2018.2801554</b:DOI>
    <b:RefOrder>54</b:RefOrder>
  </b:Source>
  <b:Source>
    <b:Tag>Man21</b:Tag>
    <b:SourceType>DocumentFromInternetSite</b:SourceType>
    <b:Guid>{BD355D40-8887-4C73-96C6-8BB257F8EF16}</b:Guid>
    <b:Title>Web App Access Control Design</b:Title>
    <b:YearAccessed>2021</b:YearAccessed>
    <b:MonthAccessed>April</b:MonthAccessed>
    <b:DayAccessed>5th</b:DayAccessed>
    <b:URL>https://owasp.org/www-pdf-archive/ASDC12-Access_Control_Designs_and_Pitfalls.pdf</b:URL>
    <b:Author>
      <b:Author>
        <b:Corporate>Manico, Jim;</b:Corporate>
      </b:Author>
    </b:Author>
    <b:RefOrder>24</b:RefOrder>
  </b:Source>
  <b:Source>
    <b:Tag>Tum12</b:Tag>
    <b:SourceType>ConferenceProceedings</b:SourceType>
    <b:Guid>{CA53A25E-91E2-41E0-ABEA-0C22B7E6E5D1}</b:Guid>
    <b:Title>A Closer Look at Authentication and Authorization Mechanisms for Web-Based Applications</b:Title>
    <b:Year>2012</b:Year>
    <b:Author>
      <b:Author>
        <b:NameList>
          <b:Person>
            <b:Last>Tumin</b:Last>
            <b:First>Sharil</b:First>
          </b:Person>
          <b:Person>
            <b:Last>Encheva</b:Last>
            <b:First>Sylvia</b:First>
          </b:Person>
        </b:NameList>
      </b:Author>
    </b:Author>
    <b:ConferenceName>5th World Congress: Applied Computing Conference</b:ConferenceName>
    <b:RefOrder>26</b:RefOrder>
  </b:Source>
  <b:Source>
    <b:Tag>OAu21</b:Tag>
    <b:SourceType>InternetSite</b:SourceType>
    <b:Guid>{C6F7AA61-AC5F-4487-AFA4-6D559EBD7C3D}</b:Guid>
    <b:Title>OAuth 2.0</b:Title>
    <b:ProductionCompany>IETF OAuth Working Group</b:ProductionCompany>
    <b:YearAccessed>2021</b:YearAccessed>
    <b:MonthAccessed>April</b:MonthAccessed>
    <b:DayAccessed>5th</b:DayAccessed>
    <b:URL>https://oauth.net/2/</b:URL>
    <b:RefOrder>25</b:RefOrder>
  </b:Source>
  <b:Source>
    <b:Tag>Cha04</b:Tag>
    <b:SourceType>ConferenceProceedings</b:SourceType>
    <b:Guid>{8A6921B7-521E-451C-AA98-0254E6CF6516}</b:Guid>
    <b:Title>Cookies On-the-Move: Managing Cookies on a Smart Card</b:Title>
    <b:Year>2004</b:Year>
    <b:ConferenceName>2004 ACM Symposium on Applied Computing (SAC)</b:ConferenceName>
    <b:City>Nicosia</b:City>
    <b:Author>
      <b:Author>
        <b:NameList>
          <b:Person>
            <b:Last>Chan</b:Last>
            <b:Middle>T. S.</b:Middle>
            <b:First>Alvin</b:First>
          </b:Person>
        </b:NameList>
      </b:Author>
    </b:Author>
    <b:DOI>10.1145/967900.968236</b:DOI>
    <b:RefOrder>27</b:RefOrder>
  </b:Source>
  <b:Source>
    <b:Tag>Jon15</b:Tag>
    <b:SourceType>DocumentFromInternetSite</b:SourceType>
    <b:Guid>{3AE51D4C-EB2A-4239-8B02-5B71F589FBC3}</b:Guid>
    <b:Title>RFC 7519</b:Title>
    <b:Year>2015</b:Year>
    <b:Author>
      <b:Author>
        <b:NameList>
          <b:Person>
            <b:Last>Jones</b:Last>
            <b:First>M.</b:First>
          </b:Person>
          <b:Person>
            <b:Last>Bradley</b:Last>
            <b:First>J.</b:First>
          </b:Person>
          <b:Person>
            <b:Last>Sakimura</b:Last>
            <b:First>N.</b:First>
          </b:Person>
        </b:NameList>
      </b:Author>
    </b:Author>
    <b:Month>May</b:Month>
    <b:YearAccessed>2021</b:YearAccessed>
    <b:MonthAccessed>April</b:MonthAccessed>
    <b:DayAccessed>5th</b:DayAccessed>
    <b:URL>https://tools.ietf.org/html/rfc7519</b:URL>
    <b:InternetSiteTitle>ietf.org</b:InternetSiteTitle>
    <b:ProductionCompany>Internet Engineering Task Force</b:ProductionCompany>
    <b:RefOrder>28</b:RefOrder>
  </b:Source>
  <b:Source>
    <b:Tag>Jon16</b:Tag>
    <b:SourceType>DocumentFromInternetSite</b:SourceType>
    <b:Guid>{7B31B312-3B12-4096-B4E4-F420B163EF1F}</b:Guid>
    <b:Title>RFC 7797</b:Title>
    <b:Year>2016</b:Year>
    <b:Month>February</b:Month>
    <b:YearAccessed>2021</b:YearAccessed>
    <b:MonthAccessed>April</b:MonthAccessed>
    <b:DayAccessed>5th</b:DayAccessed>
    <b:URL>https://tools.ietf.org/html/rfc7797</b:URL>
    <b:Author>
      <b:Author>
        <b:NameList>
          <b:Person>
            <b:Last>Jones</b:Last>
            <b:First>M.</b:First>
          </b:Person>
        </b:NameList>
      </b:Author>
    </b:Author>
    <b:InternetSiteTitle>ietf.org</b:InternetSiteTitle>
    <b:ProductionCompany>Internet Engineering Task Force</b:ProductionCompany>
    <b:RefOrder>29</b:RefOrder>
  </b:Source>
  <b:Source>
    <b:Tag>Shi18</b:Tag>
    <b:SourceType>Report</b:SourceType>
    <b:Guid>{8972E7B4-BEE3-4D99-B9A3-68CD1BAF4BF0}</b:Guid>
    <b:Title>JSON Web Token (JWT) Based Client Authentication in Message Queuing Telemetry Transport (MQTT)</b:Title>
    <b:Year>2018</b:Year>
    <b:Author>
      <b:Author>
        <b:NameList>
          <b:Person>
            <b:Last>Shingala</b:Last>
            <b:First>Krishna</b:First>
          </b:Person>
        </b:NameList>
      </b:Author>
    </b:Author>
    <b:Institution>Norwegian Institute of Science and Technology</b:Institution>
    <b:RefOrder>30</b:RefOrder>
  </b:Source>
  <b:Source>
    <b:Tag>Jos01</b:Tag>
    <b:SourceType>JournalArticle</b:SourceType>
    <b:Guid>{4561BB52-809C-4FD9-AF97-A2248C49435E}</b:Guid>
    <b:Title>Security Models for Web-Based Applications</b:Title>
    <b:Year>2001</b:Year>
    <b:JournalName>Communications of the ACM</b:JournalName>
    <b:Pages>38 - 44</b:Pages>
    <b:Volume>44</b:Volume>
    <b:Issue>2</b:Issue>
    <b:Author>
      <b:Author>
        <b:NameList>
          <b:Person>
            <b:Last>Joshi</b:Last>
            <b:Middle>B. D.</b:Middle>
            <b:First>James</b:First>
          </b:Person>
          <b:Person>
            <b:Last>Aref</b:Last>
            <b:Middle>G.</b:Middle>
            <b:First>Walid</b:First>
          </b:Person>
          <b:Person>
            <b:Last>Ghafoor</b:Last>
            <b:First>Arif</b:First>
          </b:Person>
          <b:Person>
            <b:Last>Spafford</b:Last>
            <b:First>Eugene</b:First>
          </b:Person>
        </b:NameList>
      </b:Author>
    </b:Author>
    <b:DOI>10.1145/359205.359224</b:DOI>
    <b:RefOrder>31</b:RefOrder>
  </b:Source>
  <b:Source>
    <b:Tag>Kim04</b:Tag>
    <b:SourceType>ConferenceProceedings</b:SourceType>
    <b:Guid>{728DBB4C-74CC-4CD9-9F9D-5198768AE545}</b:Guid>
    <b:Title>Modeling Role-Based Access Control Using Parameterized UML Models</b:Title>
    <b:Year>2004</b:Year>
    <b:Pages>180 - 193</b:Pages>
    <b:Volume>2984</b:Volume>
    <b:Author>
      <b:Author>
        <b:NameList>
          <b:Person>
            <b:Last>Kim</b:Last>
            <b:Middle>K</b:Middle>
            <b:First>D</b:First>
          </b:Person>
          <b:Person>
            <b:Last>Ray</b:Last>
            <b:First>I</b:First>
          </b:Person>
          <b:Person>
            <b:Last>France</b:Last>
            <b:First>R</b:First>
          </b:Person>
          <b:Person>
            <b:Last>Li</b:Last>
            <b:First>N</b:First>
          </b:Person>
        </b:NameList>
      </b:Author>
    </b:Author>
    <b:ConferenceName>Fundamental Approaches to Software Engineering.FASE 2004. Lecture Notes in Computer Science</b:ConferenceName>
    <b:City>Berlin</b:City>
    <b:Publisher>Springer</b:Publisher>
    <b:DOI>10.1007/978-3-540-24721-0_13</b:DOI>
    <b:RefOrder>32</b:RefOrder>
  </b:Source>
  <b:Source>
    <b:Tag>Sin21</b:Tag>
    <b:SourceType>JournalArticle</b:SourceType>
    <b:Guid>{D0E3E52D-B518-4CBA-8365-8B6158678EC7}</b:Guid>
    <b:Title>Design and Implementation of New Data Validation Service using Web Technologies in Web Applications</b:Title>
    <b:Year>2021</b:Year>
    <b:Author>
      <b:Author>
        <b:NameList>
          <b:Person>
            <b:Last>Singh</b:Last>
            <b:First>Tejinder</b:First>
          </b:Person>
        </b:NameList>
      </b:Author>
    </b:Author>
    <b:Pages>17 - 21</b:Pages>
    <b:JournalName>Journal of Computing Technologies</b:JournalName>
    <b:RefOrder>33</b:RefOrder>
  </b:Source>
  <b:Source>
    <b:Tag>Alj10</b:Tag>
    <b:SourceType>JournalArticle</b:SourceType>
    <b:Guid>{43C137E2-51ED-4ACE-BAA0-5C57BEBE0FE2}</b:Guid>
    <b:Title>A semantic Data Validation Service for Web Applications</b:Title>
    <b:JournalName>Journal of Theoretical and Applied Electronic Commerce Research</b:JournalName>
    <b:Year>2010</b:Year>
    <b:Volume>5</b:Volume>
    <b:Issue>1</b:Issue>
    <b:Author>
      <b:Author>
        <b:NameList>
          <b:Person>
            <b:Last>Aljawarneh</b:Last>
            <b:First>Shadi</b:First>
          </b:Person>
          <b:Person>
            <b:Last>Alkhateeb</b:Last>
            <b:First>Faisal</b:First>
          </b:Person>
          <b:Person>
            <b:Last>Maghayreh</b:Last>
            <b:Middle>Al</b:Middle>
            <b:First>Eslam</b:First>
          </b:Person>
        </b:NameList>
      </b:Author>
    </b:Author>
    <b:DOI>10.4067/S0718-18762010000100005</b:DOI>
    <b:RefOrder>34</b:RefOrder>
  </b:Source>
  <b:Source>
    <b:Tag>Sun14</b:Tag>
    <b:SourceType>JournalArticle</b:SourceType>
    <b:Guid>{EA2E036B-9D11-4AD9-ACE9-602CF2A0BD8C}</b:Guid>
    <b:Title>Input Validation Vulnerabilities (SQLIA) and Defenses in Web Applications Security</b:Title>
    <b:JournalName>International Journal of Emerging Technology and Advanced Engineering</b:JournalName>
    <b:Year>2014</b:Year>
    <b:Pages>207 - 217</b:Pages>
    <b:Volume>4</b:Volume>
    <b:Issue>7</b:Issue>
    <b:Author>
      <b:Author>
        <b:NameList>
          <b:Person>
            <b:Last>Sunkari</b:Last>
            <b:First>Venkataramulu</b:First>
          </b:Person>
          <b:Person>
            <b:Last>Guru Rao</b:Last>
            <b:Middle>Venkata</b:Middle>
            <b:First>Chakunta</b:First>
          </b:Person>
        </b:NameList>
      </b:Author>
    </b:Author>
    <b:RefOrder>35</b:RefOrder>
  </b:Source>
  <b:Source>
    <b:Tag>Wei11</b:Tag>
    <b:SourceType>ConferenceProceedings</b:SourceType>
    <b:Guid>{09CD0DA7-003C-4134-9C4C-7CAEB3B6B11A}</b:Guid>
    <b:Title>A Systematic Analysis of XSS Sanitization in Web Application Frameworks</b:Title>
    <b:Year>2011</b:Year>
    <b:ConferenceName>Computer Security - ESORICS 2011 - 16th European Symposium on Research in Computer Security</b:ConferenceName>
    <b:City>Leuven</b:City>
    <b:Author>
      <b:Author>
        <b:NameList>
          <b:Person>
            <b:Last>Weinberger</b:Last>
            <b:First>Joel</b:First>
          </b:Person>
          <b:Person>
            <b:Last>Saxena</b:Last>
            <b:First>Prateek</b:First>
          </b:Person>
          <b:Person>
            <b:Last>Akhawe</b:Last>
            <b:First>Devdatta</b:First>
          </b:Person>
          <b:Person>
            <b:Last>Finifter</b:Last>
            <b:First>Matthew</b:First>
          </b:Person>
        </b:NameList>
      </b:Author>
    </b:Author>
    <b:DOI>10.1007/978-3-642-23822-2_9</b:DOI>
    <b:RefOrder>36</b:RefOrder>
  </b:Source>
  <b:Source>
    <b:Tag>Bij15</b:Tag>
    <b:SourceType>DocumentFromInternetSite</b:SourceType>
    <b:Guid>{C885D294-D97E-46E4-8C93-4AA6D6A42813}</b:Guid>
    <b:Title>Web Application Firewall Bypassing - How to Defeat the Blue Team</b:Title>
    <b:Year>2015</b:Year>
    <b:Month>October</b:Month>
    <b:Day>29th</b:Day>
    <b:YearAccessed>2021</b:YearAccessed>
    <b:MonthAccessed>April</b:MonthAccessed>
    <b:DayAccessed>7th</b:DayAccessed>
    <b:URL>https://owasp.org/www-pdf-archive/OWASP_Stammtisch_Frankfurt_-_Web_Application_Firewall_Bypassing_-_how_to_defeat_the_blue_team_-_2015.10.29.pdf</b:URL>
    <b:Author>
      <b:Author>
        <b:NameList>
          <b:Person>
            <b:Last>Bijjou</b:Last>
            <b:First>Khalil</b:First>
          </b:Person>
        </b:NameList>
      </b:Author>
    </b:Author>
    <b:InternetSiteTitle>owasp.org</b:InternetSiteTitle>
    <b:ProductionCompany>Open Web Application Security Project</b:ProductionCompany>
    <b:RefOrder>37</b:RefOrder>
  </b:Source>
  <b:Source>
    <b:Tag>Lou12</b:Tag>
    <b:SourceType>InternetSite</b:SourceType>
    <b:Guid>{0ED83895-1A92-4FA6-9F5E-3AFD0BCC24AC}</b:Guid>
    <b:Title>Deep application boundary validation</b:Title>
    <b:Year>2012</b:Year>
    <b:Month>October</b:Month>
    <b:Day>28th</b:Day>
    <b:YearAccessed>2021</b:YearAccessed>
    <b:MonthAccessed>April</b:MonthAccessed>
    <b:DayAccessed>7th</b:DayAccessed>
    <b:URL>http://johanlouwers.blogspot.com/2012/10/deep-application-boundary-validation.html</b:URL>
    <b:ProductionCompany>Johan Louwers - Tech blog</b:ProductionCompany>
    <b:Author>
      <b:Author>
        <b:NameList>
          <b:Person>
            <b:Last>Louwers</b:Last>
            <b:First>Johan</b:First>
          </b:Person>
        </b:NameList>
      </b:Author>
    </b:Author>
    <b:RefOrder>39</b:RefOrder>
  </b:Source>
  <b:Source>
    <b:Tag>End13</b:Tag>
    <b:SourceType>JournalArticle</b:SourceType>
    <b:Guid>{0512D102-B5DD-4966-BF3B-DB0B65585E5D}</b:Guid>
    <b:Title>Web Application Firewall (WAF)</b:Title>
    <b:Year>2013</b:Year>
    <b:Author>
      <b:Author>
        <b:NameList>
          <b:Person>
            <b:Last>Endraca</b:Last>
            <b:First>Alexander</b:First>
          </b:Person>
          <b:Person>
            <b:Last>King</b:Last>
            <b:First>Bryan</b:First>
          </b:Person>
          <b:Person>
            <b:Last>Nodalo</b:Last>
            <b:First>George</b:First>
          </b:Person>
          <b:Person>
            <b:Last>Sta. Maria</b:Last>
            <b:First>Maricone</b:First>
          </b:Person>
          <b:Person>
            <b:Last>Sabas</b:Last>
            <b:First>Isaac</b:First>
          </b:Person>
        </b:NameList>
      </b:Author>
    </b:Author>
    <b:JournalName>International Journal of e-Education, e-Business, e-Management and e-Learning</b:JournalName>
    <b:Pages>451 - 455</b:Pages>
    <b:Volume>3</b:Volume>
    <b:Issue>6</b:Issue>
    <b:RefOrder>38</b:RefOrder>
  </b:Source>
  <b:Source>
    <b:Tag>Bra05</b:Tag>
    <b:SourceType>JournalArticle</b:SourceType>
    <b:Guid>{E92E0630-F10B-46E9-AF4C-20D4E7F47A56}</b:Guid>
    <b:Title>Fundamentals of Exception Handling Within Workflow-Based Web Applications</b:Title>
    <b:JournalName>Journal of Web Engineering (JWE)</b:JournalName>
    <b:Year>2005</b:Year>
    <b:Pages>38 - 56</b:Pages>
    <b:Volume>4</b:Volume>
    <b:Author>
      <b:Author>
        <b:NameList>
          <b:Person>
            <b:Last>Brambilla</b:Last>
            <b:First>Marco</b:First>
          </b:Person>
          <b:Person>
            <b:Last>Tziviskou</b:Last>
            <b:First>Christina</b:First>
          </b:Person>
        </b:NameList>
      </b:Author>
    </b:Author>
    <b:RefOrder>40</b:RefOrder>
  </b:Source>
  <b:Source>
    <b:Tag>OWA212</b:Tag>
    <b:SourceType>DocumentFromInternetSite</b:SourceType>
    <b:Guid>{519DA107-6BA8-4214-8921-C195FA534D58}</b:Guid>
    <b:Title>OWASP Logging Guide</b:Title>
    <b:YearAccessed>2021</b:YearAccessed>
    <b:MonthAccessed>April</b:MonthAccessed>
    <b:DayAccessed>7th</b:DayAccessed>
    <b:URL>https://owasp.org/www-pdf-archive/OWASP_Logging_Guide.pdf</b:URL>
    <b:InternetSiteTitle>owasp.org</b:InternetSiteTitle>
    <b:ProductionCompany>Open Web Application Security Project</b:ProductionCompany>
    <b:RefOrder>41</b:RefOrder>
  </b:Source>
  <b:Source>
    <b:Tag>Sod13</b:Tag>
    <b:SourceType>JournalArticle</b:SourceType>
    <b:Guid>{C5AB4F45-CB62-4185-A17E-C0CC25D9CE40}</b:Guid>
    <b:Title>Secure Audit Log Management</b:Title>
    <b:Year>2013</b:Year>
    <b:Author>
      <b:Author>
        <b:NameList>
          <b:Person>
            <b:Last>Soderstrom</b:Last>
            <b:First>Olof</b:First>
          </b:Person>
          <b:Person>
            <b:Last>Moradian</b:Last>
            <b:First>Esmiralda</b:First>
          </b:Person>
        </b:NameList>
      </b:Author>
    </b:Author>
    <b:JournalName>Procedia Computer Science</b:JournalName>
    <b:Pages>1249 - 1258</b:Pages>
    <b:Volume>22</b:Volume>
    <b:DOI>10.1016/j.procs.2013.09.212</b:DOI>
    <b:RefOrder>42</b:RefOrder>
  </b:Source>
  <b:Source>
    <b:Tag>Sak13</b:Tag>
    <b:SourceType>JournalArticle</b:SourceType>
    <b:Guid>{55BA5744-9FF3-492B-9F8C-E25193D0D5C9}</b:Guid>
    <b:Title>Intrusion Detection for Web Application: An Analysis</b:Title>
    <b:JournalName>International Journal of Scientific &amp; Engineering Research</b:JournalName>
    <b:Year>2013</b:Year>
    <b:Pages>1824 - 1829</b:Pages>
    <b:Volume>4</b:Volume>
    <b:Issue>5</b:Issue>
    <b:Author>
      <b:Author>
        <b:NameList>
          <b:Person>
            <b:Last>Sakthipriya</b:Last>
            <b:First>N</b:First>
          </b:Person>
          <b:Person>
            <b:Last>Kuppusamy</b:Last>
            <b:First>Palanivel</b:First>
          </b:Person>
        </b:NameList>
      </b:Author>
    </b:Author>
    <b:RefOrder>43</b:RefOrder>
  </b:Source>
  <b:Source>
    <b:Tag>Aga18</b:Tag>
    <b:SourceType>JournalArticle</b:SourceType>
    <b:Guid>{303B8B4D-C9B6-4582-AC73-D4E0CA924F56}</b:Guid>
    <b:Title>A Closer Look at Intrusion Detection System for Web Applications</b:Title>
    <b:JournalName>Security and Communication Networks</b:JournalName>
    <b:Year>2018</b:Year>
    <b:Volume>2</b:Volume>
    <b:Author>
      <b:Author>
        <b:NameList>
          <b:Person>
            <b:Last>Agarwal</b:Last>
            <b:First>Nancy</b:First>
          </b:Person>
          <b:Person>
            <b:Last>Zeeshan</b:Last>
            <b:First>Syed</b:First>
          </b:Person>
        </b:NameList>
      </b:Author>
    </b:Author>
    <b:DOI>10.1155/2018/9601357</b:DOI>
    <b:RefOrder>44</b:RefOrder>
  </b:Source>
  <b:Source>
    <b:Tag>OWA09</b:Tag>
    <b:SourceType>DocumentFromInternetSite</b:SourceType>
    <b:Guid>{C8EE69F1-436A-4FAE-B28C-83AFA3850571}</b:Guid>
    <b:Title>OWASP ASVS 2009 Web Application Standards Release</b:Title>
    <b:Year>2009</b:Year>
    <b:Month>June</b:Month>
    <b:YearAccessed>2021</b:YearAccessed>
    <b:MonthAccessed>January</b:MonthAccessed>
    <b:DayAccessed>30th</b:DayAccessed>
    <b:URL>https://owasp.org/www-pdf-archive/OWASP_ASVS_2009_Web_App_Std_Release.pdf</b:URL>
    <b:RefOrder>45</b:RefOrder>
  </b:Source>
  <b:Source>
    <b:Tag>The10</b:Tag>
    <b:SourceType>DocumentFromInternetSite</b:SourceType>
    <b:Guid>{192E7D32-C329-4BA6-B3A9-EDCA618B742B}</b:Guid>
    <b:Title>The Open Source Security Testing Methodology Manual - Contemporary Security Testing and Analysis</b:Title>
    <b:Year>2010</b:Year>
    <b:YearAccessed>2021</b:YearAccessed>
    <b:MonthAccessed>April</b:MonthAccessed>
    <b:DayAccessed>7th</b:DayAccessed>
    <b:URL>http://www.isecom.org/OSSTMM3.pdf</b:URL>
    <b:RefOrder>51</b:RefOrder>
  </b:Source>
  <b:Source>
    <b:Tag>Lep14</b:Tag>
    <b:SourceType>Book</b:SourceType>
    <b:Guid>{745F78CD-38A0-42E1-B17A-1DD2A650A917}</b:Guid>
    <b:Title>The Manager's Guide to Web Application Security - A Concise Guide to the Weaker Side of the Web</b:Title>
    <b:Year>2014</b:Year>
    <b:City>New York</b:City>
    <b:Publisher>Apress</b:Publisher>
    <b:Author>
      <b:Author>
        <b:NameList>
          <b:Person>
            <b:Last>Lepofsky</b:Last>
            <b:First>Ron</b:First>
          </b:Person>
        </b:NameList>
      </b:Author>
    </b:Author>
    <b:RefOrder>83</b:RefOrder>
  </b:Source>
  <b:Source>
    <b:Tag>Mal19</b:Tag>
    <b:SourceType>JournalArticle</b:SourceType>
    <b:Guid>{32A39138-64BD-4C05-B47F-4143F003EBF2}</b:Guid>
    <b:Title>Man-in-the-middle-attack: Understanding in Simple Words</b:Title>
    <b:Year>2019</b:Year>
    <b:JournalName>International Journal of Data and Network Science</b:JournalName>
    <b:Pages>77 - 92</b:Pages>
    <b:Volume>3</b:Volume>
    <b:Issue>2</b:Issue>
    <b:Author>
      <b:Author>
        <b:NameList>
          <b:Person>
            <b:Last>Mallik</b:Last>
            <b:First>Avijit</b:First>
          </b:Person>
          <b:Person>
            <b:Last>Ahsan</b:Last>
            <b:First>Abid</b:First>
          </b:Person>
          <b:Person>
            <b:Last>Shahadat</b:Last>
            <b:Middle>Md, Zaglul</b:Middle>
            <b:First>Mhia</b:First>
          </b:Person>
          <b:Person>
            <b:Last>Tsou</b:Last>
            <b:First>Jia-Chi</b:First>
          </b:Person>
        </b:NameList>
      </b:Author>
    </b:Author>
    <b:DOI>10.5267/j.ijdns.2019.1.001</b:DOI>
    <b:RefOrder>46</b:RefOrder>
  </b:Source>
  <b:Source>
    <b:Tag>Sat16</b:Tag>
    <b:SourceType>JournalArticle</b:SourceType>
    <b:Guid>{0DA161D8-FEB0-4C40-A0F1-7886577CF67E}</b:Guid>
    <b:Title>A Comprehensive Survey on SSL/ TLS and their Vulnerabilities</b:Title>
    <b:JournalName>International Journal of Computer Applications</b:JournalName>
    <b:Year>2016</b:Year>
    <b:Pages>31 - 38</b:Pages>
    <b:Volume>153</b:Volume>
    <b:Issue>5</b:Issue>
    <b:Author>
      <b:Author>
        <b:NameList>
          <b:Person>
            <b:Last>Satapathy</b:Last>
            <b:First>Ashutosh</b:First>
          </b:Person>
          <b:Person>
            <b:Last>Livingston</b:Last>
            <b:First>Jenila</b:First>
          </b:Person>
        </b:NameList>
      </b:Author>
    </b:Author>
    <b:DOI>10.5120/ijca2016912063</b:DOI>
    <b:RefOrder>48</b:RefOrder>
  </b:Source>
  <b:Source>
    <b:Tag>Res18</b:Tag>
    <b:SourceType>DocumentFromInternetSite</b:SourceType>
    <b:Guid>{77E0B7FB-CDF2-482B-AA25-8A60B4894A99}</b:Guid>
    <b:Title>The Transport Layer Security (TLS) Protocol Version 1.3</b:Title>
    <b:Year>2018</b:Year>
    <b:Month>August</b:Month>
    <b:YearAccessed>2021</b:YearAccessed>
    <b:MonthAccessed>April</b:MonthAccessed>
    <b:DayAccessed>8th</b:DayAccessed>
    <b:URL>https://tools.ietf.org/html/rfc8446</b:URL>
    <b:Author>
      <b:Author>
        <b:NameList>
          <b:Person>
            <b:Last>Rescorla</b:Last>
            <b:First>E.</b:First>
          </b:Person>
        </b:NameList>
      </b:Author>
    </b:Author>
    <b:InternetSiteTitle>Internet Engineering Task Force (IETF)</b:InternetSiteTitle>
    <b:RefOrder>47</b:RefOrder>
  </b:Source>
  <b:Source>
    <b:Tag>OWA14</b:Tag>
    <b:SourceType>DocumentFromInternetSite</b:SourceType>
    <b:Guid>{3989D3B1-7CE9-4A84-9A96-010B0A8A7AB6}</b:Guid>
    <b:Title>OWASP Testing Guide v4</b:Title>
    <b:Year>2014</b:Year>
    <b:YearAccessed>2021</b:YearAccessed>
    <b:MonthAccessed>April</b:MonthAccessed>
    <b:DayAccessed>7th</b:DayAccessed>
    <b:URL>https://owasp.org/www-project-web-security-testing-guide/assets/archive/OWASP_Testing_Guide_v4.pdf</b:URL>
    <b:RefOrder>50</b:RefOrder>
  </b:Source>
  <b:Source>
    <b:Tag>Sed09</b:Tag>
    <b:SourceType>JournalArticle</b:SourceType>
    <b:Guid>{E907E8EB-896E-47CF-95FA-04158B40CC1B}</b:Guid>
    <b:Title>Developing a Secure Web Application Using OWASP Guidelines</b:Title>
    <b:Year>2009</b:Year>
    <b:JournalName>Computer and Information Science</b:JournalName>
    <b:Pages>137 - 143</b:Pages>
    <b:Volume>2</b:Volume>
    <b:Issue>4</b:Issue>
    <b:Author>
      <b:Author>
        <b:NameList>
          <b:Person>
            <b:Last>Sedek</b:Last>
            <b:Middle>Anwar</b:Middle>
            <b:First>Khairul</b:First>
          </b:Person>
          <b:Person>
            <b:Last>Osman</b:Last>
            <b:First>Norlis</b:First>
          </b:Person>
          <b:Person>
            <b:Last>Osman</b:Last>
            <b:Middle>Nizam</b:Middle>
            <b:First>Mohd</b:First>
          </b:Person>
          <b:Person>
            <b:Last>Jusoff</b:Last>
            <b:Middle>Kamaruzamam</b:Middle>
            <b:First>Hj.</b:First>
          </b:Person>
        </b:NameList>
      </b:Author>
    </b:Author>
    <b:RefOrder>52</b:RefOrder>
  </b:Source>
  <b:Source>
    <b:Tag>Res21</b:Tag>
    <b:SourceType>InternetSite</b:SourceType>
    <b:Guid>{B0981446-8266-4E68-8394-27BC98B649BE}</b:Guid>
    <b:Title>Research Philosophy</b:Title>
    <b:ProductionCompany>Research Methodology</b:ProductionCompany>
    <b:YearAccessed>2021</b:YearAccessed>
    <b:MonthAccessed>April</b:MonthAccessed>
    <b:DayAccessed>3rd</b:DayAccessed>
    <b:URL>https://research-methodology.net/reasearch-philosophy/</b:URL>
    <b:RefOrder>75</b:RefOrder>
  </b:Source>
  <b:Source>
    <b:Tag>Zab09</b:Tag>
    <b:SourceType>BookSection</b:SourceType>
    <b:Guid>{10EAFD2A-4D19-47A4-BB32-42DCC799CD8D}</b:Guid>
    <b:Title>Qualitative and Quantitative Research Methods in Management Science</b:Title>
    <b:Year>2009</b:Year>
    <b:BookTitle>Selected Methodological Issues For Doctoral Students</b:BookTitle>
    <b:City>Warsaw</b:City>
    <b:Publisher>Warsaw School of Economics Publishing</b:Publisher>
    <b:Author>
      <b:Author>
        <b:NameList>
          <b:Person>
            <b:Last>Zaborek</b:Last>
            <b:First>Piotr</b:First>
          </b:Person>
        </b:NameList>
      </b:Author>
    </b:Author>
    <b:DOI>10.13140/2.1.1413.4725</b:DOI>
    <b:RefOrder>76</b:RefOrder>
  </b:Source>
  <b:Source>
    <b:Tag>Tro07</b:Tag>
    <b:SourceType>DocumentFromInternetSite</b:SourceType>
    <b:Guid>{92841D36-613F-4ABF-BD5B-C960DD80B52A}</b:Guid>
    <b:Title>The Research Methods Knowledge Base</b:Title>
    <b:Year>2007</b:Year>
    <b:Month>January</b:Month>
    <b:YearAccessed>2021</b:YearAccessed>
    <b:MonthAccessed>March</b:MonthAccessed>
    <b:DayAccessed>15th</b:DayAccessed>
    <b:URL>https://www.researchgate.net/publication/243783609_The_Research_Methods_Knowledge_Base</b:URL>
    <b:Author>
      <b:Author>
        <b:NameList>
          <b:Person>
            <b:Last>Trochim</b:Last>
            <b:Middle>Michael</b:Middle>
            <b:First>William</b:First>
          </b:Person>
        </b:NameList>
      </b:Author>
    </b:Author>
    <b:RefOrder>77</b:RefOrder>
  </b:Source>
  <b:Source>
    <b:Tag>Jai14</b:Tag>
    <b:SourceType>JournalArticle</b:SourceType>
    <b:Guid>{0E38FECB-9E55-4054-AAA5-4E154BBEFFB3}</b:Guid>
    <b:Title>Security Testing of Web Applications: Issues and Chanllenges</b:Title>
    <b:Year>2014</b:Year>
    <b:JournalName>International Journal of Computer Applications</b:JournalName>
    <b:Pages>26 - 32</b:Pages>
    <b:Volume>88</b:Volume>
    <b:Issue>3</b:Issue>
    <b:Author>
      <b:Author>
        <b:NameList>
          <b:Person>
            <b:Last>Jaiswal</b:Last>
            <b:First>Arunima</b:First>
          </b:Person>
          <b:Person>
            <b:Last>Raj</b:Last>
            <b:First>Gaurav</b:First>
          </b:Person>
          <b:Person>
            <b:Last>Singh</b:Last>
            <b:First>Dheerendra</b:First>
          </b:Person>
        </b:NameList>
      </b:Author>
    </b:Author>
    <b:Month>February</b:Month>
    <b:DOI>10.5120/15334-3667</b:DOI>
    <b:RefOrder>57</b:RefOrder>
  </b:Source>
  <b:Source>
    <b:Tag>Lip05</b:Tag>
    <b:SourceType>ConferenceProceedings</b:SourceType>
    <b:Guid>{C2CF9455-2307-4D1C-8C20-BD79AACF7FEA}</b:Guid>
    <b:Title>The trustworthy computing security development lifecycle</b:Title>
    <b:Year>2005</b:Year>
    <b:ConferenceName>Computer Security Applications Conference, 2004. 20th Annual</b:ConferenceName>
    <b:Author>
      <b:Author>
        <b:NameList>
          <b:Person>
            <b:Last>Lipner</b:Last>
            <b:First>Steve</b:First>
          </b:Person>
        </b:NameList>
      </b:Author>
    </b:Author>
    <b:DOI>10.1109/CSAC.2004.41</b:DOI>
    <b:RefOrder>58</b:RefOrder>
  </b:Source>
  <b:Source>
    <b:Tag>Hun20</b:Tag>
    <b:SourceType>Report</b:SourceType>
    <b:Guid>{04A65AAB-C992-438F-B6BA-6D8061D86A7C}</b:Guid>
    <b:Title>Investigation into Vulnerabilities and the Security Performance of Web Applications</b:Title>
    <b:Year>2020</b:Year>
    <b:City>Swansea</b:City>
    <b:Author>
      <b:Author>
        <b:NameList>
          <b:Person>
            <b:Last>Huntly</b:Last>
            <b:First>Mark</b:First>
          </b:Person>
        </b:NameList>
      </b:Author>
    </b:Author>
    <b:Department>School of Applied Computing</b:Department>
    <b:ThesisType>Assignment</b:ThesisType>
    <b:RefOrder>84</b:RefOrder>
  </b:Source>
  <b:Source>
    <b:Tag>Bac11</b:Tag>
    <b:SourceType>JournalArticle</b:SourceType>
    <b:Guid>{70666183-9F8A-4A39-8519-EBF94B253ED2}</b:Guid>
    <b:Title>An Overview of Penetration Testing</b:Title>
    <b:Year>2011</b:Year>
    <b:JournalName>International Journal of Network Security&amp; Its Applications</b:JournalName>
    <b:Pages>19 - 38</b:Pages>
    <b:Volume>3</b:Volume>
    <b:Issue>6</b:Issue>
    <b:Author>
      <b:Author>
        <b:NameList>
          <b:Person>
            <b:Last>Bacudio</b:Last>
            <b:Middle>G</b:Middle>
            <b:First>Aileen</b:First>
          </b:Person>
          <b:Person>
            <b:Last>Yuan</b:Last>
            <b:First>Xiaohong</b:First>
          </b:Person>
          <b:Person>
            <b:Last>Chu</b:Last>
            <b:Middle>Bill</b:Middle>
            <b:First>Bei Tseng</b:First>
          </b:Person>
          <b:Person>
            <b:Last>Jones</b:Last>
            <b:First>Monique</b:First>
          </b:Person>
        </b:NameList>
      </b:Author>
    </b:Author>
    <b:DOI>10.5121/ijnsa.2011.3602</b:DOI>
    <b:RefOrder>49</b:RefOrder>
  </b:Source>
  <b:Source>
    <b:Tag>Wan04</b:Tag>
    <b:SourceType>ConferenceProceedings</b:SourceType>
    <b:Guid>{3BCCE8A4-474A-486B-9369-5D0197CF61D4}</b:Guid>
    <b:Title>The Role of Process Measurement in Test-Driven Development</b:Title>
    <b:Year>2004</b:Year>
    <b:Author>
      <b:Author>
        <b:NameList>
          <b:Person>
            <b:Last>Wang</b:Last>
            <b:First>Yihong</b:First>
          </b:Person>
          <b:Person>
            <b:Last>Erdogmas</b:Last>
            <b:First>Hakan</b:First>
          </b:Person>
        </b:NameList>
      </b:Author>
    </b:Author>
    <b:ConferenceName>XP Agile Universe 2004</b:ConferenceName>
    <b:City>Calgary</b:City>
    <b:RefOrder>55</b:RefOrder>
  </b:Source>
  <b:Source>
    <b:Tag>Cru17</b:Tag>
    <b:SourceType>ConferenceProceedings</b:SourceType>
    <b:Guid>{32DA845A-2FCE-4D0C-96B3-8B948C1E3AA6}</b:Guid>
    <b:Title>How is Security Testing Done in Agile Teams? A Cross-Case Analysis of Four Software Teams</b:Title>
    <b:Year>2017</b:Year>
    <b:ConferenceName>XP 2017</b:ConferenceName>
    <b:City>Koln</b:City>
    <b:Author>
      <b:Author>
        <b:NameList>
          <b:Person>
            <b:Last>Cruzes</b:Last>
            <b:First>Daniela</b:First>
          </b:Person>
          <b:Person>
            <b:Last>Felderer</b:Last>
            <b:First>Michael</b:First>
          </b:Person>
          <b:Person>
            <b:Last>Oyetoyan</b:Last>
            <b:Middle>Daniel</b:Middle>
            <b:First>Tosin</b:First>
          </b:Person>
          <b:Person>
            <b:Last>Gander</b:Last>
            <b:First>Matthias</b:First>
          </b:Person>
          <b:Person>
            <b:Last>Pekaric</b:Last>
            <b:First>Irdin</b:First>
          </b:Person>
        </b:NameList>
      </b:Author>
    </b:Author>
    <b:DOI>10.1007/978-3-319-57633-6_13</b:DOI>
    <b:RefOrder>22</b:RefOrder>
  </b:Source>
  <b:Source>
    <b:Tag>Tud20</b:Tag>
    <b:SourceType>JournalArticle</b:SourceType>
    <b:Guid>{8BB0BBEA-4C61-4E22-8191-9DB9906DBA2F}</b:Guid>
    <b:Title>On Combining Static, Dynamic and Interactive Analysis Security Testing Tools to Improve OWASP Top Ten Security Vulnerability Detection in Web Applications</b:Title>
    <b:JournalName>Applied Sciences</b:JournalName>
    <b:Year>2020</b:Year>
    <b:Volume>10</b:Volume>
    <b:Author>
      <b:Author>
        <b:NameList>
          <b:Person>
            <b:Last>Tudela</b:Last>
            <b:Middle>Mateo</b:Middle>
            <b:First>Franscesc</b:First>
          </b:Person>
          <b:Person>
            <b:Last>Higuera</b:Last>
            <b:Middle>Barmejo</b:Middle>
            <b:First>Juan-Ramon</b:First>
          </b:Person>
          <b:Person>
            <b:Last>Higuera</b:Last>
            <b:Middle>Barmejo</b:Middle>
            <b:First>Javier</b:First>
          </b:Person>
          <b:Person>
            <b:Last>Montalvo</b:Last>
            <b:Middle>Sicilia</b:Middle>
            <b:First>Juan-Antonio</b:First>
          </b:Person>
          <b:Person>
            <b:Last>Argyros</b:Last>
            <b:Middle>I.</b:Middle>
            <b:First>Michael</b:First>
          </b:Person>
        </b:NameList>
      </b:Author>
    </b:Author>
    <b:DOI>10.3390/app10249119</b:DOI>
    <b:RefOrder>59</b:RefOrder>
  </b:Source>
  <b:Source>
    <b:Tag>Moh19</b:Tag>
    <b:SourceType>JournalArticle</b:SourceType>
    <b:Guid>{E2FDA9AD-1AA6-4F6E-8DB7-84996E3F5D3C}</b:Guid>
    <b:Title>The Application of a New Secure Software Development Life Cycle (S-SDLC) with Agile Methodologies</b:Title>
    <b:JournalName>Electronics</b:JournalName>
    <b:Year>2019</b:Year>
    <b:Volume>8</b:Volume>
    <b:Issue>11</b:Issue>
    <b:Author>
      <b:Author>
        <b:NameList>
          <b:Person>
            <b:Last>Mohino</b:Last>
            <b:Middle>de Vicente</b:Middle>
            <b:First>Juan</b:First>
          </b:Person>
          <b:Person>
            <b:Last>Higuera</b:Last>
            <b:Middle>Bermejo</b:Middle>
            <b:First>Javier</b:First>
          </b:Person>
          <b:Person>
            <b:Last>Higuera</b:Last>
            <b:Middle>Ramon Bermejo</b:Middle>
            <b:First>Juan</b:First>
          </b:Person>
          <b:Person>
            <b:Last>Montalvo</b:Last>
            <b:Middle>Antonio Sicilia</b:Middle>
            <b:First>Juan</b:First>
          </b:Person>
        </b:NameList>
      </b:Author>
    </b:Author>
    <b:DOI>10.3390/electronics8111218</b:DOI>
    <b:RefOrder>56</b:RefOrder>
  </b:Source>
  <b:Source>
    <b:Tag>SOu21</b:Tag>
    <b:SourceType>InternetSite</b:SourceType>
    <b:Guid>{7EEC640E-B54A-4A4C-8248-92CCD4923C66}</b:Guid>
    <b:Title>SOurce Code Analysis Tools</b:Title>
    <b:ProductionCompany>OWASP</b:ProductionCompany>
    <b:Year>2021</b:Year>
    <b:YearAccessed>2021</b:YearAccessed>
    <b:MonthAccessed>January</b:MonthAccessed>
    <b:DayAccessed>10th</b:DayAccessed>
    <b:URL>https://owasp.org/www-community/Source_Code_Analysis_Tools</b:URL>
    <b:RefOrder>61</b:RefOrder>
  </b:Source>
  <b:Source>
    <b:Tag>Vul21</b:Tag>
    <b:SourceType>InternetSite</b:SourceType>
    <b:Guid>{879AF17F-E734-48E7-9863-2C91348B4FB1}</b:Guid>
    <b:Title>Vulnerability Scanniong Tools</b:Title>
    <b:ProductionCompany>OWASP</b:ProductionCompany>
    <b:Year>2021</b:Year>
    <b:YearAccessed>2021</b:YearAccessed>
    <b:MonthAccessed>January</b:MonthAccessed>
    <b:DayAccessed>10th</b:DayAccessed>
    <b:URL>https://owasp.org/www-community/Vulnerability_Scanning_Tools</b:URL>
    <b:RefOrder>62</b:RefOrder>
  </b:Source>
  <b:Source>
    <b:Tag>Che18</b:Tag>
    <b:SourceType>InternetSite</b:SourceType>
    <b:Guid>{C8626D24-21DB-4184-BDA0-244B7A9148D8}</b:Guid>
    <b:Title>The 2017/2018 WAVSEP DAST Benchmark: Evaluation of Web Application Vulnerability Scanners in Modern Pentestr/SSDLC Usage Scenarios</b:Title>
    <b:ProductionCompany>WAVSEP</b:ProductionCompany>
    <b:Year>2018</b:Year>
    <b:Month>January</b:Month>
    <b:Day>31st</b:Day>
    <b:YearAccessed>2021</b:YearAccessed>
    <b:MonthAccessed>January</b:MonthAccessed>
    <b:DayAccessed>10th</b:DayAccessed>
    <b:URL>https://sectooladdict.blogspot.com</b:URL>
    <b:Author>
      <b:Author>
        <b:NameList>
          <b:Person>
            <b:Last>Chen</b:Last>
            <b:First>Shay</b:First>
          </b:Person>
        </b:NameList>
      </b:Author>
    </b:Author>
    <b:RefOrder>63</b:RefOrder>
  </b:Source>
  <b:Source>
    <b:Tag>Hig20</b:Tag>
    <b:SourceType>JournalArticle</b:SourceType>
    <b:Guid>{044DFBFC-2CD4-4ADB-8166-34DCCDC4BB10}</b:Guid>
    <b:Title>Benchmarking Approach to Compare Web Applications Static Analysis Tools Detecting OWASP Top Ten Security Vulnerabilities</b:Title>
    <b:Year>2020</b:Year>
    <b:JournalName>Computers, Materials and Continua</b:JournalName>
    <b:Pages>1555 - 1577</b:Pages>
    <b:Volume>64</b:Volume>
    <b:Issue>3</b:Issue>
    <b:Author>
      <b:Author>
        <b:NameList>
          <b:Person>
            <b:Last>Higuera</b:Last>
            <b:Middle>Bermejo</b:Middle>
            <b:First>Juan-Ramon</b:First>
          </b:Person>
          <b:Person>
            <b:Last>Bermejo</b:Last>
            <b:First>Javier</b:First>
          </b:Person>
          <b:Person>
            <b:Last>Montalvo</b:Last>
            <b:Middle>Antonio Sicilia</b:Middle>
            <b:First>Juan</b:First>
          </b:Person>
          <b:Person>
            <b:Last>Villalba</b:Last>
            <b:Middle>Cubo</b:Middle>
            <b:First>Javier</b:First>
          </b:Person>
          <b:Person>
            <b:Last>Perez</b:Last>
            <b:First>Juan</b:First>
          </b:Person>
        </b:NameList>
      </b:Author>
    </b:Author>
    <b:DOI>10.32604/cmc.2020.010885</b:DOI>
    <b:RefOrder>64</b:RefOrder>
  </b:Source>
  <b:Source>
    <b:Tag>Nun18</b:Tag>
    <b:SourceType>JournalArticle</b:SourceType>
    <b:Guid>{871923AA-FF46-4128-9DEA-910557F32987}</b:Guid>
    <b:Title>Benchmarking Static Analysis Tools for Web Security</b:Title>
    <b:JournalName>IEEE Transactions on Reliability</b:JournalName>
    <b:Year>2018</b:Year>
    <b:Pages>1159 - 1175</b:Pages>
    <b:Volume>67</b:Volume>
    <b:Issue>3</b:Issue>
    <b:Author>
      <b:Author>
        <b:NameList>
          <b:Person>
            <b:Last>Nunes</b:Last>
            <b:First>Paulo</b:First>
          </b:Person>
          <b:Person>
            <b:Last>Medeiros</b:Last>
            <b:First>Iberia</b:First>
          </b:Person>
          <b:Person>
            <b:Last>Fonseca</b:Last>
            <b:Middle>C.</b:Middle>
            <b:First>Jose</b:First>
          </b:Person>
          <b:Person>
            <b:Last>Neves</b:Last>
            <b:First>Nuno</b:First>
          </b:Person>
          <b:Person>
            <b:Last>Correia</b:Last>
            <b:First>Miguel</b:First>
          </b:Person>
          <b:Person>
            <b:Last>Vieira</b:Last>
            <b:First>Marco</b:First>
          </b:Person>
        </b:NameList>
      </b:Author>
    </b:Author>
    <b:DOI>10.1109/TR.2018.2839339</b:DOI>
    <b:RefOrder>65</b:RefOrder>
  </b:Source>
  <b:Source>
    <b:Tag>Ant15</b:Tag>
    <b:SourceType>JournalArticle</b:SourceType>
    <b:Guid>{A2EF1303-996F-46E5-B444-5C29B9CE7A94}</b:Guid>
    <b:Title>Assessing and Comparing Vulnerability Detection Tools for Web Services: Benchmarking Approach and Examples</b:Title>
    <b:JournalName>IEEE Transactions on Services Computing</b:JournalName>
    <b:Year>2015</b:Year>
    <b:Pages>269 - 283</b:Pages>
    <b:Volume>8</b:Volume>
    <b:Issue>2</b:Issue>
    <b:Author>
      <b:Author>
        <b:NameList>
          <b:Person>
            <b:Last>Antunes</b:Last>
            <b:First>Nuno</b:First>
          </b:Person>
          <b:Person>
            <b:Last>Vieira</b:Last>
            <b:First>Marco</b:First>
          </b:Person>
        </b:NameList>
      </b:Author>
    </b:Author>
    <b:DOI>10.1109/TSC.2014.2310221</b:DOI>
    <b:RefOrder>66</b:RefOrder>
  </b:Source>
  <b:Source>
    <b:Tag>Nun19</b:Tag>
    <b:SourceType>JournalArticle</b:SourceType>
    <b:Guid>{AA513C64-C8AA-44DE-A35D-DFD50674F5F6}</b:Guid>
    <b:Title>An Empircal Study on Combining Diverse Static Analysis Tools for Web Security Vulnerabilities based on Development Scenarios</b:Title>
    <b:JournalName>Computing 101</b:JournalName>
    <b:Year>2019</b:Year>
    <b:Pages>161 - 185</b:Pages>
    <b:Author>
      <b:Author>
        <b:NameList>
          <b:Person>
            <b:Last>Nunes</b:Last>
            <b:First>Paulo</b:First>
          </b:Person>
          <b:Person>
            <b:Last>Madeiros</b:Last>
            <b:First>Iberia</b:First>
          </b:Person>
          <b:Person>
            <b:Last>Fonseca</b:Last>
            <b:First>Jose</b:First>
          </b:Person>
          <b:Person>
            <b:Last>Neves</b:Last>
            <b:First>Nuno</b:First>
          </b:Person>
          <b:Person>
            <b:Last>Correia</b:Last>
            <b:First>Miguel</b:First>
          </b:Person>
          <b:Person>
            <b:Last>Vieira</b:Last>
            <b:First>Marco</b:First>
          </b:Person>
        </b:NameList>
      </b:Author>
    </b:Author>
    <b:DOI>10.1007/s00607-018-0664-z</b:DOI>
    <b:RefOrder>60</b:RefOrder>
  </b:Source>
  <b:Source>
    <b:Tag>Sny21</b:Tag>
    <b:SourceType>InternetSite</b:SourceType>
    <b:Guid>{3F4E92C4-5216-4F5E-B720-3C46793BE187}</b:Guid>
    <b:Title>Snyk Code</b:Title>
    <b:ProductionCompany>Snyk</b:ProductionCompany>
    <b:YearAccessed>2021</b:YearAccessed>
    <b:MonthAccessed>January</b:MonthAccessed>
    <b:DayAccessed>10th</b:DayAccessed>
    <b:URL>https://snyk.io/product/snyk-code/</b:URL>
    <b:RefOrder>67</b:RefOrder>
  </b:Source>
  <b:Source>
    <b:Tag>Thu21</b:Tag>
    <b:SourceType>InternetSite</b:SourceType>
    <b:Guid>{CDA8D962-8717-4FF4-A359-C31C6842F52A}</b:Guid>
    <b:Title>ThunderScan® SAST: STATIC APPLICATION SECURITY TESTING SOLUTION</b:Title>
    <b:ProductionCompany>DefenseCode</b:ProductionCompany>
    <b:YearAccessed>2021</b:YearAccessed>
    <b:MonthAccessed>January</b:MonthAccessed>
    <b:DayAccessed>10th</b:DayAccessed>
    <b:URL>https://www.defensecode.com/thunderscan-sast/</b:URL>
    <b:RefOrder>68</b:RefOrder>
  </b:Source>
  <b:Source>
    <b:Tag>HCL21</b:Tag>
    <b:SourceType>InternetSite</b:SourceType>
    <b:Guid>{51516662-8B6F-48EE-A6AF-DD13FA959F03}</b:Guid>
    <b:Title>HCL AppScan</b:Title>
    <b:ProductionCompany>HCL Software</b:ProductionCompany>
    <b:YearAccessed>2021</b:YearAccessed>
    <b:MonthAccessed>January</b:MonthAccessed>
    <b:DayAccessed>10th</b:DayAccessed>
    <b:URL>https://www.hcltechsw.com/wps/portal/products/appscan</b:URL>
    <b:RefOrder>70</b:RefOrder>
  </b:Source>
  <b:Source>
    <b:Tag>HCL211</b:Tag>
    <b:SourceType>InternetSite</b:SourceType>
    <b:Guid>{14A3A262-723A-4B6D-BDF3-89F65CE68BD4}</b:Guid>
    <b:Title>HCL AppScan CodeSweep (Visual Studio Marketplace)</b:Title>
    <b:ProductionCompany>HCL Software</b:ProductionCompany>
    <b:YearAccessed>2021</b:YearAccessed>
    <b:MonthAccessed>January</b:MonthAccessed>
    <b:DayAccessed>10th</b:DayAccessed>
    <b:URL>https://marketplace.visualstudio.com/items?itemName=HCLTechnologies.hclappscancodesweep</b:URL>
    <b:RefOrder>69</b:RefOrder>
  </b:Source>
  <b:Source>
    <b:Tag>Dow21</b:Tag>
    <b:SourceType>InternetSite</b:SourceType>
    <b:Guid>{28BA586E-A9CB-49BA-BF2F-F49AA8E7C47E}</b:Guid>
    <b:Title>Download SonarQube</b:Title>
    <b:ProductionCompany>SonarQube</b:ProductionCompany>
    <b:YearAccessed>2021</b:YearAccessed>
    <b:MonthAccessed>January</b:MonthAccessed>
    <b:DayAccessed>10th</b:DayAccessed>
    <b:URL>https://www.sonarqube.org/downloads/</b:URL>
    <b:RefOrder>71</b:RefOrder>
  </b:Source>
  <b:Source>
    <b:Tag>Ara21</b:Tag>
    <b:SourceType>InternetSite</b:SourceType>
    <b:Guid>{557ADBAC-DF7D-4D96-A47C-E96810807E18}</b:Guid>
    <b:Title>Arachni Web Application Security Scanner Framework</b:Title>
    <b:ProductionCompany>Arachni</b:ProductionCompany>
    <b:YearAccessed>2021</b:YearAccessed>
    <b:MonthAccessed>January</b:MonthAccessed>
    <b:DayAccessed>10th</b:DayAccessed>
    <b:URL>https://www.arachni-scanner.com/</b:URL>
    <b:RefOrder>73</b:RefOrder>
  </b:Source>
  <b:Source>
    <b:Tag>Acc21</b:Tag>
    <b:SourceType>InternetSite</b:SourceType>
    <b:Guid>{F73FA312-A8E8-4058-8ADB-9EAC1F62055A}</b:Guid>
    <b:Title>Accelerate application security testing with Burp Suite</b:Title>
    <b:ProductionCompany>PortSwigger</b:ProductionCompany>
    <b:YearAccessed>2021</b:YearAccessed>
    <b:MonthAccessed>January</b:MonthAccessed>
    <b:DayAccessed>10th</b:DayAccessed>
    <b:URL>https://portswigger.net/burp</b:URL>
    <b:RefOrder>72</b:RefOrder>
  </b:Source>
  <b:Source>
    <b:Tag>OWA213</b:Tag>
    <b:SourceType>InternetSite</b:SourceType>
    <b:Guid>{15D15808-D766-4BB1-A2E7-E585D4597642}</b:Guid>
    <b:Title>OWASP Zap</b:Title>
    <b:ProductionCompany>OWASP</b:ProductionCompany>
    <b:YearAccessed>2021</b:YearAccessed>
    <b:MonthAccessed>January</b:MonthAccessed>
    <b:DayAccessed>10th</b:DayAccessed>
    <b:URL>https://owasp.org/www-project-zap/</b:URL>
    <b:RefOrder>74</b:RefOrder>
  </b:Source>
  <b:Source>
    <b:Tag>Van17</b:Tag>
    <b:SourceType>Report</b:SourceType>
    <b:Guid>{0C3C6D0E-BBD5-4F8E-9C6C-5C2D2674BB2E}</b:Guid>
    <b:Title>The Waterfall Model and the Agile Methodologies : A comparison by project characteristics - short</b:Title>
    <b:Year>2017</b:Year>
    <b:Author>
      <b:Author>
        <b:NameList>
          <b:Person>
            <b:Last>Van Casteren</b:Last>
            <b:First>Wilfred</b:First>
          </b:Person>
        </b:NameList>
      </b:Author>
    </b:Author>
    <b:DOI>10.13140/RG.2.2.10021.50403</b:DOI>
    <b:RefOrder>78</b:RefOrder>
  </b:Source>
  <b:Source>
    <b:Tag>Tay21</b:Tag>
    <b:SourceType>DocumentFromInternetSite</b:SourceType>
    <b:Guid>{9CE7C992-F4C0-41B1-8370-C78BB3BC2BFB}</b:Guid>
    <b:Title>Agile Handbook</b:Title>
    <b:YearAccessed>2021</b:YearAccessed>
    <b:MonthAccessed>April</b:MonthAccessed>
    <b:DayAccessed>10th</b:DayAccessed>
    <b:URL>http://agilehandbook.com/agile-handbook.pdf</b:URL>
    <b:Author>
      <b:Author>
        <b:NameList>
          <b:Person>
            <b:Last>Taymor</b:Last>
            <b:First>Emerson</b:First>
          </b:Person>
        </b:NameList>
      </b:Author>
    </b:Author>
    <b:RefOrder>79</b:RefOrder>
  </b:Source>
  <b:Source>
    <b:Tag>Moh17</b:Tag>
    <b:SourceType>JournalArticle</b:SourceType>
    <b:Guid>{6707C2D2-787E-4A55-AA03-BA3E2227B613}</b:Guid>
    <b:Title>DevOps automation and Agile methodology</b:Title>
    <b:Year>2017</b:Year>
    <b:Author>
      <b:Author>
        <b:NameList>
          <b:Person>
            <b:Last>Mohammad</b:Last>
            <b:Middle>Mohsienuddin</b:Middle>
            <b:First>Sikender</b:First>
          </b:Person>
        </b:NameList>
      </b:Author>
    </b:Author>
    <b:JournalName>SSRN Electronic Journal</b:JournalName>
    <b:Pages>946 - 949</b:Pages>
    <b:Volume>5</b:Volume>
    <b:Issue>3</b:Issue>
    <b:DOI>10.1729/Journal.24060</b:DOI>
    <b:RefOrder>80</b:RefOrder>
  </b:Source>
  <b:Source>
    <b:Tag>Agi211</b:Tag>
    <b:SourceType>InternetSite</b:SourceType>
    <b:Guid>{5BC06B55-59A5-49F6-8611-E4F467E638CE}</b:Guid>
    <b:Title>AgileEssentials - Agile 101</b:Title>
    <b:ProductionCompany>Agile Alliance</b:ProductionCompany>
    <b:YearAccessed>2021</b:YearAccessed>
    <b:MonthAccessed>April</b:MonthAccessed>
    <b:DayAccessed>10th</b:DayAccessed>
    <b:URL>https://www.agilealliance.org/agile101/</b:URL>
    <b:RefOrder>81</b:RefOrder>
  </b:Source>
  <b:Source>
    <b:Tag>Vis21</b:Tag>
    <b:SourceType>InternetSite</b:SourceType>
    <b:Guid>{BD806910-1FA6-4BBE-AD70-10DC399D2E4A}</b:Guid>
    <b:Title>Visual Studio Code Extention Marketplace</b:Title>
    <b:ProductionCompany>Microsoft</b:ProductionCompany>
    <b:YearAccessed>2021</b:YearAccessed>
    <b:MonthAccessed>April</b:MonthAccessed>
    <b:DayAccessed>20th</b:DayAccessed>
    <b:URL>https://code.visualstudio.com/docs/editor/extension-gallery</b:URL>
    <b:RefOrder>82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8256DC-A34C-4E12-A657-A9475618AA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29128</TotalTime>
  <Pages>70</Pages>
  <Words>16517</Words>
  <Characters>94150</Characters>
  <Application>Microsoft Office Word</Application>
  <DocSecurity>0</DocSecurity>
  <Lines>784</Lines>
  <Paragraphs>220</Paragraphs>
  <ScaleCrop>false</ScaleCrop>
  <HeadingPairs>
    <vt:vector size="2" baseType="variant">
      <vt:variant>
        <vt:lpstr>Title</vt:lpstr>
      </vt:variant>
      <vt:variant>
        <vt:i4>1</vt:i4>
      </vt:variant>
    </vt:vector>
  </HeadingPairs>
  <TitlesOfParts>
    <vt:vector size="1" baseType="lpstr">
      <vt:lpstr>Analysis of the Effectiveness of Software Security Testing in the Web application Development</vt:lpstr>
    </vt:vector>
  </TitlesOfParts>
  <Company/>
  <LinksUpToDate>false</LinksUpToDate>
  <CharactersWithSpaces>110447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the Effectiveness of Software Security Testing in the Web application Development</dc:title>
  <dc:subject/>
  <dc:creator>Mark Huntly</dc:creator>
  <cp:keywords/>
  <dc:description/>
  <cp:lastModifiedBy>Mark Huntly</cp:lastModifiedBy>
  <cp:revision>167</cp:revision>
  <dcterms:created xsi:type="dcterms:W3CDTF">2020-10-17T10:25:00Z</dcterms:created>
  <dcterms:modified xsi:type="dcterms:W3CDTF">2021-04-23T13:07:00Z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360e793c-2984-3d76-96df-89b13c624359</vt:lpwstr>
  </property>
</Properties>
</file>