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22707" w14:textId="77777777" w:rsidR="00FF523F" w:rsidRPr="00FF523F" w:rsidRDefault="00FF523F" w:rsidP="00FF523F">
      <w:pPr>
        <w:rPr>
          <w:sz w:val="24"/>
          <w:szCs w:val="24"/>
        </w:rPr>
      </w:pPr>
      <w:r w:rsidRPr="00FF523F">
        <w:rPr>
          <w:sz w:val="24"/>
          <w:szCs w:val="24"/>
        </w:rPr>
        <w:t xml:space="preserve">Student Name: Taylor HUGHES </w:t>
      </w:r>
    </w:p>
    <w:p w14:paraId="73C029F5" w14:textId="77777777" w:rsidR="00FF523F" w:rsidRPr="00FF523F" w:rsidRDefault="00FF523F" w:rsidP="00FF523F">
      <w:pPr>
        <w:rPr>
          <w:rFonts w:ascii="Arial" w:eastAsia="Times New Roman" w:hAnsi="Arial" w:cs="Arial"/>
          <w:b/>
          <w:sz w:val="24"/>
          <w:szCs w:val="24"/>
          <w:lang w:eastAsia="en-GB"/>
        </w:rPr>
      </w:pPr>
      <w:r w:rsidRPr="00FF523F">
        <w:rPr>
          <w:sz w:val="24"/>
          <w:szCs w:val="24"/>
        </w:rPr>
        <w:t>Student ID:</w:t>
      </w:r>
      <w:r w:rsidRPr="00FF523F">
        <w:rPr>
          <w:rFonts w:ascii="Arial" w:eastAsia="Times New Roman" w:hAnsi="Arial" w:cs="Arial"/>
          <w:b/>
          <w:sz w:val="24"/>
          <w:szCs w:val="24"/>
          <w:lang w:eastAsia="en-GB"/>
        </w:rPr>
        <w:t xml:space="preserve"> 2031340</w:t>
      </w:r>
    </w:p>
    <w:p w14:paraId="2E1683EE" w14:textId="77777777" w:rsidR="00FF523F" w:rsidRPr="00FF523F" w:rsidRDefault="00FF523F" w:rsidP="00FF523F">
      <w:pPr>
        <w:rPr>
          <w:rFonts w:ascii="Arial" w:eastAsia="Times New Roman" w:hAnsi="Arial" w:cs="Arial"/>
          <w:bCs/>
          <w:sz w:val="24"/>
          <w:szCs w:val="24"/>
          <w:lang w:eastAsia="en-GB"/>
        </w:rPr>
      </w:pPr>
      <w:r w:rsidRPr="00FF523F">
        <w:rPr>
          <w:rFonts w:ascii="Arial" w:eastAsia="Times New Roman" w:hAnsi="Arial" w:cs="Arial"/>
          <w:bCs/>
          <w:sz w:val="24"/>
          <w:szCs w:val="24"/>
          <w:lang w:eastAsia="en-GB"/>
        </w:rPr>
        <w:t xml:space="preserve">Force ID- </w:t>
      </w:r>
      <w:r w:rsidRPr="00FF523F">
        <w:rPr>
          <w:rFonts w:ascii="Arial" w:eastAsia="Times New Roman" w:hAnsi="Arial" w:cs="Arial"/>
          <w:b/>
          <w:sz w:val="24"/>
          <w:szCs w:val="24"/>
          <w:lang w:eastAsia="en-GB"/>
        </w:rPr>
        <w:t>407862/PC2371</w:t>
      </w:r>
    </w:p>
    <w:p w14:paraId="4AA7A8F4" w14:textId="20C42DDE" w:rsidR="003E1FAC" w:rsidRDefault="003E1FAC" w:rsidP="003E1FAC">
      <w:pPr>
        <w:pStyle w:val="ListParagraph"/>
        <w:spacing w:line="276" w:lineRule="auto"/>
        <w:ind w:left="567" w:right="531"/>
        <w:rPr>
          <w:rFonts w:ascii="Arial" w:eastAsia="Times New Roman" w:hAnsi="Arial" w:cs="Arial"/>
          <w:lang w:eastAsia="en-GB"/>
        </w:rPr>
      </w:pPr>
    </w:p>
    <w:p w14:paraId="21206A9A" w14:textId="77777777" w:rsidR="00FF523F" w:rsidRPr="003E1FAC" w:rsidRDefault="00FF523F" w:rsidP="003E1FAC">
      <w:pPr>
        <w:pStyle w:val="ListParagraph"/>
        <w:spacing w:line="276" w:lineRule="auto"/>
        <w:ind w:left="567" w:right="531"/>
        <w:rPr>
          <w:rFonts w:ascii="Arial" w:eastAsia="Times New Roman" w:hAnsi="Arial" w:cs="Arial"/>
          <w:lang w:eastAsia="en-GB"/>
        </w:rPr>
      </w:pPr>
    </w:p>
    <w:p w14:paraId="51925F77" w14:textId="50FF8C29" w:rsidR="008005DD" w:rsidRPr="00171567" w:rsidRDefault="008005DD" w:rsidP="00171567">
      <w:pPr>
        <w:pStyle w:val="ListParagraph"/>
        <w:numPr>
          <w:ilvl w:val="0"/>
          <w:numId w:val="5"/>
        </w:numPr>
        <w:spacing w:line="276" w:lineRule="auto"/>
        <w:ind w:right="531"/>
        <w:rPr>
          <w:rFonts w:ascii="Arial" w:eastAsia="Times New Roman" w:hAnsi="Arial" w:cs="Arial"/>
          <w:lang w:eastAsia="en-GB"/>
        </w:rPr>
      </w:pPr>
      <w:r w:rsidRPr="00171567">
        <w:rPr>
          <w:rFonts w:ascii="Arial" w:eastAsia="Times New Roman" w:hAnsi="Arial" w:cs="Arial"/>
          <w:u w:val="single"/>
          <w:lang w:eastAsia="en-GB"/>
        </w:rPr>
        <w:t>Outline</w:t>
      </w:r>
      <w:r w:rsidRPr="00171567">
        <w:rPr>
          <w:rFonts w:ascii="Arial" w:eastAsia="Times New Roman" w:hAnsi="Arial" w:cs="Arial"/>
          <w:lang w:eastAsia="en-GB"/>
        </w:rPr>
        <w:t xml:space="preserve"> the key issues and challenges of operational policing in the </w:t>
      </w:r>
      <w:proofErr w:type="gramStart"/>
      <w:r w:rsidRPr="00171567">
        <w:rPr>
          <w:rFonts w:ascii="Arial" w:eastAsia="Times New Roman" w:hAnsi="Arial" w:cs="Arial"/>
          <w:lang w:eastAsia="en-GB"/>
        </w:rPr>
        <w:t>UK, and</w:t>
      </w:r>
      <w:proofErr w:type="gramEnd"/>
      <w:r w:rsidRPr="00171567">
        <w:rPr>
          <w:rFonts w:ascii="Arial" w:eastAsia="Times New Roman" w:hAnsi="Arial" w:cs="Arial"/>
          <w:lang w:eastAsia="en-GB"/>
        </w:rPr>
        <w:t xml:space="preserve"> </w:t>
      </w:r>
      <w:r w:rsidRPr="00171567">
        <w:rPr>
          <w:rFonts w:ascii="Arial" w:eastAsia="Times New Roman" w:hAnsi="Arial" w:cs="Arial"/>
          <w:u w:val="single"/>
          <w:lang w:eastAsia="en-GB"/>
        </w:rPr>
        <w:t>consider</w:t>
      </w:r>
      <w:r w:rsidRPr="00171567">
        <w:rPr>
          <w:rFonts w:ascii="Arial" w:eastAsia="Times New Roman" w:hAnsi="Arial" w:cs="Arial"/>
          <w:lang w:eastAsia="en-GB"/>
        </w:rPr>
        <w:t xml:space="preserve"> how these challenges can affect the investigation of volume and priority crime.</w:t>
      </w:r>
    </w:p>
    <w:p w14:paraId="7ABAAF71" w14:textId="77777777" w:rsidR="00A2760C" w:rsidRDefault="00A2760C" w:rsidP="00F0511A">
      <w:pPr>
        <w:spacing w:after="0"/>
      </w:pPr>
    </w:p>
    <w:p w14:paraId="6005B917" w14:textId="54A48C25" w:rsidR="00AA61B1" w:rsidRDefault="009D1404" w:rsidP="00F0511A">
      <w:pPr>
        <w:spacing w:after="0" w:line="360" w:lineRule="auto"/>
        <w:rPr>
          <w:rFonts w:ascii="Arial" w:hAnsi="Arial" w:cs="Arial"/>
          <w:sz w:val="24"/>
          <w:szCs w:val="24"/>
        </w:rPr>
      </w:pPr>
      <w:r w:rsidRPr="00DA4549">
        <w:rPr>
          <w:rFonts w:ascii="Arial" w:hAnsi="Arial" w:cs="Arial"/>
          <w:sz w:val="24"/>
          <w:szCs w:val="24"/>
        </w:rPr>
        <w:t xml:space="preserve">Operational policing </w:t>
      </w:r>
      <w:r w:rsidR="00367533" w:rsidRPr="00DA4549">
        <w:rPr>
          <w:rFonts w:ascii="Arial" w:hAnsi="Arial" w:cs="Arial"/>
          <w:sz w:val="24"/>
          <w:szCs w:val="24"/>
        </w:rPr>
        <w:t xml:space="preserve">is facing a media storm at present which is highlighting a number of challenges and issues, these being challenges the police face and the issues that are within the policing service. With issues in the police being highlighted in the public domain through media outlets, reactions and investigations are under scrutiny. </w:t>
      </w:r>
      <w:r w:rsidR="0087374A" w:rsidRPr="00DA4549">
        <w:rPr>
          <w:rFonts w:ascii="Arial" w:hAnsi="Arial" w:cs="Arial"/>
          <w:sz w:val="24"/>
          <w:szCs w:val="24"/>
        </w:rPr>
        <w:t>Add</w:t>
      </w:r>
      <w:r w:rsidR="000A1D40" w:rsidRPr="00DA4549">
        <w:rPr>
          <w:rFonts w:ascii="Arial" w:hAnsi="Arial" w:cs="Arial"/>
          <w:sz w:val="24"/>
          <w:szCs w:val="24"/>
        </w:rPr>
        <w:t xml:space="preserve">itionally, it is important to understand </w:t>
      </w:r>
      <w:r w:rsidR="00B1327E" w:rsidRPr="00DA4549">
        <w:rPr>
          <w:rFonts w:ascii="Arial" w:hAnsi="Arial" w:cs="Arial"/>
          <w:sz w:val="24"/>
          <w:szCs w:val="24"/>
        </w:rPr>
        <w:t xml:space="preserve">that volume and priority crime is </w:t>
      </w:r>
      <w:r w:rsidR="00435940" w:rsidRPr="00DA4549">
        <w:rPr>
          <w:rFonts w:ascii="Arial" w:hAnsi="Arial" w:cs="Arial"/>
          <w:sz w:val="24"/>
          <w:szCs w:val="24"/>
        </w:rPr>
        <w:t xml:space="preserve">crime that individual police forces feel are serious in nature and </w:t>
      </w:r>
      <w:r w:rsidR="0091779C" w:rsidRPr="00DA4549">
        <w:rPr>
          <w:rFonts w:ascii="Arial" w:hAnsi="Arial" w:cs="Arial"/>
          <w:sz w:val="24"/>
          <w:szCs w:val="24"/>
        </w:rPr>
        <w:t>has a detrimental effect on the community</w:t>
      </w:r>
      <w:r w:rsidR="00755C5A" w:rsidRPr="00DA4549">
        <w:rPr>
          <w:rFonts w:ascii="Arial" w:hAnsi="Arial" w:cs="Arial"/>
          <w:sz w:val="24"/>
          <w:szCs w:val="24"/>
        </w:rPr>
        <w:t xml:space="preserve"> (Crime Writing solutions, 2015).</w:t>
      </w:r>
      <w:r w:rsidR="006C1487" w:rsidRPr="00DA4549">
        <w:rPr>
          <w:rFonts w:ascii="Arial" w:hAnsi="Arial" w:cs="Arial"/>
          <w:sz w:val="24"/>
          <w:szCs w:val="24"/>
        </w:rPr>
        <w:t xml:space="preserve"> Some examples would include </w:t>
      </w:r>
      <w:r w:rsidR="0058616E" w:rsidRPr="00DA4549">
        <w:rPr>
          <w:rFonts w:ascii="Arial" w:hAnsi="Arial" w:cs="Arial"/>
          <w:sz w:val="24"/>
          <w:szCs w:val="24"/>
        </w:rPr>
        <w:t>dwelling burglaries, criminal damage</w:t>
      </w:r>
      <w:r w:rsidR="008F3690" w:rsidRPr="00DA4549">
        <w:rPr>
          <w:rFonts w:ascii="Arial" w:hAnsi="Arial" w:cs="Arial"/>
          <w:sz w:val="24"/>
          <w:szCs w:val="24"/>
        </w:rPr>
        <w:t xml:space="preserve">, </w:t>
      </w:r>
      <w:r w:rsidR="00871AA9" w:rsidRPr="00DA4549">
        <w:rPr>
          <w:rFonts w:ascii="Arial" w:hAnsi="Arial" w:cs="Arial"/>
          <w:sz w:val="24"/>
          <w:szCs w:val="24"/>
        </w:rPr>
        <w:t>theft,</w:t>
      </w:r>
      <w:r w:rsidR="008F3690" w:rsidRPr="00DA4549">
        <w:rPr>
          <w:rFonts w:ascii="Arial" w:hAnsi="Arial" w:cs="Arial"/>
          <w:sz w:val="24"/>
          <w:szCs w:val="24"/>
        </w:rPr>
        <w:t xml:space="preserve"> and lower levels of assaults </w:t>
      </w:r>
      <w:r w:rsidR="000133CC" w:rsidRPr="00DA4549">
        <w:rPr>
          <w:rFonts w:ascii="Arial" w:hAnsi="Arial" w:cs="Arial"/>
          <w:sz w:val="24"/>
          <w:szCs w:val="24"/>
        </w:rPr>
        <w:t xml:space="preserve">(South Yorkshire Police, 2017). </w:t>
      </w:r>
      <w:r w:rsidR="008F3690" w:rsidRPr="00DA4549">
        <w:rPr>
          <w:rFonts w:ascii="Arial" w:hAnsi="Arial" w:cs="Arial"/>
          <w:sz w:val="24"/>
          <w:szCs w:val="24"/>
        </w:rPr>
        <w:t xml:space="preserve">This is not exhaustive and there are many </w:t>
      </w:r>
      <w:r w:rsidR="000133CC" w:rsidRPr="00DA4549">
        <w:rPr>
          <w:rFonts w:ascii="Arial" w:hAnsi="Arial" w:cs="Arial"/>
          <w:sz w:val="24"/>
          <w:szCs w:val="24"/>
        </w:rPr>
        <w:t xml:space="preserve">other volume crimes </w:t>
      </w:r>
      <w:r w:rsidR="005B31B5" w:rsidRPr="00DA4549">
        <w:rPr>
          <w:rFonts w:ascii="Arial" w:hAnsi="Arial" w:cs="Arial"/>
          <w:sz w:val="24"/>
          <w:szCs w:val="24"/>
        </w:rPr>
        <w:t xml:space="preserve">that are police force priorities. </w:t>
      </w:r>
      <w:r w:rsidR="00377069" w:rsidRPr="00DA4549">
        <w:rPr>
          <w:rFonts w:ascii="Arial" w:hAnsi="Arial" w:cs="Arial"/>
          <w:sz w:val="24"/>
          <w:szCs w:val="24"/>
        </w:rPr>
        <w:t xml:space="preserve">Within this </w:t>
      </w:r>
      <w:r w:rsidR="00105C02" w:rsidRPr="00DA4549">
        <w:rPr>
          <w:rFonts w:ascii="Arial" w:hAnsi="Arial" w:cs="Arial"/>
          <w:sz w:val="24"/>
          <w:szCs w:val="24"/>
        </w:rPr>
        <w:t xml:space="preserve">piece, a number of key issues will be highlighted. </w:t>
      </w:r>
      <w:r w:rsidR="005E6A7D" w:rsidRPr="00DA4549">
        <w:rPr>
          <w:rFonts w:ascii="Arial" w:hAnsi="Arial" w:cs="Arial"/>
          <w:sz w:val="24"/>
          <w:szCs w:val="24"/>
        </w:rPr>
        <w:t>The challenges that will be looked at are the current policing numbers within the UK,</w:t>
      </w:r>
      <w:r w:rsidR="00B633AC" w:rsidRPr="00DA4549">
        <w:rPr>
          <w:rFonts w:ascii="Arial" w:hAnsi="Arial" w:cs="Arial"/>
          <w:sz w:val="24"/>
          <w:szCs w:val="24"/>
        </w:rPr>
        <w:t xml:space="preserve"> policing response times to priority and volume crime</w:t>
      </w:r>
      <w:r w:rsidR="009B35CD" w:rsidRPr="00DA4549">
        <w:rPr>
          <w:rFonts w:ascii="Arial" w:hAnsi="Arial" w:cs="Arial"/>
          <w:sz w:val="24"/>
          <w:szCs w:val="24"/>
        </w:rPr>
        <w:t xml:space="preserve">, a changing </w:t>
      </w:r>
      <w:r w:rsidR="00646995" w:rsidRPr="00DA4549">
        <w:rPr>
          <w:rFonts w:ascii="Arial" w:hAnsi="Arial" w:cs="Arial"/>
          <w:sz w:val="24"/>
          <w:szCs w:val="24"/>
        </w:rPr>
        <w:t>community</w:t>
      </w:r>
      <w:r w:rsidR="00FB7233" w:rsidRPr="00DA4549">
        <w:rPr>
          <w:rFonts w:ascii="Arial" w:hAnsi="Arial" w:cs="Arial"/>
          <w:sz w:val="24"/>
          <w:szCs w:val="24"/>
        </w:rPr>
        <w:t xml:space="preserve"> and </w:t>
      </w:r>
      <w:r w:rsidR="008D5A32" w:rsidRPr="00DA4549">
        <w:rPr>
          <w:rFonts w:ascii="Arial" w:hAnsi="Arial" w:cs="Arial"/>
          <w:sz w:val="24"/>
          <w:szCs w:val="24"/>
        </w:rPr>
        <w:t xml:space="preserve">how the complexity of crime is changing </w:t>
      </w:r>
      <w:r w:rsidR="00E639CE" w:rsidRPr="00DA4549">
        <w:rPr>
          <w:rFonts w:ascii="Arial" w:hAnsi="Arial" w:cs="Arial"/>
          <w:sz w:val="24"/>
          <w:szCs w:val="24"/>
        </w:rPr>
        <w:t>and how this effects investigating times.</w:t>
      </w:r>
    </w:p>
    <w:p w14:paraId="0862B890" w14:textId="77777777" w:rsidR="00633FF5" w:rsidRPr="00DA4549" w:rsidRDefault="00633FF5" w:rsidP="00F0511A">
      <w:pPr>
        <w:spacing w:after="0" w:line="360" w:lineRule="auto"/>
        <w:rPr>
          <w:rFonts w:ascii="Arial" w:hAnsi="Arial" w:cs="Arial"/>
          <w:sz w:val="24"/>
          <w:szCs w:val="24"/>
        </w:rPr>
      </w:pPr>
    </w:p>
    <w:p w14:paraId="5F9B6EAF" w14:textId="7AB44409" w:rsidR="00215464" w:rsidRDefault="00367533" w:rsidP="00F0511A">
      <w:pPr>
        <w:spacing w:after="0" w:line="360" w:lineRule="auto"/>
        <w:rPr>
          <w:rFonts w:ascii="Arial" w:hAnsi="Arial" w:cs="Arial"/>
          <w:sz w:val="24"/>
          <w:szCs w:val="24"/>
        </w:rPr>
      </w:pPr>
      <w:r w:rsidRPr="00DA4549">
        <w:rPr>
          <w:rFonts w:ascii="Arial" w:hAnsi="Arial" w:cs="Arial"/>
          <w:sz w:val="24"/>
          <w:szCs w:val="24"/>
        </w:rPr>
        <w:t xml:space="preserve">A key challenge for the policing service at present is </w:t>
      </w:r>
      <w:r w:rsidR="00914306" w:rsidRPr="00DA4549">
        <w:rPr>
          <w:rFonts w:ascii="Arial" w:hAnsi="Arial" w:cs="Arial"/>
          <w:sz w:val="24"/>
          <w:szCs w:val="24"/>
        </w:rPr>
        <w:t>the low numbe</w:t>
      </w:r>
      <w:r w:rsidR="002C0BA4" w:rsidRPr="00DA4549">
        <w:rPr>
          <w:rFonts w:ascii="Arial" w:hAnsi="Arial" w:cs="Arial"/>
          <w:sz w:val="24"/>
          <w:szCs w:val="24"/>
        </w:rPr>
        <w:t>r</w:t>
      </w:r>
      <w:r w:rsidR="00914306" w:rsidRPr="00DA4549">
        <w:rPr>
          <w:rFonts w:ascii="Arial" w:hAnsi="Arial" w:cs="Arial"/>
          <w:sz w:val="24"/>
          <w:szCs w:val="24"/>
        </w:rPr>
        <w:t xml:space="preserve"> of police officers in the United Kingdom.</w:t>
      </w:r>
      <w:r w:rsidR="00A2760C" w:rsidRPr="00DA4549">
        <w:rPr>
          <w:rFonts w:ascii="Arial" w:hAnsi="Arial" w:cs="Arial"/>
          <w:sz w:val="24"/>
          <w:szCs w:val="24"/>
        </w:rPr>
        <w:t xml:space="preserve"> </w:t>
      </w:r>
      <w:r w:rsidR="008E5F43" w:rsidRPr="00DA4549">
        <w:rPr>
          <w:rFonts w:ascii="Arial" w:hAnsi="Arial" w:cs="Arial"/>
          <w:sz w:val="24"/>
          <w:szCs w:val="24"/>
        </w:rPr>
        <w:t>Between the years of 2010 and 2018, there was over 20,000 officers lost (Home office, 2022).</w:t>
      </w:r>
      <w:r w:rsidR="00F96936" w:rsidRPr="00DA4549">
        <w:rPr>
          <w:rFonts w:ascii="Arial" w:hAnsi="Arial" w:cs="Arial"/>
          <w:sz w:val="24"/>
          <w:szCs w:val="24"/>
        </w:rPr>
        <w:t xml:space="preserve"> </w:t>
      </w:r>
      <w:r w:rsidR="00566F5C" w:rsidRPr="00DA4549">
        <w:rPr>
          <w:rFonts w:ascii="Arial" w:hAnsi="Arial" w:cs="Arial"/>
          <w:sz w:val="24"/>
          <w:szCs w:val="24"/>
        </w:rPr>
        <w:t>T</w:t>
      </w:r>
      <w:r w:rsidR="00F96936" w:rsidRPr="00DA4549">
        <w:rPr>
          <w:rFonts w:ascii="Arial" w:hAnsi="Arial" w:cs="Arial"/>
          <w:sz w:val="24"/>
          <w:szCs w:val="24"/>
        </w:rPr>
        <w:t xml:space="preserve">here are a number of </w:t>
      </w:r>
      <w:r w:rsidR="002277FF" w:rsidRPr="00DA4549">
        <w:rPr>
          <w:rFonts w:ascii="Arial" w:hAnsi="Arial" w:cs="Arial"/>
          <w:sz w:val="24"/>
          <w:szCs w:val="24"/>
        </w:rPr>
        <w:t xml:space="preserve">theories as to why </w:t>
      </w:r>
      <w:r w:rsidR="00F83AB7" w:rsidRPr="00DA4549">
        <w:rPr>
          <w:rFonts w:ascii="Arial" w:hAnsi="Arial" w:cs="Arial"/>
          <w:sz w:val="24"/>
          <w:szCs w:val="24"/>
        </w:rPr>
        <w:t xml:space="preserve">numbers are dropping so low within the police service. One of these being the relatively new policing degree whereby officers </w:t>
      </w:r>
      <w:r w:rsidR="00334134" w:rsidRPr="00DA4549">
        <w:rPr>
          <w:rFonts w:ascii="Arial" w:hAnsi="Arial" w:cs="Arial"/>
          <w:sz w:val="24"/>
          <w:szCs w:val="24"/>
        </w:rPr>
        <w:t xml:space="preserve">are having to complete a degree in order to </w:t>
      </w:r>
      <w:r w:rsidR="00DB4F0B" w:rsidRPr="00DA4549">
        <w:rPr>
          <w:rFonts w:ascii="Arial" w:hAnsi="Arial" w:cs="Arial"/>
          <w:sz w:val="24"/>
          <w:szCs w:val="24"/>
        </w:rPr>
        <w:t>complete their probation period</w:t>
      </w:r>
      <w:r w:rsidR="008F262E" w:rsidRPr="00DA4549">
        <w:rPr>
          <w:rFonts w:ascii="Arial" w:hAnsi="Arial" w:cs="Arial"/>
          <w:sz w:val="24"/>
          <w:szCs w:val="24"/>
        </w:rPr>
        <w:t>. A number of police chiefs have welcomed a recent announcement that this requirement will be scrapped</w:t>
      </w:r>
      <w:r w:rsidR="00BA46B3" w:rsidRPr="00DA4549">
        <w:rPr>
          <w:rFonts w:ascii="Arial" w:hAnsi="Arial" w:cs="Arial"/>
          <w:sz w:val="24"/>
          <w:szCs w:val="24"/>
        </w:rPr>
        <w:t xml:space="preserve"> (Jagger, 2022).</w:t>
      </w:r>
      <w:r w:rsidR="003E004A" w:rsidRPr="00DA4549">
        <w:rPr>
          <w:rFonts w:ascii="Arial" w:hAnsi="Arial" w:cs="Arial"/>
          <w:sz w:val="24"/>
          <w:szCs w:val="24"/>
        </w:rPr>
        <w:t xml:space="preserve"> </w:t>
      </w:r>
      <w:r w:rsidR="001F3233" w:rsidRPr="00DA4549">
        <w:rPr>
          <w:rFonts w:ascii="Arial" w:hAnsi="Arial" w:cs="Arial"/>
          <w:sz w:val="24"/>
          <w:szCs w:val="24"/>
        </w:rPr>
        <w:t>Addi</w:t>
      </w:r>
      <w:r w:rsidR="009C6F72" w:rsidRPr="00DA4549">
        <w:rPr>
          <w:rFonts w:ascii="Arial" w:hAnsi="Arial" w:cs="Arial"/>
          <w:sz w:val="24"/>
          <w:szCs w:val="24"/>
        </w:rPr>
        <w:t>tionally, a combination of increased violence, low pay and the negativ</w:t>
      </w:r>
      <w:r w:rsidR="00DA6BF0" w:rsidRPr="00DA4549">
        <w:rPr>
          <w:rFonts w:ascii="Arial" w:hAnsi="Arial" w:cs="Arial"/>
          <w:sz w:val="24"/>
          <w:szCs w:val="24"/>
        </w:rPr>
        <w:t>ity on the police is also believed to be a major contributing factor for police officers quitting, subsequently contributing to such low numbers of police officers</w:t>
      </w:r>
      <w:r w:rsidR="00514BEF" w:rsidRPr="00DA4549">
        <w:rPr>
          <w:rFonts w:ascii="Arial" w:hAnsi="Arial" w:cs="Arial"/>
          <w:sz w:val="24"/>
          <w:szCs w:val="24"/>
        </w:rPr>
        <w:t xml:space="preserve"> (Knowles, 2020).</w:t>
      </w:r>
      <w:r w:rsidR="003E004A" w:rsidRPr="00DA4549">
        <w:rPr>
          <w:rFonts w:ascii="Arial" w:hAnsi="Arial" w:cs="Arial"/>
          <w:sz w:val="24"/>
          <w:szCs w:val="24"/>
        </w:rPr>
        <w:t xml:space="preserve"> </w:t>
      </w:r>
    </w:p>
    <w:p w14:paraId="4E49859F" w14:textId="77777777" w:rsidR="00633FF5" w:rsidRPr="00DA4549" w:rsidRDefault="00633FF5" w:rsidP="00F0511A">
      <w:pPr>
        <w:spacing w:after="0" w:line="360" w:lineRule="auto"/>
        <w:rPr>
          <w:rFonts w:ascii="Arial" w:hAnsi="Arial" w:cs="Arial"/>
          <w:sz w:val="24"/>
          <w:szCs w:val="24"/>
        </w:rPr>
      </w:pPr>
    </w:p>
    <w:p w14:paraId="63262A95" w14:textId="6AAEAF28" w:rsidR="00633FF5" w:rsidRDefault="007720E5" w:rsidP="00F0511A">
      <w:pPr>
        <w:spacing w:after="0" w:line="360" w:lineRule="auto"/>
        <w:rPr>
          <w:rFonts w:ascii="Arial" w:hAnsi="Arial" w:cs="Arial"/>
          <w:sz w:val="24"/>
          <w:szCs w:val="24"/>
        </w:rPr>
      </w:pPr>
      <w:r w:rsidRPr="00DA4549">
        <w:rPr>
          <w:rFonts w:ascii="Arial" w:hAnsi="Arial" w:cs="Arial"/>
          <w:sz w:val="24"/>
          <w:szCs w:val="24"/>
        </w:rPr>
        <w:t xml:space="preserve">In </w:t>
      </w:r>
      <w:r w:rsidR="008E2747" w:rsidRPr="00DA4549">
        <w:rPr>
          <w:rFonts w:ascii="Arial" w:hAnsi="Arial" w:cs="Arial"/>
          <w:sz w:val="24"/>
          <w:szCs w:val="24"/>
        </w:rPr>
        <w:t>a recent finding between the period of 2019 and 2020</w:t>
      </w:r>
      <w:r w:rsidRPr="00DA4549">
        <w:rPr>
          <w:rFonts w:ascii="Arial" w:hAnsi="Arial" w:cs="Arial"/>
          <w:sz w:val="24"/>
          <w:szCs w:val="24"/>
        </w:rPr>
        <w:t xml:space="preserve">, </w:t>
      </w:r>
      <w:r w:rsidR="00804292" w:rsidRPr="00DA4549">
        <w:rPr>
          <w:rFonts w:ascii="Arial" w:hAnsi="Arial" w:cs="Arial"/>
          <w:sz w:val="24"/>
          <w:szCs w:val="24"/>
        </w:rPr>
        <w:t>the average attrition rate within the UK was standing at 9.1%</w:t>
      </w:r>
      <w:r w:rsidR="00E83286" w:rsidRPr="00DA4549">
        <w:rPr>
          <w:rFonts w:ascii="Arial" w:hAnsi="Arial" w:cs="Arial"/>
          <w:sz w:val="24"/>
          <w:szCs w:val="24"/>
        </w:rPr>
        <w:t xml:space="preserve">. This number quantifies the number of police officers leaving before their probation ends </w:t>
      </w:r>
      <w:r w:rsidR="00A64AD6" w:rsidRPr="00DA4549">
        <w:rPr>
          <w:rFonts w:ascii="Arial" w:hAnsi="Arial" w:cs="Arial"/>
          <w:sz w:val="24"/>
          <w:szCs w:val="24"/>
        </w:rPr>
        <w:t>(Police Federation, 2022).</w:t>
      </w:r>
      <w:r w:rsidR="00335C99" w:rsidRPr="00DA4549">
        <w:rPr>
          <w:rFonts w:ascii="Arial" w:hAnsi="Arial" w:cs="Arial"/>
          <w:sz w:val="24"/>
          <w:szCs w:val="24"/>
        </w:rPr>
        <w:t xml:space="preserve"> It is important to know that this figure is an average</w:t>
      </w:r>
      <w:r w:rsidR="007C5B60" w:rsidRPr="00DA4549">
        <w:rPr>
          <w:rFonts w:ascii="Arial" w:hAnsi="Arial" w:cs="Arial"/>
          <w:sz w:val="24"/>
          <w:szCs w:val="24"/>
        </w:rPr>
        <w:t xml:space="preserve"> </w:t>
      </w:r>
      <w:r w:rsidR="006C3FD4" w:rsidRPr="00DA4549">
        <w:rPr>
          <w:rFonts w:ascii="Arial" w:hAnsi="Arial" w:cs="Arial"/>
          <w:sz w:val="24"/>
          <w:szCs w:val="24"/>
        </w:rPr>
        <w:t>percentage,</w:t>
      </w:r>
      <w:r w:rsidR="007C5B60" w:rsidRPr="00DA4549">
        <w:rPr>
          <w:rFonts w:ascii="Arial" w:hAnsi="Arial" w:cs="Arial"/>
          <w:sz w:val="24"/>
          <w:szCs w:val="24"/>
        </w:rPr>
        <w:t xml:space="preserve"> and it varies per force. </w:t>
      </w:r>
      <w:r w:rsidR="00F270B9" w:rsidRPr="00DA4549">
        <w:rPr>
          <w:rFonts w:ascii="Arial" w:hAnsi="Arial" w:cs="Arial"/>
          <w:sz w:val="24"/>
          <w:szCs w:val="24"/>
        </w:rPr>
        <w:t xml:space="preserve">It is also crucial when exploring police officer numbers to identify how many officers have retired within that period and how many were suspended or were sick as this also has a detrimental effect to policing numbers </w:t>
      </w:r>
      <w:r w:rsidR="006E0985" w:rsidRPr="00DA4549">
        <w:rPr>
          <w:rFonts w:ascii="Arial" w:hAnsi="Arial" w:cs="Arial"/>
          <w:sz w:val="24"/>
          <w:szCs w:val="24"/>
        </w:rPr>
        <w:t>In England and Wales in 202</w:t>
      </w:r>
      <w:r w:rsidR="00694038" w:rsidRPr="00DA4549">
        <w:rPr>
          <w:rFonts w:ascii="Arial" w:hAnsi="Arial" w:cs="Arial"/>
          <w:sz w:val="24"/>
          <w:szCs w:val="24"/>
        </w:rPr>
        <w:t xml:space="preserve">1, </w:t>
      </w:r>
      <w:r w:rsidR="00A213C5" w:rsidRPr="00DA4549">
        <w:rPr>
          <w:rFonts w:ascii="Arial" w:hAnsi="Arial" w:cs="Arial"/>
          <w:sz w:val="24"/>
          <w:szCs w:val="24"/>
        </w:rPr>
        <w:t xml:space="preserve">3.429 </w:t>
      </w:r>
      <w:r w:rsidR="005C7B57" w:rsidRPr="00DA4549">
        <w:rPr>
          <w:rFonts w:ascii="Arial" w:hAnsi="Arial" w:cs="Arial"/>
          <w:sz w:val="24"/>
          <w:szCs w:val="24"/>
        </w:rPr>
        <w:t xml:space="preserve">police officers left the police force due to meeting their retirement requirement along with </w:t>
      </w:r>
      <w:r w:rsidR="00FB0B0C" w:rsidRPr="00DA4549">
        <w:rPr>
          <w:rFonts w:ascii="Arial" w:hAnsi="Arial" w:cs="Arial"/>
          <w:sz w:val="24"/>
          <w:szCs w:val="24"/>
        </w:rPr>
        <w:t>1,996 officers voluntarily resigning</w:t>
      </w:r>
      <w:r w:rsidR="00765954" w:rsidRPr="00DA4549">
        <w:rPr>
          <w:rFonts w:ascii="Arial" w:hAnsi="Arial" w:cs="Arial"/>
          <w:sz w:val="24"/>
          <w:szCs w:val="24"/>
        </w:rPr>
        <w:t xml:space="preserve">. Additionally, </w:t>
      </w:r>
      <w:r w:rsidR="003B524C" w:rsidRPr="00DA4549">
        <w:rPr>
          <w:rFonts w:ascii="Arial" w:hAnsi="Arial" w:cs="Arial"/>
          <w:sz w:val="24"/>
          <w:szCs w:val="24"/>
        </w:rPr>
        <w:t>4,005 police officers were</w:t>
      </w:r>
      <w:r w:rsidR="007B34C0" w:rsidRPr="00DA4549">
        <w:rPr>
          <w:rFonts w:ascii="Arial" w:hAnsi="Arial" w:cs="Arial"/>
          <w:sz w:val="24"/>
          <w:szCs w:val="24"/>
        </w:rPr>
        <w:t xml:space="preserve"> off on long-term absence</w:t>
      </w:r>
      <w:r w:rsidR="006C3FD4" w:rsidRPr="00DA4549">
        <w:rPr>
          <w:rFonts w:ascii="Arial" w:hAnsi="Arial" w:cs="Arial"/>
          <w:sz w:val="24"/>
          <w:szCs w:val="24"/>
        </w:rPr>
        <w:t xml:space="preserve"> </w:t>
      </w:r>
      <w:r w:rsidR="00E45933" w:rsidRPr="00DA4549">
        <w:rPr>
          <w:rFonts w:ascii="Arial" w:hAnsi="Arial" w:cs="Arial"/>
          <w:sz w:val="24"/>
          <w:szCs w:val="24"/>
        </w:rPr>
        <w:t>(GOV.UK, 2022).</w:t>
      </w:r>
      <w:r w:rsidR="007B34C0" w:rsidRPr="00DA4549">
        <w:rPr>
          <w:rFonts w:ascii="Arial" w:hAnsi="Arial" w:cs="Arial"/>
          <w:sz w:val="24"/>
          <w:szCs w:val="24"/>
        </w:rPr>
        <w:t xml:space="preserve"> </w:t>
      </w:r>
      <w:r w:rsidR="00781D6D" w:rsidRPr="00DA4549">
        <w:rPr>
          <w:rFonts w:ascii="Arial" w:hAnsi="Arial" w:cs="Arial"/>
          <w:sz w:val="24"/>
          <w:szCs w:val="24"/>
        </w:rPr>
        <w:t xml:space="preserve">If you were to add all of these numbers up, it contributes to </w:t>
      </w:r>
      <w:r w:rsidR="0088014D" w:rsidRPr="00DA4549">
        <w:rPr>
          <w:rFonts w:ascii="Arial" w:hAnsi="Arial" w:cs="Arial"/>
          <w:sz w:val="24"/>
          <w:szCs w:val="24"/>
        </w:rPr>
        <w:t xml:space="preserve">a significant number of </w:t>
      </w:r>
      <w:r w:rsidR="006C3FD4" w:rsidRPr="00DA4549">
        <w:rPr>
          <w:rFonts w:ascii="Arial" w:hAnsi="Arial" w:cs="Arial"/>
          <w:sz w:val="24"/>
          <w:szCs w:val="24"/>
        </w:rPr>
        <w:t xml:space="preserve">officers who are not working or leaving the force, thus contributing to lower numbers. </w:t>
      </w:r>
      <w:r w:rsidR="00705E7D" w:rsidRPr="00DA4549">
        <w:rPr>
          <w:rFonts w:ascii="Arial" w:hAnsi="Arial" w:cs="Arial"/>
          <w:sz w:val="24"/>
          <w:szCs w:val="24"/>
        </w:rPr>
        <w:t xml:space="preserve">Having </w:t>
      </w:r>
      <w:r w:rsidR="00997EA0" w:rsidRPr="00DA4549">
        <w:rPr>
          <w:rFonts w:ascii="Arial" w:hAnsi="Arial" w:cs="Arial"/>
          <w:sz w:val="24"/>
          <w:szCs w:val="24"/>
        </w:rPr>
        <w:t>a lack of police officers on the ground means that police forces have less officers to respond to incidents</w:t>
      </w:r>
      <w:r w:rsidR="001E27BA" w:rsidRPr="00DA4549">
        <w:rPr>
          <w:rFonts w:ascii="Arial" w:hAnsi="Arial" w:cs="Arial"/>
          <w:sz w:val="24"/>
          <w:szCs w:val="24"/>
        </w:rPr>
        <w:t>, to investigate crime and be proactive instead of reactive</w:t>
      </w:r>
      <w:r w:rsidR="00411BA0" w:rsidRPr="00DA4549">
        <w:rPr>
          <w:rFonts w:ascii="Arial" w:hAnsi="Arial" w:cs="Arial"/>
          <w:sz w:val="24"/>
          <w:szCs w:val="24"/>
        </w:rPr>
        <w:t xml:space="preserve"> (BBC News, 2019)</w:t>
      </w:r>
      <w:r w:rsidR="007C72B6" w:rsidRPr="00DA4549">
        <w:rPr>
          <w:rFonts w:ascii="Arial" w:hAnsi="Arial" w:cs="Arial"/>
          <w:sz w:val="24"/>
          <w:szCs w:val="24"/>
        </w:rPr>
        <w:t>.</w:t>
      </w:r>
      <w:r w:rsidR="00DC39A7" w:rsidRPr="00DA4549">
        <w:rPr>
          <w:rFonts w:ascii="Arial" w:hAnsi="Arial" w:cs="Arial"/>
          <w:sz w:val="24"/>
          <w:szCs w:val="24"/>
        </w:rPr>
        <w:t xml:space="preserve"> </w:t>
      </w:r>
      <w:r w:rsidR="004F7006" w:rsidRPr="00DA4549">
        <w:rPr>
          <w:rFonts w:ascii="Arial" w:hAnsi="Arial" w:cs="Arial"/>
          <w:sz w:val="24"/>
          <w:szCs w:val="24"/>
        </w:rPr>
        <w:t xml:space="preserve">This will </w:t>
      </w:r>
      <w:r w:rsidR="004F7006" w:rsidRPr="00DA4549">
        <w:rPr>
          <w:rFonts w:ascii="Arial" w:hAnsi="Arial" w:cs="Arial"/>
          <w:sz w:val="24"/>
          <w:szCs w:val="24"/>
        </w:rPr>
        <w:lastRenderedPageBreak/>
        <w:t>have an effect on priority crime, due to the fact that early evidence can’t always be obtained by attending officers due to the demands they face</w:t>
      </w:r>
      <w:r w:rsidR="00A301E7" w:rsidRPr="00DA4549">
        <w:rPr>
          <w:rFonts w:ascii="Arial" w:hAnsi="Arial" w:cs="Arial"/>
          <w:sz w:val="24"/>
          <w:szCs w:val="24"/>
        </w:rPr>
        <w:t>.</w:t>
      </w:r>
      <w:r w:rsidR="005E6A7D" w:rsidRPr="00DA4549">
        <w:rPr>
          <w:rFonts w:ascii="Arial" w:hAnsi="Arial" w:cs="Arial"/>
          <w:sz w:val="24"/>
          <w:szCs w:val="24"/>
        </w:rPr>
        <w:t xml:space="preserve"> </w:t>
      </w:r>
    </w:p>
    <w:p w14:paraId="7FB81607" w14:textId="77777777" w:rsidR="00F0511A" w:rsidRPr="00DA4549" w:rsidRDefault="00F0511A" w:rsidP="00F0511A">
      <w:pPr>
        <w:spacing w:after="0" w:line="360" w:lineRule="auto"/>
        <w:rPr>
          <w:rFonts w:ascii="Arial" w:hAnsi="Arial" w:cs="Arial"/>
          <w:sz w:val="24"/>
          <w:szCs w:val="24"/>
        </w:rPr>
      </w:pPr>
    </w:p>
    <w:p w14:paraId="7081AAB3" w14:textId="277059C0" w:rsidR="00012214" w:rsidRDefault="00B82AF5" w:rsidP="00F0511A">
      <w:pPr>
        <w:spacing w:after="0" w:line="360" w:lineRule="auto"/>
        <w:rPr>
          <w:rFonts w:ascii="Arial" w:hAnsi="Arial" w:cs="Arial"/>
          <w:sz w:val="24"/>
          <w:szCs w:val="24"/>
        </w:rPr>
      </w:pPr>
      <w:r w:rsidRPr="00DA4549">
        <w:rPr>
          <w:rFonts w:ascii="Arial" w:hAnsi="Arial" w:cs="Arial"/>
          <w:sz w:val="24"/>
          <w:szCs w:val="24"/>
        </w:rPr>
        <w:t xml:space="preserve">Following on from a lack of police numbers and </w:t>
      </w:r>
      <w:r w:rsidR="002338F2" w:rsidRPr="00DA4549">
        <w:rPr>
          <w:rFonts w:ascii="Arial" w:hAnsi="Arial" w:cs="Arial"/>
          <w:sz w:val="24"/>
          <w:szCs w:val="24"/>
        </w:rPr>
        <w:t>increasing response times, there has been an increased focus of late to the police services response to burglaries</w:t>
      </w:r>
      <w:r w:rsidR="00477056" w:rsidRPr="00DA4549">
        <w:rPr>
          <w:rFonts w:ascii="Arial" w:hAnsi="Arial" w:cs="Arial"/>
          <w:sz w:val="24"/>
          <w:szCs w:val="24"/>
        </w:rPr>
        <w:t xml:space="preserve">, </w:t>
      </w:r>
      <w:r w:rsidR="00AE580A" w:rsidRPr="00DA4549">
        <w:rPr>
          <w:rFonts w:ascii="Arial" w:hAnsi="Arial" w:cs="Arial"/>
          <w:sz w:val="24"/>
          <w:szCs w:val="24"/>
        </w:rPr>
        <w:t>thefts,</w:t>
      </w:r>
      <w:r w:rsidR="00477056" w:rsidRPr="00DA4549">
        <w:rPr>
          <w:rFonts w:ascii="Arial" w:hAnsi="Arial" w:cs="Arial"/>
          <w:sz w:val="24"/>
          <w:szCs w:val="24"/>
        </w:rPr>
        <w:t xml:space="preserve"> and </w:t>
      </w:r>
      <w:r w:rsidR="00BC0BD2" w:rsidRPr="00DA4549">
        <w:rPr>
          <w:rFonts w:ascii="Arial" w:hAnsi="Arial" w:cs="Arial"/>
          <w:sz w:val="24"/>
          <w:szCs w:val="24"/>
        </w:rPr>
        <w:t>robberies due to a report from police watchdog</w:t>
      </w:r>
      <w:r w:rsidR="008E7D67" w:rsidRPr="00DA4549">
        <w:rPr>
          <w:rFonts w:ascii="Arial" w:hAnsi="Arial" w:cs="Arial"/>
          <w:sz w:val="24"/>
          <w:szCs w:val="24"/>
        </w:rPr>
        <w:t xml:space="preserve"> (Brunt, 2022).</w:t>
      </w:r>
      <w:r w:rsidR="003D174D" w:rsidRPr="00DA4549">
        <w:rPr>
          <w:rFonts w:ascii="Arial" w:hAnsi="Arial" w:cs="Arial"/>
          <w:sz w:val="24"/>
          <w:szCs w:val="24"/>
        </w:rPr>
        <w:t xml:space="preserve"> </w:t>
      </w:r>
      <w:r w:rsidR="00E461B9" w:rsidRPr="00DA4549">
        <w:rPr>
          <w:rFonts w:ascii="Arial" w:hAnsi="Arial" w:cs="Arial"/>
          <w:sz w:val="24"/>
          <w:szCs w:val="24"/>
        </w:rPr>
        <w:t>These crimes</w:t>
      </w:r>
      <w:r w:rsidR="003D174D" w:rsidRPr="00DA4549">
        <w:rPr>
          <w:rFonts w:ascii="Arial" w:hAnsi="Arial" w:cs="Arial"/>
          <w:sz w:val="24"/>
          <w:szCs w:val="24"/>
        </w:rPr>
        <w:t xml:space="preserve"> are prime examples of volume and priority crimes</w:t>
      </w:r>
      <w:r w:rsidR="009E3617" w:rsidRPr="00DA4549">
        <w:rPr>
          <w:rFonts w:ascii="Arial" w:hAnsi="Arial" w:cs="Arial"/>
          <w:sz w:val="24"/>
          <w:szCs w:val="24"/>
        </w:rPr>
        <w:t xml:space="preserve">. </w:t>
      </w:r>
      <w:r w:rsidR="004415FF" w:rsidRPr="00DA4549">
        <w:rPr>
          <w:rFonts w:ascii="Arial" w:hAnsi="Arial" w:cs="Arial"/>
          <w:sz w:val="24"/>
          <w:szCs w:val="24"/>
        </w:rPr>
        <w:t xml:space="preserve">Gwent Police Neighbourhood inspector Lee Caddick has </w:t>
      </w:r>
      <w:r w:rsidR="00D2628E" w:rsidRPr="00DA4549">
        <w:rPr>
          <w:rFonts w:ascii="Arial" w:hAnsi="Arial" w:cs="Arial"/>
          <w:sz w:val="24"/>
          <w:szCs w:val="24"/>
        </w:rPr>
        <w:t xml:space="preserve">recently </w:t>
      </w:r>
      <w:r w:rsidR="004F0FE8" w:rsidRPr="00DA4549">
        <w:rPr>
          <w:rFonts w:ascii="Arial" w:hAnsi="Arial" w:cs="Arial"/>
          <w:sz w:val="24"/>
          <w:szCs w:val="24"/>
        </w:rPr>
        <w:t>outline</w:t>
      </w:r>
      <w:r w:rsidR="00D2628E" w:rsidRPr="00DA4549">
        <w:rPr>
          <w:rFonts w:ascii="Arial" w:hAnsi="Arial" w:cs="Arial"/>
          <w:sz w:val="24"/>
          <w:szCs w:val="24"/>
        </w:rPr>
        <w:t>d</w:t>
      </w:r>
      <w:r w:rsidR="004415FF" w:rsidRPr="00DA4549">
        <w:rPr>
          <w:rFonts w:ascii="Arial" w:hAnsi="Arial" w:cs="Arial"/>
          <w:sz w:val="24"/>
          <w:szCs w:val="24"/>
        </w:rPr>
        <w:t xml:space="preserve"> his </w:t>
      </w:r>
      <w:r w:rsidR="004F0FE8" w:rsidRPr="00DA4549">
        <w:rPr>
          <w:rFonts w:ascii="Arial" w:hAnsi="Arial" w:cs="Arial"/>
          <w:sz w:val="24"/>
          <w:szCs w:val="24"/>
        </w:rPr>
        <w:t xml:space="preserve">and his </w:t>
      </w:r>
      <w:r w:rsidR="00212325" w:rsidRPr="00DA4549">
        <w:rPr>
          <w:rFonts w:ascii="Arial" w:hAnsi="Arial" w:cs="Arial"/>
          <w:sz w:val="24"/>
          <w:szCs w:val="24"/>
        </w:rPr>
        <w:t>team’s</w:t>
      </w:r>
      <w:r w:rsidR="004F0FE8" w:rsidRPr="00DA4549">
        <w:rPr>
          <w:rFonts w:ascii="Arial" w:hAnsi="Arial" w:cs="Arial"/>
          <w:sz w:val="24"/>
          <w:szCs w:val="24"/>
        </w:rPr>
        <w:t xml:space="preserve"> </w:t>
      </w:r>
      <w:r w:rsidR="004415FF" w:rsidRPr="00DA4549">
        <w:rPr>
          <w:rFonts w:ascii="Arial" w:hAnsi="Arial" w:cs="Arial"/>
          <w:sz w:val="24"/>
          <w:szCs w:val="24"/>
        </w:rPr>
        <w:t xml:space="preserve">commitment </w:t>
      </w:r>
      <w:r w:rsidR="004F0FE8" w:rsidRPr="00DA4549">
        <w:rPr>
          <w:rFonts w:ascii="Arial" w:hAnsi="Arial" w:cs="Arial"/>
          <w:sz w:val="24"/>
          <w:szCs w:val="24"/>
        </w:rPr>
        <w:t>to dealing with priority crimes such as burglaries and the</w:t>
      </w:r>
      <w:r w:rsidR="00D2628E" w:rsidRPr="00DA4549">
        <w:rPr>
          <w:rFonts w:ascii="Arial" w:hAnsi="Arial" w:cs="Arial"/>
          <w:sz w:val="24"/>
          <w:szCs w:val="24"/>
        </w:rPr>
        <w:t>fts of vehicles a priority in the area that he overseas</w:t>
      </w:r>
      <w:r w:rsidR="003D64FF" w:rsidRPr="00DA4549">
        <w:rPr>
          <w:rFonts w:ascii="Arial" w:hAnsi="Arial" w:cs="Arial"/>
          <w:sz w:val="24"/>
          <w:szCs w:val="24"/>
        </w:rPr>
        <w:t xml:space="preserve"> </w:t>
      </w:r>
      <w:r w:rsidR="00473C35" w:rsidRPr="00DA4549">
        <w:rPr>
          <w:rFonts w:ascii="Arial" w:hAnsi="Arial" w:cs="Arial"/>
          <w:sz w:val="24"/>
          <w:szCs w:val="24"/>
        </w:rPr>
        <w:t>(Caddick, 2023).</w:t>
      </w:r>
      <w:r w:rsidR="006F7ECA" w:rsidRPr="00DA4549">
        <w:rPr>
          <w:rFonts w:ascii="Arial" w:hAnsi="Arial" w:cs="Arial"/>
          <w:sz w:val="24"/>
          <w:szCs w:val="24"/>
        </w:rPr>
        <w:t xml:space="preserve"> This pledge to the public to continue to </w:t>
      </w:r>
      <w:r w:rsidR="00C142A8" w:rsidRPr="00DA4549">
        <w:rPr>
          <w:rFonts w:ascii="Arial" w:hAnsi="Arial" w:cs="Arial"/>
          <w:sz w:val="24"/>
          <w:szCs w:val="24"/>
        </w:rPr>
        <w:t>prioritise these volume crimes, can be seen as a positive rea</w:t>
      </w:r>
      <w:r w:rsidR="0043068A" w:rsidRPr="00DA4549">
        <w:rPr>
          <w:rFonts w:ascii="Arial" w:hAnsi="Arial" w:cs="Arial"/>
          <w:sz w:val="24"/>
          <w:szCs w:val="24"/>
        </w:rPr>
        <w:t xml:space="preserve">ction to the negative reports recently being </w:t>
      </w:r>
      <w:r w:rsidR="001A6447" w:rsidRPr="00DA4549">
        <w:rPr>
          <w:rFonts w:ascii="Arial" w:hAnsi="Arial" w:cs="Arial"/>
          <w:sz w:val="24"/>
          <w:szCs w:val="24"/>
        </w:rPr>
        <w:t xml:space="preserve">broadcast by outlets such as police watchdog. This </w:t>
      </w:r>
      <w:r w:rsidR="00012214" w:rsidRPr="00DA4549">
        <w:rPr>
          <w:rFonts w:ascii="Arial" w:hAnsi="Arial" w:cs="Arial"/>
          <w:sz w:val="24"/>
          <w:szCs w:val="24"/>
        </w:rPr>
        <w:t>pledge,</w:t>
      </w:r>
      <w:r w:rsidR="001A6447" w:rsidRPr="00DA4549">
        <w:rPr>
          <w:rFonts w:ascii="Arial" w:hAnsi="Arial" w:cs="Arial"/>
          <w:sz w:val="24"/>
          <w:szCs w:val="24"/>
        </w:rPr>
        <w:t xml:space="preserve"> however, does mean that the response to th</w:t>
      </w:r>
      <w:r w:rsidR="00D76B75" w:rsidRPr="00DA4549">
        <w:rPr>
          <w:rFonts w:ascii="Arial" w:hAnsi="Arial" w:cs="Arial"/>
          <w:sz w:val="24"/>
          <w:szCs w:val="24"/>
        </w:rPr>
        <w:t xml:space="preserve">ese crimes should be of the upmost standard </w:t>
      </w:r>
      <w:r w:rsidR="00022344" w:rsidRPr="00DA4549">
        <w:rPr>
          <w:rFonts w:ascii="Arial" w:hAnsi="Arial" w:cs="Arial"/>
          <w:sz w:val="24"/>
          <w:szCs w:val="24"/>
        </w:rPr>
        <w:t xml:space="preserve">and is up for scrutiny. </w:t>
      </w:r>
      <w:r w:rsidR="00CC2C52" w:rsidRPr="00DA4549">
        <w:rPr>
          <w:rFonts w:ascii="Arial" w:hAnsi="Arial" w:cs="Arial"/>
          <w:sz w:val="24"/>
          <w:szCs w:val="24"/>
        </w:rPr>
        <w:t>This pledge is not only a local pledge</w:t>
      </w:r>
      <w:r w:rsidR="00CA20F6" w:rsidRPr="00DA4549">
        <w:rPr>
          <w:rFonts w:ascii="Arial" w:hAnsi="Arial" w:cs="Arial"/>
          <w:sz w:val="24"/>
          <w:szCs w:val="24"/>
        </w:rPr>
        <w:t xml:space="preserve"> within Gwent Police. T</w:t>
      </w:r>
      <w:r w:rsidR="0016520F" w:rsidRPr="00DA4549">
        <w:rPr>
          <w:rFonts w:ascii="Arial" w:hAnsi="Arial" w:cs="Arial"/>
          <w:sz w:val="24"/>
          <w:szCs w:val="24"/>
        </w:rPr>
        <w:t>his pledge has also</w:t>
      </w:r>
      <w:r w:rsidR="00162F84" w:rsidRPr="00DA4549">
        <w:rPr>
          <w:rFonts w:ascii="Arial" w:hAnsi="Arial" w:cs="Arial"/>
          <w:sz w:val="24"/>
          <w:szCs w:val="24"/>
        </w:rPr>
        <w:t xml:space="preserve"> been broadcast in the national news meaning that </w:t>
      </w:r>
      <w:r w:rsidR="00D637B4" w:rsidRPr="00DA4549">
        <w:rPr>
          <w:rFonts w:ascii="Arial" w:hAnsi="Arial" w:cs="Arial"/>
          <w:sz w:val="24"/>
          <w:szCs w:val="24"/>
        </w:rPr>
        <w:t>all 43 forces within England and Wales have stated their commitment in attending every burglary report</w:t>
      </w:r>
      <w:r w:rsidR="009D347A" w:rsidRPr="00DA4549">
        <w:rPr>
          <w:rFonts w:ascii="Arial" w:hAnsi="Arial" w:cs="Arial"/>
          <w:sz w:val="24"/>
          <w:szCs w:val="24"/>
        </w:rPr>
        <w:t xml:space="preserve"> </w:t>
      </w:r>
      <w:r w:rsidR="000052FB" w:rsidRPr="00DA4549">
        <w:rPr>
          <w:rFonts w:ascii="Arial" w:hAnsi="Arial" w:cs="Arial"/>
          <w:sz w:val="24"/>
          <w:szCs w:val="24"/>
        </w:rPr>
        <w:t>(Gregory, 2022).</w:t>
      </w:r>
      <w:r w:rsidR="001D4400" w:rsidRPr="00DA4549">
        <w:rPr>
          <w:rFonts w:ascii="Arial" w:hAnsi="Arial" w:cs="Arial"/>
          <w:sz w:val="24"/>
          <w:szCs w:val="24"/>
        </w:rPr>
        <w:t xml:space="preserve"> </w:t>
      </w:r>
      <w:r w:rsidR="00A03092" w:rsidRPr="00DA4549">
        <w:rPr>
          <w:rFonts w:ascii="Arial" w:hAnsi="Arial" w:cs="Arial"/>
          <w:sz w:val="24"/>
          <w:szCs w:val="24"/>
        </w:rPr>
        <w:t xml:space="preserve">In a </w:t>
      </w:r>
      <w:r w:rsidR="00A76A07" w:rsidRPr="00DA4549">
        <w:rPr>
          <w:rFonts w:ascii="Arial" w:hAnsi="Arial" w:cs="Arial"/>
          <w:sz w:val="24"/>
          <w:szCs w:val="24"/>
        </w:rPr>
        <w:t xml:space="preserve">period between April to June in 2020, a reported 61,174 </w:t>
      </w:r>
      <w:r w:rsidR="001F4045" w:rsidRPr="00DA4549">
        <w:rPr>
          <w:rFonts w:ascii="Arial" w:hAnsi="Arial" w:cs="Arial"/>
          <w:sz w:val="24"/>
          <w:szCs w:val="24"/>
        </w:rPr>
        <w:t xml:space="preserve">burglaries were reported in England and Wales. This figure including both dwellings and </w:t>
      </w:r>
      <w:r w:rsidR="00747D8A" w:rsidRPr="00DA4549">
        <w:rPr>
          <w:rFonts w:ascii="Arial" w:hAnsi="Arial" w:cs="Arial"/>
          <w:sz w:val="24"/>
          <w:szCs w:val="24"/>
        </w:rPr>
        <w:t xml:space="preserve">businesses </w:t>
      </w:r>
      <w:r w:rsidR="002148F6" w:rsidRPr="00DA4549">
        <w:rPr>
          <w:rFonts w:ascii="Arial" w:hAnsi="Arial" w:cs="Arial"/>
          <w:sz w:val="24"/>
          <w:szCs w:val="24"/>
        </w:rPr>
        <w:t>(</w:t>
      </w:r>
      <w:proofErr w:type="spellStart"/>
      <w:r w:rsidR="002148F6" w:rsidRPr="00DA4549">
        <w:rPr>
          <w:rFonts w:ascii="Arial" w:hAnsi="Arial" w:cs="Arial"/>
          <w:sz w:val="24"/>
          <w:szCs w:val="24"/>
        </w:rPr>
        <w:t>Yurday</w:t>
      </w:r>
      <w:proofErr w:type="spellEnd"/>
      <w:r w:rsidR="002148F6" w:rsidRPr="00DA4549">
        <w:rPr>
          <w:rFonts w:ascii="Arial" w:hAnsi="Arial" w:cs="Arial"/>
          <w:sz w:val="24"/>
          <w:szCs w:val="24"/>
        </w:rPr>
        <w:t xml:space="preserve">, 2022). </w:t>
      </w:r>
      <w:r w:rsidR="00E056C9" w:rsidRPr="00DA4549">
        <w:rPr>
          <w:rFonts w:ascii="Arial" w:hAnsi="Arial" w:cs="Arial"/>
          <w:sz w:val="24"/>
          <w:szCs w:val="24"/>
        </w:rPr>
        <w:t xml:space="preserve">In more recent times, </w:t>
      </w:r>
      <w:r w:rsidR="002C22E9" w:rsidRPr="00DA4549">
        <w:rPr>
          <w:rFonts w:ascii="Arial" w:hAnsi="Arial" w:cs="Arial"/>
          <w:sz w:val="24"/>
          <w:szCs w:val="24"/>
        </w:rPr>
        <w:t>it was reported that in 2022, there were 266,</w:t>
      </w:r>
      <w:r w:rsidR="00BC4A72" w:rsidRPr="00DA4549">
        <w:rPr>
          <w:rFonts w:ascii="Arial" w:hAnsi="Arial" w:cs="Arial"/>
          <w:sz w:val="24"/>
          <w:szCs w:val="24"/>
        </w:rPr>
        <w:t xml:space="preserve">283 burglaries reported in England and Wales. This number although decreased from 2021 when the number was </w:t>
      </w:r>
      <w:r w:rsidR="001732F5" w:rsidRPr="00DA4549">
        <w:rPr>
          <w:rFonts w:ascii="Arial" w:hAnsi="Arial" w:cs="Arial"/>
          <w:sz w:val="24"/>
          <w:szCs w:val="24"/>
        </w:rPr>
        <w:t>267,621, is still a large amount</w:t>
      </w:r>
      <w:r w:rsidR="00282BE4" w:rsidRPr="00DA4549">
        <w:rPr>
          <w:rFonts w:ascii="Arial" w:hAnsi="Arial" w:cs="Arial"/>
          <w:sz w:val="24"/>
          <w:szCs w:val="24"/>
        </w:rPr>
        <w:t xml:space="preserve"> </w:t>
      </w:r>
      <w:r w:rsidR="005A4867" w:rsidRPr="00DA4549">
        <w:rPr>
          <w:rFonts w:ascii="Arial" w:hAnsi="Arial" w:cs="Arial"/>
          <w:sz w:val="24"/>
          <w:szCs w:val="24"/>
        </w:rPr>
        <w:t>(Clark, 2022)</w:t>
      </w:r>
      <w:r w:rsidR="001732F5" w:rsidRPr="00DA4549">
        <w:rPr>
          <w:rFonts w:ascii="Arial" w:hAnsi="Arial" w:cs="Arial"/>
          <w:sz w:val="24"/>
          <w:szCs w:val="24"/>
        </w:rPr>
        <w:t xml:space="preserve">. </w:t>
      </w:r>
      <w:r w:rsidR="002E5C47" w:rsidRPr="00DA4549">
        <w:rPr>
          <w:rFonts w:ascii="Arial" w:hAnsi="Arial" w:cs="Arial"/>
          <w:sz w:val="24"/>
          <w:szCs w:val="24"/>
        </w:rPr>
        <w:t xml:space="preserve">A </w:t>
      </w:r>
      <w:r w:rsidR="00A8040A" w:rsidRPr="00DA4549">
        <w:rPr>
          <w:rFonts w:ascii="Arial" w:hAnsi="Arial" w:cs="Arial"/>
          <w:sz w:val="24"/>
          <w:szCs w:val="24"/>
        </w:rPr>
        <w:t xml:space="preserve">key consideration </w:t>
      </w:r>
      <w:r w:rsidR="00B659E8" w:rsidRPr="00DA4549">
        <w:rPr>
          <w:rFonts w:ascii="Arial" w:hAnsi="Arial" w:cs="Arial"/>
          <w:sz w:val="24"/>
          <w:szCs w:val="24"/>
        </w:rPr>
        <w:t xml:space="preserve">in the April to June 2020 figures would be the fact that this is when the UK was at the peak of its COVID-19 lockdown measures </w:t>
      </w:r>
      <w:r w:rsidR="0013439F" w:rsidRPr="00DA4549">
        <w:rPr>
          <w:rFonts w:ascii="Arial" w:hAnsi="Arial" w:cs="Arial"/>
          <w:sz w:val="24"/>
          <w:szCs w:val="24"/>
        </w:rPr>
        <w:t xml:space="preserve">(Institute for Government analysis, </w:t>
      </w:r>
      <w:proofErr w:type="gramStart"/>
      <w:r w:rsidR="0013439F" w:rsidRPr="00DA4549">
        <w:rPr>
          <w:rFonts w:ascii="Arial" w:hAnsi="Arial" w:cs="Arial"/>
          <w:sz w:val="24"/>
          <w:szCs w:val="24"/>
        </w:rPr>
        <w:t>N,d</w:t>
      </w:r>
      <w:proofErr w:type="gramEnd"/>
      <w:r w:rsidR="0013439F" w:rsidRPr="00DA4549">
        <w:rPr>
          <w:rFonts w:ascii="Arial" w:hAnsi="Arial" w:cs="Arial"/>
          <w:sz w:val="24"/>
          <w:szCs w:val="24"/>
        </w:rPr>
        <w:t>)</w:t>
      </w:r>
      <w:r w:rsidR="00DD79CD" w:rsidRPr="00DA4549">
        <w:rPr>
          <w:rFonts w:ascii="Arial" w:hAnsi="Arial" w:cs="Arial"/>
          <w:sz w:val="24"/>
          <w:szCs w:val="24"/>
        </w:rPr>
        <w:t xml:space="preserve">. </w:t>
      </w:r>
      <w:r w:rsidR="001732F5" w:rsidRPr="00DA4549">
        <w:rPr>
          <w:rFonts w:ascii="Arial" w:hAnsi="Arial" w:cs="Arial"/>
          <w:sz w:val="24"/>
          <w:szCs w:val="24"/>
        </w:rPr>
        <w:t>This being a prime reason as to why Burglaries remain as p</w:t>
      </w:r>
      <w:r w:rsidR="00282BE4" w:rsidRPr="00DA4549">
        <w:rPr>
          <w:rFonts w:ascii="Arial" w:hAnsi="Arial" w:cs="Arial"/>
          <w:sz w:val="24"/>
          <w:szCs w:val="24"/>
        </w:rPr>
        <w:t>riority and volume crime with most, if not all police forces within England and Wales.</w:t>
      </w:r>
      <w:r w:rsidR="00E056C9" w:rsidRPr="00DA4549">
        <w:rPr>
          <w:rFonts w:ascii="Arial" w:hAnsi="Arial" w:cs="Arial"/>
          <w:sz w:val="24"/>
          <w:szCs w:val="24"/>
        </w:rPr>
        <w:t xml:space="preserve"> </w:t>
      </w:r>
    </w:p>
    <w:p w14:paraId="3962EA67" w14:textId="77777777" w:rsidR="00925A54" w:rsidRPr="00DA4549" w:rsidRDefault="00925A54" w:rsidP="00F0511A">
      <w:pPr>
        <w:spacing w:after="0" w:line="360" w:lineRule="auto"/>
        <w:rPr>
          <w:rFonts w:ascii="Arial" w:hAnsi="Arial" w:cs="Arial"/>
          <w:sz w:val="24"/>
          <w:szCs w:val="24"/>
        </w:rPr>
      </w:pPr>
    </w:p>
    <w:p w14:paraId="5BD7A468" w14:textId="625513CC" w:rsidR="00E97236" w:rsidRDefault="00B97D5F" w:rsidP="00F0511A">
      <w:pPr>
        <w:spacing w:after="0" w:line="360" w:lineRule="auto"/>
        <w:rPr>
          <w:rFonts w:ascii="Arial" w:hAnsi="Arial" w:cs="Arial"/>
          <w:sz w:val="24"/>
          <w:szCs w:val="24"/>
        </w:rPr>
      </w:pPr>
      <w:r w:rsidRPr="00DA4549">
        <w:rPr>
          <w:rFonts w:ascii="Arial" w:hAnsi="Arial" w:cs="Arial"/>
          <w:sz w:val="24"/>
          <w:szCs w:val="24"/>
        </w:rPr>
        <w:t xml:space="preserve">Police forces around the UK are having to deal with increasingly diverse </w:t>
      </w:r>
      <w:r w:rsidR="006A1CCD" w:rsidRPr="00DA4549">
        <w:rPr>
          <w:rFonts w:ascii="Arial" w:hAnsi="Arial" w:cs="Arial"/>
          <w:sz w:val="24"/>
          <w:szCs w:val="24"/>
        </w:rPr>
        <w:t xml:space="preserve">communities. </w:t>
      </w:r>
      <w:r w:rsidR="00BE3800" w:rsidRPr="00DA4549">
        <w:rPr>
          <w:rFonts w:ascii="Arial" w:hAnsi="Arial" w:cs="Arial"/>
          <w:sz w:val="24"/>
          <w:szCs w:val="24"/>
        </w:rPr>
        <w:t>The term diversity</w:t>
      </w:r>
      <w:r w:rsidR="00286531" w:rsidRPr="00DA4549">
        <w:rPr>
          <w:rFonts w:ascii="Arial" w:hAnsi="Arial" w:cs="Arial"/>
          <w:sz w:val="24"/>
          <w:szCs w:val="24"/>
        </w:rPr>
        <w:t xml:space="preserve"> means the way in which everyone is different. Th</w:t>
      </w:r>
      <w:r w:rsidR="00EE6A4E" w:rsidRPr="00DA4549">
        <w:rPr>
          <w:rFonts w:ascii="Arial" w:hAnsi="Arial" w:cs="Arial"/>
          <w:sz w:val="24"/>
          <w:szCs w:val="24"/>
        </w:rPr>
        <w:t xml:space="preserve">is diversity is made up from a number of factors which contribute to a person being who they are </w:t>
      </w:r>
      <w:r w:rsidR="00604055" w:rsidRPr="00DA4549">
        <w:rPr>
          <w:rFonts w:ascii="Arial" w:hAnsi="Arial" w:cs="Arial"/>
          <w:sz w:val="24"/>
          <w:szCs w:val="24"/>
        </w:rPr>
        <w:t xml:space="preserve">Within the UK, there is a vast </w:t>
      </w:r>
      <w:r w:rsidR="009B2B83" w:rsidRPr="00DA4549">
        <w:rPr>
          <w:rFonts w:ascii="Arial" w:hAnsi="Arial" w:cs="Arial"/>
          <w:sz w:val="24"/>
          <w:szCs w:val="24"/>
        </w:rPr>
        <w:t>number</w:t>
      </w:r>
      <w:r w:rsidR="00604055" w:rsidRPr="00DA4549">
        <w:rPr>
          <w:rFonts w:ascii="Arial" w:hAnsi="Arial" w:cs="Arial"/>
          <w:sz w:val="24"/>
          <w:szCs w:val="24"/>
        </w:rPr>
        <w:t xml:space="preserve"> of diverse backgrounds</w:t>
      </w:r>
      <w:r w:rsidR="00506402" w:rsidRPr="00DA4549">
        <w:rPr>
          <w:rFonts w:ascii="Arial" w:hAnsi="Arial" w:cs="Arial"/>
          <w:sz w:val="24"/>
          <w:szCs w:val="24"/>
        </w:rPr>
        <w:t xml:space="preserve">, with examples being </w:t>
      </w:r>
      <w:r w:rsidR="0089571D" w:rsidRPr="00DA4549">
        <w:rPr>
          <w:rFonts w:ascii="Arial" w:hAnsi="Arial" w:cs="Arial"/>
          <w:sz w:val="24"/>
          <w:szCs w:val="24"/>
        </w:rPr>
        <w:t>race</w:t>
      </w:r>
      <w:r w:rsidR="00F84A27" w:rsidRPr="00DA4549">
        <w:rPr>
          <w:rFonts w:ascii="Arial" w:hAnsi="Arial" w:cs="Arial"/>
          <w:sz w:val="24"/>
          <w:szCs w:val="24"/>
        </w:rPr>
        <w:t>,</w:t>
      </w:r>
      <w:r w:rsidR="00EB3C2B" w:rsidRPr="00DA4549">
        <w:rPr>
          <w:rFonts w:ascii="Arial" w:hAnsi="Arial" w:cs="Arial"/>
          <w:sz w:val="24"/>
          <w:szCs w:val="24"/>
        </w:rPr>
        <w:t xml:space="preserve"> </w:t>
      </w:r>
      <w:r w:rsidR="0007160D" w:rsidRPr="00DA4549">
        <w:rPr>
          <w:rFonts w:ascii="Arial" w:hAnsi="Arial" w:cs="Arial"/>
          <w:sz w:val="24"/>
          <w:szCs w:val="24"/>
        </w:rPr>
        <w:t>religion</w:t>
      </w:r>
      <w:r w:rsidR="00F84A27" w:rsidRPr="00DA4549">
        <w:rPr>
          <w:rFonts w:ascii="Arial" w:hAnsi="Arial" w:cs="Arial"/>
          <w:sz w:val="24"/>
          <w:szCs w:val="24"/>
        </w:rPr>
        <w:t>, gender along with many more</w:t>
      </w:r>
      <w:r w:rsidR="00753944" w:rsidRPr="00DA4549">
        <w:rPr>
          <w:rFonts w:ascii="Arial" w:hAnsi="Arial" w:cs="Arial"/>
          <w:sz w:val="24"/>
          <w:szCs w:val="24"/>
        </w:rPr>
        <w:t xml:space="preserve"> (</w:t>
      </w:r>
      <w:proofErr w:type="spellStart"/>
      <w:r w:rsidR="00753944" w:rsidRPr="00DA4549">
        <w:rPr>
          <w:rFonts w:ascii="Arial" w:hAnsi="Arial" w:cs="Arial"/>
          <w:sz w:val="24"/>
          <w:szCs w:val="24"/>
        </w:rPr>
        <w:t>Pavlou</w:t>
      </w:r>
      <w:proofErr w:type="spellEnd"/>
      <w:r w:rsidR="00753944" w:rsidRPr="00DA4549">
        <w:rPr>
          <w:rFonts w:ascii="Arial" w:hAnsi="Arial" w:cs="Arial"/>
          <w:sz w:val="24"/>
          <w:szCs w:val="24"/>
        </w:rPr>
        <w:t>, 2022)</w:t>
      </w:r>
      <w:r w:rsidR="00BE3800" w:rsidRPr="00DA4549">
        <w:rPr>
          <w:rFonts w:ascii="Arial" w:hAnsi="Arial" w:cs="Arial"/>
          <w:sz w:val="24"/>
          <w:szCs w:val="24"/>
        </w:rPr>
        <w:t>.</w:t>
      </w:r>
      <w:r w:rsidR="00504C1E" w:rsidRPr="00DA4549">
        <w:rPr>
          <w:rFonts w:ascii="Arial" w:hAnsi="Arial" w:cs="Arial"/>
          <w:sz w:val="24"/>
          <w:szCs w:val="24"/>
        </w:rPr>
        <w:t xml:space="preserve"> </w:t>
      </w:r>
      <w:r w:rsidR="00A46AD0" w:rsidRPr="00DA4549">
        <w:rPr>
          <w:rFonts w:ascii="Arial" w:hAnsi="Arial" w:cs="Arial"/>
          <w:sz w:val="24"/>
          <w:szCs w:val="24"/>
        </w:rPr>
        <w:t xml:space="preserve">Surveys </w:t>
      </w:r>
      <w:r w:rsidR="00F93416" w:rsidRPr="00DA4549">
        <w:rPr>
          <w:rFonts w:ascii="Arial" w:hAnsi="Arial" w:cs="Arial"/>
          <w:sz w:val="24"/>
          <w:szCs w:val="24"/>
        </w:rPr>
        <w:t>shows</w:t>
      </w:r>
      <w:r w:rsidR="003A520F" w:rsidRPr="00DA4549">
        <w:rPr>
          <w:rFonts w:ascii="Arial" w:hAnsi="Arial" w:cs="Arial"/>
          <w:sz w:val="24"/>
          <w:szCs w:val="24"/>
        </w:rPr>
        <w:t xml:space="preserve"> </w:t>
      </w:r>
      <w:r w:rsidR="006E3DC1" w:rsidRPr="00DA4549">
        <w:rPr>
          <w:rFonts w:ascii="Arial" w:hAnsi="Arial" w:cs="Arial"/>
          <w:sz w:val="24"/>
          <w:szCs w:val="24"/>
        </w:rPr>
        <w:t xml:space="preserve">that </w:t>
      </w:r>
      <w:r w:rsidR="00B3784B" w:rsidRPr="00DA4549">
        <w:rPr>
          <w:rFonts w:ascii="Arial" w:hAnsi="Arial" w:cs="Arial"/>
          <w:sz w:val="24"/>
          <w:szCs w:val="24"/>
        </w:rPr>
        <w:t>6.5</w:t>
      </w:r>
      <w:r w:rsidR="006E3DC1" w:rsidRPr="00DA4549">
        <w:rPr>
          <w:rFonts w:ascii="Arial" w:hAnsi="Arial" w:cs="Arial"/>
          <w:sz w:val="24"/>
          <w:szCs w:val="24"/>
        </w:rPr>
        <w:t xml:space="preserve">% of the UK </w:t>
      </w:r>
      <w:r w:rsidR="00CE3E84" w:rsidRPr="00DA4549">
        <w:rPr>
          <w:rFonts w:ascii="Arial" w:hAnsi="Arial" w:cs="Arial"/>
          <w:sz w:val="24"/>
          <w:szCs w:val="24"/>
        </w:rPr>
        <w:t xml:space="preserve">identified as </w:t>
      </w:r>
      <w:r w:rsidR="00F67E60" w:rsidRPr="00DA4549">
        <w:rPr>
          <w:rFonts w:ascii="Arial" w:hAnsi="Arial" w:cs="Arial"/>
          <w:sz w:val="24"/>
          <w:szCs w:val="24"/>
        </w:rPr>
        <w:t>Muslim</w:t>
      </w:r>
      <w:r w:rsidR="00CE3E84" w:rsidRPr="00DA4549">
        <w:rPr>
          <w:rFonts w:ascii="Arial" w:hAnsi="Arial" w:cs="Arial"/>
          <w:sz w:val="24"/>
          <w:szCs w:val="24"/>
        </w:rPr>
        <w:t xml:space="preserve">. Additionally, </w:t>
      </w:r>
      <w:r w:rsidR="00735A8E" w:rsidRPr="00DA4549">
        <w:rPr>
          <w:rFonts w:ascii="Arial" w:hAnsi="Arial" w:cs="Arial"/>
          <w:sz w:val="24"/>
          <w:szCs w:val="24"/>
        </w:rPr>
        <w:t xml:space="preserve">around </w:t>
      </w:r>
      <w:r w:rsidR="00A714C7" w:rsidRPr="00DA4549">
        <w:rPr>
          <w:rFonts w:ascii="Arial" w:hAnsi="Arial" w:cs="Arial"/>
          <w:sz w:val="24"/>
          <w:szCs w:val="24"/>
        </w:rPr>
        <w:t>4.1</w:t>
      </w:r>
      <w:r w:rsidR="00735A8E" w:rsidRPr="00DA4549">
        <w:rPr>
          <w:rFonts w:ascii="Arial" w:hAnsi="Arial" w:cs="Arial"/>
          <w:sz w:val="24"/>
          <w:szCs w:val="24"/>
        </w:rPr>
        <w:t xml:space="preserve">% of the UK </w:t>
      </w:r>
      <w:r w:rsidR="00F67E60" w:rsidRPr="00DA4549">
        <w:rPr>
          <w:rFonts w:ascii="Arial" w:hAnsi="Arial" w:cs="Arial"/>
          <w:sz w:val="24"/>
          <w:szCs w:val="24"/>
        </w:rPr>
        <w:t xml:space="preserve">identified their faith being a different one to Christian or Muslim </w:t>
      </w:r>
      <w:r w:rsidR="001B1BAD" w:rsidRPr="00DA4549">
        <w:rPr>
          <w:rFonts w:ascii="Arial" w:hAnsi="Arial" w:cs="Arial"/>
          <w:sz w:val="24"/>
          <w:szCs w:val="24"/>
        </w:rPr>
        <w:t>(</w:t>
      </w:r>
      <w:proofErr w:type="spellStart"/>
      <w:r w:rsidR="001B1BAD" w:rsidRPr="00DA4549">
        <w:rPr>
          <w:rFonts w:ascii="Arial" w:hAnsi="Arial" w:cs="Arial"/>
          <w:sz w:val="24"/>
          <w:szCs w:val="24"/>
        </w:rPr>
        <w:t>Roskams</w:t>
      </w:r>
      <w:proofErr w:type="spellEnd"/>
      <w:r w:rsidR="001B1BAD" w:rsidRPr="00DA4549">
        <w:rPr>
          <w:rFonts w:ascii="Arial" w:hAnsi="Arial" w:cs="Arial"/>
          <w:sz w:val="24"/>
          <w:szCs w:val="24"/>
        </w:rPr>
        <w:t>, 2022)</w:t>
      </w:r>
      <w:r w:rsidR="001B1BAD" w:rsidRPr="00DA4549">
        <w:rPr>
          <w:rFonts w:ascii="Arial" w:hAnsi="Arial" w:cs="Arial"/>
          <w:sz w:val="24"/>
          <w:szCs w:val="24"/>
        </w:rPr>
        <w:t>.</w:t>
      </w:r>
      <w:r w:rsidR="00E97236" w:rsidRPr="00DA4549">
        <w:rPr>
          <w:rFonts w:ascii="Arial" w:hAnsi="Arial" w:cs="Arial"/>
          <w:sz w:val="24"/>
          <w:szCs w:val="24"/>
        </w:rPr>
        <w:t xml:space="preserve"> </w:t>
      </w:r>
      <w:r w:rsidR="00D46EB7" w:rsidRPr="00DA4549">
        <w:rPr>
          <w:rFonts w:ascii="Arial" w:hAnsi="Arial" w:cs="Arial"/>
          <w:sz w:val="24"/>
          <w:szCs w:val="24"/>
        </w:rPr>
        <w:t xml:space="preserve">Further to these religious </w:t>
      </w:r>
      <w:r w:rsidR="007D3D52" w:rsidRPr="00DA4549">
        <w:rPr>
          <w:rFonts w:ascii="Arial" w:hAnsi="Arial" w:cs="Arial"/>
          <w:sz w:val="24"/>
          <w:szCs w:val="24"/>
        </w:rPr>
        <w:t xml:space="preserve">differences, </w:t>
      </w:r>
      <w:r w:rsidR="004A2651" w:rsidRPr="00DA4549">
        <w:rPr>
          <w:rFonts w:ascii="Arial" w:hAnsi="Arial" w:cs="Arial"/>
          <w:sz w:val="24"/>
          <w:szCs w:val="24"/>
        </w:rPr>
        <w:t xml:space="preserve">sexual orientation and gender </w:t>
      </w:r>
      <w:r w:rsidR="00AA3810" w:rsidRPr="00DA4549">
        <w:rPr>
          <w:rFonts w:ascii="Arial" w:hAnsi="Arial" w:cs="Arial"/>
          <w:sz w:val="24"/>
          <w:szCs w:val="24"/>
        </w:rPr>
        <w:t xml:space="preserve">identification is changing across the UK </w:t>
      </w:r>
      <w:r w:rsidR="003B4793" w:rsidRPr="00DA4549">
        <w:rPr>
          <w:rFonts w:ascii="Arial" w:hAnsi="Arial" w:cs="Arial"/>
          <w:sz w:val="24"/>
          <w:szCs w:val="24"/>
        </w:rPr>
        <w:t xml:space="preserve">with there being an increase </w:t>
      </w:r>
      <w:r w:rsidR="004E3E75" w:rsidRPr="00DA4549">
        <w:rPr>
          <w:rFonts w:ascii="Arial" w:hAnsi="Arial" w:cs="Arial"/>
          <w:sz w:val="24"/>
          <w:szCs w:val="24"/>
        </w:rPr>
        <w:t xml:space="preserve">in people identifying as part of the </w:t>
      </w:r>
      <w:r w:rsidR="00DF129D" w:rsidRPr="00DA4549">
        <w:rPr>
          <w:rFonts w:ascii="Arial" w:hAnsi="Arial" w:cs="Arial"/>
          <w:sz w:val="24"/>
          <w:szCs w:val="24"/>
        </w:rPr>
        <w:t>lesbian</w:t>
      </w:r>
      <w:r w:rsidR="004E3E75" w:rsidRPr="00DA4549">
        <w:rPr>
          <w:rFonts w:ascii="Arial" w:hAnsi="Arial" w:cs="Arial"/>
          <w:sz w:val="24"/>
          <w:szCs w:val="24"/>
        </w:rPr>
        <w:t xml:space="preserve">, gay, </w:t>
      </w:r>
      <w:r w:rsidR="00D604C1" w:rsidRPr="00DA4549">
        <w:rPr>
          <w:rFonts w:ascii="Arial" w:hAnsi="Arial" w:cs="Arial"/>
          <w:sz w:val="24"/>
          <w:szCs w:val="24"/>
        </w:rPr>
        <w:t xml:space="preserve">bisexual, </w:t>
      </w:r>
      <w:r w:rsidR="00E50B39" w:rsidRPr="00DA4549">
        <w:rPr>
          <w:rFonts w:ascii="Arial" w:hAnsi="Arial" w:cs="Arial"/>
          <w:sz w:val="24"/>
          <w:szCs w:val="24"/>
        </w:rPr>
        <w:t>transgender, queer</w:t>
      </w:r>
      <w:r w:rsidR="00EA383B" w:rsidRPr="00DA4549">
        <w:rPr>
          <w:rFonts w:ascii="Arial" w:hAnsi="Arial" w:cs="Arial"/>
          <w:sz w:val="24"/>
          <w:szCs w:val="24"/>
        </w:rPr>
        <w:t xml:space="preserve"> community (LGBTQ+) </w:t>
      </w:r>
      <w:r w:rsidR="00DD15FD" w:rsidRPr="00DA4549">
        <w:rPr>
          <w:rFonts w:ascii="Arial" w:hAnsi="Arial" w:cs="Arial"/>
          <w:sz w:val="24"/>
          <w:szCs w:val="24"/>
        </w:rPr>
        <w:t>(Sanders, 2020).</w:t>
      </w:r>
      <w:r w:rsidR="00712F8D" w:rsidRPr="00DA4549">
        <w:rPr>
          <w:rFonts w:ascii="Arial" w:hAnsi="Arial" w:cs="Arial"/>
          <w:sz w:val="24"/>
          <w:szCs w:val="24"/>
        </w:rPr>
        <w:t xml:space="preserve"> This ever changing and increasing diverse communities </w:t>
      </w:r>
      <w:r w:rsidR="009B3D46" w:rsidRPr="00DA4549">
        <w:rPr>
          <w:rFonts w:ascii="Arial" w:hAnsi="Arial" w:cs="Arial"/>
          <w:sz w:val="24"/>
          <w:szCs w:val="24"/>
        </w:rPr>
        <w:t xml:space="preserve">means that </w:t>
      </w:r>
      <w:r w:rsidR="00103051" w:rsidRPr="00DA4549">
        <w:rPr>
          <w:rFonts w:ascii="Arial" w:hAnsi="Arial" w:cs="Arial"/>
          <w:sz w:val="24"/>
          <w:szCs w:val="24"/>
        </w:rPr>
        <w:t xml:space="preserve">police forces around the UK must continue to move with the times in line with society. </w:t>
      </w:r>
    </w:p>
    <w:p w14:paraId="4EF2FEF0" w14:textId="77777777" w:rsidR="00925A54" w:rsidRPr="00DA4549" w:rsidRDefault="00925A54" w:rsidP="00F0511A">
      <w:pPr>
        <w:spacing w:after="0" w:line="360" w:lineRule="auto"/>
        <w:rPr>
          <w:rFonts w:ascii="Arial" w:hAnsi="Arial" w:cs="Arial"/>
          <w:sz w:val="24"/>
          <w:szCs w:val="24"/>
        </w:rPr>
      </w:pPr>
    </w:p>
    <w:p w14:paraId="002102B2" w14:textId="78A77C4A" w:rsidR="00411BDC" w:rsidRDefault="00D75704" w:rsidP="00F0511A">
      <w:pPr>
        <w:spacing w:after="0" w:line="360" w:lineRule="auto"/>
        <w:rPr>
          <w:rFonts w:ascii="Arial" w:hAnsi="Arial" w:cs="Arial"/>
          <w:sz w:val="24"/>
          <w:szCs w:val="24"/>
        </w:rPr>
      </w:pPr>
      <w:r w:rsidRPr="00DA4549">
        <w:rPr>
          <w:rFonts w:ascii="Arial" w:hAnsi="Arial" w:cs="Arial"/>
          <w:sz w:val="24"/>
          <w:szCs w:val="24"/>
        </w:rPr>
        <w:t xml:space="preserve">Gwent police are part of </w:t>
      </w:r>
      <w:r w:rsidR="00532DBA" w:rsidRPr="00DA4549">
        <w:rPr>
          <w:rFonts w:ascii="Arial" w:hAnsi="Arial" w:cs="Arial"/>
          <w:sz w:val="24"/>
          <w:szCs w:val="24"/>
        </w:rPr>
        <w:t xml:space="preserve">an independent advisory group which can aid them in local and national issues, meaning they are always informed on </w:t>
      </w:r>
      <w:r w:rsidR="003072D6" w:rsidRPr="00DA4549">
        <w:rPr>
          <w:rFonts w:ascii="Arial" w:hAnsi="Arial" w:cs="Arial"/>
          <w:sz w:val="24"/>
          <w:szCs w:val="24"/>
        </w:rPr>
        <w:t xml:space="preserve">diversity related matters </w:t>
      </w:r>
      <w:r w:rsidR="007B747D" w:rsidRPr="00DA4549">
        <w:rPr>
          <w:rFonts w:ascii="Arial" w:hAnsi="Arial" w:cs="Arial"/>
          <w:sz w:val="24"/>
          <w:szCs w:val="24"/>
        </w:rPr>
        <w:t xml:space="preserve">(Gwent Police, </w:t>
      </w:r>
      <w:proofErr w:type="gramStart"/>
      <w:r w:rsidR="007B747D" w:rsidRPr="00DA4549">
        <w:rPr>
          <w:rFonts w:ascii="Arial" w:hAnsi="Arial" w:cs="Arial"/>
          <w:sz w:val="24"/>
          <w:szCs w:val="24"/>
        </w:rPr>
        <w:t>N,d</w:t>
      </w:r>
      <w:proofErr w:type="gramEnd"/>
      <w:r w:rsidR="007B747D" w:rsidRPr="00DA4549">
        <w:rPr>
          <w:rFonts w:ascii="Arial" w:hAnsi="Arial" w:cs="Arial"/>
          <w:sz w:val="24"/>
          <w:szCs w:val="24"/>
        </w:rPr>
        <w:t>).</w:t>
      </w:r>
      <w:r w:rsidR="000E6AEC" w:rsidRPr="00DA4549">
        <w:rPr>
          <w:rFonts w:ascii="Arial" w:hAnsi="Arial" w:cs="Arial"/>
          <w:sz w:val="24"/>
          <w:szCs w:val="24"/>
        </w:rPr>
        <w:t xml:space="preserve"> </w:t>
      </w:r>
      <w:r w:rsidR="00060E3B" w:rsidRPr="00DA4549">
        <w:rPr>
          <w:rFonts w:ascii="Arial" w:hAnsi="Arial" w:cs="Arial"/>
          <w:sz w:val="24"/>
          <w:szCs w:val="24"/>
        </w:rPr>
        <w:t xml:space="preserve">The independent diversity group, are a group of people from </w:t>
      </w:r>
      <w:r w:rsidR="00D37571" w:rsidRPr="00DA4549">
        <w:rPr>
          <w:rFonts w:ascii="Arial" w:hAnsi="Arial" w:cs="Arial"/>
          <w:sz w:val="24"/>
          <w:szCs w:val="24"/>
        </w:rPr>
        <w:t xml:space="preserve">diverse backgrounds that meet </w:t>
      </w:r>
      <w:r w:rsidR="00AF7668" w:rsidRPr="00DA4549">
        <w:rPr>
          <w:rFonts w:ascii="Arial" w:hAnsi="Arial" w:cs="Arial"/>
          <w:sz w:val="24"/>
          <w:szCs w:val="24"/>
        </w:rPr>
        <w:t xml:space="preserve">on a number of occasions during the </w:t>
      </w:r>
      <w:proofErr w:type="gramStart"/>
      <w:r w:rsidR="00AF7668" w:rsidRPr="00DA4549">
        <w:rPr>
          <w:rFonts w:ascii="Arial" w:hAnsi="Arial" w:cs="Arial"/>
          <w:sz w:val="24"/>
          <w:szCs w:val="24"/>
        </w:rPr>
        <w:t>year  in</w:t>
      </w:r>
      <w:proofErr w:type="gramEnd"/>
      <w:r w:rsidR="00AF7668" w:rsidRPr="00DA4549">
        <w:rPr>
          <w:rFonts w:ascii="Arial" w:hAnsi="Arial" w:cs="Arial"/>
          <w:sz w:val="24"/>
          <w:szCs w:val="24"/>
        </w:rPr>
        <w:t xml:space="preserve"> order to advise police forces on </w:t>
      </w:r>
      <w:r w:rsidR="00805B8B" w:rsidRPr="00DA4549">
        <w:rPr>
          <w:rFonts w:ascii="Arial" w:hAnsi="Arial" w:cs="Arial"/>
          <w:sz w:val="24"/>
          <w:szCs w:val="24"/>
        </w:rPr>
        <w:t xml:space="preserve">different identified issues </w:t>
      </w:r>
      <w:r w:rsidR="00E11D39" w:rsidRPr="00DA4549">
        <w:rPr>
          <w:rFonts w:ascii="Arial" w:hAnsi="Arial" w:cs="Arial"/>
          <w:sz w:val="24"/>
          <w:szCs w:val="24"/>
        </w:rPr>
        <w:t xml:space="preserve">from the </w:t>
      </w:r>
      <w:r w:rsidR="00EF0948" w:rsidRPr="00DA4549">
        <w:rPr>
          <w:rFonts w:ascii="Arial" w:hAnsi="Arial" w:cs="Arial"/>
          <w:sz w:val="24"/>
          <w:szCs w:val="24"/>
        </w:rPr>
        <w:t>public’s</w:t>
      </w:r>
      <w:r w:rsidR="00E11D39" w:rsidRPr="00DA4549">
        <w:rPr>
          <w:rFonts w:ascii="Arial" w:hAnsi="Arial" w:cs="Arial"/>
          <w:sz w:val="24"/>
          <w:szCs w:val="24"/>
        </w:rPr>
        <w:t xml:space="preserve"> perception</w:t>
      </w:r>
      <w:r w:rsidR="00EF0948" w:rsidRPr="00DA4549">
        <w:rPr>
          <w:rFonts w:ascii="Arial" w:hAnsi="Arial" w:cs="Arial"/>
          <w:sz w:val="24"/>
          <w:szCs w:val="24"/>
        </w:rPr>
        <w:t xml:space="preserve"> </w:t>
      </w:r>
      <w:r w:rsidR="00BC175E" w:rsidRPr="00DA4549">
        <w:rPr>
          <w:rFonts w:ascii="Arial" w:hAnsi="Arial" w:cs="Arial"/>
          <w:sz w:val="24"/>
          <w:szCs w:val="24"/>
        </w:rPr>
        <w:t>(Essex Police, N,d).</w:t>
      </w:r>
      <w:r w:rsidR="005707C3" w:rsidRPr="00DA4549">
        <w:rPr>
          <w:rFonts w:ascii="Arial" w:hAnsi="Arial" w:cs="Arial"/>
          <w:sz w:val="24"/>
          <w:szCs w:val="24"/>
        </w:rPr>
        <w:t xml:space="preserve"> This can help police forces when reacting to </w:t>
      </w:r>
      <w:r w:rsidR="00FE1BB5" w:rsidRPr="00DA4549">
        <w:rPr>
          <w:rFonts w:ascii="Arial" w:hAnsi="Arial" w:cs="Arial"/>
          <w:sz w:val="24"/>
          <w:szCs w:val="24"/>
        </w:rPr>
        <w:t xml:space="preserve">priority and volume crime. </w:t>
      </w:r>
      <w:r w:rsidR="00D86F24" w:rsidRPr="00DA4549">
        <w:rPr>
          <w:rFonts w:ascii="Arial" w:hAnsi="Arial" w:cs="Arial"/>
          <w:sz w:val="24"/>
          <w:szCs w:val="24"/>
        </w:rPr>
        <w:t xml:space="preserve">Questions can be asked to police forces by the </w:t>
      </w:r>
      <w:r w:rsidR="00ED3C3F" w:rsidRPr="00DA4549">
        <w:rPr>
          <w:rFonts w:ascii="Arial" w:hAnsi="Arial" w:cs="Arial"/>
          <w:sz w:val="24"/>
          <w:szCs w:val="24"/>
        </w:rPr>
        <w:t>IAG along with certain incidents being reviewed which can lead to change within organisations.</w:t>
      </w:r>
      <w:r w:rsidR="0070532C" w:rsidRPr="00DA4549">
        <w:rPr>
          <w:rFonts w:ascii="Arial" w:hAnsi="Arial" w:cs="Arial"/>
          <w:sz w:val="24"/>
          <w:szCs w:val="24"/>
        </w:rPr>
        <w:t xml:space="preserve"> An example of the </w:t>
      </w:r>
      <w:r w:rsidR="0070532C" w:rsidRPr="00DA4549">
        <w:rPr>
          <w:rFonts w:ascii="Arial" w:hAnsi="Arial" w:cs="Arial"/>
          <w:sz w:val="24"/>
          <w:szCs w:val="24"/>
        </w:rPr>
        <w:lastRenderedPageBreak/>
        <w:t>IAG discussing volume and priority crime would be during a meeting held in 2022 in the Thames Valley police force area where a number of rural crimes were discussed</w:t>
      </w:r>
      <w:r w:rsidR="00070C40" w:rsidRPr="00DA4549">
        <w:rPr>
          <w:rFonts w:ascii="Arial" w:hAnsi="Arial" w:cs="Arial"/>
          <w:sz w:val="24"/>
          <w:szCs w:val="24"/>
        </w:rPr>
        <w:t xml:space="preserve"> such as thefts </w:t>
      </w:r>
      <w:r w:rsidR="00F01399" w:rsidRPr="00DA4549">
        <w:rPr>
          <w:rFonts w:ascii="Arial" w:hAnsi="Arial" w:cs="Arial"/>
          <w:sz w:val="24"/>
          <w:szCs w:val="24"/>
        </w:rPr>
        <w:t>(Thames Valley police, 2022).</w:t>
      </w:r>
    </w:p>
    <w:p w14:paraId="1FC8D196" w14:textId="77777777" w:rsidR="00925A54" w:rsidRPr="00DA4549" w:rsidRDefault="00925A54" w:rsidP="00F0511A">
      <w:pPr>
        <w:spacing w:after="0" w:line="360" w:lineRule="auto"/>
        <w:rPr>
          <w:rFonts w:ascii="Arial" w:hAnsi="Arial" w:cs="Arial"/>
          <w:sz w:val="24"/>
          <w:szCs w:val="24"/>
        </w:rPr>
      </w:pPr>
    </w:p>
    <w:p w14:paraId="083E9FBD" w14:textId="459BEFA7" w:rsidR="0018435C" w:rsidRDefault="0090090F" w:rsidP="00F0511A">
      <w:pPr>
        <w:spacing w:after="0" w:line="360" w:lineRule="auto"/>
        <w:rPr>
          <w:rFonts w:ascii="Arial" w:hAnsi="Arial" w:cs="Arial"/>
          <w:sz w:val="24"/>
          <w:szCs w:val="24"/>
        </w:rPr>
      </w:pPr>
      <w:r w:rsidRPr="00DA4549">
        <w:rPr>
          <w:rFonts w:ascii="Arial" w:hAnsi="Arial" w:cs="Arial"/>
          <w:sz w:val="24"/>
          <w:szCs w:val="24"/>
        </w:rPr>
        <w:t xml:space="preserve">In 2022, </w:t>
      </w:r>
      <w:r w:rsidR="00C558B2" w:rsidRPr="00DA4549">
        <w:rPr>
          <w:rFonts w:ascii="Arial" w:hAnsi="Arial" w:cs="Arial"/>
          <w:sz w:val="24"/>
          <w:szCs w:val="24"/>
        </w:rPr>
        <w:t>the number of people within UK who used social media was at 61.67 million</w:t>
      </w:r>
      <w:r w:rsidR="0025508C" w:rsidRPr="00DA4549">
        <w:rPr>
          <w:rFonts w:ascii="Arial" w:hAnsi="Arial" w:cs="Arial"/>
          <w:sz w:val="24"/>
          <w:szCs w:val="24"/>
        </w:rPr>
        <w:t xml:space="preserve"> (Dixon, 2022)</w:t>
      </w:r>
      <w:r w:rsidR="00C558B2" w:rsidRPr="00DA4549">
        <w:rPr>
          <w:rFonts w:ascii="Arial" w:hAnsi="Arial" w:cs="Arial"/>
          <w:sz w:val="24"/>
          <w:szCs w:val="24"/>
        </w:rPr>
        <w:t xml:space="preserve">. </w:t>
      </w:r>
      <w:r w:rsidR="005A0319" w:rsidRPr="00DA4549">
        <w:rPr>
          <w:rFonts w:ascii="Arial" w:hAnsi="Arial" w:cs="Arial"/>
          <w:sz w:val="24"/>
          <w:szCs w:val="24"/>
        </w:rPr>
        <w:t xml:space="preserve">This meaning that every single one of these people, uses technology is some way. Whether they use social media via tablet, mobile phone, </w:t>
      </w:r>
      <w:r w:rsidR="00F1373D" w:rsidRPr="00DA4549">
        <w:rPr>
          <w:rFonts w:ascii="Arial" w:hAnsi="Arial" w:cs="Arial"/>
          <w:sz w:val="24"/>
          <w:szCs w:val="24"/>
        </w:rPr>
        <w:t>computer,</w:t>
      </w:r>
      <w:r w:rsidR="005A0319" w:rsidRPr="00DA4549">
        <w:rPr>
          <w:rFonts w:ascii="Arial" w:hAnsi="Arial" w:cs="Arial"/>
          <w:sz w:val="24"/>
          <w:szCs w:val="24"/>
        </w:rPr>
        <w:t xml:space="preserve"> </w:t>
      </w:r>
      <w:r w:rsidR="008F2243" w:rsidRPr="00DA4549">
        <w:rPr>
          <w:rFonts w:ascii="Arial" w:hAnsi="Arial" w:cs="Arial"/>
          <w:sz w:val="24"/>
          <w:szCs w:val="24"/>
        </w:rPr>
        <w:t xml:space="preserve">or any other way. </w:t>
      </w:r>
      <w:r w:rsidR="00C55768" w:rsidRPr="00DA4549">
        <w:rPr>
          <w:rFonts w:ascii="Arial" w:hAnsi="Arial" w:cs="Arial"/>
          <w:sz w:val="24"/>
          <w:szCs w:val="24"/>
        </w:rPr>
        <w:t>Social media and technology can bring people together</w:t>
      </w:r>
      <w:r w:rsidR="008F2243" w:rsidRPr="00DA4549">
        <w:rPr>
          <w:rFonts w:ascii="Arial" w:hAnsi="Arial" w:cs="Arial"/>
          <w:sz w:val="24"/>
          <w:szCs w:val="24"/>
        </w:rPr>
        <w:t>, form friendships</w:t>
      </w:r>
      <w:r w:rsidR="00C55768" w:rsidRPr="00DA4549">
        <w:rPr>
          <w:rFonts w:ascii="Arial" w:hAnsi="Arial" w:cs="Arial"/>
          <w:sz w:val="24"/>
          <w:szCs w:val="24"/>
        </w:rPr>
        <w:t>,</w:t>
      </w:r>
      <w:r w:rsidR="008F2243" w:rsidRPr="00DA4549">
        <w:rPr>
          <w:rFonts w:ascii="Arial" w:hAnsi="Arial" w:cs="Arial"/>
          <w:sz w:val="24"/>
          <w:szCs w:val="24"/>
        </w:rPr>
        <w:t xml:space="preserve"> assist businesses</w:t>
      </w:r>
      <w:r w:rsidR="00925539" w:rsidRPr="00DA4549">
        <w:rPr>
          <w:rFonts w:ascii="Arial" w:hAnsi="Arial" w:cs="Arial"/>
          <w:sz w:val="24"/>
          <w:szCs w:val="24"/>
        </w:rPr>
        <w:t xml:space="preserve"> along with many other benefits,</w:t>
      </w:r>
      <w:r w:rsidR="00C55768" w:rsidRPr="00DA4549">
        <w:rPr>
          <w:rFonts w:ascii="Arial" w:hAnsi="Arial" w:cs="Arial"/>
          <w:sz w:val="24"/>
          <w:szCs w:val="24"/>
        </w:rPr>
        <w:t xml:space="preserve"> however, it can also cause a multitude of issues</w:t>
      </w:r>
      <w:r w:rsidR="00CA4AC1" w:rsidRPr="00DA4549">
        <w:rPr>
          <w:rFonts w:ascii="Arial" w:hAnsi="Arial" w:cs="Arial"/>
          <w:sz w:val="24"/>
          <w:szCs w:val="24"/>
        </w:rPr>
        <w:t xml:space="preserve">. Issues such as online abuse, cat phishing, </w:t>
      </w:r>
      <w:r w:rsidR="00A502D3" w:rsidRPr="00DA4549">
        <w:rPr>
          <w:rFonts w:ascii="Arial" w:hAnsi="Arial" w:cs="Arial"/>
          <w:sz w:val="24"/>
          <w:szCs w:val="24"/>
        </w:rPr>
        <w:t>mental health issues and also fraud</w:t>
      </w:r>
      <w:r w:rsidR="002D4363" w:rsidRPr="00DA4549">
        <w:rPr>
          <w:rFonts w:ascii="Arial" w:hAnsi="Arial" w:cs="Arial"/>
          <w:sz w:val="24"/>
          <w:szCs w:val="24"/>
        </w:rPr>
        <w:t xml:space="preserve"> (Moule, 2017)</w:t>
      </w:r>
      <w:r w:rsidR="00A502D3" w:rsidRPr="00DA4549">
        <w:rPr>
          <w:rFonts w:ascii="Arial" w:hAnsi="Arial" w:cs="Arial"/>
          <w:sz w:val="24"/>
          <w:szCs w:val="24"/>
        </w:rPr>
        <w:t>.</w:t>
      </w:r>
      <w:r w:rsidR="00F517A0" w:rsidRPr="00DA4549">
        <w:rPr>
          <w:rFonts w:ascii="Arial" w:hAnsi="Arial" w:cs="Arial"/>
          <w:sz w:val="24"/>
          <w:szCs w:val="24"/>
        </w:rPr>
        <w:t xml:space="preserve"> These are just some examples of how technology can be used to </w:t>
      </w:r>
      <w:r w:rsidR="007C7DFE" w:rsidRPr="00DA4549">
        <w:rPr>
          <w:rFonts w:ascii="Arial" w:hAnsi="Arial" w:cs="Arial"/>
          <w:sz w:val="24"/>
          <w:szCs w:val="24"/>
        </w:rPr>
        <w:t xml:space="preserve">create a negative effect or to </w:t>
      </w:r>
      <w:r w:rsidR="00F517A0" w:rsidRPr="00DA4549">
        <w:rPr>
          <w:rFonts w:ascii="Arial" w:hAnsi="Arial" w:cs="Arial"/>
          <w:sz w:val="24"/>
          <w:szCs w:val="24"/>
        </w:rPr>
        <w:t>facilitate crime.</w:t>
      </w:r>
      <w:r w:rsidR="007C7DFE" w:rsidRPr="00DA4549">
        <w:rPr>
          <w:rFonts w:ascii="Arial" w:hAnsi="Arial" w:cs="Arial"/>
          <w:sz w:val="24"/>
          <w:szCs w:val="24"/>
        </w:rPr>
        <w:t xml:space="preserve"> </w:t>
      </w:r>
      <w:r w:rsidR="00C90137" w:rsidRPr="00DA4549">
        <w:rPr>
          <w:rFonts w:ascii="Arial" w:hAnsi="Arial" w:cs="Arial"/>
          <w:sz w:val="24"/>
          <w:szCs w:val="24"/>
        </w:rPr>
        <w:t xml:space="preserve">Additionally, offences such as </w:t>
      </w:r>
      <w:r w:rsidR="005A0319" w:rsidRPr="00DA4549">
        <w:rPr>
          <w:rFonts w:ascii="Arial" w:hAnsi="Arial" w:cs="Arial"/>
          <w:sz w:val="24"/>
          <w:szCs w:val="24"/>
        </w:rPr>
        <w:t>stalking,</w:t>
      </w:r>
      <w:r w:rsidR="00C90137" w:rsidRPr="00DA4549">
        <w:rPr>
          <w:rFonts w:ascii="Arial" w:hAnsi="Arial" w:cs="Arial"/>
          <w:sz w:val="24"/>
          <w:szCs w:val="24"/>
        </w:rPr>
        <w:t xml:space="preserve"> and harassment can be </w:t>
      </w:r>
      <w:r w:rsidR="006928E4" w:rsidRPr="00DA4549">
        <w:rPr>
          <w:rFonts w:ascii="Arial" w:hAnsi="Arial" w:cs="Arial"/>
          <w:sz w:val="24"/>
          <w:szCs w:val="24"/>
        </w:rPr>
        <w:t>assisted by the use of social media and technology</w:t>
      </w:r>
      <w:r w:rsidR="00E73036" w:rsidRPr="00DA4549">
        <w:rPr>
          <w:rFonts w:ascii="Arial" w:hAnsi="Arial" w:cs="Arial"/>
          <w:sz w:val="24"/>
          <w:szCs w:val="24"/>
        </w:rPr>
        <w:t xml:space="preserve"> (</w:t>
      </w:r>
      <w:proofErr w:type="spellStart"/>
      <w:r w:rsidR="00E73036" w:rsidRPr="00DA4549">
        <w:rPr>
          <w:rFonts w:ascii="Arial" w:hAnsi="Arial" w:cs="Arial"/>
          <w:sz w:val="24"/>
          <w:szCs w:val="24"/>
        </w:rPr>
        <w:t>openr</w:t>
      </w:r>
      <w:proofErr w:type="spellEnd"/>
      <w:r w:rsidR="00E73036" w:rsidRPr="00DA4549">
        <w:rPr>
          <w:rFonts w:ascii="Arial" w:hAnsi="Arial" w:cs="Arial"/>
          <w:sz w:val="24"/>
          <w:szCs w:val="24"/>
        </w:rPr>
        <w:t>, 2022).</w:t>
      </w:r>
      <w:r w:rsidR="00BB1C35" w:rsidRPr="00DA4549">
        <w:rPr>
          <w:rFonts w:ascii="Arial" w:hAnsi="Arial" w:cs="Arial"/>
          <w:sz w:val="24"/>
          <w:szCs w:val="24"/>
        </w:rPr>
        <w:t xml:space="preserve"> It was not until the early 2000’s that mobile phones</w:t>
      </w:r>
      <w:r w:rsidR="00F82C27" w:rsidRPr="00DA4549">
        <w:rPr>
          <w:rFonts w:ascii="Arial" w:hAnsi="Arial" w:cs="Arial"/>
          <w:sz w:val="24"/>
          <w:szCs w:val="24"/>
        </w:rPr>
        <w:t xml:space="preserve"> really started to pick up around the world and </w:t>
      </w:r>
      <w:r w:rsidR="00D75BE6" w:rsidRPr="00DA4549">
        <w:rPr>
          <w:rFonts w:ascii="Arial" w:hAnsi="Arial" w:cs="Arial"/>
          <w:sz w:val="24"/>
          <w:szCs w:val="24"/>
        </w:rPr>
        <w:t xml:space="preserve">it was in the early 2000’s that </w:t>
      </w:r>
      <w:r w:rsidR="00E719C7" w:rsidRPr="00DA4549">
        <w:rPr>
          <w:rFonts w:ascii="Arial" w:hAnsi="Arial" w:cs="Arial"/>
          <w:sz w:val="24"/>
          <w:szCs w:val="24"/>
        </w:rPr>
        <w:t>there</w:t>
      </w:r>
      <w:r w:rsidR="00D75BE6" w:rsidRPr="00DA4549">
        <w:rPr>
          <w:rFonts w:ascii="Arial" w:hAnsi="Arial" w:cs="Arial"/>
          <w:sz w:val="24"/>
          <w:szCs w:val="24"/>
        </w:rPr>
        <w:t xml:space="preserve"> was a real advancement in mobile phones as this is when the first iPhone was released</w:t>
      </w:r>
      <w:r w:rsidR="00B25B64" w:rsidRPr="00DA4549">
        <w:rPr>
          <w:rFonts w:ascii="Arial" w:hAnsi="Arial" w:cs="Arial"/>
          <w:sz w:val="24"/>
          <w:szCs w:val="24"/>
        </w:rPr>
        <w:t xml:space="preserve"> (Hillyer, 2020).</w:t>
      </w:r>
      <w:r w:rsidR="00217D86" w:rsidRPr="00DA4549">
        <w:rPr>
          <w:rFonts w:ascii="Arial" w:hAnsi="Arial" w:cs="Arial"/>
          <w:sz w:val="24"/>
          <w:szCs w:val="24"/>
        </w:rPr>
        <w:t xml:space="preserve"> </w:t>
      </w:r>
    </w:p>
    <w:p w14:paraId="595DA2B3" w14:textId="77777777" w:rsidR="00925A54" w:rsidRPr="00DA4549" w:rsidRDefault="00925A54" w:rsidP="00F0511A">
      <w:pPr>
        <w:spacing w:after="0" w:line="360" w:lineRule="auto"/>
        <w:rPr>
          <w:rFonts w:ascii="Arial" w:hAnsi="Arial" w:cs="Arial"/>
          <w:sz w:val="24"/>
          <w:szCs w:val="24"/>
        </w:rPr>
      </w:pPr>
    </w:p>
    <w:p w14:paraId="681BBD53" w14:textId="4C39AD79" w:rsidR="007250B0" w:rsidRDefault="00C04E86" w:rsidP="00F0511A">
      <w:pPr>
        <w:spacing w:after="0" w:line="360" w:lineRule="auto"/>
        <w:rPr>
          <w:rFonts w:ascii="Arial" w:hAnsi="Arial" w:cs="Arial"/>
          <w:sz w:val="24"/>
          <w:szCs w:val="24"/>
        </w:rPr>
      </w:pPr>
      <w:r w:rsidRPr="00DA4549">
        <w:rPr>
          <w:rFonts w:ascii="Arial" w:hAnsi="Arial" w:cs="Arial"/>
          <w:sz w:val="24"/>
          <w:szCs w:val="24"/>
        </w:rPr>
        <w:t xml:space="preserve">The advancement of technology and social media has given criminals </w:t>
      </w:r>
      <w:r w:rsidR="00AA1F2C" w:rsidRPr="00DA4549">
        <w:rPr>
          <w:rFonts w:ascii="Arial" w:hAnsi="Arial" w:cs="Arial"/>
          <w:sz w:val="24"/>
          <w:szCs w:val="24"/>
        </w:rPr>
        <w:t>a platform to commit crime from the comfort of their homes, giving them a sense of security also, as anonymous accounts will not give their identity away</w:t>
      </w:r>
      <w:r w:rsidR="00BC37B8" w:rsidRPr="00DA4549">
        <w:rPr>
          <w:rFonts w:ascii="Arial" w:hAnsi="Arial" w:cs="Arial"/>
          <w:sz w:val="24"/>
          <w:szCs w:val="24"/>
        </w:rPr>
        <w:t xml:space="preserve">. This anonymity allows criminals to </w:t>
      </w:r>
      <w:r w:rsidR="00424B02" w:rsidRPr="00DA4549">
        <w:rPr>
          <w:rFonts w:ascii="Arial" w:hAnsi="Arial" w:cs="Arial"/>
          <w:sz w:val="24"/>
          <w:szCs w:val="24"/>
        </w:rPr>
        <w:t>continue their criminal activities whilst being undetected</w:t>
      </w:r>
      <w:r w:rsidR="00F94FFD" w:rsidRPr="00DA4549">
        <w:rPr>
          <w:rFonts w:ascii="Arial" w:hAnsi="Arial" w:cs="Arial"/>
          <w:sz w:val="24"/>
          <w:szCs w:val="24"/>
        </w:rPr>
        <w:t xml:space="preserve"> (Irwin, 2018).</w:t>
      </w:r>
      <w:r w:rsidR="00F943A2" w:rsidRPr="00DA4549">
        <w:rPr>
          <w:rFonts w:ascii="Arial" w:hAnsi="Arial" w:cs="Arial"/>
          <w:sz w:val="24"/>
          <w:szCs w:val="24"/>
        </w:rPr>
        <w:t xml:space="preserve"> </w:t>
      </w:r>
      <w:r w:rsidR="00940817" w:rsidRPr="00DA4549">
        <w:rPr>
          <w:rFonts w:ascii="Arial" w:hAnsi="Arial" w:cs="Arial"/>
          <w:sz w:val="24"/>
          <w:szCs w:val="24"/>
        </w:rPr>
        <w:t xml:space="preserve">An example </w:t>
      </w:r>
      <w:r w:rsidR="00C0391D" w:rsidRPr="00DA4549">
        <w:rPr>
          <w:rFonts w:ascii="Arial" w:hAnsi="Arial" w:cs="Arial"/>
          <w:sz w:val="24"/>
          <w:szCs w:val="24"/>
        </w:rPr>
        <w:t>of a crime where anonymity</w:t>
      </w:r>
      <w:r w:rsidR="00767D25" w:rsidRPr="00DA4549">
        <w:rPr>
          <w:rFonts w:ascii="Arial" w:hAnsi="Arial" w:cs="Arial"/>
          <w:sz w:val="24"/>
          <w:szCs w:val="24"/>
        </w:rPr>
        <w:t xml:space="preserve"> </w:t>
      </w:r>
      <w:r w:rsidR="00B20FE6" w:rsidRPr="00DA4549">
        <w:rPr>
          <w:rFonts w:ascii="Arial" w:hAnsi="Arial" w:cs="Arial"/>
          <w:sz w:val="24"/>
          <w:szCs w:val="24"/>
        </w:rPr>
        <w:t xml:space="preserve">can be used is for the offence of </w:t>
      </w:r>
      <w:r w:rsidR="00575791" w:rsidRPr="00DA4549">
        <w:rPr>
          <w:rFonts w:ascii="Arial" w:hAnsi="Arial" w:cs="Arial"/>
          <w:sz w:val="24"/>
          <w:szCs w:val="24"/>
        </w:rPr>
        <w:t>sexual offences. Detailing this example in more depth, it has been known that some sexual offenders share images of underage children.</w:t>
      </w:r>
      <w:r w:rsidR="00D62832" w:rsidRPr="00DA4549">
        <w:rPr>
          <w:rFonts w:ascii="Arial" w:hAnsi="Arial" w:cs="Arial"/>
          <w:sz w:val="24"/>
          <w:szCs w:val="24"/>
        </w:rPr>
        <w:t xml:space="preserve"> This is a serious crime </w:t>
      </w:r>
      <w:r w:rsidR="00AE1A2F" w:rsidRPr="00DA4549">
        <w:rPr>
          <w:rFonts w:ascii="Arial" w:hAnsi="Arial" w:cs="Arial"/>
          <w:sz w:val="24"/>
          <w:szCs w:val="24"/>
        </w:rPr>
        <w:t>and</w:t>
      </w:r>
      <w:r w:rsidR="00084D53" w:rsidRPr="00DA4549">
        <w:rPr>
          <w:rFonts w:ascii="Arial" w:hAnsi="Arial" w:cs="Arial"/>
          <w:sz w:val="24"/>
          <w:szCs w:val="24"/>
        </w:rPr>
        <w:t xml:space="preserve"> is triable </w:t>
      </w:r>
      <w:proofErr w:type="gramStart"/>
      <w:r w:rsidR="00AF4242" w:rsidRPr="00DA4549">
        <w:rPr>
          <w:rFonts w:ascii="Arial" w:hAnsi="Arial" w:cs="Arial"/>
          <w:sz w:val="24"/>
          <w:szCs w:val="24"/>
        </w:rPr>
        <w:t>either-</w:t>
      </w:r>
      <w:proofErr w:type="gramEnd"/>
      <w:r w:rsidR="00084D53" w:rsidRPr="00DA4549">
        <w:rPr>
          <w:rFonts w:ascii="Arial" w:hAnsi="Arial" w:cs="Arial"/>
          <w:sz w:val="24"/>
          <w:szCs w:val="24"/>
        </w:rPr>
        <w:t xml:space="preserve">way </w:t>
      </w:r>
      <w:r w:rsidR="00C2502A" w:rsidRPr="00DA4549">
        <w:rPr>
          <w:rFonts w:ascii="Arial" w:hAnsi="Arial" w:cs="Arial"/>
          <w:sz w:val="24"/>
          <w:szCs w:val="24"/>
        </w:rPr>
        <w:t>(GOV.UK, 2019).</w:t>
      </w:r>
      <w:r w:rsidR="00A9023A" w:rsidRPr="00DA4549">
        <w:rPr>
          <w:rFonts w:ascii="Arial" w:hAnsi="Arial" w:cs="Arial"/>
          <w:sz w:val="24"/>
          <w:szCs w:val="24"/>
        </w:rPr>
        <w:t xml:space="preserve"> Due to the nature of the offence and the way in which technology facilitates the crime,</w:t>
      </w:r>
      <w:r w:rsidR="00314C43" w:rsidRPr="00DA4549">
        <w:rPr>
          <w:rFonts w:ascii="Arial" w:hAnsi="Arial" w:cs="Arial"/>
          <w:sz w:val="24"/>
          <w:szCs w:val="24"/>
        </w:rPr>
        <w:t xml:space="preserve"> police are extremely likely to seize items where the internet can be accessed</w:t>
      </w:r>
      <w:r w:rsidR="003D3773" w:rsidRPr="00DA4549">
        <w:rPr>
          <w:rFonts w:ascii="Arial" w:hAnsi="Arial" w:cs="Arial"/>
          <w:sz w:val="24"/>
          <w:szCs w:val="24"/>
        </w:rPr>
        <w:t>. This is</w:t>
      </w:r>
      <w:r w:rsidR="00992B37" w:rsidRPr="00DA4549">
        <w:rPr>
          <w:rFonts w:ascii="Arial" w:hAnsi="Arial" w:cs="Arial"/>
          <w:sz w:val="24"/>
          <w:szCs w:val="24"/>
        </w:rPr>
        <w:t xml:space="preserve"> done by the police with them using section 19 of the Police and Criminal evidence act 19</w:t>
      </w:r>
      <w:r w:rsidR="00223822" w:rsidRPr="00DA4549">
        <w:rPr>
          <w:rFonts w:ascii="Arial" w:hAnsi="Arial" w:cs="Arial"/>
          <w:sz w:val="24"/>
          <w:szCs w:val="24"/>
        </w:rPr>
        <w:t xml:space="preserve">84. This section outlines the polices’ power to seize items when they have reasonable grounds to believe that </w:t>
      </w:r>
      <w:r w:rsidR="00F63D28" w:rsidRPr="00DA4549">
        <w:rPr>
          <w:rFonts w:ascii="Arial" w:hAnsi="Arial" w:cs="Arial"/>
          <w:sz w:val="24"/>
          <w:szCs w:val="24"/>
        </w:rPr>
        <w:t>there is evidence related to the offence on the item that they are seizing</w:t>
      </w:r>
      <w:r w:rsidR="009425B7" w:rsidRPr="00DA4549">
        <w:rPr>
          <w:rFonts w:ascii="Arial" w:hAnsi="Arial" w:cs="Arial"/>
          <w:sz w:val="24"/>
          <w:szCs w:val="24"/>
        </w:rPr>
        <w:t xml:space="preserve"> (College of policing, 2013).</w:t>
      </w:r>
      <w:r w:rsidR="00697540" w:rsidRPr="00DA4549">
        <w:rPr>
          <w:rFonts w:ascii="Arial" w:hAnsi="Arial" w:cs="Arial"/>
          <w:sz w:val="24"/>
          <w:szCs w:val="24"/>
        </w:rPr>
        <w:t xml:space="preserve"> These seizures can then lead to </w:t>
      </w:r>
      <w:r w:rsidR="00004662" w:rsidRPr="00DA4549">
        <w:rPr>
          <w:rFonts w:ascii="Arial" w:hAnsi="Arial" w:cs="Arial"/>
          <w:sz w:val="24"/>
          <w:szCs w:val="24"/>
        </w:rPr>
        <w:t>these items being examined.</w:t>
      </w:r>
      <w:r w:rsidR="008838A4" w:rsidRPr="00DA4549">
        <w:rPr>
          <w:rFonts w:ascii="Arial" w:hAnsi="Arial" w:cs="Arial"/>
          <w:sz w:val="24"/>
          <w:szCs w:val="24"/>
        </w:rPr>
        <w:t xml:space="preserve"> </w:t>
      </w:r>
      <w:r w:rsidR="00BF4685" w:rsidRPr="00DA4549">
        <w:rPr>
          <w:rFonts w:ascii="Arial" w:hAnsi="Arial" w:cs="Arial"/>
          <w:sz w:val="24"/>
          <w:szCs w:val="24"/>
        </w:rPr>
        <w:t xml:space="preserve">It is not only for offences such as sexual offences that </w:t>
      </w:r>
      <w:r w:rsidR="000526BD" w:rsidRPr="00DA4549">
        <w:rPr>
          <w:rFonts w:ascii="Arial" w:hAnsi="Arial" w:cs="Arial"/>
          <w:sz w:val="24"/>
          <w:szCs w:val="24"/>
        </w:rPr>
        <w:t>police seize technological items for</w:t>
      </w:r>
      <w:r w:rsidR="00BA1949" w:rsidRPr="00DA4549">
        <w:rPr>
          <w:rFonts w:ascii="Arial" w:hAnsi="Arial" w:cs="Arial"/>
          <w:sz w:val="24"/>
          <w:szCs w:val="24"/>
        </w:rPr>
        <w:t xml:space="preserve">, </w:t>
      </w:r>
      <w:r w:rsidR="007250B0" w:rsidRPr="00DA4549">
        <w:rPr>
          <w:rFonts w:ascii="Arial" w:hAnsi="Arial" w:cs="Arial"/>
          <w:sz w:val="24"/>
          <w:szCs w:val="24"/>
        </w:rPr>
        <w:t>but this</w:t>
      </w:r>
      <w:r w:rsidR="00BA1949" w:rsidRPr="00DA4549">
        <w:rPr>
          <w:rFonts w:ascii="Arial" w:hAnsi="Arial" w:cs="Arial"/>
          <w:sz w:val="24"/>
          <w:szCs w:val="24"/>
        </w:rPr>
        <w:t xml:space="preserve"> being a prime example as to </w:t>
      </w:r>
      <w:r w:rsidR="00264EA6" w:rsidRPr="00DA4549">
        <w:rPr>
          <w:rFonts w:ascii="Arial" w:hAnsi="Arial" w:cs="Arial"/>
          <w:sz w:val="24"/>
          <w:szCs w:val="24"/>
        </w:rPr>
        <w:t xml:space="preserve">how seizures can be utilised. </w:t>
      </w:r>
    </w:p>
    <w:p w14:paraId="067FB5D7" w14:textId="77777777" w:rsidR="00925A54" w:rsidRPr="00DA4549" w:rsidRDefault="00925A54" w:rsidP="00F0511A">
      <w:pPr>
        <w:spacing w:after="0" w:line="360" w:lineRule="auto"/>
        <w:rPr>
          <w:rFonts w:ascii="Arial" w:hAnsi="Arial" w:cs="Arial"/>
          <w:sz w:val="24"/>
          <w:szCs w:val="24"/>
        </w:rPr>
      </w:pPr>
    </w:p>
    <w:p w14:paraId="35052DBA" w14:textId="1E7AF3AB" w:rsidR="001314A5" w:rsidRPr="00DA4549" w:rsidRDefault="000526BD" w:rsidP="00F0511A">
      <w:pPr>
        <w:spacing w:after="0" w:line="360" w:lineRule="auto"/>
        <w:rPr>
          <w:rFonts w:ascii="Arial" w:hAnsi="Arial" w:cs="Arial"/>
          <w:sz w:val="24"/>
          <w:szCs w:val="24"/>
        </w:rPr>
      </w:pPr>
      <w:r w:rsidRPr="00DA4549">
        <w:rPr>
          <w:rFonts w:ascii="Arial" w:hAnsi="Arial" w:cs="Arial"/>
          <w:sz w:val="24"/>
          <w:szCs w:val="24"/>
        </w:rPr>
        <w:t xml:space="preserve"> </w:t>
      </w:r>
      <w:r w:rsidR="00397DF6" w:rsidRPr="00DA4549">
        <w:rPr>
          <w:rFonts w:ascii="Arial" w:hAnsi="Arial" w:cs="Arial"/>
          <w:sz w:val="24"/>
          <w:szCs w:val="24"/>
        </w:rPr>
        <w:t xml:space="preserve">In 2018, </w:t>
      </w:r>
      <w:r w:rsidR="00360D96" w:rsidRPr="00DA4549">
        <w:rPr>
          <w:rFonts w:ascii="Arial" w:hAnsi="Arial" w:cs="Arial"/>
          <w:sz w:val="24"/>
          <w:szCs w:val="24"/>
        </w:rPr>
        <w:t xml:space="preserve">it was reported that 4.5 million crimes were committed whereby </w:t>
      </w:r>
      <w:r w:rsidR="0043441F" w:rsidRPr="00DA4549">
        <w:rPr>
          <w:rFonts w:ascii="Arial" w:hAnsi="Arial" w:cs="Arial"/>
          <w:sz w:val="24"/>
          <w:szCs w:val="24"/>
        </w:rPr>
        <w:t>there was technology involved</w:t>
      </w:r>
      <w:r w:rsidR="00C545A7" w:rsidRPr="00DA4549">
        <w:rPr>
          <w:rFonts w:ascii="Arial" w:hAnsi="Arial" w:cs="Arial"/>
          <w:sz w:val="24"/>
          <w:szCs w:val="24"/>
        </w:rPr>
        <w:t xml:space="preserve"> (Henshaw, 2019).</w:t>
      </w:r>
      <w:r w:rsidR="00AF7A4A" w:rsidRPr="00DA4549">
        <w:rPr>
          <w:rFonts w:ascii="Arial" w:hAnsi="Arial" w:cs="Arial"/>
          <w:sz w:val="24"/>
          <w:szCs w:val="24"/>
        </w:rPr>
        <w:t xml:space="preserve"> This figure, although some years ago, should give an understanding of </w:t>
      </w:r>
      <w:r w:rsidR="003014AE" w:rsidRPr="00DA4549">
        <w:rPr>
          <w:rFonts w:ascii="Arial" w:hAnsi="Arial" w:cs="Arial"/>
          <w:sz w:val="24"/>
          <w:szCs w:val="24"/>
        </w:rPr>
        <w:t xml:space="preserve">just how many crimes are committed with technology being facilitated. Some of these offences, if not all, will have </w:t>
      </w:r>
      <w:r w:rsidR="0035012C" w:rsidRPr="00DA4549">
        <w:rPr>
          <w:rFonts w:ascii="Arial" w:hAnsi="Arial" w:cs="Arial"/>
          <w:sz w:val="24"/>
          <w:szCs w:val="24"/>
        </w:rPr>
        <w:t xml:space="preserve">evidence relating to the offence on that piece of technology used. </w:t>
      </w:r>
      <w:r w:rsidR="009927F1" w:rsidRPr="00DA4549">
        <w:rPr>
          <w:rFonts w:ascii="Arial" w:hAnsi="Arial" w:cs="Arial"/>
          <w:sz w:val="24"/>
          <w:szCs w:val="24"/>
        </w:rPr>
        <w:t xml:space="preserve">This is due to the digital footprint </w:t>
      </w:r>
      <w:r w:rsidR="00B41EE6" w:rsidRPr="00DA4549">
        <w:rPr>
          <w:rFonts w:ascii="Arial" w:hAnsi="Arial" w:cs="Arial"/>
          <w:sz w:val="24"/>
          <w:szCs w:val="24"/>
        </w:rPr>
        <w:t xml:space="preserve">being left </w:t>
      </w:r>
      <w:r w:rsidR="00DD452D" w:rsidRPr="00DA4549">
        <w:rPr>
          <w:rFonts w:ascii="Arial" w:hAnsi="Arial" w:cs="Arial"/>
          <w:sz w:val="24"/>
          <w:szCs w:val="24"/>
        </w:rPr>
        <w:t xml:space="preserve">by criminals when using technology. As </w:t>
      </w:r>
      <w:r w:rsidR="001314A5" w:rsidRPr="00DA4549">
        <w:rPr>
          <w:rFonts w:ascii="Arial" w:hAnsi="Arial" w:cs="Arial"/>
          <w:sz w:val="24"/>
          <w:szCs w:val="24"/>
        </w:rPr>
        <w:t>a person</w:t>
      </w:r>
      <w:r w:rsidR="00DD452D" w:rsidRPr="00DA4549">
        <w:rPr>
          <w:rFonts w:ascii="Arial" w:hAnsi="Arial" w:cs="Arial"/>
          <w:sz w:val="24"/>
          <w:szCs w:val="24"/>
        </w:rPr>
        <w:t xml:space="preserve"> </w:t>
      </w:r>
      <w:r w:rsidR="003C092D" w:rsidRPr="00DA4549">
        <w:rPr>
          <w:rFonts w:ascii="Arial" w:hAnsi="Arial" w:cs="Arial"/>
          <w:sz w:val="24"/>
          <w:szCs w:val="24"/>
        </w:rPr>
        <w:t>use</w:t>
      </w:r>
      <w:r w:rsidR="001314A5" w:rsidRPr="00DA4549">
        <w:rPr>
          <w:rFonts w:ascii="Arial" w:hAnsi="Arial" w:cs="Arial"/>
          <w:sz w:val="24"/>
          <w:szCs w:val="24"/>
        </w:rPr>
        <w:t>s</w:t>
      </w:r>
      <w:r w:rsidR="003C092D" w:rsidRPr="00DA4549">
        <w:rPr>
          <w:rFonts w:ascii="Arial" w:hAnsi="Arial" w:cs="Arial"/>
          <w:sz w:val="24"/>
          <w:szCs w:val="24"/>
        </w:rPr>
        <w:t xml:space="preserve"> the internet and complete various actions on the internet, </w:t>
      </w:r>
      <w:r w:rsidR="00323814" w:rsidRPr="00DA4549">
        <w:rPr>
          <w:rFonts w:ascii="Arial" w:hAnsi="Arial" w:cs="Arial"/>
          <w:sz w:val="24"/>
          <w:szCs w:val="24"/>
        </w:rPr>
        <w:t>a trial is left behind. This being known as a digital footprint</w:t>
      </w:r>
      <w:r w:rsidR="0086227E" w:rsidRPr="00DA4549">
        <w:rPr>
          <w:rFonts w:ascii="Arial" w:hAnsi="Arial" w:cs="Arial"/>
          <w:sz w:val="24"/>
          <w:szCs w:val="24"/>
        </w:rPr>
        <w:t xml:space="preserve"> (Kaspersky, 2022).</w:t>
      </w:r>
      <w:r w:rsidR="003014AE" w:rsidRPr="00DA4549">
        <w:rPr>
          <w:rFonts w:ascii="Arial" w:hAnsi="Arial" w:cs="Arial"/>
          <w:sz w:val="24"/>
          <w:szCs w:val="24"/>
        </w:rPr>
        <w:t xml:space="preserve"> </w:t>
      </w:r>
      <w:r w:rsidR="00B248A8" w:rsidRPr="00DA4549">
        <w:rPr>
          <w:rFonts w:ascii="Arial" w:hAnsi="Arial" w:cs="Arial"/>
          <w:sz w:val="24"/>
          <w:szCs w:val="24"/>
        </w:rPr>
        <w:t xml:space="preserve">It is then for the police to find this evidence on the </w:t>
      </w:r>
      <w:r w:rsidR="007B5B00" w:rsidRPr="00DA4549">
        <w:rPr>
          <w:rFonts w:ascii="Arial" w:hAnsi="Arial" w:cs="Arial"/>
          <w:sz w:val="24"/>
          <w:szCs w:val="24"/>
        </w:rPr>
        <w:t xml:space="preserve">items </w:t>
      </w:r>
      <w:r w:rsidR="001C1A4B" w:rsidRPr="00DA4549">
        <w:rPr>
          <w:rFonts w:ascii="Arial" w:hAnsi="Arial" w:cs="Arial"/>
          <w:sz w:val="24"/>
          <w:szCs w:val="24"/>
        </w:rPr>
        <w:t>which they have seized.</w:t>
      </w:r>
      <w:r w:rsidR="00E92EDE" w:rsidRPr="00DA4549">
        <w:rPr>
          <w:rFonts w:ascii="Arial" w:hAnsi="Arial" w:cs="Arial"/>
          <w:sz w:val="24"/>
          <w:szCs w:val="24"/>
        </w:rPr>
        <w:t xml:space="preserve"> </w:t>
      </w:r>
      <w:r w:rsidR="00C12DEE" w:rsidRPr="00DA4549">
        <w:rPr>
          <w:rFonts w:ascii="Arial" w:hAnsi="Arial" w:cs="Arial"/>
          <w:sz w:val="24"/>
          <w:szCs w:val="24"/>
        </w:rPr>
        <w:t xml:space="preserve">This is a challenge that the police service at present face. </w:t>
      </w:r>
    </w:p>
    <w:p w14:paraId="0F43A488" w14:textId="359F7EAC" w:rsidR="00FC7A8C" w:rsidRDefault="00C12DEE" w:rsidP="00F0511A">
      <w:pPr>
        <w:spacing w:after="0" w:line="360" w:lineRule="auto"/>
        <w:rPr>
          <w:rFonts w:ascii="Arial" w:hAnsi="Arial" w:cs="Arial"/>
          <w:sz w:val="24"/>
          <w:szCs w:val="24"/>
        </w:rPr>
      </w:pPr>
      <w:r w:rsidRPr="00DA4549">
        <w:rPr>
          <w:rFonts w:ascii="Arial" w:hAnsi="Arial" w:cs="Arial"/>
          <w:sz w:val="24"/>
          <w:szCs w:val="24"/>
        </w:rPr>
        <w:t>Searching electronic devices is not a quick process</w:t>
      </w:r>
      <w:r w:rsidR="00A90298" w:rsidRPr="00DA4549">
        <w:rPr>
          <w:rFonts w:ascii="Arial" w:hAnsi="Arial" w:cs="Arial"/>
          <w:sz w:val="24"/>
          <w:szCs w:val="24"/>
        </w:rPr>
        <w:t xml:space="preserve"> and can take </w:t>
      </w:r>
      <w:r w:rsidR="00581899" w:rsidRPr="00DA4549">
        <w:rPr>
          <w:rFonts w:ascii="Arial" w:hAnsi="Arial" w:cs="Arial"/>
          <w:sz w:val="24"/>
          <w:szCs w:val="24"/>
        </w:rPr>
        <w:t xml:space="preserve">more than a year to examine </w:t>
      </w:r>
      <w:r w:rsidR="00420219" w:rsidRPr="00DA4549">
        <w:rPr>
          <w:rFonts w:ascii="Arial" w:hAnsi="Arial" w:cs="Arial"/>
          <w:sz w:val="24"/>
          <w:szCs w:val="24"/>
        </w:rPr>
        <w:t>(</w:t>
      </w:r>
      <w:proofErr w:type="gramStart"/>
      <w:r w:rsidR="00420219" w:rsidRPr="00DA4549">
        <w:rPr>
          <w:rFonts w:ascii="Arial" w:hAnsi="Arial" w:cs="Arial"/>
          <w:sz w:val="24"/>
          <w:szCs w:val="24"/>
        </w:rPr>
        <w:t>Graham ,</w:t>
      </w:r>
      <w:proofErr w:type="gramEnd"/>
      <w:r w:rsidR="00420219" w:rsidRPr="00DA4549">
        <w:rPr>
          <w:rFonts w:ascii="Arial" w:hAnsi="Arial" w:cs="Arial"/>
          <w:sz w:val="24"/>
          <w:szCs w:val="24"/>
        </w:rPr>
        <w:t xml:space="preserve"> 2020).</w:t>
      </w:r>
      <w:r w:rsidR="00AA1101" w:rsidRPr="00DA4549">
        <w:rPr>
          <w:rFonts w:ascii="Arial" w:hAnsi="Arial" w:cs="Arial"/>
          <w:sz w:val="24"/>
          <w:szCs w:val="24"/>
        </w:rPr>
        <w:t xml:space="preserve"> </w:t>
      </w:r>
      <w:r w:rsidR="00DC7FB6" w:rsidRPr="00DA4549">
        <w:rPr>
          <w:rFonts w:ascii="Arial" w:hAnsi="Arial" w:cs="Arial"/>
          <w:sz w:val="24"/>
          <w:szCs w:val="24"/>
        </w:rPr>
        <w:t xml:space="preserve">Part of the reason as to why this process may take so long is due to the fact that police forces </w:t>
      </w:r>
      <w:r w:rsidR="00C82DFB" w:rsidRPr="00DA4549">
        <w:rPr>
          <w:rFonts w:ascii="Arial" w:hAnsi="Arial" w:cs="Arial"/>
          <w:sz w:val="24"/>
          <w:szCs w:val="24"/>
        </w:rPr>
        <w:t>sometimes outsource the examinations to external companies</w:t>
      </w:r>
      <w:r w:rsidR="00464DB2" w:rsidRPr="00DA4549">
        <w:rPr>
          <w:rFonts w:ascii="Arial" w:hAnsi="Arial" w:cs="Arial"/>
          <w:sz w:val="24"/>
          <w:szCs w:val="24"/>
        </w:rPr>
        <w:t xml:space="preserve"> (Grundy, 2021).</w:t>
      </w:r>
      <w:r w:rsidR="00401841" w:rsidRPr="00DA4549">
        <w:rPr>
          <w:rFonts w:ascii="Arial" w:hAnsi="Arial" w:cs="Arial"/>
          <w:sz w:val="24"/>
          <w:szCs w:val="24"/>
        </w:rPr>
        <w:t xml:space="preserve"> </w:t>
      </w:r>
      <w:r w:rsidR="006A2E7F" w:rsidRPr="00DA4549">
        <w:rPr>
          <w:rFonts w:ascii="Arial" w:hAnsi="Arial" w:cs="Arial"/>
          <w:sz w:val="24"/>
          <w:szCs w:val="24"/>
        </w:rPr>
        <w:t>The reason as to why this is the case is due to such a high demand and backlog</w:t>
      </w:r>
      <w:r w:rsidR="00ED5481" w:rsidRPr="00DA4549">
        <w:rPr>
          <w:rFonts w:ascii="Arial" w:hAnsi="Arial" w:cs="Arial"/>
          <w:sz w:val="24"/>
          <w:szCs w:val="24"/>
        </w:rPr>
        <w:t xml:space="preserve"> when it comes to examining devices. A recent </w:t>
      </w:r>
      <w:r w:rsidR="00ED5481" w:rsidRPr="00DA4549">
        <w:rPr>
          <w:rFonts w:ascii="Arial" w:hAnsi="Arial" w:cs="Arial"/>
          <w:sz w:val="24"/>
          <w:szCs w:val="24"/>
        </w:rPr>
        <w:lastRenderedPageBreak/>
        <w:t xml:space="preserve">HMICFRS review </w:t>
      </w:r>
      <w:r w:rsidR="00190C3A" w:rsidRPr="00DA4549">
        <w:rPr>
          <w:rFonts w:ascii="Arial" w:hAnsi="Arial" w:cs="Arial"/>
          <w:sz w:val="24"/>
          <w:szCs w:val="24"/>
        </w:rPr>
        <w:t xml:space="preserve">found that police forces are overwhelmed </w:t>
      </w:r>
      <w:r w:rsidR="00771EF2" w:rsidRPr="00DA4549">
        <w:rPr>
          <w:rFonts w:ascii="Arial" w:hAnsi="Arial" w:cs="Arial"/>
          <w:sz w:val="24"/>
          <w:szCs w:val="24"/>
        </w:rPr>
        <w:t xml:space="preserve">with the </w:t>
      </w:r>
      <w:r w:rsidR="00685EC2" w:rsidRPr="00DA4549">
        <w:rPr>
          <w:rFonts w:ascii="Arial" w:hAnsi="Arial" w:cs="Arial"/>
          <w:sz w:val="24"/>
          <w:szCs w:val="24"/>
        </w:rPr>
        <w:t>number</w:t>
      </w:r>
      <w:r w:rsidR="00771EF2" w:rsidRPr="00DA4549">
        <w:rPr>
          <w:rFonts w:ascii="Arial" w:hAnsi="Arial" w:cs="Arial"/>
          <w:sz w:val="24"/>
          <w:szCs w:val="24"/>
        </w:rPr>
        <w:t xml:space="preserve"> of devices being submitted for examination</w:t>
      </w:r>
      <w:r w:rsidR="00613877" w:rsidRPr="00DA4549">
        <w:rPr>
          <w:rFonts w:ascii="Arial" w:hAnsi="Arial" w:cs="Arial"/>
          <w:sz w:val="24"/>
          <w:szCs w:val="24"/>
        </w:rPr>
        <w:t xml:space="preserve"> </w:t>
      </w:r>
      <w:r w:rsidR="00495FAB" w:rsidRPr="00DA4549">
        <w:rPr>
          <w:rFonts w:ascii="Arial" w:hAnsi="Arial" w:cs="Arial"/>
          <w:sz w:val="24"/>
          <w:szCs w:val="24"/>
        </w:rPr>
        <w:t>(HMICFRS, 2022).</w:t>
      </w:r>
      <w:r w:rsidR="00B14A4B" w:rsidRPr="00DA4549">
        <w:rPr>
          <w:rFonts w:ascii="Arial" w:hAnsi="Arial" w:cs="Arial"/>
          <w:sz w:val="24"/>
          <w:szCs w:val="24"/>
        </w:rPr>
        <w:t xml:space="preserve"> This is why it is important to </w:t>
      </w:r>
      <w:r w:rsidR="002D4897" w:rsidRPr="00DA4549">
        <w:rPr>
          <w:rFonts w:ascii="Arial" w:hAnsi="Arial" w:cs="Arial"/>
          <w:sz w:val="24"/>
          <w:szCs w:val="24"/>
        </w:rPr>
        <w:t>have an idea on</w:t>
      </w:r>
      <w:r w:rsidR="00B14A4B" w:rsidRPr="00DA4549">
        <w:rPr>
          <w:rFonts w:ascii="Arial" w:hAnsi="Arial" w:cs="Arial"/>
          <w:sz w:val="24"/>
          <w:szCs w:val="24"/>
        </w:rPr>
        <w:t xml:space="preserve"> the </w:t>
      </w:r>
      <w:r w:rsidR="00F168B3" w:rsidRPr="00DA4549">
        <w:rPr>
          <w:rFonts w:ascii="Arial" w:hAnsi="Arial" w:cs="Arial"/>
          <w:sz w:val="24"/>
          <w:szCs w:val="24"/>
        </w:rPr>
        <w:t>number</w:t>
      </w:r>
      <w:r w:rsidR="00B14A4B" w:rsidRPr="00DA4549">
        <w:rPr>
          <w:rFonts w:ascii="Arial" w:hAnsi="Arial" w:cs="Arial"/>
          <w:sz w:val="24"/>
          <w:szCs w:val="24"/>
        </w:rPr>
        <w:t xml:space="preserve"> of </w:t>
      </w:r>
      <w:r w:rsidR="00500A71" w:rsidRPr="00DA4549">
        <w:rPr>
          <w:rFonts w:ascii="Arial" w:hAnsi="Arial" w:cs="Arial"/>
          <w:sz w:val="24"/>
          <w:szCs w:val="24"/>
        </w:rPr>
        <w:t xml:space="preserve">offences that </w:t>
      </w:r>
      <w:r w:rsidR="002D4897" w:rsidRPr="00DA4549">
        <w:rPr>
          <w:rFonts w:ascii="Arial" w:hAnsi="Arial" w:cs="Arial"/>
          <w:sz w:val="24"/>
          <w:szCs w:val="24"/>
        </w:rPr>
        <w:t>were facilitated by technology</w:t>
      </w:r>
      <w:r w:rsidR="002F1E6C" w:rsidRPr="00DA4549">
        <w:rPr>
          <w:rFonts w:ascii="Arial" w:hAnsi="Arial" w:cs="Arial"/>
          <w:sz w:val="24"/>
          <w:szCs w:val="24"/>
        </w:rPr>
        <w:t xml:space="preserve">. This is not to say that every offence committed resulted in the seizure of </w:t>
      </w:r>
      <w:r w:rsidR="00F168B3" w:rsidRPr="00DA4549">
        <w:rPr>
          <w:rFonts w:ascii="Arial" w:hAnsi="Arial" w:cs="Arial"/>
          <w:sz w:val="24"/>
          <w:szCs w:val="24"/>
        </w:rPr>
        <w:t>items but</w:t>
      </w:r>
      <w:r w:rsidR="002F1E6C" w:rsidRPr="00DA4549">
        <w:rPr>
          <w:rFonts w:ascii="Arial" w:hAnsi="Arial" w:cs="Arial"/>
          <w:sz w:val="24"/>
          <w:szCs w:val="24"/>
        </w:rPr>
        <w:t xml:space="preserve"> gives you an understanding of the scale </w:t>
      </w:r>
      <w:r w:rsidR="00F168B3" w:rsidRPr="00DA4549">
        <w:rPr>
          <w:rFonts w:ascii="Arial" w:hAnsi="Arial" w:cs="Arial"/>
          <w:sz w:val="24"/>
          <w:szCs w:val="24"/>
        </w:rPr>
        <w:t>of offences that are facilitated by the use of technology and how it effects police investigation times.</w:t>
      </w:r>
    </w:p>
    <w:p w14:paraId="0E60F263" w14:textId="77777777" w:rsidR="00FC7A8C" w:rsidRPr="00DA4549" w:rsidRDefault="00FC7A8C" w:rsidP="00F0511A">
      <w:pPr>
        <w:spacing w:after="0" w:line="360" w:lineRule="auto"/>
        <w:rPr>
          <w:rFonts w:ascii="Arial" w:hAnsi="Arial" w:cs="Arial"/>
          <w:sz w:val="24"/>
          <w:szCs w:val="24"/>
        </w:rPr>
      </w:pPr>
    </w:p>
    <w:p w14:paraId="1D90A6C1" w14:textId="2BA68A50" w:rsidR="007250B0" w:rsidRPr="00DA4549" w:rsidRDefault="00BC485A" w:rsidP="00F0511A">
      <w:pPr>
        <w:spacing w:after="0" w:line="360" w:lineRule="auto"/>
        <w:rPr>
          <w:rFonts w:ascii="Arial" w:hAnsi="Arial" w:cs="Arial"/>
          <w:sz w:val="24"/>
          <w:szCs w:val="24"/>
        </w:rPr>
      </w:pPr>
      <w:r w:rsidRPr="00DA4549">
        <w:rPr>
          <w:rFonts w:ascii="Arial" w:hAnsi="Arial" w:cs="Arial"/>
          <w:sz w:val="24"/>
          <w:szCs w:val="24"/>
        </w:rPr>
        <w:t xml:space="preserve">The police in the UK face a multitude of challenges that are always </w:t>
      </w:r>
      <w:r w:rsidR="00FE2A65" w:rsidRPr="00DA4549">
        <w:rPr>
          <w:rFonts w:ascii="Arial" w:hAnsi="Arial" w:cs="Arial"/>
          <w:sz w:val="24"/>
          <w:szCs w:val="24"/>
        </w:rPr>
        <w:t xml:space="preserve">changing and diversifying. The police have to battle a constant change and must embrace change in line with these </w:t>
      </w:r>
      <w:r w:rsidR="00254E98" w:rsidRPr="00DA4549">
        <w:rPr>
          <w:rFonts w:ascii="Arial" w:hAnsi="Arial" w:cs="Arial"/>
          <w:sz w:val="24"/>
          <w:szCs w:val="24"/>
        </w:rPr>
        <w:t>ever-growing</w:t>
      </w:r>
      <w:r w:rsidR="00A026E6" w:rsidRPr="00DA4549">
        <w:rPr>
          <w:rFonts w:ascii="Arial" w:hAnsi="Arial" w:cs="Arial"/>
          <w:sz w:val="24"/>
          <w:szCs w:val="24"/>
        </w:rPr>
        <w:t xml:space="preserve"> </w:t>
      </w:r>
      <w:r w:rsidR="00FE2A65" w:rsidRPr="00DA4549">
        <w:rPr>
          <w:rFonts w:ascii="Arial" w:hAnsi="Arial" w:cs="Arial"/>
          <w:sz w:val="24"/>
          <w:szCs w:val="24"/>
        </w:rPr>
        <w:t xml:space="preserve">demands. </w:t>
      </w:r>
      <w:r w:rsidR="00326648" w:rsidRPr="00DA4549">
        <w:rPr>
          <w:rFonts w:ascii="Arial" w:hAnsi="Arial" w:cs="Arial"/>
          <w:sz w:val="24"/>
          <w:szCs w:val="24"/>
        </w:rPr>
        <w:t xml:space="preserve">A lot of the issues discussed are linked in one way or another. For example, poor policing numbers then has a </w:t>
      </w:r>
      <w:r w:rsidR="00BE4C99" w:rsidRPr="00DA4549">
        <w:rPr>
          <w:rFonts w:ascii="Arial" w:hAnsi="Arial" w:cs="Arial"/>
          <w:sz w:val="24"/>
          <w:szCs w:val="24"/>
        </w:rPr>
        <w:t>knock-on</w:t>
      </w:r>
      <w:r w:rsidR="00326648" w:rsidRPr="00DA4549">
        <w:rPr>
          <w:rFonts w:ascii="Arial" w:hAnsi="Arial" w:cs="Arial"/>
          <w:sz w:val="24"/>
          <w:szCs w:val="24"/>
        </w:rPr>
        <w:t xml:space="preserve"> effect on police response times to all crime and not just volume and priority crime. Furthermore</w:t>
      </w:r>
      <w:r w:rsidR="00D217A3" w:rsidRPr="00DA4549">
        <w:rPr>
          <w:rFonts w:ascii="Arial" w:hAnsi="Arial" w:cs="Arial"/>
          <w:sz w:val="24"/>
          <w:szCs w:val="24"/>
        </w:rPr>
        <w:t xml:space="preserve">, the backlog of </w:t>
      </w:r>
      <w:r w:rsidR="00BE4C99" w:rsidRPr="00DA4549">
        <w:rPr>
          <w:rFonts w:ascii="Arial" w:hAnsi="Arial" w:cs="Arial"/>
          <w:sz w:val="24"/>
          <w:szCs w:val="24"/>
        </w:rPr>
        <w:t xml:space="preserve">technological examinations is not assisted by lowered police numbers, and this could be a key contributor to the police outsourcing the examinations to the external companies. The media storm that the police seem to be </w:t>
      </w:r>
      <w:r w:rsidR="007873B3" w:rsidRPr="00DA4549">
        <w:rPr>
          <w:rFonts w:ascii="Arial" w:hAnsi="Arial" w:cs="Arial"/>
          <w:sz w:val="24"/>
          <w:szCs w:val="24"/>
        </w:rPr>
        <w:t>entrapped in at present is down to a multitude of issues, with all of what has been discussed acting as contributors to this.</w:t>
      </w:r>
    </w:p>
    <w:p w14:paraId="3B5B40FA" w14:textId="1C67E3D8" w:rsidR="00F168B3" w:rsidRDefault="00F168B3"/>
    <w:p w14:paraId="589C9349" w14:textId="153C0DB4" w:rsidR="00414E2D" w:rsidRPr="00A740C8" w:rsidRDefault="002A31E1">
      <w:pPr>
        <w:rPr>
          <w:rFonts w:ascii="Arial" w:hAnsi="Arial" w:cs="Arial"/>
          <w:sz w:val="24"/>
          <w:szCs w:val="24"/>
        </w:rPr>
      </w:pPr>
      <w:r w:rsidRPr="00A740C8">
        <w:rPr>
          <w:rFonts w:ascii="Arial" w:hAnsi="Arial" w:cs="Arial"/>
          <w:sz w:val="24"/>
          <w:szCs w:val="24"/>
        </w:rPr>
        <w:t>19</w:t>
      </w:r>
      <w:r w:rsidR="00E92EDE" w:rsidRPr="00A740C8">
        <w:rPr>
          <w:rFonts w:ascii="Arial" w:hAnsi="Arial" w:cs="Arial"/>
          <w:sz w:val="24"/>
          <w:szCs w:val="24"/>
        </w:rPr>
        <w:t>38</w:t>
      </w:r>
      <w:r w:rsidRPr="00A740C8">
        <w:rPr>
          <w:rFonts w:ascii="Arial" w:hAnsi="Arial" w:cs="Arial"/>
          <w:sz w:val="24"/>
          <w:szCs w:val="24"/>
        </w:rPr>
        <w:t xml:space="preserve"> Words</w:t>
      </w:r>
    </w:p>
    <w:p w14:paraId="5259D1CB" w14:textId="77777777" w:rsidR="00414E2D" w:rsidRDefault="00414E2D"/>
    <w:p w14:paraId="1E0855B8" w14:textId="40CD2645" w:rsidR="00171567" w:rsidRDefault="00171567"/>
    <w:p w14:paraId="7A48AA8A" w14:textId="77777777" w:rsidR="00FC7A8C" w:rsidRDefault="00FC7A8C"/>
    <w:p w14:paraId="746608D0" w14:textId="77777777" w:rsidR="00FC7A8C" w:rsidRDefault="00FC7A8C"/>
    <w:p w14:paraId="358B5B55" w14:textId="77777777" w:rsidR="00FC7A8C" w:rsidRDefault="00FC7A8C"/>
    <w:p w14:paraId="0F770ADC" w14:textId="77777777" w:rsidR="00FC7A8C" w:rsidRDefault="00FC7A8C"/>
    <w:p w14:paraId="15442BCA" w14:textId="2284ADE4" w:rsidR="00171567" w:rsidRDefault="00171567" w:rsidP="00171567">
      <w:pPr>
        <w:pStyle w:val="ListParagraph"/>
        <w:numPr>
          <w:ilvl w:val="0"/>
          <w:numId w:val="5"/>
        </w:numPr>
        <w:spacing w:line="276" w:lineRule="auto"/>
        <w:ind w:right="531"/>
        <w:rPr>
          <w:rFonts w:ascii="Arial" w:eastAsia="Times New Roman" w:hAnsi="Arial" w:cs="Arial"/>
          <w:lang w:eastAsia="en-GB"/>
        </w:rPr>
      </w:pPr>
      <w:r w:rsidRPr="00171567">
        <w:rPr>
          <w:rFonts w:ascii="Arial" w:eastAsia="Times New Roman" w:hAnsi="Arial" w:cs="Arial"/>
          <w:u w:val="single"/>
          <w:lang w:eastAsia="en-GB"/>
        </w:rPr>
        <w:t>Critically evaluate</w:t>
      </w:r>
      <w:r w:rsidRPr="00171567">
        <w:rPr>
          <w:rFonts w:ascii="Arial" w:eastAsia="Times New Roman" w:hAnsi="Arial" w:cs="Arial"/>
          <w:lang w:eastAsia="en-GB"/>
        </w:rPr>
        <w:t xml:space="preserve"> the role of police as part of the joint emergency services response to high-profile critical and major incidents. </w:t>
      </w:r>
      <w:r w:rsidRPr="00171567">
        <w:rPr>
          <w:rFonts w:ascii="Arial" w:eastAsia="Times New Roman" w:hAnsi="Arial" w:cs="Arial"/>
          <w:u w:val="single"/>
          <w:lang w:eastAsia="en-GB"/>
        </w:rPr>
        <w:t>Consider</w:t>
      </w:r>
      <w:r w:rsidRPr="00171567">
        <w:rPr>
          <w:rFonts w:ascii="Arial" w:eastAsia="Times New Roman" w:hAnsi="Arial" w:cs="Arial"/>
          <w:lang w:eastAsia="en-GB"/>
        </w:rPr>
        <w:t xml:space="preserve"> the effect of professionalisation on the police’s response to such incidents.</w:t>
      </w:r>
    </w:p>
    <w:p w14:paraId="6780174A" w14:textId="63EE52B7" w:rsidR="00B920FE" w:rsidRDefault="00B920FE" w:rsidP="00171567">
      <w:pPr>
        <w:spacing w:line="276" w:lineRule="auto"/>
        <w:ind w:right="531"/>
        <w:rPr>
          <w:rFonts w:ascii="Arial" w:eastAsia="Times New Roman" w:hAnsi="Arial" w:cs="Arial"/>
          <w:lang w:eastAsia="en-GB"/>
        </w:rPr>
      </w:pPr>
    </w:p>
    <w:p w14:paraId="78CE9E98" w14:textId="2D9F219A" w:rsidR="00FC7A8C" w:rsidRDefault="00B920FE" w:rsidP="00FC7A8C">
      <w:pPr>
        <w:spacing w:line="360" w:lineRule="auto"/>
        <w:ind w:right="531"/>
        <w:rPr>
          <w:rFonts w:ascii="Arial" w:hAnsi="Arial" w:cs="Arial"/>
          <w:sz w:val="24"/>
          <w:szCs w:val="24"/>
        </w:rPr>
      </w:pPr>
      <w:r w:rsidRPr="00371AAE">
        <w:rPr>
          <w:rFonts w:ascii="Arial" w:eastAsia="Times New Roman" w:hAnsi="Arial" w:cs="Arial"/>
          <w:sz w:val="24"/>
          <w:szCs w:val="24"/>
          <w:lang w:eastAsia="en-GB"/>
        </w:rPr>
        <w:t xml:space="preserve">The police service </w:t>
      </w:r>
      <w:r w:rsidR="00BC0574" w:rsidRPr="00371AAE">
        <w:rPr>
          <w:rFonts w:ascii="Arial" w:eastAsia="Times New Roman" w:hAnsi="Arial" w:cs="Arial"/>
          <w:sz w:val="24"/>
          <w:szCs w:val="24"/>
          <w:lang w:eastAsia="en-GB"/>
        </w:rPr>
        <w:t>responds</w:t>
      </w:r>
      <w:r w:rsidRPr="00371AAE">
        <w:rPr>
          <w:rFonts w:ascii="Arial" w:eastAsia="Times New Roman" w:hAnsi="Arial" w:cs="Arial"/>
          <w:sz w:val="24"/>
          <w:szCs w:val="24"/>
          <w:lang w:eastAsia="en-GB"/>
        </w:rPr>
        <w:t xml:space="preserve"> to an enormous variation of calls. From anti-social behaviour to dealing with terrorist incidents. Both </w:t>
      </w:r>
      <w:r w:rsidR="00AE6D0A" w:rsidRPr="00371AAE">
        <w:rPr>
          <w:rFonts w:ascii="Arial" w:eastAsia="Times New Roman" w:hAnsi="Arial" w:cs="Arial"/>
          <w:sz w:val="24"/>
          <w:szCs w:val="24"/>
          <w:lang w:eastAsia="en-GB"/>
        </w:rPr>
        <w:t xml:space="preserve">can lead to devastating consequences </w:t>
      </w:r>
      <w:r w:rsidR="00357E61" w:rsidRPr="00371AAE">
        <w:rPr>
          <w:rFonts w:ascii="Arial" w:eastAsia="Times New Roman" w:hAnsi="Arial" w:cs="Arial"/>
          <w:sz w:val="24"/>
          <w:szCs w:val="24"/>
          <w:lang w:eastAsia="en-GB"/>
        </w:rPr>
        <w:t>for the victims however the response</w:t>
      </w:r>
      <w:r w:rsidR="00A26E00" w:rsidRPr="00371AAE">
        <w:rPr>
          <w:rFonts w:ascii="Arial" w:eastAsia="Times New Roman" w:hAnsi="Arial" w:cs="Arial"/>
          <w:sz w:val="24"/>
          <w:szCs w:val="24"/>
          <w:lang w:eastAsia="en-GB"/>
        </w:rPr>
        <w:t xml:space="preserve">s are </w:t>
      </w:r>
      <w:r w:rsidR="008C34D6" w:rsidRPr="00371AAE">
        <w:rPr>
          <w:rFonts w:ascii="Arial" w:eastAsia="Times New Roman" w:hAnsi="Arial" w:cs="Arial"/>
          <w:sz w:val="24"/>
          <w:szCs w:val="24"/>
          <w:lang w:eastAsia="en-GB"/>
        </w:rPr>
        <w:t xml:space="preserve">completely different. Any person within the emergency services </w:t>
      </w:r>
      <w:r w:rsidR="009718E0" w:rsidRPr="00371AAE">
        <w:rPr>
          <w:rFonts w:ascii="Arial" w:eastAsia="Times New Roman" w:hAnsi="Arial" w:cs="Arial"/>
          <w:sz w:val="24"/>
          <w:szCs w:val="24"/>
          <w:lang w:eastAsia="en-GB"/>
        </w:rPr>
        <w:t xml:space="preserve">can </w:t>
      </w:r>
      <w:r w:rsidR="00EF14BD" w:rsidRPr="00371AAE">
        <w:rPr>
          <w:rFonts w:ascii="Arial" w:eastAsia="Times New Roman" w:hAnsi="Arial" w:cs="Arial"/>
          <w:sz w:val="24"/>
          <w:szCs w:val="24"/>
          <w:lang w:eastAsia="en-GB"/>
        </w:rPr>
        <w:t>declare a major incident</w:t>
      </w:r>
      <w:r w:rsidR="007E6699" w:rsidRPr="00371AAE">
        <w:rPr>
          <w:rFonts w:ascii="Arial" w:eastAsia="Times New Roman" w:hAnsi="Arial" w:cs="Arial"/>
          <w:sz w:val="24"/>
          <w:szCs w:val="24"/>
          <w:lang w:eastAsia="en-GB"/>
        </w:rPr>
        <w:t xml:space="preserve">. </w:t>
      </w:r>
      <w:r w:rsidR="003B7D28" w:rsidRPr="00371AAE">
        <w:rPr>
          <w:rFonts w:ascii="Arial" w:eastAsia="Times New Roman" w:hAnsi="Arial" w:cs="Arial"/>
          <w:sz w:val="24"/>
          <w:szCs w:val="24"/>
          <w:lang w:eastAsia="en-GB"/>
        </w:rPr>
        <w:t xml:space="preserve">A major incident is </w:t>
      </w:r>
      <w:r w:rsidR="00DE40B2" w:rsidRPr="00371AAE">
        <w:rPr>
          <w:rFonts w:ascii="Arial" w:eastAsia="Times New Roman" w:hAnsi="Arial" w:cs="Arial"/>
          <w:sz w:val="24"/>
          <w:szCs w:val="24"/>
          <w:lang w:eastAsia="en-GB"/>
        </w:rPr>
        <w:t xml:space="preserve">an event or </w:t>
      </w:r>
      <w:r w:rsidR="00DA68B3" w:rsidRPr="00371AAE">
        <w:rPr>
          <w:rFonts w:ascii="Arial" w:eastAsia="Times New Roman" w:hAnsi="Arial" w:cs="Arial"/>
          <w:sz w:val="24"/>
          <w:szCs w:val="24"/>
          <w:lang w:eastAsia="en-GB"/>
        </w:rPr>
        <w:t xml:space="preserve">situation which has a range of serious consequences </w:t>
      </w:r>
      <w:r w:rsidR="00793D6D" w:rsidRPr="00371AAE">
        <w:rPr>
          <w:rFonts w:ascii="Arial" w:eastAsia="Times New Roman" w:hAnsi="Arial" w:cs="Arial"/>
          <w:sz w:val="24"/>
          <w:szCs w:val="24"/>
          <w:lang w:eastAsia="en-GB"/>
        </w:rPr>
        <w:t>which need special implementation by one or more emergency service</w:t>
      </w:r>
      <w:r w:rsidR="00BB66D7" w:rsidRPr="00371AAE">
        <w:rPr>
          <w:rFonts w:ascii="Arial" w:eastAsia="Times New Roman" w:hAnsi="Arial" w:cs="Arial"/>
          <w:sz w:val="24"/>
          <w:szCs w:val="24"/>
          <w:lang w:eastAsia="en-GB"/>
        </w:rPr>
        <w:t xml:space="preserve"> </w:t>
      </w:r>
      <w:r w:rsidR="00BB66D7" w:rsidRPr="00371AAE">
        <w:rPr>
          <w:rFonts w:ascii="Arial" w:hAnsi="Arial" w:cs="Arial"/>
          <w:sz w:val="24"/>
          <w:szCs w:val="24"/>
        </w:rPr>
        <w:t>(Northumbria Police, 2022).</w:t>
      </w:r>
      <w:r w:rsidR="000E4E5F" w:rsidRPr="00371AAE">
        <w:rPr>
          <w:rFonts w:ascii="Arial" w:hAnsi="Arial" w:cs="Arial"/>
          <w:sz w:val="24"/>
          <w:szCs w:val="24"/>
        </w:rPr>
        <w:t xml:space="preserve"> </w:t>
      </w:r>
      <w:r w:rsidR="006D0CAE" w:rsidRPr="00371AAE">
        <w:rPr>
          <w:rFonts w:ascii="Arial" w:hAnsi="Arial" w:cs="Arial"/>
          <w:sz w:val="24"/>
          <w:szCs w:val="24"/>
        </w:rPr>
        <w:t xml:space="preserve">Although similar, a critical incident does </w:t>
      </w:r>
      <w:r w:rsidR="006D32BD">
        <w:rPr>
          <w:rFonts w:ascii="Arial" w:hAnsi="Arial" w:cs="Arial"/>
          <w:sz w:val="24"/>
          <w:szCs w:val="24"/>
        </w:rPr>
        <w:t>vary</w:t>
      </w:r>
      <w:r w:rsidR="006D0CAE" w:rsidRPr="00371AAE">
        <w:rPr>
          <w:rFonts w:ascii="Arial" w:hAnsi="Arial" w:cs="Arial"/>
          <w:sz w:val="24"/>
          <w:szCs w:val="24"/>
        </w:rPr>
        <w:t xml:space="preserve"> in wording and meaning. A critical incident </w:t>
      </w:r>
      <w:r w:rsidR="007D66E9" w:rsidRPr="00371AAE">
        <w:rPr>
          <w:rFonts w:ascii="Arial" w:hAnsi="Arial" w:cs="Arial"/>
          <w:sz w:val="24"/>
          <w:szCs w:val="24"/>
        </w:rPr>
        <w:t xml:space="preserve">is when the </w:t>
      </w:r>
      <w:r w:rsidR="00291F51" w:rsidRPr="00371AAE">
        <w:rPr>
          <w:rFonts w:ascii="Arial" w:hAnsi="Arial" w:cs="Arial"/>
          <w:sz w:val="24"/>
          <w:szCs w:val="24"/>
        </w:rPr>
        <w:t>effectiveness of the police response</w:t>
      </w:r>
      <w:r w:rsidR="00D97115" w:rsidRPr="00371AAE">
        <w:rPr>
          <w:rFonts w:ascii="Arial" w:hAnsi="Arial" w:cs="Arial"/>
          <w:sz w:val="24"/>
          <w:szCs w:val="24"/>
        </w:rPr>
        <w:t xml:space="preserve"> is likely to have a significant impact on the victim</w:t>
      </w:r>
      <w:r w:rsidR="00865495" w:rsidRPr="00371AAE">
        <w:rPr>
          <w:rFonts w:ascii="Arial" w:hAnsi="Arial" w:cs="Arial"/>
          <w:sz w:val="24"/>
          <w:szCs w:val="24"/>
        </w:rPr>
        <w:t xml:space="preserve">, </w:t>
      </w:r>
      <w:proofErr w:type="gramStart"/>
      <w:r w:rsidR="00865495" w:rsidRPr="00371AAE">
        <w:rPr>
          <w:rFonts w:ascii="Arial" w:hAnsi="Arial" w:cs="Arial"/>
          <w:sz w:val="24"/>
          <w:szCs w:val="24"/>
        </w:rPr>
        <w:t>family</w:t>
      </w:r>
      <w:proofErr w:type="gramEnd"/>
      <w:r w:rsidR="00865495" w:rsidRPr="00371AAE">
        <w:rPr>
          <w:rFonts w:ascii="Arial" w:hAnsi="Arial" w:cs="Arial"/>
          <w:sz w:val="24"/>
          <w:szCs w:val="24"/>
        </w:rPr>
        <w:t xml:space="preserve"> or community </w:t>
      </w:r>
      <w:r w:rsidR="00BB6168" w:rsidRPr="00371AAE">
        <w:rPr>
          <w:rFonts w:ascii="Arial" w:hAnsi="Arial" w:cs="Arial"/>
          <w:sz w:val="24"/>
          <w:szCs w:val="24"/>
        </w:rPr>
        <w:t>(West Midlands police, 2014).</w:t>
      </w:r>
      <w:r w:rsidR="002E0339" w:rsidRPr="00371AAE">
        <w:rPr>
          <w:rFonts w:ascii="Arial" w:hAnsi="Arial" w:cs="Arial"/>
          <w:sz w:val="24"/>
          <w:szCs w:val="24"/>
        </w:rPr>
        <w:t xml:space="preserve"> Both definitions </w:t>
      </w:r>
      <w:r w:rsidR="00CD3DDD" w:rsidRPr="00371AAE">
        <w:rPr>
          <w:rFonts w:ascii="Arial" w:hAnsi="Arial" w:cs="Arial"/>
          <w:sz w:val="24"/>
          <w:szCs w:val="24"/>
        </w:rPr>
        <w:t>are supported by the college of policing with these definitions also being exactly the same.</w:t>
      </w:r>
      <w:r w:rsidR="0027263E" w:rsidRPr="00371AAE">
        <w:rPr>
          <w:rFonts w:ascii="Arial" w:hAnsi="Arial" w:cs="Arial"/>
          <w:sz w:val="24"/>
          <w:szCs w:val="24"/>
        </w:rPr>
        <w:t xml:space="preserve"> </w:t>
      </w:r>
      <w:r w:rsidR="00684E57">
        <w:rPr>
          <w:rFonts w:ascii="Arial" w:hAnsi="Arial" w:cs="Arial"/>
          <w:sz w:val="24"/>
          <w:szCs w:val="24"/>
        </w:rPr>
        <w:t xml:space="preserve">Police forces around the UK are led by the college of policing meaning there should be little to no deviation in their </w:t>
      </w:r>
      <w:r w:rsidR="00684E57">
        <w:rPr>
          <w:rFonts w:ascii="Arial" w:hAnsi="Arial" w:cs="Arial"/>
          <w:sz w:val="24"/>
          <w:szCs w:val="24"/>
        </w:rPr>
        <w:t>definitions</w:t>
      </w:r>
      <w:r w:rsidR="00684E57">
        <w:rPr>
          <w:rFonts w:ascii="Arial" w:hAnsi="Arial" w:cs="Arial"/>
          <w:sz w:val="24"/>
          <w:szCs w:val="24"/>
        </w:rPr>
        <w:t>.</w:t>
      </w:r>
      <w:r w:rsidR="00684E57">
        <w:rPr>
          <w:rFonts w:ascii="Arial" w:hAnsi="Arial" w:cs="Arial"/>
          <w:sz w:val="24"/>
          <w:szCs w:val="24"/>
        </w:rPr>
        <w:t xml:space="preserve"> </w:t>
      </w:r>
      <w:r w:rsidR="00447D54" w:rsidRPr="00371AAE">
        <w:rPr>
          <w:rFonts w:ascii="Arial" w:hAnsi="Arial" w:cs="Arial"/>
          <w:sz w:val="24"/>
          <w:szCs w:val="24"/>
        </w:rPr>
        <w:t>Additionally, a major incident is always a critical incident however a critical incident does not mean that it is a major incident.</w:t>
      </w:r>
      <w:r w:rsidR="00940075" w:rsidRPr="00371AAE">
        <w:rPr>
          <w:rFonts w:ascii="Arial" w:hAnsi="Arial" w:cs="Arial"/>
          <w:sz w:val="24"/>
          <w:szCs w:val="24"/>
        </w:rPr>
        <w:t xml:space="preserve"> </w:t>
      </w:r>
    </w:p>
    <w:p w14:paraId="33436926" w14:textId="17E55250" w:rsidR="005F3903" w:rsidRDefault="005F3903" w:rsidP="00FC7A8C">
      <w:pPr>
        <w:spacing w:line="360" w:lineRule="auto"/>
        <w:ind w:right="531"/>
        <w:rPr>
          <w:rFonts w:ascii="Arial" w:hAnsi="Arial" w:cs="Arial"/>
          <w:sz w:val="24"/>
          <w:szCs w:val="24"/>
        </w:rPr>
      </w:pPr>
      <w:r>
        <w:rPr>
          <w:rFonts w:ascii="Arial" w:hAnsi="Arial" w:cs="Arial"/>
          <w:sz w:val="24"/>
          <w:szCs w:val="24"/>
        </w:rPr>
        <w:t xml:space="preserve">An important </w:t>
      </w:r>
      <w:r w:rsidR="008955AB">
        <w:rPr>
          <w:rFonts w:ascii="Arial" w:hAnsi="Arial" w:cs="Arial"/>
          <w:sz w:val="24"/>
          <w:szCs w:val="24"/>
        </w:rPr>
        <w:t xml:space="preserve">aspect to consider from the college of policing’s definition </w:t>
      </w:r>
      <w:r w:rsidR="00EF510C">
        <w:rPr>
          <w:rFonts w:ascii="Arial" w:hAnsi="Arial" w:cs="Arial"/>
          <w:sz w:val="24"/>
          <w:szCs w:val="24"/>
        </w:rPr>
        <w:t>of a major incident, is what the partner agencies definition of a major incident is</w:t>
      </w:r>
      <w:r w:rsidR="002D3E46">
        <w:rPr>
          <w:rFonts w:ascii="Arial" w:hAnsi="Arial" w:cs="Arial"/>
          <w:sz w:val="24"/>
          <w:szCs w:val="24"/>
        </w:rPr>
        <w:t>. The fire service define a major incident as</w:t>
      </w:r>
      <w:r w:rsidR="00D355BA">
        <w:rPr>
          <w:rFonts w:ascii="Arial" w:hAnsi="Arial" w:cs="Arial"/>
          <w:sz w:val="24"/>
          <w:szCs w:val="24"/>
        </w:rPr>
        <w:t xml:space="preserve"> </w:t>
      </w:r>
      <w:r w:rsidR="00D355BA" w:rsidRPr="00D355BA">
        <w:rPr>
          <w:rFonts w:ascii="Arial" w:hAnsi="Arial" w:cs="Arial"/>
          <w:color w:val="000000"/>
          <w:sz w:val="24"/>
          <w:szCs w:val="24"/>
        </w:rPr>
        <w:t>"an event or situation with a range of serious consequences which requires special arrangements to be implemented by one or more emergency responder agency"</w:t>
      </w:r>
      <w:r w:rsidR="00D80505">
        <w:rPr>
          <w:rFonts w:ascii="Arial" w:hAnsi="Arial" w:cs="Arial"/>
          <w:color w:val="000000"/>
          <w:sz w:val="24"/>
          <w:szCs w:val="24"/>
        </w:rPr>
        <w:t xml:space="preserve"> </w:t>
      </w:r>
      <w:r w:rsidR="00D80505" w:rsidRPr="00D80505">
        <w:rPr>
          <w:rFonts w:ascii="Arial" w:hAnsi="Arial" w:cs="Arial"/>
          <w:sz w:val="24"/>
          <w:szCs w:val="24"/>
        </w:rPr>
        <w:t xml:space="preserve">(National fire Chiefs Council, </w:t>
      </w:r>
      <w:proofErr w:type="gramStart"/>
      <w:r w:rsidR="00D80505" w:rsidRPr="00D80505">
        <w:rPr>
          <w:rFonts w:ascii="Arial" w:hAnsi="Arial" w:cs="Arial"/>
          <w:sz w:val="24"/>
          <w:szCs w:val="24"/>
        </w:rPr>
        <w:t>N,d</w:t>
      </w:r>
      <w:proofErr w:type="gramEnd"/>
      <w:r w:rsidR="00D80505" w:rsidRPr="00D80505">
        <w:rPr>
          <w:rFonts w:ascii="Arial" w:hAnsi="Arial" w:cs="Arial"/>
          <w:sz w:val="24"/>
          <w:szCs w:val="24"/>
        </w:rPr>
        <w:t>)</w:t>
      </w:r>
      <w:r w:rsidR="00D80505" w:rsidRPr="00D80505">
        <w:rPr>
          <w:rFonts w:ascii="Arial" w:hAnsi="Arial" w:cs="Arial"/>
          <w:sz w:val="24"/>
          <w:szCs w:val="24"/>
        </w:rPr>
        <w:t>.</w:t>
      </w:r>
      <w:r w:rsidR="0035318F">
        <w:rPr>
          <w:rFonts w:ascii="Arial" w:hAnsi="Arial" w:cs="Arial"/>
          <w:sz w:val="24"/>
          <w:szCs w:val="24"/>
        </w:rPr>
        <w:t xml:space="preserve">The NHS’ definition however slightly differs to that of the police and fire service. The NHS define </w:t>
      </w:r>
      <w:r w:rsidR="00B73BD0">
        <w:rPr>
          <w:rFonts w:ascii="Arial" w:hAnsi="Arial" w:cs="Arial"/>
          <w:sz w:val="24"/>
          <w:szCs w:val="24"/>
        </w:rPr>
        <w:t xml:space="preserve">a major incident as </w:t>
      </w:r>
      <w:r w:rsidR="00B73BD0" w:rsidRPr="00DF3762">
        <w:rPr>
          <w:rFonts w:ascii="Arial" w:hAnsi="Arial" w:cs="Arial"/>
          <w:sz w:val="24"/>
          <w:szCs w:val="24"/>
        </w:rPr>
        <w:t>“A</w:t>
      </w:r>
      <w:r w:rsidR="00B73BD0" w:rsidRPr="00DF3762">
        <w:rPr>
          <w:rFonts w:ascii="Arial" w:hAnsi="Arial" w:cs="Arial"/>
          <w:sz w:val="24"/>
          <w:szCs w:val="24"/>
        </w:rPr>
        <w:t>ny occurrence that presents serious threat to the health of the community or causes such numbers or types of casualties, as to require special arrangements to be implemented</w:t>
      </w:r>
      <w:r w:rsidR="00DF3762" w:rsidRPr="00DF3762">
        <w:rPr>
          <w:rFonts w:ascii="Arial" w:hAnsi="Arial" w:cs="Arial"/>
          <w:sz w:val="24"/>
          <w:szCs w:val="24"/>
        </w:rPr>
        <w:t>”</w:t>
      </w:r>
      <w:r w:rsidR="009211D9">
        <w:rPr>
          <w:rFonts w:ascii="Arial" w:hAnsi="Arial" w:cs="Arial"/>
          <w:sz w:val="24"/>
          <w:szCs w:val="24"/>
        </w:rPr>
        <w:t xml:space="preserve"> </w:t>
      </w:r>
      <w:r w:rsidR="009211D9" w:rsidRPr="009211D9">
        <w:rPr>
          <w:rFonts w:ascii="Arial" w:hAnsi="Arial" w:cs="Arial"/>
          <w:sz w:val="24"/>
          <w:szCs w:val="24"/>
        </w:rPr>
        <w:t>(NHS England, 2015)</w:t>
      </w:r>
      <w:r w:rsidR="009211D9" w:rsidRPr="009211D9">
        <w:rPr>
          <w:rFonts w:ascii="Arial" w:hAnsi="Arial" w:cs="Arial"/>
          <w:sz w:val="24"/>
          <w:szCs w:val="24"/>
        </w:rPr>
        <w:t>.</w:t>
      </w:r>
      <w:r w:rsidR="00885AC8">
        <w:rPr>
          <w:rFonts w:ascii="Arial" w:hAnsi="Arial" w:cs="Arial"/>
          <w:sz w:val="24"/>
          <w:szCs w:val="24"/>
        </w:rPr>
        <w:t xml:space="preserve"> This </w:t>
      </w:r>
      <w:r w:rsidR="00D03C18">
        <w:rPr>
          <w:rFonts w:ascii="Arial" w:hAnsi="Arial" w:cs="Arial"/>
          <w:sz w:val="24"/>
          <w:szCs w:val="24"/>
        </w:rPr>
        <w:t xml:space="preserve">definition </w:t>
      </w:r>
      <w:r w:rsidR="001D05A2">
        <w:rPr>
          <w:rFonts w:ascii="Arial" w:hAnsi="Arial" w:cs="Arial"/>
          <w:sz w:val="24"/>
          <w:szCs w:val="24"/>
        </w:rPr>
        <w:t>may have a consequence of when each agency feels a major incident should or could be declared</w:t>
      </w:r>
      <w:r w:rsidR="00075150">
        <w:rPr>
          <w:rFonts w:ascii="Arial" w:hAnsi="Arial" w:cs="Arial"/>
          <w:sz w:val="24"/>
          <w:szCs w:val="24"/>
        </w:rPr>
        <w:t xml:space="preserve"> as the wording is not the same and can lead to being read subjectively. </w:t>
      </w:r>
      <w:r w:rsidR="000D7170">
        <w:rPr>
          <w:rFonts w:ascii="Arial" w:hAnsi="Arial" w:cs="Arial"/>
          <w:sz w:val="24"/>
          <w:szCs w:val="24"/>
        </w:rPr>
        <w:t xml:space="preserve">This definition does not mention anything about the requirement of working with other agencies </w:t>
      </w:r>
      <w:r w:rsidR="00D76AFA">
        <w:rPr>
          <w:rFonts w:ascii="Arial" w:hAnsi="Arial" w:cs="Arial"/>
          <w:sz w:val="24"/>
          <w:szCs w:val="24"/>
        </w:rPr>
        <w:t xml:space="preserve">which may have a significant effect on the </w:t>
      </w:r>
      <w:r w:rsidR="00A17ABA">
        <w:rPr>
          <w:rFonts w:ascii="Arial" w:hAnsi="Arial" w:cs="Arial"/>
          <w:sz w:val="24"/>
          <w:szCs w:val="24"/>
        </w:rPr>
        <w:t xml:space="preserve">response or declaration of a major incident. </w:t>
      </w:r>
      <w:r w:rsidR="000B152E">
        <w:rPr>
          <w:rFonts w:ascii="Arial" w:hAnsi="Arial" w:cs="Arial"/>
          <w:sz w:val="24"/>
          <w:szCs w:val="24"/>
        </w:rPr>
        <w:t xml:space="preserve">Owing to this, </w:t>
      </w:r>
      <w:r w:rsidR="00964AE7">
        <w:rPr>
          <w:rFonts w:ascii="Arial" w:hAnsi="Arial" w:cs="Arial"/>
          <w:sz w:val="24"/>
          <w:szCs w:val="24"/>
        </w:rPr>
        <w:t xml:space="preserve">not everything </w:t>
      </w:r>
      <w:r w:rsidR="000B152E">
        <w:rPr>
          <w:rFonts w:ascii="Arial" w:hAnsi="Arial" w:cs="Arial"/>
          <w:sz w:val="24"/>
          <w:szCs w:val="24"/>
        </w:rPr>
        <w:t>the police may feel is a ma</w:t>
      </w:r>
      <w:r w:rsidR="00964AE7">
        <w:rPr>
          <w:rFonts w:ascii="Arial" w:hAnsi="Arial" w:cs="Arial"/>
          <w:sz w:val="24"/>
          <w:szCs w:val="24"/>
        </w:rPr>
        <w:t>j</w:t>
      </w:r>
      <w:r w:rsidR="000B152E">
        <w:rPr>
          <w:rFonts w:ascii="Arial" w:hAnsi="Arial" w:cs="Arial"/>
          <w:sz w:val="24"/>
          <w:szCs w:val="24"/>
        </w:rPr>
        <w:t>or incident</w:t>
      </w:r>
      <w:r w:rsidR="00964AE7">
        <w:rPr>
          <w:rFonts w:ascii="Arial" w:hAnsi="Arial" w:cs="Arial"/>
          <w:sz w:val="24"/>
          <w:szCs w:val="24"/>
        </w:rPr>
        <w:t xml:space="preserve"> </w:t>
      </w:r>
      <w:r w:rsidR="00E5076A">
        <w:rPr>
          <w:rFonts w:ascii="Arial" w:hAnsi="Arial" w:cs="Arial"/>
          <w:sz w:val="24"/>
          <w:szCs w:val="24"/>
        </w:rPr>
        <w:t>would be seen similarly to other partner agencies.</w:t>
      </w:r>
    </w:p>
    <w:p w14:paraId="18C0CCFD" w14:textId="7568D9CA" w:rsidR="001828A9" w:rsidRPr="00371AAE" w:rsidRDefault="00022839" w:rsidP="00FC7A8C">
      <w:pPr>
        <w:spacing w:line="360" w:lineRule="auto"/>
        <w:ind w:right="531"/>
        <w:rPr>
          <w:rFonts w:ascii="Arial" w:hAnsi="Arial" w:cs="Arial"/>
          <w:sz w:val="24"/>
          <w:szCs w:val="24"/>
        </w:rPr>
      </w:pPr>
      <w:r w:rsidRPr="00371AAE">
        <w:rPr>
          <w:rFonts w:ascii="Arial" w:hAnsi="Arial" w:cs="Arial"/>
          <w:sz w:val="24"/>
          <w:szCs w:val="24"/>
        </w:rPr>
        <w:t xml:space="preserve">When a major incident is declared, it will be due to the </w:t>
      </w:r>
      <w:r w:rsidR="00A64BE7" w:rsidRPr="00371AAE">
        <w:rPr>
          <w:rFonts w:ascii="Arial" w:hAnsi="Arial" w:cs="Arial"/>
          <w:sz w:val="24"/>
          <w:szCs w:val="24"/>
        </w:rPr>
        <w:t xml:space="preserve">emergency service worker attending the incident </w:t>
      </w:r>
      <w:r w:rsidRPr="00371AAE">
        <w:rPr>
          <w:rFonts w:ascii="Arial" w:hAnsi="Arial" w:cs="Arial"/>
          <w:sz w:val="24"/>
          <w:szCs w:val="24"/>
        </w:rPr>
        <w:t>declaring it</w:t>
      </w:r>
      <w:r w:rsidR="003B5E5C" w:rsidRPr="00371AAE">
        <w:rPr>
          <w:rFonts w:ascii="Arial" w:hAnsi="Arial" w:cs="Arial"/>
          <w:sz w:val="24"/>
          <w:szCs w:val="24"/>
        </w:rPr>
        <w:t xml:space="preserve">. The reason being that they </w:t>
      </w:r>
      <w:r w:rsidRPr="00371AAE">
        <w:rPr>
          <w:rFonts w:ascii="Arial" w:hAnsi="Arial" w:cs="Arial"/>
          <w:sz w:val="24"/>
          <w:szCs w:val="24"/>
        </w:rPr>
        <w:t>feel more than just their service is required to deal with the incident effectively</w:t>
      </w:r>
      <w:r w:rsidR="00D4626D" w:rsidRPr="00371AAE">
        <w:rPr>
          <w:rFonts w:ascii="Arial" w:hAnsi="Arial" w:cs="Arial"/>
          <w:sz w:val="24"/>
          <w:szCs w:val="24"/>
        </w:rPr>
        <w:t xml:space="preserve"> (College of policing, 2013).</w:t>
      </w:r>
      <w:r w:rsidR="004E5CD0" w:rsidRPr="00371AAE">
        <w:rPr>
          <w:rFonts w:ascii="Arial" w:hAnsi="Arial" w:cs="Arial"/>
          <w:sz w:val="24"/>
          <w:szCs w:val="24"/>
        </w:rPr>
        <w:t xml:space="preserve"> </w:t>
      </w:r>
      <w:r w:rsidR="00D77ABD" w:rsidRPr="00371AAE">
        <w:rPr>
          <w:rFonts w:ascii="Arial" w:hAnsi="Arial" w:cs="Arial"/>
          <w:sz w:val="24"/>
          <w:szCs w:val="24"/>
        </w:rPr>
        <w:t xml:space="preserve">There are a number of recent incidents which were heavily </w:t>
      </w:r>
      <w:r w:rsidR="00A81924" w:rsidRPr="00371AAE">
        <w:rPr>
          <w:rFonts w:ascii="Arial" w:hAnsi="Arial" w:cs="Arial"/>
          <w:sz w:val="24"/>
          <w:szCs w:val="24"/>
        </w:rPr>
        <w:t xml:space="preserve">publicised by the media and were declared as either a major or critical incident, </w:t>
      </w:r>
      <w:r w:rsidR="00A81924" w:rsidRPr="00371AAE">
        <w:rPr>
          <w:rFonts w:ascii="Arial" w:hAnsi="Arial" w:cs="Arial"/>
          <w:sz w:val="24"/>
          <w:szCs w:val="24"/>
        </w:rPr>
        <w:lastRenderedPageBreak/>
        <w:t xml:space="preserve">such as </w:t>
      </w:r>
      <w:r w:rsidR="00E53C38" w:rsidRPr="00371AAE">
        <w:rPr>
          <w:rFonts w:ascii="Arial" w:hAnsi="Arial" w:cs="Arial"/>
          <w:sz w:val="24"/>
          <w:szCs w:val="24"/>
        </w:rPr>
        <w:t xml:space="preserve">the Manchester </w:t>
      </w:r>
      <w:r w:rsidR="00247474" w:rsidRPr="00371AAE">
        <w:rPr>
          <w:rFonts w:ascii="Arial" w:hAnsi="Arial" w:cs="Arial"/>
          <w:sz w:val="24"/>
          <w:szCs w:val="24"/>
        </w:rPr>
        <w:t>arena bombings</w:t>
      </w:r>
      <w:r w:rsidR="00FC5549" w:rsidRPr="00371AAE">
        <w:rPr>
          <w:rFonts w:ascii="Arial" w:hAnsi="Arial" w:cs="Arial"/>
          <w:sz w:val="24"/>
          <w:szCs w:val="24"/>
        </w:rPr>
        <w:t xml:space="preserve"> </w:t>
      </w:r>
      <w:r w:rsidR="00247474" w:rsidRPr="00371AAE">
        <w:rPr>
          <w:rFonts w:ascii="Arial" w:hAnsi="Arial" w:cs="Arial"/>
          <w:sz w:val="24"/>
          <w:szCs w:val="24"/>
        </w:rPr>
        <w:t xml:space="preserve">and the </w:t>
      </w:r>
      <w:r w:rsidR="003F6BCC">
        <w:rPr>
          <w:rFonts w:ascii="Arial" w:hAnsi="Arial" w:cs="Arial"/>
          <w:sz w:val="24"/>
          <w:szCs w:val="24"/>
        </w:rPr>
        <w:t>Hillsborough disaster.</w:t>
      </w:r>
    </w:p>
    <w:p w14:paraId="1E34208A" w14:textId="746B91EB" w:rsidR="007C66C1" w:rsidRDefault="00BF54D7" w:rsidP="00FC7A8C">
      <w:pPr>
        <w:spacing w:line="360" w:lineRule="auto"/>
        <w:ind w:right="531"/>
        <w:rPr>
          <w:rFonts w:ascii="Arial" w:hAnsi="Arial" w:cs="Arial"/>
          <w:sz w:val="24"/>
          <w:szCs w:val="24"/>
        </w:rPr>
      </w:pPr>
      <w:r w:rsidRPr="00371AAE">
        <w:rPr>
          <w:rFonts w:ascii="Arial" w:hAnsi="Arial" w:cs="Arial"/>
          <w:sz w:val="24"/>
          <w:szCs w:val="24"/>
        </w:rPr>
        <w:t xml:space="preserve">When agencies work together, they are taught to utilise a number of models so that all services are singing off the same hymn sheet in essence. These models have been created by </w:t>
      </w:r>
      <w:r w:rsidR="00245C33" w:rsidRPr="00371AAE">
        <w:rPr>
          <w:rFonts w:ascii="Arial" w:hAnsi="Arial" w:cs="Arial"/>
          <w:sz w:val="24"/>
          <w:szCs w:val="24"/>
        </w:rPr>
        <w:t xml:space="preserve">JESIP </w:t>
      </w:r>
      <w:r w:rsidR="00B80852" w:rsidRPr="00371AAE">
        <w:rPr>
          <w:rFonts w:ascii="Arial" w:hAnsi="Arial" w:cs="Arial"/>
          <w:sz w:val="24"/>
          <w:szCs w:val="24"/>
        </w:rPr>
        <w:t xml:space="preserve">who’s aim is to work together and save lives by setting a standard that UK emergency services </w:t>
      </w:r>
      <w:r w:rsidR="009B7DD7" w:rsidRPr="00371AAE">
        <w:rPr>
          <w:rFonts w:ascii="Arial" w:hAnsi="Arial" w:cs="Arial"/>
          <w:sz w:val="24"/>
          <w:szCs w:val="24"/>
        </w:rPr>
        <w:t xml:space="preserve">work towards when working together </w:t>
      </w:r>
      <w:r w:rsidR="00282EC9" w:rsidRPr="00371AAE">
        <w:rPr>
          <w:rFonts w:ascii="Arial" w:hAnsi="Arial" w:cs="Arial"/>
          <w:sz w:val="24"/>
          <w:szCs w:val="24"/>
        </w:rPr>
        <w:t xml:space="preserve">(JESIP, 2022). </w:t>
      </w:r>
      <w:r w:rsidR="003908CA" w:rsidRPr="00371AAE">
        <w:rPr>
          <w:rFonts w:ascii="Arial" w:hAnsi="Arial" w:cs="Arial"/>
          <w:sz w:val="24"/>
          <w:szCs w:val="24"/>
        </w:rPr>
        <w:t xml:space="preserve">JESIP have set out models in order for </w:t>
      </w:r>
      <w:r w:rsidR="002B78ED" w:rsidRPr="00371AAE">
        <w:rPr>
          <w:rFonts w:ascii="Arial" w:hAnsi="Arial" w:cs="Arial"/>
          <w:sz w:val="24"/>
          <w:szCs w:val="24"/>
        </w:rPr>
        <w:t>emergency services to know what each other are talking about and t</w:t>
      </w:r>
      <w:r w:rsidR="00A718AD" w:rsidRPr="00371AAE">
        <w:rPr>
          <w:rFonts w:ascii="Arial" w:hAnsi="Arial" w:cs="Arial"/>
          <w:sz w:val="24"/>
          <w:szCs w:val="24"/>
        </w:rPr>
        <w:t xml:space="preserve">o make sure performance and communication is maximised. </w:t>
      </w:r>
      <w:r w:rsidR="00AC1A35" w:rsidRPr="00371AAE">
        <w:rPr>
          <w:rFonts w:ascii="Arial" w:hAnsi="Arial" w:cs="Arial"/>
          <w:sz w:val="24"/>
          <w:szCs w:val="24"/>
        </w:rPr>
        <w:t xml:space="preserve">One </w:t>
      </w:r>
      <w:r w:rsidR="00370AD4" w:rsidRPr="00371AAE">
        <w:rPr>
          <w:rFonts w:ascii="Arial" w:hAnsi="Arial" w:cs="Arial"/>
          <w:sz w:val="24"/>
          <w:szCs w:val="24"/>
        </w:rPr>
        <w:t xml:space="preserve">of these is the principles for joint working where there are a number of </w:t>
      </w:r>
      <w:r w:rsidR="007758E0" w:rsidRPr="00371AAE">
        <w:rPr>
          <w:rFonts w:ascii="Arial" w:hAnsi="Arial" w:cs="Arial"/>
          <w:sz w:val="24"/>
          <w:szCs w:val="24"/>
        </w:rPr>
        <w:t xml:space="preserve">actions </w:t>
      </w:r>
      <w:r w:rsidR="00E62577" w:rsidRPr="00371AAE">
        <w:rPr>
          <w:rFonts w:ascii="Arial" w:hAnsi="Arial" w:cs="Arial"/>
          <w:sz w:val="24"/>
          <w:szCs w:val="24"/>
        </w:rPr>
        <w:t xml:space="preserve">principles that emergency services should follow when attending a joint emergency response. Additionally, </w:t>
      </w:r>
      <w:r w:rsidR="00A56D38" w:rsidRPr="00371AAE">
        <w:rPr>
          <w:rFonts w:ascii="Arial" w:hAnsi="Arial" w:cs="Arial"/>
          <w:sz w:val="24"/>
          <w:szCs w:val="24"/>
        </w:rPr>
        <w:t xml:space="preserve">there is then </w:t>
      </w:r>
      <w:proofErr w:type="gramStart"/>
      <w:r w:rsidR="00A56D38" w:rsidRPr="00371AAE">
        <w:rPr>
          <w:rFonts w:ascii="Arial" w:hAnsi="Arial" w:cs="Arial"/>
          <w:sz w:val="24"/>
          <w:szCs w:val="24"/>
        </w:rPr>
        <w:t>a</w:t>
      </w:r>
      <w:proofErr w:type="gramEnd"/>
      <w:r w:rsidR="00A56D38" w:rsidRPr="00371AAE">
        <w:rPr>
          <w:rFonts w:ascii="Arial" w:hAnsi="Arial" w:cs="Arial"/>
          <w:sz w:val="24"/>
          <w:szCs w:val="24"/>
        </w:rPr>
        <w:t xml:space="preserve"> </w:t>
      </w:r>
      <w:r w:rsidR="00FD13FA" w:rsidRPr="00371AAE">
        <w:rPr>
          <w:rFonts w:ascii="Arial" w:hAnsi="Arial" w:cs="Arial"/>
          <w:sz w:val="24"/>
          <w:szCs w:val="24"/>
        </w:rPr>
        <w:t>acronym which has been created for use</w:t>
      </w:r>
      <w:r w:rsidR="005C7780" w:rsidRPr="00371AAE">
        <w:rPr>
          <w:rFonts w:ascii="Arial" w:hAnsi="Arial" w:cs="Arial"/>
          <w:sz w:val="24"/>
          <w:szCs w:val="24"/>
        </w:rPr>
        <w:t xml:space="preserve"> of building a report when alerting other services of a major incident.</w:t>
      </w:r>
      <w:r w:rsidR="00A258BF" w:rsidRPr="00371AAE">
        <w:rPr>
          <w:rFonts w:ascii="Arial" w:hAnsi="Arial" w:cs="Arial"/>
          <w:sz w:val="24"/>
          <w:szCs w:val="24"/>
        </w:rPr>
        <w:t xml:space="preserve"> This acronym is known as Methane. Each letter outlining a piece of information that should be given to other agencies</w:t>
      </w:r>
      <w:r w:rsidR="00F4509B" w:rsidRPr="00371AAE">
        <w:rPr>
          <w:rFonts w:ascii="Arial" w:hAnsi="Arial" w:cs="Arial"/>
          <w:sz w:val="24"/>
          <w:szCs w:val="24"/>
        </w:rPr>
        <w:t xml:space="preserve"> (Jones, 2018).</w:t>
      </w:r>
      <w:r w:rsidR="00A41458" w:rsidRPr="00371AAE">
        <w:rPr>
          <w:rFonts w:ascii="Arial" w:hAnsi="Arial" w:cs="Arial"/>
          <w:sz w:val="24"/>
          <w:szCs w:val="24"/>
        </w:rPr>
        <w:t xml:space="preserve"> Further to these, there has also been another model created which is called </w:t>
      </w:r>
      <w:r w:rsidR="002A5631" w:rsidRPr="00371AAE">
        <w:rPr>
          <w:rFonts w:ascii="Arial" w:hAnsi="Arial" w:cs="Arial"/>
          <w:sz w:val="24"/>
          <w:szCs w:val="24"/>
        </w:rPr>
        <w:t>the joint decision model.</w:t>
      </w:r>
      <w:r w:rsidR="006D2AA9" w:rsidRPr="00371AAE">
        <w:rPr>
          <w:rFonts w:ascii="Arial" w:hAnsi="Arial" w:cs="Arial"/>
          <w:sz w:val="24"/>
          <w:szCs w:val="24"/>
        </w:rPr>
        <w:t xml:space="preserve"> This is </w:t>
      </w:r>
      <w:r w:rsidR="00E8537A" w:rsidRPr="00371AAE">
        <w:rPr>
          <w:rFonts w:ascii="Arial" w:hAnsi="Arial" w:cs="Arial"/>
          <w:sz w:val="24"/>
          <w:szCs w:val="24"/>
        </w:rPr>
        <w:t>similar to the college of policing</w:t>
      </w:r>
      <w:r w:rsidR="001E0911" w:rsidRPr="00371AAE">
        <w:rPr>
          <w:rFonts w:ascii="Arial" w:hAnsi="Arial" w:cs="Arial"/>
          <w:sz w:val="24"/>
          <w:szCs w:val="24"/>
        </w:rPr>
        <w:t xml:space="preserve"> versions of the</w:t>
      </w:r>
      <w:r w:rsidR="00785308" w:rsidRPr="00371AAE">
        <w:rPr>
          <w:rFonts w:ascii="Arial" w:hAnsi="Arial" w:cs="Arial"/>
          <w:sz w:val="24"/>
          <w:szCs w:val="24"/>
        </w:rPr>
        <w:t xml:space="preserve"> </w:t>
      </w:r>
      <w:r w:rsidR="00BE521F" w:rsidRPr="00371AAE">
        <w:rPr>
          <w:rFonts w:ascii="Arial" w:hAnsi="Arial" w:cs="Arial"/>
          <w:sz w:val="24"/>
          <w:szCs w:val="24"/>
        </w:rPr>
        <w:t xml:space="preserve">national decision model </w:t>
      </w:r>
      <w:r w:rsidR="00637D4C" w:rsidRPr="00371AAE">
        <w:rPr>
          <w:rFonts w:ascii="Arial" w:hAnsi="Arial" w:cs="Arial"/>
          <w:sz w:val="24"/>
          <w:szCs w:val="24"/>
        </w:rPr>
        <w:t>(College of policing, 2014).</w:t>
      </w:r>
    </w:p>
    <w:p w14:paraId="5BB82039" w14:textId="427F42FB" w:rsidR="007B41FD" w:rsidRDefault="00F72B91" w:rsidP="00FC7A8C">
      <w:pPr>
        <w:spacing w:line="360" w:lineRule="auto"/>
        <w:ind w:right="531"/>
        <w:rPr>
          <w:rFonts w:ascii="Arial" w:hAnsi="Arial" w:cs="Arial"/>
          <w:sz w:val="24"/>
          <w:szCs w:val="24"/>
        </w:rPr>
      </w:pPr>
      <w:r w:rsidRPr="00371AAE">
        <w:rPr>
          <w:rFonts w:ascii="Arial" w:hAnsi="Arial" w:cs="Arial"/>
          <w:sz w:val="24"/>
          <w:szCs w:val="24"/>
        </w:rPr>
        <w:t xml:space="preserve">With the police service responding to such calls </w:t>
      </w:r>
      <w:r w:rsidR="00F632CD">
        <w:rPr>
          <w:rFonts w:ascii="Arial" w:hAnsi="Arial" w:cs="Arial"/>
          <w:sz w:val="24"/>
          <w:szCs w:val="24"/>
        </w:rPr>
        <w:t>that can have such detrimental effects to victims and the publics safety,</w:t>
      </w:r>
      <w:r w:rsidRPr="00371AAE">
        <w:rPr>
          <w:rFonts w:ascii="Arial" w:hAnsi="Arial" w:cs="Arial"/>
          <w:sz w:val="24"/>
          <w:szCs w:val="24"/>
        </w:rPr>
        <w:t xml:space="preserve"> it is crucial that they get it just right to protect people to the greatest of their ability.</w:t>
      </w:r>
      <w:r w:rsidR="00FB7C03">
        <w:rPr>
          <w:rFonts w:ascii="Arial" w:hAnsi="Arial" w:cs="Arial"/>
          <w:sz w:val="24"/>
          <w:szCs w:val="24"/>
        </w:rPr>
        <w:t xml:space="preserve"> </w:t>
      </w:r>
      <w:r w:rsidR="00151607">
        <w:rPr>
          <w:rFonts w:ascii="Arial" w:hAnsi="Arial" w:cs="Arial"/>
          <w:sz w:val="24"/>
          <w:szCs w:val="24"/>
        </w:rPr>
        <w:t xml:space="preserve">The reason for this being that the police uphold the law with the interests of </w:t>
      </w:r>
      <w:r w:rsidR="000C1E56">
        <w:rPr>
          <w:rFonts w:ascii="Arial" w:hAnsi="Arial" w:cs="Arial"/>
          <w:sz w:val="24"/>
          <w:szCs w:val="24"/>
        </w:rPr>
        <w:t>people’s</w:t>
      </w:r>
      <w:r w:rsidR="00151607">
        <w:rPr>
          <w:rFonts w:ascii="Arial" w:hAnsi="Arial" w:cs="Arial"/>
          <w:sz w:val="24"/>
          <w:szCs w:val="24"/>
        </w:rPr>
        <w:t xml:space="preserve"> human rights </w:t>
      </w:r>
      <w:r w:rsidR="000C1E56">
        <w:rPr>
          <w:rFonts w:ascii="Arial" w:hAnsi="Arial" w:cs="Arial"/>
          <w:sz w:val="24"/>
          <w:szCs w:val="24"/>
        </w:rPr>
        <w:t>in mind</w:t>
      </w:r>
      <w:r w:rsidR="003A2A48">
        <w:rPr>
          <w:rFonts w:ascii="Arial" w:hAnsi="Arial" w:cs="Arial"/>
          <w:sz w:val="24"/>
          <w:szCs w:val="24"/>
        </w:rPr>
        <w:t xml:space="preserve"> </w:t>
      </w:r>
      <w:r w:rsidR="001F7666" w:rsidRPr="001F7666">
        <w:rPr>
          <w:rFonts w:ascii="Arial" w:hAnsi="Arial" w:cs="Arial"/>
          <w:sz w:val="24"/>
          <w:szCs w:val="24"/>
        </w:rPr>
        <w:t>(Banerji &amp; Singh, 2021)</w:t>
      </w:r>
      <w:r w:rsidR="000C1E56" w:rsidRPr="001F7666">
        <w:rPr>
          <w:rFonts w:ascii="Arial" w:hAnsi="Arial" w:cs="Arial"/>
          <w:sz w:val="24"/>
          <w:szCs w:val="24"/>
        </w:rPr>
        <w:t>.</w:t>
      </w:r>
      <w:r w:rsidR="000C1E56">
        <w:rPr>
          <w:rFonts w:ascii="Arial" w:hAnsi="Arial" w:cs="Arial"/>
          <w:sz w:val="24"/>
          <w:szCs w:val="24"/>
        </w:rPr>
        <w:t xml:space="preserve"> </w:t>
      </w:r>
      <w:r w:rsidR="008D1565">
        <w:rPr>
          <w:rFonts w:ascii="Arial" w:hAnsi="Arial" w:cs="Arial"/>
          <w:sz w:val="24"/>
          <w:szCs w:val="24"/>
        </w:rPr>
        <w:t>A time in which the police have gotten</w:t>
      </w:r>
      <w:r w:rsidR="00B94CA7">
        <w:rPr>
          <w:rFonts w:ascii="Arial" w:hAnsi="Arial" w:cs="Arial"/>
          <w:sz w:val="24"/>
          <w:szCs w:val="24"/>
        </w:rPr>
        <w:t xml:space="preserve"> it right</w:t>
      </w:r>
      <w:r w:rsidR="006234F0">
        <w:rPr>
          <w:rFonts w:ascii="Arial" w:hAnsi="Arial" w:cs="Arial"/>
          <w:sz w:val="24"/>
          <w:szCs w:val="24"/>
        </w:rPr>
        <w:t xml:space="preserve"> with this in mind</w:t>
      </w:r>
      <w:r w:rsidR="00B94CA7">
        <w:rPr>
          <w:rFonts w:ascii="Arial" w:hAnsi="Arial" w:cs="Arial"/>
          <w:sz w:val="24"/>
          <w:szCs w:val="24"/>
        </w:rPr>
        <w:t xml:space="preserve"> </w:t>
      </w:r>
      <w:r w:rsidR="002C456C">
        <w:rPr>
          <w:rFonts w:ascii="Arial" w:hAnsi="Arial" w:cs="Arial"/>
          <w:sz w:val="24"/>
          <w:szCs w:val="24"/>
        </w:rPr>
        <w:t xml:space="preserve">was during the COVID-19 pandemic. </w:t>
      </w:r>
      <w:r w:rsidR="00206697">
        <w:rPr>
          <w:rFonts w:ascii="Arial" w:hAnsi="Arial" w:cs="Arial"/>
          <w:sz w:val="24"/>
          <w:szCs w:val="24"/>
        </w:rPr>
        <w:t xml:space="preserve">This major incident </w:t>
      </w:r>
      <w:r w:rsidR="009C1329">
        <w:rPr>
          <w:rFonts w:ascii="Arial" w:hAnsi="Arial" w:cs="Arial"/>
          <w:sz w:val="24"/>
          <w:szCs w:val="24"/>
        </w:rPr>
        <w:t>caused legislation to be implemented in which the police were tasked to uphold</w:t>
      </w:r>
      <w:r w:rsidR="00CD3D23">
        <w:rPr>
          <w:rFonts w:ascii="Arial" w:hAnsi="Arial" w:cs="Arial"/>
          <w:sz w:val="24"/>
          <w:szCs w:val="24"/>
        </w:rPr>
        <w:t xml:space="preserve"> </w:t>
      </w:r>
      <w:r w:rsidR="009C5B05" w:rsidRPr="009C5B05">
        <w:rPr>
          <w:rFonts w:ascii="Arial" w:hAnsi="Arial" w:cs="Arial"/>
          <w:sz w:val="24"/>
          <w:szCs w:val="24"/>
        </w:rPr>
        <w:t>(Charman, 2022)</w:t>
      </w:r>
      <w:r w:rsidR="009C5B05" w:rsidRPr="009C5B05">
        <w:rPr>
          <w:rFonts w:ascii="Arial" w:hAnsi="Arial" w:cs="Arial"/>
          <w:sz w:val="24"/>
          <w:szCs w:val="24"/>
        </w:rPr>
        <w:t>.</w:t>
      </w:r>
      <w:r w:rsidR="00E42E5C">
        <w:rPr>
          <w:rFonts w:ascii="Arial" w:hAnsi="Arial" w:cs="Arial"/>
          <w:sz w:val="24"/>
          <w:szCs w:val="24"/>
        </w:rPr>
        <w:t xml:space="preserve"> </w:t>
      </w:r>
      <w:r w:rsidR="00AF54C4">
        <w:rPr>
          <w:rFonts w:ascii="Arial" w:hAnsi="Arial" w:cs="Arial"/>
          <w:sz w:val="24"/>
          <w:szCs w:val="24"/>
        </w:rPr>
        <w:t>In a survey conducted, it was found that</w:t>
      </w:r>
      <w:r w:rsidR="00001244">
        <w:rPr>
          <w:rFonts w:ascii="Arial" w:hAnsi="Arial" w:cs="Arial"/>
          <w:sz w:val="24"/>
          <w:szCs w:val="24"/>
        </w:rPr>
        <w:t xml:space="preserve"> people from the Tee</w:t>
      </w:r>
      <w:r w:rsidR="00EE6A97">
        <w:rPr>
          <w:rFonts w:ascii="Arial" w:hAnsi="Arial" w:cs="Arial"/>
          <w:sz w:val="24"/>
          <w:szCs w:val="24"/>
        </w:rPr>
        <w:t>s</w:t>
      </w:r>
      <w:r w:rsidR="00001244">
        <w:rPr>
          <w:rFonts w:ascii="Arial" w:hAnsi="Arial" w:cs="Arial"/>
          <w:sz w:val="24"/>
          <w:szCs w:val="24"/>
        </w:rPr>
        <w:t>side area, supported police actions during this period</w:t>
      </w:r>
      <w:r w:rsidR="00DA58AA">
        <w:rPr>
          <w:rFonts w:ascii="Arial" w:hAnsi="Arial" w:cs="Arial"/>
          <w:sz w:val="24"/>
          <w:szCs w:val="24"/>
        </w:rPr>
        <w:t xml:space="preserve"> </w:t>
      </w:r>
      <w:r w:rsidR="00DA58AA" w:rsidRPr="00DA58AA">
        <w:rPr>
          <w:rFonts w:ascii="Arial" w:hAnsi="Arial" w:cs="Arial"/>
          <w:sz w:val="24"/>
          <w:szCs w:val="24"/>
        </w:rPr>
        <w:t>(Chamberlain, 2020)</w:t>
      </w:r>
      <w:r w:rsidR="00DA58AA" w:rsidRPr="00DA58AA">
        <w:rPr>
          <w:rFonts w:ascii="Arial" w:hAnsi="Arial" w:cs="Arial"/>
          <w:sz w:val="24"/>
          <w:szCs w:val="24"/>
        </w:rPr>
        <w:t>.</w:t>
      </w:r>
      <w:r w:rsidR="008716F3">
        <w:rPr>
          <w:rFonts w:ascii="Arial" w:hAnsi="Arial" w:cs="Arial"/>
          <w:sz w:val="24"/>
          <w:szCs w:val="24"/>
        </w:rPr>
        <w:t xml:space="preserve"> </w:t>
      </w:r>
      <w:r w:rsidR="001A6072">
        <w:rPr>
          <w:rFonts w:ascii="Arial" w:hAnsi="Arial" w:cs="Arial"/>
          <w:sz w:val="24"/>
          <w:szCs w:val="24"/>
        </w:rPr>
        <w:t>Thus meaning, at least in the Teesside area, the police got their response correct</w:t>
      </w:r>
      <w:r w:rsidR="005C672F">
        <w:rPr>
          <w:rFonts w:ascii="Arial" w:hAnsi="Arial" w:cs="Arial"/>
          <w:sz w:val="24"/>
          <w:szCs w:val="24"/>
        </w:rPr>
        <w:t>.</w:t>
      </w:r>
    </w:p>
    <w:p w14:paraId="3B4F6B42" w14:textId="77777777" w:rsidR="00381D26" w:rsidRDefault="00BC6D05" w:rsidP="00FC7A8C">
      <w:pPr>
        <w:spacing w:line="360" w:lineRule="auto"/>
        <w:ind w:right="531"/>
        <w:rPr>
          <w:rFonts w:ascii="Arial" w:hAnsi="Arial" w:cs="Arial"/>
          <w:sz w:val="24"/>
          <w:szCs w:val="24"/>
        </w:rPr>
      </w:pPr>
      <w:r>
        <w:rPr>
          <w:rFonts w:ascii="Arial" w:hAnsi="Arial" w:cs="Arial"/>
          <w:sz w:val="24"/>
          <w:szCs w:val="24"/>
        </w:rPr>
        <w:t>In 1989</w:t>
      </w:r>
      <w:r w:rsidR="00764512">
        <w:rPr>
          <w:rFonts w:ascii="Arial" w:hAnsi="Arial" w:cs="Arial"/>
          <w:sz w:val="24"/>
          <w:szCs w:val="24"/>
        </w:rPr>
        <w:t>, an incident occurred which is known as the Hillsborough disaster. Here, the police made a number o</w:t>
      </w:r>
      <w:r w:rsidR="00E80CA0">
        <w:rPr>
          <w:rFonts w:ascii="Arial" w:hAnsi="Arial" w:cs="Arial"/>
          <w:sz w:val="24"/>
          <w:szCs w:val="24"/>
        </w:rPr>
        <w:t xml:space="preserve">f key errors which </w:t>
      </w:r>
      <w:r w:rsidR="009E1D34">
        <w:rPr>
          <w:rFonts w:ascii="Arial" w:hAnsi="Arial" w:cs="Arial"/>
          <w:sz w:val="24"/>
          <w:szCs w:val="24"/>
        </w:rPr>
        <w:t xml:space="preserve">led to the death </w:t>
      </w:r>
      <w:r w:rsidR="002A118E">
        <w:rPr>
          <w:rFonts w:ascii="Arial" w:hAnsi="Arial" w:cs="Arial"/>
          <w:sz w:val="24"/>
          <w:szCs w:val="24"/>
        </w:rPr>
        <w:t xml:space="preserve">or injuries to hundreds of people. </w:t>
      </w:r>
      <w:r w:rsidR="004107D8">
        <w:rPr>
          <w:rFonts w:ascii="Arial" w:hAnsi="Arial" w:cs="Arial"/>
          <w:sz w:val="24"/>
          <w:szCs w:val="24"/>
        </w:rPr>
        <w:t xml:space="preserve">As a result of an inquiry held after the incident took place, </w:t>
      </w:r>
      <w:r w:rsidR="00E11054">
        <w:rPr>
          <w:rFonts w:ascii="Arial" w:hAnsi="Arial" w:cs="Arial"/>
          <w:sz w:val="24"/>
          <w:szCs w:val="24"/>
        </w:rPr>
        <w:t xml:space="preserve">serious questions were asked regarding police </w:t>
      </w:r>
      <w:r w:rsidR="00C52FE7">
        <w:rPr>
          <w:rFonts w:ascii="Arial" w:hAnsi="Arial" w:cs="Arial"/>
          <w:sz w:val="24"/>
          <w:szCs w:val="24"/>
        </w:rPr>
        <w:t>officers’</w:t>
      </w:r>
      <w:r w:rsidR="00E11054">
        <w:rPr>
          <w:rFonts w:ascii="Arial" w:hAnsi="Arial" w:cs="Arial"/>
          <w:sz w:val="24"/>
          <w:szCs w:val="24"/>
        </w:rPr>
        <w:t xml:space="preserve"> professionalism </w:t>
      </w:r>
      <w:r w:rsidR="00C52FE7">
        <w:rPr>
          <w:rFonts w:ascii="Arial" w:hAnsi="Arial" w:cs="Arial"/>
          <w:sz w:val="24"/>
          <w:szCs w:val="24"/>
        </w:rPr>
        <w:t xml:space="preserve">and actions </w:t>
      </w:r>
      <w:r w:rsidR="00E11054">
        <w:rPr>
          <w:rFonts w:ascii="Arial" w:hAnsi="Arial" w:cs="Arial"/>
          <w:sz w:val="24"/>
          <w:szCs w:val="24"/>
        </w:rPr>
        <w:t>when dealing with the event</w:t>
      </w:r>
      <w:r w:rsidR="00E12449">
        <w:rPr>
          <w:rFonts w:ascii="Arial" w:hAnsi="Arial" w:cs="Arial"/>
          <w:sz w:val="24"/>
          <w:szCs w:val="24"/>
        </w:rPr>
        <w:t xml:space="preserve">. </w:t>
      </w:r>
      <w:r w:rsidR="00D71D2A">
        <w:rPr>
          <w:rFonts w:ascii="Arial" w:hAnsi="Arial" w:cs="Arial"/>
          <w:sz w:val="24"/>
          <w:szCs w:val="24"/>
        </w:rPr>
        <w:t>Lies, cover-ups and poor attitude were just some of the findings</w:t>
      </w:r>
      <w:r w:rsidR="00AC1E2F">
        <w:rPr>
          <w:rFonts w:ascii="Arial" w:hAnsi="Arial" w:cs="Arial"/>
          <w:sz w:val="24"/>
          <w:szCs w:val="24"/>
        </w:rPr>
        <w:t xml:space="preserve"> </w:t>
      </w:r>
      <w:r w:rsidR="00930B4D">
        <w:rPr>
          <w:rFonts w:ascii="Arial" w:hAnsi="Arial" w:cs="Arial"/>
          <w:sz w:val="24"/>
          <w:szCs w:val="24"/>
        </w:rPr>
        <w:t>in the aftermath of the incident</w:t>
      </w:r>
      <w:r w:rsidR="00C350BE">
        <w:rPr>
          <w:rFonts w:ascii="Arial" w:hAnsi="Arial" w:cs="Arial"/>
          <w:sz w:val="24"/>
          <w:szCs w:val="24"/>
        </w:rPr>
        <w:t xml:space="preserve"> </w:t>
      </w:r>
      <w:r w:rsidR="00C350BE" w:rsidRPr="00C350BE">
        <w:rPr>
          <w:rFonts w:ascii="Arial" w:hAnsi="Arial" w:cs="Arial"/>
          <w:sz w:val="24"/>
          <w:szCs w:val="24"/>
        </w:rPr>
        <w:t>(Cooper, 2019)</w:t>
      </w:r>
      <w:r w:rsidR="00C350BE">
        <w:rPr>
          <w:rFonts w:ascii="Arial" w:hAnsi="Arial" w:cs="Arial"/>
          <w:sz w:val="24"/>
          <w:szCs w:val="24"/>
        </w:rPr>
        <w:t xml:space="preserve">. </w:t>
      </w:r>
      <w:r w:rsidR="002F3A01">
        <w:rPr>
          <w:rFonts w:ascii="Arial" w:hAnsi="Arial" w:cs="Arial"/>
          <w:sz w:val="24"/>
          <w:szCs w:val="24"/>
        </w:rPr>
        <w:t xml:space="preserve">This lack of accountability and professionalism went against </w:t>
      </w:r>
      <w:r w:rsidR="004E5C18">
        <w:rPr>
          <w:rFonts w:ascii="Arial" w:hAnsi="Arial" w:cs="Arial"/>
          <w:sz w:val="24"/>
          <w:szCs w:val="24"/>
        </w:rPr>
        <w:t>all the principles and ethics that the police vow to adhere to</w:t>
      </w:r>
      <w:r w:rsidR="007A6D5A">
        <w:rPr>
          <w:rFonts w:ascii="Arial" w:hAnsi="Arial" w:cs="Arial"/>
          <w:sz w:val="24"/>
          <w:szCs w:val="24"/>
        </w:rPr>
        <w:t>, both to themselves and their respective police force</w:t>
      </w:r>
      <w:r w:rsidR="004E5C18">
        <w:rPr>
          <w:rFonts w:ascii="Arial" w:hAnsi="Arial" w:cs="Arial"/>
          <w:sz w:val="24"/>
          <w:szCs w:val="24"/>
        </w:rPr>
        <w:t xml:space="preserve">. </w:t>
      </w:r>
    </w:p>
    <w:p w14:paraId="40B4D740" w14:textId="65925EE5" w:rsidR="00F72B91" w:rsidRDefault="00CC29F0" w:rsidP="00FC7A8C">
      <w:pPr>
        <w:spacing w:line="360" w:lineRule="auto"/>
        <w:ind w:right="531"/>
        <w:rPr>
          <w:rFonts w:ascii="Arial" w:hAnsi="Arial" w:cs="Arial"/>
          <w:sz w:val="24"/>
          <w:szCs w:val="24"/>
        </w:rPr>
      </w:pPr>
      <w:r>
        <w:rPr>
          <w:rFonts w:ascii="Arial" w:hAnsi="Arial" w:cs="Arial"/>
          <w:sz w:val="24"/>
          <w:szCs w:val="24"/>
        </w:rPr>
        <w:t xml:space="preserve">In </w:t>
      </w:r>
      <w:r w:rsidR="009D7C42">
        <w:rPr>
          <w:rFonts w:ascii="Arial" w:hAnsi="Arial" w:cs="Arial"/>
          <w:sz w:val="24"/>
          <w:szCs w:val="24"/>
        </w:rPr>
        <w:t xml:space="preserve">1829, Robert Peel created </w:t>
      </w:r>
      <w:r w:rsidR="00CC21B2">
        <w:rPr>
          <w:rFonts w:ascii="Arial" w:hAnsi="Arial" w:cs="Arial"/>
          <w:sz w:val="24"/>
          <w:szCs w:val="24"/>
        </w:rPr>
        <w:t>nine</w:t>
      </w:r>
      <w:r w:rsidR="006711A7">
        <w:rPr>
          <w:rFonts w:ascii="Arial" w:hAnsi="Arial" w:cs="Arial"/>
          <w:sz w:val="24"/>
          <w:szCs w:val="24"/>
        </w:rPr>
        <w:t xml:space="preserve"> </w:t>
      </w:r>
      <w:r w:rsidR="009D7C42">
        <w:rPr>
          <w:rFonts w:ascii="Arial" w:hAnsi="Arial" w:cs="Arial"/>
          <w:sz w:val="24"/>
          <w:szCs w:val="24"/>
        </w:rPr>
        <w:t xml:space="preserve">principles </w:t>
      </w:r>
      <w:r w:rsidR="00424564">
        <w:rPr>
          <w:rFonts w:ascii="Arial" w:hAnsi="Arial" w:cs="Arial"/>
          <w:sz w:val="24"/>
          <w:szCs w:val="24"/>
        </w:rPr>
        <w:t>which have been engrained in policing</w:t>
      </w:r>
      <w:r w:rsidR="003161DC">
        <w:rPr>
          <w:rFonts w:ascii="Arial" w:hAnsi="Arial" w:cs="Arial"/>
          <w:sz w:val="24"/>
          <w:szCs w:val="24"/>
        </w:rPr>
        <w:t>,</w:t>
      </w:r>
      <w:r w:rsidR="00424564">
        <w:rPr>
          <w:rFonts w:ascii="Arial" w:hAnsi="Arial" w:cs="Arial"/>
          <w:sz w:val="24"/>
          <w:szCs w:val="24"/>
        </w:rPr>
        <w:t xml:space="preserve"> to this day</w:t>
      </w:r>
      <w:r w:rsidR="006F3745">
        <w:rPr>
          <w:rFonts w:ascii="Arial" w:hAnsi="Arial" w:cs="Arial"/>
          <w:sz w:val="24"/>
          <w:szCs w:val="24"/>
        </w:rPr>
        <w:t xml:space="preserve"> </w:t>
      </w:r>
      <w:r w:rsidR="006F3745" w:rsidRPr="006F3745">
        <w:rPr>
          <w:rFonts w:ascii="Arial" w:hAnsi="Arial" w:cs="Arial"/>
          <w:sz w:val="24"/>
          <w:szCs w:val="24"/>
        </w:rPr>
        <w:t>(Loader, 2014)</w:t>
      </w:r>
      <w:r w:rsidR="006F3745" w:rsidRPr="006F3745">
        <w:rPr>
          <w:rFonts w:ascii="Arial" w:hAnsi="Arial" w:cs="Arial"/>
          <w:sz w:val="24"/>
          <w:szCs w:val="24"/>
        </w:rPr>
        <w:t>.</w:t>
      </w:r>
      <w:r w:rsidR="0087511A">
        <w:rPr>
          <w:rFonts w:ascii="Arial" w:hAnsi="Arial" w:cs="Arial"/>
          <w:sz w:val="24"/>
          <w:szCs w:val="24"/>
        </w:rPr>
        <w:t xml:space="preserve"> </w:t>
      </w:r>
      <w:r w:rsidR="00162222">
        <w:rPr>
          <w:rFonts w:ascii="Arial" w:hAnsi="Arial" w:cs="Arial"/>
          <w:sz w:val="24"/>
          <w:szCs w:val="24"/>
        </w:rPr>
        <w:t xml:space="preserve">This </w:t>
      </w:r>
      <w:r w:rsidR="0003426A">
        <w:rPr>
          <w:rFonts w:ascii="Arial" w:hAnsi="Arial" w:cs="Arial"/>
          <w:sz w:val="24"/>
          <w:szCs w:val="24"/>
        </w:rPr>
        <w:t>disaster</w:t>
      </w:r>
      <w:r w:rsidR="00162222">
        <w:rPr>
          <w:rFonts w:ascii="Arial" w:hAnsi="Arial" w:cs="Arial"/>
          <w:sz w:val="24"/>
          <w:szCs w:val="24"/>
        </w:rPr>
        <w:t xml:space="preserve"> was a clear example where these principles were lost by the officers</w:t>
      </w:r>
      <w:r w:rsidR="00AC67F1">
        <w:rPr>
          <w:rFonts w:ascii="Arial" w:hAnsi="Arial" w:cs="Arial"/>
          <w:sz w:val="24"/>
          <w:szCs w:val="24"/>
        </w:rPr>
        <w:t xml:space="preserve"> who completely disregarded these principles set out</w:t>
      </w:r>
      <w:r w:rsidR="00162222">
        <w:rPr>
          <w:rFonts w:ascii="Arial" w:hAnsi="Arial" w:cs="Arial"/>
          <w:sz w:val="24"/>
          <w:szCs w:val="24"/>
        </w:rPr>
        <w:t>.</w:t>
      </w:r>
      <w:r w:rsidR="00AC32F9">
        <w:rPr>
          <w:rFonts w:ascii="Arial" w:hAnsi="Arial" w:cs="Arial"/>
          <w:sz w:val="24"/>
          <w:szCs w:val="24"/>
        </w:rPr>
        <w:t xml:space="preserve"> </w:t>
      </w:r>
      <w:r w:rsidR="004974E5">
        <w:rPr>
          <w:rFonts w:ascii="Arial" w:hAnsi="Arial" w:cs="Arial"/>
          <w:sz w:val="24"/>
          <w:szCs w:val="24"/>
        </w:rPr>
        <w:t>In contrast</w:t>
      </w:r>
      <w:r w:rsidR="00EC3D71">
        <w:rPr>
          <w:rFonts w:ascii="Arial" w:hAnsi="Arial" w:cs="Arial"/>
          <w:sz w:val="24"/>
          <w:szCs w:val="24"/>
        </w:rPr>
        <w:t xml:space="preserve"> from </w:t>
      </w:r>
      <w:r w:rsidR="005F5804">
        <w:rPr>
          <w:rFonts w:ascii="Arial" w:hAnsi="Arial" w:cs="Arial"/>
          <w:sz w:val="24"/>
          <w:szCs w:val="24"/>
        </w:rPr>
        <w:t>a</w:t>
      </w:r>
      <w:r w:rsidR="00BA7C85">
        <w:rPr>
          <w:rFonts w:ascii="Arial" w:hAnsi="Arial" w:cs="Arial"/>
          <w:sz w:val="24"/>
          <w:szCs w:val="24"/>
        </w:rPr>
        <w:t xml:space="preserve"> lack of professionalism and poor decisions</w:t>
      </w:r>
      <w:r w:rsidR="004974E5">
        <w:rPr>
          <w:rFonts w:ascii="Arial" w:hAnsi="Arial" w:cs="Arial"/>
          <w:sz w:val="24"/>
          <w:szCs w:val="24"/>
        </w:rPr>
        <w:t xml:space="preserve">, </w:t>
      </w:r>
      <w:r w:rsidR="00873CCD">
        <w:rPr>
          <w:rFonts w:ascii="Arial" w:hAnsi="Arial" w:cs="Arial"/>
          <w:sz w:val="24"/>
          <w:szCs w:val="24"/>
        </w:rPr>
        <w:t xml:space="preserve">the officers </w:t>
      </w:r>
      <w:r w:rsidR="008C5071">
        <w:rPr>
          <w:rFonts w:ascii="Arial" w:hAnsi="Arial" w:cs="Arial"/>
          <w:sz w:val="24"/>
          <w:szCs w:val="24"/>
        </w:rPr>
        <w:t>in the aftermath of the incident</w:t>
      </w:r>
      <w:r w:rsidR="00BA7C85">
        <w:rPr>
          <w:rFonts w:ascii="Arial" w:hAnsi="Arial" w:cs="Arial"/>
          <w:sz w:val="24"/>
          <w:szCs w:val="24"/>
        </w:rPr>
        <w:t xml:space="preserve"> </w:t>
      </w:r>
      <w:r w:rsidR="0057529D">
        <w:rPr>
          <w:rFonts w:ascii="Arial" w:hAnsi="Arial" w:cs="Arial"/>
          <w:sz w:val="24"/>
          <w:szCs w:val="24"/>
        </w:rPr>
        <w:t>stated there was drunkenness, hooliganism</w:t>
      </w:r>
      <w:r w:rsidR="00C02DCA">
        <w:rPr>
          <w:rFonts w:ascii="Arial" w:hAnsi="Arial" w:cs="Arial"/>
          <w:sz w:val="24"/>
          <w:szCs w:val="24"/>
        </w:rPr>
        <w:t>,</w:t>
      </w:r>
      <w:r w:rsidR="0057529D">
        <w:rPr>
          <w:rFonts w:ascii="Arial" w:hAnsi="Arial" w:cs="Arial"/>
          <w:sz w:val="24"/>
          <w:szCs w:val="24"/>
        </w:rPr>
        <w:t xml:space="preserve"> </w:t>
      </w:r>
      <w:proofErr w:type="gramStart"/>
      <w:r w:rsidR="0057529D">
        <w:rPr>
          <w:rFonts w:ascii="Arial" w:hAnsi="Arial" w:cs="Arial"/>
          <w:sz w:val="24"/>
          <w:szCs w:val="24"/>
        </w:rPr>
        <w:t>violence</w:t>
      </w:r>
      <w:proofErr w:type="gramEnd"/>
      <w:r w:rsidR="0057529D">
        <w:rPr>
          <w:rFonts w:ascii="Arial" w:hAnsi="Arial" w:cs="Arial"/>
          <w:sz w:val="24"/>
          <w:szCs w:val="24"/>
        </w:rPr>
        <w:t xml:space="preserve"> </w:t>
      </w:r>
      <w:r w:rsidR="00C02DCA">
        <w:rPr>
          <w:rFonts w:ascii="Arial" w:hAnsi="Arial" w:cs="Arial"/>
          <w:sz w:val="24"/>
          <w:szCs w:val="24"/>
        </w:rPr>
        <w:t xml:space="preserve">and conspiracy to enter the stadium </w:t>
      </w:r>
      <w:r w:rsidR="0057529D">
        <w:rPr>
          <w:rFonts w:ascii="Arial" w:hAnsi="Arial" w:cs="Arial"/>
          <w:sz w:val="24"/>
          <w:szCs w:val="24"/>
        </w:rPr>
        <w:t xml:space="preserve">which </w:t>
      </w:r>
      <w:r w:rsidR="00C02DCA">
        <w:rPr>
          <w:rFonts w:ascii="Arial" w:hAnsi="Arial" w:cs="Arial"/>
          <w:sz w:val="24"/>
          <w:szCs w:val="24"/>
        </w:rPr>
        <w:t xml:space="preserve">were said to be </w:t>
      </w:r>
      <w:r w:rsidR="00634C02">
        <w:rPr>
          <w:rFonts w:ascii="Arial" w:hAnsi="Arial" w:cs="Arial"/>
          <w:sz w:val="24"/>
          <w:szCs w:val="24"/>
        </w:rPr>
        <w:t xml:space="preserve">factors that </w:t>
      </w:r>
      <w:r w:rsidR="0057529D">
        <w:rPr>
          <w:rFonts w:ascii="Arial" w:hAnsi="Arial" w:cs="Arial"/>
          <w:sz w:val="24"/>
          <w:szCs w:val="24"/>
        </w:rPr>
        <w:t xml:space="preserve">heavily contributed to </w:t>
      </w:r>
      <w:r w:rsidR="00D47646">
        <w:rPr>
          <w:rFonts w:ascii="Arial" w:hAnsi="Arial" w:cs="Arial"/>
          <w:sz w:val="24"/>
          <w:szCs w:val="24"/>
        </w:rPr>
        <w:t xml:space="preserve">the collapse, leading to </w:t>
      </w:r>
      <w:r w:rsidR="0057529D">
        <w:rPr>
          <w:rFonts w:ascii="Arial" w:hAnsi="Arial" w:cs="Arial"/>
          <w:sz w:val="24"/>
          <w:szCs w:val="24"/>
        </w:rPr>
        <w:t>a number of deaths</w:t>
      </w:r>
      <w:r w:rsidR="00D47646">
        <w:rPr>
          <w:rFonts w:ascii="Arial" w:hAnsi="Arial" w:cs="Arial"/>
          <w:sz w:val="24"/>
          <w:szCs w:val="24"/>
        </w:rPr>
        <w:t xml:space="preserve"> and injuries</w:t>
      </w:r>
      <w:r w:rsidR="0010106D">
        <w:rPr>
          <w:rFonts w:ascii="Arial" w:hAnsi="Arial" w:cs="Arial"/>
          <w:sz w:val="24"/>
          <w:szCs w:val="24"/>
        </w:rPr>
        <w:t xml:space="preserve"> </w:t>
      </w:r>
      <w:r w:rsidR="0010106D" w:rsidRPr="0010106D">
        <w:rPr>
          <w:rFonts w:ascii="Arial" w:hAnsi="Arial" w:cs="Arial"/>
          <w:sz w:val="24"/>
          <w:szCs w:val="24"/>
        </w:rPr>
        <w:t>(</w:t>
      </w:r>
      <w:proofErr w:type="spellStart"/>
      <w:r w:rsidR="0010106D" w:rsidRPr="0010106D">
        <w:rPr>
          <w:rFonts w:ascii="Arial" w:hAnsi="Arial" w:cs="Arial"/>
          <w:sz w:val="24"/>
          <w:szCs w:val="24"/>
        </w:rPr>
        <w:t>Scraton</w:t>
      </w:r>
      <w:proofErr w:type="spellEnd"/>
      <w:r w:rsidR="0010106D" w:rsidRPr="0010106D">
        <w:rPr>
          <w:rFonts w:ascii="Arial" w:hAnsi="Arial" w:cs="Arial"/>
          <w:sz w:val="24"/>
          <w:szCs w:val="24"/>
        </w:rPr>
        <w:t>, 2002)</w:t>
      </w:r>
      <w:r w:rsidR="0057529D" w:rsidRPr="0010106D">
        <w:rPr>
          <w:rFonts w:ascii="Arial" w:hAnsi="Arial" w:cs="Arial"/>
          <w:sz w:val="24"/>
          <w:szCs w:val="24"/>
        </w:rPr>
        <w:t>.</w:t>
      </w:r>
      <w:r w:rsidR="0057529D">
        <w:rPr>
          <w:rFonts w:ascii="Arial" w:hAnsi="Arial" w:cs="Arial"/>
          <w:sz w:val="24"/>
          <w:szCs w:val="24"/>
        </w:rPr>
        <w:t xml:space="preserve"> </w:t>
      </w:r>
      <w:r w:rsidR="00BA7C85">
        <w:rPr>
          <w:rFonts w:ascii="Arial" w:hAnsi="Arial" w:cs="Arial"/>
          <w:sz w:val="24"/>
          <w:szCs w:val="24"/>
        </w:rPr>
        <w:t xml:space="preserve">This being disproved during the </w:t>
      </w:r>
      <w:r w:rsidR="00C25C9F">
        <w:rPr>
          <w:rFonts w:ascii="Arial" w:hAnsi="Arial" w:cs="Arial"/>
          <w:sz w:val="24"/>
          <w:szCs w:val="24"/>
        </w:rPr>
        <w:t>inquests, with the overwhelming outcome of officer errors and poor planning being the heaviest contributing factor</w:t>
      </w:r>
      <w:r w:rsidR="00C93454">
        <w:rPr>
          <w:rFonts w:ascii="Arial" w:hAnsi="Arial" w:cs="Arial"/>
          <w:sz w:val="24"/>
          <w:szCs w:val="24"/>
        </w:rPr>
        <w:t xml:space="preserve"> </w:t>
      </w:r>
      <w:r w:rsidR="00C93454" w:rsidRPr="00C93454">
        <w:rPr>
          <w:rFonts w:ascii="Arial" w:hAnsi="Arial" w:cs="Arial"/>
          <w:sz w:val="24"/>
          <w:szCs w:val="24"/>
        </w:rPr>
        <w:t>(Jones, 2017)</w:t>
      </w:r>
      <w:r w:rsidR="00C25C9F" w:rsidRPr="00C93454">
        <w:rPr>
          <w:rFonts w:ascii="Arial" w:hAnsi="Arial" w:cs="Arial"/>
          <w:sz w:val="24"/>
          <w:szCs w:val="24"/>
        </w:rPr>
        <w:t>.</w:t>
      </w:r>
      <w:r w:rsidR="00C25C9F">
        <w:rPr>
          <w:rFonts w:ascii="Arial" w:hAnsi="Arial" w:cs="Arial"/>
          <w:sz w:val="24"/>
          <w:szCs w:val="24"/>
        </w:rPr>
        <w:t xml:space="preserve"> </w:t>
      </w:r>
      <w:r w:rsidR="007A5DF0">
        <w:rPr>
          <w:rFonts w:ascii="Arial" w:hAnsi="Arial" w:cs="Arial"/>
          <w:sz w:val="24"/>
          <w:szCs w:val="24"/>
        </w:rPr>
        <w:t xml:space="preserve">During the incident itself, both </w:t>
      </w:r>
      <w:r w:rsidR="002A43AD">
        <w:rPr>
          <w:rFonts w:ascii="Arial" w:hAnsi="Arial" w:cs="Arial"/>
          <w:sz w:val="24"/>
          <w:szCs w:val="24"/>
        </w:rPr>
        <w:t>the police and ambulance services found themselves under attack</w:t>
      </w:r>
      <w:r w:rsidR="00482F48">
        <w:rPr>
          <w:rFonts w:ascii="Arial" w:hAnsi="Arial" w:cs="Arial"/>
          <w:sz w:val="24"/>
          <w:szCs w:val="24"/>
        </w:rPr>
        <w:t xml:space="preserve"> to verbal abuse whilst the rescue operation was in </w:t>
      </w:r>
      <w:r w:rsidR="00462FD3">
        <w:rPr>
          <w:rFonts w:ascii="Arial" w:hAnsi="Arial" w:cs="Arial"/>
          <w:sz w:val="24"/>
          <w:szCs w:val="24"/>
        </w:rPr>
        <w:t>progress</w:t>
      </w:r>
      <w:r w:rsidR="00482F48">
        <w:rPr>
          <w:rFonts w:ascii="Arial" w:hAnsi="Arial" w:cs="Arial"/>
          <w:sz w:val="24"/>
          <w:szCs w:val="24"/>
        </w:rPr>
        <w:t xml:space="preserve">. </w:t>
      </w:r>
      <w:r w:rsidR="00AF4361">
        <w:rPr>
          <w:rFonts w:ascii="Arial" w:hAnsi="Arial" w:cs="Arial"/>
          <w:sz w:val="24"/>
          <w:szCs w:val="24"/>
        </w:rPr>
        <w:t xml:space="preserve">It was found that ambulance services were subjected to this abuse because they were </w:t>
      </w:r>
      <w:r w:rsidR="00462FD3">
        <w:rPr>
          <w:rFonts w:ascii="Arial" w:hAnsi="Arial" w:cs="Arial"/>
          <w:sz w:val="24"/>
          <w:szCs w:val="24"/>
        </w:rPr>
        <w:t xml:space="preserve">merely </w:t>
      </w:r>
      <w:r w:rsidR="00AF4361">
        <w:rPr>
          <w:rFonts w:ascii="Arial" w:hAnsi="Arial" w:cs="Arial"/>
          <w:sz w:val="24"/>
          <w:szCs w:val="24"/>
        </w:rPr>
        <w:t>in uniform, just like the police</w:t>
      </w:r>
      <w:r w:rsidR="0097520E">
        <w:rPr>
          <w:rFonts w:ascii="Arial" w:hAnsi="Arial" w:cs="Arial"/>
          <w:sz w:val="24"/>
          <w:szCs w:val="24"/>
        </w:rPr>
        <w:t xml:space="preserve">, even though </w:t>
      </w:r>
      <w:r w:rsidR="005F5804">
        <w:rPr>
          <w:rFonts w:ascii="Arial" w:hAnsi="Arial" w:cs="Arial"/>
          <w:sz w:val="24"/>
          <w:szCs w:val="24"/>
        </w:rPr>
        <w:t xml:space="preserve">no errors leading up to the incident were on their part as a </w:t>
      </w:r>
      <w:r w:rsidR="00462FD3">
        <w:rPr>
          <w:rFonts w:ascii="Arial" w:hAnsi="Arial" w:cs="Arial"/>
          <w:sz w:val="24"/>
          <w:szCs w:val="24"/>
        </w:rPr>
        <w:t xml:space="preserve">medical </w:t>
      </w:r>
      <w:r w:rsidR="005F5804">
        <w:rPr>
          <w:rFonts w:ascii="Arial" w:hAnsi="Arial" w:cs="Arial"/>
          <w:sz w:val="24"/>
          <w:szCs w:val="24"/>
        </w:rPr>
        <w:t xml:space="preserve">service </w:t>
      </w:r>
      <w:r w:rsidR="009726DB" w:rsidRPr="009726DB">
        <w:rPr>
          <w:rFonts w:ascii="Arial" w:hAnsi="Arial" w:cs="Arial"/>
          <w:sz w:val="24"/>
          <w:szCs w:val="24"/>
        </w:rPr>
        <w:t>(Walsh, 2005)</w:t>
      </w:r>
      <w:r w:rsidR="009726DB">
        <w:rPr>
          <w:rFonts w:ascii="Arial" w:hAnsi="Arial" w:cs="Arial"/>
          <w:sz w:val="24"/>
          <w:szCs w:val="24"/>
        </w:rPr>
        <w:t>.</w:t>
      </w:r>
    </w:p>
    <w:p w14:paraId="010E7A12" w14:textId="5E02E8D8" w:rsidR="00EC7E60" w:rsidRPr="00371AAE" w:rsidRDefault="00C52478" w:rsidP="00FC7A8C">
      <w:pPr>
        <w:spacing w:line="360" w:lineRule="auto"/>
        <w:ind w:right="531"/>
        <w:rPr>
          <w:rFonts w:ascii="Arial" w:hAnsi="Arial" w:cs="Arial"/>
          <w:sz w:val="24"/>
          <w:szCs w:val="24"/>
        </w:rPr>
      </w:pPr>
      <w:r w:rsidRPr="00371AAE">
        <w:rPr>
          <w:rFonts w:ascii="Arial" w:hAnsi="Arial" w:cs="Arial"/>
          <w:sz w:val="24"/>
          <w:szCs w:val="24"/>
        </w:rPr>
        <w:t>A</w:t>
      </w:r>
      <w:r w:rsidR="00FB473D" w:rsidRPr="00371AAE">
        <w:rPr>
          <w:rFonts w:ascii="Arial" w:hAnsi="Arial" w:cs="Arial"/>
          <w:sz w:val="24"/>
          <w:szCs w:val="24"/>
        </w:rPr>
        <w:t>n</w:t>
      </w:r>
      <w:r w:rsidR="00675CBF" w:rsidRPr="00371AAE">
        <w:rPr>
          <w:rFonts w:ascii="Arial" w:hAnsi="Arial" w:cs="Arial"/>
          <w:sz w:val="24"/>
          <w:szCs w:val="24"/>
        </w:rPr>
        <w:t xml:space="preserve"> incident which</w:t>
      </w:r>
      <w:r w:rsidR="008631ED">
        <w:rPr>
          <w:rFonts w:ascii="Arial" w:hAnsi="Arial" w:cs="Arial"/>
          <w:sz w:val="24"/>
          <w:szCs w:val="24"/>
        </w:rPr>
        <w:t xml:space="preserve"> required</w:t>
      </w:r>
      <w:r w:rsidR="00675CBF" w:rsidRPr="00371AAE">
        <w:rPr>
          <w:rFonts w:ascii="Arial" w:hAnsi="Arial" w:cs="Arial"/>
          <w:sz w:val="24"/>
          <w:szCs w:val="24"/>
        </w:rPr>
        <w:t xml:space="preserve"> a major </w:t>
      </w:r>
      <w:r w:rsidR="00F210C0" w:rsidRPr="00371AAE">
        <w:rPr>
          <w:rFonts w:ascii="Arial" w:hAnsi="Arial" w:cs="Arial"/>
          <w:sz w:val="24"/>
          <w:szCs w:val="24"/>
        </w:rPr>
        <w:t xml:space="preserve">multi </w:t>
      </w:r>
      <w:r w:rsidR="00743F4F" w:rsidRPr="00371AAE">
        <w:rPr>
          <w:rFonts w:ascii="Arial" w:hAnsi="Arial" w:cs="Arial"/>
          <w:sz w:val="24"/>
          <w:szCs w:val="24"/>
        </w:rPr>
        <w:t>agency</w:t>
      </w:r>
      <w:r w:rsidR="00F210C0" w:rsidRPr="00371AAE">
        <w:rPr>
          <w:rFonts w:ascii="Arial" w:hAnsi="Arial" w:cs="Arial"/>
          <w:sz w:val="24"/>
          <w:szCs w:val="24"/>
        </w:rPr>
        <w:t xml:space="preserve"> </w:t>
      </w:r>
      <w:r w:rsidR="00743F4F" w:rsidRPr="00371AAE">
        <w:rPr>
          <w:rFonts w:ascii="Arial" w:hAnsi="Arial" w:cs="Arial"/>
          <w:sz w:val="24"/>
          <w:szCs w:val="24"/>
        </w:rPr>
        <w:t xml:space="preserve">response was the </w:t>
      </w:r>
      <w:r w:rsidR="000E2244" w:rsidRPr="00371AAE">
        <w:rPr>
          <w:rFonts w:ascii="Arial" w:hAnsi="Arial" w:cs="Arial"/>
          <w:sz w:val="24"/>
          <w:szCs w:val="24"/>
        </w:rPr>
        <w:t xml:space="preserve">Manchester arena bombing. </w:t>
      </w:r>
      <w:r w:rsidR="00A27E2B" w:rsidRPr="00371AAE">
        <w:rPr>
          <w:rFonts w:ascii="Arial" w:hAnsi="Arial" w:cs="Arial"/>
          <w:sz w:val="24"/>
          <w:szCs w:val="24"/>
        </w:rPr>
        <w:t>On 22</w:t>
      </w:r>
      <w:r w:rsidR="00A27E2B" w:rsidRPr="00371AAE">
        <w:rPr>
          <w:rFonts w:ascii="Arial" w:hAnsi="Arial" w:cs="Arial"/>
          <w:sz w:val="24"/>
          <w:szCs w:val="24"/>
          <w:vertAlign w:val="superscript"/>
        </w:rPr>
        <w:t>nd</w:t>
      </w:r>
      <w:r w:rsidR="00A27E2B" w:rsidRPr="00371AAE">
        <w:rPr>
          <w:rFonts w:ascii="Arial" w:hAnsi="Arial" w:cs="Arial"/>
          <w:sz w:val="24"/>
          <w:szCs w:val="24"/>
        </w:rPr>
        <w:t xml:space="preserve"> of May 2017, a </w:t>
      </w:r>
      <w:r w:rsidR="00016374" w:rsidRPr="00371AAE">
        <w:rPr>
          <w:rFonts w:ascii="Arial" w:hAnsi="Arial" w:cs="Arial"/>
          <w:sz w:val="24"/>
          <w:szCs w:val="24"/>
        </w:rPr>
        <w:t xml:space="preserve">suicide bomber entered the Manchester arena where thousands </w:t>
      </w:r>
      <w:r w:rsidR="00484185" w:rsidRPr="00371AAE">
        <w:rPr>
          <w:rFonts w:ascii="Arial" w:hAnsi="Arial" w:cs="Arial"/>
          <w:sz w:val="24"/>
          <w:szCs w:val="24"/>
        </w:rPr>
        <w:t>people attended a concert</w:t>
      </w:r>
      <w:r w:rsidR="00FA23D6" w:rsidRPr="00371AAE">
        <w:rPr>
          <w:rFonts w:ascii="Arial" w:hAnsi="Arial" w:cs="Arial"/>
          <w:sz w:val="24"/>
          <w:szCs w:val="24"/>
        </w:rPr>
        <w:t>. The result of thi</w:t>
      </w:r>
      <w:r w:rsidR="00043C3E" w:rsidRPr="00371AAE">
        <w:rPr>
          <w:rFonts w:ascii="Arial" w:hAnsi="Arial" w:cs="Arial"/>
          <w:sz w:val="24"/>
          <w:szCs w:val="24"/>
        </w:rPr>
        <w:t>s male entering the arena was</w:t>
      </w:r>
      <w:r w:rsidR="006C576D">
        <w:rPr>
          <w:rFonts w:ascii="Arial" w:hAnsi="Arial" w:cs="Arial"/>
          <w:sz w:val="24"/>
          <w:szCs w:val="24"/>
        </w:rPr>
        <w:t xml:space="preserve"> that </w:t>
      </w:r>
      <w:r w:rsidR="003E360F" w:rsidRPr="00371AAE">
        <w:rPr>
          <w:rFonts w:ascii="Arial" w:hAnsi="Arial" w:cs="Arial"/>
          <w:sz w:val="24"/>
          <w:szCs w:val="24"/>
        </w:rPr>
        <w:t xml:space="preserve">22 people died as a result of the detonation of a bomb with </w:t>
      </w:r>
      <w:r w:rsidR="00717634" w:rsidRPr="00371AAE">
        <w:rPr>
          <w:rFonts w:ascii="Arial" w:hAnsi="Arial" w:cs="Arial"/>
          <w:sz w:val="24"/>
          <w:szCs w:val="24"/>
        </w:rPr>
        <w:t>many other seriously injured</w:t>
      </w:r>
      <w:r w:rsidR="008E0972" w:rsidRPr="00371AAE">
        <w:rPr>
          <w:rFonts w:ascii="Arial" w:hAnsi="Arial" w:cs="Arial"/>
          <w:sz w:val="24"/>
          <w:szCs w:val="24"/>
        </w:rPr>
        <w:t xml:space="preserve"> (Simone, 2020).</w:t>
      </w:r>
      <w:r w:rsidR="0082689D" w:rsidRPr="00371AAE">
        <w:rPr>
          <w:rFonts w:ascii="Arial" w:hAnsi="Arial" w:cs="Arial"/>
          <w:sz w:val="24"/>
          <w:szCs w:val="24"/>
        </w:rPr>
        <w:t xml:space="preserve"> On the night of the bombings, a major incident was declared</w:t>
      </w:r>
      <w:r w:rsidR="00C624C3" w:rsidRPr="00371AAE">
        <w:rPr>
          <w:rFonts w:ascii="Arial" w:hAnsi="Arial" w:cs="Arial"/>
          <w:sz w:val="24"/>
          <w:szCs w:val="24"/>
        </w:rPr>
        <w:t>. This being as an involved person felt</w:t>
      </w:r>
      <w:r w:rsidR="006258A9" w:rsidRPr="00371AAE">
        <w:rPr>
          <w:rFonts w:ascii="Arial" w:hAnsi="Arial" w:cs="Arial"/>
          <w:sz w:val="24"/>
          <w:szCs w:val="24"/>
        </w:rPr>
        <w:t xml:space="preserve"> that </w:t>
      </w:r>
      <w:r w:rsidR="003A6E31" w:rsidRPr="00371AAE">
        <w:rPr>
          <w:rFonts w:ascii="Arial" w:hAnsi="Arial" w:cs="Arial"/>
          <w:sz w:val="24"/>
          <w:szCs w:val="24"/>
        </w:rPr>
        <w:t>an incident of such nature would require a multitude of emergency service responses</w:t>
      </w:r>
      <w:r w:rsidR="00EF7994" w:rsidRPr="00371AAE">
        <w:rPr>
          <w:rFonts w:ascii="Arial" w:hAnsi="Arial" w:cs="Arial"/>
          <w:sz w:val="24"/>
          <w:szCs w:val="24"/>
        </w:rPr>
        <w:t xml:space="preserve"> (Coyle, 2017).</w:t>
      </w:r>
      <w:r w:rsidR="002D7847" w:rsidRPr="00371AAE">
        <w:rPr>
          <w:rFonts w:ascii="Arial" w:hAnsi="Arial" w:cs="Arial"/>
          <w:sz w:val="24"/>
          <w:szCs w:val="24"/>
        </w:rPr>
        <w:t xml:space="preserve"> </w:t>
      </w:r>
      <w:r w:rsidR="00A56FC3" w:rsidRPr="00371AAE">
        <w:rPr>
          <w:rFonts w:ascii="Arial" w:hAnsi="Arial" w:cs="Arial"/>
          <w:sz w:val="24"/>
          <w:szCs w:val="24"/>
        </w:rPr>
        <w:t xml:space="preserve">Since the incident, an inquiry was </w:t>
      </w:r>
      <w:proofErr w:type="gramStart"/>
      <w:r w:rsidR="00A56FC3" w:rsidRPr="00371AAE">
        <w:rPr>
          <w:rFonts w:ascii="Arial" w:hAnsi="Arial" w:cs="Arial"/>
          <w:sz w:val="24"/>
          <w:szCs w:val="24"/>
        </w:rPr>
        <w:t>held</w:t>
      </w:r>
      <w:proofErr w:type="gramEnd"/>
      <w:r w:rsidR="00A56FC3" w:rsidRPr="00371AAE">
        <w:rPr>
          <w:rFonts w:ascii="Arial" w:hAnsi="Arial" w:cs="Arial"/>
          <w:sz w:val="24"/>
          <w:szCs w:val="24"/>
        </w:rPr>
        <w:t xml:space="preserve"> and a number of failings were identified</w:t>
      </w:r>
      <w:r w:rsidR="001757B4" w:rsidRPr="00371AAE">
        <w:rPr>
          <w:rFonts w:ascii="Arial" w:hAnsi="Arial" w:cs="Arial"/>
          <w:sz w:val="24"/>
          <w:szCs w:val="24"/>
        </w:rPr>
        <w:t xml:space="preserve">. </w:t>
      </w:r>
      <w:r w:rsidR="003C0D40" w:rsidRPr="00371AAE">
        <w:rPr>
          <w:rFonts w:ascii="Arial" w:hAnsi="Arial" w:cs="Arial"/>
          <w:sz w:val="24"/>
          <w:szCs w:val="24"/>
        </w:rPr>
        <w:t xml:space="preserve">When the sound of an explosion was heard, </w:t>
      </w:r>
      <w:r w:rsidR="00D72F14" w:rsidRPr="00371AAE">
        <w:rPr>
          <w:rFonts w:ascii="Arial" w:hAnsi="Arial" w:cs="Arial"/>
          <w:sz w:val="24"/>
          <w:szCs w:val="24"/>
        </w:rPr>
        <w:t xml:space="preserve">British transport police officers were already on scene due to being designated to the event. </w:t>
      </w:r>
      <w:r w:rsidR="00124D80" w:rsidRPr="00371AAE">
        <w:rPr>
          <w:rFonts w:ascii="Arial" w:hAnsi="Arial" w:cs="Arial"/>
          <w:sz w:val="24"/>
          <w:szCs w:val="24"/>
        </w:rPr>
        <w:t>Within</w:t>
      </w:r>
      <w:r w:rsidR="002776D8" w:rsidRPr="00371AAE">
        <w:rPr>
          <w:rFonts w:ascii="Arial" w:hAnsi="Arial" w:cs="Arial"/>
          <w:sz w:val="24"/>
          <w:szCs w:val="24"/>
        </w:rPr>
        <w:t xml:space="preserve"> 8 minutes of the </w:t>
      </w:r>
      <w:r w:rsidR="00CA2749" w:rsidRPr="00371AAE">
        <w:rPr>
          <w:rFonts w:ascii="Arial" w:hAnsi="Arial" w:cs="Arial"/>
          <w:sz w:val="24"/>
          <w:szCs w:val="24"/>
        </w:rPr>
        <w:t>explosion</w:t>
      </w:r>
      <w:r w:rsidR="002776D8" w:rsidRPr="00371AAE">
        <w:rPr>
          <w:rFonts w:ascii="Arial" w:hAnsi="Arial" w:cs="Arial"/>
          <w:sz w:val="24"/>
          <w:szCs w:val="24"/>
        </w:rPr>
        <w:t xml:space="preserve"> going off, a major incident was declared from an officer on scene </w:t>
      </w:r>
      <w:r w:rsidR="00CA2749" w:rsidRPr="00371AAE">
        <w:rPr>
          <w:rFonts w:ascii="Arial" w:hAnsi="Arial" w:cs="Arial"/>
          <w:sz w:val="24"/>
          <w:szCs w:val="24"/>
        </w:rPr>
        <w:t xml:space="preserve">with them realising the severity of some </w:t>
      </w:r>
      <w:r w:rsidR="007A3B51" w:rsidRPr="00371AAE">
        <w:rPr>
          <w:rFonts w:ascii="Arial" w:hAnsi="Arial" w:cs="Arial"/>
          <w:sz w:val="24"/>
          <w:szCs w:val="24"/>
        </w:rPr>
        <w:t>people’s</w:t>
      </w:r>
      <w:r w:rsidR="00CA2749" w:rsidRPr="00371AAE">
        <w:rPr>
          <w:rFonts w:ascii="Arial" w:hAnsi="Arial" w:cs="Arial"/>
          <w:sz w:val="24"/>
          <w:szCs w:val="24"/>
        </w:rPr>
        <w:t xml:space="preserve"> injuries</w:t>
      </w:r>
      <w:r w:rsidR="00D72C68">
        <w:rPr>
          <w:rFonts w:ascii="Arial" w:hAnsi="Arial" w:cs="Arial"/>
          <w:sz w:val="24"/>
          <w:szCs w:val="24"/>
        </w:rPr>
        <w:t xml:space="preserve"> and that a terrorist attack may have just taken place</w:t>
      </w:r>
      <w:r w:rsidR="00E67F7F" w:rsidRPr="00371AAE">
        <w:rPr>
          <w:rFonts w:ascii="Arial" w:hAnsi="Arial" w:cs="Arial"/>
          <w:sz w:val="24"/>
          <w:szCs w:val="24"/>
        </w:rPr>
        <w:t xml:space="preserve">. Within a </w:t>
      </w:r>
      <w:r w:rsidR="00F42553" w:rsidRPr="00371AAE">
        <w:rPr>
          <w:rFonts w:ascii="Arial" w:hAnsi="Arial" w:cs="Arial"/>
          <w:sz w:val="24"/>
          <w:szCs w:val="24"/>
        </w:rPr>
        <w:t>short period</w:t>
      </w:r>
      <w:r w:rsidR="00E67F7F" w:rsidRPr="00371AAE">
        <w:rPr>
          <w:rFonts w:ascii="Arial" w:hAnsi="Arial" w:cs="Arial"/>
          <w:sz w:val="24"/>
          <w:szCs w:val="24"/>
        </w:rPr>
        <w:t>, the first paramedics arrive which is where a large mu</w:t>
      </w:r>
      <w:r w:rsidR="00CB4CE1" w:rsidRPr="00371AAE">
        <w:rPr>
          <w:rFonts w:ascii="Arial" w:hAnsi="Arial" w:cs="Arial"/>
          <w:sz w:val="24"/>
          <w:szCs w:val="24"/>
        </w:rPr>
        <w:t>lti</w:t>
      </w:r>
      <w:r w:rsidR="00E67F7F" w:rsidRPr="00371AAE">
        <w:rPr>
          <w:rFonts w:ascii="Arial" w:hAnsi="Arial" w:cs="Arial"/>
          <w:sz w:val="24"/>
          <w:szCs w:val="24"/>
        </w:rPr>
        <w:t>-agency operation begins. This operation include</w:t>
      </w:r>
      <w:r w:rsidR="00D04D10">
        <w:rPr>
          <w:rFonts w:ascii="Arial" w:hAnsi="Arial" w:cs="Arial"/>
          <w:sz w:val="24"/>
          <w:szCs w:val="24"/>
        </w:rPr>
        <w:t>d</w:t>
      </w:r>
      <w:r w:rsidR="00E67F7F" w:rsidRPr="00371AAE">
        <w:rPr>
          <w:rFonts w:ascii="Arial" w:hAnsi="Arial" w:cs="Arial"/>
          <w:sz w:val="24"/>
          <w:szCs w:val="24"/>
        </w:rPr>
        <w:t xml:space="preserve"> </w:t>
      </w:r>
      <w:r w:rsidR="00CB4CE1" w:rsidRPr="00371AAE">
        <w:rPr>
          <w:rFonts w:ascii="Arial" w:hAnsi="Arial" w:cs="Arial"/>
          <w:sz w:val="24"/>
          <w:szCs w:val="24"/>
        </w:rPr>
        <w:t>the</w:t>
      </w:r>
      <w:r w:rsidR="00D04D10">
        <w:rPr>
          <w:rFonts w:ascii="Arial" w:hAnsi="Arial" w:cs="Arial"/>
          <w:sz w:val="24"/>
          <w:szCs w:val="24"/>
        </w:rPr>
        <w:t xml:space="preserve"> requirement for the </w:t>
      </w:r>
      <w:r w:rsidR="00CB4CE1" w:rsidRPr="00371AAE">
        <w:rPr>
          <w:rFonts w:ascii="Arial" w:hAnsi="Arial" w:cs="Arial"/>
          <w:sz w:val="24"/>
          <w:szCs w:val="24"/>
        </w:rPr>
        <w:t>fire service also</w:t>
      </w:r>
      <w:r w:rsidR="00FB534F" w:rsidRPr="00371AAE">
        <w:rPr>
          <w:rFonts w:ascii="Arial" w:hAnsi="Arial" w:cs="Arial"/>
          <w:sz w:val="24"/>
          <w:szCs w:val="24"/>
        </w:rPr>
        <w:t xml:space="preserve"> (BBC NEWS, 2018).</w:t>
      </w:r>
    </w:p>
    <w:p w14:paraId="0FA0706B" w14:textId="2AF0A2DB" w:rsidR="00910623" w:rsidRPr="00371AAE" w:rsidRDefault="00EC7E60" w:rsidP="00FC7A8C">
      <w:pPr>
        <w:spacing w:line="360" w:lineRule="auto"/>
        <w:ind w:right="531"/>
        <w:rPr>
          <w:rFonts w:ascii="Arial" w:hAnsi="Arial" w:cs="Arial"/>
          <w:sz w:val="24"/>
          <w:szCs w:val="24"/>
        </w:rPr>
      </w:pPr>
      <w:r w:rsidRPr="00371AAE">
        <w:rPr>
          <w:rFonts w:ascii="Arial" w:hAnsi="Arial" w:cs="Arial"/>
          <w:sz w:val="24"/>
          <w:szCs w:val="24"/>
        </w:rPr>
        <w:t xml:space="preserve">Looking into the police’s response to the incident, there were many failings and learning points that </w:t>
      </w:r>
      <w:r w:rsidR="00AF5C9F" w:rsidRPr="00371AAE">
        <w:rPr>
          <w:rFonts w:ascii="Arial" w:hAnsi="Arial" w:cs="Arial"/>
          <w:sz w:val="24"/>
          <w:szCs w:val="24"/>
        </w:rPr>
        <w:t>have been identified as a result of the inquiry.</w:t>
      </w:r>
      <w:r w:rsidR="0020538A" w:rsidRPr="00371AAE">
        <w:rPr>
          <w:rFonts w:ascii="Arial" w:hAnsi="Arial" w:cs="Arial"/>
          <w:sz w:val="24"/>
          <w:szCs w:val="24"/>
        </w:rPr>
        <w:t xml:space="preserve"> </w:t>
      </w:r>
      <w:r w:rsidR="00F021C7" w:rsidRPr="00371AAE">
        <w:rPr>
          <w:rFonts w:ascii="Arial" w:hAnsi="Arial" w:cs="Arial"/>
          <w:sz w:val="24"/>
          <w:szCs w:val="24"/>
        </w:rPr>
        <w:t xml:space="preserve">Two different police forces attended the incident, meaning that </w:t>
      </w:r>
      <w:r w:rsidR="00C8733B" w:rsidRPr="00371AAE">
        <w:rPr>
          <w:rFonts w:ascii="Arial" w:hAnsi="Arial" w:cs="Arial"/>
          <w:sz w:val="24"/>
          <w:szCs w:val="24"/>
        </w:rPr>
        <w:t xml:space="preserve">everyone who dealt with the incident </w:t>
      </w:r>
      <w:r w:rsidR="00241339" w:rsidRPr="00371AAE">
        <w:rPr>
          <w:rFonts w:ascii="Arial" w:hAnsi="Arial" w:cs="Arial"/>
          <w:sz w:val="24"/>
          <w:szCs w:val="24"/>
        </w:rPr>
        <w:t>did not work together in the way that JESIP teaches</w:t>
      </w:r>
      <w:r w:rsidR="00382FE9" w:rsidRPr="00371AAE">
        <w:rPr>
          <w:rFonts w:ascii="Arial" w:hAnsi="Arial" w:cs="Arial"/>
          <w:sz w:val="24"/>
          <w:szCs w:val="24"/>
        </w:rPr>
        <w:t xml:space="preserve">. The two forces were </w:t>
      </w:r>
      <w:r w:rsidR="00EB0C35" w:rsidRPr="00371AAE">
        <w:rPr>
          <w:rFonts w:ascii="Arial" w:hAnsi="Arial" w:cs="Arial"/>
          <w:sz w:val="24"/>
          <w:szCs w:val="24"/>
        </w:rPr>
        <w:t>the British Transport police and Greater Manchester police. One of the issues identified were</w:t>
      </w:r>
      <w:r w:rsidR="00330FDB" w:rsidRPr="00371AAE">
        <w:rPr>
          <w:rFonts w:ascii="Arial" w:hAnsi="Arial" w:cs="Arial"/>
          <w:sz w:val="24"/>
          <w:szCs w:val="24"/>
        </w:rPr>
        <w:t xml:space="preserve"> that</w:t>
      </w:r>
      <w:r w:rsidR="005F0C47" w:rsidRPr="00371AAE">
        <w:rPr>
          <w:rFonts w:ascii="Arial" w:hAnsi="Arial" w:cs="Arial"/>
          <w:sz w:val="24"/>
          <w:szCs w:val="24"/>
        </w:rPr>
        <w:t xml:space="preserve"> </w:t>
      </w:r>
      <w:r w:rsidR="006952B8" w:rsidRPr="00371AAE">
        <w:rPr>
          <w:rFonts w:ascii="Arial" w:hAnsi="Arial" w:cs="Arial"/>
          <w:sz w:val="24"/>
          <w:szCs w:val="24"/>
        </w:rPr>
        <w:t>identified was that</w:t>
      </w:r>
      <w:r w:rsidR="00330FDB" w:rsidRPr="00371AAE">
        <w:rPr>
          <w:rFonts w:ascii="Arial" w:hAnsi="Arial" w:cs="Arial"/>
          <w:sz w:val="24"/>
          <w:szCs w:val="24"/>
        </w:rPr>
        <w:t xml:space="preserve"> although a major incident was called by officers from the British Transport police fairly early, it was not declared to other </w:t>
      </w:r>
      <w:r w:rsidR="00954A66" w:rsidRPr="00371AAE">
        <w:rPr>
          <w:rFonts w:ascii="Arial" w:hAnsi="Arial" w:cs="Arial"/>
          <w:sz w:val="24"/>
          <w:szCs w:val="24"/>
        </w:rPr>
        <w:t>agencies</w:t>
      </w:r>
      <w:r w:rsidR="00330FDB" w:rsidRPr="00371AAE">
        <w:rPr>
          <w:rFonts w:ascii="Arial" w:hAnsi="Arial" w:cs="Arial"/>
          <w:sz w:val="24"/>
          <w:szCs w:val="24"/>
        </w:rPr>
        <w:t xml:space="preserve"> such as Greater Manchester police, the ambulance service or fire service </w:t>
      </w:r>
      <w:r w:rsidR="006952B8" w:rsidRPr="00371AAE">
        <w:rPr>
          <w:rFonts w:ascii="Arial" w:hAnsi="Arial" w:cs="Arial"/>
          <w:sz w:val="24"/>
          <w:szCs w:val="24"/>
        </w:rPr>
        <w:t xml:space="preserve">in an immediate or timely manner </w:t>
      </w:r>
      <w:r w:rsidR="00954A66" w:rsidRPr="00371AAE">
        <w:rPr>
          <w:rFonts w:ascii="Arial" w:hAnsi="Arial" w:cs="Arial"/>
          <w:sz w:val="24"/>
          <w:szCs w:val="24"/>
        </w:rPr>
        <w:t xml:space="preserve">(Saunders, </w:t>
      </w:r>
      <w:r w:rsidR="00FA0E31" w:rsidRPr="00371AAE">
        <w:rPr>
          <w:rFonts w:ascii="Arial" w:hAnsi="Arial" w:cs="Arial"/>
          <w:sz w:val="24"/>
          <w:szCs w:val="24"/>
        </w:rPr>
        <w:t>2022</w:t>
      </w:r>
      <w:r w:rsidR="00954A66" w:rsidRPr="00371AAE">
        <w:rPr>
          <w:rFonts w:ascii="Arial" w:hAnsi="Arial" w:cs="Arial"/>
          <w:sz w:val="24"/>
          <w:szCs w:val="24"/>
        </w:rPr>
        <w:t>).</w:t>
      </w:r>
      <w:r w:rsidR="00150A2E">
        <w:rPr>
          <w:rFonts w:ascii="Arial" w:hAnsi="Arial" w:cs="Arial"/>
          <w:sz w:val="24"/>
          <w:szCs w:val="24"/>
        </w:rPr>
        <w:t xml:space="preserve"> </w:t>
      </w:r>
      <w:r w:rsidR="00307B5B" w:rsidRPr="00371AAE">
        <w:rPr>
          <w:rFonts w:ascii="Arial" w:hAnsi="Arial" w:cs="Arial"/>
          <w:sz w:val="24"/>
          <w:szCs w:val="24"/>
        </w:rPr>
        <w:t xml:space="preserve">Further to this, </w:t>
      </w:r>
      <w:r w:rsidR="00072C34" w:rsidRPr="00371AAE">
        <w:rPr>
          <w:rFonts w:ascii="Arial" w:hAnsi="Arial" w:cs="Arial"/>
          <w:sz w:val="24"/>
          <w:szCs w:val="24"/>
        </w:rPr>
        <w:t xml:space="preserve">it was identified that there was a lack of </w:t>
      </w:r>
      <w:r w:rsidR="00335A4F" w:rsidRPr="00371AAE">
        <w:rPr>
          <w:rFonts w:ascii="Arial" w:hAnsi="Arial" w:cs="Arial"/>
          <w:sz w:val="24"/>
          <w:szCs w:val="24"/>
        </w:rPr>
        <w:t>B</w:t>
      </w:r>
      <w:r w:rsidR="00072C34" w:rsidRPr="00371AAE">
        <w:rPr>
          <w:rFonts w:ascii="Arial" w:hAnsi="Arial" w:cs="Arial"/>
          <w:sz w:val="24"/>
          <w:szCs w:val="24"/>
        </w:rPr>
        <w:t>ritish transport police officers were patrolling the area where the bomb was detonated</w:t>
      </w:r>
      <w:r w:rsidR="00943F3E" w:rsidRPr="00371AAE">
        <w:rPr>
          <w:rFonts w:ascii="Arial" w:hAnsi="Arial" w:cs="Arial"/>
          <w:sz w:val="24"/>
          <w:szCs w:val="24"/>
        </w:rPr>
        <w:t xml:space="preserve"> </w:t>
      </w:r>
      <w:r w:rsidR="004C6D72" w:rsidRPr="00371AAE">
        <w:rPr>
          <w:rFonts w:ascii="Arial" w:hAnsi="Arial" w:cs="Arial"/>
          <w:sz w:val="24"/>
          <w:szCs w:val="24"/>
        </w:rPr>
        <w:t>(Halliday, 2020)</w:t>
      </w:r>
      <w:r w:rsidR="00072C34" w:rsidRPr="00371AAE">
        <w:rPr>
          <w:rFonts w:ascii="Arial" w:hAnsi="Arial" w:cs="Arial"/>
          <w:sz w:val="24"/>
          <w:szCs w:val="24"/>
        </w:rPr>
        <w:t>.</w:t>
      </w:r>
      <w:r w:rsidR="00943F3E" w:rsidRPr="00371AAE">
        <w:rPr>
          <w:rFonts w:ascii="Arial" w:hAnsi="Arial" w:cs="Arial"/>
          <w:sz w:val="24"/>
          <w:szCs w:val="24"/>
        </w:rPr>
        <w:t xml:space="preserve"> </w:t>
      </w:r>
    </w:p>
    <w:p w14:paraId="63F3BE7F" w14:textId="3E0A01EB" w:rsidR="0031075B" w:rsidRDefault="00943F3E" w:rsidP="00FC7A8C">
      <w:pPr>
        <w:spacing w:line="360" w:lineRule="auto"/>
        <w:ind w:right="531"/>
        <w:rPr>
          <w:rFonts w:ascii="Arial" w:hAnsi="Arial" w:cs="Arial"/>
          <w:sz w:val="24"/>
          <w:szCs w:val="24"/>
        </w:rPr>
      </w:pPr>
      <w:r w:rsidRPr="00371AAE">
        <w:rPr>
          <w:rFonts w:ascii="Arial" w:hAnsi="Arial" w:cs="Arial"/>
          <w:sz w:val="24"/>
          <w:szCs w:val="24"/>
        </w:rPr>
        <w:t>Upon reflection, this may not of prevented the attack</w:t>
      </w:r>
      <w:r w:rsidR="00335A4F" w:rsidRPr="00371AAE">
        <w:rPr>
          <w:rFonts w:ascii="Arial" w:hAnsi="Arial" w:cs="Arial"/>
          <w:sz w:val="24"/>
          <w:szCs w:val="24"/>
        </w:rPr>
        <w:t xml:space="preserve"> as </w:t>
      </w:r>
      <w:r w:rsidR="00456A05">
        <w:rPr>
          <w:rFonts w:ascii="Arial" w:hAnsi="Arial" w:cs="Arial"/>
          <w:sz w:val="24"/>
          <w:szCs w:val="24"/>
        </w:rPr>
        <w:t>the bomber</w:t>
      </w:r>
      <w:r w:rsidR="00335A4F" w:rsidRPr="00371AAE">
        <w:rPr>
          <w:rFonts w:ascii="Arial" w:hAnsi="Arial" w:cs="Arial"/>
          <w:sz w:val="24"/>
          <w:szCs w:val="24"/>
        </w:rPr>
        <w:t xml:space="preserve"> was not identified as a threat</w:t>
      </w:r>
      <w:r w:rsidR="006B5F7E">
        <w:rPr>
          <w:rFonts w:ascii="Arial" w:hAnsi="Arial" w:cs="Arial"/>
          <w:sz w:val="24"/>
          <w:szCs w:val="24"/>
        </w:rPr>
        <w:t xml:space="preserve">. </w:t>
      </w:r>
      <w:proofErr w:type="gramStart"/>
      <w:r w:rsidR="006B5F7E">
        <w:rPr>
          <w:rFonts w:ascii="Arial" w:hAnsi="Arial" w:cs="Arial"/>
          <w:sz w:val="24"/>
          <w:szCs w:val="24"/>
        </w:rPr>
        <w:t>H</w:t>
      </w:r>
      <w:r w:rsidR="00335A4F" w:rsidRPr="00371AAE">
        <w:rPr>
          <w:rFonts w:ascii="Arial" w:hAnsi="Arial" w:cs="Arial"/>
          <w:sz w:val="24"/>
          <w:szCs w:val="24"/>
        </w:rPr>
        <w:t>owever</w:t>
      </w:r>
      <w:proofErr w:type="gramEnd"/>
      <w:r w:rsidR="00335A4F" w:rsidRPr="00371AAE">
        <w:rPr>
          <w:rFonts w:ascii="Arial" w:hAnsi="Arial" w:cs="Arial"/>
          <w:sz w:val="24"/>
          <w:szCs w:val="24"/>
        </w:rPr>
        <w:t xml:space="preserve"> </w:t>
      </w:r>
      <w:r w:rsidR="00606ED9" w:rsidRPr="00371AAE">
        <w:rPr>
          <w:rFonts w:ascii="Arial" w:hAnsi="Arial" w:cs="Arial"/>
          <w:sz w:val="24"/>
          <w:szCs w:val="24"/>
        </w:rPr>
        <w:t>if sighted by officers sooner, may have been.</w:t>
      </w:r>
      <w:r w:rsidRPr="00371AAE">
        <w:rPr>
          <w:rFonts w:ascii="Arial" w:hAnsi="Arial" w:cs="Arial"/>
          <w:sz w:val="24"/>
          <w:szCs w:val="24"/>
        </w:rPr>
        <w:t xml:space="preserve"> </w:t>
      </w:r>
      <w:r w:rsidR="005E22D8" w:rsidRPr="00371AAE">
        <w:rPr>
          <w:rFonts w:ascii="Arial" w:hAnsi="Arial" w:cs="Arial"/>
          <w:sz w:val="24"/>
          <w:szCs w:val="24"/>
        </w:rPr>
        <w:t xml:space="preserve">This would </w:t>
      </w:r>
      <w:r w:rsidR="007A7251" w:rsidRPr="00371AAE">
        <w:rPr>
          <w:rFonts w:ascii="Arial" w:hAnsi="Arial" w:cs="Arial"/>
          <w:sz w:val="24"/>
          <w:szCs w:val="24"/>
        </w:rPr>
        <w:t>clearly</w:t>
      </w:r>
      <w:r w:rsidR="005E22D8" w:rsidRPr="00371AAE">
        <w:rPr>
          <w:rFonts w:ascii="Arial" w:hAnsi="Arial" w:cs="Arial"/>
          <w:sz w:val="24"/>
          <w:szCs w:val="24"/>
        </w:rPr>
        <w:t xml:space="preserve"> not result in the same response from all agencies under the JESIP model if not all agencies are fully a</w:t>
      </w:r>
      <w:r w:rsidR="007A7251" w:rsidRPr="00371AAE">
        <w:rPr>
          <w:rFonts w:ascii="Arial" w:hAnsi="Arial" w:cs="Arial"/>
          <w:sz w:val="24"/>
          <w:szCs w:val="24"/>
        </w:rPr>
        <w:t xml:space="preserve">ware of the magnitude of the incident they are attending. </w:t>
      </w:r>
      <w:r w:rsidR="003D7D31" w:rsidRPr="00371AAE">
        <w:rPr>
          <w:rFonts w:ascii="Arial" w:hAnsi="Arial" w:cs="Arial"/>
          <w:sz w:val="24"/>
          <w:szCs w:val="24"/>
        </w:rPr>
        <w:t>Further to findings i</w:t>
      </w:r>
      <w:r w:rsidR="008F4D88" w:rsidRPr="00371AAE">
        <w:rPr>
          <w:rFonts w:ascii="Arial" w:hAnsi="Arial" w:cs="Arial"/>
          <w:sz w:val="24"/>
          <w:szCs w:val="24"/>
        </w:rPr>
        <w:t xml:space="preserve">nto the British Transport police’s actions on the night, </w:t>
      </w:r>
      <w:r w:rsidR="007D32A1" w:rsidRPr="00371AAE">
        <w:rPr>
          <w:rFonts w:ascii="Arial" w:hAnsi="Arial" w:cs="Arial"/>
          <w:sz w:val="24"/>
          <w:szCs w:val="24"/>
        </w:rPr>
        <w:t>positive</w:t>
      </w:r>
      <w:r w:rsidR="00606ED9" w:rsidRPr="00371AAE">
        <w:rPr>
          <w:rFonts w:ascii="Arial" w:hAnsi="Arial" w:cs="Arial"/>
          <w:sz w:val="24"/>
          <w:szCs w:val="24"/>
        </w:rPr>
        <w:t xml:space="preserve"> work </w:t>
      </w:r>
      <w:r w:rsidR="007D32A1" w:rsidRPr="00371AAE">
        <w:rPr>
          <w:rFonts w:ascii="Arial" w:hAnsi="Arial" w:cs="Arial"/>
          <w:sz w:val="24"/>
          <w:szCs w:val="24"/>
        </w:rPr>
        <w:t xml:space="preserve">and </w:t>
      </w:r>
      <w:r w:rsidR="008F4D88" w:rsidRPr="00371AAE">
        <w:rPr>
          <w:rFonts w:ascii="Arial" w:hAnsi="Arial" w:cs="Arial"/>
          <w:sz w:val="24"/>
          <w:szCs w:val="24"/>
        </w:rPr>
        <w:t xml:space="preserve">failings were also identified on the part of </w:t>
      </w:r>
      <w:r w:rsidR="00025BBB" w:rsidRPr="00371AAE">
        <w:rPr>
          <w:rFonts w:ascii="Arial" w:hAnsi="Arial" w:cs="Arial"/>
          <w:sz w:val="24"/>
          <w:szCs w:val="24"/>
        </w:rPr>
        <w:t xml:space="preserve">Greater </w:t>
      </w:r>
      <w:r w:rsidR="00025BBB" w:rsidRPr="00371AAE">
        <w:rPr>
          <w:rFonts w:ascii="Arial" w:hAnsi="Arial" w:cs="Arial"/>
          <w:sz w:val="24"/>
          <w:szCs w:val="24"/>
        </w:rPr>
        <w:lastRenderedPageBreak/>
        <w:t xml:space="preserve">Manchester police. </w:t>
      </w:r>
      <w:r w:rsidR="007D32A1" w:rsidRPr="00371AAE">
        <w:rPr>
          <w:rFonts w:ascii="Arial" w:hAnsi="Arial" w:cs="Arial"/>
          <w:sz w:val="24"/>
          <w:szCs w:val="24"/>
        </w:rPr>
        <w:t xml:space="preserve">A positive </w:t>
      </w:r>
      <w:r w:rsidR="00BA1FDB" w:rsidRPr="00371AAE">
        <w:rPr>
          <w:rFonts w:ascii="Arial" w:hAnsi="Arial" w:cs="Arial"/>
          <w:sz w:val="24"/>
          <w:szCs w:val="24"/>
        </w:rPr>
        <w:t>action that was identified during the inquiry was the prompt deployment of firearms officers to the scene</w:t>
      </w:r>
      <w:r w:rsidR="00F2627E" w:rsidRPr="00371AAE">
        <w:rPr>
          <w:rFonts w:ascii="Arial" w:hAnsi="Arial" w:cs="Arial"/>
          <w:sz w:val="24"/>
          <w:szCs w:val="24"/>
        </w:rPr>
        <w:t xml:space="preserve"> </w:t>
      </w:r>
      <w:r w:rsidR="00F2627E" w:rsidRPr="00371AAE">
        <w:rPr>
          <w:rFonts w:ascii="Arial" w:hAnsi="Arial" w:cs="Arial"/>
          <w:sz w:val="24"/>
          <w:szCs w:val="24"/>
        </w:rPr>
        <w:t xml:space="preserve">(Saunders, </w:t>
      </w:r>
      <w:proofErr w:type="gramStart"/>
      <w:r w:rsidR="00F2627E" w:rsidRPr="00371AAE">
        <w:rPr>
          <w:rFonts w:ascii="Arial" w:hAnsi="Arial" w:cs="Arial"/>
          <w:sz w:val="24"/>
          <w:szCs w:val="24"/>
        </w:rPr>
        <w:t>2022 )</w:t>
      </w:r>
      <w:proofErr w:type="gramEnd"/>
      <w:r w:rsidR="00F2627E" w:rsidRPr="00371AAE">
        <w:rPr>
          <w:rFonts w:ascii="Arial" w:hAnsi="Arial" w:cs="Arial"/>
          <w:sz w:val="24"/>
          <w:szCs w:val="24"/>
        </w:rPr>
        <w:t>.</w:t>
      </w:r>
      <w:r w:rsidR="0050080E" w:rsidRPr="00371AAE">
        <w:rPr>
          <w:rFonts w:ascii="Arial" w:hAnsi="Arial" w:cs="Arial"/>
          <w:sz w:val="24"/>
          <w:szCs w:val="24"/>
        </w:rPr>
        <w:t xml:space="preserve"> The number of firearms officers was a plentiful amount and their reaction to securing rooms within were to a standard that would </w:t>
      </w:r>
      <w:r w:rsidR="00606ED9" w:rsidRPr="00371AAE">
        <w:rPr>
          <w:rFonts w:ascii="Arial" w:hAnsi="Arial" w:cs="Arial"/>
          <w:sz w:val="24"/>
          <w:szCs w:val="24"/>
        </w:rPr>
        <w:t>have</w:t>
      </w:r>
      <w:r w:rsidR="0050080E" w:rsidRPr="00371AAE">
        <w:rPr>
          <w:rFonts w:ascii="Arial" w:hAnsi="Arial" w:cs="Arial"/>
          <w:sz w:val="24"/>
          <w:szCs w:val="24"/>
        </w:rPr>
        <w:t xml:space="preserve"> neutralised any sort of further terrorist threat</w:t>
      </w:r>
      <w:r w:rsidR="00606ED9" w:rsidRPr="00371AAE">
        <w:rPr>
          <w:rFonts w:ascii="Arial" w:hAnsi="Arial" w:cs="Arial"/>
          <w:sz w:val="24"/>
          <w:szCs w:val="24"/>
        </w:rPr>
        <w:t xml:space="preserve"> if there had been any present</w:t>
      </w:r>
      <w:r w:rsidR="00FA0E31" w:rsidRPr="00371AAE">
        <w:rPr>
          <w:rFonts w:ascii="Arial" w:hAnsi="Arial" w:cs="Arial"/>
          <w:sz w:val="24"/>
          <w:szCs w:val="24"/>
        </w:rPr>
        <w:t xml:space="preserve"> (Saunders, 2022).</w:t>
      </w:r>
      <w:r w:rsidR="000D139A" w:rsidRPr="00371AAE">
        <w:rPr>
          <w:rFonts w:ascii="Arial" w:hAnsi="Arial" w:cs="Arial"/>
          <w:sz w:val="24"/>
          <w:szCs w:val="24"/>
        </w:rPr>
        <w:t xml:space="preserve"> </w:t>
      </w:r>
    </w:p>
    <w:p w14:paraId="135C456F" w14:textId="47BAD69A" w:rsidR="00230D34" w:rsidRPr="00371AAE" w:rsidRDefault="000D139A" w:rsidP="00FC7A8C">
      <w:pPr>
        <w:spacing w:line="360" w:lineRule="auto"/>
        <w:ind w:right="531"/>
        <w:rPr>
          <w:rFonts w:ascii="Arial" w:hAnsi="Arial" w:cs="Arial"/>
          <w:sz w:val="24"/>
          <w:szCs w:val="24"/>
        </w:rPr>
      </w:pPr>
      <w:r w:rsidRPr="00371AAE">
        <w:rPr>
          <w:rFonts w:ascii="Arial" w:hAnsi="Arial" w:cs="Arial"/>
          <w:sz w:val="24"/>
          <w:szCs w:val="24"/>
        </w:rPr>
        <w:t xml:space="preserve">An issue that was identified </w:t>
      </w:r>
      <w:r w:rsidR="00CB0CDE" w:rsidRPr="00371AAE">
        <w:rPr>
          <w:rFonts w:ascii="Arial" w:hAnsi="Arial" w:cs="Arial"/>
          <w:sz w:val="24"/>
          <w:szCs w:val="24"/>
        </w:rPr>
        <w:t>was that the officers with Greater Manchester police had not received the adequate first aid training</w:t>
      </w:r>
      <w:r w:rsidR="007F5B99" w:rsidRPr="00371AAE">
        <w:rPr>
          <w:rFonts w:ascii="Arial" w:hAnsi="Arial" w:cs="Arial"/>
          <w:sz w:val="24"/>
          <w:szCs w:val="24"/>
        </w:rPr>
        <w:t xml:space="preserve"> meaning they could not give a high enough quality of first aid to the victims in the room where the explosion occurred</w:t>
      </w:r>
      <w:r w:rsidR="00D87606" w:rsidRPr="00371AAE">
        <w:rPr>
          <w:rFonts w:ascii="Arial" w:hAnsi="Arial" w:cs="Arial"/>
          <w:sz w:val="24"/>
          <w:szCs w:val="24"/>
        </w:rPr>
        <w:t xml:space="preserve"> (Saunders, 2022).</w:t>
      </w:r>
      <w:r w:rsidR="002255E2">
        <w:rPr>
          <w:rFonts w:ascii="Arial" w:hAnsi="Arial" w:cs="Arial"/>
          <w:sz w:val="24"/>
          <w:szCs w:val="24"/>
        </w:rPr>
        <w:t xml:space="preserve"> </w:t>
      </w:r>
      <w:proofErr w:type="gramStart"/>
      <w:r w:rsidR="00230D34">
        <w:rPr>
          <w:rFonts w:ascii="Arial" w:hAnsi="Arial" w:cs="Arial"/>
          <w:sz w:val="24"/>
          <w:szCs w:val="24"/>
        </w:rPr>
        <w:t>Similarly</w:t>
      </w:r>
      <w:proofErr w:type="gramEnd"/>
      <w:r w:rsidR="00230D34">
        <w:rPr>
          <w:rFonts w:ascii="Arial" w:hAnsi="Arial" w:cs="Arial"/>
          <w:sz w:val="24"/>
          <w:szCs w:val="24"/>
        </w:rPr>
        <w:t xml:space="preserve"> to </w:t>
      </w:r>
      <w:r w:rsidR="009A3438">
        <w:rPr>
          <w:rFonts w:ascii="Arial" w:hAnsi="Arial" w:cs="Arial"/>
          <w:sz w:val="24"/>
          <w:szCs w:val="24"/>
        </w:rPr>
        <w:t xml:space="preserve">failings in the police service, it was not just the police who were found to have made errors during the aftermath of the incident. </w:t>
      </w:r>
      <w:r w:rsidR="00123750">
        <w:rPr>
          <w:rFonts w:ascii="Arial" w:hAnsi="Arial" w:cs="Arial"/>
          <w:sz w:val="24"/>
          <w:szCs w:val="24"/>
        </w:rPr>
        <w:t xml:space="preserve">It was found that </w:t>
      </w:r>
      <w:r w:rsidR="007515BA">
        <w:rPr>
          <w:rFonts w:ascii="Arial" w:hAnsi="Arial" w:cs="Arial"/>
          <w:sz w:val="24"/>
          <w:szCs w:val="24"/>
        </w:rPr>
        <w:t xml:space="preserve">the fire service took </w:t>
      </w:r>
      <w:r w:rsidR="007262C2">
        <w:rPr>
          <w:rFonts w:ascii="Arial" w:hAnsi="Arial" w:cs="Arial"/>
          <w:sz w:val="24"/>
          <w:szCs w:val="24"/>
        </w:rPr>
        <w:t xml:space="preserve">around two hours </w:t>
      </w:r>
      <w:r w:rsidR="00837D35">
        <w:rPr>
          <w:rFonts w:ascii="Arial" w:hAnsi="Arial" w:cs="Arial"/>
          <w:sz w:val="24"/>
          <w:szCs w:val="24"/>
        </w:rPr>
        <w:t>for fire engines to arrive at the location of the bombings</w:t>
      </w:r>
      <w:r w:rsidR="00507F90">
        <w:rPr>
          <w:rFonts w:ascii="Arial" w:hAnsi="Arial" w:cs="Arial"/>
          <w:sz w:val="24"/>
          <w:szCs w:val="24"/>
        </w:rPr>
        <w:t xml:space="preserve"> </w:t>
      </w:r>
      <w:r w:rsidR="00507F90" w:rsidRPr="00507F90">
        <w:rPr>
          <w:rFonts w:ascii="Arial" w:hAnsi="Arial" w:cs="Arial"/>
          <w:sz w:val="24"/>
          <w:szCs w:val="24"/>
        </w:rPr>
        <w:t>(Lowe, 2020)</w:t>
      </w:r>
      <w:r w:rsidR="00837D35" w:rsidRPr="00507F90">
        <w:rPr>
          <w:rFonts w:ascii="Arial" w:hAnsi="Arial" w:cs="Arial"/>
          <w:sz w:val="24"/>
          <w:szCs w:val="24"/>
        </w:rPr>
        <w:t xml:space="preserve">. </w:t>
      </w:r>
      <w:r w:rsidR="004A67EA">
        <w:rPr>
          <w:rFonts w:ascii="Arial" w:hAnsi="Arial" w:cs="Arial"/>
          <w:sz w:val="24"/>
          <w:szCs w:val="24"/>
        </w:rPr>
        <w:t>Further to the issues with the first aid training, it should be noted that</w:t>
      </w:r>
      <w:r w:rsidR="00DB4B33">
        <w:rPr>
          <w:rFonts w:ascii="Arial" w:hAnsi="Arial" w:cs="Arial"/>
          <w:sz w:val="24"/>
          <w:szCs w:val="24"/>
        </w:rPr>
        <w:t xml:space="preserve"> a number of issues were identified within the health service also when dealing with the victims of the attack </w:t>
      </w:r>
      <w:r w:rsidR="00411CBE">
        <w:rPr>
          <w:rFonts w:ascii="Arial" w:hAnsi="Arial" w:cs="Arial"/>
          <w:sz w:val="24"/>
          <w:szCs w:val="24"/>
        </w:rPr>
        <w:t xml:space="preserve">within hospitals, continuing to </w:t>
      </w:r>
      <w:r w:rsidR="00800B96">
        <w:rPr>
          <w:rFonts w:ascii="Arial" w:hAnsi="Arial" w:cs="Arial"/>
          <w:sz w:val="24"/>
          <w:szCs w:val="24"/>
        </w:rPr>
        <w:t>highlight a lack of readiness when dealing with victims of a terrorist attack</w:t>
      </w:r>
      <w:r w:rsidR="00AB25ED">
        <w:rPr>
          <w:rFonts w:ascii="Arial" w:hAnsi="Arial" w:cs="Arial"/>
          <w:sz w:val="24"/>
          <w:szCs w:val="24"/>
        </w:rPr>
        <w:t xml:space="preserve"> </w:t>
      </w:r>
      <w:r w:rsidR="00EE27EA" w:rsidRPr="00EE27EA">
        <w:rPr>
          <w:rFonts w:ascii="Arial" w:hAnsi="Arial" w:cs="Arial"/>
          <w:sz w:val="24"/>
          <w:szCs w:val="24"/>
        </w:rPr>
        <w:t>(Dark, 2021)</w:t>
      </w:r>
      <w:r w:rsidR="00EE27EA" w:rsidRPr="00EE27EA">
        <w:rPr>
          <w:rFonts w:ascii="Arial" w:hAnsi="Arial" w:cs="Arial"/>
          <w:sz w:val="24"/>
          <w:szCs w:val="24"/>
        </w:rPr>
        <w:t>.</w:t>
      </w:r>
      <w:r w:rsidR="00EE27EA">
        <w:rPr>
          <w:rFonts w:ascii="Arial" w:hAnsi="Arial" w:cs="Arial"/>
          <w:sz w:val="24"/>
          <w:szCs w:val="24"/>
        </w:rPr>
        <w:t xml:space="preserve"> This </w:t>
      </w:r>
      <w:r w:rsidR="00DC43EA">
        <w:rPr>
          <w:rFonts w:ascii="Arial" w:hAnsi="Arial" w:cs="Arial"/>
          <w:sz w:val="24"/>
          <w:szCs w:val="24"/>
        </w:rPr>
        <w:t>would suggest that it was not only the police service who were not fully prepared to deal with the incident that occurred or applied the appropriate planning</w:t>
      </w:r>
      <w:r w:rsidR="00413DEB">
        <w:rPr>
          <w:rFonts w:ascii="Arial" w:hAnsi="Arial" w:cs="Arial"/>
          <w:sz w:val="24"/>
          <w:szCs w:val="24"/>
        </w:rPr>
        <w:t>.</w:t>
      </w:r>
    </w:p>
    <w:p w14:paraId="40AFA05B" w14:textId="4D118B15" w:rsidR="00EC7E60" w:rsidRPr="00371AAE" w:rsidRDefault="00C47B7D" w:rsidP="00FC7A8C">
      <w:pPr>
        <w:spacing w:line="360" w:lineRule="auto"/>
        <w:ind w:right="531"/>
        <w:rPr>
          <w:rFonts w:ascii="Arial" w:hAnsi="Arial" w:cs="Arial"/>
          <w:sz w:val="24"/>
          <w:szCs w:val="24"/>
        </w:rPr>
      </w:pPr>
      <w:r w:rsidRPr="00371AAE">
        <w:rPr>
          <w:rFonts w:ascii="Arial" w:hAnsi="Arial" w:cs="Arial"/>
          <w:sz w:val="24"/>
          <w:szCs w:val="24"/>
        </w:rPr>
        <w:t xml:space="preserve"> </w:t>
      </w:r>
      <w:r w:rsidR="00367AEC" w:rsidRPr="00371AAE">
        <w:rPr>
          <w:rFonts w:ascii="Arial" w:hAnsi="Arial" w:cs="Arial"/>
          <w:sz w:val="24"/>
          <w:szCs w:val="24"/>
        </w:rPr>
        <w:t>If this incident was linked in with the JESIP principles, it would clearly be seen that these principles weren’t adhered to as they should be</w:t>
      </w:r>
      <w:r w:rsidR="005C39DE" w:rsidRPr="00371AAE">
        <w:rPr>
          <w:rFonts w:ascii="Arial" w:hAnsi="Arial" w:cs="Arial"/>
          <w:sz w:val="24"/>
          <w:szCs w:val="24"/>
        </w:rPr>
        <w:t xml:space="preserve"> and that emergency services utilising the JESIP model and principles may have saved the lives of some within the arena</w:t>
      </w:r>
      <w:r w:rsidR="009510B8" w:rsidRPr="00371AAE">
        <w:rPr>
          <w:rFonts w:ascii="Arial" w:hAnsi="Arial" w:cs="Arial"/>
          <w:sz w:val="24"/>
          <w:szCs w:val="24"/>
        </w:rPr>
        <w:t xml:space="preserve"> (Britton, 2021).</w:t>
      </w:r>
      <w:r w:rsidR="00367AEC" w:rsidRPr="00371AAE">
        <w:rPr>
          <w:rFonts w:ascii="Arial" w:hAnsi="Arial" w:cs="Arial"/>
          <w:sz w:val="24"/>
          <w:szCs w:val="24"/>
        </w:rPr>
        <w:t xml:space="preserve"> </w:t>
      </w:r>
      <w:r w:rsidR="0073355C" w:rsidRPr="00371AAE">
        <w:rPr>
          <w:rFonts w:ascii="Arial" w:hAnsi="Arial" w:cs="Arial"/>
          <w:sz w:val="24"/>
          <w:szCs w:val="24"/>
        </w:rPr>
        <w:t xml:space="preserve">Although from the eyes of the public initially, </w:t>
      </w:r>
      <w:r w:rsidR="00180B10" w:rsidRPr="00371AAE">
        <w:rPr>
          <w:rFonts w:ascii="Arial" w:hAnsi="Arial" w:cs="Arial"/>
          <w:sz w:val="24"/>
          <w:szCs w:val="24"/>
        </w:rPr>
        <w:t xml:space="preserve">it seems as though the police service worked </w:t>
      </w:r>
      <w:r w:rsidR="00336511" w:rsidRPr="00371AAE">
        <w:rPr>
          <w:rFonts w:ascii="Arial" w:hAnsi="Arial" w:cs="Arial"/>
          <w:sz w:val="24"/>
          <w:szCs w:val="24"/>
        </w:rPr>
        <w:t>adequately</w:t>
      </w:r>
      <w:r w:rsidR="00180B10" w:rsidRPr="00371AAE">
        <w:rPr>
          <w:rFonts w:ascii="Arial" w:hAnsi="Arial" w:cs="Arial"/>
          <w:sz w:val="24"/>
          <w:szCs w:val="24"/>
        </w:rPr>
        <w:t xml:space="preserve"> with other emergency services, it has taken a public enquiry to reveal that in turn was not the case at all. The high number of fail</w:t>
      </w:r>
      <w:r w:rsidR="00CA0A68" w:rsidRPr="00371AAE">
        <w:rPr>
          <w:rFonts w:ascii="Arial" w:hAnsi="Arial" w:cs="Arial"/>
          <w:sz w:val="24"/>
          <w:szCs w:val="24"/>
        </w:rPr>
        <w:t>ures</w:t>
      </w:r>
      <w:r w:rsidR="00180B10" w:rsidRPr="00371AAE">
        <w:rPr>
          <w:rFonts w:ascii="Arial" w:hAnsi="Arial" w:cs="Arial"/>
          <w:sz w:val="24"/>
          <w:szCs w:val="24"/>
        </w:rPr>
        <w:t xml:space="preserve"> which </w:t>
      </w:r>
      <w:r w:rsidR="0083076C" w:rsidRPr="00371AAE">
        <w:rPr>
          <w:rFonts w:ascii="Arial" w:hAnsi="Arial" w:cs="Arial"/>
          <w:sz w:val="24"/>
          <w:szCs w:val="24"/>
        </w:rPr>
        <w:t xml:space="preserve">have been identified from the inquiry can have a real effect </w:t>
      </w:r>
      <w:r w:rsidR="00336511" w:rsidRPr="00371AAE">
        <w:rPr>
          <w:rFonts w:ascii="Arial" w:hAnsi="Arial" w:cs="Arial"/>
          <w:sz w:val="24"/>
          <w:szCs w:val="24"/>
        </w:rPr>
        <w:t xml:space="preserve">of the public’s perception of the police’s professionalism when dealing with such incident. </w:t>
      </w:r>
      <w:r w:rsidR="005A765E" w:rsidRPr="00371AAE">
        <w:rPr>
          <w:rFonts w:ascii="Arial" w:hAnsi="Arial" w:cs="Arial"/>
          <w:sz w:val="24"/>
          <w:szCs w:val="24"/>
        </w:rPr>
        <w:t xml:space="preserve">One member of the public </w:t>
      </w:r>
      <w:r w:rsidR="00A57E6D" w:rsidRPr="00371AAE">
        <w:rPr>
          <w:rFonts w:ascii="Arial" w:hAnsi="Arial" w:cs="Arial"/>
          <w:sz w:val="24"/>
          <w:szCs w:val="24"/>
        </w:rPr>
        <w:t>who lost his wife in the attack and w</w:t>
      </w:r>
      <w:r w:rsidR="001F5C00" w:rsidRPr="00371AAE">
        <w:rPr>
          <w:rFonts w:ascii="Arial" w:hAnsi="Arial" w:cs="Arial"/>
          <w:sz w:val="24"/>
          <w:szCs w:val="24"/>
        </w:rPr>
        <w:t>a</w:t>
      </w:r>
      <w:r w:rsidR="00A57E6D" w:rsidRPr="00371AAE">
        <w:rPr>
          <w:rFonts w:ascii="Arial" w:hAnsi="Arial" w:cs="Arial"/>
          <w:sz w:val="24"/>
          <w:szCs w:val="24"/>
        </w:rPr>
        <w:t xml:space="preserve">s injured himself, stated he felt </w:t>
      </w:r>
      <w:r w:rsidR="001F5C00" w:rsidRPr="00371AAE">
        <w:rPr>
          <w:rFonts w:ascii="Arial" w:hAnsi="Arial" w:cs="Arial"/>
          <w:sz w:val="24"/>
          <w:szCs w:val="24"/>
        </w:rPr>
        <w:t>“let down” by the police’s actions prior to the explosion happening. When he says this, he refers to the issue of British Transport police officers not patrolling the area where the explosion occurred as they were seen standing around at a train station next door</w:t>
      </w:r>
      <w:r w:rsidR="008379EB" w:rsidRPr="00371AAE">
        <w:rPr>
          <w:rFonts w:ascii="Arial" w:hAnsi="Arial" w:cs="Arial"/>
          <w:sz w:val="24"/>
          <w:szCs w:val="24"/>
        </w:rPr>
        <w:t xml:space="preserve"> (George &amp; Price, 2021).</w:t>
      </w:r>
      <w:r w:rsidR="004F3E1C" w:rsidRPr="00371AAE">
        <w:rPr>
          <w:rFonts w:ascii="Arial" w:hAnsi="Arial" w:cs="Arial"/>
          <w:sz w:val="24"/>
          <w:szCs w:val="24"/>
        </w:rPr>
        <w:t xml:space="preserve"> Further to this, </w:t>
      </w:r>
      <w:r w:rsidR="00A77F15" w:rsidRPr="00371AAE">
        <w:rPr>
          <w:rFonts w:ascii="Arial" w:hAnsi="Arial" w:cs="Arial"/>
          <w:sz w:val="24"/>
          <w:szCs w:val="24"/>
        </w:rPr>
        <w:t xml:space="preserve">Chief constable of the British transport police service apologised on behalf of their service </w:t>
      </w:r>
      <w:r w:rsidR="00EC4310" w:rsidRPr="00371AAE">
        <w:rPr>
          <w:rFonts w:ascii="Arial" w:hAnsi="Arial" w:cs="Arial"/>
          <w:sz w:val="24"/>
          <w:szCs w:val="24"/>
        </w:rPr>
        <w:t>for the errors that were made on the</w:t>
      </w:r>
      <w:r w:rsidR="007F7C42" w:rsidRPr="00371AAE">
        <w:rPr>
          <w:rFonts w:ascii="Arial" w:hAnsi="Arial" w:cs="Arial"/>
          <w:sz w:val="24"/>
          <w:szCs w:val="24"/>
        </w:rPr>
        <w:t xml:space="preserve"> night both prior to the attack and in the immediate time after it also</w:t>
      </w:r>
      <w:r w:rsidR="00A23807" w:rsidRPr="00371AAE">
        <w:rPr>
          <w:rFonts w:ascii="Arial" w:hAnsi="Arial" w:cs="Arial"/>
          <w:sz w:val="24"/>
          <w:szCs w:val="24"/>
        </w:rPr>
        <w:t xml:space="preserve"> (Jacques, 2022).</w:t>
      </w:r>
    </w:p>
    <w:p w14:paraId="7C5B7ADC" w14:textId="25AEABDD" w:rsidR="00396005" w:rsidRPr="00371AAE" w:rsidRDefault="00180C17" w:rsidP="00FC7A8C">
      <w:pPr>
        <w:spacing w:line="360" w:lineRule="auto"/>
        <w:ind w:right="531"/>
        <w:rPr>
          <w:rFonts w:ascii="Arial" w:hAnsi="Arial" w:cs="Arial"/>
          <w:sz w:val="24"/>
          <w:szCs w:val="24"/>
        </w:rPr>
      </w:pPr>
      <w:r w:rsidRPr="00371AAE">
        <w:rPr>
          <w:rFonts w:ascii="Arial" w:hAnsi="Arial" w:cs="Arial"/>
          <w:sz w:val="24"/>
          <w:szCs w:val="24"/>
        </w:rPr>
        <w:t>Police officers take an oath when they become police officers with that oath stating</w:t>
      </w:r>
      <w:r w:rsidR="004A4DE3" w:rsidRPr="00371AAE">
        <w:rPr>
          <w:rFonts w:ascii="Arial" w:hAnsi="Arial" w:cs="Arial"/>
          <w:sz w:val="24"/>
          <w:szCs w:val="24"/>
        </w:rPr>
        <w:t xml:space="preserve"> that they </w:t>
      </w:r>
      <w:r w:rsidR="00016BA7" w:rsidRPr="00371AAE">
        <w:rPr>
          <w:rFonts w:ascii="Arial" w:hAnsi="Arial" w:cs="Arial"/>
          <w:sz w:val="24"/>
          <w:szCs w:val="24"/>
        </w:rPr>
        <w:t>“</w:t>
      </w:r>
      <w:r w:rsidR="004A4DE3" w:rsidRPr="00371AAE">
        <w:rPr>
          <w:rFonts w:ascii="Arial" w:hAnsi="Arial" w:cs="Arial"/>
          <w:sz w:val="24"/>
          <w:szCs w:val="24"/>
        </w:rPr>
        <w:t xml:space="preserve">will uphold the peoples human rights </w:t>
      </w:r>
      <w:r w:rsidR="00156EFF" w:rsidRPr="00371AAE">
        <w:rPr>
          <w:rFonts w:ascii="Arial" w:hAnsi="Arial" w:cs="Arial"/>
          <w:sz w:val="24"/>
          <w:szCs w:val="24"/>
        </w:rPr>
        <w:t xml:space="preserve">along with </w:t>
      </w:r>
      <w:r w:rsidR="00271589" w:rsidRPr="00371AAE">
        <w:rPr>
          <w:rFonts w:ascii="Arial" w:hAnsi="Arial" w:cs="Arial"/>
          <w:sz w:val="24"/>
          <w:szCs w:val="24"/>
        </w:rPr>
        <w:t>also, to the best of their power cause the peace to be kept an</w:t>
      </w:r>
      <w:r w:rsidR="00016BA7" w:rsidRPr="00371AAE">
        <w:rPr>
          <w:rFonts w:ascii="Arial" w:hAnsi="Arial" w:cs="Arial"/>
          <w:sz w:val="24"/>
          <w:szCs w:val="24"/>
        </w:rPr>
        <w:t xml:space="preserve">d preserved whilst preventing </w:t>
      </w:r>
      <w:r w:rsidR="00AB48AA" w:rsidRPr="00371AAE">
        <w:rPr>
          <w:rFonts w:ascii="Arial" w:hAnsi="Arial" w:cs="Arial"/>
          <w:sz w:val="24"/>
          <w:szCs w:val="24"/>
        </w:rPr>
        <w:t xml:space="preserve">all offences” </w:t>
      </w:r>
      <w:r w:rsidR="00FE4FD5" w:rsidRPr="00371AAE">
        <w:rPr>
          <w:rFonts w:ascii="Arial" w:hAnsi="Arial" w:cs="Arial"/>
          <w:sz w:val="24"/>
          <w:szCs w:val="24"/>
        </w:rPr>
        <w:t>(Police Federation, 2018).</w:t>
      </w:r>
      <w:r w:rsidR="003D5729" w:rsidRPr="00371AAE">
        <w:rPr>
          <w:rFonts w:ascii="Arial" w:hAnsi="Arial" w:cs="Arial"/>
          <w:sz w:val="24"/>
          <w:szCs w:val="24"/>
        </w:rPr>
        <w:t xml:space="preserve"> Great Manchester police’s goal is</w:t>
      </w:r>
      <w:r w:rsidR="00C32DFD" w:rsidRPr="00371AAE">
        <w:rPr>
          <w:rFonts w:ascii="Arial" w:hAnsi="Arial" w:cs="Arial"/>
          <w:sz w:val="24"/>
          <w:szCs w:val="24"/>
        </w:rPr>
        <w:t xml:space="preserve"> to “continually strive to fight,</w:t>
      </w:r>
      <w:r w:rsidR="00886B56" w:rsidRPr="00371AAE">
        <w:rPr>
          <w:rFonts w:ascii="Arial" w:hAnsi="Arial" w:cs="Arial"/>
          <w:sz w:val="24"/>
          <w:szCs w:val="24"/>
        </w:rPr>
        <w:t xml:space="preserve"> </w:t>
      </w:r>
      <w:r w:rsidR="00886B56" w:rsidRPr="00371AAE">
        <w:rPr>
          <w:rFonts w:ascii="Arial" w:hAnsi="Arial" w:cs="Arial"/>
          <w:color w:val="1F2025"/>
          <w:sz w:val="24"/>
          <w:szCs w:val="24"/>
          <w:shd w:val="clear" w:color="auto" w:fill="FFFFFF"/>
        </w:rPr>
        <w:t xml:space="preserve">prevent and reduce crime and harm and keep people safe so that Greater Manchester can be a safe” </w:t>
      </w:r>
      <w:r w:rsidR="00192671" w:rsidRPr="00371AAE">
        <w:rPr>
          <w:rFonts w:ascii="Arial" w:hAnsi="Arial" w:cs="Arial"/>
          <w:sz w:val="24"/>
          <w:szCs w:val="24"/>
        </w:rPr>
        <w:t xml:space="preserve">(Greater Manchester Police, </w:t>
      </w:r>
      <w:proofErr w:type="gramStart"/>
      <w:r w:rsidR="00192671" w:rsidRPr="00371AAE">
        <w:rPr>
          <w:rFonts w:ascii="Arial" w:hAnsi="Arial" w:cs="Arial"/>
          <w:sz w:val="24"/>
          <w:szCs w:val="24"/>
        </w:rPr>
        <w:t>N,d</w:t>
      </w:r>
      <w:proofErr w:type="gramEnd"/>
      <w:r w:rsidR="00192671" w:rsidRPr="00371AAE">
        <w:rPr>
          <w:rFonts w:ascii="Arial" w:hAnsi="Arial" w:cs="Arial"/>
          <w:sz w:val="24"/>
          <w:szCs w:val="24"/>
        </w:rPr>
        <w:t>).</w:t>
      </w:r>
      <w:r w:rsidR="008E3F5B" w:rsidRPr="00371AAE">
        <w:rPr>
          <w:rFonts w:ascii="Arial" w:hAnsi="Arial" w:cs="Arial"/>
          <w:sz w:val="24"/>
          <w:szCs w:val="24"/>
        </w:rPr>
        <w:t xml:space="preserve"> Incidents that</w:t>
      </w:r>
      <w:r w:rsidR="00764E0B" w:rsidRPr="00371AAE">
        <w:rPr>
          <w:rFonts w:ascii="Arial" w:hAnsi="Arial" w:cs="Arial"/>
          <w:sz w:val="24"/>
          <w:szCs w:val="24"/>
        </w:rPr>
        <w:t xml:space="preserve"> are categorised as a major or critical incident are incidents which </w:t>
      </w:r>
      <w:r w:rsidR="00533E3B" w:rsidRPr="00371AAE">
        <w:rPr>
          <w:rFonts w:ascii="Arial" w:hAnsi="Arial" w:cs="Arial"/>
          <w:sz w:val="24"/>
          <w:szCs w:val="24"/>
        </w:rPr>
        <w:t xml:space="preserve">could be seen to have the highest </w:t>
      </w:r>
      <w:r w:rsidR="000C599D" w:rsidRPr="00371AAE">
        <w:rPr>
          <w:rFonts w:ascii="Arial" w:hAnsi="Arial" w:cs="Arial"/>
          <w:sz w:val="24"/>
          <w:szCs w:val="24"/>
        </w:rPr>
        <w:t xml:space="preserve">similarity to what an officer promises when taking the oath. Although major incidents have the chance to go wrong with mistakes being made, nothing should be taken away from officers who risk their lives to put themselves in </w:t>
      </w:r>
      <w:r w:rsidR="00AB13D6" w:rsidRPr="00371AAE">
        <w:rPr>
          <w:rFonts w:ascii="Arial" w:hAnsi="Arial" w:cs="Arial"/>
          <w:sz w:val="24"/>
          <w:szCs w:val="24"/>
        </w:rPr>
        <w:t>harm’s</w:t>
      </w:r>
      <w:r w:rsidR="000C599D" w:rsidRPr="00371AAE">
        <w:rPr>
          <w:rFonts w:ascii="Arial" w:hAnsi="Arial" w:cs="Arial"/>
          <w:sz w:val="24"/>
          <w:szCs w:val="24"/>
        </w:rPr>
        <w:t xml:space="preserve"> way to try and protect others. An example would be </w:t>
      </w:r>
      <w:r w:rsidR="00CB2498" w:rsidRPr="00371AAE">
        <w:rPr>
          <w:rFonts w:ascii="Arial" w:hAnsi="Arial" w:cs="Arial"/>
          <w:sz w:val="24"/>
          <w:szCs w:val="24"/>
        </w:rPr>
        <w:t xml:space="preserve">some of the British transport police officers that </w:t>
      </w:r>
      <w:r w:rsidR="00AB13D6" w:rsidRPr="00371AAE">
        <w:rPr>
          <w:rFonts w:ascii="Arial" w:hAnsi="Arial" w:cs="Arial"/>
          <w:sz w:val="24"/>
          <w:szCs w:val="24"/>
        </w:rPr>
        <w:t xml:space="preserve">ran into the Manchester arena without knowing whether another attacker was in the vicinity or </w:t>
      </w:r>
      <w:r w:rsidR="002F3A35" w:rsidRPr="00371AAE">
        <w:rPr>
          <w:rFonts w:ascii="Arial" w:hAnsi="Arial" w:cs="Arial"/>
          <w:sz w:val="24"/>
          <w:szCs w:val="24"/>
        </w:rPr>
        <w:t>still present in order to help the victims from the attack</w:t>
      </w:r>
      <w:r w:rsidR="00A458A6" w:rsidRPr="00371AAE">
        <w:rPr>
          <w:rFonts w:ascii="Arial" w:hAnsi="Arial" w:cs="Arial"/>
          <w:sz w:val="24"/>
          <w:szCs w:val="24"/>
        </w:rPr>
        <w:t xml:space="preserve">. </w:t>
      </w:r>
      <w:r w:rsidR="00D363D4" w:rsidRPr="00371AAE">
        <w:rPr>
          <w:rFonts w:ascii="Arial" w:hAnsi="Arial" w:cs="Arial"/>
          <w:sz w:val="24"/>
          <w:szCs w:val="24"/>
        </w:rPr>
        <w:t xml:space="preserve">Although there have been failings identified within the two incidents </w:t>
      </w:r>
      <w:r w:rsidR="00BB0936" w:rsidRPr="00371AAE">
        <w:rPr>
          <w:rFonts w:ascii="Arial" w:hAnsi="Arial" w:cs="Arial"/>
          <w:sz w:val="24"/>
          <w:szCs w:val="24"/>
        </w:rPr>
        <w:t xml:space="preserve">that have occurred, the sheer scale of bravery that officers have when dealing with major and critical incidents can be lost. Both major and critical incidents are some of the highest risk incidents that officers will attend and </w:t>
      </w:r>
      <w:r w:rsidR="006F0007" w:rsidRPr="00371AAE">
        <w:rPr>
          <w:rFonts w:ascii="Arial" w:hAnsi="Arial" w:cs="Arial"/>
          <w:sz w:val="24"/>
          <w:szCs w:val="24"/>
        </w:rPr>
        <w:t>their goal always being to protect others. That thought should never be lost.</w:t>
      </w:r>
    </w:p>
    <w:p w14:paraId="01CD9E6E" w14:textId="77777777" w:rsidR="00B920FE" w:rsidRDefault="00B920FE" w:rsidP="00171567">
      <w:pPr>
        <w:spacing w:line="276" w:lineRule="auto"/>
        <w:ind w:right="531"/>
        <w:rPr>
          <w:rFonts w:ascii="Arial" w:eastAsia="Times New Roman" w:hAnsi="Arial" w:cs="Arial"/>
          <w:lang w:eastAsia="en-GB"/>
        </w:rPr>
      </w:pPr>
    </w:p>
    <w:p w14:paraId="632D8258" w14:textId="7A799C62" w:rsidR="00B920FE" w:rsidRPr="00A740C8" w:rsidRDefault="00413DEB" w:rsidP="00880476">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2182</w:t>
      </w:r>
      <w:r w:rsidR="003A3892" w:rsidRPr="00A740C8">
        <w:rPr>
          <w:rFonts w:ascii="Arial" w:eastAsia="Times New Roman" w:hAnsi="Arial" w:cs="Arial"/>
          <w:sz w:val="24"/>
          <w:szCs w:val="24"/>
          <w:lang w:eastAsia="en-GB"/>
        </w:rPr>
        <w:t xml:space="preserve"> Words</w:t>
      </w:r>
    </w:p>
    <w:p w14:paraId="19420846" w14:textId="77777777" w:rsidR="00171567" w:rsidRDefault="00171567"/>
    <w:p w14:paraId="44DFC886" w14:textId="581CA248" w:rsidR="008E5F43" w:rsidRDefault="008E5F43"/>
    <w:p w14:paraId="5D8A89AF" w14:textId="26D0DD23" w:rsidR="008E5F43" w:rsidRDefault="008E5F43"/>
    <w:p w14:paraId="456832A6" w14:textId="54F9211C" w:rsidR="00414E2D" w:rsidRDefault="00414E2D" w:rsidP="00414E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14E2D">
        <w:rPr>
          <w:rFonts w:ascii="Times New Roman" w:eastAsia="Times New Roman" w:hAnsi="Times New Roman" w:cs="Times New Roman"/>
          <w:sz w:val="24"/>
          <w:szCs w:val="24"/>
          <w:lang w:eastAsia="en-GB"/>
        </w:rPr>
        <w:t xml:space="preserve">BBC NEWS (2023) </w:t>
      </w:r>
      <w:r w:rsidRPr="00414E2D">
        <w:rPr>
          <w:rFonts w:ascii="Times New Roman" w:eastAsia="Times New Roman" w:hAnsi="Times New Roman" w:cs="Times New Roman"/>
          <w:i/>
          <w:iCs/>
          <w:sz w:val="24"/>
          <w:szCs w:val="24"/>
          <w:lang w:eastAsia="en-GB"/>
        </w:rPr>
        <w:t>Great Yarmouth suspected WW2 bomb leads to major incident being declared</w:t>
      </w:r>
      <w:r w:rsidRPr="00414E2D">
        <w:rPr>
          <w:rFonts w:ascii="Times New Roman" w:eastAsia="Times New Roman" w:hAnsi="Times New Roman" w:cs="Times New Roman"/>
          <w:sz w:val="24"/>
          <w:szCs w:val="24"/>
          <w:lang w:eastAsia="en-GB"/>
        </w:rPr>
        <w:t xml:space="preserve">, </w:t>
      </w:r>
      <w:r w:rsidRPr="00414E2D">
        <w:rPr>
          <w:rFonts w:ascii="Times New Roman" w:eastAsia="Times New Roman" w:hAnsi="Times New Roman" w:cs="Times New Roman"/>
          <w:i/>
          <w:iCs/>
          <w:sz w:val="24"/>
          <w:szCs w:val="24"/>
          <w:lang w:eastAsia="en-GB"/>
        </w:rPr>
        <w:t>BBC News</w:t>
      </w:r>
      <w:r w:rsidRPr="00414E2D">
        <w:rPr>
          <w:rFonts w:ascii="Times New Roman" w:eastAsia="Times New Roman" w:hAnsi="Times New Roman" w:cs="Times New Roman"/>
          <w:sz w:val="24"/>
          <w:szCs w:val="24"/>
          <w:lang w:eastAsia="en-GB"/>
        </w:rPr>
        <w:t xml:space="preserve">. BBC. Available at: https://www.bbc.co.uk/news/uk-england-norfolk-64565578 (Accessed: February 24, 2023). </w:t>
      </w:r>
    </w:p>
    <w:p w14:paraId="74780509" w14:textId="3B66309E" w:rsidR="005E1C78" w:rsidRDefault="005E1C78" w:rsidP="00414E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A63EB19" w14:textId="4E403F1A" w:rsidR="005E1C78" w:rsidRPr="00414E2D" w:rsidRDefault="005E1C78" w:rsidP="005E1C7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E1C78">
        <w:rPr>
          <w:rFonts w:ascii="Times New Roman" w:eastAsia="Times New Roman" w:hAnsi="Times New Roman" w:cs="Times New Roman"/>
          <w:sz w:val="24"/>
          <w:szCs w:val="24"/>
          <w:lang w:eastAsia="en-GB"/>
        </w:rPr>
        <w:t xml:space="preserve">BBC NEWS (2018) </w:t>
      </w:r>
      <w:r w:rsidRPr="005E1C78">
        <w:rPr>
          <w:rFonts w:ascii="Times New Roman" w:eastAsia="Times New Roman" w:hAnsi="Times New Roman" w:cs="Times New Roman"/>
          <w:i/>
          <w:iCs/>
          <w:sz w:val="24"/>
          <w:szCs w:val="24"/>
          <w:lang w:eastAsia="en-GB"/>
        </w:rPr>
        <w:t>Manchester Arena bombing: Emergency services timeline</w:t>
      </w:r>
      <w:r w:rsidRPr="005E1C78">
        <w:rPr>
          <w:rFonts w:ascii="Times New Roman" w:eastAsia="Times New Roman" w:hAnsi="Times New Roman" w:cs="Times New Roman"/>
          <w:sz w:val="24"/>
          <w:szCs w:val="24"/>
          <w:lang w:eastAsia="en-GB"/>
        </w:rPr>
        <w:t xml:space="preserve">, </w:t>
      </w:r>
      <w:r w:rsidRPr="005E1C78">
        <w:rPr>
          <w:rFonts w:ascii="Times New Roman" w:eastAsia="Times New Roman" w:hAnsi="Times New Roman" w:cs="Times New Roman"/>
          <w:i/>
          <w:iCs/>
          <w:sz w:val="24"/>
          <w:szCs w:val="24"/>
          <w:lang w:eastAsia="en-GB"/>
        </w:rPr>
        <w:t>BBC News</w:t>
      </w:r>
      <w:r w:rsidRPr="005E1C78">
        <w:rPr>
          <w:rFonts w:ascii="Times New Roman" w:eastAsia="Times New Roman" w:hAnsi="Times New Roman" w:cs="Times New Roman"/>
          <w:sz w:val="24"/>
          <w:szCs w:val="24"/>
          <w:lang w:eastAsia="en-GB"/>
        </w:rPr>
        <w:t xml:space="preserve">. BBC. Available at: https://www.bbc.co.uk/news/uk-england-43555145 (Accessed: February 24, 2023). </w:t>
      </w:r>
    </w:p>
    <w:p w14:paraId="77336A54" w14:textId="77777777" w:rsidR="00414E2D" w:rsidRDefault="00414E2D" w:rsidP="00414E2D">
      <w:pPr>
        <w:spacing w:before="100" w:beforeAutospacing="1" w:after="100" w:afterAutospacing="1" w:line="240" w:lineRule="auto"/>
        <w:rPr>
          <w:rFonts w:ascii="Times New Roman" w:eastAsia="Times New Roman" w:hAnsi="Times New Roman" w:cs="Times New Roman"/>
          <w:sz w:val="24"/>
          <w:szCs w:val="24"/>
          <w:lang w:eastAsia="en-GB"/>
        </w:rPr>
      </w:pPr>
    </w:p>
    <w:p w14:paraId="40AD4BEF" w14:textId="46F1074E" w:rsidR="007C72B6" w:rsidRDefault="007C72B6" w:rsidP="007C72B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C72B6">
        <w:rPr>
          <w:rFonts w:ascii="Times New Roman" w:eastAsia="Times New Roman" w:hAnsi="Times New Roman" w:cs="Times New Roman"/>
          <w:sz w:val="24"/>
          <w:szCs w:val="24"/>
          <w:lang w:eastAsia="en-GB"/>
        </w:rPr>
        <w:t xml:space="preserve">BBC News (2019) </w:t>
      </w:r>
      <w:r w:rsidRPr="007C72B6">
        <w:rPr>
          <w:rFonts w:ascii="Times New Roman" w:eastAsia="Times New Roman" w:hAnsi="Times New Roman" w:cs="Times New Roman"/>
          <w:i/>
          <w:iCs/>
          <w:sz w:val="24"/>
          <w:szCs w:val="24"/>
          <w:lang w:eastAsia="en-GB"/>
        </w:rPr>
        <w:t>Police 999 response times almost double in seven years</w:t>
      </w:r>
      <w:r w:rsidRPr="007C72B6">
        <w:rPr>
          <w:rFonts w:ascii="Times New Roman" w:eastAsia="Times New Roman" w:hAnsi="Times New Roman" w:cs="Times New Roman"/>
          <w:sz w:val="24"/>
          <w:szCs w:val="24"/>
          <w:lang w:eastAsia="en-GB"/>
        </w:rPr>
        <w:t xml:space="preserve">, </w:t>
      </w:r>
      <w:r w:rsidRPr="007C72B6">
        <w:rPr>
          <w:rFonts w:ascii="Times New Roman" w:eastAsia="Times New Roman" w:hAnsi="Times New Roman" w:cs="Times New Roman"/>
          <w:i/>
          <w:iCs/>
          <w:sz w:val="24"/>
          <w:szCs w:val="24"/>
          <w:lang w:eastAsia="en-GB"/>
        </w:rPr>
        <w:t>BBC News</w:t>
      </w:r>
      <w:r w:rsidRPr="007C72B6">
        <w:rPr>
          <w:rFonts w:ascii="Times New Roman" w:eastAsia="Times New Roman" w:hAnsi="Times New Roman" w:cs="Times New Roman"/>
          <w:sz w:val="24"/>
          <w:szCs w:val="24"/>
          <w:lang w:eastAsia="en-GB"/>
        </w:rPr>
        <w:t xml:space="preserve">. BBC. Available at: https://www.bbc.co.uk/news/uk-england-manchester-47582743 (Accessed: February 7, 2023). </w:t>
      </w:r>
    </w:p>
    <w:p w14:paraId="4D87F908" w14:textId="77777777" w:rsidR="00400CB5" w:rsidRDefault="00400CB5" w:rsidP="007C72B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D37AE76" w14:textId="5D3A387B" w:rsidR="00400CB5" w:rsidRDefault="00400CB5" w:rsidP="00400CB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00CB5">
        <w:rPr>
          <w:rFonts w:ascii="Times New Roman" w:eastAsia="Times New Roman" w:hAnsi="Times New Roman" w:cs="Times New Roman"/>
          <w:sz w:val="24"/>
          <w:szCs w:val="24"/>
          <w:lang w:eastAsia="en-GB"/>
        </w:rPr>
        <w:t xml:space="preserve">Banerji, O. and Singh, K. (2021) </w:t>
      </w:r>
      <w:r w:rsidRPr="00400CB5">
        <w:rPr>
          <w:rFonts w:ascii="Times New Roman" w:eastAsia="Times New Roman" w:hAnsi="Times New Roman" w:cs="Times New Roman"/>
          <w:i/>
          <w:iCs/>
          <w:sz w:val="24"/>
          <w:szCs w:val="24"/>
          <w:lang w:eastAsia="en-GB"/>
        </w:rPr>
        <w:t>Human rights and police</w:t>
      </w:r>
      <w:r w:rsidRPr="00400CB5">
        <w:rPr>
          <w:rFonts w:ascii="Times New Roman" w:eastAsia="Times New Roman" w:hAnsi="Times New Roman" w:cs="Times New Roman"/>
          <w:sz w:val="24"/>
          <w:szCs w:val="24"/>
          <w:lang w:eastAsia="en-GB"/>
        </w:rPr>
        <w:t xml:space="preserve">, </w:t>
      </w:r>
      <w:proofErr w:type="spellStart"/>
      <w:r w:rsidRPr="00400CB5">
        <w:rPr>
          <w:rFonts w:ascii="Times New Roman" w:eastAsia="Times New Roman" w:hAnsi="Times New Roman" w:cs="Times New Roman"/>
          <w:i/>
          <w:iCs/>
          <w:sz w:val="24"/>
          <w:szCs w:val="24"/>
          <w:lang w:eastAsia="en-GB"/>
        </w:rPr>
        <w:t>iPleaders</w:t>
      </w:r>
      <w:proofErr w:type="spellEnd"/>
      <w:r w:rsidRPr="00400CB5">
        <w:rPr>
          <w:rFonts w:ascii="Times New Roman" w:eastAsia="Times New Roman" w:hAnsi="Times New Roman" w:cs="Times New Roman"/>
          <w:sz w:val="24"/>
          <w:szCs w:val="24"/>
          <w:lang w:eastAsia="en-GB"/>
        </w:rPr>
        <w:t xml:space="preserve">. Available at: https://blog.ipleaders.in/human-rights-and-police/#:~:text=There%20is%20no%20conflict%20between%20human%20rights%20and,by%20establishing%20strict%20legality%2C%20necessity%2C%20and%20proportionality%20standards. (Accessed: April 6, 2023). </w:t>
      </w:r>
    </w:p>
    <w:p w14:paraId="27B20AE9" w14:textId="745962BC" w:rsidR="007E2E9F" w:rsidRDefault="007E2E9F" w:rsidP="007C72B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42DBB30" w14:textId="085828D3" w:rsidR="007E2E9F" w:rsidRDefault="007E2E9F" w:rsidP="007E2E9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E2E9F">
        <w:rPr>
          <w:rFonts w:ascii="Times New Roman" w:eastAsia="Times New Roman" w:hAnsi="Times New Roman" w:cs="Times New Roman"/>
          <w:sz w:val="24"/>
          <w:szCs w:val="24"/>
          <w:lang w:eastAsia="en-GB"/>
        </w:rPr>
        <w:t xml:space="preserve">Britton, P. (2021) </w:t>
      </w:r>
      <w:r w:rsidRPr="007E2E9F">
        <w:rPr>
          <w:rFonts w:ascii="Times New Roman" w:eastAsia="Times New Roman" w:hAnsi="Times New Roman" w:cs="Times New Roman"/>
          <w:i/>
          <w:iCs/>
          <w:sz w:val="24"/>
          <w:szCs w:val="24"/>
          <w:lang w:eastAsia="en-GB"/>
        </w:rPr>
        <w:t>Arena Bomb Inquiry: Joint Emergency Services Response 'didn't work at all'</w:t>
      </w:r>
      <w:r w:rsidRPr="007E2E9F">
        <w:rPr>
          <w:rFonts w:ascii="Times New Roman" w:eastAsia="Times New Roman" w:hAnsi="Times New Roman" w:cs="Times New Roman"/>
          <w:sz w:val="24"/>
          <w:szCs w:val="24"/>
          <w:lang w:eastAsia="en-GB"/>
        </w:rPr>
        <w:t xml:space="preserve">, </w:t>
      </w:r>
      <w:r w:rsidRPr="007E2E9F">
        <w:rPr>
          <w:rFonts w:ascii="Times New Roman" w:eastAsia="Times New Roman" w:hAnsi="Times New Roman" w:cs="Times New Roman"/>
          <w:i/>
          <w:iCs/>
          <w:sz w:val="24"/>
          <w:szCs w:val="24"/>
          <w:lang w:eastAsia="en-GB"/>
        </w:rPr>
        <w:t>Manchester Evening News</w:t>
      </w:r>
      <w:r w:rsidRPr="007E2E9F">
        <w:rPr>
          <w:rFonts w:ascii="Times New Roman" w:eastAsia="Times New Roman" w:hAnsi="Times New Roman" w:cs="Times New Roman"/>
          <w:sz w:val="24"/>
          <w:szCs w:val="24"/>
          <w:lang w:eastAsia="en-GB"/>
        </w:rPr>
        <w:t xml:space="preserve">. Available at: https://www.manchestereveningnews.co.uk/news/greater-manchester-news/co-ordinated-response-didnt-work-21573564 (Accessed: February 24, 2023). </w:t>
      </w:r>
    </w:p>
    <w:p w14:paraId="5ED4030B" w14:textId="0685B509" w:rsidR="00AE580A" w:rsidRDefault="00AE580A" w:rsidP="007C72B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23D5B6D" w14:textId="4F227B12" w:rsidR="00AE580A" w:rsidRDefault="00AE580A" w:rsidP="00AE580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E580A">
        <w:rPr>
          <w:rFonts w:ascii="Times New Roman" w:eastAsia="Times New Roman" w:hAnsi="Times New Roman" w:cs="Times New Roman"/>
          <w:sz w:val="24"/>
          <w:szCs w:val="24"/>
          <w:lang w:eastAsia="en-GB"/>
        </w:rPr>
        <w:t xml:space="preserve">Brunt, M. (2022) </w:t>
      </w:r>
      <w:r w:rsidRPr="00AE580A">
        <w:rPr>
          <w:rFonts w:ascii="Times New Roman" w:eastAsia="Times New Roman" w:hAnsi="Times New Roman" w:cs="Times New Roman"/>
          <w:i/>
          <w:iCs/>
          <w:sz w:val="24"/>
          <w:szCs w:val="24"/>
          <w:lang w:eastAsia="en-GB"/>
        </w:rPr>
        <w:t>'unacceptable and unsustainable': Police watchdog condemns low burglary and theft clear-up rates</w:t>
      </w:r>
      <w:r w:rsidRPr="00AE580A">
        <w:rPr>
          <w:rFonts w:ascii="Times New Roman" w:eastAsia="Times New Roman" w:hAnsi="Times New Roman" w:cs="Times New Roman"/>
          <w:sz w:val="24"/>
          <w:szCs w:val="24"/>
          <w:lang w:eastAsia="en-GB"/>
        </w:rPr>
        <w:t xml:space="preserve">, </w:t>
      </w:r>
      <w:r w:rsidRPr="00AE580A">
        <w:rPr>
          <w:rFonts w:ascii="Times New Roman" w:eastAsia="Times New Roman" w:hAnsi="Times New Roman" w:cs="Times New Roman"/>
          <w:i/>
          <w:iCs/>
          <w:sz w:val="24"/>
          <w:szCs w:val="24"/>
          <w:lang w:eastAsia="en-GB"/>
        </w:rPr>
        <w:t>Sky News</w:t>
      </w:r>
      <w:r w:rsidRPr="00AE580A">
        <w:rPr>
          <w:rFonts w:ascii="Times New Roman" w:eastAsia="Times New Roman" w:hAnsi="Times New Roman" w:cs="Times New Roman"/>
          <w:sz w:val="24"/>
          <w:szCs w:val="24"/>
          <w:lang w:eastAsia="en-GB"/>
        </w:rPr>
        <w:t xml:space="preserve">. Sky. Available at: https://news.sky.com/story/unacceptable-and-unsustainable-police-watchdog-condemns-low-burglary-and-theft-clear-up-rates-12670020 (Accessed: February 7, 2023). </w:t>
      </w:r>
    </w:p>
    <w:p w14:paraId="78D8523A" w14:textId="0BAB9A36" w:rsidR="00613891" w:rsidRDefault="00613891" w:rsidP="00AE580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147D179" w14:textId="1C3B9442" w:rsidR="00613891" w:rsidRDefault="00613891" w:rsidP="0061389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13891">
        <w:rPr>
          <w:rFonts w:ascii="Times New Roman" w:eastAsia="Times New Roman" w:hAnsi="Times New Roman" w:cs="Times New Roman"/>
          <w:sz w:val="24"/>
          <w:szCs w:val="24"/>
          <w:lang w:eastAsia="en-GB"/>
        </w:rPr>
        <w:t xml:space="preserve">Caddick, L. (2023) “Inspector blog: Rhys Caddick, Caerphilly south,” </w:t>
      </w:r>
      <w:r w:rsidRPr="00613891">
        <w:rPr>
          <w:rFonts w:ascii="Times New Roman" w:eastAsia="Times New Roman" w:hAnsi="Times New Roman" w:cs="Times New Roman"/>
          <w:i/>
          <w:iCs/>
          <w:sz w:val="24"/>
          <w:szCs w:val="24"/>
          <w:lang w:eastAsia="en-GB"/>
        </w:rPr>
        <w:t>Gwent Police</w:t>
      </w:r>
      <w:r w:rsidRPr="00613891">
        <w:rPr>
          <w:rFonts w:ascii="Times New Roman" w:eastAsia="Times New Roman" w:hAnsi="Times New Roman" w:cs="Times New Roman"/>
          <w:sz w:val="24"/>
          <w:szCs w:val="24"/>
          <w:lang w:eastAsia="en-GB"/>
        </w:rPr>
        <w:t xml:space="preserve">, 6 February. Available at: https://www.gwent.police.uk/news/gwent/news/news/2023/february/inspector-blog-rhys-caddick-caerphilly-south/ (Accessed: February 7, 2023). </w:t>
      </w:r>
    </w:p>
    <w:p w14:paraId="37605CB5" w14:textId="77777777" w:rsidR="00EE6A97" w:rsidRDefault="00EE6A97" w:rsidP="0061389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63F776A" w14:textId="6E88AE5C" w:rsidR="00EE6A97" w:rsidRDefault="00EE6A97" w:rsidP="00EE6A9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gramStart"/>
      <w:r w:rsidRPr="00EE6A97">
        <w:rPr>
          <w:rFonts w:ascii="Times New Roman" w:eastAsia="Times New Roman" w:hAnsi="Times New Roman" w:cs="Times New Roman"/>
          <w:sz w:val="24"/>
          <w:szCs w:val="24"/>
          <w:lang w:eastAsia="en-GB"/>
        </w:rPr>
        <w:t>Chamberlain ,</w:t>
      </w:r>
      <w:proofErr w:type="gramEnd"/>
      <w:r w:rsidRPr="00EE6A97">
        <w:rPr>
          <w:rFonts w:ascii="Times New Roman" w:eastAsia="Times New Roman" w:hAnsi="Times New Roman" w:cs="Times New Roman"/>
          <w:sz w:val="24"/>
          <w:szCs w:val="24"/>
          <w:lang w:eastAsia="en-GB"/>
        </w:rPr>
        <w:t xml:space="preserve"> M. (2020). Available at: https://research.tees.ac.uk/ws/portalfiles/portal/16985990/ChamberlainReportJuly2020_1.pdf (Accessed: April 6, 2023). </w:t>
      </w:r>
    </w:p>
    <w:p w14:paraId="52C9C3FF" w14:textId="77777777" w:rsidR="00E42E5C" w:rsidRDefault="00E42E5C" w:rsidP="0061389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49DB74A" w14:textId="4761D68F" w:rsidR="00E42E5C" w:rsidRDefault="00E42E5C" w:rsidP="00E42E5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42E5C">
        <w:rPr>
          <w:rFonts w:ascii="Times New Roman" w:eastAsia="Times New Roman" w:hAnsi="Times New Roman" w:cs="Times New Roman"/>
          <w:sz w:val="24"/>
          <w:szCs w:val="24"/>
          <w:lang w:eastAsia="en-GB"/>
        </w:rPr>
        <w:t xml:space="preserve">Charman, S. (2022) </w:t>
      </w:r>
      <w:r w:rsidRPr="00E42E5C">
        <w:rPr>
          <w:rFonts w:ascii="Times New Roman" w:eastAsia="Times New Roman" w:hAnsi="Times New Roman" w:cs="Times New Roman"/>
          <w:i/>
          <w:iCs/>
          <w:sz w:val="24"/>
          <w:szCs w:val="24"/>
          <w:lang w:eastAsia="en-GB"/>
        </w:rPr>
        <w:t>'giving the right service to different people': Revisiting police legitimacy in the covid-19 ERA</w:t>
      </w:r>
      <w:r w:rsidRPr="00E42E5C">
        <w:rPr>
          <w:rFonts w:ascii="Times New Roman" w:eastAsia="Times New Roman" w:hAnsi="Times New Roman" w:cs="Times New Roman"/>
          <w:sz w:val="24"/>
          <w:szCs w:val="24"/>
          <w:lang w:eastAsia="en-GB"/>
        </w:rPr>
        <w:t xml:space="preserve">. Available at: https://www.tandfonline.com/doi/epdf/10.1080/10439463.2022.2113785?needAccess=true&amp;role=button (Accessed: April 6, 2023). </w:t>
      </w:r>
    </w:p>
    <w:p w14:paraId="34B364AB" w14:textId="6129D2E7" w:rsidR="00740BD2" w:rsidRDefault="00740BD2" w:rsidP="0061389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B961ACA" w14:textId="6DD4D433" w:rsidR="00740BD2" w:rsidRDefault="00740BD2" w:rsidP="00740BD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40BD2">
        <w:rPr>
          <w:rFonts w:ascii="Times New Roman" w:eastAsia="Times New Roman" w:hAnsi="Times New Roman" w:cs="Times New Roman"/>
          <w:sz w:val="24"/>
          <w:szCs w:val="24"/>
          <w:lang w:eastAsia="en-GB"/>
        </w:rPr>
        <w:t xml:space="preserve">Clark, D. (2022) </w:t>
      </w:r>
      <w:r w:rsidRPr="00740BD2">
        <w:rPr>
          <w:rFonts w:ascii="Times New Roman" w:eastAsia="Times New Roman" w:hAnsi="Times New Roman" w:cs="Times New Roman"/>
          <w:i/>
          <w:iCs/>
          <w:sz w:val="24"/>
          <w:szCs w:val="24"/>
          <w:lang w:eastAsia="en-GB"/>
        </w:rPr>
        <w:t>Burglary offences in England and Wales 2022</w:t>
      </w:r>
      <w:r w:rsidRPr="00740BD2">
        <w:rPr>
          <w:rFonts w:ascii="Times New Roman" w:eastAsia="Times New Roman" w:hAnsi="Times New Roman" w:cs="Times New Roman"/>
          <w:sz w:val="24"/>
          <w:szCs w:val="24"/>
          <w:lang w:eastAsia="en-GB"/>
        </w:rPr>
        <w:t xml:space="preserve">, </w:t>
      </w:r>
      <w:r w:rsidRPr="00740BD2">
        <w:rPr>
          <w:rFonts w:ascii="Times New Roman" w:eastAsia="Times New Roman" w:hAnsi="Times New Roman" w:cs="Times New Roman"/>
          <w:i/>
          <w:iCs/>
          <w:sz w:val="24"/>
          <w:szCs w:val="24"/>
          <w:lang w:eastAsia="en-GB"/>
        </w:rPr>
        <w:t>Statista</w:t>
      </w:r>
      <w:r w:rsidRPr="00740BD2">
        <w:rPr>
          <w:rFonts w:ascii="Times New Roman" w:eastAsia="Times New Roman" w:hAnsi="Times New Roman" w:cs="Times New Roman"/>
          <w:sz w:val="24"/>
          <w:szCs w:val="24"/>
          <w:lang w:eastAsia="en-GB"/>
        </w:rPr>
        <w:t xml:space="preserve">. Available at: https://www.statista.com/statistics/956906/burglaries-in-england-and-wales/ (Accessed: February 14, 2023). </w:t>
      </w:r>
    </w:p>
    <w:p w14:paraId="18DD91BB" w14:textId="072C6750" w:rsidR="004E5CD0" w:rsidRDefault="004E5CD0" w:rsidP="00740BD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0AE0254" w14:textId="3FD27A94" w:rsidR="004E5CD0" w:rsidRDefault="004E5CD0" w:rsidP="004E5CD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E5CD0">
        <w:rPr>
          <w:rFonts w:ascii="Times New Roman" w:eastAsia="Times New Roman" w:hAnsi="Times New Roman" w:cs="Times New Roman"/>
          <w:sz w:val="24"/>
          <w:szCs w:val="24"/>
          <w:lang w:eastAsia="en-GB"/>
        </w:rPr>
        <w:t xml:space="preserve">College of policing (2013) </w:t>
      </w:r>
      <w:r w:rsidRPr="004E5CD0">
        <w:rPr>
          <w:rFonts w:ascii="Times New Roman" w:eastAsia="Times New Roman" w:hAnsi="Times New Roman" w:cs="Times New Roman"/>
          <w:i/>
          <w:iCs/>
          <w:sz w:val="24"/>
          <w:szCs w:val="24"/>
          <w:lang w:eastAsia="en-GB"/>
        </w:rPr>
        <w:t>Definitions</w:t>
      </w:r>
      <w:r w:rsidRPr="004E5CD0">
        <w:rPr>
          <w:rFonts w:ascii="Times New Roman" w:eastAsia="Times New Roman" w:hAnsi="Times New Roman" w:cs="Times New Roman"/>
          <w:sz w:val="24"/>
          <w:szCs w:val="24"/>
          <w:lang w:eastAsia="en-GB"/>
        </w:rPr>
        <w:t xml:space="preserve">, </w:t>
      </w:r>
      <w:r w:rsidRPr="004E5CD0">
        <w:rPr>
          <w:rFonts w:ascii="Times New Roman" w:eastAsia="Times New Roman" w:hAnsi="Times New Roman" w:cs="Times New Roman"/>
          <w:i/>
          <w:iCs/>
          <w:sz w:val="24"/>
          <w:szCs w:val="24"/>
          <w:lang w:eastAsia="en-GB"/>
        </w:rPr>
        <w:t>College of Policing</w:t>
      </w:r>
      <w:r w:rsidRPr="004E5CD0">
        <w:rPr>
          <w:rFonts w:ascii="Times New Roman" w:eastAsia="Times New Roman" w:hAnsi="Times New Roman" w:cs="Times New Roman"/>
          <w:sz w:val="24"/>
          <w:szCs w:val="24"/>
          <w:lang w:eastAsia="en-GB"/>
        </w:rPr>
        <w:t xml:space="preserve">. Available at: https://www.college.police.uk/app/civil-emergencies/disaster-victim-identification/definitions (Accessed: February 15, 2023). </w:t>
      </w:r>
    </w:p>
    <w:p w14:paraId="08B54AEC" w14:textId="2E07FA54" w:rsidR="007C66C1" w:rsidRDefault="007C66C1" w:rsidP="004E5CD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B61D69D" w14:textId="77777777" w:rsidR="007C66C1" w:rsidRPr="007C66C1" w:rsidRDefault="007C66C1" w:rsidP="007C66C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C66C1">
        <w:rPr>
          <w:rFonts w:ascii="Times New Roman" w:eastAsia="Times New Roman" w:hAnsi="Times New Roman" w:cs="Times New Roman"/>
          <w:sz w:val="24"/>
          <w:szCs w:val="24"/>
          <w:lang w:eastAsia="en-GB"/>
        </w:rPr>
        <w:t xml:space="preserve">College of policing (2014) </w:t>
      </w:r>
      <w:r w:rsidRPr="007C66C1">
        <w:rPr>
          <w:rFonts w:ascii="Times New Roman" w:eastAsia="Times New Roman" w:hAnsi="Times New Roman" w:cs="Times New Roman"/>
          <w:i/>
          <w:iCs/>
          <w:sz w:val="24"/>
          <w:szCs w:val="24"/>
          <w:lang w:eastAsia="en-GB"/>
        </w:rPr>
        <w:t>National decision model</w:t>
      </w:r>
      <w:r w:rsidRPr="007C66C1">
        <w:rPr>
          <w:rFonts w:ascii="Times New Roman" w:eastAsia="Times New Roman" w:hAnsi="Times New Roman" w:cs="Times New Roman"/>
          <w:sz w:val="24"/>
          <w:szCs w:val="24"/>
          <w:lang w:eastAsia="en-GB"/>
        </w:rPr>
        <w:t xml:space="preserve">, </w:t>
      </w:r>
      <w:r w:rsidRPr="007C66C1">
        <w:rPr>
          <w:rFonts w:ascii="Times New Roman" w:eastAsia="Times New Roman" w:hAnsi="Times New Roman" w:cs="Times New Roman"/>
          <w:i/>
          <w:iCs/>
          <w:sz w:val="24"/>
          <w:szCs w:val="24"/>
          <w:lang w:eastAsia="en-GB"/>
        </w:rPr>
        <w:t>College of Policing</w:t>
      </w:r>
      <w:r w:rsidRPr="007C66C1">
        <w:rPr>
          <w:rFonts w:ascii="Times New Roman" w:eastAsia="Times New Roman" w:hAnsi="Times New Roman" w:cs="Times New Roman"/>
          <w:sz w:val="24"/>
          <w:szCs w:val="24"/>
          <w:lang w:eastAsia="en-GB"/>
        </w:rPr>
        <w:t xml:space="preserve">. Available at: https://www.college.police.uk/app/national-decision-model (Accessed: February 15, 2023). </w:t>
      </w:r>
    </w:p>
    <w:p w14:paraId="5FDA6FC7" w14:textId="59FF09C5" w:rsidR="000811EA" w:rsidRDefault="000811EA" w:rsidP="004E5CD0">
      <w:pPr>
        <w:spacing w:before="100" w:beforeAutospacing="1" w:after="100" w:afterAutospacing="1" w:line="240" w:lineRule="auto"/>
        <w:rPr>
          <w:rFonts w:ascii="Times New Roman" w:eastAsia="Times New Roman" w:hAnsi="Times New Roman" w:cs="Times New Roman"/>
          <w:sz w:val="24"/>
          <w:szCs w:val="24"/>
          <w:lang w:eastAsia="en-GB"/>
        </w:rPr>
      </w:pPr>
    </w:p>
    <w:p w14:paraId="2826BAA9" w14:textId="3299C89A" w:rsidR="000811EA" w:rsidRDefault="000811EA" w:rsidP="000811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811EA">
        <w:rPr>
          <w:rFonts w:ascii="Times New Roman" w:eastAsia="Times New Roman" w:hAnsi="Times New Roman" w:cs="Times New Roman"/>
          <w:sz w:val="24"/>
          <w:szCs w:val="24"/>
          <w:lang w:eastAsia="en-GB"/>
        </w:rPr>
        <w:t xml:space="preserve">College of policing (2013) </w:t>
      </w:r>
      <w:r w:rsidRPr="000811EA">
        <w:rPr>
          <w:rFonts w:ascii="Times New Roman" w:eastAsia="Times New Roman" w:hAnsi="Times New Roman" w:cs="Times New Roman"/>
          <w:i/>
          <w:iCs/>
          <w:sz w:val="24"/>
          <w:szCs w:val="24"/>
          <w:lang w:eastAsia="en-GB"/>
        </w:rPr>
        <w:t>Search powers, and obtaining and executing search warrants</w:t>
      </w:r>
      <w:r w:rsidRPr="000811EA">
        <w:rPr>
          <w:rFonts w:ascii="Times New Roman" w:eastAsia="Times New Roman" w:hAnsi="Times New Roman" w:cs="Times New Roman"/>
          <w:sz w:val="24"/>
          <w:szCs w:val="24"/>
          <w:lang w:eastAsia="en-GB"/>
        </w:rPr>
        <w:t xml:space="preserve">, </w:t>
      </w:r>
      <w:r w:rsidRPr="000811EA">
        <w:rPr>
          <w:rFonts w:ascii="Times New Roman" w:eastAsia="Times New Roman" w:hAnsi="Times New Roman" w:cs="Times New Roman"/>
          <w:i/>
          <w:iCs/>
          <w:sz w:val="24"/>
          <w:szCs w:val="24"/>
          <w:lang w:eastAsia="en-GB"/>
        </w:rPr>
        <w:t>College of Policing</w:t>
      </w:r>
      <w:r w:rsidRPr="000811EA">
        <w:rPr>
          <w:rFonts w:ascii="Times New Roman" w:eastAsia="Times New Roman" w:hAnsi="Times New Roman" w:cs="Times New Roman"/>
          <w:sz w:val="24"/>
          <w:szCs w:val="24"/>
          <w:lang w:eastAsia="en-GB"/>
        </w:rPr>
        <w:t xml:space="preserve">. Available at: https://www.college.police.uk/app/investigation/investigative-strategies/search-powers-and-obtaining-and-executing-search-warrants (Accessed: February 15, 2023). </w:t>
      </w:r>
    </w:p>
    <w:p w14:paraId="127DF57A" w14:textId="77777777" w:rsidR="00624632" w:rsidRDefault="00624632" w:rsidP="000811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43E8BA9" w14:textId="1B0AD34B" w:rsidR="00624632" w:rsidRDefault="00624632" w:rsidP="0062463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24632">
        <w:rPr>
          <w:rFonts w:ascii="Times New Roman" w:eastAsia="Times New Roman" w:hAnsi="Times New Roman" w:cs="Times New Roman"/>
          <w:sz w:val="24"/>
          <w:szCs w:val="24"/>
          <w:lang w:eastAsia="en-GB"/>
        </w:rPr>
        <w:t xml:space="preserve">Cooper, C. (2019) </w:t>
      </w:r>
      <w:r w:rsidRPr="00624632">
        <w:rPr>
          <w:rFonts w:ascii="Times New Roman" w:eastAsia="Times New Roman" w:hAnsi="Times New Roman" w:cs="Times New Roman"/>
          <w:i/>
          <w:iCs/>
          <w:sz w:val="24"/>
          <w:szCs w:val="24"/>
          <w:lang w:eastAsia="en-GB"/>
        </w:rPr>
        <w:t>Hillsborough: The fight for accountability</w:t>
      </w:r>
      <w:r w:rsidRPr="00624632">
        <w:rPr>
          <w:rFonts w:ascii="Times New Roman" w:eastAsia="Times New Roman" w:hAnsi="Times New Roman" w:cs="Times New Roman"/>
          <w:sz w:val="24"/>
          <w:szCs w:val="24"/>
          <w:lang w:eastAsia="en-GB"/>
        </w:rPr>
        <w:t xml:space="preserve">, </w:t>
      </w:r>
      <w:r w:rsidRPr="00624632">
        <w:rPr>
          <w:rFonts w:ascii="Times New Roman" w:eastAsia="Times New Roman" w:hAnsi="Times New Roman" w:cs="Times New Roman"/>
          <w:i/>
          <w:iCs/>
          <w:sz w:val="24"/>
          <w:szCs w:val="24"/>
          <w:lang w:eastAsia="en-GB"/>
        </w:rPr>
        <w:t>Critical Perspectives on Accounting</w:t>
      </w:r>
      <w:r w:rsidRPr="00624632">
        <w:rPr>
          <w:rFonts w:ascii="Times New Roman" w:eastAsia="Times New Roman" w:hAnsi="Times New Roman" w:cs="Times New Roman"/>
          <w:sz w:val="24"/>
          <w:szCs w:val="24"/>
          <w:lang w:eastAsia="en-GB"/>
        </w:rPr>
        <w:t xml:space="preserve">. Academic Press. Available at: https://www.sciencedirect.com/science/article/pii/S1045235419300280 (Accessed: April 6, 2023). </w:t>
      </w:r>
    </w:p>
    <w:p w14:paraId="50B19BC7" w14:textId="48B20758" w:rsidR="008F3C58" w:rsidRDefault="008F3C58" w:rsidP="000811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0D0A3F1" w14:textId="7C8222C5" w:rsidR="008F3C58" w:rsidRPr="00740BD2" w:rsidRDefault="008F3C58" w:rsidP="008F3C5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F3C58">
        <w:rPr>
          <w:rFonts w:ascii="Times New Roman" w:eastAsia="Times New Roman" w:hAnsi="Times New Roman" w:cs="Times New Roman"/>
          <w:sz w:val="24"/>
          <w:szCs w:val="24"/>
          <w:lang w:eastAsia="en-GB"/>
        </w:rPr>
        <w:t xml:space="preserve">Coyle, S. (2017) </w:t>
      </w:r>
      <w:r w:rsidRPr="008F3C58">
        <w:rPr>
          <w:rFonts w:ascii="Times New Roman" w:eastAsia="Times New Roman" w:hAnsi="Times New Roman" w:cs="Times New Roman"/>
          <w:i/>
          <w:iCs/>
          <w:sz w:val="24"/>
          <w:szCs w:val="24"/>
          <w:lang w:eastAsia="en-GB"/>
        </w:rPr>
        <w:t>Full timeline of the Manchester bombing and the aftermath</w:t>
      </w:r>
      <w:r w:rsidRPr="008F3C58">
        <w:rPr>
          <w:rFonts w:ascii="Times New Roman" w:eastAsia="Times New Roman" w:hAnsi="Times New Roman" w:cs="Times New Roman"/>
          <w:sz w:val="24"/>
          <w:szCs w:val="24"/>
          <w:lang w:eastAsia="en-GB"/>
        </w:rPr>
        <w:t xml:space="preserve">. Manchester Evening News, 23 May. Available at: https://www.manchestereveningnews.co.uk/news/greater-manchester-news/full-timeline-manchester-bombing-aftermath-13082213 (Accessed: February 24, 2023). </w:t>
      </w:r>
    </w:p>
    <w:p w14:paraId="687A0271" w14:textId="2BBCA37C" w:rsidR="008E5F43" w:rsidRDefault="008E5F43"/>
    <w:p w14:paraId="126E4AEC" w14:textId="7B891A95" w:rsidR="006C1487" w:rsidRDefault="006C1487" w:rsidP="006C148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C1487">
        <w:rPr>
          <w:rFonts w:ascii="Times New Roman" w:eastAsia="Times New Roman" w:hAnsi="Times New Roman" w:cs="Times New Roman"/>
          <w:sz w:val="24"/>
          <w:szCs w:val="24"/>
          <w:lang w:eastAsia="en-GB"/>
        </w:rPr>
        <w:t xml:space="preserve">Crime Writing solutions (2015) </w:t>
      </w:r>
      <w:r w:rsidRPr="006C1487">
        <w:rPr>
          <w:rFonts w:ascii="Times New Roman" w:eastAsia="Times New Roman" w:hAnsi="Times New Roman" w:cs="Times New Roman"/>
          <w:i/>
          <w:iCs/>
          <w:sz w:val="24"/>
          <w:szCs w:val="24"/>
          <w:lang w:eastAsia="en-GB"/>
        </w:rPr>
        <w:t>Priority investigations</w:t>
      </w:r>
      <w:r w:rsidRPr="006C1487">
        <w:rPr>
          <w:rFonts w:ascii="Times New Roman" w:eastAsia="Times New Roman" w:hAnsi="Times New Roman" w:cs="Times New Roman"/>
          <w:sz w:val="24"/>
          <w:szCs w:val="24"/>
          <w:lang w:eastAsia="en-GB"/>
        </w:rPr>
        <w:t xml:space="preserve">, </w:t>
      </w:r>
      <w:r w:rsidRPr="006C1487">
        <w:rPr>
          <w:rFonts w:ascii="Times New Roman" w:eastAsia="Times New Roman" w:hAnsi="Times New Roman" w:cs="Times New Roman"/>
          <w:i/>
          <w:iCs/>
          <w:sz w:val="24"/>
          <w:szCs w:val="24"/>
          <w:lang w:eastAsia="en-GB"/>
        </w:rPr>
        <w:t>crime writing solutions</w:t>
      </w:r>
      <w:r w:rsidRPr="006C1487">
        <w:rPr>
          <w:rFonts w:ascii="Times New Roman" w:eastAsia="Times New Roman" w:hAnsi="Times New Roman" w:cs="Times New Roman"/>
          <w:sz w:val="24"/>
          <w:szCs w:val="24"/>
          <w:lang w:eastAsia="en-GB"/>
        </w:rPr>
        <w:t xml:space="preserve">. Available at: https://crimewritingsolutions.wordpress.com/tag/priority-investigations/ (Accessed: February 7, 2023). </w:t>
      </w:r>
    </w:p>
    <w:p w14:paraId="5B541019" w14:textId="77777777" w:rsidR="00922A7C" w:rsidRDefault="00922A7C" w:rsidP="006C148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EC852AE" w14:textId="35B73C9E" w:rsidR="00922A7C" w:rsidRDefault="00922A7C" w:rsidP="00922A7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922A7C">
        <w:rPr>
          <w:rFonts w:ascii="Times New Roman" w:eastAsia="Times New Roman" w:hAnsi="Times New Roman" w:cs="Times New Roman"/>
          <w:sz w:val="24"/>
          <w:szCs w:val="24"/>
          <w:lang w:eastAsia="en-GB"/>
        </w:rPr>
        <w:t xml:space="preserve">Dark, P. (2021) </w:t>
      </w:r>
      <w:r w:rsidRPr="00922A7C">
        <w:rPr>
          <w:rFonts w:ascii="Times New Roman" w:eastAsia="Times New Roman" w:hAnsi="Times New Roman" w:cs="Times New Roman"/>
          <w:i/>
          <w:iCs/>
          <w:sz w:val="24"/>
          <w:szCs w:val="24"/>
          <w:lang w:eastAsia="en-GB"/>
        </w:rPr>
        <w:t>Healthcare system impacts of the 2017 Manchester Arena bombing ...</w:t>
      </w:r>
      <w:r w:rsidRPr="00922A7C">
        <w:rPr>
          <w:rFonts w:ascii="Times New Roman" w:eastAsia="Times New Roman" w:hAnsi="Times New Roman" w:cs="Times New Roman"/>
          <w:sz w:val="24"/>
          <w:szCs w:val="24"/>
          <w:lang w:eastAsia="en-GB"/>
        </w:rPr>
        <w:t xml:space="preserve"> Available at: https://emj.bmj.com/content/emermed/early/2021/04/21/emermed-2019-208575.full.pdf?with-ds=yes (Accessed: April 6, 2023). </w:t>
      </w:r>
    </w:p>
    <w:p w14:paraId="55CDCF79" w14:textId="539D2CD9" w:rsidR="002E2A85" w:rsidRDefault="002E2A85" w:rsidP="006C148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A8DD4AD" w14:textId="64CFD3B7" w:rsidR="00D10DBF" w:rsidRDefault="002E2A85" w:rsidP="002E2A8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E2A85">
        <w:rPr>
          <w:rFonts w:ascii="Times New Roman" w:eastAsia="Times New Roman" w:hAnsi="Times New Roman" w:cs="Times New Roman"/>
          <w:sz w:val="24"/>
          <w:szCs w:val="24"/>
          <w:lang w:eastAsia="en-GB"/>
        </w:rPr>
        <w:t xml:space="preserve">Dixon, S. (2022) </w:t>
      </w:r>
      <w:r w:rsidRPr="002E2A85">
        <w:rPr>
          <w:rFonts w:ascii="Times New Roman" w:eastAsia="Times New Roman" w:hAnsi="Times New Roman" w:cs="Times New Roman"/>
          <w:i/>
          <w:iCs/>
          <w:sz w:val="24"/>
          <w:szCs w:val="24"/>
          <w:lang w:eastAsia="en-GB"/>
        </w:rPr>
        <w:t>Topic: Social media usage in the UK</w:t>
      </w:r>
      <w:r w:rsidRPr="002E2A85">
        <w:rPr>
          <w:rFonts w:ascii="Times New Roman" w:eastAsia="Times New Roman" w:hAnsi="Times New Roman" w:cs="Times New Roman"/>
          <w:sz w:val="24"/>
          <w:szCs w:val="24"/>
          <w:lang w:eastAsia="en-GB"/>
        </w:rPr>
        <w:t xml:space="preserve">, </w:t>
      </w:r>
      <w:r w:rsidRPr="002E2A85">
        <w:rPr>
          <w:rFonts w:ascii="Times New Roman" w:eastAsia="Times New Roman" w:hAnsi="Times New Roman" w:cs="Times New Roman"/>
          <w:i/>
          <w:iCs/>
          <w:sz w:val="24"/>
          <w:szCs w:val="24"/>
          <w:lang w:eastAsia="en-GB"/>
        </w:rPr>
        <w:t>Statista</w:t>
      </w:r>
      <w:r w:rsidRPr="002E2A85">
        <w:rPr>
          <w:rFonts w:ascii="Times New Roman" w:eastAsia="Times New Roman" w:hAnsi="Times New Roman" w:cs="Times New Roman"/>
          <w:sz w:val="24"/>
          <w:szCs w:val="24"/>
          <w:lang w:eastAsia="en-GB"/>
        </w:rPr>
        <w:t>. Available at: https://www.statista.com/topics/3236/social-media-usage-in-the-uk/#:~:text=After%20a%20marked%20increase%20of%20roughly%207%20million,m</w:t>
      </w:r>
      <w:r w:rsidRPr="002E2A85">
        <w:rPr>
          <w:rFonts w:ascii="Times New Roman" w:eastAsia="Times New Roman" w:hAnsi="Times New Roman" w:cs="Times New Roman"/>
          <w:sz w:val="24"/>
          <w:szCs w:val="24"/>
          <w:lang w:eastAsia="en-GB"/>
        </w:rPr>
        <w:lastRenderedPageBreak/>
        <w:t>arket%20penetration%20rate%20of%20approximately%2073.5%20percent%20nationwide. (Accessed: February 14, 2023).</w:t>
      </w:r>
    </w:p>
    <w:p w14:paraId="13FA0141" w14:textId="790ED20F" w:rsidR="00A0299F" w:rsidRDefault="00A0299F" w:rsidP="002E2A8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38D1C7B" w14:textId="77777777" w:rsidR="00A0299F" w:rsidRPr="00A0299F" w:rsidRDefault="00A0299F" w:rsidP="00A0299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0299F">
        <w:rPr>
          <w:rFonts w:ascii="Times New Roman" w:eastAsia="Times New Roman" w:hAnsi="Times New Roman" w:cs="Times New Roman"/>
          <w:sz w:val="24"/>
          <w:szCs w:val="24"/>
          <w:lang w:eastAsia="en-GB"/>
        </w:rPr>
        <w:t xml:space="preserve">Earth, M. (2023) </w:t>
      </w:r>
      <w:r w:rsidRPr="00A0299F">
        <w:rPr>
          <w:rFonts w:ascii="Times New Roman" w:eastAsia="Times New Roman" w:hAnsi="Times New Roman" w:cs="Times New Roman"/>
          <w:i/>
          <w:iCs/>
          <w:sz w:val="24"/>
          <w:szCs w:val="24"/>
          <w:lang w:eastAsia="en-GB"/>
        </w:rPr>
        <w:t xml:space="preserve">Everything we know about the great </w:t>
      </w:r>
      <w:proofErr w:type="spellStart"/>
      <w:r w:rsidRPr="00A0299F">
        <w:rPr>
          <w:rFonts w:ascii="Times New Roman" w:eastAsia="Times New Roman" w:hAnsi="Times New Roman" w:cs="Times New Roman"/>
          <w:i/>
          <w:iCs/>
          <w:sz w:val="24"/>
          <w:szCs w:val="24"/>
          <w:lang w:eastAsia="en-GB"/>
        </w:rPr>
        <w:t>yarmouth</w:t>
      </w:r>
      <w:proofErr w:type="spellEnd"/>
      <w:r w:rsidRPr="00A0299F">
        <w:rPr>
          <w:rFonts w:ascii="Times New Roman" w:eastAsia="Times New Roman" w:hAnsi="Times New Roman" w:cs="Times New Roman"/>
          <w:i/>
          <w:iCs/>
          <w:sz w:val="24"/>
          <w:szCs w:val="24"/>
          <w:lang w:eastAsia="en-GB"/>
        </w:rPr>
        <w:t xml:space="preserve"> bomb after its sudden explosion</w:t>
      </w:r>
      <w:r w:rsidRPr="00A0299F">
        <w:rPr>
          <w:rFonts w:ascii="Times New Roman" w:eastAsia="Times New Roman" w:hAnsi="Times New Roman" w:cs="Times New Roman"/>
          <w:sz w:val="24"/>
          <w:szCs w:val="24"/>
          <w:lang w:eastAsia="en-GB"/>
        </w:rPr>
        <w:t xml:space="preserve">, </w:t>
      </w:r>
      <w:r w:rsidRPr="00A0299F">
        <w:rPr>
          <w:rFonts w:ascii="Times New Roman" w:eastAsia="Times New Roman" w:hAnsi="Times New Roman" w:cs="Times New Roman"/>
          <w:i/>
          <w:iCs/>
          <w:sz w:val="24"/>
          <w:szCs w:val="24"/>
          <w:lang w:eastAsia="en-GB"/>
        </w:rPr>
        <w:t>Eastern Daily Press</w:t>
      </w:r>
      <w:r w:rsidRPr="00A0299F">
        <w:rPr>
          <w:rFonts w:ascii="Times New Roman" w:eastAsia="Times New Roman" w:hAnsi="Times New Roman" w:cs="Times New Roman"/>
          <w:sz w:val="24"/>
          <w:szCs w:val="24"/>
          <w:lang w:eastAsia="en-GB"/>
        </w:rPr>
        <w:t xml:space="preserve">. Eastern Daily Press. Available at: https://www.edp24.co.uk/news/23314778.great-yarmouth-bomb-know-norfolk-explosion/ (Accessed: February 24, 2023). </w:t>
      </w:r>
    </w:p>
    <w:p w14:paraId="489D732C" w14:textId="77777777" w:rsidR="00A0299F" w:rsidRDefault="00A0299F" w:rsidP="002E2A8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A554AB3" w14:textId="6D70D0E2" w:rsidR="00D10DBF" w:rsidRDefault="00D10DBF" w:rsidP="00D10D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D10DBF">
        <w:rPr>
          <w:rFonts w:ascii="Times New Roman" w:eastAsia="Times New Roman" w:hAnsi="Times New Roman" w:cs="Times New Roman"/>
          <w:sz w:val="24"/>
          <w:szCs w:val="24"/>
          <w:lang w:eastAsia="en-GB"/>
        </w:rPr>
        <w:t xml:space="preserve">Essex Police (n.d.) </w:t>
      </w:r>
      <w:proofErr w:type="spellStart"/>
      <w:r w:rsidRPr="00D10DBF">
        <w:rPr>
          <w:rFonts w:ascii="Times New Roman" w:eastAsia="Times New Roman" w:hAnsi="Times New Roman" w:cs="Times New Roman"/>
          <w:i/>
          <w:iCs/>
          <w:sz w:val="24"/>
          <w:szCs w:val="24"/>
          <w:lang w:eastAsia="en-GB"/>
        </w:rPr>
        <w:t>Independant</w:t>
      </w:r>
      <w:proofErr w:type="spellEnd"/>
      <w:r w:rsidRPr="00D10DBF">
        <w:rPr>
          <w:rFonts w:ascii="Times New Roman" w:eastAsia="Times New Roman" w:hAnsi="Times New Roman" w:cs="Times New Roman"/>
          <w:i/>
          <w:iCs/>
          <w:sz w:val="24"/>
          <w:szCs w:val="24"/>
          <w:lang w:eastAsia="en-GB"/>
        </w:rPr>
        <w:t xml:space="preserve"> advisory groups</w:t>
      </w:r>
      <w:r w:rsidRPr="00D10DBF">
        <w:rPr>
          <w:rFonts w:ascii="Times New Roman" w:eastAsia="Times New Roman" w:hAnsi="Times New Roman" w:cs="Times New Roman"/>
          <w:sz w:val="24"/>
          <w:szCs w:val="24"/>
          <w:lang w:eastAsia="en-GB"/>
        </w:rPr>
        <w:t xml:space="preserve">. Available at: https://www.essex.police.uk/police-forces/essex-police/areas/essex-police/au/about-us/equality-and-diversity/iag/ (Accessed: February 14, 2023). </w:t>
      </w:r>
    </w:p>
    <w:p w14:paraId="1C0A4CD0" w14:textId="523191D1" w:rsidR="004F3E1C" w:rsidRDefault="004F3E1C" w:rsidP="00D10D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2B3D8FD" w14:textId="604FD568" w:rsidR="004F3E1C" w:rsidRDefault="004F3E1C" w:rsidP="004F3E1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F3E1C">
        <w:rPr>
          <w:rFonts w:ascii="Times New Roman" w:eastAsia="Times New Roman" w:hAnsi="Times New Roman" w:cs="Times New Roman"/>
          <w:sz w:val="24"/>
          <w:szCs w:val="24"/>
          <w:lang w:eastAsia="en-GB"/>
        </w:rPr>
        <w:t xml:space="preserve">George, S. (2021) </w:t>
      </w:r>
      <w:r w:rsidRPr="004F3E1C">
        <w:rPr>
          <w:rFonts w:ascii="Times New Roman" w:eastAsia="Times New Roman" w:hAnsi="Times New Roman" w:cs="Times New Roman"/>
          <w:i/>
          <w:iCs/>
          <w:sz w:val="24"/>
          <w:szCs w:val="24"/>
          <w:lang w:eastAsia="en-GB"/>
        </w:rPr>
        <w:t>Manchester Arena Inquiry: ‘Unforgivable' security mistakes</w:t>
      </w:r>
      <w:r w:rsidRPr="004F3E1C">
        <w:rPr>
          <w:rFonts w:ascii="Times New Roman" w:eastAsia="Times New Roman" w:hAnsi="Times New Roman" w:cs="Times New Roman"/>
          <w:sz w:val="24"/>
          <w:szCs w:val="24"/>
          <w:lang w:eastAsia="en-GB"/>
        </w:rPr>
        <w:t xml:space="preserve">, </w:t>
      </w:r>
      <w:r w:rsidRPr="004F3E1C">
        <w:rPr>
          <w:rFonts w:ascii="Times New Roman" w:eastAsia="Times New Roman" w:hAnsi="Times New Roman" w:cs="Times New Roman"/>
          <w:i/>
          <w:iCs/>
          <w:sz w:val="24"/>
          <w:szCs w:val="24"/>
          <w:lang w:eastAsia="en-GB"/>
        </w:rPr>
        <w:t>BBC News</w:t>
      </w:r>
      <w:r w:rsidRPr="004F3E1C">
        <w:rPr>
          <w:rFonts w:ascii="Times New Roman" w:eastAsia="Times New Roman" w:hAnsi="Times New Roman" w:cs="Times New Roman"/>
          <w:sz w:val="24"/>
          <w:szCs w:val="24"/>
          <w:lang w:eastAsia="en-GB"/>
        </w:rPr>
        <w:t xml:space="preserve">. BBC. Available at: https://www.bbc.co.uk/news/uk-england-manchester-57499326 (Accessed: February 24, 2023). </w:t>
      </w:r>
    </w:p>
    <w:p w14:paraId="3579223D" w14:textId="03235E5F" w:rsidR="00AF4242" w:rsidRDefault="00AF4242" w:rsidP="00D10D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365E86D" w14:textId="77777777" w:rsidR="00AF4242" w:rsidRPr="00AF4242" w:rsidRDefault="00AF4242" w:rsidP="00AF42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F4242">
        <w:rPr>
          <w:rFonts w:ascii="Times New Roman" w:eastAsia="Times New Roman" w:hAnsi="Times New Roman" w:cs="Times New Roman"/>
          <w:sz w:val="24"/>
          <w:szCs w:val="24"/>
          <w:lang w:eastAsia="en-GB"/>
        </w:rPr>
        <w:t xml:space="preserve">GOV.UK (2019) </w:t>
      </w:r>
      <w:r w:rsidRPr="00AF4242">
        <w:rPr>
          <w:rFonts w:ascii="Times New Roman" w:eastAsia="Times New Roman" w:hAnsi="Times New Roman" w:cs="Times New Roman"/>
          <w:i/>
          <w:iCs/>
          <w:sz w:val="24"/>
          <w:szCs w:val="24"/>
          <w:lang w:eastAsia="en-GB"/>
        </w:rPr>
        <w:t>Indecent images of children: Guidance for young people</w:t>
      </w:r>
      <w:r w:rsidRPr="00AF4242">
        <w:rPr>
          <w:rFonts w:ascii="Times New Roman" w:eastAsia="Times New Roman" w:hAnsi="Times New Roman" w:cs="Times New Roman"/>
          <w:sz w:val="24"/>
          <w:szCs w:val="24"/>
          <w:lang w:eastAsia="en-GB"/>
        </w:rPr>
        <w:t xml:space="preserve">, </w:t>
      </w:r>
      <w:r w:rsidRPr="00AF4242">
        <w:rPr>
          <w:rFonts w:ascii="Times New Roman" w:eastAsia="Times New Roman" w:hAnsi="Times New Roman" w:cs="Times New Roman"/>
          <w:i/>
          <w:iCs/>
          <w:sz w:val="24"/>
          <w:szCs w:val="24"/>
          <w:lang w:eastAsia="en-GB"/>
        </w:rPr>
        <w:t>GOV.UK</w:t>
      </w:r>
      <w:r w:rsidRPr="00AF4242">
        <w:rPr>
          <w:rFonts w:ascii="Times New Roman" w:eastAsia="Times New Roman" w:hAnsi="Times New Roman" w:cs="Times New Roman"/>
          <w:sz w:val="24"/>
          <w:szCs w:val="24"/>
          <w:lang w:eastAsia="en-GB"/>
        </w:rPr>
        <w:t xml:space="preserve">. Available at: https://www.gov.uk/government/publications/indecent-images-of-children-guidance-for-young-people/indecent-images-of-children-guidance-for-young-people (Accessed: February 15, 2023). </w:t>
      </w:r>
    </w:p>
    <w:p w14:paraId="2BD5FF9E" w14:textId="4BBC0AD8" w:rsidR="005B2F18" w:rsidRDefault="005B2F18" w:rsidP="00AF4242">
      <w:pPr>
        <w:spacing w:before="100" w:beforeAutospacing="1" w:after="100" w:afterAutospacing="1" w:line="240" w:lineRule="auto"/>
        <w:rPr>
          <w:rFonts w:ascii="Times New Roman" w:eastAsia="Times New Roman" w:hAnsi="Times New Roman" w:cs="Times New Roman"/>
          <w:sz w:val="24"/>
          <w:szCs w:val="24"/>
          <w:lang w:eastAsia="en-GB"/>
        </w:rPr>
      </w:pPr>
    </w:p>
    <w:p w14:paraId="07F8CE06" w14:textId="7754B2D4" w:rsidR="005B2F18" w:rsidRDefault="005B2F18" w:rsidP="005B2F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B2F18">
        <w:rPr>
          <w:rFonts w:ascii="Times New Roman" w:eastAsia="Times New Roman" w:hAnsi="Times New Roman" w:cs="Times New Roman"/>
          <w:sz w:val="24"/>
          <w:szCs w:val="24"/>
          <w:lang w:eastAsia="en-GB"/>
        </w:rPr>
        <w:t xml:space="preserve">GOV.UK (2022) </w:t>
      </w:r>
      <w:r w:rsidRPr="005B2F18">
        <w:rPr>
          <w:rFonts w:ascii="Times New Roman" w:eastAsia="Times New Roman" w:hAnsi="Times New Roman" w:cs="Times New Roman"/>
          <w:i/>
          <w:iCs/>
          <w:sz w:val="24"/>
          <w:szCs w:val="24"/>
          <w:lang w:eastAsia="en-GB"/>
        </w:rPr>
        <w:t xml:space="preserve">Police Workforce, </w:t>
      </w:r>
      <w:proofErr w:type="gramStart"/>
      <w:r w:rsidRPr="005B2F18">
        <w:rPr>
          <w:rFonts w:ascii="Times New Roman" w:eastAsia="Times New Roman" w:hAnsi="Times New Roman" w:cs="Times New Roman"/>
          <w:i/>
          <w:iCs/>
          <w:sz w:val="24"/>
          <w:szCs w:val="24"/>
          <w:lang w:eastAsia="en-GB"/>
        </w:rPr>
        <w:t>England</w:t>
      </w:r>
      <w:proofErr w:type="gramEnd"/>
      <w:r w:rsidRPr="005B2F18">
        <w:rPr>
          <w:rFonts w:ascii="Times New Roman" w:eastAsia="Times New Roman" w:hAnsi="Times New Roman" w:cs="Times New Roman"/>
          <w:i/>
          <w:iCs/>
          <w:sz w:val="24"/>
          <w:szCs w:val="24"/>
          <w:lang w:eastAsia="en-GB"/>
        </w:rPr>
        <w:t xml:space="preserve"> and Wales: 31 March 2021 Second edition</w:t>
      </w:r>
      <w:r w:rsidRPr="005B2F18">
        <w:rPr>
          <w:rFonts w:ascii="Times New Roman" w:eastAsia="Times New Roman" w:hAnsi="Times New Roman" w:cs="Times New Roman"/>
          <w:sz w:val="24"/>
          <w:szCs w:val="24"/>
          <w:lang w:eastAsia="en-GB"/>
        </w:rPr>
        <w:t xml:space="preserve">, </w:t>
      </w:r>
      <w:r w:rsidRPr="005B2F18">
        <w:rPr>
          <w:rFonts w:ascii="Times New Roman" w:eastAsia="Times New Roman" w:hAnsi="Times New Roman" w:cs="Times New Roman"/>
          <w:i/>
          <w:iCs/>
          <w:sz w:val="24"/>
          <w:szCs w:val="24"/>
          <w:lang w:eastAsia="en-GB"/>
        </w:rPr>
        <w:t>GOV.UK</w:t>
      </w:r>
      <w:r w:rsidRPr="005B2F18">
        <w:rPr>
          <w:rFonts w:ascii="Times New Roman" w:eastAsia="Times New Roman" w:hAnsi="Times New Roman" w:cs="Times New Roman"/>
          <w:sz w:val="24"/>
          <w:szCs w:val="24"/>
          <w:lang w:eastAsia="en-GB"/>
        </w:rPr>
        <w:t xml:space="preserve">. Available at: https://www.gov.uk/government/statistics/police-workforce-england-and-wales-31-march-2021/police-workforce-england-and-wales-31-march-2021 (Accessed: February 14, 2023). </w:t>
      </w:r>
    </w:p>
    <w:p w14:paraId="075D6F99" w14:textId="268EE85F" w:rsidR="00AA1101" w:rsidRDefault="00AA1101" w:rsidP="005B2F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D79E166" w14:textId="448FE972" w:rsidR="00AA1101" w:rsidRDefault="00AA1101" w:rsidP="00AA110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gramStart"/>
      <w:r w:rsidRPr="00AA1101">
        <w:rPr>
          <w:rFonts w:ascii="Times New Roman" w:eastAsia="Times New Roman" w:hAnsi="Times New Roman" w:cs="Times New Roman"/>
          <w:sz w:val="24"/>
          <w:szCs w:val="24"/>
          <w:lang w:eastAsia="en-GB"/>
        </w:rPr>
        <w:t>Graham ,</w:t>
      </w:r>
      <w:proofErr w:type="gramEnd"/>
      <w:r w:rsidRPr="00AA1101">
        <w:rPr>
          <w:rFonts w:ascii="Times New Roman" w:eastAsia="Times New Roman" w:hAnsi="Times New Roman" w:cs="Times New Roman"/>
          <w:sz w:val="24"/>
          <w:szCs w:val="24"/>
          <w:lang w:eastAsia="en-GB"/>
        </w:rPr>
        <w:t xml:space="preserve"> M. (2020) </w:t>
      </w:r>
      <w:r w:rsidRPr="00AA1101">
        <w:rPr>
          <w:rFonts w:ascii="Times New Roman" w:eastAsia="Times New Roman" w:hAnsi="Times New Roman" w:cs="Times New Roman"/>
          <w:i/>
          <w:iCs/>
          <w:sz w:val="24"/>
          <w:szCs w:val="24"/>
          <w:lang w:eastAsia="en-GB"/>
        </w:rPr>
        <w:t>Police have seized my electronic devices - what happens now?</w:t>
      </w:r>
      <w:r w:rsidRPr="00AA1101">
        <w:rPr>
          <w:rFonts w:ascii="Times New Roman" w:eastAsia="Times New Roman" w:hAnsi="Times New Roman" w:cs="Times New Roman"/>
          <w:sz w:val="24"/>
          <w:szCs w:val="24"/>
          <w:lang w:eastAsia="en-GB"/>
        </w:rPr>
        <w:t xml:space="preserve">, </w:t>
      </w:r>
      <w:r w:rsidRPr="00AA1101">
        <w:rPr>
          <w:rFonts w:ascii="Times New Roman" w:eastAsia="Times New Roman" w:hAnsi="Times New Roman" w:cs="Times New Roman"/>
          <w:i/>
          <w:iCs/>
          <w:sz w:val="24"/>
          <w:szCs w:val="24"/>
          <w:lang w:eastAsia="en-GB"/>
        </w:rPr>
        <w:t>Stone King</w:t>
      </w:r>
      <w:r w:rsidRPr="00AA1101">
        <w:rPr>
          <w:rFonts w:ascii="Times New Roman" w:eastAsia="Times New Roman" w:hAnsi="Times New Roman" w:cs="Times New Roman"/>
          <w:sz w:val="24"/>
          <w:szCs w:val="24"/>
          <w:lang w:eastAsia="en-GB"/>
        </w:rPr>
        <w:t xml:space="preserve">. Available at: https://www.stoneking.co.uk/literature/e-bulletins/police-have-seized-my-electronic-devices-what-happens-now (Accessed: February 15, 2023). </w:t>
      </w:r>
    </w:p>
    <w:p w14:paraId="5FFB81AB" w14:textId="4EAA735B" w:rsidR="008E3F5B" w:rsidRDefault="008E3F5B" w:rsidP="00AA110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C185C05" w14:textId="678D1B5D" w:rsidR="008E3F5B" w:rsidRPr="00AA1101" w:rsidRDefault="008E3F5B" w:rsidP="008E3F5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E3F5B">
        <w:rPr>
          <w:rFonts w:ascii="Times New Roman" w:eastAsia="Times New Roman" w:hAnsi="Times New Roman" w:cs="Times New Roman"/>
          <w:sz w:val="24"/>
          <w:szCs w:val="24"/>
          <w:lang w:eastAsia="en-GB"/>
        </w:rPr>
        <w:t xml:space="preserve">Greater Manchester Police (n.d.) </w:t>
      </w:r>
      <w:r w:rsidRPr="008E3F5B">
        <w:rPr>
          <w:rFonts w:ascii="Times New Roman" w:eastAsia="Times New Roman" w:hAnsi="Times New Roman" w:cs="Times New Roman"/>
          <w:i/>
          <w:iCs/>
          <w:sz w:val="24"/>
          <w:szCs w:val="24"/>
          <w:lang w:eastAsia="en-GB"/>
        </w:rPr>
        <w:t>Our Public Promises</w:t>
      </w:r>
      <w:r w:rsidRPr="008E3F5B">
        <w:rPr>
          <w:rFonts w:ascii="Times New Roman" w:eastAsia="Times New Roman" w:hAnsi="Times New Roman" w:cs="Times New Roman"/>
          <w:sz w:val="24"/>
          <w:szCs w:val="24"/>
          <w:lang w:eastAsia="en-GB"/>
        </w:rPr>
        <w:t>. Greater Manchester Police. Available at: https://www.gmp.police.uk/police-forces/greater-manchester-police/areas/greater-manchester-force-content/au/about-us/our-public-promises/ (Accessed: February 24, 2023)</w:t>
      </w:r>
      <w:r>
        <w:rPr>
          <w:rFonts w:ascii="Times New Roman" w:eastAsia="Times New Roman" w:hAnsi="Times New Roman" w:cs="Times New Roman"/>
          <w:sz w:val="24"/>
          <w:szCs w:val="24"/>
          <w:lang w:eastAsia="en-GB"/>
        </w:rPr>
        <w:t>.</w:t>
      </w:r>
    </w:p>
    <w:p w14:paraId="1D5CCC1C" w14:textId="0C0F11B0" w:rsidR="007B41C9" w:rsidRDefault="007B41C9" w:rsidP="00AA1101">
      <w:pPr>
        <w:spacing w:before="100" w:beforeAutospacing="1" w:after="100" w:afterAutospacing="1" w:line="240" w:lineRule="auto"/>
        <w:rPr>
          <w:rFonts w:ascii="Times New Roman" w:eastAsia="Times New Roman" w:hAnsi="Times New Roman" w:cs="Times New Roman"/>
          <w:sz w:val="24"/>
          <w:szCs w:val="24"/>
          <w:lang w:eastAsia="en-GB"/>
        </w:rPr>
      </w:pPr>
    </w:p>
    <w:p w14:paraId="3926334D" w14:textId="0BBDED7F" w:rsidR="007B41C9" w:rsidRDefault="007B41C9" w:rsidP="007B41C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B41C9">
        <w:rPr>
          <w:rFonts w:ascii="Times New Roman" w:eastAsia="Times New Roman" w:hAnsi="Times New Roman" w:cs="Times New Roman"/>
          <w:sz w:val="24"/>
          <w:szCs w:val="24"/>
          <w:lang w:eastAsia="en-GB"/>
        </w:rPr>
        <w:lastRenderedPageBreak/>
        <w:t xml:space="preserve">Gregory, J. (2022) </w:t>
      </w:r>
      <w:r w:rsidRPr="007B41C9">
        <w:rPr>
          <w:rFonts w:ascii="Times New Roman" w:eastAsia="Times New Roman" w:hAnsi="Times New Roman" w:cs="Times New Roman"/>
          <w:i/>
          <w:iCs/>
          <w:sz w:val="24"/>
          <w:szCs w:val="24"/>
          <w:lang w:eastAsia="en-GB"/>
        </w:rPr>
        <w:t>Police in England and Wales pledge to attend every home burglary</w:t>
      </w:r>
      <w:r w:rsidRPr="007B41C9">
        <w:rPr>
          <w:rFonts w:ascii="Times New Roman" w:eastAsia="Times New Roman" w:hAnsi="Times New Roman" w:cs="Times New Roman"/>
          <w:sz w:val="24"/>
          <w:szCs w:val="24"/>
          <w:lang w:eastAsia="en-GB"/>
        </w:rPr>
        <w:t xml:space="preserve">, </w:t>
      </w:r>
      <w:r w:rsidRPr="007B41C9">
        <w:rPr>
          <w:rFonts w:ascii="Times New Roman" w:eastAsia="Times New Roman" w:hAnsi="Times New Roman" w:cs="Times New Roman"/>
          <w:i/>
          <w:iCs/>
          <w:sz w:val="24"/>
          <w:szCs w:val="24"/>
          <w:lang w:eastAsia="en-GB"/>
        </w:rPr>
        <w:t>BBC News</w:t>
      </w:r>
      <w:r w:rsidRPr="007B41C9">
        <w:rPr>
          <w:rFonts w:ascii="Times New Roman" w:eastAsia="Times New Roman" w:hAnsi="Times New Roman" w:cs="Times New Roman"/>
          <w:sz w:val="24"/>
          <w:szCs w:val="24"/>
          <w:lang w:eastAsia="en-GB"/>
        </w:rPr>
        <w:t xml:space="preserve">. BBC. Available at: https://www.bbc.co.uk/news/uk-63139443 (Accessed: February 14, 2023). </w:t>
      </w:r>
    </w:p>
    <w:p w14:paraId="104CE806" w14:textId="716DDB35" w:rsidR="006A2E7F" w:rsidRDefault="006A2E7F" w:rsidP="007B41C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6BE3C78" w14:textId="3D1BCB4F" w:rsidR="006A2E7F" w:rsidRDefault="006A2E7F" w:rsidP="006A2E7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A2E7F">
        <w:rPr>
          <w:rFonts w:ascii="Times New Roman" w:eastAsia="Times New Roman" w:hAnsi="Times New Roman" w:cs="Times New Roman"/>
          <w:sz w:val="24"/>
          <w:szCs w:val="24"/>
          <w:lang w:eastAsia="en-GB"/>
        </w:rPr>
        <w:t xml:space="preserve">Grundy, L. (2021) </w:t>
      </w:r>
      <w:r w:rsidRPr="006A2E7F">
        <w:rPr>
          <w:rFonts w:ascii="Times New Roman" w:eastAsia="Times New Roman" w:hAnsi="Times New Roman" w:cs="Times New Roman"/>
          <w:i/>
          <w:iCs/>
          <w:sz w:val="24"/>
          <w:szCs w:val="24"/>
          <w:lang w:eastAsia="en-GB"/>
        </w:rPr>
        <w:t xml:space="preserve">How are electronic devices forensically </w:t>
      </w:r>
      <w:proofErr w:type="gramStart"/>
      <w:r w:rsidRPr="006A2E7F">
        <w:rPr>
          <w:rFonts w:ascii="Times New Roman" w:eastAsia="Times New Roman" w:hAnsi="Times New Roman" w:cs="Times New Roman"/>
          <w:i/>
          <w:iCs/>
          <w:sz w:val="24"/>
          <w:szCs w:val="24"/>
          <w:lang w:eastAsia="en-GB"/>
        </w:rPr>
        <w:t>analysed?:</w:t>
      </w:r>
      <w:proofErr w:type="gramEnd"/>
      <w:r w:rsidRPr="006A2E7F">
        <w:rPr>
          <w:rFonts w:ascii="Times New Roman" w:eastAsia="Times New Roman" w:hAnsi="Times New Roman" w:cs="Times New Roman"/>
          <w:i/>
          <w:iCs/>
          <w:sz w:val="24"/>
          <w:szCs w:val="24"/>
          <w:lang w:eastAsia="en-GB"/>
        </w:rPr>
        <w:t xml:space="preserve"> </w:t>
      </w:r>
      <w:proofErr w:type="spellStart"/>
      <w:r w:rsidRPr="006A2E7F">
        <w:rPr>
          <w:rFonts w:ascii="Times New Roman" w:eastAsia="Times New Roman" w:hAnsi="Times New Roman" w:cs="Times New Roman"/>
          <w:i/>
          <w:iCs/>
          <w:sz w:val="24"/>
          <w:szCs w:val="24"/>
          <w:lang w:eastAsia="en-GB"/>
        </w:rPr>
        <w:t>Olliers</w:t>
      </w:r>
      <w:proofErr w:type="spellEnd"/>
      <w:r w:rsidRPr="006A2E7F">
        <w:rPr>
          <w:rFonts w:ascii="Times New Roman" w:eastAsia="Times New Roman" w:hAnsi="Times New Roman" w:cs="Times New Roman"/>
          <w:i/>
          <w:iCs/>
          <w:sz w:val="24"/>
          <w:szCs w:val="24"/>
          <w:lang w:eastAsia="en-GB"/>
        </w:rPr>
        <w:t xml:space="preserve"> Solicitors</w:t>
      </w:r>
      <w:r w:rsidRPr="006A2E7F">
        <w:rPr>
          <w:rFonts w:ascii="Times New Roman" w:eastAsia="Times New Roman" w:hAnsi="Times New Roman" w:cs="Times New Roman"/>
          <w:sz w:val="24"/>
          <w:szCs w:val="24"/>
          <w:lang w:eastAsia="en-GB"/>
        </w:rPr>
        <w:t xml:space="preserve">, </w:t>
      </w:r>
      <w:proofErr w:type="spellStart"/>
      <w:r w:rsidRPr="006A2E7F">
        <w:rPr>
          <w:rFonts w:ascii="Times New Roman" w:eastAsia="Times New Roman" w:hAnsi="Times New Roman" w:cs="Times New Roman"/>
          <w:i/>
          <w:iCs/>
          <w:sz w:val="24"/>
          <w:szCs w:val="24"/>
          <w:lang w:eastAsia="en-GB"/>
        </w:rPr>
        <w:t>Olliers</w:t>
      </w:r>
      <w:proofErr w:type="spellEnd"/>
      <w:r w:rsidRPr="006A2E7F">
        <w:rPr>
          <w:rFonts w:ascii="Times New Roman" w:eastAsia="Times New Roman" w:hAnsi="Times New Roman" w:cs="Times New Roman"/>
          <w:i/>
          <w:iCs/>
          <w:sz w:val="24"/>
          <w:szCs w:val="24"/>
          <w:lang w:eastAsia="en-GB"/>
        </w:rPr>
        <w:t xml:space="preserve"> Solicitors Law Firm</w:t>
      </w:r>
      <w:r w:rsidRPr="006A2E7F">
        <w:rPr>
          <w:rFonts w:ascii="Times New Roman" w:eastAsia="Times New Roman" w:hAnsi="Times New Roman" w:cs="Times New Roman"/>
          <w:sz w:val="24"/>
          <w:szCs w:val="24"/>
          <w:lang w:eastAsia="en-GB"/>
        </w:rPr>
        <w:t xml:space="preserve">. Available at: https://www.olliers.com/news/how-electronic-devices-forensically-analysed/#:~:text=How%20long%20will%20it%20take%20for%20my%20devices,between%206-12%20months%20for%20results%20to%20be%20obtained. (Accessed: February 15, 2023). </w:t>
      </w:r>
    </w:p>
    <w:p w14:paraId="6E53583C" w14:textId="77777777" w:rsidR="00B67F5C" w:rsidRPr="006A2E7F" w:rsidRDefault="00B67F5C" w:rsidP="006A2E7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3860621" w14:textId="77777777" w:rsidR="00D10DBF" w:rsidRDefault="00D10DBF" w:rsidP="006A2E7F">
      <w:pPr>
        <w:spacing w:before="100" w:beforeAutospacing="1" w:after="100" w:afterAutospacing="1" w:line="240" w:lineRule="auto"/>
        <w:rPr>
          <w:rFonts w:ascii="Times New Roman" w:eastAsia="Times New Roman" w:hAnsi="Times New Roman" w:cs="Times New Roman"/>
          <w:sz w:val="24"/>
          <w:szCs w:val="24"/>
          <w:lang w:eastAsia="en-GB"/>
        </w:rPr>
      </w:pPr>
    </w:p>
    <w:p w14:paraId="21A748BE" w14:textId="30915CAD" w:rsidR="00B7475A" w:rsidRDefault="00B7475A" w:rsidP="00B7475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7475A">
        <w:rPr>
          <w:rFonts w:ascii="Times New Roman" w:eastAsia="Times New Roman" w:hAnsi="Times New Roman" w:cs="Times New Roman"/>
          <w:sz w:val="24"/>
          <w:szCs w:val="24"/>
          <w:lang w:eastAsia="en-GB"/>
        </w:rPr>
        <w:t xml:space="preserve">Gwent Police (n.d.) </w:t>
      </w:r>
      <w:r w:rsidRPr="00B7475A">
        <w:rPr>
          <w:rFonts w:ascii="Times New Roman" w:eastAsia="Times New Roman" w:hAnsi="Times New Roman" w:cs="Times New Roman"/>
          <w:i/>
          <w:iCs/>
          <w:sz w:val="24"/>
          <w:szCs w:val="24"/>
          <w:lang w:eastAsia="en-GB"/>
        </w:rPr>
        <w:t xml:space="preserve">Equality, </w:t>
      </w:r>
      <w:proofErr w:type="gramStart"/>
      <w:r w:rsidRPr="00B7475A">
        <w:rPr>
          <w:rFonts w:ascii="Times New Roman" w:eastAsia="Times New Roman" w:hAnsi="Times New Roman" w:cs="Times New Roman"/>
          <w:i/>
          <w:iCs/>
          <w:sz w:val="24"/>
          <w:szCs w:val="24"/>
          <w:lang w:eastAsia="en-GB"/>
        </w:rPr>
        <w:t>diversity</w:t>
      </w:r>
      <w:proofErr w:type="gramEnd"/>
      <w:r w:rsidRPr="00B7475A">
        <w:rPr>
          <w:rFonts w:ascii="Times New Roman" w:eastAsia="Times New Roman" w:hAnsi="Times New Roman" w:cs="Times New Roman"/>
          <w:i/>
          <w:iCs/>
          <w:sz w:val="24"/>
          <w:szCs w:val="24"/>
          <w:lang w:eastAsia="en-GB"/>
        </w:rPr>
        <w:t xml:space="preserve"> and inclusion</w:t>
      </w:r>
      <w:r w:rsidRPr="00B7475A">
        <w:rPr>
          <w:rFonts w:ascii="Times New Roman" w:eastAsia="Times New Roman" w:hAnsi="Times New Roman" w:cs="Times New Roman"/>
          <w:sz w:val="24"/>
          <w:szCs w:val="24"/>
          <w:lang w:eastAsia="en-GB"/>
        </w:rPr>
        <w:t xml:space="preserve">. Available at: https://www.gwent.police.uk/police-forces/gwent-police/areas/about-us/about-us/Equality_diversity_and_inclusion/#:~:text=This%20diversity%20creates%20unique%20challenges%20for%20the%20police,Police%20has%20an%20active%20Independent%20Advisory%20Group%20%28IAG%29. (Accessed: February 7, 2023). </w:t>
      </w:r>
    </w:p>
    <w:p w14:paraId="539D2A38" w14:textId="4F698A39" w:rsidR="00F55031" w:rsidRDefault="00F55031" w:rsidP="00B7475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93DF12A" w14:textId="54447E13" w:rsidR="00F55031" w:rsidRDefault="00F55031" w:rsidP="00F5503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55031">
        <w:rPr>
          <w:rFonts w:ascii="Times New Roman" w:eastAsia="Times New Roman" w:hAnsi="Times New Roman" w:cs="Times New Roman"/>
          <w:sz w:val="24"/>
          <w:szCs w:val="24"/>
          <w:lang w:eastAsia="en-GB"/>
        </w:rPr>
        <w:t xml:space="preserve">Halliday, J. (2020) </w:t>
      </w:r>
      <w:r w:rsidRPr="00F55031">
        <w:rPr>
          <w:rFonts w:ascii="Times New Roman" w:eastAsia="Times New Roman" w:hAnsi="Times New Roman" w:cs="Times New Roman"/>
          <w:i/>
          <w:iCs/>
          <w:sz w:val="24"/>
          <w:szCs w:val="24"/>
          <w:lang w:eastAsia="en-GB"/>
        </w:rPr>
        <w:t>Police let public down on night of Manchester Arena Bomb, chief says</w:t>
      </w:r>
      <w:r w:rsidRPr="00F55031">
        <w:rPr>
          <w:rFonts w:ascii="Times New Roman" w:eastAsia="Times New Roman" w:hAnsi="Times New Roman" w:cs="Times New Roman"/>
          <w:sz w:val="24"/>
          <w:szCs w:val="24"/>
          <w:lang w:eastAsia="en-GB"/>
        </w:rPr>
        <w:t xml:space="preserve">, </w:t>
      </w:r>
      <w:r w:rsidRPr="00F55031">
        <w:rPr>
          <w:rFonts w:ascii="Times New Roman" w:eastAsia="Times New Roman" w:hAnsi="Times New Roman" w:cs="Times New Roman"/>
          <w:i/>
          <w:iCs/>
          <w:sz w:val="24"/>
          <w:szCs w:val="24"/>
          <w:lang w:eastAsia="en-GB"/>
        </w:rPr>
        <w:t>The Guardian</w:t>
      </w:r>
      <w:r w:rsidRPr="00F55031">
        <w:rPr>
          <w:rFonts w:ascii="Times New Roman" w:eastAsia="Times New Roman" w:hAnsi="Times New Roman" w:cs="Times New Roman"/>
          <w:sz w:val="24"/>
          <w:szCs w:val="24"/>
          <w:lang w:eastAsia="en-GB"/>
        </w:rPr>
        <w:t xml:space="preserve">. Guardian News and Media. Available at: https://www.theguardian.com/uk-news/2020/nov/16/police-let-public-down-on-night-of-manchester-arena-bomb-chief-says (Accessed: February 24, 2023). </w:t>
      </w:r>
    </w:p>
    <w:p w14:paraId="62A58002" w14:textId="77777777" w:rsidR="00F55031" w:rsidRDefault="00F55031" w:rsidP="00F5503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063D9AA" w14:textId="77777777" w:rsidR="009B740E" w:rsidRPr="009B740E" w:rsidRDefault="009B740E" w:rsidP="009B740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9B740E">
        <w:rPr>
          <w:rFonts w:ascii="Times New Roman" w:eastAsia="Times New Roman" w:hAnsi="Times New Roman" w:cs="Times New Roman"/>
          <w:sz w:val="24"/>
          <w:szCs w:val="24"/>
          <w:lang w:eastAsia="en-GB"/>
        </w:rPr>
        <w:t xml:space="preserve">Henshaw, S. (2019) </w:t>
      </w:r>
      <w:r w:rsidRPr="009B740E">
        <w:rPr>
          <w:rFonts w:ascii="Times New Roman" w:eastAsia="Times New Roman" w:hAnsi="Times New Roman" w:cs="Times New Roman"/>
          <w:i/>
          <w:iCs/>
          <w:sz w:val="24"/>
          <w:szCs w:val="24"/>
          <w:lang w:eastAsia="en-GB"/>
        </w:rPr>
        <w:t>Cybercrime statistics 2020: An in depth look at UK figures and Trends</w:t>
      </w:r>
      <w:r w:rsidRPr="009B740E">
        <w:rPr>
          <w:rFonts w:ascii="Times New Roman" w:eastAsia="Times New Roman" w:hAnsi="Times New Roman" w:cs="Times New Roman"/>
          <w:sz w:val="24"/>
          <w:szCs w:val="24"/>
          <w:lang w:eastAsia="en-GB"/>
        </w:rPr>
        <w:t xml:space="preserve">, </w:t>
      </w:r>
      <w:r w:rsidRPr="009B740E">
        <w:rPr>
          <w:rFonts w:ascii="Times New Roman" w:eastAsia="Times New Roman" w:hAnsi="Times New Roman" w:cs="Times New Roman"/>
          <w:i/>
          <w:iCs/>
          <w:sz w:val="24"/>
          <w:szCs w:val="24"/>
          <w:lang w:eastAsia="en-GB"/>
        </w:rPr>
        <w:t>TigerMobiles.com</w:t>
      </w:r>
      <w:r w:rsidRPr="009B740E">
        <w:rPr>
          <w:rFonts w:ascii="Times New Roman" w:eastAsia="Times New Roman" w:hAnsi="Times New Roman" w:cs="Times New Roman"/>
          <w:sz w:val="24"/>
          <w:szCs w:val="24"/>
          <w:lang w:eastAsia="en-GB"/>
        </w:rPr>
        <w:t xml:space="preserve">. Available at: https://www.tigermobiles.com/blog/cybercrime-statistics/ (Accessed: February 15, 2023). </w:t>
      </w:r>
    </w:p>
    <w:p w14:paraId="1787AB09" w14:textId="4AB925FA" w:rsidR="00217D86" w:rsidRDefault="00217D86" w:rsidP="009B740E">
      <w:pPr>
        <w:spacing w:before="100" w:beforeAutospacing="1" w:after="100" w:afterAutospacing="1" w:line="240" w:lineRule="auto"/>
        <w:rPr>
          <w:rFonts w:ascii="Times New Roman" w:eastAsia="Times New Roman" w:hAnsi="Times New Roman" w:cs="Times New Roman"/>
          <w:sz w:val="24"/>
          <w:szCs w:val="24"/>
          <w:lang w:eastAsia="en-GB"/>
        </w:rPr>
      </w:pPr>
    </w:p>
    <w:p w14:paraId="327CB143" w14:textId="5E4B3D52" w:rsidR="00217D86" w:rsidRDefault="00217D86" w:rsidP="00217D8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17D86">
        <w:rPr>
          <w:rFonts w:ascii="Times New Roman" w:eastAsia="Times New Roman" w:hAnsi="Times New Roman" w:cs="Times New Roman"/>
          <w:sz w:val="24"/>
          <w:szCs w:val="24"/>
          <w:lang w:eastAsia="en-GB"/>
        </w:rPr>
        <w:t xml:space="preserve">Hillyer, M. (2020) </w:t>
      </w:r>
      <w:r w:rsidRPr="00217D86">
        <w:rPr>
          <w:rFonts w:ascii="Times New Roman" w:eastAsia="Times New Roman" w:hAnsi="Times New Roman" w:cs="Times New Roman"/>
          <w:i/>
          <w:iCs/>
          <w:sz w:val="24"/>
          <w:szCs w:val="24"/>
          <w:lang w:eastAsia="en-GB"/>
        </w:rPr>
        <w:t>Here's how technology has changed the world since 2000</w:t>
      </w:r>
      <w:r w:rsidRPr="00217D86">
        <w:rPr>
          <w:rFonts w:ascii="Times New Roman" w:eastAsia="Times New Roman" w:hAnsi="Times New Roman" w:cs="Times New Roman"/>
          <w:sz w:val="24"/>
          <w:szCs w:val="24"/>
          <w:lang w:eastAsia="en-GB"/>
        </w:rPr>
        <w:t xml:space="preserve">, </w:t>
      </w:r>
      <w:r w:rsidRPr="00217D86">
        <w:rPr>
          <w:rFonts w:ascii="Times New Roman" w:eastAsia="Times New Roman" w:hAnsi="Times New Roman" w:cs="Times New Roman"/>
          <w:i/>
          <w:iCs/>
          <w:sz w:val="24"/>
          <w:szCs w:val="24"/>
          <w:lang w:eastAsia="en-GB"/>
        </w:rPr>
        <w:t>World Economic Forum</w:t>
      </w:r>
      <w:r w:rsidRPr="00217D86">
        <w:rPr>
          <w:rFonts w:ascii="Times New Roman" w:eastAsia="Times New Roman" w:hAnsi="Times New Roman" w:cs="Times New Roman"/>
          <w:sz w:val="24"/>
          <w:szCs w:val="24"/>
          <w:lang w:eastAsia="en-GB"/>
        </w:rPr>
        <w:t xml:space="preserve">. Available at: https://www.weforum.org/agenda/2020/11/heres-how-technology-has-changed-and-changed-us-over-the-past-20-years/ (Accessed: February 15, 2023). </w:t>
      </w:r>
    </w:p>
    <w:p w14:paraId="077C4B0F" w14:textId="465830E0" w:rsidR="00B14A4B" w:rsidRDefault="00B14A4B" w:rsidP="00217D8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EF2914E" w14:textId="77777777" w:rsidR="00B14A4B" w:rsidRPr="00B14A4B" w:rsidRDefault="00B14A4B" w:rsidP="00B14A4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14A4B">
        <w:rPr>
          <w:rFonts w:ascii="Times New Roman" w:eastAsia="Times New Roman" w:hAnsi="Times New Roman" w:cs="Times New Roman"/>
          <w:sz w:val="24"/>
          <w:szCs w:val="24"/>
          <w:lang w:eastAsia="en-GB"/>
        </w:rPr>
        <w:t xml:space="preserve">HMICFRS (2022) </w:t>
      </w:r>
      <w:r w:rsidRPr="00B14A4B">
        <w:rPr>
          <w:rFonts w:ascii="Times New Roman" w:eastAsia="Times New Roman" w:hAnsi="Times New Roman" w:cs="Times New Roman"/>
          <w:i/>
          <w:iCs/>
          <w:sz w:val="24"/>
          <w:szCs w:val="24"/>
          <w:lang w:eastAsia="en-GB"/>
        </w:rPr>
        <w:t>Police forces overwhelmed and ineffective when it comes to digital forensics, new report finds</w:t>
      </w:r>
      <w:r w:rsidRPr="00B14A4B">
        <w:rPr>
          <w:rFonts w:ascii="Times New Roman" w:eastAsia="Times New Roman" w:hAnsi="Times New Roman" w:cs="Times New Roman"/>
          <w:sz w:val="24"/>
          <w:szCs w:val="24"/>
          <w:lang w:eastAsia="en-GB"/>
        </w:rPr>
        <w:t xml:space="preserve">, </w:t>
      </w:r>
      <w:r w:rsidRPr="00B14A4B">
        <w:rPr>
          <w:rFonts w:ascii="Times New Roman" w:eastAsia="Times New Roman" w:hAnsi="Times New Roman" w:cs="Times New Roman"/>
          <w:i/>
          <w:iCs/>
          <w:sz w:val="24"/>
          <w:szCs w:val="24"/>
          <w:lang w:eastAsia="en-GB"/>
        </w:rPr>
        <w:t>His Majesty's Inspectorate of Constabulary and Fire &amp; Rescue Services (HMICFRS) – Home</w:t>
      </w:r>
      <w:r w:rsidRPr="00B14A4B">
        <w:rPr>
          <w:rFonts w:ascii="Times New Roman" w:eastAsia="Times New Roman" w:hAnsi="Times New Roman" w:cs="Times New Roman"/>
          <w:sz w:val="24"/>
          <w:szCs w:val="24"/>
          <w:lang w:eastAsia="en-GB"/>
        </w:rPr>
        <w:t>. Available at: https://www.justiceinspectorates.gov.uk/hmicfrs/news/news-feed/police-forces-</w:t>
      </w:r>
      <w:r w:rsidRPr="00B14A4B">
        <w:rPr>
          <w:rFonts w:ascii="Times New Roman" w:eastAsia="Times New Roman" w:hAnsi="Times New Roman" w:cs="Times New Roman"/>
          <w:sz w:val="24"/>
          <w:szCs w:val="24"/>
          <w:lang w:eastAsia="en-GB"/>
        </w:rPr>
        <w:lastRenderedPageBreak/>
        <w:t xml:space="preserve">overwhelmed-and-ineffective-when-it-comes-to-digital-forensics/ (Accessed: February 15, 2023). </w:t>
      </w:r>
    </w:p>
    <w:p w14:paraId="63C3B100" w14:textId="77777777" w:rsidR="006C1487" w:rsidRPr="006C1487" w:rsidRDefault="006C1487" w:rsidP="00217D86">
      <w:pPr>
        <w:spacing w:before="100" w:beforeAutospacing="1" w:after="100" w:afterAutospacing="1" w:line="240" w:lineRule="auto"/>
        <w:rPr>
          <w:rFonts w:ascii="Times New Roman" w:eastAsia="Times New Roman" w:hAnsi="Times New Roman" w:cs="Times New Roman"/>
          <w:sz w:val="24"/>
          <w:szCs w:val="24"/>
          <w:lang w:eastAsia="en-GB"/>
        </w:rPr>
      </w:pPr>
    </w:p>
    <w:p w14:paraId="30A8F333" w14:textId="573EA893" w:rsidR="008E5F43" w:rsidRDefault="008E5F43" w:rsidP="008E5F43">
      <w:pPr>
        <w:pStyle w:val="NormalWeb"/>
        <w:ind w:left="567" w:hanging="567"/>
      </w:pPr>
      <w:r>
        <w:t xml:space="preserve">Home office (2022) </w:t>
      </w:r>
      <w:r>
        <w:rPr>
          <w:i/>
          <w:iCs/>
        </w:rPr>
        <w:t xml:space="preserve">Police Workforce, </w:t>
      </w:r>
      <w:proofErr w:type="gramStart"/>
      <w:r>
        <w:rPr>
          <w:i/>
          <w:iCs/>
        </w:rPr>
        <w:t>England</w:t>
      </w:r>
      <w:proofErr w:type="gramEnd"/>
      <w:r>
        <w:rPr>
          <w:i/>
          <w:iCs/>
        </w:rPr>
        <w:t xml:space="preserve"> and Wales: 31 March 2021 Second edition</w:t>
      </w:r>
      <w:r>
        <w:t xml:space="preserve">, </w:t>
      </w:r>
      <w:r>
        <w:rPr>
          <w:i/>
          <w:iCs/>
        </w:rPr>
        <w:t>GOV.UK</w:t>
      </w:r>
      <w:r>
        <w:t xml:space="preserve">. Available at: https://www.gov.uk/government/statistics/police-workforce-england-and-wales-31-march-2021/police-workforce-england-and-wales-31-march-2021 (Accessed: January 18, 2023). </w:t>
      </w:r>
    </w:p>
    <w:p w14:paraId="18AF0D70" w14:textId="77777777" w:rsidR="00F44D41" w:rsidRDefault="00F44D41" w:rsidP="008E5F43">
      <w:pPr>
        <w:pStyle w:val="NormalWeb"/>
        <w:ind w:left="567" w:hanging="567"/>
      </w:pPr>
    </w:p>
    <w:p w14:paraId="26FED523" w14:textId="1B504A78" w:rsidR="00F44D41" w:rsidRPr="00F44D41" w:rsidRDefault="00F44D41" w:rsidP="00F44D4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44D41">
        <w:rPr>
          <w:rFonts w:ascii="Times New Roman" w:eastAsia="Times New Roman" w:hAnsi="Times New Roman" w:cs="Times New Roman"/>
          <w:sz w:val="24"/>
          <w:szCs w:val="24"/>
          <w:lang w:eastAsia="en-GB"/>
        </w:rPr>
        <w:t xml:space="preserve">Institute for Government analysis (n.d.) </w:t>
      </w:r>
      <w:r w:rsidRPr="00F44D41">
        <w:rPr>
          <w:rFonts w:ascii="Times New Roman" w:eastAsia="Times New Roman" w:hAnsi="Times New Roman" w:cs="Times New Roman"/>
          <w:i/>
          <w:iCs/>
          <w:sz w:val="24"/>
          <w:szCs w:val="24"/>
          <w:lang w:eastAsia="en-GB"/>
        </w:rPr>
        <w:t>Timeline of UK coronavirus lockdowns, March 2020 to March 2021</w:t>
      </w:r>
      <w:r w:rsidRPr="00F44D41">
        <w:rPr>
          <w:rFonts w:ascii="Times New Roman" w:eastAsia="Times New Roman" w:hAnsi="Times New Roman" w:cs="Times New Roman"/>
          <w:sz w:val="24"/>
          <w:szCs w:val="24"/>
          <w:lang w:eastAsia="en-GB"/>
        </w:rPr>
        <w:t xml:space="preserve">. Available at: https://www.instituteforgovernment.org.uk/sites/default/files/timeline-lockdown-web.pdf (Accessed: April 6, 2023). </w:t>
      </w:r>
    </w:p>
    <w:p w14:paraId="19D5EBB7" w14:textId="3EC09CEE" w:rsidR="00F943A2" w:rsidRDefault="00F943A2" w:rsidP="008E5F43">
      <w:pPr>
        <w:pStyle w:val="NormalWeb"/>
        <w:ind w:left="567" w:hanging="567"/>
      </w:pPr>
    </w:p>
    <w:p w14:paraId="663A106F" w14:textId="354995C5" w:rsidR="00F943A2" w:rsidRDefault="00F943A2" w:rsidP="00F943A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943A2">
        <w:rPr>
          <w:rFonts w:ascii="Times New Roman" w:eastAsia="Times New Roman" w:hAnsi="Times New Roman" w:cs="Times New Roman"/>
          <w:sz w:val="24"/>
          <w:szCs w:val="24"/>
          <w:lang w:eastAsia="en-GB"/>
        </w:rPr>
        <w:t xml:space="preserve">Irwin, L. (2018) “Online anonymity has allowed </w:t>
      </w:r>
      <w:proofErr w:type="spellStart"/>
      <w:r w:rsidRPr="00F943A2">
        <w:rPr>
          <w:rFonts w:ascii="Times New Roman" w:eastAsia="Times New Roman" w:hAnsi="Times New Roman" w:cs="Times New Roman"/>
          <w:sz w:val="24"/>
          <w:szCs w:val="24"/>
          <w:lang w:eastAsia="en-GB"/>
        </w:rPr>
        <w:t>cyber crime</w:t>
      </w:r>
      <w:proofErr w:type="spellEnd"/>
      <w:r w:rsidRPr="00F943A2">
        <w:rPr>
          <w:rFonts w:ascii="Times New Roman" w:eastAsia="Times New Roman" w:hAnsi="Times New Roman" w:cs="Times New Roman"/>
          <w:sz w:val="24"/>
          <w:szCs w:val="24"/>
          <w:lang w:eastAsia="en-GB"/>
        </w:rPr>
        <w:t xml:space="preserve"> to thrive,” </w:t>
      </w:r>
      <w:proofErr w:type="gramStart"/>
      <w:r w:rsidRPr="00F943A2">
        <w:rPr>
          <w:rFonts w:ascii="Times New Roman" w:eastAsia="Times New Roman" w:hAnsi="Times New Roman" w:cs="Times New Roman"/>
          <w:i/>
          <w:iCs/>
          <w:sz w:val="24"/>
          <w:szCs w:val="24"/>
          <w:lang w:eastAsia="en-GB"/>
        </w:rPr>
        <w:t>it</w:t>
      </w:r>
      <w:proofErr w:type="gramEnd"/>
      <w:r w:rsidRPr="00F943A2">
        <w:rPr>
          <w:rFonts w:ascii="Times New Roman" w:eastAsia="Times New Roman" w:hAnsi="Times New Roman" w:cs="Times New Roman"/>
          <w:i/>
          <w:iCs/>
          <w:sz w:val="24"/>
          <w:szCs w:val="24"/>
          <w:lang w:eastAsia="en-GB"/>
        </w:rPr>
        <w:t xml:space="preserve"> governance</w:t>
      </w:r>
      <w:r w:rsidRPr="00F943A2">
        <w:rPr>
          <w:rFonts w:ascii="Times New Roman" w:eastAsia="Times New Roman" w:hAnsi="Times New Roman" w:cs="Times New Roman"/>
          <w:sz w:val="24"/>
          <w:szCs w:val="24"/>
          <w:lang w:eastAsia="en-GB"/>
        </w:rPr>
        <w:t xml:space="preserve">, 16 July. Available at: https://www.itgovernance.eu/blog/en/online-anonymity-has-allowed-cyber-crime-to-thrive (Accessed: February 15, 2023). </w:t>
      </w:r>
    </w:p>
    <w:p w14:paraId="6303814E" w14:textId="77777777" w:rsidR="00B67F5C" w:rsidRPr="00F943A2" w:rsidRDefault="00B67F5C" w:rsidP="00F943A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8192759" w14:textId="380749F0" w:rsidR="003E004A" w:rsidRDefault="003E004A" w:rsidP="00F943A2">
      <w:pPr>
        <w:pStyle w:val="NormalWeb"/>
      </w:pPr>
    </w:p>
    <w:p w14:paraId="74007FB0" w14:textId="188465E7" w:rsidR="003E004A" w:rsidRDefault="003E004A" w:rsidP="003E004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E004A">
        <w:rPr>
          <w:rFonts w:ascii="Times New Roman" w:eastAsia="Times New Roman" w:hAnsi="Times New Roman" w:cs="Times New Roman"/>
          <w:sz w:val="24"/>
          <w:szCs w:val="24"/>
          <w:lang w:eastAsia="en-GB"/>
        </w:rPr>
        <w:t xml:space="preserve">Jagger, D. (2022) </w:t>
      </w:r>
      <w:r w:rsidRPr="003E004A">
        <w:rPr>
          <w:rFonts w:ascii="Times New Roman" w:eastAsia="Times New Roman" w:hAnsi="Times New Roman" w:cs="Times New Roman"/>
          <w:i/>
          <w:iCs/>
          <w:sz w:val="24"/>
          <w:szCs w:val="24"/>
          <w:lang w:eastAsia="en-GB"/>
        </w:rPr>
        <w:t>Police boss welcomes end to officers needing degrees</w:t>
      </w:r>
      <w:r w:rsidRPr="003E004A">
        <w:rPr>
          <w:rFonts w:ascii="Times New Roman" w:eastAsia="Times New Roman" w:hAnsi="Times New Roman" w:cs="Times New Roman"/>
          <w:sz w:val="24"/>
          <w:szCs w:val="24"/>
          <w:lang w:eastAsia="en-GB"/>
        </w:rPr>
        <w:t xml:space="preserve">, </w:t>
      </w:r>
      <w:r w:rsidRPr="003E004A">
        <w:rPr>
          <w:rFonts w:ascii="Times New Roman" w:eastAsia="Times New Roman" w:hAnsi="Times New Roman" w:cs="Times New Roman"/>
          <w:i/>
          <w:iCs/>
          <w:sz w:val="24"/>
          <w:szCs w:val="24"/>
          <w:lang w:eastAsia="en-GB"/>
        </w:rPr>
        <w:t>Lancashire Telegraph</w:t>
      </w:r>
      <w:r w:rsidRPr="003E004A">
        <w:rPr>
          <w:rFonts w:ascii="Times New Roman" w:eastAsia="Times New Roman" w:hAnsi="Times New Roman" w:cs="Times New Roman"/>
          <w:sz w:val="24"/>
          <w:szCs w:val="24"/>
          <w:lang w:eastAsia="en-GB"/>
        </w:rPr>
        <w:t xml:space="preserve">. Lancashire Telegraph. Available at: https://www.lancashiretelegraph.co.uk/news/23115501.lancashire-police-boss-welcomes-end-degree-requirement/ (Accessed: February 7, 2023). </w:t>
      </w:r>
    </w:p>
    <w:p w14:paraId="2A461D38" w14:textId="5EDBC010" w:rsidR="00B67F5C" w:rsidRDefault="00B67F5C" w:rsidP="003E004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F641409" w14:textId="62219346" w:rsidR="00B67F5C" w:rsidRDefault="00B67F5C" w:rsidP="00B67F5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67F5C">
        <w:rPr>
          <w:rFonts w:ascii="Times New Roman" w:eastAsia="Times New Roman" w:hAnsi="Times New Roman" w:cs="Times New Roman"/>
          <w:sz w:val="24"/>
          <w:szCs w:val="24"/>
          <w:lang w:eastAsia="en-GB"/>
        </w:rPr>
        <w:t xml:space="preserve">Jacques, P. (2022) </w:t>
      </w:r>
      <w:r w:rsidRPr="00B67F5C">
        <w:rPr>
          <w:rFonts w:ascii="Times New Roman" w:eastAsia="Times New Roman" w:hAnsi="Times New Roman" w:cs="Times New Roman"/>
          <w:i/>
          <w:iCs/>
          <w:sz w:val="24"/>
          <w:szCs w:val="24"/>
          <w:lang w:eastAsia="en-GB"/>
        </w:rPr>
        <w:t>Related news</w:t>
      </w:r>
      <w:r w:rsidRPr="00B67F5C">
        <w:rPr>
          <w:rFonts w:ascii="Times New Roman" w:eastAsia="Times New Roman" w:hAnsi="Times New Roman" w:cs="Times New Roman"/>
          <w:sz w:val="24"/>
          <w:szCs w:val="24"/>
          <w:lang w:eastAsia="en-GB"/>
        </w:rPr>
        <w:t xml:space="preserve">, </w:t>
      </w:r>
      <w:r w:rsidRPr="00B67F5C">
        <w:rPr>
          <w:rFonts w:ascii="Times New Roman" w:eastAsia="Times New Roman" w:hAnsi="Times New Roman" w:cs="Times New Roman"/>
          <w:i/>
          <w:iCs/>
          <w:sz w:val="24"/>
          <w:szCs w:val="24"/>
          <w:lang w:eastAsia="en-GB"/>
        </w:rPr>
        <w:t>Police Professional</w:t>
      </w:r>
      <w:r w:rsidRPr="00B67F5C">
        <w:rPr>
          <w:rFonts w:ascii="Times New Roman" w:eastAsia="Times New Roman" w:hAnsi="Times New Roman" w:cs="Times New Roman"/>
          <w:sz w:val="24"/>
          <w:szCs w:val="24"/>
          <w:lang w:eastAsia="en-GB"/>
        </w:rPr>
        <w:t xml:space="preserve">. Available at: https://www.policeprofessional.com/news/btp-apologises-for-significant-errors-made-in-manchester-arena-bombing/ (Accessed: February 24, 2023). </w:t>
      </w:r>
    </w:p>
    <w:p w14:paraId="77426C9B" w14:textId="4A4D698C" w:rsidR="002C76F3" w:rsidRDefault="002C76F3" w:rsidP="003E004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97933F3" w14:textId="0177B90A" w:rsidR="00B248A8" w:rsidRDefault="002C76F3" w:rsidP="002C76F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C76F3">
        <w:rPr>
          <w:rFonts w:ascii="Times New Roman" w:eastAsia="Times New Roman" w:hAnsi="Times New Roman" w:cs="Times New Roman"/>
          <w:sz w:val="24"/>
          <w:szCs w:val="24"/>
          <w:lang w:eastAsia="en-GB"/>
        </w:rPr>
        <w:t xml:space="preserve">JESIP (2022) </w:t>
      </w:r>
      <w:r w:rsidRPr="002C76F3">
        <w:rPr>
          <w:rFonts w:ascii="Times New Roman" w:eastAsia="Times New Roman" w:hAnsi="Times New Roman" w:cs="Times New Roman"/>
          <w:i/>
          <w:iCs/>
          <w:sz w:val="24"/>
          <w:szCs w:val="24"/>
          <w:lang w:eastAsia="en-GB"/>
        </w:rPr>
        <w:t xml:space="preserve">About </w:t>
      </w:r>
      <w:proofErr w:type="spellStart"/>
      <w:r w:rsidRPr="002C76F3">
        <w:rPr>
          <w:rFonts w:ascii="Times New Roman" w:eastAsia="Times New Roman" w:hAnsi="Times New Roman" w:cs="Times New Roman"/>
          <w:i/>
          <w:iCs/>
          <w:sz w:val="24"/>
          <w:szCs w:val="24"/>
          <w:lang w:eastAsia="en-GB"/>
        </w:rPr>
        <w:t>jesip</w:t>
      </w:r>
      <w:proofErr w:type="spellEnd"/>
      <w:r w:rsidRPr="002C76F3">
        <w:rPr>
          <w:rFonts w:ascii="Times New Roman" w:eastAsia="Times New Roman" w:hAnsi="Times New Roman" w:cs="Times New Roman"/>
          <w:sz w:val="24"/>
          <w:szCs w:val="24"/>
          <w:lang w:eastAsia="en-GB"/>
        </w:rPr>
        <w:t xml:space="preserve">, </w:t>
      </w:r>
      <w:r w:rsidRPr="002C76F3">
        <w:rPr>
          <w:rFonts w:ascii="Times New Roman" w:eastAsia="Times New Roman" w:hAnsi="Times New Roman" w:cs="Times New Roman"/>
          <w:i/>
          <w:iCs/>
          <w:sz w:val="24"/>
          <w:szCs w:val="24"/>
          <w:lang w:eastAsia="en-GB"/>
        </w:rPr>
        <w:t>JESIP Website</w:t>
      </w:r>
      <w:r w:rsidRPr="002C76F3">
        <w:rPr>
          <w:rFonts w:ascii="Times New Roman" w:eastAsia="Times New Roman" w:hAnsi="Times New Roman" w:cs="Times New Roman"/>
          <w:sz w:val="24"/>
          <w:szCs w:val="24"/>
          <w:lang w:eastAsia="en-GB"/>
        </w:rPr>
        <w:t xml:space="preserve">. Available at: https://www.jesip.org.uk/about-jesip/ (Accessed: February 15, 2023). </w:t>
      </w:r>
    </w:p>
    <w:p w14:paraId="69027871" w14:textId="1ED36FA7" w:rsidR="00A86F4F" w:rsidRDefault="00A86F4F" w:rsidP="002C76F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1DA4360" w14:textId="77777777" w:rsidR="00A86F4F" w:rsidRDefault="00A86F4F" w:rsidP="00A86F4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86F4F">
        <w:rPr>
          <w:rFonts w:ascii="Times New Roman" w:eastAsia="Times New Roman" w:hAnsi="Times New Roman" w:cs="Times New Roman"/>
          <w:sz w:val="24"/>
          <w:szCs w:val="24"/>
          <w:lang w:eastAsia="en-GB"/>
        </w:rPr>
        <w:t xml:space="preserve">Jones, C. (2018) </w:t>
      </w:r>
      <w:r w:rsidRPr="00A86F4F">
        <w:rPr>
          <w:rFonts w:ascii="Times New Roman" w:eastAsia="Times New Roman" w:hAnsi="Times New Roman" w:cs="Times New Roman"/>
          <w:i/>
          <w:iCs/>
          <w:sz w:val="24"/>
          <w:szCs w:val="24"/>
          <w:lang w:eastAsia="en-GB"/>
        </w:rPr>
        <w:t>Major Incident Management (methane)</w:t>
      </w:r>
      <w:r w:rsidRPr="00A86F4F">
        <w:rPr>
          <w:rFonts w:ascii="Times New Roman" w:eastAsia="Times New Roman" w:hAnsi="Times New Roman" w:cs="Times New Roman"/>
          <w:sz w:val="24"/>
          <w:szCs w:val="24"/>
          <w:lang w:eastAsia="en-GB"/>
        </w:rPr>
        <w:t xml:space="preserve">, </w:t>
      </w:r>
      <w:r w:rsidRPr="00A86F4F">
        <w:rPr>
          <w:rFonts w:ascii="Times New Roman" w:eastAsia="Times New Roman" w:hAnsi="Times New Roman" w:cs="Times New Roman"/>
          <w:i/>
          <w:iCs/>
          <w:sz w:val="24"/>
          <w:szCs w:val="24"/>
          <w:lang w:eastAsia="en-GB"/>
        </w:rPr>
        <w:t>First Aid Training Cooperative</w:t>
      </w:r>
      <w:r w:rsidRPr="00A86F4F">
        <w:rPr>
          <w:rFonts w:ascii="Times New Roman" w:eastAsia="Times New Roman" w:hAnsi="Times New Roman" w:cs="Times New Roman"/>
          <w:sz w:val="24"/>
          <w:szCs w:val="24"/>
          <w:lang w:eastAsia="en-GB"/>
        </w:rPr>
        <w:t xml:space="preserve">. Available at: https://firstaidtrainingcooperative.co.uk/major-incident-management-methane/#:~:text=METHANE%20is%20now%20the%20recognised%20model%20for%20passing,way%2C%20quickly%20and%20easily%20between%20emergency%20service%20providers. (Accessed: February 15, 2023). </w:t>
      </w:r>
    </w:p>
    <w:p w14:paraId="60AB3C63" w14:textId="77777777" w:rsidR="002A16A0" w:rsidRDefault="002A16A0" w:rsidP="00A86F4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933FA01" w14:textId="2D00B319" w:rsidR="002A16A0" w:rsidRPr="00A86F4F" w:rsidRDefault="002A16A0" w:rsidP="002A16A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A16A0">
        <w:rPr>
          <w:rFonts w:ascii="Times New Roman" w:eastAsia="Times New Roman" w:hAnsi="Times New Roman" w:cs="Times New Roman"/>
          <w:sz w:val="24"/>
          <w:szCs w:val="24"/>
          <w:lang w:eastAsia="en-GB"/>
        </w:rPr>
        <w:t xml:space="preserve">Jones, J. (2017) </w:t>
      </w:r>
      <w:r w:rsidRPr="002A16A0">
        <w:rPr>
          <w:rFonts w:ascii="Times New Roman" w:eastAsia="Times New Roman" w:hAnsi="Times New Roman" w:cs="Times New Roman"/>
          <w:i/>
          <w:iCs/>
          <w:sz w:val="24"/>
          <w:szCs w:val="24"/>
          <w:lang w:eastAsia="en-GB"/>
        </w:rPr>
        <w:t>‘The patronising disposition of unaccountable power’ A report to ensure the pain and suffering of the Hillsborough families is not repeated</w:t>
      </w:r>
      <w:r w:rsidRPr="002A16A0">
        <w:rPr>
          <w:rFonts w:ascii="Times New Roman" w:eastAsia="Times New Roman" w:hAnsi="Times New Roman" w:cs="Times New Roman"/>
          <w:sz w:val="24"/>
          <w:szCs w:val="24"/>
          <w:lang w:eastAsia="en-GB"/>
        </w:rPr>
        <w:t xml:space="preserve">. UK Government. Available at: https://assets.publishing.service.gov.uk/government/uploads/system/uploads/attachment_data/file/655892/6_3860_HO_Hillsborough_Report_2017_FINAL_WEB_updated.pdf (Accessed: April 6, 2023). </w:t>
      </w:r>
    </w:p>
    <w:p w14:paraId="36F5A8CA" w14:textId="77777777" w:rsidR="002C76F3" w:rsidRDefault="002C76F3" w:rsidP="00A86F4F">
      <w:pPr>
        <w:spacing w:before="100" w:beforeAutospacing="1" w:after="100" w:afterAutospacing="1" w:line="240" w:lineRule="auto"/>
        <w:rPr>
          <w:rFonts w:ascii="Times New Roman" w:eastAsia="Times New Roman" w:hAnsi="Times New Roman" w:cs="Times New Roman"/>
          <w:sz w:val="24"/>
          <w:szCs w:val="24"/>
          <w:lang w:eastAsia="en-GB"/>
        </w:rPr>
      </w:pPr>
    </w:p>
    <w:p w14:paraId="40E0A877" w14:textId="77777777" w:rsidR="00B248A8" w:rsidRPr="00B248A8" w:rsidRDefault="00B248A8" w:rsidP="00B248A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248A8">
        <w:rPr>
          <w:rFonts w:ascii="Times New Roman" w:eastAsia="Times New Roman" w:hAnsi="Times New Roman" w:cs="Times New Roman"/>
          <w:sz w:val="24"/>
          <w:szCs w:val="24"/>
          <w:lang w:eastAsia="en-GB"/>
        </w:rPr>
        <w:t xml:space="preserve">Kaspersky (2022) </w:t>
      </w:r>
      <w:r w:rsidRPr="00B248A8">
        <w:rPr>
          <w:rFonts w:ascii="Times New Roman" w:eastAsia="Times New Roman" w:hAnsi="Times New Roman" w:cs="Times New Roman"/>
          <w:i/>
          <w:iCs/>
          <w:sz w:val="24"/>
          <w:szCs w:val="24"/>
          <w:lang w:eastAsia="en-GB"/>
        </w:rPr>
        <w:t>What is a digital footprint? and how to protect it from hackers</w:t>
      </w:r>
      <w:r w:rsidRPr="00B248A8">
        <w:rPr>
          <w:rFonts w:ascii="Times New Roman" w:eastAsia="Times New Roman" w:hAnsi="Times New Roman" w:cs="Times New Roman"/>
          <w:sz w:val="24"/>
          <w:szCs w:val="24"/>
          <w:lang w:eastAsia="en-GB"/>
        </w:rPr>
        <w:t xml:space="preserve">, </w:t>
      </w:r>
      <w:r w:rsidRPr="00B248A8">
        <w:rPr>
          <w:rFonts w:ascii="Times New Roman" w:eastAsia="Times New Roman" w:hAnsi="Times New Roman" w:cs="Times New Roman"/>
          <w:i/>
          <w:iCs/>
          <w:sz w:val="24"/>
          <w:szCs w:val="24"/>
          <w:lang w:eastAsia="en-GB"/>
        </w:rPr>
        <w:t>www.kaspersky.co.uk</w:t>
      </w:r>
      <w:r w:rsidRPr="00B248A8">
        <w:rPr>
          <w:rFonts w:ascii="Times New Roman" w:eastAsia="Times New Roman" w:hAnsi="Times New Roman" w:cs="Times New Roman"/>
          <w:sz w:val="24"/>
          <w:szCs w:val="24"/>
          <w:lang w:eastAsia="en-GB"/>
        </w:rPr>
        <w:t xml:space="preserve">. Available at: https://www.kaspersky.co.uk/resource-center/definitions/what-is-a-digital-footprint (Accessed: February 15, 2023). </w:t>
      </w:r>
    </w:p>
    <w:p w14:paraId="15B414C5" w14:textId="388D77B9" w:rsidR="00BE4BBF" w:rsidRDefault="00BE4BBF" w:rsidP="00B248A8">
      <w:pPr>
        <w:spacing w:before="100" w:beforeAutospacing="1" w:after="100" w:afterAutospacing="1" w:line="240" w:lineRule="auto"/>
        <w:rPr>
          <w:rFonts w:ascii="Times New Roman" w:eastAsia="Times New Roman" w:hAnsi="Times New Roman" w:cs="Times New Roman"/>
          <w:sz w:val="24"/>
          <w:szCs w:val="24"/>
          <w:lang w:eastAsia="en-GB"/>
        </w:rPr>
      </w:pPr>
    </w:p>
    <w:p w14:paraId="7027B9FB" w14:textId="4B2BE61C" w:rsidR="007D0330" w:rsidRDefault="00BE4BBF" w:rsidP="000E4E5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E4BBF">
        <w:rPr>
          <w:rFonts w:ascii="Times New Roman" w:eastAsia="Times New Roman" w:hAnsi="Times New Roman" w:cs="Times New Roman"/>
          <w:sz w:val="24"/>
          <w:szCs w:val="24"/>
          <w:lang w:eastAsia="en-GB"/>
        </w:rPr>
        <w:t xml:space="preserve">Knowles, M. (2020) </w:t>
      </w:r>
      <w:r w:rsidRPr="00BE4BBF">
        <w:rPr>
          <w:rFonts w:ascii="Times New Roman" w:eastAsia="Times New Roman" w:hAnsi="Times New Roman" w:cs="Times New Roman"/>
          <w:i/>
          <w:iCs/>
          <w:sz w:val="24"/>
          <w:szCs w:val="24"/>
          <w:lang w:eastAsia="en-GB"/>
        </w:rPr>
        <w:t>Police quitting forces in large numbers</w:t>
      </w:r>
      <w:r w:rsidRPr="00BE4BBF">
        <w:rPr>
          <w:rFonts w:ascii="Times New Roman" w:eastAsia="Times New Roman" w:hAnsi="Times New Roman" w:cs="Times New Roman"/>
          <w:sz w:val="24"/>
          <w:szCs w:val="24"/>
          <w:lang w:eastAsia="en-GB"/>
        </w:rPr>
        <w:t xml:space="preserve">, </w:t>
      </w:r>
      <w:r w:rsidRPr="00BE4BBF">
        <w:rPr>
          <w:rFonts w:ascii="Times New Roman" w:eastAsia="Times New Roman" w:hAnsi="Times New Roman" w:cs="Times New Roman"/>
          <w:i/>
          <w:iCs/>
          <w:sz w:val="24"/>
          <w:szCs w:val="24"/>
          <w:lang w:eastAsia="en-GB"/>
        </w:rPr>
        <w:t>Express.co.uk</w:t>
      </w:r>
      <w:r w:rsidRPr="00BE4BBF">
        <w:rPr>
          <w:rFonts w:ascii="Times New Roman" w:eastAsia="Times New Roman" w:hAnsi="Times New Roman" w:cs="Times New Roman"/>
          <w:sz w:val="24"/>
          <w:szCs w:val="24"/>
          <w:lang w:eastAsia="en-GB"/>
        </w:rPr>
        <w:t xml:space="preserve">. Express.co.uk. Available at: https://www.express.co.uk/news/uk/1313375/Police-quitting-forces-large-numbers-violence-low-pay-social-media (Accessed: February 7, 2023). </w:t>
      </w:r>
    </w:p>
    <w:p w14:paraId="46808A99" w14:textId="4C51F602" w:rsidR="00162896" w:rsidRDefault="00162896"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A6AC24B" w14:textId="19D2DF57" w:rsidR="00162896" w:rsidRDefault="00162896" w:rsidP="0016289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162896">
        <w:rPr>
          <w:rFonts w:ascii="Times New Roman" w:eastAsia="Times New Roman" w:hAnsi="Times New Roman" w:cs="Times New Roman"/>
          <w:sz w:val="24"/>
          <w:szCs w:val="24"/>
          <w:lang w:eastAsia="en-GB"/>
        </w:rPr>
        <w:t xml:space="preserve">Moule, R. (2017) </w:t>
      </w:r>
      <w:r w:rsidRPr="00162896">
        <w:rPr>
          <w:rFonts w:ascii="Times New Roman" w:eastAsia="Times New Roman" w:hAnsi="Times New Roman" w:cs="Times New Roman"/>
          <w:i/>
          <w:iCs/>
          <w:sz w:val="24"/>
          <w:szCs w:val="24"/>
          <w:lang w:eastAsia="en-GB"/>
        </w:rPr>
        <w:t>Criminal use of Technology</w:t>
      </w:r>
      <w:r w:rsidRPr="00162896">
        <w:rPr>
          <w:rFonts w:ascii="Times New Roman" w:eastAsia="Times New Roman" w:hAnsi="Times New Roman" w:cs="Times New Roman"/>
          <w:sz w:val="24"/>
          <w:szCs w:val="24"/>
          <w:lang w:eastAsia="en-GB"/>
        </w:rPr>
        <w:t xml:space="preserve">, </w:t>
      </w:r>
      <w:r w:rsidRPr="00162896">
        <w:rPr>
          <w:rFonts w:ascii="Times New Roman" w:eastAsia="Times New Roman" w:hAnsi="Times New Roman" w:cs="Times New Roman"/>
          <w:i/>
          <w:iCs/>
          <w:sz w:val="24"/>
          <w:szCs w:val="24"/>
          <w:lang w:eastAsia="en-GB"/>
        </w:rPr>
        <w:t>obo</w:t>
      </w:r>
      <w:r w:rsidRPr="00162896">
        <w:rPr>
          <w:rFonts w:ascii="Times New Roman" w:eastAsia="Times New Roman" w:hAnsi="Times New Roman" w:cs="Times New Roman"/>
          <w:sz w:val="24"/>
          <w:szCs w:val="24"/>
          <w:lang w:eastAsia="en-GB"/>
        </w:rPr>
        <w:t xml:space="preserve">. Available at: https://www.oxfordbibliographies.com/display/document/obo-9780195396607/obo-9780195396607-0211.xml#:~:text=Just%20as%20these%20emerging%20technologies%20offer%20a%20number,world%20%28as%20with%20gangs%2C%20terrorism%2C%20and%20child%20pornography%29. (Accessed: February 15, 2023). </w:t>
      </w:r>
    </w:p>
    <w:p w14:paraId="040411FE" w14:textId="77777777" w:rsidR="0072022C" w:rsidRDefault="0072022C" w:rsidP="0016289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DBD96BD" w14:textId="54ACE881" w:rsidR="0072022C" w:rsidRDefault="0072022C" w:rsidP="0072022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2022C">
        <w:rPr>
          <w:rFonts w:ascii="Times New Roman" w:eastAsia="Times New Roman" w:hAnsi="Times New Roman" w:cs="Times New Roman"/>
          <w:sz w:val="24"/>
          <w:szCs w:val="24"/>
          <w:lang w:eastAsia="en-GB"/>
        </w:rPr>
        <w:t xml:space="preserve">Loader, I. (2014) </w:t>
      </w:r>
      <w:r w:rsidRPr="0072022C">
        <w:rPr>
          <w:rFonts w:ascii="Times New Roman" w:eastAsia="Times New Roman" w:hAnsi="Times New Roman" w:cs="Times New Roman"/>
          <w:i/>
          <w:iCs/>
          <w:sz w:val="24"/>
          <w:szCs w:val="24"/>
          <w:lang w:eastAsia="en-GB"/>
        </w:rPr>
        <w:t>In Search of Civic Policing: Recasting the '</w:t>
      </w:r>
      <w:proofErr w:type="spellStart"/>
      <w:r w:rsidRPr="0072022C">
        <w:rPr>
          <w:rFonts w:ascii="Times New Roman" w:eastAsia="Times New Roman" w:hAnsi="Times New Roman" w:cs="Times New Roman"/>
          <w:i/>
          <w:iCs/>
          <w:sz w:val="24"/>
          <w:szCs w:val="24"/>
          <w:lang w:eastAsia="en-GB"/>
        </w:rPr>
        <w:t>Peelian</w:t>
      </w:r>
      <w:proofErr w:type="spellEnd"/>
      <w:r w:rsidRPr="0072022C">
        <w:rPr>
          <w:rFonts w:ascii="Times New Roman" w:eastAsia="Times New Roman" w:hAnsi="Times New Roman" w:cs="Times New Roman"/>
          <w:i/>
          <w:iCs/>
          <w:sz w:val="24"/>
          <w:szCs w:val="24"/>
          <w:lang w:eastAsia="en-GB"/>
        </w:rPr>
        <w:t>' principles - criminal law and philosophy</w:t>
      </w:r>
      <w:r w:rsidRPr="0072022C">
        <w:rPr>
          <w:rFonts w:ascii="Times New Roman" w:eastAsia="Times New Roman" w:hAnsi="Times New Roman" w:cs="Times New Roman"/>
          <w:sz w:val="24"/>
          <w:szCs w:val="24"/>
          <w:lang w:eastAsia="en-GB"/>
        </w:rPr>
        <w:t xml:space="preserve">, </w:t>
      </w:r>
      <w:r w:rsidRPr="0072022C">
        <w:rPr>
          <w:rFonts w:ascii="Times New Roman" w:eastAsia="Times New Roman" w:hAnsi="Times New Roman" w:cs="Times New Roman"/>
          <w:i/>
          <w:iCs/>
          <w:sz w:val="24"/>
          <w:szCs w:val="24"/>
          <w:lang w:eastAsia="en-GB"/>
        </w:rPr>
        <w:t>SpringerLink</w:t>
      </w:r>
      <w:r w:rsidRPr="0072022C">
        <w:rPr>
          <w:rFonts w:ascii="Times New Roman" w:eastAsia="Times New Roman" w:hAnsi="Times New Roman" w:cs="Times New Roman"/>
          <w:sz w:val="24"/>
          <w:szCs w:val="24"/>
          <w:lang w:eastAsia="en-GB"/>
        </w:rPr>
        <w:t xml:space="preserve">. Springer Netherlands. Available at: https://link.springer.com/article/10.1007/s11572-014-9318-1 (Accessed: April 6, 2023). </w:t>
      </w:r>
    </w:p>
    <w:p w14:paraId="492DF0E6" w14:textId="77777777" w:rsidR="004D5AF3" w:rsidRDefault="004D5AF3" w:rsidP="0072022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2657C69" w14:textId="05DC54DA" w:rsidR="004D5AF3" w:rsidRDefault="004D5AF3" w:rsidP="004D5AF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D5AF3">
        <w:rPr>
          <w:rFonts w:ascii="Times New Roman" w:eastAsia="Times New Roman" w:hAnsi="Times New Roman" w:cs="Times New Roman"/>
          <w:sz w:val="24"/>
          <w:szCs w:val="24"/>
          <w:lang w:eastAsia="en-GB"/>
        </w:rPr>
        <w:t xml:space="preserve">Lowe, D. (2020). Available at: https://eprints.leedsbeckett.ac.uk/id/eprint/7450/1/ManchesterArenaBombingsMainLessonsThatHaveBeenLearntPV-LOWE.pdf (Accessed: April 6, 2023). </w:t>
      </w:r>
    </w:p>
    <w:p w14:paraId="183D02BB" w14:textId="77777777" w:rsidR="00BF77EF" w:rsidRDefault="00BF77EF" w:rsidP="0016289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629904F" w14:textId="77777777" w:rsidR="00BF77EF" w:rsidRDefault="00BF77EF" w:rsidP="00BF77E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F77EF">
        <w:rPr>
          <w:rFonts w:ascii="Times New Roman" w:eastAsia="Times New Roman" w:hAnsi="Times New Roman" w:cs="Times New Roman"/>
          <w:sz w:val="24"/>
          <w:szCs w:val="24"/>
          <w:lang w:eastAsia="en-GB"/>
        </w:rPr>
        <w:t xml:space="preserve">National fire Chiefs Council (n.d.) </w:t>
      </w:r>
      <w:r w:rsidRPr="00BF77EF">
        <w:rPr>
          <w:rFonts w:ascii="Times New Roman" w:eastAsia="Times New Roman" w:hAnsi="Times New Roman" w:cs="Times New Roman"/>
          <w:i/>
          <w:iCs/>
          <w:sz w:val="24"/>
          <w:szCs w:val="24"/>
          <w:lang w:eastAsia="en-GB"/>
        </w:rPr>
        <w:t>Major incidents</w:t>
      </w:r>
      <w:r w:rsidRPr="00BF77EF">
        <w:rPr>
          <w:rFonts w:ascii="Times New Roman" w:eastAsia="Times New Roman" w:hAnsi="Times New Roman" w:cs="Times New Roman"/>
          <w:sz w:val="24"/>
          <w:szCs w:val="24"/>
          <w:lang w:eastAsia="en-GB"/>
        </w:rPr>
        <w:t xml:space="preserve">, </w:t>
      </w:r>
      <w:r w:rsidRPr="00BF77EF">
        <w:rPr>
          <w:rFonts w:ascii="Times New Roman" w:eastAsia="Times New Roman" w:hAnsi="Times New Roman" w:cs="Times New Roman"/>
          <w:i/>
          <w:iCs/>
          <w:sz w:val="24"/>
          <w:szCs w:val="24"/>
          <w:lang w:eastAsia="en-GB"/>
        </w:rPr>
        <w:t>Major incidents | NFCC CPO</w:t>
      </w:r>
      <w:r w:rsidRPr="00BF77EF">
        <w:rPr>
          <w:rFonts w:ascii="Times New Roman" w:eastAsia="Times New Roman" w:hAnsi="Times New Roman" w:cs="Times New Roman"/>
          <w:sz w:val="24"/>
          <w:szCs w:val="24"/>
          <w:lang w:eastAsia="en-GB"/>
        </w:rPr>
        <w:t xml:space="preserve">. Available at: https://www.ukfrs.com/guidance/major-incidents#:~:text=The%20definition%20of%20a%20major%20incident%20is%20%22an,implemented%20by%20one%20or%20more%20emergency%20responder%20agency%22. (Accessed: April 6, 2023). </w:t>
      </w:r>
    </w:p>
    <w:p w14:paraId="2D25E5D8" w14:textId="77777777" w:rsidR="00BE6E6E" w:rsidRDefault="00BE6E6E" w:rsidP="00BF77E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E6F6ECC" w14:textId="77777777" w:rsidR="00BE6E6E" w:rsidRPr="00BE6E6E" w:rsidRDefault="00BE6E6E" w:rsidP="00BE6E6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E6E6E">
        <w:rPr>
          <w:rFonts w:ascii="Times New Roman" w:eastAsia="Times New Roman" w:hAnsi="Times New Roman" w:cs="Times New Roman"/>
          <w:sz w:val="24"/>
          <w:szCs w:val="24"/>
          <w:lang w:eastAsia="en-GB"/>
        </w:rPr>
        <w:t xml:space="preserve">NHS England (2015) </w:t>
      </w:r>
      <w:r w:rsidRPr="00BE6E6E">
        <w:rPr>
          <w:rFonts w:ascii="Times New Roman" w:eastAsia="Times New Roman" w:hAnsi="Times New Roman" w:cs="Times New Roman"/>
          <w:i/>
          <w:iCs/>
          <w:sz w:val="24"/>
          <w:szCs w:val="24"/>
          <w:lang w:eastAsia="en-GB"/>
        </w:rPr>
        <w:t xml:space="preserve">NHS England Emergency Preparedness, </w:t>
      </w:r>
      <w:proofErr w:type="gramStart"/>
      <w:r w:rsidRPr="00BE6E6E">
        <w:rPr>
          <w:rFonts w:ascii="Times New Roman" w:eastAsia="Times New Roman" w:hAnsi="Times New Roman" w:cs="Times New Roman"/>
          <w:i/>
          <w:iCs/>
          <w:sz w:val="24"/>
          <w:szCs w:val="24"/>
          <w:lang w:eastAsia="en-GB"/>
        </w:rPr>
        <w:t>resilience</w:t>
      </w:r>
      <w:proofErr w:type="gramEnd"/>
      <w:r w:rsidRPr="00BE6E6E">
        <w:rPr>
          <w:rFonts w:ascii="Times New Roman" w:eastAsia="Times New Roman" w:hAnsi="Times New Roman" w:cs="Times New Roman"/>
          <w:i/>
          <w:iCs/>
          <w:sz w:val="24"/>
          <w:szCs w:val="24"/>
          <w:lang w:eastAsia="en-GB"/>
        </w:rPr>
        <w:t xml:space="preserve"> and response framework</w:t>
      </w:r>
      <w:r w:rsidRPr="00BE6E6E">
        <w:rPr>
          <w:rFonts w:ascii="Times New Roman" w:eastAsia="Times New Roman" w:hAnsi="Times New Roman" w:cs="Times New Roman"/>
          <w:sz w:val="24"/>
          <w:szCs w:val="24"/>
          <w:lang w:eastAsia="en-GB"/>
        </w:rPr>
        <w:t xml:space="preserve">. Available at: https://www.england.nhs.uk/wp-content/uploads/2015/11/eprr-framework.pdf (Accessed: April 6, 2023). </w:t>
      </w:r>
    </w:p>
    <w:p w14:paraId="49CED7D5" w14:textId="1F3AEE4F" w:rsidR="00C24BAB" w:rsidRDefault="00C24BAB" w:rsidP="00BF77EF">
      <w:pPr>
        <w:spacing w:before="100" w:beforeAutospacing="1" w:after="100" w:afterAutospacing="1" w:line="240" w:lineRule="auto"/>
        <w:rPr>
          <w:rFonts w:ascii="Times New Roman" w:eastAsia="Times New Roman" w:hAnsi="Times New Roman" w:cs="Times New Roman"/>
          <w:sz w:val="24"/>
          <w:szCs w:val="24"/>
          <w:lang w:eastAsia="en-GB"/>
        </w:rPr>
      </w:pPr>
    </w:p>
    <w:p w14:paraId="5EF1C9A2" w14:textId="77777777" w:rsidR="00C24BAB" w:rsidRPr="00C24BAB" w:rsidRDefault="00C24BAB" w:rsidP="00C24BA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24BAB">
        <w:rPr>
          <w:rFonts w:ascii="Times New Roman" w:eastAsia="Times New Roman" w:hAnsi="Times New Roman" w:cs="Times New Roman"/>
          <w:sz w:val="24"/>
          <w:szCs w:val="24"/>
          <w:lang w:eastAsia="en-GB"/>
        </w:rPr>
        <w:t xml:space="preserve">Norfolk Constabulary (2023) </w:t>
      </w:r>
      <w:r w:rsidRPr="00C24BAB">
        <w:rPr>
          <w:rFonts w:ascii="Times New Roman" w:eastAsia="Times New Roman" w:hAnsi="Times New Roman" w:cs="Times New Roman"/>
          <w:i/>
          <w:iCs/>
          <w:sz w:val="24"/>
          <w:szCs w:val="24"/>
          <w:lang w:eastAsia="en-GB"/>
        </w:rPr>
        <w:t>Communities thanked after WWII bomb blast</w:t>
      </w:r>
      <w:r w:rsidRPr="00C24BAB">
        <w:rPr>
          <w:rFonts w:ascii="Times New Roman" w:eastAsia="Times New Roman" w:hAnsi="Times New Roman" w:cs="Times New Roman"/>
          <w:sz w:val="24"/>
          <w:szCs w:val="24"/>
          <w:lang w:eastAsia="en-GB"/>
        </w:rPr>
        <w:t xml:space="preserve">, </w:t>
      </w:r>
      <w:r w:rsidRPr="00C24BAB">
        <w:rPr>
          <w:rFonts w:ascii="Times New Roman" w:eastAsia="Times New Roman" w:hAnsi="Times New Roman" w:cs="Times New Roman"/>
          <w:i/>
          <w:iCs/>
          <w:sz w:val="24"/>
          <w:szCs w:val="24"/>
          <w:lang w:eastAsia="en-GB"/>
        </w:rPr>
        <w:t>Norfolk Constabulary</w:t>
      </w:r>
      <w:r w:rsidRPr="00C24BAB">
        <w:rPr>
          <w:rFonts w:ascii="Times New Roman" w:eastAsia="Times New Roman" w:hAnsi="Times New Roman" w:cs="Times New Roman"/>
          <w:sz w:val="24"/>
          <w:szCs w:val="24"/>
          <w:lang w:eastAsia="en-GB"/>
        </w:rPr>
        <w:t xml:space="preserve">. Available at: https://www.norfolk.police.uk/news/latest-news/communities-thanked-after-wwii-bomb-blast (Accessed: February 24, 2023). </w:t>
      </w:r>
    </w:p>
    <w:p w14:paraId="02E15905" w14:textId="1A20D316" w:rsidR="000E4E5F" w:rsidRDefault="000E4E5F" w:rsidP="00C24BAB">
      <w:pPr>
        <w:spacing w:before="100" w:beforeAutospacing="1" w:after="100" w:afterAutospacing="1" w:line="240" w:lineRule="auto"/>
        <w:rPr>
          <w:rFonts w:ascii="Times New Roman" w:eastAsia="Times New Roman" w:hAnsi="Times New Roman" w:cs="Times New Roman"/>
          <w:sz w:val="24"/>
          <w:szCs w:val="24"/>
          <w:lang w:eastAsia="en-GB"/>
        </w:rPr>
      </w:pPr>
    </w:p>
    <w:p w14:paraId="784EA44B" w14:textId="72AD3026" w:rsidR="000E4E5F" w:rsidRPr="00162896" w:rsidRDefault="000E4E5F" w:rsidP="000E4E5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E4E5F">
        <w:rPr>
          <w:rFonts w:ascii="Times New Roman" w:eastAsia="Times New Roman" w:hAnsi="Times New Roman" w:cs="Times New Roman"/>
          <w:sz w:val="24"/>
          <w:szCs w:val="24"/>
          <w:lang w:eastAsia="en-GB"/>
        </w:rPr>
        <w:t xml:space="preserve">Northumbria Police (2022) </w:t>
      </w:r>
      <w:r w:rsidRPr="000E4E5F">
        <w:rPr>
          <w:rFonts w:ascii="Times New Roman" w:eastAsia="Times New Roman" w:hAnsi="Times New Roman" w:cs="Times New Roman"/>
          <w:i/>
          <w:iCs/>
          <w:sz w:val="24"/>
          <w:szCs w:val="24"/>
          <w:lang w:eastAsia="en-GB"/>
        </w:rPr>
        <w:t>Major incidents</w:t>
      </w:r>
      <w:r w:rsidRPr="000E4E5F">
        <w:rPr>
          <w:rFonts w:ascii="Times New Roman" w:eastAsia="Times New Roman" w:hAnsi="Times New Roman" w:cs="Times New Roman"/>
          <w:sz w:val="24"/>
          <w:szCs w:val="24"/>
          <w:lang w:eastAsia="en-GB"/>
        </w:rPr>
        <w:t xml:space="preserve">, </w:t>
      </w:r>
      <w:r w:rsidRPr="000E4E5F">
        <w:rPr>
          <w:rFonts w:ascii="Times New Roman" w:eastAsia="Times New Roman" w:hAnsi="Times New Roman" w:cs="Times New Roman"/>
          <w:i/>
          <w:iCs/>
          <w:sz w:val="24"/>
          <w:szCs w:val="24"/>
          <w:lang w:eastAsia="en-GB"/>
        </w:rPr>
        <w:t>Northumbria Police</w:t>
      </w:r>
      <w:r w:rsidRPr="000E4E5F">
        <w:rPr>
          <w:rFonts w:ascii="Times New Roman" w:eastAsia="Times New Roman" w:hAnsi="Times New Roman" w:cs="Times New Roman"/>
          <w:sz w:val="24"/>
          <w:szCs w:val="24"/>
          <w:lang w:eastAsia="en-GB"/>
        </w:rPr>
        <w:t xml:space="preserve">. Available at: https://beta.northumbria.police.uk/about-us/policies/general-policing-issues/major-incidents/ (Accessed: February 15, 2023). </w:t>
      </w:r>
    </w:p>
    <w:p w14:paraId="0D3813AD" w14:textId="77777777" w:rsidR="005A0319" w:rsidRDefault="005A0319" w:rsidP="00162896">
      <w:pPr>
        <w:spacing w:before="100" w:beforeAutospacing="1" w:after="100" w:afterAutospacing="1" w:line="240" w:lineRule="auto"/>
        <w:rPr>
          <w:rFonts w:ascii="Times New Roman" w:eastAsia="Times New Roman" w:hAnsi="Times New Roman" w:cs="Times New Roman"/>
          <w:sz w:val="24"/>
          <w:szCs w:val="24"/>
          <w:lang w:eastAsia="en-GB"/>
        </w:rPr>
      </w:pPr>
    </w:p>
    <w:p w14:paraId="7B8A5ACC" w14:textId="77777777" w:rsidR="005A0319" w:rsidRPr="005A0319" w:rsidRDefault="005A0319" w:rsidP="005A031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5A0319">
        <w:rPr>
          <w:rFonts w:ascii="Times New Roman" w:eastAsia="Times New Roman" w:hAnsi="Times New Roman" w:cs="Times New Roman"/>
          <w:sz w:val="24"/>
          <w:szCs w:val="24"/>
          <w:lang w:eastAsia="en-GB"/>
        </w:rPr>
        <w:t>openr</w:t>
      </w:r>
      <w:proofErr w:type="spellEnd"/>
      <w:r w:rsidRPr="005A0319">
        <w:rPr>
          <w:rFonts w:ascii="Times New Roman" w:eastAsia="Times New Roman" w:hAnsi="Times New Roman" w:cs="Times New Roman"/>
          <w:sz w:val="24"/>
          <w:szCs w:val="24"/>
          <w:lang w:eastAsia="en-GB"/>
        </w:rPr>
        <w:t xml:space="preserve"> (2022) </w:t>
      </w:r>
      <w:r w:rsidRPr="005A0319">
        <w:rPr>
          <w:rFonts w:ascii="Times New Roman" w:eastAsia="Times New Roman" w:hAnsi="Times New Roman" w:cs="Times New Roman"/>
          <w:i/>
          <w:iCs/>
          <w:sz w:val="24"/>
          <w:szCs w:val="24"/>
          <w:lang w:eastAsia="en-GB"/>
        </w:rPr>
        <w:t xml:space="preserve">How </w:t>
      </w:r>
      <w:proofErr w:type="gramStart"/>
      <w:r w:rsidRPr="005A0319">
        <w:rPr>
          <w:rFonts w:ascii="Times New Roman" w:eastAsia="Times New Roman" w:hAnsi="Times New Roman" w:cs="Times New Roman"/>
          <w:i/>
          <w:iCs/>
          <w:sz w:val="24"/>
          <w:szCs w:val="24"/>
          <w:lang w:eastAsia="en-GB"/>
        </w:rPr>
        <w:t>Social Media</w:t>
      </w:r>
      <w:proofErr w:type="gramEnd"/>
      <w:r w:rsidRPr="005A0319">
        <w:rPr>
          <w:rFonts w:ascii="Times New Roman" w:eastAsia="Times New Roman" w:hAnsi="Times New Roman" w:cs="Times New Roman"/>
          <w:i/>
          <w:iCs/>
          <w:sz w:val="24"/>
          <w:szCs w:val="24"/>
          <w:lang w:eastAsia="en-GB"/>
        </w:rPr>
        <w:t xml:space="preserve"> Affects Crime</w:t>
      </w:r>
      <w:r w:rsidRPr="005A0319">
        <w:rPr>
          <w:rFonts w:ascii="Times New Roman" w:eastAsia="Times New Roman" w:hAnsi="Times New Roman" w:cs="Times New Roman"/>
          <w:sz w:val="24"/>
          <w:szCs w:val="24"/>
          <w:lang w:eastAsia="en-GB"/>
        </w:rPr>
        <w:t xml:space="preserve">. </w:t>
      </w:r>
      <w:proofErr w:type="spellStart"/>
      <w:r w:rsidRPr="005A0319">
        <w:rPr>
          <w:rFonts w:ascii="Times New Roman" w:eastAsia="Times New Roman" w:hAnsi="Times New Roman" w:cs="Times New Roman"/>
          <w:sz w:val="24"/>
          <w:szCs w:val="24"/>
          <w:lang w:eastAsia="en-GB"/>
        </w:rPr>
        <w:t>openr</w:t>
      </w:r>
      <w:proofErr w:type="spellEnd"/>
      <w:r w:rsidRPr="005A0319">
        <w:rPr>
          <w:rFonts w:ascii="Times New Roman" w:eastAsia="Times New Roman" w:hAnsi="Times New Roman" w:cs="Times New Roman"/>
          <w:sz w:val="24"/>
          <w:szCs w:val="24"/>
          <w:lang w:eastAsia="en-GB"/>
        </w:rPr>
        <w:t xml:space="preserve">. Available at: https://openr.co/how-social-media-affects-crime/#:~:text=First%2C%20social%20media%20can%20be%20used%20to%20spread,have%20any%20connection%2C%20which%20may%20facilitate%20criminal%20activity. (Accessed: February 15, 2023). </w:t>
      </w:r>
    </w:p>
    <w:p w14:paraId="666C1CD4" w14:textId="5C9ADE42" w:rsidR="00504C1E" w:rsidRDefault="00504C1E"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636C9DA" w14:textId="366392DE" w:rsidR="00BE4BBF" w:rsidRDefault="00504C1E" w:rsidP="00504C1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504C1E">
        <w:rPr>
          <w:rFonts w:ascii="Times New Roman" w:eastAsia="Times New Roman" w:hAnsi="Times New Roman" w:cs="Times New Roman"/>
          <w:sz w:val="24"/>
          <w:szCs w:val="24"/>
          <w:lang w:eastAsia="en-GB"/>
        </w:rPr>
        <w:t>Pavlou</w:t>
      </w:r>
      <w:proofErr w:type="spellEnd"/>
      <w:r w:rsidRPr="00504C1E">
        <w:rPr>
          <w:rFonts w:ascii="Times New Roman" w:eastAsia="Times New Roman" w:hAnsi="Times New Roman" w:cs="Times New Roman"/>
          <w:sz w:val="24"/>
          <w:szCs w:val="24"/>
          <w:lang w:eastAsia="en-GB"/>
        </w:rPr>
        <w:t xml:space="preserve">, C. (2022) </w:t>
      </w:r>
      <w:r w:rsidRPr="00504C1E">
        <w:rPr>
          <w:rFonts w:ascii="Times New Roman" w:eastAsia="Times New Roman" w:hAnsi="Times New Roman" w:cs="Times New Roman"/>
          <w:i/>
          <w:iCs/>
          <w:sz w:val="24"/>
          <w:szCs w:val="24"/>
          <w:lang w:eastAsia="en-GB"/>
        </w:rPr>
        <w:t xml:space="preserve">What is </w:t>
      </w:r>
      <w:proofErr w:type="gramStart"/>
      <w:r w:rsidRPr="00504C1E">
        <w:rPr>
          <w:rFonts w:ascii="Times New Roman" w:eastAsia="Times New Roman" w:hAnsi="Times New Roman" w:cs="Times New Roman"/>
          <w:i/>
          <w:iCs/>
          <w:sz w:val="24"/>
          <w:szCs w:val="24"/>
          <w:lang w:eastAsia="en-GB"/>
        </w:rPr>
        <w:t>diversity?</w:t>
      </w:r>
      <w:r w:rsidRPr="00504C1E">
        <w:rPr>
          <w:rFonts w:ascii="Times New Roman" w:eastAsia="Times New Roman" w:hAnsi="Times New Roman" w:cs="Times New Roman"/>
          <w:sz w:val="24"/>
          <w:szCs w:val="24"/>
          <w:lang w:eastAsia="en-GB"/>
        </w:rPr>
        <w:t>,</w:t>
      </w:r>
      <w:proofErr w:type="gramEnd"/>
      <w:r w:rsidRPr="00504C1E">
        <w:rPr>
          <w:rFonts w:ascii="Times New Roman" w:eastAsia="Times New Roman" w:hAnsi="Times New Roman" w:cs="Times New Roman"/>
          <w:sz w:val="24"/>
          <w:szCs w:val="24"/>
          <w:lang w:eastAsia="en-GB"/>
        </w:rPr>
        <w:t xml:space="preserve"> </w:t>
      </w:r>
      <w:r w:rsidRPr="00504C1E">
        <w:rPr>
          <w:rFonts w:ascii="Times New Roman" w:eastAsia="Times New Roman" w:hAnsi="Times New Roman" w:cs="Times New Roman"/>
          <w:i/>
          <w:iCs/>
          <w:sz w:val="24"/>
          <w:szCs w:val="24"/>
          <w:lang w:eastAsia="en-GB"/>
        </w:rPr>
        <w:t>Recruiting Resources: How to Recruit and Hire Better</w:t>
      </w:r>
      <w:r w:rsidRPr="00504C1E">
        <w:rPr>
          <w:rFonts w:ascii="Times New Roman" w:eastAsia="Times New Roman" w:hAnsi="Times New Roman" w:cs="Times New Roman"/>
          <w:sz w:val="24"/>
          <w:szCs w:val="24"/>
          <w:lang w:eastAsia="en-GB"/>
        </w:rPr>
        <w:t xml:space="preserve">. Available at: https://resources.workable.com/hr-terms/diversity-definition (Accessed: February 7, 2023). </w:t>
      </w:r>
    </w:p>
    <w:p w14:paraId="25061190" w14:textId="74DC7CA7" w:rsidR="00335C99" w:rsidRDefault="00335C99" w:rsidP="00504C1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CED863E" w14:textId="5B41408C" w:rsidR="00DD15FD" w:rsidRDefault="00335C99" w:rsidP="00335C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35C99">
        <w:rPr>
          <w:rFonts w:ascii="Times New Roman" w:eastAsia="Times New Roman" w:hAnsi="Times New Roman" w:cs="Times New Roman"/>
          <w:sz w:val="24"/>
          <w:szCs w:val="24"/>
          <w:lang w:eastAsia="en-GB"/>
        </w:rPr>
        <w:t xml:space="preserve">Police Federation (2022) </w:t>
      </w:r>
      <w:r w:rsidRPr="00335C99">
        <w:rPr>
          <w:rFonts w:ascii="Times New Roman" w:eastAsia="Times New Roman" w:hAnsi="Times New Roman" w:cs="Times New Roman"/>
          <w:i/>
          <w:iCs/>
          <w:sz w:val="24"/>
          <w:szCs w:val="24"/>
          <w:lang w:eastAsia="en-GB"/>
        </w:rPr>
        <w:t>Attrition rates show more must be done to retain new recruits</w:t>
      </w:r>
      <w:r w:rsidRPr="00335C99">
        <w:rPr>
          <w:rFonts w:ascii="Times New Roman" w:eastAsia="Times New Roman" w:hAnsi="Times New Roman" w:cs="Times New Roman"/>
          <w:sz w:val="24"/>
          <w:szCs w:val="24"/>
          <w:lang w:eastAsia="en-GB"/>
        </w:rPr>
        <w:t xml:space="preserve">, </w:t>
      </w:r>
      <w:r w:rsidRPr="00335C99">
        <w:rPr>
          <w:rFonts w:ascii="Times New Roman" w:eastAsia="Times New Roman" w:hAnsi="Times New Roman" w:cs="Times New Roman"/>
          <w:i/>
          <w:iCs/>
          <w:sz w:val="24"/>
          <w:szCs w:val="24"/>
          <w:lang w:eastAsia="en-GB"/>
        </w:rPr>
        <w:t>Police Federation</w:t>
      </w:r>
      <w:r w:rsidRPr="00335C99">
        <w:rPr>
          <w:rFonts w:ascii="Times New Roman" w:eastAsia="Times New Roman" w:hAnsi="Times New Roman" w:cs="Times New Roman"/>
          <w:sz w:val="24"/>
          <w:szCs w:val="24"/>
          <w:lang w:eastAsia="en-GB"/>
        </w:rPr>
        <w:t xml:space="preserve">. Available at: https://www.polfed.org/news/latest-news/2022/attrition-rates-show-more-must-be-done-to-retain-new-recruits/#:~:text=Concerning%20figures%20have%20exposed%20how%20many%20officers%20have,cent%20with%202%2C567%20leavers%20from%2028%2C173%20new%20recruits. (Accessed: February 14, 2023). </w:t>
      </w:r>
    </w:p>
    <w:p w14:paraId="71562C73" w14:textId="11F41FB5" w:rsidR="000726B0" w:rsidRDefault="000726B0" w:rsidP="00335C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D7113D5" w14:textId="025AEE57" w:rsidR="000726B0" w:rsidRDefault="000726B0" w:rsidP="000726B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726B0">
        <w:rPr>
          <w:rFonts w:ascii="Times New Roman" w:eastAsia="Times New Roman" w:hAnsi="Times New Roman" w:cs="Times New Roman"/>
          <w:sz w:val="24"/>
          <w:szCs w:val="24"/>
          <w:lang w:eastAsia="en-GB"/>
        </w:rPr>
        <w:t xml:space="preserve">Police Federation (2018) </w:t>
      </w:r>
      <w:r w:rsidRPr="000726B0">
        <w:rPr>
          <w:rFonts w:ascii="Times New Roman" w:eastAsia="Times New Roman" w:hAnsi="Times New Roman" w:cs="Times New Roman"/>
          <w:i/>
          <w:iCs/>
          <w:sz w:val="24"/>
          <w:szCs w:val="24"/>
          <w:lang w:eastAsia="en-GB"/>
        </w:rPr>
        <w:t>The office of constable</w:t>
      </w:r>
      <w:r w:rsidRPr="000726B0">
        <w:rPr>
          <w:rFonts w:ascii="Times New Roman" w:eastAsia="Times New Roman" w:hAnsi="Times New Roman" w:cs="Times New Roman"/>
          <w:sz w:val="24"/>
          <w:szCs w:val="24"/>
          <w:lang w:eastAsia="en-GB"/>
        </w:rPr>
        <w:t xml:space="preserve">, </w:t>
      </w:r>
      <w:r w:rsidRPr="000726B0">
        <w:rPr>
          <w:rFonts w:ascii="Times New Roman" w:eastAsia="Times New Roman" w:hAnsi="Times New Roman" w:cs="Times New Roman"/>
          <w:i/>
          <w:iCs/>
          <w:sz w:val="24"/>
          <w:szCs w:val="24"/>
          <w:lang w:eastAsia="en-GB"/>
        </w:rPr>
        <w:t>Police Federation</w:t>
      </w:r>
      <w:r w:rsidRPr="000726B0">
        <w:rPr>
          <w:rFonts w:ascii="Times New Roman" w:eastAsia="Times New Roman" w:hAnsi="Times New Roman" w:cs="Times New Roman"/>
          <w:sz w:val="24"/>
          <w:szCs w:val="24"/>
          <w:lang w:eastAsia="en-GB"/>
        </w:rPr>
        <w:t xml:space="preserve">. Available at: https://www.polfed.org/resources/leaflets-downloads/the-office-of-constable/ (Accessed: February 24, 2023). </w:t>
      </w:r>
    </w:p>
    <w:p w14:paraId="1E6717E4" w14:textId="77777777" w:rsidR="006769A7" w:rsidRDefault="006769A7" w:rsidP="000726B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3FEDB46" w14:textId="77777777" w:rsidR="006769A7" w:rsidRPr="006769A7" w:rsidRDefault="006769A7" w:rsidP="006769A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6769A7">
        <w:rPr>
          <w:rFonts w:ascii="Times New Roman" w:eastAsia="Times New Roman" w:hAnsi="Times New Roman" w:cs="Times New Roman"/>
          <w:sz w:val="24"/>
          <w:szCs w:val="24"/>
          <w:lang w:eastAsia="en-GB"/>
        </w:rPr>
        <w:t>Roskams</w:t>
      </w:r>
      <w:proofErr w:type="spellEnd"/>
      <w:r w:rsidRPr="006769A7">
        <w:rPr>
          <w:rFonts w:ascii="Times New Roman" w:eastAsia="Times New Roman" w:hAnsi="Times New Roman" w:cs="Times New Roman"/>
          <w:sz w:val="24"/>
          <w:szCs w:val="24"/>
          <w:lang w:eastAsia="en-GB"/>
        </w:rPr>
        <w:t xml:space="preserve">, M. (2022) </w:t>
      </w:r>
      <w:r w:rsidRPr="006769A7">
        <w:rPr>
          <w:rFonts w:ascii="Times New Roman" w:eastAsia="Times New Roman" w:hAnsi="Times New Roman" w:cs="Times New Roman"/>
          <w:i/>
          <w:iCs/>
          <w:sz w:val="24"/>
          <w:szCs w:val="24"/>
          <w:lang w:eastAsia="en-GB"/>
        </w:rPr>
        <w:t xml:space="preserve">Religion, </w:t>
      </w:r>
      <w:proofErr w:type="gramStart"/>
      <w:r w:rsidRPr="006769A7">
        <w:rPr>
          <w:rFonts w:ascii="Times New Roman" w:eastAsia="Times New Roman" w:hAnsi="Times New Roman" w:cs="Times New Roman"/>
          <w:i/>
          <w:iCs/>
          <w:sz w:val="24"/>
          <w:szCs w:val="24"/>
          <w:lang w:eastAsia="en-GB"/>
        </w:rPr>
        <w:t>England</w:t>
      </w:r>
      <w:proofErr w:type="gramEnd"/>
      <w:r w:rsidRPr="006769A7">
        <w:rPr>
          <w:rFonts w:ascii="Times New Roman" w:eastAsia="Times New Roman" w:hAnsi="Times New Roman" w:cs="Times New Roman"/>
          <w:i/>
          <w:iCs/>
          <w:sz w:val="24"/>
          <w:szCs w:val="24"/>
          <w:lang w:eastAsia="en-GB"/>
        </w:rPr>
        <w:t xml:space="preserve"> and Wales: Census 2021</w:t>
      </w:r>
      <w:r w:rsidRPr="006769A7">
        <w:rPr>
          <w:rFonts w:ascii="Times New Roman" w:eastAsia="Times New Roman" w:hAnsi="Times New Roman" w:cs="Times New Roman"/>
          <w:sz w:val="24"/>
          <w:szCs w:val="24"/>
          <w:lang w:eastAsia="en-GB"/>
        </w:rPr>
        <w:t xml:space="preserve">, </w:t>
      </w:r>
      <w:r w:rsidRPr="006769A7">
        <w:rPr>
          <w:rFonts w:ascii="Times New Roman" w:eastAsia="Times New Roman" w:hAnsi="Times New Roman" w:cs="Times New Roman"/>
          <w:i/>
          <w:iCs/>
          <w:sz w:val="24"/>
          <w:szCs w:val="24"/>
          <w:lang w:eastAsia="en-GB"/>
        </w:rPr>
        <w:t>Religion, England and Wales - Office for National Statistics</w:t>
      </w:r>
      <w:r w:rsidRPr="006769A7">
        <w:rPr>
          <w:rFonts w:ascii="Times New Roman" w:eastAsia="Times New Roman" w:hAnsi="Times New Roman" w:cs="Times New Roman"/>
          <w:sz w:val="24"/>
          <w:szCs w:val="24"/>
          <w:lang w:eastAsia="en-GB"/>
        </w:rPr>
        <w:t xml:space="preserve">. Office for National Statistics. Available at: https://www.ons.gov.uk/peoplepopulationandcommunity/culturalidentity/religion/bulletins/religionenglandandwales/census2021 (Accessed: April 6, 2023). </w:t>
      </w:r>
    </w:p>
    <w:p w14:paraId="210037F2" w14:textId="77777777" w:rsidR="00335C99" w:rsidRDefault="00335C99" w:rsidP="006769A7">
      <w:pPr>
        <w:spacing w:before="100" w:beforeAutospacing="1" w:after="100" w:afterAutospacing="1" w:line="240" w:lineRule="auto"/>
        <w:rPr>
          <w:rFonts w:ascii="Times New Roman" w:eastAsia="Times New Roman" w:hAnsi="Times New Roman" w:cs="Times New Roman"/>
          <w:sz w:val="24"/>
          <w:szCs w:val="24"/>
          <w:lang w:eastAsia="en-GB"/>
        </w:rPr>
      </w:pPr>
    </w:p>
    <w:p w14:paraId="0CBD8CD3" w14:textId="6E3E0CF1" w:rsidR="00DD15FD" w:rsidRDefault="00DD15FD" w:rsidP="00DD15F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DD15FD">
        <w:rPr>
          <w:rFonts w:ascii="Times New Roman" w:eastAsia="Times New Roman" w:hAnsi="Times New Roman" w:cs="Times New Roman"/>
          <w:sz w:val="24"/>
          <w:szCs w:val="24"/>
          <w:lang w:eastAsia="en-GB"/>
        </w:rPr>
        <w:t xml:space="preserve">Sanders, S. (2020) </w:t>
      </w:r>
      <w:r w:rsidRPr="00DD15FD">
        <w:rPr>
          <w:rFonts w:ascii="Times New Roman" w:eastAsia="Times New Roman" w:hAnsi="Times New Roman" w:cs="Times New Roman"/>
          <w:i/>
          <w:iCs/>
          <w:sz w:val="24"/>
          <w:szCs w:val="24"/>
          <w:lang w:eastAsia="en-GB"/>
        </w:rPr>
        <w:t>Sexual orientation, UK: 2018</w:t>
      </w:r>
      <w:r w:rsidRPr="00DD15FD">
        <w:rPr>
          <w:rFonts w:ascii="Times New Roman" w:eastAsia="Times New Roman" w:hAnsi="Times New Roman" w:cs="Times New Roman"/>
          <w:sz w:val="24"/>
          <w:szCs w:val="24"/>
          <w:lang w:eastAsia="en-GB"/>
        </w:rPr>
        <w:t xml:space="preserve">, </w:t>
      </w:r>
      <w:r w:rsidRPr="00DD15FD">
        <w:rPr>
          <w:rFonts w:ascii="Times New Roman" w:eastAsia="Times New Roman" w:hAnsi="Times New Roman" w:cs="Times New Roman"/>
          <w:i/>
          <w:iCs/>
          <w:sz w:val="24"/>
          <w:szCs w:val="24"/>
          <w:lang w:eastAsia="en-GB"/>
        </w:rPr>
        <w:t>Sexual orientation, UK - Office for National Statistics</w:t>
      </w:r>
      <w:r w:rsidRPr="00DD15FD">
        <w:rPr>
          <w:rFonts w:ascii="Times New Roman" w:eastAsia="Times New Roman" w:hAnsi="Times New Roman" w:cs="Times New Roman"/>
          <w:sz w:val="24"/>
          <w:szCs w:val="24"/>
          <w:lang w:eastAsia="en-GB"/>
        </w:rPr>
        <w:t xml:space="preserve">. Office for National Statistics. Available at: https://www.ons.gov.uk/peoplepopulationandcommunity/culturalidentity/sexuality/bulletins/sexualidentityuk/2018 (Accessed: February 7, 2023). </w:t>
      </w:r>
    </w:p>
    <w:p w14:paraId="5D835DE1" w14:textId="13B562F9" w:rsidR="005E22D8" w:rsidRDefault="005E22D8" w:rsidP="00DD15F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0A2A2F4" w14:textId="7271E6AA" w:rsidR="005E22D8" w:rsidRDefault="005E22D8" w:rsidP="005E22D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E22D8">
        <w:rPr>
          <w:rFonts w:ascii="Times New Roman" w:eastAsia="Times New Roman" w:hAnsi="Times New Roman" w:cs="Times New Roman"/>
          <w:sz w:val="24"/>
          <w:szCs w:val="24"/>
          <w:lang w:eastAsia="en-GB"/>
        </w:rPr>
        <w:t>Saunders, S.J. (</w:t>
      </w:r>
      <w:r w:rsidR="00FA0E31">
        <w:rPr>
          <w:rFonts w:ascii="Times New Roman" w:eastAsia="Times New Roman" w:hAnsi="Times New Roman" w:cs="Times New Roman"/>
          <w:sz w:val="24"/>
          <w:szCs w:val="24"/>
          <w:lang w:eastAsia="en-GB"/>
        </w:rPr>
        <w:t>2022</w:t>
      </w:r>
      <w:r w:rsidRPr="005E22D8">
        <w:rPr>
          <w:rFonts w:ascii="Times New Roman" w:eastAsia="Times New Roman" w:hAnsi="Times New Roman" w:cs="Times New Roman"/>
          <w:sz w:val="24"/>
          <w:szCs w:val="24"/>
          <w:lang w:eastAsia="en-GB"/>
        </w:rPr>
        <w:t xml:space="preserve">) </w:t>
      </w:r>
      <w:r w:rsidRPr="005E22D8">
        <w:rPr>
          <w:rFonts w:ascii="Times New Roman" w:eastAsia="Times New Roman" w:hAnsi="Times New Roman" w:cs="Times New Roman"/>
          <w:i/>
          <w:iCs/>
          <w:sz w:val="24"/>
          <w:szCs w:val="24"/>
          <w:lang w:eastAsia="en-GB"/>
        </w:rPr>
        <w:t>Home</w:t>
      </w:r>
      <w:r w:rsidRPr="005E22D8">
        <w:rPr>
          <w:rFonts w:ascii="Times New Roman" w:eastAsia="Times New Roman" w:hAnsi="Times New Roman" w:cs="Times New Roman"/>
          <w:sz w:val="24"/>
          <w:szCs w:val="24"/>
          <w:lang w:eastAsia="en-GB"/>
        </w:rPr>
        <w:t xml:space="preserve">, </w:t>
      </w:r>
      <w:r w:rsidRPr="005E22D8">
        <w:rPr>
          <w:rFonts w:ascii="Times New Roman" w:eastAsia="Times New Roman" w:hAnsi="Times New Roman" w:cs="Times New Roman"/>
          <w:i/>
          <w:iCs/>
          <w:sz w:val="24"/>
          <w:szCs w:val="24"/>
          <w:lang w:eastAsia="en-GB"/>
        </w:rPr>
        <w:t>– Manchester Arena Inquiry</w:t>
      </w:r>
      <w:r w:rsidRPr="005E22D8">
        <w:rPr>
          <w:rFonts w:ascii="Times New Roman" w:eastAsia="Times New Roman" w:hAnsi="Times New Roman" w:cs="Times New Roman"/>
          <w:sz w:val="24"/>
          <w:szCs w:val="24"/>
          <w:lang w:eastAsia="en-GB"/>
        </w:rPr>
        <w:t xml:space="preserve">. Available at: https://manchesterarenainquiry.org.uk/report-volume-two/part-13-police-services-response-to-the-attack/british-transport-police-response-unfinished/ (Accessed: February 24, 2023). </w:t>
      </w:r>
    </w:p>
    <w:p w14:paraId="16AAF9CD" w14:textId="383DF2A2" w:rsidR="00366500" w:rsidRDefault="00366500" w:rsidP="005E22D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B91FD6E" w14:textId="09B1FEFB" w:rsidR="00366500" w:rsidRDefault="00366500" w:rsidP="0036650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66500">
        <w:rPr>
          <w:rFonts w:ascii="Times New Roman" w:eastAsia="Times New Roman" w:hAnsi="Times New Roman" w:cs="Times New Roman"/>
          <w:sz w:val="24"/>
          <w:szCs w:val="24"/>
          <w:lang w:eastAsia="en-GB"/>
        </w:rPr>
        <w:t xml:space="preserve">Saunders, S.J. (2022) </w:t>
      </w:r>
      <w:r w:rsidRPr="00366500">
        <w:rPr>
          <w:rFonts w:ascii="Times New Roman" w:eastAsia="Times New Roman" w:hAnsi="Times New Roman" w:cs="Times New Roman"/>
          <w:i/>
          <w:iCs/>
          <w:sz w:val="24"/>
          <w:szCs w:val="24"/>
          <w:lang w:eastAsia="en-GB"/>
        </w:rPr>
        <w:t>Home</w:t>
      </w:r>
      <w:r w:rsidRPr="00366500">
        <w:rPr>
          <w:rFonts w:ascii="Times New Roman" w:eastAsia="Times New Roman" w:hAnsi="Times New Roman" w:cs="Times New Roman"/>
          <w:sz w:val="24"/>
          <w:szCs w:val="24"/>
          <w:lang w:eastAsia="en-GB"/>
        </w:rPr>
        <w:t xml:space="preserve">, </w:t>
      </w:r>
      <w:r w:rsidRPr="00366500">
        <w:rPr>
          <w:rFonts w:ascii="Times New Roman" w:eastAsia="Times New Roman" w:hAnsi="Times New Roman" w:cs="Times New Roman"/>
          <w:i/>
          <w:iCs/>
          <w:sz w:val="24"/>
          <w:szCs w:val="24"/>
          <w:lang w:eastAsia="en-GB"/>
        </w:rPr>
        <w:t>– Manchester Arena Inquiry</w:t>
      </w:r>
      <w:r w:rsidRPr="00366500">
        <w:rPr>
          <w:rFonts w:ascii="Times New Roman" w:eastAsia="Times New Roman" w:hAnsi="Times New Roman" w:cs="Times New Roman"/>
          <w:sz w:val="24"/>
          <w:szCs w:val="24"/>
          <w:lang w:eastAsia="en-GB"/>
        </w:rPr>
        <w:t xml:space="preserve">. Available at: https://manchesterarenainquiry.org.uk/report-volume-two/part-13-police-services-response-to-the-attack/greater-manchester-police-response/ (Accessed: February 24, 2023). </w:t>
      </w:r>
    </w:p>
    <w:p w14:paraId="681BD59B" w14:textId="307425EA" w:rsidR="007E0B2E" w:rsidRDefault="007E0B2E" w:rsidP="0036650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3AE11EE" w14:textId="77777777" w:rsidR="007E0B2E" w:rsidRDefault="007E0B2E" w:rsidP="007E0B2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E0B2E">
        <w:rPr>
          <w:rFonts w:ascii="Times New Roman" w:eastAsia="Times New Roman" w:hAnsi="Times New Roman" w:cs="Times New Roman"/>
          <w:sz w:val="24"/>
          <w:szCs w:val="24"/>
          <w:lang w:eastAsia="en-GB"/>
        </w:rPr>
        <w:t xml:space="preserve">Saunders, S.J. (2022) </w:t>
      </w:r>
      <w:r w:rsidRPr="007E0B2E">
        <w:rPr>
          <w:rFonts w:ascii="Times New Roman" w:eastAsia="Times New Roman" w:hAnsi="Times New Roman" w:cs="Times New Roman"/>
          <w:i/>
          <w:iCs/>
          <w:sz w:val="24"/>
          <w:szCs w:val="24"/>
          <w:lang w:eastAsia="en-GB"/>
        </w:rPr>
        <w:t>Manchester Arena Inquiry Volume 2: Emergency Response</w:t>
      </w:r>
      <w:r w:rsidRPr="007E0B2E">
        <w:rPr>
          <w:rFonts w:ascii="Times New Roman" w:eastAsia="Times New Roman" w:hAnsi="Times New Roman" w:cs="Times New Roman"/>
          <w:sz w:val="24"/>
          <w:szCs w:val="24"/>
          <w:lang w:eastAsia="en-GB"/>
        </w:rPr>
        <w:t xml:space="preserve">, </w:t>
      </w:r>
      <w:r w:rsidRPr="007E0B2E">
        <w:rPr>
          <w:rFonts w:ascii="Times New Roman" w:eastAsia="Times New Roman" w:hAnsi="Times New Roman" w:cs="Times New Roman"/>
          <w:i/>
          <w:iCs/>
          <w:sz w:val="24"/>
          <w:szCs w:val="24"/>
          <w:lang w:eastAsia="en-GB"/>
        </w:rPr>
        <w:t>Manchester Arena Inquiry</w:t>
      </w:r>
      <w:r w:rsidRPr="007E0B2E">
        <w:rPr>
          <w:rFonts w:ascii="Times New Roman" w:eastAsia="Times New Roman" w:hAnsi="Times New Roman" w:cs="Times New Roman"/>
          <w:sz w:val="24"/>
          <w:szCs w:val="24"/>
          <w:lang w:eastAsia="en-GB"/>
        </w:rPr>
        <w:t xml:space="preserve">. Available at: https://files.manchesterarenainquiry.org.uk/live/uploads/2022/11/03142014/MAI-Volume-2-Large-Format-ia-ib-ic-ii.pdf (Accessed: February 24, 2023). </w:t>
      </w:r>
    </w:p>
    <w:p w14:paraId="18DC2CE1" w14:textId="77777777" w:rsidR="00D412A8" w:rsidRDefault="00D412A8" w:rsidP="007E0B2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102E52A" w14:textId="611B1977" w:rsidR="00D412A8" w:rsidRDefault="00D412A8" w:rsidP="00D412A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66500">
        <w:rPr>
          <w:rFonts w:ascii="Times New Roman" w:eastAsia="Times New Roman" w:hAnsi="Times New Roman" w:cs="Times New Roman"/>
          <w:sz w:val="24"/>
          <w:szCs w:val="24"/>
          <w:lang w:eastAsia="en-GB"/>
        </w:rPr>
        <w:t xml:space="preserve">Saunders, S.J. (2022) </w:t>
      </w:r>
      <w:r w:rsidRPr="00366500">
        <w:rPr>
          <w:rFonts w:ascii="Times New Roman" w:eastAsia="Times New Roman" w:hAnsi="Times New Roman" w:cs="Times New Roman"/>
          <w:i/>
          <w:iCs/>
          <w:sz w:val="24"/>
          <w:szCs w:val="24"/>
          <w:lang w:eastAsia="en-GB"/>
        </w:rPr>
        <w:t>Home</w:t>
      </w:r>
      <w:r w:rsidRPr="00366500">
        <w:rPr>
          <w:rFonts w:ascii="Times New Roman" w:eastAsia="Times New Roman" w:hAnsi="Times New Roman" w:cs="Times New Roman"/>
          <w:sz w:val="24"/>
          <w:szCs w:val="24"/>
          <w:lang w:eastAsia="en-GB"/>
        </w:rPr>
        <w:t xml:space="preserve">, </w:t>
      </w:r>
      <w:r w:rsidRPr="00366500">
        <w:rPr>
          <w:rFonts w:ascii="Times New Roman" w:eastAsia="Times New Roman" w:hAnsi="Times New Roman" w:cs="Times New Roman"/>
          <w:i/>
          <w:iCs/>
          <w:sz w:val="24"/>
          <w:szCs w:val="24"/>
          <w:lang w:eastAsia="en-GB"/>
        </w:rPr>
        <w:t>– Manchester Arena Inquiry</w:t>
      </w:r>
      <w:r w:rsidRPr="00366500">
        <w:rPr>
          <w:rFonts w:ascii="Times New Roman" w:eastAsia="Times New Roman" w:hAnsi="Times New Roman" w:cs="Times New Roman"/>
          <w:sz w:val="24"/>
          <w:szCs w:val="24"/>
          <w:lang w:eastAsia="en-GB"/>
        </w:rPr>
        <w:t xml:space="preserve">. Available at: https://manchesterarenainquiry.org.uk/report-volume-two/part-13-police-services-response-to-the-attack/greater-manchester-police-response/ (Accessed: </w:t>
      </w:r>
      <w:r>
        <w:rPr>
          <w:rFonts w:ascii="Times New Roman" w:eastAsia="Times New Roman" w:hAnsi="Times New Roman" w:cs="Times New Roman"/>
          <w:sz w:val="24"/>
          <w:szCs w:val="24"/>
          <w:lang w:eastAsia="en-GB"/>
        </w:rPr>
        <w:t>April</w:t>
      </w:r>
      <w:r w:rsidRPr="0036650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6</w:t>
      </w:r>
      <w:r w:rsidRPr="00366500">
        <w:rPr>
          <w:rFonts w:ascii="Times New Roman" w:eastAsia="Times New Roman" w:hAnsi="Times New Roman" w:cs="Times New Roman"/>
          <w:sz w:val="24"/>
          <w:szCs w:val="24"/>
          <w:lang w:eastAsia="en-GB"/>
        </w:rPr>
        <w:t xml:space="preserve">, 2023). </w:t>
      </w:r>
    </w:p>
    <w:p w14:paraId="3C2DAC04" w14:textId="77777777" w:rsidR="00D42FFB" w:rsidRDefault="00D42FFB" w:rsidP="00D412A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CEF5014" w14:textId="77777777" w:rsidR="00D42FFB" w:rsidRDefault="00D42FFB" w:rsidP="00D412A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D2C44CB" w14:textId="77777777" w:rsidR="00D42FFB" w:rsidRPr="00D42FFB" w:rsidRDefault="00D42FFB" w:rsidP="00D42FF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D42FFB">
        <w:rPr>
          <w:rFonts w:ascii="Times New Roman" w:eastAsia="Times New Roman" w:hAnsi="Times New Roman" w:cs="Times New Roman"/>
          <w:sz w:val="24"/>
          <w:szCs w:val="24"/>
          <w:lang w:eastAsia="en-GB"/>
        </w:rPr>
        <w:t>Scraton</w:t>
      </w:r>
      <w:proofErr w:type="spellEnd"/>
      <w:r w:rsidRPr="00D42FFB">
        <w:rPr>
          <w:rFonts w:ascii="Times New Roman" w:eastAsia="Times New Roman" w:hAnsi="Times New Roman" w:cs="Times New Roman"/>
          <w:sz w:val="24"/>
          <w:szCs w:val="24"/>
          <w:lang w:eastAsia="en-GB"/>
        </w:rPr>
        <w:t xml:space="preserve">, P. (2002) </w:t>
      </w:r>
      <w:r w:rsidRPr="00D42FFB">
        <w:rPr>
          <w:rFonts w:ascii="Times New Roman" w:eastAsia="Times New Roman" w:hAnsi="Times New Roman" w:cs="Times New Roman"/>
          <w:i/>
          <w:iCs/>
          <w:sz w:val="24"/>
          <w:szCs w:val="24"/>
          <w:lang w:eastAsia="en-GB"/>
        </w:rPr>
        <w:t xml:space="preserve">Policing with contempt: The degrading of truth ... - </w:t>
      </w:r>
      <w:proofErr w:type="spellStart"/>
      <w:r w:rsidRPr="00D42FFB">
        <w:rPr>
          <w:rFonts w:ascii="Times New Roman" w:eastAsia="Times New Roman" w:hAnsi="Times New Roman" w:cs="Times New Roman"/>
          <w:i/>
          <w:iCs/>
          <w:sz w:val="24"/>
          <w:szCs w:val="24"/>
          <w:lang w:eastAsia="en-GB"/>
        </w:rPr>
        <w:t>wiley</w:t>
      </w:r>
      <w:proofErr w:type="spellEnd"/>
      <w:r w:rsidRPr="00D42FFB">
        <w:rPr>
          <w:rFonts w:ascii="Times New Roman" w:eastAsia="Times New Roman" w:hAnsi="Times New Roman" w:cs="Times New Roman"/>
          <w:i/>
          <w:iCs/>
          <w:sz w:val="24"/>
          <w:szCs w:val="24"/>
          <w:lang w:eastAsia="en-GB"/>
        </w:rPr>
        <w:t xml:space="preserve"> online library</w:t>
      </w:r>
      <w:r w:rsidRPr="00D42FFB">
        <w:rPr>
          <w:rFonts w:ascii="Times New Roman" w:eastAsia="Times New Roman" w:hAnsi="Times New Roman" w:cs="Times New Roman"/>
          <w:sz w:val="24"/>
          <w:szCs w:val="24"/>
          <w:lang w:eastAsia="en-GB"/>
        </w:rPr>
        <w:t xml:space="preserve">, </w:t>
      </w:r>
      <w:r w:rsidRPr="00D42FFB">
        <w:rPr>
          <w:rFonts w:ascii="Times New Roman" w:eastAsia="Times New Roman" w:hAnsi="Times New Roman" w:cs="Times New Roman"/>
          <w:i/>
          <w:iCs/>
          <w:sz w:val="24"/>
          <w:szCs w:val="24"/>
          <w:lang w:eastAsia="en-GB"/>
        </w:rPr>
        <w:t>Policing with Contempt: The Degrading of Truth and Denial of Justice in the Aftermath of the Hillsborough Disaster</w:t>
      </w:r>
      <w:r w:rsidRPr="00D42FFB">
        <w:rPr>
          <w:rFonts w:ascii="Times New Roman" w:eastAsia="Times New Roman" w:hAnsi="Times New Roman" w:cs="Times New Roman"/>
          <w:sz w:val="24"/>
          <w:szCs w:val="24"/>
          <w:lang w:eastAsia="en-GB"/>
        </w:rPr>
        <w:t xml:space="preserve">. Available at: https://onlinelibrary.wiley.com/doi/10.1111/1467-6478.00126 (Accessed: April 6, 2023). </w:t>
      </w:r>
    </w:p>
    <w:p w14:paraId="3A4C5D43" w14:textId="77777777" w:rsidR="00D42FFB" w:rsidRDefault="00D42FFB" w:rsidP="00D412A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8618A49" w14:textId="77777777" w:rsidR="00D412A8" w:rsidRPr="007E0B2E" w:rsidRDefault="00D412A8" w:rsidP="007E0B2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CC7498F" w14:textId="045DE093" w:rsidR="00B34C62" w:rsidRDefault="00B34C62" w:rsidP="007E0B2E">
      <w:pPr>
        <w:spacing w:before="100" w:beforeAutospacing="1" w:after="100" w:afterAutospacing="1" w:line="240" w:lineRule="auto"/>
        <w:rPr>
          <w:rFonts w:ascii="Times New Roman" w:eastAsia="Times New Roman" w:hAnsi="Times New Roman" w:cs="Times New Roman"/>
          <w:sz w:val="24"/>
          <w:szCs w:val="24"/>
          <w:lang w:eastAsia="en-GB"/>
        </w:rPr>
      </w:pPr>
    </w:p>
    <w:p w14:paraId="207D10FD" w14:textId="032ACAFA" w:rsidR="00B34C62" w:rsidRDefault="00B34C62" w:rsidP="00B34C6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B34C62">
        <w:rPr>
          <w:rFonts w:ascii="Times New Roman" w:eastAsia="Times New Roman" w:hAnsi="Times New Roman" w:cs="Times New Roman"/>
          <w:sz w:val="24"/>
          <w:szCs w:val="24"/>
          <w:lang w:eastAsia="en-GB"/>
        </w:rPr>
        <w:lastRenderedPageBreak/>
        <w:t>Sennitt</w:t>
      </w:r>
      <w:proofErr w:type="spellEnd"/>
      <w:r w:rsidRPr="00B34C62">
        <w:rPr>
          <w:rFonts w:ascii="Times New Roman" w:eastAsia="Times New Roman" w:hAnsi="Times New Roman" w:cs="Times New Roman"/>
          <w:sz w:val="24"/>
          <w:szCs w:val="24"/>
          <w:lang w:eastAsia="en-GB"/>
        </w:rPr>
        <w:t xml:space="preserve">, O. (2023) </w:t>
      </w:r>
      <w:proofErr w:type="gramStart"/>
      <w:r w:rsidRPr="00B34C62">
        <w:rPr>
          <w:rFonts w:ascii="Times New Roman" w:eastAsia="Times New Roman" w:hAnsi="Times New Roman" w:cs="Times New Roman"/>
          <w:sz w:val="24"/>
          <w:szCs w:val="24"/>
          <w:lang w:eastAsia="en-GB"/>
        </w:rPr>
        <w:t>“ Great</w:t>
      </w:r>
      <w:proofErr w:type="gramEnd"/>
      <w:r w:rsidRPr="00B34C62">
        <w:rPr>
          <w:rFonts w:ascii="Times New Roman" w:eastAsia="Times New Roman" w:hAnsi="Times New Roman" w:cs="Times New Roman"/>
          <w:sz w:val="24"/>
          <w:szCs w:val="24"/>
          <w:lang w:eastAsia="en-GB"/>
        </w:rPr>
        <w:t xml:space="preserve"> Yarmouth: Suspected unexploded bomb found,” </w:t>
      </w:r>
      <w:r w:rsidRPr="00B34C62">
        <w:rPr>
          <w:rFonts w:ascii="Times New Roman" w:eastAsia="Times New Roman" w:hAnsi="Times New Roman" w:cs="Times New Roman"/>
          <w:i/>
          <w:iCs/>
          <w:sz w:val="24"/>
          <w:szCs w:val="24"/>
          <w:lang w:eastAsia="en-GB"/>
        </w:rPr>
        <w:t xml:space="preserve">Greater </w:t>
      </w:r>
      <w:proofErr w:type="spellStart"/>
      <w:r w:rsidRPr="00B34C62">
        <w:rPr>
          <w:rFonts w:ascii="Times New Roman" w:eastAsia="Times New Roman" w:hAnsi="Times New Roman" w:cs="Times New Roman"/>
          <w:i/>
          <w:iCs/>
          <w:sz w:val="24"/>
          <w:szCs w:val="24"/>
          <w:lang w:eastAsia="en-GB"/>
        </w:rPr>
        <w:t>Tarmouth</w:t>
      </w:r>
      <w:proofErr w:type="spellEnd"/>
      <w:r w:rsidRPr="00B34C62">
        <w:rPr>
          <w:rFonts w:ascii="Times New Roman" w:eastAsia="Times New Roman" w:hAnsi="Times New Roman" w:cs="Times New Roman"/>
          <w:i/>
          <w:iCs/>
          <w:sz w:val="24"/>
          <w:szCs w:val="24"/>
          <w:lang w:eastAsia="en-GB"/>
        </w:rPr>
        <w:t xml:space="preserve"> Mercury</w:t>
      </w:r>
      <w:r w:rsidRPr="00B34C62">
        <w:rPr>
          <w:rFonts w:ascii="Times New Roman" w:eastAsia="Times New Roman" w:hAnsi="Times New Roman" w:cs="Times New Roman"/>
          <w:sz w:val="24"/>
          <w:szCs w:val="24"/>
          <w:lang w:eastAsia="en-GB"/>
        </w:rPr>
        <w:t xml:space="preserve">, 7 February. Available at: https://www.greatyarmouthmercury.co.uk/news/23304842.great-yarmouth-suspected-unexploded-bomb-found/ (Accessed: February 15, 2023). </w:t>
      </w:r>
    </w:p>
    <w:p w14:paraId="1BB986AE" w14:textId="37707AFC" w:rsidR="00A81E45" w:rsidRDefault="00A81E45" w:rsidP="00B34C6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12AE1BF" w14:textId="425F31F5" w:rsidR="00A81E45" w:rsidRPr="00DD15FD" w:rsidRDefault="00A81E45" w:rsidP="00A81E4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81E45">
        <w:rPr>
          <w:rFonts w:ascii="Times New Roman" w:eastAsia="Times New Roman" w:hAnsi="Times New Roman" w:cs="Times New Roman"/>
          <w:sz w:val="24"/>
          <w:szCs w:val="24"/>
          <w:lang w:eastAsia="en-GB"/>
        </w:rPr>
        <w:t xml:space="preserve">Simone, D.D. (2020) </w:t>
      </w:r>
      <w:r w:rsidRPr="00A81E45">
        <w:rPr>
          <w:rFonts w:ascii="Times New Roman" w:eastAsia="Times New Roman" w:hAnsi="Times New Roman" w:cs="Times New Roman"/>
          <w:i/>
          <w:iCs/>
          <w:sz w:val="24"/>
          <w:szCs w:val="24"/>
          <w:lang w:eastAsia="en-GB"/>
        </w:rPr>
        <w:t>The road to the Manchester Arena bombing</w:t>
      </w:r>
      <w:r w:rsidRPr="00A81E45">
        <w:rPr>
          <w:rFonts w:ascii="Times New Roman" w:eastAsia="Times New Roman" w:hAnsi="Times New Roman" w:cs="Times New Roman"/>
          <w:sz w:val="24"/>
          <w:szCs w:val="24"/>
          <w:lang w:eastAsia="en-GB"/>
        </w:rPr>
        <w:t xml:space="preserve">, </w:t>
      </w:r>
      <w:r w:rsidRPr="00A81E45">
        <w:rPr>
          <w:rFonts w:ascii="Times New Roman" w:eastAsia="Times New Roman" w:hAnsi="Times New Roman" w:cs="Times New Roman"/>
          <w:i/>
          <w:iCs/>
          <w:sz w:val="24"/>
          <w:szCs w:val="24"/>
          <w:lang w:eastAsia="en-GB"/>
        </w:rPr>
        <w:t>BBC News</w:t>
      </w:r>
      <w:r w:rsidRPr="00A81E45">
        <w:rPr>
          <w:rFonts w:ascii="Times New Roman" w:eastAsia="Times New Roman" w:hAnsi="Times New Roman" w:cs="Times New Roman"/>
          <w:sz w:val="24"/>
          <w:szCs w:val="24"/>
          <w:lang w:eastAsia="en-GB"/>
        </w:rPr>
        <w:t xml:space="preserve">. BBC. Available at: https://www.bbc.co.uk/news/uk-51908280 (Accessed: February 24, 2023). </w:t>
      </w:r>
    </w:p>
    <w:p w14:paraId="17550CC0" w14:textId="77777777" w:rsidR="00504C1E" w:rsidRDefault="00504C1E" w:rsidP="00DD15FD">
      <w:pPr>
        <w:spacing w:before="100" w:beforeAutospacing="1" w:after="100" w:afterAutospacing="1" w:line="240" w:lineRule="auto"/>
        <w:rPr>
          <w:rFonts w:ascii="Times New Roman" w:eastAsia="Times New Roman" w:hAnsi="Times New Roman" w:cs="Times New Roman"/>
          <w:sz w:val="24"/>
          <w:szCs w:val="24"/>
          <w:lang w:eastAsia="en-GB"/>
        </w:rPr>
      </w:pPr>
    </w:p>
    <w:p w14:paraId="3179088A" w14:textId="58CFDCFD" w:rsidR="00BE4BBF" w:rsidRDefault="00BE4BBF"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E4BBF">
        <w:rPr>
          <w:rFonts w:ascii="Times New Roman" w:eastAsia="Times New Roman" w:hAnsi="Times New Roman" w:cs="Times New Roman"/>
          <w:sz w:val="24"/>
          <w:szCs w:val="24"/>
          <w:lang w:eastAsia="en-GB"/>
        </w:rPr>
        <w:t xml:space="preserve">South Yorkshire Police (2017) “Pi9.12 - Crime Management - Crime Allocation Instruction.” South Yorkshire Police. </w:t>
      </w:r>
    </w:p>
    <w:p w14:paraId="395DC6D4" w14:textId="5DA18297" w:rsidR="00F01399" w:rsidRDefault="00F01399"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CD64F6D" w14:textId="7D1D53E8" w:rsidR="00F01399" w:rsidRDefault="00F01399" w:rsidP="00F013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01399">
        <w:rPr>
          <w:rFonts w:ascii="Times New Roman" w:eastAsia="Times New Roman" w:hAnsi="Times New Roman" w:cs="Times New Roman"/>
          <w:sz w:val="24"/>
          <w:szCs w:val="24"/>
          <w:lang w:eastAsia="en-GB"/>
        </w:rPr>
        <w:t xml:space="preserve">Thames Valley police (2022) </w:t>
      </w:r>
      <w:r w:rsidRPr="00F01399">
        <w:rPr>
          <w:rFonts w:ascii="Times New Roman" w:eastAsia="Times New Roman" w:hAnsi="Times New Roman" w:cs="Times New Roman"/>
          <w:i/>
          <w:iCs/>
          <w:sz w:val="24"/>
          <w:szCs w:val="24"/>
          <w:lang w:eastAsia="en-GB"/>
        </w:rPr>
        <w:t>Cherwell and West Oxfordshire LPA IAG Meeting</w:t>
      </w:r>
      <w:r w:rsidRPr="00F01399">
        <w:rPr>
          <w:rFonts w:ascii="Times New Roman" w:eastAsia="Times New Roman" w:hAnsi="Times New Roman" w:cs="Times New Roman"/>
          <w:sz w:val="24"/>
          <w:szCs w:val="24"/>
          <w:lang w:eastAsia="en-GB"/>
        </w:rPr>
        <w:t xml:space="preserve">, </w:t>
      </w:r>
      <w:r w:rsidRPr="00F01399">
        <w:rPr>
          <w:rFonts w:ascii="Times New Roman" w:eastAsia="Times New Roman" w:hAnsi="Times New Roman" w:cs="Times New Roman"/>
          <w:i/>
          <w:iCs/>
          <w:sz w:val="24"/>
          <w:szCs w:val="24"/>
          <w:lang w:eastAsia="en-GB"/>
        </w:rPr>
        <w:t>Thames Valley Police IAG minutes</w:t>
      </w:r>
      <w:r w:rsidRPr="00F01399">
        <w:rPr>
          <w:rFonts w:ascii="Times New Roman" w:eastAsia="Times New Roman" w:hAnsi="Times New Roman" w:cs="Times New Roman"/>
          <w:sz w:val="24"/>
          <w:szCs w:val="24"/>
          <w:lang w:eastAsia="en-GB"/>
        </w:rPr>
        <w:t xml:space="preserve">. Available at: https://www.thamesvalley.police.uk/SysSiteAssets/foi-media/thames-valley-police/how_we_make_decisions/iag/cherwell-west-oxfordshire/cherwell-and-west-oxfordshire-iag-minutes-6-july-2022.pdf (Accessed: February 14, 2023). </w:t>
      </w:r>
    </w:p>
    <w:p w14:paraId="6928E38A" w14:textId="60AE1380" w:rsidR="00DA1C75" w:rsidRDefault="00DA1C75" w:rsidP="00F013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12F04B2" w14:textId="6A5A77F1" w:rsidR="00DA1C75" w:rsidRDefault="00DA1C75" w:rsidP="00DA1C7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DA1C75">
        <w:rPr>
          <w:rFonts w:ascii="Times New Roman" w:eastAsia="Times New Roman" w:hAnsi="Times New Roman" w:cs="Times New Roman"/>
          <w:sz w:val="24"/>
          <w:szCs w:val="24"/>
          <w:lang w:eastAsia="en-GB"/>
        </w:rPr>
        <w:t xml:space="preserve">The Guardian (2023) </w:t>
      </w:r>
      <w:r w:rsidRPr="00DA1C75">
        <w:rPr>
          <w:rFonts w:ascii="Times New Roman" w:eastAsia="Times New Roman" w:hAnsi="Times New Roman" w:cs="Times New Roman"/>
          <w:i/>
          <w:iCs/>
          <w:sz w:val="24"/>
          <w:szCs w:val="24"/>
          <w:lang w:eastAsia="en-GB"/>
        </w:rPr>
        <w:t>Second World War bomb detonates unexpectedly in Great Yarmouth</w:t>
      </w:r>
      <w:r w:rsidRPr="00DA1C75">
        <w:rPr>
          <w:rFonts w:ascii="Times New Roman" w:eastAsia="Times New Roman" w:hAnsi="Times New Roman" w:cs="Times New Roman"/>
          <w:sz w:val="24"/>
          <w:szCs w:val="24"/>
          <w:lang w:eastAsia="en-GB"/>
        </w:rPr>
        <w:t xml:space="preserve">, </w:t>
      </w:r>
      <w:r w:rsidRPr="00DA1C75">
        <w:rPr>
          <w:rFonts w:ascii="Times New Roman" w:eastAsia="Times New Roman" w:hAnsi="Times New Roman" w:cs="Times New Roman"/>
          <w:i/>
          <w:iCs/>
          <w:sz w:val="24"/>
          <w:szCs w:val="24"/>
          <w:lang w:eastAsia="en-GB"/>
        </w:rPr>
        <w:t>The Guardian</w:t>
      </w:r>
      <w:r w:rsidRPr="00DA1C75">
        <w:rPr>
          <w:rFonts w:ascii="Times New Roman" w:eastAsia="Times New Roman" w:hAnsi="Times New Roman" w:cs="Times New Roman"/>
          <w:sz w:val="24"/>
          <w:szCs w:val="24"/>
          <w:lang w:eastAsia="en-GB"/>
        </w:rPr>
        <w:t xml:space="preserve">. Guardian News and Media. Available at: https://www.theguardian.com/uk-news/2023/feb/10/second-world-war-bomb-detonates-unexpectedly-in-great-yarmouth (Accessed: February 24, 2023). </w:t>
      </w:r>
    </w:p>
    <w:p w14:paraId="7FF3AF75" w14:textId="77777777" w:rsidR="00C435F0" w:rsidRDefault="00C435F0" w:rsidP="00DA1C7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230A878" w14:textId="77777777" w:rsidR="00C435F0" w:rsidRPr="00C435F0" w:rsidRDefault="00C435F0" w:rsidP="00C435F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435F0">
        <w:rPr>
          <w:rFonts w:ascii="Times New Roman" w:eastAsia="Times New Roman" w:hAnsi="Times New Roman" w:cs="Times New Roman"/>
          <w:sz w:val="24"/>
          <w:szCs w:val="24"/>
          <w:lang w:eastAsia="en-GB"/>
        </w:rPr>
        <w:t xml:space="preserve">Walsh, M. (2005). Available at: http://cidbimena.desastres.hn/docum/crid/Diciembre2005/pdf/eng/doc7577/doc7577-contenido.pdf (Accessed: April 6, 2023). </w:t>
      </w:r>
    </w:p>
    <w:p w14:paraId="48E2FF39" w14:textId="47660A2B" w:rsidR="0020192A" w:rsidRDefault="0020192A" w:rsidP="00C435F0">
      <w:pPr>
        <w:spacing w:before="100" w:beforeAutospacing="1" w:after="100" w:afterAutospacing="1" w:line="240" w:lineRule="auto"/>
        <w:rPr>
          <w:rFonts w:ascii="Times New Roman" w:eastAsia="Times New Roman" w:hAnsi="Times New Roman" w:cs="Times New Roman"/>
          <w:sz w:val="24"/>
          <w:szCs w:val="24"/>
          <w:lang w:eastAsia="en-GB"/>
        </w:rPr>
      </w:pPr>
    </w:p>
    <w:p w14:paraId="6435FE1C" w14:textId="760D414E" w:rsidR="00DB7C4F" w:rsidRDefault="0020192A" w:rsidP="0020192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192A">
        <w:rPr>
          <w:rFonts w:ascii="Times New Roman" w:eastAsia="Times New Roman" w:hAnsi="Times New Roman" w:cs="Times New Roman"/>
          <w:sz w:val="24"/>
          <w:szCs w:val="24"/>
          <w:lang w:eastAsia="en-GB"/>
        </w:rPr>
        <w:t xml:space="preserve">West Midlands police (2014) </w:t>
      </w:r>
      <w:r w:rsidRPr="0020192A">
        <w:rPr>
          <w:rFonts w:ascii="Times New Roman" w:eastAsia="Times New Roman" w:hAnsi="Times New Roman" w:cs="Times New Roman"/>
          <w:i/>
          <w:iCs/>
          <w:sz w:val="24"/>
          <w:szCs w:val="24"/>
          <w:lang w:eastAsia="en-GB"/>
        </w:rPr>
        <w:t>Critical incident policy</w:t>
      </w:r>
      <w:r w:rsidRPr="0020192A">
        <w:rPr>
          <w:rFonts w:ascii="Times New Roman" w:eastAsia="Times New Roman" w:hAnsi="Times New Roman" w:cs="Times New Roman"/>
          <w:sz w:val="24"/>
          <w:szCs w:val="24"/>
          <w:lang w:eastAsia="en-GB"/>
        </w:rPr>
        <w:t xml:space="preserve">. Available at: https://foi.west-midlands.police.uk/wp-content/uploads/2014/05/Critical-Incidents.pdf#:~:text=-WMP%20West%20Midlands%20Police%20Definitions%20-Critical%20Incident%20%E2%80%9Cany,-%20%E2%80%9CAny%20emergency%20that%20requires%2C%20implementation%20of%20special (Accessed: February 15, 2023). </w:t>
      </w:r>
    </w:p>
    <w:p w14:paraId="06419CF3" w14:textId="1E2EC735" w:rsidR="001C153E" w:rsidRDefault="001C153E" w:rsidP="001B1BAD">
      <w:pPr>
        <w:spacing w:before="100" w:beforeAutospacing="1" w:after="100" w:afterAutospacing="1" w:line="240" w:lineRule="auto"/>
        <w:rPr>
          <w:rFonts w:ascii="Times New Roman" w:eastAsia="Times New Roman" w:hAnsi="Times New Roman" w:cs="Times New Roman"/>
          <w:sz w:val="24"/>
          <w:szCs w:val="24"/>
          <w:lang w:eastAsia="en-GB"/>
        </w:rPr>
      </w:pPr>
    </w:p>
    <w:p w14:paraId="2A74F9AE" w14:textId="77777777" w:rsidR="001C153E" w:rsidRPr="001C153E" w:rsidRDefault="001C153E" w:rsidP="001C153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1C153E">
        <w:rPr>
          <w:rFonts w:ascii="Times New Roman" w:eastAsia="Times New Roman" w:hAnsi="Times New Roman" w:cs="Times New Roman"/>
          <w:sz w:val="24"/>
          <w:szCs w:val="24"/>
          <w:lang w:eastAsia="en-GB"/>
        </w:rPr>
        <w:t>Yurday</w:t>
      </w:r>
      <w:proofErr w:type="spellEnd"/>
      <w:r w:rsidRPr="001C153E">
        <w:rPr>
          <w:rFonts w:ascii="Times New Roman" w:eastAsia="Times New Roman" w:hAnsi="Times New Roman" w:cs="Times New Roman"/>
          <w:sz w:val="24"/>
          <w:szCs w:val="24"/>
          <w:lang w:eastAsia="en-GB"/>
        </w:rPr>
        <w:t xml:space="preserve">, E. (2022) </w:t>
      </w:r>
      <w:r w:rsidRPr="001C153E">
        <w:rPr>
          <w:rFonts w:ascii="Times New Roman" w:eastAsia="Times New Roman" w:hAnsi="Times New Roman" w:cs="Times New Roman"/>
          <w:i/>
          <w:iCs/>
          <w:sz w:val="24"/>
          <w:szCs w:val="24"/>
          <w:lang w:eastAsia="en-GB"/>
        </w:rPr>
        <w:t>Burglary statistics UK 2021</w:t>
      </w:r>
      <w:r w:rsidRPr="001C153E">
        <w:rPr>
          <w:rFonts w:ascii="Times New Roman" w:eastAsia="Times New Roman" w:hAnsi="Times New Roman" w:cs="Times New Roman"/>
          <w:sz w:val="24"/>
          <w:szCs w:val="24"/>
          <w:lang w:eastAsia="en-GB"/>
        </w:rPr>
        <w:t xml:space="preserve">, </w:t>
      </w:r>
      <w:proofErr w:type="spellStart"/>
      <w:r w:rsidRPr="001C153E">
        <w:rPr>
          <w:rFonts w:ascii="Times New Roman" w:eastAsia="Times New Roman" w:hAnsi="Times New Roman" w:cs="Times New Roman"/>
          <w:i/>
          <w:iCs/>
          <w:sz w:val="24"/>
          <w:szCs w:val="24"/>
          <w:lang w:eastAsia="en-GB"/>
        </w:rPr>
        <w:t>NimbleFins</w:t>
      </w:r>
      <w:proofErr w:type="spellEnd"/>
      <w:r w:rsidRPr="001C153E">
        <w:rPr>
          <w:rFonts w:ascii="Times New Roman" w:eastAsia="Times New Roman" w:hAnsi="Times New Roman" w:cs="Times New Roman"/>
          <w:sz w:val="24"/>
          <w:szCs w:val="24"/>
          <w:lang w:eastAsia="en-GB"/>
        </w:rPr>
        <w:t xml:space="preserve">. </w:t>
      </w:r>
      <w:proofErr w:type="spellStart"/>
      <w:r w:rsidRPr="001C153E">
        <w:rPr>
          <w:rFonts w:ascii="Times New Roman" w:eastAsia="Times New Roman" w:hAnsi="Times New Roman" w:cs="Times New Roman"/>
          <w:sz w:val="24"/>
          <w:szCs w:val="24"/>
          <w:lang w:eastAsia="en-GB"/>
        </w:rPr>
        <w:t>NimbleFins</w:t>
      </w:r>
      <w:proofErr w:type="spellEnd"/>
      <w:r w:rsidRPr="001C153E">
        <w:rPr>
          <w:rFonts w:ascii="Times New Roman" w:eastAsia="Times New Roman" w:hAnsi="Times New Roman" w:cs="Times New Roman"/>
          <w:sz w:val="24"/>
          <w:szCs w:val="24"/>
          <w:lang w:eastAsia="en-GB"/>
        </w:rPr>
        <w:t xml:space="preserve">. Available at: https://www.nimblefins.co.uk/home-insurance/burglary-statistics (Accessed: February 14, 2023). </w:t>
      </w:r>
    </w:p>
    <w:p w14:paraId="039D0730" w14:textId="77777777" w:rsidR="001C153E" w:rsidRPr="00DB7C4F" w:rsidRDefault="001C153E" w:rsidP="00DB7C4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926FE45" w14:textId="77777777" w:rsidR="00DB7C4F" w:rsidRPr="00BE4BBF" w:rsidRDefault="00DB7C4F"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519A2DF" w14:textId="77777777" w:rsidR="00BE4BBF" w:rsidRPr="003E004A" w:rsidRDefault="00BE4BBF" w:rsidP="003E004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AAC5668" w14:textId="77777777" w:rsidR="003E004A" w:rsidRDefault="003E004A" w:rsidP="008E5F43">
      <w:pPr>
        <w:pStyle w:val="NormalWeb"/>
        <w:ind w:left="567" w:hanging="567"/>
      </w:pPr>
    </w:p>
    <w:p w14:paraId="2BBC4263" w14:textId="77777777" w:rsidR="008E5F43" w:rsidRDefault="008E5F43"/>
    <w:sectPr w:rsidR="008E5F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D1581"/>
    <w:multiLevelType w:val="hybridMultilevel"/>
    <w:tmpl w:val="C67CF92C"/>
    <w:lvl w:ilvl="0" w:tplc="B9743640">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D26057"/>
    <w:multiLevelType w:val="hybridMultilevel"/>
    <w:tmpl w:val="4AE24196"/>
    <w:lvl w:ilvl="0" w:tplc="3F7CC3E8">
      <w:start w:val="1"/>
      <w:numFmt w:val="decimal"/>
      <w:lvlText w:val="%1."/>
      <w:lvlJc w:val="left"/>
      <w:pPr>
        <w:ind w:left="567" w:hanging="360"/>
      </w:pPr>
      <w:rPr>
        <w:rFonts w:hint="default"/>
        <w:u w:val="single"/>
      </w:rPr>
    </w:lvl>
    <w:lvl w:ilvl="1" w:tplc="08090019" w:tentative="1">
      <w:start w:val="1"/>
      <w:numFmt w:val="lowerLetter"/>
      <w:lvlText w:val="%2."/>
      <w:lvlJc w:val="left"/>
      <w:pPr>
        <w:ind w:left="1287" w:hanging="360"/>
      </w:pPr>
    </w:lvl>
    <w:lvl w:ilvl="2" w:tplc="0809001B" w:tentative="1">
      <w:start w:val="1"/>
      <w:numFmt w:val="lowerRoman"/>
      <w:lvlText w:val="%3."/>
      <w:lvlJc w:val="right"/>
      <w:pPr>
        <w:ind w:left="2007" w:hanging="180"/>
      </w:pPr>
    </w:lvl>
    <w:lvl w:ilvl="3" w:tplc="0809000F" w:tentative="1">
      <w:start w:val="1"/>
      <w:numFmt w:val="decimal"/>
      <w:lvlText w:val="%4."/>
      <w:lvlJc w:val="left"/>
      <w:pPr>
        <w:ind w:left="2727" w:hanging="360"/>
      </w:pPr>
    </w:lvl>
    <w:lvl w:ilvl="4" w:tplc="08090019" w:tentative="1">
      <w:start w:val="1"/>
      <w:numFmt w:val="lowerLetter"/>
      <w:lvlText w:val="%5."/>
      <w:lvlJc w:val="left"/>
      <w:pPr>
        <w:ind w:left="3447" w:hanging="360"/>
      </w:pPr>
    </w:lvl>
    <w:lvl w:ilvl="5" w:tplc="0809001B" w:tentative="1">
      <w:start w:val="1"/>
      <w:numFmt w:val="lowerRoman"/>
      <w:lvlText w:val="%6."/>
      <w:lvlJc w:val="right"/>
      <w:pPr>
        <w:ind w:left="4167" w:hanging="180"/>
      </w:pPr>
    </w:lvl>
    <w:lvl w:ilvl="6" w:tplc="0809000F" w:tentative="1">
      <w:start w:val="1"/>
      <w:numFmt w:val="decimal"/>
      <w:lvlText w:val="%7."/>
      <w:lvlJc w:val="left"/>
      <w:pPr>
        <w:ind w:left="4887" w:hanging="360"/>
      </w:pPr>
    </w:lvl>
    <w:lvl w:ilvl="7" w:tplc="08090019" w:tentative="1">
      <w:start w:val="1"/>
      <w:numFmt w:val="lowerLetter"/>
      <w:lvlText w:val="%8."/>
      <w:lvlJc w:val="left"/>
      <w:pPr>
        <w:ind w:left="5607" w:hanging="360"/>
      </w:pPr>
    </w:lvl>
    <w:lvl w:ilvl="8" w:tplc="0809001B" w:tentative="1">
      <w:start w:val="1"/>
      <w:numFmt w:val="lowerRoman"/>
      <w:lvlText w:val="%9."/>
      <w:lvlJc w:val="right"/>
      <w:pPr>
        <w:ind w:left="6327" w:hanging="180"/>
      </w:pPr>
    </w:lvl>
  </w:abstractNum>
  <w:abstractNum w:abstractNumId="2" w15:restartNumberingAfterBreak="0">
    <w:nsid w:val="57EC4B18"/>
    <w:multiLevelType w:val="hybridMultilevel"/>
    <w:tmpl w:val="EDBCDD9E"/>
    <w:lvl w:ilvl="0" w:tplc="DFE2942C">
      <w:start w:val="2"/>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F42200"/>
    <w:multiLevelType w:val="hybridMultilevel"/>
    <w:tmpl w:val="979E1FA6"/>
    <w:lvl w:ilvl="0" w:tplc="C096B4C6">
      <w:start w:val="1"/>
      <w:numFmt w:val="decimal"/>
      <w:lvlText w:val="%1."/>
      <w:lvlJc w:val="left"/>
      <w:pPr>
        <w:ind w:left="567" w:hanging="360"/>
      </w:pPr>
      <w:rPr>
        <w:rFonts w:hint="default"/>
      </w:rPr>
    </w:lvl>
    <w:lvl w:ilvl="1" w:tplc="08090019" w:tentative="1">
      <w:start w:val="1"/>
      <w:numFmt w:val="lowerLetter"/>
      <w:lvlText w:val="%2."/>
      <w:lvlJc w:val="left"/>
      <w:pPr>
        <w:ind w:left="1287" w:hanging="360"/>
      </w:pPr>
    </w:lvl>
    <w:lvl w:ilvl="2" w:tplc="0809001B" w:tentative="1">
      <w:start w:val="1"/>
      <w:numFmt w:val="lowerRoman"/>
      <w:lvlText w:val="%3."/>
      <w:lvlJc w:val="right"/>
      <w:pPr>
        <w:ind w:left="2007" w:hanging="180"/>
      </w:pPr>
    </w:lvl>
    <w:lvl w:ilvl="3" w:tplc="0809000F" w:tentative="1">
      <w:start w:val="1"/>
      <w:numFmt w:val="decimal"/>
      <w:lvlText w:val="%4."/>
      <w:lvlJc w:val="left"/>
      <w:pPr>
        <w:ind w:left="2727" w:hanging="360"/>
      </w:pPr>
    </w:lvl>
    <w:lvl w:ilvl="4" w:tplc="08090019" w:tentative="1">
      <w:start w:val="1"/>
      <w:numFmt w:val="lowerLetter"/>
      <w:lvlText w:val="%5."/>
      <w:lvlJc w:val="left"/>
      <w:pPr>
        <w:ind w:left="3447" w:hanging="360"/>
      </w:pPr>
    </w:lvl>
    <w:lvl w:ilvl="5" w:tplc="0809001B" w:tentative="1">
      <w:start w:val="1"/>
      <w:numFmt w:val="lowerRoman"/>
      <w:lvlText w:val="%6."/>
      <w:lvlJc w:val="right"/>
      <w:pPr>
        <w:ind w:left="4167" w:hanging="180"/>
      </w:pPr>
    </w:lvl>
    <w:lvl w:ilvl="6" w:tplc="0809000F" w:tentative="1">
      <w:start w:val="1"/>
      <w:numFmt w:val="decimal"/>
      <w:lvlText w:val="%7."/>
      <w:lvlJc w:val="left"/>
      <w:pPr>
        <w:ind w:left="4887" w:hanging="360"/>
      </w:pPr>
    </w:lvl>
    <w:lvl w:ilvl="7" w:tplc="08090019" w:tentative="1">
      <w:start w:val="1"/>
      <w:numFmt w:val="lowerLetter"/>
      <w:lvlText w:val="%8."/>
      <w:lvlJc w:val="left"/>
      <w:pPr>
        <w:ind w:left="5607" w:hanging="360"/>
      </w:pPr>
    </w:lvl>
    <w:lvl w:ilvl="8" w:tplc="0809001B" w:tentative="1">
      <w:start w:val="1"/>
      <w:numFmt w:val="lowerRoman"/>
      <w:lvlText w:val="%9."/>
      <w:lvlJc w:val="right"/>
      <w:pPr>
        <w:ind w:left="6327" w:hanging="180"/>
      </w:pPr>
    </w:lvl>
  </w:abstractNum>
  <w:abstractNum w:abstractNumId="4"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487869941">
    <w:abstractNumId w:val="4"/>
  </w:num>
  <w:num w:numId="2" w16cid:durableId="448822397">
    <w:abstractNumId w:val="1"/>
  </w:num>
  <w:num w:numId="3" w16cid:durableId="842010827">
    <w:abstractNumId w:val="2"/>
  </w:num>
  <w:num w:numId="4" w16cid:durableId="652220649">
    <w:abstractNumId w:val="3"/>
  </w:num>
  <w:num w:numId="5" w16cid:durableId="963273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DD"/>
    <w:rsid w:val="00001244"/>
    <w:rsid w:val="00004662"/>
    <w:rsid w:val="000052FB"/>
    <w:rsid w:val="00012214"/>
    <w:rsid w:val="000133CC"/>
    <w:rsid w:val="000137B9"/>
    <w:rsid w:val="00016374"/>
    <w:rsid w:val="00016BA7"/>
    <w:rsid w:val="00022344"/>
    <w:rsid w:val="00022839"/>
    <w:rsid w:val="00024AC5"/>
    <w:rsid w:val="00025BBB"/>
    <w:rsid w:val="0003426A"/>
    <w:rsid w:val="00036158"/>
    <w:rsid w:val="000421BE"/>
    <w:rsid w:val="00043C3E"/>
    <w:rsid w:val="000526BD"/>
    <w:rsid w:val="0005785C"/>
    <w:rsid w:val="00060E3B"/>
    <w:rsid w:val="00070C40"/>
    <w:rsid w:val="0007160D"/>
    <w:rsid w:val="000726B0"/>
    <w:rsid w:val="00072C34"/>
    <w:rsid w:val="000748B1"/>
    <w:rsid w:val="00075150"/>
    <w:rsid w:val="000811EA"/>
    <w:rsid w:val="00081BEB"/>
    <w:rsid w:val="00084D53"/>
    <w:rsid w:val="000A1655"/>
    <w:rsid w:val="000A1D40"/>
    <w:rsid w:val="000A643B"/>
    <w:rsid w:val="000B152E"/>
    <w:rsid w:val="000B68AA"/>
    <w:rsid w:val="000C1E56"/>
    <w:rsid w:val="000C599D"/>
    <w:rsid w:val="000D139A"/>
    <w:rsid w:val="000D7170"/>
    <w:rsid w:val="000E2244"/>
    <w:rsid w:val="000E4E5F"/>
    <w:rsid w:val="000E6AEC"/>
    <w:rsid w:val="000F42AD"/>
    <w:rsid w:val="0010106D"/>
    <w:rsid w:val="00103051"/>
    <w:rsid w:val="00105C02"/>
    <w:rsid w:val="00123750"/>
    <w:rsid w:val="00124D80"/>
    <w:rsid w:val="001314A5"/>
    <w:rsid w:val="0013439F"/>
    <w:rsid w:val="00150A2E"/>
    <w:rsid w:val="00151607"/>
    <w:rsid w:val="00156EFF"/>
    <w:rsid w:val="00162222"/>
    <w:rsid w:val="00162896"/>
    <w:rsid w:val="00162F84"/>
    <w:rsid w:val="0016520F"/>
    <w:rsid w:val="00171567"/>
    <w:rsid w:val="00171700"/>
    <w:rsid w:val="001732F5"/>
    <w:rsid w:val="001757B4"/>
    <w:rsid w:val="00180B10"/>
    <w:rsid w:val="00180C17"/>
    <w:rsid w:val="001828A9"/>
    <w:rsid w:val="0018435C"/>
    <w:rsid w:val="00190C3A"/>
    <w:rsid w:val="00192671"/>
    <w:rsid w:val="001A6072"/>
    <w:rsid w:val="001A6447"/>
    <w:rsid w:val="001A6657"/>
    <w:rsid w:val="001B1BAD"/>
    <w:rsid w:val="001C153E"/>
    <w:rsid w:val="001C1A4B"/>
    <w:rsid w:val="001D05A2"/>
    <w:rsid w:val="001D38EB"/>
    <w:rsid w:val="001D4400"/>
    <w:rsid w:val="001E0911"/>
    <w:rsid w:val="001E27BA"/>
    <w:rsid w:val="001E5219"/>
    <w:rsid w:val="001F3233"/>
    <w:rsid w:val="001F4045"/>
    <w:rsid w:val="001F5C00"/>
    <w:rsid w:val="001F7666"/>
    <w:rsid w:val="0020015C"/>
    <w:rsid w:val="0020192A"/>
    <w:rsid w:val="0020538A"/>
    <w:rsid w:val="00206697"/>
    <w:rsid w:val="002071D5"/>
    <w:rsid w:val="0020756E"/>
    <w:rsid w:val="002108D3"/>
    <w:rsid w:val="00212325"/>
    <w:rsid w:val="002148F6"/>
    <w:rsid w:val="00215464"/>
    <w:rsid w:val="00217D86"/>
    <w:rsid w:val="00223822"/>
    <w:rsid w:val="002255E2"/>
    <w:rsid w:val="002277FF"/>
    <w:rsid w:val="00230D34"/>
    <w:rsid w:val="002338F2"/>
    <w:rsid w:val="002408D1"/>
    <w:rsid w:val="00241339"/>
    <w:rsid w:val="00244BD8"/>
    <w:rsid w:val="00245C33"/>
    <w:rsid w:val="00247474"/>
    <w:rsid w:val="00252489"/>
    <w:rsid w:val="00253E12"/>
    <w:rsid w:val="00254E98"/>
    <w:rsid w:val="0025508C"/>
    <w:rsid w:val="00255560"/>
    <w:rsid w:val="00264EA6"/>
    <w:rsid w:val="00271589"/>
    <w:rsid w:val="00271BCF"/>
    <w:rsid w:val="0027263E"/>
    <w:rsid w:val="002776D8"/>
    <w:rsid w:val="00282BE4"/>
    <w:rsid w:val="00282EC9"/>
    <w:rsid w:val="00286531"/>
    <w:rsid w:val="00291F51"/>
    <w:rsid w:val="002A118E"/>
    <w:rsid w:val="002A16A0"/>
    <w:rsid w:val="002A31E1"/>
    <w:rsid w:val="002A43AD"/>
    <w:rsid w:val="002A5631"/>
    <w:rsid w:val="002B78ED"/>
    <w:rsid w:val="002B7D14"/>
    <w:rsid w:val="002C0BA4"/>
    <w:rsid w:val="002C22E9"/>
    <w:rsid w:val="002C456C"/>
    <w:rsid w:val="002C76F3"/>
    <w:rsid w:val="002D3E46"/>
    <w:rsid w:val="002D4363"/>
    <w:rsid w:val="002D4897"/>
    <w:rsid w:val="002D7847"/>
    <w:rsid w:val="002E0339"/>
    <w:rsid w:val="002E2A85"/>
    <w:rsid w:val="002E5C47"/>
    <w:rsid w:val="002F1E6C"/>
    <w:rsid w:val="002F2545"/>
    <w:rsid w:val="002F3A01"/>
    <w:rsid w:val="002F3A35"/>
    <w:rsid w:val="003003FA"/>
    <w:rsid w:val="003014AE"/>
    <w:rsid w:val="003072D6"/>
    <w:rsid w:val="00307B5B"/>
    <w:rsid w:val="0031075B"/>
    <w:rsid w:val="00314C43"/>
    <w:rsid w:val="003161DC"/>
    <w:rsid w:val="00323814"/>
    <w:rsid w:val="00326648"/>
    <w:rsid w:val="0032762D"/>
    <w:rsid w:val="00330FDB"/>
    <w:rsid w:val="00334134"/>
    <w:rsid w:val="00335A4F"/>
    <w:rsid w:val="00335C99"/>
    <w:rsid w:val="00336511"/>
    <w:rsid w:val="0035012C"/>
    <w:rsid w:val="0035318F"/>
    <w:rsid w:val="00354ECB"/>
    <w:rsid w:val="00357E61"/>
    <w:rsid w:val="00360D96"/>
    <w:rsid w:val="003631E1"/>
    <w:rsid w:val="00366500"/>
    <w:rsid w:val="00367533"/>
    <w:rsid w:val="00367AEC"/>
    <w:rsid w:val="00370AD4"/>
    <w:rsid w:val="00371AAE"/>
    <w:rsid w:val="00377069"/>
    <w:rsid w:val="00381D26"/>
    <w:rsid w:val="00382FE9"/>
    <w:rsid w:val="003908CA"/>
    <w:rsid w:val="00391F88"/>
    <w:rsid w:val="00392F11"/>
    <w:rsid w:val="00395933"/>
    <w:rsid w:val="00396005"/>
    <w:rsid w:val="00397DF6"/>
    <w:rsid w:val="003A21A4"/>
    <w:rsid w:val="003A2A48"/>
    <w:rsid w:val="003A3892"/>
    <w:rsid w:val="003A520F"/>
    <w:rsid w:val="003A6B4C"/>
    <w:rsid w:val="003A6E31"/>
    <w:rsid w:val="003B4793"/>
    <w:rsid w:val="003B524C"/>
    <w:rsid w:val="003B5E5C"/>
    <w:rsid w:val="003B7D28"/>
    <w:rsid w:val="003C092D"/>
    <w:rsid w:val="003C0D40"/>
    <w:rsid w:val="003D174D"/>
    <w:rsid w:val="003D3773"/>
    <w:rsid w:val="003D5729"/>
    <w:rsid w:val="003D64FF"/>
    <w:rsid w:val="003D7D31"/>
    <w:rsid w:val="003E004A"/>
    <w:rsid w:val="003E09DF"/>
    <w:rsid w:val="003E1FAC"/>
    <w:rsid w:val="003E360F"/>
    <w:rsid w:val="003E43E5"/>
    <w:rsid w:val="003F6BCC"/>
    <w:rsid w:val="00400CB5"/>
    <w:rsid w:val="00401841"/>
    <w:rsid w:val="0040210E"/>
    <w:rsid w:val="004107D8"/>
    <w:rsid w:val="00411BA0"/>
    <w:rsid w:val="00411BDC"/>
    <w:rsid w:val="00411CBE"/>
    <w:rsid w:val="00413DEB"/>
    <w:rsid w:val="00414E2D"/>
    <w:rsid w:val="00415C2F"/>
    <w:rsid w:val="00420219"/>
    <w:rsid w:val="00424564"/>
    <w:rsid w:val="00424B02"/>
    <w:rsid w:val="0043068A"/>
    <w:rsid w:val="0043441F"/>
    <w:rsid w:val="00435940"/>
    <w:rsid w:val="004415FF"/>
    <w:rsid w:val="00445501"/>
    <w:rsid w:val="00446BA2"/>
    <w:rsid w:val="00447D54"/>
    <w:rsid w:val="004502F4"/>
    <w:rsid w:val="00456A05"/>
    <w:rsid w:val="00462FD3"/>
    <w:rsid w:val="00464DB2"/>
    <w:rsid w:val="00473C35"/>
    <w:rsid w:val="00477056"/>
    <w:rsid w:val="00480823"/>
    <w:rsid w:val="00482F48"/>
    <w:rsid w:val="00484185"/>
    <w:rsid w:val="00495FAB"/>
    <w:rsid w:val="004974E5"/>
    <w:rsid w:val="004A2651"/>
    <w:rsid w:val="004A4DE3"/>
    <w:rsid w:val="004A60B8"/>
    <w:rsid w:val="004A67EA"/>
    <w:rsid w:val="004A70CF"/>
    <w:rsid w:val="004C61CE"/>
    <w:rsid w:val="004C6287"/>
    <w:rsid w:val="004C6D72"/>
    <w:rsid w:val="004C7262"/>
    <w:rsid w:val="004D1FCD"/>
    <w:rsid w:val="004D2D04"/>
    <w:rsid w:val="004D5AF3"/>
    <w:rsid w:val="004D74FC"/>
    <w:rsid w:val="004E3E75"/>
    <w:rsid w:val="004E5C18"/>
    <w:rsid w:val="004E5CD0"/>
    <w:rsid w:val="004E751B"/>
    <w:rsid w:val="004F0FE8"/>
    <w:rsid w:val="004F3E1C"/>
    <w:rsid w:val="004F647C"/>
    <w:rsid w:val="004F7006"/>
    <w:rsid w:val="0050080E"/>
    <w:rsid w:val="00500A71"/>
    <w:rsid w:val="00504B17"/>
    <w:rsid w:val="00504C1E"/>
    <w:rsid w:val="00505DF6"/>
    <w:rsid w:val="00506402"/>
    <w:rsid w:val="00507F90"/>
    <w:rsid w:val="005102B7"/>
    <w:rsid w:val="00514BEF"/>
    <w:rsid w:val="00515E25"/>
    <w:rsid w:val="0052453B"/>
    <w:rsid w:val="005262E4"/>
    <w:rsid w:val="00532DBA"/>
    <w:rsid w:val="00533E3B"/>
    <w:rsid w:val="00566F5C"/>
    <w:rsid w:val="005679EB"/>
    <w:rsid w:val="005707C3"/>
    <w:rsid w:val="0057529D"/>
    <w:rsid w:val="00575791"/>
    <w:rsid w:val="005759F8"/>
    <w:rsid w:val="00581899"/>
    <w:rsid w:val="0058616E"/>
    <w:rsid w:val="00592898"/>
    <w:rsid w:val="005A0319"/>
    <w:rsid w:val="005A4867"/>
    <w:rsid w:val="005A765E"/>
    <w:rsid w:val="005B2F18"/>
    <w:rsid w:val="005B31B5"/>
    <w:rsid w:val="005C39DE"/>
    <w:rsid w:val="005C672F"/>
    <w:rsid w:val="005C7780"/>
    <w:rsid w:val="005C7B57"/>
    <w:rsid w:val="005D227F"/>
    <w:rsid w:val="005E1C78"/>
    <w:rsid w:val="005E22D8"/>
    <w:rsid w:val="005E5F55"/>
    <w:rsid w:val="005E6A7D"/>
    <w:rsid w:val="005E754A"/>
    <w:rsid w:val="005F0C47"/>
    <w:rsid w:val="005F144A"/>
    <w:rsid w:val="005F3903"/>
    <w:rsid w:val="005F5804"/>
    <w:rsid w:val="00604055"/>
    <w:rsid w:val="00606ED9"/>
    <w:rsid w:val="00613877"/>
    <w:rsid w:val="00613891"/>
    <w:rsid w:val="006234F0"/>
    <w:rsid w:val="00624632"/>
    <w:rsid w:val="006258A9"/>
    <w:rsid w:val="00633FF5"/>
    <w:rsid w:val="00634C02"/>
    <w:rsid w:val="0063637C"/>
    <w:rsid w:val="00637D4C"/>
    <w:rsid w:val="00646638"/>
    <w:rsid w:val="00646995"/>
    <w:rsid w:val="00650E1B"/>
    <w:rsid w:val="006512E9"/>
    <w:rsid w:val="00654DAE"/>
    <w:rsid w:val="00662CBE"/>
    <w:rsid w:val="006711A7"/>
    <w:rsid w:val="00674FA2"/>
    <w:rsid w:val="00675CBF"/>
    <w:rsid w:val="006769A7"/>
    <w:rsid w:val="006824F6"/>
    <w:rsid w:val="00684E57"/>
    <w:rsid w:val="00685EC2"/>
    <w:rsid w:val="00687302"/>
    <w:rsid w:val="006928E4"/>
    <w:rsid w:val="00694038"/>
    <w:rsid w:val="006952B8"/>
    <w:rsid w:val="00697540"/>
    <w:rsid w:val="00697D47"/>
    <w:rsid w:val="006A1CCD"/>
    <w:rsid w:val="006A2E7F"/>
    <w:rsid w:val="006A55FD"/>
    <w:rsid w:val="006B1D0A"/>
    <w:rsid w:val="006B5F7E"/>
    <w:rsid w:val="006C1487"/>
    <w:rsid w:val="006C3FD4"/>
    <w:rsid w:val="006C576D"/>
    <w:rsid w:val="006D0CAE"/>
    <w:rsid w:val="006D1456"/>
    <w:rsid w:val="006D2AA9"/>
    <w:rsid w:val="006D32BD"/>
    <w:rsid w:val="006D3E89"/>
    <w:rsid w:val="006E0985"/>
    <w:rsid w:val="006E3372"/>
    <w:rsid w:val="006E3DC1"/>
    <w:rsid w:val="006F0007"/>
    <w:rsid w:val="006F3745"/>
    <w:rsid w:val="006F64D4"/>
    <w:rsid w:val="006F7ECA"/>
    <w:rsid w:val="0070532C"/>
    <w:rsid w:val="00705E7D"/>
    <w:rsid w:val="00712F8D"/>
    <w:rsid w:val="00716262"/>
    <w:rsid w:val="00717634"/>
    <w:rsid w:val="007176B2"/>
    <w:rsid w:val="0072022C"/>
    <w:rsid w:val="007250B0"/>
    <w:rsid w:val="007262C2"/>
    <w:rsid w:val="0073355C"/>
    <w:rsid w:val="00735A8E"/>
    <w:rsid w:val="00736608"/>
    <w:rsid w:val="00740BD2"/>
    <w:rsid w:val="00742F58"/>
    <w:rsid w:val="00743F4F"/>
    <w:rsid w:val="00747D8A"/>
    <w:rsid w:val="007515BA"/>
    <w:rsid w:val="00753944"/>
    <w:rsid w:val="00755C5A"/>
    <w:rsid w:val="00764512"/>
    <w:rsid w:val="00764E0B"/>
    <w:rsid w:val="00765954"/>
    <w:rsid w:val="00767D25"/>
    <w:rsid w:val="00770F20"/>
    <w:rsid w:val="00771EF2"/>
    <w:rsid w:val="007720E5"/>
    <w:rsid w:val="00772760"/>
    <w:rsid w:val="00773A29"/>
    <w:rsid w:val="007758E0"/>
    <w:rsid w:val="00781D6D"/>
    <w:rsid w:val="00785308"/>
    <w:rsid w:val="007873B3"/>
    <w:rsid w:val="00793D6D"/>
    <w:rsid w:val="0079534B"/>
    <w:rsid w:val="007A3B51"/>
    <w:rsid w:val="007A5DF0"/>
    <w:rsid w:val="007A6D5A"/>
    <w:rsid w:val="007A7251"/>
    <w:rsid w:val="007B34C0"/>
    <w:rsid w:val="007B41C9"/>
    <w:rsid w:val="007B41FD"/>
    <w:rsid w:val="007B5B00"/>
    <w:rsid w:val="007B747D"/>
    <w:rsid w:val="007C5B60"/>
    <w:rsid w:val="007C66C1"/>
    <w:rsid w:val="007C72B6"/>
    <w:rsid w:val="007C7DFE"/>
    <w:rsid w:val="007D0330"/>
    <w:rsid w:val="007D2D29"/>
    <w:rsid w:val="007D32A1"/>
    <w:rsid w:val="007D3D52"/>
    <w:rsid w:val="007D66E9"/>
    <w:rsid w:val="007E0B2E"/>
    <w:rsid w:val="007E2E9F"/>
    <w:rsid w:val="007E6699"/>
    <w:rsid w:val="007E79CD"/>
    <w:rsid w:val="007E7E45"/>
    <w:rsid w:val="007F17AE"/>
    <w:rsid w:val="007F5B99"/>
    <w:rsid w:val="007F7C42"/>
    <w:rsid w:val="008005DD"/>
    <w:rsid w:val="00800B96"/>
    <w:rsid w:val="00804292"/>
    <w:rsid w:val="00805B8B"/>
    <w:rsid w:val="00821EF1"/>
    <w:rsid w:val="0082689D"/>
    <w:rsid w:val="0083076C"/>
    <w:rsid w:val="008361FF"/>
    <w:rsid w:val="008379EB"/>
    <w:rsid w:val="00837D35"/>
    <w:rsid w:val="00854F59"/>
    <w:rsid w:val="0086227E"/>
    <w:rsid w:val="008631ED"/>
    <w:rsid w:val="00865495"/>
    <w:rsid w:val="008716F3"/>
    <w:rsid w:val="00871AA9"/>
    <w:rsid w:val="0087374A"/>
    <w:rsid w:val="00873CCD"/>
    <w:rsid w:val="0087511A"/>
    <w:rsid w:val="00877B8D"/>
    <w:rsid w:val="0088014D"/>
    <w:rsid w:val="00880476"/>
    <w:rsid w:val="008838A4"/>
    <w:rsid w:val="00885AC8"/>
    <w:rsid w:val="00886B56"/>
    <w:rsid w:val="008955AB"/>
    <w:rsid w:val="0089571D"/>
    <w:rsid w:val="008B4C1E"/>
    <w:rsid w:val="008C34D6"/>
    <w:rsid w:val="008C3BE4"/>
    <w:rsid w:val="008C5071"/>
    <w:rsid w:val="008D1565"/>
    <w:rsid w:val="008D4E52"/>
    <w:rsid w:val="008D5A32"/>
    <w:rsid w:val="008E0972"/>
    <w:rsid w:val="008E2747"/>
    <w:rsid w:val="008E3F5B"/>
    <w:rsid w:val="008E5F43"/>
    <w:rsid w:val="008E7D67"/>
    <w:rsid w:val="008F20E7"/>
    <w:rsid w:val="008F2243"/>
    <w:rsid w:val="008F262E"/>
    <w:rsid w:val="008F3690"/>
    <w:rsid w:val="008F3C58"/>
    <w:rsid w:val="008F4D88"/>
    <w:rsid w:val="008F6AD6"/>
    <w:rsid w:val="0090090F"/>
    <w:rsid w:val="00906C74"/>
    <w:rsid w:val="00910623"/>
    <w:rsid w:val="00914306"/>
    <w:rsid w:val="00914BDD"/>
    <w:rsid w:val="0091779C"/>
    <w:rsid w:val="009211D9"/>
    <w:rsid w:val="00921CDC"/>
    <w:rsid w:val="00922A7C"/>
    <w:rsid w:val="00925539"/>
    <w:rsid w:val="00925A54"/>
    <w:rsid w:val="00927AA6"/>
    <w:rsid w:val="00930B4D"/>
    <w:rsid w:val="00933575"/>
    <w:rsid w:val="00940075"/>
    <w:rsid w:val="00940817"/>
    <w:rsid w:val="009425B7"/>
    <w:rsid w:val="00943F3E"/>
    <w:rsid w:val="00944B5B"/>
    <w:rsid w:val="009510B8"/>
    <w:rsid w:val="00954A66"/>
    <w:rsid w:val="00964AE7"/>
    <w:rsid w:val="00965DF4"/>
    <w:rsid w:val="00966650"/>
    <w:rsid w:val="009718E0"/>
    <w:rsid w:val="00971936"/>
    <w:rsid w:val="009726DB"/>
    <w:rsid w:val="0097520E"/>
    <w:rsid w:val="0097715B"/>
    <w:rsid w:val="009912D0"/>
    <w:rsid w:val="009927F1"/>
    <w:rsid w:val="00992B37"/>
    <w:rsid w:val="00997EA0"/>
    <w:rsid w:val="009A038C"/>
    <w:rsid w:val="009A3438"/>
    <w:rsid w:val="009B2B83"/>
    <w:rsid w:val="009B2BEF"/>
    <w:rsid w:val="009B35CD"/>
    <w:rsid w:val="009B3D46"/>
    <w:rsid w:val="009B740E"/>
    <w:rsid w:val="009B7DD7"/>
    <w:rsid w:val="009C1329"/>
    <w:rsid w:val="009C5B05"/>
    <w:rsid w:val="009C6F72"/>
    <w:rsid w:val="009D1404"/>
    <w:rsid w:val="009D347A"/>
    <w:rsid w:val="009D4673"/>
    <w:rsid w:val="009D7C42"/>
    <w:rsid w:val="009E1D34"/>
    <w:rsid w:val="009E3617"/>
    <w:rsid w:val="009E50D5"/>
    <w:rsid w:val="00A026E6"/>
    <w:rsid w:val="00A0299F"/>
    <w:rsid w:val="00A03092"/>
    <w:rsid w:val="00A0669E"/>
    <w:rsid w:val="00A12BA2"/>
    <w:rsid w:val="00A17ABA"/>
    <w:rsid w:val="00A213C5"/>
    <w:rsid w:val="00A23807"/>
    <w:rsid w:val="00A258BF"/>
    <w:rsid w:val="00A26E00"/>
    <w:rsid w:val="00A2760C"/>
    <w:rsid w:val="00A27E2B"/>
    <w:rsid w:val="00A301E7"/>
    <w:rsid w:val="00A3399C"/>
    <w:rsid w:val="00A40C2C"/>
    <w:rsid w:val="00A41458"/>
    <w:rsid w:val="00A458A6"/>
    <w:rsid w:val="00A46AD0"/>
    <w:rsid w:val="00A502D3"/>
    <w:rsid w:val="00A56D38"/>
    <w:rsid w:val="00A56FC3"/>
    <w:rsid w:val="00A57E6D"/>
    <w:rsid w:val="00A64AD6"/>
    <w:rsid w:val="00A64BE7"/>
    <w:rsid w:val="00A714C7"/>
    <w:rsid w:val="00A718AD"/>
    <w:rsid w:val="00A740C8"/>
    <w:rsid w:val="00A76A07"/>
    <w:rsid w:val="00A77E60"/>
    <w:rsid w:val="00A77F15"/>
    <w:rsid w:val="00A8040A"/>
    <w:rsid w:val="00A81924"/>
    <w:rsid w:val="00A81E45"/>
    <w:rsid w:val="00A86F4F"/>
    <w:rsid w:val="00A87475"/>
    <w:rsid w:val="00A9023A"/>
    <w:rsid w:val="00A90298"/>
    <w:rsid w:val="00AA1101"/>
    <w:rsid w:val="00AA1F2C"/>
    <w:rsid w:val="00AA1F30"/>
    <w:rsid w:val="00AA3810"/>
    <w:rsid w:val="00AA3B75"/>
    <w:rsid w:val="00AA5BAD"/>
    <w:rsid w:val="00AA61B1"/>
    <w:rsid w:val="00AB0FE3"/>
    <w:rsid w:val="00AB13D6"/>
    <w:rsid w:val="00AB25ED"/>
    <w:rsid w:val="00AB3C47"/>
    <w:rsid w:val="00AB48AA"/>
    <w:rsid w:val="00AC1A35"/>
    <w:rsid w:val="00AC1E2F"/>
    <w:rsid w:val="00AC2B19"/>
    <w:rsid w:val="00AC32F9"/>
    <w:rsid w:val="00AC34BF"/>
    <w:rsid w:val="00AC67F1"/>
    <w:rsid w:val="00AD46C9"/>
    <w:rsid w:val="00AE1A2F"/>
    <w:rsid w:val="00AE29AD"/>
    <w:rsid w:val="00AE580A"/>
    <w:rsid w:val="00AE6D0A"/>
    <w:rsid w:val="00AE7F00"/>
    <w:rsid w:val="00AF4242"/>
    <w:rsid w:val="00AF4361"/>
    <w:rsid w:val="00AF54C4"/>
    <w:rsid w:val="00AF5C9F"/>
    <w:rsid w:val="00AF7668"/>
    <w:rsid w:val="00AF7A4A"/>
    <w:rsid w:val="00B1327E"/>
    <w:rsid w:val="00B14A4B"/>
    <w:rsid w:val="00B20FE6"/>
    <w:rsid w:val="00B248A8"/>
    <w:rsid w:val="00B251A6"/>
    <w:rsid w:val="00B25B64"/>
    <w:rsid w:val="00B34C62"/>
    <w:rsid w:val="00B3784B"/>
    <w:rsid w:val="00B41EE6"/>
    <w:rsid w:val="00B44AB6"/>
    <w:rsid w:val="00B46DA1"/>
    <w:rsid w:val="00B633AC"/>
    <w:rsid w:val="00B6438C"/>
    <w:rsid w:val="00B659E8"/>
    <w:rsid w:val="00B67157"/>
    <w:rsid w:val="00B675D4"/>
    <w:rsid w:val="00B67F5C"/>
    <w:rsid w:val="00B73BD0"/>
    <w:rsid w:val="00B7475A"/>
    <w:rsid w:val="00B80852"/>
    <w:rsid w:val="00B82AF5"/>
    <w:rsid w:val="00B920FE"/>
    <w:rsid w:val="00B94601"/>
    <w:rsid w:val="00B94CA7"/>
    <w:rsid w:val="00B97D5F"/>
    <w:rsid w:val="00BA1949"/>
    <w:rsid w:val="00BA1FDB"/>
    <w:rsid w:val="00BA46B3"/>
    <w:rsid w:val="00BA7C85"/>
    <w:rsid w:val="00BB0936"/>
    <w:rsid w:val="00BB1C35"/>
    <w:rsid w:val="00BB6168"/>
    <w:rsid w:val="00BB66D7"/>
    <w:rsid w:val="00BC02E2"/>
    <w:rsid w:val="00BC0574"/>
    <w:rsid w:val="00BC0BD2"/>
    <w:rsid w:val="00BC175E"/>
    <w:rsid w:val="00BC37B8"/>
    <w:rsid w:val="00BC485A"/>
    <w:rsid w:val="00BC4A72"/>
    <w:rsid w:val="00BC6D05"/>
    <w:rsid w:val="00BE2E9D"/>
    <w:rsid w:val="00BE3800"/>
    <w:rsid w:val="00BE4BBF"/>
    <w:rsid w:val="00BE4C99"/>
    <w:rsid w:val="00BE521F"/>
    <w:rsid w:val="00BE6E6E"/>
    <w:rsid w:val="00BF4685"/>
    <w:rsid w:val="00BF54D7"/>
    <w:rsid w:val="00BF77EF"/>
    <w:rsid w:val="00C02A19"/>
    <w:rsid w:val="00C02DCA"/>
    <w:rsid w:val="00C0391D"/>
    <w:rsid w:val="00C04E86"/>
    <w:rsid w:val="00C053BB"/>
    <w:rsid w:val="00C12DEE"/>
    <w:rsid w:val="00C142A8"/>
    <w:rsid w:val="00C14F3E"/>
    <w:rsid w:val="00C24BAB"/>
    <w:rsid w:val="00C2502A"/>
    <w:rsid w:val="00C25C9F"/>
    <w:rsid w:val="00C25CD5"/>
    <w:rsid w:val="00C26990"/>
    <w:rsid w:val="00C31EAF"/>
    <w:rsid w:val="00C32DFD"/>
    <w:rsid w:val="00C350BE"/>
    <w:rsid w:val="00C36276"/>
    <w:rsid w:val="00C435F0"/>
    <w:rsid w:val="00C46FA8"/>
    <w:rsid w:val="00C47B7D"/>
    <w:rsid w:val="00C52478"/>
    <w:rsid w:val="00C52FE7"/>
    <w:rsid w:val="00C545A7"/>
    <w:rsid w:val="00C55768"/>
    <w:rsid w:val="00C558B2"/>
    <w:rsid w:val="00C56C67"/>
    <w:rsid w:val="00C57DBA"/>
    <w:rsid w:val="00C624C3"/>
    <w:rsid w:val="00C77B06"/>
    <w:rsid w:val="00C82DFB"/>
    <w:rsid w:val="00C8733B"/>
    <w:rsid w:val="00C87918"/>
    <w:rsid w:val="00C90137"/>
    <w:rsid w:val="00C93454"/>
    <w:rsid w:val="00C9615F"/>
    <w:rsid w:val="00CA0A68"/>
    <w:rsid w:val="00CA20F6"/>
    <w:rsid w:val="00CA2749"/>
    <w:rsid w:val="00CA4AC1"/>
    <w:rsid w:val="00CA798F"/>
    <w:rsid w:val="00CB0CDE"/>
    <w:rsid w:val="00CB2498"/>
    <w:rsid w:val="00CB4CE1"/>
    <w:rsid w:val="00CC21B2"/>
    <w:rsid w:val="00CC29F0"/>
    <w:rsid w:val="00CC2C52"/>
    <w:rsid w:val="00CC365C"/>
    <w:rsid w:val="00CD3D23"/>
    <w:rsid w:val="00CD3DDD"/>
    <w:rsid w:val="00CE3E84"/>
    <w:rsid w:val="00CE67C2"/>
    <w:rsid w:val="00D01349"/>
    <w:rsid w:val="00D03C18"/>
    <w:rsid w:val="00D04D10"/>
    <w:rsid w:val="00D06E6D"/>
    <w:rsid w:val="00D10DBF"/>
    <w:rsid w:val="00D217A3"/>
    <w:rsid w:val="00D2238F"/>
    <w:rsid w:val="00D2628E"/>
    <w:rsid w:val="00D355BA"/>
    <w:rsid w:val="00D363D4"/>
    <w:rsid w:val="00D3668D"/>
    <w:rsid w:val="00D37571"/>
    <w:rsid w:val="00D412A8"/>
    <w:rsid w:val="00D42FFB"/>
    <w:rsid w:val="00D4626D"/>
    <w:rsid w:val="00D46EB7"/>
    <w:rsid w:val="00D47646"/>
    <w:rsid w:val="00D604C1"/>
    <w:rsid w:val="00D61D06"/>
    <w:rsid w:val="00D62832"/>
    <w:rsid w:val="00D6361C"/>
    <w:rsid w:val="00D637B4"/>
    <w:rsid w:val="00D63B95"/>
    <w:rsid w:val="00D71D2A"/>
    <w:rsid w:val="00D72C68"/>
    <w:rsid w:val="00D72F14"/>
    <w:rsid w:val="00D75704"/>
    <w:rsid w:val="00D75BE6"/>
    <w:rsid w:val="00D76AFA"/>
    <w:rsid w:val="00D76B75"/>
    <w:rsid w:val="00D77ABD"/>
    <w:rsid w:val="00D80505"/>
    <w:rsid w:val="00D86F24"/>
    <w:rsid w:val="00D87606"/>
    <w:rsid w:val="00D97115"/>
    <w:rsid w:val="00DA1C75"/>
    <w:rsid w:val="00DA4549"/>
    <w:rsid w:val="00DA58AA"/>
    <w:rsid w:val="00DA68B3"/>
    <w:rsid w:val="00DA6BF0"/>
    <w:rsid w:val="00DB4B33"/>
    <w:rsid w:val="00DB4B5A"/>
    <w:rsid w:val="00DB4F0B"/>
    <w:rsid w:val="00DB7AA5"/>
    <w:rsid w:val="00DB7C4F"/>
    <w:rsid w:val="00DC1081"/>
    <w:rsid w:val="00DC39A7"/>
    <w:rsid w:val="00DC41F1"/>
    <w:rsid w:val="00DC43EA"/>
    <w:rsid w:val="00DC7FB6"/>
    <w:rsid w:val="00DD15FD"/>
    <w:rsid w:val="00DD35CE"/>
    <w:rsid w:val="00DD4307"/>
    <w:rsid w:val="00DD452D"/>
    <w:rsid w:val="00DD79CD"/>
    <w:rsid w:val="00DE40B2"/>
    <w:rsid w:val="00DE6AB2"/>
    <w:rsid w:val="00DF129D"/>
    <w:rsid w:val="00DF3762"/>
    <w:rsid w:val="00E056C9"/>
    <w:rsid w:val="00E11054"/>
    <w:rsid w:val="00E11D39"/>
    <w:rsid w:val="00E12449"/>
    <w:rsid w:val="00E2284F"/>
    <w:rsid w:val="00E34A6E"/>
    <w:rsid w:val="00E42E5C"/>
    <w:rsid w:val="00E45933"/>
    <w:rsid w:val="00E461B9"/>
    <w:rsid w:val="00E5076A"/>
    <w:rsid w:val="00E50B39"/>
    <w:rsid w:val="00E53C38"/>
    <w:rsid w:val="00E62577"/>
    <w:rsid w:val="00E639CE"/>
    <w:rsid w:val="00E63A93"/>
    <w:rsid w:val="00E67F7F"/>
    <w:rsid w:val="00E719C7"/>
    <w:rsid w:val="00E73036"/>
    <w:rsid w:val="00E80CA0"/>
    <w:rsid w:val="00E83286"/>
    <w:rsid w:val="00E8537A"/>
    <w:rsid w:val="00E92EDE"/>
    <w:rsid w:val="00E93FC5"/>
    <w:rsid w:val="00E97236"/>
    <w:rsid w:val="00EA383B"/>
    <w:rsid w:val="00EB0C35"/>
    <w:rsid w:val="00EB3C2B"/>
    <w:rsid w:val="00EC0EEE"/>
    <w:rsid w:val="00EC3D71"/>
    <w:rsid w:val="00EC4310"/>
    <w:rsid w:val="00EC7E60"/>
    <w:rsid w:val="00ED3C3F"/>
    <w:rsid w:val="00ED5481"/>
    <w:rsid w:val="00ED66D9"/>
    <w:rsid w:val="00EE1801"/>
    <w:rsid w:val="00EE27EA"/>
    <w:rsid w:val="00EE6A4E"/>
    <w:rsid w:val="00EE6A97"/>
    <w:rsid w:val="00EF0948"/>
    <w:rsid w:val="00EF14BD"/>
    <w:rsid w:val="00EF510C"/>
    <w:rsid w:val="00EF7994"/>
    <w:rsid w:val="00F01399"/>
    <w:rsid w:val="00F021C7"/>
    <w:rsid w:val="00F0511A"/>
    <w:rsid w:val="00F1373D"/>
    <w:rsid w:val="00F15B41"/>
    <w:rsid w:val="00F168B3"/>
    <w:rsid w:val="00F210C0"/>
    <w:rsid w:val="00F2627E"/>
    <w:rsid w:val="00F270B9"/>
    <w:rsid w:val="00F33490"/>
    <w:rsid w:val="00F42553"/>
    <w:rsid w:val="00F44D41"/>
    <w:rsid w:val="00F4509B"/>
    <w:rsid w:val="00F50B74"/>
    <w:rsid w:val="00F517A0"/>
    <w:rsid w:val="00F55031"/>
    <w:rsid w:val="00F632CD"/>
    <w:rsid w:val="00F63D28"/>
    <w:rsid w:val="00F67E60"/>
    <w:rsid w:val="00F72B91"/>
    <w:rsid w:val="00F73897"/>
    <w:rsid w:val="00F77C67"/>
    <w:rsid w:val="00F82C27"/>
    <w:rsid w:val="00F82C4C"/>
    <w:rsid w:val="00F82C86"/>
    <w:rsid w:val="00F83AB7"/>
    <w:rsid w:val="00F84A27"/>
    <w:rsid w:val="00F85AB1"/>
    <w:rsid w:val="00F91818"/>
    <w:rsid w:val="00F93416"/>
    <w:rsid w:val="00F943A2"/>
    <w:rsid w:val="00F94FFD"/>
    <w:rsid w:val="00F96936"/>
    <w:rsid w:val="00FA0E31"/>
    <w:rsid w:val="00FA23D6"/>
    <w:rsid w:val="00FB0B0C"/>
    <w:rsid w:val="00FB473D"/>
    <w:rsid w:val="00FB534F"/>
    <w:rsid w:val="00FB7233"/>
    <w:rsid w:val="00FB7C03"/>
    <w:rsid w:val="00FC5549"/>
    <w:rsid w:val="00FC7A8C"/>
    <w:rsid w:val="00FD13FA"/>
    <w:rsid w:val="00FD33EC"/>
    <w:rsid w:val="00FD3DCC"/>
    <w:rsid w:val="00FE1BB5"/>
    <w:rsid w:val="00FE2A65"/>
    <w:rsid w:val="00FE2C02"/>
    <w:rsid w:val="00FE4FD5"/>
    <w:rsid w:val="00FF523F"/>
    <w:rsid w:val="00FF6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41809"/>
  <w15:chartTrackingRefBased/>
  <w15:docId w15:val="{1B682F56-5D4B-4C9B-84CF-84B3E9E6E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05DD"/>
    <w:pPr>
      <w:ind w:left="720"/>
      <w:contextualSpacing/>
    </w:pPr>
  </w:style>
  <w:style w:type="paragraph" w:styleId="NormalWeb">
    <w:name w:val="Normal (Web)"/>
    <w:basedOn w:val="Normal"/>
    <w:uiPriority w:val="99"/>
    <w:semiHidden/>
    <w:unhideWhenUsed/>
    <w:rsid w:val="008E5F4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2861">
      <w:bodyDiv w:val="1"/>
      <w:marLeft w:val="0"/>
      <w:marRight w:val="0"/>
      <w:marTop w:val="0"/>
      <w:marBottom w:val="0"/>
      <w:divBdr>
        <w:top w:val="none" w:sz="0" w:space="0" w:color="auto"/>
        <w:left w:val="none" w:sz="0" w:space="0" w:color="auto"/>
        <w:bottom w:val="none" w:sz="0" w:space="0" w:color="auto"/>
        <w:right w:val="none" w:sz="0" w:space="0" w:color="auto"/>
      </w:divBdr>
    </w:div>
    <w:div w:id="32654805">
      <w:bodyDiv w:val="1"/>
      <w:marLeft w:val="0"/>
      <w:marRight w:val="0"/>
      <w:marTop w:val="0"/>
      <w:marBottom w:val="0"/>
      <w:divBdr>
        <w:top w:val="none" w:sz="0" w:space="0" w:color="auto"/>
        <w:left w:val="none" w:sz="0" w:space="0" w:color="auto"/>
        <w:bottom w:val="none" w:sz="0" w:space="0" w:color="auto"/>
        <w:right w:val="none" w:sz="0" w:space="0" w:color="auto"/>
      </w:divBdr>
    </w:div>
    <w:div w:id="64452410">
      <w:bodyDiv w:val="1"/>
      <w:marLeft w:val="0"/>
      <w:marRight w:val="0"/>
      <w:marTop w:val="0"/>
      <w:marBottom w:val="0"/>
      <w:divBdr>
        <w:top w:val="none" w:sz="0" w:space="0" w:color="auto"/>
        <w:left w:val="none" w:sz="0" w:space="0" w:color="auto"/>
        <w:bottom w:val="none" w:sz="0" w:space="0" w:color="auto"/>
        <w:right w:val="none" w:sz="0" w:space="0" w:color="auto"/>
      </w:divBdr>
    </w:div>
    <w:div w:id="77604262">
      <w:bodyDiv w:val="1"/>
      <w:marLeft w:val="0"/>
      <w:marRight w:val="0"/>
      <w:marTop w:val="0"/>
      <w:marBottom w:val="0"/>
      <w:divBdr>
        <w:top w:val="none" w:sz="0" w:space="0" w:color="auto"/>
        <w:left w:val="none" w:sz="0" w:space="0" w:color="auto"/>
        <w:bottom w:val="none" w:sz="0" w:space="0" w:color="auto"/>
        <w:right w:val="none" w:sz="0" w:space="0" w:color="auto"/>
      </w:divBdr>
    </w:div>
    <w:div w:id="82259766">
      <w:bodyDiv w:val="1"/>
      <w:marLeft w:val="0"/>
      <w:marRight w:val="0"/>
      <w:marTop w:val="0"/>
      <w:marBottom w:val="0"/>
      <w:divBdr>
        <w:top w:val="none" w:sz="0" w:space="0" w:color="auto"/>
        <w:left w:val="none" w:sz="0" w:space="0" w:color="auto"/>
        <w:bottom w:val="none" w:sz="0" w:space="0" w:color="auto"/>
        <w:right w:val="none" w:sz="0" w:space="0" w:color="auto"/>
      </w:divBdr>
    </w:div>
    <w:div w:id="83692010">
      <w:bodyDiv w:val="1"/>
      <w:marLeft w:val="0"/>
      <w:marRight w:val="0"/>
      <w:marTop w:val="0"/>
      <w:marBottom w:val="0"/>
      <w:divBdr>
        <w:top w:val="none" w:sz="0" w:space="0" w:color="auto"/>
        <w:left w:val="none" w:sz="0" w:space="0" w:color="auto"/>
        <w:bottom w:val="none" w:sz="0" w:space="0" w:color="auto"/>
        <w:right w:val="none" w:sz="0" w:space="0" w:color="auto"/>
      </w:divBdr>
    </w:div>
    <w:div w:id="110632400">
      <w:bodyDiv w:val="1"/>
      <w:marLeft w:val="0"/>
      <w:marRight w:val="0"/>
      <w:marTop w:val="0"/>
      <w:marBottom w:val="0"/>
      <w:divBdr>
        <w:top w:val="none" w:sz="0" w:space="0" w:color="auto"/>
        <w:left w:val="none" w:sz="0" w:space="0" w:color="auto"/>
        <w:bottom w:val="none" w:sz="0" w:space="0" w:color="auto"/>
        <w:right w:val="none" w:sz="0" w:space="0" w:color="auto"/>
      </w:divBdr>
    </w:div>
    <w:div w:id="132841715">
      <w:bodyDiv w:val="1"/>
      <w:marLeft w:val="0"/>
      <w:marRight w:val="0"/>
      <w:marTop w:val="0"/>
      <w:marBottom w:val="0"/>
      <w:divBdr>
        <w:top w:val="none" w:sz="0" w:space="0" w:color="auto"/>
        <w:left w:val="none" w:sz="0" w:space="0" w:color="auto"/>
        <w:bottom w:val="none" w:sz="0" w:space="0" w:color="auto"/>
        <w:right w:val="none" w:sz="0" w:space="0" w:color="auto"/>
      </w:divBdr>
    </w:div>
    <w:div w:id="280579248">
      <w:bodyDiv w:val="1"/>
      <w:marLeft w:val="0"/>
      <w:marRight w:val="0"/>
      <w:marTop w:val="0"/>
      <w:marBottom w:val="0"/>
      <w:divBdr>
        <w:top w:val="none" w:sz="0" w:space="0" w:color="auto"/>
        <w:left w:val="none" w:sz="0" w:space="0" w:color="auto"/>
        <w:bottom w:val="none" w:sz="0" w:space="0" w:color="auto"/>
        <w:right w:val="none" w:sz="0" w:space="0" w:color="auto"/>
      </w:divBdr>
    </w:div>
    <w:div w:id="292181066">
      <w:bodyDiv w:val="1"/>
      <w:marLeft w:val="0"/>
      <w:marRight w:val="0"/>
      <w:marTop w:val="0"/>
      <w:marBottom w:val="0"/>
      <w:divBdr>
        <w:top w:val="none" w:sz="0" w:space="0" w:color="auto"/>
        <w:left w:val="none" w:sz="0" w:space="0" w:color="auto"/>
        <w:bottom w:val="none" w:sz="0" w:space="0" w:color="auto"/>
        <w:right w:val="none" w:sz="0" w:space="0" w:color="auto"/>
      </w:divBdr>
    </w:div>
    <w:div w:id="296885275">
      <w:bodyDiv w:val="1"/>
      <w:marLeft w:val="0"/>
      <w:marRight w:val="0"/>
      <w:marTop w:val="0"/>
      <w:marBottom w:val="0"/>
      <w:divBdr>
        <w:top w:val="none" w:sz="0" w:space="0" w:color="auto"/>
        <w:left w:val="none" w:sz="0" w:space="0" w:color="auto"/>
        <w:bottom w:val="none" w:sz="0" w:space="0" w:color="auto"/>
        <w:right w:val="none" w:sz="0" w:space="0" w:color="auto"/>
      </w:divBdr>
    </w:div>
    <w:div w:id="318770311">
      <w:bodyDiv w:val="1"/>
      <w:marLeft w:val="0"/>
      <w:marRight w:val="0"/>
      <w:marTop w:val="0"/>
      <w:marBottom w:val="0"/>
      <w:divBdr>
        <w:top w:val="none" w:sz="0" w:space="0" w:color="auto"/>
        <w:left w:val="none" w:sz="0" w:space="0" w:color="auto"/>
        <w:bottom w:val="none" w:sz="0" w:space="0" w:color="auto"/>
        <w:right w:val="none" w:sz="0" w:space="0" w:color="auto"/>
      </w:divBdr>
    </w:div>
    <w:div w:id="323627467">
      <w:bodyDiv w:val="1"/>
      <w:marLeft w:val="0"/>
      <w:marRight w:val="0"/>
      <w:marTop w:val="0"/>
      <w:marBottom w:val="0"/>
      <w:divBdr>
        <w:top w:val="none" w:sz="0" w:space="0" w:color="auto"/>
        <w:left w:val="none" w:sz="0" w:space="0" w:color="auto"/>
        <w:bottom w:val="none" w:sz="0" w:space="0" w:color="auto"/>
        <w:right w:val="none" w:sz="0" w:space="0" w:color="auto"/>
      </w:divBdr>
    </w:div>
    <w:div w:id="363874431">
      <w:bodyDiv w:val="1"/>
      <w:marLeft w:val="0"/>
      <w:marRight w:val="0"/>
      <w:marTop w:val="0"/>
      <w:marBottom w:val="0"/>
      <w:divBdr>
        <w:top w:val="none" w:sz="0" w:space="0" w:color="auto"/>
        <w:left w:val="none" w:sz="0" w:space="0" w:color="auto"/>
        <w:bottom w:val="none" w:sz="0" w:space="0" w:color="auto"/>
        <w:right w:val="none" w:sz="0" w:space="0" w:color="auto"/>
      </w:divBdr>
    </w:div>
    <w:div w:id="431974442">
      <w:bodyDiv w:val="1"/>
      <w:marLeft w:val="0"/>
      <w:marRight w:val="0"/>
      <w:marTop w:val="0"/>
      <w:marBottom w:val="0"/>
      <w:divBdr>
        <w:top w:val="none" w:sz="0" w:space="0" w:color="auto"/>
        <w:left w:val="none" w:sz="0" w:space="0" w:color="auto"/>
        <w:bottom w:val="none" w:sz="0" w:space="0" w:color="auto"/>
        <w:right w:val="none" w:sz="0" w:space="0" w:color="auto"/>
      </w:divBdr>
    </w:div>
    <w:div w:id="473958789">
      <w:bodyDiv w:val="1"/>
      <w:marLeft w:val="0"/>
      <w:marRight w:val="0"/>
      <w:marTop w:val="0"/>
      <w:marBottom w:val="0"/>
      <w:divBdr>
        <w:top w:val="none" w:sz="0" w:space="0" w:color="auto"/>
        <w:left w:val="none" w:sz="0" w:space="0" w:color="auto"/>
        <w:bottom w:val="none" w:sz="0" w:space="0" w:color="auto"/>
        <w:right w:val="none" w:sz="0" w:space="0" w:color="auto"/>
      </w:divBdr>
    </w:div>
    <w:div w:id="485052950">
      <w:bodyDiv w:val="1"/>
      <w:marLeft w:val="0"/>
      <w:marRight w:val="0"/>
      <w:marTop w:val="0"/>
      <w:marBottom w:val="0"/>
      <w:divBdr>
        <w:top w:val="none" w:sz="0" w:space="0" w:color="auto"/>
        <w:left w:val="none" w:sz="0" w:space="0" w:color="auto"/>
        <w:bottom w:val="none" w:sz="0" w:space="0" w:color="auto"/>
        <w:right w:val="none" w:sz="0" w:space="0" w:color="auto"/>
      </w:divBdr>
    </w:div>
    <w:div w:id="523524205">
      <w:bodyDiv w:val="1"/>
      <w:marLeft w:val="0"/>
      <w:marRight w:val="0"/>
      <w:marTop w:val="0"/>
      <w:marBottom w:val="0"/>
      <w:divBdr>
        <w:top w:val="none" w:sz="0" w:space="0" w:color="auto"/>
        <w:left w:val="none" w:sz="0" w:space="0" w:color="auto"/>
        <w:bottom w:val="none" w:sz="0" w:space="0" w:color="auto"/>
        <w:right w:val="none" w:sz="0" w:space="0" w:color="auto"/>
      </w:divBdr>
    </w:div>
    <w:div w:id="527646816">
      <w:bodyDiv w:val="1"/>
      <w:marLeft w:val="0"/>
      <w:marRight w:val="0"/>
      <w:marTop w:val="0"/>
      <w:marBottom w:val="0"/>
      <w:divBdr>
        <w:top w:val="none" w:sz="0" w:space="0" w:color="auto"/>
        <w:left w:val="none" w:sz="0" w:space="0" w:color="auto"/>
        <w:bottom w:val="none" w:sz="0" w:space="0" w:color="auto"/>
        <w:right w:val="none" w:sz="0" w:space="0" w:color="auto"/>
      </w:divBdr>
    </w:div>
    <w:div w:id="589434458">
      <w:bodyDiv w:val="1"/>
      <w:marLeft w:val="0"/>
      <w:marRight w:val="0"/>
      <w:marTop w:val="0"/>
      <w:marBottom w:val="0"/>
      <w:divBdr>
        <w:top w:val="none" w:sz="0" w:space="0" w:color="auto"/>
        <w:left w:val="none" w:sz="0" w:space="0" w:color="auto"/>
        <w:bottom w:val="none" w:sz="0" w:space="0" w:color="auto"/>
        <w:right w:val="none" w:sz="0" w:space="0" w:color="auto"/>
      </w:divBdr>
    </w:div>
    <w:div w:id="611473094">
      <w:bodyDiv w:val="1"/>
      <w:marLeft w:val="0"/>
      <w:marRight w:val="0"/>
      <w:marTop w:val="0"/>
      <w:marBottom w:val="0"/>
      <w:divBdr>
        <w:top w:val="none" w:sz="0" w:space="0" w:color="auto"/>
        <w:left w:val="none" w:sz="0" w:space="0" w:color="auto"/>
        <w:bottom w:val="none" w:sz="0" w:space="0" w:color="auto"/>
        <w:right w:val="none" w:sz="0" w:space="0" w:color="auto"/>
      </w:divBdr>
    </w:div>
    <w:div w:id="622004595">
      <w:bodyDiv w:val="1"/>
      <w:marLeft w:val="0"/>
      <w:marRight w:val="0"/>
      <w:marTop w:val="0"/>
      <w:marBottom w:val="0"/>
      <w:divBdr>
        <w:top w:val="none" w:sz="0" w:space="0" w:color="auto"/>
        <w:left w:val="none" w:sz="0" w:space="0" w:color="auto"/>
        <w:bottom w:val="none" w:sz="0" w:space="0" w:color="auto"/>
        <w:right w:val="none" w:sz="0" w:space="0" w:color="auto"/>
      </w:divBdr>
    </w:div>
    <w:div w:id="720325941">
      <w:bodyDiv w:val="1"/>
      <w:marLeft w:val="0"/>
      <w:marRight w:val="0"/>
      <w:marTop w:val="0"/>
      <w:marBottom w:val="0"/>
      <w:divBdr>
        <w:top w:val="none" w:sz="0" w:space="0" w:color="auto"/>
        <w:left w:val="none" w:sz="0" w:space="0" w:color="auto"/>
        <w:bottom w:val="none" w:sz="0" w:space="0" w:color="auto"/>
        <w:right w:val="none" w:sz="0" w:space="0" w:color="auto"/>
      </w:divBdr>
    </w:div>
    <w:div w:id="776485508">
      <w:bodyDiv w:val="1"/>
      <w:marLeft w:val="0"/>
      <w:marRight w:val="0"/>
      <w:marTop w:val="0"/>
      <w:marBottom w:val="0"/>
      <w:divBdr>
        <w:top w:val="none" w:sz="0" w:space="0" w:color="auto"/>
        <w:left w:val="none" w:sz="0" w:space="0" w:color="auto"/>
        <w:bottom w:val="none" w:sz="0" w:space="0" w:color="auto"/>
        <w:right w:val="none" w:sz="0" w:space="0" w:color="auto"/>
      </w:divBdr>
    </w:div>
    <w:div w:id="802619999">
      <w:bodyDiv w:val="1"/>
      <w:marLeft w:val="0"/>
      <w:marRight w:val="0"/>
      <w:marTop w:val="0"/>
      <w:marBottom w:val="0"/>
      <w:divBdr>
        <w:top w:val="none" w:sz="0" w:space="0" w:color="auto"/>
        <w:left w:val="none" w:sz="0" w:space="0" w:color="auto"/>
        <w:bottom w:val="none" w:sz="0" w:space="0" w:color="auto"/>
        <w:right w:val="none" w:sz="0" w:space="0" w:color="auto"/>
      </w:divBdr>
    </w:div>
    <w:div w:id="802961429">
      <w:bodyDiv w:val="1"/>
      <w:marLeft w:val="0"/>
      <w:marRight w:val="0"/>
      <w:marTop w:val="0"/>
      <w:marBottom w:val="0"/>
      <w:divBdr>
        <w:top w:val="none" w:sz="0" w:space="0" w:color="auto"/>
        <w:left w:val="none" w:sz="0" w:space="0" w:color="auto"/>
        <w:bottom w:val="none" w:sz="0" w:space="0" w:color="auto"/>
        <w:right w:val="none" w:sz="0" w:space="0" w:color="auto"/>
      </w:divBdr>
    </w:div>
    <w:div w:id="804811127">
      <w:bodyDiv w:val="1"/>
      <w:marLeft w:val="0"/>
      <w:marRight w:val="0"/>
      <w:marTop w:val="0"/>
      <w:marBottom w:val="0"/>
      <w:divBdr>
        <w:top w:val="none" w:sz="0" w:space="0" w:color="auto"/>
        <w:left w:val="none" w:sz="0" w:space="0" w:color="auto"/>
        <w:bottom w:val="none" w:sz="0" w:space="0" w:color="auto"/>
        <w:right w:val="none" w:sz="0" w:space="0" w:color="auto"/>
      </w:divBdr>
    </w:div>
    <w:div w:id="828406329">
      <w:bodyDiv w:val="1"/>
      <w:marLeft w:val="0"/>
      <w:marRight w:val="0"/>
      <w:marTop w:val="0"/>
      <w:marBottom w:val="0"/>
      <w:divBdr>
        <w:top w:val="none" w:sz="0" w:space="0" w:color="auto"/>
        <w:left w:val="none" w:sz="0" w:space="0" w:color="auto"/>
        <w:bottom w:val="none" w:sz="0" w:space="0" w:color="auto"/>
        <w:right w:val="none" w:sz="0" w:space="0" w:color="auto"/>
      </w:divBdr>
    </w:div>
    <w:div w:id="852763226">
      <w:bodyDiv w:val="1"/>
      <w:marLeft w:val="0"/>
      <w:marRight w:val="0"/>
      <w:marTop w:val="0"/>
      <w:marBottom w:val="0"/>
      <w:divBdr>
        <w:top w:val="none" w:sz="0" w:space="0" w:color="auto"/>
        <w:left w:val="none" w:sz="0" w:space="0" w:color="auto"/>
        <w:bottom w:val="none" w:sz="0" w:space="0" w:color="auto"/>
        <w:right w:val="none" w:sz="0" w:space="0" w:color="auto"/>
      </w:divBdr>
    </w:div>
    <w:div w:id="865216616">
      <w:bodyDiv w:val="1"/>
      <w:marLeft w:val="0"/>
      <w:marRight w:val="0"/>
      <w:marTop w:val="0"/>
      <w:marBottom w:val="0"/>
      <w:divBdr>
        <w:top w:val="none" w:sz="0" w:space="0" w:color="auto"/>
        <w:left w:val="none" w:sz="0" w:space="0" w:color="auto"/>
        <w:bottom w:val="none" w:sz="0" w:space="0" w:color="auto"/>
        <w:right w:val="none" w:sz="0" w:space="0" w:color="auto"/>
      </w:divBdr>
    </w:div>
    <w:div w:id="897320484">
      <w:bodyDiv w:val="1"/>
      <w:marLeft w:val="0"/>
      <w:marRight w:val="0"/>
      <w:marTop w:val="0"/>
      <w:marBottom w:val="0"/>
      <w:divBdr>
        <w:top w:val="none" w:sz="0" w:space="0" w:color="auto"/>
        <w:left w:val="none" w:sz="0" w:space="0" w:color="auto"/>
        <w:bottom w:val="none" w:sz="0" w:space="0" w:color="auto"/>
        <w:right w:val="none" w:sz="0" w:space="0" w:color="auto"/>
      </w:divBdr>
    </w:div>
    <w:div w:id="901215739">
      <w:bodyDiv w:val="1"/>
      <w:marLeft w:val="0"/>
      <w:marRight w:val="0"/>
      <w:marTop w:val="0"/>
      <w:marBottom w:val="0"/>
      <w:divBdr>
        <w:top w:val="none" w:sz="0" w:space="0" w:color="auto"/>
        <w:left w:val="none" w:sz="0" w:space="0" w:color="auto"/>
        <w:bottom w:val="none" w:sz="0" w:space="0" w:color="auto"/>
        <w:right w:val="none" w:sz="0" w:space="0" w:color="auto"/>
      </w:divBdr>
    </w:div>
    <w:div w:id="902526132">
      <w:bodyDiv w:val="1"/>
      <w:marLeft w:val="0"/>
      <w:marRight w:val="0"/>
      <w:marTop w:val="0"/>
      <w:marBottom w:val="0"/>
      <w:divBdr>
        <w:top w:val="none" w:sz="0" w:space="0" w:color="auto"/>
        <w:left w:val="none" w:sz="0" w:space="0" w:color="auto"/>
        <w:bottom w:val="none" w:sz="0" w:space="0" w:color="auto"/>
        <w:right w:val="none" w:sz="0" w:space="0" w:color="auto"/>
      </w:divBdr>
    </w:div>
    <w:div w:id="925267838">
      <w:bodyDiv w:val="1"/>
      <w:marLeft w:val="0"/>
      <w:marRight w:val="0"/>
      <w:marTop w:val="0"/>
      <w:marBottom w:val="0"/>
      <w:divBdr>
        <w:top w:val="none" w:sz="0" w:space="0" w:color="auto"/>
        <w:left w:val="none" w:sz="0" w:space="0" w:color="auto"/>
        <w:bottom w:val="none" w:sz="0" w:space="0" w:color="auto"/>
        <w:right w:val="none" w:sz="0" w:space="0" w:color="auto"/>
      </w:divBdr>
    </w:div>
    <w:div w:id="1062798067">
      <w:bodyDiv w:val="1"/>
      <w:marLeft w:val="0"/>
      <w:marRight w:val="0"/>
      <w:marTop w:val="0"/>
      <w:marBottom w:val="0"/>
      <w:divBdr>
        <w:top w:val="none" w:sz="0" w:space="0" w:color="auto"/>
        <w:left w:val="none" w:sz="0" w:space="0" w:color="auto"/>
        <w:bottom w:val="none" w:sz="0" w:space="0" w:color="auto"/>
        <w:right w:val="none" w:sz="0" w:space="0" w:color="auto"/>
      </w:divBdr>
    </w:div>
    <w:div w:id="1078210755">
      <w:bodyDiv w:val="1"/>
      <w:marLeft w:val="0"/>
      <w:marRight w:val="0"/>
      <w:marTop w:val="0"/>
      <w:marBottom w:val="0"/>
      <w:divBdr>
        <w:top w:val="none" w:sz="0" w:space="0" w:color="auto"/>
        <w:left w:val="none" w:sz="0" w:space="0" w:color="auto"/>
        <w:bottom w:val="none" w:sz="0" w:space="0" w:color="auto"/>
        <w:right w:val="none" w:sz="0" w:space="0" w:color="auto"/>
      </w:divBdr>
    </w:div>
    <w:div w:id="1093546343">
      <w:bodyDiv w:val="1"/>
      <w:marLeft w:val="0"/>
      <w:marRight w:val="0"/>
      <w:marTop w:val="0"/>
      <w:marBottom w:val="0"/>
      <w:divBdr>
        <w:top w:val="none" w:sz="0" w:space="0" w:color="auto"/>
        <w:left w:val="none" w:sz="0" w:space="0" w:color="auto"/>
        <w:bottom w:val="none" w:sz="0" w:space="0" w:color="auto"/>
        <w:right w:val="none" w:sz="0" w:space="0" w:color="auto"/>
      </w:divBdr>
    </w:div>
    <w:div w:id="1125122520">
      <w:bodyDiv w:val="1"/>
      <w:marLeft w:val="0"/>
      <w:marRight w:val="0"/>
      <w:marTop w:val="0"/>
      <w:marBottom w:val="0"/>
      <w:divBdr>
        <w:top w:val="none" w:sz="0" w:space="0" w:color="auto"/>
        <w:left w:val="none" w:sz="0" w:space="0" w:color="auto"/>
        <w:bottom w:val="none" w:sz="0" w:space="0" w:color="auto"/>
        <w:right w:val="none" w:sz="0" w:space="0" w:color="auto"/>
      </w:divBdr>
    </w:div>
    <w:div w:id="1149903330">
      <w:bodyDiv w:val="1"/>
      <w:marLeft w:val="0"/>
      <w:marRight w:val="0"/>
      <w:marTop w:val="0"/>
      <w:marBottom w:val="0"/>
      <w:divBdr>
        <w:top w:val="none" w:sz="0" w:space="0" w:color="auto"/>
        <w:left w:val="none" w:sz="0" w:space="0" w:color="auto"/>
        <w:bottom w:val="none" w:sz="0" w:space="0" w:color="auto"/>
        <w:right w:val="none" w:sz="0" w:space="0" w:color="auto"/>
      </w:divBdr>
    </w:div>
    <w:div w:id="1168056251">
      <w:bodyDiv w:val="1"/>
      <w:marLeft w:val="0"/>
      <w:marRight w:val="0"/>
      <w:marTop w:val="0"/>
      <w:marBottom w:val="0"/>
      <w:divBdr>
        <w:top w:val="none" w:sz="0" w:space="0" w:color="auto"/>
        <w:left w:val="none" w:sz="0" w:space="0" w:color="auto"/>
        <w:bottom w:val="none" w:sz="0" w:space="0" w:color="auto"/>
        <w:right w:val="none" w:sz="0" w:space="0" w:color="auto"/>
      </w:divBdr>
    </w:div>
    <w:div w:id="1304967180">
      <w:bodyDiv w:val="1"/>
      <w:marLeft w:val="0"/>
      <w:marRight w:val="0"/>
      <w:marTop w:val="0"/>
      <w:marBottom w:val="0"/>
      <w:divBdr>
        <w:top w:val="none" w:sz="0" w:space="0" w:color="auto"/>
        <w:left w:val="none" w:sz="0" w:space="0" w:color="auto"/>
        <w:bottom w:val="none" w:sz="0" w:space="0" w:color="auto"/>
        <w:right w:val="none" w:sz="0" w:space="0" w:color="auto"/>
      </w:divBdr>
    </w:div>
    <w:div w:id="1336686530">
      <w:bodyDiv w:val="1"/>
      <w:marLeft w:val="0"/>
      <w:marRight w:val="0"/>
      <w:marTop w:val="0"/>
      <w:marBottom w:val="0"/>
      <w:divBdr>
        <w:top w:val="none" w:sz="0" w:space="0" w:color="auto"/>
        <w:left w:val="none" w:sz="0" w:space="0" w:color="auto"/>
        <w:bottom w:val="none" w:sz="0" w:space="0" w:color="auto"/>
        <w:right w:val="none" w:sz="0" w:space="0" w:color="auto"/>
      </w:divBdr>
    </w:div>
    <w:div w:id="1338725314">
      <w:bodyDiv w:val="1"/>
      <w:marLeft w:val="0"/>
      <w:marRight w:val="0"/>
      <w:marTop w:val="0"/>
      <w:marBottom w:val="0"/>
      <w:divBdr>
        <w:top w:val="none" w:sz="0" w:space="0" w:color="auto"/>
        <w:left w:val="none" w:sz="0" w:space="0" w:color="auto"/>
        <w:bottom w:val="none" w:sz="0" w:space="0" w:color="auto"/>
        <w:right w:val="none" w:sz="0" w:space="0" w:color="auto"/>
      </w:divBdr>
    </w:div>
    <w:div w:id="1420129411">
      <w:bodyDiv w:val="1"/>
      <w:marLeft w:val="0"/>
      <w:marRight w:val="0"/>
      <w:marTop w:val="0"/>
      <w:marBottom w:val="0"/>
      <w:divBdr>
        <w:top w:val="none" w:sz="0" w:space="0" w:color="auto"/>
        <w:left w:val="none" w:sz="0" w:space="0" w:color="auto"/>
        <w:bottom w:val="none" w:sz="0" w:space="0" w:color="auto"/>
        <w:right w:val="none" w:sz="0" w:space="0" w:color="auto"/>
      </w:divBdr>
    </w:div>
    <w:div w:id="1433894099">
      <w:bodyDiv w:val="1"/>
      <w:marLeft w:val="0"/>
      <w:marRight w:val="0"/>
      <w:marTop w:val="0"/>
      <w:marBottom w:val="0"/>
      <w:divBdr>
        <w:top w:val="none" w:sz="0" w:space="0" w:color="auto"/>
        <w:left w:val="none" w:sz="0" w:space="0" w:color="auto"/>
        <w:bottom w:val="none" w:sz="0" w:space="0" w:color="auto"/>
        <w:right w:val="none" w:sz="0" w:space="0" w:color="auto"/>
      </w:divBdr>
    </w:div>
    <w:div w:id="1472400895">
      <w:bodyDiv w:val="1"/>
      <w:marLeft w:val="0"/>
      <w:marRight w:val="0"/>
      <w:marTop w:val="0"/>
      <w:marBottom w:val="0"/>
      <w:divBdr>
        <w:top w:val="none" w:sz="0" w:space="0" w:color="auto"/>
        <w:left w:val="none" w:sz="0" w:space="0" w:color="auto"/>
        <w:bottom w:val="none" w:sz="0" w:space="0" w:color="auto"/>
        <w:right w:val="none" w:sz="0" w:space="0" w:color="auto"/>
      </w:divBdr>
    </w:div>
    <w:div w:id="1484353473">
      <w:bodyDiv w:val="1"/>
      <w:marLeft w:val="0"/>
      <w:marRight w:val="0"/>
      <w:marTop w:val="0"/>
      <w:marBottom w:val="0"/>
      <w:divBdr>
        <w:top w:val="none" w:sz="0" w:space="0" w:color="auto"/>
        <w:left w:val="none" w:sz="0" w:space="0" w:color="auto"/>
        <w:bottom w:val="none" w:sz="0" w:space="0" w:color="auto"/>
        <w:right w:val="none" w:sz="0" w:space="0" w:color="auto"/>
      </w:divBdr>
    </w:div>
    <w:div w:id="1510439499">
      <w:bodyDiv w:val="1"/>
      <w:marLeft w:val="0"/>
      <w:marRight w:val="0"/>
      <w:marTop w:val="0"/>
      <w:marBottom w:val="0"/>
      <w:divBdr>
        <w:top w:val="none" w:sz="0" w:space="0" w:color="auto"/>
        <w:left w:val="none" w:sz="0" w:space="0" w:color="auto"/>
        <w:bottom w:val="none" w:sz="0" w:space="0" w:color="auto"/>
        <w:right w:val="none" w:sz="0" w:space="0" w:color="auto"/>
      </w:divBdr>
    </w:div>
    <w:div w:id="1539123554">
      <w:bodyDiv w:val="1"/>
      <w:marLeft w:val="0"/>
      <w:marRight w:val="0"/>
      <w:marTop w:val="0"/>
      <w:marBottom w:val="0"/>
      <w:divBdr>
        <w:top w:val="none" w:sz="0" w:space="0" w:color="auto"/>
        <w:left w:val="none" w:sz="0" w:space="0" w:color="auto"/>
        <w:bottom w:val="none" w:sz="0" w:space="0" w:color="auto"/>
        <w:right w:val="none" w:sz="0" w:space="0" w:color="auto"/>
      </w:divBdr>
    </w:div>
    <w:div w:id="1571576389">
      <w:bodyDiv w:val="1"/>
      <w:marLeft w:val="0"/>
      <w:marRight w:val="0"/>
      <w:marTop w:val="0"/>
      <w:marBottom w:val="0"/>
      <w:divBdr>
        <w:top w:val="none" w:sz="0" w:space="0" w:color="auto"/>
        <w:left w:val="none" w:sz="0" w:space="0" w:color="auto"/>
        <w:bottom w:val="none" w:sz="0" w:space="0" w:color="auto"/>
        <w:right w:val="none" w:sz="0" w:space="0" w:color="auto"/>
      </w:divBdr>
    </w:div>
    <w:div w:id="1589122563">
      <w:bodyDiv w:val="1"/>
      <w:marLeft w:val="0"/>
      <w:marRight w:val="0"/>
      <w:marTop w:val="0"/>
      <w:marBottom w:val="0"/>
      <w:divBdr>
        <w:top w:val="none" w:sz="0" w:space="0" w:color="auto"/>
        <w:left w:val="none" w:sz="0" w:space="0" w:color="auto"/>
        <w:bottom w:val="none" w:sz="0" w:space="0" w:color="auto"/>
        <w:right w:val="none" w:sz="0" w:space="0" w:color="auto"/>
      </w:divBdr>
    </w:div>
    <w:div w:id="1662614265">
      <w:bodyDiv w:val="1"/>
      <w:marLeft w:val="0"/>
      <w:marRight w:val="0"/>
      <w:marTop w:val="0"/>
      <w:marBottom w:val="0"/>
      <w:divBdr>
        <w:top w:val="none" w:sz="0" w:space="0" w:color="auto"/>
        <w:left w:val="none" w:sz="0" w:space="0" w:color="auto"/>
        <w:bottom w:val="none" w:sz="0" w:space="0" w:color="auto"/>
        <w:right w:val="none" w:sz="0" w:space="0" w:color="auto"/>
      </w:divBdr>
    </w:div>
    <w:div w:id="1669357264">
      <w:bodyDiv w:val="1"/>
      <w:marLeft w:val="0"/>
      <w:marRight w:val="0"/>
      <w:marTop w:val="0"/>
      <w:marBottom w:val="0"/>
      <w:divBdr>
        <w:top w:val="none" w:sz="0" w:space="0" w:color="auto"/>
        <w:left w:val="none" w:sz="0" w:space="0" w:color="auto"/>
        <w:bottom w:val="none" w:sz="0" w:space="0" w:color="auto"/>
        <w:right w:val="none" w:sz="0" w:space="0" w:color="auto"/>
      </w:divBdr>
    </w:div>
    <w:div w:id="1704480931">
      <w:bodyDiv w:val="1"/>
      <w:marLeft w:val="0"/>
      <w:marRight w:val="0"/>
      <w:marTop w:val="0"/>
      <w:marBottom w:val="0"/>
      <w:divBdr>
        <w:top w:val="none" w:sz="0" w:space="0" w:color="auto"/>
        <w:left w:val="none" w:sz="0" w:space="0" w:color="auto"/>
        <w:bottom w:val="none" w:sz="0" w:space="0" w:color="auto"/>
        <w:right w:val="none" w:sz="0" w:space="0" w:color="auto"/>
      </w:divBdr>
    </w:div>
    <w:div w:id="1727410032">
      <w:bodyDiv w:val="1"/>
      <w:marLeft w:val="0"/>
      <w:marRight w:val="0"/>
      <w:marTop w:val="0"/>
      <w:marBottom w:val="0"/>
      <w:divBdr>
        <w:top w:val="none" w:sz="0" w:space="0" w:color="auto"/>
        <w:left w:val="none" w:sz="0" w:space="0" w:color="auto"/>
        <w:bottom w:val="none" w:sz="0" w:space="0" w:color="auto"/>
        <w:right w:val="none" w:sz="0" w:space="0" w:color="auto"/>
      </w:divBdr>
    </w:div>
    <w:div w:id="1820341831">
      <w:bodyDiv w:val="1"/>
      <w:marLeft w:val="0"/>
      <w:marRight w:val="0"/>
      <w:marTop w:val="0"/>
      <w:marBottom w:val="0"/>
      <w:divBdr>
        <w:top w:val="none" w:sz="0" w:space="0" w:color="auto"/>
        <w:left w:val="none" w:sz="0" w:space="0" w:color="auto"/>
        <w:bottom w:val="none" w:sz="0" w:space="0" w:color="auto"/>
        <w:right w:val="none" w:sz="0" w:space="0" w:color="auto"/>
      </w:divBdr>
    </w:div>
    <w:div w:id="1855260697">
      <w:bodyDiv w:val="1"/>
      <w:marLeft w:val="0"/>
      <w:marRight w:val="0"/>
      <w:marTop w:val="0"/>
      <w:marBottom w:val="0"/>
      <w:divBdr>
        <w:top w:val="none" w:sz="0" w:space="0" w:color="auto"/>
        <w:left w:val="none" w:sz="0" w:space="0" w:color="auto"/>
        <w:bottom w:val="none" w:sz="0" w:space="0" w:color="auto"/>
        <w:right w:val="none" w:sz="0" w:space="0" w:color="auto"/>
      </w:divBdr>
    </w:div>
    <w:div w:id="1859083437">
      <w:bodyDiv w:val="1"/>
      <w:marLeft w:val="0"/>
      <w:marRight w:val="0"/>
      <w:marTop w:val="0"/>
      <w:marBottom w:val="0"/>
      <w:divBdr>
        <w:top w:val="none" w:sz="0" w:space="0" w:color="auto"/>
        <w:left w:val="none" w:sz="0" w:space="0" w:color="auto"/>
        <w:bottom w:val="none" w:sz="0" w:space="0" w:color="auto"/>
        <w:right w:val="none" w:sz="0" w:space="0" w:color="auto"/>
      </w:divBdr>
    </w:div>
    <w:div w:id="1864054637">
      <w:bodyDiv w:val="1"/>
      <w:marLeft w:val="0"/>
      <w:marRight w:val="0"/>
      <w:marTop w:val="0"/>
      <w:marBottom w:val="0"/>
      <w:divBdr>
        <w:top w:val="none" w:sz="0" w:space="0" w:color="auto"/>
        <w:left w:val="none" w:sz="0" w:space="0" w:color="auto"/>
        <w:bottom w:val="none" w:sz="0" w:space="0" w:color="auto"/>
        <w:right w:val="none" w:sz="0" w:space="0" w:color="auto"/>
      </w:divBdr>
    </w:div>
    <w:div w:id="1934969543">
      <w:bodyDiv w:val="1"/>
      <w:marLeft w:val="0"/>
      <w:marRight w:val="0"/>
      <w:marTop w:val="0"/>
      <w:marBottom w:val="0"/>
      <w:divBdr>
        <w:top w:val="none" w:sz="0" w:space="0" w:color="auto"/>
        <w:left w:val="none" w:sz="0" w:space="0" w:color="auto"/>
        <w:bottom w:val="none" w:sz="0" w:space="0" w:color="auto"/>
        <w:right w:val="none" w:sz="0" w:space="0" w:color="auto"/>
      </w:divBdr>
    </w:div>
    <w:div w:id="1948930783">
      <w:bodyDiv w:val="1"/>
      <w:marLeft w:val="0"/>
      <w:marRight w:val="0"/>
      <w:marTop w:val="0"/>
      <w:marBottom w:val="0"/>
      <w:divBdr>
        <w:top w:val="none" w:sz="0" w:space="0" w:color="auto"/>
        <w:left w:val="none" w:sz="0" w:space="0" w:color="auto"/>
        <w:bottom w:val="none" w:sz="0" w:space="0" w:color="auto"/>
        <w:right w:val="none" w:sz="0" w:space="0" w:color="auto"/>
      </w:divBdr>
    </w:div>
    <w:div w:id="1958875269">
      <w:bodyDiv w:val="1"/>
      <w:marLeft w:val="0"/>
      <w:marRight w:val="0"/>
      <w:marTop w:val="0"/>
      <w:marBottom w:val="0"/>
      <w:divBdr>
        <w:top w:val="none" w:sz="0" w:space="0" w:color="auto"/>
        <w:left w:val="none" w:sz="0" w:space="0" w:color="auto"/>
        <w:bottom w:val="none" w:sz="0" w:space="0" w:color="auto"/>
        <w:right w:val="none" w:sz="0" w:space="0" w:color="auto"/>
      </w:divBdr>
    </w:div>
    <w:div w:id="2007055282">
      <w:bodyDiv w:val="1"/>
      <w:marLeft w:val="0"/>
      <w:marRight w:val="0"/>
      <w:marTop w:val="0"/>
      <w:marBottom w:val="0"/>
      <w:divBdr>
        <w:top w:val="none" w:sz="0" w:space="0" w:color="auto"/>
        <w:left w:val="none" w:sz="0" w:space="0" w:color="auto"/>
        <w:bottom w:val="none" w:sz="0" w:space="0" w:color="auto"/>
        <w:right w:val="none" w:sz="0" w:space="0" w:color="auto"/>
      </w:divBdr>
    </w:div>
    <w:div w:id="2013681213">
      <w:bodyDiv w:val="1"/>
      <w:marLeft w:val="0"/>
      <w:marRight w:val="0"/>
      <w:marTop w:val="0"/>
      <w:marBottom w:val="0"/>
      <w:divBdr>
        <w:top w:val="none" w:sz="0" w:space="0" w:color="auto"/>
        <w:left w:val="none" w:sz="0" w:space="0" w:color="auto"/>
        <w:bottom w:val="none" w:sz="0" w:space="0" w:color="auto"/>
        <w:right w:val="none" w:sz="0" w:space="0" w:color="auto"/>
      </w:divBdr>
    </w:div>
    <w:div w:id="2023124908">
      <w:bodyDiv w:val="1"/>
      <w:marLeft w:val="0"/>
      <w:marRight w:val="0"/>
      <w:marTop w:val="0"/>
      <w:marBottom w:val="0"/>
      <w:divBdr>
        <w:top w:val="none" w:sz="0" w:space="0" w:color="auto"/>
        <w:left w:val="none" w:sz="0" w:space="0" w:color="auto"/>
        <w:bottom w:val="none" w:sz="0" w:space="0" w:color="auto"/>
        <w:right w:val="none" w:sz="0" w:space="0" w:color="auto"/>
      </w:divBdr>
    </w:div>
    <w:div w:id="2063678248">
      <w:bodyDiv w:val="1"/>
      <w:marLeft w:val="0"/>
      <w:marRight w:val="0"/>
      <w:marTop w:val="0"/>
      <w:marBottom w:val="0"/>
      <w:divBdr>
        <w:top w:val="none" w:sz="0" w:space="0" w:color="auto"/>
        <w:left w:val="none" w:sz="0" w:space="0" w:color="auto"/>
        <w:bottom w:val="none" w:sz="0" w:space="0" w:color="auto"/>
        <w:right w:val="none" w:sz="0" w:space="0" w:color="auto"/>
      </w:divBdr>
    </w:div>
    <w:div w:id="2063753314">
      <w:bodyDiv w:val="1"/>
      <w:marLeft w:val="0"/>
      <w:marRight w:val="0"/>
      <w:marTop w:val="0"/>
      <w:marBottom w:val="0"/>
      <w:divBdr>
        <w:top w:val="none" w:sz="0" w:space="0" w:color="auto"/>
        <w:left w:val="none" w:sz="0" w:space="0" w:color="auto"/>
        <w:bottom w:val="none" w:sz="0" w:space="0" w:color="auto"/>
        <w:right w:val="none" w:sz="0" w:space="0" w:color="auto"/>
      </w:divBdr>
    </w:div>
    <w:div w:id="2143963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3B899-AD2D-4C21-A997-339B92731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6354</Words>
  <Characters>36223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Taylor</dc:creator>
  <cp:keywords/>
  <dc:description/>
  <cp:lastModifiedBy>Hughes, Taylor</cp:lastModifiedBy>
  <cp:revision>2</cp:revision>
  <dcterms:created xsi:type="dcterms:W3CDTF">2023-04-06T14:39:00Z</dcterms:created>
  <dcterms:modified xsi:type="dcterms:W3CDTF">2023-04-06T14:39:00Z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2023-01-18T08:53:49Z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7a98fb6e-4142-4360-a388-ae48fcd965fe</vt:lpwstr>
  </property>
  <property fmtid="{D5CDD505-2E9C-101B-9397-08002B2CF9AE}" pid="8" name="MSIP_Label_f2acd28b-79a3-4a0f-b0ff-4b75658b1549_ContentBits">
    <vt:lpwstr>0</vt:lpwstr>
  </property>
</Properties>
</file>