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F0645" w14:textId="4FD8B0DD" w:rsidR="00554FA6" w:rsidRDefault="00554FA6" w:rsidP="00554FA6">
      <w:pPr>
        <w:pStyle w:val="Heading1"/>
      </w:pPr>
      <w:r>
        <w:t>Module name: Contemporary themes in hotel and hospitality sector BMIH6001</w:t>
      </w:r>
    </w:p>
    <w:p w14:paraId="4F907D77" w14:textId="77777777" w:rsidR="00554FA6" w:rsidRDefault="00554FA6" w:rsidP="00554FA6"/>
    <w:p w14:paraId="6AD8FCFC" w14:textId="3F6D2EE2" w:rsidR="00554FA6" w:rsidRDefault="00554FA6" w:rsidP="00554FA6">
      <w:pPr>
        <w:pStyle w:val="Heading1"/>
      </w:pPr>
      <w:r>
        <w:t>Student name: Iulia Lazar (2210859)</w:t>
      </w:r>
    </w:p>
    <w:p w14:paraId="22AF577C" w14:textId="77777777" w:rsidR="00554FA6" w:rsidRDefault="00554FA6" w:rsidP="00554FA6"/>
    <w:p w14:paraId="05DF881F" w14:textId="69B26717" w:rsidR="00554FA6" w:rsidRDefault="00554FA6" w:rsidP="00BB61E9">
      <w:pPr>
        <w:pStyle w:val="Heading1"/>
      </w:pPr>
      <w:r>
        <w:t>Lecturer name: Antoinette Milne</w:t>
      </w:r>
    </w:p>
    <w:p w14:paraId="1F5325A1" w14:textId="77777777" w:rsidR="00554FA6" w:rsidRDefault="00554FA6" w:rsidP="00BB61E9">
      <w:pPr>
        <w:pStyle w:val="Heading1"/>
      </w:pPr>
    </w:p>
    <w:p w14:paraId="687405DA" w14:textId="6B75BFFC" w:rsidR="00BB61E9" w:rsidRDefault="00022DE4" w:rsidP="00BB61E9">
      <w:pPr>
        <w:pStyle w:val="Heading1"/>
      </w:pPr>
      <w:r>
        <w:t>The future of work: artificial intelligence and human collaboration in hotel and hospitality</w:t>
      </w:r>
    </w:p>
    <w:p w14:paraId="0E91043E" w14:textId="77777777" w:rsidR="00BB61E9" w:rsidRPr="00BB61E9" w:rsidRDefault="00BB61E9" w:rsidP="00BB61E9"/>
    <w:p w14:paraId="4C5AA982" w14:textId="7D654D59" w:rsidR="00022DE4" w:rsidRDefault="00BB61E9" w:rsidP="00BB61E9">
      <w:pPr>
        <w:pStyle w:val="Heading2"/>
      </w:pPr>
      <w:r>
        <w:t>AI Declaration</w:t>
      </w:r>
    </w:p>
    <w:p w14:paraId="30EA5E38" w14:textId="2A47946C" w:rsidR="001E0BF2" w:rsidRPr="001E0BF2" w:rsidRDefault="001E0BF2" w:rsidP="001E0BF2">
      <w:r>
        <w:t>I acknowledge the use of Grammarly on 26 May 2025 to check my own text/creation for grammatical and syntactical mistakes, including rephrasing of my own work within specific standards, form</w:t>
      </w:r>
      <w:r w:rsidR="00363439">
        <w:t>atting</w:t>
      </w:r>
      <w:r>
        <w:t xml:space="preserve"> using prompts. </w:t>
      </w:r>
    </w:p>
    <w:p w14:paraId="4305B512" w14:textId="77777777" w:rsidR="001E0BF2" w:rsidRPr="001E0BF2" w:rsidRDefault="001E0BF2" w:rsidP="001E0BF2">
      <w:pPr>
        <w:spacing w:after="0" w:line="240" w:lineRule="auto"/>
        <w:rPr>
          <w:rFonts w:ascii="Helvetica" w:eastAsia="Times New Roman" w:hAnsi="Helvetica" w:cs="Times New Roman"/>
          <w:color w:val="000000"/>
          <w:kern w:val="0"/>
          <w:sz w:val="18"/>
          <w:szCs w:val="18"/>
          <w:lang w:eastAsia="en-GB"/>
          <w14:ligatures w14:val="none"/>
        </w:rPr>
      </w:pPr>
      <w:r w:rsidRPr="001E0BF2">
        <w:rPr>
          <w:rFonts w:ascii="Helvetica" w:eastAsia="Times New Roman" w:hAnsi="Helvetica" w:cs="Times New Roman"/>
          <w:color w:val="000000"/>
          <w:kern w:val="0"/>
          <w:sz w:val="18"/>
          <w:szCs w:val="18"/>
          <w:lang w:eastAsia="en-GB"/>
          <w14:ligatures w14:val="none"/>
        </w:rPr>
        <w:t>I confirm that I have not presented any AI generated materials as my own work. I confirm</w:t>
      </w:r>
    </w:p>
    <w:p w14:paraId="4D0049C8" w14:textId="77777777" w:rsidR="001E0BF2" w:rsidRPr="001E0BF2" w:rsidRDefault="001E0BF2" w:rsidP="001E0BF2">
      <w:pPr>
        <w:spacing w:after="0" w:line="240" w:lineRule="auto"/>
        <w:rPr>
          <w:rFonts w:ascii="Helvetica" w:eastAsia="Times New Roman" w:hAnsi="Helvetica" w:cs="Times New Roman"/>
          <w:color w:val="000000"/>
          <w:kern w:val="0"/>
          <w:sz w:val="18"/>
          <w:szCs w:val="18"/>
          <w:lang w:eastAsia="en-GB"/>
          <w14:ligatures w14:val="none"/>
        </w:rPr>
      </w:pPr>
      <w:r w:rsidRPr="001E0BF2">
        <w:rPr>
          <w:rFonts w:ascii="Helvetica" w:eastAsia="Times New Roman" w:hAnsi="Helvetica" w:cs="Times New Roman"/>
          <w:color w:val="000000"/>
          <w:kern w:val="0"/>
          <w:sz w:val="18"/>
          <w:szCs w:val="18"/>
          <w:lang w:eastAsia="en-GB"/>
          <w14:ligatures w14:val="none"/>
        </w:rPr>
        <w:t>I have copies of my drafts, notes, and other resources I used before, and after the use of</w:t>
      </w:r>
    </w:p>
    <w:p w14:paraId="1F1B5A1F" w14:textId="77777777" w:rsidR="001E0BF2" w:rsidRPr="001E0BF2" w:rsidRDefault="001E0BF2" w:rsidP="001E0BF2">
      <w:pPr>
        <w:spacing w:after="0" w:line="240" w:lineRule="auto"/>
        <w:rPr>
          <w:rFonts w:ascii="Helvetica" w:eastAsia="Times New Roman" w:hAnsi="Helvetica" w:cs="Times New Roman"/>
          <w:color w:val="000000"/>
          <w:kern w:val="0"/>
          <w:sz w:val="18"/>
          <w:szCs w:val="18"/>
          <w:lang w:eastAsia="en-GB"/>
          <w14:ligatures w14:val="none"/>
        </w:rPr>
      </w:pPr>
      <w:r w:rsidRPr="001E0BF2">
        <w:rPr>
          <w:rFonts w:ascii="Helvetica" w:eastAsia="Times New Roman" w:hAnsi="Helvetica" w:cs="Times New Roman"/>
          <w:color w:val="000000"/>
          <w:kern w:val="0"/>
          <w:sz w:val="18"/>
          <w:szCs w:val="18"/>
          <w:lang w:eastAsia="en-GB"/>
          <w14:ligatures w14:val="none"/>
        </w:rPr>
        <w:t>AI tools which I may be asked to provide in evidence.</w:t>
      </w:r>
    </w:p>
    <w:p w14:paraId="33404825" w14:textId="77777777" w:rsidR="00BB61E9" w:rsidRPr="00BB61E9" w:rsidRDefault="00BB61E9" w:rsidP="00BB61E9"/>
    <w:p w14:paraId="3C9661E2" w14:textId="3B6258C2" w:rsidR="00022DE4" w:rsidRDefault="00022DE4" w:rsidP="00C32C13">
      <w:pPr>
        <w:pStyle w:val="Heading2"/>
      </w:pPr>
      <w:r>
        <w:t xml:space="preserve">Abstract </w:t>
      </w:r>
    </w:p>
    <w:p w14:paraId="126E8CED" w14:textId="52420EAC" w:rsidR="00022DE4" w:rsidRDefault="00C32C13">
      <w:r>
        <w:t xml:space="preserve">This research </w:t>
      </w:r>
      <w:proofErr w:type="gramStart"/>
      <w:r>
        <w:t>looks into</w:t>
      </w:r>
      <w:proofErr w:type="gramEnd"/>
      <w:r>
        <w:t xml:space="preserve"> the role of AI in the hospitality industry, analysing its applications, benefits, challenges and other implications. Since AI technology is being increasingly used in the workspace overall, and in hospitality to improve guest experiences through personalised services, better marketing, dynamic pricing and efficient data analysis. This technology now helps hotels streamline their operations, automate tasks and better understand their customers. However, the addition of AI to the workforce raises concerns about data privacy, ethical considerations, and the potential replacement of the human touch that is crucial to hospitality. High setup costs and the need for further staff training are other complications that limit smaller hotels from using this new technology. A PEST Analysis shows that political, economic, social </w:t>
      </w:r>
      <w:r>
        <w:lastRenderedPageBreak/>
        <w:t xml:space="preserve">and technological factors impact AI’s deployment in hospitality. Recommendations to hotels looking to further use AI are to maintain a balance between AI and human interactions, invest in staff training, add data protection measures and monitor AI performance are crucial for effective and ethical use. </w:t>
      </w:r>
    </w:p>
    <w:p w14:paraId="2C803104" w14:textId="6D3E455B" w:rsidR="00022DE4" w:rsidRDefault="00022DE4" w:rsidP="00C32C13">
      <w:pPr>
        <w:pStyle w:val="Heading2"/>
      </w:pPr>
      <w:r>
        <w:t xml:space="preserve">Introduction </w:t>
      </w:r>
    </w:p>
    <w:p w14:paraId="63075E7D" w14:textId="46E80DEA" w:rsidR="00022DE4" w:rsidRDefault="00022DE4">
      <w:r>
        <w:t xml:space="preserve">The chosen contemporary theme for this research paper is the impact AI will have on the hospitality sector, and the reason for this topic being chosen is due to the increasing use of AI within hotels and the </w:t>
      </w:r>
      <w:proofErr w:type="gramStart"/>
      <w:r>
        <w:t>industry as a whole</w:t>
      </w:r>
      <w:proofErr w:type="gramEnd"/>
      <w:r>
        <w:t xml:space="preserve">. AI has been a tool that has recently started </w:t>
      </w:r>
      <w:r w:rsidR="00D04BC6">
        <w:t xml:space="preserve">being picked up by almost every business since its sudden burst of popularity in 2023. Since the introduction of </w:t>
      </w:r>
      <w:proofErr w:type="spellStart"/>
      <w:r w:rsidR="00D04BC6">
        <w:t>Chatgpt</w:t>
      </w:r>
      <w:proofErr w:type="spellEnd"/>
      <w:r w:rsidR="00D04BC6">
        <w:t>, the AI sector has grown to include more than just chatbots</w:t>
      </w:r>
      <w:r w:rsidR="00EE2C76">
        <w:t>;</w:t>
      </w:r>
      <w:r w:rsidR="00D04BC6">
        <w:t xml:space="preserve"> countless other features</w:t>
      </w:r>
      <w:r w:rsidR="00EE2C76">
        <w:t>,</w:t>
      </w:r>
      <w:r w:rsidR="00D04BC6">
        <w:t xml:space="preserve"> such as image generation, automation, and even specialised </w:t>
      </w:r>
      <w:r w:rsidR="00A91BBC">
        <w:t>functions</w:t>
      </w:r>
      <w:r w:rsidR="00EE2C76">
        <w:t>,</w:t>
      </w:r>
      <w:r w:rsidR="00A91BBC">
        <w:t xml:space="preserve"> have popped up. AI</w:t>
      </w:r>
      <w:r w:rsidR="00EE2C76">
        <w:t>S</w:t>
      </w:r>
      <w:r w:rsidR="00A91BBC">
        <w:t xml:space="preserve"> are now capable of handling a business’s marketing strategy, with the human input being moved to a more overseeing role, fixing mistakes and approving the bot’s decisions. This new age of AI begs the question of how the workplace will look in 5 or 10 years, potentially seeing AI being implemented as robots in a physical form, replacing </w:t>
      </w:r>
      <w:r w:rsidR="00EE2C76">
        <w:t xml:space="preserve">hotel staff who had to do manual labour. Since the hospitality sector is a fast-moving, competitive space, it’s easy to see why so many hotels are rushing to implement AI. </w:t>
      </w:r>
    </w:p>
    <w:p w14:paraId="207DCF17" w14:textId="77777777" w:rsidR="00022DE4" w:rsidRDefault="00022DE4"/>
    <w:p w14:paraId="2EC32B48" w14:textId="3B8229D1" w:rsidR="00022DE4" w:rsidRDefault="00022DE4" w:rsidP="00C32C13">
      <w:pPr>
        <w:pStyle w:val="Heading2"/>
      </w:pPr>
      <w:r>
        <w:t xml:space="preserve">Literature review </w:t>
      </w:r>
    </w:p>
    <w:p w14:paraId="420F207B" w14:textId="2056F10B" w:rsidR="00253632" w:rsidRDefault="00EE2C76">
      <w:r>
        <w:t xml:space="preserve">Personalisation is a big part of guest service and a pivotal part in what makes a service great. </w:t>
      </w:r>
      <w:r w:rsidR="00655AA3">
        <w:t xml:space="preserve">AI-driven personalisation is made super easy, as an AI can easily sort through hundreds of thousands of pieces of information in </w:t>
      </w:r>
      <w:proofErr w:type="gramStart"/>
      <w:r w:rsidR="00655AA3">
        <w:t>seconds, and</w:t>
      </w:r>
      <w:proofErr w:type="gramEnd"/>
      <w:r w:rsidR="00655AA3">
        <w:t xml:space="preserve"> then create the perfect targeting recommendations based on the information given</w:t>
      </w:r>
      <w:r w:rsidR="00613DB5">
        <w:t xml:space="preserve"> (Sahani, 2025). </w:t>
      </w:r>
      <w:r w:rsidR="0025320D">
        <w:t>Of course</w:t>
      </w:r>
      <w:r w:rsidR="00253632">
        <w:t>,</w:t>
      </w:r>
      <w:r w:rsidR="0025320D">
        <w:t xml:space="preserve"> </w:t>
      </w:r>
      <w:r w:rsidR="00253632">
        <w:t>one</w:t>
      </w:r>
      <w:r w:rsidR="0025320D">
        <w:t xml:space="preserve"> of the </w:t>
      </w:r>
      <w:r w:rsidR="00253632">
        <w:t>benefits is</w:t>
      </w:r>
      <w:r w:rsidR="0025320D">
        <w:t xml:space="preserve"> that hotels can implement dynamic pricing models suited to </w:t>
      </w:r>
      <w:proofErr w:type="gramStart"/>
      <w:r w:rsidR="0025320D">
        <w:t>each individual</w:t>
      </w:r>
      <w:proofErr w:type="gramEnd"/>
      <w:r w:rsidR="00253632">
        <w:t>,</w:t>
      </w:r>
      <w:r w:rsidR="0025320D">
        <w:t xml:space="preserve"> based on financial information collected </w:t>
      </w:r>
      <w:r w:rsidR="00253632">
        <w:t>through</w:t>
      </w:r>
      <w:r w:rsidR="0025320D">
        <w:t xml:space="preserve"> cookies</w:t>
      </w:r>
      <w:r w:rsidR="00253632">
        <w:t>. AI could analyse the information from cookies, which include spending habits, preferences, and previous behaviours, and other relevant data, and finally creating a package special for that individual to maximise spendin</w:t>
      </w:r>
      <w:r w:rsidR="00052A70">
        <w:t xml:space="preserve">g (Zhang, 2022). </w:t>
      </w:r>
    </w:p>
    <w:p w14:paraId="260E1442" w14:textId="67C6E586" w:rsidR="00613DB5" w:rsidRDefault="00613DB5">
      <w:r>
        <w:t xml:space="preserve">Sharma, Singh and Tyagi in their 2024 piece have explored how AI could transform rural tourism by enhancing visitor experiences, the authors then propose an AI powered framework focused on accessibility and personalisation to develop rural tourism hubs (Sharma, 2024). Suggesting AI can be a benefit for tourism and hospitality, especially in rural areas. </w:t>
      </w:r>
    </w:p>
    <w:p w14:paraId="0CB551E7" w14:textId="0B69BF9B" w:rsidR="00253632" w:rsidRDefault="00253632">
      <w:r>
        <w:t xml:space="preserve">Another way AI is impacting customer service is by the way it can anticipate guest needs, using the same methods </w:t>
      </w:r>
      <w:r w:rsidR="007F5B61">
        <w:t xml:space="preserve">as its personalisation feature. These benefits of AI of course enhance guest </w:t>
      </w:r>
      <w:proofErr w:type="gramStart"/>
      <w:r w:rsidR="007F5B61">
        <w:t>satisfaction</w:t>
      </w:r>
      <w:proofErr w:type="gramEnd"/>
      <w:r w:rsidR="007F5B61">
        <w:t xml:space="preserve"> and it will help hotels profit massively</w:t>
      </w:r>
      <w:r w:rsidR="0013625A">
        <w:t xml:space="preserve"> (Al-</w:t>
      </w:r>
      <w:proofErr w:type="spellStart"/>
      <w:r w:rsidR="0013625A">
        <w:t>Hyari</w:t>
      </w:r>
      <w:proofErr w:type="spellEnd"/>
      <w:r w:rsidR="0013625A">
        <w:t xml:space="preserve">, </w:t>
      </w:r>
      <w:r w:rsidR="0013625A">
        <w:lastRenderedPageBreak/>
        <w:t>2023).</w:t>
      </w:r>
      <w:r w:rsidR="007F5B61">
        <w:t xml:space="preserve"> </w:t>
      </w:r>
      <w:r w:rsidR="0013625A">
        <w:t>I</w:t>
      </w:r>
      <w:r w:rsidR="007F5B61">
        <w:t>t will also allow hotels to place their staff on more important tasks while the AI deals with mechanical tasks such as sorting through data and creating marketing strategies. Hotels will be able to streamline their operations and automate the simple tasks</w:t>
      </w:r>
      <w:r w:rsidR="0013625A">
        <w:t xml:space="preserve"> (Hussein Al-shami, 2022).</w:t>
      </w:r>
    </w:p>
    <w:p w14:paraId="0F676AF8" w14:textId="102CC3AE" w:rsidR="0012356E" w:rsidRDefault="0012356E">
      <w:r>
        <w:t xml:space="preserve">But AI is capable of personalising more than just the in-hotel experiences, it can personalise a hotel’s mobile app, emails, social media posts, etc. For example, Hilton’s AI systems can track customer preferences across app interactions and change room temperature or suggest to </w:t>
      </w:r>
      <w:proofErr w:type="gramStart"/>
      <w:r>
        <w:t>guests</w:t>
      </w:r>
      <w:proofErr w:type="gramEnd"/>
      <w:r>
        <w:t xml:space="preserve"> room upgrades next time they book. This multi-channel personalisation is what creates brand loyalty</w:t>
      </w:r>
      <w:r w:rsidR="00EE284A">
        <w:t xml:space="preserve"> (Amtul, 2025).</w:t>
      </w:r>
    </w:p>
    <w:p w14:paraId="1DEE267C" w14:textId="49D1EE26" w:rsidR="008617E5" w:rsidRDefault="00F775DF">
      <w:r>
        <w:t>Hotels use information from outside of their own bubbles to build profiles for personalisation, as they use cookies and third-party data to understand customers outside of their own ecosystem</w:t>
      </w:r>
      <w:r w:rsidR="0041776B">
        <w:t xml:space="preserve"> (Cahn, 2016). </w:t>
      </w:r>
      <w:r>
        <w:t xml:space="preserve">If a previous customer is on WhatsApp messaging their friends about potential plans for a future holiday, Meta’s AI systems will recognise this and collect that information. Meta’s AI systems will then sell this information to </w:t>
      </w:r>
      <w:proofErr w:type="gramStart"/>
      <w:r>
        <w:t>Hotels</w:t>
      </w:r>
      <w:proofErr w:type="gramEnd"/>
      <w:r>
        <w:t xml:space="preserve"> that have profiles on that specific person, and their AI will buy this information to then use it for their targeting campaigns</w:t>
      </w:r>
      <w:r w:rsidR="0041776B">
        <w:t xml:space="preserve"> (Pierson, 2011). </w:t>
      </w:r>
      <w:r w:rsidR="00EE284A">
        <w:t>T</w:t>
      </w:r>
      <w:r>
        <w:t xml:space="preserve">he person who was planning a holiday on </w:t>
      </w:r>
      <w:r w:rsidR="008617E5">
        <w:t>WhatsA</w:t>
      </w:r>
      <w:r>
        <w:t>pp will</w:t>
      </w:r>
      <w:r w:rsidR="00EE284A">
        <w:t xml:space="preserve"> likely</w:t>
      </w:r>
      <w:r>
        <w:t xml:space="preserve"> be swarmed with ads from hotels and holiday destinations on their </w:t>
      </w:r>
      <w:proofErr w:type="spellStart"/>
      <w:r>
        <w:t>Tiktok</w:t>
      </w:r>
      <w:proofErr w:type="spellEnd"/>
      <w:r>
        <w:t xml:space="preserve">, Instagram and </w:t>
      </w:r>
      <w:r w:rsidR="008617E5">
        <w:t>Facebook pages</w:t>
      </w:r>
      <w:r w:rsidR="0041776B">
        <w:t xml:space="preserve"> (Jones, 2020). </w:t>
      </w:r>
      <w:r w:rsidR="008617E5">
        <w:t xml:space="preserve">This is how ads have been working for years now, and cookie based AI’s are not new, but recently these systems have been getting so good at </w:t>
      </w:r>
      <w:proofErr w:type="spellStart"/>
      <w:r w:rsidR="008617E5">
        <w:t>prediciting</w:t>
      </w:r>
      <w:proofErr w:type="spellEnd"/>
      <w:r w:rsidR="008617E5">
        <w:t xml:space="preserve"> behaviour, that for some people it creates the illusion that ads are ‘’reading their mind’’, when in reality it is a highly complicated AI system that collects data, and then predicts outcomes to make the most money for data collecting companies</w:t>
      </w:r>
      <w:r w:rsidR="0041776B">
        <w:t xml:space="preserve"> (Mellet, 2021).</w:t>
      </w:r>
      <w:r w:rsidR="008617E5">
        <w:t xml:space="preserve"> These mass data collecting operations are now starting to cause concerns to the average user, and it is the reason why many are looking to hide their activity online</w:t>
      </w:r>
      <w:r w:rsidR="0041776B">
        <w:t xml:space="preserve"> (</w:t>
      </w:r>
      <w:proofErr w:type="spellStart"/>
      <w:r w:rsidR="0041776B">
        <w:t>Sombatruang</w:t>
      </w:r>
      <w:proofErr w:type="spellEnd"/>
      <w:r w:rsidR="0041776B">
        <w:t>, 2020).</w:t>
      </w:r>
    </w:p>
    <w:p w14:paraId="43C2D40D" w14:textId="0841D4F7" w:rsidR="0012356E" w:rsidRDefault="0012356E">
      <w:r>
        <w:t xml:space="preserve">AI can also be used to process </w:t>
      </w:r>
      <w:proofErr w:type="gramStart"/>
      <w:r>
        <w:t>feedback, and</w:t>
      </w:r>
      <w:proofErr w:type="gramEnd"/>
      <w:r>
        <w:t xml:space="preserve"> give the hotel higher ups a summary of concerns based on the data given, it </w:t>
      </w:r>
      <w:proofErr w:type="gramStart"/>
      <w:r>
        <w:t>is able to</w:t>
      </w:r>
      <w:proofErr w:type="gramEnd"/>
      <w:r>
        <w:t xml:space="preserve"> process reviews, complaints, and ratings to then find the </w:t>
      </w:r>
      <w:proofErr w:type="gramStart"/>
      <w:r>
        <w:t>most commonly mentioned</w:t>
      </w:r>
      <w:proofErr w:type="gramEnd"/>
      <w:r>
        <w:t xml:space="preserve"> complaints, and give a summary based on the data. A team of 10 people would take weeks to look through thousands of different feedback points, but AI could do it in an afternoon</w:t>
      </w:r>
      <w:r w:rsidR="00BC131F">
        <w:t xml:space="preserve"> (Hutt, 2024). </w:t>
      </w:r>
    </w:p>
    <w:p w14:paraId="2D97C8EC" w14:textId="145D647E" w:rsidR="0012356E" w:rsidRDefault="0012356E">
      <w:r>
        <w:t xml:space="preserve">The final point on the benefits of AI is the ability to help retain guests and keep them coming back, as AI can analyse </w:t>
      </w:r>
      <w:r w:rsidR="00540492">
        <w:t>stay patterns and complaints, and predict which guests may not come back again</w:t>
      </w:r>
      <w:r w:rsidR="00CD7BF5">
        <w:t xml:space="preserve"> (Acharya, 2024). </w:t>
      </w:r>
      <w:r w:rsidR="00540492">
        <w:t>This is helpful as it can identify warm and cold leads by their behaviour, and send this information to the marketing team, who will then focus more on the warmer leads that show signs of being satisfied with the service. AI will also be able to identify long term guests and build profiles on them, making each experience better than the last, and creating unbreakable brand attachment and trust</w:t>
      </w:r>
      <w:r w:rsidR="00CD7BF5">
        <w:t xml:space="preserve"> (Saxena, 2024). </w:t>
      </w:r>
    </w:p>
    <w:p w14:paraId="53EECB3E" w14:textId="08829DD9" w:rsidR="007F5B61" w:rsidRDefault="007F5B61">
      <w:r>
        <w:lastRenderedPageBreak/>
        <w:t xml:space="preserve">However, the Drawbacks of using AI in this manner are the Data Privacy concerns, since a system like this requires massive data collection and analysis, which raises concerns about customer privacy and data security, hotels will need to keep their AI’s compliant with data protection laws, however some hotels given this power may not adhere to these laws, the same way </w:t>
      </w:r>
      <w:proofErr w:type="spellStart"/>
      <w:r>
        <w:t>facebook</w:t>
      </w:r>
      <w:proofErr w:type="spellEnd"/>
      <w:r>
        <w:t xml:space="preserve"> abused their data collection a few years ago, and had major issues with data leaks and hackers, getting the business in hot water</w:t>
      </w:r>
      <w:r w:rsidR="002F6D5B">
        <w:t xml:space="preserve"> (Carmody, 2021).</w:t>
      </w:r>
    </w:p>
    <w:p w14:paraId="2F214A03" w14:textId="6C88A747" w:rsidR="007F5B61" w:rsidRDefault="007F5B61">
      <w:r>
        <w:t>Another issue to consider is that too much automation may make the hotel process feel soulless, and guests deeply appreciate the human touch as part of their service, each brand must be careful not to rely too heavily on automation, as it can push customers away</w:t>
      </w:r>
      <w:r w:rsidR="00CB6848">
        <w:t xml:space="preserve"> (Mandic, 2023).</w:t>
      </w:r>
    </w:p>
    <w:p w14:paraId="76C5C9F0" w14:textId="014C0A62" w:rsidR="00F75E7B" w:rsidRDefault="00F75E7B">
      <w:r>
        <w:t xml:space="preserve">A factor that is slowing down the mass implementation of AI is the cost of integrating the new technology, since staff would need to be trained, and the infrastructure </w:t>
      </w:r>
      <w:proofErr w:type="gramStart"/>
      <w:r>
        <w:t>as a whole would</w:t>
      </w:r>
      <w:proofErr w:type="gramEnd"/>
      <w:r>
        <w:t xml:space="preserve"> need to change</w:t>
      </w:r>
      <w:r w:rsidR="00CB6848">
        <w:t xml:space="preserve"> (Nam, 2021). </w:t>
      </w:r>
      <w:r>
        <w:t>The AI’s dependence on the data quality also needs to be mentioned, as the AI’s results will only be as good as the data it is given, which may cause mistakes and inconsistencies. AI, also in its current state, can have biases and lack judgment that only humans have; it may make assumptions about customers, which, when the assumptions are wrong, the customer will be provided with suboptimal service</w:t>
      </w:r>
      <w:r w:rsidR="00CB6848">
        <w:t xml:space="preserve"> (Kim, 2025).</w:t>
      </w:r>
    </w:p>
    <w:p w14:paraId="237B96F5" w14:textId="77777777" w:rsidR="0012356E" w:rsidRDefault="0012356E"/>
    <w:p w14:paraId="727EF052" w14:textId="77777777" w:rsidR="00022DE4" w:rsidRDefault="00022DE4" w:rsidP="00C32C13">
      <w:pPr>
        <w:pStyle w:val="Heading2"/>
      </w:pPr>
    </w:p>
    <w:p w14:paraId="5CB1C975" w14:textId="50D9A218" w:rsidR="00022DE4" w:rsidRDefault="00022DE4" w:rsidP="00C32C13">
      <w:pPr>
        <w:pStyle w:val="Heading2"/>
      </w:pPr>
      <w:r>
        <w:t xml:space="preserve">Method </w:t>
      </w:r>
    </w:p>
    <w:p w14:paraId="16E068FA" w14:textId="10ED931A" w:rsidR="00F75E7B" w:rsidRDefault="00D45D2C">
      <w:r>
        <w:t xml:space="preserve">For the Research, mainly secondary sources were used. With sources from Google Scholar being the main source of information, however, a small part of the research is experiences from the hotel placement. One of the analytical techniques used is the Three Pass technique, recommended by Keshav (2007). The method involves skimming for ten minutes as the first pass, then in the second pass, reading the same information for a second time and noting down unfamiliar concepts. And lastly, the third pass is in-depth analysis, critically evaluating the information, its results and conclusions. </w:t>
      </w:r>
      <w:r w:rsidR="00930998">
        <w:t xml:space="preserve">The other method used was active reading, </w:t>
      </w:r>
      <w:r w:rsidR="001C7459">
        <w:rPr>
          <w:kern w:val="0"/>
          <w14:ligatures w14:val="none"/>
        </w:rPr>
        <w:t>where the text was annotated with summaries and questions, key points were highlighted, and each section was summarised to</w:t>
      </w:r>
      <w:r w:rsidR="00930998">
        <w:t xml:space="preserve"> reinforce understanding. </w:t>
      </w:r>
      <w:r w:rsidR="001C7459">
        <w:t>A PEST analysis will also be used to structure the information for a coherent research paper</w:t>
      </w:r>
      <w:r w:rsidR="00CB6848">
        <w:t xml:space="preserve"> (Ho, 2014). </w:t>
      </w:r>
    </w:p>
    <w:p w14:paraId="6A5EAF21" w14:textId="77777777" w:rsidR="00022DE4" w:rsidRDefault="00022DE4"/>
    <w:p w14:paraId="17433826" w14:textId="5E22E5AC" w:rsidR="00022DE4" w:rsidRDefault="00022DE4" w:rsidP="00C32C13">
      <w:pPr>
        <w:pStyle w:val="Heading2"/>
      </w:pPr>
      <w:r>
        <w:lastRenderedPageBreak/>
        <w:t xml:space="preserve">Theme impact analysis </w:t>
      </w:r>
    </w:p>
    <w:p w14:paraId="3F1E035F" w14:textId="44FF132D" w:rsidR="00022DE4" w:rsidRDefault="001C7459">
      <w:r>
        <w:t xml:space="preserve">Firstly, for Political factors, governments around the world are starting to become more focused on GDPR (General Data Protection </w:t>
      </w:r>
      <w:proofErr w:type="gramStart"/>
      <w:r>
        <w:t>Regulation )</w:t>
      </w:r>
      <w:proofErr w:type="gramEnd"/>
      <w:r>
        <w:t xml:space="preserve">, at least in the European Union. </w:t>
      </w:r>
      <w:proofErr w:type="gramStart"/>
      <w:r>
        <w:t>These sort of laws</w:t>
      </w:r>
      <w:proofErr w:type="gramEnd"/>
      <w:r>
        <w:t xml:space="preserve"> affect how hotels </w:t>
      </w:r>
      <w:proofErr w:type="gramStart"/>
      <w:r>
        <w:t>collect ,</w:t>
      </w:r>
      <w:proofErr w:type="gramEnd"/>
      <w:r>
        <w:t xml:space="preserve"> store and use customer data for the previously mentioned AI driven personalisation, hotels need to comply to avoid huge legal repercussion</w:t>
      </w:r>
      <w:r w:rsidR="00CB6848">
        <w:t xml:space="preserve"> (Sartor, 2020).</w:t>
      </w:r>
      <w:r>
        <w:t xml:space="preserve"> As</w:t>
      </w:r>
      <w:r w:rsidR="00CB6848">
        <w:t xml:space="preserve"> </w:t>
      </w:r>
      <w:r>
        <w:t xml:space="preserve">well as the labour laws that are evolving to address the </w:t>
      </w:r>
      <w:proofErr w:type="spellStart"/>
      <w:r>
        <w:t>intregration</w:t>
      </w:r>
      <w:proofErr w:type="spellEnd"/>
      <w:r>
        <w:t xml:space="preserve"> of AI in the workforce, with unions speaking out for job security and retraining programs to slow down displacement caused by automating operations</w:t>
      </w:r>
      <w:r w:rsidR="00CB6848">
        <w:t xml:space="preserve"> (</w:t>
      </w:r>
      <w:proofErr w:type="spellStart"/>
      <w:r w:rsidR="00CB6848">
        <w:t>Waas</w:t>
      </w:r>
      <w:proofErr w:type="spellEnd"/>
      <w:r w:rsidR="00CB6848">
        <w:t>, 2022).</w:t>
      </w:r>
    </w:p>
    <w:p w14:paraId="756D2B27" w14:textId="46CDE427" w:rsidR="001C7459" w:rsidRDefault="001C7459">
      <w:r>
        <w:t xml:space="preserve">The AI impacts on Economic factors are how AI potentially offers cost-cutting to hotels through the automation of routine tasks, for example, AI chatbots and self-check-in mechanisms help hotels cut back reliance on front desk staff; however, the initial investment for technology like this </w:t>
      </w:r>
      <w:r w:rsidR="00B0746D">
        <w:t>is massive, and it is also a barrier for small and medium hotels, which may be unable to invest huge amounts in AI technology, seeing how it is still in its early forms, meaning the rapid advancements that are inevitable pose a huge risk to small hotels investing wise. However</w:t>
      </w:r>
      <w:r w:rsidR="00011283">
        <w:t>,</w:t>
      </w:r>
      <w:r w:rsidR="00B0746D">
        <w:t xml:space="preserve"> this means that smaller hotels will fall behind established franchises</w:t>
      </w:r>
      <w:r w:rsidR="00011283">
        <w:t xml:space="preserve"> like Marriot, who can afford to always invest in new technology</w:t>
      </w:r>
      <w:r w:rsidR="00516625">
        <w:t xml:space="preserve"> (Milton, 2024).</w:t>
      </w:r>
    </w:p>
    <w:p w14:paraId="503B14A7" w14:textId="50E88F67" w:rsidR="00011283" w:rsidRDefault="00011283">
      <w:r>
        <w:t xml:space="preserve">Next, looking at social factors, customer expectations are changing to more personalised and seamless experiences, people want their service done fast and easily, which AI can help with. Another factor is the public’s concern with data privacy and ethical use of their information. This trend of increasing data privacy can be seen just by looking at the increasing use of VPNs online. Transparency in data collection is becoming essential for any data collection business. Lastly, the workforce is facing challenges as AI automation is increasing the need for reskilling/upskilling initiatives to keep up with employee adaptability. </w:t>
      </w:r>
    </w:p>
    <w:p w14:paraId="11BA5201" w14:textId="77777777" w:rsidR="00011283" w:rsidRDefault="00011283"/>
    <w:p w14:paraId="7ED3E16C" w14:textId="4147FDD8" w:rsidR="00011283" w:rsidRDefault="00011283">
      <w:r>
        <w:t>Technological Factors concern the advancement in AI technology, things such as machine learning and natural language processing</w:t>
      </w:r>
      <w:r w:rsidR="00C95CCB">
        <w:t>,</w:t>
      </w:r>
      <w:r>
        <w:t xml:space="preserve"> allow hotels to </w:t>
      </w:r>
      <w:r w:rsidR="00C95CCB">
        <w:t>improve</w:t>
      </w:r>
      <w:r>
        <w:t xml:space="preserve"> their customer service through chatbots and virtual assistants. However</w:t>
      </w:r>
      <w:r w:rsidR="00C95CCB">
        <w:t>,</w:t>
      </w:r>
      <w:r>
        <w:t xml:space="preserve"> this sort of technology in its current state is seen as ‘’annoying’’ as customers would much rather speak to a real person immediately, instead of spending 20 minutes speaking to a chatbot </w:t>
      </w:r>
      <w:r w:rsidR="00C95CCB">
        <w:t>that won’t resolve the issue anyway. However, another side of AI technology is the help it gives to hotels in analysing data, something already mentioned in this research paper</w:t>
      </w:r>
      <w:r w:rsidR="00516625">
        <w:t xml:space="preserve"> (</w:t>
      </w:r>
      <w:proofErr w:type="spellStart"/>
      <w:r w:rsidR="00516625">
        <w:t>Buhalis</w:t>
      </w:r>
      <w:proofErr w:type="spellEnd"/>
      <w:r w:rsidR="00516625">
        <w:t>, 2020).</w:t>
      </w:r>
    </w:p>
    <w:p w14:paraId="3F8C1001" w14:textId="77777777" w:rsidR="00C95CCB" w:rsidRDefault="00C95CCB"/>
    <w:p w14:paraId="18D2B55C" w14:textId="55787D66" w:rsidR="00C95CCB" w:rsidRDefault="00C95CCB">
      <w:r>
        <w:lastRenderedPageBreak/>
        <w:t xml:space="preserve">Finally, this section is not </w:t>
      </w:r>
      <w:proofErr w:type="spellStart"/>
      <w:r>
        <w:t>apart</w:t>
      </w:r>
      <w:proofErr w:type="spellEnd"/>
      <w:r>
        <w:t xml:space="preserve"> of the PEST model, but worth noting nonetheless, that is the industry </w:t>
      </w:r>
      <w:proofErr w:type="spellStart"/>
      <w:r>
        <w:t>respone</w:t>
      </w:r>
      <w:proofErr w:type="spellEnd"/>
      <w:r>
        <w:t xml:space="preserve"> and critical reflection. The hospitality industry has quickly responded to the new technology and each business has </w:t>
      </w:r>
      <w:proofErr w:type="spellStart"/>
      <w:r>
        <w:t>intregrated</w:t>
      </w:r>
      <w:proofErr w:type="spellEnd"/>
      <w:r>
        <w:t xml:space="preserve"> AI into their service some way or another. </w:t>
      </w:r>
      <w:proofErr w:type="gramStart"/>
      <w:r>
        <w:t>However</w:t>
      </w:r>
      <w:proofErr w:type="gramEnd"/>
      <w:r>
        <w:t xml:space="preserve"> the adoption of AI also has its challenges, the afore mentioned costs but also the complexity in using this new technology. </w:t>
      </w:r>
      <w:proofErr w:type="gramStart"/>
      <w:r>
        <w:t>Moreover</w:t>
      </w:r>
      <w:proofErr w:type="gramEnd"/>
      <w:r>
        <w:t xml:space="preserve"> there lies a risk of over dependence on technology, which can break down, malfunction, get hacked etc. The balance between human and AI invol</w:t>
      </w:r>
      <w:r w:rsidR="00B56E3C">
        <w:t>ve</w:t>
      </w:r>
      <w:r>
        <w:t xml:space="preserve">ment in a business is delicate, but also crucial. </w:t>
      </w:r>
    </w:p>
    <w:p w14:paraId="222778C3" w14:textId="77777777" w:rsidR="001C7459" w:rsidRDefault="001C7459"/>
    <w:p w14:paraId="32CADCBD" w14:textId="77777777" w:rsidR="001C7459" w:rsidRDefault="001C7459"/>
    <w:p w14:paraId="1FE77F1D" w14:textId="77777777" w:rsidR="00022DE4" w:rsidRDefault="00022DE4" w:rsidP="00C32C13">
      <w:pPr>
        <w:pStyle w:val="Heading2"/>
      </w:pPr>
      <w:r>
        <w:t xml:space="preserve">Conclusion </w:t>
      </w:r>
    </w:p>
    <w:p w14:paraId="3396FDB2" w14:textId="739EAA23" w:rsidR="00022DE4" w:rsidRDefault="008B7557">
      <w:r>
        <w:t xml:space="preserve">In conclusion, the addition of AI into the hospitality industry is changing how hotels operate day to day and how they deliver customer service. Key benefits of AI are its enhanced personalisation, improved operational efficiency, dynamic pricing and data-driven decision making. AI also allows hotels to automate monotonous tasks, improve marketing and bring a better understanding of guest needs. However, these benefits also come with the negatives of data privacy risks, high start-up costs, over-reliance on technology and the potential loss of human interaction, which is key to hospitality. In addition, smaller hotels will suffer from the rapid tech shifts and labour concerns, such as displacement. </w:t>
      </w:r>
      <w:r w:rsidR="00B56E3C">
        <w:t xml:space="preserve">For hotels to maintain competitiveness, the right balance between AI usage and the maintenance of ethical, customer-focused focused and human-centric service practices must be found and kept. </w:t>
      </w:r>
    </w:p>
    <w:p w14:paraId="6650D22B" w14:textId="77777777" w:rsidR="00B56E3C" w:rsidRDefault="00B56E3C"/>
    <w:p w14:paraId="6C616E59" w14:textId="0F0450A8" w:rsidR="00022DE4" w:rsidRDefault="00022DE4" w:rsidP="00C32C13">
      <w:pPr>
        <w:pStyle w:val="Heading2"/>
      </w:pPr>
      <w:r>
        <w:t xml:space="preserve">recommendations </w:t>
      </w:r>
    </w:p>
    <w:p w14:paraId="08655B18" w14:textId="32B95520" w:rsidR="00362CA0" w:rsidRDefault="00362CA0">
      <w:r>
        <w:t xml:space="preserve">The first recommendation to any hotel looking to implement AI into their workforce successfully is to maintain the human-AI balance. </w:t>
      </w:r>
      <w:r w:rsidR="00846BCA">
        <w:t>W</w:t>
      </w:r>
      <w:r>
        <w:t>hile automation may be able to handle repetitive or data-focused tasks, hospitality is still a sector all about people, and prioritising human interaction in guest</w:t>
      </w:r>
      <w:r w:rsidR="00846BCA">
        <w:t>-</w:t>
      </w:r>
      <w:r>
        <w:t>facing roles is crucial, especially in areas like concierge services, guest relations and conflict resolution. A</w:t>
      </w:r>
      <w:r w:rsidR="00846BCA">
        <w:t>n example would be to have a system where staff are informed of the incoming guest’s preferences, using AI to deliver a summary and recommendations, allowing the human touch to be more personalised</w:t>
      </w:r>
      <w:r w:rsidR="00BB61E9">
        <w:t xml:space="preserve"> (Wang, 2025).</w:t>
      </w:r>
    </w:p>
    <w:p w14:paraId="1A34312F" w14:textId="7935866E" w:rsidR="00846BCA" w:rsidRDefault="00846BCA">
      <w:r>
        <w:t>Another recommendation for hotels is to invest in staff training and upskilling</w:t>
      </w:r>
      <w:r w:rsidR="00BF17E5">
        <w:t xml:space="preserve">, in preparation for the mass adoption of AI within the workplace. Investment in training programs that introduce staff to AI tools, data interpretation and decision making based on information provided by AI are a must for the future. Upskilling initiatives will also give employees the confidence to take on new roles that involve management and </w:t>
      </w:r>
      <w:r w:rsidR="00BF17E5">
        <w:lastRenderedPageBreak/>
        <w:t>oversight, but also creative thinking and empathy, things that AI is lacking in its current form. This transition would also help reduce unemployment concerns and is in the trend of evolving job market demands</w:t>
      </w:r>
      <w:r w:rsidR="00BB61E9">
        <w:t xml:space="preserve"> (Qin, 2024).</w:t>
      </w:r>
    </w:p>
    <w:p w14:paraId="493C7E23" w14:textId="6B18F1F8" w:rsidR="009164A2" w:rsidRDefault="00966B18">
      <w:r>
        <w:t xml:space="preserve">A third recommendation would be implementing ethical standards for data </w:t>
      </w:r>
      <w:proofErr w:type="gramStart"/>
      <w:r>
        <w:t>use, and</w:t>
      </w:r>
      <w:proofErr w:type="gramEnd"/>
      <w:r>
        <w:t xml:space="preserve"> also implementing measures to keep that data safe from hacks and data leaks. Since most data leaks go public almost as soon as they happen, </w:t>
      </w:r>
      <w:r w:rsidR="00F14545">
        <w:t>a widely known example of this is Sony’s data leak in 2011, as 77 million people had their information exposed. Now, a smaller hotel may not get the same publicity as Sony, but any data leak is a PR disaster and will cause new and old customers to doubt their trust with a hotel that has had a data leak</w:t>
      </w:r>
      <w:r w:rsidR="00BB61E9">
        <w:t xml:space="preserve"> (Ghouse, 2019).</w:t>
      </w:r>
    </w:p>
    <w:p w14:paraId="15325DD6" w14:textId="52EA155E" w:rsidR="00C32C13" w:rsidRDefault="0064045C">
      <w:r>
        <w:t>Monitoring AI performance constantly is a key point that is recommended to make sure the technology is performing as expected and to find new ways to improve the current system. Hotels should include performance indicators and audit mechanisms to review AI-generated outputs. Evaluations help hotels find biases, technical errors, and in</w:t>
      </w:r>
      <w:r w:rsidR="0019056E">
        <w:t>ac</w:t>
      </w:r>
      <w:r>
        <w:t>curate information</w:t>
      </w:r>
      <w:r w:rsidR="0019056E">
        <w:t>, since these issues, if unfixed, can cause the staff to make poor choices based on false information, further leading to guest dissatisfaction. Having a system that can monitor, find, and fix mistakes within an AI system is crucial, as each member of staff has a manager that keeps track of performance and quality, AI systems should have something similar too</w:t>
      </w:r>
      <w:r w:rsidR="00C32C13">
        <w:t>.</w:t>
      </w:r>
    </w:p>
    <w:p w14:paraId="44A09F35" w14:textId="5B616A72" w:rsidR="00022DE4" w:rsidRDefault="00022DE4" w:rsidP="00C32C13">
      <w:pPr>
        <w:pStyle w:val="Heading2"/>
      </w:pPr>
      <w:r>
        <w:t xml:space="preserve">References </w:t>
      </w:r>
    </w:p>
    <w:p w14:paraId="7250CA2A" w14:textId="77777777" w:rsidR="00FA460E" w:rsidRDefault="00FA460E" w:rsidP="00613D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sz w:val="20"/>
          <w:szCs w:val="20"/>
        </w:rPr>
      </w:pPr>
    </w:p>
    <w:p w14:paraId="2068B328"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Acharya, P. and Mahapatra, S.S., 2024. EXPLORING THE IMPACT OF ARTIFICIAL INTELLIGENCE INTEGRATION ON GUEST EXPERIENCE IN THE HOTEL INDUSTRY. </w:t>
      </w:r>
      <w:proofErr w:type="spellStart"/>
      <w:r>
        <w:rPr>
          <w:rFonts w:ascii="Arial" w:hAnsi="Arial" w:cs="Arial"/>
          <w:i/>
          <w:iCs/>
          <w:color w:val="222222"/>
          <w:sz w:val="20"/>
          <w:szCs w:val="20"/>
          <w:shd w:val="clear" w:color="auto" w:fill="FFFFFF"/>
        </w:rPr>
        <w:t>GeoJournal</w:t>
      </w:r>
      <w:proofErr w:type="spellEnd"/>
      <w:r>
        <w:rPr>
          <w:rFonts w:ascii="Arial" w:hAnsi="Arial" w:cs="Arial"/>
          <w:i/>
          <w:iCs/>
          <w:color w:val="222222"/>
          <w:sz w:val="20"/>
          <w:szCs w:val="20"/>
          <w:shd w:val="clear" w:color="auto" w:fill="FFFFFF"/>
        </w:rPr>
        <w:t xml:space="preserve"> of Tourism &amp; </w:t>
      </w:r>
      <w:proofErr w:type="spellStart"/>
      <w:r>
        <w:rPr>
          <w:rFonts w:ascii="Arial" w:hAnsi="Arial" w:cs="Arial"/>
          <w:i/>
          <w:iCs/>
          <w:color w:val="222222"/>
          <w:sz w:val="20"/>
          <w:szCs w:val="20"/>
          <w:shd w:val="clear" w:color="auto" w:fill="FFFFFF"/>
        </w:rPr>
        <w:t>Geosites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w:t>
      </w:r>
    </w:p>
    <w:p w14:paraId="6BADCFC8"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w:t>
      </w:r>
      <w:proofErr w:type="spellStart"/>
      <w:r>
        <w:rPr>
          <w:rFonts w:ascii="Arial" w:hAnsi="Arial" w:cs="Arial"/>
          <w:color w:val="222222"/>
          <w:sz w:val="20"/>
          <w:szCs w:val="20"/>
          <w:shd w:val="clear" w:color="auto" w:fill="FFFFFF"/>
        </w:rPr>
        <w:t>Hyari</w:t>
      </w:r>
      <w:proofErr w:type="spellEnd"/>
      <w:r>
        <w:rPr>
          <w:rFonts w:ascii="Arial" w:hAnsi="Arial" w:cs="Arial"/>
          <w:color w:val="222222"/>
          <w:sz w:val="20"/>
          <w:szCs w:val="20"/>
          <w:shd w:val="clear" w:color="auto" w:fill="FFFFFF"/>
        </w:rPr>
        <w:t xml:space="preserve">, H.S.A., Al-Smadi, H.M. and </w:t>
      </w:r>
      <w:proofErr w:type="spellStart"/>
      <w:r>
        <w:rPr>
          <w:rFonts w:ascii="Arial" w:hAnsi="Arial" w:cs="Arial"/>
          <w:color w:val="222222"/>
          <w:sz w:val="20"/>
          <w:szCs w:val="20"/>
          <w:shd w:val="clear" w:color="auto" w:fill="FFFFFF"/>
        </w:rPr>
        <w:t>Weshah</w:t>
      </w:r>
      <w:proofErr w:type="spellEnd"/>
      <w:r>
        <w:rPr>
          <w:rFonts w:ascii="Arial" w:hAnsi="Arial" w:cs="Arial"/>
          <w:color w:val="222222"/>
          <w:sz w:val="20"/>
          <w:szCs w:val="20"/>
          <w:shd w:val="clear" w:color="auto" w:fill="FFFFFF"/>
        </w:rPr>
        <w:t>, S.R., 2023. The impact of artificial intelligence (AI) on guest satisfaction in hotel management: An empirical study of luxury hotels. </w:t>
      </w:r>
      <w:r>
        <w:rPr>
          <w:rFonts w:ascii="Arial" w:hAnsi="Arial" w:cs="Arial"/>
          <w:i/>
          <w:iCs/>
          <w:color w:val="222222"/>
          <w:sz w:val="20"/>
          <w:szCs w:val="20"/>
          <w:shd w:val="clear" w:color="auto" w:fill="FFFFFF"/>
        </w:rPr>
        <w:t xml:space="preserve">Geo Journal of Tourism and </w:t>
      </w:r>
      <w:proofErr w:type="spellStart"/>
      <w:r>
        <w:rPr>
          <w:rFonts w:ascii="Arial" w:hAnsi="Arial" w:cs="Arial"/>
          <w:i/>
          <w:iCs/>
          <w:color w:val="222222"/>
          <w:sz w:val="20"/>
          <w:szCs w:val="20"/>
          <w:shd w:val="clear" w:color="auto" w:fill="FFFFFF"/>
        </w:rPr>
        <w:t>Geosites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 pp.810-819.</w:t>
      </w:r>
    </w:p>
    <w:p w14:paraId="06092C16"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Amtul, Q., Saleem, S., Mushtaq, A., Sajjad, S. and Sattar, S., 2025. Unlocking Customer Loyalty through the Interplay of AI Service Quality, Perceived Value, and Trust in Hospitality Industry: Mediation Role of Customer Satisfaction. </w:t>
      </w:r>
      <w:r>
        <w:rPr>
          <w:rFonts w:ascii="Arial" w:hAnsi="Arial" w:cs="Arial"/>
          <w:i/>
          <w:iCs/>
          <w:color w:val="222222"/>
          <w:sz w:val="20"/>
          <w:szCs w:val="20"/>
          <w:shd w:val="clear" w:color="auto" w:fill="FFFFFF"/>
        </w:rPr>
        <w:t>Journal of Business and Management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 pp.861-889.</w:t>
      </w:r>
    </w:p>
    <w:p w14:paraId="28ED0835" w14:textId="77777777" w:rsidR="00FA460E" w:rsidRDefault="00FA460E" w:rsidP="00613DB5">
      <w:pPr>
        <w:rPr>
          <w:rFonts w:ascii="Arial" w:hAnsi="Arial" w:cs="Arial"/>
          <w:color w:val="222222"/>
          <w:sz w:val="20"/>
          <w:szCs w:val="20"/>
          <w:shd w:val="clear" w:color="auto" w:fill="FFFFFF"/>
        </w:rPr>
      </w:pPr>
      <w:r>
        <w:rPr>
          <w:rFonts w:ascii="Arial" w:hAnsi="Arial" w:cs="Arial"/>
          <w:color w:val="000000"/>
          <w:kern w:val="0"/>
          <w:sz w:val="20"/>
          <w:szCs w:val="20"/>
        </w:rPr>
        <w:t>Atlantis Press Zeger Karssen.</w:t>
      </w:r>
    </w:p>
    <w:p w14:paraId="2860A648" w14:textId="77777777" w:rsidR="00FA460E" w:rsidRDefault="00FA460E" w:rsidP="00613DB5">
      <w:proofErr w:type="spellStart"/>
      <w:r w:rsidRPr="00516625">
        <w:t>Buhalis</w:t>
      </w:r>
      <w:proofErr w:type="spellEnd"/>
      <w:r w:rsidRPr="00516625">
        <w:t>, D. and Cheng, E.S.Y., 2020. Exploring the use of chatbots in hotels: technology providers’ perspective. In Information and Communication Technologies in Tourism 2020: Proceedings of the International Conference in Surrey, United Kingdom, January 08–10, 2020 (pp. 231-242). Springer International Publishing.</w:t>
      </w:r>
    </w:p>
    <w:p w14:paraId="1ED7E782"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Cahn, A., Alfeld, S., Barford, P. and Muthukrishnan, S., 2016, April. An empirical study of web cookies. In </w:t>
      </w:r>
      <w:r>
        <w:rPr>
          <w:rFonts w:ascii="Arial" w:hAnsi="Arial" w:cs="Arial"/>
          <w:i/>
          <w:iCs/>
          <w:color w:val="222222"/>
          <w:sz w:val="20"/>
          <w:szCs w:val="20"/>
          <w:shd w:val="clear" w:color="auto" w:fill="FFFFFF"/>
        </w:rPr>
        <w:t>Proceedings of the 25th international conference on world wide web</w:t>
      </w:r>
      <w:r>
        <w:rPr>
          <w:rFonts w:ascii="Arial" w:hAnsi="Arial" w:cs="Arial"/>
          <w:color w:val="222222"/>
          <w:sz w:val="20"/>
          <w:szCs w:val="20"/>
          <w:shd w:val="clear" w:color="auto" w:fill="FFFFFF"/>
        </w:rPr>
        <w:t> (pp. 891-901)</w:t>
      </w:r>
    </w:p>
    <w:p w14:paraId="5BD9276A"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Carmody, J., </w:t>
      </w:r>
      <w:proofErr w:type="spellStart"/>
      <w:r>
        <w:rPr>
          <w:rFonts w:ascii="Arial" w:hAnsi="Arial" w:cs="Arial"/>
          <w:color w:val="222222"/>
          <w:sz w:val="20"/>
          <w:szCs w:val="20"/>
          <w:shd w:val="clear" w:color="auto" w:fill="FFFFFF"/>
        </w:rPr>
        <w:t>Shringarpure</w:t>
      </w:r>
      <w:proofErr w:type="spellEnd"/>
      <w:r>
        <w:rPr>
          <w:rFonts w:ascii="Arial" w:hAnsi="Arial" w:cs="Arial"/>
          <w:color w:val="222222"/>
          <w:sz w:val="20"/>
          <w:szCs w:val="20"/>
          <w:shd w:val="clear" w:color="auto" w:fill="FFFFFF"/>
        </w:rPr>
        <w:t>, S. and Van de Venter, G., 2021. AI and privacy concerns: a smart meter case study. </w:t>
      </w:r>
      <w:r>
        <w:rPr>
          <w:rFonts w:ascii="Arial" w:hAnsi="Arial" w:cs="Arial"/>
          <w:i/>
          <w:iCs/>
          <w:color w:val="222222"/>
          <w:sz w:val="20"/>
          <w:szCs w:val="20"/>
          <w:shd w:val="clear" w:color="auto" w:fill="FFFFFF"/>
        </w:rPr>
        <w:t>Journal of Information, Communication and Ethics in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(4), pp.492-505.</w:t>
      </w:r>
    </w:p>
    <w:p w14:paraId="34C9E866" w14:textId="77777777" w:rsidR="00FA460E" w:rsidRPr="00613DB5" w:rsidRDefault="00FA460E" w:rsidP="00613DB5">
      <w:r w:rsidRPr="00BB61E9">
        <w:t>Ghouse, M. and Nene, M.J., 2019, December. Data leakage prevention for data in transit using artificial intelligence and encryption techniques. In 2019 International Conference on Advances in Computing, Communication and Control (ICAC3) (pp. 1-6). IEEE.</w:t>
      </w:r>
    </w:p>
    <w:p w14:paraId="40E55132"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 J.K.K., 2014. Formulation of a systemic PEST analysis for strategic analysis. </w:t>
      </w:r>
      <w:r>
        <w:rPr>
          <w:rFonts w:ascii="Arial" w:hAnsi="Arial" w:cs="Arial"/>
          <w:i/>
          <w:iCs/>
          <w:color w:val="222222"/>
          <w:sz w:val="20"/>
          <w:szCs w:val="20"/>
          <w:shd w:val="clear" w:color="auto" w:fill="FFFFFF"/>
        </w:rPr>
        <w:t>European academic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(5), pp.6478-6492.</w:t>
      </w:r>
    </w:p>
    <w:p w14:paraId="3868B139"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Hussein Al-shami, S.A., Mamun, A.A., Ahmed, E.M. and Rashid, N., 2022. Artificial intelligent towards hotels’ competitive advantage. An exploratory study from the UAE. </w:t>
      </w:r>
      <w:r>
        <w:rPr>
          <w:rFonts w:ascii="Arial" w:hAnsi="Arial" w:cs="Arial"/>
          <w:i/>
          <w:iCs/>
          <w:color w:val="222222"/>
          <w:sz w:val="20"/>
          <w:szCs w:val="20"/>
          <w:shd w:val="clear" w:color="auto" w:fill="FFFFFF"/>
        </w:rPr>
        <w:t>foresight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(5), pp.625-636.</w:t>
      </w:r>
    </w:p>
    <w:p w14:paraId="2363AB2E"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Hutt, S., DePiro, A., Wang, J., Rhodes, S., Baker, R.S., Hieb, G., Sethuraman, S., </w:t>
      </w:r>
      <w:proofErr w:type="spellStart"/>
      <w:r>
        <w:rPr>
          <w:rFonts w:ascii="Arial" w:hAnsi="Arial" w:cs="Arial"/>
          <w:color w:val="222222"/>
          <w:sz w:val="20"/>
          <w:szCs w:val="20"/>
          <w:shd w:val="clear" w:color="auto" w:fill="FFFFFF"/>
        </w:rPr>
        <w:t>Ocumpaugh</w:t>
      </w:r>
      <w:proofErr w:type="spellEnd"/>
      <w:r>
        <w:rPr>
          <w:rFonts w:ascii="Arial" w:hAnsi="Arial" w:cs="Arial"/>
          <w:color w:val="222222"/>
          <w:sz w:val="20"/>
          <w:szCs w:val="20"/>
          <w:shd w:val="clear" w:color="auto" w:fill="FFFFFF"/>
        </w:rPr>
        <w:t>, J. and Mills, C., 2024, March. Feedback on feedback: comparing classic natural language processing and generative AI to evaluate peer feedback. In </w:t>
      </w:r>
      <w:r>
        <w:rPr>
          <w:rFonts w:ascii="Arial" w:hAnsi="Arial" w:cs="Arial"/>
          <w:i/>
          <w:iCs/>
          <w:color w:val="222222"/>
          <w:sz w:val="20"/>
          <w:szCs w:val="20"/>
          <w:shd w:val="clear" w:color="auto" w:fill="FFFFFF"/>
        </w:rPr>
        <w:t>Proceedings of the 14th Learning Analytics and Knowledge Conference</w:t>
      </w:r>
      <w:r>
        <w:rPr>
          <w:rFonts w:ascii="Arial" w:hAnsi="Arial" w:cs="Arial"/>
          <w:color w:val="222222"/>
          <w:sz w:val="20"/>
          <w:szCs w:val="20"/>
          <w:shd w:val="clear" w:color="auto" w:fill="FFFFFF"/>
        </w:rPr>
        <w:t> (pp. 55-65).</w:t>
      </w:r>
    </w:p>
    <w:p w14:paraId="41AAC486" w14:textId="77777777" w:rsidR="00FA460E" w:rsidRDefault="00FA460E" w:rsidP="00613D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i/>
          <w:iCs/>
          <w:color w:val="000000"/>
          <w:kern w:val="0"/>
          <w:sz w:val="20"/>
          <w:szCs w:val="20"/>
        </w:rPr>
      </w:pPr>
      <w:r>
        <w:rPr>
          <w:rFonts w:ascii="Arial" w:hAnsi="Arial" w:cs="Arial"/>
          <w:i/>
          <w:iCs/>
          <w:color w:val="000000"/>
          <w:kern w:val="0"/>
          <w:sz w:val="20"/>
          <w:szCs w:val="20"/>
        </w:rPr>
        <w:t>International Conference on Innovation and Regenerative Trends in</w:t>
      </w:r>
    </w:p>
    <w:p w14:paraId="4F422717"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Jones, M.L., 2020. Cookies: a legacy of controversy. </w:t>
      </w:r>
      <w:r>
        <w:rPr>
          <w:rFonts w:ascii="Arial" w:hAnsi="Arial" w:cs="Arial"/>
          <w:i/>
          <w:iCs/>
          <w:color w:val="222222"/>
          <w:sz w:val="20"/>
          <w:szCs w:val="20"/>
          <w:shd w:val="clear" w:color="auto" w:fill="FFFFFF"/>
        </w:rPr>
        <w:t>Internet Histories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 pp.87-104.</w:t>
      </w:r>
    </w:p>
    <w:p w14:paraId="37E2721A"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Kim, J.H., Kim, J., Park, J., Kim, C., Jhang, J. and King, B., 2025. When ChatGPT gives incorrect answers: the impact of inaccurate information by generative AI on tourism decision-making. </w:t>
      </w:r>
      <w:r>
        <w:rPr>
          <w:rFonts w:ascii="Arial" w:hAnsi="Arial" w:cs="Arial"/>
          <w:i/>
          <w:iCs/>
          <w:color w:val="222222"/>
          <w:sz w:val="20"/>
          <w:szCs w:val="20"/>
          <w:shd w:val="clear" w:color="auto" w:fill="FFFFFF"/>
        </w:rPr>
        <w:t>Journal of Travel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64</w:t>
      </w:r>
      <w:r>
        <w:rPr>
          <w:rFonts w:ascii="Arial" w:hAnsi="Arial" w:cs="Arial"/>
          <w:color w:val="222222"/>
          <w:sz w:val="20"/>
          <w:szCs w:val="20"/>
          <w:shd w:val="clear" w:color="auto" w:fill="FFFFFF"/>
        </w:rPr>
        <w:t>(1), pp.51-73.</w:t>
      </w:r>
    </w:p>
    <w:p w14:paraId="054013A2"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Mandić, D., Panić, A. and </w:t>
      </w:r>
      <w:proofErr w:type="spellStart"/>
      <w:r>
        <w:rPr>
          <w:rFonts w:ascii="Arial" w:hAnsi="Arial" w:cs="Arial"/>
          <w:color w:val="222222"/>
          <w:sz w:val="20"/>
          <w:szCs w:val="20"/>
          <w:shd w:val="clear" w:color="auto" w:fill="FFFFFF"/>
        </w:rPr>
        <w:t>Šain</w:t>
      </w:r>
      <w:proofErr w:type="spellEnd"/>
      <w:r>
        <w:rPr>
          <w:rFonts w:ascii="Arial" w:hAnsi="Arial" w:cs="Arial"/>
          <w:color w:val="222222"/>
          <w:sz w:val="20"/>
          <w:szCs w:val="20"/>
          <w:shd w:val="clear" w:color="auto" w:fill="FFFFFF"/>
        </w:rPr>
        <w:t>, M.Č., 2023, December. Automated service delivery in hotels: balancing efficiency and human interaction for optimal guest satisfaction. In </w:t>
      </w:r>
      <w:r>
        <w:rPr>
          <w:rFonts w:ascii="Arial" w:hAnsi="Arial" w:cs="Arial"/>
          <w:i/>
          <w:iCs/>
          <w:color w:val="222222"/>
          <w:sz w:val="20"/>
          <w:szCs w:val="20"/>
          <w:shd w:val="clear" w:color="auto" w:fill="FFFFFF"/>
        </w:rPr>
        <w:t>International Scientific Conference on Economy, Management and Information Technologies</w:t>
      </w:r>
      <w:r>
        <w:rPr>
          <w:rFonts w:ascii="Arial" w:hAnsi="Arial" w:cs="Arial"/>
          <w:color w:val="222222"/>
          <w:sz w:val="20"/>
          <w:szCs w:val="20"/>
          <w:shd w:val="clear" w:color="auto" w:fill="FFFFFF"/>
        </w:rPr>
        <w:t> (Vol. 1, No. 1, pp. 167-174).</w:t>
      </w:r>
    </w:p>
    <w:p w14:paraId="063DEC92"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Mellet, K. and </w:t>
      </w:r>
      <w:proofErr w:type="spellStart"/>
      <w:r>
        <w:rPr>
          <w:rFonts w:ascii="Arial" w:hAnsi="Arial" w:cs="Arial"/>
          <w:color w:val="222222"/>
          <w:sz w:val="20"/>
          <w:szCs w:val="20"/>
          <w:shd w:val="clear" w:color="auto" w:fill="FFFFFF"/>
        </w:rPr>
        <w:t>Beauvisage</w:t>
      </w:r>
      <w:proofErr w:type="spellEnd"/>
      <w:r>
        <w:rPr>
          <w:rFonts w:ascii="Arial" w:hAnsi="Arial" w:cs="Arial"/>
          <w:color w:val="222222"/>
          <w:sz w:val="20"/>
          <w:szCs w:val="20"/>
          <w:shd w:val="clear" w:color="auto" w:fill="FFFFFF"/>
        </w:rPr>
        <w:t>, T., 2021. Cookie monsters. Anatomy of a digital market infrastructure. In </w:t>
      </w:r>
      <w:r>
        <w:rPr>
          <w:rFonts w:ascii="Arial" w:hAnsi="Arial" w:cs="Arial"/>
          <w:i/>
          <w:iCs/>
          <w:color w:val="222222"/>
          <w:sz w:val="20"/>
          <w:szCs w:val="20"/>
          <w:shd w:val="clear" w:color="auto" w:fill="FFFFFF"/>
        </w:rPr>
        <w:t>Digitalized markets</w:t>
      </w:r>
      <w:r>
        <w:rPr>
          <w:rFonts w:ascii="Arial" w:hAnsi="Arial" w:cs="Arial"/>
          <w:color w:val="222222"/>
          <w:sz w:val="20"/>
          <w:szCs w:val="20"/>
          <w:shd w:val="clear" w:color="auto" w:fill="FFFFFF"/>
        </w:rPr>
        <w:t> (pp. 14-33). Routledge.</w:t>
      </w:r>
    </w:p>
    <w:p w14:paraId="10A951CB"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Milton, T., 2024. Exploring the Synergy of Artificial Intelligence and Financial Management in the Hotel Industry: A Critical Review of Innovations, Challenges, and Strategic Implications for Enhancing Operational Efficiency and Competitive Advantage. </w:t>
      </w:r>
      <w:proofErr w:type="spellStart"/>
      <w:r>
        <w:rPr>
          <w:rFonts w:ascii="Arial" w:hAnsi="Arial" w:cs="Arial"/>
          <w:i/>
          <w:iCs/>
          <w:color w:val="222222"/>
          <w:sz w:val="20"/>
          <w:szCs w:val="20"/>
          <w:shd w:val="clear" w:color="auto" w:fill="FFFFFF"/>
        </w:rPr>
        <w:t>nternational</w:t>
      </w:r>
      <w:proofErr w:type="spellEnd"/>
      <w:r>
        <w:rPr>
          <w:rFonts w:ascii="Arial" w:hAnsi="Arial" w:cs="Arial"/>
          <w:i/>
          <w:iCs/>
          <w:color w:val="222222"/>
          <w:sz w:val="20"/>
          <w:szCs w:val="20"/>
          <w:shd w:val="clear" w:color="auto" w:fill="FFFFFF"/>
        </w:rPr>
        <w:t xml:space="preserve"> Journal for Multidimensional Research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pp.79-95.</w:t>
      </w:r>
    </w:p>
    <w:p w14:paraId="4AB3876D"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Nam, K., Dutt, C.S., </w:t>
      </w:r>
      <w:proofErr w:type="spellStart"/>
      <w:r>
        <w:rPr>
          <w:rFonts w:ascii="Arial" w:hAnsi="Arial" w:cs="Arial"/>
          <w:color w:val="222222"/>
          <w:sz w:val="20"/>
          <w:szCs w:val="20"/>
          <w:shd w:val="clear" w:color="auto" w:fill="FFFFFF"/>
        </w:rPr>
        <w:t>Chathoth</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Daghfous</w:t>
      </w:r>
      <w:proofErr w:type="spellEnd"/>
      <w:r>
        <w:rPr>
          <w:rFonts w:ascii="Arial" w:hAnsi="Arial" w:cs="Arial"/>
          <w:color w:val="222222"/>
          <w:sz w:val="20"/>
          <w:szCs w:val="20"/>
          <w:shd w:val="clear" w:color="auto" w:fill="FFFFFF"/>
        </w:rPr>
        <w:t>, A. and Khan, M.S., 2021. The adoption of artificial intelligence and robotics in the hotel industry: prospects and challenges. </w:t>
      </w:r>
      <w:r>
        <w:rPr>
          <w:rFonts w:ascii="Arial" w:hAnsi="Arial" w:cs="Arial"/>
          <w:i/>
          <w:iCs/>
          <w:color w:val="222222"/>
          <w:sz w:val="20"/>
          <w:szCs w:val="20"/>
          <w:shd w:val="clear" w:color="auto" w:fill="FFFFFF"/>
        </w:rPr>
        <w:t>Electronic Markets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 pp.553-574.</w:t>
      </w:r>
    </w:p>
    <w:p w14:paraId="645F40A7" w14:textId="77777777" w:rsidR="00FA460E" w:rsidRDefault="00FA460E" w:rsidP="00613DB5">
      <w:r w:rsidRPr="0041776B">
        <w:t>Pierson, J. and Heyman, R., 2011. Social media and cookies: challenges for online privacy. info, 13(6), pp.30-42.</w:t>
      </w:r>
    </w:p>
    <w:p w14:paraId="354041A0"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Qin, M., Wan, Y., Dou, J. and Su, C.W., 2024. Artificial Intelligence: Intensifying or mitigating </w:t>
      </w:r>
      <w:proofErr w:type="gramStart"/>
      <w:r>
        <w:rPr>
          <w:rFonts w:ascii="Arial" w:hAnsi="Arial" w:cs="Arial"/>
          <w:color w:val="222222"/>
          <w:sz w:val="20"/>
          <w:szCs w:val="20"/>
          <w:shd w:val="clear" w:color="auto" w:fill="FFFFFF"/>
        </w:rPr>
        <w:t>unemployment?.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Technology in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 p.102755.</w:t>
      </w:r>
    </w:p>
    <w:p w14:paraId="7D2273BC"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Sahani, G., Chaudhary, M. and Ghouse, S.M.M., 2025. Artificial Intelligence and Hyper-Personalisation in Travel Platforms. In </w:t>
      </w:r>
      <w:r>
        <w:rPr>
          <w:rFonts w:ascii="Arial" w:hAnsi="Arial" w:cs="Arial"/>
          <w:i/>
          <w:iCs/>
          <w:color w:val="222222"/>
          <w:sz w:val="20"/>
          <w:szCs w:val="20"/>
          <w:shd w:val="clear" w:color="auto" w:fill="FFFFFF"/>
        </w:rPr>
        <w:t>AI Technologies for Personalized and Sustainable Tourism</w:t>
      </w:r>
      <w:r>
        <w:rPr>
          <w:rFonts w:ascii="Arial" w:hAnsi="Arial" w:cs="Arial"/>
          <w:color w:val="222222"/>
          <w:sz w:val="20"/>
          <w:szCs w:val="20"/>
          <w:shd w:val="clear" w:color="auto" w:fill="FFFFFF"/>
        </w:rPr>
        <w:t> (pp. 149-180). IGI Global.</w:t>
      </w:r>
    </w:p>
    <w:p w14:paraId="2DBEE09E"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Sartor, G. and Lagioia, F., 2020. The impact of the General Data Protection Regulation (GDPR) on artificial intelligence.</w:t>
      </w:r>
    </w:p>
    <w:p w14:paraId="0EBBE7D7"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Saxena, S.K., Gupta, V. and Kumar, S., 2024. Enhancing Guest Loyalty in the Hotel Industry Through Artificial Intelligence-Drive Personalization. In </w:t>
      </w:r>
      <w:r>
        <w:rPr>
          <w:rFonts w:ascii="Arial" w:hAnsi="Arial" w:cs="Arial"/>
          <w:i/>
          <w:iCs/>
          <w:color w:val="222222"/>
          <w:sz w:val="20"/>
          <w:szCs w:val="20"/>
          <w:shd w:val="clear" w:color="auto" w:fill="FFFFFF"/>
        </w:rPr>
        <w:t>New Technologies in Virtual and Hybrid Events</w:t>
      </w:r>
      <w:r>
        <w:rPr>
          <w:rFonts w:ascii="Arial" w:hAnsi="Arial" w:cs="Arial"/>
          <w:color w:val="222222"/>
          <w:sz w:val="20"/>
          <w:szCs w:val="20"/>
          <w:shd w:val="clear" w:color="auto" w:fill="FFFFFF"/>
        </w:rPr>
        <w:t> (pp. 335-350). IGI Global.</w:t>
      </w:r>
    </w:p>
    <w:p w14:paraId="59B9DFCC" w14:textId="77777777" w:rsidR="00FA460E" w:rsidRDefault="00FA460E" w:rsidP="00613D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i/>
          <w:iCs/>
          <w:color w:val="000000"/>
          <w:kern w:val="0"/>
          <w:sz w:val="20"/>
          <w:szCs w:val="20"/>
        </w:rPr>
      </w:pPr>
      <w:r>
        <w:rPr>
          <w:rFonts w:ascii="Arial" w:hAnsi="Arial" w:cs="Arial"/>
          <w:color w:val="000000"/>
          <w:kern w:val="0"/>
          <w:sz w:val="20"/>
          <w:szCs w:val="20"/>
        </w:rPr>
        <w:lastRenderedPageBreak/>
        <w:t xml:space="preserve">Sharma, M., Singh, A.K. and Tyagi, P. (2024) </w:t>
      </w:r>
      <w:r>
        <w:rPr>
          <w:rFonts w:ascii="Arial" w:hAnsi="Arial" w:cs="Arial"/>
          <w:i/>
          <w:iCs/>
          <w:color w:val="000000"/>
          <w:kern w:val="0"/>
          <w:sz w:val="20"/>
          <w:szCs w:val="20"/>
        </w:rPr>
        <w:t>Proceedings of the</w:t>
      </w:r>
    </w:p>
    <w:p w14:paraId="4ACB73E5" w14:textId="77777777" w:rsidR="00FA460E" w:rsidRDefault="00FA460E" w:rsidP="00613DB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Sombatruang</w:t>
      </w:r>
      <w:proofErr w:type="spellEnd"/>
      <w:r>
        <w:rPr>
          <w:rFonts w:ascii="Arial" w:hAnsi="Arial" w:cs="Arial"/>
          <w:color w:val="222222"/>
          <w:sz w:val="20"/>
          <w:szCs w:val="20"/>
          <w:shd w:val="clear" w:color="auto" w:fill="FFFFFF"/>
        </w:rPr>
        <w:t xml:space="preserve">, N., Omiya, T., Miyamoto, D., Sasse, M.A., </w:t>
      </w:r>
      <w:proofErr w:type="spellStart"/>
      <w:r>
        <w:rPr>
          <w:rFonts w:ascii="Arial" w:hAnsi="Arial" w:cs="Arial"/>
          <w:color w:val="222222"/>
          <w:sz w:val="20"/>
          <w:szCs w:val="20"/>
          <w:shd w:val="clear" w:color="auto" w:fill="FFFFFF"/>
        </w:rPr>
        <w:t>Kadobayashi</w:t>
      </w:r>
      <w:proofErr w:type="spellEnd"/>
      <w:r>
        <w:rPr>
          <w:rFonts w:ascii="Arial" w:hAnsi="Arial" w:cs="Arial"/>
          <w:color w:val="222222"/>
          <w:sz w:val="20"/>
          <w:szCs w:val="20"/>
          <w:shd w:val="clear" w:color="auto" w:fill="FFFFFF"/>
        </w:rPr>
        <w:t>, Y. and Baddeley, M., 2020. Attributes affecting user decision to adopt a Virtual Private Network (VPN) app. In </w:t>
      </w:r>
      <w:r>
        <w:rPr>
          <w:rFonts w:ascii="Arial" w:hAnsi="Arial" w:cs="Arial"/>
          <w:i/>
          <w:iCs/>
          <w:color w:val="222222"/>
          <w:sz w:val="20"/>
          <w:szCs w:val="20"/>
          <w:shd w:val="clear" w:color="auto" w:fill="FFFFFF"/>
        </w:rPr>
        <w:t>Information and Communications Security: 22nd International Conference, ICICS 2020, Copenhagen, Denmark, August 24–26, 2020, Proceedings 22</w:t>
      </w:r>
      <w:r>
        <w:rPr>
          <w:rFonts w:ascii="Arial" w:hAnsi="Arial" w:cs="Arial"/>
          <w:color w:val="222222"/>
          <w:sz w:val="20"/>
          <w:szCs w:val="20"/>
          <w:shd w:val="clear" w:color="auto" w:fill="FFFFFF"/>
        </w:rPr>
        <w:t> (pp. 223-242). Springer International Publishing.</w:t>
      </w:r>
    </w:p>
    <w:p w14:paraId="7A29E969" w14:textId="77777777" w:rsidR="00FA460E" w:rsidRDefault="00FA460E" w:rsidP="00613D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sz w:val="20"/>
          <w:szCs w:val="20"/>
        </w:rPr>
      </w:pPr>
      <w:r>
        <w:rPr>
          <w:rFonts w:ascii="Arial" w:hAnsi="Arial" w:cs="Arial"/>
          <w:i/>
          <w:iCs/>
          <w:color w:val="000000"/>
          <w:kern w:val="0"/>
          <w:sz w:val="20"/>
          <w:szCs w:val="20"/>
        </w:rPr>
        <w:t>Tourism and Hospitality Industry (IRTTHI 2024).</w:t>
      </w:r>
      <w:r>
        <w:rPr>
          <w:rFonts w:ascii="Arial" w:hAnsi="Arial" w:cs="Arial"/>
          <w:color w:val="000000"/>
          <w:kern w:val="0"/>
          <w:sz w:val="20"/>
          <w:szCs w:val="20"/>
        </w:rPr>
        <w:t xml:space="preserve"> 1st ed. Dordrecht:</w:t>
      </w:r>
    </w:p>
    <w:p w14:paraId="34EC5D74" w14:textId="77777777" w:rsidR="00FA460E" w:rsidRDefault="00FA460E" w:rsidP="00613DB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Waas</w:t>
      </w:r>
      <w:proofErr w:type="spellEnd"/>
      <w:r>
        <w:rPr>
          <w:rFonts w:ascii="Arial" w:hAnsi="Arial" w:cs="Arial"/>
          <w:color w:val="222222"/>
          <w:sz w:val="20"/>
          <w:szCs w:val="20"/>
          <w:shd w:val="clear" w:color="auto" w:fill="FFFFFF"/>
        </w:rPr>
        <w:t>, B., 2022. </w:t>
      </w:r>
      <w:r>
        <w:rPr>
          <w:rFonts w:ascii="Arial" w:hAnsi="Arial" w:cs="Arial"/>
          <w:i/>
          <w:iCs/>
          <w:color w:val="222222"/>
          <w:sz w:val="20"/>
          <w:szCs w:val="20"/>
          <w:shd w:val="clear" w:color="auto" w:fill="FFFFFF"/>
        </w:rPr>
        <w:t>Artificial intelligence and labour law</w:t>
      </w:r>
      <w:r>
        <w:rPr>
          <w:rFonts w:ascii="Arial" w:hAnsi="Arial" w:cs="Arial"/>
          <w:color w:val="222222"/>
          <w:sz w:val="20"/>
          <w:szCs w:val="20"/>
          <w:shd w:val="clear" w:color="auto" w:fill="FFFFFF"/>
        </w:rPr>
        <w:t> (No. 17). HSI-Working Paper.</w:t>
      </w:r>
    </w:p>
    <w:p w14:paraId="6AC9EBCD"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Wang, P.Q., 2025. Personalizing guest experience with generative AI in the hotel industry: there's more to it than meets a Kiwi’s eye. </w:t>
      </w:r>
      <w:r>
        <w:rPr>
          <w:rFonts w:ascii="Arial" w:hAnsi="Arial" w:cs="Arial"/>
          <w:i/>
          <w:iCs/>
          <w:color w:val="222222"/>
          <w:sz w:val="20"/>
          <w:szCs w:val="20"/>
          <w:shd w:val="clear" w:color="auto" w:fill="FFFFFF"/>
        </w:rPr>
        <w:t>Current Issues in Tourism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(4), pp.527-544.</w:t>
      </w:r>
    </w:p>
    <w:p w14:paraId="5F680E4F" w14:textId="77777777" w:rsidR="00FA460E" w:rsidRDefault="00FA460E" w:rsidP="00613D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Zhang, L. and Zhang, L., 2022. Artificial intelligence for remote sensing data analysis: A review of challenges and opportunities. </w:t>
      </w:r>
      <w:r>
        <w:rPr>
          <w:rFonts w:ascii="Arial" w:hAnsi="Arial" w:cs="Arial"/>
          <w:i/>
          <w:iCs/>
          <w:color w:val="222222"/>
          <w:sz w:val="20"/>
          <w:szCs w:val="20"/>
          <w:shd w:val="clear" w:color="auto" w:fill="FFFFFF"/>
        </w:rPr>
        <w:t>IEEE Geoscience and Remote Sensing Magazine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pp.270-294.</w:t>
      </w:r>
    </w:p>
    <w:sectPr w:rsidR="00FA46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B9641" w14:textId="77777777" w:rsidR="00ED10AD" w:rsidRDefault="00ED10AD" w:rsidP="007F5B61">
      <w:pPr>
        <w:spacing w:after="0" w:line="240" w:lineRule="auto"/>
      </w:pPr>
      <w:r>
        <w:separator/>
      </w:r>
    </w:p>
  </w:endnote>
  <w:endnote w:type="continuationSeparator" w:id="0">
    <w:p w14:paraId="362F1228" w14:textId="77777777" w:rsidR="00ED10AD" w:rsidRDefault="00ED10AD" w:rsidP="007F5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7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5AAD7" w14:textId="77777777" w:rsidR="00ED10AD" w:rsidRDefault="00ED10AD" w:rsidP="007F5B61">
      <w:pPr>
        <w:spacing w:after="0" w:line="240" w:lineRule="auto"/>
      </w:pPr>
      <w:r>
        <w:separator/>
      </w:r>
    </w:p>
  </w:footnote>
  <w:footnote w:type="continuationSeparator" w:id="0">
    <w:p w14:paraId="3242A3C2" w14:textId="77777777" w:rsidR="00ED10AD" w:rsidRDefault="00ED10AD" w:rsidP="007F5B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DE4"/>
    <w:rsid w:val="00011283"/>
    <w:rsid w:val="00022DE4"/>
    <w:rsid w:val="00052A70"/>
    <w:rsid w:val="000A44C9"/>
    <w:rsid w:val="000C0640"/>
    <w:rsid w:val="0012356E"/>
    <w:rsid w:val="0013625A"/>
    <w:rsid w:val="0019056E"/>
    <w:rsid w:val="001C7459"/>
    <w:rsid w:val="001E0BF2"/>
    <w:rsid w:val="0025320D"/>
    <w:rsid w:val="00253632"/>
    <w:rsid w:val="002D1374"/>
    <w:rsid w:val="002F6D5B"/>
    <w:rsid w:val="00362CA0"/>
    <w:rsid w:val="00363439"/>
    <w:rsid w:val="0041776B"/>
    <w:rsid w:val="004567DD"/>
    <w:rsid w:val="00516625"/>
    <w:rsid w:val="00540492"/>
    <w:rsid w:val="00554FA6"/>
    <w:rsid w:val="00596361"/>
    <w:rsid w:val="00613DB5"/>
    <w:rsid w:val="0064045C"/>
    <w:rsid w:val="00655AA3"/>
    <w:rsid w:val="007F5B61"/>
    <w:rsid w:val="00846BCA"/>
    <w:rsid w:val="008617E5"/>
    <w:rsid w:val="008B7557"/>
    <w:rsid w:val="009164A2"/>
    <w:rsid w:val="00930998"/>
    <w:rsid w:val="00966B18"/>
    <w:rsid w:val="009710EC"/>
    <w:rsid w:val="00A01AB7"/>
    <w:rsid w:val="00A91BBC"/>
    <w:rsid w:val="00B0746D"/>
    <w:rsid w:val="00B34DA6"/>
    <w:rsid w:val="00B56E3C"/>
    <w:rsid w:val="00BB61E9"/>
    <w:rsid w:val="00BC131F"/>
    <w:rsid w:val="00BF17E5"/>
    <w:rsid w:val="00C32C13"/>
    <w:rsid w:val="00C76CA0"/>
    <w:rsid w:val="00C95CCB"/>
    <w:rsid w:val="00CB6848"/>
    <w:rsid w:val="00CD7BF5"/>
    <w:rsid w:val="00D04BC6"/>
    <w:rsid w:val="00D45D2C"/>
    <w:rsid w:val="00ED10AD"/>
    <w:rsid w:val="00EE284A"/>
    <w:rsid w:val="00EE2C76"/>
    <w:rsid w:val="00F14545"/>
    <w:rsid w:val="00F75E7B"/>
    <w:rsid w:val="00F775DF"/>
    <w:rsid w:val="00FA4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37ADE"/>
  <w15:chartTrackingRefBased/>
  <w15:docId w15:val="{9F1A301B-2B0F-DF48-BEB5-F4772F30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D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2D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D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D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D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D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D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2D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DE4"/>
    <w:rPr>
      <w:rFonts w:eastAsiaTheme="majorEastAsia" w:cstheme="majorBidi"/>
      <w:color w:val="272727" w:themeColor="text1" w:themeTint="D8"/>
    </w:rPr>
  </w:style>
  <w:style w:type="paragraph" w:styleId="Title">
    <w:name w:val="Title"/>
    <w:basedOn w:val="Normal"/>
    <w:next w:val="Normal"/>
    <w:link w:val="TitleChar"/>
    <w:uiPriority w:val="10"/>
    <w:qFormat/>
    <w:rsid w:val="00022D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D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DE4"/>
    <w:pPr>
      <w:spacing w:before="160"/>
      <w:jc w:val="center"/>
    </w:pPr>
    <w:rPr>
      <w:i/>
      <w:iCs/>
      <w:color w:val="404040" w:themeColor="text1" w:themeTint="BF"/>
    </w:rPr>
  </w:style>
  <w:style w:type="character" w:customStyle="1" w:styleId="QuoteChar">
    <w:name w:val="Quote Char"/>
    <w:basedOn w:val="DefaultParagraphFont"/>
    <w:link w:val="Quote"/>
    <w:uiPriority w:val="29"/>
    <w:rsid w:val="00022DE4"/>
    <w:rPr>
      <w:i/>
      <w:iCs/>
      <w:color w:val="404040" w:themeColor="text1" w:themeTint="BF"/>
    </w:rPr>
  </w:style>
  <w:style w:type="paragraph" w:styleId="ListParagraph">
    <w:name w:val="List Paragraph"/>
    <w:basedOn w:val="Normal"/>
    <w:uiPriority w:val="34"/>
    <w:qFormat/>
    <w:rsid w:val="00022DE4"/>
    <w:pPr>
      <w:ind w:left="720"/>
      <w:contextualSpacing/>
    </w:pPr>
  </w:style>
  <w:style w:type="character" w:styleId="IntenseEmphasis">
    <w:name w:val="Intense Emphasis"/>
    <w:basedOn w:val="DefaultParagraphFont"/>
    <w:uiPriority w:val="21"/>
    <w:qFormat/>
    <w:rsid w:val="00022DE4"/>
    <w:rPr>
      <w:i/>
      <w:iCs/>
      <w:color w:val="0F4761" w:themeColor="accent1" w:themeShade="BF"/>
    </w:rPr>
  </w:style>
  <w:style w:type="paragraph" w:styleId="IntenseQuote">
    <w:name w:val="Intense Quote"/>
    <w:basedOn w:val="Normal"/>
    <w:next w:val="Normal"/>
    <w:link w:val="IntenseQuoteChar"/>
    <w:uiPriority w:val="30"/>
    <w:qFormat/>
    <w:rsid w:val="00022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DE4"/>
    <w:rPr>
      <w:i/>
      <w:iCs/>
      <w:color w:val="0F4761" w:themeColor="accent1" w:themeShade="BF"/>
    </w:rPr>
  </w:style>
  <w:style w:type="character" w:styleId="IntenseReference">
    <w:name w:val="Intense Reference"/>
    <w:basedOn w:val="DefaultParagraphFont"/>
    <w:uiPriority w:val="32"/>
    <w:qFormat/>
    <w:rsid w:val="00022DE4"/>
    <w:rPr>
      <w:b/>
      <w:bCs/>
      <w:smallCaps/>
      <w:color w:val="0F4761" w:themeColor="accent1" w:themeShade="BF"/>
      <w:spacing w:val="5"/>
    </w:rPr>
  </w:style>
  <w:style w:type="paragraph" w:styleId="Header">
    <w:name w:val="header"/>
    <w:basedOn w:val="Normal"/>
    <w:link w:val="HeaderChar"/>
    <w:uiPriority w:val="99"/>
    <w:unhideWhenUsed/>
    <w:rsid w:val="007F5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B61"/>
  </w:style>
  <w:style w:type="paragraph" w:styleId="Footer">
    <w:name w:val="footer"/>
    <w:basedOn w:val="Normal"/>
    <w:link w:val="FooterChar"/>
    <w:uiPriority w:val="99"/>
    <w:unhideWhenUsed/>
    <w:rsid w:val="007F5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B61"/>
  </w:style>
  <w:style w:type="paragraph" w:customStyle="1" w:styleId="p1">
    <w:name w:val="p1"/>
    <w:basedOn w:val="Normal"/>
    <w:rsid w:val="00613DB5"/>
    <w:pPr>
      <w:spacing w:after="0" w:line="240" w:lineRule="auto"/>
    </w:pPr>
    <w:rPr>
      <w:rFonts w:ascii="Arial" w:eastAsia="Times New Roman" w:hAnsi="Arial" w:cs="Arial"/>
      <w:color w:val="000000"/>
      <w:kern w:val="0"/>
      <w:sz w:val="15"/>
      <w:szCs w:val="15"/>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199109">
      <w:bodyDiv w:val="1"/>
      <w:marLeft w:val="0"/>
      <w:marRight w:val="0"/>
      <w:marTop w:val="0"/>
      <w:marBottom w:val="0"/>
      <w:divBdr>
        <w:top w:val="none" w:sz="0" w:space="0" w:color="auto"/>
        <w:left w:val="none" w:sz="0" w:space="0" w:color="auto"/>
        <w:bottom w:val="none" w:sz="0" w:space="0" w:color="auto"/>
        <w:right w:val="none" w:sz="0" w:space="0" w:color="auto"/>
      </w:divBdr>
      <w:divsChild>
        <w:div w:id="1904634914">
          <w:marLeft w:val="0"/>
          <w:marRight w:val="0"/>
          <w:marTop w:val="0"/>
          <w:marBottom w:val="0"/>
          <w:divBdr>
            <w:top w:val="none" w:sz="0" w:space="0" w:color="auto"/>
            <w:left w:val="none" w:sz="0" w:space="0" w:color="auto"/>
            <w:bottom w:val="none" w:sz="0" w:space="0" w:color="auto"/>
            <w:right w:val="none" w:sz="0" w:space="0" w:color="auto"/>
          </w:divBdr>
        </w:div>
      </w:divsChild>
    </w:div>
    <w:div w:id="1146582624">
      <w:bodyDiv w:val="1"/>
      <w:marLeft w:val="0"/>
      <w:marRight w:val="0"/>
      <w:marTop w:val="0"/>
      <w:marBottom w:val="0"/>
      <w:divBdr>
        <w:top w:val="none" w:sz="0" w:space="0" w:color="auto"/>
        <w:left w:val="none" w:sz="0" w:space="0" w:color="auto"/>
        <w:bottom w:val="none" w:sz="0" w:space="0" w:color="auto"/>
        <w:right w:val="none" w:sz="0" w:space="0" w:color="auto"/>
      </w:divBdr>
    </w:div>
    <w:div w:id="1779257083">
      <w:bodyDiv w:val="1"/>
      <w:marLeft w:val="0"/>
      <w:marRight w:val="0"/>
      <w:marTop w:val="0"/>
      <w:marBottom w:val="0"/>
      <w:divBdr>
        <w:top w:val="none" w:sz="0" w:space="0" w:color="auto"/>
        <w:left w:val="none" w:sz="0" w:space="0" w:color="auto"/>
        <w:bottom w:val="none" w:sz="0" w:space="0" w:color="auto"/>
        <w:right w:val="none" w:sz="0" w:space="0" w:color="auto"/>
      </w:divBdr>
      <w:divsChild>
        <w:div w:id="87313716">
          <w:marLeft w:val="0"/>
          <w:marRight w:val="0"/>
          <w:marTop w:val="0"/>
          <w:marBottom w:val="0"/>
          <w:divBdr>
            <w:top w:val="none" w:sz="0" w:space="0" w:color="auto"/>
            <w:left w:val="none" w:sz="0" w:space="0" w:color="auto"/>
            <w:bottom w:val="none" w:sz="0" w:space="0" w:color="auto"/>
            <w:right w:val="none" w:sz="0" w:space="0" w:color="auto"/>
          </w:divBdr>
        </w:div>
      </w:divsChild>
    </w:div>
    <w:div w:id="1842964539">
      <w:bodyDiv w:val="1"/>
      <w:marLeft w:val="0"/>
      <w:marRight w:val="0"/>
      <w:marTop w:val="0"/>
      <w:marBottom w:val="0"/>
      <w:divBdr>
        <w:top w:val="none" w:sz="0" w:space="0" w:color="auto"/>
        <w:left w:val="none" w:sz="0" w:space="0" w:color="auto"/>
        <w:bottom w:val="none" w:sz="0" w:space="0" w:color="auto"/>
        <w:right w:val="none" w:sz="0" w:space="0" w:color="auto"/>
      </w:divBdr>
    </w:div>
    <w:div w:id="2098092986">
      <w:bodyDiv w:val="1"/>
      <w:marLeft w:val="0"/>
      <w:marRight w:val="0"/>
      <w:marTop w:val="0"/>
      <w:marBottom w:val="0"/>
      <w:divBdr>
        <w:top w:val="none" w:sz="0" w:space="0" w:color="auto"/>
        <w:left w:val="none" w:sz="0" w:space="0" w:color="auto"/>
        <w:bottom w:val="none" w:sz="0" w:space="0" w:color="auto"/>
        <w:right w:val="none" w:sz="0" w:space="0" w:color="auto"/>
      </w:divBdr>
      <w:divsChild>
        <w:div w:id="1990742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9</Pages>
  <Words>3275</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Lazar</dc:creator>
  <cp:keywords/>
  <dc:description/>
  <cp:lastModifiedBy>Andy Lazar</cp:lastModifiedBy>
  <cp:revision>26</cp:revision>
  <dcterms:created xsi:type="dcterms:W3CDTF">2025-05-15T10:02:00Z</dcterms:created>
  <dcterms:modified xsi:type="dcterms:W3CDTF">2025-05-26T09:22:00Z</dcterms:modified>
</cp:coreProperties>
</file>