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03B1" w:rsidRPr="004603B1" w:rsidRDefault="004603B1" w:rsidP="004603B1">
      <w:pPr>
        <w:rPr>
          <w:rFonts w:ascii="Times New Roman" w:hAnsi="Times New Roman" w:cs="Times New Roman"/>
          <w:sz w:val="24"/>
          <w:szCs w:val="24"/>
        </w:rPr>
      </w:pPr>
      <w:r w:rsidRPr="004603B1">
        <w:rPr>
          <w:rFonts w:ascii="Times New Roman" w:hAnsi="Times New Roman" w:cs="Times New Roman"/>
          <w:sz w:val="24"/>
          <w:szCs w:val="24"/>
        </w:rPr>
        <w:drawing>
          <wp:inline distT="0" distB="0" distL="0" distR="0">
            <wp:extent cx="2012950" cy="793750"/>
            <wp:effectExtent l="0" t="0" r="6350" b="6350"/>
            <wp:docPr id="1" name="Picture 1" descr="Description: 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cription: C:\Users\H.cale\Documents\My Received Files\logomain.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12950" cy="793750"/>
                    </a:xfrm>
                    <a:prstGeom prst="rect">
                      <a:avLst/>
                    </a:prstGeom>
                    <a:noFill/>
                    <a:ln>
                      <a:noFill/>
                    </a:ln>
                  </pic:spPr>
                </pic:pic>
              </a:graphicData>
            </a:graphic>
          </wp:inline>
        </w:drawing>
      </w:r>
    </w:p>
    <w:p w:rsidR="004603B1" w:rsidRPr="004603B1" w:rsidRDefault="004603B1" w:rsidP="004603B1">
      <w:pPr>
        <w:rPr>
          <w:rFonts w:ascii="Times New Roman" w:hAnsi="Times New Roman" w:cs="Times New Roman"/>
          <w:sz w:val="24"/>
          <w:szCs w:val="24"/>
        </w:rPr>
      </w:pPr>
    </w:p>
    <w:p w:rsidR="004603B1" w:rsidRPr="004603B1" w:rsidRDefault="004603B1" w:rsidP="004603B1">
      <w:pPr>
        <w:rPr>
          <w:rFonts w:ascii="Times New Roman" w:hAnsi="Times New Roman" w:cs="Times New Roman"/>
          <w:b/>
          <w:sz w:val="24"/>
          <w:szCs w:val="24"/>
          <w:lang w:val="en-GB"/>
        </w:rPr>
      </w:pPr>
      <w:r w:rsidRPr="004603B1">
        <w:rPr>
          <w:rFonts w:ascii="Times New Roman" w:hAnsi="Times New Roman" w:cs="Times New Roman"/>
          <w:b/>
          <w:sz w:val="24"/>
          <w:szCs w:val="24"/>
          <w:lang w:val="en-GB"/>
        </w:rPr>
        <w:t xml:space="preserve">LEVEL 4 </w:t>
      </w:r>
    </w:p>
    <w:p w:rsidR="004603B1" w:rsidRPr="004603B1" w:rsidRDefault="004603B1" w:rsidP="004603B1">
      <w:pPr>
        <w:rPr>
          <w:rFonts w:ascii="Times New Roman" w:hAnsi="Times New Roman" w:cs="Times New Roman"/>
          <w:b/>
          <w:sz w:val="24"/>
          <w:szCs w:val="24"/>
          <w:lang w:val="en-GB"/>
        </w:rPr>
      </w:pPr>
      <w:r w:rsidRPr="004603B1">
        <w:rPr>
          <w:rFonts w:ascii="Times New Roman" w:hAnsi="Times New Roman" w:cs="Times New Roman"/>
          <w:b/>
          <w:sz w:val="24"/>
          <w:szCs w:val="24"/>
          <w:lang w:val="en-GB"/>
        </w:rPr>
        <w:t xml:space="preserve">                                                                      </w:t>
      </w:r>
    </w:p>
    <w:p w:rsidR="004603B1" w:rsidRPr="004603B1" w:rsidRDefault="004603B1" w:rsidP="004603B1">
      <w:pPr>
        <w:rPr>
          <w:rFonts w:ascii="Times New Roman" w:hAnsi="Times New Roman" w:cs="Times New Roman"/>
          <w:b/>
          <w:sz w:val="24"/>
          <w:szCs w:val="24"/>
          <w:lang w:val="en-GB"/>
        </w:rPr>
      </w:pPr>
      <w:r w:rsidRPr="004603B1">
        <w:rPr>
          <w:rFonts w:ascii="Times New Roman" w:hAnsi="Times New Roman" w:cs="Times New Roman"/>
          <w:b/>
          <w:sz w:val="24"/>
          <w:szCs w:val="24"/>
          <w:lang w:val="en-GB"/>
        </w:rPr>
        <w:t>SEMESTER 2</w:t>
      </w:r>
    </w:p>
    <w:p w:rsidR="004603B1" w:rsidRPr="004603B1" w:rsidRDefault="004603B1" w:rsidP="004603B1">
      <w:pPr>
        <w:rPr>
          <w:rFonts w:ascii="Times New Roman" w:hAnsi="Times New Roman" w:cs="Times New Roman"/>
          <w:b/>
          <w:sz w:val="24"/>
          <w:szCs w:val="24"/>
          <w:lang w:val="en-GB"/>
        </w:rPr>
      </w:pPr>
    </w:p>
    <w:p w:rsidR="004603B1" w:rsidRPr="004603B1" w:rsidRDefault="004603B1" w:rsidP="004603B1">
      <w:pPr>
        <w:rPr>
          <w:rFonts w:ascii="Times New Roman" w:hAnsi="Times New Roman" w:cs="Times New Roman"/>
          <w:b/>
          <w:sz w:val="24"/>
          <w:szCs w:val="24"/>
          <w:lang w:val="en-GB"/>
        </w:rPr>
      </w:pPr>
    </w:p>
    <w:p w:rsidR="004603B1" w:rsidRPr="004603B1" w:rsidRDefault="004603B1" w:rsidP="004603B1">
      <w:pPr>
        <w:rPr>
          <w:rFonts w:ascii="Times New Roman" w:hAnsi="Times New Roman" w:cs="Times New Roman"/>
          <w:b/>
          <w:sz w:val="24"/>
          <w:szCs w:val="24"/>
          <w:lang w:val="en-GB"/>
        </w:rPr>
      </w:pPr>
      <w:r w:rsidRPr="004603B1">
        <w:rPr>
          <w:rFonts w:ascii="Times New Roman" w:hAnsi="Times New Roman" w:cs="Times New Roman"/>
          <w:b/>
          <w:sz w:val="24"/>
          <w:szCs w:val="24"/>
          <w:lang w:val="en-GB"/>
        </w:rPr>
        <w:t>MODULE CODE: SHOA4001</w:t>
      </w:r>
    </w:p>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THEORETICAL ISSUES IN OUTDOOR PURSUITS</w:t>
      </w:r>
    </w:p>
    <w:p w:rsidR="004603B1" w:rsidRPr="004603B1" w:rsidRDefault="004603B1" w:rsidP="004603B1">
      <w:pPr>
        <w:rPr>
          <w:rFonts w:ascii="Times New Roman" w:hAnsi="Times New Roman" w:cs="Times New Roman"/>
          <w:b/>
          <w:sz w:val="24"/>
          <w:szCs w:val="24"/>
          <w:lang w:val="en-GB"/>
        </w:rPr>
      </w:pPr>
      <w:r w:rsidRPr="004603B1">
        <w:rPr>
          <w:rFonts w:ascii="Times New Roman" w:hAnsi="Times New Roman" w:cs="Times New Roman"/>
          <w:b/>
          <w:sz w:val="24"/>
          <w:szCs w:val="24"/>
          <w:lang w:val="en-GB"/>
        </w:rPr>
        <w:t xml:space="preserve"> </w:t>
      </w:r>
    </w:p>
    <w:p w:rsidR="004603B1" w:rsidRPr="004603B1" w:rsidRDefault="004603B1" w:rsidP="004603B1">
      <w:pPr>
        <w:rPr>
          <w:rFonts w:ascii="Times New Roman" w:hAnsi="Times New Roman" w:cs="Times New Roman"/>
          <w:b/>
          <w:sz w:val="24"/>
          <w:szCs w:val="24"/>
          <w:lang w:val="en-GB"/>
        </w:rPr>
      </w:pPr>
    </w:p>
    <w:p w:rsidR="004603B1" w:rsidRPr="004603B1" w:rsidRDefault="004603B1" w:rsidP="004603B1">
      <w:pPr>
        <w:rPr>
          <w:rFonts w:ascii="Times New Roman" w:hAnsi="Times New Roman" w:cs="Times New Roman"/>
          <w:b/>
          <w:sz w:val="24"/>
          <w:szCs w:val="24"/>
          <w:lang w:val="en-GB"/>
        </w:rPr>
      </w:pPr>
      <w:proofErr w:type="spellStart"/>
      <w:r w:rsidRPr="004603B1">
        <w:rPr>
          <w:rFonts w:ascii="Times New Roman" w:hAnsi="Times New Roman" w:cs="Times New Roman"/>
          <w:b/>
          <w:sz w:val="24"/>
          <w:szCs w:val="24"/>
          <w:lang w:val="en-GB"/>
        </w:rPr>
        <w:t>aSSESSMENT</w:t>
      </w:r>
      <w:proofErr w:type="spellEnd"/>
      <w:r w:rsidRPr="004603B1">
        <w:rPr>
          <w:rFonts w:ascii="Times New Roman" w:hAnsi="Times New Roman" w:cs="Times New Roman"/>
          <w:b/>
          <w:sz w:val="24"/>
          <w:szCs w:val="24"/>
          <w:lang w:val="en-GB"/>
        </w:rPr>
        <w:t xml:space="preserve"> TYPE:  </w:t>
      </w:r>
      <w:proofErr w:type="spellStart"/>
      <w:r w:rsidRPr="004603B1">
        <w:rPr>
          <w:rFonts w:ascii="Times New Roman" w:hAnsi="Times New Roman" w:cs="Times New Roman"/>
          <w:b/>
          <w:sz w:val="24"/>
          <w:szCs w:val="24"/>
          <w:lang w:val="en-GB"/>
        </w:rPr>
        <w:t>aSSIGNMENT</w:t>
      </w:r>
      <w:proofErr w:type="spellEnd"/>
      <w:r w:rsidRPr="004603B1">
        <w:rPr>
          <w:rFonts w:ascii="Times New Roman" w:hAnsi="Times New Roman" w:cs="Times New Roman"/>
          <w:b/>
          <w:sz w:val="24"/>
          <w:szCs w:val="24"/>
          <w:lang w:val="en-GB"/>
        </w:rPr>
        <w:t xml:space="preserve"> </w:t>
      </w:r>
    </w:p>
    <w:p w:rsidR="004603B1" w:rsidRPr="004603B1" w:rsidRDefault="004603B1" w:rsidP="004603B1">
      <w:pPr>
        <w:rPr>
          <w:rFonts w:ascii="Times New Roman" w:hAnsi="Times New Roman" w:cs="Times New Roman"/>
          <w:b/>
          <w:sz w:val="24"/>
          <w:szCs w:val="24"/>
          <w:lang w:val="en-GB"/>
        </w:rPr>
      </w:pPr>
      <w:r w:rsidRPr="004603B1">
        <w:rPr>
          <w:rFonts w:ascii="Times New Roman" w:hAnsi="Times New Roman" w:cs="Times New Roman"/>
          <w:b/>
          <w:sz w:val="24"/>
          <w:szCs w:val="24"/>
          <w:lang w:val="en-GB"/>
        </w:rPr>
        <w:t>Assessment/Component: 1</w:t>
      </w:r>
    </w:p>
    <w:p w:rsidR="004603B1" w:rsidRPr="004603B1" w:rsidRDefault="004603B1" w:rsidP="004603B1">
      <w:pPr>
        <w:rPr>
          <w:rFonts w:ascii="Times New Roman" w:hAnsi="Times New Roman" w:cs="Times New Roman"/>
          <w:b/>
          <w:sz w:val="24"/>
          <w:szCs w:val="24"/>
          <w:lang w:val="en-GB"/>
        </w:rPr>
      </w:pPr>
      <w:r w:rsidRPr="004603B1">
        <w:rPr>
          <w:rFonts w:ascii="Times New Roman" w:hAnsi="Times New Roman" w:cs="Times New Roman"/>
          <w:b/>
          <w:sz w:val="24"/>
          <w:szCs w:val="24"/>
          <w:lang w:val="en-GB"/>
        </w:rPr>
        <w:t>COMPONENT WEIGHTING: 40 %</w:t>
      </w:r>
    </w:p>
    <w:p w:rsidR="004603B1" w:rsidRPr="004603B1" w:rsidRDefault="004603B1" w:rsidP="004603B1">
      <w:pPr>
        <w:rPr>
          <w:rFonts w:ascii="Times New Roman" w:hAnsi="Times New Roman" w:cs="Times New Roman"/>
          <w:b/>
          <w:sz w:val="24"/>
          <w:szCs w:val="24"/>
          <w:lang w:val="en-GB"/>
        </w:rPr>
      </w:pPr>
      <w:r w:rsidRPr="004603B1">
        <w:rPr>
          <w:rFonts w:ascii="Times New Roman" w:hAnsi="Times New Roman" w:cs="Times New Roman"/>
          <w:b/>
          <w:sz w:val="24"/>
          <w:szCs w:val="24"/>
          <w:lang w:val="en-GB"/>
        </w:rPr>
        <w:t xml:space="preserve">WORD COUNT: 1,500 WORDS </w:t>
      </w:r>
    </w:p>
    <w:p w:rsidR="004603B1" w:rsidRPr="004603B1" w:rsidRDefault="004603B1" w:rsidP="004603B1">
      <w:pPr>
        <w:rPr>
          <w:rFonts w:ascii="Times New Roman" w:hAnsi="Times New Roman" w:cs="Times New Roman"/>
          <w:b/>
          <w:sz w:val="24"/>
          <w:szCs w:val="24"/>
          <w:lang w:val="en-GB"/>
        </w:rPr>
      </w:pPr>
      <w:r w:rsidRPr="004603B1">
        <w:rPr>
          <w:rFonts w:ascii="Times New Roman" w:hAnsi="Times New Roman" w:cs="Times New Roman"/>
          <w:b/>
          <w:sz w:val="24"/>
          <w:szCs w:val="24"/>
          <w:lang w:val="en-GB"/>
        </w:rPr>
        <w:t xml:space="preserve">MODULE TUTOR: TOM MOORE </w:t>
      </w:r>
    </w:p>
    <w:p w:rsidR="004603B1" w:rsidRPr="004603B1" w:rsidRDefault="004603B1" w:rsidP="004603B1">
      <w:pPr>
        <w:rPr>
          <w:rFonts w:ascii="Times New Roman" w:hAnsi="Times New Roman" w:cs="Times New Roman"/>
          <w:b/>
          <w:sz w:val="24"/>
          <w:szCs w:val="24"/>
        </w:rPr>
      </w:pPr>
    </w:p>
    <w:p w:rsidR="004603B1" w:rsidRPr="004603B1" w:rsidRDefault="004603B1" w:rsidP="004603B1">
      <w:pPr>
        <w:rPr>
          <w:rFonts w:ascii="Times New Roman" w:hAnsi="Times New Roman" w:cs="Times New Roman"/>
          <w:sz w:val="24"/>
          <w:szCs w:val="24"/>
          <w:u w:val="single"/>
        </w:rPr>
      </w:pPr>
      <w:r w:rsidRPr="004603B1">
        <w:rPr>
          <w:rFonts w:ascii="Times New Roman" w:hAnsi="Times New Roman" w:cs="Times New Roman"/>
          <w:b/>
          <w:sz w:val="24"/>
          <w:szCs w:val="24"/>
          <w:u w:val="single"/>
        </w:rPr>
        <w:t>Essay</w:t>
      </w:r>
    </w:p>
    <w:p w:rsidR="004603B1" w:rsidRPr="004603B1" w:rsidRDefault="004603B1" w:rsidP="004603B1">
      <w:pPr>
        <w:rPr>
          <w:rFonts w:ascii="Times New Roman" w:hAnsi="Times New Roman" w:cs="Times New Roman"/>
          <w:b/>
          <w:sz w:val="24"/>
          <w:szCs w:val="24"/>
        </w:rPr>
      </w:pPr>
    </w:p>
    <w:p w:rsidR="004603B1" w:rsidRPr="004603B1" w:rsidRDefault="004603B1" w:rsidP="004603B1">
      <w:pPr>
        <w:rPr>
          <w:rFonts w:ascii="Times New Roman" w:hAnsi="Times New Roman" w:cs="Times New Roman"/>
          <w:sz w:val="24"/>
          <w:szCs w:val="24"/>
          <w:lang w:val="en-GB"/>
        </w:rPr>
      </w:pPr>
      <w:r w:rsidRPr="004603B1">
        <w:rPr>
          <w:rFonts w:ascii="Times New Roman" w:hAnsi="Times New Roman" w:cs="Times New Roman"/>
          <w:sz w:val="24"/>
          <w:szCs w:val="24"/>
          <w:lang w:val="en-GB"/>
        </w:rPr>
        <w:t>Evaluate the potential value of outdoor education as a means of experiential learning.</w:t>
      </w:r>
    </w:p>
    <w:p w:rsidR="004603B1" w:rsidRPr="004603B1" w:rsidRDefault="004603B1" w:rsidP="004603B1">
      <w:pPr>
        <w:rPr>
          <w:rFonts w:ascii="Times New Roman" w:hAnsi="Times New Roman" w:cs="Times New Roman"/>
          <w:sz w:val="24"/>
          <w:szCs w:val="24"/>
          <w:lang w:val="en-GB"/>
        </w:rPr>
      </w:pPr>
    </w:p>
    <w:p w:rsidR="004603B1" w:rsidRPr="004603B1" w:rsidRDefault="004603B1" w:rsidP="004603B1">
      <w:pPr>
        <w:rPr>
          <w:rFonts w:ascii="Times New Roman" w:hAnsi="Times New Roman" w:cs="Times New Roman"/>
          <w:sz w:val="24"/>
          <w:szCs w:val="24"/>
        </w:rPr>
      </w:pPr>
    </w:p>
    <w:p w:rsidR="004603B1" w:rsidRPr="004603B1" w:rsidRDefault="004603B1" w:rsidP="004603B1">
      <w:pPr>
        <w:rPr>
          <w:rFonts w:ascii="Times New Roman" w:hAnsi="Times New Roman" w:cs="Times New Roman"/>
          <w:b/>
          <w:sz w:val="24"/>
          <w:szCs w:val="24"/>
        </w:rPr>
      </w:pPr>
      <w:r w:rsidRPr="004603B1">
        <w:rPr>
          <w:rFonts w:ascii="Times New Roman" w:hAnsi="Times New Roman" w:cs="Times New Roman"/>
          <w:b/>
          <w:sz w:val="24"/>
          <w:szCs w:val="24"/>
        </w:rPr>
        <w:t xml:space="preserve">SUBMISSION DETAILS:  </w:t>
      </w:r>
    </w:p>
    <w:p w:rsidR="004603B1" w:rsidRPr="004603B1" w:rsidRDefault="004603B1" w:rsidP="004603B1">
      <w:pPr>
        <w:rPr>
          <w:rFonts w:ascii="Times New Roman" w:hAnsi="Times New Roman" w:cs="Times New Roman"/>
          <w:b/>
          <w:sz w:val="24"/>
          <w:szCs w:val="24"/>
        </w:rPr>
      </w:pPr>
    </w:p>
    <w:p w:rsidR="004603B1" w:rsidRPr="004603B1" w:rsidRDefault="004603B1" w:rsidP="004603B1">
      <w:pPr>
        <w:rPr>
          <w:rFonts w:ascii="Times New Roman" w:hAnsi="Times New Roman" w:cs="Times New Roman"/>
          <w:sz w:val="24"/>
          <w:szCs w:val="24"/>
        </w:rPr>
      </w:pPr>
      <w:r w:rsidRPr="004603B1">
        <w:rPr>
          <w:rFonts w:ascii="Times New Roman" w:hAnsi="Times New Roman" w:cs="Times New Roman"/>
          <w:sz w:val="24"/>
          <w:szCs w:val="24"/>
        </w:rPr>
        <w:t>Deadline:</w:t>
      </w:r>
    </w:p>
    <w:p w:rsidR="004603B1" w:rsidRPr="004603B1" w:rsidRDefault="004603B1" w:rsidP="004603B1">
      <w:pPr>
        <w:rPr>
          <w:rFonts w:ascii="Times New Roman" w:hAnsi="Times New Roman" w:cs="Times New Roman"/>
          <w:sz w:val="24"/>
          <w:szCs w:val="24"/>
        </w:rPr>
      </w:pPr>
      <w:r w:rsidRPr="004603B1">
        <w:rPr>
          <w:rFonts w:ascii="Times New Roman" w:hAnsi="Times New Roman" w:cs="Times New Roman"/>
          <w:sz w:val="24"/>
          <w:szCs w:val="24"/>
        </w:rPr>
        <w:t>Date: TBC</w:t>
      </w:r>
    </w:p>
    <w:p w:rsidR="004603B1" w:rsidRPr="004603B1" w:rsidRDefault="004603B1" w:rsidP="004603B1">
      <w:pPr>
        <w:rPr>
          <w:rFonts w:ascii="Times New Roman" w:hAnsi="Times New Roman" w:cs="Times New Roman"/>
          <w:sz w:val="24"/>
          <w:szCs w:val="24"/>
        </w:rPr>
      </w:pPr>
      <w:r w:rsidRPr="004603B1">
        <w:rPr>
          <w:rFonts w:ascii="Times New Roman" w:hAnsi="Times New Roman" w:cs="Times New Roman"/>
          <w:sz w:val="24"/>
          <w:szCs w:val="24"/>
        </w:rPr>
        <w:t>Time: TBC</w:t>
      </w:r>
    </w:p>
    <w:p w:rsidR="004603B1" w:rsidRPr="004603B1" w:rsidRDefault="004603B1" w:rsidP="004603B1">
      <w:pPr>
        <w:rPr>
          <w:rFonts w:ascii="Times New Roman" w:hAnsi="Times New Roman" w:cs="Times New Roman"/>
          <w:sz w:val="24"/>
          <w:szCs w:val="24"/>
        </w:rPr>
      </w:pPr>
      <w:r w:rsidRPr="004603B1">
        <w:rPr>
          <w:rFonts w:ascii="Times New Roman" w:hAnsi="Times New Roman" w:cs="Times New Roman"/>
          <w:sz w:val="24"/>
          <w:szCs w:val="24"/>
        </w:rPr>
        <w:t>Portal: Turnitin</w:t>
      </w:r>
      <w:r w:rsidRPr="004603B1">
        <w:rPr>
          <w:rFonts w:ascii="Times New Roman" w:hAnsi="Times New Roman" w:cs="Times New Roman"/>
          <w:b/>
          <w:sz w:val="24"/>
          <w:szCs w:val="24"/>
        </w:rPr>
        <w:t xml:space="preserve">  </w:t>
      </w:r>
    </w:p>
    <w:p w:rsidR="004603B1" w:rsidRPr="004603B1" w:rsidRDefault="004603B1" w:rsidP="004603B1">
      <w:pPr>
        <w:rPr>
          <w:rFonts w:ascii="Times New Roman" w:hAnsi="Times New Roman" w:cs="Times New Roman"/>
          <w:b/>
          <w:sz w:val="24"/>
          <w:szCs w:val="24"/>
        </w:rPr>
      </w:pPr>
    </w:p>
    <w:p w:rsidR="004603B1" w:rsidRPr="004603B1" w:rsidRDefault="004603B1" w:rsidP="004603B1">
      <w:pPr>
        <w:rPr>
          <w:rFonts w:ascii="Times New Roman" w:hAnsi="Times New Roman" w:cs="Times New Roman"/>
          <w:sz w:val="24"/>
          <w:szCs w:val="24"/>
        </w:rPr>
      </w:pPr>
    </w:p>
    <w:p w:rsidR="004603B1" w:rsidRPr="004603B1" w:rsidRDefault="004603B1" w:rsidP="004603B1">
      <w:pPr>
        <w:rPr>
          <w:rFonts w:ascii="Times New Roman" w:hAnsi="Times New Roman" w:cs="Times New Roman"/>
          <w:sz w:val="24"/>
          <w:szCs w:val="24"/>
        </w:rPr>
      </w:pPr>
    </w:p>
    <w:p w:rsidR="004603B1" w:rsidRPr="004603B1" w:rsidRDefault="004603B1" w:rsidP="004603B1">
      <w:pPr>
        <w:rPr>
          <w:rFonts w:ascii="Times New Roman" w:hAnsi="Times New Roman" w:cs="Times New Roman"/>
          <w:sz w:val="24"/>
          <w:szCs w:val="24"/>
        </w:rPr>
      </w:pPr>
    </w:p>
    <w:p w:rsidR="004603B1" w:rsidRPr="004603B1" w:rsidRDefault="004603B1" w:rsidP="004603B1">
      <w:pPr>
        <w:rPr>
          <w:rFonts w:ascii="Times New Roman" w:hAnsi="Times New Roman" w:cs="Times New Roman"/>
          <w:sz w:val="24"/>
          <w:szCs w:val="24"/>
        </w:rPr>
      </w:pPr>
    </w:p>
    <w:p w:rsidR="004603B1" w:rsidRPr="004603B1" w:rsidRDefault="004603B1" w:rsidP="004603B1">
      <w:pPr>
        <w:rPr>
          <w:rFonts w:ascii="Times New Roman" w:hAnsi="Times New Roman" w:cs="Times New Roman"/>
          <w:sz w:val="24"/>
          <w:szCs w:val="24"/>
        </w:rPr>
      </w:pPr>
    </w:p>
    <w:p w:rsidR="004603B1" w:rsidRPr="004603B1" w:rsidRDefault="004603B1" w:rsidP="004603B1">
      <w:pPr>
        <w:rPr>
          <w:rFonts w:ascii="Times New Roman" w:hAnsi="Times New Roman" w:cs="Times New Roman"/>
          <w:b/>
          <w:sz w:val="24"/>
          <w:szCs w:val="24"/>
          <w:lang w:val="en-GB"/>
        </w:rPr>
      </w:pPr>
      <w:r w:rsidRPr="004603B1">
        <w:rPr>
          <w:rFonts w:ascii="Times New Roman" w:hAnsi="Times New Roman" w:cs="Times New Roman"/>
          <w:b/>
          <w:sz w:val="24"/>
          <w:szCs w:val="24"/>
          <w:lang w:val="en-GB"/>
        </w:rPr>
        <w:t>School of Sport, Health &amp; Outdoor Education</w:t>
      </w:r>
    </w:p>
    <w:p w:rsidR="004603B1" w:rsidRPr="004603B1" w:rsidRDefault="004603B1" w:rsidP="004603B1">
      <w:pPr>
        <w:rPr>
          <w:rFonts w:ascii="Times New Roman" w:hAnsi="Times New Roman" w:cs="Times New Roman"/>
          <w:b/>
          <w:sz w:val="24"/>
          <w:szCs w:val="24"/>
        </w:rPr>
      </w:pPr>
      <w:r w:rsidRPr="004603B1">
        <w:rPr>
          <w:rFonts w:ascii="Times New Roman" w:hAnsi="Times New Roman" w:cs="Times New Roman"/>
          <w:b/>
          <w:sz w:val="24"/>
          <w:szCs w:val="24"/>
        </w:rPr>
        <w:t>International Outdoor Pursuits</w:t>
      </w:r>
    </w:p>
    <w:p w:rsidR="004603B1" w:rsidRPr="004603B1" w:rsidRDefault="004603B1" w:rsidP="004603B1">
      <w:pPr>
        <w:rPr>
          <w:rFonts w:ascii="Times New Roman" w:hAnsi="Times New Roman" w:cs="Times New Roman"/>
          <w:b/>
          <w:sz w:val="24"/>
          <w:szCs w:val="24"/>
          <w:lang w:val="en-GB"/>
        </w:rPr>
      </w:pPr>
      <w:r w:rsidRPr="004603B1">
        <w:rPr>
          <w:rFonts w:ascii="Times New Roman" w:hAnsi="Times New Roman" w:cs="Times New Roman"/>
          <w:b/>
          <w:sz w:val="24"/>
          <w:szCs w:val="24"/>
          <w:lang w:val="en-GB"/>
        </w:rPr>
        <w:t>Assessment Feedback Sheet</w:t>
      </w:r>
    </w:p>
    <w:p w:rsidR="004603B1" w:rsidRPr="004603B1" w:rsidRDefault="004603B1" w:rsidP="004603B1">
      <w:pPr>
        <w:rPr>
          <w:rFonts w:ascii="Times New Roman" w:hAnsi="Times New Roman" w:cs="Times New Roman"/>
          <w:b/>
          <w:sz w:val="24"/>
          <w:szCs w:val="24"/>
          <w:lang w:val="en-GB"/>
        </w:rPr>
      </w:pPr>
    </w:p>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ab/>
        <w:t xml:space="preserve">                Student No./Name:</w:t>
      </w:r>
      <w:r w:rsidRPr="004603B1">
        <w:rPr>
          <w:rFonts w:ascii="Times New Roman" w:hAnsi="Times New Roman" w:cs="Times New Roman"/>
          <w:b/>
          <w:bCs/>
          <w:sz w:val="24"/>
          <w:szCs w:val="24"/>
          <w:lang w:val="en-GB"/>
        </w:rPr>
        <w:tab/>
      </w:r>
    </w:p>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 xml:space="preserve">                                               Module: SHOA4001</w:t>
      </w:r>
      <w:r w:rsidRPr="004603B1">
        <w:rPr>
          <w:rFonts w:ascii="Times New Roman" w:hAnsi="Times New Roman" w:cs="Times New Roman"/>
          <w:b/>
          <w:bCs/>
          <w:sz w:val="24"/>
          <w:szCs w:val="24"/>
          <w:lang w:val="en-GB"/>
        </w:rPr>
        <w:tab/>
      </w:r>
    </w:p>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 xml:space="preserve">                                     Module Code: Theoretical Issues </w:t>
      </w:r>
      <w:proofErr w:type="gramStart"/>
      <w:r w:rsidRPr="004603B1">
        <w:rPr>
          <w:rFonts w:ascii="Times New Roman" w:hAnsi="Times New Roman" w:cs="Times New Roman"/>
          <w:b/>
          <w:bCs/>
          <w:sz w:val="24"/>
          <w:szCs w:val="24"/>
          <w:lang w:val="en-GB"/>
        </w:rPr>
        <w:t>In</w:t>
      </w:r>
      <w:proofErr w:type="gramEnd"/>
      <w:r w:rsidRPr="004603B1">
        <w:rPr>
          <w:rFonts w:ascii="Times New Roman" w:hAnsi="Times New Roman" w:cs="Times New Roman"/>
          <w:b/>
          <w:bCs/>
          <w:sz w:val="24"/>
          <w:szCs w:val="24"/>
          <w:lang w:val="en-GB"/>
        </w:rPr>
        <w:t xml:space="preserve"> Outdoor Pursuits</w:t>
      </w:r>
    </w:p>
    <w:p w:rsidR="004603B1" w:rsidRPr="004603B1" w:rsidRDefault="004603B1" w:rsidP="004603B1">
      <w:pPr>
        <w:rPr>
          <w:rFonts w:ascii="Times New Roman" w:hAnsi="Times New Roman" w:cs="Times New Roman"/>
          <w:bCs/>
          <w:sz w:val="24"/>
          <w:szCs w:val="24"/>
          <w:lang w:val="en-GB"/>
        </w:rPr>
      </w:pPr>
    </w:p>
    <w:p w:rsidR="004603B1" w:rsidRPr="004603B1" w:rsidRDefault="004603B1" w:rsidP="004603B1">
      <w:pPr>
        <w:rPr>
          <w:rFonts w:ascii="Times New Roman" w:hAnsi="Times New Roman" w:cs="Times New Roman"/>
          <w:bCs/>
          <w:sz w:val="24"/>
          <w:szCs w:val="24"/>
          <w:lang w:val="en-GB"/>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09"/>
        <w:gridCol w:w="52"/>
        <w:gridCol w:w="184"/>
        <w:gridCol w:w="922"/>
        <w:gridCol w:w="923"/>
        <w:gridCol w:w="308"/>
        <w:gridCol w:w="614"/>
        <w:gridCol w:w="923"/>
        <w:gridCol w:w="922"/>
        <w:gridCol w:w="923"/>
        <w:gridCol w:w="218"/>
        <w:gridCol w:w="704"/>
        <w:gridCol w:w="923"/>
        <w:gridCol w:w="720"/>
      </w:tblGrid>
      <w:tr w:rsidR="004603B1" w:rsidRPr="004603B1" w:rsidTr="0000765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sz w:val="24"/>
                <w:szCs w:val="24"/>
                <w:lang w:val="en-GB"/>
              </w:rPr>
              <w:lastRenderedPageBreak/>
              <w:t>Personal Evaluation</w:t>
            </w:r>
            <w:r w:rsidRPr="004603B1">
              <w:rPr>
                <w:rFonts w:ascii="Times New Roman" w:hAnsi="Times New Roman" w:cs="Times New Roman"/>
                <w:b/>
                <w:bCs/>
                <w:sz w:val="24"/>
                <w:szCs w:val="24"/>
                <w:lang w:val="en-GB"/>
              </w:rPr>
              <w:t xml:space="preserve"> – to support your academic progress please complete the section below BEFORE submitting your work.</w:t>
            </w:r>
          </w:p>
        </w:tc>
      </w:tr>
      <w:tr w:rsidR="004603B1" w:rsidRPr="004603B1" w:rsidTr="0000765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4603B1" w:rsidRPr="004603B1" w:rsidRDefault="004603B1" w:rsidP="004603B1">
            <w:pPr>
              <w:rPr>
                <w:rFonts w:ascii="Times New Roman" w:hAnsi="Times New Roman" w:cs="Times New Roman"/>
                <w:sz w:val="24"/>
                <w:szCs w:val="24"/>
              </w:rPr>
            </w:pPr>
            <w:r w:rsidRPr="004603B1">
              <w:rPr>
                <w:rFonts w:ascii="Times New Roman" w:hAnsi="Times New Roman" w:cs="Times New Roman"/>
                <w:bCs/>
                <w:sz w:val="24"/>
                <w:szCs w:val="24"/>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4603B1" w:rsidRPr="004603B1" w:rsidRDefault="004603B1" w:rsidP="004603B1">
            <w:pPr>
              <w:rPr>
                <w:rFonts w:ascii="Times New Roman" w:hAnsi="Times New Roman" w:cs="Times New Roman"/>
                <w:bCs/>
                <w:sz w:val="24"/>
                <w:szCs w:val="24"/>
                <w:lang w:val="en-GB"/>
              </w:rPr>
            </w:pPr>
          </w:p>
        </w:tc>
      </w:tr>
      <w:tr w:rsidR="004603B1" w:rsidRPr="004603B1" w:rsidTr="0000765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4603B1" w:rsidRPr="004603B1" w:rsidRDefault="004603B1" w:rsidP="004603B1">
            <w:pPr>
              <w:rPr>
                <w:rFonts w:ascii="Times New Roman" w:hAnsi="Times New Roman" w:cs="Times New Roman"/>
                <w:sz w:val="24"/>
                <w:szCs w:val="24"/>
              </w:rPr>
            </w:pPr>
            <w:r w:rsidRPr="004603B1">
              <w:rPr>
                <w:rFonts w:ascii="Times New Roman" w:hAnsi="Times New Roman" w:cs="Times New Roman"/>
                <w:bCs/>
                <w:sz w:val="24"/>
                <w:szCs w:val="24"/>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4603B1" w:rsidRPr="004603B1" w:rsidRDefault="004603B1" w:rsidP="004603B1">
            <w:pPr>
              <w:rPr>
                <w:rFonts w:ascii="Times New Roman" w:hAnsi="Times New Roman" w:cs="Times New Roman"/>
                <w:bCs/>
                <w:sz w:val="24"/>
                <w:szCs w:val="24"/>
                <w:lang w:val="en-GB"/>
              </w:rPr>
            </w:pPr>
          </w:p>
        </w:tc>
      </w:tr>
      <w:tr w:rsidR="004603B1" w:rsidRPr="004603B1" w:rsidTr="0000765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4603B1" w:rsidRPr="004603B1" w:rsidRDefault="004603B1" w:rsidP="004603B1">
            <w:pPr>
              <w:rPr>
                <w:rFonts w:ascii="Times New Roman" w:hAnsi="Times New Roman" w:cs="Times New Roman"/>
                <w:sz w:val="24"/>
                <w:szCs w:val="24"/>
              </w:rPr>
            </w:pPr>
            <w:r w:rsidRPr="004603B1">
              <w:rPr>
                <w:rFonts w:ascii="Times New Roman" w:hAnsi="Times New Roman" w:cs="Times New Roman"/>
                <w:bCs/>
                <w:sz w:val="24"/>
                <w:szCs w:val="24"/>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4603B1" w:rsidRPr="004603B1" w:rsidRDefault="004603B1" w:rsidP="004603B1">
            <w:pPr>
              <w:rPr>
                <w:rFonts w:ascii="Times New Roman" w:hAnsi="Times New Roman" w:cs="Times New Roman"/>
                <w:bCs/>
                <w:sz w:val="24"/>
                <w:szCs w:val="24"/>
                <w:lang w:val="en-GB"/>
              </w:rPr>
            </w:pPr>
          </w:p>
        </w:tc>
      </w:tr>
      <w:tr w:rsidR="004603B1" w:rsidRPr="004603B1" w:rsidTr="00007654">
        <w:trPr>
          <w:cantSplit/>
        </w:trPr>
        <w:tc>
          <w:tcPr>
            <w:tcW w:w="2609" w:type="dxa"/>
            <w:vMerge w:val="restart"/>
            <w:tcBorders>
              <w:top w:val="single" w:sz="4" w:space="0" w:color="auto"/>
              <w:left w:val="thinThickLargeGap" w:sz="24" w:space="0" w:color="auto"/>
              <w:bottom w:val="single" w:sz="6" w:space="0" w:color="auto"/>
            </w:tcBorders>
          </w:tcPr>
          <w:p w:rsidR="004603B1" w:rsidRPr="004603B1" w:rsidRDefault="004603B1" w:rsidP="004603B1">
            <w:pPr>
              <w:rPr>
                <w:rFonts w:ascii="Times New Roman" w:hAnsi="Times New Roman" w:cs="Times New Roman"/>
                <w:bCs/>
                <w:sz w:val="24"/>
                <w:szCs w:val="24"/>
                <w:lang w:val="en-GB"/>
              </w:rPr>
            </w:pPr>
          </w:p>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ASSESSMENT CRITERIA</w:t>
            </w:r>
          </w:p>
        </w:tc>
        <w:tc>
          <w:tcPr>
            <w:tcW w:w="236" w:type="dxa"/>
            <w:gridSpan w:val="2"/>
            <w:vMerge w:val="restart"/>
            <w:tcBorders>
              <w:top w:val="single" w:sz="4" w:space="0" w:color="auto"/>
              <w:bottom w:val="single" w:sz="6" w:space="0" w:color="auto"/>
              <w:right w:val="single" w:sz="6" w:space="0" w:color="auto"/>
            </w:tcBorders>
            <w:textDirection w:val="btLr"/>
          </w:tcPr>
          <w:p w:rsidR="004603B1" w:rsidRPr="004603B1" w:rsidRDefault="004603B1" w:rsidP="004603B1">
            <w:pPr>
              <w:rPr>
                <w:rFonts w:ascii="Times New Roman" w:hAnsi="Times New Roman" w:cs="Times New Roman"/>
                <w:sz w:val="24"/>
                <w:szCs w:val="24"/>
              </w:rPr>
            </w:pPr>
          </w:p>
          <w:p w:rsidR="004603B1" w:rsidRPr="004603B1" w:rsidRDefault="004603B1" w:rsidP="004603B1">
            <w:pPr>
              <w:rPr>
                <w:rFonts w:ascii="Times New Roman" w:hAnsi="Times New Roman" w:cs="Times New Roman"/>
                <w:bCs/>
                <w:sz w:val="24"/>
                <w:szCs w:val="24"/>
                <w:lang w:val="en-GB"/>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GRADE</w:t>
            </w:r>
          </w:p>
        </w:tc>
      </w:tr>
      <w:tr w:rsidR="004603B1" w:rsidRPr="004603B1" w:rsidTr="00007654">
        <w:trPr>
          <w:cantSplit/>
        </w:trPr>
        <w:tc>
          <w:tcPr>
            <w:tcW w:w="2609" w:type="dxa"/>
            <w:vMerge/>
            <w:tcBorders>
              <w:top w:val="single" w:sz="6" w:space="0" w:color="auto"/>
              <w:left w:val="thinThickLargeGap" w:sz="24" w:space="0" w:color="auto"/>
              <w:bottom w:val="single" w:sz="6" w:space="0" w:color="auto"/>
            </w:tcBorders>
          </w:tcPr>
          <w:p w:rsidR="004603B1" w:rsidRPr="004603B1" w:rsidRDefault="004603B1" w:rsidP="004603B1">
            <w:pPr>
              <w:rPr>
                <w:rFonts w:ascii="Times New Roman" w:hAnsi="Times New Roman" w:cs="Times New Roman"/>
                <w:bCs/>
                <w:sz w:val="24"/>
                <w:szCs w:val="24"/>
                <w:lang w:val="en-GB"/>
              </w:rPr>
            </w:pPr>
          </w:p>
        </w:tc>
        <w:tc>
          <w:tcPr>
            <w:tcW w:w="236" w:type="dxa"/>
            <w:gridSpan w:val="2"/>
            <w:vMerge/>
            <w:tcBorders>
              <w:top w:val="single" w:sz="6" w:space="0" w:color="auto"/>
              <w:bottom w:val="single" w:sz="6" w:space="0" w:color="auto"/>
              <w:right w:val="single" w:sz="6" w:space="0" w:color="auto"/>
            </w:tcBorders>
          </w:tcPr>
          <w:p w:rsidR="004603B1" w:rsidRPr="004603B1" w:rsidRDefault="004603B1" w:rsidP="004603B1">
            <w:pPr>
              <w:rPr>
                <w:rFonts w:ascii="Times New Roman" w:hAnsi="Times New Roman" w:cs="Times New Roman"/>
                <w:bCs/>
                <w:sz w:val="24"/>
                <w:szCs w:val="24"/>
                <w:lang w:val="en-GB"/>
              </w:rPr>
            </w:pPr>
          </w:p>
        </w:tc>
        <w:tc>
          <w:tcPr>
            <w:tcW w:w="922" w:type="dxa"/>
            <w:tcBorders>
              <w:top w:val="single" w:sz="6" w:space="0" w:color="auto"/>
              <w:left w:val="single" w:sz="6" w:space="0" w:color="auto"/>
              <w:right w:val="single" w:sz="6" w:space="0" w:color="auto"/>
            </w:tcBorders>
          </w:tcPr>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Poor</w:t>
            </w:r>
          </w:p>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&lt; 20%</w:t>
            </w:r>
          </w:p>
          <w:p w:rsidR="004603B1" w:rsidRPr="004603B1" w:rsidRDefault="004603B1" w:rsidP="004603B1">
            <w:pPr>
              <w:rPr>
                <w:rFonts w:ascii="Times New Roman" w:hAnsi="Times New Roman" w:cs="Times New Roman"/>
                <w:b/>
                <w:sz w:val="24"/>
                <w:szCs w:val="24"/>
                <w:lang w:val="en-GB"/>
              </w:rPr>
            </w:pPr>
          </w:p>
        </w:tc>
        <w:tc>
          <w:tcPr>
            <w:tcW w:w="923" w:type="dxa"/>
            <w:tcBorders>
              <w:top w:val="single" w:sz="6" w:space="0" w:color="auto"/>
              <w:left w:val="single" w:sz="6" w:space="0" w:color="auto"/>
              <w:right w:val="single" w:sz="6" w:space="0" w:color="auto"/>
            </w:tcBorders>
          </w:tcPr>
          <w:p w:rsidR="004603B1" w:rsidRPr="004603B1" w:rsidRDefault="004603B1" w:rsidP="004603B1">
            <w:pPr>
              <w:rPr>
                <w:rFonts w:ascii="Times New Roman" w:hAnsi="Times New Roman" w:cs="Times New Roman"/>
                <w:sz w:val="24"/>
                <w:szCs w:val="24"/>
                <w:lang w:val="en-GB"/>
              </w:rPr>
            </w:pPr>
            <w:r w:rsidRPr="004603B1">
              <w:rPr>
                <w:rFonts w:ascii="Times New Roman" w:hAnsi="Times New Roman" w:cs="Times New Roman"/>
                <w:b/>
                <w:sz w:val="24"/>
                <w:szCs w:val="24"/>
                <w:lang w:val="en-GB"/>
              </w:rPr>
              <w:t>Weak</w:t>
            </w:r>
          </w:p>
          <w:p w:rsidR="004603B1" w:rsidRPr="004603B1" w:rsidRDefault="004603B1" w:rsidP="004603B1">
            <w:pPr>
              <w:rPr>
                <w:rFonts w:ascii="Times New Roman" w:hAnsi="Times New Roman" w:cs="Times New Roman"/>
                <w:sz w:val="24"/>
                <w:szCs w:val="24"/>
                <w:lang w:val="en-GB"/>
              </w:rPr>
            </w:pPr>
            <w:r w:rsidRPr="004603B1">
              <w:rPr>
                <w:rFonts w:ascii="Times New Roman" w:hAnsi="Times New Roman" w:cs="Times New Roman"/>
                <w:b/>
                <w:sz w:val="24"/>
                <w:szCs w:val="24"/>
                <w:lang w:val="en-GB"/>
              </w:rPr>
              <w:t>20-29%</w:t>
            </w:r>
          </w:p>
        </w:tc>
        <w:tc>
          <w:tcPr>
            <w:tcW w:w="922" w:type="dxa"/>
            <w:gridSpan w:val="2"/>
            <w:tcBorders>
              <w:top w:val="single" w:sz="6" w:space="0" w:color="auto"/>
              <w:left w:val="single" w:sz="6" w:space="0" w:color="auto"/>
              <w:right w:val="single" w:sz="6" w:space="0" w:color="auto"/>
            </w:tcBorders>
          </w:tcPr>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Unsatisfactory</w:t>
            </w:r>
          </w:p>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30-39%</w:t>
            </w:r>
          </w:p>
        </w:tc>
        <w:tc>
          <w:tcPr>
            <w:tcW w:w="923" w:type="dxa"/>
            <w:tcBorders>
              <w:top w:val="single" w:sz="6" w:space="0" w:color="auto"/>
              <w:left w:val="single" w:sz="6" w:space="0" w:color="auto"/>
              <w:bottom w:val="single" w:sz="6" w:space="0" w:color="auto"/>
              <w:right w:val="single" w:sz="6" w:space="0" w:color="auto"/>
            </w:tcBorders>
          </w:tcPr>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Satisfactory</w:t>
            </w:r>
          </w:p>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40 – 49%</w:t>
            </w:r>
          </w:p>
        </w:tc>
        <w:tc>
          <w:tcPr>
            <w:tcW w:w="922" w:type="dxa"/>
            <w:tcBorders>
              <w:top w:val="single" w:sz="6" w:space="0" w:color="auto"/>
              <w:left w:val="single" w:sz="6" w:space="0" w:color="auto"/>
              <w:bottom w:val="single" w:sz="6" w:space="0" w:color="auto"/>
              <w:right w:val="single" w:sz="6" w:space="0" w:color="auto"/>
            </w:tcBorders>
          </w:tcPr>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Good</w:t>
            </w:r>
          </w:p>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50 – 59%</w:t>
            </w:r>
          </w:p>
        </w:tc>
        <w:tc>
          <w:tcPr>
            <w:tcW w:w="923" w:type="dxa"/>
            <w:tcBorders>
              <w:top w:val="single" w:sz="6" w:space="0" w:color="auto"/>
              <w:left w:val="single" w:sz="6" w:space="0" w:color="auto"/>
              <w:bottom w:val="single" w:sz="6" w:space="0" w:color="auto"/>
              <w:right w:val="single" w:sz="6" w:space="0" w:color="auto"/>
            </w:tcBorders>
          </w:tcPr>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Very Good</w:t>
            </w:r>
          </w:p>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60 – 69%</w:t>
            </w:r>
          </w:p>
        </w:tc>
        <w:tc>
          <w:tcPr>
            <w:tcW w:w="922" w:type="dxa"/>
            <w:gridSpan w:val="2"/>
            <w:tcBorders>
              <w:top w:val="single" w:sz="6" w:space="0" w:color="auto"/>
              <w:left w:val="single" w:sz="6" w:space="0" w:color="auto"/>
              <w:right w:val="single" w:sz="6" w:space="0" w:color="auto"/>
            </w:tcBorders>
          </w:tcPr>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Excellent</w:t>
            </w:r>
          </w:p>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70 – 84%</w:t>
            </w:r>
          </w:p>
        </w:tc>
        <w:tc>
          <w:tcPr>
            <w:tcW w:w="923" w:type="dxa"/>
            <w:tcBorders>
              <w:top w:val="single" w:sz="6" w:space="0" w:color="auto"/>
              <w:left w:val="single" w:sz="6" w:space="0" w:color="auto"/>
              <w:right w:val="single" w:sz="6" w:space="0" w:color="auto"/>
            </w:tcBorders>
          </w:tcPr>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Exceptional</w:t>
            </w:r>
          </w:p>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85– 100%</w:t>
            </w:r>
          </w:p>
        </w:tc>
        <w:tc>
          <w:tcPr>
            <w:tcW w:w="720" w:type="dxa"/>
            <w:tcBorders>
              <w:top w:val="single" w:sz="6" w:space="0" w:color="auto"/>
              <w:left w:val="single" w:sz="6" w:space="0" w:color="auto"/>
              <w:bottom w:val="single" w:sz="6" w:space="0" w:color="auto"/>
              <w:right w:val="thinThickLargeGap" w:sz="24" w:space="0" w:color="auto"/>
            </w:tcBorders>
          </w:tcPr>
          <w:p w:rsidR="004603B1" w:rsidRPr="004603B1" w:rsidRDefault="004603B1" w:rsidP="004603B1">
            <w:pPr>
              <w:rPr>
                <w:rFonts w:ascii="Times New Roman" w:hAnsi="Times New Roman" w:cs="Times New Roman"/>
                <w:bCs/>
                <w:sz w:val="24"/>
                <w:szCs w:val="24"/>
                <w:lang w:val="en-GB"/>
              </w:rPr>
            </w:pPr>
          </w:p>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 xml:space="preserve">  %</w:t>
            </w:r>
          </w:p>
        </w:tc>
      </w:tr>
      <w:tr w:rsidR="004603B1" w:rsidRPr="004603B1" w:rsidTr="00007654">
        <w:tc>
          <w:tcPr>
            <w:tcW w:w="2609" w:type="dxa"/>
            <w:tcBorders>
              <w:top w:val="single" w:sz="6" w:space="0" w:color="auto"/>
              <w:left w:val="thinThickLargeGap" w:sz="24" w:space="0" w:color="auto"/>
              <w:bottom w:val="single" w:sz="6" w:space="0" w:color="auto"/>
            </w:tcBorders>
          </w:tcPr>
          <w:p w:rsidR="004603B1" w:rsidRPr="004603B1" w:rsidRDefault="004603B1" w:rsidP="004603B1">
            <w:pPr>
              <w:rPr>
                <w:rFonts w:ascii="Times New Roman" w:hAnsi="Times New Roman" w:cs="Times New Roman"/>
                <w:sz w:val="24"/>
                <w:szCs w:val="24"/>
              </w:rPr>
            </w:pPr>
            <w:r w:rsidRPr="004603B1">
              <w:rPr>
                <w:rFonts w:ascii="Times New Roman" w:hAnsi="Times New Roman" w:cs="Times New Roman"/>
                <w:sz w:val="24"/>
                <w:szCs w:val="24"/>
              </w:rPr>
              <w:t>Exploration of the defining characteristics of an experiential learning experience.</w:t>
            </w:r>
          </w:p>
          <w:p w:rsidR="004603B1" w:rsidRPr="004603B1" w:rsidRDefault="004603B1" w:rsidP="004603B1">
            <w:pPr>
              <w:rPr>
                <w:rFonts w:ascii="Times New Roman" w:hAnsi="Times New Roman" w:cs="Times New Roman"/>
                <w:b/>
                <w:sz w:val="24"/>
                <w:szCs w:val="24"/>
                <w:lang w:val="en-GB"/>
              </w:rPr>
            </w:pPr>
          </w:p>
        </w:tc>
        <w:tc>
          <w:tcPr>
            <w:tcW w:w="236" w:type="dxa"/>
            <w:gridSpan w:val="2"/>
            <w:tcBorders>
              <w:top w:val="single" w:sz="6" w:space="0" w:color="auto"/>
              <w:bottom w:val="single" w:sz="6" w:space="0" w:color="auto"/>
              <w:right w:val="single" w:sz="6" w:space="0" w:color="auto"/>
            </w:tcBorders>
          </w:tcPr>
          <w:p w:rsidR="004603B1" w:rsidRPr="004603B1" w:rsidRDefault="004603B1" w:rsidP="004603B1">
            <w:pPr>
              <w:rPr>
                <w:rFonts w:ascii="Times New Roman" w:hAnsi="Times New Roman" w:cs="Times New Roman"/>
                <w:bCs/>
                <w:sz w:val="24"/>
                <w:szCs w:val="24"/>
                <w:lang w:val="en-GB"/>
              </w:rPr>
            </w:pPr>
          </w:p>
        </w:tc>
        <w:tc>
          <w:tcPr>
            <w:tcW w:w="922" w:type="dxa"/>
            <w:tcBorders>
              <w:left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923" w:type="dxa"/>
            <w:tcBorders>
              <w:left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922" w:type="dxa"/>
            <w:gridSpan w:val="2"/>
            <w:tcBorders>
              <w:left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923" w:type="dxa"/>
            <w:tcBorders>
              <w:top w:val="single" w:sz="6" w:space="0" w:color="auto"/>
              <w:left w:val="single" w:sz="6" w:space="0" w:color="auto"/>
              <w:bottom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922" w:type="dxa"/>
            <w:tcBorders>
              <w:top w:val="single" w:sz="6" w:space="0" w:color="auto"/>
              <w:left w:val="single" w:sz="6" w:space="0" w:color="auto"/>
              <w:bottom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923" w:type="dxa"/>
            <w:tcBorders>
              <w:top w:val="single" w:sz="6" w:space="0" w:color="auto"/>
              <w:left w:val="single" w:sz="6" w:space="0" w:color="auto"/>
              <w:bottom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922" w:type="dxa"/>
            <w:gridSpan w:val="2"/>
            <w:tcBorders>
              <w:left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923" w:type="dxa"/>
            <w:tcBorders>
              <w:left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720" w:type="dxa"/>
            <w:tcBorders>
              <w:top w:val="single" w:sz="6" w:space="0" w:color="auto"/>
              <w:left w:val="single" w:sz="6" w:space="0" w:color="auto"/>
              <w:bottom w:val="single" w:sz="6" w:space="0" w:color="auto"/>
              <w:right w:val="thinThickLargeGap" w:sz="24" w:space="0" w:color="auto"/>
            </w:tcBorders>
          </w:tcPr>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40%</w:t>
            </w:r>
          </w:p>
        </w:tc>
      </w:tr>
      <w:tr w:rsidR="004603B1" w:rsidRPr="004603B1" w:rsidTr="00007654">
        <w:tc>
          <w:tcPr>
            <w:tcW w:w="2609" w:type="dxa"/>
            <w:tcBorders>
              <w:top w:val="single" w:sz="6" w:space="0" w:color="auto"/>
              <w:left w:val="thinThickLargeGap" w:sz="24" w:space="0" w:color="auto"/>
              <w:bottom w:val="single" w:sz="6" w:space="0" w:color="auto"/>
            </w:tcBorders>
          </w:tcPr>
          <w:p w:rsidR="004603B1" w:rsidRPr="004603B1" w:rsidRDefault="004603B1" w:rsidP="004603B1">
            <w:pPr>
              <w:rPr>
                <w:rFonts w:ascii="Times New Roman" w:hAnsi="Times New Roman" w:cs="Times New Roman"/>
                <w:sz w:val="24"/>
                <w:szCs w:val="24"/>
              </w:rPr>
            </w:pPr>
            <w:r w:rsidRPr="004603B1">
              <w:rPr>
                <w:rFonts w:ascii="Times New Roman" w:hAnsi="Times New Roman" w:cs="Times New Roman"/>
                <w:sz w:val="24"/>
                <w:szCs w:val="24"/>
              </w:rPr>
              <w:t>Demonstrate an appreciation of how a range of outdoor activities might be used to facilitate experiential learning opportunities.</w:t>
            </w:r>
          </w:p>
          <w:p w:rsidR="004603B1" w:rsidRPr="004603B1" w:rsidRDefault="004603B1" w:rsidP="004603B1">
            <w:pPr>
              <w:rPr>
                <w:rFonts w:ascii="Times New Roman" w:hAnsi="Times New Roman" w:cs="Times New Roman"/>
                <w:b/>
                <w:sz w:val="24"/>
                <w:szCs w:val="24"/>
                <w:lang w:val="en-GB"/>
              </w:rPr>
            </w:pPr>
          </w:p>
        </w:tc>
        <w:tc>
          <w:tcPr>
            <w:tcW w:w="236" w:type="dxa"/>
            <w:gridSpan w:val="2"/>
            <w:tcBorders>
              <w:top w:val="single" w:sz="6" w:space="0" w:color="auto"/>
              <w:bottom w:val="single" w:sz="6" w:space="0" w:color="auto"/>
              <w:right w:val="single" w:sz="6" w:space="0" w:color="auto"/>
            </w:tcBorders>
          </w:tcPr>
          <w:p w:rsidR="004603B1" w:rsidRPr="004603B1" w:rsidRDefault="004603B1" w:rsidP="004603B1">
            <w:pPr>
              <w:rPr>
                <w:rFonts w:ascii="Times New Roman" w:hAnsi="Times New Roman" w:cs="Times New Roman"/>
                <w:bCs/>
                <w:sz w:val="24"/>
                <w:szCs w:val="24"/>
                <w:lang w:val="en-GB"/>
              </w:rPr>
            </w:pPr>
          </w:p>
        </w:tc>
        <w:tc>
          <w:tcPr>
            <w:tcW w:w="922" w:type="dxa"/>
            <w:tcBorders>
              <w:left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923" w:type="dxa"/>
            <w:tcBorders>
              <w:left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922" w:type="dxa"/>
            <w:gridSpan w:val="2"/>
            <w:tcBorders>
              <w:left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923" w:type="dxa"/>
            <w:tcBorders>
              <w:top w:val="single" w:sz="6" w:space="0" w:color="auto"/>
              <w:left w:val="single" w:sz="6" w:space="0" w:color="auto"/>
              <w:bottom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922" w:type="dxa"/>
            <w:tcBorders>
              <w:top w:val="single" w:sz="6" w:space="0" w:color="auto"/>
              <w:left w:val="single" w:sz="6" w:space="0" w:color="auto"/>
              <w:bottom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923" w:type="dxa"/>
            <w:tcBorders>
              <w:top w:val="single" w:sz="6" w:space="0" w:color="auto"/>
              <w:left w:val="single" w:sz="6" w:space="0" w:color="auto"/>
              <w:bottom w:val="single" w:sz="6" w:space="0" w:color="auto"/>
              <w:right w:val="single" w:sz="6" w:space="0" w:color="auto"/>
            </w:tcBorders>
          </w:tcPr>
          <w:p w:rsidR="004603B1" w:rsidRPr="004603B1" w:rsidRDefault="004603B1" w:rsidP="004603B1">
            <w:pPr>
              <w:rPr>
                <w:rFonts w:ascii="Times New Roman" w:hAnsi="Times New Roman" w:cs="Times New Roman"/>
                <w:sz w:val="24"/>
                <w:szCs w:val="24"/>
              </w:rPr>
            </w:pPr>
          </w:p>
        </w:tc>
        <w:tc>
          <w:tcPr>
            <w:tcW w:w="922" w:type="dxa"/>
            <w:gridSpan w:val="2"/>
            <w:tcBorders>
              <w:left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923" w:type="dxa"/>
            <w:tcBorders>
              <w:left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720" w:type="dxa"/>
            <w:tcBorders>
              <w:top w:val="single" w:sz="6" w:space="0" w:color="auto"/>
              <w:left w:val="single" w:sz="6" w:space="0" w:color="auto"/>
              <w:bottom w:val="single" w:sz="6" w:space="0" w:color="auto"/>
              <w:right w:val="thinThickLargeGap" w:sz="24" w:space="0" w:color="auto"/>
            </w:tcBorders>
          </w:tcPr>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40%</w:t>
            </w:r>
          </w:p>
        </w:tc>
      </w:tr>
      <w:tr w:rsidR="004603B1" w:rsidRPr="004603B1" w:rsidTr="00007654">
        <w:tc>
          <w:tcPr>
            <w:tcW w:w="2609" w:type="dxa"/>
            <w:tcBorders>
              <w:top w:val="single" w:sz="6" w:space="0" w:color="auto"/>
              <w:left w:val="thinThickLargeGap" w:sz="24" w:space="0" w:color="auto"/>
              <w:bottom w:val="single" w:sz="6" w:space="0" w:color="auto"/>
            </w:tcBorders>
          </w:tcPr>
          <w:p w:rsidR="004603B1" w:rsidRPr="004603B1" w:rsidRDefault="004603B1" w:rsidP="004603B1">
            <w:pPr>
              <w:rPr>
                <w:rFonts w:ascii="Times New Roman" w:hAnsi="Times New Roman" w:cs="Times New Roman"/>
                <w:sz w:val="24"/>
                <w:szCs w:val="24"/>
              </w:rPr>
            </w:pPr>
            <w:r w:rsidRPr="004603B1">
              <w:rPr>
                <w:rFonts w:ascii="Times New Roman" w:hAnsi="Times New Roman" w:cs="Times New Roman"/>
                <w:sz w:val="24"/>
                <w:szCs w:val="24"/>
              </w:rPr>
              <w:t>Evidence of reflective thinking and application of relevant theories to personal experience in the outdoors.</w:t>
            </w:r>
          </w:p>
          <w:p w:rsidR="004603B1" w:rsidRPr="004603B1" w:rsidRDefault="004603B1" w:rsidP="004603B1">
            <w:pPr>
              <w:rPr>
                <w:rFonts w:ascii="Times New Roman" w:hAnsi="Times New Roman" w:cs="Times New Roman"/>
                <w:b/>
                <w:sz w:val="24"/>
                <w:szCs w:val="24"/>
                <w:lang w:val="en-GB"/>
              </w:rPr>
            </w:pPr>
          </w:p>
        </w:tc>
        <w:tc>
          <w:tcPr>
            <w:tcW w:w="236" w:type="dxa"/>
            <w:gridSpan w:val="2"/>
            <w:tcBorders>
              <w:top w:val="single" w:sz="6" w:space="0" w:color="auto"/>
              <w:bottom w:val="single" w:sz="6" w:space="0" w:color="auto"/>
              <w:right w:val="single" w:sz="6" w:space="0" w:color="auto"/>
            </w:tcBorders>
          </w:tcPr>
          <w:p w:rsidR="004603B1" w:rsidRPr="004603B1" w:rsidRDefault="004603B1" w:rsidP="004603B1">
            <w:pPr>
              <w:rPr>
                <w:rFonts w:ascii="Times New Roman" w:hAnsi="Times New Roman" w:cs="Times New Roman"/>
                <w:b/>
                <w:bCs/>
                <w:sz w:val="24"/>
                <w:szCs w:val="24"/>
                <w:lang w:val="en-GB"/>
              </w:rPr>
            </w:pPr>
          </w:p>
        </w:tc>
        <w:tc>
          <w:tcPr>
            <w:tcW w:w="922" w:type="dxa"/>
            <w:tcBorders>
              <w:left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923" w:type="dxa"/>
            <w:tcBorders>
              <w:left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922" w:type="dxa"/>
            <w:gridSpan w:val="2"/>
            <w:tcBorders>
              <w:left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923" w:type="dxa"/>
            <w:tcBorders>
              <w:top w:val="single" w:sz="6" w:space="0" w:color="auto"/>
              <w:left w:val="single" w:sz="6" w:space="0" w:color="auto"/>
              <w:bottom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922" w:type="dxa"/>
            <w:tcBorders>
              <w:top w:val="single" w:sz="6" w:space="0" w:color="auto"/>
              <w:left w:val="single" w:sz="6" w:space="0" w:color="auto"/>
              <w:bottom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923" w:type="dxa"/>
            <w:tcBorders>
              <w:top w:val="single" w:sz="6" w:space="0" w:color="auto"/>
              <w:left w:val="single" w:sz="6" w:space="0" w:color="auto"/>
              <w:bottom w:val="single" w:sz="6" w:space="0" w:color="auto"/>
              <w:right w:val="single" w:sz="6" w:space="0" w:color="auto"/>
            </w:tcBorders>
          </w:tcPr>
          <w:p w:rsidR="004603B1" w:rsidRPr="004603B1" w:rsidRDefault="004603B1" w:rsidP="004603B1">
            <w:pPr>
              <w:rPr>
                <w:rFonts w:ascii="Times New Roman" w:hAnsi="Times New Roman" w:cs="Times New Roman"/>
                <w:sz w:val="24"/>
                <w:szCs w:val="24"/>
              </w:rPr>
            </w:pPr>
          </w:p>
        </w:tc>
        <w:tc>
          <w:tcPr>
            <w:tcW w:w="922" w:type="dxa"/>
            <w:gridSpan w:val="2"/>
            <w:tcBorders>
              <w:left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923" w:type="dxa"/>
            <w:tcBorders>
              <w:left w:val="single" w:sz="6" w:space="0" w:color="auto"/>
              <w:right w:val="single" w:sz="6" w:space="0" w:color="auto"/>
            </w:tcBorders>
          </w:tcPr>
          <w:p w:rsidR="004603B1" w:rsidRPr="004603B1" w:rsidRDefault="004603B1" w:rsidP="004603B1">
            <w:pPr>
              <w:rPr>
                <w:rFonts w:ascii="Times New Roman" w:hAnsi="Times New Roman" w:cs="Times New Roman"/>
                <w:b/>
                <w:sz w:val="24"/>
                <w:szCs w:val="24"/>
                <w:lang w:val="en-GB"/>
              </w:rPr>
            </w:pPr>
          </w:p>
        </w:tc>
        <w:tc>
          <w:tcPr>
            <w:tcW w:w="720" w:type="dxa"/>
            <w:tcBorders>
              <w:top w:val="single" w:sz="6" w:space="0" w:color="auto"/>
              <w:left w:val="single" w:sz="6" w:space="0" w:color="auto"/>
              <w:bottom w:val="single" w:sz="6" w:space="0" w:color="auto"/>
              <w:right w:val="thinThickLargeGap" w:sz="24" w:space="0" w:color="auto"/>
            </w:tcBorders>
          </w:tcPr>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20%</w:t>
            </w:r>
          </w:p>
        </w:tc>
      </w:tr>
      <w:tr w:rsidR="004603B1" w:rsidRPr="004603B1" w:rsidTr="00007654">
        <w:trPr>
          <w:cantSplit/>
          <w:trHeight w:val="282"/>
        </w:trPr>
        <w:tc>
          <w:tcPr>
            <w:tcW w:w="10225" w:type="dxa"/>
            <w:gridSpan w:val="13"/>
            <w:tcBorders>
              <w:left w:val="thinThickLargeGap" w:sz="24" w:space="0" w:color="auto"/>
              <w:right w:val="single" w:sz="4" w:space="0" w:color="auto"/>
            </w:tcBorders>
          </w:tcPr>
          <w:p w:rsidR="004603B1" w:rsidRPr="004603B1" w:rsidRDefault="004603B1" w:rsidP="004603B1">
            <w:pPr>
              <w:rPr>
                <w:rFonts w:ascii="Times New Roman" w:hAnsi="Times New Roman" w:cs="Times New Roman"/>
                <w:b/>
                <w:bCs/>
                <w:sz w:val="24"/>
                <w:szCs w:val="24"/>
                <w:lang w:val="en-GB"/>
              </w:rPr>
            </w:pPr>
            <w:r w:rsidRPr="004603B1">
              <w:rPr>
                <w:rFonts w:ascii="Times New Roman" w:hAnsi="Times New Roman" w:cs="Times New Roman"/>
                <w:b/>
                <w:sz w:val="24"/>
                <w:szCs w:val="24"/>
                <w:lang w:val="en-GB"/>
              </w:rPr>
              <w:t>It is expected that students will present work that is proof read and correctly referenced. Poor presentation will be penalised.</w:t>
            </w:r>
          </w:p>
        </w:tc>
        <w:tc>
          <w:tcPr>
            <w:tcW w:w="720" w:type="dxa"/>
            <w:tcBorders>
              <w:left w:val="single" w:sz="4" w:space="0" w:color="auto"/>
              <w:right w:val="thinThickLargeGap" w:sz="24" w:space="0" w:color="auto"/>
            </w:tcBorders>
          </w:tcPr>
          <w:p w:rsidR="004603B1" w:rsidRPr="004603B1" w:rsidRDefault="004603B1" w:rsidP="004603B1">
            <w:pPr>
              <w:rPr>
                <w:rFonts w:ascii="Times New Roman" w:hAnsi="Times New Roman" w:cs="Times New Roman"/>
                <w:bCs/>
                <w:sz w:val="24"/>
                <w:szCs w:val="24"/>
                <w:lang w:val="en-GB"/>
              </w:rPr>
            </w:pPr>
          </w:p>
        </w:tc>
      </w:tr>
      <w:tr w:rsidR="004603B1" w:rsidRPr="004603B1" w:rsidTr="00007654">
        <w:trPr>
          <w:cantSplit/>
          <w:trHeight w:val="3415"/>
        </w:trPr>
        <w:tc>
          <w:tcPr>
            <w:tcW w:w="10945" w:type="dxa"/>
            <w:gridSpan w:val="14"/>
            <w:tcBorders>
              <w:left w:val="thinThickLargeGap" w:sz="24" w:space="0" w:color="auto"/>
              <w:right w:val="thinThickLargeGap" w:sz="24" w:space="0" w:color="auto"/>
            </w:tcBorders>
          </w:tcPr>
          <w:p w:rsidR="004603B1" w:rsidRPr="004603B1" w:rsidRDefault="004603B1" w:rsidP="004603B1">
            <w:pPr>
              <w:rPr>
                <w:rFonts w:ascii="Times New Roman" w:hAnsi="Times New Roman" w:cs="Times New Roman"/>
                <w:b/>
                <w:bCs/>
                <w:sz w:val="24"/>
                <w:szCs w:val="24"/>
                <w:lang w:val="en-GB"/>
              </w:rPr>
            </w:pPr>
            <w:r w:rsidRPr="004603B1">
              <w:rPr>
                <w:rFonts w:ascii="Times New Roman" w:hAnsi="Times New Roman" w:cs="Times New Roman"/>
                <w:b/>
                <w:bCs/>
                <w:sz w:val="24"/>
                <w:szCs w:val="24"/>
                <w:lang w:val="en-GB"/>
              </w:rPr>
              <w:lastRenderedPageBreak/>
              <w:t>TUTOR COMMENTS:</w:t>
            </w:r>
          </w:p>
          <w:p w:rsidR="004603B1" w:rsidRPr="004603B1" w:rsidRDefault="004603B1" w:rsidP="004603B1">
            <w:pPr>
              <w:rPr>
                <w:rFonts w:ascii="Times New Roman" w:hAnsi="Times New Roman" w:cs="Times New Roman"/>
                <w:b/>
                <w:bCs/>
                <w:sz w:val="24"/>
                <w:szCs w:val="24"/>
                <w:lang w:val="en-GB"/>
              </w:rPr>
            </w:pPr>
          </w:p>
          <w:p w:rsidR="004603B1" w:rsidRPr="004603B1" w:rsidRDefault="004603B1" w:rsidP="004603B1">
            <w:pPr>
              <w:rPr>
                <w:rFonts w:ascii="Times New Roman" w:hAnsi="Times New Roman" w:cs="Times New Roman"/>
                <w:b/>
                <w:bCs/>
                <w:sz w:val="24"/>
                <w:szCs w:val="24"/>
                <w:lang w:val="en-GB"/>
              </w:rPr>
            </w:pPr>
          </w:p>
          <w:p w:rsidR="004603B1" w:rsidRPr="004603B1" w:rsidRDefault="004603B1" w:rsidP="004603B1">
            <w:pPr>
              <w:rPr>
                <w:rFonts w:ascii="Times New Roman" w:hAnsi="Times New Roman" w:cs="Times New Roman"/>
                <w:b/>
                <w:bCs/>
                <w:sz w:val="24"/>
                <w:szCs w:val="24"/>
                <w:lang w:val="en-GB"/>
              </w:rPr>
            </w:pPr>
          </w:p>
          <w:p w:rsidR="004603B1" w:rsidRPr="004603B1" w:rsidRDefault="004603B1" w:rsidP="004603B1">
            <w:pPr>
              <w:rPr>
                <w:rFonts w:ascii="Times New Roman" w:hAnsi="Times New Roman" w:cs="Times New Roman"/>
                <w:b/>
                <w:bCs/>
                <w:sz w:val="24"/>
                <w:szCs w:val="24"/>
                <w:lang w:val="en-GB"/>
              </w:rPr>
            </w:pPr>
          </w:p>
          <w:p w:rsidR="004603B1" w:rsidRPr="004603B1" w:rsidRDefault="004603B1" w:rsidP="004603B1">
            <w:pPr>
              <w:rPr>
                <w:rFonts w:ascii="Times New Roman" w:hAnsi="Times New Roman" w:cs="Times New Roman"/>
                <w:b/>
                <w:bCs/>
                <w:sz w:val="24"/>
                <w:szCs w:val="24"/>
                <w:lang w:val="en-GB"/>
              </w:rPr>
            </w:pPr>
          </w:p>
          <w:p w:rsidR="004603B1" w:rsidRPr="004603B1" w:rsidRDefault="004603B1" w:rsidP="004603B1">
            <w:pPr>
              <w:rPr>
                <w:rFonts w:ascii="Times New Roman" w:hAnsi="Times New Roman" w:cs="Times New Roman"/>
                <w:b/>
                <w:bCs/>
                <w:sz w:val="24"/>
                <w:szCs w:val="24"/>
                <w:lang w:val="en-GB"/>
              </w:rPr>
            </w:pPr>
          </w:p>
          <w:p w:rsidR="004603B1" w:rsidRPr="004603B1" w:rsidRDefault="004603B1" w:rsidP="004603B1">
            <w:pPr>
              <w:rPr>
                <w:rFonts w:ascii="Times New Roman" w:hAnsi="Times New Roman" w:cs="Times New Roman"/>
                <w:b/>
                <w:bCs/>
                <w:sz w:val="24"/>
                <w:szCs w:val="24"/>
                <w:lang w:val="en-GB"/>
              </w:rPr>
            </w:pPr>
          </w:p>
          <w:p w:rsidR="004603B1" w:rsidRPr="004603B1" w:rsidRDefault="004603B1" w:rsidP="004603B1">
            <w:pPr>
              <w:rPr>
                <w:rFonts w:ascii="Times New Roman" w:hAnsi="Times New Roman" w:cs="Times New Roman"/>
                <w:b/>
                <w:bCs/>
                <w:sz w:val="24"/>
                <w:szCs w:val="24"/>
                <w:lang w:val="en-GB"/>
              </w:rPr>
            </w:pPr>
          </w:p>
          <w:p w:rsidR="004603B1" w:rsidRPr="004603B1" w:rsidRDefault="004603B1" w:rsidP="004603B1">
            <w:pPr>
              <w:rPr>
                <w:rFonts w:ascii="Times New Roman" w:hAnsi="Times New Roman" w:cs="Times New Roman"/>
                <w:b/>
                <w:bCs/>
                <w:sz w:val="24"/>
                <w:szCs w:val="24"/>
                <w:lang w:val="en-GB"/>
              </w:rPr>
            </w:pPr>
          </w:p>
          <w:p w:rsidR="004603B1" w:rsidRPr="004603B1" w:rsidRDefault="004603B1" w:rsidP="004603B1">
            <w:pPr>
              <w:rPr>
                <w:rFonts w:ascii="Times New Roman" w:hAnsi="Times New Roman" w:cs="Times New Roman"/>
                <w:b/>
                <w:bCs/>
                <w:sz w:val="24"/>
                <w:szCs w:val="24"/>
                <w:lang w:val="en-GB"/>
              </w:rPr>
            </w:pPr>
          </w:p>
          <w:p w:rsidR="004603B1" w:rsidRPr="004603B1" w:rsidRDefault="004603B1" w:rsidP="004603B1">
            <w:pPr>
              <w:rPr>
                <w:rFonts w:ascii="Times New Roman" w:hAnsi="Times New Roman" w:cs="Times New Roman"/>
                <w:b/>
                <w:bCs/>
                <w:sz w:val="24"/>
                <w:szCs w:val="24"/>
                <w:lang w:val="en-GB"/>
              </w:rPr>
            </w:pPr>
          </w:p>
          <w:p w:rsidR="004603B1" w:rsidRPr="004603B1" w:rsidRDefault="004603B1" w:rsidP="004603B1">
            <w:pPr>
              <w:rPr>
                <w:rFonts w:ascii="Times New Roman" w:hAnsi="Times New Roman" w:cs="Times New Roman"/>
                <w:bCs/>
                <w:sz w:val="24"/>
                <w:szCs w:val="24"/>
                <w:lang w:val="en-GB"/>
              </w:rPr>
            </w:pPr>
          </w:p>
        </w:tc>
      </w:tr>
      <w:tr w:rsidR="004603B1" w:rsidRPr="004603B1" w:rsidTr="00007654">
        <w:trPr>
          <w:cantSplit/>
          <w:trHeight w:val="50"/>
        </w:trPr>
        <w:tc>
          <w:tcPr>
            <w:tcW w:w="2661" w:type="dxa"/>
            <w:gridSpan w:val="2"/>
            <w:tcBorders>
              <w:left w:val="thinThickLargeGap" w:sz="24" w:space="0" w:color="auto"/>
              <w:bottom w:val="thickThinLargeGap" w:sz="24" w:space="0" w:color="auto"/>
            </w:tcBorders>
          </w:tcPr>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 xml:space="preserve"> Submission date: </w:t>
            </w:r>
          </w:p>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via Turnitin</w:t>
            </w:r>
          </w:p>
        </w:tc>
        <w:tc>
          <w:tcPr>
            <w:tcW w:w="2337" w:type="dxa"/>
            <w:gridSpan w:val="4"/>
            <w:tcBorders>
              <w:bottom w:val="thickThinLargeGap" w:sz="24" w:space="0" w:color="auto"/>
            </w:tcBorders>
          </w:tcPr>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Return date:</w:t>
            </w:r>
          </w:p>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(at least within 4 weeks)</w:t>
            </w:r>
          </w:p>
        </w:tc>
        <w:tc>
          <w:tcPr>
            <w:tcW w:w="3600" w:type="dxa"/>
            <w:gridSpan w:val="5"/>
            <w:tcBorders>
              <w:bottom w:val="thickThinLargeGap" w:sz="24" w:space="0" w:color="auto"/>
            </w:tcBorders>
          </w:tcPr>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Tutor: TOM MOORE</w:t>
            </w:r>
          </w:p>
        </w:tc>
        <w:tc>
          <w:tcPr>
            <w:tcW w:w="2347" w:type="dxa"/>
            <w:gridSpan w:val="3"/>
            <w:tcBorders>
              <w:bottom w:val="thickThinLargeGap" w:sz="24" w:space="0" w:color="auto"/>
              <w:right w:val="thinThickLargeGap" w:sz="24" w:space="0" w:color="auto"/>
            </w:tcBorders>
          </w:tcPr>
          <w:p w:rsidR="004603B1" w:rsidRPr="004603B1" w:rsidRDefault="004603B1" w:rsidP="004603B1">
            <w:pPr>
              <w:rPr>
                <w:rFonts w:ascii="Times New Roman" w:hAnsi="Times New Roman" w:cs="Times New Roman"/>
                <w:bCs/>
                <w:sz w:val="24"/>
                <w:szCs w:val="24"/>
                <w:lang w:val="en-GB"/>
              </w:rPr>
            </w:pPr>
            <w:r w:rsidRPr="004603B1">
              <w:rPr>
                <w:rFonts w:ascii="Times New Roman" w:hAnsi="Times New Roman" w:cs="Times New Roman"/>
                <w:b/>
                <w:bCs/>
                <w:sz w:val="24"/>
                <w:szCs w:val="24"/>
                <w:lang w:val="en-GB"/>
              </w:rPr>
              <w:t xml:space="preserve">Mark: </w:t>
            </w:r>
          </w:p>
        </w:tc>
      </w:tr>
    </w:tbl>
    <w:p w:rsidR="004603B1" w:rsidRPr="004603B1" w:rsidRDefault="004603B1" w:rsidP="004603B1">
      <w:pPr>
        <w:rPr>
          <w:rFonts w:ascii="Times New Roman" w:hAnsi="Times New Roman" w:cs="Times New Roman"/>
          <w:b/>
          <w:sz w:val="24"/>
          <w:szCs w:val="24"/>
          <w:lang w:val="en-GB"/>
        </w:rPr>
      </w:pPr>
    </w:p>
    <w:p w:rsidR="004603B1" w:rsidRDefault="004603B1">
      <w:pPr>
        <w:rPr>
          <w:rFonts w:ascii="Times New Roman" w:hAnsi="Times New Roman" w:cs="Times New Roman"/>
          <w:sz w:val="24"/>
          <w:szCs w:val="24"/>
        </w:rPr>
      </w:pPr>
      <w:r>
        <w:rPr>
          <w:rFonts w:ascii="Times New Roman" w:hAnsi="Times New Roman" w:cs="Times New Roman"/>
          <w:sz w:val="24"/>
          <w:szCs w:val="24"/>
        </w:rPr>
        <w:br w:type="page"/>
      </w:r>
    </w:p>
    <w:p w:rsidR="00007654" w:rsidRDefault="00064895" w:rsidP="00064895">
      <w:pPr>
        <w:pStyle w:val="NoSpacing"/>
        <w:rPr>
          <w:rFonts w:ascii="Times New Roman" w:hAnsi="Times New Roman" w:cs="Times New Roman"/>
          <w:sz w:val="24"/>
          <w:szCs w:val="24"/>
        </w:rPr>
      </w:pPr>
      <w:r>
        <w:rPr>
          <w:rFonts w:ascii="Times New Roman" w:hAnsi="Times New Roman" w:cs="Times New Roman"/>
          <w:sz w:val="24"/>
          <w:szCs w:val="24"/>
        </w:rPr>
        <w:lastRenderedPageBreak/>
        <w:t>Nicole Wright</w:t>
      </w:r>
    </w:p>
    <w:p w:rsidR="00064895" w:rsidRDefault="00064895" w:rsidP="00064895">
      <w:pPr>
        <w:pStyle w:val="NoSpacing"/>
        <w:rPr>
          <w:rFonts w:ascii="Times New Roman" w:hAnsi="Times New Roman" w:cs="Times New Roman"/>
          <w:sz w:val="24"/>
          <w:szCs w:val="24"/>
        </w:rPr>
      </w:pPr>
      <w:r>
        <w:rPr>
          <w:rFonts w:ascii="Times New Roman" w:hAnsi="Times New Roman" w:cs="Times New Roman"/>
          <w:sz w:val="24"/>
          <w:szCs w:val="24"/>
        </w:rPr>
        <w:t>Theoretical Learning</w:t>
      </w:r>
    </w:p>
    <w:p w:rsidR="00064895" w:rsidRDefault="00064895" w:rsidP="00064895">
      <w:pPr>
        <w:pStyle w:val="NoSpacing"/>
        <w:rPr>
          <w:rFonts w:ascii="Times New Roman" w:hAnsi="Times New Roman" w:cs="Times New Roman"/>
          <w:sz w:val="24"/>
          <w:szCs w:val="24"/>
        </w:rPr>
      </w:pPr>
      <w:r>
        <w:rPr>
          <w:rFonts w:ascii="Times New Roman" w:hAnsi="Times New Roman" w:cs="Times New Roman"/>
          <w:sz w:val="24"/>
          <w:szCs w:val="24"/>
        </w:rPr>
        <w:t>Tom Moore</w:t>
      </w:r>
    </w:p>
    <w:p w:rsidR="00064895" w:rsidRDefault="00064895" w:rsidP="00064895">
      <w:pPr>
        <w:pStyle w:val="NoSpacing"/>
        <w:rPr>
          <w:rFonts w:ascii="Times New Roman" w:hAnsi="Times New Roman" w:cs="Times New Roman"/>
          <w:sz w:val="24"/>
          <w:szCs w:val="24"/>
        </w:rPr>
      </w:pPr>
      <w:r>
        <w:rPr>
          <w:rFonts w:ascii="Times New Roman" w:hAnsi="Times New Roman" w:cs="Times New Roman"/>
          <w:sz w:val="24"/>
          <w:szCs w:val="24"/>
        </w:rPr>
        <w:t>June 29</w:t>
      </w:r>
      <w:r w:rsidRPr="00064895">
        <w:rPr>
          <w:rFonts w:ascii="Times New Roman" w:hAnsi="Times New Roman" w:cs="Times New Roman"/>
          <w:sz w:val="24"/>
          <w:szCs w:val="24"/>
          <w:vertAlign w:val="superscript"/>
        </w:rPr>
        <w:t>th</w:t>
      </w:r>
      <w:r>
        <w:rPr>
          <w:rFonts w:ascii="Times New Roman" w:hAnsi="Times New Roman" w:cs="Times New Roman"/>
          <w:sz w:val="24"/>
          <w:szCs w:val="24"/>
        </w:rPr>
        <w:t>, 2019</w:t>
      </w:r>
    </w:p>
    <w:p w:rsidR="00193801" w:rsidRDefault="00193801" w:rsidP="00B92FF3">
      <w:pPr>
        <w:pStyle w:val="NoSpacing"/>
        <w:rPr>
          <w:rFonts w:ascii="Times New Roman" w:hAnsi="Times New Roman" w:cs="Times New Roman"/>
          <w:sz w:val="24"/>
          <w:szCs w:val="24"/>
        </w:rPr>
      </w:pPr>
    </w:p>
    <w:p w:rsidR="00D75AE3" w:rsidRDefault="00D176E2" w:rsidP="00E12469">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Throughout the trip we were continually applying </w:t>
      </w:r>
      <w:r w:rsidR="00B92FF3">
        <w:rPr>
          <w:rFonts w:ascii="Times New Roman" w:hAnsi="Times New Roman" w:cs="Times New Roman"/>
          <w:sz w:val="24"/>
          <w:szCs w:val="24"/>
        </w:rPr>
        <w:t xml:space="preserve">Kolb’s </w:t>
      </w:r>
      <w:r>
        <w:rPr>
          <w:rFonts w:ascii="Times New Roman" w:hAnsi="Times New Roman" w:cs="Times New Roman"/>
          <w:sz w:val="24"/>
          <w:szCs w:val="24"/>
        </w:rPr>
        <w:t>“C</w:t>
      </w:r>
      <w:r w:rsidR="00B92FF3">
        <w:rPr>
          <w:rFonts w:ascii="Times New Roman" w:hAnsi="Times New Roman" w:cs="Times New Roman"/>
          <w:sz w:val="24"/>
          <w:szCs w:val="24"/>
        </w:rPr>
        <w:t xml:space="preserve">ycle of </w:t>
      </w:r>
      <w:r>
        <w:rPr>
          <w:rFonts w:ascii="Times New Roman" w:hAnsi="Times New Roman" w:cs="Times New Roman"/>
          <w:sz w:val="24"/>
          <w:szCs w:val="24"/>
        </w:rPr>
        <w:t>Le</w:t>
      </w:r>
      <w:r w:rsidR="00B92FF3">
        <w:rPr>
          <w:rFonts w:ascii="Times New Roman" w:hAnsi="Times New Roman" w:cs="Times New Roman"/>
          <w:sz w:val="24"/>
          <w:szCs w:val="24"/>
        </w:rPr>
        <w:t>arning</w:t>
      </w:r>
      <w:r>
        <w:rPr>
          <w:rFonts w:ascii="Times New Roman" w:hAnsi="Times New Roman" w:cs="Times New Roman"/>
          <w:sz w:val="24"/>
          <w:szCs w:val="24"/>
        </w:rPr>
        <w:t>”</w:t>
      </w:r>
      <w:r w:rsidR="00D75AE3">
        <w:rPr>
          <w:rFonts w:ascii="Times New Roman" w:hAnsi="Times New Roman" w:cs="Times New Roman"/>
          <w:sz w:val="24"/>
          <w:szCs w:val="24"/>
        </w:rPr>
        <w:t xml:space="preserve"> to the activities we participated in.</w:t>
      </w:r>
      <w:r>
        <w:rPr>
          <w:rFonts w:ascii="Times New Roman" w:hAnsi="Times New Roman" w:cs="Times New Roman"/>
          <w:sz w:val="24"/>
          <w:szCs w:val="24"/>
        </w:rPr>
        <w:t xml:space="preserve"> </w:t>
      </w:r>
      <w:r w:rsidR="00D75AE3">
        <w:rPr>
          <w:rFonts w:ascii="Times New Roman" w:hAnsi="Times New Roman" w:cs="Times New Roman"/>
          <w:sz w:val="24"/>
          <w:szCs w:val="24"/>
        </w:rPr>
        <w:t>This cycle</w:t>
      </w:r>
      <w:r w:rsidR="00B92FF3">
        <w:rPr>
          <w:rFonts w:ascii="Times New Roman" w:hAnsi="Times New Roman" w:cs="Times New Roman"/>
          <w:sz w:val="24"/>
          <w:szCs w:val="24"/>
        </w:rPr>
        <w:t xml:space="preserve"> focuses on making many tiny improvements which</w:t>
      </w:r>
      <w:r>
        <w:rPr>
          <w:rFonts w:ascii="Times New Roman" w:hAnsi="Times New Roman" w:cs="Times New Roman"/>
          <w:sz w:val="24"/>
          <w:szCs w:val="24"/>
        </w:rPr>
        <w:t xml:space="preserve"> will</w:t>
      </w:r>
      <w:r w:rsidR="00B92FF3">
        <w:rPr>
          <w:rFonts w:ascii="Times New Roman" w:hAnsi="Times New Roman" w:cs="Times New Roman"/>
          <w:sz w:val="24"/>
          <w:szCs w:val="24"/>
        </w:rPr>
        <w:t xml:space="preserve"> </w:t>
      </w:r>
      <w:r>
        <w:rPr>
          <w:rFonts w:ascii="Times New Roman" w:hAnsi="Times New Roman" w:cs="Times New Roman"/>
          <w:sz w:val="24"/>
          <w:szCs w:val="24"/>
        </w:rPr>
        <w:t xml:space="preserve">strengthen our skills </w:t>
      </w:r>
      <w:r w:rsidR="00B92FF3">
        <w:rPr>
          <w:rFonts w:ascii="Times New Roman" w:hAnsi="Times New Roman" w:cs="Times New Roman"/>
          <w:sz w:val="24"/>
          <w:szCs w:val="24"/>
        </w:rPr>
        <w:t xml:space="preserve">and </w:t>
      </w:r>
      <w:r>
        <w:rPr>
          <w:rFonts w:ascii="Times New Roman" w:hAnsi="Times New Roman" w:cs="Times New Roman"/>
          <w:sz w:val="24"/>
          <w:szCs w:val="24"/>
        </w:rPr>
        <w:t>eventually</w:t>
      </w:r>
      <w:r w:rsidR="00B92FF3">
        <w:rPr>
          <w:rFonts w:ascii="Times New Roman" w:hAnsi="Times New Roman" w:cs="Times New Roman"/>
          <w:sz w:val="24"/>
          <w:szCs w:val="24"/>
        </w:rPr>
        <w:t xml:space="preserve"> result in long term positive results. </w:t>
      </w:r>
      <w:r w:rsidR="00434523">
        <w:rPr>
          <w:rFonts w:ascii="Times New Roman" w:hAnsi="Times New Roman" w:cs="Times New Roman"/>
          <w:sz w:val="24"/>
          <w:szCs w:val="24"/>
        </w:rPr>
        <w:t>I truly enjoyed th</w:t>
      </w:r>
      <w:r w:rsidR="00D53105">
        <w:rPr>
          <w:rFonts w:ascii="Times New Roman" w:hAnsi="Times New Roman" w:cs="Times New Roman"/>
          <w:sz w:val="24"/>
          <w:szCs w:val="24"/>
        </w:rPr>
        <w:t>e</w:t>
      </w:r>
      <w:r w:rsidR="00434523">
        <w:rPr>
          <w:rFonts w:ascii="Times New Roman" w:hAnsi="Times New Roman" w:cs="Times New Roman"/>
          <w:sz w:val="24"/>
          <w:szCs w:val="24"/>
        </w:rPr>
        <w:t xml:space="preserve"> </w:t>
      </w:r>
      <w:r w:rsidR="001D36F6">
        <w:rPr>
          <w:rFonts w:ascii="Times New Roman" w:hAnsi="Times New Roman" w:cs="Times New Roman"/>
          <w:sz w:val="24"/>
          <w:szCs w:val="24"/>
        </w:rPr>
        <w:t>form of</w:t>
      </w:r>
      <w:r w:rsidR="00434523">
        <w:rPr>
          <w:rFonts w:ascii="Times New Roman" w:hAnsi="Times New Roman" w:cs="Times New Roman"/>
          <w:sz w:val="24"/>
          <w:szCs w:val="24"/>
        </w:rPr>
        <w:t xml:space="preserve"> </w:t>
      </w:r>
      <w:r w:rsidR="001D36F6">
        <w:rPr>
          <w:rFonts w:ascii="Times New Roman" w:hAnsi="Times New Roman" w:cs="Times New Roman"/>
          <w:sz w:val="24"/>
          <w:szCs w:val="24"/>
        </w:rPr>
        <w:t>learning from continual experiences and to see th</w:t>
      </w:r>
      <w:r w:rsidR="00D75AE3">
        <w:rPr>
          <w:rFonts w:ascii="Times New Roman" w:hAnsi="Times New Roman" w:cs="Times New Roman"/>
          <w:sz w:val="24"/>
          <w:szCs w:val="24"/>
        </w:rPr>
        <w:t>at</w:t>
      </w:r>
      <w:r w:rsidR="008C2950">
        <w:rPr>
          <w:rFonts w:ascii="Times New Roman" w:hAnsi="Times New Roman" w:cs="Times New Roman"/>
          <w:sz w:val="24"/>
          <w:szCs w:val="24"/>
        </w:rPr>
        <w:t xml:space="preserve"> </w:t>
      </w:r>
      <w:r w:rsidR="001D36F6">
        <w:rPr>
          <w:rFonts w:ascii="Times New Roman" w:hAnsi="Times New Roman" w:cs="Times New Roman"/>
          <w:sz w:val="24"/>
          <w:szCs w:val="24"/>
        </w:rPr>
        <w:t>each time I learned something new it</w:t>
      </w:r>
      <w:r w:rsidR="008C2950">
        <w:rPr>
          <w:rFonts w:ascii="Times New Roman" w:hAnsi="Times New Roman" w:cs="Times New Roman"/>
          <w:sz w:val="24"/>
          <w:szCs w:val="24"/>
        </w:rPr>
        <w:t xml:space="preserve"> would transform slightly into a different experience than before</w:t>
      </w:r>
      <w:r w:rsidR="001D36F6">
        <w:rPr>
          <w:rFonts w:ascii="Times New Roman" w:hAnsi="Times New Roman" w:cs="Times New Roman"/>
          <w:sz w:val="24"/>
          <w:szCs w:val="24"/>
        </w:rPr>
        <w:t xml:space="preserve">. </w:t>
      </w:r>
    </w:p>
    <w:p w:rsidR="00D176E2" w:rsidRDefault="001D36F6" w:rsidP="00E12469">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t>To me experiential learning starts with simply getting out there and doing something and then as you continue there will be opportunities to go through Kolb’s cycle</w:t>
      </w:r>
      <w:r w:rsidR="003953B3">
        <w:rPr>
          <w:rFonts w:ascii="Times New Roman" w:hAnsi="Times New Roman" w:cs="Times New Roman"/>
          <w:sz w:val="24"/>
          <w:szCs w:val="24"/>
        </w:rPr>
        <w:t xml:space="preserve">. With each of those opportunities is a chance to reflect on what happened </w:t>
      </w:r>
      <w:r w:rsidR="00B7543A">
        <w:rPr>
          <w:rFonts w:ascii="Times New Roman" w:hAnsi="Times New Roman" w:cs="Times New Roman"/>
          <w:sz w:val="24"/>
          <w:szCs w:val="24"/>
        </w:rPr>
        <w:t xml:space="preserve">and develop ways to be more effective next time. Overall, it’s very similar to the way we live our lives, as we can’t always learn skills </w:t>
      </w:r>
      <w:r w:rsidR="008C2950">
        <w:rPr>
          <w:rFonts w:ascii="Times New Roman" w:hAnsi="Times New Roman" w:cs="Times New Roman"/>
          <w:sz w:val="24"/>
          <w:szCs w:val="24"/>
        </w:rPr>
        <w:t xml:space="preserve">by taking a </w:t>
      </w:r>
      <w:r w:rsidR="00B7543A">
        <w:rPr>
          <w:rFonts w:ascii="Times New Roman" w:hAnsi="Times New Roman" w:cs="Times New Roman"/>
          <w:sz w:val="24"/>
          <w:szCs w:val="24"/>
        </w:rPr>
        <w:t xml:space="preserve">written test. </w:t>
      </w:r>
      <w:r w:rsidR="008C2950">
        <w:rPr>
          <w:rFonts w:ascii="Times New Roman" w:hAnsi="Times New Roman" w:cs="Times New Roman"/>
          <w:sz w:val="24"/>
          <w:szCs w:val="24"/>
        </w:rPr>
        <w:t xml:space="preserve">Many </w:t>
      </w:r>
      <w:proofErr w:type="gramStart"/>
      <w:r w:rsidR="008C2950">
        <w:rPr>
          <w:rFonts w:ascii="Times New Roman" w:hAnsi="Times New Roman" w:cs="Times New Roman"/>
          <w:sz w:val="24"/>
          <w:szCs w:val="24"/>
        </w:rPr>
        <w:t>times</w:t>
      </w:r>
      <w:proofErr w:type="gramEnd"/>
      <w:r w:rsidR="008C2950">
        <w:rPr>
          <w:rFonts w:ascii="Times New Roman" w:hAnsi="Times New Roman" w:cs="Times New Roman"/>
          <w:sz w:val="24"/>
          <w:szCs w:val="24"/>
        </w:rPr>
        <w:t xml:space="preserve"> w</w:t>
      </w:r>
      <w:r w:rsidR="00B7543A">
        <w:rPr>
          <w:rFonts w:ascii="Times New Roman" w:hAnsi="Times New Roman" w:cs="Times New Roman"/>
          <w:sz w:val="24"/>
          <w:szCs w:val="24"/>
        </w:rPr>
        <w:t xml:space="preserve">e must </w:t>
      </w:r>
      <w:r w:rsidR="008C2950">
        <w:rPr>
          <w:rFonts w:ascii="Times New Roman" w:hAnsi="Times New Roman" w:cs="Times New Roman"/>
          <w:sz w:val="24"/>
          <w:szCs w:val="24"/>
        </w:rPr>
        <w:t xml:space="preserve">simply begin by </w:t>
      </w:r>
      <w:r w:rsidR="00B7543A">
        <w:rPr>
          <w:rFonts w:ascii="Times New Roman" w:hAnsi="Times New Roman" w:cs="Times New Roman"/>
          <w:sz w:val="24"/>
          <w:szCs w:val="24"/>
        </w:rPr>
        <w:t>try</w:t>
      </w:r>
      <w:r w:rsidR="008C2950">
        <w:rPr>
          <w:rFonts w:ascii="Times New Roman" w:hAnsi="Times New Roman" w:cs="Times New Roman"/>
          <w:sz w:val="24"/>
          <w:szCs w:val="24"/>
        </w:rPr>
        <w:t>ing</w:t>
      </w:r>
      <w:r w:rsidR="00B7543A">
        <w:rPr>
          <w:rFonts w:ascii="Times New Roman" w:hAnsi="Times New Roman" w:cs="Times New Roman"/>
          <w:sz w:val="24"/>
          <w:szCs w:val="24"/>
        </w:rPr>
        <w:t xml:space="preserve"> something and </w:t>
      </w:r>
      <w:r w:rsidR="008C2950">
        <w:rPr>
          <w:rFonts w:ascii="Times New Roman" w:hAnsi="Times New Roman" w:cs="Times New Roman"/>
          <w:sz w:val="24"/>
          <w:szCs w:val="24"/>
        </w:rPr>
        <w:t xml:space="preserve">then </w:t>
      </w:r>
      <w:r w:rsidR="00B7543A">
        <w:rPr>
          <w:rFonts w:ascii="Times New Roman" w:hAnsi="Times New Roman" w:cs="Times New Roman"/>
          <w:sz w:val="24"/>
          <w:szCs w:val="24"/>
        </w:rPr>
        <w:t>adapt</w:t>
      </w:r>
      <w:r w:rsidR="008C2950">
        <w:rPr>
          <w:rFonts w:ascii="Times New Roman" w:hAnsi="Times New Roman" w:cs="Times New Roman"/>
          <w:sz w:val="24"/>
          <w:szCs w:val="24"/>
        </w:rPr>
        <w:t>,</w:t>
      </w:r>
      <w:r w:rsidR="00B7543A">
        <w:rPr>
          <w:rFonts w:ascii="Times New Roman" w:hAnsi="Times New Roman" w:cs="Times New Roman"/>
          <w:sz w:val="24"/>
          <w:szCs w:val="24"/>
        </w:rPr>
        <w:t xml:space="preserve"> so we can continue to grow better at it in the future</w:t>
      </w:r>
      <w:r w:rsidR="008C2950">
        <w:rPr>
          <w:rFonts w:ascii="Times New Roman" w:hAnsi="Times New Roman" w:cs="Times New Roman"/>
          <w:sz w:val="24"/>
          <w:szCs w:val="24"/>
        </w:rPr>
        <w:t>,</w:t>
      </w:r>
      <w:r w:rsidR="00B7543A">
        <w:rPr>
          <w:rFonts w:ascii="Times New Roman" w:hAnsi="Times New Roman" w:cs="Times New Roman"/>
          <w:sz w:val="24"/>
          <w:szCs w:val="24"/>
        </w:rPr>
        <w:t xml:space="preserve"> rather than repeating our same mistakes. </w:t>
      </w:r>
      <w:r>
        <w:rPr>
          <w:rFonts w:ascii="Times New Roman" w:hAnsi="Times New Roman" w:cs="Times New Roman"/>
          <w:sz w:val="24"/>
          <w:szCs w:val="24"/>
        </w:rPr>
        <w:t xml:space="preserve"> </w:t>
      </w:r>
    </w:p>
    <w:p w:rsidR="003E3D5E" w:rsidRDefault="009F6E47" w:rsidP="00E12469">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 good example of this was when we went rock climbing and used the ropes to practically walk at a 90-degree angle down a rock cliff. I would say I began with the observing </w:t>
      </w:r>
      <w:r w:rsidR="003E3D5E">
        <w:rPr>
          <w:rFonts w:ascii="Times New Roman" w:hAnsi="Times New Roman" w:cs="Times New Roman"/>
          <w:sz w:val="24"/>
          <w:szCs w:val="24"/>
        </w:rPr>
        <w:t xml:space="preserve">stage </w:t>
      </w:r>
      <w:r>
        <w:rPr>
          <w:rFonts w:ascii="Times New Roman" w:hAnsi="Times New Roman" w:cs="Times New Roman"/>
          <w:sz w:val="24"/>
          <w:szCs w:val="24"/>
        </w:rPr>
        <w:t>because although I hadn’t done it yet</w:t>
      </w:r>
      <w:r w:rsidR="002A12C3">
        <w:rPr>
          <w:rFonts w:ascii="Times New Roman" w:hAnsi="Times New Roman" w:cs="Times New Roman"/>
          <w:sz w:val="24"/>
          <w:szCs w:val="24"/>
        </w:rPr>
        <w:t>,</w:t>
      </w:r>
      <w:r>
        <w:rPr>
          <w:rFonts w:ascii="Times New Roman" w:hAnsi="Times New Roman" w:cs="Times New Roman"/>
          <w:sz w:val="24"/>
          <w:szCs w:val="24"/>
        </w:rPr>
        <w:t xml:space="preserve"> so it wasn’t reflexive</w:t>
      </w:r>
      <w:r w:rsidR="003E3D5E">
        <w:rPr>
          <w:rFonts w:ascii="Times New Roman" w:hAnsi="Times New Roman" w:cs="Times New Roman"/>
          <w:sz w:val="24"/>
          <w:szCs w:val="24"/>
        </w:rPr>
        <w:t xml:space="preserve"> observation,</w:t>
      </w:r>
      <w:r>
        <w:rPr>
          <w:rFonts w:ascii="Times New Roman" w:hAnsi="Times New Roman" w:cs="Times New Roman"/>
          <w:sz w:val="24"/>
          <w:szCs w:val="24"/>
        </w:rPr>
        <w:t xml:space="preserve"> I did watch the people before me go down </w:t>
      </w:r>
      <w:r w:rsidR="003E3D5E">
        <w:rPr>
          <w:rFonts w:ascii="Times New Roman" w:hAnsi="Times New Roman" w:cs="Times New Roman"/>
          <w:sz w:val="24"/>
          <w:szCs w:val="24"/>
        </w:rPr>
        <w:t>and</w:t>
      </w:r>
      <w:r>
        <w:rPr>
          <w:rFonts w:ascii="Times New Roman" w:hAnsi="Times New Roman" w:cs="Times New Roman"/>
          <w:sz w:val="24"/>
          <w:szCs w:val="24"/>
        </w:rPr>
        <w:t xml:space="preserve"> had an idea of what to expect. The next step would then be to think about what I observed, which I did as I related it to a similar experience. In the fire department we </w:t>
      </w:r>
      <w:r w:rsidR="003E3D5E">
        <w:rPr>
          <w:rFonts w:ascii="Times New Roman" w:hAnsi="Times New Roman" w:cs="Times New Roman"/>
          <w:sz w:val="24"/>
          <w:szCs w:val="24"/>
        </w:rPr>
        <w:t>must</w:t>
      </w:r>
      <w:r>
        <w:rPr>
          <w:rFonts w:ascii="Times New Roman" w:hAnsi="Times New Roman" w:cs="Times New Roman"/>
          <w:sz w:val="24"/>
          <w:szCs w:val="24"/>
        </w:rPr>
        <w:t xml:space="preserve"> practice bail-out training which requires you to hook yourself onto a windowsill and </w:t>
      </w:r>
      <w:r w:rsidR="003E3D5E">
        <w:rPr>
          <w:rFonts w:ascii="Times New Roman" w:hAnsi="Times New Roman" w:cs="Times New Roman"/>
          <w:sz w:val="24"/>
          <w:szCs w:val="24"/>
        </w:rPr>
        <w:t xml:space="preserve">jump </w:t>
      </w:r>
      <w:r>
        <w:rPr>
          <w:rFonts w:ascii="Times New Roman" w:hAnsi="Times New Roman" w:cs="Times New Roman"/>
          <w:sz w:val="24"/>
          <w:szCs w:val="24"/>
        </w:rPr>
        <w:t xml:space="preserve">out head first. This can be a quite intimidating action, as you literally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dive out with enough force to get your torso over the edge or you’ll get stuck. I recalled the first time I did it and how I was nervous but eventually I built up the confidence to just go for it and the results were much better. </w:t>
      </w:r>
    </w:p>
    <w:p w:rsidR="002A12C3" w:rsidRDefault="009F6E47" w:rsidP="00E12469">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After running that through my head I started active experimenting, where I used that previous observation in my plan to go about this task the same way. </w:t>
      </w:r>
      <w:r w:rsidR="00A3754B">
        <w:rPr>
          <w:rFonts w:ascii="Times New Roman" w:hAnsi="Times New Roman" w:cs="Times New Roman"/>
          <w:sz w:val="24"/>
          <w:szCs w:val="24"/>
        </w:rPr>
        <w:t>I decided leaning straightforward (as I had heard asked of many students prior) was the best way to go about it despite how daunting it may be.</w:t>
      </w:r>
      <w:r w:rsidR="002A12C3">
        <w:rPr>
          <w:rFonts w:ascii="Times New Roman" w:hAnsi="Times New Roman" w:cs="Times New Roman"/>
          <w:sz w:val="24"/>
          <w:szCs w:val="24"/>
        </w:rPr>
        <w:t xml:space="preserve"> Eventually it came my turn and it was time to achieve the last step of concrete experience and try the activity firsthand. I stepped up to the edge and the final adjustments were made. After leaning what seemed to be very far forward I began to take a </w:t>
      </w:r>
      <w:proofErr w:type="gramStart"/>
      <w:r w:rsidR="002A12C3">
        <w:rPr>
          <w:rFonts w:ascii="Times New Roman" w:hAnsi="Times New Roman" w:cs="Times New Roman"/>
          <w:sz w:val="24"/>
          <w:szCs w:val="24"/>
        </w:rPr>
        <w:t>step</w:t>
      </w:r>
      <w:proofErr w:type="gramEnd"/>
      <w:r w:rsidR="002A12C3">
        <w:rPr>
          <w:rFonts w:ascii="Times New Roman" w:hAnsi="Times New Roman" w:cs="Times New Roman"/>
          <w:sz w:val="24"/>
          <w:szCs w:val="24"/>
        </w:rPr>
        <w:t xml:space="preserve"> </w:t>
      </w:r>
      <w:r w:rsidR="003E3D5E">
        <w:rPr>
          <w:rFonts w:ascii="Times New Roman" w:hAnsi="Times New Roman" w:cs="Times New Roman"/>
          <w:sz w:val="24"/>
          <w:szCs w:val="24"/>
        </w:rPr>
        <w:t xml:space="preserve">but </w:t>
      </w:r>
      <w:r w:rsidR="002A12C3">
        <w:rPr>
          <w:rFonts w:ascii="Times New Roman" w:hAnsi="Times New Roman" w:cs="Times New Roman"/>
          <w:sz w:val="24"/>
          <w:szCs w:val="24"/>
        </w:rPr>
        <w:t>my stomach tightened from the strap on my waist causing me to worry that my lunch was going to reach the bottom before me. I stepped back up and I honestly think I went through the entire cycle just in those few moments before I began my descent</w:t>
      </w:r>
      <w:r w:rsidR="003E3D5E">
        <w:rPr>
          <w:rFonts w:ascii="Times New Roman" w:hAnsi="Times New Roman" w:cs="Times New Roman"/>
          <w:sz w:val="24"/>
          <w:szCs w:val="24"/>
        </w:rPr>
        <w:t xml:space="preserve"> again, this time fully</w:t>
      </w:r>
      <w:r w:rsidR="002A12C3">
        <w:rPr>
          <w:rFonts w:ascii="Times New Roman" w:hAnsi="Times New Roman" w:cs="Times New Roman"/>
          <w:sz w:val="24"/>
          <w:szCs w:val="24"/>
        </w:rPr>
        <w:t xml:space="preserve">. </w:t>
      </w:r>
    </w:p>
    <w:p w:rsidR="008174E0" w:rsidRDefault="008174E0" w:rsidP="00E12469">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w:t>
      </w:r>
      <w:r w:rsidR="002A12C3">
        <w:rPr>
          <w:rFonts w:ascii="Times New Roman" w:hAnsi="Times New Roman" w:cs="Times New Roman"/>
          <w:sz w:val="24"/>
          <w:szCs w:val="24"/>
        </w:rPr>
        <w:t xml:space="preserve">now had the experience of leaning forward and what </w:t>
      </w:r>
      <w:r>
        <w:rPr>
          <w:rFonts w:ascii="Times New Roman" w:hAnsi="Times New Roman" w:cs="Times New Roman"/>
          <w:sz w:val="24"/>
          <w:szCs w:val="24"/>
        </w:rPr>
        <w:t xml:space="preserve">it was like to </w:t>
      </w:r>
      <w:r w:rsidR="002A12C3">
        <w:rPr>
          <w:rFonts w:ascii="Times New Roman" w:hAnsi="Times New Roman" w:cs="Times New Roman"/>
          <w:sz w:val="24"/>
          <w:szCs w:val="24"/>
        </w:rPr>
        <w:t>tak</w:t>
      </w:r>
      <w:r>
        <w:rPr>
          <w:rFonts w:ascii="Times New Roman" w:hAnsi="Times New Roman" w:cs="Times New Roman"/>
          <w:sz w:val="24"/>
          <w:szCs w:val="24"/>
        </w:rPr>
        <w:t>e</w:t>
      </w:r>
      <w:r w:rsidR="002A12C3">
        <w:rPr>
          <w:rFonts w:ascii="Times New Roman" w:hAnsi="Times New Roman" w:cs="Times New Roman"/>
          <w:sz w:val="24"/>
          <w:szCs w:val="24"/>
        </w:rPr>
        <w:t xml:space="preserve"> a step at that</w:t>
      </w:r>
    </w:p>
    <w:p w:rsidR="00193801" w:rsidRDefault="002A12C3" w:rsidP="00E12469">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unusual angle</w:t>
      </w:r>
      <w:r w:rsidR="008174E0">
        <w:rPr>
          <w:rFonts w:ascii="Times New Roman" w:hAnsi="Times New Roman" w:cs="Times New Roman"/>
          <w:sz w:val="24"/>
          <w:szCs w:val="24"/>
        </w:rPr>
        <w:t xml:space="preserve">. With that I observed that it didn’t work very well when I was not dropping my hips forward </w:t>
      </w:r>
      <w:r w:rsidR="003E3D5E">
        <w:rPr>
          <w:rFonts w:ascii="Times New Roman" w:hAnsi="Times New Roman" w:cs="Times New Roman"/>
          <w:sz w:val="24"/>
          <w:szCs w:val="24"/>
        </w:rPr>
        <w:t>as much as</w:t>
      </w:r>
      <w:r w:rsidR="008174E0">
        <w:rPr>
          <w:rFonts w:ascii="Times New Roman" w:hAnsi="Times New Roman" w:cs="Times New Roman"/>
          <w:sz w:val="24"/>
          <w:szCs w:val="24"/>
        </w:rPr>
        <w:t xml:space="preserve"> I was with my shoulders. After a second of readjusting I realized that maybe it wouldn’t dig in as much if I straightened my body, so I planned to try that during my next attempt. It was better when I went back to doing it again and by the time I reached the bottom I had successfully gone through the cycle and was ready to start it again</w:t>
      </w:r>
      <w:r w:rsidR="003E3D5E">
        <w:rPr>
          <w:rFonts w:ascii="Times New Roman" w:hAnsi="Times New Roman" w:cs="Times New Roman"/>
          <w:sz w:val="24"/>
          <w:szCs w:val="24"/>
        </w:rPr>
        <w:t xml:space="preserve"> back at the observation stage</w:t>
      </w:r>
      <w:r w:rsidR="008174E0">
        <w:rPr>
          <w:rFonts w:ascii="Times New Roman" w:hAnsi="Times New Roman" w:cs="Times New Roman"/>
          <w:sz w:val="24"/>
          <w:szCs w:val="24"/>
        </w:rPr>
        <w:t>.</w:t>
      </w:r>
    </w:p>
    <w:p w:rsidR="00100697" w:rsidRDefault="008174E0" w:rsidP="00E12469">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ab/>
        <w:t>This experience was something unique and quite different for me than anything else even from what I had done in the fire department. My pulse was elevated with both fear and excitement which lasted for awhile even after reaching the bottom</w:t>
      </w:r>
      <w:r w:rsidR="003E3D5E">
        <w:rPr>
          <w:rFonts w:ascii="Times New Roman" w:hAnsi="Times New Roman" w:cs="Times New Roman"/>
          <w:sz w:val="24"/>
          <w:szCs w:val="24"/>
        </w:rPr>
        <w:t xml:space="preserve"> and unclipping</w:t>
      </w:r>
      <w:r>
        <w:rPr>
          <w:rFonts w:ascii="Times New Roman" w:hAnsi="Times New Roman" w:cs="Times New Roman"/>
          <w:sz w:val="24"/>
          <w:szCs w:val="24"/>
        </w:rPr>
        <w:t xml:space="preserve">. </w:t>
      </w:r>
      <w:r w:rsidR="00100697">
        <w:rPr>
          <w:rFonts w:ascii="Times New Roman" w:hAnsi="Times New Roman" w:cs="Times New Roman"/>
          <w:sz w:val="24"/>
          <w:szCs w:val="24"/>
        </w:rPr>
        <w:t>Then came the task of how to get back up to the top.</w:t>
      </w:r>
      <w:r w:rsidR="00693DFC">
        <w:rPr>
          <w:rFonts w:ascii="Times New Roman" w:hAnsi="Times New Roman" w:cs="Times New Roman"/>
          <w:sz w:val="24"/>
          <w:szCs w:val="24"/>
        </w:rPr>
        <w:t xml:space="preserve"> We had scrambled before, but everything was as individuals. Now that there was a teamwork element involved it became more of a challenge which brought it from a stage one or two adventure to the beginnings of a stage three. I was glad </w:t>
      </w:r>
      <w:r w:rsidR="00693DFC">
        <w:rPr>
          <w:rFonts w:ascii="Times New Roman" w:hAnsi="Times New Roman" w:cs="Times New Roman"/>
          <w:sz w:val="24"/>
          <w:szCs w:val="24"/>
        </w:rPr>
        <w:lastRenderedPageBreak/>
        <w:t>I didn’t try to remember every</w:t>
      </w:r>
      <w:r w:rsidR="009E585C">
        <w:rPr>
          <w:rFonts w:ascii="Times New Roman" w:hAnsi="Times New Roman" w:cs="Times New Roman"/>
          <w:sz w:val="24"/>
          <w:szCs w:val="24"/>
        </w:rPr>
        <w:t xml:space="preserve"> singl</w:t>
      </w:r>
      <w:r w:rsidR="00475F03">
        <w:rPr>
          <w:rFonts w:ascii="Times New Roman" w:hAnsi="Times New Roman" w:cs="Times New Roman"/>
          <w:sz w:val="24"/>
          <w:szCs w:val="24"/>
        </w:rPr>
        <w:t>e improvement that I had learned to apply to my climbing but rather waited for the situation to arise.</w:t>
      </w:r>
    </w:p>
    <w:p w:rsidR="00475F03" w:rsidRDefault="00475F03" w:rsidP="00E12469">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ab/>
        <w:t>I hadn’t been climbing more than a few moments when the first situation arose, and I knew that I needed to find two good hand holds and pull myself up since there were practically no footholds. I had observed that this was the most useful way to get up as a good handhold is typically easier to find than one that will fit enough of your shoe to hold you up. I finally got past the tricky spot and continued to use things that I observed or planned to use in previous cycles. It worked remarkably well, and I was quite proud to have received a few positive comments at the end</w:t>
      </w:r>
      <w:r w:rsidR="002810D1">
        <w:rPr>
          <w:rFonts w:ascii="Times New Roman" w:hAnsi="Times New Roman" w:cs="Times New Roman"/>
          <w:sz w:val="24"/>
          <w:szCs w:val="24"/>
        </w:rPr>
        <w:t xml:space="preserve"> which in a way was telling me that my learning was improving</w:t>
      </w:r>
      <w:r>
        <w:rPr>
          <w:rFonts w:ascii="Times New Roman" w:hAnsi="Times New Roman" w:cs="Times New Roman"/>
          <w:sz w:val="24"/>
          <w:szCs w:val="24"/>
        </w:rPr>
        <w:t xml:space="preserve">. </w:t>
      </w:r>
    </w:p>
    <w:p w:rsidR="00706F33" w:rsidRDefault="008174E0" w:rsidP="00E12469">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ab/>
        <w:t xml:space="preserve">This experimental learning really helped prepare me for the final adventure. The first part of the challenge was </w:t>
      </w:r>
      <w:proofErr w:type="gramStart"/>
      <w:r>
        <w:rPr>
          <w:rFonts w:ascii="Times New Roman" w:hAnsi="Times New Roman" w:cs="Times New Roman"/>
          <w:sz w:val="24"/>
          <w:szCs w:val="24"/>
        </w:rPr>
        <w:t>fairly easy</w:t>
      </w:r>
      <w:proofErr w:type="gramEnd"/>
      <w:r>
        <w:rPr>
          <w:rFonts w:ascii="Times New Roman" w:hAnsi="Times New Roman" w:cs="Times New Roman"/>
          <w:sz w:val="24"/>
          <w:szCs w:val="24"/>
        </w:rPr>
        <w:t>, so it wasn’t long before we were rushing to get on our wetsuits and carry the</w:t>
      </w:r>
      <w:r w:rsidR="009C7B5B">
        <w:rPr>
          <w:rFonts w:ascii="Times New Roman" w:hAnsi="Times New Roman" w:cs="Times New Roman"/>
          <w:sz w:val="24"/>
          <w:szCs w:val="24"/>
        </w:rPr>
        <w:t xml:space="preserve"> paddle boards</w:t>
      </w:r>
      <w:r>
        <w:rPr>
          <w:rFonts w:ascii="Times New Roman" w:hAnsi="Times New Roman" w:cs="Times New Roman"/>
          <w:sz w:val="24"/>
          <w:szCs w:val="24"/>
        </w:rPr>
        <w:t xml:space="preserve"> to the water. I was desperately trying to cling onto every</w:t>
      </w:r>
      <w:r w:rsidR="008D633B">
        <w:rPr>
          <w:rFonts w:ascii="Times New Roman" w:hAnsi="Times New Roman" w:cs="Times New Roman"/>
          <w:sz w:val="24"/>
          <w:szCs w:val="24"/>
        </w:rPr>
        <w:t xml:space="preserve"> little </w:t>
      </w:r>
      <w:r>
        <w:rPr>
          <w:rFonts w:ascii="Times New Roman" w:hAnsi="Times New Roman" w:cs="Times New Roman"/>
          <w:sz w:val="24"/>
          <w:szCs w:val="24"/>
        </w:rPr>
        <w:t>thing</w:t>
      </w:r>
      <w:r w:rsidR="008D633B">
        <w:rPr>
          <w:rFonts w:ascii="Times New Roman" w:hAnsi="Times New Roman" w:cs="Times New Roman"/>
          <w:sz w:val="24"/>
          <w:szCs w:val="24"/>
        </w:rPr>
        <w:t xml:space="preserve"> around me</w:t>
      </w:r>
      <w:r>
        <w:rPr>
          <w:rFonts w:ascii="Times New Roman" w:hAnsi="Times New Roman" w:cs="Times New Roman"/>
          <w:sz w:val="24"/>
          <w:szCs w:val="24"/>
        </w:rPr>
        <w:t xml:space="preserve"> since it was the last day and it was beginning to settle in that everyone would be leaving tomorrow. </w:t>
      </w:r>
    </w:p>
    <w:p w:rsidR="008174E0" w:rsidRDefault="008174E0" w:rsidP="00E12469">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t>I remember that day especially well and I wish that I had taken as much time to look around and take everything in during every other day rather than just that one. It’s the cliché saying that “you don’t know what you have until it’s gone” and I was beg</w:t>
      </w:r>
      <w:r w:rsidR="00706F33">
        <w:rPr>
          <w:rFonts w:ascii="Times New Roman" w:hAnsi="Times New Roman" w:cs="Times New Roman"/>
          <w:sz w:val="24"/>
          <w:szCs w:val="24"/>
        </w:rPr>
        <w:t xml:space="preserve">inning to realize what I was about to lose. I think things like this are even a part of experimental learning, where you realize through </w:t>
      </w:r>
      <w:r w:rsidR="006A27F0">
        <w:rPr>
          <w:rFonts w:ascii="Times New Roman" w:hAnsi="Times New Roman" w:cs="Times New Roman"/>
          <w:sz w:val="24"/>
          <w:szCs w:val="24"/>
        </w:rPr>
        <w:t xml:space="preserve">these </w:t>
      </w:r>
      <w:r w:rsidR="00706F33">
        <w:rPr>
          <w:rFonts w:ascii="Times New Roman" w:hAnsi="Times New Roman" w:cs="Times New Roman"/>
          <w:sz w:val="24"/>
          <w:szCs w:val="24"/>
        </w:rPr>
        <w:t>experience</w:t>
      </w:r>
      <w:r w:rsidR="006A27F0">
        <w:rPr>
          <w:rFonts w:ascii="Times New Roman" w:hAnsi="Times New Roman" w:cs="Times New Roman"/>
          <w:sz w:val="24"/>
          <w:szCs w:val="24"/>
        </w:rPr>
        <w:t>s you gain more than simply how to do the task better. You</w:t>
      </w:r>
      <w:r w:rsidR="001327D3">
        <w:rPr>
          <w:rFonts w:ascii="Times New Roman" w:hAnsi="Times New Roman" w:cs="Times New Roman"/>
          <w:sz w:val="24"/>
          <w:szCs w:val="24"/>
        </w:rPr>
        <w:t xml:space="preserve"> can</w:t>
      </w:r>
      <w:r w:rsidR="006A27F0">
        <w:rPr>
          <w:rFonts w:ascii="Times New Roman" w:hAnsi="Times New Roman" w:cs="Times New Roman"/>
          <w:sz w:val="24"/>
          <w:szCs w:val="24"/>
        </w:rPr>
        <w:t xml:space="preserve"> also learn</w:t>
      </w:r>
      <w:r w:rsidR="00706F33">
        <w:rPr>
          <w:rFonts w:ascii="Times New Roman" w:hAnsi="Times New Roman" w:cs="Times New Roman"/>
          <w:sz w:val="24"/>
          <w:szCs w:val="24"/>
        </w:rPr>
        <w:t xml:space="preserve"> </w:t>
      </w:r>
      <w:r w:rsidR="001327D3">
        <w:rPr>
          <w:rFonts w:ascii="Times New Roman" w:hAnsi="Times New Roman" w:cs="Times New Roman"/>
          <w:sz w:val="24"/>
          <w:szCs w:val="24"/>
        </w:rPr>
        <w:t>about t</w:t>
      </w:r>
      <w:r w:rsidR="00706F33">
        <w:rPr>
          <w:rFonts w:ascii="Times New Roman" w:hAnsi="Times New Roman" w:cs="Times New Roman"/>
          <w:sz w:val="24"/>
          <w:szCs w:val="24"/>
        </w:rPr>
        <w:t>he way you want to live your life</w:t>
      </w:r>
      <w:r w:rsidR="001327D3">
        <w:rPr>
          <w:rFonts w:ascii="Times New Roman" w:hAnsi="Times New Roman" w:cs="Times New Roman"/>
          <w:sz w:val="24"/>
          <w:szCs w:val="24"/>
        </w:rPr>
        <w:t xml:space="preserve"> and the way you see the world</w:t>
      </w:r>
      <w:r w:rsidR="00706F33">
        <w:rPr>
          <w:rFonts w:ascii="Times New Roman" w:hAnsi="Times New Roman" w:cs="Times New Roman"/>
          <w:sz w:val="24"/>
          <w:szCs w:val="24"/>
        </w:rPr>
        <w:t>.</w:t>
      </w:r>
      <w:r w:rsidR="008D633B">
        <w:rPr>
          <w:rFonts w:ascii="Times New Roman" w:hAnsi="Times New Roman" w:cs="Times New Roman"/>
          <w:sz w:val="24"/>
          <w:szCs w:val="24"/>
        </w:rPr>
        <w:t xml:space="preserve"> The more things you do </w:t>
      </w:r>
      <w:r w:rsidR="001327D3">
        <w:rPr>
          <w:rFonts w:ascii="Times New Roman" w:hAnsi="Times New Roman" w:cs="Times New Roman"/>
          <w:sz w:val="24"/>
          <w:szCs w:val="24"/>
        </w:rPr>
        <w:t xml:space="preserve">or </w:t>
      </w:r>
      <w:r w:rsidR="008D633B">
        <w:rPr>
          <w:rFonts w:ascii="Times New Roman" w:hAnsi="Times New Roman" w:cs="Times New Roman"/>
          <w:sz w:val="24"/>
          <w:szCs w:val="24"/>
        </w:rPr>
        <w:t>try</w:t>
      </w:r>
      <w:r w:rsidR="001327D3">
        <w:rPr>
          <w:rFonts w:ascii="Times New Roman" w:hAnsi="Times New Roman" w:cs="Times New Roman"/>
          <w:sz w:val="24"/>
          <w:szCs w:val="24"/>
        </w:rPr>
        <w:t>,</w:t>
      </w:r>
      <w:r w:rsidR="008D633B">
        <w:rPr>
          <w:rFonts w:ascii="Times New Roman" w:hAnsi="Times New Roman" w:cs="Times New Roman"/>
          <w:sz w:val="24"/>
          <w:szCs w:val="24"/>
        </w:rPr>
        <w:t xml:space="preserve"> the more you can adjust and continually learn to live a more and more fulfilling</w:t>
      </w:r>
      <w:r w:rsidR="001327D3">
        <w:rPr>
          <w:rFonts w:ascii="Times New Roman" w:hAnsi="Times New Roman" w:cs="Times New Roman"/>
          <w:sz w:val="24"/>
          <w:szCs w:val="24"/>
        </w:rPr>
        <w:t xml:space="preserve"> life</w:t>
      </w:r>
      <w:r w:rsidR="008D633B">
        <w:rPr>
          <w:rFonts w:ascii="Times New Roman" w:hAnsi="Times New Roman" w:cs="Times New Roman"/>
          <w:sz w:val="24"/>
          <w:szCs w:val="24"/>
        </w:rPr>
        <w:t>.</w:t>
      </w:r>
    </w:p>
    <w:p w:rsidR="00706F33" w:rsidRDefault="00706F33" w:rsidP="00E12469">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Anyways, I recall that day differently than the rest because most of it felt like a very out of body experience </w:t>
      </w:r>
      <w:r w:rsidR="00007654">
        <w:rPr>
          <w:rFonts w:ascii="Times New Roman" w:hAnsi="Times New Roman" w:cs="Times New Roman"/>
          <w:sz w:val="24"/>
          <w:szCs w:val="24"/>
        </w:rPr>
        <w:t xml:space="preserve">since </w:t>
      </w:r>
      <w:r>
        <w:rPr>
          <w:rFonts w:ascii="Times New Roman" w:hAnsi="Times New Roman" w:cs="Times New Roman"/>
          <w:sz w:val="24"/>
          <w:szCs w:val="24"/>
        </w:rPr>
        <w:t xml:space="preserve">I was paying very close attention to what was going on around me. Then the climbing and descending part arrived and suddenly my adrenaline brought my focus back to me. </w:t>
      </w:r>
      <w:r w:rsidR="00007654">
        <w:rPr>
          <w:rFonts w:ascii="Times New Roman" w:hAnsi="Times New Roman" w:cs="Times New Roman"/>
          <w:sz w:val="24"/>
          <w:szCs w:val="24"/>
        </w:rPr>
        <w:t xml:space="preserve">Slowly </w:t>
      </w:r>
      <w:r w:rsidR="00100697">
        <w:rPr>
          <w:rFonts w:ascii="Times New Roman" w:hAnsi="Times New Roman" w:cs="Times New Roman"/>
          <w:sz w:val="24"/>
          <w:szCs w:val="24"/>
        </w:rPr>
        <w:t xml:space="preserve">everyone was completing it </w:t>
      </w:r>
      <w:r w:rsidR="00007654">
        <w:rPr>
          <w:rFonts w:ascii="Times New Roman" w:hAnsi="Times New Roman" w:cs="Times New Roman"/>
          <w:sz w:val="24"/>
          <w:szCs w:val="24"/>
        </w:rPr>
        <w:t xml:space="preserve">but </w:t>
      </w:r>
      <w:r w:rsidR="00100697">
        <w:rPr>
          <w:rFonts w:ascii="Times New Roman" w:hAnsi="Times New Roman" w:cs="Times New Roman"/>
          <w:sz w:val="24"/>
          <w:szCs w:val="24"/>
        </w:rPr>
        <w:t xml:space="preserve">at the end </w:t>
      </w:r>
      <w:r w:rsidR="00007654">
        <w:rPr>
          <w:rFonts w:ascii="Times New Roman" w:hAnsi="Times New Roman" w:cs="Times New Roman"/>
          <w:sz w:val="24"/>
          <w:szCs w:val="24"/>
        </w:rPr>
        <w:t>w</w:t>
      </w:r>
      <w:r>
        <w:rPr>
          <w:rFonts w:ascii="Times New Roman" w:hAnsi="Times New Roman" w:cs="Times New Roman"/>
          <w:sz w:val="24"/>
          <w:szCs w:val="24"/>
        </w:rPr>
        <w:t>e were provided the optional challenge of climbing up as a group of three rather than individually. If I hadn’t done it already I may have been more intimidated on this steeper ledge</w:t>
      </w:r>
      <w:r w:rsidR="00007654">
        <w:rPr>
          <w:rFonts w:ascii="Times New Roman" w:hAnsi="Times New Roman" w:cs="Times New Roman"/>
          <w:sz w:val="24"/>
          <w:szCs w:val="24"/>
        </w:rPr>
        <w:t>,</w:t>
      </w:r>
      <w:r>
        <w:rPr>
          <w:rFonts w:ascii="Times New Roman" w:hAnsi="Times New Roman" w:cs="Times New Roman"/>
          <w:sz w:val="24"/>
          <w:szCs w:val="24"/>
        </w:rPr>
        <w:t xml:space="preserve"> but we had each already gone through the learning cycle so theoretically there were already things we could apply to make this climb more successful than the last.</w:t>
      </w:r>
    </w:p>
    <w:p w:rsidR="00706F33" w:rsidRDefault="00706F33" w:rsidP="00E12469">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We all lined up and clipped in, then started up with </w:t>
      </w:r>
      <w:r w:rsidR="00007654">
        <w:rPr>
          <w:rFonts w:ascii="Times New Roman" w:hAnsi="Times New Roman" w:cs="Times New Roman"/>
          <w:sz w:val="24"/>
          <w:szCs w:val="24"/>
        </w:rPr>
        <w:t>me</w:t>
      </w:r>
      <w:r>
        <w:rPr>
          <w:rFonts w:ascii="Times New Roman" w:hAnsi="Times New Roman" w:cs="Times New Roman"/>
          <w:sz w:val="24"/>
          <w:szCs w:val="24"/>
        </w:rPr>
        <w:t xml:space="preserve"> in the lead. I felt confident in the front </w:t>
      </w:r>
      <w:r w:rsidR="00100697">
        <w:rPr>
          <w:rFonts w:ascii="Times New Roman" w:hAnsi="Times New Roman" w:cs="Times New Roman"/>
          <w:sz w:val="24"/>
          <w:szCs w:val="24"/>
        </w:rPr>
        <w:t xml:space="preserve">which </w:t>
      </w:r>
      <w:r>
        <w:rPr>
          <w:rFonts w:ascii="Times New Roman" w:hAnsi="Times New Roman" w:cs="Times New Roman"/>
          <w:sz w:val="24"/>
          <w:szCs w:val="24"/>
        </w:rPr>
        <w:t xml:space="preserve">was likely due to the fact I found climbing </w:t>
      </w:r>
      <w:r w:rsidR="00100697">
        <w:rPr>
          <w:rFonts w:ascii="Times New Roman" w:hAnsi="Times New Roman" w:cs="Times New Roman"/>
          <w:sz w:val="24"/>
          <w:szCs w:val="24"/>
        </w:rPr>
        <w:t>enjoyable and</w:t>
      </w:r>
      <w:r>
        <w:rPr>
          <w:rFonts w:ascii="Times New Roman" w:hAnsi="Times New Roman" w:cs="Times New Roman"/>
          <w:sz w:val="24"/>
          <w:szCs w:val="24"/>
        </w:rPr>
        <w:t xml:space="preserve"> like </w:t>
      </w:r>
      <w:proofErr w:type="spellStart"/>
      <w:r>
        <w:rPr>
          <w:rFonts w:ascii="Times New Roman" w:hAnsi="Times New Roman" w:cs="Times New Roman"/>
          <w:sz w:val="24"/>
          <w:szCs w:val="24"/>
        </w:rPr>
        <w:t>Ro</w:t>
      </w:r>
      <w:r w:rsidR="005E1823">
        <w:rPr>
          <w:rFonts w:ascii="Times New Roman" w:hAnsi="Times New Roman" w:cs="Times New Roman"/>
          <w:sz w:val="24"/>
          <w:szCs w:val="24"/>
        </w:rPr>
        <w:t>h</w:t>
      </w:r>
      <w:r>
        <w:rPr>
          <w:rFonts w:ascii="Times New Roman" w:hAnsi="Times New Roman" w:cs="Times New Roman"/>
          <w:sz w:val="24"/>
          <w:szCs w:val="24"/>
        </w:rPr>
        <w:t>nke</w:t>
      </w:r>
      <w:proofErr w:type="spellEnd"/>
      <w:r>
        <w:rPr>
          <w:rFonts w:ascii="Times New Roman" w:hAnsi="Times New Roman" w:cs="Times New Roman"/>
          <w:sz w:val="24"/>
          <w:szCs w:val="24"/>
        </w:rPr>
        <w:t xml:space="preserve"> says </w:t>
      </w:r>
      <w:r w:rsidR="00100697">
        <w:rPr>
          <w:rFonts w:ascii="Times New Roman" w:hAnsi="Times New Roman" w:cs="Times New Roman"/>
          <w:sz w:val="24"/>
          <w:szCs w:val="24"/>
        </w:rPr>
        <w:t xml:space="preserve">when there is an aspect of fun </w:t>
      </w:r>
      <w:r>
        <w:rPr>
          <w:rFonts w:ascii="Times New Roman" w:hAnsi="Times New Roman" w:cs="Times New Roman"/>
          <w:sz w:val="24"/>
          <w:szCs w:val="24"/>
        </w:rPr>
        <w:t>“the fear</w:t>
      </w:r>
      <w:r w:rsidR="00A36B6F">
        <w:rPr>
          <w:rFonts w:ascii="Times New Roman" w:hAnsi="Times New Roman" w:cs="Times New Roman"/>
          <w:sz w:val="24"/>
          <w:szCs w:val="24"/>
        </w:rPr>
        <w:t xml:space="preserve"> can be deflected” </w:t>
      </w:r>
      <w:r w:rsidR="006F59FB">
        <w:rPr>
          <w:rFonts w:ascii="Times New Roman" w:hAnsi="Times New Roman" w:cs="Times New Roman"/>
          <w:sz w:val="24"/>
          <w:szCs w:val="24"/>
        </w:rPr>
        <w:t>more e</w:t>
      </w:r>
      <w:r w:rsidR="00A36B6F">
        <w:rPr>
          <w:rFonts w:ascii="Times New Roman" w:hAnsi="Times New Roman" w:cs="Times New Roman"/>
          <w:sz w:val="24"/>
          <w:szCs w:val="24"/>
        </w:rPr>
        <w:t>asi</w:t>
      </w:r>
      <w:r w:rsidR="006F59FB">
        <w:rPr>
          <w:rFonts w:ascii="Times New Roman" w:hAnsi="Times New Roman" w:cs="Times New Roman"/>
          <w:sz w:val="24"/>
          <w:szCs w:val="24"/>
        </w:rPr>
        <w:t>ly</w:t>
      </w:r>
      <w:r w:rsidR="00A36B6F">
        <w:rPr>
          <w:rFonts w:ascii="Times New Roman" w:hAnsi="Times New Roman" w:cs="Times New Roman"/>
          <w:sz w:val="24"/>
          <w:szCs w:val="24"/>
        </w:rPr>
        <w:t>.</w:t>
      </w:r>
      <w:r w:rsidR="00034630">
        <w:rPr>
          <w:rFonts w:ascii="Times New Roman" w:hAnsi="Times New Roman" w:cs="Times New Roman"/>
          <w:sz w:val="24"/>
          <w:szCs w:val="24"/>
        </w:rPr>
        <w:t xml:space="preserve"> By this point I already knew that I enjoyed </w:t>
      </w:r>
      <w:r w:rsidR="00007654">
        <w:rPr>
          <w:rFonts w:ascii="Times New Roman" w:hAnsi="Times New Roman" w:cs="Times New Roman"/>
          <w:sz w:val="24"/>
          <w:szCs w:val="24"/>
        </w:rPr>
        <w:t xml:space="preserve">this </w:t>
      </w:r>
      <w:r w:rsidR="002E4A7C">
        <w:rPr>
          <w:rFonts w:ascii="Times New Roman" w:hAnsi="Times New Roman" w:cs="Times New Roman"/>
          <w:sz w:val="24"/>
          <w:szCs w:val="24"/>
        </w:rPr>
        <w:t>because I had started with scrambling</w:t>
      </w:r>
      <w:r w:rsidR="00007654">
        <w:rPr>
          <w:rFonts w:ascii="Times New Roman" w:hAnsi="Times New Roman" w:cs="Times New Roman"/>
          <w:sz w:val="24"/>
          <w:szCs w:val="24"/>
        </w:rPr>
        <w:t>,</w:t>
      </w:r>
      <w:r w:rsidR="002E4A7C">
        <w:rPr>
          <w:rFonts w:ascii="Times New Roman" w:hAnsi="Times New Roman" w:cs="Times New Roman"/>
          <w:sz w:val="24"/>
          <w:szCs w:val="24"/>
        </w:rPr>
        <w:t xml:space="preserve"> buil</w:t>
      </w:r>
      <w:r w:rsidR="00007654">
        <w:rPr>
          <w:rFonts w:ascii="Times New Roman" w:hAnsi="Times New Roman" w:cs="Times New Roman"/>
          <w:sz w:val="24"/>
          <w:szCs w:val="24"/>
        </w:rPr>
        <w:t>ding</w:t>
      </w:r>
      <w:r w:rsidR="002E4A7C">
        <w:rPr>
          <w:rFonts w:ascii="Times New Roman" w:hAnsi="Times New Roman" w:cs="Times New Roman"/>
          <w:sz w:val="24"/>
          <w:szCs w:val="24"/>
        </w:rPr>
        <w:t xml:space="preserve"> up to this moment with many tiny </w:t>
      </w:r>
      <w:r w:rsidR="00007654">
        <w:rPr>
          <w:rFonts w:ascii="Times New Roman" w:hAnsi="Times New Roman" w:cs="Times New Roman"/>
          <w:sz w:val="24"/>
          <w:szCs w:val="24"/>
        </w:rPr>
        <w:t xml:space="preserve">changes and </w:t>
      </w:r>
      <w:r w:rsidR="002E4A7C">
        <w:rPr>
          <w:rFonts w:ascii="Times New Roman" w:hAnsi="Times New Roman" w:cs="Times New Roman"/>
          <w:sz w:val="24"/>
          <w:szCs w:val="24"/>
        </w:rPr>
        <w:t xml:space="preserve">improvements along the way. I didn’t notice it as I climbed each thing but reflecting on my climbing </w:t>
      </w:r>
      <w:proofErr w:type="gramStart"/>
      <w:r w:rsidR="002E4A7C">
        <w:rPr>
          <w:rFonts w:ascii="Times New Roman" w:hAnsi="Times New Roman" w:cs="Times New Roman"/>
          <w:sz w:val="24"/>
          <w:szCs w:val="24"/>
        </w:rPr>
        <w:t>as a whole I</w:t>
      </w:r>
      <w:proofErr w:type="gramEnd"/>
      <w:r w:rsidR="002E4A7C">
        <w:rPr>
          <w:rFonts w:ascii="Times New Roman" w:hAnsi="Times New Roman" w:cs="Times New Roman"/>
          <w:sz w:val="24"/>
          <w:szCs w:val="24"/>
        </w:rPr>
        <w:t xml:space="preserve"> can see a clear positive development in my skills.</w:t>
      </w:r>
    </w:p>
    <w:p w:rsidR="00BE3DDF" w:rsidRDefault="00BE3DDF" w:rsidP="00E12469">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still used my previous experience of Sandro getting stuck as an observation that going to far ahead could </w:t>
      </w:r>
      <w:r w:rsidR="0093389E">
        <w:rPr>
          <w:rFonts w:ascii="Times New Roman" w:hAnsi="Times New Roman" w:cs="Times New Roman"/>
          <w:sz w:val="24"/>
          <w:szCs w:val="24"/>
        </w:rPr>
        <w:t xml:space="preserve">result in having to hold an awkward position for a long time or make it difficult for the next person to climb up freely. There was a moment where Sandro wanted to take a step down to see if there was anywhere else to step or hold but he couldn’t because I couldn’t move back as there were no good spots to hold on. Communication was a part of my planning for the future and it </w:t>
      </w:r>
      <w:proofErr w:type="gramStart"/>
      <w:r w:rsidR="0093389E">
        <w:rPr>
          <w:rFonts w:ascii="Times New Roman" w:hAnsi="Times New Roman" w:cs="Times New Roman"/>
          <w:sz w:val="24"/>
          <w:szCs w:val="24"/>
        </w:rPr>
        <w:t>definitely made</w:t>
      </w:r>
      <w:proofErr w:type="gramEnd"/>
      <w:r w:rsidR="0093389E">
        <w:rPr>
          <w:rFonts w:ascii="Times New Roman" w:hAnsi="Times New Roman" w:cs="Times New Roman"/>
          <w:sz w:val="24"/>
          <w:szCs w:val="24"/>
        </w:rPr>
        <w:t xml:space="preserve"> a difference in each climb. Sadie and Kate both were very good at letting me know their pace and what they needed from me. This improved the climb by making it quicker, efficient, and more fun.</w:t>
      </w:r>
    </w:p>
    <w:p w:rsidR="00D75AE3" w:rsidRDefault="002E4A7C" w:rsidP="00E12469">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 same goes for scaling back down</w:t>
      </w:r>
      <w:r w:rsidR="0093389E">
        <w:rPr>
          <w:rFonts w:ascii="Times New Roman" w:hAnsi="Times New Roman" w:cs="Times New Roman"/>
          <w:sz w:val="24"/>
          <w:szCs w:val="24"/>
        </w:rPr>
        <w:t>,</w:t>
      </w:r>
      <w:r>
        <w:rPr>
          <w:rFonts w:ascii="Times New Roman" w:hAnsi="Times New Roman" w:cs="Times New Roman"/>
          <w:sz w:val="24"/>
          <w:szCs w:val="24"/>
        </w:rPr>
        <w:t xml:space="preserve"> which was a wonderfully different experience with three people attached</w:t>
      </w:r>
      <w:r w:rsidR="0093389E">
        <w:rPr>
          <w:rFonts w:ascii="Times New Roman" w:hAnsi="Times New Roman" w:cs="Times New Roman"/>
          <w:sz w:val="24"/>
          <w:szCs w:val="24"/>
        </w:rPr>
        <w:t>.</w:t>
      </w:r>
      <w:r>
        <w:rPr>
          <w:rFonts w:ascii="Times New Roman" w:hAnsi="Times New Roman" w:cs="Times New Roman"/>
          <w:sz w:val="24"/>
          <w:szCs w:val="24"/>
        </w:rPr>
        <w:t xml:space="preserve"> I was truthfully grateful to be a part of</w:t>
      </w:r>
      <w:r w:rsidR="0093389E">
        <w:rPr>
          <w:rFonts w:ascii="Times New Roman" w:hAnsi="Times New Roman" w:cs="Times New Roman"/>
          <w:sz w:val="24"/>
          <w:szCs w:val="24"/>
        </w:rPr>
        <w:t xml:space="preserve"> it and it may have been one of the most enjoyable moments</w:t>
      </w:r>
      <w:r>
        <w:rPr>
          <w:rFonts w:ascii="Times New Roman" w:hAnsi="Times New Roman" w:cs="Times New Roman"/>
          <w:sz w:val="24"/>
          <w:szCs w:val="24"/>
        </w:rPr>
        <w:t>. I thought over all the different things we did</w:t>
      </w:r>
      <w:r w:rsidR="00B52944">
        <w:rPr>
          <w:rFonts w:ascii="Times New Roman" w:hAnsi="Times New Roman" w:cs="Times New Roman"/>
          <w:sz w:val="24"/>
          <w:szCs w:val="24"/>
        </w:rPr>
        <w:t>,</w:t>
      </w:r>
      <w:r>
        <w:rPr>
          <w:rFonts w:ascii="Times New Roman" w:hAnsi="Times New Roman" w:cs="Times New Roman"/>
          <w:sz w:val="24"/>
          <w:szCs w:val="24"/>
        </w:rPr>
        <w:t xml:space="preserve"> and it was rare that we </w:t>
      </w:r>
      <w:r w:rsidR="00B52944">
        <w:rPr>
          <w:rFonts w:ascii="Times New Roman" w:hAnsi="Times New Roman" w:cs="Times New Roman"/>
          <w:sz w:val="24"/>
          <w:szCs w:val="24"/>
        </w:rPr>
        <w:t xml:space="preserve">tried something </w:t>
      </w:r>
      <w:r>
        <w:rPr>
          <w:rFonts w:ascii="Times New Roman" w:hAnsi="Times New Roman" w:cs="Times New Roman"/>
          <w:sz w:val="24"/>
          <w:szCs w:val="24"/>
        </w:rPr>
        <w:t xml:space="preserve">where a few people did it </w:t>
      </w:r>
      <w:r w:rsidR="00B52944">
        <w:rPr>
          <w:rFonts w:ascii="Times New Roman" w:hAnsi="Times New Roman" w:cs="Times New Roman"/>
          <w:sz w:val="24"/>
          <w:szCs w:val="24"/>
        </w:rPr>
        <w:t xml:space="preserve">differently </w:t>
      </w:r>
      <w:r>
        <w:rPr>
          <w:rFonts w:ascii="Times New Roman" w:hAnsi="Times New Roman" w:cs="Times New Roman"/>
          <w:sz w:val="24"/>
          <w:szCs w:val="24"/>
        </w:rPr>
        <w:t>than everyone else. Even on the first day we went scrambling there was a time we were going to split</w:t>
      </w:r>
      <w:r w:rsidR="00B52944">
        <w:rPr>
          <w:rFonts w:ascii="Times New Roman" w:hAnsi="Times New Roman" w:cs="Times New Roman"/>
          <w:sz w:val="24"/>
          <w:szCs w:val="24"/>
        </w:rPr>
        <w:t>, to do a harder and easier way</w:t>
      </w:r>
      <w:r w:rsidR="001F6CB0">
        <w:rPr>
          <w:rFonts w:ascii="Times New Roman" w:hAnsi="Times New Roman" w:cs="Times New Roman"/>
          <w:sz w:val="24"/>
          <w:szCs w:val="24"/>
        </w:rPr>
        <w:t xml:space="preserve"> but</w:t>
      </w:r>
      <w:r>
        <w:rPr>
          <w:rFonts w:ascii="Times New Roman" w:hAnsi="Times New Roman" w:cs="Times New Roman"/>
          <w:sz w:val="24"/>
          <w:szCs w:val="24"/>
        </w:rPr>
        <w:t xml:space="preserve"> we ended up taking the same path because it was too wet to go the other way. I was lucky to be </w:t>
      </w:r>
      <w:r w:rsidR="00661105">
        <w:rPr>
          <w:rFonts w:ascii="Times New Roman" w:hAnsi="Times New Roman" w:cs="Times New Roman"/>
          <w:sz w:val="24"/>
          <w:szCs w:val="24"/>
        </w:rPr>
        <w:t xml:space="preserve">part of a unique </w:t>
      </w:r>
      <w:r>
        <w:rPr>
          <w:rFonts w:ascii="Times New Roman" w:hAnsi="Times New Roman" w:cs="Times New Roman"/>
          <w:sz w:val="24"/>
          <w:szCs w:val="24"/>
        </w:rPr>
        <w:t xml:space="preserve">experience </w:t>
      </w:r>
      <w:r w:rsidR="00661105">
        <w:rPr>
          <w:rFonts w:ascii="Times New Roman" w:hAnsi="Times New Roman" w:cs="Times New Roman"/>
          <w:sz w:val="24"/>
          <w:szCs w:val="24"/>
        </w:rPr>
        <w:t xml:space="preserve">that </w:t>
      </w:r>
      <w:r>
        <w:rPr>
          <w:rFonts w:ascii="Times New Roman" w:hAnsi="Times New Roman" w:cs="Times New Roman"/>
          <w:sz w:val="24"/>
          <w:szCs w:val="24"/>
        </w:rPr>
        <w:t>none of the others ha</w:t>
      </w:r>
      <w:r w:rsidR="00661105">
        <w:rPr>
          <w:rFonts w:ascii="Times New Roman" w:hAnsi="Times New Roman" w:cs="Times New Roman"/>
          <w:sz w:val="24"/>
          <w:szCs w:val="24"/>
        </w:rPr>
        <w:t>d</w:t>
      </w:r>
      <w:r>
        <w:rPr>
          <w:rFonts w:ascii="Times New Roman" w:hAnsi="Times New Roman" w:cs="Times New Roman"/>
          <w:sz w:val="24"/>
          <w:szCs w:val="24"/>
        </w:rPr>
        <w:t xml:space="preserve"> </w:t>
      </w:r>
      <w:r w:rsidR="00661105">
        <w:rPr>
          <w:rFonts w:ascii="Times New Roman" w:hAnsi="Times New Roman" w:cs="Times New Roman"/>
          <w:sz w:val="24"/>
          <w:szCs w:val="24"/>
        </w:rPr>
        <w:t xml:space="preserve">and </w:t>
      </w:r>
      <w:r w:rsidR="001F6CB0">
        <w:rPr>
          <w:rFonts w:ascii="Times New Roman" w:hAnsi="Times New Roman" w:cs="Times New Roman"/>
          <w:sz w:val="24"/>
          <w:szCs w:val="24"/>
        </w:rPr>
        <w:t xml:space="preserve">to </w:t>
      </w:r>
      <w:r w:rsidR="00661105">
        <w:rPr>
          <w:rFonts w:ascii="Times New Roman" w:hAnsi="Times New Roman" w:cs="Times New Roman"/>
          <w:sz w:val="24"/>
          <w:szCs w:val="24"/>
        </w:rPr>
        <w:t>also participate in</w:t>
      </w:r>
      <w:r>
        <w:rPr>
          <w:rFonts w:ascii="Times New Roman" w:hAnsi="Times New Roman" w:cs="Times New Roman"/>
          <w:sz w:val="24"/>
          <w:szCs w:val="24"/>
        </w:rPr>
        <w:t xml:space="preserve"> something that br</w:t>
      </w:r>
      <w:r w:rsidR="00661105">
        <w:rPr>
          <w:rFonts w:ascii="Times New Roman" w:hAnsi="Times New Roman" w:cs="Times New Roman"/>
          <w:sz w:val="24"/>
          <w:szCs w:val="24"/>
        </w:rPr>
        <w:t>ought</w:t>
      </w:r>
      <w:r>
        <w:rPr>
          <w:rFonts w:ascii="Times New Roman" w:hAnsi="Times New Roman" w:cs="Times New Roman"/>
          <w:sz w:val="24"/>
          <w:szCs w:val="24"/>
        </w:rPr>
        <w:t xml:space="preserve"> my skills to the next level. </w:t>
      </w:r>
    </w:p>
    <w:p w:rsidR="00D53105" w:rsidRDefault="00D53105" w:rsidP="00E12469">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No matter if I was scrambling up solo or with 13 people in tow I was learning and constantly adjusting to what was working or not. Whether I was scaling down face first, or in-between two others as we figure out how to step smoothly together, I was becoming flexible to new possibilities. Each of us had a different experience on this trip regardless of whether we preformed the same activities, did things together, or individually. We all had something different to take away, something new to observe, and </w:t>
      </w:r>
      <w:r w:rsidR="00BC4F7D">
        <w:rPr>
          <w:rFonts w:ascii="Times New Roman" w:hAnsi="Times New Roman" w:cs="Times New Roman"/>
          <w:sz w:val="24"/>
          <w:szCs w:val="24"/>
        </w:rPr>
        <w:t xml:space="preserve">something personal to learn. Yet, despite the variety of experiences we each had based on our level of challenge, range of knowledge, or </w:t>
      </w:r>
      <w:r w:rsidR="00E51D32">
        <w:rPr>
          <w:rFonts w:ascii="Times New Roman" w:hAnsi="Times New Roman" w:cs="Times New Roman"/>
          <w:sz w:val="24"/>
          <w:szCs w:val="24"/>
        </w:rPr>
        <w:t>amount of enjoyment we all gained an equal amount of experimental learning because we could work off our individual qualities while being part of a group.</w:t>
      </w:r>
    </w:p>
    <w:p w:rsidR="00D22CE9" w:rsidRDefault="00E51D32" w:rsidP="00B47B77">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What makes experiential learning so great is that everyone has room to improve </w:t>
      </w:r>
      <w:r w:rsidR="001F6CB0">
        <w:rPr>
          <w:rFonts w:ascii="Times New Roman" w:hAnsi="Times New Roman" w:cs="Times New Roman"/>
          <w:sz w:val="24"/>
          <w:szCs w:val="24"/>
        </w:rPr>
        <w:t xml:space="preserve">because the focus is yourself </w:t>
      </w:r>
      <w:r>
        <w:rPr>
          <w:rFonts w:ascii="Times New Roman" w:hAnsi="Times New Roman" w:cs="Times New Roman"/>
          <w:sz w:val="24"/>
          <w:szCs w:val="24"/>
        </w:rPr>
        <w:t xml:space="preserve">and they can do so at the speed or level they desire while still performing the same activities as others </w:t>
      </w:r>
      <w:proofErr w:type="gramStart"/>
      <w:r>
        <w:rPr>
          <w:rFonts w:ascii="Times New Roman" w:hAnsi="Times New Roman" w:cs="Times New Roman"/>
          <w:sz w:val="24"/>
          <w:szCs w:val="24"/>
        </w:rPr>
        <w:t>who</w:t>
      </w:r>
      <w:r w:rsidR="001F6CB0">
        <w:rPr>
          <w:rFonts w:ascii="Times New Roman" w:hAnsi="Times New Roman" w:cs="Times New Roman"/>
          <w:sz w:val="24"/>
          <w:szCs w:val="24"/>
        </w:rPr>
        <w:t>’s</w:t>
      </w:r>
      <w:proofErr w:type="gramEnd"/>
      <w:r w:rsidR="001F6CB0">
        <w:rPr>
          <w:rFonts w:ascii="Times New Roman" w:hAnsi="Times New Roman" w:cs="Times New Roman"/>
          <w:sz w:val="24"/>
          <w:szCs w:val="24"/>
        </w:rPr>
        <w:t xml:space="preserve"> skill levels</w:t>
      </w:r>
      <w:r>
        <w:rPr>
          <w:rFonts w:ascii="Times New Roman" w:hAnsi="Times New Roman" w:cs="Times New Roman"/>
          <w:sz w:val="24"/>
          <w:szCs w:val="24"/>
        </w:rPr>
        <w:t xml:space="preserve"> may range substantially from the</w:t>
      </w:r>
      <w:r w:rsidR="001F6CB0">
        <w:rPr>
          <w:rFonts w:ascii="Times New Roman" w:hAnsi="Times New Roman" w:cs="Times New Roman"/>
          <w:sz w:val="24"/>
          <w:szCs w:val="24"/>
        </w:rPr>
        <w:t>irs</w:t>
      </w:r>
      <w:r>
        <w:rPr>
          <w:rFonts w:ascii="Times New Roman" w:hAnsi="Times New Roman" w:cs="Times New Roman"/>
          <w:sz w:val="24"/>
          <w:szCs w:val="24"/>
        </w:rPr>
        <w:t xml:space="preserve">. Outdoor activities bring us together to share an experience while we work on something where the focus is to improve ourselves rather than have everyone achieve the same average score of an 80%. </w:t>
      </w:r>
      <w:r w:rsidR="00B47B77">
        <w:rPr>
          <w:rFonts w:ascii="Times New Roman" w:hAnsi="Times New Roman" w:cs="Times New Roman"/>
          <w:sz w:val="24"/>
          <w:szCs w:val="24"/>
        </w:rPr>
        <w:lastRenderedPageBreak/>
        <w:t xml:space="preserve">Experiential learning provides you with the life skills of </w:t>
      </w:r>
      <w:r w:rsidR="00672E36">
        <w:rPr>
          <w:rFonts w:ascii="Times New Roman" w:hAnsi="Times New Roman" w:cs="Times New Roman"/>
          <w:sz w:val="24"/>
          <w:szCs w:val="24"/>
        </w:rPr>
        <w:t xml:space="preserve">having to learn through the trials and errors of your actions and use that experience as something to reflect on for next time. </w:t>
      </w:r>
    </w:p>
    <w:p w:rsidR="00CF2CE7" w:rsidRDefault="005B4E84" w:rsidP="00B47B77">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As this trip went </w:t>
      </w:r>
      <w:r w:rsidR="00D22CE9">
        <w:rPr>
          <w:rFonts w:ascii="Times New Roman" w:hAnsi="Times New Roman" w:cs="Times New Roman"/>
          <w:sz w:val="24"/>
          <w:szCs w:val="24"/>
        </w:rPr>
        <w:t xml:space="preserve">experiential learning not only </w:t>
      </w:r>
      <w:r>
        <w:rPr>
          <w:rFonts w:ascii="Times New Roman" w:hAnsi="Times New Roman" w:cs="Times New Roman"/>
          <w:sz w:val="24"/>
          <w:szCs w:val="24"/>
        </w:rPr>
        <w:t xml:space="preserve">improved my rock-climbing skills, hiking skills and kayaking skills but </w:t>
      </w:r>
      <w:r w:rsidR="00D22CE9">
        <w:rPr>
          <w:rFonts w:ascii="Times New Roman" w:hAnsi="Times New Roman" w:cs="Times New Roman"/>
          <w:sz w:val="24"/>
          <w:szCs w:val="24"/>
        </w:rPr>
        <w:t>it</w:t>
      </w:r>
      <w:r>
        <w:rPr>
          <w:rFonts w:ascii="Times New Roman" w:hAnsi="Times New Roman" w:cs="Times New Roman"/>
          <w:sz w:val="24"/>
          <w:szCs w:val="24"/>
        </w:rPr>
        <w:t xml:space="preserve"> also </w:t>
      </w:r>
      <w:r w:rsidR="00D22CE9">
        <w:rPr>
          <w:rFonts w:ascii="Times New Roman" w:hAnsi="Times New Roman" w:cs="Times New Roman"/>
          <w:sz w:val="24"/>
          <w:szCs w:val="24"/>
        </w:rPr>
        <w:t xml:space="preserve">helped me to </w:t>
      </w:r>
      <w:proofErr w:type="gramStart"/>
      <w:r>
        <w:rPr>
          <w:rFonts w:ascii="Times New Roman" w:hAnsi="Times New Roman" w:cs="Times New Roman"/>
          <w:sz w:val="24"/>
          <w:szCs w:val="24"/>
        </w:rPr>
        <w:t>open up</w:t>
      </w:r>
      <w:proofErr w:type="gramEnd"/>
      <w:r>
        <w:rPr>
          <w:rFonts w:ascii="Times New Roman" w:hAnsi="Times New Roman" w:cs="Times New Roman"/>
          <w:sz w:val="24"/>
          <w:szCs w:val="24"/>
        </w:rPr>
        <w:t xml:space="preserve">. </w:t>
      </w:r>
      <w:r w:rsidR="00D22CE9">
        <w:rPr>
          <w:rFonts w:ascii="Times New Roman" w:hAnsi="Times New Roman" w:cs="Times New Roman"/>
          <w:sz w:val="24"/>
          <w:szCs w:val="24"/>
        </w:rPr>
        <w:t>Initially I was quite shy and quie</w:t>
      </w:r>
      <w:r w:rsidR="001F6CB0">
        <w:rPr>
          <w:rFonts w:ascii="Times New Roman" w:hAnsi="Times New Roman" w:cs="Times New Roman"/>
          <w:sz w:val="24"/>
          <w:szCs w:val="24"/>
        </w:rPr>
        <w:t>t</w:t>
      </w:r>
      <w:r w:rsidR="00D22CE9">
        <w:rPr>
          <w:rFonts w:ascii="Times New Roman" w:hAnsi="Times New Roman" w:cs="Times New Roman"/>
          <w:sz w:val="24"/>
          <w:szCs w:val="24"/>
        </w:rPr>
        <w:t xml:space="preserve"> but as time went on I realized</w:t>
      </w:r>
      <w:r w:rsidR="001F6CB0">
        <w:rPr>
          <w:rFonts w:ascii="Times New Roman" w:hAnsi="Times New Roman" w:cs="Times New Roman"/>
          <w:sz w:val="24"/>
          <w:szCs w:val="24"/>
        </w:rPr>
        <w:t>,</w:t>
      </w:r>
      <w:r w:rsidR="00D22CE9">
        <w:rPr>
          <w:rFonts w:ascii="Times New Roman" w:hAnsi="Times New Roman" w:cs="Times New Roman"/>
          <w:sz w:val="24"/>
          <w:szCs w:val="24"/>
        </w:rPr>
        <w:t xml:space="preserve"> through different experiences with the people around me</w:t>
      </w:r>
      <w:r w:rsidR="001F6CB0">
        <w:rPr>
          <w:rFonts w:ascii="Times New Roman" w:hAnsi="Times New Roman" w:cs="Times New Roman"/>
          <w:sz w:val="24"/>
          <w:szCs w:val="24"/>
        </w:rPr>
        <w:t>,</w:t>
      </w:r>
      <w:r w:rsidR="00D22CE9">
        <w:rPr>
          <w:rFonts w:ascii="Times New Roman" w:hAnsi="Times New Roman" w:cs="Times New Roman"/>
          <w:sz w:val="24"/>
          <w:szCs w:val="24"/>
        </w:rPr>
        <w:t xml:space="preserve"> that they were people I could </w:t>
      </w:r>
      <w:proofErr w:type="gramStart"/>
      <w:r w:rsidR="00D22CE9">
        <w:rPr>
          <w:rFonts w:ascii="Times New Roman" w:hAnsi="Times New Roman" w:cs="Times New Roman"/>
          <w:sz w:val="24"/>
          <w:szCs w:val="24"/>
        </w:rPr>
        <w:t>open up</w:t>
      </w:r>
      <w:proofErr w:type="gramEnd"/>
      <w:r w:rsidR="00D22CE9">
        <w:rPr>
          <w:rFonts w:ascii="Times New Roman" w:hAnsi="Times New Roman" w:cs="Times New Roman"/>
          <w:sz w:val="24"/>
          <w:szCs w:val="24"/>
        </w:rPr>
        <w:t xml:space="preserve"> to and be vulnerable with. As an introvert it can be as intimidating to talk to someone as it is to walk down a cliff.</w:t>
      </w:r>
      <w:r w:rsidR="0079766F">
        <w:rPr>
          <w:rFonts w:ascii="Times New Roman" w:hAnsi="Times New Roman" w:cs="Times New Roman"/>
          <w:sz w:val="24"/>
          <w:szCs w:val="24"/>
        </w:rPr>
        <w:t xml:space="preserve"> There were many times where the experience was </w:t>
      </w:r>
      <w:r w:rsidR="001F6CB0">
        <w:rPr>
          <w:rFonts w:ascii="Times New Roman" w:hAnsi="Times New Roman" w:cs="Times New Roman"/>
          <w:sz w:val="24"/>
          <w:szCs w:val="24"/>
        </w:rPr>
        <w:t xml:space="preserve">much more than just a physical </w:t>
      </w:r>
      <w:r w:rsidR="0079766F">
        <w:rPr>
          <w:rFonts w:ascii="Times New Roman" w:hAnsi="Times New Roman" w:cs="Times New Roman"/>
          <w:sz w:val="24"/>
          <w:szCs w:val="24"/>
        </w:rPr>
        <w:t>outdoor activitie</w:t>
      </w:r>
      <w:r w:rsidR="001F6CB0">
        <w:rPr>
          <w:rFonts w:ascii="Times New Roman" w:hAnsi="Times New Roman" w:cs="Times New Roman"/>
          <w:sz w:val="24"/>
          <w:szCs w:val="24"/>
        </w:rPr>
        <w:t>, but also a social one, because they</w:t>
      </w:r>
      <w:r w:rsidR="0079766F">
        <w:rPr>
          <w:rFonts w:ascii="Times New Roman" w:hAnsi="Times New Roman" w:cs="Times New Roman"/>
          <w:sz w:val="24"/>
          <w:szCs w:val="24"/>
        </w:rPr>
        <w:t xml:space="preserve"> usually required some form of teamwork and communication. This forced me to </w:t>
      </w:r>
      <w:proofErr w:type="gramStart"/>
      <w:r w:rsidR="0079766F">
        <w:rPr>
          <w:rFonts w:ascii="Times New Roman" w:hAnsi="Times New Roman" w:cs="Times New Roman"/>
          <w:sz w:val="24"/>
          <w:szCs w:val="24"/>
        </w:rPr>
        <w:t>open up</w:t>
      </w:r>
      <w:proofErr w:type="gramEnd"/>
      <w:r w:rsidR="0079766F">
        <w:rPr>
          <w:rFonts w:ascii="Times New Roman" w:hAnsi="Times New Roman" w:cs="Times New Roman"/>
          <w:sz w:val="24"/>
          <w:szCs w:val="24"/>
        </w:rPr>
        <w:t xml:space="preserve"> a little and</w:t>
      </w:r>
      <w:r w:rsidR="001F6CB0">
        <w:rPr>
          <w:rFonts w:ascii="Times New Roman" w:hAnsi="Times New Roman" w:cs="Times New Roman"/>
          <w:sz w:val="24"/>
          <w:szCs w:val="24"/>
        </w:rPr>
        <w:t>,</w:t>
      </w:r>
      <w:r w:rsidR="0079766F">
        <w:rPr>
          <w:rFonts w:ascii="Times New Roman" w:hAnsi="Times New Roman" w:cs="Times New Roman"/>
          <w:sz w:val="24"/>
          <w:szCs w:val="24"/>
        </w:rPr>
        <w:t xml:space="preserve"> through each experience we had together</w:t>
      </w:r>
      <w:r w:rsidR="001F6CB0">
        <w:rPr>
          <w:rFonts w:ascii="Times New Roman" w:hAnsi="Times New Roman" w:cs="Times New Roman"/>
          <w:sz w:val="24"/>
          <w:szCs w:val="24"/>
        </w:rPr>
        <w:t>,</w:t>
      </w:r>
      <w:r w:rsidR="0079766F">
        <w:rPr>
          <w:rFonts w:ascii="Times New Roman" w:hAnsi="Times New Roman" w:cs="Times New Roman"/>
          <w:sz w:val="24"/>
          <w:szCs w:val="24"/>
        </w:rPr>
        <w:t xml:space="preserve"> I was able to crack away at my shell. Each experience provided me with knowledge about myself as well as the rest </w:t>
      </w:r>
      <w:r w:rsidR="00293029">
        <w:rPr>
          <w:rFonts w:ascii="Times New Roman" w:hAnsi="Times New Roman" w:cs="Times New Roman"/>
          <w:sz w:val="24"/>
          <w:szCs w:val="24"/>
        </w:rPr>
        <w:t>of the individuals in</w:t>
      </w:r>
      <w:r w:rsidR="0079766F">
        <w:rPr>
          <w:rFonts w:ascii="Times New Roman" w:hAnsi="Times New Roman" w:cs="Times New Roman"/>
          <w:sz w:val="24"/>
          <w:szCs w:val="24"/>
        </w:rPr>
        <w:t xml:space="preserve"> the group</w:t>
      </w:r>
      <w:r w:rsidR="00293029">
        <w:rPr>
          <w:rFonts w:ascii="Times New Roman" w:hAnsi="Times New Roman" w:cs="Times New Roman"/>
          <w:sz w:val="24"/>
          <w:szCs w:val="24"/>
        </w:rPr>
        <w:t>. If it weren’t for these experiences I can easily say they wouldn’t have gotten to truly know me, and I may not have gotten to know them.</w:t>
      </w:r>
      <w:r w:rsidR="001F6CB0">
        <w:rPr>
          <w:rFonts w:ascii="Times New Roman" w:hAnsi="Times New Roman" w:cs="Times New Roman"/>
          <w:sz w:val="24"/>
          <w:szCs w:val="24"/>
        </w:rPr>
        <w:t xml:space="preserve"> This is why</w:t>
      </w:r>
      <w:bookmarkStart w:id="0" w:name="_GoBack"/>
      <w:bookmarkEnd w:id="0"/>
      <w:r w:rsidR="00293029">
        <w:rPr>
          <w:rFonts w:ascii="Times New Roman" w:hAnsi="Times New Roman" w:cs="Times New Roman"/>
          <w:sz w:val="24"/>
          <w:szCs w:val="24"/>
        </w:rPr>
        <w:t xml:space="preserve"> I am grateful for more than these experiences or the things I’ve learned. I am grateful for the lifelong friends that came from it. </w:t>
      </w:r>
      <w:r w:rsidR="00CF2CE7">
        <w:rPr>
          <w:rFonts w:ascii="Times New Roman" w:hAnsi="Times New Roman" w:cs="Times New Roman"/>
          <w:sz w:val="24"/>
          <w:szCs w:val="24"/>
        </w:rPr>
        <w:br w:type="page"/>
      </w:r>
    </w:p>
    <w:p w:rsidR="00CF2CE7" w:rsidRDefault="00CF2CE7" w:rsidP="00E12469">
      <w:pPr>
        <w:pStyle w:val="NoSpacing"/>
        <w:spacing w:line="480" w:lineRule="auto"/>
        <w:ind w:firstLine="720"/>
        <w:rPr>
          <w:rFonts w:ascii="Times New Roman" w:hAnsi="Times New Roman" w:cs="Times New Roman"/>
          <w:sz w:val="24"/>
          <w:szCs w:val="24"/>
        </w:rPr>
      </w:pPr>
      <w:r w:rsidRPr="00CF2CE7">
        <w:rPr>
          <w:rFonts w:ascii="Times New Roman" w:hAnsi="Times New Roman" w:cs="Times New Roman"/>
          <w:b/>
          <w:sz w:val="24"/>
          <w:szCs w:val="24"/>
          <w:u w:val="single"/>
        </w:rPr>
        <w:lastRenderedPageBreak/>
        <w:t>Work Cited</w:t>
      </w:r>
      <w:r>
        <w:rPr>
          <w:rFonts w:ascii="Times New Roman" w:hAnsi="Times New Roman" w:cs="Times New Roman"/>
          <w:sz w:val="24"/>
          <w:szCs w:val="24"/>
        </w:rPr>
        <w:t>:</w:t>
      </w:r>
    </w:p>
    <w:p w:rsidR="00D56B84" w:rsidRDefault="00D56B84" w:rsidP="00E12469">
      <w:pPr>
        <w:pStyle w:val="NoSpacing"/>
        <w:spacing w:line="480" w:lineRule="auto"/>
        <w:ind w:firstLine="720"/>
        <w:rPr>
          <w:rFonts w:ascii="Times New Roman" w:hAnsi="Times New Roman" w:cs="Times New Roman"/>
          <w:sz w:val="24"/>
          <w:szCs w:val="24"/>
        </w:rPr>
      </w:pPr>
      <w:proofErr w:type="spellStart"/>
      <w:r w:rsidRPr="00D56B84">
        <w:rPr>
          <w:rFonts w:ascii="Times New Roman" w:hAnsi="Times New Roman" w:cs="Times New Roman"/>
          <w:sz w:val="24"/>
          <w:szCs w:val="24"/>
        </w:rPr>
        <w:t>Rohnke</w:t>
      </w:r>
      <w:proofErr w:type="spellEnd"/>
      <w:r w:rsidRPr="00D56B84">
        <w:rPr>
          <w:rFonts w:ascii="Times New Roman" w:hAnsi="Times New Roman" w:cs="Times New Roman"/>
          <w:sz w:val="24"/>
          <w:szCs w:val="24"/>
        </w:rPr>
        <w:t>, Karl E. “</w:t>
      </w:r>
      <w:proofErr w:type="spellStart"/>
      <w:r w:rsidRPr="00D56B84">
        <w:rPr>
          <w:rFonts w:ascii="Times New Roman" w:hAnsi="Times New Roman" w:cs="Times New Roman"/>
          <w:sz w:val="24"/>
          <w:szCs w:val="24"/>
        </w:rPr>
        <w:t>Rohnke's</w:t>
      </w:r>
      <w:proofErr w:type="spellEnd"/>
      <w:r w:rsidRPr="00D56B84">
        <w:rPr>
          <w:rFonts w:ascii="Times New Roman" w:hAnsi="Times New Roman" w:cs="Times New Roman"/>
          <w:sz w:val="24"/>
          <w:szCs w:val="24"/>
        </w:rPr>
        <w:t xml:space="preserve"> Address during the 2000 Association for Experiential Education International </w:t>
      </w:r>
      <w:proofErr w:type="gramStart"/>
      <w:r w:rsidRPr="00D56B84">
        <w:rPr>
          <w:rFonts w:ascii="Times New Roman" w:hAnsi="Times New Roman" w:cs="Times New Roman"/>
          <w:sz w:val="24"/>
          <w:szCs w:val="24"/>
        </w:rPr>
        <w:t>Conference .</w:t>
      </w:r>
      <w:proofErr w:type="gramEnd"/>
      <w:r w:rsidRPr="00D56B84">
        <w:rPr>
          <w:rFonts w:ascii="Times New Roman" w:hAnsi="Times New Roman" w:cs="Times New Roman"/>
          <w:sz w:val="24"/>
          <w:szCs w:val="24"/>
        </w:rPr>
        <w:t xml:space="preserve">” </w:t>
      </w:r>
      <w:r w:rsidRPr="00D56B84">
        <w:rPr>
          <w:rFonts w:ascii="Times New Roman" w:hAnsi="Times New Roman" w:cs="Times New Roman"/>
          <w:i/>
          <w:iCs/>
          <w:sz w:val="24"/>
          <w:szCs w:val="24"/>
        </w:rPr>
        <w:t xml:space="preserve">The Journal of Experiential </w:t>
      </w:r>
      <w:proofErr w:type="gramStart"/>
      <w:r w:rsidRPr="00D56B84">
        <w:rPr>
          <w:rFonts w:ascii="Times New Roman" w:hAnsi="Times New Roman" w:cs="Times New Roman"/>
          <w:i/>
          <w:iCs/>
          <w:sz w:val="24"/>
          <w:szCs w:val="24"/>
        </w:rPr>
        <w:t xml:space="preserve">Education </w:t>
      </w:r>
      <w:r w:rsidRPr="00D56B84">
        <w:rPr>
          <w:rFonts w:ascii="Times New Roman" w:hAnsi="Times New Roman" w:cs="Times New Roman"/>
          <w:sz w:val="24"/>
          <w:szCs w:val="24"/>
        </w:rPr>
        <w:t>,</w:t>
      </w:r>
      <w:proofErr w:type="gramEnd"/>
      <w:r w:rsidRPr="00D56B84">
        <w:rPr>
          <w:rFonts w:ascii="Times New Roman" w:hAnsi="Times New Roman" w:cs="Times New Roman"/>
          <w:sz w:val="24"/>
          <w:szCs w:val="24"/>
        </w:rPr>
        <w:t xml:space="preserve"> vol. 23, no. 3, 2000, pp. 166–169.</w:t>
      </w:r>
    </w:p>
    <w:p w:rsidR="00CF2CE7" w:rsidRPr="00064895" w:rsidRDefault="00CF2CE7" w:rsidP="00E12469">
      <w:pPr>
        <w:pStyle w:val="NoSpacing"/>
        <w:spacing w:line="480" w:lineRule="auto"/>
        <w:ind w:firstLine="720"/>
        <w:rPr>
          <w:rFonts w:ascii="Times New Roman" w:hAnsi="Times New Roman" w:cs="Times New Roman"/>
          <w:sz w:val="24"/>
          <w:szCs w:val="24"/>
        </w:rPr>
      </w:pPr>
      <w:proofErr w:type="spellStart"/>
      <w:r w:rsidRPr="00CF2CE7">
        <w:rPr>
          <w:rFonts w:ascii="Times New Roman" w:hAnsi="Times New Roman" w:cs="Times New Roman"/>
          <w:sz w:val="24"/>
          <w:szCs w:val="24"/>
        </w:rPr>
        <w:t>Sharlanova</w:t>
      </w:r>
      <w:proofErr w:type="spellEnd"/>
      <w:r w:rsidRPr="00CF2CE7">
        <w:rPr>
          <w:rFonts w:ascii="Times New Roman" w:hAnsi="Times New Roman" w:cs="Times New Roman"/>
          <w:sz w:val="24"/>
          <w:szCs w:val="24"/>
        </w:rPr>
        <w:t xml:space="preserve">, Valentina. “Experiential Learning.” </w:t>
      </w:r>
      <w:proofErr w:type="spellStart"/>
      <w:r w:rsidRPr="00CF2CE7">
        <w:rPr>
          <w:rFonts w:ascii="Times New Roman" w:hAnsi="Times New Roman" w:cs="Times New Roman"/>
          <w:i/>
          <w:iCs/>
          <w:sz w:val="24"/>
          <w:szCs w:val="24"/>
        </w:rPr>
        <w:t>Trakia</w:t>
      </w:r>
      <w:proofErr w:type="spellEnd"/>
      <w:r w:rsidRPr="00CF2CE7">
        <w:rPr>
          <w:rFonts w:ascii="Times New Roman" w:hAnsi="Times New Roman" w:cs="Times New Roman"/>
          <w:i/>
          <w:iCs/>
          <w:sz w:val="24"/>
          <w:szCs w:val="24"/>
        </w:rPr>
        <w:t xml:space="preserve"> Journal of Sciences</w:t>
      </w:r>
      <w:r w:rsidRPr="00CF2CE7">
        <w:rPr>
          <w:rFonts w:ascii="Times New Roman" w:hAnsi="Times New Roman" w:cs="Times New Roman"/>
          <w:sz w:val="24"/>
          <w:szCs w:val="24"/>
        </w:rPr>
        <w:t>, vol. 2, no. 4, 2004, pp. 36–39., www.uni-sz.bg.</w:t>
      </w:r>
    </w:p>
    <w:sectPr w:rsidR="00CF2CE7" w:rsidRPr="0006489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895"/>
    <w:rsid w:val="00007654"/>
    <w:rsid w:val="00034630"/>
    <w:rsid w:val="00064895"/>
    <w:rsid w:val="00077CF6"/>
    <w:rsid w:val="000C5B8F"/>
    <w:rsid w:val="00100697"/>
    <w:rsid w:val="001327D3"/>
    <w:rsid w:val="0018294F"/>
    <w:rsid w:val="00193801"/>
    <w:rsid w:val="001D36F6"/>
    <w:rsid w:val="001F6CB0"/>
    <w:rsid w:val="002810D1"/>
    <w:rsid w:val="00293029"/>
    <w:rsid w:val="002A12C3"/>
    <w:rsid w:val="002E4A7C"/>
    <w:rsid w:val="003953B3"/>
    <w:rsid w:val="003A5D82"/>
    <w:rsid w:val="003E3D5E"/>
    <w:rsid w:val="00434523"/>
    <w:rsid w:val="004603B1"/>
    <w:rsid w:val="00475F03"/>
    <w:rsid w:val="004C7A75"/>
    <w:rsid w:val="005B4E84"/>
    <w:rsid w:val="005E1823"/>
    <w:rsid w:val="00661105"/>
    <w:rsid w:val="00672E36"/>
    <w:rsid w:val="00693DFC"/>
    <w:rsid w:val="006A27F0"/>
    <w:rsid w:val="006F59FB"/>
    <w:rsid w:val="00706F33"/>
    <w:rsid w:val="00761ABB"/>
    <w:rsid w:val="0079766F"/>
    <w:rsid w:val="007B395E"/>
    <w:rsid w:val="007C1F8C"/>
    <w:rsid w:val="008174E0"/>
    <w:rsid w:val="00844974"/>
    <w:rsid w:val="008C2950"/>
    <w:rsid w:val="008D633B"/>
    <w:rsid w:val="0093389E"/>
    <w:rsid w:val="009C7B5B"/>
    <w:rsid w:val="009E585C"/>
    <w:rsid w:val="009F6E47"/>
    <w:rsid w:val="009F7375"/>
    <w:rsid w:val="00A12728"/>
    <w:rsid w:val="00A36B6F"/>
    <w:rsid w:val="00A3754B"/>
    <w:rsid w:val="00B47B77"/>
    <w:rsid w:val="00B52944"/>
    <w:rsid w:val="00B7543A"/>
    <w:rsid w:val="00B92FF3"/>
    <w:rsid w:val="00BC4F7D"/>
    <w:rsid w:val="00BE3DDF"/>
    <w:rsid w:val="00CF2CE7"/>
    <w:rsid w:val="00D176E2"/>
    <w:rsid w:val="00D22CE9"/>
    <w:rsid w:val="00D53105"/>
    <w:rsid w:val="00D56B84"/>
    <w:rsid w:val="00D74D5B"/>
    <w:rsid w:val="00D75AE3"/>
    <w:rsid w:val="00E12469"/>
    <w:rsid w:val="00E51D32"/>
    <w:rsid w:val="00EB1843"/>
    <w:rsid w:val="00F864B4"/>
    <w:rsid w:val="00F96F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0CEBB"/>
  <w15:chartTrackingRefBased/>
  <w15:docId w15:val="{D1DEDA6C-41CD-408B-8ACD-4628481C5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648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985</TotalTime>
  <Pages>10</Pages>
  <Words>1971</Words>
  <Characters>11235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Wright</dc:creator>
  <cp:keywords/>
  <dc:description/>
  <cp:lastModifiedBy>Nicole Wright</cp:lastModifiedBy>
  <cp:revision>31</cp:revision>
  <dcterms:created xsi:type="dcterms:W3CDTF">2019-06-27T21:30:00Z</dcterms:created>
  <dcterms:modified xsi:type="dcterms:W3CDTF">2019-06-29T09:31:00Z</dcterms:modified>
</cp:coreProperties>
</file>