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1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2B9A9D" w14:textId="345749B6" w:rsidR="00F910FA" w:rsidRDefault="00251EFD" w:rsidP="00F910FA">
      <w:pPr>
        <w:jc w:val="center"/>
        <w:rPr>
          <w:rFonts w:ascii="Arial" w:hAnsi="Arial" w:cs="Arial"/>
          <w:b/>
          <w:sz w:val="56"/>
          <w:szCs w:val="56"/>
          <w:u w:val="single"/>
        </w:rPr>
      </w:pPr>
      <w:r w:rsidRPr="00F910FA">
        <w:rPr>
          <w:rFonts w:ascii="Arial" w:hAnsi="Arial" w:cs="Arial"/>
          <w:b/>
          <w:sz w:val="56"/>
          <w:szCs w:val="56"/>
          <w:u w:val="single"/>
        </w:rPr>
        <w:t>Brand Standard Audit</w:t>
      </w:r>
    </w:p>
    <w:p w14:paraId="13B39C91" w14:textId="77777777" w:rsidR="00F910FA" w:rsidRPr="00F910FA" w:rsidRDefault="00F910FA" w:rsidP="00F910FA">
      <w:pPr>
        <w:jc w:val="center"/>
        <w:rPr>
          <w:rFonts w:ascii="Arial" w:hAnsi="Arial" w:cs="Arial"/>
          <w:b/>
          <w:sz w:val="56"/>
          <w:szCs w:val="56"/>
          <w:u w:val="single"/>
        </w:rPr>
      </w:pPr>
    </w:p>
    <w:p w14:paraId="2FDE52F0" w14:textId="0BA69E7D" w:rsidR="00251EFD" w:rsidRPr="00F910FA" w:rsidRDefault="00F910FA" w:rsidP="00F910FA">
      <w:pPr>
        <w:spacing w:after="200" w:line="480" w:lineRule="auto"/>
        <w:jc w:val="center"/>
        <w:rPr>
          <w:b/>
          <w:bCs/>
          <w:sz w:val="44"/>
          <w:szCs w:val="44"/>
          <w:lang w:val="en-US" w:eastAsia="en-US"/>
        </w:rPr>
      </w:pPr>
      <w:r w:rsidRPr="00DE0EFB">
        <w:rPr>
          <w:b/>
          <w:bCs/>
          <w:sz w:val="44"/>
          <w:szCs w:val="44"/>
          <w:lang w:val="en-US" w:eastAsia="en-US"/>
        </w:rPr>
        <w:t>Course Number: M6X01930</w:t>
      </w:r>
    </w:p>
    <w:p w14:paraId="7F208F7C" w14:textId="77777777" w:rsidR="00251EFD" w:rsidRDefault="00251EFD" w:rsidP="00251EFD">
      <w:pPr>
        <w:jc w:val="center"/>
        <w:rPr>
          <w:rFonts w:ascii="Tahoma" w:hAnsi="Tahoma" w:cs="Tahoma"/>
          <w:b/>
          <w:sz w:val="56"/>
          <w:szCs w:val="56"/>
          <w:u w:val="single"/>
        </w:rPr>
      </w:pPr>
      <w:r>
        <w:rPr>
          <w:rFonts w:ascii="Tahoma" w:hAnsi="Tahoma" w:cs="Tahoma"/>
          <w:b/>
          <w:noProof/>
          <w:sz w:val="56"/>
          <w:szCs w:val="56"/>
          <w:u w:val="single"/>
        </w:rPr>
        <w:drawing>
          <wp:inline distT="0" distB="0" distL="0" distR="0" wp14:anchorId="463471E4" wp14:editId="19ECE8CF">
            <wp:extent cx="5052133" cy="2771775"/>
            <wp:effectExtent l="0" t="0" r="0" b="0"/>
            <wp:docPr id="2" name="Picture 2" descr="A picture containing chain, cake, hyd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in, cake, hydr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01301" cy="2798750"/>
                    </a:xfrm>
                    <a:prstGeom prst="rect">
                      <a:avLst/>
                    </a:prstGeom>
                  </pic:spPr>
                </pic:pic>
              </a:graphicData>
            </a:graphic>
          </wp:inline>
        </w:drawing>
      </w:r>
    </w:p>
    <w:p w14:paraId="1F2D8122" w14:textId="039F24F4" w:rsidR="00251EFD" w:rsidRDefault="00251EFD" w:rsidP="00251EFD">
      <w:pPr>
        <w:jc w:val="center"/>
        <w:rPr>
          <w:rFonts w:ascii="Tahoma" w:hAnsi="Tahoma" w:cs="Tahoma"/>
          <w:b/>
          <w:sz w:val="56"/>
          <w:szCs w:val="56"/>
          <w:u w:val="single"/>
        </w:rPr>
      </w:pPr>
    </w:p>
    <w:p w14:paraId="0B5965AF" w14:textId="7F9E9129" w:rsidR="00B97FED" w:rsidRDefault="00B97FED" w:rsidP="00251EFD">
      <w:pPr>
        <w:jc w:val="center"/>
        <w:rPr>
          <w:rFonts w:ascii="Tahoma" w:hAnsi="Tahoma" w:cs="Tahoma"/>
          <w:b/>
          <w:sz w:val="56"/>
          <w:szCs w:val="56"/>
          <w:u w:val="single"/>
        </w:rPr>
      </w:pPr>
    </w:p>
    <w:p w14:paraId="0133C0A5" w14:textId="7E9C92EA" w:rsidR="00B97FED" w:rsidRPr="00F910FA" w:rsidRDefault="00B97FED" w:rsidP="00251EFD">
      <w:pPr>
        <w:jc w:val="center"/>
        <w:rPr>
          <w:rFonts w:ascii="Arial" w:hAnsi="Arial" w:cs="Arial"/>
          <w:b/>
          <w:sz w:val="40"/>
          <w:szCs w:val="40"/>
        </w:rPr>
      </w:pPr>
      <w:r w:rsidRPr="00F910FA">
        <w:rPr>
          <w:rFonts w:ascii="Arial" w:hAnsi="Arial" w:cs="Arial"/>
          <w:b/>
          <w:sz w:val="40"/>
          <w:szCs w:val="40"/>
        </w:rPr>
        <w:t xml:space="preserve">Presented by Plamen Peev </w:t>
      </w:r>
    </w:p>
    <w:p w14:paraId="57BD0E2C" w14:textId="0AD58EDF" w:rsidR="00B97FED" w:rsidRDefault="00B97FED" w:rsidP="00251EFD">
      <w:pPr>
        <w:jc w:val="center"/>
        <w:rPr>
          <w:rFonts w:ascii="Arial" w:hAnsi="Arial" w:cs="Arial"/>
          <w:b/>
          <w:sz w:val="40"/>
          <w:szCs w:val="40"/>
          <w:u w:val="single"/>
        </w:rPr>
      </w:pPr>
    </w:p>
    <w:p w14:paraId="3DD6AF2B" w14:textId="28213443" w:rsidR="00B97FED" w:rsidRPr="00F910FA" w:rsidRDefault="00B97FED" w:rsidP="00251EFD">
      <w:pPr>
        <w:jc w:val="center"/>
        <w:rPr>
          <w:rFonts w:ascii="Arial" w:hAnsi="Arial" w:cs="Arial"/>
          <w:b/>
          <w:sz w:val="40"/>
          <w:szCs w:val="40"/>
        </w:rPr>
      </w:pPr>
      <w:r w:rsidRPr="00F910FA">
        <w:rPr>
          <w:rFonts w:ascii="Arial" w:hAnsi="Arial" w:cs="Arial"/>
          <w:b/>
          <w:sz w:val="40"/>
          <w:szCs w:val="40"/>
        </w:rPr>
        <w:t>Student I.D: 1815104</w:t>
      </w:r>
    </w:p>
    <w:p w14:paraId="4ED9807C" w14:textId="77777777" w:rsidR="00F910FA" w:rsidRDefault="00F910FA" w:rsidP="00F910FA">
      <w:pPr>
        <w:rPr>
          <w:rFonts w:ascii="Arial" w:hAnsi="Arial" w:cs="Arial"/>
          <w:b/>
          <w:sz w:val="40"/>
          <w:szCs w:val="40"/>
          <w:u w:val="single"/>
        </w:rPr>
      </w:pPr>
    </w:p>
    <w:p w14:paraId="69283AD1" w14:textId="141601D3" w:rsidR="00F910FA" w:rsidRPr="00DE0EFB" w:rsidRDefault="00F910FA" w:rsidP="00F910FA">
      <w:pPr>
        <w:spacing w:after="200" w:line="480" w:lineRule="auto"/>
        <w:jc w:val="center"/>
        <w:rPr>
          <w:rFonts w:cs="Arial"/>
          <w:b/>
          <w:bCs/>
          <w:sz w:val="44"/>
          <w:szCs w:val="44"/>
          <w:lang w:val="en-US" w:eastAsia="en-US"/>
        </w:rPr>
      </w:pPr>
      <w:r w:rsidRPr="00DE0EFB">
        <w:rPr>
          <w:rFonts w:cs="Arial"/>
          <w:b/>
          <w:bCs/>
          <w:sz w:val="44"/>
          <w:szCs w:val="44"/>
          <w:lang w:val="en-US" w:eastAsia="en-US"/>
        </w:rPr>
        <w:t>L</w:t>
      </w:r>
      <w:r w:rsidRPr="00DE0EFB">
        <w:rPr>
          <w:rFonts w:cs="Arial"/>
          <w:b/>
          <w:bCs/>
          <w:sz w:val="44"/>
          <w:szCs w:val="44"/>
          <w:lang w:val="bg-BG" w:eastAsia="en-US"/>
        </w:rPr>
        <w:t>е</w:t>
      </w:r>
      <w:r w:rsidRPr="00DE0EFB">
        <w:rPr>
          <w:rFonts w:cs="Arial"/>
          <w:b/>
          <w:bCs/>
          <w:sz w:val="44"/>
          <w:szCs w:val="44"/>
          <w:lang w:val="en-US" w:eastAsia="en-US"/>
        </w:rPr>
        <w:t>cture: Efua Adams</w:t>
      </w:r>
      <w:bookmarkStart w:id="0" w:name="_GoBack"/>
      <w:bookmarkEnd w:id="0"/>
    </w:p>
    <w:p w14:paraId="3B4542EB" w14:textId="46DD79A9" w:rsidR="00B97FED" w:rsidRDefault="00B97FED" w:rsidP="00251EFD">
      <w:pPr>
        <w:jc w:val="center"/>
        <w:rPr>
          <w:rFonts w:ascii="Arial" w:hAnsi="Arial" w:cs="Arial"/>
          <w:b/>
          <w:sz w:val="40"/>
          <w:szCs w:val="40"/>
          <w:u w:val="single"/>
        </w:rPr>
      </w:pPr>
    </w:p>
    <w:p w14:paraId="399125C2" w14:textId="7C5772D0" w:rsidR="00B97FED" w:rsidRPr="00B97FED" w:rsidRDefault="00B97FED" w:rsidP="00251EFD">
      <w:pPr>
        <w:jc w:val="center"/>
        <w:rPr>
          <w:rFonts w:ascii="Arial" w:hAnsi="Arial" w:cs="Arial"/>
          <w:b/>
          <w:sz w:val="40"/>
          <w:szCs w:val="40"/>
          <w:u w:val="single"/>
        </w:rPr>
      </w:pPr>
    </w:p>
    <w:p w14:paraId="467140F4" w14:textId="01D5AAB5" w:rsidR="00B97FED" w:rsidRDefault="00B97FED" w:rsidP="00251EFD">
      <w:pPr>
        <w:jc w:val="center"/>
        <w:rPr>
          <w:rFonts w:ascii="Arial" w:hAnsi="Arial" w:cs="Arial"/>
          <w:b/>
          <w:sz w:val="36"/>
          <w:szCs w:val="36"/>
          <w:u w:val="single"/>
        </w:rPr>
      </w:pPr>
    </w:p>
    <w:p w14:paraId="47EDDD4B" w14:textId="71321258" w:rsidR="00FC6B8F" w:rsidRDefault="00FC6B8F" w:rsidP="00FC6B8F"/>
    <w:p w14:paraId="28F6B00F" w14:textId="77777777" w:rsidR="00F910FA" w:rsidRDefault="00F910FA" w:rsidP="00FC6B8F"/>
    <w:p w14:paraId="423B29ED" w14:textId="72C44602" w:rsidR="00FC6B8F" w:rsidRDefault="00FC6B8F" w:rsidP="00FC6B8F"/>
    <w:p w14:paraId="6EBE9D8E" w14:textId="21AF40E8" w:rsidR="00FC6B8F" w:rsidRDefault="00FC6B8F" w:rsidP="00FC6B8F"/>
    <w:p w14:paraId="3A61468A" w14:textId="40DBDF0B" w:rsidR="00FC6B8F" w:rsidRDefault="00FC6B8F" w:rsidP="00FC6B8F"/>
    <w:sdt>
      <w:sdtPr>
        <w:id w:val="1922990932"/>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14:paraId="75D7197F" w14:textId="3D78F488" w:rsidR="008B1237" w:rsidRDefault="008B1237" w:rsidP="008B1237">
          <w:pPr>
            <w:pStyle w:val="TOCHeading"/>
            <w:jc w:val="center"/>
            <w:rPr>
              <w:rFonts w:ascii="Arial" w:hAnsi="Arial" w:cs="Arial"/>
              <w:b/>
              <w:bCs/>
              <w:color w:val="auto"/>
              <w:u w:val="single"/>
            </w:rPr>
          </w:pPr>
          <w:r w:rsidRPr="00F910FA">
            <w:rPr>
              <w:rFonts w:ascii="Arial" w:hAnsi="Arial" w:cs="Arial"/>
              <w:b/>
              <w:bCs/>
              <w:color w:val="auto"/>
              <w:u w:val="single"/>
            </w:rPr>
            <w:t>Contents</w:t>
          </w:r>
        </w:p>
        <w:p w14:paraId="6449D1E8" w14:textId="77777777" w:rsidR="00F910FA" w:rsidRPr="00F910FA" w:rsidRDefault="00F910FA" w:rsidP="00F910FA">
          <w:pPr>
            <w:rPr>
              <w:lang w:val="en-US" w:eastAsia="en-US"/>
            </w:rPr>
          </w:pPr>
        </w:p>
        <w:p w14:paraId="71557159" w14:textId="77777777" w:rsidR="008B1237" w:rsidRPr="008B1237" w:rsidRDefault="008B1237" w:rsidP="008B1237">
          <w:pPr>
            <w:rPr>
              <w:lang w:val="en-US" w:eastAsia="en-US"/>
            </w:rPr>
          </w:pPr>
        </w:p>
        <w:p w14:paraId="3C2F20B7" w14:textId="206CFF14" w:rsidR="00F910FA" w:rsidRDefault="008B1237" w:rsidP="00F910FA">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48348705" w:history="1">
            <w:r w:rsidR="00F910FA" w:rsidRPr="00714F7E">
              <w:rPr>
                <w:rStyle w:val="Hyperlink"/>
                <w:lang w:val="en-US" w:eastAsia="en-US"/>
              </w:rPr>
              <w:t>Project Initiation Document</w:t>
            </w:r>
            <w:r w:rsidR="00F910FA">
              <w:rPr>
                <w:webHidden/>
              </w:rPr>
              <w:tab/>
            </w:r>
            <w:r w:rsidR="00F910FA">
              <w:rPr>
                <w:webHidden/>
              </w:rPr>
              <w:fldChar w:fldCharType="begin"/>
            </w:r>
            <w:r w:rsidR="00F910FA">
              <w:rPr>
                <w:webHidden/>
              </w:rPr>
              <w:instrText xml:space="preserve"> PAGEREF _Toc48348705 \h </w:instrText>
            </w:r>
            <w:r w:rsidR="00F910FA">
              <w:rPr>
                <w:webHidden/>
              </w:rPr>
            </w:r>
            <w:r w:rsidR="00F910FA">
              <w:rPr>
                <w:webHidden/>
              </w:rPr>
              <w:fldChar w:fldCharType="separate"/>
            </w:r>
            <w:r w:rsidR="00F910FA">
              <w:rPr>
                <w:webHidden/>
              </w:rPr>
              <w:t>3</w:t>
            </w:r>
            <w:r w:rsidR="00F910FA">
              <w:rPr>
                <w:webHidden/>
              </w:rPr>
              <w:fldChar w:fldCharType="end"/>
            </w:r>
          </w:hyperlink>
        </w:p>
        <w:p w14:paraId="7706E1AC" w14:textId="4ECA67DA" w:rsidR="00F910FA" w:rsidRPr="00F910FA" w:rsidRDefault="00F910FA" w:rsidP="00F910FA">
          <w:pPr>
            <w:pStyle w:val="TOC1"/>
            <w:rPr>
              <w:rFonts w:asciiTheme="minorHAnsi" w:eastAsiaTheme="minorEastAsia" w:hAnsiTheme="minorHAnsi" w:cstheme="minorBidi"/>
              <w:sz w:val="22"/>
              <w:szCs w:val="22"/>
            </w:rPr>
          </w:pPr>
          <w:hyperlink w:anchor="_Toc48348706" w:history="1">
            <w:r w:rsidRPr="00F910FA">
              <w:rPr>
                <w:rStyle w:val="Hyperlink"/>
              </w:rPr>
              <w:t>Organisational Consultancy</w:t>
            </w:r>
            <w:r w:rsidRPr="00F910FA">
              <w:rPr>
                <w:webHidden/>
              </w:rPr>
              <w:tab/>
            </w:r>
            <w:r w:rsidRPr="00F910FA">
              <w:rPr>
                <w:webHidden/>
              </w:rPr>
              <w:fldChar w:fldCharType="begin"/>
            </w:r>
            <w:r w:rsidRPr="00F910FA">
              <w:rPr>
                <w:webHidden/>
              </w:rPr>
              <w:instrText xml:space="preserve"> PAGEREF _Toc48348706 \h </w:instrText>
            </w:r>
            <w:r w:rsidRPr="00F910FA">
              <w:rPr>
                <w:webHidden/>
              </w:rPr>
            </w:r>
            <w:r w:rsidRPr="00F910FA">
              <w:rPr>
                <w:webHidden/>
              </w:rPr>
              <w:fldChar w:fldCharType="separate"/>
            </w:r>
            <w:r w:rsidRPr="00F910FA">
              <w:rPr>
                <w:webHidden/>
              </w:rPr>
              <w:t>3</w:t>
            </w:r>
            <w:r w:rsidRPr="00F910FA">
              <w:rPr>
                <w:webHidden/>
              </w:rPr>
              <w:fldChar w:fldCharType="end"/>
            </w:r>
          </w:hyperlink>
        </w:p>
        <w:p w14:paraId="5E0C717A" w14:textId="5D6EF142" w:rsidR="00F910FA" w:rsidRDefault="00F910FA" w:rsidP="00F910FA">
          <w:pPr>
            <w:pStyle w:val="TOC1"/>
            <w:rPr>
              <w:rFonts w:asciiTheme="minorHAnsi" w:eastAsiaTheme="minorEastAsia" w:hAnsiTheme="minorHAnsi" w:cstheme="minorBidi"/>
              <w:sz w:val="22"/>
              <w:szCs w:val="22"/>
            </w:rPr>
          </w:pPr>
          <w:hyperlink w:anchor="_Toc48348707" w:history="1">
            <w:r w:rsidRPr="00714F7E">
              <w:rPr>
                <w:rStyle w:val="Hyperlink"/>
              </w:rPr>
              <w:t>Consultancy audit report</w:t>
            </w:r>
            <w:r>
              <w:rPr>
                <w:webHidden/>
              </w:rPr>
              <w:tab/>
            </w:r>
            <w:r>
              <w:rPr>
                <w:webHidden/>
              </w:rPr>
              <w:fldChar w:fldCharType="begin"/>
            </w:r>
            <w:r>
              <w:rPr>
                <w:webHidden/>
              </w:rPr>
              <w:instrText xml:space="preserve"> PAGEREF _Toc48348707 \h </w:instrText>
            </w:r>
            <w:r>
              <w:rPr>
                <w:webHidden/>
              </w:rPr>
            </w:r>
            <w:r>
              <w:rPr>
                <w:webHidden/>
              </w:rPr>
              <w:fldChar w:fldCharType="separate"/>
            </w:r>
            <w:r>
              <w:rPr>
                <w:webHidden/>
              </w:rPr>
              <w:t>11</w:t>
            </w:r>
            <w:r>
              <w:rPr>
                <w:webHidden/>
              </w:rPr>
              <w:fldChar w:fldCharType="end"/>
            </w:r>
          </w:hyperlink>
        </w:p>
        <w:p w14:paraId="1E6A480A" w14:textId="6968ABFF" w:rsidR="00F910FA" w:rsidRDefault="00F910FA" w:rsidP="00F910FA">
          <w:pPr>
            <w:pStyle w:val="TOC1"/>
            <w:rPr>
              <w:rFonts w:asciiTheme="minorHAnsi" w:eastAsiaTheme="minorEastAsia" w:hAnsiTheme="minorHAnsi" w:cstheme="minorBidi"/>
              <w:sz w:val="22"/>
              <w:szCs w:val="22"/>
            </w:rPr>
          </w:pPr>
          <w:hyperlink w:anchor="_Toc48348708" w:history="1">
            <w:r w:rsidRPr="00714F7E">
              <w:rPr>
                <w:rStyle w:val="Hyperlink"/>
              </w:rPr>
              <w:t>Introduction</w:t>
            </w:r>
            <w:r>
              <w:rPr>
                <w:webHidden/>
              </w:rPr>
              <w:tab/>
            </w:r>
            <w:r>
              <w:rPr>
                <w:webHidden/>
              </w:rPr>
              <w:fldChar w:fldCharType="begin"/>
            </w:r>
            <w:r>
              <w:rPr>
                <w:webHidden/>
              </w:rPr>
              <w:instrText xml:space="preserve"> PAGEREF _Toc48348708 \h </w:instrText>
            </w:r>
            <w:r>
              <w:rPr>
                <w:webHidden/>
              </w:rPr>
            </w:r>
            <w:r>
              <w:rPr>
                <w:webHidden/>
              </w:rPr>
              <w:fldChar w:fldCharType="separate"/>
            </w:r>
            <w:r>
              <w:rPr>
                <w:webHidden/>
              </w:rPr>
              <w:t>11</w:t>
            </w:r>
            <w:r>
              <w:rPr>
                <w:webHidden/>
              </w:rPr>
              <w:fldChar w:fldCharType="end"/>
            </w:r>
          </w:hyperlink>
        </w:p>
        <w:p w14:paraId="6E5A5EA1" w14:textId="3C79C2C9" w:rsidR="00F910FA" w:rsidRDefault="00F910FA" w:rsidP="00F910FA">
          <w:pPr>
            <w:pStyle w:val="TOC1"/>
            <w:rPr>
              <w:rFonts w:asciiTheme="minorHAnsi" w:eastAsiaTheme="minorEastAsia" w:hAnsiTheme="minorHAnsi" w:cstheme="minorBidi"/>
              <w:sz w:val="22"/>
              <w:szCs w:val="22"/>
            </w:rPr>
          </w:pPr>
          <w:hyperlink w:anchor="_Toc48348709" w:history="1">
            <w:r w:rsidRPr="00714F7E">
              <w:rPr>
                <w:rStyle w:val="Hyperlink"/>
              </w:rPr>
              <w:t>Front office and Lobby Arrival</w:t>
            </w:r>
            <w:r>
              <w:rPr>
                <w:webHidden/>
              </w:rPr>
              <w:tab/>
            </w:r>
            <w:r>
              <w:rPr>
                <w:webHidden/>
              </w:rPr>
              <w:fldChar w:fldCharType="begin"/>
            </w:r>
            <w:r>
              <w:rPr>
                <w:webHidden/>
              </w:rPr>
              <w:instrText xml:space="preserve"> PAGEREF _Toc48348709 \h </w:instrText>
            </w:r>
            <w:r>
              <w:rPr>
                <w:webHidden/>
              </w:rPr>
            </w:r>
            <w:r>
              <w:rPr>
                <w:webHidden/>
              </w:rPr>
              <w:fldChar w:fldCharType="separate"/>
            </w:r>
            <w:r>
              <w:rPr>
                <w:webHidden/>
              </w:rPr>
              <w:t>11</w:t>
            </w:r>
            <w:r>
              <w:rPr>
                <w:webHidden/>
              </w:rPr>
              <w:fldChar w:fldCharType="end"/>
            </w:r>
          </w:hyperlink>
        </w:p>
        <w:p w14:paraId="1BED2CC5" w14:textId="41C9812C" w:rsidR="00F910FA" w:rsidRDefault="00F910FA" w:rsidP="00F910FA">
          <w:pPr>
            <w:pStyle w:val="TOC1"/>
            <w:rPr>
              <w:rFonts w:asciiTheme="minorHAnsi" w:eastAsiaTheme="minorEastAsia" w:hAnsiTheme="minorHAnsi" w:cstheme="minorBidi"/>
              <w:sz w:val="22"/>
              <w:szCs w:val="22"/>
            </w:rPr>
          </w:pPr>
          <w:hyperlink w:anchor="_Toc48348710" w:history="1">
            <w:r w:rsidRPr="00714F7E">
              <w:rPr>
                <w:rStyle w:val="Hyperlink"/>
              </w:rPr>
              <w:t>Exterior and Arrival Experience</w:t>
            </w:r>
            <w:r>
              <w:rPr>
                <w:webHidden/>
              </w:rPr>
              <w:tab/>
            </w:r>
            <w:r>
              <w:rPr>
                <w:webHidden/>
              </w:rPr>
              <w:fldChar w:fldCharType="begin"/>
            </w:r>
            <w:r>
              <w:rPr>
                <w:webHidden/>
              </w:rPr>
              <w:instrText xml:space="preserve"> PAGEREF _Toc48348710 \h </w:instrText>
            </w:r>
            <w:r>
              <w:rPr>
                <w:webHidden/>
              </w:rPr>
            </w:r>
            <w:r>
              <w:rPr>
                <w:webHidden/>
              </w:rPr>
              <w:fldChar w:fldCharType="separate"/>
            </w:r>
            <w:r>
              <w:rPr>
                <w:webHidden/>
              </w:rPr>
              <w:t>12</w:t>
            </w:r>
            <w:r>
              <w:rPr>
                <w:webHidden/>
              </w:rPr>
              <w:fldChar w:fldCharType="end"/>
            </w:r>
          </w:hyperlink>
        </w:p>
        <w:p w14:paraId="74DB32CB" w14:textId="51E36F9E" w:rsidR="00F910FA" w:rsidRDefault="00F910FA" w:rsidP="00F910FA">
          <w:pPr>
            <w:pStyle w:val="TOC1"/>
            <w:rPr>
              <w:rFonts w:asciiTheme="minorHAnsi" w:eastAsiaTheme="minorEastAsia" w:hAnsiTheme="minorHAnsi" w:cstheme="minorBidi"/>
              <w:sz w:val="22"/>
              <w:szCs w:val="22"/>
            </w:rPr>
          </w:pPr>
          <w:hyperlink w:anchor="_Toc48348711" w:history="1">
            <w:r w:rsidRPr="00714F7E">
              <w:rPr>
                <w:rStyle w:val="Hyperlink"/>
              </w:rPr>
              <w:t>Guest Check-in</w:t>
            </w:r>
            <w:r>
              <w:rPr>
                <w:webHidden/>
              </w:rPr>
              <w:tab/>
            </w:r>
            <w:r>
              <w:rPr>
                <w:webHidden/>
              </w:rPr>
              <w:fldChar w:fldCharType="begin"/>
            </w:r>
            <w:r>
              <w:rPr>
                <w:webHidden/>
              </w:rPr>
              <w:instrText xml:space="preserve"> PAGEREF _Toc48348711 \h </w:instrText>
            </w:r>
            <w:r>
              <w:rPr>
                <w:webHidden/>
              </w:rPr>
            </w:r>
            <w:r>
              <w:rPr>
                <w:webHidden/>
              </w:rPr>
              <w:fldChar w:fldCharType="separate"/>
            </w:r>
            <w:r>
              <w:rPr>
                <w:webHidden/>
              </w:rPr>
              <w:t>12</w:t>
            </w:r>
            <w:r>
              <w:rPr>
                <w:webHidden/>
              </w:rPr>
              <w:fldChar w:fldCharType="end"/>
            </w:r>
          </w:hyperlink>
        </w:p>
        <w:p w14:paraId="18387C8D" w14:textId="057C8DA5" w:rsidR="00F910FA" w:rsidRDefault="00F910FA" w:rsidP="00F910FA">
          <w:pPr>
            <w:pStyle w:val="TOC1"/>
            <w:rPr>
              <w:rFonts w:asciiTheme="minorHAnsi" w:eastAsiaTheme="minorEastAsia" w:hAnsiTheme="minorHAnsi" w:cstheme="minorBidi"/>
              <w:sz w:val="22"/>
              <w:szCs w:val="22"/>
            </w:rPr>
          </w:pPr>
          <w:hyperlink w:anchor="_Toc48348712" w:history="1">
            <w:r w:rsidRPr="00714F7E">
              <w:rPr>
                <w:rStyle w:val="Hyperlink"/>
              </w:rPr>
              <w:t>Lobby Bar</w:t>
            </w:r>
            <w:r>
              <w:rPr>
                <w:webHidden/>
              </w:rPr>
              <w:tab/>
            </w:r>
            <w:r>
              <w:rPr>
                <w:webHidden/>
              </w:rPr>
              <w:fldChar w:fldCharType="begin"/>
            </w:r>
            <w:r>
              <w:rPr>
                <w:webHidden/>
              </w:rPr>
              <w:instrText xml:space="preserve"> PAGEREF _Toc48348712 \h </w:instrText>
            </w:r>
            <w:r>
              <w:rPr>
                <w:webHidden/>
              </w:rPr>
            </w:r>
            <w:r>
              <w:rPr>
                <w:webHidden/>
              </w:rPr>
              <w:fldChar w:fldCharType="separate"/>
            </w:r>
            <w:r>
              <w:rPr>
                <w:webHidden/>
              </w:rPr>
              <w:t>13</w:t>
            </w:r>
            <w:r>
              <w:rPr>
                <w:webHidden/>
              </w:rPr>
              <w:fldChar w:fldCharType="end"/>
            </w:r>
          </w:hyperlink>
        </w:p>
        <w:p w14:paraId="4A0EE8CA" w14:textId="5DEB450D" w:rsidR="00F910FA" w:rsidRDefault="00F910FA" w:rsidP="00F910FA">
          <w:pPr>
            <w:pStyle w:val="TOC1"/>
            <w:rPr>
              <w:rFonts w:asciiTheme="minorHAnsi" w:eastAsiaTheme="minorEastAsia" w:hAnsiTheme="minorHAnsi" w:cstheme="minorBidi"/>
              <w:sz w:val="22"/>
              <w:szCs w:val="22"/>
            </w:rPr>
          </w:pPr>
          <w:hyperlink w:anchor="_Toc48348713" w:history="1">
            <w:r w:rsidRPr="00714F7E">
              <w:rPr>
                <w:rStyle w:val="Hyperlink"/>
              </w:rPr>
              <w:t>Room Service</w:t>
            </w:r>
            <w:r>
              <w:rPr>
                <w:webHidden/>
              </w:rPr>
              <w:tab/>
            </w:r>
            <w:r>
              <w:rPr>
                <w:webHidden/>
              </w:rPr>
              <w:fldChar w:fldCharType="begin"/>
            </w:r>
            <w:r>
              <w:rPr>
                <w:webHidden/>
              </w:rPr>
              <w:instrText xml:space="preserve"> PAGEREF _Toc48348713 \h </w:instrText>
            </w:r>
            <w:r>
              <w:rPr>
                <w:webHidden/>
              </w:rPr>
            </w:r>
            <w:r>
              <w:rPr>
                <w:webHidden/>
              </w:rPr>
              <w:fldChar w:fldCharType="separate"/>
            </w:r>
            <w:r>
              <w:rPr>
                <w:webHidden/>
              </w:rPr>
              <w:t>14</w:t>
            </w:r>
            <w:r>
              <w:rPr>
                <w:webHidden/>
              </w:rPr>
              <w:fldChar w:fldCharType="end"/>
            </w:r>
          </w:hyperlink>
        </w:p>
        <w:p w14:paraId="390576BC" w14:textId="78DC41AA" w:rsidR="00F910FA" w:rsidRDefault="00F910FA" w:rsidP="00F910FA">
          <w:pPr>
            <w:pStyle w:val="TOC1"/>
            <w:rPr>
              <w:rFonts w:asciiTheme="minorHAnsi" w:eastAsiaTheme="minorEastAsia" w:hAnsiTheme="minorHAnsi" w:cstheme="minorBidi"/>
              <w:sz w:val="22"/>
              <w:szCs w:val="22"/>
            </w:rPr>
          </w:pPr>
          <w:hyperlink w:anchor="_Toc48348714" w:history="1">
            <w:r w:rsidRPr="00714F7E">
              <w:rPr>
                <w:rStyle w:val="Hyperlink"/>
              </w:rPr>
              <w:t>Restaurant (Breakfast)</w:t>
            </w:r>
            <w:r>
              <w:rPr>
                <w:webHidden/>
              </w:rPr>
              <w:tab/>
            </w:r>
            <w:r>
              <w:rPr>
                <w:webHidden/>
              </w:rPr>
              <w:fldChar w:fldCharType="begin"/>
            </w:r>
            <w:r>
              <w:rPr>
                <w:webHidden/>
              </w:rPr>
              <w:instrText xml:space="preserve"> PAGEREF _Toc48348714 \h </w:instrText>
            </w:r>
            <w:r>
              <w:rPr>
                <w:webHidden/>
              </w:rPr>
            </w:r>
            <w:r>
              <w:rPr>
                <w:webHidden/>
              </w:rPr>
              <w:fldChar w:fldCharType="separate"/>
            </w:r>
            <w:r>
              <w:rPr>
                <w:webHidden/>
              </w:rPr>
              <w:t>14</w:t>
            </w:r>
            <w:r>
              <w:rPr>
                <w:webHidden/>
              </w:rPr>
              <w:fldChar w:fldCharType="end"/>
            </w:r>
          </w:hyperlink>
        </w:p>
        <w:p w14:paraId="21A8CC9C" w14:textId="1FA93FB4" w:rsidR="00F910FA" w:rsidRDefault="00F910FA" w:rsidP="00F910FA">
          <w:pPr>
            <w:pStyle w:val="TOC1"/>
            <w:rPr>
              <w:rFonts w:asciiTheme="minorHAnsi" w:eastAsiaTheme="minorEastAsia" w:hAnsiTheme="minorHAnsi" w:cstheme="minorBidi"/>
              <w:sz w:val="22"/>
              <w:szCs w:val="22"/>
            </w:rPr>
          </w:pPr>
          <w:hyperlink w:anchor="_Toc48348715" w:history="1">
            <w:r w:rsidRPr="00714F7E">
              <w:rPr>
                <w:rStyle w:val="Hyperlink"/>
              </w:rPr>
              <w:t>General Bedroom</w:t>
            </w:r>
            <w:r>
              <w:rPr>
                <w:webHidden/>
              </w:rPr>
              <w:tab/>
            </w:r>
            <w:r>
              <w:rPr>
                <w:webHidden/>
              </w:rPr>
              <w:fldChar w:fldCharType="begin"/>
            </w:r>
            <w:r>
              <w:rPr>
                <w:webHidden/>
              </w:rPr>
              <w:instrText xml:space="preserve"> PAGEREF _Toc48348715 \h </w:instrText>
            </w:r>
            <w:r>
              <w:rPr>
                <w:webHidden/>
              </w:rPr>
            </w:r>
            <w:r>
              <w:rPr>
                <w:webHidden/>
              </w:rPr>
              <w:fldChar w:fldCharType="separate"/>
            </w:r>
            <w:r>
              <w:rPr>
                <w:webHidden/>
              </w:rPr>
              <w:t>15</w:t>
            </w:r>
            <w:r>
              <w:rPr>
                <w:webHidden/>
              </w:rPr>
              <w:fldChar w:fldCharType="end"/>
            </w:r>
          </w:hyperlink>
        </w:p>
        <w:p w14:paraId="63BE4CFE" w14:textId="5988B931" w:rsidR="00F910FA" w:rsidRDefault="00F910FA" w:rsidP="00F910FA">
          <w:pPr>
            <w:pStyle w:val="TOC1"/>
            <w:rPr>
              <w:rFonts w:asciiTheme="minorHAnsi" w:eastAsiaTheme="minorEastAsia" w:hAnsiTheme="minorHAnsi" w:cstheme="minorBidi"/>
              <w:sz w:val="22"/>
              <w:szCs w:val="22"/>
            </w:rPr>
          </w:pPr>
          <w:hyperlink w:anchor="_Toc48348716" w:history="1">
            <w:r w:rsidRPr="00714F7E">
              <w:rPr>
                <w:rStyle w:val="Hyperlink"/>
              </w:rPr>
              <w:t>Bathroom</w:t>
            </w:r>
            <w:r>
              <w:rPr>
                <w:webHidden/>
              </w:rPr>
              <w:tab/>
            </w:r>
            <w:r>
              <w:rPr>
                <w:webHidden/>
              </w:rPr>
              <w:fldChar w:fldCharType="begin"/>
            </w:r>
            <w:r>
              <w:rPr>
                <w:webHidden/>
              </w:rPr>
              <w:instrText xml:space="preserve"> PAGEREF _Toc48348716 \h </w:instrText>
            </w:r>
            <w:r>
              <w:rPr>
                <w:webHidden/>
              </w:rPr>
            </w:r>
            <w:r>
              <w:rPr>
                <w:webHidden/>
              </w:rPr>
              <w:fldChar w:fldCharType="separate"/>
            </w:r>
            <w:r>
              <w:rPr>
                <w:webHidden/>
              </w:rPr>
              <w:t>16</w:t>
            </w:r>
            <w:r>
              <w:rPr>
                <w:webHidden/>
              </w:rPr>
              <w:fldChar w:fldCharType="end"/>
            </w:r>
          </w:hyperlink>
        </w:p>
        <w:p w14:paraId="169CA1B0" w14:textId="1F24439D" w:rsidR="00F910FA" w:rsidRDefault="00F910FA" w:rsidP="00F910FA">
          <w:pPr>
            <w:pStyle w:val="TOC1"/>
            <w:rPr>
              <w:rFonts w:asciiTheme="minorHAnsi" w:eastAsiaTheme="minorEastAsia" w:hAnsiTheme="minorHAnsi" w:cstheme="minorBidi"/>
              <w:sz w:val="22"/>
              <w:szCs w:val="22"/>
            </w:rPr>
          </w:pPr>
          <w:hyperlink w:anchor="_Toc48348717" w:history="1">
            <w:r w:rsidRPr="00714F7E">
              <w:rPr>
                <w:rStyle w:val="Hyperlink"/>
              </w:rPr>
              <w:t>Lobby</w:t>
            </w:r>
            <w:r>
              <w:rPr>
                <w:webHidden/>
              </w:rPr>
              <w:tab/>
            </w:r>
            <w:r>
              <w:rPr>
                <w:webHidden/>
              </w:rPr>
              <w:fldChar w:fldCharType="begin"/>
            </w:r>
            <w:r>
              <w:rPr>
                <w:webHidden/>
              </w:rPr>
              <w:instrText xml:space="preserve"> PAGEREF _Toc48348717 \h </w:instrText>
            </w:r>
            <w:r>
              <w:rPr>
                <w:webHidden/>
              </w:rPr>
            </w:r>
            <w:r>
              <w:rPr>
                <w:webHidden/>
              </w:rPr>
              <w:fldChar w:fldCharType="separate"/>
            </w:r>
            <w:r>
              <w:rPr>
                <w:webHidden/>
              </w:rPr>
              <w:t>17</w:t>
            </w:r>
            <w:r>
              <w:rPr>
                <w:webHidden/>
              </w:rPr>
              <w:fldChar w:fldCharType="end"/>
            </w:r>
          </w:hyperlink>
        </w:p>
        <w:p w14:paraId="11F3A89E" w14:textId="30E9D109" w:rsidR="00F910FA" w:rsidRDefault="00F910FA" w:rsidP="00F910FA">
          <w:pPr>
            <w:pStyle w:val="TOC1"/>
            <w:rPr>
              <w:rFonts w:asciiTheme="minorHAnsi" w:eastAsiaTheme="minorEastAsia" w:hAnsiTheme="minorHAnsi" w:cstheme="minorBidi"/>
              <w:sz w:val="22"/>
              <w:szCs w:val="22"/>
            </w:rPr>
          </w:pPr>
          <w:hyperlink w:anchor="_Toc48348718" w:history="1">
            <w:r w:rsidRPr="00714F7E">
              <w:rPr>
                <w:rStyle w:val="Hyperlink"/>
              </w:rPr>
              <w:t>Public Restrooms</w:t>
            </w:r>
            <w:r>
              <w:rPr>
                <w:webHidden/>
              </w:rPr>
              <w:tab/>
            </w:r>
            <w:r>
              <w:rPr>
                <w:webHidden/>
              </w:rPr>
              <w:fldChar w:fldCharType="begin"/>
            </w:r>
            <w:r>
              <w:rPr>
                <w:webHidden/>
              </w:rPr>
              <w:instrText xml:space="preserve"> PAGEREF _Toc48348718 \h </w:instrText>
            </w:r>
            <w:r>
              <w:rPr>
                <w:webHidden/>
              </w:rPr>
            </w:r>
            <w:r>
              <w:rPr>
                <w:webHidden/>
              </w:rPr>
              <w:fldChar w:fldCharType="separate"/>
            </w:r>
            <w:r>
              <w:rPr>
                <w:webHidden/>
              </w:rPr>
              <w:t>1</w:t>
            </w:r>
            <w:r w:rsidR="00F84629">
              <w:rPr>
                <w:webHidden/>
              </w:rPr>
              <w:t>7</w:t>
            </w:r>
            <w:r>
              <w:rPr>
                <w:webHidden/>
              </w:rPr>
              <w:fldChar w:fldCharType="end"/>
            </w:r>
          </w:hyperlink>
        </w:p>
        <w:p w14:paraId="4B987A68" w14:textId="596F44D2" w:rsidR="00F910FA" w:rsidRDefault="00F910FA" w:rsidP="00F910FA">
          <w:pPr>
            <w:pStyle w:val="TOC1"/>
            <w:rPr>
              <w:rFonts w:asciiTheme="minorHAnsi" w:eastAsiaTheme="minorEastAsia" w:hAnsiTheme="minorHAnsi" w:cstheme="minorBidi"/>
              <w:sz w:val="22"/>
              <w:szCs w:val="22"/>
            </w:rPr>
          </w:pPr>
          <w:hyperlink w:anchor="_Toc48348719" w:history="1">
            <w:r w:rsidRPr="00714F7E">
              <w:rPr>
                <w:rStyle w:val="Hyperlink"/>
              </w:rPr>
              <w:t>Elevator</w:t>
            </w:r>
            <w:r>
              <w:rPr>
                <w:webHidden/>
              </w:rPr>
              <w:tab/>
            </w:r>
            <w:r>
              <w:rPr>
                <w:webHidden/>
              </w:rPr>
              <w:fldChar w:fldCharType="begin"/>
            </w:r>
            <w:r>
              <w:rPr>
                <w:webHidden/>
              </w:rPr>
              <w:instrText xml:space="preserve"> PAGEREF _Toc48348719 \h </w:instrText>
            </w:r>
            <w:r>
              <w:rPr>
                <w:webHidden/>
              </w:rPr>
            </w:r>
            <w:r>
              <w:rPr>
                <w:webHidden/>
              </w:rPr>
              <w:fldChar w:fldCharType="separate"/>
            </w:r>
            <w:r>
              <w:rPr>
                <w:webHidden/>
              </w:rPr>
              <w:t>18</w:t>
            </w:r>
            <w:r>
              <w:rPr>
                <w:webHidden/>
              </w:rPr>
              <w:fldChar w:fldCharType="end"/>
            </w:r>
          </w:hyperlink>
        </w:p>
        <w:p w14:paraId="339CCCC9" w14:textId="1680EFA9" w:rsidR="00F910FA" w:rsidRDefault="00F910FA" w:rsidP="00F910FA">
          <w:pPr>
            <w:pStyle w:val="TOC1"/>
            <w:rPr>
              <w:rFonts w:asciiTheme="minorHAnsi" w:eastAsiaTheme="minorEastAsia" w:hAnsiTheme="minorHAnsi" w:cstheme="minorBidi"/>
              <w:sz w:val="22"/>
              <w:szCs w:val="22"/>
            </w:rPr>
          </w:pPr>
          <w:hyperlink w:anchor="_Toc48348720" w:history="1">
            <w:r w:rsidRPr="00714F7E">
              <w:rPr>
                <w:rStyle w:val="Hyperlink"/>
              </w:rPr>
              <w:t>Corridors</w:t>
            </w:r>
            <w:r>
              <w:rPr>
                <w:webHidden/>
              </w:rPr>
              <w:tab/>
            </w:r>
            <w:r>
              <w:rPr>
                <w:webHidden/>
              </w:rPr>
              <w:fldChar w:fldCharType="begin"/>
            </w:r>
            <w:r>
              <w:rPr>
                <w:webHidden/>
              </w:rPr>
              <w:instrText xml:space="preserve"> PAGEREF _Toc48348720 \h </w:instrText>
            </w:r>
            <w:r>
              <w:rPr>
                <w:webHidden/>
              </w:rPr>
            </w:r>
            <w:r>
              <w:rPr>
                <w:webHidden/>
              </w:rPr>
              <w:fldChar w:fldCharType="separate"/>
            </w:r>
            <w:r>
              <w:rPr>
                <w:webHidden/>
              </w:rPr>
              <w:t>1</w:t>
            </w:r>
            <w:r w:rsidR="000722AF">
              <w:rPr>
                <w:webHidden/>
              </w:rPr>
              <w:t>8</w:t>
            </w:r>
            <w:r>
              <w:rPr>
                <w:webHidden/>
              </w:rPr>
              <w:fldChar w:fldCharType="end"/>
            </w:r>
          </w:hyperlink>
        </w:p>
        <w:p w14:paraId="21690F2B" w14:textId="4BDD6687" w:rsidR="00F910FA" w:rsidRDefault="00F910FA" w:rsidP="00F910FA">
          <w:pPr>
            <w:pStyle w:val="TOC1"/>
            <w:rPr>
              <w:rFonts w:asciiTheme="minorHAnsi" w:eastAsiaTheme="minorEastAsia" w:hAnsiTheme="minorHAnsi" w:cstheme="minorBidi"/>
              <w:sz w:val="22"/>
              <w:szCs w:val="22"/>
            </w:rPr>
          </w:pPr>
          <w:hyperlink w:anchor="_Toc48348721" w:history="1">
            <w:r w:rsidRPr="00714F7E">
              <w:rPr>
                <w:rStyle w:val="Hyperlink"/>
              </w:rPr>
              <w:t>Fitness Centre and Pool</w:t>
            </w:r>
            <w:r>
              <w:rPr>
                <w:webHidden/>
              </w:rPr>
              <w:tab/>
            </w:r>
            <w:r>
              <w:rPr>
                <w:webHidden/>
              </w:rPr>
              <w:fldChar w:fldCharType="begin"/>
            </w:r>
            <w:r>
              <w:rPr>
                <w:webHidden/>
              </w:rPr>
              <w:instrText xml:space="preserve"> PAGEREF _Toc48348721 \h </w:instrText>
            </w:r>
            <w:r>
              <w:rPr>
                <w:webHidden/>
              </w:rPr>
            </w:r>
            <w:r>
              <w:rPr>
                <w:webHidden/>
              </w:rPr>
              <w:fldChar w:fldCharType="separate"/>
            </w:r>
            <w:r>
              <w:rPr>
                <w:webHidden/>
              </w:rPr>
              <w:t>19</w:t>
            </w:r>
            <w:r>
              <w:rPr>
                <w:webHidden/>
              </w:rPr>
              <w:fldChar w:fldCharType="end"/>
            </w:r>
          </w:hyperlink>
        </w:p>
        <w:p w14:paraId="5677976C" w14:textId="446810B9" w:rsidR="00F910FA" w:rsidRDefault="00F910FA" w:rsidP="00F910FA">
          <w:pPr>
            <w:pStyle w:val="TOC1"/>
            <w:rPr>
              <w:rFonts w:asciiTheme="minorHAnsi" w:eastAsiaTheme="minorEastAsia" w:hAnsiTheme="minorHAnsi" w:cstheme="minorBidi"/>
              <w:sz w:val="22"/>
              <w:szCs w:val="22"/>
            </w:rPr>
          </w:pPr>
          <w:hyperlink w:anchor="_Toc48348722" w:history="1">
            <w:r w:rsidRPr="00714F7E">
              <w:rPr>
                <w:rStyle w:val="Hyperlink"/>
              </w:rPr>
              <w:t>Meeting and Function Rooms</w:t>
            </w:r>
            <w:r>
              <w:rPr>
                <w:webHidden/>
              </w:rPr>
              <w:tab/>
            </w:r>
            <w:r>
              <w:rPr>
                <w:webHidden/>
              </w:rPr>
              <w:fldChar w:fldCharType="begin"/>
            </w:r>
            <w:r>
              <w:rPr>
                <w:webHidden/>
              </w:rPr>
              <w:instrText xml:space="preserve"> PAGEREF _Toc48348722 \h </w:instrText>
            </w:r>
            <w:r>
              <w:rPr>
                <w:webHidden/>
              </w:rPr>
            </w:r>
            <w:r>
              <w:rPr>
                <w:webHidden/>
              </w:rPr>
              <w:fldChar w:fldCharType="separate"/>
            </w:r>
            <w:r>
              <w:rPr>
                <w:webHidden/>
              </w:rPr>
              <w:t>20</w:t>
            </w:r>
            <w:r>
              <w:rPr>
                <w:webHidden/>
              </w:rPr>
              <w:fldChar w:fldCharType="end"/>
            </w:r>
          </w:hyperlink>
        </w:p>
        <w:p w14:paraId="44F8E9EB" w14:textId="499C912A" w:rsidR="00F910FA" w:rsidRDefault="00F910FA" w:rsidP="00F910FA">
          <w:pPr>
            <w:pStyle w:val="TOC1"/>
            <w:rPr>
              <w:rFonts w:asciiTheme="minorHAnsi" w:eastAsiaTheme="minorEastAsia" w:hAnsiTheme="minorHAnsi" w:cstheme="minorBidi"/>
              <w:sz w:val="22"/>
              <w:szCs w:val="22"/>
            </w:rPr>
          </w:pPr>
          <w:hyperlink w:anchor="_Toc48348723" w:history="1">
            <w:r w:rsidRPr="00714F7E">
              <w:rPr>
                <w:rStyle w:val="Hyperlink"/>
              </w:rPr>
              <w:t>Back of House</w:t>
            </w:r>
            <w:r>
              <w:rPr>
                <w:webHidden/>
              </w:rPr>
              <w:tab/>
            </w:r>
            <w:r>
              <w:rPr>
                <w:webHidden/>
              </w:rPr>
              <w:fldChar w:fldCharType="begin"/>
            </w:r>
            <w:r>
              <w:rPr>
                <w:webHidden/>
              </w:rPr>
              <w:instrText xml:space="preserve"> PAGEREF _Toc48348723 \h </w:instrText>
            </w:r>
            <w:r>
              <w:rPr>
                <w:webHidden/>
              </w:rPr>
            </w:r>
            <w:r>
              <w:rPr>
                <w:webHidden/>
              </w:rPr>
              <w:fldChar w:fldCharType="separate"/>
            </w:r>
            <w:r>
              <w:rPr>
                <w:webHidden/>
              </w:rPr>
              <w:t>2</w:t>
            </w:r>
            <w:r w:rsidR="000722AF">
              <w:rPr>
                <w:webHidden/>
              </w:rPr>
              <w:t>0</w:t>
            </w:r>
            <w:r>
              <w:rPr>
                <w:webHidden/>
              </w:rPr>
              <w:fldChar w:fldCharType="end"/>
            </w:r>
          </w:hyperlink>
        </w:p>
        <w:p w14:paraId="1C32B47D" w14:textId="534FC075" w:rsidR="00F910FA" w:rsidRDefault="00F910FA" w:rsidP="00F910FA">
          <w:pPr>
            <w:pStyle w:val="TOC1"/>
            <w:rPr>
              <w:rFonts w:asciiTheme="minorHAnsi" w:eastAsiaTheme="minorEastAsia" w:hAnsiTheme="minorHAnsi" w:cstheme="minorBidi"/>
              <w:sz w:val="22"/>
              <w:szCs w:val="22"/>
            </w:rPr>
          </w:pPr>
          <w:hyperlink w:anchor="_Toc48348724" w:history="1">
            <w:r w:rsidRPr="00714F7E">
              <w:rPr>
                <w:rStyle w:val="Hyperlink"/>
              </w:rPr>
              <w:t>Food Safety</w:t>
            </w:r>
            <w:r>
              <w:rPr>
                <w:webHidden/>
              </w:rPr>
              <w:tab/>
            </w:r>
            <w:r>
              <w:rPr>
                <w:webHidden/>
              </w:rPr>
              <w:fldChar w:fldCharType="begin"/>
            </w:r>
            <w:r>
              <w:rPr>
                <w:webHidden/>
              </w:rPr>
              <w:instrText xml:space="preserve"> PAGEREF _Toc48348724 \h </w:instrText>
            </w:r>
            <w:r>
              <w:rPr>
                <w:webHidden/>
              </w:rPr>
            </w:r>
            <w:r>
              <w:rPr>
                <w:webHidden/>
              </w:rPr>
              <w:fldChar w:fldCharType="separate"/>
            </w:r>
            <w:r>
              <w:rPr>
                <w:webHidden/>
              </w:rPr>
              <w:t>21</w:t>
            </w:r>
            <w:r>
              <w:rPr>
                <w:webHidden/>
              </w:rPr>
              <w:fldChar w:fldCharType="end"/>
            </w:r>
          </w:hyperlink>
        </w:p>
        <w:p w14:paraId="6042EA43" w14:textId="5DB9B582" w:rsidR="00F910FA" w:rsidRDefault="00F910FA" w:rsidP="00F910FA">
          <w:pPr>
            <w:pStyle w:val="TOC1"/>
            <w:rPr>
              <w:rFonts w:asciiTheme="minorHAnsi" w:eastAsiaTheme="minorEastAsia" w:hAnsiTheme="minorHAnsi" w:cstheme="minorBidi"/>
              <w:sz w:val="22"/>
              <w:szCs w:val="22"/>
            </w:rPr>
          </w:pPr>
          <w:hyperlink w:anchor="_Toc48348725" w:history="1">
            <w:r w:rsidRPr="00714F7E">
              <w:rPr>
                <w:rStyle w:val="Hyperlink"/>
              </w:rPr>
              <w:t>Sales and Marketing</w:t>
            </w:r>
            <w:r>
              <w:rPr>
                <w:webHidden/>
              </w:rPr>
              <w:tab/>
            </w:r>
            <w:r>
              <w:rPr>
                <w:webHidden/>
              </w:rPr>
              <w:fldChar w:fldCharType="begin"/>
            </w:r>
            <w:r>
              <w:rPr>
                <w:webHidden/>
              </w:rPr>
              <w:instrText xml:space="preserve"> PAGEREF _Toc48348725 \h </w:instrText>
            </w:r>
            <w:r>
              <w:rPr>
                <w:webHidden/>
              </w:rPr>
            </w:r>
            <w:r>
              <w:rPr>
                <w:webHidden/>
              </w:rPr>
              <w:fldChar w:fldCharType="separate"/>
            </w:r>
            <w:r>
              <w:rPr>
                <w:webHidden/>
              </w:rPr>
              <w:t>2</w:t>
            </w:r>
            <w:r w:rsidR="000722AF">
              <w:rPr>
                <w:webHidden/>
              </w:rPr>
              <w:t>2</w:t>
            </w:r>
            <w:r>
              <w:rPr>
                <w:webHidden/>
              </w:rPr>
              <w:fldChar w:fldCharType="end"/>
            </w:r>
          </w:hyperlink>
        </w:p>
        <w:p w14:paraId="0221F7CB" w14:textId="7F27187B" w:rsidR="00F910FA" w:rsidRDefault="00F910FA" w:rsidP="00F910FA">
          <w:pPr>
            <w:pStyle w:val="TOC1"/>
            <w:rPr>
              <w:rFonts w:asciiTheme="minorHAnsi" w:eastAsiaTheme="minorEastAsia" w:hAnsiTheme="minorHAnsi" w:cstheme="minorBidi"/>
              <w:sz w:val="22"/>
              <w:szCs w:val="22"/>
            </w:rPr>
          </w:pPr>
          <w:hyperlink w:anchor="_Toc48348726" w:history="1">
            <w:r w:rsidRPr="00714F7E">
              <w:rPr>
                <w:rStyle w:val="Hyperlink"/>
              </w:rPr>
              <w:t>Guest service delivery</w:t>
            </w:r>
            <w:r>
              <w:rPr>
                <w:webHidden/>
              </w:rPr>
              <w:tab/>
            </w:r>
            <w:r>
              <w:rPr>
                <w:webHidden/>
              </w:rPr>
              <w:fldChar w:fldCharType="begin"/>
            </w:r>
            <w:r>
              <w:rPr>
                <w:webHidden/>
              </w:rPr>
              <w:instrText xml:space="preserve"> PAGEREF _Toc48348726 \h </w:instrText>
            </w:r>
            <w:r>
              <w:rPr>
                <w:webHidden/>
              </w:rPr>
            </w:r>
            <w:r>
              <w:rPr>
                <w:webHidden/>
              </w:rPr>
              <w:fldChar w:fldCharType="separate"/>
            </w:r>
            <w:r>
              <w:rPr>
                <w:webHidden/>
              </w:rPr>
              <w:t>2</w:t>
            </w:r>
            <w:r w:rsidR="000722AF">
              <w:rPr>
                <w:webHidden/>
              </w:rPr>
              <w:t>2</w:t>
            </w:r>
            <w:r>
              <w:rPr>
                <w:webHidden/>
              </w:rPr>
              <w:fldChar w:fldCharType="end"/>
            </w:r>
          </w:hyperlink>
        </w:p>
        <w:p w14:paraId="6C2BC5FD" w14:textId="6FAD0B30" w:rsidR="00F910FA" w:rsidRDefault="00F910FA" w:rsidP="00F910FA">
          <w:pPr>
            <w:pStyle w:val="TOC1"/>
            <w:rPr>
              <w:rFonts w:asciiTheme="minorHAnsi" w:eastAsiaTheme="minorEastAsia" w:hAnsiTheme="minorHAnsi" w:cstheme="minorBidi"/>
              <w:sz w:val="22"/>
              <w:szCs w:val="22"/>
            </w:rPr>
          </w:pPr>
          <w:hyperlink w:anchor="_Toc48348727" w:history="1">
            <w:r w:rsidRPr="00714F7E">
              <w:rPr>
                <w:rStyle w:val="Hyperlink"/>
              </w:rPr>
              <w:t>Financial Management</w:t>
            </w:r>
            <w:r>
              <w:rPr>
                <w:webHidden/>
              </w:rPr>
              <w:tab/>
            </w:r>
            <w:r>
              <w:rPr>
                <w:webHidden/>
              </w:rPr>
              <w:fldChar w:fldCharType="begin"/>
            </w:r>
            <w:r>
              <w:rPr>
                <w:webHidden/>
              </w:rPr>
              <w:instrText xml:space="preserve"> PAGEREF _Toc48348727 \h </w:instrText>
            </w:r>
            <w:r>
              <w:rPr>
                <w:webHidden/>
              </w:rPr>
            </w:r>
            <w:r>
              <w:rPr>
                <w:webHidden/>
              </w:rPr>
              <w:fldChar w:fldCharType="separate"/>
            </w:r>
            <w:r>
              <w:rPr>
                <w:webHidden/>
              </w:rPr>
              <w:t>23</w:t>
            </w:r>
            <w:r>
              <w:rPr>
                <w:webHidden/>
              </w:rPr>
              <w:fldChar w:fldCharType="end"/>
            </w:r>
          </w:hyperlink>
        </w:p>
        <w:p w14:paraId="6657714C" w14:textId="3B771748" w:rsidR="00F910FA" w:rsidRDefault="00F910FA" w:rsidP="00F910FA">
          <w:pPr>
            <w:pStyle w:val="TOC1"/>
            <w:rPr>
              <w:rFonts w:asciiTheme="minorHAnsi" w:eastAsiaTheme="minorEastAsia" w:hAnsiTheme="minorHAnsi" w:cstheme="minorBidi"/>
              <w:sz w:val="22"/>
              <w:szCs w:val="22"/>
            </w:rPr>
          </w:pPr>
          <w:hyperlink w:anchor="_Toc48348728" w:history="1">
            <w:r w:rsidRPr="00714F7E">
              <w:rPr>
                <w:rStyle w:val="Hyperlink"/>
              </w:rPr>
              <w:t>Employee Engagement and Creative Development</w:t>
            </w:r>
            <w:r>
              <w:rPr>
                <w:webHidden/>
              </w:rPr>
              <w:tab/>
            </w:r>
            <w:r>
              <w:rPr>
                <w:webHidden/>
              </w:rPr>
              <w:fldChar w:fldCharType="begin"/>
            </w:r>
            <w:r>
              <w:rPr>
                <w:webHidden/>
              </w:rPr>
              <w:instrText xml:space="preserve"> PAGEREF _Toc48348728 \h </w:instrText>
            </w:r>
            <w:r>
              <w:rPr>
                <w:webHidden/>
              </w:rPr>
            </w:r>
            <w:r>
              <w:rPr>
                <w:webHidden/>
              </w:rPr>
              <w:fldChar w:fldCharType="separate"/>
            </w:r>
            <w:r>
              <w:rPr>
                <w:webHidden/>
              </w:rPr>
              <w:t>2</w:t>
            </w:r>
            <w:r w:rsidR="000722AF">
              <w:rPr>
                <w:webHidden/>
              </w:rPr>
              <w:t>3</w:t>
            </w:r>
            <w:r>
              <w:rPr>
                <w:webHidden/>
              </w:rPr>
              <w:fldChar w:fldCharType="end"/>
            </w:r>
          </w:hyperlink>
        </w:p>
        <w:p w14:paraId="43A2613A" w14:textId="4CC55CDB" w:rsidR="00F910FA" w:rsidRDefault="00F910FA" w:rsidP="00F910FA">
          <w:pPr>
            <w:pStyle w:val="TOC1"/>
            <w:rPr>
              <w:rFonts w:asciiTheme="minorHAnsi" w:eastAsiaTheme="minorEastAsia" w:hAnsiTheme="minorHAnsi" w:cstheme="minorBidi"/>
              <w:sz w:val="22"/>
              <w:szCs w:val="22"/>
            </w:rPr>
          </w:pPr>
          <w:hyperlink w:anchor="_Toc48348729" w:history="1">
            <w:r w:rsidRPr="00714F7E">
              <w:rPr>
                <w:rStyle w:val="Hyperlink"/>
              </w:rPr>
              <w:t>Leadership</w:t>
            </w:r>
            <w:r>
              <w:rPr>
                <w:webHidden/>
              </w:rPr>
              <w:tab/>
            </w:r>
            <w:r>
              <w:rPr>
                <w:webHidden/>
              </w:rPr>
              <w:fldChar w:fldCharType="begin"/>
            </w:r>
            <w:r>
              <w:rPr>
                <w:webHidden/>
              </w:rPr>
              <w:instrText xml:space="preserve"> PAGEREF _Toc48348729 \h </w:instrText>
            </w:r>
            <w:r>
              <w:rPr>
                <w:webHidden/>
              </w:rPr>
            </w:r>
            <w:r>
              <w:rPr>
                <w:webHidden/>
              </w:rPr>
              <w:fldChar w:fldCharType="separate"/>
            </w:r>
            <w:r>
              <w:rPr>
                <w:webHidden/>
              </w:rPr>
              <w:t>24</w:t>
            </w:r>
            <w:r>
              <w:rPr>
                <w:webHidden/>
              </w:rPr>
              <w:fldChar w:fldCharType="end"/>
            </w:r>
          </w:hyperlink>
        </w:p>
        <w:p w14:paraId="4778C822" w14:textId="372D1434" w:rsidR="00F910FA" w:rsidRDefault="00F910FA" w:rsidP="00F910FA">
          <w:pPr>
            <w:pStyle w:val="TOC1"/>
            <w:rPr>
              <w:rFonts w:asciiTheme="minorHAnsi" w:eastAsiaTheme="minorEastAsia" w:hAnsiTheme="minorHAnsi" w:cstheme="minorBidi"/>
              <w:sz w:val="22"/>
              <w:szCs w:val="22"/>
            </w:rPr>
          </w:pPr>
          <w:hyperlink w:anchor="_Toc48348730" w:history="1">
            <w:r w:rsidRPr="00714F7E">
              <w:rPr>
                <w:rStyle w:val="Hyperlink"/>
              </w:rPr>
              <w:t>Green Hotel</w:t>
            </w:r>
            <w:r>
              <w:rPr>
                <w:webHidden/>
              </w:rPr>
              <w:tab/>
            </w:r>
            <w:r>
              <w:rPr>
                <w:webHidden/>
              </w:rPr>
              <w:fldChar w:fldCharType="begin"/>
            </w:r>
            <w:r>
              <w:rPr>
                <w:webHidden/>
              </w:rPr>
              <w:instrText xml:space="preserve"> PAGEREF _Toc48348730 \h </w:instrText>
            </w:r>
            <w:r>
              <w:rPr>
                <w:webHidden/>
              </w:rPr>
            </w:r>
            <w:r>
              <w:rPr>
                <w:webHidden/>
              </w:rPr>
              <w:fldChar w:fldCharType="separate"/>
            </w:r>
            <w:r>
              <w:rPr>
                <w:webHidden/>
              </w:rPr>
              <w:t>2</w:t>
            </w:r>
            <w:r w:rsidR="000722AF">
              <w:rPr>
                <w:webHidden/>
              </w:rPr>
              <w:t>4</w:t>
            </w:r>
            <w:r>
              <w:rPr>
                <w:webHidden/>
              </w:rPr>
              <w:fldChar w:fldCharType="end"/>
            </w:r>
          </w:hyperlink>
        </w:p>
        <w:p w14:paraId="7FA2A6ED" w14:textId="0512A32D" w:rsidR="00F910FA" w:rsidRDefault="00F910FA" w:rsidP="00F910FA">
          <w:pPr>
            <w:pStyle w:val="TOC1"/>
            <w:rPr>
              <w:rFonts w:asciiTheme="minorHAnsi" w:eastAsiaTheme="minorEastAsia" w:hAnsiTheme="minorHAnsi" w:cstheme="minorBidi"/>
              <w:sz w:val="22"/>
              <w:szCs w:val="22"/>
            </w:rPr>
          </w:pPr>
          <w:hyperlink w:anchor="_Toc48348731" w:history="1">
            <w:r w:rsidRPr="00714F7E">
              <w:rPr>
                <w:rStyle w:val="Hyperlink"/>
              </w:rPr>
              <w:t>Property Management and Maintenance</w:t>
            </w:r>
            <w:r>
              <w:rPr>
                <w:webHidden/>
              </w:rPr>
              <w:tab/>
            </w:r>
            <w:r>
              <w:rPr>
                <w:webHidden/>
              </w:rPr>
              <w:fldChar w:fldCharType="begin"/>
            </w:r>
            <w:r>
              <w:rPr>
                <w:webHidden/>
              </w:rPr>
              <w:instrText xml:space="preserve"> PAGEREF _Toc48348731 \h </w:instrText>
            </w:r>
            <w:r>
              <w:rPr>
                <w:webHidden/>
              </w:rPr>
            </w:r>
            <w:r>
              <w:rPr>
                <w:webHidden/>
              </w:rPr>
              <w:fldChar w:fldCharType="separate"/>
            </w:r>
            <w:r>
              <w:rPr>
                <w:webHidden/>
              </w:rPr>
              <w:t>2</w:t>
            </w:r>
            <w:r w:rsidR="000722AF">
              <w:rPr>
                <w:webHidden/>
              </w:rPr>
              <w:t>4</w:t>
            </w:r>
            <w:r>
              <w:rPr>
                <w:webHidden/>
              </w:rPr>
              <w:fldChar w:fldCharType="end"/>
            </w:r>
          </w:hyperlink>
        </w:p>
        <w:p w14:paraId="1DEAC57D" w14:textId="404C4D44" w:rsidR="00F910FA" w:rsidRDefault="00F910FA" w:rsidP="00F910FA">
          <w:pPr>
            <w:pStyle w:val="TOC1"/>
            <w:rPr>
              <w:rFonts w:asciiTheme="minorHAnsi" w:eastAsiaTheme="minorEastAsia" w:hAnsiTheme="minorHAnsi" w:cstheme="minorBidi"/>
              <w:sz w:val="22"/>
              <w:szCs w:val="22"/>
            </w:rPr>
          </w:pPr>
          <w:hyperlink w:anchor="_Toc48348732" w:history="1">
            <w:r w:rsidRPr="00714F7E">
              <w:rPr>
                <w:rStyle w:val="Hyperlink"/>
              </w:rPr>
              <w:t>Final comments</w:t>
            </w:r>
            <w:r>
              <w:rPr>
                <w:webHidden/>
              </w:rPr>
              <w:tab/>
            </w:r>
            <w:r>
              <w:rPr>
                <w:webHidden/>
              </w:rPr>
              <w:fldChar w:fldCharType="begin"/>
            </w:r>
            <w:r>
              <w:rPr>
                <w:webHidden/>
              </w:rPr>
              <w:instrText xml:space="preserve"> PAGEREF _Toc48348732 \h </w:instrText>
            </w:r>
            <w:r>
              <w:rPr>
                <w:webHidden/>
              </w:rPr>
            </w:r>
            <w:r>
              <w:rPr>
                <w:webHidden/>
              </w:rPr>
              <w:fldChar w:fldCharType="separate"/>
            </w:r>
            <w:r>
              <w:rPr>
                <w:webHidden/>
              </w:rPr>
              <w:t>25</w:t>
            </w:r>
            <w:r>
              <w:rPr>
                <w:webHidden/>
              </w:rPr>
              <w:fldChar w:fldCharType="end"/>
            </w:r>
          </w:hyperlink>
        </w:p>
        <w:p w14:paraId="52A71BC2" w14:textId="2C46B77E" w:rsidR="00F910FA" w:rsidRDefault="00F910FA" w:rsidP="00F910FA">
          <w:pPr>
            <w:pStyle w:val="TOC1"/>
            <w:rPr>
              <w:rFonts w:asciiTheme="minorHAnsi" w:eastAsiaTheme="minorEastAsia" w:hAnsiTheme="minorHAnsi" w:cstheme="minorBidi"/>
              <w:sz w:val="22"/>
              <w:szCs w:val="22"/>
            </w:rPr>
          </w:pPr>
          <w:hyperlink w:anchor="_Toc48348733" w:history="1">
            <w:r w:rsidRPr="00714F7E">
              <w:rPr>
                <w:rStyle w:val="Hyperlink"/>
              </w:rPr>
              <w:t>Appendix</w:t>
            </w:r>
            <w:r>
              <w:rPr>
                <w:webHidden/>
              </w:rPr>
              <w:tab/>
            </w:r>
            <w:r>
              <w:rPr>
                <w:webHidden/>
              </w:rPr>
              <w:fldChar w:fldCharType="begin"/>
            </w:r>
            <w:r>
              <w:rPr>
                <w:webHidden/>
              </w:rPr>
              <w:instrText xml:space="preserve"> PAGEREF _Toc48348733 \h </w:instrText>
            </w:r>
            <w:r>
              <w:rPr>
                <w:webHidden/>
              </w:rPr>
            </w:r>
            <w:r>
              <w:rPr>
                <w:webHidden/>
              </w:rPr>
              <w:fldChar w:fldCharType="separate"/>
            </w:r>
            <w:r>
              <w:rPr>
                <w:webHidden/>
              </w:rPr>
              <w:t>2</w:t>
            </w:r>
            <w:r w:rsidR="000722AF">
              <w:rPr>
                <w:webHidden/>
              </w:rPr>
              <w:t>5</w:t>
            </w:r>
            <w:r>
              <w:rPr>
                <w:webHidden/>
              </w:rPr>
              <w:fldChar w:fldCharType="end"/>
            </w:r>
          </w:hyperlink>
        </w:p>
        <w:p w14:paraId="7C01F329" w14:textId="54157791" w:rsidR="00FC6B8F" w:rsidRDefault="008B1237" w:rsidP="00FC6B8F">
          <w:r>
            <w:rPr>
              <w:b/>
              <w:bCs/>
              <w:noProof/>
            </w:rPr>
            <w:fldChar w:fldCharType="end"/>
          </w:r>
        </w:p>
      </w:sdtContent>
    </w:sdt>
    <w:p w14:paraId="5166D624" w14:textId="1FB2E017" w:rsidR="00F910FA" w:rsidRDefault="00F910FA" w:rsidP="00FC6B8F">
      <w:pPr>
        <w:spacing w:after="200" w:line="480" w:lineRule="auto"/>
        <w:jc w:val="center"/>
        <w:rPr>
          <w:rFonts w:cs="Arial"/>
          <w:b/>
          <w:bCs/>
          <w:sz w:val="44"/>
          <w:szCs w:val="44"/>
          <w:lang w:val="en-US" w:eastAsia="en-US"/>
        </w:rPr>
      </w:pPr>
    </w:p>
    <w:p w14:paraId="2C58DEDB" w14:textId="77777777" w:rsidR="000722AF" w:rsidRDefault="000722AF" w:rsidP="00FC6B8F">
      <w:pPr>
        <w:spacing w:after="200" w:line="480" w:lineRule="auto"/>
        <w:jc w:val="center"/>
        <w:rPr>
          <w:rFonts w:cs="Arial"/>
          <w:b/>
          <w:bCs/>
          <w:sz w:val="44"/>
          <w:szCs w:val="44"/>
          <w:lang w:val="en-US" w:eastAsia="en-US"/>
        </w:rPr>
      </w:pPr>
    </w:p>
    <w:p w14:paraId="138B23C1" w14:textId="6443ABB9" w:rsidR="00DE0EFB" w:rsidRDefault="00DE0EFB" w:rsidP="00F910FA">
      <w:pPr>
        <w:jc w:val="center"/>
        <w:rPr>
          <w:rFonts w:ascii="Arial" w:hAnsi="Arial" w:cs="Arial"/>
          <w:b/>
          <w:bCs/>
          <w:sz w:val="52"/>
          <w:szCs w:val="52"/>
          <w:lang w:val="en-US" w:eastAsia="en-US"/>
        </w:rPr>
      </w:pPr>
      <w:bookmarkStart w:id="1" w:name="_Toc48348705"/>
      <w:r w:rsidRPr="00F910FA">
        <w:rPr>
          <w:rFonts w:ascii="Arial" w:hAnsi="Arial" w:cs="Arial"/>
          <w:b/>
          <w:bCs/>
          <w:sz w:val="52"/>
          <w:szCs w:val="52"/>
          <w:lang w:val="en-US" w:eastAsia="en-US"/>
        </w:rPr>
        <w:t>Project Initiation Document</w:t>
      </w:r>
      <w:bookmarkEnd w:id="1"/>
    </w:p>
    <w:p w14:paraId="131FBAE4" w14:textId="435178C5" w:rsidR="00A56B44" w:rsidRDefault="00A56B44" w:rsidP="00F910FA">
      <w:pPr>
        <w:jc w:val="center"/>
        <w:rPr>
          <w:rFonts w:ascii="Arial" w:hAnsi="Arial" w:cs="Arial"/>
          <w:b/>
          <w:bCs/>
          <w:sz w:val="52"/>
          <w:szCs w:val="52"/>
          <w:lang w:val="en-US" w:eastAsia="en-US"/>
        </w:rPr>
      </w:pPr>
    </w:p>
    <w:p w14:paraId="38E65783" w14:textId="77777777" w:rsidR="00F910FA" w:rsidRPr="00F910FA" w:rsidRDefault="00F910FA" w:rsidP="00A56B44">
      <w:pPr>
        <w:rPr>
          <w:rFonts w:ascii="Arial" w:hAnsi="Arial" w:cs="Arial"/>
          <w:b/>
          <w:bCs/>
          <w:sz w:val="52"/>
          <w:szCs w:val="52"/>
          <w:lang w:val="en-US" w:eastAsia="en-US"/>
        </w:rPr>
      </w:pPr>
    </w:p>
    <w:p w14:paraId="6338EFA0" w14:textId="1F856F9C" w:rsidR="00DE0EFB" w:rsidRDefault="00F910FA" w:rsidP="00A56B44">
      <w:pPr>
        <w:spacing w:after="200" w:line="480" w:lineRule="auto"/>
        <w:jc w:val="center"/>
        <w:rPr>
          <w:b/>
          <w:bCs/>
          <w:sz w:val="44"/>
          <w:szCs w:val="44"/>
          <w:lang w:val="en-US" w:eastAsia="en-US"/>
        </w:rPr>
      </w:pPr>
      <w:r>
        <w:rPr>
          <w:noProof/>
        </w:rPr>
        <w:drawing>
          <wp:inline distT="0" distB="0" distL="0" distR="0" wp14:anchorId="77D2490A" wp14:editId="4D353CC5">
            <wp:extent cx="5242042" cy="32861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4886" cy="3294177"/>
                    </a:xfrm>
                    <a:prstGeom prst="rect">
                      <a:avLst/>
                    </a:prstGeom>
                    <a:noFill/>
                    <a:ln>
                      <a:noFill/>
                    </a:ln>
                  </pic:spPr>
                </pic:pic>
              </a:graphicData>
            </a:graphic>
          </wp:inline>
        </w:drawing>
      </w:r>
    </w:p>
    <w:p w14:paraId="5D176858" w14:textId="77777777" w:rsidR="00A56B44" w:rsidRDefault="00A56B44" w:rsidP="00DE0EFB">
      <w:pPr>
        <w:spacing w:after="200" w:line="480" w:lineRule="auto"/>
        <w:jc w:val="center"/>
        <w:rPr>
          <w:b/>
          <w:bCs/>
          <w:sz w:val="44"/>
          <w:szCs w:val="44"/>
          <w:lang w:val="en-US" w:eastAsia="en-US"/>
        </w:rPr>
      </w:pPr>
    </w:p>
    <w:p w14:paraId="4EAE4F91" w14:textId="77777777" w:rsidR="00DE0EFB" w:rsidRPr="00DE0EFB" w:rsidRDefault="00DE0EFB" w:rsidP="00DE0EFB">
      <w:pPr>
        <w:spacing w:after="200" w:line="480" w:lineRule="auto"/>
        <w:jc w:val="center"/>
        <w:rPr>
          <w:rFonts w:cs="Arial"/>
          <w:szCs w:val="21"/>
          <w:lang w:val="en-US" w:eastAsia="en-US"/>
        </w:rPr>
      </w:pPr>
    </w:p>
    <w:p w14:paraId="2653B647" w14:textId="4DF60DC3" w:rsidR="00FC6B8F" w:rsidRDefault="00FC6B8F" w:rsidP="00FC6B8F">
      <w:pPr>
        <w:spacing w:after="200" w:line="480" w:lineRule="auto"/>
        <w:rPr>
          <w:color w:val="252525"/>
          <w:lang w:val="en-US" w:eastAsia="en-US"/>
        </w:rPr>
      </w:pPr>
    </w:p>
    <w:p w14:paraId="737AC409" w14:textId="77777777" w:rsidR="00A56B44" w:rsidRDefault="00A56B44" w:rsidP="00FC6B8F">
      <w:pPr>
        <w:spacing w:after="200" w:line="480" w:lineRule="auto"/>
        <w:rPr>
          <w:color w:val="252525"/>
          <w:lang w:val="en-US" w:eastAsia="en-US"/>
        </w:rPr>
      </w:pPr>
    </w:p>
    <w:p w14:paraId="42D6D22C" w14:textId="0E6926FD" w:rsidR="00F910FA" w:rsidRDefault="00F910FA" w:rsidP="00FC6B8F">
      <w:pPr>
        <w:spacing w:after="200" w:line="480" w:lineRule="auto"/>
        <w:rPr>
          <w:color w:val="252525"/>
          <w:lang w:val="en-US" w:eastAsia="en-US"/>
        </w:rPr>
      </w:pPr>
    </w:p>
    <w:p w14:paraId="73096E15" w14:textId="4BD101FB" w:rsidR="00A56B44" w:rsidRDefault="00A56B44" w:rsidP="00FC6B8F">
      <w:pPr>
        <w:spacing w:after="200" w:line="480" w:lineRule="auto"/>
        <w:rPr>
          <w:color w:val="252525"/>
          <w:lang w:val="en-US" w:eastAsia="en-US"/>
        </w:rPr>
      </w:pPr>
    </w:p>
    <w:p w14:paraId="2C45D8D2" w14:textId="77777777" w:rsidR="00A56B44" w:rsidRPr="00FC6B8F" w:rsidRDefault="00A56B44" w:rsidP="00FC6B8F">
      <w:pPr>
        <w:spacing w:after="200" w:line="480" w:lineRule="auto"/>
        <w:rPr>
          <w:color w:val="252525"/>
          <w:lang w:val="en-US" w:eastAsia="en-US"/>
        </w:rPr>
      </w:pPr>
    </w:p>
    <w:p w14:paraId="6BBFF6CC" w14:textId="77777777" w:rsidR="00FC6B8F" w:rsidRPr="00FC6B8F" w:rsidRDefault="00FC6B8F" w:rsidP="00FC6B8F">
      <w:pPr>
        <w:spacing w:after="200" w:line="480" w:lineRule="auto"/>
        <w:rPr>
          <w:rFonts w:ascii="Arial" w:hAnsi="Arial" w:cs="Arial"/>
          <w:color w:val="252525"/>
          <w:lang w:val="en-US" w:eastAsia="en-US"/>
        </w:rPr>
      </w:pPr>
      <w:r w:rsidRPr="00FC6B8F">
        <w:rPr>
          <w:rFonts w:ascii="Arial" w:hAnsi="Arial" w:cs="Arial"/>
          <w:color w:val="252525"/>
          <w:lang w:val="en-US" w:eastAsia="en-US"/>
        </w:rPr>
        <w:lastRenderedPageBreak/>
        <w:t xml:space="preserve">1.0. </w:t>
      </w:r>
      <w:bookmarkStart w:id="2" w:name="_Hlk48347055"/>
      <w:r w:rsidRPr="00FC6B8F">
        <w:rPr>
          <w:rFonts w:ascii="Arial" w:hAnsi="Arial" w:cs="Arial"/>
          <w:color w:val="252525"/>
          <w:lang w:val="en-US" w:eastAsia="en-US"/>
        </w:rPr>
        <w:t>Project Initiation Document</w:t>
      </w:r>
      <w:bookmarkEnd w:id="2"/>
    </w:p>
    <w:p w14:paraId="3E6BD21E"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 1. Project Definition</w:t>
      </w:r>
    </w:p>
    <w:p w14:paraId="496892DA"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1.11. Purpose</w:t>
      </w:r>
    </w:p>
    <w:p w14:paraId="4BD699C0"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Windsor Marriott hotel in UK is one of the top leading luxurious hotels that attract lot of guests due to the tourist destination spots such as the Windsor Castle and Thames River. The hotel offers a perfect location with spacious rooms, deluxe bedding, smart televisions, leisure clubs, well-equipped gymnasium, indoor pools, and Wi-Fi services that makes the hotel to compete with the other hotels. The room types available are deluxe double room, deluxe double room with two double beds, executive king room with lounge access, deluxe double room with sofa bed, and executive junior suite. Marriott owns a total of around 30 brands with more than 7400 properties with its branches in 134 countries (Marriott International, 2018). </w:t>
      </w:r>
    </w:p>
    <w:p w14:paraId="02D52B74" w14:textId="7514ADBC"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A Brand Standard Audit (BSA) is referred to as a methodology where a certified auditor conducts an audit according to the requirements of the company.  A BSA is known to identify the strength and weaknesses of the hotel to enable the business to grow towards its betterment and innovative developments by preserving the brand standards of the company (Rajagopal, 2019). By performing an annual BSA, the areas which comply with the standards and the areas which require improvement to maintain the standards are evaluated. A Project Initiation Document (PID) acts as a baseline that describes the various aspects of the project to be used to assess the performance of the company (Mulder, 2017). Here, PID assists Marriott Windsor to improve its services through a various scope and directions to pass the BSA.</w:t>
      </w:r>
    </w:p>
    <w:p w14:paraId="355A087F" w14:textId="77777777" w:rsidR="00DE0EFB" w:rsidRPr="00FC6B8F" w:rsidRDefault="00DE0EFB" w:rsidP="00FC6B8F">
      <w:pPr>
        <w:spacing w:after="200" w:line="480" w:lineRule="auto"/>
        <w:ind w:firstLine="720"/>
        <w:jc w:val="both"/>
        <w:rPr>
          <w:rFonts w:ascii="Arial" w:hAnsi="Arial" w:cs="Arial"/>
          <w:color w:val="252525"/>
          <w:lang w:val="en-US" w:eastAsia="en-US"/>
        </w:rPr>
      </w:pPr>
    </w:p>
    <w:p w14:paraId="46F0A64E"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lastRenderedPageBreak/>
        <w:t>1.12. Purpose Objectives</w:t>
      </w:r>
    </w:p>
    <w:p w14:paraId="1928DBC7" w14:textId="34A2579B"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basic outcomes such as cleanliness, financial management, front and back-office services, food and beverage, housekeeping, leisure club, leadership management, operation services, facilities, and employee performances are all measured to evaluate if the outcomes achieved are met with the brand standards by using a score point system. The major objective is to focus on these departments to improve the quality of hotel services by excelling in its BSA.</w:t>
      </w:r>
    </w:p>
    <w:p w14:paraId="53079958"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4F8418D0"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1.13. Project Scope</w:t>
      </w:r>
    </w:p>
    <w:p w14:paraId="19B8D442" w14:textId="74848331"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hotel built in 1973 is situated in Slough central station, UK, and is primarily designed to provide the guests with a pleasant and comfortable stay for both the leisure and business travels. It is exactly located three miles from Windsor and five miles from Heathrow airport. Windsor Marriott known for its customer satisfaction services owns spacious rooms with various room amenities, meetings and business room services facilities, and other recreational activities. The hotel with 5 floors and 382 rooms was renovated in 2008. There are various other good hotels such as the Skyways hotel and the Airport Guesthouse that are present in the vicinity of the Windsor Marriott hotel at a cheaper price. Promoting the brand amidst the pandemic Covid-19 crisis among the other hotels is a major factor that requires to be considered through this auditing. This is accomplished by bringing in rapid turnaround with superior work quality within the budget and improving the efforts and compliance of brand management by sharpening the brand awareness marketing.</w:t>
      </w:r>
    </w:p>
    <w:p w14:paraId="1F1646AF"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62B3A2A5"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lastRenderedPageBreak/>
        <w:t>1.14. Deliverables</w:t>
      </w:r>
    </w:p>
    <w:p w14:paraId="20737666"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A twelve-week placement program will be conducted by the consultant team to obtain insights on the hotel services and standards. A detailed report with the action plan and recommendations will be submitted to the general manager of the hotel and the senior leadership with Marriott International. The departments audited are food and beverage, kitchen, front office, housekeeping, leisure, sales and marketing, finance, and human resource management. Every criterion under the standards will be evaluated and the points allocated will then be calculated for improving the services. </w:t>
      </w:r>
    </w:p>
    <w:p w14:paraId="0891F476"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recommendations suggested upon auditing are focused on contactless safety measures through social distancing adoptions with concerning Covid-19 preventive measures (Chaturvedi, 2020). One recommendation regarding the cleanliness standards is the use of electrostatic sprayers, which is a hospital-grade disinfectant to meet the novel hospitality norms on health and safety challenges in guest rooms, gym, doorways, and in public spaces of the hotel thereby minimizing the risks of the pandemic and enhancing the safety of the customers and hotel associates. </w:t>
      </w:r>
    </w:p>
    <w:p w14:paraId="625BF854"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1.15. Constraints</w:t>
      </w:r>
    </w:p>
    <w:p w14:paraId="7D52A7D2"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pandemic emergence is found to widely affect the travel and tourism industry. As a result, </w:t>
      </w:r>
      <w:r w:rsidRPr="00FC6B8F">
        <w:rPr>
          <w:rFonts w:ascii="Arial" w:hAnsi="Arial" w:cs="Arial"/>
          <w:color w:val="252525"/>
          <w:lang w:val="bg-BG" w:eastAsia="en-US"/>
        </w:rPr>
        <w:t>а</w:t>
      </w:r>
      <w:r w:rsidRPr="00FC6B8F">
        <w:rPr>
          <w:rFonts w:ascii="Arial" w:hAnsi="Arial" w:cs="Arial"/>
          <w:color w:val="252525"/>
          <w:lang w:val="en-US" w:eastAsia="en-US"/>
        </w:rPr>
        <w:t>round 25% of the M</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rriott</w:t>
      </w:r>
      <w:proofErr w:type="spellEnd"/>
      <w:r w:rsidRPr="00FC6B8F">
        <w:rPr>
          <w:rFonts w:ascii="Arial" w:hAnsi="Arial" w:cs="Arial"/>
          <w:color w:val="252525"/>
          <w:lang w:val="en-US" w:eastAsia="en-US"/>
        </w:rPr>
        <w:t xml:space="preserve"> hotels </w:t>
      </w:r>
      <w:proofErr w:type="spellStart"/>
      <w:r w:rsidRPr="00FC6B8F">
        <w:rPr>
          <w:rFonts w:ascii="Arial" w:hAnsi="Arial" w:cs="Arial"/>
          <w:color w:val="252525"/>
          <w:lang w:val="en-US" w:eastAsia="en-US"/>
        </w:rPr>
        <w:t>hav</w:t>
      </w:r>
      <w:proofErr w:type="spellEnd"/>
      <w:r w:rsidRPr="00FC6B8F">
        <w:rPr>
          <w:rFonts w:ascii="Arial" w:hAnsi="Arial" w:cs="Arial"/>
          <w:color w:val="252525"/>
          <w:lang w:val="bg-BG" w:eastAsia="en-US"/>
        </w:rPr>
        <w:t>е</w:t>
      </w:r>
      <w:r w:rsidRPr="00FC6B8F">
        <w:rPr>
          <w:rFonts w:ascii="Arial" w:hAnsi="Arial" w:cs="Arial"/>
          <w:color w:val="252525"/>
          <w:lang w:val="en-US" w:eastAsia="en-US"/>
        </w:rPr>
        <w:t xml:space="preserve"> t</w:t>
      </w:r>
      <w:r w:rsidRPr="00FC6B8F">
        <w:rPr>
          <w:rFonts w:ascii="Arial" w:hAnsi="Arial" w:cs="Arial"/>
          <w:color w:val="252525"/>
          <w:lang w:val="bg-BG" w:eastAsia="en-US"/>
        </w:rPr>
        <w:t>е</w:t>
      </w:r>
      <w:proofErr w:type="spellStart"/>
      <w:r w:rsidRPr="00FC6B8F">
        <w:rPr>
          <w:rFonts w:ascii="Arial" w:hAnsi="Arial" w:cs="Arial"/>
          <w:color w:val="252525"/>
          <w:lang w:val="en-US" w:eastAsia="en-US"/>
        </w:rPr>
        <w:t>mporarily</w:t>
      </w:r>
      <w:proofErr w:type="spellEnd"/>
      <w:r w:rsidRPr="00FC6B8F">
        <w:rPr>
          <w:rFonts w:ascii="Arial" w:hAnsi="Arial" w:cs="Arial"/>
          <w:color w:val="252525"/>
          <w:lang w:val="en-US" w:eastAsia="en-US"/>
        </w:rPr>
        <w:t xml:space="preserve"> b</w:t>
      </w:r>
      <w:r w:rsidRPr="00FC6B8F">
        <w:rPr>
          <w:rFonts w:ascii="Arial" w:hAnsi="Arial" w:cs="Arial"/>
          <w:color w:val="252525"/>
          <w:lang w:val="bg-BG" w:eastAsia="en-US"/>
        </w:rPr>
        <w:t>е</w:t>
      </w:r>
      <w:proofErr w:type="spellStart"/>
      <w:r w:rsidRPr="00FC6B8F">
        <w:rPr>
          <w:rFonts w:ascii="Arial" w:hAnsi="Arial" w:cs="Arial"/>
          <w:color w:val="252525"/>
          <w:lang w:val="en-US" w:eastAsia="en-US"/>
        </w:rPr>
        <w:t>en</w:t>
      </w:r>
      <w:proofErr w:type="spellEnd"/>
      <w:r w:rsidRPr="00FC6B8F">
        <w:rPr>
          <w:rFonts w:ascii="Arial" w:hAnsi="Arial" w:cs="Arial"/>
          <w:color w:val="252525"/>
          <w:lang w:val="en-US" w:eastAsia="en-US"/>
        </w:rPr>
        <w:t xml:space="preserve"> shut down in to control the </w:t>
      </w:r>
      <w:proofErr w:type="spellStart"/>
      <w:r w:rsidRPr="00FC6B8F">
        <w:rPr>
          <w:rFonts w:ascii="Arial" w:hAnsi="Arial" w:cs="Arial"/>
          <w:color w:val="252525"/>
          <w:lang w:val="en-US" w:eastAsia="en-US"/>
        </w:rPr>
        <w:t>spr</w:t>
      </w:r>
      <w:proofErr w:type="spellEnd"/>
      <w:r w:rsidRPr="00FC6B8F">
        <w:rPr>
          <w:rFonts w:ascii="Arial" w:hAnsi="Arial" w:cs="Arial"/>
          <w:color w:val="252525"/>
          <w:lang w:val="bg-BG" w:eastAsia="en-US"/>
        </w:rPr>
        <w:t>еа</w:t>
      </w:r>
      <w:r w:rsidRPr="00FC6B8F">
        <w:rPr>
          <w:rFonts w:ascii="Arial" w:hAnsi="Arial" w:cs="Arial"/>
          <w:color w:val="252525"/>
          <w:lang w:val="en-US" w:eastAsia="en-US"/>
        </w:rPr>
        <w:t xml:space="preserve">d of </w:t>
      </w:r>
      <w:proofErr w:type="spellStart"/>
      <w:r w:rsidRPr="00FC6B8F">
        <w:rPr>
          <w:rFonts w:ascii="Arial" w:hAnsi="Arial" w:cs="Arial"/>
          <w:color w:val="252525"/>
          <w:lang w:val="en-US" w:eastAsia="en-US"/>
        </w:rPr>
        <w:t>th</w:t>
      </w:r>
      <w:proofErr w:type="spellEnd"/>
      <w:r w:rsidRPr="00FC6B8F">
        <w:rPr>
          <w:rFonts w:ascii="Arial" w:hAnsi="Arial" w:cs="Arial"/>
          <w:color w:val="252525"/>
          <w:lang w:val="bg-BG" w:eastAsia="en-US"/>
        </w:rPr>
        <w:t>е</w:t>
      </w:r>
      <w:r w:rsidRPr="00FC6B8F">
        <w:rPr>
          <w:rFonts w:ascii="Arial" w:hAnsi="Arial" w:cs="Arial"/>
          <w:color w:val="252525"/>
          <w:lang w:val="en-US" w:eastAsia="en-US"/>
        </w:rPr>
        <w:t xml:space="preserve"> virus and the Revenue per Available Room (RevPAR) was declined by 60% resulting in financial impacts on the industry (Global Data, 2020). The external environment we will analyze by using the business analysis tool. The emergence of the Covid-19 p</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nd</w:t>
      </w:r>
      <w:proofErr w:type="spellEnd"/>
      <w:r w:rsidRPr="00FC6B8F">
        <w:rPr>
          <w:rFonts w:ascii="Arial" w:hAnsi="Arial" w:cs="Arial"/>
          <w:color w:val="252525"/>
          <w:lang w:eastAsia="en-US"/>
        </w:rPr>
        <w:t>e</w:t>
      </w:r>
      <w:r w:rsidRPr="00FC6B8F">
        <w:rPr>
          <w:rFonts w:ascii="Arial" w:hAnsi="Arial" w:cs="Arial"/>
          <w:color w:val="252525"/>
          <w:lang w:val="en-US" w:eastAsia="en-US"/>
        </w:rPr>
        <w:t>mic crisis h</w:t>
      </w:r>
      <w:r w:rsidRPr="00FC6B8F">
        <w:rPr>
          <w:rFonts w:ascii="Arial" w:hAnsi="Arial" w:cs="Arial"/>
          <w:color w:val="252525"/>
          <w:lang w:val="bg-BG" w:eastAsia="en-US"/>
        </w:rPr>
        <w:t>а</w:t>
      </w:r>
      <w:r w:rsidRPr="00FC6B8F">
        <w:rPr>
          <w:rFonts w:ascii="Arial" w:hAnsi="Arial" w:cs="Arial"/>
          <w:color w:val="252525"/>
          <w:lang w:val="en-US" w:eastAsia="en-US"/>
        </w:rPr>
        <w:t xml:space="preserve">s tremendously </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ffected</w:t>
      </w:r>
      <w:proofErr w:type="spellEnd"/>
      <w:r w:rsidRPr="00FC6B8F">
        <w:rPr>
          <w:rFonts w:ascii="Arial" w:hAnsi="Arial" w:cs="Arial"/>
          <w:color w:val="252525"/>
          <w:lang w:val="en-US" w:eastAsia="en-US"/>
        </w:rPr>
        <w:t xml:space="preserve"> </w:t>
      </w:r>
      <w:proofErr w:type="spellStart"/>
      <w:r w:rsidRPr="00FC6B8F">
        <w:rPr>
          <w:rFonts w:ascii="Arial" w:hAnsi="Arial" w:cs="Arial"/>
          <w:color w:val="252525"/>
          <w:lang w:val="en-US" w:eastAsia="en-US"/>
        </w:rPr>
        <w:t>th</w:t>
      </w:r>
      <w:proofErr w:type="spellEnd"/>
      <w:r w:rsidRPr="00FC6B8F">
        <w:rPr>
          <w:rFonts w:ascii="Arial" w:hAnsi="Arial" w:cs="Arial"/>
          <w:color w:val="252525"/>
          <w:lang w:val="bg-BG" w:eastAsia="en-US"/>
        </w:rPr>
        <w:t>е</w:t>
      </w:r>
      <w:r w:rsidRPr="00FC6B8F">
        <w:rPr>
          <w:rFonts w:ascii="Arial" w:hAnsi="Arial" w:cs="Arial"/>
          <w:color w:val="252525"/>
          <w:lang w:val="en-US" w:eastAsia="en-US"/>
        </w:rPr>
        <w:t xml:space="preserve"> hotel sector. The major political factor considering the circumstances Brexit will be </w:t>
      </w:r>
      <w:r w:rsidRPr="00FC6B8F">
        <w:rPr>
          <w:rFonts w:ascii="Arial" w:hAnsi="Arial" w:cs="Arial"/>
          <w:color w:val="252525"/>
          <w:lang w:val="en-US" w:eastAsia="en-US"/>
        </w:rPr>
        <w:lastRenderedPageBreak/>
        <w:t>affecting the development of Marriott is the political climate in the tourist destination location. The economic factor identified in the Covid-19 crisis is the reduction in the economy of the country that resulted in economic turmoil in business. An increase in the demand for updated technology is also identified as a constraint.</w:t>
      </w:r>
    </w:p>
    <w:p w14:paraId="66FD2669"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1.16. Assumptions</w:t>
      </w:r>
    </w:p>
    <w:p w14:paraId="18B7858E"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internal environment is analyzed by using the SWOT analysis tool where the strength identified is the hotel’s growing reputation and the threat is the pandemic situation affecting the development of the business. A rate value assessment is thus created by comparing the strength and weaknesses of the hotel using pricing models to position the hotel with that of its closest competitor in the market (Nordmeyer, 2019). Since the pandemic crisis is uncertain, recommendations will be made by offering training services for the employees to serve the customers. Opportunities to increase the revenue and upgrades to maintain the hotel competitive among other hotels are recommended during the start of the project.</w:t>
      </w:r>
    </w:p>
    <w:p w14:paraId="538B5248"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1.2. Confidence in the Audit Team</w:t>
      </w:r>
    </w:p>
    <w:p w14:paraId="22E068C1"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Millennium LTD management consulting service is a leading service provider across the globe that protects the brand quality of a business organization and offers customer measurement services to different multinational companies. The company with its more than 30 years of experience in brand standard audit evaluation, consulting services, field examination, brand health management, and quality assurance inspection services have assisted various clients in establishing a congruent customer experience. The brand operation service of the company is widely useful in measuring and improving the customer service of the client organization by increasing their organization’s customer satisfaction, profitability, development, and </w:t>
      </w:r>
      <w:r w:rsidRPr="00FC6B8F">
        <w:rPr>
          <w:rFonts w:ascii="Arial" w:hAnsi="Arial" w:cs="Arial"/>
          <w:color w:val="252525"/>
          <w:lang w:val="en-US" w:eastAsia="en-US"/>
        </w:rPr>
        <w:lastRenderedPageBreak/>
        <w:t xml:space="preserve">advocacy through various consulting solutions based on the standard guidelines. Millennium LTD services are known for their exceptional customer experience management and services. </w:t>
      </w:r>
    </w:p>
    <w:p w14:paraId="161F6A5D"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booking trends of Windsor Marriott were found to be stabilized with limited services causing the operational expenses to increase and the growth of the industry to be restricted. Hence, effective auditing must be conducted to overcome the risks and challenges faced during the pandemic crisis (</w:t>
      </w:r>
      <w:proofErr w:type="spellStart"/>
      <w:r w:rsidRPr="00FC6B8F">
        <w:rPr>
          <w:rFonts w:ascii="Arial" w:hAnsi="Arial" w:cs="Arial"/>
          <w:color w:val="252525"/>
          <w:lang w:val="en-US" w:eastAsia="en-US"/>
        </w:rPr>
        <w:t>Prowle</w:t>
      </w:r>
      <w:proofErr w:type="spellEnd"/>
      <w:r w:rsidRPr="00FC6B8F">
        <w:rPr>
          <w:rFonts w:ascii="Arial" w:hAnsi="Arial" w:cs="Arial"/>
          <w:color w:val="252525"/>
          <w:lang w:val="en-US" w:eastAsia="en-US"/>
        </w:rPr>
        <w:t xml:space="preserve"> &amp; Lucas, 2016). Our consultancy offers cutting edge strategic research plans and recommendations through strategic review auditing, accounting, and reporting to evaluate the pandemic risks. Through this auditing, the cleanliness and hospitality standards can be elevated and steps to retain the liquidity are carried out to mitigate the negative impacts caused by the pandemic crisis in the business (Schalk, 2020).</w:t>
      </w:r>
    </w:p>
    <w:p w14:paraId="4E4038BE"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 xml:space="preserve">            Concerning our audit cost, we request the hotel management to pay us with a 25% amount as an advance fee to start our project and the remaining amount shall be remitted after completion of our task. Our services require a contested cost of £1500 for the detailed consultancy report plus the other expenses such as travel, a lunch every daily shift for </w:t>
      </w:r>
      <w:r w:rsidRPr="00FC6B8F">
        <w:rPr>
          <w:rFonts w:ascii="Arial" w:hAnsi="Arial" w:cs="Arial"/>
          <w:color w:val="252525"/>
          <w:lang w:val="bg-BG" w:eastAsia="en-US"/>
        </w:rPr>
        <w:t>еа</w:t>
      </w:r>
      <w:proofErr w:type="spellStart"/>
      <w:r w:rsidRPr="00FC6B8F">
        <w:rPr>
          <w:rFonts w:ascii="Arial" w:hAnsi="Arial" w:cs="Arial"/>
          <w:color w:val="252525"/>
          <w:lang w:val="en-US" w:eastAsia="en-US"/>
        </w:rPr>
        <w:t>ch</w:t>
      </w:r>
      <w:proofErr w:type="spellEnd"/>
      <w:r w:rsidRPr="00FC6B8F">
        <w:rPr>
          <w:rFonts w:ascii="Arial" w:hAnsi="Arial" w:cs="Arial"/>
          <w:color w:val="252525"/>
          <w:lang w:val="en-US" w:eastAsia="en-US"/>
        </w:rPr>
        <w:t xml:space="preserve"> of our </w:t>
      </w:r>
      <w:proofErr w:type="spellStart"/>
      <w:r w:rsidRPr="00FC6B8F">
        <w:rPr>
          <w:rFonts w:ascii="Arial" w:hAnsi="Arial" w:cs="Arial"/>
          <w:color w:val="252525"/>
          <w:lang w:val="en-US" w:eastAsia="en-US"/>
        </w:rPr>
        <w:t>te</w:t>
      </w:r>
      <w:proofErr w:type="spellEnd"/>
      <w:r w:rsidRPr="00FC6B8F">
        <w:rPr>
          <w:rFonts w:ascii="Arial" w:hAnsi="Arial" w:cs="Arial"/>
          <w:color w:val="252525"/>
          <w:lang w:val="bg-BG" w:eastAsia="en-US"/>
        </w:rPr>
        <w:t>а</w:t>
      </w:r>
      <w:r w:rsidRPr="00FC6B8F">
        <w:rPr>
          <w:rFonts w:ascii="Arial" w:hAnsi="Arial" w:cs="Arial"/>
          <w:color w:val="252525"/>
          <w:lang w:val="en-US" w:eastAsia="en-US"/>
        </w:rPr>
        <w:t xml:space="preserve">m members, </w:t>
      </w:r>
      <w:r w:rsidRPr="00FC6B8F">
        <w:rPr>
          <w:rFonts w:ascii="Arial" w:hAnsi="Arial" w:cs="Arial"/>
          <w:color w:val="252525"/>
          <w:lang w:val="bg-BG" w:eastAsia="en-US"/>
        </w:rPr>
        <w:t>а</w:t>
      </w:r>
      <w:proofErr w:type="spellStart"/>
      <w:r w:rsidRPr="00FC6B8F">
        <w:rPr>
          <w:rFonts w:ascii="Arial" w:hAnsi="Arial" w:cs="Arial"/>
          <w:color w:val="252525"/>
          <w:lang w:val="en-US" w:eastAsia="en-US"/>
        </w:rPr>
        <w:t>nd</w:t>
      </w:r>
      <w:proofErr w:type="spellEnd"/>
      <w:r w:rsidRPr="00FC6B8F">
        <w:rPr>
          <w:rFonts w:ascii="Arial" w:hAnsi="Arial" w:cs="Arial"/>
          <w:color w:val="252525"/>
          <w:lang w:val="en-US" w:eastAsia="en-US"/>
        </w:rPr>
        <w:t xml:space="preserve"> a d</w:t>
      </w:r>
      <w:r w:rsidRPr="00FC6B8F">
        <w:rPr>
          <w:rFonts w:ascii="Arial" w:hAnsi="Arial" w:cs="Arial"/>
          <w:color w:val="252525"/>
          <w:lang w:val="bg-BG" w:eastAsia="en-US"/>
        </w:rPr>
        <w:t>е</w:t>
      </w:r>
      <w:r w:rsidRPr="00FC6B8F">
        <w:rPr>
          <w:rFonts w:ascii="Arial" w:hAnsi="Arial" w:cs="Arial"/>
          <w:color w:val="252525"/>
          <w:lang w:val="en-US" w:eastAsia="en-US"/>
        </w:rPr>
        <w:t>sign</w:t>
      </w:r>
      <w:r w:rsidRPr="00FC6B8F">
        <w:rPr>
          <w:rFonts w:ascii="Arial" w:hAnsi="Arial" w:cs="Arial"/>
          <w:color w:val="252525"/>
          <w:lang w:val="bg-BG" w:eastAsia="en-US"/>
        </w:rPr>
        <w:t>а</w:t>
      </w:r>
      <w:r w:rsidRPr="00FC6B8F">
        <w:rPr>
          <w:rFonts w:ascii="Arial" w:hAnsi="Arial" w:cs="Arial"/>
          <w:color w:val="252525"/>
          <w:lang w:val="en-US" w:eastAsia="en-US"/>
        </w:rPr>
        <w:t>ted m</w:t>
      </w:r>
      <w:r w:rsidRPr="00FC6B8F">
        <w:rPr>
          <w:rFonts w:ascii="Arial" w:hAnsi="Arial" w:cs="Arial"/>
          <w:color w:val="252525"/>
          <w:lang w:eastAsia="en-US"/>
        </w:rPr>
        <w:t>e</w:t>
      </w:r>
      <w:r w:rsidRPr="00FC6B8F">
        <w:rPr>
          <w:rFonts w:ascii="Arial" w:hAnsi="Arial" w:cs="Arial"/>
          <w:color w:val="252525"/>
          <w:lang w:val="bg-BG" w:eastAsia="en-US"/>
        </w:rPr>
        <w:t>е</w:t>
      </w:r>
      <w:r w:rsidRPr="00FC6B8F">
        <w:rPr>
          <w:rFonts w:ascii="Arial" w:hAnsi="Arial" w:cs="Arial"/>
          <w:color w:val="252525"/>
          <w:lang w:val="en-US" w:eastAsia="en-US"/>
        </w:rPr>
        <w:t xml:space="preserve">ting room every Mondays for two hours. Our cost expenses are very minimal when compared with the other consultancy services and the results we bring in for the Windsor Marriott are far worthy and effective for the cost paid. To inspire confidence in the accuracy of the results, we suggest you appoint a dedicated staff member to monitor our works for reliability. </w:t>
      </w:r>
    </w:p>
    <w:p w14:paraId="10CDAB64"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2E44C2A1" w14:textId="447BC187" w:rsid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lastRenderedPageBreak/>
        <w:t xml:space="preserve">The advantages of choosing our Consulting services include excellent services provided by professionally qualified experts, excellent quality recommendations, and cost-effective full-time audit service. The proposed plan offers identification of risk strategies that provides revenue management plans along with a safe and caring hygienic environment to the customers during the pandemic crisis. The benefits that the hotel gains through our services are that the customers will be able to notice the inclusion of higher standards of cleanliness in the hotel that focuses on surface area cleanliness, guest contact awareness, and food safety practices (Marriott International Inc., 2020). </w:t>
      </w:r>
    </w:p>
    <w:p w14:paraId="5ABC2C56" w14:textId="77777777" w:rsidR="00FC6B8F" w:rsidRPr="00FC6B8F" w:rsidRDefault="00FC6B8F" w:rsidP="00FC6B8F">
      <w:pPr>
        <w:spacing w:after="200" w:line="480" w:lineRule="auto"/>
        <w:ind w:firstLine="720"/>
        <w:jc w:val="both"/>
        <w:rPr>
          <w:rFonts w:ascii="Arial" w:hAnsi="Arial" w:cs="Arial"/>
          <w:color w:val="252525"/>
          <w:lang w:val="en-US" w:eastAsia="en-US"/>
        </w:rPr>
      </w:pPr>
    </w:p>
    <w:p w14:paraId="1EEB6B57"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 The Audit Team and the Project Plan</w:t>
      </w:r>
    </w:p>
    <w:p w14:paraId="48819BB5"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1.31. Project Manager</w:t>
      </w:r>
    </w:p>
    <w:p w14:paraId="2F3F43F3"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I, P. Peev, with my experience of more than 20 years in this field will be the Project Manager for this project. It is my responsibility to carry out thorough and successful auditing by working sincerely with my team members through proper investigation and analysis for each department in the hotel. I also take up the responsibility to provide the management with an exceptional report regarding the action plans and recommendations that need to be made for improving the services and maintaining the brand reputation. </w:t>
      </w:r>
    </w:p>
    <w:p w14:paraId="291E88E9"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1.32. Project Team</w:t>
      </w:r>
    </w:p>
    <w:p w14:paraId="5BECF9FF" w14:textId="7FFDC65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My team will comprise three members including myself. The other two members are Barry Williams and Mathew Jones. Barry Williams is the senior Organizational Development Consultant with 17 years of experience in this field. Mathew Jones is the </w:t>
      </w:r>
      <w:r w:rsidRPr="00FC6B8F">
        <w:rPr>
          <w:rFonts w:ascii="Arial" w:hAnsi="Arial" w:cs="Arial"/>
          <w:color w:val="252525"/>
          <w:lang w:val="en-US" w:eastAsia="en-US"/>
        </w:rPr>
        <w:lastRenderedPageBreak/>
        <w:t>senior Risk Control Consultant with 18 years of experience in the hospitality sector. A project is considered successful when all the required information is communicated effectively to the respective authorities (Woodcock &amp; Francis, 2017). I will be responsible and personal who will report to the General manager every week will discuss the findings and I will be preparing the final report with the action plans and recommendations for the improvement of services.</w:t>
      </w:r>
    </w:p>
    <w:p w14:paraId="2D3F91EA"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1.33. Project Control</w:t>
      </w:r>
    </w:p>
    <w:p w14:paraId="7ACD9585"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 xml:space="preserve">The findings made during the audit will be communicated safely and the progress will be monitored on a Gantt chart. I will be colluding the results obtained and will be sharing the details with the general manager on weekly intervals through emails. </w:t>
      </w:r>
    </w:p>
    <w:p w14:paraId="3BEE1583"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1.34. Quality Control</w:t>
      </w:r>
    </w:p>
    <w:p w14:paraId="37BC28B8"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To gain a thorough understanding of the hotel standards and services, we follow a weekly schedule on a shift basis during both day and night by accessing and carefully monitoring all the departments of the hotel.</w:t>
      </w:r>
    </w:p>
    <w:p w14:paraId="4872E46C" w14:textId="77777777" w:rsidR="00FC6B8F" w:rsidRPr="00FC6B8F" w:rsidRDefault="00FC6B8F" w:rsidP="00FC6B8F">
      <w:pPr>
        <w:spacing w:after="200" w:line="480" w:lineRule="auto"/>
        <w:jc w:val="both"/>
        <w:rPr>
          <w:rFonts w:ascii="Arial" w:hAnsi="Arial" w:cs="Arial"/>
          <w:color w:val="252525"/>
          <w:lang w:val="en-US" w:eastAsia="en-US"/>
        </w:rPr>
      </w:pPr>
      <w:r w:rsidRPr="00FC6B8F">
        <w:rPr>
          <w:rFonts w:ascii="Arial" w:hAnsi="Arial" w:cs="Arial"/>
          <w:color w:val="252525"/>
          <w:lang w:val="en-US" w:eastAsia="en-US"/>
        </w:rPr>
        <w:t xml:space="preserve">1.35. Dates </w:t>
      </w:r>
    </w:p>
    <w:p w14:paraId="7AB1EB4E" w14:textId="77777777" w:rsidR="00FC6B8F" w:rsidRPr="00FC6B8F" w:rsidRDefault="00FC6B8F" w:rsidP="00FC6B8F">
      <w:pPr>
        <w:spacing w:after="200" w:line="480" w:lineRule="auto"/>
        <w:ind w:firstLine="720"/>
        <w:jc w:val="both"/>
        <w:rPr>
          <w:rFonts w:ascii="Arial" w:hAnsi="Arial" w:cs="Arial"/>
          <w:color w:val="252525"/>
          <w:lang w:val="en-US" w:eastAsia="en-US"/>
        </w:rPr>
      </w:pPr>
      <w:r w:rsidRPr="00FC6B8F">
        <w:rPr>
          <w:rFonts w:ascii="Arial" w:hAnsi="Arial" w:cs="Arial"/>
          <w:color w:val="252525"/>
          <w:lang w:val="en-US" w:eastAsia="en-US"/>
        </w:rPr>
        <w:t>The start date for the audit commencement is proposed to be on 25</w:t>
      </w:r>
      <w:r w:rsidRPr="00FC6B8F">
        <w:rPr>
          <w:rFonts w:ascii="Arial" w:hAnsi="Arial" w:cs="Arial"/>
          <w:color w:val="252525"/>
          <w:vertAlign w:val="superscript"/>
          <w:lang w:val="en-US" w:eastAsia="en-US"/>
        </w:rPr>
        <w:t>th</w:t>
      </w:r>
      <w:r w:rsidRPr="00FC6B8F">
        <w:rPr>
          <w:rFonts w:ascii="Arial" w:hAnsi="Arial" w:cs="Arial"/>
          <w:color w:val="252525"/>
          <w:lang w:val="en-US" w:eastAsia="en-US"/>
        </w:rPr>
        <w:t xml:space="preserve"> August 2020 and is proposed to be completed on 17</w:t>
      </w:r>
      <w:r w:rsidRPr="00FC6B8F">
        <w:rPr>
          <w:rFonts w:ascii="Arial" w:hAnsi="Arial" w:cs="Arial"/>
          <w:color w:val="252525"/>
          <w:vertAlign w:val="superscript"/>
          <w:lang w:val="en-US" w:eastAsia="en-US"/>
        </w:rPr>
        <w:t>th</w:t>
      </w:r>
      <w:r w:rsidRPr="00FC6B8F">
        <w:rPr>
          <w:rFonts w:ascii="Arial" w:hAnsi="Arial" w:cs="Arial"/>
          <w:color w:val="252525"/>
          <w:lang w:val="en-US" w:eastAsia="en-US"/>
        </w:rPr>
        <w:t xml:space="preserve">, November 2020. </w:t>
      </w:r>
    </w:p>
    <w:p w14:paraId="17229C8E" w14:textId="1107FD0F" w:rsidR="00FC6B8F" w:rsidRDefault="00FC6B8F" w:rsidP="00251EFD">
      <w:pPr>
        <w:jc w:val="center"/>
      </w:pPr>
    </w:p>
    <w:p w14:paraId="7A83D601" w14:textId="2EB5CEFD" w:rsidR="00FC6B8F" w:rsidRDefault="00FC6B8F" w:rsidP="00251EFD">
      <w:pPr>
        <w:jc w:val="center"/>
      </w:pPr>
    </w:p>
    <w:p w14:paraId="0FD285AC" w14:textId="77777777" w:rsidR="00FC6B8F" w:rsidRDefault="00FC6B8F" w:rsidP="00251EFD">
      <w:pPr>
        <w:jc w:val="center"/>
      </w:pPr>
    </w:p>
    <w:p w14:paraId="1C7AC891" w14:textId="2D6D1794" w:rsidR="00FC6B8F" w:rsidRDefault="00FC6B8F" w:rsidP="00251EFD">
      <w:pPr>
        <w:jc w:val="center"/>
      </w:pPr>
    </w:p>
    <w:p w14:paraId="4D2E4562" w14:textId="0328986C" w:rsidR="00FC6B8F" w:rsidRDefault="00FC6B8F" w:rsidP="00251EFD">
      <w:pPr>
        <w:jc w:val="center"/>
      </w:pPr>
    </w:p>
    <w:p w14:paraId="03E4A1F0" w14:textId="1820A5CE" w:rsidR="00832983" w:rsidRDefault="00832983" w:rsidP="008B1237"/>
    <w:p w14:paraId="378598BE" w14:textId="77777777" w:rsidR="00A56B44" w:rsidRDefault="00A56B44" w:rsidP="008B1237"/>
    <w:p w14:paraId="2E91C95E" w14:textId="77777777" w:rsidR="00832983" w:rsidRDefault="00832983" w:rsidP="008B1237"/>
    <w:p w14:paraId="17F12197" w14:textId="731A3EED" w:rsidR="00251EFD" w:rsidRPr="00A56B44" w:rsidRDefault="00251EFD" w:rsidP="00A56B44">
      <w:pPr>
        <w:jc w:val="center"/>
        <w:rPr>
          <w:rFonts w:ascii="Arial" w:hAnsi="Arial" w:cs="Arial"/>
          <w:b/>
          <w:bCs/>
          <w:sz w:val="48"/>
          <w:szCs w:val="48"/>
          <w:u w:val="single"/>
        </w:rPr>
      </w:pPr>
      <w:bookmarkStart w:id="3" w:name="_Toc48348707"/>
      <w:r w:rsidRPr="00A56B44">
        <w:rPr>
          <w:rFonts w:ascii="Arial" w:hAnsi="Arial" w:cs="Arial"/>
          <w:b/>
          <w:bCs/>
          <w:sz w:val="48"/>
          <w:szCs w:val="48"/>
          <w:u w:val="single"/>
        </w:rPr>
        <w:lastRenderedPageBreak/>
        <w:t>Consultancy audit report</w:t>
      </w:r>
      <w:bookmarkEnd w:id="3"/>
    </w:p>
    <w:p w14:paraId="18A25EE5" w14:textId="77777777" w:rsidR="00251EFD" w:rsidRPr="00961535" w:rsidRDefault="00251EFD" w:rsidP="00251EFD">
      <w:pPr>
        <w:jc w:val="center"/>
        <w:rPr>
          <w:rFonts w:ascii="Arial" w:hAnsi="Arial" w:cs="Arial"/>
          <w:b/>
          <w:bCs/>
          <w:sz w:val="36"/>
          <w:szCs w:val="36"/>
        </w:rPr>
      </w:pPr>
    </w:p>
    <w:p w14:paraId="528607D2" w14:textId="77777777" w:rsidR="00251EFD" w:rsidRDefault="00251EFD" w:rsidP="008B1237"/>
    <w:p w14:paraId="7AE6EEF5" w14:textId="4B6F0315" w:rsidR="00251EFD" w:rsidRPr="00A56B44" w:rsidRDefault="00251EFD" w:rsidP="00A56B44">
      <w:pPr>
        <w:rPr>
          <w:rFonts w:ascii="Arial" w:hAnsi="Arial" w:cs="Arial"/>
          <w:b/>
          <w:bCs/>
          <w:sz w:val="32"/>
          <w:szCs w:val="32"/>
          <w:u w:val="single"/>
        </w:rPr>
      </w:pPr>
      <w:bookmarkStart w:id="4" w:name="_Toc48348708"/>
      <w:r w:rsidRPr="00A56B44">
        <w:rPr>
          <w:rFonts w:ascii="Arial" w:hAnsi="Arial" w:cs="Arial"/>
          <w:b/>
          <w:bCs/>
          <w:sz w:val="32"/>
          <w:szCs w:val="32"/>
          <w:u w:val="single"/>
        </w:rPr>
        <w:t>Introduction</w:t>
      </w:r>
      <w:bookmarkEnd w:id="4"/>
      <w:r w:rsidRPr="00A56B44">
        <w:rPr>
          <w:rFonts w:ascii="Arial" w:hAnsi="Arial" w:cs="Arial"/>
          <w:b/>
          <w:bCs/>
          <w:sz w:val="32"/>
          <w:szCs w:val="32"/>
          <w:u w:val="single"/>
        </w:rPr>
        <w:t xml:space="preserve"> </w:t>
      </w:r>
    </w:p>
    <w:p w14:paraId="086A2DE2" w14:textId="77777777" w:rsidR="00251EFD" w:rsidRDefault="00251EFD" w:rsidP="00251EFD">
      <w:pPr>
        <w:rPr>
          <w:b/>
          <w:bCs/>
          <w:sz w:val="28"/>
          <w:szCs w:val="28"/>
        </w:rPr>
      </w:pPr>
    </w:p>
    <w:p w14:paraId="6C6EFAC2" w14:textId="77777777" w:rsidR="00251EFD" w:rsidRDefault="00251EFD" w:rsidP="00251EFD">
      <w:pPr>
        <w:rPr>
          <w:b/>
          <w:bCs/>
          <w:sz w:val="28"/>
          <w:szCs w:val="28"/>
        </w:rPr>
      </w:pPr>
    </w:p>
    <w:p w14:paraId="7896E580" w14:textId="77777777" w:rsidR="00251EFD" w:rsidRDefault="00251EFD" w:rsidP="00251EFD">
      <w:pPr>
        <w:jc w:val="both"/>
        <w:rPr>
          <w:rFonts w:ascii="Arial" w:hAnsi="Arial" w:cs="Arial"/>
        </w:rPr>
      </w:pPr>
      <w:r>
        <w:rPr>
          <w:rFonts w:ascii="Arial" w:hAnsi="Arial" w:cs="Arial"/>
        </w:rPr>
        <w:t xml:space="preserve">      </w:t>
      </w:r>
      <w:r w:rsidRPr="006C429A">
        <w:rPr>
          <w:rFonts w:ascii="Arial" w:hAnsi="Arial" w:cs="Arial"/>
        </w:rPr>
        <w:t>This check up on your document we will expand the issues concerns and positive experience identify with the brand standard audit (BSA</w:t>
      </w:r>
      <w:r>
        <w:rPr>
          <w:rFonts w:ascii="Arial" w:hAnsi="Arial" w:cs="Arial"/>
        </w:rPr>
        <w:t xml:space="preserve">: </w:t>
      </w:r>
      <w:r w:rsidRPr="006C429A">
        <w:rPr>
          <w:rFonts w:ascii="Arial" w:hAnsi="Arial" w:cs="Arial"/>
        </w:rPr>
        <w:t>Appendix</w:t>
      </w:r>
      <w:r>
        <w:rPr>
          <w:rFonts w:ascii="Arial" w:hAnsi="Arial" w:cs="Arial"/>
        </w:rPr>
        <w:t>-</w:t>
      </w:r>
      <w:r w:rsidRPr="006C429A">
        <w:rPr>
          <w:rFonts w:ascii="Arial" w:hAnsi="Arial" w:cs="Arial"/>
        </w:rPr>
        <w:t>1) at Marriott Windsor hotel. The report will evolve on the points made from the audit and we will suggest insight</w:t>
      </w:r>
      <w:r>
        <w:rPr>
          <w:rFonts w:ascii="Arial" w:hAnsi="Arial" w:cs="Arial"/>
        </w:rPr>
        <w:t xml:space="preserve"> into</w:t>
      </w:r>
      <w:r w:rsidRPr="006C429A">
        <w:rPr>
          <w:rFonts w:ascii="Arial" w:hAnsi="Arial" w:cs="Arial"/>
        </w:rPr>
        <w:t xml:space="preserve"> how the venue can resolve or capitalise on the specified areas.</w:t>
      </w:r>
    </w:p>
    <w:p w14:paraId="4FEF579C" w14:textId="77777777" w:rsidR="00251EFD" w:rsidRDefault="00251EFD" w:rsidP="00251EFD">
      <w:pPr>
        <w:jc w:val="both"/>
        <w:rPr>
          <w:rFonts w:ascii="Arial" w:hAnsi="Arial" w:cs="Arial"/>
        </w:rPr>
      </w:pPr>
    </w:p>
    <w:p w14:paraId="2C00DC1B" w14:textId="01FF5802" w:rsidR="00251EFD" w:rsidRDefault="00251EFD" w:rsidP="00251EFD">
      <w:pPr>
        <w:jc w:val="both"/>
        <w:rPr>
          <w:rFonts w:ascii="Arial" w:hAnsi="Arial" w:cs="Arial"/>
        </w:rPr>
      </w:pPr>
      <w:r w:rsidRPr="006C429A">
        <w:rPr>
          <w:rFonts w:ascii="Arial" w:hAnsi="Arial" w:cs="Arial"/>
        </w:rPr>
        <w:t>Generally, the audit report</w:t>
      </w:r>
      <w:r>
        <w:rPr>
          <w:rFonts w:ascii="Arial" w:hAnsi="Arial" w:cs="Arial"/>
        </w:rPr>
        <w:t xml:space="preserve"> has</w:t>
      </w:r>
      <w:r w:rsidRPr="006C429A">
        <w:rPr>
          <w:rFonts w:ascii="Arial" w:hAnsi="Arial" w:cs="Arial"/>
        </w:rPr>
        <w:t xml:space="preserve"> given a score</w:t>
      </w:r>
      <w:r>
        <w:rPr>
          <w:rFonts w:ascii="Arial" w:hAnsi="Arial" w:cs="Arial"/>
        </w:rPr>
        <w:t xml:space="preserve"> of </w:t>
      </w:r>
      <w:r w:rsidRPr="006C429A">
        <w:rPr>
          <w:rFonts w:ascii="Arial" w:hAnsi="Arial" w:cs="Arial"/>
        </w:rPr>
        <w:t>1570 out of 1845 points</w:t>
      </w:r>
      <w:r>
        <w:rPr>
          <w:rFonts w:ascii="Arial" w:hAnsi="Arial" w:cs="Arial"/>
        </w:rPr>
        <w:t xml:space="preserve"> which</w:t>
      </w:r>
      <w:r w:rsidRPr="00B91B3B">
        <w:rPr>
          <w:rFonts w:ascii="Arial" w:hAnsi="Arial" w:cs="Arial"/>
        </w:rPr>
        <w:t xml:space="preserve"> </w:t>
      </w:r>
      <w:r>
        <w:rPr>
          <w:rFonts w:ascii="Arial" w:hAnsi="Arial" w:cs="Arial"/>
        </w:rPr>
        <w:t>are 85</w:t>
      </w:r>
      <w:r w:rsidR="004A27B8">
        <w:rPr>
          <w:rFonts w:ascii="Arial" w:hAnsi="Arial" w:cs="Arial"/>
        </w:rPr>
        <w:t>.09</w:t>
      </w:r>
      <w:r>
        <w:rPr>
          <w:rFonts w:ascii="Arial" w:hAnsi="Arial" w:cs="Arial"/>
        </w:rPr>
        <w:t xml:space="preserve">%. </w:t>
      </w:r>
      <w:r w:rsidRPr="00CA74EF">
        <w:t>We</w:t>
      </w:r>
      <w:r w:rsidRPr="00CA74EF">
        <w:rPr>
          <w:rFonts w:ascii="Arial" w:hAnsi="Arial" w:cs="Arial"/>
        </w:rPr>
        <w:t xml:space="preserve"> will summarise the audit findings and recommendations below</w:t>
      </w:r>
      <w:r>
        <w:rPr>
          <w:rFonts w:ascii="Arial" w:hAnsi="Arial" w:cs="Arial"/>
        </w:rPr>
        <w:t>.</w:t>
      </w:r>
    </w:p>
    <w:p w14:paraId="3808C8E2" w14:textId="77777777" w:rsidR="00251EFD" w:rsidRDefault="00251EFD" w:rsidP="00251EFD">
      <w:pPr>
        <w:jc w:val="both"/>
        <w:rPr>
          <w:rFonts w:ascii="Arial" w:hAnsi="Arial" w:cs="Arial"/>
        </w:rPr>
      </w:pPr>
    </w:p>
    <w:p w14:paraId="440F4E1C" w14:textId="368C3547" w:rsidR="00251EFD" w:rsidRDefault="00251EFD" w:rsidP="00251EFD">
      <w:pPr>
        <w:jc w:val="both"/>
        <w:rPr>
          <w:rFonts w:ascii="Arial" w:hAnsi="Arial" w:cs="Arial"/>
        </w:rPr>
      </w:pPr>
    </w:p>
    <w:p w14:paraId="3BE4C321" w14:textId="77777777" w:rsidR="00A56B44" w:rsidRDefault="00A56B44" w:rsidP="00251EFD">
      <w:pPr>
        <w:jc w:val="both"/>
        <w:rPr>
          <w:rFonts w:ascii="Arial" w:hAnsi="Arial" w:cs="Arial"/>
        </w:rPr>
      </w:pPr>
    </w:p>
    <w:p w14:paraId="17D4C0F8" w14:textId="77777777" w:rsidR="008B1237" w:rsidRDefault="008B1237" w:rsidP="00251EFD">
      <w:pPr>
        <w:jc w:val="both"/>
        <w:rPr>
          <w:rFonts w:ascii="Arial" w:hAnsi="Arial" w:cs="Arial"/>
        </w:rPr>
      </w:pPr>
    </w:p>
    <w:p w14:paraId="1A345101" w14:textId="0207CC0E" w:rsidR="00251EFD" w:rsidRPr="00A56B44" w:rsidRDefault="00251EFD" w:rsidP="00A56B44">
      <w:pPr>
        <w:rPr>
          <w:rFonts w:ascii="Arial" w:hAnsi="Arial" w:cs="Arial"/>
          <w:b/>
          <w:bCs/>
          <w:sz w:val="32"/>
          <w:szCs w:val="32"/>
          <w:u w:val="single"/>
        </w:rPr>
      </w:pPr>
      <w:bookmarkStart w:id="5" w:name="_Toc48348709"/>
      <w:r w:rsidRPr="00A56B44">
        <w:rPr>
          <w:rFonts w:ascii="Arial" w:hAnsi="Arial" w:cs="Arial"/>
          <w:b/>
          <w:bCs/>
          <w:sz w:val="32"/>
          <w:szCs w:val="32"/>
          <w:u w:val="single"/>
        </w:rPr>
        <w:t>Front office and Lobby Arrival</w:t>
      </w:r>
      <w:bookmarkEnd w:id="5"/>
      <w:r w:rsidRPr="00A56B44">
        <w:rPr>
          <w:rFonts w:ascii="Arial" w:hAnsi="Arial" w:cs="Arial"/>
          <w:b/>
          <w:bCs/>
          <w:sz w:val="32"/>
          <w:szCs w:val="32"/>
          <w:u w:val="single"/>
        </w:rPr>
        <w:t xml:space="preserve">  </w:t>
      </w:r>
    </w:p>
    <w:p w14:paraId="64145C1E" w14:textId="77777777" w:rsidR="00251EFD" w:rsidRDefault="00251EFD" w:rsidP="00251EFD">
      <w:pPr>
        <w:jc w:val="both"/>
        <w:rPr>
          <w:rFonts w:ascii="Arial" w:hAnsi="Arial" w:cs="Arial"/>
          <w:b/>
          <w:bCs/>
        </w:rPr>
      </w:pPr>
    </w:p>
    <w:p w14:paraId="7C1ED30C" w14:textId="77777777" w:rsidR="00251EFD" w:rsidRDefault="00251EFD" w:rsidP="00251EFD">
      <w:pPr>
        <w:jc w:val="both"/>
        <w:rPr>
          <w:rFonts w:ascii="Arial" w:hAnsi="Arial" w:cs="Arial"/>
          <w:b/>
          <w:bCs/>
        </w:rPr>
      </w:pPr>
    </w:p>
    <w:p w14:paraId="45935FA1" w14:textId="02C0DACF" w:rsidR="00251EFD" w:rsidRDefault="00640B74" w:rsidP="00251EFD">
      <w:pPr>
        <w:jc w:val="both"/>
        <w:rPr>
          <w:rFonts w:ascii="Arial" w:hAnsi="Arial" w:cs="Arial"/>
        </w:rPr>
      </w:pPr>
      <w:r w:rsidRPr="00640B74">
        <w:rPr>
          <w:rFonts w:ascii="Arial" w:hAnsi="Arial" w:cs="Arial"/>
          <w:i/>
          <w:iCs/>
        </w:rPr>
        <w:t>Note: The overall satisfaction level within this section i</w:t>
      </w:r>
      <w:r>
        <w:rPr>
          <w:rFonts w:ascii="Arial" w:hAnsi="Arial" w:cs="Arial"/>
          <w:i/>
          <w:iCs/>
        </w:rPr>
        <w:t xml:space="preserve">s </w:t>
      </w:r>
      <w:r w:rsidRPr="00640B74">
        <w:rPr>
          <w:rFonts w:ascii="Arial" w:hAnsi="Arial" w:cs="Arial"/>
          <w:i/>
          <w:iCs/>
        </w:rPr>
        <w:t>100</w:t>
      </w:r>
      <w:r w:rsidR="00251EFD" w:rsidRPr="00640B74">
        <w:rPr>
          <w:rFonts w:ascii="Arial" w:hAnsi="Arial" w:cs="Arial"/>
          <w:i/>
          <w:iCs/>
        </w:rPr>
        <w:t>%</w:t>
      </w:r>
    </w:p>
    <w:p w14:paraId="41C88F76" w14:textId="77777777" w:rsidR="00251EFD" w:rsidRDefault="00251EFD" w:rsidP="00251EFD">
      <w:pPr>
        <w:jc w:val="both"/>
        <w:rPr>
          <w:rFonts w:ascii="Arial" w:hAnsi="Arial" w:cs="Arial"/>
        </w:rPr>
      </w:pPr>
    </w:p>
    <w:p w14:paraId="024AE0FD" w14:textId="13B92946" w:rsidR="00A53263" w:rsidRDefault="00251EFD">
      <w:r>
        <w:rPr>
          <w:noProof/>
        </w:rPr>
        <w:drawing>
          <wp:inline distT="0" distB="0" distL="0" distR="0" wp14:anchorId="0E5C9130" wp14:editId="103AAA0B">
            <wp:extent cx="3762375" cy="1609725"/>
            <wp:effectExtent l="0" t="0" r="9525" b="9525"/>
            <wp:docPr id="1" name="Chart 1">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712E08" w14:textId="2DFFCD50" w:rsidR="008B1237" w:rsidRDefault="008B1237"/>
    <w:p w14:paraId="497438D3" w14:textId="77777777" w:rsidR="008B1237" w:rsidRDefault="008B1237"/>
    <w:p w14:paraId="3F017C35" w14:textId="3706CA95" w:rsidR="00251EFD" w:rsidRDefault="00251EFD"/>
    <w:p w14:paraId="298812AC" w14:textId="77777777" w:rsidR="00251EFD" w:rsidRPr="00251EFD" w:rsidRDefault="00251EFD" w:rsidP="00251EFD">
      <w:pPr>
        <w:suppressAutoHyphens/>
        <w:jc w:val="both"/>
        <w:rPr>
          <w:rFonts w:ascii="Arial" w:hAnsi="Arial" w:cs="Arial"/>
        </w:rPr>
      </w:pPr>
    </w:p>
    <w:p w14:paraId="19926249" w14:textId="0B54D0EF" w:rsidR="00251EFD" w:rsidRDefault="00251EFD" w:rsidP="008B1237">
      <w:pPr>
        <w:suppressAutoHyphens/>
        <w:jc w:val="both"/>
        <w:rPr>
          <w:rFonts w:ascii="Arial" w:hAnsi="Arial" w:cs="Arial"/>
        </w:rPr>
      </w:pPr>
      <w:r w:rsidRPr="00251EFD">
        <w:rPr>
          <w:rFonts w:ascii="Arial" w:hAnsi="Arial" w:cs="Arial"/>
        </w:rPr>
        <w:t xml:space="preserve">       Arriving at the Marriott Windsor, I was welcomed kindly and warmly from the receptionist on the front desk. All associates were well-groomed and wearing clean uniforms, and additional help was offered to me during check-in. All associates welcomed me with a warm smile and strong eye contact, with patient and very good listening and understanding of my needs. The associates also provided additional information about the local public transport, as well as sightseeing in the area. </w:t>
      </w:r>
    </w:p>
    <w:p w14:paraId="4FE019A8" w14:textId="634531E6" w:rsidR="008B1237" w:rsidRDefault="008B1237" w:rsidP="008B1237">
      <w:pPr>
        <w:suppressAutoHyphens/>
        <w:jc w:val="both"/>
        <w:rPr>
          <w:rFonts w:ascii="Arial" w:hAnsi="Arial" w:cs="Arial"/>
        </w:rPr>
      </w:pPr>
    </w:p>
    <w:p w14:paraId="27019B3A" w14:textId="0AB4CA6D" w:rsidR="008B1237" w:rsidRDefault="008B1237" w:rsidP="008B1237">
      <w:pPr>
        <w:suppressAutoHyphens/>
        <w:jc w:val="both"/>
      </w:pPr>
    </w:p>
    <w:p w14:paraId="54C66DEB" w14:textId="567C0485" w:rsidR="008B1237" w:rsidRDefault="008B1237" w:rsidP="008B1237">
      <w:pPr>
        <w:suppressAutoHyphens/>
        <w:jc w:val="both"/>
      </w:pPr>
    </w:p>
    <w:p w14:paraId="6EC6575A" w14:textId="4A120D42" w:rsidR="00A56B44" w:rsidRDefault="00A56B44" w:rsidP="008B1237">
      <w:pPr>
        <w:suppressAutoHyphens/>
        <w:jc w:val="both"/>
      </w:pPr>
    </w:p>
    <w:p w14:paraId="319376AB" w14:textId="013C41DC" w:rsidR="00A56B44" w:rsidRDefault="00A56B44" w:rsidP="008B1237">
      <w:pPr>
        <w:suppressAutoHyphens/>
        <w:jc w:val="both"/>
      </w:pPr>
    </w:p>
    <w:p w14:paraId="034C5DA4" w14:textId="77777777" w:rsidR="008B1237" w:rsidRPr="00251EFD" w:rsidRDefault="008B1237" w:rsidP="008B1237">
      <w:pPr>
        <w:suppressAutoHyphens/>
        <w:jc w:val="both"/>
      </w:pPr>
    </w:p>
    <w:p w14:paraId="1FD13801" w14:textId="2F0F71EB" w:rsidR="00251EFD" w:rsidRPr="00A56B44" w:rsidRDefault="00251EFD" w:rsidP="00A56B44">
      <w:pPr>
        <w:rPr>
          <w:rFonts w:ascii="Arial" w:hAnsi="Arial" w:cs="Arial"/>
          <w:b/>
          <w:bCs/>
          <w:sz w:val="32"/>
          <w:szCs w:val="32"/>
          <w:u w:val="single"/>
        </w:rPr>
      </w:pPr>
      <w:bookmarkStart w:id="6" w:name="_Toc48348710"/>
      <w:r w:rsidRPr="00A56B44">
        <w:rPr>
          <w:rFonts w:ascii="Arial" w:hAnsi="Arial" w:cs="Arial"/>
          <w:b/>
          <w:bCs/>
          <w:sz w:val="32"/>
          <w:szCs w:val="32"/>
          <w:u w:val="single"/>
        </w:rPr>
        <w:lastRenderedPageBreak/>
        <w:t>Exterior and Arrival Experience</w:t>
      </w:r>
      <w:bookmarkEnd w:id="6"/>
      <w:r w:rsidRPr="00A56B44">
        <w:rPr>
          <w:rFonts w:ascii="Arial" w:hAnsi="Arial" w:cs="Arial"/>
          <w:b/>
          <w:bCs/>
          <w:sz w:val="32"/>
          <w:szCs w:val="32"/>
          <w:u w:val="single"/>
        </w:rPr>
        <w:t xml:space="preserve"> </w:t>
      </w:r>
    </w:p>
    <w:p w14:paraId="385E3BA8" w14:textId="77777777" w:rsidR="00251EFD" w:rsidRPr="00251EFD" w:rsidRDefault="00251EFD" w:rsidP="00251EFD">
      <w:pPr>
        <w:suppressAutoHyphens/>
        <w:jc w:val="both"/>
        <w:rPr>
          <w:rFonts w:ascii="Arial" w:hAnsi="Arial" w:cs="Arial"/>
          <w:b/>
        </w:rPr>
      </w:pPr>
    </w:p>
    <w:p w14:paraId="122365D7" w14:textId="4B012CAE"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100%</w:t>
      </w:r>
    </w:p>
    <w:p w14:paraId="071BF02C" w14:textId="55D97D1C" w:rsidR="006D026E" w:rsidRDefault="006D026E" w:rsidP="00251EFD">
      <w:pPr>
        <w:suppressAutoHyphens/>
        <w:jc w:val="both"/>
        <w:rPr>
          <w:rFonts w:ascii="Arial" w:hAnsi="Arial" w:cs="Arial"/>
        </w:rPr>
      </w:pPr>
    </w:p>
    <w:p w14:paraId="13A16CB2" w14:textId="32D3B41E" w:rsidR="006D026E" w:rsidRDefault="006D026E" w:rsidP="00251EFD">
      <w:pPr>
        <w:suppressAutoHyphens/>
        <w:jc w:val="both"/>
        <w:rPr>
          <w:rFonts w:ascii="Arial" w:hAnsi="Arial" w:cs="Arial"/>
        </w:rPr>
      </w:pPr>
    </w:p>
    <w:p w14:paraId="7EB1B95D" w14:textId="77777777" w:rsidR="006D026E" w:rsidRDefault="006D026E" w:rsidP="00251EFD">
      <w:pPr>
        <w:suppressAutoHyphens/>
        <w:jc w:val="both"/>
        <w:rPr>
          <w:rFonts w:ascii="Arial" w:hAnsi="Arial" w:cs="Arial"/>
        </w:rPr>
      </w:pPr>
    </w:p>
    <w:p w14:paraId="6D202A31" w14:textId="5D2A7BEE" w:rsidR="006D026E" w:rsidRDefault="006D026E" w:rsidP="00251EFD">
      <w:pPr>
        <w:suppressAutoHyphens/>
        <w:jc w:val="both"/>
        <w:rPr>
          <w:rFonts w:ascii="Arial" w:hAnsi="Arial" w:cs="Arial"/>
        </w:rPr>
      </w:pPr>
      <w:r>
        <w:rPr>
          <w:noProof/>
        </w:rPr>
        <w:drawing>
          <wp:inline distT="0" distB="0" distL="0" distR="0" wp14:anchorId="756953CB" wp14:editId="4626F4EC">
            <wp:extent cx="3657600" cy="1743075"/>
            <wp:effectExtent l="0" t="0" r="0" b="9525"/>
            <wp:docPr id="3" name="Chart 3">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E1304E" w14:textId="77777777" w:rsidR="006D026E" w:rsidRDefault="006D026E" w:rsidP="00251EFD">
      <w:pPr>
        <w:suppressAutoHyphens/>
        <w:jc w:val="both"/>
        <w:rPr>
          <w:rFonts w:ascii="Arial" w:hAnsi="Arial" w:cs="Arial"/>
        </w:rPr>
      </w:pPr>
    </w:p>
    <w:p w14:paraId="3DF6B5A4" w14:textId="77777777" w:rsidR="00251EFD" w:rsidRPr="00251EFD" w:rsidRDefault="00251EFD" w:rsidP="00251EFD">
      <w:pPr>
        <w:suppressAutoHyphens/>
        <w:jc w:val="both"/>
        <w:rPr>
          <w:rFonts w:ascii="Arial" w:hAnsi="Arial" w:cs="Arial"/>
        </w:rPr>
      </w:pPr>
    </w:p>
    <w:p w14:paraId="3CA319AA" w14:textId="77777777" w:rsidR="00251EFD" w:rsidRPr="00251EFD" w:rsidRDefault="00251EFD" w:rsidP="00251EFD">
      <w:pPr>
        <w:suppressAutoHyphens/>
        <w:jc w:val="both"/>
        <w:rPr>
          <w:rFonts w:ascii="Arial" w:hAnsi="Arial" w:cs="Arial"/>
        </w:rPr>
      </w:pPr>
    </w:p>
    <w:p w14:paraId="581C545D" w14:textId="2D914BD9" w:rsidR="00251EFD" w:rsidRPr="00251EFD" w:rsidRDefault="00251EFD" w:rsidP="00251EFD">
      <w:pPr>
        <w:suppressAutoHyphens/>
        <w:jc w:val="both"/>
      </w:pPr>
      <w:r w:rsidRPr="00251EFD">
        <w:rPr>
          <w:rFonts w:ascii="Arial" w:hAnsi="Arial" w:cs="Arial"/>
        </w:rPr>
        <w:t xml:space="preserve">        Within this </w:t>
      </w:r>
      <w:r w:rsidR="006D026E" w:rsidRPr="00251EFD">
        <w:rPr>
          <w:rFonts w:ascii="Arial" w:hAnsi="Arial" w:cs="Arial"/>
        </w:rPr>
        <w:t>section,</w:t>
      </w:r>
      <w:r w:rsidR="006D026E">
        <w:rPr>
          <w:rFonts w:ascii="Arial" w:hAnsi="Arial" w:cs="Arial"/>
        </w:rPr>
        <w:t xml:space="preserve"> </w:t>
      </w:r>
      <w:r w:rsidRPr="00251EFD">
        <w:rPr>
          <w:rFonts w:ascii="Arial" w:hAnsi="Arial" w:cs="Arial"/>
        </w:rPr>
        <w:t>the property was in great condition and clean, and I can say the appearance of the hotel looked amazing. Even on the way to the venue</w:t>
      </w:r>
      <w:r w:rsidR="001B79BE">
        <w:rPr>
          <w:rFonts w:ascii="Arial" w:hAnsi="Arial" w:cs="Arial"/>
        </w:rPr>
        <w:t>,</w:t>
      </w:r>
      <w:r w:rsidRPr="00251EFD">
        <w:rPr>
          <w:rFonts w:ascii="Arial" w:hAnsi="Arial" w:cs="Arial"/>
        </w:rPr>
        <w:t xml:space="preserve"> I was clearly able to notice the clean flag from a distance. Approaching the Marriott Windsor from the traffic lights, I was easily able to identify the Marriott logo.</w:t>
      </w:r>
    </w:p>
    <w:p w14:paraId="51DD6A2C" w14:textId="77777777" w:rsidR="00251EFD" w:rsidRPr="00251EFD" w:rsidRDefault="00251EFD" w:rsidP="00251EFD">
      <w:pPr>
        <w:suppressAutoHyphens/>
        <w:jc w:val="both"/>
        <w:rPr>
          <w:rFonts w:ascii="Arial" w:hAnsi="Arial" w:cs="Arial"/>
        </w:rPr>
      </w:pPr>
    </w:p>
    <w:p w14:paraId="281137D8" w14:textId="77777777" w:rsidR="00251EFD" w:rsidRPr="00251EFD" w:rsidRDefault="00251EFD" w:rsidP="00251EFD">
      <w:pPr>
        <w:suppressAutoHyphens/>
        <w:jc w:val="both"/>
        <w:rPr>
          <w:rFonts w:ascii="Arial" w:hAnsi="Arial" w:cs="Arial"/>
        </w:rPr>
      </w:pPr>
    </w:p>
    <w:p w14:paraId="37981CFB" w14:textId="2A9AC61B" w:rsidR="00251EFD" w:rsidRPr="00A56B44" w:rsidRDefault="00251EFD" w:rsidP="00A56B44">
      <w:pPr>
        <w:pStyle w:val="NoSpacing"/>
        <w:rPr>
          <w:rFonts w:ascii="Arial" w:hAnsi="Arial" w:cs="Arial"/>
          <w:b/>
          <w:bCs/>
          <w:sz w:val="32"/>
          <w:szCs w:val="32"/>
          <w:u w:val="single"/>
        </w:rPr>
      </w:pPr>
      <w:bookmarkStart w:id="7" w:name="_Toc48348711"/>
      <w:r w:rsidRPr="00A56B44">
        <w:rPr>
          <w:rFonts w:ascii="Arial" w:hAnsi="Arial" w:cs="Arial"/>
          <w:b/>
          <w:bCs/>
          <w:sz w:val="32"/>
          <w:szCs w:val="32"/>
          <w:u w:val="single"/>
        </w:rPr>
        <w:t>Guest Check-in</w:t>
      </w:r>
      <w:bookmarkEnd w:id="7"/>
      <w:r w:rsidRPr="00A56B44">
        <w:rPr>
          <w:rFonts w:ascii="Arial" w:hAnsi="Arial" w:cs="Arial"/>
          <w:b/>
          <w:bCs/>
          <w:sz w:val="32"/>
          <w:szCs w:val="32"/>
          <w:u w:val="single"/>
        </w:rPr>
        <w:t xml:space="preserve"> </w:t>
      </w:r>
    </w:p>
    <w:p w14:paraId="619C95E9" w14:textId="77777777" w:rsidR="00251EFD" w:rsidRPr="00251EFD" w:rsidRDefault="00251EFD" w:rsidP="00251EFD">
      <w:pPr>
        <w:suppressAutoHyphens/>
        <w:jc w:val="both"/>
        <w:rPr>
          <w:rFonts w:ascii="Arial" w:hAnsi="Arial" w:cs="Arial"/>
        </w:rPr>
      </w:pPr>
    </w:p>
    <w:p w14:paraId="4F2FE57C" w14:textId="5F8EE4CA" w:rsidR="00251EFD" w:rsidRPr="00640B74" w:rsidRDefault="00251EFD" w:rsidP="00251EFD">
      <w:pPr>
        <w:suppressAutoHyphens/>
        <w:jc w:val="both"/>
        <w:rPr>
          <w:rFonts w:ascii="Arial" w:hAnsi="Arial" w:cs="Arial"/>
          <w:i/>
          <w:iCs/>
        </w:rPr>
      </w:pPr>
      <w:r w:rsidRPr="00640B74">
        <w:rPr>
          <w:rFonts w:ascii="Arial" w:hAnsi="Arial" w:cs="Arial"/>
          <w:i/>
          <w:iCs/>
        </w:rPr>
        <w:t>N</w:t>
      </w:r>
      <w:bookmarkStart w:id="8" w:name="_Hlk48004332"/>
      <w:bookmarkEnd w:id="8"/>
      <w:r w:rsidRPr="00640B74">
        <w:rPr>
          <w:rFonts w:ascii="Arial" w:hAnsi="Arial" w:cs="Arial"/>
          <w:i/>
          <w:iCs/>
        </w:rPr>
        <w:t>ote: The overall satisfaction level within this section is 92.59%</w:t>
      </w:r>
    </w:p>
    <w:p w14:paraId="07EBF82C" w14:textId="029C5AD9" w:rsidR="006D026E" w:rsidRDefault="006D026E" w:rsidP="00251EFD">
      <w:pPr>
        <w:suppressAutoHyphens/>
        <w:jc w:val="both"/>
        <w:rPr>
          <w:rFonts w:ascii="Arial" w:hAnsi="Arial" w:cs="Arial"/>
        </w:rPr>
      </w:pPr>
    </w:p>
    <w:p w14:paraId="4355E669" w14:textId="51753119" w:rsidR="006D026E" w:rsidRDefault="006D026E" w:rsidP="00251EFD">
      <w:pPr>
        <w:suppressAutoHyphens/>
        <w:jc w:val="both"/>
        <w:rPr>
          <w:rFonts w:ascii="Arial" w:hAnsi="Arial" w:cs="Arial"/>
        </w:rPr>
      </w:pPr>
    </w:p>
    <w:p w14:paraId="17E96C98" w14:textId="77777777" w:rsidR="006D026E" w:rsidRPr="00251EFD" w:rsidRDefault="006D026E" w:rsidP="00251EFD">
      <w:pPr>
        <w:suppressAutoHyphens/>
        <w:jc w:val="both"/>
      </w:pPr>
    </w:p>
    <w:p w14:paraId="7B8397B7" w14:textId="5C687B67" w:rsidR="00251EFD" w:rsidRPr="00251EFD" w:rsidRDefault="006D026E" w:rsidP="00251EFD">
      <w:pPr>
        <w:suppressAutoHyphens/>
        <w:rPr>
          <w:rFonts w:ascii="Arial" w:hAnsi="Arial" w:cs="Arial"/>
        </w:rPr>
      </w:pPr>
      <w:r>
        <w:rPr>
          <w:noProof/>
        </w:rPr>
        <w:drawing>
          <wp:inline distT="0" distB="0" distL="0" distR="0" wp14:anchorId="2F5317F4" wp14:editId="07720569">
            <wp:extent cx="3981450" cy="1743075"/>
            <wp:effectExtent l="0" t="0" r="0" b="9525"/>
            <wp:docPr id="4" name="Chart 4">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260473D" w14:textId="2743F473" w:rsidR="00251EFD" w:rsidRDefault="00251EFD" w:rsidP="00251EFD">
      <w:pPr>
        <w:suppressAutoHyphens/>
        <w:jc w:val="both"/>
        <w:rPr>
          <w:rFonts w:ascii="Arial" w:hAnsi="Arial" w:cs="Arial"/>
        </w:rPr>
      </w:pPr>
    </w:p>
    <w:p w14:paraId="75059E6A" w14:textId="77777777" w:rsidR="00832983" w:rsidRPr="00251EFD" w:rsidRDefault="00832983" w:rsidP="00251EFD">
      <w:pPr>
        <w:suppressAutoHyphens/>
        <w:jc w:val="both"/>
        <w:rPr>
          <w:rFonts w:ascii="Arial" w:hAnsi="Arial" w:cs="Arial"/>
        </w:rPr>
      </w:pPr>
    </w:p>
    <w:p w14:paraId="42999719" w14:textId="77777777" w:rsidR="00251EFD" w:rsidRPr="00251EFD" w:rsidRDefault="00251EFD" w:rsidP="00251EFD">
      <w:pPr>
        <w:suppressAutoHyphens/>
        <w:jc w:val="both"/>
        <w:rPr>
          <w:rFonts w:ascii="Arial" w:hAnsi="Arial" w:cs="Arial"/>
        </w:rPr>
      </w:pPr>
    </w:p>
    <w:p w14:paraId="19466CCF" w14:textId="368FE697" w:rsidR="00251EFD" w:rsidRPr="00251EFD" w:rsidRDefault="00251EFD" w:rsidP="00251EFD">
      <w:pPr>
        <w:suppressAutoHyphens/>
        <w:jc w:val="both"/>
      </w:pPr>
      <w:r w:rsidRPr="00251EFD">
        <w:rPr>
          <w:rFonts w:ascii="Arial" w:hAnsi="Arial" w:cs="Arial"/>
          <w:color w:val="000000"/>
        </w:rPr>
        <w:t xml:space="preserve">        A high result was also awarded in this section, which met, but did not exceed the brand standard.</w:t>
      </w:r>
      <w:r w:rsidRPr="00251EFD">
        <w:rPr>
          <w:color w:val="000000"/>
        </w:rPr>
        <w:t xml:space="preserve"> </w:t>
      </w:r>
      <w:r w:rsidRPr="00251EFD">
        <w:rPr>
          <w:rFonts w:ascii="Arial" w:hAnsi="Arial" w:cs="Arial"/>
          <w:color w:val="000000"/>
        </w:rPr>
        <w:t>The associates succeeded with ease in creating personal and friendly connections by enquiring about my visitations, how my flight went, and whether I needed extra help or had special needs. My name was used from the beginning of the conversation, however</w:t>
      </w:r>
      <w:r w:rsidR="001B79BE">
        <w:rPr>
          <w:rFonts w:ascii="Arial" w:hAnsi="Arial" w:cs="Arial"/>
          <w:color w:val="000000"/>
        </w:rPr>
        <w:t>,</w:t>
      </w:r>
      <w:r w:rsidRPr="00251EFD">
        <w:rPr>
          <w:rFonts w:ascii="Arial" w:hAnsi="Arial" w:cs="Arial"/>
          <w:color w:val="000000"/>
        </w:rPr>
        <w:t xml:space="preserve"> whilst I was queueing for check-in the receptionist did not </w:t>
      </w:r>
      <w:r w:rsidRPr="00251EFD">
        <w:rPr>
          <w:rFonts w:ascii="Arial" w:hAnsi="Arial" w:cs="Arial"/>
          <w:color w:val="000000"/>
        </w:rPr>
        <w:lastRenderedPageBreak/>
        <w:t>attempt to acknowledge me in a prompt fashion, nor was I provided my room number in a discreet fashion.</w:t>
      </w:r>
    </w:p>
    <w:p w14:paraId="3DC8F9B2" w14:textId="77777777" w:rsidR="00251EFD" w:rsidRPr="00251EFD" w:rsidRDefault="00251EFD" w:rsidP="00251EFD">
      <w:pPr>
        <w:suppressAutoHyphens/>
        <w:jc w:val="both"/>
        <w:rPr>
          <w:rFonts w:ascii="Arial" w:hAnsi="Arial" w:cs="Arial"/>
          <w:color w:val="000000"/>
        </w:rPr>
      </w:pPr>
    </w:p>
    <w:p w14:paraId="621FF9DA" w14:textId="77777777" w:rsidR="00251EFD" w:rsidRPr="00251EFD" w:rsidRDefault="00251EFD" w:rsidP="00251EFD">
      <w:pPr>
        <w:suppressAutoHyphens/>
        <w:jc w:val="both"/>
        <w:rPr>
          <w:rFonts w:ascii="Arial" w:hAnsi="Arial" w:cs="Arial"/>
        </w:rPr>
      </w:pPr>
    </w:p>
    <w:p w14:paraId="7FC11860" w14:textId="6552A86E" w:rsidR="00251EFD" w:rsidRPr="00251EFD" w:rsidRDefault="00251EFD" w:rsidP="00251EFD">
      <w:pPr>
        <w:suppressAutoHyphens/>
        <w:jc w:val="both"/>
      </w:pPr>
      <w:r w:rsidRPr="00251EFD">
        <w:rPr>
          <w:rFonts w:ascii="Arial" w:hAnsi="Arial" w:cs="Arial"/>
        </w:rPr>
        <w:t xml:space="preserve">My suggestion is to organise refresher training for the whole department in the next two </w:t>
      </w:r>
      <w:r w:rsidR="008C2E1F" w:rsidRPr="00251EFD">
        <w:rPr>
          <w:rFonts w:ascii="Arial" w:hAnsi="Arial" w:cs="Arial"/>
        </w:rPr>
        <w:t>weeks and</w:t>
      </w:r>
      <w:r w:rsidRPr="00251EFD">
        <w:rPr>
          <w:rFonts w:ascii="Arial" w:hAnsi="Arial" w:cs="Arial"/>
        </w:rPr>
        <w:t xml:space="preserve"> believe this would provide a positive result as regards improving the overall service.</w:t>
      </w:r>
    </w:p>
    <w:p w14:paraId="2DD12891" w14:textId="2A2E886A" w:rsidR="00251EFD" w:rsidRDefault="00251EFD" w:rsidP="00251EFD">
      <w:pPr>
        <w:suppressAutoHyphens/>
        <w:jc w:val="both"/>
        <w:rPr>
          <w:rFonts w:ascii="Arial" w:hAnsi="Arial" w:cs="Arial"/>
        </w:rPr>
      </w:pPr>
    </w:p>
    <w:p w14:paraId="5634162F" w14:textId="77777777" w:rsidR="00832983" w:rsidRPr="00251EFD" w:rsidRDefault="00832983" w:rsidP="00251EFD">
      <w:pPr>
        <w:suppressAutoHyphens/>
        <w:jc w:val="both"/>
        <w:rPr>
          <w:rFonts w:ascii="Arial" w:hAnsi="Arial" w:cs="Arial"/>
        </w:rPr>
      </w:pPr>
    </w:p>
    <w:p w14:paraId="5171E7C4" w14:textId="77777777" w:rsidR="00251EFD" w:rsidRPr="00251EFD" w:rsidRDefault="00251EFD" w:rsidP="00251EFD">
      <w:pPr>
        <w:suppressAutoHyphens/>
        <w:jc w:val="both"/>
        <w:rPr>
          <w:rFonts w:ascii="Arial" w:hAnsi="Arial" w:cs="Arial"/>
        </w:rPr>
      </w:pPr>
    </w:p>
    <w:p w14:paraId="19D53162" w14:textId="3C570B21" w:rsidR="00251EFD" w:rsidRPr="00A56B44" w:rsidRDefault="00251EFD" w:rsidP="00A56B44">
      <w:pPr>
        <w:rPr>
          <w:rFonts w:ascii="Arial" w:hAnsi="Arial" w:cs="Arial"/>
          <w:b/>
          <w:bCs/>
          <w:sz w:val="32"/>
          <w:szCs w:val="32"/>
          <w:u w:val="single"/>
        </w:rPr>
      </w:pPr>
      <w:bookmarkStart w:id="9" w:name="_Toc48348712"/>
      <w:r w:rsidRPr="00A56B44">
        <w:rPr>
          <w:rFonts w:ascii="Arial" w:hAnsi="Arial" w:cs="Arial"/>
          <w:b/>
          <w:bCs/>
          <w:sz w:val="32"/>
          <w:szCs w:val="32"/>
          <w:u w:val="single"/>
        </w:rPr>
        <w:t>Lobby Bar</w:t>
      </w:r>
      <w:bookmarkEnd w:id="9"/>
    </w:p>
    <w:p w14:paraId="22D434A6" w14:textId="77777777" w:rsidR="00251EFD" w:rsidRPr="00251EFD" w:rsidRDefault="00251EFD" w:rsidP="00251EFD">
      <w:pPr>
        <w:suppressAutoHyphens/>
        <w:jc w:val="both"/>
        <w:rPr>
          <w:rFonts w:ascii="Arial" w:hAnsi="Arial" w:cs="Arial"/>
          <w:b/>
          <w:bCs/>
        </w:rPr>
      </w:pPr>
    </w:p>
    <w:p w14:paraId="41F4990C" w14:textId="0B99D5BC" w:rsidR="00251EFD" w:rsidRPr="00640B74" w:rsidRDefault="00251EFD" w:rsidP="00251EFD">
      <w:pPr>
        <w:suppressAutoHyphens/>
        <w:jc w:val="both"/>
        <w:rPr>
          <w:rFonts w:ascii="Arial" w:hAnsi="Arial" w:cs="Arial"/>
          <w:i/>
          <w:iCs/>
        </w:rPr>
      </w:pPr>
      <w:r w:rsidRPr="00640B74">
        <w:rPr>
          <w:rFonts w:ascii="Arial" w:hAnsi="Arial" w:cs="Arial"/>
          <w:i/>
          <w:iCs/>
        </w:rPr>
        <w:t>N</w:t>
      </w:r>
      <w:bookmarkStart w:id="10" w:name="_Hlk48004440"/>
      <w:bookmarkEnd w:id="10"/>
      <w:r w:rsidRPr="00640B74">
        <w:rPr>
          <w:rFonts w:ascii="Arial" w:hAnsi="Arial" w:cs="Arial"/>
          <w:i/>
          <w:iCs/>
        </w:rPr>
        <w:t>ote: The overall satisfaction level within this section is 65.85%</w:t>
      </w:r>
    </w:p>
    <w:p w14:paraId="27A93B88" w14:textId="225D86A8" w:rsidR="006D026E" w:rsidRDefault="006D026E" w:rsidP="00251EFD">
      <w:pPr>
        <w:suppressAutoHyphens/>
        <w:jc w:val="both"/>
        <w:rPr>
          <w:rFonts w:ascii="Arial" w:hAnsi="Arial" w:cs="Arial"/>
        </w:rPr>
      </w:pPr>
    </w:p>
    <w:p w14:paraId="7903A1FC" w14:textId="77777777" w:rsidR="006D026E" w:rsidRPr="00251EFD" w:rsidRDefault="006D026E" w:rsidP="00251EFD">
      <w:pPr>
        <w:suppressAutoHyphens/>
        <w:jc w:val="both"/>
      </w:pPr>
    </w:p>
    <w:p w14:paraId="5FA04BE8" w14:textId="6141C899" w:rsidR="00251EFD" w:rsidRPr="00251EFD" w:rsidRDefault="006D026E" w:rsidP="00251EFD">
      <w:pPr>
        <w:suppressAutoHyphens/>
        <w:jc w:val="both"/>
        <w:rPr>
          <w:rFonts w:ascii="Arial" w:hAnsi="Arial" w:cs="Arial"/>
        </w:rPr>
      </w:pPr>
      <w:r>
        <w:rPr>
          <w:noProof/>
        </w:rPr>
        <w:drawing>
          <wp:inline distT="0" distB="0" distL="0" distR="0" wp14:anchorId="33B9848D" wp14:editId="5B12D7D3">
            <wp:extent cx="4038600" cy="1933575"/>
            <wp:effectExtent l="0" t="0" r="0" b="9525"/>
            <wp:docPr id="5" name="Chart 5">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38CE85D" w14:textId="7E00FB75" w:rsidR="00251EFD" w:rsidRDefault="00251EFD" w:rsidP="00251EFD">
      <w:pPr>
        <w:suppressAutoHyphens/>
        <w:jc w:val="both"/>
        <w:rPr>
          <w:rFonts w:ascii="Arial" w:hAnsi="Arial" w:cs="Arial"/>
        </w:rPr>
      </w:pPr>
    </w:p>
    <w:p w14:paraId="06BBA1AE" w14:textId="77777777" w:rsidR="00832983" w:rsidRPr="00251EFD" w:rsidRDefault="00832983" w:rsidP="00251EFD">
      <w:pPr>
        <w:suppressAutoHyphens/>
        <w:jc w:val="both"/>
        <w:rPr>
          <w:rFonts w:ascii="Arial" w:hAnsi="Arial" w:cs="Arial"/>
        </w:rPr>
      </w:pPr>
    </w:p>
    <w:p w14:paraId="6FBAEC88" w14:textId="77777777" w:rsidR="00251EFD" w:rsidRPr="00251EFD" w:rsidRDefault="00251EFD" w:rsidP="00251EFD">
      <w:pPr>
        <w:suppressAutoHyphens/>
        <w:jc w:val="both"/>
        <w:rPr>
          <w:rFonts w:ascii="Arial" w:hAnsi="Arial" w:cs="Arial"/>
        </w:rPr>
      </w:pPr>
    </w:p>
    <w:p w14:paraId="711118CF" w14:textId="212E0F89" w:rsidR="00251EFD" w:rsidRPr="00251EFD" w:rsidRDefault="00251EFD" w:rsidP="00251EFD">
      <w:pPr>
        <w:suppressAutoHyphens/>
        <w:jc w:val="both"/>
      </w:pPr>
      <w:r w:rsidRPr="00251EFD">
        <w:rPr>
          <w:rFonts w:ascii="Arial" w:hAnsi="Arial" w:cs="Arial"/>
        </w:rPr>
        <w:t xml:space="preserve">      There are several areas offering opportunities for improvement within this section, such </w:t>
      </w:r>
      <w:r w:rsidR="008C2E1F" w:rsidRPr="00251EFD">
        <w:rPr>
          <w:rFonts w:ascii="Arial" w:hAnsi="Arial" w:cs="Arial"/>
        </w:rPr>
        <w:t>as</w:t>
      </w:r>
      <w:r w:rsidRPr="00251EFD">
        <w:rPr>
          <w:rFonts w:ascii="Arial" w:hAnsi="Arial" w:cs="Arial"/>
        </w:rPr>
        <w:t xml:space="preserve"> taking a long time to acknowledge a </w:t>
      </w:r>
      <w:r w:rsidR="008C2E1F" w:rsidRPr="00251EFD">
        <w:rPr>
          <w:rFonts w:ascii="Arial" w:hAnsi="Arial" w:cs="Arial"/>
        </w:rPr>
        <w:t>guest and</w:t>
      </w:r>
      <w:r w:rsidRPr="00251EFD">
        <w:rPr>
          <w:rFonts w:ascii="Arial" w:hAnsi="Arial" w:cs="Arial"/>
        </w:rPr>
        <w:t xml:space="preserve"> offering refills of drinks when glasses are 1/3 full. </w:t>
      </w:r>
      <w:r w:rsidR="001B79BE" w:rsidRPr="001B79BE">
        <w:rPr>
          <w:rFonts w:ascii="Arial" w:hAnsi="Arial" w:cs="Arial"/>
        </w:rPr>
        <w:t>Besides</w:t>
      </w:r>
      <w:r w:rsidRPr="00251EFD">
        <w:rPr>
          <w:rFonts w:ascii="Arial" w:hAnsi="Arial" w:cs="Arial"/>
        </w:rPr>
        <w:t xml:space="preserve">, I had the chance to observe the lobby bar and found that the food quality and presentation were not of a </w:t>
      </w:r>
      <w:r w:rsidR="008C2E1F" w:rsidRPr="00251EFD">
        <w:rPr>
          <w:rFonts w:ascii="Arial" w:hAnsi="Arial" w:cs="Arial"/>
        </w:rPr>
        <w:t>high standard</w:t>
      </w:r>
      <w:r w:rsidRPr="00251EFD">
        <w:rPr>
          <w:rFonts w:ascii="Arial" w:hAnsi="Arial" w:cs="Arial"/>
        </w:rPr>
        <w:t>. Presentation could be better if associates used a little creativity during the service process, and delays during service meant food was not the optimum temperature.</w:t>
      </w:r>
    </w:p>
    <w:p w14:paraId="37F1C3B2" w14:textId="03E34355" w:rsidR="00251EFD" w:rsidRDefault="00251EFD" w:rsidP="00251EFD">
      <w:pPr>
        <w:suppressAutoHyphens/>
        <w:jc w:val="both"/>
        <w:rPr>
          <w:rFonts w:ascii="Arial" w:hAnsi="Arial" w:cs="Arial"/>
        </w:rPr>
      </w:pPr>
    </w:p>
    <w:p w14:paraId="409AC422" w14:textId="77777777" w:rsidR="00832983" w:rsidRPr="00251EFD" w:rsidRDefault="00832983" w:rsidP="00251EFD">
      <w:pPr>
        <w:suppressAutoHyphens/>
        <w:jc w:val="both"/>
        <w:rPr>
          <w:rFonts w:ascii="Arial" w:hAnsi="Arial" w:cs="Arial"/>
        </w:rPr>
      </w:pPr>
    </w:p>
    <w:p w14:paraId="50ED5F4D" w14:textId="77777777" w:rsidR="00251EFD" w:rsidRPr="00251EFD" w:rsidRDefault="00251EFD" w:rsidP="00251EFD">
      <w:pPr>
        <w:suppressAutoHyphens/>
        <w:jc w:val="both"/>
      </w:pPr>
      <w:r w:rsidRPr="00251EFD">
        <w:rPr>
          <w:rFonts w:ascii="Arial" w:hAnsi="Arial" w:cs="Arial"/>
        </w:rPr>
        <w:t>It also stood out to me that glass doors and windows were not properly maintained at high levels of cleanliness, and routinely showed fingerprints and smudges.</w:t>
      </w:r>
    </w:p>
    <w:p w14:paraId="3D6DEC6F" w14:textId="0C63254B" w:rsidR="00251EFD" w:rsidRDefault="00251EFD" w:rsidP="00251EFD">
      <w:pPr>
        <w:suppressAutoHyphens/>
        <w:jc w:val="both"/>
        <w:rPr>
          <w:rFonts w:ascii="Arial" w:hAnsi="Arial" w:cs="Arial"/>
        </w:rPr>
      </w:pPr>
    </w:p>
    <w:p w14:paraId="529A7906" w14:textId="77777777" w:rsidR="00832983" w:rsidRPr="00251EFD" w:rsidRDefault="00832983" w:rsidP="00251EFD">
      <w:pPr>
        <w:suppressAutoHyphens/>
        <w:jc w:val="both"/>
        <w:rPr>
          <w:rFonts w:ascii="Arial" w:hAnsi="Arial" w:cs="Arial"/>
        </w:rPr>
      </w:pPr>
    </w:p>
    <w:p w14:paraId="3D142189" w14:textId="4AAEDB4D" w:rsidR="00251EFD" w:rsidRDefault="00251EFD" w:rsidP="00251EFD">
      <w:pPr>
        <w:suppressAutoHyphens/>
        <w:jc w:val="both"/>
        <w:rPr>
          <w:rFonts w:ascii="Arial" w:hAnsi="Arial" w:cs="Arial"/>
          <w:color w:val="000000"/>
        </w:rPr>
      </w:pPr>
      <w:r w:rsidRPr="00251EFD">
        <w:rPr>
          <w:rFonts w:ascii="Arial" w:hAnsi="Arial" w:cs="Arial"/>
          <w:color w:val="000000"/>
        </w:rPr>
        <w:t xml:space="preserve">As we can see by the points awarded, the percentage of 65.85 is low compared with other areas. The Lobby Bar needs many improvements to </w:t>
      </w:r>
      <w:r w:rsidR="008C2E1F" w:rsidRPr="00251EFD">
        <w:rPr>
          <w:rFonts w:ascii="Arial" w:hAnsi="Arial" w:cs="Arial"/>
          <w:color w:val="000000"/>
        </w:rPr>
        <w:t>be</w:t>
      </w:r>
      <w:r w:rsidRPr="00251EFD">
        <w:rPr>
          <w:rFonts w:ascii="Arial" w:hAnsi="Arial" w:cs="Arial"/>
          <w:color w:val="000000"/>
        </w:rPr>
        <w:t xml:space="preserve"> accomplished and to also meet the brand standards.</w:t>
      </w:r>
    </w:p>
    <w:p w14:paraId="311FF642" w14:textId="77777777" w:rsidR="00A56B44" w:rsidRPr="00251EFD" w:rsidRDefault="00A56B44" w:rsidP="00251EFD">
      <w:pPr>
        <w:suppressAutoHyphens/>
        <w:jc w:val="both"/>
      </w:pPr>
    </w:p>
    <w:p w14:paraId="28C28020" w14:textId="77777777" w:rsidR="00832983" w:rsidRPr="00251EFD" w:rsidRDefault="00832983" w:rsidP="00251EFD">
      <w:pPr>
        <w:suppressAutoHyphens/>
        <w:jc w:val="both"/>
        <w:rPr>
          <w:rFonts w:ascii="Arial" w:hAnsi="Arial" w:cs="Arial"/>
          <w:color w:val="CE181E"/>
        </w:rPr>
      </w:pPr>
    </w:p>
    <w:p w14:paraId="303BDE25" w14:textId="6994A29B" w:rsidR="00251EFD" w:rsidRDefault="00251EFD" w:rsidP="00251EFD">
      <w:pPr>
        <w:suppressAutoHyphens/>
        <w:jc w:val="both"/>
      </w:pPr>
      <w:r w:rsidRPr="00251EFD">
        <w:rPr>
          <w:rFonts w:ascii="Arial" w:hAnsi="Arial" w:cs="Arial"/>
        </w:rPr>
        <w:t xml:space="preserve">My suggestion is that the Food and Beverage department of the hotel needs in-depth training, </w:t>
      </w:r>
      <w:r w:rsidR="001B79BE" w:rsidRPr="00251EFD">
        <w:rPr>
          <w:rFonts w:ascii="Arial" w:hAnsi="Arial" w:cs="Arial"/>
        </w:rPr>
        <w:t>explaining,</w:t>
      </w:r>
      <w:r w:rsidRPr="00251EFD">
        <w:rPr>
          <w:rFonts w:ascii="Arial" w:hAnsi="Arial" w:cs="Arial"/>
        </w:rPr>
        <w:t xml:space="preserve"> and reinforcing the standards that Marriott prides itself on as a world hospitality leader.</w:t>
      </w:r>
    </w:p>
    <w:p w14:paraId="03C5F5B5" w14:textId="2B1C973E" w:rsidR="00251EFD" w:rsidRPr="00A56B44" w:rsidRDefault="00251EFD" w:rsidP="00A56B44">
      <w:pPr>
        <w:rPr>
          <w:rFonts w:ascii="Arial" w:hAnsi="Arial" w:cs="Arial"/>
          <w:b/>
          <w:bCs/>
          <w:sz w:val="32"/>
          <w:szCs w:val="32"/>
          <w:u w:val="single"/>
        </w:rPr>
      </w:pPr>
      <w:bookmarkStart w:id="11" w:name="_Toc48348713"/>
      <w:r w:rsidRPr="00A56B44">
        <w:rPr>
          <w:rFonts w:ascii="Arial" w:hAnsi="Arial" w:cs="Arial"/>
          <w:b/>
          <w:bCs/>
          <w:sz w:val="32"/>
          <w:szCs w:val="32"/>
          <w:u w:val="single"/>
        </w:rPr>
        <w:lastRenderedPageBreak/>
        <w:t>Room Service</w:t>
      </w:r>
      <w:bookmarkEnd w:id="11"/>
    </w:p>
    <w:p w14:paraId="5C6FC013" w14:textId="77777777" w:rsidR="00251EFD" w:rsidRPr="00251EFD" w:rsidRDefault="00251EFD" w:rsidP="00251EFD">
      <w:pPr>
        <w:suppressAutoHyphens/>
        <w:jc w:val="both"/>
        <w:rPr>
          <w:rFonts w:ascii="Arial" w:hAnsi="Arial" w:cs="Arial"/>
        </w:rPr>
      </w:pPr>
    </w:p>
    <w:p w14:paraId="46286FE5" w14:textId="3C46366E"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83.33%</w:t>
      </w:r>
    </w:p>
    <w:p w14:paraId="6CA2F705" w14:textId="42EB6B95" w:rsidR="006D026E" w:rsidRDefault="006D026E" w:rsidP="00251EFD">
      <w:pPr>
        <w:suppressAutoHyphens/>
        <w:jc w:val="both"/>
        <w:rPr>
          <w:rFonts w:ascii="Arial" w:hAnsi="Arial" w:cs="Arial"/>
        </w:rPr>
      </w:pPr>
    </w:p>
    <w:p w14:paraId="5C8B1B34" w14:textId="5F9F7F31" w:rsidR="006D026E" w:rsidRDefault="006D026E" w:rsidP="00251EFD">
      <w:pPr>
        <w:suppressAutoHyphens/>
        <w:jc w:val="both"/>
        <w:rPr>
          <w:rFonts w:ascii="Arial" w:hAnsi="Arial" w:cs="Arial"/>
        </w:rPr>
      </w:pPr>
    </w:p>
    <w:p w14:paraId="04DF6AD3" w14:textId="2C12BED3" w:rsidR="006D026E" w:rsidRPr="00251EFD" w:rsidRDefault="006D026E" w:rsidP="00251EFD">
      <w:pPr>
        <w:suppressAutoHyphens/>
        <w:jc w:val="both"/>
      </w:pPr>
      <w:r>
        <w:rPr>
          <w:noProof/>
        </w:rPr>
        <w:drawing>
          <wp:inline distT="0" distB="0" distL="0" distR="0" wp14:anchorId="662F69CF" wp14:editId="78A0F768">
            <wp:extent cx="4133850" cy="1771650"/>
            <wp:effectExtent l="0" t="0" r="0" b="0"/>
            <wp:docPr id="6" name="Chart 6">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59799D" w14:textId="77777777" w:rsidR="00251EFD" w:rsidRPr="00251EFD" w:rsidRDefault="00251EFD" w:rsidP="00251EFD">
      <w:pPr>
        <w:suppressAutoHyphens/>
        <w:jc w:val="both"/>
        <w:rPr>
          <w:rFonts w:ascii="Arial" w:hAnsi="Arial" w:cs="Arial"/>
        </w:rPr>
      </w:pPr>
    </w:p>
    <w:p w14:paraId="3B9B3235" w14:textId="77777777" w:rsidR="00251EFD" w:rsidRPr="00251EFD" w:rsidRDefault="00251EFD" w:rsidP="00251EFD">
      <w:pPr>
        <w:suppressAutoHyphens/>
        <w:jc w:val="both"/>
        <w:rPr>
          <w:rFonts w:ascii="Arial" w:hAnsi="Arial" w:cs="Arial"/>
        </w:rPr>
      </w:pPr>
    </w:p>
    <w:p w14:paraId="4BE2019B" w14:textId="77777777" w:rsidR="00251EFD" w:rsidRPr="00251EFD" w:rsidRDefault="00251EFD" w:rsidP="00251EFD">
      <w:pPr>
        <w:suppressAutoHyphens/>
        <w:jc w:val="both"/>
        <w:rPr>
          <w:rFonts w:ascii="Arial" w:hAnsi="Arial" w:cs="Arial"/>
        </w:rPr>
      </w:pPr>
    </w:p>
    <w:p w14:paraId="386475CB" w14:textId="77777777" w:rsidR="00251EFD" w:rsidRPr="00251EFD" w:rsidRDefault="00251EFD" w:rsidP="00251EFD">
      <w:pPr>
        <w:suppressAutoHyphens/>
        <w:jc w:val="both"/>
      </w:pPr>
      <w:r w:rsidRPr="00251EFD">
        <w:rPr>
          <w:rFonts w:ascii="Arial" w:hAnsi="Arial" w:cs="Arial"/>
        </w:rPr>
        <w:t xml:space="preserve">     Moving to the room service division I found that hosts never use guest names during deliveries, and subsequently there was no personal connection between the associate and the guest of the hotel.</w:t>
      </w:r>
    </w:p>
    <w:p w14:paraId="0107C876" w14:textId="77777777" w:rsidR="00251EFD" w:rsidRPr="00251EFD" w:rsidRDefault="00251EFD" w:rsidP="00251EFD">
      <w:pPr>
        <w:suppressAutoHyphens/>
        <w:jc w:val="both"/>
        <w:rPr>
          <w:rFonts w:ascii="Arial" w:hAnsi="Arial" w:cs="Arial"/>
        </w:rPr>
      </w:pPr>
    </w:p>
    <w:p w14:paraId="6061EA12" w14:textId="5C950E71" w:rsidR="00832983" w:rsidRDefault="00251EFD" w:rsidP="00A56B44">
      <w:pPr>
        <w:suppressAutoHyphens/>
        <w:jc w:val="both"/>
        <w:rPr>
          <w:rFonts w:ascii="Arial" w:hAnsi="Arial" w:cs="Arial"/>
        </w:rPr>
      </w:pPr>
      <w:r w:rsidRPr="00251EFD">
        <w:rPr>
          <w:rFonts w:ascii="Arial" w:hAnsi="Arial" w:cs="Arial"/>
        </w:rPr>
        <w:t>Upon room service delivery, the host shows a nice and warm attitude to the guest which accords well with the Brand standard. However not using the guest's name stood out, as did the host ignoring children within the room. The room service tray also lacked condiments such as salt and pepper. It was also noted that the staff do not present the food or offer the guest additional care during the room service experience. These mistakes, which are readily rectified, could impact negatively on the guest's stay and once again leads back to insufficient training within the Lobby Bar. This deficiency should be addressed promptly. By building up rapport and good relationships with the customers, Marriott will be able to improve guest's gratification which in turn improves the chances of follow-on bookings.</w:t>
      </w:r>
    </w:p>
    <w:p w14:paraId="5D57F79D" w14:textId="77777777" w:rsidR="00A56B44" w:rsidRPr="00A56B44" w:rsidRDefault="00A56B44" w:rsidP="00A56B44">
      <w:pPr>
        <w:suppressAutoHyphens/>
        <w:jc w:val="both"/>
        <w:rPr>
          <w:rFonts w:ascii="Arial" w:hAnsi="Arial" w:cs="Arial"/>
        </w:rPr>
      </w:pPr>
    </w:p>
    <w:p w14:paraId="488F6CAF" w14:textId="4A4718C1" w:rsidR="00251EFD" w:rsidRPr="00A56B44" w:rsidRDefault="00251EFD" w:rsidP="00A56B44">
      <w:pPr>
        <w:rPr>
          <w:rFonts w:ascii="Arial" w:hAnsi="Arial" w:cs="Arial"/>
          <w:b/>
          <w:bCs/>
          <w:sz w:val="32"/>
          <w:szCs w:val="32"/>
          <w:u w:val="single"/>
        </w:rPr>
      </w:pPr>
      <w:bookmarkStart w:id="12" w:name="_Toc48348714"/>
      <w:r w:rsidRPr="00A56B44">
        <w:rPr>
          <w:rFonts w:ascii="Arial" w:hAnsi="Arial" w:cs="Arial"/>
          <w:b/>
          <w:bCs/>
          <w:sz w:val="32"/>
          <w:szCs w:val="32"/>
          <w:u w:val="single"/>
        </w:rPr>
        <w:t>Restaurant (Breakfast)</w:t>
      </w:r>
      <w:bookmarkEnd w:id="12"/>
    </w:p>
    <w:p w14:paraId="41495CE7" w14:textId="77777777" w:rsidR="00251EFD" w:rsidRPr="00251EFD" w:rsidRDefault="00251EFD" w:rsidP="00251EFD">
      <w:pPr>
        <w:suppressAutoHyphens/>
        <w:rPr>
          <w:rFonts w:ascii="Arial" w:hAnsi="Arial" w:cs="Arial"/>
          <w:b/>
          <w:bCs/>
        </w:rPr>
      </w:pPr>
    </w:p>
    <w:p w14:paraId="367DCFE7" w14:textId="77777777" w:rsidR="00251EFD" w:rsidRPr="00640B74" w:rsidRDefault="00251EFD" w:rsidP="00251EFD">
      <w:pPr>
        <w:suppressAutoHyphens/>
        <w:rPr>
          <w:i/>
          <w:iCs/>
        </w:rPr>
      </w:pPr>
      <w:bookmarkStart w:id="13" w:name="__DdeLink__812_2775135942"/>
      <w:bookmarkStart w:id="14" w:name="_Hlk48005320"/>
      <w:r w:rsidRPr="00640B74">
        <w:rPr>
          <w:rFonts w:ascii="Arial" w:hAnsi="Arial" w:cs="Arial"/>
          <w:i/>
          <w:iCs/>
        </w:rPr>
        <w:t>N</w:t>
      </w:r>
      <w:bookmarkEnd w:id="13"/>
      <w:bookmarkEnd w:id="14"/>
      <w:r w:rsidRPr="00640B74">
        <w:rPr>
          <w:rFonts w:ascii="Arial" w:hAnsi="Arial" w:cs="Arial"/>
          <w:i/>
          <w:iCs/>
        </w:rPr>
        <w:t>ote: The overall satisfaction level within this section is 62.26%</w:t>
      </w:r>
    </w:p>
    <w:p w14:paraId="139D9D6C" w14:textId="52403E2D" w:rsidR="00251EFD" w:rsidRDefault="00251EFD" w:rsidP="00251EFD">
      <w:pPr>
        <w:suppressAutoHyphens/>
        <w:rPr>
          <w:rFonts w:ascii="Arial" w:hAnsi="Arial" w:cs="Arial"/>
        </w:rPr>
      </w:pPr>
    </w:p>
    <w:p w14:paraId="059E25AF" w14:textId="1F185C2E" w:rsidR="006D026E" w:rsidRDefault="006D026E" w:rsidP="00251EFD">
      <w:pPr>
        <w:suppressAutoHyphens/>
        <w:rPr>
          <w:rFonts w:ascii="Arial" w:hAnsi="Arial" w:cs="Arial"/>
        </w:rPr>
      </w:pPr>
    </w:p>
    <w:p w14:paraId="20ACFD2C" w14:textId="3AA5E2FE" w:rsidR="00251EFD" w:rsidRPr="00A56B44" w:rsidRDefault="006D026E" w:rsidP="00251EFD">
      <w:pPr>
        <w:suppressAutoHyphens/>
        <w:rPr>
          <w:rFonts w:ascii="Arial" w:hAnsi="Arial" w:cs="Arial"/>
        </w:rPr>
      </w:pPr>
      <w:r>
        <w:rPr>
          <w:noProof/>
        </w:rPr>
        <w:drawing>
          <wp:inline distT="0" distB="0" distL="0" distR="0" wp14:anchorId="33D60A61" wp14:editId="51053DFA">
            <wp:extent cx="4114800" cy="2057400"/>
            <wp:effectExtent l="0" t="0" r="0" b="0"/>
            <wp:docPr id="7" name="Chart 7">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77938A8" w14:textId="77777777" w:rsidR="00251EFD" w:rsidRPr="00251EFD" w:rsidRDefault="00251EFD" w:rsidP="00251EFD">
      <w:pPr>
        <w:suppressAutoHyphens/>
        <w:rPr>
          <w:rFonts w:ascii="Arial" w:hAnsi="Arial" w:cs="Arial"/>
          <w:b/>
          <w:bCs/>
        </w:rPr>
      </w:pPr>
    </w:p>
    <w:p w14:paraId="707F5D4B" w14:textId="77777777" w:rsidR="00251EFD" w:rsidRPr="00251EFD" w:rsidRDefault="00251EFD" w:rsidP="00251EFD">
      <w:pPr>
        <w:suppressAutoHyphens/>
        <w:jc w:val="both"/>
      </w:pPr>
      <w:r w:rsidRPr="00251EFD">
        <w:rPr>
          <w:rFonts w:ascii="Arial" w:hAnsi="Arial" w:cs="Arial"/>
        </w:rPr>
        <w:t xml:space="preserve">     Obviously, an initial comparison with the previous sectors in this sector shows that there is a big difference and there are several discrepancies which merit immediate attention in order to meet the expectations of the Marriott brand.</w:t>
      </w:r>
    </w:p>
    <w:p w14:paraId="612B0566" w14:textId="77777777" w:rsidR="00251EFD" w:rsidRPr="00251EFD" w:rsidRDefault="00251EFD" w:rsidP="00251EFD">
      <w:pPr>
        <w:suppressAutoHyphens/>
        <w:jc w:val="both"/>
        <w:rPr>
          <w:rFonts w:ascii="Arial" w:hAnsi="Arial" w:cs="Arial"/>
        </w:rPr>
      </w:pPr>
    </w:p>
    <w:p w14:paraId="4A7AFD56" w14:textId="395307FF" w:rsidR="00251EFD" w:rsidRPr="00251EFD" w:rsidRDefault="00251EFD" w:rsidP="00251EFD">
      <w:pPr>
        <w:suppressAutoHyphens/>
        <w:jc w:val="both"/>
      </w:pPr>
      <w:r w:rsidRPr="00251EFD">
        <w:rPr>
          <w:rFonts w:ascii="Arial" w:hAnsi="Arial" w:cs="Arial"/>
        </w:rPr>
        <w:t>It was determined that management w</w:t>
      </w:r>
      <w:r w:rsidR="001B79BE">
        <w:rPr>
          <w:rFonts w:ascii="Arial" w:hAnsi="Arial" w:cs="Arial"/>
        </w:rPr>
        <w:t>as</w:t>
      </w:r>
      <w:r w:rsidRPr="00251EFD">
        <w:rPr>
          <w:rFonts w:ascii="Arial" w:hAnsi="Arial" w:cs="Arial"/>
        </w:rPr>
        <w:t xml:space="preserve"> meeting brand standards as regards warm customer interactions, however</w:t>
      </w:r>
      <w:r w:rsidR="001B79BE">
        <w:rPr>
          <w:rFonts w:ascii="Arial" w:hAnsi="Arial" w:cs="Arial"/>
        </w:rPr>
        <w:t>,</w:t>
      </w:r>
      <w:r w:rsidRPr="00251EFD">
        <w:rPr>
          <w:rFonts w:ascii="Arial" w:hAnsi="Arial" w:cs="Arial"/>
        </w:rPr>
        <w:t xml:space="preserve"> it was not seen consistently from the associates.</w:t>
      </w:r>
    </w:p>
    <w:p w14:paraId="6B559991" w14:textId="77777777" w:rsidR="00251EFD" w:rsidRPr="00251EFD" w:rsidRDefault="00251EFD" w:rsidP="00251EFD">
      <w:pPr>
        <w:suppressAutoHyphens/>
        <w:jc w:val="both"/>
        <w:rPr>
          <w:rFonts w:ascii="Arial" w:hAnsi="Arial" w:cs="Arial"/>
        </w:rPr>
      </w:pPr>
    </w:p>
    <w:p w14:paraId="4DF13AE6" w14:textId="77777777" w:rsidR="00251EFD" w:rsidRPr="00251EFD" w:rsidRDefault="00251EFD" w:rsidP="00251EFD">
      <w:pPr>
        <w:suppressAutoHyphens/>
        <w:jc w:val="both"/>
      </w:pPr>
      <w:r w:rsidRPr="00251EFD">
        <w:rPr>
          <w:rFonts w:ascii="Arial" w:hAnsi="Arial" w:cs="Arial"/>
        </w:rPr>
        <w:t>Opportunities for improvement by the associates include:</w:t>
      </w:r>
    </w:p>
    <w:p w14:paraId="3A6D60B2" w14:textId="77777777" w:rsidR="00251EFD" w:rsidRPr="00251EFD" w:rsidRDefault="00251EFD" w:rsidP="00251EFD">
      <w:pPr>
        <w:suppressAutoHyphens/>
        <w:jc w:val="both"/>
        <w:rPr>
          <w:rFonts w:ascii="Arial" w:hAnsi="Arial" w:cs="Arial"/>
        </w:rPr>
      </w:pPr>
    </w:p>
    <w:p w14:paraId="11237006" w14:textId="416683CC" w:rsidR="00251EFD" w:rsidRPr="00251EFD" w:rsidRDefault="00251EFD" w:rsidP="00251EFD">
      <w:pPr>
        <w:suppressAutoHyphens/>
        <w:jc w:val="both"/>
      </w:pPr>
      <w:r w:rsidRPr="00251EFD">
        <w:rPr>
          <w:rFonts w:ascii="Arial" w:hAnsi="Arial" w:cs="Arial"/>
        </w:rPr>
        <w:t xml:space="preserve">Acknowledgment of the guest, warm welcome, good </w:t>
      </w:r>
      <w:r w:rsidR="008C2E1F" w:rsidRPr="00251EFD">
        <w:rPr>
          <w:rFonts w:ascii="Arial" w:hAnsi="Arial" w:cs="Arial"/>
        </w:rPr>
        <w:t>posture,</w:t>
      </w:r>
      <w:r w:rsidRPr="00251EFD">
        <w:rPr>
          <w:rFonts w:ascii="Arial" w:hAnsi="Arial" w:cs="Arial"/>
        </w:rPr>
        <w:t xml:space="preserve"> and presentation. Maintaining eye contact, making a personal connection, offering further assistance.</w:t>
      </w:r>
    </w:p>
    <w:p w14:paraId="178D441D" w14:textId="77777777" w:rsidR="00251EFD" w:rsidRPr="00251EFD" w:rsidRDefault="00251EFD" w:rsidP="00251EFD">
      <w:pPr>
        <w:suppressAutoHyphens/>
        <w:jc w:val="both"/>
        <w:rPr>
          <w:rFonts w:ascii="Arial" w:hAnsi="Arial" w:cs="Arial"/>
        </w:rPr>
      </w:pPr>
    </w:p>
    <w:p w14:paraId="217ACD47" w14:textId="77777777" w:rsidR="00251EFD" w:rsidRPr="00251EFD" w:rsidRDefault="00251EFD" w:rsidP="00251EFD">
      <w:pPr>
        <w:suppressAutoHyphens/>
        <w:jc w:val="both"/>
      </w:pPr>
      <w:r w:rsidRPr="00251EFD">
        <w:rPr>
          <w:rFonts w:ascii="Arial" w:hAnsi="Arial" w:cs="Arial"/>
        </w:rPr>
        <w:t>Breakfast service: Settings did not keep to the same style and standard, and levels of cleanliness for the tables and setting were not up to the standards of the brand.</w:t>
      </w:r>
      <w:r w:rsidRPr="00251EFD">
        <w:t xml:space="preserve"> D</w:t>
      </w:r>
      <w:r w:rsidRPr="00251EFD">
        <w:rPr>
          <w:rFonts w:ascii="Arial" w:hAnsi="Arial" w:cs="Arial"/>
        </w:rPr>
        <w:t>uring breakfast service, hosts were not effective and failed to meet the brand standard.</w:t>
      </w:r>
    </w:p>
    <w:p w14:paraId="7F21CDDE" w14:textId="77777777" w:rsidR="00251EFD" w:rsidRPr="00251EFD" w:rsidRDefault="00251EFD" w:rsidP="00251EFD">
      <w:pPr>
        <w:suppressAutoHyphens/>
        <w:jc w:val="both"/>
        <w:rPr>
          <w:rFonts w:ascii="Arial" w:hAnsi="Arial" w:cs="Arial"/>
        </w:rPr>
      </w:pPr>
    </w:p>
    <w:p w14:paraId="4EE3BCE0" w14:textId="77777777" w:rsidR="00251EFD" w:rsidRPr="00251EFD" w:rsidRDefault="00251EFD" w:rsidP="00251EFD">
      <w:pPr>
        <w:suppressAutoHyphens/>
        <w:jc w:val="both"/>
        <w:rPr>
          <w:rFonts w:ascii="Arial" w:hAnsi="Arial" w:cs="Arial"/>
        </w:rPr>
      </w:pPr>
    </w:p>
    <w:p w14:paraId="11D1C7B4" w14:textId="77777777" w:rsidR="00251EFD" w:rsidRPr="00251EFD" w:rsidRDefault="00251EFD" w:rsidP="00251EFD">
      <w:pPr>
        <w:suppressAutoHyphens/>
      </w:pPr>
      <w:r w:rsidRPr="00251EFD">
        <w:rPr>
          <w:rFonts w:ascii="Arial" w:hAnsi="Arial" w:cs="Arial"/>
        </w:rPr>
        <w:t>Given the low level and indicators (165 out of 265 points), I recommend immediate two-week staff training and familiarisation with all standards of the brand.</w:t>
      </w:r>
    </w:p>
    <w:p w14:paraId="7252B448" w14:textId="275DB0C6" w:rsidR="00251EFD" w:rsidRDefault="00251EFD" w:rsidP="00251EFD">
      <w:pPr>
        <w:suppressAutoHyphens/>
        <w:rPr>
          <w:rFonts w:ascii="Arial" w:hAnsi="Arial" w:cs="Arial"/>
        </w:rPr>
      </w:pPr>
    </w:p>
    <w:p w14:paraId="5053558D" w14:textId="77777777" w:rsidR="00832983" w:rsidRPr="00251EFD" w:rsidRDefault="00832983" w:rsidP="00251EFD">
      <w:pPr>
        <w:suppressAutoHyphens/>
        <w:rPr>
          <w:rFonts w:ascii="Arial" w:hAnsi="Arial" w:cs="Arial"/>
          <w:b/>
          <w:bCs/>
        </w:rPr>
      </w:pPr>
    </w:p>
    <w:p w14:paraId="69DB18C7" w14:textId="16B00E6E" w:rsidR="00251EFD" w:rsidRPr="00A56B44" w:rsidRDefault="00251EFD" w:rsidP="00A56B44">
      <w:pPr>
        <w:rPr>
          <w:rFonts w:ascii="Arial" w:hAnsi="Arial" w:cs="Arial"/>
          <w:b/>
          <w:bCs/>
          <w:sz w:val="32"/>
          <w:szCs w:val="32"/>
          <w:u w:val="single"/>
        </w:rPr>
      </w:pPr>
      <w:bookmarkStart w:id="15" w:name="_Toc48348715"/>
      <w:r w:rsidRPr="00A56B44">
        <w:rPr>
          <w:rFonts w:ascii="Arial" w:hAnsi="Arial" w:cs="Arial"/>
          <w:b/>
          <w:bCs/>
          <w:sz w:val="32"/>
          <w:szCs w:val="32"/>
          <w:u w:val="single"/>
        </w:rPr>
        <w:t>General Bedroom</w:t>
      </w:r>
      <w:bookmarkEnd w:id="15"/>
    </w:p>
    <w:p w14:paraId="1552766B" w14:textId="77777777" w:rsidR="00251EFD" w:rsidRPr="00251EFD" w:rsidRDefault="00251EFD" w:rsidP="00251EFD">
      <w:pPr>
        <w:suppressAutoHyphens/>
        <w:jc w:val="both"/>
        <w:rPr>
          <w:rFonts w:ascii="Arial" w:hAnsi="Arial" w:cs="Arial"/>
          <w:b/>
          <w:bCs/>
          <w:color w:val="EF413D"/>
        </w:rPr>
      </w:pPr>
    </w:p>
    <w:p w14:paraId="17959E78" w14:textId="51278619" w:rsidR="00251EFD" w:rsidRPr="00640B74" w:rsidRDefault="00251EFD" w:rsidP="00251EFD">
      <w:pPr>
        <w:suppressAutoHyphens/>
        <w:jc w:val="both"/>
        <w:rPr>
          <w:rFonts w:ascii="Arial" w:hAnsi="Arial" w:cs="Arial"/>
          <w:i/>
          <w:iCs/>
          <w:color w:val="000000"/>
        </w:rPr>
      </w:pPr>
      <w:r w:rsidRPr="00640B74">
        <w:rPr>
          <w:rFonts w:ascii="Arial" w:hAnsi="Arial" w:cs="Arial"/>
          <w:i/>
          <w:iCs/>
          <w:color w:val="000000"/>
        </w:rPr>
        <w:t>Note: The overall satisfaction level within this section is 90.63%</w:t>
      </w:r>
    </w:p>
    <w:p w14:paraId="74504498" w14:textId="4664816A" w:rsidR="006D026E" w:rsidRDefault="006D026E" w:rsidP="00251EFD">
      <w:pPr>
        <w:suppressAutoHyphens/>
        <w:jc w:val="both"/>
        <w:rPr>
          <w:rFonts w:ascii="Arial" w:hAnsi="Arial" w:cs="Arial"/>
          <w:color w:val="000000"/>
        </w:rPr>
      </w:pPr>
    </w:p>
    <w:p w14:paraId="18C5A5A3" w14:textId="717027CB" w:rsidR="006D026E" w:rsidRPr="00251EFD" w:rsidRDefault="006D026E" w:rsidP="00251EFD">
      <w:pPr>
        <w:suppressAutoHyphens/>
        <w:jc w:val="both"/>
      </w:pPr>
      <w:r>
        <w:rPr>
          <w:noProof/>
        </w:rPr>
        <w:drawing>
          <wp:inline distT="0" distB="0" distL="0" distR="0" wp14:anchorId="76B37ED2" wp14:editId="44ACF2A2">
            <wp:extent cx="4067175" cy="1933575"/>
            <wp:effectExtent l="0" t="0" r="9525" b="9525"/>
            <wp:docPr id="8" name="Chart 8">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1ED32E4" w14:textId="77777777" w:rsidR="00251EFD" w:rsidRPr="00251EFD" w:rsidRDefault="00251EFD" w:rsidP="00251EFD">
      <w:pPr>
        <w:suppressAutoHyphens/>
        <w:jc w:val="both"/>
        <w:rPr>
          <w:rFonts w:ascii="Arial" w:hAnsi="Arial" w:cs="Arial"/>
        </w:rPr>
      </w:pPr>
    </w:p>
    <w:p w14:paraId="63C631BD" w14:textId="77777777" w:rsidR="00251EFD" w:rsidRPr="00251EFD" w:rsidRDefault="00251EFD" w:rsidP="00251EFD">
      <w:pPr>
        <w:suppressAutoHyphens/>
        <w:jc w:val="both"/>
        <w:rPr>
          <w:rFonts w:ascii="Arial" w:hAnsi="Arial" w:cs="Arial"/>
          <w:b/>
          <w:bCs/>
        </w:rPr>
      </w:pPr>
    </w:p>
    <w:p w14:paraId="456F027E" w14:textId="77777777" w:rsidR="00251EFD" w:rsidRPr="00251EFD" w:rsidRDefault="00251EFD" w:rsidP="00251EFD">
      <w:pPr>
        <w:suppressAutoHyphens/>
        <w:jc w:val="both"/>
        <w:rPr>
          <w:rFonts w:ascii="Arial" w:hAnsi="Arial" w:cs="Arial"/>
          <w:b/>
          <w:bCs/>
        </w:rPr>
      </w:pPr>
    </w:p>
    <w:p w14:paraId="4EBF65A7" w14:textId="14DB11DD" w:rsidR="00251EFD" w:rsidRPr="00251EFD" w:rsidRDefault="00251EFD" w:rsidP="00251EFD">
      <w:pPr>
        <w:suppressAutoHyphens/>
        <w:jc w:val="both"/>
      </w:pPr>
      <w:r w:rsidRPr="00251EFD">
        <w:rPr>
          <w:rFonts w:ascii="Arial" w:hAnsi="Arial" w:cs="Arial"/>
        </w:rPr>
        <w:t>Overall satisfaction from the bedrooms was high, however</w:t>
      </w:r>
      <w:r w:rsidR="001B79BE">
        <w:rPr>
          <w:rFonts w:ascii="Arial" w:hAnsi="Arial" w:cs="Arial"/>
        </w:rPr>
        <w:t>,</w:t>
      </w:r>
      <w:r w:rsidRPr="00251EFD">
        <w:rPr>
          <w:rFonts w:ascii="Arial" w:hAnsi="Arial" w:cs="Arial"/>
        </w:rPr>
        <w:t xml:space="preserve"> there were small but significant exceptions.</w:t>
      </w:r>
    </w:p>
    <w:p w14:paraId="1FAB9541" w14:textId="77777777" w:rsidR="00251EFD" w:rsidRPr="00251EFD" w:rsidRDefault="00251EFD" w:rsidP="00251EFD">
      <w:pPr>
        <w:suppressAutoHyphens/>
        <w:jc w:val="both"/>
        <w:rPr>
          <w:rFonts w:ascii="Arial" w:hAnsi="Arial" w:cs="Arial"/>
        </w:rPr>
      </w:pPr>
    </w:p>
    <w:p w14:paraId="1489B36F" w14:textId="0C38E685" w:rsidR="00251EFD" w:rsidRPr="00251EFD" w:rsidRDefault="00251EFD" w:rsidP="00251EFD">
      <w:pPr>
        <w:suppressAutoHyphens/>
        <w:jc w:val="both"/>
      </w:pPr>
      <w:r w:rsidRPr="00251EFD">
        <w:rPr>
          <w:rFonts w:ascii="Arial" w:hAnsi="Arial" w:cs="Arial"/>
        </w:rPr>
        <w:t xml:space="preserve">    The bedrooms were in very good condition when taking into consideration that the last renovation of the hotel was in 2008. </w:t>
      </w:r>
      <w:r w:rsidR="008C2E1F" w:rsidRPr="00251EFD">
        <w:rPr>
          <w:rFonts w:ascii="Arial" w:hAnsi="Arial" w:cs="Arial"/>
        </w:rPr>
        <w:t>Overall,</w:t>
      </w:r>
      <w:r w:rsidRPr="00251EFD">
        <w:rPr>
          <w:rFonts w:ascii="Arial" w:hAnsi="Arial" w:cs="Arial"/>
        </w:rPr>
        <w:t xml:space="preserve"> the rooms are well maintained, </w:t>
      </w:r>
      <w:r w:rsidR="001B79BE">
        <w:rPr>
          <w:rFonts w:ascii="Arial" w:hAnsi="Arial" w:cs="Arial"/>
        </w:rPr>
        <w:t>however,</w:t>
      </w:r>
      <w:r w:rsidRPr="00251EFD">
        <w:rPr>
          <w:rFonts w:ascii="Arial" w:hAnsi="Arial" w:cs="Arial"/>
        </w:rPr>
        <w:t xml:space="preserve"> there were a few exceptions where I noticed minor cosmetic repairs were needed. These were spread across doors, desk chairs, windows, walls, ceiling, and carpets. </w:t>
      </w:r>
      <w:r w:rsidRPr="00251EFD">
        <w:rPr>
          <w:rFonts w:ascii="Arial" w:hAnsi="Arial" w:cs="Arial"/>
          <w:color w:val="000000"/>
        </w:rPr>
        <w:t xml:space="preserve">Therefore, a </w:t>
      </w:r>
      <w:r w:rsidR="008C2E1F" w:rsidRPr="00251EFD">
        <w:rPr>
          <w:rFonts w:ascii="Arial" w:hAnsi="Arial" w:cs="Arial"/>
          <w:color w:val="000000"/>
        </w:rPr>
        <w:t>4-week</w:t>
      </w:r>
      <w:r w:rsidRPr="00251EFD">
        <w:rPr>
          <w:rFonts w:ascii="Arial" w:hAnsi="Arial" w:cs="Arial"/>
          <w:color w:val="000000"/>
        </w:rPr>
        <w:t xml:space="preserve"> plan is advised below, to be fulfilled by the hotel Maintenance team.</w:t>
      </w:r>
    </w:p>
    <w:p w14:paraId="01B5747B" w14:textId="77777777" w:rsidR="00251EFD" w:rsidRPr="00251EFD" w:rsidRDefault="00251EFD" w:rsidP="00251EFD">
      <w:pPr>
        <w:suppressAutoHyphens/>
        <w:jc w:val="both"/>
        <w:rPr>
          <w:rFonts w:ascii="Arial" w:hAnsi="Arial" w:cs="Arial"/>
        </w:rPr>
      </w:pPr>
    </w:p>
    <w:p w14:paraId="29424D47" w14:textId="77777777" w:rsidR="00251EFD" w:rsidRPr="00251EFD" w:rsidRDefault="00251EFD" w:rsidP="00251EFD">
      <w:pPr>
        <w:suppressAutoHyphens/>
        <w:jc w:val="both"/>
        <w:rPr>
          <w:rFonts w:ascii="Arial" w:hAnsi="Arial" w:cs="Arial"/>
        </w:rPr>
      </w:pPr>
    </w:p>
    <w:p w14:paraId="6F9B7848" w14:textId="77777777" w:rsidR="00251EFD" w:rsidRPr="00251EFD" w:rsidRDefault="00251EFD" w:rsidP="00251EFD">
      <w:pPr>
        <w:suppressAutoHyphens/>
      </w:pPr>
      <w:r w:rsidRPr="00251EFD">
        <w:rPr>
          <w:rFonts w:ascii="Arial" w:hAnsi="Arial" w:cs="Arial"/>
        </w:rPr>
        <w:t xml:space="preserve">  • Week one: Inspection of all places in need of repair by enrolling in a special protocol plan.</w:t>
      </w:r>
    </w:p>
    <w:p w14:paraId="3A624AAF" w14:textId="77777777" w:rsidR="00251EFD" w:rsidRPr="00251EFD" w:rsidRDefault="00251EFD" w:rsidP="00251EFD">
      <w:pPr>
        <w:suppressAutoHyphens/>
        <w:jc w:val="both"/>
      </w:pPr>
      <w:r w:rsidRPr="00251EFD">
        <w:rPr>
          <w:rFonts w:ascii="Arial" w:hAnsi="Arial" w:cs="Arial"/>
        </w:rPr>
        <w:t xml:space="preserve">  • Week two: Order all necessary materials at the best and most up-to-date offers on the market.</w:t>
      </w:r>
    </w:p>
    <w:p w14:paraId="67D7DE09" w14:textId="77777777" w:rsidR="00251EFD" w:rsidRPr="00251EFD" w:rsidRDefault="00251EFD" w:rsidP="00251EFD">
      <w:pPr>
        <w:suppressAutoHyphens/>
        <w:jc w:val="both"/>
      </w:pPr>
      <w:r w:rsidRPr="00251EFD">
        <w:rPr>
          <w:rFonts w:ascii="Arial" w:hAnsi="Arial" w:cs="Arial"/>
        </w:rPr>
        <w:t xml:space="preserve">  • Week three: Verification/delivery of the materials, and creation of a schedule of works for the repairs.</w:t>
      </w:r>
    </w:p>
    <w:p w14:paraId="5F6DDD87" w14:textId="77777777" w:rsidR="00251EFD" w:rsidRPr="00251EFD" w:rsidRDefault="00251EFD" w:rsidP="00251EFD">
      <w:pPr>
        <w:suppressAutoHyphens/>
        <w:jc w:val="both"/>
      </w:pPr>
      <w:r w:rsidRPr="00251EFD">
        <w:rPr>
          <w:rFonts w:ascii="Arial" w:hAnsi="Arial" w:cs="Arial"/>
        </w:rPr>
        <w:t xml:space="preserve">  • Week four: Carry out repairs on all required doors, windows, walls, carpet, etc.</w:t>
      </w:r>
    </w:p>
    <w:p w14:paraId="14D87137" w14:textId="77777777" w:rsidR="00251EFD" w:rsidRPr="00251EFD" w:rsidRDefault="00251EFD" w:rsidP="00251EFD">
      <w:pPr>
        <w:suppressAutoHyphens/>
        <w:jc w:val="both"/>
        <w:rPr>
          <w:rFonts w:ascii="Arial" w:hAnsi="Arial" w:cs="Arial"/>
        </w:rPr>
      </w:pPr>
    </w:p>
    <w:p w14:paraId="4E7C1768" w14:textId="77777777" w:rsidR="00251EFD" w:rsidRPr="00251EFD" w:rsidRDefault="00251EFD" w:rsidP="00251EFD">
      <w:pPr>
        <w:suppressAutoHyphens/>
        <w:jc w:val="both"/>
        <w:rPr>
          <w:rFonts w:ascii="Arial" w:hAnsi="Arial" w:cs="Arial"/>
        </w:rPr>
      </w:pPr>
    </w:p>
    <w:p w14:paraId="099AD51D" w14:textId="39F64905" w:rsidR="00251EFD" w:rsidRPr="00251EFD" w:rsidRDefault="00251EFD" w:rsidP="00251EFD">
      <w:pPr>
        <w:suppressAutoHyphens/>
        <w:jc w:val="both"/>
      </w:pPr>
      <w:r w:rsidRPr="00251EFD">
        <w:rPr>
          <w:rFonts w:ascii="Arial" w:hAnsi="Arial" w:cs="Arial"/>
        </w:rPr>
        <w:t xml:space="preserve">The cost of purchasing </w:t>
      </w:r>
      <w:r w:rsidR="001B79BE">
        <w:rPr>
          <w:rFonts w:ascii="Arial" w:hAnsi="Arial" w:cs="Arial"/>
        </w:rPr>
        <w:t xml:space="preserve">the </w:t>
      </w:r>
      <w:r w:rsidRPr="00251EFD">
        <w:rPr>
          <w:rFonts w:ascii="Arial" w:hAnsi="Arial" w:cs="Arial"/>
        </w:rPr>
        <w:t xml:space="preserve">materials required for the works should not </w:t>
      </w:r>
      <w:r w:rsidR="008C2E1F" w:rsidRPr="00251EFD">
        <w:rPr>
          <w:rFonts w:ascii="Arial" w:hAnsi="Arial" w:cs="Arial"/>
        </w:rPr>
        <w:t>exceed £</w:t>
      </w:r>
      <w:r w:rsidRPr="00251EFD">
        <w:rPr>
          <w:rFonts w:ascii="Arial" w:hAnsi="Arial" w:cs="Arial"/>
        </w:rPr>
        <w:t>3,000.</w:t>
      </w:r>
    </w:p>
    <w:p w14:paraId="13EE7555" w14:textId="77777777" w:rsidR="00251EFD" w:rsidRPr="00251EFD" w:rsidRDefault="00251EFD" w:rsidP="00251EFD">
      <w:pPr>
        <w:suppressAutoHyphens/>
        <w:jc w:val="both"/>
        <w:rPr>
          <w:rFonts w:ascii="Arial" w:hAnsi="Arial" w:cs="Arial"/>
        </w:rPr>
      </w:pPr>
    </w:p>
    <w:p w14:paraId="3E17EF68" w14:textId="77777777" w:rsidR="00251EFD" w:rsidRPr="00251EFD" w:rsidRDefault="00251EFD" w:rsidP="00251EFD">
      <w:pPr>
        <w:suppressAutoHyphens/>
        <w:jc w:val="both"/>
        <w:rPr>
          <w:rFonts w:ascii="Arial" w:hAnsi="Arial" w:cs="Arial"/>
        </w:rPr>
      </w:pPr>
    </w:p>
    <w:p w14:paraId="37484518" w14:textId="3E2E25F1" w:rsidR="00251EFD" w:rsidRPr="00251EFD" w:rsidRDefault="00251EFD" w:rsidP="00251EFD">
      <w:pPr>
        <w:suppressAutoHyphens/>
        <w:jc w:val="both"/>
      </w:pPr>
      <w:r w:rsidRPr="00251EFD">
        <w:rPr>
          <w:rFonts w:ascii="Arial" w:hAnsi="Arial" w:cs="Arial"/>
        </w:rPr>
        <w:t>The matrix, bedding</w:t>
      </w:r>
      <w:r w:rsidR="001B79BE">
        <w:rPr>
          <w:rFonts w:ascii="Arial" w:hAnsi="Arial" w:cs="Arial"/>
        </w:rPr>
        <w:t>,</w:t>
      </w:r>
      <w:r w:rsidRPr="00251EFD">
        <w:rPr>
          <w:rFonts w:ascii="Arial" w:hAnsi="Arial" w:cs="Arial"/>
        </w:rPr>
        <w:t xml:space="preserve"> and protectors, television, alarm clock</w:t>
      </w:r>
      <w:r w:rsidR="001B79BE">
        <w:rPr>
          <w:rFonts w:ascii="Arial" w:hAnsi="Arial" w:cs="Arial"/>
        </w:rPr>
        <w:t>,</w:t>
      </w:r>
      <w:r w:rsidRPr="00251EFD">
        <w:rPr>
          <w:rFonts w:ascii="Arial" w:hAnsi="Arial" w:cs="Arial"/>
        </w:rPr>
        <w:t xml:space="preserve"> and kettle were all in good condition. The in-room provisions for coffee were highly satisfactory, as was the room service menu available via the television.</w:t>
      </w:r>
    </w:p>
    <w:p w14:paraId="6A8F7B2A" w14:textId="77777777" w:rsidR="00251EFD" w:rsidRPr="00251EFD" w:rsidRDefault="00251EFD" w:rsidP="00251EFD">
      <w:pPr>
        <w:suppressAutoHyphens/>
        <w:jc w:val="both"/>
        <w:rPr>
          <w:rFonts w:ascii="Arial" w:hAnsi="Arial" w:cs="Arial"/>
        </w:rPr>
      </w:pPr>
    </w:p>
    <w:p w14:paraId="28861766" w14:textId="77777777" w:rsidR="00251EFD" w:rsidRPr="00251EFD" w:rsidRDefault="00251EFD" w:rsidP="00251EFD">
      <w:pPr>
        <w:suppressAutoHyphens/>
        <w:jc w:val="both"/>
        <w:rPr>
          <w:rFonts w:ascii="Arial" w:hAnsi="Arial" w:cs="Arial"/>
        </w:rPr>
      </w:pPr>
    </w:p>
    <w:p w14:paraId="3B3C6EAF" w14:textId="0FB00A7C" w:rsidR="00251EFD" w:rsidRPr="00A56B44" w:rsidRDefault="00251EFD" w:rsidP="00A56B44">
      <w:pPr>
        <w:rPr>
          <w:rFonts w:ascii="Arial" w:hAnsi="Arial" w:cs="Arial"/>
          <w:b/>
          <w:bCs/>
          <w:sz w:val="32"/>
          <w:szCs w:val="32"/>
          <w:u w:val="single"/>
        </w:rPr>
      </w:pPr>
      <w:bookmarkStart w:id="16" w:name="_Toc48348716"/>
      <w:r w:rsidRPr="00A56B44">
        <w:rPr>
          <w:rFonts w:ascii="Arial" w:hAnsi="Arial" w:cs="Arial"/>
          <w:b/>
          <w:bCs/>
          <w:sz w:val="32"/>
          <w:szCs w:val="32"/>
          <w:u w:val="single"/>
        </w:rPr>
        <w:t>Bathroom</w:t>
      </w:r>
      <w:bookmarkEnd w:id="16"/>
    </w:p>
    <w:p w14:paraId="186F061E" w14:textId="77777777" w:rsidR="00251EFD" w:rsidRPr="00251EFD" w:rsidRDefault="00251EFD" w:rsidP="00251EFD">
      <w:pPr>
        <w:suppressAutoHyphens/>
        <w:jc w:val="both"/>
        <w:rPr>
          <w:rFonts w:ascii="Arial" w:hAnsi="Arial" w:cs="Arial"/>
          <w:b/>
          <w:bCs/>
        </w:rPr>
      </w:pPr>
    </w:p>
    <w:p w14:paraId="764A7EDE" w14:textId="5246C573" w:rsidR="00251EFD" w:rsidRPr="00640B74" w:rsidRDefault="00251EFD" w:rsidP="00251EFD">
      <w:pPr>
        <w:suppressAutoHyphens/>
        <w:jc w:val="both"/>
        <w:rPr>
          <w:rFonts w:ascii="Arial" w:hAnsi="Arial" w:cs="Arial"/>
          <w:i/>
          <w:iCs/>
        </w:rPr>
      </w:pPr>
      <w:bookmarkStart w:id="17" w:name="_Hlk48005437"/>
      <w:r w:rsidRPr="00640B74">
        <w:rPr>
          <w:rFonts w:ascii="Arial" w:hAnsi="Arial" w:cs="Arial"/>
          <w:i/>
          <w:iCs/>
        </w:rPr>
        <w:t>N</w:t>
      </w:r>
      <w:bookmarkEnd w:id="17"/>
      <w:r w:rsidRPr="00640B74">
        <w:rPr>
          <w:rFonts w:ascii="Arial" w:hAnsi="Arial" w:cs="Arial"/>
          <w:i/>
          <w:iCs/>
        </w:rPr>
        <w:t xml:space="preserve">ote: The overall satisfaction level within this section is 100% </w:t>
      </w:r>
    </w:p>
    <w:p w14:paraId="0011B47B" w14:textId="42459525" w:rsidR="006D026E" w:rsidRDefault="006D026E" w:rsidP="00251EFD">
      <w:pPr>
        <w:suppressAutoHyphens/>
        <w:jc w:val="both"/>
        <w:rPr>
          <w:rFonts w:ascii="Arial" w:hAnsi="Arial" w:cs="Arial"/>
        </w:rPr>
      </w:pPr>
    </w:p>
    <w:p w14:paraId="02778AB5" w14:textId="77777777" w:rsidR="006D026E" w:rsidRPr="00251EFD" w:rsidRDefault="006D026E" w:rsidP="00251EFD">
      <w:pPr>
        <w:suppressAutoHyphens/>
        <w:jc w:val="both"/>
      </w:pPr>
    </w:p>
    <w:p w14:paraId="22F1FFEA" w14:textId="5EB189A9" w:rsidR="00251EFD" w:rsidRDefault="006D026E" w:rsidP="00251EFD">
      <w:pPr>
        <w:suppressAutoHyphens/>
        <w:jc w:val="both"/>
        <w:rPr>
          <w:rFonts w:ascii="Arial" w:hAnsi="Arial" w:cs="Arial"/>
        </w:rPr>
      </w:pPr>
      <w:r>
        <w:rPr>
          <w:noProof/>
        </w:rPr>
        <w:drawing>
          <wp:inline distT="0" distB="0" distL="0" distR="0" wp14:anchorId="07CDB36C" wp14:editId="193FE940">
            <wp:extent cx="4133850" cy="1914525"/>
            <wp:effectExtent l="0" t="0" r="0" b="9525"/>
            <wp:docPr id="9" name="Chart 9">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BFAF35B" w14:textId="77777777" w:rsidR="00A56B44" w:rsidRPr="00251EFD" w:rsidRDefault="00A56B44" w:rsidP="00251EFD">
      <w:pPr>
        <w:suppressAutoHyphens/>
        <w:jc w:val="both"/>
        <w:rPr>
          <w:rFonts w:ascii="Arial" w:hAnsi="Arial" w:cs="Arial"/>
        </w:rPr>
      </w:pPr>
    </w:p>
    <w:p w14:paraId="38F371D3" w14:textId="77777777" w:rsidR="00251EFD" w:rsidRPr="00251EFD" w:rsidRDefault="00251EFD" w:rsidP="00251EFD">
      <w:pPr>
        <w:suppressAutoHyphens/>
        <w:jc w:val="both"/>
        <w:rPr>
          <w:rFonts w:ascii="Arial" w:hAnsi="Arial" w:cs="Arial"/>
          <w:b/>
          <w:bCs/>
        </w:rPr>
      </w:pPr>
    </w:p>
    <w:p w14:paraId="6E627FDF" w14:textId="77777777" w:rsidR="00251EFD" w:rsidRPr="00251EFD" w:rsidRDefault="00251EFD" w:rsidP="00251EFD">
      <w:pPr>
        <w:suppressAutoHyphens/>
        <w:jc w:val="both"/>
        <w:rPr>
          <w:rFonts w:ascii="Arial" w:hAnsi="Arial" w:cs="Arial"/>
          <w:b/>
          <w:bCs/>
        </w:rPr>
      </w:pPr>
    </w:p>
    <w:p w14:paraId="53D06E25" w14:textId="5FE7486D" w:rsidR="00251EFD" w:rsidRPr="00251EFD" w:rsidRDefault="00251EFD" w:rsidP="00251EFD">
      <w:pPr>
        <w:suppressAutoHyphens/>
        <w:jc w:val="both"/>
      </w:pPr>
      <w:r w:rsidRPr="00251EFD">
        <w:rPr>
          <w:rFonts w:ascii="Arial" w:hAnsi="Arial" w:cs="Arial"/>
        </w:rPr>
        <w:t xml:space="preserve">    Surprisingly well-arranged, again considering that the last renovation of the hotel was 12 years ago, bathrooms were </w:t>
      </w:r>
      <w:r w:rsidR="008C2E1F" w:rsidRPr="00251EFD">
        <w:rPr>
          <w:rFonts w:ascii="Arial" w:hAnsi="Arial" w:cs="Arial"/>
        </w:rPr>
        <w:t>clean,</w:t>
      </w:r>
      <w:r w:rsidRPr="00251EFD">
        <w:rPr>
          <w:rFonts w:ascii="Arial" w:hAnsi="Arial" w:cs="Arial"/>
        </w:rPr>
        <w:t xml:space="preserve"> and I have no further remarks regarding cleanliness, branded bath amenities, hairdryer, bath towels, tissue box cover, bathmat, etc.</w:t>
      </w:r>
    </w:p>
    <w:p w14:paraId="7E1E5D13" w14:textId="77777777" w:rsidR="00251EFD" w:rsidRPr="00251EFD" w:rsidRDefault="00251EFD" w:rsidP="00251EFD">
      <w:pPr>
        <w:suppressAutoHyphens/>
        <w:jc w:val="both"/>
        <w:rPr>
          <w:rFonts w:ascii="Arial" w:hAnsi="Arial" w:cs="Arial"/>
        </w:rPr>
      </w:pPr>
    </w:p>
    <w:p w14:paraId="6DE5A7B9" w14:textId="77777777" w:rsidR="00251EFD" w:rsidRPr="00251EFD" w:rsidRDefault="00251EFD" w:rsidP="00251EFD">
      <w:pPr>
        <w:suppressAutoHyphens/>
        <w:jc w:val="both"/>
        <w:rPr>
          <w:rFonts w:ascii="Arial" w:hAnsi="Arial" w:cs="Arial"/>
        </w:rPr>
      </w:pPr>
    </w:p>
    <w:p w14:paraId="167AB0FD" w14:textId="51827883" w:rsidR="00251EFD" w:rsidRDefault="00251EFD" w:rsidP="00251EFD">
      <w:pPr>
        <w:suppressAutoHyphens/>
        <w:jc w:val="both"/>
        <w:rPr>
          <w:rFonts w:ascii="Arial" w:hAnsi="Arial" w:cs="Arial"/>
        </w:rPr>
      </w:pPr>
      <w:r w:rsidRPr="00251EFD">
        <w:rPr>
          <w:rFonts w:ascii="Arial" w:hAnsi="Arial" w:cs="Arial"/>
          <w:u w:val="single"/>
        </w:rPr>
        <w:t>Assumption</w:t>
      </w:r>
      <w:r w:rsidRPr="00251EFD">
        <w:rPr>
          <w:rFonts w:ascii="Arial" w:hAnsi="Arial" w:cs="Arial"/>
        </w:rPr>
        <w:t>: Given the new hygiene requirements and the global situation due to the epidemic from Covid-19, it is suggested each bathroom includes a hand-sanitizer for additional protection.</w:t>
      </w:r>
    </w:p>
    <w:p w14:paraId="1556147B" w14:textId="0702B786" w:rsidR="00832983" w:rsidRDefault="00832983" w:rsidP="00251EFD">
      <w:pPr>
        <w:suppressAutoHyphens/>
        <w:jc w:val="both"/>
      </w:pPr>
    </w:p>
    <w:p w14:paraId="0E4741BC" w14:textId="77777777" w:rsidR="00A56B44" w:rsidRDefault="00A56B44" w:rsidP="00251EFD">
      <w:pPr>
        <w:suppressAutoHyphens/>
        <w:jc w:val="both"/>
      </w:pPr>
    </w:p>
    <w:p w14:paraId="082223B7" w14:textId="77777777" w:rsidR="00A56B44" w:rsidRPr="008B1237" w:rsidRDefault="00A56B44" w:rsidP="00251EFD">
      <w:pPr>
        <w:suppressAutoHyphens/>
        <w:jc w:val="both"/>
      </w:pPr>
    </w:p>
    <w:p w14:paraId="7BE4A6DC" w14:textId="3A7B59DA" w:rsidR="00251EFD" w:rsidRPr="00A56B44" w:rsidRDefault="00251EFD" w:rsidP="00A56B44">
      <w:pPr>
        <w:rPr>
          <w:rFonts w:ascii="Arial" w:hAnsi="Arial" w:cs="Arial"/>
          <w:b/>
          <w:bCs/>
          <w:sz w:val="32"/>
          <w:szCs w:val="32"/>
          <w:u w:val="single"/>
        </w:rPr>
      </w:pPr>
      <w:bookmarkStart w:id="18" w:name="_Toc48348717"/>
      <w:r w:rsidRPr="00A56B44">
        <w:rPr>
          <w:rFonts w:ascii="Arial" w:hAnsi="Arial" w:cs="Arial"/>
          <w:b/>
          <w:bCs/>
          <w:sz w:val="32"/>
          <w:szCs w:val="32"/>
          <w:u w:val="single"/>
        </w:rPr>
        <w:lastRenderedPageBreak/>
        <w:t>Lobby</w:t>
      </w:r>
      <w:bookmarkEnd w:id="18"/>
    </w:p>
    <w:p w14:paraId="0DE234AB" w14:textId="77777777" w:rsidR="00251EFD" w:rsidRPr="00251EFD" w:rsidRDefault="00251EFD" w:rsidP="00251EFD">
      <w:pPr>
        <w:suppressAutoHyphens/>
        <w:jc w:val="both"/>
        <w:rPr>
          <w:rFonts w:ascii="Arial" w:hAnsi="Arial" w:cs="Arial"/>
          <w:b/>
          <w:bCs/>
        </w:rPr>
      </w:pPr>
    </w:p>
    <w:p w14:paraId="3A0B4995" w14:textId="77777777" w:rsidR="00251EFD" w:rsidRPr="00640B74" w:rsidRDefault="00251EFD" w:rsidP="00251EFD">
      <w:pPr>
        <w:suppressAutoHyphens/>
        <w:jc w:val="both"/>
        <w:rPr>
          <w:i/>
          <w:iCs/>
        </w:rPr>
      </w:pPr>
      <w:r w:rsidRPr="00640B74">
        <w:rPr>
          <w:rFonts w:ascii="Arial" w:hAnsi="Arial" w:cs="Arial"/>
          <w:i/>
          <w:iCs/>
        </w:rPr>
        <w:t xml:space="preserve">Note: The overall satisfaction level within this section is 100% </w:t>
      </w:r>
    </w:p>
    <w:p w14:paraId="5E129B37" w14:textId="43E3F93E" w:rsidR="00251EFD" w:rsidRDefault="00251EFD" w:rsidP="00251EFD">
      <w:pPr>
        <w:suppressAutoHyphens/>
        <w:jc w:val="both"/>
        <w:rPr>
          <w:rFonts w:ascii="Arial" w:hAnsi="Arial" w:cs="Arial"/>
        </w:rPr>
      </w:pPr>
    </w:p>
    <w:p w14:paraId="1BDD93D2" w14:textId="1E7CA008" w:rsidR="006D026E" w:rsidRDefault="006D026E" w:rsidP="00251EFD">
      <w:pPr>
        <w:suppressAutoHyphens/>
        <w:jc w:val="both"/>
        <w:rPr>
          <w:rFonts w:ascii="Arial" w:hAnsi="Arial" w:cs="Arial"/>
        </w:rPr>
      </w:pPr>
    </w:p>
    <w:p w14:paraId="2E1403FC" w14:textId="52C9E506" w:rsidR="006D026E" w:rsidRPr="00251EFD" w:rsidRDefault="006D026E" w:rsidP="00251EFD">
      <w:pPr>
        <w:suppressAutoHyphens/>
        <w:jc w:val="both"/>
        <w:rPr>
          <w:rFonts w:ascii="Arial" w:hAnsi="Arial" w:cs="Arial"/>
        </w:rPr>
      </w:pPr>
      <w:r>
        <w:rPr>
          <w:noProof/>
        </w:rPr>
        <w:drawing>
          <wp:inline distT="0" distB="0" distL="0" distR="0" wp14:anchorId="266406E6" wp14:editId="3E945016">
            <wp:extent cx="3657600" cy="1743075"/>
            <wp:effectExtent l="0" t="0" r="0" b="9525"/>
            <wp:docPr id="10" name="Chart 10">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D96EC4" w14:textId="77777777" w:rsidR="00251EFD" w:rsidRPr="00251EFD" w:rsidRDefault="00251EFD" w:rsidP="00251EFD">
      <w:pPr>
        <w:suppressAutoHyphens/>
        <w:jc w:val="both"/>
        <w:rPr>
          <w:rFonts w:ascii="Arial" w:hAnsi="Arial" w:cs="Arial"/>
          <w:b/>
          <w:bCs/>
        </w:rPr>
      </w:pPr>
    </w:p>
    <w:p w14:paraId="527B0A40" w14:textId="77777777" w:rsidR="00251EFD" w:rsidRPr="00251EFD" w:rsidRDefault="00251EFD" w:rsidP="00251EFD">
      <w:pPr>
        <w:suppressAutoHyphens/>
        <w:jc w:val="both"/>
        <w:rPr>
          <w:rFonts w:ascii="Arial" w:hAnsi="Arial" w:cs="Arial"/>
          <w:b/>
          <w:bCs/>
        </w:rPr>
      </w:pPr>
    </w:p>
    <w:p w14:paraId="55452A2A" w14:textId="3D1A99C1" w:rsidR="00251EFD" w:rsidRPr="00251EFD" w:rsidRDefault="00251EFD" w:rsidP="00251EFD">
      <w:pPr>
        <w:suppressAutoHyphens/>
        <w:jc w:val="both"/>
      </w:pPr>
      <w:r w:rsidRPr="00251EFD">
        <w:rPr>
          <w:rFonts w:ascii="Arial" w:hAnsi="Arial" w:cs="Arial"/>
        </w:rPr>
        <w:t xml:space="preserve">    First impressions when entering the Marriott Windsor are provided by the lobby. This area meets all brand standards, offering good cleanliness, a business cent</w:t>
      </w:r>
      <w:r w:rsidR="001B79BE">
        <w:rPr>
          <w:rFonts w:ascii="Arial" w:hAnsi="Arial" w:cs="Arial"/>
        </w:rPr>
        <w:t>er</w:t>
      </w:r>
      <w:r w:rsidRPr="00251EFD">
        <w:rPr>
          <w:rFonts w:ascii="Arial" w:hAnsi="Arial" w:cs="Arial"/>
        </w:rPr>
        <w:t>, and printing facilities. Next to the lobby is located the Executive Lounge</w:t>
      </w:r>
      <w:r w:rsidR="001B79BE">
        <w:rPr>
          <w:rFonts w:ascii="Arial" w:hAnsi="Arial" w:cs="Arial"/>
        </w:rPr>
        <w:t xml:space="preserve"> room</w:t>
      </w:r>
      <w:r w:rsidRPr="00251EFD">
        <w:rPr>
          <w:rFonts w:ascii="Arial" w:hAnsi="Arial" w:cs="Arial"/>
        </w:rPr>
        <w:t>, providing all Bonvoy members a well-kept, clean area with a relaxing atmosphere.</w:t>
      </w:r>
    </w:p>
    <w:p w14:paraId="596F8332" w14:textId="77777777" w:rsidR="00251EFD" w:rsidRPr="00251EFD" w:rsidRDefault="00251EFD" w:rsidP="00251EFD">
      <w:pPr>
        <w:suppressAutoHyphens/>
        <w:jc w:val="both"/>
        <w:rPr>
          <w:rFonts w:ascii="Arial" w:hAnsi="Arial" w:cs="Arial"/>
        </w:rPr>
      </w:pPr>
    </w:p>
    <w:p w14:paraId="2608EB42" w14:textId="77777777" w:rsidR="00251EFD" w:rsidRPr="00251EFD" w:rsidRDefault="00251EFD" w:rsidP="00251EFD">
      <w:pPr>
        <w:suppressAutoHyphens/>
        <w:jc w:val="both"/>
      </w:pPr>
      <w:r w:rsidRPr="00251EFD">
        <w:rPr>
          <w:rFonts w:ascii="Arial" w:hAnsi="Arial" w:cs="Arial"/>
        </w:rPr>
        <w:t>Given the excellent impression provided upon entry, our recommendations simply relate to pandemic-specific items, namely providing hand sanitizing stations at the main entrance, elevator, and the corridors located on the ground floor.</w:t>
      </w:r>
    </w:p>
    <w:p w14:paraId="3F361180" w14:textId="77777777" w:rsidR="00251EFD" w:rsidRPr="00251EFD" w:rsidRDefault="00251EFD" w:rsidP="00251EFD">
      <w:pPr>
        <w:suppressAutoHyphens/>
        <w:jc w:val="both"/>
        <w:rPr>
          <w:rFonts w:ascii="Arial" w:hAnsi="Arial" w:cs="Arial"/>
        </w:rPr>
      </w:pPr>
    </w:p>
    <w:p w14:paraId="73FE047A" w14:textId="77777777" w:rsidR="00251EFD" w:rsidRPr="00251EFD" w:rsidRDefault="00251EFD" w:rsidP="00251EFD">
      <w:pPr>
        <w:suppressAutoHyphens/>
        <w:jc w:val="both"/>
        <w:rPr>
          <w:rFonts w:ascii="Arial" w:hAnsi="Arial" w:cs="Arial"/>
          <w:b/>
          <w:bCs/>
        </w:rPr>
      </w:pPr>
    </w:p>
    <w:p w14:paraId="72FEC510" w14:textId="3A3370CD" w:rsidR="00251EFD" w:rsidRPr="00A56B44" w:rsidRDefault="00251EFD" w:rsidP="00A56B44">
      <w:pPr>
        <w:rPr>
          <w:rFonts w:ascii="Arial" w:hAnsi="Arial" w:cs="Arial"/>
          <w:b/>
          <w:bCs/>
          <w:sz w:val="32"/>
          <w:szCs w:val="32"/>
          <w:u w:val="single"/>
        </w:rPr>
      </w:pPr>
      <w:bookmarkStart w:id="19" w:name="_Toc48348718"/>
      <w:r w:rsidRPr="00A56B44">
        <w:rPr>
          <w:rFonts w:ascii="Arial" w:hAnsi="Arial" w:cs="Arial"/>
          <w:b/>
          <w:bCs/>
          <w:sz w:val="32"/>
          <w:szCs w:val="32"/>
          <w:u w:val="single"/>
        </w:rPr>
        <w:t>Public Restrooms</w:t>
      </w:r>
      <w:bookmarkEnd w:id="19"/>
    </w:p>
    <w:p w14:paraId="32DAE3AF" w14:textId="77777777" w:rsidR="00251EFD" w:rsidRPr="00251EFD" w:rsidRDefault="00251EFD" w:rsidP="00251EFD">
      <w:pPr>
        <w:suppressAutoHyphens/>
        <w:jc w:val="both"/>
        <w:rPr>
          <w:rFonts w:ascii="Arial" w:hAnsi="Arial" w:cs="Arial"/>
          <w:b/>
          <w:bCs/>
        </w:rPr>
      </w:pPr>
    </w:p>
    <w:p w14:paraId="125D8792" w14:textId="77777777" w:rsidR="00251EFD" w:rsidRPr="00640B74" w:rsidRDefault="00251EFD" w:rsidP="00251EFD">
      <w:pPr>
        <w:suppressAutoHyphens/>
        <w:jc w:val="both"/>
        <w:rPr>
          <w:i/>
          <w:iCs/>
        </w:rPr>
      </w:pPr>
      <w:r w:rsidRPr="00640B74">
        <w:rPr>
          <w:rFonts w:ascii="Arial" w:hAnsi="Arial" w:cs="Arial"/>
          <w:i/>
          <w:iCs/>
        </w:rPr>
        <w:t xml:space="preserve">Note: The overall satisfaction level within this section is 100% </w:t>
      </w:r>
      <w:bookmarkStart w:id="20" w:name="_Hlk48011500"/>
      <w:bookmarkEnd w:id="20"/>
    </w:p>
    <w:p w14:paraId="29269B19" w14:textId="5AD1299E" w:rsidR="00251EFD" w:rsidRDefault="00251EFD" w:rsidP="00251EFD">
      <w:pPr>
        <w:suppressAutoHyphens/>
        <w:jc w:val="both"/>
        <w:rPr>
          <w:rFonts w:ascii="Arial" w:hAnsi="Arial" w:cs="Arial"/>
          <w:b/>
          <w:bCs/>
        </w:rPr>
      </w:pPr>
    </w:p>
    <w:p w14:paraId="25367322" w14:textId="5680D372" w:rsidR="006D026E" w:rsidRPr="00251EFD" w:rsidRDefault="006D026E" w:rsidP="00251EFD">
      <w:pPr>
        <w:suppressAutoHyphens/>
        <w:jc w:val="both"/>
        <w:rPr>
          <w:rFonts w:ascii="Arial" w:hAnsi="Arial" w:cs="Arial"/>
          <w:b/>
          <w:bCs/>
        </w:rPr>
      </w:pPr>
      <w:r>
        <w:rPr>
          <w:noProof/>
        </w:rPr>
        <w:drawing>
          <wp:inline distT="0" distB="0" distL="0" distR="0" wp14:anchorId="273C9D73" wp14:editId="19EB8372">
            <wp:extent cx="3657600" cy="1743075"/>
            <wp:effectExtent l="0" t="0" r="0" b="9525"/>
            <wp:docPr id="11" name="Chart 11">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918C441" w14:textId="77777777" w:rsidR="00251EFD" w:rsidRPr="00251EFD" w:rsidRDefault="00251EFD" w:rsidP="00251EFD">
      <w:pPr>
        <w:suppressAutoHyphens/>
        <w:jc w:val="both"/>
        <w:rPr>
          <w:rFonts w:ascii="Arial" w:hAnsi="Arial" w:cs="Arial"/>
          <w:b/>
          <w:bCs/>
        </w:rPr>
      </w:pPr>
    </w:p>
    <w:p w14:paraId="562DD7F7" w14:textId="77777777" w:rsidR="00251EFD" w:rsidRPr="00251EFD" w:rsidRDefault="00251EFD" w:rsidP="00251EFD">
      <w:pPr>
        <w:suppressAutoHyphens/>
        <w:jc w:val="both"/>
        <w:rPr>
          <w:rFonts w:ascii="Arial" w:hAnsi="Arial" w:cs="Arial"/>
          <w:b/>
          <w:bCs/>
        </w:rPr>
      </w:pPr>
    </w:p>
    <w:p w14:paraId="354231D3" w14:textId="2A773AC5" w:rsidR="00832983" w:rsidRDefault="00251EFD" w:rsidP="00251EFD">
      <w:pPr>
        <w:suppressAutoHyphens/>
        <w:jc w:val="both"/>
        <w:rPr>
          <w:rFonts w:ascii="Arial" w:hAnsi="Arial" w:cs="Arial"/>
        </w:rPr>
      </w:pPr>
      <w:r w:rsidRPr="00251EFD">
        <w:rPr>
          <w:rFonts w:ascii="Arial" w:hAnsi="Arial" w:cs="Arial"/>
        </w:rPr>
        <w:t xml:space="preserve">    Once again, this section meets all Marriott brand standards, and I have no notes or observations.</w:t>
      </w:r>
      <w:r w:rsidRPr="00251EFD">
        <w:t xml:space="preserve"> </w:t>
      </w:r>
      <w:r w:rsidRPr="00251EFD">
        <w:rPr>
          <w:rFonts w:ascii="Arial" w:hAnsi="Arial" w:cs="Arial"/>
        </w:rPr>
        <w:t>Public restrooms were in a very good and clean condition, with suitable single-use paper, hand soap, facial tissue, bathroom tissue, hand towels, and disposal facilities.</w:t>
      </w:r>
    </w:p>
    <w:p w14:paraId="3B166F9C" w14:textId="77777777" w:rsidR="00A56B44" w:rsidRPr="00A56B44" w:rsidRDefault="00A56B44" w:rsidP="00251EFD">
      <w:pPr>
        <w:suppressAutoHyphens/>
        <w:jc w:val="both"/>
      </w:pPr>
    </w:p>
    <w:p w14:paraId="5558EBD9" w14:textId="77777777" w:rsidR="00832983" w:rsidRPr="00251EFD" w:rsidRDefault="00832983" w:rsidP="00251EFD">
      <w:pPr>
        <w:suppressAutoHyphens/>
        <w:jc w:val="both"/>
        <w:rPr>
          <w:rFonts w:ascii="Arial" w:hAnsi="Arial" w:cs="Arial"/>
          <w:b/>
          <w:bCs/>
        </w:rPr>
      </w:pPr>
    </w:p>
    <w:p w14:paraId="3EB824C5" w14:textId="589E822A" w:rsidR="00251EFD" w:rsidRPr="00A56B44" w:rsidRDefault="00251EFD" w:rsidP="00A56B44">
      <w:pPr>
        <w:rPr>
          <w:rFonts w:ascii="Arial" w:hAnsi="Arial" w:cs="Arial"/>
          <w:b/>
          <w:bCs/>
          <w:sz w:val="32"/>
          <w:szCs w:val="32"/>
          <w:u w:val="single"/>
        </w:rPr>
      </w:pPr>
      <w:bookmarkStart w:id="21" w:name="_Toc48348719"/>
      <w:r w:rsidRPr="00A56B44">
        <w:rPr>
          <w:rFonts w:ascii="Arial" w:hAnsi="Arial" w:cs="Arial"/>
          <w:b/>
          <w:bCs/>
          <w:sz w:val="32"/>
          <w:szCs w:val="32"/>
          <w:u w:val="single"/>
        </w:rPr>
        <w:lastRenderedPageBreak/>
        <w:t>Elevator</w:t>
      </w:r>
      <w:bookmarkEnd w:id="21"/>
    </w:p>
    <w:p w14:paraId="3967805E" w14:textId="77777777" w:rsidR="00251EFD" w:rsidRPr="00251EFD" w:rsidRDefault="00251EFD" w:rsidP="00251EFD">
      <w:pPr>
        <w:suppressAutoHyphens/>
        <w:jc w:val="both"/>
        <w:rPr>
          <w:rFonts w:ascii="Arial" w:hAnsi="Arial" w:cs="Arial"/>
          <w:b/>
          <w:bCs/>
        </w:rPr>
      </w:pPr>
    </w:p>
    <w:p w14:paraId="52B47814" w14:textId="77777777" w:rsidR="00251EFD" w:rsidRPr="00640B74" w:rsidRDefault="00251EFD" w:rsidP="00251EFD">
      <w:pPr>
        <w:suppressAutoHyphens/>
        <w:jc w:val="both"/>
        <w:rPr>
          <w:i/>
          <w:iCs/>
        </w:rPr>
      </w:pPr>
      <w:r w:rsidRPr="00640B74">
        <w:rPr>
          <w:rFonts w:ascii="Arial" w:hAnsi="Arial" w:cs="Arial"/>
          <w:i/>
          <w:iCs/>
        </w:rPr>
        <w:t>Note: The overall satisfaction level within this section is 100%</w:t>
      </w:r>
    </w:p>
    <w:p w14:paraId="706F809D" w14:textId="7B1E6C06" w:rsidR="00251EFD" w:rsidRDefault="00251EFD" w:rsidP="00251EFD">
      <w:pPr>
        <w:suppressAutoHyphens/>
        <w:jc w:val="both"/>
        <w:rPr>
          <w:rFonts w:ascii="Arial" w:hAnsi="Arial" w:cs="Arial"/>
        </w:rPr>
      </w:pPr>
    </w:p>
    <w:p w14:paraId="59232A8C" w14:textId="35242D2E" w:rsidR="006D026E" w:rsidRDefault="006D026E" w:rsidP="00251EFD">
      <w:pPr>
        <w:suppressAutoHyphens/>
        <w:jc w:val="both"/>
        <w:rPr>
          <w:rFonts w:ascii="Arial" w:hAnsi="Arial" w:cs="Arial"/>
        </w:rPr>
      </w:pPr>
    </w:p>
    <w:p w14:paraId="47E5FBE7" w14:textId="44493E89" w:rsidR="006D026E" w:rsidRPr="00251EFD" w:rsidRDefault="006D026E" w:rsidP="00251EFD">
      <w:pPr>
        <w:suppressAutoHyphens/>
        <w:jc w:val="both"/>
        <w:rPr>
          <w:rFonts w:ascii="Arial" w:hAnsi="Arial" w:cs="Arial"/>
        </w:rPr>
      </w:pPr>
      <w:r>
        <w:rPr>
          <w:noProof/>
        </w:rPr>
        <w:drawing>
          <wp:inline distT="0" distB="0" distL="0" distR="0" wp14:anchorId="48F0D4A7" wp14:editId="071246D9">
            <wp:extent cx="3657600" cy="1743075"/>
            <wp:effectExtent l="0" t="0" r="0" b="9525"/>
            <wp:docPr id="12" name="Chart 12">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A5EFB7" w14:textId="77777777" w:rsidR="00251EFD" w:rsidRPr="00251EFD" w:rsidRDefault="00251EFD" w:rsidP="00251EFD">
      <w:pPr>
        <w:suppressAutoHyphens/>
        <w:jc w:val="both"/>
        <w:rPr>
          <w:rFonts w:ascii="Arial" w:hAnsi="Arial" w:cs="Arial"/>
        </w:rPr>
      </w:pPr>
    </w:p>
    <w:p w14:paraId="78E9E983" w14:textId="77777777" w:rsidR="00251EFD" w:rsidRPr="00251EFD" w:rsidRDefault="00251EFD" w:rsidP="00251EFD">
      <w:pPr>
        <w:suppressAutoHyphens/>
        <w:jc w:val="both"/>
        <w:rPr>
          <w:rFonts w:ascii="Arial" w:hAnsi="Arial" w:cs="Arial"/>
        </w:rPr>
      </w:pPr>
    </w:p>
    <w:p w14:paraId="40B042F9" w14:textId="77777777" w:rsidR="00251EFD" w:rsidRPr="00251EFD" w:rsidRDefault="00251EFD" w:rsidP="00251EFD">
      <w:pPr>
        <w:suppressAutoHyphens/>
        <w:jc w:val="both"/>
      </w:pPr>
      <w:r w:rsidRPr="00251EFD">
        <w:rPr>
          <w:rFonts w:ascii="Arial" w:hAnsi="Arial" w:cs="Arial"/>
        </w:rPr>
        <w:t xml:space="preserve">    Once more this section meets Marriott standards completely. The cleanliness and condition of the elevators were at a good level. Regarding pandemic-specific actions, our suggestion is that room service hosts should use staff elevators instead of guest elevators for maximum safety.</w:t>
      </w:r>
    </w:p>
    <w:p w14:paraId="45061D8D" w14:textId="77777777" w:rsidR="00251EFD" w:rsidRPr="00251EFD" w:rsidRDefault="00251EFD" w:rsidP="00251EFD">
      <w:pPr>
        <w:suppressAutoHyphens/>
        <w:jc w:val="both"/>
        <w:rPr>
          <w:rFonts w:ascii="Arial" w:hAnsi="Arial" w:cs="Arial"/>
        </w:rPr>
      </w:pPr>
    </w:p>
    <w:p w14:paraId="5C65EE62" w14:textId="77777777" w:rsidR="00251EFD" w:rsidRPr="00251EFD" w:rsidRDefault="00251EFD" w:rsidP="00251EFD">
      <w:pPr>
        <w:suppressAutoHyphens/>
        <w:jc w:val="both"/>
        <w:rPr>
          <w:rFonts w:ascii="Arial" w:hAnsi="Arial" w:cs="Arial"/>
          <w:b/>
          <w:bCs/>
        </w:rPr>
      </w:pPr>
    </w:p>
    <w:p w14:paraId="4D771ED6" w14:textId="7053664E" w:rsidR="00251EFD" w:rsidRPr="00A56B44" w:rsidRDefault="00251EFD" w:rsidP="00A56B44">
      <w:pPr>
        <w:rPr>
          <w:rFonts w:ascii="Arial" w:hAnsi="Arial" w:cs="Arial"/>
          <w:b/>
          <w:bCs/>
          <w:sz w:val="32"/>
          <w:szCs w:val="32"/>
          <w:u w:val="single"/>
        </w:rPr>
      </w:pPr>
      <w:bookmarkStart w:id="22" w:name="_Toc48348720"/>
      <w:r w:rsidRPr="00A56B44">
        <w:rPr>
          <w:rFonts w:ascii="Arial" w:hAnsi="Arial" w:cs="Arial"/>
          <w:b/>
          <w:bCs/>
          <w:sz w:val="32"/>
          <w:szCs w:val="32"/>
          <w:u w:val="single"/>
        </w:rPr>
        <w:t>Corridors</w:t>
      </w:r>
      <w:bookmarkEnd w:id="22"/>
      <w:r w:rsidRPr="00A56B44">
        <w:rPr>
          <w:rFonts w:ascii="Arial" w:hAnsi="Arial" w:cs="Arial"/>
          <w:b/>
          <w:bCs/>
          <w:sz w:val="32"/>
          <w:szCs w:val="32"/>
          <w:u w:val="single"/>
        </w:rPr>
        <w:t xml:space="preserve"> </w:t>
      </w:r>
    </w:p>
    <w:p w14:paraId="6DE6CD88" w14:textId="77777777" w:rsidR="00251EFD" w:rsidRPr="00251EFD" w:rsidRDefault="00251EFD" w:rsidP="00251EFD">
      <w:pPr>
        <w:suppressAutoHyphens/>
        <w:jc w:val="both"/>
        <w:rPr>
          <w:rFonts w:ascii="Arial" w:hAnsi="Arial" w:cs="Arial"/>
          <w:b/>
          <w:bCs/>
        </w:rPr>
      </w:pPr>
    </w:p>
    <w:p w14:paraId="4A67D9C9" w14:textId="6334A8DA"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60%</w:t>
      </w:r>
    </w:p>
    <w:p w14:paraId="763EB1F9" w14:textId="5E3E842F" w:rsidR="006D026E" w:rsidRDefault="006D026E" w:rsidP="00251EFD">
      <w:pPr>
        <w:suppressAutoHyphens/>
        <w:jc w:val="both"/>
        <w:rPr>
          <w:rFonts w:ascii="Arial" w:hAnsi="Arial" w:cs="Arial"/>
        </w:rPr>
      </w:pPr>
    </w:p>
    <w:p w14:paraId="1F61DA1D" w14:textId="77777777" w:rsidR="006D026E" w:rsidRPr="00251EFD" w:rsidRDefault="006D026E" w:rsidP="00251EFD">
      <w:pPr>
        <w:suppressAutoHyphens/>
        <w:jc w:val="both"/>
      </w:pPr>
    </w:p>
    <w:p w14:paraId="0D1AC5C5" w14:textId="5A304B6A" w:rsidR="00251EFD" w:rsidRPr="00251EFD" w:rsidRDefault="006D026E" w:rsidP="00251EFD">
      <w:pPr>
        <w:suppressAutoHyphens/>
        <w:jc w:val="both"/>
        <w:rPr>
          <w:rFonts w:ascii="Arial" w:hAnsi="Arial" w:cs="Arial"/>
        </w:rPr>
      </w:pPr>
      <w:r>
        <w:rPr>
          <w:noProof/>
        </w:rPr>
        <w:drawing>
          <wp:inline distT="0" distB="0" distL="0" distR="0" wp14:anchorId="09CA01A5" wp14:editId="77A35DC9">
            <wp:extent cx="3705225" cy="1971675"/>
            <wp:effectExtent l="0" t="0" r="9525" b="9525"/>
            <wp:docPr id="13" name="Chart 13">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721D08F" w14:textId="77777777" w:rsidR="00251EFD" w:rsidRPr="00251EFD" w:rsidRDefault="00251EFD" w:rsidP="00251EFD">
      <w:pPr>
        <w:suppressAutoHyphens/>
        <w:jc w:val="both"/>
        <w:rPr>
          <w:rFonts w:ascii="Arial" w:hAnsi="Arial" w:cs="Arial"/>
        </w:rPr>
      </w:pPr>
    </w:p>
    <w:p w14:paraId="474AEE6B" w14:textId="77777777" w:rsidR="00251EFD" w:rsidRPr="00251EFD" w:rsidRDefault="00251EFD" w:rsidP="00251EFD">
      <w:pPr>
        <w:suppressAutoHyphens/>
        <w:jc w:val="both"/>
        <w:rPr>
          <w:rFonts w:ascii="Arial" w:hAnsi="Arial" w:cs="Arial"/>
        </w:rPr>
      </w:pPr>
    </w:p>
    <w:p w14:paraId="20A94B00" w14:textId="77777777" w:rsidR="00251EFD" w:rsidRPr="00251EFD" w:rsidRDefault="00251EFD" w:rsidP="00251EFD">
      <w:pPr>
        <w:suppressAutoHyphens/>
        <w:jc w:val="both"/>
      </w:pPr>
      <w:r w:rsidRPr="00251EFD">
        <w:rPr>
          <w:rFonts w:ascii="Arial" w:hAnsi="Arial" w:cs="Arial"/>
        </w:rPr>
        <w:t xml:space="preserve">    The data in the graph above shows an unsatisfactory picture in this sector. During my stay at the hotel, I noticed that the corridors and stairs did not meet the brand   standards and requirements.</w:t>
      </w:r>
    </w:p>
    <w:p w14:paraId="19AF0775" w14:textId="77777777" w:rsidR="00251EFD" w:rsidRPr="00251EFD" w:rsidRDefault="00251EFD" w:rsidP="00251EFD">
      <w:pPr>
        <w:suppressAutoHyphens/>
        <w:jc w:val="both"/>
        <w:rPr>
          <w:rFonts w:ascii="Arial" w:hAnsi="Arial" w:cs="Arial"/>
        </w:rPr>
      </w:pPr>
    </w:p>
    <w:p w14:paraId="6ABDDFC7" w14:textId="28C402E3" w:rsidR="00251EFD" w:rsidRPr="00251EFD" w:rsidRDefault="00251EFD" w:rsidP="00251EFD">
      <w:pPr>
        <w:suppressAutoHyphens/>
        <w:jc w:val="both"/>
      </w:pPr>
      <w:r w:rsidRPr="00251EFD">
        <w:rPr>
          <w:rFonts w:ascii="Arial" w:hAnsi="Arial" w:cs="Arial"/>
        </w:rPr>
        <w:t xml:space="preserve">Windows were in decent </w:t>
      </w:r>
      <w:r w:rsidR="008C2E1F" w:rsidRPr="00251EFD">
        <w:rPr>
          <w:rFonts w:ascii="Arial" w:hAnsi="Arial" w:cs="Arial"/>
        </w:rPr>
        <w:t>condition;</w:t>
      </w:r>
      <w:r w:rsidRPr="00251EFD">
        <w:rPr>
          <w:rFonts w:ascii="Arial" w:hAnsi="Arial" w:cs="Arial"/>
        </w:rPr>
        <w:t xml:space="preserve"> </w:t>
      </w:r>
      <w:r w:rsidR="00B229EF" w:rsidRPr="00251EFD">
        <w:rPr>
          <w:rFonts w:ascii="Arial" w:hAnsi="Arial" w:cs="Arial"/>
        </w:rPr>
        <w:t>however,</w:t>
      </w:r>
      <w:r w:rsidRPr="00251EFD">
        <w:rPr>
          <w:rFonts w:ascii="Arial" w:hAnsi="Arial" w:cs="Arial"/>
        </w:rPr>
        <w:t xml:space="preserve"> most corridors and stairs were not well cleaned all the time. I regularly found chewing gum, paper, etc when traveling through the hotel, and noticed that some lighting required changing. The floor was not swept and cleaned properly, walls looked dirty, and all doors and ceilings in corridors need </w:t>
      </w:r>
      <w:r w:rsidRPr="00251EFD">
        <w:rPr>
          <w:rFonts w:ascii="Arial" w:hAnsi="Arial" w:cs="Arial"/>
        </w:rPr>
        <w:lastRenderedPageBreak/>
        <w:t>repainting. Corridors usually lacked ventilation which, when combined with the old carpet, contributed to a damp smell in all corridors.</w:t>
      </w:r>
    </w:p>
    <w:p w14:paraId="113ED20D" w14:textId="77777777" w:rsidR="00251EFD" w:rsidRPr="00251EFD" w:rsidRDefault="00251EFD" w:rsidP="00251EFD">
      <w:pPr>
        <w:suppressAutoHyphens/>
        <w:jc w:val="both"/>
        <w:rPr>
          <w:rFonts w:ascii="Arial" w:hAnsi="Arial" w:cs="Arial"/>
        </w:rPr>
      </w:pPr>
    </w:p>
    <w:p w14:paraId="320D00C2" w14:textId="77777777" w:rsidR="00251EFD" w:rsidRPr="00251EFD" w:rsidRDefault="00251EFD" w:rsidP="00251EFD">
      <w:pPr>
        <w:suppressAutoHyphens/>
        <w:jc w:val="both"/>
      </w:pPr>
      <w:r w:rsidRPr="00251EFD">
        <w:rPr>
          <w:rFonts w:ascii="Arial" w:hAnsi="Arial" w:cs="Arial"/>
        </w:rPr>
        <w:t>Conditional level stairways and corridors do not cover the brand standards, and a complete overhaul is recommended. Therefore, we have prepared a five-week plan for this repair by stages without closing the hotel for the guests.</w:t>
      </w:r>
    </w:p>
    <w:p w14:paraId="37E2E99E" w14:textId="77777777" w:rsidR="00251EFD" w:rsidRPr="00251EFD" w:rsidRDefault="00251EFD" w:rsidP="00251EFD">
      <w:pPr>
        <w:suppressAutoHyphens/>
        <w:jc w:val="both"/>
        <w:rPr>
          <w:rFonts w:ascii="Arial" w:hAnsi="Arial" w:cs="Arial"/>
        </w:rPr>
      </w:pPr>
    </w:p>
    <w:p w14:paraId="172935C2" w14:textId="77777777" w:rsidR="00251EFD" w:rsidRPr="00251EFD" w:rsidRDefault="00251EFD" w:rsidP="00251EFD">
      <w:pPr>
        <w:suppressAutoHyphens/>
        <w:jc w:val="both"/>
      </w:pPr>
      <w:r w:rsidRPr="00251EFD">
        <w:rPr>
          <w:rFonts w:ascii="Arial" w:hAnsi="Arial" w:cs="Arial"/>
        </w:rPr>
        <w:t>• Week one; Order all necessary materials for the repair of the corridors.</w:t>
      </w:r>
    </w:p>
    <w:p w14:paraId="23000169" w14:textId="77777777" w:rsidR="00251EFD" w:rsidRPr="00251EFD" w:rsidRDefault="00251EFD" w:rsidP="00251EFD">
      <w:pPr>
        <w:suppressAutoHyphens/>
        <w:jc w:val="both"/>
      </w:pPr>
      <w:r w:rsidRPr="00251EFD">
        <w:rPr>
          <w:rFonts w:ascii="Arial" w:hAnsi="Arial" w:cs="Arial"/>
        </w:rPr>
        <w:t>• Week two; Gradual closing of the floors, starting with the first floor.</w:t>
      </w:r>
    </w:p>
    <w:p w14:paraId="5242D9E2" w14:textId="77777777" w:rsidR="00251EFD" w:rsidRPr="00251EFD" w:rsidRDefault="00251EFD" w:rsidP="00251EFD">
      <w:pPr>
        <w:suppressAutoHyphens/>
        <w:jc w:val="both"/>
      </w:pPr>
      <w:r w:rsidRPr="00251EFD">
        <w:rPr>
          <w:rFonts w:ascii="Arial" w:hAnsi="Arial" w:cs="Arial"/>
        </w:rPr>
        <w:t>• Week three: C</w:t>
      </w:r>
      <w:bookmarkStart w:id="23" w:name="_Hlk48096646"/>
      <w:r w:rsidRPr="00251EFD">
        <w:rPr>
          <w:rFonts w:ascii="Arial" w:hAnsi="Arial" w:cs="Arial"/>
        </w:rPr>
        <w:t>losing and repair of corridors on</w:t>
      </w:r>
      <w:bookmarkEnd w:id="23"/>
      <w:r w:rsidRPr="00251EFD">
        <w:rPr>
          <w:rFonts w:ascii="Arial" w:hAnsi="Arial" w:cs="Arial"/>
        </w:rPr>
        <w:t xml:space="preserve"> the second floor.</w:t>
      </w:r>
    </w:p>
    <w:p w14:paraId="69AD8A8A" w14:textId="77777777" w:rsidR="00251EFD" w:rsidRPr="00251EFD" w:rsidRDefault="00251EFD" w:rsidP="00251EFD">
      <w:pPr>
        <w:suppressAutoHyphens/>
        <w:jc w:val="both"/>
      </w:pPr>
      <w:r w:rsidRPr="00251EFD">
        <w:rPr>
          <w:rFonts w:ascii="Arial" w:hAnsi="Arial" w:cs="Arial"/>
        </w:rPr>
        <w:t>• Week four: Closing and repair of corridors</w:t>
      </w:r>
      <w:r w:rsidRPr="00251EFD">
        <w:t xml:space="preserve"> </w:t>
      </w:r>
      <w:r w:rsidRPr="00251EFD">
        <w:rPr>
          <w:rFonts w:ascii="Arial" w:hAnsi="Arial" w:cs="Arial"/>
        </w:rPr>
        <w:t>the third and fourth floor.</w:t>
      </w:r>
    </w:p>
    <w:p w14:paraId="41A8CF5C" w14:textId="77777777" w:rsidR="00251EFD" w:rsidRPr="00251EFD" w:rsidRDefault="00251EFD" w:rsidP="00251EFD">
      <w:pPr>
        <w:suppressAutoHyphens/>
        <w:jc w:val="both"/>
      </w:pPr>
      <w:r w:rsidRPr="00251EFD">
        <w:rPr>
          <w:rFonts w:ascii="Arial" w:hAnsi="Arial" w:cs="Arial"/>
        </w:rPr>
        <w:t>• Week five: Complete replacement and improvement of the ventilation system.</w:t>
      </w:r>
    </w:p>
    <w:p w14:paraId="0427E699" w14:textId="77777777" w:rsidR="00251EFD" w:rsidRPr="00251EFD" w:rsidRDefault="00251EFD" w:rsidP="00251EFD">
      <w:pPr>
        <w:suppressAutoHyphens/>
        <w:jc w:val="both"/>
        <w:rPr>
          <w:rFonts w:ascii="Arial" w:hAnsi="Arial" w:cs="Arial"/>
        </w:rPr>
      </w:pPr>
    </w:p>
    <w:p w14:paraId="09C63DD3" w14:textId="77777777" w:rsidR="00251EFD" w:rsidRPr="00251EFD" w:rsidRDefault="00251EFD" w:rsidP="00251EFD">
      <w:pPr>
        <w:suppressAutoHyphens/>
        <w:jc w:val="both"/>
        <w:rPr>
          <w:rFonts w:ascii="Arial" w:hAnsi="Arial" w:cs="Arial"/>
        </w:rPr>
      </w:pPr>
    </w:p>
    <w:p w14:paraId="153E6AA6" w14:textId="1B19BCAA" w:rsidR="00251EFD" w:rsidRPr="00251EFD" w:rsidRDefault="00251EFD" w:rsidP="00251EFD">
      <w:pPr>
        <w:suppressAutoHyphens/>
        <w:jc w:val="both"/>
      </w:pPr>
      <w:r w:rsidRPr="00251EFD">
        <w:rPr>
          <w:rFonts w:ascii="Arial" w:hAnsi="Arial" w:cs="Arial"/>
        </w:rPr>
        <w:t>Repair costs could exceed more than £5 million</w:t>
      </w:r>
      <w:r w:rsidR="00B229EF">
        <w:rPr>
          <w:rFonts w:ascii="Arial" w:hAnsi="Arial" w:cs="Arial"/>
        </w:rPr>
        <w:t>.</w:t>
      </w:r>
      <w:r w:rsidRPr="00251EFD">
        <w:rPr>
          <w:rFonts w:ascii="Arial" w:hAnsi="Arial" w:cs="Arial"/>
        </w:rPr>
        <w:t xml:space="preserve"> </w:t>
      </w:r>
      <w:r w:rsidR="00B229EF">
        <w:rPr>
          <w:rFonts w:ascii="Arial" w:hAnsi="Arial" w:cs="Arial"/>
        </w:rPr>
        <w:t>H</w:t>
      </w:r>
      <w:r w:rsidRPr="00251EFD">
        <w:rPr>
          <w:rFonts w:ascii="Arial" w:hAnsi="Arial" w:cs="Arial"/>
        </w:rPr>
        <w:t>owever</w:t>
      </w:r>
      <w:r w:rsidR="00B229EF">
        <w:rPr>
          <w:rFonts w:ascii="Arial" w:hAnsi="Arial" w:cs="Arial"/>
        </w:rPr>
        <w:t>,</w:t>
      </w:r>
      <w:r w:rsidRPr="00251EFD">
        <w:rPr>
          <w:rFonts w:ascii="Arial" w:hAnsi="Arial" w:cs="Arial"/>
        </w:rPr>
        <w:t xml:space="preserve"> this renovation is necessary and should be carried out soon.</w:t>
      </w:r>
    </w:p>
    <w:p w14:paraId="168E0F1D" w14:textId="77777777" w:rsidR="00251EFD" w:rsidRPr="00251EFD" w:rsidRDefault="00251EFD" w:rsidP="00251EFD">
      <w:pPr>
        <w:suppressAutoHyphens/>
        <w:jc w:val="both"/>
        <w:rPr>
          <w:rFonts w:ascii="Arial" w:hAnsi="Arial" w:cs="Arial"/>
        </w:rPr>
      </w:pPr>
    </w:p>
    <w:p w14:paraId="43357EA3" w14:textId="77777777" w:rsidR="00251EFD" w:rsidRPr="00251EFD" w:rsidRDefault="00251EFD" w:rsidP="00251EFD">
      <w:pPr>
        <w:suppressAutoHyphens/>
        <w:jc w:val="both"/>
        <w:rPr>
          <w:rFonts w:ascii="Arial" w:hAnsi="Arial" w:cs="Arial"/>
        </w:rPr>
      </w:pPr>
    </w:p>
    <w:p w14:paraId="76480675" w14:textId="54131AE8" w:rsidR="00251EFD" w:rsidRPr="00A56B44" w:rsidRDefault="00251EFD" w:rsidP="00A56B44">
      <w:pPr>
        <w:rPr>
          <w:rFonts w:ascii="Arial" w:hAnsi="Arial" w:cs="Arial"/>
          <w:b/>
          <w:bCs/>
          <w:sz w:val="32"/>
          <w:szCs w:val="32"/>
          <w:u w:val="single"/>
        </w:rPr>
      </w:pPr>
      <w:bookmarkStart w:id="24" w:name="_Toc48348721"/>
      <w:r w:rsidRPr="00A56B44">
        <w:rPr>
          <w:rFonts w:ascii="Arial" w:hAnsi="Arial" w:cs="Arial"/>
          <w:b/>
          <w:bCs/>
          <w:sz w:val="32"/>
          <w:szCs w:val="32"/>
          <w:u w:val="single"/>
        </w:rPr>
        <w:t>Fitness Centre and Pool</w:t>
      </w:r>
      <w:bookmarkEnd w:id="24"/>
    </w:p>
    <w:p w14:paraId="442CAF23" w14:textId="77777777" w:rsidR="00251EFD" w:rsidRPr="00251EFD" w:rsidRDefault="00251EFD" w:rsidP="00251EFD">
      <w:pPr>
        <w:suppressAutoHyphens/>
        <w:jc w:val="both"/>
        <w:rPr>
          <w:rFonts w:ascii="Arial" w:hAnsi="Arial" w:cs="Arial"/>
          <w:b/>
          <w:bCs/>
        </w:rPr>
      </w:pPr>
    </w:p>
    <w:p w14:paraId="0147BCA4" w14:textId="4F99FADD" w:rsidR="00251EFD" w:rsidRPr="00640B74" w:rsidRDefault="00251EFD" w:rsidP="00251EFD">
      <w:pPr>
        <w:suppressAutoHyphens/>
        <w:jc w:val="both"/>
        <w:rPr>
          <w:rFonts w:ascii="Arial" w:hAnsi="Arial" w:cs="Arial"/>
          <w:i/>
          <w:iCs/>
        </w:rPr>
      </w:pPr>
      <w:r w:rsidRPr="00640B74">
        <w:rPr>
          <w:rFonts w:ascii="Arial" w:hAnsi="Arial" w:cs="Arial"/>
          <w:i/>
          <w:iCs/>
        </w:rPr>
        <w:t>Note: The overall satisfaction level within this section is 90%</w:t>
      </w:r>
    </w:p>
    <w:p w14:paraId="6139D85C" w14:textId="032E26BB" w:rsidR="00802AD4" w:rsidRDefault="00802AD4" w:rsidP="00251EFD">
      <w:pPr>
        <w:suppressAutoHyphens/>
        <w:jc w:val="both"/>
        <w:rPr>
          <w:rFonts w:ascii="Arial" w:hAnsi="Arial" w:cs="Arial"/>
        </w:rPr>
      </w:pPr>
    </w:p>
    <w:p w14:paraId="1C90773A" w14:textId="1163B527" w:rsidR="00802AD4" w:rsidRPr="00251EFD" w:rsidRDefault="00802AD4" w:rsidP="00251EFD">
      <w:pPr>
        <w:suppressAutoHyphens/>
        <w:jc w:val="both"/>
      </w:pPr>
      <w:r>
        <w:rPr>
          <w:noProof/>
        </w:rPr>
        <w:drawing>
          <wp:inline distT="0" distB="0" distL="0" distR="0" wp14:anchorId="39295F27" wp14:editId="5F593EFB">
            <wp:extent cx="3657600" cy="1743075"/>
            <wp:effectExtent l="0" t="0" r="0" b="9525"/>
            <wp:docPr id="14" name="Chart 14">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81C9AC6" w14:textId="77777777" w:rsidR="00251EFD" w:rsidRPr="00251EFD" w:rsidRDefault="00251EFD" w:rsidP="00251EFD">
      <w:pPr>
        <w:suppressAutoHyphens/>
        <w:jc w:val="both"/>
        <w:rPr>
          <w:rFonts w:ascii="Arial" w:hAnsi="Arial" w:cs="Arial"/>
        </w:rPr>
      </w:pPr>
    </w:p>
    <w:p w14:paraId="3C6A6470" w14:textId="77777777" w:rsidR="00251EFD" w:rsidRPr="00251EFD" w:rsidRDefault="00251EFD" w:rsidP="00251EFD">
      <w:pPr>
        <w:suppressAutoHyphens/>
        <w:jc w:val="both"/>
        <w:rPr>
          <w:rFonts w:ascii="Arial" w:hAnsi="Arial" w:cs="Arial"/>
          <w:b/>
          <w:bCs/>
        </w:rPr>
      </w:pPr>
    </w:p>
    <w:p w14:paraId="589BFF11" w14:textId="77777777" w:rsidR="00251EFD" w:rsidRPr="00251EFD" w:rsidRDefault="00251EFD" w:rsidP="00251EFD">
      <w:pPr>
        <w:suppressAutoHyphens/>
        <w:jc w:val="both"/>
        <w:rPr>
          <w:rFonts w:ascii="Arial" w:hAnsi="Arial" w:cs="Arial"/>
          <w:b/>
          <w:bCs/>
        </w:rPr>
      </w:pPr>
    </w:p>
    <w:p w14:paraId="73951BF8" w14:textId="77777777" w:rsidR="00251EFD" w:rsidRPr="00251EFD" w:rsidRDefault="00251EFD" w:rsidP="00251EFD">
      <w:pPr>
        <w:suppressAutoHyphens/>
        <w:jc w:val="both"/>
        <w:rPr>
          <w:rFonts w:ascii="Arial" w:hAnsi="Arial" w:cs="Arial"/>
          <w:b/>
          <w:bCs/>
        </w:rPr>
      </w:pPr>
    </w:p>
    <w:p w14:paraId="3A5EEF68" w14:textId="39A0FE8F" w:rsidR="00251EFD" w:rsidRPr="00251EFD" w:rsidRDefault="00251EFD" w:rsidP="00251EFD">
      <w:pPr>
        <w:suppressAutoHyphens/>
        <w:jc w:val="both"/>
      </w:pPr>
      <w:r w:rsidRPr="00251EFD">
        <w:rPr>
          <w:rFonts w:ascii="Arial" w:hAnsi="Arial" w:cs="Arial"/>
        </w:rPr>
        <w:t xml:space="preserve">      The Leisure Club Center is one of the favourite places to visit in the hotel, both by guests and locals. A high rating of 90% shows the cleanliness, professional maintenance, and generally </w:t>
      </w:r>
      <w:r w:rsidR="008C2E1F" w:rsidRPr="00251EFD">
        <w:rPr>
          <w:rFonts w:ascii="Arial" w:hAnsi="Arial" w:cs="Arial"/>
        </w:rPr>
        <w:t>high-level</w:t>
      </w:r>
      <w:r w:rsidRPr="00251EFD">
        <w:rPr>
          <w:rFonts w:ascii="Arial" w:hAnsi="Arial" w:cs="Arial"/>
        </w:rPr>
        <w:t xml:space="preserve"> condition of the club and the department.</w:t>
      </w:r>
    </w:p>
    <w:p w14:paraId="67133B6D" w14:textId="77777777" w:rsidR="00251EFD" w:rsidRPr="00251EFD" w:rsidRDefault="00251EFD" w:rsidP="00251EFD">
      <w:pPr>
        <w:suppressAutoHyphens/>
        <w:jc w:val="both"/>
        <w:rPr>
          <w:rFonts w:ascii="Arial" w:hAnsi="Arial" w:cs="Arial"/>
        </w:rPr>
      </w:pPr>
    </w:p>
    <w:p w14:paraId="67DBABD9" w14:textId="77777777" w:rsidR="00251EFD" w:rsidRPr="00251EFD" w:rsidRDefault="00251EFD" w:rsidP="00251EFD">
      <w:pPr>
        <w:suppressAutoHyphens/>
        <w:jc w:val="both"/>
      </w:pPr>
      <w:r w:rsidRPr="00251EFD">
        <w:rPr>
          <w:rFonts w:ascii="Arial" w:hAnsi="Arial" w:cs="Arial"/>
        </w:rPr>
        <w:t>There are only a few remarks, in that the facilities in the fitness center and pool areas could improve according to the brand standard.</w:t>
      </w:r>
      <w:r w:rsidRPr="00251EFD">
        <w:t xml:space="preserve"> A</w:t>
      </w:r>
      <w:r w:rsidRPr="00251EFD">
        <w:rPr>
          <w:rFonts w:ascii="Arial" w:hAnsi="Arial" w:cs="Arial"/>
        </w:rPr>
        <w:t>menities in the fitness center should include at the very least: antibacterial wipes (especially with the current pandemic), newspapers and magazines, whole seasonal fruit.</w:t>
      </w:r>
    </w:p>
    <w:p w14:paraId="715C8935" w14:textId="77777777" w:rsidR="00251EFD" w:rsidRPr="00251EFD" w:rsidRDefault="00251EFD" w:rsidP="00251EFD">
      <w:pPr>
        <w:suppressAutoHyphens/>
        <w:jc w:val="both"/>
        <w:rPr>
          <w:rFonts w:ascii="Arial" w:hAnsi="Arial" w:cs="Arial"/>
        </w:rPr>
      </w:pPr>
    </w:p>
    <w:p w14:paraId="0608AD3E" w14:textId="2A5695EE" w:rsidR="00251EFD" w:rsidRPr="00251EFD" w:rsidRDefault="00251EFD" w:rsidP="00251EFD">
      <w:pPr>
        <w:suppressAutoHyphens/>
        <w:jc w:val="both"/>
      </w:pPr>
      <w:r w:rsidRPr="00251EFD">
        <w:rPr>
          <w:rFonts w:ascii="Arial" w:hAnsi="Arial" w:cs="Arial"/>
        </w:rPr>
        <w:t xml:space="preserve">I was left with a very good impression </w:t>
      </w:r>
      <w:r w:rsidR="00B229EF">
        <w:rPr>
          <w:rFonts w:ascii="Arial" w:hAnsi="Arial" w:cs="Arial"/>
        </w:rPr>
        <w:t>of</w:t>
      </w:r>
      <w:r w:rsidRPr="00251EFD">
        <w:rPr>
          <w:rFonts w:ascii="Arial" w:hAnsi="Arial" w:cs="Arial"/>
        </w:rPr>
        <w:t xml:space="preserve"> how much pride the associates take in the condition of the club, and the care provided for persons using it. Overall, if amenities are added to the </w:t>
      </w:r>
      <w:r w:rsidR="008C2E1F" w:rsidRPr="00251EFD">
        <w:rPr>
          <w:rFonts w:ascii="Arial" w:hAnsi="Arial" w:cs="Arial"/>
        </w:rPr>
        <w:t>club,</w:t>
      </w:r>
      <w:r w:rsidRPr="00251EFD">
        <w:rPr>
          <w:rFonts w:ascii="Arial" w:hAnsi="Arial" w:cs="Arial"/>
        </w:rPr>
        <w:t xml:space="preserve"> I believe this could be one of the very best sectors in the hotel for both guests and locals. </w:t>
      </w:r>
    </w:p>
    <w:p w14:paraId="0BA8AAF3" w14:textId="77777777" w:rsidR="00251EFD" w:rsidRPr="00251EFD" w:rsidRDefault="00251EFD" w:rsidP="00251EFD">
      <w:pPr>
        <w:suppressAutoHyphens/>
        <w:jc w:val="both"/>
        <w:rPr>
          <w:rFonts w:ascii="Arial" w:hAnsi="Arial" w:cs="Arial"/>
          <w:b/>
          <w:bCs/>
        </w:rPr>
      </w:pPr>
    </w:p>
    <w:p w14:paraId="60B2DCE7" w14:textId="2007FD04" w:rsidR="00251EFD" w:rsidRPr="00A56B44" w:rsidRDefault="00251EFD" w:rsidP="00A56B44">
      <w:pPr>
        <w:rPr>
          <w:rFonts w:ascii="Arial" w:hAnsi="Arial" w:cs="Arial"/>
          <w:b/>
          <w:bCs/>
          <w:sz w:val="32"/>
          <w:szCs w:val="32"/>
          <w:u w:val="single"/>
        </w:rPr>
      </w:pPr>
      <w:bookmarkStart w:id="25" w:name="_Toc48348722"/>
      <w:r w:rsidRPr="00A56B44">
        <w:rPr>
          <w:rFonts w:ascii="Arial" w:hAnsi="Arial" w:cs="Arial"/>
          <w:b/>
          <w:bCs/>
          <w:sz w:val="32"/>
          <w:szCs w:val="32"/>
          <w:u w:val="single"/>
        </w:rPr>
        <w:lastRenderedPageBreak/>
        <w:t>Meeting and Function Rooms</w:t>
      </w:r>
      <w:bookmarkEnd w:id="25"/>
    </w:p>
    <w:p w14:paraId="48D185B3" w14:textId="77777777" w:rsidR="00251EFD" w:rsidRPr="00251EFD" w:rsidRDefault="00251EFD" w:rsidP="00251EFD">
      <w:pPr>
        <w:suppressAutoHyphens/>
        <w:rPr>
          <w:rFonts w:ascii="Arial" w:hAnsi="Arial" w:cs="Arial"/>
          <w:b/>
          <w:bCs/>
        </w:rPr>
      </w:pPr>
    </w:p>
    <w:p w14:paraId="29030091" w14:textId="77777777" w:rsidR="00251EFD" w:rsidRPr="00640B74" w:rsidRDefault="00251EFD" w:rsidP="00251EFD">
      <w:pPr>
        <w:suppressAutoHyphens/>
        <w:rPr>
          <w:i/>
          <w:iCs/>
        </w:rPr>
      </w:pPr>
      <w:r w:rsidRPr="00640B74">
        <w:rPr>
          <w:rFonts w:ascii="Arial" w:hAnsi="Arial" w:cs="Arial"/>
          <w:i/>
          <w:iCs/>
        </w:rPr>
        <w:t>Note: The overall satisfaction level within this section is 100%</w:t>
      </w:r>
    </w:p>
    <w:p w14:paraId="73397AA9" w14:textId="7DD207A9" w:rsidR="00251EFD" w:rsidRDefault="00251EFD" w:rsidP="00251EFD">
      <w:pPr>
        <w:suppressAutoHyphens/>
        <w:rPr>
          <w:rFonts w:ascii="Arial" w:hAnsi="Arial" w:cs="Arial"/>
        </w:rPr>
      </w:pPr>
    </w:p>
    <w:p w14:paraId="7D7CCE7C" w14:textId="380A610F" w:rsidR="00802AD4" w:rsidRDefault="00802AD4" w:rsidP="00251EFD">
      <w:pPr>
        <w:suppressAutoHyphens/>
        <w:rPr>
          <w:rFonts w:ascii="Arial" w:hAnsi="Arial" w:cs="Arial"/>
        </w:rPr>
      </w:pPr>
    </w:p>
    <w:p w14:paraId="013A5997" w14:textId="368BA0DD" w:rsidR="00802AD4" w:rsidRPr="00251EFD" w:rsidRDefault="00802AD4" w:rsidP="00251EFD">
      <w:pPr>
        <w:suppressAutoHyphens/>
        <w:rPr>
          <w:rFonts w:ascii="Arial" w:hAnsi="Arial" w:cs="Arial"/>
        </w:rPr>
      </w:pPr>
      <w:r>
        <w:rPr>
          <w:noProof/>
        </w:rPr>
        <w:drawing>
          <wp:inline distT="0" distB="0" distL="0" distR="0" wp14:anchorId="25A7222B" wp14:editId="5D43E3C2">
            <wp:extent cx="3657600" cy="1743075"/>
            <wp:effectExtent l="0" t="0" r="0" b="9525"/>
            <wp:docPr id="15" name="Chart 15">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F23AA3D" w14:textId="77777777" w:rsidR="00251EFD" w:rsidRPr="00251EFD" w:rsidRDefault="00251EFD" w:rsidP="00251EFD">
      <w:pPr>
        <w:suppressAutoHyphens/>
        <w:rPr>
          <w:rFonts w:ascii="Arial" w:hAnsi="Arial" w:cs="Arial"/>
        </w:rPr>
      </w:pPr>
    </w:p>
    <w:p w14:paraId="1646E850" w14:textId="77777777" w:rsidR="00251EFD" w:rsidRPr="00251EFD" w:rsidRDefault="00251EFD" w:rsidP="00251EFD">
      <w:pPr>
        <w:suppressAutoHyphens/>
        <w:rPr>
          <w:rFonts w:ascii="Arial" w:hAnsi="Arial" w:cs="Arial"/>
        </w:rPr>
      </w:pPr>
    </w:p>
    <w:p w14:paraId="394B0C2C" w14:textId="77777777" w:rsidR="00251EFD" w:rsidRPr="00251EFD" w:rsidRDefault="00251EFD" w:rsidP="00251EFD">
      <w:pPr>
        <w:suppressAutoHyphens/>
        <w:jc w:val="both"/>
      </w:pPr>
      <w:r w:rsidRPr="00251EFD">
        <w:rPr>
          <w:rFonts w:ascii="Arial" w:hAnsi="Arial" w:cs="Arial"/>
        </w:rPr>
        <w:t xml:space="preserve">    Again, this section achieves a 100% rate for meeting the Marriott standards.</w:t>
      </w:r>
    </w:p>
    <w:p w14:paraId="0F1EB5ED" w14:textId="7D063B1A" w:rsidR="00251EFD" w:rsidRPr="00251EFD" w:rsidRDefault="00251EFD" w:rsidP="00251EFD">
      <w:pPr>
        <w:suppressAutoHyphens/>
        <w:jc w:val="both"/>
      </w:pPr>
      <w:r w:rsidRPr="00251EFD">
        <w:rPr>
          <w:rFonts w:ascii="Arial" w:hAnsi="Arial" w:cs="Arial"/>
        </w:rPr>
        <w:t xml:space="preserve">This department takes responsibility for 19 event rooms </w:t>
      </w:r>
      <w:r w:rsidR="0037239F" w:rsidRPr="00251EFD">
        <w:rPr>
          <w:rFonts w:ascii="Arial" w:hAnsi="Arial" w:cs="Arial"/>
        </w:rPr>
        <w:t>totalling</w:t>
      </w:r>
      <w:r w:rsidRPr="00251EFD">
        <w:rPr>
          <w:rFonts w:ascii="Arial" w:hAnsi="Arial" w:cs="Arial"/>
        </w:rPr>
        <w:t xml:space="preserve"> 1,397 sq. m. of space. As we can see from the graphs, meeting rooms and function facilities score a maximum </w:t>
      </w:r>
      <w:r w:rsidR="00B229EF">
        <w:rPr>
          <w:rFonts w:ascii="Arial" w:hAnsi="Arial" w:cs="Arial"/>
        </w:rPr>
        <w:t xml:space="preserve">of </w:t>
      </w:r>
      <w:r w:rsidRPr="00251EFD">
        <w:rPr>
          <w:rFonts w:ascii="Arial" w:hAnsi="Arial" w:cs="Arial"/>
        </w:rPr>
        <w:t>80 points out of 80. All staff, maintenance</w:t>
      </w:r>
      <w:r w:rsidR="00B229EF">
        <w:rPr>
          <w:rFonts w:ascii="Arial" w:hAnsi="Arial" w:cs="Arial"/>
        </w:rPr>
        <w:t>,</w:t>
      </w:r>
      <w:r w:rsidRPr="00251EFD">
        <w:rPr>
          <w:rFonts w:ascii="Arial" w:hAnsi="Arial" w:cs="Arial"/>
        </w:rPr>
        <w:t xml:space="preserve"> and management operate at excellent levels, showing amazing organisation before and after each activity. Furniture, décor items, and equipment are always clean and in good condition. Occasionally small, insignificant remarks are reported after a meeting of the hotel guests - such as a broken chair, a dirty carpet</w:t>
      </w:r>
      <w:r w:rsidR="00B229EF">
        <w:rPr>
          <w:rFonts w:ascii="Arial" w:hAnsi="Arial" w:cs="Arial"/>
        </w:rPr>
        <w:t>,</w:t>
      </w:r>
      <w:r w:rsidRPr="00251EFD">
        <w:rPr>
          <w:rFonts w:ascii="Arial" w:hAnsi="Arial" w:cs="Arial"/>
        </w:rPr>
        <w:t xml:space="preserve"> or window - however, I believe that the staff makes every effort to eliminate them tirelessly and are diligently following all standards of the brand.</w:t>
      </w:r>
    </w:p>
    <w:p w14:paraId="2835F295" w14:textId="77777777" w:rsidR="00251EFD" w:rsidRPr="00251EFD" w:rsidRDefault="00251EFD" w:rsidP="00251EFD">
      <w:pPr>
        <w:suppressAutoHyphens/>
        <w:jc w:val="both"/>
        <w:rPr>
          <w:rFonts w:ascii="Arial" w:hAnsi="Arial" w:cs="Arial"/>
        </w:rPr>
      </w:pPr>
    </w:p>
    <w:p w14:paraId="3D041631" w14:textId="56B4A81B" w:rsidR="00251EFD" w:rsidRDefault="00251EFD" w:rsidP="00F84629">
      <w:pPr>
        <w:suppressAutoHyphens/>
        <w:jc w:val="both"/>
        <w:rPr>
          <w:rFonts w:ascii="Arial" w:hAnsi="Arial" w:cs="Arial"/>
        </w:rPr>
      </w:pPr>
      <w:r w:rsidRPr="00251EFD">
        <w:rPr>
          <w:rFonts w:ascii="Arial" w:hAnsi="Arial" w:cs="Arial"/>
        </w:rPr>
        <w:t>In conclusion to this department, I would like to express my congratulations on the outstanding work of all team members.</w:t>
      </w:r>
    </w:p>
    <w:p w14:paraId="6BA1FFDA" w14:textId="77777777" w:rsidR="00F84629" w:rsidRDefault="00F84629" w:rsidP="00F84629">
      <w:pPr>
        <w:suppressAutoHyphens/>
        <w:jc w:val="both"/>
        <w:rPr>
          <w:rFonts w:ascii="Arial" w:hAnsi="Arial" w:cs="Arial"/>
        </w:rPr>
      </w:pPr>
    </w:p>
    <w:p w14:paraId="56EF5FBD" w14:textId="77777777" w:rsidR="00F84629" w:rsidRPr="00251EFD" w:rsidRDefault="00F84629" w:rsidP="00F84629">
      <w:pPr>
        <w:suppressAutoHyphens/>
        <w:jc w:val="both"/>
      </w:pPr>
    </w:p>
    <w:p w14:paraId="60D42094" w14:textId="612232CB" w:rsidR="00251EFD" w:rsidRPr="00F84629" w:rsidRDefault="00251EFD" w:rsidP="00F84629">
      <w:pPr>
        <w:rPr>
          <w:rFonts w:ascii="Arial" w:hAnsi="Arial" w:cs="Arial"/>
          <w:b/>
          <w:bCs/>
          <w:sz w:val="32"/>
          <w:szCs w:val="32"/>
          <w:u w:val="single"/>
        </w:rPr>
      </w:pPr>
      <w:bookmarkStart w:id="26" w:name="_Toc48348723"/>
      <w:r w:rsidRPr="00F84629">
        <w:rPr>
          <w:rFonts w:ascii="Arial" w:hAnsi="Arial" w:cs="Arial"/>
          <w:b/>
          <w:bCs/>
          <w:sz w:val="32"/>
          <w:szCs w:val="32"/>
          <w:u w:val="single"/>
        </w:rPr>
        <w:t>Back of House</w:t>
      </w:r>
      <w:bookmarkEnd w:id="26"/>
      <w:r w:rsidRPr="00F84629">
        <w:rPr>
          <w:rFonts w:ascii="Arial" w:hAnsi="Arial" w:cs="Arial"/>
          <w:b/>
          <w:bCs/>
          <w:sz w:val="32"/>
          <w:szCs w:val="32"/>
          <w:u w:val="single"/>
        </w:rPr>
        <w:t xml:space="preserve"> </w:t>
      </w:r>
    </w:p>
    <w:p w14:paraId="44F2B23F" w14:textId="77777777" w:rsidR="00251EFD" w:rsidRPr="00251EFD" w:rsidRDefault="00251EFD" w:rsidP="00251EFD">
      <w:pPr>
        <w:suppressAutoHyphens/>
        <w:rPr>
          <w:rFonts w:ascii="Arial" w:hAnsi="Arial" w:cs="Arial"/>
          <w:b/>
          <w:bCs/>
        </w:rPr>
      </w:pPr>
    </w:p>
    <w:p w14:paraId="2DACE49E" w14:textId="1085706E" w:rsidR="00251EFD" w:rsidRPr="00640B74" w:rsidRDefault="00251EFD" w:rsidP="00251EFD">
      <w:pPr>
        <w:suppressAutoHyphens/>
        <w:rPr>
          <w:rFonts w:ascii="Arial" w:hAnsi="Arial" w:cs="Arial"/>
          <w:i/>
          <w:iCs/>
        </w:rPr>
      </w:pPr>
      <w:r w:rsidRPr="00640B74">
        <w:rPr>
          <w:rFonts w:ascii="Arial" w:hAnsi="Arial" w:cs="Arial"/>
          <w:i/>
          <w:iCs/>
        </w:rPr>
        <w:t>Note: The overall satisfaction level within this section is 90.91%</w:t>
      </w:r>
    </w:p>
    <w:p w14:paraId="6A36F577" w14:textId="5973B756" w:rsidR="00802AD4" w:rsidRDefault="00802AD4" w:rsidP="00251EFD">
      <w:pPr>
        <w:suppressAutoHyphens/>
        <w:rPr>
          <w:rFonts w:ascii="Arial" w:hAnsi="Arial" w:cs="Arial"/>
        </w:rPr>
      </w:pPr>
    </w:p>
    <w:p w14:paraId="7EF1166B" w14:textId="40E14B8D" w:rsidR="00251EFD" w:rsidRPr="00F84629" w:rsidRDefault="00802AD4" w:rsidP="00251EFD">
      <w:pPr>
        <w:suppressAutoHyphens/>
      </w:pPr>
      <w:r>
        <w:rPr>
          <w:noProof/>
        </w:rPr>
        <w:drawing>
          <wp:inline distT="0" distB="0" distL="0" distR="0" wp14:anchorId="4FC16777" wp14:editId="1059320D">
            <wp:extent cx="3943350" cy="2143125"/>
            <wp:effectExtent l="0" t="0" r="0" b="9525"/>
            <wp:docPr id="16" name="Chart 16">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1F5F7A4" w14:textId="77777777" w:rsidR="00251EFD" w:rsidRPr="00251EFD" w:rsidRDefault="00251EFD" w:rsidP="00251EFD">
      <w:pPr>
        <w:suppressAutoHyphens/>
        <w:rPr>
          <w:rFonts w:ascii="Arial" w:hAnsi="Arial" w:cs="Arial"/>
          <w:b/>
          <w:bCs/>
        </w:rPr>
      </w:pPr>
    </w:p>
    <w:p w14:paraId="542A104A" w14:textId="77777777" w:rsidR="00251EFD" w:rsidRPr="00251EFD" w:rsidRDefault="00251EFD" w:rsidP="00251EFD">
      <w:pPr>
        <w:suppressAutoHyphens/>
        <w:jc w:val="both"/>
      </w:pPr>
      <w:r w:rsidRPr="00251EFD">
        <w:rPr>
          <w:rFonts w:ascii="Arial" w:hAnsi="Arial" w:cs="Arial"/>
        </w:rPr>
        <w:lastRenderedPageBreak/>
        <w:t xml:space="preserve">    Back of house department, as we can see, meets almost all brand standards.</w:t>
      </w:r>
    </w:p>
    <w:p w14:paraId="6CBFCC30" w14:textId="3507BC99" w:rsidR="00251EFD" w:rsidRPr="00251EFD" w:rsidRDefault="00251EFD" w:rsidP="00251EFD">
      <w:pPr>
        <w:suppressAutoHyphens/>
        <w:jc w:val="both"/>
      </w:pPr>
      <w:r w:rsidRPr="00251EFD">
        <w:rPr>
          <w:rFonts w:ascii="Arial" w:hAnsi="Arial" w:cs="Arial"/>
        </w:rPr>
        <w:t>The primary failing was that associates were not able to properly explain what is to carry a current brilliant card</w:t>
      </w:r>
      <w:r w:rsidR="00B229EF">
        <w:rPr>
          <w:rFonts w:ascii="Arial" w:hAnsi="Arial" w:cs="Arial"/>
        </w:rPr>
        <w:t>,</w:t>
      </w:r>
      <w:r w:rsidRPr="00251EFD">
        <w:rPr>
          <w:rFonts w:ascii="Arial" w:hAnsi="Arial" w:cs="Arial"/>
        </w:rPr>
        <w:t xml:space="preserve"> </w:t>
      </w:r>
      <w:r w:rsidR="00B229EF">
        <w:rPr>
          <w:rFonts w:ascii="Arial" w:hAnsi="Arial" w:cs="Arial"/>
        </w:rPr>
        <w:t>h</w:t>
      </w:r>
      <w:r w:rsidR="00B229EF" w:rsidRPr="00251EFD">
        <w:rPr>
          <w:rFonts w:ascii="Arial" w:hAnsi="Arial" w:cs="Arial"/>
        </w:rPr>
        <w:t>owever,</w:t>
      </w:r>
      <w:r w:rsidRPr="00251EFD">
        <w:rPr>
          <w:rFonts w:ascii="Arial" w:hAnsi="Arial" w:cs="Arial"/>
        </w:rPr>
        <w:t xml:space="preserve"> I believe the manager of that important department for the hotel will attend to the issue and will organise proper training in regards to it.</w:t>
      </w:r>
    </w:p>
    <w:p w14:paraId="15092E19" w14:textId="77777777" w:rsidR="00251EFD" w:rsidRPr="00251EFD" w:rsidRDefault="00251EFD" w:rsidP="00251EFD">
      <w:pPr>
        <w:suppressAutoHyphens/>
        <w:jc w:val="both"/>
        <w:rPr>
          <w:rFonts w:ascii="Arial" w:hAnsi="Arial" w:cs="Arial"/>
        </w:rPr>
      </w:pPr>
    </w:p>
    <w:p w14:paraId="1C3A34D9" w14:textId="77777777" w:rsidR="00251EFD" w:rsidRPr="00251EFD" w:rsidRDefault="00251EFD" w:rsidP="00251EFD">
      <w:pPr>
        <w:suppressAutoHyphens/>
        <w:jc w:val="both"/>
      </w:pPr>
      <w:r w:rsidRPr="00251EFD">
        <w:rPr>
          <w:rFonts w:ascii="Arial" w:hAnsi="Arial" w:cs="Arial"/>
        </w:rPr>
        <w:t>Checking with associates found that all were able to explain the benefits offered by the Marriott Bonvoy program.</w:t>
      </w:r>
    </w:p>
    <w:p w14:paraId="000A326A" w14:textId="77777777" w:rsidR="00251EFD" w:rsidRPr="00251EFD" w:rsidRDefault="00251EFD" w:rsidP="00251EFD">
      <w:pPr>
        <w:suppressAutoHyphens/>
        <w:jc w:val="both"/>
        <w:rPr>
          <w:rFonts w:ascii="Arial" w:hAnsi="Arial" w:cs="Arial"/>
          <w:b/>
          <w:bCs/>
        </w:rPr>
      </w:pPr>
    </w:p>
    <w:p w14:paraId="11C01FA7" w14:textId="77777777" w:rsidR="00251EFD" w:rsidRPr="00251EFD" w:rsidRDefault="00251EFD" w:rsidP="00251EFD">
      <w:pPr>
        <w:suppressAutoHyphens/>
        <w:jc w:val="both"/>
        <w:rPr>
          <w:rFonts w:ascii="Arial" w:hAnsi="Arial" w:cs="Arial"/>
          <w:b/>
          <w:bCs/>
        </w:rPr>
      </w:pPr>
    </w:p>
    <w:p w14:paraId="128AFA99" w14:textId="594BF353" w:rsidR="00251EFD" w:rsidRPr="00F84629" w:rsidRDefault="00251EFD" w:rsidP="00F84629">
      <w:pPr>
        <w:rPr>
          <w:rFonts w:ascii="Arial" w:hAnsi="Arial" w:cs="Arial"/>
          <w:b/>
          <w:bCs/>
          <w:sz w:val="32"/>
          <w:szCs w:val="32"/>
          <w:u w:val="single"/>
        </w:rPr>
      </w:pPr>
      <w:bookmarkStart w:id="27" w:name="_Toc48348724"/>
      <w:r w:rsidRPr="00F84629">
        <w:rPr>
          <w:rFonts w:ascii="Arial" w:hAnsi="Arial" w:cs="Arial"/>
          <w:b/>
          <w:bCs/>
          <w:sz w:val="32"/>
          <w:szCs w:val="32"/>
          <w:u w:val="single"/>
        </w:rPr>
        <w:t>Food Safety</w:t>
      </w:r>
      <w:bookmarkEnd w:id="27"/>
      <w:r w:rsidRPr="00F84629">
        <w:rPr>
          <w:rFonts w:ascii="Arial" w:hAnsi="Arial" w:cs="Arial"/>
          <w:b/>
          <w:bCs/>
          <w:sz w:val="32"/>
          <w:szCs w:val="32"/>
          <w:u w:val="single"/>
        </w:rPr>
        <w:t xml:space="preserve"> </w:t>
      </w:r>
    </w:p>
    <w:p w14:paraId="78BC8A82" w14:textId="77777777" w:rsidR="00251EFD" w:rsidRPr="00251EFD" w:rsidRDefault="00251EFD" w:rsidP="00251EFD">
      <w:pPr>
        <w:suppressAutoHyphens/>
        <w:rPr>
          <w:rFonts w:ascii="Arial" w:hAnsi="Arial" w:cs="Arial"/>
          <w:b/>
          <w:bCs/>
        </w:rPr>
      </w:pPr>
    </w:p>
    <w:p w14:paraId="741A8FA4" w14:textId="48E1C3AF" w:rsidR="00251EFD" w:rsidRPr="00640B74" w:rsidRDefault="00251EFD" w:rsidP="00251EFD">
      <w:pPr>
        <w:suppressAutoHyphens/>
        <w:rPr>
          <w:rFonts w:ascii="Arial" w:hAnsi="Arial" w:cs="Arial"/>
          <w:i/>
          <w:iCs/>
        </w:rPr>
      </w:pPr>
      <w:r w:rsidRPr="00640B74">
        <w:rPr>
          <w:rFonts w:ascii="Arial" w:hAnsi="Arial" w:cs="Arial"/>
          <w:i/>
          <w:iCs/>
        </w:rPr>
        <w:t xml:space="preserve">Note: The overall satisfaction level within this section is seven Pass and four Fail </w:t>
      </w:r>
    </w:p>
    <w:p w14:paraId="181CFBCD" w14:textId="2AF4982D" w:rsidR="00802AD4" w:rsidRDefault="00802AD4" w:rsidP="00251EFD">
      <w:pPr>
        <w:suppressAutoHyphens/>
        <w:rPr>
          <w:rFonts w:ascii="Arial" w:hAnsi="Arial" w:cs="Arial"/>
        </w:rPr>
      </w:pPr>
    </w:p>
    <w:p w14:paraId="047ED2BD" w14:textId="77777777" w:rsidR="00802AD4" w:rsidRPr="00251EFD" w:rsidRDefault="00802AD4" w:rsidP="00251EFD">
      <w:pPr>
        <w:suppressAutoHyphens/>
      </w:pPr>
    </w:p>
    <w:p w14:paraId="3A056E81" w14:textId="77777777" w:rsidR="00251EFD" w:rsidRPr="00251EFD" w:rsidRDefault="00251EFD" w:rsidP="00251EFD">
      <w:pPr>
        <w:suppressAutoHyphens/>
        <w:rPr>
          <w:rFonts w:ascii="Arial" w:hAnsi="Arial" w:cs="Arial"/>
        </w:rPr>
      </w:pPr>
    </w:p>
    <w:p w14:paraId="7D6D224D" w14:textId="72DF2E71" w:rsidR="00251EFD" w:rsidRPr="00251EFD" w:rsidRDefault="00802AD4" w:rsidP="00251EFD">
      <w:pPr>
        <w:suppressAutoHyphens/>
        <w:rPr>
          <w:rFonts w:ascii="Arial" w:hAnsi="Arial" w:cs="Arial"/>
        </w:rPr>
      </w:pPr>
      <w:r>
        <w:rPr>
          <w:noProof/>
        </w:rPr>
        <w:drawing>
          <wp:inline distT="0" distB="0" distL="0" distR="0" wp14:anchorId="7705937E" wp14:editId="70B27EC9">
            <wp:extent cx="3876675" cy="2228850"/>
            <wp:effectExtent l="0" t="0" r="9525" b="0"/>
            <wp:docPr id="18" name="Chart 18">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EC9E333" w14:textId="77777777" w:rsidR="00251EFD" w:rsidRPr="00251EFD" w:rsidRDefault="00251EFD" w:rsidP="00251EFD">
      <w:pPr>
        <w:suppressAutoHyphens/>
        <w:rPr>
          <w:rFonts w:ascii="Arial" w:hAnsi="Arial" w:cs="Arial"/>
        </w:rPr>
      </w:pPr>
    </w:p>
    <w:p w14:paraId="021E05DB" w14:textId="77777777" w:rsidR="00251EFD" w:rsidRPr="00251EFD" w:rsidRDefault="00251EFD" w:rsidP="00251EFD">
      <w:pPr>
        <w:suppressAutoHyphens/>
        <w:rPr>
          <w:rFonts w:ascii="Arial" w:hAnsi="Arial" w:cs="Arial"/>
        </w:rPr>
      </w:pPr>
    </w:p>
    <w:p w14:paraId="54D34C5E" w14:textId="77777777" w:rsidR="00251EFD" w:rsidRPr="00251EFD" w:rsidRDefault="00251EFD" w:rsidP="00251EFD">
      <w:pPr>
        <w:suppressAutoHyphens/>
        <w:jc w:val="both"/>
      </w:pPr>
      <w:r w:rsidRPr="00251EFD">
        <w:rPr>
          <w:rFonts w:ascii="Arial" w:hAnsi="Arial" w:cs="Arial"/>
        </w:rPr>
        <w:t xml:space="preserve">    Moving on to the area of food safety, from the graphic we can see seven passes and four failures. This means actions are required immediately to improve food safety for both the guests and associates.</w:t>
      </w:r>
    </w:p>
    <w:p w14:paraId="492599A0" w14:textId="77777777" w:rsidR="00251EFD" w:rsidRPr="00251EFD" w:rsidRDefault="00251EFD" w:rsidP="00251EFD">
      <w:pPr>
        <w:suppressAutoHyphens/>
        <w:jc w:val="both"/>
        <w:rPr>
          <w:rFonts w:ascii="Arial" w:hAnsi="Arial" w:cs="Arial"/>
        </w:rPr>
      </w:pPr>
    </w:p>
    <w:p w14:paraId="42837A0C" w14:textId="77777777" w:rsidR="00251EFD" w:rsidRPr="00251EFD" w:rsidRDefault="00251EFD" w:rsidP="00251EFD">
      <w:pPr>
        <w:suppressAutoHyphens/>
        <w:jc w:val="both"/>
      </w:pPr>
      <w:r w:rsidRPr="00251EFD">
        <w:rPr>
          <w:rFonts w:ascii="Arial" w:hAnsi="Arial" w:cs="Arial"/>
        </w:rPr>
        <w:t>Firstly, the individual hygiene procedures were not being properly followed by hosts. Associates were observed consuming food and drinks (some even without lids) in all kitchen areas. This must be resolved within 14 days and a re-audit will be required to confirm that this issue now meets the level of brand satisfaction.</w:t>
      </w:r>
    </w:p>
    <w:p w14:paraId="48EDFFEA" w14:textId="77777777" w:rsidR="00251EFD" w:rsidRPr="00251EFD" w:rsidRDefault="00251EFD" w:rsidP="00251EFD">
      <w:pPr>
        <w:suppressAutoHyphens/>
        <w:jc w:val="both"/>
        <w:rPr>
          <w:rFonts w:ascii="Arial" w:hAnsi="Arial" w:cs="Arial"/>
        </w:rPr>
      </w:pPr>
    </w:p>
    <w:p w14:paraId="6D7FA0E0" w14:textId="04DB16A6" w:rsidR="00251EFD" w:rsidRPr="00251EFD" w:rsidRDefault="00251EFD" w:rsidP="00251EFD">
      <w:pPr>
        <w:suppressAutoHyphens/>
        <w:jc w:val="both"/>
      </w:pPr>
      <w:r w:rsidRPr="00251EFD">
        <w:rPr>
          <w:rFonts w:ascii="Arial" w:hAnsi="Arial" w:cs="Arial"/>
        </w:rPr>
        <w:t>Next, Brand hygiene levels were not met in most areas. According to brand personal hygiene standards</w:t>
      </w:r>
      <w:r w:rsidR="00B229EF">
        <w:rPr>
          <w:rFonts w:ascii="Arial" w:hAnsi="Arial" w:cs="Arial"/>
        </w:rPr>
        <w:t>,</w:t>
      </w:r>
      <w:r w:rsidRPr="00251EFD">
        <w:rPr>
          <w:rFonts w:ascii="Arial" w:hAnsi="Arial" w:cs="Arial"/>
        </w:rPr>
        <w:t xml:space="preserve"> all dedicated hand washing basins must </w:t>
      </w:r>
      <w:r w:rsidR="008C2E1F" w:rsidRPr="00251EFD">
        <w:rPr>
          <w:rFonts w:ascii="Arial" w:hAnsi="Arial" w:cs="Arial"/>
        </w:rPr>
        <w:t>include</w:t>
      </w:r>
      <w:r w:rsidRPr="00251EFD">
        <w:rPr>
          <w:rFonts w:ascii="Arial" w:hAnsi="Arial" w:cs="Arial"/>
        </w:rPr>
        <w:t xml:space="preserve"> soap, air dryer, disposable towels, and disposal facilities nearby. In most cases, and especially in the kitchen area, most of the components were missing. This is highly unacceptable, given that can impact hygiene safety for all guests in the hotel and all associates.  Therefore, there is proposed that urgent measures be taken to remedy the issues.</w:t>
      </w:r>
    </w:p>
    <w:p w14:paraId="544BAEA7" w14:textId="77777777" w:rsidR="00251EFD" w:rsidRPr="00251EFD" w:rsidRDefault="00251EFD" w:rsidP="00251EFD">
      <w:pPr>
        <w:suppressAutoHyphens/>
        <w:jc w:val="both"/>
        <w:rPr>
          <w:rFonts w:ascii="Arial" w:hAnsi="Arial" w:cs="Arial"/>
        </w:rPr>
      </w:pPr>
    </w:p>
    <w:p w14:paraId="7678317A" w14:textId="0E2C19D7" w:rsidR="00251EFD" w:rsidRPr="00251EFD" w:rsidRDefault="00251EFD" w:rsidP="00251EFD">
      <w:pPr>
        <w:suppressAutoHyphens/>
        <w:jc w:val="both"/>
      </w:pPr>
      <w:r w:rsidRPr="00251EFD">
        <w:rPr>
          <w:rFonts w:ascii="Arial" w:hAnsi="Arial" w:cs="Arial"/>
        </w:rPr>
        <w:t>The ice machine also fails to meet brand standards. It was not in a clean condition, nor was it always in good working order. Most of the time both the interior and exterior of the machine w</w:t>
      </w:r>
      <w:r w:rsidR="00F020AF">
        <w:rPr>
          <w:rFonts w:ascii="Arial" w:hAnsi="Arial" w:cs="Arial"/>
        </w:rPr>
        <w:t>ere</w:t>
      </w:r>
      <w:r w:rsidRPr="00251EFD">
        <w:rPr>
          <w:rFonts w:ascii="Arial" w:hAnsi="Arial" w:cs="Arial"/>
        </w:rPr>
        <w:t xml:space="preserve"> dirty, with rust apparent on both the outside of the ice machine </w:t>
      </w:r>
      <w:r w:rsidRPr="00251EFD">
        <w:rPr>
          <w:rFonts w:ascii="Arial" w:hAnsi="Arial" w:cs="Arial"/>
        </w:rPr>
        <w:lastRenderedPageBreak/>
        <w:t>and in the ice contact area. There were also days when the ice maker refused to work. It is therefore</w:t>
      </w:r>
      <w:r w:rsidRPr="00251EFD">
        <w:t xml:space="preserve"> </w:t>
      </w:r>
      <w:r w:rsidRPr="00251EFD">
        <w:rPr>
          <w:rFonts w:ascii="Arial" w:hAnsi="Arial" w:cs="Arial"/>
        </w:rPr>
        <w:t xml:space="preserve">suggested that the machine is either </w:t>
      </w:r>
      <w:r w:rsidR="008C2E1F" w:rsidRPr="00251EFD">
        <w:rPr>
          <w:rFonts w:ascii="Arial" w:hAnsi="Arial" w:cs="Arial"/>
        </w:rPr>
        <w:t>withdrawn or</w:t>
      </w:r>
      <w:r w:rsidRPr="00251EFD">
        <w:rPr>
          <w:rFonts w:ascii="Arial" w:hAnsi="Arial" w:cs="Arial"/>
        </w:rPr>
        <w:t xml:space="preserve"> exchanged with a new one.</w:t>
      </w:r>
    </w:p>
    <w:p w14:paraId="7C0F1C56" w14:textId="77777777" w:rsidR="00251EFD" w:rsidRPr="00251EFD" w:rsidRDefault="00251EFD" w:rsidP="00251EFD">
      <w:pPr>
        <w:suppressAutoHyphens/>
        <w:jc w:val="both"/>
        <w:rPr>
          <w:rFonts w:ascii="Arial" w:hAnsi="Arial" w:cs="Arial"/>
        </w:rPr>
      </w:pPr>
    </w:p>
    <w:p w14:paraId="6ABF1BBB" w14:textId="77777777" w:rsidR="00251EFD" w:rsidRPr="00251EFD" w:rsidRDefault="00251EFD" w:rsidP="00251EFD">
      <w:pPr>
        <w:suppressAutoHyphens/>
        <w:jc w:val="both"/>
      </w:pPr>
      <w:r w:rsidRPr="00251EFD">
        <w:rPr>
          <w:rFonts w:ascii="Arial" w:hAnsi="Arial" w:cs="Arial"/>
        </w:rPr>
        <w:t>Finally, walking through the facility I evaluated that most of the food contact surfaces were not clean, and hosts do not use the correct products during the cleaning process.</w:t>
      </w:r>
    </w:p>
    <w:p w14:paraId="4097C4F4" w14:textId="77777777" w:rsidR="00251EFD" w:rsidRPr="00251EFD" w:rsidRDefault="00251EFD" w:rsidP="00251EFD">
      <w:pPr>
        <w:suppressAutoHyphens/>
        <w:jc w:val="both"/>
        <w:rPr>
          <w:rFonts w:ascii="Arial" w:hAnsi="Arial" w:cs="Arial"/>
        </w:rPr>
      </w:pPr>
    </w:p>
    <w:p w14:paraId="196B8D53" w14:textId="77777777" w:rsidR="00251EFD" w:rsidRPr="00251EFD" w:rsidRDefault="00251EFD" w:rsidP="00251EFD">
      <w:pPr>
        <w:suppressAutoHyphens/>
        <w:jc w:val="both"/>
      </w:pPr>
      <w:r w:rsidRPr="00251EFD">
        <w:rPr>
          <w:rFonts w:ascii="Arial" w:hAnsi="Arial" w:cs="Arial"/>
        </w:rPr>
        <w:t>Checking the fixtures, I found that multiple cabinets, counters, baseboards, drain covers, switch plate covers, and tables require replacement. Additionally, the dishwashing machine looked dirty, old, and needed constant maintenance and created a lot of technical inconveniences during work.</w:t>
      </w:r>
      <w:r w:rsidRPr="00251EFD">
        <w:t xml:space="preserve"> </w:t>
      </w:r>
      <w:r w:rsidRPr="00251EFD">
        <w:rPr>
          <w:rFonts w:ascii="Arial" w:hAnsi="Arial" w:cs="Arial"/>
        </w:rPr>
        <w:t>That is why I offer a plan of 3 weeks to buy a new one.</w:t>
      </w:r>
    </w:p>
    <w:p w14:paraId="4E1963F8" w14:textId="77777777" w:rsidR="00251EFD" w:rsidRPr="00251EFD" w:rsidRDefault="00251EFD" w:rsidP="00251EFD">
      <w:pPr>
        <w:suppressAutoHyphens/>
        <w:jc w:val="both"/>
        <w:rPr>
          <w:rFonts w:ascii="Arial" w:hAnsi="Arial" w:cs="Arial"/>
        </w:rPr>
      </w:pPr>
    </w:p>
    <w:p w14:paraId="3F1D117D" w14:textId="77777777" w:rsidR="00251EFD" w:rsidRPr="00251EFD" w:rsidRDefault="00251EFD" w:rsidP="00251EFD">
      <w:pPr>
        <w:suppressAutoHyphens/>
        <w:jc w:val="both"/>
      </w:pPr>
      <w:r w:rsidRPr="00251EFD">
        <w:rPr>
          <w:rFonts w:ascii="Arial" w:hAnsi="Arial" w:cs="Arial"/>
        </w:rPr>
        <w:t>• Week one: Identify the best option at a good price currently on the market, providing a guarantee and maintenance for the next 10 years.</w:t>
      </w:r>
    </w:p>
    <w:p w14:paraId="5934AD91" w14:textId="77777777" w:rsidR="00251EFD" w:rsidRPr="00251EFD" w:rsidRDefault="00251EFD" w:rsidP="00251EFD">
      <w:pPr>
        <w:suppressAutoHyphens/>
        <w:jc w:val="both"/>
      </w:pPr>
      <w:r w:rsidRPr="00251EFD">
        <w:rPr>
          <w:rFonts w:ascii="Arial" w:hAnsi="Arial" w:cs="Arial"/>
        </w:rPr>
        <w:t>• Week two: Purchase of dishwashing machine from the best supplier, and verification of the machine components</w:t>
      </w:r>
    </w:p>
    <w:p w14:paraId="54F3869D" w14:textId="6CBF880E" w:rsidR="00251EFD" w:rsidRPr="00251EFD" w:rsidRDefault="00251EFD" w:rsidP="00251EFD">
      <w:pPr>
        <w:suppressAutoHyphens/>
        <w:jc w:val="both"/>
      </w:pPr>
      <w:r w:rsidRPr="00251EFD">
        <w:rPr>
          <w:rFonts w:ascii="Arial" w:hAnsi="Arial" w:cs="Arial"/>
        </w:rPr>
        <w:t xml:space="preserve">• Week three: Removal of the old dishwashing </w:t>
      </w:r>
      <w:r w:rsidR="0037239F" w:rsidRPr="00251EFD">
        <w:rPr>
          <w:rFonts w:ascii="Arial" w:hAnsi="Arial" w:cs="Arial"/>
        </w:rPr>
        <w:t>machine and</w:t>
      </w:r>
      <w:r w:rsidRPr="00251EFD">
        <w:rPr>
          <w:rFonts w:ascii="Arial" w:hAnsi="Arial" w:cs="Arial"/>
        </w:rPr>
        <w:t xml:space="preserve"> insta</w:t>
      </w:r>
      <w:r w:rsidR="0037239F">
        <w:rPr>
          <w:rFonts w:ascii="Arial" w:hAnsi="Arial" w:cs="Arial"/>
        </w:rPr>
        <w:t>l</w:t>
      </w:r>
      <w:r w:rsidRPr="00251EFD">
        <w:rPr>
          <w:rFonts w:ascii="Arial" w:hAnsi="Arial" w:cs="Arial"/>
        </w:rPr>
        <w:t>l the new one. This should be done in the evening when the machine is not in operation.</w:t>
      </w:r>
    </w:p>
    <w:p w14:paraId="1D80274E" w14:textId="77777777" w:rsidR="00251EFD" w:rsidRPr="00251EFD" w:rsidRDefault="00251EFD" w:rsidP="00251EFD">
      <w:pPr>
        <w:suppressAutoHyphens/>
        <w:jc w:val="both"/>
        <w:rPr>
          <w:rFonts w:ascii="Arial" w:hAnsi="Arial" w:cs="Arial"/>
        </w:rPr>
      </w:pPr>
    </w:p>
    <w:p w14:paraId="7126731A" w14:textId="77777777" w:rsidR="00251EFD" w:rsidRPr="00251EFD" w:rsidRDefault="00251EFD" w:rsidP="00251EFD">
      <w:pPr>
        <w:suppressAutoHyphens/>
        <w:rPr>
          <w:rFonts w:ascii="Arial" w:hAnsi="Arial" w:cs="Arial"/>
        </w:rPr>
      </w:pPr>
    </w:p>
    <w:p w14:paraId="6B1AA813" w14:textId="61DDA033" w:rsidR="00251EFD" w:rsidRPr="00F84629" w:rsidRDefault="00251EFD" w:rsidP="00F84629">
      <w:pPr>
        <w:rPr>
          <w:rFonts w:ascii="Arial" w:hAnsi="Arial" w:cs="Arial"/>
          <w:b/>
          <w:bCs/>
          <w:sz w:val="32"/>
          <w:szCs w:val="32"/>
          <w:u w:val="single"/>
        </w:rPr>
      </w:pPr>
      <w:bookmarkStart w:id="28" w:name="_Toc48348725"/>
      <w:r w:rsidRPr="00F84629">
        <w:rPr>
          <w:rFonts w:ascii="Arial" w:hAnsi="Arial" w:cs="Arial"/>
          <w:b/>
          <w:bCs/>
          <w:sz w:val="32"/>
          <w:szCs w:val="32"/>
          <w:u w:val="single"/>
        </w:rPr>
        <w:t>Sales and Marketing</w:t>
      </w:r>
      <w:bookmarkEnd w:id="28"/>
    </w:p>
    <w:p w14:paraId="78AED603" w14:textId="77777777" w:rsidR="00251EFD" w:rsidRPr="00251EFD" w:rsidRDefault="00251EFD" w:rsidP="00251EFD">
      <w:pPr>
        <w:suppressAutoHyphens/>
        <w:rPr>
          <w:rFonts w:ascii="Arial" w:hAnsi="Arial" w:cs="Arial"/>
          <w:b/>
          <w:bCs/>
          <w:u w:val="single"/>
        </w:rPr>
      </w:pPr>
    </w:p>
    <w:p w14:paraId="66552DB2" w14:textId="77777777" w:rsidR="00251EFD" w:rsidRPr="00640B74" w:rsidRDefault="00251EFD" w:rsidP="00251EFD">
      <w:pPr>
        <w:suppressAutoHyphens/>
        <w:rPr>
          <w:i/>
          <w:iCs/>
        </w:rPr>
      </w:pPr>
      <w:r w:rsidRPr="00640B74">
        <w:rPr>
          <w:rFonts w:ascii="Arial" w:hAnsi="Arial" w:cs="Arial"/>
          <w:i/>
          <w:iCs/>
        </w:rPr>
        <w:t xml:space="preserve">Note: Satisfaction levels of Media presence </w:t>
      </w:r>
    </w:p>
    <w:p w14:paraId="6CC6E233" w14:textId="77777777" w:rsidR="00251EFD" w:rsidRPr="00251EFD" w:rsidRDefault="00251EFD" w:rsidP="00251EFD">
      <w:pPr>
        <w:suppressAutoHyphens/>
        <w:jc w:val="both"/>
        <w:rPr>
          <w:rFonts w:ascii="Arial" w:hAnsi="Arial" w:cs="Arial"/>
          <w:b/>
          <w:bCs/>
          <w:u w:val="single"/>
        </w:rPr>
      </w:pPr>
    </w:p>
    <w:p w14:paraId="24E0A4E2" w14:textId="2E6E1D2B" w:rsidR="00251EFD" w:rsidRPr="00251EFD" w:rsidRDefault="00251EFD" w:rsidP="00251EFD">
      <w:pPr>
        <w:suppressAutoHyphens/>
        <w:jc w:val="both"/>
      </w:pPr>
      <w:r w:rsidRPr="00251EFD">
        <w:rPr>
          <w:rFonts w:ascii="Arial" w:hAnsi="Arial" w:cs="Arial"/>
        </w:rPr>
        <w:t xml:space="preserve">      The sales and marketing team of Marriott Windsor is working along the right lines, with</w:t>
      </w:r>
      <w:r w:rsidR="00F020AF">
        <w:rPr>
          <w:rFonts w:ascii="Arial" w:hAnsi="Arial" w:cs="Arial"/>
        </w:rPr>
        <w:t xml:space="preserve"> a</w:t>
      </w:r>
      <w:r w:rsidRPr="00251EFD">
        <w:rPr>
          <w:rFonts w:ascii="Arial" w:hAnsi="Arial" w:cs="Arial"/>
        </w:rPr>
        <w:t xml:space="preserve"> very good score of 4 in TripAdvisor. The advertising in social media is what presents the hotel to everyone in the world from a distance, and good performance in this area leads to an increase</w:t>
      </w:r>
      <w:r w:rsidR="00F020AF">
        <w:rPr>
          <w:rFonts w:ascii="Arial" w:hAnsi="Arial" w:cs="Arial"/>
        </w:rPr>
        <w:t xml:space="preserve"> in</w:t>
      </w:r>
      <w:r w:rsidRPr="00251EFD">
        <w:rPr>
          <w:rFonts w:ascii="Arial" w:hAnsi="Arial" w:cs="Arial"/>
        </w:rPr>
        <w:t xml:space="preserve"> the popularity of the hotel.</w:t>
      </w:r>
    </w:p>
    <w:p w14:paraId="59222A5F" w14:textId="77777777" w:rsidR="00251EFD" w:rsidRPr="00251EFD" w:rsidRDefault="00251EFD" w:rsidP="00251EFD">
      <w:pPr>
        <w:suppressAutoHyphens/>
        <w:jc w:val="both"/>
        <w:rPr>
          <w:rFonts w:ascii="Arial" w:hAnsi="Arial" w:cs="Arial"/>
        </w:rPr>
      </w:pPr>
    </w:p>
    <w:p w14:paraId="0EC0682A" w14:textId="1663950B" w:rsidR="00251EFD" w:rsidRPr="00251EFD" w:rsidRDefault="00251EFD" w:rsidP="00251EFD">
      <w:pPr>
        <w:suppressAutoHyphens/>
        <w:jc w:val="both"/>
      </w:pPr>
      <w:r w:rsidRPr="00251EFD">
        <w:rPr>
          <w:rFonts w:ascii="Arial" w:hAnsi="Arial" w:cs="Arial"/>
        </w:rPr>
        <w:t>The hotel presents itself well, with good performance in all brand requirements to this point, and the team look</w:t>
      </w:r>
      <w:r w:rsidR="00F020AF">
        <w:rPr>
          <w:rFonts w:ascii="Arial" w:hAnsi="Arial" w:cs="Arial"/>
        </w:rPr>
        <w:t>s</w:t>
      </w:r>
      <w:r w:rsidRPr="00251EFD">
        <w:rPr>
          <w:rFonts w:ascii="Arial" w:hAnsi="Arial" w:cs="Arial"/>
        </w:rPr>
        <w:t xml:space="preserve"> to establish good networking opportunities with local businesses and</w:t>
      </w:r>
      <w:r w:rsidR="00F020AF">
        <w:rPr>
          <w:rFonts w:ascii="Arial" w:hAnsi="Arial" w:cs="Arial"/>
        </w:rPr>
        <w:t xml:space="preserve"> the</w:t>
      </w:r>
      <w:r w:rsidRPr="00251EFD">
        <w:rPr>
          <w:rFonts w:ascii="Arial" w:hAnsi="Arial" w:cs="Arial"/>
        </w:rPr>
        <w:t xml:space="preserve"> community. The team uses good incentives to the staff in order to generate potential new sales contracts, and this challenge is well received by all associates.</w:t>
      </w:r>
    </w:p>
    <w:p w14:paraId="0668CB15" w14:textId="77777777" w:rsidR="00251EFD" w:rsidRPr="00251EFD" w:rsidRDefault="00251EFD" w:rsidP="00251EFD">
      <w:pPr>
        <w:suppressAutoHyphens/>
        <w:jc w:val="both"/>
        <w:rPr>
          <w:rFonts w:ascii="Arial" w:hAnsi="Arial" w:cs="Arial"/>
        </w:rPr>
      </w:pPr>
    </w:p>
    <w:p w14:paraId="7D43A477" w14:textId="06084869" w:rsidR="00251EFD" w:rsidRPr="00251EFD" w:rsidRDefault="00251EFD" w:rsidP="00251EFD">
      <w:pPr>
        <w:suppressAutoHyphens/>
        <w:jc w:val="both"/>
      </w:pPr>
      <w:r w:rsidRPr="00251EFD">
        <w:rPr>
          <w:rFonts w:ascii="Arial" w:hAnsi="Arial" w:cs="Arial"/>
        </w:rPr>
        <w:t xml:space="preserve">To further support them </w:t>
      </w:r>
      <w:r w:rsidR="00F020AF">
        <w:rPr>
          <w:rFonts w:ascii="Arial" w:hAnsi="Arial" w:cs="Arial"/>
        </w:rPr>
        <w:t>in</w:t>
      </w:r>
      <w:r w:rsidRPr="00251EFD">
        <w:rPr>
          <w:rFonts w:ascii="Arial" w:hAnsi="Arial" w:cs="Arial"/>
        </w:rPr>
        <w:t xml:space="preserve"> this way they may have to improve efficiency.</w:t>
      </w:r>
    </w:p>
    <w:p w14:paraId="59C7DD74" w14:textId="68C70F0A" w:rsidR="00251EFD" w:rsidRPr="00251EFD" w:rsidRDefault="00251EFD" w:rsidP="00F910FA">
      <w:pPr>
        <w:pStyle w:val="Heading1"/>
      </w:pPr>
    </w:p>
    <w:p w14:paraId="63879384" w14:textId="7A7A1347" w:rsidR="00251EFD" w:rsidRPr="00F84629" w:rsidRDefault="00251EFD" w:rsidP="00F84629">
      <w:pPr>
        <w:rPr>
          <w:rFonts w:ascii="Arial" w:hAnsi="Arial" w:cs="Arial"/>
          <w:b/>
          <w:bCs/>
          <w:sz w:val="32"/>
          <w:szCs w:val="32"/>
          <w:u w:val="single"/>
        </w:rPr>
      </w:pPr>
      <w:bookmarkStart w:id="29" w:name="_Toc48348726"/>
      <w:r w:rsidRPr="00F84629">
        <w:rPr>
          <w:rFonts w:ascii="Arial" w:hAnsi="Arial" w:cs="Arial"/>
          <w:b/>
          <w:bCs/>
          <w:sz w:val="32"/>
          <w:szCs w:val="32"/>
          <w:u w:val="single"/>
        </w:rPr>
        <w:t>Guest service delivery</w:t>
      </w:r>
      <w:bookmarkEnd w:id="29"/>
      <w:r w:rsidRPr="00F84629">
        <w:rPr>
          <w:rFonts w:ascii="Arial" w:hAnsi="Arial" w:cs="Arial"/>
          <w:b/>
          <w:bCs/>
          <w:sz w:val="32"/>
          <w:szCs w:val="32"/>
          <w:u w:val="single"/>
        </w:rPr>
        <w:t xml:space="preserve"> </w:t>
      </w:r>
      <w:bookmarkStart w:id="30" w:name="_Hlk48173483"/>
      <w:bookmarkEnd w:id="30"/>
    </w:p>
    <w:p w14:paraId="633309C4" w14:textId="77777777" w:rsidR="00251EFD" w:rsidRPr="00251EFD" w:rsidRDefault="00251EFD" w:rsidP="00251EFD">
      <w:pPr>
        <w:suppressAutoHyphens/>
        <w:rPr>
          <w:rFonts w:ascii="Arial" w:hAnsi="Arial" w:cs="Arial"/>
          <w:b/>
          <w:bCs/>
        </w:rPr>
      </w:pPr>
    </w:p>
    <w:p w14:paraId="380A83BD" w14:textId="77777777" w:rsidR="00251EFD" w:rsidRPr="00640B74" w:rsidRDefault="00251EFD" w:rsidP="00251EFD">
      <w:pPr>
        <w:suppressAutoHyphens/>
        <w:rPr>
          <w:i/>
          <w:iCs/>
        </w:rPr>
      </w:pPr>
      <w:r w:rsidRPr="00640B74">
        <w:rPr>
          <w:rFonts w:ascii="Arial" w:hAnsi="Arial" w:cs="Arial"/>
          <w:i/>
          <w:iCs/>
        </w:rPr>
        <w:t>Note: Satisfaction levels of Guest service delivery</w:t>
      </w:r>
      <w:r w:rsidRPr="00640B74">
        <w:rPr>
          <w:rFonts w:ascii="Arial" w:hAnsi="Arial" w:cs="Arial"/>
          <w:b/>
          <w:bCs/>
          <w:i/>
          <w:iCs/>
        </w:rPr>
        <w:t xml:space="preserve"> </w:t>
      </w:r>
    </w:p>
    <w:p w14:paraId="066CB3D8" w14:textId="77777777" w:rsidR="00251EFD" w:rsidRPr="00251EFD" w:rsidRDefault="00251EFD" w:rsidP="00251EFD">
      <w:pPr>
        <w:suppressAutoHyphens/>
        <w:rPr>
          <w:rFonts w:ascii="Arial" w:hAnsi="Arial" w:cs="Arial"/>
        </w:rPr>
      </w:pPr>
    </w:p>
    <w:p w14:paraId="133C1234" w14:textId="63D9C5E6" w:rsidR="00251EFD" w:rsidRPr="00251EFD" w:rsidRDefault="00251EFD" w:rsidP="00251EFD">
      <w:pPr>
        <w:suppressAutoHyphens/>
        <w:jc w:val="both"/>
      </w:pPr>
      <w:r w:rsidRPr="00251EFD">
        <w:rPr>
          <w:rFonts w:ascii="Arial" w:hAnsi="Arial" w:cs="Arial"/>
        </w:rPr>
        <w:t xml:space="preserve">     The guests have the ability to be the most powerful marketing tool. If the guests have a good time and experience in the hotel, they will share that on social media, as well as recommend the venue to their friends and family. Associates provide a very good experience to both guests and businesses, at the level promised by the brand. In many cases</w:t>
      </w:r>
      <w:r w:rsidR="00F020AF">
        <w:rPr>
          <w:rFonts w:ascii="Arial" w:hAnsi="Arial" w:cs="Arial"/>
        </w:rPr>
        <w:t>,</w:t>
      </w:r>
      <w:r w:rsidRPr="00251EFD">
        <w:rPr>
          <w:rFonts w:ascii="Arial" w:hAnsi="Arial" w:cs="Arial"/>
        </w:rPr>
        <w:t xml:space="preserve"> they go above and beyond to impress each person, no matter the background.</w:t>
      </w:r>
      <w:r w:rsidRPr="00251EFD">
        <w:t xml:space="preserve"> </w:t>
      </w:r>
    </w:p>
    <w:p w14:paraId="0293193B" w14:textId="77777777" w:rsidR="00251EFD" w:rsidRPr="00251EFD" w:rsidRDefault="00251EFD" w:rsidP="00251EFD">
      <w:pPr>
        <w:suppressAutoHyphens/>
        <w:jc w:val="both"/>
        <w:rPr>
          <w:rFonts w:ascii="Arial" w:hAnsi="Arial" w:cs="Arial"/>
        </w:rPr>
      </w:pPr>
    </w:p>
    <w:p w14:paraId="603B92B8" w14:textId="77777777" w:rsidR="00251EFD" w:rsidRPr="00251EFD" w:rsidRDefault="00251EFD" w:rsidP="00251EFD">
      <w:pPr>
        <w:suppressAutoHyphens/>
        <w:jc w:val="both"/>
      </w:pPr>
      <w:r w:rsidRPr="00251EFD">
        <w:rPr>
          <w:rFonts w:ascii="Arial" w:hAnsi="Arial" w:cs="Arial"/>
        </w:rPr>
        <w:t>Providing guest services is a challenge that must be constantly evolving and improving.</w:t>
      </w:r>
      <w:r w:rsidRPr="00251EFD">
        <w:t xml:space="preserve"> </w:t>
      </w:r>
      <w:r w:rsidRPr="00251EFD">
        <w:rPr>
          <w:rFonts w:ascii="Arial" w:hAnsi="Arial" w:cs="Arial"/>
        </w:rPr>
        <w:t>The brand depends on customer loyalty, which is impossible to achieve without a high assessment of customer satisfaction.</w:t>
      </w:r>
    </w:p>
    <w:p w14:paraId="68789614" w14:textId="77777777" w:rsidR="00251EFD" w:rsidRPr="00251EFD" w:rsidRDefault="00251EFD" w:rsidP="00251EFD">
      <w:pPr>
        <w:suppressAutoHyphens/>
        <w:jc w:val="both"/>
        <w:rPr>
          <w:rFonts w:ascii="Arial" w:hAnsi="Arial" w:cs="Arial"/>
          <w:b/>
          <w:bCs/>
        </w:rPr>
      </w:pPr>
    </w:p>
    <w:p w14:paraId="75226A0F" w14:textId="77777777" w:rsidR="00251EFD" w:rsidRPr="00251EFD" w:rsidRDefault="00251EFD" w:rsidP="00251EFD">
      <w:pPr>
        <w:suppressAutoHyphens/>
        <w:jc w:val="both"/>
        <w:rPr>
          <w:rFonts w:ascii="Arial" w:hAnsi="Arial" w:cs="Arial"/>
          <w:b/>
          <w:bCs/>
        </w:rPr>
      </w:pPr>
    </w:p>
    <w:p w14:paraId="444BB7C3" w14:textId="04762923" w:rsidR="00251EFD" w:rsidRPr="00F84629" w:rsidRDefault="00251EFD" w:rsidP="00F84629">
      <w:pPr>
        <w:rPr>
          <w:rFonts w:ascii="Arial" w:hAnsi="Arial" w:cs="Arial"/>
          <w:b/>
          <w:bCs/>
          <w:sz w:val="32"/>
          <w:szCs w:val="32"/>
          <w:u w:val="single"/>
        </w:rPr>
      </w:pPr>
      <w:bookmarkStart w:id="31" w:name="_Toc48348727"/>
      <w:r w:rsidRPr="00F84629">
        <w:rPr>
          <w:rFonts w:ascii="Arial" w:hAnsi="Arial" w:cs="Arial"/>
          <w:b/>
          <w:bCs/>
          <w:sz w:val="32"/>
          <w:szCs w:val="32"/>
          <w:u w:val="single"/>
        </w:rPr>
        <w:t>Financial Management</w:t>
      </w:r>
      <w:bookmarkEnd w:id="31"/>
    </w:p>
    <w:p w14:paraId="27D5867D" w14:textId="77777777" w:rsidR="00251EFD" w:rsidRPr="00251EFD" w:rsidRDefault="00251EFD" w:rsidP="00251EFD">
      <w:pPr>
        <w:suppressAutoHyphens/>
        <w:jc w:val="both"/>
        <w:rPr>
          <w:rFonts w:ascii="Arial" w:hAnsi="Arial" w:cs="Arial"/>
          <w:b/>
          <w:bCs/>
          <w:u w:val="single"/>
        </w:rPr>
      </w:pPr>
    </w:p>
    <w:p w14:paraId="45952A4C" w14:textId="77777777" w:rsidR="00251EFD" w:rsidRPr="00640B74" w:rsidRDefault="00251EFD" w:rsidP="00251EFD">
      <w:pPr>
        <w:suppressAutoHyphens/>
        <w:jc w:val="both"/>
        <w:rPr>
          <w:i/>
          <w:iCs/>
        </w:rPr>
      </w:pPr>
      <w:r w:rsidRPr="00640B74">
        <w:rPr>
          <w:rFonts w:ascii="Arial" w:hAnsi="Arial" w:cs="Arial"/>
          <w:i/>
          <w:iCs/>
        </w:rPr>
        <w:t>Note: Overall view of financial management opportunity</w:t>
      </w:r>
    </w:p>
    <w:p w14:paraId="06848AFE" w14:textId="77777777" w:rsidR="00251EFD" w:rsidRPr="00251EFD" w:rsidRDefault="00251EFD" w:rsidP="00251EFD">
      <w:pPr>
        <w:suppressAutoHyphens/>
        <w:jc w:val="both"/>
        <w:rPr>
          <w:rFonts w:ascii="Arial" w:hAnsi="Arial" w:cs="Arial"/>
        </w:rPr>
      </w:pPr>
    </w:p>
    <w:p w14:paraId="25D4DC89" w14:textId="1FD836CA" w:rsidR="00251EFD" w:rsidRPr="00251EFD" w:rsidRDefault="00251EFD" w:rsidP="00251EFD">
      <w:pPr>
        <w:suppressAutoHyphens/>
        <w:jc w:val="both"/>
      </w:pPr>
      <w:r w:rsidRPr="00251EFD">
        <w:rPr>
          <w:rFonts w:ascii="Arial" w:hAnsi="Arial" w:cs="Arial"/>
        </w:rPr>
        <w:t xml:space="preserve">     </w:t>
      </w:r>
      <w:r w:rsidR="00F020AF">
        <w:rPr>
          <w:rFonts w:ascii="Arial" w:hAnsi="Arial" w:cs="Arial"/>
        </w:rPr>
        <w:t>The f</w:t>
      </w:r>
      <w:r w:rsidRPr="00251EFD">
        <w:rPr>
          <w:rFonts w:ascii="Arial" w:hAnsi="Arial" w:cs="Arial"/>
        </w:rPr>
        <w:t xml:space="preserve">inancial performance of the hotel is </w:t>
      </w:r>
      <w:r w:rsidR="00F020AF">
        <w:rPr>
          <w:rFonts w:ascii="Arial" w:hAnsi="Arial" w:cs="Arial"/>
        </w:rPr>
        <w:t>at</w:t>
      </w:r>
      <w:r w:rsidRPr="00251EFD">
        <w:rPr>
          <w:rFonts w:ascii="Arial" w:hAnsi="Arial" w:cs="Arial"/>
        </w:rPr>
        <w:t xml:space="preserve"> a very good level. The flow of revenue together with the outstanding debts allow</w:t>
      </w:r>
      <w:r w:rsidR="00F020AF">
        <w:rPr>
          <w:rFonts w:ascii="Arial" w:hAnsi="Arial" w:cs="Arial"/>
        </w:rPr>
        <w:t>s</w:t>
      </w:r>
      <w:r w:rsidRPr="00251EFD">
        <w:rPr>
          <w:rFonts w:ascii="Arial" w:hAnsi="Arial" w:cs="Arial"/>
        </w:rPr>
        <w:t xml:space="preserve"> the hotel to remain profitable even in difficult economic times, and especially now in the circumstances brought about by Covid-19.</w:t>
      </w:r>
    </w:p>
    <w:p w14:paraId="721D3854" w14:textId="77777777" w:rsidR="00251EFD" w:rsidRPr="00251EFD" w:rsidRDefault="00251EFD" w:rsidP="00251EFD">
      <w:pPr>
        <w:suppressAutoHyphens/>
        <w:jc w:val="both"/>
        <w:rPr>
          <w:rFonts w:ascii="Arial" w:hAnsi="Arial" w:cs="Arial"/>
        </w:rPr>
      </w:pPr>
    </w:p>
    <w:p w14:paraId="6606D012" w14:textId="3970E52A" w:rsidR="00251EFD" w:rsidRPr="00251EFD" w:rsidRDefault="00251EFD" w:rsidP="00251EFD">
      <w:pPr>
        <w:suppressAutoHyphens/>
        <w:jc w:val="both"/>
      </w:pPr>
      <w:r w:rsidRPr="00251EFD">
        <w:rPr>
          <w:rFonts w:ascii="Arial" w:hAnsi="Arial" w:cs="Arial"/>
        </w:rPr>
        <w:t xml:space="preserve">In sync with other hotel departments, management </w:t>
      </w:r>
      <w:r w:rsidR="00F020AF">
        <w:rPr>
          <w:rFonts w:ascii="Arial" w:hAnsi="Arial" w:cs="Arial"/>
        </w:rPr>
        <w:t>is</w:t>
      </w:r>
      <w:r w:rsidRPr="00251EFD">
        <w:rPr>
          <w:rFonts w:ascii="Arial" w:hAnsi="Arial" w:cs="Arial"/>
        </w:rPr>
        <w:t xml:space="preserve"> trying multiple ways to increase sales. Food and beverages, front office, room service, housekeeping, and the leisure club are all working hard to improve and upsell services.</w:t>
      </w:r>
      <w:r w:rsidRPr="00251EFD">
        <w:t xml:space="preserve"> I</w:t>
      </w:r>
      <w:r w:rsidRPr="00251EFD">
        <w:rPr>
          <w:rFonts w:ascii="Arial" w:hAnsi="Arial" w:cs="Arial"/>
        </w:rPr>
        <w:t xml:space="preserve">n order </w:t>
      </w:r>
      <w:r w:rsidR="008C2E1F" w:rsidRPr="00251EFD">
        <w:rPr>
          <w:rFonts w:ascii="Arial" w:hAnsi="Arial" w:cs="Arial"/>
        </w:rPr>
        <w:t>to achieve</w:t>
      </w:r>
      <w:r w:rsidRPr="00251EFD">
        <w:rPr>
          <w:rFonts w:ascii="Arial" w:hAnsi="Arial" w:cs="Arial"/>
        </w:rPr>
        <w:t xml:space="preserve"> good financial results, all aspects of waste and control are also monitored. Each department head has access to the financial condition of their own division and monitors revenues and expenses every </w:t>
      </w:r>
      <w:r w:rsidR="008C2E1F" w:rsidRPr="00251EFD">
        <w:rPr>
          <w:rFonts w:ascii="Arial" w:hAnsi="Arial" w:cs="Arial"/>
        </w:rPr>
        <w:t>month and</w:t>
      </w:r>
      <w:r w:rsidRPr="00251EFD">
        <w:rPr>
          <w:rFonts w:ascii="Arial" w:hAnsi="Arial" w:cs="Arial"/>
        </w:rPr>
        <w:t xml:space="preserve"> </w:t>
      </w:r>
      <w:r w:rsidR="008C2E1F" w:rsidRPr="008C2E1F">
        <w:rPr>
          <w:rFonts w:ascii="Arial" w:hAnsi="Arial" w:cs="Arial"/>
        </w:rPr>
        <w:t xml:space="preserve">improving </w:t>
      </w:r>
      <w:r w:rsidR="00F020AF">
        <w:rPr>
          <w:rFonts w:ascii="Arial" w:hAnsi="Arial" w:cs="Arial"/>
        </w:rPr>
        <w:t>its</w:t>
      </w:r>
      <w:r w:rsidR="008C2E1F" w:rsidRPr="008C2E1F">
        <w:rPr>
          <w:rFonts w:ascii="Arial" w:hAnsi="Arial" w:cs="Arial"/>
        </w:rPr>
        <w:t xml:space="preserve"> financial potential.</w:t>
      </w:r>
    </w:p>
    <w:p w14:paraId="2E692F90" w14:textId="77777777" w:rsidR="00251EFD" w:rsidRPr="00251EFD" w:rsidRDefault="00251EFD" w:rsidP="00251EFD">
      <w:pPr>
        <w:suppressAutoHyphens/>
        <w:jc w:val="both"/>
        <w:rPr>
          <w:rFonts w:ascii="Arial" w:hAnsi="Arial" w:cs="Arial"/>
          <w:b/>
          <w:bCs/>
        </w:rPr>
      </w:pPr>
    </w:p>
    <w:p w14:paraId="145265CE" w14:textId="77777777" w:rsidR="00251EFD" w:rsidRPr="00251EFD" w:rsidRDefault="00251EFD" w:rsidP="00251EFD">
      <w:pPr>
        <w:suppressAutoHyphens/>
        <w:rPr>
          <w:rFonts w:ascii="Arial" w:hAnsi="Arial" w:cs="Arial"/>
        </w:rPr>
      </w:pPr>
    </w:p>
    <w:p w14:paraId="3818560B" w14:textId="25AD5802" w:rsidR="00251EFD" w:rsidRPr="00F84629" w:rsidRDefault="00251EFD" w:rsidP="00F84629">
      <w:pPr>
        <w:rPr>
          <w:rFonts w:ascii="Arial" w:hAnsi="Arial" w:cs="Arial"/>
          <w:b/>
          <w:bCs/>
          <w:sz w:val="32"/>
          <w:szCs w:val="32"/>
          <w:u w:val="single"/>
        </w:rPr>
      </w:pPr>
      <w:bookmarkStart w:id="32" w:name="_Toc48348728"/>
      <w:r w:rsidRPr="00F84629">
        <w:rPr>
          <w:rFonts w:ascii="Arial" w:hAnsi="Arial" w:cs="Arial"/>
          <w:b/>
          <w:bCs/>
          <w:sz w:val="32"/>
          <w:szCs w:val="32"/>
          <w:u w:val="single"/>
        </w:rPr>
        <w:t>Employee Engagement and Creative Development</w:t>
      </w:r>
      <w:bookmarkEnd w:id="32"/>
      <w:r w:rsidRPr="00F84629">
        <w:rPr>
          <w:rFonts w:ascii="Arial" w:hAnsi="Arial" w:cs="Arial"/>
          <w:b/>
          <w:bCs/>
          <w:sz w:val="32"/>
          <w:szCs w:val="32"/>
          <w:u w:val="single"/>
        </w:rPr>
        <w:t xml:space="preserve"> </w:t>
      </w:r>
      <w:bookmarkStart w:id="33" w:name="_Hlk48179422"/>
      <w:bookmarkEnd w:id="33"/>
    </w:p>
    <w:p w14:paraId="18A9C568" w14:textId="77777777" w:rsidR="00251EFD" w:rsidRPr="00251EFD" w:rsidRDefault="00251EFD" w:rsidP="00251EFD">
      <w:pPr>
        <w:suppressAutoHyphens/>
        <w:jc w:val="both"/>
        <w:rPr>
          <w:rFonts w:ascii="Arial" w:hAnsi="Arial" w:cs="Arial"/>
          <w:b/>
          <w:bCs/>
        </w:rPr>
      </w:pPr>
    </w:p>
    <w:p w14:paraId="4406DF5A" w14:textId="383235BC" w:rsidR="00251EFD" w:rsidRDefault="00251EFD" w:rsidP="00251EFD">
      <w:pPr>
        <w:suppressAutoHyphens/>
        <w:jc w:val="both"/>
        <w:rPr>
          <w:rFonts w:ascii="Arial" w:hAnsi="Arial" w:cs="Arial"/>
          <w:b/>
          <w:bCs/>
          <w:i/>
          <w:iCs/>
          <w:u w:val="single"/>
        </w:rPr>
      </w:pPr>
      <w:bookmarkStart w:id="34" w:name="_Hlk48265150"/>
      <w:r w:rsidRPr="00640B74">
        <w:rPr>
          <w:rFonts w:ascii="Arial" w:hAnsi="Arial" w:cs="Arial"/>
          <w:i/>
          <w:iCs/>
        </w:rPr>
        <w:t xml:space="preserve">Note: satisfaction levels of </w:t>
      </w:r>
      <w:bookmarkEnd w:id="34"/>
      <w:r w:rsidRPr="00640B74">
        <w:rPr>
          <w:rFonts w:ascii="Arial" w:hAnsi="Arial" w:cs="Arial"/>
          <w:i/>
          <w:iCs/>
        </w:rPr>
        <w:t>Employee Engagement and Creative Development</w:t>
      </w:r>
      <w:r w:rsidRPr="00640B74">
        <w:rPr>
          <w:rFonts w:ascii="Arial" w:hAnsi="Arial" w:cs="Arial"/>
          <w:b/>
          <w:bCs/>
          <w:i/>
          <w:iCs/>
          <w:u w:val="single"/>
        </w:rPr>
        <w:t xml:space="preserve"> </w:t>
      </w:r>
    </w:p>
    <w:p w14:paraId="79442F88" w14:textId="77777777" w:rsidR="00F84629" w:rsidRPr="00640B74" w:rsidRDefault="00F84629" w:rsidP="00251EFD">
      <w:pPr>
        <w:suppressAutoHyphens/>
        <w:jc w:val="both"/>
        <w:rPr>
          <w:i/>
          <w:iCs/>
        </w:rPr>
      </w:pPr>
    </w:p>
    <w:p w14:paraId="56B35EDA" w14:textId="77777777" w:rsidR="00251EFD" w:rsidRPr="00251EFD" w:rsidRDefault="00251EFD" w:rsidP="00251EFD">
      <w:pPr>
        <w:suppressAutoHyphens/>
        <w:jc w:val="both"/>
        <w:rPr>
          <w:rFonts w:ascii="Arial" w:hAnsi="Arial" w:cs="Arial"/>
          <w:b/>
          <w:bCs/>
        </w:rPr>
      </w:pPr>
    </w:p>
    <w:p w14:paraId="3A4AC543" w14:textId="61B7B081" w:rsidR="00251EFD" w:rsidRPr="00251EFD" w:rsidRDefault="00640B74" w:rsidP="00251EFD">
      <w:pPr>
        <w:suppressAutoHyphens/>
        <w:jc w:val="both"/>
      </w:pPr>
      <w:r>
        <w:rPr>
          <w:rFonts w:ascii="Arial" w:hAnsi="Arial" w:cs="Arial"/>
        </w:rPr>
        <w:t xml:space="preserve">    </w:t>
      </w:r>
      <w:r w:rsidR="00251EFD" w:rsidRPr="00251EFD">
        <w:rPr>
          <w:rFonts w:ascii="Arial" w:hAnsi="Arial" w:cs="Arial"/>
        </w:rPr>
        <w:t xml:space="preserve">I would like </w:t>
      </w:r>
      <w:r w:rsidR="00221669" w:rsidRPr="00251EFD">
        <w:rPr>
          <w:rFonts w:ascii="Arial" w:hAnsi="Arial" w:cs="Arial"/>
        </w:rPr>
        <w:t>to use</w:t>
      </w:r>
      <w:r w:rsidR="00251EFD" w:rsidRPr="00251EFD">
        <w:rPr>
          <w:rFonts w:ascii="Arial" w:hAnsi="Arial" w:cs="Arial"/>
        </w:rPr>
        <w:t xml:space="preserve"> my observations to comment </w:t>
      </w:r>
      <w:r w:rsidR="00525A4A">
        <w:rPr>
          <w:rFonts w:ascii="Arial" w:hAnsi="Arial" w:cs="Arial"/>
        </w:rPr>
        <w:t>on</w:t>
      </w:r>
      <w:r w:rsidR="00251EFD" w:rsidRPr="00251EFD">
        <w:rPr>
          <w:rFonts w:ascii="Arial" w:hAnsi="Arial" w:cs="Arial"/>
        </w:rPr>
        <w:t xml:space="preserve"> employee engagement.</w:t>
      </w:r>
    </w:p>
    <w:p w14:paraId="617E5CAD" w14:textId="77777777" w:rsidR="00251EFD" w:rsidRPr="00251EFD" w:rsidRDefault="00251EFD" w:rsidP="00251EFD">
      <w:pPr>
        <w:suppressAutoHyphens/>
        <w:jc w:val="both"/>
        <w:rPr>
          <w:rFonts w:ascii="Arial" w:hAnsi="Arial" w:cs="Arial"/>
        </w:rPr>
      </w:pPr>
    </w:p>
    <w:p w14:paraId="47B641AC" w14:textId="77777777" w:rsidR="00251EFD" w:rsidRPr="00251EFD" w:rsidRDefault="00251EFD" w:rsidP="00251EFD">
      <w:pPr>
        <w:suppressAutoHyphens/>
        <w:jc w:val="both"/>
      </w:pPr>
      <w:r w:rsidRPr="00251EFD">
        <w:rPr>
          <w:rFonts w:ascii="Arial" w:hAnsi="Arial" w:cs="Arial"/>
        </w:rPr>
        <w:t>Food: Every Monday and Tuesday the food for the staff was the same, and old - sandwiches with stale and dry bread were served most days.</w:t>
      </w:r>
    </w:p>
    <w:p w14:paraId="360241BF" w14:textId="77777777" w:rsidR="00251EFD" w:rsidRPr="00251EFD" w:rsidRDefault="00251EFD" w:rsidP="00251EFD">
      <w:pPr>
        <w:suppressAutoHyphens/>
        <w:jc w:val="both"/>
        <w:rPr>
          <w:rFonts w:ascii="Arial" w:hAnsi="Arial" w:cs="Arial"/>
        </w:rPr>
      </w:pPr>
    </w:p>
    <w:p w14:paraId="0FA10332" w14:textId="3236C186" w:rsidR="00251EFD" w:rsidRDefault="00251EFD" w:rsidP="00251EFD">
      <w:pPr>
        <w:suppressAutoHyphens/>
        <w:jc w:val="both"/>
        <w:rPr>
          <w:rFonts w:ascii="Arial" w:hAnsi="Arial" w:cs="Arial"/>
        </w:rPr>
      </w:pPr>
      <w:r w:rsidRPr="00251EFD">
        <w:rPr>
          <w:rFonts w:ascii="Arial" w:hAnsi="Arial" w:cs="Arial"/>
        </w:rPr>
        <w:t>Amenities: The staff canteen does not meet the cleanliness standard of the Marriott brand. The coffee machine was mostly broken or empty, the furniture in the canteen was very old and worn, and there was a strange smell all the time.</w:t>
      </w:r>
    </w:p>
    <w:p w14:paraId="79AB048C" w14:textId="77777777" w:rsidR="00F84629" w:rsidRPr="00251EFD" w:rsidRDefault="00F84629" w:rsidP="00251EFD">
      <w:pPr>
        <w:suppressAutoHyphens/>
        <w:jc w:val="both"/>
      </w:pPr>
    </w:p>
    <w:p w14:paraId="56071263" w14:textId="77777777" w:rsidR="00106032" w:rsidRDefault="00106032" w:rsidP="00251EFD">
      <w:pPr>
        <w:suppressAutoHyphens/>
        <w:jc w:val="both"/>
        <w:rPr>
          <w:rFonts w:ascii="Arial" w:hAnsi="Arial" w:cs="Arial"/>
        </w:rPr>
      </w:pPr>
    </w:p>
    <w:p w14:paraId="41C6673B" w14:textId="30DA6B04" w:rsidR="00251EFD" w:rsidRDefault="00251EFD" w:rsidP="00251EFD">
      <w:pPr>
        <w:suppressAutoHyphens/>
        <w:jc w:val="both"/>
        <w:rPr>
          <w:rFonts w:ascii="Arial" w:hAnsi="Arial" w:cs="Arial"/>
        </w:rPr>
      </w:pPr>
      <w:r w:rsidRPr="00251EFD">
        <w:rPr>
          <w:rFonts w:ascii="Arial" w:hAnsi="Arial" w:cs="Arial"/>
        </w:rPr>
        <w:t>The staff toilets and lockers were also not maintained to the required brand standard. Missing iron board for the hotel associates, leading to regular periods where hosts have crumpled uniforms.</w:t>
      </w:r>
    </w:p>
    <w:p w14:paraId="4648518B" w14:textId="77777777" w:rsidR="00F84629" w:rsidRPr="00251EFD" w:rsidRDefault="00F84629" w:rsidP="00251EFD">
      <w:pPr>
        <w:suppressAutoHyphens/>
        <w:jc w:val="both"/>
      </w:pPr>
    </w:p>
    <w:p w14:paraId="73731A52" w14:textId="77777777" w:rsidR="00251EFD" w:rsidRPr="00251EFD" w:rsidRDefault="00251EFD" w:rsidP="00251EFD">
      <w:pPr>
        <w:suppressAutoHyphens/>
        <w:jc w:val="both"/>
        <w:rPr>
          <w:rFonts w:ascii="Arial" w:hAnsi="Arial" w:cs="Arial"/>
        </w:rPr>
      </w:pPr>
    </w:p>
    <w:p w14:paraId="21C5BE77" w14:textId="2D5C6717" w:rsidR="00251EFD" w:rsidRPr="00251EFD" w:rsidRDefault="00251EFD" w:rsidP="00251EFD">
      <w:pPr>
        <w:suppressAutoHyphens/>
        <w:jc w:val="both"/>
      </w:pPr>
      <w:r w:rsidRPr="00251EFD">
        <w:rPr>
          <w:rFonts w:ascii="Arial" w:hAnsi="Arial" w:cs="Arial"/>
        </w:rPr>
        <w:t xml:space="preserve">With regards to activity, personnel resourcing, and staff development, there </w:t>
      </w:r>
      <w:r w:rsidR="00221669" w:rsidRPr="00251EFD">
        <w:rPr>
          <w:rFonts w:ascii="Arial" w:hAnsi="Arial" w:cs="Arial"/>
        </w:rPr>
        <w:t>was evidence</w:t>
      </w:r>
      <w:r w:rsidRPr="00251EFD">
        <w:rPr>
          <w:rFonts w:ascii="Arial" w:hAnsi="Arial" w:cs="Arial"/>
        </w:rPr>
        <w:t xml:space="preserve"> that insufficient attention is paid to this by management. Regarding cultural awareness, I can say it was very poor except for a single dashboard which was placed in the staff canteen.</w:t>
      </w:r>
    </w:p>
    <w:p w14:paraId="3A28ACAE" w14:textId="77777777" w:rsidR="00251EFD" w:rsidRPr="00251EFD" w:rsidRDefault="00251EFD" w:rsidP="00251EFD">
      <w:pPr>
        <w:suppressAutoHyphens/>
        <w:rPr>
          <w:rFonts w:ascii="Arial" w:hAnsi="Arial" w:cs="Arial"/>
        </w:rPr>
      </w:pPr>
    </w:p>
    <w:p w14:paraId="457553B2" w14:textId="77777777" w:rsidR="00251EFD" w:rsidRPr="00251EFD" w:rsidRDefault="00251EFD" w:rsidP="00251EFD">
      <w:pPr>
        <w:suppressAutoHyphens/>
        <w:rPr>
          <w:rFonts w:ascii="Arial" w:hAnsi="Arial" w:cs="Arial"/>
        </w:rPr>
      </w:pPr>
    </w:p>
    <w:p w14:paraId="5C9AC2DB" w14:textId="77777777" w:rsidR="00F84629" w:rsidRPr="00251EFD" w:rsidRDefault="00F84629" w:rsidP="00251EFD">
      <w:pPr>
        <w:suppressAutoHyphens/>
        <w:rPr>
          <w:rFonts w:ascii="Arial" w:hAnsi="Arial" w:cs="Arial"/>
        </w:rPr>
      </w:pPr>
    </w:p>
    <w:p w14:paraId="6AE1BE3D" w14:textId="6B1B8C1F" w:rsidR="00251EFD" w:rsidRPr="00F84629" w:rsidRDefault="00251EFD" w:rsidP="00F84629">
      <w:pPr>
        <w:rPr>
          <w:rFonts w:ascii="Arial" w:hAnsi="Arial" w:cs="Arial"/>
          <w:b/>
          <w:bCs/>
          <w:sz w:val="32"/>
          <w:szCs w:val="32"/>
          <w:u w:val="single"/>
        </w:rPr>
      </w:pPr>
      <w:bookmarkStart w:id="35" w:name="_Toc48348729"/>
      <w:r w:rsidRPr="00F84629">
        <w:rPr>
          <w:rFonts w:ascii="Arial" w:hAnsi="Arial" w:cs="Arial"/>
          <w:b/>
          <w:bCs/>
          <w:sz w:val="32"/>
          <w:szCs w:val="32"/>
          <w:u w:val="single"/>
        </w:rPr>
        <w:lastRenderedPageBreak/>
        <w:t>Leadership</w:t>
      </w:r>
      <w:bookmarkEnd w:id="35"/>
    </w:p>
    <w:p w14:paraId="4B663BE0" w14:textId="2C13E29C" w:rsidR="005379C8" w:rsidRDefault="005379C8" w:rsidP="00251EFD">
      <w:pPr>
        <w:suppressAutoHyphens/>
        <w:jc w:val="both"/>
        <w:rPr>
          <w:rFonts w:ascii="Arial" w:hAnsi="Arial" w:cs="Arial"/>
          <w:b/>
          <w:bCs/>
          <w:u w:val="single"/>
        </w:rPr>
      </w:pPr>
    </w:p>
    <w:p w14:paraId="11E9332C" w14:textId="4B5C0E4F" w:rsidR="005379C8" w:rsidRPr="00640B74" w:rsidRDefault="005379C8" w:rsidP="00251EFD">
      <w:pPr>
        <w:suppressAutoHyphens/>
        <w:jc w:val="both"/>
        <w:rPr>
          <w:i/>
          <w:iCs/>
        </w:rPr>
      </w:pPr>
      <w:r w:rsidRPr="00640B74">
        <w:rPr>
          <w:rFonts w:ascii="Arial" w:hAnsi="Arial" w:cs="Arial"/>
          <w:i/>
          <w:iCs/>
        </w:rPr>
        <w:t xml:space="preserve">Note: satisfaction levels of Leadership </w:t>
      </w:r>
    </w:p>
    <w:p w14:paraId="714C2710" w14:textId="77777777" w:rsidR="00251EFD" w:rsidRPr="00251EFD" w:rsidRDefault="00251EFD" w:rsidP="00251EFD">
      <w:pPr>
        <w:suppressAutoHyphens/>
        <w:jc w:val="both"/>
        <w:rPr>
          <w:rFonts w:ascii="Arial" w:hAnsi="Arial" w:cs="Arial"/>
          <w:b/>
          <w:bCs/>
        </w:rPr>
      </w:pPr>
    </w:p>
    <w:p w14:paraId="47A3F543" w14:textId="0B9AE5E5" w:rsidR="00C91196" w:rsidRPr="00F84629" w:rsidRDefault="00640B74" w:rsidP="00251EFD">
      <w:pPr>
        <w:suppressAutoHyphens/>
        <w:jc w:val="both"/>
      </w:pPr>
      <w:r>
        <w:rPr>
          <w:rFonts w:ascii="Arial" w:hAnsi="Arial" w:cs="Arial"/>
        </w:rPr>
        <w:t xml:space="preserve">    </w:t>
      </w:r>
      <w:r w:rsidR="00251EFD" w:rsidRPr="00251EFD">
        <w:rPr>
          <w:rFonts w:ascii="Arial" w:hAnsi="Arial" w:cs="Arial"/>
        </w:rPr>
        <w:t xml:space="preserve"> Marriott Windsor has a very good and clear management structure for each department, which should be noted. Initially</w:t>
      </w:r>
      <w:r w:rsidR="008A2C40">
        <w:rPr>
          <w:rFonts w:ascii="Arial" w:hAnsi="Arial" w:cs="Arial"/>
        </w:rPr>
        <w:t>,</w:t>
      </w:r>
      <w:r w:rsidR="00251EFD" w:rsidRPr="00251EFD">
        <w:rPr>
          <w:rFonts w:ascii="Arial" w:hAnsi="Arial" w:cs="Arial"/>
        </w:rPr>
        <w:t xml:space="preserve"> F&amp;B and housekeeping supervisors are under-</w:t>
      </w:r>
      <w:r w:rsidR="00221669" w:rsidRPr="00251EFD">
        <w:rPr>
          <w:rFonts w:ascii="Arial" w:hAnsi="Arial" w:cs="Arial"/>
        </w:rPr>
        <w:t>skilled,</w:t>
      </w:r>
      <w:r w:rsidR="00251EFD" w:rsidRPr="00251EFD">
        <w:rPr>
          <w:rFonts w:ascii="Arial" w:hAnsi="Arial" w:cs="Arial"/>
        </w:rPr>
        <w:t xml:space="preserve"> and recommendation is to organise skill improvement training to understand what their expectations are and to provide the required level of brand service. This can provide a significant improvement for the hotel services and supervisors will have greatly improved. It needs to build a better relationship between hosts and customers. Managers must have good and close contact with the hosts and demonstrate their professionalism to everyone in the hotel. This will help build a better working environment for associates.</w:t>
      </w:r>
    </w:p>
    <w:p w14:paraId="00867A7B" w14:textId="77777777" w:rsidR="008B1237" w:rsidRDefault="008B1237" w:rsidP="00F910FA">
      <w:pPr>
        <w:pStyle w:val="Heading1"/>
      </w:pPr>
    </w:p>
    <w:p w14:paraId="31953842" w14:textId="7345F06B" w:rsidR="00251EFD" w:rsidRPr="00F84629" w:rsidRDefault="00251EFD" w:rsidP="00F84629">
      <w:pPr>
        <w:rPr>
          <w:rFonts w:ascii="Arial" w:hAnsi="Arial" w:cs="Arial"/>
          <w:b/>
          <w:bCs/>
          <w:sz w:val="32"/>
          <w:szCs w:val="32"/>
          <w:u w:val="single"/>
        </w:rPr>
      </w:pPr>
      <w:bookmarkStart w:id="36" w:name="_Toc48348730"/>
      <w:r w:rsidRPr="00F84629">
        <w:rPr>
          <w:rFonts w:ascii="Arial" w:hAnsi="Arial" w:cs="Arial"/>
          <w:b/>
          <w:bCs/>
          <w:sz w:val="32"/>
          <w:szCs w:val="32"/>
          <w:u w:val="single"/>
        </w:rPr>
        <w:t>Green Hotel</w:t>
      </w:r>
      <w:bookmarkEnd w:id="36"/>
    </w:p>
    <w:p w14:paraId="32C4D790" w14:textId="448E766B" w:rsidR="005379C8" w:rsidRDefault="005379C8" w:rsidP="00251EFD">
      <w:pPr>
        <w:suppressAutoHyphens/>
        <w:jc w:val="both"/>
        <w:rPr>
          <w:rFonts w:ascii="Arial" w:hAnsi="Arial" w:cs="Arial"/>
          <w:b/>
          <w:bCs/>
        </w:rPr>
      </w:pPr>
    </w:p>
    <w:p w14:paraId="2861CF2C" w14:textId="399D301E" w:rsidR="005379C8" w:rsidRPr="00854C9B" w:rsidRDefault="005379C8" w:rsidP="00251EFD">
      <w:pPr>
        <w:suppressAutoHyphens/>
        <w:jc w:val="both"/>
        <w:rPr>
          <w:rFonts w:ascii="Arial" w:hAnsi="Arial" w:cs="Arial"/>
          <w:i/>
          <w:iCs/>
        </w:rPr>
      </w:pPr>
      <w:r w:rsidRPr="00854C9B">
        <w:rPr>
          <w:rFonts w:ascii="Arial" w:hAnsi="Arial" w:cs="Arial"/>
          <w:i/>
          <w:iCs/>
        </w:rPr>
        <w:t>Note: satisfaction levels of Green hotel</w:t>
      </w:r>
    </w:p>
    <w:p w14:paraId="5E4BC657" w14:textId="77777777" w:rsidR="005379C8" w:rsidRDefault="005379C8" w:rsidP="00251EFD">
      <w:pPr>
        <w:suppressAutoHyphens/>
        <w:jc w:val="both"/>
        <w:rPr>
          <w:rFonts w:ascii="Arial" w:hAnsi="Arial" w:cs="Arial"/>
          <w:b/>
          <w:bCs/>
        </w:rPr>
      </w:pPr>
    </w:p>
    <w:p w14:paraId="4EEC5BED" w14:textId="77777777" w:rsidR="00640B74" w:rsidRDefault="00640B74" w:rsidP="00640B74">
      <w:pPr>
        <w:suppressAutoHyphens/>
        <w:jc w:val="both"/>
        <w:rPr>
          <w:rFonts w:ascii="Arial" w:hAnsi="Arial" w:cs="Arial"/>
          <w:b/>
          <w:bCs/>
        </w:rPr>
      </w:pPr>
    </w:p>
    <w:p w14:paraId="5C8F788D" w14:textId="62ED674E" w:rsidR="00640B74" w:rsidRPr="00A32BD2" w:rsidRDefault="00640B74" w:rsidP="00640B74">
      <w:pPr>
        <w:suppressAutoHyphens/>
        <w:jc w:val="both"/>
        <w:rPr>
          <w:rFonts w:ascii="Arial" w:hAnsi="Arial" w:cs="Arial"/>
        </w:rPr>
      </w:pPr>
      <w:r>
        <w:rPr>
          <w:rFonts w:ascii="Arial" w:hAnsi="Arial" w:cs="Arial"/>
        </w:rPr>
        <w:t xml:space="preserve">    E</w:t>
      </w:r>
      <w:r w:rsidRPr="00A32BD2">
        <w:rPr>
          <w:rFonts w:ascii="Arial" w:hAnsi="Arial" w:cs="Arial"/>
        </w:rPr>
        <w:t>xpanding environmental and sustainable practices at</w:t>
      </w:r>
      <w:r w:rsidR="008A2C40">
        <w:rPr>
          <w:rFonts w:ascii="Arial" w:hAnsi="Arial" w:cs="Arial"/>
        </w:rPr>
        <w:t xml:space="preserve"> the</w:t>
      </w:r>
      <w:r w:rsidRPr="00A32BD2">
        <w:rPr>
          <w:rFonts w:ascii="Arial" w:hAnsi="Arial" w:cs="Arial"/>
        </w:rPr>
        <w:t xml:space="preserve"> regional cultural level</w:t>
      </w:r>
      <w:r>
        <w:rPr>
          <w:rFonts w:ascii="Arial" w:hAnsi="Arial" w:cs="Arial"/>
        </w:rPr>
        <w:t>.</w:t>
      </w:r>
      <w:r w:rsidRPr="00631700">
        <w:t xml:space="preserve"> </w:t>
      </w:r>
      <w:r w:rsidRPr="00631700">
        <w:rPr>
          <w:rFonts w:ascii="Arial" w:hAnsi="Arial" w:cs="Arial"/>
        </w:rPr>
        <w:t>Environmental friendliness and the popularity of environmental practices allow hotel guests to sacrifice bonus points, saving unnecessary resources, costs</w:t>
      </w:r>
      <w:r w:rsidR="008A2C40">
        <w:rPr>
          <w:rFonts w:ascii="Arial" w:hAnsi="Arial" w:cs="Arial"/>
        </w:rPr>
        <w:t>,</w:t>
      </w:r>
      <w:r w:rsidRPr="00631700">
        <w:rPr>
          <w:rFonts w:ascii="Arial" w:hAnsi="Arial" w:cs="Arial"/>
        </w:rPr>
        <w:t xml:space="preserve"> and protecting our planet.</w:t>
      </w:r>
      <w:r w:rsidR="00DE1135" w:rsidRPr="00DE1135">
        <w:t xml:space="preserve"> </w:t>
      </w:r>
      <w:r w:rsidR="00DE1135" w:rsidRPr="00DE1135">
        <w:rPr>
          <w:rFonts w:ascii="Arial" w:hAnsi="Arial" w:cs="Arial"/>
        </w:rPr>
        <w:t>With</w:t>
      </w:r>
      <w:r w:rsidR="008A2C40">
        <w:rPr>
          <w:rFonts w:ascii="Arial" w:hAnsi="Arial" w:cs="Arial"/>
        </w:rPr>
        <w:t xml:space="preserve"> the</w:t>
      </w:r>
      <w:r w:rsidR="00DE1135" w:rsidRPr="00DE1135">
        <w:rPr>
          <w:rFonts w:ascii="Arial" w:hAnsi="Arial" w:cs="Arial"/>
        </w:rPr>
        <w:t xml:space="preserve"> establishment of energy-saving elements as LED lightbulbs, has allowed the hotel to achieve its environmental aim.</w:t>
      </w:r>
      <w:r w:rsidR="00854C9B" w:rsidRPr="00854C9B">
        <w:t xml:space="preserve"> </w:t>
      </w:r>
      <w:r w:rsidR="00854C9B" w:rsidRPr="00854C9B">
        <w:rPr>
          <w:rFonts w:ascii="Arial" w:hAnsi="Arial" w:cs="Arial"/>
        </w:rPr>
        <w:t>Marriott Windsor follows and implements the Serve 360 ​​program for the separate collection of waste such as napkins, paper straws, bottles</w:t>
      </w:r>
      <w:r w:rsidR="008A2C40">
        <w:rPr>
          <w:rFonts w:ascii="Arial" w:hAnsi="Arial" w:cs="Arial"/>
        </w:rPr>
        <w:t>,</w:t>
      </w:r>
      <w:r w:rsidR="00854C9B" w:rsidRPr="00854C9B">
        <w:rPr>
          <w:rFonts w:ascii="Arial" w:hAnsi="Arial" w:cs="Arial"/>
        </w:rPr>
        <w:t xml:space="preserve"> and ensuring that there is specifically for food waste.</w:t>
      </w:r>
    </w:p>
    <w:p w14:paraId="0459EDB8" w14:textId="77777777" w:rsidR="00C91196" w:rsidRDefault="00C91196" w:rsidP="00251EFD">
      <w:pPr>
        <w:suppressAutoHyphens/>
        <w:jc w:val="both"/>
        <w:rPr>
          <w:rFonts w:ascii="Arial" w:hAnsi="Arial" w:cs="Arial"/>
          <w:b/>
          <w:bCs/>
        </w:rPr>
      </w:pPr>
    </w:p>
    <w:p w14:paraId="6951C3D9" w14:textId="77777777" w:rsidR="00C91196" w:rsidRPr="00251EFD" w:rsidRDefault="00C91196" w:rsidP="00251EFD">
      <w:pPr>
        <w:suppressAutoHyphens/>
        <w:jc w:val="both"/>
      </w:pPr>
    </w:p>
    <w:p w14:paraId="449C05A2" w14:textId="48056E6D" w:rsidR="00251EFD" w:rsidRPr="00F84629" w:rsidRDefault="00251EFD" w:rsidP="00F84629">
      <w:pPr>
        <w:rPr>
          <w:rFonts w:ascii="Arial" w:hAnsi="Arial" w:cs="Arial"/>
          <w:b/>
          <w:bCs/>
          <w:sz w:val="32"/>
          <w:szCs w:val="32"/>
          <w:u w:val="single"/>
        </w:rPr>
      </w:pPr>
      <w:bookmarkStart w:id="37" w:name="_Toc48348731"/>
      <w:r w:rsidRPr="00F84629">
        <w:rPr>
          <w:rFonts w:ascii="Arial" w:hAnsi="Arial" w:cs="Arial"/>
          <w:b/>
          <w:bCs/>
          <w:sz w:val="32"/>
          <w:szCs w:val="32"/>
          <w:u w:val="single"/>
        </w:rPr>
        <w:t>Property Management and Maintenance</w:t>
      </w:r>
      <w:bookmarkEnd w:id="37"/>
      <w:r w:rsidRPr="00F84629">
        <w:rPr>
          <w:rFonts w:ascii="Arial" w:hAnsi="Arial" w:cs="Arial"/>
          <w:b/>
          <w:bCs/>
          <w:sz w:val="32"/>
          <w:szCs w:val="32"/>
          <w:u w:val="single"/>
        </w:rPr>
        <w:t xml:space="preserve"> </w:t>
      </w:r>
    </w:p>
    <w:p w14:paraId="74103CBF" w14:textId="2DF76838" w:rsidR="005379C8" w:rsidRDefault="005379C8" w:rsidP="00251EFD">
      <w:pPr>
        <w:suppressAutoHyphens/>
        <w:jc w:val="both"/>
        <w:rPr>
          <w:rFonts w:ascii="Arial" w:hAnsi="Arial" w:cs="Arial"/>
          <w:b/>
          <w:bCs/>
        </w:rPr>
      </w:pPr>
    </w:p>
    <w:p w14:paraId="0765F780" w14:textId="1E57A2B4" w:rsidR="005379C8" w:rsidRPr="001E1733" w:rsidRDefault="005379C8" w:rsidP="00251EFD">
      <w:pPr>
        <w:suppressAutoHyphens/>
        <w:jc w:val="both"/>
        <w:rPr>
          <w:rFonts w:ascii="Arial" w:hAnsi="Arial" w:cs="Arial"/>
          <w:b/>
          <w:bCs/>
          <w:i/>
          <w:iCs/>
        </w:rPr>
      </w:pPr>
      <w:r w:rsidRPr="001E1733">
        <w:rPr>
          <w:rFonts w:ascii="Arial" w:hAnsi="Arial" w:cs="Arial"/>
          <w:i/>
          <w:iCs/>
        </w:rPr>
        <w:t xml:space="preserve">Note: </w:t>
      </w:r>
      <w:bookmarkStart w:id="38" w:name="_Hlk48304650"/>
      <w:r w:rsidRPr="001E1733">
        <w:rPr>
          <w:rFonts w:ascii="Arial" w:hAnsi="Arial" w:cs="Arial"/>
          <w:i/>
          <w:iCs/>
        </w:rPr>
        <w:t xml:space="preserve">satisfaction levels of Property </w:t>
      </w:r>
      <w:bookmarkEnd w:id="38"/>
      <w:r w:rsidRPr="001E1733">
        <w:rPr>
          <w:rFonts w:ascii="Arial" w:hAnsi="Arial" w:cs="Arial"/>
          <w:i/>
          <w:iCs/>
        </w:rPr>
        <w:t>Management and Maintenance</w:t>
      </w:r>
    </w:p>
    <w:p w14:paraId="7FBE75C3" w14:textId="5F52520C" w:rsidR="005379C8" w:rsidRDefault="005379C8" w:rsidP="00251EFD">
      <w:pPr>
        <w:suppressAutoHyphens/>
        <w:jc w:val="both"/>
        <w:rPr>
          <w:rFonts w:ascii="Arial" w:hAnsi="Arial" w:cs="Arial"/>
          <w:b/>
          <w:bCs/>
        </w:rPr>
      </w:pPr>
    </w:p>
    <w:p w14:paraId="742274FE" w14:textId="77777777" w:rsidR="006A4AAC" w:rsidRDefault="006A4AAC" w:rsidP="00251EFD">
      <w:pPr>
        <w:suppressAutoHyphens/>
        <w:jc w:val="both"/>
        <w:rPr>
          <w:rFonts w:ascii="Arial" w:hAnsi="Arial" w:cs="Arial"/>
          <w:b/>
          <w:bCs/>
        </w:rPr>
      </w:pPr>
    </w:p>
    <w:p w14:paraId="0554F0A9" w14:textId="03F542D0" w:rsidR="001E1733" w:rsidRDefault="006B595E" w:rsidP="00251EFD">
      <w:pPr>
        <w:suppressAutoHyphens/>
        <w:jc w:val="both"/>
        <w:rPr>
          <w:rFonts w:ascii="Arial" w:hAnsi="Arial" w:cs="Arial"/>
        </w:rPr>
      </w:pPr>
      <w:r>
        <w:rPr>
          <w:rFonts w:ascii="Arial" w:hAnsi="Arial" w:cs="Arial"/>
        </w:rPr>
        <w:t xml:space="preserve">    </w:t>
      </w:r>
      <w:r w:rsidR="006A4AAC" w:rsidRPr="006A4AAC">
        <w:rPr>
          <w:rFonts w:ascii="Arial" w:hAnsi="Arial" w:cs="Arial"/>
        </w:rPr>
        <w:t>Overall, the management of the hotel's facilities and maintenance is not in good condition, given that the building is old, and the last improvements were made in 2008.</w:t>
      </w:r>
    </w:p>
    <w:p w14:paraId="13A2E517" w14:textId="2DDFA56B" w:rsidR="001E1733" w:rsidRDefault="006A4AAC" w:rsidP="00251EFD">
      <w:pPr>
        <w:suppressAutoHyphens/>
        <w:jc w:val="both"/>
        <w:rPr>
          <w:rFonts w:ascii="Arial" w:hAnsi="Arial" w:cs="Arial"/>
        </w:rPr>
      </w:pPr>
      <w:r w:rsidRPr="006A4AAC">
        <w:rPr>
          <w:rFonts w:ascii="Arial" w:hAnsi="Arial" w:cs="Arial"/>
        </w:rPr>
        <w:t>Above in this report</w:t>
      </w:r>
      <w:r w:rsidR="00613C2A">
        <w:rPr>
          <w:rFonts w:ascii="Arial" w:hAnsi="Arial" w:cs="Arial"/>
        </w:rPr>
        <w:t>,</w:t>
      </w:r>
      <w:r w:rsidRPr="006A4AAC">
        <w:rPr>
          <w:rFonts w:ascii="Arial" w:hAnsi="Arial" w:cs="Arial"/>
        </w:rPr>
        <w:t xml:space="preserve"> I mentioned the corridors that need complete repair and replacement of carpets in the hotel.</w:t>
      </w:r>
      <w:r w:rsidRPr="006A4AAC">
        <w:t xml:space="preserve"> </w:t>
      </w:r>
      <w:r w:rsidRPr="006A4AAC">
        <w:rPr>
          <w:rFonts w:ascii="Arial" w:hAnsi="Arial" w:cs="Arial"/>
        </w:rPr>
        <w:t>Improvements must also be made in the kitchen and staff-canteen to achieve the required level and for the hotel to meet the brand standards. To achieve these improvements, I propose that the above-mentioned several action plans in the report be used.</w:t>
      </w:r>
      <w:r w:rsidR="00532438" w:rsidRPr="00532438">
        <w:t xml:space="preserve"> </w:t>
      </w:r>
      <w:r w:rsidR="00532438" w:rsidRPr="00532438">
        <w:rPr>
          <w:rFonts w:ascii="Arial" w:hAnsi="Arial" w:cs="Arial"/>
        </w:rPr>
        <w:t>In general, the building maintenance team should be optimized in a work schedule for seven days together with external support companies.</w:t>
      </w:r>
    </w:p>
    <w:p w14:paraId="6FC4123C" w14:textId="77D9B62F" w:rsidR="000E7B9A" w:rsidRDefault="000E7B9A" w:rsidP="00251EFD">
      <w:pPr>
        <w:suppressAutoHyphens/>
        <w:jc w:val="both"/>
        <w:rPr>
          <w:rFonts w:ascii="Arial" w:hAnsi="Arial" w:cs="Arial"/>
        </w:rPr>
      </w:pPr>
      <w:r w:rsidRPr="000E7B9A">
        <w:rPr>
          <w:rFonts w:ascii="Arial" w:hAnsi="Arial" w:cs="Arial"/>
        </w:rPr>
        <w:t>From the aforementioned action plans, Marriott Windsor will be able to meet the standards of the brand.</w:t>
      </w:r>
      <w:r w:rsidRPr="000E7B9A">
        <w:t xml:space="preserve"> </w:t>
      </w:r>
      <w:r>
        <w:rPr>
          <w:rFonts w:ascii="Arial" w:hAnsi="Arial" w:cs="Arial"/>
        </w:rPr>
        <w:t>I</w:t>
      </w:r>
      <w:r w:rsidRPr="000E7B9A">
        <w:rPr>
          <w:rFonts w:ascii="Arial" w:hAnsi="Arial" w:cs="Arial"/>
        </w:rPr>
        <w:t>n order to meet the safety and health criteria,  new training of all associates in a hotel is needed to meet the necessary criteria of the company.</w:t>
      </w:r>
    </w:p>
    <w:p w14:paraId="642CA87E" w14:textId="77777777" w:rsidR="00152933" w:rsidRPr="006A4AAC" w:rsidRDefault="00152933" w:rsidP="00251EFD">
      <w:pPr>
        <w:suppressAutoHyphens/>
        <w:jc w:val="both"/>
        <w:rPr>
          <w:rFonts w:ascii="Arial" w:hAnsi="Arial" w:cs="Arial"/>
        </w:rPr>
      </w:pPr>
    </w:p>
    <w:p w14:paraId="47DF69AE" w14:textId="77777777" w:rsidR="005379C8" w:rsidRPr="00A32BD2" w:rsidRDefault="005379C8" w:rsidP="00251EFD">
      <w:pPr>
        <w:suppressAutoHyphens/>
        <w:jc w:val="both"/>
      </w:pPr>
    </w:p>
    <w:p w14:paraId="51AECF75" w14:textId="73751DD3" w:rsidR="006D026E" w:rsidRPr="00F84629" w:rsidRDefault="006D026E" w:rsidP="00F84629">
      <w:pPr>
        <w:rPr>
          <w:rFonts w:ascii="Arial" w:hAnsi="Arial" w:cs="Arial"/>
          <w:b/>
          <w:bCs/>
          <w:sz w:val="32"/>
          <w:szCs w:val="32"/>
          <w:u w:val="single"/>
        </w:rPr>
      </w:pPr>
      <w:bookmarkStart w:id="39" w:name="_Toc48348732"/>
      <w:r w:rsidRPr="00F84629">
        <w:rPr>
          <w:rFonts w:ascii="Arial" w:hAnsi="Arial" w:cs="Arial"/>
          <w:b/>
          <w:bCs/>
          <w:sz w:val="32"/>
          <w:szCs w:val="32"/>
          <w:u w:val="single"/>
        </w:rPr>
        <w:lastRenderedPageBreak/>
        <w:t>Final comments</w:t>
      </w:r>
      <w:bookmarkEnd w:id="39"/>
      <w:r w:rsidRPr="00F84629">
        <w:rPr>
          <w:rFonts w:ascii="Arial" w:hAnsi="Arial" w:cs="Arial"/>
          <w:b/>
          <w:bCs/>
          <w:sz w:val="32"/>
          <w:szCs w:val="32"/>
          <w:u w:val="single"/>
        </w:rPr>
        <w:t xml:space="preserve"> </w:t>
      </w:r>
    </w:p>
    <w:p w14:paraId="1A967AFE" w14:textId="294ADE3E" w:rsidR="00251EFD" w:rsidRDefault="00251EFD"/>
    <w:p w14:paraId="383CC019" w14:textId="081DA12B" w:rsidR="00CA4E67" w:rsidRDefault="00CA4E67">
      <w:pPr>
        <w:rPr>
          <w:rFonts w:ascii="Arial" w:hAnsi="Arial" w:cs="Arial"/>
          <w:i/>
          <w:iCs/>
        </w:rPr>
      </w:pPr>
      <w:r>
        <w:rPr>
          <w:rFonts w:ascii="Arial" w:hAnsi="Arial" w:cs="Arial"/>
          <w:i/>
          <w:iCs/>
        </w:rPr>
        <w:t xml:space="preserve">Note: </w:t>
      </w:r>
      <w:r w:rsidRPr="001E1733">
        <w:rPr>
          <w:rFonts w:ascii="Arial" w:hAnsi="Arial" w:cs="Arial"/>
          <w:i/>
          <w:iCs/>
        </w:rPr>
        <w:t>satisfaction levels of Property</w:t>
      </w:r>
      <w:r>
        <w:rPr>
          <w:rFonts w:ascii="Arial" w:hAnsi="Arial" w:cs="Arial"/>
          <w:i/>
          <w:iCs/>
        </w:rPr>
        <w:t xml:space="preserve"> </w:t>
      </w:r>
      <w:r w:rsidRPr="00640B74">
        <w:rPr>
          <w:rFonts w:ascii="Arial" w:hAnsi="Arial" w:cs="Arial"/>
          <w:i/>
          <w:iCs/>
        </w:rPr>
        <w:t xml:space="preserve">level </w:t>
      </w:r>
      <w:r w:rsidR="00F47F83" w:rsidRPr="00640B74">
        <w:rPr>
          <w:rFonts w:ascii="Arial" w:hAnsi="Arial" w:cs="Arial"/>
          <w:i/>
          <w:iCs/>
        </w:rPr>
        <w:t>within</w:t>
      </w:r>
      <w:r w:rsidR="00F47F83">
        <w:rPr>
          <w:rFonts w:ascii="Arial" w:hAnsi="Arial" w:cs="Arial"/>
          <w:i/>
          <w:iCs/>
        </w:rPr>
        <w:t xml:space="preserve"> rate</w:t>
      </w:r>
      <w:r w:rsidR="00F47F83" w:rsidRPr="00F47F83">
        <w:rPr>
          <w:rFonts w:ascii="Arial" w:hAnsi="Arial" w:cs="Arial"/>
          <w:i/>
          <w:iCs/>
        </w:rPr>
        <w:t xml:space="preserve"> of </w:t>
      </w:r>
      <w:r w:rsidR="00F47F83">
        <w:rPr>
          <w:rFonts w:ascii="Arial" w:hAnsi="Arial" w:cs="Arial"/>
          <w:i/>
          <w:iCs/>
        </w:rPr>
        <w:t>85.09%</w:t>
      </w:r>
    </w:p>
    <w:p w14:paraId="0BA93875" w14:textId="75E79E8B" w:rsidR="00F47F83" w:rsidRDefault="00F47F83">
      <w:pPr>
        <w:rPr>
          <w:rFonts w:ascii="Arial" w:hAnsi="Arial" w:cs="Arial"/>
          <w:i/>
          <w:iCs/>
        </w:rPr>
      </w:pPr>
    </w:p>
    <w:p w14:paraId="51BA239F" w14:textId="6CF55E9B" w:rsidR="00F47F83" w:rsidRDefault="00F47F83">
      <w:pPr>
        <w:rPr>
          <w:rFonts w:ascii="Arial" w:hAnsi="Arial" w:cs="Arial"/>
          <w:i/>
          <w:iCs/>
        </w:rPr>
      </w:pPr>
    </w:p>
    <w:p w14:paraId="1C3B43F7" w14:textId="4631BC9B" w:rsidR="00F47F83" w:rsidRDefault="00F47F83">
      <w:r>
        <w:rPr>
          <w:noProof/>
        </w:rPr>
        <w:drawing>
          <wp:inline distT="0" distB="0" distL="0" distR="0" wp14:anchorId="48AB3221" wp14:editId="42E0F6D5">
            <wp:extent cx="4219575" cy="2038350"/>
            <wp:effectExtent l="0" t="0" r="9525" b="0"/>
            <wp:docPr id="17" name="Chart 17">
              <a:extLst xmlns:a="http://schemas.openxmlformats.org/drawingml/2006/main">
                <a:ext uri="{FF2B5EF4-FFF2-40B4-BE49-F238E27FC236}">
                  <a16:creationId xmlns:a16="http://schemas.microsoft.com/office/drawing/2014/main" id="{FE6992F3-8F4A-4715-8D28-32FD9E39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D1D53C8" w14:textId="692418D0" w:rsidR="008B1237" w:rsidRDefault="008B1237"/>
    <w:p w14:paraId="28D8D8D4" w14:textId="77777777" w:rsidR="008B1237" w:rsidRDefault="008B1237"/>
    <w:p w14:paraId="02E8C90B" w14:textId="3775521C" w:rsidR="004E4467" w:rsidRDefault="004E4467"/>
    <w:p w14:paraId="2ADBCEF9" w14:textId="7E2F27F8" w:rsidR="004E4467" w:rsidRDefault="004E4467"/>
    <w:p w14:paraId="721D42F0" w14:textId="62D16FA8" w:rsidR="005800E2" w:rsidRDefault="005800E2">
      <w:pPr>
        <w:rPr>
          <w:rFonts w:ascii="Arial" w:hAnsi="Arial" w:cs="Arial"/>
        </w:rPr>
      </w:pPr>
      <w:r w:rsidRPr="005800E2">
        <w:rPr>
          <w:rFonts w:ascii="Arial" w:hAnsi="Arial" w:cs="Arial"/>
        </w:rPr>
        <w:t>This is a good result and there are many sectors to be proud of,</w:t>
      </w:r>
      <w:r>
        <w:rPr>
          <w:rFonts w:ascii="Arial" w:hAnsi="Arial" w:cs="Arial"/>
        </w:rPr>
        <w:t xml:space="preserve"> </w:t>
      </w:r>
      <w:r w:rsidRPr="005800E2">
        <w:rPr>
          <w:rFonts w:ascii="Arial" w:hAnsi="Arial" w:cs="Arial"/>
        </w:rPr>
        <w:t>Marriott Windsor has sectors that need to be improved, as mentioned above in the audit report.</w:t>
      </w:r>
      <w:r w:rsidR="005A42B4" w:rsidRPr="005A42B4">
        <w:t xml:space="preserve"> </w:t>
      </w:r>
      <w:r w:rsidR="005A42B4" w:rsidRPr="005A42B4">
        <w:rPr>
          <w:rFonts w:ascii="Arial" w:hAnsi="Arial" w:cs="Arial"/>
        </w:rPr>
        <w:t>By applying the opportunities within this audit, the property can expand guests and associate satisfaction, which shows a sense of new additional profit for all stakeholders.</w:t>
      </w:r>
    </w:p>
    <w:p w14:paraId="17B559A6" w14:textId="5CA25D6F" w:rsidR="00036386" w:rsidRDefault="00036386">
      <w:pPr>
        <w:rPr>
          <w:rFonts w:ascii="Arial" w:hAnsi="Arial" w:cs="Arial"/>
        </w:rPr>
      </w:pPr>
    </w:p>
    <w:p w14:paraId="5BE762E9" w14:textId="42156DF1" w:rsidR="00B9482E" w:rsidRDefault="00B9482E">
      <w:pPr>
        <w:rPr>
          <w:rFonts w:ascii="Arial" w:hAnsi="Arial" w:cs="Arial"/>
        </w:rPr>
      </w:pPr>
    </w:p>
    <w:p w14:paraId="4B27854D" w14:textId="77777777" w:rsidR="008B1237" w:rsidRPr="00A869DF" w:rsidRDefault="008B1237">
      <w:pPr>
        <w:rPr>
          <w:rFonts w:ascii="Arial" w:hAnsi="Arial" w:cs="Arial"/>
          <w:u w:val="single"/>
        </w:rPr>
      </w:pPr>
    </w:p>
    <w:p w14:paraId="7208E0B9" w14:textId="5A5C1AC0" w:rsidR="00036386" w:rsidRPr="00F84629" w:rsidRDefault="00036386" w:rsidP="00F84629">
      <w:pPr>
        <w:rPr>
          <w:rFonts w:ascii="Arial" w:hAnsi="Arial" w:cs="Arial"/>
          <w:b/>
          <w:bCs/>
          <w:sz w:val="32"/>
          <w:szCs w:val="32"/>
          <w:u w:val="single"/>
        </w:rPr>
      </w:pPr>
      <w:bookmarkStart w:id="40" w:name="_Toc48348733"/>
      <w:r w:rsidRPr="00F84629">
        <w:rPr>
          <w:rFonts w:ascii="Arial" w:hAnsi="Arial" w:cs="Arial"/>
          <w:b/>
          <w:bCs/>
          <w:sz w:val="32"/>
          <w:szCs w:val="32"/>
          <w:u w:val="single"/>
        </w:rPr>
        <w:t>Appendix</w:t>
      </w:r>
      <w:bookmarkEnd w:id="40"/>
    </w:p>
    <w:p w14:paraId="1A7B2287" w14:textId="00E8424E" w:rsidR="00036386" w:rsidRDefault="00036386">
      <w:pPr>
        <w:rPr>
          <w:rFonts w:ascii="Arial" w:hAnsi="Arial" w:cs="Arial"/>
          <w:b/>
          <w:bCs/>
          <w:u w:val="single"/>
        </w:rPr>
      </w:pPr>
    </w:p>
    <w:p w14:paraId="694452B8" w14:textId="7D26595F" w:rsidR="00036386" w:rsidRDefault="00036386">
      <w:pPr>
        <w:rPr>
          <w:rFonts w:ascii="Arial" w:hAnsi="Arial" w:cs="Arial"/>
          <w:b/>
          <w:bCs/>
          <w:u w:val="single"/>
        </w:rPr>
      </w:pPr>
    </w:p>
    <w:p w14:paraId="433F98D5" w14:textId="20745D14" w:rsidR="00036386" w:rsidRDefault="00036386">
      <w:pPr>
        <w:rPr>
          <w:rFonts w:ascii="Arial" w:hAnsi="Arial" w:cs="Arial"/>
          <w:b/>
          <w:bCs/>
          <w:u w:val="single"/>
        </w:rPr>
      </w:pPr>
      <w:r>
        <w:rPr>
          <w:rFonts w:ascii="Arial" w:hAnsi="Arial" w:cs="Arial"/>
          <w:b/>
          <w:bCs/>
          <w:u w:val="single"/>
        </w:rPr>
        <w:object w:dxaOrig="1305" w:dyaOrig="810" w14:anchorId="2EAEB8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5pt;height:91.5pt" o:ole="">
            <v:imagedata r:id="rId27" o:title=""/>
          </v:shape>
          <o:OLEObject Type="Embed" ProgID="Package" ShapeID="_x0000_i1025" DrawAspect="Content" ObjectID="_1658963242" r:id="rId28"/>
        </w:object>
      </w:r>
    </w:p>
    <w:p w14:paraId="505690BC" w14:textId="77777777" w:rsidR="00036386" w:rsidRPr="00036386" w:rsidRDefault="00036386">
      <w:pPr>
        <w:rPr>
          <w:rFonts w:ascii="Arial" w:hAnsi="Arial" w:cs="Arial"/>
          <w:b/>
          <w:bCs/>
          <w:u w:val="single"/>
        </w:rPr>
      </w:pPr>
    </w:p>
    <w:sectPr w:rsidR="00036386" w:rsidRPr="00036386" w:rsidSect="00251EFD">
      <w:footerReference w:type="default" r:id="rId29"/>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009E8" w14:textId="77777777" w:rsidR="00167AF4" w:rsidRDefault="00167AF4" w:rsidP="00251EFD">
      <w:r>
        <w:separator/>
      </w:r>
    </w:p>
  </w:endnote>
  <w:endnote w:type="continuationSeparator" w:id="0">
    <w:p w14:paraId="2E4A8748" w14:textId="77777777" w:rsidR="00167AF4" w:rsidRDefault="00167AF4" w:rsidP="00251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7489073"/>
      <w:docPartObj>
        <w:docPartGallery w:val="Page Numbers (Bottom of Page)"/>
        <w:docPartUnique/>
      </w:docPartObj>
    </w:sdtPr>
    <w:sdtEndPr>
      <w:rPr>
        <w:noProof/>
      </w:rPr>
    </w:sdtEndPr>
    <w:sdtContent>
      <w:p w14:paraId="46E37FEC" w14:textId="02A865C7" w:rsidR="008B1237" w:rsidRDefault="008B12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AB779F" w14:textId="77777777" w:rsidR="008B1237" w:rsidRDefault="008B1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407E6" w14:textId="77777777" w:rsidR="00167AF4" w:rsidRDefault="00167AF4" w:rsidP="00251EFD">
      <w:r>
        <w:separator/>
      </w:r>
    </w:p>
  </w:footnote>
  <w:footnote w:type="continuationSeparator" w:id="0">
    <w:p w14:paraId="0EAFD0D9" w14:textId="77777777" w:rsidR="00167AF4" w:rsidRDefault="00167AF4" w:rsidP="00251E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365B24"/>
    <w:multiLevelType w:val="multilevel"/>
    <w:tmpl w:val="AD505D8E"/>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263"/>
    <w:rsid w:val="00024A29"/>
    <w:rsid w:val="00036386"/>
    <w:rsid w:val="00037471"/>
    <w:rsid w:val="00062F5E"/>
    <w:rsid w:val="000722AF"/>
    <w:rsid w:val="000A34F9"/>
    <w:rsid w:val="000E7B9A"/>
    <w:rsid w:val="00106032"/>
    <w:rsid w:val="00152933"/>
    <w:rsid w:val="00167AF4"/>
    <w:rsid w:val="001B79BE"/>
    <w:rsid w:val="001E1733"/>
    <w:rsid w:val="00221669"/>
    <w:rsid w:val="00251EFD"/>
    <w:rsid w:val="00281A72"/>
    <w:rsid w:val="00324EC2"/>
    <w:rsid w:val="0037239F"/>
    <w:rsid w:val="004A27B8"/>
    <w:rsid w:val="004E4467"/>
    <w:rsid w:val="004E556E"/>
    <w:rsid w:val="00515422"/>
    <w:rsid w:val="00525A4A"/>
    <w:rsid w:val="00526F94"/>
    <w:rsid w:val="00532438"/>
    <w:rsid w:val="005379C8"/>
    <w:rsid w:val="005800E2"/>
    <w:rsid w:val="005A42B4"/>
    <w:rsid w:val="00613C2A"/>
    <w:rsid w:val="00631700"/>
    <w:rsid w:val="00640B74"/>
    <w:rsid w:val="006A4AAC"/>
    <w:rsid w:val="006B595E"/>
    <w:rsid w:val="006D026E"/>
    <w:rsid w:val="00782922"/>
    <w:rsid w:val="007F20C7"/>
    <w:rsid w:val="00802AD4"/>
    <w:rsid w:val="00832983"/>
    <w:rsid w:val="00854C9B"/>
    <w:rsid w:val="008A2C40"/>
    <w:rsid w:val="008B1237"/>
    <w:rsid w:val="008C2E1F"/>
    <w:rsid w:val="009932EC"/>
    <w:rsid w:val="00A32BD2"/>
    <w:rsid w:val="00A53263"/>
    <w:rsid w:val="00A56B44"/>
    <w:rsid w:val="00A66DA1"/>
    <w:rsid w:val="00A869DF"/>
    <w:rsid w:val="00B229EF"/>
    <w:rsid w:val="00B3383D"/>
    <w:rsid w:val="00B9482E"/>
    <w:rsid w:val="00B97FED"/>
    <w:rsid w:val="00C91196"/>
    <w:rsid w:val="00CA4E67"/>
    <w:rsid w:val="00DE0EFB"/>
    <w:rsid w:val="00DE1135"/>
    <w:rsid w:val="00F020AF"/>
    <w:rsid w:val="00F40868"/>
    <w:rsid w:val="00F47F83"/>
    <w:rsid w:val="00F84629"/>
    <w:rsid w:val="00F910FA"/>
    <w:rsid w:val="00FC6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6D9A2"/>
  <w15:chartTrackingRefBased/>
  <w15:docId w15:val="{17A649E7-DFA6-48DF-8411-06A23D731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B97FE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EFD"/>
    <w:pPr>
      <w:tabs>
        <w:tab w:val="center" w:pos="4513"/>
        <w:tab w:val="right" w:pos="9026"/>
      </w:tabs>
    </w:pPr>
  </w:style>
  <w:style w:type="character" w:customStyle="1" w:styleId="HeaderChar">
    <w:name w:val="Header Char"/>
    <w:basedOn w:val="DefaultParagraphFont"/>
    <w:link w:val="Header"/>
    <w:uiPriority w:val="99"/>
    <w:rsid w:val="00251EF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51EFD"/>
    <w:pPr>
      <w:tabs>
        <w:tab w:val="center" w:pos="4513"/>
        <w:tab w:val="right" w:pos="9026"/>
      </w:tabs>
    </w:pPr>
  </w:style>
  <w:style w:type="character" w:customStyle="1" w:styleId="FooterChar">
    <w:name w:val="Footer Char"/>
    <w:basedOn w:val="DefaultParagraphFont"/>
    <w:link w:val="Footer"/>
    <w:uiPriority w:val="99"/>
    <w:rsid w:val="00251EFD"/>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97FE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97FED"/>
    <w:pPr>
      <w:spacing w:line="259" w:lineRule="auto"/>
      <w:outlineLvl w:val="9"/>
    </w:pPr>
    <w:rPr>
      <w:lang w:val="en-US" w:eastAsia="en-US"/>
    </w:rPr>
  </w:style>
  <w:style w:type="paragraph" w:styleId="TOC1">
    <w:name w:val="toc 1"/>
    <w:basedOn w:val="Normal"/>
    <w:next w:val="Normal"/>
    <w:autoRedefine/>
    <w:uiPriority w:val="39"/>
    <w:unhideWhenUsed/>
    <w:rsid w:val="00F910FA"/>
    <w:pPr>
      <w:tabs>
        <w:tab w:val="right" w:leader="dot" w:pos="9016"/>
      </w:tabs>
      <w:spacing w:after="100"/>
    </w:pPr>
    <w:rPr>
      <w:rFonts w:ascii="Arial" w:eastAsiaTheme="majorEastAsia" w:hAnsi="Arial" w:cs="Arial"/>
      <w:b/>
      <w:bCs/>
      <w:noProof/>
    </w:rPr>
  </w:style>
  <w:style w:type="character" w:styleId="Hyperlink">
    <w:name w:val="Hyperlink"/>
    <w:basedOn w:val="DefaultParagraphFont"/>
    <w:uiPriority w:val="99"/>
    <w:unhideWhenUsed/>
    <w:rsid w:val="008B1237"/>
    <w:rPr>
      <w:color w:val="0563C1" w:themeColor="hyperlink"/>
      <w:u w:val="single"/>
    </w:rPr>
  </w:style>
  <w:style w:type="paragraph" w:styleId="Title">
    <w:name w:val="Title"/>
    <w:basedOn w:val="Normal"/>
    <w:next w:val="Normal"/>
    <w:link w:val="TitleChar"/>
    <w:uiPriority w:val="10"/>
    <w:qFormat/>
    <w:rsid w:val="0083298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983"/>
    <w:rPr>
      <w:rFonts w:asciiTheme="majorHAnsi" w:eastAsiaTheme="majorEastAsia" w:hAnsiTheme="majorHAnsi" w:cstheme="majorBidi"/>
      <w:spacing w:val="-10"/>
      <w:kern w:val="28"/>
      <w:sz w:val="56"/>
      <w:szCs w:val="56"/>
      <w:lang w:eastAsia="en-GB"/>
    </w:rPr>
  </w:style>
  <w:style w:type="paragraph" w:styleId="NoSpacing">
    <w:name w:val="No Spacing"/>
    <w:uiPriority w:val="1"/>
    <w:qFormat/>
    <w:rsid w:val="00A56B44"/>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oleObject" Target="embeddings/oleObject1.bin"/><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image" Target="media/image3.emf"/><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xml"/><Relationship Id="rId1" Type="http://schemas.microsoft.com/office/2011/relationships/chartStyle" Target="style1.xml"/></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3.8771254858965404E-2"/>
                  <c:y val="8.884809517153545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9.1848101265822768E-2"/>
                      <c:h val="0.23124260355029583"/>
                    </c:manualLayout>
                  </c15:layout>
                  <c15:dlblFieldTable/>
                  <c15:showDataLabelsRange val="0"/>
                </c:ext>
                <c:ext xmlns:c16="http://schemas.microsoft.com/office/drawing/2014/chart" uri="{C3380CC4-5D6E-409C-BE32-E72D297353CC}">
                  <c16:uniqueId val="{00000000-2B08-451E-B209-62EC01022909}"/>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45</c:v>
                </c:pt>
              </c:numCache>
            </c:numRef>
          </c:val>
          <c:shape val="cylinder"/>
          <c:extLst>
            <c:ext xmlns:c16="http://schemas.microsoft.com/office/drawing/2014/chart" uri="{C3380CC4-5D6E-409C-BE32-E72D297353CC}">
              <c16:uniqueId val="{00000001-2B08-451E-B209-62EC01022909}"/>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82314961415E-2"/>
                  <c:y val="3.3513007271921108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3038639157447E-2"/>
                      <c:h val="0.10372517044836849"/>
                    </c:manualLayout>
                  </c15:layout>
                  <c15:dlblFieldTable/>
                  <c15:showDataLabelsRange val="0"/>
                </c:ext>
                <c:ext xmlns:c16="http://schemas.microsoft.com/office/drawing/2014/chart" uri="{C3380CC4-5D6E-409C-BE32-E72D297353CC}">
                  <c16:uniqueId val="{00000002-2B08-451E-B209-62EC01022909}"/>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45</c:v>
                </c:pt>
              </c:numCache>
            </c:numRef>
          </c:val>
          <c:shape val="cylinder"/>
          <c:extLst>
            <c:ext xmlns:c16="http://schemas.microsoft.com/office/drawing/2014/chart" uri="{C3380CC4-5D6E-409C-BE32-E72D297353CC}">
              <c16:uniqueId val="{00000003-2B08-451E-B209-62EC01022909}"/>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4D9E-485D-926A-E2E48E6A91BB}"/>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15</c:v>
                </c:pt>
              </c:numCache>
            </c:numRef>
          </c:val>
          <c:shape val="cylinder"/>
          <c:extLst>
            <c:ext xmlns:c16="http://schemas.microsoft.com/office/drawing/2014/chart" uri="{C3380CC4-5D6E-409C-BE32-E72D297353CC}">
              <c16:uniqueId val="{00000001-4D9E-485D-926A-E2E48E6A91BB}"/>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4D9E-485D-926A-E2E48E6A91BB}"/>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15</c:v>
                </c:pt>
              </c:numCache>
            </c:numRef>
          </c:val>
          <c:shape val="cylinder"/>
          <c:extLst>
            <c:ext xmlns:c16="http://schemas.microsoft.com/office/drawing/2014/chart" uri="{C3380CC4-5D6E-409C-BE32-E72D297353CC}">
              <c16:uniqueId val="{00000003-4D9E-485D-926A-E2E48E6A91BB}"/>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A00C-4A29-8B8D-7B4FD3EB2710}"/>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135</c:v>
                </c:pt>
              </c:numCache>
            </c:numRef>
          </c:val>
          <c:shape val="cylinder"/>
          <c:extLst>
            <c:ext xmlns:c16="http://schemas.microsoft.com/office/drawing/2014/chart" uri="{C3380CC4-5D6E-409C-BE32-E72D297353CC}">
              <c16:uniqueId val="{00000001-A00C-4A29-8B8D-7B4FD3EB2710}"/>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A00C-4A29-8B8D-7B4FD3EB2710}"/>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125</c:v>
                </c:pt>
              </c:numCache>
            </c:numRef>
          </c:val>
          <c:shape val="cylinder"/>
          <c:extLst>
            <c:ext xmlns:c16="http://schemas.microsoft.com/office/drawing/2014/chart" uri="{C3380CC4-5D6E-409C-BE32-E72D297353CC}">
              <c16:uniqueId val="{00000003-A00C-4A29-8B8D-7B4FD3EB2710}"/>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B9C6-4D89-A332-84ED7087BB6C}"/>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205</c:v>
                </c:pt>
              </c:numCache>
            </c:numRef>
          </c:val>
          <c:shape val="cylinder"/>
          <c:extLst>
            <c:ext xmlns:c16="http://schemas.microsoft.com/office/drawing/2014/chart" uri="{C3380CC4-5D6E-409C-BE32-E72D297353CC}">
              <c16:uniqueId val="{00000001-B9C6-4D89-A332-84ED7087BB6C}"/>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B9C6-4D89-A332-84ED7087BB6C}"/>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135</c:v>
                </c:pt>
              </c:numCache>
            </c:numRef>
          </c:val>
          <c:shape val="cylinder"/>
          <c:extLst>
            <c:ext xmlns:c16="http://schemas.microsoft.com/office/drawing/2014/chart" uri="{C3380CC4-5D6E-409C-BE32-E72D297353CC}">
              <c16:uniqueId val="{00000003-B9C6-4D89-A332-84ED7087BB6C}"/>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AA51-4C7E-86AE-EC4770F0BB3E}"/>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150</c:v>
                </c:pt>
              </c:numCache>
            </c:numRef>
          </c:val>
          <c:shape val="cylinder"/>
          <c:extLst>
            <c:ext xmlns:c16="http://schemas.microsoft.com/office/drawing/2014/chart" uri="{C3380CC4-5D6E-409C-BE32-E72D297353CC}">
              <c16:uniqueId val="{00000001-AA51-4C7E-86AE-EC4770F0BB3E}"/>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AA51-4C7E-86AE-EC4770F0BB3E}"/>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125</c:v>
                </c:pt>
              </c:numCache>
            </c:numRef>
          </c:val>
          <c:shape val="cylinder"/>
          <c:extLst>
            <c:ext xmlns:c16="http://schemas.microsoft.com/office/drawing/2014/chart" uri="{C3380CC4-5D6E-409C-BE32-E72D297353CC}">
              <c16:uniqueId val="{00000003-AA51-4C7E-86AE-EC4770F0BB3E}"/>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D9D-433B-BE2A-158193408C3F}"/>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265</c:v>
                </c:pt>
              </c:numCache>
            </c:numRef>
          </c:val>
          <c:shape val="cylinder"/>
          <c:extLst>
            <c:ext xmlns:c16="http://schemas.microsoft.com/office/drawing/2014/chart" uri="{C3380CC4-5D6E-409C-BE32-E72D297353CC}">
              <c16:uniqueId val="{00000001-3D9D-433B-BE2A-158193408C3F}"/>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D9D-433B-BE2A-158193408C3F}"/>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165</c:v>
                </c:pt>
              </c:numCache>
            </c:numRef>
          </c:val>
          <c:shape val="cylinder"/>
          <c:extLst>
            <c:ext xmlns:c16="http://schemas.microsoft.com/office/drawing/2014/chart" uri="{C3380CC4-5D6E-409C-BE32-E72D297353CC}">
              <c16:uniqueId val="{00000003-3D9D-433B-BE2A-158193408C3F}"/>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74C7-4275-BE47-C04E7A4CFF54}"/>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320</c:v>
                </c:pt>
              </c:numCache>
            </c:numRef>
          </c:val>
          <c:shape val="cylinder"/>
          <c:extLst>
            <c:ext xmlns:c16="http://schemas.microsoft.com/office/drawing/2014/chart" uri="{C3380CC4-5D6E-409C-BE32-E72D297353CC}">
              <c16:uniqueId val="{00000001-74C7-4275-BE47-C04E7A4CFF54}"/>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74C7-4275-BE47-C04E7A4CFF54}"/>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290</c:v>
                </c:pt>
              </c:numCache>
            </c:numRef>
          </c:val>
          <c:shape val="cylinder"/>
          <c:extLst>
            <c:ext xmlns:c16="http://schemas.microsoft.com/office/drawing/2014/chart" uri="{C3380CC4-5D6E-409C-BE32-E72D297353CC}">
              <c16:uniqueId val="{00000003-74C7-4275-BE47-C04E7A4CFF54}"/>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50B-46F6-BCA8-39D8B48EDFE0}"/>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220</c:v>
                </c:pt>
              </c:numCache>
            </c:numRef>
          </c:val>
          <c:shape val="cylinder"/>
          <c:extLst>
            <c:ext xmlns:c16="http://schemas.microsoft.com/office/drawing/2014/chart" uri="{C3380CC4-5D6E-409C-BE32-E72D297353CC}">
              <c16:uniqueId val="{00000001-350B-46F6-BCA8-39D8B48EDFE0}"/>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50B-46F6-BCA8-39D8B48EDFE0}"/>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220</c:v>
                </c:pt>
              </c:numCache>
            </c:numRef>
          </c:val>
          <c:shape val="cylinder"/>
          <c:extLst>
            <c:ext xmlns:c16="http://schemas.microsoft.com/office/drawing/2014/chart" uri="{C3380CC4-5D6E-409C-BE32-E72D297353CC}">
              <c16:uniqueId val="{00000003-350B-46F6-BCA8-39D8B48EDFE0}"/>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1DAD-4AD3-8B05-480652CF7126}"/>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50</c:v>
                </c:pt>
              </c:numCache>
            </c:numRef>
          </c:val>
          <c:shape val="cylinder"/>
          <c:extLst>
            <c:ext xmlns:c16="http://schemas.microsoft.com/office/drawing/2014/chart" uri="{C3380CC4-5D6E-409C-BE32-E72D297353CC}">
              <c16:uniqueId val="{00000001-1DAD-4AD3-8B05-480652CF7126}"/>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1DAD-4AD3-8B05-480652CF7126}"/>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50</c:v>
                </c:pt>
              </c:numCache>
            </c:numRef>
          </c:val>
          <c:shape val="cylinder"/>
          <c:extLst>
            <c:ext xmlns:c16="http://schemas.microsoft.com/office/drawing/2014/chart" uri="{C3380CC4-5D6E-409C-BE32-E72D297353CC}">
              <c16:uniqueId val="{00000003-1DAD-4AD3-8B05-480652CF7126}"/>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082-4396-A8C7-36538B4822B4}"/>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80</c:v>
                </c:pt>
              </c:numCache>
            </c:numRef>
          </c:val>
          <c:shape val="cylinder"/>
          <c:extLst>
            <c:ext xmlns:c16="http://schemas.microsoft.com/office/drawing/2014/chart" uri="{C3380CC4-5D6E-409C-BE32-E72D297353CC}">
              <c16:uniqueId val="{00000001-3082-4396-A8C7-36538B4822B4}"/>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082-4396-A8C7-36538B4822B4}"/>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80</c:v>
                </c:pt>
              </c:numCache>
            </c:numRef>
          </c:val>
          <c:shape val="cylinder"/>
          <c:extLst>
            <c:ext xmlns:c16="http://schemas.microsoft.com/office/drawing/2014/chart" uri="{C3380CC4-5D6E-409C-BE32-E72D297353CC}">
              <c16:uniqueId val="{00000003-3082-4396-A8C7-36538B4822B4}"/>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BD72-439E-A6C2-8FB78795BFB1}"/>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20</c:v>
                </c:pt>
              </c:numCache>
            </c:numRef>
          </c:val>
          <c:shape val="cylinder"/>
          <c:extLst>
            <c:ext xmlns:c16="http://schemas.microsoft.com/office/drawing/2014/chart" uri="{C3380CC4-5D6E-409C-BE32-E72D297353CC}">
              <c16:uniqueId val="{00000001-BD72-439E-A6C2-8FB78795BFB1}"/>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BD72-439E-A6C2-8FB78795BFB1}"/>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20</c:v>
                </c:pt>
              </c:numCache>
            </c:numRef>
          </c:val>
          <c:shape val="cylinder"/>
          <c:extLst>
            <c:ext xmlns:c16="http://schemas.microsoft.com/office/drawing/2014/chart" uri="{C3380CC4-5D6E-409C-BE32-E72D297353CC}">
              <c16:uniqueId val="{00000003-BD72-439E-A6C2-8FB78795BFB1}"/>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BBBB-4A8F-8B79-388124C126B2}"/>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50</c:v>
                </c:pt>
              </c:numCache>
            </c:numRef>
          </c:val>
          <c:shape val="cylinder"/>
          <c:extLst>
            <c:ext xmlns:c16="http://schemas.microsoft.com/office/drawing/2014/chart" uri="{C3380CC4-5D6E-409C-BE32-E72D297353CC}">
              <c16:uniqueId val="{00000001-BBBB-4A8F-8B79-388124C126B2}"/>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BBBB-4A8F-8B79-388124C126B2}"/>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30</c:v>
                </c:pt>
              </c:numCache>
            </c:numRef>
          </c:val>
          <c:shape val="cylinder"/>
          <c:extLst>
            <c:ext xmlns:c16="http://schemas.microsoft.com/office/drawing/2014/chart" uri="{C3380CC4-5D6E-409C-BE32-E72D297353CC}">
              <c16:uniqueId val="{00000003-BBBB-4A8F-8B79-388124C126B2}"/>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3324-45A0-8757-C35B7E6CFC73}"/>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100</c:v>
                </c:pt>
              </c:numCache>
            </c:numRef>
          </c:val>
          <c:shape val="cylinder"/>
          <c:extLst>
            <c:ext xmlns:c16="http://schemas.microsoft.com/office/drawing/2014/chart" uri="{C3380CC4-5D6E-409C-BE32-E72D297353CC}">
              <c16:uniqueId val="{00000001-3324-45A0-8757-C35B7E6CFC73}"/>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3324-45A0-8757-C35B7E6CFC73}"/>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90</c:v>
                </c:pt>
              </c:numCache>
            </c:numRef>
          </c:val>
          <c:shape val="cylinder"/>
          <c:extLst>
            <c:ext xmlns:c16="http://schemas.microsoft.com/office/drawing/2014/chart" uri="{C3380CC4-5D6E-409C-BE32-E72D297353CC}">
              <c16:uniqueId val="{00000003-3324-45A0-8757-C35B7E6CFC73}"/>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66BC-4A64-8C7A-7B99586DC018}"/>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80</c:v>
                </c:pt>
              </c:numCache>
            </c:numRef>
          </c:val>
          <c:shape val="cylinder"/>
          <c:extLst>
            <c:ext xmlns:c16="http://schemas.microsoft.com/office/drawing/2014/chart" uri="{C3380CC4-5D6E-409C-BE32-E72D297353CC}">
              <c16:uniqueId val="{00000001-66BC-4A64-8C7A-7B99586DC018}"/>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66BC-4A64-8C7A-7B99586DC018}"/>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80</c:v>
                </c:pt>
              </c:numCache>
            </c:numRef>
          </c:val>
          <c:shape val="cylinder"/>
          <c:extLst>
            <c:ext xmlns:c16="http://schemas.microsoft.com/office/drawing/2014/chart" uri="{C3380CC4-5D6E-409C-BE32-E72D297353CC}">
              <c16:uniqueId val="{00000003-66BC-4A64-8C7A-7B99586DC018}"/>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0-5837-447B-A36F-9086E987F9B5}"/>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110</c:v>
                </c:pt>
              </c:numCache>
            </c:numRef>
          </c:val>
          <c:shape val="cylinder"/>
          <c:extLst>
            <c:ext xmlns:c16="http://schemas.microsoft.com/office/drawing/2014/chart" uri="{C3380CC4-5D6E-409C-BE32-E72D297353CC}">
              <c16:uniqueId val="{00000001-5837-447B-A36F-9086E987F9B5}"/>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5837-447B-A36F-9086E987F9B5}"/>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100</c:v>
                </c:pt>
              </c:numCache>
            </c:numRef>
          </c:val>
          <c:shape val="cylinder"/>
          <c:extLst>
            <c:ext xmlns:c16="http://schemas.microsoft.com/office/drawing/2014/chart" uri="{C3380CC4-5D6E-409C-BE32-E72D297353CC}">
              <c16:uniqueId val="{00000003-5837-447B-A36F-9086E987F9B5}"/>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PASS</c:v>
                </c:pt>
              </c:strCache>
            </c:strRef>
          </c:tx>
          <c:spPr>
            <a:solidFill>
              <a:schemeClr val="accent1"/>
            </a:solidFill>
            <a:ln>
              <a:noFill/>
            </a:ln>
            <a:effectLst/>
            <a:sp3d/>
          </c:spPr>
          <c:invertIfNegative val="0"/>
          <c:dLbls>
            <c:dLbl>
              <c:idx val="0"/>
              <c:layout>
                <c:manualLayout>
                  <c:x val="2.8644612346552453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a:ln>
                            <a:noFill/>
                          </a:ln>
                          <a:solidFill>
                            <a:schemeClr val="bg1"/>
                          </a:solidFill>
                          <a:effectLst/>
                        </a:defRPr>
                      </a:pPr>
                      <a:t>[VALUE]</a:t>
                    </a:fld>
                    <a:endParaRPr lang="en-GB"/>
                  </a:p>
                </c:rich>
              </c:tx>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dlblFieldTable/>
                  <c15:showDataLabelsRange val="0"/>
                </c:ext>
                <c:ext xmlns:c16="http://schemas.microsoft.com/office/drawing/2014/chart" uri="{C3380CC4-5D6E-409C-BE32-E72D297353CC}">
                  <c16:uniqueId val="{00000000-2867-44D7-A8A1-DFEA7C1C1B84}"/>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1"/>
              </c:strCache>
            </c:strRef>
          </c:cat>
          <c:val>
            <c:numRef>
              <c:f>Sheet1!$B$2:$B$4</c:f>
              <c:numCache>
                <c:formatCode>General</c:formatCode>
                <c:ptCount val="1"/>
                <c:pt idx="0">
                  <c:v>7</c:v>
                </c:pt>
              </c:numCache>
            </c:numRef>
          </c:val>
          <c:shape val="cylinder"/>
          <c:extLst>
            <c:ext xmlns:c16="http://schemas.microsoft.com/office/drawing/2014/chart" uri="{C3380CC4-5D6E-409C-BE32-E72D297353CC}">
              <c16:uniqueId val="{00000001-2867-44D7-A8A1-DFEA7C1C1B84}"/>
            </c:ext>
          </c:extLst>
        </c:ser>
        <c:ser>
          <c:idx val="1"/>
          <c:order val="1"/>
          <c:tx>
            <c:strRef>
              <c:f>Sheet1!$C$1</c:f>
              <c:strCache>
                <c:ptCount val="1"/>
                <c:pt idx="0">
                  <c:v>FAIL</c:v>
                </c:pt>
              </c:strCache>
            </c:strRef>
          </c:tx>
          <c:spPr>
            <a:solidFill>
              <a:srgbClr val="FF0000"/>
            </a:solidFill>
            <a:ln>
              <a:noFill/>
            </a:ln>
            <a:effectLst/>
            <a:sp3d/>
          </c:spPr>
          <c:invertIfNegative val="0"/>
          <c:dLbls>
            <c:dLbl>
              <c:idx val="0"/>
              <c:layout>
                <c:manualLayout>
                  <c:x val="3.06906207958942E-2"/>
                  <c:y val="1.7734032363941696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9.3462915601023017E-2"/>
                      <c:h val="7.2167220632409657E-2"/>
                    </c:manualLayout>
                  </c15:layout>
                  <c15:dlblFieldTable/>
                  <c15:showDataLabelsRange val="0"/>
                </c:ext>
                <c:ext xmlns:c16="http://schemas.microsoft.com/office/drawing/2014/chart" uri="{C3380CC4-5D6E-409C-BE32-E72D297353CC}">
                  <c16:uniqueId val="{00000002-2867-44D7-A8A1-DFEA7C1C1B84}"/>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1"/>
              </c:strCache>
            </c:strRef>
          </c:cat>
          <c:val>
            <c:numRef>
              <c:f>Sheet1!$C$2:$C$4</c:f>
              <c:numCache>
                <c:formatCode>General</c:formatCode>
                <c:ptCount val="1"/>
                <c:pt idx="0">
                  <c:v>4</c:v>
                </c:pt>
              </c:numCache>
            </c:numRef>
          </c:val>
          <c:shape val="cylinder"/>
          <c:extLst>
            <c:ext xmlns:c16="http://schemas.microsoft.com/office/drawing/2014/chart" uri="{C3380CC4-5D6E-409C-BE32-E72D297353CC}">
              <c16:uniqueId val="{00000003-2867-44D7-A8A1-DFEA7C1C1B84}"/>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POINTS</c:v>
                </c:pt>
              </c:strCache>
            </c:strRef>
          </c:tx>
          <c:spPr>
            <a:solidFill>
              <a:schemeClr val="accent1"/>
            </a:solidFill>
            <a:ln>
              <a:noFill/>
            </a:ln>
            <a:effectLst/>
            <a:sp3d/>
          </c:spPr>
          <c:invertIfNegative val="0"/>
          <c:dLbls>
            <c:dLbl>
              <c:idx val="0"/>
              <c:layout>
                <c:manualLayout>
                  <c:x val="4.0683739509833131E-2"/>
                  <c:y val="1.7842209539892264E-2"/>
                </c:manualLayout>
              </c:layout>
              <c:tx>
                <c:rich>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fld id="{BB32EE8F-1523-406B-9080-77E53C7616FF}" type="VALUE">
                      <a:rPr lang="en-US" sz="1500" b="1"/>
                      <a:pPr>
                        <a:defRPr sz="900" b="0" i="0" u="none" strike="noStrike" kern="1200" baseline="0">
                          <a:ln>
                            <a:noFill/>
                          </a:ln>
                          <a:solidFill>
                            <a:schemeClr val="bg1"/>
                          </a:solidFill>
                          <a:effectLst/>
                          <a:latin typeface="+mn-lt"/>
                          <a:ea typeface="+mn-ea"/>
                          <a:cs typeface="+mn-cs"/>
                        </a:defRPr>
                      </a:pPr>
                      <a:t>[VALUE]</a:t>
                    </a:fld>
                    <a:endParaRPr lang="en-GB"/>
                  </a:p>
                </c:rich>
              </c:tx>
              <c:spPr>
                <a:noFill/>
                <a:ln>
                  <a:noFill/>
                </a:ln>
                <a:effectLst>
                  <a:glow rad="101600">
                    <a:schemeClr val="accent1">
                      <a:satMod val="175000"/>
                      <a:alpha val="40000"/>
                    </a:schemeClr>
                  </a:glow>
                </a:effectLst>
              </c:sp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manualLayout>
                      <c:w val="0.13369450714823178"/>
                      <c:h val="0.12628148148148149"/>
                    </c:manualLayout>
                  </c15:layout>
                  <c15:dlblFieldTable/>
                  <c15:showDataLabelsRange val="0"/>
                </c:ext>
                <c:ext xmlns:c16="http://schemas.microsoft.com/office/drawing/2014/chart" uri="{C3380CC4-5D6E-409C-BE32-E72D297353CC}">
                  <c16:uniqueId val="{00000000-EA04-47DE-A141-C6C3F08B47D1}"/>
                </c:ext>
              </c:extLst>
            </c:dLbl>
            <c:spPr>
              <a:noFill/>
              <a:ln>
                <a:noFill/>
              </a:ln>
              <a:effectLst>
                <a:glow rad="101600">
                  <a:schemeClr val="accent1">
                    <a:satMod val="175000"/>
                    <a:alpha val="40000"/>
                  </a:schemeClr>
                </a:glow>
              </a:effectLst>
            </c:spPr>
            <c:txPr>
              <a:bodyPr rot="0" spcFirstLastPara="1" vertOverflow="overflow" horzOverflow="overflow" vert="horz" wrap="square" lIns="38100" tIns="19050" rIns="38100" bIns="19050" anchor="ctr" anchorCtr="1">
                <a:spAutoFit/>
              </a:bodyPr>
              <a:lstStyle/>
              <a:p>
                <a:pPr>
                  <a:defRPr sz="900" b="0" i="0" u="none" strike="noStrike" kern="1200" baseline="0">
                    <a:ln>
                      <a:noFill/>
                    </a:ln>
                    <a:solidFill>
                      <a:schemeClr val="bg1"/>
                    </a:solidFill>
                    <a:effectLst/>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c:f>
              <c:numCache>
                <c:formatCode>General</c:formatCode>
                <c:ptCount val="1"/>
              </c:numCache>
            </c:numRef>
          </c:cat>
          <c:val>
            <c:numRef>
              <c:f>Sheet1!$B$2</c:f>
              <c:numCache>
                <c:formatCode>General</c:formatCode>
                <c:ptCount val="1"/>
                <c:pt idx="0">
                  <c:v>1845</c:v>
                </c:pt>
              </c:numCache>
            </c:numRef>
          </c:val>
          <c:shape val="cylinder"/>
          <c:extLst>
            <c:ext xmlns:c16="http://schemas.microsoft.com/office/drawing/2014/chart" uri="{C3380CC4-5D6E-409C-BE32-E72D297353CC}">
              <c16:uniqueId val="{00000001-EA04-47DE-A141-C6C3F08B47D1}"/>
            </c:ext>
          </c:extLst>
        </c:ser>
        <c:ser>
          <c:idx val="1"/>
          <c:order val="1"/>
          <c:tx>
            <c:strRef>
              <c:f>Sheet1!$C$1</c:f>
              <c:strCache>
                <c:ptCount val="1"/>
                <c:pt idx="0">
                  <c:v>POINTS AWARDED</c:v>
                </c:pt>
              </c:strCache>
            </c:strRef>
          </c:tx>
          <c:spPr>
            <a:solidFill>
              <a:srgbClr val="FF0000"/>
            </a:solidFill>
            <a:ln>
              <a:noFill/>
            </a:ln>
            <a:effectLst/>
            <a:sp3d/>
          </c:spPr>
          <c:invertIfNegative val="0"/>
          <c:dLbls>
            <c:dLbl>
              <c:idx val="0"/>
              <c:layout>
                <c:manualLayout>
                  <c:x val="3.3700457736005787E-2"/>
                  <c:y val="2.9585681022377852E-2"/>
                </c:manualLayout>
              </c:layout>
              <c:tx>
                <c:rich>
                  <a:bodyPr/>
                  <a:lstStyle/>
                  <a:p>
                    <a:fld id="{F0273996-6983-442A-A5CA-DE36127B8BAC}" type="VALUE">
                      <a:rPr lang="en-US" sz="1500" b="1">
                        <a:solidFill>
                          <a:schemeClr val="bg1"/>
                        </a:solidFill>
                      </a:rPr>
                      <a:pPr/>
                      <a:t>[VALUE]</a:t>
                    </a:fld>
                    <a:endParaRPr lang="en-GB"/>
                  </a:p>
                </c:rich>
              </c:tx>
              <c:showLegendKey val="0"/>
              <c:showVal val="1"/>
              <c:showCatName val="0"/>
              <c:showSerName val="0"/>
              <c:showPercent val="0"/>
              <c:showBubbleSize val="0"/>
              <c:extLst>
                <c:ext xmlns:c15="http://schemas.microsoft.com/office/drawing/2012/chart" uri="{CE6537A1-D6FC-4f65-9D91-7224C49458BB}">
                  <c15:layout>
                    <c:manualLayout>
                      <c:w val="0.15365860305836487"/>
                      <c:h val="9.5870749489647134E-2"/>
                    </c:manualLayout>
                  </c15:layout>
                  <c15:dlblFieldTable/>
                  <c15:showDataLabelsRange val="0"/>
                </c:ext>
                <c:ext xmlns:c16="http://schemas.microsoft.com/office/drawing/2014/chart" uri="{C3380CC4-5D6E-409C-BE32-E72D297353CC}">
                  <c16:uniqueId val="{00000002-EA04-47DE-A141-C6C3F08B47D1}"/>
                </c:ext>
              </c:extLst>
            </c:dLbl>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numRef>
              <c:f>Sheet1!$A$2</c:f>
              <c:numCache>
                <c:formatCode>General</c:formatCode>
                <c:ptCount val="1"/>
              </c:numCache>
            </c:numRef>
          </c:cat>
          <c:val>
            <c:numRef>
              <c:f>Sheet1!$C$2</c:f>
              <c:numCache>
                <c:formatCode>General</c:formatCode>
                <c:ptCount val="1"/>
                <c:pt idx="0">
                  <c:v>1570</c:v>
                </c:pt>
              </c:numCache>
            </c:numRef>
          </c:val>
          <c:shape val="cylinder"/>
          <c:extLst>
            <c:ext xmlns:c16="http://schemas.microsoft.com/office/drawing/2014/chart" uri="{C3380CC4-5D6E-409C-BE32-E72D297353CC}">
              <c16:uniqueId val="{00000003-EA04-47DE-A141-C6C3F08B47D1}"/>
            </c:ext>
          </c:extLst>
        </c:ser>
        <c:dLbls>
          <c:showLegendKey val="0"/>
          <c:showVal val="0"/>
          <c:showCatName val="0"/>
          <c:showSerName val="0"/>
          <c:showPercent val="0"/>
          <c:showBubbleSize val="0"/>
        </c:dLbls>
        <c:gapWidth val="102"/>
        <c:gapDepth val="33"/>
        <c:shape val="box"/>
        <c:axId val="751451424"/>
        <c:axId val="749921696"/>
        <c:axId val="0"/>
      </c:bar3DChart>
      <c:catAx>
        <c:axId val="751451424"/>
        <c:scaling>
          <c:orientation val="minMax"/>
        </c:scaling>
        <c:delete val="1"/>
        <c:axPos val="b"/>
        <c:numFmt formatCode="General" sourceLinked="1"/>
        <c:majorTickMark val="none"/>
        <c:minorTickMark val="none"/>
        <c:tickLblPos val="nextTo"/>
        <c:crossAx val="749921696"/>
        <c:crosses val="autoZero"/>
        <c:auto val="1"/>
        <c:lblAlgn val="ctr"/>
        <c:lblOffset val="100"/>
        <c:noMultiLvlLbl val="0"/>
      </c:catAx>
      <c:valAx>
        <c:axId val="74992169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1451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1E187-927C-4DA2-A240-A1AA0ABB3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25</Pages>
  <Words>5310</Words>
  <Characters>30268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Peev</dc:creator>
  <cp:keywords/>
  <dc:description/>
  <cp:lastModifiedBy>Plamen Peev</cp:lastModifiedBy>
  <cp:revision>71</cp:revision>
  <dcterms:created xsi:type="dcterms:W3CDTF">2020-08-14T00:34:00Z</dcterms:created>
  <dcterms:modified xsi:type="dcterms:W3CDTF">2020-08-15T01:21:00Z</dcterms:modified>
</cp:coreProperties>
</file>