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30935" w14:textId="77777777" w:rsidR="008906B3" w:rsidRPr="004E7A06" w:rsidRDefault="008906B3" w:rsidP="008906B3">
      <w:pPr>
        <w:rPr>
          <w:rFonts w:ascii="Times New Roman" w:hAnsi="Times New Roman" w:cs="Times New Roman"/>
          <w:b/>
          <w:sz w:val="44"/>
          <w:szCs w:val="44"/>
        </w:rPr>
      </w:pPr>
      <w:r w:rsidRPr="004E7A06">
        <w:rPr>
          <w:rFonts w:ascii="Times New Roman" w:hAnsi="Times New Roman" w:cs="Times New Roman"/>
          <w:b/>
          <w:sz w:val="44"/>
          <w:szCs w:val="44"/>
        </w:rPr>
        <w:t>AI DECLARATION:</w:t>
      </w:r>
    </w:p>
    <w:p w14:paraId="2CD4F1AC" w14:textId="77777777" w:rsidR="008906B3" w:rsidRPr="004E7A06" w:rsidRDefault="008906B3" w:rsidP="008906B3">
      <w:pPr>
        <w:rPr>
          <w:rFonts w:ascii="Times New Roman" w:hAnsi="Times New Roman" w:cs="Times New Roman"/>
          <w:noProof/>
          <w:szCs w:val="24"/>
        </w:rPr>
      </w:pPr>
      <w:r w:rsidRPr="004E7A06">
        <w:rPr>
          <w:rFonts w:ascii="Times New Roman" w:hAnsi="Times New Roman" w:cs="Times New Roman"/>
          <w:b/>
          <w:sz w:val="44"/>
          <w:szCs w:val="44"/>
        </w:rPr>
        <w:t>I acknowledge the use of CAN</w:t>
      </w:r>
      <w:r>
        <w:rPr>
          <w:rFonts w:ascii="Times New Roman" w:hAnsi="Times New Roman" w:cs="Times New Roman"/>
          <w:b/>
          <w:sz w:val="44"/>
          <w:szCs w:val="44"/>
        </w:rPr>
        <w:t>VA (https://www.canva.com) on 2</w:t>
      </w:r>
      <w:r w:rsidRPr="004E7A06">
        <w:rPr>
          <w:rFonts w:ascii="Times New Roman" w:hAnsi="Times New Roman" w:cs="Times New Roman"/>
          <w:b/>
          <w:sz w:val="44"/>
          <w:szCs w:val="44"/>
        </w:rPr>
        <w:t xml:space="preserve"> June 2025 to generate the logo, cover page, the </w:t>
      </w:r>
      <w:proofErr w:type="gramStart"/>
      <w:r w:rsidRPr="004E7A06">
        <w:rPr>
          <w:rFonts w:ascii="Times New Roman" w:hAnsi="Times New Roman" w:cs="Times New Roman"/>
          <w:b/>
          <w:sz w:val="44"/>
          <w:szCs w:val="44"/>
        </w:rPr>
        <w:t>infographics</w:t>
      </w:r>
      <w:proofErr w:type="gramEnd"/>
      <w:r w:rsidRPr="004E7A06">
        <w:rPr>
          <w:rFonts w:ascii="Times New Roman" w:hAnsi="Times New Roman" w:cs="Times New Roman"/>
          <w:b/>
          <w:sz w:val="44"/>
          <w:szCs w:val="44"/>
        </w:rPr>
        <w:t xml:space="preserve"> and charts in this report. I confirm that I have not presented any AI generated text as my own work. I confirm I have copies of my drafts, notes, and other resources I used before, and after the use of AI tools which I may be asked to provide in evidence</w:t>
      </w:r>
      <w:r>
        <w:rPr>
          <w:rFonts w:ascii="Times New Roman" w:hAnsi="Times New Roman" w:cs="Times New Roman"/>
          <w:b/>
          <w:sz w:val="44"/>
          <w:szCs w:val="44"/>
        </w:rPr>
        <w:t>.</w:t>
      </w:r>
    </w:p>
    <w:p w14:paraId="00482EE7" w14:textId="77777777" w:rsidR="008906B3" w:rsidRDefault="008906B3" w:rsidP="008906B3">
      <w:pPr>
        <w:pStyle w:val="NoSpacing"/>
        <w:spacing w:line="360" w:lineRule="auto"/>
        <w:jc w:val="both"/>
        <w:rPr>
          <w:rFonts w:ascii="Arial" w:eastAsiaTheme="minorHAnsi" w:hAnsi="Arial" w:cs="Arial"/>
          <w:sz w:val="24"/>
          <w:szCs w:val="24"/>
        </w:rPr>
      </w:pPr>
    </w:p>
    <w:p w14:paraId="6C3BF81B" w14:textId="77777777" w:rsidR="008906B3" w:rsidRDefault="008906B3" w:rsidP="008906B3">
      <w:pPr>
        <w:rPr>
          <w:rFonts w:cs="Arial"/>
          <w:szCs w:val="24"/>
        </w:rPr>
      </w:pPr>
      <w:r>
        <w:rPr>
          <w:rFonts w:cs="Arial"/>
          <w:szCs w:val="24"/>
        </w:rPr>
        <w:br w:type="page"/>
      </w:r>
    </w:p>
    <w:sdt>
      <w:sdtPr>
        <w:rPr>
          <w:rFonts w:ascii="Arial" w:eastAsiaTheme="minorHAnsi" w:hAnsi="Arial" w:cs="Arial"/>
          <w:sz w:val="24"/>
          <w:szCs w:val="24"/>
        </w:rPr>
        <w:id w:val="747544097"/>
        <w:docPartObj>
          <w:docPartGallery w:val="Cover Pages"/>
          <w:docPartUnique/>
        </w:docPartObj>
      </w:sdtPr>
      <w:sdtContent>
        <w:p w14:paraId="53AA19BF" w14:textId="3FEDCB4D" w:rsidR="008906B3" w:rsidRPr="000C4F73" w:rsidRDefault="008906B3" w:rsidP="008906B3">
          <w:pPr>
            <w:pStyle w:val="NoSpacing"/>
            <w:spacing w:line="360" w:lineRule="auto"/>
            <w:jc w:val="both"/>
            <w:rPr>
              <w:rFonts w:ascii="Arial" w:hAnsi="Arial" w:cs="Arial"/>
              <w:sz w:val="24"/>
              <w:szCs w:val="24"/>
            </w:rPr>
          </w:pPr>
          <w:r w:rsidRPr="000C4F73">
            <w:rPr>
              <w:rFonts w:cs="Arial"/>
              <w:noProof/>
              <w:szCs w:val="24"/>
              <w:lang w:val="en-GB" w:eastAsia="en-GB"/>
            </w:rPr>
            <mc:AlternateContent>
              <mc:Choice Requires="wps">
                <w:drawing>
                  <wp:anchor distT="0" distB="0" distL="114300" distR="114300" simplePos="0" relativeHeight="251660288" behindDoc="0" locked="0" layoutInCell="1" allowOverlap="1" wp14:anchorId="6340730C" wp14:editId="0914F65C">
                    <wp:simplePos x="0" y="0"/>
                    <wp:positionH relativeFrom="page">
                      <wp:posOffset>3530600</wp:posOffset>
                    </wp:positionH>
                    <wp:positionV relativeFrom="page">
                      <wp:posOffset>660400</wp:posOffset>
                    </wp:positionV>
                    <wp:extent cx="3524885" cy="3041650"/>
                    <wp:effectExtent l="0" t="0" r="5715" b="6350"/>
                    <wp:wrapNone/>
                    <wp:docPr id="34" name="Text Box 34"/>
                    <wp:cNvGraphicFramePr/>
                    <a:graphic xmlns:a="http://schemas.openxmlformats.org/drawingml/2006/main">
                      <a:graphicData uri="http://schemas.microsoft.com/office/word/2010/wordprocessingShape">
                        <wps:wsp>
                          <wps:cNvSpPr txBox="1"/>
                          <wps:spPr>
                            <a:xfrm>
                              <a:off x="0" y="0"/>
                              <a:ext cx="3524885" cy="3041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p w14:paraId="21B92B74" w14:textId="77777777" w:rsidR="008906B3" w:rsidRDefault="008906B3" w:rsidP="008906B3">
                                    <w:pPr>
                                      <w:pStyle w:val="NoSpacing"/>
                                      <w:jc w:val="center"/>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sdtContent>
                              </w:sdt>
                              <w:p w14:paraId="57C4B36B" w14:textId="77777777" w:rsidR="008906B3" w:rsidRDefault="008906B3" w:rsidP="008906B3">
                                <w:pPr>
                                  <w:spacing w:before="120"/>
                                  <w:jc w:val="center"/>
                                  <w:rPr>
                                    <w:color w:val="404040" w:themeColor="text1" w:themeTint="BF"/>
                                    <w:sz w:val="32"/>
                                    <w:szCs w:val="32"/>
                                  </w:rPr>
                                </w:pPr>
                                <w:r w:rsidRPr="00E432A1">
                                  <w:rPr>
                                    <w:color w:val="404040" w:themeColor="text1" w:themeTint="BF"/>
                                    <w:sz w:val="32"/>
                                    <w:szCs w:val="32"/>
                                  </w:rPr>
                                  <w:t xml:space="preserve">Student name: George Andrei </w:t>
                                </w:r>
                                <w:proofErr w:type="spellStart"/>
                                <w:r w:rsidRPr="00E432A1">
                                  <w:rPr>
                                    <w:color w:val="404040" w:themeColor="text1" w:themeTint="BF"/>
                                    <w:sz w:val="32"/>
                                    <w:szCs w:val="32"/>
                                  </w:rPr>
                                  <w:t>Codrianu</w:t>
                                </w:r>
                                <w:proofErr w:type="spellEnd"/>
                              </w:p>
                              <w:p w14:paraId="3023E524" w14:textId="6DF376B1" w:rsidR="008906B3" w:rsidRDefault="008906B3" w:rsidP="008906B3">
                                <w:pPr>
                                  <w:spacing w:before="120"/>
                                  <w:jc w:val="center"/>
                                  <w:rPr>
                                    <w:color w:val="404040" w:themeColor="text1" w:themeTint="BF"/>
                                    <w:sz w:val="32"/>
                                    <w:szCs w:val="32"/>
                                  </w:rPr>
                                </w:pPr>
                                <w:r w:rsidRPr="00E432A1">
                                  <w:rPr>
                                    <w:color w:val="404040" w:themeColor="text1" w:themeTint="BF"/>
                                    <w:sz w:val="32"/>
                                    <w:szCs w:val="32"/>
                                  </w:rPr>
                                  <w:t>Student no: 2210052</w:t>
                                </w:r>
                                <w:r>
                                  <w:rPr>
                                    <w:color w:val="404040" w:themeColor="text1" w:themeTint="BF"/>
                                    <w:sz w:val="32"/>
                                    <w:szCs w:val="32"/>
                                  </w:rPr>
                                  <w:t xml:space="preserve">. Module </w:t>
                                </w:r>
                                <w:proofErr w:type="spellStart"/>
                                <w:proofErr w:type="gramStart"/>
                                <w:r>
                                  <w:rPr>
                                    <w:color w:val="404040" w:themeColor="text1" w:themeTint="BF"/>
                                    <w:sz w:val="32"/>
                                    <w:szCs w:val="32"/>
                                  </w:rPr>
                                  <w:t>Lead:</w:t>
                                </w:r>
                                <w:r>
                                  <w:rPr>
                                    <w:color w:val="404040" w:themeColor="text1" w:themeTint="BF"/>
                                    <w:sz w:val="32"/>
                                    <w:szCs w:val="32"/>
                                  </w:rPr>
                                  <w:t>Neil</w:t>
                                </w:r>
                                <w:proofErr w:type="spellEnd"/>
                                <w:proofErr w:type="gramEnd"/>
                                <w:r>
                                  <w:rPr>
                                    <w:color w:val="404040" w:themeColor="text1" w:themeTint="BF"/>
                                    <w:sz w:val="32"/>
                                    <w:szCs w:val="32"/>
                                  </w:rPr>
                                  <w:t xml:space="preserve"> Dyer</w:t>
                                </w:r>
                                <w:r>
                                  <w:rPr>
                                    <w:color w:val="404040" w:themeColor="text1" w:themeTint="BF"/>
                                    <w:sz w:val="32"/>
                                    <w:szCs w:val="32"/>
                                  </w:rPr>
                                  <w:br/>
                                </w:r>
                                <w:r>
                                  <w:rPr>
                                    <w:color w:val="404040" w:themeColor="text1" w:themeTint="BF"/>
                                    <w:sz w:val="32"/>
                                    <w:szCs w:val="32"/>
                                  </w:rPr>
                                  <w:t xml:space="preserve"> Module </w:t>
                                </w:r>
                                <w:proofErr w:type="spellStart"/>
                                <w:r>
                                  <w:rPr>
                                    <w:color w:val="404040" w:themeColor="text1" w:themeTint="BF"/>
                                    <w:sz w:val="32"/>
                                    <w:szCs w:val="32"/>
                                  </w:rPr>
                                  <w:t>Title:</w:t>
                                </w:r>
                                <w:r>
                                  <w:rPr>
                                    <w:color w:val="404040" w:themeColor="text1" w:themeTint="BF"/>
                                    <w:sz w:val="32"/>
                                    <w:szCs w:val="32"/>
                                  </w:rPr>
                                  <w:t>Organisational</w:t>
                                </w:r>
                                <w:proofErr w:type="spellEnd"/>
                                <w:r>
                                  <w:rPr>
                                    <w:color w:val="404040" w:themeColor="text1" w:themeTint="BF"/>
                                    <w:sz w:val="32"/>
                                    <w:szCs w:val="32"/>
                                  </w:rPr>
                                  <w:t xml:space="preserve"> Consultancy(BMIH6005)</w:t>
                                </w:r>
                              </w:p>
                              <w:p w14:paraId="6C1A64AD" w14:textId="77777777" w:rsidR="008906B3" w:rsidRPr="00E86CB5" w:rsidRDefault="008906B3" w:rsidP="008906B3">
                                <w:pPr>
                                  <w:spacing w:before="120"/>
                                  <w:jc w:val="center"/>
                                  <w:rPr>
                                    <w:color w:val="404040" w:themeColor="text1" w:themeTint="BF"/>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340730C" id="_x0000_t202" coordsize="21600,21600" o:spt="202" path="m,l,21600r21600,l21600,xe">
                    <v:stroke joinstyle="miter"/>
                    <v:path gradientshapeok="t" o:connecttype="rect"/>
                  </v:shapetype>
                  <v:shape id="Text Box 34" o:spid="_x0000_s1026" type="#_x0000_t202" style="position:absolute;left:0;text-align:left;margin-left:278pt;margin-top:52pt;width:277.55pt;height:23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" filled="f" stroked="f" strokeweight=".5pt">
                    <v:textbox inset="0,0,0,0">
                      <w:txbxContent>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p w14:paraId="21B92B74" w14:textId="77777777" w:rsidR="008906B3" w:rsidRDefault="008906B3" w:rsidP="008906B3">
                              <w:pPr>
                                <w:pStyle w:val="NoSpacing"/>
                                <w:jc w:val="center"/>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     </w:t>
                              </w:r>
                            </w:p>
                          </w:sdtContent>
                        </w:sdt>
                        <w:p w14:paraId="57C4B36B" w14:textId="77777777" w:rsidR="008906B3" w:rsidRDefault="008906B3" w:rsidP="008906B3">
                          <w:pPr>
                            <w:spacing w:before="120"/>
                            <w:jc w:val="center"/>
                            <w:rPr>
                              <w:color w:val="404040" w:themeColor="text1" w:themeTint="BF"/>
                              <w:sz w:val="32"/>
                              <w:szCs w:val="32"/>
                            </w:rPr>
                          </w:pPr>
                          <w:r w:rsidRPr="00E432A1">
                            <w:rPr>
                              <w:color w:val="404040" w:themeColor="text1" w:themeTint="BF"/>
                              <w:sz w:val="32"/>
                              <w:szCs w:val="32"/>
                            </w:rPr>
                            <w:t xml:space="preserve">Student name: George Andrei </w:t>
                          </w:r>
                          <w:proofErr w:type="spellStart"/>
                          <w:r w:rsidRPr="00E432A1">
                            <w:rPr>
                              <w:color w:val="404040" w:themeColor="text1" w:themeTint="BF"/>
                              <w:sz w:val="32"/>
                              <w:szCs w:val="32"/>
                            </w:rPr>
                            <w:t>Codrianu</w:t>
                          </w:r>
                          <w:proofErr w:type="spellEnd"/>
                        </w:p>
                        <w:p w14:paraId="3023E524" w14:textId="6DF376B1" w:rsidR="008906B3" w:rsidRDefault="008906B3" w:rsidP="008906B3">
                          <w:pPr>
                            <w:spacing w:before="120"/>
                            <w:jc w:val="center"/>
                            <w:rPr>
                              <w:color w:val="404040" w:themeColor="text1" w:themeTint="BF"/>
                              <w:sz w:val="32"/>
                              <w:szCs w:val="32"/>
                            </w:rPr>
                          </w:pPr>
                          <w:r w:rsidRPr="00E432A1">
                            <w:rPr>
                              <w:color w:val="404040" w:themeColor="text1" w:themeTint="BF"/>
                              <w:sz w:val="32"/>
                              <w:szCs w:val="32"/>
                            </w:rPr>
                            <w:t>Student no: 2210052</w:t>
                          </w:r>
                          <w:r>
                            <w:rPr>
                              <w:color w:val="404040" w:themeColor="text1" w:themeTint="BF"/>
                              <w:sz w:val="32"/>
                              <w:szCs w:val="32"/>
                            </w:rPr>
                            <w:t xml:space="preserve">. Module </w:t>
                          </w:r>
                          <w:proofErr w:type="spellStart"/>
                          <w:proofErr w:type="gramStart"/>
                          <w:r>
                            <w:rPr>
                              <w:color w:val="404040" w:themeColor="text1" w:themeTint="BF"/>
                              <w:sz w:val="32"/>
                              <w:szCs w:val="32"/>
                            </w:rPr>
                            <w:t>Lead:</w:t>
                          </w:r>
                          <w:r>
                            <w:rPr>
                              <w:color w:val="404040" w:themeColor="text1" w:themeTint="BF"/>
                              <w:sz w:val="32"/>
                              <w:szCs w:val="32"/>
                            </w:rPr>
                            <w:t>Neil</w:t>
                          </w:r>
                          <w:proofErr w:type="spellEnd"/>
                          <w:proofErr w:type="gramEnd"/>
                          <w:r>
                            <w:rPr>
                              <w:color w:val="404040" w:themeColor="text1" w:themeTint="BF"/>
                              <w:sz w:val="32"/>
                              <w:szCs w:val="32"/>
                            </w:rPr>
                            <w:t xml:space="preserve"> Dyer</w:t>
                          </w:r>
                          <w:r>
                            <w:rPr>
                              <w:color w:val="404040" w:themeColor="text1" w:themeTint="BF"/>
                              <w:sz w:val="32"/>
                              <w:szCs w:val="32"/>
                            </w:rPr>
                            <w:br/>
                          </w:r>
                          <w:r>
                            <w:rPr>
                              <w:color w:val="404040" w:themeColor="text1" w:themeTint="BF"/>
                              <w:sz w:val="32"/>
                              <w:szCs w:val="32"/>
                            </w:rPr>
                            <w:t xml:space="preserve"> Module </w:t>
                          </w:r>
                          <w:proofErr w:type="spellStart"/>
                          <w:r>
                            <w:rPr>
                              <w:color w:val="404040" w:themeColor="text1" w:themeTint="BF"/>
                              <w:sz w:val="32"/>
                              <w:szCs w:val="32"/>
                            </w:rPr>
                            <w:t>Title:</w:t>
                          </w:r>
                          <w:r>
                            <w:rPr>
                              <w:color w:val="404040" w:themeColor="text1" w:themeTint="BF"/>
                              <w:sz w:val="32"/>
                              <w:szCs w:val="32"/>
                            </w:rPr>
                            <w:t>Organisational</w:t>
                          </w:r>
                          <w:proofErr w:type="spellEnd"/>
                          <w:r>
                            <w:rPr>
                              <w:color w:val="404040" w:themeColor="text1" w:themeTint="BF"/>
                              <w:sz w:val="32"/>
                              <w:szCs w:val="32"/>
                            </w:rPr>
                            <w:t xml:space="preserve"> Consultancy(BMIH6005)</w:t>
                          </w:r>
                        </w:p>
                        <w:p w14:paraId="6C1A64AD" w14:textId="77777777" w:rsidR="008906B3" w:rsidRPr="00E86CB5" w:rsidRDefault="008906B3" w:rsidP="008906B3">
                          <w:pPr>
                            <w:spacing w:before="120"/>
                            <w:jc w:val="center"/>
                            <w:rPr>
                              <w:color w:val="404040" w:themeColor="text1" w:themeTint="BF"/>
                              <w:sz w:val="32"/>
                              <w:szCs w:val="32"/>
                            </w:rPr>
                          </w:pPr>
                        </w:p>
                      </w:txbxContent>
                    </v:textbox>
                    <w10:wrap anchorx="page" anchory="page"/>
                  </v:shape>
                </w:pict>
              </mc:Fallback>
            </mc:AlternateContent>
          </w:r>
          <w:r w:rsidRPr="000C4F73">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14:anchorId="0E26829D" wp14:editId="766D897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3A46AE" w14:textId="77777777" w:rsidR="008906B3" w:rsidRDefault="008906B3" w:rsidP="008906B3">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26829D" id="Group 4"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">
                    <v:rect id="Rectangle 5"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F3A46AE" w14:textId="77777777" w:rsidR="008906B3" w:rsidRDefault="008906B3" w:rsidP="008906B3">
                                <w:pPr>
                                  <w:pStyle w:val="NoSpacing"/>
                                  <w:jc w:val="right"/>
                                  <w:rPr>
                                    <w:color w:val="FFFFFF" w:themeColor="background1"/>
                                    <w:sz w:val="28"/>
                                    <w:szCs w:val="28"/>
                                  </w:rPr>
                                </w:pPr>
                                <w:r>
                                  <w:rPr>
                                    <w:color w:val="FFFFFF" w:themeColor="background1"/>
                                    <w:sz w:val="28"/>
                                    <w:szCs w:val="28"/>
                                  </w:rPr>
                                  <w:t>[Date]</w:t>
                                </w:r>
                              </w:p>
                            </w:sdtContent>
                          </w:sdt>
                        </w:txbxContent>
                      </v:textbox>
                    </v:shape>
                    <v:group id="Group 7"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group id="Group 8"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uDyxQAAAOAAAAAPAAAAZHJzL2Rvd25yZXYueG1sRI/RagIx&#13;&#10;EEXfBf8hjNAXqdkWFF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BOFuDy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FAA98DE" w14:textId="2EC11274" w:rsidR="008906B3" w:rsidRPr="000C4F73" w:rsidRDefault="008906B3" w:rsidP="008906B3">
          <w:pPr>
            <w:rPr>
              <w:rFonts w:cs="Arial"/>
              <w:szCs w:val="24"/>
            </w:rPr>
          </w:pPr>
          <w:r w:rsidRPr="000C4F73">
            <w:rPr>
              <w:rFonts w:cs="Arial"/>
              <w:noProof/>
              <w:szCs w:val="24"/>
              <w:lang w:val="en-GB" w:eastAsia="en-GB"/>
            </w:rPr>
            <mc:AlternateContent>
              <mc:Choice Requires="wps">
                <w:drawing>
                  <wp:anchor distT="0" distB="0" distL="114300" distR="114300" simplePos="0" relativeHeight="251661312" behindDoc="0" locked="0" layoutInCell="1" allowOverlap="1" wp14:anchorId="70CD52AC" wp14:editId="0FE985C0">
                    <wp:simplePos x="0" y="0"/>
                    <wp:positionH relativeFrom="page">
                      <wp:posOffset>3264535</wp:posOffset>
                    </wp:positionH>
                    <wp:positionV relativeFrom="page">
                      <wp:posOffset>4038344</wp:posOffset>
                    </wp:positionV>
                    <wp:extent cx="3657600" cy="365760"/>
                    <wp:effectExtent l="0" t="0" r="762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49DFC9" w14:textId="77777777" w:rsidR="008906B3" w:rsidRPr="00E1343A" w:rsidRDefault="008906B3" w:rsidP="008906B3">
                                <w:pPr>
                                  <w:pStyle w:val="NoSpacing"/>
                                  <w:jc w:val="center"/>
                                  <w:rPr>
                                    <w:rFonts w:ascii="Bahnschrift Light Condensed" w:hAnsi="Bahnschrift Light Condensed"/>
                                    <w:color w:val="595959" w:themeColor="text1" w:themeTint="A6"/>
                                    <w:sz w:val="96"/>
                                    <w:szCs w:val="40"/>
                                  </w:rPr>
                                </w:pPr>
                                <w:proofErr w:type="spellStart"/>
                                <w:r w:rsidRPr="00E1343A">
                                  <w:rPr>
                                    <w:rStyle w:val="oypena"/>
                                    <w:rFonts w:ascii="Bahnschrift Light Condensed" w:hAnsi="Bahnschrift Light Condensed"/>
                                    <w:color w:val="122620"/>
                                    <w:sz w:val="96"/>
                                    <w:szCs w:val="40"/>
                                  </w:rPr>
                                  <w:t>StratEdge</w:t>
                                </w:r>
                                <w:proofErr w:type="spellEnd"/>
                                <w:r w:rsidRPr="00E1343A">
                                  <w:rPr>
                                    <w:rStyle w:val="oypena"/>
                                    <w:rFonts w:ascii="Bahnschrift Light Condensed" w:hAnsi="Bahnschrift Light Condensed"/>
                                    <w:color w:val="122620"/>
                                    <w:sz w:val="96"/>
                                    <w:szCs w:val="40"/>
                                  </w:rPr>
                                  <w:t xml:space="preserve"> Solutions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CD52AC" id="Text Box 33" o:spid="_x0000_s1056" type="#_x0000_t202" style="position:absolute;left:0;text-align:left;margin-left:257.05pt;margin-top:318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" filled="f" stroked="f" strokeweight=".5pt">
                    <v:textbox style="mso-fit-shape-to-text:t" inset="0,0,0,0">
                      <w:txbxContent>
                        <w:p w14:paraId="3549DFC9" w14:textId="77777777" w:rsidR="008906B3" w:rsidRPr="00E1343A" w:rsidRDefault="008906B3" w:rsidP="008906B3">
                          <w:pPr>
                            <w:pStyle w:val="NoSpacing"/>
                            <w:jc w:val="center"/>
                            <w:rPr>
                              <w:rFonts w:ascii="Bahnschrift Light Condensed" w:hAnsi="Bahnschrift Light Condensed"/>
                              <w:color w:val="595959" w:themeColor="text1" w:themeTint="A6"/>
                              <w:sz w:val="96"/>
                              <w:szCs w:val="40"/>
                            </w:rPr>
                          </w:pPr>
                          <w:proofErr w:type="spellStart"/>
                          <w:r w:rsidRPr="00E1343A">
                            <w:rPr>
                              <w:rStyle w:val="oypena"/>
                              <w:rFonts w:ascii="Bahnschrift Light Condensed" w:hAnsi="Bahnschrift Light Condensed"/>
                              <w:color w:val="122620"/>
                              <w:sz w:val="96"/>
                              <w:szCs w:val="40"/>
                            </w:rPr>
                            <w:t>StratEdge</w:t>
                          </w:r>
                          <w:proofErr w:type="spellEnd"/>
                          <w:r w:rsidRPr="00E1343A">
                            <w:rPr>
                              <w:rStyle w:val="oypena"/>
                              <w:rFonts w:ascii="Bahnschrift Light Condensed" w:hAnsi="Bahnschrift Light Condensed"/>
                              <w:color w:val="122620"/>
                              <w:sz w:val="96"/>
                              <w:szCs w:val="40"/>
                            </w:rPr>
                            <w:t xml:space="preserve"> Solutions</w:t>
                          </w:r>
                        </w:p>
                      </w:txbxContent>
                    </v:textbox>
                    <w10:wrap anchorx="page" anchory="page"/>
                  </v:shape>
                </w:pict>
              </mc:Fallback>
            </mc:AlternateContent>
          </w:r>
          <w:r w:rsidRPr="000C4F73">
            <w:rPr>
              <w:rFonts w:cs="Arial"/>
              <w:noProof/>
              <w:szCs w:val="24"/>
              <w:lang w:val="en-GB" w:eastAsia="en-GB"/>
            </w:rPr>
            <w:drawing>
              <wp:inline distT="0" distB="0" distL="0" distR="0" wp14:anchorId="0CBCD492" wp14:editId="433392E5">
                <wp:extent cx="2143125" cy="223051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54330" cy="2242177"/>
                        </a:xfrm>
                        <a:prstGeom prst="rect">
                          <a:avLst/>
                        </a:prstGeom>
                      </pic:spPr>
                    </pic:pic>
                  </a:graphicData>
                </a:graphic>
              </wp:inline>
            </w:drawing>
          </w:r>
          <w:r w:rsidRPr="000C4F73">
            <w:rPr>
              <w:rFonts w:cs="Arial"/>
              <w:szCs w:val="24"/>
            </w:rPr>
            <w:br w:type="page"/>
          </w:r>
        </w:p>
      </w:sdtContent>
    </w:sdt>
    <w:sdt>
      <w:sdtPr>
        <w:rPr>
          <w:rFonts w:ascii="Arial" w:eastAsiaTheme="minorHAnsi" w:hAnsi="Arial" w:cs="Arial"/>
          <w:color w:val="auto"/>
          <w:sz w:val="24"/>
          <w:szCs w:val="24"/>
        </w:rPr>
        <w:id w:val="230736516"/>
        <w:docPartObj>
          <w:docPartGallery w:val="Table of Contents"/>
          <w:docPartUnique/>
        </w:docPartObj>
      </w:sdtPr>
      <w:sdtEndPr>
        <w:rPr>
          <w:b/>
          <w:bCs/>
          <w:noProof/>
        </w:rPr>
      </w:sdtEndPr>
      <w:sdtContent>
        <w:p w14:paraId="0EB74662" w14:textId="77777777" w:rsidR="008906B3" w:rsidRPr="000C4F73" w:rsidRDefault="008906B3" w:rsidP="008906B3">
          <w:pPr>
            <w:pStyle w:val="TOCHeading"/>
            <w:spacing w:line="360" w:lineRule="auto"/>
            <w:jc w:val="both"/>
            <w:rPr>
              <w:rFonts w:ascii="Arial" w:hAnsi="Arial" w:cs="Arial"/>
              <w:sz w:val="24"/>
              <w:szCs w:val="24"/>
            </w:rPr>
          </w:pPr>
          <w:r w:rsidRPr="000C4F73">
            <w:rPr>
              <w:rFonts w:ascii="Arial" w:hAnsi="Arial" w:cs="Arial"/>
              <w:sz w:val="24"/>
              <w:szCs w:val="24"/>
            </w:rPr>
            <w:t>Table of Contents</w:t>
          </w:r>
        </w:p>
        <w:p w14:paraId="2813C6E4" w14:textId="77777777" w:rsidR="008906B3" w:rsidRPr="000C4F73" w:rsidRDefault="008906B3" w:rsidP="008906B3">
          <w:pPr>
            <w:pStyle w:val="TOC1"/>
            <w:tabs>
              <w:tab w:val="right" w:leader="dot" w:pos="9350"/>
            </w:tabs>
            <w:rPr>
              <w:rFonts w:cs="Arial"/>
              <w:noProof/>
              <w:szCs w:val="24"/>
            </w:rPr>
          </w:pPr>
          <w:r w:rsidRPr="000C4F73">
            <w:rPr>
              <w:rFonts w:cs="Arial"/>
              <w:szCs w:val="24"/>
            </w:rPr>
            <w:fldChar w:fldCharType="begin"/>
          </w:r>
          <w:r w:rsidRPr="000C4F73">
            <w:rPr>
              <w:rFonts w:cs="Arial"/>
              <w:szCs w:val="24"/>
            </w:rPr>
            <w:instrText xml:space="preserve"> TOC \o "1-3" \h \z \u </w:instrText>
          </w:r>
          <w:r w:rsidRPr="000C4F73">
            <w:rPr>
              <w:rFonts w:cs="Arial"/>
              <w:szCs w:val="24"/>
            </w:rPr>
            <w:fldChar w:fldCharType="separate"/>
          </w:r>
          <w:hyperlink w:anchor="_Toc199982631" w:history="1">
            <w:r w:rsidRPr="000C4F73">
              <w:rPr>
                <w:rStyle w:val="Hyperlink"/>
                <w:rFonts w:cs="Arial"/>
                <w:bCs/>
                <w:noProof/>
                <w:szCs w:val="24"/>
              </w:rPr>
              <w:t>Executive Summary</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_Toc199982631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2</w:t>
            </w:r>
            <w:r w:rsidRPr="000C4F73">
              <w:rPr>
                <w:rFonts w:cs="Arial"/>
                <w:noProof/>
                <w:webHidden/>
                <w:szCs w:val="24"/>
              </w:rPr>
              <w:fldChar w:fldCharType="end"/>
            </w:r>
          </w:hyperlink>
        </w:p>
        <w:p w14:paraId="19C1CF87" w14:textId="77777777" w:rsidR="008906B3" w:rsidRPr="000C4F73" w:rsidRDefault="008906B3" w:rsidP="008906B3">
          <w:pPr>
            <w:pStyle w:val="TOC1"/>
            <w:tabs>
              <w:tab w:val="right" w:leader="dot" w:pos="9350"/>
            </w:tabs>
            <w:rPr>
              <w:rFonts w:cs="Arial"/>
              <w:noProof/>
              <w:szCs w:val="24"/>
            </w:rPr>
          </w:pPr>
          <w:hyperlink w:anchor="_Toc199982632" w:history="1">
            <w:r w:rsidRPr="000C4F73">
              <w:rPr>
                <w:rStyle w:val="Hyperlink"/>
                <w:rFonts w:eastAsia="Times New Roman" w:cs="Arial"/>
                <w:noProof/>
                <w:szCs w:val="24"/>
              </w:rPr>
              <w:t>Introduction</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_Toc199982632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3</w:t>
            </w:r>
            <w:r w:rsidRPr="000C4F73">
              <w:rPr>
                <w:rFonts w:cs="Arial"/>
                <w:noProof/>
                <w:webHidden/>
                <w:szCs w:val="24"/>
              </w:rPr>
              <w:fldChar w:fldCharType="end"/>
            </w:r>
          </w:hyperlink>
        </w:p>
        <w:p w14:paraId="3B433873" w14:textId="77777777" w:rsidR="008906B3" w:rsidRPr="000C4F73" w:rsidRDefault="008906B3" w:rsidP="008906B3">
          <w:pPr>
            <w:pStyle w:val="TOC2"/>
            <w:tabs>
              <w:tab w:val="right" w:leader="dot" w:pos="9350"/>
            </w:tabs>
            <w:rPr>
              <w:rFonts w:cs="Arial"/>
              <w:noProof/>
              <w:szCs w:val="24"/>
            </w:rPr>
          </w:pPr>
          <w:hyperlink w:anchor="_Toc199982633" w:history="1">
            <w:r w:rsidRPr="000C4F73">
              <w:rPr>
                <w:rStyle w:val="Hyperlink"/>
                <w:rFonts w:eastAsia="Times New Roman" w:cs="Arial"/>
                <w:noProof/>
                <w:szCs w:val="24"/>
              </w:rPr>
              <w:t>Background of Holiday Inn London</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_Toc199982633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4</w:t>
            </w:r>
            <w:r w:rsidRPr="000C4F73">
              <w:rPr>
                <w:rFonts w:cs="Arial"/>
                <w:noProof/>
                <w:webHidden/>
                <w:szCs w:val="24"/>
              </w:rPr>
              <w:fldChar w:fldCharType="end"/>
            </w:r>
          </w:hyperlink>
        </w:p>
        <w:p w14:paraId="1CD9556B" w14:textId="77777777" w:rsidR="008906B3" w:rsidRPr="000C4F73" w:rsidRDefault="008906B3" w:rsidP="008906B3">
          <w:pPr>
            <w:pStyle w:val="TOC2"/>
            <w:tabs>
              <w:tab w:val="right" w:leader="dot" w:pos="9350"/>
            </w:tabs>
            <w:rPr>
              <w:rFonts w:cs="Arial"/>
              <w:noProof/>
              <w:szCs w:val="24"/>
            </w:rPr>
          </w:pPr>
          <w:hyperlink w:anchor="_Toc199982634" w:history="1">
            <w:r w:rsidRPr="000C4F73">
              <w:rPr>
                <w:rStyle w:val="Hyperlink"/>
                <w:rFonts w:eastAsia="Times New Roman" w:cs="Arial"/>
                <w:noProof/>
                <w:szCs w:val="24"/>
              </w:rPr>
              <w:t>The Consultancy Firm: StratEdge Solutions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_Toc199982634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4</w:t>
            </w:r>
            <w:r w:rsidRPr="000C4F73">
              <w:rPr>
                <w:rFonts w:cs="Arial"/>
                <w:noProof/>
                <w:webHidden/>
                <w:szCs w:val="24"/>
              </w:rPr>
              <w:fldChar w:fldCharType="end"/>
            </w:r>
          </w:hyperlink>
        </w:p>
        <w:p w14:paraId="58AEA1D7" w14:textId="77777777" w:rsidR="008906B3" w:rsidRPr="000C4F73" w:rsidRDefault="008906B3" w:rsidP="008906B3">
          <w:pPr>
            <w:pStyle w:val="TOC2"/>
            <w:tabs>
              <w:tab w:val="right" w:leader="dot" w:pos="9350"/>
            </w:tabs>
            <w:rPr>
              <w:rFonts w:cs="Arial"/>
              <w:noProof/>
              <w:szCs w:val="24"/>
            </w:rPr>
          </w:pPr>
          <w:hyperlink w:anchor="_Toc199982635" w:history="1">
            <w:r w:rsidRPr="000C4F73">
              <w:rPr>
                <w:rStyle w:val="Hyperlink"/>
                <w:rFonts w:eastAsia="Times New Roman" w:cs="Arial"/>
                <w:noProof/>
                <w:szCs w:val="24"/>
              </w:rPr>
              <w:t>Purpose and Structure of the Report</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_Toc199982635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4</w:t>
            </w:r>
            <w:r w:rsidRPr="000C4F73">
              <w:rPr>
                <w:rFonts w:cs="Arial"/>
                <w:noProof/>
                <w:webHidden/>
                <w:szCs w:val="24"/>
              </w:rPr>
              <w:fldChar w:fldCharType="end"/>
            </w:r>
          </w:hyperlink>
        </w:p>
        <w:p w14:paraId="3E83A93F" w14:textId="77777777" w:rsidR="008906B3" w:rsidRPr="000C4F73" w:rsidRDefault="008906B3" w:rsidP="008906B3">
          <w:pPr>
            <w:pStyle w:val="TOC1"/>
            <w:tabs>
              <w:tab w:val="right" w:leader="dot" w:pos="9350"/>
            </w:tabs>
            <w:rPr>
              <w:rFonts w:cs="Arial"/>
              <w:noProof/>
              <w:szCs w:val="24"/>
            </w:rPr>
          </w:pPr>
          <w:hyperlink w:anchor="_Toc199982636" w:history="1">
            <w:r w:rsidRPr="000C4F73">
              <w:rPr>
                <w:rStyle w:val="Hyperlink"/>
                <w:rFonts w:eastAsia="Times New Roman" w:cs="Arial"/>
                <w:noProof/>
                <w:szCs w:val="24"/>
              </w:rPr>
              <w:t>Issue Analysis: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_Toc199982636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5</w:t>
            </w:r>
            <w:r w:rsidRPr="000C4F73">
              <w:rPr>
                <w:rFonts w:cs="Arial"/>
                <w:noProof/>
                <w:webHidden/>
                <w:szCs w:val="24"/>
              </w:rPr>
              <w:fldChar w:fldCharType="end"/>
            </w:r>
          </w:hyperlink>
        </w:p>
        <w:p w14:paraId="5C009E31" w14:textId="77777777" w:rsidR="008906B3" w:rsidRPr="000C4F73" w:rsidRDefault="008906B3" w:rsidP="008906B3">
          <w:pPr>
            <w:pStyle w:val="TOC2"/>
            <w:tabs>
              <w:tab w:val="right" w:leader="dot" w:pos="9350"/>
            </w:tabs>
            <w:rPr>
              <w:rFonts w:cs="Arial"/>
              <w:noProof/>
              <w:szCs w:val="24"/>
            </w:rPr>
          </w:pPr>
          <w:hyperlink w:anchor="_Toc199982637" w:history="1">
            <w:r w:rsidRPr="000C4F73">
              <w:rPr>
                <w:rStyle w:val="Hyperlink"/>
                <w:rFonts w:eastAsia="Times New Roman" w:cs="Arial"/>
                <w:noProof/>
                <w:szCs w:val="24"/>
              </w:rPr>
              <w:t>Issue 1: Poor Housekeeping Standards and Delayed Room Cleaning</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_Toc199982637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5</w:t>
            </w:r>
            <w:r w:rsidRPr="000C4F73">
              <w:rPr>
                <w:rFonts w:cs="Arial"/>
                <w:noProof/>
                <w:webHidden/>
                <w:szCs w:val="24"/>
              </w:rPr>
              <w:fldChar w:fldCharType="end"/>
            </w:r>
          </w:hyperlink>
        </w:p>
        <w:p w14:paraId="1EC1A282" w14:textId="77777777" w:rsidR="008906B3" w:rsidRPr="000C4F73" w:rsidRDefault="008906B3" w:rsidP="008906B3">
          <w:pPr>
            <w:pStyle w:val="TOC2"/>
            <w:tabs>
              <w:tab w:val="right" w:leader="dot" w:pos="9350"/>
            </w:tabs>
            <w:rPr>
              <w:rFonts w:cs="Arial"/>
              <w:noProof/>
              <w:szCs w:val="24"/>
            </w:rPr>
          </w:pPr>
          <w:hyperlink w:anchor="_Toc199982638" w:history="1">
            <w:r w:rsidRPr="000C4F73">
              <w:rPr>
                <w:rStyle w:val="Hyperlink"/>
                <w:rFonts w:eastAsia="Times New Roman" w:cs="Arial"/>
                <w:noProof/>
                <w:szCs w:val="24"/>
              </w:rPr>
              <w:t>Issue 2: Front Desk Inefficiency and Poor Guest Relations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_Toc199982638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5</w:t>
            </w:r>
            <w:r w:rsidRPr="000C4F73">
              <w:rPr>
                <w:rFonts w:cs="Arial"/>
                <w:noProof/>
                <w:webHidden/>
                <w:szCs w:val="24"/>
              </w:rPr>
              <w:fldChar w:fldCharType="end"/>
            </w:r>
          </w:hyperlink>
        </w:p>
        <w:p w14:paraId="05840D80" w14:textId="77777777" w:rsidR="008906B3" w:rsidRPr="000C4F73" w:rsidRDefault="008906B3" w:rsidP="008906B3">
          <w:pPr>
            <w:pStyle w:val="TOC2"/>
            <w:tabs>
              <w:tab w:val="right" w:leader="dot" w:pos="9350"/>
            </w:tabs>
            <w:rPr>
              <w:rFonts w:cs="Arial"/>
              <w:noProof/>
              <w:szCs w:val="24"/>
            </w:rPr>
          </w:pPr>
          <w:hyperlink w:anchor="_Toc199982639" w:history="1">
            <w:r w:rsidRPr="000C4F73">
              <w:rPr>
                <w:rStyle w:val="Hyperlink"/>
                <w:rFonts w:eastAsia="Times New Roman" w:cs="Arial"/>
                <w:noProof/>
                <w:szCs w:val="24"/>
              </w:rPr>
              <w:t>Issue 3: Unresponsive Management and Poor Crisis Handling</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_Toc199982639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6</w:t>
            </w:r>
            <w:r w:rsidRPr="000C4F73">
              <w:rPr>
                <w:rFonts w:cs="Arial"/>
                <w:noProof/>
                <w:webHidden/>
                <w:szCs w:val="24"/>
              </w:rPr>
              <w:fldChar w:fldCharType="end"/>
            </w:r>
          </w:hyperlink>
        </w:p>
        <w:p w14:paraId="3606AAC9" w14:textId="77777777" w:rsidR="008906B3" w:rsidRPr="000C4F73" w:rsidRDefault="008906B3" w:rsidP="008906B3">
          <w:pPr>
            <w:pStyle w:val="TOC2"/>
            <w:tabs>
              <w:tab w:val="right" w:leader="dot" w:pos="9350"/>
            </w:tabs>
            <w:rPr>
              <w:rFonts w:cs="Arial"/>
              <w:noProof/>
              <w:szCs w:val="24"/>
            </w:rPr>
          </w:pPr>
          <w:hyperlink w:anchor="_Toc199982640" w:history="1">
            <w:r w:rsidRPr="000C4F73">
              <w:rPr>
                <w:rStyle w:val="Hyperlink"/>
                <w:rFonts w:eastAsia="Times New Roman" w:cs="Arial"/>
                <w:noProof/>
                <w:szCs w:val="24"/>
              </w:rPr>
              <w:t>Wider Implications: Reputation, Revenue, and Scope</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_Toc199982640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8</w:t>
            </w:r>
            <w:r w:rsidRPr="000C4F73">
              <w:rPr>
                <w:rFonts w:cs="Arial"/>
                <w:noProof/>
                <w:webHidden/>
                <w:szCs w:val="24"/>
              </w:rPr>
              <w:fldChar w:fldCharType="end"/>
            </w:r>
          </w:hyperlink>
        </w:p>
        <w:p w14:paraId="38D2BF35" w14:textId="77777777" w:rsidR="008906B3" w:rsidRPr="000C4F73" w:rsidRDefault="008906B3" w:rsidP="008906B3">
          <w:pPr>
            <w:pStyle w:val="TOC2"/>
            <w:tabs>
              <w:tab w:val="right" w:leader="dot" w:pos="9350"/>
            </w:tabs>
            <w:rPr>
              <w:rFonts w:cs="Arial"/>
              <w:noProof/>
              <w:szCs w:val="24"/>
            </w:rPr>
          </w:pPr>
          <w:hyperlink w:anchor="_Toc199982641" w:history="1">
            <w:r w:rsidRPr="000C4F73">
              <w:rPr>
                <w:rStyle w:val="Hyperlink"/>
                <w:rFonts w:cs="Arial"/>
                <w:noProof/>
                <w:szCs w:val="24"/>
              </w:rPr>
              <w:t>Application of the McKinsey 7S Framework</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_Toc199982641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8</w:t>
            </w:r>
            <w:r w:rsidRPr="000C4F73">
              <w:rPr>
                <w:rFonts w:cs="Arial"/>
                <w:noProof/>
                <w:webHidden/>
                <w:szCs w:val="24"/>
              </w:rPr>
              <w:fldChar w:fldCharType="end"/>
            </w:r>
          </w:hyperlink>
        </w:p>
        <w:p w14:paraId="07FE1419" w14:textId="77777777" w:rsidR="008906B3" w:rsidRPr="000C4F73" w:rsidRDefault="008906B3" w:rsidP="008906B3">
          <w:pPr>
            <w:pStyle w:val="TOC3"/>
            <w:tabs>
              <w:tab w:val="right" w:leader="dot" w:pos="9350"/>
            </w:tabs>
            <w:rPr>
              <w:rFonts w:cs="Arial"/>
              <w:noProof/>
              <w:szCs w:val="24"/>
            </w:rPr>
          </w:pPr>
          <w:hyperlink w:anchor="_Toc199982642" w:history="1">
            <w:r w:rsidRPr="000C4F73">
              <w:rPr>
                <w:rStyle w:val="Hyperlink"/>
                <w:rFonts w:cs="Arial"/>
                <w:noProof/>
                <w:szCs w:val="24"/>
              </w:rPr>
              <w:t>Strategy</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_Toc199982642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8</w:t>
            </w:r>
            <w:r w:rsidRPr="000C4F73">
              <w:rPr>
                <w:rFonts w:cs="Arial"/>
                <w:noProof/>
                <w:webHidden/>
                <w:szCs w:val="24"/>
              </w:rPr>
              <w:fldChar w:fldCharType="end"/>
            </w:r>
          </w:hyperlink>
        </w:p>
        <w:p w14:paraId="3955AD44" w14:textId="77777777" w:rsidR="008906B3" w:rsidRPr="000C4F73" w:rsidRDefault="008906B3" w:rsidP="008906B3">
          <w:pPr>
            <w:pStyle w:val="TOC3"/>
            <w:tabs>
              <w:tab w:val="right" w:leader="dot" w:pos="9350"/>
            </w:tabs>
            <w:rPr>
              <w:rFonts w:cs="Arial"/>
              <w:noProof/>
              <w:szCs w:val="24"/>
            </w:rPr>
          </w:pPr>
          <w:hyperlink w:anchor="_Toc199982643" w:history="1">
            <w:r w:rsidRPr="000C4F73">
              <w:rPr>
                <w:rStyle w:val="Hyperlink"/>
                <w:rFonts w:cs="Arial"/>
                <w:noProof/>
                <w:szCs w:val="24"/>
              </w:rPr>
              <w:t>Structure</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_Toc199982643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26E4EDA9" w14:textId="77777777" w:rsidR="008906B3" w:rsidRPr="000C4F73" w:rsidRDefault="008906B3" w:rsidP="008906B3">
          <w:pPr>
            <w:pStyle w:val="TOC3"/>
            <w:tabs>
              <w:tab w:val="right" w:leader="dot" w:pos="9350"/>
            </w:tabs>
            <w:rPr>
              <w:rFonts w:cs="Arial"/>
              <w:noProof/>
              <w:szCs w:val="24"/>
            </w:rPr>
          </w:pPr>
          <w:hyperlink w:anchor="_Toc199982644" w:history="1">
            <w:r w:rsidRPr="000C4F73">
              <w:rPr>
                <w:rStyle w:val="Hyperlink"/>
                <w:rFonts w:cs="Arial"/>
                <w:noProof/>
                <w:szCs w:val="24"/>
              </w:rPr>
              <w:t>Systems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_Toc199982644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377E2BB6" w14:textId="77777777" w:rsidR="008906B3" w:rsidRPr="000C4F73" w:rsidRDefault="008906B3" w:rsidP="008906B3">
          <w:pPr>
            <w:pStyle w:val="TOC3"/>
            <w:tabs>
              <w:tab w:val="right" w:leader="dot" w:pos="9350"/>
            </w:tabs>
            <w:rPr>
              <w:rFonts w:cs="Arial"/>
              <w:noProof/>
              <w:szCs w:val="24"/>
            </w:rPr>
          </w:pPr>
          <w:hyperlink w:anchor="_Toc199982645" w:history="1">
            <w:r w:rsidRPr="000C4F73">
              <w:rPr>
                <w:rStyle w:val="Hyperlink"/>
                <w:rFonts w:cs="Arial"/>
                <w:noProof/>
                <w:szCs w:val="24"/>
              </w:rPr>
              <w:t>Shared Values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_Toc199982645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7E5FAB3F" w14:textId="77777777" w:rsidR="008906B3" w:rsidRPr="000C4F73" w:rsidRDefault="008906B3" w:rsidP="008906B3">
          <w:pPr>
            <w:pStyle w:val="TOC3"/>
            <w:tabs>
              <w:tab w:val="right" w:leader="dot" w:pos="9350"/>
            </w:tabs>
            <w:rPr>
              <w:rFonts w:cs="Arial"/>
              <w:noProof/>
              <w:szCs w:val="24"/>
            </w:rPr>
          </w:pPr>
          <w:hyperlink w:anchor="_Toc199982646" w:history="1">
            <w:r w:rsidRPr="000C4F73">
              <w:rPr>
                <w:rStyle w:val="Hyperlink"/>
                <w:rFonts w:cs="Arial"/>
                <w:noProof/>
                <w:szCs w:val="24"/>
              </w:rPr>
              <w:t>Style (Leadership Style)</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_Toc199982646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373990B0" w14:textId="77777777" w:rsidR="008906B3" w:rsidRPr="000C4F73" w:rsidRDefault="008906B3" w:rsidP="008906B3">
          <w:pPr>
            <w:pStyle w:val="TOC3"/>
            <w:tabs>
              <w:tab w:val="right" w:leader="dot" w:pos="9350"/>
            </w:tabs>
            <w:rPr>
              <w:rFonts w:cs="Arial"/>
              <w:noProof/>
              <w:szCs w:val="24"/>
            </w:rPr>
          </w:pPr>
          <w:hyperlink w:anchor="_Toc199982647" w:history="1">
            <w:r w:rsidRPr="000C4F73">
              <w:rPr>
                <w:rStyle w:val="Hyperlink"/>
                <w:rFonts w:cs="Arial"/>
                <w:noProof/>
                <w:szCs w:val="24"/>
              </w:rPr>
              <w:t>Staff</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_Toc199982647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36709312" w14:textId="77777777" w:rsidR="008906B3" w:rsidRPr="000C4F73" w:rsidRDefault="008906B3" w:rsidP="008906B3">
          <w:pPr>
            <w:pStyle w:val="TOC3"/>
            <w:tabs>
              <w:tab w:val="right" w:leader="dot" w:pos="9350"/>
            </w:tabs>
            <w:rPr>
              <w:rFonts w:cs="Arial"/>
              <w:noProof/>
              <w:szCs w:val="24"/>
            </w:rPr>
          </w:pPr>
          <w:hyperlink w:anchor="_Toc199982648" w:history="1">
            <w:r w:rsidRPr="000C4F73">
              <w:rPr>
                <w:rStyle w:val="Hyperlink"/>
                <w:rFonts w:cs="Arial"/>
                <w:noProof/>
                <w:szCs w:val="24"/>
              </w:rPr>
              <w:t>Skills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_Toc199982648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9</w:t>
            </w:r>
            <w:r w:rsidRPr="000C4F73">
              <w:rPr>
                <w:rFonts w:cs="Arial"/>
                <w:noProof/>
                <w:webHidden/>
                <w:szCs w:val="24"/>
              </w:rPr>
              <w:fldChar w:fldCharType="end"/>
            </w:r>
          </w:hyperlink>
        </w:p>
        <w:p w14:paraId="17C6D8EE" w14:textId="77777777" w:rsidR="008906B3" w:rsidRPr="000C4F73" w:rsidRDefault="008906B3" w:rsidP="008906B3">
          <w:pPr>
            <w:pStyle w:val="TOC2"/>
            <w:tabs>
              <w:tab w:val="right" w:leader="dot" w:pos="9350"/>
            </w:tabs>
            <w:rPr>
              <w:rFonts w:cs="Arial"/>
              <w:noProof/>
              <w:szCs w:val="24"/>
            </w:rPr>
          </w:pPr>
          <w:hyperlink w:anchor="_Toc199982649" w:history="1">
            <w:r w:rsidRPr="000C4F73">
              <w:rPr>
                <w:rStyle w:val="Hyperlink"/>
                <w:rFonts w:cs="Arial"/>
                <w:noProof/>
                <w:szCs w:val="24"/>
              </w:rPr>
              <w:t>Application of Strategic Frameworks to Holiday Inn London Issues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_Toc199982649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10</w:t>
            </w:r>
            <w:r w:rsidRPr="000C4F73">
              <w:rPr>
                <w:rFonts w:cs="Arial"/>
                <w:noProof/>
                <w:webHidden/>
                <w:szCs w:val="24"/>
              </w:rPr>
              <w:fldChar w:fldCharType="end"/>
            </w:r>
          </w:hyperlink>
        </w:p>
        <w:p w14:paraId="427CEF90" w14:textId="77777777" w:rsidR="008906B3" w:rsidRPr="000C4F73" w:rsidRDefault="008906B3" w:rsidP="008906B3">
          <w:pPr>
            <w:pStyle w:val="TOC2"/>
            <w:tabs>
              <w:tab w:val="right" w:leader="dot" w:pos="9350"/>
            </w:tabs>
            <w:rPr>
              <w:rFonts w:cs="Arial"/>
              <w:noProof/>
              <w:szCs w:val="24"/>
            </w:rPr>
          </w:pPr>
          <w:hyperlink w:anchor="_Toc199982650" w:history="1">
            <w:r w:rsidRPr="000C4F73">
              <w:rPr>
                <w:rStyle w:val="Hyperlink"/>
                <w:rFonts w:cs="Arial"/>
                <w:noProof/>
                <w:szCs w:val="24"/>
              </w:rPr>
              <w:t>Root Cause Identification through 5 Whys Analysis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_Toc199982650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10</w:t>
            </w:r>
            <w:r w:rsidRPr="000C4F73">
              <w:rPr>
                <w:rFonts w:cs="Arial"/>
                <w:noProof/>
                <w:webHidden/>
                <w:szCs w:val="24"/>
              </w:rPr>
              <w:fldChar w:fldCharType="end"/>
            </w:r>
          </w:hyperlink>
        </w:p>
        <w:p w14:paraId="4DFF3DA1" w14:textId="77777777" w:rsidR="008906B3" w:rsidRPr="000C4F73" w:rsidRDefault="008906B3" w:rsidP="008906B3">
          <w:pPr>
            <w:pStyle w:val="TOC2"/>
            <w:tabs>
              <w:tab w:val="right" w:leader="dot" w:pos="9350"/>
            </w:tabs>
            <w:rPr>
              <w:rFonts w:cs="Arial"/>
              <w:noProof/>
              <w:szCs w:val="24"/>
            </w:rPr>
          </w:pPr>
          <w:hyperlink w:anchor="_Toc199982651" w:history="1">
            <w:r w:rsidRPr="000C4F73">
              <w:rPr>
                <w:rStyle w:val="Hyperlink"/>
                <w:rFonts w:cs="Arial"/>
                <w:noProof/>
                <w:szCs w:val="24"/>
              </w:rPr>
              <w:t>SWOT Analysis – Internal and External Positioning</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_Toc199982651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10</w:t>
            </w:r>
            <w:r w:rsidRPr="000C4F73">
              <w:rPr>
                <w:rFonts w:cs="Arial"/>
                <w:noProof/>
                <w:webHidden/>
                <w:szCs w:val="24"/>
              </w:rPr>
              <w:fldChar w:fldCharType="end"/>
            </w:r>
          </w:hyperlink>
        </w:p>
        <w:p w14:paraId="53EC2CEB" w14:textId="77777777" w:rsidR="008906B3" w:rsidRPr="000C4F73" w:rsidRDefault="008906B3" w:rsidP="008906B3">
          <w:pPr>
            <w:pStyle w:val="TOC2"/>
            <w:tabs>
              <w:tab w:val="right" w:leader="dot" w:pos="9350"/>
            </w:tabs>
            <w:rPr>
              <w:rFonts w:cs="Arial"/>
              <w:noProof/>
              <w:szCs w:val="24"/>
            </w:rPr>
          </w:pPr>
          <w:hyperlink w:anchor="_Toc199982652" w:history="1">
            <w:r w:rsidRPr="000C4F73">
              <w:rPr>
                <w:rStyle w:val="Hyperlink"/>
                <w:rFonts w:cs="Arial"/>
                <w:noProof/>
                <w:szCs w:val="24"/>
              </w:rPr>
              <w:t>Assessing Change with Force Field Analysis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_Toc199982652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11</w:t>
            </w:r>
            <w:r w:rsidRPr="000C4F73">
              <w:rPr>
                <w:rFonts w:cs="Arial"/>
                <w:noProof/>
                <w:webHidden/>
                <w:szCs w:val="24"/>
              </w:rPr>
              <w:fldChar w:fldCharType="end"/>
            </w:r>
          </w:hyperlink>
        </w:p>
        <w:p w14:paraId="26840EA3" w14:textId="77777777" w:rsidR="008906B3" w:rsidRPr="000C4F73" w:rsidRDefault="008906B3" w:rsidP="008906B3">
          <w:pPr>
            <w:pStyle w:val="TOC1"/>
            <w:tabs>
              <w:tab w:val="right" w:leader="dot" w:pos="9350"/>
            </w:tabs>
            <w:rPr>
              <w:rFonts w:cs="Arial"/>
              <w:noProof/>
              <w:szCs w:val="24"/>
            </w:rPr>
          </w:pPr>
          <w:hyperlink w:anchor="_Toc199982653" w:history="1">
            <w:r w:rsidRPr="000C4F73">
              <w:rPr>
                <w:rStyle w:val="Hyperlink"/>
                <w:rFonts w:cs="Arial"/>
                <w:noProof/>
                <w:szCs w:val="24"/>
              </w:rPr>
              <w:t>Recommendations and Change Management</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_Toc199982653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12</w:t>
            </w:r>
            <w:r w:rsidRPr="000C4F73">
              <w:rPr>
                <w:rFonts w:cs="Arial"/>
                <w:noProof/>
                <w:webHidden/>
                <w:szCs w:val="24"/>
              </w:rPr>
              <w:fldChar w:fldCharType="end"/>
            </w:r>
          </w:hyperlink>
        </w:p>
        <w:p w14:paraId="33323FD5" w14:textId="77777777" w:rsidR="008906B3" w:rsidRPr="000C4F73" w:rsidRDefault="008906B3" w:rsidP="008906B3">
          <w:pPr>
            <w:pStyle w:val="TOC2"/>
            <w:tabs>
              <w:tab w:val="right" w:leader="dot" w:pos="9350"/>
            </w:tabs>
            <w:rPr>
              <w:rFonts w:cs="Arial"/>
              <w:noProof/>
              <w:szCs w:val="24"/>
            </w:rPr>
          </w:pPr>
          <w:hyperlink w:anchor="_Toc199982654" w:history="1">
            <w:r w:rsidRPr="000C4F73">
              <w:rPr>
                <w:rStyle w:val="Hyperlink"/>
                <w:rFonts w:cs="Arial"/>
                <w:noProof/>
                <w:szCs w:val="24"/>
              </w:rPr>
              <w:t>Recommendations: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_Toc199982654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12</w:t>
            </w:r>
            <w:r w:rsidRPr="000C4F73">
              <w:rPr>
                <w:rFonts w:cs="Arial"/>
                <w:noProof/>
                <w:webHidden/>
                <w:szCs w:val="24"/>
              </w:rPr>
              <w:fldChar w:fldCharType="end"/>
            </w:r>
          </w:hyperlink>
        </w:p>
        <w:p w14:paraId="29C7A632" w14:textId="77777777" w:rsidR="008906B3" w:rsidRPr="000C4F73" w:rsidRDefault="008906B3" w:rsidP="008906B3">
          <w:pPr>
            <w:pStyle w:val="TOC3"/>
            <w:tabs>
              <w:tab w:val="right" w:leader="dot" w:pos="9350"/>
            </w:tabs>
            <w:rPr>
              <w:rFonts w:cs="Arial"/>
              <w:noProof/>
              <w:szCs w:val="24"/>
            </w:rPr>
          </w:pPr>
          <w:hyperlink w:anchor="_Toc199982655" w:history="1">
            <w:r w:rsidRPr="000C4F73">
              <w:rPr>
                <w:rStyle w:val="Hyperlink"/>
                <w:rFonts w:cs="Arial"/>
                <w:noProof/>
                <w:szCs w:val="24"/>
              </w:rPr>
              <w:t>Staff Training, Development, and Supervision</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_Toc199982655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12</w:t>
            </w:r>
            <w:r w:rsidRPr="000C4F73">
              <w:rPr>
                <w:rFonts w:cs="Arial"/>
                <w:noProof/>
                <w:webHidden/>
                <w:szCs w:val="24"/>
              </w:rPr>
              <w:fldChar w:fldCharType="end"/>
            </w:r>
          </w:hyperlink>
        </w:p>
        <w:p w14:paraId="6B3FA181" w14:textId="77777777" w:rsidR="008906B3" w:rsidRPr="000C4F73" w:rsidRDefault="008906B3" w:rsidP="008906B3">
          <w:pPr>
            <w:pStyle w:val="TOC3"/>
            <w:tabs>
              <w:tab w:val="right" w:leader="dot" w:pos="9350"/>
            </w:tabs>
            <w:rPr>
              <w:rFonts w:cs="Arial"/>
              <w:noProof/>
              <w:szCs w:val="24"/>
            </w:rPr>
          </w:pPr>
          <w:hyperlink w:anchor="_Toc199982656" w:history="1">
            <w:r w:rsidRPr="000C4F73">
              <w:rPr>
                <w:rStyle w:val="Hyperlink"/>
                <w:rFonts w:cs="Arial"/>
                <w:noProof/>
                <w:szCs w:val="24"/>
              </w:rPr>
              <w:t>Improve Housekeeping Scheduling and Standards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_Toc199982656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13</w:t>
            </w:r>
            <w:r w:rsidRPr="000C4F73">
              <w:rPr>
                <w:rFonts w:cs="Arial"/>
                <w:noProof/>
                <w:webHidden/>
                <w:szCs w:val="24"/>
              </w:rPr>
              <w:fldChar w:fldCharType="end"/>
            </w:r>
          </w:hyperlink>
        </w:p>
        <w:p w14:paraId="0323CDCC" w14:textId="77777777" w:rsidR="008906B3" w:rsidRPr="000C4F73" w:rsidRDefault="008906B3" w:rsidP="008906B3">
          <w:pPr>
            <w:pStyle w:val="TOC3"/>
            <w:tabs>
              <w:tab w:val="right" w:leader="dot" w:pos="9350"/>
            </w:tabs>
            <w:rPr>
              <w:rFonts w:cs="Arial"/>
              <w:noProof/>
              <w:szCs w:val="24"/>
            </w:rPr>
          </w:pPr>
          <w:hyperlink w:anchor="_Toc199982657" w:history="1">
            <w:r w:rsidRPr="000C4F73">
              <w:rPr>
                <w:rStyle w:val="Hyperlink"/>
                <w:rFonts w:cs="Arial"/>
                <w:noProof/>
                <w:szCs w:val="24"/>
              </w:rPr>
              <w:t>Strengthen Front Desk Multilingual Capability</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_Toc199982657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13</w:t>
            </w:r>
            <w:r w:rsidRPr="000C4F73">
              <w:rPr>
                <w:rFonts w:cs="Arial"/>
                <w:noProof/>
                <w:webHidden/>
                <w:szCs w:val="24"/>
              </w:rPr>
              <w:fldChar w:fldCharType="end"/>
            </w:r>
          </w:hyperlink>
        </w:p>
        <w:p w14:paraId="0F9ACF5F" w14:textId="77777777" w:rsidR="008906B3" w:rsidRPr="000C4F73" w:rsidRDefault="008906B3" w:rsidP="008906B3">
          <w:pPr>
            <w:pStyle w:val="TOC3"/>
            <w:tabs>
              <w:tab w:val="right" w:leader="dot" w:pos="9350"/>
            </w:tabs>
            <w:rPr>
              <w:rFonts w:cs="Arial"/>
              <w:noProof/>
              <w:szCs w:val="24"/>
            </w:rPr>
          </w:pPr>
          <w:hyperlink w:anchor="_Toc199982658" w:history="1">
            <w:r w:rsidRPr="000C4F73">
              <w:rPr>
                <w:rStyle w:val="Hyperlink"/>
                <w:rFonts w:cs="Arial"/>
                <w:noProof/>
                <w:szCs w:val="24"/>
              </w:rPr>
              <w:t>Digital Integration for Booking and Complaint Handling</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_Toc199982658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13</w:t>
            </w:r>
            <w:r w:rsidRPr="000C4F73">
              <w:rPr>
                <w:rFonts w:cs="Arial"/>
                <w:noProof/>
                <w:webHidden/>
                <w:szCs w:val="24"/>
              </w:rPr>
              <w:fldChar w:fldCharType="end"/>
            </w:r>
          </w:hyperlink>
        </w:p>
        <w:p w14:paraId="41123533" w14:textId="77777777" w:rsidR="008906B3" w:rsidRPr="000C4F73" w:rsidRDefault="008906B3" w:rsidP="008906B3">
          <w:pPr>
            <w:pStyle w:val="TOC2"/>
            <w:tabs>
              <w:tab w:val="right" w:leader="dot" w:pos="9350"/>
            </w:tabs>
            <w:rPr>
              <w:rFonts w:cs="Arial"/>
              <w:noProof/>
              <w:szCs w:val="24"/>
            </w:rPr>
          </w:pPr>
          <w:hyperlink w:anchor="_Toc199982659" w:history="1">
            <w:r w:rsidRPr="000C4F73">
              <w:rPr>
                <w:rStyle w:val="Hyperlink"/>
                <w:rFonts w:cs="Arial"/>
                <w:bCs/>
                <w:noProof/>
                <w:szCs w:val="24"/>
              </w:rPr>
              <w:t>Change Management Strategy:</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_Toc199982659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14</w:t>
            </w:r>
            <w:r w:rsidRPr="000C4F73">
              <w:rPr>
                <w:rFonts w:cs="Arial"/>
                <w:noProof/>
                <w:webHidden/>
                <w:szCs w:val="24"/>
              </w:rPr>
              <w:fldChar w:fldCharType="end"/>
            </w:r>
          </w:hyperlink>
        </w:p>
        <w:p w14:paraId="728FAD28" w14:textId="77777777" w:rsidR="008906B3" w:rsidRPr="000C4F73" w:rsidRDefault="008906B3" w:rsidP="008906B3">
          <w:pPr>
            <w:pStyle w:val="TOC3"/>
            <w:tabs>
              <w:tab w:val="right" w:leader="dot" w:pos="9350"/>
            </w:tabs>
            <w:rPr>
              <w:rFonts w:cs="Arial"/>
              <w:noProof/>
              <w:szCs w:val="24"/>
            </w:rPr>
          </w:pPr>
          <w:hyperlink w:anchor="_Toc199982660" w:history="1">
            <w:r w:rsidRPr="000C4F73">
              <w:rPr>
                <w:rStyle w:val="Hyperlink"/>
                <w:rFonts w:cs="Arial"/>
                <w:noProof/>
                <w:szCs w:val="24"/>
              </w:rPr>
              <w:t>Improve Guest Arrival and Reception Experience</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_Toc199982660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14</w:t>
            </w:r>
            <w:r w:rsidRPr="000C4F73">
              <w:rPr>
                <w:rFonts w:cs="Arial"/>
                <w:noProof/>
                <w:webHidden/>
                <w:szCs w:val="24"/>
              </w:rPr>
              <w:fldChar w:fldCharType="end"/>
            </w:r>
          </w:hyperlink>
        </w:p>
        <w:p w14:paraId="0CF2CA40" w14:textId="77777777" w:rsidR="008906B3" w:rsidRPr="000C4F73" w:rsidRDefault="008906B3" w:rsidP="008906B3">
          <w:pPr>
            <w:pStyle w:val="TOC3"/>
            <w:tabs>
              <w:tab w:val="right" w:leader="dot" w:pos="9350"/>
            </w:tabs>
            <w:rPr>
              <w:rFonts w:cs="Arial"/>
              <w:noProof/>
              <w:szCs w:val="24"/>
            </w:rPr>
          </w:pPr>
          <w:hyperlink w:anchor="_Toc199982661" w:history="1">
            <w:r w:rsidRPr="000C4F73">
              <w:rPr>
                <w:rStyle w:val="Hyperlink"/>
                <w:rFonts w:cs="Arial"/>
                <w:noProof/>
                <w:szCs w:val="24"/>
              </w:rPr>
              <w:t>Measuring Success: Evaluation Criteria and Review Mechanisms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_Toc199982661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15</w:t>
            </w:r>
            <w:r w:rsidRPr="000C4F73">
              <w:rPr>
                <w:rFonts w:cs="Arial"/>
                <w:noProof/>
                <w:webHidden/>
                <w:szCs w:val="24"/>
              </w:rPr>
              <w:fldChar w:fldCharType="end"/>
            </w:r>
          </w:hyperlink>
        </w:p>
        <w:p w14:paraId="5945B052" w14:textId="77777777" w:rsidR="008906B3" w:rsidRPr="000C4F73" w:rsidRDefault="008906B3" w:rsidP="008906B3">
          <w:pPr>
            <w:pStyle w:val="TOC3"/>
            <w:tabs>
              <w:tab w:val="right" w:leader="dot" w:pos="9350"/>
            </w:tabs>
            <w:rPr>
              <w:rFonts w:cs="Arial"/>
              <w:noProof/>
              <w:szCs w:val="24"/>
            </w:rPr>
          </w:pPr>
          <w:hyperlink w:anchor="_Toc199982662" w:history="1">
            <w:r w:rsidRPr="000C4F73">
              <w:rPr>
                <w:rStyle w:val="Hyperlink"/>
                <w:rFonts w:cs="Arial"/>
                <w:noProof/>
                <w:szCs w:val="24"/>
              </w:rPr>
              <w:t>Benefits That Can Occur by Adopting Recommended Strategies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_Toc199982662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15</w:t>
            </w:r>
            <w:r w:rsidRPr="000C4F73">
              <w:rPr>
                <w:rFonts w:cs="Arial"/>
                <w:noProof/>
                <w:webHidden/>
                <w:szCs w:val="24"/>
              </w:rPr>
              <w:fldChar w:fldCharType="end"/>
            </w:r>
          </w:hyperlink>
        </w:p>
        <w:p w14:paraId="618A2708" w14:textId="77777777" w:rsidR="008906B3" w:rsidRPr="000C4F73" w:rsidRDefault="008906B3" w:rsidP="008906B3">
          <w:pPr>
            <w:pStyle w:val="TOC3"/>
            <w:tabs>
              <w:tab w:val="right" w:leader="dot" w:pos="9350"/>
            </w:tabs>
            <w:rPr>
              <w:rFonts w:cs="Arial"/>
              <w:noProof/>
              <w:szCs w:val="24"/>
            </w:rPr>
          </w:pPr>
          <w:hyperlink w:anchor="_Toc199982663" w:history="1">
            <w:r w:rsidRPr="000C4F73">
              <w:rPr>
                <w:rStyle w:val="Hyperlink"/>
                <w:rFonts w:cs="Arial"/>
                <w:noProof/>
                <w:szCs w:val="24"/>
              </w:rPr>
              <w:t>Planned Costs for Carrying Out Their Plans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_Toc199982663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16</w:t>
            </w:r>
            <w:r w:rsidRPr="000C4F73">
              <w:rPr>
                <w:rFonts w:cs="Arial"/>
                <w:noProof/>
                <w:webHidden/>
                <w:szCs w:val="24"/>
              </w:rPr>
              <w:fldChar w:fldCharType="end"/>
            </w:r>
          </w:hyperlink>
        </w:p>
        <w:p w14:paraId="0C0857AB" w14:textId="77777777" w:rsidR="008906B3" w:rsidRPr="000C4F73" w:rsidRDefault="008906B3" w:rsidP="008906B3">
          <w:pPr>
            <w:pStyle w:val="TOC1"/>
            <w:tabs>
              <w:tab w:val="right" w:leader="dot" w:pos="9350"/>
            </w:tabs>
            <w:rPr>
              <w:rFonts w:cs="Arial"/>
              <w:noProof/>
              <w:szCs w:val="24"/>
            </w:rPr>
          </w:pPr>
          <w:hyperlink w:anchor="_Toc199982664" w:history="1">
            <w:r w:rsidRPr="000C4F73">
              <w:rPr>
                <w:rStyle w:val="Hyperlink"/>
                <w:rFonts w:cs="Arial"/>
                <w:noProof/>
                <w:szCs w:val="24"/>
              </w:rPr>
              <w:t>Action Plan:</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_Toc199982664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17</w:t>
            </w:r>
            <w:r w:rsidRPr="000C4F73">
              <w:rPr>
                <w:rFonts w:cs="Arial"/>
                <w:noProof/>
                <w:webHidden/>
                <w:szCs w:val="24"/>
              </w:rPr>
              <w:fldChar w:fldCharType="end"/>
            </w:r>
          </w:hyperlink>
        </w:p>
        <w:p w14:paraId="3717F4F7" w14:textId="77777777" w:rsidR="008906B3" w:rsidRPr="000C4F73" w:rsidRDefault="008906B3" w:rsidP="008906B3">
          <w:pPr>
            <w:pStyle w:val="TOC1"/>
            <w:tabs>
              <w:tab w:val="right" w:leader="dot" w:pos="9350"/>
            </w:tabs>
            <w:rPr>
              <w:rFonts w:cs="Arial"/>
              <w:noProof/>
              <w:szCs w:val="24"/>
            </w:rPr>
          </w:pPr>
          <w:hyperlink w:anchor="_Toc199982665" w:history="1">
            <w:r w:rsidRPr="000C4F73">
              <w:rPr>
                <w:rStyle w:val="Hyperlink"/>
                <w:rFonts w:eastAsia="Times New Roman" w:cs="Arial"/>
                <w:noProof/>
                <w:szCs w:val="24"/>
              </w:rPr>
              <w:t>Conclusion</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_Toc199982665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18</w:t>
            </w:r>
            <w:r w:rsidRPr="000C4F73">
              <w:rPr>
                <w:rFonts w:cs="Arial"/>
                <w:noProof/>
                <w:webHidden/>
                <w:szCs w:val="24"/>
              </w:rPr>
              <w:fldChar w:fldCharType="end"/>
            </w:r>
          </w:hyperlink>
        </w:p>
        <w:p w14:paraId="2D1D8A43" w14:textId="77777777" w:rsidR="008906B3" w:rsidRPr="000C4F73" w:rsidRDefault="008906B3" w:rsidP="008906B3">
          <w:pPr>
            <w:pStyle w:val="TOC1"/>
            <w:tabs>
              <w:tab w:val="right" w:leader="dot" w:pos="9350"/>
            </w:tabs>
            <w:rPr>
              <w:rFonts w:cs="Arial"/>
              <w:noProof/>
              <w:szCs w:val="24"/>
            </w:rPr>
          </w:pPr>
          <w:hyperlink w:anchor="_Toc199982666" w:history="1">
            <w:r w:rsidRPr="000C4F73">
              <w:rPr>
                <w:rStyle w:val="Hyperlink"/>
                <w:rFonts w:cs="Arial"/>
                <w:noProof/>
                <w:szCs w:val="24"/>
              </w:rPr>
              <w:t>References</w:t>
            </w:r>
            <w:r w:rsidRPr="000C4F73">
              <w:rPr>
                <w:rFonts w:cs="Arial"/>
                <w:noProof/>
                <w:webHidden/>
                <w:szCs w:val="24"/>
              </w:rPr>
              <w:tab/>
            </w:r>
            <w:r w:rsidRPr="000C4F73">
              <w:rPr>
                <w:rFonts w:cs="Arial"/>
                <w:noProof/>
                <w:webHidden/>
                <w:szCs w:val="24"/>
              </w:rPr>
              <w:fldChar w:fldCharType="begin"/>
            </w:r>
            <w:r w:rsidRPr="000C4F73">
              <w:rPr>
                <w:rFonts w:cs="Arial"/>
                <w:noProof/>
                <w:webHidden/>
                <w:szCs w:val="24"/>
              </w:rPr>
              <w:instrText xml:space="preserve"> PAGEREF _Toc199982666 \h </w:instrText>
            </w:r>
            <w:r w:rsidRPr="000C4F73">
              <w:rPr>
                <w:rFonts w:cs="Arial"/>
                <w:noProof/>
                <w:webHidden/>
                <w:szCs w:val="24"/>
              </w:rPr>
            </w:r>
            <w:r w:rsidRPr="000C4F73">
              <w:rPr>
                <w:rFonts w:cs="Arial"/>
                <w:noProof/>
                <w:webHidden/>
                <w:szCs w:val="24"/>
              </w:rPr>
              <w:fldChar w:fldCharType="separate"/>
            </w:r>
            <w:r w:rsidRPr="000C4F73">
              <w:rPr>
                <w:rFonts w:cs="Arial"/>
                <w:noProof/>
                <w:webHidden/>
                <w:szCs w:val="24"/>
              </w:rPr>
              <w:t>21</w:t>
            </w:r>
            <w:r w:rsidRPr="000C4F73">
              <w:rPr>
                <w:rFonts w:cs="Arial"/>
                <w:noProof/>
                <w:webHidden/>
                <w:szCs w:val="24"/>
              </w:rPr>
              <w:fldChar w:fldCharType="end"/>
            </w:r>
          </w:hyperlink>
        </w:p>
        <w:p w14:paraId="614E00B5" w14:textId="77777777" w:rsidR="008906B3" w:rsidRPr="000C4F73" w:rsidRDefault="008906B3" w:rsidP="008906B3">
          <w:pPr>
            <w:rPr>
              <w:rFonts w:cs="Arial"/>
              <w:szCs w:val="24"/>
            </w:rPr>
          </w:pPr>
          <w:r w:rsidRPr="000C4F73">
            <w:rPr>
              <w:rFonts w:cs="Arial"/>
              <w:b/>
              <w:bCs/>
              <w:noProof/>
              <w:szCs w:val="24"/>
            </w:rPr>
            <w:fldChar w:fldCharType="end"/>
          </w:r>
        </w:p>
      </w:sdtContent>
    </w:sdt>
    <w:p w14:paraId="087E0DD4" w14:textId="77777777" w:rsidR="008906B3" w:rsidRPr="000C4F73" w:rsidRDefault="008906B3" w:rsidP="008906B3">
      <w:pPr>
        <w:pStyle w:val="NormalWeb"/>
        <w:spacing w:line="360" w:lineRule="auto"/>
        <w:rPr>
          <w:rStyle w:val="Strong"/>
          <w:rFonts w:ascii="Arial" w:hAnsi="Arial" w:cs="Arial"/>
        </w:rPr>
      </w:pPr>
    </w:p>
    <w:p w14:paraId="66E52AF8" w14:textId="77777777" w:rsidR="008906B3" w:rsidRPr="000C4F73" w:rsidRDefault="008906B3" w:rsidP="008906B3">
      <w:pPr>
        <w:rPr>
          <w:rStyle w:val="Strong"/>
          <w:rFonts w:cs="Arial"/>
          <w:szCs w:val="24"/>
        </w:rPr>
      </w:pPr>
      <w:r w:rsidRPr="000C4F73">
        <w:rPr>
          <w:rStyle w:val="Strong"/>
          <w:rFonts w:cs="Arial"/>
          <w:szCs w:val="24"/>
        </w:rPr>
        <w:br w:type="page"/>
      </w:r>
    </w:p>
    <w:p w14:paraId="00AE6BB3" w14:textId="77777777" w:rsidR="008906B3" w:rsidRPr="000C4F73" w:rsidRDefault="008906B3" w:rsidP="008906B3">
      <w:pPr>
        <w:pStyle w:val="Heading1"/>
        <w:spacing w:line="360" w:lineRule="auto"/>
        <w:rPr>
          <w:rFonts w:ascii="Arial" w:hAnsi="Arial" w:cs="Arial"/>
          <w:szCs w:val="24"/>
        </w:rPr>
      </w:pPr>
      <w:bookmarkStart w:id="0" w:name="_Toc199982631"/>
      <w:r w:rsidRPr="000C4F73">
        <w:rPr>
          <w:rStyle w:val="Strong"/>
          <w:rFonts w:ascii="Arial" w:hAnsi="Arial" w:cs="Arial"/>
          <w:b/>
          <w:szCs w:val="24"/>
        </w:rPr>
        <w:lastRenderedPageBreak/>
        <w:t>Executive Summary</w:t>
      </w:r>
      <w:bookmarkEnd w:id="0"/>
    </w:p>
    <w:p w14:paraId="3E667251" w14:textId="77777777" w:rsidR="008906B3" w:rsidRPr="000C4F73" w:rsidRDefault="008906B3" w:rsidP="008906B3">
      <w:pPr>
        <w:pStyle w:val="NormalWeb"/>
        <w:spacing w:line="360" w:lineRule="auto"/>
        <w:rPr>
          <w:rFonts w:ascii="Arial" w:hAnsi="Arial" w:cs="Arial"/>
        </w:rPr>
      </w:pPr>
      <w:r w:rsidRPr="000C4F73">
        <w:rPr>
          <w:rFonts w:ascii="Arial" w:hAnsi="Arial" w:cs="Arial"/>
        </w:rPr>
        <w:t>The consultancy report looks at the main operational and service concerns Holiday Inn London is facing now, as a well-known central London hotel within the IHG brand</w:t>
      </w:r>
      <w:sdt>
        <w:sdtPr>
          <w:rPr>
            <w:rFonts w:ascii="Arial" w:hAnsi="Arial" w:cs="Arial"/>
          </w:rPr>
          <w:id w:val="264961587"/>
          <w:citation/>
        </w:sdtPr>
        <w:sdtContent>
          <w:r>
            <w:rPr>
              <w:rFonts w:ascii="Arial" w:hAnsi="Arial" w:cs="Arial"/>
            </w:rPr>
            <w:fldChar w:fldCharType="begin"/>
          </w:r>
          <w:r>
            <w:rPr>
              <w:rFonts w:ascii="Arial" w:hAnsi="Arial" w:cs="Arial"/>
            </w:rPr>
            <w:instrText xml:space="preserve">CITATION Hol251 \l 1033 </w:instrText>
          </w:r>
          <w:r>
            <w:rPr>
              <w:rFonts w:ascii="Arial" w:hAnsi="Arial" w:cs="Arial"/>
            </w:rPr>
            <w:fldChar w:fldCharType="separate"/>
          </w:r>
          <w:r>
            <w:rPr>
              <w:rFonts w:ascii="Arial" w:hAnsi="Arial" w:cs="Arial"/>
              <w:noProof/>
            </w:rPr>
            <w:t xml:space="preserve"> </w:t>
          </w:r>
          <w:r w:rsidRPr="009E2949">
            <w:rPr>
              <w:rFonts w:ascii="Arial" w:hAnsi="Arial" w:cs="Arial"/>
              <w:noProof/>
            </w:rPr>
            <w:t>(Holiday Inn, 2025)</w:t>
          </w:r>
          <w:r>
            <w:rPr>
              <w:rFonts w:ascii="Arial" w:hAnsi="Arial" w:cs="Arial"/>
            </w:rPr>
            <w:fldChar w:fldCharType="end"/>
          </w:r>
        </w:sdtContent>
      </w:sdt>
      <w:r w:rsidRPr="000C4F73">
        <w:rPr>
          <w:rFonts w:ascii="Arial" w:hAnsi="Arial" w:cs="Arial"/>
        </w:rPr>
        <w:t>. Despite all the positive responses, customers have recently been less happy with the hotel, which they highlight in their reviews by referring to slow housekeeping, bad front desk help, misunderstandings caused by language barriers and booking problems. As a result of these issues, the hotel’s advantage in the market is declining, which affects its image, how many guests it attracts and its earnings</w:t>
      </w:r>
      <w:sdt>
        <w:sdtPr>
          <w:rPr>
            <w:rFonts w:ascii="Arial" w:hAnsi="Arial" w:cs="Arial"/>
          </w:rPr>
          <w:id w:val="2104529169"/>
          <w:citation/>
        </w:sdtPr>
        <w:sdtContent>
          <w:r w:rsidRPr="000C4F73">
            <w:rPr>
              <w:rFonts w:ascii="Arial" w:hAnsi="Arial" w:cs="Arial"/>
            </w:rPr>
            <w:fldChar w:fldCharType="begin"/>
          </w:r>
          <w:r w:rsidRPr="000C4F73">
            <w:rPr>
              <w:rFonts w:ascii="Arial" w:hAnsi="Arial" w:cs="Arial"/>
            </w:rPr>
            <w:instrText xml:space="preserve"> CITATION Gur17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(Gursoy et al., 2017)</w:t>
          </w:r>
          <w:r w:rsidRPr="000C4F73">
            <w:rPr>
              <w:rFonts w:ascii="Arial" w:hAnsi="Arial" w:cs="Arial"/>
            </w:rPr>
            <w:fldChar w:fldCharType="end"/>
          </w:r>
        </w:sdtContent>
      </w:sdt>
      <w:r w:rsidRPr="000C4F73">
        <w:rPr>
          <w:rFonts w:ascii="Arial" w:hAnsi="Arial" w:cs="Arial"/>
        </w:rPr>
        <w:t>.</w:t>
      </w:r>
    </w:p>
    <w:p w14:paraId="7B3C616B" w14:textId="77777777" w:rsidR="008906B3" w:rsidRPr="000C4F73" w:rsidRDefault="008906B3" w:rsidP="008906B3">
      <w:pPr>
        <w:pStyle w:val="NormalWeb"/>
        <w:spacing w:line="360" w:lineRule="auto"/>
        <w:rPr>
          <w:rFonts w:ascii="Arial" w:hAnsi="Arial" w:cs="Arial"/>
        </w:rPr>
      </w:pPr>
      <w:r>
        <w:rPr>
          <w:rFonts w:ascii="Arial" w:hAnsi="Arial" w:cs="Arial"/>
        </w:rPr>
        <w:t>T</w:t>
      </w:r>
      <w:r w:rsidRPr="000C4F73">
        <w:rPr>
          <w:rFonts w:ascii="Arial" w:hAnsi="Arial" w:cs="Arial"/>
        </w:rPr>
        <w:t xml:space="preserve">he report gives a detailed introduction to Holiday Inn London, including its position, </w:t>
      </w:r>
      <w:proofErr w:type="gramStart"/>
      <w:r w:rsidRPr="000C4F73">
        <w:rPr>
          <w:rFonts w:ascii="Arial" w:hAnsi="Arial" w:cs="Arial"/>
        </w:rPr>
        <w:t>size</w:t>
      </w:r>
      <w:proofErr w:type="gramEnd"/>
      <w:r w:rsidRPr="000C4F73">
        <w:rPr>
          <w:rFonts w:ascii="Arial" w:hAnsi="Arial" w:cs="Arial"/>
        </w:rPr>
        <w:t xml:space="preserve"> and top services. It then details what the consultancy firm </w:t>
      </w:r>
      <w:proofErr w:type="gramStart"/>
      <w:r w:rsidRPr="000C4F73">
        <w:rPr>
          <w:rFonts w:ascii="Arial" w:hAnsi="Arial" w:cs="Arial"/>
        </w:rPr>
        <w:t>does</w:t>
      </w:r>
      <w:proofErr w:type="gramEnd"/>
      <w:r w:rsidRPr="000C4F73">
        <w:rPr>
          <w:rFonts w:ascii="Arial" w:hAnsi="Arial" w:cs="Arial"/>
        </w:rPr>
        <w:t xml:space="preserve"> and the techniques used to </w:t>
      </w:r>
      <w:proofErr w:type="spellStart"/>
      <w:r w:rsidRPr="000C4F73">
        <w:rPr>
          <w:rFonts w:ascii="Arial" w:hAnsi="Arial" w:cs="Arial"/>
        </w:rPr>
        <w:t>analyse</w:t>
      </w:r>
      <w:proofErr w:type="spellEnd"/>
      <w:r w:rsidRPr="000C4F73">
        <w:rPr>
          <w:rFonts w:ascii="Arial" w:hAnsi="Arial" w:cs="Arial"/>
        </w:rPr>
        <w:t xml:space="preserve"> the issues, for example, the 5 Whys, SWOT analysis, Force Field Analysis, Lewin’s Change Model and the DMAIC approach in Six Sigma. With the help of these frameworks, they could find the core reasons for problems in operations and with customer care</w:t>
      </w:r>
      <w:sdt>
        <w:sdtPr>
          <w:rPr>
            <w:rFonts w:ascii="Arial" w:hAnsi="Arial" w:cs="Arial"/>
          </w:rPr>
          <w:id w:val="-1779479571"/>
          <w:citation/>
        </w:sdtPr>
        <w:sdtContent>
          <w:r w:rsidRPr="000C4F73">
            <w:rPr>
              <w:rFonts w:ascii="Arial" w:hAnsi="Arial" w:cs="Arial"/>
            </w:rPr>
            <w:fldChar w:fldCharType="begin"/>
          </w:r>
          <w:r w:rsidRPr="000C4F73">
            <w:rPr>
              <w:rFonts w:ascii="Arial" w:hAnsi="Arial" w:cs="Arial"/>
            </w:rPr>
            <w:instrText xml:space="preserve"> CITATION Bur17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(Burnes, 2017)</w:t>
          </w:r>
          <w:r w:rsidRPr="000C4F73">
            <w:rPr>
              <w:rFonts w:ascii="Arial" w:hAnsi="Arial" w:cs="Arial"/>
            </w:rPr>
            <w:fldChar w:fldCharType="end"/>
          </w:r>
        </w:sdtContent>
      </w:sdt>
      <w:r w:rsidRPr="000C4F73">
        <w:rPr>
          <w:rFonts w:ascii="Arial" w:hAnsi="Arial" w:cs="Arial"/>
        </w:rPr>
        <w:t xml:space="preserve">. Basically, the key issues are slow and irregular housekeeping, not enough multilingual staff at the front desk, the booking system not working smoothly with on-site management, and guests not being properly welcomed. Multiple customer reviews and online information were used to make sure the challenges were explained fairly. </w:t>
      </w:r>
    </w:p>
    <w:p w14:paraId="567242ED"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Once the analysis is finished, clear steps are recommended by the report for tackling the problems. Some examples are adopting a single digital system for room cleaning, teaching staff new languages, upgrading software for better bookings and guest complaints and </w:t>
      </w:r>
      <w:proofErr w:type="spellStart"/>
      <w:r w:rsidRPr="000C4F73">
        <w:rPr>
          <w:rFonts w:ascii="Arial" w:hAnsi="Arial" w:cs="Arial"/>
        </w:rPr>
        <w:t>reorganising</w:t>
      </w:r>
      <w:proofErr w:type="spellEnd"/>
      <w:r w:rsidRPr="000C4F73">
        <w:rPr>
          <w:rFonts w:ascii="Arial" w:hAnsi="Arial" w:cs="Arial"/>
        </w:rPr>
        <w:t xml:space="preserve"> reception routines. It is suggested to use Lewin’s Change Model, Stakeholder Mapping and Force Field Analysis to guarantee that staff accept these improvements, handle </w:t>
      </w:r>
      <w:proofErr w:type="gramStart"/>
      <w:r w:rsidRPr="000C4F73">
        <w:rPr>
          <w:rFonts w:ascii="Arial" w:hAnsi="Arial" w:cs="Arial"/>
        </w:rPr>
        <w:t>resistance</w:t>
      </w:r>
      <w:proofErr w:type="gramEnd"/>
      <w:r w:rsidRPr="000C4F73">
        <w:rPr>
          <w:rFonts w:ascii="Arial" w:hAnsi="Arial" w:cs="Arial"/>
        </w:rPr>
        <w:t xml:space="preserve"> and become more involved.</w:t>
      </w:r>
    </w:p>
    <w:p w14:paraId="787E5E14"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The report </w:t>
      </w:r>
      <w:proofErr w:type="spellStart"/>
      <w:r w:rsidRPr="000C4F73">
        <w:rPr>
          <w:rFonts w:ascii="Arial" w:hAnsi="Arial" w:cs="Arial"/>
        </w:rPr>
        <w:t>emphasises</w:t>
      </w:r>
      <w:proofErr w:type="spellEnd"/>
      <w:r w:rsidRPr="000C4F73">
        <w:rPr>
          <w:rFonts w:ascii="Arial" w:hAnsi="Arial" w:cs="Arial"/>
        </w:rPr>
        <w:t xml:space="preserve"> that handling problems in hospitality requires a diverse set of solutions. The decision to use different frameworks is used to determine factors within and outside the hotel that impact its performance. In the SWOT analysis, the business </w:t>
      </w:r>
      <w:proofErr w:type="spellStart"/>
      <w:r w:rsidRPr="000C4F73">
        <w:rPr>
          <w:rFonts w:ascii="Arial" w:hAnsi="Arial" w:cs="Arial"/>
        </w:rPr>
        <w:t>realised</w:t>
      </w:r>
      <w:proofErr w:type="spellEnd"/>
      <w:r w:rsidRPr="000C4F73">
        <w:rPr>
          <w:rFonts w:ascii="Arial" w:hAnsi="Arial" w:cs="Arial"/>
        </w:rPr>
        <w:t xml:space="preserve"> that employees at the front desk acted unprofessionally, housekeeping was slow, </w:t>
      </w:r>
      <w:r w:rsidRPr="000C4F73">
        <w:rPr>
          <w:rFonts w:ascii="Arial" w:hAnsi="Arial" w:cs="Arial"/>
        </w:rPr>
        <w:lastRenderedPageBreak/>
        <w:t>the hotel faced much competition in London, and people’s preferences were always changing</w:t>
      </w:r>
      <w:sdt>
        <w:sdtPr>
          <w:rPr>
            <w:rFonts w:ascii="Arial" w:hAnsi="Arial" w:cs="Arial"/>
          </w:rPr>
          <w:id w:val="-1259587333"/>
          <w:citation/>
        </w:sdtPr>
        <w:sdtContent>
          <w:r w:rsidRPr="000C4F73">
            <w:rPr>
              <w:rFonts w:ascii="Arial" w:hAnsi="Arial" w:cs="Arial"/>
            </w:rPr>
            <w:fldChar w:fldCharType="begin"/>
          </w:r>
          <w:r w:rsidRPr="000C4F73">
            <w:rPr>
              <w:rFonts w:ascii="Arial" w:hAnsi="Arial" w:cs="Arial"/>
            </w:rPr>
            <w:instrText xml:space="preserve"> CITATION Wal21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(Walker and Walker, 2021)</w:t>
          </w:r>
          <w:r w:rsidRPr="000C4F73">
            <w:rPr>
              <w:rFonts w:ascii="Arial" w:hAnsi="Arial" w:cs="Arial"/>
            </w:rPr>
            <w:fldChar w:fldCharType="end"/>
          </w:r>
        </w:sdtContent>
      </w:sdt>
      <w:r w:rsidRPr="000C4F73">
        <w:rPr>
          <w:rFonts w:ascii="Arial" w:hAnsi="Arial" w:cs="Arial"/>
        </w:rPr>
        <w:t xml:space="preserve">. </w:t>
      </w:r>
    </w:p>
    <w:p w14:paraId="22EC1942" w14:textId="77777777" w:rsidR="008906B3" w:rsidRPr="000C4F73" w:rsidRDefault="008906B3" w:rsidP="008906B3">
      <w:pPr>
        <w:pStyle w:val="NormalWeb"/>
        <w:spacing w:line="360" w:lineRule="auto"/>
        <w:rPr>
          <w:rFonts w:ascii="Arial" w:hAnsi="Arial" w:cs="Arial"/>
        </w:rPr>
      </w:pPr>
      <w:r w:rsidRPr="000C4F73">
        <w:rPr>
          <w:rFonts w:ascii="Arial" w:hAnsi="Arial" w:cs="Arial"/>
        </w:rPr>
        <w:t>Using the 5 Whys method, the consultancy team could find out the issues complained about by many guests. The root cause of delayed housekeeping was found to be a combination of problems: unsatisfactory staff skills, lack of a proper schedule and limited managerial oversight. Also, not enough attention was given to staffing and employee training, which made it hard for the front desk to support a wide range of international guests. If the key problems are found, recommendations will help fix them instead of just offering temporary solutions.</w:t>
      </w:r>
    </w:p>
    <w:p w14:paraId="5691B358"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With the usage of Six Sigma’s DMAIC method, the issue of digital integration was </w:t>
      </w:r>
      <w:proofErr w:type="spellStart"/>
      <w:r w:rsidRPr="000C4F73">
        <w:rPr>
          <w:rFonts w:ascii="Arial" w:hAnsi="Arial" w:cs="Arial"/>
        </w:rPr>
        <w:t>organised</w:t>
      </w:r>
      <w:proofErr w:type="spellEnd"/>
      <w:r w:rsidRPr="000C4F73">
        <w:rPr>
          <w:rFonts w:ascii="Arial" w:hAnsi="Arial" w:cs="Arial"/>
        </w:rPr>
        <w:t xml:space="preserve"> in terms of continuous improvement. The framework made it easy to solve issues with bookings and complaints, watch their frequency, </w:t>
      </w:r>
      <w:proofErr w:type="spellStart"/>
      <w:r w:rsidRPr="000C4F73">
        <w:rPr>
          <w:rFonts w:ascii="Arial" w:hAnsi="Arial" w:cs="Arial"/>
        </w:rPr>
        <w:t>analyse</w:t>
      </w:r>
      <w:proofErr w:type="spellEnd"/>
      <w:r w:rsidRPr="000C4F73">
        <w:rPr>
          <w:rFonts w:ascii="Arial" w:hAnsi="Arial" w:cs="Arial"/>
        </w:rPr>
        <w:t xml:space="preserve"> the needed improvements in technology and management systems, carry out software updates and continue training for effective monitoring. Using this process helps to avoid errors and encourages teams to focus on quality, which is very important in hospitality</w:t>
      </w:r>
      <w:sdt>
        <w:sdtPr>
          <w:rPr>
            <w:rFonts w:ascii="Arial" w:hAnsi="Arial" w:cs="Arial"/>
          </w:rPr>
          <w:id w:val="1859395148"/>
          <w:citation/>
        </w:sdtPr>
        <w:sdtContent>
          <w:r w:rsidRPr="000C4F73">
            <w:rPr>
              <w:rFonts w:ascii="Arial" w:hAnsi="Arial" w:cs="Arial"/>
            </w:rPr>
            <w:fldChar w:fldCharType="begin"/>
          </w:r>
          <w:r w:rsidRPr="000C4F73">
            <w:rPr>
              <w:rFonts w:ascii="Arial" w:hAnsi="Arial" w:cs="Arial"/>
            </w:rPr>
            <w:instrText xml:space="preserve"> CITATION Ant06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(Antony, 2006)</w:t>
          </w:r>
          <w:r w:rsidRPr="000C4F73">
            <w:rPr>
              <w:rFonts w:ascii="Arial" w:hAnsi="Arial" w:cs="Arial"/>
            </w:rPr>
            <w:fldChar w:fldCharType="end"/>
          </w:r>
        </w:sdtContent>
      </w:sdt>
      <w:r w:rsidRPr="000C4F73">
        <w:rPr>
          <w:rFonts w:ascii="Arial" w:hAnsi="Arial" w:cs="Arial"/>
        </w:rPr>
        <w:t>.</w:t>
      </w:r>
    </w:p>
    <w:p w14:paraId="2E9A23EA"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With Force Field Analysis, those in charge could see the different driving and restraining forces that impacted improvements in reception and check-in. Identifying that employees could have resisted the changes because of their bigger workload or need to learn new processes led the management to use strategies such as bonuses, </w:t>
      </w:r>
      <w:proofErr w:type="gramStart"/>
      <w:r w:rsidRPr="000C4F73">
        <w:rPr>
          <w:rFonts w:ascii="Arial" w:hAnsi="Arial" w:cs="Arial"/>
        </w:rPr>
        <w:t>praise</w:t>
      </w:r>
      <w:proofErr w:type="gramEnd"/>
      <w:r w:rsidRPr="000C4F73">
        <w:rPr>
          <w:rFonts w:ascii="Arial" w:hAnsi="Arial" w:cs="Arial"/>
        </w:rPr>
        <w:t xml:space="preserve"> and a gradual rollout so that the change was widely accepted. Focusing on people makes it more likely that a change will be accepted and will stick over time</w:t>
      </w:r>
      <w:sdt>
        <w:sdtPr>
          <w:rPr>
            <w:rFonts w:ascii="Arial" w:hAnsi="Arial" w:cs="Arial"/>
          </w:rPr>
          <w:id w:val="233445108"/>
          <w:citation/>
        </w:sdtPr>
        <w:sdtContent>
          <w:r w:rsidRPr="000C4F73">
            <w:rPr>
              <w:rFonts w:ascii="Arial" w:hAnsi="Arial" w:cs="Arial"/>
            </w:rPr>
            <w:fldChar w:fldCharType="begin"/>
          </w:r>
          <w:r w:rsidRPr="000C4F73">
            <w:rPr>
              <w:rFonts w:ascii="Arial" w:hAnsi="Arial" w:cs="Arial"/>
            </w:rPr>
            <w:instrText xml:space="preserve"> CITATION Lun10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(Lunenburg, 2010)</w:t>
          </w:r>
          <w:r w:rsidRPr="000C4F73">
            <w:rPr>
              <w:rFonts w:ascii="Arial" w:hAnsi="Arial" w:cs="Arial"/>
            </w:rPr>
            <w:fldChar w:fldCharType="end"/>
          </w:r>
        </w:sdtContent>
      </w:sdt>
      <w:r w:rsidRPr="000C4F73">
        <w:rPr>
          <w:rFonts w:ascii="Arial" w:hAnsi="Arial" w:cs="Arial"/>
        </w:rPr>
        <w:t>.</w:t>
      </w:r>
    </w:p>
    <w:p w14:paraId="6A60A5E4"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The report includes an analysis of financial issues, so that the budgetary limits of the hotel are not exceeded by the proposed strategies. The expenses required for updating technology, employee training and new system implementation were examined against the usual financial income and spending of the hotel. The hotel remains financially stable as it focuses on quality upgrades because of careful budgeting. Having both high-quality </w:t>
      </w:r>
      <w:r w:rsidRPr="000C4F73">
        <w:rPr>
          <w:rFonts w:ascii="Arial" w:hAnsi="Arial" w:cs="Arial"/>
        </w:rPr>
        <w:lastRenderedPageBreak/>
        <w:t>service and budget efficiency is very important for staying profitable, especially since the hospitality market in London is usually very cost-conscious</w:t>
      </w:r>
      <w:sdt>
        <w:sdtPr>
          <w:rPr>
            <w:rFonts w:ascii="Arial" w:hAnsi="Arial" w:cs="Arial"/>
          </w:rPr>
          <w:id w:val="2077240829"/>
          <w:citation/>
        </w:sdtPr>
        <w:sdtContent>
          <w:r w:rsidRPr="000C4F73">
            <w:rPr>
              <w:rFonts w:ascii="Arial" w:hAnsi="Arial" w:cs="Arial"/>
            </w:rPr>
            <w:fldChar w:fldCharType="begin"/>
          </w:r>
          <w:r w:rsidRPr="000C4F73">
            <w:rPr>
              <w:rFonts w:ascii="Arial" w:hAnsi="Arial" w:cs="Arial"/>
            </w:rPr>
            <w:instrText xml:space="preserve"> CITATION Gui22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(Guilding, 2022)</w:t>
          </w:r>
          <w:r w:rsidRPr="000C4F73">
            <w:rPr>
              <w:rFonts w:ascii="Arial" w:hAnsi="Arial" w:cs="Arial"/>
            </w:rPr>
            <w:fldChar w:fldCharType="end"/>
          </w:r>
        </w:sdtContent>
      </w:sdt>
      <w:r w:rsidRPr="000C4F73">
        <w:rPr>
          <w:rFonts w:ascii="Arial" w:hAnsi="Arial" w:cs="Arial"/>
        </w:rPr>
        <w:t>.</w:t>
      </w:r>
    </w:p>
    <w:p w14:paraId="18C90C86"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Since the main aim is to check the progress made by the changes, the report suggests setting up key performance indicators (KPIs) for guest satisfaction scores, how fast rooms are serviced, offering multilingual help, accuracy in bookings and the waiting time at reception. Getting feedback from customers through surveys and review sites can let a business know instantly about improvements needed. Regularly performing audits and reviewing the performance of staff according to the new systems and training will help maintain the set of standards. </w:t>
      </w:r>
    </w:p>
    <w:p w14:paraId="73F22B58" w14:textId="77777777" w:rsidR="008906B3" w:rsidRPr="000C4F73" w:rsidRDefault="008906B3" w:rsidP="008906B3">
      <w:pPr>
        <w:pStyle w:val="NormalWeb"/>
        <w:spacing w:line="360" w:lineRule="auto"/>
        <w:rPr>
          <w:rFonts w:ascii="Arial" w:hAnsi="Arial" w:cs="Arial"/>
        </w:rPr>
      </w:pPr>
      <w:r w:rsidRPr="000C4F73">
        <w:rPr>
          <w:rFonts w:ascii="Arial" w:hAnsi="Arial" w:cs="Arial"/>
        </w:rPr>
        <w:t>There are possible benefits from these improvements that go beyond making short-term fixes. Improved guest experiences may result in more repeat customers and better recommendations to others, which helps the place stay or become more successful in a place like London</w:t>
      </w:r>
      <w:sdt>
        <w:sdtPr>
          <w:rPr>
            <w:rFonts w:ascii="Arial" w:hAnsi="Arial" w:cs="Arial"/>
          </w:rPr>
          <w:id w:val="829950536"/>
          <w:citation/>
        </w:sdtPr>
        <w:sdtContent>
          <w:r w:rsidRPr="000C4F73">
            <w:rPr>
              <w:rFonts w:ascii="Arial" w:hAnsi="Arial" w:cs="Arial"/>
            </w:rPr>
            <w:fldChar w:fldCharType="begin"/>
          </w:r>
          <w:r w:rsidRPr="000C4F73">
            <w:rPr>
              <w:rFonts w:ascii="Arial" w:hAnsi="Arial" w:cs="Arial"/>
            </w:rPr>
            <w:instrText xml:space="preserve"> CITATION Kan18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(Kandampully et al., 2018)</w:t>
          </w:r>
          <w:r w:rsidRPr="000C4F73">
            <w:rPr>
              <w:rFonts w:ascii="Arial" w:hAnsi="Arial" w:cs="Arial"/>
            </w:rPr>
            <w:fldChar w:fldCharType="end"/>
          </w:r>
        </w:sdtContent>
      </w:sdt>
      <w:r w:rsidRPr="000C4F73">
        <w:rPr>
          <w:rFonts w:ascii="Arial" w:hAnsi="Arial" w:cs="Arial"/>
        </w:rPr>
        <w:t>. Efforts to enhance operations can cut down on costs from mistakes, customer complaints and reworks, which in turn makes it easier to reach a healthy profit. By making staff and technology important, the hotel is prepared to face future problems and take advantage of opportunities, which helps it stay up to date and focus on visitors.</w:t>
      </w:r>
    </w:p>
    <w:p w14:paraId="2C75D7CA" w14:textId="77777777" w:rsidR="008906B3" w:rsidRPr="000C4F73" w:rsidRDefault="008906B3" w:rsidP="008906B3">
      <w:pPr>
        <w:pStyle w:val="Heading1"/>
        <w:spacing w:line="360" w:lineRule="auto"/>
        <w:rPr>
          <w:rFonts w:ascii="Arial" w:eastAsia="Times New Roman" w:hAnsi="Arial" w:cs="Arial"/>
          <w:szCs w:val="24"/>
        </w:rPr>
      </w:pPr>
      <w:bookmarkStart w:id="1" w:name="_Toc199982632"/>
      <w:r w:rsidRPr="000C4F73">
        <w:rPr>
          <w:rFonts w:ascii="Arial" w:eastAsia="Times New Roman" w:hAnsi="Arial" w:cs="Arial"/>
          <w:szCs w:val="24"/>
        </w:rPr>
        <w:t>Introduction</w:t>
      </w:r>
      <w:bookmarkEnd w:id="1"/>
    </w:p>
    <w:p w14:paraId="3FE42DEF"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This report takes a critical look at an important issue affecting Holiday Inn London, an important part of the global InterContinental Hotels Group (IHG) portfolio. The main point is to find and resolve problems in operations that have brought down customer satisfaction and employee involvement, which are vital to long-term success in the hospitality industry</w:t>
      </w:r>
      <w:sdt>
        <w:sdtPr>
          <w:rPr>
            <w:rFonts w:eastAsia="Times New Roman" w:cs="Arial"/>
            <w:szCs w:val="24"/>
          </w:rPr>
          <w:id w:val="663982431"/>
          <w:citation/>
        </w:sdtPr>
        <w:sdtContent>
          <w:r w:rsidRPr="000C4F73">
            <w:rPr>
              <w:rFonts w:eastAsia="Times New Roman" w:cs="Arial"/>
              <w:szCs w:val="24"/>
            </w:rPr>
            <w:fldChar w:fldCharType="begin"/>
          </w:r>
          <w:r w:rsidRPr="000C4F73">
            <w:rPr>
              <w:rFonts w:eastAsia="Times New Roman" w:cs="Arial"/>
              <w:szCs w:val="24"/>
            </w:rPr>
            <w:instrText xml:space="preserve"> CITATION Bro12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(Brotherton, 2012)</w:t>
          </w:r>
          <w:r w:rsidRPr="000C4F73">
            <w:rPr>
              <w:rFonts w:eastAsia="Times New Roman" w:cs="Arial"/>
              <w:szCs w:val="24"/>
            </w:rPr>
            <w:fldChar w:fldCharType="end"/>
          </w:r>
        </w:sdtContent>
      </w:sdt>
      <w:r w:rsidRPr="000C4F73">
        <w:rPr>
          <w:rFonts w:eastAsia="Times New Roman" w:cs="Arial"/>
          <w:szCs w:val="24"/>
        </w:rPr>
        <w:t>. The report is meant to provide useful, strategic advice based on evidence to help the hotel stand out again in the crowded London hospitality market</w:t>
      </w:r>
      <w:sdt>
        <w:sdtPr>
          <w:rPr>
            <w:rFonts w:eastAsia="Times New Roman" w:cs="Arial"/>
            <w:szCs w:val="24"/>
          </w:rPr>
          <w:id w:val="-819882275"/>
          <w:citation/>
        </w:sdtPr>
        <w:sdtContent>
          <w:r w:rsidRPr="000C4F73">
            <w:rPr>
              <w:rFonts w:eastAsia="Times New Roman" w:cs="Arial"/>
              <w:szCs w:val="24"/>
            </w:rPr>
            <w:fldChar w:fldCharType="begin"/>
          </w:r>
          <w:r w:rsidRPr="000C4F73">
            <w:rPr>
              <w:rFonts w:eastAsia="Times New Roman" w:cs="Arial"/>
              <w:szCs w:val="24"/>
            </w:rPr>
            <w:instrText xml:space="preserve"> CITATION Bar211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(Barrows et al., 2021)</w:t>
          </w:r>
          <w:r w:rsidRPr="000C4F73">
            <w:rPr>
              <w:rFonts w:eastAsia="Times New Roman" w:cs="Arial"/>
              <w:szCs w:val="24"/>
            </w:rPr>
            <w:fldChar w:fldCharType="end"/>
          </w:r>
        </w:sdtContent>
      </w:sdt>
      <w:r w:rsidRPr="000C4F73">
        <w:rPr>
          <w:rFonts w:eastAsia="Times New Roman" w:cs="Arial"/>
          <w:szCs w:val="24"/>
        </w:rPr>
        <w:t>.</w:t>
      </w:r>
    </w:p>
    <w:p w14:paraId="2FC30397" w14:textId="77777777" w:rsidR="008906B3" w:rsidRPr="000C4F73" w:rsidRDefault="008906B3" w:rsidP="008906B3">
      <w:pPr>
        <w:pStyle w:val="Heading2"/>
        <w:spacing w:line="360" w:lineRule="auto"/>
        <w:rPr>
          <w:rFonts w:ascii="Arial" w:eastAsia="Times New Roman" w:hAnsi="Arial" w:cs="Arial"/>
          <w:szCs w:val="24"/>
        </w:rPr>
      </w:pPr>
      <w:bookmarkStart w:id="2" w:name="_Toc199982633"/>
      <w:r w:rsidRPr="000C4F73">
        <w:rPr>
          <w:rFonts w:ascii="Arial" w:eastAsia="Times New Roman" w:hAnsi="Arial" w:cs="Arial"/>
          <w:szCs w:val="24"/>
        </w:rPr>
        <w:lastRenderedPageBreak/>
        <w:t>Background of Holiday Inn London</w:t>
      </w:r>
      <w:bookmarkEnd w:id="2"/>
    </w:p>
    <w:p w14:paraId="676D828F"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Located right in the </w:t>
      </w:r>
      <w:proofErr w:type="spellStart"/>
      <w:r w:rsidRPr="000C4F73">
        <w:rPr>
          <w:rFonts w:eastAsia="Times New Roman" w:cs="Arial"/>
          <w:szCs w:val="24"/>
        </w:rPr>
        <w:t>centre</w:t>
      </w:r>
      <w:proofErr w:type="spellEnd"/>
      <w:r w:rsidRPr="000C4F73">
        <w:rPr>
          <w:rFonts w:eastAsia="Times New Roman" w:cs="Arial"/>
          <w:szCs w:val="24"/>
        </w:rPr>
        <w:t xml:space="preserve"> of London, the four-star Holiday Inn London – Kensington High Street has amenities, easy access to sights and is near business areas. It was originally built in the late 1990s and had a major renovation in 2016. There are over 700 up-to-date rooms, a top-notch fitness </w:t>
      </w:r>
      <w:proofErr w:type="spellStart"/>
      <w:r w:rsidRPr="000C4F73">
        <w:rPr>
          <w:rFonts w:eastAsia="Times New Roman" w:cs="Arial"/>
          <w:szCs w:val="24"/>
        </w:rPr>
        <w:t>centre</w:t>
      </w:r>
      <w:proofErr w:type="spellEnd"/>
      <w:r w:rsidRPr="000C4F73">
        <w:rPr>
          <w:rFonts w:eastAsia="Times New Roman" w:cs="Arial"/>
          <w:szCs w:val="24"/>
        </w:rPr>
        <w:t>, conference areas and on-site restaurants designed for people travelling for business or leisure</w:t>
      </w:r>
      <w:sdt>
        <w:sdtPr>
          <w:rPr>
            <w:rFonts w:eastAsia="Times New Roman" w:cs="Arial"/>
            <w:szCs w:val="24"/>
          </w:rPr>
          <w:id w:val="19516193"/>
          <w:citation/>
        </w:sdtPr>
        <w:sdtContent>
          <w:r w:rsidRPr="000C4F73">
            <w:rPr>
              <w:rFonts w:eastAsia="Times New Roman" w:cs="Arial"/>
              <w:szCs w:val="24"/>
            </w:rPr>
            <w:fldChar w:fldCharType="begin"/>
          </w:r>
          <w:r w:rsidRPr="000C4F73">
            <w:rPr>
              <w:rFonts w:eastAsia="Times New Roman" w:cs="Arial"/>
              <w:szCs w:val="24"/>
            </w:rPr>
            <w:instrText xml:space="preserve"> CITATION Hol25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(Holiday Kensington, 2025)</w:t>
          </w:r>
          <w:r w:rsidRPr="000C4F73">
            <w:rPr>
              <w:rFonts w:eastAsia="Times New Roman" w:cs="Arial"/>
              <w:szCs w:val="24"/>
            </w:rPr>
            <w:fldChar w:fldCharType="end"/>
          </w:r>
        </w:sdtContent>
      </w:sdt>
      <w:r w:rsidRPr="000C4F73">
        <w:rPr>
          <w:rFonts w:eastAsia="Times New Roman" w:cs="Arial"/>
          <w:szCs w:val="24"/>
        </w:rPr>
        <w:t>. Its strong brand and situated hub are not enough; recent checks within the company and customer feedback point to problems with quality, making its performance in the market questionable.</w:t>
      </w:r>
    </w:p>
    <w:p w14:paraId="6F368575" w14:textId="77777777" w:rsidR="008906B3" w:rsidRPr="000C4F73" w:rsidRDefault="008906B3" w:rsidP="008906B3">
      <w:pPr>
        <w:pStyle w:val="Heading2"/>
        <w:spacing w:line="360" w:lineRule="auto"/>
        <w:rPr>
          <w:rFonts w:ascii="Arial" w:eastAsia="Times New Roman" w:hAnsi="Arial" w:cs="Arial"/>
          <w:szCs w:val="24"/>
        </w:rPr>
      </w:pPr>
      <w:bookmarkStart w:id="3" w:name="_Toc199982634"/>
      <w:r w:rsidRPr="000C4F73">
        <w:rPr>
          <w:rFonts w:ascii="Arial" w:eastAsia="Times New Roman" w:hAnsi="Arial" w:cs="Arial"/>
          <w:szCs w:val="24"/>
        </w:rPr>
        <w:t xml:space="preserve">The Consultancy Firm: </w:t>
      </w:r>
      <w:proofErr w:type="spellStart"/>
      <w:r w:rsidRPr="000C4F73">
        <w:rPr>
          <w:rFonts w:ascii="Arial" w:eastAsia="Times New Roman" w:hAnsi="Arial" w:cs="Arial"/>
          <w:szCs w:val="24"/>
        </w:rPr>
        <w:t>StratEdge</w:t>
      </w:r>
      <w:proofErr w:type="spellEnd"/>
      <w:r w:rsidRPr="000C4F73">
        <w:rPr>
          <w:rFonts w:ascii="Arial" w:eastAsia="Times New Roman" w:hAnsi="Arial" w:cs="Arial"/>
          <w:szCs w:val="24"/>
        </w:rPr>
        <w:t xml:space="preserve"> Solutions</w:t>
      </w:r>
      <w:bookmarkEnd w:id="3"/>
    </w:p>
    <w:p w14:paraId="19AACDB8"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A London-based management consulting firm, </w:t>
      </w:r>
      <w:proofErr w:type="spellStart"/>
      <w:r w:rsidRPr="000C4F73">
        <w:rPr>
          <w:rFonts w:eastAsia="Times New Roman" w:cs="Arial"/>
          <w:szCs w:val="24"/>
        </w:rPr>
        <w:t>StratEdge</w:t>
      </w:r>
      <w:proofErr w:type="spellEnd"/>
      <w:r w:rsidRPr="000C4F73">
        <w:rPr>
          <w:rFonts w:eastAsia="Times New Roman" w:cs="Arial"/>
          <w:szCs w:val="24"/>
        </w:rPr>
        <w:t xml:space="preserve"> Solutions, has drafted this report for businesses providing hotel and service industry services. </w:t>
      </w:r>
      <w:proofErr w:type="spellStart"/>
      <w:r w:rsidRPr="000C4F73">
        <w:rPr>
          <w:rFonts w:eastAsia="Times New Roman" w:cs="Arial"/>
          <w:szCs w:val="24"/>
        </w:rPr>
        <w:t>StratEdge</w:t>
      </w:r>
      <w:proofErr w:type="spellEnd"/>
      <w:r w:rsidRPr="000C4F73">
        <w:rPr>
          <w:rFonts w:eastAsia="Times New Roman" w:cs="Arial"/>
          <w:szCs w:val="24"/>
        </w:rPr>
        <w:t xml:space="preserve"> Solutions has efficiently supported hotel chains in the UK and abroad to raise productivity, </w:t>
      </w:r>
      <w:proofErr w:type="spellStart"/>
      <w:r w:rsidRPr="000C4F73">
        <w:rPr>
          <w:rFonts w:eastAsia="Times New Roman" w:cs="Arial"/>
          <w:szCs w:val="24"/>
        </w:rPr>
        <w:t>organise</w:t>
      </w:r>
      <w:proofErr w:type="spellEnd"/>
      <w:r w:rsidRPr="000C4F73">
        <w:rPr>
          <w:rFonts w:eastAsia="Times New Roman" w:cs="Arial"/>
          <w:szCs w:val="24"/>
        </w:rPr>
        <w:t xml:space="preserve"> tasks internally and engage stakeholders. The company uses data, focuses on </w:t>
      </w:r>
      <w:proofErr w:type="gramStart"/>
      <w:r w:rsidRPr="000C4F73">
        <w:rPr>
          <w:rFonts w:eastAsia="Times New Roman" w:cs="Arial"/>
          <w:szCs w:val="24"/>
        </w:rPr>
        <w:t>people</w:t>
      </w:r>
      <w:proofErr w:type="gramEnd"/>
      <w:r w:rsidRPr="000C4F73">
        <w:rPr>
          <w:rFonts w:eastAsia="Times New Roman" w:cs="Arial"/>
          <w:szCs w:val="24"/>
        </w:rPr>
        <w:t xml:space="preserve"> and bases its work on theories and proven methods for handling complicated business problems.</w:t>
      </w:r>
    </w:p>
    <w:p w14:paraId="48A2DB31"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The main problem found is that guests are </w:t>
      </w:r>
      <w:r w:rsidRPr="000C4F73">
        <w:rPr>
          <w:rFonts w:eastAsia="Times New Roman" w:cs="Arial"/>
          <w:b/>
          <w:szCs w:val="24"/>
        </w:rPr>
        <w:t>less satisfied, attributed to problems with operations and staff morale</w:t>
      </w:r>
      <w:sdt>
        <w:sdtPr>
          <w:rPr>
            <w:rFonts w:eastAsia="Times New Roman" w:cs="Arial"/>
            <w:b/>
            <w:szCs w:val="24"/>
          </w:rPr>
          <w:id w:val="500636004"/>
          <w:citation/>
        </w:sdtPr>
        <w:sdtContent>
          <w:r w:rsidRPr="000C4F73">
            <w:rPr>
              <w:rFonts w:eastAsia="Times New Roman" w:cs="Arial"/>
              <w:b/>
              <w:szCs w:val="24"/>
            </w:rPr>
            <w:fldChar w:fldCharType="begin"/>
          </w:r>
          <w:r w:rsidRPr="000C4F73">
            <w:rPr>
              <w:rFonts w:eastAsia="Times New Roman" w:cs="Arial"/>
              <w:b/>
              <w:szCs w:val="24"/>
            </w:rPr>
            <w:instrText xml:space="preserve"> CITATION Kwe13 \l 1033 </w:instrText>
          </w:r>
          <w:r w:rsidRPr="000C4F73">
            <w:rPr>
              <w:rFonts w:eastAsia="Times New Roman" w:cs="Arial"/>
              <w:b/>
              <w:szCs w:val="24"/>
            </w:rPr>
            <w:fldChar w:fldCharType="separate"/>
          </w:r>
          <w:r>
            <w:rPr>
              <w:rFonts w:eastAsia="Times New Roman" w:cs="Arial"/>
              <w:b/>
              <w:noProof/>
              <w:szCs w:val="24"/>
            </w:rPr>
            <w:t xml:space="preserve"> </w:t>
          </w:r>
          <w:r w:rsidRPr="009E2949">
            <w:rPr>
              <w:rFonts w:eastAsia="Times New Roman" w:cs="Arial"/>
              <w:noProof/>
              <w:szCs w:val="24"/>
            </w:rPr>
            <w:t>(Kwenin et al., 2013)</w:t>
          </w:r>
          <w:r w:rsidRPr="000C4F73">
            <w:rPr>
              <w:rFonts w:eastAsia="Times New Roman" w:cs="Arial"/>
              <w:b/>
              <w:szCs w:val="24"/>
            </w:rPr>
            <w:fldChar w:fldCharType="end"/>
          </w:r>
        </w:sdtContent>
      </w:sdt>
      <w:r w:rsidRPr="000C4F73">
        <w:rPr>
          <w:rFonts w:eastAsia="Times New Roman" w:cs="Arial"/>
          <w:szCs w:val="24"/>
        </w:rPr>
        <w:t>. Many guests report long waits at check-in, poor upkeep in some rooms and mixed service which is lowering the online ratings and the number of people staying again</w:t>
      </w:r>
      <w:sdt>
        <w:sdtPr>
          <w:rPr>
            <w:rFonts w:eastAsia="Times New Roman" w:cs="Arial"/>
            <w:szCs w:val="24"/>
          </w:rPr>
          <w:id w:val="2013327409"/>
          <w:citation/>
        </w:sdtPr>
        <w:sdtContent>
          <w:r w:rsidRPr="000C4F73">
            <w:rPr>
              <w:rFonts w:eastAsia="Times New Roman" w:cs="Arial"/>
              <w:szCs w:val="24"/>
            </w:rPr>
            <w:fldChar w:fldCharType="begin"/>
          </w:r>
          <w:r w:rsidRPr="000C4F73">
            <w:rPr>
              <w:rFonts w:eastAsia="Times New Roman" w:cs="Arial"/>
              <w:szCs w:val="24"/>
            </w:rPr>
            <w:instrText xml:space="preserve"> CITATION Smi22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(Smith and Liu, 2022)</w:t>
          </w:r>
          <w:r w:rsidRPr="000C4F73">
            <w:rPr>
              <w:rFonts w:eastAsia="Times New Roman" w:cs="Arial"/>
              <w:szCs w:val="24"/>
            </w:rPr>
            <w:fldChar w:fldCharType="end"/>
          </w:r>
        </w:sdtContent>
      </w:sdt>
      <w:r w:rsidRPr="000C4F73">
        <w:rPr>
          <w:rFonts w:eastAsia="Times New Roman" w:cs="Arial"/>
          <w:szCs w:val="24"/>
        </w:rPr>
        <w:t xml:space="preserve"> At the same time, the high number of workers leaving and the lack of proper communication among staff have made employees feel less engaged which has also led to more gaps in providing services. Some hotel challenges endanger its credibility and make it more difficult for the hotel to remain profitable in the city.</w:t>
      </w:r>
    </w:p>
    <w:p w14:paraId="2ABFCE5A" w14:textId="77777777" w:rsidR="008906B3" w:rsidRPr="000C4F73" w:rsidRDefault="008906B3" w:rsidP="008906B3">
      <w:pPr>
        <w:pStyle w:val="Heading2"/>
        <w:spacing w:line="360" w:lineRule="auto"/>
        <w:rPr>
          <w:rFonts w:ascii="Arial" w:eastAsia="Times New Roman" w:hAnsi="Arial" w:cs="Arial"/>
          <w:szCs w:val="24"/>
        </w:rPr>
      </w:pPr>
      <w:bookmarkStart w:id="4" w:name="_Toc199982635"/>
      <w:r w:rsidRPr="000C4F73">
        <w:rPr>
          <w:rFonts w:ascii="Arial" w:eastAsia="Times New Roman" w:hAnsi="Arial" w:cs="Arial"/>
          <w:szCs w:val="24"/>
        </w:rPr>
        <w:t>Purpose and Structure of the Report</w:t>
      </w:r>
      <w:bookmarkEnd w:id="4"/>
    </w:p>
    <w:p w14:paraId="1B5C2D96"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This report aims to find out the causes of these problems and offer effective strategies for improvement</w:t>
      </w:r>
      <w:sdt>
        <w:sdtPr>
          <w:rPr>
            <w:rFonts w:eastAsia="Times New Roman" w:cs="Arial"/>
            <w:szCs w:val="24"/>
          </w:rPr>
          <w:id w:val="784771638"/>
          <w:citation/>
        </w:sdtPr>
        <w:sdtContent>
          <w:r w:rsidRPr="000C4F73">
            <w:rPr>
              <w:rFonts w:eastAsia="Times New Roman" w:cs="Arial"/>
              <w:szCs w:val="24"/>
            </w:rPr>
            <w:fldChar w:fldCharType="begin"/>
          </w:r>
          <w:r w:rsidRPr="000C4F73">
            <w:rPr>
              <w:rFonts w:eastAsia="Times New Roman" w:cs="Arial"/>
              <w:szCs w:val="24"/>
            </w:rPr>
            <w:instrText xml:space="preserve"> CITATION Kap04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(Kaplan and Norton, 2004)</w:t>
          </w:r>
          <w:r w:rsidRPr="000C4F73">
            <w:rPr>
              <w:rFonts w:eastAsia="Times New Roman" w:cs="Arial"/>
              <w:szCs w:val="24"/>
            </w:rPr>
            <w:fldChar w:fldCharType="end"/>
          </w:r>
        </w:sdtContent>
      </w:sdt>
      <w:r w:rsidRPr="000C4F73">
        <w:rPr>
          <w:rFonts w:eastAsia="Times New Roman" w:cs="Arial"/>
          <w:szCs w:val="24"/>
        </w:rPr>
        <w:t xml:space="preserve">. Five important </w:t>
      </w:r>
      <w:proofErr w:type="spellStart"/>
      <w:r w:rsidRPr="000C4F73">
        <w:rPr>
          <w:rFonts w:eastAsia="Times New Roman" w:cs="Arial"/>
          <w:szCs w:val="24"/>
        </w:rPr>
        <w:t>organisational</w:t>
      </w:r>
      <w:proofErr w:type="spellEnd"/>
      <w:r w:rsidRPr="000C4F73">
        <w:rPr>
          <w:rFonts w:eastAsia="Times New Roman" w:cs="Arial"/>
          <w:szCs w:val="24"/>
        </w:rPr>
        <w:t xml:space="preserve"> and strategic frameworks will be applied to study and diagnose the issue differently:</w:t>
      </w:r>
    </w:p>
    <w:p w14:paraId="3A4D93A2" w14:textId="77777777" w:rsidR="008906B3" w:rsidRDefault="008906B3" w:rsidP="008906B3">
      <w:pPr>
        <w:pStyle w:val="ListParagraph"/>
        <w:numPr>
          <w:ilvl w:val="0"/>
          <w:numId w:val="17"/>
        </w:numPr>
      </w:pPr>
      <w:r w:rsidRPr="00486BC3">
        <w:rPr>
          <w:b/>
          <w:bCs/>
        </w:rPr>
        <w:lastRenderedPageBreak/>
        <w:t>McKinsey 7S Framework</w:t>
      </w:r>
    </w:p>
    <w:p w14:paraId="4D2573E9" w14:textId="77777777" w:rsidR="008906B3" w:rsidRPr="000C4F73" w:rsidRDefault="008906B3" w:rsidP="008906B3">
      <w:r w:rsidRPr="000C4F73">
        <w:t xml:space="preserve">The purpose of this model is to assess whether the key elements of the </w:t>
      </w:r>
      <w:proofErr w:type="spellStart"/>
      <w:r w:rsidRPr="000C4F73">
        <w:t>organisation</w:t>
      </w:r>
      <w:proofErr w:type="spellEnd"/>
      <w:r w:rsidRPr="000C4F73">
        <w:t xml:space="preserve">—strategy, structure, systems, shared values, style, </w:t>
      </w:r>
      <w:proofErr w:type="gramStart"/>
      <w:r w:rsidRPr="000C4F73">
        <w:t>staff</w:t>
      </w:r>
      <w:proofErr w:type="gramEnd"/>
      <w:r w:rsidRPr="000C4F73">
        <w:t xml:space="preserve"> and skills—are aligned, so gaps can be found where they may be causing problems.</w:t>
      </w:r>
    </w:p>
    <w:p w14:paraId="30DC851E" w14:textId="77777777" w:rsidR="008906B3" w:rsidRDefault="008906B3" w:rsidP="008906B3">
      <w:pPr>
        <w:pStyle w:val="ListParagraph"/>
        <w:numPr>
          <w:ilvl w:val="0"/>
          <w:numId w:val="17"/>
        </w:numPr>
      </w:pPr>
      <w:r w:rsidRPr="00486BC3">
        <w:rPr>
          <w:b/>
          <w:bCs/>
        </w:rPr>
        <w:t>SWOT Analysis</w:t>
      </w:r>
    </w:p>
    <w:p w14:paraId="16EB90B7" w14:textId="77777777" w:rsidR="008906B3" w:rsidRPr="000C4F73" w:rsidRDefault="008906B3" w:rsidP="008906B3">
      <w:r w:rsidRPr="000C4F73">
        <w:t xml:space="preserve">To better understand its market position, a SWOT analysis will be performed to highlight the hotel’s strengths, weaknesses, </w:t>
      </w:r>
      <w:proofErr w:type="gramStart"/>
      <w:r w:rsidRPr="000C4F73">
        <w:t>opportunities</w:t>
      </w:r>
      <w:proofErr w:type="gramEnd"/>
      <w:r w:rsidRPr="000C4F73">
        <w:t xml:space="preserve"> and threats.</w:t>
      </w:r>
    </w:p>
    <w:p w14:paraId="661B7486" w14:textId="77777777" w:rsidR="008906B3" w:rsidRDefault="008906B3" w:rsidP="008906B3">
      <w:pPr>
        <w:pStyle w:val="ListParagraph"/>
        <w:numPr>
          <w:ilvl w:val="0"/>
          <w:numId w:val="17"/>
        </w:numPr>
      </w:pPr>
      <w:r w:rsidRPr="00486BC3">
        <w:rPr>
          <w:b/>
          <w:bCs/>
        </w:rPr>
        <w:t>Kotter’s 8-Step Change Model</w:t>
      </w:r>
    </w:p>
    <w:p w14:paraId="465233C9" w14:textId="77777777" w:rsidR="008906B3" w:rsidRPr="000C4F73" w:rsidRDefault="008906B3" w:rsidP="008906B3">
      <w:r w:rsidRPr="000C4F73">
        <w:t xml:space="preserve">Because change management is essential for transformation, using Kotter’s framework will guide in constructing a viable plan for achieving sustainable success throughout the </w:t>
      </w:r>
      <w:proofErr w:type="spellStart"/>
      <w:r w:rsidRPr="000C4F73">
        <w:t>organisation</w:t>
      </w:r>
      <w:proofErr w:type="spellEnd"/>
      <w:r w:rsidRPr="000C4F73">
        <w:t>.</w:t>
      </w:r>
    </w:p>
    <w:p w14:paraId="5A999091" w14:textId="77777777" w:rsidR="008906B3" w:rsidRDefault="008906B3" w:rsidP="008906B3">
      <w:pPr>
        <w:pStyle w:val="ListParagraph"/>
        <w:numPr>
          <w:ilvl w:val="0"/>
          <w:numId w:val="17"/>
        </w:numPr>
      </w:pPr>
      <w:r w:rsidRPr="00486BC3">
        <w:rPr>
          <w:b/>
          <w:bCs/>
        </w:rPr>
        <w:t>Stakeholder Mapping</w:t>
      </w:r>
    </w:p>
    <w:p w14:paraId="504BEFC1" w14:textId="77777777" w:rsidR="008906B3" w:rsidRPr="000C4F73" w:rsidRDefault="008906B3" w:rsidP="008906B3">
      <w:r w:rsidRPr="000C4F73">
        <w:t xml:space="preserve">The tool will help to </w:t>
      </w:r>
      <w:proofErr w:type="spellStart"/>
      <w:r w:rsidRPr="000C4F73">
        <w:t>organise</w:t>
      </w:r>
      <w:proofErr w:type="spellEnd"/>
      <w:r w:rsidRPr="000C4F73">
        <w:t xml:space="preserve"> stakeholders according to how much power and interest they have in the decision. It will lead to clearer communication and better reaching of priorities within the stakeholder group</w:t>
      </w:r>
      <w:sdt>
        <w:sdtPr>
          <w:id w:val="483126234"/>
          <w:citation/>
        </w:sdtPr>
        <w:sdtContent>
          <w:r w:rsidRPr="000C4F73">
            <w:fldChar w:fldCharType="begin"/>
          </w:r>
          <w:r w:rsidRPr="000C4F73">
            <w:instrText xml:space="preserve"> CITATION Fre10 \l 1033 </w:instrText>
          </w:r>
          <w:r w:rsidRPr="000C4F73">
            <w:fldChar w:fldCharType="separate"/>
          </w:r>
          <w:r>
            <w:rPr>
              <w:noProof/>
            </w:rPr>
            <w:t xml:space="preserve"> </w:t>
          </w:r>
          <w:r w:rsidRPr="009E2949">
            <w:rPr>
              <w:noProof/>
            </w:rPr>
            <w:t>(Freeman, 2010)</w:t>
          </w:r>
          <w:r w:rsidRPr="000C4F73">
            <w:fldChar w:fldCharType="end"/>
          </w:r>
        </w:sdtContent>
      </w:sdt>
      <w:r w:rsidRPr="000C4F73">
        <w:t>.</w:t>
      </w:r>
    </w:p>
    <w:p w14:paraId="0C399A3B" w14:textId="77777777" w:rsidR="008906B3" w:rsidRDefault="008906B3" w:rsidP="008906B3">
      <w:pPr>
        <w:pStyle w:val="ListParagraph"/>
        <w:numPr>
          <w:ilvl w:val="0"/>
          <w:numId w:val="17"/>
        </w:numPr>
      </w:pPr>
      <w:r w:rsidRPr="00486BC3">
        <w:rPr>
          <w:b/>
          <w:bCs/>
        </w:rPr>
        <w:t>Force Field Analysis</w:t>
      </w:r>
    </w:p>
    <w:p w14:paraId="18DE781E" w14:textId="77777777" w:rsidR="008906B3" w:rsidRPr="000C4F73" w:rsidRDefault="008906B3" w:rsidP="008906B3">
      <w:r w:rsidRPr="000C4F73">
        <w:t>An analysis of the existing factors influencing change will be done to evaluate whether changes at the hotel can be achieved, assisting in making decisions about the strategy.</w:t>
      </w:r>
    </w:p>
    <w:p w14:paraId="29B2D098"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Through using these frameworks thoroughly, this report will give actionable insights and tips that fit the hotel’s operations. Restoring good service, boosting employee </w:t>
      </w:r>
      <w:proofErr w:type="gramStart"/>
      <w:r w:rsidRPr="000C4F73">
        <w:rPr>
          <w:rFonts w:eastAsia="Times New Roman" w:cs="Arial"/>
          <w:szCs w:val="24"/>
        </w:rPr>
        <w:t>satisfaction</w:t>
      </w:r>
      <w:proofErr w:type="gramEnd"/>
      <w:r w:rsidRPr="000C4F73">
        <w:rPr>
          <w:rFonts w:eastAsia="Times New Roman" w:cs="Arial"/>
          <w:szCs w:val="24"/>
        </w:rPr>
        <w:t xml:space="preserve"> and increasing loyalty among customers, and profits are the primary purposes</w:t>
      </w:r>
      <w:sdt>
        <w:sdtPr>
          <w:rPr>
            <w:rFonts w:eastAsia="Times New Roman" w:cs="Arial"/>
            <w:szCs w:val="24"/>
          </w:rPr>
          <w:id w:val="-1135709318"/>
          <w:citation/>
        </w:sdtPr>
        <w:sdtContent>
          <w:r w:rsidRPr="000C4F73">
            <w:rPr>
              <w:rFonts w:eastAsia="Times New Roman" w:cs="Arial"/>
              <w:szCs w:val="24"/>
            </w:rPr>
            <w:fldChar w:fldCharType="begin"/>
          </w:r>
          <w:r w:rsidRPr="000C4F73">
            <w:rPr>
              <w:rFonts w:eastAsia="Times New Roman" w:cs="Arial"/>
              <w:szCs w:val="24"/>
            </w:rPr>
            <w:instrText xml:space="preserve"> CITATION Ahm12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(Ahmad, 2012)</w:t>
          </w:r>
          <w:r w:rsidRPr="000C4F73">
            <w:rPr>
              <w:rFonts w:eastAsia="Times New Roman" w:cs="Arial"/>
              <w:szCs w:val="24"/>
            </w:rPr>
            <w:fldChar w:fldCharType="end"/>
          </w:r>
        </w:sdtContent>
      </w:sdt>
      <w:r w:rsidRPr="000C4F73">
        <w:rPr>
          <w:rFonts w:eastAsia="Times New Roman" w:cs="Arial"/>
          <w:szCs w:val="24"/>
        </w:rPr>
        <w:t>.</w:t>
      </w:r>
    </w:p>
    <w:p w14:paraId="4BF92BD0" w14:textId="77777777" w:rsidR="008906B3" w:rsidRPr="000C4F73" w:rsidRDefault="008906B3" w:rsidP="008906B3">
      <w:pPr>
        <w:pStyle w:val="Heading1"/>
        <w:spacing w:line="360" w:lineRule="auto"/>
        <w:rPr>
          <w:rFonts w:ascii="Arial" w:eastAsia="Times New Roman" w:hAnsi="Arial" w:cs="Arial"/>
          <w:szCs w:val="24"/>
        </w:rPr>
      </w:pPr>
      <w:bookmarkStart w:id="5" w:name="_Toc199982636"/>
      <w:r w:rsidRPr="000C4F73">
        <w:rPr>
          <w:rFonts w:ascii="Arial" w:eastAsia="Times New Roman" w:hAnsi="Arial" w:cs="Arial"/>
          <w:szCs w:val="24"/>
        </w:rPr>
        <w:t>Issue Analysis:</w:t>
      </w:r>
      <w:bookmarkEnd w:id="5"/>
    </w:p>
    <w:p w14:paraId="3112A72D" w14:textId="77777777" w:rsidR="008906B3" w:rsidRPr="000C4F73" w:rsidRDefault="008906B3" w:rsidP="008906B3">
      <w:pPr>
        <w:pStyle w:val="Heading2"/>
        <w:spacing w:line="360" w:lineRule="auto"/>
        <w:rPr>
          <w:rFonts w:ascii="Arial" w:eastAsia="Times New Roman" w:hAnsi="Arial" w:cs="Arial"/>
          <w:szCs w:val="24"/>
        </w:rPr>
      </w:pPr>
      <w:bookmarkStart w:id="6" w:name="_Toc199982637"/>
      <w:r w:rsidRPr="000C4F73">
        <w:rPr>
          <w:rFonts w:ascii="Arial" w:eastAsia="Times New Roman" w:hAnsi="Arial" w:cs="Arial"/>
          <w:szCs w:val="24"/>
        </w:rPr>
        <w:t>Issue 1: Poor Housekeeping Standards and Delayed Room Cleaning</w:t>
      </w:r>
      <w:bookmarkEnd w:id="6"/>
    </w:p>
    <w:p w14:paraId="33A4304E" w14:textId="77777777" w:rsidR="008906B3" w:rsidRPr="000C4F73" w:rsidRDefault="008906B3" w:rsidP="008906B3">
      <w:pPr>
        <w:rPr>
          <w:rFonts w:cs="Arial"/>
          <w:szCs w:val="24"/>
        </w:rPr>
      </w:pPr>
      <w:r w:rsidRPr="000C4F73">
        <w:rPr>
          <w:rFonts w:cs="Arial"/>
          <w:szCs w:val="24"/>
        </w:rPr>
        <w:t xml:space="preserve">Numerous complaints from guests are related to </w:t>
      </w:r>
      <w:r w:rsidRPr="000C4F73">
        <w:rPr>
          <w:rFonts w:cs="Arial"/>
          <w:b/>
          <w:szCs w:val="24"/>
        </w:rPr>
        <w:t>declining housekeeping services</w:t>
      </w:r>
      <w:r w:rsidRPr="000C4F73">
        <w:rPr>
          <w:rFonts w:cs="Arial"/>
          <w:szCs w:val="24"/>
        </w:rPr>
        <w:t xml:space="preserve">. Many of the guest reviews showed that most rooms were cleaned as late as 4:30 p.m., </w:t>
      </w:r>
      <w:r w:rsidRPr="000C4F73">
        <w:rPr>
          <w:rFonts w:cs="Arial"/>
          <w:szCs w:val="24"/>
        </w:rPr>
        <w:lastRenderedPageBreak/>
        <w:t xml:space="preserve">and in at least one case, only after the guest requested 6:15 p.m. It means guests </w:t>
      </w:r>
      <w:proofErr w:type="gramStart"/>
      <w:r w:rsidRPr="000C4F73">
        <w:rPr>
          <w:rFonts w:cs="Arial"/>
          <w:szCs w:val="24"/>
        </w:rPr>
        <w:t>have to</w:t>
      </w:r>
      <w:proofErr w:type="gramEnd"/>
      <w:r w:rsidRPr="000C4F73">
        <w:rPr>
          <w:rFonts w:cs="Arial"/>
          <w:szCs w:val="24"/>
        </w:rPr>
        <w:t xml:space="preserve"> wait longer for comfort, which could show the department is not well-managed or understaffed. Because the brand promises guests a dependable and peaceful visit, the issues left a negative impression on returning customers.</w:t>
      </w:r>
    </w:p>
    <w:p w14:paraId="3CDDFAB3" w14:textId="77777777" w:rsidR="008906B3" w:rsidRPr="000C4F73" w:rsidRDefault="008906B3" w:rsidP="008906B3">
      <w:pPr>
        <w:rPr>
          <w:rFonts w:cs="Arial"/>
          <w:szCs w:val="24"/>
        </w:rPr>
      </w:pPr>
      <w:r w:rsidRPr="000C4F73">
        <w:rPr>
          <w:rFonts w:cs="Arial"/>
          <w:szCs w:val="24"/>
        </w:rPr>
        <w:t xml:space="preserve">Room cleanliness is considered most important by 84% of people travelling, as reported by </w:t>
      </w:r>
      <w:r w:rsidRPr="000C4F73">
        <w:rPr>
          <w:rFonts w:cs="Arial"/>
          <w:b/>
          <w:szCs w:val="24"/>
        </w:rPr>
        <w:t>Statista (2024)</w:t>
      </w:r>
      <w:sdt>
        <w:sdtPr>
          <w:rPr>
            <w:rFonts w:cs="Arial"/>
            <w:b/>
            <w:szCs w:val="24"/>
          </w:rPr>
          <w:id w:val="-474525736"/>
          <w:citation/>
        </w:sdtPr>
        <w:sdtContent>
          <w:r w:rsidRPr="000C4F73">
            <w:rPr>
              <w:rFonts w:cs="Arial"/>
              <w:b/>
              <w:szCs w:val="24"/>
            </w:rPr>
            <w:fldChar w:fldCharType="begin"/>
          </w:r>
          <w:r w:rsidRPr="000C4F73">
            <w:rPr>
              <w:rFonts w:cs="Arial"/>
              <w:b/>
              <w:szCs w:val="24"/>
            </w:rPr>
            <w:instrText xml:space="preserve"> CITATION Uma25 \l 1033 </w:instrText>
          </w:r>
          <w:r w:rsidRPr="000C4F73">
            <w:rPr>
              <w:rFonts w:cs="Arial"/>
              <w:b/>
              <w:szCs w:val="24"/>
            </w:rPr>
            <w:fldChar w:fldCharType="separate"/>
          </w:r>
          <w:r>
            <w:rPr>
              <w:rFonts w:cs="Arial"/>
              <w:b/>
              <w:noProof/>
              <w:szCs w:val="24"/>
            </w:rPr>
            <w:t xml:space="preserve"> </w:t>
          </w:r>
          <w:r w:rsidRPr="009E2949">
            <w:rPr>
              <w:rFonts w:cs="Arial"/>
              <w:noProof/>
              <w:szCs w:val="24"/>
            </w:rPr>
            <w:t>(Umair, 2025)</w:t>
          </w:r>
          <w:r w:rsidRPr="000C4F73">
            <w:rPr>
              <w:rFonts w:cs="Arial"/>
              <w:b/>
              <w:szCs w:val="24"/>
            </w:rPr>
            <w:fldChar w:fldCharType="end"/>
          </w:r>
        </w:sdtContent>
      </w:sdt>
      <w:r w:rsidRPr="000C4F73">
        <w:rPr>
          <w:rFonts w:cs="Arial"/>
          <w:szCs w:val="24"/>
        </w:rPr>
        <w:t xml:space="preserve">. Bad housekeeping at a </w:t>
      </w:r>
      <w:proofErr w:type="gramStart"/>
      <w:r w:rsidRPr="000C4F73">
        <w:rPr>
          <w:rFonts w:cs="Arial"/>
          <w:szCs w:val="24"/>
        </w:rPr>
        <w:t>place leads</w:t>
      </w:r>
      <w:proofErr w:type="gramEnd"/>
      <w:r w:rsidRPr="000C4F73">
        <w:rPr>
          <w:rFonts w:cs="Arial"/>
          <w:szCs w:val="24"/>
        </w:rPr>
        <w:t xml:space="preserve"> to unhappy customers and makes them less likely to come back. Thus, this matter can highlight that the company’s internal methods are flawed; they may be short on staff, or there are problems with how employee schedules are arranged</w:t>
      </w:r>
      <w:sdt>
        <w:sdtPr>
          <w:rPr>
            <w:rFonts w:cs="Arial"/>
            <w:szCs w:val="24"/>
          </w:rPr>
          <w:id w:val="-695844803"/>
          <w:citation/>
        </w:sdtPr>
        <w:sdtContent>
          <w:r w:rsidRPr="000C4F73">
            <w:rPr>
              <w:rFonts w:cs="Arial"/>
              <w:szCs w:val="24"/>
            </w:rPr>
            <w:fldChar w:fldCharType="begin"/>
          </w:r>
          <w:r w:rsidRPr="000C4F73">
            <w:rPr>
              <w:rFonts w:cs="Arial"/>
              <w:szCs w:val="24"/>
            </w:rPr>
            <w:instrText xml:space="preserve"> CITATION Min17 \l 1033 </w:instrText>
          </w:r>
          <w:r w:rsidRPr="000C4F73">
            <w:rPr>
              <w:rFonts w:cs="Arial"/>
              <w:szCs w:val="24"/>
            </w:rPr>
            <w:fldChar w:fldCharType="separate"/>
          </w:r>
          <w:r>
            <w:rPr>
              <w:rFonts w:cs="Arial"/>
              <w:noProof/>
              <w:szCs w:val="24"/>
            </w:rPr>
            <w:t xml:space="preserve"> </w:t>
          </w:r>
          <w:r w:rsidRPr="009E2949">
            <w:rPr>
              <w:rFonts w:cs="Arial"/>
              <w:noProof/>
              <w:szCs w:val="24"/>
            </w:rPr>
            <w:t>(Ming-Chu, 2017)</w:t>
          </w:r>
          <w:r w:rsidRPr="000C4F73">
            <w:rPr>
              <w:rFonts w:cs="Arial"/>
              <w:szCs w:val="24"/>
            </w:rPr>
            <w:fldChar w:fldCharType="end"/>
          </w:r>
        </w:sdtContent>
      </w:sdt>
      <w:r w:rsidRPr="000C4F73">
        <w:rPr>
          <w:rFonts w:cs="Arial"/>
          <w:szCs w:val="24"/>
        </w:rPr>
        <w:t>.</w:t>
      </w:r>
    </w:p>
    <w:p w14:paraId="2AE7811E" w14:textId="77777777" w:rsidR="008906B3" w:rsidRPr="000C4F73" w:rsidRDefault="008906B3" w:rsidP="008906B3">
      <w:pPr>
        <w:pStyle w:val="Heading2"/>
        <w:spacing w:line="360" w:lineRule="auto"/>
        <w:rPr>
          <w:rFonts w:ascii="Arial" w:eastAsia="Times New Roman" w:hAnsi="Arial" w:cs="Arial"/>
          <w:szCs w:val="24"/>
        </w:rPr>
      </w:pPr>
      <w:bookmarkStart w:id="7" w:name="_Toc199982638"/>
      <w:r w:rsidRPr="000C4F73">
        <w:rPr>
          <w:rFonts w:ascii="Arial" w:eastAsia="Times New Roman" w:hAnsi="Arial" w:cs="Arial"/>
          <w:szCs w:val="24"/>
        </w:rPr>
        <w:t>Issue 2: Front Desk Inefficiency and Poor Guest Relations</w:t>
      </w:r>
      <w:bookmarkEnd w:id="7"/>
    </w:p>
    <w:p w14:paraId="0E511872" w14:textId="77777777" w:rsidR="008906B3" w:rsidRPr="000C4F73" w:rsidRDefault="008906B3" w:rsidP="008906B3">
      <w:pPr>
        <w:rPr>
          <w:rFonts w:cs="Arial"/>
          <w:szCs w:val="24"/>
        </w:rPr>
      </w:pPr>
      <w:proofErr w:type="gramStart"/>
      <w:r w:rsidRPr="000C4F73">
        <w:rPr>
          <w:rFonts w:cs="Arial"/>
          <w:szCs w:val="24"/>
        </w:rPr>
        <w:t>A number of</w:t>
      </w:r>
      <w:proofErr w:type="gramEnd"/>
      <w:r w:rsidRPr="000C4F73">
        <w:rPr>
          <w:rFonts w:cs="Arial"/>
          <w:szCs w:val="24"/>
        </w:rPr>
        <w:t xml:space="preserve"> reviews point out that receptionists are not professional. A customer had to fix their access card in the room five times over a short period, and the room was not thoroughly cleaned, which pointed to </w:t>
      </w:r>
      <w:r w:rsidRPr="000C4F73">
        <w:rPr>
          <w:rFonts w:cs="Arial"/>
          <w:b/>
          <w:szCs w:val="24"/>
        </w:rPr>
        <w:t xml:space="preserve">poor </w:t>
      </w:r>
      <w:r w:rsidRPr="000C4F73">
        <w:rPr>
          <w:rFonts w:cs="Arial"/>
          <w:szCs w:val="24"/>
        </w:rPr>
        <w:t>operational coordination and responsiveness</w:t>
      </w:r>
      <w:sdt>
        <w:sdtPr>
          <w:rPr>
            <w:rFonts w:cs="Arial"/>
            <w:szCs w:val="24"/>
          </w:rPr>
          <w:id w:val="1314218469"/>
          <w:citation/>
        </w:sdtPr>
        <w:sdtContent>
          <w:r w:rsidRPr="000C4F73">
            <w:rPr>
              <w:rFonts w:cs="Arial"/>
              <w:szCs w:val="24"/>
            </w:rPr>
            <w:fldChar w:fldCharType="begin"/>
          </w:r>
          <w:r w:rsidRPr="000C4F73">
            <w:rPr>
              <w:rFonts w:cs="Arial"/>
              <w:szCs w:val="24"/>
            </w:rPr>
            <w:instrText xml:space="preserve"> CITATION Goo24 \l 1033 </w:instrText>
          </w:r>
          <w:r w:rsidRPr="000C4F73">
            <w:rPr>
              <w:rFonts w:cs="Arial"/>
              <w:szCs w:val="24"/>
            </w:rPr>
            <w:fldChar w:fldCharType="separate"/>
          </w:r>
          <w:r>
            <w:rPr>
              <w:rFonts w:cs="Arial"/>
              <w:noProof/>
              <w:szCs w:val="24"/>
            </w:rPr>
            <w:t xml:space="preserve"> </w:t>
          </w:r>
          <w:r w:rsidRPr="009E2949">
            <w:rPr>
              <w:rFonts w:cs="Arial"/>
              <w:noProof/>
              <w:szCs w:val="24"/>
            </w:rPr>
            <w:t>(Google Reviews, 2024)</w:t>
          </w:r>
          <w:r w:rsidRPr="000C4F73">
            <w:rPr>
              <w:rFonts w:cs="Arial"/>
              <w:szCs w:val="24"/>
            </w:rPr>
            <w:fldChar w:fldCharType="end"/>
          </w:r>
        </w:sdtContent>
      </w:sdt>
      <w:r w:rsidRPr="000C4F73">
        <w:rPr>
          <w:rFonts w:cs="Arial"/>
          <w:b/>
          <w:szCs w:val="24"/>
        </w:rPr>
        <w:t>.</w:t>
      </w:r>
    </w:p>
    <w:p w14:paraId="582377E6" w14:textId="77777777" w:rsidR="008906B3" w:rsidRPr="000C4F73" w:rsidRDefault="008906B3" w:rsidP="008906B3">
      <w:pPr>
        <w:rPr>
          <w:rFonts w:cs="Arial"/>
          <w:szCs w:val="24"/>
        </w:rPr>
      </w:pPr>
      <w:r w:rsidRPr="000C4F73">
        <w:rPr>
          <w:rFonts w:cs="Arial"/>
          <w:b/>
          <w:szCs w:val="24"/>
        </w:rPr>
        <w:t>Language differences created a second serious issue</w:t>
      </w:r>
      <w:r w:rsidRPr="000C4F73">
        <w:rPr>
          <w:rFonts w:cs="Arial"/>
          <w:szCs w:val="24"/>
        </w:rPr>
        <w:t xml:space="preserve"> for the community. Because the family was Spanish-speaking and did not communicate well with the front desk, they were not supported and were confused about their charges and their missing reservations. Since London is a major city welcoming people from different backgrounds, a lack of preparation to handle guests from various cultures and languages hinders inclusivity and accessibility for the brand in hospitality</w:t>
      </w:r>
      <w:sdt>
        <w:sdtPr>
          <w:rPr>
            <w:rFonts w:cs="Arial"/>
            <w:szCs w:val="24"/>
          </w:rPr>
          <w:id w:val="2073226716"/>
          <w:citation/>
        </w:sdtPr>
        <w:sdtContent>
          <w:r w:rsidRPr="000C4F73">
            <w:rPr>
              <w:rFonts w:cs="Arial"/>
              <w:szCs w:val="24"/>
            </w:rPr>
            <w:fldChar w:fldCharType="begin"/>
          </w:r>
          <w:r w:rsidRPr="000C4F73">
            <w:rPr>
              <w:rFonts w:cs="Arial"/>
              <w:szCs w:val="24"/>
            </w:rPr>
            <w:instrText xml:space="preserve"> CITATION Har24 \l 1033 </w:instrText>
          </w:r>
          <w:r w:rsidRPr="000C4F73">
            <w:rPr>
              <w:rFonts w:cs="Arial"/>
              <w:szCs w:val="24"/>
            </w:rPr>
            <w:fldChar w:fldCharType="separate"/>
          </w:r>
          <w:r>
            <w:rPr>
              <w:rFonts w:cs="Arial"/>
              <w:noProof/>
              <w:szCs w:val="24"/>
            </w:rPr>
            <w:t xml:space="preserve"> </w:t>
          </w:r>
          <w:r w:rsidRPr="009E2949">
            <w:rPr>
              <w:rFonts w:cs="Arial"/>
              <w:noProof/>
              <w:szCs w:val="24"/>
            </w:rPr>
            <w:t>(Harrie, 2024)</w:t>
          </w:r>
          <w:r w:rsidRPr="000C4F73">
            <w:rPr>
              <w:rFonts w:cs="Arial"/>
              <w:szCs w:val="24"/>
            </w:rPr>
            <w:fldChar w:fldCharType="end"/>
          </w:r>
        </w:sdtContent>
      </w:sdt>
      <w:r w:rsidRPr="000C4F73">
        <w:rPr>
          <w:rFonts w:cs="Arial"/>
          <w:szCs w:val="24"/>
        </w:rPr>
        <w:t>.</w:t>
      </w:r>
    </w:p>
    <w:p w14:paraId="63BB8C04" w14:textId="77777777" w:rsidR="008906B3" w:rsidRPr="000C4F73" w:rsidRDefault="008906B3" w:rsidP="008906B3">
      <w:pPr>
        <w:pStyle w:val="Heading2"/>
        <w:spacing w:line="360" w:lineRule="auto"/>
        <w:rPr>
          <w:rFonts w:ascii="Arial" w:eastAsia="Times New Roman" w:hAnsi="Arial" w:cs="Arial"/>
          <w:szCs w:val="24"/>
        </w:rPr>
      </w:pPr>
      <w:bookmarkStart w:id="8" w:name="_Toc199982639"/>
      <w:r w:rsidRPr="000C4F73">
        <w:rPr>
          <w:rFonts w:ascii="Arial" w:eastAsia="Times New Roman" w:hAnsi="Arial" w:cs="Arial"/>
          <w:szCs w:val="24"/>
        </w:rPr>
        <w:t>Issue 3: Unresponsive Management and Poor Crisis Handling</w:t>
      </w:r>
      <w:bookmarkEnd w:id="8"/>
    </w:p>
    <w:p w14:paraId="2CF77103" w14:textId="77777777" w:rsidR="008906B3" w:rsidRPr="000C4F73" w:rsidRDefault="008906B3" w:rsidP="008906B3">
      <w:pPr>
        <w:rPr>
          <w:rFonts w:cs="Arial"/>
          <w:szCs w:val="24"/>
        </w:rPr>
      </w:pPr>
      <w:r w:rsidRPr="000C4F73">
        <w:rPr>
          <w:rFonts w:cs="Arial"/>
          <w:szCs w:val="24"/>
        </w:rPr>
        <w:t xml:space="preserve">A further important issue arises from how </w:t>
      </w:r>
      <w:r w:rsidRPr="000C4F73">
        <w:rPr>
          <w:rFonts w:cs="Arial"/>
          <w:b/>
          <w:szCs w:val="24"/>
        </w:rPr>
        <w:t>duty managers</w:t>
      </w:r>
      <w:r w:rsidRPr="000C4F73">
        <w:rPr>
          <w:rFonts w:cs="Arial"/>
          <w:szCs w:val="24"/>
        </w:rPr>
        <w:t xml:space="preserve"> act and how they address incidents. Many people mention that team members are impolite, even when problems like sudden power outages or late check-ins need an empathetic and fast response. This shows that the company's procedures for </w:t>
      </w:r>
      <w:r w:rsidRPr="000C4F73">
        <w:rPr>
          <w:rFonts w:cs="Arial"/>
          <w:b/>
          <w:szCs w:val="24"/>
        </w:rPr>
        <w:t>handling problems and the role of leaders need improvement.</w:t>
      </w:r>
    </w:p>
    <w:p w14:paraId="2BB747B9" w14:textId="77777777" w:rsidR="008906B3" w:rsidRPr="000C4F73" w:rsidRDefault="008906B3" w:rsidP="008906B3">
      <w:pPr>
        <w:rPr>
          <w:rFonts w:cs="Arial"/>
          <w:szCs w:val="24"/>
        </w:rPr>
      </w:pPr>
      <w:r w:rsidRPr="000C4F73">
        <w:rPr>
          <w:rFonts w:cs="Arial"/>
          <w:szCs w:val="24"/>
        </w:rPr>
        <w:t xml:space="preserve">In this situation, following the </w:t>
      </w:r>
      <w:r w:rsidRPr="000C4F73">
        <w:rPr>
          <w:rFonts w:cs="Arial"/>
          <w:b/>
          <w:szCs w:val="24"/>
        </w:rPr>
        <w:t>8-Step Change Model by Kotter</w:t>
      </w:r>
      <w:r w:rsidRPr="000C4F73">
        <w:rPr>
          <w:rFonts w:cs="Arial"/>
          <w:szCs w:val="24"/>
        </w:rPr>
        <w:t xml:space="preserve"> is most helpful for shifting culture and operations</w:t>
      </w:r>
      <w:sdt>
        <w:sdtPr>
          <w:rPr>
            <w:rFonts w:cs="Arial"/>
            <w:szCs w:val="24"/>
          </w:rPr>
          <w:id w:val="1604687318"/>
          <w:citation/>
        </w:sdtPr>
        <w:sdtContent>
          <w:r w:rsidRPr="000C4F73">
            <w:rPr>
              <w:rFonts w:cs="Arial"/>
              <w:szCs w:val="24"/>
            </w:rPr>
            <w:fldChar w:fldCharType="begin"/>
          </w:r>
          <w:r w:rsidRPr="000C4F73">
            <w:rPr>
              <w:rFonts w:cs="Arial"/>
              <w:szCs w:val="24"/>
            </w:rPr>
            <w:instrText xml:space="preserve"> CITATION Ayc99 \l 1033 </w:instrText>
          </w:r>
          <w:r w:rsidRPr="000C4F73">
            <w:rPr>
              <w:rFonts w:cs="Arial"/>
              <w:szCs w:val="24"/>
            </w:rPr>
            <w:fldChar w:fldCharType="separate"/>
          </w:r>
          <w:r>
            <w:rPr>
              <w:rFonts w:cs="Arial"/>
              <w:noProof/>
              <w:szCs w:val="24"/>
            </w:rPr>
            <w:t xml:space="preserve"> </w:t>
          </w:r>
          <w:r w:rsidRPr="009E2949">
            <w:rPr>
              <w:rFonts w:cs="Arial"/>
              <w:noProof/>
              <w:szCs w:val="24"/>
            </w:rPr>
            <w:t>(Aycan et al., 1999)</w:t>
          </w:r>
          <w:r w:rsidRPr="000C4F73">
            <w:rPr>
              <w:rFonts w:cs="Arial"/>
              <w:szCs w:val="24"/>
            </w:rPr>
            <w:fldChar w:fldCharType="end"/>
          </w:r>
        </w:sdtContent>
      </w:sdt>
      <w:r w:rsidRPr="000C4F73">
        <w:rPr>
          <w:rFonts w:cs="Arial"/>
          <w:szCs w:val="24"/>
        </w:rPr>
        <w:t xml:space="preserve">. It seems the company has no clear ‘guiding coalition’ or vision on providing customer-oriented service delivery. If the leaders aren't </w:t>
      </w:r>
      <w:r w:rsidRPr="000C4F73">
        <w:rPr>
          <w:rFonts w:cs="Arial"/>
          <w:szCs w:val="24"/>
        </w:rPr>
        <w:lastRenderedPageBreak/>
        <w:t xml:space="preserve">motivated or monitored properly, these issues will not get solved. It was also made clear in the comments that the manager refused to accept IHG app bookings, which pointed out a conflict between the reservation </w:t>
      </w:r>
      <w:proofErr w:type="spellStart"/>
      <w:r w:rsidRPr="000C4F73">
        <w:rPr>
          <w:rFonts w:cs="Arial"/>
          <w:szCs w:val="24"/>
        </w:rPr>
        <w:t>centre</w:t>
      </w:r>
      <w:proofErr w:type="spellEnd"/>
      <w:r w:rsidRPr="000C4F73">
        <w:rPr>
          <w:rFonts w:cs="Arial"/>
          <w:szCs w:val="24"/>
        </w:rPr>
        <w:t xml:space="preserve"> and what happened locally</w:t>
      </w:r>
      <w:sdt>
        <w:sdtPr>
          <w:rPr>
            <w:rFonts w:cs="Arial"/>
            <w:szCs w:val="24"/>
          </w:rPr>
          <w:id w:val="-1650206844"/>
          <w:citation/>
        </w:sdtPr>
        <w:sdtContent>
          <w:r w:rsidRPr="000C4F73">
            <w:rPr>
              <w:rFonts w:cs="Arial"/>
              <w:szCs w:val="24"/>
            </w:rPr>
            <w:fldChar w:fldCharType="begin"/>
          </w:r>
          <w:r w:rsidRPr="000C4F73">
            <w:rPr>
              <w:rFonts w:cs="Arial"/>
              <w:szCs w:val="24"/>
            </w:rPr>
            <w:instrText xml:space="preserve"> CITATION Tri23 \l 1033 </w:instrText>
          </w:r>
          <w:r w:rsidRPr="000C4F73">
            <w:rPr>
              <w:rFonts w:cs="Arial"/>
              <w:szCs w:val="24"/>
            </w:rPr>
            <w:fldChar w:fldCharType="separate"/>
          </w:r>
          <w:r>
            <w:rPr>
              <w:rFonts w:cs="Arial"/>
              <w:noProof/>
              <w:szCs w:val="24"/>
            </w:rPr>
            <w:t xml:space="preserve"> </w:t>
          </w:r>
          <w:r w:rsidRPr="009E2949">
            <w:rPr>
              <w:rFonts w:cs="Arial"/>
              <w:noProof/>
              <w:szCs w:val="24"/>
            </w:rPr>
            <w:t>(Tripadvisor, 2023)</w:t>
          </w:r>
          <w:r w:rsidRPr="000C4F73">
            <w:rPr>
              <w:rFonts w:cs="Arial"/>
              <w:szCs w:val="24"/>
            </w:rPr>
            <w:fldChar w:fldCharType="end"/>
          </w:r>
        </w:sdtContent>
      </w:sdt>
      <w:r w:rsidRPr="000C4F73">
        <w:rPr>
          <w:rFonts w:cs="Arial"/>
          <w:szCs w:val="24"/>
        </w:rPr>
        <w:t xml:space="preserve">. This weakens the brand’s online systems and could encourage users to refrain from booking through the app, which is popular in today’s market. </w:t>
      </w:r>
    </w:p>
    <w:p w14:paraId="3147508F" w14:textId="77777777" w:rsidR="008906B3" w:rsidRPr="000C4F73" w:rsidRDefault="008906B3" w:rsidP="008906B3">
      <w:pPr>
        <w:rPr>
          <w:rFonts w:cs="Arial"/>
          <w:szCs w:val="24"/>
        </w:rPr>
      </w:pPr>
      <w:r w:rsidRPr="000C4F73">
        <w:rPr>
          <w:rFonts w:cs="Arial"/>
          <w:noProof/>
          <w:szCs w:val="24"/>
          <w:lang w:val="en-GB" w:eastAsia="en-GB"/>
        </w:rPr>
        <w:drawing>
          <wp:inline distT="0" distB="0" distL="0" distR="0" wp14:anchorId="2C973B53" wp14:editId="40CBBAB7">
            <wp:extent cx="5943600" cy="46234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623435"/>
                    </a:xfrm>
                    <a:prstGeom prst="rect">
                      <a:avLst/>
                    </a:prstGeom>
                  </pic:spPr>
                </pic:pic>
              </a:graphicData>
            </a:graphic>
          </wp:inline>
        </w:drawing>
      </w:r>
    </w:p>
    <w:p w14:paraId="17EA5B50" w14:textId="77777777" w:rsidR="008906B3" w:rsidRPr="000C4F73" w:rsidRDefault="008906B3" w:rsidP="008906B3">
      <w:pPr>
        <w:rPr>
          <w:rStyle w:val="Hyperlink"/>
          <w:rFonts w:cs="Arial"/>
          <w:noProof/>
          <w:szCs w:val="24"/>
        </w:rPr>
      </w:pPr>
      <w:hyperlink r:id="rId8" w:history="1">
        <w:r w:rsidRPr="000C4F73">
          <w:rPr>
            <w:rStyle w:val="Hyperlink"/>
            <w:rFonts w:cs="Arial"/>
            <w:noProof/>
            <w:szCs w:val="24"/>
            <w:lang w:val="en-GB" w:eastAsia="en-GB"/>
          </w:rPr>
          <w:drawing>
            <wp:inline distT="0" distB="0" distL="0" distR="0" wp14:anchorId="62C6D6F8" wp14:editId="0131D5CB">
              <wp:extent cx="5943600" cy="52838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283835"/>
                      </a:xfrm>
                      <a:prstGeom prst="rect">
                        <a:avLst/>
                      </a:prstGeom>
                    </pic:spPr>
                  </pic:pic>
                </a:graphicData>
              </a:graphic>
            </wp:inline>
          </w:drawing>
        </w:r>
        <w:r w:rsidRPr="000C4F73">
          <w:rPr>
            <w:rStyle w:val="Hyperlink"/>
            <w:rFonts w:cs="Arial"/>
            <w:noProof/>
            <w:szCs w:val="24"/>
            <w:lang w:val="en-GB" w:eastAsia="en-GB"/>
          </w:rPr>
          <w:lastRenderedPageBreak/>
          <w:drawing>
            <wp:inline distT="0" distB="0" distL="0" distR="0" wp14:anchorId="6FE37D39" wp14:editId="0547E18F">
              <wp:extent cx="5943600" cy="3646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46805"/>
                      </a:xfrm>
                      <a:prstGeom prst="rect">
                        <a:avLst/>
                      </a:prstGeom>
                    </pic:spPr>
                  </pic:pic>
                </a:graphicData>
              </a:graphic>
            </wp:inline>
          </w:drawing>
        </w:r>
      </w:hyperlink>
    </w:p>
    <w:p w14:paraId="14BDCBFB" w14:textId="77777777" w:rsidR="008906B3" w:rsidRPr="000C4F73" w:rsidRDefault="008906B3" w:rsidP="008906B3">
      <w:pPr>
        <w:rPr>
          <w:rFonts w:cs="Arial"/>
          <w:szCs w:val="24"/>
        </w:rPr>
      </w:pPr>
      <w:sdt>
        <w:sdtPr>
          <w:rPr>
            <w:rFonts w:cs="Arial"/>
            <w:szCs w:val="24"/>
          </w:rPr>
          <w:id w:val="-832216536"/>
          <w:citation/>
        </w:sdtPr>
        <w:sdtContent>
          <w:r w:rsidRPr="000C4F73">
            <w:rPr>
              <w:rFonts w:cs="Arial"/>
              <w:szCs w:val="24"/>
            </w:rPr>
            <w:fldChar w:fldCharType="begin"/>
          </w:r>
          <w:r w:rsidRPr="000C4F73">
            <w:rPr>
              <w:rFonts w:cs="Arial"/>
              <w:szCs w:val="24"/>
            </w:rPr>
            <w:instrText xml:space="preserve">CITATION Tri \l 1033 </w:instrText>
          </w:r>
          <w:r w:rsidRPr="000C4F73">
            <w:rPr>
              <w:rFonts w:cs="Arial"/>
              <w:szCs w:val="24"/>
            </w:rPr>
            <w:fldChar w:fldCharType="separate"/>
          </w:r>
          <w:r w:rsidRPr="009E2949">
            <w:rPr>
              <w:rFonts w:cs="Arial"/>
              <w:noProof/>
              <w:szCs w:val="24"/>
            </w:rPr>
            <w:t>(Tripadvisor, 2024)</w:t>
          </w:r>
          <w:r w:rsidRPr="000C4F73">
            <w:rPr>
              <w:rFonts w:cs="Arial"/>
              <w:szCs w:val="24"/>
            </w:rPr>
            <w:fldChar w:fldCharType="end"/>
          </w:r>
        </w:sdtContent>
      </w:sdt>
    </w:p>
    <w:p w14:paraId="50470D56" w14:textId="77777777" w:rsidR="008906B3" w:rsidRPr="000C4F73" w:rsidRDefault="008906B3" w:rsidP="008906B3">
      <w:pPr>
        <w:pStyle w:val="Heading2"/>
        <w:spacing w:line="360" w:lineRule="auto"/>
        <w:rPr>
          <w:rFonts w:ascii="Arial" w:eastAsia="Times New Roman" w:hAnsi="Arial" w:cs="Arial"/>
          <w:szCs w:val="24"/>
        </w:rPr>
      </w:pPr>
      <w:bookmarkStart w:id="9" w:name="_Toc199982640"/>
      <w:r w:rsidRPr="000C4F73">
        <w:rPr>
          <w:rFonts w:ascii="Arial" w:eastAsia="Times New Roman" w:hAnsi="Arial" w:cs="Arial"/>
          <w:szCs w:val="24"/>
        </w:rPr>
        <w:t>Wider Implications: Reputation, Revenue, and Scope</w:t>
      </w:r>
      <w:bookmarkEnd w:id="9"/>
    </w:p>
    <w:p w14:paraId="50D77C13" w14:textId="77777777" w:rsidR="008906B3" w:rsidRPr="000C4F73" w:rsidRDefault="008906B3" w:rsidP="008906B3">
      <w:pPr>
        <w:rPr>
          <w:rFonts w:cs="Arial"/>
          <w:szCs w:val="24"/>
        </w:rPr>
      </w:pPr>
      <w:r w:rsidRPr="000C4F73">
        <w:rPr>
          <w:rFonts w:cs="Arial"/>
          <w:szCs w:val="24"/>
        </w:rPr>
        <w:t xml:space="preserve">Such failures create problems that go beyond the initial incident. First, </w:t>
      </w:r>
      <w:r w:rsidRPr="000C4F73">
        <w:rPr>
          <w:rFonts w:cs="Arial"/>
          <w:b/>
          <w:szCs w:val="24"/>
        </w:rPr>
        <w:t>TripAdvisor, Google Reviews and Booking.com</w:t>
      </w:r>
      <w:r w:rsidRPr="000C4F73">
        <w:rPr>
          <w:rFonts w:cs="Arial"/>
          <w:szCs w:val="24"/>
        </w:rPr>
        <w:t xml:space="preserve"> help increase, </w:t>
      </w:r>
      <w:proofErr w:type="spellStart"/>
      <w:proofErr w:type="gramStart"/>
      <w:r w:rsidRPr="000C4F73">
        <w:rPr>
          <w:rFonts w:cs="Arial"/>
          <w:szCs w:val="24"/>
        </w:rPr>
        <w:t>publicise</w:t>
      </w:r>
      <w:proofErr w:type="spellEnd"/>
      <w:proofErr w:type="gramEnd"/>
      <w:r w:rsidRPr="000C4F73">
        <w:rPr>
          <w:rFonts w:cs="Arial"/>
          <w:szCs w:val="24"/>
        </w:rPr>
        <w:t xml:space="preserve"> and damage guest unhappiness with the hotel. The research by </w:t>
      </w:r>
      <w:r w:rsidRPr="000C4F73">
        <w:rPr>
          <w:rFonts w:cs="Arial"/>
          <w:b/>
          <w:szCs w:val="24"/>
        </w:rPr>
        <w:t>Cornell Hospitality (2022)</w:t>
      </w:r>
      <w:r w:rsidRPr="000C4F73">
        <w:rPr>
          <w:rFonts w:cs="Arial"/>
          <w:szCs w:val="24"/>
        </w:rPr>
        <w:t xml:space="preserve"> shows that losing one star in a hotel’s online average can cause a decline in revenue of up to 11.2%</w:t>
      </w:r>
      <w:sdt>
        <w:sdtPr>
          <w:rPr>
            <w:rFonts w:cs="Arial"/>
            <w:szCs w:val="24"/>
          </w:rPr>
          <w:id w:val="648954328"/>
          <w:citation/>
        </w:sdtPr>
        <w:sdtContent>
          <w:r w:rsidRPr="000C4F73">
            <w:rPr>
              <w:rFonts w:cs="Arial"/>
              <w:szCs w:val="24"/>
            </w:rPr>
            <w:fldChar w:fldCharType="begin"/>
          </w:r>
          <w:r w:rsidRPr="000C4F73">
            <w:rPr>
              <w:rFonts w:cs="Arial"/>
              <w:szCs w:val="24"/>
            </w:rPr>
            <w:instrText xml:space="preserve"> CITATION Chr12 \l 1033 </w:instrText>
          </w:r>
          <w:r w:rsidRPr="000C4F73">
            <w:rPr>
              <w:rFonts w:cs="Arial"/>
              <w:szCs w:val="24"/>
            </w:rPr>
            <w:fldChar w:fldCharType="separate"/>
          </w:r>
          <w:r>
            <w:rPr>
              <w:rFonts w:cs="Arial"/>
              <w:noProof/>
              <w:szCs w:val="24"/>
            </w:rPr>
            <w:t xml:space="preserve"> </w:t>
          </w:r>
          <w:r w:rsidRPr="009E2949">
            <w:rPr>
              <w:rFonts w:cs="Arial"/>
              <w:noProof/>
              <w:szCs w:val="24"/>
            </w:rPr>
            <w:t>(Chris, 2012)</w:t>
          </w:r>
          <w:r w:rsidRPr="000C4F73">
            <w:rPr>
              <w:rFonts w:cs="Arial"/>
              <w:szCs w:val="24"/>
            </w:rPr>
            <w:fldChar w:fldCharType="end"/>
          </w:r>
        </w:sdtContent>
      </w:sdt>
      <w:r w:rsidRPr="000C4F73">
        <w:rPr>
          <w:rFonts w:cs="Arial"/>
          <w:szCs w:val="24"/>
        </w:rPr>
        <w:t>. Poor reviews, inefficient ways of working and poor customer experience can cause hotels to have lower occupancy rates, less RevPAR (Revenue Per Available Room) and more customers switching to other establishments.</w:t>
      </w:r>
    </w:p>
    <w:p w14:paraId="75BFCAF4" w14:textId="77777777" w:rsidR="008906B3" w:rsidRPr="000C4F73" w:rsidRDefault="008906B3" w:rsidP="008906B3">
      <w:pPr>
        <w:rPr>
          <w:rFonts w:cs="Arial"/>
          <w:szCs w:val="24"/>
        </w:rPr>
      </w:pPr>
      <w:r w:rsidRPr="000C4F73">
        <w:rPr>
          <w:rFonts w:cs="Arial"/>
          <w:szCs w:val="24"/>
        </w:rPr>
        <w:t xml:space="preserve">Furthermore, such challenges make </w:t>
      </w:r>
      <w:r w:rsidRPr="000C4F73">
        <w:rPr>
          <w:rFonts w:cs="Arial"/>
          <w:b/>
          <w:szCs w:val="24"/>
        </w:rPr>
        <w:t>staff burn out</w:t>
      </w:r>
      <w:r w:rsidRPr="000C4F73">
        <w:rPr>
          <w:rFonts w:cs="Arial"/>
          <w:szCs w:val="24"/>
        </w:rPr>
        <w:t xml:space="preserve"> and leave, which increases the gap in service. </w:t>
      </w:r>
      <w:r w:rsidRPr="000C4F73">
        <w:rPr>
          <w:rFonts w:cs="Arial"/>
          <w:b/>
          <w:szCs w:val="24"/>
        </w:rPr>
        <w:t>The PWC UK 2023 Hotel Report</w:t>
      </w:r>
      <w:r w:rsidRPr="000C4F73">
        <w:rPr>
          <w:rFonts w:cs="Arial"/>
          <w:szCs w:val="24"/>
        </w:rPr>
        <w:t xml:space="preserve"> states that 25% of employees leave their jobs, citing</w:t>
      </w:r>
      <w:r w:rsidRPr="000C4F73">
        <w:rPr>
          <w:rFonts w:cs="Arial"/>
          <w:szCs w:val="24"/>
          <w:shd w:val="clear" w:color="auto" w:fill="F8FAFD"/>
        </w:rPr>
        <w:t xml:space="preserve"> worsening mental health</w:t>
      </w:r>
      <w:r w:rsidRPr="000C4F73">
        <w:rPr>
          <w:rFonts w:cs="Arial"/>
          <w:szCs w:val="24"/>
        </w:rPr>
        <w:t xml:space="preserve"> because the management offers insufficient support, and some guests are rude</w:t>
      </w:r>
      <w:sdt>
        <w:sdtPr>
          <w:rPr>
            <w:rFonts w:cs="Arial"/>
            <w:szCs w:val="24"/>
          </w:rPr>
          <w:id w:val="204224454"/>
          <w:citation/>
        </w:sdtPr>
        <w:sdtContent>
          <w:r w:rsidRPr="000C4F73">
            <w:rPr>
              <w:rFonts w:cs="Arial"/>
              <w:szCs w:val="24"/>
            </w:rPr>
            <w:fldChar w:fldCharType="begin"/>
          </w:r>
          <w:r w:rsidRPr="000C4F73">
            <w:rPr>
              <w:rFonts w:cs="Arial"/>
              <w:szCs w:val="24"/>
            </w:rPr>
            <w:instrText xml:space="preserve">CITATION PWC23 \l 1033 </w:instrText>
          </w:r>
          <w:r w:rsidRPr="000C4F73">
            <w:rPr>
              <w:rFonts w:cs="Arial"/>
              <w:szCs w:val="24"/>
            </w:rPr>
            <w:fldChar w:fldCharType="separate"/>
          </w:r>
          <w:r>
            <w:rPr>
              <w:rFonts w:cs="Arial"/>
              <w:noProof/>
              <w:szCs w:val="24"/>
            </w:rPr>
            <w:t xml:space="preserve"> </w:t>
          </w:r>
          <w:r w:rsidRPr="009E2949">
            <w:rPr>
              <w:rFonts w:cs="Arial"/>
              <w:noProof/>
              <w:szCs w:val="24"/>
            </w:rPr>
            <w:t>(Aaron, 2025)</w:t>
          </w:r>
          <w:r w:rsidRPr="000C4F73">
            <w:rPr>
              <w:rFonts w:cs="Arial"/>
              <w:szCs w:val="24"/>
            </w:rPr>
            <w:fldChar w:fldCharType="end"/>
          </w:r>
        </w:sdtContent>
      </w:sdt>
      <w:r w:rsidRPr="000C4F73">
        <w:rPr>
          <w:rFonts w:cs="Arial"/>
          <w:szCs w:val="24"/>
        </w:rPr>
        <w:t xml:space="preserve">. Once again, the team at Holiday Inn London need better training and a chance to rest more since they often work under great </w:t>
      </w:r>
      <w:proofErr w:type="gramStart"/>
      <w:r w:rsidRPr="000C4F73">
        <w:rPr>
          <w:rFonts w:cs="Arial"/>
          <w:szCs w:val="24"/>
        </w:rPr>
        <w:t>pressure</w:t>
      </w:r>
      <w:proofErr w:type="gramEnd"/>
    </w:p>
    <w:p w14:paraId="59D9DB9D" w14:textId="77777777" w:rsidR="008906B3" w:rsidRPr="000C4F73" w:rsidRDefault="008906B3" w:rsidP="008906B3">
      <w:pPr>
        <w:pStyle w:val="Heading2"/>
        <w:spacing w:line="360" w:lineRule="auto"/>
        <w:rPr>
          <w:rStyle w:val="Strong"/>
          <w:rFonts w:ascii="Arial" w:hAnsi="Arial" w:cs="Arial"/>
          <w:b/>
          <w:bCs w:val="0"/>
          <w:szCs w:val="24"/>
        </w:rPr>
      </w:pPr>
      <w:bookmarkStart w:id="10" w:name="_Toc199982641"/>
      <w:r w:rsidRPr="000C4F73">
        <w:rPr>
          <w:rStyle w:val="Strong"/>
          <w:rFonts w:ascii="Arial" w:hAnsi="Arial" w:cs="Arial"/>
          <w:b/>
          <w:bCs w:val="0"/>
          <w:szCs w:val="24"/>
        </w:rPr>
        <w:lastRenderedPageBreak/>
        <w:t>Application of McKinsey 7S Framework</w:t>
      </w:r>
      <w:bookmarkEnd w:id="10"/>
    </w:p>
    <w:p w14:paraId="15CB024F" w14:textId="77777777" w:rsidR="008906B3" w:rsidRPr="000C4F73" w:rsidRDefault="008906B3" w:rsidP="008906B3">
      <w:pPr>
        <w:rPr>
          <w:rFonts w:cs="Arial"/>
          <w:szCs w:val="24"/>
        </w:rPr>
      </w:pPr>
      <w:r w:rsidRPr="000C4F73">
        <w:rPr>
          <w:rFonts w:cs="Arial"/>
          <w:szCs w:val="24"/>
        </w:rPr>
        <w:t xml:space="preserve">To understand how a company is </w:t>
      </w:r>
      <w:proofErr w:type="spellStart"/>
      <w:r w:rsidRPr="000C4F73">
        <w:rPr>
          <w:rFonts w:cs="Arial"/>
          <w:szCs w:val="24"/>
        </w:rPr>
        <w:t>organised</w:t>
      </w:r>
      <w:proofErr w:type="spellEnd"/>
      <w:r w:rsidRPr="000C4F73">
        <w:rPr>
          <w:rFonts w:cs="Arial"/>
          <w:szCs w:val="24"/>
        </w:rPr>
        <w:t xml:space="preserve">, managers use the </w:t>
      </w:r>
      <w:r w:rsidRPr="000C4F73">
        <w:rPr>
          <w:rFonts w:cs="Arial"/>
          <w:b/>
          <w:szCs w:val="24"/>
        </w:rPr>
        <w:t>McKinsey 7S Framework,</w:t>
      </w:r>
      <w:r w:rsidRPr="000C4F73">
        <w:rPr>
          <w:rFonts w:cs="Arial"/>
          <w:szCs w:val="24"/>
        </w:rPr>
        <w:t xml:space="preserve"> which separates seven important elements into </w:t>
      </w:r>
      <w:r w:rsidRPr="000C4F73">
        <w:rPr>
          <w:rFonts w:cs="Arial"/>
          <w:b/>
          <w:szCs w:val="24"/>
        </w:rPr>
        <w:t>hard</w:t>
      </w:r>
      <w:r w:rsidRPr="000C4F73">
        <w:rPr>
          <w:rFonts w:cs="Arial"/>
          <w:szCs w:val="24"/>
        </w:rPr>
        <w:t xml:space="preserve"> (tangible) and </w:t>
      </w:r>
      <w:r w:rsidRPr="000C4F73">
        <w:rPr>
          <w:rFonts w:cs="Arial"/>
          <w:b/>
          <w:szCs w:val="24"/>
        </w:rPr>
        <w:t>soft</w:t>
      </w:r>
      <w:r w:rsidRPr="000C4F73">
        <w:rPr>
          <w:rFonts w:cs="Arial"/>
          <w:szCs w:val="24"/>
        </w:rPr>
        <w:t xml:space="preserve"> (intangible).</w:t>
      </w:r>
    </w:p>
    <w:p w14:paraId="2824563C" w14:textId="77777777" w:rsidR="008906B3" w:rsidRPr="000C4F73" w:rsidRDefault="008906B3" w:rsidP="008906B3">
      <w:pPr>
        <w:pStyle w:val="Heading3"/>
        <w:spacing w:line="360" w:lineRule="auto"/>
        <w:rPr>
          <w:rStyle w:val="Strong"/>
          <w:rFonts w:ascii="Arial" w:hAnsi="Arial" w:cs="Arial"/>
          <w:b/>
          <w:bCs/>
        </w:rPr>
      </w:pPr>
      <w:bookmarkStart w:id="11" w:name="_Toc199982642"/>
      <w:r w:rsidRPr="000C4F73">
        <w:rPr>
          <w:rStyle w:val="Strong"/>
          <w:rFonts w:ascii="Arial" w:hAnsi="Arial" w:cs="Arial"/>
          <w:b/>
          <w:bCs/>
        </w:rPr>
        <w:t>Strategy</w:t>
      </w:r>
      <w:bookmarkEnd w:id="11"/>
    </w:p>
    <w:p w14:paraId="150D04DB" w14:textId="77777777" w:rsidR="008906B3" w:rsidRPr="000C4F73" w:rsidRDefault="008906B3" w:rsidP="008906B3">
      <w:pPr>
        <w:rPr>
          <w:rFonts w:cs="Arial"/>
          <w:szCs w:val="24"/>
        </w:rPr>
      </w:pPr>
      <w:r w:rsidRPr="000C4F73">
        <w:rPr>
          <w:rFonts w:cs="Arial"/>
          <w:szCs w:val="24"/>
        </w:rPr>
        <w:t xml:space="preserve">The </w:t>
      </w:r>
      <w:r w:rsidRPr="000C4F73">
        <w:rPr>
          <w:rFonts w:cs="Arial"/>
          <w:b/>
          <w:szCs w:val="24"/>
        </w:rPr>
        <w:t>strategy for guest services</w:t>
      </w:r>
      <w:r w:rsidRPr="000C4F73">
        <w:rPr>
          <w:rFonts w:cs="Arial"/>
          <w:szCs w:val="24"/>
        </w:rPr>
        <w:t xml:space="preserve"> is different from the way things are done when compared to field experience</w:t>
      </w:r>
      <w:sdt>
        <w:sdtPr>
          <w:rPr>
            <w:rFonts w:cs="Arial"/>
            <w:szCs w:val="24"/>
          </w:rPr>
          <w:id w:val="1897470529"/>
          <w:citation/>
        </w:sdtPr>
        <w:sdtContent>
          <w:r w:rsidRPr="000C4F73">
            <w:rPr>
              <w:rFonts w:cs="Arial"/>
              <w:szCs w:val="24"/>
            </w:rPr>
            <w:fldChar w:fldCharType="begin"/>
          </w:r>
          <w:r>
            <w:rPr>
              <w:rFonts w:cs="Arial"/>
              <w:szCs w:val="24"/>
            </w:rPr>
            <w:instrText xml:space="preserve">CITATION Pet09 \l 1033 </w:instrText>
          </w:r>
          <w:r w:rsidRPr="000C4F73">
            <w:rPr>
              <w:rFonts w:cs="Arial"/>
              <w:szCs w:val="24"/>
            </w:rPr>
            <w:fldChar w:fldCharType="separate"/>
          </w:r>
          <w:r>
            <w:rPr>
              <w:rFonts w:cs="Arial"/>
              <w:noProof/>
              <w:szCs w:val="24"/>
            </w:rPr>
            <w:t xml:space="preserve"> </w:t>
          </w:r>
          <w:r w:rsidRPr="009E2949">
            <w:rPr>
              <w:rFonts w:cs="Arial"/>
              <w:noProof/>
              <w:szCs w:val="24"/>
            </w:rPr>
            <w:t>(Sudirjo, 2023)</w:t>
          </w:r>
          <w:r w:rsidRPr="000C4F73">
            <w:rPr>
              <w:rFonts w:cs="Arial"/>
              <w:szCs w:val="24"/>
            </w:rPr>
            <w:fldChar w:fldCharType="end"/>
          </w:r>
        </w:sdtContent>
      </w:sdt>
      <w:r w:rsidRPr="000C4F73">
        <w:rPr>
          <w:rFonts w:cs="Arial"/>
          <w:szCs w:val="24"/>
        </w:rPr>
        <w:t xml:space="preserve">. At the heart of Holiday Inn’s strategy is ensuring guests have pleasant, </w:t>
      </w:r>
      <w:proofErr w:type="gramStart"/>
      <w:r w:rsidRPr="000C4F73">
        <w:rPr>
          <w:rFonts w:cs="Arial"/>
          <w:szCs w:val="24"/>
        </w:rPr>
        <w:t>dependable</w:t>
      </w:r>
      <w:proofErr w:type="gramEnd"/>
      <w:r w:rsidRPr="000C4F73">
        <w:rPr>
          <w:rFonts w:cs="Arial"/>
          <w:szCs w:val="24"/>
        </w:rPr>
        <w:t xml:space="preserve"> and trustworthy stays</w:t>
      </w:r>
      <w:sdt>
        <w:sdtPr>
          <w:rPr>
            <w:rFonts w:cs="Arial"/>
            <w:szCs w:val="24"/>
          </w:rPr>
          <w:id w:val="-1054770447"/>
          <w:citation/>
        </w:sdtPr>
        <w:sdtContent>
          <w:r>
            <w:rPr>
              <w:rFonts w:cs="Arial"/>
              <w:szCs w:val="24"/>
            </w:rPr>
            <w:fldChar w:fldCharType="begin"/>
          </w:r>
          <w:r>
            <w:rPr>
              <w:rFonts w:cs="Arial"/>
              <w:szCs w:val="24"/>
            </w:rPr>
            <w:instrText xml:space="preserve"> CITATION Sit22 \l 1033 </w:instrText>
          </w:r>
          <w:r>
            <w:rPr>
              <w:rFonts w:cs="Arial"/>
              <w:szCs w:val="24"/>
            </w:rPr>
            <w:fldChar w:fldCharType="separate"/>
          </w:r>
          <w:r>
            <w:rPr>
              <w:rFonts w:cs="Arial"/>
              <w:noProof/>
              <w:szCs w:val="24"/>
            </w:rPr>
            <w:t xml:space="preserve"> </w:t>
          </w:r>
          <w:r w:rsidRPr="009E2949">
            <w:rPr>
              <w:rFonts w:cs="Arial"/>
              <w:noProof/>
              <w:szCs w:val="24"/>
            </w:rPr>
            <w:t>(Sitholeanymore, 2022)</w:t>
          </w:r>
          <w:r>
            <w:rPr>
              <w:rFonts w:cs="Arial"/>
              <w:szCs w:val="24"/>
            </w:rPr>
            <w:fldChar w:fldCharType="end"/>
          </w:r>
        </w:sdtContent>
      </w:sdt>
      <w:r w:rsidRPr="000C4F73">
        <w:rPr>
          <w:rFonts w:cs="Arial"/>
          <w:szCs w:val="24"/>
        </w:rPr>
        <w:t xml:space="preserve">. Even so, reports from guests, like delays in cleaning, persistent maintenance concerns and impolite staff, show that this </w:t>
      </w:r>
      <w:r w:rsidRPr="000C4F73">
        <w:rPr>
          <w:rFonts w:cs="Arial"/>
          <w:b/>
          <w:szCs w:val="24"/>
        </w:rPr>
        <w:t>strategy is not reaching the work</w:t>
      </w:r>
      <w:r w:rsidRPr="000C4F73">
        <w:rPr>
          <w:rFonts w:cs="Arial"/>
          <w:szCs w:val="24"/>
        </w:rPr>
        <w:t xml:space="preserve"> being done day to day.</w:t>
      </w:r>
    </w:p>
    <w:p w14:paraId="2F7FFCDB" w14:textId="77777777" w:rsidR="008906B3" w:rsidRPr="000C4F73" w:rsidRDefault="008906B3" w:rsidP="008906B3">
      <w:pPr>
        <w:pStyle w:val="Heading3"/>
        <w:spacing w:line="360" w:lineRule="auto"/>
        <w:rPr>
          <w:rStyle w:val="Strong"/>
          <w:rFonts w:ascii="Arial" w:hAnsi="Arial" w:cs="Arial"/>
          <w:b/>
          <w:bCs/>
        </w:rPr>
      </w:pPr>
      <w:bookmarkStart w:id="12" w:name="_Toc199982643"/>
      <w:r w:rsidRPr="000C4F73">
        <w:rPr>
          <w:rStyle w:val="Strong"/>
          <w:rFonts w:ascii="Arial" w:hAnsi="Arial" w:cs="Arial"/>
          <w:b/>
          <w:bCs/>
        </w:rPr>
        <w:t>Structure</w:t>
      </w:r>
      <w:bookmarkEnd w:id="12"/>
    </w:p>
    <w:p w14:paraId="5C143958" w14:textId="77777777" w:rsidR="008906B3" w:rsidRPr="000C4F73" w:rsidRDefault="008906B3" w:rsidP="008906B3">
      <w:pPr>
        <w:rPr>
          <w:rFonts w:cs="Arial"/>
          <w:szCs w:val="24"/>
        </w:rPr>
      </w:pPr>
      <w:r w:rsidRPr="000C4F73">
        <w:rPr>
          <w:rFonts w:cs="Arial"/>
          <w:szCs w:val="24"/>
        </w:rPr>
        <w:t xml:space="preserve">The way the company is structured at the hotel makes it appear very rigid and </w:t>
      </w:r>
      <w:proofErr w:type="spellStart"/>
      <w:r w:rsidRPr="000C4F73">
        <w:rPr>
          <w:rFonts w:cs="Arial"/>
          <w:szCs w:val="24"/>
        </w:rPr>
        <w:t>centralised</w:t>
      </w:r>
      <w:proofErr w:type="spellEnd"/>
      <w:r w:rsidRPr="000C4F73">
        <w:rPr>
          <w:rFonts w:cs="Arial"/>
          <w:szCs w:val="24"/>
        </w:rPr>
        <w:t xml:space="preserve">. Staff members often cannot solve issues immediately (e.g., related to the language, access cards and booking) without going to the manager, who at times messes up resolving the problem. The report suggests that seniors are micromanaging and there is too little authority at the lower part of the </w:t>
      </w:r>
      <w:proofErr w:type="spellStart"/>
      <w:r w:rsidRPr="000C4F73">
        <w:rPr>
          <w:rFonts w:cs="Arial"/>
          <w:szCs w:val="24"/>
        </w:rPr>
        <w:t>organisation</w:t>
      </w:r>
      <w:proofErr w:type="spellEnd"/>
      <w:r w:rsidRPr="000C4F73">
        <w:rPr>
          <w:rFonts w:cs="Arial"/>
          <w:szCs w:val="24"/>
        </w:rPr>
        <w:t>.</w:t>
      </w:r>
    </w:p>
    <w:p w14:paraId="0EE8D25E" w14:textId="77777777" w:rsidR="008906B3" w:rsidRPr="000C4F73" w:rsidRDefault="008906B3" w:rsidP="008906B3">
      <w:pPr>
        <w:pStyle w:val="Heading3"/>
        <w:spacing w:line="360" w:lineRule="auto"/>
        <w:rPr>
          <w:rStyle w:val="Strong"/>
          <w:rFonts w:ascii="Arial" w:hAnsi="Arial" w:cs="Arial"/>
          <w:b/>
          <w:bCs/>
        </w:rPr>
      </w:pPr>
      <w:bookmarkStart w:id="13" w:name="_Toc199982644"/>
      <w:r w:rsidRPr="000C4F73">
        <w:rPr>
          <w:rStyle w:val="Strong"/>
          <w:rFonts w:ascii="Arial" w:hAnsi="Arial" w:cs="Arial"/>
          <w:b/>
          <w:bCs/>
        </w:rPr>
        <w:t>Systems</w:t>
      </w:r>
      <w:bookmarkEnd w:id="13"/>
    </w:p>
    <w:p w14:paraId="14DB1B1F" w14:textId="77777777" w:rsidR="008906B3" w:rsidRPr="000C4F73" w:rsidRDefault="008906B3" w:rsidP="008906B3">
      <w:pPr>
        <w:rPr>
          <w:rFonts w:cs="Arial"/>
          <w:szCs w:val="24"/>
        </w:rPr>
      </w:pPr>
      <w:r w:rsidRPr="000C4F73">
        <w:rPr>
          <w:rFonts w:cs="Arial"/>
          <w:szCs w:val="24"/>
        </w:rPr>
        <w:t xml:space="preserve">The </w:t>
      </w:r>
      <w:r w:rsidRPr="000C4F73">
        <w:rPr>
          <w:rFonts w:cs="Arial"/>
          <w:b/>
          <w:szCs w:val="24"/>
        </w:rPr>
        <w:t>operations related</w:t>
      </w:r>
      <w:r w:rsidRPr="000C4F73">
        <w:rPr>
          <w:rFonts w:cs="Arial"/>
          <w:szCs w:val="24"/>
        </w:rPr>
        <w:t xml:space="preserve"> to scheduling housekeeping, welcoming </w:t>
      </w:r>
      <w:proofErr w:type="gramStart"/>
      <w:r w:rsidRPr="000C4F73">
        <w:rPr>
          <w:rFonts w:cs="Arial"/>
          <w:szCs w:val="24"/>
        </w:rPr>
        <w:t>guests</w:t>
      </w:r>
      <w:proofErr w:type="gramEnd"/>
      <w:r w:rsidRPr="000C4F73">
        <w:rPr>
          <w:rFonts w:cs="Arial"/>
          <w:szCs w:val="24"/>
        </w:rPr>
        <w:t xml:space="preserve"> and taking care of requests have obvious issues. Leaving rooms unclean until as late as 6:15, not being able to cancel room bookings using the IHG app and denied towel requests describe a failure in IHG’s systems.</w:t>
      </w:r>
    </w:p>
    <w:p w14:paraId="34AC25DE" w14:textId="77777777" w:rsidR="008906B3" w:rsidRPr="000C4F73" w:rsidRDefault="008906B3" w:rsidP="008906B3">
      <w:pPr>
        <w:pStyle w:val="Heading3"/>
        <w:spacing w:line="360" w:lineRule="auto"/>
        <w:rPr>
          <w:rStyle w:val="Strong"/>
          <w:rFonts w:ascii="Arial" w:hAnsi="Arial" w:cs="Arial"/>
          <w:b/>
          <w:bCs/>
        </w:rPr>
      </w:pPr>
      <w:bookmarkStart w:id="14" w:name="_Toc199982645"/>
      <w:r w:rsidRPr="000C4F73">
        <w:rPr>
          <w:rStyle w:val="Strong"/>
          <w:rFonts w:ascii="Arial" w:hAnsi="Arial" w:cs="Arial"/>
          <w:b/>
          <w:bCs/>
        </w:rPr>
        <w:t>Shared Values</w:t>
      </w:r>
      <w:bookmarkEnd w:id="14"/>
    </w:p>
    <w:p w14:paraId="4B357291" w14:textId="77777777" w:rsidR="008906B3" w:rsidRPr="000C4F73" w:rsidRDefault="008906B3" w:rsidP="008906B3">
      <w:pPr>
        <w:rPr>
          <w:rFonts w:cs="Arial"/>
          <w:szCs w:val="24"/>
        </w:rPr>
      </w:pPr>
      <w:r w:rsidRPr="000C4F73">
        <w:rPr>
          <w:rFonts w:cs="Arial"/>
          <w:szCs w:val="24"/>
        </w:rPr>
        <w:t xml:space="preserve">The way staff behave is guided by </w:t>
      </w:r>
      <w:proofErr w:type="spellStart"/>
      <w:r w:rsidRPr="000C4F73">
        <w:rPr>
          <w:rFonts w:cs="Arial"/>
          <w:b/>
          <w:szCs w:val="24"/>
        </w:rPr>
        <w:t>organisational</w:t>
      </w:r>
      <w:proofErr w:type="spellEnd"/>
      <w:r w:rsidRPr="000C4F73">
        <w:rPr>
          <w:rFonts w:cs="Arial"/>
          <w:b/>
          <w:szCs w:val="24"/>
        </w:rPr>
        <w:t xml:space="preserve"> values</w:t>
      </w:r>
      <w:r w:rsidRPr="000C4F73">
        <w:rPr>
          <w:rFonts w:cs="Arial"/>
          <w:szCs w:val="24"/>
        </w:rPr>
        <w:t xml:space="preserve"> that are shared by all</w:t>
      </w:r>
      <w:r w:rsidRPr="000C4F73">
        <w:rPr>
          <w:rFonts w:cs="Arial"/>
          <w:b/>
          <w:szCs w:val="24"/>
        </w:rPr>
        <w:t>.</w:t>
      </w:r>
      <w:r w:rsidRPr="000C4F73">
        <w:rPr>
          <w:rFonts w:cs="Arial"/>
          <w:szCs w:val="24"/>
        </w:rPr>
        <w:t xml:space="preserve"> Guests frequently mention that front desk staff and managers are not nice and do not help as </w:t>
      </w:r>
      <w:r w:rsidRPr="000C4F73">
        <w:rPr>
          <w:rFonts w:cs="Arial"/>
          <w:szCs w:val="24"/>
        </w:rPr>
        <w:lastRenderedPageBreak/>
        <w:t>they should, which goes against Holiday Inn’s main values like being hospitable and caring</w:t>
      </w:r>
      <w:sdt>
        <w:sdtPr>
          <w:rPr>
            <w:rFonts w:cs="Arial"/>
            <w:szCs w:val="24"/>
          </w:rPr>
          <w:id w:val="282846190"/>
          <w:citation/>
        </w:sdtPr>
        <w:sdtContent>
          <w:r w:rsidRPr="000C4F73">
            <w:rPr>
              <w:rFonts w:cs="Arial"/>
              <w:szCs w:val="24"/>
            </w:rPr>
            <w:fldChar w:fldCharType="begin"/>
          </w:r>
          <w:r w:rsidRPr="000C4F73">
            <w:rPr>
              <w:rFonts w:cs="Arial"/>
              <w:szCs w:val="24"/>
            </w:rPr>
            <w:instrText xml:space="preserve"> CITATION Que23 \l 1033 </w:instrText>
          </w:r>
          <w:r w:rsidRPr="000C4F73">
            <w:rPr>
              <w:rFonts w:cs="Arial"/>
              <w:szCs w:val="24"/>
            </w:rPr>
            <w:fldChar w:fldCharType="separate"/>
          </w:r>
          <w:r>
            <w:rPr>
              <w:rFonts w:cs="Arial"/>
              <w:noProof/>
              <w:szCs w:val="24"/>
            </w:rPr>
            <w:t xml:space="preserve"> </w:t>
          </w:r>
          <w:r w:rsidRPr="009E2949">
            <w:rPr>
              <w:rFonts w:cs="Arial"/>
              <w:noProof/>
              <w:szCs w:val="24"/>
            </w:rPr>
            <w:t>(Questionpro, 2023)</w:t>
          </w:r>
          <w:r w:rsidRPr="000C4F73">
            <w:rPr>
              <w:rFonts w:cs="Arial"/>
              <w:szCs w:val="24"/>
            </w:rPr>
            <w:fldChar w:fldCharType="end"/>
          </w:r>
        </w:sdtContent>
      </w:sdt>
      <w:r w:rsidRPr="000C4F73">
        <w:rPr>
          <w:rFonts w:cs="Arial"/>
          <w:szCs w:val="24"/>
        </w:rPr>
        <w:t>.</w:t>
      </w:r>
    </w:p>
    <w:p w14:paraId="5C78F200" w14:textId="77777777" w:rsidR="008906B3" w:rsidRPr="000C4F73" w:rsidRDefault="008906B3" w:rsidP="008906B3">
      <w:pPr>
        <w:pStyle w:val="Heading3"/>
        <w:spacing w:line="360" w:lineRule="auto"/>
        <w:rPr>
          <w:rStyle w:val="Strong"/>
          <w:rFonts w:ascii="Arial" w:hAnsi="Arial" w:cs="Arial"/>
          <w:b/>
          <w:bCs/>
        </w:rPr>
      </w:pPr>
      <w:bookmarkStart w:id="15" w:name="_Toc199982646"/>
      <w:r w:rsidRPr="000C4F73">
        <w:rPr>
          <w:rStyle w:val="Strong"/>
          <w:rFonts w:ascii="Arial" w:hAnsi="Arial" w:cs="Arial"/>
          <w:b/>
          <w:bCs/>
        </w:rPr>
        <w:t>Style (Leadership Style)</w:t>
      </w:r>
      <w:bookmarkEnd w:id="15"/>
    </w:p>
    <w:p w14:paraId="26E8D539" w14:textId="77777777" w:rsidR="008906B3" w:rsidRPr="000C4F73" w:rsidRDefault="008906B3" w:rsidP="008906B3">
      <w:pPr>
        <w:rPr>
          <w:rFonts w:cs="Arial"/>
          <w:szCs w:val="24"/>
        </w:rPr>
      </w:pPr>
      <w:r w:rsidRPr="000C4F73">
        <w:rPr>
          <w:rFonts w:cs="Arial"/>
          <w:szCs w:val="24"/>
        </w:rPr>
        <w:t xml:space="preserve">The way the hotel is led is more about task </w:t>
      </w:r>
      <w:r w:rsidRPr="000C4F73">
        <w:rPr>
          <w:rFonts w:cs="Arial"/>
          <w:b/>
          <w:szCs w:val="24"/>
        </w:rPr>
        <w:t>management and guidelines</w:t>
      </w:r>
      <w:r w:rsidRPr="000C4F73">
        <w:rPr>
          <w:rFonts w:cs="Arial"/>
          <w:szCs w:val="24"/>
        </w:rPr>
        <w:t xml:space="preserve"> than about positive change. There have been many reports saying that duty managers appear </w:t>
      </w:r>
      <w:r w:rsidRPr="000C4F73">
        <w:rPr>
          <w:rFonts w:cs="Arial"/>
          <w:b/>
          <w:szCs w:val="24"/>
        </w:rPr>
        <w:t xml:space="preserve">unfriendly, </w:t>
      </w:r>
      <w:proofErr w:type="gramStart"/>
      <w:r w:rsidRPr="000C4F73">
        <w:rPr>
          <w:rFonts w:cs="Arial"/>
          <w:b/>
          <w:szCs w:val="24"/>
        </w:rPr>
        <w:t>unhelpful</w:t>
      </w:r>
      <w:proofErr w:type="gramEnd"/>
      <w:r w:rsidRPr="000C4F73">
        <w:rPr>
          <w:rFonts w:cs="Arial"/>
          <w:b/>
          <w:szCs w:val="24"/>
        </w:rPr>
        <w:t xml:space="preserve"> and uncaring</w:t>
      </w:r>
      <w:r w:rsidRPr="000C4F73">
        <w:rPr>
          <w:rFonts w:cs="Arial"/>
          <w:szCs w:val="24"/>
        </w:rPr>
        <w:t>, even when guests are facing difficulties. Rather than helping their staff, they hurt the confidence of guests and do not act as leaders</w:t>
      </w:r>
      <w:sdt>
        <w:sdtPr>
          <w:rPr>
            <w:rFonts w:cs="Arial"/>
            <w:szCs w:val="24"/>
          </w:rPr>
          <w:id w:val="-1411155158"/>
          <w:citation/>
        </w:sdtPr>
        <w:sdtContent>
          <w:r w:rsidRPr="000C4F73">
            <w:rPr>
              <w:rFonts w:cs="Arial"/>
              <w:szCs w:val="24"/>
            </w:rPr>
            <w:fldChar w:fldCharType="begin"/>
          </w:r>
          <w:r>
            <w:rPr>
              <w:rFonts w:cs="Arial"/>
              <w:szCs w:val="24"/>
            </w:rPr>
            <w:instrText xml:space="preserve">CITATION Azh24 \l 1033 </w:instrText>
          </w:r>
          <w:r w:rsidRPr="000C4F73">
            <w:rPr>
              <w:rFonts w:cs="Arial"/>
              <w:szCs w:val="24"/>
            </w:rPr>
            <w:fldChar w:fldCharType="separate"/>
          </w:r>
          <w:r>
            <w:rPr>
              <w:rFonts w:cs="Arial"/>
              <w:noProof/>
              <w:szCs w:val="24"/>
            </w:rPr>
            <w:t xml:space="preserve"> </w:t>
          </w:r>
          <w:r w:rsidRPr="009E2949">
            <w:rPr>
              <w:rFonts w:cs="Arial"/>
              <w:noProof/>
              <w:szCs w:val="24"/>
            </w:rPr>
            <w:t>(Azhari et al., 2024)</w:t>
          </w:r>
          <w:r w:rsidRPr="000C4F73">
            <w:rPr>
              <w:rFonts w:cs="Arial"/>
              <w:szCs w:val="24"/>
            </w:rPr>
            <w:fldChar w:fldCharType="end"/>
          </w:r>
        </w:sdtContent>
      </w:sdt>
      <w:r w:rsidRPr="000C4F73">
        <w:rPr>
          <w:rFonts w:cs="Arial"/>
          <w:szCs w:val="24"/>
        </w:rPr>
        <w:t>.</w:t>
      </w:r>
    </w:p>
    <w:p w14:paraId="4D48C2C6" w14:textId="77777777" w:rsidR="008906B3" w:rsidRPr="000C4F73" w:rsidRDefault="008906B3" w:rsidP="008906B3">
      <w:pPr>
        <w:pStyle w:val="Heading3"/>
        <w:spacing w:line="360" w:lineRule="auto"/>
        <w:rPr>
          <w:rStyle w:val="Strong"/>
          <w:rFonts w:ascii="Arial" w:hAnsi="Arial" w:cs="Arial"/>
          <w:b/>
          <w:bCs/>
        </w:rPr>
      </w:pPr>
      <w:bookmarkStart w:id="16" w:name="_Toc199982647"/>
      <w:r w:rsidRPr="000C4F73">
        <w:rPr>
          <w:rStyle w:val="Strong"/>
          <w:rFonts w:ascii="Arial" w:hAnsi="Arial" w:cs="Arial"/>
          <w:b/>
          <w:bCs/>
        </w:rPr>
        <w:t>Staff</w:t>
      </w:r>
      <w:bookmarkEnd w:id="16"/>
    </w:p>
    <w:p w14:paraId="7B650250" w14:textId="77777777" w:rsidR="008906B3" w:rsidRPr="000C4F73" w:rsidRDefault="008906B3" w:rsidP="008906B3">
      <w:pPr>
        <w:rPr>
          <w:rFonts w:cs="Arial"/>
          <w:szCs w:val="24"/>
        </w:rPr>
      </w:pPr>
      <w:r w:rsidRPr="000C4F73">
        <w:rPr>
          <w:rFonts w:cs="Arial"/>
          <w:szCs w:val="24"/>
        </w:rPr>
        <w:t xml:space="preserve">People who have stayed at the hotel say that the staff for </w:t>
      </w:r>
      <w:r w:rsidRPr="000C4F73">
        <w:rPr>
          <w:rFonts w:cs="Arial"/>
          <w:b/>
          <w:szCs w:val="24"/>
        </w:rPr>
        <w:t>housekeeping, reception and management</w:t>
      </w:r>
      <w:r w:rsidRPr="000C4F73">
        <w:rPr>
          <w:rFonts w:cs="Arial"/>
          <w:szCs w:val="24"/>
        </w:rPr>
        <w:t xml:space="preserve"> are not proficient and deal with too many tasks. Not being able to help Spanish-speaking guests and deficiencies in basic customer service abilities suggest problems with how the company recruits, </w:t>
      </w:r>
      <w:proofErr w:type="gramStart"/>
      <w:r w:rsidRPr="000C4F73">
        <w:rPr>
          <w:rFonts w:cs="Arial"/>
          <w:szCs w:val="24"/>
        </w:rPr>
        <w:t>trains</w:t>
      </w:r>
      <w:proofErr w:type="gramEnd"/>
      <w:r w:rsidRPr="000C4F73">
        <w:rPr>
          <w:rFonts w:cs="Arial"/>
          <w:szCs w:val="24"/>
        </w:rPr>
        <w:t xml:space="preserve"> and manages its staff.</w:t>
      </w:r>
    </w:p>
    <w:p w14:paraId="6D16B5D7" w14:textId="77777777" w:rsidR="008906B3" w:rsidRPr="000C4F73" w:rsidRDefault="008906B3" w:rsidP="008906B3">
      <w:pPr>
        <w:pStyle w:val="Heading3"/>
        <w:spacing w:line="360" w:lineRule="auto"/>
        <w:rPr>
          <w:rStyle w:val="Strong"/>
          <w:rFonts w:ascii="Arial" w:hAnsi="Arial" w:cs="Arial"/>
          <w:b/>
          <w:bCs/>
        </w:rPr>
      </w:pPr>
      <w:bookmarkStart w:id="17" w:name="_Toc199982648"/>
      <w:r w:rsidRPr="000C4F73">
        <w:rPr>
          <w:rStyle w:val="Strong"/>
          <w:rFonts w:ascii="Arial" w:hAnsi="Arial" w:cs="Arial"/>
          <w:b/>
          <w:bCs/>
        </w:rPr>
        <w:t>Skills</w:t>
      </w:r>
      <w:bookmarkEnd w:id="17"/>
    </w:p>
    <w:p w14:paraId="1B4ADFD6" w14:textId="77777777" w:rsidR="008906B3" w:rsidRPr="000C4F73" w:rsidRDefault="008906B3" w:rsidP="008906B3">
      <w:pPr>
        <w:rPr>
          <w:rFonts w:cs="Arial"/>
          <w:szCs w:val="24"/>
        </w:rPr>
      </w:pPr>
      <w:r w:rsidRPr="000C4F73">
        <w:rPr>
          <w:rFonts w:cs="Arial"/>
          <w:szCs w:val="24"/>
        </w:rPr>
        <w:t xml:space="preserve">Staff and managers often lack the skills that running a worldwide </w:t>
      </w:r>
      <w:proofErr w:type="spellStart"/>
      <w:r w:rsidRPr="000C4F73">
        <w:rPr>
          <w:rFonts w:cs="Arial"/>
          <w:szCs w:val="24"/>
        </w:rPr>
        <w:t>recognised</w:t>
      </w:r>
      <w:proofErr w:type="spellEnd"/>
      <w:r w:rsidRPr="000C4F73">
        <w:rPr>
          <w:rFonts w:cs="Arial"/>
          <w:szCs w:val="24"/>
        </w:rPr>
        <w:t xml:space="preserve"> hotel would demand. Untrained employees are evident in poor cleaning and dealing with impolite guests, so they aren’t ready for situations that require service recovery, managing conflict or handling problems</w:t>
      </w:r>
      <w:sdt>
        <w:sdtPr>
          <w:rPr>
            <w:rFonts w:cs="Arial"/>
            <w:szCs w:val="24"/>
          </w:rPr>
          <w:id w:val="-331985553"/>
          <w:citation/>
        </w:sdtPr>
        <w:sdtContent>
          <w:r w:rsidRPr="000C4F73">
            <w:rPr>
              <w:rFonts w:cs="Arial"/>
              <w:szCs w:val="24"/>
            </w:rPr>
            <w:fldChar w:fldCharType="begin"/>
          </w:r>
          <w:r w:rsidRPr="000C4F73">
            <w:rPr>
              <w:rFonts w:cs="Arial"/>
              <w:szCs w:val="24"/>
            </w:rPr>
            <w:instrText xml:space="preserve"> CITATION Blu25 \l 1033 </w:instrText>
          </w:r>
          <w:r w:rsidRPr="000C4F73">
            <w:rPr>
              <w:rFonts w:cs="Arial"/>
              <w:szCs w:val="24"/>
            </w:rPr>
            <w:fldChar w:fldCharType="separate"/>
          </w:r>
          <w:r>
            <w:rPr>
              <w:rFonts w:cs="Arial"/>
              <w:noProof/>
              <w:szCs w:val="24"/>
            </w:rPr>
            <w:t xml:space="preserve"> </w:t>
          </w:r>
          <w:r w:rsidRPr="009E2949">
            <w:rPr>
              <w:rFonts w:cs="Arial"/>
              <w:noProof/>
              <w:szCs w:val="24"/>
            </w:rPr>
            <w:t>(Blueprint, 2025)</w:t>
          </w:r>
          <w:r w:rsidRPr="000C4F73">
            <w:rPr>
              <w:rFonts w:cs="Arial"/>
              <w:szCs w:val="24"/>
            </w:rPr>
            <w:fldChar w:fldCharType="end"/>
          </w:r>
        </w:sdtContent>
      </w:sdt>
      <w:r w:rsidRPr="000C4F73">
        <w:rPr>
          <w:rFonts w:cs="Arial"/>
          <w:szCs w:val="24"/>
        </w:rPr>
        <w:t>.</w:t>
      </w:r>
    </w:p>
    <w:p w14:paraId="2279C96B" w14:textId="77777777" w:rsidR="008906B3" w:rsidRPr="000C4F73" w:rsidRDefault="008906B3" w:rsidP="008906B3">
      <w:pPr>
        <w:pStyle w:val="Heading2"/>
        <w:spacing w:line="360" w:lineRule="auto"/>
        <w:rPr>
          <w:rFonts w:ascii="Arial" w:hAnsi="Arial" w:cs="Arial"/>
          <w:szCs w:val="24"/>
        </w:rPr>
      </w:pPr>
      <w:bookmarkStart w:id="18" w:name="_Toc199982649"/>
      <w:r w:rsidRPr="000C4F73">
        <w:rPr>
          <w:rFonts w:ascii="Arial" w:hAnsi="Arial" w:cs="Arial"/>
          <w:szCs w:val="24"/>
        </w:rPr>
        <w:t>Application of Strategic Frameworks to Holiday Inn London Issues</w:t>
      </w:r>
      <w:bookmarkEnd w:id="18"/>
    </w:p>
    <w:p w14:paraId="3530DBF3" w14:textId="77777777" w:rsidR="008906B3" w:rsidRPr="000C4F73" w:rsidRDefault="008906B3" w:rsidP="008906B3">
      <w:pPr>
        <w:pStyle w:val="Heading2"/>
        <w:spacing w:line="360" w:lineRule="auto"/>
        <w:rPr>
          <w:rStyle w:val="Strong"/>
          <w:rFonts w:ascii="Arial" w:hAnsi="Arial" w:cs="Arial"/>
          <w:b/>
          <w:bCs w:val="0"/>
          <w:szCs w:val="24"/>
        </w:rPr>
      </w:pPr>
      <w:bookmarkStart w:id="19" w:name="_Toc199982650"/>
      <w:r w:rsidRPr="000C4F73">
        <w:rPr>
          <w:rFonts w:ascii="Arial" w:hAnsi="Arial" w:cs="Arial"/>
          <w:szCs w:val="24"/>
        </w:rPr>
        <w:t xml:space="preserve">Root Cause Identification through </w:t>
      </w:r>
      <w:r w:rsidRPr="000C4F73">
        <w:rPr>
          <w:rStyle w:val="Strong"/>
          <w:rFonts w:ascii="Arial" w:hAnsi="Arial" w:cs="Arial"/>
          <w:b/>
          <w:bCs w:val="0"/>
          <w:szCs w:val="24"/>
        </w:rPr>
        <w:t>5 Whys Analysis</w:t>
      </w:r>
      <w:bookmarkEnd w:id="19"/>
    </w:p>
    <w:p w14:paraId="2E72B718" w14:textId="77777777" w:rsidR="008906B3" w:rsidRPr="000C4F73" w:rsidRDefault="008906B3" w:rsidP="008906B3">
      <w:pPr>
        <w:rPr>
          <w:rFonts w:cs="Arial"/>
          <w:szCs w:val="24"/>
        </w:rPr>
      </w:pPr>
      <w:r w:rsidRPr="000C4F73">
        <w:rPr>
          <w:rFonts w:cs="Arial"/>
          <w:szCs w:val="24"/>
        </w:rPr>
        <w:t>It is used to examine the hidden reasons for operations to be inefficient. Just as an illustration, a guest had a long wait to have their room cleaned, arriving back after 6:15 p.m.</w:t>
      </w:r>
    </w:p>
    <w:p w14:paraId="01E6E7F1" w14:textId="77777777" w:rsidR="008906B3" w:rsidRPr="000C4F73" w:rsidRDefault="008906B3" w:rsidP="008906B3">
      <w:pPr>
        <w:pStyle w:val="NormalWeb"/>
        <w:numPr>
          <w:ilvl w:val="0"/>
          <w:numId w:val="4"/>
        </w:numPr>
        <w:spacing w:line="360" w:lineRule="auto"/>
        <w:rPr>
          <w:rStyle w:val="Strong"/>
          <w:rFonts w:ascii="Arial" w:hAnsi="Arial" w:cs="Arial"/>
          <w:b w:val="0"/>
          <w:bCs w:val="0"/>
        </w:rPr>
      </w:pPr>
      <w:r w:rsidRPr="000C4F73">
        <w:rPr>
          <w:rStyle w:val="Strong"/>
          <w:rFonts w:ascii="Arial" w:hAnsi="Arial" w:cs="Arial"/>
          <w:bCs w:val="0"/>
        </w:rPr>
        <w:t>What caused rooms to remain dirty after the cleaning time?</w:t>
      </w:r>
      <w:r w:rsidRPr="000C4F73">
        <w:rPr>
          <w:rStyle w:val="Strong"/>
          <w:rFonts w:ascii="Arial" w:hAnsi="Arial" w:cs="Arial"/>
          <w:b w:val="0"/>
          <w:bCs w:val="0"/>
        </w:rPr>
        <w:t xml:space="preserve"> No one came to clean the rooms until much later in the day.</w:t>
      </w:r>
    </w:p>
    <w:p w14:paraId="125CC253" w14:textId="77777777" w:rsidR="008906B3" w:rsidRPr="000C4F73" w:rsidRDefault="008906B3" w:rsidP="008906B3">
      <w:pPr>
        <w:pStyle w:val="NormalWeb"/>
        <w:numPr>
          <w:ilvl w:val="0"/>
          <w:numId w:val="4"/>
        </w:numPr>
        <w:spacing w:line="360" w:lineRule="auto"/>
        <w:rPr>
          <w:rStyle w:val="Strong"/>
          <w:rFonts w:ascii="Arial" w:hAnsi="Arial" w:cs="Arial"/>
          <w:b w:val="0"/>
          <w:bCs w:val="0"/>
        </w:rPr>
      </w:pPr>
      <w:r w:rsidRPr="000C4F73">
        <w:rPr>
          <w:rStyle w:val="Strong"/>
          <w:rFonts w:ascii="Arial" w:hAnsi="Arial" w:cs="Arial"/>
          <w:bCs w:val="0"/>
        </w:rPr>
        <w:lastRenderedPageBreak/>
        <w:t>Why was housekeeping late with its cleaning?</w:t>
      </w:r>
      <w:r w:rsidRPr="000C4F73">
        <w:rPr>
          <w:rStyle w:val="Strong"/>
          <w:rFonts w:ascii="Arial" w:hAnsi="Arial" w:cs="Arial"/>
          <w:b w:val="0"/>
          <w:bCs w:val="0"/>
        </w:rPr>
        <w:t xml:space="preserve"> As a result of not managing the times well and a lack of oversight.</w:t>
      </w:r>
    </w:p>
    <w:p w14:paraId="0B979F5B" w14:textId="77777777" w:rsidR="008906B3" w:rsidRPr="000C4F73" w:rsidRDefault="008906B3" w:rsidP="008906B3">
      <w:pPr>
        <w:pStyle w:val="NormalWeb"/>
        <w:numPr>
          <w:ilvl w:val="0"/>
          <w:numId w:val="4"/>
        </w:numPr>
        <w:spacing w:line="360" w:lineRule="auto"/>
        <w:rPr>
          <w:rStyle w:val="Strong"/>
          <w:rFonts w:ascii="Arial" w:hAnsi="Arial" w:cs="Arial"/>
          <w:b w:val="0"/>
          <w:bCs w:val="0"/>
        </w:rPr>
      </w:pPr>
      <w:r w:rsidRPr="000C4F73">
        <w:rPr>
          <w:rStyle w:val="Strong"/>
          <w:rFonts w:ascii="Arial" w:hAnsi="Arial" w:cs="Arial"/>
          <w:bCs w:val="0"/>
        </w:rPr>
        <w:t>Why did the scheduling not work well?</w:t>
      </w:r>
      <w:r w:rsidRPr="000C4F73">
        <w:rPr>
          <w:rStyle w:val="Strong"/>
          <w:rFonts w:ascii="Arial" w:hAnsi="Arial" w:cs="Arial"/>
          <w:b w:val="0"/>
          <w:bCs w:val="0"/>
        </w:rPr>
        <w:t xml:space="preserve"> The reasons are understaffing and a lack of adequate planning.</w:t>
      </w:r>
    </w:p>
    <w:p w14:paraId="52C92F30" w14:textId="77777777" w:rsidR="008906B3" w:rsidRPr="000C4F73" w:rsidRDefault="008906B3" w:rsidP="008906B3">
      <w:pPr>
        <w:pStyle w:val="NormalWeb"/>
        <w:numPr>
          <w:ilvl w:val="0"/>
          <w:numId w:val="4"/>
        </w:numPr>
        <w:spacing w:line="360" w:lineRule="auto"/>
        <w:rPr>
          <w:rStyle w:val="Strong"/>
          <w:rFonts w:ascii="Arial" w:hAnsi="Arial" w:cs="Arial"/>
          <w:b w:val="0"/>
          <w:bCs w:val="0"/>
        </w:rPr>
      </w:pPr>
      <w:r w:rsidRPr="000C4F73">
        <w:rPr>
          <w:rStyle w:val="Strong"/>
          <w:rFonts w:ascii="Arial" w:hAnsi="Arial" w:cs="Arial"/>
          <w:bCs w:val="0"/>
        </w:rPr>
        <w:t>What reasons are there for understaffing?</w:t>
      </w:r>
      <w:r w:rsidRPr="000C4F73">
        <w:rPr>
          <w:rStyle w:val="Strong"/>
          <w:rFonts w:ascii="Arial" w:hAnsi="Arial" w:cs="Arial"/>
          <w:b w:val="0"/>
          <w:bCs w:val="0"/>
        </w:rPr>
        <w:t xml:space="preserve"> Because the cleaning staff has high quit rates and is not very happy.</w:t>
      </w:r>
    </w:p>
    <w:p w14:paraId="0B242912" w14:textId="77777777" w:rsidR="008906B3" w:rsidRPr="000C4F73" w:rsidRDefault="008906B3" w:rsidP="008906B3">
      <w:pPr>
        <w:pStyle w:val="NormalWeb"/>
        <w:numPr>
          <w:ilvl w:val="0"/>
          <w:numId w:val="4"/>
        </w:numPr>
        <w:spacing w:line="360" w:lineRule="auto"/>
        <w:rPr>
          <w:rFonts w:ascii="Arial" w:hAnsi="Arial" w:cs="Arial"/>
        </w:rPr>
      </w:pPr>
      <w:r w:rsidRPr="000C4F73">
        <w:rPr>
          <w:rStyle w:val="Strong"/>
          <w:rFonts w:ascii="Arial" w:hAnsi="Arial" w:cs="Arial"/>
          <w:bCs w:val="0"/>
        </w:rPr>
        <w:t>What causes staff to quit or feel less enthusiastic?</w:t>
      </w:r>
      <w:r w:rsidRPr="000C4F73">
        <w:rPr>
          <w:rStyle w:val="Strong"/>
          <w:rFonts w:ascii="Arial" w:hAnsi="Arial" w:cs="Arial"/>
          <w:b w:val="0"/>
          <w:bCs w:val="0"/>
        </w:rPr>
        <w:t xml:space="preserve"> The cause of not getting the proper training, having poor </w:t>
      </w:r>
      <w:proofErr w:type="gramStart"/>
      <w:r w:rsidRPr="000C4F73">
        <w:rPr>
          <w:rStyle w:val="Strong"/>
          <w:rFonts w:ascii="Arial" w:hAnsi="Arial" w:cs="Arial"/>
          <w:b w:val="0"/>
          <w:bCs w:val="0"/>
        </w:rPr>
        <w:t>leaders</w:t>
      </w:r>
      <w:proofErr w:type="gramEnd"/>
      <w:r w:rsidRPr="000C4F73">
        <w:rPr>
          <w:rStyle w:val="Strong"/>
          <w:rFonts w:ascii="Arial" w:hAnsi="Arial" w:cs="Arial"/>
          <w:b w:val="0"/>
          <w:bCs w:val="0"/>
        </w:rPr>
        <w:t xml:space="preserve"> and not really being valued.</w:t>
      </w:r>
    </w:p>
    <w:p w14:paraId="054848D9" w14:textId="77777777" w:rsidR="008906B3" w:rsidRPr="000C4F73" w:rsidRDefault="008906B3" w:rsidP="008906B3">
      <w:pPr>
        <w:pStyle w:val="NormalWeb"/>
        <w:spacing w:line="360" w:lineRule="auto"/>
        <w:rPr>
          <w:rFonts w:ascii="Arial" w:hAnsi="Arial" w:cs="Arial"/>
        </w:rPr>
      </w:pPr>
      <w:r w:rsidRPr="000C4F73">
        <w:rPr>
          <w:rFonts w:ascii="Arial" w:hAnsi="Arial" w:cs="Arial"/>
        </w:rPr>
        <w:t>It shows that racism is a big problem, not only something that happens here and there. The result of poor management, low workforce levels and low staff morale is less focus on guest needs, which harms the hotel’s image</w:t>
      </w:r>
      <w:sdt>
        <w:sdtPr>
          <w:rPr>
            <w:rFonts w:ascii="Arial" w:hAnsi="Arial" w:cs="Arial"/>
          </w:rPr>
          <w:id w:val="1735970675"/>
          <w:citation/>
        </w:sdtPr>
        <w:sdtContent>
          <w:r w:rsidRPr="000C4F73">
            <w:rPr>
              <w:rFonts w:ascii="Arial" w:hAnsi="Arial" w:cs="Arial"/>
            </w:rPr>
            <w:fldChar w:fldCharType="begin"/>
          </w:r>
          <w:r w:rsidRPr="000C4F73">
            <w:rPr>
              <w:rFonts w:ascii="Arial" w:hAnsi="Arial" w:cs="Arial"/>
            </w:rPr>
            <w:instrText xml:space="preserve"> CITATION Lin16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(Lin and Ping, 2016)</w:t>
          </w:r>
          <w:r w:rsidRPr="000C4F73">
            <w:rPr>
              <w:rFonts w:ascii="Arial" w:hAnsi="Arial" w:cs="Arial"/>
            </w:rPr>
            <w:fldChar w:fldCharType="end"/>
          </w:r>
        </w:sdtContent>
      </w:sdt>
      <w:r w:rsidRPr="000C4F73">
        <w:rPr>
          <w:rFonts w:ascii="Arial" w:hAnsi="Arial" w:cs="Arial"/>
        </w:rPr>
        <w:t>.</w:t>
      </w:r>
    </w:p>
    <w:p w14:paraId="411F4DE0" w14:textId="77777777" w:rsidR="008906B3" w:rsidRPr="000C4F73" w:rsidRDefault="008906B3" w:rsidP="008906B3">
      <w:pPr>
        <w:pStyle w:val="Heading2"/>
        <w:spacing w:line="360" w:lineRule="auto"/>
        <w:rPr>
          <w:rFonts w:ascii="Arial" w:hAnsi="Arial" w:cs="Arial"/>
          <w:szCs w:val="24"/>
        </w:rPr>
      </w:pPr>
      <w:bookmarkStart w:id="20" w:name="_Toc199982651"/>
      <w:r w:rsidRPr="000C4F73">
        <w:rPr>
          <w:rFonts w:ascii="Arial" w:hAnsi="Arial" w:cs="Arial"/>
          <w:szCs w:val="24"/>
        </w:rPr>
        <w:t>SWOT Analysis – Internal and External Positioning</w:t>
      </w:r>
      <w:bookmarkEnd w:id="20"/>
    </w:p>
    <w:p w14:paraId="68FB682F" w14:textId="77777777" w:rsidR="008906B3" w:rsidRPr="000C4F73" w:rsidRDefault="008906B3" w:rsidP="008906B3">
      <w:pPr>
        <w:pStyle w:val="NormalWeb"/>
        <w:spacing w:line="360" w:lineRule="auto"/>
        <w:rPr>
          <w:rFonts w:ascii="Arial" w:hAnsi="Arial" w:cs="Arial"/>
        </w:rPr>
      </w:pPr>
      <w:r w:rsidRPr="000C4F73">
        <w:rPr>
          <w:rFonts w:ascii="Arial" w:hAnsi="Arial" w:cs="Arial"/>
        </w:rPr>
        <w:t>The SWOT analysis helps see the major things influencing Holiday Inn London from both inside and outside the company. It allows the company to understand its strengths and determine what to improve to help overcome current problems</w:t>
      </w:r>
      <w:sdt>
        <w:sdtPr>
          <w:rPr>
            <w:rFonts w:ascii="Arial" w:hAnsi="Arial" w:cs="Arial"/>
          </w:rPr>
          <w:id w:val="-949244669"/>
          <w:citation/>
        </w:sdtPr>
        <w:sdtContent>
          <w:r w:rsidRPr="000C4F73">
            <w:rPr>
              <w:rFonts w:ascii="Arial" w:hAnsi="Arial" w:cs="Arial"/>
            </w:rPr>
            <w:fldChar w:fldCharType="begin"/>
          </w:r>
          <w:r w:rsidRPr="000C4F73">
            <w:rPr>
              <w:rFonts w:ascii="Arial" w:hAnsi="Arial" w:cs="Arial"/>
            </w:rPr>
            <w:instrText xml:space="preserve"> CITATION Gür17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(Gürel and Tat, 2017)</w:t>
          </w:r>
          <w:r w:rsidRPr="000C4F73">
            <w:rPr>
              <w:rFonts w:ascii="Arial" w:hAnsi="Arial" w:cs="Arial"/>
            </w:rPr>
            <w:fldChar w:fldCharType="end"/>
          </w:r>
        </w:sdtContent>
      </w:sdt>
      <w:r w:rsidRPr="000C4F73">
        <w:rPr>
          <w:rFonts w:ascii="Arial" w:hAnsi="Arial" w:cs="Arial"/>
        </w:rPr>
        <w:t>.</w:t>
      </w:r>
    </w:p>
    <w:tbl>
      <w:tblPr>
        <w:tblStyle w:val="GridTable5Dark-Accent2"/>
        <w:tblW w:w="0" w:type="auto"/>
        <w:tblLook w:val="04A0" w:firstRow="1" w:lastRow="0" w:firstColumn="1" w:lastColumn="0" w:noHBand="0" w:noVBand="1"/>
      </w:tblPr>
      <w:tblGrid>
        <w:gridCol w:w="4675"/>
        <w:gridCol w:w="4675"/>
      </w:tblGrid>
      <w:tr w:rsidR="008906B3" w14:paraId="2582C36C" w14:textId="77777777" w:rsidTr="009304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FD8BCCD" w14:textId="77777777" w:rsidR="008906B3" w:rsidRDefault="008906B3" w:rsidP="00930411">
            <w:pPr>
              <w:pStyle w:val="NormalWeb"/>
              <w:spacing w:line="360" w:lineRule="auto"/>
              <w:rPr>
                <w:rStyle w:val="Strong"/>
                <w:rFonts w:ascii="Arial" w:hAnsi="Arial" w:cs="Arial"/>
              </w:rPr>
            </w:pPr>
            <w:r w:rsidRPr="000C4F73">
              <w:rPr>
                <w:rStyle w:val="Strong"/>
                <w:rFonts w:ascii="Arial" w:hAnsi="Arial" w:cs="Arial"/>
              </w:rPr>
              <w:t>Strengths</w:t>
            </w:r>
          </w:p>
        </w:tc>
        <w:tc>
          <w:tcPr>
            <w:tcW w:w="4675" w:type="dxa"/>
          </w:tcPr>
          <w:p w14:paraId="08CFC344" w14:textId="77777777" w:rsidR="008906B3" w:rsidRPr="00570C06" w:rsidRDefault="008906B3" w:rsidP="00930411">
            <w:pPr>
              <w:pStyle w:val="NormalWeb"/>
              <w:spacing w:line="360" w:lineRule="auto"/>
              <w:cnfStyle w:val="100000000000" w:firstRow="1" w:lastRow="0" w:firstColumn="0" w:lastColumn="0" w:oddVBand="0" w:evenVBand="0" w:oddHBand="0" w:evenHBand="0" w:firstRowFirstColumn="0" w:firstRowLastColumn="0" w:lastRowFirstColumn="0" w:lastRowLastColumn="0"/>
              <w:rPr>
                <w:rStyle w:val="Strong"/>
                <w:rFonts w:ascii="Arial" w:hAnsi="Arial" w:cs="Arial"/>
                <w:b/>
                <w:bCs/>
              </w:rPr>
            </w:pPr>
            <w:r w:rsidRPr="000C4F73">
              <w:rPr>
                <w:rFonts w:ascii="Arial" w:hAnsi="Arial" w:cs="Arial"/>
              </w:rPr>
              <w:t>Joining InterContinental Hotels Group (IHG) has helped Holiday Inn London become known for its consistency and high quality around the world</w:t>
            </w:r>
            <w:sdt>
              <w:sdtPr>
                <w:rPr>
                  <w:rFonts w:ascii="Arial" w:hAnsi="Arial" w:cs="Arial"/>
                </w:rPr>
                <w:id w:val="-1896814700"/>
                <w:citation/>
              </w:sdtPr>
              <w:sdtContent>
                <w:r>
                  <w:rPr>
                    <w:rFonts w:ascii="Arial" w:hAnsi="Arial" w:cs="Arial"/>
                  </w:rPr>
                  <w:fldChar w:fldCharType="begin"/>
                </w:r>
                <w:r>
                  <w:rPr>
                    <w:rFonts w:ascii="Arial" w:hAnsi="Arial" w:cs="Arial"/>
                  </w:rPr>
                  <w:instrText xml:space="preserve"> CITATION FMS23 \l 1033 </w:instrText>
                </w:r>
                <w:r>
                  <w:rPr>
                    <w:rFonts w:ascii="Arial" w:hAnsi="Arial" w:cs="Arial"/>
                  </w:rPr>
                  <w:fldChar w:fldCharType="separate"/>
                </w:r>
                <w:r>
                  <w:rPr>
                    <w:rFonts w:ascii="Arial" w:hAnsi="Arial" w:cs="Arial"/>
                    <w:noProof/>
                  </w:rPr>
                  <w:t xml:space="preserve"> </w:t>
                </w:r>
                <w:r w:rsidRPr="009E2949">
                  <w:rPr>
                    <w:rFonts w:ascii="Arial" w:hAnsi="Arial" w:cs="Arial"/>
                    <w:noProof/>
                  </w:rPr>
                  <w:t>(FMS, 2023)</w:t>
                </w:r>
                <w:r>
                  <w:rPr>
                    <w:rFonts w:ascii="Arial" w:hAnsi="Arial" w:cs="Arial"/>
                  </w:rPr>
                  <w:fldChar w:fldCharType="end"/>
                </w:r>
              </w:sdtContent>
            </w:sdt>
            <w:r w:rsidRPr="000C4F73">
              <w:rPr>
                <w:rFonts w:ascii="Arial" w:hAnsi="Arial" w:cs="Arial"/>
              </w:rPr>
              <w:t>. Because of this brand association, returning guests trust the hotel more and new guests feel inspired to choose it. Moreover, the hotel’s place in the heart of London means it is easily reachable for both tourists and those on business trips. Moreover, regular customers have been loyal to the hotel for years, which points to its strong past satisfaction</w:t>
            </w:r>
            <w:sdt>
              <w:sdtPr>
                <w:rPr>
                  <w:rFonts w:ascii="Arial" w:hAnsi="Arial" w:cs="Arial"/>
                </w:rPr>
                <w:id w:val="440263668"/>
                <w:citation/>
              </w:sdtPr>
              <w:sdtContent>
                <w:r w:rsidRPr="000C4F73">
                  <w:rPr>
                    <w:rFonts w:ascii="Arial" w:hAnsi="Arial" w:cs="Arial"/>
                  </w:rPr>
                  <w:fldChar w:fldCharType="begin"/>
                </w:r>
                <w:r w:rsidRPr="000C4F73">
                  <w:rPr>
                    <w:rFonts w:ascii="Arial" w:hAnsi="Arial" w:cs="Arial"/>
                  </w:rPr>
                  <w:instrText xml:space="preserve"> CITATION OhH17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(Oh and Kim, 2017)</w:t>
                </w:r>
                <w:r w:rsidRPr="000C4F73">
                  <w:rPr>
                    <w:rFonts w:ascii="Arial" w:hAnsi="Arial" w:cs="Arial"/>
                  </w:rPr>
                  <w:fldChar w:fldCharType="end"/>
                </w:r>
              </w:sdtContent>
            </w:sdt>
            <w:r w:rsidRPr="000C4F73">
              <w:rPr>
                <w:rFonts w:ascii="Arial" w:hAnsi="Arial" w:cs="Arial"/>
              </w:rPr>
              <w:t>.</w:t>
            </w:r>
          </w:p>
        </w:tc>
      </w:tr>
      <w:tr w:rsidR="008906B3" w14:paraId="0DAB49CE"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48FD729" w14:textId="77777777" w:rsidR="008906B3" w:rsidRDefault="008906B3" w:rsidP="00930411">
            <w:pPr>
              <w:pStyle w:val="NormalWeb"/>
              <w:spacing w:line="360" w:lineRule="auto"/>
              <w:rPr>
                <w:rStyle w:val="Strong"/>
                <w:rFonts w:ascii="Arial" w:hAnsi="Arial" w:cs="Arial"/>
              </w:rPr>
            </w:pPr>
            <w:r w:rsidRPr="000C4F73">
              <w:rPr>
                <w:rStyle w:val="Strong"/>
                <w:rFonts w:ascii="Arial" w:hAnsi="Arial" w:cs="Arial"/>
              </w:rPr>
              <w:lastRenderedPageBreak/>
              <w:t>Weaknesses</w:t>
            </w:r>
          </w:p>
        </w:tc>
        <w:tc>
          <w:tcPr>
            <w:tcW w:w="4675" w:type="dxa"/>
          </w:tcPr>
          <w:p w14:paraId="3D3DF9F7" w14:textId="77777777" w:rsidR="008906B3" w:rsidRPr="00570C06" w:rsidRDefault="008906B3" w:rsidP="00930411">
            <w:pPr>
              <w:pStyle w:val="NormalWeb"/>
              <w:spacing w:line="360" w:lineRule="auto"/>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rPr>
            </w:pPr>
            <w:r w:rsidRPr="000C4F73">
              <w:rPr>
                <w:rFonts w:ascii="Arial" w:hAnsi="Arial" w:cs="Arial"/>
              </w:rPr>
              <w:t xml:space="preserve">However, the hotel must overcome some important problems that arise within its </w:t>
            </w:r>
            <w:proofErr w:type="spellStart"/>
            <w:r w:rsidRPr="000C4F73">
              <w:rPr>
                <w:rFonts w:ascii="Arial" w:hAnsi="Arial" w:cs="Arial"/>
              </w:rPr>
              <w:t>organisation</w:t>
            </w:r>
            <w:proofErr w:type="spellEnd"/>
            <w:r w:rsidRPr="000C4F73">
              <w:rPr>
                <w:rFonts w:ascii="Arial" w:hAnsi="Arial" w:cs="Arial"/>
              </w:rPr>
              <w:t>. Many customers mention that the staff at the front desk are not respectful or helpful, the servicing of rooms is not always the same, and the hotel lacks people who speak different languages. This reveals that there are big gaps in serving customers, employees don’t take responsibility, and things are not run in an effective way</w:t>
            </w:r>
            <w:sdt>
              <w:sdtPr>
                <w:rPr>
                  <w:rFonts w:ascii="Arial" w:hAnsi="Arial" w:cs="Arial"/>
                </w:rPr>
                <w:id w:val="910657069"/>
                <w:citation/>
              </w:sdtPr>
              <w:sdtContent>
                <w:r w:rsidRPr="000C4F73">
                  <w:rPr>
                    <w:rFonts w:ascii="Arial" w:hAnsi="Arial" w:cs="Arial"/>
                  </w:rPr>
                  <w:fldChar w:fldCharType="begin"/>
                </w:r>
                <w:r w:rsidRPr="000C4F73">
                  <w:rPr>
                    <w:rFonts w:ascii="Arial" w:hAnsi="Arial" w:cs="Arial"/>
                  </w:rPr>
                  <w:instrText xml:space="preserve"> CITATION Shu13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(Shukla et al., 2013)</w:t>
                </w:r>
                <w:r w:rsidRPr="000C4F73">
                  <w:rPr>
                    <w:rFonts w:ascii="Arial" w:hAnsi="Arial" w:cs="Arial"/>
                  </w:rPr>
                  <w:fldChar w:fldCharType="end"/>
                </w:r>
              </w:sdtContent>
            </w:sdt>
            <w:r w:rsidRPr="000C4F73">
              <w:rPr>
                <w:rFonts w:ascii="Arial" w:hAnsi="Arial" w:cs="Arial"/>
              </w:rPr>
              <w:t>.</w:t>
            </w:r>
          </w:p>
        </w:tc>
      </w:tr>
      <w:tr w:rsidR="008906B3" w14:paraId="577D40BA" w14:textId="77777777" w:rsidTr="00930411">
        <w:tc>
          <w:tcPr>
            <w:cnfStyle w:val="001000000000" w:firstRow="0" w:lastRow="0" w:firstColumn="1" w:lastColumn="0" w:oddVBand="0" w:evenVBand="0" w:oddHBand="0" w:evenHBand="0" w:firstRowFirstColumn="0" w:firstRowLastColumn="0" w:lastRowFirstColumn="0" w:lastRowLastColumn="0"/>
            <w:tcW w:w="4675" w:type="dxa"/>
          </w:tcPr>
          <w:p w14:paraId="7F3B2BD7" w14:textId="77777777" w:rsidR="008906B3" w:rsidRDefault="008906B3" w:rsidP="00930411">
            <w:pPr>
              <w:pStyle w:val="NormalWeb"/>
              <w:spacing w:line="360" w:lineRule="auto"/>
              <w:rPr>
                <w:rStyle w:val="Strong"/>
                <w:rFonts w:ascii="Arial" w:hAnsi="Arial" w:cs="Arial"/>
              </w:rPr>
            </w:pPr>
            <w:r w:rsidRPr="000C4F73">
              <w:rPr>
                <w:rStyle w:val="Strong"/>
                <w:rFonts w:ascii="Arial" w:hAnsi="Arial" w:cs="Arial"/>
              </w:rPr>
              <w:t>Opportunities</w:t>
            </w:r>
          </w:p>
        </w:tc>
        <w:tc>
          <w:tcPr>
            <w:tcW w:w="4675" w:type="dxa"/>
          </w:tcPr>
          <w:p w14:paraId="1C0DC64D" w14:textId="77777777" w:rsidR="008906B3" w:rsidRPr="00570C06" w:rsidRDefault="008906B3" w:rsidP="00930411">
            <w:pPr>
              <w:pStyle w:val="NormalWeb"/>
              <w:spacing w:line="360" w:lineRule="auto"/>
              <w:cnfStyle w:val="000000000000" w:firstRow="0" w:lastRow="0" w:firstColumn="0" w:lastColumn="0" w:oddVBand="0" w:evenVBand="0" w:oddHBand="0" w:evenHBand="0" w:firstRowFirstColumn="0" w:firstRowLastColumn="0" w:lastRowFirstColumn="0" w:lastRowLastColumn="0"/>
              <w:rPr>
                <w:rStyle w:val="Strong"/>
                <w:rFonts w:ascii="Arial" w:hAnsi="Arial" w:cs="Arial"/>
                <w:b w:val="0"/>
                <w:bCs w:val="0"/>
              </w:rPr>
            </w:pPr>
            <w:r w:rsidRPr="000C4F73">
              <w:rPr>
                <w:rFonts w:ascii="Arial" w:hAnsi="Arial" w:cs="Arial"/>
              </w:rPr>
              <w:t>These weak points have many opportunities for the hotel to grow. This requires preparing staff members well, for example, with courses in customer service and language learning</w:t>
            </w:r>
            <w:sdt>
              <w:sdtPr>
                <w:rPr>
                  <w:rFonts w:ascii="Arial" w:hAnsi="Arial" w:cs="Arial"/>
                </w:rPr>
                <w:id w:val="1953740928"/>
                <w:citation/>
              </w:sdtPr>
              <w:sdtContent>
                <w:r w:rsidRPr="000C4F73">
                  <w:rPr>
                    <w:rFonts w:ascii="Arial" w:hAnsi="Arial" w:cs="Arial"/>
                  </w:rPr>
                  <w:fldChar w:fldCharType="begin"/>
                </w:r>
                <w:r w:rsidRPr="000C4F73">
                  <w:rPr>
                    <w:rFonts w:ascii="Arial" w:hAnsi="Arial" w:cs="Arial"/>
                  </w:rPr>
                  <w:instrText xml:space="preserve"> CITATION Bar19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(Barusman et al., 2019)</w:t>
                </w:r>
                <w:r w:rsidRPr="000C4F73">
                  <w:rPr>
                    <w:rFonts w:ascii="Arial" w:hAnsi="Arial" w:cs="Arial"/>
                  </w:rPr>
                  <w:fldChar w:fldCharType="end"/>
                </w:r>
              </w:sdtContent>
            </w:sdt>
            <w:r w:rsidRPr="000C4F73">
              <w:rPr>
                <w:rFonts w:ascii="Arial" w:hAnsi="Arial" w:cs="Arial"/>
              </w:rPr>
              <w:t>. Having digital room cleaning lists, guest support in more than one language and complaint management makes things run smoothly and error-free.</w:t>
            </w:r>
          </w:p>
        </w:tc>
      </w:tr>
      <w:tr w:rsidR="008906B3" w14:paraId="3202E682"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B2907B8" w14:textId="77777777" w:rsidR="008906B3" w:rsidRDefault="008906B3" w:rsidP="00930411">
            <w:pPr>
              <w:pStyle w:val="NormalWeb"/>
              <w:spacing w:line="360" w:lineRule="auto"/>
              <w:rPr>
                <w:rStyle w:val="Strong"/>
                <w:rFonts w:ascii="Arial" w:hAnsi="Arial" w:cs="Arial"/>
              </w:rPr>
            </w:pPr>
            <w:r w:rsidRPr="000C4F73">
              <w:rPr>
                <w:rStyle w:val="Strong"/>
                <w:rFonts w:ascii="Arial" w:hAnsi="Arial" w:cs="Arial"/>
              </w:rPr>
              <w:t>Threats</w:t>
            </w:r>
          </w:p>
        </w:tc>
        <w:tc>
          <w:tcPr>
            <w:tcW w:w="4675" w:type="dxa"/>
          </w:tcPr>
          <w:p w14:paraId="701A0A1D" w14:textId="77777777" w:rsidR="008906B3" w:rsidRPr="0028215E" w:rsidRDefault="008906B3" w:rsidP="00930411">
            <w:pPr>
              <w:pStyle w:val="NormalWeb"/>
              <w:spacing w:line="360" w:lineRule="auto"/>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rPr>
            </w:pPr>
            <w:r w:rsidRPr="000C4F73">
              <w:rPr>
                <w:rFonts w:ascii="Arial" w:hAnsi="Arial" w:cs="Arial"/>
              </w:rPr>
              <w:t xml:space="preserve">If they are not dealt with, these issues harm the hotel's standing among competing hotels. Issues reported on TripAdvisor can make potential guests decide against </w:t>
            </w:r>
            <w:proofErr w:type="gramStart"/>
            <w:r w:rsidRPr="000C4F73">
              <w:rPr>
                <w:rFonts w:ascii="Arial" w:hAnsi="Arial" w:cs="Arial"/>
              </w:rPr>
              <w:t>booking, and</w:t>
            </w:r>
            <w:proofErr w:type="gramEnd"/>
            <w:r w:rsidRPr="000C4F73">
              <w:rPr>
                <w:rFonts w:ascii="Arial" w:hAnsi="Arial" w:cs="Arial"/>
              </w:rPr>
              <w:t xml:space="preserve"> repeat service issues could weaken the way the IHG brand is seen and trusted.</w:t>
            </w:r>
          </w:p>
        </w:tc>
      </w:tr>
    </w:tbl>
    <w:p w14:paraId="3451D953" w14:textId="77777777" w:rsidR="008906B3" w:rsidRPr="000C4F73" w:rsidRDefault="008906B3" w:rsidP="008906B3">
      <w:pPr>
        <w:pStyle w:val="NormalWeb"/>
        <w:spacing w:line="360" w:lineRule="auto"/>
        <w:rPr>
          <w:rFonts w:ascii="Arial" w:hAnsi="Arial" w:cs="Arial"/>
          <w:b/>
        </w:rPr>
      </w:pPr>
      <w:r w:rsidRPr="000C4F73">
        <w:rPr>
          <w:rFonts w:ascii="Arial" w:hAnsi="Arial" w:cs="Arial"/>
        </w:rPr>
        <w:br/>
      </w:r>
      <w:r w:rsidRPr="000C4F73">
        <w:rPr>
          <w:rFonts w:ascii="Arial" w:hAnsi="Arial" w:cs="Arial"/>
          <w:b/>
        </w:rPr>
        <w:t xml:space="preserve">Strategic Solutions Using the </w:t>
      </w:r>
      <w:r w:rsidRPr="000C4F73">
        <w:rPr>
          <w:rStyle w:val="Strong"/>
          <w:rFonts w:ascii="Arial" w:hAnsi="Arial" w:cs="Arial"/>
          <w:bCs w:val="0"/>
        </w:rPr>
        <w:t>TOWS Matrix</w:t>
      </w:r>
    </w:p>
    <w:p w14:paraId="430B25A9" w14:textId="77777777" w:rsidR="008906B3" w:rsidRDefault="008906B3" w:rsidP="008906B3">
      <w:pPr>
        <w:pStyle w:val="NormalWeb"/>
        <w:spacing w:line="360" w:lineRule="auto"/>
        <w:rPr>
          <w:rFonts w:ascii="Arial" w:hAnsi="Arial" w:cs="Arial"/>
        </w:rPr>
      </w:pPr>
      <w:r w:rsidRPr="000C4F73">
        <w:rPr>
          <w:rFonts w:ascii="Arial" w:hAnsi="Arial" w:cs="Arial"/>
        </w:rPr>
        <w:t xml:space="preserve">The TOWS Matrix uses the information from the SWOT analysis to link what the </w:t>
      </w:r>
      <w:proofErr w:type="spellStart"/>
      <w:r w:rsidRPr="000C4F73">
        <w:rPr>
          <w:rFonts w:ascii="Arial" w:hAnsi="Arial" w:cs="Arial"/>
        </w:rPr>
        <w:t>organisation</w:t>
      </w:r>
      <w:proofErr w:type="spellEnd"/>
      <w:r w:rsidRPr="000C4F73">
        <w:rPr>
          <w:rFonts w:ascii="Arial" w:hAnsi="Arial" w:cs="Arial"/>
        </w:rPr>
        <w:t xml:space="preserve"> can do with what is happening outside to decide on strategies.</w:t>
      </w:r>
    </w:p>
    <w:tbl>
      <w:tblPr>
        <w:tblStyle w:val="GridTable4-Accent2"/>
        <w:tblW w:w="0" w:type="auto"/>
        <w:tblLook w:val="04A0" w:firstRow="1" w:lastRow="0" w:firstColumn="1" w:lastColumn="0" w:noHBand="0" w:noVBand="1"/>
      </w:tblPr>
      <w:tblGrid>
        <w:gridCol w:w="4675"/>
        <w:gridCol w:w="4675"/>
      </w:tblGrid>
      <w:tr w:rsidR="008906B3" w14:paraId="6E7D289B" w14:textId="77777777" w:rsidTr="009304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DB09C70" w14:textId="77777777" w:rsidR="008906B3" w:rsidRDefault="008906B3" w:rsidP="00930411">
            <w:pPr>
              <w:pStyle w:val="NormalWeb"/>
              <w:spacing w:line="360" w:lineRule="auto"/>
              <w:rPr>
                <w:rFonts w:ascii="Arial" w:hAnsi="Arial" w:cs="Arial"/>
              </w:rPr>
            </w:pPr>
            <w:r w:rsidRPr="000C4F73">
              <w:rPr>
                <w:rFonts w:ascii="Arial" w:hAnsi="Arial" w:cs="Arial"/>
              </w:rPr>
              <w:t>Strength–Opportunity (SO) Strategy</w:t>
            </w:r>
          </w:p>
        </w:tc>
        <w:tc>
          <w:tcPr>
            <w:tcW w:w="4675" w:type="dxa"/>
          </w:tcPr>
          <w:p w14:paraId="1B6E3893" w14:textId="77777777" w:rsidR="008906B3" w:rsidRDefault="008906B3" w:rsidP="00930411">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0C4F73">
              <w:rPr>
                <w:rFonts w:ascii="Arial" w:hAnsi="Arial" w:cs="Arial"/>
              </w:rPr>
              <w:t xml:space="preserve">Benefitting from the positive reputation of the IHG brand to bring on better staff and </w:t>
            </w:r>
            <w:r w:rsidRPr="000C4F73">
              <w:rPr>
                <w:rFonts w:ascii="Arial" w:hAnsi="Arial" w:cs="Arial"/>
              </w:rPr>
              <w:lastRenderedPageBreak/>
              <w:t>create better employment terms. It improves how both language and service quality complaints are managed</w:t>
            </w:r>
            <w:sdt>
              <w:sdtPr>
                <w:rPr>
                  <w:rFonts w:ascii="Arial" w:hAnsi="Arial" w:cs="Arial"/>
                </w:rPr>
                <w:id w:val="-1993872463"/>
                <w:citation/>
              </w:sdtPr>
              <w:sdtContent>
                <w:r w:rsidRPr="000C4F73">
                  <w:rPr>
                    <w:rFonts w:ascii="Arial" w:hAnsi="Arial" w:cs="Arial"/>
                  </w:rPr>
                  <w:fldChar w:fldCharType="begin"/>
                </w:r>
                <w:r w:rsidRPr="000C4F73">
                  <w:rPr>
                    <w:rFonts w:ascii="Arial" w:hAnsi="Arial" w:cs="Arial"/>
                  </w:rPr>
                  <w:instrText xml:space="preserve"> CITATION Gra21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(Grant, 2021)</w:t>
                </w:r>
                <w:r w:rsidRPr="000C4F73">
                  <w:rPr>
                    <w:rFonts w:ascii="Arial" w:hAnsi="Arial" w:cs="Arial"/>
                  </w:rPr>
                  <w:fldChar w:fldCharType="end"/>
                </w:r>
              </w:sdtContent>
            </w:sdt>
            <w:r w:rsidRPr="000C4F73">
              <w:rPr>
                <w:rFonts w:ascii="Arial" w:hAnsi="Arial" w:cs="Arial"/>
              </w:rPr>
              <w:t>.</w:t>
            </w:r>
          </w:p>
        </w:tc>
      </w:tr>
      <w:tr w:rsidR="008906B3" w14:paraId="0DDD3867"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28BADE8" w14:textId="77777777" w:rsidR="008906B3" w:rsidRDefault="008906B3" w:rsidP="00930411">
            <w:pPr>
              <w:pStyle w:val="NormalWeb"/>
              <w:spacing w:line="360" w:lineRule="auto"/>
              <w:rPr>
                <w:rFonts w:ascii="Arial" w:hAnsi="Arial" w:cs="Arial"/>
              </w:rPr>
            </w:pPr>
            <w:r w:rsidRPr="000C4F73">
              <w:rPr>
                <w:rFonts w:ascii="Arial" w:hAnsi="Arial" w:cs="Arial"/>
              </w:rPr>
              <w:lastRenderedPageBreak/>
              <w:t>Weakness–Opportunity (WO) Strategy</w:t>
            </w:r>
          </w:p>
        </w:tc>
        <w:tc>
          <w:tcPr>
            <w:tcW w:w="4675" w:type="dxa"/>
          </w:tcPr>
          <w:p w14:paraId="539B70D3" w14:textId="77777777" w:rsidR="008906B3" w:rsidRPr="000C4F73" w:rsidRDefault="008906B3" w:rsidP="00930411">
            <w:pPr>
              <w:pStyle w:val="NormalWeb"/>
              <w:numPr>
                <w:ilvl w:val="0"/>
                <w:numId w:val="16"/>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C4F73">
              <w:rPr>
                <w:rFonts w:ascii="Arial" w:hAnsi="Arial" w:cs="Arial"/>
              </w:rPr>
              <w:t>Fixing the issue of insufficient employee learning by setting up in-house training for the Spanish and French languages.</w:t>
            </w:r>
          </w:p>
          <w:p w14:paraId="0D443CCD" w14:textId="77777777" w:rsidR="008906B3" w:rsidRDefault="008906B3" w:rsidP="00930411">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906B3" w14:paraId="04480CA4" w14:textId="77777777" w:rsidTr="00930411">
        <w:tc>
          <w:tcPr>
            <w:cnfStyle w:val="001000000000" w:firstRow="0" w:lastRow="0" w:firstColumn="1" w:lastColumn="0" w:oddVBand="0" w:evenVBand="0" w:oddHBand="0" w:evenHBand="0" w:firstRowFirstColumn="0" w:firstRowLastColumn="0" w:lastRowFirstColumn="0" w:lastRowLastColumn="0"/>
            <w:tcW w:w="4675" w:type="dxa"/>
          </w:tcPr>
          <w:p w14:paraId="7AC9762C" w14:textId="77777777" w:rsidR="008906B3" w:rsidRDefault="008906B3" w:rsidP="00930411">
            <w:pPr>
              <w:pStyle w:val="NormalWeb"/>
              <w:spacing w:line="360" w:lineRule="auto"/>
              <w:rPr>
                <w:rFonts w:ascii="Arial" w:hAnsi="Arial" w:cs="Arial"/>
              </w:rPr>
            </w:pPr>
            <w:r w:rsidRPr="000C4F73">
              <w:rPr>
                <w:rFonts w:ascii="Arial" w:hAnsi="Arial" w:cs="Arial"/>
              </w:rPr>
              <w:t>Focusing on Strength-Threat (ST) Strategy</w:t>
            </w:r>
          </w:p>
        </w:tc>
        <w:tc>
          <w:tcPr>
            <w:tcW w:w="4675" w:type="dxa"/>
          </w:tcPr>
          <w:p w14:paraId="1DC75D03" w14:textId="77777777" w:rsidR="008906B3" w:rsidRDefault="008906B3" w:rsidP="00930411">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3F6322">
              <w:rPr>
                <w:rFonts w:ascii="Arial" w:hAnsi="Arial" w:cs="Arial"/>
              </w:rPr>
              <w:t>Guiding guests to use the IHG app so staff can proactively address bookings and complaints, making the front desk less busy.</w:t>
            </w:r>
          </w:p>
        </w:tc>
      </w:tr>
      <w:tr w:rsidR="008906B3" w14:paraId="5EEAC01B"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B19AD2B" w14:textId="77777777" w:rsidR="008906B3" w:rsidRDefault="008906B3" w:rsidP="00930411">
            <w:pPr>
              <w:pStyle w:val="NormalWeb"/>
              <w:spacing w:line="360" w:lineRule="auto"/>
              <w:rPr>
                <w:rFonts w:ascii="Arial" w:hAnsi="Arial" w:cs="Arial"/>
              </w:rPr>
            </w:pPr>
            <w:r w:rsidRPr="000C4F73">
              <w:rPr>
                <w:rFonts w:ascii="Arial" w:hAnsi="Arial" w:cs="Arial"/>
              </w:rPr>
              <w:t>Weakness–Threat (WT) Strategy</w:t>
            </w:r>
          </w:p>
        </w:tc>
        <w:tc>
          <w:tcPr>
            <w:tcW w:w="4675" w:type="dxa"/>
          </w:tcPr>
          <w:p w14:paraId="0315304E" w14:textId="77777777" w:rsidR="008906B3" w:rsidRDefault="008906B3" w:rsidP="00930411">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0C4F73">
              <w:rPr>
                <w:rFonts w:ascii="Arial" w:hAnsi="Arial" w:cs="Arial"/>
              </w:rPr>
              <w:t>Keeping the reputation intact by putting a strong service recovery program in place. Allowing staff to deal efficiently with complaints and see that managers are accountable for their actions.</w:t>
            </w:r>
          </w:p>
        </w:tc>
      </w:tr>
    </w:tbl>
    <w:p w14:paraId="6ED8A63F" w14:textId="77777777" w:rsidR="008906B3" w:rsidRPr="000C4F73" w:rsidRDefault="008906B3" w:rsidP="008906B3">
      <w:pPr>
        <w:pStyle w:val="Heading2"/>
        <w:spacing w:line="360" w:lineRule="auto"/>
        <w:rPr>
          <w:rFonts w:ascii="Arial" w:hAnsi="Arial" w:cs="Arial"/>
          <w:szCs w:val="24"/>
        </w:rPr>
      </w:pPr>
      <w:bookmarkStart w:id="21" w:name="_Toc199982652"/>
      <w:r w:rsidRPr="000C4F73">
        <w:rPr>
          <w:rFonts w:ascii="Arial" w:hAnsi="Arial" w:cs="Arial"/>
          <w:szCs w:val="24"/>
        </w:rPr>
        <w:t xml:space="preserve">Assessing Change with </w:t>
      </w:r>
      <w:r w:rsidRPr="000C4F73">
        <w:rPr>
          <w:rStyle w:val="Strong"/>
          <w:rFonts w:ascii="Arial" w:hAnsi="Arial" w:cs="Arial"/>
          <w:b/>
          <w:bCs w:val="0"/>
          <w:szCs w:val="24"/>
        </w:rPr>
        <w:t>Force Field Analysis</w:t>
      </w:r>
      <w:bookmarkEnd w:id="21"/>
    </w:p>
    <w:p w14:paraId="086EB8F3" w14:textId="77777777" w:rsidR="008906B3" w:rsidRPr="000C4F73" w:rsidRDefault="008906B3" w:rsidP="008906B3">
      <w:pPr>
        <w:pStyle w:val="NormalWeb"/>
        <w:spacing w:line="360" w:lineRule="auto"/>
        <w:rPr>
          <w:rFonts w:ascii="Arial" w:hAnsi="Arial" w:cs="Arial"/>
        </w:rPr>
      </w:pPr>
      <w:r w:rsidRPr="000C4F73">
        <w:rPr>
          <w:rStyle w:val="Strong"/>
          <w:rFonts w:ascii="Arial" w:hAnsi="Arial" w:cs="Arial"/>
        </w:rPr>
        <w:t>Force Field Analysis.</w:t>
      </w:r>
      <w:r w:rsidRPr="000C4F73">
        <w:rPr>
          <w:rFonts w:ascii="Arial" w:hAnsi="Arial" w:cs="Arial"/>
        </w:rPr>
        <w:t xml:space="preserve"> This method looks at the pros and cons of a proposed change, which here is supporting guest satisfaction and service improvements</w:t>
      </w:r>
      <w:sdt>
        <w:sdtPr>
          <w:rPr>
            <w:rFonts w:ascii="Arial" w:hAnsi="Arial" w:cs="Arial"/>
          </w:rPr>
          <w:id w:val="-2013674394"/>
          <w:citation/>
        </w:sdtPr>
        <w:sdtContent>
          <w:r w:rsidRPr="000C4F73">
            <w:rPr>
              <w:rFonts w:ascii="Arial" w:hAnsi="Arial" w:cs="Arial"/>
            </w:rPr>
            <w:fldChar w:fldCharType="begin"/>
          </w:r>
          <w:r w:rsidRPr="000C4F73">
            <w:rPr>
              <w:rFonts w:ascii="Arial" w:hAnsi="Arial" w:cs="Arial"/>
            </w:rPr>
            <w:instrText xml:space="preserve"> CITATION Piz16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(Pizam et al., 2016)</w:t>
          </w:r>
          <w:r w:rsidRPr="000C4F73">
            <w:rPr>
              <w:rFonts w:ascii="Arial" w:hAnsi="Arial" w:cs="Arial"/>
            </w:rPr>
            <w:fldChar w:fldCharType="end"/>
          </w:r>
        </w:sdtContent>
      </w:sdt>
      <w:r w:rsidRPr="000C4F73">
        <w:rPr>
          <w:rFonts w:ascii="Arial" w:hAnsi="Arial" w:cs="Arial"/>
        </w:rPr>
        <w:t>.</w:t>
      </w:r>
    </w:p>
    <w:p w14:paraId="1AB9F1B6" w14:textId="77777777" w:rsidR="008906B3" w:rsidRPr="000C4F73" w:rsidRDefault="008906B3" w:rsidP="008906B3">
      <w:pPr>
        <w:pStyle w:val="NormalWeb"/>
        <w:numPr>
          <w:ilvl w:val="0"/>
          <w:numId w:val="7"/>
        </w:numPr>
        <w:spacing w:line="360" w:lineRule="auto"/>
        <w:rPr>
          <w:rFonts w:ascii="Arial" w:hAnsi="Arial" w:cs="Arial"/>
        </w:rPr>
      </w:pPr>
      <w:r w:rsidRPr="000C4F73">
        <w:rPr>
          <w:rStyle w:val="Strong"/>
          <w:rFonts w:ascii="Arial" w:hAnsi="Arial" w:cs="Arial"/>
        </w:rPr>
        <w:t>Driving Forces:</w:t>
      </w:r>
      <w:r w:rsidRPr="000C4F73">
        <w:rPr>
          <w:rFonts w:ascii="Arial" w:hAnsi="Arial" w:cs="Arial"/>
        </w:rPr>
        <w:t xml:space="preserve">  The major factors behind the change include rising negative reviews, an increase in competition, pressure from the IHG corporation and the desire to get more revenue from satisfied guests.</w:t>
      </w:r>
    </w:p>
    <w:p w14:paraId="6A7A85C4" w14:textId="77777777" w:rsidR="008906B3" w:rsidRPr="000C4F73" w:rsidRDefault="008906B3" w:rsidP="008906B3">
      <w:pPr>
        <w:pStyle w:val="NormalWeb"/>
        <w:numPr>
          <w:ilvl w:val="0"/>
          <w:numId w:val="7"/>
        </w:numPr>
        <w:spacing w:line="360" w:lineRule="auto"/>
        <w:rPr>
          <w:rFonts w:ascii="Arial" w:hAnsi="Arial" w:cs="Arial"/>
        </w:rPr>
      </w:pPr>
      <w:r w:rsidRPr="000C4F73">
        <w:rPr>
          <w:rStyle w:val="Strong"/>
          <w:rFonts w:ascii="Arial" w:hAnsi="Arial" w:cs="Arial"/>
        </w:rPr>
        <w:t>Restraining Forces:</w:t>
      </w:r>
      <w:r w:rsidRPr="000C4F73">
        <w:rPr>
          <w:rFonts w:ascii="Arial" w:hAnsi="Arial" w:cs="Arial"/>
        </w:rPr>
        <w:t xml:space="preserve">  Some managers lack good leadership, workers are resistant to adjustments, language can cause problems, and money for employee development is scarce</w:t>
      </w:r>
      <w:sdt>
        <w:sdtPr>
          <w:rPr>
            <w:rFonts w:ascii="Arial" w:hAnsi="Arial" w:cs="Arial"/>
          </w:rPr>
          <w:id w:val="1097289873"/>
          <w:citation/>
        </w:sdtPr>
        <w:sdtContent>
          <w:r w:rsidRPr="000C4F73">
            <w:rPr>
              <w:rFonts w:ascii="Arial" w:hAnsi="Arial" w:cs="Arial"/>
            </w:rPr>
            <w:fldChar w:fldCharType="begin"/>
          </w:r>
          <w:r w:rsidRPr="000C4F73">
            <w:rPr>
              <w:rFonts w:ascii="Arial" w:hAnsi="Arial" w:cs="Arial"/>
            </w:rPr>
            <w:instrText xml:space="preserve"> CITATION Lik17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(Likhitkar and Verma, 2017)</w:t>
          </w:r>
          <w:r w:rsidRPr="000C4F73">
            <w:rPr>
              <w:rFonts w:ascii="Arial" w:hAnsi="Arial" w:cs="Arial"/>
            </w:rPr>
            <w:fldChar w:fldCharType="end"/>
          </w:r>
        </w:sdtContent>
      </w:sdt>
      <w:r w:rsidRPr="000C4F73">
        <w:rPr>
          <w:rFonts w:ascii="Arial" w:hAnsi="Arial" w:cs="Arial"/>
        </w:rPr>
        <w:t>.</w:t>
      </w:r>
    </w:p>
    <w:p w14:paraId="796AA84F"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Guests’ bad remarks about the staff lacking empathy, the rooms being dirty and the managers’ disregard point to a major cultural and operational problem. At times, </w:t>
      </w:r>
      <w:r w:rsidRPr="000C4F73">
        <w:rPr>
          <w:rFonts w:ascii="Arial" w:hAnsi="Arial" w:cs="Arial"/>
        </w:rPr>
        <w:lastRenderedPageBreak/>
        <w:t>employees can fight against change because there’s poor communication, a lack of motivation, or management is not willing to admit mistakes</w:t>
      </w:r>
      <w:sdt>
        <w:sdtPr>
          <w:rPr>
            <w:rFonts w:ascii="Arial" w:hAnsi="Arial" w:cs="Arial"/>
          </w:rPr>
          <w:id w:val="-812867571"/>
          <w:citation/>
        </w:sdtPr>
        <w:sdtContent>
          <w:r w:rsidRPr="000C4F73">
            <w:rPr>
              <w:rFonts w:ascii="Arial" w:hAnsi="Arial" w:cs="Arial"/>
            </w:rPr>
            <w:fldChar w:fldCharType="begin"/>
          </w:r>
          <w:r w:rsidRPr="000C4F73">
            <w:rPr>
              <w:rFonts w:ascii="Arial" w:hAnsi="Arial" w:cs="Arial"/>
            </w:rPr>
            <w:instrText xml:space="preserve"> CITATION Rok14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(Rok and Mulej, 2014)</w:t>
          </w:r>
          <w:r w:rsidRPr="000C4F73">
            <w:rPr>
              <w:rFonts w:ascii="Arial" w:hAnsi="Arial" w:cs="Arial"/>
            </w:rPr>
            <w:fldChar w:fldCharType="end"/>
          </w:r>
        </w:sdtContent>
      </w:sdt>
      <w:r w:rsidRPr="000C4F73">
        <w:rPr>
          <w:rFonts w:ascii="Arial" w:hAnsi="Arial" w:cs="Arial"/>
        </w:rPr>
        <w:t>.</w:t>
      </w:r>
    </w:p>
    <w:p w14:paraId="0BC7E56C" w14:textId="77777777" w:rsidR="008906B3" w:rsidRPr="000C4F73" w:rsidRDefault="008906B3" w:rsidP="008906B3">
      <w:pPr>
        <w:pStyle w:val="Heading1"/>
        <w:spacing w:line="360" w:lineRule="auto"/>
        <w:rPr>
          <w:rFonts w:ascii="Arial" w:hAnsi="Arial" w:cs="Arial"/>
          <w:szCs w:val="24"/>
        </w:rPr>
      </w:pPr>
      <w:bookmarkStart w:id="22" w:name="_Toc199982653"/>
      <w:r w:rsidRPr="000C4F73">
        <w:rPr>
          <w:rFonts w:ascii="Arial" w:hAnsi="Arial" w:cs="Arial"/>
          <w:szCs w:val="24"/>
        </w:rPr>
        <w:t>Recommendations and Change Management</w:t>
      </w:r>
      <w:bookmarkEnd w:id="22"/>
    </w:p>
    <w:p w14:paraId="0EB92A7E" w14:textId="77777777" w:rsidR="008906B3" w:rsidRPr="000C4F73" w:rsidRDefault="008906B3" w:rsidP="008906B3">
      <w:pPr>
        <w:pStyle w:val="Heading2"/>
        <w:spacing w:line="360" w:lineRule="auto"/>
        <w:rPr>
          <w:rFonts w:ascii="Arial" w:hAnsi="Arial" w:cs="Arial"/>
          <w:szCs w:val="24"/>
        </w:rPr>
      </w:pPr>
      <w:bookmarkStart w:id="23" w:name="_Toc199982654"/>
      <w:r w:rsidRPr="000C4F73">
        <w:rPr>
          <w:rFonts w:ascii="Arial" w:hAnsi="Arial" w:cs="Arial"/>
          <w:szCs w:val="24"/>
        </w:rPr>
        <w:t>Recommendations:</w:t>
      </w:r>
      <w:bookmarkEnd w:id="23"/>
    </w:p>
    <w:p w14:paraId="709FD779"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A thorough look at what is wrong at Holiday Inn London, such as shortcomings from staff, problems with housekeeping, failing to communicate well and an unsatisfactory way of dealing with complaints, leads to the need for a clear and practical solution. Such events are not single problems but point to problems in training staff, building the service </w:t>
      </w:r>
      <w:proofErr w:type="gramStart"/>
      <w:r w:rsidRPr="000C4F73">
        <w:rPr>
          <w:rFonts w:ascii="Arial" w:hAnsi="Arial" w:cs="Arial"/>
        </w:rPr>
        <w:t>culture</w:t>
      </w:r>
      <w:proofErr w:type="gramEnd"/>
      <w:r w:rsidRPr="000C4F73">
        <w:rPr>
          <w:rFonts w:ascii="Arial" w:hAnsi="Arial" w:cs="Arial"/>
        </w:rPr>
        <w:t xml:space="preserve"> and managing operations</w:t>
      </w:r>
      <w:sdt>
        <w:sdtPr>
          <w:rPr>
            <w:rFonts w:ascii="Arial" w:hAnsi="Arial" w:cs="Arial"/>
          </w:rPr>
          <w:id w:val="-1186678670"/>
          <w:citation/>
        </w:sdtPr>
        <w:sdtContent>
          <w:r w:rsidRPr="000C4F73">
            <w:rPr>
              <w:rFonts w:ascii="Arial" w:hAnsi="Arial" w:cs="Arial"/>
            </w:rPr>
            <w:fldChar w:fldCharType="begin"/>
          </w:r>
          <w:r w:rsidRPr="000C4F73">
            <w:rPr>
              <w:rFonts w:ascii="Arial" w:hAnsi="Arial" w:cs="Arial"/>
            </w:rPr>
            <w:instrText xml:space="preserve"> CITATION Ara19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(Arasanmi and Krishna, 2019)</w:t>
          </w:r>
          <w:r w:rsidRPr="000C4F73">
            <w:rPr>
              <w:rFonts w:ascii="Arial" w:hAnsi="Arial" w:cs="Arial"/>
            </w:rPr>
            <w:fldChar w:fldCharType="end"/>
          </w:r>
        </w:sdtContent>
      </w:sdt>
      <w:r w:rsidRPr="000C4F73">
        <w:rPr>
          <w:rFonts w:ascii="Arial" w:hAnsi="Arial" w:cs="Arial"/>
        </w:rPr>
        <w:t>. This section proposes in detail what can be done to boost service and guest satisfaction, and it outlines how to manage these changes in the best way possible.</w:t>
      </w:r>
    </w:p>
    <w:p w14:paraId="3F1A2389" w14:textId="77777777" w:rsidR="008906B3" w:rsidRPr="000C4F73" w:rsidRDefault="008906B3" w:rsidP="008906B3">
      <w:pPr>
        <w:pStyle w:val="Heading3"/>
        <w:spacing w:line="360" w:lineRule="auto"/>
        <w:rPr>
          <w:rFonts w:ascii="Arial" w:hAnsi="Arial" w:cs="Arial"/>
        </w:rPr>
      </w:pPr>
      <w:bookmarkStart w:id="24" w:name="_Toc199982655"/>
      <w:r w:rsidRPr="000C4F73">
        <w:rPr>
          <w:rStyle w:val="Strong"/>
          <w:rFonts w:ascii="Arial" w:hAnsi="Arial" w:cs="Arial"/>
          <w:b/>
          <w:bCs/>
        </w:rPr>
        <w:t>Staff Training, Development, and Supervision</w:t>
      </w:r>
      <w:bookmarkEnd w:id="24"/>
    </w:p>
    <w:p w14:paraId="68D20BDE"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The most serious problem is how hotel staff behave. It would help to have a required and ongoing professional development </w:t>
      </w:r>
      <w:proofErr w:type="spellStart"/>
      <w:r w:rsidRPr="000C4F73">
        <w:rPr>
          <w:rFonts w:ascii="Arial" w:hAnsi="Arial" w:cs="Arial"/>
        </w:rPr>
        <w:t>programme</w:t>
      </w:r>
      <w:proofErr w:type="spellEnd"/>
      <w:r w:rsidRPr="000C4F73">
        <w:rPr>
          <w:rFonts w:ascii="Arial" w:hAnsi="Arial" w:cs="Arial"/>
        </w:rPr>
        <w:t xml:space="preserve"> for every employee </w:t>
      </w:r>
      <w:sdt>
        <w:sdtPr>
          <w:rPr>
            <w:rFonts w:ascii="Arial" w:hAnsi="Arial" w:cs="Arial"/>
          </w:rPr>
          <w:id w:val="890614787"/>
          <w:citation/>
        </w:sdtPr>
        <w:sdtContent>
          <w:r w:rsidRPr="000C4F73">
            <w:rPr>
              <w:rFonts w:ascii="Arial" w:hAnsi="Arial" w:cs="Arial"/>
            </w:rPr>
            <w:fldChar w:fldCharType="begin"/>
          </w:r>
          <w:r w:rsidRPr="000C4F73">
            <w:rPr>
              <w:rFonts w:ascii="Arial" w:hAnsi="Arial" w:cs="Arial"/>
            </w:rPr>
            <w:instrText xml:space="preserve"> CITATION Gov11 \l 1033 </w:instrText>
          </w:r>
          <w:r w:rsidRPr="000C4F73">
            <w:rPr>
              <w:rFonts w:ascii="Arial" w:hAnsi="Arial" w:cs="Arial"/>
            </w:rPr>
            <w:fldChar w:fldCharType="separate"/>
          </w:r>
          <w:r w:rsidRPr="009E2949">
            <w:rPr>
              <w:rFonts w:ascii="Arial" w:hAnsi="Arial" w:cs="Arial"/>
              <w:noProof/>
            </w:rPr>
            <w:t>(Govaerts et al., 2011)</w:t>
          </w:r>
          <w:r w:rsidRPr="000C4F73">
            <w:rPr>
              <w:rFonts w:ascii="Arial" w:hAnsi="Arial" w:cs="Arial"/>
            </w:rPr>
            <w:fldChar w:fldCharType="end"/>
          </w:r>
        </w:sdtContent>
      </w:sdt>
      <w:r w:rsidRPr="000C4F73">
        <w:rPr>
          <w:rFonts w:ascii="Arial" w:hAnsi="Arial" w:cs="Arial"/>
        </w:rPr>
        <w:t xml:space="preserve">, with special attention to the front desk, </w:t>
      </w:r>
      <w:proofErr w:type="gramStart"/>
      <w:r w:rsidRPr="000C4F73">
        <w:rPr>
          <w:rFonts w:ascii="Arial" w:hAnsi="Arial" w:cs="Arial"/>
        </w:rPr>
        <w:t>housekeeping</w:t>
      </w:r>
      <w:proofErr w:type="gramEnd"/>
      <w:r w:rsidRPr="000C4F73">
        <w:rPr>
          <w:rFonts w:ascii="Arial" w:hAnsi="Arial" w:cs="Arial"/>
        </w:rPr>
        <w:t xml:space="preserve"> and management team. Part of the training should be </w:t>
      </w:r>
      <w:proofErr w:type="spellStart"/>
      <w:r w:rsidRPr="000C4F73">
        <w:rPr>
          <w:rFonts w:ascii="Arial" w:hAnsi="Arial" w:cs="Arial"/>
        </w:rPr>
        <w:t>centred</w:t>
      </w:r>
      <w:proofErr w:type="spellEnd"/>
      <w:r w:rsidRPr="000C4F73">
        <w:rPr>
          <w:rFonts w:ascii="Arial" w:hAnsi="Arial" w:cs="Arial"/>
        </w:rPr>
        <w:t xml:space="preserve"> on:</w:t>
      </w:r>
    </w:p>
    <w:p w14:paraId="5D1E4054" w14:textId="77777777" w:rsidR="008906B3" w:rsidRPr="000C4F73" w:rsidRDefault="008906B3" w:rsidP="008906B3">
      <w:pPr>
        <w:pStyle w:val="NormalWeb"/>
        <w:numPr>
          <w:ilvl w:val="0"/>
          <w:numId w:val="11"/>
        </w:numPr>
        <w:spacing w:line="360" w:lineRule="auto"/>
        <w:rPr>
          <w:rFonts w:ascii="Arial" w:hAnsi="Arial" w:cs="Arial"/>
        </w:rPr>
      </w:pPr>
      <w:r w:rsidRPr="000C4F73">
        <w:rPr>
          <w:rFonts w:ascii="Arial" w:hAnsi="Arial" w:cs="Arial"/>
        </w:rPr>
        <w:t>Making sure guests feel cared for</w:t>
      </w:r>
    </w:p>
    <w:p w14:paraId="6C96B9F1" w14:textId="77777777" w:rsidR="008906B3" w:rsidRPr="000C4F73" w:rsidRDefault="008906B3" w:rsidP="008906B3">
      <w:pPr>
        <w:pStyle w:val="NormalWeb"/>
        <w:numPr>
          <w:ilvl w:val="0"/>
          <w:numId w:val="11"/>
        </w:numPr>
        <w:spacing w:line="360" w:lineRule="auto"/>
        <w:rPr>
          <w:rFonts w:ascii="Arial" w:hAnsi="Arial" w:cs="Arial"/>
        </w:rPr>
      </w:pPr>
      <w:r w:rsidRPr="000C4F73">
        <w:rPr>
          <w:rFonts w:ascii="Arial" w:hAnsi="Arial" w:cs="Arial"/>
        </w:rPr>
        <w:t>Using several languages for exchange</w:t>
      </w:r>
    </w:p>
    <w:p w14:paraId="6D68542D" w14:textId="77777777" w:rsidR="008906B3" w:rsidRPr="000C4F73" w:rsidRDefault="008906B3" w:rsidP="008906B3">
      <w:pPr>
        <w:pStyle w:val="NormalWeb"/>
        <w:numPr>
          <w:ilvl w:val="0"/>
          <w:numId w:val="11"/>
        </w:numPr>
        <w:spacing w:line="360" w:lineRule="auto"/>
        <w:rPr>
          <w:rFonts w:ascii="Arial" w:hAnsi="Arial" w:cs="Arial"/>
        </w:rPr>
      </w:pPr>
      <w:r w:rsidRPr="000C4F73">
        <w:rPr>
          <w:rFonts w:ascii="Arial" w:hAnsi="Arial" w:cs="Arial"/>
        </w:rPr>
        <w:t>Having strong emotional skills and figuring -out solutions</w:t>
      </w:r>
    </w:p>
    <w:p w14:paraId="5672257A" w14:textId="77777777" w:rsidR="008906B3" w:rsidRPr="000C4F73" w:rsidRDefault="008906B3" w:rsidP="008906B3">
      <w:pPr>
        <w:pStyle w:val="NormalWeb"/>
        <w:numPr>
          <w:ilvl w:val="0"/>
          <w:numId w:val="11"/>
        </w:numPr>
        <w:spacing w:line="360" w:lineRule="auto"/>
        <w:rPr>
          <w:rFonts w:ascii="Arial" w:hAnsi="Arial" w:cs="Arial"/>
        </w:rPr>
      </w:pPr>
      <w:r w:rsidRPr="000C4F73">
        <w:rPr>
          <w:rFonts w:ascii="Arial" w:hAnsi="Arial" w:cs="Arial"/>
        </w:rPr>
        <w:t>Having cultural respect and acting in a professional way</w:t>
      </w:r>
    </w:p>
    <w:p w14:paraId="74149F25" w14:textId="77777777" w:rsidR="008906B3" w:rsidRPr="000C4F73" w:rsidRDefault="008906B3" w:rsidP="008906B3">
      <w:pPr>
        <w:pStyle w:val="NormalWeb"/>
        <w:spacing w:line="360" w:lineRule="auto"/>
        <w:rPr>
          <w:rFonts w:ascii="Arial" w:hAnsi="Arial" w:cs="Arial"/>
        </w:rPr>
      </w:pPr>
      <w:r w:rsidRPr="000C4F73">
        <w:rPr>
          <w:rFonts w:ascii="Arial" w:hAnsi="Arial" w:cs="Arial"/>
        </w:rPr>
        <w:t>Bosses and managers should attend training that teaches them to regularly check how the team is doing and perform mystery guest audits.</w:t>
      </w:r>
    </w:p>
    <w:p w14:paraId="562A48E0" w14:textId="77777777" w:rsidR="008906B3" w:rsidRPr="000C4F73" w:rsidRDefault="008906B3" w:rsidP="008906B3">
      <w:pPr>
        <w:pStyle w:val="Heading3"/>
        <w:spacing w:line="360" w:lineRule="auto"/>
        <w:rPr>
          <w:rFonts w:ascii="Arial" w:hAnsi="Arial" w:cs="Arial"/>
        </w:rPr>
      </w:pPr>
      <w:bookmarkStart w:id="25" w:name="_Toc199982656"/>
      <w:r w:rsidRPr="000C4F73">
        <w:rPr>
          <w:rFonts w:ascii="Arial" w:hAnsi="Arial" w:cs="Arial"/>
        </w:rPr>
        <w:t>Improve Housekeeping Scheduling and Standards</w:t>
      </w:r>
      <w:bookmarkEnd w:id="25"/>
    </w:p>
    <w:p w14:paraId="2F3A8BB9"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Many guests are very disappointed when housekeeping services are delayed and not always consistent. For this reason, the hotel needs to introduce a digital housekeeping management system in one system. It would give cleaning roles to employees in real time </w:t>
      </w:r>
      <w:r w:rsidRPr="000C4F73">
        <w:rPr>
          <w:rFonts w:ascii="Arial" w:hAnsi="Arial" w:cs="Arial"/>
        </w:rPr>
        <w:lastRenderedPageBreak/>
        <w:t>based on the actual check-out times, what guests like best and the periods when operations are at their busiest. Ensuring every room is cleaned by lunchtime, the system corrects the problems found in the guest reviews</w:t>
      </w:r>
      <w:sdt>
        <w:sdtPr>
          <w:rPr>
            <w:rFonts w:ascii="Arial" w:hAnsi="Arial" w:cs="Arial"/>
          </w:rPr>
          <w:id w:val="-757367583"/>
          <w:citation/>
        </w:sdtPr>
        <w:sdtContent>
          <w:r w:rsidRPr="000C4F73">
            <w:rPr>
              <w:rFonts w:ascii="Arial" w:hAnsi="Arial" w:cs="Arial"/>
            </w:rPr>
            <w:fldChar w:fldCharType="begin"/>
          </w:r>
          <w:r w:rsidRPr="000C4F73">
            <w:rPr>
              <w:rFonts w:ascii="Arial" w:hAnsi="Arial" w:cs="Arial"/>
            </w:rPr>
            <w:instrText xml:space="preserve">CITATION Sch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(Schindler and Bickart, 2002)</w:t>
          </w:r>
          <w:r w:rsidRPr="000C4F73">
            <w:rPr>
              <w:rFonts w:ascii="Arial" w:hAnsi="Arial" w:cs="Arial"/>
            </w:rPr>
            <w:fldChar w:fldCharType="end"/>
          </w:r>
        </w:sdtContent>
      </w:sdt>
      <w:r w:rsidRPr="000C4F73">
        <w:rPr>
          <w:rFonts w:ascii="Arial" w:hAnsi="Arial" w:cs="Arial"/>
        </w:rPr>
        <w:t xml:space="preserve">. Besides, the hotel should have a way for supervisors to do unannounced inspections to confirm rooms are ready for the new guests by checking their cleanliness. Following this approach helps to keep everything efficient </w:t>
      </w:r>
      <w:proofErr w:type="gramStart"/>
      <w:r w:rsidRPr="000C4F73">
        <w:rPr>
          <w:rFonts w:ascii="Arial" w:hAnsi="Arial" w:cs="Arial"/>
        </w:rPr>
        <w:t>and also</w:t>
      </w:r>
      <w:proofErr w:type="gramEnd"/>
      <w:r w:rsidRPr="000C4F73">
        <w:rPr>
          <w:rFonts w:ascii="Arial" w:hAnsi="Arial" w:cs="Arial"/>
        </w:rPr>
        <w:t xml:space="preserve"> makes sure everything is spotlessly clean.</w:t>
      </w:r>
    </w:p>
    <w:p w14:paraId="740F0395" w14:textId="77777777" w:rsidR="008906B3" w:rsidRPr="000C4F73" w:rsidRDefault="008906B3" w:rsidP="008906B3">
      <w:pPr>
        <w:pStyle w:val="Heading3"/>
        <w:spacing w:line="360" w:lineRule="auto"/>
        <w:rPr>
          <w:rFonts w:ascii="Arial" w:hAnsi="Arial" w:cs="Arial"/>
        </w:rPr>
      </w:pPr>
      <w:bookmarkStart w:id="26" w:name="_Toc199982657"/>
      <w:r w:rsidRPr="000C4F73">
        <w:rPr>
          <w:rFonts w:ascii="Arial" w:hAnsi="Arial" w:cs="Arial"/>
        </w:rPr>
        <w:t>Strengthen Front Desk Multilingual Capability</w:t>
      </w:r>
      <w:bookmarkEnd w:id="26"/>
    </w:p>
    <w:p w14:paraId="7F0960FD" w14:textId="77777777" w:rsidR="008906B3" w:rsidRPr="000C4F73" w:rsidRDefault="008906B3" w:rsidP="008906B3">
      <w:pPr>
        <w:pStyle w:val="NormalWeb"/>
        <w:spacing w:line="360" w:lineRule="auto"/>
        <w:rPr>
          <w:rFonts w:ascii="Arial" w:hAnsi="Arial" w:cs="Arial"/>
        </w:rPr>
      </w:pPr>
      <w:r w:rsidRPr="000C4F73">
        <w:rPr>
          <w:rFonts w:ascii="Arial" w:hAnsi="Arial" w:cs="Arial"/>
        </w:rPr>
        <w:t>Since there are customers from all over the world in London, good communication at the front desk is essential. Either hire staff who speak Spanish, Mandarin and Arabic or allow current staff to improve their language skills in those languages. To help more guests and gain attention right away, the hotel could place digital kiosks or tablet-based translators at the front desk. Language barriers are quickly eliminated because of their real-time translation feature.</w:t>
      </w:r>
    </w:p>
    <w:p w14:paraId="25DABF79" w14:textId="77777777" w:rsidR="008906B3" w:rsidRPr="000C4F73" w:rsidRDefault="008906B3" w:rsidP="008906B3">
      <w:pPr>
        <w:pStyle w:val="Heading3"/>
        <w:spacing w:line="360" w:lineRule="auto"/>
        <w:rPr>
          <w:rFonts w:ascii="Arial" w:hAnsi="Arial" w:cs="Arial"/>
        </w:rPr>
      </w:pPr>
      <w:bookmarkStart w:id="27" w:name="_Toc199982658"/>
      <w:r w:rsidRPr="000C4F73">
        <w:rPr>
          <w:rFonts w:ascii="Arial" w:hAnsi="Arial" w:cs="Arial"/>
        </w:rPr>
        <w:t>Digital Integration for Booking and Complaint Handling</w:t>
      </w:r>
      <w:bookmarkEnd w:id="27"/>
    </w:p>
    <w:p w14:paraId="53F05EA5" w14:textId="77777777" w:rsidR="008906B3" w:rsidRPr="000C4F73" w:rsidRDefault="008906B3" w:rsidP="008906B3">
      <w:pPr>
        <w:pStyle w:val="NormalWeb"/>
        <w:spacing w:line="360" w:lineRule="auto"/>
        <w:rPr>
          <w:rFonts w:ascii="Arial" w:hAnsi="Arial" w:cs="Arial"/>
        </w:rPr>
      </w:pPr>
      <w:r w:rsidRPr="000C4F73">
        <w:rPr>
          <w:rFonts w:ascii="Arial" w:hAnsi="Arial" w:cs="Arial"/>
        </w:rPr>
        <w:t>Another reason people are unhappy is due to issues with reservations and handling complaints badly. Holiday Inn London needs to enhance their digital structure to link the IHG booking app with the front-desk management at their hotel, so no problems occur with reservations</w:t>
      </w:r>
      <w:sdt>
        <w:sdtPr>
          <w:rPr>
            <w:rFonts w:ascii="Arial" w:hAnsi="Arial" w:cs="Arial"/>
          </w:rPr>
          <w:id w:val="1759019929"/>
          <w:citation/>
        </w:sdtPr>
        <w:sdtContent>
          <w:r>
            <w:rPr>
              <w:rFonts w:ascii="Arial" w:hAnsi="Arial" w:cs="Arial"/>
            </w:rPr>
            <w:fldChar w:fldCharType="begin"/>
          </w:r>
          <w:r>
            <w:rPr>
              <w:rFonts w:ascii="Arial" w:hAnsi="Arial" w:cs="Arial"/>
            </w:rPr>
            <w:instrText xml:space="preserve"> CITATION IHG23 \l 1033 </w:instrText>
          </w:r>
          <w:r>
            <w:rPr>
              <w:rFonts w:ascii="Arial" w:hAnsi="Arial" w:cs="Arial"/>
            </w:rPr>
            <w:fldChar w:fldCharType="separate"/>
          </w:r>
          <w:r>
            <w:rPr>
              <w:rFonts w:ascii="Arial" w:hAnsi="Arial" w:cs="Arial"/>
              <w:noProof/>
            </w:rPr>
            <w:t xml:space="preserve"> </w:t>
          </w:r>
          <w:r w:rsidRPr="009E2949">
            <w:rPr>
              <w:rFonts w:ascii="Arial" w:hAnsi="Arial" w:cs="Arial"/>
              <w:noProof/>
            </w:rPr>
            <w:t>(IHG, 2023)</w:t>
          </w:r>
          <w:r>
            <w:rPr>
              <w:rFonts w:ascii="Arial" w:hAnsi="Arial" w:cs="Arial"/>
            </w:rPr>
            <w:fldChar w:fldCharType="end"/>
          </w:r>
        </w:sdtContent>
      </w:sdt>
      <w:r w:rsidRPr="000C4F73">
        <w:rPr>
          <w:rFonts w:ascii="Arial" w:hAnsi="Arial" w:cs="Arial"/>
        </w:rPr>
        <w:t xml:space="preserve">. Also, a specific platform for guest relations should be built to gather guest complaints, monitor their </w:t>
      </w:r>
      <w:proofErr w:type="gramStart"/>
      <w:r w:rsidRPr="000C4F73">
        <w:rPr>
          <w:rFonts w:ascii="Arial" w:hAnsi="Arial" w:cs="Arial"/>
        </w:rPr>
        <w:t>handling</w:t>
      </w:r>
      <w:proofErr w:type="gramEnd"/>
      <w:r w:rsidRPr="000C4F73">
        <w:rPr>
          <w:rFonts w:ascii="Arial" w:hAnsi="Arial" w:cs="Arial"/>
        </w:rPr>
        <w:t xml:space="preserve"> and give immediate, multilingual responses to typical questions online</w:t>
      </w:r>
      <w:sdt>
        <w:sdtPr>
          <w:rPr>
            <w:rFonts w:ascii="Arial" w:hAnsi="Arial" w:cs="Arial"/>
          </w:rPr>
          <w:id w:val="903423539"/>
          <w:citation/>
        </w:sdtPr>
        <w:sdtContent>
          <w:r w:rsidRPr="000C4F73">
            <w:rPr>
              <w:rFonts w:ascii="Arial" w:hAnsi="Arial" w:cs="Arial"/>
            </w:rPr>
            <w:fldChar w:fldCharType="begin"/>
          </w:r>
          <w:r w:rsidRPr="000C4F73">
            <w:rPr>
              <w:rFonts w:ascii="Arial" w:hAnsi="Arial" w:cs="Arial"/>
            </w:rPr>
            <w:instrText xml:space="preserve"> CITATION Str10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(Stringam and Gerdes, 2010)</w:t>
          </w:r>
          <w:r w:rsidRPr="000C4F73">
            <w:rPr>
              <w:rFonts w:ascii="Arial" w:hAnsi="Arial" w:cs="Arial"/>
            </w:rPr>
            <w:fldChar w:fldCharType="end"/>
          </w:r>
        </w:sdtContent>
      </w:sdt>
      <w:r w:rsidRPr="000C4F73">
        <w:rPr>
          <w:rFonts w:ascii="Arial" w:hAnsi="Arial" w:cs="Arial"/>
        </w:rPr>
        <w:t>. With this platform, guests would experience more transparency and responsiveness, which would make them feel important.</w:t>
      </w:r>
    </w:p>
    <w:p w14:paraId="476BCA0A" w14:textId="77777777" w:rsidR="008906B3" w:rsidRPr="000C4F73" w:rsidRDefault="008906B3" w:rsidP="008906B3">
      <w:pPr>
        <w:pStyle w:val="Heading2"/>
        <w:spacing w:line="360" w:lineRule="auto"/>
        <w:rPr>
          <w:rStyle w:val="Strong"/>
          <w:rFonts w:ascii="Arial" w:hAnsi="Arial" w:cs="Arial"/>
          <w:b/>
          <w:szCs w:val="24"/>
        </w:rPr>
      </w:pPr>
      <w:bookmarkStart w:id="28" w:name="_Toc199982659"/>
      <w:r w:rsidRPr="000C4F73">
        <w:rPr>
          <w:rStyle w:val="Strong"/>
          <w:rFonts w:ascii="Arial" w:hAnsi="Arial" w:cs="Arial"/>
          <w:b/>
          <w:szCs w:val="24"/>
        </w:rPr>
        <w:t>Change Management Strategy:</w:t>
      </w:r>
      <w:bookmarkEnd w:id="28"/>
    </w:p>
    <w:p w14:paraId="0D32C345" w14:textId="77777777" w:rsidR="008906B3" w:rsidRPr="000C4F73" w:rsidRDefault="008906B3" w:rsidP="008906B3">
      <w:pPr>
        <w:pStyle w:val="NormalWeb"/>
        <w:spacing w:line="360" w:lineRule="auto"/>
        <w:rPr>
          <w:rFonts w:ascii="Arial" w:hAnsi="Arial" w:cs="Arial"/>
          <w:b/>
        </w:rPr>
      </w:pPr>
      <w:r w:rsidRPr="000C4F73">
        <w:rPr>
          <w:rFonts w:ascii="Arial" w:hAnsi="Arial" w:cs="Arial"/>
        </w:rPr>
        <w:t xml:space="preserve">When staff are hit with new technology, they often feel overburdened and grow resistant. This framework supplies a solid structure for the completion of a </w:t>
      </w:r>
      <w:r w:rsidRPr="000C4F73">
        <w:rPr>
          <w:rFonts w:ascii="Arial" w:hAnsi="Arial" w:cs="Arial"/>
          <w:b/>
        </w:rPr>
        <w:t>Six Sigma project.</w:t>
      </w:r>
    </w:p>
    <w:p w14:paraId="6F79D52D" w14:textId="77777777" w:rsidR="008906B3" w:rsidRPr="000C4F73" w:rsidRDefault="008906B3" w:rsidP="008906B3">
      <w:pPr>
        <w:pStyle w:val="NormalWeb"/>
        <w:numPr>
          <w:ilvl w:val="0"/>
          <w:numId w:val="13"/>
        </w:numPr>
        <w:spacing w:line="360" w:lineRule="auto"/>
        <w:rPr>
          <w:rFonts w:ascii="Arial" w:hAnsi="Arial" w:cs="Arial"/>
        </w:rPr>
      </w:pPr>
      <w:r w:rsidRPr="000C4F73">
        <w:rPr>
          <w:rStyle w:val="Strong"/>
          <w:rFonts w:ascii="Arial" w:hAnsi="Arial" w:cs="Arial"/>
        </w:rPr>
        <w:lastRenderedPageBreak/>
        <w:t>Define:</w:t>
      </w:r>
      <w:r w:rsidRPr="000C4F73">
        <w:rPr>
          <w:rFonts w:ascii="Arial" w:hAnsi="Arial" w:cs="Arial"/>
        </w:rPr>
        <w:t xml:space="preserve"> Stating clearly what booking and complaints problems lead to in a business.</w:t>
      </w:r>
    </w:p>
    <w:p w14:paraId="2FF41882" w14:textId="77777777" w:rsidR="008906B3" w:rsidRPr="000C4F73" w:rsidRDefault="008906B3" w:rsidP="008906B3">
      <w:pPr>
        <w:pStyle w:val="NormalWeb"/>
        <w:numPr>
          <w:ilvl w:val="0"/>
          <w:numId w:val="13"/>
        </w:numPr>
        <w:spacing w:line="360" w:lineRule="auto"/>
        <w:rPr>
          <w:rFonts w:ascii="Arial" w:hAnsi="Arial" w:cs="Arial"/>
        </w:rPr>
      </w:pPr>
      <w:r w:rsidRPr="000C4F73">
        <w:rPr>
          <w:rStyle w:val="Strong"/>
          <w:rFonts w:ascii="Arial" w:hAnsi="Arial" w:cs="Arial"/>
        </w:rPr>
        <w:t>Measure:</w:t>
      </w:r>
      <w:r w:rsidRPr="000C4F73">
        <w:rPr>
          <w:rFonts w:ascii="Arial" w:hAnsi="Arial" w:cs="Arial"/>
        </w:rPr>
        <w:t xml:space="preserve"> Counting the number of times these issues occur and examining their sources using data</w:t>
      </w:r>
      <w:sdt>
        <w:sdtPr>
          <w:rPr>
            <w:rFonts w:ascii="Arial" w:hAnsi="Arial" w:cs="Arial"/>
          </w:rPr>
          <w:id w:val="1525128551"/>
          <w:citation/>
        </w:sdtPr>
        <w:sdtContent>
          <w:r w:rsidRPr="000C4F73">
            <w:rPr>
              <w:rFonts w:ascii="Arial" w:hAnsi="Arial" w:cs="Arial"/>
            </w:rPr>
            <w:fldChar w:fldCharType="begin"/>
          </w:r>
          <w:r>
            <w:rPr>
              <w:rFonts w:ascii="Arial" w:hAnsi="Arial" w:cs="Arial"/>
            </w:rPr>
            <w:instrText xml:space="preserve">CITATION Ais21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(Aissaoui and Elhazzam, 2021)</w:t>
          </w:r>
          <w:r w:rsidRPr="000C4F73">
            <w:rPr>
              <w:rFonts w:ascii="Arial" w:hAnsi="Arial" w:cs="Arial"/>
            </w:rPr>
            <w:fldChar w:fldCharType="end"/>
          </w:r>
        </w:sdtContent>
      </w:sdt>
      <w:r w:rsidRPr="000C4F73">
        <w:rPr>
          <w:rFonts w:ascii="Arial" w:hAnsi="Arial" w:cs="Arial"/>
        </w:rPr>
        <w:t>.</w:t>
      </w:r>
    </w:p>
    <w:p w14:paraId="425D0220" w14:textId="77777777" w:rsidR="008906B3" w:rsidRPr="000C4F73" w:rsidRDefault="008906B3" w:rsidP="008906B3">
      <w:pPr>
        <w:pStyle w:val="NormalWeb"/>
        <w:numPr>
          <w:ilvl w:val="0"/>
          <w:numId w:val="13"/>
        </w:numPr>
        <w:spacing w:line="360" w:lineRule="auto"/>
        <w:rPr>
          <w:rFonts w:ascii="Arial" w:hAnsi="Arial" w:cs="Arial"/>
        </w:rPr>
      </w:pPr>
      <w:proofErr w:type="spellStart"/>
      <w:r w:rsidRPr="000C4F73">
        <w:rPr>
          <w:rStyle w:val="Strong"/>
          <w:rFonts w:ascii="Arial" w:hAnsi="Arial" w:cs="Arial"/>
        </w:rPr>
        <w:t>Analyse</w:t>
      </w:r>
      <w:proofErr w:type="spellEnd"/>
      <w:r w:rsidRPr="000C4F73">
        <w:rPr>
          <w:rStyle w:val="Strong"/>
          <w:rFonts w:ascii="Arial" w:hAnsi="Arial" w:cs="Arial"/>
        </w:rPr>
        <w:t>:</w:t>
      </w:r>
      <w:r w:rsidRPr="000C4F73">
        <w:rPr>
          <w:rFonts w:ascii="Arial" w:hAnsi="Arial" w:cs="Arial"/>
        </w:rPr>
        <w:t xml:space="preserve"> Identify Deficiencies: Spotting the weak spots in what is being used now.</w:t>
      </w:r>
    </w:p>
    <w:p w14:paraId="052769BC" w14:textId="77777777" w:rsidR="008906B3" w:rsidRPr="000C4F73" w:rsidRDefault="008906B3" w:rsidP="008906B3">
      <w:pPr>
        <w:pStyle w:val="NormalWeb"/>
        <w:numPr>
          <w:ilvl w:val="0"/>
          <w:numId w:val="13"/>
        </w:numPr>
        <w:spacing w:line="360" w:lineRule="auto"/>
        <w:rPr>
          <w:rFonts w:ascii="Arial" w:hAnsi="Arial" w:cs="Arial"/>
        </w:rPr>
      </w:pPr>
      <w:r w:rsidRPr="000C4F73">
        <w:rPr>
          <w:rStyle w:val="Strong"/>
          <w:rFonts w:ascii="Arial" w:hAnsi="Arial" w:cs="Arial"/>
        </w:rPr>
        <w:t>Improve:</w:t>
      </w:r>
      <w:r w:rsidRPr="000C4F73">
        <w:rPr>
          <w:rFonts w:ascii="Arial" w:hAnsi="Arial" w:cs="Arial"/>
        </w:rPr>
        <w:t xml:space="preserve"> Setting up new resources to meet the needs indicated by the gaps.</w:t>
      </w:r>
    </w:p>
    <w:p w14:paraId="540FF82F" w14:textId="77777777" w:rsidR="008906B3" w:rsidRPr="000C4F73" w:rsidRDefault="008906B3" w:rsidP="008906B3">
      <w:pPr>
        <w:pStyle w:val="NormalWeb"/>
        <w:numPr>
          <w:ilvl w:val="0"/>
          <w:numId w:val="13"/>
        </w:numPr>
        <w:spacing w:line="360" w:lineRule="auto"/>
        <w:rPr>
          <w:rFonts w:ascii="Arial" w:hAnsi="Arial" w:cs="Arial"/>
        </w:rPr>
      </w:pPr>
      <w:r w:rsidRPr="000C4F73">
        <w:rPr>
          <w:rStyle w:val="Strong"/>
          <w:rFonts w:ascii="Arial" w:hAnsi="Arial" w:cs="Arial"/>
        </w:rPr>
        <w:t>Control:</w:t>
      </w:r>
      <w:r w:rsidRPr="000C4F73">
        <w:rPr>
          <w:rFonts w:ascii="Arial" w:hAnsi="Arial" w:cs="Arial"/>
        </w:rPr>
        <w:t xml:space="preserve"> Monitoring results </w:t>
      </w:r>
      <w:proofErr w:type="gramStart"/>
      <w:r w:rsidRPr="000C4F73">
        <w:rPr>
          <w:rFonts w:ascii="Arial" w:hAnsi="Arial" w:cs="Arial"/>
        </w:rPr>
        <w:t>at all times</w:t>
      </w:r>
      <w:proofErr w:type="gramEnd"/>
      <w:r w:rsidRPr="000C4F73">
        <w:rPr>
          <w:rFonts w:ascii="Arial" w:hAnsi="Arial" w:cs="Arial"/>
        </w:rPr>
        <w:t xml:space="preserve"> and refreshing skills if necessary to help people continue to work effectively</w:t>
      </w:r>
      <w:sdt>
        <w:sdtPr>
          <w:rPr>
            <w:rFonts w:ascii="Arial" w:hAnsi="Arial" w:cs="Arial"/>
          </w:rPr>
          <w:id w:val="-179051435"/>
          <w:citation/>
        </w:sdtPr>
        <w:sdtContent>
          <w:r w:rsidRPr="000C4F73">
            <w:rPr>
              <w:rFonts w:ascii="Arial" w:hAnsi="Arial" w:cs="Arial"/>
            </w:rPr>
            <w:fldChar w:fldCharType="begin"/>
          </w:r>
          <w:r w:rsidRPr="000C4F73">
            <w:rPr>
              <w:rFonts w:ascii="Arial" w:hAnsi="Arial" w:cs="Arial"/>
            </w:rPr>
            <w:instrText xml:space="preserve"> CITATION Ban19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(Ban et al., 2019)</w:t>
          </w:r>
          <w:r w:rsidRPr="000C4F73">
            <w:rPr>
              <w:rFonts w:ascii="Arial" w:hAnsi="Arial" w:cs="Arial"/>
            </w:rPr>
            <w:fldChar w:fldCharType="end"/>
          </w:r>
        </w:sdtContent>
      </w:sdt>
      <w:r w:rsidRPr="000C4F73">
        <w:rPr>
          <w:rFonts w:ascii="Arial" w:hAnsi="Arial" w:cs="Arial"/>
        </w:rPr>
        <w:t>.</w:t>
      </w:r>
    </w:p>
    <w:p w14:paraId="03B10755" w14:textId="77777777" w:rsidR="008906B3" w:rsidRPr="000C4F73" w:rsidRDefault="008906B3" w:rsidP="008906B3">
      <w:pPr>
        <w:rPr>
          <w:rFonts w:cs="Arial"/>
          <w:szCs w:val="24"/>
        </w:rPr>
      </w:pPr>
      <w:r w:rsidRPr="000C4F73">
        <w:rPr>
          <w:rFonts w:eastAsia="Times New Roman" w:cs="Arial"/>
          <w:szCs w:val="24"/>
        </w:rPr>
        <w:t>Having regular feedback meetings will gradually increase users’ confidence and decrease any resistance they feel.</w:t>
      </w:r>
    </w:p>
    <w:p w14:paraId="3972FCB4" w14:textId="77777777" w:rsidR="008906B3" w:rsidRPr="000C4F73" w:rsidRDefault="008906B3" w:rsidP="008906B3">
      <w:pPr>
        <w:pStyle w:val="Heading3"/>
        <w:spacing w:line="360" w:lineRule="auto"/>
        <w:rPr>
          <w:rFonts w:ascii="Arial" w:hAnsi="Arial" w:cs="Arial"/>
        </w:rPr>
      </w:pPr>
      <w:bookmarkStart w:id="29" w:name="_Toc199982660"/>
      <w:r w:rsidRPr="000C4F73">
        <w:rPr>
          <w:rFonts w:ascii="Arial" w:hAnsi="Arial" w:cs="Arial"/>
        </w:rPr>
        <w:t>Improve Guest Arrival and Reception Experience</w:t>
      </w:r>
      <w:bookmarkEnd w:id="29"/>
    </w:p>
    <w:p w14:paraId="0B556168" w14:textId="77777777" w:rsidR="008906B3" w:rsidRPr="000C4F73" w:rsidRDefault="008906B3" w:rsidP="008906B3">
      <w:pPr>
        <w:pStyle w:val="NormalWeb"/>
        <w:spacing w:line="360" w:lineRule="auto"/>
        <w:rPr>
          <w:rFonts w:ascii="Arial" w:hAnsi="Arial" w:cs="Arial"/>
        </w:rPr>
      </w:pPr>
      <w:r w:rsidRPr="000C4F73">
        <w:rPr>
          <w:rFonts w:ascii="Arial" w:hAnsi="Arial" w:cs="Arial"/>
        </w:rPr>
        <w:t>The hotel should streamline front desk operations so that every guest is welcomed within two minutes of arrival when things are busy. Customer service staff should learn empathy, active listening and how to act quickly to solve issues, making the bank friendlier. As an option, regular guests and IHG loyalty members could use a fast-track lane or a self-check-in system through QR codes, which would both save them time and provide improved convenience</w:t>
      </w:r>
      <w:sdt>
        <w:sdtPr>
          <w:rPr>
            <w:rFonts w:ascii="Arial" w:hAnsi="Arial" w:cs="Arial"/>
          </w:rPr>
          <w:id w:val="-923497088"/>
          <w:citation/>
        </w:sdtPr>
        <w:sdtContent>
          <w:r w:rsidRPr="000C4F73">
            <w:rPr>
              <w:rFonts w:ascii="Arial" w:hAnsi="Arial" w:cs="Arial"/>
            </w:rPr>
            <w:fldChar w:fldCharType="begin"/>
          </w:r>
          <w:r w:rsidRPr="000C4F73">
            <w:rPr>
              <w:rFonts w:ascii="Arial" w:hAnsi="Arial" w:cs="Arial"/>
            </w:rPr>
            <w:instrText xml:space="preserve"> CITATION Apo25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(Apoorva, 2025)</w:t>
          </w:r>
          <w:r w:rsidRPr="000C4F73">
            <w:rPr>
              <w:rFonts w:ascii="Arial" w:hAnsi="Arial" w:cs="Arial"/>
            </w:rPr>
            <w:fldChar w:fldCharType="end"/>
          </w:r>
        </w:sdtContent>
      </w:sdt>
      <w:r w:rsidRPr="000C4F73">
        <w:rPr>
          <w:rFonts w:ascii="Arial" w:hAnsi="Arial" w:cs="Arial"/>
        </w:rPr>
        <w:t>.</w:t>
      </w:r>
    </w:p>
    <w:p w14:paraId="6586885A" w14:textId="77777777" w:rsidR="008906B3" w:rsidRPr="000C4F73" w:rsidRDefault="008906B3" w:rsidP="008906B3">
      <w:pPr>
        <w:pStyle w:val="NormalWeb"/>
        <w:spacing w:line="360" w:lineRule="auto"/>
        <w:rPr>
          <w:rStyle w:val="Strong"/>
          <w:rFonts w:ascii="Arial" w:hAnsi="Arial" w:cs="Arial"/>
        </w:rPr>
      </w:pPr>
      <w:r w:rsidRPr="000C4F73">
        <w:rPr>
          <w:rStyle w:val="Strong"/>
          <w:rFonts w:ascii="Arial" w:hAnsi="Arial" w:cs="Arial"/>
        </w:rPr>
        <w:t>Change Management Strategy:</w:t>
      </w:r>
    </w:p>
    <w:p w14:paraId="7529E006"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Changes in how staff work and when they are working will be required to provide better and faster service. </w:t>
      </w:r>
      <w:r w:rsidRPr="000C4F73">
        <w:rPr>
          <w:rFonts w:ascii="Arial" w:hAnsi="Arial" w:cs="Arial"/>
          <w:b/>
        </w:rPr>
        <w:t>Force Field Analysis</w:t>
      </w:r>
      <w:r w:rsidRPr="000C4F73">
        <w:rPr>
          <w:rFonts w:ascii="Arial" w:hAnsi="Arial" w:cs="Arial"/>
        </w:rPr>
        <w:t xml:space="preserve"> allows management to discover and handle the forces behind change.</w:t>
      </w:r>
    </w:p>
    <w:p w14:paraId="628445A2" w14:textId="77777777" w:rsidR="008906B3" w:rsidRPr="000C4F73" w:rsidRDefault="008906B3" w:rsidP="008906B3">
      <w:pPr>
        <w:pStyle w:val="NormalWeb"/>
        <w:numPr>
          <w:ilvl w:val="0"/>
          <w:numId w:val="14"/>
        </w:numPr>
        <w:spacing w:line="360" w:lineRule="auto"/>
        <w:rPr>
          <w:rStyle w:val="Strong"/>
          <w:rFonts w:ascii="Arial" w:hAnsi="Arial" w:cs="Arial"/>
          <w:b w:val="0"/>
          <w:bCs w:val="0"/>
        </w:rPr>
      </w:pPr>
      <w:r w:rsidRPr="000C4F73">
        <w:rPr>
          <w:rStyle w:val="Strong"/>
          <w:rFonts w:ascii="Arial" w:hAnsi="Arial" w:cs="Arial"/>
          <w:b w:val="0"/>
          <w:bCs w:val="0"/>
        </w:rPr>
        <w:t>Its main goals are satisfied guests, positive guest reviews and better recognition for employees</w:t>
      </w:r>
      <w:sdt>
        <w:sdtPr>
          <w:rPr>
            <w:rStyle w:val="Strong"/>
            <w:rFonts w:ascii="Arial" w:hAnsi="Arial" w:cs="Arial"/>
            <w:b w:val="0"/>
            <w:bCs w:val="0"/>
          </w:rPr>
          <w:id w:val="-1350476536"/>
          <w:citation/>
        </w:sdtPr>
        <w:sdtContent>
          <w:r w:rsidRPr="000C4F73">
            <w:rPr>
              <w:rStyle w:val="Strong"/>
              <w:rFonts w:ascii="Arial" w:hAnsi="Arial" w:cs="Arial"/>
              <w:b w:val="0"/>
              <w:bCs w:val="0"/>
            </w:rPr>
            <w:fldChar w:fldCharType="begin"/>
          </w:r>
          <w:r w:rsidRPr="000C4F73">
            <w:rPr>
              <w:rStyle w:val="Strong"/>
              <w:rFonts w:ascii="Arial" w:hAnsi="Arial" w:cs="Arial"/>
              <w:b w:val="0"/>
              <w:bCs w:val="0"/>
            </w:rPr>
            <w:instrText xml:space="preserve"> CITATION Zop14 \l 1033 </w:instrText>
          </w:r>
          <w:r w:rsidRPr="000C4F73">
            <w:rPr>
              <w:rStyle w:val="Strong"/>
              <w:rFonts w:ascii="Arial" w:hAnsi="Arial" w:cs="Arial"/>
              <w:b w:val="0"/>
              <w:bCs w:val="0"/>
            </w:rPr>
            <w:fldChar w:fldCharType="separate"/>
          </w:r>
          <w:r>
            <w:rPr>
              <w:rStyle w:val="Strong"/>
              <w:rFonts w:ascii="Arial" w:hAnsi="Arial" w:cs="Arial"/>
              <w:b w:val="0"/>
              <w:bCs w:val="0"/>
              <w:noProof/>
            </w:rPr>
            <w:t xml:space="preserve"> </w:t>
          </w:r>
          <w:r w:rsidRPr="009E2949">
            <w:rPr>
              <w:rFonts w:ascii="Arial" w:hAnsi="Arial" w:cs="Arial"/>
              <w:noProof/>
            </w:rPr>
            <w:t>(Zopiatis, 2014)</w:t>
          </w:r>
          <w:r w:rsidRPr="000C4F73">
            <w:rPr>
              <w:rStyle w:val="Strong"/>
              <w:rFonts w:ascii="Arial" w:hAnsi="Arial" w:cs="Arial"/>
              <w:b w:val="0"/>
              <w:bCs w:val="0"/>
            </w:rPr>
            <w:fldChar w:fldCharType="end"/>
          </w:r>
        </w:sdtContent>
      </w:sdt>
      <w:r w:rsidRPr="000C4F73">
        <w:rPr>
          <w:rStyle w:val="Strong"/>
          <w:rFonts w:ascii="Arial" w:hAnsi="Arial" w:cs="Arial"/>
          <w:b w:val="0"/>
          <w:bCs w:val="0"/>
        </w:rPr>
        <w:t>.</w:t>
      </w:r>
    </w:p>
    <w:p w14:paraId="077030A5" w14:textId="77777777" w:rsidR="008906B3" w:rsidRPr="000C4F73" w:rsidRDefault="008906B3" w:rsidP="008906B3">
      <w:pPr>
        <w:pStyle w:val="NormalWeb"/>
        <w:numPr>
          <w:ilvl w:val="0"/>
          <w:numId w:val="14"/>
        </w:numPr>
        <w:spacing w:line="360" w:lineRule="auto"/>
        <w:rPr>
          <w:rFonts w:ascii="Arial" w:hAnsi="Arial" w:cs="Arial"/>
        </w:rPr>
      </w:pPr>
      <w:r w:rsidRPr="000C4F73">
        <w:rPr>
          <w:rStyle w:val="Strong"/>
          <w:rFonts w:ascii="Arial" w:hAnsi="Arial" w:cs="Arial"/>
          <w:b w:val="0"/>
          <w:bCs w:val="0"/>
        </w:rPr>
        <w:t>Things like an increased amount of work or staff worrying about new tasks could act as restraining forces.</w:t>
      </w:r>
    </w:p>
    <w:p w14:paraId="7606E6C8" w14:textId="77777777" w:rsidR="008906B3" w:rsidRPr="000C4F73" w:rsidRDefault="008906B3" w:rsidP="008906B3">
      <w:pPr>
        <w:pStyle w:val="NormalWeb"/>
        <w:spacing w:line="360" w:lineRule="auto"/>
        <w:rPr>
          <w:rFonts w:ascii="Arial" w:hAnsi="Arial" w:cs="Arial"/>
        </w:rPr>
      </w:pPr>
      <w:r w:rsidRPr="000C4F73">
        <w:rPr>
          <w:rFonts w:ascii="Arial" w:hAnsi="Arial" w:cs="Arial"/>
        </w:rPr>
        <w:lastRenderedPageBreak/>
        <w:t xml:space="preserve">Managers should </w:t>
      </w:r>
      <w:proofErr w:type="spellStart"/>
      <w:r w:rsidRPr="000C4F73">
        <w:rPr>
          <w:rFonts w:ascii="Arial" w:hAnsi="Arial" w:cs="Arial"/>
        </w:rPr>
        <w:t>recognise</w:t>
      </w:r>
      <w:proofErr w:type="spellEnd"/>
      <w:r w:rsidRPr="000C4F73">
        <w:rPr>
          <w:rFonts w:ascii="Arial" w:hAnsi="Arial" w:cs="Arial"/>
        </w:rPr>
        <w:t xml:space="preserve"> good work, update the performance targets employees must reach and keep strong communication with everyone</w:t>
      </w:r>
      <w:sdt>
        <w:sdtPr>
          <w:rPr>
            <w:rFonts w:ascii="Arial" w:hAnsi="Arial" w:cs="Arial"/>
          </w:rPr>
          <w:id w:val="-1998950460"/>
          <w:citation/>
        </w:sdtPr>
        <w:sdtContent>
          <w:r w:rsidRPr="000C4F73">
            <w:rPr>
              <w:rFonts w:ascii="Arial" w:hAnsi="Arial" w:cs="Arial"/>
            </w:rPr>
            <w:fldChar w:fldCharType="begin"/>
          </w:r>
          <w:r w:rsidRPr="000C4F73">
            <w:rPr>
              <w:rFonts w:ascii="Arial" w:hAnsi="Arial" w:cs="Arial"/>
            </w:rPr>
            <w:instrText xml:space="preserve"> CITATION Gri00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(Griffeth et al., 2000)</w:t>
          </w:r>
          <w:r w:rsidRPr="000C4F73">
            <w:rPr>
              <w:rFonts w:ascii="Arial" w:hAnsi="Arial" w:cs="Arial"/>
            </w:rPr>
            <w:fldChar w:fldCharType="end"/>
          </w:r>
        </w:sdtContent>
      </w:sdt>
      <w:r w:rsidRPr="000C4F73">
        <w:rPr>
          <w:rFonts w:ascii="Arial" w:hAnsi="Arial" w:cs="Arial"/>
        </w:rPr>
        <w:t>. If the hotel looks after staff concerns, the shift to new frameworks will happen more peacefully.</w:t>
      </w:r>
    </w:p>
    <w:p w14:paraId="01D07362" w14:textId="77777777" w:rsidR="008906B3" w:rsidRPr="000C4F73" w:rsidRDefault="008906B3" w:rsidP="008906B3">
      <w:pPr>
        <w:pStyle w:val="NormalWeb"/>
        <w:spacing w:line="360" w:lineRule="auto"/>
        <w:rPr>
          <w:rFonts w:ascii="Arial" w:hAnsi="Arial" w:cs="Arial"/>
          <w:b/>
        </w:rPr>
      </w:pPr>
      <w:r w:rsidRPr="000C4F73">
        <w:rPr>
          <w:rFonts w:ascii="Arial" w:hAnsi="Arial" w:cs="Arial"/>
          <w:b/>
        </w:rPr>
        <w:t>Overall Insights on Handling Change</w:t>
      </w:r>
    </w:p>
    <w:p w14:paraId="34E7194B"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A team effort should be used to promote change, not just dictating it from the top. Staff must understand the reasons for the change, how it will support them. </w:t>
      </w:r>
    </w:p>
    <w:p w14:paraId="20C22FE9" w14:textId="77777777" w:rsidR="008906B3" w:rsidRPr="000C4F73" w:rsidRDefault="008906B3" w:rsidP="008906B3">
      <w:pPr>
        <w:pStyle w:val="Heading3"/>
        <w:spacing w:line="360" w:lineRule="auto"/>
        <w:rPr>
          <w:rFonts w:ascii="Arial" w:hAnsi="Arial" w:cs="Arial"/>
        </w:rPr>
      </w:pPr>
      <w:bookmarkStart w:id="30" w:name="_Toc199982661"/>
      <w:r w:rsidRPr="000C4F73">
        <w:rPr>
          <w:rFonts w:ascii="Arial" w:hAnsi="Arial" w:cs="Arial"/>
        </w:rPr>
        <w:t>Measuring Success: Evaluation Criteria and Review Mechanisms</w:t>
      </w:r>
      <w:bookmarkEnd w:id="30"/>
    </w:p>
    <w:p w14:paraId="54B4CA12" w14:textId="77777777" w:rsidR="008906B3" w:rsidRPr="000C4F73" w:rsidRDefault="008906B3" w:rsidP="008906B3">
      <w:pPr>
        <w:pStyle w:val="NormalWeb"/>
        <w:numPr>
          <w:ilvl w:val="0"/>
          <w:numId w:val="8"/>
        </w:numPr>
        <w:spacing w:line="360" w:lineRule="auto"/>
        <w:rPr>
          <w:rFonts w:ascii="Arial" w:hAnsi="Arial" w:cs="Arial"/>
        </w:rPr>
      </w:pPr>
      <w:r w:rsidRPr="000C4F73">
        <w:rPr>
          <w:rStyle w:val="Strong"/>
          <w:rFonts w:ascii="Arial" w:hAnsi="Arial" w:cs="Arial"/>
        </w:rPr>
        <w:t>Customer Satisfaction Metrics</w:t>
      </w:r>
    </w:p>
    <w:p w14:paraId="36B8F8DE" w14:textId="77777777" w:rsidR="008906B3" w:rsidRPr="000C4F73" w:rsidRDefault="008906B3" w:rsidP="008906B3">
      <w:pPr>
        <w:pStyle w:val="NormalWeb"/>
        <w:numPr>
          <w:ilvl w:val="1"/>
          <w:numId w:val="8"/>
        </w:numPr>
        <w:spacing w:line="360" w:lineRule="auto"/>
        <w:rPr>
          <w:rStyle w:val="Strong"/>
          <w:rFonts w:ascii="Arial" w:hAnsi="Arial" w:cs="Arial"/>
          <w:b w:val="0"/>
          <w:bCs w:val="0"/>
        </w:rPr>
      </w:pPr>
      <w:r w:rsidRPr="000C4F73">
        <w:rPr>
          <w:rStyle w:val="Strong"/>
          <w:rFonts w:ascii="Arial" w:hAnsi="Arial" w:cs="Arial"/>
        </w:rPr>
        <w:t>Guest Surveys</w:t>
      </w:r>
      <w:r w:rsidRPr="000C4F73">
        <w:rPr>
          <w:rFonts w:ascii="Arial" w:hAnsi="Arial" w:cs="Arial"/>
        </w:rPr>
        <w:t xml:space="preserve">: </w:t>
      </w:r>
      <w:r w:rsidRPr="000C4F73">
        <w:rPr>
          <w:rStyle w:val="Strong"/>
          <w:rFonts w:ascii="Arial" w:hAnsi="Arial" w:cs="Arial"/>
          <w:b w:val="0"/>
          <w:bCs w:val="0"/>
        </w:rPr>
        <w:t>Post-stay surveys are given automatically after checkout using email or the IHG app, in which customers can rate the speed of the front desk, room cleanliness, help with complaints and contact with multilingual support</w:t>
      </w:r>
      <w:sdt>
        <w:sdtPr>
          <w:rPr>
            <w:rStyle w:val="Strong"/>
            <w:rFonts w:ascii="Arial" w:hAnsi="Arial" w:cs="Arial"/>
            <w:b w:val="0"/>
            <w:bCs w:val="0"/>
          </w:rPr>
          <w:id w:val="-745958012"/>
          <w:citation/>
        </w:sdtPr>
        <w:sdtContent>
          <w:r w:rsidRPr="000C4F73">
            <w:rPr>
              <w:rStyle w:val="Strong"/>
              <w:rFonts w:ascii="Arial" w:hAnsi="Arial" w:cs="Arial"/>
              <w:b w:val="0"/>
              <w:bCs w:val="0"/>
            </w:rPr>
            <w:fldChar w:fldCharType="begin"/>
          </w:r>
          <w:r w:rsidRPr="000C4F73">
            <w:rPr>
              <w:rStyle w:val="Strong"/>
              <w:rFonts w:ascii="Arial" w:hAnsi="Arial" w:cs="Arial"/>
              <w:b w:val="0"/>
              <w:bCs w:val="0"/>
            </w:rPr>
            <w:instrText xml:space="preserve"> CITATION Gro10 \l 1033 </w:instrText>
          </w:r>
          <w:r w:rsidRPr="000C4F73">
            <w:rPr>
              <w:rStyle w:val="Strong"/>
              <w:rFonts w:ascii="Arial" w:hAnsi="Arial" w:cs="Arial"/>
              <w:b w:val="0"/>
              <w:bCs w:val="0"/>
            </w:rPr>
            <w:fldChar w:fldCharType="separate"/>
          </w:r>
          <w:r>
            <w:rPr>
              <w:rStyle w:val="Strong"/>
              <w:rFonts w:ascii="Arial" w:hAnsi="Arial" w:cs="Arial"/>
              <w:b w:val="0"/>
              <w:bCs w:val="0"/>
              <w:noProof/>
            </w:rPr>
            <w:t xml:space="preserve"> </w:t>
          </w:r>
          <w:r w:rsidRPr="009E2949">
            <w:rPr>
              <w:rFonts w:ascii="Arial" w:hAnsi="Arial" w:cs="Arial"/>
              <w:noProof/>
            </w:rPr>
            <w:t>(Groves and Lyberg, 2010)</w:t>
          </w:r>
          <w:r w:rsidRPr="000C4F73">
            <w:rPr>
              <w:rStyle w:val="Strong"/>
              <w:rFonts w:ascii="Arial" w:hAnsi="Arial" w:cs="Arial"/>
              <w:b w:val="0"/>
              <w:bCs w:val="0"/>
            </w:rPr>
            <w:fldChar w:fldCharType="end"/>
          </w:r>
        </w:sdtContent>
      </w:sdt>
      <w:r w:rsidRPr="000C4F73">
        <w:rPr>
          <w:rStyle w:val="Strong"/>
          <w:rFonts w:ascii="Arial" w:hAnsi="Arial" w:cs="Arial"/>
          <w:b w:val="0"/>
          <w:bCs w:val="0"/>
        </w:rPr>
        <w:t>.</w:t>
      </w:r>
    </w:p>
    <w:p w14:paraId="71303ECD" w14:textId="77777777" w:rsidR="008906B3" w:rsidRPr="000C4F73" w:rsidRDefault="008906B3" w:rsidP="008906B3">
      <w:pPr>
        <w:pStyle w:val="NormalWeb"/>
        <w:numPr>
          <w:ilvl w:val="1"/>
          <w:numId w:val="8"/>
        </w:numPr>
        <w:spacing w:line="360" w:lineRule="auto"/>
        <w:rPr>
          <w:rStyle w:val="Strong"/>
          <w:rFonts w:ascii="Arial" w:hAnsi="Arial" w:cs="Arial"/>
          <w:b w:val="0"/>
          <w:bCs w:val="0"/>
        </w:rPr>
      </w:pPr>
      <w:r w:rsidRPr="000C4F73">
        <w:rPr>
          <w:rStyle w:val="Strong"/>
          <w:rFonts w:ascii="Arial" w:hAnsi="Arial" w:cs="Arial"/>
        </w:rPr>
        <w:t>Online Review Monitoring</w:t>
      </w:r>
      <w:r w:rsidRPr="000C4F73">
        <w:rPr>
          <w:rFonts w:ascii="Arial" w:hAnsi="Arial" w:cs="Arial"/>
        </w:rPr>
        <w:t xml:space="preserve">: </w:t>
      </w:r>
      <w:r w:rsidRPr="000C4F73">
        <w:rPr>
          <w:rStyle w:val="Strong"/>
          <w:rFonts w:ascii="Arial" w:hAnsi="Arial" w:cs="Arial"/>
          <w:b w:val="0"/>
          <w:bCs w:val="0"/>
        </w:rPr>
        <w:t>TripAdvisor, Google Reviews and Booking.com ratings will be closely checked every week using a special tool, so that ratings improve by at least 0.5 stars within 6 months.</w:t>
      </w:r>
    </w:p>
    <w:p w14:paraId="62E63CBA"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Net Promoter Score (NPS)</w:t>
      </w:r>
      <w:r w:rsidRPr="000C4F73">
        <w:rPr>
          <w:rFonts w:ascii="Arial" w:hAnsi="Arial" w:cs="Arial"/>
        </w:rPr>
        <w:t xml:space="preserve">: </w:t>
      </w:r>
      <w:r w:rsidRPr="000C4F73">
        <w:rPr>
          <w:rStyle w:val="Strong"/>
          <w:rFonts w:ascii="Arial" w:hAnsi="Arial" w:cs="Arial"/>
          <w:b w:val="0"/>
          <w:bCs w:val="0"/>
        </w:rPr>
        <w:t>The Net Promoter Score (NPS) shows how loyal the customers are to the hotel. Metrics will begin by measuring a baseline, and reviews for advancement will take place each quarter.</w:t>
      </w:r>
      <w:r w:rsidRPr="000C4F73">
        <w:rPr>
          <w:rStyle w:val="Strong"/>
          <w:rFonts w:ascii="Arial" w:hAnsi="Arial" w:cs="Arial"/>
          <w:b w:val="0"/>
          <w:bCs w:val="0"/>
        </w:rPr>
        <w:br/>
      </w:r>
    </w:p>
    <w:p w14:paraId="35B487F5" w14:textId="77777777" w:rsidR="008906B3" w:rsidRPr="000C4F73" w:rsidRDefault="008906B3" w:rsidP="008906B3">
      <w:pPr>
        <w:pStyle w:val="NormalWeb"/>
        <w:numPr>
          <w:ilvl w:val="0"/>
          <w:numId w:val="8"/>
        </w:numPr>
        <w:spacing w:line="360" w:lineRule="auto"/>
        <w:rPr>
          <w:rFonts w:ascii="Arial" w:hAnsi="Arial" w:cs="Arial"/>
        </w:rPr>
      </w:pPr>
      <w:r w:rsidRPr="000C4F73">
        <w:rPr>
          <w:rStyle w:val="Strong"/>
          <w:rFonts w:ascii="Arial" w:hAnsi="Arial" w:cs="Arial"/>
        </w:rPr>
        <w:t>Operational KPIs</w:t>
      </w:r>
    </w:p>
    <w:p w14:paraId="69D09A6B"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Housekeeping Turnaround Time</w:t>
      </w:r>
      <w:r w:rsidRPr="000C4F73">
        <w:rPr>
          <w:rFonts w:ascii="Arial" w:hAnsi="Arial" w:cs="Arial"/>
        </w:rPr>
        <w:t>: How long it takes for rooms to be cleaned will be monitored electronically with the reservation software. 95% of rooms are supposed to be cleaned before 3:00 PM every day.</w:t>
      </w:r>
    </w:p>
    <w:p w14:paraId="02C0E19A"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Complaint Resolution Time</w:t>
      </w:r>
      <w:r w:rsidRPr="000C4F73">
        <w:rPr>
          <w:rFonts w:ascii="Arial" w:hAnsi="Arial" w:cs="Arial"/>
        </w:rPr>
        <w:t xml:space="preserve">: Using the guest portal, every complaint </w:t>
      </w:r>
      <w:proofErr w:type="gramStart"/>
      <w:r w:rsidRPr="000C4F73">
        <w:rPr>
          <w:rFonts w:ascii="Arial" w:hAnsi="Arial" w:cs="Arial"/>
        </w:rPr>
        <w:t>has to</w:t>
      </w:r>
      <w:proofErr w:type="gramEnd"/>
      <w:r w:rsidRPr="000C4F73">
        <w:rPr>
          <w:rFonts w:ascii="Arial" w:hAnsi="Arial" w:cs="Arial"/>
        </w:rPr>
        <w:t xml:space="preserve"> be solved within a maximum of 12 hours. The hotel will be able to view the time taken to respond to and settle tickets on the dashboards.</w:t>
      </w:r>
    </w:p>
    <w:p w14:paraId="3C9B858C"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Multilingual Interaction Logs</w:t>
      </w:r>
      <w:r w:rsidRPr="000C4F73">
        <w:rPr>
          <w:rFonts w:ascii="Arial" w:hAnsi="Arial" w:cs="Arial"/>
        </w:rPr>
        <w:t xml:space="preserve">:  Logs of how staff interact in multiple languages through translation tools and in person will also be created. </w:t>
      </w:r>
      <w:r w:rsidRPr="000C4F73">
        <w:rPr>
          <w:rFonts w:ascii="Arial" w:hAnsi="Arial" w:cs="Arial"/>
        </w:rPr>
        <w:lastRenderedPageBreak/>
        <w:t>Mystery guests or feedback from customers will assess whether communication is clearer.</w:t>
      </w:r>
    </w:p>
    <w:p w14:paraId="355F12F8" w14:textId="77777777" w:rsidR="008906B3" w:rsidRPr="000C4F73" w:rsidRDefault="008906B3" w:rsidP="008906B3">
      <w:pPr>
        <w:pStyle w:val="NormalWeb"/>
        <w:numPr>
          <w:ilvl w:val="0"/>
          <w:numId w:val="8"/>
        </w:numPr>
        <w:spacing w:line="360" w:lineRule="auto"/>
        <w:rPr>
          <w:rFonts w:ascii="Arial" w:hAnsi="Arial" w:cs="Arial"/>
        </w:rPr>
      </w:pPr>
      <w:r w:rsidRPr="000C4F73">
        <w:rPr>
          <w:rStyle w:val="Strong"/>
          <w:rFonts w:ascii="Arial" w:hAnsi="Arial" w:cs="Arial"/>
        </w:rPr>
        <w:t>Staff Performance and Engagement</w:t>
      </w:r>
    </w:p>
    <w:p w14:paraId="1B678D09"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Training Completion Rate</w:t>
      </w:r>
      <w:r w:rsidRPr="000C4F73">
        <w:rPr>
          <w:rFonts w:ascii="Arial" w:hAnsi="Arial" w:cs="Arial"/>
        </w:rPr>
        <w:t>: The Controller will oversee participation in training and aim to have at least 100% of front-facing employees complete a significant module in each quarter.</w:t>
      </w:r>
    </w:p>
    <w:p w14:paraId="6E9A5D0C" w14:textId="77777777" w:rsidR="008906B3" w:rsidRPr="000C4F73" w:rsidRDefault="008906B3" w:rsidP="008906B3">
      <w:pPr>
        <w:pStyle w:val="NormalWeb"/>
        <w:numPr>
          <w:ilvl w:val="1"/>
          <w:numId w:val="8"/>
        </w:numPr>
        <w:spacing w:line="360" w:lineRule="auto"/>
        <w:rPr>
          <w:rFonts w:ascii="Arial" w:hAnsi="Arial" w:cs="Arial"/>
        </w:rPr>
      </w:pPr>
      <w:r w:rsidRPr="000C4F73">
        <w:rPr>
          <w:rStyle w:val="Strong"/>
          <w:rFonts w:ascii="Arial" w:hAnsi="Arial" w:cs="Arial"/>
        </w:rPr>
        <w:t>Employee Feedback</w:t>
      </w:r>
      <w:r w:rsidRPr="000C4F73">
        <w:rPr>
          <w:rFonts w:ascii="Arial" w:hAnsi="Arial" w:cs="Arial"/>
        </w:rPr>
        <w:t>: A twice-yearly staff survey will gather information on how content, motivated and satisfied employees are, which management can act on</w:t>
      </w:r>
      <w:sdt>
        <w:sdtPr>
          <w:rPr>
            <w:rFonts w:ascii="Arial" w:hAnsi="Arial" w:cs="Arial"/>
          </w:rPr>
          <w:id w:val="-959952783"/>
          <w:citation/>
        </w:sdtPr>
        <w:sdtContent>
          <w:r w:rsidRPr="000C4F73">
            <w:rPr>
              <w:rFonts w:ascii="Arial" w:hAnsi="Arial" w:cs="Arial"/>
            </w:rPr>
            <w:fldChar w:fldCharType="begin"/>
          </w:r>
          <w:r w:rsidRPr="000C4F73">
            <w:rPr>
              <w:rFonts w:ascii="Arial" w:hAnsi="Arial" w:cs="Arial"/>
            </w:rPr>
            <w:instrText xml:space="preserve"> CITATION Cra11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(Crawford and Riscinto-Kozub, 2011)</w:t>
          </w:r>
          <w:r w:rsidRPr="000C4F73">
            <w:rPr>
              <w:rFonts w:ascii="Arial" w:hAnsi="Arial" w:cs="Arial"/>
            </w:rPr>
            <w:fldChar w:fldCharType="end"/>
          </w:r>
        </w:sdtContent>
      </w:sdt>
      <w:r w:rsidRPr="000C4F73">
        <w:rPr>
          <w:rFonts w:ascii="Arial" w:hAnsi="Arial" w:cs="Arial"/>
        </w:rPr>
        <w:t>.</w:t>
      </w:r>
    </w:p>
    <w:p w14:paraId="32F079D7"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A </w:t>
      </w:r>
      <w:r w:rsidRPr="000C4F73">
        <w:rPr>
          <w:rFonts w:ascii="Arial" w:hAnsi="Arial" w:cs="Arial"/>
          <w:b/>
        </w:rPr>
        <w:t>review meeting</w:t>
      </w:r>
      <w:r w:rsidRPr="000C4F73">
        <w:rPr>
          <w:rFonts w:ascii="Arial" w:hAnsi="Arial" w:cs="Arial"/>
        </w:rPr>
        <w:t xml:space="preserve"> should happen twice a year, and department heads should present updates on the KPIs. When necessary, training, systems or staffing will be adjusted.</w:t>
      </w:r>
    </w:p>
    <w:p w14:paraId="4E7EF6E9" w14:textId="77777777" w:rsidR="008906B3" w:rsidRPr="000C4F73" w:rsidRDefault="008906B3" w:rsidP="008906B3">
      <w:pPr>
        <w:pStyle w:val="Heading3"/>
        <w:spacing w:line="360" w:lineRule="auto"/>
        <w:rPr>
          <w:rFonts w:ascii="Arial" w:hAnsi="Arial" w:cs="Arial"/>
        </w:rPr>
      </w:pPr>
      <w:bookmarkStart w:id="31" w:name="_Toc199982662"/>
      <w:r w:rsidRPr="000C4F73">
        <w:rPr>
          <w:rFonts w:ascii="Arial" w:hAnsi="Arial" w:cs="Arial"/>
        </w:rPr>
        <w:t>Benefits That Can Occur by Adopting Recommended Strategies</w:t>
      </w:r>
      <w:bookmarkEnd w:id="31"/>
    </w:p>
    <w:p w14:paraId="77D31F42"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Carrying out these strategies will give Holiday Inn London more advantages, better performance, happier </w:t>
      </w:r>
      <w:proofErr w:type="gramStart"/>
      <w:r w:rsidRPr="000C4F73">
        <w:rPr>
          <w:rFonts w:ascii="Arial" w:hAnsi="Arial" w:cs="Arial"/>
        </w:rPr>
        <w:t>customers</w:t>
      </w:r>
      <w:proofErr w:type="gramEnd"/>
      <w:r w:rsidRPr="000C4F73">
        <w:rPr>
          <w:rFonts w:ascii="Arial" w:hAnsi="Arial" w:cs="Arial"/>
        </w:rPr>
        <w:t xml:space="preserve"> and improved money management. For central London’s dynamic hospitality sector, these benefits are very important for standing out and doing well.</w:t>
      </w:r>
    </w:p>
    <w:p w14:paraId="79632647" w14:textId="77777777" w:rsidR="008906B3" w:rsidRDefault="008906B3" w:rsidP="008906B3">
      <w:pPr>
        <w:pStyle w:val="NormalWeb"/>
        <w:numPr>
          <w:ilvl w:val="0"/>
          <w:numId w:val="18"/>
        </w:numPr>
        <w:spacing w:line="360" w:lineRule="auto"/>
        <w:rPr>
          <w:rFonts w:ascii="Arial" w:hAnsi="Arial" w:cs="Arial"/>
        </w:rPr>
      </w:pPr>
      <w:r w:rsidRPr="000C4F73">
        <w:rPr>
          <w:rStyle w:val="Strong"/>
          <w:rFonts w:ascii="Arial" w:hAnsi="Arial" w:cs="Arial"/>
        </w:rPr>
        <w:t>Enhanced Guest Experience and Satisfaction</w:t>
      </w:r>
    </w:p>
    <w:p w14:paraId="6BC06302" w14:textId="77777777" w:rsidR="008906B3" w:rsidRPr="000C4F73" w:rsidRDefault="008906B3" w:rsidP="008906B3">
      <w:pPr>
        <w:pStyle w:val="NormalWeb"/>
        <w:spacing w:line="360" w:lineRule="auto"/>
        <w:rPr>
          <w:rFonts w:ascii="Arial" w:hAnsi="Arial" w:cs="Arial"/>
        </w:rPr>
      </w:pPr>
      <w:r w:rsidRPr="000C4F73">
        <w:rPr>
          <w:rFonts w:ascii="Arial" w:hAnsi="Arial" w:cs="Arial"/>
        </w:rPr>
        <w:t>Taking care of delayed housekeeping, poorly trained front desk staff, and language problems helps guests enjoy their stay more</w:t>
      </w:r>
      <w:sdt>
        <w:sdtPr>
          <w:rPr>
            <w:rFonts w:ascii="Arial" w:hAnsi="Arial" w:cs="Arial"/>
          </w:rPr>
          <w:id w:val="-254679545"/>
          <w:citation/>
        </w:sdtPr>
        <w:sdtContent>
          <w:r w:rsidRPr="000C4F73">
            <w:rPr>
              <w:rFonts w:ascii="Arial" w:hAnsi="Arial" w:cs="Arial"/>
            </w:rPr>
            <w:fldChar w:fldCharType="begin"/>
          </w:r>
          <w:r w:rsidRPr="000C4F73">
            <w:rPr>
              <w:rFonts w:ascii="Arial" w:hAnsi="Arial" w:cs="Arial"/>
            </w:rPr>
            <w:instrText xml:space="preserve"> CITATION Hot05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(Hotho et al., 2005)</w:t>
          </w:r>
          <w:r w:rsidRPr="000C4F73">
            <w:rPr>
              <w:rFonts w:ascii="Arial" w:hAnsi="Arial" w:cs="Arial"/>
            </w:rPr>
            <w:fldChar w:fldCharType="end"/>
          </w:r>
        </w:sdtContent>
      </w:sdt>
      <w:r w:rsidRPr="000C4F73">
        <w:rPr>
          <w:rFonts w:ascii="Arial" w:hAnsi="Arial" w:cs="Arial"/>
        </w:rPr>
        <w:t>. Routine housekeeping means the rooms are kept spotless for guests’ arrival, and having an intelligent and multilingual team members lets the hotel cater to people from around the world. When service quality is better, guests are more satisfied, which helps get repeat bookings and loyalty from customers. Guests who have a pleasant stay tend to write positive reviews and tell others about the place, which draws in more guests to return and stay again.</w:t>
      </w:r>
    </w:p>
    <w:p w14:paraId="4EA32F40" w14:textId="77777777" w:rsidR="008906B3" w:rsidRDefault="008906B3" w:rsidP="008906B3">
      <w:pPr>
        <w:pStyle w:val="NormalWeb"/>
        <w:numPr>
          <w:ilvl w:val="0"/>
          <w:numId w:val="18"/>
        </w:numPr>
        <w:spacing w:line="360" w:lineRule="auto"/>
        <w:rPr>
          <w:rStyle w:val="Strong"/>
          <w:rFonts w:ascii="Arial" w:hAnsi="Arial" w:cs="Arial"/>
        </w:rPr>
      </w:pPr>
      <w:r w:rsidRPr="000C4F73">
        <w:rPr>
          <w:rStyle w:val="Strong"/>
          <w:rFonts w:ascii="Arial" w:hAnsi="Arial" w:cs="Arial"/>
        </w:rPr>
        <w:t>Improved Online Reputation and Competitive Positioning</w:t>
      </w:r>
    </w:p>
    <w:p w14:paraId="655876E6" w14:textId="77777777" w:rsidR="008906B3" w:rsidRPr="000C4F73" w:rsidRDefault="008906B3" w:rsidP="008906B3">
      <w:pPr>
        <w:pStyle w:val="NormalWeb"/>
        <w:spacing w:line="360" w:lineRule="auto"/>
        <w:rPr>
          <w:rFonts w:ascii="Arial" w:hAnsi="Arial" w:cs="Arial"/>
        </w:rPr>
      </w:pPr>
      <w:r w:rsidRPr="000C4F73">
        <w:rPr>
          <w:rFonts w:ascii="Arial" w:hAnsi="Arial" w:cs="Arial"/>
        </w:rPr>
        <w:lastRenderedPageBreak/>
        <w:t>Nowadays, what people say online about a destination shapes many travel choices. If issues are addressed and guest relationships are improved, the hotel will probably receive better reviews on TripAdvisor, Booking.com and Google Reviews</w:t>
      </w:r>
      <w:sdt>
        <w:sdtPr>
          <w:rPr>
            <w:rFonts w:ascii="Arial" w:hAnsi="Arial" w:cs="Arial"/>
          </w:rPr>
          <w:id w:val="-2001109458"/>
          <w:citation/>
        </w:sdtPr>
        <w:sdtContent>
          <w:r w:rsidRPr="000C4F73">
            <w:rPr>
              <w:rFonts w:ascii="Arial" w:hAnsi="Arial" w:cs="Arial"/>
            </w:rPr>
            <w:fldChar w:fldCharType="begin"/>
          </w:r>
          <w:r w:rsidRPr="000C4F73">
            <w:rPr>
              <w:rFonts w:ascii="Arial" w:hAnsi="Arial" w:cs="Arial"/>
            </w:rPr>
            <w:instrText xml:space="preserve"> CITATION Goo24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(Google Reviews, 2024)</w:t>
          </w:r>
          <w:r w:rsidRPr="000C4F73">
            <w:rPr>
              <w:rFonts w:ascii="Arial" w:hAnsi="Arial" w:cs="Arial"/>
            </w:rPr>
            <w:fldChar w:fldCharType="end"/>
          </w:r>
        </w:sdtContent>
      </w:sdt>
      <w:r w:rsidRPr="000C4F73">
        <w:rPr>
          <w:rFonts w:ascii="Arial" w:hAnsi="Arial" w:cs="Arial"/>
        </w:rPr>
        <w:t xml:space="preserve">. A rise in ratings benefits the hotel’s position online, which results in more reservations and helps its brand stand out in London. Having a good online reputation attracts business </w:t>
      </w:r>
      <w:proofErr w:type="spellStart"/>
      <w:r w:rsidRPr="000C4F73">
        <w:rPr>
          <w:rFonts w:ascii="Arial" w:hAnsi="Arial" w:cs="Arial"/>
        </w:rPr>
        <w:t>travellers</w:t>
      </w:r>
      <w:proofErr w:type="spellEnd"/>
      <w:r w:rsidRPr="000C4F73">
        <w:rPr>
          <w:rFonts w:ascii="Arial" w:hAnsi="Arial" w:cs="Arial"/>
        </w:rPr>
        <w:t xml:space="preserve">, </w:t>
      </w:r>
      <w:proofErr w:type="gramStart"/>
      <w:r w:rsidRPr="000C4F73">
        <w:rPr>
          <w:rFonts w:ascii="Arial" w:hAnsi="Arial" w:cs="Arial"/>
        </w:rPr>
        <w:t>tourists</w:t>
      </w:r>
      <w:proofErr w:type="gramEnd"/>
      <w:r w:rsidRPr="000C4F73">
        <w:rPr>
          <w:rFonts w:ascii="Arial" w:hAnsi="Arial" w:cs="Arial"/>
        </w:rPr>
        <w:t xml:space="preserve"> and international guests to a city</w:t>
      </w:r>
      <w:sdt>
        <w:sdtPr>
          <w:rPr>
            <w:rFonts w:ascii="Arial" w:hAnsi="Arial" w:cs="Arial"/>
          </w:rPr>
          <w:id w:val="-863895071"/>
          <w:citation/>
        </w:sdtPr>
        <w:sdtContent>
          <w:r>
            <w:rPr>
              <w:rFonts w:ascii="Arial" w:hAnsi="Arial" w:cs="Arial"/>
            </w:rPr>
            <w:fldChar w:fldCharType="begin"/>
          </w:r>
          <w:r>
            <w:rPr>
              <w:rFonts w:ascii="Arial" w:hAnsi="Arial" w:cs="Arial"/>
            </w:rPr>
            <w:instrText xml:space="preserve"> CITATION IHG15 \l 1033 </w:instrText>
          </w:r>
          <w:r>
            <w:rPr>
              <w:rFonts w:ascii="Arial" w:hAnsi="Arial" w:cs="Arial"/>
            </w:rPr>
            <w:fldChar w:fldCharType="separate"/>
          </w:r>
          <w:r>
            <w:rPr>
              <w:rFonts w:ascii="Arial" w:hAnsi="Arial" w:cs="Arial"/>
              <w:noProof/>
            </w:rPr>
            <w:t xml:space="preserve"> </w:t>
          </w:r>
          <w:r w:rsidRPr="009E2949">
            <w:rPr>
              <w:rFonts w:ascii="Arial" w:hAnsi="Arial" w:cs="Arial"/>
              <w:noProof/>
            </w:rPr>
            <w:t>(IHG, 2015)</w:t>
          </w:r>
          <w:r>
            <w:rPr>
              <w:rFonts w:ascii="Arial" w:hAnsi="Arial" w:cs="Arial"/>
            </w:rPr>
            <w:fldChar w:fldCharType="end"/>
          </w:r>
        </w:sdtContent>
      </w:sdt>
      <w:r w:rsidRPr="000C4F73">
        <w:rPr>
          <w:rFonts w:ascii="Arial" w:hAnsi="Arial" w:cs="Arial"/>
        </w:rPr>
        <w:t>.</w:t>
      </w:r>
    </w:p>
    <w:p w14:paraId="0DD64ECB" w14:textId="77777777" w:rsidR="008906B3" w:rsidRDefault="008906B3" w:rsidP="008906B3">
      <w:pPr>
        <w:pStyle w:val="NormalWeb"/>
        <w:numPr>
          <w:ilvl w:val="0"/>
          <w:numId w:val="18"/>
        </w:numPr>
        <w:spacing w:line="360" w:lineRule="auto"/>
        <w:rPr>
          <w:rStyle w:val="Strong"/>
          <w:rFonts w:ascii="Arial" w:hAnsi="Arial" w:cs="Arial"/>
        </w:rPr>
      </w:pPr>
      <w:r w:rsidRPr="000C4F73">
        <w:rPr>
          <w:rStyle w:val="Strong"/>
          <w:rFonts w:ascii="Arial" w:hAnsi="Arial" w:cs="Arial"/>
        </w:rPr>
        <w:t>Greater Operational Efficiency</w:t>
      </w:r>
    </w:p>
    <w:p w14:paraId="7199712C" w14:textId="77777777" w:rsidR="008906B3" w:rsidRPr="000C4F73" w:rsidRDefault="008906B3" w:rsidP="008906B3">
      <w:pPr>
        <w:pStyle w:val="NormalWeb"/>
        <w:spacing w:line="360" w:lineRule="auto"/>
        <w:rPr>
          <w:rFonts w:ascii="Arial" w:hAnsi="Arial" w:cs="Arial"/>
        </w:rPr>
      </w:pPr>
      <w:r w:rsidRPr="000C4F73">
        <w:rPr>
          <w:rFonts w:ascii="Arial" w:hAnsi="Arial" w:cs="Arial"/>
        </w:rPr>
        <w:t>Digital scheduling tools and dispute management systems make the operations at hotels more effortless. Formal housekeeping schedules make sure rooms are available and ready, while effective methods for handling complaints cut down on complaints from guests. Because of these changes, teams become more productive, and the company can save money while improving how it uses its resources.</w:t>
      </w:r>
    </w:p>
    <w:p w14:paraId="2697A45D" w14:textId="77777777" w:rsidR="008906B3" w:rsidRDefault="008906B3" w:rsidP="008906B3">
      <w:pPr>
        <w:pStyle w:val="NormalWeb"/>
        <w:numPr>
          <w:ilvl w:val="0"/>
          <w:numId w:val="18"/>
        </w:numPr>
        <w:spacing w:line="360" w:lineRule="auto"/>
        <w:rPr>
          <w:rStyle w:val="Strong"/>
          <w:rFonts w:ascii="Arial" w:hAnsi="Arial" w:cs="Arial"/>
        </w:rPr>
      </w:pPr>
      <w:r w:rsidRPr="000C4F73">
        <w:rPr>
          <w:rStyle w:val="Strong"/>
          <w:rFonts w:ascii="Arial" w:hAnsi="Arial" w:cs="Arial"/>
        </w:rPr>
        <w:t>Higher Employee Engagement and Retention</w:t>
      </w:r>
    </w:p>
    <w:p w14:paraId="22895589" w14:textId="77777777" w:rsidR="008906B3" w:rsidRPr="000C4F73" w:rsidRDefault="008906B3" w:rsidP="008906B3">
      <w:pPr>
        <w:pStyle w:val="NormalWeb"/>
        <w:spacing w:line="360" w:lineRule="auto"/>
        <w:rPr>
          <w:rFonts w:ascii="Arial" w:hAnsi="Arial" w:cs="Arial"/>
        </w:rPr>
      </w:pPr>
      <w:r w:rsidRPr="000C4F73">
        <w:rPr>
          <w:rFonts w:ascii="Arial" w:hAnsi="Arial" w:cs="Arial"/>
        </w:rPr>
        <w:t>Helping the staff improve their skills and motivation helps to ensure their successful performance. If employees believe in themselves and notice they are valued, they are more likely to care about their work and provide top service</w:t>
      </w:r>
      <w:sdt>
        <w:sdtPr>
          <w:rPr>
            <w:rFonts w:ascii="Arial" w:hAnsi="Arial" w:cs="Arial"/>
          </w:rPr>
          <w:id w:val="1967153677"/>
          <w:citation/>
        </w:sdtPr>
        <w:sdtContent>
          <w:r w:rsidRPr="000C4F73">
            <w:rPr>
              <w:rFonts w:ascii="Arial" w:hAnsi="Arial" w:cs="Arial"/>
            </w:rPr>
            <w:fldChar w:fldCharType="begin"/>
          </w:r>
          <w:r w:rsidRPr="000C4F73">
            <w:rPr>
              <w:rFonts w:ascii="Arial" w:hAnsi="Arial" w:cs="Arial"/>
            </w:rPr>
            <w:instrText xml:space="preserve"> CITATION Mit14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(Mita et al., 2014)</w:t>
          </w:r>
          <w:r w:rsidRPr="000C4F73">
            <w:rPr>
              <w:rFonts w:ascii="Arial" w:hAnsi="Arial" w:cs="Arial"/>
            </w:rPr>
            <w:fldChar w:fldCharType="end"/>
          </w:r>
        </w:sdtContent>
      </w:sdt>
      <w:r w:rsidRPr="000C4F73">
        <w:rPr>
          <w:rFonts w:ascii="Arial" w:hAnsi="Arial" w:cs="Arial"/>
        </w:rPr>
        <w:t>. Hence, staff retention improves, so there is less spending on hiring and training, and the same high-quality service is offered. When the workplace environment is positive, it helps the hotel become known as a good place to work and thereby draws top-quality candidates.</w:t>
      </w:r>
    </w:p>
    <w:p w14:paraId="09A322C5" w14:textId="77777777" w:rsidR="008906B3" w:rsidRDefault="008906B3" w:rsidP="008906B3">
      <w:pPr>
        <w:pStyle w:val="NormalWeb"/>
        <w:numPr>
          <w:ilvl w:val="0"/>
          <w:numId w:val="18"/>
        </w:numPr>
        <w:spacing w:line="360" w:lineRule="auto"/>
        <w:rPr>
          <w:rStyle w:val="Strong"/>
          <w:rFonts w:ascii="Arial" w:hAnsi="Arial" w:cs="Arial"/>
        </w:rPr>
      </w:pPr>
      <w:r w:rsidRPr="000C4F73">
        <w:rPr>
          <w:rStyle w:val="Strong"/>
          <w:rFonts w:ascii="Arial" w:hAnsi="Arial" w:cs="Arial"/>
        </w:rPr>
        <w:t>Financial Benefits and Revenue Growth</w:t>
      </w:r>
    </w:p>
    <w:p w14:paraId="5279834E" w14:textId="77777777" w:rsidR="008906B3" w:rsidRPr="000C4F73" w:rsidRDefault="008906B3" w:rsidP="008906B3">
      <w:pPr>
        <w:pStyle w:val="NormalWeb"/>
        <w:spacing w:line="360" w:lineRule="auto"/>
        <w:rPr>
          <w:rFonts w:ascii="Arial" w:hAnsi="Arial" w:cs="Arial"/>
        </w:rPr>
      </w:pPr>
      <w:proofErr w:type="gramStart"/>
      <w:r w:rsidRPr="000C4F73">
        <w:rPr>
          <w:rFonts w:ascii="Arial" w:hAnsi="Arial" w:cs="Arial"/>
        </w:rPr>
        <w:t>All of</w:t>
      </w:r>
      <w:proofErr w:type="gramEnd"/>
      <w:r w:rsidRPr="000C4F73">
        <w:rPr>
          <w:rFonts w:ascii="Arial" w:hAnsi="Arial" w:cs="Arial"/>
        </w:rPr>
        <w:t xml:space="preserve"> these changes help companies earn better financial results. More customers, returning visitors and good reviews help bring in extra income. More efficient operations drive down expenses and reduce waste, which increases profitability. The hotel will grow and reinforce its place in the market as time goes by.</w:t>
      </w:r>
    </w:p>
    <w:p w14:paraId="1AAF39D4" w14:textId="77777777" w:rsidR="008906B3" w:rsidRPr="000C4F73" w:rsidRDefault="008906B3" w:rsidP="008906B3">
      <w:pPr>
        <w:pStyle w:val="Heading3"/>
        <w:spacing w:line="360" w:lineRule="auto"/>
        <w:rPr>
          <w:rFonts w:ascii="Arial" w:hAnsi="Arial" w:cs="Arial"/>
        </w:rPr>
      </w:pPr>
      <w:bookmarkStart w:id="32" w:name="_Toc199982663"/>
      <w:r w:rsidRPr="000C4F73">
        <w:rPr>
          <w:rFonts w:ascii="Arial" w:hAnsi="Arial" w:cs="Arial"/>
        </w:rPr>
        <w:t>Planned Costs for Carrying Out Their Plans</w:t>
      </w:r>
      <w:bookmarkEnd w:id="32"/>
    </w:p>
    <w:p w14:paraId="4F4A4278" w14:textId="77777777" w:rsidR="008906B3" w:rsidRPr="000C4F73" w:rsidRDefault="008906B3" w:rsidP="008906B3">
      <w:pPr>
        <w:pStyle w:val="NormalWeb"/>
        <w:spacing w:line="360" w:lineRule="auto"/>
        <w:rPr>
          <w:rFonts w:ascii="Arial" w:hAnsi="Arial" w:cs="Arial"/>
        </w:rPr>
      </w:pPr>
      <w:r w:rsidRPr="000C4F73">
        <w:rPr>
          <w:rFonts w:ascii="Arial" w:hAnsi="Arial" w:cs="Arial"/>
        </w:rPr>
        <w:lastRenderedPageBreak/>
        <w:t>The Holiday Inn London, which is part of the IHG network, tends to earn an annual income of £4–6 million, depending on how much it is occupied and the events that are booked. All suggested updates are adjusted to suit the hotel’s size (100–150 rooms) and should not take up more than 3%–5% of its total revenue each year.</w:t>
      </w:r>
    </w:p>
    <w:p w14:paraId="6EE4E83B" w14:textId="77777777" w:rsidR="008906B3" w:rsidRPr="000C4F73" w:rsidRDefault="008906B3" w:rsidP="008906B3">
      <w:pPr>
        <w:pStyle w:val="NormalWeb"/>
        <w:numPr>
          <w:ilvl w:val="0"/>
          <w:numId w:val="10"/>
        </w:numPr>
        <w:spacing w:line="360" w:lineRule="auto"/>
        <w:rPr>
          <w:rFonts w:ascii="Arial" w:hAnsi="Arial" w:cs="Arial"/>
        </w:rPr>
      </w:pPr>
      <w:r w:rsidRPr="000C4F73">
        <w:rPr>
          <w:rStyle w:val="Strong"/>
          <w:rFonts w:ascii="Arial" w:hAnsi="Arial" w:cs="Arial"/>
        </w:rPr>
        <w:t>Training and Staff Development</w:t>
      </w:r>
    </w:p>
    <w:p w14:paraId="5EAE1C30" w14:textId="77777777" w:rsidR="008906B3" w:rsidRPr="000C4F73" w:rsidRDefault="008906B3" w:rsidP="008906B3">
      <w:pPr>
        <w:pStyle w:val="NormalWeb"/>
        <w:numPr>
          <w:ilvl w:val="1"/>
          <w:numId w:val="10"/>
        </w:numPr>
        <w:spacing w:line="360" w:lineRule="auto"/>
        <w:rPr>
          <w:rFonts w:ascii="Arial" w:hAnsi="Arial" w:cs="Arial"/>
        </w:rPr>
      </w:pPr>
      <w:r w:rsidRPr="000C4F73">
        <w:rPr>
          <w:rStyle w:val="Strong"/>
          <w:rFonts w:ascii="Arial" w:hAnsi="Arial" w:cs="Arial"/>
        </w:rPr>
        <w:t>Cost:</w:t>
      </w:r>
      <w:r w:rsidRPr="000C4F73">
        <w:rPr>
          <w:rFonts w:ascii="Arial" w:hAnsi="Arial" w:cs="Arial"/>
        </w:rPr>
        <w:t xml:space="preserve"> £10,000–£15,000 (one-time investment)</w:t>
      </w:r>
    </w:p>
    <w:p w14:paraId="587C47E9"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Supports training by both internal and external staff, as well as multilingual, cultural sensitivity and emotional intelligence coursework.</w:t>
      </w:r>
    </w:p>
    <w:p w14:paraId="32DF93C1"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Money can be spent according to a quarterly plan to control the company’s cash.</w:t>
      </w:r>
    </w:p>
    <w:p w14:paraId="46343259" w14:textId="77777777" w:rsidR="008906B3" w:rsidRPr="000C4F73" w:rsidRDefault="008906B3" w:rsidP="008906B3">
      <w:pPr>
        <w:pStyle w:val="NormalWeb"/>
        <w:numPr>
          <w:ilvl w:val="0"/>
          <w:numId w:val="10"/>
        </w:numPr>
        <w:spacing w:line="360" w:lineRule="auto"/>
        <w:rPr>
          <w:rFonts w:ascii="Arial" w:hAnsi="Arial" w:cs="Arial"/>
        </w:rPr>
      </w:pPr>
      <w:r w:rsidRPr="000C4F73">
        <w:rPr>
          <w:rStyle w:val="Strong"/>
          <w:rFonts w:ascii="Arial" w:hAnsi="Arial" w:cs="Arial"/>
        </w:rPr>
        <w:t>Digital Housekeeping and Complaint System</w:t>
      </w:r>
    </w:p>
    <w:p w14:paraId="5B7C5500" w14:textId="77777777" w:rsidR="008906B3" w:rsidRPr="000C4F73" w:rsidRDefault="008906B3" w:rsidP="008906B3">
      <w:pPr>
        <w:pStyle w:val="NormalWeb"/>
        <w:numPr>
          <w:ilvl w:val="1"/>
          <w:numId w:val="10"/>
        </w:numPr>
        <w:spacing w:line="360" w:lineRule="auto"/>
        <w:rPr>
          <w:rFonts w:ascii="Arial" w:hAnsi="Arial" w:cs="Arial"/>
        </w:rPr>
      </w:pPr>
      <w:r w:rsidRPr="000C4F73">
        <w:rPr>
          <w:rStyle w:val="Strong"/>
          <w:rFonts w:ascii="Arial" w:hAnsi="Arial" w:cs="Arial"/>
        </w:rPr>
        <w:t>Cost:</w:t>
      </w:r>
      <w:r w:rsidRPr="000C4F73">
        <w:rPr>
          <w:rFonts w:ascii="Arial" w:hAnsi="Arial" w:cs="Arial"/>
        </w:rPr>
        <w:t xml:space="preserve"> £12,000 (initial setup), £3,000/year for software licensing</w:t>
      </w:r>
    </w:p>
    <w:p w14:paraId="4BD5C494"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Handles digital room tracking, supports a complaint resolution ticketing system and offers analytics dashboards.</w:t>
      </w:r>
    </w:p>
    <w:p w14:paraId="62E34AF7"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Helps get the job completed more smoothly and holds staff accountable.</w:t>
      </w:r>
    </w:p>
    <w:p w14:paraId="44BFC078" w14:textId="77777777" w:rsidR="008906B3" w:rsidRPr="000C4F73" w:rsidRDefault="008906B3" w:rsidP="008906B3">
      <w:pPr>
        <w:pStyle w:val="NormalWeb"/>
        <w:numPr>
          <w:ilvl w:val="0"/>
          <w:numId w:val="10"/>
        </w:numPr>
        <w:spacing w:line="360" w:lineRule="auto"/>
        <w:rPr>
          <w:rFonts w:ascii="Arial" w:hAnsi="Arial" w:cs="Arial"/>
        </w:rPr>
      </w:pPr>
      <w:r w:rsidRPr="000C4F73">
        <w:rPr>
          <w:rStyle w:val="Strong"/>
          <w:rFonts w:ascii="Arial" w:hAnsi="Arial" w:cs="Arial"/>
        </w:rPr>
        <w:t>Multilingual Support Tools</w:t>
      </w:r>
    </w:p>
    <w:p w14:paraId="0B47942A" w14:textId="77777777" w:rsidR="008906B3" w:rsidRPr="000C4F73" w:rsidRDefault="008906B3" w:rsidP="008906B3">
      <w:pPr>
        <w:pStyle w:val="NormalWeb"/>
        <w:numPr>
          <w:ilvl w:val="1"/>
          <w:numId w:val="10"/>
        </w:numPr>
        <w:spacing w:line="360" w:lineRule="auto"/>
        <w:rPr>
          <w:rStyle w:val="Strong"/>
          <w:rFonts w:ascii="Arial" w:hAnsi="Arial" w:cs="Arial"/>
          <w:b w:val="0"/>
        </w:rPr>
      </w:pPr>
      <w:r w:rsidRPr="000C4F73">
        <w:rPr>
          <w:rStyle w:val="Strong"/>
          <w:rFonts w:ascii="Arial" w:hAnsi="Arial" w:cs="Arial"/>
        </w:rPr>
        <w:t xml:space="preserve">Cost: </w:t>
      </w:r>
      <w:r w:rsidRPr="000C4F73">
        <w:rPr>
          <w:rStyle w:val="Strong"/>
          <w:rFonts w:ascii="Arial" w:hAnsi="Arial" w:cs="Arial"/>
          <w:b w:val="0"/>
        </w:rPr>
        <w:t xml:space="preserve">£5,000 </w:t>
      </w:r>
      <w:r w:rsidRPr="000C4F73">
        <w:rPr>
          <w:rFonts w:ascii="Arial" w:hAnsi="Arial" w:cs="Arial"/>
        </w:rPr>
        <w:t>(T</w:t>
      </w:r>
      <w:r w:rsidRPr="000C4F73">
        <w:rPr>
          <w:rStyle w:val="Strong"/>
          <w:rFonts w:ascii="Arial" w:hAnsi="Arial" w:cs="Arial"/>
          <w:b w:val="0"/>
        </w:rPr>
        <w:t>he purchase of AI-based translator tablets at the front desk will cost for 3–5 units).</w:t>
      </w:r>
    </w:p>
    <w:p w14:paraId="540BB732" w14:textId="77777777" w:rsidR="008906B3" w:rsidRPr="000C4F73" w:rsidRDefault="008906B3" w:rsidP="008906B3">
      <w:pPr>
        <w:pStyle w:val="NormalWeb"/>
        <w:numPr>
          <w:ilvl w:val="1"/>
          <w:numId w:val="10"/>
        </w:numPr>
        <w:spacing w:line="360" w:lineRule="auto"/>
        <w:rPr>
          <w:rStyle w:val="Strong"/>
          <w:rFonts w:ascii="Arial" w:hAnsi="Arial" w:cs="Arial"/>
          <w:b w:val="0"/>
        </w:rPr>
      </w:pPr>
      <w:r w:rsidRPr="000C4F73">
        <w:rPr>
          <w:rStyle w:val="Strong"/>
          <w:rFonts w:ascii="Arial" w:hAnsi="Arial" w:cs="Arial"/>
          <w:b w:val="0"/>
        </w:rPr>
        <w:t>Optional upgrade: Subscription to language learning apps for staff at an annual cost of £1,200.</w:t>
      </w:r>
    </w:p>
    <w:p w14:paraId="607FCBE2" w14:textId="77777777" w:rsidR="008906B3" w:rsidRPr="000C4F73" w:rsidRDefault="008906B3" w:rsidP="008906B3">
      <w:pPr>
        <w:pStyle w:val="NormalWeb"/>
        <w:numPr>
          <w:ilvl w:val="1"/>
          <w:numId w:val="10"/>
        </w:numPr>
        <w:spacing w:line="360" w:lineRule="auto"/>
        <w:rPr>
          <w:rFonts w:ascii="Arial" w:hAnsi="Arial" w:cs="Arial"/>
          <w:b/>
        </w:rPr>
      </w:pPr>
      <w:r w:rsidRPr="000C4F73">
        <w:rPr>
          <w:rStyle w:val="Strong"/>
          <w:rFonts w:ascii="Arial" w:hAnsi="Arial" w:cs="Arial"/>
          <w:b w:val="0"/>
        </w:rPr>
        <w:t>Helps staff to communicate well with guests from foreign countries and enhances their satisfaction.</w:t>
      </w:r>
    </w:p>
    <w:p w14:paraId="21BD8B53" w14:textId="77777777" w:rsidR="008906B3" w:rsidRPr="000C4F73" w:rsidRDefault="008906B3" w:rsidP="008906B3">
      <w:pPr>
        <w:pStyle w:val="NormalWeb"/>
        <w:numPr>
          <w:ilvl w:val="0"/>
          <w:numId w:val="10"/>
        </w:numPr>
        <w:spacing w:line="360" w:lineRule="auto"/>
        <w:rPr>
          <w:rFonts w:ascii="Arial" w:hAnsi="Arial" w:cs="Arial"/>
        </w:rPr>
      </w:pPr>
      <w:r w:rsidRPr="000C4F73">
        <w:rPr>
          <w:rStyle w:val="Strong"/>
          <w:rFonts w:ascii="Arial" w:hAnsi="Arial" w:cs="Arial"/>
        </w:rPr>
        <w:t>Technology Integration with IHG Booking App</w:t>
      </w:r>
    </w:p>
    <w:p w14:paraId="7F96AA0B" w14:textId="77777777" w:rsidR="008906B3" w:rsidRPr="000C4F73" w:rsidRDefault="008906B3" w:rsidP="008906B3">
      <w:pPr>
        <w:pStyle w:val="NormalWeb"/>
        <w:numPr>
          <w:ilvl w:val="1"/>
          <w:numId w:val="10"/>
        </w:numPr>
        <w:spacing w:line="360" w:lineRule="auto"/>
        <w:rPr>
          <w:rFonts w:ascii="Arial" w:hAnsi="Arial" w:cs="Arial"/>
        </w:rPr>
      </w:pPr>
      <w:r w:rsidRPr="000C4F73">
        <w:rPr>
          <w:rStyle w:val="Strong"/>
          <w:rFonts w:ascii="Arial" w:hAnsi="Arial" w:cs="Arial"/>
        </w:rPr>
        <w:t>Cost:</w:t>
      </w:r>
      <w:r w:rsidRPr="000C4F73">
        <w:rPr>
          <w:rFonts w:ascii="Arial" w:hAnsi="Arial" w:cs="Arial"/>
        </w:rPr>
        <w:t xml:space="preserve"> £8,000–£10,000 (one-off cost in coordination with IHG’s IT department)</w:t>
      </w:r>
    </w:p>
    <w:p w14:paraId="52065F5B"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Ensures the information on the booking system is up to date, which leads to less confusion during check-in.</w:t>
      </w:r>
    </w:p>
    <w:p w14:paraId="59850D89"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 xml:space="preserve">eliminates many of the complaints caused by </w:t>
      </w:r>
      <w:proofErr w:type="spellStart"/>
      <w:r w:rsidRPr="000C4F73">
        <w:rPr>
          <w:rFonts w:ascii="Arial" w:hAnsi="Arial" w:cs="Arial"/>
        </w:rPr>
        <w:t>unrecognised</w:t>
      </w:r>
      <w:proofErr w:type="spellEnd"/>
      <w:r w:rsidRPr="000C4F73">
        <w:rPr>
          <w:rFonts w:ascii="Arial" w:hAnsi="Arial" w:cs="Arial"/>
        </w:rPr>
        <w:t xml:space="preserve"> or duplicate bookings.</w:t>
      </w:r>
    </w:p>
    <w:p w14:paraId="606514B0" w14:textId="77777777" w:rsidR="008906B3" w:rsidRPr="000C4F73" w:rsidRDefault="008906B3" w:rsidP="008906B3">
      <w:pPr>
        <w:pStyle w:val="NormalWeb"/>
        <w:numPr>
          <w:ilvl w:val="0"/>
          <w:numId w:val="10"/>
        </w:numPr>
        <w:spacing w:line="360" w:lineRule="auto"/>
        <w:rPr>
          <w:rFonts w:ascii="Arial" w:hAnsi="Arial" w:cs="Arial"/>
        </w:rPr>
      </w:pPr>
      <w:r w:rsidRPr="000C4F73">
        <w:rPr>
          <w:rStyle w:val="Strong"/>
          <w:rFonts w:ascii="Arial" w:hAnsi="Arial" w:cs="Arial"/>
        </w:rPr>
        <w:t>Guest Feedback and Review Monitoring Tools</w:t>
      </w:r>
    </w:p>
    <w:p w14:paraId="20D78E90" w14:textId="77777777" w:rsidR="008906B3" w:rsidRPr="000C4F73" w:rsidRDefault="008906B3" w:rsidP="008906B3">
      <w:pPr>
        <w:pStyle w:val="NormalWeb"/>
        <w:numPr>
          <w:ilvl w:val="1"/>
          <w:numId w:val="10"/>
        </w:numPr>
        <w:spacing w:line="360" w:lineRule="auto"/>
        <w:rPr>
          <w:rFonts w:ascii="Arial" w:hAnsi="Arial" w:cs="Arial"/>
        </w:rPr>
      </w:pPr>
      <w:r w:rsidRPr="000C4F73">
        <w:rPr>
          <w:rStyle w:val="Strong"/>
          <w:rFonts w:ascii="Arial" w:hAnsi="Arial" w:cs="Arial"/>
        </w:rPr>
        <w:lastRenderedPageBreak/>
        <w:t>Cost:</w:t>
      </w:r>
      <w:r w:rsidRPr="000C4F73">
        <w:rPr>
          <w:rFonts w:ascii="Arial" w:hAnsi="Arial" w:cs="Arial"/>
        </w:rPr>
        <w:t xml:space="preserve"> £1,000/year for sentiment analysis tools like </w:t>
      </w:r>
      <w:proofErr w:type="spellStart"/>
      <w:r w:rsidRPr="000C4F73">
        <w:rPr>
          <w:rFonts w:ascii="Arial" w:hAnsi="Arial" w:cs="Arial"/>
        </w:rPr>
        <w:t>ReviewPro</w:t>
      </w:r>
      <w:proofErr w:type="spellEnd"/>
      <w:r w:rsidRPr="000C4F73">
        <w:rPr>
          <w:rFonts w:ascii="Arial" w:hAnsi="Arial" w:cs="Arial"/>
        </w:rPr>
        <w:t xml:space="preserve"> or </w:t>
      </w:r>
      <w:proofErr w:type="spellStart"/>
      <w:r w:rsidRPr="000C4F73">
        <w:rPr>
          <w:rFonts w:ascii="Arial" w:hAnsi="Arial" w:cs="Arial"/>
        </w:rPr>
        <w:t>TrustYou</w:t>
      </w:r>
      <w:proofErr w:type="spellEnd"/>
    </w:p>
    <w:p w14:paraId="0884F000" w14:textId="77777777" w:rsidR="008906B3" w:rsidRPr="000C4F73" w:rsidRDefault="008906B3" w:rsidP="008906B3">
      <w:pPr>
        <w:pStyle w:val="NormalWeb"/>
        <w:numPr>
          <w:ilvl w:val="1"/>
          <w:numId w:val="10"/>
        </w:numPr>
        <w:spacing w:line="360" w:lineRule="auto"/>
        <w:rPr>
          <w:rFonts w:ascii="Arial" w:hAnsi="Arial" w:cs="Arial"/>
        </w:rPr>
      </w:pPr>
      <w:r w:rsidRPr="000C4F73">
        <w:rPr>
          <w:rFonts w:ascii="Arial" w:hAnsi="Arial" w:cs="Arial"/>
        </w:rPr>
        <w:t>Let’s management keep up with people’s opinions and address trends quickly.</w:t>
      </w:r>
    </w:p>
    <w:p w14:paraId="6EF7E0A0" w14:textId="77777777" w:rsidR="008906B3" w:rsidRPr="000C4F73" w:rsidRDefault="008906B3" w:rsidP="008906B3">
      <w:pPr>
        <w:pStyle w:val="NormalWeb"/>
        <w:spacing w:line="360" w:lineRule="auto"/>
        <w:rPr>
          <w:rFonts w:ascii="Arial" w:hAnsi="Arial" w:cs="Arial"/>
        </w:rPr>
      </w:pPr>
      <w:r w:rsidRPr="000C4F73">
        <w:rPr>
          <w:rStyle w:val="Strong"/>
          <w:rFonts w:ascii="Arial" w:hAnsi="Arial" w:cs="Arial"/>
        </w:rPr>
        <w:t>Total Estimated Initial Investment:</w:t>
      </w:r>
      <w:r w:rsidRPr="000C4F73">
        <w:rPr>
          <w:rFonts w:ascii="Arial" w:hAnsi="Arial" w:cs="Arial"/>
        </w:rPr>
        <w:t xml:space="preserve"> £40,000–£45,000</w:t>
      </w:r>
      <w:r w:rsidRPr="000C4F73">
        <w:rPr>
          <w:rFonts w:ascii="Arial" w:hAnsi="Arial" w:cs="Arial"/>
        </w:rPr>
        <w:br/>
      </w:r>
      <w:r w:rsidRPr="000C4F73">
        <w:rPr>
          <w:rStyle w:val="Strong"/>
          <w:rFonts w:ascii="Arial" w:hAnsi="Arial" w:cs="Arial"/>
        </w:rPr>
        <w:t>Annual Operational Cost (post-implementation):</w:t>
      </w:r>
      <w:r w:rsidRPr="000C4F73">
        <w:rPr>
          <w:rFonts w:ascii="Arial" w:hAnsi="Arial" w:cs="Arial"/>
        </w:rPr>
        <w:t xml:space="preserve"> ~£6,000–£7,000</w:t>
      </w:r>
    </w:p>
    <w:p w14:paraId="367155E8"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Because this investment is only </w:t>
      </w:r>
      <w:r w:rsidRPr="000C4F73">
        <w:rPr>
          <w:rFonts w:ascii="Arial" w:hAnsi="Arial" w:cs="Arial"/>
          <w:b/>
        </w:rPr>
        <w:t>0.8–1.1% of the hotel’s normal annual revenue</w:t>
      </w:r>
      <w:r w:rsidRPr="000C4F73">
        <w:rPr>
          <w:rFonts w:ascii="Arial" w:hAnsi="Arial" w:cs="Arial"/>
        </w:rPr>
        <w:t>, it is affordable and lasting</w:t>
      </w:r>
      <w:sdt>
        <w:sdtPr>
          <w:rPr>
            <w:rFonts w:ascii="Arial" w:hAnsi="Arial" w:cs="Arial"/>
          </w:rPr>
          <w:id w:val="1505171258"/>
          <w:citation/>
        </w:sdtPr>
        <w:sdtContent>
          <w:r w:rsidRPr="000C4F73">
            <w:rPr>
              <w:rFonts w:ascii="Arial" w:hAnsi="Arial" w:cs="Arial"/>
            </w:rPr>
            <w:fldChar w:fldCharType="begin"/>
          </w:r>
          <w:r w:rsidRPr="000C4F73">
            <w:rPr>
              <w:rFonts w:ascii="Arial" w:hAnsi="Arial" w:cs="Arial"/>
            </w:rPr>
            <w:instrText xml:space="preserve"> CITATION Atk99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(Atkinson, 1999)</w:t>
          </w:r>
          <w:r w:rsidRPr="000C4F73">
            <w:rPr>
              <w:rFonts w:ascii="Arial" w:hAnsi="Arial" w:cs="Arial"/>
            </w:rPr>
            <w:fldChar w:fldCharType="end"/>
          </w:r>
        </w:sdtContent>
      </w:sdt>
      <w:r w:rsidRPr="000C4F73">
        <w:rPr>
          <w:rFonts w:ascii="Arial" w:hAnsi="Arial" w:cs="Arial"/>
        </w:rPr>
        <w:t>. They can also receive part of their funding from hospitality grants or IHG operation budgets.</w:t>
      </w:r>
    </w:p>
    <w:p w14:paraId="34F981D2" w14:textId="77777777" w:rsidR="008906B3" w:rsidRPr="000C4F73" w:rsidRDefault="008906B3" w:rsidP="008906B3">
      <w:pPr>
        <w:pStyle w:val="Heading1"/>
        <w:spacing w:line="360" w:lineRule="auto"/>
        <w:rPr>
          <w:rFonts w:ascii="Arial" w:hAnsi="Arial" w:cs="Arial"/>
          <w:szCs w:val="24"/>
        </w:rPr>
      </w:pPr>
      <w:bookmarkStart w:id="33" w:name="_Toc199982664"/>
      <w:r w:rsidRPr="000C4F73">
        <w:rPr>
          <w:rFonts w:ascii="Arial" w:hAnsi="Arial" w:cs="Arial"/>
          <w:szCs w:val="24"/>
        </w:rPr>
        <w:t>Action Plan:</w:t>
      </w:r>
      <w:bookmarkEnd w:id="33"/>
    </w:p>
    <w:tbl>
      <w:tblPr>
        <w:tblStyle w:val="GridTable5Dark-Accent2"/>
        <w:tblW w:w="9440" w:type="dxa"/>
        <w:tblLayout w:type="fixed"/>
        <w:tblLook w:val="04A0" w:firstRow="1" w:lastRow="0" w:firstColumn="1" w:lastColumn="0" w:noHBand="0" w:noVBand="1"/>
      </w:tblPr>
      <w:tblGrid>
        <w:gridCol w:w="1879"/>
        <w:gridCol w:w="1894"/>
        <w:gridCol w:w="1894"/>
        <w:gridCol w:w="1894"/>
        <w:gridCol w:w="1879"/>
      </w:tblGrid>
      <w:tr w:rsidR="008906B3" w:rsidRPr="000C4F73" w14:paraId="1D8287B5" w14:textId="77777777" w:rsidTr="009304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hideMark/>
          </w:tcPr>
          <w:p w14:paraId="62F61547" w14:textId="77777777" w:rsidR="008906B3" w:rsidRPr="000C4F73" w:rsidRDefault="008906B3" w:rsidP="00930411">
            <w:pPr>
              <w:rPr>
                <w:rFonts w:eastAsia="Times New Roman" w:cs="Arial"/>
                <w:b w:val="0"/>
                <w:bCs w:val="0"/>
                <w:szCs w:val="24"/>
              </w:rPr>
            </w:pPr>
            <w:r w:rsidRPr="000C4F73">
              <w:rPr>
                <w:rFonts w:eastAsia="Times New Roman" w:cs="Arial"/>
                <w:szCs w:val="24"/>
              </w:rPr>
              <w:t>Problem</w:t>
            </w:r>
          </w:p>
        </w:tc>
        <w:tc>
          <w:tcPr>
            <w:tcW w:w="1858" w:type="dxa"/>
            <w:hideMark/>
          </w:tcPr>
          <w:p w14:paraId="159B2348" w14:textId="77777777" w:rsidR="008906B3" w:rsidRPr="000C4F73" w:rsidRDefault="008906B3" w:rsidP="00930411">
            <w:pPr>
              <w:cnfStyle w:val="100000000000" w:firstRow="1" w:lastRow="0" w:firstColumn="0" w:lastColumn="0" w:oddVBand="0" w:evenVBand="0" w:oddHBand="0" w:evenHBand="0" w:firstRowFirstColumn="0" w:firstRowLastColumn="0" w:lastRowFirstColumn="0" w:lastRowLastColumn="0"/>
              <w:rPr>
                <w:rFonts w:eastAsia="Times New Roman" w:cs="Arial"/>
                <w:b w:val="0"/>
                <w:bCs w:val="0"/>
                <w:szCs w:val="24"/>
              </w:rPr>
            </w:pPr>
            <w:r w:rsidRPr="000C4F73">
              <w:rPr>
                <w:rFonts w:eastAsia="Times New Roman" w:cs="Arial"/>
                <w:szCs w:val="24"/>
              </w:rPr>
              <w:t>Solution</w:t>
            </w:r>
          </w:p>
        </w:tc>
        <w:tc>
          <w:tcPr>
            <w:tcW w:w="1858" w:type="dxa"/>
            <w:hideMark/>
          </w:tcPr>
          <w:p w14:paraId="7BA53680" w14:textId="77777777" w:rsidR="008906B3" w:rsidRPr="000C4F73" w:rsidRDefault="008906B3" w:rsidP="00930411">
            <w:pPr>
              <w:cnfStyle w:val="100000000000" w:firstRow="1" w:lastRow="0" w:firstColumn="0" w:lastColumn="0" w:oddVBand="0" w:evenVBand="0" w:oddHBand="0" w:evenHBand="0" w:firstRowFirstColumn="0" w:firstRowLastColumn="0" w:lastRowFirstColumn="0" w:lastRowLastColumn="0"/>
              <w:rPr>
                <w:rFonts w:eastAsia="Times New Roman" w:cs="Arial"/>
                <w:b w:val="0"/>
                <w:bCs w:val="0"/>
                <w:szCs w:val="24"/>
              </w:rPr>
            </w:pPr>
            <w:r w:rsidRPr="000C4F73">
              <w:rPr>
                <w:rFonts w:eastAsia="Times New Roman" w:cs="Arial"/>
                <w:szCs w:val="24"/>
              </w:rPr>
              <w:t>Desired Outcome</w:t>
            </w:r>
          </w:p>
        </w:tc>
        <w:tc>
          <w:tcPr>
            <w:tcW w:w="1858" w:type="dxa"/>
            <w:hideMark/>
          </w:tcPr>
          <w:p w14:paraId="0C28D94B" w14:textId="77777777" w:rsidR="008906B3" w:rsidRPr="000C4F73" w:rsidRDefault="008906B3" w:rsidP="00930411">
            <w:pPr>
              <w:cnfStyle w:val="100000000000" w:firstRow="1" w:lastRow="0" w:firstColumn="0" w:lastColumn="0" w:oddVBand="0" w:evenVBand="0" w:oddHBand="0" w:evenHBand="0" w:firstRowFirstColumn="0" w:firstRowLastColumn="0" w:lastRowFirstColumn="0" w:lastRowLastColumn="0"/>
              <w:rPr>
                <w:rFonts w:eastAsia="Times New Roman" w:cs="Arial"/>
                <w:b w:val="0"/>
                <w:bCs w:val="0"/>
                <w:szCs w:val="24"/>
              </w:rPr>
            </w:pPr>
            <w:r w:rsidRPr="000C4F73">
              <w:rPr>
                <w:rFonts w:eastAsia="Times New Roman" w:cs="Arial"/>
                <w:szCs w:val="24"/>
              </w:rPr>
              <w:t>Timescale</w:t>
            </w:r>
          </w:p>
        </w:tc>
        <w:tc>
          <w:tcPr>
            <w:tcW w:w="1843" w:type="dxa"/>
            <w:hideMark/>
          </w:tcPr>
          <w:p w14:paraId="1624D16A" w14:textId="77777777" w:rsidR="008906B3" w:rsidRPr="000C4F73" w:rsidRDefault="008906B3" w:rsidP="00930411">
            <w:pPr>
              <w:cnfStyle w:val="100000000000" w:firstRow="1" w:lastRow="0" w:firstColumn="0" w:lastColumn="0" w:oddVBand="0" w:evenVBand="0" w:oddHBand="0" w:evenHBand="0" w:firstRowFirstColumn="0" w:firstRowLastColumn="0" w:lastRowFirstColumn="0" w:lastRowLastColumn="0"/>
              <w:rPr>
                <w:rFonts w:eastAsia="Times New Roman" w:cs="Arial"/>
                <w:b w:val="0"/>
                <w:bCs w:val="0"/>
                <w:szCs w:val="24"/>
              </w:rPr>
            </w:pPr>
            <w:r w:rsidRPr="000C4F73">
              <w:rPr>
                <w:rFonts w:eastAsia="Times New Roman" w:cs="Arial"/>
                <w:szCs w:val="24"/>
              </w:rPr>
              <w:t>Estimated Cost</w:t>
            </w:r>
          </w:p>
        </w:tc>
      </w:tr>
      <w:tr w:rsidR="008906B3" w:rsidRPr="000C4F73" w14:paraId="3F0B9C54"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hideMark/>
          </w:tcPr>
          <w:p w14:paraId="339CE713" w14:textId="77777777" w:rsidR="008906B3" w:rsidRPr="000C4F73" w:rsidRDefault="008906B3" w:rsidP="00930411">
            <w:pPr>
              <w:rPr>
                <w:rFonts w:eastAsia="Times New Roman" w:cs="Arial"/>
                <w:szCs w:val="24"/>
              </w:rPr>
            </w:pPr>
            <w:r w:rsidRPr="000C4F73">
              <w:rPr>
                <w:rFonts w:eastAsia="Times New Roman" w:cs="Arial"/>
                <w:szCs w:val="24"/>
              </w:rPr>
              <w:t>Delayed and inconsistent housekeeping</w:t>
            </w:r>
          </w:p>
        </w:tc>
        <w:tc>
          <w:tcPr>
            <w:tcW w:w="1858" w:type="dxa"/>
            <w:hideMark/>
          </w:tcPr>
          <w:p w14:paraId="25597FD9"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Set up a digital system that oversees housekeeping and includes quality checks</w:t>
            </w:r>
            <w:sdt>
              <w:sdtPr>
                <w:rPr>
                  <w:rFonts w:eastAsia="Times New Roman" w:cs="Arial"/>
                  <w:szCs w:val="24"/>
                </w:rPr>
                <w:id w:val="1376040053"/>
                <w:citation/>
              </w:sdtPr>
              <w:sdtContent>
                <w:r w:rsidRPr="000C4F73">
                  <w:rPr>
                    <w:rFonts w:eastAsia="Times New Roman" w:cs="Arial"/>
                    <w:szCs w:val="24"/>
                  </w:rPr>
                  <w:fldChar w:fldCharType="begin"/>
                </w:r>
                <w:r w:rsidRPr="000C4F73">
                  <w:rPr>
                    <w:rFonts w:eastAsia="Times New Roman" w:cs="Arial"/>
                    <w:szCs w:val="24"/>
                  </w:rPr>
                  <w:instrText xml:space="preserve"> CITATION Anw241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(Anwar et al., 2024)</w:t>
                </w:r>
                <w:r w:rsidRPr="000C4F73">
                  <w:rPr>
                    <w:rFonts w:eastAsia="Times New Roman" w:cs="Arial"/>
                    <w:szCs w:val="24"/>
                  </w:rPr>
                  <w:fldChar w:fldCharType="end"/>
                </w:r>
              </w:sdtContent>
            </w:sdt>
            <w:r w:rsidRPr="000C4F73">
              <w:rPr>
                <w:rFonts w:eastAsia="Times New Roman" w:cs="Arial"/>
                <w:szCs w:val="24"/>
              </w:rPr>
              <w:t>.</w:t>
            </w:r>
          </w:p>
        </w:tc>
        <w:tc>
          <w:tcPr>
            <w:tcW w:w="1858" w:type="dxa"/>
            <w:hideMark/>
          </w:tcPr>
          <w:p w14:paraId="758A674B"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Rooms are turned over faster, kept cleaner, and guests are satisfied more often</w:t>
            </w:r>
          </w:p>
        </w:tc>
        <w:tc>
          <w:tcPr>
            <w:tcW w:w="1858" w:type="dxa"/>
            <w:hideMark/>
          </w:tcPr>
          <w:p w14:paraId="59A9A2AD"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3 Months</w:t>
            </w:r>
          </w:p>
        </w:tc>
        <w:tc>
          <w:tcPr>
            <w:tcW w:w="1843" w:type="dxa"/>
            <w:hideMark/>
          </w:tcPr>
          <w:p w14:paraId="5BD2BF8E"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£15,000 - £20,000 (software + training)</w:t>
            </w:r>
          </w:p>
        </w:tc>
      </w:tr>
      <w:tr w:rsidR="008906B3" w:rsidRPr="000C4F73" w14:paraId="370DB7FB" w14:textId="77777777" w:rsidTr="00930411">
        <w:tc>
          <w:tcPr>
            <w:cnfStyle w:val="001000000000" w:firstRow="0" w:lastRow="0" w:firstColumn="1" w:lastColumn="0" w:oddVBand="0" w:evenVBand="0" w:oddHBand="0" w:evenHBand="0" w:firstRowFirstColumn="0" w:firstRowLastColumn="0" w:lastRowFirstColumn="0" w:lastRowLastColumn="0"/>
            <w:tcW w:w="1843" w:type="dxa"/>
            <w:hideMark/>
          </w:tcPr>
          <w:p w14:paraId="3B791204" w14:textId="77777777" w:rsidR="008906B3" w:rsidRPr="000C4F73" w:rsidRDefault="008906B3" w:rsidP="00930411">
            <w:pPr>
              <w:rPr>
                <w:rFonts w:eastAsia="Times New Roman" w:cs="Arial"/>
                <w:szCs w:val="24"/>
              </w:rPr>
            </w:pPr>
            <w:r w:rsidRPr="000C4F73">
              <w:rPr>
                <w:rFonts w:eastAsia="Times New Roman" w:cs="Arial"/>
                <w:szCs w:val="24"/>
              </w:rPr>
              <w:t>Language barriers at the front desk</w:t>
            </w:r>
          </w:p>
        </w:tc>
        <w:tc>
          <w:tcPr>
            <w:tcW w:w="1858" w:type="dxa"/>
            <w:hideMark/>
          </w:tcPr>
          <w:p w14:paraId="2EB4F294"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 xml:space="preserve">Employ people who speak multiple languages and </w:t>
            </w:r>
            <w:proofErr w:type="gramStart"/>
            <w:r w:rsidRPr="000C4F73">
              <w:rPr>
                <w:rFonts w:eastAsia="Times New Roman" w:cs="Arial"/>
                <w:szCs w:val="24"/>
              </w:rPr>
              <w:t>put up</w:t>
            </w:r>
            <w:proofErr w:type="gramEnd"/>
            <w:r w:rsidRPr="000C4F73">
              <w:rPr>
                <w:rFonts w:eastAsia="Times New Roman" w:cs="Arial"/>
                <w:szCs w:val="24"/>
              </w:rPr>
              <w:t xml:space="preserve"> AI translation kiosks at designated spots</w:t>
            </w:r>
            <w:sdt>
              <w:sdtPr>
                <w:rPr>
                  <w:rFonts w:eastAsia="Times New Roman" w:cs="Arial"/>
                  <w:szCs w:val="24"/>
                </w:rPr>
                <w:id w:val="11278156"/>
                <w:citation/>
              </w:sdtPr>
              <w:sdtContent>
                <w:r w:rsidRPr="000C4F73">
                  <w:rPr>
                    <w:rFonts w:eastAsia="Times New Roman" w:cs="Arial"/>
                    <w:szCs w:val="24"/>
                  </w:rPr>
                  <w:fldChar w:fldCharType="begin"/>
                </w:r>
                <w:r w:rsidRPr="000C4F73">
                  <w:rPr>
                    <w:rFonts w:eastAsia="Times New Roman" w:cs="Arial"/>
                    <w:szCs w:val="24"/>
                  </w:rPr>
                  <w:instrText xml:space="preserve"> CITATION Man24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(Manos, 2024)</w:t>
                </w:r>
                <w:r w:rsidRPr="000C4F73">
                  <w:rPr>
                    <w:rFonts w:eastAsia="Times New Roman" w:cs="Arial"/>
                    <w:szCs w:val="24"/>
                  </w:rPr>
                  <w:fldChar w:fldCharType="end"/>
                </w:r>
              </w:sdtContent>
            </w:sdt>
            <w:r w:rsidRPr="000C4F73">
              <w:rPr>
                <w:rFonts w:eastAsia="Times New Roman" w:cs="Arial"/>
                <w:szCs w:val="24"/>
              </w:rPr>
              <w:t>.</w:t>
            </w:r>
          </w:p>
        </w:tc>
        <w:tc>
          <w:tcPr>
            <w:tcW w:w="1858" w:type="dxa"/>
            <w:hideMark/>
          </w:tcPr>
          <w:p w14:paraId="6ECAEA69"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Increased contact with guests, fewer complaints and a better time for guests coming from abroad</w:t>
            </w:r>
          </w:p>
        </w:tc>
        <w:tc>
          <w:tcPr>
            <w:tcW w:w="1858" w:type="dxa"/>
            <w:hideMark/>
          </w:tcPr>
          <w:p w14:paraId="798FA564"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 xml:space="preserve">4 months </w:t>
            </w:r>
          </w:p>
        </w:tc>
        <w:tc>
          <w:tcPr>
            <w:tcW w:w="1843" w:type="dxa"/>
            <w:hideMark/>
          </w:tcPr>
          <w:p w14:paraId="16C8F939"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£10,000 - £12,000 (recruitment, training, devices)</w:t>
            </w:r>
          </w:p>
        </w:tc>
      </w:tr>
      <w:tr w:rsidR="008906B3" w:rsidRPr="000C4F73" w14:paraId="7E5AC1B8" w14:textId="77777777" w:rsidTr="00930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hideMark/>
          </w:tcPr>
          <w:p w14:paraId="2457DB79" w14:textId="77777777" w:rsidR="008906B3" w:rsidRPr="000C4F73" w:rsidRDefault="008906B3" w:rsidP="00930411">
            <w:pPr>
              <w:rPr>
                <w:rFonts w:eastAsia="Times New Roman" w:cs="Arial"/>
                <w:szCs w:val="24"/>
              </w:rPr>
            </w:pPr>
            <w:r w:rsidRPr="000C4F73">
              <w:rPr>
                <w:rFonts w:eastAsia="Times New Roman" w:cs="Arial"/>
                <w:szCs w:val="24"/>
              </w:rPr>
              <w:lastRenderedPageBreak/>
              <w:t>Booking discrepancies and poor complaint handling</w:t>
            </w:r>
          </w:p>
        </w:tc>
        <w:tc>
          <w:tcPr>
            <w:tcW w:w="1858" w:type="dxa"/>
            <w:hideMark/>
          </w:tcPr>
          <w:p w14:paraId="598B68C7"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Improve how the booking system integrates and launch a guest relations portal.</w:t>
            </w:r>
          </w:p>
        </w:tc>
        <w:tc>
          <w:tcPr>
            <w:tcW w:w="1858" w:type="dxa"/>
            <w:hideMark/>
          </w:tcPr>
          <w:p w14:paraId="543F807F"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Fewer mistake reservations, a quicker way to resolve problems and more guest trust</w:t>
            </w:r>
          </w:p>
        </w:tc>
        <w:tc>
          <w:tcPr>
            <w:tcW w:w="1858" w:type="dxa"/>
            <w:hideMark/>
          </w:tcPr>
          <w:p w14:paraId="233158B0"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6 months</w:t>
            </w:r>
          </w:p>
        </w:tc>
        <w:tc>
          <w:tcPr>
            <w:tcW w:w="1843" w:type="dxa"/>
            <w:hideMark/>
          </w:tcPr>
          <w:p w14:paraId="37241588" w14:textId="77777777" w:rsidR="008906B3" w:rsidRPr="000C4F73" w:rsidRDefault="008906B3" w:rsidP="00930411">
            <w:pPr>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0C4F73">
              <w:rPr>
                <w:rFonts w:eastAsia="Times New Roman" w:cs="Arial"/>
                <w:szCs w:val="24"/>
              </w:rPr>
              <w:t>£20,000 - £25,000 (IT integration + portal)</w:t>
            </w:r>
          </w:p>
        </w:tc>
      </w:tr>
      <w:tr w:rsidR="008906B3" w:rsidRPr="000C4F73" w14:paraId="46FB53EC" w14:textId="77777777" w:rsidTr="00930411">
        <w:tc>
          <w:tcPr>
            <w:cnfStyle w:val="001000000000" w:firstRow="0" w:lastRow="0" w:firstColumn="1" w:lastColumn="0" w:oddVBand="0" w:evenVBand="0" w:oddHBand="0" w:evenHBand="0" w:firstRowFirstColumn="0" w:firstRowLastColumn="0" w:lastRowFirstColumn="0" w:lastRowLastColumn="0"/>
            <w:tcW w:w="1843" w:type="dxa"/>
            <w:hideMark/>
          </w:tcPr>
          <w:p w14:paraId="7AC69C56" w14:textId="77777777" w:rsidR="008906B3" w:rsidRPr="000C4F73" w:rsidRDefault="008906B3" w:rsidP="00930411">
            <w:pPr>
              <w:rPr>
                <w:rFonts w:eastAsia="Times New Roman" w:cs="Arial"/>
                <w:szCs w:val="24"/>
              </w:rPr>
            </w:pPr>
            <w:r w:rsidRPr="000C4F73">
              <w:rPr>
                <w:rFonts w:eastAsia="Times New Roman" w:cs="Arial"/>
                <w:szCs w:val="24"/>
              </w:rPr>
              <w:t>Poor guest arrival experience</w:t>
            </w:r>
          </w:p>
        </w:tc>
        <w:tc>
          <w:tcPr>
            <w:tcW w:w="1858" w:type="dxa"/>
            <w:hideMark/>
          </w:tcPr>
          <w:p w14:paraId="3068900C"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Revise the front desk workflow, teach employees how to be empathetic and make check-ins quicker.</w:t>
            </w:r>
          </w:p>
        </w:tc>
        <w:tc>
          <w:tcPr>
            <w:tcW w:w="1858" w:type="dxa"/>
            <w:hideMark/>
          </w:tcPr>
          <w:p w14:paraId="366AD921"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 xml:space="preserve">Quicker service, a pleasing experience on the first visit and higher loyalty from guests </w:t>
            </w:r>
            <w:sdt>
              <w:sdtPr>
                <w:rPr>
                  <w:rFonts w:eastAsia="Times New Roman" w:cs="Arial"/>
                  <w:szCs w:val="24"/>
                </w:rPr>
                <w:id w:val="-132248720"/>
                <w:citation/>
              </w:sdtPr>
              <w:sdtContent>
                <w:r w:rsidRPr="000C4F73">
                  <w:rPr>
                    <w:rFonts w:eastAsia="Times New Roman" w:cs="Arial"/>
                    <w:szCs w:val="24"/>
                  </w:rPr>
                  <w:fldChar w:fldCharType="begin"/>
                </w:r>
                <w:r w:rsidRPr="000C4F73">
                  <w:rPr>
                    <w:rFonts w:eastAsia="Times New Roman" w:cs="Arial"/>
                    <w:szCs w:val="24"/>
                  </w:rPr>
                  <w:instrText xml:space="preserve"> CITATION Ver18 \l 1033 </w:instrText>
                </w:r>
                <w:r w:rsidRPr="000C4F73">
                  <w:rPr>
                    <w:rFonts w:eastAsia="Times New Roman" w:cs="Arial"/>
                    <w:szCs w:val="24"/>
                  </w:rPr>
                  <w:fldChar w:fldCharType="separate"/>
                </w:r>
                <w:r w:rsidRPr="009E2949">
                  <w:rPr>
                    <w:rFonts w:eastAsia="Times New Roman" w:cs="Arial"/>
                    <w:noProof/>
                    <w:szCs w:val="24"/>
                  </w:rPr>
                  <w:t>(Verma and Chandra, 2018)</w:t>
                </w:r>
                <w:r w:rsidRPr="000C4F73">
                  <w:rPr>
                    <w:rFonts w:eastAsia="Times New Roman" w:cs="Arial"/>
                    <w:szCs w:val="24"/>
                  </w:rPr>
                  <w:fldChar w:fldCharType="end"/>
                </w:r>
              </w:sdtContent>
            </w:sdt>
          </w:p>
        </w:tc>
        <w:tc>
          <w:tcPr>
            <w:tcW w:w="1858" w:type="dxa"/>
            <w:hideMark/>
          </w:tcPr>
          <w:p w14:paraId="3C188661"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 xml:space="preserve">2 months </w:t>
            </w:r>
          </w:p>
        </w:tc>
        <w:tc>
          <w:tcPr>
            <w:tcW w:w="1843" w:type="dxa"/>
            <w:hideMark/>
          </w:tcPr>
          <w:p w14:paraId="13E80458" w14:textId="77777777" w:rsidR="008906B3" w:rsidRPr="000C4F73" w:rsidRDefault="008906B3" w:rsidP="00930411">
            <w:pPr>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0C4F73">
              <w:rPr>
                <w:rFonts w:eastAsia="Times New Roman" w:cs="Arial"/>
                <w:szCs w:val="24"/>
              </w:rPr>
              <w:t>£5,000 - £7,000 (training, minor infrastructure)</w:t>
            </w:r>
          </w:p>
        </w:tc>
      </w:tr>
    </w:tbl>
    <w:p w14:paraId="32CF682A"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Using this action plan, Holiday Inn London has a planned process to handle its top operational difficulties. Detailing each problem, its solution, the outcome, the time needed and the estimate for cost allows the hotel to manage resources and focus efforts. Monitoring important areas such as housekeeping speed, being able to support guests in multiple languages, and accurate bookings leads to improvements </w:t>
      </w:r>
      <w:proofErr w:type="spellStart"/>
      <w:r w:rsidRPr="000C4F73">
        <w:rPr>
          <w:rFonts w:eastAsia="Times New Roman" w:cs="Arial"/>
          <w:szCs w:val="24"/>
        </w:rPr>
        <w:t>favoured</w:t>
      </w:r>
      <w:proofErr w:type="spellEnd"/>
      <w:r w:rsidRPr="000C4F73">
        <w:rPr>
          <w:rFonts w:eastAsia="Times New Roman" w:cs="Arial"/>
          <w:szCs w:val="24"/>
        </w:rPr>
        <w:t xml:space="preserve"> by guests and affects the hotel’s reputation</w:t>
      </w:r>
      <w:sdt>
        <w:sdtPr>
          <w:rPr>
            <w:rFonts w:eastAsia="Times New Roman" w:cs="Arial"/>
            <w:szCs w:val="24"/>
          </w:rPr>
          <w:id w:val="-1506044875"/>
          <w:citation/>
        </w:sdtPr>
        <w:sdtContent>
          <w:r w:rsidRPr="000C4F73">
            <w:rPr>
              <w:rFonts w:eastAsia="Times New Roman" w:cs="Arial"/>
              <w:szCs w:val="24"/>
            </w:rPr>
            <w:fldChar w:fldCharType="begin"/>
          </w:r>
          <w:r w:rsidRPr="000C4F73">
            <w:rPr>
              <w:rFonts w:eastAsia="Times New Roman" w:cs="Arial"/>
              <w:szCs w:val="24"/>
            </w:rPr>
            <w:instrText xml:space="preserve"> CITATION Anw241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(Anwar et al., 2024)</w:t>
          </w:r>
          <w:r w:rsidRPr="000C4F73">
            <w:rPr>
              <w:rFonts w:eastAsia="Times New Roman" w:cs="Arial"/>
              <w:szCs w:val="24"/>
            </w:rPr>
            <w:fldChar w:fldCharType="end"/>
          </w:r>
        </w:sdtContent>
      </w:sdt>
      <w:r w:rsidRPr="000C4F73">
        <w:rPr>
          <w:rFonts w:eastAsia="Times New Roman" w:cs="Arial"/>
          <w:szCs w:val="24"/>
        </w:rPr>
        <w:t>.</w:t>
      </w:r>
    </w:p>
    <w:p w14:paraId="59DBEE85" w14:textId="77777777" w:rsidR="008906B3" w:rsidRPr="000C4F73" w:rsidRDefault="008906B3" w:rsidP="008906B3">
      <w:pPr>
        <w:spacing w:before="100" w:beforeAutospacing="1" w:after="100" w:afterAutospacing="1"/>
        <w:rPr>
          <w:rFonts w:eastAsia="Times New Roman" w:cs="Arial"/>
          <w:szCs w:val="24"/>
        </w:rPr>
      </w:pPr>
      <w:r w:rsidRPr="000C4F73">
        <w:rPr>
          <w:rFonts w:eastAsia="Times New Roman" w:cs="Arial"/>
          <w:szCs w:val="24"/>
        </w:rPr>
        <w:t xml:space="preserve">They provide enough time for employees to learn and get used to the changes without negatively affecting how the business operates every day. The cost estimates are designed to fit the hotel’s size and income, which ensures the investments remain workable and last. Having an action plan will support Holiday Inn London in improving the quality of services, satisfying </w:t>
      </w:r>
      <w:proofErr w:type="gramStart"/>
      <w:r w:rsidRPr="000C4F73">
        <w:rPr>
          <w:rFonts w:eastAsia="Times New Roman" w:cs="Arial"/>
          <w:szCs w:val="24"/>
        </w:rPr>
        <w:t>guests</w:t>
      </w:r>
      <w:proofErr w:type="gramEnd"/>
      <w:r w:rsidRPr="000C4F73">
        <w:rPr>
          <w:rFonts w:eastAsia="Times New Roman" w:cs="Arial"/>
          <w:szCs w:val="24"/>
        </w:rPr>
        <w:t xml:space="preserve"> and improving its place in the local hospitality market</w:t>
      </w:r>
      <w:sdt>
        <w:sdtPr>
          <w:rPr>
            <w:rFonts w:eastAsia="Times New Roman" w:cs="Arial"/>
            <w:szCs w:val="24"/>
          </w:rPr>
          <w:id w:val="44875348"/>
          <w:citation/>
        </w:sdtPr>
        <w:sdtContent>
          <w:r w:rsidRPr="000C4F73">
            <w:rPr>
              <w:rFonts w:eastAsia="Times New Roman" w:cs="Arial"/>
              <w:szCs w:val="24"/>
            </w:rPr>
            <w:fldChar w:fldCharType="begin"/>
          </w:r>
          <w:r w:rsidRPr="000C4F73">
            <w:rPr>
              <w:rFonts w:eastAsia="Times New Roman" w:cs="Arial"/>
              <w:szCs w:val="24"/>
            </w:rPr>
            <w:instrText xml:space="preserve"> CITATION Mey07 \l 1033 </w:instrText>
          </w:r>
          <w:r w:rsidRPr="000C4F73">
            <w:rPr>
              <w:rFonts w:eastAsia="Times New Roman" w:cs="Arial"/>
              <w:szCs w:val="24"/>
            </w:rPr>
            <w:fldChar w:fldCharType="separate"/>
          </w:r>
          <w:r>
            <w:rPr>
              <w:rFonts w:eastAsia="Times New Roman" w:cs="Arial"/>
              <w:noProof/>
              <w:szCs w:val="24"/>
            </w:rPr>
            <w:t xml:space="preserve"> </w:t>
          </w:r>
          <w:r w:rsidRPr="009E2949">
            <w:rPr>
              <w:rFonts w:eastAsia="Times New Roman" w:cs="Arial"/>
              <w:noProof/>
              <w:szCs w:val="24"/>
            </w:rPr>
            <w:t>(Meyer and Schwager, 2007)</w:t>
          </w:r>
          <w:r w:rsidRPr="000C4F73">
            <w:rPr>
              <w:rFonts w:eastAsia="Times New Roman" w:cs="Arial"/>
              <w:szCs w:val="24"/>
            </w:rPr>
            <w:fldChar w:fldCharType="end"/>
          </w:r>
        </w:sdtContent>
      </w:sdt>
      <w:r w:rsidRPr="000C4F73">
        <w:rPr>
          <w:rFonts w:eastAsia="Times New Roman" w:cs="Arial"/>
          <w:szCs w:val="24"/>
        </w:rPr>
        <w:t>.</w:t>
      </w:r>
    </w:p>
    <w:p w14:paraId="655A474B" w14:textId="77777777" w:rsidR="008906B3" w:rsidRPr="000C4F73" w:rsidRDefault="008906B3" w:rsidP="008906B3">
      <w:pPr>
        <w:pStyle w:val="Heading1"/>
        <w:spacing w:line="360" w:lineRule="auto"/>
        <w:rPr>
          <w:rFonts w:ascii="Arial" w:eastAsia="Times New Roman" w:hAnsi="Arial" w:cs="Arial"/>
          <w:szCs w:val="24"/>
        </w:rPr>
      </w:pPr>
      <w:bookmarkStart w:id="34" w:name="_Toc199982665"/>
      <w:r w:rsidRPr="000C4F73">
        <w:rPr>
          <w:rFonts w:ascii="Arial" w:eastAsia="Times New Roman" w:hAnsi="Arial" w:cs="Arial"/>
          <w:szCs w:val="24"/>
        </w:rPr>
        <w:t>Conclusion</w:t>
      </w:r>
      <w:bookmarkEnd w:id="34"/>
    </w:p>
    <w:p w14:paraId="536E066D" w14:textId="77777777" w:rsidR="008906B3" w:rsidRPr="000C4F73" w:rsidRDefault="008906B3" w:rsidP="008906B3">
      <w:pPr>
        <w:pStyle w:val="NormalWeb"/>
        <w:spacing w:line="360" w:lineRule="auto"/>
        <w:rPr>
          <w:rFonts w:ascii="Arial" w:hAnsi="Arial" w:cs="Arial"/>
        </w:rPr>
      </w:pPr>
      <w:r w:rsidRPr="000C4F73">
        <w:rPr>
          <w:rFonts w:ascii="Arial" w:hAnsi="Arial" w:cs="Arial"/>
        </w:rPr>
        <w:t>The main point of this report was to look at the key issues facing Holiday Inn London that involve the quality of service, problems with operations and guest satisfaction</w:t>
      </w:r>
      <w:sdt>
        <w:sdtPr>
          <w:rPr>
            <w:rFonts w:ascii="Arial" w:hAnsi="Arial" w:cs="Arial"/>
          </w:rPr>
          <w:id w:val="-1506048577"/>
          <w:citation/>
        </w:sdtPr>
        <w:sdtContent>
          <w:r w:rsidRPr="000C4F73">
            <w:rPr>
              <w:rFonts w:ascii="Arial" w:hAnsi="Arial" w:cs="Arial"/>
            </w:rPr>
            <w:fldChar w:fldCharType="begin"/>
          </w:r>
          <w:r w:rsidRPr="000C4F73">
            <w:rPr>
              <w:rFonts w:ascii="Arial" w:hAnsi="Arial" w:cs="Arial"/>
            </w:rPr>
            <w:instrText xml:space="preserve"> CITATION Kim22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 xml:space="preserve">(Kim and </w:t>
          </w:r>
          <w:r w:rsidRPr="009E2949">
            <w:rPr>
              <w:rFonts w:ascii="Arial" w:hAnsi="Arial" w:cs="Arial"/>
              <w:noProof/>
            </w:rPr>
            <w:lastRenderedPageBreak/>
            <w:t>Kim, 2022)</w:t>
          </w:r>
          <w:r w:rsidRPr="000C4F73">
            <w:rPr>
              <w:rFonts w:ascii="Arial" w:hAnsi="Arial" w:cs="Arial"/>
            </w:rPr>
            <w:fldChar w:fldCharType="end"/>
          </w:r>
        </w:sdtContent>
      </w:sdt>
      <w:r w:rsidRPr="000C4F73">
        <w:rPr>
          <w:rFonts w:ascii="Arial" w:hAnsi="Arial" w:cs="Arial"/>
        </w:rPr>
        <w:t xml:space="preserve">. By studying the hotel’s performance, </w:t>
      </w:r>
      <w:proofErr w:type="gramStart"/>
      <w:r w:rsidRPr="000C4F73">
        <w:rPr>
          <w:rFonts w:ascii="Arial" w:hAnsi="Arial" w:cs="Arial"/>
        </w:rPr>
        <w:t>it can be seen that the</w:t>
      </w:r>
      <w:proofErr w:type="gramEnd"/>
      <w:r w:rsidRPr="000C4F73">
        <w:rPr>
          <w:rFonts w:ascii="Arial" w:hAnsi="Arial" w:cs="Arial"/>
        </w:rPr>
        <w:t xml:space="preserve"> key problems lie in delays with cleaning, not enough language support at the front desk, problems in the booking system, and guests not being greeted properly. They have been seen to reduce how customers view the hotel, how loyal they are and how well the hotel performs financially.</w:t>
      </w:r>
    </w:p>
    <w:p w14:paraId="3EF958F1" w14:textId="77777777" w:rsidR="008906B3" w:rsidRPr="000C4F73" w:rsidRDefault="008906B3" w:rsidP="008906B3">
      <w:pPr>
        <w:pStyle w:val="NormalWeb"/>
        <w:spacing w:line="360" w:lineRule="auto"/>
        <w:rPr>
          <w:rFonts w:ascii="Arial" w:hAnsi="Arial" w:cs="Arial"/>
        </w:rPr>
      </w:pPr>
      <w:r w:rsidRPr="000C4F73">
        <w:rPr>
          <w:rFonts w:ascii="Arial" w:hAnsi="Arial" w:cs="Arial"/>
        </w:rPr>
        <w:t>Reviews and feedback from guests point out that housekeeping services are unreliable, as rooms are not cleaned in the morning but late in the day or evening, which harms guests’ experiences</w:t>
      </w:r>
      <w:sdt>
        <w:sdtPr>
          <w:rPr>
            <w:rFonts w:ascii="Arial" w:hAnsi="Arial" w:cs="Arial"/>
          </w:rPr>
          <w:id w:val="634833181"/>
          <w:citation/>
        </w:sdtPr>
        <w:sdtContent>
          <w:r w:rsidRPr="000C4F73">
            <w:rPr>
              <w:rFonts w:ascii="Arial" w:hAnsi="Arial" w:cs="Arial"/>
            </w:rPr>
            <w:fldChar w:fldCharType="begin"/>
          </w:r>
          <w:r w:rsidRPr="000C4F73">
            <w:rPr>
              <w:rFonts w:ascii="Arial" w:hAnsi="Arial" w:cs="Arial"/>
            </w:rPr>
            <w:instrText xml:space="preserve"> CITATION Xia10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(Xiang and Gretzel, 2010)</w:t>
          </w:r>
          <w:r w:rsidRPr="000C4F73">
            <w:rPr>
              <w:rFonts w:ascii="Arial" w:hAnsi="Arial" w:cs="Arial"/>
            </w:rPr>
            <w:fldChar w:fldCharType="end"/>
          </w:r>
        </w:sdtContent>
      </w:sdt>
      <w:r w:rsidRPr="000C4F73">
        <w:rPr>
          <w:rFonts w:ascii="Arial" w:hAnsi="Arial" w:cs="Arial"/>
        </w:rPr>
        <w:t>. Because there are not enough staff who speak different languages or translation tools at the front desk, many international visitors face trouble communicating, which leads to discomfort and less satisfaction. The report pointed out that there were regular booking issues and delays, mainly with reservations handled in the IHG app, which confused people and caused stress at check-in. Moreover, the reception area is seen as a main issue because of poor customer service, guests having to wait long and the lack of caring by the desk staff, giving a bad first impression to everyone.</w:t>
      </w:r>
    </w:p>
    <w:p w14:paraId="7ED5EB1E"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Issues with operations directly affect how Holiday Inn London stands out in the large and lively London hotel sector. Guests having negative experiences because of poor service can write bad reviews, which can discourage new bookings and prevent repeat ones. Because of this, the percentage of rooms </w:t>
      </w:r>
      <w:proofErr w:type="gramStart"/>
      <w:r w:rsidRPr="000C4F73">
        <w:rPr>
          <w:rFonts w:ascii="Arial" w:hAnsi="Arial" w:cs="Arial"/>
        </w:rPr>
        <w:t>used</w:t>
      </w:r>
      <w:proofErr w:type="gramEnd"/>
      <w:r w:rsidRPr="000C4F73">
        <w:rPr>
          <w:rFonts w:ascii="Arial" w:hAnsi="Arial" w:cs="Arial"/>
        </w:rPr>
        <w:t xml:space="preserve"> and revenue can go down, which means immediate actions are required.</w:t>
      </w:r>
    </w:p>
    <w:p w14:paraId="6FA9C85E" w14:textId="77777777" w:rsidR="008906B3" w:rsidRPr="000C4F73" w:rsidRDefault="008906B3" w:rsidP="008906B3">
      <w:pPr>
        <w:pStyle w:val="NormalWeb"/>
        <w:spacing w:line="360" w:lineRule="auto"/>
        <w:rPr>
          <w:rFonts w:ascii="Arial" w:hAnsi="Arial" w:cs="Arial"/>
        </w:rPr>
      </w:pPr>
      <w:r w:rsidRPr="000C4F73">
        <w:rPr>
          <w:rFonts w:ascii="Arial" w:hAnsi="Arial" w:cs="Arial"/>
        </w:rPr>
        <w:t xml:space="preserve">Using various management approaches like 5 Whys, SWOT analysis, Force Field Analysis, Lewin’s Change Model and Six Sigma’s DMAIC in the report revealed the sources of these issues and offered useful solutions to resolve them. Promoting the use of technology, improving staff training and development, restructuring </w:t>
      </w:r>
      <w:proofErr w:type="gramStart"/>
      <w:r w:rsidRPr="000C4F73">
        <w:rPr>
          <w:rFonts w:ascii="Arial" w:hAnsi="Arial" w:cs="Arial"/>
        </w:rPr>
        <w:t>processes</w:t>
      </w:r>
      <w:proofErr w:type="gramEnd"/>
      <w:r w:rsidRPr="000C4F73">
        <w:rPr>
          <w:rFonts w:ascii="Arial" w:hAnsi="Arial" w:cs="Arial"/>
        </w:rPr>
        <w:t xml:space="preserve"> and enhancing communication are among the suggestions aimed at both boosting operational efficiency and widely improving the guest experience.</w:t>
      </w:r>
    </w:p>
    <w:p w14:paraId="5F78C2B2" w14:textId="77777777" w:rsidR="008906B3" w:rsidRPr="000C4F73" w:rsidRDefault="008906B3" w:rsidP="008906B3">
      <w:pPr>
        <w:pStyle w:val="NormalWeb"/>
        <w:spacing w:line="360" w:lineRule="auto"/>
        <w:rPr>
          <w:rFonts w:ascii="Arial" w:hAnsi="Arial" w:cs="Arial"/>
        </w:rPr>
      </w:pPr>
      <w:r w:rsidRPr="000C4F73">
        <w:rPr>
          <w:rFonts w:ascii="Arial" w:hAnsi="Arial" w:cs="Arial"/>
        </w:rPr>
        <w:t>These change management strategies are created to ensure the process goes smoothly, by overcoming resistance and motivating staff at all stages</w:t>
      </w:r>
      <w:sdt>
        <w:sdtPr>
          <w:rPr>
            <w:rFonts w:ascii="Arial" w:hAnsi="Arial" w:cs="Arial"/>
          </w:rPr>
          <w:id w:val="-2028554397"/>
          <w:citation/>
        </w:sdtPr>
        <w:sdtContent>
          <w:r w:rsidRPr="000C4F73">
            <w:rPr>
              <w:rFonts w:ascii="Arial" w:hAnsi="Arial" w:cs="Arial"/>
            </w:rPr>
            <w:fldChar w:fldCharType="begin"/>
          </w:r>
          <w:r w:rsidRPr="000C4F73">
            <w:rPr>
              <w:rFonts w:ascii="Arial" w:hAnsi="Arial" w:cs="Arial"/>
            </w:rPr>
            <w:instrText xml:space="preserve"> CITATION Hil20 \l 1033 </w:instrText>
          </w:r>
          <w:r w:rsidRPr="000C4F73">
            <w:rPr>
              <w:rFonts w:ascii="Arial" w:hAnsi="Arial" w:cs="Arial"/>
            </w:rPr>
            <w:fldChar w:fldCharType="separate"/>
          </w:r>
          <w:r>
            <w:rPr>
              <w:rFonts w:ascii="Arial" w:hAnsi="Arial" w:cs="Arial"/>
              <w:noProof/>
            </w:rPr>
            <w:t xml:space="preserve"> </w:t>
          </w:r>
          <w:r w:rsidRPr="009E2949">
            <w:rPr>
              <w:rFonts w:ascii="Arial" w:hAnsi="Arial" w:cs="Arial"/>
              <w:noProof/>
            </w:rPr>
            <w:t>(Hill et al., 2020)</w:t>
          </w:r>
          <w:r w:rsidRPr="000C4F73">
            <w:rPr>
              <w:rFonts w:ascii="Arial" w:hAnsi="Arial" w:cs="Arial"/>
            </w:rPr>
            <w:fldChar w:fldCharType="end"/>
          </w:r>
        </w:sdtContent>
      </w:sdt>
      <w:r w:rsidRPr="000C4F73">
        <w:rPr>
          <w:rFonts w:ascii="Arial" w:hAnsi="Arial" w:cs="Arial"/>
        </w:rPr>
        <w:t xml:space="preserve">. An emphasis </w:t>
      </w:r>
      <w:r w:rsidRPr="000C4F73">
        <w:rPr>
          <w:rFonts w:ascii="Arial" w:hAnsi="Arial" w:cs="Arial"/>
        </w:rPr>
        <w:lastRenderedPageBreak/>
        <w:t>on straightforward communication, proper training and continual support helps all employees accept and adapt to the changes. Recovering from damage quickly and continuously upgrading operations sustain good results over a long period. It also outlines the schedule for the work ahead, pinpoints the budget requirements and lays out clear goals you can check. This detailed strategy gives Holiday Inn London a clear and effective way to introduce improvements and improve how the hotel runs and how guests enjoy their stays.</w:t>
      </w:r>
    </w:p>
    <w:p w14:paraId="36D20CF1" w14:textId="77777777" w:rsidR="008906B3" w:rsidRPr="000C4F73" w:rsidRDefault="008906B3" w:rsidP="008906B3">
      <w:pPr>
        <w:pStyle w:val="NormalWeb"/>
        <w:spacing w:line="360" w:lineRule="auto"/>
        <w:rPr>
          <w:rFonts w:ascii="Arial" w:hAnsi="Arial" w:cs="Arial"/>
        </w:rPr>
      </w:pPr>
      <w:r w:rsidRPr="000C4F73">
        <w:rPr>
          <w:rFonts w:ascii="Arial" w:hAnsi="Arial" w:cs="Arial"/>
        </w:rPr>
        <w:t>The consultancy team sincerely thanks Holiday Inn London for putting faith in them to carry out this project. I feel lucky to have worked with the hotel team and helped find ways to increase the hotel’s place in the London hospitality industry. The consultancy hopes to support Holiday Inn London in future initiatives aimed at increasing both its service and operational excellence.</w:t>
      </w:r>
    </w:p>
    <w:p w14:paraId="33475111" w14:textId="77777777" w:rsidR="008906B3" w:rsidRPr="000C4F73" w:rsidRDefault="008906B3" w:rsidP="008906B3">
      <w:pPr>
        <w:pStyle w:val="NormalWeb"/>
        <w:spacing w:line="360" w:lineRule="auto"/>
        <w:rPr>
          <w:rFonts w:ascii="Arial" w:hAnsi="Arial" w:cs="Arial"/>
        </w:rPr>
      </w:pPr>
    </w:p>
    <w:p w14:paraId="51FDD902" w14:textId="77777777" w:rsidR="008906B3" w:rsidRPr="000C4F73" w:rsidRDefault="008906B3" w:rsidP="008906B3">
      <w:pPr>
        <w:rPr>
          <w:rFonts w:eastAsia="Times New Roman" w:cs="Arial"/>
          <w:szCs w:val="24"/>
        </w:rPr>
      </w:pPr>
      <w:r w:rsidRPr="000C4F73">
        <w:rPr>
          <w:rFonts w:cs="Arial"/>
          <w:szCs w:val="24"/>
        </w:rPr>
        <w:br w:type="page"/>
      </w:r>
    </w:p>
    <w:bookmarkStart w:id="35" w:name="_Toc199982666" w:displacedByCustomXml="next"/>
    <w:sdt>
      <w:sdtPr>
        <w:rPr>
          <w:rFonts w:ascii="Arial" w:eastAsiaTheme="minorHAnsi" w:hAnsi="Arial" w:cs="Arial"/>
          <w:b w:val="0"/>
          <w:color w:val="auto"/>
          <w:sz w:val="22"/>
          <w:szCs w:val="24"/>
        </w:rPr>
        <w:id w:val="-1470126230"/>
        <w:docPartObj>
          <w:docPartGallery w:val="Bibliographies"/>
          <w:docPartUnique/>
        </w:docPartObj>
      </w:sdtPr>
      <w:sdtEndPr>
        <w:rPr>
          <w:sz w:val="24"/>
        </w:rPr>
      </w:sdtEndPr>
      <w:sdtContent>
        <w:p w14:paraId="127B07C8" w14:textId="77777777" w:rsidR="008906B3" w:rsidRPr="000C4F73" w:rsidRDefault="008906B3" w:rsidP="008906B3">
          <w:pPr>
            <w:pStyle w:val="Heading1"/>
            <w:spacing w:line="360" w:lineRule="auto"/>
            <w:rPr>
              <w:rFonts w:ascii="Arial" w:hAnsi="Arial" w:cs="Arial"/>
              <w:szCs w:val="24"/>
            </w:rPr>
          </w:pPr>
          <w:r w:rsidRPr="000C4F73">
            <w:rPr>
              <w:rFonts w:ascii="Arial" w:hAnsi="Arial" w:cs="Arial"/>
              <w:szCs w:val="24"/>
            </w:rPr>
            <w:t>References</w:t>
          </w:r>
          <w:bookmarkEnd w:id="35"/>
        </w:p>
        <w:sdt>
          <w:sdtPr>
            <w:rPr>
              <w:rFonts w:cs="Arial"/>
              <w:szCs w:val="24"/>
            </w:rPr>
            <w:id w:val="-573587230"/>
            <w:bibliography/>
          </w:sdtPr>
          <w:sdtContent>
            <w:p w14:paraId="14E64645" w14:textId="77777777" w:rsidR="008906B3" w:rsidRDefault="008906B3" w:rsidP="008906B3">
              <w:pPr>
                <w:pStyle w:val="Bibliography"/>
                <w:rPr>
                  <w:noProof/>
                  <w:szCs w:val="24"/>
                </w:rPr>
              </w:pPr>
              <w:r w:rsidRPr="000C4F73">
                <w:rPr>
                  <w:rFonts w:cs="Arial"/>
                  <w:szCs w:val="24"/>
                </w:rPr>
                <w:fldChar w:fldCharType="begin"/>
              </w:r>
              <w:r w:rsidRPr="000C4F73">
                <w:rPr>
                  <w:rFonts w:cs="Arial"/>
                  <w:szCs w:val="24"/>
                </w:rPr>
                <w:instrText xml:space="preserve"> BIBLIOGRAPHY </w:instrText>
              </w:r>
              <w:r w:rsidRPr="000C4F73">
                <w:rPr>
                  <w:rFonts w:cs="Arial"/>
                  <w:szCs w:val="24"/>
                </w:rPr>
                <w:fldChar w:fldCharType="separate"/>
              </w:r>
              <w:r>
                <w:rPr>
                  <w:noProof/>
                </w:rPr>
                <w:t xml:space="preserve">Aaron, T. (2025) </w:t>
              </w:r>
              <w:r>
                <w:rPr>
                  <w:i/>
                  <w:iCs/>
                  <w:noProof/>
                </w:rPr>
                <w:t>One in 10 consider long-term leave</w:t>
              </w:r>
              <w:r>
                <w:rPr>
                  <w:noProof/>
                </w:rPr>
                <w:t xml:space="preserve">  Available at: </w:t>
              </w:r>
              <w:hyperlink r:id="rId11" w:history="1">
                <w:r>
                  <w:rPr>
                    <w:rStyle w:val="Hyperlink"/>
                    <w:noProof/>
                  </w:rPr>
                  <w:t>https://www.linkedin.com/news/story/one-in-10-consider-long-term-leave-6341748/</w:t>
                </w:r>
              </w:hyperlink>
              <w:r>
                <w:rPr>
                  <w:noProof/>
                </w:rPr>
                <w:t xml:space="preserve"> (Accessed: 3 June 2025).</w:t>
              </w:r>
            </w:p>
            <w:p w14:paraId="61228AE6" w14:textId="77777777" w:rsidR="008906B3" w:rsidRDefault="008906B3" w:rsidP="008906B3">
              <w:pPr>
                <w:pStyle w:val="Bibliography"/>
                <w:rPr>
                  <w:noProof/>
                </w:rPr>
              </w:pPr>
              <w:r>
                <w:rPr>
                  <w:noProof/>
                </w:rPr>
                <w:t xml:space="preserve">Ahmad, K.Z. (2012) 'The mediating effect of person-environment fit on the relationship between organizational culture and job satisfaction'. </w:t>
              </w:r>
              <w:r>
                <w:rPr>
                  <w:i/>
                  <w:iCs/>
                  <w:noProof/>
                </w:rPr>
                <w:t>Int. J. Psychol. Stud</w:t>
              </w:r>
              <w:r>
                <w:rPr>
                  <w:noProof/>
                </w:rPr>
                <w:t>. p. 91.</w:t>
              </w:r>
            </w:p>
            <w:p w14:paraId="05377E7D" w14:textId="77777777" w:rsidR="008906B3" w:rsidRDefault="008906B3" w:rsidP="008906B3">
              <w:pPr>
                <w:pStyle w:val="Bibliography"/>
                <w:rPr>
                  <w:noProof/>
                </w:rPr>
              </w:pPr>
              <w:r>
                <w:rPr>
                  <w:noProof/>
                </w:rPr>
                <w:t xml:space="preserve">Aissaoui, F. and Elhazzam, M. (2021) </w:t>
              </w:r>
              <w:r>
                <w:rPr>
                  <w:i/>
                  <w:iCs/>
                  <w:noProof/>
                </w:rPr>
                <w:t>Crisis Management And Strategic Responses Of Amazon Company To Covid-19 Pandemic</w:t>
              </w:r>
              <w:r>
                <w:rPr>
                  <w:noProof/>
                </w:rPr>
                <w:t xml:space="preserve">  Available at: </w:t>
              </w:r>
              <w:hyperlink r:id="rId12" w:history="1">
                <w:r>
                  <w:rPr>
                    <w:rStyle w:val="Hyperlink"/>
                    <w:noProof/>
                  </w:rPr>
                  <w:t>https://www.researchgate.net/publication/356799602_Crisis_Management_And_Strategic_Responses_Of_Amazon_Company_To_Covid-19_Pandemic</w:t>
                </w:r>
              </w:hyperlink>
              <w:r>
                <w:rPr>
                  <w:noProof/>
                </w:rPr>
                <w:t xml:space="preserve"> (Accessed: 25 May 2025).</w:t>
              </w:r>
            </w:p>
            <w:p w14:paraId="3CFC2839" w14:textId="77777777" w:rsidR="008906B3" w:rsidRDefault="008906B3" w:rsidP="008906B3">
              <w:pPr>
                <w:pStyle w:val="Bibliography"/>
                <w:rPr>
                  <w:noProof/>
                </w:rPr>
              </w:pPr>
              <w:r>
                <w:rPr>
                  <w:noProof/>
                </w:rPr>
                <w:t xml:space="preserve">Antony, J. (2006) 'Six Sigma for service processes'. </w:t>
              </w:r>
              <w:r>
                <w:rPr>
                  <w:i/>
                  <w:iCs/>
                  <w:noProof/>
                </w:rPr>
                <w:t>Business Process Management Journal</w:t>
              </w:r>
              <w:r>
                <w:rPr>
                  <w:noProof/>
                </w:rPr>
                <w:t>. pp. 234–248.</w:t>
              </w:r>
            </w:p>
            <w:p w14:paraId="309FEFFE" w14:textId="77777777" w:rsidR="008906B3" w:rsidRDefault="008906B3" w:rsidP="008906B3">
              <w:pPr>
                <w:pStyle w:val="Bibliography"/>
                <w:rPr>
                  <w:noProof/>
                </w:rPr>
              </w:pPr>
              <w:r>
                <w:rPr>
                  <w:noProof/>
                </w:rPr>
                <w:t xml:space="preserve">Anwar, F., Deliana, D. and Suyamto, S. (2024) 'Digital Transformation in the Hospitality Industry: Improving Efficiency and Guest Experience. '. </w:t>
              </w:r>
              <w:r>
                <w:rPr>
                  <w:i/>
                  <w:iCs/>
                  <w:noProof/>
                </w:rPr>
                <w:t>International Journal of Management Science and Information Technology</w:t>
              </w:r>
              <w:r>
                <w:rPr>
                  <w:noProof/>
                </w:rPr>
                <w:t>. pp. 428-437.</w:t>
              </w:r>
            </w:p>
            <w:p w14:paraId="02C6C296" w14:textId="77777777" w:rsidR="008906B3" w:rsidRDefault="008906B3" w:rsidP="008906B3">
              <w:pPr>
                <w:pStyle w:val="Bibliography"/>
                <w:rPr>
                  <w:noProof/>
                </w:rPr>
              </w:pPr>
              <w:r>
                <w:rPr>
                  <w:noProof/>
                </w:rPr>
                <w:t xml:space="preserve">Apoorva, H. (2025) </w:t>
              </w:r>
              <w:r>
                <w:rPr>
                  <w:i/>
                  <w:iCs/>
                  <w:noProof/>
                </w:rPr>
                <w:t>QR Codes for Hotels: How to Implement it for Better Customer Journeys</w:t>
              </w:r>
              <w:r>
                <w:rPr>
                  <w:noProof/>
                </w:rPr>
                <w:t xml:space="preserve">  Available at: </w:t>
              </w:r>
              <w:hyperlink r:id="rId13" w:anchor=":~:text=Check%2Din%20made%20easy%20with%20QR%20Codes%20for%20hotels&amp;text=The%20inclusion%20of%20QR%20Codes,a%20seamless%20hassle%2Dfree%20experience." w:history="1">
                <w:r>
                  <w:rPr>
                    <w:rStyle w:val="Hyperlink"/>
                    <w:noProof/>
                  </w:rPr>
                  <w:t>https://www.uniqode.com/blog/trending-use-cases/qr-codes-for-hotels#:~:text=Check%2Din%20made%20easy%20with%20QR%20Codes%20for%20hotels&amp;text=The%20inclusion%20of%20QR%20Codes,a%20seamless%20hassle%2Dfree%20experience.</w:t>
                </w:r>
              </w:hyperlink>
              <w:r>
                <w:rPr>
                  <w:noProof/>
                </w:rPr>
                <w:t xml:space="preserve"> (Accessed: 3 June 2025).</w:t>
              </w:r>
            </w:p>
            <w:p w14:paraId="1E23A9C5" w14:textId="77777777" w:rsidR="008906B3" w:rsidRDefault="008906B3" w:rsidP="008906B3">
              <w:pPr>
                <w:pStyle w:val="Bibliography"/>
                <w:rPr>
                  <w:noProof/>
                </w:rPr>
              </w:pPr>
              <w:r>
                <w:rPr>
                  <w:noProof/>
                </w:rPr>
                <w:t xml:space="preserve">Arasanmi, C.N. and Krishna, A. (2019) 'Employer branding: Perceived organizational support and employee retention—The mediating role of organizational commitment. Ind. Commer'. </w:t>
              </w:r>
              <w:r>
                <w:rPr>
                  <w:i/>
                  <w:iCs/>
                  <w:noProof/>
                </w:rPr>
                <w:t>Train</w:t>
              </w:r>
              <w:r>
                <w:rPr>
                  <w:noProof/>
                </w:rPr>
                <w:t>. pp. 174–183.</w:t>
              </w:r>
            </w:p>
            <w:p w14:paraId="5934A3AA" w14:textId="77777777" w:rsidR="008906B3" w:rsidRDefault="008906B3" w:rsidP="008906B3">
              <w:pPr>
                <w:pStyle w:val="Bibliography"/>
                <w:rPr>
                  <w:noProof/>
                </w:rPr>
              </w:pPr>
              <w:r>
                <w:rPr>
                  <w:noProof/>
                </w:rPr>
                <w:t xml:space="preserve">Atkinson, R. (1999) 'Project management: cost, time and quality, two best guesses and a phenomenon, it’s time to accept other success criteria'. </w:t>
              </w:r>
              <w:r>
                <w:rPr>
                  <w:i/>
                  <w:iCs/>
                  <w:noProof/>
                </w:rPr>
                <w:t>International Journal of Project Management</w:t>
              </w:r>
              <w:r>
                <w:rPr>
                  <w:noProof/>
                </w:rPr>
                <w:t>. pp. 337–342.</w:t>
              </w:r>
            </w:p>
            <w:p w14:paraId="53778AF8" w14:textId="77777777" w:rsidR="008906B3" w:rsidRDefault="008906B3" w:rsidP="008906B3">
              <w:pPr>
                <w:pStyle w:val="Bibliography"/>
                <w:rPr>
                  <w:noProof/>
                </w:rPr>
              </w:pPr>
              <w:r>
                <w:rPr>
                  <w:noProof/>
                </w:rPr>
                <w:lastRenderedPageBreak/>
                <w:t xml:space="preserve">Aycan, Z., Kanungo, R.N. and Sinha, J.B.P. (1999) 'Organizational culture and human resource management practices: the model of culture fit. '. </w:t>
              </w:r>
              <w:r>
                <w:rPr>
                  <w:i/>
                  <w:iCs/>
                  <w:noProof/>
                </w:rPr>
                <w:t>Journal of Cross Cultural Psychology</w:t>
              </w:r>
              <w:r>
                <w:rPr>
                  <w:noProof/>
                </w:rPr>
                <w:t>. pp. 501–526.</w:t>
              </w:r>
            </w:p>
            <w:p w14:paraId="2C1B409C" w14:textId="77777777" w:rsidR="008906B3" w:rsidRDefault="008906B3" w:rsidP="008906B3">
              <w:pPr>
                <w:pStyle w:val="Bibliography"/>
                <w:rPr>
                  <w:noProof/>
                </w:rPr>
              </w:pPr>
              <w:r>
                <w:rPr>
                  <w:noProof/>
                </w:rPr>
                <w:t xml:space="preserve">Azhari, A., Iswardhani, I., Macenning, A.R.A.D., Nasir, S.A. and Ridha, A. (2024) 'Improving leadership capacity of local leaders through effective communication and conflict management training'. </w:t>
              </w:r>
              <w:r>
                <w:rPr>
                  <w:i/>
                  <w:iCs/>
                  <w:noProof/>
                </w:rPr>
                <w:t>Celebes Journal of Community Services</w:t>
              </w:r>
              <w:r>
                <w:rPr>
                  <w:noProof/>
                </w:rPr>
                <w:t xml:space="preserve">. pp. 345-360. Available at: </w:t>
              </w:r>
              <w:hyperlink r:id="rId14" w:history="1">
                <w:r>
                  <w:rPr>
                    <w:rStyle w:val="Hyperlink"/>
                    <w:noProof/>
                  </w:rPr>
                  <w:t>https://www.ojs.stieamkop.ac.id/index.php/celeb/article/view/1893</w:t>
                </w:r>
              </w:hyperlink>
              <w:r>
                <w:rPr>
                  <w:noProof/>
                </w:rPr>
                <w:t xml:space="preserve"> (Accessed: 23 May 2025).</w:t>
              </w:r>
            </w:p>
            <w:p w14:paraId="2C8A6575" w14:textId="77777777" w:rsidR="008906B3" w:rsidRDefault="008906B3" w:rsidP="008906B3">
              <w:pPr>
                <w:pStyle w:val="Bibliography"/>
                <w:rPr>
                  <w:noProof/>
                </w:rPr>
              </w:pPr>
              <w:r>
                <w:rPr>
                  <w:noProof/>
                </w:rPr>
                <w:t xml:space="preserve">Ban, H.J., Choi, H., Choi, E.K., Lee, S. and Kim, H.S. (2019) 'Investigating key attributes in experience and satisfaction of hotel customer using online review data'. </w:t>
              </w:r>
              <w:r>
                <w:rPr>
                  <w:i/>
                  <w:iCs/>
                  <w:noProof/>
                </w:rPr>
                <w:t>Sustainability</w:t>
              </w:r>
              <w:r>
                <w:rPr>
                  <w:noProof/>
                </w:rPr>
                <w:t>.</w:t>
              </w:r>
            </w:p>
            <w:p w14:paraId="5463099A" w14:textId="77777777" w:rsidR="008906B3" w:rsidRDefault="008906B3" w:rsidP="008906B3">
              <w:pPr>
                <w:pStyle w:val="Bibliography"/>
                <w:rPr>
                  <w:noProof/>
                </w:rPr>
              </w:pPr>
              <w:r>
                <w:rPr>
                  <w:noProof/>
                </w:rPr>
                <w:t xml:space="preserve">Barrows, C.W., Powers, T. and Reynolds, D. (2021) </w:t>
              </w:r>
              <w:r>
                <w:rPr>
                  <w:i/>
                  <w:iCs/>
                  <w:noProof/>
                </w:rPr>
                <w:t>Introduction to the Hospitality Industry</w:t>
              </w:r>
              <w:r>
                <w:rPr>
                  <w:noProof/>
                </w:rPr>
                <w:t>. Hoboken: Wiley.</w:t>
              </w:r>
            </w:p>
            <w:p w14:paraId="76743973" w14:textId="77777777" w:rsidR="008906B3" w:rsidRDefault="008906B3" w:rsidP="008906B3">
              <w:pPr>
                <w:pStyle w:val="Bibliography"/>
                <w:rPr>
                  <w:noProof/>
                </w:rPr>
              </w:pPr>
              <w:r>
                <w:rPr>
                  <w:noProof/>
                </w:rPr>
                <w:t xml:space="preserve">Barusman, A.R.P., Rulian, E.P. and Susanto, S. (2019) 'The Antecedent of Customer Satisfaction and Its Impact on Customer Retention in Tourism as Hospitality Industry'. </w:t>
              </w:r>
              <w:r>
                <w:rPr>
                  <w:i/>
                  <w:iCs/>
                  <w:noProof/>
                </w:rPr>
                <w:t>Int. J. Adv. Sci. Technol</w:t>
              </w:r>
              <w:r>
                <w:rPr>
                  <w:noProof/>
                </w:rPr>
                <w:t>. pp. 322–330.</w:t>
              </w:r>
            </w:p>
            <w:p w14:paraId="63CCEF2E" w14:textId="77777777" w:rsidR="008906B3" w:rsidRDefault="008906B3" w:rsidP="008906B3">
              <w:pPr>
                <w:pStyle w:val="Bibliography"/>
                <w:rPr>
                  <w:noProof/>
                </w:rPr>
              </w:pPr>
              <w:r>
                <w:rPr>
                  <w:noProof/>
                </w:rPr>
                <w:t xml:space="preserve">Blueprint, R. (2025) </w:t>
              </w:r>
              <w:r>
                <w:rPr>
                  <w:i/>
                  <w:iCs/>
                  <w:noProof/>
                </w:rPr>
                <w:t>Top 5 Service Recovery Strategies to Improve Guest Experience</w:t>
              </w:r>
              <w:r>
                <w:rPr>
                  <w:noProof/>
                </w:rPr>
                <w:t xml:space="preserve">  Available at: </w:t>
              </w:r>
              <w:hyperlink r:id="rId15" w:anchor=":~:text=Service%20recovery%20is%20all%20about,%2C%20and%20ultimately%2C%20earned%20satisfaction." w:history="1">
                <w:r>
                  <w:rPr>
                    <w:rStyle w:val="Hyperlink"/>
                    <w:noProof/>
                  </w:rPr>
                  <w:t>https://www.blueprintrf.com/top-5-service-recovery-strategies-to-improve-guest-experience/#:~:text=Service%20recovery%20is%20all%20about,%2C%20and%20ultimately%2C%20earned%20satisfaction.</w:t>
                </w:r>
              </w:hyperlink>
              <w:r>
                <w:rPr>
                  <w:noProof/>
                </w:rPr>
                <w:t xml:space="preserve"> (Accessed: 1 June 2025).</w:t>
              </w:r>
            </w:p>
            <w:p w14:paraId="4800A209" w14:textId="77777777" w:rsidR="008906B3" w:rsidRDefault="008906B3" w:rsidP="008906B3">
              <w:pPr>
                <w:pStyle w:val="Bibliography"/>
                <w:rPr>
                  <w:noProof/>
                </w:rPr>
              </w:pPr>
              <w:r>
                <w:rPr>
                  <w:noProof/>
                </w:rPr>
                <w:t xml:space="preserve">Brotherton, B. (2012) </w:t>
              </w:r>
              <w:r>
                <w:rPr>
                  <w:i/>
                  <w:iCs/>
                  <w:noProof/>
                </w:rPr>
                <w:t>Hospitality and Tourism: An Introduction</w:t>
              </w:r>
              <w:r>
                <w:rPr>
                  <w:noProof/>
                </w:rPr>
                <w:t>. London: SAGE.</w:t>
              </w:r>
            </w:p>
            <w:p w14:paraId="5B550371" w14:textId="77777777" w:rsidR="008906B3" w:rsidRDefault="008906B3" w:rsidP="008906B3">
              <w:pPr>
                <w:pStyle w:val="Bibliography"/>
                <w:rPr>
                  <w:noProof/>
                </w:rPr>
              </w:pPr>
              <w:r>
                <w:rPr>
                  <w:noProof/>
                </w:rPr>
                <w:t xml:space="preserve">Burnes, B. (2017) </w:t>
              </w:r>
              <w:r>
                <w:rPr>
                  <w:i/>
                  <w:iCs/>
                  <w:noProof/>
                </w:rPr>
                <w:t>Managing Change</w:t>
              </w:r>
              <w:r>
                <w:rPr>
                  <w:noProof/>
                </w:rPr>
                <w:t>. Harlow: Pearson Education.</w:t>
              </w:r>
            </w:p>
            <w:p w14:paraId="6771ED86" w14:textId="77777777" w:rsidR="008906B3" w:rsidRDefault="008906B3" w:rsidP="008906B3">
              <w:pPr>
                <w:pStyle w:val="Bibliography"/>
                <w:rPr>
                  <w:noProof/>
                </w:rPr>
              </w:pPr>
              <w:r>
                <w:rPr>
                  <w:noProof/>
                </w:rPr>
                <w:t xml:space="preserve">Chris, K.A. (2012) </w:t>
              </w:r>
              <w:r>
                <w:rPr>
                  <w:i/>
                  <w:iCs/>
                  <w:noProof/>
                </w:rPr>
                <w:t>The Impact of Social Media on Lodging Performance</w:t>
              </w:r>
              <w:r>
                <w:rPr>
                  <w:noProof/>
                </w:rPr>
                <w:t xml:space="preserve">  Available at: </w:t>
              </w:r>
              <w:hyperlink r:id="rId16" w:history="1">
                <w:r>
                  <w:rPr>
                    <w:rStyle w:val="Hyperlink"/>
                    <w:noProof/>
                  </w:rPr>
                  <w:t>https://sha.cornell.edu/wp-content/uploads/sites/4/2019/03/anderson-social-media.pdf</w:t>
                </w:r>
              </w:hyperlink>
              <w:r>
                <w:rPr>
                  <w:noProof/>
                </w:rPr>
                <w:t xml:space="preserve"> (Accessed: 2 June 2025).</w:t>
              </w:r>
            </w:p>
            <w:p w14:paraId="18B227F7" w14:textId="77777777" w:rsidR="008906B3" w:rsidRDefault="008906B3" w:rsidP="008906B3">
              <w:pPr>
                <w:pStyle w:val="Bibliography"/>
                <w:rPr>
                  <w:noProof/>
                </w:rPr>
              </w:pPr>
              <w:r>
                <w:rPr>
                  <w:noProof/>
                </w:rPr>
                <w:t xml:space="preserve">Crawford, A. and Riscinto-Kozub, K. (2011) 'The Role of the Employee: An Exploratory Study in Service Recovery Satisfaction in the Luxury Resort Industry'. </w:t>
              </w:r>
              <w:r>
                <w:rPr>
                  <w:i/>
                  <w:iCs/>
                  <w:noProof/>
                </w:rPr>
                <w:t>J. Tour. Insights</w:t>
              </w:r>
              <w:r>
                <w:rPr>
                  <w:noProof/>
                </w:rPr>
                <w:t>.</w:t>
              </w:r>
            </w:p>
            <w:p w14:paraId="05B3F2FE" w14:textId="77777777" w:rsidR="008906B3" w:rsidRDefault="008906B3" w:rsidP="008906B3">
              <w:pPr>
                <w:pStyle w:val="Bibliography"/>
                <w:rPr>
                  <w:noProof/>
                </w:rPr>
              </w:pPr>
              <w:r>
                <w:rPr>
                  <w:noProof/>
                </w:rPr>
                <w:lastRenderedPageBreak/>
                <w:t xml:space="preserve">FMS (2023) </w:t>
              </w:r>
              <w:r>
                <w:rPr>
                  <w:i/>
                  <w:iCs/>
                  <w:noProof/>
                </w:rPr>
                <w:t>The Background of the Holiday Inn Franchise – A Journey Through History</w:t>
              </w:r>
              <w:r>
                <w:rPr>
                  <w:noProof/>
                </w:rPr>
                <w:t xml:space="preserve">  Available at: </w:t>
              </w:r>
              <w:hyperlink r:id="rId17" w:anchor=":~:text=By%201967%2C%20Holidex%20also%20facilitated,as%20a%20guest%2Dfocused%20franchise." w:history="1">
                <w:r>
                  <w:rPr>
                    <w:rStyle w:val="Hyperlink"/>
                    <w:noProof/>
                  </w:rPr>
                  <w:t>https://www.fmsfranchise.com/the-background-of-the-holiday-inn-franchise-a-journey-through-history/#:~:text=By%201967%2C%20Holidex%20also%20facilitated,as%20a%20guest%2Dfocused%20franchise.</w:t>
                </w:r>
              </w:hyperlink>
              <w:r>
                <w:rPr>
                  <w:noProof/>
                </w:rPr>
                <w:t xml:space="preserve"> (Accessed: 5 June 2025).</w:t>
              </w:r>
            </w:p>
            <w:p w14:paraId="637DBFF4" w14:textId="77777777" w:rsidR="008906B3" w:rsidRDefault="008906B3" w:rsidP="008906B3">
              <w:pPr>
                <w:pStyle w:val="Bibliography"/>
                <w:rPr>
                  <w:noProof/>
                </w:rPr>
              </w:pPr>
              <w:r>
                <w:rPr>
                  <w:noProof/>
                </w:rPr>
                <w:t xml:space="preserve">Freeman, R.E. (2010) </w:t>
              </w:r>
              <w:r>
                <w:rPr>
                  <w:i/>
                  <w:iCs/>
                  <w:noProof/>
                </w:rPr>
                <w:t>Strategic Management: A Stakeholder Approach.</w:t>
              </w:r>
              <w:r>
                <w:rPr>
                  <w:noProof/>
                </w:rPr>
                <w:t xml:space="preserve"> Cambridge: Cambridge University Press.</w:t>
              </w:r>
            </w:p>
            <w:p w14:paraId="6A39F0FE" w14:textId="77777777" w:rsidR="008906B3" w:rsidRDefault="008906B3" w:rsidP="008906B3">
              <w:pPr>
                <w:pStyle w:val="Bibliography"/>
                <w:rPr>
                  <w:noProof/>
                </w:rPr>
              </w:pPr>
              <w:r>
                <w:rPr>
                  <w:noProof/>
                </w:rPr>
                <w:t xml:space="preserve">Google Reviews (2024) </w:t>
              </w:r>
              <w:r>
                <w:rPr>
                  <w:i/>
                  <w:iCs/>
                  <w:noProof/>
                </w:rPr>
                <w:t>Holiday Inn London – Kensington High Street</w:t>
              </w:r>
              <w:r>
                <w:rPr>
                  <w:noProof/>
                </w:rPr>
                <w:t xml:space="preserve">  Available at: </w:t>
              </w:r>
              <w:hyperlink r:id="rId18" w:history="1">
                <w:r>
                  <w:rPr>
                    <w:rStyle w:val="Hyperlink"/>
                    <w:noProof/>
                  </w:rPr>
                  <w:t>https://www.google.com/maps</w:t>
                </w:r>
              </w:hyperlink>
              <w:r>
                <w:rPr>
                  <w:noProof/>
                </w:rPr>
                <w:t xml:space="preserve"> (Accessed:  2 June 2025 ).</w:t>
              </w:r>
            </w:p>
            <w:p w14:paraId="4BDF3C0E" w14:textId="77777777" w:rsidR="008906B3" w:rsidRDefault="008906B3" w:rsidP="008906B3">
              <w:pPr>
                <w:pStyle w:val="Bibliography"/>
                <w:rPr>
                  <w:noProof/>
                </w:rPr>
              </w:pPr>
              <w:r>
                <w:rPr>
                  <w:noProof/>
                </w:rPr>
                <w:t xml:space="preserve">Govaerts, N., Kyndt, E., Dochy, F. and Baert, H. (2011) 'Influence of learning and working climate on the retention of talented employees'. </w:t>
              </w:r>
              <w:r>
                <w:rPr>
                  <w:i/>
                  <w:iCs/>
                  <w:noProof/>
                </w:rPr>
                <w:t>J. Workplace Learn</w:t>
              </w:r>
              <w:r>
                <w:rPr>
                  <w:noProof/>
                </w:rPr>
                <w:t>. pp. 35–55.</w:t>
              </w:r>
            </w:p>
            <w:p w14:paraId="4E0FC19F" w14:textId="77777777" w:rsidR="008906B3" w:rsidRDefault="008906B3" w:rsidP="008906B3">
              <w:pPr>
                <w:pStyle w:val="Bibliography"/>
                <w:rPr>
                  <w:noProof/>
                </w:rPr>
              </w:pPr>
              <w:r>
                <w:rPr>
                  <w:noProof/>
                </w:rPr>
                <w:t xml:space="preserve">Grant, R.M. (2021) </w:t>
              </w:r>
              <w:r>
                <w:rPr>
                  <w:i/>
                  <w:iCs/>
                  <w:noProof/>
                </w:rPr>
                <w:t>Contemporary Strategy Analysis</w:t>
              </w:r>
              <w:r>
                <w:rPr>
                  <w:noProof/>
                </w:rPr>
                <w:t>. Hoboken: Wiley.</w:t>
              </w:r>
            </w:p>
            <w:p w14:paraId="4D83D71D" w14:textId="77777777" w:rsidR="008906B3" w:rsidRDefault="008906B3" w:rsidP="008906B3">
              <w:pPr>
                <w:pStyle w:val="Bibliography"/>
                <w:rPr>
                  <w:noProof/>
                </w:rPr>
              </w:pPr>
              <w:r>
                <w:rPr>
                  <w:noProof/>
                </w:rPr>
                <w:t xml:space="preserve">Griffeth, R.W., Hom, P.W. and Gaertner, S. (2000) 'A meta-analysis of antecedents and correlates of employee turnover: Update, moderator tests and research implications for the next millennium.'. </w:t>
              </w:r>
              <w:r>
                <w:rPr>
                  <w:i/>
                  <w:iCs/>
                  <w:noProof/>
                </w:rPr>
                <w:t>J. Manag</w:t>
              </w:r>
              <w:r>
                <w:rPr>
                  <w:noProof/>
                </w:rPr>
                <w:t>. pp. 463–488.</w:t>
              </w:r>
            </w:p>
            <w:p w14:paraId="55E05205" w14:textId="77777777" w:rsidR="008906B3" w:rsidRDefault="008906B3" w:rsidP="008906B3">
              <w:pPr>
                <w:pStyle w:val="Bibliography"/>
                <w:rPr>
                  <w:noProof/>
                </w:rPr>
              </w:pPr>
              <w:r>
                <w:rPr>
                  <w:noProof/>
                </w:rPr>
                <w:t xml:space="preserve">Groves, R.M. and Lyberg, L. (2010) 'Total survey error: Past, present, and future'. </w:t>
              </w:r>
              <w:r>
                <w:rPr>
                  <w:i/>
                  <w:iCs/>
                  <w:noProof/>
                </w:rPr>
                <w:t>Public Opin. Q</w:t>
              </w:r>
              <w:r>
                <w:rPr>
                  <w:noProof/>
                </w:rPr>
                <w:t>. pp. 849–879.</w:t>
              </w:r>
            </w:p>
            <w:p w14:paraId="19B76588" w14:textId="77777777" w:rsidR="008906B3" w:rsidRDefault="008906B3" w:rsidP="008906B3">
              <w:pPr>
                <w:pStyle w:val="Bibliography"/>
                <w:rPr>
                  <w:noProof/>
                </w:rPr>
              </w:pPr>
              <w:r>
                <w:rPr>
                  <w:noProof/>
                </w:rPr>
                <w:t xml:space="preserve">Guilding, C. (2022) </w:t>
              </w:r>
              <w:r>
                <w:rPr>
                  <w:i/>
                  <w:iCs/>
                  <w:noProof/>
                </w:rPr>
                <w:t>Accounting Essentials for Hospitality Managers</w:t>
              </w:r>
              <w:r>
                <w:rPr>
                  <w:noProof/>
                </w:rPr>
                <w:t>. London: Routledge.</w:t>
              </w:r>
            </w:p>
            <w:p w14:paraId="2BBED279" w14:textId="77777777" w:rsidR="008906B3" w:rsidRDefault="008906B3" w:rsidP="008906B3">
              <w:pPr>
                <w:pStyle w:val="Bibliography"/>
                <w:rPr>
                  <w:noProof/>
                </w:rPr>
              </w:pPr>
              <w:r>
                <w:rPr>
                  <w:noProof/>
                </w:rPr>
                <w:t xml:space="preserve">Gürel, E. and Tat, M. (2017) 'SWOT Analysis: A Theoretical Review'. </w:t>
              </w:r>
              <w:r>
                <w:rPr>
                  <w:i/>
                  <w:iCs/>
                  <w:noProof/>
                </w:rPr>
                <w:t>The Journal of International Social Research</w:t>
              </w:r>
              <w:r>
                <w:rPr>
                  <w:noProof/>
                </w:rPr>
                <w:t>. pp. 994–1006.</w:t>
              </w:r>
            </w:p>
            <w:p w14:paraId="529D2B0C" w14:textId="77777777" w:rsidR="008906B3" w:rsidRDefault="008906B3" w:rsidP="008906B3">
              <w:pPr>
                <w:pStyle w:val="Bibliography"/>
                <w:rPr>
                  <w:noProof/>
                </w:rPr>
              </w:pPr>
              <w:r>
                <w:rPr>
                  <w:noProof/>
                </w:rPr>
                <w:t xml:space="preserve">Gursoy, D., Chi, C.G. and Lu, L. (2017) 'Generating advocacy, loyalty, and engagement through brand experience: A comparison of branded hotels and independent hotels'. </w:t>
              </w:r>
              <w:r>
                <w:rPr>
                  <w:i/>
                  <w:iCs/>
                  <w:noProof/>
                </w:rPr>
                <w:t>International Journal of Contemporary Hospitality Management</w:t>
              </w:r>
              <w:r>
                <w:rPr>
                  <w:noProof/>
                </w:rPr>
                <w:t>. pp. 2590–2610.</w:t>
              </w:r>
            </w:p>
            <w:p w14:paraId="728942F3" w14:textId="77777777" w:rsidR="008906B3" w:rsidRDefault="008906B3" w:rsidP="008906B3">
              <w:pPr>
                <w:pStyle w:val="Bibliography"/>
                <w:rPr>
                  <w:noProof/>
                </w:rPr>
              </w:pPr>
              <w:r>
                <w:rPr>
                  <w:noProof/>
                </w:rPr>
                <w:t xml:space="preserve">Harrie, S. (2024) </w:t>
              </w:r>
              <w:r>
                <w:rPr>
                  <w:i/>
                  <w:iCs/>
                  <w:noProof/>
                </w:rPr>
                <w:t>Elevating Service Standards: The Value of Language Training in Hospitality</w:t>
              </w:r>
              <w:r>
                <w:rPr>
                  <w:noProof/>
                </w:rPr>
                <w:t xml:space="preserve">  Available at: </w:t>
              </w:r>
              <w:hyperlink r:id="rId19" w:history="1">
                <w:r>
                  <w:rPr>
                    <w:rStyle w:val="Hyperlink"/>
                    <w:noProof/>
                  </w:rPr>
                  <w:t>https://www.gofluent.com/us-en/insights/frontline-deskless/importance-language-skills-hospitality-industry/</w:t>
                </w:r>
              </w:hyperlink>
              <w:r>
                <w:rPr>
                  <w:noProof/>
                </w:rPr>
                <w:t xml:space="preserve"> (Accessed: 1 June 2025).</w:t>
              </w:r>
            </w:p>
            <w:p w14:paraId="16DA4B15" w14:textId="77777777" w:rsidR="008906B3" w:rsidRDefault="008906B3" w:rsidP="008906B3">
              <w:pPr>
                <w:pStyle w:val="Bibliography"/>
                <w:rPr>
                  <w:noProof/>
                </w:rPr>
              </w:pPr>
              <w:r>
                <w:rPr>
                  <w:noProof/>
                </w:rPr>
                <w:lastRenderedPageBreak/>
                <w:t xml:space="preserve">Hill, A., Jones, G. and Schilling, M.A. (2020) </w:t>
              </w:r>
              <w:r>
                <w:rPr>
                  <w:i/>
                  <w:iCs/>
                  <w:noProof/>
                </w:rPr>
                <w:t>Strategic Management: Theory: An Integrated Approach</w:t>
              </w:r>
              <w:r>
                <w:rPr>
                  <w:noProof/>
                </w:rPr>
                <w:t>. Boston: Cengage Learning.</w:t>
              </w:r>
            </w:p>
            <w:p w14:paraId="4F7F2032" w14:textId="77777777" w:rsidR="008906B3" w:rsidRDefault="008906B3" w:rsidP="008906B3">
              <w:pPr>
                <w:pStyle w:val="Bibliography"/>
                <w:rPr>
                  <w:noProof/>
                </w:rPr>
              </w:pPr>
              <w:r>
                <w:rPr>
                  <w:noProof/>
                </w:rPr>
                <w:t xml:space="preserve">Holiday Inn (2025) </w:t>
              </w:r>
              <w:r>
                <w:rPr>
                  <w:i/>
                  <w:iCs/>
                  <w:noProof/>
                </w:rPr>
                <w:t>Welcome to Holiday Inn – London West</w:t>
              </w:r>
              <w:r>
                <w:rPr>
                  <w:noProof/>
                </w:rPr>
                <w:t xml:space="preserve">  Available at: </w:t>
              </w:r>
              <w:hyperlink r:id="rId20" w:history="1">
                <w:r>
                  <w:rPr>
                    <w:rStyle w:val="Hyperlink"/>
                    <w:noProof/>
                  </w:rPr>
                  <w:t>https://www.hilondonwest.co.uk/</w:t>
                </w:r>
              </w:hyperlink>
              <w:r>
                <w:rPr>
                  <w:noProof/>
                </w:rPr>
                <w:t xml:space="preserve"> (Accessed: 29 May 2025).</w:t>
              </w:r>
            </w:p>
            <w:p w14:paraId="5B030783" w14:textId="77777777" w:rsidR="008906B3" w:rsidRDefault="008906B3" w:rsidP="008906B3">
              <w:pPr>
                <w:pStyle w:val="Bibliography"/>
                <w:rPr>
                  <w:noProof/>
                </w:rPr>
              </w:pPr>
              <w:r>
                <w:rPr>
                  <w:noProof/>
                </w:rPr>
                <w:t xml:space="preserve">Holiday Kensington (2025) </w:t>
              </w:r>
              <w:r>
                <w:rPr>
                  <w:i/>
                  <w:iCs/>
                  <w:noProof/>
                </w:rPr>
                <w:t>Welcome to Holiday Inn London - Kensington High Street</w:t>
              </w:r>
              <w:r>
                <w:rPr>
                  <w:noProof/>
                </w:rPr>
                <w:t xml:space="preserve">  Available at: </w:t>
              </w:r>
              <w:hyperlink r:id="rId21" w:anchor=":~:text=Welcome%20to%20Holiday%20Inn%20London,chioce%20and%20in%2Droom%20safe." w:history="1">
                <w:r>
                  <w:rPr>
                    <w:rStyle w:val="Hyperlink"/>
                    <w:noProof/>
                  </w:rPr>
                  <w:t>https://www.hilondonkensington.com/#:~:text=Welcome%20to%20Holiday%20Inn%20London,chioce%20and%20in%2Droom%20safe.</w:t>
                </w:r>
              </w:hyperlink>
              <w:r>
                <w:rPr>
                  <w:noProof/>
                </w:rPr>
                <w:t xml:space="preserve"> (Accessed: 2 June 2025).</w:t>
              </w:r>
            </w:p>
            <w:p w14:paraId="1E441544" w14:textId="77777777" w:rsidR="008906B3" w:rsidRDefault="008906B3" w:rsidP="008906B3">
              <w:pPr>
                <w:pStyle w:val="Bibliography"/>
                <w:rPr>
                  <w:noProof/>
                </w:rPr>
              </w:pPr>
              <w:r>
                <w:rPr>
                  <w:noProof/>
                </w:rPr>
                <w:t xml:space="preserve">Hotho, A., Nürnberger, A. and Paaß, G. (2005) 'A brief survey of text mining'. </w:t>
              </w:r>
              <w:r>
                <w:rPr>
                  <w:i/>
                  <w:iCs/>
                  <w:noProof/>
                </w:rPr>
                <w:t>LDV Forum</w:t>
              </w:r>
              <w:r>
                <w:rPr>
                  <w:noProof/>
                </w:rPr>
                <w:t>. pp. 19–62.</w:t>
              </w:r>
            </w:p>
            <w:p w14:paraId="34F0A207" w14:textId="77777777" w:rsidR="008906B3" w:rsidRDefault="008906B3" w:rsidP="008906B3">
              <w:pPr>
                <w:pStyle w:val="Bibliography"/>
                <w:rPr>
                  <w:noProof/>
                </w:rPr>
              </w:pPr>
              <w:r>
                <w:rPr>
                  <w:noProof/>
                </w:rPr>
                <w:t xml:space="preserve">IHG (2015) </w:t>
              </w:r>
              <w:r>
                <w:rPr>
                  <w:i/>
                  <w:iCs/>
                  <w:noProof/>
                </w:rPr>
                <w:t>IHG launches series of mobile and in-hotel digital technology pilots</w:t>
              </w:r>
              <w:r>
                <w:rPr>
                  <w:noProof/>
                </w:rPr>
                <w:t xml:space="preserve">  Available at: </w:t>
              </w:r>
              <w:hyperlink r:id="rId22" w:anchor=":~:text=IHG%20Guest%20Request,is%20and%20who%20is%20responding." w:history="1">
                <w:r>
                  <w:rPr>
                    <w:rStyle w:val="Hyperlink"/>
                    <w:noProof/>
                  </w:rPr>
                  <w:t>https://www.ihgplc.com/en/news-and-media/news-releases/2015/ihg-launches-series-of-mobile-and-in-hotel-digital-technology-pilots#:~:text=IHG%20Guest%20Request,is%20and%20who%20is%20responding.</w:t>
                </w:r>
              </w:hyperlink>
              <w:r>
                <w:rPr>
                  <w:noProof/>
                </w:rPr>
                <w:t xml:space="preserve"> (Accessed: 3 June 2025).</w:t>
              </w:r>
            </w:p>
            <w:p w14:paraId="0E84B598" w14:textId="77777777" w:rsidR="008906B3" w:rsidRDefault="008906B3" w:rsidP="008906B3">
              <w:pPr>
                <w:pStyle w:val="Bibliography"/>
                <w:rPr>
                  <w:noProof/>
                </w:rPr>
              </w:pPr>
              <w:r>
                <w:rPr>
                  <w:noProof/>
                </w:rPr>
                <w:t xml:space="preserve">IHG (2023) </w:t>
              </w:r>
              <w:r>
                <w:rPr>
                  <w:i/>
                  <w:iCs/>
                  <w:noProof/>
                </w:rPr>
                <w:t>IHG One Rewards Mobile App: Redefining Travel Through Technology</w:t>
              </w:r>
              <w:r>
                <w:rPr>
                  <w:noProof/>
                </w:rPr>
                <w:t xml:space="preserve">  Available at: </w:t>
              </w:r>
              <w:hyperlink r:id="rId23" w:history="1">
                <w:r>
                  <w:rPr>
                    <w:rStyle w:val="Hyperlink"/>
                    <w:noProof/>
                  </w:rPr>
                  <w:t>https://www.ihgplc.com/en/news-and-media/news-releases/2023/ihg-one-rewards-mobile-app-redefining-travel-through-technology</w:t>
                </w:r>
              </w:hyperlink>
              <w:r>
                <w:rPr>
                  <w:noProof/>
                </w:rPr>
                <w:t xml:space="preserve"> (Accessed: 2 June 2025).</w:t>
              </w:r>
            </w:p>
            <w:p w14:paraId="143753E6" w14:textId="77777777" w:rsidR="008906B3" w:rsidRDefault="008906B3" w:rsidP="008906B3">
              <w:pPr>
                <w:pStyle w:val="Bibliography"/>
                <w:rPr>
                  <w:noProof/>
                </w:rPr>
              </w:pPr>
              <w:r>
                <w:rPr>
                  <w:noProof/>
                </w:rPr>
                <w:t xml:space="preserve">Kandampully, J., Zhang, T. and Jaakkola, E. (2018) 'Customer experience management in hospitality: A literature synthesis, new understanding and research agenda'. </w:t>
              </w:r>
              <w:r>
                <w:rPr>
                  <w:i/>
                  <w:iCs/>
                  <w:noProof/>
                </w:rPr>
                <w:t>International Journal of Contemporary Hospitality Management</w:t>
              </w:r>
              <w:r>
                <w:rPr>
                  <w:noProof/>
                </w:rPr>
                <w:t>. pp. 21–56.</w:t>
              </w:r>
            </w:p>
            <w:p w14:paraId="299A6391" w14:textId="77777777" w:rsidR="008906B3" w:rsidRDefault="008906B3" w:rsidP="008906B3">
              <w:pPr>
                <w:pStyle w:val="Bibliography"/>
                <w:rPr>
                  <w:noProof/>
                </w:rPr>
              </w:pPr>
              <w:r>
                <w:rPr>
                  <w:noProof/>
                </w:rPr>
                <w:t xml:space="preserve">Kaplan, R.S. and Norton, D.P. (2004) </w:t>
              </w:r>
              <w:r>
                <w:rPr>
                  <w:i/>
                  <w:iCs/>
                  <w:noProof/>
                </w:rPr>
                <w:t>Strategy Maps: Converting Intangible Assets into Tangible Outcomes</w:t>
              </w:r>
              <w:r>
                <w:rPr>
                  <w:noProof/>
                </w:rPr>
                <w:t>. Boston: Harvard Business School Press.</w:t>
              </w:r>
            </w:p>
            <w:p w14:paraId="22EA7051" w14:textId="77777777" w:rsidR="008906B3" w:rsidRDefault="008906B3" w:rsidP="008906B3">
              <w:pPr>
                <w:pStyle w:val="Bibliography"/>
                <w:rPr>
                  <w:noProof/>
                </w:rPr>
              </w:pPr>
              <w:r>
                <w:rPr>
                  <w:noProof/>
                </w:rPr>
                <w:t xml:space="preserve">Kim, Y.-J. and Kim, H.-S. (2022) 'The Impact of Hotel Customer Experience on Customer Satisfaction through Online Reviews'. </w:t>
              </w:r>
              <w:r>
                <w:rPr>
                  <w:i/>
                  <w:iCs/>
                  <w:noProof/>
                </w:rPr>
                <w:t>Sustainability</w:t>
              </w:r>
              <w:r>
                <w:rPr>
                  <w:noProof/>
                </w:rPr>
                <w:t>. p. 848.</w:t>
              </w:r>
            </w:p>
            <w:p w14:paraId="16E3A793" w14:textId="77777777" w:rsidR="008906B3" w:rsidRDefault="008906B3" w:rsidP="008906B3">
              <w:pPr>
                <w:pStyle w:val="Bibliography"/>
                <w:rPr>
                  <w:noProof/>
                </w:rPr>
              </w:pPr>
              <w:r>
                <w:rPr>
                  <w:noProof/>
                </w:rPr>
                <w:t xml:space="preserve">Kwenin, D.O., Muathe, S. and Nzulwa, R. (2013) 'The influence of employee rewards, human resource policies and job satisfaction on the retention of employees in Vodafone Ghana Limited'. </w:t>
              </w:r>
              <w:r>
                <w:rPr>
                  <w:i/>
                  <w:iCs/>
                  <w:noProof/>
                </w:rPr>
                <w:t>Eur. J. Bus. Manag</w:t>
              </w:r>
              <w:r>
                <w:rPr>
                  <w:noProof/>
                </w:rPr>
                <w:t>. pp. 13–20.</w:t>
              </w:r>
            </w:p>
            <w:p w14:paraId="36A06534" w14:textId="77777777" w:rsidR="008906B3" w:rsidRDefault="008906B3" w:rsidP="008906B3">
              <w:pPr>
                <w:pStyle w:val="Bibliography"/>
                <w:rPr>
                  <w:noProof/>
                </w:rPr>
              </w:pPr>
              <w:r>
                <w:rPr>
                  <w:noProof/>
                </w:rPr>
                <w:lastRenderedPageBreak/>
                <w:t xml:space="preserve">Likhitkar, P. and Verma, P.I. (2017) 'Impact of green HRM practices on organization sustainability and employee retention'. </w:t>
              </w:r>
              <w:r>
                <w:rPr>
                  <w:i/>
                  <w:iCs/>
                  <w:noProof/>
                </w:rPr>
                <w:t>Int. J. Innov. Res. Multidiscip. Field</w:t>
              </w:r>
              <w:r>
                <w:rPr>
                  <w:noProof/>
                </w:rPr>
                <w:t>. pp. 152–157.</w:t>
              </w:r>
            </w:p>
            <w:p w14:paraId="42575B93" w14:textId="77777777" w:rsidR="008906B3" w:rsidRDefault="008906B3" w:rsidP="008906B3">
              <w:pPr>
                <w:pStyle w:val="Bibliography"/>
                <w:rPr>
                  <w:noProof/>
                </w:rPr>
              </w:pPr>
              <w:r>
                <w:rPr>
                  <w:noProof/>
                </w:rPr>
                <w:t xml:space="preserve">Lin, J.T.P. and Ping, N.C.L. (2016) 'Lin, J.T.P.; Ping, N.C.L. Perceived job autonomy and employee engagement as predictors of organizational commitment'. </w:t>
              </w:r>
              <w:r>
                <w:rPr>
                  <w:i/>
                  <w:iCs/>
                  <w:noProof/>
                </w:rPr>
                <w:t>Undergrad. J. Psychol</w:t>
              </w:r>
              <w:r>
                <w:rPr>
                  <w:noProof/>
                </w:rPr>
                <w:t>. pp. 1–16.</w:t>
              </w:r>
            </w:p>
            <w:p w14:paraId="2C60EE85" w14:textId="77777777" w:rsidR="008906B3" w:rsidRDefault="008906B3" w:rsidP="008906B3">
              <w:pPr>
                <w:pStyle w:val="Bibliography"/>
                <w:rPr>
                  <w:noProof/>
                </w:rPr>
              </w:pPr>
              <w:r>
                <w:rPr>
                  <w:noProof/>
                </w:rPr>
                <w:t xml:space="preserve">Lunenburg, F.C. (2010) 'Forces for and Resistance to Organizational Change'. </w:t>
              </w:r>
              <w:r>
                <w:rPr>
                  <w:i/>
                  <w:iCs/>
                  <w:noProof/>
                </w:rPr>
                <w:t>National Forum of Educational Administration and Supervision Journal</w:t>
              </w:r>
              <w:r>
                <w:rPr>
                  <w:noProof/>
                </w:rPr>
                <w:t>. pp. 1–10.</w:t>
              </w:r>
            </w:p>
            <w:p w14:paraId="1DAB2F2C" w14:textId="77777777" w:rsidR="008906B3" w:rsidRDefault="008906B3" w:rsidP="008906B3">
              <w:pPr>
                <w:pStyle w:val="Bibliography"/>
                <w:rPr>
                  <w:noProof/>
                </w:rPr>
              </w:pPr>
              <w:r>
                <w:rPr>
                  <w:noProof/>
                </w:rPr>
                <w:t xml:space="preserve">Manos, K. (2024) </w:t>
              </w:r>
              <w:r>
                <w:rPr>
                  <w:i/>
                  <w:iCs/>
                  <w:noProof/>
                </w:rPr>
                <w:t>Using AI to Enhance Multilingual Guest Communication</w:t>
              </w:r>
              <w:r>
                <w:rPr>
                  <w:noProof/>
                </w:rPr>
                <w:t xml:space="preserve">  Available at: </w:t>
              </w:r>
              <w:hyperlink r:id="rId24" w:history="1">
                <w:r>
                  <w:rPr>
                    <w:rStyle w:val="Hyperlink"/>
                    <w:noProof/>
                  </w:rPr>
                  <w:t>https://medium.com/hotel-tech/using-ai-to-enhance-multilingual-guest-communication-ef1dce94bf22</w:t>
                </w:r>
              </w:hyperlink>
              <w:r>
                <w:rPr>
                  <w:noProof/>
                </w:rPr>
                <w:t xml:space="preserve"> (Accessed: 3 June 2025).</w:t>
              </w:r>
            </w:p>
            <w:p w14:paraId="4B3D7011" w14:textId="77777777" w:rsidR="008906B3" w:rsidRDefault="008906B3" w:rsidP="008906B3">
              <w:pPr>
                <w:pStyle w:val="Bibliography"/>
                <w:rPr>
                  <w:noProof/>
                </w:rPr>
              </w:pPr>
              <w:r>
                <w:rPr>
                  <w:noProof/>
                </w:rPr>
                <w:t xml:space="preserve">Mariani, M. and Borghi, M. (2020) 'Environmental discourse in hotel online reviews: A big data analysis'. </w:t>
              </w:r>
              <w:r>
                <w:rPr>
                  <w:i/>
                  <w:iCs/>
                  <w:noProof/>
                </w:rPr>
                <w:t>J. Sustain. Tour</w:t>
              </w:r>
              <w:r>
                <w:rPr>
                  <w:noProof/>
                </w:rPr>
                <w:t>. pp. 829–848.</w:t>
              </w:r>
            </w:p>
            <w:p w14:paraId="0F012827" w14:textId="77777777" w:rsidR="008906B3" w:rsidRDefault="008906B3" w:rsidP="008906B3">
              <w:pPr>
                <w:pStyle w:val="Bibliography"/>
                <w:rPr>
                  <w:noProof/>
                </w:rPr>
              </w:pPr>
              <w:r>
                <w:rPr>
                  <w:noProof/>
                </w:rPr>
                <w:t xml:space="preserve">Meyer, C. and Schwager, A.U. (2007) 'Understanding customer experience'. </w:t>
              </w:r>
              <w:r>
                <w:rPr>
                  <w:i/>
                  <w:iCs/>
                  <w:noProof/>
                </w:rPr>
                <w:t>Harv. Bus. Rev.</w:t>
              </w:r>
            </w:p>
            <w:p w14:paraId="3A6E09D4" w14:textId="77777777" w:rsidR="008906B3" w:rsidRDefault="008906B3" w:rsidP="008906B3">
              <w:pPr>
                <w:pStyle w:val="Bibliography"/>
                <w:rPr>
                  <w:noProof/>
                </w:rPr>
              </w:pPr>
              <w:r>
                <w:rPr>
                  <w:noProof/>
                </w:rPr>
                <w:t xml:space="preserve">Ming-Chu, Y. (2017) 'How Can Human Resource Management Practices Lead to Increased Corporate Social Performance? Institutional Theory Perspective'. </w:t>
              </w:r>
              <w:r>
                <w:rPr>
                  <w:i/>
                  <w:iCs/>
                  <w:noProof/>
                </w:rPr>
                <w:t>Manag. Chall. A Netw. Econ</w:t>
              </w:r>
              <w:r>
                <w:rPr>
                  <w:noProof/>
                </w:rPr>
                <w:t>. pp. 17–19.</w:t>
              </w:r>
            </w:p>
            <w:p w14:paraId="2A7BE38E" w14:textId="77777777" w:rsidR="008906B3" w:rsidRDefault="008906B3" w:rsidP="008906B3">
              <w:pPr>
                <w:pStyle w:val="Bibliography"/>
                <w:rPr>
                  <w:noProof/>
                </w:rPr>
              </w:pPr>
              <w:r>
                <w:rPr>
                  <w:noProof/>
                </w:rPr>
                <w:t xml:space="preserve">Mita, M., Aarti, K. and Ravneeta, D. (2014) 'Study on Employee Retention and Commitment'. </w:t>
              </w:r>
              <w:r>
                <w:rPr>
                  <w:i/>
                  <w:iCs/>
                  <w:noProof/>
                </w:rPr>
                <w:t>Int. J. Adv. Res. Comput. Sci. Manag. Stud</w:t>
              </w:r>
              <w:r>
                <w:rPr>
                  <w:noProof/>
                </w:rPr>
                <w:t>. pp. 154–164.</w:t>
              </w:r>
            </w:p>
            <w:p w14:paraId="6DD59ABF" w14:textId="77777777" w:rsidR="008906B3" w:rsidRDefault="008906B3" w:rsidP="008906B3">
              <w:pPr>
                <w:pStyle w:val="Bibliography"/>
                <w:rPr>
                  <w:noProof/>
                </w:rPr>
              </w:pPr>
              <w:r>
                <w:rPr>
                  <w:noProof/>
                </w:rPr>
                <w:t xml:space="preserve">Oh, H. and Kim, B.Y. (2017) 'Customer satisfaction, service quality, and customer value: A holistic perspective'. </w:t>
              </w:r>
              <w:r>
                <w:rPr>
                  <w:i/>
                  <w:iCs/>
                  <w:noProof/>
                </w:rPr>
                <w:t>International Journal of Hospitality Management</w:t>
              </w:r>
              <w:r>
                <w:rPr>
                  <w:noProof/>
                </w:rPr>
                <w:t>. pp. 3–11.</w:t>
              </w:r>
            </w:p>
            <w:p w14:paraId="369E7B43" w14:textId="77777777" w:rsidR="008906B3" w:rsidRDefault="008906B3" w:rsidP="008906B3">
              <w:pPr>
                <w:pStyle w:val="Bibliography"/>
                <w:rPr>
                  <w:noProof/>
                </w:rPr>
              </w:pPr>
              <w:r>
                <w:rPr>
                  <w:noProof/>
                </w:rPr>
                <w:t xml:space="preserve">Pizam, A., Shapoval, V. and Ellis, T. (2016) 'Customer Satisfaction and its Measurement in Hospitality Enterprises'. </w:t>
              </w:r>
              <w:r>
                <w:rPr>
                  <w:i/>
                  <w:iCs/>
                  <w:noProof/>
                </w:rPr>
                <w:t>International Journal of Contemporary Hospitality Managemen</w:t>
              </w:r>
              <w:r>
                <w:rPr>
                  <w:noProof/>
                </w:rPr>
                <w:t>. 149–163.</w:t>
              </w:r>
            </w:p>
            <w:p w14:paraId="78EB8623" w14:textId="77777777" w:rsidR="008906B3" w:rsidRDefault="008906B3" w:rsidP="008906B3">
              <w:pPr>
                <w:pStyle w:val="Bibliography"/>
                <w:rPr>
                  <w:noProof/>
                </w:rPr>
              </w:pPr>
              <w:r>
                <w:rPr>
                  <w:noProof/>
                </w:rPr>
                <w:t xml:space="preserve">Questionpro (2023) </w:t>
              </w:r>
              <w:r>
                <w:rPr>
                  <w:i/>
                  <w:iCs/>
                  <w:noProof/>
                </w:rPr>
                <w:t>The Holiday Inn Customer Experience: Why Caring Matters</w:t>
              </w:r>
              <w:r>
                <w:rPr>
                  <w:noProof/>
                </w:rPr>
                <w:t xml:space="preserve">  Available at: </w:t>
              </w:r>
              <w:hyperlink r:id="rId25" w:history="1">
                <w:r>
                  <w:rPr>
                    <w:rStyle w:val="Hyperlink"/>
                    <w:noProof/>
                  </w:rPr>
                  <w:t>https://www.questionpro.com/blog/holiday-inn-customer-experience/</w:t>
                </w:r>
              </w:hyperlink>
              <w:r>
                <w:rPr>
                  <w:noProof/>
                </w:rPr>
                <w:t xml:space="preserve"> (Accessed: 1 June 2025).</w:t>
              </w:r>
            </w:p>
            <w:p w14:paraId="7E85F3E2" w14:textId="77777777" w:rsidR="008906B3" w:rsidRDefault="008906B3" w:rsidP="008906B3">
              <w:pPr>
                <w:pStyle w:val="Bibliography"/>
                <w:rPr>
                  <w:noProof/>
                </w:rPr>
              </w:pPr>
              <w:r>
                <w:rPr>
                  <w:noProof/>
                </w:rPr>
                <w:lastRenderedPageBreak/>
                <w:t xml:space="preserve">Rok, M. and Mulej, M. (2014) 'CSR-based model for HRM in tourism and hospitality'. </w:t>
              </w:r>
              <w:r>
                <w:rPr>
                  <w:i/>
                  <w:iCs/>
                  <w:noProof/>
                </w:rPr>
                <w:t>Kybernetes</w:t>
              </w:r>
              <w:r>
                <w:rPr>
                  <w:noProof/>
                </w:rPr>
                <w:t>. pp. 346–362.</w:t>
              </w:r>
            </w:p>
            <w:p w14:paraId="73EA1903" w14:textId="77777777" w:rsidR="008906B3" w:rsidRDefault="008906B3" w:rsidP="008906B3">
              <w:pPr>
                <w:pStyle w:val="Bibliography"/>
                <w:rPr>
                  <w:noProof/>
                </w:rPr>
              </w:pPr>
              <w:r>
                <w:rPr>
                  <w:noProof/>
                </w:rPr>
                <w:t xml:space="preserve">Schindler, R.M. and Bickart, B. (2002) 'Characteristics of online consumer comments valued for hedonic and utilitarian shopping tasks'. </w:t>
              </w:r>
              <w:r>
                <w:rPr>
                  <w:i/>
                  <w:iCs/>
                  <w:noProof/>
                </w:rPr>
                <w:t>Adv. Consum. Res</w:t>
              </w:r>
              <w:r>
                <w:rPr>
                  <w:noProof/>
                </w:rPr>
                <w:t>. pp. 428–429.</w:t>
              </w:r>
            </w:p>
            <w:p w14:paraId="76CE884A" w14:textId="77777777" w:rsidR="008906B3" w:rsidRDefault="008906B3" w:rsidP="008906B3">
              <w:pPr>
                <w:pStyle w:val="Bibliography"/>
                <w:rPr>
                  <w:noProof/>
                </w:rPr>
              </w:pPr>
              <w:r>
                <w:rPr>
                  <w:noProof/>
                </w:rPr>
                <w:t xml:space="preserve">Shukla, A., Srinivasan, R. and Chaurasia, S. (2013) 'Impact of work related attitudes on turnover intentions'. </w:t>
              </w:r>
              <w:r>
                <w:rPr>
                  <w:i/>
                  <w:iCs/>
                  <w:noProof/>
                </w:rPr>
                <w:t>Indian J. Ind. Relat</w:t>
              </w:r>
              <w:r>
                <w:rPr>
                  <w:noProof/>
                </w:rPr>
                <w:t>. pp. 111–122.</w:t>
              </w:r>
            </w:p>
            <w:p w14:paraId="6C4F76FE" w14:textId="77777777" w:rsidR="008906B3" w:rsidRDefault="008906B3" w:rsidP="008906B3">
              <w:pPr>
                <w:pStyle w:val="Bibliography"/>
                <w:rPr>
                  <w:noProof/>
                </w:rPr>
              </w:pPr>
              <w:r>
                <w:rPr>
                  <w:noProof/>
                </w:rPr>
                <w:t xml:space="preserve">Sitholeanymore (2022) </w:t>
              </w:r>
              <w:r>
                <w:rPr>
                  <w:i/>
                  <w:iCs/>
                  <w:noProof/>
                </w:rPr>
                <w:t>10 Customer Retention Strategies Used by Holiday Inn Hotel</w:t>
              </w:r>
              <w:r>
                <w:rPr>
                  <w:noProof/>
                </w:rPr>
                <w:t xml:space="preserve">  Available at: </w:t>
              </w:r>
              <w:hyperlink r:id="rId26" w:anchor=":~:text=encourage%20repeat%20visits.-,The%20hotel%20chain%20emphasizes%20creating%20a%20welcoming%20atmosphere%2C%20soliciting%20customer,long%2Dterm%20re" w:history="1">
                <w:r>
                  <w:rPr>
                    <w:rStyle w:val="Hyperlink"/>
                    <w:noProof/>
                  </w:rPr>
                  <w:t>https://www.scribd.com/document/862909100/10-Customer-Retention-Strategies-Used-by-Holiday-Inn-Hotel#:~:text=encourage%20repeat%20visits.-,The%20hotel%20chain%20emphasizes%20creating%20a%20welcoming%20atmosphere%2C%20soliciting%20customer,long%2Dterm%20re</w:t>
                </w:r>
              </w:hyperlink>
              <w:r>
                <w:rPr>
                  <w:noProof/>
                </w:rPr>
                <w:t xml:space="preserve"> (Accessed: 1 June 2025).</w:t>
              </w:r>
            </w:p>
            <w:p w14:paraId="3F94CEB5" w14:textId="77777777" w:rsidR="008906B3" w:rsidRDefault="008906B3" w:rsidP="008906B3">
              <w:pPr>
                <w:pStyle w:val="Bibliography"/>
                <w:rPr>
                  <w:noProof/>
                </w:rPr>
              </w:pPr>
              <w:r>
                <w:rPr>
                  <w:noProof/>
                </w:rPr>
                <w:t xml:space="preserve">Smith, K. and Liu, Y. (2022) 'Service Failures and Recovery in Hotel Operations: A Review'. </w:t>
              </w:r>
              <w:r>
                <w:rPr>
                  <w:i/>
                  <w:iCs/>
                  <w:noProof/>
                </w:rPr>
                <w:t>Journal of Hospitality and Tourism Management</w:t>
              </w:r>
              <w:r>
                <w:rPr>
                  <w:noProof/>
                </w:rPr>
                <w:t>. pp. 65–72.</w:t>
              </w:r>
            </w:p>
            <w:p w14:paraId="4ACAC6E7" w14:textId="77777777" w:rsidR="008906B3" w:rsidRDefault="008906B3" w:rsidP="008906B3">
              <w:pPr>
                <w:pStyle w:val="Bibliography"/>
                <w:rPr>
                  <w:noProof/>
                </w:rPr>
              </w:pPr>
              <w:r>
                <w:rPr>
                  <w:noProof/>
                </w:rPr>
                <w:t xml:space="preserve">Stringam, B.B. and Gerdes, J. (2010) 'Vanleeuwen, D.M. Assessing the importance and relationships of ratings on user-generated traveler reviews'. </w:t>
              </w:r>
              <w:r>
                <w:rPr>
                  <w:i/>
                  <w:iCs/>
                  <w:noProof/>
                </w:rPr>
                <w:t>J. Qual. Assur. Hosp. Tour</w:t>
              </w:r>
              <w:r>
                <w:rPr>
                  <w:noProof/>
                </w:rPr>
                <w:t>. pp. 73–92.</w:t>
              </w:r>
            </w:p>
            <w:p w14:paraId="603D5AE4" w14:textId="77777777" w:rsidR="008906B3" w:rsidRDefault="008906B3" w:rsidP="008906B3">
              <w:pPr>
                <w:pStyle w:val="Bibliography"/>
                <w:rPr>
                  <w:noProof/>
                </w:rPr>
              </w:pPr>
              <w:r>
                <w:rPr>
                  <w:noProof/>
                </w:rPr>
                <w:t xml:space="preserve">Sudirjo, F. (2023) 'Marketing Strategy in Improving Product Competitiveness in the Global Market.'. </w:t>
              </w:r>
              <w:r>
                <w:rPr>
                  <w:i/>
                  <w:iCs/>
                  <w:noProof/>
                </w:rPr>
                <w:t>Journal of Contemporary Administration and Management (ADMAN).</w:t>
              </w:r>
              <w:r>
                <w:rPr>
                  <w:noProof/>
                </w:rPr>
                <w:t xml:space="preserve"> pp. 63-69. Available at: </w:t>
              </w:r>
              <w:hyperlink r:id="rId27" w:history="1">
                <w:r>
                  <w:rPr>
                    <w:rStyle w:val="Hyperlink"/>
                    <w:noProof/>
                  </w:rPr>
                  <w:t>https://www.researchgate.net/publication/373104627_Marketing_Strategy_in_Improving_Product_Competitiveness_in_the_Global_Market</w:t>
                </w:r>
              </w:hyperlink>
              <w:r>
                <w:rPr>
                  <w:noProof/>
                </w:rPr>
                <w:t xml:space="preserve"> (Accessed: 24 May 2025).</w:t>
              </w:r>
            </w:p>
            <w:p w14:paraId="2CD4C7E7" w14:textId="77777777" w:rsidR="008906B3" w:rsidRDefault="008906B3" w:rsidP="008906B3">
              <w:pPr>
                <w:pStyle w:val="Bibliography"/>
                <w:rPr>
                  <w:noProof/>
                </w:rPr>
              </w:pPr>
              <w:r>
                <w:rPr>
                  <w:noProof/>
                </w:rPr>
                <w:t xml:space="preserve">Tripadvisor (2023) </w:t>
              </w:r>
              <w:r>
                <w:rPr>
                  <w:i/>
                  <w:iCs/>
                  <w:noProof/>
                </w:rPr>
                <w:t>Beware, They Don't Accept IHG Reward Food &amp; Beverage Vouchers!</w:t>
              </w:r>
              <w:r>
                <w:rPr>
                  <w:noProof/>
                </w:rPr>
                <w:t xml:space="preserve">  Available at: </w:t>
              </w:r>
              <w:hyperlink r:id="rId28" w:history="1">
                <w:r>
                  <w:rPr>
                    <w:rStyle w:val="Hyperlink"/>
                    <w:noProof/>
                  </w:rPr>
                  <w:t>https://www.tripadvisor.com/ShowUserReviews-g186338-d193648-r910577141-Holiday_Inn_London_Bloomsbury_By_IHG-London_England.html</w:t>
                </w:r>
              </w:hyperlink>
              <w:r>
                <w:rPr>
                  <w:noProof/>
                </w:rPr>
                <w:t xml:space="preserve"> (Accessed: 2 June 2025).</w:t>
              </w:r>
            </w:p>
            <w:p w14:paraId="7A05B20B" w14:textId="77777777" w:rsidR="008906B3" w:rsidRDefault="008906B3" w:rsidP="008906B3">
              <w:pPr>
                <w:pStyle w:val="Bibliography"/>
                <w:rPr>
                  <w:noProof/>
                </w:rPr>
              </w:pPr>
              <w:r>
                <w:rPr>
                  <w:noProof/>
                </w:rPr>
                <w:t xml:space="preserve">Tripadvisor (2024) </w:t>
              </w:r>
              <w:r>
                <w:rPr>
                  <w:i/>
                  <w:iCs/>
                  <w:noProof/>
                </w:rPr>
                <w:t>Holiday Inn London - West, an IHG hotel\</w:t>
              </w:r>
              <w:r>
                <w:rPr>
                  <w:noProof/>
                </w:rPr>
                <w:t xml:space="preserve">  Available at: </w:t>
              </w:r>
              <w:hyperlink r:id="rId29" w:history="1">
                <w:r>
                  <w:rPr>
                    <w:rStyle w:val="Hyperlink"/>
                    <w:noProof/>
                  </w:rPr>
                  <w:t>https://www.tripadvisor.co.uk/Hotel_Review-g186338-d313125-Reviews-</w:t>
                </w:r>
                <w:r>
                  <w:rPr>
                    <w:rStyle w:val="Hyperlink"/>
                    <w:noProof/>
                  </w:rPr>
                  <w:lastRenderedPageBreak/>
                  <w:t>Holiday_Inn_London_West_an_IHG_hotel-London_England.html</w:t>
                </w:r>
              </w:hyperlink>
              <w:r>
                <w:rPr>
                  <w:noProof/>
                </w:rPr>
                <w:t xml:space="preserve"> (Accessed: 3 June 2025).</w:t>
              </w:r>
            </w:p>
            <w:p w14:paraId="478C5AFD" w14:textId="77777777" w:rsidR="008906B3" w:rsidRDefault="008906B3" w:rsidP="008906B3">
              <w:pPr>
                <w:pStyle w:val="Bibliography"/>
                <w:rPr>
                  <w:noProof/>
                </w:rPr>
              </w:pPr>
              <w:r>
                <w:rPr>
                  <w:noProof/>
                </w:rPr>
                <w:t xml:space="preserve">Umair, B. (2025) </w:t>
              </w:r>
              <w:r>
                <w:rPr>
                  <w:i/>
                  <w:iCs/>
                  <w:noProof/>
                </w:rPr>
                <w:t>Importance of cleanliness to U.S. leisure travelers when choosing a hotel 2017</w:t>
              </w:r>
              <w:r>
                <w:rPr>
                  <w:noProof/>
                </w:rPr>
                <w:t xml:space="preserve">  Available at: </w:t>
              </w:r>
              <w:hyperlink r:id="rId30" w:history="1">
                <w:r>
                  <w:rPr>
                    <w:rStyle w:val="Hyperlink"/>
                    <w:noProof/>
                  </w:rPr>
                  <w:t>https://www.statista.com/statistics/718869/importance-of-cleanliness-to-leisure-us-travelers-when-choosing-a-hotel/</w:t>
                </w:r>
              </w:hyperlink>
              <w:r>
                <w:rPr>
                  <w:noProof/>
                </w:rPr>
                <w:t xml:space="preserve"> (Accessed: 3 June 2025).</w:t>
              </w:r>
            </w:p>
            <w:p w14:paraId="6E8B73A6" w14:textId="77777777" w:rsidR="008906B3" w:rsidRDefault="008906B3" w:rsidP="008906B3">
              <w:pPr>
                <w:pStyle w:val="Bibliography"/>
                <w:rPr>
                  <w:noProof/>
                </w:rPr>
              </w:pPr>
              <w:r>
                <w:rPr>
                  <w:noProof/>
                </w:rPr>
                <w:t xml:space="preserve">Verma, V.K. and Chandra, B. (2018) 'Sustainability and customers’ hotel choice behaviour: A choice-based conjoint analysis approach'. </w:t>
              </w:r>
              <w:r>
                <w:rPr>
                  <w:i/>
                  <w:iCs/>
                  <w:noProof/>
                </w:rPr>
                <w:t>Environ. Dev. Sustain</w:t>
              </w:r>
              <w:r>
                <w:rPr>
                  <w:noProof/>
                </w:rPr>
                <w:t>. pp. 1347–1363.</w:t>
              </w:r>
            </w:p>
            <w:p w14:paraId="76E09C0A" w14:textId="77777777" w:rsidR="008906B3" w:rsidRDefault="008906B3" w:rsidP="008906B3">
              <w:pPr>
                <w:pStyle w:val="Bibliography"/>
                <w:rPr>
                  <w:noProof/>
                </w:rPr>
              </w:pPr>
              <w:r>
                <w:rPr>
                  <w:noProof/>
                </w:rPr>
                <w:t xml:space="preserve">Walker, J.R. and Walker, J.T. (2021) </w:t>
              </w:r>
              <w:r>
                <w:rPr>
                  <w:i/>
                  <w:iCs/>
                  <w:noProof/>
                </w:rPr>
                <w:t>Introduction to Hospitality Management</w:t>
              </w:r>
              <w:r>
                <w:rPr>
                  <w:noProof/>
                </w:rPr>
                <w:t>. Boston: Pearson.</w:t>
              </w:r>
            </w:p>
            <w:p w14:paraId="21CF2BD6" w14:textId="77777777" w:rsidR="008906B3" w:rsidRDefault="008906B3" w:rsidP="008906B3">
              <w:pPr>
                <w:pStyle w:val="Bibliography"/>
                <w:rPr>
                  <w:noProof/>
                </w:rPr>
              </w:pPr>
              <w:r>
                <w:rPr>
                  <w:noProof/>
                </w:rPr>
                <w:t xml:space="preserve">Xiang, Z. and Gretzel, U. (2010) 'Role of social media in online travel information search'. </w:t>
              </w:r>
              <w:r>
                <w:rPr>
                  <w:i/>
                  <w:iCs/>
                  <w:noProof/>
                </w:rPr>
                <w:t>Tour. Manag</w:t>
              </w:r>
              <w:r>
                <w:rPr>
                  <w:noProof/>
                </w:rPr>
                <w:t>. pp. 179–188.</w:t>
              </w:r>
            </w:p>
            <w:p w14:paraId="23D1827E" w14:textId="77777777" w:rsidR="008906B3" w:rsidRDefault="008906B3" w:rsidP="008906B3">
              <w:pPr>
                <w:pStyle w:val="Bibliography"/>
                <w:rPr>
                  <w:noProof/>
                </w:rPr>
              </w:pPr>
              <w:r>
                <w:rPr>
                  <w:noProof/>
                </w:rPr>
                <w:t xml:space="preserve">Zopiatis, A. (2014) 'Theocharous, C.P. Job involvement, satisfaction and turnover: Evidence from hotel employees in Cyprus. '. </w:t>
              </w:r>
              <w:r>
                <w:rPr>
                  <w:i/>
                  <w:iCs/>
                  <w:noProof/>
                </w:rPr>
                <w:t>Tour. Manag.</w:t>
              </w:r>
              <w:r>
                <w:rPr>
                  <w:noProof/>
                </w:rPr>
                <w:t xml:space="preserve"> pp. 129–140.</w:t>
              </w:r>
            </w:p>
            <w:p w14:paraId="3787D5C5" w14:textId="77777777" w:rsidR="008906B3" w:rsidRPr="000C4F73" w:rsidRDefault="008906B3" w:rsidP="008906B3">
              <w:pPr>
                <w:rPr>
                  <w:rFonts w:cs="Arial"/>
                  <w:szCs w:val="24"/>
                </w:rPr>
              </w:pPr>
              <w:r w:rsidRPr="000C4F73">
                <w:rPr>
                  <w:rFonts w:cs="Arial"/>
                  <w:b/>
                  <w:bCs/>
                  <w:noProof/>
                  <w:szCs w:val="24"/>
                </w:rPr>
                <w:fldChar w:fldCharType="end"/>
              </w:r>
            </w:p>
          </w:sdtContent>
        </w:sdt>
      </w:sdtContent>
    </w:sdt>
    <w:p w14:paraId="7120B0AB" w14:textId="77777777" w:rsidR="008906B3" w:rsidRPr="000C4F73" w:rsidRDefault="008906B3" w:rsidP="008906B3">
      <w:pPr>
        <w:pStyle w:val="NormalWeb"/>
        <w:spacing w:line="360" w:lineRule="auto"/>
        <w:rPr>
          <w:rFonts w:ascii="Arial" w:hAnsi="Arial" w:cs="Arial"/>
        </w:rPr>
      </w:pPr>
    </w:p>
    <w:p w14:paraId="175C9E4C" w14:textId="77777777" w:rsidR="00F77FE5" w:rsidRDefault="00F77FE5"/>
    <w:sectPr w:rsidR="00F77FE5" w:rsidSect="00E86CB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Light Condense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950DA"/>
    <w:multiLevelType w:val="multilevel"/>
    <w:tmpl w:val="16BED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074102"/>
    <w:multiLevelType w:val="multilevel"/>
    <w:tmpl w:val="4148E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5B6865"/>
    <w:multiLevelType w:val="hybridMultilevel"/>
    <w:tmpl w:val="0BDA0BB0"/>
    <w:lvl w:ilvl="0" w:tplc="F32C65C8">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3717045"/>
    <w:multiLevelType w:val="hybridMultilevel"/>
    <w:tmpl w:val="C45A4D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076A74"/>
    <w:multiLevelType w:val="multilevel"/>
    <w:tmpl w:val="53265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8726CC"/>
    <w:multiLevelType w:val="multilevel"/>
    <w:tmpl w:val="40D47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206A94"/>
    <w:multiLevelType w:val="multilevel"/>
    <w:tmpl w:val="022A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7924CA"/>
    <w:multiLevelType w:val="multilevel"/>
    <w:tmpl w:val="1B42F7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B008FC"/>
    <w:multiLevelType w:val="multilevel"/>
    <w:tmpl w:val="A74ECB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2A20B2"/>
    <w:multiLevelType w:val="multilevel"/>
    <w:tmpl w:val="0A72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A24FDB"/>
    <w:multiLevelType w:val="hybridMultilevel"/>
    <w:tmpl w:val="0F940F84"/>
    <w:lvl w:ilvl="0" w:tplc="0409000F">
      <w:start w:val="1"/>
      <w:numFmt w:val="decimal"/>
      <w:lvlText w:val="%1."/>
      <w:lvlJc w:val="left"/>
      <w:pPr>
        <w:ind w:left="720" w:hanging="360"/>
      </w:pPr>
    </w:lvl>
    <w:lvl w:ilvl="1" w:tplc="B514610A">
      <w:numFmt w:val="bullet"/>
      <w:lvlText w:val="•"/>
      <w:lvlJc w:val="left"/>
      <w:pPr>
        <w:ind w:left="1440" w:hanging="360"/>
      </w:pPr>
      <w:rPr>
        <w:rFonts w:ascii="Times New Roman" w:eastAsia="Times New Roman"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1602842"/>
    <w:multiLevelType w:val="multilevel"/>
    <w:tmpl w:val="6B1A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4A6975"/>
    <w:multiLevelType w:val="hybridMultilevel"/>
    <w:tmpl w:val="880258F8"/>
    <w:lvl w:ilvl="0" w:tplc="906609F6">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C451668"/>
    <w:multiLevelType w:val="multilevel"/>
    <w:tmpl w:val="AA063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A34230"/>
    <w:multiLevelType w:val="multilevel"/>
    <w:tmpl w:val="006C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4110BC"/>
    <w:multiLevelType w:val="multilevel"/>
    <w:tmpl w:val="5A1E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D65A89"/>
    <w:multiLevelType w:val="multilevel"/>
    <w:tmpl w:val="249844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623ACE"/>
    <w:multiLevelType w:val="multilevel"/>
    <w:tmpl w:val="70F4C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3791771">
    <w:abstractNumId w:val="13"/>
  </w:num>
  <w:num w:numId="2" w16cid:durableId="263340204">
    <w:abstractNumId w:val="0"/>
  </w:num>
  <w:num w:numId="3" w16cid:durableId="919756380">
    <w:abstractNumId w:val="8"/>
  </w:num>
  <w:num w:numId="4" w16cid:durableId="959148633">
    <w:abstractNumId w:val="4"/>
  </w:num>
  <w:num w:numId="5" w16cid:durableId="1577396920">
    <w:abstractNumId w:val="9"/>
  </w:num>
  <w:num w:numId="6" w16cid:durableId="431901560">
    <w:abstractNumId w:val="6"/>
  </w:num>
  <w:num w:numId="7" w16cid:durableId="582107077">
    <w:abstractNumId w:val="15"/>
  </w:num>
  <w:num w:numId="8" w16cid:durableId="1714109203">
    <w:abstractNumId w:val="16"/>
  </w:num>
  <w:num w:numId="9" w16cid:durableId="1717124452">
    <w:abstractNumId w:val="7"/>
  </w:num>
  <w:num w:numId="10" w16cid:durableId="1666278497">
    <w:abstractNumId w:val="5"/>
  </w:num>
  <w:num w:numId="11" w16cid:durableId="1908178907">
    <w:abstractNumId w:val="11"/>
  </w:num>
  <w:num w:numId="12" w16cid:durableId="1824858918">
    <w:abstractNumId w:val="14"/>
  </w:num>
  <w:num w:numId="13" w16cid:durableId="1036809758">
    <w:abstractNumId w:val="17"/>
  </w:num>
  <w:num w:numId="14" w16cid:durableId="623388832">
    <w:abstractNumId w:val="1"/>
  </w:num>
  <w:num w:numId="15" w16cid:durableId="841966217">
    <w:abstractNumId w:val="10"/>
  </w:num>
  <w:num w:numId="16" w16cid:durableId="1832870822">
    <w:abstractNumId w:val="3"/>
  </w:num>
  <w:num w:numId="17" w16cid:durableId="895434228">
    <w:abstractNumId w:val="12"/>
  </w:num>
  <w:num w:numId="18" w16cid:durableId="531307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6B3"/>
    <w:rsid w:val="008906B3"/>
    <w:rsid w:val="00F77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B6063"/>
  <w15:chartTrackingRefBased/>
  <w15:docId w15:val="{4DA849A5-B91E-C545-854F-867C9322F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6B3"/>
    <w:pPr>
      <w:spacing w:after="160" w:line="360" w:lineRule="auto"/>
      <w:jc w:val="both"/>
    </w:pPr>
    <w:rPr>
      <w:rFonts w:ascii="Arial" w:hAnsi="Arial"/>
      <w:kern w:val="0"/>
      <w:szCs w:val="22"/>
      <w:lang w:val="en-US"/>
      <w14:ligatures w14:val="none"/>
    </w:rPr>
  </w:style>
  <w:style w:type="paragraph" w:styleId="Heading1">
    <w:name w:val="heading 1"/>
    <w:basedOn w:val="Normal"/>
    <w:next w:val="Normal"/>
    <w:link w:val="Heading1Char"/>
    <w:autoRedefine/>
    <w:uiPriority w:val="9"/>
    <w:qFormat/>
    <w:rsid w:val="008906B3"/>
    <w:pPr>
      <w:keepNext/>
      <w:keepLines/>
      <w:spacing w:before="240" w:after="0" w:line="480" w:lineRule="auto"/>
      <w:outlineLvl w:val="0"/>
    </w:pPr>
    <w:rPr>
      <w:rFonts w:ascii="Times New Roman" w:eastAsiaTheme="majorEastAsia" w:hAnsi="Times New Roman" w:cstheme="majorBidi"/>
      <w:b/>
      <w:color w:val="000000" w:themeColor="text1"/>
      <w:szCs w:val="32"/>
    </w:rPr>
  </w:style>
  <w:style w:type="paragraph" w:styleId="Heading2">
    <w:name w:val="heading 2"/>
    <w:basedOn w:val="Normal"/>
    <w:next w:val="Normal"/>
    <w:link w:val="Heading2Char"/>
    <w:autoRedefine/>
    <w:uiPriority w:val="9"/>
    <w:unhideWhenUsed/>
    <w:qFormat/>
    <w:rsid w:val="008906B3"/>
    <w:pPr>
      <w:keepNext/>
      <w:keepLines/>
      <w:spacing w:before="40" w:after="0" w:line="480" w:lineRule="auto"/>
      <w:outlineLvl w:val="1"/>
    </w:pPr>
    <w:rPr>
      <w:rFonts w:ascii="Times New Roman" w:eastAsiaTheme="majorEastAsia" w:hAnsi="Times New Roman" w:cstheme="majorBidi"/>
      <w:b/>
      <w:color w:val="000000" w:themeColor="text1"/>
      <w:szCs w:val="26"/>
    </w:rPr>
  </w:style>
  <w:style w:type="paragraph" w:styleId="Heading3">
    <w:name w:val="heading 3"/>
    <w:basedOn w:val="Normal"/>
    <w:link w:val="Heading3Char"/>
    <w:autoRedefine/>
    <w:uiPriority w:val="9"/>
    <w:qFormat/>
    <w:rsid w:val="008906B3"/>
    <w:pPr>
      <w:spacing w:before="100" w:beforeAutospacing="1" w:after="100" w:afterAutospacing="1" w:line="240" w:lineRule="auto"/>
      <w:outlineLvl w:val="2"/>
    </w:pPr>
    <w:rPr>
      <w:rFonts w:ascii="Times New Roman" w:eastAsia="Times New Roman" w:hAnsi="Times New Roman" w:cs="Times New Roman"/>
      <w:b/>
      <w:bCs/>
      <w:szCs w:val="24"/>
    </w:rPr>
  </w:style>
  <w:style w:type="paragraph" w:styleId="Heading4">
    <w:name w:val="heading 4"/>
    <w:basedOn w:val="Normal"/>
    <w:link w:val="Heading4Char"/>
    <w:uiPriority w:val="9"/>
    <w:qFormat/>
    <w:rsid w:val="008906B3"/>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6B3"/>
    <w:rPr>
      <w:rFonts w:ascii="Times New Roman" w:eastAsiaTheme="majorEastAsia" w:hAnsi="Times New Roman" w:cstheme="majorBidi"/>
      <w:b/>
      <w:color w:val="000000" w:themeColor="text1"/>
      <w:kern w:val="0"/>
      <w:szCs w:val="32"/>
      <w:lang w:val="en-US"/>
      <w14:ligatures w14:val="none"/>
    </w:rPr>
  </w:style>
  <w:style w:type="character" w:customStyle="1" w:styleId="Heading2Char">
    <w:name w:val="Heading 2 Char"/>
    <w:basedOn w:val="DefaultParagraphFont"/>
    <w:link w:val="Heading2"/>
    <w:uiPriority w:val="9"/>
    <w:rsid w:val="008906B3"/>
    <w:rPr>
      <w:rFonts w:ascii="Times New Roman" w:eastAsiaTheme="majorEastAsia" w:hAnsi="Times New Roman" w:cstheme="majorBidi"/>
      <w:b/>
      <w:color w:val="000000" w:themeColor="text1"/>
      <w:kern w:val="0"/>
      <w:szCs w:val="26"/>
      <w:lang w:val="en-US"/>
      <w14:ligatures w14:val="none"/>
    </w:rPr>
  </w:style>
  <w:style w:type="character" w:customStyle="1" w:styleId="Heading3Char">
    <w:name w:val="Heading 3 Char"/>
    <w:basedOn w:val="DefaultParagraphFont"/>
    <w:link w:val="Heading3"/>
    <w:uiPriority w:val="9"/>
    <w:rsid w:val="008906B3"/>
    <w:rPr>
      <w:rFonts w:ascii="Times New Roman" w:eastAsia="Times New Roman" w:hAnsi="Times New Roman" w:cs="Times New Roman"/>
      <w:b/>
      <w:bCs/>
      <w:kern w:val="0"/>
      <w:lang w:val="en-US"/>
      <w14:ligatures w14:val="none"/>
    </w:rPr>
  </w:style>
  <w:style w:type="character" w:customStyle="1" w:styleId="Heading4Char">
    <w:name w:val="Heading 4 Char"/>
    <w:basedOn w:val="DefaultParagraphFont"/>
    <w:link w:val="Heading4"/>
    <w:uiPriority w:val="9"/>
    <w:rsid w:val="008906B3"/>
    <w:rPr>
      <w:rFonts w:ascii="Times New Roman" w:eastAsia="Times New Roman" w:hAnsi="Times New Roman" w:cs="Times New Roman"/>
      <w:b/>
      <w:bCs/>
      <w:kern w:val="0"/>
      <w:lang w:val="en-US"/>
      <w14:ligatures w14:val="none"/>
    </w:rPr>
  </w:style>
  <w:style w:type="character" w:styleId="Strong">
    <w:name w:val="Strong"/>
    <w:basedOn w:val="DefaultParagraphFont"/>
    <w:uiPriority w:val="22"/>
    <w:qFormat/>
    <w:rsid w:val="008906B3"/>
    <w:rPr>
      <w:b/>
      <w:bCs/>
    </w:rPr>
  </w:style>
  <w:style w:type="paragraph" w:styleId="NormalWeb">
    <w:name w:val="Normal (Web)"/>
    <w:basedOn w:val="Normal"/>
    <w:uiPriority w:val="99"/>
    <w:unhideWhenUsed/>
    <w:rsid w:val="008906B3"/>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8906B3"/>
    <w:rPr>
      <w:color w:val="0563C1" w:themeColor="hyperlink"/>
      <w:u w:val="single"/>
    </w:rPr>
  </w:style>
  <w:style w:type="character" w:customStyle="1" w:styleId="UnresolvedMention1">
    <w:name w:val="Unresolved Mention1"/>
    <w:basedOn w:val="DefaultParagraphFont"/>
    <w:uiPriority w:val="99"/>
    <w:semiHidden/>
    <w:unhideWhenUsed/>
    <w:rsid w:val="008906B3"/>
    <w:rPr>
      <w:color w:val="605E5C"/>
      <w:shd w:val="clear" w:color="auto" w:fill="E1DFDD"/>
    </w:rPr>
  </w:style>
  <w:style w:type="character" w:styleId="Emphasis">
    <w:name w:val="Emphasis"/>
    <w:basedOn w:val="DefaultParagraphFont"/>
    <w:uiPriority w:val="20"/>
    <w:qFormat/>
    <w:rsid w:val="008906B3"/>
    <w:rPr>
      <w:i/>
      <w:iCs/>
    </w:rPr>
  </w:style>
  <w:style w:type="character" w:styleId="FollowedHyperlink">
    <w:name w:val="FollowedHyperlink"/>
    <w:basedOn w:val="DefaultParagraphFont"/>
    <w:uiPriority w:val="99"/>
    <w:semiHidden/>
    <w:unhideWhenUsed/>
    <w:rsid w:val="008906B3"/>
    <w:rPr>
      <w:color w:val="954F72" w:themeColor="followedHyperlink"/>
      <w:u w:val="single"/>
    </w:rPr>
  </w:style>
  <w:style w:type="paragraph" w:styleId="Bibliography">
    <w:name w:val="Bibliography"/>
    <w:basedOn w:val="Normal"/>
    <w:next w:val="Normal"/>
    <w:uiPriority w:val="37"/>
    <w:unhideWhenUsed/>
    <w:rsid w:val="008906B3"/>
  </w:style>
  <w:style w:type="paragraph" w:styleId="TOCHeading">
    <w:name w:val="TOC Heading"/>
    <w:basedOn w:val="Heading1"/>
    <w:next w:val="Normal"/>
    <w:uiPriority w:val="39"/>
    <w:unhideWhenUsed/>
    <w:qFormat/>
    <w:rsid w:val="008906B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906B3"/>
    <w:pPr>
      <w:spacing w:after="100"/>
    </w:pPr>
  </w:style>
  <w:style w:type="paragraph" w:styleId="TOC2">
    <w:name w:val="toc 2"/>
    <w:basedOn w:val="Normal"/>
    <w:next w:val="Normal"/>
    <w:autoRedefine/>
    <w:uiPriority w:val="39"/>
    <w:unhideWhenUsed/>
    <w:rsid w:val="008906B3"/>
    <w:pPr>
      <w:spacing w:after="100"/>
      <w:ind w:left="220"/>
    </w:pPr>
  </w:style>
  <w:style w:type="paragraph" w:styleId="TOC3">
    <w:name w:val="toc 3"/>
    <w:basedOn w:val="Normal"/>
    <w:next w:val="Normal"/>
    <w:autoRedefine/>
    <w:uiPriority w:val="39"/>
    <w:unhideWhenUsed/>
    <w:rsid w:val="008906B3"/>
    <w:pPr>
      <w:spacing w:after="100"/>
      <w:ind w:left="440"/>
    </w:pPr>
  </w:style>
  <w:style w:type="paragraph" w:styleId="NoSpacing">
    <w:name w:val="No Spacing"/>
    <w:link w:val="NoSpacingChar"/>
    <w:uiPriority w:val="1"/>
    <w:qFormat/>
    <w:rsid w:val="008906B3"/>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906B3"/>
    <w:rPr>
      <w:rFonts w:eastAsiaTheme="minorEastAsia"/>
      <w:kern w:val="0"/>
      <w:sz w:val="22"/>
      <w:szCs w:val="22"/>
      <w:lang w:val="en-US"/>
      <w14:ligatures w14:val="none"/>
    </w:rPr>
  </w:style>
  <w:style w:type="character" w:customStyle="1" w:styleId="oypena">
    <w:name w:val="oypena"/>
    <w:basedOn w:val="DefaultParagraphFont"/>
    <w:rsid w:val="008906B3"/>
  </w:style>
  <w:style w:type="table" w:styleId="TableGrid">
    <w:name w:val="Table Grid"/>
    <w:basedOn w:val="TableNormal"/>
    <w:uiPriority w:val="39"/>
    <w:rsid w:val="008906B3"/>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06B3"/>
    <w:pPr>
      <w:ind w:left="720"/>
      <w:contextualSpacing/>
    </w:pPr>
  </w:style>
  <w:style w:type="table" w:styleId="GridTable5Dark-Accent4">
    <w:name w:val="Grid Table 5 Dark Accent 4"/>
    <w:basedOn w:val="TableNormal"/>
    <w:uiPriority w:val="50"/>
    <w:rsid w:val="008906B3"/>
    <w:rPr>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8906B3"/>
    <w:rPr>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2">
    <w:name w:val="Grid Table 4 Accent 2"/>
    <w:basedOn w:val="TableNormal"/>
    <w:uiPriority w:val="49"/>
    <w:rsid w:val="008906B3"/>
    <w:rPr>
      <w:kern w:val="0"/>
      <w:sz w:val="22"/>
      <w:szCs w:val="22"/>
      <w:lang w:val="en-US"/>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186338-d313125-Reviews-Holiday_Inn_London_West_an_IHG_hotel-London_England.html" TargetMode="External"/><Relationship Id="rId13" Type="http://schemas.openxmlformats.org/officeDocument/2006/relationships/hyperlink" Target="https://www.uniqode.com/blog/trending-use-cases/qr-codes-for-hotels" TargetMode="External"/><Relationship Id="rId18" Type="http://schemas.openxmlformats.org/officeDocument/2006/relationships/hyperlink" Target="https://www.google.com/maps" TargetMode="External"/><Relationship Id="rId26" Type="http://schemas.openxmlformats.org/officeDocument/2006/relationships/hyperlink" Target="https://www.scribd.com/document/862909100/10-Customer-Retention-Strategies-Used-by-Holiday-Inn-Hotel" TargetMode="External"/><Relationship Id="rId3" Type="http://schemas.openxmlformats.org/officeDocument/2006/relationships/styles" Target="styles.xml"/><Relationship Id="rId21" Type="http://schemas.openxmlformats.org/officeDocument/2006/relationships/hyperlink" Target="https://www.hilondonkensington.com/" TargetMode="External"/><Relationship Id="rId7" Type="http://schemas.openxmlformats.org/officeDocument/2006/relationships/image" Target="media/image2.png"/><Relationship Id="rId12" Type="http://schemas.openxmlformats.org/officeDocument/2006/relationships/hyperlink" Target="https://www.researchgate.net/publication/356799602_Crisis_Management_And_Strategic_Responses_Of_Amazon_Company_To_Covid-19_Pandemic" TargetMode="External"/><Relationship Id="rId17" Type="http://schemas.openxmlformats.org/officeDocument/2006/relationships/hyperlink" Target="https://www.fmsfranchise.com/the-background-of-the-holiday-inn-franchise-a-journey-through-history/" TargetMode="External"/><Relationship Id="rId25" Type="http://schemas.openxmlformats.org/officeDocument/2006/relationships/hyperlink" Target="https://www.questionpro.com/blog/holiday-inn-customer-experience/" TargetMode="External"/><Relationship Id="rId2" Type="http://schemas.openxmlformats.org/officeDocument/2006/relationships/numbering" Target="numbering.xml"/><Relationship Id="rId16" Type="http://schemas.openxmlformats.org/officeDocument/2006/relationships/hyperlink" Target="https://sha.cornell.edu/wp-content/uploads/sites/4/2019/03/anderson-social-media.pdf" TargetMode="External"/><Relationship Id="rId20" Type="http://schemas.openxmlformats.org/officeDocument/2006/relationships/hyperlink" Target="https://www.hilondonwest.co.uk/" TargetMode="External"/><Relationship Id="rId29" Type="http://schemas.openxmlformats.org/officeDocument/2006/relationships/hyperlink" Target="https://www.tripadvisor.co.uk/Hotel_Review-g186338-d313125-Reviews-Holiday_Inn_London_West_an_IHG_hotel-London_England.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news/story/one-in-10-consider-long-term-leave-6341748/" TargetMode="External"/><Relationship Id="rId24" Type="http://schemas.openxmlformats.org/officeDocument/2006/relationships/hyperlink" Target="https://medium.com/hotel-tech/using-ai-to-enhance-multilingual-guest-communication-ef1dce94bf2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lueprintrf.com/top-5-service-recovery-strategies-to-improve-guest-experience/" TargetMode="External"/><Relationship Id="rId23" Type="http://schemas.openxmlformats.org/officeDocument/2006/relationships/hyperlink" Target="https://www.ihgplc.com/en/news-and-media/news-releases/2023/ihg-one-rewards-mobile-app-redefining-travel-through-technology" TargetMode="External"/><Relationship Id="rId28" Type="http://schemas.openxmlformats.org/officeDocument/2006/relationships/hyperlink" Target="https://www.tripadvisor.com/ShowUserReviews-g186338-d193648-r910577141-Holiday_Inn_London_Bloomsbury_By_IHG-London_England.html" TargetMode="External"/><Relationship Id="rId10" Type="http://schemas.openxmlformats.org/officeDocument/2006/relationships/image" Target="media/image4.png"/><Relationship Id="rId19" Type="http://schemas.openxmlformats.org/officeDocument/2006/relationships/hyperlink" Target="https://www.gofluent.com/us-en/insights/frontline-deskless/importance-language-skills-hospitality-industr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ojs.stieamkop.ac.id/index.php/celeb/article/view/1893" TargetMode="External"/><Relationship Id="rId22" Type="http://schemas.openxmlformats.org/officeDocument/2006/relationships/hyperlink" Target="https://www.ihgplc.com/en/news-and-media/news-releases/2015/ihg-launches-series-of-mobile-and-in-hotel-digital-technology-pilots" TargetMode="External"/><Relationship Id="rId27" Type="http://schemas.openxmlformats.org/officeDocument/2006/relationships/hyperlink" Target="https://www.researchgate.net/publication/373104627_Marketing_Strategy_in_Improving_Product_Competitiveness_in_the_Global_Market" TargetMode="External"/><Relationship Id="rId30" Type="http://schemas.openxmlformats.org/officeDocument/2006/relationships/hyperlink" Target="https://www.statista.com/statistics/718869/importance-of-cleanliness-to-leisure-us-travelers-when-choosing-a-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Hol251</b:Tag>
    <b:SourceType>InternetSite</b:SourceType>
    <b:Guid>{E20B6EE3-8DC2-4F89-8AAC-C8F8C569BACF}</b:Guid>
    <b:Title>Welcome to Holiday Inn – London West</b:Title>
    <b:Author>
      <b:Author>
        <b:NameList>
          <b:Person>
            <b:Last>Holiday Inn</b:Last>
          </b:Person>
        </b:NameList>
      </b:Author>
    </b:Author>
    <b:YearAccessed>2025</b:YearAccessed>
    <b:MonthAccessed>May</b:MonthAccessed>
    <b:DayAccessed>29</b:DayAccessed>
    <b:URL>https://www.hilondonwest.co.uk/</b:URL>
    <b:Year>2025</b:Year>
    <b:RefOrder>1</b:RefOrder>
  </b:Source>
  <b:Source>
    <b:Tag>Gur17</b:Tag>
    <b:SourceType>JournalArticle</b:SourceType>
    <b:Guid>{9F4F7BFD-54FF-42ED-B497-468EFEB1DE64}</b:Guid>
    <b:Author>
      <b:Author>
        <b:NameList>
          <b:Person>
            <b:Last>Gursoy</b:Last>
            <b:First>D</b:First>
          </b:Person>
          <b:Person>
            <b:Last>Chi</b:Last>
            <b:First>C.G</b:First>
          </b:Person>
          <b:Person>
            <b:Last>Lu</b:Last>
            <b:First>L</b:First>
          </b:Person>
        </b:NameList>
      </b:Author>
    </b:Author>
    <b:Title>Generating advocacy, loyalty, and engagement through brand experience: A comparison of branded hotels and independent hotels</b:Title>
    <b:Year>2017</b:Year>
    <b:JournalName>International Journal of Contemporary Hospitality Management</b:JournalName>
    <b:Pages>2590–2610</b:Pages>
    <b:RefOrder>2</b:RefOrder>
  </b:Source>
  <b:Source>
    <b:Tag>Bur17</b:Tag>
    <b:SourceType>Book</b:SourceType>
    <b:Guid>{06B5696A-0F38-4A00-B1AC-971B0C8832D1}</b:Guid>
    <b:Author>
      <b:Author>
        <b:NameList>
          <b:Person>
            <b:Last>Burnes</b:Last>
            <b:First>B</b:First>
          </b:Person>
        </b:NameList>
      </b:Author>
    </b:Author>
    <b:Title>Managing Change</b:Title>
    <b:Year>2017</b:Year>
    <b:City>Harlow</b:City>
    <b:Publisher>Pearson Education</b:Publisher>
    <b:RefOrder>3</b:RefOrder>
  </b:Source>
  <b:Source>
    <b:Tag>Wal21</b:Tag>
    <b:SourceType>Book</b:SourceType>
    <b:Guid>{EEFD231D-7D85-44EA-A55E-AD06FC60AFDC}</b:Guid>
    <b:Author>
      <b:Author>
        <b:NameList>
          <b:Person>
            <b:Last>Walker</b:Last>
            <b:First>J.R</b:First>
          </b:Person>
          <b:Person>
            <b:Last>Walker</b:Last>
            <b:First>J.T</b:First>
          </b:Person>
        </b:NameList>
      </b:Author>
    </b:Author>
    <b:Title> Introduction to Hospitality Management</b:Title>
    <b:Year>2021</b:Year>
    <b:City>Boston</b:City>
    <b:Publisher>Pearson</b:Publisher>
    <b:RefOrder>4</b:RefOrder>
  </b:Source>
  <b:Source>
    <b:Tag>Ant06</b:Tag>
    <b:SourceType>JournalArticle</b:SourceType>
    <b:Guid>{F67359AB-4826-48D1-ADF5-E0691746E7D0}</b:Guid>
    <b:Author>
      <b:Author>
        <b:NameList>
          <b:Person>
            <b:Last>Antony</b:Last>
            <b:First>J</b:First>
          </b:Person>
        </b:NameList>
      </b:Author>
    </b:Author>
    <b:Title>Six Sigma for service processes</b:Title>
    <b:JournalName>Business Process Management Journal</b:JournalName>
    <b:Year>2006</b:Year>
    <b:Pages>234–248</b:Pages>
    <b:RefOrder>5</b:RefOrder>
  </b:Source>
  <b:Source>
    <b:Tag>Lun10</b:Tag>
    <b:SourceType>JournalArticle</b:SourceType>
    <b:Guid>{47B9C78E-2730-4309-870D-3DC5C03A6622}</b:Guid>
    <b:Author>
      <b:Author>
        <b:NameList>
          <b:Person>
            <b:Last>Lunenburg</b:Last>
            <b:First>F.C</b:First>
          </b:Person>
        </b:NameList>
      </b:Author>
    </b:Author>
    <b:Title>Forces for and Resistance to Organizational Change</b:Title>
    <b:Year>2010</b:Year>
    <b:JournalName>National Forum of Educational Administration and Supervision Journal</b:JournalName>
    <b:Pages>1–10</b:Pages>
    <b:RefOrder>6</b:RefOrder>
  </b:Source>
  <b:Source>
    <b:Tag>Gui22</b:Tag>
    <b:SourceType>Book</b:SourceType>
    <b:Guid>{7820B0D5-00DB-40A8-9ECA-7F02622FEE9D}</b:Guid>
    <b:Author>
      <b:Author>
        <b:NameList>
          <b:Person>
            <b:Last>Guilding</b:Last>
            <b:First>C</b:First>
          </b:Person>
        </b:NameList>
      </b:Author>
    </b:Author>
    <b:Title>Accounting Essentials for Hospitality Managers</b:Title>
    <b:Year>2022</b:Year>
    <b:City>London</b:City>
    <b:Publisher>Routledge</b:Publisher>
    <b:RefOrder>7</b:RefOrder>
  </b:Source>
  <b:Source>
    <b:Tag>Kan18</b:Tag>
    <b:SourceType>JournalArticle</b:SourceType>
    <b:Guid>{D212678B-C16A-4AFD-9583-D486302C020D}</b:Guid>
    <b:Author>
      <b:Author>
        <b:NameList>
          <b:Person>
            <b:Last>Kandampully</b:Last>
            <b:First>J</b:First>
          </b:Person>
          <b:Person>
            <b:Last>Zhang</b:Last>
            <b:First>T</b:First>
          </b:Person>
          <b:Person>
            <b:Last>Jaakkola</b:Last>
            <b:First>E</b:First>
          </b:Person>
        </b:NameList>
      </b:Author>
    </b:Author>
    <b:Title>Customer experience management in hospitality: A literature synthesis, new understanding and research agenda</b:Title>
    <b:Year>2018</b:Year>
    <b:JournalName>International Journal of Contemporary Hospitality Management</b:JournalName>
    <b:Pages>21–56.</b:Pages>
    <b:RefOrder>8</b:RefOrder>
  </b:Source>
  <b:Source>
    <b:Tag>Bro12</b:Tag>
    <b:SourceType>Book</b:SourceType>
    <b:Guid>{E51CD6FA-AC0C-4A04-A489-11DDF4DE2C0C}</b:Guid>
    <b:Author>
      <b:Author>
        <b:NameList>
          <b:Person>
            <b:Last>Brotherton</b:Last>
            <b:First>B</b:First>
          </b:Person>
        </b:NameList>
      </b:Author>
    </b:Author>
    <b:Title>Hospitality and Tourism: An Introduction</b:Title>
    <b:Year>2012</b:Year>
    <b:City>London</b:City>
    <b:Publisher>SAGE</b:Publisher>
    <b:RefOrder>9</b:RefOrder>
  </b:Source>
  <b:Source>
    <b:Tag>Bar211</b:Tag>
    <b:SourceType>Book</b:SourceType>
    <b:Guid>{8D340965-9F6B-4D3F-BF5E-BE6D130E7471}</b:Guid>
    <b:Author>
      <b:Author>
        <b:NameList>
          <b:Person>
            <b:Last>Barrows</b:Last>
            <b:First>C.W</b:First>
          </b:Person>
          <b:Person>
            <b:Last>Powers</b:Last>
            <b:First>T</b:First>
          </b:Person>
          <b:Person>
            <b:Last>Reynolds</b:Last>
            <b:First>D</b:First>
          </b:Person>
        </b:NameList>
      </b:Author>
    </b:Author>
    <b:Title>Introduction to the Hospitality Industry</b:Title>
    <b:Year>2021</b:Year>
    <b:City>Hoboken</b:City>
    <b:Publisher>Wiley</b:Publisher>
    <b:RefOrder>10</b:RefOrder>
  </b:Source>
  <b:Source>
    <b:Tag>Hol25</b:Tag>
    <b:SourceType>InternetSite</b:SourceType>
    <b:Guid>{A0F1F5DD-ADED-4D5F-89A6-4ACE44D875DA}</b:Guid>
    <b:Author>
      <b:Author>
        <b:NameList>
          <b:Person>
            <b:Last>Holiday Kensington</b:Last>
          </b:Person>
        </b:NameList>
      </b:Author>
    </b:Author>
    <b:Title>Welcome to Holiday Inn London - Kensington High Street</b:Title>
    <b:Year>2025</b:Year>
    <b:YearAccessed>2025</b:YearAccessed>
    <b:MonthAccessed>June</b:MonthAccessed>
    <b:DayAccessed>2</b:DayAccessed>
    <b:URL>https://www.hilondonkensington.com/#:~:text=Welcome%20to%20Holiday%20Inn%20London,chioce%20and%20in%2Droom%20safe.</b:URL>
    <b:RefOrder>11</b:RefOrder>
  </b:Source>
  <b:Source>
    <b:Tag>Kwe13</b:Tag>
    <b:SourceType>JournalArticle</b:SourceType>
    <b:Guid>{7BF80D28-C85F-4D65-9D60-B03D80014089}</b:Guid>
    <b:Author>
      <b:Author>
        <b:NameList>
          <b:Person>
            <b:Last>Kwenin</b:Last>
            <b:First>D.O.</b:First>
          </b:Person>
          <b:Person>
            <b:Last>Muathe</b:Last>
            <b:First>S.</b:First>
          </b:Person>
          <b:Person>
            <b:Last>Nzulwa</b:Last>
            <b:First>R</b:First>
          </b:Person>
        </b:NameList>
      </b:Author>
    </b:Author>
    <b:Title>The influence of employee rewards, human resource policies and job satisfaction on the retention of employees in Vodafone Ghana Limited</b:Title>
    <b:JournalName>Eur. J. Bus. Manag</b:JournalName>
    <b:Year>2013</b:Year>
    <b:Pages>13–20</b:Pages>
    <b:RefOrder>12</b:RefOrder>
  </b:Source>
  <b:Source>
    <b:Tag>Smi22</b:Tag>
    <b:SourceType>JournalArticle</b:SourceType>
    <b:Guid>{C7BBF6B5-6D66-44BE-8043-2C67B876D962}</b:Guid>
    <b:Author>
      <b:Author>
        <b:NameList>
          <b:Person>
            <b:Last>Smith</b:Last>
            <b:First>K</b:First>
          </b:Person>
          <b:Person>
            <b:Last>Liu</b:Last>
            <b:First>Y</b:First>
          </b:Person>
        </b:NameList>
      </b:Author>
    </b:Author>
    <b:Title>Service Failures and Recovery in Hotel Operations: A Review</b:Title>
    <b:JournalName>Journal of Hospitality and Tourism Management</b:JournalName>
    <b:Year>2022</b:Year>
    <b:Pages>65–72</b:Pages>
    <b:RefOrder>13</b:RefOrder>
  </b:Source>
  <b:Source>
    <b:Tag>Kap04</b:Tag>
    <b:SourceType>Book</b:SourceType>
    <b:Guid>{3F4C13EA-53C4-49E5-81DD-CEC3EE09FF42}</b:Guid>
    <b:Author>
      <b:Author>
        <b:NameList>
          <b:Person>
            <b:Last>Kaplan</b:Last>
            <b:First>R.S</b:First>
          </b:Person>
          <b:Person>
            <b:Last>Norton</b:Last>
            <b:First>D.P</b:First>
          </b:Person>
        </b:NameList>
      </b:Author>
    </b:Author>
    <b:Title>Strategy Maps: Converting Intangible Assets into Tangible Outcomes</b:Title>
    <b:Year>2004</b:Year>
    <b:City>Boston</b:City>
    <b:Publisher>Harvard Business School Press</b:Publisher>
    <b:RefOrder>14</b:RefOrder>
  </b:Source>
  <b:Source>
    <b:Tag>Fre10</b:Tag>
    <b:SourceType>Book</b:SourceType>
    <b:Guid>{8010F1B4-CB40-41EA-BD89-C7B9130E3BF9}</b:Guid>
    <b:Author>
      <b:Author>
        <b:NameList>
          <b:Person>
            <b:Last>Freeman</b:Last>
            <b:First>R.E</b:First>
          </b:Person>
        </b:NameList>
      </b:Author>
    </b:Author>
    <b:Title>Strategic Management: A Stakeholder Approach.</b:Title>
    <b:Year>2010</b:Year>
    <b:City>Cambridge</b:City>
    <b:Publisher>Cambridge University Press</b:Publisher>
    <b:RefOrder>15</b:RefOrder>
  </b:Source>
  <b:Source>
    <b:Tag>Ahm12</b:Tag>
    <b:SourceType>JournalArticle</b:SourceType>
    <b:Guid>{4BF63B99-6126-4859-B89B-85E69281583C}</b:Guid>
    <b:Author>
      <b:Author>
        <b:NameList>
          <b:Person>
            <b:Last>Ahmad</b:Last>
            <b:First>K.Z</b:First>
          </b:Person>
        </b:NameList>
      </b:Author>
    </b:Author>
    <b:Title>The mediating effect of person-environment fit on the relationship between organizational culture and job satisfaction</b:Title>
    <b:JournalName>Int. J. Psychol. Stud</b:JournalName>
    <b:Year>2012</b:Year>
    <b:Pages>91</b:Pages>
    <b:RefOrder>16</b:RefOrder>
  </b:Source>
  <b:Source>
    <b:Tag>Uma25</b:Tag>
    <b:SourceType>InternetSite</b:SourceType>
    <b:Guid>{64420B6B-4A51-4E11-8733-C8C1AF9BB9DD}</b:Guid>
    <b:Title>Importance of cleanliness to U.S. leisure travelers when choosing a hotel 2017</b:Title>
    <b:Year>2025</b:Year>
    <b:Author>
      <b:Author>
        <b:NameList>
          <b:Person>
            <b:Last>Umair</b:Last>
            <b:First>Bashir</b:First>
          </b:Person>
        </b:NameList>
      </b:Author>
    </b:Author>
    <b:YearAccessed>2025</b:YearAccessed>
    <b:MonthAccessed>June</b:MonthAccessed>
    <b:DayAccessed>3</b:DayAccessed>
    <b:URL>https://www.statista.com/statistics/718869/importance-of-cleanliness-to-leisure-us-travelers-when-choosing-a-hotel/</b:URL>
    <b:RefOrder>17</b:RefOrder>
  </b:Source>
  <b:Source>
    <b:Tag>Min17</b:Tag>
    <b:SourceType>JournalArticle</b:SourceType>
    <b:Guid>{60A9DD3E-FDFE-4546-9D1E-108D97C5271B}</b:Guid>
    <b:Author>
      <b:Author>
        <b:NameList>
          <b:Person>
            <b:Last>Ming-Chu</b:Last>
            <b:First>Y</b:First>
          </b:Person>
        </b:NameList>
      </b:Author>
    </b:Author>
    <b:Title>How Can Human Resource Management Practices Lead to Increased Corporate Social Performance? Institutional Theory Perspective</b:Title>
    <b:JournalName>Manag. Chall. A Netw. Econ</b:JournalName>
    <b:Year>2017</b:Year>
    <b:Pages>17–19</b:Pages>
    <b:RefOrder>18</b:RefOrder>
  </b:Source>
  <b:Source>
    <b:Tag>Goo24</b:Tag>
    <b:SourceType>InternetSite</b:SourceType>
    <b:Guid>{C8EF2516-8654-4463-A4A3-2E1915D19C61}</b:Guid>
    <b:Author>
      <b:Author>
        <b:NameList>
          <b:Person>
            <b:Last>Google Reviews</b:Last>
          </b:Person>
        </b:NameList>
      </b:Author>
    </b:Author>
    <b:Title>Holiday Inn London – Kensington High Street</b:Title>
    <b:Year>2024</b:Year>
    <b:YearAccessed>3</b:YearAccessed>
    <b:MonthAccessed>June</b:MonthAccessed>
    <b:DayAccessed>2025</b:DayAccessed>
    <b:URL>https://www.google.com/maps</b:URL>
    <b:RefOrder>19</b:RefOrder>
  </b:Source>
  <b:Source>
    <b:Tag>Har24</b:Tag>
    <b:SourceType>InternetSite</b:SourceType>
    <b:Guid>{B52E3A44-A2EE-4715-90BE-46D73245CD1A}</b:Guid>
    <b:Author>
      <b:Author>
        <b:NameList>
          <b:Person>
            <b:Last>Harrie</b:Last>
            <b:First>Solomon</b:First>
          </b:Person>
        </b:NameList>
      </b:Author>
    </b:Author>
    <b:Title>Elevating Service Standards: The Value of Language Training in Hospitality</b:Title>
    <b:Year>2024</b:Year>
    <b:YearAccessed>2025</b:YearAccessed>
    <b:MonthAccessed>June</b:MonthAccessed>
    <b:DayAccessed>1</b:DayAccessed>
    <b:URL>https://www.gofluent.com/us-en/insights/frontline-deskless/importance-language-skills-hospitality-industry/</b:URL>
    <b:RefOrder>20</b:RefOrder>
  </b:Source>
  <b:Source>
    <b:Tag>Ayc99</b:Tag>
    <b:SourceType>JournalArticle</b:SourceType>
    <b:Guid>{9103C9F5-C795-4CD6-B210-845F60FAFC37}</b:Guid>
    <b:Title>Organizational culture and human resource management practices: the model of culture fit. </b:Title>
    <b:Year>1999</b:Year>
    <b:JournalName>Journal of Cross Cultural Psychology</b:JournalName>
    <b:Pages>501–526</b:Pages>
    <b:Author>
      <b:Author>
        <b:NameList>
          <b:Person>
            <b:Last>Aycan</b:Last>
            <b:First>Z</b:First>
          </b:Person>
          <b:Person>
            <b:Last>Kanungo</b:Last>
            <b:First>R.</b:First>
            <b:Middle>N</b:Middle>
          </b:Person>
          <b:Person>
            <b:Last>Sinha</b:Last>
            <b:First>J.</b:First>
            <b:Middle>B. P.</b:Middle>
          </b:Person>
        </b:NameList>
      </b:Author>
    </b:Author>
    <b:RefOrder>21</b:RefOrder>
  </b:Source>
  <b:Source>
    <b:Tag>Tri23</b:Tag>
    <b:SourceType>InternetSite</b:SourceType>
    <b:Guid>{CDAA87EA-295F-4C58-AB3B-75AA5B74CC1E}</b:Guid>
    <b:Author>
      <b:Author>
        <b:NameList>
          <b:Person>
            <b:Last>Tripadvisor</b:Last>
          </b:Person>
        </b:NameList>
      </b:Author>
    </b:Author>
    <b:Title>Beware, They Don't Accept IHG Reward Food &amp; Beverage Vouchers!</b:Title>
    <b:Year>2023</b:Year>
    <b:YearAccessed>2025</b:YearAccessed>
    <b:MonthAccessed>June</b:MonthAccessed>
    <b:DayAccessed>2</b:DayAccessed>
    <b:URL>https://www.tripadvisor.com/ShowUserReviews-g186338-d193648-r910577141-Holiday_Inn_London_Bloomsbury_By_IHG-London_England.html</b:URL>
    <b:RefOrder>22</b:RefOrder>
  </b:Source>
  <b:Source>
    <b:Tag>Tri</b:Tag>
    <b:SourceType>InternetSite</b:SourceType>
    <b:Guid>{DB57EBF4-785F-441E-95ED-02550574F467}</b:Guid>
    <b:Author>
      <b:Author>
        <b:NameList>
          <b:Person>
            <b:Last>Tripadvisor</b:Last>
          </b:Person>
        </b:NameList>
      </b:Author>
    </b:Author>
    <b:Title>Holiday Inn London - West, an IHG hotel\</b:Title>
    <b:URL>https://www.tripadvisor.co.uk/Hotel_Review-g186338-d313125-Reviews-Holiday_Inn_London_West_an_IHG_hotel-London_England.html</b:URL>
    <b:Year>2024</b:Year>
    <b:YearAccessed>2025</b:YearAccessed>
    <b:MonthAccessed>June</b:MonthAccessed>
    <b:DayAccessed>3</b:DayAccessed>
    <b:RefOrder>23</b:RefOrder>
  </b:Source>
  <b:Source>
    <b:Tag>Chr12</b:Tag>
    <b:SourceType>InternetSite</b:SourceType>
    <b:Guid>{51B9F60D-7215-4E01-8926-0E09D95A1CC8}</b:Guid>
    <b:Author>
      <b:Author>
        <b:NameList>
          <b:Person>
            <b:Last>Chris</b:Last>
            <b:First>K.</b:First>
            <b:Middle>Anderson</b:Middle>
          </b:Person>
        </b:NameList>
      </b:Author>
    </b:Author>
    <b:Title>The Impact of Social Media on Lodging Performance</b:Title>
    <b:Year>2012</b:Year>
    <b:YearAccessed>2025</b:YearAccessed>
    <b:MonthAccessed>June</b:MonthAccessed>
    <b:DayAccessed>2</b:DayAccessed>
    <b:URL>https://sha.cornell.edu/wp-content/uploads/sites/4/2019/03/anderson-social-media.pdf</b:URL>
    <b:RefOrder>24</b:RefOrder>
  </b:Source>
  <b:Source>
    <b:Tag>PWC23</b:Tag>
    <b:SourceType>InternetSite</b:SourceType>
    <b:Guid>{502BED8F-3D06-49A4-9427-3E8346B403A5}</b:Guid>
    <b:Author>
      <b:Author>
        <b:NameList>
          <b:Person>
            <b:Last>Aaron</b:Last>
            <b:First>Toumazou</b:First>
          </b:Person>
        </b:NameList>
      </b:Author>
    </b:Author>
    <b:Title>One in 10 consider long-term leave</b:Title>
    <b:Year>2025</b:Year>
    <b:YearAccessed>2025</b:YearAccessed>
    <b:MonthAccessed>June</b:MonthAccessed>
    <b:DayAccessed>3</b:DayAccessed>
    <b:URL>https://www.linkedin.com/news/story/one-in-10-consider-long-term-leave-6341748/</b:URL>
    <b:RefOrder>25</b:RefOrder>
  </b:Source>
  <b:Source>
    <b:Tag>Pet09</b:Tag>
    <b:SourceType>JournalArticle</b:SourceType>
    <b:Guid>{F535474A-CFC7-4557-B114-9FF97217BC62}</b:Guid>
    <b:Author>
      <b:Author>
        <b:NameList>
          <b:Person>
            <b:Last>Sudirjo</b:Last>
            <b:First>Frans</b:First>
          </b:Person>
        </b:NameList>
      </b:Author>
    </b:Author>
    <b:Title>Marketing Strategy in Improving Product Competitiveness in the Global Market.</b:Title>
    <b:Year>2023</b:Year>
    <b:JournalName>Journal of Contemporary Administration and Management (ADMAN).</b:JournalName>
    <b:Pages>63-69</b:Pages>
    <b:YearAccessed>2025</b:YearAccessed>
    <b:MonthAccessed>May</b:MonthAccessed>
    <b:DayAccessed>24</b:DayAccessed>
    <b:URL>https://www.researchgate.net/publication/373104627_Marketing_Strategy_in_Improving_Product_Competitiveness_in_the_Global_Market</b:URL>
    <b:RefOrder>26</b:RefOrder>
  </b:Source>
  <b:Source>
    <b:Tag>Sit22</b:Tag>
    <b:SourceType>InternetSite</b:SourceType>
    <b:Guid>{11453B72-BF43-4E0F-BC82-E4FB7CD900DE}</b:Guid>
    <b:Author>
      <b:Author>
        <b:NameList>
          <b:Person>
            <b:Last>Sitholeanymore</b:Last>
          </b:Person>
        </b:NameList>
      </b:Author>
    </b:Author>
    <b:Title>10 Customer Retention Strategies Used by Holiday Inn Hotel</b:Title>
    <b:Year>2022</b:Year>
    <b:YearAccessed>2025</b:YearAccessed>
    <b:MonthAccessed>June</b:MonthAccessed>
    <b:DayAccessed>1</b:DayAccessed>
    <b:URL>https://www.scribd.com/document/862909100/10-Customer-Retention-Strategies-Used-by-Holiday-Inn-Hotel#:~:text=encourage%20repeat%20visits.-,The%20hotel%20chain%20emphasizes%20creating%20a%20welcoming%20atmosphere%2C%20soliciting%20customer,long%2Dterm%20re</b:URL>
    <b:RefOrder>27</b:RefOrder>
  </b:Source>
  <b:Source>
    <b:Tag>Que23</b:Tag>
    <b:SourceType>InternetSite</b:SourceType>
    <b:Guid>{A5E7DEF5-C490-4484-A28D-5FD4FB6047CD}</b:Guid>
    <b:Author>
      <b:Author>
        <b:NameList>
          <b:Person>
            <b:Last>Questionpro</b:Last>
          </b:Person>
        </b:NameList>
      </b:Author>
    </b:Author>
    <b:Title>The Holiday Inn Customer Experience: Why Caring Matters</b:Title>
    <b:Year>2023</b:Year>
    <b:YearAccessed>2025</b:YearAccessed>
    <b:MonthAccessed>June</b:MonthAccessed>
    <b:DayAccessed>1</b:DayAccessed>
    <b:URL>https://www.questionpro.com/blog/holiday-inn-customer-experience/</b:URL>
    <b:RefOrder>28</b:RefOrder>
  </b:Source>
  <b:Source>
    <b:Tag>Azh24</b:Tag>
    <b:SourceType>JournalArticle</b:SourceType>
    <b:Guid>{E2AD04E7-D82D-498B-8F75-925596D60DFD}</b:Guid>
    <b:Author>
      <b:Author>
        <b:NameList>
          <b:Person>
            <b:Last>Azhari</b:Last>
            <b:First>A</b:First>
          </b:Person>
          <b:Person>
            <b:Last>Iswardhani</b:Last>
            <b:First>I</b:First>
          </b:Person>
          <b:Person>
            <b:Last>Macenning</b:Last>
            <b:First>A.R.A.D</b:First>
          </b:Person>
          <b:Person>
            <b:Last>Nasir</b:Last>
            <b:First>S.A</b:First>
          </b:Person>
          <b:Person>
            <b:Last>Ridha</b:Last>
            <b:First>A</b:First>
          </b:Person>
        </b:NameList>
      </b:Author>
    </b:Author>
    <b:Title>Improving leadership capacity of local leaders through effective communication and conflict management training</b:Title>
    <b:JournalName>Celebes Journal of Community Services</b:JournalName>
    <b:Year>2024</b:Year>
    <b:Pages>345-360</b:Pages>
    <b:YearAccessed>2025</b:YearAccessed>
    <b:MonthAccessed>May</b:MonthAccessed>
    <b:DayAccessed>23</b:DayAccessed>
    <b:URL>https://www.ojs.stieamkop.ac.id/index.php/celeb/article/view/1893</b:URL>
    <b:RefOrder>29</b:RefOrder>
  </b:Source>
  <b:Source>
    <b:Tag>Blu25</b:Tag>
    <b:SourceType>InternetSite</b:SourceType>
    <b:Guid>{87DDB1A0-0C6D-4604-A46F-C864425AA4D4}</b:Guid>
    <b:Author>
      <b:Author>
        <b:NameList>
          <b:Person>
            <b:Last>Blueprint</b:Last>
            <b:First>RF</b:First>
          </b:Person>
        </b:NameList>
      </b:Author>
    </b:Author>
    <b:Title>Top 5 Service Recovery Strategies to Improve Guest Experience</b:Title>
    <b:Year>2025</b:Year>
    <b:YearAccessed>2025</b:YearAccessed>
    <b:MonthAccessed>June</b:MonthAccessed>
    <b:DayAccessed>1</b:DayAccessed>
    <b:URL>https://www.blueprintrf.com/top-5-service-recovery-strategies-to-improve-guest-experience/#:~:text=Service%20recovery%20is%20all%20about,%2C%20and%20ultimately%2C%20earned%20satisfaction.</b:URL>
    <b:RefOrder>30</b:RefOrder>
  </b:Source>
  <b:Source>
    <b:Tag>Lin16</b:Tag>
    <b:SourceType>JournalArticle</b:SourceType>
    <b:Guid>{469CC608-08BC-490F-A40B-805314914C63}</b:Guid>
    <b:Title>Lin, J.T.P.; Ping, N.C.L. Perceived job autonomy and employee engagement as predictors of organizational commitment</b:Title>
    <b:Year>2016</b:Year>
    <b:Author>
      <b:Author>
        <b:NameList>
          <b:Person>
            <b:Last>Lin</b:Last>
            <b:First>J.T.P.</b:First>
          </b:Person>
          <b:Person>
            <b:Last>Ping</b:Last>
            <b:First>N.C.L</b:First>
          </b:Person>
        </b:NameList>
      </b:Author>
    </b:Author>
    <b:JournalName>Undergrad. J. Psychol</b:JournalName>
    <b:Pages>1–16</b:Pages>
    <b:RefOrder>31</b:RefOrder>
  </b:Source>
  <b:Source>
    <b:Tag>Gür17</b:Tag>
    <b:SourceType>JournalArticle</b:SourceType>
    <b:Guid>{B7A9FAEA-A8DF-462A-898C-6494B9AF3953}</b:Guid>
    <b:Author>
      <b:Author>
        <b:NameList>
          <b:Person>
            <b:Last>Gürel</b:Last>
            <b:First>E</b:First>
          </b:Person>
          <b:Person>
            <b:Last>Tat</b:Last>
            <b:First>M</b:First>
          </b:Person>
        </b:NameList>
      </b:Author>
    </b:Author>
    <b:Title>SWOT Analysis: A Theoretical Review</b:Title>
    <b:JournalName>The Journal of International Social Research</b:JournalName>
    <b:Year>2017</b:Year>
    <b:Pages>994–1006.</b:Pages>
    <b:RefOrder>32</b:RefOrder>
  </b:Source>
  <b:Source>
    <b:Tag>FMS23</b:Tag>
    <b:SourceType>InternetSite</b:SourceType>
    <b:Guid>{237D0412-0BB7-4BDB-8D1D-116874B5558A}</b:Guid>
    <b:Author>
      <b:Author>
        <b:NameList>
          <b:Person>
            <b:Last>FMS</b:Last>
          </b:Person>
        </b:NameList>
      </b:Author>
    </b:Author>
    <b:Title>The Background of the Holiday Inn Franchise – A Journey Through History</b:Title>
    <b:Year>2023</b:Year>
    <b:YearAccessed>2025</b:YearAccessed>
    <b:MonthAccessed>June</b:MonthAccessed>
    <b:DayAccessed>5</b:DayAccessed>
    <b:URL>https://www.fmsfranchise.com/the-background-of-the-holiday-inn-franchise-a-journey-through-history/#:~:text=By%201967%2C%20Holidex%20also%20facilitated,as%20a%20guest%2Dfocused%20franchise.</b:URL>
    <b:RefOrder>33</b:RefOrder>
  </b:Source>
  <b:Source>
    <b:Tag>OhH17</b:Tag>
    <b:SourceType>JournalArticle</b:SourceType>
    <b:Guid>{9066BE72-37ED-415B-B04D-E2233812B4A6}</b:Guid>
    <b:Author>
      <b:Author>
        <b:NameList>
          <b:Person>
            <b:Last>Oh</b:Last>
            <b:First>H</b:First>
          </b:Person>
          <b:Person>
            <b:Last>Kim</b:Last>
            <b:First>B.Y</b:First>
          </b:Person>
        </b:NameList>
      </b:Author>
    </b:Author>
    <b:Title>Customer satisfaction, service quality, and customer value: A holistic perspective</b:Title>
    <b:JournalName>International Journal of Hospitality Management</b:JournalName>
    <b:Year>2017</b:Year>
    <b:Pages>3–11</b:Pages>
    <b:RefOrder>34</b:RefOrder>
  </b:Source>
  <b:Source>
    <b:Tag>Shu13</b:Tag>
    <b:SourceType>JournalArticle</b:SourceType>
    <b:Guid>{9AC4B466-4935-4561-B61C-A60CDCABF5C6}</b:Guid>
    <b:Author>
      <b:Author>
        <b:NameList>
          <b:Person>
            <b:Last>Shukla</b:Last>
            <b:First>A.</b:First>
          </b:Person>
          <b:Person>
            <b:Last>Srinivasan</b:Last>
            <b:First>R.</b:First>
          </b:Person>
          <b:Person>
            <b:Last>Chaurasia</b:Last>
            <b:First>S</b:First>
          </b:Person>
        </b:NameList>
      </b:Author>
    </b:Author>
    <b:Title>Impact of work related attitudes on turnover intentions</b:Title>
    <b:JournalName>Indian J. Ind. Relat</b:JournalName>
    <b:Year>2013</b:Year>
    <b:Pages>111–122</b:Pages>
    <b:RefOrder>35</b:RefOrder>
  </b:Source>
  <b:Source>
    <b:Tag>Bar19</b:Tag>
    <b:SourceType>JournalArticle</b:SourceType>
    <b:Guid>{15C73BAF-09F5-4946-9A64-7312031A2940}</b:Guid>
    <b:Author>
      <b:Author>
        <b:NameList>
          <b:Person>
            <b:Last>Barusman</b:Last>
            <b:First>A.R.P.</b:First>
          </b:Person>
          <b:Person>
            <b:Last>Rulian</b:Last>
            <b:First>E.P.</b:First>
          </b:Person>
          <b:Person>
            <b:Last>Susanto</b:Last>
            <b:First>Solar]</b:First>
          </b:Person>
        </b:NameList>
      </b:Author>
    </b:Author>
    <b:Title>The Antecedent of Customer Satisfaction and Its Impact on Customer Retention in Tourism as Hospitality Industry</b:Title>
    <b:JournalName>Int. J. Adv. Sci. Technol</b:JournalName>
    <b:Year>2019</b:Year>
    <b:Pages>322–330</b:Pages>
    <b:RefOrder>36</b:RefOrder>
  </b:Source>
  <b:Source>
    <b:Tag>Gra21</b:Tag>
    <b:SourceType>Book</b:SourceType>
    <b:Guid>{5D23ECD0-B68F-4DBE-950F-D17D7F59573C}</b:Guid>
    <b:Author>
      <b:Author>
        <b:NameList>
          <b:Person>
            <b:Last>Grant</b:Last>
            <b:First>R.M</b:First>
          </b:Person>
        </b:NameList>
      </b:Author>
    </b:Author>
    <b:Title>Contemporary Strategy Analysis</b:Title>
    <b:Year>2021</b:Year>
    <b:City>Hoboken</b:City>
    <b:Publisher>Wiley</b:Publisher>
    <b:RefOrder>37</b:RefOrder>
  </b:Source>
  <b:Source>
    <b:Tag>Piz16</b:Tag>
    <b:SourceType>JournalArticle</b:SourceType>
    <b:Guid>{6DD4F46D-8265-4D0F-9F1F-AF9018D079EC}</b:Guid>
    <b:Author>
      <b:Author>
        <b:NameList>
          <b:Person>
            <b:Last>Pizam</b:Last>
            <b:First>A</b:First>
          </b:Person>
          <b:Person>
            <b:Last>Shapoval</b:Last>
            <b:First>V</b:First>
          </b:Person>
          <b:Person>
            <b:Last>Ellis</b:Last>
            <b:First>T</b:First>
          </b:Person>
        </b:NameList>
      </b:Author>
    </b:Author>
    <b:Title>Customer Satisfaction and its Measurement in Hospitality Enterprises</b:Title>
    <b:JournalName>International Journal of Contemporary Hospitality Managemen</b:JournalName>
    <b:Year>2016</b:Year>
    <b:Volume>149–163</b:Volume>
    <b:RefOrder>38</b:RefOrder>
  </b:Source>
  <b:Source>
    <b:Tag>Lik17</b:Tag>
    <b:SourceType>JournalArticle</b:SourceType>
    <b:Guid>{AC036A1E-64D2-4DE2-B9D5-335AF9A88259}</b:Guid>
    <b:Author>
      <b:Author>
        <b:NameList>
          <b:Person>
            <b:Last>Likhitkar</b:Last>
            <b:First>P.</b:First>
          </b:Person>
          <b:Person>
            <b:Last>Verma</b:Last>
            <b:First>P.</b:First>
            <b:Middle>I</b:Middle>
          </b:Person>
        </b:NameList>
      </b:Author>
    </b:Author>
    <b:Title>Impact of green HRM practices on organization sustainability and employee retention</b:Title>
    <b:JournalName>Int. J. Innov. Res. Multidiscip. Field</b:JournalName>
    <b:Year>2017</b:Year>
    <b:Pages>152–157</b:Pages>
    <b:RefOrder>39</b:RefOrder>
  </b:Source>
  <b:Source>
    <b:Tag>Rok14</b:Tag>
    <b:SourceType>JournalArticle</b:SourceType>
    <b:Guid>{C9EE53D0-DD2C-4FDB-95E6-C3EADA5F9B54}</b:Guid>
    <b:Author>
      <b:Author>
        <b:NameList>
          <b:Person>
            <b:Last>Rok</b:Last>
            <b:First>M.</b:First>
          </b:Person>
          <b:Person>
            <b:Last>Mulej</b:Last>
            <b:First>M.</b:First>
          </b:Person>
        </b:NameList>
      </b:Author>
    </b:Author>
    <b:Title>CSR-based model for HRM in tourism and hospitality</b:Title>
    <b:JournalName>Kybernetes </b:JournalName>
    <b:Year>2014</b:Year>
    <b:Pages>346–362</b:Pages>
    <b:RefOrder>40</b:RefOrder>
  </b:Source>
  <b:Source>
    <b:Tag>Ara19</b:Tag>
    <b:SourceType>JournalArticle</b:SourceType>
    <b:Guid>{BAD0FA76-1238-490A-9F06-9C2E1396D90C}</b:Guid>
    <b:Author>
      <b:Author>
        <b:NameList>
          <b:Person>
            <b:Last>Arasanmi</b:Last>
            <b:First>C.N.</b:First>
          </b:Person>
          <b:Person>
            <b:Last>Krishna</b:Last>
            <b:First>A</b:First>
          </b:Person>
        </b:NameList>
      </b:Author>
    </b:Author>
    <b:Title>Employer branding: Perceived organizational support and employee retention—The mediating role of organizational commitment. Ind. Commer</b:Title>
    <b:JournalName>Train</b:JournalName>
    <b:Year>2019</b:Year>
    <b:Pages>174–183</b:Pages>
    <b:RefOrder>41</b:RefOrder>
  </b:Source>
  <b:Source>
    <b:Tag>Gov11</b:Tag>
    <b:SourceType>JournalArticle</b:SourceType>
    <b:Guid>{1B493F5C-9890-48D6-B2F0-1A897E27545D}</b:Guid>
    <b:Author>
      <b:Author>
        <b:NameList>
          <b:Person>
            <b:Last>Govaerts</b:Last>
            <b:First>N.</b:First>
          </b:Person>
          <b:Person>
            <b:Last>Kyndt</b:Last>
            <b:First>E.</b:First>
          </b:Person>
          <b:Person>
            <b:Last>Dochy</b:Last>
            <b:First>F.</b:First>
          </b:Person>
          <b:Person>
            <b:Last>Baert</b:Last>
            <b:First>H</b:First>
          </b:Person>
        </b:NameList>
      </b:Author>
    </b:Author>
    <b:Title>Influence of learning and working climate on the retention of talented employees</b:Title>
    <b:JournalName>J. Workplace Learn</b:JournalName>
    <b:Year>2011</b:Year>
    <b:Pages>35–55</b:Pages>
    <b:RefOrder>42</b:RefOrder>
  </b:Source>
  <b:Source>
    <b:Tag>Sch</b:Tag>
    <b:SourceType>JournalArticle</b:SourceType>
    <b:Guid>{D33AAE44-8CB0-4825-A84C-E1C1D6C3E8A7}</b:Guid>
    <b:Author>
      <b:Author>
        <b:NameList>
          <b:Person>
            <b:Last>Schindler</b:Last>
            <b:First>R.M.</b:First>
          </b:Person>
          <b:Person>
            <b:Last>Bickart</b:Last>
            <b:First>B</b:First>
          </b:Person>
        </b:NameList>
      </b:Author>
    </b:Author>
    <b:Title>Characteristics of online consumer comments valued for hedonic and utilitarian shopping tasks</b:Title>
    <b:JournalName>Adv. Consum. Res</b:JournalName>
    <b:Pages>428–429</b:Pages>
    <b:Year>2002</b:Year>
    <b:RefOrder>43</b:RefOrder>
  </b:Source>
  <b:Source>
    <b:Tag>IHG23</b:Tag>
    <b:SourceType>InternetSite</b:SourceType>
    <b:Guid>{86489644-4002-4C9F-8863-865058F24A01}</b:Guid>
    <b:Author>
      <b:Author>
        <b:NameList>
          <b:Person>
            <b:Last>IHG</b:Last>
          </b:Person>
        </b:NameList>
      </b:Author>
    </b:Author>
    <b:Title>IHG One Rewards Mobile App: Redefining Travel Through Technology</b:Title>
    <b:Year>2023</b:Year>
    <b:YearAccessed>2025</b:YearAccessed>
    <b:MonthAccessed>June</b:MonthAccessed>
    <b:DayAccessed>2</b:DayAccessed>
    <b:URL>https://www.ihgplc.com/en/news-and-media/news-releases/2023/ihg-one-rewards-mobile-app-redefining-travel-through-technology</b:URL>
    <b:RefOrder>44</b:RefOrder>
  </b:Source>
  <b:Source>
    <b:Tag>Str10</b:Tag>
    <b:SourceType>JournalArticle</b:SourceType>
    <b:Guid>{D5054A65-3BD0-4131-B6F3-57950CA588A5}</b:Guid>
    <b:Title>Vanleeuwen, D.M. Assessing the importance and relationships of ratings on user-generated traveler reviews</b:Title>
    <b:Year>2010</b:Year>
    <b:Author>
      <b:Author>
        <b:NameList>
          <b:Person>
            <b:Last>Stringam</b:Last>
            <b:First>B.B.</b:First>
          </b:Person>
          <b:Person>
            <b:Last>Gerdes</b:Last>
            <b:First>J</b:First>
          </b:Person>
        </b:NameList>
      </b:Author>
    </b:Author>
    <b:JournalName>J. Qual. Assur. Hosp. Tour</b:JournalName>
    <b:Pages>73–92</b:Pages>
    <b:RefOrder>45</b:RefOrder>
  </b:Source>
  <b:Source>
    <b:Tag>Ais21</b:Tag>
    <b:SourceType>InternetSite</b:SourceType>
    <b:Guid>{4BF26467-BE65-4599-8082-6DFF81742BFE}</b:Guid>
    <b:Title>Crisis Management And Strategic Responses Of Amazon Company To Covid-19 Pandemic</b:Title>
    <b:Year>2021</b:Year>
    <b:YearAccessed>2025</b:YearAccessed>
    <b:MonthAccessed>May</b:MonthAccessed>
    <b:DayAccessed>25</b:DayAccessed>
    <b:URL>https://www.researchgate.net/publication/356799602_Crisis_Management_And_Strategic_Responses_Of_Amazon_Company_To_Covid-19_Pandemic</b:URL>
    <b:Author>
      <b:Author>
        <b:NameList>
          <b:Person>
            <b:Last>Aissaoui</b:Last>
            <b:First>Fatma</b:First>
          </b:Person>
          <b:Person>
            <b:Last>Elhazzam</b:Last>
            <b:First>Mohammed</b:First>
          </b:Person>
        </b:NameList>
      </b:Author>
    </b:Author>
    <b:RefOrder>46</b:RefOrder>
  </b:Source>
  <b:Source>
    <b:Tag>Ban19</b:Tag>
    <b:SourceType>JournalArticle</b:SourceType>
    <b:Guid>{3037CC8B-9ABA-4D8E-9ACB-C1A51640E56A}</b:Guid>
    <b:Author>
      <b:Author>
        <b:NameList>
          <b:Person>
            <b:Last>Ban</b:Last>
            <b:First>H.J.</b:First>
          </b:Person>
          <b:Person>
            <b:Last>Choi</b:Last>
            <b:First>H.</b:First>
          </b:Person>
          <b:Person>
            <b:Last>Choi</b:Last>
            <b:First>E.K.</b:First>
          </b:Person>
          <b:Person>
            <b:Last>Lee</b:Last>
            <b:First>S.</b:First>
          </b:Person>
          <b:Person>
            <b:Last>Kim</b:Last>
            <b:First>H.S</b:First>
          </b:Person>
        </b:NameList>
      </b:Author>
    </b:Author>
    <b:Title>Investigating key attributes in experience and satisfaction of hotel customer using online review data</b:Title>
    <b:JournalName>Sustainability </b:JournalName>
    <b:Year>2019</b:Year>
    <b:RefOrder>47</b:RefOrder>
  </b:Source>
  <b:Source>
    <b:Tag>Apo25</b:Tag>
    <b:SourceType>InternetSite</b:SourceType>
    <b:Guid>{25BF9520-85CC-4D83-9552-1F857F3C0D6B}</b:Guid>
    <b:Title>QR Codes for Hotels: How to Implement it for Better Customer Journeys</b:Title>
    <b:Year>2025</b:Year>
    <b:Author>
      <b:Author>
        <b:NameList>
          <b:Person>
            <b:Last>Apoorva</b:Last>
            <b:First>Hegde</b:First>
          </b:Person>
        </b:NameList>
      </b:Author>
    </b:Author>
    <b:YearAccessed>2025</b:YearAccessed>
    <b:MonthAccessed>June</b:MonthAccessed>
    <b:DayAccessed>3</b:DayAccessed>
    <b:URL>https://www.uniqode.com/blog/trending-use-cases/qr-codes-for-hotels#:~:text=Check%2Din%20made%20easy%20with%20QR%20Codes%20for%20hotels&amp;text=The%20inclusion%20of%20QR%20Codes,a%20seamless%20hassle%2Dfree%20experience.</b:URL>
    <b:RefOrder>48</b:RefOrder>
  </b:Source>
  <b:Source>
    <b:Tag>Zop14</b:Tag>
    <b:SourceType>JournalArticle</b:SourceType>
    <b:Guid>{4E0E5BEC-B3AD-4699-8977-568BD29F4B76}</b:Guid>
    <b:Author>
      <b:Author>
        <b:NameList>
          <b:Person>
            <b:Last>Zopiatis</b:Last>
            <b:First>A.</b:First>
          </b:Person>
        </b:NameList>
      </b:Author>
    </b:Author>
    <b:Title>Theocharous, C.P. Job involvement, satisfaction and turnover: Evidence from hotel employees in Cyprus. </b:Title>
    <b:JournalName>Tour. Manag.</b:JournalName>
    <b:Year>2014</b:Year>
    <b:Pages>129–140</b:Pages>
    <b:RefOrder>49</b:RefOrder>
  </b:Source>
  <b:Source>
    <b:Tag>Gri00</b:Tag>
    <b:SourceType>JournalArticle</b:SourceType>
    <b:Guid>{35241850-C62A-4687-A6B6-24E513F18098}</b:Guid>
    <b:Author>
      <b:Author>
        <b:NameList>
          <b:Person>
            <b:Last>Griffeth</b:Last>
            <b:First>R.W.</b:First>
          </b:Person>
          <b:Person>
            <b:Last>Hom</b:Last>
            <b:First>P.W.</b:First>
          </b:Person>
          <b:Person>
            <b:Last>Gaertner</b:Last>
            <b:First>S</b:First>
          </b:Person>
        </b:NameList>
      </b:Author>
    </b:Author>
    <b:Title>A meta-analysis of antecedents and correlates of employee turnover: Update, moderator tests and research implications for the next millennium.</b:Title>
    <b:JournalName>J. Manag</b:JournalName>
    <b:Year>2000</b:Year>
    <b:Pages>463–488</b:Pages>
    <b:RefOrder>50</b:RefOrder>
  </b:Source>
  <b:Source>
    <b:Tag>Gro10</b:Tag>
    <b:SourceType>JournalArticle</b:SourceType>
    <b:Guid>{C3D16C73-E4F2-4D39-84B6-CA778A015958}</b:Guid>
    <b:Author>
      <b:Author>
        <b:NameList>
          <b:Person>
            <b:Last>Groves</b:Last>
            <b:First>R.M.</b:First>
          </b:Person>
          <b:Person>
            <b:Last>Lyberg</b:Last>
            <b:First>L</b:First>
          </b:Person>
        </b:NameList>
      </b:Author>
    </b:Author>
    <b:Title>Total survey error: Past, present, and future</b:Title>
    <b:JournalName>Public Opin. Q</b:JournalName>
    <b:Year>2010</b:Year>
    <b:Pages>849–879</b:Pages>
    <b:RefOrder>51</b:RefOrder>
  </b:Source>
  <b:Source>
    <b:Tag>Cra11</b:Tag>
    <b:SourceType>JournalArticle</b:SourceType>
    <b:Guid>{F043FF3F-3B08-4839-88D6-63F0CCE62973}</b:Guid>
    <b:Author>
      <b:Author>
        <b:NameList>
          <b:Person>
            <b:Last>Crawford</b:Last>
            <b:First>A.</b:First>
          </b:Person>
          <b:Person>
            <b:Last>Riscinto-Kozub</b:Last>
            <b:First>K</b:First>
          </b:Person>
        </b:NameList>
      </b:Author>
    </b:Author>
    <b:Title>The Role of the Employee: An Exploratory Study in Service Recovery Satisfaction in the Luxury Resort Industry</b:Title>
    <b:JournalName>J. Tour. Insights</b:JournalName>
    <b:Year>2011</b:Year>
    <b:RefOrder>52</b:RefOrder>
  </b:Source>
  <b:Source>
    <b:Tag>Hot05</b:Tag>
    <b:SourceType>JournalArticle</b:SourceType>
    <b:Guid>{348E80CB-5B48-4E80-B1D4-5AE557D4BAF1}</b:Guid>
    <b:Author>
      <b:Author>
        <b:NameList>
          <b:Person>
            <b:Last>Hotho</b:Last>
            <b:First>A.</b:First>
          </b:Person>
          <b:Person>
            <b:Last>Nürnberger</b:Last>
            <b:First>A.</b:First>
          </b:Person>
          <b:Person>
            <b:Last>Paaß</b:Last>
            <b:First>G.</b:First>
          </b:Person>
        </b:NameList>
      </b:Author>
    </b:Author>
    <b:Title>A brief survey of text mining</b:Title>
    <b:JournalName>LDV Forum</b:JournalName>
    <b:Year>2005</b:Year>
    <b:Pages>19–62</b:Pages>
    <b:RefOrder>53</b:RefOrder>
  </b:Source>
  <b:Source>
    <b:Tag>IHG15</b:Tag>
    <b:SourceType>InternetSite</b:SourceType>
    <b:Guid>{BE85F47B-8759-42AA-A769-AFE46DA3EA0B}</b:Guid>
    <b:Author>
      <b:Author>
        <b:NameList>
          <b:Person>
            <b:Last>IHG</b:Last>
          </b:Person>
        </b:NameList>
      </b:Author>
    </b:Author>
    <b:Title>IHG launches series of mobile and in-hotel digital technology pilots</b:Title>
    <b:Year>2015</b:Year>
    <b:YearAccessed>2025</b:YearAccessed>
    <b:MonthAccessed>June</b:MonthAccessed>
    <b:DayAccessed>3</b:DayAccessed>
    <b:URL>https://www.ihgplc.com/en/news-and-media/news-releases/2015/ihg-launches-series-of-mobile-and-in-hotel-digital-technology-pilots#:~:text=IHG%20Guest%20Request,is%20and%20who%20is%20responding.</b:URL>
    <b:RefOrder>54</b:RefOrder>
  </b:Source>
  <b:Source>
    <b:Tag>Mit14</b:Tag>
    <b:SourceType>JournalArticle</b:SourceType>
    <b:Guid>{B978302E-808D-4B22-97FA-E1AC8BC9C090}</b:Guid>
    <b:Author>
      <b:Author>
        <b:NameList>
          <b:Person>
            <b:Last>Mita</b:Last>
            <b:First>M.</b:First>
          </b:Person>
          <b:Person>
            <b:Last>Aarti</b:Last>
            <b:First>K.</b:First>
          </b:Person>
          <b:Person>
            <b:Last>Ravneeta</b:Last>
            <b:First>D</b:First>
          </b:Person>
        </b:NameList>
      </b:Author>
    </b:Author>
    <b:Title>Study on Employee Retention and Commitment</b:Title>
    <b:JournalName>Int. J. Adv. Res. Comput. Sci. Manag. Stud</b:JournalName>
    <b:Year>2014</b:Year>
    <b:Pages>154–164</b:Pages>
    <b:RefOrder>55</b:RefOrder>
  </b:Source>
  <b:Source>
    <b:Tag>Atk99</b:Tag>
    <b:SourceType>JournalArticle</b:SourceType>
    <b:Guid>{454E5A38-2073-440A-A10E-829F933D7576}</b:Guid>
    <b:Author>
      <b:Author>
        <b:NameList>
          <b:Person>
            <b:Last>Atkinson</b:Last>
            <b:First>R</b:First>
          </b:Person>
        </b:NameList>
      </b:Author>
    </b:Author>
    <b:Title>Project management: cost, time and quality, two best guesses and a phenomenon, it’s time to accept other success criteria</b:Title>
    <b:Year>1999</b:Year>
    <b:JournalName>International Journal of Project Management</b:JournalName>
    <b:Pages>337–342</b:Pages>
    <b:RefOrder>56</b:RefOrder>
  </b:Source>
  <b:Source>
    <b:Tag>Anw241</b:Tag>
    <b:SourceType>JournalArticle</b:SourceType>
    <b:Guid>{625C3ECF-3FEF-4D01-A864-86C32D7C6CBF}</b:Guid>
    <b:Author>
      <b:Author>
        <b:NameList>
          <b:Person>
            <b:Last>Anwar</b:Last>
            <b:First>Fahmi</b:First>
          </b:Person>
          <b:Person>
            <b:Last>Deliana</b:Last>
            <b:First>Dian</b:First>
          </b:Person>
          <b:Person>
            <b:Last>Suyamto</b:Last>
            <b:First>Suyamto</b:First>
          </b:Person>
        </b:NameList>
      </b:Author>
    </b:Author>
    <b:Title>Digital Transformation in the Hospitality Industry: Improving Efficiency and Guest Experience. </b:Title>
    <b:JournalName>International Journal of Management Science and Information Technology</b:JournalName>
    <b:Year>2024</b:Year>
    <b:Pages>428-437</b:Pages>
    <b:RefOrder>57</b:RefOrder>
  </b:Source>
  <b:Source>
    <b:Tag>Man24</b:Tag>
    <b:SourceType>InternetSite</b:SourceType>
    <b:Guid>{3E5F28E9-1639-4FDC-8B84-62B6844DA24A}</b:Guid>
    <b:Author>
      <b:Author>
        <b:NameList>
          <b:Person>
            <b:Last>Manos</b:Last>
            <b:First>Karagiannis</b:First>
          </b:Person>
        </b:NameList>
      </b:Author>
    </b:Author>
    <b:Title>Using AI to Enhance Multilingual Guest Communication</b:Title>
    <b:Year>2024</b:Year>
    <b:YearAccessed>2025</b:YearAccessed>
    <b:MonthAccessed>June</b:MonthAccessed>
    <b:DayAccessed>3</b:DayAccessed>
    <b:URL>https://medium.com/hotel-tech/using-ai-to-enhance-multilingual-guest-communication-ef1dce94bf22</b:URL>
    <b:RefOrder>58</b:RefOrder>
  </b:Source>
  <b:Source>
    <b:Tag>Ver18</b:Tag>
    <b:SourceType>JournalArticle</b:SourceType>
    <b:Guid>{71D65105-2C98-43CD-A07D-A2F7E4431525}</b:Guid>
    <b:Author>
      <b:Author>
        <b:NameList>
          <b:Person>
            <b:Last>Verma</b:Last>
            <b:First>V.K.</b:First>
          </b:Person>
          <b:Person>
            <b:Last>Chandra</b:Last>
            <b:First>B.</b:First>
          </b:Person>
        </b:NameList>
      </b:Author>
    </b:Author>
    <b:Title>Sustainability and customers’ hotel choice behaviour: A choice-based conjoint analysis approach</b:Title>
    <b:Year>2018</b:Year>
    <b:JournalName>Environ. Dev. Sustain</b:JournalName>
    <b:Pages>1347–1363</b:Pages>
    <b:RefOrder>59</b:RefOrder>
  </b:Source>
  <b:Source>
    <b:Tag>Mey07</b:Tag>
    <b:SourceType>JournalArticle</b:SourceType>
    <b:Guid>{2326D205-75C0-4D43-87D0-1F86F5C214B9}</b:Guid>
    <b:Author>
      <b:Author>
        <b:NameList>
          <b:Person>
            <b:Last>Meyer</b:Last>
            <b:First>C.</b:First>
          </b:Person>
          <b:Person>
            <b:Last>Schwager</b:Last>
            <b:First>A.</b:First>
            <b:Middle>U</b:Middle>
          </b:Person>
        </b:NameList>
      </b:Author>
    </b:Author>
    <b:Title>Understanding customer experience</b:Title>
    <b:JournalName>Harv. Bus. Rev.</b:JournalName>
    <b:Year>2007</b:Year>
    <b:RefOrder>60</b:RefOrder>
  </b:Source>
  <b:Source>
    <b:Tag>Kim22</b:Tag>
    <b:SourceType>JournalArticle</b:SourceType>
    <b:Guid>{20B179A4-FDCE-410C-85CF-A6998C968F8D}</b:Guid>
    <b:Author>
      <b:Author>
        <b:NameList>
          <b:Person>
            <b:Last>Kim</b:Last>
            <b:First>Yae-Ji</b:First>
          </b:Person>
          <b:Person>
            <b:Last>Kim</b:Last>
            <b:First>Hak-Seon</b:First>
          </b:Person>
        </b:NameList>
      </b:Author>
    </b:Author>
    <b:Title>The Impact of Hotel Customer Experience on Customer Satisfaction through Online Reviews</b:Title>
    <b:JournalName>Sustainability </b:JournalName>
    <b:Year>2022</b:Year>
    <b:Pages>848</b:Pages>
    <b:RefOrder>61</b:RefOrder>
  </b:Source>
  <b:Source>
    <b:Tag>Xia10</b:Tag>
    <b:SourceType>JournalArticle</b:SourceType>
    <b:Guid>{A839D61B-9690-4B9E-8827-1C65118ECFC4}</b:Guid>
    <b:Author>
      <b:Author>
        <b:NameList>
          <b:Person>
            <b:Last>Xiang</b:Last>
            <b:First>Z.</b:First>
          </b:Person>
          <b:Person>
            <b:Last>Gretzel</b:Last>
            <b:First>U</b:First>
          </b:Person>
        </b:NameList>
      </b:Author>
    </b:Author>
    <b:Title>Role of social media in online travel information search</b:Title>
    <b:JournalName>Tour. Manag</b:JournalName>
    <b:Year>2010</b:Year>
    <b:Pages>179–188</b:Pages>
    <b:RefOrder>62</b:RefOrder>
  </b:Source>
  <b:Source>
    <b:Tag>Hil20</b:Tag>
    <b:SourceType>Book</b:SourceType>
    <b:Guid>{5FC7C07A-7C02-4354-956E-730A8CC210C8}</b:Guid>
    <b:Author>
      <b:Author>
        <b:NameList>
          <b:Person>
            <b:Last>Hill</b:Last>
            <b:First>A</b:First>
          </b:Person>
          <b:Person>
            <b:Last>Jones</b:Last>
            <b:First>G</b:First>
          </b:Person>
          <b:Person>
            <b:Last>Schilling</b:Last>
            <b:First>M.A</b:First>
          </b:Person>
        </b:NameList>
      </b:Author>
    </b:Author>
    <b:Title>Strategic Management: Theory: An Integrated Approach</b:Title>
    <b:Year>2020</b:Year>
    <b:City>Boston</b:City>
    <b:Publisher>Cengage Learning.</b:Publisher>
    <b:RefOrder>63</b:RefOrder>
  </b:Source>
  <b:Source>
    <b:Tag>Mar203</b:Tag>
    <b:SourceType>JournalArticle</b:SourceType>
    <b:Guid>{CA5C5463-D416-436D-982D-03A18CE8BB97}</b:Guid>
    <b:Author>
      <b:Author>
        <b:NameList>
          <b:Person>
            <b:Last>Mariani</b:Last>
            <b:First>M.</b:First>
          </b:Person>
          <b:Person>
            <b:Last>Borghi</b:Last>
            <b:First>M</b:First>
          </b:Person>
        </b:NameList>
      </b:Author>
    </b:Author>
    <b:Title>Environmental discourse in hotel online reviews: A big data analysis</b:Title>
    <b:JournalName>J. Sustain. Tour</b:JournalName>
    <b:Year>2020</b:Year>
    <b:Pages>829–848</b:Pages>
    <b:RefOrder>64</b:RefOrder>
  </b:Source>
</b:Sources>
</file>

<file path=customXml/itemProps1.xml><?xml version="1.0" encoding="utf-8"?>
<ds:datastoreItem xmlns:ds="http://schemas.openxmlformats.org/officeDocument/2006/customXml" ds:itemID="{2046AA37-0662-FB46-AF03-D04D09AB1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36</Pages>
  <Words>8956</Words>
  <Characters>51050</Characters>
  <Application>Microsoft Office Word</Application>
  <DocSecurity>0</DocSecurity>
  <Lines>425</Lines>
  <Paragraphs>119</Paragraphs>
  <ScaleCrop>false</ScaleCrop>
  <Company/>
  <LinksUpToDate>false</LinksUpToDate>
  <CharactersWithSpaces>59887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Codrianu (2210052)</dc:creator>
  <cp:keywords/>
  <dc:description/>
  <cp:lastModifiedBy>George Codrianu (2210052)</cp:lastModifiedBy>
  <cp:revision>1</cp:revision>
  <dcterms:created xsi:type="dcterms:W3CDTF">2025-06-20T11:01:00Z</dcterms:created>
  <dcterms:modified xsi:type="dcterms:W3CDTF">2025-06-20T11:11:00Z</dcterms:modified>
</cp:coreProperties>
</file>