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CB72D5B" w14:textId="77777777" w:rsidR="007E38A9" w:rsidRPr="00832CA4" w:rsidRDefault="007E38A9" w:rsidP="00832CA4">
      <w:pPr>
        <w:jc w:val="both"/>
        <w:rPr>
          <w:rFonts w:ascii="Times New Roman" w:hAnsi="Times New Roman" w:cs="Times New Roman"/>
        </w:rPr>
      </w:pPr>
    </w:p>
    <w:p w14:paraId="469A620D" w14:textId="3E599D6C" w:rsidR="007E38A9" w:rsidRPr="00832CA4" w:rsidRDefault="007E38A9" w:rsidP="00832CA4">
      <w:pPr>
        <w:jc w:val="both"/>
        <w:rPr>
          <w:rFonts w:ascii="Times New Roman" w:hAnsi="Times New Roman" w:cs="Times New Roman"/>
        </w:rPr>
      </w:pPr>
      <w:r w:rsidRPr="00832CA4">
        <w:rPr>
          <w:rFonts w:ascii="Times New Roman" w:hAnsi="Times New Roman" w:cs="Times New Roman"/>
        </w:rPr>
        <w:t xml:space="preserve">I acknowledge the use of </w:t>
      </w:r>
      <w:r w:rsidR="00A63633" w:rsidRPr="00832CA4">
        <w:rPr>
          <w:rFonts w:ascii="Times New Roman" w:hAnsi="Times New Roman" w:cs="Times New Roman"/>
        </w:rPr>
        <w:t>Chat GTP</w:t>
      </w:r>
      <w:r w:rsidR="00DC132B" w:rsidRPr="00832CA4">
        <w:rPr>
          <w:rFonts w:ascii="Times New Roman" w:hAnsi="Times New Roman" w:cs="Times New Roman"/>
        </w:rPr>
        <w:t>.</w:t>
      </w:r>
    </w:p>
    <w:p w14:paraId="7B258228" w14:textId="7A7C73E9" w:rsidR="007E38A9" w:rsidRPr="00832CA4" w:rsidRDefault="007E38A9" w:rsidP="00832CA4">
      <w:pPr>
        <w:jc w:val="both"/>
        <w:rPr>
          <w:rFonts w:ascii="Times New Roman" w:hAnsi="Times New Roman" w:cs="Times New Roman"/>
        </w:rPr>
      </w:pPr>
      <w:r w:rsidRPr="00832CA4">
        <w:rPr>
          <w:rFonts w:ascii="Times New Roman" w:hAnsi="Times New Roman" w:cs="Times New Roman"/>
        </w:rPr>
        <w:t xml:space="preserve">I used the prompts: </w:t>
      </w:r>
    </w:p>
    <w:p w14:paraId="68FF35F6" w14:textId="1963B5B4" w:rsidR="007E38A9" w:rsidRPr="00832CA4" w:rsidRDefault="007E38A9" w:rsidP="00832CA4">
      <w:pPr>
        <w:jc w:val="both"/>
        <w:rPr>
          <w:rFonts w:ascii="Times New Roman" w:hAnsi="Times New Roman" w:cs="Times New Roman"/>
        </w:rPr>
      </w:pPr>
      <w:r w:rsidRPr="00832CA4">
        <w:rPr>
          <w:rFonts w:ascii="Times New Roman" w:hAnsi="Times New Roman" w:cs="Times New Roman"/>
        </w:rPr>
        <w:t xml:space="preserve">1. </w:t>
      </w:r>
      <w:r w:rsidR="00832CA4" w:rsidRPr="00832CA4">
        <w:rPr>
          <w:rFonts w:ascii="Times New Roman" w:hAnsi="Times New Roman" w:cs="Times New Roman"/>
        </w:rPr>
        <w:t>Can you check this for grammar mistakes</w:t>
      </w:r>
      <w:r w:rsidR="003E59CF" w:rsidRPr="00832CA4">
        <w:rPr>
          <w:rFonts w:ascii="Times New Roman" w:hAnsi="Times New Roman" w:cs="Times New Roman"/>
        </w:rPr>
        <w:t xml:space="preserve"> </w:t>
      </w:r>
      <w:r w:rsidR="00855E9F" w:rsidRPr="00832CA4">
        <w:rPr>
          <w:rFonts w:ascii="Times New Roman" w:hAnsi="Times New Roman" w:cs="Times New Roman"/>
        </w:rPr>
        <w:t>2.5.25</w:t>
      </w:r>
    </w:p>
    <w:p w14:paraId="7EADA43C" w14:textId="77777777" w:rsidR="002334B3" w:rsidRPr="00832CA4" w:rsidRDefault="007E38A9" w:rsidP="00832CA4">
      <w:pPr>
        <w:jc w:val="both"/>
        <w:rPr>
          <w:rFonts w:ascii="Times New Roman" w:hAnsi="Times New Roman" w:cs="Times New Roman"/>
        </w:rPr>
      </w:pPr>
      <w:r w:rsidRPr="00832CA4">
        <w:rPr>
          <w:rFonts w:ascii="Times New Roman" w:hAnsi="Times New Roman" w:cs="Times New Roman"/>
        </w:rPr>
        <w:t xml:space="preserve">2. </w:t>
      </w:r>
      <w:r w:rsidR="00A63633" w:rsidRPr="00832CA4">
        <w:rPr>
          <w:rFonts w:ascii="Times New Roman" w:hAnsi="Times New Roman" w:cs="Times New Roman"/>
        </w:rPr>
        <w:t>S</w:t>
      </w:r>
      <w:r w:rsidR="003E59CF" w:rsidRPr="00832CA4">
        <w:rPr>
          <w:rFonts w:ascii="Times New Roman" w:hAnsi="Times New Roman" w:cs="Times New Roman"/>
        </w:rPr>
        <w:t>ummarise</w:t>
      </w:r>
      <w:r w:rsidR="00A63633" w:rsidRPr="00832CA4">
        <w:rPr>
          <w:rFonts w:ascii="Times New Roman" w:hAnsi="Times New Roman" w:cs="Times New Roman"/>
        </w:rPr>
        <w:t xml:space="preserve"> </w:t>
      </w:r>
      <w:r w:rsidR="002334B3" w:rsidRPr="00832CA4">
        <w:rPr>
          <w:rFonts w:ascii="Times New Roman" w:hAnsi="Times New Roman" w:cs="Times New Roman"/>
        </w:rPr>
        <w:t>Sako, E. (2026) The Emotional and Social Effects of Dyslexia</w:t>
      </w:r>
      <w:r w:rsidR="002334B3" w:rsidRPr="00832CA4">
        <w:rPr>
          <w:rFonts w:ascii="Times New Roman" w:hAnsi="Times New Roman" w:cs="Times New Roman"/>
        </w:rPr>
        <w:t xml:space="preserve"> </w:t>
      </w:r>
      <w:r w:rsidR="00E60F78" w:rsidRPr="00832CA4">
        <w:rPr>
          <w:rFonts w:ascii="Times New Roman" w:hAnsi="Times New Roman" w:cs="Times New Roman"/>
        </w:rPr>
        <w:t>29.3.25</w:t>
      </w:r>
      <w:r w:rsidR="002334B3" w:rsidRPr="00832CA4">
        <w:rPr>
          <w:rFonts w:ascii="Times New Roman" w:hAnsi="Times New Roman" w:cs="Times New Roman"/>
        </w:rPr>
        <w:t xml:space="preserve"> </w:t>
      </w:r>
    </w:p>
    <w:p w14:paraId="21C5FAE8" w14:textId="7B34F922" w:rsidR="007E38A9" w:rsidRPr="00832CA4" w:rsidRDefault="00042B13" w:rsidP="00832CA4">
      <w:pPr>
        <w:jc w:val="both"/>
        <w:rPr>
          <w:rFonts w:ascii="Times New Roman" w:hAnsi="Times New Roman" w:cs="Times New Roman"/>
        </w:rPr>
      </w:pPr>
      <w:r w:rsidRPr="00832CA4">
        <w:rPr>
          <w:rFonts w:ascii="Times New Roman" w:hAnsi="Times New Roman" w:cs="Times New Roman"/>
        </w:rPr>
        <w:t xml:space="preserve">Summarise Daniel, J. Clucas, L. Wang, H. (2024) Identifying students with dyslexia: exploration of current assessment methods </w:t>
      </w:r>
      <w:r w:rsidR="006A13E1" w:rsidRPr="00832CA4">
        <w:rPr>
          <w:rFonts w:ascii="Times New Roman" w:hAnsi="Times New Roman" w:cs="Times New Roman"/>
        </w:rPr>
        <w:t>9.4.25</w:t>
      </w:r>
      <w:r w:rsidR="00A26E8A" w:rsidRPr="00832CA4">
        <w:rPr>
          <w:rFonts w:ascii="Times New Roman" w:hAnsi="Times New Roman" w:cs="Times New Roman"/>
        </w:rPr>
        <w:t xml:space="preserve">. </w:t>
      </w:r>
    </w:p>
    <w:p w14:paraId="675D4755" w14:textId="1D277A77" w:rsidR="00042B13" w:rsidRPr="00832CA4" w:rsidRDefault="00042E02" w:rsidP="00832CA4">
      <w:pPr>
        <w:jc w:val="both"/>
        <w:rPr>
          <w:rFonts w:ascii="Times New Roman" w:hAnsi="Times New Roman" w:cs="Times New Roman"/>
        </w:rPr>
      </w:pPr>
      <w:r w:rsidRPr="00832CA4">
        <w:rPr>
          <w:rFonts w:ascii="Times New Roman" w:hAnsi="Times New Roman" w:cs="Times New Roman"/>
        </w:rPr>
        <w:t xml:space="preserve">Summarise Fletcher, J. M., Francis, D. J., </w:t>
      </w:r>
      <w:proofErr w:type="spellStart"/>
      <w:r w:rsidRPr="00832CA4">
        <w:rPr>
          <w:rFonts w:ascii="Times New Roman" w:hAnsi="Times New Roman" w:cs="Times New Roman"/>
        </w:rPr>
        <w:t>Foorman</w:t>
      </w:r>
      <w:proofErr w:type="spellEnd"/>
      <w:r w:rsidRPr="00832CA4">
        <w:rPr>
          <w:rFonts w:ascii="Times New Roman" w:hAnsi="Times New Roman" w:cs="Times New Roman"/>
        </w:rPr>
        <w:t>, B. R., &amp; Schatschneider, C. (2020). Early detection of dyslexia risk: Development of brief, teacher-administered screens</w:t>
      </w:r>
      <w:r w:rsidRPr="00832CA4">
        <w:rPr>
          <w:rFonts w:ascii="Times New Roman" w:hAnsi="Times New Roman" w:cs="Times New Roman"/>
        </w:rPr>
        <w:t xml:space="preserve"> </w:t>
      </w:r>
      <w:r w:rsidR="00042B13" w:rsidRPr="00832CA4">
        <w:rPr>
          <w:rFonts w:ascii="Times New Roman" w:hAnsi="Times New Roman" w:cs="Times New Roman"/>
        </w:rPr>
        <w:t>4.4.25,</w:t>
      </w:r>
    </w:p>
    <w:p w14:paraId="50475AFB" w14:textId="16949C2A" w:rsidR="007E38A9" w:rsidRPr="00832CA4" w:rsidRDefault="007E38A9" w:rsidP="00832CA4">
      <w:pPr>
        <w:jc w:val="both"/>
        <w:rPr>
          <w:rFonts w:ascii="Times New Roman" w:hAnsi="Times New Roman" w:cs="Times New Roman"/>
        </w:rPr>
      </w:pPr>
      <w:r w:rsidRPr="00832CA4">
        <w:rPr>
          <w:rFonts w:ascii="Times New Roman" w:hAnsi="Times New Roman" w:cs="Times New Roman"/>
        </w:rPr>
        <w:t>I confirm that I have not presented any AI generated text as my own work</w:t>
      </w:r>
    </w:p>
    <w:p w14:paraId="2C68E1F1" w14:textId="5C7A35FC" w:rsidR="007E38A9" w:rsidRPr="00832CA4" w:rsidRDefault="007E38A9" w:rsidP="00832CA4">
      <w:pPr>
        <w:jc w:val="both"/>
        <w:rPr>
          <w:rFonts w:ascii="Times New Roman" w:hAnsi="Times New Roman" w:cs="Times New Roman"/>
        </w:rPr>
      </w:pPr>
      <w:r w:rsidRPr="00832CA4">
        <w:rPr>
          <w:rFonts w:ascii="Times New Roman" w:hAnsi="Times New Roman" w:cs="Times New Roman"/>
        </w:rPr>
        <w:t>I confirm I have copies of my drafts, notes, and other resources I used before, and after the use of AI tools which I may be asked to provide as evidence.</w:t>
      </w:r>
    </w:p>
    <w:p w14:paraId="5A33CD67" w14:textId="77777777" w:rsidR="007E38A9" w:rsidRDefault="007E38A9">
      <w:pPr>
        <w:rPr>
          <w:b/>
          <w:bCs/>
        </w:rPr>
      </w:pPr>
    </w:p>
    <w:p w14:paraId="1A52AC50" w14:textId="77777777" w:rsidR="006E0540" w:rsidRDefault="006E0540">
      <w:pPr>
        <w:rPr>
          <w:b/>
          <w:bCs/>
        </w:rPr>
      </w:pPr>
    </w:p>
    <w:p w14:paraId="28EA1018" w14:textId="77777777" w:rsidR="006E0540" w:rsidRDefault="006E0540">
      <w:pPr>
        <w:rPr>
          <w:b/>
          <w:bCs/>
        </w:rPr>
      </w:pPr>
    </w:p>
    <w:p w14:paraId="3CC6CED5" w14:textId="77777777" w:rsidR="006E0540" w:rsidRDefault="006E0540">
      <w:pPr>
        <w:rPr>
          <w:b/>
          <w:bCs/>
        </w:rPr>
      </w:pPr>
    </w:p>
    <w:p w14:paraId="4D7FDF24" w14:textId="77777777" w:rsidR="006E0540" w:rsidRDefault="006E0540">
      <w:pPr>
        <w:rPr>
          <w:b/>
          <w:bCs/>
        </w:rPr>
      </w:pPr>
    </w:p>
    <w:p w14:paraId="4641BABC" w14:textId="77777777" w:rsidR="006E0540" w:rsidRDefault="006E0540">
      <w:pPr>
        <w:rPr>
          <w:b/>
          <w:bCs/>
        </w:rPr>
      </w:pPr>
    </w:p>
    <w:p w14:paraId="06CCFCC0" w14:textId="77777777" w:rsidR="006E0540" w:rsidRDefault="006E0540">
      <w:pPr>
        <w:rPr>
          <w:b/>
          <w:bCs/>
        </w:rPr>
      </w:pPr>
    </w:p>
    <w:p w14:paraId="53F1BE88" w14:textId="77777777" w:rsidR="006E0540" w:rsidRDefault="006E0540">
      <w:pPr>
        <w:rPr>
          <w:b/>
          <w:bCs/>
        </w:rPr>
      </w:pPr>
    </w:p>
    <w:p w14:paraId="0B211274" w14:textId="77777777" w:rsidR="006E0540" w:rsidRDefault="006E0540">
      <w:pPr>
        <w:rPr>
          <w:b/>
          <w:bCs/>
        </w:rPr>
      </w:pPr>
    </w:p>
    <w:p w14:paraId="03936981" w14:textId="77777777" w:rsidR="006E0540" w:rsidRDefault="006E0540">
      <w:pPr>
        <w:rPr>
          <w:b/>
          <w:bCs/>
        </w:rPr>
      </w:pPr>
    </w:p>
    <w:p w14:paraId="2EC25037" w14:textId="77777777" w:rsidR="006E0540" w:rsidRDefault="006E0540">
      <w:pPr>
        <w:rPr>
          <w:b/>
          <w:bCs/>
        </w:rPr>
      </w:pPr>
    </w:p>
    <w:p w14:paraId="6A3A6A80" w14:textId="77777777" w:rsidR="006E0540" w:rsidRDefault="006E0540">
      <w:pPr>
        <w:rPr>
          <w:b/>
          <w:bCs/>
        </w:rPr>
      </w:pPr>
    </w:p>
    <w:p w14:paraId="57B25EC1" w14:textId="77777777" w:rsidR="006E0540" w:rsidRDefault="006E0540">
      <w:pPr>
        <w:rPr>
          <w:b/>
          <w:bCs/>
        </w:rPr>
      </w:pPr>
    </w:p>
    <w:p w14:paraId="5CB6D727" w14:textId="77777777" w:rsidR="006E0540" w:rsidRDefault="006E0540">
      <w:pPr>
        <w:rPr>
          <w:b/>
          <w:bCs/>
        </w:rPr>
      </w:pPr>
    </w:p>
    <w:p w14:paraId="685F9977" w14:textId="77777777" w:rsidR="006E0540" w:rsidRDefault="006E0540">
      <w:pPr>
        <w:rPr>
          <w:b/>
          <w:bCs/>
        </w:rPr>
      </w:pPr>
    </w:p>
    <w:p w14:paraId="35498923" w14:textId="77777777" w:rsidR="006E0540" w:rsidRDefault="006E0540">
      <w:pPr>
        <w:rPr>
          <w:b/>
          <w:bCs/>
        </w:rPr>
      </w:pPr>
    </w:p>
    <w:p w14:paraId="777FA9C1" w14:textId="77777777" w:rsidR="006E0540" w:rsidRDefault="006E0540">
      <w:pPr>
        <w:rPr>
          <w:b/>
          <w:bCs/>
        </w:rPr>
      </w:pPr>
    </w:p>
    <w:p w14:paraId="5D9E53B0" w14:textId="77777777" w:rsidR="006E0540" w:rsidRDefault="006E0540">
      <w:pPr>
        <w:rPr>
          <w:b/>
          <w:bCs/>
        </w:rPr>
      </w:pPr>
    </w:p>
    <w:p w14:paraId="1D457AA8" w14:textId="77777777" w:rsidR="006E0540" w:rsidRDefault="006E0540">
      <w:pPr>
        <w:rPr>
          <w:b/>
          <w:bCs/>
        </w:rPr>
      </w:pPr>
    </w:p>
    <w:p w14:paraId="65372616" w14:textId="77777777" w:rsidR="006E0540" w:rsidRDefault="006E0540">
      <w:pPr>
        <w:rPr>
          <w:b/>
          <w:bCs/>
        </w:rPr>
      </w:pPr>
    </w:p>
    <w:p w14:paraId="5F05827F" w14:textId="77777777" w:rsidR="006E0540" w:rsidRDefault="006E0540">
      <w:pPr>
        <w:rPr>
          <w:b/>
          <w:bCs/>
        </w:rPr>
      </w:pPr>
    </w:p>
    <w:p w14:paraId="66EB4012" w14:textId="77777777" w:rsidR="006E0540" w:rsidRDefault="006E0540">
      <w:pPr>
        <w:rPr>
          <w:b/>
          <w:bCs/>
        </w:rPr>
      </w:pPr>
    </w:p>
    <w:p w14:paraId="22E44F18" w14:textId="5A53C184" w:rsidR="004C4D84" w:rsidRPr="00C2520A" w:rsidRDefault="00D62B91" w:rsidP="003F6418">
      <w:pPr>
        <w:jc w:val="both"/>
        <w:rPr>
          <w:rFonts w:ascii="Times New Roman" w:hAnsi="Times New Roman" w:cs="Times New Roman"/>
          <w:b/>
          <w:bCs/>
        </w:rPr>
      </w:pPr>
      <w:r w:rsidRPr="00C2520A">
        <w:rPr>
          <w:rFonts w:ascii="Times New Roman" w:hAnsi="Times New Roman" w:cs="Times New Roman"/>
          <w:b/>
          <w:bCs/>
        </w:rPr>
        <w:t>Dyslexia</w:t>
      </w:r>
      <w:r w:rsidR="003D0184" w:rsidRPr="00C2520A">
        <w:rPr>
          <w:rFonts w:ascii="Times New Roman" w:hAnsi="Times New Roman" w:cs="Times New Roman"/>
          <w:b/>
          <w:bCs/>
        </w:rPr>
        <w:t xml:space="preserve">- </w:t>
      </w:r>
      <w:r w:rsidRPr="00C2520A">
        <w:rPr>
          <w:rFonts w:ascii="Times New Roman" w:hAnsi="Times New Roman" w:cs="Times New Roman"/>
          <w:b/>
          <w:bCs/>
        </w:rPr>
        <w:t>Understanding and Supporting Children with Dyslexia: Identification, Barriers, and Effective Strategies.</w:t>
      </w:r>
    </w:p>
    <w:p w14:paraId="6E3C40CD" w14:textId="5105E7FA" w:rsidR="0095446A" w:rsidRPr="00C2520A" w:rsidRDefault="0095446A" w:rsidP="003F6418">
      <w:pPr>
        <w:jc w:val="both"/>
        <w:rPr>
          <w:rFonts w:ascii="Times New Roman" w:hAnsi="Times New Roman" w:cs="Times New Roman"/>
          <w:b/>
          <w:bCs/>
        </w:rPr>
      </w:pPr>
      <w:r w:rsidRPr="00C2520A">
        <w:rPr>
          <w:rFonts w:ascii="Times New Roman" w:hAnsi="Times New Roman" w:cs="Times New Roman"/>
          <w:b/>
          <w:bCs/>
        </w:rPr>
        <w:t xml:space="preserve">Dyslexia </w:t>
      </w:r>
    </w:p>
    <w:p w14:paraId="2DC39BDF" w14:textId="67B0D9B7" w:rsidR="00B73542" w:rsidRPr="00C2520A" w:rsidRDefault="00D62B91" w:rsidP="003F6418">
      <w:pPr>
        <w:jc w:val="both"/>
        <w:rPr>
          <w:rFonts w:ascii="Times New Roman" w:hAnsi="Times New Roman" w:cs="Times New Roman"/>
          <w:color w:val="FF0000"/>
        </w:rPr>
      </w:pPr>
      <w:r w:rsidRPr="00C2520A">
        <w:rPr>
          <w:rFonts w:ascii="Times New Roman" w:hAnsi="Times New Roman" w:cs="Times New Roman"/>
        </w:rPr>
        <w:t xml:space="preserve">Dyslexia is a specific learning difficulty that primarily affects reading, writing, and spelling, </w:t>
      </w:r>
      <w:r w:rsidR="00D835FB" w:rsidRPr="00C2520A">
        <w:rPr>
          <w:rFonts w:ascii="Times New Roman" w:hAnsi="Times New Roman" w:cs="Times New Roman"/>
        </w:rPr>
        <w:t xml:space="preserve">and is estimated to </w:t>
      </w:r>
      <w:r w:rsidRPr="00C2520A">
        <w:rPr>
          <w:rFonts w:ascii="Times New Roman" w:hAnsi="Times New Roman" w:cs="Times New Roman"/>
        </w:rPr>
        <w:t>impact approximately 10% of the UK population</w:t>
      </w:r>
      <w:r w:rsidR="00A76833" w:rsidRPr="00C2520A">
        <w:rPr>
          <w:rFonts w:ascii="Times New Roman" w:hAnsi="Times New Roman" w:cs="Times New Roman"/>
        </w:rPr>
        <w:t xml:space="preserve"> (British Dyslexia Association, </w:t>
      </w:r>
      <w:r w:rsidR="00756B2F" w:rsidRPr="00C2520A">
        <w:rPr>
          <w:rFonts w:ascii="Times New Roman" w:hAnsi="Times New Roman" w:cs="Times New Roman"/>
        </w:rPr>
        <w:t xml:space="preserve">or BDA, </w:t>
      </w:r>
      <w:r w:rsidR="00A76833" w:rsidRPr="00C2520A">
        <w:rPr>
          <w:rFonts w:ascii="Times New Roman" w:hAnsi="Times New Roman" w:cs="Times New Roman"/>
        </w:rPr>
        <w:t>2023)</w:t>
      </w:r>
      <w:r w:rsidR="000968B7" w:rsidRPr="00C2520A">
        <w:rPr>
          <w:rFonts w:ascii="Times New Roman" w:hAnsi="Times New Roman" w:cs="Times New Roman"/>
        </w:rPr>
        <w:t>.</w:t>
      </w:r>
      <w:r w:rsidRPr="00C2520A">
        <w:rPr>
          <w:rFonts w:ascii="Times New Roman" w:hAnsi="Times New Roman" w:cs="Times New Roman"/>
        </w:rPr>
        <w:t xml:space="preserve"> </w:t>
      </w:r>
      <w:r w:rsidR="000968B7" w:rsidRPr="00C2520A">
        <w:rPr>
          <w:rFonts w:ascii="Times New Roman" w:hAnsi="Times New Roman" w:cs="Times New Roman"/>
        </w:rPr>
        <w:t xml:space="preserve">It is </w:t>
      </w:r>
      <w:r w:rsidR="00A76833" w:rsidRPr="00C2520A">
        <w:rPr>
          <w:rFonts w:ascii="Times New Roman" w:hAnsi="Times New Roman" w:cs="Times New Roman"/>
        </w:rPr>
        <w:t xml:space="preserve">typically </w:t>
      </w:r>
      <w:r w:rsidR="000968B7" w:rsidRPr="00C2520A">
        <w:rPr>
          <w:rFonts w:ascii="Times New Roman" w:hAnsi="Times New Roman" w:cs="Times New Roman"/>
        </w:rPr>
        <w:t xml:space="preserve">characterized by </w:t>
      </w:r>
      <w:r w:rsidR="0006027B" w:rsidRPr="00C2520A">
        <w:rPr>
          <w:rFonts w:ascii="Times New Roman" w:hAnsi="Times New Roman" w:cs="Times New Roman"/>
        </w:rPr>
        <w:t xml:space="preserve">difficulties with </w:t>
      </w:r>
      <w:r w:rsidR="00E33925" w:rsidRPr="00C2520A">
        <w:rPr>
          <w:rFonts w:ascii="Times New Roman" w:hAnsi="Times New Roman" w:cs="Times New Roman"/>
        </w:rPr>
        <w:t>phonological</w:t>
      </w:r>
      <w:r w:rsidR="00936264" w:rsidRPr="00C2520A">
        <w:rPr>
          <w:rFonts w:ascii="Times New Roman" w:hAnsi="Times New Roman" w:cs="Times New Roman"/>
        </w:rPr>
        <w:t xml:space="preserve"> awareness,</w:t>
      </w:r>
      <w:r w:rsidR="000968B7" w:rsidRPr="00C2520A">
        <w:rPr>
          <w:rFonts w:ascii="Times New Roman" w:hAnsi="Times New Roman" w:cs="Times New Roman"/>
        </w:rPr>
        <w:t xml:space="preserve"> verbal memory and processing </w:t>
      </w:r>
      <w:r w:rsidR="001862E3" w:rsidRPr="00C2520A">
        <w:rPr>
          <w:rFonts w:ascii="Times New Roman" w:hAnsi="Times New Roman" w:cs="Times New Roman"/>
        </w:rPr>
        <w:t>speed,</w:t>
      </w:r>
      <w:r w:rsidR="00F6609D" w:rsidRPr="00C2520A">
        <w:rPr>
          <w:rFonts w:ascii="Times New Roman" w:hAnsi="Times New Roman" w:cs="Times New Roman"/>
        </w:rPr>
        <w:t xml:space="preserve"> </w:t>
      </w:r>
      <w:r w:rsidR="00970742" w:rsidRPr="00C2520A">
        <w:rPr>
          <w:rFonts w:ascii="Times New Roman" w:hAnsi="Times New Roman" w:cs="Times New Roman"/>
        </w:rPr>
        <w:t>though</w:t>
      </w:r>
      <w:r w:rsidR="000968B7" w:rsidRPr="00C2520A">
        <w:rPr>
          <w:rFonts w:ascii="Times New Roman" w:hAnsi="Times New Roman" w:cs="Times New Roman"/>
        </w:rPr>
        <w:t xml:space="preserve"> </w:t>
      </w:r>
      <w:r w:rsidR="0006027B" w:rsidRPr="00C2520A">
        <w:rPr>
          <w:rFonts w:ascii="Times New Roman" w:hAnsi="Times New Roman" w:cs="Times New Roman"/>
        </w:rPr>
        <w:t xml:space="preserve">it is not </w:t>
      </w:r>
      <w:r w:rsidR="00970742" w:rsidRPr="00C2520A">
        <w:rPr>
          <w:rFonts w:ascii="Times New Roman" w:hAnsi="Times New Roman" w:cs="Times New Roman"/>
        </w:rPr>
        <w:t xml:space="preserve">linked </w:t>
      </w:r>
      <w:r w:rsidR="0006027B" w:rsidRPr="00C2520A">
        <w:rPr>
          <w:rFonts w:ascii="Times New Roman" w:hAnsi="Times New Roman" w:cs="Times New Roman"/>
        </w:rPr>
        <w:t>to</w:t>
      </w:r>
      <w:r w:rsidR="000968B7" w:rsidRPr="00C2520A">
        <w:rPr>
          <w:rFonts w:ascii="Times New Roman" w:hAnsi="Times New Roman" w:cs="Times New Roman"/>
        </w:rPr>
        <w:t xml:space="preserve"> intelligence.</w:t>
      </w:r>
      <w:r w:rsidR="00E5073A" w:rsidRPr="00C2520A">
        <w:rPr>
          <w:rFonts w:ascii="Times New Roman" w:hAnsi="Times New Roman" w:cs="Times New Roman"/>
        </w:rPr>
        <w:t xml:space="preserve"> </w:t>
      </w:r>
      <w:r w:rsidR="0039637A" w:rsidRPr="00C2520A">
        <w:rPr>
          <w:rFonts w:ascii="Times New Roman" w:hAnsi="Times New Roman" w:cs="Times New Roman"/>
        </w:rPr>
        <w:t xml:space="preserve">The </w:t>
      </w:r>
      <w:r w:rsidR="001C175B" w:rsidRPr="00C2520A">
        <w:rPr>
          <w:rFonts w:ascii="Times New Roman" w:hAnsi="Times New Roman" w:cs="Times New Roman"/>
        </w:rPr>
        <w:t xml:space="preserve">human </w:t>
      </w:r>
      <w:r w:rsidR="00CF75E0" w:rsidRPr="00C2520A">
        <w:rPr>
          <w:rFonts w:ascii="Times New Roman" w:hAnsi="Times New Roman" w:cs="Times New Roman"/>
        </w:rPr>
        <w:t xml:space="preserve">brain is divided into two </w:t>
      </w:r>
      <w:r w:rsidR="00E13C0E" w:rsidRPr="00C2520A">
        <w:rPr>
          <w:rFonts w:ascii="Times New Roman" w:hAnsi="Times New Roman" w:cs="Times New Roman"/>
        </w:rPr>
        <w:t>hemispheres</w:t>
      </w:r>
      <w:r w:rsidR="00867A6C" w:rsidRPr="00C2520A">
        <w:rPr>
          <w:rFonts w:ascii="Times New Roman" w:hAnsi="Times New Roman" w:cs="Times New Roman"/>
        </w:rPr>
        <w:t>:</w:t>
      </w:r>
      <w:r w:rsidR="00A16678" w:rsidRPr="00C2520A">
        <w:rPr>
          <w:rFonts w:ascii="Times New Roman" w:hAnsi="Times New Roman" w:cs="Times New Roman"/>
        </w:rPr>
        <w:t xml:space="preserve"> </w:t>
      </w:r>
      <w:r w:rsidR="00867A6C" w:rsidRPr="00C2520A">
        <w:rPr>
          <w:rFonts w:ascii="Times New Roman" w:hAnsi="Times New Roman" w:cs="Times New Roman"/>
        </w:rPr>
        <w:t>t</w:t>
      </w:r>
      <w:r w:rsidR="00A16678" w:rsidRPr="00C2520A">
        <w:rPr>
          <w:rFonts w:ascii="Times New Roman" w:hAnsi="Times New Roman" w:cs="Times New Roman"/>
        </w:rPr>
        <w:t xml:space="preserve">he </w:t>
      </w:r>
      <w:r w:rsidR="0039637A" w:rsidRPr="00C2520A">
        <w:rPr>
          <w:rFonts w:ascii="Times New Roman" w:hAnsi="Times New Roman" w:cs="Times New Roman"/>
        </w:rPr>
        <w:t xml:space="preserve">left </w:t>
      </w:r>
      <w:r w:rsidR="00867A6C" w:rsidRPr="00C2520A">
        <w:rPr>
          <w:rFonts w:ascii="Times New Roman" w:hAnsi="Times New Roman" w:cs="Times New Roman"/>
        </w:rPr>
        <w:t xml:space="preserve">is associated with </w:t>
      </w:r>
      <w:r w:rsidR="007744C1" w:rsidRPr="00C2520A">
        <w:rPr>
          <w:rFonts w:ascii="Times New Roman" w:hAnsi="Times New Roman" w:cs="Times New Roman"/>
        </w:rPr>
        <w:t>language</w:t>
      </w:r>
      <w:r w:rsidR="00DE5485" w:rsidRPr="00C2520A">
        <w:rPr>
          <w:rFonts w:ascii="Times New Roman" w:hAnsi="Times New Roman" w:cs="Times New Roman"/>
        </w:rPr>
        <w:t>,</w:t>
      </w:r>
      <w:r w:rsidR="007744C1" w:rsidRPr="00C2520A">
        <w:rPr>
          <w:rFonts w:ascii="Times New Roman" w:hAnsi="Times New Roman" w:cs="Times New Roman"/>
        </w:rPr>
        <w:t xml:space="preserve"> science and math</w:t>
      </w:r>
      <w:r w:rsidR="00D57522" w:rsidRPr="00C2520A">
        <w:rPr>
          <w:rFonts w:ascii="Times New Roman" w:hAnsi="Times New Roman" w:cs="Times New Roman"/>
        </w:rPr>
        <w:t xml:space="preserve">ematics, while </w:t>
      </w:r>
      <w:r w:rsidR="00A16678" w:rsidRPr="00C2520A">
        <w:rPr>
          <w:rFonts w:ascii="Times New Roman" w:hAnsi="Times New Roman" w:cs="Times New Roman"/>
        </w:rPr>
        <w:t xml:space="preserve">the </w:t>
      </w:r>
      <w:r w:rsidR="007744C1" w:rsidRPr="00C2520A">
        <w:rPr>
          <w:rFonts w:ascii="Times New Roman" w:hAnsi="Times New Roman" w:cs="Times New Roman"/>
        </w:rPr>
        <w:t xml:space="preserve">right, </w:t>
      </w:r>
      <w:r w:rsidR="00D57522" w:rsidRPr="00C2520A">
        <w:rPr>
          <w:rFonts w:ascii="Times New Roman" w:hAnsi="Times New Roman" w:cs="Times New Roman"/>
        </w:rPr>
        <w:t xml:space="preserve">with </w:t>
      </w:r>
      <w:r w:rsidR="00F56B63" w:rsidRPr="00C2520A">
        <w:rPr>
          <w:rFonts w:ascii="Times New Roman" w:hAnsi="Times New Roman" w:cs="Times New Roman"/>
        </w:rPr>
        <w:t xml:space="preserve">creativity, intuition </w:t>
      </w:r>
      <w:r w:rsidR="009D5E17" w:rsidRPr="00C2520A">
        <w:rPr>
          <w:rFonts w:ascii="Times New Roman" w:hAnsi="Times New Roman" w:cs="Times New Roman"/>
        </w:rPr>
        <w:t>and arts.</w:t>
      </w:r>
      <w:r w:rsidR="00F77A0F" w:rsidRPr="00C2520A">
        <w:rPr>
          <w:rFonts w:ascii="Times New Roman" w:hAnsi="Times New Roman" w:cs="Times New Roman"/>
        </w:rPr>
        <w:t xml:space="preserve"> </w:t>
      </w:r>
      <w:r w:rsidR="0088490E" w:rsidRPr="00C2520A">
        <w:rPr>
          <w:rFonts w:ascii="Times New Roman" w:hAnsi="Times New Roman" w:cs="Times New Roman"/>
        </w:rPr>
        <w:t xml:space="preserve">MRI studies </w:t>
      </w:r>
      <w:r w:rsidR="001862E3" w:rsidRPr="00C2520A">
        <w:rPr>
          <w:rFonts w:ascii="Times New Roman" w:hAnsi="Times New Roman" w:cs="Times New Roman"/>
        </w:rPr>
        <w:t xml:space="preserve">by </w:t>
      </w:r>
      <w:r w:rsidR="00983404" w:rsidRPr="00C2520A">
        <w:rPr>
          <w:rFonts w:ascii="Times New Roman" w:hAnsi="Times New Roman" w:cs="Times New Roman"/>
        </w:rPr>
        <w:t>S</w:t>
      </w:r>
      <w:r w:rsidR="00751435" w:rsidRPr="00C2520A">
        <w:rPr>
          <w:rFonts w:ascii="Times New Roman" w:hAnsi="Times New Roman" w:cs="Times New Roman"/>
        </w:rPr>
        <w:t>andman-Hu</w:t>
      </w:r>
      <w:r w:rsidR="00B67053" w:rsidRPr="00C2520A">
        <w:rPr>
          <w:rFonts w:ascii="Times New Roman" w:hAnsi="Times New Roman" w:cs="Times New Roman"/>
        </w:rPr>
        <w:t>ley</w:t>
      </w:r>
      <w:r w:rsidR="00010F73" w:rsidRPr="00C2520A">
        <w:rPr>
          <w:rFonts w:ascii="Times New Roman" w:hAnsi="Times New Roman" w:cs="Times New Roman"/>
        </w:rPr>
        <w:t xml:space="preserve"> </w:t>
      </w:r>
      <w:r w:rsidR="001862E3" w:rsidRPr="00C2520A">
        <w:rPr>
          <w:rFonts w:ascii="Times New Roman" w:hAnsi="Times New Roman" w:cs="Times New Roman"/>
        </w:rPr>
        <w:t>(</w:t>
      </w:r>
      <w:r w:rsidR="00010F73" w:rsidRPr="00C2520A">
        <w:rPr>
          <w:rFonts w:ascii="Times New Roman" w:hAnsi="Times New Roman" w:cs="Times New Roman"/>
        </w:rPr>
        <w:t xml:space="preserve">2013) </w:t>
      </w:r>
      <w:r w:rsidR="00983404" w:rsidRPr="00C2520A">
        <w:rPr>
          <w:rFonts w:ascii="Times New Roman" w:hAnsi="Times New Roman" w:cs="Times New Roman"/>
        </w:rPr>
        <w:t xml:space="preserve">suggests </w:t>
      </w:r>
      <w:r w:rsidR="009B6379" w:rsidRPr="00C2520A">
        <w:rPr>
          <w:rFonts w:ascii="Times New Roman" w:hAnsi="Times New Roman" w:cs="Times New Roman"/>
        </w:rPr>
        <w:t xml:space="preserve">that individuals with dyslexia rely more heavily on the right </w:t>
      </w:r>
      <w:r w:rsidR="00A5523D" w:rsidRPr="00C2520A">
        <w:rPr>
          <w:rFonts w:ascii="Times New Roman" w:hAnsi="Times New Roman" w:cs="Times New Roman"/>
        </w:rPr>
        <w:t>hemisphere</w:t>
      </w:r>
      <w:r w:rsidR="009B6379" w:rsidRPr="00C2520A">
        <w:rPr>
          <w:rFonts w:ascii="Times New Roman" w:hAnsi="Times New Roman" w:cs="Times New Roman"/>
        </w:rPr>
        <w:t xml:space="preserve"> when processing written language</w:t>
      </w:r>
      <w:r w:rsidR="0054399D" w:rsidRPr="00C2520A">
        <w:rPr>
          <w:rFonts w:ascii="Times New Roman" w:hAnsi="Times New Roman" w:cs="Times New Roman"/>
        </w:rPr>
        <w:t xml:space="preserve">. </w:t>
      </w:r>
      <w:r w:rsidR="00FE72A7" w:rsidRPr="00C2520A">
        <w:rPr>
          <w:rFonts w:ascii="Times New Roman" w:hAnsi="Times New Roman" w:cs="Times New Roman"/>
        </w:rPr>
        <w:t>This,</w:t>
      </w:r>
      <w:r w:rsidR="00DA4E8E" w:rsidRPr="00C2520A">
        <w:rPr>
          <w:rFonts w:ascii="Times New Roman" w:hAnsi="Times New Roman" w:cs="Times New Roman"/>
        </w:rPr>
        <w:t xml:space="preserve"> </w:t>
      </w:r>
      <w:r w:rsidR="008037D1" w:rsidRPr="00C2520A">
        <w:rPr>
          <w:rFonts w:ascii="Times New Roman" w:hAnsi="Times New Roman" w:cs="Times New Roman"/>
        </w:rPr>
        <w:t xml:space="preserve">therefore, </w:t>
      </w:r>
      <w:r w:rsidR="00004601" w:rsidRPr="00C2520A">
        <w:rPr>
          <w:rFonts w:ascii="Times New Roman" w:hAnsi="Times New Roman" w:cs="Times New Roman"/>
        </w:rPr>
        <w:t>disrupt</w:t>
      </w:r>
      <w:r w:rsidR="00DA4E8E" w:rsidRPr="00C2520A">
        <w:rPr>
          <w:rFonts w:ascii="Times New Roman" w:hAnsi="Times New Roman" w:cs="Times New Roman"/>
        </w:rPr>
        <w:t>s</w:t>
      </w:r>
      <w:r w:rsidR="001862E3" w:rsidRPr="00C2520A">
        <w:rPr>
          <w:rFonts w:ascii="Times New Roman" w:hAnsi="Times New Roman" w:cs="Times New Roman"/>
        </w:rPr>
        <w:t xml:space="preserve"> the</w:t>
      </w:r>
      <w:r w:rsidR="00E756F5" w:rsidRPr="00C2520A">
        <w:rPr>
          <w:rFonts w:ascii="Times New Roman" w:hAnsi="Times New Roman" w:cs="Times New Roman"/>
        </w:rPr>
        <w:t xml:space="preserve"> typical</w:t>
      </w:r>
      <w:r w:rsidR="00004601" w:rsidRPr="00C2520A">
        <w:rPr>
          <w:rFonts w:ascii="Times New Roman" w:hAnsi="Times New Roman" w:cs="Times New Roman"/>
        </w:rPr>
        <w:t xml:space="preserve"> neurobiological reading pathway</w:t>
      </w:r>
      <w:r w:rsidR="0054399D" w:rsidRPr="00C2520A">
        <w:rPr>
          <w:rFonts w:ascii="Times New Roman" w:hAnsi="Times New Roman" w:cs="Times New Roman"/>
        </w:rPr>
        <w:t xml:space="preserve">s </w:t>
      </w:r>
      <w:r w:rsidR="008037D1" w:rsidRPr="00C2520A">
        <w:rPr>
          <w:rFonts w:ascii="Times New Roman" w:hAnsi="Times New Roman" w:cs="Times New Roman"/>
        </w:rPr>
        <w:t xml:space="preserve">and </w:t>
      </w:r>
      <w:r w:rsidR="001B495E" w:rsidRPr="00C2520A">
        <w:rPr>
          <w:rFonts w:ascii="Times New Roman" w:hAnsi="Times New Roman" w:cs="Times New Roman"/>
        </w:rPr>
        <w:t>lead</w:t>
      </w:r>
      <w:r w:rsidR="008037D1" w:rsidRPr="00C2520A">
        <w:rPr>
          <w:rFonts w:ascii="Times New Roman" w:hAnsi="Times New Roman" w:cs="Times New Roman"/>
        </w:rPr>
        <w:t>s</w:t>
      </w:r>
      <w:r w:rsidR="001B495E" w:rsidRPr="00C2520A">
        <w:rPr>
          <w:rFonts w:ascii="Times New Roman" w:hAnsi="Times New Roman" w:cs="Times New Roman"/>
        </w:rPr>
        <w:t xml:space="preserve"> to</w:t>
      </w:r>
      <w:r w:rsidR="00004601" w:rsidRPr="00C2520A">
        <w:rPr>
          <w:rFonts w:ascii="Times New Roman" w:hAnsi="Times New Roman" w:cs="Times New Roman"/>
        </w:rPr>
        <w:t xml:space="preserve"> slower</w:t>
      </w:r>
      <w:r w:rsidR="001862E3" w:rsidRPr="00C2520A">
        <w:rPr>
          <w:rFonts w:ascii="Times New Roman" w:hAnsi="Times New Roman" w:cs="Times New Roman"/>
        </w:rPr>
        <w:t xml:space="preserve">, </w:t>
      </w:r>
      <w:r w:rsidR="00004601" w:rsidRPr="00C2520A">
        <w:rPr>
          <w:rFonts w:ascii="Times New Roman" w:hAnsi="Times New Roman" w:cs="Times New Roman"/>
        </w:rPr>
        <w:t xml:space="preserve">more effortful decoding of words. Despite these challenges, dyslexia </w:t>
      </w:r>
      <w:r w:rsidR="001B495E" w:rsidRPr="00C2520A">
        <w:rPr>
          <w:rFonts w:ascii="Times New Roman" w:hAnsi="Times New Roman" w:cs="Times New Roman"/>
        </w:rPr>
        <w:t>is associated with</w:t>
      </w:r>
      <w:r w:rsidR="002A5C63" w:rsidRPr="00C2520A">
        <w:rPr>
          <w:rFonts w:ascii="Times New Roman" w:hAnsi="Times New Roman" w:cs="Times New Roman"/>
        </w:rPr>
        <w:t xml:space="preserve"> </w:t>
      </w:r>
      <w:r w:rsidR="00004601" w:rsidRPr="00C2520A">
        <w:rPr>
          <w:rFonts w:ascii="Times New Roman" w:hAnsi="Times New Roman" w:cs="Times New Roman"/>
        </w:rPr>
        <w:t>unique strengths</w:t>
      </w:r>
      <w:r w:rsidR="00A71D93" w:rsidRPr="00C2520A">
        <w:rPr>
          <w:rFonts w:ascii="Times New Roman" w:hAnsi="Times New Roman" w:cs="Times New Roman"/>
        </w:rPr>
        <w:t xml:space="preserve"> such as</w:t>
      </w:r>
      <w:r w:rsidR="00A42BD0" w:rsidRPr="00C2520A">
        <w:rPr>
          <w:rFonts w:ascii="Times New Roman" w:hAnsi="Times New Roman" w:cs="Times New Roman"/>
        </w:rPr>
        <w:t xml:space="preserve">, </w:t>
      </w:r>
      <w:r w:rsidR="00004601" w:rsidRPr="00C2520A">
        <w:rPr>
          <w:rFonts w:ascii="Times New Roman" w:hAnsi="Times New Roman" w:cs="Times New Roman"/>
        </w:rPr>
        <w:t>high</w:t>
      </w:r>
      <w:r w:rsidR="00A71D93" w:rsidRPr="00C2520A">
        <w:rPr>
          <w:rFonts w:ascii="Times New Roman" w:hAnsi="Times New Roman" w:cs="Times New Roman"/>
        </w:rPr>
        <w:t>er</w:t>
      </w:r>
      <w:r w:rsidR="00004601" w:rsidRPr="00C2520A">
        <w:rPr>
          <w:rFonts w:ascii="Times New Roman" w:hAnsi="Times New Roman" w:cs="Times New Roman"/>
        </w:rPr>
        <w:t xml:space="preserve"> levels of creativity, innovation, problem-solving, empathy</w:t>
      </w:r>
      <w:r w:rsidR="00251ED6" w:rsidRPr="00C2520A">
        <w:rPr>
          <w:rFonts w:ascii="Times New Roman" w:hAnsi="Times New Roman" w:cs="Times New Roman"/>
        </w:rPr>
        <w:t xml:space="preserve"> and</w:t>
      </w:r>
      <w:r w:rsidR="00004601" w:rsidRPr="00C2520A">
        <w:rPr>
          <w:rFonts w:ascii="Times New Roman" w:hAnsi="Times New Roman" w:cs="Times New Roman"/>
        </w:rPr>
        <w:t xml:space="preserve"> resilience (</w:t>
      </w:r>
      <w:proofErr w:type="spellStart"/>
      <w:r w:rsidR="00046295" w:rsidRPr="00C2520A">
        <w:rPr>
          <w:rFonts w:ascii="Times New Roman" w:hAnsi="Times New Roman" w:cs="Times New Roman"/>
        </w:rPr>
        <w:t>Banchik</w:t>
      </w:r>
      <w:proofErr w:type="spellEnd"/>
      <w:r w:rsidR="00C2093B" w:rsidRPr="00C2520A">
        <w:rPr>
          <w:rFonts w:ascii="Times New Roman" w:hAnsi="Times New Roman" w:cs="Times New Roman"/>
        </w:rPr>
        <w:t xml:space="preserve">, </w:t>
      </w:r>
      <w:proofErr w:type="gramStart"/>
      <w:r w:rsidR="00C2093B" w:rsidRPr="00C2520A">
        <w:rPr>
          <w:rFonts w:ascii="Times New Roman" w:hAnsi="Times New Roman" w:cs="Times New Roman"/>
        </w:rPr>
        <w:t>202</w:t>
      </w:r>
      <w:r w:rsidR="00C779CC" w:rsidRPr="00C2520A">
        <w:rPr>
          <w:rFonts w:ascii="Times New Roman" w:hAnsi="Times New Roman" w:cs="Times New Roman"/>
        </w:rPr>
        <w:t>1</w:t>
      </w:r>
      <w:r w:rsidR="00C2093B" w:rsidRPr="00C2520A">
        <w:rPr>
          <w:rFonts w:ascii="Times New Roman" w:hAnsi="Times New Roman" w:cs="Times New Roman"/>
        </w:rPr>
        <w:t>;</w:t>
      </w:r>
      <w:proofErr w:type="gramEnd"/>
      <w:r w:rsidR="00C2093B" w:rsidRPr="00C2520A">
        <w:rPr>
          <w:rFonts w:ascii="Times New Roman" w:hAnsi="Times New Roman" w:cs="Times New Roman"/>
        </w:rPr>
        <w:t xml:space="preserve"> </w:t>
      </w:r>
      <w:r w:rsidR="00004601" w:rsidRPr="00C2520A">
        <w:rPr>
          <w:rFonts w:ascii="Times New Roman" w:hAnsi="Times New Roman" w:cs="Times New Roman"/>
        </w:rPr>
        <w:t xml:space="preserve">Studying with Dyslexia, 2025). </w:t>
      </w:r>
    </w:p>
    <w:p w14:paraId="5489AC01" w14:textId="337D79D1" w:rsidR="000968B7" w:rsidRPr="00C2520A" w:rsidRDefault="00061958" w:rsidP="003F6418">
      <w:pPr>
        <w:jc w:val="both"/>
        <w:rPr>
          <w:rFonts w:ascii="Times New Roman" w:hAnsi="Times New Roman" w:cs="Times New Roman"/>
          <w:b/>
          <w:bCs/>
          <w:u w:val="single"/>
        </w:rPr>
      </w:pPr>
      <w:r w:rsidRPr="00C2520A">
        <w:rPr>
          <w:rFonts w:ascii="Times New Roman" w:hAnsi="Times New Roman" w:cs="Times New Roman"/>
          <w:b/>
          <w:bCs/>
          <w:u w:val="single"/>
        </w:rPr>
        <w:t xml:space="preserve">Identification </w:t>
      </w:r>
      <w:r w:rsidR="003D0184" w:rsidRPr="00C2520A">
        <w:rPr>
          <w:rFonts w:ascii="Times New Roman" w:hAnsi="Times New Roman" w:cs="Times New Roman"/>
          <w:b/>
          <w:bCs/>
          <w:u w:val="single"/>
        </w:rPr>
        <w:t>– Part 1</w:t>
      </w:r>
    </w:p>
    <w:p w14:paraId="56CDB86D" w14:textId="4AE8F91F" w:rsidR="000968B7" w:rsidRPr="00C2520A" w:rsidRDefault="00061958" w:rsidP="003F6418">
      <w:pPr>
        <w:jc w:val="both"/>
        <w:rPr>
          <w:rFonts w:ascii="Times New Roman" w:hAnsi="Times New Roman" w:cs="Times New Roman"/>
          <w:color w:val="FF0000"/>
        </w:rPr>
      </w:pPr>
      <w:r w:rsidRPr="00C2520A">
        <w:rPr>
          <w:rFonts w:ascii="Times New Roman" w:hAnsi="Times New Roman" w:cs="Times New Roman"/>
        </w:rPr>
        <w:t>Early identification of dyslexia</w:t>
      </w:r>
      <w:r w:rsidR="00EB19CA" w:rsidRPr="00C2520A">
        <w:rPr>
          <w:rFonts w:ascii="Times New Roman" w:hAnsi="Times New Roman" w:cs="Times New Roman"/>
        </w:rPr>
        <w:t xml:space="preserve"> </w:t>
      </w:r>
      <w:r w:rsidRPr="00C2520A">
        <w:rPr>
          <w:rFonts w:ascii="Times New Roman" w:hAnsi="Times New Roman" w:cs="Times New Roman"/>
        </w:rPr>
        <w:t>i</w:t>
      </w:r>
      <w:r w:rsidR="00267E48" w:rsidRPr="00C2520A">
        <w:rPr>
          <w:rFonts w:ascii="Times New Roman" w:hAnsi="Times New Roman" w:cs="Times New Roman"/>
        </w:rPr>
        <w:t>s</w:t>
      </w:r>
      <w:r w:rsidR="001C3CA1" w:rsidRPr="00C2520A">
        <w:rPr>
          <w:rFonts w:ascii="Times New Roman" w:hAnsi="Times New Roman" w:cs="Times New Roman"/>
        </w:rPr>
        <w:t xml:space="preserve"> key to </w:t>
      </w:r>
      <w:r w:rsidR="006B7D7A" w:rsidRPr="00C2520A">
        <w:rPr>
          <w:rFonts w:ascii="Times New Roman" w:hAnsi="Times New Roman" w:cs="Times New Roman"/>
        </w:rPr>
        <w:t>children’s happiness</w:t>
      </w:r>
      <w:r w:rsidR="00AB5CFE" w:rsidRPr="00C2520A">
        <w:rPr>
          <w:rFonts w:ascii="Times New Roman" w:hAnsi="Times New Roman" w:cs="Times New Roman"/>
        </w:rPr>
        <w:t>,</w:t>
      </w:r>
      <w:r w:rsidR="006B7D7A" w:rsidRPr="00C2520A">
        <w:rPr>
          <w:rFonts w:ascii="Times New Roman" w:hAnsi="Times New Roman" w:cs="Times New Roman"/>
        </w:rPr>
        <w:t xml:space="preserve"> wellbeing and self-esteem and plays a critical role in shaping how </w:t>
      </w:r>
      <w:r w:rsidR="00DB47BA" w:rsidRPr="00C2520A">
        <w:rPr>
          <w:rFonts w:ascii="Times New Roman" w:hAnsi="Times New Roman" w:cs="Times New Roman"/>
        </w:rPr>
        <w:t>they</w:t>
      </w:r>
      <w:r w:rsidR="006B7D7A" w:rsidRPr="00C2520A">
        <w:rPr>
          <w:rFonts w:ascii="Times New Roman" w:hAnsi="Times New Roman" w:cs="Times New Roman"/>
        </w:rPr>
        <w:t xml:space="preserve"> and their parents respond to the learning difficulty. </w:t>
      </w:r>
      <w:r w:rsidR="003C494C" w:rsidRPr="00C2520A">
        <w:rPr>
          <w:rFonts w:ascii="Times New Roman" w:hAnsi="Times New Roman" w:cs="Times New Roman"/>
        </w:rPr>
        <w:t xml:space="preserve">According to Brown (2019), understanding how dyslexia effects individuals, not only empowers families and educators to address challenges but also how to celebrate strengths. </w:t>
      </w:r>
      <w:r w:rsidR="00D14096" w:rsidRPr="00C2520A">
        <w:rPr>
          <w:rFonts w:ascii="Times New Roman" w:hAnsi="Times New Roman" w:cs="Times New Roman"/>
        </w:rPr>
        <w:t>The Welsh Government's Specific Learning Difficulties Framework</w:t>
      </w:r>
      <w:r w:rsidR="007B5D17" w:rsidRPr="00C2520A">
        <w:rPr>
          <w:rFonts w:ascii="Times New Roman" w:hAnsi="Times New Roman" w:cs="Times New Roman"/>
        </w:rPr>
        <w:t xml:space="preserve"> (2015)</w:t>
      </w:r>
      <w:r w:rsidR="00D14096" w:rsidRPr="00C2520A">
        <w:rPr>
          <w:rFonts w:ascii="Times New Roman" w:hAnsi="Times New Roman" w:cs="Times New Roman"/>
        </w:rPr>
        <w:t xml:space="preserve"> </w:t>
      </w:r>
      <w:r w:rsidR="00E02AC6" w:rsidRPr="00C2520A">
        <w:rPr>
          <w:rFonts w:ascii="Times New Roman" w:hAnsi="Times New Roman" w:cs="Times New Roman"/>
        </w:rPr>
        <w:t xml:space="preserve">offers guidance </w:t>
      </w:r>
      <w:r w:rsidR="00CA6B18" w:rsidRPr="00C2520A">
        <w:rPr>
          <w:rFonts w:ascii="Times New Roman" w:hAnsi="Times New Roman" w:cs="Times New Roman"/>
        </w:rPr>
        <w:t xml:space="preserve">on </w:t>
      </w:r>
      <w:r w:rsidR="00733FC2" w:rsidRPr="00C2520A">
        <w:rPr>
          <w:rFonts w:ascii="Times New Roman" w:hAnsi="Times New Roman" w:cs="Times New Roman"/>
        </w:rPr>
        <w:t>identification</w:t>
      </w:r>
      <w:r w:rsidR="0042113E" w:rsidRPr="00C2520A">
        <w:rPr>
          <w:rFonts w:ascii="Times New Roman" w:hAnsi="Times New Roman" w:cs="Times New Roman"/>
        </w:rPr>
        <w:t>,</w:t>
      </w:r>
      <w:r w:rsidR="00CF5342" w:rsidRPr="00C2520A">
        <w:rPr>
          <w:rFonts w:ascii="Times New Roman" w:hAnsi="Times New Roman" w:cs="Times New Roman"/>
        </w:rPr>
        <w:t xml:space="preserve"> promoting</w:t>
      </w:r>
      <w:r w:rsidR="00FB6E2C" w:rsidRPr="00C2520A">
        <w:rPr>
          <w:rFonts w:ascii="Times New Roman" w:hAnsi="Times New Roman" w:cs="Times New Roman"/>
        </w:rPr>
        <w:t xml:space="preserve"> collaboration with parents, teachers and educational psychologists who carry out observations, specialist assessments and cognitive testing</w:t>
      </w:r>
      <w:r w:rsidR="00DB56D3" w:rsidRPr="00C2520A">
        <w:rPr>
          <w:rFonts w:ascii="Times New Roman" w:hAnsi="Times New Roman" w:cs="Times New Roman"/>
        </w:rPr>
        <w:t>.</w:t>
      </w:r>
      <w:r w:rsidR="00DB56D3" w:rsidRPr="00C2520A">
        <w:rPr>
          <w:rFonts w:ascii="Times New Roman" w:hAnsi="Times New Roman" w:cs="Times New Roman"/>
          <w:color w:val="000000" w:themeColor="text1"/>
        </w:rPr>
        <w:t xml:space="preserve"> </w:t>
      </w:r>
      <w:r w:rsidR="00E41096" w:rsidRPr="00C2520A">
        <w:rPr>
          <w:rFonts w:ascii="Times New Roman" w:hAnsi="Times New Roman" w:cs="Times New Roman"/>
          <w:color w:val="000000" w:themeColor="text1"/>
        </w:rPr>
        <w:t>S</w:t>
      </w:r>
      <w:r w:rsidR="00C617F1" w:rsidRPr="00C2520A">
        <w:rPr>
          <w:rFonts w:ascii="Times New Roman" w:hAnsi="Times New Roman" w:cs="Times New Roman"/>
          <w:color w:val="000000" w:themeColor="text1"/>
        </w:rPr>
        <w:t>ignificant emphasis</w:t>
      </w:r>
      <w:r w:rsidR="000A232B" w:rsidRPr="00C2520A">
        <w:rPr>
          <w:rFonts w:ascii="Times New Roman" w:hAnsi="Times New Roman" w:cs="Times New Roman"/>
          <w:color w:val="000000" w:themeColor="text1"/>
        </w:rPr>
        <w:t xml:space="preserve"> i</w:t>
      </w:r>
      <w:r w:rsidR="00C617F1" w:rsidRPr="00C2520A">
        <w:rPr>
          <w:rFonts w:ascii="Times New Roman" w:hAnsi="Times New Roman" w:cs="Times New Roman"/>
          <w:color w:val="000000" w:themeColor="text1"/>
        </w:rPr>
        <w:t xml:space="preserve">s placed on providing appropriate training for teachers, empowering them to support children </w:t>
      </w:r>
      <w:r w:rsidR="00C617F1" w:rsidRPr="00C2520A">
        <w:rPr>
          <w:rFonts w:ascii="Times New Roman" w:hAnsi="Times New Roman" w:cs="Times New Roman"/>
          <w:b/>
          <w:bCs/>
          <w:color w:val="000000" w:themeColor="text1"/>
        </w:rPr>
        <w:t>within</w:t>
      </w:r>
      <w:r w:rsidR="00C617F1" w:rsidRPr="00C2520A">
        <w:rPr>
          <w:rFonts w:ascii="Times New Roman" w:hAnsi="Times New Roman" w:cs="Times New Roman"/>
          <w:color w:val="000000" w:themeColor="text1"/>
        </w:rPr>
        <w:t xml:space="preserve"> the school setting</w:t>
      </w:r>
      <w:r w:rsidR="00B44F86" w:rsidRPr="00C2520A">
        <w:rPr>
          <w:rFonts w:ascii="Times New Roman" w:hAnsi="Times New Roman" w:cs="Times New Roman"/>
          <w:color w:val="000000" w:themeColor="text1"/>
        </w:rPr>
        <w:t>.</w:t>
      </w:r>
      <w:r w:rsidR="004A768B" w:rsidRPr="00C2520A">
        <w:rPr>
          <w:rFonts w:ascii="Times New Roman" w:hAnsi="Times New Roman" w:cs="Times New Roman"/>
          <w:color w:val="000000" w:themeColor="text1"/>
        </w:rPr>
        <w:t xml:space="preserve"> </w:t>
      </w:r>
      <w:r w:rsidR="004A768B" w:rsidRPr="00C2520A">
        <w:rPr>
          <w:rFonts w:ascii="Times New Roman" w:hAnsi="Times New Roman" w:cs="Times New Roman"/>
        </w:rPr>
        <w:t>However, Fletcher</w:t>
      </w:r>
      <w:r w:rsidR="004A768B" w:rsidRPr="00C2520A">
        <w:rPr>
          <w:rFonts w:ascii="Times New Roman" w:hAnsi="Times New Roman" w:cs="Times New Roman"/>
          <w:i/>
          <w:iCs/>
        </w:rPr>
        <w:t xml:space="preserve"> et al</w:t>
      </w:r>
      <w:r w:rsidR="004A768B" w:rsidRPr="00C2520A">
        <w:rPr>
          <w:rFonts w:ascii="Times New Roman" w:hAnsi="Times New Roman" w:cs="Times New Roman"/>
        </w:rPr>
        <w:t xml:space="preserve">., (2020) notes that a child should only be considered dyslexic if they continue to struggle despite receiving high quality, evidence-based, teaching and intervention.  A key issue is that dyslexia can present differently across individuals and may be misunderstood by teachers (Harding </w:t>
      </w:r>
      <w:r w:rsidR="004A768B" w:rsidRPr="00C2520A">
        <w:rPr>
          <w:rFonts w:ascii="Times New Roman" w:hAnsi="Times New Roman" w:cs="Times New Roman"/>
          <w:i/>
          <w:iCs/>
        </w:rPr>
        <w:t>et al</w:t>
      </w:r>
      <w:r w:rsidR="004A768B" w:rsidRPr="00C2520A">
        <w:rPr>
          <w:rFonts w:ascii="Times New Roman" w:hAnsi="Times New Roman" w:cs="Times New Roman"/>
        </w:rPr>
        <w:t>., 2023; Rose, 2009).</w:t>
      </w:r>
      <w:r w:rsidR="004A768B" w:rsidRPr="00C2520A">
        <w:rPr>
          <w:rFonts w:ascii="Times New Roman" w:hAnsi="Times New Roman" w:cs="Times New Roman"/>
          <w:color w:val="FF0000"/>
        </w:rPr>
        <w:t xml:space="preserve"> </w:t>
      </w:r>
      <w:r w:rsidR="00A965B7" w:rsidRPr="00C2520A">
        <w:rPr>
          <w:rFonts w:ascii="Times New Roman" w:hAnsi="Times New Roman" w:cs="Times New Roman"/>
          <w:color w:val="000000" w:themeColor="text1"/>
        </w:rPr>
        <w:t>Furthermore according to</w:t>
      </w:r>
      <w:r w:rsidR="00BC5471" w:rsidRPr="00C2520A">
        <w:rPr>
          <w:rFonts w:ascii="Times New Roman" w:hAnsi="Times New Roman" w:cs="Times New Roman"/>
          <w:color w:val="000000" w:themeColor="text1"/>
        </w:rPr>
        <w:t xml:space="preserve"> Cunningham (2021), not all schools receive adequate training, which lead</w:t>
      </w:r>
      <w:r w:rsidR="00A965B7" w:rsidRPr="00C2520A">
        <w:rPr>
          <w:rFonts w:ascii="Times New Roman" w:hAnsi="Times New Roman" w:cs="Times New Roman"/>
          <w:color w:val="000000" w:themeColor="text1"/>
        </w:rPr>
        <w:t>s</w:t>
      </w:r>
      <w:r w:rsidR="00BC5471" w:rsidRPr="00C2520A">
        <w:rPr>
          <w:rFonts w:ascii="Times New Roman" w:hAnsi="Times New Roman" w:cs="Times New Roman"/>
          <w:color w:val="000000" w:themeColor="text1"/>
        </w:rPr>
        <w:t xml:space="preserve"> to insufficient support and delayed identification.</w:t>
      </w:r>
    </w:p>
    <w:p w14:paraId="3D32656A" w14:textId="491746CF" w:rsidR="002E57CC" w:rsidRPr="00C2520A" w:rsidRDefault="002E57CC" w:rsidP="003F6418">
      <w:pPr>
        <w:jc w:val="both"/>
        <w:rPr>
          <w:rFonts w:ascii="Times New Roman" w:hAnsi="Times New Roman" w:cs="Times New Roman"/>
        </w:rPr>
      </w:pPr>
      <w:r w:rsidRPr="00C2520A">
        <w:rPr>
          <w:rFonts w:ascii="Times New Roman" w:hAnsi="Times New Roman" w:cs="Times New Roman"/>
        </w:rPr>
        <w:t xml:space="preserve">The Lucid Rapid Dyslexia Screening tool </w:t>
      </w:r>
      <w:r w:rsidR="00A714CB" w:rsidRPr="00C2520A">
        <w:rPr>
          <w:rFonts w:ascii="Times New Roman" w:hAnsi="Times New Roman" w:cs="Times New Roman"/>
        </w:rPr>
        <w:t xml:space="preserve">(Nd) </w:t>
      </w:r>
      <w:r w:rsidRPr="00C2520A">
        <w:rPr>
          <w:rFonts w:ascii="Times New Roman" w:hAnsi="Times New Roman" w:cs="Times New Roman"/>
        </w:rPr>
        <w:t>is widely used across UK schools and offers an objective computer-based system to identif</w:t>
      </w:r>
      <w:r w:rsidR="00F60842" w:rsidRPr="00C2520A">
        <w:rPr>
          <w:rFonts w:ascii="Times New Roman" w:hAnsi="Times New Roman" w:cs="Times New Roman"/>
        </w:rPr>
        <w:t xml:space="preserve">y </w:t>
      </w:r>
      <w:r w:rsidRPr="00C2520A">
        <w:rPr>
          <w:rFonts w:ascii="Times New Roman" w:hAnsi="Times New Roman" w:cs="Times New Roman"/>
        </w:rPr>
        <w:t>dyslexia in children between 4-15</w:t>
      </w:r>
      <w:r w:rsidR="005C2D56" w:rsidRPr="00C2520A">
        <w:rPr>
          <w:rFonts w:ascii="Times New Roman" w:hAnsi="Times New Roman" w:cs="Times New Roman"/>
        </w:rPr>
        <w:t xml:space="preserve"> years</w:t>
      </w:r>
      <w:r w:rsidRPr="00C2520A">
        <w:rPr>
          <w:rFonts w:ascii="Times New Roman" w:hAnsi="Times New Roman" w:cs="Times New Roman"/>
        </w:rPr>
        <w:t>. It includes three enjoyable, non-threatening tests</w:t>
      </w:r>
      <w:r w:rsidR="003D2150" w:rsidRPr="00C2520A">
        <w:rPr>
          <w:rFonts w:ascii="Times New Roman" w:hAnsi="Times New Roman" w:cs="Times New Roman"/>
        </w:rPr>
        <w:t>,</w:t>
      </w:r>
      <w:r w:rsidRPr="00C2520A">
        <w:rPr>
          <w:rFonts w:ascii="Times New Roman" w:hAnsi="Times New Roman" w:cs="Times New Roman"/>
        </w:rPr>
        <w:t xml:space="preserve"> assessing </w:t>
      </w:r>
      <w:r w:rsidR="00E33925" w:rsidRPr="00C2520A">
        <w:rPr>
          <w:rFonts w:ascii="Times New Roman" w:hAnsi="Times New Roman" w:cs="Times New Roman"/>
        </w:rPr>
        <w:t>phonological</w:t>
      </w:r>
      <w:r w:rsidRPr="00C2520A">
        <w:rPr>
          <w:rFonts w:ascii="Times New Roman" w:hAnsi="Times New Roman" w:cs="Times New Roman"/>
        </w:rPr>
        <w:t xml:space="preserve"> processing and auditory working memory (GL Assessment, 2025). </w:t>
      </w:r>
      <w:r w:rsidR="00B309C0" w:rsidRPr="00C2520A">
        <w:rPr>
          <w:rFonts w:ascii="Times New Roman" w:hAnsi="Times New Roman" w:cs="Times New Roman"/>
        </w:rPr>
        <w:t>A key benefit</w:t>
      </w:r>
      <w:r w:rsidRPr="00C2520A">
        <w:rPr>
          <w:rFonts w:ascii="Times New Roman" w:hAnsi="Times New Roman" w:cs="Times New Roman"/>
        </w:rPr>
        <w:t xml:space="preserve"> is that it allows schools to begin providing support without wait</w:t>
      </w:r>
      <w:r w:rsidR="00164ABB" w:rsidRPr="00C2520A">
        <w:rPr>
          <w:rFonts w:ascii="Times New Roman" w:hAnsi="Times New Roman" w:cs="Times New Roman"/>
        </w:rPr>
        <w:t>ing</w:t>
      </w:r>
      <w:r w:rsidRPr="00C2520A">
        <w:rPr>
          <w:rFonts w:ascii="Times New Roman" w:hAnsi="Times New Roman" w:cs="Times New Roman"/>
        </w:rPr>
        <w:t xml:space="preserve"> for e</w:t>
      </w:r>
      <w:r w:rsidR="00B17D89" w:rsidRPr="00C2520A">
        <w:rPr>
          <w:rFonts w:ascii="Times New Roman" w:hAnsi="Times New Roman" w:cs="Times New Roman"/>
        </w:rPr>
        <w:t>xternal agencies</w:t>
      </w:r>
      <w:r w:rsidRPr="00C2520A">
        <w:rPr>
          <w:rFonts w:ascii="Times New Roman" w:hAnsi="Times New Roman" w:cs="Times New Roman"/>
        </w:rPr>
        <w:t xml:space="preserve">. It is a quick and easy method </w:t>
      </w:r>
      <w:r w:rsidR="00B17D89" w:rsidRPr="00C2520A">
        <w:rPr>
          <w:rFonts w:ascii="Times New Roman" w:hAnsi="Times New Roman" w:cs="Times New Roman"/>
        </w:rPr>
        <w:t>that</w:t>
      </w:r>
      <w:r w:rsidRPr="00C2520A">
        <w:rPr>
          <w:rFonts w:ascii="Times New Roman" w:hAnsi="Times New Roman" w:cs="Times New Roman"/>
        </w:rPr>
        <w:t xml:space="preserve"> provides results, based on national standardized norms immediately after completion</w:t>
      </w:r>
      <w:r w:rsidR="00F75424" w:rsidRPr="00C2520A">
        <w:rPr>
          <w:rFonts w:ascii="Times New Roman" w:hAnsi="Times New Roman" w:cs="Times New Roman"/>
        </w:rPr>
        <w:t xml:space="preserve"> and</w:t>
      </w:r>
      <w:r w:rsidRPr="00C2520A">
        <w:rPr>
          <w:rFonts w:ascii="Times New Roman" w:hAnsi="Times New Roman" w:cs="Times New Roman"/>
        </w:rPr>
        <w:t xml:space="preserve"> considered an affordable option</w:t>
      </w:r>
      <w:r w:rsidR="00B17D89" w:rsidRPr="00C2520A">
        <w:rPr>
          <w:rFonts w:ascii="Times New Roman" w:hAnsi="Times New Roman" w:cs="Times New Roman"/>
        </w:rPr>
        <w:t xml:space="preserve"> for schools</w:t>
      </w:r>
      <w:r w:rsidRPr="00C2520A">
        <w:rPr>
          <w:rFonts w:ascii="Times New Roman" w:hAnsi="Times New Roman" w:cs="Times New Roman"/>
        </w:rPr>
        <w:t xml:space="preserve"> (Griggs, 2019).  </w:t>
      </w:r>
    </w:p>
    <w:p w14:paraId="699D3720" w14:textId="4C3719F3" w:rsidR="00637390" w:rsidRPr="00C2520A" w:rsidRDefault="00710E8C" w:rsidP="003F6418">
      <w:pPr>
        <w:jc w:val="both"/>
        <w:rPr>
          <w:rFonts w:ascii="Times New Roman" w:hAnsi="Times New Roman" w:cs="Times New Roman"/>
        </w:rPr>
      </w:pPr>
      <w:r w:rsidRPr="00C2520A">
        <w:rPr>
          <w:rFonts w:ascii="Times New Roman" w:hAnsi="Times New Roman" w:cs="Times New Roman"/>
        </w:rPr>
        <w:t xml:space="preserve">However, Fletcher </w:t>
      </w:r>
      <w:r w:rsidRPr="00C2520A">
        <w:rPr>
          <w:rFonts w:ascii="Times New Roman" w:hAnsi="Times New Roman" w:cs="Times New Roman"/>
          <w:i/>
          <w:iCs/>
        </w:rPr>
        <w:t>et al</w:t>
      </w:r>
      <w:r w:rsidR="00776381" w:rsidRPr="00C2520A">
        <w:rPr>
          <w:rFonts w:ascii="Times New Roman" w:hAnsi="Times New Roman" w:cs="Times New Roman"/>
          <w:i/>
          <w:iCs/>
        </w:rPr>
        <w:t>.,</w:t>
      </w:r>
      <w:r w:rsidRPr="00C2520A">
        <w:rPr>
          <w:rFonts w:ascii="Times New Roman" w:hAnsi="Times New Roman" w:cs="Times New Roman"/>
        </w:rPr>
        <w:t xml:space="preserve"> (2020) argue a key limitation to screening </w:t>
      </w:r>
      <w:r w:rsidR="00776381" w:rsidRPr="00C2520A">
        <w:rPr>
          <w:rFonts w:ascii="Times New Roman" w:hAnsi="Times New Roman" w:cs="Times New Roman"/>
        </w:rPr>
        <w:t xml:space="preserve">tests is their </w:t>
      </w:r>
      <w:r w:rsidRPr="00C2520A">
        <w:rPr>
          <w:rFonts w:ascii="Times New Roman" w:hAnsi="Times New Roman" w:cs="Times New Roman"/>
        </w:rPr>
        <w:t>reliability</w:t>
      </w:r>
      <w:r w:rsidR="00FC70F4" w:rsidRPr="00C2520A">
        <w:rPr>
          <w:rFonts w:ascii="Times New Roman" w:hAnsi="Times New Roman" w:cs="Times New Roman"/>
        </w:rPr>
        <w:t>, h</w:t>
      </w:r>
      <w:r w:rsidRPr="00C2520A">
        <w:rPr>
          <w:rFonts w:ascii="Times New Roman" w:hAnsi="Times New Roman" w:cs="Times New Roman"/>
        </w:rPr>
        <w:t>ighlighting a risk of false negatives, where children with difficulties are overlooked</w:t>
      </w:r>
      <w:r w:rsidR="00BB0418" w:rsidRPr="00C2520A">
        <w:rPr>
          <w:rFonts w:ascii="Times New Roman" w:hAnsi="Times New Roman" w:cs="Times New Roman"/>
        </w:rPr>
        <w:t xml:space="preserve">. </w:t>
      </w:r>
      <w:r w:rsidRPr="00C2520A">
        <w:rPr>
          <w:rFonts w:ascii="Times New Roman" w:hAnsi="Times New Roman" w:cs="Times New Roman"/>
        </w:rPr>
        <w:t>Similarly</w:t>
      </w:r>
      <w:r w:rsidR="0025793A" w:rsidRPr="00C2520A">
        <w:rPr>
          <w:rFonts w:ascii="Times New Roman" w:hAnsi="Times New Roman" w:cs="Times New Roman"/>
        </w:rPr>
        <w:t xml:space="preserve">, </w:t>
      </w:r>
      <w:r w:rsidR="00840878" w:rsidRPr="00C2520A">
        <w:rPr>
          <w:rFonts w:ascii="Times New Roman" w:hAnsi="Times New Roman" w:cs="Times New Roman"/>
        </w:rPr>
        <w:t xml:space="preserve">Daniel </w:t>
      </w:r>
      <w:r w:rsidR="00840878" w:rsidRPr="00C2520A">
        <w:rPr>
          <w:rFonts w:ascii="Times New Roman" w:hAnsi="Times New Roman" w:cs="Times New Roman"/>
          <w:i/>
          <w:iCs/>
        </w:rPr>
        <w:t>et al</w:t>
      </w:r>
      <w:r w:rsidR="00840878" w:rsidRPr="00C2520A">
        <w:rPr>
          <w:rFonts w:ascii="Times New Roman" w:hAnsi="Times New Roman" w:cs="Times New Roman"/>
        </w:rPr>
        <w:t xml:space="preserve">., </w:t>
      </w:r>
      <w:r w:rsidR="002A383B" w:rsidRPr="00C2520A">
        <w:rPr>
          <w:rFonts w:ascii="Times New Roman" w:hAnsi="Times New Roman" w:cs="Times New Roman"/>
        </w:rPr>
        <w:t>(</w:t>
      </w:r>
      <w:r w:rsidR="00840878" w:rsidRPr="00C2520A">
        <w:rPr>
          <w:rFonts w:ascii="Times New Roman" w:hAnsi="Times New Roman" w:cs="Times New Roman"/>
        </w:rPr>
        <w:t>2024</w:t>
      </w:r>
      <w:r w:rsidR="002A383B" w:rsidRPr="00C2520A">
        <w:rPr>
          <w:rFonts w:ascii="Times New Roman" w:hAnsi="Times New Roman" w:cs="Times New Roman"/>
        </w:rPr>
        <w:t>)</w:t>
      </w:r>
      <w:r w:rsidR="00840878" w:rsidRPr="00C2520A">
        <w:rPr>
          <w:rFonts w:ascii="Times New Roman" w:hAnsi="Times New Roman" w:cs="Times New Roman"/>
        </w:rPr>
        <w:t xml:space="preserve"> </w:t>
      </w:r>
      <w:r w:rsidR="002A383B" w:rsidRPr="00C2520A">
        <w:rPr>
          <w:rFonts w:ascii="Times New Roman" w:hAnsi="Times New Roman" w:cs="Times New Roman"/>
        </w:rPr>
        <w:t>study of 274 assessors</w:t>
      </w:r>
      <w:r w:rsidR="009A256E" w:rsidRPr="00C2520A">
        <w:rPr>
          <w:rFonts w:ascii="Times New Roman" w:hAnsi="Times New Roman" w:cs="Times New Roman"/>
        </w:rPr>
        <w:t xml:space="preserve"> also</w:t>
      </w:r>
      <w:r w:rsidR="002A383B" w:rsidRPr="00C2520A">
        <w:rPr>
          <w:rFonts w:ascii="Times New Roman" w:hAnsi="Times New Roman" w:cs="Times New Roman"/>
        </w:rPr>
        <w:t xml:space="preserve"> </w:t>
      </w:r>
      <w:r w:rsidR="00C95E89" w:rsidRPr="00C2520A">
        <w:rPr>
          <w:rFonts w:ascii="Times New Roman" w:hAnsi="Times New Roman" w:cs="Times New Roman"/>
        </w:rPr>
        <w:t>raised</w:t>
      </w:r>
      <w:r w:rsidR="00840878" w:rsidRPr="00C2520A">
        <w:rPr>
          <w:rFonts w:ascii="Times New Roman" w:hAnsi="Times New Roman" w:cs="Times New Roman"/>
        </w:rPr>
        <w:t xml:space="preserve"> concerns about</w:t>
      </w:r>
      <w:r w:rsidR="00776381" w:rsidRPr="00C2520A">
        <w:rPr>
          <w:rFonts w:ascii="Times New Roman" w:hAnsi="Times New Roman" w:cs="Times New Roman"/>
        </w:rPr>
        <w:t xml:space="preserve"> </w:t>
      </w:r>
      <w:r w:rsidR="00B46C0F" w:rsidRPr="00C2520A">
        <w:rPr>
          <w:rFonts w:ascii="Times New Roman" w:hAnsi="Times New Roman" w:cs="Times New Roman"/>
        </w:rPr>
        <w:t xml:space="preserve">their </w:t>
      </w:r>
      <w:r w:rsidR="004D05C4" w:rsidRPr="00C2520A">
        <w:rPr>
          <w:rFonts w:ascii="Times New Roman" w:hAnsi="Times New Roman" w:cs="Times New Roman"/>
        </w:rPr>
        <w:t>reliability</w:t>
      </w:r>
      <w:r w:rsidR="00776381" w:rsidRPr="00C2520A">
        <w:rPr>
          <w:rFonts w:ascii="Times New Roman" w:hAnsi="Times New Roman" w:cs="Times New Roman"/>
        </w:rPr>
        <w:t>,</w:t>
      </w:r>
      <w:r w:rsidR="00D37FA8" w:rsidRPr="00C2520A">
        <w:rPr>
          <w:rFonts w:ascii="Times New Roman" w:hAnsi="Times New Roman" w:cs="Times New Roman"/>
        </w:rPr>
        <w:t xml:space="preserve"> </w:t>
      </w:r>
      <w:r w:rsidR="00462631" w:rsidRPr="00C2520A">
        <w:rPr>
          <w:rFonts w:ascii="Times New Roman" w:hAnsi="Times New Roman" w:cs="Times New Roman"/>
        </w:rPr>
        <w:t>a</w:t>
      </w:r>
      <w:r w:rsidR="00D33365" w:rsidRPr="00C2520A">
        <w:rPr>
          <w:rFonts w:ascii="Times New Roman" w:hAnsi="Times New Roman" w:cs="Times New Roman"/>
        </w:rPr>
        <w:t xml:space="preserve">s </w:t>
      </w:r>
      <w:r w:rsidR="001B5B3F" w:rsidRPr="00C2520A">
        <w:rPr>
          <w:rFonts w:ascii="Times New Roman" w:hAnsi="Times New Roman" w:cs="Times New Roman"/>
        </w:rPr>
        <w:t>scores rel</w:t>
      </w:r>
      <w:r w:rsidR="00D33365" w:rsidRPr="00C2520A">
        <w:rPr>
          <w:rFonts w:ascii="Times New Roman" w:hAnsi="Times New Roman" w:cs="Times New Roman"/>
        </w:rPr>
        <w:t>y</w:t>
      </w:r>
      <w:r w:rsidR="00D37FA8" w:rsidRPr="00C2520A">
        <w:rPr>
          <w:rFonts w:ascii="Times New Roman" w:hAnsi="Times New Roman" w:cs="Times New Roman"/>
        </w:rPr>
        <w:t xml:space="preserve"> </w:t>
      </w:r>
      <w:r w:rsidR="00B47515" w:rsidRPr="00C2520A">
        <w:rPr>
          <w:rFonts w:ascii="Times New Roman" w:hAnsi="Times New Roman" w:cs="Times New Roman"/>
        </w:rPr>
        <w:t>on</w:t>
      </w:r>
      <w:r w:rsidR="004D05C4" w:rsidRPr="00C2520A">
        <w:rPr>
          <w:rFonts w:ascii="Times New Roman" w:hAnsi="Times New Roman" w:cs="Times New Roman"/>
        </w:rPr>
        <w:t xml:space="preserve"> </w:t>
      </w:r>
      <w:r w:rsidR="00462631" w:rsidRPr="00C2520A">
        <w:rPr>
          <w:rFonts w:ascii="Times New Roman" w:hAnsi="Times New Roman" w:cs="Times New Roman"/>
        </w:rPr>
        <w:t>subjective interpretation of</w:t>
      </w:r>
      <w:r w:rsidR="00D33365" w:rsidRPr="00C2520A">
        <w:rPr>
          <w:rFonts w:ascii="Times New Roman" w:hAnsi="Times New Roman" w:cs="Times New Roman"/>
        </w:rPr>
        <w:t xml:space="preserve"> </w:t>
      </w:r>
      <w:r w:rsidR="00462631" w:rsidRPr="00C2520A">
        <w:rPr>
          <w:rFonts w:ascii="Times New Roman" w:hAnsi="Times New Roman" w:cs="Times New Roman"/>
        </w:rPr>
        <w:t>results.</w:t>
      </w:r>
      <w:r w:rsidR="00431754" w:rsidRPr="00C2520A">
        <w:rPr>
          <w:rFonts w:ascii="Times New Roman" w:hAnsi="Times New Roman" w:cs="Times New Roman"/>
        </w:rPr>
        <w:t xml:space="preserve"> The research </w:t>
      </w:r>
      <w:r w:rsidR="00320111" w:rsidRPr="00C2520A">
        <w:rPr>
          <w:rFonts w:ascii="Times New Roman" w:hAnsi="Times New Roman" w:cs="Times New Roman"/>
        </w:rPr>
        <w:t xml:space="preserve">emphasises </w:t>
      </w:r>
      <w:r w:rsidR="00D33365" w:rsidRPr="00C2520A">
        <w:rPr>
          <w:rFonts w:ascii="Times New Roman" w:hAnsi="Times New Roman" w:cs="Times New Roman"/>
        </w:rPr>
        <w:t>a</w:t>
      </w:r>
      <w:r w:rsidR="00431754" w:rsidRPr="00C2520A">
        <w:rPr>
          <w:rFonts w:ascii="Times New Roman" w:hAnsi="Times New Roman" w:cs="Times New Roman"/>
        </w:rPr>
        <w:t xml:space="preserve"> </w:t>
      </w:r>
      <w:r w:rsidR="003946E6" w:rsidRPr="00C2520A">
        <w:rPr>
          <w:rFonts w:ascii="Times New Roman" w:hAnsi="Times New Roman" w:cs="Times New Roman"/>
        </w:rPr>
        <w:t>lack of national guidance</w:t>
      </w:r>
      <w:r w:rsidR="00767386" w:rsidRPr="00C2520A">
        <w:rPr>
          <w:rFonts w:ascii="Times New Roman" w:hAnsi="Times New Roman" w:cs="Times New Roman"/>
        </w:rPr>
        <w:t>,</w:t>
      </w:r>
      <w:r w:rsidR="003946E6" w:rsidRPr="00C2520A">
        <w:rPr>
          <w:rFonts w:ascii="Times New Roman" w:hAnsi="Times New Roman" w:cs="Times New Roman"/>
        </w:rPr>
        <w:t xml:space="preserve"> </w:t>
      </w:r>
      <w:r w:rsidR="00CF1C2A" w:rsidRPr="00C2520A">
        <w:rPr>
          <w:rFonts w:ascii="Times New Roman" w:hAnsi="Times New Roman" w:cs="Times New Roman"/>
        </w:rPr>
        <w:t>particularly for students w</w:t>
      </w:r>
      <w:r w:rsidR="005C40B4" w:rsidRPr="00C2520A">
        <w:rPr>
          <w:rFonts w:ascii="Times New Roman" w:hAnsi="Times New Roman" w:cs="Times New Roman"/>
        </w:rPr>
        <w:t xml:space="preserve">ith </w:t>
      </w:r>
      <w:r w:rsidR="00CF1C2A" w:rsidRPr="00C2520A">
        <w:rPr>
          <w:rFonts w:ascii="Times New Roman" w:hAnsi="Times New Roman" w:cs="Times New Roman"/>
        </w:rPr>
        <w:t xml:space="preserve">English </w:t>
      </w:r>
      <w:r w:rsidR="00EE25A5" w:rsidRPr="00C2520A">
        <w:rPr>
          <w:rFonts w:ascii="Times New Roman" w:hAnsi="Times New Roman" w:cs="Times New Roman"/>
        </w:rPr>
        <w:t xml:space="preserve">as </w:t>
      </w:r>
      <w:r w:rsidR="00CF1C2A" w:rsidRPr="00C2520A">
        <w:rPr>
          <w:rFonts w:ascii="Times New Roman" w:hAnsi="Times New Roman" w:cs="Times New Roman"/>
        </w:rPr>
        <w:t>an additional language</w:t>
      </w:r>
      <w:r w:rsidR="007A66A3" w:rsidRPr="00C2520A">
        <w:rPr>
          <w:rFonts w:ascii="Times New Roman" w:hAnsi="Times New Roman" w:cs="Times New Roman"/>
        </w:rPr>
        <w:t xml:space="preserve"> and </w:t>
      </w:r>
      <w:r w:rsidR="009957DB" w:rsidRPr="00C2520A">
        <w:rPr>
          <w:rFonts w:ascii="Times New Roman" w:hAnsi="Times New Roman" w:cs="Times New Roman"/>
        </w:rPr>
        <w:t xml:space="preserve">raises concerns that </w:t>
      </w:r>
      <w:r w:rsidR="002F46D9" w:rsidRPr="00C2520A">
        <w:rPr>
          <w:rFonts w:ascii="Times New Roman" w:hAnsi="Times New Roman" w:cs="Times New Roman"/>
        </w:rPr>
        <w:t>standardised</w:t>
      </w:r>
      <w:r w:rsidR="004A4103" w:rsidRPr="00C2520A">
        <w:rPr>
          <w:rFonts w:ascii="Times New Roman" w:hAnsi="Times New Roman" w:cs="Times New Roman"/>
          <w:color w:val="FF0000"/>
        </w:rPr>
        <w:t xml:space="preserve"> </w:t>
      </w:r>
      <w:r w:rsidR="004A4103" w:rsidRPr="00C2520A">
        <w:rPr>
          <w:rFonts w:ascii="Times New Roman" w:hAnsi="Times New Roman" w:cs="Times New Roman"/>
        </w:rPr>
        <w:t>assessments may not fully capture the</w:t>
      </w:r>
      <w:r w:rsidR="00767386" w:rsidRPr="00C2520A">
        <w:rPr>
          <w:rFonts w:ascii="Times New Roman" w:hAnsi="Times New Roman" w:cs="Times New Roman"/>
        </w:rPr>
        <w:t>ir</w:t>
      </w:r>
      <w:r w:rsidR="004A4103" w:rsidRPr="00C2520A">
        <w:rPr>
          <w:rFonts w:ascii="Times New Roman" w:hAnsi="Times New Roman" w:cs="Times New Roman"/>
        </w:rPr>
        <w:t xml:space="preserve"> learning progress</w:t>
      </w:r>
      <w:r w:rsidR="00706A34" w:rsidRPr="00C2520A">
        <w:rPr>
          <w:rFonts w:ascii="Times New Roman" w:hAnsi="Times New Roman" w:cs="Times New Roman"/>
        </w:rPr>
        <w:t xml:space="preserve"> (BDA, 2023)</w:t>
      </w:r>
      <w:r w:rsidR="00CF1C2A" w:rsidRPr="00C2520A">
        <w:rPr>
          <w:rFonts w:ascii="Times New Roman" w:hAnsi="Times New Roman" w:cs="Times New Roman"/>
        </w:rPr>
        <w:t>.</w:t>
      </w:r>
      <w:r w:rsidR="00642B2B" w:rsidRPr="00C2520A">
        <w:rPr>
          <w:rFonts w:ascii="Times New Roman" w:hAnsi="Times New Roman" w:cs="Times New Roman"/>
        </w:rPr>
        <w:t xml:space="preserve"> </w:t>
      </w:r>
      <w:r w:rsidR="00F37F1C" w:rsidRPr="00C2520A">
        <w:rPr>
          <w:rFonts w:ascii="Times New Roman" w:hAnsi="Times New Roman" w:cs="Times New Roman"/>
        </w:rPr>
        <w:t>N</w:t>
      </w:r>
      <w:r w:rsidR="004D6CCC" w:rsidRPr="00C2520A">
        <w:rPr>
          <w:rFonts w:ascii="Times New Roman" w:hAnsi="Times New Roman" w:cs="Times New Roman"/>
        </w:rPr>
        <w:t>ever</w:t>
      </w:r>
      <w:r w:rsidR="00F37F1C" w:rsidRPr="00C2520A">
        <w:rPr>
          <w:rFonts w:ascii="Times New Roman" w:hAnsi="Times New Roman" w:cs="Times New Roman"/>
        </w:rPr>
        <w:t>theless</w:t>
      </w:r>
      <w:r w:rsidR="00683082" w:rsidRPr="00C2520A">
        <w:rPr>
          <w:rFonts w:ascii="Times New Roman" w:hAnsi="Times New Roman" w:cs="Times New Roman"/>
        </w:rPr>
        <w:t>,</w:t>
      </w:r>
      <w:r w:rsidR="00D2352D" w:rsidRPr="00C2520A">
        <w:rPr>
          <w:rFonts w:ascii="Times New Roman" w:hAnsi="Times New Roman" w:cs="Times New Roman"/>
        </w:rPr>
        <w:t xml:space="preserve"> identification </w:t>
      </w:r>
      <w:r w:rsidR="00A24679" w:rsidRPr="00C2520A">
        <w:rPr>
          <w:rFonts w:ascii="Times New Roman" w:hAnsi="Times New Roman" w:cs="Times New Roman"/>
        </w:rPr>
        <w:t xml:space="preserve">of dyslexia in bilingual </w:t>
      </w:r>
      <w:r w:rsidR="00A24679" w:rsidRPr="00C2520A">
        <w:rPr>
          <w:rFonts w:ascii="Times New Roman" w:hAnsi="Times New Roman" w:cs="Times New Roman"/>
        </w:rPr>
        <w:lastRenderedPageBreak/>
        <w:t xml:space="preserve">education </w:t>
      </w:r>
      <w:r w:rsidR="007C7DA0" w:rsidRPr="00C2520A">
        <w:rPr>
          <w:rFonts w:ascii="Times New Roman" w:hAnsi="Times New Roman" w:cs="Times New Roman"/>
        </w:rPr>
        <w:t xml:space="preserve">is currently being addressed by Cardiff </w:t>
      </w:r>
      <w:r w:rsidR="00642B2B" w:rsidRPr="00C2520A">
        <w:rPr>
          <w:rFonts w:ascii="Times New Roman" w:hAnsi="Times New Roman" w:cs="Times New Roman"/>
        </w:rPr>
        <w:t>M</w:t>
      </w:r>
      <w:r w:rsidR="007C7DA0" w:rsidRPr="00C2520A">
        <w:rPr>
          <w:rFonts w:ascii="Times New Roman" w:hAnsi="Times New Roman" w:cs="Times New Roman"/>
        </w:rPr>
        <w:t>etropoli</w:t>
      </w:r>
      <w:r w:rsidR="00941560" w:rsidRPr="00C2520A">
        <w:rPr>
          <w:rFonts w:ascii="Times New Roman" w:hAnsi="Times New Roman" w:cs="Times New Roman"/>
        </w:rPr>
        <w:t xml:space="preserve">tan </w:t>
      </w:r>
      <w:r w:rsidR="00642B2B" w:rsidRPr="00C2520A">
        <w:rPr>
          <w:rFonts w:ascii="Times New Roman" w:hAnsi="Times New Roman" w:cs="Times New Roman"/>
        </w:rPr>
        <w:t>U</w:t>
      </w:r>
      <w:r w:rsidR="00941560" w:rsidRPr="00C2520A">
        <w:rPr>
          <w:rFonts w:ascii="Times New Roman" w:hAnsi="Times New Roman" w:cs="Times New Roman"/>
        </w:rPr>
        <w:t>niversity</w:t>
      </w:r>
      <w:r w:rsidR="00D2633C" w:rsidRPr="00C2520A">
        <w:rPr>
          <w:rFonts w:ascii="Times New Roman" w:hAnsi="Times New Roman" w:cs="Times New Roman"/>
        </w:rPr>
        <w:t>,</w:t>
      </w:r>
      <w:r w:rsidR="00941560" w:rsidRPr="00C2520A">
        <w:rPr>
          <w:rFonts w:ascii="Times New Roman" w:hAnsi="Times New Roman" w:cs="Times New Roman"/>
        </w:rPr>
        <w:t xml:space="preserve"> who are developing a new assessment tool tailored </w:t>
      </w:r>
      <w:r w:rsidR="00161CE6" w:rsidRPr="00C2520A">
        <w:rPr>
          <w:rFonts w:ascii="Times New Roman" w:hAnsi="Times New Roman" w:cs="Times New Roman"/>
        </w:rPr>
        <w:t xml:space="preserve">specifically for </w:t>
      </w:r>
      <w:r w:rsidR="00642B2B" w:rsidRPr="00C2520A">
        <w:rPr>
          <w:rFonts w:ascii="Times New Roman" w:hAnsi="Times New Roman" w:cs="Times New Roman"/>
        </w:rPr>
        <w:t>Welsh</w:t>
      </w:r>
      <w:r w:rsidR="00161CE6" w:rsidRPr="00C2520A">
        <w:rPr>
          <w:rFonts w:ascii="Times New Roman" w:hAnsi="Times New Roman" w:cs="Times New Roman"/>
        </w:rPr>
        <w:t>-medium learners</w:t>
      </w:r>
      <w:r w:rsidR="008E33BA" w:rsidRPr="00C2520A">
        <w:rPr>
          <w:rFonts w:ascii="Times New Roman" w:hAnsi="Times New Roman" w:cs="Times New Roman"/>
        </w:rPr>
        <w:t xml:space="preserve">, aiming to ensure more accurate </w:t>
      </w:r>
      <w:r w:rsidR="0005799F" w:rsidRPr="00C2520A">
        <w:rPr>
          <w:rFonts w:ascii="Times New Roman" w:hAnsi="Times New Roman" w:cs="Times New Roman"/>
        </w:rPr>
        <w:t>and fair procedures</w:t>
      </w:r>
      <w:r w:rsidR="00642B2B" w:rsidRPr="00C2520A">
        <w:rPr>
          <w:rFonts w:ascii="Times New Roman" w:hAnsi="Times New Roman" w:cs="Times New Roman"/>
        </w:rPr>
        <w:t xml:space="preserve"> (Welsh Gov,</w:t>
      </w:r>
      <w:r w:rsidR="00220754" w:rsidRPr="00C2520A">
        <w:rPr>
          <w:rFonts w:ascii="Times New Roman" w:hAnsi="Times New Roman" w:cs="Times New Roman"/>
        </w:rPr>
        <w:t xml:space="preserve"> (B)</w:t>
      </w:r>
      <w:r w:rsidR="00642B2B" w:rsidRPr="00C2520A">
        <w:rPr>
          <w:rFonts w:ascii="Times New Roman" w:hAnsi="Times New Roman" w:cs="Times New Roman"/>
        </w:rPr>
        <w:t xml:space="preserve"> 2024)</w:t>
      </w:r>
      <w:r w:rsidR="0005799F" w:rsidRPr="00C2520A">
        <w:rPr>
          <w:rFonts w:ascii="Times New Roman" w:hAnsi="Times New Roman" w:cs="Times New Roman"/>
        </w:rPr>
        <w:t>.</w:t>
      </w:r>
      <w:r w:rsidR="00642B2B" w:rsidRPr="00C2520A">
        <w:rPr>
          <w:rFonts w:ascii="Times New Roman" w:hAnsi="Times New Roman" w:cs="Times New Roman"/>
        </w:rPr>
        <w:t xml:space="preserve"> </w:t>
      </w:r>
    </w:p>
    <w:p w14:paraId="1430720D" w14:textId="518F0A3B" w:rsidR="009A256E" w:rsidRPr="00C2520A" w:rsidRDefault="00F4484E" w:rsidP="003F6418">
      <w:pPr>
        <w:jc w:val="both"/>
        <w:rPr>
          <w:rFonts w:ascii="Times New Roman" w:hAnsi="Times New Roman" w:cs="Times New Roman"/>
        </w:rPr>
      </w:pPr>
      <w:r w:rsidRPr="00C2520A">
        <w:rPr>
          <w:rFonts w:ascii="Times New Roman" w:hAnsi="Times New Roman" w:cs="Times New Roman"/>
        </w:rPr>
        <w:t xml:space="preserve">The British Dyslexia Association (2023) further emphasizes that while screening tests can indicate the likelihood of a specific learning difficulty, a full diagnostic assessment, typically carried out by an educational psychologist, is required to formally </w:t>
      </w:r>
      <w:r w:rsidR="0007568E" w:rsidRPr="00C2520A">
        <w:rPr>
          <w:rFonts w:ascii="Times New Roman" w:hAnsi="Times New Roman" w:cs="Times New Roman"/>
        </w:rPr>
        <w:t>diagnose</w:t>
      </w:r>
      <w:r w:rsidRPr="00C2520A">
        <w:rPr>
          <w:rFonts w:ascii="Times New Roman" w:hAnsi="Times New Roman" w:cs="Times New Roman"/>
        </w:rPr>
        <w:t xml:space="preserve"> dyslexia. However, these in-depth</w:t>
      </w:r>
      <w:r w:rsidR="000B03CC" w:rsidRPr="00C2520A">
        <w:rPr>
          <w:rFonts w:ascii="Times New Roman" w:hAnsi="Times New Roman" w:cs="Times New Roman"/>
        </w:rPr>
        <w:t>,</w:t>
      </w:r>
      <w:r w:rsidRPr="00C2520A">
        <w:rPr>
          <w:rFonts w:ascii="Times New Roman" w:hAnsi="Times New Roman" w:cs="Times New Roman"/>
        </w:rPr>
        <w:t xml:space="preserve"> one-to-one assessments are time-consuming and subject to long waiting lists, which vary depending on local authority funding</w:t>
      </w:r>
      <w:r w:rsidR="00BA401C" w:rsidRPr="00C2520A">
        <w:rPr>
          <w:rFonts w:ascii="Times New Roman" w:hAnsi="Times New Roman" w:cs="Times New Roman"/>
        </w:rPr>
        <w:t xml:space="preserve">, </w:t>
      </w:r>
      <w:r w:rsidRPr="00C2520A">
        <w:rPr>
          <w:rFonts w:ascii="Times New Roman" w:hAnsi="Times New Roman" w:cs="Times New Roman"/>
        </w:rPr>
        <w:t xml:space="preserve">resources and geographical location. </w:t>
      </w:r>
      <w:r w:rsidR="009A256E" w:rsidRPr="00C2520A">
        <w:rPr>
          <w:rFonts w:ascii="Times New Roman" w:hAnsi="Times New Roman" w:cs="Times New Roman"/>
        </w:rPr>
        <w:t>Research suggests, children living in the most disadvantaged areas are less likely to be formally diagnosed than similar pupils in more affluent areas, raising concerns about equity (BBC News, 2021).</w:t>
      </w:r>
    </w:p>
    <w:p w14:paraId="30FAA7CE" w14:textId="7384B043" w:rsidR="00896674" w:rsidRPr="00C2520A" w:rsidRDefault="00FB6698" w:rsidP="003F6418">
      <w:pPr>
        <w:jc w:val="both"/>
        <w:rPr>
          <w:rFonts w:ascii="Times New Roman" w:hAnsi="Times New Roman" w:cs="Times New Roman"/>
          <w:b/>
          <w:bCs/>
          <w:u w:val="single"/>
        </w:rPr>
      </w:pPr>
      <w:r w:rsidRPr="00C2520A">
        <w:rPr>
          <w:rFonts w:ascii="Times New Roman" w:hAnsi="Times New Roman" w:cs="Times New Roman"/>
          <w:b/>
          <w:bCs/>
          <w:u w:val="single"/>
        </w:rPr>
        <w:t xml:space="preserve">Barriers </w:t>
      </w:r>
      <w:r w:rsidR="003D0184" w:rsidRPr="00C2520A">
        <w:rPr>
          <w:rFonts w:ascii="Times New Roman" w:hAnsi="Times New Roman" w:cs="Times New Roman"/>
          <w:b/>
          <w:bCs/>
          <w:u w:val="single"/>
        </w:rPr>
        <w:t>– Part 2</w:t>
      </w:r>
    </w:p>
    <w:p w14:paraId="7EB75126" w14:textId="4BE0E285" w:rsidR="0045625E" w:rsidRPr="00C2520A" w:rsidRDefault="0045625E" w:rsidP="003F6418">
      <w:pPr>
        <w:jc w:val="both"/>
        <w:rPr>
          <w:rFonts w:ascii="Times New Roman" w:hAnsi="Times New Roman" w:cs="Times New Roman"/>
        </w:rPr>
      </w:pPr>
      <w:r w:rsidRPr="00C2520A">
        <w:rPr>
          <w:rStyle w:val="relative"/>
          <w:rFonts w:ascii="Times New Roman" w:hAnsi="Times New Roman" w:cs="Times New Roman"/>
        </w:rPr>
        <w:t>Children with dyslexia often encounter multiple barriers that can significantly impact their educational experiences and overall well-being.</w:t>
      </w:r>
      <w:r w:rsidRPr="00C2520A">
        <w:rPr>
          <w:rFonts w:ascii="Times New Roman" w:hAnsi="Times New Roman" w:cs="Times New Roman"/>
        </w:rPr>
        <w:t xml:space="preserve"> </w:t>
      </w:r>
      <w:r w:rsidRPr="00C2520A">
        <w:rPr>
          <w:rStyle w:val="relative"/>
          <w:rFonts w:ascii="Times New Roman" w:hAnsi="Times New Roman" w:cs="Times New Roman"/>
        </w:rPr>
        <w:t xml:space="preserve">Two prominent challenges are the </w:t>
      </w:r>
      <w:r w:rsidRPr="00C2520A">
        <w:rPr>
          <w:rStyle w:val="Strong"/>
          <w:rFonts w:ascii="Times New Roman" w:hAnsi="Times New Roman" w:cs="Times New Roman"/>
          <w:b w:val="0"/>
          <w:bCs w:val="0"/>
        </w:rPr>
        <w:t>emotional impact</w:t>
      </w:r>
      <w:r w:rsidRPr="00C2520A">
        <w:rPr>
          <w:rStyle w:val="relative"/>
          <w:rFonts w:ascii="Times New Roman" w:hAnsi="Times New Roman" w:cs="Times New Roman"/>
        </w:rPr>
        <w:t xml:space="preserve"> </w:t>
      </w:r>
      <w:r w:rsidR="00366EE2" w:rsidRPr="00C2520A">
        <w:rPr>
          <w:rStyle w:val="relative"/>
          <w:rFonts w:ascii="Times New Roman" w:hAnsi="Times New Roman" w:cs="Times New Roman"/>
        </w:rPr>
        <w:t>and</w:t>
      </w:r>
      <w:r w:rsidRPr="00C2520A">
        <w:rPr>
          <w:rStyle w:val="relative"/>
          <w:rFonts w:ascii="Times New Roman" w:hAnsi="Times New Roman" w:cs="Times New Roman"/>
        </w:rPr>
        <w:t xml:space="preserve"> </w:t>
      </w:r>
      <w:r w:rsidRPr="00C2520A">
        <w:rPr>
          <w:rStyle w:val="Strong"/>
          <w:rFonts w:ascii="Times New Roman" w:hAnsi="Times New Roman" w:cs="Times New Roman"/>
          <w:b w:val="0"/>
          <w:bCs w:val="0"/>
        </w:rPr>
        <w:t>limited access to specialist support</w:t>
      </w:r>
      <w:r w:rsidRPr="00C2520A">
        <w:rPr>
          <w:rStyle w:val="relative"/>
          <w:rFonts w:ascii="Times New Roman" w:hAnsi="Times New Roman" w:cs="Times New Roman"/>
          <w:b/>
          <w:bCs/>
        </w:rPr>
        <w:t>.</w:t>
      </w:r>
    </w:p>
    <w:p w14:paraId="32E9D934" w14:textId="7561E508" w:rsidR="0006331C" w:rsidRPr="00C2520A" w:rsidRDefault="00D5631C" w:rsidP="003F6418">
      <w:pPr>
        <w:jc w:val="both"/>
        <w:rPr>
          <w:rFonts w:ascii="Times New Roman" w:hAnsi="Times New Roman" w:cs="Times New Roman"/>
        </w:rPr>
      </w:pPr>
      <w:r w:rsidRPr="00C2520A">
        <w:rPr>
          <w:rFonts w:ascii="Times New Roman" w:hAnsi="Times New Roman" w:cs="Times New Roman"/>
        </w:rPr>
        <w:t>Reading aloud, completing written assignments, or following complex instructions can be overwhelming</w:t>
      </w:r>
      <w:r w:rsidR="004A0D62" w:rsidRPr="00C2520A">
        <w:rPr>
          <w:rFonts w:ascii="Times New Roman" w:hAnsi="Times New Roman" w:cs="Times New Roman"/>
        </w:rPr>
        <w:t>,</w:t>
      </w:r>
      <w:r w:rsidR="00E84597" w:rsidRPr="00C2520A">
        <w:rPr>
          <w:rFonts w:ascii="Times New Roman" w:hAnsi="Times New Roman" w:cs="Times New Roman"/>
        </w:rPr>
        <w:t xml:space="preserve"> often</w:t>
      </w:r>
      <w:r w:rsidRPr="00C2520A">
        <w:rPr>
          <w:rFonts w:ascii="Times New Roman" w:hAnsi="Times New Roman" w:cs="Times New Roman"/>
        </w:rPr>
        <w:t xml:space="preserve"> leading to reduced participation and achievement (Nash, 2019).</w:t>
      </w:r>
      <w:r w:rsidR="00AC1AE1" w:rsidRPr="00C2520A">
        <w:rPr>
          <w:rFonts w:ascii="Times New Roman" w:hAnsi="Times New Roman" w:cs="Times New Roman"/>
        </w:rPr>
        <w:t xml:space="preserve"> </w:t>
      </w:r>
      <w:r w:rsidR="008D237A" w:rsidRPr="00C2520A">
        <w:rPr>
          <w:rFonts w:ascii="Times New Roman" w:hAnsi="Times New Roman" w:cs="Times New Roman"/>
        </w:rPr>
        <w:t>These challenges</w:t>
      </w:r>
      <w:r w:rsidR="009970F4" w:rsidRPr="00C2520A">
        <w:rPr>
          <w:rFonts w:ascii="Times New Roman" w:hAnsi="Times New Roman" w:cs="Times New Roman"/>
        </w:rPr>
        <w:t xml:space="preserve"> </w:t>
      </w:r>
      <w:r w:rsidR="00345A1F" w:rsidRPr="00C2520A">
        <w:rPr>
          <w:rFonts w:ascii="Times New Roman" w:hAnsi="Times New Roman" w:cs="Times New Roman"/>
        </w:rPr>
        <w:t>result in</w:t>
      </w:r>
      <w:r w:rsidR="0006331C" w:rsidRPr="00C2520A">
        <w:rPr>
          <w:rFonts w:ascii="Times New Roman" w:hAnsi="Times New Roman" w:cs="Times New Roman"/>
        </w:rPr>
        <w:t xml:space="preserve"> frustration, anxiety, and </w:t>
      </w:r>
      <w:r w:rsidR="00616936" w:rsidRPr="00C2520A">
        <w:rPr>
          <w:rFonts w:ascii="Times New Roman" w:hAnsi="Times New Roman" w:cs="Times New Roman"/>
        </w:rPr>
        <w:t>diminished</w:t>
      </w:r>
      <w:r w:rsidR="0006331C" w:rsidRPr="00C2520A">
        <w:rPr>
          <w:rFonts w:ascii="Times New Roman" w:hAnsi="Times New Roman" w:cs="Times New Roman"/>
        </w:rPr>
        <w:t xml:space="preserve"> self-esteem</w:t>
      </w:r>
      <w:r w:rsidR="00345A1F" w:rsidRPr="00C2520A">
        <w:rPr>
          <w:rFonts w:ascii="Times New Roman" w:hAnsi="Times New Roman" w:cs="Times New Roman"/>
        </w:rPr>
        <w:t xml:space="preserve">. </w:t>
      </w:r>
      <w:r w:rsidR="00616936" w:rsidRPr="00C2520A">
        <w:rPr>
          <w:rFonts w:ascii="Times New Roman" w:hAnsi="Times New Roman" w:cs="Times New Roman"/>
        </w:rPr>
        <w:t>When</w:t>
      </w:r>
      <w:r w:rsidR="00345A1F" w:rsidRPr="00C2520A">
        <w:rPr>
          <w:rFonts w:ascii="Times New Roman" w:hAnsi="Times New Roman" w:cs="Times New Roman"/>
        </w:rPr>
        <w:t xml:space="preserve"> left </w:t>
      </w:r>
      <w:r w:rsidR="008A7194" w:rsidRPr="00C2520A">
        <w:rPr>
          <w:rFonts w:ascii="Times New Roman" w:hAnsi="Times New Roman" w:cs="Times New Roman"/>
        </w:rPr>
        <w:t>un</w:t>
      </w:r>
      <w:r w:rsidR="00CF5529" w:rsidRPr="00C2520A">
        <w:rPr>
          <w:rFonts w:ascii="Times New Roman" w:hAnsi="Times New Roman" w:cs="Times New Roman"/>
        </w:rPr>
        <w:t>supported</w:t>
      </w:r>
      <w:r w:rsidR="00EF3CD8" w:rsidRPr="00C2520A">
        <w:rPr>
          <w:rFonts w:ascii="Times New Roman" w:hAnsi="Times New Roman" w:cs="Times New Roman"/>
        </w:rPr>
        <w:t xml:space="preserve"> </w:t>
      </w:r>
      <w:r w:rsidR="00E84597" w:rsidRPr="00C2520A">
        <w:rPr>
          <w:rFonts w:ascii="Times New Roman" w:hAnsi="Times New Roman" w:cs="Times New Roman"/>
        </w:rPr>
        <w:t>can es</w:t>
      </w:r>
      <w:r w:rsidR="00EF3CD8" w:rsidRPr="00C2520A">
        <w:rPr>
          <w:rFonts w:ascii="Times New Roman" w:hAnsi="Times New Roman" w:cs="Times New Roman"/>
        </w:rPr>
        <w:t>calate</w:t>
      </w:r>
      <w:r w:rsidR="008A7194" w:rsidRPr="00C2520A">
        <w:rPr>
          <w:rFonts w:ascii="Times New Roman" w:hAnsi="Times New Roman" w:cs="Times New Roman"/>
        </w:rPr>
        <w:t xml:space="preserve"> </w:t>
      </w:r>
      <w:r w:rsidR="00EF3CD8" w:rsidRPr="00C2520A">
        <w:rPr>
          <w:rFonts w:ascii="Times New Roman" w:hAnsi="Times New Roman" w:cs="Times New Roman"/>
        </w:rPr>
        <w:t>in</w:t>
      </w:r>
      <w:r w:rsidR="008A7194" w:rsidRPr="00C2520A">
        <w:rPr>
          <w:rFonts w:ascii="Times New Roman" w:hAnsi="Times New Roman" w:cs="Times New Roman"/>
        </w:rPr>
        <w:t xml:space="preserve">to </w:t>
      </w:r>
      <w:r w:rsidR="00D83397" w:rsidRPr="00C2520A">
        <w:rPr>
          <w:rFonts w:ascii="Times New Roman" w:hAnsi="Times New Roman" w:cs="Times New Roman"/>
        </w:rPr>
        <w:t>more s</w:t>
      </w:r>
      <w:r w:rsidR="009B141E" w:rsidRPr="00C2520A">
        <w:rPr>
          <w:rFonts w:ascii="Times New Roman" w:hAnsi="Times New Roman" w:cs="Times New Roman"/>
        </w:rPr>
        <w:t>eve</w:t>
      </w:r>
      <w:r w:rsidR="00AA31AA" w:rsidRPr="00C2520A">
        <w:rPr>
          <w:rFonts w:ascii="Times New Roman" w:hAnsi="Times New Roman" w:cs="Times New Roman"/>
        </w:rPr>
        <w:t>re</w:t>
      </w:r>
      <w:r w:rsidR="00D83397" w:rsidRPr="00C2520A">
        <w:rPr>
          <w:rFonts w:ascii="Times New Roman" w:hAnsi="Times New Roman" w:cs="Times New Roman"/>
        </w:rPr>
        <w:t xml:space="preserve"> mental health </w:t>
      </w:r>
      <w:r w:rsidR="00AA31AA" w:rsidRPr="00C2520A">
        <w:rPr>
          <w:rFonts w:ascii="Times New Roman" w:hAnsi="Times New Roman" w:cs="Times New Roman"/>
        </w:rPr>
        <w:t xml:space="preserve">issues </w:t>
      </w:r>
      <w:r w:rsidR="00C33946" w:rsidRPr="00C2520A">
        <w:rPr>
          <w:rFonts w:ascii="Times New Roman" w:hAnsi="Times New Roman" w:cs="Times New Roman"/>
        </w:rPr>
        <w:t>including</w:t>
      </w:r>
      <w:r w:rsidR="00D83397" w:rsidRPr="00C2520A">
        <w:rPr>
          <w:rFonts w:ascii="Times New Roman" w:hAnsi="Times New Roman" w:cs="Times New Roman"/>
        </w:rPr>
        <w:t xml:space="preserve"> depression</w:t>
      </w:r>
      <w:r w:rsidR="002F2976" w:rsidRPr="00C2520A">
        <w:rPr>
          <w:rFonts w:ascii="Times New Roman" w:hAnsi="Times New Roman" w:cs="Times New Roman"/>
        </w:rPr>
        <w:t xml:space="preserve"> and</w:t>
      </w:r>
      <w:r w:rsidR="00C57EF2" w:rsidRPr="00C2520A">
        <w:rPr>
          <w:rFonts w:ascii="Times New Roman" w:hAnsi="Times New Roman" w:cs="Times New Roman"/>
        </w:rPr>
        <w:t xml:space="preserve"> </w:t>
      </w:r>
      <w:r w:rsidR="001A4162" w:rsidRPr="00C2520A">
        <w:rPr>
          <w:rFonts w:ascii="Times New Roman" w:hAnsi="Times New Roman" w:cs="Times New Roman"/>
        </w:rPr>
        <w:t>behavioural</w:t>
      </w:r>
      <w:r w:rsidR="00C57EF2" w:rsidRPr="00C2520A">
        <w:rPr>
          <w:rFonts w:ascii="Times New Roman" w:hAnsi="Times New Roman" w:cs="Times New Roman"/>
        </w:rPr>
        <w:t xml:space="preserve"> </w:t>
      </w:r>
      <w:r w:rsidR="002F2976" w:rsidRPr="00C2520A">
        <w:rPr>
          <w:rFonts w:ascii="Times New Roman" w:hAnsi="Times New Roman" w:cs="Times New Roman"/>
        </w:rPr>
        <w:t>difficulties</w:t>
      </w:r>
      <w:r w:rsidR="00510EE4" w:rsidRPr="00C2520A">
        <w:rPr>
          <w:rFonts w:ascii="Times New Roman" w:hAnsi="Times New Roman" w:cs="Times New Roman"/>
        </w:rPr>
        <w:t xml:space="preserve"> (</w:t>
      </w:r>
      <w:r w:rsidR="00FF753A" w:rsidRPr="00C2520A">
        <w:rPr>
          <w:rFonts w:ascii="Times New Roman" w:hAnsi="Times New Roman" w:cs="Times New Roman"/>
        </w:rPr>
        <w:t>Welsh</w:t>
      </w:r>
      <w:r w:rsidR="00510EE4" w:rsidRPr="00C2520A">
        <w:rPr>
          <w:rFonts w:ascii="Times New Roman" w:hAnsi="Times New Roman" w:cs="Times New Roman"/>
        </w:rPr>
        <w:t xml:space="preserve"> Gov, 2012)</w:t>
      </w:r>
      <w:r w:rsidR="00D83397" w:rsidRPr="00C2520A">
        <w:rPr>
          <w:rFonts w:ascii="Times New Roman" w:hAnsi="Times New Roman" w:cs="Times New Roman"/>
        </w:rPr>
        <w:t>.</w:t>
      </w:r>
      <w:r w:rsidR="003F290B" w:rsidRPr="00C2520A">
        <w:rPr>
          <w:rFonts w:ascii="Times New Roman" w:hAnsi="Times New Roman" w:cs="Times New Roman"/>
        </w:rPr>
        <w:t xml:space="preserve"> </w:t>
      </w:r>
      <w:r w:rsidR="00C33946" w:rsidRPr="00C2520A">
        <w:rPr>
          <w:rFonts w:ascii="Times New Roman" w:hAnsi="Times New Roman" w:cs="Times New Roman"/>
        </w:rPr>
        <w:t>R</w:t>
      </w:r>
      <w:r w:rsidR="001F76AC" w:rsidRPr="00C2520A">
        <w:rPr>
          <w:rFonts w:ascii="Times New Roman" w:hAnsi="Times New Roman" w:cs="Times New Roman"/>
        </w:rPr>
        <w:t>esearch</w:t>
      </w:r>
      <w:r w:rsidR="00C33946" w:rsidRPr="00C2520A">
        <w:rPr>
          <w:rFonts w:ascii="Times New Roman" w:hAnsi="Times New Roman" w:cs="Times New Roman"/>
        </w:rPr>
        <w:t xml:space="preserve"> show</w:t>
      </w:r>
      <w:r w:rsidR="005C4299" w:rsidRPr="00C2520A">
        <w:rPr>
          <w:rFonts w:ascii="Times New Roman" w:hAnsi="Times New Roman" w:cs="Times New Roman"/>
        </w:rPr>
        <w:t>s</w:t>
      </w:r>
      <w:r w:rsidR="001F76AC" w:rsidRPr="00C2520A">
        <w:rPr>
          <w:rFonts w:ascii="Times New Roman" w:hAnsi="Times New Roman" w:cs="Times New Roman"/>
        </w:rPr>
        <w:t xml:space="preserve"> </w:t>
      </w:r>
      <w:r w:rsidR="003F290B" w:rsidRPr="00C2520A">
        <w:rPr>
          <w:rFonts w:ascii="Times New Roman" w:hAnsi="Times New Roman" w:cs="Times New Roman"/>
        </w:rPr>
        <w:t xml:space="preserve">that </w:t>
      </w:r>
      <w:r w:rsidR="001F76AC" w:rsidRPr="00C2520A">
        <w:rPr>
          <w:rFonts w:ascii="Times New Roman" w:hAnsi="Times New Roman" w:cs="Times New Roman"/>
        </w:rPr>
        <w:t>50%</w:t>
      </w:r>
      <w:r w:rsidR="00E7675B" w:rsidRPr="00C2520A">
        <w:rPr>
          <w:rFonts w:ascii="Times New Roman" w:hAnsi="Times New Roman" w:cs="Times New Roman"/>
        </w:rPr>
        <w:t xml:space="preserve"> </w:t>
      </w:r>
      <w:r w:rsidR="003F290B" w:rsidRPr="00C2520A">
        <w:rPr>
          <w:rFonts w:ascii="Times New Roman" w:hAnsi="Times New Roman" w:cs="Times New Roman"/>
        </w:rPr>
        <w:t xml:space="preserve">of </w:t>
      </w:r>
      <w:r w:rsidR="00EC3D86" w:rsidRPr="00C2520A">
        <w:rPr>
          <w:rFonts w:ascii="Times New Roman" w:hAnsi="Times New Roman" w:cs="Times New Roman"/>
        </w:rPr>
        <w:t xml:space="preserve">young offenders </w:t>
      </w:r>
      <w:r w:rsidR="00C07216" w:rsidRPr="00C2520A">
        <w:rPr>
          <w:rFonts w:ascii="Times New Roman" w:hAnsi="Times New Roman" w:cs="Times New Roman"/>
        </w:rPr>
        <w:t>are dyslexic</w:t>
      </w:r>
      <w:r w:rsidR="002268D0" w:rsidRPr="00C2520A">
        <w:rPr>
          <w:rFonts w:ascii="Times New Roman" w:hAnsi="Times New Roman" w:cs="Times New Roman"/>
        </w:rPr>
        <w:t>,</w:t>
      </w:r>
      <w:r w:rsidR="00C07216" w:rsidRPr="00C2520A">
        <w:rPr>
          <w:rFonts w:ascii="Times New Roman" w:hAnsi="Times New Roman" w:cs="Times New Roman"/>
        </w:rPr>
        <w:t xml:space="preserve"> </w:t>
      </w:r>
      <w:r w:rsidR="00D92E94" w:rsidRPr="00C2520A">
        <w:rPr>
          <w:rFonts w:ascii="Times New Roman" w:hAnsi="Times New Roman" w:cs="Times New Roman"/>
        </w:rPr>
        <w:t>highlighting the wider social implications of the condition</w:t>
      </w:r>
      <w:r w:rsidR="005C4299" w:rsidRPr="00C2520A">
        <w:rPr>
          <w:rFonts w:ascii="Times New Roman" w:hAnsi="Times New Roman" w:cs="Times New Roman"/>
        </w:rPr>
        <w:t xml:space="preserve"> </w:t>
      </w:r>
      <w:r w:rsidR="00F7406B" w:rsidRPr="00C2520A">
        <w:rPr>
          <w:rFonts w:ascii="Times New Roman" w:hAnsi="Times New Roman" w:cs="Times New Roman"/>
        </w:rPr>
        <w:t>(Kirk, 2001)</w:t>
      </w:r>
      <w:r w:rsidR="00D92E94" w:rsidRPr="00C2520A">
        <w:rPr>
          <w:rFonts w:ascii="Times New Roman" w:hAnsi="Times New Roman" w:cs="Times New Roman"/>
        </w:rPr>
        <w:t>.</w:t>
      </w:r>
      <w:r w:rsidR="00C07216" w:rsidRPr="00C2520A">
        <w:rPr>
          <w:rFonts w:ascii="Times New Roman" w:hAnsi="Times New Roman" w:cs="Times New Roman"/>
        </w:rPr>
        <w:t xml:space="preserve"> </w:t>
      </w:r>
      <w:r w:rsidR="00E7675B" w:rsidRPr="00C2520A">
        <w:rPr>
          <w:rFonts w:ascii="Times New Roman" w:hAnsi="Times New Roman" w:cs="Times New Roman"/>
        </w:rPr>
        <w:t xml:space="preserve">Livingston </w:t>
      </w:r>
      <w:r w:rsidR="00E7675B" w:rsidRPr="00C2520A">
        <w:rPr>
          <w:rFonts w:ascii="Times New Roman" w:hAnsi="Times New Roman" w:cs="Times New Roman"/>
          <w:i/>
          <w:iCs/>
        </w:rPr>
        <w:t>et al</w:t>
      </w:r>
      <w:r w:rsidR="00E7675B" w:rsidRPr="00C2520A">
        <w:rPr>
          <w:rFonts w:ascii="Times New Roman" w:hAnsi="Times New Roman" w:cs="Times New Roman"/>
        </w:rPr>
        <w:t xml:space="preserve">. (2018) </w:t>
      </w:r>
      <w:r w:rsidR="003B202B" w:rsidRPr="00C2520A">
        <w:rPr>
          <w:rFonts w:ascii="Times New Roman" w:hAnsi="Times New Roman" w:cs="Times New Roman"/>
        </w:rPr>
        <w:t>argues</w:t>
      </w:r>
      <w:r w:rsidR="00E7675B" w:rsidRPr="00C2520A">
        <w:rPr>
          <w:rFonts w:ascii="Times New Roman" w:hAnsi="Times New Roman" w:cs="Times New Roman"/>
        </w:rPr>
        <w:t xml:space="preserve"> that </w:t>
      </w:r>
      <w:r w:rsidR="00232E6C" w:rsidRPr="00C2520A">
        <w:rPr>
          <w:rFonts w:ascii="Times New Roman" w:hAnsi="Times New Roman" w:cs="Times New Roman"/>
        </w:rPr>
        <w:t xml:space="preserve">the impact of dyslexia </w:t>
      </w:r>
      <w:r w:rsidR="00E7675B" w:rsidRPr="00C2520A">
        <w:rPr>
          <w:rFonts w:ascii="Times New Roman" w:hAnsi="Times New Roman" w:cs="Times New Roman"/>
        </w:rPr>
        <w:t>extends far beyond</w:t>
      </w:r>
      <w:r w:rsidR="00C07216" w:rsidRPr="00C2520A">
        <w:rPr>
          <w:rFonts w:ascii="Times New Roman" w:hAnsi="Times New Roman" w:cs="Times New Roman"/>
        </w:rPr>
        <w:t xml:space="preserve"> </w:t>
      </w:r>
      <w:r w:rsidR="00E7675B" w:rsidRPr="00C2520A">
        <w:rPr>
          <w:rFonts w:ascii="Times New Roman" w:hAnsi="Times New Roman" w:cs="Times New Roman"/>
        </w:rPr>
        <w:t>literacy</w:t>
      </w:r>
      <w:r w:rsidR="00CB460A" w:rsidRPr="00C2520A">
        <w:rPr>
          <w:rFonts w:ascii="Times New Roman" w:hAnsi="Times New Roman" w:cs="Times New Roman"/>
        </w:rPr>
        <w:t xml:space="preserve"> challenges</w:t>
      </w:r>
      <w:r w:rsidR="00992B3D" w:rsidRPr="00C2520A">
        <w:rPr>
          <w:rFonts w:ascii="Times New Roman" w:hAnsi="Times New Roman" w:cs="Times New Roman"/>
        </w:rPr>
        <w:t xml:space="preserve">, with many </w:t>
      </w:r>
      <w:r w:rsidR="00E7675B" w:rsidRPr="00C2520A">
        <w:rPr>
          <w:rFonts w:ascii="Times New Roman" w:hAnsi="Times New Roman" w:cs="Times New Roman"/>
        </w:rPr>
        <w:t>experienc</w:t>
      </w:r>
      <w:r w:rsidR="003F5B08" w:rsidRPr="00C2520A">
        <w:rPr>
          <w:rFonts w:ascii="Times New Roman" w:hAnsi="Times New Roman" w:cs="Times New Roman"/>
        </w:rPr>
        <w:t>ing</w:t>
      </w:r>
      <w:r w:rsidR="00E7675B" w:rsidRPr="00C2520A">
        <w:rPr>
          <w:rFonts w:ascii="Times New Roman" w:hAnsi="Times New Roman" w:cs="Times New Roman"/>
        </w:rPr>
        <w:t xml:space="preserve"> </w:t>
      </w:r>
      <w:r w:rsidR="00E7675B" w:rsidRPr="00C2520A">
        <w:rPr>
          <w:rStyle w:val="Strong"/>
          <w:rFonts w:ascii="Times New Roman" w:hAnsi="Times New Roman" w:cs="Times New Roman"/>
          <w:b w:val="0"/>
          <w:bCs w:val="0"/>
        </w:rPr>
        <w:t>chronic emotional difficulties</w:t>
      </w:r>
      <w:r w:rsidR="00A9414A" w:rsidRPr="00C2520A">
        <w:rPr>
          <w:rFonts w:ascii="Times New Roman" w:hAnsi="Times New Roman" w:cs="Times New Roman"/>
        </w:rPr>
        <w:t>.</w:t>
      </w:r>
      <w:r w:rsidR="00510568" w:rsidRPr="00C2520A">
        <w:rPr>
          <w:rFonts w:ascii="Times New Roman" w:hAnsi="Times New Roman" w:cs="Times New Roman"/>
        </w:rPr>
        <w:t xml:space="preserve"> </w:t>
      </w:r>
      <w:r w:rsidR="00EB7D97" w:rsidRPr="00C2520A">
        <w:rPr>
          <w:rFonts w:ascii="Times New Roman" w:hAnsi="Times New Roman" w:cs="Times New Roman"/>
        </w:rPr>
        <w:t>C</w:t>
      </w:r>
      <w:r w:rsidR="00CC1E65" w:rsidRPr="00C2520A">
        <w:rPr>
          <w:rFonts w:ascii="Times New Roman" w:hAnsi="Times New Roman" w:cs="Times New Roman"/>
        </w:rPr>
        <w:t>ognitive barrier</w:t>
      </w:r>
      <w:r w:rsidR="003F5E7A" w:rsidRPr="00C2520A">
        <w:rPr>
          <w:rFonts w:ascii="Times New Roman" w:hAnsi="Times New Roman" w:cs="Times New Roman"/>
        </w:rPr>
        <w:t>s such as</w:t>
      </w:r>
      <w:r w:rsidR="002119F3" w:rsidRPr="00C2520A">
        <w:rPr>
          <w:rFonts w:ascii="Times New Roman" w:hAnsi="Times New Roman" w:cs="Times New Roman"/>
        </w:rPr>
        <w:t xml:space="preserve"> </w:t>
      </w:r>
      <w:r w:rsidR="00EE5881" w:rsidRPr="00C2520A">
        <w:rPr>
          <w:rFonts w:ascii="Times New Roman" w:hAnsi="Times New Roman" w:cs="Times New Roman"/>
        </w:rPr>
        <w:t>reduced working</w:t>
      </w:r>
      <w:r w:rsidR="00660681" w:rsidRPr="00C2520A">
        <w:rPr>
          <w:rFonts w:ascii="Times New Roman" w:hAnsi="Times New Roman" w:cs="Times New Roman"/>
        </w:rPr>
        <w:t xml:space="preserve"> memory </w:t>
      </w:r>
      <w:r w:rsidR="002119F3" w:rsidRPr="00C2520A">
        <w:rPr>
          <w:rFonts w:ascii="Times New Roman" w:hAnsi="Times New Roman" w:cs="Times New Roman"/>
        </w:rPr>
        <w:t xml:space="preserve">and </w:t>
      </w:r>
      <w:r w:rsidR="00EE5881" w:rsidRPr="00C2520A">
        <w:rPr>
          <w:rFonts w:ascii="Times New Roman" w:hAnsi="Times New Roman" w:cs="Times New Roman"/>
        </w:rPr>
        <w:t>slower</w:t>
      </w:r>
      <w:r w:rsidR="002119F3" w:rsidRPr="00C2520A">
        <w:rPr>
          <w:rFonts w:ascii="Times New Roman" w:hAnsi="Times New Roman" w:cs="Times New Roman"/>
        </w:rPr>
        <w:t xml:space="preserve"> information processing </w:t>
      </w:r>
      <w:r w:rsidR="00C207F2" w:rsidRPr="00C2520A">
        <w:rPr>
          <w:rFonts w:ascii="Times New Roman" w:hAnsi="Times New Roman" w:cs="Times New Roman"/>
        </w:rPr>
        <w:t>ca</w:t>
      </w:r>
      <w:r w:rsidR="00E02148" w:rsidRPr="00C2520A">
        <w:rPr>
          <w:rFonts w:ascii="Times New Roman" w:hAnsi="Times New Roman" w:cs="Times New Roman"/>
        </w:rPr>
        <w:t>n impair</w:t>
      </w:r>
      <w:r w:rsidR="00C207F2" w:rsidRPr="00C2520A">
        <w:rPr>
          <w:rFonts w:ascii="Times New Roman" w:hAnsi="Times New Roman" w:cs="Times New Roman"/>
        </w:rPr>
        <w:t xml:space="preserve"> a</w:t>
      </w:r>
      <w:r w:rsidR="00E02148" w:rsidRPr="00C2520A">
        <w:rPr>
          <w:rFonts w:ascii="Times New Roman" w:hAnsi="Times New Roman" w:cs="Times New Roman"/>
        </w:rPr>
        <w:t xml:space="preserve"> child’s </w:t>
      </w:r>
      <w:r w:rsidR="00CC1E65" w:rsidRPr="00C2520A">
        <w:rPr>
          <w:rFonts w:ascii="Times New Roman" w:hAnsi="Times New Roman" w:cs="Times New Roman"/>
        </w:rPr>
        <w:t xml:space="preserve">ability </w:t>
      </w:r>
      <w:r w:rsidR="00DC5BC6" w:rsidRPr="00C2520A">
        <w:rPr>
          <w:rFonts w:ascii="Times New Roman" w:hAnsi="Times New Roman" w:cs="Times New Roman"/>
        </w:rPr>
        <w:t xml:space="preserve">to express thoughts and feelings </w:t>
      </w:r>
      <w:r w:rsidR="00E74C4E" w:rsidRPr="00C2520A">
        <w:rPr>
          <w:rFonts w:ascii="Times New Roman" w:hAnsi="Times New Roman" w:cs="Times New Roman"/>
        </w:rPr>
        <w:t>effectively</w:t>
      </w:r>
      <w:r w:rsidR="00C00719" w:rsidRPr="00C2520A">
        <w:rPr>
          <w:rFonts w:ascii="Times New Roman" w:hAnsi="Times New Roman" w:cs="Times New Roman"/>
        </w:rPr>
        <w:t>,</w:t>
      </w:r>
      <w:r w:rsidR="00DC5BC6" w:rsidRPr="00C2520A">
        <w:rPr>
          <w:rFonts w:ascii="Times New Roman" w:hAnsi="Times New Roman" w:cs="Times New Roman"/>
        </w:rPr>
        <w:t xml:space="preserve"> </w:t>
      </w:r>
      <w:r w:rsidR="00C00719" w:rsidRPr="00C2520A">
        <w:rPr>
          <w:rFonts w:ascii="Times New Roman" w:hAnsi="Times New Roman" w:cs="Times New Roman"/>
        </w:rPr>
        <w:t>particularly in</w:t>
      </w:r>
      <w:r w:rsidR="007D74E4" w:rsidRPr="00C2520A">
        <w:rPr>
          <w:rFonts w:ascii="Times New Roman" w:hAnsi="Times New Roman" w:cs="Times New Roman"/>
        </w:rPr>
        <w:t xml:space="preserve"> group s</w:t>
      </w:r>
      <w:r w:rsidR="00E74C4E" w:rsidRPr="00C2520A">
        <w:rPr>
          <w:rFonts w:ascii="Times New Roman" w:hAnsi="Times New Roman" w:cs="Times New Roman"/>
        </w:rPr>
        <w:t>ettings.</w:t>
      </w:r>
      <w:r w:rsidR="00C00719" w:rsidRPr="00C2520A">
        <w:rPr>
          <w:rFonts w:ascii="Times New Roman" w:hAnsi="Times New Roman" w:cs="Times New Roman"/>
        </w:rPr>
        <w:t xml:space="preserve"> </w:t>
      </w:r>
      <w:r w:rsidR="00E74C4E" w:rsidRPr="00C2520A">
        <w:rPr>
          <w:rFonts w:ascii="Times New Roman" w:hAnsi="Times New Roman" w:cs="Times New Roman"/>
        </w:rPr>
        <w:t>This can hinder</w:t>
      </w:r>
      <w:r w:rsidR="007D74E4" w:rsidRPr="00C2520A">
        <w:rPr>
          <w:rFonts w:ascii="Times New Roman" w:hAnsi="Times New Roman" w:cs="Times New Roman"/>
        </w:rPr>
        <w:t xml:space="preserve"> social participation</w:t>
      </w:r>
      <w:r w:rsidR="00704B76" w:rsidRPr="00C2520A">
        <w:rPr>
          <w:rFonts w:ascii="Times New Roman" w:hAnsi="Times New Roman" w:cs="Times New Roman"/>
        </w:rPr>
        <w:t xml:space="preserve"> and</w:t>
      </w:r>
      <w:r w:rsidR="00B90F47" w:rsidRPr="00C2520A">
        <w:rPr>
          <w:rFonts w:ascii="Times New Roman" w:hAnsi="Times New Roman" w:cs="Times New Roman"/>
        </w:rPr>
        <w:t xml:space="preserve"> lea</w:t>
      </w:r>
      <w:r w:rsidR="00704B76" w:rsidRPr="00C2520A">
        <w:rPr>
          <w:rFonts w:ascii="Times New Roman" w:hAnsi="Times New Roman" w:cs="Times New Roman"/>
        </w:rPr>
        <w:t>d</w:t>
      </w:r>
      <w:r w:rsidR="00B90F47" w:rsidRPr="00C2520A">
        <w:rPr>
          <w:rFonts w:ascii="Times New Roman" w:hAnsi="Times New Roman" w:cs="Times New Roman"/>
        </w:rPr>
        <w:t xml:space="preserve"> to feel</w:t>
      </w:r>
      <w:r w:rsidR="00704B76" w:rsidRPr="00C2520A">
        <w:rPr>
          <w:rFonts w:ascii="Times New Roman" w:hAnsi="Times New Roman" w:cs="Times New Roman"/>
        </w:rPr>
        <w:t>ings</w:t>
      </w:r>
      <w:r w:rsidR="00B90F47" w:rsidRPr="00C2520A">
        <w:rPr>
          <w:rFonts w:ascii="Times New Roman" w:hAnsi="Times New Roman" w:cs="Times New Roman"/>
        </w:rPr>
        <w:t xml:space="preserve"> of</w:t>
      </w:r>
      <w:r w:rsidR="009F037B" w:rsidRPr="00C2520A">
        <w:rPr>
          <w:rFonts w:ascii="Times New Roman" w:hAnsi="Times New Roman" w:cs="Times New Roman"/>
        </w:rPr>
        <w:t xml:space="preserve"> low </w:t>
      </w:r>
      <w:r w:rsidR="00541C19" w:rsidRPr="00C2520A">
        <w:rPr>
          <w:rFonts w:ascii="Times New Roman" w:hAnsi="Times New Roman" w:cs="Times New Roman"/>
        </w:rPr>
        <w:t>self-worth</w:t>
      </w:r>
      <w:r w:rsidR="00EE7C79" w:rsidRPr="00C2520A">
        <w:rPr>
          <w:rFonts w:ascii="Times New Roman" w:hAnsi="Times New Roman" w:cs="Times New Roman"/>
        </w:rPr>
        <w:t xml:space="preserve"> </w:t>
      </w:r>
      <w:r w:rsidR="00704B76" w:rsidRPr="00C2520A">
        <w:rPr>
          <w:rFonts w:ascii="Times New Roman" w:hAnsi="Times New Roman" w:cs="Times New Roman"/>
        </w:rPr>
        <w:t>and isolation</w:t>
      </w:r>
      <w:r w:rsidR="003267E1" w:rsidRPr="00C2520A">
        <w:rPr>
          <w:rFonts w:ascii="Times New Roman" w:hAnsi="Times New Roman" w:cs="Times New Roman"/>
        </w:rPr>
        <w:t xml:space="preserve">. </w:t>
      </w:r>
      <w:r w:rsidR="00B24A41" w:rsidRPr="00C2520A">
        <w:rPr>
          <w:rFonts w:ascii="Times New Roman" w:hAnsi="Times New Roman" w:cs="Times New Roman"/>
        </w:rPr>
        <w:t>Furthermore</w:t>
      </w:r>
      <w:r w:rsidR="00B80734" w:rsidRPr="00C2520A">
        <w:rPr>
          <w:rFonts w:ascii="Times New Roman" w:hAnsi="Times New Roman" w:cs="Times New Roman"/>
        </w:rPr>
        <w:t>,</w:t>
      </w:r>
      <w:r w:rsidR="00B24A41" w:rsidRPr="00C2520A">
        <w:rPr>
          <w:rFonts w:ascii="Times New Roman" w:hAnsi="Times New Roman" w:cs="Times New Roman"/>
        </w:rPr>
        <w:t xml:space="preserve"> challenges in form</w:t>
      </w:r>
      <w:r w:rsidR="00225A45" w:rsidRPr="00C2520A">
        <w:rPr>
          <w:rFonts w:ascii="Times New Roman" w:hAnsi="Times New Roman" w:cs="Times New Roman"/>
        </w:rPr>
        <w:t>ing</w:t>
      </w:r>
      <w:r w:rsidR="006B6550" w:rsidRPr="00C2520A">
        <w:rPr>
          <w:rFonts w:ascii="Times New Roman" w:hAnsi="Times New Roman" w:cs="Times New Roman"/>
        </w:rPr>
        <w:t xml:space="preserve"> peer relationships</w:t>
      </w:r>
      <w:r w:rsidR="00F6770D" w:rsidRPr="00C2520A">
        <w:rPr>
          <w:rFonts w:ascii="Times New Roman" w:hAnsi="Times New Roman" w:cs="Times New Roman"/>
        </w:rPr>
        <w:t xml:space="preserve"> can </w:t>
      </w:r>
      <w:r w:rsidR="00DE1729" w:rsidRPr="00C2520A">
        <w:rPr>
          <w:rFonts w:ascii="Times New Roman" w:hAnsi="Times New Roman" w:cs="Times New Roman"/>
        </w:rPr>
        <w:t xml:space="preserve">bring about </w:t>
      </w:r>
      <w:r w:rsidR="006B6550" w:rsidRPr="00C2520A">
        <w:rPr>
          <w:rFonts w:ascii="Times New Roman" w:hAnsi="Times New Roman" w:cs="Times New Roman"/>
        </w:rPr>
        <w:t>bullying</w:t>
      </w:r>
      <w:r w:rsidR="006E2E38" w:rsidRPr="00C2520A">
        <w:rPr>
          <w:rFonts w:ascii="Times New Roman" w:hAnsi="Times New Roman" w:cs="Times New Roman"/>
        </w:rPr>
        <w:t xml:space="preserve"> or</w:t>
      </w:r>
      <w:r w:rsidR="006B6550" w:rsidRPr="00C2520A">
        <w:rPr>
          <w:rFonts w:ascii="Times New Roman" w:hAnsi="Times New Roman" w:cs="Times New Roman"/>
        </w:rPr>
        <w:t xml:space="preserve"> </w:t>
      </w:r>
      <w:r w:rsidR="002D2813" w:rsidRPr="00C2520A">
        <w:rPr>
          <w:rFonts w:ascii="Times New Roman" w:hAnsi="Times New Roman" w:cs="Times New Roman"/>
        </w:rPr>
        <w:t xml:space="preserve">cause children to </w:t>
      </w:r>
      <w:r w:rsidR="006B6550" w:rsidRPr="00C2520A">
        <w:rPr>
          <w:rFonts w:ascii="Times New Roman" w:hAnsi="Times New Roman" w:cs="Times New Roman"/>
        </w:rPr>
        <w:t>withdraw</w:t>
      </w:r>
      <w:r w:rsidR="002D2813" w:rsidRPr="00C2520A">
        <w:rPr>
          <w:rFonts w:ascii="Times New Roman" w:hAnsi="Times New Roman" w:cs="Times New Roman"/>
        </w:rPr>
        <w:t xml:space="preserve"> </w:t>
      </w:r>
      <w:r w:rsidR="006B6550" w:rsidRPr="00C2520A">
        <w:rPr>
          <w:rFonts w:ascii="Times New Roman" w:hAnsi="Times New Roman" w:cs="Times New Roman"/>
        </w:rPr>
        <w:t xml:space="preserve">socially </w:t>
      </w:r>
      <w:r w:rsidR="002D2813" w:rsidRPr="00C2520A">
        <w:rPr>
          <w:rFonts w:ascii="Times New Roman" w:hAnsi="Times New Roman" w:cs="Times New Roman"/>
        </w:rPr>
        <w:t>out</w:t>
      </w:r>
      <w:r w:rsidR="00305D5C" w:rsidRPr="00C2520A">
        <w:rPr>
          <w:rFonts w:ascii="Times New Roman" w:hAnsi="Times New Roman" w:cs="Times New Roman"/>
        </w:rPr>
        <w:t xml:space="preserve"> of</w:t>
      </w:r>
      <w:r w:rsidR="006B6550" w:rsidRPr="00C2520A">
        <w:rPr>
          <w:rFonts w:ascii="Times New Roman" w:hAnsi="Times New Roman" w:cs="Times New Roman"/>
        </w:rPr>
        <w:t xml:space="preserve"> fear of embarrassment.</w:t>
      </w:r>
      <w:r w:rsidR="002B7325" w:rsidRPr="00C2520A">
        <w:rPr>
          <w:rFonts w:ascii="Times New Roman" w:hAnsi="Times New Roman" w:cs="Times New Roman"/>
        </w:rPr>
        <w:t xml:space="preserve"> </w:t>
      </w:r>
    </w:p>
    <w:p w14:paraId="723909BC" w14:textId="5EF2524E" w:rsidR="00210961" w:rsidRPr="00C2520A" w:rsidRDefault="002A306A" w:rsidP="003F6418">
      <w:pPr>
        <w:jc w:val="both"/>
        <w:rPr>
          <w:rFonts w:ascii="Times New Roman" w:hAnsi="Times New Roman" w:cs="Times New Roman"/>
        </w:rPr>
      </w:pPr>
      <w:r w:rsidRPr="00C2520A">
        <w:rPr>
          <w:rFonts w:ascii="Times New Roman" w:hAnsi="Times New Roman" w:cs="Times New Roman"/>
        </w:rPr>
        <w:t>S</w:t>
      </w:r>
      <w:r w:rsidR="00CA3333" w:rsidRPr="00C2520A">
        <w:rPr>
          <w:rFonts w:ascii="Times New Roman" w:hAnsi="Times New Roman" w:cs="Times New Roman"/>
        </w:rPr>
        <w:t xml:space="preserve">ako (2016) suggests </w:t>
      </w:r>
      <w:r w:rsidR="00315A78" w:rsidRPr="00C2520A">
        <w:rPr>
          <w:rFonts w:ascii="Times New Roman" w:hAnsi="Times New Roman" w:cs="Times New Roman"/>
        </w:rPr>
        <w:t xml:space="preserve">that </w:t>
      </w:r>
      <w:r w:rsidR="00CA3333" w:rsidRPr="00C2520A">
        <w:rPr>
          <w:rFonts w:ascii="Times New Roman" w:hAnsi="Times New Roman" w:cs="Times New Roman"/>
        </w:rPr>
        <w:t xml:space="preserve">the emotional and psychological </w:t>
      </w:r>
      <w:r w:rsidR="007F3474" w:rsidRPr="00C2520A">
        <w:rPr>
          <w:rFonts w:ascii="Times New Roman" w:hAnsi="Times New Roman" w:cs="Times New Roman"/>
        </w:rPr>
        <w:t xml:space="preserve">difficulties </w:t>
      </w:r>
      <w:r w:rsidR="00315A78" w:rsidRPr="00C2520A">
        <w:rPr>
          <w:rFonts w:ascii="Times New Roman" w:hAnsi="Times New Roman" w:cs="Times New Roman"/>
        </w:rPr>
        <w:t>associated with</w:t>
      </w:r>
      <w:r w:rsidR="007F3474" w:rsidRPr="00C2520A">
        <w:rPr>
          <w:rFonts w:ascii="Times New Roman" w:hAnsi="Times New Roman" w:cs="Times New Roman"/>
        </w:rPr>
        <w:t xml:space="preserve"> </w:t>
      </w:r>
      <w:r w:rsidR="00772B2B" w:rsidRPr="00C2520A">
        <w:rPr>
          <w:rFonts w:ascii="Times New Roman" w:hAnsi="Times New Roman" w:cs="Times New Roman"/>
        </w:rPr>
        <w:t>dyslexi</w:t>
      </w:r>
      <w:r w:rsidR="007F3474" w:rsidRPr="00C2520A">
        <w:rPr>
          <w:rFonts w:ascii="Times New Roman" w:hAnsi="Times New Roman" w:cs="Times New Roman"/>
        </w:rPr>
        <w:t>a</w:t>
      </w:r>
      <w:r w:rsidR="00772B2B" w:rsidRPr="00C2520A">
        <w:rPr>
          <w:rFonts w:ascii="Times New Roman" w:hAnsi="Times New Roman" w:cs="Times New Roman"/>
        </w:rPr>
        <w:t xml:space="preserve"> are often overlooked </w:t>
      </w:r>
      <w:r w:rsidR="007F3474" w:rsidRPr="00C2520A">
        <w:rPr>
          <w:rFonts w:ascii="Times New Roman" w:hAnsi="Times New Roman" w:cs="Times New Roman"/>
        </w:rPr>
        <w:t xml:space="preserve">by teachers </w:t>
      </w:r>
      <w:r w:rsidR="00D45A24" w:rsidRPr="00C2520A">
        <w:rPr>
          <w:rFonts w:ascii="Times New Roman" w:hAnsi="Times New Roman" w:cs="Times New Roman"/>
        </w:rPr>
        <w:t>and parents</w:t>
      </w:r>
      <w:r w:rsidR="00315A78" w:rsidRPr="00C2520A">
        <w:rPr>
          <w:rFonts w:ascii="Times New Roman" w:hAnsi="Times New Roman" w:cs="Times New Roman"/>
        </w:rPr>
        <w:t>,</w:t>
      </w:r>
      <w:r w:rsidR="00D45A24" w:rsidRPr="00C2520A">
        <w:rPr>
          <w:rFonts w:ascii="Times New Roman" w:hAnsi="Times New Roman" w:cs="Times New Roman"/>
        </w:rPr>
        <w:t xml:space="preserve"> who tend to focus on </w:t>
      </w:r>
      <w:r w:rsidR="00C56043" w:rsidRPr="00C2520A">
        <w:rPr>
          <w:rFonts w:ascii="Times New Roman" w:hAnsi="Times New Roman" w:cs="Times New Roman"/>
        </w:rPr>
        <w:t>issues related to</w:t>
      </w:r>
      <w:r w:rsidR="00D45A24" w:rsidRPr="00C2520A">
        <w:rPr>
          <w:rFonts w:ascii="Times New Roman" w:hAnsi="Times New Roman" w:cs="Times New Roman"/>
        </w:rPr>
        <w:t xml:space="preserve"> reading and writing</w:t>
      </w:r>
      <w:r w:rsidR="0020454B" w:rsidRPr="00C2520A">
        <w:rPr>
          <w:rFonts w:ascii="Times New Roman" w:hAnsi="Times New Roman" w:cs="Times New Roman"/>
        </w:rPr>
        <w:t>.</w:t>
      </w:r>
      <w:r w:rsidR="00315A78" w:rsidRPr="00C2520A">
        <w:rPr>
          <w:rFonts w:ascii="Times New Roman" w:hAnsi="Times New Roman" w:cs="Times New Roman"/>
        </w:rPr>
        <w:t xml:space="preserve"> </w:t>
      </w:r>
      <w:r w:rsidR="00380D9A" w:rsidRPr="00C2520A">
        <w:rPr>
          <w:rFonts w:ascii="Times New Roman" w:hAnsi="Times New Roman" w:cs="Times New Roman"/>
        </w:rPr>
        <w:t>Similarly, Livingston</w:t>
      </w:r>
      <w:r w:rsidR="00EC0FAB" w:rsidRPr="00C2520A">
        <w:rPr>
          <w:rFonts w:ascii="Times New Roman" w:hAnsi="Times New Roman" w:cs="Times New Roman"/>
        </w:rPr>
        <w:t xml:space="preserve"> </w:t>
      </w:r>
      <w:r w:rsidR="00315A78" w:rsidRPr="00C2520A">
        <w:rPr>
          <w:rFonts w:ascii="Times New Roman" w:hAnsi="Times New Roman" w:cs="Times New Roman"/>
          <w:i/>
          <w:iCs/>
        </w:rPr>
        <w:t>et al</w:t>
      </w:r>
      <w:r w:rsidR="00315A78" w:rsidRPr="00C2520A">
        <w:rPr>
          <w:rFonts w:ascii="Times New Roman" w:hAnsi="Times New Roman" w:cs="Times New Roman"/>
        </w:rPr>
        <w:t xml:space="preserve"> </w:t>
      </w:r>
      <w:r w:rsidR="00380D9A" w:rsidRPr="00C2520A">
        <w:rPr>
          <w:rFonts w:ascii="Times New Roman" w:hAnsi="Times New Roman" w:cs="Times New Roman"/>
        </w:rPr>
        <w:t xml:space="preserve">(2018) </w:t>
      </w:r>
      <w:r w:rsidR="00450DEA" w:rsidRPr="00C2520A">
        <w:rPr>
          <w:rFonts w:ascii="Times New Roman" w:hAnsi="Times New Roman" w:cs="Times New Roman"/>
        </w:rPr>
        <w:t>argue</w:t>
      </w:r>
      <w:r w:rsidR="003D2150" w:rsidRPr="00C2520A">
        <w:rPr>
          <w:rFonts w:ascii="Times New Roman" w:hAnsi="Times New Roman" w:cs="Times New Roman"/>
          <w:color w:val="FF0000"/>
        </w:rPr>
        <w:t xml:space="preserve"> </w:t>
      </w:r>
      <w:r w:rsidR="004752E7" w:rsidRPr="00C2520A">
        <w:rPr>
          <w:rFonts w:ascii="Times New Roman" w:hAnsi="Times New Roman" w:cs="Times New Roman"/>
        </w:rPr>
        <w:t>that</w:t>
      </w:r>
      <w:r w:rsidR="00EC0FAB" w:rsidRPr="00C2520A">
        <w:rPr>
          <w:rFonts w:ascii="Times New Roman" w:hAnsi="Times New Roman" w:cs="Times New Roman"/>
        </w:rPr>
        <w:t xml:space="preserve"> </w:t>
      </w:r>
      <w:r w:rsidR="00963971" w:rsidRPr="00C2520A">
        <w:rPr>
          <w:rFonts w:ascii="Times New Roman" w:hAnsi="Times New Roman" w:cs="Times New Roman"/>
        </w:rPr>
        <w:t>teachers</w:t>
      </w:r>
      <w:r w:rsidR="00ED7A58" w:rsidRPr="00C2520A">
        <w:rPr>
          <w:rFonts w:ascii="Times New Roman" w:hAnsi="Times New Roman" w:cs="Times New Roman"/>
        </w:rPr>
        <w:t xml:space="preserve"> misinterpret</w:t>
      </w:r>
      <w:r w:rsidR="00DB58F9" w:rsidRPr="00C2520A">
        <w:rPr>
          <w:rFonts w:ascii="Times New Roman" w:hAnsi="Times New Roman" w:cs="Times New Roman"/>
        </w:rPr>
        <w:t xml:space="preserve"> limited classroom participation </w:t>
      </w:r>
      <w:r w:rsidR="00C62937" w:rsidRPr="00C2520A">
        <w:rPr>
          <w:rFonts w:ascii="Times New Roman" w:hAnsi="Times New Roman" w:cs="Times New Roman"/>
        </w:rPr>
        <w:t xml:space="preserve">as </w:t>
      </w:r>
      <w:r w:rsidR="005E38F5" w:rsidRPr="00C2520A">
        <w:rPr>
          <w:rFonts w:ascii="Times New Roman" w:hAnsi="Times New Roman" w:cs="Times New Roman"/>
        </w:rPr>
        <w:t>low</w:t>
      </w:r>
      <w:r w:rsidR="00C62937" w:rsidRPr="00C2520A">
        <w:rPr>
          <w:rFonts w:ascii="Times New Roman" w:hAnsi="Times New Roman" w:cs="Times New Roman"/>
        </w:rPr>
        <w:t xml:space="preserve"> </w:t>
      </w:r>
      <w:r w:rsidR="00466640" w:rsidRPr="00C2520A">
        <w:rPr>
          <w:rFonts w:ascii="Times New Roman" w:hAnsi="Times New Roman" w:cs="Times New Roman"/>
        </w:rPr>
        <w:t>intelligence or laz</w:t>
      </w:r>
      <w:r w:rsidR="00C62937" w:rsidRPr="00C2520A">
        <w:rPr>
          <w:rFonts w:ascii="Times New Roman" w:hAnsi="Times New Roman" w:cs="Times New Roman"/>
        </w:rPr>
        <w:t>iness</w:t>
      </w:r>
      <w:r w:rsidR="00847FD1" w:rsidRPr="00C2520A">
        <w:rPr>
          <w:rFonts w:ascii="Times New Roman" w:hAnsi="Times New Roman" w:cs="Times New Roman"/>
        </w:rPr>
        <w:t>.</w:t>
      </w:r>
      <w:r w:rsidR="00B60BE3" w:rsidRPr="00C2520A">
        <w:rPr>
          <w:rFonts w:ascii="Times New Roman" w:hAnsi="Times New Roman" w:cs="Times New Roman"/>
        </w:rPr>
        <w:t xml:space="preserve"> </w:t>
      </w:r>
      <w:r w:rsidR="009F5F37" w:rsidRPr="00C2520A">
        <w:rPr>
          <w:rFonts w:ascii="Times New Roman" w:hAnsi="Times New Roman" w:cs="Times New Roman"/>
        </w:rPr>
        <w:t xml:space="preserve">This misunderstanding can lead to negative stereotyping, causing children to internalise shame and develop a sense of failure. </w:t>
      </w:r>
      <w:r w:rsidR="00311F7E" w:rsidRPr="00C2520A">
        <w:rPr>
          <w:rFonts w:ascii="Times New Roman" w:hAnsi="Times New Roman" w:cs="Times New Roman"/>
        </w:rPr>
        <w:t xml:space="preserve">Dyslexic children are often </w:t>
      </w:r>
      <w:r w:rsidR="00674FDB" w:rsidRPr="00C2520A">
        <w:rPr>
          <w:rFonts w:ascii="Times New Roman" w:hAnsi="Times New Roman" w:cs="Times New Roman"/>
        </w:rPr>
        <w:t>perceived</w:t>
      </w:r>
      <w:r w:rsidR="00311F7E" w:rsidRPr="00C2520A">
        <w:rPr>
          <w:rFonts w:ascii="Times New Roman" w:hAnsi="Times New Roman" w:cs="Times New Roman"/>
        </w:rPr>
        <w:t xml:space="preserve"> as </w:t>
      </w:r>
      <w:r w:rsidR="003D2150" w:rsidRPr="00C2520A">
        <w:rPr>
          <w:rFonts w:ascii="Times New Roman" w:hAnsi="Times New Roman" w:cs="Times New Roman"/>
        </w:rPr>
        <w:t>‘</w:t>
      </w:r>
      <w:r w:rsidR="00311F7E" w:rsidRPr="00C2520A">
        <w:rPr>
          <w:rFonts w:ascii="Times New Roman" w:hAnsi="Times New Roman" w:cs="Times New Roman"/>
        </w:rPr>
        <w:t>bright but underachieving</w:t>
      </w:r>
      <w:r w:rsidR="003D2150" w:rsidRPr="00C2520A">
        <w:rPr>
          <w:rFonts w:ascii="Times New Roman" w:hAnsi="Times New Roman" w:cs="Times New Roman"/>
        </w:rPr>
        <w:t>’</w:t>
      </w:r>
      <w:r w:rsidR="00771389" w:rsidRPr="00C2520A">
        <w:rPr>
          <w:rFonts w:ascii="Times New Roman" w:hAnsi="Times New Roman" w:cs="Times New Roman"/>
        </w:rPr>
        <w:t>.</w:t>
      </w:r>
      <w:r w:rsidR="00311F7E" w:rsidRPr="00C2520A">
        <w:rPr>
          <w:rFonts w:ascii="Times New Roman" w:hAnsi="Times New Roman" w:cs="Times New Roman"/>
        </w:rPr>
        <w:t xml:space="preserve"> </w:t>
      </w:r>
      <w:r w:rsidR="00774AA3" w:rsidRPr="00C2520A">
        <w:rPr>
          <w:rFonts w:ascii="Times New Roman" w:hAnsi="Times New Roman" w:cs="Times New Roman"/>
        </w:rPr>
        <w:t xml:space="preserve">Repeatedly </w:t>
      </w:r>
      <w:r w:rsidR="001531F5" w:rsidRPr="00C2520A">
        <w:rPr>
          <w:rFonts w:ascii="Times New Roman" w:hAnsi="Times New Roman" w:cs="Times New Roman"/>
        </w:rPr>
        <w:t>h</w:t>
      </w:r>
      <w:r w:rsidR="008034B0" w:rsidRPr="00C2520A">
        <w:rPr>
          <w:rFonts w:ascii="Times New Roman" w:hAnsi="Times New Roman" w:cs="Times New Roman"/>
        </w:rPr>
        <w:t>earing</w:t>
      </w:r>
      <w:r w:rsidR="007309ED" w:rsidRPr="00C2520A">
        <w:rPr>
          <w:rFonts w:ascii="Times New Roman" w:hAnsi="Times New Roman" w:cs="Times New Roman"/>
        </w:rPr>
        <w:t xml:space="preserve"> messages that they need</w:t>
      </w:r>
      <w:r w:rsidR="00771389" w:rsidRPr="00C2520A">
        <w:rPr>
          <w:rFonts w:ascii="Times New Roman" w:hAnsi="Times New Roman" w:cs="Times New Roman"/>
        </w:rPr>
        <w:t xml:space="preserve"> to</w:t>
      </w:r>
      <w:r w:rsidR="007E4B13" w:rsidRPr="00C2520A">
        <w:rPr>
          <w:rFonts w:ascii="Times New Roman" w:hAnsi="Times New Roman" w:cs="Times New Roman"/>
        </w:rPr>
        <w:t xml:space="preserve"> </w:t>
      </w:r>
      <w:r w:rsidR="00284FFF" w:rsidRPr="00C2520A">
        <w:rPr>
          <w:rFonts w:ascii="Times New Roman" w:hAnsi="Times New Roman" w:cs="Times New Roman"/>
        </w:rPr>
        <w:t>‘try</w:t>
      </w:r>
      <w:r w:rsidR="00B220CA" w:rsidRPr="00C2520A">
        <w:rPr>
          <w:rFonts w:ascii="Times New Roman" w:hAnsi="Times New Roman" w:cs="Times New Roman"/>
        </w:rPr>
        <w:t xml:space="preserve"> harder</w:t>
      </w:r>
      <w:r w:rsidR="00F359EA" w:rsidRPr="00C2520A">
        <w:rPr>
          <w:rFonts w:ascii="Times New Roman" w:hAnsi="Times New Roman" w:cs="Times New Roman"/>
        </w:rPr>
        <w:t>’</w:t>
      </w:r>
      <w:r w:rsidR="00B220CA" w:rsidRPr="00C2520A">
        <w:rPr>
          <w:rFonts w:ascii="Times New Roman" w:hAnsi="Times New Roman" w:cs="Times New Roman"/>
        </w:rPr>
        <w:t xml:space="preserve"> </w:t>
      </w:r>
      <w:r w:rsidR="007309ED" w:rsidRPr="00C2520A">
        <w:rPr>
          <w:rFonts w:ascii="Times New Roman" w:hAnsi="Times New Roman" w:cs="Times New Roman"/>
        </w:rPr>
        <w:t>ca</w:t>
      </w:r>
      <w:r w:rsidR="00FF204F" w:rsidRPr="00C2520A">
        <w:rPr>
          <w:rFonts w:ascii="Times New Roman" w:hAnsi="Times New Roman" w:cs="Times New Roman"/>
        </w:rPr>
        <w:t>n cause</w:t>
      </w:r>
      <w:r w:rsidR="00771389" w:rsidRPr="00C2520A">
        <w:rPr>
          <w:rFonts w:ascii="Times New Roman" w:hAnsi="Times New Roman" w:cs="Times New Roman"/>
        </w:rPr>
        <w:t xml:space="preserve"> emotional </w:t>
      </w:r>
      <w:r w:rsidR="008451E0" w:rsidRPr="00C2520A">
        <w:rPr>
          <w:rFonts w:ascii="Times New Roman" w:hAnsi="Times New Roman" w:cs="Times New Roman"/>
        </w:rPr>
        <w:t>distress</w:t>
      </w:r>
      <w:r w:rsidR="005E38F5" w:rsidRPr="00C2520A">
        <w:rPr>
          <w:rFonts w:ascii="Times New Roman" w:hAnsi="Times New Roman" w:cs="Times New Roman"/>
        </w:rPr>
        <w:t xml:space="preserve"> a</w:t>
      </w:r>
      <w:r w:rsidR="00FF204F" w:rsidRPr="00C2520A">
        <w:rPr>
          <w:rFonts w:ascii="Times New Roman" w:hAnsi="Times New Roman" w:cs="Times New Roman"/>
        </w:rPr>
        <w:t>nd lead them to</w:t>
      </w:r>
      <w:r w:rsidR="536C234B" w:rsidRPr="00C2520A">
        <w:rPr>
          <w:rFonts w:ascii="Times New Roman" w:hAnsi="Times New Roman" w:cs="Times New Roman"/>
        </w:rPr>
        <w:t xml:space="preserve"> believ</w:t>
      </w:r>
      <w:r w:rsidR="00FF204F" w:rsidRPr="00C2520A">
        <w:rPr>
          <w:rFonts w:ascii="Times New Roman" w:hAnsi="Times New Roman" w:cs="Times New Roman"/>
        </w:rPr>
        <w:t xml:space="preserve">e they are </w:t>
      </w:r>
      <w:r w:rsidR="00E7097F" w:rsidRPr="00C2520A">
        <w:rPr>
          <w:rFonts w:ascii="Times New Roman" w:hAnsi="Times New Roman" w:cs="Times New Roman"/>
        </w:rPr>
        <w:t>unintelligent</w:t>
      </w:r>
      <w:r w:rsidR="00284FFF" w:rsidRPr="00C2520A">
        <w:rPr>
          <w:rFonts w:ascii="Times New Roman" w:hAnsi="Times New Roman" w:cs="Times New Roman"/>
        </w:rPr>
        <w:t xml:space="preserve"> despite their efforts.</w:t>
      </w:r>
      <w:r w:rsidR="607AC511" w:rsidRPr="00C2520A">
        <w:rPr>
          <w:rFonts w:ascii="Times New Roman" w:hAnsi="Times New Roman" w:cs="Times New Roman"/>
        </w:rPr>
        <w:t xml:space="preserve"> </w:t>
      </w:r>
      <w:r w:rsidR="0151D835" w:rsidRPr="00C2520A">
        <w:rPr>
          <w:rFonts w:ascii="Times New Roman" w:hAnsi="Times New Roman" w:cs="Times New Roman"/>
        </w:rPr>
        <w:t xml:space="preserve">Furthermore, </w:t>
      </w:r>
      <w:r w:rsidR="0038330C" w:rsidRPr="00C2520A">
        <w:rPr>
          <w:rFonts w:ascii="Times New Roman" w:hAnsi="Times New Roman" w:cs="Times New Roman"/>
        </w:rPr>
        <w:t>c</w:t>
      </w:r>
      <w:r w:rsidR="00D7121E" w:rsidRPr="00C2520A">
        <w:rPr>
          <w:rFonts w:ascii="Times New Roman" w:hAnsi="Times New Roman" w:cs="Times New Roman"/>
        </w:rPr>
        <w:t xml:space="preserve">hildren may </w:t>
      </w:r>
      <w:r w:rsidR="00937BA2" w:rsidRPr="00C2520A">
        <w:rPr>
          <w:rFonts w:ascii="Times New Roman" w:hAnsi="Times New Roman" w:cs="Times New Roman"/>
        </w:rPr>
        <w:t>be</w:t>
      </w:r>
      <w:r w:rsidR="00D7121E" w:rsidRPr="00C2520A">
        <w:rPr>
          <w:rFonts w:ascii="Times New Roman" w:hAnsi="Times New Roman" w:cs="Times New Roman"/>
        </w:rPr>
        <w:t xml:space="preserve"> reluctant to embrace a diagnosis due to the label</w:t>
      </w:r>
      <w:r w:rsidR="00D926BC" w:rsidRPr="00C2520A">
        <w:rPr>
          <w:rFonts w:ascii="Times New Roman" w:hAnsi="Times New Roman" w:cs="Times New Roman"/>
        </w:rPr>
        <w:t xml:space="preserve"> and the prospect</w:t>
      </w:r>
      <w:r w:rsidR="00A951BB" w:rsidRPr="00C2520A">
        <w:rPr>
          <w:rFonts w:ascii="Times New Roman" w:hAnsi="Times New Roman" w:cs="Times New Roman"/>
        </w:rPr>
        <w:t xml:space="preserve"> </w:t>
      </w:r>
      <w:r w:rsidR="00D7121E" w:rsidRPr="00C2520A">
        <w:rPr>
          <w:rFonts w:ascii="Times New Roman" w:hAnsi="Times New Roman" w:cs="Times New Roman"/>
        </w:rPr>
        <w:t>receiv</w:t>
      </w:r>
      <w:r w:rsidR="00410851" w:rsidRPr="00C2520A">
        <w:rPr>
          <w:rFonts w:ascii="Times New Roman" w:hAnsi="Times New Roman" w:cs="Times New Roman"/>
        </w:rPr>
        <w:t>ing</w:t>
      </w:r>
      <w:r w:rsidR="00D7121E" w:rsidRPr="00C2520A">
        <w:rPr>
          <w:rFonts w:ascii="Times New Roman" w:hAnsi="Times New Roman" w:cs="Times New Roman"/>
        </w:rPr>
        <w:t xml:space="preserve"> separate tutoring </w:t>
      </w:r>
      <w:r w:rsidR="00E96E36" w:rsidRPr="00C2520A">
        <w:rPr>
          <w:rFonts w:ascii="Times New Roman" w:hAnsi="Times New Roman" w:cs="Times New Roman"/>
        </w:rPr>
        <w:t>to</w:t>
      </w:r>
      <w:r w:rsidR="00D7121E" w:rsidRPr="00C2520A">
        <w:rPr>
          <w:rFonts w:ascii="Times New Roman" w:hAnsi="Times New Roman" w:cs="Times New Roman"/>
        </w:rPr>
        <w:t xml:space="preserve"> their </w:t>
      </w:r>
      <w:r w:rsidR="00356AD4" w:rsidRPr="00C2520A">
        <w:rPr>
          <w:rFonts w:ascii="Times New Roman" w:hAnsi="Times New Roman" w:cs="Times New Roman"/>
        </w:rPr>
        <w:t>friends</w:t>
      </w:r>
      <w:r w:rsidR="00D7121E" w:rsidRPr="00C2520A">
        <w:rPr>
          <w:rFonts w:ascii="Times New Roman" w:hAnsi="Times New Roman" w:cs="Times New Roman"/>
        </w:rPr>
        <w:t xml:space="preserve">. </w:t>
      </w:r>
    </w:p>
    <w:p w14:paraId="3507CC2C" w14:textId="07322DCF" w:rsidR="00AB7D03" w:rsidRPr="00C2520A" w:rsidRDefault="00210961" w:rsidP="003F6418">
      <w:pPr>
        <w:jc w:val="both"/>
        <w:rPr>
          <w:rFonts w:ascii="Times New Roman" w:hAnsi="Times New Roman" w:cs="Times New Roman"/>
        </w:rPr>
      </w:pPr>
      <w:r w:rsidRPr="00C2520A">
        <w:rPr>
          <w:rFonts w:ascii="Times New Roman" w:hAnsi="Times New Roman" w:cs="Times New Roman"/>
        </w:rPr>
        <w:t>Emotional strain</w:t>
      </w:r>
      <w:r w:rsidR="0054723B" w:rsidRPr="00C2520A">
        <w:rPr>
          <w:rFonts w:ascii="Times New Roman" w:hAnsi="Times New Roman" w:cs="Times New Roman"/>
        </w:rPr>
        <w:t xml:space="preserve"> also</w:t>
      </w:r>
      <w:r w:rsidRPr="00C2520A">
        <w:rPr>
          <w:rFonts w:ascii="Times New Roman" w:hAnsi="Times New Roman" w:cs="Times New Roman"/>
        </w:rPr>
        <w:t xml:space="preserve"> </w:t>
      </w:r>
      <w:r w:rsidR="000E6F39" w:rsidRPr="00C2520A">
        <w:rPr>
          <w:rFonts w:ascii="Times New Roman" w:hAnsi="Times New Roman" w:cs="Times New Roman"/>
        </w:rPr>
        <w:t>a</w:t>
      </w:r>
      <w:r w:rsidR="00AD78C9" w:rsidRPr="00C2520A">
        <w:rPr>
          <w:rFonts w:ascii="Times New Roman" w:hAnsi="Times New Roman" w:cs="Times New Roman"/>
        </w:rPr>
        <w:t>ffects</w:t>
      </w:r>
      <w:r w:rsidRPr="00C2520A">
        <w:rPr>
          <w:rFonts w:ascii="Times New Roman" w:hAnsi="Times New Roman" w:cs="Times New Roman"/>
        </w:rPr>
        <w:t xml:space="preserve"> parents</w:t>
      </w:r>
      <w:r w:rsidR="00A13D95" w:rsidRPr="00C2520A">
        <w:rPr>
          <w:rFonts w:ascii="Times New Roman" w:hAnsi="Times New Roman" w:cs="Times New Roman"/>
        </w:rPr>
        <w:t xml:space="preserve"> and families</w:t>
      </w:r>
      <w:r w:rsidRPr="00C2520A">
        <w:rPr>
          <w:rFonts w:ascii="Times New Roman" w:hAnsi="Times New Roman" w:cs="Times New Roman"/>
        </w:rPr>
        <w:t xml:space="preserve">. </w:t>
      </w:r>
      <w:r w:rsidR="0054723B" w:rsidRPr="00C2520A">
        <w:rPr>
          <w:rFonts w:ascii="Times New Roman" w:hAnsi="Times New Roman" w:cs="Times New Roman"/>
        </w:rPr>
        <w:t>Many</w:t>
      </w:r>
      <w:r w:rsidR="00D7121E" w:rsidRPr="00C2520A">
        <w:rPr>
          <w:rFonts w:ascii="Times New Roman" w:hAnsi="Times New Roman" w:cs="Times New Roman"/>
        </w:rPr>
        <w:t xml:space="preserve"> avoid</w:t>
      </w:r>
      <w:r w:rsidR="006F2D36" w:rsidRPr="00C2520A">
        <w:rPr>
          <w:rFonts w:ascii="Times New Roman" w:hAnsi="Times New Roman" w:cs="Times New Roman"/>
        </w:rPr>
        <w:t xml:space="preserve"> seeking </w:t>
      </w:r>
      <w:r w:rsidR="00AD6BD7" w:rsidRPr="00C2520A">
        <w:rPr>
          <w:rFonts w:ascii="Times New Roman" w:hAnsi="Times New Roman" w:cs="Times New Roman"/>
        </w:rPr>
        <w:t xml:space="preserve">support </w:t>
      </w:r>
      <w:r w:rsidR="00E22B52" w:rsidRPr="00C2520A">
        <w:rPr>
          <w:rFonts w:ascii="Times New Roman" w:hAnsi="Times New Roman" w:cs="Times New Roman"/>
        </w:rPr>
        <w:t>due to</w:t>
      </w:r>
      <w:r w:rsidR="00D7121E" w:rsidRPr="00C2520A">
        <w:rPr>
          <w:rFonts w:ascii="Times New Roman" w:hAnsi="Times New Roman" w:cs="Times New Roman"/>
        </w:rPr>
        <w:t xml:space="preserve"> the </w:t>
      </w:r>
      <w:r w:rsidR="00CD7DD8" w:rsidRPr="00C2520A">
        <w:rPr>
          <w:rFonts w:ascii="Times New Roman" w:hAnsi="Times New Roman" w:cs="Times New Roman"/>
        </w:rPr>
        <w:t>stigma</w:t>
      </w:r>
      <w:r w:rsidR="00D7121E" w:rsidRPr="00C2520A">
        <w:rPr>
          <w:rFonts w:ascii="Times New Roman" w:hAnsi="Times New Roman" w:cs="Times New Roman"/>
        </w:rPr>
        <w:t xml:space="preserve"> associated with</w:t>
      </w:r>
      <w:r w:rsidR="008D26B1" w:rsidRPr="00C2520A">
        <w:rPr>
          <w:rFonts w:ascii="Times New Roman" w:hAnsi="Times New Roman" w:cs="Times New Roman"/>
        </w:rPr>
        <w:t xml:space="preserve"> a</w:t>
      </w:r>
      <w:r w:rsidR="00D7121E" w:rsidRPr="00C2520A">
        <w:rPr>
          <w:rFonts w:ascii="Times New Roman" w:hAnsi="Times New Roman" w:cs="Times New Roman"/>
        </w:rPr>
        <w:t xml:space="preserve"> </w:t>
      </w:r>
      <w:r w:rsidR="00344C50" w:rsidRPr="00C2520A">
        <w:rPr>
          <w:rFonts w:ascii="Times New Roman" w:hAnsi="Times New Roman" w:cs="Times New Roman"/>
        </w:rPr>
        <w:t>‘</w:t>
      </w:r>
      <w:r w:rsidR="00D7121E" w:rsidRPr="00C2520A">
        <w:rPr>
          <w:rFonts w:ascii="Times New Roman" w:hAnsi="Times New Roman" w:cs="Times New Roman"/>
        </w:rPr>
        <w:t>disability</w:t>
      </w:r>
      <w:r w:rsidR="00344C50" w:rsidRPr="00C2520A">
        <w:rPr>
          <w:rFonts w:ascii="Times New Roman" w:hAnsi="Times New Roman" w:cs="Times New Roman"/>
        </w:rPr>
        <w:t>’</w:t>
      </w:r>
      <w:r w:rsidR="00D7121E" w:rsidRPr="00C2520A">
        <w:rPr>
          <w:rFonts w:ascii="Times New Roman" w:hAnsi="Times New Roman" w:cs="Times New Roman"/>
        </w:rPr>
        <w:t xml:space="preserve"> or </w:t>
      </w:r>
      <w:r w:rsidR="00E22B52" w:rsidRPr="00C2520A">
        <w:rPr>
          <w:rFonts w:ascii="Times New Roman" w:hAnsi="Times New Roman" w:cs="Times New Roman"/>
        </w:rPr>
        <w:t xml:space="preserve">the fear of </w:t>
      </w:r>
      <w:r w:rsidR="00D7121E" w:rsidRPr="00C2520A">
        <w:rPr>
          <w:rFonts w:ascii="Times New Roman" w:hAnsi="Times New Roman" w:cs="Times New Roman"/>
        </w:rPr>
        <w:t xml:space="preserve">being </w:t>
      </w:r>
      <w:r w:rsidR="0005388C" w:rsidRPr="00C2520A">
        <w:rPr>
          <w:rFonts w:ascii="Times New Roman" w:hAnsi="Times New Roman" w:cs="Times New Roman"/>
        </w:rPr>
        <w:t xml:space="preserve">perceived </w:t>
      </w:r>
      <w:r w:rsidR="00E22B52" w:rsidRPr="00C2520A">
        <w:rPr>
          <w:rFonts w:ascii="Times New Roman" w:hAnsi="Times New Roman" w:cs="Times New Roman"/>
        </w:rPr>
        <w:t>as</w:t>
      </w:r>
      <w:r w:rsidR="00D7121E" w:rsidRPr="00C2520A">
        <w:rPr>
          <w:rFonts w:ascii="Times New Roman" w:hAnsi="Times New Roman" w:cs="Times New Roman"/>
        </w:rPr>
        <w:t xml:space="preserve"> </w:t>
      </w:r>
      <w:r w:rsidR="00CD7DD8" w:rsidRPr="00C2520A">
        <w:rPr>
          <w:rFonts w:ascii="Times New Roman" w:hAnsi="Times New Roman" w:cs="Times New Roman"/>
        </w:rPr>
        <w:t>a</w:t>
      </w:r>
      <w:r w:rsidR="00D7121E" w:rsidRPr="00C2520A">
        <w:rPr>
          <w:rFonts w:ascii="Times New Roman" w:hAnsi="Times New Roman" w:cs="Times New Roman"/>
        </w:rPr>
        <w:t xml:space="preserve"> ‘bad parent’ (Cunningham, 2021). </w:t>
      </w:r>
      <w:r w:rsidR="00AE0C92" w:rsidRPr="00C2520A">
        <w:rPr>
          <w:rFonts w:ascii="Times New Roman" w:hAnsi="Times New Roman" w:cs="Times New Roman"/>
        </w:rPr>
        <w:t xml:space="preserve">According to </w:t>
      </w:r>
      <w:r w:rsidR="00B934F6" w:rsidRPr="00C2520A">
        <w:rPr>
          <w:rFonts w:ascii="Times New Roman" w:hAnsi="Times New Roman" w:cs="Times New Roman"/>
        </w:rPr>
        <w:t xml:space="preserve">Holland </w:t>
      </w:r>
      <w:r w:rsidR="00B934F6" w:rsidRPr="00C2520A">
        <w:rPr>
          <w:rFonts w:ascii="Times New Roman" w:hAnsi="Times New Roman" w:cs="Times New Roman"/>
          <w:i/>
          <w:iCs/>
        </w:rPr>
        <w:t>et al</w:t>
      </w:r>
      <w:r w:rsidR="00B934F6" w:rsidRPr="00C2520A">
        <w:rPr>
          <w:rFonts w:ascii="Times New Roman" w:hAnsi="Times New Roman" w:cs="Times New Roman"/>
        </w:rPr>
        <w:t xml:space="preserve"> (2019) </w:t>
      </w:r>
      <w:r w:rsidR="007B7C8C" w:rsidRPr="00C2520A">
        <w:rPr>
          <w:rFonts w:ascii="Times New Roman" w:hAnsi="Times New Roman" w:cs="Times New Roman"/>
        </w:rPr>
        <w:t>a lack of understanding and specialist support contributes significantly to parents’ stress. P</w:t>
      </w:r>
      <w:r w:rsidR="00840CF2" w:rsidRPr="00C2520A">
        <w:rPr>
          <w:rFonts w:ascii="Times New Roman" w:hAnsi="Times New Roman" w:cs="Times New Roman"/>
        </w:rPr>
        <w:t xml:space="preserve">arents </w:t>
      </w:r>
      <w:r w:rsidR="004F745E" w:rsidRPr="00C2520A">
        <w:rPr>
          <w:rFonts w:ascii="Times New Roman" w:hAnsi="Times New Roman" w:cs="Times New Roman"/>
        </w:rPr>
        <w:t xml:space="preserve">report </w:t>
      </w:r>
      <w:r w:rsidR="00E26C05" w:rsidRPr="00C2520A">
        <w:rPr>
          <w:rFonts w:ascii="Times New Roman" w:hAnsi="Times New Roman" w:cs="Times New Roman"/>
        </w:rPr>
        <w:t>feeling</w:t>
      </w:r>
      <w:r w:rsidR="00840CF2" w:rsidRPr="00C2520A">
        <w:rPr>
          <w:rFonts w:ascii="Times New Roman" w:hAnsi="Times New Roman" w:cs="Times New Roman"/>
        </w:rPr>
        <w:t xml:space="preserve">s </w:t>
      </w:r>
      <w:r w:rsidR="003C14EF" w:rsidRPr="00C2520A">
        <w:rPr>
          <w:rFonts w:ascii="Times New Roman" w:hAnsi="Times New Roman" w:cs="Times New Roman"/>
        </w:rPr>
        <w:t>of guilt</w:t>
      </w:r>
      <w:r w:rsidR="004F745E" w:rsidRPr="00C2520A">
        <w:rPr>
          <w:rFonts w:ascii="Times New Roman" w:hAnsi="Times New Roman" w:cs="Times New Roman"/>
        </w:rPr>
        <w:t>,</w:t>
      </w:r>
      <w:r w:rsidR="00B15CE7" w:rsidRPr="00C2520A">
        <w:rPr>
          <w:rFonts w:ascii="Times New Roman" w:hAnsi="Times New Roman" w:cs="Times New Roman"/>
        </w:rPr>
        <w:t xml:space="preserve"> </w:t>
      </w:r>
      <w:r w:rsidR="004F745E" w:rsidRPr="00C2520A">
        <w:rPr>
          <w:rFonts w:ascii="Times New Roman" w:hAnsi="Times New Roman" w:cs="Times New Roman"/>
        </w:rPr>
        <w:t>exclu</w:t>
      </w:r>
      <w:r w:rsidR="007B3831" w:rsidRPr="00C2520A">
        <w:rPr>
          <w:rFonts w:ascii="Times New Roman" w:hAnsi="Times New Roman" w:cs="Times New Roman"/>
        </w:rPr>
        <w:t>sion</w:t>
      </w:r>
      <w:r w:rsidR="00A94B11" w:rsidRPr="00C2520A">
        <w:rPr>
          <w:rFonts w:ascii="Times New Roman" w:hAnsi="Times New Roman" w:cs="Times New Roman"/>
        </w:rPr>
        <w:t xml:space="preserve"> </w:t>
      </w:r>
      <w:r w:rsidR="00274331" w:rsidRPr="00C2520A">
        <w:rPr>
          <w:rFonts w:ascii="Times New Roman" w:hAnsi="Times New Roman" w:cs="Times New Roman"/>
        </w:rPr>
        <w:t>and disempower</w:t>
      </w:r>
      <w:r w:rsidR="007B3831" w:rsidRPr="00C2520A">
        <w:rPr>
          <w:rFonts w:ascii="Times New Roman" w:hAnsi="Times New Roman" w:cs="Times New Roman"/>
        </w:rPr>
        <w:t>ment</w:t>
      </w:r>
      <w:r w:rsidR="00A94B11" w:rsidRPr="00C2520A">
        <w:rPr>
          <w:rFonts w:ascii="Times New Roman" w:hAnsi="Times New Roman" w:cs="Times New Roman"/>
        </w:rPr>
        <w:t xml:space="preserve"> </w:t>
      </w:r>
      <w:r w:rsidR="00FE42DF" w:rsidRPr="00C2520A">
        <w:rPr>
          <w:rFonts w:ascii="Times New Roman" w:hAnsi="Times New Roman" w:cs="Times New Roman"/>
        </w:rPr>
        <w:t>within professional system</w:t>
      </w:r>
      <w:r w:rsidR="000D57DF" w:rsidRPr="00C2520A">
        <w:rPr>
          <w:rFonts w:ascii="Times New Roman" w:hAnsi="Times New Roman" w:cs="Times New Roman"/>
        </w:rPr>
        <w:t>s</w:t>
      </w:r>
      <w:r w:rsidR="007B3831" w:rsidRPr="00C2520A">
        <w:rPr>
          <w:rFonts w:ascii="Times New Roman" w:hAnsi="Times New Roman" w:cs="Times New Roman"/>
        </w:rPr>
        <w:t>, leaving the</w:t>
      </w:r>
      <w:r w:rsidR="00622A64" w:rsidRPr="00C2520A">
        <w:rPr>
          <w:rFonts w:ascii="Times New Roman" w:hAnsi="Times New Roman" w:cs="Times New Roman"/>
        </w:rPr>
        <w:t>m</w:t>
      </w:r>
      <w:r w:rsidR="00FE42DF" w:rsidRPr="00C2520A">
        <w:rPr>
          <w:rFonts w:ascii="Times New Roman" w:hAnsi="Times New Roman" w:cs="Times New Roman"/>
        </w:rPr>
        <w:t xml:space="preserve"> </w:t>
      </w:r>
      <w:r w:rsidR="00742B63" w:rsidRPr="00C2520A">
        <w:rPr>
          <w:rFonts w:ascii="Times New Roman" w:hAnsi="Times New Roman" w:cs="Times New Roman"/>
        </w:rPr>
        <w:t>isolated</w:t>
      </w:r>
      <w:r w:rsidR="00681811" w:rsidRPr="00C2520A">
        <w:rPr>
          <w:rFonts w:ascii="Times New Roman" w:hAnsi="Times New Roman" w:cs="Times New Roman"/>
        </w:rPr>
        <w:t xml:space="preserve"> and</w:t>
      </w:r>
      <w:r w:rsidR="005D6634" w:rsidRPr="00C2520A">
        <w:rPr>
          <w:rFonts w:ascii="Times New Roman" w:hAnsi="Times New Roman" w:cs="Times New Roman"/>
        </w:rPr>
        <w:t xml:space="preserve"> </w:t>
      </w:r>
      <w:r w:rsidR="00370CF1" w:rsidRPr="00C2520A">
        <w:rPr>
          <w:rFonts w:ascii="Times New Roman" w:hAnsi="Times New Roman" w:cs="Times New Roman"/>
        </w:rPr>
        <w:t>misunderst</w:t>
      </w:r>
      <w:r w:rsidR="006F43E0" w:rsidRPr="00C2520A">
        <w:rPr>
          <w:rFonts w:ascii="Times New Roman" w:hAnsi="Times New Roman" w:cs="Times New Roman"/>
        </w:rPr>
        <w:t>ood</w:t>
      </w:r>
      <w:r w:rsidR="00C54532" w:rsidRPr="00C2520A">
        <w:rPr>
          <w:rFonts w:ascii="Times New Roman" w:hAnsi="Times New Roman" w:cs="Times New Roman"/>
        </w:rPr>
        <w:t xml:space="preserve">. </w:t>
      </w:r>
      <w:r w:rsidR="003C14EF" w:rsidRPr="00C2520A">
        <w:rPr>
          <w:rFonts w:ascii="Times New Roman" w:hAnsi="Times New Roman" w:cs="Times New Roman"/>
        </w:rPr>
        <w:t xml:space="preserve">This emotional </w:t>
      </w:r>
      <w:r w:rsidR="000D57DF" w:rsidRPr="00C2520A">
        <w:rPr>
          <w:rFonts w:ascii="Times New Roman" w:hAnsi="Times New Roman" w:cs="Times New Roman"/>
        </w:rPr>
        <w:t>burden</w:t>
      </w:r>
      <w:r w:rsidR="00BC43CF" w:rsidRPr="00C2520A">
        <w:rPr>
          <w:rFonts w:ascii="Times New Roman" w:hAnsi="Times New Roman" w:cs="Times New Roman"/>
        </w:rPr>
        <w:t xml:space="preserve"> </w:t>
      </w:r>
      <w:r w:rsidR="003C14EF" w:rsidRPr="00C2520A">
        <w:rPr>
          <w:rFonts w:ascii="Times New Roman" w:hAnsi="Times New Roman" w:cs="Times New Roman"/>
        </w:rPr>
        <w:t xml:space="preserve">can </w:t>
      </w:r>
      <w:r w:rsidR="5BD52251" w:rsidRPr="00C2520A">
        <w:rPr>
          <w:rFonts w:ascii="Times New Roman" w:hAnsi="Times New Roman" w:cs="Times New Roman"/>
        </w:rPr>
        <w:t xml:space="preserve">result in </w:t>
      </w:r>
      <w:r w:rsidR="7437F3B6" w:rsidRPr="00C2520A">
        <w:rPr>
          <w:rFonts w:ascii="Times New Roman" w:hAnsi="Times New Roman" w:cs="Times New Roman"/>
        </w:rPr>
        <w:t>strained</w:t>
      </w:r>
      <w:r w:rsidR="00C075A9" w:rsidRPr="00C2520A">
        <w:rPr>
          <w:rFonts w:ascii="Times New Roman" w:hAnsi="Times New Roman" w:cs="Times New Roman"/>
        </w:rPr>
        <w:t xml:space="preserve"> </w:t>
      </w:r>
      <w:r w:rsidR="003C14EF" w:rsidRPr="00C2520A">
        <w:rPr>
          <w:rFonts w:ascii="Times New Roman" w:hAnsi="Times New Roman" w:cs="Times New Roman"/>
        </w:rPr>
        <w:t>friendships</w:t>
      </w:r>
      <w:r w:rsidR="00681811" w:rsidRPr="00C2520A">
        <w:rPr>
          <w:rFonts w:ascii="Times New Roman" w:hAnsi="Times New Roman" w:cs="Times New Roman"/>
        </w:rPr>
        <w:t xml:space="preserve"> and </w:t>
      </w:r>
      <w:r w:rsidR="003C14EF" w:rsidRPr="00C2520A">
        <w:rPr>
          <w:rFonts w:ascii="Times New Roman" w:hAnsi="Times New Roman" w:cs="Times New Roman"/>
        </w:rPr>
        <w:t>marriages</w:t>
      </w:r>
      <w:r w:rsidR="00681811" w:rsidRPr="00C2520A">
        <w:rPr>
          <w:rFonts w:ascii="Times New Roman" w:hAnsi="Times New Roman" w:cs="Times New Roman"/>
        </w:rPr>
        <w:t xml:space="preserve">, </w:t>
      </w:r>
      <w:r w:rsidR="003C14EF" w:rsidRPr="00C2520A">
        <w:rPr>
          <w:rFonts w:ascii="Times New Roman" w:hAnsi="Times New Roman" w:cs="Times New Roman"/>
        </w:rPr>
        <w:t>impact</w:t>
      </w:r>
      <w:r w:rsidR="00681811" w:rsidRPr="00C2520A">
        <w:rPr>
          <w:rFonts w:ascii="Times New Roman" w:hAnsi="Times New Roman" w:cs="Times New Roman"/>
        </w:rPr>
        <w:t>ing</w:t>
      </w:r>
      <w:r w:rsidR="003C14EF" w:rsidRPr="00C2520A">
        <w:rPr>
          <w:rFonts w:ascii="Times New Roman" w:hAnsi="Times New Roman" w:cs="Times New Roman"/>
        </w:rPr>
        <w:t xml:space="preserve"> </w:t>
      </w:r>
      <w:r w:rsidR="004712C7" w:rsidRPr="00C2520A">
        <w:rPr>
          <w:rFonts w:ascii="Times New Roman" w:hAnsi="Times New Roman" w:cs="Times New Roman"/>
        </w:rPr>
        <w:t xml:space="preserve">the whole </w:t>
      </w:r>
      <w:r w:rsidR="003C14EF" w:rsidRPr="00C2520A">
        <w:rPr>
          <w:rFonts w:ascii="Times New Roman" w:hAnsi="Times New Roman" w:cs="Times New Roman"/>
        </w:rPr>
        <w:t>famil</w:t>
      </w:r>
      <w:r w:rsidR="00681811" w:rsidRPr="00C2520A">
        <w:rPr>
          <w:rFonts w:ascii="Times New Roman" w:hAnsi="Times New Roman" w:cs="Times New Roman"/>
        </w:rPr>
        <w:t>y</w:t>
      </w:r>
      <w:r w:rsidR="00DF640B" w:rsidRPr="00C2520A">
        <w:rPr>
          <w:rFonts w:ascii="Times New Roman" w:hAnsi="Times New Roman" w:cs="Times New Roman"/>
        </w:rPr>
        <w:t>.</w:t>
      </w:r>
      <w:r w:rsidR="007846FE" w:rsidRPr="00C2520A">
        <w:rPr>
          <w:rFonts w:ascii="Times New Roman" w:hAnsi="Times New Roman" w:cs="Times New Roman"/>
        </w:rPr>
        <w:t xml:space="preserve"> </w:t>
      </w:r>
      <w:r w:rsidR="00DF640B" w:rsidRPr="00C2520A">
        <w:rPr>
          <w:rFonts w:ascii="Times New Roman" w:hAnsi="Times New Roman" w:cs="Times New Roman"/>
        </w:rPr>
        <w:t>S</w:t>
      </w:r>
      <w:r w:rsidR="003C14EF" w:rsidRPr="00C2520A">
        <w:rPr>
          <w:rFonts w:ascii="Times New Roman" w:hAnsi="Times New Roman" w:cs="Times New Roman"/>
        </w:rPr>
        <w:t>iblings</w:t>
      </w:r>
      <w:proofErr w:type="gramStart"/>
      <w:r w:rsidR="00EA3883" w:rsidRPr="00C2520A">
        <w:rPr>
          <w:rFonts w:ascii="Times New Roman" w:hAnsi="Times New Roman" w:cs="Times New Roman"/>
        </w:rPr>
        <w:t>,</w:t>
      </w:r>
      <w:r w:rsidR="00DF640B" w:rsidRPr="00C2520A">
        <w:rPr>
          <w:rFonts w:ascii="Times New Roman" w:hAnsi="Times New Roman" w:cs="Times New Roman"/>
        </w:rPr>
        <w:t xml:space="preserve"> in particular</w:t>
      </w:r>
      <w:r w:rsidR="00EA3883" w:rsidRPr="00C2520A">
        <w:rPr>
          <w:rFonts w:ascii="Times New Roman" w:hAnsi="Times New Roman" w:cs="Times New Roman"/>
        </w:rPr>
        <w:t>,</w:t>
      </w:r>
      <w:r w:rsidR="003C14EF" w:rsidRPr="00C2520A">
        <w:rPr>
          <w:rFonts w:ascii="Times New Roman" w:hAnsi="Times New Roman" w:cs="Times New Roman"/>
        </w:rPr>
        <w:t xml:space="preserve"> may</w:t>
      </w:r>
      <w:proofErr w:type="gramEnd"/>
      <w:r w:rsidR="003C14EF" w:rsidRPr="00C2520A">
        <w:rPr>
          <w:rFonts w:ascii="Times New Roman" w:hAnsi="Times New Roman" w:cs="Times New Roman"/>
        </w:rPr>
        <w:t xml:space="preserve"> receive less time and attention from parents who are overwhelmed and lacking adequate </w:t>
      </w:r>
      <w:r w:rsidR="00375C41" w:rsidRPr="00C2520A">
        <w:rPr>
          <w:rFonts w:ascii="Times New Roman" w:hAnsi="Times New Roman" w:cs="Times New Roman"/>
        </w:rPr>
        <w:t>guidance</w:t>
      </w:r>
      <w:r w:rsidR="003C14EF" w:rsidRPr="00C2520A">
        <w:rPr>
          <w:rFonts w:ascii="Times New Roman" w:hAnsi="Times New Roman" w:cs="Times New Roman"/>
        </w:rPr>
        <w:t xml:space="preserve">. </w:t>
      </w:r>
    </w:p>
    <w:p w14:paraId="243E62D2" w14:textId="4018F987" w:rsidR="00034007" w:rsidRPr="00C2520A" w:rsidRDefault="001D0A11" w:rsidP="003F6418">
      <w:pPr>
        <w:jc w:val="both"/>
        <w:rPr>
          <w:rFonts w:ascii="Times New Roman" w:hAnsi="Times New Roman" w:cs="Times New Roman"/>
        </w:rPr>
      </w:pPr>
      <w:r w:rsidRPr="00C2520A">
        <w:rPr>
          <w:rFonts w:ascii="Times New Roman" w:hAnsi="Times New Roman" w:cs="Times New Roman"/>
        </w:rPr>
        <w:t xml:space="preserve">According to </w:t>
      </w:r>
      <w:r w:rsidR="00BA24E2" w:rsidRPr="00C2520A">
        <w:rPr>
          <w:rFonts w:ascii="Times New Roman" w:hAnsi="Times New Roman" w:cs="Times New Roman"/>
        </w:rPr>
        <w:t xml:space="preserve">the Government Roundtable Report on Dyslexia in Education and the Criminal Justice System (2021) </w:t>
      </w:r>
      <w:r w:rsidR="00261942" w:rsidRPr="00C2520A">
        <w:rPr>
          <w:rFonts w:ascii="Times New Roman" w:hAnsi="Times New Roman" w:cs="Times New Roman"/>
        </w:rPr>
        <w:t>80% of dyslexic individuals leave school undiagnosed</w:t>
      </w:r>
      <w:r w:rsidR="00534FC0" w:rsidRPr="00C2520A">
        <w:rPr>
          <w:rFonts w:ascii="Times New Roman" w:hAnsi="Times New Roman" w:cs="Times New Roman"/>
        </w:rPr>
        <w:t>.</w:t>
      </w:r>
      <w:r w:rsidRPr="00C2520A">
        <w:rPr>
          <w:rFonts w:ascii="Times New Roman" w:hAnsi="Times New Roman" w:cs="Times New Roman"/>
        </w:rPr>
        <w:t xml:space="preserve"> </w:t>
      </w:r>
      <w:r w:rsidR="00534FC0" w:rsidRPr="00C2520A">
        <w:rPr>
          <w:rFonts w:ascii="Times New Roman" w:hAnsi="Times New Roman" w:cs="Times New Roman"/>
        </w:rPr>
        <w:t xml:space="preserve">One contributing factor </w:t>
      </w:r>
      <w:r w:rsidR="00223FAB" w:rsidRPr="00C2520A">
        <w:rPr>
          <w:rFonts w:ascii="Times New Roman" w:hAnsi="Times New Roman" w:cs="Times New Roman"/>
        </w:rPr>
        <w:t>being</w:t>
      </w:r>
      <w:r w:rsidR="00C1626C" w:rsidRPr="00C2520A">
        <w:rPr>
          <w:rFonts w:ascii="Times New Roman" w:hAnsi="Times New Roman" w:cs="Times New Roman"/>
        </w:rPr>
        <w:t xml:space="preserve"> </w:t>
      </w:r>
      <w:r w:rsidR="00021C6A" w:rsidRPr="00C2520A">
        <w:rPr>
          <w:rFonts w:ascii="Times New Roman" w:hAnsi="Times New Roman" w:cs="Times New Roman"/>
        </w:rPr>
        <w:lastRenderedPageBreak/>
        <w:t>fundin</w:t>
      </w:r>
      <w:r w:rsidR="15E33BBC" w:rsidRPr="00C2520A">
        <w:rPr>
          <w:rFonts w:ascii="Times New Roman" w:hAnsi="Times New Roman" w:cs="Times New Roman"/>
        </w:rPr>
        <w:t>g</w:t>
      </w:r>
      <w:r w:rsidR="00366808" w:rsidRPr="00C2520A">
        <w:rPr>
          <w:rFonts w:ascii="Times New Roman" w:hAnsi="Times New Roman" w:cs="Times New Roman"/>
        </w:rPr>
        <w:t>,</w:t>
      </w:r>
      <w:r w:rsidR="000E5E0E" w:rsidRPr="00C2520A">
        <w:rPr>
          <w:rFonts w:ascii="Times New Roman" w:hAnsi="Times New Roman" w:cs="Times New Roman"/>
        </w:rPr>
        <w:t xml:space="preserve"> as</w:t>
      </w:r>
      <w:r w:rsidR="00021C6A" w:rsidRPr="00C2520A">
        <w:rPr>
          <w:rFonts w:ascii="Times New Roman" w:hAnsi="Times New Roman" w:cs="Times New Roman"/>
        </w:rPr>
        <w:t xml:space="preserve"> the </w:t>
      </w:r>
      <w:r w:rsidR="00166AD0" w:rsidRPr="00C2520A">
        <w:rPr>
          <w:rFonts w:ascii="Times New Roman" w:hAnsi="Times New Roman" w:cs="Times New Roman"/>
        </w:rPr>
        <w:t xml:space="preserve">approximate </w:t>
      </w:r>
      <w:r w:rsidR="00021C6A" w:rsidRPr="00C2520A">
        <w:rPr>
          <w:rFonts w:ascii="Times New Roman" w:hAnsi="Times New Roman" w:cs="Times New Roman"/>
        </w:rPr>
        <w:t>cost</w:t>
      </w:r>
      <w:r w:rsidR="00351DC8" w:rsidRPr="00C2520A">
        <w:rPr>
          <w:rFonts w:ascii="Times New Roman" w:hAnsi="Times New Roman" w:cs="Times New Roman"/>
        </w:rPr>
        <w:t xml:space="preserve"> </w:t>
      </w:r>
      <w:r w:rsidR="73B27597" w:rsidRPr="00C2520A">
        <w:rPr>
          <w:rFonts w:ascii="Times New Roman" w:hAnsi="Times New Roman" w:cs="Times New Roman"/>
        </w:rPr>
        <w:t xml:space="preserve">of </w:t>
      </w:r>
      <w:r w:rsidR="00166AD0" w:rsidRPr="00C2520A">
        <w:rPr>
          <w:rFonts w:ascii="Times New Roman" w:hAnsi="Times New Roman" w:cs="Times New Roman"/>
        </w:rPr>
        <w:t xml:space="preserve">a </w:t>
      </w:r>
      <w:r w:rsidR="00515479" w:rsidRPr="00C2520A">
        <w:rPr>
          <w:rFonts w:ascii="Times New Roman" w:hAnsi="Times New Roman" w:cs="Times New Roman"/>
        </w:rPr>
        <w:t xml:space="preserve">formal </w:t>
      </w:r>
      <w:r w:rsidR="00286E23" w:rsidRPr="00C2520A">
        <w:rPr>
          <w:rFonts w:ascii="Times New Roman" w:hAnsi="Times New Roman" w:cs="Times New Roman"/>
        </w:rPr>
        <w:t>diagnos</w:t>
      </w:r>
      <w:r w:rsidRPr="00C2520A">
        <w:rPr>
          <w:rFonts w:ascii="Times New Roman" w:hAnsi="Times New Roman" w:cs="Times New Roman"/>
        </w:rPr>
        <w:t>es</w:t>
      </w:r>
      <w:r w:rsidR="000E5E0E" w:rsidRPr="00C2520A">
        <w:rPr>
          <w:rFonts w:ascii="Times New Roman" w:hAnsi="Times New Roman" w:cs="Times New Roman"/>
        </w:rPr>
        <w:t xml:space="preserve"> is</w:t>
      </w:r>
      <w:r w:rsidR="004B6227" w:rsidRPr="00C2520A">
        <w:rPr>
          <w:rFonts w:ascii="Times New Roman" w:hAnsi="Times New Roman" w:cs="Times New Roman"/>
        </w:rPr>
        <w:t xml:space="preserve"> </w:t>
      </w:r>
      <w:r w:rsidR="00BA24E2" w:rsidRPr="00C2520A">
        <w:rPr>
          <w:rFonts w:ascii="Times New Roman" w:hAnsi="Times New Roman" w:cs="Times New Roman"/>
        </w:rPr>
        <w:t>between</w:t>
      </w:r>
      <w:r w:rsidR="00351DC8" w:rsidRPr="00C2520A">
        <w:rPr>
          <w:rFonts w:ascii="Times New Roman" w:hAnsi="Times New Roman" w:cs="Times New Roman"/>
        </w:rPr>
        <w:t xml:space="preserve"> £5</w:t>
      </w:r>
      <w:r w:rsidR="00BA24E2" w:rsidRPr="00C2520A">
        <w:rPr>
          <w:rFonts w:ascii="Times New Roman" w:hAnsi="Times New Roman" w:cs="Times New Roman"/>
        </w:rPr>
        <w:t>00-£700</w:t>
      </w:r>
      <w:r w:rsidR="00351DC8" w:rsidRPr="00C2520A">
        <w:rPr>
          <w:rFonts w:ascii="Times New Roman" w:hAnsi="Times New Roman" w:cs="Times New Roman"/>
        </w:rPr>
        <w:t xml:space="preserve">. </w:t>
      </w:r>
      <w:r w:rsidR="00286E23" w:rsidRPr="00C2520A">
        <w:rPr>
          <w:rFonts w:ascii="Times New Roman" w:hAnsi="Times New Roman" w:cs="Times New Roman"/>
        </w:rPr>
        <w:t xml:space="preserve">This financial barrier can </w:t>
      </w:r>
      <w:r w:rsidR="00BB7741" w:rsidRPr="00C2520A">
        <w:rPr>
          <w:rFonts w:ascii="Times New Roman" w:hAnsi="Times New Roman" w:cs="Times New Roman"/>
        </w:rPr>
        <w:t>discourage</w:t>
      </w:r>
      <w:r w:rsidR="00286E23" w:rsidRPr="00C2520A">
        <w:rPr>
          <w:rFonts w:ascii="Times New Roman" w:hAnsi="Times New Roman" w:cs="Times New Roman"/>
        </w:rPr>
        <w:t xml:space="preserve"> schools </w:t>
      </w:r>
      <w:r w:rsidR="00BB7741" w:rsidRPr="00C2520A">
        <w:rPr>
          <w:rFonts w:ascii="Times New Roman" w:hAnsi="Times New Roman" w:cs="Times New Roman"/>
        </w:rPr>
        <w:t xml:space="preserve">from pursuing </w:t>
      </w:r>
      <w:r w:rsidR="007800C8" w:rsidRPr="00C2520A">
        <w:rPr>
          <w:rFonts w:ascii="Times New Roman" w:hAnsi="Times New Roman" w:cs="Times New Roman"/>
        </w:rPr>
        <w:t xml:space="preserve">formal </w:t>
      </w:r>
      <w:r w:rsidR="00286E23" w:rsidRPr="00C2520A">
        <w:rPr>
          <w:rFonts w:ascii="Times New Roman" w:hAnsi="Times New Roman" w:cs="Times New Roman"/>
        </w:rPr>
        <w:t>identif</w:t>
      </w:r>
      <w:r w:rsidR="007800C8" w:rsidRPr="00C2520A">
        <w:rPr>
          <w:rFonts w:ascii="Times New Roman" w:hAnsi="Times New Roman" w:cs="Times New Roman"/>
        </w:rPr>
        <w:t>ication</w:t>
      </w:r>
      <w:r w:rsidR="00286E23" w:rsidRPr="00C2520A">
        <w:rPr>
          <w:rFonts w:ascii="Times New Roman" w:hAnsi="Times New Roman" w:cs="Times New Roman"/>
        </w:rPr>
        <w:t xml:space="preserve"> (Cunningham, 2021). </w:t>
      </w:r>
      <w:r w:rsidR="00957F41" w:rsidRPr="00C2520A">
        <w:rPr>
          <w:rFonts w:ascii="Times New Roman" w:hAnsi="Times New Roman" w:cs="Times New Roman"/>
        </w:rPr>
        <w:t>In the absence of</w:t>
      </w:r>
      <w:r w:rsidR="00D97979" w:rsidRPr="00C2520A">
        <w:rPr>
          <w:rFonts w:ascii="Times New Roman" w:hAnsi="Times New Roman" w:cs="Times New Roman"/>
        </w:rPr>
        <w:t xml:space="preserve"> specialist support </w:t>
      </w:r>
      <w:r w:rsidR="006477AE" w:rsidRPr="00C2520A">
        <w:rPr>
          <w:rFonts w:ascii="Times New Roman" w:hAnsi="Times New Roman" w:cs="Times New Roman"/>
        </w:rPr>
        <w:t xml:space="preserve">and </w:t>
      </w:r>
      <w:r w:rsidR="008D02B8" w:rsidRPr="00C2520A">
        <w:rPr>
          <w:rFonts w:ascii="Times New Roman" w:hAnsi="Times New Roman" w:cs="Times New Roman"/>
        </w:rPr>
        <w:t>diagnos</w:t>
      </w:r>
      <w:r w:rsidR="00957F41" w:rsidRPr="00C2520A">
        <w:rPr>
          <w:rFonts w:ascii="Times New Roman" w:hAnsi="Times New Roman" w:cs="Times New Roman"/>
        </w:rPr>
        <w:t>tic services</w:t>
      </w:r>
      <w:r w:rsidR="00EB45E8" w:rsidRPr="00C2520A">
        <w:rPr>
          <w:rFonts w:ascii="Times New Roman" w:hAnsi="Times New Roman" w:cs="Times New Roman"/>
        </w:rPr>
        <w:t xml:space="preserve">, the role of </w:t>
      </w:r>
      <w:r w:rsidR="0070398E" w:rsidRPr="00C2520A">
        <w:rPr>
          <w:rFonts w:ascii="Times New Roman" w:hAnsi="Times New Roman" w:cs="Times New Roman"/>
        </w:rPr>
        <w:t>highly train</w:t>
      </w:r>
      <w:r w:rsidR="00EB45E8" w:rsidRPr="00C2520A">
        <w:rPr>
          <w:rFonts w:ascii="Times New Roman" w:hAnsi="Times New Roman" w:cs="Times New Roman"/>
        </w:rPr>
        <w:t>ed</w:t>
      </w:r>
      <w:r w:rsidR="0070398E" w:rsidRPr="00C2520A">
        <w:rPr>
          <w:rFonts w:ascii="Times New Roman" w:hAnsi="Times New Roman" w:cs="Times New Roman"/>
        </w:rPr>
        <w:t xml:space="preserve"> teachers becomes </w:t>
      </w:r>
      <w:r w:rsidR="00DC63F3" w:rsidRPr="00C2520A">
        <w:rPr>
          <w:rFonts w:ascii="Times New Roman" w:hAnsi="Times New Roman" w:cs="Times New Roman"/>
        </w:rPr>
        <w:t>even more crucial</w:t>
      </w:r>
      <w:r w:rsidR="0070398E" w:rsidRPr="00C2520A">
        <w:rPr>
          <w:rFonts w:ascii="Times New Roman" w:hAnsi="Times New Roman" w:cs="Times New Roman"/>
        </w:rPr>
        <w:t>.</w:t>
      </w:r>
      <w:r w:rsidR="00D97979" w:rsidRPr="00C2520A">
        <w:rPr>
          <w:rFonts w:ascii="Times New Roman" w:hAnsi="Times New Roman" w:cs="Times New Roman"/>
        </w:rPr>
        <w:t xml:space="preserve"> </w:t>
      </w:r>
      <w:r w:rsidR="00660A12" w:rsidRPr="00C2520A">
        <w:rPr>
          <w:rFonts w:ascii="Times New Roman" w:hAnsi="Times New Roman" w:cs="Times New Roman"/>
        </w:rPr>
        <w:t>Furthermore</w:t>
      </w:r>
      <w:r w:rsidR="63DDD99C" w:rsidRPr="00C2520A">
        <w:rPr>
          <w:rFonts w:ascii="Times New Roman" w:hAnsi="Times New Roman" w:cs="Times New Roman"/>
        </w:rPr>
        <w:t>, The</w:t>
      </w:r>
      <w:r w:rsidR="00961FCD" w:rsidRPr="00C2520A">
        <w:rPr>
          <w:rFonts w:ascii="Times New Roman" w:hAnsi="Times New Roman" w:cs="Times New Roman"/>
        </w:rPr>
        <w:t xml:space="preserve"> Delphi </w:t>
      </w:r>
      <w:r w:rsidR="09243B9E" w:rsidRPr="00C2520A">
        <w:rPr>
          <w:rFonts w:ascii="Times New Roman" w:hAnsi="Times New Roman" w:cs="Times New Roman"/>
        </w:rPr>
        <w:t>Study</w:t>
      </w:r>
      <w:r w:rsidR="00961FCD" w:rsidRPr="00C2520A">
        <w:rPr>
          <w:rFonts w:ascii="Times New Roman" w:hAnsi="Times New Roman" w:cs="Times New Roman"/>
        </w:rPr>
        <w:t xml:space="preserve"> </w:t>
      </w:r>
      <w:r w:rsidR="00783FBF" w:rsidRPr="00C2520A">
        <w:rPr>
          <w:rFonts w:ascii="Times New Roman" w:hAnsi="Times New Roman" w:cs="Times New Roman"/>
        </w:rPr>
        <w:t xml:space="preserve">by </w:t>
      </w:r>
      <w:r w:rsidR="0057292F" w:rsidRPr="00C2520A">
        <w:rPr>
          <w:rFonts w:ascii="Times New Roman" w:hAnsi="Times New Roman" w:cs="Times New Roman"/>
        </w:rPr>
        <w:t xml:space="preserve">Harding </w:t>
      </w:r>
      <w:r w:rsidR="0057292F" w:rsidRPr="00C2520A">
        <w:rPr>
          <w:rFonts w:ascii="Times New Roman" w:hAnsi="Times New Roman" w:cs="Times New Roman"/>
          <w:i/>
          <w:iCs/>
        </w:rPr>
        <w:t>et al</w:t>
      </w:r>
      <w:r w:rsidR="0057292F" w:rsidRPr="00C2520A">
        <w:rPr>
          <w:rFonts w:ascii="Times New Roman" w:hAnsi="Times New Roman" w:cs="Times New Roman"/>
        </w:rPr>
        <w:t xml:space="preserve">. </w:t>
      </w:r>
      <w:r w:rsidR="00783FBF" w:rsidRPr="00C2520A">
        <w:rPr>
          <w:rFonts w:ascii="Times New Roman" w:hAnsi="Times New Roman" w:cs="Times New Roman"/>
        </w:rPr>
        <w:t>(</w:t>
      </w:r>
      <w:r w:rsidR="0057292F" w:rsidRPr="00C2520A">
        <w:rPr>
          <w:rFonts w:ascii="Times New Roman" w:hAnsi="Times New Roman" w:cs="Times New Roman"/>
        </w:rPr>
        <w:t xml:space="preserve">2023) </w:t>
      </w:r>
      <w:r w:rsidR="00961FCD" w:rsidRPr="00C2520A">
        <w:rPr>
          <w:rFonts w:ascii="Times New Roman" w:hAnsi="Times New Roman" w:cs="Times New Roman"/>
        </w:rPr>
        <w:t xml:space="preserve">found that parents </w:t>
      </w:r>
      <w:r w:rsidR="00B61A02" w:rsidRPr="00C2520A">
        <w:rPr>
          <w:rFonts w:ascii="Times New Roman" w:hAnsi="Times New Roman" w:cs="Times New Roman"/>
        </w:rPr>
        <w:t>consider</w:t>
      </w:r>
      <w:r w:rsidR="00BF4902" w:rsidRPr="00C2520A">
        <w:rPr>
          <w:rFonts w:ascii="Times New Roman" w:hAnsi="Times New Roman" w:cs="Times New Roman"/>
        </w:rPr>
        <w:t xml:space="preserve"> </w:t>
      </w:r>
      <w:r w:rsidR="00783FBF" w:rsidRPr="00C2520A">
        <w:rPr>
          <w:rFonts w:ascii="Times New Roman" w:hAnsi="Times New Roman" w:cs="Times New Roman"/>
        </w:rPr>
        <w:t xml:space="preserve">access to </w:t>
      </w:r>
      <w:r w:rsidR="00EE18FA" w:rsidRPr="00C2520A">
        <w:rPr>
          <w:rFonts w:ascii="Times New Roman" w:hAnsi="Times New Roman" w:cs="Times New Roman"/>
        </w:rPr>
        <w:t>teachers with specialist dyslexia training</w:t>
      </w:r>
      <w:r w:rsidR="0064380A" w:rsidRPr="00C2520A">
        <w:rPr>
          <w:rFonts w:ascii="Times New Roman" w:hAnsi="Times New Roman" w:cs="Times New Roman"/>
        </w:rPr>
        <w:t xml:space="preserve"> as </w:t>
      </w:r>
      <w:r w:rsidR="00965C88" w:rsidRPr="00C2520A">
        <w:rPr>
          <w:rFonts w:ascii="Times New Roman" w:hAnsi="Times New Roman" w:cs="Times New Roman"/>
        </w:rPr>
        <w:t>o</w:t>
      </w:r>
      <w:r w:rsidR="00337E58" w:rsidRPr="00C2520A">
        <w:rPr>
          <w:rFonts w:ascii="Times New Roman" w:hAnsi="Times New Roman" w:cs="Times New Roman"/>
        </w:rPr>
        <w:t xml:space="preserve">ne of the most </w:t>
      </w:r>
      <w:r w:rsidR="0052743F" w:rsidRPr="00C2520A">
        <w:rPr>
          <w:rFonts w:ascii="Times New Roman" w:hAnsi="Times New Roman" w:cs="Times New Roman"/>
        </w:rPr>
        <w:t xml:space="preserve">effective </w:t>
      </w:r>
      <w:r w:rsidR="00503790" w:rsidRPr="00C2520A">
        <w:rPr>
          <w:rFonts w:ascii="Times New Roman" w:hAnsi="Times New Roman" w:cs="Times New Roman"/>
        </w:rPr>
        <w:t>ways</w:t>
      </w:r>
      <w:r w:rsidR="00123990" w:rsidRPr="00C2520A">
        <w:rPr>
          <w:rFonts w:ascii="Times New Roman" w:hAnsi="Times New Roman" w:cs="Times New Roman"/>
        </w:rPr>
        <w:t xml:space="preserve"> to </w:t>
      </w:r>
      <w:r w:rsidR="00B34295" w:rsidRPr="00C2520A">
        <w:rPr>
          <w:rFonts w:ascii="Times New Roman" w:hAnsi="Times New Roman" w:cs="Times New Roman"/>
        </w:rPr>
        <w:t>remov</w:t>
      </w:r>
      <w:r w:rsidR="00123990" w:rsidRPr="00C2520A">
        <w:rPr>
          <w:rFonts w:ascii="Times New Roman" w:hAnsi="Times New Roman" w:cs="Times New Roman"/>
        </w:rPr>
        <w:t>e</w:t>
      </w:r>
      <w:r w:rsidR="00B34295" w:rsidRPr="00C2520A">
        <w:rPr>
          <w:rFonts w:ascii="Times New Roman" w:hAnsi="Times New Roman" w:cs="Times New Roman"/>
        </w:rPr>
        <w:t xml:space="preserve"> barriers</w:t>
      </w:r>
      <w:r w:rsidR="005E0B71" w:rsidRPr="00C2520A">
        <w:rPr>
          <w:rFonts w:ascii="Times New Roman" w:hAnsi="Times New Roman" w:cs="Times New Roman"/>
        </w:rPr>
        <w:t xml:space="preserve"> to </w:t>
      </w:r>
      <w:r w:rsidR="00CF7BD8" w:rsidRPr="00C2520A">
        <w:rPr>
          <w:rFonts w:ascii="Times New Roman" w:hAnsi="Times New Roman" w:cs="Times New Roman"/>
        </w:rPr>
        <w:t>diagnosis</w:t>
      </w:r>
      <w:r w:rsidR="00687EA0" w:rsidRPr="00C2520A">
        <w:rPr>
          <w:rFonts w:ascii="Times New Roman" w:hAnsi="Times New Roman" w:cs="Times New Roman"/>
        </w:rPr>
        <w:t>.</w:t>
      </w:r>
      <w:r w:rsidR="00AB138E" w:rsidRPr="00C2520A">
        <w:rPr>
          <w:rFonts w:ascii="Times New Roman" w:hAnsi="Times New Roman" w:cs="Times New Roman"/>
        </w:rPr>
        <w:t xml:space="preserve"> However,</w:t>
      </w:r>
      <w:r w:rsidR="002D07EB" w:rsidRPr="00C2520A">
        <w:rPr>
          <w:rFonts w:ascii="Times New Roman" w:hAnsi="Times New Roman" w:cs="Times New Roman"/>
        </w:rPr>
        <w:t xml:space="preserve"> the </w:t>
      </w:r>
      <w:r w:rsidR="00F32A1D" w:rsidRPr="00C2520A">
        <w:rPr>
          <w:rFonts w:ascii="Times New Roman" w:hAnsi="Times New Roman" w:cs="Times New Roman"/>
        </w:rPr>
        <w:t>persistent gap</w:t>
      </w:r>
      <w:r w:rsidR="00E11C7B" w:rsidRPr="00C2520A">
        <w:rPr>
          <w:rFonts w:ascii="Times New Roman" w:hAnsi="Times New Roman" w:cs="Times New Roman"/>
        </w:rPr>
        <w:t xml:space="preserve"> in</w:t>
      </w:r>
      <w:r w:rsidR="003C324F" w:rsidRPr="00C2520A">
        <w:rPr>
          <w:rFonts w:ascii="Times New Roman" w:hAnsi="Times New Roman" w:cs="Times New Roman"/>
        </w:rPr>
        <w:t xml:space="preserve"> </w:t>
      </w:r>
      <w:r w:rsidR="00A1492D" w:rsidRPr="00C2520A">
        <w:rPr>
          <w:rFonts w:ascii="Times New Roman" w:hAnsi="Times New Roman" w:cs="Times New Roman"/>
        </w:rPr>
        <w:t xml:space="preserve">teacher </w:t>
      </w:r>
      <w:r w:rsidR="003E2AF7" w:rsidRPr="00C2520A">
        <w:rPr>
          <w:rFonts w:ascii="Times New Roman" w:hAnsi="Times New Roman" w:cs="Times New Roman"/>
        </w:rPr>
        <w:t>training</w:t>
      </w:r>
      <w:r w:rsidR="00A1492D" w:rsidRPr="00C2520A">
        <w:rPr>
          <w:rFonts w:ascii="Times New Roman" w:hAnsi="Times New Roman" w:cs="Times New Roman"/>
        </w:rPr>
        <w:t xml:space="preserve"> continues to hinder </w:t>
      </w:r>
      <w:r w:rsidR="00BE5DDB" w:rsidRPr="00C2520A">
        <w:rPr>
          <w:rFonts w:ascii="Times New Roman" w:hAnsi="Times New Roman" w:cs="Times New Roman"/>
        </w:rPr>
        <w:t>early identification</w:t>
      </w:r>
      <w:r w:rsidR="00C02FE5" w:rsidRPr="00C2520A">
        <w:rPr>
          <w:rFonts w:ascii="Times New Roman" w:hAnsi="Times New Roman" w:cs="Times New Roman"/>
        </w:rPr>
        <w:t xml:space="preserve">. </w:t>
      </w:r>
      <w:r w:rsidR="00660A12" w:rsidRPr="00C2520A">
        <w:rPr>
          <w:rFonts w:ascii="Times New Roman" w:hAnsi="Times New Roman" w:cs="Times New Roman"/>
        </w:rPr>
        <w:t>Moreover</w:t>
      </w:r>
      <w:r w:rsidR="00C4560B" w:rsidRPr="00C2520A">
        <w:rPr>
          <w:rFonts w:ascii="Times New Roman" w:hAnsi="Times New Roman" w:cs="Times New Roman"/>
        </w:rPr>
        <w:t>,</w:t>
      </w:r>
      <w:r w:rsidR="001921FF" w:rsidRPr="00C2520A">
        <w:rPr>
          <w:rFonts w:ascii="Times New Roman" w:hAnsi="Times New Roman" w:cs="Times New Roman"/>
        </w:rPr>
        <w:t xml:space="preserve"> </w:t>
      </w:r>
      <w:r w:rsidR="00CA5967" w:rsidRPr="00C2520A">
        <w:rPr>
          <w:rFonts w:ascii="Times New Roman" w:hAnsi="Times New Roman" w:cs="Times New Roman"/>
        </w:rPr>
        <w:t xml:space="preserve">Knight (2018) </w:t>
      </w:r>
      <w:r w:rsidR="00C23B03" w:rsidRPr="00C2520A">
        <w:rPr>
          <w:rFonts w:ascii="Times New Roman" w:hAnsi="Times New Roman" w:cs="Times New Roman"/>
        </w:rPr>
        <w:t>argues</w:t>
      </w:r>
      <w:r w:rsidR="00CA5967" w:rsidRPr="00C2520A">
        <w:rPr>
          <w:rFonts w:ascii="Times New Roman" w:hAnsi="Times New Roman" w:cs="Times New Roman"/>
        </w:rPr>
        <w:t xml:space="preserve"> </w:t>
      </w:r>
      <w:r w:rsidR="002739E9" w:rsidRPr="00C2520A">
        <w:rPr>
          <w:rFonts w:ascii="Times New Roman" w:hAnsi="Times New Roman" w:cs="Times New Roman"/>
        </w:rPr>
        <w:t xml:space="preserve">that </w:t>
      </w:r>
      <w:r w:rsidR="00EC2195" w:rsidRPr="00C2520A">
        <w:rPr>
          <w:rFonts w:ascii="Times New Roman" w:hAnsi="Times New Roman" w:cs="Times New Roman"/>
        </w:rPr>
        <w:t xml:space="preserve">many teachers </w:t>
      </w:r>
      <w:r w:rsidR="00A31939" w:rsidRPr="00C2520A">
        <w:rPr>
          <w:rFonts w:ascii="Times New Roman" w:hAnsi="Times New Roman" w:cs="Times New Roman"/>
        </w:rPr>
        <w:t xml:space="preserve">still </w:t>
      </w:r>
      <w:r w:rsidR="00E87E1E" w:rsidRPr="00C2520A">
        <w:rPr>
          <w:rFonts w:ascii="Times New Roman" w:hAnsi="Times New Roman" w:cs="Times New Roman"/>
        </w:rPr>
        <w:t>h</w:t>
      </w:r>
      <w:r w:rsidR="00C4560B" w:rsidRPr="00C2520A">
        <w:rPr>
          <w:rFonts w:ascii="Times New Roman" w:hAnsi="Times New Roman" w:cs="Times New Roman"/>
        </w:rPr>
        <w:t>old an</w:t>
      </w:r>
      <w:r w:rsidR="00E87E1E" w:rsidRPr="00C2520A">
        <w:rPr>
          <w:rFonts w:ascii="Times New Roman" w:hAnsi="Times New Roman" w:cs="Times New Roman"/>
        </w:rPr>
        <w:t xml:space="preserve"> incomplete </w:t>
      </w:r>
      <w:r w:rsidR="000D67A6" w:rsidRPr="00C2520A">
        <w:rPr>
          <w:rFonts w:ascii="Times New Roman" w:hAnsi="Times New Roman" w:cs="Times New Roman"/>
        </w:rPr>
        <w:t xml:space="preserve">understanding </w:t>
      </w:r>
      <w:r w:rsidR="00C23B03" w:rsidRPr="00C2520A">
        <w:rPr>
          <w:rFonts w:ascii="Times New Roman" w:hAnsi="Times New Roman" w:cs="Times New Roman"/>
        </w:rPr>
        <w:t xml:space="preserve">of </w:t>
      </w:r>
      <w:r w:rsidR="00894EFB" w:rsidRPr="00C2520A">
        <w:rPr>
          <w:rFonts w:ascii="Times New Roman" w:hAnsi="Times New Roman" w:cs="Times New Roman"/>
        </w:rPr>
        <w:t>dyslexia</w:t>
      </w:r>
      <w:r w:rsidR="000D67A6" w:rsidRPr="00C2520A">
        <w:rPr>
          <w:rFonts w:ascii="Times New Roman" w:hAnsi="Times New Roman" w:cs="Times New Roman"/>
        </w:rPr>
        <w:t xml:space="preserve"> </w:t>
      </w:r>
      <w:r w:rsidR="38754BBA" w:rsidRPr="00C2520A">
        <w:rPr>
          <w:rFonts w:ascii="Times New Roman" w:hAnsi="Times New Roman" w:cs="Times New Roman"/>
        </w:rPr>
        <w:t xml:space="preserve">which </w:t>
      </w:r>
      <w:r w:rsidR="000D67A6" w:rsidRPr="00C2520A">
        <w:rPr>
          <w:rFonts w:ascii="Times New Roman" w:hAnsi="Times New Roman" w:cs="Times New Roman"/>
        </w:rPr>
        <w:t>lead</w:t>
      </w:r>
      <w:r w:rsidR="7DB98F72" w:rsidRPr="00C2520A">
        <w:rPr>
          <w:rFonts w:ascii="Times New Roman" w:hAnsi="Times New Roman" w:cs="Times New Roman"/>
        </w:rPr>
        <w:t>s</w:t>
      </w:r>
      <w:r w:rsidR="314D2129" w:rsidRPr="00C2520A">
        <w:rPr>
          <w:rFonts w:ascii="Times New Roman" w:hAnsi="Times New Roman" w:cs="Times New Roman"/>
        </w:rPr>
        <w:t xml:space="preserve"> to</w:t>
      </w:r>
      <w:r w:rsidR="00C23B03" w:rsidRPr="00C2520A">
        <w:rPr>
          <w:rFonts w:ascii="Times New Roman" w:hAnsi="Times New Roman" w:cs="Times New Roman"/>
        </w:rPr>
        <w:t xml:space="preserve"> </w:t>
      </w:r>
      <w:r w:rsidR="00EC2195" w:rsidRPr="00C2520A">
        <w:rPr>
          <w:rFonts w:ascii="Times New Roman" w:hAnsi="Times New Roman" w:cs="Times New Roman"/>
        </w:rPr>
        <w:t>misconceptions</w:t>
      </w:r>
      <w:r w:rsidR="0027124D" w:rsidRPr="00C2520A">
        <w:rPr>
          <w:rFonts w:ascii="Times New Roman" w:hAnsi="Times New Roman" w:cs="Times New Roman"/>
        </w:rPr>
        <w:t>. F</w:t>
      </w:r>
      <w:r w:rsidR="000D3D58" w:rsidRPr="00C2520A">
        <w:rPr>
          <w:rFonts w:ascii="Times New Roman" w:hAnsi="Times New Roman" w:cs="Times New Roman"/>
        </w:rPr>
        <w:t>or instance</w:t>
      </w:r>
      <w:r w:rsidR="5BF2204A" w:rsidRPr="00C2520A">
        <w:rPr>
          <w:rFonts w:ascii="Times New Roman" w:hAnsi="Times New Roman" w:cs="Times New Roman"/>
        </w:rPr>
        <w:t>,</w:t>
      </w:r>
      <w:r w:rsidR="00EF79FB" w:rsidRPr="00C2520A">
        <w:rPr>
          <w:rFonts w:ascii="Times New Roman" w:hAnsi="Times New Roman" w:cs="Times New Roman"/>
        </w:rPr>
        <w:t xml:space="preserve"> incorrectly</w:t>
      </w:r>
      <w:r w:rsidR="5BF2204A" w:rsidRPr="00C2520A">
        <w:rPr>
          <w:rFonts w:ascii="Times New Roman" w:hAnsi="Times New Roman" w:cs="Times New Roman"/>
        </w:rPr>
        <w:t xml:space="preserve"> </w:t>
      </w:r>
      <w:r w:rsidR="00C23B03" w:rsidRPr="00C2520A">
        <w:rPr>
          <w:rFonts w:ascii="Times New Roman" w:hAnsi="Times New Roman" w:cs="Times New Roman"/>
        </w:rPr>
        <w:t>attributing</w:t>
      </w:r>
      <w:r w:rsidR="000D3D58" w:rsidRPr="00C2520A">
        <w:rPr>
          <w:rFonts w:ascii="Times New Roman" w:hAnsi="Times New Roman" w:cs="Times New Roman"/>
        </w:rPr>
        <w:t xml:space="preserve"> dysle</w:t>
      </w:r>
      <w:r w:rsidR="00EF79FB" w:rsidRPr="00C2520A">
        <w:rPr>
          <w:rFonts w:ascii="Times New Roman" w:hAnsi="Times New Roman" w:cs="Times New Roman"/>
        </w:rPr>
        <w:t>xia</w:t>
      </w:r>
      <w:r w:rsidR="00466E7D" w:rsidRPr="00C2520A">
        <w:rPr>
          <w:rFonts w:ascii="Times New Roman" w:hAnsi="Times New Roman" w:cs="Times New Roman"/>
        </w:rPr>
        <w:t xml:space="preserve"> </w:t>
      </w:r>
      <w:r w:rsidR="00D77919" w:rsidRPr="00C2520A">
        <w:rPr>
          <w:rFonts w:ascii="Times New Roman" w:hAnsi="Times New Roman" w:cs="Times New Roman"/>
        </w:rPr>
        <w:t>to</w:t>
      </w:r>
      <w:r w:rsidR="000D67A6" w:rsidRPr="00C2520A">
        <w:rPr>
          <w:rFonts w:ascii="Times New Roman" w:hAnsi="Times New Roman" w:cs="Times New Roman"/>
        </w:rPr>
        <w:t xml:space="preserve"> </w:t>
      </w:r>
      <w:r w:rsidR="00814235" w:rsidRPr="00C2520A">
        <w:rPr>
          <w:rFonts w:ascii="Times New Roman" w:hAnsi="Times New Roman" w:cs="Times New Roman"/>
        </w:rPr>
        <w:t xml:space="preserve">visual processing </w:t>
      </w:r>
      <w:r w:rsidR="00D77919" w:rsidRPr="00C2520A">
        <w:rPr>
          <w:rFonts w:ascii="Times New Roman" w:hAnsi="Times New Roman" w:cs="Times New Roman"/>
        </w:rPr>
        <w:t>difficulties</w:t>
      </w:r>
      <w:r w:rsidR="00814235" w:rsidRPr="00C2520A">
        <w:rPr>
          <w:rFonts w:ascii="Times New Roman" w:hAnsi="Times New Roman" w:cs="Times New Roman"/>
        </w:rPr>
        <w:t xml:space="preserve">, rather than recognising its </w:t>
      </w:r>
      <w:r w:rsidR="00E33925" w:rsidRPr="00C2520A">
        <w:rPr>
          <w:rFonts w:ascii="Times New Roman" w:hAnsi="Times New Roman" w:cs="Times New Roman"/>
          <w:b/>
          <w:bCs/>
        </w:rPr>
        <w:t>phonological</w:t>
      </w:r>
      <w:r w:rsidR="00814235" w:rsidRPr="00C2520A">
        <w:rPr>
          <w:rFonts w:ascii="Times New Roman" w:hAnsi="Times New Roman" w:cs="Times New Roman"/>
          <w:b/>
          <w:bCs/>
        </w:rPr>
        <w:t xml:space="preserve"> </w:t>
      </w:r>
      <w:r w:rsidR="00814235" w:rsidRPr="00C2520A">
        <w:rPr>
          <w:rFonts w:ascii="Times New Roman" w:hAnsi="Times New Roman" w:cs="Times New Roman"/>
        </w:rPr>
        <w:t xml:space="preserve">and cognitive </w:t>
      </w:r>
      <w:r w:rsidR="00185310" w:rsidRPr="00C2520A">
        <w:rPr>
          <w:rFonts w:ascii="Times New Roman" w:hAnsi="Times New Roman" w:cs="Times New Roman"/>
        </w:rPr>
        <w:t>foundations</w:t>
      </w:r>
      <w:r w:rsidR="00814235" w:rsidRPr="00C2520A">
        <w:rPr>
          <w:rFonts w:ascii="Times New Roman" w:hAnsi="Times New Roman" w:cs="Times New Roman"/>
        </w:rPr>
        <w:t>.</w:t>
      </w:r>
    </w:p>
    <w:p w14:paraId="71AFF266" w14:textId="74BE7CEB" w:rsidR="00AD6C0F" w:rsidRPr="00C2520A" w:rsidRDefault="00AD6C0F" w:rsidP="003F6418">
      <w:pPr>
        <w:jc w:val="both"/>
        <w:rPr>
          <w:rFonts w:ascii="Times New Roman" w:hAnsi="Times New Roman" w:cs="Times New Roman"/>
          <w:b/>
          <w:bCs/>
          <w:u w:val="single"/>
        </w:rPr>
      </w:pPr>
      <w:r w:rsidRPr="00C2520A">
        <w:rPr>
          <w:rFonts w:ascii="Times New Roman" w:hAnsi="Times New Roman" w:cs="Times New Roman"/>
          <w:b/>
          <w:bCs/>
          <w:u w:val="single"/>
        </w:rPr>
        <w:t>Strategies – Part 3</w:t>
      </w:r>
    </w:p>
    <w:p w14:paraId="1B195D21" w14:textId="0895213F" w:rsidR="00034007" w:rsidRPr="00C2520A" w:rsidRDefault="00D70A21" w:rsidP="003F6418">
      <w:pPr>
        <w:jc w:val="both"/>
        <w:rPr>
          <w:rFonts w:ascii="Times New Roman" w:hAnsi="Times New Roman" w:cs="Times New Roman"/>
        </w:rPr>
      </w:pPr>
      <w:r w:rsidRPr="00C2520A">
        <w:rPr>
          <w:rFonts w:ascii="Times New Roman" w:hAnsi="Times New Roman" w:cs="Times New Roman"/>
        </w:rPr>
        <w:t>Supporting Dyslexi</w:t>
      </w:r>
      <w:r w:rsidR="004B359D" w:rsidRPr="00C2520A">
        <w:rPr>
          <w:rFonts w:ascii="Times New Roman" w:hAnsi="Times New Roman" w:cs="Times New Roman"/>
        </w:rPr>
        <w:t>c learners require</w:t>
      </w:r>
      <w:r w:rsidR="009330DB" w:rsidRPr="00C2520A">
        <w:rPr>
          <w:rFonts w:ascii="Times New Roman" w:hAnsi="Times New Roman" w:cs="Times New Roman"/>
        </w:rPr>
        <w:t>s</w:t>
      </w:r>
      <w:r w:rsidR="004B359D" w:rsidRPr="00C2520A">
        <w:rPr>
          <w:rFonts w:ascii="Times New Roman" w:hAnsi="Times New Roman" w:cs="Times New Roman"/>
        </w:rPr>
        <w:t xml:space="preserve"> a network of interventions </w:t>
      </w:r>
      <w:r w:rsidR="00213674" w:rsidRPr="00C2520A">
        <w:rPr>
          <w:rFonts w:ascii="Times New Roman" w:hAnsi="Times New Roman" w:cs="Times New Roman"/>
        </w:rPr>
        <w:t>and inclusive polices</w:t>
      </w:r>
      <w:r w:rsidR="006C1D6F" w:rsidRPr="00C2520A">
        <w:rPr>
          <w:rFonts w:ascii="Times New Roman" w:hAnsi="Times New Roman" w:cs="Times New Roman"/>
        </w:rPr>
        <w:t>.</w:t>
      </w:r>
      <w:r w:rsidR="00AD6C0F" w:rsidRPr="00C2520A">
        <w:rPr>
          <w:rFonts w:ascii="Times New Roman" w:hAnsi="Times New Roman" w:cs="Times New Roman"/>
        </w:rPr>
        <w:t xml:space="preserve"> </w:t>
      </w:r>
      <w:r w:rsidR="00FC783B" w:rsidRPr="00C2520A">
        <w:rPr>
          <w:rFonts w:ascii="Times New Roman" w:hAnsi="Times New Roman" w:cs="Times New Roman"/>
        </w:rPr>
        <w:t xml:space="preserve">Structured </w:t>
      </w:r>
      <w:r w:rsidR="00083F57" w:rsidRPr="00C2520A">
        <w:rPr>
          <w:rFonts w:ascii="Times New Roman" w:hAnsi="Times New Roman" w:cs="Times New Roman"/>
        </w:rPr>
        <w:t>L</w:t>
      </w:r>
      <w:r w:rsidR="00FC783B" w:rsidRPr="00C2520A">
        <w:rPr>
          <w:rFonts w:ascii="Times New Roman" w:hAnsi="Times New Roman" w:cs="Times New Roman"/>
        </w:rPr>
        <w:t xml:space="preserve">iteracy </w:t>
      </w:r>
      <w:r w:rsidR="00083F57" w:rsidRPr="00C2520A">
        <w:rPr>
          <w:rFonts w:ascii="Times New Roman" w:hAnsi="Times New Roman" w:cs="Times New Roman"/>
        </w:rPr>
        <w:t>Interventions</w:t>
      </w:r>
      <w:r w:rsidR="00083F57" w:rsidRPr="00C2520A">
        <w:rPr>
          <w:rFonts w:ascii="Times New Roman" w:hAnsi="Times New Roman" w:cs="Times New Roman"/>
          <w:b/>
          <w:bCs/>
        </w:rPr>
        <w:t xml:space="preserve"> </w:t>
      </w:r>
      <w:r w:rsidR="00FE7E68" w:rsidRPr="00C2520A">
        <w:rPr>
          <w:rFonts w:ascii="Times New Roman" w:hAnsi="Times New Roman" w:cs="Times New Roman"/>
        </w:rPr>
        <w:t>provide</w:t>
      </w:r>
      <w:r w:rsidR="0044180E" w:rsidRPr="00C2520A">
        <w:rPr>
          <w:rFonts w:ascii="Times New Roman" w:hAnsi="Times New Roman" w:cs="Times New Roman"/>
        </w:rPr>
        <w:t xml:space="preserve"> </w:t>
      </w:r>
      <w:r w:rsidR="00FC783B" w:rsidRPr="00C2520A">
        <w:rPr>
          <w:rFonts w:ascii="Times New Roman" w:hAnsi="Times New Roman" w:cs="Times New Roman"/>
        </w:rPr>
        <w:t xml:space="preserve">systematic support in </w:t>
      </w:r>
      <w:r w:rsidR="00E33925" w:rsidRPr="00C2520A">
        <w:rPr>
          <w:rFonts w:ascii="Times New Roman" w:hAnsi="Times New Roman" w:cs="Times New Roman"/>
        </w:rPr>
        <w:t>phon</w:t>
      </w:r>
      <w:r w:rsidR="00FC783B" w:rsidRPr="00C2520A">
        <w:rPr>
          <w:rFonts w:ascii="Times New Roman" w:hAnsi="Times New Roman" w:cs="Times New Roman"/>
        </w:rPr>
        <w:t xml:space="preserve">ology, sound-symbol association, </w:t>
      </w:r>
      <w:r w:rsidR="00E33925" w:rsidRPr="00C2520A">
        <w:rPr>
          <w:rFonts w:ascii="Times New Roman" w:hAnsi="Times New Roman" w:cs="Times New Roman"/>
        </w:rPr>
        <w:t>morphology</w:t>
      </w:r>
      <w:r w:rsidR="00FC783B" w:rsidRPr="00C2520A">
        <w:rPr>
          <w:rFonts w:ascii="Times New Roman" w:hAnsi="Times New Roman" w:cs="Times New Roman"/>
        </w:rPr>
        <w:t xml:space="preserve">, </w:t>
      </w:r>
      <w:r w:rsidR="00E33925" w:rsidRPr="00C2520A">
        <w:rPr>
          <w:rFonts w:ascii="Times New Roman" w:hAnsi="Times New Roman" w:cs="Times New Roman"/>
        </w:rPr>
        <w:t>syntax</w:t>
      </w:r>
      <w:r w:rsidR="00FC783B" w:rsidRPr="00C2520A">
        <w:rPr>
          <w:rFonts w:ascii="Times New Roman" w:hAnsi="Times New Roman" w:cs="Times New Roman"/>
        </w:rPr>
        <w:t>, and semantics</w:t>
      </w:r>
      <w:r w:rsidR="00173667" w:rsidRPr="00C2520A">
        <w:rPr>
          <w:rFonts w:ascii="Times New Roman" w:hAnsi="Times New Roman" w:cs="Times New Roman"/>
        </w:rPr>
        <w:t>.</w:t>
      </w:r>
      <w:r w:rsidR="00034007" w:rsidRPr="00C2520A">
        <w:rPr>
          <w:rFonts w:ascii="Times New Roman" w:hAnsi="Times New Roman" w:cs="Times New Roman"/>
          <w:color w:val="FF0000"/>
        </w:rPr>
        <w:tab/>
      </w:r>
      <w:r w:rsidR="00034007" w:rsidRPr="00C2520A">
        <w:rPr>
          <w:rFonts w:ascii="Times New Roman" w:hAnsi="Times New Roman" w:cs="Times New Roman"/>
          <w:color w:val="FF0000"/>
        </w:rPr>
        <w:tab/>
      </w:r>
      <w:r w:rsidR="00523342" w:rsidRPr="00C2520A">
        <w:rPr>
          <w:rFonts w:ascii="Times New Roman" w:hAnsi="Times New Roman" w:cs="Times New Roman"/>
        </w:rPr>
        <w:tab/>
      </w:r>
      <w:r w:rsidR="00523342" w:rsidRPr="00C2520A">
        <w:rPr>
          <w:rFonts w:ascii="Times New Roman" w:hAnsi="Times New Roman" w:cs="Times New Roman"/>
        </w:rPr>
        <w:tab/>
      </w:r>
      <w:r w:rsidR="00523342" w:rsidRPr="00C2520A">
        <w:rPr>
          <w:rFonts w:ascii="Times New Roman" w:hAnsi="Times New Roman" w:cs="Times New Roman"/>
        </w:rPr>
        <w:tab/>
        <w:t xml:space="preserve"> </w:t>
      </w:r>
    </w:p>
    <w:p w14:paraId="598A9F50" w14:textId="06263068" w:rsidR="005F2E4E" w:rsidRPr="00C2520A" w:rsidRDefault="001033BF" w:rsidP="003F6418">
      <w:pPr>
        <w:jc w:val="both"/>
        <w:rPr>
          <w:rFonts w:ascii="Times New Roman" w:hAnsi="Times New Roman" w:cs="Times New Roman"/>
          <w:b/>
          <w:bCs/>
        </w:rPr>
      </w:pPr>
      <w:r w:rsidRPr="00C2520A">
        <w:rPr>
          <w:rFonts w:ascii="Times New Roman" w:hAnsi="Times New Roman" w:cs="Times New Roman"/>
          <w:b/>
          <w:bCs/>
        </w:rPr>
        <w:t>Legal requirements</w:t>
      </w:r>
    </w:p>
    <w:p w14:paraId="70EE988B" w14:textId="765B07DC" w:rsidR="000858DF" w:rsidRPr="00C2520A" w:rsidRDefault="00B007C5" w:rsidP="003F6418">
      <w:pPr>
        <w:jc w:val="both"/>
        <w:rPr>
          <w:rFonts w:ascii="Times New Roman" w:hAnsi="Times New Roman" w:cs="Times New Roman"/>
          <w:b/>
          <w:bCs/>
        </w:rPr>
      </w:pPr>
      <w:r w:rsidRPr="00C2520A">
        <w:rPr>
          <w:rFonts w:ascii="Times New Roman" w:hAnsi="Times New Roman" w:cs="Times New Roman"/>
        </w:rPr>
        <w:t>T</w:t>
      </w:r>
      <w:r w:rsidR="00816A97" w:rsidRPr="00C2520A">
        <w:rPr>
          <w:rFonts w:ascii="Times New Roman" w:hAnsi="Times New Roman" w:cs="Times New Roman"/>
        </w:rPr>
        <w:t xml:space="preserve">he </w:t>
      </w:r>
      <w:r w:rsidR="00816A97" w:rsidRPr="00C2520A">
        <w:rPr>
          <w:rStyle w:val="Strong"/>
          <w:rFonts w:ascii="Times New Roman" w:hAnsi="Times New Roman" w:cs="Times New Roman"/>
          <w:b w:val="0"/>
          <w:bCs w:val="0"/>
        </w:rPr>
        <w:t>Equality Act 2010</w:t>
      </w:r>
      <w:r w:rsidR="00DF77FD" w:rsidRPr="00C2520A">
        <w:rPr>
          <w:rFonts w:ascii="Times New Roman" w:hAnsi="Times New Roman" w:cs="Times New Roman"/>
        </w:rPr>
        <w:t>,</w:t>
      </w:r>
      <w:r w:rsidRPr="00C2520A">
        <w:rPr>
          <w:rFonts w:ascii="Times New Roman" w:hAnsi="Times New Roman" w:cs="Times New Roman"/>
        </w:rPr>
        <w:t xml:space="preserve"> section 20, </w:t>
      </w:r>
      <w:r w:rsidR="00412C45" w:rsidRPr="00C2520A">
        <w:rPr>
          <w:rFonts w:ascii="Times New Roman" w:hAnsi="Times New Roman" w:cs="Times New Roman"/>
        </w:rPr>
        <w:t>mandate</w:t>
      </w:r>
      <w:r w:rsidR="0050140B" w:rsidRPr="00C2520A">
        <w:rPr>
          <w:rFonts w:ascii="Times New Roman" w:hAnsi="Times New Roman" w:cs="Times New Roman"/>
        </w:rPr>
        <w:t>s</w:t>
      </w:r>
      <w:r w:rsidR="00412C45" w:rsidRPr="00C2520A">
        <w:rPr>
          <w:rFonts w:ascii="Times New Roman" w:hAnsi="Times New Roman" w:cs="Times New Roman"/>
        </w:rPr>
        <w:t xml:space="preserve"> reasonable adjustments </w:t>
      </w:r>
      <w:r w:rsidR="003B7478" w:rsidRPr="00C2520A">
        <w:rPr>
          <w:rFonts w:ascii="Times New Roman" w:hAnsi="Times New Roman" w:cs="Times New Roman"/>
        </w:rPr>
        <w:t>for students with</w:t>
      </w:r>
      <w:r w:rsidR="00816A97" w:rsidRPr="00C2520A">
        <w:rPr>
          <w:rFonts w:ascii="Times New Roman" w:hAnsi="Times New Roman" w:cs="Times New Roman"/>
        </w:rPr>
        <w:t xml:space="preserve"> disabilities</w:t>
      </w:r>
      <w:r w:rsidR="00D75DAD" w:rsidRPr="00C2520A">
        <w:rPr>
          <w:rFonts w:ascii="Times New Roman" w:hAnsi="Times New Roman" w:cs="Times New Roman"/>
        </w:rPr>
        <w:t xml:space="preserve">, </w:t>
      </w:r>
      <w:r w:rsidR="00435463" w:rsidRPr="00C2520A">
        <w:rPr>
          <w:rFonts w:ascii="Times New Roman" w:hAnsi="Times New Roman" w:cs="Times New Roman"/>
        </w:rPr>
        <w:t>ensuring equal access to education</w:t>
      </w:r>
      <w:r w:rsidR="00816A97" w:rsidRPr="00C2520A">
        <w:rPr>
          <w:rFonts w:ascii="Times New Roman" w:hAnsi="Times New Roman" w:cs="Times New Roman"/>
        </w:rPr>
        <w:t xml:space="preserve">. </w:t>
      </w:r>
      <w:r w:rsidR="00760811" w:rsidRPr="00C2520A">
        <w:rPr>
          <w:rFonts w:ascii="Times New Roman" w:hAnsi="Times New Roman" w:cs="Times New Roman"/>
        </w:rPr>
        <w:t>T</w:t>
      </w:r>
      <w:r w:rsidR="00FF76AE" w:rsidRPr="00C2520A">
        <w:rPr>
          <w:rFonts w:ascii="Times New Roman" w:hAnsi="Times New Roman" w:cs="Times New Roman"/>
        </w:rPr>
        <w:t>he A</w:t>
      </w:r>
      <w:r w:rsidR="006E34AD" w:rsidRPr="00C2520A">
        <w:rPr>
          <w:rFonts w:ascii="Times New Roman" w:hAnsi="Times New Roman" w:cs="Times New Roman"/>
        </w:rPr>
        <w:t xml:space="preserve">dditional Learning Needs and Education Tribunal </w:t>
      </w:r>
      <w:r w:rsidR="00603E0C" w:rsidRPr="00C2520A">
        <w:rPr>
          <w:rFonts w:ascii="Times New Roman" w:hAnsi="Times New Roman" w:cs="Times New Roman"/>
        </w:rPr>
        <w:t>-or A</w:t>
      </w:r>
      <w:r w:rsidR="004A3EB2" w:rsidRPr="00C2520A">
        <w:rPr>
          <w:rFonts w:ascii="Times New Roman" w:hAnsi="Times New Roman" w:cs="Times New Roman"/>
        </w:rPr>
        <w:t xml:space="preserve">LNET </w:t>
      </w:r>
      <w:r w:rsidR="006E34AD" w:rsidRPr="00C2520A">
        <w:rPr>
          <w:rFonts w:ascii="Times New Roman" w:hAnsi="Times New Roman" w:cs="Times New Roman"/>
        </w:rPr>
        <w:t>(Wales) Act 2018</w:t>
      </w:r>
      <w:r w:rsidR="009F4A66" w:rsidRPr="00C2520A">
        <w:rPr>
          <w:rFonts w:ascii="Times New Roman" w:hAnsi="Times New Roman" w:cs="Times New Roman"/>
        </w:rPr>
        <w:t xml:space="preserve"> </w:t>
      </w:r>
      <w:r w:rsidR="009C1022" w:rsidRPr="00C2520A">
        <w:rPr>
          <w:rFonts w:ascii="Times New Roman" w:hAnsi="Times New Roman" w:cs="Times New Roman"/>
        </w:rPr>
        <w:t xml:space="preserve">(section 10) requires </w:t>
      </w:r>
      <w:r w:rsidR="00185A45" w:rsidRPr="00C2520A">
        <w:rPr>
          <w:rFonts w:ascii="Times New Roman" w:hAnsi="Times New Roman" w:cs="Times New Roman"/>
        </w:rPr>
        <w:t>schools to create Individual Education Plan’s specifying accommodations</w:t>
      </w:r>
      <w:r w:rsidR="007612A9" w:rsidRPr="00C2520A">
        <w:rPr>
          <w:rFonts w:ascii="Times New Roman" w:hAnsi="Times New Roman" w:cs="Times New Roman"/>
        </w:rPr>
        <w:t xml:space="preserve">. These may include </w:t>
      </w:r>
      <w:r w:rsidR="00FE5E88" w:rsidRPr="00C2520A">
        <w:rPr>
          <w:rFonts w:ascii="Times New Roman" w:hAnsi="Times New Roman" w:cs="Times New Roman"/>
        </w:rPr>
        <w:t>the use of</w:t>
      </w:r>
      <w:r w:rsidR="007612A9" w:rsidRPr="00C2520A">
        <w:rPr>
          <w:rFonts w:ascii="Times New Roman" w:hAnsi="Times New Roman" w:cs="Times New Roman"/>
        </w:rPr>
        <w:t xml:space="preserve"> assistive technology </w:t>
      </w:r>
      <w:r w:rsidR="00A870F6" w:rsidRPr="00C2520A">
        <w:rPr>
          <w:rFonts w:ascii="Times New Roman" w:hAnsi="Times New Roman" w:cs="Times New Roman"/>
        </w:rPr>
        <w:t>such as</w:t>
      </w:r>
      <w:r w:rsidR="007612A9" w:rsidRPr="00C2520A">
        <w:rPr>
          <w:rFonts w:ascii="Times New Roman" w:hAnsi="Times New Roman" w:cs="Times New Roman"/>
        </w:rPr>
        <w:t xml:space="preserve"> </w:t>
      </w:r>
      <w:r w:rsidR="008965A8" w:rsidRPr="00C2520A">
        <w:rPr>
          <w:rFonts w:ascii="Times New Roman" w:hAnsi="Times New Roman" w:cs="Times New Roman"/>
        </w:rPr>
        <w:t>‘</w:t>
      </w:r>
      <w:r w:rsidR="007612A9" w:rsidRPr="00C2520A">
        <w:rPr>
          <w:rFonts w:ascii="Times New Roman" w:hAnsi="Times New Roman" w:cs="Times New Roman"/>
        </w:rPr>
        <w:t>text to speech</w:t>
      </w:r>
      <w:r w:rsidR="00DB5902" w:rsidRPr="00C2520A">
        <w:rPr>
          <w:rFonts w:ascii="Times New Roman" w:hAnsi="Times New Roman" w:cs="Times New Roman"/>
        </w:rPr>
        <w:t>’</w:t>
      </w:r>
      <w:r w:rsidR="007612A9" w:rsidRPr="00C2520A">
        <w:rPr>
          <w:rFonts w:ascii="Times New Roman" w:hAnsi="Times New Roman" w:cs="Times New Roman"/>
        </w:rPr>
        <w:t xml:space="preserve"> software and audio books</w:t>
      </w:r>
      <w:r w:rsidR="00EE1064" w:rsidRPr="00C2520A">
        <w:rPr>
          <w:rFonts w:ascii="Times New Roman" w:hAnsi="Times New Roman" w:cs="Times New Roman"/>
        </w:rPr>
        <w:t>.</w:t>
      </w:r>
      <w:r w:rsidR="0094372A" w:rsidRPr="00C2520A">
        <w:rPr>
          <w:rFonts w:ascii="Times New Roman" w:hAnsi="Times New Roman" w:cs="Times New Roman"/>
        </w:rPr>
        <w:t xml:space="preserve"> </w:t>
      </w:r>
      <w:r w:rsidR="00DE6FDE" w:rsidRPr="00C2520A">
        <w:rPr>
          <w:rFonts w:ascii="Times New Roman" w:hAnsi="Times New Roman" w:cs="Times New Roman"/>
        </w:rPr>
        <w:t xml:space="preserve">Research by </w:t>
      </w:r>
      <w:r w:rsidR="0094372A" w:rsidRPr="00C2520A">
        <w:rPr>
          <w:rFonts w:ascii="Times New Roman" w:hAnsi="Times New Roman" w:cs="Times New Roman"/>
        </w:rPr>
        <w:t xml:space="preserve">Wood </w:t>
      </w:r>
      <w:r w:rsidR="0094372A" w:rsidRPr="00C2520A">
        <w:rPr>
          <w:rFonts w:ascii="Times New Roman" w:hAnsi="Times New Roman" w:cs="Times New Roman"/>
          <w:i/>
          <w:iCs/>
        </w:rPr>
        <w:t>et al</w:t>
      </w:r>
      <w:r w:rsidR="004A3EB2" w:rsidRPr="00C2520A">
        <w:rPr>
          <w:rFonts w:ascii="Times New Roman" w:hAnsi="Times New Roman" w:cs="Times New Roman"/>
          <w:i/>
          <w:iCs/>
        </w:rPr>
        <w:t>.,</w:t>
      </w:r>
      <w:r w:rsidR="0094372A" w:rsidRPr="00C2520A">
        <w:rPr>
          <w:rFonts w:ascii="Times New Roman" w:hAnsi="Times New Roman" w:cs="Times New Roman"/>
        </w:rPr>
        <w:t xml:space="preserve"> (2019) </w:t>
      </w:r>
      <w:r w:rsidR="00DE6FDE" w:rsidRPr="00C2520A">
        <w:rPr>
          <w:rFonts w:ascii="Times New Roman" w:hAnsi="Times New Roman" w:cs="Times New Roman"/>
        </w:rPr>
        <w:t>found</w:t>
      </w:r>
      <w:r w:rsidR="00663D78" w:rsidRPr="00C2520A">
        <w:rPr>
          <w:rFonts w:ascii="Times New Roman" w:hAnsi="Times New Roman" w:cs="Times New Roman"/>
        </w:rPr>
        <w:t xml:space="preserve"> </w:t>
      </w:r>
      <w:r w:rsidR="00394AB7" w:rsidRPr="00C2520A">
        <w:rPr>
          <w:rFonts w:ascii="Times New Roman" w:hAnsi="Times New Roman" w:cs="Times New Roman"/>
        </w:rPr>
        <w:t>‘</w:t>
      </w:r>
      <w:r w:rsidR="004A3EB2" w:rsidRPr="00C2520A">
        <w:rPr>
          <w:rFonts w:ascii="Times New Roman" w:hAnsi="Times New Roman" w:cs="Times New Roman"/>
        </w:rPr>
        <w:t>t</w:t>
      </w:r>
      <w:r w:rsidR="001A6E1D" w:rsidRPr="00C2520A">
        <w:rPr>
          <w:rFonts w:ascii="Times New Roman" w:hAnsi="Times New Roman" w:cs="Times New Roman"/>
        </w:rPr>
        <w:t xml:space="preserve">ext </w:t>
      </w:r>
      <w:r w:rsidR="004A3EB2" w:rsidRPr="00C2520A">
        <w:rPr>
          <w:rFonts w:ascii="Times New Roman" w:hAnsi="Times New Roman" w:cs="Times New Roman"/>
        </w:rPr>
        <w:t>t</w:t>
      </w:r>
      <w:r w:rsidR="001A6E1D" w:rsidRPr="00C2520A">
        <w:rPr>
          <w:rFonts w:ascii="Times New Roman" w:hAnsi="Times New Roman" w:cs="Times New Roman"/>
        </w:rPr>
        <w:t xml:space="preserve">o </w:t>
      </w:r>
      <w:r w:rsidR="004A3EB2" w:rsidRPr="00C2520A">
        <w:rPr>
          <w:rFonts w:ascii="Times New Roman" w:hAnsi="Times New Roman" w:cs="Times New Roman"/>
        </w:rPr>
        <w:t>s</w:t>
      </w:r>
      <w:r w:rsidR="001A6E1D" w:rsidRPr="00C2520A">
        <w:rPr>
          <w:rFonts w:ascii="Times New Roman" w:hAnsi="Times New Roman" w:cs="Times New Roman"/>
        </w:rPr>
        <w:t>pe</w:t>
      </w:r>
      <w:r w:rsidR="00394AB7" w:rsidRPr="00C2520A">
        <w:rPr>
          <w:rFonts w:ascii="Times New Roman" w:hAnsi="Times New Roman" w:cs="Times New Roman"/>
        </w:rPr>
        <w:t>ech’ tools</w:t>
      </w:r>
      <w:r w:rsidR="0094372A" w:rsidRPr="00C2520A">
        <w:rPr>
          <w:rFonts w:ascii="Times New Roman" w:hAnsi="Times New Roman" w:cs="Times New Roman"/>
        </w:rPr>
        <w:t xml:space="preserve"> </w:t>
      </w:r>
      <w:r w:rsidR="002165A6" w:rsidRPr="00C2520A">
        <w:rPr>
          <w:rFonts w:ascii="Times New Roman" w:hAnsi="Times New Roman" w:cs="Times New Roman"/>
        </w:rPr>
        <w:t xml:space="preserve">significantly </w:t>
      </w:r>
      <w:r w:rsidR="00663D78" w:rsidRPr="00C2520A">
        <w:rPr>
          <w:rFonts w:ascii="Times New Roman" w:hAnsi="Times New Roman" w:cs="Times New Roman"/>
        </w:rPr>
        <w:t xml:space="preserve">improved </w:t>
      </w:r>
      <w:r w:rsidR="003459F5" w:rsidRPr="00C2520A">
        <w:rPr>
          <w:rFonts w:ascii="Times New Roman" w:hAnsi="Times New Roman" w:cs="Times New Roman"/>
        </w:rPr>
        <w:t xml:space="preserve">reading </w:t>
      </w:r>
      <w:r w:rsidR="00663D78" w:rsidRPr="00C2520A">
        <w:rPr>
          <w:rFonts w:ascii="Times New Roman" w:hAnsi="Times New Roman" w:cs="Times New Roman"/>
        </w:rPr>
        <w:t>comprehension</w:t>
      </w:r>
      <w:r w:rsidR="00394AB7" w:rsidRPr="00C2520A">
        <w:rPr>
          <w:rFonts w:ascii="Times New Roman" w:hAnsi="Times New Roman" w:cs="Times New Roman"/>
        </w:rPr>
        <w:t xml:space="preserve"> </w:t>
      </w:r>
      <w:r w:rsidR="0094372A" w:rsidRPr="00C2520A">
        <w:rPr>
          <w:rFonts w:ascii="Times New Roman" w:hAnsi="Times New Roman" w:cs="Times New Roman"/>
        </w:rPr>
        <w:t xml:space="preserve">across </w:t>
      </w:r>
      <w:r w:rsidR="00DB5902" w:rsidRPr="00C2520A">
        <w:rPr>
          <w:rFonts w:ascii="Times New Roman" w:hAnsi="Times New Roman" w:cs="Times New Roman"/>
        </w:rPr>
        <w:t>several types</w:t>
      </w:r>
      <w:r w:rsidR="0094372A" w:rsidRPr="00C2520A">
        <w:rPr>
          <w:rFonts w:ascii="Times New Roman" w:hAnsi="Times New Roman" w:cs="Times New Roman"/>
        </w:rPr>
        <w:t xml:space="preserve"> of reading assessments, including standardized tests</w:t>
      </w:r>
      <w:r w:rsidR="00D6387E" w:rsidRPr="00C2520A">
        <w:rPr>
          <w:rFonts w:ascii="Times New Roman" w:hAnsi="Times New Roman" w:cs="Times New Roman"/>
        </w:rPr>
        <w:t>.</w:t>
      </w:r>
      <w:r w:rsidR="00247B22" w:rsidRPr="00C2520A">
        <w:rPr>
          <w:rFonts w:ascii="Times New Roman" w:hAnsi="Times New Roman" w:cs="Times New Roman"/>
          <w:b/>
          <w:bCs/>
        </w:rPr>
        <w:t xml:space="preserve"> </w:t>
      </w:r>
      <w:r w:rsidR="008000BB" w:rsidRPr="00C2520A">
        <w:rPr>
          <w:rFonts w:ascii="Times New Roman" w:hAnsi="Times New Roman" w:cs="Times New Roman"/>
        </w:rPr>
        <w:t>Other classroom accommodations include extend</w:t>
      </w:r>
      <w:r w:rsidR="00247B22" w:rsidRPr="00C2520A">
        <w:rPr>
          <w:rFonts w:ascii="Times New Roman" w:hAnsi="Times New Roman" w:cs="Times New Roman"/>
        </w:rPr>
        <w:t>ed</w:t>
      </w:r>
      <w:r w:rsidR="008000BB" w:rsidRPr="00C2520A">
        <w:rPr>
          <w:rFonts w:ascii="Times New Roman" w:hAnsi="Times New Roman" w:cs="Times New Roman"/>
        </w:rPr>
        <w:t xml:space="preserve"> </w:t>
      </w:r>
      <w:r w:rsidR="00D81160" w:rsidRPr="00C2520A">
        <w:rPr>
          <w:rFonts w:ascii="Times New Roman" w:hAnsi="Times New Roman" w:cs="Times New Roman"/>
        </w:rPr>
        <w:t>exam times</w:t>
      </w:r>
      <w:r w:rsidR="008000BB" w:rsidRPr="00C2520A">
        <w:rPr>
          <w:rFonts w:ascii="Times New Roman" w:hAnsi="Times New Roman" w:cs="Times New Roman"/>
        </w:rPr>
        <w:t xml:space="preserve">, word mats, alphabet strips, and </w:t>
      </w:r>
      <w:r w:rsidR="00D81160" w:rsidRPr="00C2520A">
        <w:rPr>
          <w:rFonts w:ascii="Times New Roman" w:hAnsi="Times New Roman" w:cs="Times New Roman"/>
        </w:rPr>
        <w:t>c</w:t>
      </w:r>
      <w:r w:rsidR="008000BB" w:rsidRPr="00C2520A">
        <w:rPr>
          <w:rFonts w:ascii="Times New Roman" w:hAnsi="Times New Roman" w:cs="Times New Roman"/>
        </w:rPr>
        <w:t>oloured overlays</w:t>
      </w:r>
      <w:r w:rsidR="00DF3DAC" w:rsidRPr="00C2520A">
        <w:rPr>
          <w:rFonts w:ascii="Times New Roman" w:hAnsi="Times New Roman" w:cs="Times New Roman"/>
        </w:rPr>
        <w:t xml:space="preserve"> (Kelly, 2018)</w:t>
      </w:r>
      <w:r w:rsidR="008000BB" w:rsidRPr="00C2520A">
        <w:rPr>
          <w:rFonts w:ascii="Times New Roman" w:hAnsi="Times New Roman" w:cs="Times New Roman"/>
        </w:rPr>
        <w:t xml:space="preserve">. </w:t>
      </w:r>
    </w:p>
    <w:p w14:paraId="572A93D6" w14:textId="0843379F" w:rsidR="001C457F" w:rsidRPr="00C2520A" w:rsidRDefault="001C457F" w:rsidP="003F6418">
      <w:pPr>
        <w:jc w:val="both"/>
        <w:rPr>
          <w:rFonts w:ascii="Times New Roman" w:hAnsi="Times New Roman" w:cs="Times New Roman"/>
          <w:b/>
          <w:bCs/>
        </w:rPr>
      </w:pPr>
      <w:r w:rsidRPr="00C2520A">
        <w:rPr>
          <w:rFonts w:ascii="Times New Roman" w:hAnsi="Times New Roman" w:cs="Times New Roman"/>
          <w:b/>
          <w:bCs/>
        </w:rPr>
        <w:t xml:space="preserve">Praise and </w:t>
      </w:r>
      <w:r w:rsidR="00007950" w:rsidRPr="00C2520A">
        <w:rPr>
          <w:rFonts w:ascii="Times New Roman" w:hAnsi="Times New Roman" w:cs="Times New Roman"/>
          <w:b/>
          <w:bCs/>
        </w:rPr>
        <w:t xml:space="preserve">Celebrate </w:t>
      </w:r>
    </w:p>
    <w:p w14:paraId="2CD19015" w14:textId="19FF446D" w:rsidR="00E6309C" w:rsidRPr="00C2520A" w:rsidRDefault="4B410A3E" w:rsidP="003F6418">
      <w:pPr>
        <w:jc w:val="both"/>
        <w:rPr>
          <w:rFonts w:ascii="Times New Roman" w:hAnsi="Times New Roman" w:cs="Times New Roman"/>
        </w:rPr>
      </w:pPr>
      <w:r w:rsidRPr="00C2520A">
        <w:rPr>
          <w:rFonts w:ascii="Times New Roman" w:eastAsia="Aptos" w:hAnsi="Times New Roman" w:cs="Times New Roman"/>
        </w:rPr>
        <w:t>Classic education</w:t>
      </w:r>
      <w:r w:rsidR="00D17D27" w:rsidRPr="00C2520A">
        <w:rPr>
          <w:rFonts w:ascii="Times New Roman" w:eastAsia="Aptos" w:hAnsi="Times New Roman" w:cs="Times New Roman"/>
        </w:rPr>
        <w:t>,</w:t>
      </w:r>
      <w:r w:rsidRPr="00C2520A">
        <w:rPr>
          <w:rFonts w:ascii="Times New Roman" w:eastAsia="Aptos" w:hAnsi="Times New Roman" w:cs="Times New Roman"/>
        </w:rPr>
        <w:t xml:space="preserve"> based </w:t>
      </w:r>
      <w:r w:rsidR="00690A3C" w:rsidRPr="00C2520A">
        <w:rPr>
          <w:rFonts w:ascii="Times New Roman" w:eastAsia="Aptos" w:hAnsi="Times New Roman" w:cs="Times New Roman"/>
        </w:rPr>
        <w:t>up</w:t>
      </w:r>
      <w:r w:rsidRPr="00C2520A">
        <w:rPr>
          <w:rFonts w:ascii="Times New Roman" w:eastAsia="Aptos" w:hAnsi="Times New Roman" w:cs="Times New Roman"/>
        </w:rPr>
        <w:t xml:space="preserve">on ‘linear thinking’ </w:t>
      </w:r>
      <w:r w:rsidR="00690A3C" w:rsidRPr="00C2520A">
        <w:rPr>
          <w:rFonts w:ascii="Times New Roman" w:eastAsia="Aptos" w:hAnsi="Times New Roman" w:cs="Times New Roman"/>
        </w:rPr>
        <w:t xml:space="preserve">is challenging for </w:t>
      </w:r>
      <w:r w:rsidRPr="00C2520A">
        <w:rPr>
          <w:rFonts w:ascii="Times New Roman" w:eastAsia="Aptos" w:hAnsi="Times New Roman" w:cs="Times New Roman"/>
        </w:rPr>
        <w:t>a dyslexic individua</w:t>
      </w:r>
      <w:r w:rsidR="00BE4259" w:rsidRPr="00C2520A">
        <w:rPr>
          <w:rFonts w:ascii="Times New Roman" w:eastAsia="Aptos" w:hAnsi="Times New Roman" w:cs="Times New Roman"/>
        </w:rPr>
        <w:t>l and causes barrier</w:t>
      </w:r>
      <w:r w:rsidR="00CD3DBA" w:rsidRPr="00C2520A">
        <w:rPr>
          <w:rFonts w:ascii="Times New Roman" w:eastAsia="Aptos" w:hAnsi="Times New Roman" w:cs="Times New Roman"/>
        </w:rPr>
        <w:t>s</w:t>
      </w:r>
      <w:r w:rsidR="00BE4259" w:rsidRPr="00C2520A">
        <w:rPr>
          <w:rFonts w:ascii="Times New Roman" w:eastAsia="Aptos" w:hAnsi="Times New Roman" w:cs="Times New Roman"/>
        </w:rPr>
        <w:t xml:space="preserve"> to</w:t>
      </w:r>
      <w:r w:rsidR="00CD3DBA" w:rsidRPr="00C2520A">
        <w:rPr>
          <w:rFonts w:ascii="Times New Roman" w:eastAsia="Aptos" w:hAnsi="Times New Roman" w:cs="Times New Roman"/>
        </w:rPr>
        <w:t xml:space="preserve"> </w:t>
      </w:r>
      <w:r w:rsidR="00C55B13" w:rsidRPr="00C2520A">
        <w:rPr>
          <w:rFonts w:ascii="Times New Roman" w:eastAsia="Aptos" w:hAnsi="Times New Roman" w:cs="Times New Roman"/>
        </w:rPr>
        <w:t>learning</w:t>
      </w:r>
      <w:r w:rsidR="3D2F6017" w:rsidRPr="00C2520A">
        <w:rPr>
          <w:rFonts w:ascii="Times New Roman" w:eastAsia="Aptos" w:hAnsi="Times New Roman" w:cs="Times New Roman"/>
        </w:rPr>
        <w:t>.</w:t>
      </w:r>
      <w:r w:rsidRPr="00C2520A">
        <w:rPr>
          <w:rFonts w:ascii="Times New Roman" w:eastAsia="Aptos" w:hAnsi="Times New Roman" w:cs="Times New Roman"/>
        </w:rPr>
        <w:t xml:space="preserve"> </w:t>
      </w:r>
      <w:r w:rsidR="00036BC6" w:rsidRPr="00C2520A">
        <w:rPr>
          <w:rFonts w:ascii="Times New Roman" w:eastAsia="Aptos" w:hAnsi="Times New Roman" w:cs="Times New Roman"/>
        </w:rPr>
        <w:t xml:space="preserve">According to </w:t>
      </w:r>
      <w:proofErr w:type="spellStart"/>
      <w:r w:rsidR="00036BC6" w:rsidRPr="00C2520A">
        <w:rPr>
          <w:rFonts w:ascii="Times New Roman" w:eastAsia="Aptos" w:hAnsi="Times New Roman" w:cs="Times New Roman"/>
        </w:rPr>
        <w:t>Banchi</w:t>
      </w:r>
      <w:r w:rsidR="00561C23" w:rsidRPr="00C2520A">
        <w:rPr>
          <w:rFonts w:ascii="Times New Roman" w:eastAsia="Aptos" w:hAnsi="Times New Roman" w:cs="Times New Roman"/>
        </w:rPr>
        <w:t>k</w:t>
      </w:r>
      <w:proofErr w:type="spellEnd"/>
      <w:r w:rsidR="00036BC6" w:rsidRPr="00C2520A">
        <w:rPr>
          <w:rFonts w:ascii="Times New Roman" w:eastAsia="Aptos" w:hAnsi="Times New Roman" w:cs="Times New Roman"/>
        </w:rPr>
        <w:t>, (2021)</w:t>
      </w:r>
      <w:r w:rsidR="005F5B0F" w:rsidRPr="00C2520A">
        <w:rPr>
          <w:rFonts w:ascii="Times New Roman" w:eastAsia="Aptos" w:hAnsi="Times New Roman" w:cs="Times New Roman"/>
        </w:rPr>
        <w:t xml:space="preserve"> schools should focus less </w:t>
      </w:r>
      <w:r w:rsidR="00CD3DBA" w:rsidRPr="00C2520A">
        <w:rPr>
          <w:rFonts w:ascii="Times New Roman" w:eastAsia="Aptos" w:hAnsi="Times New Roman" w:cs="Times New Roman"/>
        </w:rPr>
        <w:t>on standardised</w:t>
      </w:r>
      <w:r w:rsidRPr="00C2520A">
        <w:rPr>
          <w:rFonts w:ascii="Times New Roman" w:eastAsia="Aptos" w:hAnsi="Times New Roman" w:cs="Times New Roman"/>
        </w:rPr>
        <w:t xml:space="preserve"> assessment comparisons</w:t>
      </w:r>
      <w:r w:rsidR="29DE7D09" w:rsidRPr="00C2520A">
        <w:rPr>
          <w:rFonts w:ascii="Times New Roman" w:eastAsia="Aptos" w:hAnsi="Times New Roman" w:cs="Times New Roman"/>
        </w:rPr>
        <w:t>,</w:t>
      </w:r>
      <w:r w:rsidRPr="00C2520A">
        <w:rPr>
          <w:rFonts w:ascii="Times New Roman" w:eastAsia="Aptos" w:hAnsi="Times New Roman" w:cs="Times New Roman"/>
        </w:rPr>
        <w:t xml:space="preserve"> </w:t>
      </w:r>
      <w:r w:rsidR="001E1E08" w:rsidRPr="00C2520A">
        <w:rPr>
          <w:rFonts w:ascii="Times New Roman" w:eastAsia="Aptos" w:hAnsi="Times New Roman" w:cs="Times New Roman"/>
        </w:rPr>
        <w:t xml:space="preserve">and instead </w:t>
      </w:r>
      <w:r w:rsidRPr="00C2520A">
        <w:rPr>
          <w:rFonts w:ascii="Times New Roman" w:eastAsia="Aptos" w:hAnsi="Times New Roman" w:cs="Times New Roman"/>
        </w:rPr>
        <w:t xml:space="preserve">nurture </w:t>
      </w:r>
      <w:r w:rsidR="00F672AA" w:rsidRPr="00C2520A">
        <w:rPr>
          <w:rFonts w:ascii="Times New Roman" w:eastAsia="Aptos" w:hAnsi="Times New Roman" w:cs="Times New Roman"/>
        </w:rPr>
        <w:t>dyslexic children</w:t>
      </w:r>
      <w:r w:rsidRPr="00C2520A">
        <w:rPr>
          <w:rFonts w:ascii="Times New Roman" w:eastAsia="Aptos" w:hAnsi="Times New Roman" w:cs="Times New Roman"/>
        </w:rPr>
        <w:t xml:space="preserve"> to take advantage of the</w:t>
      </w:r>
      <w:r w:rsidR="00E151BC" w:rsidRPr="00C2520A">
        <w:rPr>
          <w:rFonts w:ascii="Times New Roman" w:eastAsia="Aptos" w:hAnsi="Times New Roman" w:cs="Times New Roman"/>
        </w:rPr>
        <w:t>ir</w:t>
      </w:r>
      <w:r w:rsidRPr="00C2520A">
        <w:rPr>
          <w:rFonts w:ascii="Times New Roman" w:eastAsia="Aptos" w:hAnsi="Times New Roman" w:cs="Times New Roman"/>
        </w:rPr>
        <w:t xml:space="preserve"> ‘different ability’ </w:t>
      </w:r>
      <w:r w:rsidR="00B64C77" w:rsidRPr="00C2520A">
        <w:rPr>
          <w:rFonts w:ascii="Times New Roman" w:eastAsia="Aptos" w:hAnsi="Times New Roman" w:cs="Times New Roman"/>
        </w:rPr>
        <w:t>rather than</w:t>
      </w:r>
      <w:r w:rsidRPr="00C2520A">
        <w:rPr>
          <w:rFonts w:ascii="Times New Roman" w:eastAsia="Aptos" w:hAnsi="Times New Roman" w:cs="Times New Roman"/>
        </w:rPr>
        <w:t xml:space="preserve"> </w:t>
      </w:r>
      <w:r w:rsidR="00BE3A48" w:rsidRPr="00C2520A">
        <w:rPr>
          <w:rFonts w:ascii="Times New Roman" w:eastAsia="Aptos" w:hAnsi="Times New Roman" w:cs="Times New Roman"/>
        </w:rPr>
        <w:t>focus on</w:t>
      </w:r>
      <w:r w:rsidR="00B64C77" w:rsidRPr="00C2520A">
        <w:rPr>
          <w:rFonts w:ascii="Times New Roman" w:eastAsia="Aptos" w:hAnsi="Times New Roman" w:cs="Times New Roman"/>
        </w:rPr>
        <w:t xml:space="preserve"> their</w:t>
      </w:r>
      <w:r w:rsidRPr="00C2520A">
        <w:rPr>
          <w:rFonts w:ascii="Times New Roman" w:eastAsia="Aptos" w:hAnsi="Times New Roman" w:cs="Times New Roman"/>
        </w:rPr>
        <w:t xml:space="preserve"> ‘disability’</w:t>
      </w:r>
      <w:r w:rsidR="00520B7D" w:rsidRPr="00C2520A">
        <w:rPr>
          <w:rFonts w:ascii="Times New Roman" w:eastAsia="Aptos" w:hAnsi="Times New Roman" w:cs="Times New Roman"/>
        </w:rPr>
        <w:t>,</w:t>
      </w:r>
      <w:r w:rsidR="00CD3DBA" w:rsidRPr="00C2520A">
        <w:rPr>
          <w:rFonts w:ascii="Times New Roman" w:eastAsia="Aptos" w:hAnsi="Times New Roman" w:cs="Times New Roman"/>
        </w:rPr>
        <w:t xml:space="preserve"> </w:t>
      </w:r>
      <w:r w:rsidRPr="00C2520A">
        <w:rPr>
          <w:rFonts w:ascii="Times New Roman" w:eastAsia="Aptos" w:hAnsi="Times New Roman" w:cs="Times New Roman"/>
        </w:rPr>
        <w:t>celebrat</w:t>
      </w:r>
      <w:r w:rsidR="00F672AA" w:rsidRPr="00C2520A">
        <w:rPr>
          <w:rFonts w:ascii="Times New Roman" w:eastAsia="Aptos" w:hAnsi="Times New Roman" w:cs="Times New Roman"/>
        </w:rPr>
        <w:t>ing</w:t>
      </w:r>
      <w:r w:rsidRPr="00C2520A">
        <w:rPr>
          <w:rFonts w:ascii="Times New Roman" w:eastAsia="Aptos" w:hAnsi="Times New Roman" w:cs="Times New Roman"/>
        </w:rPr>
        <w:t xml:space="preserve"> and integrat</w:t>
      </w:r>
      <w:r w:rsidR="00F672AA" w:rsidRPr="00C2520A">
        <w:rPr>
          <w:rFonts w:ascii="Times New Roman" w:eastAsia="Aptos" w:hAnsi="Times New Roman" w:cs="Times New Roman"/>
        </w:rPr>
        <w:t>ing</w:t>
      </w:r>
      <w:r w:rsidRPr="00C2520A">
        <w:rPr>
          <w:rFonts w:ascii="Times New Roman" w:eastAsia="Aptos" w:hAnsi="Times New Roman" w:cs="Times New Roman"/>
        </w:rPr>
        <w:t xml:space="preserve"> </w:t>
      </w:r>
      <w:r w:rsidR="00CD3DBA" w:rsidRPr="00C2520A">
        <w:rPr>
          <w:rFonts w:ascii="Times New Roman" w:eastAsia="Aptos" w:hAnsi="Times New Roman" w:cs="Times New Roman"/>
        </w:rPr>
        <w:t xml:space="preserve">their strengths </w:t>
      </w:r>
      <w:r w:rsidRPr="00C2520A">
        <w:rPr>
          <w:rFonts w:ascii="Times New Roman" w:eastAsia="Aptos" w:hAnsi="Times New Roman" w:cs="Times New Roman"/>
        </w:rPr>
        <w:t>into the learning environment.</w:t>
      </w:r>
      <w:r w:rsidR="002C103C" w:rsidRPr="00C2520A">
        <w:rPr>
          <w:rFonts w:ascii="Times New Roman" w:eastAsia="Aptos" w:hAnsi="Times New Roman" w:cs="Times New Roman"/>
        </w:rPr>
        <w:t xml:space="preserve"> </w:t>
      </w:r>
      <w:r w:rsidR="00B64C77" w:rsidRPr="00C2520A">
        <w:rPr>
          <w:rFonts w:ascii="Times New Roman" w:eastAsia="Aptos" w:hAnsi="Times New Roman" w:cs="Times New Roman"/>
        </w:rPr>
        <w:t>By r</w:t>
      </w:r>
      <w:r w:rsidRPr="00C2520A">
        <w:rPr>
          <w:rFonts w:ascii="Times New Roman" w:eastAsia="Aptos" w:hAnsi="Times New Roman" w:cs="Times New Roman"/>
        </w:rPr>
        <w:t>ecognising successful people with dyslexia such as Richard Branson not only inspire but also promote self-esteem and resilience. A whole school approach to dyslexia is essential to</w:t>
      </w:r>
      <w:r w:rsidR="220542B2" w:rsidRPr="00C2520A">
        <w:rPr>
          <w:rFonts w:ascii="Times New Roman" w:hAnsi="Times New Roman" w:cs="Times New Roman"/>
        </w:rPr>
        <w:t xml:space="preserve"> ensure consistency and coherence in supporting learners across all year groups</w:t>
      </w:r>
      <w:r w:rsidR="00EA50CD" w:rsidRPr="00C2520A">
        <w:rPr>
          <w:rFonts w:ascii="Times New Roman" w:hAnsi="Times New Roman" w:cs="Times New Roman"/>
        </w:rPr>
        <w:t xml:space="preserve"> </w:t>
      </w:r>
      <w:r w:rsidR="6B4076B3" w:rsidRPr="00C2520A">
        <w:rPr>
          <w:rFonts w:ascii="Times New Roman" w:eastAsia="Aptos" w:hAnsi="Times New Roman" w:cs="Times New Roman"/>
        </w:rPr>
        <w:t xml:space="preserve">(ALNET (Wales) Act 2018). </w:t>
      </w:r>
      <w:r w:rsidR="00441867" w:rsidRPr="00C2520A">
        <w:rPr>
          <w:rFonts w:ascii="Times New Roman" w:hAnsi="Times New Roman" w:cs="Times New Roman"/>
        </w:rPr>
        <w:t xml:space="preserve">The </w:t>
      </w:r>
      <w:r w:rsidR="00B12FFF" w:rsidRPr="00C2520A">
        <w:rPr>
          <w:rFonts w:ascii="Times New Roman" w:hAnsi="Times New Roman" w:cs="Times New Roman"/>
        </w:rPr>
        <w:t>C</w:t>
      </w:r>
      <w:r w:rsidR="00910237" w:rsidRPr="00C2520A">
        <w:rPr>
          <w:rFonts w:ascii="Times New Roman" w:hAnsi="Times New Roman" w:cs="Times New Roman"/>
        </w:rPr>
        <w:t xml:space="preserve">urriculum for Wales </w:t>
      </w:r>
      <w:r w:rsidR="00E97334" w:rsidRPr="00C2520A">
        <w:rPr>
          <w:rFonts w:ascii="Times New Roman" w:hAnsi="Times New Roman" w:cs="Times New Roman"/>
        </w:rPr>
        <w:t xml:space="preserve">in </w:t>
      </w:r>
      <w:r w:rsidR="00910237" w:rsidRPr="00C2520A">
        <w:rPr>
          <w:rFonts w:ascii="Times New Roman" w:hAnsi="Times New Roman" w:cs="Times New Roman"/>
        </w:rPr>
        <w:t xml:space="preserve">2022 </w:t>
      </w:r>
      <w:r w:rsidR="00C51F17" w:rsidRPr="00C2520A">
        <w:rPr>
          <w:rFonts w:ascii="Times New Roman" w:hAnsi="Times New Roman" w:cs="Times New Roman"/>
        </w:rPr>
        <w:t xml:space="preserve">changed its </w:t>
      </w:r>
      <w:r w:rsidR="00910237" w:rsidRPr="00C2520A">
        <w:rPr>
          <w:rFonts w:ascii="Times New Roman" w:hAnsi="Times New Roman" w:cs="Times New Roman"/>
        </w:rPr>
        <w:t xml:space="preserve">focus from </w:t>
      </w:r>
      <w:r w:rsidR="005679F0" w:rsidRPr="00C2520A">
        <w:rPr>
          <w:rFonts w:ascii="Times New Roman" w:hAnsi="Times New Roman" w:cs="Times New Roman"/>
        </w:rPr>
        <w:t>a rigid, content-heavy framework to a more flexible, child-centred approach</w:t>
      </w:r>
      <w:r w:rsidR="001E102C" w:rsidRPr="00C2520A">
        <w:rPr>
          <w:rFonts w:ascii="Times New Roman" w:hAnsi="Times New Roman" w:cs="Times New Roman"/>
        </w:rPr>
        <w:t>.</w:t>
      </w:r>
      <w:r w:rsidR="00196DFD" w:rsidRPr="00C2520A">
        <w:rPr>
          <w:rFonts w:ascii="Times New Roman" w:hAnsi="Times New Roman" w:cs="Times New Roman"/>
        </w:rPr>
        <w:t xml:space="preserve"> </w:t>
      </w:r>
      <w:r w:rsidR="001E102C" w:rsidRPr="00C2520A">
        <w:rPr>
          <w:rFonts w:ascii="Times New Roman" w:hAnsi="Times New Roman" w:cs="Times New Roman"/>
        </w:rPr>
        <w:t>T</w:t>
      </w:r>
      <w:r w:rsidR="00196DFD" w:rsidRPr="00C2520A">
        <w:rPr>
          <w:rFonts w:ascii="Times New Roman" w:hAnsi="Times New Roman" w:cs="Times New Roman"/>
        </w:rPr>
        <w:t xml:space="preserve">his shift </w:t>
      </w:r>
      <w:r w:rsidR="003B255B" w:rsidRPr="00C2520A">
        <w:rPr>
          <w:rFonts w:ascii="Times New Roman" w:hAnsi="Times New Roman" w:cs="Times New Roman"/>
        </w:rPr>
        <w:t>has the potential to</w:t>
      </w:r>
      <w:r w:rsidR="00A81CE8" w:rsidRPr="00C2520A">
        <w:rPr>
          <w:rFonts w:ascii="Times New Roman" w:hAnsi="Times New Roman" w:cs="Times New Roman"/>
        </w:rPr>
        <w:t xml:space="preserve"> benefit</w:t>
      </w:r>
      <w:r w:rsidR="003B255B" w:rsidRPr="00C2520A">
        <w:rPr>
          <w:rFonts w:ascii="Times New Roman" w:hAnsi="Times New Roman" w:cs="Times New Roman"/>
        </w:rPr>
        <w:t xml:space="preserve"> </w:t>
      </w:r>
      <w:r w:rsidR="00D70F11" w:rsidRPr="00C2520A">
        <w:rPr>
          <w:rFonts w:ascii="Times New Roman" w:hAnsi="Times New Roman" w:cs="Times New Roman"/>
        </w:rPr>
        <w:t xml:space="preserve">dyslexic </w:t>
      </w:r>
      <w:r w:rsidR="003F1F94" w:rsidRPr="00C2520A">
        <w:rPr>
          <w:rFonts w:ascii="Times New Roman" w:hAnsi="Times New Roman" w:cs="Times New Roman"/>
        </w:rPr>
        <w:t>pupils</w:t>
      </w:r>
      <w:r w:rsidR="001E102C" w:rsidRPr="00C2520A">
        <w:rPr>
          <w:rFonts w:ascii="Times New Roman" w:hAnsi="Times New Roman" w:cs="Times New Roman"/>
        </w:rPr>
        <w:t xml:space="preserve"> by prioritizing individualized learning styles</w:t>
      </w:r>
      <w:r w:rsidR="003F1F94" w:rsidRPr="00C2520A">
        <w:rPr>
          <w:rFonts w:ascii="Times New Roman" w:hAnsi="Times New Roman" w:cs="Times New Roman"/>
        </w:rPr>
        <w:t xml:space="preserve"> </w:t>
      </w:r>
      <w:r w:rsidR="007B7F79" w:rsidRPr="00C2520A">
        <w:rPr>
          <w:rFonts w:ascii="Times New Roman" w:hAnsi="Times New Roman" w:cs="Times New Roman"/>
        </w:rPr>
        <w:t>a</w:t>
      </w:r>
      <w:r w:rsidR="003A2935" w:rsidRPr="00C2520A">
        <w:rPr>
          <w:rFonts w:ascii="Times New Roman" w:hAnsi="Times New Roman" w:cs="Times New Roman"/>
        </w:rPr>
        <w:t xml:space="preserve">nd </w:t>
      </w:r>
      <w:r w:rsidR="00F672AA" w:rsidRPr="00C2520A">
        <w:rPr>
          <w:rFonts w:ascii="Times New Roman" w:hAnsi="Times New Roman" w:cs="Times New Roman"/>
        </w:rPr>
        <w:t>incorporat</w:t>
      </w:r>
      <w:r w:rsidR="004F0D97" w:rsidRPr="00C2520A">
        <w:rPr>
          <w:rFonts w:ascii="Times New Roman" w:hAnsi="Times New Roman" w:cs="Times New Roman"/>
        </w:rPr>
        <w:t xml:space="preserve">ing </w:t>
      </w:r>
      <w:r w:rsidR="00B768A7" w:rsidRPr="00C2520A">
        <w:rPr>
          <w:rFonts w:ascii="Times New Roman" w:hAnsi="Times New Roman" w:cs="Times New Roman"/>
        </w:rPr>
        <w:t>specifically</w:t>
      </w:r>
      <w:r w:rsidR="002B6953" w:rsidRPr="00C2520A">
        <w:rPr>
          <w:rFonts w:ascii="Times New Roman" w:hAnsi="Times New Roman" w:cs="Times New Roman"/>
        </w:rPr>
        <w:t xml:space="preserve"> </w:t>
      </w:r>
      <w:r w:rsidR="007B7F79" w:rsidRPr="00C2520A">
        <w:rPr>
          <w:rFonts w:ascii="Times New Roman" w:hAnsi="Times New Roman" w:cs="Times New Roman"/>
        </w:rPr>
        <w:t>design</w:t>
      </w:r>
      <w:r w:rsidR="00B768A7" w:rsidRPr="00C2520A">
        <w:rPr>
          <w:rFonts w:ascii="Times New Roman" w:hAnsi="Times New Roman" w:cs="Times New Roman"/>
        </w:rPr>
        <w:t>ed</w:t>
      </w:r>
      <w:r w:rsidR="002B6953" w:rsidRPr="00C2520A">
        <w:rPr>
          <w:rFonts w:ascii="Times New Roman" w:hAnsi="Times New Roman" w:cs="Times New Roman"/>
        </w:rPr>
        <w:t xml:space="preserve"> </w:t>
      </w:r>
      <w:r w:rsidR="00387586" w:rsidRPr="00C2520A">
        <w:rPr>
          <w:rFonts w:ascii="Times New Roman" w:hAnsi="Times New Roman" w:cs="Times New Roman"/>
        </w:rPr>
        <w:t xml:space="preserve">experiences </w:t>
      </w:r>
      <w:r w:rsidR="0002372A" w:rsidRPr="00C2520A">
        <w:rPr>
          <w:rFonts w:ascii="Times New Roman" w:hAnsi="Times New Roman" w:cs="Times New Roman"/>
        </w:rPr>
        <w:t>through</w:t>
      </w:r>
      <w:r w:rsidR="00F019FB" w:rsidRPr="00C2520A">
        <w:rPr>
          <w:rFonts w:ascii="Times New Roman" w:hAnsi="Times New Roman" w:cs="Times New Roman"/>
        </w:rPr>
        <w:t xml:space="preserve"> their</w:t>
      </w:r>
      <w:r w:rsidR="007B7F79" w:rsidRPr="00C2520A">
        <w:rPr>
          <w:rFonts w:ascii="Times New Roman" w:hAnsi="Times New Roman" w:cs="Times New Roman"/>
          <w:color w:val="FF0000"/>
        </w:rPr>
        <w:t xml:space="preserve"> </w:t>
      </w:r>
      <w:r w:rsidR="007B7F79" w:rsidRPr="00C2520A">
        <w:rPr>
          <w:rFonts w:ascii="Times New Roman" w:hAnsi="Times New Roman" w:cs="Times New Roman"/>
        </w:rPr>
        <w:t>interests</w:t>
      </w:r>
      <w:r w:rsidR="007561B1" w:rsidRPr="00C2520A">
        <w:rPr>
          <w:rFonts w:ascii="Times New Roman" w:hAnsi="Times New Roman" w:cs="Times New Roman"/>
        </w:rPr>
        <w:t xml:space="preserve"> and</w:t>
      </w:r>
      <w:r w:rsidR="007B7F79" w:rsidRPr="00C2520A">
        <w:rPr>
          <w:rFonts w:ascii="Times New Roman" w:hAnsi="Times New Roman" w:cs="Times New Roman"/>
        </w:rPr>
        <w:t xml:space="preserve"> strengths</w:t>
      </w:r>
      <w:r w:rsidR="007561B1" w:rsidRPr="00C2520A">
        <w:rPr>
          <w:rFonts w:ascii="Times New Roman" w:hAnsi="Times New Roman" w:cs="Times New Roman"/>
        </w:rPr>
        <w:t>.</w:t>
      </w:r>
    </w:p>
    <w:p w14:paraId="707AB7A8" w14:textId="7C5E9F74" w:rsidR="00786E48" w:rsidRPr="00C2520A" w:rsidRDefault="00B91219" w:rsidP="003F6418">
      <w:pPr>
        <w:jc w:val="both"/>
        <w:rPr>
          <w:rFonts w:ascii="Times New Roman" w:hAnsi="Times New Roman" w:cs="Times New Roman"/>
          <w:b/>
          <w:bCs/>
        </w:rPr>
      </w:pPr>
      <w:r w:rsidRPr="00C2520A">
        <w:rPr>
          <w:rFonts w:ascii="Times New Roman" w:hAnsi="Times New Roman" w:cs="Times New Roman"/>
          <w:b/>
          <w:bCs/>
        </w:rPr>
        <w:t xml:space="preserve">Teacher </w:t>
      </w:r>
      <w:r w:rsidR="006A2748" w:rsidRPr="00C2520A">
        <w:rPr>
          <w:rFonts w:ascii="Times New Roman" w:hAnsi="Times New Roman" w:cs="Times New Roman"/>
          <w:b/>
          <w:bCs/>
        </w:rPr>
        <w:t>T</w:t>
      </w:r>
      <w:r w:rsidRPr="00C2520A">
        <w:rPr>
          <w:rFonts w:ascii="Times New Roman" w:hAnsi="Times New Roman" w:cs="Times New Roman"/>
          <w:b/>
          <w:bCs/>
        </w:rPr>
        <w:t xml:space="preserve">raining and </w:t>
      </w:r>
      <w:r w:rsidR="007C2B60" w:rsidRPr="00C2520A">
        <w:rPr>
          <w:rFonts w:ascii="Times New Roman" w:hAnsi="Times New Roman" w:cs="Times New Roman"/>
          <w:b/>
          <w:bCs/>
        </w:rPr>
        <w:t xml:space="preserve">Emotional and </w:t>
      </w:r>
      <w:r w:rsidRPr="00C2520A">
        <w:rPr>
          <w:rFonts w:ascii="Times New Roman" w:hAnsi="Times New Roman" w:cs="Times New Roman"/>
          <w:b/>
          <w:bCs/>
        </w:rPr>
        <w:t>S</w:t>
      </w:r>
      <w:r w:rsidR="007C2B60" w:rsidRPr="00C2520A">
        <w:rPr>
          <w:rFonts w:ascii="Times New Roman" w:hAnsi="Times New Roman" w:cs="Times New Roman"/>
          <w:b/>
          <w:bCs/>
        </w:rPr>
        <w:t xml:space="preserve">ocial </w:t>
      </w:r>
      <w:r w:rsidRPr="00C2520A">
        <w:rPr>
          <w:rFonts w:ascii="Times New Roman" w:hAnsi="Times New Roman" w:cs="Times New Roman"/>
          <w:b/>
          <w:bCs/>
        </w:rPr>
        <w:t>S</w:t>
      </w:r>
      <w:r w:rsidR="007C2B60" w:rsidRPr="00C2520A">
        <w:rPr>
          <w:rFonts w:ascii="Times New Roman" w:hAnsi="Times New Roman" w:cs="Times New Roman"/>
          <w:b/>
          <w:bCs/>
        </w:rPr>
        <w:t>upport</w:t>
      </w:r>
      <w:r w:rsidR="00523342" w:rsidRPr="00C2520A">
        <w:rPr>
          <w:rFonts w:ascii="Times New Roman" w:hAnsi="Times New Roman" w:cs="Times New Roman"/>
          <w:b/>
          <w:bCs/>
        </w:rPr>
        <w:t xml:space="preserve"> </w:t>
      </w:r>
    </w:p>
    <w:p w14:paraId="258EB831" w14:textId="1026253C" w:rsidR="00E6309C" w:rsidRPr="00C2520A" w:rsidRDefault="001C3D06" w:rsidP="003F6418">
      <w:pPr>
        <w:jc w:val="both"/>
        <w:rPr>
          <w:rFonts w:ascii="Times New Roman" w:hAnsi="Times New Roman" w:cs="Times New Roman"/>
        </w:rPr>
      </w:pPr>
      <w:r w:rsidRPr="00C2520A">
        <w:rPr>
          <w:rFonts w:ascii="Times New Roman" w:hAnsi="Times New Roman" w:cs="Times New Roman"/>
        </w:rPr>
        <w:t xml:space="preserve">Creating </w:t>
      </w:r>
      <w:r w:rsidR="00C570F7" w:rsidRPr="00C2520A">
        <w:rPr>
          <w:rFonts w:ascii="Times New Roman" w:hAnsi="Times New Roman" w:cs="Times New Roman"/>
        </w:rPr>
        <w:t>e</w:t>
      </w:r>
      <w:r w:rsidR="007B4167" w:rsidRPr="00C2520A">
        <w:rPr>
          <w:rFonts w:ascii="Times New Roman" w:hAnsi="Times New Roman" w:cs="Times New Roman"/>
        </w:rPr>
        <w:t>ffective environments</w:t>
      </w:r>
      <w:r w:rsidR="002242EA" w:rsidRPr="00C2520A">
        <w:rPr>
          <w:rFonts w:ascii="Times New Roman" w:hAnsi="Times New Roman" w:cs="Times New Roman"/>
        </w:rPr>
        <w:t>,</w:t>
      </w:r>
      <w:r w:rsidR="00C570F7" w:rsidRPr="00C2520A">
        <w:rPr>
          <w:rFonts w:ascii="Times New Roman" w:hAnsi="Times New Roman" w:cs="Times New Roman"/>
        </w:rPr>
        <w:t xml:space="preserve"> engaging experiences </w:t>
      </w:r>
      <w:r w:rsidR="004D1C54" w:rsidRPr="00C2520A">
        <w:rPr>
          <w:rFonts w:ascii="Times New Roman" w:hAnsi="Times New Roman" w:cs="Times New Roman"/>
        </w:rPr>
        <w:t>with</w:t>
      </w:r>
      <w:r w:rsidR="007443DE" w:rsidRPr="00C2520A">
        <w:rPr>
          <w:rFonts w:ascii="Times New Roman" w:hAnsi="Times New Roman" w:cs="Times New Roman"/>
        </w:rPr>
        <w:t xml:space="preserve"> enabling adults </w:t>
      </w:r>
      <w:r w:rsidRPr="00C2520A">
        <w:rPr>
          <w:rFonts w:ascii="Times New Roman" w:hAnsi="Times New Roman" w:cs="Times New Roman"/>
        </w:rPr>
        <w:t xml:space="preserve">is essential </w:t>
      </w:r>
      <w:r w:rsidR="00AC59D4" w:rsidRPr="00C2520A">
        <w:rPr>
          <w:rFonts w:ascii="Times New Roman" w:hAnsi="Times New Roman" w:cs="Times New Roman"/>
        </w:rPr>
        <w:t>to</w:t>
      </w:r>
      <w:r w:rsidRPr="00C2520A">
        <w:rPr>
          <w:rFonts w:ascii="Times New Roman" w:hAnsi="Times New Roman" w:cs="Times New Roman"/>
        </w:rPr>
        <w:t xml:space="preserve"> support </w:t>
      </w:r>
      <w:r w:rsidR="00B33DA1" w:rsidRPr="00C2520A">
        <w:rPr>
          <w:rFonts w:ascii="Times New Roman" w:hAnsi="Times New Roman" w:cs="Times New Roman"/>
        </w:rPr>
        <w:t xml:space="preserve">the </w:t>
      </w:r>
      <w:r w:rsidRPr="00C2520A">
        <w:rPr>
          <w:rFonts w:ascii="Times New Roman" w:hAnsi="Times New Roman" w:cs="Times New Roman"/>
        </w:rPr>
        <w:t>emotional and social wellbeing</w:t>
      </w:r>
      <w:r w:rsidR="00B33DA1" w:rsidRPr="00C2520A">
        <w:rPr>
          <w:rFonts w:ascii="Times New Roman" w:hAnsi="Times New Roman" w:cs="Times New Roman"/>
        </w:rPr>
        <w:t xml:space="preserve"> of child</w:t>
      </w:r>
      <w:r w:rsidR="00DB5902" w:rsidRPr="00C2520A">
        <w:rPr>
          <w:rFonts w:ascii="Times New Roman" w:hAnsi="Times New Roman" w:cs="Times New Roman"/>
        </w:rPr>
        <w:t>ren</w:t>
      </w:r>
      <w:r w:rsidR="00B33DA1" w:rsidRPr="00C2520A">
        <w:rPr>
          <w:rFonts w:ascii="Times New Roman" w:hAnsi="Times New Roman" w:cs="Times New Roman"/>
        </w:rPr>
        <w:t xml:space="preserve"> </w:t>
      </w:r>
      <w:r w:rsidR="00C142E6" w:rsidRPr="00C2520A">
        <w:rPr>
          <w:rFonts w:ascii="Times New Roman" w:hAnsi="Times New Roman" w:cs="Times New Roman"/>
        </w:rPr>
        <w:t>with additional learning needs</w:t>
      </w:r>
      <w:r w:rsidR="009B4873" w:rsidRPr="00C2520A">
        <w:rPr>
          <w:rFonts w:ascii="Times New Roman" w:hAnsi="Times New Roman" w:cs="Times New Roman"/>
        </w:rPr>
        <w:t xml:space="preserve"> </w:t>
      </w:r>
      <w:r w:rsidR="00335956" w:rsidRPr="00C2520A">
        <w:rPr>
          <w:rFonts w:ascii="Times New Roman" w:hAnsi="Times New Roman" w:cs="Times New Roman"/>
        </w:rPr>
        <w:t>(</w:t>
      </w:r>
      <w:r w:rsidR="00D43E1A" w:rsidRPr="00C2520A">
        <w:rPr>
          <w:rFonts w:ascii="Times New Roman" w:hAnsi="Times New Roman" w:cs="Times New Roman"/>
        </w:rPr>
        <w:t xml:space="preserve">Welsh </w:t>
      </w:r>
      <w:proofErr w:type="gramStart"/>
      <w:r w:rsidR="00D43E1A" w:rsidRPr="00C2520A">
        <w:rPr>
          <w:rFonts w:ascii="Times New Roman" w:hAnsi="Times New Roman" w:cs="Times New Roman"/>
        </w:rPr>
        <w:t>Gov,</w:t>
      </w:r>
      <w:r w:rsidR="002224C6" w:rsidRPr="00C2520A">
        <w:rPr>
          <w:rFonts w:ascii="Times New Roman" w:hAnsi="Times New Roman" w:cs="Times New Roman"/>
        </w:rPr>
        <w:t>(</w:t>
      </w:r>
      <w:proofErr w:type="gramEnd"/>
      <w:r w:rsidR="002224C6" w:rsidRPr="00C2520A">
        <w:rPr>
          <w:rFonts w:ascii="Times New Roman" w:hAnsi="Times New Roman" w:cs="Times New Roman"/>
        </w:rPr>
        <w:t>A)</w:t>
      </w:r>
      <w:r w:rsidR="00D43E1A" w:rsidRPr="00C2520A">
        <w:rPr>
          <w:rFonts w:ascii="Times New Roman" w:hAnsi="Times New Roman" w:cs="Times New Roman"/>
        </w:rPr>
        <w:t xml:space="preserve"> 2024)</w:t>
      </w:r>
      <w:r w:rsidR="00A10D79" w:rsidRPr="00C2520A">
        <w:rPr>
          <w:rFonts w:ascii="Times New Roman" w:hAnsi="Times New Roman" w:cs="Times New Roman"/>
        </w:rPr>
        <w:t xml:space="preserve">. </w:t>
      </w:r>
      <w:r w:rsidR="00450739" w:rsidRPr="00C2520A">
        <w:rPr>
          <w:rFonts w:ascii="Times New Roman" w:hAnsi="Times New Roman" w:cs="Times New Roman"/>
        </w:rPr>
        <w:t xml:space="preserve">In </w:t>
      </w:r>
      <w:r w:rsidR="005A104F" w:rsidRPr="00C2520A">
        <w:rPr>
          <w:rFonts w:ascii="Times New Roman" w:hAnsi="Times New Roman" w:cs="Times New Roman"/>
        </w:rPr>
        <w:t>accordance</w:t>
      </w:r>
      <w:r w:rsidR="00450739" w:rsidRPr="00C2520A">
        <w:rPr>
          <w:rFonts w:ascii="Times New Roman" w:hAnsi="Times New Roman" w:cs="Times New Roman"/>
        </w:rPr>
        <w:t xml:space="preserve"> with </w:t>
      </w:r>
      <w:r w:rsidR="005A104F" w:rsidRPr="00C2520A">
        <w:rPr>
          <w:rFonts w:ascii="Times New Roman" w:hAnsi="Times New Roman" w:cs="Times New Roman"/>
        </w:rPr>
        <w:t xml:space="preserve">section 65 of the </w:t>
      </w:r>
      <w:r w:rsidR="00450739" w:rsidRPr="00C2520A">
        <w:rPr>
          <w:rFonts w:ascii="Times New Roman" w:hAnsi="Times New Roman" w:cs="Times New Roman"/>
        </w:rPr>
        <w:t>ALNET (Wales) Act 2018</w:t>
      </w:r>
      <w:r w:rsidR="008534F0" w:rsidRPr="00C2520A">
        <w:rPr>
          <w:rFonts w:ascii="Times New Roman" w:hAnsi="Times New Roman" w:cs="Times New Roman"/>
        </w:rPr>
        <w:t xml:space="preserve"> and </w:t>
      </w:r>
      <w:r w:rsidR="00E417B5" w:rsidRPr="00C2520A">
        <w:rPr>
          <w:rFonts w:ascii="Times New Roman" w:hAnsi="Times New Roman" w:cs="Times New Roman"/>
        </w:rPr>
        <w:t xml:space="preserve">aligning with Bronfenbrenner </w:t>
      </w:r>
      <w:r w:rsidR="000604E9" w:rsidRPr="00C2520A">
        <w:rPr>
          <w:rFonts w:ascii="Times New Roman" w:hAnsi="Times New Roman" w:cs="Times New Roman"/>
        </w:rPr>
        <w:t>E</w:t>
      </w:r>
      <w:r w:rsidR="00E417B5" w:rsidRPr="00C2520A">
        <w:rPr>
          <w:rFonts w:ascii="Times New Roman" w:hAnsi="Times New Roman" w:cs="Times New Roman"/>
        </w:rPr>
        <w:t xml:space="preserve">cological </w:t>
      </w:r>
      <w:r w:rsidR="000604E9" w:rsidRPr="00C2520A">
        <w:rPr>
          <w:rFonts w:ascii="Times New Roman" w:hAnsi="Times New Roman" w:cs="Times New Roman"/>
        </w:rPr>
        <w:t>Modal,</w:t>
      </w:r>
      <w:r w:rsidR="00E417B5" w:rsidRPr="00C2520A">
        <w:rPr>
          <w:rFonts w:ascii="Times New Roman" w:hAnsi="Times New Roman" w:cs="Times New Roman"/>
          <w:color w:val="FF0000"/>
        </w:rPr>
        <w:t xml:space="preserve"> </w:t>
      </w:r>
      <w:r w:rsidR="00450739" w:rsidRPr="00C2520A">
        <w:rPr>
          <w:rFonts w:ascii="Times New Roman" w:hAnsi="Times New Roman" w:cs="Times New Roman"/>
        </w:rPr>
        <w:t>effective collaboration</w:t>
      </w:r>
      <w:r w:rsidR="00285FD2" w:rsidRPr="00C2520A">
        <w:rPr>
          <w:rFonts w:ascii="Times New Roman" w:hAnsi="Times New Roman" w:cs="Times New Roman"/>
        </w:rPr>
        <w:t xml:space="preserve"> between</w:t>
      </w:r>
      <w:r w:rsidR="00450739" w:rsidRPr="00C2520A">
        <w:rPr>
          <w:rFonts w:ascii="Times New Roman" w:hAnsi="Times New Roman" w:cs="Times New Roman"/>
        </w:rPr>
        <w:t xml:space="preserve"> </w:t>
      </w:r>
      <w:r w:rsidR="00CB16B6" w:rsidRPr="00C2520A">
        <w:rPr>
          <w:rFonts w:ascii="Times New Roman" w:hAnsi="Times New Roman" w:cs="Times New Roman"/>
        </w:rPr>
        <w:t>teachers, parents, specialist</w:t>
      </w:r>
      <w:r w:rsidR="00B33DA1" w:rsidRPr="00C2520A">
        <w:rPr>
          <w:rFonts w:ascii="Times New Roman" w:hAnsi="Times New Roman" w:cs="Times New Roman"/>
        </w:rPr>
        <w:t>’s</w:t>
      </w:r>
      <w:r w:rsidR="00CB16B6" w:rsidRPr="00C2520A">
        <w:rPr>
          <w:rFonts w:ascii="Times New Roman" w:hAnsi="Times New Roman" w:cs="Times New Roman"/>
        </w:rPr>
        <w:t xml:space="preserve"> and </w:t>
      </w:r>
      <w:r w:rsidR="001A6DE7" w:rsidRPr="00C2520A">
        <w:rPr>
          <w:rFonts w:ascii="Times New Roman" w:hAnsi="Times New Roman" w:cs="Times New Roman"/>
        </w:rPr>
        <w:t xml:space="preserve">the child </w:t>
      </w:r>
      <w:r w:rsidR="00450739" w:rsidRPr="00C2520A">
        <w:rPr>
          <w:rFonts w:ascii="Times New Roman" w:hAnsi="Times New Roman" w:cs="Times New Roman"/>
        </w:rPr>
        <w:t xml:space="preserve">is </w:t>
      </w:r>
      <w:r w:rsidR="007D2677" w:rsidRPr="00C2520A">
        <w:rPr>
          <w:rFonts w:ascii="Times New Roman" w:hAnsi="Times New Roman" w:cs="Times New Roman"/>
        </w:rPr>
        <w:t>vital</w:t>
      </w:r>
      <w:r w:rsidR="00450739" w:rsidRPr="00C2520A">
        <w:rPr>
          <w:rFonts w:ascii="Times New Roman" w:hAnsi="Times New Roman" w:cs="Times New Roman"/>
        </w:rPr>
        <w:t xml:space="preserve"> </w:t>
      </w:r>
      <w:r w:rsidR="00C60960" w:rsidRPr="00C2520A">
        <w:rPr>
          <w:rFonts w:ascii="Times New Roman" w:hAnsi="Times New Roman" w:cs="Times New Roman"/>
        </w:rPr>
        <w:t xml:space="preserve">to </w:t>
      </w:r>
      <w:r w:rsidR="008A1E8C" w:rsidRPr="00C2520A">
        <w:rPr>
          <w:rFonts w:ascii="Times New Roman" w:hAnsi="Times New Roman" w:cs="Times New Roman"/>
        </w:rPr>
        <w:t>establish</w:t>
      </w:r>
      <w:r w:rsidR="00450739" w:rsidRPr="00C2520A">
        <w:rPr>
          <w:rFonts w:ascii="Times New Roman" w:hAnsi="Times New Roman" w:cs="Times New Roman"/>
        </w:rPr>
        <w:t xml:space="preserve"> </w:t>
      </w:r>
      <w:r w:rsidR="00B33DA1" w:rsidRPr="00C2520A">
        <w:rPr>
          <w:rFonts w:ascii="Times New Roman" w:hAnsi="Times New Roman" w:cs="Times New Roman"/>
        </w:rPr>
        <w:t>a holistic support system</w:t>
      </w:r>
      <w:r w:rsidR="00BA1AE2" w:rsidRPr="00C2520A">
        <w:rPr>
          <w:rFonts w:ascii="Times New Roman" w:hAnsi="Times New Roman" w:cs="Times New Roman"/>
        </w:rPr>
        <w:t xml:space="preserve">. Such collaboration fosters </w:t>
      </w:r>
      <w:r w:rsidR="00AE48BF" w:rsidRPr="00C2520A">
        <w:rPr>
          <w:rFonts w:ascii="Times New Roman" w:hAnsi="Times New Roman" w:cs="Times New Roman"/>
        </w:rPr>
        <w:t>open</w:t>
      </w:r>
      <w:r w:rsidR="00BA1AE2" w:rsidRPr="00C2520A">
        <w:rPr>
          <w:rFonts w:ascii="Times New Roman" w:hAnsi="Times New Roman" w:cs="Times New Roman"/>
        </w:rPr>
        <w:t>,</w:t>
      </w:r>
      <w:r w:rsidR="00AE48BF" w:rsidRPr="00C2520A">
        <w:rPr>
          <w:rFonts w:ascii="Times New Roman" w:hAnsi="Times New Roman" w:cs="Times New Roman"/>
        </w:rPr>
        <w:t xml:space="preserve"> </w:t>
      </w:r>
      <w:r w:rsidR="00285FD2" w:rsidRPr="00C2520A">
        <w:rPr>
          <w:rFonts w:ascii="Times New Roman" w:hAnsi="Times New Roman" w:cs="Times New Roman"/>
        </w:rPr>
        <w:t>two-way</w:t>
      </w:r>
      <w:r w:rsidR="00AE48BF" w:rsidRPr="00C2520A">
        <w:rPr>
          <w:rFonts w:ascii="Times New Roman" w:hAnsi="Times New Roman" w:cs="Times New Roman"/>
        </w:rPr>
        <w:t xml:space="preserve"> </w:t>
      </w:r>
      <w:r w:rsidR="00B33DA1" w:rsidRPr="00C2520A">
        <w:rPr>
          <w:rFonts w:ascii="Times New Roman" w:hAnsi="Times New Roman" w:cs="Times New Roman"/>
        </w:rPr>
        <w:t xml:space="preserve">communication and </w:t>
      </w:r>
      <w:r w:rsidR="00B13914" w:rsidRPr="00C2520A">
        <w:rPr>
          <w:rFonts w:ascii="Times New Roman" w:hAnsi="Times New Roman" w:cs="Times New Roman"/>
        </w:rPr>
        <w:t xml:space="preserve">ensures a shared </w:t>
      </w:r>
      <w:r w:rsidR="008B21DD" w:rsidRPr="00C2520A">
        <w:rPr>
          <w:rFonts w:ascii="Times New Roman" w:hAnsi="Times New Roman" w:cs="Times New Roman"/>
        </w:rPr>
        <w:t xml:space="preserve">understanding of </w:t>
      </w:r>
      <w:r w:rsidR="00B13914" w:rsidRPr="00C2520A">
        <w:rPr>
          <w:rFonts w:ascii="Times New Roman" w:hAnsi="Times New Roman" w:cs="Times New Roman"/>
        </w:rPr>
        <w:t xml:space="preserve">the child’s </w:t>
      </w:r>
      <w:r w:rsidR="008B21DD" w:rsidRPr="00C2520A">
        <w:rPr>
          <w:rFonts w:ascii="Times New Roman" w:hAnsi="Times New Roman" w:cs="Times New Roman"/>
        </w:rPr>
        <w:t>needs</w:t>
      </w:r>
      <w:r w:rsidR="00B13914" w:rsidRPr="00C2520A">
        <w:rPr>
          <w:rFonts w:ascii="Times New Roman" w:hAnsi="Times New Roman" w:cs="Times New Roman"/>
        </w:rPr>
        <w:t>,</w:t>
      </w:r>
      <w:r w:rsidR="008B21DD" w:rsidRPr="00C2520A">
        <w:rPr>
          <w:rFonts w:ascii="Times New Roman" w:hAnsi="Times New Roman" w:cs="Times New Roman"/>
        </w:rPr>
        <w:t xml:space="preserve"> </w:t>
      </w:r>
      <w:r w:rsidR="00B13914" w:rsidRPr="00C2520A">
        <w:rPr>
          <w:rFonts w:ascii="Times New Roman" w:hAnsi="Times New Roman" w:cs="Times New Roman"/>
        </w:rPr>
        <w:t xml:space="preserve">strengths </w:t>
      </w:r>
      <w:r w:rsidR="008B21DD" w:rsidRPr="00C2520A">
        <w:rPr>
          <w:rFonts w:ascii="Times New Roman" w:hAnsi="Times New Roman" w:cs="Times New Roman"/>
        </w:rPr>
        <w:t xml:space="preserve">and </w:t>
      </w:r>
      <w:r w:rsidR="00F81DD3" w:rsidRPr="00C2520A">
        <w:rPr>
          <w:rFonts w:ascii="Times New Roman" w:hAnsi="Times New Roman" w:cs="Times New Roman"/>
        </w:rPr>
        <w:t>educational</w:t>
      </w:r>
      <w:r w:rsidR="008B21DD" w:rsidRPr="00C2520A">
        <w:rPr>
          <w:rFonts w:ascii="Times New Roman" w:hAnsi="Times New Roman" w:cs="Times New Roman"/>
        </w:rPr>
        <w:t xml:space="preserve"> goals</w:t>
      </w:r>
      <w:r w:rsidR="00B33DA1" w:rsidRPr="00C2520A">
        <w:rPr>
          <w:rFonts w:ascii="Times New Roman" w:hAnsi="Times New Roman" w:cs="Times New Roman"/>
        </w:rPr>
        <w:t>.</w:t>
      </w:r>
      <w:r w:rsidR="00450739" w:rsidRPr="00C2520A">
        <w:rPr>
          <w:rFonts w:ascii="Times New Roman" w:hAnsi="Times New Roman" w:cs="Times New Roman"/>
        </w:rPr>
        <w:t xml:space="preserve"> </w:t>
      </w:r>
      <w:r w:rsidR="00F81DD3" w:rsidRPr="00C2520A">
        <w:rPr>
          <w:rFonts w:ascii="Times New Roman" w:hAnsi="Times New Roman" w:cs="Times New Roman"/>
        </w:rPr>
        <w:t>Furthermore</w:t>
      </w:r>
      <w:r w:rsidR="6F1ABD2E" w:rsidRPr="00C2520A">
        <w:rPr>
          <w:rFonts w:ascii="Times New Roman" w:hAnsi="Times New Roman" w:cs="Times New Roman"/>
        </w:rPr>
        <w:t xml:space="preserve">, </w:t>
      </w:r>
      <w:r w:rsidR="00F81DD3" w:rsidRPr="00C2520A">
        <w:rPr>
          <w:rFonts w:ascii="Times New Roman" w:hAnsi="Times New Roman" w:cs="Times New Roman"/>
        </w:rPr>
        <w:t>this approach aligns with</w:t>
      </w:r>
      <w:r w:rsidR="008B21DD" w:rsidRPr="00C2520A">
        <w:rPr>
          <w:rFonts w:ascii="Times New Roman" w:hAnsi="Times New Roman" w:cs="Times New Roman"/>
        </w:rPr>
        <w:t xml:space="preserve"> </w:t>
      </w:r>
      <w:r w:rsidR="004B75C2" w:rsidRPr="00C2520A">
        <w:rPr>
          <w:rFonts w:ascii="Times New Roman" w:hAnsi="Times New Roman" w:cs="Times New Roman"/>
        </w:rPr>
        <w:t>Article 12 of the United Nations Convention on the Rights of the Child, which upholds the child's right to express their views in all matters affecting them.</w:t>
      </w:r>
    </w:p>
    <w:p w14:paraId="07FEB5EE" w14:textId="3370007C" w:rsidR="00E05BF3" w:rsidRPr="00C2520A" w:rsidRDefault="00E05BF3" w:rsidP="003F6418">
      <w:pPr>
        <w:jc w:val="both"/>
        <w:rPr>
          <w:rFonts w:ascii="Times New Roman" w:hAnsi="Times New Roman" w:cs="Times New Roman"/>
          <w:b/>
          <w:bCs/>
          <w:u w:val="single"/>
        </w:rPr>
      </w:pPr>
      <w:r w:rsidRPr="00C2520A">
        <w:rPr>
          <w:rFonts w:ascii="Times New Roman" w:hAnsi="Times New Roman" w:cs="Times New Roman"/>
          <w:b/>
          <w:bCs/>
          <w:u w:val="single"/>
        </w:rPr>
        <w:lastRenderedPageBreak/>
        <w:t xml:space="preserve">Conclusion </w:t>
      </w:r>
    </w:p>
    <w:p w14:paraId="31B8E986" w14:textId="287C9FE7" w:rsidR="00B25FBF" w:rsidRPr="00C2520A" w:rsidRDefault="00E05BF3" w:rsidP="003F6418">
      <w:pPr>
        <w:jc w:val="both"/>
        <w:rPr>
          <w:rFonts w:ascii="Times New Roman" w:hAnsi="Times New Roman" w:cs="Times New Roman"/>
        </w:rPr>
      </w:pPr>
      <w:r w:rsidRPr="00C2520A">
        <w:rPr>
          <w:rFonts w:ascii="Times New Roman" w:hAnsi="Times New Roman" w:cs="Times New Roman"/>
        </w:rPr>
        <w:t>Understanding dyslexia as a complex additional learning need is essential for promoting inclusiv</w:t>
      </w:r>
      <w:r w:rsidR="000B2791" w:rsidRPr="00C2520A">
        <w:rPr>
          <w:rFonts w:ascii="Times New Roman" w:hAnsi="Times New Roman" w:cs="Times New Roman"/>
        </w:rPr>
        <w:t>ity in</w:t>
      </w:r>
      <w:r w:rsidRPr="00C2520A">
        <w:rPr>
          <w:rFonts w:ascii="Times New Roman" w:hAnsi="Times New Roman" w:cs="Times New Roman"/>
        </w:rPr>
        <w:t xml:space="preserve"> education. Early identification, informed by assessment and teacher awareness, </w:t>
      </w:r>
      <w:r w:rsidR="00B25FBF" w:rsidRPr="00C2520A">
        <w:rPr>
          <w:rFonts w:ascii="Times New Roman" w:hAnsi="Times New Roman" w:cs="Times New Roman"/>
        </w:rPr>
        <w:t>plays a key role in reducing both</w:t>
      </w:r>
      <w:r w:rsidRPr="00C2520A">
        <w:rPr>
          <w:rFonts w:ascii="Times New Roman" w:hAnsi="Times New Roman" w:cs="Times New Roman"/>
        </w:rPr>
        <w:t xml:space="preserve"> academic and emotional challenges. However, systemic barriers such as limited funding, stigma, and inconsistent training </w:t>
      </w:r>
      <w:r w:rsidR="0336012F" w:rsidRPr="00C2520A">
        <w:rPr>
          <w:rFonts w:ascii="Times New Roman" w:hAnsi="Times New Roman" w:cs="Times New Roman"/>
        </w:rPr>
        <w:t>continue</w:t>
      </w:r>
      <w:r w:rsidR="00B25FBF" w:rsidRPr="00C2520A">
        <w:rPr>
          <w:rFonts w:ascii="Times New Roman" w:hAnsi="Times New Roman" w:cs="Times New Roman"/>
        </w:rPr>
        <w:t xml:space="preserve"> to </w:t>
      </w:r>
      <w:r w:rsidRPr="00C2520A">
        <w:rPr>
          <w:rFonts w:ascii="Times New Roman" w:hAnsi="Times New Roman" w:cs="Times New Roman"/>
        </w:rPr>
        <w:t xml:space="preserve">hinder effective support. </w:t>
      </w:r>
    </w:p>
    <w:p w14:paraId="2F34B64C" w14:textId="42763F3D" w:rsidR="00E05BF3" w:rsidRPr="00C2520A" w:rsidRDefault="008A1D40" w:rsidP="003F6418">
      <w:pPr>
        <w:jc w:val="both"/>
        <w:rPr>
          <w:rFonts w:ascii="Times New Roman" w:hAnsi="Times New Roman" w:cs="Times New Roman"/>
        </w:rPr>
      </w:pPr>
      <w:r w:rsidRPr="00C2520A">
        <w:rPr>
          <w:rFonts w:ascii="Times New Roman" w:hAnsi="Times New Roman" w:cs="Times New Roman"/>
        </w:rPr>
        <w:t>To improve outcomes</w:t>
      </w:r>
      <w:r w:rsidR="00961B97" w:rsidRPr="00C2520A">
        <w:rPr>
          <w:rFonts w:ascii="Times New Roman" w:hAnsi="Times New Roman" w:cs="Times New Roman"/>
        </w:rPr>
        <w:t>,</w:t>
      </w:r>
      <w:r w:rsidRPr="00C2520A">
        <w:rPr>
          <w:rFonts w:ascii="Times New Roman" w:hAnsi="Times New Roman" w:cs="Times New Roman"/>
        </w:rPr>
        <w:t xml:space="preserve"> schools must impl</w:t>
      </w:r>
      <w:r w:rsidR="00651BCF" w:rsidRPr="00C2520A">
        <w:rPr>
          <w:rFonts w:ascii="Times New Roman" w:hAnsi="Times New Roman" w:cs="Times New Roman"/>
        </w:rPr>
        <w:t>ement</w:t>
      </w:r>
      <w:r w:rsidRPr="00C2520A">
        <w:rPr>
          <w:rFonts w:ascii="Times New Roman" w:hAnsi="Times New Roman" w:cs="Times New Roman"/>
        </w:rPr>
        <w:t xml:space="preserve"> e</w:t>
      </w:r>
      <w:r w:rsidR="00E05BF3" w:rsidRPr="00C2520A">
        <w:rPr>
          <w:rFonts w:ascii="Times New Roman" w:hAnsi="Times New Roman" w:cs="Times New Roman"/>
        </w:rPr>
        <w:t xml:space="preserve">vidence-based interventions, </w:t>
      </w:r>
      <w:r w:rsidRPr="00C2520A">
        <w:rPr>
          <w:rFonts w:ascii="Times New Roman" w:hAnsi="Times New Roman" w:cs="Times New Roman"/>
        </w:rPr>
        <w:t xml:space="preserve">uphold </w:t>
      </w:r>
      <w:r w:rsidR="00E05BF3" w:rsidRPr="00C2520A">
        <w:rPr>
          <w:rFonts w:ascii="Times New Roman" w:hAnsi="Times New Roman" w:cs="Times New Roman"/>
        </w:rPr>
        <w:t>legal frameworks, and a</w:t>
      </w:r>
      <w:r w:rsidRPr="00C2520A">
        <w:rPr>
          <w:rFonts w:ascii="Times New Roman" w:hAnsi="Times New Roman" w:cs="Times New Roman"/>
        </w:rPr>
        <w:t>dopt a</w:t>
      </w:r>
      <w:r w:rsidR="00E05BF3" w:rsidRPr="00C2520A">
        <w:rPr>
          <w:rFonts w:ascii="Times New Roman" w:hAnsi="Times New Roman" w:cs="Times New Roman"/>
        </w:rPr>
        <w:t xml:space="preserve"> whole-school approach that </w:t>
      </w:r>
      <w:r w:rsidRPr="00C2520A">
        <w:rPr>
          <w:rFonts w:ascii="Times New Roman" w:hAnsi="Times New Roman" w:cs="Times New Roman"/>
        </w:rPr>
        <w:t xml:space="preserve">genuinely </w:t>
      </w:r>
      <w:r w:rsidR="00E05BF3" w:rsidRPr="00C2520A">
        <w:rPr>
          <w:rFonts w:ascii="Times New Roman" w:hAnsi="Times New Roman" w:cs="Times New Roman"/>
        </w:rPr>
        <w:t>values neurodiversity.</w:t>
      </w:r>
      <w:r w:rsidR="00B87DF4" w:rsidRPr="00C2520A">
        <w:rPr>
          <w:rFonts w:ascii="Times New Roman" w:hAnsi="Times New Roman" w:cs="Times New Roman"/>
        </w:rPr>
        <w:t xml:space="preserve"> </w:t>
      </w:r>
      <w:r w:rsidR="0028483E" w:rsidRPr="00C2520A">
        <w:rPr>
          <w:rFonts w:ascii="Times New Roman" w:hAnsi="Times New Roman" w:cs="Times New Roman"/>
        </w:rPr>
        <w:t>B</w:t>
      </w:r>
      <w:r w:rsidRPr="00C2520A">
        <w:rPr>
          <w:rFonts w:ascii="Times New Roman" w:hAnsi="Times New Roman" w:cs="Times New Roman"/>
        </w:rPr>
        <w:t xml:space="preserve">y understanding each </w:t>
      </w:r>
      <w:r w:rsidR="00B87DF4" w:rsidRPr="00C2520A">
        <w:rPr>
          <w:rFonts w:ascii="Times New Roman" w:hAnsi="Times New Roman" w:cs="Times New Roman"/>
        </w:rPr>
        <w:t>child as</w:t>
      </w:r>
      <w:r w:rsidR="00961B97" w:rsidRPr="00C2520A">
        <w:rPr>
          <w:rFonts w:ascii="Times New Roman" w:hAnsi="Times New Roman" w:cs="Times New Roman"/>
        </w:rPr>
        <w:t xml:space="preserve"> </w:t>
      </w:r>
      <w:r w:rsidRPr="00C2520A">
        <w:rPr>
          <w:rFonts w:ascii="Times New Roman" w:hAnsi="Times New Roman" w:cs="Times New Roman"/>
        </w:rPr>
        <w:t>a</w:t>
      </w:r>
      <w:r w:rsidR="00B87DF4" w:rsidRPr="00C2520A">
        <w:rPr>
          <w:rFonts w:ascii="Times New Roman" w:hAnsi="Times New Roman" w:cs="Times New Roman"/>
        </w:rPr>
        <w:t xml:space="preserve"> unique individual and </w:t>
      </w:r>
      <w:r w:rsidRPr="00C2520A">
        <w:rPr>
          <w:rFonts w:ascii="Times New Roman" w:hAnsi="Times New Roman" w:cs="Times New Roman"/>
        </w:rPr>
        <w:t>embedding</w:t>
      </w:r>
      <w:r w:rsidR="00B87DF4" w:rsidRPr="00C2520A">
        <w:rPr>
          <w:rFonts w:ascii="Times New Roman" w:hAnsi="Times New Roman" w:cs="Times New Roman"/>
        </w:rPr>
        <w:t xml:space="preserve"> dyslexia</w:t>
      </w:r>
      <w:r w:rsidR="00961B97" w:rsidRPr="00C2520A">
        <w:rPr>
          <w:rFonts w:ascii="Times New Roman" w:hAnsi="Times New Roman" w:cs="Times New Roman"/>
        </w:rPr>
        <w:t>-</w:t>
      </w:r>
      <w:r w:rsidR="00B87DF4" w:rsidRPr="00C2520A">
        <w:rPr>
          <w:rFonts w:ascii="Times New Roman" w:hAnsi="Times New Roman" w:cs="Times New Roman"/>
        </w:rPr>
        <w:t>friendly teaching into everyday practices and cult</w:t>
      </w:r>
      <w:r w:rsidRPr="00C2520A">
        <w:rPr>
          <w:rFonts w:ascii="Times New Roman" w:hAnsi="Times New Roman" w:cs="Times New Roman"/>
        </w:rPr>
        <w:t>ure</w:t>
      </w:r>
      <w:r w:rsidR="00961B97" w:rsidRPr="00C2520A">
        <w:rPr>
          <w:rFonts w:ascii="Times New Roman" w:hAnsi="Times New Roman" w:cs="Times New Roman"/>
        </w:rPr>
        <w:t>s</w:t>
      </w:r>
      <w:r w:rsidRPr="00C2520A">
        <w:rPr>
          <w:rFonts w:ascii="Times New Roman" w:hAnsi="Times New Roman" w:cs="Times New Roman"/>
        </w:rPr>
        <w:t>,</w:t>
      </w:r>
      <w:r w:rsidR="00B87DF4" w:rsidRPr="00C2520A">
        <w:rPr>
          <w:rFonts w:ascii="Times New Roman" w:hAnsi="Times New Roman" w:cs="Times New Roman"/>
        </w:rPr>
        <w:t xml:space="preserve"> </w:t>
      </w:r>
      <w:r w:rsidR="00961B97" w:rsidRPr="00C2520A">
        <w:rPr>
          <w:rFonts w:ascii="Times New Roman" w:hAnsi="Times New Roman" w:cs="Times New Roman"/>
        </w:rPr>
        <w:t xml:space="preserve">schools move away from treating these ‘needs’ </w:t>
      </w:r>
      <w:r w:rsidR="00B87DF4" w:rsidRPr="00C2520A">
        <w:rPr>
          <w:rFonts w:ascii="Times New Roman" w:hAnsi="Times New Roman" w:cs="Times New Roman"/>
        </w:rPr>
        <w:t xml:space="preserve">as an </w:t>
      </w:r>
      <w:r w:rsidR="00961B97" w:rsidRPr="00C2520A">
        <w:rPr>
          <w:rFonts w:ascii="Times New Roman" w:hAnsi="Times New Roman" w:cs="Times New Roman"/>
        </w:rPr>
        <w:t>‘</w:t>
      </w:r>
      <w:r w:rsidR="00B87DF4" w:rsidRPr="00C2520A">
        <w:rPr>
          <w:rFonts w:ascii="Times New Roman" w:hAnsi="Times New Roman" w:cs="Times New Roman"/>
        </w:rPr>
        <w:t xml:space="preserve">add </w:t>
      </w:r>
      <w:r w:rsidRPr="00C2520A">
        <w:rPr>
          <w:rFonts w:ascii="Times New Roman" w:hAnsi="Times New Roman" w:cs="Times New Roman"/>
        </w:rPr>
        <w:t xml:space="preserve">on </w:t>
      </w:r>
      <w:r w:rsidR="00B87DF4" w:rsidRPr="00C2520A">
        <w:rPr>
          <w:rFonts w:ascii="Times New Roman" w:hAnsi="Times New Roman" w:cs="Times New Roman"/>
        </w:rPr>
        <w:t>supp</w:t>
      </w:r>
      <w:r w:rsidRPr="00C2520A">
        <w:rPr>
          <w:rFonts w:ascii="Times New Roman" w:hAnsi="Times New Roman" w:cs="Times New Roman"/>
        </w:rPr>
        <w:t>ort</w:t>
      </w:r>
      <w:r w:rsidR="00961B97" w:rsidRPr="00C2520A">
        <w:rPr>
          <w:rFonts w:ascii="Times New Roman" w:hAnsi="Times New Roman" w:cs="Times New Roman"/>
        </w:rPr>
        <w:t>’</w:t>
      </w:r>
      <w:r w:rsidR="00B87DF4" w:rsidRPr="00C2520A">
        <w:rPr>
          <w:rFonts w:ascii="Times New Roman" w:hAnsi="Times New Roman" w:cs="Times New Roman"/>
        </w:rPr>
        <w:t xml:space="preserve"> </w:t>
      </w:r>
      <w:r w:rsidR="00144E70" w:rsidRPr="00C2520A">
        <w:rPr>
          <w:rFonts w:ascii="Times New Roman" w:hAnsi="Times New Roman" w:cs="Times New Roman"/>
        </w:rPr>
        <w:t xml:space="preserve">imposed </w:t>
      </w:r>
      <w:r w:rsidR="00D67170" w:rsidRPr="00C2520A">
        <w:rPr>
          <w:rFonts w:ascii="Times New Roman" w:hAnsi="Times New Roman" w:cs="Times New Roman"/>
        </w:rPr>
        <w:t xml:space="preserve">by </w:t>
      </w:r>
      <w:r w:rsidR="00B87DF4" w:rsidRPr="00C2520A">
        <w:rPr>
          <w:rFonts w:ascii="Times New Roman" w:hAnsi="Times New Roman" w:cs="Times New Roman"/>
        </w:rPr>
        <w:t>societal norm</w:t>
      </w:r>
      <w:r w:rsidR="00961B97" w:rsidRPr="00C2520A">
        <w:rPr>
          <w:rFonts w:ascii="Times New Roman" w:hAnsi="Times New Roman" w:cs="Times New Roman"/>
        </w:rPr>
        <w:t>s</w:t>
      </w:r>
      <w:r w:rsidR="755B1E13" w:rsidRPr="00C2520A">
        <w:rPr>
          <w:rFonts w:ascii="Times New Roman" w:hAnsi="Times New Roman" w:cs="Times New Roman"/>
        </w:rPr>
        <w:t xml:space="preserve"> </w:t>
      </w:r>
      <w:r w:rsidR="00EB0050" w:rsidRPr="00C2520A">
        <w:rPr>
          <w:rFonts w:ascii="Times New Roman" w:hAnsi="Times New Roman" w:cs="Times New Roman"/>
        </w:rPr>
        <w:t xml:space="preserve">and </w:t>
      </w:r>
      <w:r w:rsidR="00961B97" w:rsidRPr="00C2520A">
        <w:rPr>
          <w:rFonts w:ascii="Times New Roman" w:hAnsi="Times New Roman" w:cs="Times New Roman"/>
        </w:rPr>
        <w:t xml:space="preserve">begin to </w:t>
      </w:r>
      <w:r w:rsidR="00D67170" w:rsidRPr="00C2520A">
        <w:rPr>
          <w:rFonts w:ascii="Times New Roman" w:hAnsi="Times New Roman" w:cs="Times New Roman"/>
        </w:rPr>
        <w:t>change</w:t>
      </w:r>
      <w:r w:rsidR="00961B97" w:rsidRPr="00C2520A">
        <w:rPr>
          <w:rFonts w:ascii="Times New Roman" w:hAnsi="Times New Roman" w:cs="Times New Roman"/>
        </w:rPr>
        <w:t xml:space="preserve"> perspectives to </w:t>
      </w:r>
      <w:r w:rsidR="00FE3E08" w:rsidRPr="00C2520A">
        <w:rPr>
          <w:rFonts w:ascii="Times New Roman" w:hAnsi="Times New Roman" w:cs="Times New Roman"/>
        </w:rPr>
        <w:t>promote</w:t>
      </w:r>
      <w:r w:rsidR="001526F9" w:rsidRPr="003F6418">
        <w:rPr>
          <w:rFonts w:ascii="Times New Roman" w:hAnsi="Times New Roman" w:cs="Times New Roman"/>
        </w:rPr>
        <w:t xml:space="preserve"> </w:t>
      </w:r>
      <w:r w:rsidR="00594749" w:rsidRPr="003F6418">
        <w:rPr>
          <w:rFonts w:ascii="Times New Roman" w:hAnsi="Times New Roman" w:cs="Times New Roman"/>
        </w:rPr>
        <w:t>equitable</w:t>
      </w:r>
      <w:r w:rsidR="00594749" w:rsidRPr="00C2520A">
        <w:rPr>
          <w:rFonts w:ascii="Times New Roman" w:hAnsi="Times New Roman" w:cs="Times New Roman"/>
          <w:b/>
          <w:bCs/>
        </w:rPr>
        <w:t xml:space="preserve"> </w:t>
      </w:r>
      <w:r w:rsidR="00594749" w:rsidRPr="00C2520A">
        <w:rPr>
          <w:rFonts w:ascii="Times New Roman" w:hAnsi="Times New Roman" w:cs="Times New Roman"/>
        </w:rPr>
        <w:t>learning</w:t>
      </w:r>
      <w:r w:rsidR="00961B97" w:rsidRPr="00C2520A">
        <w:rPr>
          <w:rFonts w:ascii="Times New Roman" w:hAnsi="Times New Roman" w:cs="Times New Roman"/>
        </w:rPr>
        <w:t xml:space="preserve"> environment</w:t>
      </w:r>
      <w:r w:rsidR="00E07FCF" w:rsidRPr="00C2520A">
        <w:rPr>
          <w:rFonts w:ascii="Times New Roman" w:hAnsi="Times New Roman" w:cs="Times New Roman"/>
        </w:rPr>
        <w:t>s</w:t>
      </w:r>
      <w:r w:rsidR="00961B97" w:rsidRPr="00C2520A">
        <w:rPr>
          <w:rFonts w:ascii="Times New Roman" w:hAnsi="Times New Roman" w:cs="Times New Roman"/>
        </w:rPr>
        <w:t xml:space="preserve">. This approach not only acknowledges challenges associated with dyslexia but also values the unique strengths it brings. </w:t>
      </w:r>
      <w:r w:rsidR="00ED77AA" w:rsidRPr="00C2520A">
        <w:rPr>
          <w:rFonts w:ascii="Times New Roman" w:hAnsi="Times New Roman" w:cs="Times New Roman"/>
        </w:rPr>
        <w:t xml:space="preserve">Thank you. </w:t>
      </w:r>
    </w:p>
    <w:p w14:paraId="6F3D3AA9" w14:textId="0F701E8A" w:rsidR="00597A7E" w:rsidRPr="003F6418" w:rsidRDefault="00597A7E" w:rsidP="003F6418">
      <w:pPr>
        <w:jc w:val="both"/>
        <w:rPr>
          <w:rFonts w:ascii="Times New Roman" w:hAnsi="Times New Roman" w:cs="Times New Roman"/>
          <w:b/>
          <w:bCs/>
          <w:sz w:val="24"/>
          <w:szCs w:val="24"/>
        </w:rPr>
      </w:pPr>
      <w:r w:rsidRPr="003F6418">
        <w:rPr>
          <w:rFonts w:ascii="Times New Roman" w:hAnsi="Times New Roman" w:cs="Times New Roman"/>
          <w:b/>
          <w:bCs/>
          <w:sz w:val="24"/>
          <w:szCs w:val="24"/>
        </w:rPr>
        <w:t>Questions</w:t>
      </w:r>
    </w:p>
    <w:p w14:paraId="4362C572" w14:textId="1231C7D8" w:rsidR="00FC097A" w:rsidRPr="00C2520A" w:rsidRDefault="00FC097A" w:rsidP="003F6418">
      <w:pPr>
        <w:jc w:val="both"/>
        <w:rPr>
          <w:rFonts w:ascii="Times New Roman" w:hAnsi="Times New Roman" w:cs="Times New Roman"/>
        </w:rPr>
      </w:pPr>
      <w:r w:rsidRPr="00C2520A">
        <w:rPr>
          <w:rFonts w:ascii="Times New Roman" w:hAnsi="Times New Roman" w:cs="Times New Roman"/>
          <w:b/>
          <w:bCs/>
        </w:rPr>
        <w:t>Question:</w:t>
      </w:r>
      <w:r w:rsidRPr="00C2520A">
        <w:rPr>
          <w:rFonts w:ascii="Times New Roman" w:hAnsi="Times New Roman" w:cs="Times New Roman"/>
        </w:rPr>
        <w:t xml:space="preserve"> You mentioned ‘Dyslexia Friendly Schools’ can you </w:t>
      </w:r>
      <w:r w:rsidR="002D265D" w:rsidRPr="00C2520A">
        <w:rPr>
          <w:rFonts w:ascii="Times New Roman" w:hAnsi="Times New Roman" w:cs="Times New Roman"/>
        </w:rPr>
        <w:t xml:space="preserve">tell us a bit more </w:t>
      </w:r>
      <w:r w:rsidR="000C5C58" w:rsidRPr="00C2520A">
        <w:rPr>
          <w:rFonts w:ascii="Times New Roman" w:hAnsi="Times New Roman" w:cs="Times New Roman"/>
        </w:rPr>
        <w:t>about what they are</w:t>
      </w:r>
      <w:r w:rsidR="002D265D" w:rsidRPr="00C2520A">
        <w:rPr>
          <w:rFonts w:ascii="Times New Roman" w:hAnsi="Times New Roman" w:cs="Times New Roman"/>
        </w:rPr>
        <w:t>?</w:t>
      </w:r>
      <w:r w:rsidRPr="00C2520A">
        <w:rPr>
          <w:rFonts w:ascii="Times New Roman" w:hAnsi="Times New Roman" w:cs="Times New Roman"/>
        </w:rPr>
        <w:t xml:space="preserve"> </w:t>
      </w:r>
    </w:p>
    <w:p w14:paraId="73DFC87B" w14:textId="20092BA4" w:rsidR="009751FC" w:rsidRPr="00C2520A" w:rsidRDefault="002D265D" w:rsidP="003F6418">
      <w:pPr>
        <w:jc w:val="both"/>
        <w:rPr>
          <w:rFonts w:ascii="Times New Roman" w:hAnsi="Times New Roman" w:cs="Times New Roman"/>
        </w:rPr>
      </w:pPr>
      <w:r w:rsidRPr="00C2520A">
        <w:rPr>
          <w:rFonts w:ascii="Times New Roman" w:hAnsi="Times New Roman" w:cs="Times New Roman"/>
          <w:b/>
          <w:bCs/>
        </w:rPr>
        <w:t>Answer:</w:t>
      </w:r>
      <w:r w:rsidRPr="00C2520A">
        <w:rPr>
          <w:rFonts w:ascii="Times New Roman" w:hAnsi="Times New Roman" w:cs="Times New Roman"/>
        </w:rPr>
        <w:t xml:space="preserve"> </w:t>
      </w:r>
      <w:r w:rsidR="00D70A21" w:rsidRPr="00C2520A">
        <w:rPr>
          <w:rFonts w:ascii="Times New Roman" w:hAnsi="Times New Roman" w:cs="Times New Roman"/>
        </w:rPr>
        <w:t>Y</w:t>
      </w:r>
      <w:r w:rsidR="00BB4D86" w:rsidRPr="00C2520A">
        <w:rPr>
          <w:rFonts w:ascii="Times New Roman" w:hAnsi="Times New Roman" w:cs="Times New Roman"/>
        </w:rPr>
        <w:t>es certain</w:t>
      </w:r>
      <w:r w:rsidR="006E0540" w:rsidRPr="00C2520A">
        <w:rPr>
          <w:rFonts w:ascii="Times New Roman" w:hAnsi="Times New Roman" w:cs="Times New Roman"/>
        </w:rPr>
        <w:t>ly</w:t>
      </w:r>
      <w:r w:rsidR="00BB4D86" w:rsidRPr="00C2520A">
        <w:rPr>
          <w:rFonts w:ascii="Times New Roman" w:hAnsi="Times New Roman" w:cs="Times New Roman"/>
        </w:rPr>
        <w:t xml:space="preserve">, </w:t>
      </w:r>
      <w:r w:rsidR="00CD6D08" w:rsidRPr="00C2520A">
        <w:rPr>
          <w:rFonts w:ascii="Times New Roman" w:hAnsi="Times New Roman" w:cs="Times New Roman"/>
        </w:rPr>
        <w:t xml:space="preserve">Norwich </w:t>
      </w:r>
      <w:r w:rsidR="00CD6D08" w:rsidRPr="00C2520A">
        <w:rPr>
          <w:rFonts w:ascii="Times New Roman" w:hAnsi="Times New Roman" w:cs="Times New Roman"/>
          <w:i/>
          <w:iCs/>
        </w:rPr>
        <w:t>et al</w:t>
      </w:r>
      <w:r w:rsidR="00CD6D08" w:rsidRPr="00C2520A">
        <w:rPr>
          <w:rFonts w:ascii="Times New Roman" w:hAnsi="Times New Roman" w:cs="Times New Roman"/>
        </w:rPr>
        <w:t xml:space="preserve">., (2005) describes dyslexic-friendly schools as those where teaching strategies such as repeating instructions and encouraging verbal expression help reduce cognitive overload. These approaches enable children to demonstrate their knowledge through alternative ways to writing, fostering a sense of security and confidence within the classroom. Additionally, highlighting key information on worksheets, supports attention and organisational skills, while avoiding asking children to read aloud protects them from public embarrassment and anxiety (Kelly, 2018). These adjustments address academic and emotional needs </w:t>
      </w:r>
      <w:r w:rsidR="00FF2B8C" w:rsidRPr="00C2520A">
        <w:rPr>
          <w:rFonts w:ascii="Times New Roman" w:hAnsi="Times New Roman" w:cs="Times New Roman"/>
        </w:rPr>
        <w:t xml:space="preserve">and </w:t>
      </w:r>
      <w:r w:rsidR="00CD6D08" w:rsidRPr="00C2520A">
        <w:rPr>
          <w:rFonts w:ascii="Times New Roman" w:hAnsi="Times New Roman" w:cs="Times New Roman"/>
        </w:rPr>
        <w:t>promot</w:t>
      </w:r>
      <w:r w:rsidR="00FF2B8C" w:rsidRPr="00C2520A">
        <w:rPr>
          <w:rFonts w:ascii="Times New Roman" w:hAnsi="Times New Roman" w:cs="Times New Roman"/>
        </w:rPr>
        <w:t>e</w:t>
      </w:r>
      <w:r w:rsidR="00CD6D08" w:rsidRPr="00C2520A">
        <w:rPr>
          <w:rFonts w:ascii="Times New Roman" w:hAnsi="Times New Roman" w:cs="Times New Roman"/>
        </w:rPr>
        <w:t xml:space="preserve"> respectful</w:t>
      </w:r>
      <w:r w:rsidR="00F910C2" w:rsidRPr="00C2520A">
        <w:rPr>
          <w:rFonts w:ascii="Times New Roman" w:hAnsi="Times New Roman" w:cs="Times New Roman"/>
        </w:rPr>
        <w:t xml:space="preserve">, </w:t>
      </w:r>
      <w:r w:rsidR="00CD6D08" w:rsidRPr="00C2520A">
        <w:rPr>
          <w:rFonts w:ascii="Times New Roman" w:hAnsi="Times New Roman" w:cs="Times New Roman"/>
        </w:rPr>
        <w:t xml:space="preserve">inclusive environments where dyslexic children feel safe, valued, and understood. </w:t>
      </w:r>
    </w:p>
    <w:p w14:paraId="44442B35" w14:textId="530311F2" w:rsidR="00BB04A0" w:rsidRPr="00C2520A" w:rsidRDefault="00BB04A0" w:rsidP="003F6418">
      <w:pPr>
        <w:jc w:val="both"/>
        <w:rPr>
          <w:rFonts w:ascii="Times New Roman" w:hAnsi="Times New Roman" w:cs="Times New Roman"/>
        </w:rPr>
      </w:pPr>
      <w:r w:rsidRPr="00C2520A">
        <w:rPr>
          <w:rFonts w:ascii="Times New Roman" w:hAnsi="Times New Roman" w:cs="Times New Roman"/>
          <w:b/>
          <w:bCs/>
        </w:rPr>
        <w:t>Question 2:</w:t>
      </w:r>
      <w:r w:rsidRPr="00C2520A">
        <w:rPr>
          <w:rFonts w:ascii="Times New Roman" w:hAnsi="Times New Roman" w:cs="Times New Roman"/>
        </w:rPr>
        <w:t xml:space="preserve"> </w:t>
      </w:r>
      <w:r w:rsidR="005A6E30" w:rsidRPr="00C2520A">
        <w:rPr>
          <w:rFonts w:ascii="Times New Roman" w:hAnsi="Times New Roman" w:cs="Times New Roman"/>
        </w:rPr>
        <w:t xml:space="preserve">How does putting a colour over text </w:t>
      </w:r>
      <w:r w:rsidRPr="00C2520A">
        <w:rPr>
          <w:rFonts w:ascii="Times New Roman" w:hAnsi="Times New Roman" w:cs="Times New Roman"/>
        </w:rPr>
        <w:t xml:space="preserve">help dyslexic children read? </w:t>
      </w:r>
    </w:p>
    <w:p w14:paraId="56A54EC2" w14:textId="6F5A15BF" w:rsidR="005A1EF7" w:rsidRPr="00C2520A" w:rsidRDefault="00DF01E4" w:rsidP="003F6418">
      <w:pPr>
        <w:jc w:val="both"/>
        <w:rPr>
          <w:rFonts w:ascii="Times New Roman" w:hAnsi="Times New Roman" w:cs="Times New Roman"/>
        </w:rPr>
      </w:pPr>
      <w:r w:rsidRPr="00C2520A">
        <w:rPr>
          <w:rFonts w:ascii="Times New Roman" w:hAnsi="Times New Roman" w:cs="Times New Roman"/>
        </w:rPr>
        <w:t xml:space="preserve">Coloured overlays reduce visual stress by altering the contrast between the text and the background, </w:t>
      </w:r>
      <w:r w:rsidR="00AA72D7" w:rsidRPr="00C2520A">
        <w:rPr>
          <w:rFonts w:ascii="Times New Roman" w:hAnsi="Times New Roman" w:cs="Times New Roman"/>
        </w:rPr>
        <w:t>making letters stand out</w:t>
      </w:r>
      <w:r w:rsidR="00AF6F8A" w:rsidRPr="00C2520A">
        <w:rPr>
          <w:rFonts w:ascii="Times New Roman" w:hAnsi="Times New Roman" w:cs="Times New Roman"/>
        </w:rPr>
        <w:t>,</w:t>
      </w:r>
      <w:r w:rsidR="009C603E" w:rsidRPr="00C2520A">
        <w:rPr>
          <w:rFonts w:ascii="Times New Roman" w:hAnsi="Times New Roman" w:cs="Times New Roman"/>
        </w:rPr>
        <w:t xml:space="preserve"> reduc</w:t>
      </w:r>
      <w:r w:rsidR="00BE5E5B" w:rsidRPr="00C2520A">
        <w:rPr>
          <w:rFonts w:ascii="Times New Roman" w:hAnsi="Times New Roman" w:cs="Times New Roman"/>
        </w:rPr>
        <w:t>ing</w:t>
      </w:r>
      <w:r w:rsidR="009C603E" w:rsidRPr="00C2520A">
        <w:rPr>
          <w:rFonts w:ascii="Times New Roman" w:hAnsi="Times New Roman" w:cs="Times New Roman"/>
        </w:rPr>
        <w:t xml:space="preserve"> glare</w:t>
      </w:r>
      <w:r w:rsidR="00AF6F8A" w:rsidRPr="00C2520A">
        <w:rPr>
          <w:rFonts w:ascii="Times New Roman" w:hAnsi="Times New Roman" w:cs="Times New Roman"/>
        </w:rPr>
        <w:t xml:space="preserve">, and </w:t>
      </w:r>
      <w:r w:rsidRPr="00C2520A">
        <w:rPr>
          <w:rFonts w:ascii="Times New Roman" w:hAnsi="Times New Roman" w:cs="Times New Roman"/>
        </w:rPr>
        <w:t xml:space="preserve">enhancing visual processing through the magnocellular pathway (Felicia, 2024). However, the effectiveness </w:t>
      </w:r>
      <w:r w:rsidR="00F75ED2" w:rsidRPr="00C2520A">
        <w:rPr>
          <w:rFonts w:ascii="Times New Roman" w:hAnsi="Times New Roman" w:cs="Times New Roman"/>
        </w:rPr>
        <w:t>does</w:t>
      </w:r>
      <w:r w:rsidRPr="00C2520A">
        <w:rPr>
          <w:rFonts w:ascii="Times New Roman" w:hAnsi="Times New Roman" w:cs="Times New Roman"/>
        </w:rPr>
        <w:t xml:space="preserve"> vary between individuals, </w:t>
      </w:r>
      <w:r w:rsidR="00680BEC" w:rsidRPr="00C2520A">
        <w:rPr>
          <w:rFonts w:ascii="Times New Roman" w:hAnsi="Times New Roman" w:cs="Times New Roman"/>
        </w:rPr>
        <w:t>so it</w:t>
      </w:r>
      <w:r w:rsidR="00D73F94" w:rsidRPr="00C2520A">
        <w:rPr>
          <w:rFonts w:ascii="Times New Roman" w:hAnsi="Times New Roman" w:cs="Times New Roman"/>
        </w:rPr>
        <w:t xml:space="preserve"> is</w:t>
      </w:r>
      <w:r w:rsidR="00680BEC" w:rsidRPr="00C2520A">
        <w:rPr>
          <w:rFonts w:ascii="Times New Roman" w:hAnsi="Times New Roman" w:cs="Times New Roman"/>
        </w:rPr>
        <w:t xml:space="preserve"> important </w:t>
      </w:r>
      <w:r w:rsidR="000D0548" w:rsidRPr="00C2520A">
        <w:rPr>
          <w:rFonts w:ascii="Times New Roman" w:hAnsi="Times New Roman" w:cs="Times New Roman"/>
        </w:rPr>
        <w:t>they are</w:t>
      </w:r>
      <w:r w:rsidR="00607F17" w:rsidRPr="00C2520A">
        <w:rPr>
          <w:rFonts w:ascii="Times New Roman" w:hAnsi="Times New Roman" w:cs="Times New Roman"/>
        </w:rPr>
        <w:t xml:space="preserve"> reviewed</w:t>
      </w:r>
      <w:r w:rsidRPr="00C2520A">
        <w:rPr>
          <w:rFonts w:ascii="Times New Roman" w:hAnsi="Times New Roman" w:cs="Times New Roman"/>
        </w:rPr>
        <w:t xml:space="preserve"> regularly to ensure </w:t>
      </w:r>
      <w:r w:rsidR="00892335" w:rsidRPr="00C2520A">
        <w:rPr>
          <w:rFonts w:ascii="Times New Roman" w:hAnsi="Times New Roman" w:cs="Times New Roman"/>
        </w:rPr>
        <w:t xml:space="preserve">they are </w:t>
      </w:r>
      <w:r w:rsidR="0086131B" w:rsidRPr="00C2520A">
        <w:rPr>
          <w:rFonts w:ascii="Times New Roman" w:hAnsi="Times New Roman" w:cs="Times New Roman"/>
        </w:rPr>
        <w:t xml:space="preserve">providing </w:t>
      </w:r>
      <w:r w:rsidRPr="00C2520A">
        <w:rPr>
          <w:rFonts w:ascii="Times New Roman" w:hAnsi="Times New Roman" w:cs="Times New Roman"/>
        </w:rPr>
        <w:t>benefit.</w:t>
      </w:r>
    </w:p>
    <w:p w14:paraId="48F4A2B0" w14:textId="0C18177C" w:rsidR="00A57B3A" w:rsidRPr="00A57B3A" w:rsidRDefault="00A57B3A" w:rsidP="007F6182">
      <w:pPr>
        <w:jc w:val="both"/>
        <w:rPr>
          <w:b/>
          <w:bCs/>
          <w:u w:val="single"/>
        </w:rPr>
      </w:pPr>
      <w:r w:rsidRPr="00A57B3A">
        <w:rPr>
          <w:b/>
          <w:bCs/>
          <w:u w:val="single"/>
        </w:rPr>
        <w:t xml:space="preserve">References </w:t>
      </w:r>
    </w:p>
    <w:p w14:paraId="55C24154" w14:textId="2DA25DC9" w:rsidR="007F6182" w:rsidRDefault="007F6182" w:rsidP="007F6182">
      <w:pPr>
        <w:jc w:val="both"/>
        <w:rPr>
          <w:rFonts w:ascii="Arial" w:hAnsi="Arial" w:cs="Arial"/>
        </w:rPr>
      </w:pPr>
      <w:r>
        <w:t>Additional Learning Needs and Education Tribunal (Wales) Act 2018. Section 65. Available at: https://www.legislation.gov.uk/anaw/2018/2/contents (Accessed: 15.4.25).</w:t>
      </w:r>
      <w:r>
        <w:rPr>
          <w:rFonts w:ascii="Arial" w:hAnsi="Arial" w:cs="Arial"/>
        </w:rPr>
        <w:t>​</w:t>
      </w:r>
    </w:p>
    <w:p w14:paraId="185119CC" w14:textId="77777777" w:rsidR="007F6182" w:rsidRDefault="007F6182" w:rsidP="007F6182">
      <w:pPr>
        <w:jc w:val="both"/>
      </w:pPr>
      <w:proofErr w:type="spellStart"/>
      <w:r>
        <w:t>Banchik</w:t>
      </w:r>
      <w:proofErr w:type="spellEnd"/>
      <w:r>
        <w:t xml:space="preserve">, A. (2021) </w:t>
      </w:r>
      <w:r>
        <w:rPr>
          <w:rFonts w:ascii="Roboto" w:hAnsi="Roboto"/>
          <w:b/>
          <w:bCs/>
          <w:color w:val="111111"/>
        </w:rPr>
        <w:t>Dyslexia: Disability or Different Ability?</w:t>
      </w:r>
      <w:r w:rsidRPr="00C53B46">
        <w:t xml:space="preserve"> </w:t>
      </w:r>
      <w:proofErr w:type="spellStart"/>
      <w:r>
        <w:t>TedxTalk</w:t>
      </w:r>
      <w:proofErr w:type="spellEnd"/>
      <w:r>
        <w:t xml:space="preserve">. Available at: </w:t>
      </w:r>
      <w:hyperlink r:id="rId7" w:history="1">
        <w:r w:rsidRPr="00D0595A">
          <w:rPr>
            <w:color w:val="0000FF"/>
            <w:u w:val="single"/>
          </w:rPr>
          <w:t>Bing Videos</w:t>
        </w:r>
      </w:hyperlink>
      <w:r>
        <w:t xml:space="preserve"> (Accessed: 16.4.25) </w:t>
      </w:r>
    </w:p>
    <w:p w14:paraId="7A575842" w14:textId="77777777" w:rsidR="007F6182" w:rsidRDefault="007F6182" w:rsidP="007F6182">
      <w:pPr>
        <w:jc w:val="both"/>
      </w:pPr>
      <w:r>
        <w:t>BBC News (2021)</w:t>
      </w:r>
      <w:r w:rsidRPr="00E81948">
        <w:t xml:space="preserve"> Families facing special education needs 'postcode lottery</w:t>
      </w:r>
      <w:r>
        <w:t xml:space="preserve">. Available at: </w:t>
      </w:r>
      <w:hyperlink r:id="rId8" w:history="1">
        <w:r w:rsidRPr="00E81948">
          <w:rPr>
            <w:color w:val="0000FF"/>
            <w:u w:val="single"/>
          </w:rPr>
          <w:t>Families facing special education needs 'postcode lottery' - BBC News</w:t>
        </w:r>
      </w:hyperlink>
      <w:r>
        <w:t xml:space="preserve"> (Accessed: 16.4.25) </w:t>
      </w:r>
    </w:p>
    <w:p w14:paraId="03E1E22D" w14:textId="77777777" w:rsidR="007F6182" w:rsidRDefault="007F6182" w:rsidP="007F6182">
      <w:pPr>
        <w:jc w:val="both"/>
      </w:pPr>
      <w:r w:rsidRPr="000968B7">
        <w:t>British Dyslexia Association. (</w:t>
      </w:r>
      <w:r>
        <w:t>2023</w:t>
      </w:r>
      <w:r w:rsidRPr="000968B7">
        <w:t>). Diagnosi</w:t>
      </w:r>
      <w:r>
        <w:t xml:space="preserve">s. Available at: </w:t>
      </w:r>
      <w:hyperlink r:id="rId9" w:history="1">
        <w:r w:rsidRPr="003B4B83">
          <w:rPr>
            <w:rStyle w:val="Hyperlink"/>
          </w:rPr>
          <w:t>https://www.bdadyslexia.org.uk/advice/children/is-my-child-dyslexic/diagnosis</w:t>
        </w:r>
      </w:hyperlink>
      <w:r>
        <w:t xml:space="preserve"> (Accessed 29.3.25) </w:t>
      </w:r>
    </w:p>
    <w:p w14:paraId="0BAE981D" w14:textId="77777777" w:rsidR="007F6182" w:rsidRDefault="007F6182" w:rsidP="007F6182">
      <w:pPr>
        <w:jc w:val="both"/>
      </w:pPr>
      <w:r>
        <w:t xml:space="preserve">Brown, E (2019) </w:t>
      </w:r>
      <w:r w:rsidRPr="00193590">
        <w:t>Dyslexia Awareness</w:t>
      </w:r>
      <w:r>
        <w:t xml:space="preserve">, Identification. </w:t>
      </w:r>
      <w:r w:rsidRPr="00193590">
        <w:t>Made By Dyslexia</w:t>
      </w:r>
      <w:r>
        <w:t>.</w:t>
      </w:r>
      <w:r w:rsidRPr="00193590">
        <w:t xml:space="preserve"> YouTube Video</w:t>
      </w:r>
      <w:r>
        <w:t xml:space="preserve">. Available at: </w:t>
      </w:r>
      <w:hyperlink r:id="rId10" w:history="1">
        <w:r w:rsidRPr="003B4B83">
          <w:rPr>
            <w:rStyle w:val="Hyperlink"/>
          </w:rPr>
          <w:t>https://www.bing.com/videos/riverview/relatedvideo?q=identifiying+dyslexia+in+schools+uk&amp;</w:t>
        </w:r>
        <w:r w:rsidRPr="003B4B83">
          <w:rPr>
            <w:rStyle w:val="Hyperlink"/>
          </w:rPr>
          <w:lastRenderedPageBreak/>
          <w:t>&amp;view=riverview&amp;mmscn=mtsc&amp;mid=81E54C3674E706300DEC81E54C3674E706300DEC&amp;&amp;aps=106&amp;FORM=VMSOVR</w:t>
        </w:r>
      </w:hyperlink>
      <w:r>
        <w:t xml:space="preserve"> (Accessed: 29.3.25) </w:t>
      </w:r>
    </w:p>
    <w:p w14:paraId="440E5A1D" w14:textId="77777777" w:rsidR="007F6182" w:rsidRDefault="007F6182" w:rsidP="007F6182">
      <w:pPr>
        <w:jc w:val="both"/>
      </w:pPr>
      <w:r w:rsidRPr="00D63422">
        <w:t>Cunningham</w:t>
      </w:r>
      <w:r>
        <w:t xml:space="preserve">, M (2021) </w:t>
      </w:r>
      <w:r w:rsidRPr="00C7534A">
        <w:rPr>
          <w:i/>
          <w:iCs/>
        </w:rPr>
        <w:t>Barriers to the Diagnosis of Dyslexia in Children</w:t>
      </w:r>
      <w:r>
        <w:t xml:space="preserve">. </w:t>
      </w:r>
      <w:r w:rsidRPr="00024C4B">
        <w:t>The Yale Undergraduate Research Journal</w:t>
      </w:r>
      <w:r>
        <w:t>. Volume 2 Issue 1 Soring 2021</w:t>
      </w:r>
    </w:p>
    <w:p w14:paraId="75A3F29C" w14:textId="77777777" w:rsidR="007F6182" w:rsidRDefault="007F6182" w:rsidP="007F6182">
      <w:pPr>
        <w:jc w:val="both"/>
      </w:pPr>
      <w:r>
        <w:t xml:space="preserve">Curriculum for Wales (2022) Available at: </w:t>
      </w:r>
      <w:hyperlink r:id="rId11" w:history="1">
        <w:r w:rsidRPr="00F57693">
          <w:rPr>
            <w:rStyle w:val="Hyperlink"/>
          </w:rPr>
          <w:t>https://hwb.gov.wales/curriculum-for-wales</w:t>
        </w:r>
      </w:hyperlink>
      <w:r>
        <w:t xml:space="preserve"> (Accessed: 8.5.25)</w:t>
      </w:r>
    </w:p>
    <w:p w14:paraId="2D9F2FFA" w14:textId="77777777" w:rsidR="007F6182" w:rsidRDefault="007F6182" w:rsidP="007F6182">
      <w:pPr>
        <w:jc w:val="both"/>
      </w:pPr>
      <w:r>
        <w:t xml:space="preserve">Daniel, J. Clucas, L. Wang, H. (2024) </w:t>
      </w:r>
      <w:r w:rsidRPr="00F3081B">
        <w:rPr>
          <w:i/>
          <w:iCs/>
        </w:rPr>
        <w:t>Identifying students with dyslexia: exploration of current assessment methods</w:t>
      </w:r>
      <w:r>
        <w:t xml:space="preserve"> Received: 28 July 2023 / Accepted: 30 July 2024 / Published online: 29 August 2024. Annals of Dyslexia (2025) 75:19–41 </w:t>
      </w:r>
      <w:hyperlink r:id="rId12" w:history="1">
        <w:r w:rsidRPr="006670C2">
          <w:rPr>
            <w:rStyle w:val="Hyperlink"/>
          </w:rPr>
          <w:t>https://doi.org/10.1007/s11881-024-00313-y</w:t>
        </w:r>
      </w:hyperlink>
    </w:p>
    <w:p w14:paraId="4F005379" w14:textId="77777777" w:rsidR="007F6182" w:rsidRPr="00DD3705" w:rsidRDefault="007F6182" w:rsidP="007F6182">
      <w:pPr>
        <w:jc w:val="both"/>
      </w:pPr>
      <w:r w:rsidRPr="006D504C">
        <w:t xml:space="preserve">Equality Act 2010 </w:t>
      </w:r>
      <w:r>
        <w:t>S</w:t>
      </w:r>
      <w:r w:rsidRPr="006D504C">
        <w:t xml:space="preserve">ection 20 </w:t>
      </w:r>
      <w:r>
        <w:t xml:space="preserve">Available at: </w:t>
      </w:r>
      <w:hyperlink r:id="rId13" w:history="1">
        <w:r w:rsidRPr="00183696">
          <w:rPr>
            <w:rStyle w:val="Hyperlink"/>
          </w:rPr>
          <w:t>https://www.legislation.gov.uk/ukpga/2010/15/section/20</w:t>
        </w:r>
      </w:hyperlink>
      <w:r>
        <w:t xml:space="preserve"> (Accessed: 16.4.25) </w:t>
      </w:r>
    </w:p>
    <w:p w14:paraId="5A8F3800" w14:textId="77777777" w:rsidR="007F6182" w:rsidRDefault="007F6182" w:rsidP="007F6182">
      <w:pPr>
        <w:jc w:val="both"/>
      </w:pPr>
      <w:r>
        <w:t xml:space="preserve">Felicia, G. (2024) </w:t>
      </w:r>
      <w:r w:rsidRPr="000C7754">
        <w:t xml:space="preserve">Choosing the Optimal </w:t>
      </w:r>
      <w:proofErr w:type="spellStart"/>
      <w:r w:rsidRPr="000C7754">
        <w:t>Color</w:t>
      </w:r>
      <w:proofErr w:type="spellEnd"/>
      <w:r w:rsidRPr="000C7754">
        <w:t xml:space="preserve"> Overlay for Dyslexia: What Works Best?</w:t>
      </w:r>
      <w:r>
        <w:t xml:space="preserve"> </w:t>
      </w:r>
      <w:proofErr w:type="spellStart"/>
      <w:r>
        <w:t>Avialble</w:t>
      </w:r>
      <w:proofErr w:type="spellEnd"/>
      <w:r>
        <w:t xml:space="preserve"> at:</w:t>
      </w:r>
      <w:r w:rsidRPr="00F53793">
        <w:t xml:space="preserve"> </w:t>
      </w:r>
      <w:hyperlink r:id="rId14" w:anchor=":~:text=Dyslexia%20is%20a%20learning" w:history="1">
        <w:r w:rsidRPr="00F53793">
          <w:rPr>
            <w:color w:val="0000FF"/>
            <w:u w:val="single"/>
          </w:rPr>
          <w:t xml:space="preserve">Choosing the Optimal </w:t>
        </w:r>
        <w:proofErr w:type="spellStart"/>
        <w:r w:rsidRPr="00F53793">
          <w:rPr>
            <w:color w:val="0000FF"/>
            <w:u w:val="single"/>
          </w:rPr>
          <w:t>Color</w:t>
        </w:r>
        <w:proofErr w:type="spellEnd"/>
        <w:r w:rsidRPr="00F53793">
          <w:rPr>
            <w:color w:val="0000FF"/>
            <w:u w:val="single"/>
          </w:rPr>
          <w:t xml:space="preserve"> Overlay for Dyslexia: What Works Best?</w:t>
        </w:r>
      </w:hyperlink>
      <w:r>
        <w:t xml:space="preserve"> (Accessed:13.4.25) </w:t>
      </w:r>
    </w:p>
    <w:p w14:paraId="4364392F" w14:textId="77777777" w:rsidR="007F6182" w:rsidRDefault="007F6182" w:rsidP="007F6182">
      <w:pPr>
        <w:jc w:val="both"/>
      </w:pPr>
      <w:bookmarkStart w:id="0" w:name="_Hlk197966848"/>
      <w:r w:rsidRPr="00E04111">
        <w:t xml:space="preserve">Fletcher, J. M., Francis, D. J., </w:t>
      </w:r>
      <w:proofErr w:type="spellStart"/>
      <w:r w:rsidRPr="00E04111">
        <w:t>Foorman</w:t>
      </w:r>
      <w:proofErr w:type="spellEnd"/>
      <w:r w:rsidRPr="00E04111">
        <w:t xml:space="preserve">, B. R., &amp; Schatschneider, C. (2020). </w:t>
      </w:r>
      <w:r w:rsidRPr="00F3081B">
        <w:rPr>
          <w:i/>
          <w:iCs/>
        </w:rPr>
        <w:t>Early detection of dyslexia risk: Development of brief, teacher-administered screens</w:t>
      </w:r>
      <w:bookmarkEnd w:id="0"/>
      <w:r w:rsidRPr="00F3081B">
        <w:rPr>
          <w:i/>
          <w:iCs/>
        </w:rPr>
        <w:t xml:space="preserve">. Learning Disability Quarterly, </w:t>
      </w:r>
      <w:r w:rsidRPr="00E04111">
        <w:t xml:space="preserve">44(3), 145–157. </w:t>
      </w:r>
      <w:hyperlink r:id="rId15" w:history="1">
        <w:r w:rsidRPr="003B4B83">
          <w:rPr>
            <w:rStyle w:val="Hyperlink"/>
          </w:rPr>
          <w:t>https://doi.org/10.1177/0731948720931870</w:t>
        </w:r>
      </w:hyperlink>
    </w:p>
    <w:p w14:paraId="76F28A1A" w14:textId="77777777" w:rsidR="007F6182" w:rsidRDefault="007F6182" w:rsidP="007F6182">
      <w:pPr>
        <w:jc w:val="both"/>
      </w:pPr>
      <w:proofErr w:type="spellStart"/>
      <w:r>
        <w:t>Freepik</w:t>
      </w:r>
      <w:proofErr w:type="spellEnd"/>
      <w:r>
        <w:t xml:space="preserve"> (2025) Vectors Noval Available at: </w:t>
      </w:r>
      <w:hyperlink r:id="rId16" w:anchor="uuid=0c20302d-1786-48fa-b08a-33ab63821180" w:history="1">
        <w:r w:rsidRPr="00104A3B">
          <w:rPr>
            <w:rStyle w:val="Hyperlink"/>
          </w:rPr>
          <w:t>https://www.freepik.com/vectors/novel/2#uuid=0c20302d-1786-48fa-b08a-33ab63821180</w:t>
        </w:r>
      </w:hyperlink>
      <w:r>
        <w:t xml:space="preserve"> (Accessed: 26.4.25) </w:t>
      </w:r>
    </w:p>
    <w:p w14:paraId="51A8F2F7" w14:textId="77777777" w:rsidR="007F6182" w:rsidRDefault="007F6182" w:rsidP="007F6182">
      <w:pPr>
        <w:jc w:val="both"/>
      </w:pPr>
      <w:r>
        <w:t xml:space="preserve">GL Assessment (2025) A renaissance company support, Rapid Support. Available at:  </w:t>
      </w:r>
      <w:hyperlink r:id="rId17" w:history="1">
        <w:r w:rsidRPr="003B4B83">
          <w:rPr>
            <w:rStyle w:val="Hyperlink"/>
          </w:rPr>
          <w:t>https://support.gl-assessment.co.uk/knowledge-base/assessments/rapid-support/general-information/about-rapid</w:t>
        </w:r>
      </w:hyperlink>
      <w:r>
        <w:t xml:space="preserve"> (Accessed: 29.3.25) </w:t>
      </w:r>
    </w:p>
    <w:p w14:paraId="597DE0BF" w14:textId="77777777" w:rsidR="007F6182" w:rsidRDefault="007F6182" w:rsidP="007F6182">
      <w:pPr>
        <w:jc w:val="both"/>
      </w:pPr>
      <w:r>
        <w:t xml:space="preserve">Griggs, J. (2019) </w:t>
      </w:r>
      <w:r w:rsidRPr="00193590">
        <w:t>Dyslexia Awareness</w:t>
      </w:r>
      <w:r>
        <w:t xml:space="preserve">, Identification. </w:t>
      </w:r>
      <w:r w:rsidRPr="00193590">
        <w:t>Made By Dyslexia</w:t>
      </w:r>
      <w:r>
        <w:t>.</w:t>
      </w:r>
      <w:r w:rsidRPr="00193590">
        <w:t xml:space="preserve"> YouTube Video</w:t>
      </w:r>
      <w:r>
        <w:t xml:space="preserve">. Available at: </w:t>
      </w:r>
      <w:hyperlink r:id="rId18" w:history="1">
        <w:r w:rsidRPr="003B4B83">
          <w:rPr>
            <w:rStyle w:val="Hyperlink"/>
          </w:rPr>
          <w:t>https://www.bing.com/videos/riverview/relatedvideo?q=identifiying+dyslexia+in+schools+uk&amp;&amp;view=riverview&amp;mmscn=mtsc&amp;mid=81E54C3674E706300DEC81E54C3674E706300DEC&amp;&amp;aps=106&amp;FORM=VMSOVR</w:t>
        </w:r>
      </w:hyperlink>
      <w:r>
        <w:t xml:space="preserve"> (Accessed: 29.3.25)</w:t>
      </w:r>
    </w:p>
    <w:p w14:paraId="4D23D242" w14:textId="77777777" w:rsidR="007F6182" w:rsidRDefault="007F6182" w:rsidP="007F6182">
      <w:pPr>
        <w:jc w:val="both"/>
      </w:pPr>
      <w:r>
        <w:t>Harding, S. Chauhan-Sims, M. Oxley, E. Nash, H.</w:t>
      </w:r>
      <w:r w:rsidRPr="008C18CA">
        <w:t xml:space="preserve"> A </w:t>
      </w:r>
      <w:r w:rsidRPr="00F3081B">
        <w:rPr>
          <w:i/>
          <w:iCs/>
        </w:rPr>
        <w:t>Delphi study exploring the barriers to dyslexia diagnosis and support: A parent's perspective</w:t>
      </w:r>
      <w:r>
        <w:t xml:space="preserve">. First published: 14 June 2023 https://doi.org/10.1002/dys.1743Available at: </w:t>
      </w:r>
      <w:hyperlink r:id="rId19" w:history="1">
        <w:r w:rsidRPr="00647E02">
          <w:rPr>
            <w:rStyle w:val="Hyperlink"/>
          </w:rPr>
          <w:t>https://onlinelibrary.wiley.com/doi/10.1002/dys.1743?msockid=38bb87d72b056d0534ed92132aa26cd2</w:t>
        </w:r>
      </w:hyperlink>
      <w:r>
        <w:t xml:space="preserve"> (Accessed: 4.4.25)</w:t>
      </w:r>
    </w:p>
    <w:p w14:paraId="724603C4" w14:textId="77777777" w:rsidR="007F6182" w:rsidRDefault="007F6182" w:rsidP="007F6182">
      <w:pPr>
        <w:jc w:val="both"/>
      </w:pPr>
      <w:r>
        <w:rPr>
          <w:rFonts w:ascii="Arial" w:hAnsi="Arial" w:cs="Arial"/>
        </w:rPr>
        <w:t xml:space="preserve">Kelly, K. (2018) </w:t>
      </w:r>
      <w:r w:rsidRPr="00BC1DC0">
        <w:rPr>
          <w:i/>
          <w:iCs/>
        </w:rPr>
        <w:t>Scoping Review of the Evidence Base for Dyslexia-friendly Classroom Teaching and Whole School Approaches</w:t>
      </w:r>
      <w:r>
        <w:rPr>
          <w:i/>
          <w:iCs/>
        </w:rPr>
        <w:t xml:space="preserve">. </w:t>
      </w:r>
      <w:r>
        <w:t xml:space="preserve">Faculty of Education, Manchester Metropolitan University. Available at: </w:t>
      </w:r>
      <w:hyperlink r:id="rId20" w:history="1">
        <w:r w:rsidRPr="00066AE9">
          <w:rPr>
            <w:color w:val="0000FF"/>
            <w:u w:val="single"/>
          </w:rPr>
          <w:t>Microsoft Word - Scoping Review of the Evidence Base for Dyslexia-friendly classroom teaching.docx</w:t>
        </w:r>
      </w:hyperlink>
      <w:r>
        <w:t xml:space="preserve"> (Accessed: 9.4.25) </w:t>
      </w:r>
    </w:p>
    <w:p w14:paraId="030B7596" w14:textId="77777777" w:rsidR="007F6182" w:rsidRDefault="007F6182" w:rsidP="007F6182">
      <w:pPr>
        <w:jc w:val="both"/>
      </w:pPr>
      <w:r>
        <w:t>Kent, J. (2015)</w:t>
      </w:r>
      <w:r w:rsidRPr="00745A1C">
        <w:t xml:space="preserve"> Families face special educational needs help 'postcode lottery'</w:t>
      </w:r>
      <w:r>
        <w:t xml:space="preserve"> Available at:  </w:t>
      </w:r>
      <w:hyperlink r:id="rId21" w:history="1">
        <w:r w:rsidRPr="005F630E">
          <w:rPr>
            <w:color w:val="0000FF"/>
            <w:u w:val="single"/>
          </w:rPr>
          <w:t>Families face special educational needs help 'postcode lottery' - BBC News</w:t>
        </w:r>
      </w:hyperlink>
      <w:r>
        <w:t xml:space="preserve"> (Accessed: 16.4.25) </w:t>
      </w:r>
    </w:p>
    <w:p w14:paraId="69AAA6E0" w14:textId="77777777" w:rsidR="007F6182" w:rsidRDefault="007F6182" w:rsidP="007F6182">
      <w:pPr>
        <w:jc w:val="both"/>
      </w:pPr>
      <w:r>
        <w:lastRenderedPageBreak/>
        <w:t>Knight, C. (2018)</w:t>
      </w:r>
      <w:r w:rsidRPr="00526FD0">
        <w:rPr>
          <w:i/>
          <w:iCs/>
        </w:rPr>
        <w:t xml:space="preserve"> What is dyslexia? An exploration of the relationship between teachers' understandings of dyslexia and their training experiences</w:t>
      </w:r>
      <w:r>
        <w:t xml:space="preserve">. </w:t>
      </w:r>
      <w:r w:rsidRPr="00DD3705">
        <w:t>First published: 17 July 2018</w:t>
      </w:r>
      <w:r>
        <w:t xml:space="preserve"> </w:t>
      </w:r>
      <w:hyperlink r:id="rId22" w:history="1">
        <w:r w:rsidRPr="00DD3705">
          <w:rPr>
            <w:rStyle w:val="Hyperlink"/>
            <w:b/>
            <w:bCs/>
          </w:rPr>
          <w:t>https://doi.org/10.1002/dys.1593</w:t>
        </w:r>
      </w:hyperlink>
      <w:r w:rsidRPr="00DD3705">
        <w:t xml:space="preserve"> </w:t>
      </w:r>
    </w:p>
    <w:p w14:paraId="52D0BFBC" w14:textId="77777777" w:rsidR="007F6182" w:rsidRDefault="007F6182" w:rsidP="007F6182">
      <w:pPr>
        <w:jc w:val="both"/>
      </w:pPr>
      <w:r>
        <w:t>LinkedIn (2024)</w:t>
      </w:r>
      <w:r w:rsidRPr="00C90F9A">
        <w:t xml:space="preserve"> Empowering individuals with dyslexia</w:t>
      </w:r>
      <w:r>
        <w:t xml:space="preserve"> Available at: </w:t>
      </w:r>
      <w:hyperlink r:id="rId23" w:history="1">
        <w:r w:rsidRPr="00104A3B">
          <w:rPr>
            <w:rStyle w:val="Hyperlink"/>
          </w:rPr>
          <w:t>https://www.linkedin.com/pulse/empowering-individuals-dyslexia-texthelp-q4nae</w:t>
        </w:r>
      </w:hyperlink>
      <w:r>
        <w:t xml:space="preserve"> (Accessed: 26.4.25) </w:t>
      </w:r>
    </w:p>
    <w:p w14:paraId="2D587068" w14:textId="77777777" w:rsidR="007F6182" w:rsidRDefault="007F6182" w:rsidP="007F6182">
      <w:pPr>
        <w:jc w:val="both"/>
      </w:pPr>
      <w:r w:rsidRPr="006978C7">
        <w:t>Lucid Rapid – Dyslexia Screening for 4 to 15-year-old students</w:t>
      </w:r>
      <w:r>
        <w:t xml:space="preserve"> (Nd) (Available at: </w:t>
      </w:r>
      <w:hyperlink r:id="rId24" w:history="1">
        <w:r w:rsidRPr="00647E02">
          <w:rPr>
            <w:rStyle w:val="Hyperlink"/>
          </w:rPr>
          <w:t>https://paa.education/lucid-rapid/</w:t>
        </w:r>
      </w:hyperlink>
      <w:r>
        <w:t xml:space="preserve"> (Accessed: 4.4.25) </w:t>
      </w:r>
    </w:p>
    <w:p w14:paraId="34DD08D8" w14:textId="77777777" w:rsidR="007F6182" w:rsidRDefault="007F6182" w:rsidP="007F6182">
      <w:pPr>
        <w:jc w:val="both"/>
      </w:pPr>
      <w:r w:rsidRPr="001D4223">
        <w:t xml:space="preserve">Michela </w:t>
      </w:r>
      <w:proofErr w:type="spellStart"/>
      <w:r w:rsidRPr="001D4223">
        <w:t>Buttignol</w:t>
      </w:r>
      <w:proofErr w:type="spellEnd"/>
      <w:r w:rsidRPr="001D4223">
        <w:t xml:space="preserve"> for Very</w:t>
      </w:r>
      <w:r>
        <w:t xml:space="preserve"> </w:t>
      </w:r>
      <w:r w:rsidRPr="001D4223">
        <w:t>well Mind</w:t>
      </w:r>
      <w:r>
        <w:t xml:space="preserve"> (2024) </w:t>
      </w:r>
      <w:r w:rsidRPr="001105E9">
        <w:t>Left Brain vs Right Brain Dominance</w:t>
      </w:r>
      <w:r>
        <w:t xml:space="preserve">. Available at: </w:t>
      </w:r>
      <w:hyperlink r:id="rId25" w:history="1">
        <w:r w:rsidRPr="00183696">
          <w:rPr>
            <w:rStyle w:val="Hyperlink"/>
          </w:rPr>
          <w:t>https://www.verywellmind.com/left-brain-vs-right-brain-2795005</w:t>
        </w:r>
      </w:hyperlink>
      <w:r>
        <w:t xml:space="preserve"> (Accessed: 16.4.25)</w:t>
      </w:r>
    </w:p>
    <w:p w14:paraId="1EA90FC0" w14:textId="77777777" w:rsidR="007F6182" w:rsidRDefault="007F6182" w:rsidP="007F6182">
      <w:pPr>
        <w:jc w:val="both"/>
      </w:pPr>
      <w:r>
        <w:t xml:space="preserve">Norwich, Griffith, Burden (2005) </w:t>
      </w:r>
      <w:r w:rsidRPr="00BC1DC0">
        <w:rPr>
          <w:i/>
          <w:iCs/>
        </w:rPr>
        <w:t>Scoping Review of the Evidence Base for Dyslexia-friendly Classroom Teaching and Whole School Approaches</w:t>
      </w:r>
      <w:r>
        <w:rPr>
          <w:i/>
          <w:iCs/>
        </w:rPr>
        <w:t xml:space="preserve">. </w:t>
      </w:r>
      <w:r>
        <w:t xml:space="preserve">Faculty of Education, Manchester Metropolitan University. Available at: </w:t>
      </w:r>
      <w:hyperlink r:id="rId26" w:history="1">
        <w:r w:rsidRPr="00066AE9">
          <w:rPr>
            <w:color w:val="0000FF"/>
            <w:u w:val="single"/>
          </w:rPr>
          <w:t>Microsoft Word - Scoping Review of the Evidence Base for Dyslexia-friendly classroom teaching.docx</w:t>
        </w:r>
      </w:hyperlink>
      <w:r>
        <w:t xml:space="preserve"> (Accessed: 15.4.25)</w:t>
      </w:r>
    </w:p>
    <w:p w14:paraId="38A0D411" w14:textId="77777777" w:rsidR="007F6182" w:rsidRDefault="007F6182" w:rsidP="007F6182">
      <w:pPr>
        <w:jc w:val="both"/>
      </w:pPr>
      <w:r w:rsidRPr="00126C3F">
        <w:t xml:space="preserve">Rose, J. (2009). </w:t>
      </w:r>
      <w:r w:rsidRPr="00126C3F">
        <w:rPr>
          <w:i/>
          <w:iCs/>
        </w:rPr>
        <w:t>Identifying and Teaching Children and Young People with Dyslexia and Literacy Difficulties</w:t>
      </w:r>
      <w:r w:rsidRPr="00126C3F">
        <w:t>.</w:t>
      </w:r>
      <w:r>
        <w:t xml:space="preserve"> Available at: </w:t>
      </w:r>
      <w:hyperlink r:id="rId27" w:history="1">
        <w:r w:rsidRPr="003B4B83">
          <w:rPr>
            <w:rStyle w:val="Hyperlink"/>
          </w:rPr>
          <w:t>https://dera.ioe.ac.uk/id/eprint/14790/7/00659-2009DOM-EN_Redacted.pdf</w:t>
        </w:r>
      </w:hyperlink>
      <w:r>
        <w:t xml:space="preserve"> (Accessed: 29.3.25) </w:t>
      </w:r>
    </w:p>
    <w:p w14:paraId="0CF45856" w14:textId="77777777" w:rsidR="007F6182" w:rsidRDefault="007F6182" w:rsidP="007F6182">
      <w:pPr>
        <w:jc w:val="both"/>
      </w:pPr>
      <w:r>
        <w:t xml:space="preserve">Sako, E. (2026) </w:t>
      </w:r>
      <w:r w:rsidRPr="00C22758">
        <w:rPr>
          <w:i/>
          <w:iCs/>
        </w:rPr>
        <w:t>The Emotional and Social Effects of Dyslexia.</w:t>
      </w:r>
      <w:r>
        <w:t xml:space="preserve"> </w:t>
      </w:r>
      <w:r w:rsidRPr="001E5866">
        <w:t>Tirana University, Social Science Faculty, Pedagogy-Psychology Departmen</w:t>
      </w:r>
      <w:r>
        <w:t>t.</w:t>
      </w:r>
      <w:r w:rsidRPr="001E5866">
        <w:t xml:space="preserve"> </w:t>
      </w:r>
      <w:r>
        <w:t xml:space="preserve">European Journal of Interdisciplinary Studies. January-April 2016 Volume 2, Issue 2 </w:t>
      </w:r>
    </w:p>
    <w:p w14:paraId="14ED8BA6" w14:textId="77777777" w:rsidR="007F6182" w:rsidRDefault="007F6182" w:rsidP="007F6182">
      <w:pPr>
        <w:jc w:val="both"/>
      </w:pPr>
      <w:r w:rsidRPr="00B67053">
        <w:t>Sandman-Hurley</w:t>
      </w:r>
      <w:r>
        <w:t xml:space="preserve">, K (2013) What is dyslexia? Ted-Ed YouTube Video Available at: </w:t>
      </w:r>
      <w:hyperlink r:id="rId28" w:history="1">
        <w:r w:rsidRPr="00474E2B">
          <w:rPr>
            <w:rStyle w:val="Hyperlink"/>
          </w:rPr>
          <w:t>https://www.bing.com/videos/riverview/relatedvideo?q=two+parts+of+the+brain+and+why+a+dyslexia+person+uses+the+creative+side+and+not+the+literacy+&amp;&amp;view=riverview&amp;mmscn=mtsc&amp;mid=773C8AADCF691E9735B9773C8AADCF691E9735B9&amp;&amp;aps=55&amp;FORM=VMSOVR</w:t>
        </w:r>
      </w:hyperlink>
      <w:r>
        <w:t xml:space="preserve"> (Accessed: 4.4.2025) </w:t>
      </w:r>
    </w:p>
    <w:p w14:paraId="78131FD1" w14:textId="77777777" w:rsidR="007F6182" w:rsidRDefault="007F6182" w:rsidP="007F6182">
      <w:pPr>
        <w:jc w:val="both"/>
      </w:pPr>
      <w:r w:rsidRPr="00D94C07">
        <w:t>Studying with dyslexia</w:t>
      </w:r>
      <w:r>
        <w:t xml:space="preserve"> (</w:t>
      </w:r>
      <w:r w:rsidRPr="00D94C07">
        <w:t>2025</w:t>
      </w:r>
      <w:r>
        <w:t xml:space="preserve">) </w:t>
      </w:r>
      <w:r w:rsidRPr="00D94C07">
        <w:t>The Positives of Dyslexia: Celebrating Strengths</w:t>
      </w:r>
      <w:r>
        <w:t xml:space="preserve">. Available at: </w:t>
      </w:r>
      <w:hyperlink r:id="rId29" w:history="1">
        <w:r w:rsidRPr="003B4B83">
          <w:rPr>
            <w:rStyle w:val="Hyperlink"/>
          </w:rPr>
          <w:t>https://www.studyingwithdyslexiablog.co.uk/blog/the-positives-of-dyslexia-celebrating-strengths</w:t>
        </w:r>
      </w:hyperlink>
      <w:r>
        <w:t xml:space="preserve"> (Accessed: 29.3.25) </w:t>
      </w:r>
    </w:p>
    <w:p w14:paraId="10B87DD4" w14:textId="77777777" w:rsidR="007F6182" w:rsidRDefault="007F6182" w:rsidP="007F6182">
      <w:pPr>
        <w:jc w:val="both"/>
      </w:pPr>
      <w:r>
        <w:t>The dyslexia Association (2024)</w:t>
      </w:r>
      <w:r w:rsidRPr="00090A18">
        <w:t xml:space="preserve"> How much is a children’s diagnostic assessment?</w:t>
      </w:r>
      <w:r>
        <w:t xml:space="preserve"> Available at:  </w:t>
      </w:r>
      <w:hyperlink r:id="rId30" w:anchor=":~:text=A%20full%20diagnostic%20assessment%20for%20a%20child%20is,platforms%2C%20and%20so%20there%20are%20no%20geographical%20restrictions." w:history="1">
        <w:r w:rsidRPr="009C7DCB">
          <w:rPr>
            <w:color w:val="0000FF"/>
            <w:u w:val="single"/>
          </w:rPr>
          <w:t>Child Assessments - The Dyslexia Association</w:t>
        </w:r>
      </w:hyperlink>
      <w:r>
        <w:t xml:space="preserve"> (Accessed: 11.4.25) </w:t>
      </w:r>
    </w:p>
    <w:p w14:paraId="10BFECE2" w14:textId="77777777" w:rsidR="007F6182" w:rsidRDefault="007F6182" w:rsidP="007F6182">
      <w:pPr>
        <w:jc w:val="both"/>
      </w:pPr>
      <w:r>
        <w:t xml:space="preserve">Welsh Government (2012) Research into dyslexia provision in Wales Literature review on the state of research for children with dyslexia. Available at: </w:t>
      </w:r>
      <w:hyperlink r:id="rId31" w:history="1">
        <w:r w:rsidRPr="00647E02">
          <w:rPr>
            <w:rStyle w:val="Hyperlink"/>
          </w:rPr>
          <w:t>https://www.gov.wales/sites/default/files/statistics-and-research/2019-08/120824-dyslexia-provision-literature-review-en.pdf</w:t>
        </w:r>
      </w:hyperlink>
      <w:r>
        <w:t>. (Accessed: 4.4.25)</w:t>
      </w:r>
    </w:p>
    <w:p w14:paraId="2DEF5CCA" w14:textId="77777777" w:rsidR="007F6182" w:rsidRDefault="007F6182" w:rsidP="007F6182">
      <w:pPr>
        <w:jc w:val="both"/>
      </w:pPr>
      <w:r>
        <w:t xml:space="preserve">Welsh Government (2015) Specific learning difficulties framework. Available at: </w:t>
      </w:r>
      <w:hyperlink r:id="rId32" w:history="1">
        <w:r w:rsidRPr="00474E2B">
          <w:rPr>
            <w:rStyle w:val="Hyperlink"/>
          </w:rPr>
          <w:t>https://www.gov.wales/sites/default/files/publications/2018-03/specific-learning-difficulties-framework.pdf?utm_source=chatgpt.com</w:t>
        </w:r>
      </w:hyperlink>
      <w:r>
        <w:t xml:space="preserve"> (Accessed: 4.4.2025) </w:t>
      </w:r>
    </w:p>
    <w:p w14:paraId="52C77E2F" w14:textId="77777777" w:rsidR="007F6182" w:rsidRDefault="007F6182" w:rsidP="007F6182">
      <w:pPr>
        <w:jc w:val="both"/>
      </w:pPr>
      <w:r w:rsidRPr="008D2CB0">
        <w:t xml:space="preserve">Welsh Government (2015) Well-being of Future Generations (Wales) Act 2015. Available at: https://www.futuregenerations.wales (Accessed: </w:t>
      </w:r>
      <w:r>
        <w:t>29.2.</w:t>
      </w:r>
      <w:r w:rsidRPr="008D2CB0">
        <w:t>2025).</w:t>
      </w:r>
    </w:p>
    <w:p w14:paraId="4A40B1E2" w14:textId="2149B2AE" w:rsidR="007F6182" w:rsidRPr="000E59FF" w:rsidRDefault="007F6182" w:rsidP="007F6182">
      <w:pPr>
        <w:jc w:val="both"/>
      </w:pPr>
      <w:r>
        <w:lastRenderedPageBreak/>
        <w:t xml:space="preserve">Welsh Government </w:t>
      </w:r>
      <w:r w:rsidR="002224C6">
        <w:t xml:space="preserve">(A) </w:t>
      </w:r>
      <w:r>
        <w:t xml:space="preserve">(2024) </w:t>
      </w:r>
      <w:r w:rsidRPr="00622030">
        <w:t>A curriculum for funded non-maintained nursery settings</w:t>
      </w:r>
      <w:r>
        <w:t xml:space="preserve">. Education Wales. Available at: </w:t>
      </w:r>
      <w:hyperlink r:id="rId33" w:history="1">
        <w:r w:rsidRPr="00622030">
          <w:rPr>
            <w:rStyle w:val="Hyperlink"/>
          </w:rPr>
          <w:t>A curriculum for funded non-maintained nursery settings</w:t>
        </w:r>
      </w:hyperlink>
      <w:r>
        <w:t xml:space="preserve"> (Accessed: 3.5.25)</w:t>
      </w:r>
    </w:p>
    <w:p w14:paraId="2EF4F8A7" w14:textId="77777777" w:rsidR="007F6182" w:rsidRDefault="007F6182" w:rsidP="007F6182">
      <w:pPr>
        <w:jc w:val="both"/>
      </w:pPr>
      <w:r>
        <w:t xml:space="preserve">Welsh Government (2024) </w:t>
      </w:r>
      <w:r w:rsidRPr="00EB26FD">
        <w:t>New tool to support dyslexia in Welsh medium learners</w:t>
      </w:r>
      <w:r>
        <w:t xml:space="preserve">. Available at: </w:t>
      </w:r>
      <w:hyperlink r:id="rId34" w:history="1">
        <w:r w:rsidRPr="003B4B83">
          <w:rPr>
            <w:rStyle w:val="Hyperlink"/>
          </w:rPr>
          <w:t>https://www.gov.wales/new-tool-support-dyslexia-welsh-medium-learners</w:t>
        </w:r>
      </w:hyperlink>
      <w:r>
        <w:t xml:space="preserve"> (Accessed: 29.3.25) </w:t>
      </w:r>
    </w:p>
    <w:p w14:paraId="06F3F870" w14:textId="77777777" w:rsidR="007F6182" w:rsidRDefault="007F6182" w:rsidP="007F6182">
      <w:pPr>
        <w:jc w:val="both"/>
      </w:pPr>
      <w:r w:rsidRPr="00847288">
        <w:t xml:space="preserve">Wood SG, Moxley JH, Tighe EL, Wagner RK. </w:t>
      </w:r>
      <w:r w:rsidRPr="003B007A">
        <w:rPr>
          <w:i/>
          <w:iCs/>
        </w:rPr>
        <w:t xml:space="preserve">Does Use of Text-to-Speech and Related Read-Aloud Tools Improve Reading Comprehension for Students </w:t>
      </w:r>
      <w:proofErr w:type="gramStart"/>
      <w:r w:rsidRPr="003B007A">
        <w:rPr>
          <w:i/>
          <w:iCs/>
        </w:rPr>
        <w:t>With</w:t>
      </w:r>
      <w:proofErr w:type="gramEnd"/>
      <w:r w:rsidRPr="003B007A">
        <w:rPr>
          <w:i/>
          <w:iCs/>
        </w:rPr>
        <w:t xml:space="preserve"> Reading Disabilities?</w:t>
      </w:r>
      <w:r w:rsidRPr="00847288">
        <w:t xml:space="preserve"> A Meta-Analysis. J Learn </w:t>
      </w:r>
      <w:proofErr w:type="spellStart"/>
      <w:r w:rsidRPr="00847288">
        <w:t>Disabil</w:t>
      </w:r>
      <w:proofErr w:type="spellEnd"/>
      <w:r w:rsidRPr="00847288">
        <w:t xml:space="preserve">. 2018 Jan/Feb;51(1):73-84. </w:t>
      </w:r>
      <w:proofErr w:type="spellStart"/>
      <w:r w:rsidRPr="00847288">
        <w:t>doi</w:t>
      </w:r>
      <w:proofErr w:type="spellEnd"/>
      <w:r w:rsidRPr="00847288">
        <w:t xml:space="preserve">: 10.1177/0022219416688170. </w:t>
      </w:r>
      <w:proofErr w:type="spellStart"/>
      <w:r w:rsidRPr="00847288">
        <w:t>Epub</w:t>
      </w:r>
      <w:proofErr w:type="spellEnd"/>
      <w:r w:rsidRPr="00847288">
        <w:t xml:space="preserve"> 2017 Jan 23. PMID: 28112580; PMCID: PMC5494021.</w:t>
      </w:r>
    </w:p>
    <w:sectPr w:rsidR="007F6182">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B066B" w14:textId="77777777" w:rsidR="001C3DDB" w:rsidRDefault="001C3DDB">
      <w:pPr>
        <w:spacing w:after="0" w:line="240" w:lineRule="auto"/>
      </w:pPr>
      <w:r>
        <w:separator/>
      </w:r>
    </w:p>
  </w:endnote>
  <w:endnote w:type="continuationSeparator" w:id="0">
    <w:p w14:paraId="735A8757" w14:textId="77777777" w:rsidR="001C3DDB" w:rsidRDefault="001C3D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77F4804" w14:paraId="0DEC0626" w14:textId="77777777" w:rsidTr="477F4804">
      <w:trPr>
        <w:trHeight w:val="300"/>
      </w:trPr>
      <w:tc>
        <w:tcPr>
          <w:tcW w:w="3005" w:type="dxa"/>
        </w:tcPr>
        <w:p w14:paraId="05F942DA" w14:textId="160ABCAB" w:rsidR="477F4804" w:rsidRDefault="477F4804" w:rsidP="477F4804">
          <w:pPr>
            <w:pStyle w:val="Header"/>
            <w:ind w:left="-115"/>
          </w:pPr>
        </w:p>
      </w:tc>
      <w:tc>
        <w:tcPr>
          <w:tcW w:w="3005" w:type="dxa"/>
        </w:tcPr>
        <w:p w14:paraId="5FF75AF7" w14:textId="359D1D4B" w:rsidR="477F4804" w:rsidRDefault="477F4804" w:rsidP="477F4804">
          <w:pPr>
            <w:pStyle w:val="Header"/>
            <w:jc w:val="center"/>
          </w:pPr>
        </w:p>
      </w:tc>
      <w:tc>
        <w:tcPr>
          <w:tcW w:w="3005" w:type="dxa"/>
        </w:tcPr>
        <w:p w14:paraId="36020EF5" w14:textId="2F872A4B" w:rsidR="477F4804" w:rsidRDefault="477F4804" w:rsidP="477F4804">
          <w:pPr>
            <w:pStyle w:val="Header"/>
            <w:ind w:right="-115"/>
            <w:jc w:val="right"/>
          </w:pPr>
        </w:p>
      </w:tc>
    </w:tr>
  </w:tbl>
  <w:p w14:paraId="0DB669D9" w14:textId="1B6A26E4" w:rsidR="477F4804" w:rsidRDefault="477F4804" w:rsidP="477F48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37D0C" w14:textId="77777777" w:rsidR="001C3DDB" w:rsidRDefault="001C3DDB">
      <w:pPr>
        <w:spacing w:after="0" w:line="240" w:lineRule="auto"/>
      </w:pPr>
      <w:r>
        <w:separator/>
      </w:r>
    </w:p>
  </w:footnote>
  <w:footnote w:type="continuationSeparator" w:id="0">
    <w:p w14:paraId="1E564DAC" w14:textId="77777777" w:rsidR="001C3DDB" w:rsidRDefault="001C3D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77F4804" w14:paraId="397BB1A1" w14:textId="77777777" w:rsidTr="477F4804">
      <w:trPr>
        <w:trHeight w:val="300"/>
      </w:trPr>
      <w:tc>
        <w:tcPr>
          <w:tcW w:w="3005" w:type="dxa"/>
        </w:tcPr>
        <w:p w14:paraId="3F8D31D0" w14:textId="55C419CA" w:rsidR="477F4804" w:rsidRDefault="477F4804" w:rsidP="477F4804">
          <w:pPr>
            <w:pStyle w:val="Header"/>
            <w:ind w:left="-115"/>
          </w:pPr>
        </w:p>
      </w:tc>
      <w:tc>
        <w:tcPr>
          <w:tcW w:w="3005" w:type="dxa"/>
        </w:tcPr>
        <w:p w14:paraId="3B73F7AA" w14:textId="750BB763" w:rsidR="477F4804" w:rsidRDefault="477F4804" w:rsidP="477F4804">
          <w:pPr>
            <w:pStyle w:val="Header"/>
            <w:jc w:val="center"/>
          </w:pPr>
        </w:p>
      </w:tc>
      <w:tc>
        <w:tcPr>
          <w:tcW w:w="3005" w:type="dxa"/>
        </w:tcPr>
        <w:p w14:paraId="11422A94" w14:textId="20861D43" w:rsidR="477F4804" w:rsidRDefault="477F4804" w:rsidP="477F4804">
          <w:pPr>
            <w:pStyle w:val="Header"/>
            <w:ind w:right="-115"/>
            <w:jc w:val="right"/>
          </w:pPr>
        </w:p>
      </w:tc>
    </w:tr>
  </w:tbl>
  <w:p w14:paraId="4289BED4" w14:textId="267CED2A" w:rsidR="477F4804" w:rsidRDefault="003249AC" w:rsidP="477F4804">
    <w:pPr>
      <w:pStyle w:val="Header"/>
    </w:pPr>
    <w:r>
      <w:t xml:space="preserve">ECEY </w:t>
    </w:r>
    <w:r w:rsidR="00E857F8">
      <w:t>60</w:t>
    </w:r>
    <w:r w:rsidR="00D3056F">
      <w:t>06</w:t>
    </w:r>
  </w:p>
  <w:p w14:paraId="7AA85864" w14:textId="12BEFD52" w:rsidR="00E857F8" w:rsidRDefault="00E857F8" w:rsidP="477F4804">
    <w:pPr>
      <w:pStyle w:val="Header"/>
    </w:pPr>
    <w:r>
      <w:t>2312267</w:t>
    </w:r>
  </w:p>
  <w:p w14:paraId="2717321D" w14:textId="712D0412" w:rsidR="00E857F8" w:rsidRDefault="00E857F8" w:rsidP="477F4804">
    <w:pPr>
      <w:pStyle w:val="Header"/>
    </w:pPr>
    <w:r>
      <w:t>Laura Bray-Milton</w:t>
    </w:r>
  </w:p>
  <w:p w14:paraId="07769ACD" w14:textId="17D9071C" w:rsidR="009B6373" w:rsidRDefault="009B6373" w:rsidP="477F4804">
    <w:pPr>
      <w:pStyle w:val="Header"/>
    </w:pPr>
    <w:r>
      <w:t xml:space="preserve">Word Count: </w:t>
    </w:r>
    <w:r w:rsidR="00C2520A">
      <w:t>1847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B91"/>
    <w:rsid w:val="000005C2"/>
    <w:rsid w:val="000008BD"/>
    <w:rsid w:val="00000FFC"/>
    <w:rsid w:val="00004601"/>
    <w:rsid w:val="00007950"/>
    <w:rsid w:val="000109EE"/>
    <w:rsid w:val="000109FD"/>
    <w:rsid w:val="00010F73"/>
    <w:rsid w:val="000111B1"/>
    <w:rsid w:val="00012BC1"/>
    <w:rsid w:val="00013975"/>
    <w:rsid w:val="00014340"/>
    <w:rsid w:val="000161D7"/>
    <w:rsid w:val="0001622F"/>
    <w:rsid w:val="00017398"/>
    <w:rsid w:val="0001765A"/>
    <w:rsid w:val="000179BE"/>
    <w:rsid w:val="00017CBE"/>
    <w:rsid w:val="00020F89"/>
    <w:rsid w:val="00021C6A"/>
    <w:rsid w:val="0002372A"/>
    <w:rsid w:val="00023FE3"/>
    <w:rsid w:val="00024218"/>
    <w:rsid w:val="00024C4B"/>
    <w:rsid w:val="00027621"/>
    <w:rsid w:val="00033E41"/>
    <w:rsid w:val="00034007"/>
    <w:rsid w:val="0003699B"/>
    <w:rsid w:val="00036BC6"/>
    <w:rsid w:val="0004153B"/>
    <w:rsid w:val="00042B13"/>
    <w:rsid w:val="00042E02"/>
    <w:rsid w:val="00043459"/>
    <w:rsid w:val="00043A8B"/>
    <w:rsid w:val="00044550"/>
    <w:rsid w:val="00046295"/>
    <w:rsid w:val="000463F9"/>
    <w:rsid w:val="000471DA"/>
    <w:rsid w:val="00047BEC"/>
    <w:rsid w:val="0005346B"/>
    <w:rsid w:val="0005388C"/>
    <w:rsid w:val="0005799F"/>
    <w:rsid w:val="0006027B"/>
    <w:rsid w:val="000604E9"/>
    <w:rsid w:val="00060D45"/>
    <w:rsid w:val="00061958"/>
    <w:rsid w:val="0006331C"/>
    <w:rsid w:val="00065C52"/>
    <w:rsid w:val="00066AE9"/>
    <w:rsid w:val="00067631"/>
    <w:rsid w:val="00070044"/>
    <w:rsid w:val="0007568E"/>
    <w:rsid w:val="0007793C"/>
    <w:rsid w:val="00077EA0"/>
    <w:rsid w:val="000803AD"/>
    <w:rsid w:val="00081980"/>
    <w:rsid w:val="00082183"/>
    <w:rsid w:val="00083F57"/>
    <w:rsid w:val="000858DF"/>
    <w:rsid w:val="00090A18"/>
    <w:rsid w:val="00090A36"/>
    <w:rsid w:val="00092C4F"/>
    <w:rsid w:val="0009621B"/>
    <w:rsid w:val="000968B7"/>
    <w:rsid w:val="000A0878"/>
    <w:rsid w:val="000A232B"/>
    <w:rsid w:val="000A2F7D"/>
    <w:rsid w:val="000A4FBC"/>
    <w:rsid w:val="000A739E"/>
    <w:rsid w:val="000A7570"/>
    <w:rsid w:val="000B03CC"/>
    <w:rsid w:val="000B1EAC"/>
    <w:rsid w:val="000B1EBA"/>
    <w:rsid w:val="000B2791"/>
    <w:rsid w:val="000B27CE"/>
    <w:rsid w:val="000B4F8B"/>
    <w:rsid w:val="000B66B8"/>
    <w:rsid w:val="000C4721"/>
    <w:rsid w:val="000C4BC8"/>
    <w:rsid w:val="000C4F4A"/>
    <w:rsid w:val="000C5C58"/>
    <w:rsid w:val="000C5CEC"/>
    <w:rsid w:val="000C7754"/>
    <w:rsid w:val="000C7E14"/>
    <w:rsid w:val="000D0548"/>
    <w:rsid w:val="000D257F"/>
    <w:rsid w:val="000D2750"/>
    <w:rsid w:val="000D3D58"/>
    <w:rsid w:val="000D57DF"/>
    <w:rsid w:val="000D67A6"/>
    <w:rsid w:val="000E10FD"/>
    <w:rsid w:val="000E2ED3"/>
    <w:rsid w:val="000E3532"/>
    <w:rsid w:val="000E4B20"/>
    <w:rsid w:val="000E4DC5"/>
    <w:rsid w:val="000E58AE"/>
    <w:rsid w:val="000E59FF"/>
    <w:rsid w:val="000E5E0E"/>
    <w:rsid w:val="000E6C1F"/>
    <w:rsid w:val="000E6F39"/>
    <w:rsid w:val="000F0A52"/>
    <w:rsid w:val="000F1803"/>
    <w:rsid w:val="000F6886"/>
    <w:rsid w:val="001033BF"/>
    <w:rsid w:val="00103C5A"/>
    <w:rsid w:val="001105E9"/>
    <w:rsid w:val="00114796"/>
    <w:rsid w:val="00116027"/>
    <w:rsid w:val="001238FE"/>
    <w:rsid w:val="00123990"/>
    <w:rsid w:val="0012495B"/>
    <w:rsid w:val="001249BC"/>
    <w:rsid w:val="00125EB0"/>
    <w:rsid w:val="00126C3F"/>
    <w:rsid w:val="00131754"/>
    <w:rsid w:val="00135487"/>
    <w:rsid w:val="001368FC"/>
    <w:rsid w:val="00136ABF"/>
    <w:rsid w:val="00137280"/>
    <w:rsid w:val="00141AFC"/>
    <w:rsid w:val="00142486"/>
    <w:rsid w:val="00144E70"/>
    <w:rsid w:val="00150A7C"/>
    <w:rsid w:val="00151D69"/>
    <w:rsid w:val="001526F9"/>
    <w:rsid w:val="00152EA5"/>
    <w:rsid w:val="001531F5"/>
    <w:rsid w:val="00153DFF"/>
    <w:rsid w:val="00156795"/>
    <w:rsid w:val="0016041A"/>
    <w:rsid w:val="00161CE6"/>
    <w:rsid w:val="00163CAB"/>
    <w:rsid w:val="00164ABB"/>
    <w:rsid w:val="001660E7"/>
    <w:rsid w:val="00166752"/>
    <w:rsid w:val="00166AD0"/>
    <w:rsid w:val="00166C11"/>
    <w:rsid w:val="00167D95"/>
    <w:rsid w:val="0017231F"/>
    <w:rsid w:val="00173667"/>
    <w:rsid w:val="00173779"/>
    <w:rsid w:val="0017468B"/>
    <w:rsid w:val="00176608"/>
    <w:rsid w:val="00180498"/>
    <w:rsid w:val="00180D9C"/>
    <w:rsid w:val="00181A2B"/>
    <w:rsid w:val="0018402E"/>
    <w:rsid w:val="00185310"/>
    <w:rsid w:val="00185A45"/>
    <w:rsid w:val="001862E3"/>
    <w:rsid w:val="00190EC3"/>
    <w:rsid w:val="00191CBA"/>
    <w:rsid w:val="001921FF"/>
    <w:rsid w:val="00192A62"/>
    <w:rsid w:val="00192A78"/>
    <w:rsid w:val="00193590"/>
    <w:rsid w:val="001943CE"/>
    <w:rsid w:val="00196DFD"/>
    <w:rsid w:val="001A2DF2"/>
    <w:rsid w:val="001A4162"/>
    <w:rsid w:val="001A4FF8"/>
    <w:rsid w:val="001A5C61"/>
    <w:rsid w:val="001A6932"/>
    <w:rsid w:val="001A6DE7"/>
    <w:rsid w:val="001A6E1D"/>
    <w:rsid w:val="001B495E"/>
    <w:rsid w:val="001B5B3F"/>
    <w:rsid w:val="001C109C"/>
    <w:rsid w:val="001C175B"/>
    <w:rsid w:val="001C3CA1"/>
    <w:rsid w:val="001C3D06"/>
    <w:rsid w:val="001C3DDB"/>
    <w:rsid w:val="001C4483"/>
    <w:rsid w:val="001C457F"/>
    <w:rsid w:val="001D0A11"/>
    <w:rsid w:val="001D2364"/>
    <w:rsid w:val="001D2670"/>
    <w:rsid w:val="001D35A3"/>
    <w:rsid w:val="001D3DA2"/>
    <w:rsid w:val="001D4223"/>
    <w:rsid w:val="001E0687"/>
    <w:rsid w:val="001E0D8F"/>
    <w:rsid w:val="001E102C"/>
    <w:rsid w:val="001E1E08"/>
    <w:rsid w:val="001E432E"/>
    <w:rsid w:val="001E5866"/>
    <w:rsid w:val="001E5979"/>
    <w:rsid w:val="001E5FA3"/>
    <w:rsid w:val="001E6C18"/>
    <w:rsid w:val="001E7BDD"/>
    <w:rsid w:val="001F0054"/>
    <w:rsid w:val="001F222B"/>
    <w:rsid w:val="001F2DD8"/>
    <w:rsid w:val="001F6114"/>
    <w:rsid w:val="001F72D6"/>
    <w:rsid w:val="001F76AC"/>
    <w:rsid w:val="001F7CA3"/>
    <w:rsid w:val="00202426"/>
    <w:rsid w:val="0020454B"/>
    <w:rsid w:val="0020469D"/>
    <w:rsid w:val="002074D7"/>
    <w:rsid w:val="0020770B"/>
    <w:rsid w:val="00210961"/>
    <w:rsid w:val="002119F3"/>
    <w:rsid w:val="00213674"/>
    <w:rsid w:val="002150C8"/>
    <w:rsid w:val="002165A6"/>
    <w:rsid w:val="0021726D"/>
    <w:rsid w:val="00220754"/>
    <w:rsid w:val="00221E1B"/>
    <w:rsid w:val="002221CE"/>
    <w:rsid w:val="002224C6"/>
    <w:rsid w:val="00222DED"/>
    <w:rsid w:val="00223D27"/>
    <w:rsid w:val="00223FAB"/>
    <w:rsid w:val="002242EA"/>
    <w:rsid w:val="00224BDF"/>
    <w:rsid w:val="00225A45"/>
    <w:rsid w:val="00226359"/>
    <w:rsid w:val="002268D0"/>
    <w:rsid w:val="00227BAD"/>
    <w:rsid w:val="002308FD"/>
    <w:rsid w:val="00231CEA"/>
    <w:rsid w:val="00232E6C"/>
    <w:rsid w:val="002334B3"/>
    <w:rsid w:val="00233FAF"/>
    <w:rsid w:val="00234BD9"/>
    <w:rsid w:val="002413D7"/>
    <w:rsid w:val="0024193C"/>
    <w:rsid w:val="0024240E"/>
    <w:rsid w:val="00244787"/>
    <w:rsid w:val="00244971"/>
    <w:rsid w:val="00247B22"/>
    <w:rsid w:val="00251ED6"/>
    <w:rsid w:val="002535FA"/>
    <w:rsid w:val="0025793A"/>
    <w:rsid w:val="00257967"/>
    <w:rsid w:val="00257B9D"/>
    <w:rsid w:val="00261942"/>
    <w:rsid w:val="00263ED8"/>
    <w:rsid w:val="00266776"/>
    <w:rsid w:val="00266D41"/>
    <w:rsid w:val="00267E48"/>
    <w:rsid w:val="0027124D"/>
    <w:rsid w:val="002739E9"/>
    <w:rsid w:val="00273C19"/>
    <w:rsid w:val="00274331"/>
    <w:rsid w:val="002760BF"/>
    <w:rsid w:val="00282632"/>
    <w:rsid w:val="0028483E"/>
    <w:rsid w:val="00284FFF"/>
    <w:rsid w:val="00285B63"/>
    <w:rsid w:val="00285E21"/>
    <w:rsid w:val="00285FD2"/>
    <w:rsid w:val="00286E23"/>
    <w:rsid w:val="00290910"/>
    <w:rsid w:val="00295259"/>
    <w:rsid w:val="0029534A"/>
    <w:rsid w:val="00295BA9"/>
    <w:rsid w:val="002A306A"/>
    <w:rsid w:val="002A383B"/>
    <w:rsid w:val="002A5C63"/>
    <w:rsid w:val="002A67D2"/>
    <w:rsid w:val="002A70CD"/>
    <w:rsid w:val="002B0FB2"/>
    <w:rsid w:val="002B3813"/>
    <w:rsid w:val="002B672E"/>
    <w:rsid w:val="002B6953"/>
    <w:rsid w:val="002B7325"/>
    <w:rsid w:val="002C103C"/>
    <w:rsid w:val="002C2833"/>
    <w:rsid w:val="002C362E"/>
    <w:rsid w:val="002C5071"/>
    <w:rsid w:val="002C597E"/>
    <w:rsid w:val="002C7A3B"/>
    <w:rsid w:val="002D07EB"/>
    <w:rsid w:val="002D258E"/>
    <w:rsid w:val="002D265D"/>
    <w:rsid w:val="002D2813"/>
    <w:rsid w:val="002D2B71"/>
    <w:rsid w:val="002D661E"/>
    <w:rsid w:val="002E34F7"/>
    <w:rsid w:val="002E3AE9"/>
    <w:rsid w:val="002E4073"/>
    <w:rsid w:val="002E57CC"/>
    <w:rsid w:val="002F02AA"/>
    <w:rsid w:val="002F0EB2"/>
    <w:rsid w:val="002F2976"/>
    <w:rsid w:val="002F46D9"/>
    <w:rsid w:val="002F4B20"/>
    <w:rsid w:val="002F4D8E"/>
    <w:rsid w:val="002F712C"/>
    <w:rsid w:val="00300C66"/>
    <w:rsid w:val="003033A3"/>
    <w:rsid w:val="00305D5C"/>
    <w:rsid w:val="00307794"/>
    <w:rsid w:val="003102CB"/>
    <w:rsid w:val="00311D79"/>
    <w:rsid w:val="00311F7E"/>
    <w:rsid w:val="00314A49"/>
    <w:rsid w:val="0031531E"/>
    <w:rsid w:val="00315A78"/>
    <w:rsid w:val="00316F26"/>
    <w:rsid w:val="00317A43"/>
    <w:rsid w:val="00317E9E"/>
    <w:rsid w:val="00320111"/>
    <w:rsid w:val="00321833"/>
    <w:rsid w:val="00321BB1"/>
    <w:rsid w:val="00323020"/>
    <w:rsid w:val="00324405"/>
    <w:rsid w:val="003249AC"/>
    <w:rsid w:val="0032566F"/>
    <w:rsid w:val="003267E1"/>
    <w:rsid w:val="003268C6"/>
    <w:rsid w:val="00330D4A"/>
    <w:rsid w:val="0033178D"/>
    <w:rsid w:val="00335956"/>
    <w:rsid w:val="00337E58"/>
    <w:rsid w:val="003407A1"/>
    <w:rsid w:val="003410E8"/>
    <w:rsid w:val="00344C50"/>
    <w:rsid w:val="0034576E"/>
    <w:rsid w:val="003459F5"/>
    <w:rsid w:val="00345A1F"/>
    <w:rsid w:val="00350F1A"/>
    <w:rsid w:val="00351673"/>
    <w:rsid w:val="00351DC8"/>
    <w:rsid w:val="00352A4A"/>
    <w:rsid w:val="00353E25"/>
    <w:rsid w:val="00356AD4"/>
    <w:rsid w:val="0035713B"/>
    <w:rsid w:val="0035BCE2"/>
    <w:rsid w:val="00363C04"/>
    <w:rsid w:val="00365D44"/>
    <w:rsid w:val="00366808"/>
    <w:rsid w:val="00366EE2"/>
    <w:rsid w:val="0036774E"/>
    <w:rsid w:val="00370504"/>
    <w:rsid w:val="00370CF1"/>
    <w:rsid w:val="00375C41"/>
    <w:rsid w:val="00380D9A"/>
    <w:rsid w:val="0038220E"/>
    <w:rsid w:val="0038330C"/>
    <w:rsid w:val="00384DC4"/>
    <w:rsid w:val="0038711D"/>
    <w:rsid w:val="00387586"/>
    <w:rsid w:val="00390101"/>
    <w:rsid w:val="00391E26"/>
    <w:rsid w:val="00393A7F"/>
    <w:rsid w:val="003946E6"/>
    <w:rsid w:val="00394AB7"/>
    <w:rsid w:val="0039637A"/>
    <w:rsid w:val="003A03B9"/>
    <w:rsid w:val="003A0BD0"/>
    <w:rsid w:val="003A1082"/>
    <w:rsid w:val="003A12C0"/>
    <w:rsid w:val="003A1B60"/>
    <w:rsid w:val="003A1CE2"/>
    <w:rsid w:val="003A279A"/>
    <w:rsid w:val="003A2935"/>
    <w:rsid w:val="003A3ED5"/>
    <w:rsid w:val="003A52E6"/>
    <w:rsid w:val="003A6DC9"/>
    <w:rsid w:val="003B007A"/>
    <w:rsid w:val="003B202B"/>
    <w:rsid w:val="003B255B"/>
    <w:rsid w:val="003B7478"/>
    <w:rsid w:val="003C14EF"/>
    <w:rsid w:val="003C3001"/>
    <w:rsid w:val="003C324F"/>
    <w:rsid w:val="003C34C1"/>
    <w:rsid w:val="003C494C"/>
    <w:rsid w:val="003C513B"/>
    <w:rsid w:val="003D0184"/>
    <w:rsid w:val="003D02E8"/>
    <w:rsid w:val="003D2150"/>
    <w:rsid w:val="003D21E3"/>
    <w:rsid w:val="003D4A9A"/>
    <w:rsid w:val="003D5BB7"/>
    <w:rsid w:val="003D641A"/>
    <w:rsid w:val="003E0238"/>
    <w:rsid w:val="003E113D"/>
    <w:rsid w:val="003E2AF7"/>
    <w:rsid w:val="003E491A"/>
    <w:rsid w:val="003E5481"/>
    <w:rsid w:val="003E54F0"/>
    <w:rsid w:val="003E59CF"/>
    <w:rsid w:val="003F179B"/>
    <w:rsid w:val="003F1F94"/>
    <w:rsid w:val="003F290B"/>
    <w:rsid w:val="003F3731"/>
    <w:rsid w:val="003F3E7B"/>
    <w:rsid w:val="003F5B08"/>
    <w:rsid w:val="003F5E7A"/>
    <w:rsid w:val="003F6418"/>
    <w:rsid w:val="003F6570"/>
    <w:rsid w:val="00400055"/>
    <w:rsid w:val="00407002"/>
    <w:rsid w:val="00410654"/>
    <w:rsid w:val="00410851"/>
    <w:rsid w:val="004127B3"/>
    <w:rsid w:val="00412C45"/>
    <w:rsid w:val="00412E6D"/>
    <w:rsid w:val="00412F2C"/>
    <w:rsid w:val="00413282"/>
    <w:rsid w:val="0042113E"/>
    <w:rsid w:val="0042222D"/>
    <w:rsid w:val="00431754"/>
    <w:rsid w:val="00435463"/>
    <w:rsid w:val="00437B01"/>
    <w:rsid w:val="0044180E"/>
    <w:rsid w:val="00441867"/>
    <w:rsid w:val="00444648"/>
    <w:rsid w:val="00450739"/>
    <w:rsid w:val="00450DEA"/>
    <w:rsid w:val="004520DE"/>
    <w:rsid w:val="004531BC"/>
    <w:rsid w:val="00455BBB"/>
    <w:rsid w:val="00455E90"/>
    <w:rsid w:val="0045625E"/>
    <w:rsid w:val="00457428"/>
    <w:rsid w:val="00457CA2"/>
    <w:rsid w:val="00462631"/>
    <w:rsid w:val="004661FC"/>
    <w:rsid w:val="00466640"/>
    <w:rsid w:val="00466E7D"/>
    <w:rsid w:val="004712C7"/>
    <w:rsid w:val="0047267E"/>
    <w:rsid w:val="00474776"/>
    <w:rsid w:val="004752E7"/>
    <w:rsid w:val="004805C1"/>
    <w:rsid w:val="004871FF"/>
    <w:rsid w:val="004905C0"/>
    <w:rsid w:val="004919A1"/>
    <w:rsid w:val="00492045"/>
    <w:rsid w:val="00495066"/>
    <w:rsid w:val="004A0B59"/>
    <w:rsid w:val="004A0D62"/>
    <w:rsid w:val="004A1C53"/>
    <w:rsid w:val="004A1F0A"/>
    <w:rsid w:val="004A3EB2"/>
    <w:rsid w:val="004A4103"/>
    <w:rsid w:val="004A68F6"/>
    <w:rsid w:val="004A71CF"/>
    <w:rsid w:val="004A768B"/>
    <w:rsid w:val="004B0262"/>
    <w:rsid w:val="004B097C"/>
    <w:rsid w:val="004B359D"/>
    <w:rsid w:val="004B6227"/>
    <w:rsid w:val="004B75C2"/>
    <w:rsid w:val="004B7BF2"/>
    <w:rsid w:val="004C149E"/>
    <w:rsid w:val="004C1F2B"/>
    <w:rsid w:val="004C26CB"/>
    <w:rsid w:val="004C486D"/>
    <w:rsid w:val="004C4D84"/>
    <w:rsid w:val="004C6358"/>
    <w:rsid w:val="004C7BB7"/>
    <w:rsid w:val="004D05C4"/>
    <w:rsid w:val="004D1689"/>
    <w:rsid w:val="004D1C54"/>
    <w:rsid w:val="004D4551"/>
    <w:rsid w:val="004D6CCC"/>
    <w:rsid w:val="004D6D3E"/>
    <w:rsid w:val="004D7A87"/>
    <w:rsid w:val="004E5565"/>
    <w:rsid w:val="004E5D9C"/>
    <w:rsid w:val="004E6969"/>
    <w:rsid w:val="004F0D97"/>
    <w:rsid w:val="004F665F"/>
    <w:rsid w:val="004F745E"/>
    <w:rsid w:val="0050140B"/>
    <w:rsid w:val="00502164"/>
    <w:rsid w:val="005026A3"/>
    <w:rsid w:val="00502805"/>
    <w:rsid w:val="0050364B"/>
    <w:rsid w:val="00503790"/>
    <w:rsid w:val="00510568"/>
    <w:rsid w:val="00510EE4"/>
    <w:rsid w:val="00513062"/>
    <w:rsid w:val="00515479"/>
    <w:rsid w:val="00515E2B"/>
    <w:rsid w:val="005160B3"/>
    <w:rsid w:val="00520B7D"/>
    <w:rsid w:val="00523342"/>
    <w:rsid w:val="00523892"/>
    <w:rsid w:val="00526FD0"/>
    <w:rsid w:val="0052743F"/>
    <w:rsid w:val="005307EC"/>
    <w:rsid w:val="00530BD4"/>
    <w:rsid w:val="0053105E"/>
    <w:rsid w:val="005326E9"/>
    <w:rsid w:val="005339A5"/>
    <w:rsid w:val="00533C3B"/>
    <w:rsid w:val="005346C2"/>
    <w:rsid w:val="005349CB"/>
    <w:rsid w:val="005349E9"/>
    <w:rsid w:val="00534FC0"/>
    <w:rsid w:val="00535298"/>
    <w:rsid w:val="00541776"/>
    <w:rsid w:val="00541C19"/>
    <w:rsid w:val="0054399D"/>
    <w:rsid w:val="005444CF"/>
    <w:rsid w:val="0054723B"/>
    <w:rsid w:val="0055203B"/>
    <w:rsid w:val="0055792E"/>
    <w:rsid w:val="00557F63"/>
    <w:rsid w:val="0056027A"/>
    <w:rsid w:val="00561C23"/>
    <w:rsid w:val="005637B7"/>
    <w:rsid w:val="00563C91"/>
    <w:rsid w:val="0056411A"/>
    <w:rsid w:val="00565419"/>
    <w:rsid w:val="005679F0"/>
    <w:rsid w:val="00567F13"/>
    <w:rsid w:val="005700CE"/>
    <w:rsid w:val="0057136F"/>
    <w:rsid w:val="00571BF3"/>
    <w:rsid w:val="0057292F"/>
    <w:rsid w:val="00575E0D"/>
    <w:rsid w:val="00575FB2"/>
    <w:rsid w:val="00576A31"/>
    <w:rsid w:val="005777CE"/>
    <w:rsid w:val="00582363"/>
    <w:rsid w:val="0059011D"/>
    <w:rsid w:val="00594749"/>
    <w:rsid w:val="00597A7E"/>
    <w:rsid w:val="005A0D2A"/>
    <w:rsid w:val="005A104F"/>
    <w:rsid w:val="005A1722"/>
    <w:rsid w:val="005A1EF7"/>
    <w:rsid w:val="005A27BD"/>
    <w:rsid w:val="005A4B96"/>
    <w:rsid w:val="005A565A"/>
    <w:rsid w:val="005A6E30"/>
    <w:rsid w:val="005B0704"/>
    <w:rsid w:val="005C2D56"/>
    <w:rsid w:val="005C3068"/>
    <w:rsid w:val="005C3196"/>
    <w:rsid w:val="005C40B4"/>
    <w:rsid w:val="005C4299"/>
    <w:rsid w:val="005C4361"/>
    <w:rsid w:val="005C5904"/>
    <w:rsid w:val="005D00DA"/>
    <w:rsid w:val="005D29C6"/>
    <w:rsid w:val="005D3101"/>
    <w:rsid w:val="005D4958"/>
    <w:rsid w:val="005D6634"/>
    <w:rsid w:val="005D6812"/>
    <w:rsid w:val="005E0AD1"/>
    <w:rsid w:val="005E0B71"/>
    <w:rsid w:val="005E32BF"/>
    <w:rsid w:val="005E38F5"/>
    <w:rsid w:val="005E44F4"/>
    <w:rsid w:val="005E4B2A"/>
    <w:rsid w:val="005F2E4E"/>
    <w:rsid w:val="005F3B5D"/>
    <w:rsid w:val="005F4D63"/>
    <w:rsid w:val="005F5B0F"/>
    <w:rsid w:val="005F630E"/>
    <w:rsid w:val="005F6708"/>
    <w:rsid w:val="005F77BB"/>
    <w:rsid w:val="00603A2B"/>
    <w:rsid w:val="00603E0C"/>
    <w:rsid w:val="00607DB1"/>
    <w:rsid w:val="00607F17"/>
    <w:rsid w:val="00611B0E"/>
    <w:rsid w:val="00613CC8"/>
    <w:rsid w:val="00616936"/>
    <w:rsid w:val="0061783B"/>
    <w:rsid w:val="00621DB4"/>
    <w:rsid w:val="00622030"/>
    <w:rsid w:val="00622A64"/>
    <w:rsid w:val="00622B28"/>
    <w:rsid w:val="00624A47"/>
    <w:rsid w:val="006258C9"/>
    <w:rsid w:val="006270E8"/>
    <w:rsid w:val="0063240A"/>
    <w:rsid w:val="00634B51"/>
    <w:rsid w:val="00637390"/>
    <w:rsid w:val="006405DE"/>
    <w:rsid w:val="00642B2B"/>
    <w:rsid w:val="0064380A"/>
    <w:rsid w:val="00644F53"/>
    <w:rsid w:val="006477AE"/>
    <w:rsid w:val="00650741"/>
    <w:rsid w:val="0065104B"/>
    <w:rsid w:val="00651BCF"/>
    <w:rsid w:val="00651C02"/>
    <w:rsid w:val="00653F32"/>
    <w:rsid w:val="006551E5"/>
    <w:rsid w:val="00660681"/>
    <w:rsid w:val="00660A12"/>
    <w:rsid w:val="00662C86"/>
    <w:rsid w:val="00662F01"/>
    <w:rsid w:val="00663D78"/>
    <w:rsid w:val="00664099"/>
    <w:rsid w:val="006644E6"/>
    <w:rsid w:val="00665330"/>
    <w:rsid w:val="00665FD5"/>
    <w:rsid w:val="00666C71"/>
    <w:rsid w:val="00666D80"/>
    <w:rsid w:val="006670DA"/>
    <w:rsid w:val="00667531"/>
    <w:rsid w:val="00673F0B"/>
    <w:rsid w:val="00674FDB"/>
    <w:rsid w:val="00677D53"/>
    <w:rsid w:val="00680032"/>
    <w:rsid w:val="00680BEC"/>
    <w:rsid w:val="00681811"/>
    <w:rsid w:val="00681F1D"/>
    <w:rsid w:val="00683082"/>
    <w:rsid w:val="0068340D"/>
    <w:rsid w:val="0068363A"/>
    <w:rsid w:val="006842BC"/>
    <w:rsid w:val="00684F98"/>
    <w:rsid w:val="0068567E"/>
    <w:rsid w:val="00687B08"/>
    <w:rsid w:val="00687EA0"/>
    <w:rsid w:val="00690A3C"/>
    <w:rsid w:val="0069150A"/>
    <w:rsid w:val="006917AF"/>
    <w:rsid w:val="00691CC5"/>
    <w:rsid w:val="00691E5D"/>
    <w:rsid w:val="00692B45"/>
    <w:rsid w:val="006933A4"/>
    <w:rsid w:val="006978C7"/>
    <w:rsid w:val="006A09DA"/>
    <w:rsid w:val="006A13E1"/>
    <w:rsid w:val="006A22FA"/>
    <w:rsid w:val="006A2748"/>
    <w:rsid w:val="006A46B4"/>
    <w:rsid w:val="006A4753"/>
    <w:rsid w:val="006A6A03"/>
    <w:rsid w:val="006B2FBF"/>
    <w:rsid w:val="006B3671"/>
    <w:rsid w:val="006B5E15"/>
    <w:rsid w:val="006B6550"/>
    <w:rsid w:val="006B6623"/>
    <w:rsid w:val="006B7D7A"/>
    <w:rsid w:val="006C1D6F"/>
    <w:rsid w:val="006C1D8C"/>
    <w:rsid w:val="006C51A9"/>
    <w:rsid w:val="006C6F9B"/>
    <w:rsid w:val="006D04C5"/>
    <w:rsid w:val="006D504C"/>
    <w:rsid w:val="006D6724"/>
    <w:rsid w:val="006D79B3"/>
    <w:rsid w:val="006E01FC"/>
    <w:rsid w:val="006E0540"/>
    <w:rsid w:val="006E0714"/>
    <w:rsid w:val="006E099B"/>
    <w:rsid w:val="006E2E38"/>
    <w:rsid w:val="006E34AD"/>
    <w:rsid w:val="006E41A6"/>
    <w:rsid w:val="006E4640"/>
    <w:rsid w:val="006E7A15"/>
    <w:rsid w:val="006F2D36"/>
    <w:rsid w:val="006F43E0"/>
    <w:rsid w:val="006F4CDF"/>
    <w:rsid w:val="00702F08"/>
    <w:rsid w:val="0070398E"/>
    <w:rsid w:val="0070436D"/>
    <w:rsid w:val="00704B76"/>
    <w:rsid w:val="0070545A"/>
    <w:rsid w:val="007063FB"/>
    <w:rsid w:val="00706A34"/>
    <w:rsid w:val="00707748"/>
    <w:rsid w:val="00710E8C"/>
    <w:rsid w:val="00713635"/>
    <w:rsid w:val="007166C3"/>
    <w:rsid w:val="007241C9"/>
    <w:rsid w:val="00724A06"/>
    <w:rsid w:val="00725E59"/>
    <w:rsid w:val="007309ED"/>
    <w:rsid w:val="00730B60"/>
    <w:rsid w:val="00733FC2"/>
    <w:rsid w:val="00734D81"/>
    <w:rsid w:val="00740113"/>
    <w:rsid w:val="0074171E"/>
    <w:rsid w:val="0074270E"/>
    <w:rsid w:val="00742B63"/>
    <w:rsid w:val="00742CBC"/>
    <w:rsid w:val="007443DE"/>
    <w:rsid w:val="00745A1C"/>
    <w:rsid w:val="0075077D"/>
    <w:rsid w:val="00751435"/>
    <w:rsid w:val="0075147C"/>
    <w:rsid w:val="00755CEF"/>
    <w:rsid w:val="00755E97"/>
    <w:rsid w:val="007561B1"/>
    <w:rsid w:val="00756B2F"/>
    <w:rsid w:val="00760811"/>
    <w:rsid w:val="007612A9"/>
    <w:rsid w:val="007626DA"/>
    <w:rsid w:val="00762F33"/>
    <w:rsid w:val="00763AB0"/>
    <w:rsid w:val="00765EAA"/>
    <w:rsid w:val="00767031"/>
    <w:rsid w:val="00767386"/>
    <w:rsid w:val="0076788A"/>
    <w:rsid w:val="00771389"/>
    <w:rsid w:val="00772B2B"/>
    <w:rsid w:val="00773496"/>
    <w:rsid w:val="007744C1"/>
    <w:rsid w:val="00774AA3"/>
    <w:rsid w:val="00776381"/>
    <w:rsid w:val="007800C8"/>
    <w:rsid w:val="00780A75"/>
    <w:rsid w:val="00783FBF"/>
    <w:rsid w:val="00784259"/>
    <w:rsid w:val="007846FE"/>
    <w:rsid w:val="00786AFB"/>
    <w:rsid w:val="00786E48"/>
    <w:rsid w:val="00787E20"/>
    <w:rsid w:val="007901D7"/>
    <w:rsid w:val="00791DFB"/>
    <w:rsid w:val="00793C14"/>
    <w:rsid w:val="00794CDA"/>
    <w:rsid w:val="00796407"/>
    <w:rsid w:val="00797E81"/>
    <w:rsid w:val="007A1129"/>
    <w:rsid w:val="007A5438"/>
    <w:rsid w:val="007A54FE"/>
    <w:rsid w:val="007A66A3"/>
    <w:rsid w:val="007B20BC"/>
    <w:rsid w:val="007B2B89"/>
    <w:rsid w:val="007B35A6"/>
    <w:rsid w:val="007B3831"/>
    <w:rsid w:val="007B4167"/>
    <w:rsid w:val="007B4E0F"/>
    <w:rsid w:val="007B5353"/>
    <w:rsid w:val="007B5C1C"/>
    <w:rsid w:val="007B5D17"/>
    <w:rsid w:val="007B7C8C"/>
    <w:rsid w:val="007B7F79"/>
    <w:rsid w:val="007C16CE"/>
    <w:rsid w:val="007C26D8"/>
    <w:rsid w:val="007C2B60"/>
    <w:rsid w:val="007C5BA5"/>
    <w:rsid w:val="007C5C41"/>
    <w:rsid w:val="007C6F0B"/>
    <w:rsid w:val="007C7DA0"/>
    <w:rsid w:val="007D2677"/>
    <w:rsid w:val="007D2C99"/>
    <w:rsid w:val="007D4405"/>
    <w:rsid w:val="007D56A0"/>
    <w:rsid w:val="007D57CF"/>
    <w:rsid w:val="007D62E6"/>
    <w:rsid w:val="007D6D24"/>
    <w:rsid w:val="007D74E4"/>
    <w:rsid w:val="007E0B10"/>
    <w:rsid w:val="007E134C"/>
    <w:rsid w:val="007E38A9"/>
    <w:rsid w:val="007E3ED0"/>
    <w:rsid w:val="007E4B13"/>
    <w:rsid w:val="007E4FB8"/>
    <w:rsid w:val="007E6AAD"/>
    <w:rsid w:val="007E7663"/>
    <w:rsid w:val="007F09D4"/>
    <w:rsid w:val="007F153B"/>
    <w:rsid w:val="007F281A"/>
    <w:rsid w:val="007F3474"/>
    <w:rsid w:val="007F496F"/>
    <w:rsid w:val="007F6182"/>
    <w:rsid w:val="008000BB"/>
    <w:rsid w:val="008034B0"/>
    <w:rsid w:val="008037D1"/>
    <w:rsid w:val="00804858"/>
    <w:rsid w:val="008061BF"/>
    <w:rsid w:val="00806BC5"/>
    <w:rsid w:val="0081124F"/>
    <w:rsid w:val="0081179C"/>
    <w:rsid w:val="0081207E"/>
    <w:rsid w:val="008123BA"/>
    <w:rsid w:val="00814235"/>
    <w:rsid w:val="00816A97"/>
    <w:rsid w:val="00817D7A"/>
    <w:rsid w:val="00825925"/>
    <w:rsid w:val="0082650D"/>
    <w:rsid w:val="00827958"/>
    <w:rsid w:val="008300B6"/>
    <w:rsid w:val="00830629"/>
    <w:rsid w:val="00831174"/>
    <w:rsid w:val="008315A2"/>
    <w:rsid w:val="00832CA4"/>
    <w:rsid w:val="00833357"/>
    <w:rsid w:val="00833F1C"/>
    <w:rsid w:val="008340AC"/>
    <w:rsid w:val="0083691A"/>
    <w:rsid w:val="00840642"/>
    <w:rsid w:val="00840878"/>
    <w:rsid w:val="00840CF2"/>
    <w:rsid w:val="008451E0"/>
    <w:rsid w:val="00846385"/>
    <w:rsid w:val="008471CC"/>
    <w:rsid w:val="00847288"/>
    <w:rsid w:val="00847FD1"/>
    <w:rsid w:val="00850C1E"/>
    <w:rsid w:val="008534F0"/>
    <w:rsid w:val="00855E9F"/>
    <w:rsid w:val="00856809"/>
    <w:rsid w:val="00860316"/>
    <w:rsid w:val="0086131B"/>
    <w:rsid w:val="008629CE"/>
    <w:rsid w:val="008634BA"/>
    <w:rsid w:val="008651AF"/>
    <w:rsid w:val="00867A6C"/>
    <w:rsid w:val="00871945"/>
    <w:rsid w:val="0087575B"/>
    <w:rsid w:val="0087606D"/>
    <w:rsid w:val="00876770"/>
    <w:rsid w:val="00877C17"/>
    <w:rsid w:val="008827E6"/>
    <w:rsid w:val="0088490E"/>
    <w:rsid w:val="008906A4"/>
    <w:rsid w:val="00892335"/>
    <w:rsid w:val="00892D0C"/>
    <w:rsid w:val="00894EFB"/>
    <w:rsid w:val="008965A8"/>
    <w:rsid w:val="00896674"/>
    <w:rsid w:val="008972EC"/>
    <w:rsid w:val="0089774E"/>
    <w:rsid w:val="008A1D40"/>
    <w:rsid w:val="008A1E8C"/>
    <w:rsid w:val="008A7194"/>
    <w:rsid w:val="008B0FBC"/>
    <w:rsid w:val="008B21DD"/>
    <w:rsid w:val="008B5F34"/>
    <w:rsid w:val="008B6E2F"/>
    <w:rsid w:val="008C0431"/>
    <w:rsid w:val="008C18CA"/>
    <w:rsid w:val="008C29EF"/>
    <w:rsid w:val="008C68AE"/>
    <w:rsid w:val="008C79B5"/>
    <w:rsid w:val="008D02B8"/>
    <w:rsid w:val="008D02BD"/>
    <w:rsid w:val="008D237A"/>
    <w:rsid w:val="008D266F"/>
    <w:rsid w:val="008D26B1"/>
    <w:rsid w:val="008D2CB0"/>
    <w:rsid w:val="008D3753"/>
    <w:rsid w:val="008D377E"/>
    <w:rsid w:val="008D5439"/>
    <w:rsid w:val="008D67DF"/>
    <w:rsid w:val="008E33BA"/>
    <w:rsid w:val="008E6D91"/>
    <w:rsid w:val="008F54E4"/>
    <w:rsid w:val="009004BF"/>
    <w:rsid w:val="009010E9"/>
    <w:rsid w:val="00901E4C"/>
    <w:rsid w:val="0090433F"/>
    <w:rsid w:val="00910237"/>
    <w:rsid w:val="00914062"/>
    <w:rsid w:val="00914356"/>
    <w:rsid w:val="00920B12"/>
    <w:rsid w:val="009215D4"/>
    <w:rsid w:val="00921D3A"/>
    <w:rsid w:val="0092242C"/>
    <w:rsid w:val="009229D0"/>
    <w:rsid w:val="0092476C"/>
    <w:rsid w:val="009248E9"/>
    <w:rsid w:val="009271D5"/>
    <w:rsid w:val="0092741B"/>
    <w:rsid w:val="00930478"/>
    <w:rsid w:val="009330DB"/>
    <w:rsid w:val="00933584"/>
    <w:rsid w:val="00935F8C"/>
    <w:rsid w:val="00936264"/>
    <w:rsid w:val="00937BA2"/>
    <w:rsid w:val="00941560"/>
    <w:rsid w:val="009423F1"/>
    <w:rsid w:val="00942FE6"/>
    <w:rsid w:val="0094372A"/>
    <w:rsid w:val="009533A8"/>
    <w:rsid w:val="0095446A"/>
    <w:rsid w:val="00955763"/>
    <w:rsid w:val="00955C41"/>
    <w:rsid w:val="00957F41"/>
    <w:rsid w:val="00961B97"/>
    <w:rsid w:val="00961FCD"/>
    <w:rsid w:val="009621B0"/>
    <w:rsid w:val="0096248F"/>
    <w:rsid w:val="00963971"/>
    <w:rsid w:val="00965C88"/>
    <w:rsid w:val="00970742"/>
    <w:rsid w:val="00970BA4"/>
    <w:rsid w:val="0097259F"/>
    <w:rsid w:val="0097516B"/>
    <w:rsid w:val="009751FC"/>
    <w:rsid w:val="00983404"/>
    <w:rsid w:val="00986FE9"/>
    <w:rsid w:val="00990035"/>
    <w:rsid w:val="009916B0"/>
    <w:rsid w:val="00991F0A"/>
    <w:rsid w:val="00992B3D"/>
    <w:rsid w:val="00994F0D"/>
    <w:rsid w:val="009957DB"/>
    <w:rsid w:val="009970F4"/>
    <w:rsid w:val="009A0E38"/>
    <w:rsid w:val="009A0E39"/>
    <w:rsid w:val="009A256E"/>
    <w:rsid w:val="009A291B"/>
    <w:rsid w:val="009A2C62"/>
    <w:rsid w:val="009A53E6"/>
    <w:rsid w:val="009B141E"/>
    <w:rsid w:val="009B24B6"/>
    <w:rsid w:val="009B322A"/>
    <w:rsid w:val="009B4873"/>
    <w:rsid w:val="009B6373"/>
    <w:rsid w:val="009B6379"/>
    <w:rsid w:val="009B686E"/>
    <w:rsid w:val="009B7B95"/>
    <w:rsid w:val="009B7F06"/>
    <w:rsid w:val="009C1022"/>
    <w:rsid w:val="009C1262"/>
    <w:rsid w:val="009C27CE"/>
    <w:rsid w:val="009C36FE"/>
    <w:rsid w:val="009C603E"/>
    <w:rsid w:val="009C7DCB"/>
    <w:rsid w:val="009D2248"/>
    <w:rsid w:val="009D4122"/>
    <w:rsid w:val="009D5E17"/>
    <w:rsid w:val="009E02D9"/>
    <w:rsid w:val="009E1929"/>
    <w:rsid w:val="009E37A2"/>
    <w:rsid w:val="009E3E04"/>
    <w:rsid w:val="009F037B"/>
    <w:rsid w:val="009F30D7"/>
    <w:rsid w:val="009F38B5"/>
    <w:rsid w:val="009F4589"/>
    <w:rsid w:val="009F4A66"/>
    <w:rsid w:val="009F5F37"/>
    <w:rsid w:val="009F6642"/>
    <w:rsid w:val="009F6D92"/>
    <w:rsid w:val="00A01580"/>
    <w:rsid w:val="00A02CCA"/>
    <w:rsid w:val="00A051BA"/>
    <w:rsid w:val="00A07867"/>
    <w:rsid w:val="00A10D79"/>
    <w:rsid w:val="00A116D5"/>
    <w:rsid w:val="00A13D95"/>
    <w:rsid w:val="00A1492D"/>
    <w:rsid w:val="00A158C2"/>
    <w:rsid w:val="00A15AF7"/>
    <w:rsid w:val="00A16678"/>
    <w:rsid w:val="00A22534"/>
    <w:rsid w:val="00A23C2A"/>
    <w:rsid w:val="00A24679"/>
    <w:rsid w:val="00A24681"/>
    <w:rsid w:val="00A25F7E"/>
    <w:rsid w:val="00A26E8A"/>
    <w:rsid w:val="00A308AE"/>
    <w:rsid w:val="00A31939"/>
    <w:rsid w:val="00A32359"/>
    <w:rsid w:val="00A32E1A"/>
    <w:rsid w:val="00A404BC"/>
    <w:rsid w:val="00A415AA"/>
    <w:rsid w:val="00A420A8"/>
    <w:rsid w:val="00A42BD0"/>
    <w:rsid w:val="00A44B1C"/>
    <w:rsid w:val="00A44F5E"/>
    <w:rsid w:val="00A451C2"/>
    <w:rsid w:val="00A47582"/>
    <w:rsid w:val="00A47BE1"/>
    <w:rsid w:val="00A5523D"/>
    <w:rsid w:val="00A55312"/>
    <w:rsid w:val="00A55CAB"/>
    <w:rsid w:val="00A5636D"/>
    <w:rsid w:val="00A56661"/>
    <w:rsid w:val="00A57B3A"/>
    <w:rsid w:val="00A61027"/>
    <w:rsid w:val="00A62991"/>
    <w:rsid w:val="00A63633"/>
    <w:rsid w:val="00A64DBC"/>
    <w:rsid w:val="00A67093"/>
    <w:rsid w:val="00A67471"/>
    <w:rsid w:val="00A7083E"/>
    <w:rsid w:val="00A714CB"/>
    <w:rsid w:val="00A71D93"/>
    <w:rsid w:val="00A74BE1"/>
    <w:rsid w:val="00A76833"/>
    <w:rsid w:val="00A77073"/>
    <w:rsid w:val="00A77810"/>
    <w:rsid w:val="00A779CB"/>
    <w:rsid w:val="00A808D3"/>
    <w:rsid w:val="00A81CE8"/>
    <w:rsid w:val="00A850BB"/>
    <w:rsid w:val="00A86BC1"/>
    <w:rsid w:val="00A870F6"/>
    <w:rsid w:val="00A90B76"/>
    <w:rsid w:val="00A91A03"/>
    <w:rsid w:val="00A9414A"/>
    <w:rsid w:val="00A94B11"/>
    <w:rsid w:val="00A951BB"/>
    <w:rsid w:val="00A95221"/>
    <w:rsid w:val="00A965B7"/>
    <w:rsid w:val="00AA31AA"/>
    <w:rsid w:val="00AA5ABB"/>
    <w:rsid w:val="00AA72D7"/>
    <w:rsid w:val="00AB053A"/>
    <w:rsid w:val="00AB138E"/>
    <w:rsid w:val="00AB1DCE"/>
    <w:rsid w:val="00AB39C2"/>
    <w:rsid w:val="00AB5CFE"/>
    <w:rsid w:val="00AB5DBE"/>
    <w:rsid w:val="00AB7D03"/>
    <w:rsid w:val="00AC1AE1"/>
    <w:rsid w:val="00AC29E3"/>
    <w:rsid w:val="00AC2E47"/>
    <w:rsid w:val="00AC3796"/>
    <w:rsid w:val="00AC5076"/>
    <w:rsid w:val="00AC59D4"/>
    <w:rsid w:val="00AD43D5"/>
    <w:rsid w:val="00AD542D"/>
    <w:rsid w:val="00AD6BD7"/>
    <w:rsid w:val="00AD6C0F"/>
    <w:rsid w:val="00AD78C9"/>
    <w:rsid w:val="00AE029D"/>
    <w:rsid w:val="00AE0C92"/>
    <w:rsid w:val="00AE3797"/>
    <w:rsid w:val="00AE48BF"/>
    <w:rsid w:val="00AE7105"/>
    <w:rsid w:val="00AE79FF"/>
    <w:rsid w:val="00AF507A"/>
    <w:rsid w:val="00AF5A8C"/>
    <w:rsid w:val="00AF6F8A"/>
    <w:rsid w:val="00AF7A8E"/>
    <w:rsid w:val="00B0013C"/>
    <w:rsid w:val="00B007C5"/>
    <w:rsid w:val="00B04309"/>
    <w:rsid w:val="00B04AD7"/>
    <w:rsid w:val="00B0712A"/>
    <w:rsid w:val="00B072A9"/>
    <w:rsid w:val="00B10936"/>
    <w:rsid w:val="00B11FCA"/>
    <w:rsid w:val="00B12FFF"/>
    <w:rsid w:val="00B13914"/>
    <w:rsid w:val="00B13A16"/>
    <w:rsid w:val="00B13C61"/>
    <w:rsid w:val="00B14C0C"/>
    <w:rsid w:val="00B14D96"/>
    <w:rsid w:val="00B15CE7"/>
    <w:rsid w:val="00B16732"/>
    <w:rsid w:val="00B17036"/>
    <w:rsid w:val="00B17D89"/>
    <w:rsid w:val="00B20ADB"/>
    <w:rsid w:val="00B220CA"/>
    <w:rsid w:val="00B24A41"/>
    <w:rsid w:val="00B24A99"/>
    <w:rsid w:val="00B25FBF"/>
    <w:rsid w:val="00B2691D"/>
    <w:rsid w:val="00B26974"/>
    <w:rsid w:val="00B26CA2"/>
    <w:rsid w:val="00B309C0"/>
    <w:rsid w:val="00B313FF"/>
    <w:rsid w:val="00B33DA1"/>
    <w:rsid w:val="00B34295"/>
    <w:rsid w:val="00B36A93"/>
    <w:rsid w:val="00B37EE4"/>
    <w:rsid w:val="00B4148C"/>
    <w:rsid w:val="00B414C3"/>
    <w:rsid w:val="00B44F86"/>
    <w:rsid w:val="00B45813"/>
    <w:rsid w:val="00B45A76"/>
    <w:rsid w:val="00B45EC3"/>
    <w:rsid w:val="00B46C0F"/>
    <w:rsid w:val="00B47515"/>
    <w:rsid w:val="00B52DFF"/>
    <w:rsid w:val="00B5658C"/>
    <w:rsid w:val="00B57A57"/>
    <w:rsid w:val="00B602C2"/>
    <w:rsid w:val="00B60BE3"/>
    <w:rsid w:val="00B60EFA"/>
    <w:rsid w:val="00B61A02"/>
    <w:rsid w:val="00B63FB5"/>
    <w:rsid w:val="00B64C77"/>
    <w:rsid w:val="00B65832"/>
    <w:rsid w:val="00B67053"/>
    <w:rsid w:val="00B71863"/>
    <w:rsid w:val="00B71ED7"/>
    <w:rsid w:val="00B73542"/>
    <w:rsid w:val="00B75C74"/>
    <w:rsid w:val="00B768A7"/>
    <w:rsid w:val="00B77AC3"/>
    <w:rsid w:val="00B80734"/>
    <w:rsid w:val="00B80CCC"/>
    <w:rsid w:val="00B8536B"/>
    <w:rsid w:val="00B854A4"/>
    <w:rsid w:val="00B87DF4"/>
    <w:rsid w:val="00B90F47"/>
    <w:rsid w:val="00B91219"/>
    <w:rsid w:val="00B934F6"/>
    <w:rsid w:val="00B95092"/>
    <w:rsid w:val="00BA1AE2"/>
    <w:rsid w:val="00BA24E2"/>
    <w:rsid w:val="00BA401C"/>
    <w:rsid w:val="00BA56BE"/>
    <w:rsid w:val="00BA6491"/>
    <w:rsid w:val="00BA7170"/>
    <w:rsid w:val="00BB0418"/>
    <w:rsid w:val="00BB04A0"/>
    <w:rsid w:val="00BB21E8"/>
    <w:rsid w:val="00BB48F3"/>
    <w:rsid w:val="00BB4AE5"/>
    <w:rsid w:val="00BB4D86"/>
    <w:rsid w:val="00BB604C"/>
    <w:rsid w:val="00BB73D3"/>
    <w:rsid w:val="00BB7741"/>
    <w:rsid w:val="00BC1252"/>
    <w:rsid w:val="00BC1DC0"/>
    <w:rsid w:val="00BC43CF"/>
    <w:rsid w:val="00BC5471"/>
    <w:rsid w:val="00BC566C"/>
    <w:rsid w:val="00BC6824"/>
    <w:rsid w:val="00BC75C6"/>
    <w:rsid w:val="00BC76F9"/>
    <w:rsid w:val="00BD16DB"/>
    <w:rsid w:val="00BD2898"/>
    <w:rsid w:val="00BD345D"/>
    <w:rsid w:val="00BD75BC"/>
    <w:rsid w:val="00BE269E"/>
    <w:rsid w:val="00BE3A48"/>
    <w:rsid w:val="00BE4259"/>
    <w:rsid w:val="00BE457E"/>
    <w:rsid w:val="00BE4707"/>
    <w:rsid w:val="00BE5079"/>
    <w:rsid w:val="00BE5DDB"/>
    <w:rsid w:val="00BE5E5B"/>
    <w:rsid w:val="00BE7B1D"/>
    <w:rsid w:val="00BF1507"/>
    <w:rsid w:val="00BF2024"/>
    <w:rsid w:val="00BF336F"/>
    <w:rsid w:val="00BF4902"/>
    <w:rsid w:val="00BF5841"/>
    <w:rsid w:val="00BF61D6"/>
    <w:rsid w:val="00BF69A3"/>
    <w:rsid w:val="00C00719"/>
    <w:rsid w:val="00C00E77"/>
    <w:rsid w:val="00C02FE5"/>
    <w:rsid w:val="00C07216"/>
    <w:rsid w:val="00C075A9"/>
    <w:rsid w:val="00C104E6"/>
    <w:rsid w:val="00C12DFD"/>
    <w:rsid w:val="00C1332B"/>
    <w:rsid w:val="00C13A7F"/>
    <w:rsid w:val="00C142E6"/>
    <w:rsid w:val="00C145E5"/>
    <w:rsid w:val="00C1465F"/>
    <w:rsid w:val="00C1626C"/>
    <w:rsid w:val="00C17202"/>
    <w:rsid w:val="00C207F2"/>
    <w:rsid w:val="00C2093B"/>
    <w:rsid w:val="00C22758"/>
    <w:rsid w:val="00C23B03"/>
    <w:rsid w:val="00C2520A"/>
    <w:rsid w:val="00C25E23"/>
    <w:rsid w:val="00C260F4"/>
    <w:rsid w:val="00C26CC2"/>
    <w:rsid w:val="00C31427"/>
    <w:rsid w:val="00C3221C"/>
    <w:rsid w:val="00C33946"/>
    <w:rsid w:val="00C35052"/>
    <w:rsid w:val="00C40419"/>
    <w:rsid w:val="00C41AAB"/>
    <w:rsid w:val="00C41DE7"/>
    <w:rsid w:val="00C434BA"/>
    <w:rsid w:val="00C4560B"/>
    <w:rsid w:val="00C45EB2"/>
    <w:rsid w:val="00C50B05"/>
    <w:rsid w:val="00C51ECD"/>
    <w:rsid w:val="00C51F17"/>
    <w:rsid w:val="00C5398F"/>
    <w:rsid w:val="00C53B46"/>
    <w:rsid w:val="00C54532"/>
    <w:rsid w:val="00C55B13"/>
    <w:rsid w:val="00C56043"/>
    <w:rsid w:val="00C56F97"/>
    <w:rsid w:val="00C570F7"/>
    <w:rsid w:val="00C57D00"/>
    <w:rsid w:val="00C57EF2"/>
    <w:rsid w:val="00C608C9"/>
    <w:rsid w:val="00C60960"/>
    <w:rsid w:val="00C613F5"/>
    <w:rsid w:val="00C617F1"/>
    <w:rsid w:val="00C62937"/>
    <w:rsid w:val="00C629A9"/>
    <w:rsid w:val="00C64040"/>
    <w:rsid w:val="00C6417C"/>
    <w:rsid w:val="00C64ACF"/>
    <w:rsid w:val="00C64FE0"/>
    <w:rsid w:val="00C66182"/>
    <w:rsid w:val="00C6698E"/>
    <w:rsid w:val="00C7010B"/>
    <w:rsid w:val="00C71510"/>
    <w:rsid w:val="00C71870"/>
    <w:rsid w:val="00C73EFA"/>
    <w:rsid w:val="00C7534A"/>
    <w:rsid w:val="00C75798"/>
    <w:rsid w:val="00C75854"/>
    <w:rsid w:val="00C76131"/>
    <w:rsid w:val="00C765C9"/>
    <w:rsid w:val="00C779CC"/>
    <w:rsid w:val="00C8200C"/>
    <w:rsid w:val="00C90F9A"/>
    <w:rsid w:val="00C9333D"/>
    <w:rsid w:val="00C93D86"/>
    <w:rsid w:val="00C95E89"/>
    <w:rsid w:val="00CA0804"/>
    <w:rsid w:val="00CA2ED6"/>
    <w:rsid w:val="00CA3333"/>
    <w:rsid w:val="00CA5967"/>
    <w:rsid w:val="00CA6B18"/>
    <w:rsid w:val="00CA7B7C"/>
    <w:rsid w:val="00CB031E"/>
    <w:rsid w:val="00CB1145"/>
    <w:rsid w:val="00CB16B6"/>
    <w:rsid w:val="00CB399E"/>
    <w:rsid w:val="00CB460A"/>
    <w:rsid w:val="00CB67C1"/>
    <w:rsid w:val="00CC1E65"/>
    <w:rsid w:val="00CC4B63"/>
    <w:rsid w:val="00CD086C"/>
    <w:rsid w:val="00CD1CD1"/>
    <w:rsid w:val="00CD291F"/>
    <w:rsid w:val="00CD3929"/>
    <w:rsid w:val="00CD3DBA"/>
    <w:rsid w:val="00CD40B8"/>
    <w:rsid w:val="00CD5A01"/>
    <w:rsid w:val="00CD5E61"/>
    <w:rsid w:val="00CD67F7"/>
    <w:rsid w:val="00CD6D08"/>
    <w:rsid w:val="00CD7ADF"/>
    <w:rsid w:val="00CD7DD8"/>
    <w:rsid w:val="00CE59C6"/>
    <w:rsid w:val="00CE5FE9"/>
    <w:rsid w:val="00CE7282"/>
    <w:rsid w:val="00CF1C2A"/>
    <w:rsid w:val="00CF20B1"/>
    <w:rsid w:val="00CF2A97"/>
    <w:rsid w:val="00CF5342"/>
    <w:rsid w:val="00CF5529"/>
    <w:rsid w:val="00CF5720"/>
    <w:rsid w:val="00CF6AF1"/>
    <w:rsid w:val="00CF7580"/>
    <w:rsid w:val="00CF75E0"/>
    <w:rsid w:val="00CF7BD8"/>
    <w:rsid w:val="00D030B7"/>
    <w:rsid w:val="00D053D8"/>
    <w:rsid w:val="00D0595A"/>
    <w:rsid w:val="00D11553"/>
    <w:rsid w:val="00D12A42"/>
    <w:rsid w:val="00D12A52"/>
    <w:rsid w:val="00D14096"/>
    <w:rsid w:val="00D15326"/>
    <w:rsid w:val="00D15C18"/>
    <w:rsid w:val="00D15EF0"/>
    <w:rsid w:val="00D161D4"/>
    <w:rsid w:val="00D17D27"/>
    <w:rsid w:val="00D21867"/>
    <w:rsid w:val="00D22524"/>
    <w:rsid w:val="00D2352D"/>
    <w:rsid w:val="00D2633C"/>
    <w:rsid w:val="00D26CED"/>
    <w:rsid w:val="00D26ED9"/>
    <w:rsid w:val="00D27100"/>
    <w:rsid w:val="00D3056F"/>
    <w:rsid w:val="00D318D0"/>
    <w:rsid w:val="00D33365"/>
    <w:rsid w:val="00D3533C"/>
    <w:rsid w:val="00D3590C"/>
    <w:rsid w:val="00D364CA"/>
    <w:rsid w:val="00D376BD"/>
    <w:rsid w:val="00D37F02"/>
    <w:rsid w:val="00D37FA8"/>
    <w:rsid w:val="00D401DB"/>
    <w:rsid w:val="00D43E1A"/>
    <w:rsid w:val="00D45A24"/>
    <w:rsid w:val="00D4691A"/>
    <w:rsid w:val="00D4786D"/>
    <w:rsid w:val="00D47A86"/>
    <w:rsid w:val="00D50B05"/>
    <w:rsid w:val="00D51D2E"/>
    <w:rsid w:val="00D51E7E"/>
    <w:rsid w:val="00D52321"/>
    <w:rsid w:val="00D5256D"/>
    <w:rsid w:val="00D5631C"/>
    <w:rsid w:val="00D567E5"/>
    <w:rsid w:val="00D5719A"/>
    <w:rsid w:val="00D57522"/>
    <w:rsid w:val="00D61FB2"/>
    <w:rsid w:val="00D62320"/>
    <w:rsid w:val="00D62B91"/>
    <w:rsid w:val="00D62EA6"/>
    <w:rsid w:val="00D63422"/>
    <w:rsid w:val="00D6387E"/>
    <w:rsid w:val="00D66916"/>
    <w:rsid w:val="00D67170"/>
    <w:rsid w:val="00D70A21"/>
    <w:rsid w:val="00D70F11"/>
    <w:rsid w:val="00D7121E"/>
    <w:rsid w:val="00D72193"/>
    <w:rsid w:val="00D73BBA"/>
    <w:rsid w:val="00D73F94"/>
    <w:rsid w:val="00D75B5E"/>
    <w:rsid w:val="00D75DAD"/>
    <w:rsid w:val="00D77919"/>
    <w:rsid w:val="00D81160"/>
    <w:rsid w:val="00D83397"/>
    <w:rsid w:val="00D835FB"/>
    <w:rsid w:val="00D840BD"/>
    <w:rsid w:val="00D8443C"/>
    <w:rsid w:val="00D8769D"/>
    <w:rsid w:val="00D90084"/>
    <w:rsid w:val="00D926BC"/>
    <w:rsid w:val="00D92E94"/>
    <w:rsid w:val="00D937F3"/>
    <w:rsid w:val="00D94C07"/>
    <w:rsid w:val="00D975B6"/>
    <w:rsid w:val="00D97979"/>
    <w:rsid w:val="00DA18DF"/>
    <w:rsid w:val="00DA3904"/>
    <w:rsid w:val="00DA41B7"/>
    <w:rsid w:val="00DA4E8E"/>
    <w:rsid w:val="00DA5F1D"/>
    <w:rsid w:val="00DB47BA"/>
    <w:rsid w:val="00DB56A0"/>
    <w:rsid w:val="00DB56D3"/>
    <w:rsid w:val="00DB58F9"/>
    <w:rsid w:val="00DB5902"/>
    <w:rsid w:val="00DB63EC"/>
    <w:rsid w:val="00DB7875"/>
    <w:rsid w:val="00DC132B"/>
    <w:rsid w:val="00DC29D3"/>
    <w:rsid w:val="00DC4083"/>
    <w:rsid w:val="00DC4728"/>
    <w:rsid w:val="00DC5BC6"/>
    <w:rsid w:val="00DC63F3"/>
    <w:rsid w:val="00DC7245"/>
    <w:rsid w:val="00DD2D27"/>
    <w:rsid w:val="00DD3041"/>
    <w:rsid w:val="00DD3705"/>
    <w:rsid w:val="00DD5BB9"/>
    <w:rsid w:val="00DE1729"/>
    <w:rsid w:val="00DE3396"/>
    <w:rsid w:val="00DE4428"/>
    <w:rsid w:val="00DE5485"/>
    <w:rsid w:val="00DE5DBD"/>
    <w:rsid w:val="00DE6528"/>
    <w:rsid w:val="00DE6FDE"/>
    <w:rsid w:val="00DF01E4"/>
    <w:rsid w:val="00DF0471"/>
    <w:rsid w:val="00DF0DA5"/>
    <w:rsid w:val="00DF1780"/>
    <w:rsid w:val="00DF3DAC"/>
    <w:rsid w:val="00DF640B"/>
    <w:rsid w:val="00DF77FD"/>
    <w:rsid w:val="00E01570"/>
    <w:rsid w:val="00E02148"/>
    <w:rsid w:val="00E02264"/>
    <w:rsid w:val="00E02AC6"/>
    <w:rsid w:val="00E02DE1"/>
    <w:rsid w:val="00E03AE5"/>
    <w:rsid w:val="00E04111"/>
    <w:rsid w:val="00E05BF3"/>
    <w:rsid w:val="00E07FCF"/>
    <w:rsid w:val="00E1110C"/>
    <w:rsid w:val="00E1121D"/>
    <w:rsid w:val="00E11C02"/>
    <w:rsid w:val="00E11C7B"/>
    <w:rsid w:val="00E13C0E"/>
    <w:rsid w:val="00E14DC5"/>
    <w:rsid w:val="00E151BC"/>
    <w:rsid w:val="00E22B52"/>
    <w:rsid w:val="00E22D14"/>
    <w:rsid w:val="00E25BCD"/>
    <w:rsid w:val="00E25DB3"/>
    <w:rsid w:val="00E26C05"/>
    <w:rsid w:val="00E313F4"/>
    <w:rsid w:val="00E31EBE"/>
    <w:rsid w:val="00E33925"/>
    <w:rsid w:val="00E3754B"/>
    <w:rsid w:val="00E409F5"/>
    <w:rsid w:val="00E41096"/>
    <w:rsid w:val="00E41431"/>
    <w:rsid w:val="00E417B5"/>
    <w:rsid w:val="00E4224D"/>
    <w:rsid w:val="00E5073A"/>
    <w:rsid w:val="00E55E06"/>
    <w:rsid w:val="00E6001A"/>
    <w:rsid w:val="00E6080C"/>
    <w:rsid w:val="00E60F78"/>
    <w:rsid w:val="00E612ED"/>
    <w:rsid w:val="00E62C1F"/>
    <w:rsid w:val="00E6309C"/>
    <w:rsid w:val="00E7097F"/>
    <w:rsid w:val="00E70C13"/>
    <w:rsid w:val="00E74C4E"/>
    <w:rsid w:val="00E756F5"/>
    <w:rsid w:val="00E7675B"/>
    <w:rsid w:val="00E77A51"/>
    <w:rsid w:val="00E80CB6"/>
    <w:rsid w:val="00E81948"/>
    <w:rsid w:val="00E833AB"/>
    <w:rsid w:val="00E83BE1"/>
    <w:rsid w:val="00E84597"/>
    <w:rsid w:val="00E852B9"/>
    <w:rsid w:val="00E857F8"/>
    <w:rsid w:val="00E8646F"/>
    <w:rsid w:val="00E864FB"/>
    <w:rsid w:val="00E87645"/>
    <w:rsid w:val="00E87E1E"/>
    <w:rsid w:val="00E90C84"/>
    <w:rsid w:val="00E917A1"/>
    <w:rsid w:val="00E91877"/>
    <w:rsid w:val="00E930B1"/>
    <w:rsid w:val="00E944B1"/>
    <w:rsid w:val="00E944F7"/>
    <w:rsid w:val="00E957F4"/>
    <w:rsid w:val="00E95AE9"/>
    <w:rsid w:val="00E962B3"/>
    <w:rsid w:val="00E96E36"/>
    <w:rsid w:val="00E97334"/>
    <w:rsid w:val="00EA1AA5"/>
    <w:rsid w:val="00EA1FCE"/>
    <w:rsid w:val="00EA2A55"/>
    <w:rsid w:val="00EA3883"/>
    <w:rsid w:val="00EA47F2"/>
    <w:rsid w:val="00EA50CD"/>
    <w:rsid w:val="00EA56F1"/>
    <w:rsid w:val="00EA7957"/>
    <w:rsid w:val="00EA7CC8"/>
    <w:rsid w:val="00EB0050"/>
    <w:rsid w:val="00EB19CA"/>
    <w:rsid w:val="00EB26FD"/>
    <w:rsid w:val="00EB340F"/>
    <w:rsid w:val="00EB45E8"/>
    <w:rsid w:val="00EB65D6"/>
    <w:rsid w:val="00EB736A"/>
    <w:rsid w:val="00EB7D97"/>
    <w:rsid w:val="00EC0FAB"/>
    <w:rsid w:val="00EC1C91"/>
    <w:rsid w:val="00EC2195"/>
    <w:rsid w:val="00EC307F"/>
    <w:rsid w:val="00EC3D86"/>
    <w:rsid w:val="00EC480D"/>
    <w:rsid w:val="00ED1BEE"/>
    <w:rsid w:val="00ED6F5B"/>
    <w:rsid w:val="00ED77AA"/>
    <w:rsid w:val="00ED7886"/>
    <w:rsid w:val="00ED7A58"/>
    <w:rsid w:val="00EE0218"/>
    <w:rsid w:val="00EE1064"/>
    <w:rsid w:val="00EE18FA"/>
    <w:rsid w:val="00EE25A5"/>
    <w:rsid w:val="00EE31CB"/>
    <w:rsid w:val="00EE40AC"/>
    <w:rsid w:val="00EE4AD6"/>
    <w:rsid w:val="00EE4DB6"/>
    <w:rsid w:val="00EE54C3"/>
    <w:rsid w:val="00EE5881"/>
    <w:rsid w:val="00EE7341"/>
    <w:rsid w:val="00EE7A18"/>
    <w:rsid w:val="00EE7A21"/>
    <w:rsid w:val="00EE7C79"/>
    <w:rsid w:val="00EF38CD"/>
    <w:rsid w:val="00EF3CD8"/>
    <w:rsid w:val="00EF6415"/>
    <w:rsid w:val="00EF75B8"/>
    <w:rsid w:val="00EF79FB"/>
    <w:rsid w:val="00EF7FA6"/>
    <w:rsid w:val="00F00F2D"/>
    <w:rsid w:val="00F019FB"/>
    <w:rsid w:val="00F04D5A"/>
    <w:rsid w:val="00F05910"/>
    <w:rsid w:val="00F05A5E"/>
    <w:rsid w:val="00F0602F"/>
    <w:rsid w:val="00F07DFB"/>
    <w:rsid w:val="00F1166E"/>
    <w:rsid w:val="00F11716"/>
    <w:rsid w:val="00F12F6A"/>
    <w:rsid w:val="00F1589E"/>
    <w:rsid w:val="00F15D04"/>
    <w:rsid w:val="00F17392"/>
    <w:rsid w:val="00F1798F"/>
    <w:rsid w:val="00F21DFC"/>
    <w:rsid w:val="00F2229E"/>
    <w:rsid w:val="00F23C45"/>
    <w:rsid w:val="00F24AB6"/>
    <w:rsid w:val="00F27A03"/>
    <w:rsid w:val="00F3081B"/>
    <w:rsid w:val="00F32A1D"/>
    <w:rsid w:val="00F35510"/>
    <w:rsid w:val="00F359EA"/>
    <w:rsid w:val="00F36E13"/>
    <w:rsid w:val="00F37F1C"/>
    <w:rsid w:val="00F413E1"/>
    <w:rsid w:val="00F416CE"/>
    <w:rsid w:val="00F4484E"/>
    <w:rsid w:val="00F4506B"/>
    <w:rsid w:val="00F46311"/>
    <w:rsid w:val="00F50F77"/>
    <w:rsid w:val="00F53793"/>
    <w:rsid w:val="00F53E1E"/>
    <w:rsid w:val="00F545C6"/>
    <w:rsid w:val="00F56B63"/>
    <w:rsid w:val="00F5727B"/>
    <w:rsid w:val="00F60842"/>
    <w:rsid w:val="00F609E5"/>
    <w:rsid w:val="00F6364A"/>
    <w:rsid w:val="00F6510A"/>
    <w:rsid w:val="00F65427"/>
    <w:rsid w:val="00F6609D"/>
    <w:rsid w:val="00F672AA"/>
    <w:rsid w:val="00F6770D"/>
    <w:rsid w:val="00F70924"/>
    <w:rsid w:val="00F70947"/>
    <w:rsid w:val="00F734F1"/>
    <w:rsid w:val="00F7406B"/>
    <w:rsid w:val="00F74384"/>
    <w:rsid w:val="00F74D8D"/>
    <w:rsid w:val="00F75424"/>
    <w:rsid w:val="00F75ED2"/>
    <w:rsid w:val="00F77A0F"/>
    <w:rsid w:val="00F806D1"/>
    <w:rsid w:val="00F81DD3"/>
    <w:rsid w:val="00F907F9"/>
    <w:rsid w:val="00F910C2"/>
    <w:rsid w:val="00F92AE2"/>
    <w:rsid w:val="00F95DB2"/>
    <w:rsid w:val="00F96A6F"/>
    <w:rsid w:val="00F970F1"/>
    <w:rsid w:val="00F97498"/>
    <w:rsid w:val="00FA044F"/>
    <w:rsid w:val="00FA0FF8"/>
    <w:rsid w:val="00FA118A"/>
    <w:rsid w:val="00FA1434"/>
    <w:rsid w:val="00FA2D41"/>
    <w:rsid w:val="00FA2EAD"/>
    <w:rsid w:val="00FA4892"/>
    <w:rsid w:val="00FA62CD"/>
    <w:rsid w:val="00FB12EC"/>
    <w:rsid w:val="00FB2017"/>
    <w:rsid w:val="00FB3672"/>
    <w:rsid w:val="00FB6698"/>
    <w:rsid w:val="00FB6AB0"/>
    <w:rsid w:val="00FB6E2C"/>
    <w:rsid w:val="00FC097A"/>
    <w:rsid w:val="00FC0FA1"/>
    <w:rsid w:val="00FC3E62"/>
    <w:rsid w:val="00FC5570"/>
    <w:rsid w:val="00FC5720"/>
    <w:rsid w:val="00FC62F6"/>
    <w:rsid w:val="00FC70F4"/>
    <w:rsid w:val="00FC7625"/>
    <w:rsid w:val="00FC783B"/>
    <w:rsid w:val="00FD2517"/>
    <w:rsid w:val="00FD5426"/>
    <w:rsid w:val="00FD5E48"/>
    <w:rsid w:val="00FD6E22"/>
    <w:rsid w:val="00FD748D"/>
    <w:rsid w:val="00FE3E08"/>
    <w:rsid w:val="00FE42DF"/>
    <w:rsid w:val="00FE5E88"/>
    <w:rsid w:val="00FE6578"/>
    <w:rsid w:val="00FE72A7"/>
    <w:rsid w:val="00FE7E68"/>
    <w:rsid w:val="00FF07E8"/>
    <w:rsid w:val="00FF204F"/>
    <w:rsid w:val="00FF2B8C"/>
    <w:rsid w:val="00FF2BC5"/>
    <w:rsid w:val="00FF4A8A"/>
    <w:rsid w:val="00FF711D"/>
    <w:rsid w:val="00FF753A"/>
    <w:rsid w:val="00FF76AE"/>
    <w:rsid w:val="0151D835"/>
    <w:rsid w:val="0336012F"/>
    <w:rsid w:val="037ABAAD"/>
    <w:rsid w:val="038BD4DE"/>
    <w:rsid w:val="085E1159"/>
    <w:rsid w:val="09243B9E"/>
    <w:rsid w:val="0A3629D2"/>
    <w:rsid w:val="0BFFCFC6"/>
    <w:rsid w:val="0C980212"/>
    <w:rsid w:val="0EE14393"/>
    <w:rsid w:val="0F47FFA0"/>
    <w:rsid w:val="0FAF7006"/>
    <w:rsid w:val="0FFB6F05"/>
    <w:rsid w:val="1005399A"/>
    <w:rsid w:val="10626A52"/>
    <w:rsid w:val="10E96EDD"/>
    <w:rsid w:val="113A9992"/>
    <w:rsid w:val="115C425A"/>
    <w:rsid w:val="11AD161E"/>
    <w:rsid w:val="121289F0"/>
    <w:rsid w:val="12A19177"/>
    <w:rsid w:val="134DC38C"/>
    <w:rsid w:val="15E33BBC"/>
    <w:rsid w:val="17562AD0"/>
    <w:rsid w:val="1F2A4DDC"/>
    <w:rsid w:val="220542B2"/>
    <w:rsid w:val="229ED7F3"/>
    <w:rsid w:val="23C862C1"/>
    <w:rsid w:val="23D43879"/>
    <w:rsid w:val="24051BB4"/>
    <w:rsid w:val="2498C4E9"/>
    <w:rsid w:val="24DB31AE"/>
    <w:rsid w:val="29DE7D09"/>
    <w:rsid w:val="2C8352F1"/>
    <w:rsid w:val="30EB670F"/>
    <w:rsid w:val="31299C10"/>
    <w:rsid w:val="314D2129"/>
    <w:rsid w:val="35A39172"/>
    <w:rsid w:val="368DF47C"/>
    <w:rsid w:val="370B2F7F"/>
    <w:rsid w:val="38067778"/>
    <w:rsid w:val="3840A6FE"/>
    <w:rsid w:val="38754BBA"/>
    <w:rsid w:val="3A458C9D"/>
    <w:rsid w:val="3AE1F6B5"/>
    <w:rsid w:val="3C273148"/>
    <w:rsid w:val="3D2F6017"/>
    <w:rsid w:val="3F7A2981"/>
    <w:rsid w:val="41FBCF10"/>
    <w:rsid w:val="42983BE8"/>
    <w:rsid w:val="477F4804"/>
    <w:rsid w:val="4B410A3E"/>
    <w:rsid w:val="4B682287"/>
    <w:rsid w:val="4E0E91BF"/>
    <w:rsid w:val="536C234B"/>
    <w:rsid w:val="555D7BE2"/>
    <w:rsid w:val="5B014892"/>
    <w:rsid w:val="5B97473D"/>
    <w:rsid w:val="5BD52251"/>
    <w:rsid w:val="5BF2204A"/>
    <w:rsid w:val="5E022A52"/>
    <w:rsid w:val="607AC511"/>
    <w:rsid w:val="607C3862"/>
    <w:rsid w:val="610BD0ED"/>
    <w:rsid w:val="61ECE1F1"/>
    <w:rsid w:val="62673D73"/>
    <w:rsid w:val="626E7A69"/>
    <w:rsid w:val="628C7989"/>
    <w:rsid w:val="630F57D2"/>
    <w:rsid w:val="6388C1E3"/>
    <w:rsid w:val="63DDD99C"/>
    <w:rsid w:val="644F3DEE"/>
    <w:rsid w:val="65046989"/>
    <w:rsid w:val="67E2CDAF"/>
    <w:rsid w:val="6912C18F"/>
    <w:rsid w:val="6932C837"/>
    <w:rsid w:val="696BE8E4"/>
    <w:rsid w:val="6A265FE8"/>
    <w:rsid w:val="6AB66613"/>
    <w:rsid w:val="6AB9CA35"/>
    <w:rsid w:val="6B4076B3"/>
    <w:rsid w:val="6C3BD6C8"/>
    <w:rsid w:val="6F1ABD2E"/>
    <w:rsid w:val="701E2B16"/>
    <w:rsid w:val="7052DAF8"/>
    <w:rsid w:val="727356BE"/>
    <w:rsid w:val="73B27597"/>
    <w:rsid w:val="7437F3B6"/>
    <w:rsid w:val="755B1E13"/>
    <w:rsid w:val="75F89C9E"/>
    <w:rsid w:val="76DD398B"/>
    <w:rsid w:val="7716054A"/>
    <w:rsid w:val="7AE008D5"/>
    <w:rsid w:val="7CB7E8A5"/>
    <w:rsid w:val="7D41E402"/>
    <w:rsid w:val="7DB98F72"/>
    <w:rsid w:val="7E748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5C7B1"/>
  <w15:chartTrackingRefBased/>
  <w15:docId w15:val="{9A41EAD4-3D7E-4F61-B09E-2B16A3044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B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B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B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B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B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2B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2B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2B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2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2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2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2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2B91"/>
    <w:rPr>
      <w:rFonts w:eastAsiaTheme="majorEastAsia" w:cstheme="majorBidi"/>
      <w:color w:val="272727" w:themeColor="text1" w:themeTint="D8"/>
    </w:rPr>
  </w:style>
  <w:style w:type="paragraph" w:styleId="Title">
    <w:name w:val="Title"/>
    <w:basedOn w:val="Normal"/>
    <w:next w:val="Normal"/>
    <w:link w:val="TitleChar"/>
    <w:uiPriority w:val="10"/>
    <w:qFormat/>
    <w:rsid w:val="00D62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2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2B91"/>
    <w:pPr>
      <w:spacing w:before="160"/>
      <w:jc w:val="center"/>
    </w:pPr>
    <w:rPr>
      <w:i/>
      <w:iCs/>
      <w:color w:val="404040" w:themeColor="text1" w:themeTint="BF"/>
    </w:rPr>
  </w:style>
  <w:style w:type="character" w:customStyle="1" w:styleId="QuoteChar">
    <w:name w:val="Quote Char"/>
    <w:basedOn w:val="DefaultParagraphFont"/>
    <w:link w:val="Quote"/>
    <w:uiPriority w:val="29"/>
    <w:rsid w:val="00D62B91"/>
    <w:rPr>
      <w:i/>
      <w:iCs/>
      <w:color w:val="404040" w:themeColor="text1" w:themeTint="BF"/>
    </w:rPr>
  </w:style>
  <w:style w:type="paragraph" w:styleId="ListParagraph">
    <w:name w:val="List Paragraph"/>
    <w:basedOn w:val="Normal"/>
    <w:uiPriority w:val="34"/>
    <w:qFormat/>
    <w:rsid w:val="00D62B91"/>
    <w:pPr>
      <w:ind w:left="720"/>
      <w:contextualSpacing/>
    </w:pPr>
  </w:style>
  <w:style w:type="character" w:styleId="IntenseEmphasis">
    <w:name w:val="Intense Emphasis"/>
    <w:basedOn w:val="DefaultParagraphFont"/>
    <w:uiPriority w:val="21"/>
    <w:qFormat/>
    <w:rsid w:val="00D62B91"/>
    <w:rPr>
      <w:i/>
      <w:iCs/>
      <w:color w:val="0F4761" w:themeColor="accent1" w:themeShade="BF"/>
    </w:rPr>
  </w:style>
  <w:style w:type="paragraph" w:styleId="IntenseQuote">
    <w:name w:val="Intense Quote"/>
    <w:basedOn w:val="Normal"/>
    <w:next w:val="Normal"/>
    <w:link w:val="IntenseQuoteChar"/>
    <w:uiPriority w:val="30"/>
    <w:qFormat/>
    <w:rsid w:val="00D62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B91"/>
    <w:rPr>
      <w:i/>
      <w:iCs/>
      <w:color w:val="0F4761" w:themeColor="accent1" w:themeShade="BF"/>
    </w:rPr>
  </w:style>
  <w:style w:type="character" w:styleId="IntenseReference">
    <w:name w:val="Intense Reference"/>
    <w:basedOn w:val="DefaultParagraphFont"/>
    <w:uiPriority w:val="32"/>
    <w:qFormat/>
    <w:rsid w:val="00D62B91"/>
    <w:rPr>
      <w:b/>
      <w:bCs/>
      <w:smallCaps/>
      <w:color w:val="0F4761" w:themeColor="accent1" w:themeShade="BF"/>
      <w:spacing w:val="5"/>
    </w:rPr>
  </w:style>
  <w:style w:type="character" w:styleId="Hyperlink">
    <w:name w:val="Hyperlink"/>
    <w:basedOn w:val="DefaultParagraphFont"/>
    <w:uiPriority w:val="99"/>
    <w:unhideWhenUsed/>
    <w:rsid w:val="000968B7"/>
    <w:rPr>
      <w:color w:val="467886" w:themeColor="hyperlink"/>
      <w:u w:val="single"/>
    </w:rPr>
  </w:style>
  <w:style w:type="character" w:styleId="UnresolvedMention">
    <w:name w:val="Unresolved Mention"/>
    <w:basedOn w:val="DefaultParagraphFont"/>
    <w:uiPriority w:val="99"/>
    <w:semiHidden/>
    <w:unhideWhenUsed/>
    <w:rsid w:val="000968B7"/>
    <w:rPr>
      <w:color w:val="605E5C"/>
      <w:shd w:val="clear" w:color="auto" w:fill="E1DFDD"/>
    </w:rPr>
  </w:style>
  <w:style w:type="character" w:customStyle="1" w:styleId="relative">
    <w:name w:val="relative"/>
    <w:basedOn w:val="DefaultParagraphFont"/>
    <w:rsid w:val="0045625E"/>
  </w:style>
  <w:style w:type="character" w:styleId="Strong">
    <w:name w:val="Strong"/>
    <w:basedOn w:val="DefaultParagraphFont"/>
    <w:uiPriority w:val="22"/>
    <w:qFormat/>
    <w:rsid w:val="0045625E"/>
    <w:rPr>
      <w:b/>
      <w:bCs/>
    </w:rPr>
  </w:style>
  <w:style w:type="paragraph" w:styleId="Header">
    <w:name w:val="header"/>
    <w:basedOn w:val="Normal"/>
    <w:uiPriority w:val="99"/>
    <w:unhideWhenUsed/>
    <w:rsid w:val="477F4804"/>
    <w:pPr>
      <w:tabs>
        <w:tab w:val="center" w:pos="4680"/>
        <w:tab w:val="right" w:pos="9360"/>
      </w:tabs>
      <w:spacing w:after="0" w:line="240" w:lineRule="auto"/>
    </w:pPr>
  </w:style>
  <w:style w:type="paragraph" w:styleId="Footer">
    <w:name w:val="footer"/>
    <w:basedOn w:val="Normal"/>
    <w:uiPriority w:val="99"/>
    <w:unhideWhenUsed/>
    <w:rsid w:val="477F480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50066">
      <w:bodyDiv w:val="1"/>
      <w:marLeft w:val="0"/>
      <w:marRight w:val="0"/>
      <w:marTop w:val="0"/>
      <w:marBottom w:val="0"/>
      <w:divBdr>
        <w:top w:val="none" w:sz="0" w:space="0" w:color="auto"/>
        <w:left w:val="none" w:sz="0" w:space="0" w:color="auto"/>
        <w:bottom w:val="none" w:sz="0" w:space="0" w:color="auto"/>
        <w:right w:val="none" w:sz="0" w:space="0" w:color="auto"/>
      </w:divBdr>
    </w:div>
    <w:div w:id="46341409">
      <w:bodyDiv w:val="1"/>
      <w:marLeft w:val="0"/>
      <w:marRight w:val="0"/>
      <w:marTop w:val="0"/>
      <w:marBottom w:val="0"/>
      <w:divBdr>
        <w:top w:val="none" w:sz="0" w:space="0" w:color="auto"/>
        <w:left w:val="none" w:sz="0" w:space="0" w:color="auto"/>
        <w:bottom w:val="none" w:sz="0" w:space="0" w:color="auto"/>
        <w:right w:val="none" w:sz="0" w:space="0" w:color="auto"/>
      </w:divBdr>
    </w:div>
    <w:div w:id="592251734">
      <w:bodyDiv w:val="1"/>
      <w:marLeft w:val="0"/>
      <w:marRight w:val="0"/>
      <w:marTop w:val="0"/>
      <w:marBottom w:val="0"/>
      <w:divBdr>
        <w:top w:val="none" w:sz="0" w:space="0" w:color="auto"/>
        <w:left w:val="none" w:sz="0" w:space="0" w:color="auto"/>
        <w:bottom w:val="none" w:sz="0" w:space="0" w:color="auto"/>
        <w:right w:val="none" w:sz="0" w:space="0" w:color="auto"/>
      </w:divBdr>
    </w:div>
    <w:div w:id="919488322">
      <w:bodyDiv w:val="1"/>
      <w:marLeft w:val="0"/>
      <w:marRight w:val="0"/>
      <w:marTop w:val="0"/>
      <w:marBottom w:val="0"/>
      <w:divBdr>
        <w:top w:val="none" w:sz="0" w:space="0" w:color="auto"/>
        <w:left w:val="none" w:sz="0" w:space="0" w:color="auto"/>
        <w:bottom w:val="none" w:sz="0" w:space="0" w:color="auto"/>
        <w:right w:val="none" w:sz="0" w:space="0" w:color="auto"/>
      </w:divBdr>
    </w:div>
    <w:div w:id="2113550513">
      <w:bodyDiv w:val="1"/>
      <w:marLeft w:val="0"/>
      <w:marRight w:val="0"/>
      <w:marTop w:val="0"/>
      <w:marBottom w:val="0"/>
      <w:divBdr>
        <w:top w:val="none" w:sz="0" w:space="0" w:color="auto"/>
        <w:left w:val="none" w:sz="0" w:space="0" w:color="auto"/>
        <w:bottom w:val="none" w:sz="0" w:space="0" w:color="auto"/>
        <w:right w:val="none" w:sz="0" w:space="0" w:color="auto"/>
      </w:divBdr>
      <w:divsChild>
        <w:div w:id="1621886072">
          <w:marLeft w:val="0"/>
          <w:marRight w:val="0"/>
          <w:marTop w:val="0"/>
          <w:marBottom w:val="0"/>
          <w:divBdr>
            <w:top w:val="none" w:sz="0" w:space="0" w:color="auto"/>
            <w:left w:val="none" w:sz="0" w:space="0" w:color="auto"/>
            <w:bottom w:val="none" w:sz="0" w:space="0" w:color="auto"/>
            <w:right w:val="none" w:sz="0" w:space="0" w:color="auto"/>
          </w:divBdr>
        </w:div>
        <w:div w:id="24059422">
          <w:marLeft w:val="0"/>
          <w:marRight w:val="0"/>
          <w:marTop w:val="0"/>
          <w:marBottom w:val="0"/>
          <w:divBdr>
            <w:top w:val="none" w:sz="0" w:space="0" w:color="auto"/>
            <w:left w:val="none" w:sz="0" w:space="0" w:color="auto"/>
            <w:bottom w:val="none" w:sz="0" w:space="0" w:color="auto"/>
            <w:right w:val="none" w:sz="0" w:space="0" w:color="auto"/>
          </w:divBdr>
        </w:div>
        <w:div w:id="21249616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section/20" TargetMode="External"/><Relationship Id="rId18" Type="http://schemas.openxmlformats.org/officeDocument/2006/relationships/hyperlink" Target="https://www.bing.com/videos/riverview/relatedvideo?q=identifiying+dyslexia+in+schools+uk&amp;&amp;view=riverview&amp;mmscn=mtsc&amp;mid=81E54C3674E706300DEC81E54C3674E706300DEC&amp;&amp;aps=106&amp;FORM=VMSOVR" TargetMode="External"/><Relationship Id="rId26" Type="http://schemas.openxmlformats.org/officeDocument/2006/relationships/hyperlink" Target="https://cdn.bdadyslexia.org.uk/uploads/documents/Advice/Webinar-Training/Scoping_Review_of_the_Evidence_Base_for_Dyslexia-friendly_classroom_teaching.pdf?v=1554822879" TargetMode="External"/><Relationship Id="rId21" Type="http://schemas.openxmlformats.org/officeDocument/2006/relationships/hyperlink" Target="https://www.bbc.co.uk/news/education-31858681" TargetMode="External"/><Relationship Id="rId34" Type="http://schemas.openxmlformats.org/officeDocument/2006/relationships/hyperlink" Target="https://www.gov.wales/new-tool-support-dyslexia-welsh-medium-learners" TargetMode="External"/><Relationship Id="rId7" Type="http://schemas.openxmlformats.org/officeDocument/2006/relationships/hyperlink" Target="https://www.bing.com/videos/riverview/relatedvideo?q=Positive+aspects+of+dyslexia%3a+A+Personal+Perspective&amp;qpvt=Positive+aspects+of+dyslexia%3a+A+Personal+Perspective&amp;view=riverview&amp;mmscn=mtsc&amp;mid=B12AC67BB9108E331871B12AC67BB9108E331871&amp;&amp;aps=90&amp;FORM=VMSOVR" TargetMode="External"/><Relationship Id="rId12" Type="http://schemas.openxmlformats.org/officeDocument/2006/relationships/hyperlink" Target="https://doi.org/10.1007/s11881-024-00313-y" TargetMode="External"/><Relationship Id="rId17" Type="http://schemas.openxmlformats.org/officeDocument/2006/relationships/hyperlink" Target="https://support.gl-assessment.co.uk/knowledge-base/assessments/rapid-support/general-information/about-rapid" TargetMode="External"/><Relationship Id="rId25" Type="http://schemas.openxmlformats.org/officeDocument/2006/relationships/hyperlink" Target="https://www.verywellmind.com/left-brain-vs-right-brain-2795005" TargetMode="External"/><Relationship Id="rId33" Type="http://schemas.openxmlformats.org/officeDocument/2006/relationships/hyperlink" Target="https://hwb.gov.wales/api/storage/1f581142-6b91-41e4-845d-3d6c7765df20/a-curriculum-for-funded-non-maintained-nursery-settings.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reepik.com/vectors/novel/2" TargetMode="External"/><Relationship Id="rId20" Type="http://schemas.openxmlformats.org/officeDocument/2006/relationships/hyperlink" Target="https://cdn.bdadyslexia.org.uk/uploads/documents/Advice/Webinar-Training/Scoping_Review_of_the_Evidence_Base_for_Dyslexia-friendly_classroom_teaching.pdf?v=1554822879" TargetMode="External"/><Relationship Id="rId29" Type="http://schemas.openxmlformats.org/officeDocument/2006/relationships/hyperlink" Target="https://www.studyingwithdyslexiablog.co.uk/blog/the-positives-of-dyslexia-celebrating-strength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24" Type="http://schemas.openxmlformats.org/officeDocument/2006/relationships/hyperlink" Target="https://paa.education/lucid-rapid/" TargetMode="External"/><Relationship Id="rId32" Type="http://schemas.openxmlformats.org/officeDocument/2006/relationships/hyperlink" Target="https://www.gov.wales/sites/default/files/publications/2018-03/specific-learning-difficulties-framework.pdf?utm_source=chatgpt.com"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77/0731948720931870" TargetMode="External"/><Relationship Id="rId23" Type="http://schemas.openxmlformats.org/officeDocument/2006/relationships/hyperlink" Target="https://www.linkedin.com/pulse/empowering-individuals-dyslexia-texthelp-q4nae" TargetMode="External"/><Relationship Id="rId28" Type="http://schemas.openxmlformats.org/officeDocument/2006/relationships/hyperlink" Target="https://www.bing.com/videos/riverview/relatedvideo?q=two+parts+of+the+brain+and+why+a+dyslexia+person+uses+the+creative+side+and+not+the+literacy+&amp;&amp;view=riverview&amp;mmscn=mtsc&amp;mid=773C8AADCF691E9735B9773C8AADCF691E9735B9&amp;&amp;aps=55&amp;FORM=VMSOVR" TargetMode="External"/><Relationship Id="rId36" Type="http://schemas.openxmlformats.org/officeDocument/2006/relationships/footer" Target="footer1.xml"/><Relationship Id="rId10" Type="http://schemas.openxmlformats.org/officeDocument/2006/relationships/hyperlink" Target="https://www.bing.com/videos/riverview/relatedvideo?q=identifiying+dyslexia+in+schools+uk&amp;&amp;view=riverview&amp;mmscn=mtsc&amp;mid=81E54C3674E706300DEC81E54C3674E706300DEC&amp;&amp;aps=106&amp;FORM=VMSOVR" TargetMode="External"/><Relationship Id="rId19" Type="http://schemas.openxmlformats.org/officeDocument/2006/relationships/hyperlink" Target="https://onlinelibrary.wiley.com/doi/10.1002/dys.1743?msockid=38bb87d72b056d0534ed92132aa26cd2" TargetMode="External"/><Relationship Id="rId31" Type="http://schemas.openxmlformats.org/officeDocument/2006/relationships/hyperlink" Target="https://www.gov.wales/sites/default/files/statistics-and-research/2019-08/120824-dyslexia-provision-literature-review-en.pdf" TargetMode="External"/><Relationship Id="rId4" Type="http://schemas.openxmlformats.org/officeDocument/2006/relationships/webSettings" Target="webSettings.xml"/><Relationship Id="rId9" Type="http://schemas.openxmlformats.org/officeDocument/2006/relationships/hyperlink" Target="https://www.bdadyslexia.org.uk/advice/children/is-my-child-dyslexic/diagnosis" TargetMode="External"/><Relationship Id="rId14" Type="http://schemas.openxmlformats.org/officeDocument/2006/relationships/hyperlink" Target="https://dyslexichelp.org/which-colour-overlay-is-best-for-dyslexia/" TargetMode="External"/><Relationship Id="rId22" Type="http://schemas.openxmlformats.org/officeDocument/2006/relationships/hyperlink" Target="https://doi.org/10.1002/dys.1593" TargetMode="External"/><Relationship Id="rId27" Type="http://schemas.openxmlformats.org/officeDocument/2006/relationships/hyperlink" Target="https://dera.ioe.ac.uk/id/eprint/14790/7/00659-2009DOM-EN_Redacted.pdf" TargetMode="External"/><Relationship Id="rId30" Type="http://schemas.openxmlformats.org/officeDocument/2006/relationships/hyperlink" Target="https://www.dyslexia.uk.net/service/child-assessments/" TargetMode="External"/><Relationship Id="rId35" Type="http://schemas.openxmlformats.org/officeDocument/2006/relationships/header" Target="header1.xml"/><Relationship Id="rId8" Type="http://schemas.openxmlformats.org/officeDocument/2006/relationships/hyperlink" Target="https://www.bbc.co.uk/news/education-5643159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0A70E-0A09-4CE8-B9C2-CB0C275F1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2311</TotalTime>
  <Pages>8</Pages>
  <Words>3716</Words>
  <Characters>21182</Characters>
  <Application>Microsoft Office Word</Application>
  <DocSecurity>0</DocSecurity>
  <Lines>176</Lines>
  <Paragraphs>49</Paragraphs>
  <ScaleCrop>false</ScaleCrop>
  <Company/>
  <LinksUpToDate>false</LinksUpToDate>
  <CharactersWithSpaces>24849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1516</cp:revision>
  <cp:lastPrinted>2025-05-12T15:09:00Z</cp:lastPrinted>
  <dcterms:created xsi:type="dcterms:W3CDTF">2025-03-29T09:38:00Z</dcterms:created>
  <dcterms:modified xsi:type="dcterms:W3CDTF">2025-05-12T17:34:00Z</dcterms:modified>
</cp:coreProperties>
</file>