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F130E2" w14:textId="77777777" w:rsidR="009503AE" w:rsidRPr="002479DD" w:rsidRDefault="009503AE" w:rsidP="009503AE">
      <w:pPr>
        <w:spacing w:line="278" w:lineRule="auto"/>
        <w:jc w:val="center"/>
        <w:rPr>
          <w:b/>
          <w:bCs/>
          <w:i/>
          <w:iCs/>
          <w:sz w:val="28"/>
          <w:szCs w:val="28"/>
        </w:rPr>
      </w:pPr>
    </w:p>
    <w:p w14:paraId="7E7BE440" w14:textId="77777777" w:rsidR="009503AE" w:rsidRDefault="009503AE" w:rsidP="009503AE">
      <w:pPr>
        <w:spacing w:line="278" w:lineRule="auto"/>
        <w:jc w:val="center"/>
        <w:rPr>
          <w:b/>
          <w:bCs/>
          <w:sz w:val="28"/>
          <w:szCs w:val="28"/>
        </w:rPr>
      </w:pPr>
    </w:p>
    <w:p w14:paraId="2EC4907D" w14:textId="77777777" w:rsidR="009503AE" w:rsidRDefault="009503AE" w:rsidP="009503AE">
      <w:pPr>
        <w:spacing w:line="278" w:lineRule="auto"/>
        <w:jc w:val="center"/>
        <w:rPr>
          <w:b/>
          <w:bCs/>
          <w:sz w:val="28"/>
          <w:szCs w:val="28"/>
        </w:rPr>
      </w:pPr>
    </w:p>
    <w:p w14:paraId="79F3A7AD" w14:textId="71F067A1" w:rsidR="009503AE" w:rsidRPr="009503AE" w:rsidRDefault="009503AE" w:rsidP="009503AE">
      <w:pPr>
        <w:spacing w:line="278" w:lineRule="auto"/>
        <w:jc w:val="center"/>
        <w:rPr>
          <w:b/>
          <w:bCs/>
          <w:sz w:val="28"/>
          <w:szCs w:val="28"/>
        </w:rPr>
      </w:pPr>
      <w:r w:rsidRPr="009503AE">
        <w:rPr>
          <w:b/>
          <w:bCs/>
          <w:sz w:val="28"/>
          <w:szCs w:val="28"/>
        </w:rPr>
        <w:t>Module Title: Digital Skills and Research Methods</w:t>
      </w:r>
    </w:p>
    <w:p w14:paraId="6980851D" w14:textId="77777777" w:rsidR="009503AE" w:rsidRPr="009503AE" w:rsidRDefault="009503AE" w:rsidP="009503AE">
      <w:pPr>
        <w:spacing w:line="278" w:lineRule="auto"/>
        <w:jc w:val="center"/>
        <w:rPr>
          <w:b/>
          <w:bCs/>
          <w:sz w:val="28"/>
          <w:szCs w:val="28"/>
        </w:rPr>
      </w:pPr>
      <w:r w:rsidRPr="009503AE">
        <w:rPr>
          <w:b/>
          <w:bCs/>
          <w:sz w:val="28"/>
          <w:szCs w:val="28"/>
        </w:rPr>
        <w:t>Module code: LCHS4007</w:t>
      </w:r>
    </w:p>
    <w:p w14:paraId="73440FFF" w14:textId="77777777" w:rsidR="009503AE" w:rsidRPr="009503AE" w:rsidRDefault="009503AE" w:rsidP="009503AE">
      <w:pPr>
        <w:spacing w:line="278" w:lineRule="auto"/>
        <w:jc w:val="center"/>
        <w:rPr>
          <w:b/>
          <w:bCs/>
          <w:sz w:val="28"/>
          <w:szCs w:val="28"/>
        </w:rPr>
      </w:pPr>
    </w:p>
    <w:p w14:paraId="02F855EC" w14:textId="77777777" w:rsidR="009503AE" w:rsidRPr="009503AE" w:rsidRDefault="009503AE" w:rsidP="009503AE">
      <w:pPr>
        <w:spacing w:line="278" w:lineRule="auto"/>
        <w:jc w:val="center"/>
        <w:rPr>
          <w:b/>
          <w:bCs/>
          <w:sz w:val="28"/>
          <w:szCs w:val="28"/>
        </w:rPr>
      </w:pPr>
      <w:r w:rsidRPr="009503AE">
        <w:rPr>
          <w:b/>
          <w:bCs/>
          <w:sz w:val="28"/>
          <w:szCs w:val="28"/>
        </w:rPr>
        <w:t>Assignment Title: Component 2 Research Report</w:t>
      </w:r>
    </w:p>
    <w:p w14:paraId="369B9E79" w14:textId="77777777" w:rsidR="009503AE" w:rsidRPr="009503AE" w:rsidRDefault="009503AE" w:rsidP="009503AE">
      <w:pPr>
        <w:spacing w:line="278" w:lineRule="auto"/>
        <w:jc w:val="center"/>
        <w:rPr>
          <w:b/>
          <w:bCs/>
          <w:sz w:val="28"/>
          <w:szCs w:val="28"/>
        </w:rPr>
      </w:pPr>
    </w:p>
    <w:p w14:paraId="4BE50C7C" w14:textId="51566799" w:rsidR="009503AE" w:rsidRPr="009503AE" w:rsidRDefault="009503AE" w:rsidP="009503AE">
      <w:pPr>
        <w:spacing w:line="278" w:lineRule="auto"/>
        <w:jc w:val="center"/>
        <w:rPr>
          <w:b/>
          <w:bCs/>
          <w:sz w:val="28"/>
          <w:szCs w:val="28"/>
        </w:rPr>
      </w:pPr>
      <w:r w:rsidRPr="009503AE">
        <w:rPr>
          <w:b/>
          <w:bCs/>
          <w:sz w:val="28"/>
          <w:szCs w:val="28"/>
        </w:rPr>
        <w:t>Student Name:</w:t>
      </w:r>
      <w:r w:rsidR="002479DD">
        <w:rPr>
          <w:b/>
          <w:bCs/>
          <w:sz w:val="28"/>
          <w:szCs w:val="28"/>
        </w:rPr>
        <w:t>Olint</w:t>
      </w:r>
      <w:r w:rsidR="00F01BF4">
        <w:rPr>
          <w:b/>
          <w:bCs/>
          <w:sz w:val="28"/>
          <w:szCs w:val="28"/>
        </w:rPr>
        <w:t xml:space="preserve">a </w:t>
      </w:r>
      <w:r w:rsidR="0050409B">
        <w:rPr>
          <w:b/>
          <w:bCs/>
          <w:sz w:val="28"/>
          <w:szCs w:val="28"/>
        </w:rPr>
        <w:t xml:space="preserve">Fleetwood </w:t>
      </w:r>
    </w:p>
    <w:p w14:paraId="1DF49AD8" w14:textId="50FE20BD" w:rsidR="009503AE" w:rsidRPr="009503AE" w:rsidRDefault="009503AE" w:rsidP="009503AE">
      <w:pPr>
        <w:spacing w:line="278" w:lineRule="auto"/>
        <w:jc w:val="center"/>
        <w:rPr>
          <w:b/>
          <w:bCs/>
          <w:sz w:val="28"/>
          <w:szCs w:val="28"/>
        </w:rPr>
      </w:pPr>
      <w:r w:rsidRPr="009503AE">
        <w:rPr>
          <w:b/>
          <w:bCs/>
          <w:sz w:val="28"/>
          <w:szCs w:val="28"/>
        </w:rPr>
        <w:t>Student ID:</w:t>
      </w:r>
      <w:r w:rsidR="00535FDA">
        <w:rPr>
          <w:b/>
          <w:bCs/>
          <w:sz w:val="28"/>
          <w:szCs w:val="28"/>
        </w:rPr>
        <w:t>2542</w:t>
      </w:r>
      <w:r w:rsidR="00872C78">
        <w:rPr>
          <w:b/>
          <w:bCs/>
          <w:sz w:val="28"/>
          <w:szCs w:val="28"/>
        </w:rPr>
        <w:t>342</w:t>
      </w:r>
    </w:p>
    <w:p w14:paraId="6AE6C492" w14:textId="77777777" w:rsidR="009503AE" w:rsidRPr="009503AE" w:rsidRDefault="009503AE" w:rsidP="009503AE">
      <w:pPr>
        <w:spacing w:line="278" w:lineRule="auto"/>
        <w:jc w:val="center"/>
        <w:rPr>
          <w:b/>
          <w:bCs/>
          <w:sz w:val="28"/>
          <w:szCs w:val="28"/>
        </w:rPr>
      </w:pPr>
    </w:p>
    <w:p w14:paraId="2ADE41CC" w14:textId="77777777" w:rsidR="009503AE" w:rsidRPr="009503AE" w:rsidRDefault="009503AE" w:rsidP="009503AE">
      <w:pPr>
        <w:spacing w:line="278" w:lineRule="auto"/>
        <w:jc w:val="center"/>
        <w:rPr>
          <w:b/>
          <w:bCs/>
          <w:sz w:val="28"/>
          <w:szCs w:val="28"/>
        </w:rPr>
      </w:pPr>
    </w:p>
    <w:p w14:paraId="08F9456E" w14:textId="0366D541" w:rsidR="009503AE" w:rsidRPr="009503AE" w:rsidRDefault="009503AE" w:rsidP="009503AE">
      <w:pPr>
        <w:spacing w:line="278" w:lineRule="auto"/>
        <w:jc w:val="center"/>
        <w:rPr>
          <w:b/>
          <w:bCs/>
          <w:sz w:val="28"/>
          <w:szCs w:val="28"/>
        </w:rPr>
      </w:pPr>
      <w:r w:rsidRPr="009503AE">
        <w:rPr>
          <w:b/>
          <w:bCs/>
          <w:sz w:val="28"/>
          <w:szCs w:val="28"/>
        </w:rPr>
        <w:t>Word Count:</w:t>
      </w:r>
      <w:r>
        <w:rPr>
          <w:b/>
          <w:bCs/>
          <w:sz w:val="28"/>
          <w:szCs w:val="28"/>
        </w:rPr>
        <w:t xml:space="preserve"> 1512</w:t>
      </w:r>
    </w:p>
    <w:p w14:paraId="5914B1F4" w14:textId="77777777" w:rsidR="009503AE" w:rsidRDefault="009503AE">
      <w:pPr>
        <w:spacing w:line="278" w:lineRule="auto"/>
        <w:jc w:val="left"/>
      </w:pPr>
    </w:p>
    <w:p w14:paraId="5375B288" w14:textId="5317C81D" w:rsidR="00B7237A" w:rsidRDefault="00B7237A">
      <w:pPr>
        <w:spacing w:line="278" w:lineRule="auto"/>
        <w:jc w:val="left"/>
        <w:rPr>
          <w:rFonts w:eastAsiaTheme="majorEastAsia" w:cstheme="majorBidi"/>
          <w:b/>
          <w:color w:val="000000" w:themeColor="text1"/>
          <w:sz w:val="28"/>
          <w:szCs w:val="32"/>
        </w:rPr>
      </w:pPr>
      <w:r>
        <w:br w:type="page"/>
      </w:r>
    </w:p>
    <w:sdt>
      <w:sdtPr>
        <w:id w:val="1690641407"/>
        <w:docPartObj>
          <w:docPartGallery w:val="Table of Contents"/>
          <w:docPartUnique/>
        </w:docPartObj>
      </w:sdtPr>
      <w:sdtEndPr>
        <w:rPr>
          <w:b/>
          <w:bCs/>
        </w:rPr>
      </w:sdtEndPr>
      <w:sdtContent>
        <w:p w14:paraId="56465FEA" w14:textId="23DEACDD" w:rsidR="009503AE" w:rsidRPr="009503AE" w:rsidRDefault="009503AE" w:rsidP="009503AE">
          <w:pPr>
            <w:jc w:val="center"/>
            <w:rPr>
              <w:b/>
              <w:bCs/>
              <w:sz w:val="28"/>
              <w:szCs w:val="28"/>
            </w:rPr>
          </w:pPr>
          <w:r w:rsidRPr="009503AE">
            <w:rPr>
              <w:b/>
              <w:bCs/>
              <w:sz w:val="28"/>
              <w:szCs w:val="28"/>
            </w:rPr>
            <w:t>Table of Contents</w:t>
          </w:r>
        </w:p>
        <w:p w14:paraId="4EE08799" w14:textId="2C44E2E7" w:rsidR="00343533" w:rsidRDefault="009503AE">
          <w:pPr>
            <w:pStyle w:val="TOC1"/>
            <w:tabs>
              <w:tab w:val="right" w:leader="dot" w:pos="9016"/>
            </w:tabs>
            <w:rPr>
              <w:rFonts w:asciiTheme="minorHAnsi" w:eastAsiaTheme="minorEastAsia" w:hAnsiTheme="minorHAnsi"/>
              <w:lang w:eastAsia="en-GB"/>
            </w:rPr>
          </w:pPr>
          <w:r>
            <w:fldChar w:fldCharType="begin"/>
          </w:r>
          <w:r>
            <w:instrText xml:space="preserve"> TOC \o "1-3" \h \z \u </w:instrText>
          </w:r>
          <w:r>
            <w:fldChar w:fldCharType="separate"/>
          </w:r>
          <w:hyperlink w:anchor="_Toc237693225" w:history="1">
            <w:r w:rsidR="00343533" w:rsidRPr="001B71AA">
              <w:rPr>
                <w:rStyle w:val="Hyperlink"/>
              </w:rPr>
              <w:t>Section 1: Introducing the Research Paper and Topic Development</w:t>
            </w:r>
            <w:r w:rsidR="00343533">
              <w:rPr>
                <w:webHidden/>
              </w:rPr>
              <w:tab/>
            </w:r>
            <w:r w:rsidR="00343533">
              <w:rPr>
                <w:webHidden/>
              </w:rPr>
              <w:fldChar w:fldCharType="begin"/>
            </w:r>
            <w:r w:rsidR="00343533">
              <w:rPr>
                <w:webHidden/>
              </w:rPr>
              <w:instrText xml:space="preserve"> PAGEREF _Toc237693225 \h </w:instrText>
            </w:r>
            <w:r w:rsidR="00343533">
              <w:rPr>
                <w:webHidden/>
              </w:rPr>
            </w:r>
            <w:r w:rsidR="00343533">
              <w:rPr>
                <w:webHidden/>
              </w:rPr>
              <w:fldChar w:fldCharType="separate"/>
            </w:r>
            <w:r w:rsidR="00343533">
              <w:rPr>
                <w:webHidden/>
              </w:rPr>
              <w:t>3</w:t>
            </w:r>
            <w:r w:rsidR="00343533">
              <w:rPr>
                <w:webHidden/>
              </w:rPr>
              <w:fldChar w:fldCharType="end"/>
            </w:r>
          </w:hyperlink>
        </w:p>
        <w:p w14:paraId="16BEE9A7" w14:textId="4271AC1B" w:rsidR="00343533" w:rsidRDefault="00343533">
          <w:pPr>
            <w:pStyle w:val="TOC2"/>
            <w:tabs>
              <w:tab w:val="right" w:leader="dot" w:pos="9016"/>
            </w:tabs>
            <w:rPr>
              <w:rFonts w:asciiTheme="minorHAnsi" w:eastAsiaTheme="minorEastAsia" w:hAnsiTheme="minorHAnsi"/>
              <w:lang w:eastAsia="en-GB"/>
            </w:rPr>
          </w:pPr>
          <w:hyperlink w:anchor="_Toc237693226" w:history="1">
            <w:r w:rsidRPr="001B71AA">
              <w:rPr>
                <w:rStyle w:val="Hyperlink"/>
              </w:rPr>
              <w:t>Title of the Research Paper</w:t>
            </w:r>
            <w:r>
              <w:rPr>
                <w:webHidden/>
              </w:rPr>
              <w:tab/>
            </w:r>
            <w:r>
              <w:rPr>
                <w:webHidden/>
              </w:rPr>
              <w:fldChar w:fldCharType="begin"/>
            </w:r>
            <w:r>
              <w:rPr>
                <w:webHidden/>
              </w:rPr>
              <w:instrText xml:space="preserve"> PAGEREF _Toc237693226 \h </w:instrText>
            </w:r>
            <w:r>
              <w:rPr>
                <w:webHidden/>
              </w:rPr>
            </w:r>
            <w:r>
              <w:rPr>
                <w:webHidden/>
              </w:rPr>
              <w:fldChar w:fldCharType="separate"/>
            </w:r>
            <w:r>
              <w:rPr>
                <w:webHidden/>
              </w:rPr>
              <w:t>3</w:t>
            </w:r>
            <w:r>
              <w:rPr>
                <w:webHidden/>
              </w:rPr>
              <w:fldChar w:fldCharType="end"/>
            </w:r>
          </w:hyperlink>
        </w:p>
        <w:p w14:paraId="351679D2" w14:textId="5C5ADC4C" w:rsidR="00343533" w:rsidRDefault="00343533">
          <w:pPr>
            <w:pStyle w:val="TOC2"/>
            <w:tabs>
              <w:tab w:val="right" w:leader="dot" w:pos="9016"/>
            </w:tabs>
            <w:rPr>
              <w:rFonts w:asciiTheme="minorHAnsi" w:eastAsiaTheme="minorEastAsia" w:hAnsiTheme="minorHAnsi"/>
              <w:lang w:eastAsia="en-GB"/>
            </w:rPr>
          </w:pPr>
          <w:hyperlink w:anchor="_Toc237693227" w:history="1">
            <w:r w:rsidRPr="001B71AA">
              <w:rPr>
                <w:rStyle w:val="Hyperlink"/>
              </w:rPr>
              <w:t>Authors</w:t>
            </w:r>
            <w:r>
              <w:rPr>
                <w:webHidden/>
              </w:rPr>
              <w:tab/>
            </w:r>
            <w:r>
              <w:rPr>
                <w:webHidden/>
              </w:rPr>
              <w:fldChar w:fldCharType="begin"/>
            </w:r>
            <w:r>
              <w:rPr>
                <w:webHidden/>
              </w:rPr>
              <w:instrText xml:space="preserve"> PAGEREF _Toc237693227 \h </w:instrText>
            </w:r>
            <w:r>
              <w:rPr>
                <w:webHidden/>
              </w:rPr>
            </w:r>
            <w:r>
              <w:rPr>
                <w:webHidden/>
              </w:rPr>
              <w:fldChar w:fldCharType="separate"/>
            </w:r>
            <w:r>
              <w:rPr>
                <w:webHidden/>
              </w:rPr>
              <w:t>3</w:t>
            </w:r>
            <w:r>
              <w:rPr>
                <w:webHidden/>
              </w:rPr>
              <w:fldChar w:fldCharType="end"/>
            </w:r>
          </w:hyperlink>
        </w:p>
        <w:p w14:paraId="3A4C3213" w14:textId="480A8EF5" w:rsidR="00343533" w:rsidRDefault="00343533">
          <w:pPr>
            <w:pStyle w:val="TOC2"/>
            <w:tabs>
              <w:tab w:val="right" w:leader="dot" w:pos="9016"/>
            </w:tabs>
            <w:rPr>
              <w:rFonts w:asciiTheme="minorHAnsi" w:eastAsiaTheme="minorEastAsia" w:hAnsiTheme="minorHAnsi"/>
              <w:lang w:eastAsia="en-GB"/>
            </w:rPr>
          </w:pPr>
          <w:hyperlink w:anchor="_Toc237693228" w:history="1">
            <w:r w:rsidRPr="001B71AA">
              <w:rPr>
                <w:rStyle w:val="Hyperlink"/>
              </w:rPr>
              <w:t>Year of Publication</w:t>
            </w:r>
            <w:r>
              <w:rPr>
                <w:webHidden/>
              </w:rPr>
              <w:tab/>
            </w:r>
            <w:r>
              <w:rPr>
                <w:webHidden/>
              </w:rPr>
              <w:fldChar w:fldCharType="begin"/>
            </w:r>
            <w:r>
              <w:rPr>
                <w:webHidden/>
              </w:rPr>
              <w:instrText xml:space="preserve"> PAGEREF _Toc237693228 \h </w:instrText>
            </w:r>
            <w:r>
              <w:rPr>
                <w:webHidden/>
              </w:rPr>
            </w:r>
            <w:r>
              <w:rPr>
                <w:webHidden/>
              </w:rPr>
              <w:fldChar w:fldCharType="separate"/>
            </w:r>
            <w:r>
              <w:rPr>
                <w:webHidden/>
              </w:rPr>
              <w:t>3</w:t>
            </w:r>
            <w:r>
              <w:rPr>
                <w:webHidden/>
              </w:rPr>
              <w:fldChar w:fldCharType="end"/>
            </w:r>
          </w:hyperlink>
        </w:p>
        <w:p w14:paraId="1829D301" w14:textId="252F5853" w:rsidR="00343533" w:rsidRDefault="00343533">
          <w:pPr>
            <w:pStyle w:val="TOC2"/>
            <w:tabs>
              <w:tab w:val="right" w:leader="dot" w:pos="9016"/>
            </w:tabs>
            <w:rPr>
              <w:rFonts w:asciiTheme="minorHAnsi" w:eastAsiaTheme="minorEastAsia" w:hAnsiTheme="minorHAnsi"/>
              <w:lang w:eastAsia="en-GB"/>
            </w:rPr>
          </w:pPr>
          <w:hyperlink w:anchor="_Toc237693229" w:history="1">
            <w:r w:rsidRPr="001B71AA">
              <w:rPr>
                <w:rStyle w:val="Hyperlink"/>
              </w:rPr>
              <w:t>Main Topic and Problem</w:t>
            </w:r>
            <w:r>
              <w:rPr>
                <w:webHidden/>
              </w:rPr>
              <w:tab/>
            </w:r>
            <w:r>
              <w:rPr>
                <w:webHidden/>
              </w:rPr>
              <w:fldChar w:fldCharType="begin"/>
            </w:r>
            <w:r>
              <w:rPr>
                <w:webHidden/>
              </w:rPr>
              <w:instrText xml:space="preserve"> PAGEREF _Toc237693229 \h </w:instrText>
            </w:r>
            <w:r>
              <w:rPr>
                <w:webHidden/>
              </w:rPr>
            </w:r>
            <w:r>
              <w:rPr>
                <w:webHidden/>
              </w:rPr>
              <w:fldChar w:fldCharType="separate"/>
            </w:r>
            <w:r>
              <w:rPr>
                <w:webHidden/>
              </w:rPr>
              <w:t>3</w:t>
            </w:r>
            <w:r>
              <w:rPr>
                <w:webHidden/>
              </w:rPr>
              <w:fldChar w:fldCharType="end"/>
            </w:r>
          </w:hyperlink>
        </w:p>
        <w:p w14:paraId="17908783" w14:textId="7D7FD6F1" w:rsidR="00343533" w:rsidRDefault="00343533">
          <w:pPr>
            <w:pStyle w:val="TOC2"/>
            <w:tabs>
              <w:tab w:val="right" w:leader="dot" w:pos="9016"/>
            </w:tabs>
            <w:rPr>
              <w:rFonts w:asciiTheme="minorHAnsi" w:eastAsiaTheme="minorEastAsia" w:hAnsiTheme="minorHAnsi"/>
              <w:lang w:eastAsia="en-GB"/>
            </w:rPr>
          </w:pPr>
          <w:hyperlink w:anchor="_Toc237693230" w:history="1">
            <w:r w:rsidRPr="001B71AA">
              <w:rPr>
                <w:rStyle w:val="Hyperlink"/>
              </w:rPr>
              <w:t>Who the Research is About</w:t>
            </w:r>
            <w:r>
              <w:rPr>
                <w:webHidden/>
              </w:rPr>
              <w:tab/>
            </w:r>
            <w:r>
              <w:rPr>
                <w:webHidden/>
              </w:rPr>
              <w:fldChar w:fldCharType="begin"/>
            </w:r>
            <w:r>
              <w:rPr>
                <w:webHidden/>
              </w:rPr>
              <w:instrText xml:space="preserve"> PAGEREF _Toc237693230 \h </w:instrText>
            </w:r>
            <w:r>
              <w:rPr>
                <w:webHidden/>
              </w:rPr>
            </w:r>
            <w:r>
              <w:rPr>
                <w:webHidden/>
              </w:rPr>
              <w:fldChar w:fldCharType="separate"/>
            </w:r>
            <w:r>
              <w:rPr>
                <w:webHidden/>
              </w:rPr>
              <w:t>3</w:t>
            </w:r>
            <w:r>
              <w:rPr>
                <w:webHidden/>
              </w:rPr>
              <w:fldChar w:fldCharType="end"/>
            </w:r>
          </w:hyperlink>
        </w:p>
        <w:p w14:paraId="1EAB5E45" w14:textId="57CF4DC3" w:rsidR="00343533" w:rsidRDefault="00343533">
          <w:pPr>
            <w:pStyle w:val="TOC2"/>
            <w:tabs>
              <w:tab w:val="right" w:leader="dot" w:pos="9016"/>
            </w:tabs>
            <w:rPr>
              <w:rFonts w:asciiTheme="minorHAnsi" w:eastAsiaTheme="minorEastAsia" w:hAnsiTheme="minorHAnsi"/>
              <w:lang w:eastAsia="en-GB"/>
            </w:rPr>
          </w:pPr>
          <w:hyperlink w:anchor="_Toc237693231" w:history="1">
            <w:r w:rsidRPr="001B71AA">
              <w:rPr>
                <w:rStyle w:val="Hyperlink"/>
              </w:rPr>
              <w:t>Why This Topic is Important in UK Health and Social Care</w:t>
            </w:r>
            <w:r>
              <w:rPr>
                <w:webHidden/>
              </w:rPr>
              <w:tab/>
            </w:r>
            <w:r>
              <w:rPr>
                <w:webHidden/>
              </w:rPr>
              <w:fldChar w:fldCharType="begin"/>
            </w:r>
            <w:r>
              <w:rPr>
                <w:webHidden/>
              </w:rPr>
              <w:instrText xml:space="preserve"> PAGEREF _Toc237693231 \h </w:instrText>
            </w:r>
            <w:r>
              <w:rPr>
                <w:webHidden/>
              </w:rPr>
            </w:r>
            <w:r>
              <w:rPr>
                <w:webHidden/>
              </w:rPr>
              <w:fldChar w:fldCharType="separate"/>
            </w:r>
            <w:r>
              <w:rPr>
                <w:webHidden/>
              </w:rPr>
              <w:t>3</w:t>
            </w:r>
            <w:r>
              <w:rPr>
                <w:webHidden/>
              </w:rPr>
              <w:fldChar w:fldCharType="end"/>
            </w:r>
          </w:hyperlink>
        </w:p>
        <w:p w14:paraId="2F4C40F4" w14:textId="2AE86AAA" w:rsidR="00343533" w:rsidRDefault="00343533">
          <w:pPr>
            <w:pStyle w:val="TOC1"/>
            <w:tabs>
              <w:tab w:val="right" w:leader="dot" w:pos="9016"/>
            </w:tabs>
            <w:rPr>
              <w:rFonts w:asciiTheme="minorHAnsi" w:eastAsiaTheme="minorEastAsia" w:hAnsiTheme="minorHAnsi"/>
              <w:lang w:eastAsia="en-GB"/>
            </w:rPr>
          </w:pPr>
          <w:hyperlink w:anchor="_Toc237693232" w:history="1">
            <w:r w:rsidRPr="001B71AA">
              <w:rPr>
                <w:rStyle w:val="Hyperlink"/>
              </w:rPr>
              <w:t>Section 2: Understanding the Purpose and Research Question</w:t>
            </w:r>
            <w:r>
              <w:rPr>
                <w:webHidden/>
              </w:rPr>
              <w:tab/>
            </w:r>
            <w:r>
              <w:rPr>
                <w:webHidden/>
              </w:rPr>
              <w:fldChar w:fldCharType="begin"/>
            </w:r>
            <w:r>
              <w:rPr>
                <w:webHidden/>
              </w:rPr>
              <w:instrText xml:space="preserve"> PAGEREF _Toc237693232 \h </w:instrText>
            </w:r>
            <w:r>
              <w:rPr>
                <w:webHidden/>
              </w:rPr>
            </w:r>
            <w:r>
              <w:rPr>
                <w:webHidden/>
              </w:rPr>
              <w:fldChar w:fldCharType="separate"/>
            </w:r>
            <w:r>
              <w:rPr>
                <w:webHidden/>
              </w:rPr>
              <w:t>4</w:t>
            </w:r>
            <w:r>
              <w:rPr>
                <w:webHidden/>
              </w:rPr>
              <w:fldChar w:fldCharType="end"/>
            </w:r>
          </w:hyperlink>
        </w:p>
        <w:p w14:paraId="1B6499D9" w14:textId="055B7D8B" w:rsidR="00343533" w:rsidRDefault="00343533">
          <w:pPr>
            <w:pStyle w:val="TOC1"/>
            <w:tabs>
              <w:tab w:val="right" w:leader="dot" w:pos="9016"/>
            </w:tabs>
            <w:rPr>
              <w:rFonts w:asciiTheme="minorHAnsi" w:eastAsiaTheme="minorEastAsia" w:hAnsiTheme="minorHAnsi"/>
              <w:lang w:eastAsia="en-GB"/>
            </w:rPr>
          </w:pPr>
          <w:hyperlink w:anchor="_Toc237693233" w:history="1">
            <w:r w:rsidRPr="001B71AA">
              <w:rPr>
                <w:rStyle w:val="Hyperlink"/>
              </w:rPr>
              <w:t>Section 3: Understanding the Research Methods</w:t>
            </w:r>
            <w:r>
              <w:rPr>
                <w:webHidden/>
              </w:rPr>
              <w:tab/>
            </w:r>
            <w:r>
              <w:rPr>
                <w:webHidden/>
              </w:rPr>
              <w:fldChar w:fldCharType="begin"/>
            </w:r>
            <w:r>
              <w:rPr>
                <w:webHidden/>
              </w:rPr>
              <w:instrText xml:space="preserve"> PAGEREF _Toc237693233 \h </w:instrText>
            </w:r>
            <w:r>
              <w:rPr>
                <w:webHidden/>
              </w:rPr>
            </w:r>
            <w:r>
              <w:rPr>
                <w:webHidden/>
              </w:rPr>
              <w:fldChar w:fldCharType="separate"/>
            </w:r>
            <w:r>
              <w:rPr>
                <w:webHidden/>
              </w:rPr>
              <w:t>4</w:t>
            </w:r>
            <w:r>
              <w:rPr>
                <w:webHidden/>
              </w:rPr>
              <w:fldChar w:fldCharType="end"/>
            </w:r>
          </w:hyperlink>
        </w:p>
        <w:p w14:paraId="7D6EDF10" w14:textId="71FE83D8" w:rsidR="00343533" w:rsidRDefault="00343533">
          <w:pPr>
            <w:pStyle w:val="TOC2"/>
            <w:tabs>
              <w:tab w:val="right" w:leader="dot" w:pos="9016"/>
            </w:tabs>
            <w:rPr>
              <w:rFonts w:asciiTheme="minorHAnsi" w:eastAsiaTheme="minorEastAsia" w:hAnsiTheme="minorHAnsi"/>
              <w:lang w:eastAsia="en-GB"/>
            </w:rPr>
          </w:pPr>
          <w:hyperlink w:anchor="_Toc237693234" w:history="1">
            <w:r w:rsidRPr="001B71AA">
              <w:rPr>
                <w:rStyle w:val="Hyperlink"/>
              </w:rPr>
              <w:t>Defining Research Methodologies</w:t>
            </w:r>
            <w:r>
              <w:rPr>
                <w:webHidden/>
              </w:rPr>
              <w:tab/>
            </w:r>
            <w:r>
              <w:rPr>
                <w:webHidden/>
              </w:rPr>
              <w:fldChar w:fldCharType="begin"/>
            </w:r>
            <w:r>
              <w:rPr>
                <w:webHidden/>
              </w:rPr>
              <w:instrText xml:space="preserve"> PAGEREF _Toc237693234 \h </w:instrText>
            </w:r>
            <w:r>
              <w:rPr>
                <w:webHidden/>
              </w:rPr>
            </w:r>
            <w:r>
              <w:rPr>
                <w:webHidden/>
              </w:rPr>
              <w:fldChar w:fldCharType="separate"/>
            </w:r>
            <w:r>
              <w:rPr>
                <w:webHidden/>
              </w:rPr>
              <w:t>4</w:t>
            </w:r>
            <w:r>
              <w:rPr>
                <w:webHidden/>
              </w:rPr>
              <w:fldChar w:fldCharType="end"/>
            </w:r>
          </w:hyperlink>
        </w:p>
        <w:p w14:paraId="217062B9" w14:textId="596F8CAF" w:rsidR="00343533" w:rsidRDefault="00343533">
          <w:pPr>
            <w:pStyle w:val="TOC2"/>
            <w:tabs>
              <w:tab w:val="right" w:leader="dot" w:pos="9016"/>
            </w:tabs>
            <w:rPr>
              <w:rFonts w:asciiTheme="minorHAnsi" w:eastAsiaTheme="minorEastAsia" w:hAnsiTheme="minorHAnsi"/>
              <w:lang w:eastAsia="en-GB"/>
            </w:rPr>
          </w:pPr>
          <w:hyperlink w:anchor="_Toc237693235" w:history="1">
            <w:r w:rsidRPr="001B71AA">
              <w:rPr>
                <w:rStyle w:val="Hyperlink"/>
              </w:rPr>
              <w:t>The Research Approach Used</w:t>
            </w:r>
            <w:r>
              <w:rPr>
                <w:webHidden/>
              </w:rPr>
              <w:tab/>
            </w:r>
            <w:r>
              <w:rPr>
                <w:webHidden/>
              </w:rPr>
              <w:fldChar w:fldCharType="begin"/>
            </w:r>
            <w:r>
              <w:rPr>
                <w:webHidden/>
              </w:rPr>
              <w:instrText xml:space="preserve"> PAGEREF _Toc237693235 \h </w:instrText>
            </w:r>
            <w:r>
              <w:rPr>
                <w:webHidden/>
              </w:rPr>
            </w:r>
            <w:r>
              <w:rPr>
                <w:webHidden/>
              </w:rPr>
              <w:fldChar w:fldCharType="separate"/>
            </w:r>
            <w:r>
              <w:rPr>
                <w:webHidden/>
              </w:rPr>
              <w:t>4</w:t>
            </w:r>
            <w:r>
              <w:rPr>
                <w:webHidden/>
              </w:rPr>
              <w:fldChar w:fldCharType="end"/>
            </w:r>
          </w:hyperlink>
        </w:p>
        <w:p w14:paraId="6F881B10" w14:textId="4D451957" w:rsidR="00343533" w:rsidRDefault="00343533">
          <w:pPr>
            <w:pStyle w:val="TOC2"/>
            <w:tabs>
              <w:tab w:val="right" w:leader="dot" w:pos="9016"/>
            </w:tabs>
            <w:rPr>
              <w:rFonts w:asciiTheme="minorHAnsi" w:eastAsiaTheme="minorEastAsia" w:hAnsiTheme="minorHAnsi"/>
              <w:lang w:eastAsia="en-GB"/>
            </w:rPr>
          </w:pPr>
          <w:hyperlink w:anchor="_Toc237693236" w:history="1">
            <w:r w:rsidRPr="001B71AA">
              <w:rPr>
                <w:rStyle w:val="Hyperlink"/>
              </w:rPr>
              <w:t>Data Collection Methods</w:t>
            </w:r>
            <w:r>
              <w:rPr>
                <w:webHidden/>
              </w:rPr>
              <w:tab/>
            </w:r>
            <w:r>
              <w:rPr>
                <w:webHidden/>
              </w:rPr>
              <w:fldChar w:fldCharType="begin"/>
            </w:r>
            <w:r>
              <w:rPr>
                <w:webHidden/>
              </w:rPr>
              <w:instrText xml:space="preserve"> PAGEREF _Toc237693236 \h </w:instrText>
            </w:r>
            <w:r>
              <w:rPr>
                <w:webHidden/>
              </w:rPr>
            </w:r>
            <w:r>
              <w:rPr>
                <w:webHidden/>
              </w:rPr>
              <w:fldChar w:fldCharType="separate"/>
            </w:r>
            <w:r>
              <w:rPr>
                <w:webHidden/>
              </w:rPr>
              <w:t>5</w:t>
            </w:r>
            <w:r>
              <w:rPr>
                <w:webHidden/>
              </w:rPr>
              <w:fldChar w:fldCharType="end"/>
            </w:r>
          </w:hyperlink>
        </w:p>
        <w:p w14:paraId="53831612" w14:textId="23C43E5E" w:rsidR="00343533" w:rsidRDefault="00343533">
          <w:pPr>
            <w:pStyle w:val="TOC2"/>
            <w:tabs>
              <w:tab w:val="right" w:leader="dot" w:pos="9016"/>
            </w:tabs>
            <w:rPr>
              <w:rFonts w:asciiTheme="minorHAnsi" w:eastAsiaTheme="minorEastAsia" w:hAnsiTheme="minorHAnsi"/>
              <w:lang w:eastAsia="en-GB"/>
            </w:rPr>
          </w:pPr>
          <w:hyperlink w:anchor="_Toc237693237" w:history="1">
            <w:r w:rsidRPr="001B71AA">
              <w:rPr>
                <w:rStyle w:val="Hyperlink"/>
              </w:rPr>
              <w:t>Primary and Secondary Data</w:t>
            </w:r>
            <w:r>
              <w:rPr>
                <w:webHidden/>
              </w:rPr>
              <w:tab/>
            </w:r>
            <w:r>
              <w:rPr>
                <w:webHidden/>
              </w:rPr>
              <w:fldChar w:fldCharType="begin"/>
            </w:r>
            <w:r>
              <w:rPr>
                <w:webHidden/>
              </w:rPr>
              <w:instrText xml:space="preserve"> PAGEREF _Toc237693237 \h </w:instrText>
            </w:r>
            <w:r>
              <w:rPr>
                <w:webHidden/>
              </w:rPr>
            </w:r>
            <w:r>
              <w:rPr>
                <w:webHidden/>
              </w:rPr>
              <w:fldChar w:fldCharType="separate"/>
            </w:r>
            <w:r>
              <w:rPr>
                <w:webHidden/>
              </w:rPr>
              <w:t>6</w:t>
            </w:r>
            <w:r>
              <w:rPr>
                <w:webHidden/>
              </w:rPr>
              <w:fldChar w:fldCharType="end"/>
            </w:r>
          </w:hyperlink>
        </w:p>
        <w:p w14:paraId="66F281AF" w14:textId="2B3C4900" w:rsidR="00343533" w:rsidRDefault="00343533">
          <w:pPr>
            <w:pStyle w:val="TOC2"/>
            <w:tabs>
              <w:tab w:val="right" w:leader="dot" w:pos="9016"/>
            </w:tabs>
            <w:rPr>
              <w:rFonts w:asciiTheme="minorHAnsi" w:eastAsiaTheme="minorEastAsia" w:hAnsiTheme="minorHAnsi"/>
              <w:lang w:eastAsia="en-GB"/>
            </w:rPr>
          </w:pPr>
          <w:hyperlink w:anchor="_Toc237693238" w:history="1">
            <w:r w:rsidRPr="001B71AA">
              <w:rPr>
                <w:rStyle w:val="Hyperlink"/>
              </w:rPr>
              <w:t>Data Analysis</w:t>
            </w:r>
            <w:r>
              <w:rPr>
                <w:webHidden/>
              </w:rPr>
              <w:tab/>
            </w:r>
            <w:r>
              <w:rPr>
                <w:webHidden/>
              </w:rPr>
              <w:fldChar w:fldCharType="begin"/>
            </w:r>
            <w:r>
              <w:rPr>
                <w:webHidden/>
              </w:rPr>
              <w:instrText xml:space="preserve"> PAGEREF _Toc237693238 \h </w:instrText>
            </w:r>
            <w:r>
              <w:rPr>
                <w:webHidden/>
              </w:rPr>
            </w:r>
            <w:r>
              <w:rPr>
                <w:webHidden/>
              </w:rPr>
              <w:fldChar w:fldCharType="separate"/>
            </w:r>
            <w:r>
              <w:rPr>
                <w:webHidden/>
              </w:rPr>
              <w:t>6</w:t>
            </w:r>
            <w:r>
              <w:rPr>
                <w:webHidden/>
              </w:rPr>
              <w:fldChar w:fldCharType="end"/>
            </w:r>
          </w:hyperlink>
        </w:p>
        <w:p w14:paraId="00660BEB" w14:textId="3E431E14" w:rsidR="00343533" w:rsidRDefault="00343533">
          <w:pPr>
            <w:pStyle w:val="TOC1"/>
            <w:tabs>
              <w:tab w:val="right" w:leader="dot" w:pos="9016"/>
            </w:tabs>
            <w:rPr>
              <w:rFonts w:asciiTheme="minorHAnsi" w:eastAsiaTheme="minorEastAsia" w:hAnsiTheme="minorHAnsi"/>
              <w:lang w:eastAsia="en-GB"/>
            </w:rPr>
          </w:pPr>
          <w:hyperlink w:anchor="_Toc237693239" w:history="1">
            <w:r w:rsidRPr="001B71AA">
              <w:rPr>
                <w:rStyle w:val="Hyperlink"/>
              </w:rPr>
              <w:t>Section 4: Conclusion</w:t>
            </w:r>
            <w:r>
              <w:rPr>
                <w:webHidden/>
              </w:rPr>
              <w:tab/>
            </w:r>
            <w:r>
              <w:rPr>
                <w:webHidden/>
              </w:rPr>
              <w:fldChar w:fldCharType="begin"/>
            </w:r>
            <w:r>
              <w:rPr>
                <w:webHidden/>
              </w:rPr>
              <w:instrText xml:space="preserve"> PAGEREF _Toc237693239 \h </w:instrText>
            </w:r>
            <w:r>
              <w:rPr>
                <w:webHidden/>
              </w:rPr>
            </w:r>
            <w:r>
              <w:rPr>
                <w:webHidden/>
              </w:rPr>
              <w:fldChar w:fldCharType="separate"/>
            </w:r>
            <w:r>
              <w:rPr>
                <w:webHidden/>
              </w:rPr>
              <w:t>6</w:t>
            </w:r>
            <w:r>
              <w:rPr>
                <w:webHidden/>
              </w:rPr>
              <w:fldChar w:fldCharType="end"/>
            </w:r>
          </w:hyperlink>
        </w:p>
        <w:p w14:paraId="65E3D4B7" w14:textId="18B0E536" w:rsidR="00343533" w:rsidRDefault="00343533">
          <w:pPr>
            <w:pStyle w:val="TOC1"/>
            <w:tabs>
              <w:tab w:val="right" w:leader="dot" w:pos="9016"/>
            </w:tabs>
            <w:rPr>
              <w:rFonts w:asciiTheme="minorHAnsi" w:eastAsiaTheme="minorEastAsia" w:hAnsiTheme="minorHAnsi"/>
              <w:lang w:eastAsia="en-GB"/>
            </w:rPr>
          </w:pPr>
          <w:hyperlink w:anchor="_Toc237693240" w:history="1">
            <w:r w:rsidRPr="001B71AA">
              <w:rPr>
                <w:rStyle w:val="Hyperlink"/>
              </w:rPr>
              <w:t>References</w:t>
            </w:r>
            <w:r>
              <w:rPr>
                <w:webHidden/>
              </w:rPr>
              <w:tab/>
            </w:r>
            <w:r>
              <w:rPr>
                <w:webHidden/>
              </w:rPr>
              <w:fldChar w:fldCharType="begin"/>
            </w:r>
            <w:r>
              <w:rPr>
                <w:webHidden/>
              </w:rPr>
              <w:instrText xml:space="preserve"> PAGEREF _Toc237693240 \h </w:instrText>
            </w:r>
            <w:r>
              <w:rPr>
                <w:webHidden/>
              </w:rPr>
            </w:r>
            <w:r>
              <w:rPr>
                <w:webHidden/>
              </w:rPr>
              <w:fldChar w:fldCharType="separate"/>
            </w:r>
            <w:r>
              <w:rPr>
                <w:webHidden/>
              </w:rPr>
              <w:t>8</w:t>
            </w:r>
            <w:r>
              <w:rPr>
                <w:webHidden/>
              </w:rPr>
              <w:fldChar w:fldCharType="end"/>
            </w:r>
          </w:hyperlink>
        </w:p>
        <w:p w14:paraId="64DA7D48" w14:textId="70645FF9" w:rsidR="009503AE" w:rsidRDefault="009503AE">
          <w:r>
            <w:rPr>
              <w:b/>
              <w:bCs/>
            </w:rPr>
            <w:fldChar w:fldCharType="end"/>
          </w:r>
        </w:p>
      </w:sdtContent>
    </w:sdt>
    <w:p w14:paraId="1F1C4F4B" w14:textId="77777777" w:rsidR="00B7237A" w:rsidRDefault="00B7237A">
      <w:pPr>
        <w:spacing w:line="278" w:lineRule="auto"/>
        <w:jc w:val="left"/>
        <w:rPr>
          <w:rFonts w:eastAsiaTheme="majorEastAsia" w:cstheme="majorBidi"/>
          <w:b/>
          <w:color w:val="000000" w:themeColor="text1"/>
          <w:sz w:val="28"/>
          <w:szCs w:val="32"/>
        </w:rPr>
      </w:pPr>
      <w:r>
        <w:br w:type="page"/>
      </w:r>
    </w:p>
    <w:p w14:paraId="79E65A25" w14:textId="654EE7B7" w:rsidR="00BF4456" w:rsidRPr="00BF4456" w:rsidRDefault="00BF4456" w:rsidP="00BF4456">
      <w:pPr>
        <w:pStyle w:val="Heading1"/>
      </w:pPr>
      <w:bookmarkStart w:id="0" w:name="_Toc237693225"/>
      <w:r w:rsidRPr="00BF4456">
        <w:t>Section 1: Introducing the Research Paper and Topic Development</w:t>
      </w:r>
      <w:bookmarkEnd w:id="0"/>
    </w:p>
    <w:p w14:paraId="3A901FA0" w14:textId="3BBF34AC" w:rsidR="00BF4456" w:rsidRDefault="00BF4456" w:rsidP="00BF4456">
      <w:pPr>
        <w:pStyle w:val="Heading2"/>
      </w:pPr>
      <w:bookmarkStart w:id="1" w:name="_Toc237693226"/>
      <w:r w:rsidRPr="00BF4456">
        <w:t>Title of the Research Paper</w:t>
      </w:r>
      <w:bookmarkEnd w:id="1"/>
    </w:p>
    <w:p w14:paraId="151D3C5F" w14:textId="461A1F5B" w:rsidR="00BF4456" w:rsidRPr="00BF4456" w:rsidRDefault="00BF4456" w:rsidP="00BF4456">
      <w:r w:rsidRPr="00BF4456">
        <w:t>"A qualitative study of organisational resilience in care homes in Scotland"</w:t>
      </w:r>
    </w:p>
    <w:p w14:paraId="5A464B15" w14:textId="24A11201" w:rsidR="00BF4456" w:rsidRDefault="00BF4456" w:rsidP="00BF4456">
      <w:pPr>
        <w:pStyle w:val="Heading2"/>
      </w:pPr>
      <w:bookmarkStart w:id="2" w:name="_Toc237693227"/>
      <w:r w:rsidRPr="00BF4456">
        <w:t>Authors</w:t>
      </w:r>
      <w:bookmarkEnd w:id="2"/>
    </w:p>
    <w:p w14:paraId="1DA1D6F7" w14:textId="55BB57DE" w:rsidR="00BF4456" w:rsidRPr="00BF4456" w:rsidRDefault="00BF4456" w:rsidP="00BF4456">
      <w:r w:rsidRPr="00BF4456">
        <w:t>Alastair Ross, Janet E. Anderson, Santhani Selveindran, Tamsin MacBride, Paul Bowie, Andrea Sherriff, Linda Young, Evie Fioratou, Edel Roddy, Heather Edwards, Belinda Dewar, and Lorna M. Macpherson</w:t>
      </w:r>
    </w:p>
    <w:p w14:paraId="575C4390" w14:textId="523C7885" w:rsidR="00BF4456" w:rsidRDefault="00BF4456" w:rsidP="00BF4456">
      <w:pPr>
        <w:pStyle w:val="Heading2"/>
      </w:pPr>
      <w:bookmarkStart w:id="3" w:name="_Toc237693228"/>
      <w:r w:rsidRPr="00BF4456">
        <w:t>Year of Publication</w:t>
      </w:r>
      <w:bookmarkEnd w:id="3"/>
    </w:p>
    <w:p w14:paraId="64C07C06" w14:textId="0998BD36" w:rsidR="00BF4456" w:rsidRPr="00BF4456" w:rsidRDefault="00BF4456" w:rsidP="00BF4456">
      <w:r w:rsidRPr="00BF4456">
        <w:t>2022</w:t>
      </w:r>
    </w:p>
    <w:p w14:paraId="4762D828" w14:textId="74E85D15" w:rsidR="00BF4456" w:rsidRPr="00BF4456" w:rsidRDefault="00BF4456" w:rsidP="00BF4456">
      <w:pPr>
        <w:pStyle w:val="Heading2"/>
      </w:pPr>
      <w:bookmarkStart w:id="4" w:name="_Toc237693229"/>
      <w:r w:rsidRPr="00BF4456">
        <w:t>Main Topic and Problem</w:t>
      </w:r>
      <w:bookmarkEnd w:id="4"/>
    </w:p>
    <w:p w14:paraId="360B588A" w14:textId="3C8FBE2D" w:rsidR="00BF4456" w:rsidRPr="00BF4456" w:rsidRDefault="00BF4456" w:rsidP="00BF4456">
      <w:r w:rsidRPr="00BF4456">
        <w:t>This study explores the management practices of Scottish care homes in relation to working in a complex environment and the provision of quality care for older adults. The study looks at organisational resilience (how well care teams can cope with unplanned situations)</w:t>
      </w:r>
      <w:r w:rsidR="009503AE">
        <w:t xml:space="preserve"> </w:t>
      </w:r>
      <w:r w:rsidR="009503AE" w:rsidRPr="009503AE">
        <w:t>(Ross et al., 2022)</w:t>
      </w:r>
      <w:r w:rsidRPr="00BF4456">
        <w:t xml:space="preserve">. Staff </w:t>
      </w:r>
      <w:r w:rsidR="00B7237A">
        <w:t>need</w:t>
      </w:r>
      <w:r w:rsidRPr="00BF4456">
        <w:t xml:space="preserve"> to juggle a multitude of responsibilities such as accommodating the residents' changing needs and expectations, resource management and compliance with guidelines. Although they are working to constantly improve the quality of the care, </w:t>
      </w:r>
      <w:r w:rsidR="00B7237A">
        <w:t>some concerns persist</w:t>
      </w:r>
      <w:r w:rsidRPr="00BF4456">
        <w:t xml:space="preserve"> in the fields of nutrition</w:t>
      </w:r>
      <w:r w:rsidR="00B7237A">
        <w:t>,</w:t>
      </w:r>
      <w:r w:rsidRPr="00BF4456">
        <w:t xml:space="preserve"> hydration, oral health, pressure ulcers and medicines. </w:t>
      </w:r>
    </w:p>
    <w:p w14:paraId="6C507016" w14:textId="1147D582" w:rsidR="00BF4456" w:rsidRPr="00BF4456" w:rsidRDefault="00BF4456" w:rsidP="00BF4456">
      <w:pPr>
        <w:pStyle w:val="Heading2"/>
      </w:pPr>
      <w:bookmarkStart w:id="5" w:name="_Toc237693230"/>
      <w:r w:rsidRPr="00BF4456">
        <w:t>Who the Research is About</w:t>
      </w:r>
      <w:bookmarkEnd w:id="5"/>
    </w:p>
    <w:p w14:paraId="64E8E08B" w14:textId="287EC741" w:rsidR="00BF4456" w:rsidRPr="00BF4456" w:rsidRDefault="00BF4456" w:rsidP="00BF4456">
      <w:r w:rsidRPr="00BF4456">
        <w:t xml:space="preserve">The research </w:t>
      </w:r>
      <w:r>
        <w:t>is about</w:t>
      </w:r>
      <w:r w:rsidRPr="00BF4456">
        <w:t xml:space="preserve"> care home staff including managers, carers, nurses, and nursing assistants across Scottish care homes. Feedback from the residents, family members, regulatory inspectors and healthcare professionals </w:t>
      </w:r>
      <w:r w:rsidR="00B7237A">
        <w:t>was</w:t>
      </w:r>
      <w:r w:rsidRPr="00BF4456">
        <w:t xml:space="preserve"> also included in the study. The diversity of participants gave a variety of voices to the lived experience of care homes</w:t>
      </w:r>
      <w:r w:rsidR="009503AE">
        <w:t xml:space="preserve"> </w:t>
      </w:r>
      <w:r w:rsidR="009503AE" w:rsidRPr="009503AE">
        <w:t>(Ross et al., 2022)</w:t>
      </w:r>
      <w:r w:rsidRPr="00BF4456">
        <w:t xml:space="preserve">. </w:t>
      </w:r>
    </w:p>
    <w:p w14:paraId="54FB2BB5" w14:textId="0BD69ED7" w:rsidR="00BF4456" w:rsidRPr="00BF4456" w:rsidRDefault="00BF4456" w:rsidP="00BF4456">
      <w:pPr>
        <w:pStyle w:val="Heading2"/>
      </w:pPr>
      <w:bookmarkStart w:id="6" w:name="_Toc237693231"/>
      <w:r w:rsidRPr="00BF4456">
        <w:t>Why This Topic is Important in UK Health and Social Care</w:t>
      </w:r>
      <w:bookmarkEnd w:id="6"/>
    </w:p>
    <w:p w14:paraId="42C89838" w14:textId="0BF4E862" w:rsidR="00BF4456" w:rsidRPr="00BF4456" w:rsidRDefault="00BF4456" w:rsidP="00BF4456">
      <w:r w:rsidRPr="00BF4456">
        <w:t xml:space="preserve">The research is important because care homes have an important role for older adults </w:t>
      </w:r>
      <w:r w:rsidR="00B7237A">
        <w:t>who</w:t>
      </w:r>
      <w:r w:rsidRPr="00BF4456">
        <w:t xml:space="preserve"> are vulnerable and are not as systematically attended to as the acute field. The COVID-19 pandemic revealed that there were significant problems with care homes</w:t>
      </w:r>
      <w:r w:rsidR="00B7237A">
        <w:t>,</w:t>
      </w:r>
      <w:r w:rsidRPr="00BF4456">
        <w:t xml:space="preserve"> with high death tolls in the UK. Furthermore, there is a difference between the actual implementation of improvement programmes in acute care and social care. This study aims to explore the concept of care homes' ability to cope positively with challenging situations driven by their resilience and adaptation. Care organisations can be seen as complex systems, and their understanding is important in the provision of safe</w:t>
      </w:r>
      <w:r w:rsidR="00B7237A">
        <w:t>,</w:t>
      </w:r>
      <w:r w:rsidRPr="00BF4456">
        <w:t xml:space="preserve"> quality care. </w:t>
      </w:r>
    </w:p>
    <w:p w14:paraId="4493A0DC" w14:textId="77777777" w:rsidR="00BF4456" w:rsidRPr="00BF4456" w:rsidRDefault="00BF4456" w:rsidP="00BF4456">
      <w:pPr>
        <w:pStyle w:val="Heading1"/>
      </w:pPr>
      <w:bookmarkStart w:id="7" w:name="_Toc237693232"/>
      <w:r w:rsidRPr="00BF4456">
        <w:t>Section 2: Understanding the Purpose and Research Question</w:t>
      </w:r>
      <w:bookmarkEnd w:id="7"/>
    </w:p>
    <w:p w14:paraId="6E8EF821" w14:textId="6E075821" w:rsidR="00BF4456" w:rsidRDefault="00BF4456" w:rsidP="00BF4456">
      <w:r w:rsidRPr="00BF4456">
        <w:t xml:space="preserve">The main objective of this research was to </w:t>
      </w:r>
      <w:r w:rsidR="00B7237A">
        <w:t>systematically</w:t>
      </w:r>
      <w:r w:rsidRPr="00BF4456">
        <w:t xml:space="preserve"> explore the way care homes work and the way staff deliver positive outcomes in the midst of having to balance various demands. The focus of the research question related to the </w:t>
      </w:r>
      <w:r w:rsidR="00B7237A">
        <w:t>question</w:t>
      </w:r>
      <w:r w:rsidRPr="00BF4456">
        <w:t xml:space="preserve"> of organisational resilience in care homes.</w:t>
      </w:r>
      <w:r>
        <w:t xml:space="preserve"> </w:t>
      </w:r>
      <w:r w:rsidRPr="00BF4456">
        <w:t xml:space="preserve">In particular, the researchers set out to determine how care organisations struggle </w:t>
      </w:r>
      <w:r w:rsidR="009503AE">
        <w:t>to manage complexity in daily practice and to uncover ways to support</w:t>
      </w:r>
      <w:r w:rsidRPr="00BF4456">
        <w:t xml:space="preserve"> resilient performance. The aims were to outline the approaches to general care and to help identify areas where there is </w:t>
      </w:r>
      <w:r w:rsidR="00B7237A">
        <w:t xml:space="preserve">a </w:t>
      </w:r>
      <w:r w:rsidRPr="00BF4456">
        <w:t>need for strengthening the organisations' ability to be resilient.</w:t>
      </w:r>
    </w:p>
    <w:p w14:paraId="2C9B491A" w14:textId="77777777" w:rsidR="00BF4456" w:rsidRPr="00BF4456" w:rsidRDefault="00BF4456" w:rsidP="00BF4456">
      <w:pPr>
        <w:pStyle w:val="Heading1"/>
      </w:pPr>
      <w:bookmarkStart w:id="8" w:name="_Toc237693233"/>
      <w:r w:rsidRPr="00BF4456">
        <w:t>Section 3: Understanding the Research Methods</w:t>
      </w:r>
      <w:bookmarkEnd w:id="8"/>
    </w:p>
    <w:p w14:paraId="5C50373F" w14:textId="439863F0" w:rsidR="00BF4456" w:rsidRPr="00BF4456" w:rsidRDefault="00BF4456" w:rsidP="00BF4456">
      <w:pPr>
        <w:pStyle w:val="Heading2"/>
      </w:pPr>
      <w:bookmarkStart w:id="9" w:name="_Toc237693234"/>
      <w:r w:rsidRPr="00BF4456">
        <w:t>Defining Research Methodologies</w:t>
      </w:r>
      <w:bookmarkEnd w:id="9"/>
    </w:p>
    <w:p w14:paraId="0C644CB3" w14:textId="41B046E0" w:rsidR="00BF4456" w:rsidRPr="00BF4456" w:rsidRDefault="00BF4456" w:rsidP="00BF4456">
      <w:r w:rsidRPr="00BF4456">
        <w:t xml:space="preserve">Research methodologies are various methods that are used to gather and </w:t>
      </w:r>
      <w:r w:rsidR="00B7237A">
        <w:t>analyse</w:t>
      </w:r>
      <w:r w:rsidRPr="00BF4456">
        <w:t xml:space="preserve"> information</w:t>
      </w:r>
      <w:r w:rsidR="009503AE">
        <w:t xml:space="preserve"> </w:t>
      </w:r>
      <w:r w:rsidR="009503AE" w:rsidRPr="009503AE">
        <w:t>(Firdaus et al., 2021)</w:t>
      </w:r>
      <w:r w:rsidRPr="00BF4456">
        <w:t>. In quantitative research</w:t>
      </w:r>
      <w:r w:rsidR="00B7237A">
        <w:t>,</w:t>
      </w:r>
      <w:r w:rsidRPr="00BF4456">
        <w:t xml:space="preserve"> emphasis is placed on numbers and statistics. This kind of research involves numerical data that would be measurable and could be </w:t>
      </w:r>
      <w:r w:rsidR="00B7237A">
        <w:t>analysed</w:t>
      </w:r>
      <w:r w:rsidRPr="00BF4456">
        <w:t xml:space="preserve"> mathematically</w:t>
      </w:r>
      <w:r w:rsidR="009503AE">
        <w:t xml:space="preserve"> </w:t>
      </w:r>
      <w:r w:rsidR="009503AE" w:rsidRPr="009503AE">
        <w:t>(Newman &amp; Gough, 2020)</w:t>
      </w:r>
      <w:r w:rsidRPr="00BF4456">
        <w:t xml:space="preserve">. </w:t>
      </w:r>
      <w:r w:rsidR="00B7237A">
        <w:t>Quantitative</w:t>
      </w:r>
      <w:r w:rsidRPr="00BF4456">
        <w:t xml:space="preserve"> research may involve counting the number of residents </w:t>
      </w:r>
      <w:r w:rsidR="00B7237A">
        <w:t>who</w:t>
      </w:r>
      <w:r w:rsidRPr="00BF4456">
        <w:t xml:space="preserve"> enter a care home in a given month or tracking weight loss/gain. Qualitative research, however, </w:t>
      </w:r>
      <w:r w:rsidR="00B7237A">
        <w:t>emphasises</w:t>
      </w:r>
      <w:r w:rsidRPr="00BF4456">
        <w:t xml:space="preserve"> the understanding of experience, opinion and meaning. This method involves obtaining information on people's thinking and feelings in situations using interviews and observations</w:t>
      </w:r>
      <w:r w:rsidR="009503AE">
        <w:t xml:space="preserve"> </w:t>
      </w:r>
      <w:r w:rsidR="009503AE" w:rsidRPr="009503AE">
        <w:t>(Dane &amp; Carhart, 2022)</w:t>
      </w:r>
      <w:r w:rsidRPr="00BF4456">
        <w:t xml:space="preserve">. Qualitative research assists researchers to accompany them in understanding a phenomenon rather than just how many times it happens. Mixed methods research </w:t>
      </w:r>
      <w:r w:rsidR="00B7237A">
        <w:t>unites</w:t>
      </w:r>
      <w:r w:rsidRPr="00BF4456">
        <w:t xml:space="preserve"> the use of numbers and description</w:t>
      </w:r>
      <w:r w:rsidR="00B7237A">
        <w:t>,</w:t>
      </w:r>
      <w:r w:rsidRPr="00BF4456">
        <w:t xml:space="preserve"> providing a fuller picture of a topic</w:t>
      </w:r>
      <w:r w:rsidR="009503AE">
        <w:t xml:space="preserve"> </w:t>
      </w:r>
      <w:r w:rsidR="009503AE" w:rsidRPr="009503AE">
        <w:t>(Willmott, 2020)</w:t>
      </w:r>
      <w:r w:rsidRPr="00BF4456">
        <w:t xml:space="preserve">. </w:t>
      </w:r>
    </w:p>
    <w:p w14:paraId="7EDF1636" w14:textId="483ED31E" w:rsidR="00BF4456" w:rsidRPr="00BF4456" w:rsidRDefault="00BF4456" w:rsidP="00BF4456">
      <w:pPr>
        <w:pStyle w:val="Heading2"/>
      </w:pPr>
      <w:bookmarkStart w:id="10" w:name="_Toc237693235"/>
      <w:r w:rsidRPr="00BF4456">
        <w:t>The Research Approach Used</w:t>
      </w:r>
      <w:bookmarkEnd w:id="10"/>
    </w:p>
    <w:p w14:paraId="4F6415BE" w14:textId="3E4C28EB" w:rsidR="00BF4456" w:rsidRPr="00BF4456" w:rsidRDefault="00BF4456" w:rsidP="00BF4456">
      <w:r w:rsidRPr="00BF4456">
        <w:t>A qualitative methodology was chosen for the I-SCOPE study. The method adopted was selected as a means to gain some insight into the manner in which care is delivered in the local community and into how staff, teams and organisations cope with complex situations and demands. However, a qualitative approach was most suitable to describe the real experiences of care workers and residents in detail, without merely being able to count them or measure statistics</w:t>
      </w:r>
      <w:r w:rsidR="009503AE">
        <w:t xml:space="preserve"> </w:t>
      </w:r>
      <w:r w:rsidR="009503AE" w:rsidRPr="009503AE">
        <w:t>(Al-Ababneh, 2020)</w:t>
      </w:r>
      <w:r w:rsidRPr="00BF4456">
        <w:t xml:space="preserve">. The study was not an attempt to collect data or </w:t>
      </w:r>
      <w:r w:rsidR="00B7237A">
        <w:t xml:space="preserve">conduct </w:t>
      </w:r>
      <w:r w:rsidRPr="00BF4456">
        <w:t xml:space="preserve">statistical analysis. Rather, it was oriented to the collection of rich descriptions of care work using several qualitative techniques. </w:t>
      </w:r>
    </w:p>
    <w:p w14:paraId="4DA30B3D" w14:textId="2D35F313" w:rsidR="00BF4456" w:rsidRPr="00BF4456" w:rsidRDefault="00BF4456" w:rsidP="00BF4456">
      <w:pPr>
        <w:pStyle w:val="Heading2"/>
      </w:pPr>
      <w:bookmarkStart w:id="11" w:name="_Toc237693236"/>
      <w:r w:rsidRPr="00BF4456">
        <w:t>Data Collection Methods</w:t>
      </w:r>
      <w:bookmarkEnd w:id="11"/>
    </w:p>
    <w:p w14:paraId="098F39BD" w14:textId="5E0D6226" w:rsidR="00BF4456" w:rsidRDefault="00BF4456" w:rsidP="00BF4456">
      <w:r>
        <w:t>Multiple data collection techniques were employed for collecting qualitative information. Firstly</w:t>
      </w:r>
      <w:r w:rsidR="00B7237A">
        <w:t>,</w:t>
      </w:r>
      <w:r>
        <w:t xml:space="preserve"> they engaged in non-participant observation, which involved observing care staff hands-on but not taking part. Researchers observed the daily care delivery in various care homes for more than 68 hours over </w:t>
      </w:r>
      <w:r w:rsidR="00B7237A">
        <w:t>24 months</w:t>
      </w:r>
      <w:r>
        <w:t xml:space="preserve">. They began by making general observations and then proceeded to give specific attention to specific areas of interest. Observers recorded detailed field notes on activities that occurred, </w:t>
      </w:r>
      <w:r w:rsidR="00B7237A">
        <w:t>whom</w:t>
      </w:r>
      <w:r>
        <w:t xml:space="preserve"> they helped</w:t>
      </w:r>
      <w:r w:rsidR="00B7237A">
        <w:t>,</w:t>
      </w:r>
      <w:r>
        <w:t xml:space="preserve"> and how </w:t>
      </w:r>
      <w:r w:rsidR="00B7237A">
        <w:t>they were</w:t>
      </w:r>
      <w:r>
        <w:t xml:space="preserve"> interacting.</w:t>
      </w:r>
    </w:p>
    <w:p w14:paraId="56D5EED5" w14:textId="58BCB60D" w:rsidR="00BF4456" w:rsidRDefault="00BF4456" w:rsidP="00BF4456">
      <w:r>
        <w:t>Secondly, this study was conducted through in-depth interviews. They interviewed 33 managers, senior carers and nursing assistants in individual interviews that had been recorded. These interviews were conducted in semi-private rooms in the care homes; all interviewer questions were broad opening questions and targeted questions for dementia specific areas such as personal care, medication, nutrition and mobility.</w:t>
      </w:r>
    </w:p>
    <w:p w14:paraId="51A3553D" w14:textId="18DC5BDC" w:rsidR="00BF4456" w:rsidRDefault="00BF4456" w:rsidP="00BF4456">
      <w:r>
        <w:t>Third, discussions were undertaken through the use of focus group discussions. Thirty participants attended three focus groups with the Care Inspectorate and multi-disciplinary teams to discuss findings and share experiences. The participants were able to contribute and develop ideas and beliefs during these group discussions.</w:t>
      </w:r>
    </w:p>
    <w:p w14:paraId="4F105C6E" w14:textId="006BAECC" w:rsidR="00BF4456" w:rsidRDefault="00BF4456" w:rsidP="00BF4456">
      <w:r>
        <w:t>Fourth, there were resident/family interviews. The 8 residents and five family members who spoke with a care home worker for an interview did so using "emotional touchpoints</w:t>
      </w:r>
      <w:r w:rsidR="009503AE">
        <w:t xml:space="preserve">. This </w:t>
      </w:r>
      <w:r>
        <w:t>method that allowed them to articulate their stories in terms of emotions and feelings instead of questions</w:t>
      </w:r>
      <w:r w:rsidR="009503AE">
        <w:t xml:space="preserve"> </w:t>
      </w:r>
      <w:r w:rsidR="009503AE" w:rsidRPr="009503AE">
        <w:t>(Chivanga &amp; Monyai, 2021)</w:t>
      </w:r>
      <w:r>
        <w:t>.</w:t>
      </w:r>
    </w:p>
    <w:p w14:paraId="059807B6" w14:textId="38A549E2" w:rsidR="00BF4456" w:rsidRPr="00BF4456" w:rsidRDefault="00BF4456" w:rsidP="00BF4456">
      <w:r>
        <w:t>Lastly, there was a workshop and round table discussions. 5 group discussions took place where 31 participants involved in care, education and professional functions answered questions around new data regarding oral health, medicines, social activities, diet and mobility.</w:t>
      </w:r>
    </w:p>
    <w:p w14:paraId="346C9574" w14:textId="09BAFD31" w:rsidR="00BF4456" w:rsidRPr="00BF4456" w:rsidRDefault="00BF4456" w:rsidP="00BF4456">
      <w:pPr>
        <w:pStyle w:val="Heading2"/>
      </w:pPr>
      <w:bookmarkStart w:id="12" w:name="_Toc237693237"/>
      <w:r w:rsidRPr="00BF4456">
        <w:t>Primary and Secondary Data</w:t>
      </w:r>
      <w:bookmarkEnd w:id="12"/>
    </w:p>
    <w:p w14:paraId="44AE4FCB" w14:textId="3CE5C787" w:rsidR="00BF4456" w:rsidRPr="00BF4456" w:rsidRDefault="00B7237A" w:rsidP="00BF4456">
      <w:r w:rsidRPr="00B7237A">
        <w:t>The study was based mainly on primary data collection</w:t>
      </w:r>
      <w:r>
        <w:t>,</w:t>
      </w:r>
      <w:r w:rsidRPr="00B7237A">
        <w:t xml:space="preserve"> which </w:t>
      </w:r>
      <w:r>
        <w:t>is</w:t>
      </w:r>
      <w:r w:rsidRPr="00B7237A">
        <w:t xml:space="preserve"> data that are gathered directly from the source. The data that came from this data collection (observations, interviews and focus group discussions) </w:t>
      </w:r>
      <w:r>
        <w:t>were</w:t>
      </w:r>
      <w:r w:rsidRPr="00B7237A">
        <w:t xml:space="preserve"> primary, since it was collected from the participants and the care environments themselves. The researchers performed 68 non-participant observations, 33 recorded interviews, three focus group discussions, and interviews </w:t>
      </w:r>
      <w:r>
        <w:t>with</w:t>
      </w:r>
      <w:r w:rsidRPr="00B7237A">
        <w:t xml:space="preserve"> the residents and family. All these methods consisted of firsthand contact with care homes and participants. Secondary data relied on in the study was negligible, meaning it could be information previously recorded and collected by another source. Primary data collection methods enabled the researchers to collect in-depth and first-hand information </w:t>
      </w:r>
      <w:r w:rsidR="009503AE" w:rsidRPr="009503AE">
        <w:t>(Saunders et al., 2009)</w:t>
      </w:r>
      <w:r w:rsidR="009503AE">
        <w:t xml:space="preserve"> </w:t>
      </w:r>
      <w:r w:rsidRPr="00B7237A">
        <w:t xml:space="preserve">regarding the working of care homes and about staff adapting themselves to the challenges in their day-to-day work. </w:t>
      </w:r>
    </w:p>
    <w:p w14:paraId="6E37F19D" w14:textId="658FF9BF" w:rsidR="00BF4456" w:rsidRPr="00BF4456" w:rsidRDefault="00BF4456" w:rsidP="00BF4456">
      <w:pPr>
        <w:pStyle w:val="Heading2"/>
      </w:pPr>
      <w:bookmarkStart w:id="13" w:name="_Toc237693238"/>
      <w:r w:rsidRPr="00BF4456">
        <w:t>Data Analysis</w:t>
      </w:r>
      <w:bookmarkEnd w:id="13"/>
    </w:p>
    <w:p w14:paraId="5E4A0C08" w14:textId="49041ADD" w:rsidR="00B7237A" w:rsidRDefault="00BF4456" w:rsidP="00B7237A">
      <w:r w:rsidRPr="00BF4456">
        <w:t>QSR NVivo 12.0 software was adopted to handle transcripts, notes and documents. The interviews/discussions were digitally recorded and accurately transcribed word for word. There were two stages of analysis. In the first instance</w:t>
      </w:r>
      <w:r w:rsidR="00B7237A">
        <w:t>,</w:t>
      </w:r>
      <w:r w:rsidRPr="00BF4456">
        <w:t xml:space="preserve"> examples of everyday work were extracted, describing how staff coped with demands and the results of their coping. Secondly, they used this knowledge to develop themes of resilient performance at the macro level. To code and analyse the data, the researchers used Concepts for Applying Resilience Engineering (CARE). They explored five types of resilience activities using this framework: anticipating problems, responding to realities, monitoring systems, learning from experiences and coordinating tasks. Data saturation occurred when no new themes came from the data, and the data were </w:t>
      </w:r>
      <w:r w:rsidR="00B7237A">
        <w:t>analysed</w:t>
      </w:r>
      <w:r w:rsidRPr="00BF4456">
        <w:t>.</w:t>
      </w:r>
    </w:p>
    <w:p w14:paraId="2CD47002" w14:textId="27CBB15D" w:rsidR="00B7237A" w:rsidRDefault="00B7237A" w:rsidP="00B7237A">
      <w:pPr>
        <w:pStyle w:val="Heading1"/>
      </w:pPr>
      <w:bookmarkStart w:id="14" w:name="_Toc237693239"/>
      <w:r>
        <w:t>Section 4: Conclusion</w:t>
      </w:r>
      <w:bookmarkEnd w:id="14"/>
    </w:p>
    <w:p w14:paraId="78FB6D85" w14:textId="025968B2" w:rsidR="00B7237A" w:rsidRDefault="00B7237A" w:rsidP="00B7237A">
      <w:r>
        <w:t>This research paper looked at the way care homes in Scotland carry out quality care, in the context of operating in complex settings. Qualitative methods such as observations, interviews, and focus group discussions were used in the study to gain insight into understanding organisational resilience. The researchers gathered primary data first-hand from families, inspectors, carers working in care homes, and the residents in the home over 24 months. The key finding was that care homes are effective in providing care and are able to adapt their services and accommodate changes in staffing to deliver the care successfully. Three overarching themes emerged from the study: care planning and information use, coordination of the day-to-day aspect of care and a person-centred approach to care. The findings of this research strongly emphasised the importance of efficient use of information, flexibility of adaptation, coordination, thoughtful design of the environment and meaningful involvement of the family in contributing to resilience.</w:t>
      </w:r>
    </w:p>
    <w:p w14:paraId="7F37B217" w14:textId="46B9F195" w:rsidR="00BF4456" w:rsidRPr="00BF4456" w:rsidRDefault="00B7237A" w:rsidP="00B7237A">
      <w:r>
        <w:t>This research has deepened my knowledge of the application and methodology used in qualitative research. Identified that it was possible to use qualitative research to explore complex experiences involving people and organisations in the sphere of human behaviour. Primary data collection gives insight into how researchers collect authentic data from sources. The CARE model was used to illustrate how theory can help to inform analysis. This knowledge will be useful to me in the future as a health and social care worker because it demonstrates the value of knowledge of how systems actually work. I now realise that learning from how things are executed and hearing the care actors and recipients themselves can be powerful means of effective improvement.</w:t>
      </w:r>
    </w:p>
    <w:p w14:paraId="6212E979" w14:textId="7400F3D3" w:rsidR="009503AE" w:rsidRDefault="009503AE">
      <w:pPr>
        <w:spacing w:line="278" w:lineRule="auto"/>
        <w:jc w:val="left"/>
      </w:pPr>
      <w:r>
        <w:br w:type="page"/>
      </w:r>
    </w:p>
    <w:p w14:paraId="6396CC9A" w14:textId="1ABCEAD7" w:rsidR="00BC4ADB" w:rsidRDefault="009503AE" w:rsidP="009503AE">
      <w:pPr>
        <w:pStyle w:val="Heading1"/>
      </w:pPr>
      <w:bookmarkStart w:id="15" w:name="_Toc237693240"/>
      <w:r>
        <w:t>References</w:t>
      </w:r>
      <w:bookmarkEnd w:id="15"/>
    </w:p>
    <w:p w14:paraId="633F67C2" w14:textId="77777777" w:rsidR="009503AE" w:rsidRDefault="009503AE" w:rsidP="009503AE">
      <w:r w:rsidRPr="00422B83">
        <w:t>Al-Ababneh, M. M. (2020). Linking ontology, epistemology and research methodology. </w:t>
      </w:r>
      <w:r w:rsidRPr="00422B83">
        <w:rPr>
          <w:i/>
          <w:iCs/>
        </w:rPr>
        <w:t xml:space="preserve">Science </w:t>
      </w:r>
      <w:r>
        <w:rPr>
          <w:i/>
          <w:iCs/>
        </w:rPr>
        <w:t>and</w:t>
      </w:r>
      <w:r w:rsidRPr="00422B83">
        <w:rPr>
          <w:i/>
          <w:iCs/>
        </w:rPr>
        <w:t xml:space="preserve"> Philosophy</w:t>
      </w:r>
      <w:r w:rsidRPr="00422B83">
        <w:t>, </w:t>
      </w:r>
      <w:r w:rsidRPr="00422B83">
        <w:rPr>
          <w:i/>
          <w:iCs/>
        </w:rPr>
        <w:t>8</w:t>
      </w:r>
      <w:r w:rsidRPr="00422B83">
        <w:t>(1), 75-91.</w:t>
      </w:r>
    </w:p>
    <w:p w14:paraId="127C7211" w14:textId="77777777" w:rsidR="009503AE" w:rsidRDefault="009503AE" w:rsidP="009503AE">
      <w:r w:rsidRPr="00422B83">
        <w:t xml:space="preserve">Chivanga, S. Y., </w:t>
      </w:r>
      <w:r>
        <w:t>and</w:t>
      </w:r>
      <w:r w:rsidRPr="00422B83">
        <w:t xml:space="preserve"> Monyai, P. B. (2021). Back to basics: Qualitative research methodology for beginners. </w:t>
      </w:r>
      <w:r w:rsidRPr="00422B83">
        <w:rPr>
          <w:i/>
          <w:iCs/>
        </w:rPr>
        <w:t>Journal of Critical Reviews</w:t>
      </w:r>
      <w:r w:rsidRPr="00422B83">
        <w:t>, </w:t>
      </w:r>
      <w:r w:rsidRPr="00422B83">
        <w:rPr>
          <w:i/>
          <w:iCs/>
        </w:rPr>
        <w:t>8</w:t>
      </w:r>
      <w:r w:rsidRPr="00422B83">
        <w:t>(2), 11-17.</w:t>
      </w:r>
    </w:p>
    <w:p w14:paraId="4B30C1EE" w14:textId="77777777" w:rsidR="009503AE" w:rsidRDefault="009503AE" w:rsidP="009503AE">
      <w:r w:rsidRPr="00422B83">
        <w:t xml:space="preserve">Dane, F. C., </w:t>
      </w:r>
      <w:r>
        <w:t>and</w:t>
      </w:r>
      <w:r w:rsidRPr="00422B83">
        <w:t xml:space="preserve"> Carhart, E. (2022). </w:t>
      </w:r>
      <w:r w:rsidRPr="00422B83">
        <w:rPr>
          <w:i/>
          <w:iCs/>
        </w:rPr>
        <w:t>Evaluating research: Methodology for people who need to read research</w:t>
      </w:r>
      <w:r w:rsidRPr="00422B83">
        <w:t>. Sage Publications.</w:t>
      </w:r>
    </w:p>
    <w:p w14:paraId="288C9371" w14:textId="77777777" w:rsidR="009503AE" w:rsidRDefault="009503AE" w:rsidP="009503AE">
      <w:r w:rsidRPr="00422B83">
        <w:t xml:space="preserve">Firdaus, F., Zulfadilla, Z., </w:t>
      </w:r>
      <w:r>
        <w:t>and</w:t>
      </w:r>
      <w:r w:rsidRPr="00422B83">
        <w:t xml:space="preserve"> Caniago, F. (2021). Research methodology: Types in the new perspective. </w:t>
      </w:r>
      <w:r w:rsidRPr="00422B83">
        <w:rPr>
          <w:i/>
          <w:iCs/>
        </w:rPr>
        <w:t>Manazhim</w:t>
      </w:r>
      <w:r w:rsidRPr="00422B83">
        <w:t>, </w:t>
      </w:r>
      <w:r w:rsidRPr="00422B83">
        <w:rPr>
          <w:i/>
          <w:iCs/>
        </w:rPr>
        <w:t>3</w:t>
      </w:r>
      <w:r w:rsidRPr="00422B83">
        <w:t>(1), 1-16.</w:t>
      </w:r>
    </w:p>
    <w:p w14:paraId="34011092" w14:textId="77777777" w:rsidR="009503AE" w:rsidRDefault="009503AE" w:rsidP="009503AE">
      <w:r w:rsidRPr="00422B83">
        <w:t xml:space="preserve">Newman, M., </w:t>
      </w:r>
      <w:r>
        <w:t>and</w:t>
      </w:r>
      <w:r w:rsidRPr="00422B83">
        <w:t xml:space="preserve"> Gough, D. (2020). Systematic reviews in educational research: Methodology, perspectives and application. </w:t>
      </w:r>
      <w:r w:rsidRPr="00422B83">
        <w:rPr>
          <w:i/>
          <w:iCs/>
        </w:rPr>
        <w:t>Systematic reviews in educational research</w:t>
      </w:r>
      <w:r w:rsidRPr="00422B83">
        <w:t>, </w:t>
      </w:r>
      <w:r w:rsidRPr="00422B83">
        <w:rPr>
          <w:i/>
          <w:iCs/>
        </w:rPr>
        <w:t>64</w:t>
      </w:r>
      <w:r w:rsidRPr="00422B83">
        <w:t>(3), 3-22.</w:t>
      </w:r>
    </w:p>
    <w:p w14:paraId="27E5858F" w14:textId="77777777" w:rsidR="009503AE" w:rsidRDefault="009503AE" w:rsidP="009503AE">
      <w:r w:rsidRPr="003C1F96">
        <w:t xml:space="preserve">Ross, A., Anderson, J. E., Selveindran, S., MacBride, T., Bowie, P., Sherriff, A., </w:t>
      </w:r>
      <w:r>
        <w:t>and</w:t>
      </w:r>
      <w:r w:rsidRPr="003C1F96">
        <w:t xml:space="preserve"> Macpherson, L. M. (2022). A qualitative study of organisational resilience in care homes in Scotland. </w:t>
      </w:r>
      <w:r w:rsidRPr="003C1F96">
        <w:rPr>
          <w:i/>
          <w:iCs/>
        </w:rPr>
        <w:t>Plos one</w:t>
      </w:r>
      <w:r w:rsidRPr="003C1F96">
        <w:t>, </w:t>
      </w:r>
      <w:r w:rsidRPr="003C1F96">
        <w:rPr>
          <w:i/>
          <w:iCs/>
        </w:rPr>
        <w:t>17</w:t>
      </w:r>
      <w:r w:rsidRPr="003C1F96">
        <w:t>(12), e0279376.</w:t>
      </w:r>
    </w:p>
    <w:p w14:paraId="2B419498" w14:textId="77777777" w:rsidR="009503AE" w:rsidRDefault="009503AE" w:rsidP="009503AE">
      <w:r>
        <w:t>Saunders, M., Lewis, P. and Thornhill, A. (2009). Research methods for business students. Pearson education.</w:t>
      </w:r>
    </w:p>
    <w:p w14:paraId="0DEE564D" w14:textId="77777777" w:rsidR="009503AE" w:rsidRDefault="009503AE" w:rsidP="009503AE">
      <w:r w:rsidRPr="00422B83">
        <w:t>Willmott, H. (2020). On research methodology. </w:t>
      </w:r>
      <w:r w:rsidRPr="00422B83">
        <w:rPr>
          <w:i/>
          <w:iCs/>
        </w:rPr>
        <w:t>The Journal of Organization and Discourse</w:t>
      </w:r>
      <w:r w:rsidRPr="00422B83">
        <w:t>, </w:t>
      </w:r>
      <w:r w:rsidRPr="00422B83">
        <w:rPr>
          <w:i/>
          <w:iCs/>
        </w:rPr>
        <w:t>1</w:t>
      </w:r>
      <w:r w:rsidRPr="00422B83">
        <w:t>(1), 1-4.</w:t>
      </w:r>
    </w:p>
    <w:p w14:paraId="76346E85" w14:textId="77777777" w:rsidR="009503AE" w:rsidRDefault="009503AE" w:rsidP="009503AE"/>
    <w:p w14:paraId="34C90DA3" w14:textId="77777777" w:rsidR="009503AE" w:rsidRPr="009503AE" w:rsidRDefault="009503AE" w:rsidP="009503AE"/>
    <w:sectPr w:rsidR="009503AE" w:rsidRPr="009503A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0D73B9" w14:textId="77777777" w:rsidR="00964111" w:rsidRDefault="00964111" w:rsidP="00DA2E55">
      <w:pPr>
        <w:spacing w:after="0" w:line="240" w:lineRule="auto"/>
      </w:pPr>
      <w:r>
        <w:separator/>
      </w:r>
    </w:p>
  </w:endnote>
  <w:endnote w:type="continuationSeparator" w:id="0">
    <w:p w14:paraId="28C9BEE8" w14:textId="77777777" w:rsidR="00964111" w:rsidRDefault="00964111" w:rsidP="00DA2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5C703F" w14:textId="77777777" w:rsidR="00964111" w:rsidRDefault="00964111" w:rsidP="00DA2E55">
      <w:pPr>
        <w:spacing w:after="0" w:line="240" w:lineRule="auto"/>
      </w:pPr>
      <w:r>
        <w:separator/>
      </w:r>
    </w:p>
  </w:footnote>
  <w:footnote w:type="continuationSeparator" w:id="0">
    <w:p w14:paraId="604D430A" w14:textId="77777777" w:rsidR="00964111" w:rsidRDefault="00964111" w:rsidP="00DA2E55">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456"/>
    <w:rsid w:val="000277B0"/>
    <w:rsid w:val="000A345E"/>
    <w:rsid w:val="000C61B6"/>
    <w:rsid w:val="00101EB5"/>
    <w:rsid w:val="00126B14"/>
    <w:rsid w:val="00184803"/>
    <w:rsid w:val="001A0A7B"/>
    <w:rsid w:val="001E7938"/>
    <w:rsid w:val="002002D6"/>
    <w:rsid w:val="00237D64"/>
    <w:rsid w:val="002479DD"/>
    <w:rsid w:val="00281047"/>
    <w:rsid w:val="002E4595"/>
    <w:rsid w:val="002E5012"/>
    <w:rsid w:val="002F05D8"/>
    <w:rsid w:val="00310131"/>
    <w:rsid w:val="00343533"/>
    <w:rsid w:val="00427AAE"/>
    <w:rsid w:val="0043742F"/>
    <w:rsid w:val="004751CC"/>
    <w:rsid w:val="00484309"/>
    <w:rsid w:val="0050409B"/>
    <w:rsid w:val="0052628F"/>
    <w:rsid w:val="00535FDA"/>
    <w:rsid w:val="006366E8"/>
    <w:rsid w:val="00644FEC"/>
    <w:rsid w:val="006A6BE5"/>
    <w:rsid w:val="00725B3D"/>
    <w:rsid w:val="0076154C"/>
    <w:rsid w:val="007747AD"/>
    <w:rsid w:val="00813598"/>
    <w:rsid w:val="00815C05"/>
    <w:rsid w:val="0082364F"/>
    <w:rsid w:val="0084634D"/>
    <w:rsid w:val="00855931"/>
    <w:rsid w:val="00872C78"/>
    <w:rsid w:val="009503AE"/>
    <w:rsid w:val="00964111"/>
    <w:rsid w:val="009C39EF"/>
    <w:rsid w:val="00A80EE4"/>
    <w:rsid w:val="00AA44E4"/>
    <w:rsid w:val="00B0426C"/>
    <w:rsid w:val="00B7237A"/>
    <w:rsid w:val="00BC0D7C"/>
    <w:rsid w:val="00BC4ADB"/>
    <w:rsid w:val="00BD22E0"/>
    <w:rsid w:val="00BE16B6"/>
    <w:rsid w:val="00BE5979"/>
    <w:rsid w:val="00BF4456"/>
    <w:rsid w:val="00C1274A"/>
    <w:rsid w:val="00C23582"/>
    <w:rsid w:val="00C361DC"/>
    <w:rsid w:val="00C45201"/>
    <w:rsid w:val="00CF7B88"/>
    <w:rsid w:val="00DA2E55"/>
    <w:rsid w:val="00DE2CA4"/>
    <w:rsid w:val="00E1622A"/>
    <w:rsid w:val="00E2136F"/>
    <w:rsid w:val="00E26B4B"/>
    <w:rsid w:val="00E27B4B"/>
    <w:rsid w:val="00E821FD"/>
    <w:rsid w:val="00F01259"/>
    <w:rsid w:val="00F01BF4"/>
    <w:rsid w:val="00F45394"/>
    <w:rsid w:val="00FA7032"/>
    <w:rsid w:val="00FC4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C106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37A"/>
    <w:pPr>
      <w:spacing w:line="360" w:lineRule="auto"/>
      <w:jc w:val="both"/>
    </w:pPr>
    <w:rPr>
      <w:rFonts w:ascii="Arial" w:hAnsi="Arial"/>
      <w:noProof/>
    </w:rPr>
  </w:style>
  <w:style w:type="paragraph" w:styleId="Heading1">
    <w:name w:val="heading 1"/>
    <w:basedOn w:val="Normal"/>
    <w:next w:val="Normal"/>
    <w:link w:val="Heading1Char"/>
    <w:uiPriority w:val="9"/>
    <w:qFormat/>
    <w:rsid w:val="00B7237A"/>
    <w:pPr>
      <w:keepNext/>
      <w:keepLines/>
      <w:spacing w:after="12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7237A"/>
    <w:pPr>
      <w:keepNext/>
      <w:keepLines/>
      <w:spacing w:after="12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2F05D8"/>
    <w:pPr>
      <w:keepNext/>
      <w:keepLines/>
      <w:spacing w:after="120"/>
      <w:outlineLvl w:val="2"/>
    </w:pPr>
    <w:rPr>
      <w:rFonts w:eastAsiaTheme="majorEastAsia" w:cstheme="majorBidi"/>
      <w:b/>
      <w:i/>
      <w:color w:val="000000" w:themeColor="text1"/>
    </w:rPr>
  </w:style>
  <w:style w:type="paragraph" w:styleId="Heading4">
    <w:name w:val="heading 4"/>
    <w:basedOn w:val="Normal"/>
    <w:next w:val="Normal"/>
    <w:link w:val="Heading4Char"/>
    <w:uiPriority w:val="9"/>
    <w:semiHidden/>
    <w:unhideWhenUsed/>
    <w:qFormat/>
    <w:rsid w:val="00BF445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F445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F445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445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445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445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37A"/>
    <w:rPr>
      <w:rFonts w:ascii="Arial" w:eastAsiaTheme="majorEastAsia" w:hAnsi="Arial" w:cstheme="majorBidi"/>
      <w:b/>
      <w:noProof/>
      <w:color w:val="000000" w:themeColor="text1"/>
      <w:sz w:val="28"/>
      <w:szCs w:val="32"/>
    </w:rPr>
  </w:style>
  <w:style w:type="character" w:customStyle="1" w:styleId="Heading2Char">
    <w:name w:val="Heading 2 Char"/>
    <w:basedOn w:val="DefaultParagraphFont"/>
    <w:link w:val="Heading2"/>
    <w:uiPriority w:val="9"/>
    <w:rsid w:val="00B7237A"/>
    <w:rPr>
      <w:rFonts w:ascii="Arial" w:eastAsiaTheme="majorEastAsia" w:hAnsi="Arial" w:cstheme="majorBidi"/>
      <w:b/>
      <w:noProof/>
      <w:color w:val="000000" w:themeColor="text1"/>
      <w:szCs w:val="26"/>
    </w:rPr>
  </w:style>
  <w:style w:type="character" w:customStyle="1" w:styleId="Heading3Char">
    <w:name w:val="Heading 3 Char"/>
    <w:basedOn w:val="DefaultParagraphFont"/>
    <w:link w:val="Heading3"/>
    <w:uiPriority w:val="9"/>
    <w:semiHidden/>
    <w:rsid w:val="002F05D8"/>
    <w:rPr>
      <w:rFonts w:ascii="Times New Roman" w:eastAsiaTheme="majorEastAsia" w:hAnsi="Times New Roman" w:cstheme="majorBidi"/>
      <w:b/>
      <w:i/>
      <w:color w:val="000000" w:themeColor="text1"/>
    </w:rPr>
  </w:style>
  <w:style w:type="character" w:customStyle="1" w:styleId="Heading4Char">
    <w:name w:val="Heading 4 Char"/>
    <w:basedOn w:val="DefaultParagraphFont"/>
    <w:link w:val="Heading4"/>
    <w:uiPriority w:val="9"/>
    <w:semiHidden/>
    <w:rsid w:val="00BF4456"/>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BF4456"/>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BF4456"/>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BF4456"/>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BF4456"/>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BF4456"/>
    <w:rPr>
      <w:rFonts w:eastAsiaTheme="majorEastAsia" w:cstheme="majorBidi"/>
      <w:noProof/>
      <w:color w:val="272727" w:themeColor="text1" w:themeTint="D8"/>
    </w:rPr>
  </w:style>
  <w:style w:type="paragraph" w:styleId="Title">
    <w:name w:val="Title"/>
    <w:basedOn w:val="Normal"/>
    <w:next w:val="Normal"/>
    <w:link w:val="TitleChar"/>
    <w:uiPriority w:val="10"/>
    <w:qFormat/>
    <w:rsid w:val="00BF4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456"/>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BF445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456"/>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BF4456"/>
    <w:pPr>
      <w:spacing w:before="160"/>
      <w:jc w:val="center"/>
    </w:pPr>
    <w:rPr>
      <w:i/>
      <w:iCs/>
      <w:color w:val="404040" w:themeColor="text1" w:themeTint="BF"/>
    </w:rPr>
  </w:style>
  <w:style w:type="character" w:customStyle="1" w:styleId="QuoteChar">
    <w:name w:val="Quote Char"/>
    <w:basedOn w:val="DefaultParagraphFont"/>
    <w:link w:val="Quote"/>
    <w:uiPriority w:val="29"/>
    <w:rsid w:val="00BF4456"/>
    <w:rPr>
      <w:rFonts w:ascii="Times New Roman" w:hAnsi="Times New Roman"/>
      <w:i/>
      <w:iCs/>
      <w:noProof/>
      <w:color w:val="404040" w:themeColor="text1" w:themeTint="BF"/>
    </w:rPr>
  </w:style>
  <w:style w:type="paragraph" w:styleId="ListParagraph">
    <w:name w:val="List Paragraph"/>
    <w:basedOn w:val="Normal"/>
    <w:uiPriority w:val="34"/>
    <w:qFormat/>
    <w:rsid w:val="00BF4456"/>
    <w:pPr>
      <w:ind w:left="720"/>
      <w:contextualSpacing/>
    </w:pPr>
  </w:style>
  <w:style w:type="character" w:styleId="IntenseEmphasis">
    <w:name w:val="Intense Emphasis"/>
    <w:basedOn w:val="DefaultParagraphFont"/>
    <w:uiPriority w:val="21"/>
    <w:qFormat/>
    <w:rsid w:val="00BF4456"/>
    <w:rPr>
      <w:i/>
      <w:iCs/>
      <w:color w:val="0F4761" w:themeColor="accent1" w:themeShade="BF"/>
    </w:rPr>
  </w:style>
  <w:style w:type="paragraph" w:styleId="IntenseQuote">
    <w:name w:val="Intense Quote"/>
    <w:basedOn w:val="Normal"/>
    <w:next w:val="Normal"/>
    <w:link w:val="IntenseQuoteChar"/>
    <w:uiPriority w:val="30"/>
    <w:qFormat/>
    <w:rsid w:val="00BF44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456"/>
    <w:rPr>
      <w:rFonts w:ascii="Times New Roman" w:hAnsi="Times New Roman"/>
      <w:i/>
      <w:iCs/>
      <w:noProof/>
      <w:color w:val="0F4761" w:themeColor="accent1" w:themeShade="BF"/>
    </w:rPr>
  </w:style>
  <w:style w:type="character" w:styleId="IntenseReference">
    <w:name w:val="Intense Reference"/>
    <w:basedOn w:val="DefaultParagraphFont"/>
    <w:uiPriority w:val="32"/>
    <w:qFormat/>
    <w:rsid w:val="00BF4456"/>
    <w:rPr>
      <w:b/>
      <w:bCs/>
      <w:smallCaps/>
      <w:color w:val="0F4761" w:themeColor="accent1" w:themeShade="BF"/>
      <w:spacing w:val="5"/>
    </w:rPr>
  </w:style>
  <w:style w:type="paragraph" w:styleId="TOCHeading">
    <w:name w:val="TOC Heading"/>
    <w:basedOn w:val="Heading1"/>
    <w:next w:val="Normal"/>
    <w:uiPriority w:val="39"/>
    <w:unhideWhenUsed/>
    <w:qFormat/>
    <w:rsid w:val="009503AE"/>
    <w:pPr>
      <w:spacing w:before="240" w:after="0" w:line="259" w:lineRule="auto"/>
      <w:jc w:val="left"/>
      <w:outlineLvl w:val="9"/>
    </w:pPr>
    <w:rPr>
      <w:rFonts w:asciiTheme="majorHAnsi" w:hAnsiTheme="majorHAnsi"/>
      <w:b w:val="0"/>
      <w:noProof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9503AE"/>
    <w:pPr>
      <w:spacing w:after="100"/>
    </w:pPr>
  </w:style>
  <w:style w:type="paragraph" w:styleId="TOC2">
    <w:name w:val="toc 2"/>
    <w:basedOn w:val="Normal"/>
    <w:next w:val="Normal"/>
    <w:autoRedefine/>
    <w:uiPriority w:val="39"/>
    <w:unhideWhenUsed/>
    <w:rsid w:val="009503AE"/>
    <w:pPr>
      <w:spacing w:after="100"/>
      <w:ind w:left="240"/>
    </w:pPr>
  </w:style>
  <w:style w:type="character" w:styleId="Hyperlink">
    <w:name w:val="Hyperlink"/>
    <w:basedOn w:val="DefaultParagraphFont"/>
    <w:uiPriority w:val="99"/>
    <w:unhideWhenUsed/>
    <w:rsid w:val="009503AE"/>
    <w:rPr>
      <w:color w:val="467886" w:themeColor="hyperlink"/>
      <w:u w:val="single"/>
    </w:rPr>
  </w:style>
  <w:style w:type="paragraph" w:styleId="Header">
    <w:name w:val="header"/>
    <w:basedOn w:val="Normal"/>
    <w:link w:val="HeaderChar"/>
    <w:uiPriority w:val="99"/>
    <w:unhideWhenUsed/>
    <w:rsid w:val="00DA2E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E55"/>
    <w:rPr>
      <w:rFonts w:ascii="Arial" w:hAnsi="Arial"/>
      <w:noProof/>
    </w:rPr>
  </w:style>
  <w:style w:type="paragraph" w:styleId="Footer">
    <w:name w:val="footer"/>
    <w:basedOn w:val="Normal"/>
    <w:link w:val="FooterChar"/>
    <w:uiPriority w:val="99"/>
    <w:unhideWhenUsed/>
    <w:rsid w:val="00DA2E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E55"/>
    <w:rPr>
      <w:rFonts w:ascii="Arial" w:hAnsi="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341FB-779E-40DA-AE56-5308370095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1952</Words>
  <Characters>11129</Characters>
  <Application>Microsoft Office Word</Application>
  <DocSecurity>0</DocSecurity>
  <Lines>92</Lines>
  <Paragraphs>26</Paragraphs>
  <ScaleCrop>false</ScaleCrop>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2026-08-16T17:14:00Z</dcterms:created>
  <dcterms:modified xsi:type="dcterms:W3CDTF">2026-08-16T17:19:00Z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7b6714ed-84df-47ed-a0e5-9a48c11456c4</vt:lpwstr>
  </property>
</Properties>
</file>