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000"/>
        <w:gridCol w:w="1526"/>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8C49680" w:rsidR="00A80868" w:rsidRPr="003C7DED" w:rsidRDefault="00B14222" w:rsidP="008C14E9">
            <w:pPr>
              <w:rPr>
                <w:rFonts w:ascii="Arial" w:hAnsi="Arial" w:cs="Arial"/>
                <w:sz w:val="22"/>
                <w:szCs w:val="22"/>
              </w:rPr>
            </w:pPr>
            <w:proofErr w:type="spellStart"/>
            <w:r w:rsidRPr="00B14222">
              <w:rPr>
                <w:rFonts w:ascii="Arial" w:hAnsi="Arial" w:cs="Arial"/>
                <w:sz w:val="22"/>
                <w:szCs w:val="22"/>
              </w:rPr>
              <w:t>Ahsanul</w:t>
            </w:r>
            <w:proofErr w:type="spellEnd"/>
            <w:r w:rsidRPr="00B14222">
              <w:rPr>
                <w:rFonts w:ascii="Arial" w:hAnsi="Arial" w:cs="Arial"/>
                <w:sz w:val="22"/>
                <w:szCs w:val="22"/>
              </w:rPr>
              <w:t xml:space="preserve"> </w:t>
            </w:r>
            <w:proofErr w:type="spellStart"/>
            <w:r w:rsidRPr="00B14222">
              <w:rPr>
                <w:rFonts w:ascii="Arial" w:hAnsi="Arial" w:cs="Arial"/>
                <w:sz w:val="22"/>
                <w:szCs w:val="22"/>
              </w:rPr>
              <w:t>Haque</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08F8822" w:rsidR="00B60A98" w:rsidRPr="003C7DED" w:rsidRDefault="00B1422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A722298" w:rsidR="00A80868" w:rsidRPr="003C7DED" w:rsidRDefault="009319AF" w:rsidP="008C14E9">
            <w:pPr>
              <w:rPr>
                <w:rFonts w:ascii="Arial" w:hAnsi="Arial" w:cs="Arial"/>
                <w:sz w:val="22"/>
                <w:szCs w:val="22"/>
              </w:rPr>
            </w:pPr>
            <w:r>
              <w:rPr>
                <w:rFonts w:ascii="Arial" w:hAnsi="Arial" w:cs="Arial"/>
                <w:sz w:val="22"/>
                <w:szCs w:val="22"/>
              </w:rPr>
              <w:t>Business &amp; Management</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2039EA9" w:rsidR="00A80868" w:rsidRPr="003C7DED" w:rsidRDefault="009319AF"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683DF18D" w:rsidR="00A80868" w:rsidRPr="003C7DED" w:rsidRDefault="009319AF" w:rsidP="008C14E9">
            <w:pPr>
              <w:rPr>
                <w:rFonts w:ascii="Arial" w:hAnsi="Arial" w:cs="Arial"/>
                <w:sz w:val="22"/>
                <w:szCs w:val="22"/>
              </w:rPr>
            </w:pPr>
            <w:hyperlink r:id="rId8" w:history="1">
              <w:r w:rsidRPr="000E6C7D">
                <w:rPr>
                  <w:rStyle w:val="Hyperlink"/>
                  <w:rFonts w:ascii="Arial" w:hAnsi="Arial" w:cs="Arial"/>
                  <w:sz w:val="22"/>
                  <w:szCs w:val="22"/>
                </w:rPr>
                <w:t>2513203@student.uwtsd.ac.uk</w:t>
              </w:r>
            </w:hyperlink>
            <w:r>
              <w:rPr>
                <w:rFonts w:ascii="Arial" w:hAnsi="Arial" w:cs="Arial"/>
                <w:sz w:val="22"/>
                <w:szCs w:val="22"/>
              </w:rPr>
              <w:t xml:space="preserve"> </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C44C1B8" w:rsidR="00A80868" w:rsidRPr="003C7DED" w:rsidRDefault="009319AF" w:rsidP="008C14E9">
            <w:pPr>
              <w:rPr>
                <w:rFonts w:ascii="Arial" w:hAnsi="Arial" w:cs="Arial"/>
                <w:sz w:val="22"/>
                <w:szCs w:val="22"/>
              </w:rPr>
            </w:pPr>
            <w:r w:rsidRPr="009319AF">
              <w:rPr>
                <w:rFonts w:ascii="Arial" w:hAnsi="Arial" w:cs="Arial"/>
                <w:sz w:val="22"/>
                <w:szCs w:val="22"/>
              </w:rPr>
              <w:t>+447300893307</w:t>
            </w:r>
            <w:r>
              <w:rPr>
                <w:rFonts w:ascii="Arial" w:hAnsi="Arial" w:cs="Arial"/>
                <w:sz w:val="22"/>
                <w:szCs w:val="22"/>
              </w:rPr>
              <w:t xml:space="preserve"> </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1FB6499A" w:rsidR="0069797A" w:rsidRPr="003C7DED" w:rsidRDefault="009319AF" w:rsidP="008C14E9">
            <w:pPr>
              <w:rPr>
                <w:rFonts w:ascii="Arial" w:hAnsi="Arial" w:cs="Arial"/>
                <w:sz w:val="22"/>
                <w:szCs w:val="22"/>
              </w:rPr>
            </w:pPr>
            <w:r w:rsidRPr="009319AF">
              <w:rPr>
                <w:rFonts w:ascii="Arial" w:hAnsi="Arial" w:cs="Arial"/>
                <w:sz w:val="22"/>
                <w:szCs w:val="22"/>
              </w:rPr>
              <w:t>The Impact of Training and Development Programmes on Employee Motivation in the UK Hospitality Industry</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B14222">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179B319D" w:rsidR="0069797A" w:rsidRPr="003C7DED" w:rsidRDefault="009319AF" w:rsidP="008C14E9">
            <w:pPr>
              <w:rPr>
                <w:rFonts w:ascii="Arial" w:hAnsi="Arial" w:cs="Arial"/>
                <w:sz w:val="22"/>
                <w:szCs w:val="22"/>
              </w:rPr>
            </w:pPr>
            <w:r>
              <w:rPr>
                <w:rFonts w:ascii="Arial" w:hAnsi="Arial" w:cs="Arial"/>
                <w:sz w:val="22"/>
                <w:szCs w:val="22"/>
              </w:rPr>
              <w:t>20 May</w:t>
            </w:r>
            <w:r w:rsidR="00B14222">
              <w:rPr>
                <w:rFonts w:ascii="Arial" w:hAnsi="Arial" w:cs="Arial"/>
                <w:sz w:val="22"/>
                <w:szCs w:val="22"/>
              </w:rPr>
              <w:t xml:space="preserve"> 2026</w:t>
            </w:r>
          </w:p>
        </w:tc>
        <w:tc>
          <w:tcPr>
            <w:tcW w:w="2410"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2376" w:type="dxa"/>
            <w:gridSpan w:val="2"/>
            <w:vAlign w:val="center"/>
          </w:tcPr>
          <w:p w14:paraId="12C50A3A" w14:textId="522B8DD2" w:rsidR="0069797A" w:rsidRPr="003C7DED" w:rsidRDefault="009319AF" w:rsidP="008C14E9">
            <w:pPr>
              <w:rPr>
                <w:rFonts w:ascii="Arial" w:hAnsi="Arial" w:cs="Arial"/>
                <w:sz w:val="22"/>
                <w:szCs w:val="22"/>
              </w:rPr>
            </w:pPr>
            <w:r>
              <w:rPr>
                <w:rFonts w:ascii="Arial" w:hAnsi="Arial" w:cs="Arial"/>
                <w:sz w:val="22"/>
                <w:szCs w:val="22"/>
              </w:rPr>
              <w:t xml:space="preserve">25 </w:t>
            </w:r>
            <w:r w:rsidR="00B14222">
              <w:rPr>
                <w:rFonts w:ascii="Arial" w:hAnsi="Arial" w:cs="Arial"/>
                <w:sz w:val="22"/>
                <w:szCs w:val="22"/>
              </w:rPr>
              <w:t>September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0AF8D68" w:rsidR="00A80868" w:rsidRPr="003C7DED" w:rsidRDefault="00B14222" w:rsidP="008C14E9">
            <w:pPr>
              <w:rPr>
                <w:rFonts w:ascii="Arial" w:hAnsi="Arial" w:cs="Arial"/>
                <w:sz w:val="22"/>
                <w:szCs w:val="22"/>
              </w:rPr>
            </w:pPr>
            <w:r w:rsidRPr="00B14222">
              <w:rPr>
                <w:rFonts w:ascii="Arial" w:hAnsi="Arial" w:cs="Arial"/>
                <w:sz w:val="22"/>
                <w:szCs w:val="22"/>
              </w:rPr>
              <w:t>2513203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66FB1C7" w:rsidR="00A80868" w:rsidRPr="003C7DED" w:rsidRDefault="009319AF"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2F5EEEA" w:rsidR="00A80868" w:rsidRPr="003C7DED" w:rsidRDefault="009319AF" w:rsidP="008C14E9">
            <w:pPr>
              <w:rPr>
                <w:rFonts w:ascii="Arial" w:hAnsi="Arial" w:cs="Arial"/>
                <w:sz w:val="22"/>
                <w:szCs w:val="22"/>
              </w:rPr>
            </w:pPr>
            <w:r w:rsidRPr="009319AF">
              <w:rPr>
                <w:rFonts w:ascii="Arial" w:hAnsi="Arial" w:cs="Arial"/>
                <w:sz w:val="22"/>
                <w:szCs w:val="22"/>
              </w:rPr>
              <w:t xml:space="preserve">Kathryn </w:t>
            </w:r>
            <w:proofErr w:type="spellStart"/>
            <w:r w:rsidRPr="009319AF">
              <w:rPr>
                <w:rFonts w:ascii="Arial" w:hAnsi="Arial" w:cs="Arial"/>
                <w:sz w:val="22"/>
                <w:szCs w:val="22"/>
              </w:rPr>
              <w:t>flynn</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30974369"/>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3F0C6AE2" w:rsidR="00A35E44" w:rsidRPr="003C7DED" w:rsidRDefault="009319A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757B55E" w:rsidR="00F150A6" w:rsidRPr="003C7DED" w:rsidRDefault="00B1422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28C303D" w:rsidR="00F150A6" w:rsidRPr="003C7DED" w:rsidRDefault="00B14222"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46B113E" w:rsidR="00F150A6" w:rsidRPr="003C7DED" w:rsidRDefault="00B1422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125424187"/>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2859DB24" w:rsidR="00A35E44" w:rsidRPr="003C7DED" w:rsidRDefault="009319A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0F4409D" w14:textId="45C9717A" w:rsidR="00417347" w:rsidRPr="00417347" w:rsidRDefault="00417347" w:rsidP="00417347">
            <w:pPr>
              <w:autoSpaceDE w:val="0"/>
              <w:autoSpaceDN w:val="0"/>
              <w:adjustRightInd w:val="0"/>
              <w:rPr>
                <w:rFonts w:ascii="Arial" w:hAnsi="Arial" w:cs="Arial"/>
                <w:sz w:val="22"/>
                <w:szCs w:val="22"/>
              </w:rPr>
            </w:pPr>
            <w:r w:rsidRPr="00417347">
              <w:rPr>
                <w:rFonts w:ascii="Arial" w:hAnsi="Arial" w:cs="Arial"/>
                <w:b/>
                <w:bCs/>
                <w:sz w:val="22"/>
                <w:szCs w:val="22"/>
              </w:rPr>
              <w:t>Aims:</w:t>
            </w:r>
            <w:r w:rsidRPr="00417347">
              <w:rPr>
                <w:rFonts w:ascii="Arial" w:hAnsi="Arial" w:cs="Arial"/>
                <w:sz w:val="22"/>
                <w:szCs w:val="22"/>
              </w:rPr>
              <w:t xml:space="preserve"> To evaluate the impact of task-specific training, career development, and organizational support on intrinsic and extrinsic motivation within the UK hospitality sector, specifically testing the mediating role of job satisfaction.  </w:t>
            </w:r>
          </w:p>
          <w:p w14:paraId="555F8380" w14:textId="77777777" w:rsidR="00417347" w:rsidRPr="00417347" w:rsidRDefault="00417347" w:rsidP="00417347">
            <w:pPr>
              <w:autoSpaceDE w:val="0"/>
              <w:autoSpaceDN w:val="0"/>
              <w:adjustRightInd w:val="0"/>
              <w:rPr>
                <w:rFonts w:ascii="Arial" w:hAnsi="Arial" w:cs="Arial"/>
                <w:b/>
                <w:bCs/>
                <w:sz w:val="22"/>
                <w:szCs w:val="22"/>
              </w:rPr>
            </w:pPr>
            <w:r w:rsidRPr="00417347">
              <w:rPr>
                <w:rFonts w:ascii="Arial" w:hAnsi="Arial" w:cs="Arial"/>
                <w:b/>
                <w:bCs/>
                <w:sz w:val="22"/>
                <w:szCs w:val="22"/>
              </w:rPr>
              <w:t>Objectives:</w:t>
            </w:r>
          </w:p>
          <w:p w14:paraId="02FD179D" w14:textId="68E23419" w:rsidR="00417347" w:rsidRPr="00417347" w:rsidRDefault="00417347" w:rsidP="00417347">
            <w:pPr>
              <w:pStyle w:val="ListParagraph"/>
              <w:numPr>
                <w:ilvl w:val="0"/>
                <w:numId w:val="14"/>
              </w:numPr>
              <w:autoSpaceDE w:val="0"/>
              <w:autoSpaceDN w:val="0"/>
              <w:adjustRightInd w:val="0"/>
              <w:rPr>
                <w:rFonts w:ascii="Arial" w:hAnsi="Arial" w:cs="Arial"/>
                <w:sz w:val="22"/>
                <w:szCs w:val="22"/>
              </w:rPr>
            </w:pPr>
            <w:r w:rsidRPr="00417347">
              <w:rPr>
                <w:rFonts w:ascii="Arial" w:hAnsi="Arial" w:cs="Arial"/>
                <w:sz w:val="22"/>
                <w:szCs w:val="22"/>
              </w:rPr>
              <w:t xml:space="preserve">To evaluate the direct impact of task-specific training, career development, and organizational support on employee motivation in the targeted London and Manchester markets.  </w:t>
            </w:r>
          </w:p>
          <w:p w14:paraId="32D6FCEE" w14:textId="0DAC3110" w:rsidR="00417347" w:rsidRPr="00417347" w:rsidRDefault="00417347" w:rsidP="00417347">
            <w:pPr>
              <w:pStyle w:val="ListParagraph"/>
              <w:numPr>
                <w:ilvl w:val="0"/>
                <w:numId w:val="14"/>
              </w:numPr>
              <w:autoSpaceDE w:val="0"/>
              <w:autoSpaceDN w:val="0"/>
              <w:adjustRightInd w:val="0"/>
              <w:rPr>
                <w:rFonts w:ascii="Arial" w:hAnsi="Arial" w:cs="Arial"/>
                <w:sz w:val="22"/>
                <w:szCs w:val="22"/>
              </w:rPr>
            </w:pPr>
            <w:r w:rsidRPr="00417347">
              <w:rPr>
                <w:rFonts w:ascii="Arial" w:hAnsi="Arial" w:cs="Arial"/>
                <w:sz w:val="22"/>
                <w:szCs w:val="22"/>
              </w:rPr>
              <w:t xml:space="preserve">To examine the mediating role of job satisfaction in the relationship between short-term task training and extrinsic motivation.  </w:t>
            </w:r>
          </w:p>
          <w:p w14:paraId="54EBF9DF" w14:textId="1AEE1C6F" w:rsidR="00417347" w:rsidRPr="00417347" w:rsidRDefault="00417347" w:rsidP="00417347">
            <w:pPr>
              <w:pStyle w:val="ListParagraph"/>
              <w:numPr>
                <w:ilvl w:val="0"/>
                <w:numId w:val="14"/>
              </w:numPr>
              <w:autoSpaceDE w:val="0"/>
              <w:autoSpaceDN w:val="0"/>
              <w:adjustRightInd w:val="0"/>
              <w:rPr>
                <w:rFonts w:ascii="Arial" w:hAnsi="Arial" w:cs="Arial"/>
                <w:sz w:val="22"/>
                <w:szCs w:val="22"/>
              </w:rPr>
            </w:pPr>
            <w:r w:rsidRPr="00417347">
              <w:rPr>
                <w:rFonts w:ascii="Arial" w:hAnsi="Arial" w:cs="Arial"/>
                <w:sz w:val="22"/>
                <w:szCs w:val="22"/>
              </w:rPr>
              <w:t xml:space="preserve">To assess the mediating role of job satisfaction in the relationship between long-term career development and intrinsic motivation.  </w:t>
            </w:r>
          </w:p>
          <w:p w14:paraId="03103ECE" w14:textId="2E6407A7" w:rsidR="00417347" w:rsidRPr="00417347" w:rsidRDefault="00417347" w:rsidP="00417347">
            <w:pPr>
              <w:pStyle w:val="ListParagraph"/>
              <w:numPr>
                <w:ilvl w:val="0"/>
                <w:numId w:val="14"/>
              </w:numPr>
              <w:autoSpaceDE w:val="0"/>
              <w:autoSpaceDN w:val="0"/>
              <w:adjustRightInd w:val="0"/>
              <w:rPr>
                <w:rFonts w:ascii="Arial" w:hAnsi="Arial" w:cs="Arial"/>
                <w:sz w:val="22"/>
                <w:szCs w:val="22"/>
              </w:rPr>
            </w:pPr>
            <w:r w:rsidRPr="00417347">
              <w:rPr>
                <w:rFonts w:ascii="Arial" w:hAnsi="Arial" w:cs="Arial"/>
                <w:sz w:val="22"/>
                <w:szCs w:val="22"/>
              </w:rPr>
              <w:t xml:space="preserve">To formulate strategic, evidence-based recommendations for UK hospitality operators to optimize training investments and enhance post-Brexit staff motivation.  </w:t>
            </w:r>
          </w:p>
          <w:p w14:paraId="5D192DF6" w14:textId="21460DF9" w:rsidR="003F1A54" w:rsidRPr="00417347" w:rsidRDefault="00417347" w:rsidP="00417347">
            <w:pPr>
              <w:pStyle w:val="ListParagraph"/>
              <w:numPr>
                <w:ilvl w:val="0"/>
                <w:numId w:val="14"/>
              </w:numPr>
              <w:autoSpaceDE w:val="0"/>
              <w:autoSpaceDN w:val="0"/>
              <w:adjustRightInd w:val="0"/>
              <w:rPr>
                <w:rFonts w:ascii="Arial" w:hAnsi="Arial" w:cs="Arial"/>
                <w:sz w:val="22"/>
                <w:szCs w:val="22"/>
              </w:rPr>
            </w:pPr>
            <w:r w:rsidRPr="00417347">
              <w:rPr>
                <w:rFonts w:ascii="Arial" w:hAnsi="Arial" w:cs="Arial"/>
                <w:sz w:val="22"/>
                <w:szCs w:val="22"/>
              </w:rPr>
              <w:t>To assess the moderating role of perceived job security (safety needs) on the relationship between training interventions and employee job satisfaction.</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ED1A838" w14:textId="7F23A07B" w:rsidR="00417347" w:rsidRPr="00417347" w:rsidRDefault="00417347" w:rsidP="00417347">
            <w:pPr>
              <w:pStyle w:val="ListParagraph"/>
              <w:numPr>
                <w:ilvl w:val="0"/>
                <w:numId w:val="15"/>
              </w:numPr>
              <w:rPr>
                <w:rFonts w:ascii="Arial" w:hAnsi="Arial" w:cs="Arial"/>
              </w:rPr>
            </w:pPr>
            <w:r w:rsidRPr="00417347">
              <w:rPr>
                <w:rFonts w:ascii="Arial" w:hAnsi="Arial" w:cs="Arial"/>
              </w:rPr>
              <w:t xml:space="preserve">The UK hospitality sector currently has significant structural and operational challenges, notably staff shortages and a dramatic reduction in EU labour mobility.  </w:t>
            </w:r>
          </w:p>
          <w:p w14:paraId="1C902BA7" w14:textId="2250D1D5" w:rsidR="00417347" w:rsidRPr="00417347" w:rsidRDefault="00417347" w:rsidP="00417347">
            <w:pPr>
              <w:pStyle w:val="ListParagraph"/>
              <w:numPr>
                <w:ilvl w:val="0"/>
                <w:numId w:val="15"/>
              </w:numPr>
              <w:rPr>
                <w:rFonts w:ascii="Arial" w:hAnsi="Arial" w:cs="Arial"/>
              </w:rPr>
            </w:pPr>
            <w:r w:rsidRPr="00417347">
              <w:rPr>
                <w:rFonts w:ascii="Arial" w:hAnsi="Arial" w:cs="Arial"/>
              </w:rPr>
              <w:t xml:space="preserve">This research will fill a major gap in the literature regarding the relationship between multidimensional training skills, subsequent job satisfaction, and intrinsic/extrinsic motivation.  </w:t>
            </w:r>
          </w:p>
          <w:p w14:paraId="45CF9817" w14:textId="61E7758A" w:rsidR="003F1A54" w:rsidRPr="00417347" w:rsidRDefault="00417347" w:rsidP="00417347">
            <w:pPr>
              <w:pStyle w:val="ListParagraph"/>
              <w:numPr>
                <w:ilvl w:val="0"/>
                <w:numId w:val="15"/>
              </w:numPr>
              <w:rPr>
                <w:rFonts w:ascii="Arial" w:hAnsi="Arial" w:cs="Arial"/>
              </w:rPr>
            </w:pPr>
            <w:r w:rsidRPr="00417347">
              <w:rPr>
                <w:rFonts w:ascii="Arial" w:hAnsi="Arial" w:cs="Arial"/>
              </w:rPr>
              <w:t>The study generates new actionable knowledge for operators to develop HR strategies required to attract and retain talent continuity in the front lines.</w:t>
            </w:r>
          </w:p>
          <w:p w14:paraId="480A8CD0" w14:textId="77777777" w:rsidR="003F1A54" w:rsidRPr="003C7DED" w:rsidRDefault="003F1A54" w:rsidP="008C14E9">
            <w:pPr>
              <w:rPr>
                <w:rFonts w:ascii="Arial" w:hAnsi="Arial" w:cs="Arial"/>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5466AB96" w14:textId="674FFF99" w:rsidR="009E64B4" w:rsidRPr="009E64B4" w:rsidRDefault="009E64B4" w:rsidP="009E64B4">
            <w:pPr>
              <w:pStyle w:val="ListParagraph"/>
              <w:numPr>
                <w:ilvl w:val="0"/>
                <w:numId w:val="16"/>
              </w:numPr>
              <w:autoSpaceDE w:val="0"/>
              <w:autoSpaceDN w:val="0"/>
              <w:adjustRightInd w:val="0"/>
              <w:rPr>
                <w:rFonts w:ascii="Arial" w:hAnsi="Arial" w:cs="Arial"/>
                <w:sz w:val="22"/>
                <w:szCs w:val="22"/>
              </w:rPr>
            </w:pPr>
            <w:r w:rsidRPr="009E64B4">
              <w:rPr>
                <w:rFonts w:ascii="Arial" w:hAnsi="Arial" w:cs="Arial"/>
                <w:sz w:val="22"/>
                <w:szCs w:val="22"/>
              </w:rPr>
              <w:t xml:space="preserve">The epistemological framework is a positivist approach using a quantitative single method research model.  </w:t>
            </w:r>
          </w:p>
          <w:p w14:paraId="5A849E16" w14:textId="3A500281" w:rsidR="009E64B4" w:rsidRPr="009E64B4" w:rsidRDefault="009E64B4" w:rsidP="009E64B4">
            <w:pPr>
              <w:pStyle w:val="ListParagraph"/>
              <w:numPr>
                <w:ilvl w:val="0"/>
                <w:numId w:val="16"/>
              </w:numPr>
              <w:autoSpaceDE w:val="0"/>
              <w:autoSpaceDN w:val="0"/>
              <w:adjustRightInd w:val="0"/>
              <w:rPr>
                <w:rFonts w:ascii="Arial" w:hAnsi="Arial" w:cs="Arial"/>
                <w:sz w:val="22"/>
                <w:szCs w:val="22"/>
              </w:rPr>
            </w:pPr>
            <w:r w:rsidRPr="009E64B4">
              <w:rPr>
                <w:rFonts w:ascii="Arial" w:hAnsi="Arial" w:cs="Arial"/>
                <w:sz w:val="22"/>
                <w:szCs w:val="22"/>
              </w:rPr>
              <w:t xml:space="preserve">Primary data will be collected via a cross-sectional, structured, self-administered digital questionnaire utilizing pre-validated, five-point Likert-scale items.  </w:t>
            </w:r>
          </w:p>
          <w:p w14:paraId="32C14DE2" w14:textId="120CCBB1" w:rsidR="009E64B4" w:rsidRPr="009E64B4" w:rsidRDefault="009E64B4" w:rsidP="009E64B4">
            <w:pPr>
              <w:pStyle w:val="ListParagraph"/>
              <w:numPr>
                <w:ilvl w:val="0"/>
                <w:numId w:val="16"/>
              </w:numPr>
              <w:autoSpaceDE w:val="0"/>
              <w:autoSpaceDN w:val="0"/>
              <w:adjustRightInd w:val="0"/>
              <w:rPr>
                <w:rFonts w:ascii="Arial" w:hAnsi="Arial" w:cs="Arial"/>
                <w:sz w:val="22"/>
                <w:szCs w:val="22"/>
              </w:rPr>
            </w:pPr>
            <w:r w:rsidRPr="009E64B4">
              <w:rPr>
                <w:rFonts w:ascii="Arial" w:hAnsi="Arial" w:cs="Arial"/>
                <w:sz w:val="22"/>
                <w:szCs w:val="22"/>
              </w:rPr>
              <w:t xml:space="preserve">Data will be </w:t>
            </w:r>
            <w:proofErr w:type="spellStart"/>
            <w:r w:rsidRPr="009E64B4">
              <w:rPr>
                <w:rFonts w:ascii="Arial" w:hAnsi="Arial" w:cs="Arial"/>
                <w:sz w:val="22"/>
                <w:szCs w:val="22"/>
              </w:rPr>
              <w:t>analyzed</w:t>
            </w:r>
            <w:proofErr w:type="spellEnd"/>
            <w:r w:rsidRPr="009E64B4">
              <w:rPr>
                <w:rFonts w:ascii="Arial" w:hAnsi="Arial" w:cs="Arial"/>
                <w:sz w:val="22"/>
                <w:szCs w:val="22"/>
              </w:rPr>
              <w:t xml:space="preserve"> using Partial Least Squares Structural Equation Modelling (PLS-SEM) in </w:t>
            </w:r>
            <w:proofErr w:type="spellStart"/>
            <w:r w:rsidRPr="009E64B4">
              <w:rPr>
                <w:rFonts w:ascii="Arial" w:hAnsi="Arial" w:cs="Arial"/>
                <w:sz w:val="22"/>
                <w:szCs w:val="22"/>
              </w:rPr>
              <w:t>SmartPLS</w:t>
            </w:r>
            <w:proofErr w:type="spellEnd"/>
            <w:r w:rsidRPr="009E64B4">
              <w:rPr>
                <w:rFonts w:ascii="Arial" w:hAnsi="Arial" w:cs="Arial"/>
                <w:sz w:val="22"/>
                <w:szCs w:val="22"/>
              </w:rPr>
              <w:t xml:space="preserve"> to assess complex moderated-mediation paths.  </w:t>
            </w:r>
          </w:p>
          <w:p w14:paraId="39976605" w14:textId="3CD59C09" w:rsidR="003F1A54" w:rsidRPr="009E64B4" w:rsidRDefault="009E64B4" w:rsidP="009E64B4">
            <w:pPr>
              <w:pStyle w:val="ListParagraph"/>
              <w:numPr>
                <w:ilvl w:val="0"/>
                <w:numId w:val="16"/>
              </w:numPr>
              <w:autoSpaceDE w:val="0"/>
              <w:autoSpaceDN w:val="0"/>
              <w:adjustRightInd w:val="0"/>
              <w:rPr>
                <w:rFonts w:ascii="Arial" w:hAnsi="Arial" w:cs="Arial"/>
                <w:sz w:val="22"/>
                <w:szCs w:val="22"/>
              </w:rPr>
            </w:pPr>
            <w:r w:rsidRPr="009E64B4">
              <w:rPr>
                <w:rFonts w:ascii="Arial" w:hAnsi="Arial" w:cs="Arial"/>
                <w:sz w:val="22"/>
                <w:szCs w:val="22"/>
              </w:rPr>
              <w:t>This approach is highly feasible as it uses an excellent, multi-level gatekeeping system through direct contact with business managers and LinkedIn professional networks to optimize return rates.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889D54C" w:rsidR="003F1A54" w:rsidRPr="003C7DED" w:rsidRDefault="00432885" w:rsidP="008C14E9">
            <w:pPr>
              <w:rPr>
                <w:rFonts w:ascii="Arial" w:hAnsi="Arial" w:cs="Arial"/>
                <w:sz w:val="22"/>
                <w:szCs w:val="22"/>
              </w:rPr>
            </w:pPr>
            <w:r w:rsidRPr="00432885">
              <w:rPr>
                <w:rFonts w:ascii="Arial" w:hAnsi="Arial" w:cs="Arial"/>
                <w:sz w:val="22"/>
                <w:szCs w:val="22"/>
              </w:rPr>
              <w:t>London and Manchester, United Kingdom.</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22076779"/>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2AA69B" w14:textId="200A9AE7" w:rsidR="00A35E44" w:rsidRPr="003C7DED" w:rsidRDefault="009319A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5F29CFC3"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2C427B7"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6D86063"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E2E6C90"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C430C6F"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4481343"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C4159B0"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395EF6C"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F587012"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1C693A9"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A38CB56"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132A92E"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9F758F8"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244540F"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07E0B8C"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148162EF"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041C043D" w:rsidR="00BD363F" w:rsidRPr="003C7DED" w:rsidRDefault="004328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37F0730E" w:rsidR="00BD363F" w:rsidRPr="003C7DED" w:rsidRDefault="00432885" w:rsidP="004135AB">
            <w:pPr>
              <w:rPr>
                <w:rFonts w:ascii="Arial" w:hAnsi="Arial" w:cs="Arial"/>
                <w:sz w:val="22"/>
                <w:szCs w:val="22"/>
              </w:rPr>
            </w:pPr>
            <w:r w:rsidRPr="00432885">
              <w:rPr>
                <w:rFonts w:ascii="Arial" w:hAnsi="Arial" w:cs="Arial"/>
                <w:sz w:val="22"/>
                <w:szCs w:val="22"/>
              </w:rPr>
              <w:t xml:space="preserve">A minimum of 150 individuals to reach the statistical power criteria for structural equation </w:t>
            </w:r>
            <w:proofErr w:type="spellStart"/>
            <w:r w:rsidRPr="00432885">
              <w:rPr>
                <w:rFonts w:ascii="Arial" w:hAnsi="Arial" w:cs="Arial"/>
                <w:sz w:val="22"/>
                <w:szCs w:val="22"/>
              </w:rPr>
              <w:t>modeling</w:t>
            </w:r>
            <w:proofErr w:type="spellEnd"/>
            <w:r w:rsidRPr="00432885">
              <w:rPr>
                <w:rFonts w:ascii="Arial" w:hAnsi="Arial" w:cs="Arial"/>
                <w:sz w:val="22"/>
                <w:szCs w:val="22"/>
              </w:rPr>
              <w:t xml:space="preserve"> (SEM). The sample is split into 75 large hotel group respondents and 75 established restaurant organisation respondents.</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CA0AF4" w14:textId="6C9A8430" w:rsidR="00BD363F" w:rsidRPr="00CC7266" w:rsidRDefault="00432885" w:rsidP="00CC7266">
            <w:pPr>
              <w:pStyle w:val="ListParagraph"/>
              <w:numPr>
                <w:ilvl w:val="0"/>
                <w:numId w:val="18"/>
              </w:numPr>
              <w:rPr>
                <w:rFonts w:ascii="Arial" w:hAnsi="Arial" w:cs="Arial"/>
                <w:sz w:val="22"/>
                <w:szCs w:val="22"/>
              </w:rPr>
            </w:pPr>
            <w:r w:rsidRPr="00CC7266">
              <w:rPr>
                <w:rFonts w:ascii="Arial" w:hAnsi="Arial" w:cs="Arial"/>
                <w:sz w:val="22"/>
                <w:szCs w:val="22"/>
              </w:rPr>
              <w:t>Front-line employees from upper-scale chains of London hotels and independent restaurant groups (e.g., InterContinental Hotels Group, Edwardian Hotels London, Elite Bistros).</w:t>
            </w:r>
          </w:p>
          <w:p w14:paraId="120A7F10" w14:textId="5AD73732" w:rsidR="00CC7266" w:rsidRPr="00CC7266" w:rsidRDefault="00CC7266" w:rsidP="00CC7266">
            <w:pPr>
              <w:pStyle w:val="ListParagraph"/>
              <w:numPr>
                <w:ilvl w:val="0"/>
                <w:numId w:val="18"/>
              </w:numPr>
              <w:rPr>
                <w:rFonts w:ascii="Arial" w:hAnsi="Arial" w:cs="Arial"/>
                <w:sz w:val="22"/>
                <w:szCs w:val="22"/>
              </w:rPr>
            </w:pPr>
            <w:r w:rsidRPr="00CC7266">
              <w:rPr>
                <w:rFonts w:ascii="Arial" w:hAnsi="Arial" w:cs="Arial"/>
                <w:sz w:val="22"/>
                <w:szCs w:val="22"/>
              </w:rPr>
              <w:t xml:space="preserve">Front-line employees from mid-scale chains from Manchester (e.g., Dakota Hotels, Village Hotel Club, </w:t>
            </w:r>
            <w:proofErr w:type="spellStart"/>
            <w:r w:rsidRPr="00CC7266">
              <w:rPr>
                <w:rFonts w:ascii="Arial" w:hAnsi="Arial" w:cs="Arial"/>
                <w:sz w:val="22"/>
                <w:szCs w:val="22"/>
              </w:rPr>
              <w:t>Bundobust</w:t>
            </w:r>
            <w:proofErr w:type="spellEnd"/>
            <w:r w:rsidRPr="00CC7266">
              <w:rPr>
                <w:rFonts w:ascii="Arial" w:hAnsi="Arial" w:cs="Arial"/>
                <w:sz w:val="22"/>
                <w:szCs w:val="22"/>
              </w:rPr>
              <w:t xml:space="preserve">, El </w:t>
            </w:r>
            <w:proofErr w:type="spellStart"/>
            <w:r w:rsidRPr="00CC7266">
              <w:rPr>
                <w:rFonts w:ascii="Arial" w:hAnsi="Arial" w:cs="Arial"/>
                <w:sz w:val="22"/>
                <w:szCs w:val="22"/>
              </w:rPr>
              <w:t>Gato</w:t>
            </w:r>
            <w:proofErr w:type="spellEnd"/>
            <w:r w:rsidRPr="00CC7266">
              <w:rPr>
                <w:rFonts w:ascii="Arial" w:hAnsi="Arial" w:cs="Arial"/>
                <w:sz w:val="22"/>
                <w:szCs w:val="22"/>
              </w:rPr>
              <w:t xml:space="preserve"> Negro Group)</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063EE238" w14:textId="2BB3206C" w:rsidR="00CC7266" w:rsidRDefault="00CC7266" w:rsidP="004135AB">
            <w:pPr>
              <w:rPr>
                <w:rFonts w:ascii="Arial" w:hAnsi="Arial" w:cs="Arial"/>
                <w:i/>
                <w:color w:val="808080"/>
                <w:sz w:val="18"/>
                <w:szCs w:val="18"/>
              </w:rPr>
            </w:pPr>
            <w:r w:rsidRPr="00CC7266">
              <w:rPr>
                <w:rFonts w:ascii="Arial" w:hAnsi="Arial" w:cs="Arial"/>
                <w:sz w:val="22"/>
                <w:szCs w:val="22"/>
              </w:rPr>
              <w:t>Through direct contact with the managers of the business responsible for recruitment and the professional network on LinkedIn for eventual permission to be available on the site for distribution</w:t>
            </w:r>
          </w:p>
          <w:p w14:paraId="38BA6F1D" w14:textId="337E102A"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061DE3BD" w:rsidR="00BD363F" w:rsidRPr="003C7DED" w:rsidRDefault="00CC7266" w:rsidP="004135AB">
            <w:pPr>
              <w:rPr>
                <w:rFonts w:ascii="Arial" w:hAnsi="Arial" w:cs="Arial"/>
                <w:sz w:val="22"/>
                <w:szCs w:val="22"/>
              </w:rPr>
            </w:pPr>
            <w:r w:rsidRPr="00CC7266">
              <w:rPr>
                <w:rFonts w:ascii="Arial" w:hAnsi="Arial" w:cs="Arial"/>
                <w:sz w:val="22"/>
                <w:szCs w:val="22"/>
              </w:rPr>
              <w:t>Yes, non-front-line staff and individuals working outside the targeted London and Manchester operators will be excluded to maintain sector boundaries.</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653D87F7" w14:textId="0A6D4838" w:rsidR="003F1A54" w:rsidRPr="003C7DED" w:rsidRDefault="00721990" w:rsidP="004135AB">
            <w:pPr>
              <w:rPr>
                <w:rFonts w:ascii="Arial" w:hAnsi="Arial" w:cs="Arial"/>
                <w:sz w:val="22"/>
                <w:szCs w:val="22"/>
              </w:rPr>
            </w:pPr>
            <w:r w:rsidRPr="00721990">
              <w:rPr>
                <w:rFonts w:ascii="Arial" w:hAnsi="Arial" w:cs="Arial"/>
                <w:sz w:val="22"/>
                <w:szCs w:val="22"/>
              </w:rPr>
              <w:t>No. Primary data collection ensures informed promised consent.</w:t>
            </w: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13C8C588" w:rsidR="00BD363F" w:rsidRPr="003C7DED" w:rsidRDefault="00721990" w:rsidP="004135AB">
            <w:pPr>
              <w:rPr>
                <w:rFonts w:ascii="Arial" w:hAnsi="Arial" w:cs="Arial"/>
                <w:sz w:val="22"/>
                <w:szCs w:val="22"/>
              </w:rPr>
            </w:pPr>
            <w:r w:rsidRPr="00721990">
              <w:rPr>
                <w:rFonts w:ascii="Arial" w:hAnsi="Arial" w:cs="Arial"/>
                <w:sz w:val="22"/>
                <w:szCs w:val="22"/>
              </w:rPr>
              <w:t>Participants may withdraw at any point prior to the submission of their survey. Once submitted, withdrawal is not possible as absolute anonymity will be ensured in the dissemination and analysis, making individual data untraceable.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B7402A3" w14:textId="16493911" w:rsidR="00BD363F" w:rsidRPr="003C7DED" w:rsidRDefault="00E60F1C" w:rsidP="004135AB">
            <w:pPr>
              <w:rPr>
                <w:rFonts w:ascii="Arial" w:hAnsi="Arial" w:cs="Arial"/>
                <w:i/>
                <w:color w:val="808080"/>
                <w:sz w:val="18"/>
                <w:szCs w:val="18"/>
              </w:rPr>
            </w:pPr>
            <w:r w:rsidRPr="00E60F1C">
              <w:rPr>
                <w:rFonts w:ascii="Arial" w:hAnsi="Arial" w:cs="Arial"/>
                <w:sz w:val="22"/>
                <w:szCs w:val="22"/>
              </w:rPr>
              <w:t>Participants will be given a minimum window of 14 days to review the Participant Information Sheet (PIS) and decide whether to participate before the digital survey link officially closes. Because the questionnaire is self-administered and distributed digitally via gatekeepers and professional networks, participants can review the consent information and complete the survey entirely at their own pace, ensuring no operational or managerial pressure is applied.</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38FC28F2" w14:textId="32074504" w:rsidR="00BD363F" w:rsidRPr="003C7DED" w:rsidRDefault="00E60F1C" w:rsidP="004135AB">
            <w:pPr>
              <w:rPr>
                <w:rFonts w:ascii="Arial" w:hAnsi="Arial" w:cs="Arial"/>
                <w:i/>
                <w:color w:val="808080"/>
                <w:sz w:val="18"/>
                <w:szCs w:val="18"/>
              </w:rPr>
            </w:pPr>
            <w:r w:rsidRPr="00E60F1C">
              <w:rPr>
                <w:rFonts w:ascii="Arial" w:hAnsi="Arial" w:cs="Arial"/>
                <w:sz w:val="22"/>
                <w:szCs w:val="22"/>
              </w:rPr>
              <w:t>The target population consists of active frontline hospitality employees operating in London and Manchester, where a functional baseline proficiency in English is a standard occupational requirement. However, to maximize accessibility, the digital questionnaire and Participant Information Sheet will be drafted using clear, jargon-free language. Furthermore, the pre-deployment pilot test (n=15) is explicitly designed to identify and eliminate any semantic ambiguities before full deployment. Finally, utilizing a standard digital survey format allows participants to seamlessly use built-in browser accessibility tools, such as screen readers or translation extensions, if they require additional support.</w:t>
            </w: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44151383"/>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4FDA2CFF" w14:textId="4CE5D3CF" w:rsidR="00A35E44" w:rsidRPr="003C7DED" w:rsidRDefault="009319A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146955640"/>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434CCC42" w14:textId="5C1F8A74" w:rsidR="00A35E44" w:rsidRPr="003C7DED" w:rsidRDefault="009319A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631236255"/>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0A181CCE" w14:textId="42524710" w:rsidR="007F0207" w:rsidRPr="003C7DED" w:rsidRDefault="009319A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44188997"/>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6C9B582D" w14:textId="6FC2130A" w:rsidR="007F0207" w:rsidRPr="003C7DED" w:rsidRDefault="009319A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sdt>
          <w:sdtPr>
            <w:rPr>
              <w:rFonts w:ascii="Arial" w:hAnsi="Arial" w:cs="Arial"/>
              <w:sz w:val="22"/>
              <w:szCs w:val="22"/>
            </w:rPr>
            <w:id w:val="-146680798"/>
            <w14:checkbox>
              <w14:checked w14:val="1"/>
              <w14:checkedState w14:val="2612" w14:font="MS Gothic"/>
              <w14:uncheckedState w14:val="2610" w14:font="MS Gothic"/>
            </w14:checkbox>
          </w:sdtPr>
          <w:sdtEndPr/>
          <w:sdtContent>
            <w:tc>
              <w:tcPr>
                <w:tcW w:w="992" w:type="dxa"/>
                <w:vMerge w:val="restart"/>
                <w:shd w:val="clear" w:color="auto" w:fill="D9D9D9" w:themeFill="background1" w:themeFillShade="D9"/>
                <w:vAlign w:val="center"/>
              </w:tcPr>
              <w:p w14:paraId="34E7A7EE" w14:textId="444A5DC6" w:rsidR="003F1A54" w:rsidRPr="00721990" w:rsidRDefault="009319AF" w:rsidP="004135AB">
                <w:pPr>
                  <w:pStyle w:val="NormalWeb"/>
                  <w:autoSpaceDE w:val="0"/>
                  <w:autoSpaceDN w:val="0"/>
                  <w:adjustRightInd w:val="0"/>
                  <w:jc w:val="center"/>
                  <w:rPr>
                    <w:rFonts w:ascii="Arial" w:eastAsia="MS Gothic" w:hAnsi="Arial" w:cs="Arial"/>
                    <w:sz w:val="22"/>
                    <w:szCs w:val="22"/>
                    <w:highlight w:val="green"/>
                  </w:rPr>
                </w:pPr>
                <w:r>
                  <w:rPr>
                    <w:rFonts w:ascii="MS Gothic" w:eastAsia="MS Gothic" w:hAnsi="MS Gothic" w:cs="Arial" w:hint="eastAsia"/>
                    <w:sz w:val="22"/>
                    <w:szCs w:val="22"/>
                  </w:rPr>
                  <w:t>☒</w:t>
                </w:r>
              </w:p>
            </w:tc>
          </w:sdtContent>
        </w:sdt>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7E545999" w:rsidR="001F7B84" w:rsidRPr="003C7DED" w:rsidRDefault="00F948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66F4C22" w:rsidR="001F7B84" w:rsidRPr="003C7DED" w:rsidRDefault="00F948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65A271B" w:rsidR="001F7B84" w:rsidRPr="003C7DED" w:rsidRDefault="00F948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2FACE98" w:rsidR="001F7B84" w:rsidRPr="003C7DED" w:rsidRDefault="00F948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43308C3" w:rsidR="001F7B84" w:rsidRPr="003C7DED" w:rsidRDefault="00F948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4746C2A" w:rsidR="001F7B84" w:rsidRPr="003C7DED" w:rsidRDefault="00F948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21CB4ADB" w14:textId="382A480D" w:rsidR="003F1A54" w:rsidRPr="003C7DED" w:rsidRDefault="00656E02" w:rsidP="004135AB">
            <w:pPr>
              <w:rPr>
                <w:rFonts w:ascii="Arial" w:hAnsi="Arial" w:cs="Arial"/>
                <w:sz w:val="22"/>
                <w:szCs w:val="22"/>
              </w:rPr>
            </w:pPr>
            <w:r w:rsidRPr="00656E02">
              <w:rPr>
                <w:rFonts w:ascii="Arial" w:hAnsi="Arial" w:cs="Arial"/>
                <w:sz w:val="22"/>
                <w:szCs w:val="22"/>
              </w:rPr>
              <w:t>Digital survey only contains closed-ended questions with a Likert scale related to workplace attitudes. No individual information like name, particular job position or date of birth will be asked. Demographic information will only be used in very general (non-identifying) categories (e.g. sector, general age range) and will only be gathered for the purpose of statistical profiling.</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6A5961D5" w:rsidR="003F1A54" w:rsidRPr="003C7DED" w:rsidRDefault="00902BA8" w:rsidP="004135AB">
            <w:pPr>
              <w:rPr>
                <w:rFonts w:ascii="Arial" w:hAnsi="Arial" w:cs="Arial"/>
                <w:sz w:val="22"/>
                <w:szCs w:val="22"/>
              </w:rPr>
            </w:pPr>
            <w:r w:rsidRPr="00902BA8">
              <w:rPr>
                <w:rFonts w:ascii="Arial" w:hAnsi="Arial" w:cs="Arial"/>
                <w:sz w:val="22"/>
                <w:szCs w:val="22"/>
              </w:rPr>
              <w:t>The research measures standard workplace constructs (motivation and training satisfaction) and does not explore sensitive or traumatic topics. Furthermore, because primary data collection guarantees absolute anonymity and safe, encrypted storing, there is zero risk of professional, reputational, or financial harm to the participants.</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5A916ED1" w:rsidR="003F1A54" w:rsidRPr="003C7DED" w:rsidRDefault="00902BA8" w:rsidP="004135AB">
            <w:pPr>
              <w:rPr>
                <w:rFonts w:ascii="Arial" w:hAnsi="Arial" w:cs="Arial"/>
                <w:sz w:val="22"/>
                <w:szCs w:val="22"/>
              </w:rPr>
            </w:pPr>
            <w:r w:rsidRPr="00902BA8">
              <w:rPr>
                <w:rFonts w:ascii="Arial" w:hAnsi="Arial" w:cs="Arial"/>
                <w:sz w:val="22"/>
                <w:szCs w:val="22"/>
              </w:rPr>
              <w:t>The data is being collected strictly for academic research purposes and will only be analysed at the aggregate level to identify broad industry trends using structural equation modelling. It will not be shared with the participants' employers, and it is impossible to use the data for individualized HR decisions, performance evaluations, or profiling.</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0771DA15" w14:textId="0C62ADBA" w:rsidR="003F1A54" w:rsidRPr="003C7DED" w:rsidRDefault="00902BA8" w:rsidP="004135AB">
            <w:pPr>
              <w:rPr>
                <w:rFonts w:ascii="Arial" w:hAnsi="Arial" w:cs="Arial"/>
                <w:sz w:val="22"/>
                <w:szCs w:val="22"/>
              </w:rPr>
            </w:pPr>
            <w:r w:rsidRPr="00902BA8">
              <w:rPr>
                <w:rFonts w:ascii="Arial" w:hAnsi="Arial" w:cs="Arial"/>
                <w:sz w:val="22"/>
                <w:szCs w:val="22"/>
              </w:rPr>
              <w:t>All data will be fully anonymised at the point of capture. The digital survey platform settings will be configured to prevent the collection of IP addresses, geolocation data, or email tracking. The final dataset will consist entirely of untraceable, numeric data points, meaning absolute anonymity is maintained throughout the analysis and dissemination phases.</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1111FD76" w:rsidR="001F7B84" w:rsidRPr="003C7DED" w:rsidRDefault="00F948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C3322A2" w:rsidR="001F7B84" w:rsidRPr="003C7DED" w:rsidRDefault="00F948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12C52370" w:rsidR="001F7B84" w:rsidRPr="003C7DED" w:rsidRDefault="00F948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3CCA6D29" w:rsidR="001F7B84" w:rsidRPr="003C7DED" w:rsidRDefault="00F948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429D8F68" w:rsidR="001F7B84" w:rsidRPr="003C7DED" w:rsidRDefault="00F948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0082C52F" w:rsidR="001F7B84" w:rsidRPr="003C7DED" w:rsidRDefault="00F948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4DAAF9DE" w:rsidR="001F7B84" w:rsidRPr="003C7DED" w:rsidRDefault="00F948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511D5066" w:rsidR="00702469" w:rsidRDefault="00F948B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23C9C0E9" w:rsidR="001F7B84" w:rsidRPr="003C7DED" w:rsidRDefault="00F948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4B9B69AC" w:rsidR="001F7B84" w:rsidRPr="003C7DED" w:rsidRDefault="00894949" w:rsidP="004135AB">
            <w:pPr>
              <w:rPr>
                <w:rFonts w:ascii="Arial" w:hAnsi="Arial" w:cs="Arial"/>
                <w:sz w:val="22"/>
                <w:szCs w:val="22"/>
              </w:rPr>
            </w:pPr>
            <w:r w:rsidRPr="00894949">
              <w:rPr>
                <w:rFonts w:ascii="Arial" w:hAnsi="Arial" w:cs="Arial"/>
                <w:sz w:val="22"/>
                <w:szCs w:val="22"/>
              </w:rPr>
              <w:t>Prior to accessing the digital survey, potential participants will be presented with a mandatory Participant Information Sheet (PIS) on the initial landing page. This sheet will explicitly detail the study's aims, the voluntary nature of participation, and how their data will be used. To ensure informed promised consent is properly recorded, participants must actively click a digital checkbox stating "I have read the provided information and consent to participate" before the system allows them to proceed to the questionnaire.</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04FFDC94" w:rsidR="001F7B84" w:rsidRPr="003C7DED" w:rsidRDefault="00894949" w:rsidP="004135AB">
            <w:pPr>
              <w:rPr>
                <w:rFonts w:ascii="Arial" w:hAnsi="Arial" w:cs="Arial"/>
                <w:sz w:val="22"/>
                <w:szCs w:val="22"/>
              </w:rPr>
            </w:pPr>
            <w:r w:rsidRPr="00894949">
              <w:rPr>
                <w:rFonts w:ascii="Arial" w:hAnsi="Arial" w:cs="Arial"/>
                <w:sz w:val="22"/>
                <w:szCs w:val="22"/>
              </w:rPr>
              <w:t>Because this study relies on a fully anonymised digital survey, no directly identifiable confidential information (such as names or contact details) will be collected. Any raw survey data generated will be treated with absolute confidentiality and will be securely held using encrypted, password-protected digital storage accessible only to the lead researcher. The data will be used strictly for aggregate statistical analysis, ensuring no individual respondent or specific hospitality venue can be identified in the final dissertation.</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08A5CA0" w14:textId="77777777" w:rsidR="0029565D" w:rsidRPr="004B6C76" w:rsidRDefault="0029565D" w:rsidP="0029565D">
            <w:pPr>
              <w:spacing w:line="360" w:lineRule="auto"/>
              <w:outlineLvl w:val="2"/>
              <w:rPr>
                <w:rFonts w:ascii="Arial" w:hAnsi="Arial" w:cs="Arial"/>
                <w:b/>
                <w:bCs/>
                <w:color w:val="000000"/>
                <w:sz w:val="22"/>
                <w:szCs w:val="22"/>
                <w:lang w:bidi="hi-IN"/>
              </w:rPr>
            </w:pPr>
            <w:r w:rsidRPr="004B6C76">
              <w:rPr>
                <w:rFonts w:ascii="Arial" w:hAnsi="Arial" w:cs="Arial"/>
                <w:b/>
                <w:bCs/>
                <w:color w:val="000000"/>
                <w:sz w:val="22"/>
                <w:szCs w:val="22"/>
                <w:lang w:bidi="hi-IN"/>
              </w:rPr>
              <w:t>PARTICIPANT INFORMATION AND CONSENT FORM</w:t>
            </w:r>
          </w:p>
          <w:p w14:paraId="1710412A" w14:textId="77777777"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Project Title:</w:t>
            </w:r>
            <w:r w:rsidRPr="004B6C76">
              <w:rPr>
                <w:rFonts w:ascii="Arial" w:hAnsi="Arial" w:cs="Arial"/>
                <w:color w:val="000000"/>
                <w:sz w:val="22"/>
                <w:szCs w:val="22"/>
                <w:lang w:bidi="hi-IN"/>
              </w:rPr>
              <w:t> The Impact of Training and Development Programmes on Employee Motivation in the UK Hospitality Industry </w:t>
            </w:r>
            <w:r w:rsidRPr="004B6C76">
              <w:rPr>
                <w:rFonts w:ascii="Arial" w:hAnsi="Arial" w:cs="Arial"/>
                <w:b/>
                <w:bCs/>
                <w:color w:val="000000"/>
                <w:sz w:val="22"/>
                <w:szCs w:val="22"/>
                <w:lang w:bidi="hi-IN"/>
              </w:rPr>
              <w:t>Researcher:</w:t>
            </w:r>
            <w:r w:rsidRPr="004B6C76">
              <w:rPr>
                <w:rFonts w:ascii="Arial" w:hAnsi="Arial" w:cs="Arial"/>
                <w:color w:val="000000"/>
                <w:sz w:val="22"/>
                <w:szCs w:val="22"/>
                <w:lang w:bidi="hi-IN"/>
              </w:rPr>
              <w:t> Ahsanul Haque (Student ID: 2513203) </w:t>
            </w:r>
            <w:r w:rsidRPr="004B6C76">
              <w:rPr>
                <w:rFonts w:ascii="Arial" w:hAnsi="Arial" w:cs="Arial"/>
                <w:b/>
                <w:bCs/>
                <w:color w:val="000000"/>
                <w:sz w:val="22"/>
                <w:szCs w:val="22"/>
                <w:lang w:bidi="hi-IN"/>
              </w:rPr>
              <w:t>Institution:</w:t>
            </w:r>
            <w:r w:rsidRPr="004B6C76">
              <w:rPr>
                <w:rFonts w:ascii="Arial" w:hAnsi="Arial" w:cs="Arial"/>
                <w:color w:val="000000"/>
                <w:sz w:val="22"/>
                <w:szCs w:val="22"/>
                <w:lang w:bidi="hi-IN"/>
              </w:rPr>
              <w:t> Swansea Business School, University of Wales Trinity Saint David (UWTSD)</w:t>
            </w:r>
          </w:p>
          <w:p w14:paraId="65A0B655" w14:textId="41C98F9F"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Welcome to the Study</w:t>
            </w:r>
            <w:r w:rsidRPr="004B6C76">
              <w:rPr>
                <w:rFonts w:ascii="Arial" w:hAnsi="Arial" w:cs="Arial"/>
                <w:color w:val="000000"/>
                <w:sz w:val="22"/>
                <w:szCs w:val="22"/>
                <w:lang w:bidi="hi-IN"/>
              </w:rPr>
              <w:t> </w:t>
            </w:r>
            <w:r w:rsidR="003C0865" w:rsidRPr="003C0865">
              <w:rPr>
                <w:rFonts w:ascii="Arial" w:hAnsi="Arial" w:cs="Arial"/>
                <w:color w:val="000000"/>
                <w:sz w:val="22"/>
                <w:szCs w:val="22"/>
                <w:lang w:bidi="hi-IN"/>
              </w:rPr>
              <w:t>You are invited to participate in a postgraduate research study to investigate the impact of training programmes on motivation in the workplace in the UK hospitality sector. It is important to understand why the research is being conducted and what will be involved prior to deciding to participate.</w:t>
            </w:r>
          </w:p>
          <w:p w14:paraId="617FBF0E" w14:textId="487B2265"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1. Purpose of the Study</w:t>
            </w:r>
            <w:r w:rsidRPr="004B6C76">
              <w:rPr>
                <w:rFonts w:ascii="Arial" w:hAnsi="Arial" w:cs="Arial"/>
                <w:color w:val="000000"/>
                <w:sz w:val="22"/>
                <w:szCs w:val="22"/>
                <w:lang w:bidi="hi-IN"/>
              </w:rPr>
              <w:t> </w:t>
            </w:r>
            <w:r w:rsidR="003C0865" w:rsidRPr="003C0865">
              <w:rPr>
                <w:rFonts w:ascii="Arial" w:hAnsi="Arial" w:cs="Arial"/>
                <w:color w:val="000000"/>
                <w:sz w:val="22"/>
                <w:szCs w:val="22"/>
                <w:lang w:bidi="hi-IN"/>
              </w:rPr>
              <w:t>The purpose of this study is to gain insight into how task specific training, long-term career development opportunities and organizational support influences your level of job satisfaction and work motivation. The results of the study will help to develop strategic, evidence-based recommendations for UK hospitality operators to prioritise training investments and encourage staff retention during the economic climate.</w:t>
            </w:r>
          </w:p>
          <w:p w14:paraId="7CD176AA" w14:textId="77777777"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2. Eligibility</w:t>
            </w:r>
            <w:r w:rsidRPr="004B6C76">
              <w:rPr>
                <w:rFonts w:ascii="Arial" w:hAnsi="Arial" w:cs="Arial"/>
                <w:color w:val="000000"/>
                <w:sz w:val="22"/>
                <w:szCs w:val="22"/>
                <w:lang w:bidi="hi-IN"/>
              </w:rPr>
              <w:t> To participate in this survey, you must be:</w:t>
            </w:r>
          </w:p>
          <w:p w14:paraId="0AC25E42" w14:textId="77777777" w:rsidR="0029565D" w:rsidRPr="004B6C76" w:rsidRDefault="0029565D" w:rsidP="0029565D">
            <w:pPr>
              <w:numPr>
                <w:ilvl w:val="0"/>
                <w:numId w:val="19"/>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Aged 18 years or older.</w:t>
            </w:r>
          </w:p>
          <w:p w14:paraId="5DA6BF40" w14:textId="77777777" w:rsidR="0029565D" w:rsidRPr="004B6C76" w:rsidRDefault="0029565D" w:rsidP="0029565D">
            <w:pPr>
              <w:numPr>
                <w:ilvl w:val="0"/>
                <w:numId w:val="19"/>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Currently employed as a frontline worker in the UK hospitality sector.</w:t>
            </w:r>
          </w:p>
          <w:p w14:paraId="6103D9B5" w14:textId="77777777" w:rsidR="0029565D" w:rsidRPr="004B6C76" w:rsidRDefault="0029565D" w:rsidP="0029565D">
            <w:pPr>
              <w:numPr>
                <w:ilvl w:val="0"/>
                <w:numId w:val="19"/>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Working specifically within a mid-scale to upper-scale hotel chain or an independent restaurant group located in </w:t>
            </w:r>
            <w:r w:rsidRPr="004B6C76">
              <w:rPr>
                <w:rFonts w:ascii="Arial" w:hAnsi="Arial" w:cs="Arial"/>
                <w:b/>
                <w:bCs/>
                <w:color w:val="000000"/>
                <w:sz w:val="22"/>
                <w:szCs w:val="22"/>
                <w:lang w:bidi="hi-IN"/>
              </w:rPr>
              <w:t>London</w:t>
            </w:r>
            <w:r w:rsidRPr="004B6C76">
              <w:rPr>
                <w:rFonts w:ascii="Arial" w:hAnsi="Arial" w:cs="Arial"/>
                <w:color w:val="000000"/>
                <w:sz w:val="22"/>
                <w:szCs w:val="22"/>
                <w:lang w:bidi="hi-IN"/>
              </w:rPr>
              <w:t> or </w:t>
            </w:r>
            <w:r w:rsidRPr="004B6C76">
              <w:rPr>
                <w:rFonts w:ascii="Arial" w:hAnsi="Arial" w:cs="Arial"/>
                <w:b/>
                <w:bCs/>
                <w:color w:val="000000"/>
                <w:sz w:val="22"/>
                <w:szCs w:val="22"/>
                <w:lang w:bidi="hi-IN"/>
              </w:rPr>
              <w:t>Manchester</w:t>
            </w:r>
            <w:r w:rsidRPr="004B6C76">
              <w:rPr>
                <w:rFonts w:ascii="Arial" w:hAnsi="Arial" w:cs="Arial"/>
                <w:color w:val="000000"/>
                <w:sz w:val="22"/>
                <w:szCs w:val="22"/>
                <w:lang w:bidi="hi-IN"/>
              </w:rPr>
              <w:t>.</w:t>
            </w:r>
          </w:p>
          <w:p w14:paraId="6BC3DE53" w14:textId="1E483436"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3. What will happen if I take part?</w:t>
            </w:r>
            <w:r w:rsidRPr="004B6C76">
              <w:rPr>
                <w:rFonts w:ascii="Arial" w:hAnsi="Arial" w:cs="Arial"/>
                <w:color w:val="000000"/>
                <w:sz w:val="22"/>
                <w:szCs w:val="22"/>
                <w:lang w:bidi="hi-IN"/>
              </w:rPr>
              <w:t> </w:t>
            </w:r>
            <w:r w:rsidR="003C0865" w:rsidRPr="003C0865">
              <w:rPr>
                <w:rFonts w:ascii="Arial" w:hAnsi="Arial" w:cs="Arial"/>
                <w:color w:val="000000"/>
                <w:sz w:val="22"/>
                <w:szCs w:val="22"/>
                <w:lang w:bidi="hi-IN"/>
              </w:rPr>
              <w:t>If you are willing to take part, you will be asked to answer a few online, multiple choice statements about training and motivation in your workplace. The survey will take about 5-8 minutes to complete.</w:t>
            </w:r>
          </w:p>
          <w:p w14:paraId="543513BB" w14:textId="358ACFA9"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4. Voluntary Participation and Right to Withdraw</w:t>
            </w:r>
            <w:r w:rsidRPr="004B6C76">
              <w:rPr>
                <w:rFonts w:ascii="Arial" w:hAnsi="Arial" w:cs="Arial"/>
                <w:color w:val="000000"/>
                <w:sz w:val="22"/>
                <w:szCs w:val="22"/>
                <w:lang w:bidi="hi-IN"/>
              </w:rPr>
              <w:t> </w:t>
            </w:r>
            <w:r w:rsidR="003C0865" w:rsidRPr="003C0865">
              <w:rPr>
                <w:rFonts w:ascii="Arial" w:hAnsi="Arial" w:cs="Arial"/>
                <w:color w:val="000000"/>
                <w:sz w:val="22"/>
                <w:szCs w:val="22"/>
                <w:lang w:bidi="hi-IN"/>
              </w:rPr>
              <w:t>You can stop participating at any time during the survey by closing your browser, your partial answers will not be recorded. The survey will be anonymous, however, once you click ‘Submit' at the end of the survey you will not be able to withdraw your individual data as we will not know which data items correspond to you.</w:t>
            </w:r>
          </w:p>
          <w:p w14:paraId="1342D743" w14:textId="77777777"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5. Confidentiality and Data Protection</w:t>
            </w:r>
          </w:p>
          <w:p w14:paraId="0648CF27" w14:textId="77777777" w:rsidR="0029565D" w:rsidRPr="004B6C76" w:rsidRDefault="0029565D" w:rsidP="0029565D">
            <w:pPr>
              <w:numPr>
                <w:ilvl w:val="0"/>
                <w:numId w:val="20"/>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All data collected in this survey is strictly anonymous and confidential.</w:t>
            </w:r>
          </w:p>
          <w:p w14:paraId="323FCC48" w14:textId="77777777" w:rsidR="0029565D" w:rsidRPr="004B6C76" w:rsidRDefault="0029565D" w:rsidP="0029565D">
            <w:pPr>
              <w:numPr>
                <w:ilvl w:val="0"/>
                <w:numId w:val="20"/>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We will not collect your name, email address, IP address, specific workplace location, or any personally identifiable information (PII).</w:t>
            </w:r>
          </w:p>
          <w:p w14:paraId="548CBA13" w14:textId="77777777" w:rsidR="0029565D" w:rsidRPr="004B6C76" w:rsidRDefault="0029565D" w:rsidP="0029565D">
            <w:pPr>
              <w:numPr>
                <w:ilvl w:val="0"/>
                <w:numId w:val="20"/>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The anonymous data will be hosted on a secure survey platform and stored securely on password-protected UWTSD servers in compliance with UK GDPR regulations.</w:t>
            </w:r>
          </w:p>
          <w:p w14:paraId="35CB5587" w14:textId="77777777" w:rsidR="0029565D" w:rsidRPr="004B6C76" w:rsidRDefault="0029565D" w:rsidP="0029565D">
            <w:pPr>
              <w:numPr>
                <w:ilvl w:val="0"/>
                <w:numId w:val="20"/>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The data will be used solely for academic purposes, specifically for the researcher's Level 7 Master's Dissertation, and will be destroyed in accordance with the University's data retention policy.</w:t>
            </w:r>
          </w:p>
          <w:p w14:paraId="549CE1BA" w14:textId="77777777"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6. Contact Information</w:t>
            </w:r>
            <w:r w:rsidRPr="004B6C76">
              <w:rPr>
                <w:rFonts w:ascii="Arial" w:hAnsi="Arial" w:cs="Arial"/>
                <w:color w:val="000000"/>
                <w:sz w:val="22"/>
                <w:szCs w:val="22"/>
                <w:lang w:bidi="hi-IN"/>
              </w:rPr>
              <w:t> If you have any questions, concerns, or require further information regarding this study or the UWTSD Privacy Notice for Research, please contact the lead researcher at 2513203@student.uwtsd.ac.uk.</w:t>
            </w:r>
          </w:p>
          <w:p w14:paraId="218C7390" w14:textId="77777777" w:rsidR="0029565D" w:rsidRPr="004B6C76" w:rsidRDefault="0029565D" w:rsidP="0029565D">
            <w:pPr>
              <w:spacing w:line="360" w:lineRule="auto"/>
              <w:outlineLvl w:val="2"/>
              <w:rPr>
                <w:rFonts w:ascii="Arial" w:hAnsi="Arial" w:cs="Arial"/>
                <w:b/>
                <w:bCs/>
                <w:color w:val="000000"/>
                <w:sz w:val="22"/>
                <w:szCs w:val="22"/>
                <w:lang w:bidi="hi-IN"/>
              </w:rPr>
            </w:pPr>
            <w:r w:rsidRPr="004B6C76">
              <w:rPr>
                <w:rFonts w:ascii="Arial" w:hAnsi="Arial" w:cs="Arial"/>
                <w:b/>
                <w:bCs/>
                <w:color w:val="000000"/>
                <w:sz w:val="22"/>
                <w:szCs w:val="22"/>
                <w:lang w:bidi="hi-IN"/>
              </w:rPr>
              <w:t>CONSENT DECLARATION</w:t>
            </w:r>
          </w:p>
          <w:p w14:paraId="243A30BC" w14:textId="77777777"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Please carefully read the statements below. By ticking the boxes and clicking </w:t>
            </w:r>
            <w:r w:rsidRPr="004B6C76">
              <w:rPr>
                <w:rFonts w:ascii="Arial" w:hAnsi="Arial" w:cs="Arial"/>
                <w:b/>
                <w:bCs/>
                <w:color w:val="000000"/>
                <w:sz w:val="22"/>
                <w:szCs w:val="22"/>
                <w:lang w:bidi="hi-IN"/>
              </w:rPr>
              <w:t>"I Agree and Wish to Proceed,"</w:t>
            </w:r>
            <w:r w:rsidRPr="004B6C76">
              <w:rPr>
                <w:rFonts w:ascii="Arial" w:hAnsi="Arial" w:cs="Arial"/>
                <w:color w:val="000000"/>
                <w:sz w:val="22"/>
                <w:szCs w:val="22"/>
                <w:lang w:bidi="hi-IN"/>
              </w:rPr>
              <w:t> you confirm your consent to participate.</w:t>
            </w:r>
          </w:p>
          <w:p w14:paraId="676C5278" w14:textId="77777777" w:rsidR="0029565D" w:rsidRPr="004B6C76" w:rsidRDefault="0029565D" w:rsidP="0029565D">
            <w:pPr>
              <w:numPr>
                <w:ilvl w:val="0"/>
                <w:numId w:val="21"/>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 ] I confirm that I am 18 years of age or older.</w:t>
            </w:r>
          </w:p>
          <w:p w14:paraId="41A4ABF2" w14:textId="77777777" w:rsidR="0029565D" w:rsidRPr="004B6C76" w:rsidRDefault="0029565D" w:rsidP="0029565D">
            <w:pPr>
              <w:numPr>
                <w:ilvl w:val="0"/>
                <w:numId w:val="21"/>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 ] I confirm that I am currently employed as a frontline hospitality worker in London or Manchester.</w:t>
            </w:r>
          </w:p>
          <w:p w14:paraId="65654166" w14:textId="77777777" w:rsidR="0029565D" w:rsidRPr="004B6C76" w:rsidRDefault="0029565D" w:rsidP="0029565D">
            <w:pPr>
              <w:numPr>
                <w:ilvl w:val="0"/>
                <w:numId w:val="21"/>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 ] I have read and understood the Participant Information provided above.</w:t>
            </w:r>
          </w:p>
          <w:p w14:paraId="788AC1C4" w14:textId="77777777" w:rsidR="0029565D" w:rsidRPr="004B6C76" w:rsidRDefault="0029565D" w:rsidP="0029565D">
            <w:pPr>
              <w:numPr>
                <w:ilvl w:val="0"/>
                <w:numId w:val="21"/>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 ] I understand that my participation is voluntary and that I am free to withdraw at any time prior to submitting my responses.</w:t>
            </w:r>
          </w:p>
          <w:p w14:paraId="7E3862A0" w14:textId="77777777" w:rsidR="0029565D" w:rsidRPr="004B6C76" w:rsidRDefault="0029565D" w:rsidP="0029565D">
            <w:pPr>
              <w:numPr>
                <w:ilvl w:val="0"/>
                <w:numId w:val="21"/>
              </w:numPr>
              <w:spacing w:line="360" w:lineRule="auto"/>
              <w:rPr>
                <w:rFonts w:ascii="Arial" w:hAnsi="Arial" w:cs="Arial"/>
                <w:color w:val="000000"/>
                <w:sz w:val="22"/>
                <w:szCs w:val="22"/>
                <w:lang w:bidi="hi-IN"/>
              </w:rPr>
            </w:pPr>
            <w:r w:rsidRPr="004B6C76">
              <w:rPr>
                <w:rFonts w:ascii="Arial" w:hAnsi="Arial" w:cs="Arial"/>
                <w:color w:val="000000"/>
                <w:sz w:val="22"/>
                <w:szCs w:val="22"/>
                <w:lang w:bidi="hi-IN"/>
              </w:rPr>
              <w:t>[ ] I understand that my data will be collected anonymously, stored securely, and used strictly for academic research purposes.</w:t>
            </w:r>
          </w:p>
          <w:p w14:paraId="2424C8D9" w14:textId="0EFE04A1" w:rsidR="0029565D"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o I Agree and</w:t>
            </w:r>
            <w:r>
              <w:rPr>
                <w:rFonts w:ascii="Arial" w:hAnsi="Arial" w:cs="Arial"/>
                <w:b/>
                <w:bCs/>
                <w:color w:val="000000"/>
                <w:sz w:val="22"/>
                <w:szCs w:val="22"/>
                <w:lang w:val="en-US" w:bidi="hi-IN"/>
              </w:rPr>
              <w:t xml:space="preserve"> consent</w:t>
            </w:r>
            <w:r w:rsidRPr="004B6C76">
              <w:rPr>
                <w:rFonts w:ascii="Arial" w:hAnsi="Arial" w:cs="Arial"/>
                <w:b/>
                <w:bCs/>
                <w:color w:val="000000"/>
                <w:sz w:val="22"/>
                <w:szCs w:val="22"/>
                <w:lang w:bidi="hi-IN"/>
              </w:rPr>
              <w:t xml:space="preserve"> to Proceed</w:t>
            </w:r>
            <w:r w:rsidRPr="004B6C76">
              <w:rPr>
                <w:rFonts w:ascii="Arial" w:hAnsi="Arial" w:cs="Arial"/>
                <w:color w:val="000000"/>
                <w:sz w:val="22"/>
                <w:szCs w:val="22"/>
                <w:lang w:bidi="hi-IN"/>
              </w:rPr>
              <w:t> </w:t>
            </w:r>
          </w:p>
          <w:p w14:paraId="542CA004" w14:textId="642CC23F" w:rsidR="0029565D" w:rsidRPr="004B6C76" w:rsidRDefault="0029565D" w:rsidP="0029565D">
            <w:pPr>
              <w:spacing w:line="360" w:lineRule="auto"/>
              <w:rPr>
                <w:rFonts w:ascii="Arial" w:hAnsi="Arial" w:cs="Arial"/>
                <w:color w:val="000000"/>
                <w:sz w:val="22"/>
                <w:szCs w:val="22"/>
                <w:lang w:bidi="hi-IN"/>
              </w:rPr>
            </w:pPr>
            <w:r w:rsidRPr="004B6C76">
              <w:rPr>
                <w:rFonts w:ascii="Arial" w:hAnsi="Arial" w:cs="Arial"/>
                <w:b/>
                <w:bCs/>
                <w:color w:val="000000"/>
                <w:sz w:val="22"/>
                <w:szCs w:val="22"/>
                <w:lang w:bidi="hi-IN"/>
              </w:rPr>
              <w:t>o I Do Not Agree</w:t>
            </w:r>
          </w:p>
          <w:p w14:paraId="4F039816" w14:textId="77777777" w:rsidR="0029565D" w:rsidRPr="004B6C76" w:rsidRDefault="0029565D" w:rsidP="0029565D">
            <w:pPr>
              <w:spacing w:line="360" w:lineRule="auto"/>
              <w:rPr>
                <w:rFonts w:ascii="Arial" w:hAnsi="Arial" w:cs="Arial"/>
                <w:sz w:val="22"/>
                <w:szCs w:val="22"/>
              </w:rPr>
            </w:pPr>
          </w:p>
          <w:p w14:paraId="3E15027E" w14:textId="0429540E" w:rsidR="001F7B84" w:rsidRPr="003C7DED" w:rsidRDefault="001F7B84" w:rsidP="004135AB">
            <w:pPr>
              <w:rPr>
                <w:rFonts w:ascii="Arial" w:hAnsi="Arial" w:cs="Arial"/>
                <w:color w:val="4EA72E" w:themeColor="accent6"/>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09718CA1" w:rsidR="001F7B84" w:rsidRPr="003C7DED" w:rsidRDefault="00A5041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29565D">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A5041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A5041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004212210"/>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2739AB78" w14:textId="5339BDCA" w:rsidR="007F0207" w:rsidRPr="003C7DED" w:rsidRDefault="009319A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C4C201E" w:rsidR="00AA4E90" w:rsidRPr="003C7DED" w:rsidRDefault="0089494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BEBBEDD" w:rsidR="006E7E24" w:rsidRDefault="008949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350D1927" w:rsidR="006E7E24" w:rsidRDefault="008949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1D33FF5" w:rsidR="006E7E24" w:rsidRDefault="008949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DC58D70" w:rsidR="006E7E24" w:rsidRDefault="008949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C80BE07" w:rsidR="006E7E24" w:rsidRPr="003C7DED" w:rsidRDefault="008949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D346DF5" w:rsidR="006E7E24" w:rsidRPr="003C7DED" w:rsidRDefault="008949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C4DFF5B" w:rsidR="006E7E24" w:rsidRPr="003C7DED" w:rsidRDefault="008949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4710CCD" w:rsidR="006E7E24" w:rsidRPr="003C7DED" w:rsidRDefault="008949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078DAC5E" w:rsidR="006E7E24" w:rsidRPr="003C7DED" w:rsidRDefault="008949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49D0C712" w:rsidR="00E44410" w:rsidRDefault="0089494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E478B4"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E478B4" w:rsidRDefault="00927121" w:rsidP="00927121">
            <w:pPr>
              <w:jc w:val="center"/>
              <w:rPr>
                <w:rFonts w:ascii="Arial" w:hAnsi="Arial" w:cs="Arial"/>
                <w:sz w:val="22"/>
                <w:szCs w:val="22"/>
              </w:rPr>
            </w:pPr>
            <w:r w:rsidRPr="00E478B4">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E478B4" w:rsidRDefault="001F7B84" w:rsidP="000747E1">
            <w:pPr>
              <w:rPr>
                <w:rFonts w:ascii="Arial" w:hAnsi="Arial" w:cs="Arial"/>
                <w:b/>
                <w:bCs/>
                <w:sz w:val="22"/>
                <w:szCs w:val="22"/>
              </w:rPr>
            </w:pPr>
            <w:r w:rsidRPr="00E478B4">
              <w:rPr>
                <w:rFonts w:ascii="Arial" w:hAnsi="Arial" w:cs="Arial"/>
                <w:b/>
                <w:bCs/>
                <w:sz w:val="22"/>
                <w:szCs w:val="22"/>
              </w:rPr>
              <w:t>Data Summary</w:t>
            </w:r>
          </w:p>
        </w:tc>
      </w:tr>
      <w:tr w:rsidR="00CD54AD" w:rsidRPr="00E478B4" w14:paraId="4BFD37D0" w14:textId="77777777" w:rsidTr="009A68F5">
        <w:trPr>
          <w:trHeight w:val="522"/>
        </w:trPr>
        <w:tc>
          <w:tcPr>
            <w:tcW w:w="10487" w:type="dxa"/>
            <w:gridSpan w:val="2"/>
            <w:vAlign w:val="center"/>
          </w:tcPr>
          <w:p w14:paraId="1A2F74D3" w14:textId="77777777" w:rsidR="003C0865" w:rsidRPr="00E478B4" w:rsidRDefault="003C0865" w:rsidP="003C0865">
            <w:pPr>
              <w:rPr>
                <w:rFonts w:ascii="Arial" w:hAnsi="Arial" w:cs="Arial"/>
                <w:sz w:val="22"/>
                <w:szCs w:val="22"/>
              </w:rPr>
            </w:pPr>
            <w:r w:rsidRPr="00E478B4">
              <w:rPr>
                <w:rFonts w:ascii="Arial" w:hAnsi="Arial" w:cs="Arial"/>
                <w:sz w:val="22"/>
                <w:szCs w:val="22"/>
              </w:rPr>
              <w:t>The study will produce primary and quantitative data from the self-administered digital data collection, which will utilize a cross-sectional survey. The data collected will be pre-validated ordinal numerical responses to psychological constructs (e.g., intrinsic motivation, extrinsic motivation, job satisfaction, perceived training adequacy etc.) and basic non-identifying demographic variables (e.g., hospitality sector classification etc.).</w:t>
            </w:r>
          </w:p>
          <w:p w14:paraId="598E87D1" w14:textId="502AEF69" w:rsidR="00CD54AD" w:rsidRPr="00E478B4" w:rsidRDefault="00CD54AD" w:rsidP="000747E1">
            <w:pPr>
              <w:rPr>
                <w:rFonts w:ascii="Arial" w:hAnsi="Arial" w:cs="Arial"/>
                <w:bCs/>
                <w:sz w:val="22"/>
                <w:szCs w:val="22"/>
              </w:rPr>
            </w:pPr>
          </w:p>
        </w:tc>
      </w:tr>
      <w:tr w:rsidR="001F7B84" w:rsidRPr="00E478B4"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E478B4" w:rsidRDefault="000747E1" w:rsidP="00927121">
            <w:pPr>
              <w:jc w:val="center"/>
              <w:rPr>
                <w:rFonts w:ascii="Arial" w:hAnsi="Arial" w:cs="Arial"/>
                <w:sz w:val="22"/>
                <w:szCs w:val="22"/>
              </w:rPr>
            </w:pPr>
            <w:r w:rsidRPr="00E478B4">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E478B4" w:rsidRDefault="001F7B84" w:rsidP="000747E1">
            <w:pPr>
              <w:rPr>
                <w:rFonts w:ascii="Arial" w:hAnsi="Arial" w:cs="Arial"/>
                <w:sz w:val="22"/>
                <w:szCs w:val="22"/>
              </w:rPr>
            </w:pPr>
            <w:r w:rsidRPr="00E478B4">
              <w:rPr>
                <w:rFonts w:ascii="Arial" w:hAnsi="Arial" w:cs="Arial"/>
                <w:b/>
                <w:bCs/>
                <w:sz w:val="22"/>
                <w:szCs w:val="22"/>
              </w:rPr>
              <w:t>Responsibilitie</w:t>
            </w:r>
            <w:r w:rsidR="000747E1" w:rsidRPr="00E478B4">
              <w:rPr>
                <w:rFonts w:ascii="Arial" w:hAnsi="Arial" w:cs="Arial"/>
                <w:b/>
                <w:bCs/>
                <w:sz w:val="22"/>
                <w:szCs w:val="22"/>
              </w:rPr>
              <w:t>s</w:t>
            </w:r>
          </w:p>
        </w:tc>
      </w:tr>
      <w:tr w:rsidR="00CD54AD" w:rsidRPr="00E478B4" w14:paraId="67289D77" w14:textId="77777777" w:rsidTr="00E536D4">
        <w:trPr>
          <w:trHeight w:val="769"/>
        </w:trPr>
        <w:tc>
          <w:tcPr>
            <w:tcW w:w="10487" w:type="dxa"/>
            <w:gridSpan w:val="2"/>
            <w:vAlign w:val="center"/>
          </w:tcPr>
          <w:p w14:paraId="093E11BB" w14:textId="77777777" w:rsidR="003C0865" w:rsidRPr="00E478B4" w:rsidRDefault="003C0865" w:rsidP="003C0865">
            <w:pPr>
              <w:rPr>
                <w:rFonts w:ascii="Arial" w:hAnsi="Arial" w:cs="Arial"/>
                <w:sz w:val="22"/>
                <w:szCs w:val="22"/>
              </w:rPr>
            </w:pPr>
            <w:r w:rsidRPr="00E478B4">
              <w:rPr>
                <w:rFonts w:ascii="Arial" w:hAnsi="Arial" w:cs="Arial"/>
                <w:sz w:val="22"/>
                <w:szCs w:val="22"/>
              </w:rPr>
              <w:t xml:space="preserve">The lead researcher, </w:t>
            </w:r>
            <w:proofErr w:type="spellStart"/>
            <w:r w:rsidRPr="00E478B4">
              <w:rPr>
                <w:rFonts w:ascii="Arial" w:hAnsi="Arial" w:cs="Arial"/>
                <w:sz w:val="22"/>
                <w:szCs w:val="22"/>
              </w:rPr>
              <w:t>Ahsanul</w:t>
            </w:r>
            <w:proofErr w:type="spellEnd"/>
            <w:r w:rsidRPr="00E478B4">
              <w:rPr>
                <w:rFonts w:ascii="Arial" w:hAnsi="Arial" w:cs="Arial"/>
                <w:sz w:val="22"/>
                <w:szCs w:val="22"/>
              </w:rPr>
              <w:t xml:space="preserve"> </w:t>
            </w:r>
            <w:proofErr w:type="spellStart"/>
            <w:r w:rsidRPr="00E478B4">
              <w:rPr>
                <w:rFonts w:ascii="Arial" w:hAnsi="Arial" w:cs="Arial"/>
                <w:sz w:val="22"/>
                <w:szCs w:val="22"/>
              </w:rPr>
              <w:t>Haque</w:t>
            </w:r>
            <w:proofErr w:type="spellEnd"/>
            <w:r w:rsidRPr="00E478B4">
              <w:rPr>
                <w:rFonts w:ascii="Arial" w:hAnsi="Arial" w:cs="Arial"/>
                <w:sz w:val="22"/>
                <w:szCs w:val="22"/>
              </w:rPr>
              <w:t>, will be responsible for all aspects of data management from data collection to data cleaning, safe storage, deletion, and so on.</w:t>
            </w:r>
          </w:p>
          <w:p w14:paraId="7D2A9F27" w14:textId="770EAE35" w:rsidR="00CD54AD" w:rsidRPr="00E478B4" w:rsidRDefault="00CD54AD" w:rsidP="004135AB">
            <w:pPr>
              <w:rPr>
                <w:rFonts w:ascii="Arial" w:hAnsi="Arial" w:cs="Arial"/>
                <w:bCs/>
                <w:sz w:val="22"/>
                <w:szCs w:val="22"/>
              </w:rPr>
            </w:pPr>
          </w:p>
        </w:tc>
      </w:tr>
      <w:tr w:rsidR="001F7B84" w:rsidRPr="00E478B4"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E478B4" w:rsidRDefault="000747E1" w:rsidP="00927121">
            <w:pPr>
              <w:jc w:val="center"/>
              <w:rPr>
                <w:rFonts w:ascii="Arial" w:hAnsi="Arial" w:cs="Arial"/>
                <w:sz w:val="22"/>
                <w:szCs w:val="22"/>
              </w:rPr>
            </w:pPr>
            <w:r w:rsidRPr="00E478B4">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E478B4" w:rsidRDefault="001F7B84" w:rsidP="000747E1">
            <w:pPr>
              <w:rPr>
                <w:rFonts w:ascii="Arial" w:hAnsi="Arial" w:cs="Arial"/>
                <w:b/>
                <w:bCs/>
                <w:sz w:val="22"/>
                <w:szCs w:val="22"/>
              </w:rPr>
            </w:pPr>
            <w:r w:rsidRPr="00E478B4">
              <w:rPr>
                <w:rFonts w:ascii="Arial" w:hAnsi="Arial" w:cs="Arial"/>
                <w:b/>
                <w:bCs/>
                <w:sz w:val="22"/>
                <w:szCs w:val="22"/>
              </w:rPr>
              <w:t>Assessment of existing data</w:t>
            </w:r>
          </w:p>
        </w:tc>
      </w:tr>
      <w:tr w:rsidR="00CD54AD" w:rsidRPr="00E478B4" w14:paraId="0C3B2D74" w14:textId="77777777" w:rsidTr="00E5271A">
        <w:trPr>
          <w:trHeight w:val="511"/>
        </w:trPr>
        <w:tc>
          <w:tcPr>
            <w:tcW w:w="10487" w:type="dxa"/>
            <w:gridSpan w:val="2"/>
            <w:vAlign w:val="center"/>
          </w:tcPr>
          <w:p w14:paraId="32B88CED" w14:textId="77777777" w:rsidR="003C0865" w:rsidRPr="00E478B4" w:rsidRDefault="003C0865" w:rsidP="003C0865">
            <w:pPr>
              <w:rPr>
                <w:rFonts w:ascii="Arial" w:hAnsi="Arial" w:cs="Arial"/>
                <w:sz w:val="22"/>
                <w:szCs w:val="22"/>
              </w:rPr>
            </w:pPr>
            <w:r w:rsidRPr="00E478B4">
              <w:rPr>
                <w:rFonts w:ascii="Arial" w:hAnsi="Arial" w:cs="Arial"/>
                <w:sz w:val="22"/>
                <w:szCs w:val="22"/>
              </w:rPr>
              <w:t>The study will be placed in a wider perspective using existing literature and secondary macro-economic data (EOLL 2024 report on post-Brexit staffing challenges). But there is a significant empirical gap in the primary data on the interaction of multiple trainings with perceived job security on motivation in the two different contexts of corporate and independent hospitality chains in London and Manchester, respectively. Primary data collection is hence imperative to meet the research goals and carry out the proposed moderated mediation analysis.</w:t>
            </w:r>
          </w:p>
          <w:p w14:paraId="7A32DC52" w14:textId="5038EBBD" w:rsidR="00CD54AD" w:rsidRPr="00E478B4" w:rsidRDefault="00CD54AD" w:rsidP="004135AB">
            <w:pPr>
              <w:rPr>
                <w:rFonts w:ascii="Arial" w:hAnsi="Arial" w:cs="Arial"/>
                <w:sz w:val="22"/>
                <w:szCs w:val="22"/>
              </w:rPr>
            </w:pPr>
          </w:p>
        </w:tc>
      </w:tr>
      <w:tr w:rsidR="001F7B84" w:rsidRPr="00E478B4"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E478B4" w:rsidRDefault="000747E1" w:rsidP="00927121">
            <w:pPr>
              <w:jc w:val="center"/>
              <w:rPr>
                <w:rFonts w:ascii="Arial" w:hAnsi="Arial" w:cs="Arial"/>
                <w:sz w:val="22"/>
                <w:szCs w:val="22"/>
              </w:rPr>
            </w:pPr>
            <w:r w:rsidRPr="00E478B4">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E478B4" w:rsidRDefault="001F7B84" w:rsidP="000747E1">
            <w:pPr>
              <w:rPr>
                <w:rFonts w:ascii="Arial" w:hAnsi="Arial" w:cs="Arial"/>
                <w:b/>
                <w:bCs/>
                <w:sz w:val="22"/>
                <w:szCs w:val="22"/>
              </w:rPr>
            </w:pPr>
            <w:r w:rsidRPr="00E478B4">
              <w:rPr>
                <w:rFonts w:ascii="Arial" w:hAnsi="Arial" w:cs="Arial"/>
                <w:b/>
                <w:bCs/>
                <w:sz w:val="22"/>
                <w:szCs w:val="22"/>
              </w:rPr>
              <w:t>Management and curation of data</w:t>
            </w:r>
          </w:p>
        </w:tc>
      </w:tr>
      <w:tr w:rsidR="00CD54AD" w:rsidRPr="00E478B4" w14:paraId="4DFC594D" w14:textId="77777777" w:rsidTr="0024723C">
        <w:trPr>
          <w:trHeight w:val="516"/>
        </w:trPr>
        <w:tc>
          <w:tcPr>
            <w:tcW w:w="10487" w:type="dxa"/>
            <w:gridSpan w:val="2"/>
            <w:vAlign w:val="center"/>
          </w:tcPr>
          <w:p w14:paraId="0BC5C489" w14:textId="77777777" w:rsidR="003C0865" w:rsidRPr="00E478B4" w:rsidRDefault="003C0865" w:rsidP="003C0865">
            <w:pPr>
              <w:rPr>
                <w:rFonts w:ascii="Arial" w:hAnsi="Arial" w:cs="Arial"/>
                <w:sz w:val="22"/>
                <w:szCs w:val="22"/>
              </w:rPr>
            </w:pPr>
            <w:r w:rsidRPr="00E478B4">
              <w:rPr>
                <w:rFonts w:ascii="Arial" w:hAnsi="Arial" w:cs="Arial"/>
                <w:sz w:val="22"/>
                <w:szCs w:val="22"/>
              </w:rPr>
              <w:t xml:space="preserve">The original digital survey data will be directly exported to a password-protected Microsoft Excel spreadsheet for preliminary structuring. It will then be transferred to IBM SPSS for comprehensive data cleaning to deal with missing data and to identify outliers. The .csv file will then be the cleaned and coded data set, which will be used in the structural equation modelling in </w:t>
            </w:r>
            <w:proofErr w:type="spellStart"/>
            <w:r w:rsidRPr="00E478B4">
              <w:rPr>
                <w:rFonts w:ascii="Arial" w:hAnsi="Arial" w:cs="Arial"/>
                <w:sz w:val="22"/>
                <w:szCs w:val="22"/>
              </w:rPr>
              <w:t>SmartPLS</w:t>
            </w:r>
            <w:proofErr w:type="spellEnd"/>
            <w:r w:rsidRPr="00E478B4">
              <w:rPr>
                <w:rFonts w:ascii="Arial" w:hAnsi="Arial" w:cs="Arial"/>
                <w:sz w:val="22"/>
                <w:szCs w:val="22"/>
              </w:rPr>
              <w:t>.</w:t>
            </w:r>
          </w:p>
          <w:p w14:paraId="0DD56124" w14:textId="2CA33219" w:rsidR="00CD54AD" w:rsidRPr="00E478B4" w:rsidRDefault="00CD54AD" w:rsidP="004135AB">
            <w:pPr>
              <w:rPr>
                <w:rFonts w:ascii="Arial" w:hAnsi="Arial" w:cs="Arial"/>
                <w:sz w:val="22"/>
                <w:szCs w:val="22"/>
              </w:rPr>
            </w:pPr>
          </w:p>
        </w:tc>
      </w:tr>
      <w:tr w:rsidR="001F7B84" w:rsidRPr="00E478B4"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E478B4" w:rsidRDefault="000747E1" w:rsidP="00927121">
            <w:pPr>
              <w:jc w:val="center"/>
              <w:rPr>
                <w:rFonts w:ascii="Arial" w:hAnsi="Arial" w:cs="Arial"/>
                <w:sz w:val="22"/>
                <w:szCs w:val="22"/>
              </w:rPr>
            </w:pPr>
            <w:r w:rsidRPr="00E478B4">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E478B4" w:rsidRDefault="001F7B84" w:rsidP="000747E1">
            <w:pPr>
              <w:rPr>
                <w:rFonts w:ascii="Arial" w:hAnsi="Arial" w:cs="Arial"/>
                <w:b/>
                <w:bCs/>
                <w:sz w:val="22"/>
                <w:szCs w:val="22"/>
              </w:rPr>
            </w:pPr>
            <w:r w:rsidRPr="00E478B4">
              <w:rPr>
                <w:rFonts w:ascii="Arial" w:hAnsi="Arial" w:cs="Arial"/>
                <w:b/>
                <w:bCs/>
                <w:sz w:val="22"/>
                <w:szCs w:val="22"/>
              </w:rPr>
              <w:t>Quality assurance of data</w:t>
            </w:r>
          </w:p>
        </w:tc>
      </w:tr>
      <w:tr w:rsidR="00CD54AD" w:rsidRPr="00E478B4" w14:paraId="01CBF21D" w14:textId="77777777" w:rsidTr="00EF221C">
        <w:trPr>
          <w:trHeight w:val="769"/>
        </w:trPr>
        <w:tc>
          <w:tcPr>
            <w:tcW w:w="10487" w:type="dxa"/>
            <w:gridSpan w:val="2"/>
            <w:vAlign w:val="center"/>
          </w:tcPr>
          <w:p w14:paraId="0D0B33B9" w14:textId="30B1490E" w:rsidR="00CD54AD" w:rsidRPr="00E478B4" w:rsidRDefault="000C4CDC" w:rsidP="004135AB">
            <w:pPr>
              <w:rPr>
                <w:rFonts w:ascii="Arial" w:hAnsi="Arial" w:cs="Arial"/>
                <w:sz w:val="22"/>
                <w:szCs w:val="22"/>
              </w:rPr>
            </w:pPr>
            <w:r w:rsidRPr="00E478B4">
              <w:rPr>
                <w:rFonts w:ascii="Arial" w:hAnsi="Arial" w:cs="Arial"/>
                <w:sz w:val="22"/>
                <w:szCs w:val="22"/>
              </w:rPr>
              <w:t>Quality assurance protocols will begin prior to full deployment via a rigorous pilot test (n=15) to identify semantic ambiguities and confirm internal consistency reliability (Cronbach's Alpha &gt; 0.70). During data collection, the digital survey will employ forced-response validation to eliminate missing data. Post-collection, IBM SPSS will be utilized to systematically screen for unengaged responses and verify data distribution parameters prior to PLS-SEM execution.</w:t>
            </w:r>
          </w:p>
        </w:tc>
      </w:tr>
      <w:tr w:rsidR="001F7B84" w:rsidRPr="00E478B4"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E478B4" w:rsidRDefault="000747E1" w:rsidP="00927121">
            <w:pPr>
              <w:jc w:val="center"/>
              <w:rPr>
                <w:rFonts w:ascii="Arial" w:hAnsi="Arial" w:cs="Arial"/>
                <w:sz w:val="22"/>
                <w:szCs w:val="22"/>
              </w:rPr>
            </w:pPr>
            <w:r w:rsidRPr="00E478B4">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E478B4" w:rsidRDefault="001F7B84" w:rsidP="000747E1">
            <w:pPr>
              <w:rPr>
                <w:rFonts w:ascii="Arial" w:hAnsi="Arial" w:cs="Arial"/>
                <w:b/>
                <w:bCs/>
                <w:sz w:val="22"/>
                <w:szCs w:val="22"/>
              </w:rPr>
            </w:pPr>
            <w:r w:rsidRPr="00E478B4">
              <w:rPr>
                <w:rFonts w:ascii="Arial" w:hAnsi="Arial" w:cs="Arial"/>
                <w:b/>
                <w:bCs/>
                <w:sz w:val="22"/>
                <w:szCs w:val="22"/>
              </w:rPr>
              <w:t xml:space="preserve">Short-term </w:t>
            </w:r>
            <w:r w:rsidR="000747E1" w:rsidRPr="00E478B4">
              <w:rPr>
                <w:rFonts w:ascii="Arial" w:hAnsi="Arial" w:cs="Arial"/>
                <w:b/>
                <w:bCs/>
                <w:sz w:val="22"/>
                <w:szCs w:val="22"/>
              </w:rPr>
              <w:t>d</w:t>
            </w:r>
            <w:r w:rsidRPr="00E478B4">
              <w:rPr>
                <w:rFonts w:ascii="Arial" w:hAnsi="Arial" w:cs="Arial"/>
                <w:b/>
                <w:bCs/>
                <w:sz w:val="22"/>
                <w:szCs w:val="22"/>
              </w:rPr>
              <w:t xml:space="preserve">ata </w:t>
            </w:r>
            <w:r w:rsidR="000747E1" w:rsidRPr="00E478B4">
              <w:rPr>
                <w:rFonts w:ascii="Arial" w:hAnsi="Arial" w:cs="Arial"/>
                <w:b/>
                <w:bCs/>
                <w:sz w:val="22"/>
                <w:szCs w:val="22"/>
              </w:rPr>
              <w:t>s</w:t>
            </w:r>
            <w:r w:rsidRPr="00E478B4">
              <w:rPr>
                <w:rFonts w:ascii="Arial" w:hAnsi="Arial" w:cs="Arial"/>
                <w:b/>
                <w:bCs/>
                <w:sz w:val="22"/>
                <w:szCs w:val="22"/>
              </w:rPr>
              <w:t>torage</w:t>
            </w:r>
          </w:p>
        </w:tc>
      </w:tr>
      <w:tr w:rsidR="00CD54AD" w:rsidRPr="00E478B4" w14:paraId="29C8ED63" w14:textId="77777777" w:rsidTr="008D64E6">
        <w:trPr>
          <w:trHeight w:val="1065"/>
        </w:trPr>
        <w:tc>
          <w:tcPr>
            <w:tcW w:w="10487" w:type="dxa"/>
            <w:gridSpan w:val="2"/>
            <w:vAlign w:val="center"/>
          </w:tcPr>
          <w:p w14:paraId="2164B9B5" w14:textId="77777777" w:rsidR="003C0865" w:rsidRPr="00E478B4" w:rsidRDefault="003C0865" w:rsidP="003C0865">
            <w:pPr>
              <w:rPr>
                <w:rFonts w:ascii="Arial" w:hAnsi="Arial" w:cs="Arial"/>
                <w:sz w:val="22"/>
                <w:szCs w:val="22"/>
              </w:rPr>
            </w:pPr>
            <w:r w:rsidRPr="00E478B4">
              <w:rPr>
                <w:rFonts w:ascii="Arial" w:hAnsi="Arial" w:cs="Arial"/>
                <w:sz w:val="22"/>
                <w:szCs w:val="22"/>
              </w:rPr>
              <w:t>Quality assurance procedures will start before complete implementation with a comprehensive pilot test (n=15) to reveal the semantic ambiguities and to test the internal consistence reliability (Cronbach's Alpha &gt; 0.70). In collecting data, the digital survey will use forced-response validation to remove any missing data. After collecting the data, IBM SPSS will be used to systematically screen for unengaged responses and to check data distribution parameters before the PLS-SEM is run.</w:t>
            </w:r>
          </w:p>
          <w:p w14:paraId="1E57CFBB" w14:textId="1CD6A7FA" w:rsidR="00CD54AD" w:rsidRPr="00E478B4" w:rsidRDefault="00CD54AD" w:rsidP="004135AB">
            <w:pPr>
              <w:rPr>
                <w:rFonts w:ascii="Arial" w:hAnsi="Arial" w:cs="Arial"/>
                <w:sz w:val="22"/>
                <w:szCs w:val="22"/>
              </w:rPr>
            </w:pPr>
          </w:p>
        </w:tc>
      </w:tr>
      <w:tr w:rsidR="001F7B84" w:rsidRPr="00E478B4"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E478B4" w:rsidRDefault="000747E1" w:rsidP="00927121">
            <w:pPr>
              <w:jc w:val="center"/>
              <w:rPr>
                <w:rFonts w:ascii="Arial" w:hAnsi="Arial" w:cs="Arial"/>
                <w:sz w:val="22"/>
                <w:szCs w:val="22"/>
              </w:rPr>
            </w:pPr>
            <w:r w:rsidRPr="00E478B4">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E478B4" w:rsidRDefault="001F7B84" w:rsidP="00864354">
            <w:pPr>
              <w:rPr>
                <w:rFonts w:ascii="Arial" w:hAnsi="Arial" w:cs="Arial"/>
                <w:b/>
                <w:bCs/>
                <w:sz w:val="22"/>
                <w:szCs w:val="22"/>
              </w:rPr>
            </w:pPr>
            <w:r w:rsidRPr="00E478B4">
              <w:rPr>
                <w:rFonts w:ascii="Arial" w:hAnsi="Arial" w:cs="Arial"/>
                <w:b/>
                <w:bCs/>
                <w:sz w:val="22"/>
                <w:szCs w:val="22"/>
              </w:rPr>
              <w:t xml:space="preserve">Long-term </w:t>
            </w:r>
            <w:r w:rsidR="00FD4A22" w:rsidRPr="00E478B4">
              <w:rPr>
                <w:rFonts w:ascii="Arial" w:hAnsi="Arial" w:cs="Arial"/>
                <w:b/>
                <w:bCs/>
                <w:sz w:val="22"/>
                <w:szCs w:val="22"/>
              </w:rPr>
              <w:t>d</w:t>
            </w:r>
            <w:r w:rsidRPr="00E478B4">
              <w:rPr>
                <w:rFonts w:ascii="Arial" w:hAnsi="Arial" w:cs="Arial"/>
                <w:b/>
                <w:bCs/>
                <w:sz w:val="22"/>
                <w:szCs w:val="22"/>
              </w:rPr>
              <w:t xml:space="preserve">ata </w:t>
            </w:r>
            <w:r w:rsidR="00FD4A22" w:rsidRPr="00E478B4">
              <w:rPr>
                <w:rFonts w:ascii="Arial" w:hAnsi="Arial" w:cs="Arial"/>
                <w:b/>
                <w:bCs/>
                <w:sz w:val="22"/>
                <w:szCs w:val="22"/>
              </w:rPr>
              <w:t>s</w:t>
            </w:r>
            <w:r w:rsidRPr="00E478B4">
              <w:rPr>
                <w:rFonts w:ascii="Arial" w:hAnsi="Arial" w:cs="Arial"/>
                <w:b/>
                <w:bCs/>
                <w:sz w:val="22"/>
                <w:szCs w:val="22"/>
              </w:rPr>
              <w:t xml:space="preserve">torage and preservation </w:t>
            </w:r>
          </w:p>
        </w:tc>
      </w:tr>
      <w:tr w:rsidR="00CD54AD" w:rsidRPr="00E478B4" w14:paraId="7715C4CB" w14:textId="77777777" w:rsidTr="002B0528">
        <w:trPr>
          <w:trHeight w:val="769"/>
        </w:trPr>
        <w:tc>
          <w:tcPr>
            <w:tcW w:w="10487" w:type="dxa"/>
            <w:gridSpan w:val="2"/>
            <w:vAlign w:val="center"/>
          </w:tcPr>
          <w:p w14:paraId="1B78DD7E" w14:textId="77777777" w:rsidR="003C0865" w:rsidRPr="00E478B4" w:rsidRDefault="003C0865" w:rsidP="003C0865">
            <w:pPr>
              <w:rPr>
                <w:rFonts w:ascii="Arial" w:hAnsi="Arial" w:cs="Arial"/>
                <w:sz w:val="22"/>
                <w:szCs w:val="22"/>
              </w:rPr>
            </w:pPr>
            <w:r w:rsidRPr="00E478B4">
              <w:rPr>
                <w:rFonts w:ascii="Arial" w:hAnsi="Arial" w:cs="Arial"/>
                <w:sz w:val="22"/>
                <w:szCs w:val="22"/>
              </w:rPr>
              <w:t>The final, anonymised, aggregated dataset will be kept for empirical findings of the dissertation, along with the accompanying codebook. After the final examination board and Degree Ratification the anonymous data will be stored in the UWTSD digital repository (if required by the institution) for the usual academic retention period (5 years) for the purpose of possible publication in a journal. After this time, the data will be permanently and securely deleted.</w:t>
            </w:r>
          </w:p>
          <w:p w14:paraId="528C9AA6" w14:textId="2333F634" w:rsidR="00CD54AD" w:rsidRPr="00E478B4" w:rsidRDefault="00CD54AD" w:rsidP="00615197">
            <w:pPr>
              <w:rPr>
                <w:rFonts w:ascii="Arial" w:hAnsi="Arial" w:cs="Arial"/>
                <w:sz w:val="22"/>
                <w:szCs w:val="22"/>
              </w:rPr>
            </w:pPr>
          </w:p>
        </w:tc>
      </w:tr>
      <w:tr w:rsidR="001F7B84" w:rsidRPr="00E478B4"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E478B4" w:rsidRDefault="000747E1" w:rsidP="00927121">
            <w:pPr>
              <w:jc w:val="center"/>
              <w:rPr>
                <w:rFonts w:ascii="Arial" w:hAnsi="Arial" w:cs="Arial"/>
                <w:sz w:val="22"/>
                <w:szCs w:val="22"/>
              </w:rPr>
            </w:pPr>
            <w:r w:rsidRPr="00E478B4">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E478B4" w:rsidRDefault="001F7B84" w:rsidP="00864354">
            <w:pPr>
              <w:rPr>
                <w:rFonts w:ascii="Arial" w:hAnsi="Arial" w:cs="Arial"/>
                <w:b/>
                <w:bCs/>
                <w:sz w:val="22"/>
                <w:szCs w:val="22"/>
              </w:rPr>
            </w:pPr>
            <w:r w:rsidRPr="00E478B4">
              <w:rPr>
                <w:rFonts w:ascii="Arial" w:hAnsi="Arial" w:cs="Arial"/>
                <w:b/>
                <w:bCs/>
                <w:sz w:val="22"/>
                <w:szCs w:val="22"/>
              </w:rPr>
              <w:t xml:space="preserve">Documentation and </w:t>
            </w:r>
            <w:r w:rsidR="00864354" w:rsidRPr="00E478B4">
              <w:rPr>
                <w:rFonts w:ascii="Arial" w:hAnsi="Arial" w:cs="Arial"/>
                <w:b/>
                <w:bCs/>
                <w:sz w:val="22"/>
                <w:szCs w:val="22"/>
              </w:rPr>
              <w:t>m</w:t>
            </w:r>
            <w:r w:rsidRPr="00E478B4">
              <w:rPr>
                <w:rFonts w:ascii="Arial" w:hAnsi="Arial" w:cs="Arial"/>
                <w:b/>
                <w:bCs/>
                <w:sz w:val="22"/>
                <w:szCs w:val="22"/>
              </w:rPr>
              <w:t>etadata</w:t>
            </w:r>
          </w:p>
        </w:tc>
      </w:tr>
      <w:tr w:rsidR="00CD54AD" w:rsidRPr="00E478B4" w14:paraId="7C289FF0" w14:textId="77777777" w:rsidTr="00726169">
        <w:trPr>
          <w:trHeight w:val="983"/>
        </w:trPr>
        <w:tc>
          <w:tcPr>
            <w:tcW w:w="10487" w:type="dxa"/>
            <w:gridSpan w:val="2"/>
            <w:vAlign w:val="center"/>
          </w:tcPr>
          <w:p w14:paraId="0BB3DB38" w14:textId="77777777" w:rsidR="003C0865" w:rsidRPr="00E478B4" w:rsidRDefault="003C0865" w:rsidP="003C0865">
            <w:pPr>
              <w:rPr>
                <w:rFonts w:ascii="Arial" w:hAnsi="Arial" w:cs="Arial"/>
                <w:sz w:val="22"/>
                <w:szCs w:val="22"/>
              </w:rPr>
            </w:pPr>
            <w:r w:rsidRPr="00E478B4">
              <w:rPr>
                <w:rFonts w:ascii="Arial" w:hAnsi="Arial" w:cs="Arial"/>
                <w:sz w:val="22"/>
                <w:szCs w:val="22"/>
              </w:rPr>
              <w:t>A detailed data codebook will be provided for the quantitative data. All variable names, the Likert-scale coding values, and all demographic categorical classifications along with reverse coded survey items will be explicitly defined in this metadata document. This guarantees that the contextual information is high quality to show integrity of the measurement model for academic examination and possible secondary examination.</w:t>
            </w:r>
          </w:p>
          <w:p w14:paraId="085691EB" w14:textId="352FF417" w:rsidR="00CD54AD" w:rsidRPr="00E478B4" w:rsidRDefault="00CD54AD" w:rsidP="004135AB">
            <w:pPr>
              <w:rPr>
                <w:rFonts w:ascii="Arial" w:hAnsi="Arial" w:cs="Arial"/>
                <w:sz w:val="22"/>
                <w:szCs w:val="22"/>
              </w:rPr>
            </w:pPr>
          </w:p>
        </w:tc>
      </w:tr>
      <w:tr w:rsidR="001F7B84" w:rsidRPr="00E478B4"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E478B4" w:rsidRDefault="00864354" w:rsidP="00927121">
            <w:pPr>
              <w:jc w:val="center"/>
              <w:rPr>
                <w:rFonts w:ascii="Arial" w:hAnsi="Arial" w:cs="Arial"/>
                <w:sz w:val="22"/>
                <w:szCs w:val="22"/>
              </w:rPr>
            </w:pPr>
            <w:r w:rsidRPr="00E478B4">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E478B4" w:rsidRDefault="001F7B84" w:rsidP="00864354">
            <w:pPr>
              <w:rPr>
                <w:rFonts w:ascii="Arial" w:hAnsi="Arial" w:cs="Arial"/>
                <w:b/>
                <w:bCs/>
                <w:sz w:val="22"/>
                <w:szCs w:val="22"/>
              </w:rPr>
            </w:pPr>
            <w:r w:rsidRPr="00E478B4">
              <w:rPr>
                <w:rFonts w:ascii="Arial" w:hAnsi="Arial" w:cs="Arial"/>
                <w:b/>
                <w:bCs/>
                <w:sz w:val="22"/>
                <w:szCs w:val="22"/>
              </w:rPr>
              <w:t xml:space="preserve">Data </w:t>
            </w:r>
            <w:r w:rsidR="00864354" w:rsidRPr="00E478B4">
              <w:rPr>
                <w:rFonts w:ascii="Arial" w:hAnsi="Arial" w:cs="Arial"/>
                <w:b/>
                <w:bCs/>
                <w:sz w:val="22"/>
                <w:szCs w:val="22"/>
              </w:rPr>
              <w:t>s</w:t>
            </w:r>
            <w:r w:rsidRPr="00E478B4">
              <w:rPr>
                <w:rFonts w:ascii="Arial" w:hAnsi="Arial" w:cs="Arial"/>
                <w:b/>
                <w:bCs/>
                <w:sz w:val="22"/>
                <w:szCs w:val="22"/>
              </w:rPr>
              <w:t>haring</w:t>
            </w:r>
          </w:p>
        </w:tc>
      </w:tr>
      <w:tr w:rsidR="00CD54AD" w:rsidRPr="00E478B4" w14:paraId="75F4635C" w14:textId="77777777" w:rsidTr="008D7D8E">
        <w:trPr>
          <w:trHeight w:val="1172"/>
        </w:trPr>
        <w:tc>
          <w:tcPr>
            <w:tcW w:w="10487" w:type="dxa"/>
            <w:gridSpan w:val="2"/>
            <w:vAlign w:val="center"/>
          </w:tcPr>
          <w:p w14:paraId="0246C30F" w14:textId="77777777" w:rsidR="003C0865" w:rsidRPr="00E478B4" w:rsidRDefault="003C0865" w:rsidP="003C0865">
            <w:pPr>
              <w:rPr>
                <w:rFonts w:ascii="Arial" w:hAnsi="Arial" w:cs="Arial"/>
                <w:sz w:val="22"/>
                <w:szCs w:val="22"/>
              </w:rPr>
            </w:pPr>
            <w:r w:rsidRPr="00E478B4">
              <w:rPr>
                <w:rFonts w:ascii="Arial" w:hAnsi="Arial" w:cs="Arial"/>
                <w:sz w:val="22"/>
                <w:szCs w:val="22"/>
              </w:rPr>
              <w:t>The raw data for this postgraduate dissertation is not to be immediately made publicly available in a public repository because of its particular nature. Empirical findings will be presented only in an aggregated statistical format in the final dissertation handed in. The fully anonymised dataset can be shared with peer reviewers of the research or deposited with an academic data repository if the research is later adapted for submission to a peer-reviewed academic publication, observing the open-science mandates of the peer-reviewer and the UWTSD Open Access Publications Policy.</w:t>
            </w:r>
          </w:p>
          <w:p w14:paraId="4E60E314" w14:textId="2BF8EA1C" w:rsidR="00CD54AD" w:rsidRPr="00E478B4" w:rsidRDefault="00CD54AD" w:rsidP="004135AB">
            <w:pPr>
              <w:rPr>
                <w:rFonts w:ascii="Arial" w:hAnsi="Arial" w:cs="Arial"/>
                <w:bCs/>
                <w:sz w:val="22"/>
                <w:szCs w:val="22"/>
              </w:rPr>
            </w:pPr>
          </w:p>
        </w:tc>
      </w:tr>
      <w:tr w:rsidR="001F7B84" w:rsidRPr="00E478B4"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E478B4" w:rsidRDefault="00864354" w:rsidP="00927121">
            <w:pPr>
              <w:jc w:val="center"/>
              <w:rPr>
                <w:rFonts w:ascii="Arial" w:hAnsi="Arial" w:cs="Arial"/>
                <w:sz w:val="22"/>
                <w:szCs w:val="22"/>
              </w:rPr>
            </w:pPr>
            <w:r w:rsidRPr="00E478B4">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E478B4" w:rsidRDefault="001F7B84" w:rsidP="00864354">
            <w:pPr>
              <w:rPr>
                <w:rFonts w:ascii="Arial" w:hAnsi="Arial" w:cs="Arial"/>
                <w:b/>
                <w:bCs/>
                <w:sz w:val="22"/>
                <w:szCs w:val="22"/>
              </w:rPr>
            </w:pPr>
            <w:r w:rsidRPr="00E478B4">
              <w:rPr>
                <w:rFonts w:ascii="Arial" w:hAnsi="Arial" w:cs="Arial"/>
                <w:b/>
                <w:bCs/>
                <w:sz w:val="22"/>
                <w:szCs w:val="22"/>
              </w:rPr>
              <w:t>Copyright and intellectual property ownership</w:t>
            </w:r>
          </w:p>
        </w:tc>
      </w:tr>
      <w:tr w:rsidR="00CD54AD" w:rsidRPr="00E478B4" w14:paraId="1760D702" w14:textId="77777777" w:rsidTr="004941D9">
        <w:trPr>
          <w:trHeight w:val="769"/>
        </w:trPr>
        <w:tc>
          <w:tcPr>
            <w:tcW w:w="10487" w:type="dxa"/>
            <w:gridSpan w:val="2"/>
            <w:vAlign w:val="center"/>
          </w:tcPr>
          <w:p w14:paraId="53DEB0CC" w14:textId="77777777" w:rsidR="003C0865" w:rsidRPr="00E478B4" w:rsidRDefault="003C0865" w:rsidP="003C0865">
            <w:pPr>
              <w:rPr>
                <w:rFonts w:ascii="Arial" w:hAnsi="Arial" w:cs="Arial"/>
                <w:sz w:val="22"/>
                <w:szCs w:val="22"/>
              </w:rPr>
            </w:pPr>
            <w:proofErr w:type="spellStart"/>
            <w:r w:rsidRPr="00E478B4">
              <w:rPr>
                <w:rFonts w:ascii="Arial" w:hAnsi="Arial" w:cs="Arial"/>
                <w:sz w:val="22"/>
                <w:szCs w:val="22"/>
              </w:rPr>
              <w:t>Ahsanul</w:t>
            </w:r>
            <w:proofErr w:type="spellEnd"/>
            <w:r w:rsidRPr="00E478B4">
              <w:rPr>
                <w:rFonts w:ascii="Arial" w:hAnsi="Arial" w:cs="Arial"/>
                <w:sz w:val="22"/>
                <w:szCs w:val="22"/>
              </w:rPr>
              <w:t xml:space="preserve"> </w:t>
            </w:r>
            <w:proofErr w:type="spellStart"/>
            <w:r w:rsidRPr="00E478B4">
              <w:rPr>
                <w:rFonts w:ascii="Arial" w:hAnsi="Arial" w:cs="Arial"/>
                <w:sz w:val="22"/>
                <w:szCs w:val="22"/>
              </w:rPr>
              <w:t>Haque</w:t>
            </w:r>
            <w:proofErr w:type="spellEnd"/>
            <w:r w:rsidRPr="00E478B4">
              <w:rPr>
                <w:rFonts w:ascii="Arial" w:hAnsi="Arial" w:cs="Arial"/>
                <w:sz w:val="22"/>
                <w:szCs w:val="22"/>
              </w:rPr>
              <w:t>, the lead researcher and the University of Wales Trinity Saint David (UWTSD) will share the intellectual property rights and copyright of the primary data generated, strictly following the standard procedures for postgraduate students in UWTSD.</w:t>
            </w:r>
          </w:p>
          <w:p w14:paraId="4F053F79" w14:textId="635BCD45" w:rsidR="00CD54AD" w:rsidRPr="00E478B4" w:rsidRDefault="00CD54AD" w:rsidP="004135AB">
            <w:pPr>
              <w:rPr>
                <w:rFonts w:ascii="Arial" w:hAnsi="Arial" w:cs="Arial"/>
                <w:sz w:val="22"/>
                <w:szCs w:val="22"/>
              </w:rPr>
            </w:pPr>
          </w:p>
        </w:tc>
      </w:tr>
      <w:tr w:rsidR="001F7B84" w:rsidRPr="00E478B4"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E478B4" w:rsidRDefault="00864354" w:rsidP="00927121">
            <w:pPr>
              <w:jc w:val="center"/>
              <w:rPr>
                <w:rFonts w:ascii="Arial" w:hAnsi="Arial" w:cs="Arial"/>
                <w:sz w:val="22"/>
                <w:szCs w:val="22"/>
              </w:rPr>
            </w:pPr>
            <w:r w:rsidRPr="00E478B4">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E478B4" w:rsidRDefault="001F7B84" w:rsidP="00417CBF">
            <w:pPr>
              <w:rPr>
                <w:rFonts w:ascii="Arial" w:hAnsi="Arial" w:cs="Arial"/>
                <w:b/>
                <w:bCs/>
                <w:sz w:val="22"/>
                <w:szCs w:val="22"/>
              </w:rPr>
            </w:pPr>
            <w:r w:rsidRPr="00E478B4">
              <w:rPr>
                <w:rFonts w:ascii="Arial" w:hAnsi="Arial" w:cs="Arial"/>
                <w:b/>
                <w:bCs/>
                <w:sz w:val="22"/>
                <w:szCs w:val="22"/>
              </w:rPr>
              <w:t>Resources</w:t>
            </w:r>
          </w:p>
        </w:tc>
      </w:tr>
      <w:tr w:rsidR="00CD54AD" w:rsidRPr="00E478B4" w14:paraId="43E5FF82" w14:textId="77777777" w:rsidTr="001F0880">
        <w:trPr>
          <w:trHeight w:val="1280"/>
        </w:trPr>
        <w:tc>
          <w:tcPr>
            <w:tcW w:w="10487" w:type="dxa"/>
            <w:gridSpan w:val="2"/>
            <w:vAlign w:val="center"/>
          </w:tcPr>
          <w:p w14:paraId="7C28CA4E" w14:textId="51283100" w:rsidR="00CD54AD" w:rsidRPr="00E478B4" w:rsidRDefault="00615197" w:rsidP="00615197">
            <w:pPr>
              <w:rPr>
                <w:rFonts w:ascii="Arial" w:hAnsi="Arial" w:cs="Arial"/>
                <w:sz w:val="22"/>
                <w:szCs w:val="22"/>
              </w:rPr>
            </w:pPr>
            <w:r w:rsidRPr="00E478B4">
              <w:rPr>
                <w:rFonts w:ascii="Arial" w:hAnsi="Arial" w:cs="Arial"/>
                <w:sz w:val="22"/>
                <w:szCs w:val="22"/>
              </w:rPr>
              <w:t xml:space="preserve">Delivering this data management plan requires institutional access to IBM SPSS and </w:t>
            </w:r>
            <w:proofErr w:type="spellStart"/>
            <w:r w:rsidRPr="00E478B4">
              <w:rPr>
                <w:rFonts w:ascii="Arial" w:hAnsi="Arial" w:cs="Arial"/>
                <w:sz w:val="22"/>
                <w:szCs w:val="22"/>
              </w:rPr>
              <w:t>SmartPLS</w:t>
            </w:r>
            <w:proofErr w:type="spellEnd"/>
            <w:r w:rsidRPr="00E478B4">
              <w:rPr>
                <w:rFonts w:ascii="Arial" w:hAnsi="Arial" w:cs="Arial"/>
                <w:sz w:val="22"/>
                <w:szCs w:val="22"/>
              </w:rPr>
              <w:t xml:space="preserve"> software licenses for data screening and structural equation modelling. No external funding or budget is required for data storage, as the secure cloud storage limits provided by standard UWTSD IT accounts are highly sufficient for housing text-based survey data files. The research project remains entirely self-funded and budget-neutral.</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A5041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C8123FD" w:rsidR="00417CBF" w:rsidRPr="003C7DED" w:rsidRDefault="00A5041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280B088" w:rsidR="00CC617C" w:rsidRPr="003C7DED" w:rsidRDefault="00A50411"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537D4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49C8D0E4" w:rsidR="00CC617C" w:rsidRPr="003C7DED" w:rsidRDefault="00A50411"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537D4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43A616DD" w:rsidR="00CD54AD" w:rsidRPr="003C7DED" w:rsidRDefault="00537D43" w:rsidP="00CC617C">
            <w:pPr>
              <w:rPr>
                <w:rFonts w:ascii="Arial" w:hAnsi="Arial" w:cs="Arial"/>
                <w:sz w:val="22"/>
                <w:szCs w:val="22"/>
              </w:rPr>
            </w:pPr>
            <w:r>
              <w:rPr>
                <w:rFonts w:ascii="Arial" w:hAnsi="Arial" w:cs="Arial"/>
                <w:sz w:val="22"/>
                <w:szCs w:val="22"/>
              </w:rPr>
              <w:t xml:space="preserve">As </w:t>
            </w:r>
            <w:r w:rsidRPr="00537D43">
              <w:rPr>
                <w:rFonts w:ascii="Arial" w:hAnsi="Arial" w:cs="Arial"/>
                <w:sz w:val="22"/>
                <w:szCs w:val="22"/>
              </w:rPr>
              <w:t>participants are evaluating internal organizational training mechanisms, management support, and perceived job security, any accidental exposure of their individual responses to employers could theoretically cause workplace tension, awkwardness, or negatively affect their professional standing and job security within the venue.</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8772941" w:rsidR="00CD54AD" w:rsidRPr="00537D43" w:rsidRDefault="00537D43" w:rsidP="00CC617C">
            <w:pPr>
              <w:rPr>
                <w:rFonts w:ascii="Arial" w:hAnsi="Arial" w:cs="Arial"/>
                <w:iCs/>
                <w:sz w:val="22"/>
                <w:szCs w:val="22"/>
              </w:rPr>
            </w:pPr>
            <w:r w:rsidRPr="00537D43">
              <w:rPr>
                <w:rFonts w:ascii="Arial" w:hAnsi="Arial" w:cs="Arial"/>
                <w:iCs/>
                <w:sz w:val="22"/>
                <w:szCs w:val="22"/>
              </w:rPr>
              <w:t>This risk is completely mitigated by collecting data through a fully anonymised digital survey platform. No names, email tracking, IP addresses, or specific workplace names will be recorded or processed. Data will be evaluated solely at an aggregate level for broad statistical trends. Individual responses will remain completely untraceable, making it impossible for employers to identify any single participant's answers.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A5041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E384ABC" w:rsidR="00CC617C" w:rsidRPr="003C7DED" w:rsidRDefault="00A5041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A5041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CB48F47" w:rsidR="00417CBF" w:rsidRPr="003C7DED" w:rsidRDefault="00A5041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95A866"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4902ED6"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0FEC62A"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494C26A"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3FFB46B"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2486EEB"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F402CAE"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67CF73F" w:rsidR="00395AF2"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87C56CA" w:rsidR="00CD54AD" w:rsidRPr="003C7DED" w:rsidRDefault="00A5041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61519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A50411"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0DC21C2" w:rsidR="00395AF2" w:rsidRPr="003C7DED" w:rsidRDefault="00A50411"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9319A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AD88F96" w:rsidR="00395AF2" w:rsidRPr="003C7DED" w:rsidRDefault="00A50411"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319A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45080E0" w:rsidR="00CD54AD" w:rsidRPr="003C7DED" w:rsidRDefault="00C61719" w:rsidP="004135AB">
            <w:pPr>
              <w:pStyle w:val="NoSpacing"/>
              <w:rPr>
                <w:rFonts w:ascii="Arial" w:hAnsi="Arial" w:cs="Arial"/>
                <w:sz w:val="22"/>
                <w:szCs w:val="22"/>
              </w:rPr>
            </w:pPr>
            <w:proofErr w:type="spellStart"/>
            <w:r w:rsidRPr="00C61719">
              <w:rPr>
                <w:rFonts w:ascii="Arial" w:hAnsi="Arial" w:cs="Arial"/>
                <w:sz w:val="22"/>
                <w:szCs w:val="22"/>
              </w:rPr>
              <w:t>Ahsanul</w:t>
            </w:r>
            <w:proofErr w:type="spellEnd"/>
            <w:r w:rsidRPr="00C61719">
              <w:rPr>
                <w:rFonts w:ascii="Arial" w:hAnsi="Arial" w:cs="Arial"/>
                <w:sz w:val="22"/>
                <w:szCs w:val="22"/>
              </w:rPr>
              <w:t xml:space="preserve"> </w:t>
            </w:r>
            <w:proofErr w:type="spellStart"/>
            <w:r w:rsidRPr="00C61719">
              <w:rPr>
                <w:rFonts w:ascii="Arial" w:hAnsi="Arial" w:cs="Arial"/>
                <w:sz w:val="22"/>
                <w:szCs w:val="22"/>
              </w:rPr>
              <w:t>Haque</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B369E25" w:rsidR="00CD54AD" w:rsidRPr="003C7DED" w:rsidRDefault="00B22F6B" w:rsidP="004135AB">
            <w:pPr>
              <w:pStyle w:val="NoSpacing"/>
              <w:rPr>
                <w:rFonts w:ascii="Arial" w:hAnsi="Arial" w:cs="Arial"/>
                <w:b/>
                <w:bCs/>
                <w:sz w:val="22"/>
                <w:szCs w:val="22"/>
              </w:rPr>
            </w:pPr>
            <w:r>
              <w:rPr>
                <w:noProof/>
              </w:rPr>
              <w:drawing>
                <wp:inline distT="0" distB="0" distL="0" distR="0" wp14:anchorId="0C1C543B" wp14:editId="514CF3CF">
                  <wp:extent cx="1532238"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alphaModFix amt="85000"/>
                            <a:extLst>
                              <a:ext uri="{28A0092B-C50C-407E-A947-70E740481C1C}">
                                <a14:useLocalDpi xmlns:a14="http://schemas.microsoft.com/office/drawing/2010/main" val="0"/>
                              </a:ext>
                            </a:extLst>
                          </a:blip>
                          <a:srcRect/>
                          <a:stretch/>
                        </pic:blipFill>
                        <pic:spPr bwMode="auto">
                          <a:xfrm>
                            <a:off x="0" y="0"/>
                            <a:ext cx="1532238" cy="91440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9F9A0F2" w:rsidR="00CD54AD" w:rsidRPr="003C7DED" w:rsidRDefault="009319AF" w:rsidP="004135AB">
            <w:pPr>
              <w:pStyle w:val="NoSpacing"/>
              <w:rPr>
                <w:rFonts w:ascii="Arial" w:hAnsi="Arial" w:cs="Arial"/>
                <w:b/>
                <w:bCs/>
                <w:sz w:val="22"/>
                <w:szCs w:val="22"/>
              </w:rPr>
            </w:pPr>
            <w:r>
              <w:rPr>
                <w:rFonts w:ascii="Arial" w:hAnsi="Arial" w:cs="Arial"/>
                <w:b/>
                <w:bCs/>
                <w:sz w:val="22"/>
                <w:szCs w:val="22"/>
              </w:rPr>
              <w:t>07/06/2026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E8A4F9B" w:rsidR="007F0207" w:rsidRPr="003C7DED" w:rsidRDefault="009319AF" w:rsidP="007F0207">
            <w:pPr>
              <w:pStyle w:val="NoSpacing"/>
              <w:rPr>
                <w:rFonts w:ascii="Arial" w:hAnsi="Arial" w:cs="Arial"/>
                <w:b/>
                <w:bCs/>
                <w:sz w:val="22"/>
                <w:szCs w:val="22"/>
              </w:rPr>
            </w:pPr>
            <w:r w:rsidRPr="009319AF">
              <w:rPr>
                <w:rFonts w:ascii="Arial" w:hAnsi="Arial" w:cs="Arial"/>
                <w:b/>
                <w:bCs/>
                <w:sz w:val="22"/>
                <w:szCs w:val="22"/>
              </w:rPr>
              <w:t xml:space="preserve">Kathryn </w:t>
            </w:r>
            <w:proofErr w:type="spellStart"/>
            <w:r w:rsidRPr="009319AF">
              <w:rPr>
                <w:rFonts w:ascii="Arial" w:hAnsi="Arial" w:cs="Arial"/>
                <w:b/>
                <w:bCs/>
                <w:sz w:val="22"/>
                <w:szCs w:val="22"/>
              </w:rPr>
              <w:t>flynn</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867AAC4" w:rsidR="00237489" w:rsidRPr="003C7DED" w:rsidRDefault="0061519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36601D3" w:rsidR="00237489" w:rsidRPr="003C7DED" w:rsidRDefault="0061519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395DBF7F" w:rsidR="00237489" w:rsidRPr="003C7DED" w:rsidRDefault="0029565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7643952D" w:rsidR="00237489" w:rsidRPr="003C7DED" w:rsidRDefault="009319AF"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54727DB3" w:rsidR="00237489" w:rsidRPr="003C7DED" w:rsidRDefault="009319A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02D8FD6" w:rsidR="00237489" w:rsidRPr="003C7DED" w:rsidRDefault="0061519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C475074" w:rsidR="00237489" w:rsidRPr="003C7DED" w:rsidRDefault="0061519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40E8B536" w:rsidR="00237489" w:rsidRPr="003C7DED" w:rsidRDefault="0061519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C7B0850" w:rsidR="00237489" w:rsidRPr="003C7DED" w:rsidRDefault="0061519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1"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A50411"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A50411"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A50411"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A50411"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A50411"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A5041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A5041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A5041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A50411"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A50411"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A50411"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A50411"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A50411"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A50411"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A50411"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A5041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A5041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A5041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A5041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A5041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A50411"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A50411"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A50411"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A5041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A5041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A5041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A5041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A5041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A5041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A5041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A5041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A5041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A50411"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A5041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A50411"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A5041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A50411"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FCF36" w14:textId="77777777" w:rsidR="00BB3863" w:rsidRDefault="00BB3863" w:rsidP="00E12CE5">
      <w:r>
        <w:separator/>
      </w:r>
    </w:p>
  </w:endnote>
  <w:endnote w:type="continuationSeparator" w:id="0">
    <w:p w14:paraId="43D13B50" w14:textId="77777777" w:rsidR="00BB3863" w:rsidRDefault="00BB386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2FC11" w14:textId="77777777" w:rsidR="00BB3863" w:rsidRDefault="00BB3863" w:rsidP="00E12CE5">
      <w:r>
        <w:separator/>
      </w:r>
    </w:p>
  </w:footnote>
  <w:footnote w:type="continuationSeparator" w:id="0">
    <w:p w14:paraId="73746F0B" w14:textId="77777777" w:rsidR="00BB3863" w:rsidRDefault="00BB386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C316A"/>
    <w:multiLevelType w:val="hybridMultilevel"/>
    <w:tmpl w:val="BAF4C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40437"/>
    <w:multiLevelType w:val="hybridMultilevel"/>
    <w:tmpl w:val="A4B43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B20DC"/>
    <w:multiLevelType w:val="multilevel"/>
    <w:tmpl w:val="7A2ED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B24377"/>
    <w:multiLevelType w:val="hybridMultilevel"/>
    <w:tmpl w:val="C8BA3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17246C5"/>
    <w:multiLevelType w:val="hybridMultilevel"/>
    <w:tmpl w:val="7CD2E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DB05B3"/>
    <w:multiLevelType w:val="multilevel"/>
    <w:tmpl w:val="C6D8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596B59"/>
    <w:multiLevelType w:val="multilevel"/>
    <w:tmpl w:val="1764B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006BA5"/>
    <w:multiLevelType w:val="hybridMultilevel"/>
    <w:tmpl w:val="E9DA1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279566">
    <w:abstractNumId w:val="11"/>
  </w:num>
  <w:num w:numId="2" w16cid:durableId="218978356">
    <w:abstractNumId w:val="18"/>
  </w:num>
  <w:num w:numId="3" w16cid:durableId="1433893708">
    <w:abstractNumId w:val="3"/>
  </w:num>
  <w:num w:numId="4" w16cid:durableId="1846506929">
    <w:abstractNumId w:val="10"/>
  </w:num>
  <w:num w:numId="5" w16cid:durableId="1550996498">
    <w:abstractNumId w:val="17"/>
  </w:num>
  <w:num w:numId="6" w16cid:durableId="1059862790">
    <w:abstractNumId w:val="13"/>
  </w:num>
  <w:num w:numId="7" w16cid:durableId="2104449436">
    <w:abstractNumId w:val="2"/>
  </w:num>
  <w:num w:numId="8" w16cid:durableId="1603881884">
    <w:abstractNumId w:val="6"/>
  </w:num>
  <w:num w:numId="9" w16cid:durableId="1385258602">
    <w:abstractNumId w:val="1"/>
  </w:num>
  <w:num w:numId="10" w16cid:durableId="377781483">
    <w:abstractNumId w:val="15"/>
  </w:num>
  <w:num w:numId="11" w16cid:durableId="362481638">
    <w:abstractNumId w:val="8"/>
  </w:num>
  <w:num w:numId="12" w16cid:durableId="1012563698">
    <w:abstractNumId w:val="7"/>
  </w:num>
  <w:num w:numId="13" w16cid:durableId="118643907">
    <w:abstractNumId w:val="16"/>
  </w:num>
  <w:num w:numId="14" w16cid:durableId="945963262">
    <w:abstractNumId w:val="0"/>
  </w:num>
  <w:num w:numId="15" w16cid:durableId="754713151">
    <w:abstractNumId w:val="4"/>
  </w:num>
  <w:num w:numId="16" w16cid:durableId="745883809">
    <w:abstractNumId w:val="20"/>
  </w:num>
  <w:num w:numId="17" w16cid:durableId="569539640">
    <w:abstractNumId w:val="12"/>
  </w:num>
  <w:num w:numId="18" w16cid:durableId="1688555943">
    <w:abstractNumId w:val="9"/>
  </w:num>
  <w:num w:numId="19" w16cid:durableId="2029060872">
    <w:abstractNumId w:val="14"/>
  </w:num>
  <w:num w:numId="20" w16cid:durableId="671105311">
    <w:abstractNumId w:val="19"/>
  </w:num>
  <w:num w:numId="21" w16cid:durableId="3221299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4CDC"/>
    <w:rsid w:val="000C5261"/>
    <w:rsid w:val="00132F6E"/>
    <w:rsid w:val="0018385C"/>
    <w:rsid w:val="001D79E4"/>
    <w:rsid w:val="001F7B84"/>
    <w:rsid w:val="00220E9B"/>
    <w:rsid w:val="00237489"/>
    <w:rsid w:val="0023753B"/>
    <w:rsid w:val="00257A43"/>
    <w:rsid w:val="00276276"/>
    <w:rsid w:val="002854C0"/>
    <w:rsid w:val="0029565D"/>
    <w:rsid w:val="002D6AAF"/>
    <w:rsid w:val="002E5348"/>
    <w:rsid w:val="002E77B7"/>
    <w:rsid w:val="003014CE"/>
    <w:rsid w:val="00354981"/>
    <w:rsid w:val="00383018"/>
    <w:rsid w:val="00391075"/>
    <w:rsid w:val="00395AF2"/>
    <w:rsid w:val="003C0865"/>
    <w:rsid w:val="003C7DED"/>
    <w:rsid w:val="003D0ABC"/>
    <w:rsid w:val="003F1A54"/>
    <w:rsid w:val="00413420"/>
    <w:rsid w:val="00417347"/>
    <w:rsid w:val="00417CBF"/>
    <w:rsid w:val="00431772"/>
    <w:rsid w:val="00432885"/>
    <w:rsid w:val="00435D0D"/>
    <w:rsid w:val="004361F9"/>
    <w:rsid w:val="00442F51"/>
    <w:rsid w:val="004558B1"/>
    <w:rsid w:val="00461429"/>
    <w:rsid w:val="00465D51"/>
    <w:rsid w:val="004927BA"/>
    <w:rsid w:val="004A10DC"/>
    <w:rsid w:val="00502B12"/>
    <w:rsid w:val="00537D43"/>
    <w:rsid w:val="00551218"/>
    <w:rsid w:val="00551CE5"/>
    <w:rsid w:val="005907A9"/>
    <w:rsid w:val="005B20B8"/>
    <w:rsid w:val="005C690A"/>
    <w:rsid w:val="005D6DB1"/>
    <w:rsid w:val="00615197"/>
    <w:rsid w:val="006151A9"/>
    <w:rsid w:val="00627EC2"/>
    <w:rsid w:val="00643E32"/>
    <w:rsid w:val="0064650F"/>
    <w:rsid w:val="00647C75"/>
    <w:rsid w:val="006525E2"/>
    <w:rsid w:val="00656E02"/>
    <w:rsid w:val="00695179"/>
    <w:rsid w:val="0069797A"/>
    <w:rsid w:val="006A114C"/>
    <w:rsid w:val="006B2FD0"/>
    <w:rsid w:val="006C7408"/>
    <w:rsid w:val="006E5532"/>
    <w:rsid w:val="006E7E24"/>
    <w:rsid w:val="006F166F"/>
    <w:rsid w:val="00702469"/>
    <w:rsid w:val="007025FA"/>
    <w:rsid w:val="00721990"/>
    <w:rsid w:val="00731EB0"/>
    <w:rsid w:val="00735E7B"/>
    <w:rsid w:val="00737DAA"/>
    <w:rsid w:val="00743C77"/>
    <w:rsid w:val="00762A75"/>
    <w:rsid w:val="00773E5A"/>
    <w:rsid w:val="00781850"/>
    <w:rsid w:val="00786508"/>
    <w:rsid w:val="00786696"/>
    <w:rsid w:val="00787AEA"/>
    <w:rsid w:val="00787B6E"/>
    <w:rsid w:val="007A7191"/>
    <w:rsid w:val="007A7984"/>
    <w:rsid w:val="007C3C51"/>
    <w:rsid w:val="007D2929"/>
    <w:rsid w:val="007F0207"/>
    <w:rsid w:val="00805613"/>
    <w:rsid w:val="00841382"/>
    <w:rsid w:val="00864354"/>
    <w:rsid w:val="00872452"/>
    <w:rsid w:val="00886A02"/>
    <w:rsid w:val="00894949"/>
    <w:rsid w:val="008978F6"/>
    <w:rsid w:val="008A1E4E"/>
    <w:rsid w:val="008E1354"/>
    <w:rsid w:val="008E5FA5"/>
    <w:rsid w:val="009019A1"/>
    <w:rsid w:val="00902BA8"/>
    <w:rsid w:val="00904D5B"/>
    <w:rsid w:val="00927121"/>
    <w:rsid w:val="009319AF"/>
    <w:rsid w:val="00942D08"/>
    <w:rsid w:val="00960376"/>
    <w:rsid w:val="00975C54"/>
    <w:rsid w:val="009A3155"/>
    <w:rsid w:val="009D1B48"/>
    <w:rsid w:val="009E5E57"/>
    <w:rsid w:val="009E64B4"/>
    <w:rsid w:val="00A07142"/>
    <w:rsid w:val="00A127D1"/>
    <w:rsid w:val="00A12FB0"/>
    <w:rsid w:val="00A35E44"/>
    <w:rsid w:val="00A45BB9"/>
    <w:rsid w:val="00A50411"/>
    <w:rsid w:val="00A54125"/>
    <w:rsid w:val="00A56AD8"/>
    <w:rsid w:val="00A718A3"/>
    <w:rsid w:val="00A80868"/>
    <w:rsid w:val="00AA4E90"/>
    <w:rsid w:val="00AB2FEE"/>
    <w:rsid w:val="00AD3877"/>
    <w:rsid w:val="00AE6E5A"/>
    <w:rsid w:val="00B14222"/>
    <w:rsid w:val="00B16FAD"/>
    <w:rsid w:val="00B20EC5"/>
    <w:rsid w:val="00B22F6B"/>
    <w:rsid w:val="00B36605"/>
    <w:rsid w:val="00B45BCD"/>
    <w:rsid w:val="00B60A98"/>
    <w:rsid w:val="00BA3725"/>
    <w:rsid w:val="00BB3863"/>
    <w:rsid w:val="00BD363F"/>
    <w:rsid w:val="00C13F75"/>
    <w:rsid w:val="00C159B7"/>
    <w:rsid w:val="00C22B1F"/>
    <w:rsid w:val="00C33525"/>
    <w:rsid w:val="00C61719"/>
    <w:rsid w:val="00C70845"/>
    <w:rsid w:val="00C803DB"/>
    <w:rsid w:val="00CA7C6A"/>
    <w:rsid w:val="00CC617C"/>
    <w:rsid w:val="00CC7266"/>
    <w:rsid w:val="00CD54AD"/>
    <w:rsid w:val="00CE73C2"/>
    <w:rsid w:val="00CF1DA8"/>
    <w:rsid w:val="00CF5AAA"/>
    <w:rsid w:val="00D3389C"/>
    <w:rsid w:val="00D5185E"/>
    <w:rsid w:val="00D55D46"/>
    <w:rsid w:val="00D844CC"/>
    <w:rsid w:val="00D93238"/>
    <w:rsid w:val="00D9773C"/>
    <w:rsid w:val="00DA467F"/>
    <w:rsid w:val="00DA5171"/>
    <w:rsid w:val="00DA5E8A"/>
    <w:rsid w:val="00DB1D58"/>
    <w:rsid w:val="00DC1A7A"/>
    <w:rsid w:val="00DD7FCE"/>
    <w:rsid w:val="00DE4FB9"/>
    <w:rsid w:val="00E12CE5"/>
    <w:rsid w:val="00E35762"/>
    <w:rsid w:val="00E44410"/>
    <w:rsid w:val="00E44CFB"/>
    <w:rsid w:val="00E478B4"/>
    <w:rsid w:val="00E60F1C"/>
    <w:rsid w:val="00E771B1"/>
    <w:rsid w:val="00E91E66"/>
    <w:rsid w:val="00E964B1"/>
    <w:rsid w:val="00EC2BC0"/>
    <w:rsid w:val="00EF1692"/>
    <w:rsid w:val="00EF6287"/>
    <w:rsid w:val="00F052D9"/>
    <w:rsid w:val="00F11B19"/>
    <w:rsid w:val="00F14A3F"/>
    <w:rsid w:val="00F150A6"/>
    <w:rsid w:val="00F1771F"/>
    <w:rsid w:val="00F20A10"/>
    <w:rsid w:val="00F344E1"/>
    <w:rsid w:val="00F60A15"/>
    <w:rsid w:val="00F830BF"/>
    <w:rsid w:val="00F948B1"/>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3203@student.uwtsd.ac.uk" TargetMode="External"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hra-decisiontools.org.uk/research/"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mailto:pgresearch@uwtsd.ac.uk"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1.png" /><Relationship Id="rId4" Type="http://schemas.openxmlformats.org/officeDocument/2006/relationships/settings" Target="settings.xml" /><Relationship Id="rId9" Type="http://schemas.openxmlformats.org/officeDocument/2006/relationships/hyperlink" Target="https://www.uwtsd.ac.uk/research/research-ethics/" TargetMode="External" /><Relationship Id="rId14"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88783-80A2-4D29-AA54-3E1E544600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9506</Words>
  <Characters>54190</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2026-06-07T20:07:00Z</dcterms:created>
  <dcterms:modified xsi:type="dcterms:W3CDTF">2026-06-07T20:07:00Z</dcterms:modified>
</cp:coreProperties>
</file>