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78740C" w14:textId="77777777" w:rsidR="005E2F5D" w:rsidRDefault="005E2F5D" w:rsidP="005E2F5D">
      <w:pPr>
        <w:jc w:val="center"/>
        <w:rPr>
          <w:sz w:val="56"/>
        </w:rPr>
      </w:pPr>
    </w:p>
    <w:p w14:paraId="62089C91" w14:textId="77777777" w:rsidR="005E2F5D" w:rsidRDefault="005E2F5D" w:rsidP="005E2F5D">
      <w:pPr>
        <w:jc w:val="center"/>
        <w:rPr>
          <w:sz w:val="56"/>
        </w:rPr>
      </w:pPr>
    </w:p>
    <w:p w14:paraId="7F6B46F5" w14:textId="77777777" w:rsidR="005E2F5D" w:rsidRDefault="005E2F5D" w:rsidP="005E2F5D">
      <w:pPr>
        <w:jc w:val="center"/>
        <w:rPr>
          <w:sz w:val="56"/>
        </w:rPr>
      </w:pPr>
    </w:p>
    <w:p w14:paraId="5541B37B" w14:textId="155C0B69" w:rsidR="005E2F5D" w:rsidRPr="005E2F5D" w:rsidRDefault="007F67C3" w:rsidP="007F67C3">
      <w:pPr>
        <w:jc w:val="center"/>
        <w:rPr>
          <w:sz w:val="56"/>
        </w:rPr>
      </w:pPr>
      <w:r>
        <w:rPr>
          <w:rFonts w:hint="eastAsia"/>
          <w:sz w:val="56"/>
          <w:lang w:eastAsia="zh-CN"/>
        </w:rPr>
        <w:t>Data</w:t>
      </w:r>
      <w:r>
        <w:rPr>
          <w:sz w:val="56"/>
          <w:lang w:eastAsia="zh-CN"/>
        </w:rPr>
        <w:t xml:space="preserve"> </w:t>
      </w:r>
      <w:r>
        <w:rPr>
          <w:rFonts w:hint="eastAsia"/>
          <w:sz w:val="56"/>
          <w:lang w:eastAsia="zh-CN"/>
        </w:rPr>
        <w:t>Mining</w:t>
      </w:r>
      <w:r>
        <w:rPr>
          <w:sz w:val="56"/>
          <w:lang w:eastAsia="zh-CN"/>
        </w:rPr>
        <w:t xml:space="preserve"> </w:t>
      </w:r>
      <w:r>
        <w:rPr>
          <w:rFonts w:hint="eastAsia"/>
          <w:sz w:val="56"/>
          <w:lang w:eastAsia="zh-CN"/>
        </w:rPr>
        <w:t>Report</w:t>
      </w:r>
    </w:p>
    <w:p w14:paraId="548F6BEB" w14:textId="745B581D" w:rsidR="005E2F5D" w:rsidRDefault="005E2F5D" w:rsidP="005E2F5D">
      <w:pPr>
        <w:jc w:val="center"/>
        <w:rPr>
          <w:sz w:val="48"/>
        </w:rPr>
      </w:pPr>
      <w:r w:rsidRPr="005E2F5D">
        <w:rPr>
          <w:sz w:val="48"/>
        </w:rPr>
        <w:t>&lt;</w:t>
      </w:r>
      <w:proofErr w:type="spellStart"/>
      <w:r w:rsidR="007F67C3">
        <w:rPr>
          <w:rFonts w:hint="eastAsia"/>
          <w:sz w:val="48"/>
          <w:lang w:eastAsia="zh-CN"/>
        </w:rPr>
        <w:t>Xiaoqi</w:t>
      </w:r>
      <w:proofErr w:type="spellEnd"/>
      <w:r w:rsidR="007F67C3">
        <w:rPr>
          <w:sz w:val="48"/>
          <w:lang w:eastAsia="zh-CN"/>
        </w:rPr>
        <w:t xml:space="preserve"> </w:t>
      </w:r>
      <w:r w:rsidR="007F67C3">
        <w:rPr>
          <w:rFonts w:hint="eastAsia"/>
          <w:sz w:val="48"/>
          <w:lang w:eastAsia="zh-CN"/>
        </w:rPr>
        <w:t>Quan</w:t>
      </w:r>
      <w:r w:rsidRPr="005E2F5D">
        <w:rPr>
          <w:sz w:val="48"/>
        </w:rPr>
        <w:t>&gt;</w:t>
      </w:r>
    </w:p>
    <w:p w14:paraId="1D2C0857" w14:textId="77777777" w:rsidR="005E2F5D" w:rsidRDefault="005E2F5D">
      <w:pPr>
        <w:rPr>
          <w:sz w:val="48"/>
        </w:rPr>
      </w:pPr>
      <w:r>
        <w:rPr>
          <w:sz w:val="48"/>
        </w:rPr>
        <w:br w:type="page"/>
      </w:r>
    </w:p>
    <w:sdt>
      <w:sdtPr>
        <w:rPr>
          <w:lang w:val="zh-CN"/>
        </w:rPr>
        <w:id w:val="1593131420"/>
        <w:docPartObj>
          <w:docPartGallery w:val="Table of Contents"/>
          <w:docPartUnique/>
        </w:docPartObj>
      </w:sdtPr>
      <w:sdtEndPr>
        <w:rPr>
          <w:rFonts w:asciiTheme="minorHAnsi" w:eastAsiaTheme="minorEastAsia" w:hAnsiTheme="minorHAnsi" w:cstheme="minorBidi"/>
          <w:noProof/>
          <w:color w:val="auto"/>
          <w:sz w:val="22"/>
          <w:szCs w:val="22"/>
          <w:lang w:val="en-GB" w:eastAsia="en-US"/>
        </w:rPr>
      </w:sdtEndPr>
      <w:sdtContent>
        <w:p w14:paraId="33EBB01B" w14:textId="615A5DE8" w:rsidR="00772CA8" w:rsidRDefault="00772CA8">
          <w:pPr>
            <w:pStyle w:val="TOC"/>
          </w:pPr>
          <w:r>
            <w:rPr>
              <w:lang w:val="zh-CN"/>
            </w:rPr>
            <w:t>目录</w:t>
          </w:r>
        </w:p>
        <w:p w14:paraId="7BC613A4" w14:textId="18A0F396" w:rsidR="00E52146" w:rsidRDefault="00772CA8">
          <w:pPr>
            <w:pStyle w:val="TOC1"/>
            <w:tabs>
              <w:tab w:val="right" w:leader="dot" w:pos="9016"/>
            </w:tabs>
            <w:rPr>
              <w:rFonts w:cstheme="minorBidi"/>
              <w:b w:val="0"/>
              <w:bCs w:val="0"/>
              <w:caps w:val="0"/>
              <w:noProof/>
              <w:kern w:val="2"/>
              <w:sz w:val="21"/>
              <w:szCs w:val="24"/>
              <w:lang w:val="en-US" w:eastAsia="zh-CN"/>
            </w:rPr>
          </w:pPr>
          <w:r>
            <w:rPr>
              <w:b w:val="0"/>
              <w:bCs w:val="0"/>
            </w:rPr>
            <w:fldChar w:fldCharType="begin"/>
          </w:r>
          <w:r>
            <w:instrText>TOC \o "1-3" \h \z \u</w:instrText>
          </w:r>
          <w:r>
            <w:rPr>
              <w:b w:val="0"/>
              <w:bCs w:val="0"/>
            </w:rPr>
            <w:fldChar w:fldCharType="separate"/>
          </w:r>
          <w:hyperlink w:anchor="_Toc71579255" w:history="1">
            <w:r w:rsidR="00E52146" w:rsidRPr="00D63D36">
              <w:rPr>
                <w:rStyle w:val="a4"/>
                <w:noProof/>
              </w:rPr>
              <w:t>Figures</w:t>
            </w:r>
            <w:r w:rsidR="00E52146">
              <w:rPr>
                <w:noProof/>
                <w:webHidden/>
              </w:rPr>
              <w:tab/>
            </w:r>
            <w:r w:rsidR="00E52146">
              <w:rPr>
                <w:noProof/>
                <w:webHidden/>
              </w:rPr>
              <w:fldChar w:fldCharType="begin"/>
            </w:r>
            <w:r w:rsidR="00E52146">
              <w:rPr>
                <w:noProof/>
                <w:webHidden/>
              </w:rPr>
              <w:instrText xml:space="preserve"> PAGEREF _Toc71579255 \h </w:instrText>
            </w:r>
            <w:r w:rsidR="00E52146">
              <w:rPr>
                <w:noProof/>
                <w:webHidden/>
              </w:rPr>
            </w:r>
            <w:r w:rsidR="00E52146">
              <w:rPr>
                <w:noProof/>
                <w:webHidden/>
              </w:rPr>
              <w:fldChar w:fldCharType="separate"/>
            </w:r>
            <w:r w:rsidR="00E52146">
              <w:rPr>
                <w:noProof/>
                <w:webHidden/>
              </w:rPr>
              <w:t>3</w:t>
            </w:r>
            <w:r w:rsidR="00E52146">
              <w:rPr>
                <w:noProof/>
                <w:webHidden/>
              </w:rPr>
              <w:fldChar w:fldCharType="end"/>
            </w:r>
          </w:hyperlink>
        </w:p>
        <w:p w14:paraId="78EC6F2A" w14:textId="3E2B7268" w:rsidR="00E52146" w:rsidRDefault="00E52146">
          <w:pPr>
            <w:pStyle w:val="TOC1"/>
            <w:tabs>
              <w:tab w:val="right" w:leader="dot" w:pos="9016"/>
            </w:tabs>
            <w:rPr>
              <w:rFonts w:cstheme="minorBidi"/>
              <w:b w:val="0"/>
              <w:bCs w:val="0"/>
              <w:caps w:val="0"/>
              <w:noProof/>
              <w:kern w:val="2"/>
              <w:sz w:val="21"/>
              <w:szCs w:val="24"/>
              <w:lang w:val="en-US" w:eastAsia="zh-CN"/>
            </w:rPr>
          </w:pPr>
          <w:hyperlink w:anchor="_Toc71579256" w:history="1">
            <w:r w:rsidRPr="00D63D36">
              <w:rPr>
                <w:rStyle w:val="a4"/>
                <w:noProof/>
              </w:rPr>
              <w:t>Tables</w:t>
            </w:r>
            <w:r>
              <w:rPr>
                <w:noProof/>
                <w:webHidden/>
              </w:rPr>
              <w:tab/>
            </w:r>
            <w:r>
              <w:rPr>
                <w:noProof/>
                <w:webHidden/>
              </w:rPr>
              <w:fldChar w:fldCharType="begin"/>
            </w:r>
            <w:r>
              <w:rPr>
                <w:noProof/>
                <w:webHidden/>
              </w:rPr>
              <w:instrText xml:space="preserve"> PAGEREF _Toc71579256 \h </w:instrText>
            </w:r>
            <w:r>
              <w:rPr>
                <w:noProof/>
                <w:webHidden/>
              </w:rPr>
            </w:r>
            <w:r>
              <w:rPr>
                <w:noProof/>
                <w:webHidden/>
              </w:rPr>
              <w:fldChar w:fldCharType="separate"/>
            </w:r>
            <w:r>
              <w:rPr>
                <w:noProof/>
                <w:webHidden/>
              </w:rPr>
              <w:t>3</w:t>
            </w:r>
            <w:r>
              <w:rPr>
                <w:noProof/>
                <w:webHidden/>
              </w:rPr>
              <w:fldChar w:fldCharType="end"/>
            </w:r>
          </w:hyperlink>
        </w:p>
        <w:p w14:paraId="21719060" w14:textId="6297749F" w:rsidR="00E52146" w:rsidRDefault="00E52146">
          <w:pPr>
            <w:pStyle w:val="TOC1"/>
            <w:tabs>
              <w:tab w:val="right" w:leader="dot" w:pos="9016"/>
            </w:tabs>
            <w:rPr>
              <w:rFonts w:cstheme="minorBidi"/>
              <w:b w:val="0"/>
              <w:bCs w:val="0"/>
              <w:caps w:val="0"/>
              <w:noProof/>
              <w:kern w:val="2"/>
              <w:sz w:val="21"/>
              <w:szCs w:val="24"/>
              <w:lang w:val="en-US" w:eastAsia="zh-CN"/>
            </w:rPr>
          </w:pPr>
          <w:hyperlink w:anchor="_Toc71579257" w:history="1">
            <w:r w:rsidRPr="00D63D36">
              <w:rPr>
                <w:rStyle w:val="a4"/>
                <w:noProof/>
              </w:rPr>
              <w:t>1. Introduction</w:t>
            </w:r>
            <w:r>
              <w:rPr>
                <w:noProof/>
                <w:webHidden/>
              </w:rPr>
              <w:tab/>
            </w:r>
            <w:r>
              <w:rPr>
                <w:noProof/>
                <w:webHidden/>
              </w:rPr>
              <w:fldChar w:fldCharType="begin"/>
            </w:r>
            <w:r>
              <w:rPr>
                <w:noProof/>
                <w:webHidden/>
              </w:rPr>
              <w:instrText xml:space="preserve"> PAGEREF _Toc71579257 \h </w:instrText>
            </w:r>
            <w:r>
              <w:rPr>
                <w:noProof/>
                <w:webHidden/>
              </w:rPr>
            </w:r>
            <w:r>
              <w:rPr>
                <w:noProof/>
                <w:webHidden/>
              </w:rPr>
              <w:fldChar w:fldCharType="separate"/>
            </w:r>
            <w:r>
              <w:rPr>
                <w:noProof/>
                <w:webHidden/>
              </w:rPr>
              <w:t>4</w:t>
            </w:r>
            <w:r>
              <w:rPr>
                <w:noProof/>
                <w:webHidden/>
              </w:rPr>
              <w:fldChar w:fldCharType="end"/>
            </w:r>
          </w:hyperlink>
        </w:p>
        <w:p w14:paraId="1CBC7EEE" w14:textId="394791D9" w:rsidR="00E52146" w:rsidRDefault="00E52146">
          <w:pPr>
            <w:pStyle w:val="TOC1"/>
            <w:tabs>
              <w:tab w:val="right" w:leader="dot" w:pos="9016"/>
            </w:tabs>
            <w:rPr>
              <w:rFonts w:cstheme="minorBidi"/>
              <w:b w:val="0"/>
              <w:bCs w:val="0"/>
              <w:caps w:val="0"/>
              <w:noProof/>
              <w:kern w:val="2"/>
              <w:sz w:val="21"/>
              <w:szCs w:val="24"/>
              <w:lang w:val="en-US" w:eastAsia="zh-CN"/>
            </w:rPr>
          </w:pPr>
          <w:hyperlink w:anchor="_Toc71579258" w:history="1">
            <w:r w:rsidRPr="00D63D36">
              <w:rPr>
                <w:rStyle w:val="a4"/>
                <w:noProof/>
              </w:rPr>
              <w:t>2. The Data Set</w:t>
            </w:r>
            <w:r>
              <w:rPr>
                <w:noProof/>
                <w:webHidden/>
              </w:rPr>
              <w:tab/>
            </w:r>
            <w:r>
              <w:rPr>
                <w:noProof/>
                <w:webHidden/>
              </w:rPr>
              <w:fldChar w:fldCharType="begin"/>
            </w:r>
            <w:r>
              <w:rPr>
                <w:noProof/>
                <w:webHidden/>
              </w:rPr>
              <w:instrText xml:space="preserve"> PAGEREF _Toc71579258 \h </w:instrText>
            </w:r>
            <w:r>
              <w:rPr>
                <w:noProof/>
                <w:webHidden/>
              </w:rPr>
            </w:r>
            <w:r>
              <w:rPr>
                <w:noProof/>
                <w:webHidden/>
              </w:rPr>
              <w:fldChar w:fldCharType="separate"/>
            </w:r>
            <w:r>
              <w:rPr>
                <w:noProof/>
                <w:webHidden/>
              </w:rPr>
              <w:t>4</w:t>
            </w:r>
            <w:r>
              <w:rPr>
                <w:noProof/>
                <w:webHidden/>
              </w:rPr>
              <w:fldChar w:fldCharType="end"/>
            </w:r>
          </w:hyperlink>
        </w:p>
        <w:p w14:paraId="065E31F4" w14:textId="7D50A3FF" w:rsidR="00E52146" w:rsidRDefault="00E52146">
          <w:pPr>
            <w:pStyle w:val="TOC1"/>
            <w:tabs>
              <w:tab w:val="right" w:leader="dot" w:pos="9016"/>
            </w:tabs>
            <w:rPr>
              <w:rFonts w:cstheme="minorBidi"/>
              <w:b w:val="0"/>
              <w:bCs w:val="0"/>
              <w:caps w:val="0"/>
              <w:noProof/>
              <w:kern w:val="2"/>
              <w:sz w:val="21"/>
              <w:szCs w:val="24"/>
              <w:lang w:val="en-US" w:eastAsia="zh-CN"/>
            </w:rPr>
          </w:pPr>
          <w:hyperlink w:anchor="_Toc71579259" w:history="1">
            <w:r w:rsidRPr="00D63D36">
              <w:rPr>
                <w:rStyle w:val="a4"/>
                <w:noProof/>
              </w:rPr>
              <w:t>3. Data Preprocessing</w:t>
            </w:r>
            <w:r>
              <w:rPr>
                <w:noProof/>
                <w:webHidden/>
              </w:rPr>
              <w:tab/>
            </w:r>
            <w:r>
              <w:rPr>
                <w:noProof/>
                <w:webHidden/>
              </w:rPr>
              <w:fldChar w:fldCharType="begin"/>
            </w:r>
            <w:r>
              <w:rPr>
                <w:noProof/>
                <w:webHidden/>
              </w:rPr>
              <w:instrText xml:space="preserve"> PAGEREF _Toc71579259 \h </w:instrText>
            </w:r>
            <w:r>
              <w:rPr>
                <w:noProof/>
                <w:webHidden/>
              </w:rPr>
            </w:r>
            <w:r>
              <w:rPr>
                <w:noProof/>
                <w:webHidden/>
              </w:rPr>
              <w:fldChar w:fldCharType="separate"/>
            </w:r>
            <w:r>
              <w:rPr>
                <w:noProof/>
                <w:webHidden/>
              </w:rPr>
              <w:t>5</w:t>
            </w:r>
            <w:r>
              <w:rPr>
                <w:noProof/>
                <w:webHidden/>
              </w:rPr>
              <w:fldChar w:fldCharType="end"/>
            </w:r>
          </w:hyperlink>
        </w:p>
        <w:p w14:paraId="66AF07AC" w14:textId="592E9CE0" w:rsidR="00E52146" w:rsidRDefault="00E52146">
          <w:pPr>
            <w:pStyle w:val="TOC1"/>
            <w:tabs>
              <w:tab w:val="right" w:leader="dot" w:pos="9016"/>
            </w:tabs>
            <w:rPr>
              <w:rFonts w:cstheme="minorBidi"/>
              <w:b w:val="0"/>
              <w:bCs w:val="0"/>
              <w:caps w:val="0"/>
              <w:noProof/>
              <w:kern w:val="2"/>
              <w:sz w:val="21"/>
              <w:szCs w:val="24"/>
              <w:lang w:val="en-US" w:eastAsia="zh-CN"/>
            </w:rPr>
          </w:pPr>
          <w:hyperlink w:anchor="_Toc71579260" w:history="1">
            <w:r w:rsidRPr="00D63D36">
              <w:rPr>
                <w:rStyle w:val="a4"/>
                <w:noProof/>
              </w:rPr>
              <w:t>4. Data Visualisation</w:t>
            </w:r>
            <w:r>
              <w:rPr>
                <w:noProof/>
                <w:webHidden/>
              </w:rPr>
              <w:tab/>
            </w:r>
            <w:r>
              <w:rPr>
                <w:noProof/>
                <w:webHidden/>
              </w:rPr>
              <w:fldChar w:fldCharType="begin"/>
            </w:r>
            <w:r>
              <w:rPr>
                <w:noProof/>
                <w:webHidden/>
              </w:rPr>
              <w:instrText xml:space="preserve"> PAGEREF _Toc71579260 \h </w:instrText>
            </w:r>
            <w:r>
              <w:rPr>
                <w:noProof/>
                <w:webHidden/>
              </w:rPr>
            </w:r>
            <w:r>
              <w:rPr>
                <w:noProof/>
                <w:webHidden/>
              </w:rPr>
              <w:fldChar w:fldCharType="separate"/>
            </w:r>
            <w:r>
              <w:rPr>
                <w:noProof/>
                <w:webHidden/>
              </w:rPr>
              <w:t>8</w:t>
            </w:r>
            <w:r>
              <w:rPr>
                <w:noProof/>
                <w:webHidden/>
              </w:rPr>
              <w:fldChar w:fldCharType="end"/>
            </w:r>
          </w:hyperlink>
        </w:p>
        <w:p w14:paraId="63C64DDD" w14:textId="7E4A0006" w:rsidR="00E52146" w:rsidRDefault="00E52146">
          <w:pPr>
            <w:pStyle w:val="TOC1"/>
            <w:tabs>
              <w:tab w:val="right" w:leader="dot" w:pos="9016"/>
            </w:tabs>
            <w:rPr>
              <w:rFonts w:cstheme="minorBidi"/>
              <w:b w:val="0"/>
              <w:bCs w:val="0"/>
              <w:caps w:val="0"/>
              <w:noProof/>
              <w:kern w:val="2"/>
              <w:sz w:val="21"/>
              <w:szCs w:val="24"/>
              <w:lang w:val="en-US" w:eastAsia="zh-CN"/>
            </w:rPr>
          </w:pPr>
          <w:hyperlink w:anchor="_Toc71579261" w:history="1">
            <w:r w:rsidRPr="00D63D36">
              <w:rPr>
                <w:rStyle w:val="a4"/>
                <w:noProof/>
              </w:rPr>
              <w:t>5. Data Analysis</w:t>
            </w:r>
            <w:r>
              <w:rPr>
                <w:noProof/>
                <w:webHidden/>
              </w:rPr>
              <w:tab/>
            </w:r>
            <w:r>
              <w:rPr>
                <w:noProof/>
                <w:webHidden/>
              </w:rPr>
              <w:fldChar w:fldCharType="begin"/>
            </w:r>
            <w:r>
              <w:rPr>
                <w:noProof/>
                <w:webHidden/>
              </w:rPr>
              <w:instrText xml:space="preserve"> PAGEREF _Toc71579261 \h </w:instrText>
            </w:r>
            <w:r>
              <w:rPr>
                <w:noProof/>
                <w:webHidden/>
              </w:rPr>
            </w:r>
            <w:r>
              <w:rPr>
                <w:noProof/>
                <w:webHidden/>
              </w:rPr>
              <w:fldChar w:fldCharType="separate"/>
            </w:r>
            <w:r>
              <w:rPr>
                <w:noProof/>
                <w:webHidden/>
              </w:rPr>
              <w:t>9</w:t>
            </w:r>
            <w:r>
              <w:rPr>
                <w:noProof/>
                <w:webHidden/>
              </w:rPr>
              <w:fldChar w:fldCharType="end"/>
            </w:r>
          </w:hyperlink>
        </w:p>
        <w:p w14:paraId="49A60534" w14:textId="263730C8" w:rsidR="00E52146" w:rsidRDefault="00E52146">
          <w:pPr>
            <w:pStyle w:val="TOC1"/>
            <w:tabs>
              <w:tab w:val="right" w:leader="dot" w:pos="9016"/>
            </w:tabs>
            <w:rPr>
              <w:rFonts w:cstheme="minorBidi"/>
              <w:b w:val="0"/>
              <w:bCs w:val="0"/>
              <w:caps w:val="0"/>
              <w:noProof/>
              <w:kern w:val="2"/>
              <w:sz w:val="21"/>
              <w:szCs w:val="24"/>
              <w:lang w:val="en-US" w:eastAsia="zh-CN"/>
            </w:rPr>
          </w:pPr>
          <w:hyperlink w:anchor="_Toc71579262" w:history="1">
            <w:r w:rsidRPr="00D63D36">
              <w:rPr>
                <w:rStyle w:val="a4"/>
                <w:noProof/>
              </w:rPr>
              <w:t>6. Reflection</w:t>
            </w:r>
            <w:r>
              <w:rPr>
                <w:noProof/>
                <w:webHidden/>
              </w:rPr>
              <w:tab/>
            </w:r>
            <w:r>
              <w:rPr>
                <w:noProof/>
                <w:webHidden/>
              </w:rPr>
              <w:fldChar w:fldCharType="begin"/>
            </w:r>
            <w:r>
              <w:rPr>
                <w:noProof/>
                <w:webHidden/>
              </w:rPr>
              <w:instrText xml:space="preserve"> PAGEREF _Toc71579262 \h </w:instrText>
            </w:r>
            <w:r>
              <w:rPr>
                <w:noProof/>
                <w:webHidden/>
              </w:rPr>
            </w:r>
            <w:r>
              <w:rPr>
                <w:noProof/>
                <w:webHidden/>
              </w:rPr>
              <w:fldChar w:fldCharType="separate"/>
            </w:r>
            <w:r>
              <w:rPr>
                <w:noProof/>
                <w:webHidden/>
              </w:rPr>
              <w:t>22</w:t>
            </w:r>
            <w:r>
              <w:rPr>
                <w:noProof/>
                <w:webHidden/>
              </w:rPr>
              <w:fldChar w:fldCharType="end"/>
            </w:r>
          </w:hyperlink>
        </w:p>
        <w:p w14:paraId="012287A4" w14:textId="088EBC5E" w:rsidR="00E52146" w:rsidRDefault="00E52146">
          <w:pPr>
            <w:pStyle w:val="TOC1"/>
            <w:tabs>
              <w:tab w:val="right" w:leader="dot" w:pos="9016"/>
            </w:tabs>
            <w:rPr>
              <w:rFonts w:cstheme="minorBidi"/>
              <w:b w:val="0"/>
              <w:bCs w:val="0"/>
              <w:caps w:val="0"/>
              <w:noProof/>
              <w:kern w:val="2"/>
              <w:sz w:val="21"/>
              <w:szCs w:val="24"/>
              <w:lang w:val="en-US" w:eastAsia="zh-CN"/>
            </w:rPr>
          </w:pPr>
          <w:hyperlink w:anchor="_Toc71579263" w:history="1">
            <w:r w:rsidRPr="00D63D36">
              <w:rPr>
                <w:rStyle w:val="a4"/>
                <w:noProof/>
              </w:rPr>
              <w:t>7. Reference List</w:t>
            </w:r>
            <w:r>
              <w:rPr>
                <w:noProof/>
                <w:webHidden/>
              </w:rPr>
              <w:tab/>
            </w:r>
            <w:r>
              <w:rPr>
                <w:noProof/>
                <w:webHidden/>
              </w:rPr>
              <w:fldChar w:fldCharType="begin"/>
            </w:r>
            <w:r>
              <w:rPr>
                <w:noProof/>
                <w:webHidden/>
              </w:rPr>
              <w:instrText xml:space="preserve"> PAGEREF _Toc71579263 \h </w:instrText>
            </w:r>
            <w:r>
              <w:rPr>
                <w:noProof/>
                <w:webHidden/>
              </w:rPr>
            </w:r>
            <w:r>
              <w:rPr>
                <w:noProof/>
                <w:webHidden/>
              </w:rPr>
              <w:fldChar w:fldCharType="separate"/>
            </w:r>
            <w:r>
              <w:rPr>
                <w:noProof/>
                <w:webHidden/>
              </w:rPr>
              <w:t>23</w:t>
            </w:r>
            <w:r>
              <w:rPr>
                <w:noProof/>
                <w:webHidden/>
              </w:rPr>
              <w:fldChar w:fldCharType="end"/>
            </w:r>
          </w:hyperlink>
        </w:p>
        <w:p w14:paraId="73CFBDD1" w14:textId="24BA59B3" w:rsidR="00772CA8" w:rsidRDefault="00772CA8">
          <w:r>
            <w:rPr>
              <w:b/>
              <w:bCs/>
              <w:noProof/>
            </w:rPr>
            <w:fldChar w:fldCharType="end"/>
          </w:r>
        </w:p>
      </w:sdtContent>
    </w:sdt>
    <w:p w14:paraId="28873611" w14:textId="5D93CDDD" w:rsidR="005E2F5D" w:rsidRDefault="005E2F5D" w:rsidP="00772CA8">
      <w:pPr>
        <w:pStyle w:val="1"/>
      </w:pPr>
    </w:p>
    <w:p w14:paraId="6631FDF2" w14:textId="77777777" w:rsidR="005E2F5D" w:rsidRDefault="005E2F5D">
      <w:r>
        <w:br w:type="page"/>
      </w:r>
    </w:p>
    <w:p w14:paraId="26E8099A" w14:textId="77777777" w:rsidR="005E2F5D" w:rsidRDefault="005E2F5D" w:rsidP="005E2F5D">
      <w:pPr>
        <w:pStyle w:val="1"/>
      </w:pPr>
      <w:bookmarkStart w:id="0" w:name="_Toc71579255"/>
      <w:r>
        <w:lastRenderedPageBreak/>
        <w:t>Figures</w:t>
      </w:r>
      <w:bookmarkEnd w:id="0"/>
    </w:p>
    <w:p w14:paraId="3704401D" w14:textId="3D3C39AD" w:rsidR="00E52146" w:rsidRDefault="00E52146">
      <w:pPr>
        <w:pStyle w:val="a7"/>
        <w:tabs>
          <w:tab w:val="right" w:leader="dot" w:pos="9016"/>
        </w:tabs>
        <w:ind w:left="880" w:hanging="440"/>
        <w:rPr>
          <w:noProof/>
        </w:rPr>
      </w:pPr>
      <w:r>
        <w:fldChar w:fldCharType="begin"/>
      </w:r>
      <w:r>
        <w:instrText xml:space="preserve"> TOC \h \z \c "Figure" </w:instrText>
      </w:r>
      <w:r>
        <w:fldChar w:fldCharType="separate"/>
      </w:r>
      <w:hyperlink w:anchor="_Toc71579204" w:history="1">
        <w:r w:rsidRPr="00786330">
          <w:rPr>
            <w:rStyle w:val="a4"/>
            <w:noProof/>
          </w:rPr>
          <w:t xml:space="preserve">Figure 1 </w:t>
        </w:r>
        <w:r w:rsidRPr="00786330">
          <w:rPr>
            <w:rStyle w:val="a4"/>
            <w:noProof/>
            <w:lang w:eastAsia="zh-CN"/>
          </w:rPr>
          <w:t xml:space="preserve">The content of </w:t>
        </w:r>
        <w:r w:rsidRPr="00786330">
          <w:rPr>
            <w:rStyle w:val="a4"/>
            <w:noProof/>
            <w:lang w:val="en-US" w:eastAsia="zh-CN"/>
          </w:rPr>
          <w:t>the file</w:t>
        </w:r>
        <w:r>
          <w:rPr>
            <w:noProof/>
            <w:webHidden/>
          </w:rPr>
          <w:tab/>
        </w:r>
        <w:r>
          <w:rPr>
            <w:noProof/>
            <w:webHidden/>
          </w:rPr>
          <w:fldChar w:fldCharType="begin"/>
        </w:r>
        <w:r>
          <w:rPr>
            <w:noProof/>
            <w:webHidden/>
          </w:rPr>
          <w:instrText xml:space="preserve"> PAGEREF _Toc71579204 \h </w:instrText>
        </w:r>
        <w:r>
          <w:rPr>
            <w:noProof/>
            <w:webHidden/>
          </w:rPr>
        </w:r>
        <w:r>
          <w:rPr>
            <w:noProof/>
            <w:webHidden/>
          </w:rPr>
          <w:fldChar w:fldCharType="separate"/>
        </w:r>
        <w:r>
          <w:rPr>
            <w:noProof/>
            <w:webHidden/>
          </w:rPr>
          <w:t>4</w:t>
        </w:r>
        <w:r>
          <w:rPr>
            <w:noProof/>
            <w:webHidden/>
          </w:rPr>
          <w:fldChar w:fldCharType="end"/>
        </w:r>
      </w:hyperlink>
    </w:p>
    <w:p w14:paraId="391C6124" w14:textId="14A6A3FA" w:rsidR="00E52146" w:rsidRDefault="00E52146">
      <w:pPr>
        <w:pStyle w:val="a7"/>
        <w:tabs>
          <w:tab w:val="right" w:leader="dot" w:pos="9016"/>
        </w:tabs>
        <w:ind w:left="880" w:hanging="440"/>
        <w:rPr>
          <w:noProof/>
        </w:rPr>
      </w:pPr>
      <w:hyperlink w:anchor="_Toc71579205" w:history="1">
        <w:r w:rsidRPr="00786330">
          <w:rPr>
            <w:rStyle w:val="a4"/>
            <w:noProof/>
          </w:rPr>
          <w:t>Figure 2 The content of the file in Pandas</w:t>
        </w:r>
        <w:r>
          <w:rPr>
            <w:noProof/>
            <w:webHidden/>
          </w:rPr>
          <w:tab/>
        </w:r>
        <w:r>
          <w:rPr>
            <w:noProof/>
            <w:webHidden/>
          </w:rPr>
          <w:fldChar w:fldCharType="begin"/>
        </w:r>
        <w:r>
          <w:rPr>
            <w:noProof/>
            <w:webHidden/>
          </w:rPr>
          <w:instrText xml:space="preserve"> PAGEREF _Toc71579205 \h </w:instrText>
        </w:r>
        <w:r>
          <w:rPr>
            <w:noProof/>
            <w:webHidden/>
          </w:rPr>
        </w:r>
        <w:r>
          <w:rPr>
            <w:noProof/>
            <w:webHidden/>
          </w:rPr>
          <w:fldChar w:fldCharType="separate"/>
        </w:r>
        <w:r>
          <w:rPr>
            <w:noProof/>
            <w:webHidden/>
          </w:rPr>
          <w:t>6</w:t>
        </w:r>
        <w:r>
          <w:rPr>
            <w:noProof/>
            <w:webHidden/>
          </w:rPr>
          <w:fldChar w:fldCharType="end"/>
        </w:r>
      </w:hyperlink>
    </w:p>
    <w:p w14:paraId="10C77C4C" w14:textId="4276ED47" w:rsidR="00E52146" w:rsidRDefault="00E52146">
      <w:pPr>
        <w:pStyle w:val="a7"/>
        <w:tabs>
          <w:tab w:val="right" w:leader="dot" w:pos="9016"/>
        </w:tabs>
        <w:ind w:left="880" w:hanging="440"/>
        <w:rPr>
          <w:noProof/>
        </w:rPr>
      </w:pPr>
      <w:hyperlink w:anchor="_Toc71579206" w:history="1">
        <w:r w:rsidRPr="00786330">
          <w:rPr>
            <w:rStyle w:val="a4"/>
            <w:noProof/>
          </w:rPr>
          <w:t>Figure 3 The basic information about CSV</w:t>
        </w:r>
        <w:r>
          <w:rPr>
            <w:noProof/>
            <w:webHidden/>
          </w:rPr>
          <w:tab/>
        </w:r>
        <w:r>
          <w:rPr>
            <w:noProof/>
            <w:webHidden/>
          </w:rPr>
          <w:fldChar w:fldCharType="begin"/>
        </w:r>
        <w:r>
          <w:rPr>
            <w:noProof/>
            <w:webHidden/>
          </w:rPr>
          <w:instrText xml:space="preserve"> PAGEREF _Toc71579206 \h </w:instrText>
        </w:r>
        <w:r>
          <w:rPr>
            <w:noProof/>
            <w:webHidden/>
          </w:rPr>
        </w:r>
        <w:r>
          <w:rPr>
            <w:noProof/>
            <w:webHidden/>
          </w:rPr>
          <w:fldChar w:fldCharType="separate"/>
        </w:r>
        <w:r>
          <w:rPr>
            <w:noProof/>
            <w:webHidden/>
          </w:rPr>
          <w:t>6</w:t>
        </w:r>
        <w:r>
          <w:rPr>
            <w:noProof/>
            <w:webHidden/>
          </w:rPr>
          <w:fldChar w:fldCharType="end"/>
        </w:r>
      </w:hyperlink>
    </w:p>
    <w:p w14:paraId="4FF81765" w14:textId="383F3E46" w:rsidR="00E52146" w:rsidRDefault="00E52146">
      <w:pPr>
        <w:pStyle w:val="a7"/>
        <w:tabs>
          <w:tab w:val="right" w:leader="dot" w:pos="9016"/>
        </w:tabs>
        <w:ind w:left="880" w:hanging="440"/>
        <w:rPr>
          <w:noProof/>
        </w:rPr>
      </w:pPr>
      <w:hyperlink w:anchor="_Toc71579207" w:history="1">
        <w:r w:rsidRPr="00786330">
          <w:rPr>
            <w:rStyle w:val="a4"/>
            <w:noProof/>
          </w:rPr>
          <w:t>Figure 4 The basic information about CSV deleted the records</w:t>
        </w:r>
        <w:r>
          <w:rPr>
            <w:noProof/>
            <w:webHidden/>
          </w:rPr>
          <w:tab/>
        </w:r>
        <w:r>
          <w:rPr>
            <w:noProof/>
            <w:webHidden/>
          </w:rPr>
          <w:fldChar w:fldCharType="begin"/>
        </w:r>
        <w:r>
          <w:rPr>
            <w:noProof/>
            <w:webHidden/>
          </w:rPr>
          <w:instrText xml:space="preserve"> PAGEREF _Toc71579207 \h </w:instrText>
        </w:r>
        <w:r>
          <w:rPr>
            <w:noProof/>
            <w:webHidden/>
          </w:rPr>
        </w:r>
        <w:r>
          <w:rPr>
            <w:noProof/>
            <w:webHidden/>
          </w:rPr>
          <w:fldChar w:fldCharType="separate"/>
        </w:r>
        <w:r>
          <w:rPr>
            <w:noProof/>
            <w:webHidden/>
          </w:rPr>
          <w:t>6</w:t>
        </w:r>
        <w:r>
          <w:rPr>
            <w:noProof/>
            <w:webHidden/>
          </w:rPr>
          <w:fldChar w:fldCharType="end"/>
        </w:r>
      </w:hyperlink>
    </w:p>
    <w:p w14:paraId="7BA668D6" w14:textId="5F7B4723" w:rsidR="00E52146" w:rsidRDefault="00E52146">
      <w:pPr>
        <w:pStyle w:val="a7"/>
        <w:tabs>
          <w:tab w:val="right" w:leader="dot" w:pos="9016"/>
        </w:tabs>
        <w:ind w:left="880" w:hanging="440"/>
        <w:rPr>
          <w:noProof/>
        </w:rPr>
      </w:pPr>
      <w:hyperlink w:anchor="_Toc71579208" w:history="1">
        <w:r w:rsidRPr="00786330">
          <w:rPr>
            <w:rStyle w:val="a4"/>
            <w:noProof/>
          </w:rPr>
          <w:t>Figure 5 File conversion</w:t>
        </w:r>
        <w:r>
          <w:rPr>
            <w:noProof/>
            <w:webHidden/>
          </w:rPr>
          <w:tab/>
        </w:r>
        <w:r>
          <w:rPr>
            <w:noProof/>
            <w:webHidden/>
          </w:rPr>
          <w:fldChar w:fldCharType="begin"/>
        </w:r>
        <w:r>
          <w:rPr>
            <w:noProof/>
            <w:webHidden/>
          </w:rPr>
          <w:instrText xml:space="preserve"> PAGEREF _Toc71579208 \h </w:instrText>
        </w:r>
        <w:r>
          <w:rPr>
            <w:noProof/>
            <w:webHidden/>
          </w:rPr>
        </w:r>
        <w:r>
          <w:rPr>
            <w:noProof/>
            <w:webHidden/>
          </w:rPr>
          <w:fldChar w:fldCharType="separate"/>
        </w:r>
        <w:r>
          <w:rPr>
            <w:noProof/>
            <w:webHidden/>
          </w:rPr>
          <w:t>7</w:t>
        </w:r>
        <w:r>
          <w:rPr>
            <w:noProof/>
            <w:webHidden/>
          </w:rPr>
          <w:fldChar w:fldCharType="end"/>
        </w:r>
      </w:hyperlink>
    </w:p>
    <w:p w14:paraId="3A10D034" w14:textId="4B434552" w:rsidR="00E52146" w:rsidRDefault="00E52146">
      <w:pPr>
        <w:pStyle w:val="a7"/>
        <w:tabs>
          <w:tab w:val="right" w:leader="dot" w:pos="9016"/>
        </w:tabs>
        <w:ind w:left="880" w:hanging="440"/>
        <w:rPr>
          <w:noProof/>
        </w:rPr>
      </w:pPr>
      <w:hyperlink w:anchor="_Toc71579209" w:history="1">
        <w:r w:rsidRPr="00786330">
          <w:rPr>
            <w:rStyle w:val="a4"/>
            <w:noProof/>
          </w:rPr>
          <w:t>Figure 6 The interface</w:t>
        </w:r>
        <w:r>
          <w:rPr>
            <w:noProof/>
            <w:webHidden/>
          </w:rPr>
          <w:tab/>
        </w:r>
        <w:r>
          <w:rPr>
            <w:noProof/>
            <w:webHidden/>
          </w:rPr>
          <w:fldChar w:fldCharType="begin"/>
        </w:r>
        <w:r>
          <w:rPr>
            <w:noProof/>
            <w:webHidden/>
          </w:rPr>
          <w:instrText xml:space="preserve"> PAGEREF _Toc71579209 \h </w:instrText>
        </w:r>
        <w:r>
          <w:rPr>
            <w:noProof/>
            <w:webHidden/>
          </w:rPr>
        </w:r>
        <w:r>
          <w:rPr>
            <w:noProof/>
            <w:webHidden/>
          </w:rPr>
          <w:fldChar w:fldCharType="separate"/>
        </w:r>
        <w:r>
          <w:rPr>
            <w:noProof/>
            <w:webHidden/>
          </w:rPr>
          <w:t>8</w:t>
        </w:r>
        <w:r>
          <w:rPr>
            <w:noProof/>
            <w:webHidden/>
          </w:rPr>
          <w:fldChar w:fldCharType="end"/>
        </w:r>
      </w:hyperlink>
    </w:p>
    <w:p w14:paraId="32103B79" w14:textId="4913C155" w:rsidR="00E52146" w:rsidRDefault="00E52146">
      <w:pPr>
        <w:pStyle w:val="a7"/>
        <w:tabs>
          <w:tab w:val="right" w:leader="dot" w:pos="9016"/>
        </w:tabs>
        <w:ind w:left="880" w:hanging="440"/>
        <w:rPr>
          <w:noProof/>
        </w:rPr>
      </w:pPr>
      <w:hyperlink w:anchor="_Toc71579210" w:history="1">
        <w:r w:rsidRPr="00786330">
          <w:rPr>
            <w:rStyle w:val="a4"/>
            <w:noProof/>
          </w:rPr>
          <w:t>Figure 7 Data visualization in weka</w:t>
        </w:r>
        <w:r>
          <w:rPr>
            <w:noProof/>
            <w:webHidden/>
          </w:rPr>
          <w:tab/>
        </w:r>
        <w:r>
          <w:rPr>
            <w:noProof/>
            <w:webHidden/>
          </w:rPr>
          <w:fldChar w:fldCharType="begin"/>
        </w:r>
        <w:r>
          <w:rPr>
            <w:noProof/>
            <w:webHidden/>
          </w:rPr>
          <w:instrText xml:space="preserve"> PAGEREF _Toc71579210 \h </w:instrText>
        </w:r>
        <w:r>
          <w:rPr>
            <w:noProof/>
            <w:webHidden/>
          </w:rPr>
        </w:r>
        <w:r>
          <w:rPr>
            <w:noProof/>
            <w:webHidden/>
          </w:rPr>
          <w:fldChar w:fldCharType="separate"/>
        </w:r>
        <w:r>
          <w:rPr>
            <w:noProof/>
            <w:webHidden/>
          </w:rPr>
          <w:t>9</w:t>
        </w:r>
        <w:r>
          <w:rPr>
            <w:noProof/>
            <w:webHidden/>
          </w:rPr>
          <w:fldChar w:fldCharType="end"/>
        </w:r>
      </w:hyperlink>
    </w:p>
    <w:p w14:paraId="33C66FF8" w14:textId="474DFEF9" w:rsidR="00E52146" w:rsidRDefault="00E52146">
      <w:pPr>
        <w:pStyle w:val="a7"/>
        <w:tabs>
          <w:tab w:val="right" w:leader="dot" w:pos="9016"/>
        </w:tabs>
        <w:ind w:left="880" w:hanging="440"/>
        <w:rPr>
          <w:noProof/>
        </w:rPr>
      </w:pPr>
      <w:hyperlink w:anchor="_Toc71579211" w:history="1">
        <w:r w:rsidRPr="00786330">
          <w:rPr>
            <w:rStyle w:val="a4"/>
            <w:noProof/>
          </w:rPr>
          <w:t>Figure 8 Data conversion</w:t>
        </w:r>
        <w:r>
          <w:rPr>
            <w:noProof/>
            <w:webHidden/>
          </w:rPr>
          <w:tab/>
        </w:r>
        <w:r>
          <w:rPr>
            <w:noProof/>
            <w:webHidden/>
          </w:rPr>
          <w:fldChar w:fldCharType="begin"/>
        </w:r>
        <w:r>
          <w:rPr>
            <w:noProof/>
            <w:webHidden/>
          </w:rPr>
          <w:instrText xml:space="preserve"> PAGEREF _Toc71579211 \h </w:instrText>
        </w:r>
        <w:r>
          <w:rPr>
            <w:noProof/>
            <w:webHidden/>
          </w:rPr>
        </w:r>
        <w:r>
          <w:rPr>
            <w:noProof/>
            <w:webHidden/>
          </w:rPr>
          <w:fldChar w:fldCharType="separate"/>
        </w:r>
        <w:r>
          <w:rPr>
            <w:noProof/>
            <w:webHidden/>
          </w:rPr>
          <w:t>10</w:t>
        </w:r>
        <w:r>
          <w:rPr>
            <w:noProof/>
            <w:webHidden/>
          </w:rPr>
          <w:fldChar w:fldCharType="end"/>
        </w:r>
      </w:hyperlink>
    </w:p>
    <w:p w14:paraId="5EC23CDB" w14:textId="4132D8DA" w:rsidR="00E52146" w:rsidRDefault="00E52146">
      <w:pPr>
        <w:pStyle w:val="a7"/>
        <w:tabs>
          <w:tab w:val="right" w:leader="dot" w:pos="9016"/>
        </w:tabs>
        <w:ind w:left="880" w:hanging="440"/>
        <w:rPr>
          <w:noProof/>
        </w:rPr>
      </w:pPr>
      <w:hyperlink w:anchor="_Toc71579212" w:history="1">
        <w:r w:rsidRPr="00786330">
          <w:rPr>
            <w:rStyle w:val="a4"/>
            <w:noProof/>
          </w:rPr>
          <w:t>Figure 9 Associate analysis one</w:t>
        </w:r>
        <w:r>
          <w:rPr>
            <w:noProof/>
            <w:webHidden/>
          </w:rPr>
          <w:tab/>
        </w:r>
        <w:r>
          <w:rPr>
            <w:noProof/>
            <w:webHidden/>
          </w:rPr>
          <w:fldChar w:fldCharType="begin"/>
        </w:r>
        <w:r>
          <w:rPr>
            <w:noProof/>
            <w:webHidden/>
          </w:rPr>
          <w:instrText xml:space="preserve"> PAGEREF _Toc71579212 \h </w:instrText>
        </w:r>
        <w:r>
          <w:rPr>
            <w:noProof/>
            <w:webHidden/>
          </w:rPr>
        </w:r>
        <w:r>
          <w:rPr>
            <w:noProof/>
            <w:webHidden/>
          </w:rPr>
          <w:fldChar w:fldCharType="separate"/>
        </w:r>
        <w:r>
          <w:rPr>
            <w:noProof/>
            <w:webHidden/>
          </w:rPr>
          <w:t>10</w:t>
        </w:r>
        <w:r>
          <w:rPr>
            <w:noProof/>
            <w:webHidden/>
          </w:rPr>
          <w:fldChar w:fldCharType="end"/>
        </w:r>
      </w:hyperlink>
    </w:p>
    <w:p w14:paraId="5CA58D80" w14:textId="550ADACB" w:rsidR="00E52146" w:rsidRDefault="00E52146">
      <w:pPr>
        <w:pStyle w:val="a7"/>
        <w:tabs>
          <w:tab w:val="right" w:leader="dot" w:pos="9016"/>
        </w:tabs>
        <w:ind w:left="880" w:hanging="440"/>
        <w:rPr>
          <w:noProof/>
        </w:rPr>
      </w:pPr>
      <w:hyperlink w:anchor="_Toc71579213" w:history="1">
        <w:r w:rsidRPr="00786330">
          <w:rPr>
            <w:rStyle w:val="a4"/>
            <w:noProof/>
          </w:rPr>
          <w:t>Figure 10 Associate analysis two</w:t>
        </w:r>
        <w:r>
          <w:rPr>
            <w:noProof/>
            <w:webHidden/>
          </w:rPr>
          <w:tab/>
        </w:r>
        <w:r>
          <w:rPr>
            <w:noProof/>
            <w:webHidden/>
          </w:rPr>
          <w:fldChar w:fldCharType="begin"/>
        </w:r>
        <w:r>
          <w:rPr>
            <w:noProof/>
            <w:webHidden/>
          </w:rPr>
          <w:instrText xml:space="preserve"> PAGEREF _Toc71579213 \h </w:instrText>
        </w:r>
        <w:r>
          <w:rPr>
            <w:noProof/>
            <w:webHidden/>
          </w:rPr>
        </w:r>
        <w:r>
          <w:rPr>
            <w:noProof/>
            <w:webHidden/>
          </w:rPr>
          <w:fldChar w:fldCharType="separate"/>
        </w:r>
        <w:r>
          <w:rPr>
            <w:noProof/>
            <w:webHidden/>
          </w:rPr>
          <w:t>11</w:t>
        </w:r>
        <w:r>
          <w:rPr>
            <w:noProof/>
            <w:webHidden/>
          </w:rPr>
          <w:fldChar w:fldCharType="end"/>
        </w:r>
      </w:hyperlink>
    </w:p>
    <w:p w14:paraId="56324F93" w14:textId="79D4A326" w:rsidR="00E52146" w:rsidRDefault="00E52146">
      <w:pPr>
        <w:pStyle w:val="a7"/>
        <w:tabs>
          <w:tab w:val="right" w:leader="dot" w:pos="9016"/>
        </w:tabs>
        <w:ind w:left="880" w:hanging="440"/>
        <w:rPr>
          <w:noProof/>
        </w:rPr>
      </w:pPr>
      <w:hyperlink w:anchor="_Toc71579214" w:history="1">
        <w:r w:rsidRPr="00786330">
          <w:rPr>
            <w:rStyle w:val="a4"/>
            <w:noProof/>
          </w:rPr>
          <w:t>Figure 11 Associate analysis three</w:t>
        </w:r>
        <w:r>
          <w:rPr>
            <w:noProof/>
            <w:webHidden/>
          </w:rPr>
          <w:tab/>
        </w:r>
        <w:r>
          <w:rPr>
            <w:noProof/>
            <w:webHidden/>
          </w:rPr>
          <w:fldChar w:fldCharType="begin"/>
        </w:r>
        <w:r>
          <w:rPr>
            <w:noProof/>
            <w:webHidden/>
          </w:rPr>
          <w:instrText xml:space="preserve"> PAGEREF _Toc71579214 \h </w:instrText>
        </w:r>
        <w:r>
          <w:rPr>
            <w:noProof/>
            <w:webHidden/>
          </w:rPr>
        </w:r>
        <w:r>
          <w:rPr>
            <w:noProof/>
            <w:webHidden/>
          </w:rPr>
          <w:fldChar w:fldCharType="separate"/>
        </w:r>
        <w:r>
          <w:rPr>
            <w:noProof/>
            <w:webHidden/>
          </w:rPr>
          <w:t>12</w:t>
        </w:r>
        <w:r>
          <w:rPr>
            <w:noProof/>
            <w:webHidden/>
          </w:rPr>
          <w:fldChar w:fldCharType="end"/>
        </w:r>
      </w:hyperlink>
    </w:p>
    <w:p w14:paraId="63239FB4" w14:textId="5A0A1DFD" w:rsidR="00E52146" w:rsidRDefault="00E52146">
      <w:pPr>
        <w:pStyle w:val="a7"/>
        <w:tabs>
          <w:tab w:val="right" w:leader="dot" w:pos="9016"/>
        </w:tabs>
        <w:ind w:left="880" w:hanging="440"/>
        <w:rPr>
          <w:noProof/>
        </w:rPr>
      </w:pPr>
      <w:hyperlink w:anchor="_Toc71579215" w:history="1">
        <w:r w:rsidRPr="00786330">
          <w:rPr>
            <w:rStyle w:val="a4"/>
            <w:noProof/>
          </w:rPr>
          <w:t>Figure 12 The interface of adjusting the confidence</w:t>
        </w:r>
        <w:r>
          <w:rPr>
            <w:noProof/>
            <w:webHidden/>
          </w:rPr>
          <w:tab/>
        </w:r>
        <w:r>
          <w:rPr>
            <w:noProof/>
            <w:webHidden/>
          </w:rPr>
          <w:fldChar w:fldCharType="begin"/>
        </w:r>
        <w:r>
          <w:rPr>
            <w:noProof/>
            <w:webHidden/>
          </w:rPr>
          <w:instrText xml:space="preserve"> PAGEREF _Toc71579215 \h </w:instrText>
        </w:r>
        <w:r>
          <w:rPr>
            <w:noProof/>
            <w:webHidden/>
          </w:rPr>
        </w:r>
        <w:r>
          <w:rPr>
            <w:noProof/>
            <w:webHidden/>
          </w:rPr>
          <w:fldChar w:fldCharType="separate"/>
        </w:r>
        <w:r>
          <w:rPr>
            <w:noProof/>
            <w:webHidden/>
          </w:rPr>
          <w:t>12</w:t>
        </w:r>
        <w:r>
          <w:rPr>
            <w:noProof/>
            <w:webHidden/>
          </w:rPr>
          <w:fldChar w:fldCharType="end"/>
        </w:r>
      </w:hyperlink>
    </w:p>
    <w:p w14:paraId="68B2AC68" w14:textId="0A31E6EE" w:rsidR="00E52146" w:rsidRDefault="00E52146">
      <w:pPr>
        <w:pStyle w:val="a7"/>
        <w:tabs>
          <w:tab w:val="right" w:leader="dot" w:pos="9016"/>
        </w:tabs>
        <w:ind w:left="880" w:hanging="440"/>
        <w:rPr>
          <w:noProof/>
        </w:rPr>
      </w:pPr>
      <w:hyperlink w:anchor="_Toc71579216" w:history="1">
        <w:r w:rsidRPr="00786330">
          <w:rPr>
            <w:rStyle w:val="a4"/>
            <w:noProof/>
          </w:rPr>
          <w:t>Figure 13 Associate analysis three</w:t>
        </w:r>
        <w:r>
          <w:rPr>
            <w:noProof/>
            <w:webHidden/>
          </w:rPr>
          <w:tab/>
        </w:r>
        <w:r>
          <w:rPr>
            <w:noProof/>
            <w:webHidden/>
          </w:rPr>
          <w:fldChar w:fldCharType="begin"/>
        </w:r>
        <w:r>
          <w:rPr>
            <w:noProof/>
            <w:webHidden/>
          </w:rPr>
          <w:instrText xml:space="preserve"> PAGEREF _Toc71579216 \h </w:instrText>
        </w:r>
        <w:r>
          <w:rPr>
            <w:noProof/>
            <w:webHidden/>
          </w:rPr>
        </w:r>
        <w:r>
          <w:rPr>
            <w:noProof/>
            <w:webHidden/>
          </w:rPr>
          <w:fldChar w:fldCharType="separate"/>
        </w:r>
        <w:r>
          <w:rPr>
            <w:noProof/>
            <w:webHidden/>
          </w:rPr>
          <w:t>13</w:t>
        </w:r>
        <w:r>
          <w:rPr>
            <w:noProof/>
            <w:webHidden/>
          </w:rPr>
          <w:fldChar w:fldCharType="end"/>
        </w:r>
      </w:hyperlink>
    </w:p>
    <w:p w14:paraId="298D00D4" w14:textId="140C5D3B" w:rsidR="00E52146" w:rsidRDefault="00E52146">
      <w:pPr>
        <w:pStyle w:val="a7"/>
        <w:tabs>
          <w:tab w:val="right" w:leader="dot" w:pos="9016"/>
        </w:tabs>
        <w:ind w:left="880" w:hanging="440"/>
        <w:rPr>
          <w:noProof/>
        </w:rPr>
      </w:pPr>
      <w:hyperlink w:anchor="_Toc71579217" w:history="1">
        <w:r w:rsidRPr="00786330">
          <w:rPr>
            <w:rStyle w:val="a4"/>
            <w:noProof/>
          </w:rPr>
          <w:t>Figure 14 The top 10 records with lower fees</w:t>
        </w:r>
        <w:r>
          <w:rPr>
            <w:noProof/>
            <w:webHidden/>
          </w:rPr>
          <w:tab/>
        </w:r>
        <w:r>
          <w:rPr>
            <w:noProof/>
            <w:webHidden/>
          </w:rPr>
          <w:fldChar w:fldCharType="begin"/>
        </w:r>
        <w:r>
          <w:rPr>
            <w:noProof/>
            <w:webHidden/>
          </w:rPr>
          <w:instrText xml:space="preserve"> PAGEREF _Toc71579217 \h </w:instrText>
        </w:r>
        <w:r>
          <w:rPr>
            <w:noProof/>
            <w:webHidden/>
          </w:rPr>
        </w:r>
        <w:r>
          <w:rPr>
            <w:noProof/>
            <w:webHidden/>
          </w:rPr>
          <w:fldChar w:fldCharType="separate"/>
        </w:r>
        <w:r>
          <w:rPr>
            <w:noProof/>
            <w:webHidden/>
          </w:rPr>
          <w:t>14</w:t>
        </w:r>
        <w:r>
          <w:rPr>
            <w:noProof/>
            <w:webHidden/>
          </w:rPr>
          <w:fldChar w:fldCharType="end"/>
        </w:r>
      </w:hyperlink>
    </w:p>
    <w:p w14:paraId="21657FD6" w14:textId="59EECD3A" w:rsidR="00E52146" w:rsidRDefault="00E52146">
      <w:pPr>
        <w:pStyle w:val="a7"/>
        <w:tabs>
          <w:tab w:val="right" w:leader="dot" w:pos="9016"/>
        </w:tabs>
        <w:ind w:left="880" w:hanging="440"/>
        <w:rPr>
          <w:noProof/>
        </w:rPr>
      </w:pPr>
      <w:hyperlink w:anchor="_Toc71579218" w:history="1">
        <w:r w:rsidRPr="00786330">
          <w:rPr>
            <w:rStyle w:val="a4"/>
            <w:noProof/>
          </w:rPr>
          <w:t>Figure 15 The top 10 records with higher fees</w:t>
        </w:r>
        <w:r>
          <w:rPr>
            <w:noProof/>
            <w:webHidden/>
          </w:rPr>
          <w:tab/>
        </w:r>
        <w:r>
          <w:rPr>
            <w:noProof/>
            <w:webHidden/>
          </w:rPr>
          <w:fldChar w:fldCharType="begin"/>
        </w:r>
        <w:r>
          <w:rPr>
            <w:noProof/>
            <w:webHidden/>
          </w:rPr>
          <w:instrText xml:space="preserve"> PAGEREF _Toc71579218 \h </w:instrText>
        </w:r>
        <w:r>
          <w:rPr>
            <w:noProof/>
            <w:webHidden/>
          </w:rPr>
        </w:r>
        <w:r>
          <w:rPr>
            <w:noProof/>
            <w:webHidden/>
          </w:rPr>
          <w:fldChar w:fldCharType="separate"/>
        </w:r>
        <w:r>
          <w:rPr>
            <w:noProof/>
            <w:webHidden/>
          </w:rPr>
          <w:t>14</w:t>
        </w:r>
        <w:r>
          <w:rPr>
            <w:noProof/>
            <w:webHidden/>
          </w:rPr>
          <w:fldChar w:fldCharType="end"/>
        </w:r>
      </w:hyperlink>
    </w:p>
    <w:p w14:paraId="4DE5FEC5" w14:textId="5B41CE36" w:rsidR="00E52146" w:rsidRDefault="00E52146">
      <w:pPr>
        <w:pStyle w:val="a7"/>
        <w:tabs>
          <w:tab w:val="right" w:leader="dot" w:pos="9016"/>
        </w:tabs>
        <w:ind w:left="880" w:hanging="440"/>
        <w:rPr>
          <w:noProof/>
        </w:rPr>
      </w:pPr>
      <w:hyperlink w:anchor="_Toc71579219" w:history="1">
        <w:r w:rsidRPr="00786330">
          <w:rPr>
            <w:rStyle w:val="a4"/>
            <w:noProof/>
          </w:rPr>
          <w:t>Figure 16 The sum of Admission Deposit</w:t>
        </w:r>
        <w:r>
          <w:rPr>
            <w:noProof/>
            <w:webHidden/>
          </w:rPr>
          <w:tab/>
        </w:r>
        <w:r>
          <w:rPr>
            <w:noProof/>
            <w:webHidden/>
          </w:rPr>
          <w:fldChar w:fldCharType="begin"/>
        </w:r>
        <w:r>
          <w:rPr>
            <w:noProof/>
            <w:webHidden/>
          </w:rPr>
          <w:instrText xml:space="preserve"> PAGEREF _Toc71579219 \h </w:instrText>
        </w:r>
        <w:r>
          <w:rPr>
            <w:noProof/>
            <w:webHidden/>
          </w:rPr>
        </w:r>
        <w:r>
          <w:rPr>
            <w:noProof/>
            <w:webHidden/>
          </w:rPr>
          <w:fldChar w:fldCharType="separate"/>
        </w:r>
        <w:r>
          <w:rPr>
            <w:noProof/>
            <w:webHidden/>
          </w:rPr>
          <w:t>14</w:t>
        </w:r>
        <w:r>
          <w:rPr>
            <w:noProof/>
            <w:webHidden/>
          </w:rPr>
          <w:fldChar w:fldCharType="end"/>
        </w:r>
      </w:hyperlink>
    </w:p>
    <w:p w14:paraId="0B6BB718" w14:textId="4993E6B5" w:rsidR="00E52146" w:rsidRDefault="00E52146">
      <w:pPr>
        <w:pStyle w:val="a7"/>
        <w:tabs>
          <w:tab w:val="right" w:leader="dot" w:pos="9016"/>
        </w:tabs>
        <w:ind w:left="880" w:hanging="440"/>
        <w:rPr>
          <w:noProof/>
        </w:rPr>
      </w:pPr>
      <w:hyperlink w:anchor="_Toc71579220" w:history="1">
        <w:r w:rsidRPr="00786330">
          <w:rPr>
            <w:rStyle w:val="a4"/>
            <w:noProof/>
          </w:rPr>
          <w:t>Figure 17 Average of Admission Deposit</w:t>
        </w:r>
        <w:r>
          <w:rPr>
            <w:noProof/>
            <w:webHidden/>
          </w:rPr>
          <w:tab/>
        </w:r>
        <w:r>
          <w:rPr>
            <w:noProof/>
            <w:webHidden/>
          </w:rPr>
          <w:fldChar w:fldCharType="begin"/>
        </w:r>
        <w:r>
          <w:rPr>
            <w:noProof/>
            <w:webHidden/>
          </w:rPr>
          <w:instrText xml:space="preserve"> PAGEREF _Toc71579220 \h </w:instrText>
        </w:r>
        <w:r>
          <w:rPr>
            <w:noProof/>
            <w:webHidden/>
          </w:rPr>
        </w:r>
        <w:r>
          <w:rPr>
            <w:noProof/>
            <w:webHidden/>
          </w:rPr>
          <w:fldChar w:fldCharType="separate"/>
        </w:r>
        <w:r>
          <w:rPr>
            <w:noProof/>
            <w:webHidden/>
          </w:rPr>
          <w:t>15</w:t>
        </w:r>
        <w:r>
          <w:rPr>
            <w:noProof/>
            <w:webHidden/>
          </w:rPr>
          <w:fldChar w:fldCharType="end"/>
        </w:r>
      </w:hyperlink>
    </w:p>
    <w:p w14:paraId="3E5BB9EF" w14:textId="04A757AE" w:rsidR="00E52146" w:rsidRDefault="00E52146">
      <w:pPr>
        <w:pStyle w:val="a7"/>
        <w:tabs>
          <w:tab w:val="right" w:leader="dot" w:pos="9016"/>
        </w:tabs>
        <w:ind w:left="880" w:hanging="440"/>
        <w:rPr>
          <w:noProof/>
        </w:rPr>
      </w:pPr>
      <w:hyperlink w:anchor="_Toc71579221" w:history="1">
        <w:r w:rsidRPr="00786330">
          <w:rPr>
            <w:rStyle w:val="a4"/>
            <w:noProof/>
          </w:rPr>
          <w:t>Figure 18 Median of Admission Deposit</w:t>
        </w:r>
        <w:r>
          <w:rPr>
            <w:noProof/>
            <w:webHidden/>
          </w:rPr>
          <w:tab/>
        </w:r>
        <w:r>
          <w:rPr>
            <w:noProof/>
            <w:webHidden/>
          </w:rPr>
          <w:fldChar w:fldCharType="begin"/>
        </w:r>
        <w:r>
          <w:rPr>
            <w:noProof/>
            <w:webHidden/>
          </w:rPr>
          <w:instrText xml:space="preserve"> PAGEREF _Toc71579221 \h </w:instrText>
        </w:r>
        <w:r>
          <w:rPr>
            <w:noProof/>
            <w:webHidden/>
          </w:rPr>
        </w:r>
        <w:r>
          <w:rPr>
            <w:noProof/>
            <w:webHidden/>
          </w:rPr>
          <w:fldChar w:fldCharType="separate"/>
        </w:r>
        <w:r>
          <w:rPr>
            <w:noProof/>
            <w:webHidden/>
          </w:rPr>
          <w:t>15</w:t>
        </w:r>
        <w:r>
          <w:rPr>
            <w:noProof/>
            <w:webHidden/>
          </w:rPr>
          <w:fldChar w:fldCharType="end"/>
        </w:r>
      </w:hyperlink>
    </w:p>
    <w:p w14:paraId="5FF8D1BA" w14:textId="748DC2B8" w:rsidR="00E52146" w:rsidRDefault="00E52146">
      <w:pPr>
        <w:pStyle w:val="a7"/>
        <w:tabs>
          <w:tab w:val="right" w:leader="dot" w:pos="9016"/>
        </w:tabs>
        <w:ind w:left="880" w:hanging="440"/>
        <w:rPr>
          <w:noProof/>
        </w:rPr>
      </w:pPr>
      <w:hyperlink w:anchor="_Toc71579222" w:history="1">
        <w:r w:rsidRPr="00786330">
          <w:rPr>
            <w:rStyle w:val="a4"/>
            <w:noProof/>
          </w:rPr>
          <w:t>Figure 19 Average of Visitors with Patient</w:t>
        </w:r>
        <w:r>
          <w:rPr>
            <w:noProof/>
            <w:webHidden/>
          </w:rPr>
          <w:tab/>
        </w:r>
        <w:r>
          <w:rPr>
            <w:noProof/>
            <w:webHidden/>
          </w:rPr>
          <w:fldChar w:fldCharType="begin"/>
        </w:r>
        <w:r>
          <w:rPr>
            <w:noProof/>
            <w:webHidden/>
          </w:rPr>
          <w:instrText xml:space="preserve"> PAGEREF _Toc71579222 \h </w:instrText>
        </w:r>
        <w:r>
          <w:rPr>
            <w:noProof/>
            <w:webHidden/>
          </w:rPr>
        </w:r>
        <w:r>
          <w:rPr>
            <w:noProof/>
            <w:webHidden/>
          </w:rPr>
          <w:fldChar w:fldCharType="separate"/>
        </w:r>
        <w:r>
          <w:rPr>
            <w:noProof/>
            <w:webHidden/>
          </w:rPr>
          <w:t>16</w:t>
        </w:r>
        <w:r>
          <w:rPr>
            <w:noProof/>
            <w:webHidden/>
          </w:rPr>
          <w:fldChar w:fldCharType="end"/>
        </w:r>
      </w:hyperlink>
    </w:p>
    <w:p w14:paraId="6792A67B" w14:textId="3BEC5E9A" w:rsidR="00E52146" w:rsidRDefault="00E52146">
      <w:pPr>
        <w:pStyle w:val="a7"/>
        <w:tabs>
          <w:tab w:val="right" w:leader="dot" w:pos="9016"/>
        </w:tabs>
        <w:ind w:left="880" w:hanging="440"/>
        <w:rPr>
          <w:noProof/>
        </w:rPr>
      </w:pPr>
      <w:hyperlink w:anchor="_Toc71579223" w:history="1">
        <w:r w:rsidRPr="00786330">
          <w:rPr>
            <w:rStyle w:val="a4"/>
            <w:noProof/>
          </w:rPr>
          <w:t xml:space="preserve">Figure 20 </w:t>
        </w:r>
        <w:r w:rsidRPr="00786330">
          <w:rPr>
            <w:rStyle w:val="a4"/>
            <w:noProof/>
            <w:lang w:eastAsia="zh-CN"/>
          </w:rPr>
          <w:t>The count of</w:t>
        </w:r>
        <w:r w:rsidRPr="00786330">
          <w:rPr>
            <w:rStyle w:val="a4"/>
            <w:noProof/>
            <w:lang w:val="en-US" w:eastAsia="zh-CN"/>
          </w:rPr>
          <w:t xml:space="preserve"> the severity of Illness</w:t>
        </w:r>
        <w:r>
          <w:rPr>
            <w:noProof/>
            <w:webHidden/>
          </w:rPr>
          <w:tab/>
        </w:r>
        <w:r>
          <w:rPr>
            <w:noProof/>
            <w:webHidden/>
          </w:rPr>
          <w:fldChar w:fldCharType="begin"/>
        </w:r>
        <w:r>
          <w:rPr>
            <w:noProof/>
            <w:webHidden/>
          </w:rPr>
          <w:instrText xml:space="preserve"> PAGEREF _Toc71579223 \h </w:instrText>
        </w:r>
        <w:r>
          <w:rPr>
            <w:noProof/>
            <w:webHidden/>
          </w:rPr>
        </w:r>
        <w:r>
          <w:rPr>
            <w:noProof/>
            <w:webHidden/>
          </w:rPr>
          <w:fldChar w:fldCharType="separate"/>
        </w:r>
        <w:r>
          <w:rPr>
            <w:noProof/>
            <w:webHidden/>
          </w:rPr>
          <w:t>17</w:t>
        </w:r>
        <w:r>
          <w:rPr>
            <w:noProof/>
            <w:webHidden/>
          </w:rPr>
          <w:fldChar w:fldCharType="end"/>
        </w:r>
      </w:hyperlink>
    </w:p>
    <w:p w14:paraId="0009BBB1" w14:textId="12EB3173" w:rsidR="00E52146" w:rsidRDefault="00E52146">
      <w:pPr>
        <w:pStyle w:val="a7"/>
        <w:tabs>
          <w:tab w:val="right" w:leader="dot" w:pos="9016"/>
        </w:tabs>
        <w:ind w:left="880" w:hanging="440"/>
        <w:rPr>
          <w:noProof/>
        </w:rPr>
      </w:pPr>
      <w:hyperlink w:anchor="_Toc71579224" w:history="1">
        <w:r w:rsidRPr="00786330">
          <w:rPr>
            <w:rStyle w:val="a4"/>
            <w:noProof/>
          </w:rPr>
          <w:t>Figure 21 The pie chart</w:t>
        </w:r>
        <w:r>
          <w:rPr>
            <w:noProof/>
            <w:webHidden/>
          </w:rPr>
          <w:tab/>
        </w:r>
        <w:r>
          <w:rPr>
            <w:noProof/>
            <w:webHidden/>
          </w:rPr>
          <w:fldChar w:fldCharType="begin"/>
        </w:r>
        <w:r>
          <w:rPr>
            <w:noProof/>
            <w:webHidden/>
          </w:rPr>
          <w:instrText xml:space="preserve"> PAGEREF _Toc71579224 \h </w:instrText>
        </w:r>
        <w:r>
          <w:rPr>
            <w:noProof/>
            <w:webHidden/>
          </w:rPr>
        </w:r>
        <w:r>
          <w:rPr>
            <w:noProof/>
            <w:webHidden/>
          </w:rPr>
          <w:fldChar w:fldCharType="separate"/>
        </w:r>
        <w:r>
          <w:rPr>
            <w:noProof/>
            <w:webHidden/>
          </w:rPr>
          <w:t>18</w:t>
        </w:r>
        <w:r>
          <w:rPr>
            <w:noProof/>
            <w:webHidden/>
          </w:rPr>
          <w:fldChar w:fldCharType="end"/>
        </w:r>
      </w:hyperlink>
    </w:p>
    <w:p w14:paraId="10722436" w14:textId="4BE199CD" w:rsidR="00E52146" w:rsidRDefault="00E52146">
      <w:pPr>
        <w:pStyle w:val="a7"/>
        <w:tabs>
          <w:tab w:val="right" w:leader="dot" w:pos="9016"/>
        </w:tabs>
        <w:ind w:left="880" w:hanging="440"/>
        <w:rPr>
          <w:noProof/>
        </w:rPr>
      </w:pPr>
      <w:hyperlink w:anchor="_Toc71579225" w:history="1">
        <w:r w:rsidRPr="00786330">
          <w:rPr>
            <w:rStyle w:val="a4"/>
            <w:noProof/>
          </w:rPr>
          <w:t>Figure 22 The result of percentage split 90%</w:t>
        </w:r>
        <w:r>
          <w:rPr>
            <w:noProof/>
            <w:webHidden/>
          </w:rPr>
          <w:tab/>
        </w:r>
        <w:r>
          <w:rPr>
            <w:noProof/>
            <w:webHidden/>
          </w:rPr>
          <w:fldChar w:fldCharType="begin"/>
        </w:r>
        <w:r>
          <w:rPr>
            <w:noProof/>
            <w:webHidden/>
          </w:rPr>
          <w:instrText xml:space="preserve"> PAGEREF _Toc71579225 \h </w:instrText>
        </w:r>
        <w:r>
          <w:rPr>
            <w:noProof/>
            <w:webHidden/>
          </w:rPr>
        </w:r>
        <w:r>
          <w:rPr>
            <w:noProof/>
            <w:webHidden/>
          </w:rPr>
          <w:fldChar w:fldCharType="separate"/>
        </w:r>
        <w:r>
          <w:rPr>
            <w:noProof/>
            <w:webHidden/>
          </w:rPr>
          <w:t>19</w:t>
        </w:r>
        <w:r>
          <w:rPr>
            <w:noProof/>
            <w:webHidden/>
          </w:rPr>
          <w:fldChar w:fldCharType="end"/>
        </w:r>
      </w:hyperlink>
    </w:p>
    <w:p w14:paraId="05E3D3DC" w14:textId="0075AB74" w:rsidR="00E52146" w:rsidRDefault="00E52146">
      <w:pPr>
        <w:pStyle w:val="a7"/>
        <w:tabs>
          <w:tab w:val="right" w:leader="dot" w:pos="9016"/>
        </w:tabs>
        <w:ind w:left="880" w:hanging="440"/>
        <w:rPr>
          <w:noProof/>
        </w:rPr>
      </w:pPr>
      <w:hyperlink w:anchor="_Toc71579226" w:history="1">
        <w:r w:rsidRPr="00786330">
          <w:rPr>
            <w:rStyle w:val="a4"/>
            <w:noProof/>
          </w:rPr>
          <w:t>Figure 23 The content of converted data</w:t>
        </w:r>
        <w:r>
          <w:rPr>
            <w:noProof/>
            <w:webHidden/>
          </w:rPr>
          <w:tab/>
        </w:r>
        <w:r>
          <w:rPr>
            <w:noProof/>
            <w:webHidden/>
          </w:rPr>
          <w:fldChar w:fldCharType="begin"/>
        </w:r>
        <w:r>
          <w:rPr>
            <w:noProof/>
            <w:webHidden/>
          </w:rPr>
          <w:instrText xml:space="preserve"> PAGEREF _Toc71579226 \h </w:instrText>
        </w:r>
        <w:r>
          <w:rPr>
            <w:noProof/>
            <w:webHidden/>
          </w:rPr>
        </w:r>
        <w:r>
          <w:rPr>
            <w:noProof/>
            <w:webHidden/>
          </w:rPr>
          <w:fldChar w:fldCharType="separate"/>
        </w:r>
        <w:r>
          <w:rPr>
            <w:noProof/>
            <w:webHidden/>
          </w:rPr>
          <w:t>20</w:t>
        </w:r>
        <w:r>
          <w:rPr>
            <w:noProof/>
            <w:webHidden/>
          </w:rPr>
          <w:fldChar w:fldCharType="end"/>
        </w:r>
      </w:hyperlink>
    </w:p>
    <w:p w14:paraId="10434E73" w14:textId="0F6BC17D" w:rsidR="00E52146" w:rsidRDefault="00E52146">
      <w:pPr>
        <w:pStyle w:val="a7"/>
        <w:tabs>
          <w:tab w:val="right" w:leader="dot" w:pos="9016"/>
        </w:tabs>
        <w:ind w:left="880" w:hanging="440"/>
        <w:rPr>
          <w:noProof/>
        </w:rPr>
      </w:pPr>
      <w:hyperlink w:anchor="_Toc71579227" w:history="1">
        <w:r w:rsidRPr="00786330">
          <w:rPr>
            <w:rStyle w:val="a4"/>
            <w:noProof/>
          </w:rPr>
          <w:t>Figure 24 The heat map</w:t>
        </w:r>
        <w:r>
          <w:rPr>
            <w:noProof/>
            <w:webHidden/>
          </w:rPr>
          <w:tab/>
        </w:r>
        <w:r>
          <w:rPr>
            <w:noProof/>
            <w:webHidden/>
          </w:rPr>
          <w:fldChar w:fldCharType="begin"/>
        </w:r>
        <w:r>
          <w:rPr>
            <w:noProof/>
            <w:webHidden/>
          </w:rPr>
          <w:instrText xml:space="preserve"> PAGEREF _Toc71579227 \h </w:instrText>
        </w:r>
        <w:r>
          <w:rPr>
            <w:noProof/>
            <w:webHidden/>
          </w:rPr>
        </w:r>
        <w:r>
          <w:rPr>
            <w:noProof/>
            <w:webHidden/>
          </w:rPr>
          <w:fldChar w:fldCharType="separate"/>
        </w:r>
        <w:r>
          <w:rPr>
            <w:noProof/>
            <w:webHidden/>
          </w:rPr>
          <w:t>20</w:t>
        </w:r>
        <w:r>
          <w:rPr>
            <w:noProof/>
            <w:webHidden/>
          </w:rPr>
          <w:fldChar w:fldCharType="end"/>
        </w:r>
      </w:hyperlink>
    </w:p>
    <w:p w14:paraId="0125438D" w14:textId="5171FD28" w:rsidR="00E52146" w:rsidRDefault="00E52146">
      <w:pPr>
        <w:pStyle w:val="a7"/>
        <w:tabs>
          <w:tab w:val="right" w:leader="dot" w:pos="9016"/>
        </w:tabs>
        <w:ind w:left="880" w:hanging="440"/>
        <w:rPr>
          <w:noProof/>
        </w:rPr>
      </w:pPr>
      <w:hyperlink w:anchor="_Toc71579228" w:history="1">
        <w:r w:rsidRPr="00786330">
          <w:rPr>
            <w:rStyle w:val="a4"/>
            <w:noProof/>
          </w:rPr>
          <w:t>Figure 25 Confusion matrix</w:t>
        </w:r>
        <w:r>
          <w:rPr>
            <w:noProof/>
            <w:webHidden/>
          </w:rPr>
          <w:tab/>
        </w:r>
        <w:r>
          <w:rPr>
            <w:noProof/>
            <w:webHidden/>
          </w:rPr>
          <w:fldChar w:fldCharType="begin"/>
        </w:r>
        <w:r>
          <w:rPr>
            <w:noProof/>
            <w:webHidden/>
          </w:rPr>
          <w:instrText xml:space="preserve"> PAGEREF _Toc71579228 \h </w:instrText>
        </w:r>
        <w:r>
          <w:rPr>
            <w:noProof/>
            <w:webHidden/>
          </w:rPr>
        </w:r>
        <w:r>
          <w:rPr>
            <w:noProof/>
            <w:webHidden/>
          </w:rPr>
          <w:fldChar w:fldCharType="separate"/>
        </w:r>
        <w:r>
          <w:rPr>
            <w:noProof/>
            <w:webHidden/>
          </w:rPr>
          <w:t>21</w:t>
        </w:r>
        <w:r>
          <w:rPr>
            <w:noProof/>
            <w:webHidden/>
          </w:rPr>
          <w:fldChar w:fldCharType="end"/>
        </w:r>
      </w:hyperlink>
    </w:p>
    <w:p w14:paraId="2EC526DF" w14:textId="0D9D3B3B" w:rsidR="005E2F5D" w:rsidRDefault="00E52146" w:rsidP="005E2F5D">
      <w:r>
        <w:fldChar w:fldCharType="end"/>
      </w:r>
    </w:p>
    <w:p w14:paraId="5C710F41" w14:textId="77777777" w:rsidR="005E2F5D" w:rsidRDefault="005E2F5D" w:rsidP="005E2F5D">
      <w:pPr>
        <w:pStyle w:val="1"/>
      </w:pPr>
      <w:bookmarkStart w:id="1" w:name="_Toc71579256"/>
      <w:r>
        <w:t>Tables</w:t>
      </w:r>
      <w:bookmarkEnd w:id="1"/>
    </w:p>
    <w:p w14:paraId="43AB35FC" w14:textId="5024889A" w:rsidR="00E52146" w:rsidRDefault="00E52146">
      <w:pPr>
        <w:pStyle w:val="a7"/>
        <w:tabs>
          <w:tab w:val="right" w:leader="dot" w:pos="9016"/>
        </w:tabs>
        <w:ind w:left="880" w:hanging="440"/>
        <w:rPr>
          <w:noProof/>
          <w:kern w:val="2"/>
          <w:sz w:val="21"/>
          <w:szCs w:val="24"/>
          <w:lang w:val="en-US" w:eastAsia="zh-CN"/>
        </w:rPr>
      </w:pPr>
      <w:r>
        <w:fldChar w:fldCharType="begin"/>
      </w:r>
      <w:r>
        <w:instrText xml:space="preserve"> TOC \h \z \c "Table" </w:instrText>
      </w:r>
      <w:r>
        <w:fldChar w:fldCharType="separate"/>
      </w:r>
      <w:hyperlink w:anchor="_Toc71579229" w:history="1">
        <w:r w:rsidRPr="007C3C8F">
          <w:rPr>
            <w:rStyle w:val="a4"/>
            <w:noProof/>
          </w:rPr>
          <w:t>Table 1 The attributes</w:t>
        </w:r>
        <w:r>
          <w:rPr>
            <w:noProof/>
            <w:webHidden/>
          </w:rPr>
          <w:tab/>
        </w:r>
        <w:r>
          <w:rPr>
            <w:noProof/>
            <w:webHidden/>
          </w:rPr>
          <w:fldChar w:fldCharType="begin"/>
        </w:r>
        <w:r>
          <w:rPr>
            <w:noProof/>
            <w:webHidden/>
          </w:rPr>
          <w:instrText xml:space="preserve"> PAGEREF _Toc71579229 \h </w:instrText>
        </w:r>
        <w:r>
          <w:rPr>
            <w:noProof/>
            <w:webHidden/>
          </w:rPr>
        </w:r>
        <w:r>
          <w:rPr>
            <w:noProof/>
            <w:webHidden/>
          </w:rPr>
          <w:fldChar w:fldCharType="separate"/>
        </w:r>
        <w:r>
          <w:rPr>
            <w:noProof/>
            <w:webHidden/>
          </w:rPr>
          <w:t>6</w:t>
        </w:r>
        <w:r>
          <w:rPr>
            <w:noProof/>
            <w:webHidden/>
          </w:rPr>
          <w:fldChar w:fldCharType="end"/>
        </w:r>
      </w:hyperlink>
    </w:p>
    <w:p w14:paraId="1A42E056" w14:textId="7912E606" w:rsidR="00E52146" w:rsidRDefault="00E52146">
      <w:pPr>
        <w:pStyle w:val="a7"/>
        <w:tabs>
          <w:tab w:val="right" w:leader="dot" w:pos="9016"/>
        </w:tabs>
        <w:ind w:left="880" w:hanging="440"/>
        <w:rPr>
          <w:noProof/>
          <w:kern w:val="2"/>
          <w:sz w:val="21"/>
          <w:szCs w:val="24"/>
          <w:lang w:val="en-US" w:eastAsia="zh-CN"/>
        </w:rPr>
      </w:pPr>
      <w:hyperlink w:anchor="_Toc71579230" w:history="1">
        <w:r w:rsidRPr="007C3C8F">
          <w:rPr>
            <w:rStyle w:val="a4"/>
            <w:noProof/>
          </w:rPr>
          <w:t>Table 2 The result of classification using J48</w:t>
        </w:r>
        <w:r>
          <w:rPr>
            <w:noProof/>
            <w:webHidden/>
          </w:rPr>
          <w:tab/>
        </w:r>
        <w:r>
          <w:rPr>
            <w:noProof/>
            <w:webHidden/>
          </w:rPr>
          <w:fldChar w:fldCharType="begin"/>
        </w:r>
        <w:r>
          <w:rPr>
            <w:noProof/>
            <w:webHidden/>
          </w:rPr>
          <w:instrText xml:space="preserve"> PAGEREF _Toc71579230 \h </w:instrText>
        </w:r>
        <w:r>
          <w:rPr>
            <w:noProof/>
            <w:webHidden/>
          </w:rPr>
        </w:r>
        <w:r>
          <w:rPr>
            <w:noProof/>
            <w:webHidden/>
          </w:rPr>
          <w:fldChar w:fldCharType="separate"/>
        </w:r>
        <w:r>
          <w:rPr>
            <w:noProof/>
            <w:webHidden/>
          </w:rPr>
          <w:t>19</w:t>
        </w:r>
        <w:r>
          <w:rPr>
            <w:noProof/>
            <w:webHidden/>
          </w:rPr>
          <w:fldChar w:fldCharType="end"/>
        </w:r>
      </w:hyperlink>
    </w:p>
    <w:p w14:paraId="12A50A47" w14:textId="53CE6D14" w:rsidR="00E52146" w:rsidRDefault="00E52146">
      <w:pPr>
        <w:pStyle w:val="a7"/>
        <w:tabs>
          <w:tab w:val="right" w:leader="dot" w:pos="9016"/>
        </w:tabs>
        <w:ind w:left="880" w:hanging="440"/>
        <w:rPr>
          <w:noProof/>
          <w:kern w:val="2"/>
          <w:sz w:val="21"/>
          <w:szCs w:val="24"/>
          <w:lang w:val="en-US" w:eastAsia="zh-CN"/>
        </w:rPr>
      </w:pPr>
      <w:hyperlink w:anchor="_Toc71579231" w:history="1">
        <w:r w:rsidRPr="007C3C8F">
          <w:rPr>
            <w:rStyle w:val="a4"/>
            <w:noProof/>
          </w:rPr>
          <w:t xml:space="preserve">Table 3 </w:t>
        </w:r>
        <w:r w:rsidRPr="007C3C8F">
          <w:rPr>
            <w:rStyle w:val="a4"/>
            <w:noProof/>
            <w:lang w:eastAsia="zh-CN"/>
          </w:rPr>
          <w:t>The result using</w:t>
        </w:r>
        <w:r w:rsidRPr="007C3C8F">
          <w:rPr>
            <w:rStyle w:val="a4"/>
            <w:noProof/>
            <w:lang w:val="en-US" w:eastAsia="zh-CN"/>
          </w:rPr>
          <w:t xml:space="preserve"> RandomForestClassifier</w:t>
        </w:r>
        <w:r>
          <w:rPr>
            <w:noProof/>
            <w:webHidden/>
          </w:rPr>
          <w:tab/>
        </w:r>
        <w:r>
          <w:rPr>
            <w:noProof/>
            <w:webHidden/>
          </w:rPr>
          <w:fldChar w:fldCharType="begin"/>
        </w:r>
        <w:r>
          <w:rPr>
            <w:noProof/>
            <w:webHidden/>
          </w:rPr>
          <w:instrText xml:space="preserve"> PAGEREF _Toc71579231 \h </w:instrText>
        </w:r>
        <w:r>
          <w:rPr>
            <w:noProof/>
            <w:webHidden/>
          </w:rPr>
        </w:r>
        <w:r>
          <w:rPr>
            <w:noProof/>
            <w:webHidden/>
          </w:rPr>
          <w:fldChar w:fldCharType="separate"/>
        </w:r>
        <w:r>
          <w:rPr>
            <w:noProof/>
            <w:webHidden/>
          </w:rPr>
          <w:t>22</w:t>
        </w:r>
        <w:r>
          <w:rPr>
            <w:noProof/>
            <w:webHidden/>
          </w:rPr>
          <w:fldChar w:fldCharType="end"/>
        </w:r>
      </w:hyperlink>
    </w:p>
    <w:p w14:paraId="1E7BE034" w14:textId="62492271" w:rsidR="005E2F5D" w:rsidRDefault="00E52146" w:rsidP="00E52146">
      <w:pPr>
        <w:pStyle w:val="1"/>
      </w:pPr>
      <w:r>
        <w:lastRenderedPageBreak/>
        <w:fldChar w:fldCharType="end"/>
      </w:r>
      <w:bookmarkStart w:id="2" w:name="_Toc71579257"/>
      <w:r w:rsidR="005E2F5D">
        <w:t>1. Introduction</w:t>
      </w:r>
      <w:bookmarkEnd w:id="2"/>
    </w:p>
    <w:p w14:paraId="01285F36" w14:textId="2AF729F2" w:rsidR="005E2F5D" w:rsidRDefault="00C02DD4" w:rsidP="00DE3E06">
      <w:pPr>
        <w:jc w:val="both"/>
      </w:pPr>
      <w:r w:rsidRPr="00C02DD4">
        <w:t xml:space="preserve">Novel coronavirus pneumonia has been swept over in 2020, and medical facilities and beds in China and around the world are very tight. In the face of sudden viruses, </w:t>
      </w:r>
      <w:r w:rsidR="00674B5E">
        <w:rPr>
          <w:rFonts w:hint="eastAsia"/>
          <w:lang w:eastAsia="zh-CN"/>
        </w:rPr>
        <w:t>he</w:t>
      </w:r>
      <w:r w:rsidR="00674B5E">
        <w:rPr>
          <w:lang w:val="en-US" w:eastAsia="zh-CN"/>
        </w:rPr>
        <w:t>althcare</w:t>
      </w:r>
      <w:r w:rsidRPr="00C02DD4">
        <w:t xml:space="preserve"> management becomes very important. </w:t>
      </w:r>
      <w:r w:rsidR="00674B5E">
        <w:t>Healthcare</w:t>
      </w:r>
      <w:r w:rsidRPr="00C02DD4">
        <w:t xml:space="preserve"> management needs many aspects of data science to analy</w:t>
      </w:r>
      <w:r w:rsidR="00674B5E">
        <w:t>s</w:t>
      </w:r>
      <w:r w:rsidRPr="00C02DD4">
        <w:t>e, but the prediction of patients' length of stay is an indispensable part. Therefore, it is very important to predict the length of hospital stay. In this data analysis, the</w:t>
      </w:r>
      <w:r w:rsidR="00CF2F60">
        <w:t xml:space="preserve"> healthcare </w:t>
      </w:r>
      <w:r w:rsidRPr="00C02DD4">
        <w:t>management data set is selected for analysis, and the relationship</w:t>
      </w:r>
      <w:r w:rsidR="00EF5682">
        <w:rPr>
          <w:rFonts w:hint="eastAsia"/>
          <w:lang w:eastAsia="zh-CN"/>
        </w:rPr>
        <w:t>s</w:t>
      </w:r>
      <w:r w:rsidRPr="00C02DD4">
        <w:t xml:space="preserve"> between the attributes in the </w:t>
      </w:r>
      <w:r w:rsidR="00CF2F60">
        <w:rPr>
          <w:rFonts w:hint="eastAsia"/>
          <w:lang w:eastAsia="zh-CN"/>
        </w:rPr>
        <w:t>healthcare</w:t>
      </w:r>
      <w:r w:rsidRPr="00C02DD4">
        <w:t xml:space="preserve"> management data set </w:t>
      </w:r>
      <w:r w:rsidR="00EF5682">
        <w:rPr>
          <w:rFonts w:hint="eastAsia"/>
          <w:lang w:eastAsia="zh-CN"/>
        </w:rPr>
        <w:t>are</w:t>
      </w:r>
      <w:r w:rsidRPr="00C02DD4">
        <w:rPr>
          <w:rFonts w:hint="eastAsia"/>
          <w:lang w:eastAsia="zh-CN"/>
        </w:rPr>
        <w:t xml:space="preserve"> </w:t>
      </w:r>
      <w:r w:rsidRPr="00C02DD4">
        <w:t>mined and investigated. This data analysis uses Weka, tableau and python technology to analy</w:t>
      </w:r>
      <w:r w:rsidR="00A71309">
        <w:t>s</w:t>
      </w:r>
      <w:r w:rsidRPr="00C02DD4">
        <w:t>e and mine the data, and draws relevant conclusions from different angles.</w:t>
      </w:r>
    </w:p>
    <w:p w14:paraId="6710F38A" w14:textId="77777777" w:rsidR="00C752D1" w:rsidRPr="00DE3E06" w:rsidRDefault="00C752D1" w:rsidP="00DE3E06">
      <w:pPr>
        <w:jc w:val="both"/>
      </w:pPr>
    </w:p>
    <w:p w14:paraId="04D94854" w14:textId="5A029D5C" w:rsidR="005E2F5D" w:rsidRDefault="005E2F5D" w:rsidP="005E2F5D">
      <w:pPr>
        <w:pStyle w:val="1"/>
      </w:pPr>
      <w:bookmarkStart w:id="3" w:name="_Toc71579258"/>
      <w:r>
        <w:t xml:space="preserve">2. </w:t>
      </w:r>
      <w:r w:rsidR="00DE3E06">
        <w:t>The Data Set</w:t>
      </w:r>
      <w:bookmarkEnd w:id="3"/>
    </w:p>
    <w:p w14:paraId="1EB86A5A" w14:textId="2AA74EE8" w:rsidR="005E2F5D" w:rsidRDefault="00A82ABE" w:rsidP="00534B7B">
      <w:pPr>
        <w:jc w:val="both"/>
      </w:pPr>
      <w:r w:rsidRPr="00A82ABE">
        <w:t xml:space="preserve">The data set selected is primarily about healthcare. This data set is found from </w:t>
      </w:r>
      <w:r w:rsidR="00534B7B">
        <w:t>K</w:t>
      </w:r>
      <w:r w:rsidRPr="00A82ABE">
        <w:t>aggle</w:t>
      </w:r>
      <w:r w:rsidR="00534B7B">
        <w:fldChar w:fldCharType="begin"/>
      </w:r>
      <w:r w:rsidR="00534B7B">
        <w:instrText xml:space="preserve"> REF _Ref71566581 \r \h </w:instrText>
      </w:r>
      <w:r w:rsidR="00534B7B">
        <w:instrText xml:space="preserve"> \* MERGEFORMAT </w:instrText>
      </w:r>
      <w:r w:rsidR="00534B7B">
        <w:fldChar w:fldCharType="separate"/>
      </w:r>
      <w:r w:rsidR="00534B7B">
        <w:t>[1]</w:t>
      </w:r>
      <w:r w:rsidR="00534B7B">
        <w:fldChar w:fldCharType="end"/>
      </w:r>
      <w:r w:rsidRPr="00A82ABE">
        <w:t xml:space="preserve">, which is an online community, mainly composed of data scientists and machine learning enthusiasts. The data set is published in a competition released by analytics </w:t>
      </w:r>
      <w:proofErr w:type="spellStart"/>
      <w:r w:rsidRPr="00A82ABE">
        <w:t>vid</w:t>
      </w:r>
      <w:r w:rsidR="00611B0F">
        <w:t>hya</w:t>
      </w:r>
      <w:proofErr w:type="spellEnd"/>
      <w:r w:rsidR="003F2ADF">
        <w:fldChar w:fldCharType="begin"/>
      </w:r>
      <w:r w:rsidR="003F2ADF">
        <w:instrText xml:space="preserve"> REF _Ref66093382 \r \h </w:instrText>
      </w:r>
      <w:r w:rsidR="003F2ADF">
        <w:fldChar w:fldCharType="separate"/>
      </w:r>
      <w:r w:rsidR="003F2ADF">
        <w:t>[2]</w:t>
      </w:r>
      <w:r w:rsidR="003F2ADF">
        <w:fldChar w:fldCharType="end"/>
      </w:r>
      <w:r w:rsidRPr="00A82ABE">
        <w:t>. According to the tasks released by the competition, the data set is mainly used to help hospitals predict the length of patients' hospitalization according to the patient's admission status, so as to better allocate medical resources.</w:t>
      </w:r>
    </w:p>
    <w:p w14:paraId="30D09045" w14:textId="1DED8D00" w:rsidR="00922BAD" w:rsidRDefault="00922BAD" w:rsidP="00534B7B">
      <w:pPr>
        <w:jc w:val="both"/>
      </w:pPr>
      <w:r w:rsidRPr="00922BAD">
        <w:t>The dataset contains four files. The first file is sample_</w:t>
      </w:r>
      <w:r w:rsidR="005E6E7F">
        <w:t>s</w:t>
      </w:r>
      <w:r w:rsidRPr="00922BAD">
        <w:t>ub.csv, which provides an example of submitting the results of a competition. The file contains 137</w:t>
      </w:r>
      <w:r w:rsidR="005E6E7F">
        <w:t xml:space="preserve">, </w:t>
      </w:r>
      <w:r w:rsidRPr="00922BAD">
        <w:t xml:space="preserve">057 records. The second file is test_ </w:t>
      </w:r>
      <w:r w:rsidR="005E6E7F">
        <w:t>d</w:t>
      </w:r>
      <w:r w:rsidRPr="00922BAD">
        <w:t>ata.csv, this file is mainly used for testing, but there is no classification result of length of stay in the file. Competitors need to predict the length of stay in each case in the file, and then submit their own prediction results like the example given in the first file. The official will give the accuracy of the prediction results. The file contains 137</w:t>
      </w:r>
      <w:r w:rsidR="00C0014A">
        <w:t xml:space="preserve">, </w:t>
      </w:r>
      <w:r w:rsidRPr="00922BAD">
        <w:t>057 records. The third file is train_ data_</w:t>
      </w:r>
      <w:r w:rsidR="00C0014A">
        <w:t>dictionary.csv.</w:t>
      </w:r>
      <w:r w:rsidRPr="00922BAD">
        <w:t xml:space="preserve"> This file mainly describes the attributes of the</w:t>
      </w:r>
      <w:r w:rsidR="00C0014A">
        <w:t xml:space="preserve"> </w:t>
      </w:r>
      <w:r w:rsidRPr="00922BAD">
        <w:t xml:space="preserve">training set and test set. The fourth file is train_ </w:t>
      </w:r>
      <w:r w:rsidR="00C0014A">
        <w:t>d</w:t>
      </w:r>
      <w:r w:rsidRPr="00922BAD">
        <w:t>ata.csv, this file is mainly used for training, and it is also the data source for the analysis and investigation of this report. The file contains 318</w:t>
      </w:r>
      <w:r w:rsidR="00C0014A">
        <w:t xml:space="preserve">, </w:t>
      </w:r>
      <w:r w:rsidRPr="00922BAD">
        <w:t>437 records. The specific content of the file is shown in the</w:t>
      </w:r>
      <w:r w:rsidR="00E419F9">
        <w:t xml:space="preserve"> </w:t>
      </w:r>
      <w:r w:rsidR="00E419F9">
        <w:fldChar w:fldCharType="begin"/>
      </w:r>
      <w:r w:rsidR="00E419F9">
        <w:instrText xml:space="preserve"> REF _Ref71567580 \h </w:instrText>
      </w:r>
      <w:r w:rsidR="00E419F9">
        <w:fldChar w:fldCharType="separate"/>
      </w:r>
      <w:r w:rsidR="00E419F9">
        <w:t xml:space="preserve">Figure </w:t>
      </w:r>
      <w:r w:rsidR="00E419F9">
        <w:rPr>
          <w:noProof/>
        </w:rPr>
        <w:t>1</w:t>
      </w:r>
      <w:r w:rsidR="00E419F9">
        <w:fldChar w:fldCharType="end"/>
      </w:r>
      <w:r w:rsidRPr="00922BAD">
        <w:t>.</w:t>
      </w:r>
    </w:p>
    <w:p w14:paraId="7BCE2D21" w14:textId="77777777" w:rsidR="00E419F9" w:rsidRDefault="00E419F9" w:rsidP="0080501D">
      <w:pPr>
        <w:keepNext/>
        <w:jc w:val="center"/>
      </w:pPr>
      <w:r>
        <w:rPr>
          <w:rFonts w:hint="eastAsia"/>
          <w:noProof/>
        </w:rPr>
        <w:drawing>
          <wp:inline distT="0" distB="0" distL="0" distR="0" wp14:anchorId="198A1A05" wp14:editId="6214E7C3">
            <wp:extent cx="5270500" cy="195707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0500" cy="1957070"/>
                    </a:xfrm>
                    <a:prstGeom prst="rect">
                      <a:avLst/>
                    </a:prstGeom>
                  </pic:spPr>
                </pic:pic>
              </a:graphicData>
            </a:graphic>
          </wp:inline>
        </w:drawing>
      </w:r>
    </w:p>
    <w:p w14:paraId="7686D7E8" w14:textId="5ABDC2ED" w:rsidR="00E419F9" w:rsidRDefault="00E419F9" w:rsidP="00E419F9">
      <w:pPr>
        <w:pStyle w:val="a5"/>
        <w:jc w:val="center"/>
        <w:rPr>
          <w:lang w:val="en-US" w:eastAsia="zh-CN"/>
        </w:rPr>
      </w:pPr>
      <w:bookmarkStart w:id="4" w:name="_Ref71567580"/>
      <w:bookmarkStart w:id="5" w:name="_Toc71579204"/>
      <w:r>
        <w:t xml:space="preserve">Figure </w:t>
      </w:r>
      <w:fldSimple w:instr=" SEQ Figure \* ARABIC ">
        <w:r w:rsidR="00880E02">
          <w:rPr>
            <w:noProof/>
          </w:rPr>
          <w:t>1</w:t>
        </w:r>
      </w:fldSimple>
      <w:bookmarkEnd w:id="4"/>
      <w:r>
        <w:t xml:space="preserve"> </w:t>
      </w:r>
      <w:r>
        <w:rPr>
          <w:rFonts w:hint="eastAsia"/>
          <w:lang w:eastAsia="zh-CN"/>
        </w:rPr>
        <w:t>The</w:t>
      </w:r>
      <w:r>
        <w:rPr>
          <w:lang w:eastAsia="zh-CN"/>
        </w:rPr>
        <w:t xml:space="preserve"> content </w:t>
      </w:r>
      <w:r>
        <w:rPr>
          <w:rFonts w:hint="eastAsia"/>
          <w:lang w:eastAsia="zh-CN"/>
        </w:rPr>
        <w:t>of</w:t>
      </w:r>
      <w:r>
        <w:rPr>
          <w:lang w:eastAsia="zh-CN"/>
        </w:rPr>
        <w:t xml:space="preserve"> </w:t>
      </w:r>
      <w:r>
        <w:rPr>
          <w:lang w:val="en-US" w:eastAsia="zh-CN"/>
        </w:rPr>
        <w:t>the file</w:t>
      </w:r>
      <w:bookmarkEnd w:id="5"/>
    </w:p>
    <w:p w14:paraId="32613B9B" w14:textId="5240D6D9" w:rsidR="00C752D1" w:rsidRPr="00372F89" w:rsidRDefault="00E419F9" w:rsidP="00E419F9">
      <w:pPr>
        <w:rPr>
          <w:rFonts w:cstheme="minorHAnsi"/>
          <w:b/>
          <w:bCs/>
          <w:lang w:val="en-US" w:eastAsia="zh-CN"/>
        </w:rPr>
      </w:pPr>
      <w:r w:rsidRPr="00372F89">
        <w:rPr>
          <w:rFonts w:cstheme="minorHAnsi"/>
          <w:b/>
          <w:bCs/>
          <w:lang w:val="en-US" w:eastAsia="zh-CN"/>
        </w:rPr>
        <w:t>Note: “11</w:t>
      </w:r>
      <w:r w:rsidRPr="00372F89">
        <w:rPr>
          <w:rFonts w:cstheme="minorHAnsi"/>
          <w:b/>
          <w:bCs/>
          <w:lang w:val="en-US" w:eastAsia="zh-CN"/>
        </w:rPr>
        <w:t>月</w:t>
      </w:r>
      <w:r w:rsidRPr="00372F89">
        <w:rPr>
          <w:rFonts w:cstheme="minorHAnsi"/>
          <w:b/>
          <w:bCs/>
          <w:lang w:val="en-US" w:eastAsia="zh-CN"/>
        </w:rPr>
        <w:t>20</w:t>
      </w:r>
      <w:r w:rsidRPr="00372F89">
        <w:rPr>
          <w:rFonts w:cstheme="minorHAnsi"/>
          <w:b/>
          <w:bCs/>
          <w:lang w:val="en-US" w:eastAsia="zh-CN"/>
        </w:rPr>
        <w:t>日</w:t>
      </w:r>
      <w:r w:rsidRPr="00372F89">
        <w:rPr>
          <w:rFonts w:cstheme="minorHAnsi"/>
          <w:b/>
          <w:bCs/>
          <w:lang w:val="en-US" w:eastAsia="zh-CN"/>
        </w:rPr>
        <w:t>” means November 20.</w:t>
      </w:r>
    </w:p>
    <w:p w14:paraId="78C03BA5" w14:textId="6D0D4C4B" w:rsidR="006A3A4B" w:rsidRPr="006A3A4B" w:rsidRDefault="00E419F9" w:rsidP="006A3A4B">
      <w:pPr>
        <w:spacing w:after="0" w:line="240" w:lineRule="auto"/>
        <w:rPr>
          <w:rFonts w:eastAsia="宋体" w:cstheme="minorHAnsi"/>
          <w:sz w:val="24"/>
          <w:szCs w:val="24"/>
          <w:lang w:val="en-US" w:eastAsia="zh-CN"/>
        </w:rPr>
      </w:pPr>
      <w:r w:rsidRPr="00E419F9">
        <w:rPr>
          <w:rFonts w:eastAsia="宋体" w:cstheme="minorHAnsi"/>
          <w:color w:val="000000"/>
          <w:shd w:val="clear" w:color="auto" w:fill="FFFFFF"/>
          <w:lang w:val="en-US" w:eastAsia="zh-CN"/>
        </w:rPr>
        <w:t>As can be seen from the figure, there are 18 attributes, which will be described below</w:t>
      </w:r>
      <w:r>
        <w:rPr>
          <w:rFonts w:eastAsia="宋体" w:cstheme="minorHAnsi"/>
          <w:color w:val="000000"/>
          <w:shd w:val="clear" w:color="auto" w:fill="FFFFFF"/>
          <w:lang w:val="en-US" w:eastAsia="zh-CN"/>
        </w:rPr>
        <w:t xml:space="preserve"> as</w:t>
      </w:r>
      <w:r w:rsidR="006A3A4B">
        <w:rPr>
          <w:rFonts w:eastAsia="宋体" w:cstheme="minorHAnsi"/>
          <w:color w:val="000000"/>
          <w:shd w:val="clear" w:color="auto" w:fill="FFFFFF"/>
          <w:lang w:val="en-US" w:eastAsia="zh-CN"/>
        </w:rPr>
        <w:t xml:space="preserve"> </w:t>
      </w:r>
      <w:r w:rsidR="006A3A4B">
        <w:rPr>
          <w:rFonts w:eastAsia="宋体" w:cstheme="minorHAnsi"/>
          <w:color w:val="000000"/>
          <w:shd w:val="clear" w:color="auto" w:fill="FFFFFF"/>
          <w:lang w:val="en-US" w:eastAsia="zh-CN"/>
        </w:rPr>
        <w:fldChar w:fldCharType="begin"/>
      </w:r>
      <w:r w:rsidR="006A3A4B">
        <w:rPr>
          <w:rFonts w:eastAsia="宋体" w:cstheme="minorHAnsi"/>
          <w:color w:val="000000"/>
          <w:shd w:val="clear" w:color="auto" w:fill="FFFFFF"/>
          <w:lang w:val="en-US" w:eastAsia="zh-CN"/>
        </w:rPr>
        <w:instrText xml:space="preserve"> REF _Ref71567869 \h </w:instrText>
      </w:r>
      <w:r w:rsidR="006A3A4B">
        <w:rPr>
          <w:rFonts w:eastAsia="宋体" w:cstheme="minorHAnsi"/>
          <w:color w:val="000000"/>
          <w:shd w:val="clear" w:color="auto" w:fill="FFFFFF"/>
          <w:lang w:val="en-US" w:eastAsia="zh-CN"/>
        </w:rPr>
      </w:r>
      <w:r w:rsidR="006A3A4B">
        <w:rPr>
          <w:rFonts w:eastAsia="宋体" w:cstheme="minorHAnsi"/>
          <w:color w:val="000000"/>
          <w:shd w:val="clear" w:color="auto" w:fill="FFFFFF"/>
          <w:lang w:val="en-US" w:eastAsia="zh-CN"/>
        </w:rPr>
        <w:fldChar w:fldCharType="separate"/>
      </w:r>
      <w:r w:rsidR="006A3A4B">
        <w:t xml:space="preserve">Table </w:t>
      </w:r>
      <w:r w:rsidR="006A3A4B">
        <w:rPr>
          <w:noProof/>
        </w:rPr>
        <w:t>1</w:t>
      </w:r>
      <w:r w:rsidR="006A3A4B">
        <w:rPr>
          <w:rFonts w:eastAsia="宋体" w:cstheme="minorHAnsi"/>
          <w:color w:val="000000"/>
          <w:shd w:val="clear" w:color="auto" w:fill="FFFFFF"/>
          <w:lang w:val="en-US" w:eastAsia="zh-CN"/>
        </w:rPr>
        <w:fldChar w:fldCharType="end"/>
      </w:r>
      <w:r w:rsidRPr="00E419F9">
        <w:rPr>
          <w:rFonts w:eastAsia="宋体" w:cstheme="minorHAnsi"/>
          <w:color w:val="000000"/>
          <w:shd w:val="clear" w:color="auto" w:fill="FFFFFF"/>
          <w:lang w:val="en-US" w:eastAsia="zh-CN"/>
        </w:rPr>
        <w:t>.</w:t>
      </w:r>
    </w:p>
    <w:tbl>
      <w:tblPr>
        <w:tblStyle w:val="a6"/>
        <w:tblW w:w="0" w:type="auto"/>
        <w:jc w:val="center"/>
        <w:tblLayout w:type="fixed"/>
        <w:tblLook w:val="04A0" w:firstRow="1" w:lastRow="0" w:firstColumn="1" w:lastColumn="0" w:noHBand="0" w:noVBand="1"/>
      </w:tblPr>
      <w:tblGrid>
        <w:gridCol w:w="2547"/>
        <w:gridCol w:w="1417"/>
        <w:gridCol w:w="4326"/>
      </w:tblGrid>
      <w:tr w:rsidR="00E419F9" w14:paraId="563098A4" w14:textId="77777777" w:rsidTr="0080501D">
        <w:trPr>
          <w:cantSplit/>
          <w:jc w:val="center"/>
        </w:trPr>
        <w:tc>
          <w:tcPr>
            <w:tcW w:w="2547" w:type="dxa"/>
            <w:vAlign w:val="center"/>
          </w:tcPr>
          <w:p w14:paraId="387068AF" w14:textId="77777777" w:rsidR="00E419F9" w:rsidRPr="006A3A4B" w:rsidRDefault="00E419F9" w:rsidP="006A3A4B">
            <w:pPr>
              <w:jc w:val="center"/>
              <w:rPr>
                <w:b/>
                <w:bCs/>
              </w:rPr>
            </w:pPr>
            <w:r w:rsidRPr="006A3A4B">
              <w:rPr>
                <w:rFonts w:hint="eastAsia"/>
                <w:b/>
                <w:bCs/>
              </w:rPr>
              <w:t>C</w:t>
            </w:r>
            <w:r w:rsidRPr="006A3A4B">
              <w:rPr>
                <w:b/>
                <w:bCs/>
              </w:rPr>
              <w:t>olumn</w:t>
            </w:r>
          </w:p>
        </w:tc>
        <w:tc>
          <w:tcPr>
            <w:tcW w:w="1417" w:type="dxa"/>
            <w:vAlign w:val="center"/>
          </w:tcPr>
          <w:p w14:paraId="4B6CCCA7" w14:textId="77777777" w:rsidR="00E419F9" w:rsidRPr="006A3A4B" w:rsidRDefault="00E419F9" w:rsidP="006A3A4B">
            <w:pPr>
              <w:jc w:val="center"/>
              <w:rPr>
                <w:b/>
                <w:bCs/>
              </w:rPr>
            </w:pPr>
            <w:r w:rsidRPr="006A3A4B">
              <w:rPr>
                <w:rFonts w:hint="eastAsia"/>
                <w:b/>
                <w:bCs/>
              </w:rPr>
              <w:t>D</w:t>
            </w:r>
            <w:r w:rsidRPr="006A3A4B">
              <w:rPr>
                <w:b/>
                <w:bCs/>
              </w:rPr>
              <w:t>ata type</w:t>
            </w:r>
          </w:p>
        </w:tc>
        <w:tc>
          <w:tcPr>
            <w:tcW w:w="4326" w:type="dxa"/>
            <w:vAlign w:val="center"/>
          </w:tcPr>
          <w:p w14:paraId="27F3FCA9" w14:textId="77777777" w:rsidR="00E419F9" w:rsidRPr="006A3A4B" w:rsidRDefault="00E419F9" w:rsidP="006A3A4B">
            <w:pPr>
              <w:jc w:val="center"/>
              <w:rPr>
                <w:b/>
                <w:bCs/>
              </w:rPr>
            </w:pPr>
            <w:r w:rsidRPr="006A3A4B">
              <w:rPr>
                <w:rFonts w:hint="eastAsia"/>
                <w:b/>
                <w:bCs/>
              </w:rPr>
              <w:t>D</w:t>
            </w:r>
            <w:r w:rsidRPr="006A3A4B">
              <w:rPr>
                <w:b/>
                <w:bCs/>
              </w:rPr>
              <w:t>escription</w:t>
            </w:r>
          </w:p>
        </w:tc>
      </w:tr>
      <w:tr w:rsidR="00E419F9" w14:paraId="3AD4B73F" w14:textId="77777777" w:rsidTr="0080501D">
        <w:trPr>
          <w:cantSplit/>
          <w:jc w:val="center"/>
        </w:trPr>
        <w:tc>
          <w:tcPr>
            <w:tcW w:w="2547" w:type="dxa"/>
            <w:vAlign w:val="center"/>
          </w:tcPr>
          <w:p w14:paraId="215C9CBA" w14:textId="77777777" w:rsidR="00E419F9" w:rsidRDefault="00E419F9" w:rsidP="006A3A4B">
            <w:pPr>
              <w:jc w:val="both"/>
            </w:pPr>
            <w:proofErr w:type="spellStart"/>
            <w:r w:rsidRPr="00EE22BB">
              <w:t>case_id</w:t>
            </w:r>
            <w:proofErr w:type="spellEnd"/>
          </w:p>
        </w:tc>
        <w:tc>
          <w:tcPr>
            <w:tcW w:w="1417" w:type="dxa"/>
            <w:vAlign w:val="center"/>
          </w:tcPr>
          <w:p w14:paraId="78F55A8B" w14:textId="77777777" w:rsidR="00E419F9" w:rsidRDefault="00E419F9" w:rsidP="006A3A4B">
            <w:pPr>
              <w:jc w:val="center"/>
            </w:pPr>
            <w:r>
              <w:rPr>
                <w:rFonts w:hint="eastAsia"/>
              </w:rPr>
              <w:t>N</w:t>
            </w:r>
            <w:r>
              <w:t>umeric</w:t>
            </w:r>
          </w:p>
        </w:tc>
        <w:tc>
          <w:tcPr>
            <w:tcW w:w="4326" w:type="dxa"/>
            <w:vAlign w:val="center"/>
          </w:tcPr>
          <w:p w14:paraId="779F7191" w14:textId="77777777" w:rsidR="00E419F9" w:rsidRDefault="00E419F9" w:rsidP="006A3A4B">
            <w:pPr>
              <w:jc w:val="both"/>
            </w:pPr>
            <w:proofErr w:type="spellStart"/>
            <w:r w:rsidRPr="00FC6F5B">
              <w:t>Case_ID</w:t>
            </w:r>
            <w:proofErr w:type="spellEnd"/>
            <w:r w:rsidRPr="00FC6F5B">
              <w:t xml:space="preserve"> registered in Hospital</w:t>
            </w:r>
          </w:p>
        </w:tc>
      </w:tr>
      <w:tr w:rsidR="00E419F9" w14:paraId="0CE890AE" w14:textId="77777777" w:rsidTr="0080501D">
        <w:trPr>
          <w:cantSplit/>
          <w:jc w:val="center"/>
        </w:trPr>
        <w:tc>
          <w:tcPr>
            <w:tcW w:w="2547" w:type="dxa"/>
            <w:vAlign w:val="center"/>
          </w:tcPr>
          <w:p w14:paraId="0D86B133" w14:textId="77777777" w:rsidR="00E419F9" w:rsidRDefault="00E419F9" w:rsidP="006A3A4B">
            <w:pPr>
              <w:jc w:val="both"/>
            </w:pPr>
            <w:proofErr w:type="spellStart"/>
            <w:r w:rsidRPr="00EE22BB">
              <w:t>Hospital_code</w:t>
            </w:r>
            <w:proofErr w:type="spellEnd"/>
          </w:p>
        </w:tc>
        <w:tc>
          <w:tcPr>
            <w:tcW w:w="1417" w:type="dxa"/>
            <w:vAlign w:val="center"/>
          </w:tcPr>
          <w:p w14:paraId="0348A5AE" w14:textId="77777777" w:rsidR="00E419F9" w:rsidRDefault="00E419F9" w:rsidP="006A3A4B">
            <w:pPr>
              <w:jc w:val="center"/>
            </w:pPr>
            <w:r>
              <w:rPr>
                <w:rFonts w:hint="eastAsia"/>
              </w:rPr>
              <w:t>N</w:t>
            </w:r>
            <w:r>
              <w:t>umeric</w:t>
            </w:r>
          </w:p>
        </w:tc>
        <w:tc>
          <w:tcPr>
            <w:tcW w:w="4326" w:type="dxa"/>
            <w:vAlign w:val="center"/>
          </w:tcPr>
          <w:p w14:paraId="1508C7E0" w14:textId="77777777" w:rsidR="00E419F9" w:rsidRDefault="00E419F9" w:rsidP="006A3A4B">
            <w:pPr>
              <w:jc w:val="both"/>
            </w:pPr>
            <w:r w:rsidRPr="00FC6F5B">
              <w:t>Unique code</w:t>
            </w:r>
            <w:r>
              <w:t xml:space="preserve"> from 1 to 32 </w:t>
            </w:r>
            <w:r w:rsidRPr="00FC6F5B">
              <w:t>for the Hospital</w:t>
            </w:r>
          </w:p>
        </w:tc>
      </w:tr>
      <w:tr w:rsidR="00E419F9" w14:paraId="51BFE4FC" w14:textId="77777777" w:rsidTr="0080501D">
        <w:trPr>
          <w:cantSplit/>
          <w:jc w:val="center"/>
        </w:trPr>
        <w:tc>
          <w:tcPr>
            <w:tcW w:w="2547" w:type="dxa"/>
            <w:vAlign w:val="center"/>
          </w:tcPr>
          <w:p w14:paraId="51032572" w14:textId="77777777" w:rsidR="00E419F9" w:rsidRDefault="00E419F9" w:rsidP="006A3A4B">
            <w:pPr>
              <w:jc w:val="both"/>
            </w:pPr>
            <w:proofErr w:type="spellStart"/>
            <w:r w:rsidRPr="00EE22BB">
              <w:t>Hospital_type_code</w:t>
            </w:r>
            <w:proofErr w:type="spellEnd"/>
          </w:p>
        </w:tc>
        <w:tc>
          <w:tcPr>
            <w:tcW w:w="1417" w:type="dxa"/>
            <w:vAlign w:val="center"/>
          </w:tcPr>
          <w:p w14:paraId="00C07623" w14:textId="77777777" w:rsidR="00E419F9" w:rsidRDefault="00E419F9" w:rsidP="006A3A4B">
            <w:pPr>
              <w:jc w:val="center"/>
            </w:pPr>
            <w:r>
              <w:rPr>
                <w:rFonts w:hint="eastAsia"/>
              </w:rPr>
              <w:t>S</w:t>
            </w:r>
            <w:r>
              <w:t>tring</w:t>
            </w:r>
          </w:p>
        </w:tc>
        <w:tc>
          <w:tcPr>
            <w:tcW w:w="4326" w:type="dxa"/>
            <w:vAlign w:val="center"/>
          </w:tcPr>
          <w:p w14:paraId="7280C985" w14:textId="77777777" w:rsidR="00E419F9" w:rsidRDefault="00E419F9" w:rsidP="006A3A4B">
            <w:pPr>
              <w:jc w:val="both"/>
            </w:pPr>
            <w:r w:rsidRPr="00FC6F5B">
              <w:t>Unique code</w:t>
            </w:r>
            <w:r>
              <w:t xml:space="preserve"> from a to </w:t>
            </w:r>
            <w:proofErr w:type="spellStart"/>
            <w:r>
              <w:t>g</w:t>
            </w:r>
            <w:proofErr w:type="spellEnd"/>
            <w:r w:rsidRPr="00FC6F5B">
              <w:t xml:space="preserve"> for the type of Hospital</w:t>
            </w:r>
          </w:p>
        </w:tc>
      </w:tr>
      <w:tr w:rsidR="00E419F9" w14:paraId="3D75FB33" w14:textId="77777777" w:rsidTr="0080501D">
        <w:trPr>
          <w:cantSplit/>
          <w:jc w:val="center"/>
        </w:trPr>
        <w:tc>
          <w:tcPr>
            <w:tcW w:w="2547" w:type="dxa"/>
            <w:vAlign w:val="center"/>
          </w:tcPr>
          <w:p w14:paraId="49C06BB1" w14:textId="77777777" w:rsidR="00E419F9" w:rsidRDefault="00E419F9" w:rsidP="006A3A4B">
            <w:pPr>
              <w:jc w:val="both"/>
            </w:pPr>
            <w:proofErr w:type="spellStart"/>
            <w:r w:rsidRPr="00EE22BB">
              <w:lastRenderedPageBreak/>
              <w:t>City_Code_Hospital</w:t>
            </w:r>
            <w:proofErr w:type="spellEnd"/>
          </w:p>
        </w:tc>
        <w:tc>
          <w:tcPr>
            <w:tcW w:w="1417" w:type="dxa"/>
            <w:vAlign w:val="center"/>
          </w:tcPr>
          <w:p w14:paraId="75F03E76" w14:textId="77777777" w:rsidR="00E419F9" w:rsidRDefault="00E419F9" w:rsidP="006A3A4B">
            <w:pPr>
              <w:jc w:val="center"/>
            </w:pPr>
            <w:r>
              <w:rPr>
                <w:rFonts w:hint="eastAsia"/>
              </w:rPr>
              <w:t>N</w:t>
            </w:r>
            <w:r>
              <w:t>umeric</w:t>
            </w:r>
          </w:p>
        </w:tc>
        <w:tc>
          <w:tcPr>
            <w:tcW w:w="4326" w:type="dxa"/>
            <w:vAlign w:val="center"/>
          </w:tcPr>
          <w:p w14:paraId="1C993AEB" w14:textId="77777777" w:rsidR="00E419F9" w:rsidRDefault="00E419F9" w:rsidP="006A3A4B">
            <w:pPr>
              <w:jc w:val="both"/>
            </w:pPr>
            <w:r w:rsidRPr="00FC6F5B">
              <w:t>City Code</w:t>
            </w:r>
            <w:r>
              <w:t xml:space="preserve"> from 1 to 13</w:t>
            </w:r>
            <w:r>
              <w:rPr>
                <w:rFonts w:hint="eastAsia"/>
              </w:rPr>
              <w:t xml:space="preserve"> except</w:t>
            </w:r>
            <w:r>
              <w:t xml:space="preserve"> 8 and 12</w:t>
            </w:r>
            <w:r w:rsidRPr="00FC6F5B">
              <w:t xml:space="preserve"> of the Hospital</w:t>
            </w:r>
          </w:p>
        </w:tc>
      </w:tr>
      <w:tr w:rsidR="00E419F9" w14:paraId="1433689D" w14:textId="77777777" w:rsidTr="0080501D">
        <w:trPr>
          <w:cantSplit/>
          <w:jc w:val="center"/>
        </w:trPr>
        <w:tc>
          <w:tcPr>
            <w:tcW w:w="2547" w:type="dxa"/>
            <w:vAlign w:val="center"/>
          </w:tcPr>
          <w:p w14:paraId="7232A559" w14:textId="77777777" w:rsidR="00E419F9" w:rsidRDefault="00E419F9" w:rsidP="006A3A4B">
            <w:pPr>
              <w:jc w:val="both"/>
            </w:pPr>
            <w:proofErr w:type="spellStart"/>
            <w:r w:rsidRPr="00320267">
              <w:t>Hospital_region_code</w:t>
            </w:r>
            <w:proofErr w:type="spellEnd"/>
          </w:p>
        </w:tc>
        <w:tc>
          <w:tcPr>
            <w:tcW w:w="1417" w:type="dxa"/>
            <w:vAlign w:val="center"/>
          </w:tcPr>
          <w:p w14:paraId="1BFE2EA9" w14:textId="77777777" w:rsidR="00E419F9" w:rsidRDefault="00E419F9" w:rsidP="006A3A4B">
            <w:pPr>
              <w:jc w:val="center"/>
            </w:pPr>
            <w:r>
              <w:rPr>
                <w:rFonts w:hint="eastAsia"/>
              </w:rPr>
              <w:t>S</w:t>
            </w:r>
            <w:r>
              <w:t>tring</w:t>
            </w:r>
          </w:p>
        </w:tc>
        <w:tc>
          <w:tcPr>
            <w:tcW w:w="4326" w:type="dxa"/>
            <w:vAlign w:val="center"/>
          </w:tcPr>
          <w:p w14:paraId="0150CF75" w14:textId="77777777" w:rsidR="00E419F9" w:rsidRDefault="00E419F9" w:rsidP="006A3A4B">
            <w:pPr>
              <w:jc w:val="both"/>
            </w:pPr>
            <w:bookmarkStart w:id="6" w:name="OLE_LINK3"/>
            <w:bookmarkStart w:id="7" w:name="OLE_LINK4"/>
            <w:r w:rsidRPr="00FC6F5B">
              <w:t xml:space="preserve">Region </w:t>
            </w:r>
            <w:proofErr w:type="gramStart"/>
            <w:r w:rsidRPr="00FC6F5B">
              <w:t>Code</w:t>
            </w:r>
            <w:bookmarkEnd w:id="6"/>
            <w:bookmarkEnd w:id="7"/>
            <w:r>
              <w:t>(</w:t>
            </w:r>
            <w:proofErr w:type="gramEnd"/>
            <w:r>
              <w:t>Z, X, Y)</w:t>
            </w:r>
            <w:r w:rsidRPr="00FC6F5B">
              <w:t xml:space="preserve"> of the Hospital</w:t>
            </w:r>
          </w:p>
        </w:tc>
      </w:tr>
      <w:tr w:rsidR="00E419F9" w14:paraId="20A9E282" w14:textId="77777777" w:rsidTr="0080501D">
        <w:trPr>
          <w:cantSplit/>
          <w:jc w:val="center"/>
        </w:trPr>
        <w:tc>
          <w:tcPr>
            <w:tcW w:w="2547" w:type="dxa"/>
            <w:vAlign w:val="center"/>
          </w:tcPr>
          <w:p w14:paraId="13410FDA" w14:textId="77777777" w:rsidR="00E419F9" w:rsidRDefault="00E419F9" w:rsidP="006A3A4B">
            <w:pPr>
              <w:jc w:val="both"/>
            </w:pPr>
            <w:r w:rsidRPr="00320267">
              <w:t>Available Extra Rooms in Hospital</w:t>
            </w:r>
          </w:p>
        </w:tc>
        <w:tc>
          <w:tcPr>
            <w:tcW w:w="1417" w:type="dxa"/>
            <w:vAlign w:val="center"/>
          </w:tcPr>
          <w:p w14:paraId="4209E1BE" w14:textId="77777777" w:rsidR="00E419F9" w:rsidRDefault="00E419F9" w:rsidP="006A3A4B">
            <w:pPr>
              <w:jc w:val="center"/>
            </w:pPr>
            <w:r>
              <w:rPr>
                <w:rFonts w:hint="eastAsia"/>
              </w:rPr>
              <w:t>N</w:t>
            </w:r>
            <w:r>
              <w:t>umeric</w:t>
            </w:r>
          </w:p>
        </w:tc>
        <w:tc>
          <w:tcPr>
            <w:tcW w:w="4326" w:type="dxa"/>
            <w:vAlign w:val="center"/>
          </w:tcPr>
          <w:p w14:paraId="1026196B" w14:textId="77777777" w:rsidR="00E419F9" w:rsidRDefault="00E419F9" w:rsidP="006A3A4B">
            <w:pPr>
              <w:jc w:val="both"/>
            </w:pPr>
            <w:r w:rsidRPr="00FC6F5B">
              <w:t>Number of Extra rooms available in the Hospital</w:t>
            </w:r>
            <w:r>
              <w:t xml:space="preserve"> (from 0 to 14 and 20, 21, 24)</w:t>
            </w:r>
          </w:p>
        </w:tc>
      </w:tr>
      <w:tr w:rsidR="00E419F9" w14:paraId="3BB3AEEF" w14:textId="77777777" w:rsidTr="0080501D">
        <w:trPr>
          <w:cantSplit/>
          <w:jc w:val="center"/>
        </w:trPr>
        <w:tc>
          <w:tcPr>
            <w:tcW w:w="2547" w:type="dxa"/>
            <w:vAlign w:val="center"/>
          </w:tcPr>
          <w:p w14:paraId="30635764" w14:textId="77777777" w:rsidR="00E419F9" w:rsidRDefault="00E419F9" w:rsidP="006A3A4B">
            <w:pPr>
              <w:jc w:val="both"/>
            </w:pPr>
            <w:r w:rsidRPr="00320267">
              <w:t>Department</w:t>
            </w:r>
          </w:p>
        </w:tc>
        <w:tc>
          <w:tcPr>
            <w:tcW w:w="1417" w:type="dxa"/>
            <w:vAlign w:val="center"/>
          </w:tcPr>
          <w:p w14:paraId="6E1C59B6" w14:textId="77777777" w:rsidR="00E419F9" w:rsidRDefault="00E419F9" w:rsidP="006A3A4B">
            <w:pPr>
              <w:jc w:val="center"/>
            </w:pPr>
            <w:r>
              <w:rPr>
                <w:rFonts w:hint="eastAsia"/>
              </w:rPr>
              <w:t>S</w:t>
            </w:r>
            <w:r>
              <w:t>tring</w:t>
            </w:r>
          </w:p>
        </w:tc>
        <w:tc>
          <w:tcPr>
            <w:tcW w:w="4326" w:type="dxa"/>
            <w:vAlign w:val="center"/>
          </w:tcPr>
          <w:p w14:paraId="50AA98C5" w14:textId="77777777" w:rsidR="00E419F9" w:rsidRDefault="00E419F9" w:rsidP="006A3A4B">
            <w:pPr>
              <w:jc w:val="both"/>
            </w:pPr>
            <w:r w:rsidRPr="00FC6F5B">
              <w:t>Department overlooking the case</w:t>
            </w:r>
            <w:r>
              <w:rPr>
                <w:rFonts w:hint="eastAsia"/>
              </w:rPr>
              <w:t>.</w:t>
            </w:r>
            <w:r>
              <w:t xml:space="preserve"> There are 5 departments in total, namely radiotherapy, anesthesia, gynecology, TB &amp; Chest disease and surgery.</w:t>
            </w:r>
          </w:p>
        </w:tc>
      </w:tr>
      <w:tr w:rsidR="00E419F9" w14:paraId="2228CC57" w14:textId="77777777" w:rsidTr="0080501D">
        <w:trPr>
          <w:cantSplit/>
          <w:jc w:val="center"/>
        </w:trPr>
        <w:tc>
          <w:tcPr>
            <w:tcW w:w="2547" w:type="dxa"/>
            <w:vAlign w:val="center"/>
          </w:tcPr>
          <w:p w14:paraId="774AD9D7" w14:textId="77777777" w:rsidR="00E419F9" w:rsidRDefault="00E419F9" w:rsidP="006A3A4B">
            <w:pPr>
              <w:jc w:val="both"/>
            </w:pPr>
            <w:proofErr w:type="spellStart"/>
            <w:r w:rsidRPr="00320267">
              <w:t>Ward_Type</w:t>
            </w:r>
            <w:proofErr w:type="spellEnd"/>
          </w:p>
        </w:tc>
        <w:tc>
          <w:tcPr>
            <w:tcW w:w="1417" w:type="dxa"/>
            <w:vAlign w:val="center"/>
          </w:tcPr>
          <w:p w14:paraId="0D941734" w14:textId="77777777" w:rsidR="00E419F9" w:rsidRDefault="00E419F9" w:rsidP="006A3A4B">
            <w:pPr>
              <w:jc w:val="center"/>
            </w:pPr>
            <w:r>
              <w:rPr>
                <w:rFonts w:hint="eastAsia"/>
              </w:rPr>
              <w:t>S</w:t>
            </w:r>
            <w:r>
              <w:t>tring</w:t>
            </w:r>
          </w:p>
        </w:tc>
        <w:tc>
          <w:tcPr>
            <w:tcW w:w="4326" w:type="dxa"/>
            <w:vAlign w:val="center"/>
          </w:tcPr>
          <w:p w14:paraId="054AD061" w14:textId="77777777" w:rsidR="00E419F9" w:rsidRDefault="00E419F9" w:rsidP="006A3A4B">
            <w:pPr>
              <w:jc w:val="both"/>
            </w:pPr>
            <w:r w:rsidRPr="007A4A48">
              <w:t>Code</w:t>
            </w:r>
            <w:r>
              <w:t xml:space="preserve"> from P to U</w:t>
            </w:r>
            <w:r w:rsidRPr="007A4A48">
              <w:t xml:space="preserve"> for the Ward type</w:t>
            </w:r>
            <w:r>
              <w:t>.</w:t>
            </w:r>
          </w:p>
        </w:tc>
      </w:tr>
      <w:tr w:rsidR="00E419F9" w14:paraId="673CDC54" w14:textId="77777777" w:rsidTr="0080501D">
        <w:trPr>
          <w:cantSplit/>
          <w:jc w:val="center"/>
        </w:trPr>
        <w:tc>
          <w:tcPr>
            <w:tcW w:w="2547" w:type="dxa"/>
            <w:vAlign w:val="center"/>
          </w:tcPr>
          <w:p w14:paraId="1233FACD" w14:textId="77777777" w:rsidR="00E419F9" w:rsidRDefault="00E419F9" w:rsidP="006A3A4B">
            <w:pPr>
              <w:jc w:val="both"/>
            </w:pPr>
            <w:proofErr w:type="spellStart"/>
            <w:r w:rsidRPr="00320267">
              <w:t>Ward_Facility_Code</w:t>
            </w:r>
            <w:proofErr w:type="spellEnd"/>
          </w:p>
        </w:tc>
        <w:tc>
          <w:tcPr>
            <w:tcW w:w="1417" w:type="dxa"/>
            <w:vAlign w:val="center"/>
          </w:tcPr>
          <w:p w14:paraId="6F29521A" w14:textId="77777777" w:rsidR="00E419F9" w:rsidRDefault="00E419F9" w:rsidP="006A3A4B">
            <w:pPr>
              <w:jc w:val="center"/>
            </w:pPr>
            <w:r>
              <w:rPr>
                <w:rFonts w:hint="eastAsia"/>
              </w:rPr>
              <w:t>S</w:t>
            </w:r>
            <w:r>
              <w:t>tring</w:t>
            </w:r>
          </w:p>
        </w:tc>
        <w:tc>
          <w:tcPr>
            <w:tcW w:w="4326" w:type="dxa"/>
            <w:vAlign w:val="center"/>
          </w:tcPr>
          <w:p w14:paraId="1F3FA22A" w14:textId="77777777" w:rsidR="00E419F9" w:rsidRDefault="00E419F9" w:rsidP="006A3A4B">
            <w:pPr>
              <w:jc w:val="both"/>
            </w:pPr>
            <w:r w:rsidRPr="007A4A48">
              <w:t>Code</w:t>
            </w:r>
            <w:r>
              <w:t xml:space="preserve"> from A to F</w:t>
            </w:r>
            <w:r w:rsidRPr="007A4A48">
              <w:t xml:space="preserve"> for the Ward Facility</w:t>
            </w:r>
          </w:p>
        </w:tc>
      </w:tr>
      <w:tr w:rsidR="00E419F9" w14:paraId="37DD45E5" w14:textId="77777777" w:rsidTr="0080501D">
        <w:trPr>
          <w:cantSplit/>
          <w:jc w:val="center"/>
        </w:trPr>
        <w:tc>
          <w:tcPr>
            <w:tcW w:w="2547" w:type="dxa"/>
            <w:vAlign w:val="center"/>
          </w:tcPr>
          <w:p w14:paraId="24DD6FC3" w14:textId="77777777" w:rsidR="00E419F9" w:rsidRDefault="00E419F9" w:rsidP="006A3A4B">
            <w:pPr>
              <w:jc w:val="both"/>
            </w:pPr>
            <w:r w:rsidRPr="00320267">
              <w:t>Bed Grade</w:t>
            </w:r>
          </w:p>
        </w:tc>
        <w:tc>
          <w:tcPr>
            <w:tcW w:w="1417" w:type="dxa"/>
            <w:vAlign w:val="center"/>
          </w:tcPr>
          <w:p w14:paraId="5E155F3C" w14:textId="77777777" w:rsidR="00E419F9" w:rsidRDefault="00E419F9" w:rsidP="006A3A4B">
            <w:pPr>
              <w:jc w:val="center"/>
            </w:pPr>
            <w:r>
              <w:rPr>
                <w:rFonts w:hint="eastAsia"/>
              </w:rPr>
              <w:t>N</w:t>
            </w:r>
            <w:r>
              <w:t>umeric</w:t>
            </w:r>
          </w:p>
        </w:tc>
        <w:tc>
          <w:tcPr>
            <w:tcW w:w="4326" w:type="dxa"/>
            <w:vAlign w:val="center"/>
          </w:tcPr>
          <w:p w14:paraId="74F36100" w14:textId="77777777" w:rsidR="00E419F9" w:rsidRDefault="00E419F9" w:rsidP="006A3A4B">
            <w:pPr>
              <w:jc w:val="both"/>
            </w:pPr>
            <w:r w:rsidRPr="007A4A48">
              <w:t>Condition of Bed in the Ward</w:t>
            </w:r>
            <w:r>
              <w:t>. The value of it is from 1 to 4.</w:t>
            </w:r>
          </w:p>
        </w:tc>
      </w:tr>
      <w:tr w:rsidR="00E419F9" w14:paraId="64411928" w14:textId="77777777" w:rsidTr="0080501D">
        <w:trPr>
          <w:cantSplit/>
          <w:jc w:val="center"/>
        </w:trPr>
        <w:tc>
          <w:tcPr>
            <w:tcW w:w="2547" w:type="dxa"/>
            <w:vAlign w:val="center"/>
          </w:tcPr>
          <w:p w14:paraId="3ECF36A3" w14:textId="77777777" w:rsidR="00E419F9" w:rsidRDefault="00E419F9" w:rsidP="006A3A4B">
            <w:pPr>
              <w:jc w:val="both"/>
            </w:pPr>
            <w:proofErr w:type="spellStart"/>
            <w:r w:rsidRPr="00320267">
              <w:t>patientid</w:t>
            </w:r>
            <w:proofErr w:type="spellEnd"/>
          </w:p>
        </w:tc>
        <w:tc>
          <w:tcPr>
            <w:tcW w:w="1417" w:type="dxa"/>
            <w:vAlign w:val="center"/>
          </w:tcPr>
          <w:p w14:paraId="2E6FD9E4" w14:textId="77777777" w:rsidR="00E419F9" w:rsidRDefault="00E419F9" w:rsidP="006A3A4B">
            <w:pPr>
              <w:jc w:val="center"/>
            </w:pPr>
            <w:r>
              <w:rPr>
                <w:rFonts w:hint="eastAsia"/>
              </w:rPr>
              <w:t>N</w:t>
            </w:r>
            <w:r>
              <w:t>umeric</w:t>
            </w:r>
          </w:p>
        </w:tc>
        <w:tc>
          <w:tcPr>
            <w:tcW w:w="4326" w:type="dxa"/>
            <w:vAlign w:val="center"/>
          </w:tcPr>
          <w:p w14:paraId="1406CF08" w14:textId="77777777" w:rsidR="00E419F9" w:rsidRDefault="00E419F9" w:rsidP="006A3A4B">
            <w:pPr>
              <w:jc w:val="both"/>
            </w:pPr>
            <w:r w:rsidRPr="007A4A48">
              <w:t>Unique Patient Id</w:t>
            </w:r>
          </w:p>
        </w:tc>
      </w:tr>
      <w:tr w:rsidR="00E419F9" w14:paraId="240DEF9A" w14:textId="77777777" w:rsidTr="0080501D">
        <w:trPr>
          <w:cantSplit/>
          <w:jc w:val="center"/>
        </w:trPr>
        <w:tc>
          <w:tcPr>
            <w:tcW w:w="2547" w:type="dxa"/>
            <w:vAlign w:val="center"/>
          </w:tcPr>
          <w:p w14:paraId="306EF6AA" w14:textId="77777777" w:rsidR="00E419F9" w:rsidRDefault="00E419F9" w:rsidP="006A3A4B">
            <w:pPr>
              <w:jc w:val="both"/>
            </w:pPr>
            <w:proofErr w:type="spellStart"/>
            <w:r w:rsidRPr="00320267">
              <w:t>City_Code_Patient</w:t>
            </w:r>
            <w:proofErr w:type="spellEnd"/>
          </w:p>
        </w:tc>
        <w:tc>
          <w:tcPr>
            <w:tcW w:w="1417" w:type="dxa"/>
            <w:vAlign w:val="center"/>
          </w:tcPr>
          <w:p w14:paraId="2BF99726" w14:textId="77777777" w:rsidR="00E419F9" w:rsidRDefault="00E419F9" w:rsidP="006A3A4B">
            <w:pPr>
              <w:jc w:val="center"/>
            </w:pPr>
            <w:r>
              <w:rPr>
                <w:rFonts w:hint="eastAsia"/>
              </w:rPr>
              <w:t>N</w:t>
            </w:r>
            <w:r>
              <w:t>umeric</w:t>
            </w:r>
          </w:p>
        </w:tc>
        <w:tc>
          <w:tcPr>
            <w:tcW w:w="4326" w:type="dxa"/>
            <w:vAlign w:val="center"/>
          </w:tcPr>
          <w:p w14:paraId="212859E8" w14:textId="77777777" w:rsidR="00E419F9" w:rsidRDefault="00E419F9" w:rsidP="006A3A4B">
            <w:pPr>
              <w:jc w:val="both"/>
            </w:pPr>
            <w:r w:rsidRPr="007A4A48">
              <w:t>City Code</w:t>
            </w:r>
            <w:r>
              <w:t xml:space="preserve"> from 1 to 38 except 17</w:t>
            </w:r>
            <w:r w:rsidRPr="007A4A48">
              <w:t xml:space="preserve"> for the patient</w:t>
            </w:r>
          </w:p>
        </w:tc>
      </w:tr>
      <w:tr w:rsidR="00E419F9" w14:paraId="5061B9AA" w14:textId="77777777" w:rsidTr="0080501D">
        <w:trPr>
          <w:cantSplit/>
          <w:jc w:val="center"/>
        </w:trPr>
        <w:tc>
          <w:tcPr>
            <w:tcW w:w="2547" w:type="dxa"/>
            <w:vAlign w:val="center"/>
          </w:tcPr>
          <w:p w14:paraId="45ADA403" w14:textId="77777777" w:rsidR="00E419F9" w:rsidRDefault="00E419F9" w:rsidP="006A3A4B">
            <w:pPr>
              <w:jc w:val="both"/>
            </w:pPr>
            <w:r w:rsidRPr="00320267">
              <w:t>Type of Admission</w:t>
            </w:r>
          </w:p>
        </w:tc>
        <w:tc>
          <w:tcPr>
            <w:tcW w:w="1417" w:type="dxa"/>
            <w:vAlign w:val="center"/>
          </w:tcPr>
          <w:p w14:paraId="3179E25B" w14:textId="77777777" w:rsidR="00E419F9" w:rsidRDefault="00E419F9" w:rsidP="006A3A4B">
            <w:pPr>
              <w:jc w:val="center"/>
            </w:pPr>
            <w:r>
              <w:rPr>
                <w:rFonts w:hint="eastAsia"/>
              </w:rPr>
              <w:t>S</w:t>
            </w:r>
            <w:r>
              <w:t>tring</w:t>
            </w:r>
          </w:p>
        </w:tc>
        <w:tc>
          <w:tcPr>
            <w:tcW w:w="4326" w:type="dxa"/>
            <w:vAlign w:val="center"/>
          </w:tcPr>
          <w:p w14:paraId="2BED79AD" w14:textId="77777777" w:rsidR="00E419F9" w:rsidRDefault="00E419F9" w:rsidP="006A3A4B">
            <w:pPr>
              <w:jc w:val="both"/>
            </w:pPr>
            <w:r w:rsidRPr="007A4A48">
              <w:t>Admission Type registered by the Hospital</w:t>
            </w:r>
            <w:r>
              <w:t>. There are 3 admission types, namely emergency, Trauma and Urgent.</w:t>
            </w:r>
          </w:p>
        </w:tc>
      </w:tr>
      <w:tr w:rsidR="00E419F9" w14:paraId="2DABA280" w14:textId="77777777" w:rsidTr="0080501D">
        <w:trPr>
          <w:cantSplit/>
          <w:jc w:val="center"/>
        </w:trPr>
        <w:tc>
          <w:tcPr>
            <w:tcW w:w="2547" w:type="dxa"/>
            <w:vAlign w:val="center"/>
          </w:tcPr>
          <w:p w14:paraId="501C841A" w14:textId="77777777" w:rsidR="00E419F9" w:rsidRDefault="00E419F9" w:rsidP="006A3A4B">
            <w:pPr>
              <w:jc w:val="both"/>
            </w:pPr>
            <w:r w:rsidRPr="00320267">
              <w:t>Severity of Illness</w:t>
            </w:r>
          </w:p>
        </w:tc>
        <w:tc>
          <w:tcPr>
            <w:tcW w:w="1417" w:type="dxa"/>
            <w:vAlign w:val="center"/>
          </w:tcPr>
          <w:p w14:paraId="7104AF03" w14:textId="77777777" w:rsidR="00E419F9" w:rsidRDefault="00E419F9" w:rsidP="006A3A4B">
            <w:pPr>
              <w:jc w:val="center"/>
            </w:pPr>
            <w:r>
              <w:rPr>
                <w:rFonts w:hint="eastAsia"/>
              </w:rPr>
              <w:t>S</w:t>
            </w:r>
            <w:r>
              <w:t>tring</w:t>
            </w:r>
          </w:p>
        </w:tc>
        <w:tc>
          <w:tcPr>
            <w:tcW w:w="4326" w:type="dxa"/>
            <w:vAlign w:val="center"/>
          </w:tcPr>
          <w:p w14:paraId="5BBAF090" w14:textId="77777777" w:rsidR="00E419F9" w:rsidRDefault="00E419F9" w:rsidP="006A3A4B">
            <w:pPr>
              <w:jc w:val="both"/>
            </w:pPr>
            <w:r w:rsidRPr="007A4A48">
              <w:t>Severity of the illness recorded at the time of admission</w:t>
            </w:r>
            <w:r>
              <w:t xml:space="preserve">. </w:t>
            </w:r>
            <w:r>
              <w:rPr>
                <w:rFonts w:hint="eastAsia"/>
              </w:rPr>
              <w:t>It</w:t>
            </w:r>
            <w:r>
              <w:t xml:space="preserve"> is divided into 3 types, namely extreme, moderate and minor.</w:t>
            </w:r>
          </w:p>
        </w:tc>
      </w:tr>
      <w:tr w:rsidR="00E419F9" w14:paraId="76E2E8F0" w14:textId="77777777" w:rsidTr="0080501D">
        <w:trPr>
          <w:cantSplit/>
          <w:jc w:val="center"/>
        </w:trPr>
        <w:tc>
          <w:tcPr>
            <w:tcW w:w="2547" w:type="dxa"/>
            <w:vAlign w:val="center"/>
          </w:tcPr>
          <w:p w14:paraId="2C85C857" w14:textId="77777777" w:rsidR="00E419F9" w:rsidRDefault="00E419F9" w:rsidP="006A3A4B">
            <w:pPr>
              <w:jc w:val="both"/>
            </w:pPr>
            <w:r w:rsidRPr="00320267">
              <w:t>Visitors with Patient</w:t>
            </w:r>
          </w:p>
        </w:tc>
        <w:tc>
          <w:tcPr>
            <w:tcW w:w="1417" w:type="dxa"/>
            <w:vAlign w:val="center"/>
          </w:tcPr>
          <w:p w14:paraId="23638228" w14:textId="77777777" w:rsidR="00E419F9" w:rsidRDefault="00E419F9" w:rsidP="006A3A4B">
            <w:pPr>
              <w:jc w:val="center"/>
            </w:pPr>
            <w:r>
              <w:rPr>
                <w:rFonts w:hint="eastAsia"/>
              </w:rPr>
              <w:t>N</w:t>
            </w:r>
            <w:r>
              <w:t>umeric</w:t>
            </w:r>
          </w:p>
        </w:tc>
        <w:tc>
          <w:tcPr>
            <w:tcW w:w="4326" w:type="dxa"/>
            <w:vAlign w:val="center"/>
          </w:tcPr>
          <w:p w14:paraId="3B84F61F" w14:textId="77777777" w:rsidR="00E419F9" w:rsidRDefault="00E419F9" w:rsidP="006A3A4B">
            <w:pPr>
              <w:jc w:val="both"/>
            </w:pPr>
            <w:r w:rsidRPr="007A4A48">
              <w:t xml:space="preserve">Number of </w:t>
            </w:r>
            <w:proofErr w:type="gramStart"/>
            <w:r w:rsidRPr="007A4A48">
              <w:t>Visitors</w:t>
            </w:r>
            <w:r>
              <w:t>(</w:t>
            </w:r>
            <w:proofErr w:type="gramEnd"/>
            <w:r>
              <w:t>from 0 to 25 and 30 , 32)</w:t>
            </w:r>
            <w:r w:rsidRPr="007A4A48">
              <w:t xml:space="preserve"> with the patient</w:t>
            </w:r>
            <w:r>
              <w:t>.</w:t>
            </w:r>
          </w:p>
        </w:tc>
      </w:tr>
      <w:tr w:rsidR="00E419F9" w14:paraId="2E081319" w14:textId="77777777" w:rsidTr="0080501D">
        <w:trPr>
          <w:cantSplit/>
          <w:jc w:val="center"/>
        </w:trPr>
        <w:tc>
          <w:tcPr>
            <w:tcW w:w="2547" w:type="dxa"/>
            <w:vAlign w:val="center"/>
          </w:tcPr>
          <w:p w14:paraId="7A0F2BAE" w14:textId="77777777" w:rsidR="00E419F9" w:rsidRDefault="00E419F9" w:rsidP="006A3A4B">
            <w:pPr>
              <w:jc w:val="both"/>
            </w:pPr>
            <w:r w:rsidRPr="00320267">
              <w:t>Age</w:t>
            </w:r>
          </w:p>
        </w:tc>
        <w:tc>
          <w:tcPr>
            <w:tcW w:w="1417" w:type="dxa"/>
            <w:vAlign w:val="center"/>
          </w:tcPr>
          <w:p w14:paraId="330BB304" w14:textId="77777777" w:rsidR="00E419F9" w:rsidRDefault="00E419F9" w:rsidP="006A3A4B">
            <w:pPr>
              <w:jc w:val="center"/>
            </w:pPr>
            <w:r>
              <w:rPr>
                <w:rFonts w:hint="eastAsia"/>
              </w:rPr>
              <w:t>N</w:t>
            </w:r>
            <w:r>
              <w:t>umeric</w:t>
            </w:r>
          </w:p>
        </w:tc>
        <w:tc>
          <w:tcPr>
            <w:tcW w:w="4326" w:type="dxa"/>
            <w:vAlign w:val="center"/>
          </w:tcPr>
          <w:p w14:paraId="62DF5D38" w14:textId="77777777" w:rsidR="00E419F9" w:rsidRDefault="00E419F9" w:rsidP="006A3A4B">
            <w:pPr>
              <w:jc w:val="both"/>
            </w:pPr>
            <w:r w:rsidRPr="007A4A48">
              <w:t>Age of the patient</w:t>
            </w:r>
            <w:r>
              <w:t xml:space="preserve">. </w:t>
            </w:r>
            <w:r>
              <w:rPr>
                <w:rFonts w:hint="eastAsia"/>
              </w:rPr>
              <w:t>It</w:t>
            </w:r>
            <w:r>
              <w:t xml:space="preserve"> </w:t>
            </w:r>
            <w:r>
              <w:rPr>
                <w:rFonts w:hint="eastAsia"/>
              </w:rPr>
              <w:t>is</w:t>
            </w:r>
            <w:r>
              <w:t xml:space="preserve"> divided into 10 types, namely 0-10, 11-20, 21-30, 31-40, 41-50, 51-60, 61-70, 71-80, 81-90 and 91-100.</w:t>
            </w:r>
          </w:p>
        </w:tc>
      </w:tr>
      <w:tr w:rsidR="00E419F9" w14:paraId="730BD8BD" w14:textId="77777777" w:rsidTr="0080501D">
        <w:trPr>
          <w:cantSplit/>
          <w:jc w:val="center"/>
        </w:trPr>
        <w:tc>
          <w:tcPr>
            <w:tcW w:w="2547" w:type="dxa"/>
            <w:vAlign w:val="center"/>
          </w:tcPr>
          <w:p w14:paraId="06D17330" w14:textId="77777777" w:rsidR="00E419F9" w:rsidRDefault="00E419F9" w:rsidP="006A3A4B">
            <w:pPr>
              <w:jc w:val="both"/>
            </w:pPr>
            <w:proofErr w:type="spellStart"/>
            <w:r w:rsidRPr="00320267">
              <w:t>Admission_Deposit</w:t>
            </w:r>
            <w:proofErr w:type="spellEnd"/>
          </w:p>
        </w:tc>
        <w:tc>
          <w:tcPr>
            <w:tcW w:w="1417" w:type="dxa"/>
            <w:vAlign w:val="center"/>
          </w:tcPr>
          <w:p w14:paraId="2C3CA865" w14:textId="77777777" w:rsidR="00E419F9" w:rsidRDefault="00E419F9" w:rsidP="006A3A4B">
            <w:pPr>
              <w:jc w:val="center"/>
            </w:pPr>
            <w:r>
              <w:rPr>
                <w:rFonts w:hint="eastAsia"/>
              </w:rPr>
              <w:t>N</w:t>
            </w:r>
            <w:r>
              <w:t>umeric</w:t>
            </w:r>
          </w:p>
        </w:tc>
        <w:tc>
          <w:tcPr>
            <w:tcW w:w="4326" w:type="dxa"/>
            <w:vAlign w:val="center"/>
          </w:tcPr>
          <w:p w14:paraId="2E14E7C2" w14:textId="77777777" w:rsidR="00E419F9" w:rsidRDefault="00E419F9" w:rsidP="006A3A4B">
            <w:pPr>
              <w:jc w:val="both"/>
            </w:pPr>
            <w:r w:rsidRPr="007A4A48">
              <w:t>Deposit at the Admission Time</w:t>
            </w:r>
            <w:r>
              <w:t>. It has 7283 different values. The maximum is 11,008 and the minimum is 1,800.</w:t>
            </w:r>
          </w:p>
        </w:tc>
      </w:tr>
      <w:tr w:rsidR="00E419F9" w14:paraId="677714BA" w14:textId="77777777" w:rsidTr="0080501D">
        <w:trPr>
          <w:cantSplit/>
          <w:jc w:val="center"/>
        </w:trPr>
        <w:tc>
          <w:tcPr>
            <w:tcW w:w="2547" w:type="dxa"/>
            <w:vAlign w:val="center"/>
          </w:tcPr>
          <w:p w14:paraId="2886ADA4" w14:textId="77777777" w:rsidR="00E419F9" w:rsidRDefault="00E419F9" w:rsidP="006A3A4B">
            <w:pPr>
              <w:jc w:val="both"/>
            </w:pPr>
            <w:r w:rsidRPr="00320267">
              <w:t>Stay</w:t>
            </w:r>
          </w:p>
        </w:tc>
        <w:tc>
          <w:tcPr>
            <w:tcW w:w="1417" w:type="dxa"/>
            <w:vAlign w:val="center"/>
          </w:tcPr>
          <w:p w14:paraId="51C04478" w14:textId="77777777" w:rsidR="00E419F9" w:rsidRDefault="00E419F9" w:rsidP="006A3A4B">
            <w:pPr>
              <w:jc w:val="center"/>
            </w:pPr>
            <w:r>
              <w:rPr>
                <w:rFonts w:hint="eastAsia"/>
              </w:rPr>
              <w:t>S</w:t>
            </w:r>
            <w:r>
              <w:t>tring</w:t>
            </w:r>
          </w:p>
        </w:tc>
        <w:tc>
          <w:tcPr>
            <w:tcW w:w="4326" w:type="dxa"/>
            <w:vAlign w:val="center"/>
          </w:tcPr>
          <w:p w14:paraId="580F8BE7" w14:textId="77777777" w:rsidR="00E419F9" w:rsidRDefault="00E419F9" w:rsidP="006A3A4B">
            <w:pPr>
              <w:keepNext/>
              <w:jc w:val="both"/>
            </w:pPr>
            <w:r w:rsidRPr="00F839F3">
              <w:t>Stay Days by the patient</w:t>
            </w:r>
            <w:r>
              <w:t xml:space="preserve">. It is divided into 11 types, namely 0-10, 11-20, 21-30, 31-40, 41-50, 51-60, 61-70, 71-80, 81-90, 91-100 and </w:t>
            </w:r>
            <w:r w:rsidRPr="007437AC">
              <w:t>More than 100 Days</w:t>
            </w:r>
            <w:r>
              <w:t>.</w:t>
            </w:r>
          </w:p>
        </w:tc>
      </w:tr>
    </w:tbl>
    <w:p w14:paraId="23D4C7A3" w14:textId="078A96D0" w:rsidR="005E2F5D" w:rsidRPr="006A3A4B" w:rsidRDefault="006A3A4B" w:rsidP="006A3A4B">
      <w:pPr>
        <w:pStyle w:val="a5"/>
        <w:jc w:val="center"/>
      </w:pPr>
      <w:bookmarkStart w:id="8" w:name="_Ref71567869"/>
      <w:bookmarkStart w:id="9" w:name="_Toc71579229"/>
      <w:r>
        <w:t xml:space="preserve">Table </w:t>
      </w:r>
      <w:fldSimple w:instr=" SEQ Table \* ARABIC ">
        <w:r w:rsidR="00880E02">
          <w:rPr>
            <w:noProof/>
          </w:rPr>
          <w:t>1</w:t>
        </w:r>
      </w:fldSimple>
      <w:bookmarkEnd w:id="8"/>
      <w:r>
        <w:t xml:space="preserve"> The </w:t>
      </w:r>
      <w:r w:rsidRPr="00E419F9">
        <w:t>attributes</w:t>
      </w:r>
      <w:bookmarkEnd w:id="9"/>
    </w:p>
    <w:p w14:paraId="34FB7099" w14:textId="4F3D6C90" w:rsidR="005E2F5D" w:rsidRDefault="005E2F5D" w:rsidP="005E2F5D">
      <w:pPr>
        <w:pStyle w:val="1"/>
      </w:pPr>
      <w:bookmarkStart w:id="10" w:name="_Toc71579259"/>
      <w:r>
        <w:t xml:space="preserve">3. </w:t>
      </w:r>
      <w:r w:rsidR="00243B3A">
        <w:t xml:space="preserve">Data </w:t>
      </w:r>
      <w:proofErr w:type="spellStart"/>
      <w:r w:rsidR="00243B3A">
        <w:t>Preprocessing</w:t>
      </w:r>
      <w:bookmarkEnd w:id="10"/>
      <w:proofErr w:type="spellEnd"/>
    </w:p>
    <w:p w14:paraId="12D0DFB0" w14:textId="008ADBCE" w:rsidR="005E2F5D" w:rsidRDefault="003F2ADF" w:rsidP="00FA6D3A">
      <w:pPr>
        <w:jc w:val="both"/>
      </w:pPr>
      <w:r w:rsidRPr="003F2ADF">
        <w:t xml:space="preserve">As can be seen from </w:t>
      </w:r>
      <w:r>
        <w:fldChar w:fldCharType="begin"/>
      </w:r>
      <w:r>
        <w:instrText xml:space="preserve"> REF _Ref71567580 \h </w:instrText>
      </w:r>
      <w:r w:rsidR="00FA6D3A">
        <w:instrText xml:space="preserve"> \* MERGEFORMAT </w:instrText>
      </w:r>
      <w:r>
        <w:fldChar w:fldCharType="separate"/>
      </w:r>
      <w:r>
        <w:t xml:space="preserve">Figure </w:t>
      </w:r>
      <w:r>
        <w:rPr>
          <w:noProof/>
        </w:rPr>
        <w:t>1</w:t>
      </w:r>
      <w:r>
        <w:fldChar w:fldCharType="end"/>
      </w:r>
      <w:r w:rsidRPr="003F2ADF">
        <w:t xml:space="preserve">, in Microsoft Excel, the value of length of stay is November 20. In fact, the value of November 20 is also included in the age attribute. At the beginning, I wanted to solve this problem by changing the attributes of the table, but changing the attributes of the table will break the CSV storage structure. By using other software to open it, I found that this problem does not exist. It shows that only Microsoft Excel automatically changes the display style, and no adjustment will not affect the experiment. Using panda toolkit [3], the extracted content is shown in </w:t>
      </w:r>
      <w:r w:rsidR="00FA6D3A">
        <w:fldChar w:fldCharType="begin"/>
      </w:r>
      <w:r w:rsidR="00FA6D3A">
        <w:instrText xml:space="preserve"> REF _Ref71568318 \h </w:instrText>
      </w:r>
      <w:r w:rsidR="00FA6D3A">
        <w:instrText xml:space="preserve"> \* MERGEFORMAT </w:instrText>
      </w:r>
      <w:r w:rsidR="00FA6D3A">
        <w:fldChar w:fldCharType="separate"/>
      </w:r>
      <w:r w:rsidR="00FA6D3A">
        <w:t xml:space="preserve">Figure </w:t>
      </w:r>
      <w:r w:rsidR="00FA6D3A">
        <w:rPr>
          <w:noProof/>
        </w:rPr>
        <w:t>2</w:t>
      </w:r>
      <w:r w:rsidR="00FA6D3A">
        <w:fldChar w:fldCharType="end"/>
      </w:r>
      <w:r w:rsidR="00FA6D3A">
        <w:t>.</w:t>
      </w:r>
    </w:p>
    <w:p w14:paraId="41BA8117" w14:textId="77777777" w:rsidR="00C752D1" w:rsidRPr="00C752D1" w:rsidRDefault="00C752D1" w:rsidP="00C752D1">
      <w:pPr>
        <w:spacing w:after="0" w:line="240" w:lineRule="auto"/>
        <w:rPr>
          <w:rFonts w:eastAsia="宋体" w:cstheme="minorHAnsi"/>
          <w:sz w:val="24"/>
          <w:szCs w:val="24"/>
          <w:lang w:val="en-US" w:eastAsia="zh-CN"/>
        </w:rPr>
      </w:pPr>
      <w:r w:rsidRPr="00C752D1">
        <w:rPr>
          <w:rFonts w:eastAsia="宋体" w:cstheme="minorHAnsi"/>
          <w:color w:val="000000"/>
          <w:shd w:val="clear" w:color="auto" w:fill="FFFFFF"/>
          <w:lang w:val="en-US" w:eastAsia="zh-CN"/>
        </w:rPr>
        <w:t>Since Microsoft Excel will automatically switch to date format, the subsequent preprocessing steps are processed using python.</w:t>
      </w:r>
    </w:p>
    <w:p w14:paraId="6A1F286D" w14:textId="77777777" w:rsidR="00C752D1" w:rsidRDefault="00C752D1" w:rsidP="00FA6D3A">
      <w:pPr>
        <w:jc w:val="both"/>
      </w:pPr>
    </w:p>
    <w:p w14:paraId="760BA390" w14:textId="77777777" w:rsidR="00FA6D3A" w:rsidRDefault="00284495" w:rsidP="00FA6D3A">
      <w:pPr>
        <w:keepNext/>
        <w:jc w:val="center"/>
      </w:pPr>
      <w:r>
        <w:rPr>
          <w:rFonts w:hint="eastAsia"/>
          <w:noProof/>
        </w:rPr>
        <w:lastRenderedPageBreak/>
        <w:drawing>
          <wp:inline distT="0" distB="0" distL="0" distR="0" wp14:anchorId="58371D30" wp14:editId="2435473D">
            <wp:extent cx="4299975" cy="2328203"/>
            <wp:effectExtent l="0" t="0" r="571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32291" cy="2345700"/>
                    </a:xfrm>
                    <a:prstGeom prst="rect">
                      <a:avLst/>
                    </a:prstGeom>
                  </pic:spPr>
                </pic:pic>
              </a:graphicData>
            </a:graphic>
          </wp:inline>
        </w:drawing>
      </w:r>
    </w:p>
    <w:p w14:paraId="25487AC7" w14:textId="2E413D14" w:rsidR="00284495" w:rsidRDefault="00FA6D3A" w:rsidP="00FA6D3A">
      <w:pPr>
        <w:pStyle w:val="a5"/>
        <w:jc w:val="center"/>
      </w:pPr>
      <w:bookmarkStart w:id="11" w:name="_Ref71568318"/>
      <w:bookmarkStart w:id="12" w:name="_Toc71579205"/>
      <w:r>
        <w:t xml:space="preserve">Figure </w:t>
      </w:r>
      <w:fldSimple w:instr=" SEQ Figure \* ARABIC ">
        <w:r w:rsidR="00880E02">
          <w:rPr>
            <w:noProof/>
          </w:rPr>
          <w:t>2</w:t>
        </w:r>
      </w:fldSimple>
      <w:bookmarkEnd w:id="11"/>
      <w:r>
        <w:t xml:space="preserve"> The content of the file in Pandas</w:t>
      </w:r>
      <w:bookmarkEnd w:id="12"/>
    </w:p>
    <w:p w14:paraId="4CFD326F" w14:textId="47A842AA" w:rsidR="00372F89" w:rsidRPr="00372F89" w:rsidRDefault="00372F89" w:rsidP="00372F89">
      <w:pPr>
        <w:spacing w:after="0" w:line="240" w:lineRule="auto"/>
        <w:rPr>
          <w:rFonts w:eastAsia="宋体" w:cstheme="minorHAnsi"/>
          <w:sz w:val="24"/>
          <w:szCs w:val="24"/>
          <w:lang w:val="en-US" w:eastAsia="zh-CN"/>
        </w:rPr>
      </w:pPr>
      <w:r w:rsidRPr="00372F89">
        <w:rPr>
          <w:rFonts w:eastAsia="宋体" w:cstheme="minorHAnsi"/>
          <w:color w:val="000000"/>
          <w:shd w:val="clear" w:color="auto" w:fill="FFFFFF"/>
          <w:lang w:val="en-US" w:eastAsia="zh-CN"/>
        </w:rPr>
        <w:t>First, we get the basic information in the CSV, as</w:t>
      </w:r>
      <w:r w:rsidR="00862522">
        <w:rPr>
          <w:rFonts w:eastAsia="宋体" w:cstheme="minorHAnsi"/>
          <w:color w:val="000000"/>
          <w:shd w:val="clear" w:color="auto" w:fill="FFFFFF"/>
          <w:lang w:val="en-US" w:eastAsia="zh-CN"/>
        </w:rPr>
        <w:t xml:space="preserve"> is</w:t>
      </w:r>
      <w:r w:rsidRPr="00372F89">
        <w:rPr>
          <w:rFonts w:eastAsia="宋体" w:cstheme="minorHAnsi"/>
          <w:color w:val="000000"/>
          <w:shd w:val="clear" w:color="auto" w:fill="FFFFFF"/>
          <w:lang w:val="en-US" w:eastAsia="zh-CN"/>
        </w:rPr>
        <w:t xml:space="preserve"> shown i</w:t>
      </w:r>
      <w:r w:rsidR="00862522">
        <w:rPr>
          <w:rFonts w:eastAsia="宋体" w:cstheme="minorHAnsi"/>
          <w:color w:val="000000"/>
          <w:shd w:val="clear" w:color="auto" w:fill="FFFFFF"/>
          <w:lang w:val="en-US" w:eastAsia="zh-CN"/>
        </w:rPr>
        <w:t xml:space="preserve">n </w:t>
      </w:r>
      <w:r w:rsidR="00862522">
        <w:rPr>
          <w:rFonts w:eastAsia="宋体" w:cstheme="minorHAnsi"/>
          <w:color w:val="000000"/>
          <w:shd w:val="clear" w:color="auto" w:fill="FFFFFF"/>
          <w:lang w:val="en-US" w:eastAsia="zh-CN"/>
        </w:rPr>
        <w:fldChar w:fldCharType="begin"/>
      </w:r>
      <w:r w:rsidR="00862522">
        <w:rPr>
          <w:rFonts w:eastAsia="宋体" w:cstheme="minorHAnsi"/>
          <w:color w:val="000000"/>
          <w:shd w:val="clear" w:color="auto" w:fill="FFFFFF"/>
          <w:lang w:val="en-US" w:eastAsia="zh-CN"/>
        </w:rPr>
        <w:instrText xml:space="preserve"> REF _Ref71568571 \h </w:instrText>
      </w:r>
      <w:r w:rsidR="00862522">
        <w:rPr>
          <w:rFonts w:eastAsia="宋体" w:cstheme="minorHAnsi"/>
          <w:color w:val="000000"/>
          <w:shd w:val="clear" w:color="auto" w:fill="FFFFFF"/>
          <w:lang w:val="en-US" w:eastAsia="zh-CN"/>
        </w:rPr>
      </w:r>
      <w:r w:rsidR="00862522">
        <w:rPr>
          <w:rFonts w:eastAsia="宋体" w:cstheme="minorHAnsi"/>
          <w:color w:val="000000"/>
          <w:shd w:val="clear" w:color="auto" w:fill="FFFFFF"/>
          <w:lang w:val="en-US" w:eastAsia="zh-CN"/>
        </w:rPr>
        <w:fldChar w:fldCharType="separate"/>
      </w:r>
      <w:r w:rsidR="00862522">
        <w:t xml:space="preserve">Figure </w:t>
      </w:r>
      <w:r w:rsidR="00862522">
        <w:rPr>
          <w:noProof/>
        </w:rPr>
        <w:t>3</w:t>
      </w:r>
      <w:r w:rsidR="00862522">
        <w:rPr>
          <w:rFonts w:eastAsia="宋体" w:cstheme="minorHAnsi"/>
          <w:color w:val="000000"/>
          <w:shd w:val="clear" w:color="auto" w:fill="FFFFFF"/>
          <w:lang w:val="en-US" w:eastAsia="zh-CN"/>
        </w:rPr>
        <w:fldChar w:fldCharType="end"/>
      </w:r>
      <w:r w:rsidRPr="00372F89">
        <w:rPr>
          <w:rFonts w:eastAsia="宋体" w:cstheme="minorHAnsi"/>
          <w:color w:val="000000"/>
          <w:shd w:val="clear" w:color="auto" w:fill="FFFFFF"/>
          <w:lang w:val="en-US" w:eastAsia="zh-CN"/>
        </w:rPr>
        <w:t>.</w:t>
      </w:r>
    </w:p>
    <w:p w14:paraId="299C0FF0" w14:textId="77777777" w:rsidR="00862522" w:rsidRDefault="00862522" w:rsidP="00862522">
      <w:pPr>
        <w:keepNext/>
        <w:jc w:val="center"/>
      </w:pPr>
      <w:r>
        <w:rPr>
          <w:rFonts w:hint="eastAsia"/>
          <w:noProof/>
        </w:rPr>
        <w:drawing>
          <wp:inline distT="0" distB="0" distL="0" distR="0" wp14:anchorId="6F36F5AF" wp14:editId="2A7C3F0D">
            <wp:extent cx="3111944" cy="235458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21094" cy="2361503"/>
                    </a:xfrm>
                    <a:prstGeom prst="rect">
                      <a:avLst/>
                    </a:prstGeom>
                  </pic:spPr>
                </pic:pic>
              </a:graphicData>
            </a:graphic>
          </wp:inline>
        </w:drawing>
      </w:r>
    </w:p>
    <w:p w14:paraId="189663C2" w14:textId="195F772E" w:rsidR="00284495" w:rsidRDefault="00862522" w:rsidP="00862522">
      <w:pPr>
        <w:pStyle w:val="a5"/>
        <w:jc w:val="center"/>
      </w:pPr>
      <w:bookmarkStart w:id="13" w:name="_Ref71568571"/>
      <w:bookmarkStart w:id="14" w:name="_Toc71579206"/>
      <w:r>
        <w:t xml:space="preserve">Figure </w:t>
      </w:r>
      <w:fldSimple w:instr=" SEQ Figure \* ARABIC ">
        <w:r w:rsidR="00880E02">
          <w:rPr>
            <w:noProof/>
          </w:rPr>
          <w:t>3</w:t>
        </w:r>
      </w:fldSimple>
      <w:bookmarkEnd w:id="13"/>
      <w:r>
        <w:t xml:space="preserve"> The basic information about CSV</w:t>
      </w:r>
      <w:bookmarkEnd w:id="14"/>
    </w:p>
    <w:p w14:paraId="7F41AE6C" w14:textId="63A76803" w:rsidR="007F5425" w:rsidRPr="007F5425" w:rsidRDefault="007F5425" w:rsidP="00F67D4F">
      <w:pPr>
        <w:spacing w:after="0" w:line="240" w:lineRule="auto"/>
        <w:jc w:val="both"/>
        <w:rPr>
          <w:rFonts w:eastAsia="宋体" w:cstheme="minorHAnsi"/>
          <w:sz w:val="24"/>
          <w:szCs w:val="24"/>
          <w:lang w:val="en-US" w:eastAsia="zh-CN"/>
        </w:rPr>
      </w:pPr>
      <w:r w:rsidRPr="007F5425">
        <w:rPr>
          <w:rFonts w:eastAsia="宋体" w:cstheme="minorHAnsi"/>
          <w:color w:val="000000"/>
          <w:shd w:val="clear" w:color="auto" w:fill="FFFFFF"/>
          <w:lang w:val="en-US" w:eastAsia="zh-CN"/>
        </w:rPr>
        <w:t xml:space="preserve">From the </w:t>
      </w:r>
      <w:r>
        <w:rPr>
          <w:rFonts w:eastAsia="宋体" w:cstheme="minorHAnsi"/>
          <w:color w:val="000000"/>
          <w:shd w:val="clear" w:color="auto" w:fill="FFFFFF"/>
          <w:lang w:val="en-US" w:eastAsia="zh-CN"/>
        </w:rPr>
        <w:fldChar w:fldCharType="begin"/>
      </w:r>
      <w:r>
        <w:rPr>
          <w:rFonts w:eastAsia="宋体" w:cstheme="minorHAnsi"/>
          <w:color w:val="000000"/>
          <w:shd w:val="clear" w:color="auto" w:fill="FFFFFF"/>
          <w:lang w:val="en-US" w:eastAsia="zh-CN"/>
        </w:rPr>
        <w:instrText xml:space="preserve"> REF _Ref71568571 \h </w:instrText>
      </w:r>
      <w:r>
        <w:rPr>
          <w:rFonts w:eastAsia="宋体" w:cstheme="minorHAnsi"/>
          <w:color w:val="000000"/>
          <w:shd w:val="clear" w:color="auto" w:fill="FFFFFF"/>
          <w:lang w:val="en-US" w:eastAsia="zh-CN"/>
        </w:rPr>
      </w:r>
      <w:r w:rsidR="00F67D4F">
        <w:rPr>
          <w:rFonts w:eastAsia="宋体" w:cstheme="minorHAnsi"/>
          <w:color w:val="000000"/>
          <w:shd w:val="clear" w:color="auto" w:fill="FFFFFF"/>
          <w:lang w:val="en-US" w:eastAsia="zh-CN"/>
        </w:rPr>
        <w:instrText xml:space="preserve"> \* MERGEFORMAT </w:instrText>
      </w:r>
      <w:r>
        <w:rPr>
          <w:rFonts w:eastAsia="宋体" w:cstheme="minorHAnsi"/>
          <w:color w:val="000000"/>
          <w:shd w:val="clear" w:color="auto" w:fill="FFFFFF"/>
          <w:lang w:val="en-US" w:eastAsia="zh-CN"/>
        </w:rPr>
        <w:fldChar w:fldCharType="separate"/>
      </w:r>
      <w:r>
        <w:t xml:space="preserve">Figure </w:t>
      </w:r>
      <w:r>
        <w:rPr>
          <w:noProof/>
        </w:rPr>
        <w:t>3</w:t>
      </w:r>
      <w:r>
        <w:rPr>
          <w:rFonts w:eastAsia="宋体" w:cstheme="minorHAnsi"/>
          <w:color w:val="000000"/>
          <w:shd w:val="clear" w:color="auto" w:fill="FFFFFF"/>
          <w:lang w:val="en-US" w:eastAsia="zh-CN"/>
        </w:rPr>
        <w:fldChar w:fldCharType="end"/>
      </w:r>
      <w:r w:rsidRPr="007F5425">
        <w:rPr>
          <w:rFonts w:eastAsia="宋体" w:cstheme="minorHAnsi"/>
          <w:color w:val="000000"/>
          <w:shd w:val="clear" w:color="auto" w:fill="FFFFFF"/>
          <w:lang w:val="en-US" w:eastAsia="zh-CN"/>
        </w:rPr>
        <w:t xml:space="preserve">, 113 records are missing the </w:t>
      </w:r>
      <w:r>
        <w:rPr>
          <w:rFonts w:eastAsia="宋体" w:cstheme="minorHAnsi"/>
          <w:color w:val="000000"/>
          <w:shd w:val="clear" w:color="auto" w:fill="FFFFFF"/>
          <w:lang w:val="en-US" w:eastAsia="zh-CN"/>
        </w:rPr>
        <w:t>“Bed Grade”</w:t>
      </w:r>
      <w:r w:rsidRPr="007F5425">
        <w:rPr>
          <w:rFonts w:eastAsia="宋体" w:cstheme="minorHAnsi"/>
          <w:color w:val="000000"/>
          <w:shd w:val="clear" w:color="auto" w:fill="FFFFFF"/>
          <w:lang w:val="en-US" w:eastAsia="zh-CN"/>
        </w:rPr>
        <w:t xml:space="preserve"> value,</w:t>
      </w:r>
      <w:r>
        <w:rPr>
          <w:rFonts w:eastAsia="宋体" w:cstheme="minorHAnsi"/>
          <w:color w:val="000000"/>
          <w:shd w:val="clear" w:color="auto" w:fill="FFFFFF"/>
          <w:lang w:val="en-US" w:eastAsia="zh-CN"/>
        </w:rPr>
        <w:t xml:space="preserve"> and </w:t>
      </w:r>
      <w:r w:rsidRPr="007F5425">
        <w:rPr>
          <w:rFonts w:eastAsia="宋体" w:cstheme="minorHAnsi"/>
          <w:color w:val="000000"/>
          <w:shd w:val="clear" w:color="auto" w:fill="FFFFFF"/>
          <w:lang w:val="en-US" w:eastAsia="zh-CN"/>
        </w:rPr>
        <w:t xml:space="preserve">4532 records are missing </w:t>
      </w:r>
      <w:r>
        <w:rPr>
          <w:rFonts w:eastAsia="宋体" w:cstheme="minorHAnsi"/>
          <w:color w:val="000000"/>
          <w:shd w:val="clear" w:color="auto" w:fill="FFFFFF"/>
          <w:lang w:val="en-US" w:eastAsia="zh-CN"/>
        </w:rPr>
        <w:t>“C</w:t>
      </w:r>
      <w:r w:rsidRPr="007F5425">
        <w:rPr>
          <w:rFonts w:eastAsia="宋体" w:cstheme="minorHAnsi"/>
          <w:color w:val="000000"/>
          <w:shd w:val="clear" w:color="auto" w:fill="FFFFFF"/>
          <w:lang w:val="en-US" w:eastAsia="zh-CN"/>
        </w:rPr>
        <w:t>ity_ Code_ Patient</w:t>
      </w:r>
      <w:r>
        <w:rPr>
          <w:rFonts w:eastAsia="宋体" w:cstheme="minorHAnsi"/>
          <w:color w:val="000000"/>
          <w:shd w:val="clear" w:color="auto" w:fill="FFFFFF"/>
          <w:lang w:val="en-US" w:eastAsia="zh-CN"/>
        </w:rPr>
        <w:t>”</w:t>
      </w:r>
      <w:r w:rsidRPr="007F5425">
        <w:rPr>
          <w:rFonts w:eastAsia="宋体" w:cstheme="minorHAnsi"/>
          <w:color w:val="000000"/>
          <w:shd w:val="clear" w:color="auto" w:fill="FFFFFF"/>
          <w:lang w:val="en-US" w:eastAsia="zh-CN"/>
        </w:rPr>
        <w:t xml:space="preserve"> value. After removing the records containing missing values, there are 313</w:t>
      </w:r>
      <w:r w:rsidR="00F67D4F">
        <w:rPr>
          <w:rFonts w:eastAsia="宋体" w:cstheme="minorHAnsi"/>
          <w:color w:val="000000"/>
          <w:shd w:val="clear" w:color="auto" w:fill="FFFFFF"/>
          <w:lang w:val="en-US" w:eastAsia="zh-CN"/>
        </w:rPr>
        <w:t xml:space="preserve">, </w:t>
      </w:r>
      <w:r w:rsidRPr="007F5425">
        <w:rPr>
          <w:rFonts w:eastAsia="宋体" w:cstheme="minorHAnsi"/>
          <w:color w:val="000000"/>
          <w:shd w:val="clear" w:color="auto" w:fill="FFFFFF"/>
          <w:lang w:val="en-US" w:eastAsia="zh-CN"/>
        </w:rPr>
        <w:t>793 records, that is, 4645 records containing missing values, accounting for about 1.4% of the total records of the dataset. Because the proportion is relatively small and the data quantity is relatively sufficient, the direct deletion will not have a great impact on data analysis and investigation. Therefore, the record</w:t>
      </w:r>
      <w:r w:rsidR="002631C6">
        <w:rPr>
          <w:rFonts w:eastAsia="宋体" w:cstheme="minorHAnsi" w:hint="eastAsia"/>
          <w:color w:val="000000"/>
          <w:shd w:val="clear" w:color="auto" w:fill="FFFFFF"/>
          <w:lang w:val="en-US" w:eastAsia="zh-CN"/>
        </w:rPr>
        <w:t>s</w:t>
      </w:r>
      <w:r w:rsidRPr="007F5425">
        <w:rPr>
          <w:rFonts w:eastAsia="宋体" w:cstheme="minorHAnsi"/>
          <w:color w:val="000000"/>
          <w:shd w:val="clear" w:color="auto" w:fill="FFFFFF"/>
          <w:lang w:val="en-US" w:eastAsia="zh-CN"/>
        </w:rPr>
        <w:t xml:space="preserve"> containing missing values</w:t>
      </w:r>
      <w:r w:rsidR="002631C6">
        <w:rPr>
          <w:rFonts w:eastAsia="宋体" w:cstheme="minorHAnsi"/>
          <w:color w:val="000000"/>
          <w:shd w:val="clear" w:color="auto" w:fill="FFFFFF"/>
          <w:lang w:val="en-US" w:eastAsia="zh-CN"/>
        </w:rPr>
        <w:t xml:space="preserve"> are deleted, as is</w:t>
      </w:r>
      <w:r w:rsidRPr="007F5425">
        <w:rPr>
          <w:rFonts w:eastAsia="宋体" w:cstheme="minorHAnsi"/>
          <w:color w:val="000000"/>
          <w:shd w:val="clear" w:color="auto" w:fill="FFFFFF"/>
          <w:lang w:val="en-US" w:eastAsia="zh-CN"/>
        </w:rPr>
        <w:t xml:space="preserve"> shown in Figure 4.</w:t>
      </w:r>
    </w:p>
    <w:p w14:paraId="5D94D67E" w14:textId="77777777" w:rsidR="002631C6" w:rsidRDefault="002631C6" w:rsidP="002631C6">
      <w:pPr>
        <w:keepNext/>
        <w:jc w:val="center"/>
      </w:pPr>
      <w:r>
        <w:rPr>
          <w:noProof/>
        </w:rPr>
        <w:drawing>
          <wp:inline distT="0" distB="0" distL="0" distR="0" wp14:anchorId="429C70DF" wp14:editId="69186444">
            <wp:extent cx="2307101" cy="1773688"/>
            <wp:effectExtent l="0" t="0" r="4445" b="444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49253" cy="1806094"/>
                    </a:xfrm>
                    <a:prstGeom prst="rect">
                      <a:avLst/>
                    </a:prstGeom>
                  </pic:spPr>
                </pic:pic>
              </a:graphicData>
            </a:graphic>
          </wp:inline>
        </w:drawing>
      </w:r>
    </w:p>
    <w:p w14:paraId="5E877128" w14:textId="38A68055" w:rsidR="00284495" w:rsidRDefault="002631C6" w:rsidP="002631C6">
      <w:pPr>
        <w:pStyle w:val="a5"/>
        <w:jc w:val="center"/>
      </w:pPr>
      <w:bookmarkStart w:id="15" w:name="_Toc71579207"/>
      <w:r>
        <w:t xml:space="preserve">Figure </w:t>
      </w:r>
      <w:fldSimple w:instr=" SEQ Figure \* ARABIC ">
        <w:r w:rsidR="00880E02">
          <w:rPr>
            <w:noProof/>
          </w:rPr>
          <w:t>4</w:t>
        </w:r>
      </w:fldSimple>
      <w:r>
        <w:t xml:space="preserve"> The </w:t>
      </w:r>
      <w:r w:rsidR="00662DD0">
        <w:t>basic information about CSV deleted the records</w:t>
      </w:r>
      <w:bookmarkEnd w:id="15"/>
    </w:p>
    <w:p w14:paraId="44CDA7E8" w14:textId="5A6B7991" w:rsidR="00284495" w:rsidRDefault="0038496E" w:rsidP="006457C6">
      <w:pPr>
        <w:jc w:val="both"/>
      </w:pPr>
      <w:r w:rsidRPr="0038496E">
        <w:lastRenderedPageBreak/>
        <w:t xml:space="preserve">After </w:t>
      </w:r>
      <w:proofErr w:type="spellStart"/>
      <w:r w:rsidRPr="0038496E">
        <w:t>preprocessing</w:t>
      </w:r>
      <w:proofErr w:type="spellEnd"/>
      <w:r w:rsidRPr="0038496E">
        <w:t xml:space="preserve">, the CSV file can be directly imported into Weka. After importing into Weka, the CSV file can be saved as ARFF file. The specific operations are as follows: after importing the CSV file, select save... </w:t>
      </w:r>
      <w:r>
        <w:t>which is o</w:t>
      </w:r>
      <w:r w:rsidRPr="0038496E">
        <w:t>n the top right, and then enter the file name and select the file type to save to complete the conversion and saving of the file. The specific operation is shown in the</w:t>
      </w:r>
      <w:r w:rsidR="006457C6">
        <w:t xml:space="preserve"> </w:t>
      </w:r>
      <w:r w:rsidR="006457C6">
        <w:fldChar w:fldCharType="begin"/>
      </w:r>
      <w:r w:rsidR="006457C6">
        <w:instrText xml:space="preserve"> REF _Ref71569651 \h </w:instrText>
      </w:r>
      <w:r w:rsidR="006457C6">
        <w:fldChar w:fldCharType="separate"/>
      </w:r>
      <w:r w:rsidR="006457C6">
        <w:t xml:space="preserve">Figure </w:t>
      </w:r>
      <w:r w:rsidR="006457C6">
        <w:rPr>
          <w:noProof/>
        </w:rPr>
        <w:t>5</w:t>
      </w:r>
      <w:r w:rsidR="006457C6">
        <w:fldChar w:fldCharType="end"/>
      </w:r>
      <w:r w:rsidRPr="0038496E">
        <w:t>.</w:t>
      </w:r>
    </w:p>
    <w:p w14:paraId="3EEDBAFF" w14:textId="77777777" w:rsidR="0038496E" w:rsidRDefault="0038496E" w:rsidP="0080501D">
      <w:pPr>
        <w:keepNext/>
        <w:jc w:val="center"/>
      </w:pPr>
      <w:r>
        <w:rPr>
          <w:rFonts w:hint="eastAsia"/>
          <w:noProof/>
        </w:rPr>
        <w:drawing>
          <wp:inline distT="0" distB="0" distL="0" distR="0" wp14:anchorId="3668BB3B" wp14:editId="6AE3921C">
            <wp:extent cx="5270500" cy="386207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pic:nvPicPr>
                  <pic:blipFill>
                    <a:blip r:embed="rId13">
                      <a:extLst>
                        <a:ext uri="{28A0092B-C50C-407E-A947-70E740481C1C}">
                          <a14:useLocalDpi xmlns:a14="http://schemas.microsoft.com/office/drawing/2010/main" val="0"/>
                        </a:ext>
                      </a:extLst>
                    </a:blip>
                    <a:stretch>
                      <a:fillRect/>
                    </a:stretch>
                  </pic:blipFill>
                  <pic:spPr>
                    <a:xfrm>
                      <a:off x="0" y="0"/>
                      <a:ext cx="5270500" cy="3862070"/>
                    </a:xfrm>
                    <a:prstGeom prst="rect">
                      <a:avLst/>
                    </a:prstGeom>
                  </pic:spPr>
                </pic:pic>
              </a:graphicData>
            </a:graphic>
          </wp:inline>
        </w:drawing>
      </w:r>
    </w:p>
    <w:p w14:paraId="7D9552F3" w14:textId="1655E02F" w:rsidR="00284495" w:rsidRDefault="0038496E" w:rsidP="0038496E">
      <w:pPr>
        <w:pStyle w:val="a5"/>
        <w:jc w:val="center"/>
      </w:pPr>
      <w:bookmarkStart w:id="16" w:name="_Ref71569651"/>
      <w:bookmarkStart w:id="17" w:name="_Toc71579208"/>
      <w:r>
        <w:t xml:space="preserve">Figure </w:t>
      </w:r>
      <w:fldSimple w:instr=" SEQ Figure \* ARABIC ">
        <w:r w:rsidR="00880E02">
          <w:rPr>
            <w:noProof/>
          </w:rPr>
          <w:t>5</w:t>
        </w:r>
      </w:fldSimple>
      <w:bookmarkEnd w:id="16"/>
      <w:r>
        <w:t xml:space="preserve"> </w:t>
      </w:r>
      <w:r w:rsidR="006457C6">
        <w:t>File conversion</w:t>
      </w:r>
      <w:bookmarkEnd w:id="17"/>
    </w:p>
    <w:p w14:paraId="03886178" w14:textId="77777777" w:rsidR="00621EDD" w:rsidRDefault="00621EDD" w:rsidP="00621EDD">
      <w:r>
        <w:t>ARFF file header is as follows:</w:t>
      </w:r>
    </w:p>
    <w:p w14:paraId="220FDB83" w14:textId="77777777" w:rsidR="00621EDD" w:rsidRDefault="00621EDD" w:rsidP="00621EDD">
      <w:r>
        <w:t xml:space="preserve">@relation </w:t>
      </w:r>
      <w:proofErr w:type="spellStart"/>
      <w:r>
        <w:t>train_cope</w:t>
      </w:r>
      <w:proofErr w:type="spellEnd"/>
    </w:p>
    <w:p w14:paraId="5564FCCA" w14:textId="77777777" w:rsidR="00621EDD" w:rsidRDefault="00621EDD" w:rsidP="00621EDD">
      <w:r>
        <w:t xml:space="preserve">@attribute </w:t>
      </w:r>
      <w:proofErr w:type="spellStart"/>
      <w:r>
        <w:t>case_id</w:t>
      </w:r>
      <w:proofErr w:type="spellEnd"/>
      <w:r>
        <w:t xml:space="preserve"> numeric</w:t>
      </w:r>
    </w:p>
    <w:p w14:paraId="1E42C72C" w14:textId="77777777" w:rsidR="00621EDD" w:rsidRDefault="00621EDD" w:rsidP="00621EDD">
      <w:r>
        <w:t xml:space="preserve">@attribute </w:t>
      </w:r>
      <w:proofErr w:type="spellStart"/>
      <w:r>
        <w:t>Hospital_code</w:t>
      </w:r>
      <w:proofErr w:type="spellEnd"/>
      <w:r>
        <w:t xml:space="preserve"> numeric</w:t>
      </w:r>
    </w:p>
    <w:p w14:paraId="02DFAB25" w14:textId="77777777" w:rsidR="00621EDD" w:rsidRDefault="00621EDD" w:rsidP="00621EDD">
      <w:r>
        <w:t xml:space="preserve">@attribute </w:t>
      </w:r>
      <w:proofErr w:type="spellStart"/>
      <w:r>
        <w:t>Hospital_type_code</w:t>
      </w:r>
      <w:proofErr w:type="spellEnd"/>
      <w:r>
        <w:t xml:space="preserve"> {</w:t>
      </w:r>
      <w:proofErr w:type="spellStart"/>
      <w:proofErr w:type="gramStart"/>
      <w:r>
        <w:t>c,e</w:t>
      </w:r>
      <w:proofErr w:type="gramEnd"/>
      <w:r>
        <w:t>,b,a,f,d,g</w:t>
      </w:r>
      <w:proofErr w:type="spellEnd"/>
      <w:r>
        <w:t>}</w:t>
      </w:r>
    </w:p>
    <w:p w14:paraId="59B55AD8" w14:textId="77777777" w:rsidR="00621EDD" w:rsidRDefault="00621EDD" w:rsidP="00621EDD">
      <w:r>
        <w:t xml:space="preserve">@attribute </w:t>
      </w:r>
      <w:proofErr w:type="spellStart"/>
      <w:r>
        <w:t>City_Code_Hospital</w:t>
      </w:r>
      <w:proofErr w:type="spellEnd"/>
      <w:r>
        <w:t xml:space="preserve"> numeric</w:t>
      </w:r>
    </w:p>
    <w:p w14:paraId="1D6AF75A" w14:textId="77777777" w:rsidR="00621EDD" w:rsidRDefault="00621EDD" w:rsidP="00621EDD">
      <w:r>
        <w:t xml:space="preserve">@attribute </w:t>
      </w:r>
      <w:proofErr w:type="spellStart"/>
      <w:r>
        <w:t>Hospital_region_code</w:t>
      </w:r>
      <w:proofErr w:type="spellEnd"/>
      <w:r>
        <w:t xml:space="preserve"> {</w:t>
      </w:r>
      <w:proofErr w:type="gramStart"/>
      <w:r>
        <w:t>Z,X</w:t>
      </w:r>
      <w:proofErr w:type="gramEnd"/>
      <w:r>
        <w:t>,Y}</w:t>
      </w:r>
    </w:p>
    <w:p w14:paraId="2B9FEADF" w14:textId="77777777" w:rsidR="00621EDD" w:rsidRDefault="00621EDD" w:rsidP="00621EDD">
      <w:r>
        <w:t>@attribute 'Available Extra Rooms in Hospital' numeric</w:t>
      </w:r>
    </w:p>
    <w:p w14:paraId="3102492D" w14:textId="77777777" w:rsidR="00621EDD" w:rsidRDefault="00621EDD" w:rsidP="00621EDD">
      <w:r>
        <w:t>@attribute Department {</w:t>
      </w:r>
      <w:proofErr w:type="gramStart"/>
      <w:r>
        <w:t>radiotherapy,anesthesia</w:t>
      </w:r>
      <w:proofErr w:type="gramEnd"/>
      <w:r>
        <w:t>,</w:t>
      </w:r>
      <w:proofErr w:type="spellStart"/>
      <w:r>
        <w:t>gynecology</w:t>
      </w:r>
      <w:proofErr w:type="spellEnd"/>
      <w:r>
        <w:t xml:space="preserve">,'TB &amp; Chest </w:t>
      </w:r>
      <w:proofErr w:type="spellStart"/>
      <w:r>
        <w:t>disease',surgery</w:t>
      </w:r>
      <w:proofErr w:type="spellEnd"/>
      <w:r>
        <w:t>}</w:t>
      </w:r>
    </w:p>
    <w:p w14:paraId="3FBE06DC" w14:textId="77777777" w:rsidR="00621EDD" w:rsidRDefault="00621EDD" w:rsidP="00621EDD">
      <w:r>
        <w:t xml:space="preserve">@attribute </w:t>
      </w:r>
      <w:proofErr w:type="spellStart"/>
      <w:r>
        <w:t>Ward_Type</w:t>
      </w:r>
      <w:proofErr w:type="spellEnd"/>
      <w:r>
        <w:t xml:space="preserve"> {</w:t>
      </w:r>
      <w:proofErr w:type="gramStart"/>
      <w:r>
        <w:t>R,S</w:t>
      </w:r>
      <w:proofErr w:type="gramEnd"/>
      <w:r>
        <w:t>,Q,P,T,U}</w:t>
      </w:r>
    </w:p>
    <w:p w14:paraId="7819F2A5" w14:textId="77777777" w:rsidR="00621EDD" w:rsidRDefault="00621EDD" w:rsidP="00621EDD">
      <w:r>
        <w:t xml:space="preserve">@attribute </w:t>
      </w:r>
      <w:proofErr w:type="spellStart"/>
      <w:r>
        <w:t>Ward_Facility_Code</w:t>
      </w:r>
      <w:proofErr w:type="spellEnd"/>
      <w:r>
        <w:t xml:space="preserve"> {</w:t>
      </w:r>
      <w:proofErr w:type="gramStart"/>
      <w:r>
        <w:t>F,E</w:t>
      </w:r>
      <w:proofErr w:type="gramEnd"/>
      <w:r>
        <w:t>,D,B,A,C}</w:t>
      </w:r>
    </w:p>
    <w:p w14:paraId="167EA426" w14:textId="77777777" w:rsidR="00621EDD" w:rsidRDefault="00621EDD" w:rsidP="00621EDD">
      <w:r>
        <w:t>@attribute 'Bed Grade' numeric</w:t>
      </w:r>
    </w:p>
    <w:p w14:paraId="136BF131" w14:textId="77777777" w:rsidR="00621EDD" w:rsidRDefault="00621EDD" w:rsidP="00621EDD">
      <w:r>
        <w:t xml:space="preserve">@attribute </w:t>
      </w:r>
      <w:proofErr w:type="spellStart"/>
      <w:r>
        <w:t>patientid</w:t>
      </w:r>
      <w:proofErr w:type="spellEnd"/>
      <w:r>
        <w:t xml:space="preserve"> numeric</w:t>
      </w:r>
    </w:p>
    <w:p w14:paraId="2F109ECC" w14:textId="77777777" w:rsidR="00621EDD" w:rsidRDefault="00621EDD" w:rsidP="00621EDD">
      <w:r>
        <w:lastRenderedPageBreak/>
        <w:t xml:space="preserve">@attribute </w:t>
      </w:r>
      <w:proofErr w:type="spellStart"/>
      <w:r>
        <w:t>City_Code_Patient</w:t>
      </w:r>
      <w:proofErr w:type="spellEnd"/>
      <w:r>
        <w:t xml:space="preserve"> numeric</w:t>
      </w:r>
    </w:p>
    <w:p w14:paraId="2BA8C237" w14:textId="77777777" w:rsidR="00621EDD" w:rsidRDefault="00621EDD" w:rsidP="00621EDD">
      <w:r>
        <w:t>@attribute 'Type of Admission' {</w:t>
      </w:r>
      <w:proofErr w:type="spellStart"/>
      <w:proofErr w:type="gramStart"/>
      <w:r>
        <w:t>Emergency,Trauma</w:t>
      </w:r>
      <w:proofErr w:type="gramEnd"/>
      <w:r>
        <w:t>,Urgent</w:t>
      </w:r>
      <w:proofErr w:type="spellEnd"/>
      <w:r>
        <w:t>}</w:t>
      </w:r>
    </w:p>
    <w:p w14:paraId="042F841D" w14:textId="77777777" w:rsidR="00621EDD" w:rsidRDefault="00621EDD" w:rsidP="00621EDD">
      <w:r>
        <w:t>@attribute 'Severity of Illness' {</w:t>
      </w:r>
      <w:proofErr w:type="spellStart"/>
      <w:proofErr w:type="gramStart"/>
      <w:r>
        <w:t>Extreme,Moderate</w:t>
      </w:r>
      <w:proofErr w:type="gramEnd"/>
      <w:r>
        <w:t>,Minor</w:t>
      </w:r>
      <w:proofErr w:type="spellEnd"/>
      <w:r>
        <w:t>}</w:t>
      </w:r>
    </w:p>
    <w:p w14:paraId="2DEBEEA1" w14:textId="77777777" w:rsidR="00621EDD" w:rsidRDefault="00621EDD" w:rsidP="00621EDD">
      <w:r>
        <w:t>@attribute 'Visitors with Patient' numeric</w:t>
      </w:r>
    </w:p>
    <w:p w14:paraId="4F2E62C4" w14:textId="77777777" w:rsidR="00621EDD" w:rsidRDefault="00621EDD" w:rsidP="00621EDD">
      <w:r>
        <w:t>@attribute Age {51-60,71-80,31-40,41-50,81-90,61-70,21-30,11-20,0-10,91-100}</w:t>
      </w:r>
    </w:p>
    <w:p w14:paraId="418FCF98" w14:textId="77777777" w:rsidR="00621EDD" w:rsidRDefault="00621EDD" w:rsidP="00621EDD">
      <w:r>
        <w:t xml:space="preserve">@attribute </w:t>
      </w:r>
      <w:proofErr w:type="spellStart"/>
      <w:r>
        <w:t>Admission_Deposit</w:t>
      </w:r>
      <w:proofErr w:type="spellEnd"/>
      <w:r>
        <w:t xml:space="preserve"> numeric</w:t>
      </w:r>
    </w:p>
    <w:p w14:paraId="7F10187F" w14:textId="3791B74B" w:rsidR="00A16897" w:rsidRDefault="00621EDD" w:rsidP="00A16897">
      <w:r>
        <w:t>@attribute Stay {0-10,41-50,31-40,11-20,51-60,21-30,71-80,'More than 100 Days',81-90,61-70,91-100}</w:t>
      </w:r>
    </w:p>
    <w:p w14:paraId="4361A5B3" w14:textId="1057B393" w:rsidR="00A16897" w:rsidRDefault="00A16897" w:rsidP="00A16897">
      <w:pPr>
        <w:pStyle w:val="1"/>
      </w:pPr>
      <w:bookmarkStart w:id="18" w:name="_Toc71579260"/>
      <w:r>
        <w:t xml:space="preserve">4. </w:t>
      </w:r>
      <w:r>
        <w:t>Data Visualisation</w:t>
      </w:r>
      <w:bookmarkEnd w:id="18"/>
    </w:p>
    <w:p w14:paraId="1893586D" w14:textId="2788BA59" w:rsidR="00A16897" w:rsidRDefault="00A16897" w:rsidP="00A16897">
      <w:r>
        <w:t xml:space="preserve">After the data set is converted to ARFF format, the file can be imported into Weka. The interface after successful import is shown in the </w:t>
      </w:r>
      <w:r>
        <w:fldChar w:fldCharType="begin"/>
      </w:r>
      <w:r>
        <w:instrText xml:space="preserve"> REF _Ref71570366 \h </w:instrText>
      </w:r>
      <w:r>
        <w:fldChar w:fldCharType="separate"/>
      </w:r>
      <w:r>
        <w:t xml:space="preserve">Figure </w:t>
      </w:r>
      <w:r>
        <w:rPr>
          <w:noProof/>
        </w:rPr>
        <w:t>6</w:t>
      </w:r>
      <w:r>
        <w:fldChar w:fldCharType="end"/>
      </w:r>
      <w:r>
        <w:t>.</w:t>
      </w:r>
    </w:p>
    <w:p w14:paraId="671164A2" w14:textId="77777777" w:rsidR="00A16897" w:rsidRDefault="00A16897" w:rsidP="0080501D">
      <w:pPr>
        <w:keepNext/>
        <w:jc w:val="center"/>
      </w:pPr>
      <w:r>
        <w:rPr>
          <w:noProof/>
        </w:rPr>
        <w:drawing>
          <wp:inline distT="0" distB="0" distL="0" distR="0" wp14:anchorId="1DB47033" wp14:editId="2E4125AD">
            <wp:extent cx="5270500" cy="3869690"/>
            <wp:effectExtent l="0" t="0" r="0" b="381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0500" cy="3869690"/>
                    </a:xfrm>
                    <a:prstGeom prst="rect">
                      <a:avLst/>
                    </a:prstGeom>
                  </pic:spPr>
                </pic:pic>
              </a:graphicData>
            </a:graphic>
          </wp:inline>
        </w:drawing>
      </w:r>
    </w:p>
    <w:p w14:paraId="5159A4D6" w14:textId="51AADDA5" w:rsidR="00A16897" w:rsidRDefault="00A16897" w:rsidP="00A16897">
      <w:pPr>
        <w:pStyle w:val="a5"/>
        <w:jc w:val="center"/>
      </w:pPr>
      <w:bookmarkStart w:id="19" w:name="_Ref71570366"/>
      <w:bookmarkStart w:id="20" w:name="_Toc71579209"/>
      <w:r>
        <w:t xml:space="preserve">Figure </w:t>
      </w:r>
      <w:fldSimple w:instr=" SEQ Figure \* ARABIC ">
        <w:r w:rsidR="00880E02">
          <w:rPr>
            <w:noProof/>
          </w:rPr>
          <w:t>6</w:t>
        </w:r>
      </w:fldSimple>
      <w:bookmarkEnd w:id="19"/>
      <w:r>
        <w:t xml:space="preserve"> The interface</w:t>
      </w:r>
      <w:bookmarkEnd w:id="20"/>
    </w:p>
    <w:p w14:paraId="688BCFD8" w14:textId="4492D2FF" w:rsidR="00A16897" w:rsidRDefault="00BE062E" w:rsidP="00A16897">
      <w:r w:rsidRPr="00BE062E">
        <w:t xml:space="preserve">Because of case_ </w:t>
      </w:r>
      <w:r>
        <w:t>id</w:t>
      </w:r>
      <w:r w:rsidRPr="00BE062E">
        <w:t xml:space="preserve"> and </w:t>
      </w:r>
      <w:proofErr w:type="spellStart"/>
      <w:r w:rsidRPr="00BE062E">
        <w:t>patientid</w:t>
      </w:r>
      <w:proofErr w:type="spellEnd"/>
      <w:r w:rsidRPr="00BE062E">
        <w:t xml:space="preserve"> are used to determine the uniqueness of each record, so they are not suitable for this stage of analysis. Data visualization is shown in the </w:t>
      </w:r>
      <w:r w:rsidR="004E7CE2">
        <w:fldChar w:fldCharType="begin"/>
      </w:r>
      <w:r w:rsidR="004E7CE2">
        <w:instrText xml:space="preserve"> REF _Ref71570562 \h </w:instrText>
      </w:r>
      <w:r w:rsidR="004E7CE2">
        <w:fldChar w:fldCharType="separate"/>
      </w:r>
      <w:r w:rsidR="004E7CE2">
        <w:t xml:space="preserve">Figure </w:t>
      </w:r>
      <w:r w:rsidR="004E7CE2">
        <w:rPr>
          <w:noProof/>
        </w:rPr>
        <w:t>7</w:t>
      </w:r>
      <w:r w:rsidR="004E7CE2">
        <w:fldChar w:fldCharType="end"/>
      </w:r>
      <w:r w:rsidR="004E7CE2">
        <w:t>.</w:t>
      </w:r>
    </w:p>
    <w:p w14:paraId="10E693AC" w14:textId="77777777" w:rsidR="00BE062E" w:rsidRDefault="00BE062E" w:rsidP="0080501D">
      <w:pPr>
        <w:keepNext/>
        <w:jc w:val="center"/>
      </w:pPr>
      <w:r>
        <w:rPr>
          <w:noProof/>
        </w:rPr>
        <w:lastRenderedPageBreak/>
        <w:drawing>
          <wp:inline distT="0" distB="0" distL="0" distR="0" wp14:anchorId="504C0BC1" wp14:editId="106BCFAC">
            <wp:extent cx="5270500" cy="3869690"/>
            <wp:effectExtent l="0" t="0" r="0" b="381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0500" cy="3869690"/>
                    </a:xfrm>
                    <a:prstGeom prst="rect">
                      <a:avLst/>
                    </a:prstGeom>
                  </pic:spPr>
                </pic:pic>
              </a:graphicData>
            </a:graphic>
          </wp:inline>
        </w:drawing>
      </w:r>
    </w:p>
    <w:p w14:paraId="0B0BE261" w14:textId="2FDD16E2" w:rsidR="00A16897" w:rsidRDefault="00BE062E" w:rsidP="00BE062E">
      <w:pPr>
        <w:pStyle w:val="a5"/>
        <w:jc w:val="center"/>
      </w:pPr>
      <w:bookmarkStart w:id="21" w:name="_Ref71570562"/>
      <w:bookmarkStart w:id="22" w:name="_Toc71579210"/>
      <w:r>
        <w:t xml:space="preserve">Figure </w:t>
      </w:r>
      <w:fldSimple w:instr=" SEQ Figure \* ARABIC ">
        <w:r w:rsidR="00880E02">
          <w:rPr>
            <w:noProof/>
          </w:rPr>
          <w:t>7</w:t>
        </w:r>
      </w:fldSimple>
      <w:bookmarkEnd w:id="21"/>
      <w:r>
        <w:t xml:space="preserve"> D</w:t>
      </w:r>
      <w:r w:rsidR="004E7CE2">
        <w:t xml:space="preserve">ata visualization in </w:t>
      </w:r>
      <w:proofErr w:type="spellStart"/>
      <w:r w:rsidR="004E7CE2">
        <w:t>weka</w:t>
      </w:r>
      <w:bookmarkEnd w:id="22"/>
      <w:proofErr w:type="spellEnd"/>
    </w:p>
    <w:p w14:paraId="1546F044" w14:textId="2DD2A910" w:rsidR="00A16897" w:rsidRPr="00621EDD" w:rsidRDefault="004E7CE2" w:rsidP="00E429A2">
      <w:pPr>
        <w:jc w:val="both"/>
      </w:pPr>
      <w:r w:rsidRPr="004E7CE2">
        <w:t xml:space="preserve">As you can see from the </w:t>
      </w:r>
      <w:r w:rsidR="00E76BB6">
        <w:fldChar w:fldCharType="begin"/>
      </w:r>
      <w:r w:rsidR="00E76BB6">
        <w:instrText xml:space="preserve"> REF _Ref71570562 \h </w:instrText>
      </w:r>
      <w:r w:rsidR="00E76BB6">
        <w:fldChar w:fldCharType="separate"/>
      </w:r>
      <w:r w:rsidR="00E76BB6">
        <w:t xml:space="preserve">Figure </w:t>
      </w:r>
      <w:r w:rsidR="00E76BB6">
        <w:rPr>
          <w:noProof/>
        </w:rPr>
        <w:t>7</w:t>
      </w:r>
      <w:r w:rsidR="00E76BB6">
        <w:fldChar w:fldCharType="end"/>
      </w:r>
      <w:r w:rsidRPr="004E7CE2">
        <w:t xml:space="preserve">, </w:t>
      </w:r>
      <w:r w:rsidR="004010B3">
        <w:t>t</w:t>
      </w:r>
      <w:r w:rsidRPr="004E7CE2">
        <w:t xml:space="preserve">he peak value of </w:t>
      </w:r>
      <w:proofErr w:type="spellStart"/>
      <w:r w:rsidR="004010B3">
        <w:t>Admission_Deposit</w:t>
      </w:r>
      <w:proofErr w:type="spellEnd"/>
      <w:r w:rsidRPr="004E7CE2">
        <w:t xml:space="preserve"> is about 4700, and the distribution of both sides is relatively uniform. The Department attribute is mostly concentrated on a certain value. Through investigation, it is found that </w:t>
      </w:r>
      <w:r w:rsidR="004010B3">
        <w:t>the value “</w:t>
      </w:r>
      <w:proofErr w:type="spellStart"/>
      <w:r w:rsidRPr="004E7CE2">
        <w:t>gy</w:t>
      </w:r>
      <w:r w:rsidR="004010B3">
        <w:t>necology</w:t>
      </w:r>
      <w:proofErr w:type="spellEnd"/>
      <w:r w:rsidR="004010B3">
        <w:t>”</w:t>
      </w:r>
      <w:r w:rsidRPr="004E7CE2">
        <w:t xml:space="preserve"> accounts for most of the proportion, indicating that most patients in the data set are assigned to the </w:t>
      </w:r>
      <w:r w:rsidR="00FF2A83">
        <w:t>d</w:t>
      </w:r>
      <w:r w:rsidRPr="004E7CE2">
        <w:t xml:space="preserve">epartment of genecology. The disease symptoms of most patients are similar to those treated by the </w:t>
      </w:r>
      <w:r w:rsidR="00A8480F">
        <w:t>d</w:t>
      </w:r>
      <w:r w:rsidRPr="004E7CE2">
        <w:t xml:space="preserve">epartment. Ward_ Type is mainly concentrated in three types, namely R, </w:t>
      </w:r>
      <w:r w:rsidR="00A8480F">
        <w:t>S</w:t>
      </w:r>
      <w:r w:rsidRPr="004E7CE2">
        <w:t>, Q</w:t>
      </w:r>
      <w:r w:rsidR="00A8480F">
        <w:t>.</w:t>
      </w:r>
      <w:r w:rsidRPr="004E7CE2">
        <w:t xml:space="preserve"> Trauma accounts for about half of the </w:t>
      </w:r>
      <w:proofErr w:type="spellStart"/>
      <w:r w:rsidR="000D68CD">
        <w:t>Type_of_Admission</w:t>
      </w:r>
      <w:proofErr w:type="spellEnd"/>
      <w:r w:rsidRPr="004E7CE2">
        <w:t xml:space="preserve">. Moderate accounts for more than half of </w:t>
      </w:r>
      <w:r w:rsidR="000D68CD">
        <w:t xml:space="preserve">the Severity of </w:t>
      </w:r>
      <w:proofErr w:type="spellStart"/>
      <w:r w:rsidR="000D68CD">
        <w:t>Illnes</w:t>
      </w:r>
      <w:proofErr w:type="spellEnd"/>
      <w:r w:rsidRPr="004E7CE2">
        <w:t>. Through the data display of stay, it can be seen that most patients stay in hospital for 0-60 days.</w:t>
      </w:r>
    </w:p>
    <w:p w14:paraId="72222356" w14:textId="7A229637" w:rsidR="005E2F5D" w:rsidRDefault="00E429A2" w:rsidP="005E2F5D">
      <w:pPr>
        <w:pStyle w:val="1"/>
      </w:pPr>
      <w:bookmarkStart w:id="23" w:name="_Toc71579261"/>
      <w:r>
        <w:t>5. Data A</w:t>
      </w:r>
      <w:r w:rsidR="006044A3">
        <w:t>nalysis</w:t>
      </w:r>
      <w:bookmarkEnd w:id="23"/>
    </w:p>
    <w:p w14:paraId="6C79EDD9" w14:textId="042B0426" w:rsidR="006044A3" w:rsidRPr="00B06875" w:rsidRDefault="006044A3" w:rsidP="004E60FF">
      <w:pPr>
        <w:jc w:val="both"/>
        <w:rPr>
          <w:rFonts w:eastAsia="宋体" w:cstheme="minorHAnsi"/>
          <w:b/>
          <w:bCs/>
          <w:color w:val="000000"/>
          <w:shd w:val="clear" w:color="auto" w:fill="FFFFFF"/>
          <w:lang w:val="en-US" w:eastAsia="zh-CN"/>
        </w:rPr>
      </w:pPr>
      <w:r w:rsidRPr="00B06875">
        <w:rPr>
          <w:rFonts w:hint="eastAsia"/>
          <w:b/>
          <w:bCs/>
        </w:rPr>
        <w:t>Q</w:t>
      </w:r>
      <w:r w:rsidRPr="00B06875">
        <w:rPr>
          <w:b/>
          <w:bCs/>
        </w:rPr>
        <w:t xml:space="preserve">uestion </w:t>
      </w:r>
      <w:r w:rsidR="00B06875">
        <w:rPr>
          <w:b/>
          <w:bCs/>
        </w:rPr>
        <w:t>1</w:t>
      </w:r>
      <w:r w:rsidRPr="00B06875">
        <w:rPr>
          <w:b/>
          <w:bCs/>
        </w:rPr>
        <w:t>:</w:t>
      </w:r>
      <w:r w:rsidRPr="00B06875">
        <w:rPr>
          <w:rFonts w:cstheme="minorHAnsi"/>
          <w:b/>
          <w:bCs/>
        </w:rPr>
        <w:t xml:space="preserve"> </w:t>
      </w:r>
      <w:r w:rsidRPr="00B06875">
        <w:rPr>
          <w:rFonts w:eastAsia="宋体" w:cstheme="minorHAnsi"/>
          <w:b/>
          <w:bCs/>
          <w:color w:val="000000"/>
          <w:shd w:val="clear" w:color="auto" w:fill="FFFFFF"/>
          <w:lang w:val="en-US" w:eastAsia="zh-CN"/>
        </w:rPr>
        <w:t>Are there any patterns in the dataset?</w:t>
      </w:r>
    </w:p>
    <w:p w14:paraId="3003BA25" w14:textId="5663FF5D" w:rsidR="006044A3" w:rsidRPr="006044A3" w:rsidRDefault="006044A3" w:rsidP="004E60FF">
      <w:pPr>
        <w:jc w:val="both"/>
        <w:rPr>
          <w:rFonts w:eastAsia="宋体" w:cstheme="minorHAnsi"/>
          <w:sz w:val="24"/>
          <w:szCs w:val="24"/>
          <w:lang w:val="en-US" w:eastAsia="zh-CN"/>
        </w:rPr>
      </w:pPr>
      <w:r w:rsidRPr="006044A3">
        <w:rPr>
          <w:rFonts w:eastAsia="宋体" w:cstheme="minorHAnsi"/>
          <w:sz w:val="24"/>
          <w:szCs w:val="24"/>
          <w:lang w:val="en-US" w:eastAsia="zh-CN"/>
        </w:rPr>
        <w:t>In order to find the dependency relationship between attribute groups in data set, association rules are used for analysis.</w:t>
      </w:r>
    </w:p>
    <w:p w14:paraId="1BE9BF2F" w14:textId="5FC00355" w:rsidR="006044A3" w:rsidRDefault="004E60FF" w:rsidP="004E60FF">
      <w:pPr>
        <w:jc w:val="both"/>
      </w:pPr>
      <w:r w:rsidRPr="004E60FF">
        <w:rPr>
          <w:rFonts w:hint="eastAsia"/>
        </w:rPr>
        <w:t xml:space="preserve">In this round of experiments, we mainly use the </w:t>
      </w:r>
      <w:r>
        <w:t>A</w:t>
      </w:r>
      <w:r w:rsidRPr="004E60FF">
        <w:rPr>
          <w:rFonts w:hint="eastAsia"/>
        </w:rPr>
        <w:t>ssociate module in Weka. Remove the attribute cases irrelevant to this analysis</w:t>
      </w:r>
      <w:r>
        <w:t>, such as case</w:t>
      </w:r>
      <w:r w:rsidRPr="004E60FF">
        <w:rPr>
          <w:rFonts w:hint="eastAsia"/>
        </w:rPr>
        <w:t xml:space="preserve">_ </w:t>
      </w:r>
      <w:r>
        <w:t>id</w:t>
      </w:r>
      <w:r w:rsidRPr="004E60FF">
        <w:rPr>
          <w:rFonts w:hint="eastAsia"/>
        </w:rPr>
        <w:t xml:space="preserve"> and </w:t>
      </w:r>
      <w:proofErr w:type="spellStart"/>
      <w:r w:rsidRPr="004E60FF">
        <w:rPr>
          <w:rFonts w:hint="eastAsia"/>
        </w:rPr>
        <w:t>patientids</w:t>
      </w:r>
      <w:proofErr w:type="spellEnd"/>
      <w:r w:rsidRPr="004E60FF">
        <w:rPr>
          <w:rFonts w:hint="eastAsia"/>
        </w:rPr>
        <w:t xml:space="preserve">. There are 16 attributes left, which are </w:t>
      </w:r>
      <w:r>
        <w:t>H</w:t>
      </w:r>
      <w:r w:rsidRPr="004E60FF">
        <w:rPr>
          <w:rFonts w:hint="eastAsia"/>
        </w:rPr>
        <w:t>ospital_ code</w:t>
      </w:r>
      <w:r w:rsidRPr="004E60FF">
        <w:rPr>
          <w:rFonts w:hint="eastAsia"/>
        </w:rPr>
        <w:t>，</w:t>
      </w:r>
      <w:r w:rsidRPr="004E60FF">
        <w:rPr>
          <w:rFonts w:hint="eastAsia"/>
        </w:rPr>
        <w:t>Hospital_ type_ code</w:t>
      </w:r>
      <w:r w:rsidRPr="004E60FF">
        <w:rPr>
          <w:rFonts w:hint="eastAsia"/>
        </w:rPr>
        <w:t>，</w:t>
      </w:r>
      <w:r w:rsidRPr="004E60FF">
        <w:rPr>
          <w:rFonts w:hint="eastAsia"/>
        </w:rPr>
        <w:t>City_ Code_ Hospital</w:t>
      </w:r>
      <w:r w:rsidRPr="004E60FF">
        <w:rPr>
          <w:rFonts w:hint="eastAsia"/>
        </w:rPr>
        <w:t>，</w:t>
      </w:r>
      <w:r w:rsidRPr="004E60FF">
        <w:rPr>
          <w:rFonts w:hint="eastAsia"/>
        </w:rPr>
        <w:t>Hospital_ region_ code</w:t>
      </w:r>
      <w:r w:rsidRPr="004E60FF">
        <w:rPr>
          <w:rFonts w:hint="eastAsia"/>
        </w:rPr>
        <w:t>，</w:t>
      </w:r>
      <w:r w:rsidRPr="004E60FF">
        <w:rPr>
          <w:rFonts w:hint="eastAsia"/>
        </w:rPr>
        <w:t>Available Extra Rooms in Hospital</w:t>
      </w:r>
      <w:r w:rsidRPr="004E60FF">
        <w:rPr>
          <w:rFonts w:hint="eastAsia"/>
        </w:rPr>
        <w:t>，</w:t>
      </w:r>
      <w:r w:rsidRPr="004E60FF">
        <w:rPr>
          <w:rFonts w:hint="eastAsia"/>
        </w:rPr>
        <w:t>Department</w:t>
      </w:r>
      <w:r w:rsidRPr="004E60FF">
        <w:rPr>
          <w:rFonts w:hint="eastAsia"/>
        </w:rPr>
        <w:t>，</w:t>
      </w:r>
      <w:r w:rsidRPr="004E60FF">
        <w:rPr>
          <w:rFonts w:hint="eastAsia"/>
        </w:rPr>
        <w:t>Ward_ Type</w:t>
      </w:r>
      <w:r w:rsidRPr="004E60FF">
        <w:rPr>
          <w:rFonts w:hint="eastAsia"/>
        </w:rPr>
        <w:t>，</w:t>
      </w:r>
      <w:r w:rsidRPr="004E60FF">
        <w:rPr>
          <w:rFonts w:hint="eastAsia"/>
        </w:rPr>
        <w:t>Ward_ Facility_ Code</w:t>
      </w:r>
      <w:r w:rsidRPr="004E60FF">
        <w:rPr>
          <w:rFonts w:hint="eastAsia"/>
        </w:rPr>
        <w:t>，</w:t>
      </w:r>
      <w:r w:rsidRPr="004E60FF">
        <w:rPr>
          <w:rFonts w:hint="eastAsia"/>
        </w:rPr>
        <w:t>Bed Grade</w:t>
      </w:r>
      <w:r w:rsidRPr="004E60FF">
        <w:rPr>
          <w:rFonts w:hint="eastAsia"/>
        </w:rPr>
        <w:t>，</w:t>
      </w:r>
      <w:r w:rsidRPr="004E60FF">
        <w:rPr>
          <w:rFonts w:hint="eastAsia"/>
        </w:rPr>
        <w:t>City_ Code_ Patient</w:t>
      </w:r>
      <w:r w:rsidRPr="004E60FF">
        <w:rPr>
          <w:rFonts w:hint="eastAsia"/>
        </w:rPr>
        <w:t>，</w:t>
      </w:r>
      <w:r w:rsidRPr="004E60FF">
        <w:rPr>
          <w:rFonts w:hint="eastAsia"/>
        </w:rPr>
        <w:t>Type of Admission</w:t>
      </w:r>
      <w:r w:rsidRPr="004E60FF">
        <w:rPr>
          <w:rFonts w:hint="eastAsia"/>
        </w:rPr>
        <w:t>，</w:t>
      </w:r>
      <w:r w:rsidRPr="004E60FF">
        <w:rPr>
          <w:rFonts w:hint="eastAsia"/>
        </w:rPr>
        <w:t>Severity of Illness</w:t>
      </w:r>
      <w:r w:rsidRPr="004E60FF">
        <w:rPr>
          <w:rFonts w:hint="eastAsia"/>
        </w:rPr>
        <w:t>，</w:t>
      </w:r>
      <w:r w:rsidRPr="004E60FF">
        <w:rPr>
          <w:rFonts w:hint="eastAsia"/>
        </w:rPr>
        <w:t>Visitors with Patient</w:t>
      </w:r>
      <w:r w:rsidRPr="004E60FF">
        <w:rPr>
          <w:rFonts w:hint="eastAsia"/>
        </w:rPr>
        <w:t>，</w:t>
      </w:r>
      <w:r w:rsidRPr="004E60FF">
        <w:rPr>
          <w:rFonts w:hint="eastAsia"/>
        </w:rPr>
        <w:t>Age</w:t>
      </w:r>
      <w:r w:rsidRPr="004E60FF">
        <w:rPr>
          <w:rFonts w:hint="eastAsia"/>
        </w:rPr>
        <w:t>，</w:t>
      </w:r>
      <w:r w:rsidRPr="004E60FF">
        <w:rPr>
          <w:rFonts w:hint="eastAsia"/>
        </w:rPr>
        <w:t xml:space="preserve">Admission_ Deposit and </w:t>
      </w:r>
      <w:r>
        <w:t>S</w:t>
      </w:r>
      <w:r w:rsidRPr="004E60FF">
        <w:rPr>
          <w:rFonts w:hint="eastAsia"/>
        </w:rPr>
        <w:t>tay.</w:t>
      </w:r>
    </w:p>
    <w:p w14:paraId="644CBD87" w14:textId="26A7866B" w:rsidR="004E60FF" w:rsidRDefault="00441727" w:rsidP="004E60FF">
      <w:pPr>
        <w:jc w:val="both"/>
      </w:pPr>
      <w:r w:rsidRPr="00441727">
        <w:t xml:space="preserve">This analysis uses the </w:t>
      </w:r>
      <w:proofErr w:type="spellStart"/>
      <w:r w:rsidRPr="00441727">
        <w:t>Apriori</w:t>
      </w:r>
      <w:proofErr w:type="spellEnd"/>
      <w:r w:rsidRPr="00441727">
        <w:t xml:space="preserve"> algorithm, which is the most classic algorithm in association rule mining algorithm. It uses the iterative method of </w:t>
      </w:r>
      <w:proofErr w:type="gramStart"/>
      <w:r w:rsidRPr="00441727">
        <w:t>layer by layer</w:t>
      </w:r>
      <w:proofErr w:type="gramEnd"/>
      <w:r w:rsidRPr="00441727">
        <w:t xml:space="preserve"> search to find out the relationship of </w:t>
      </w:r>
      <w:proofErr w:type="spellStart"/>
      <w:r w:rsidRPr="00441727">
        <w:t>itemsets</w:t>
      </w:r>
      <w:proofErr w:type="spellEnd"/>
      <w:r w:rsidRPr="00441727">
        <w:t xml:space="preserve"> in the database, so as to form the rule</w:t>
      </w:r>
      <w:r w:rsidR="00B64E33">
        <w:fldChar w:fldCharType="begin"/>
      </w:r>
      <w:r w:rsidR="00B64E33">
        <w:instrText xml:space="preserve"> REF _Ref71571579 \r \h </w:instrText>
      </w:r>
      <w:r w:rsidR="00B64E33">
        <w:fldChar w:fldCharType="separate"/>
      </w:r>
      <w:r w:rsidR="00B64E33">
        <w:t>[3]</w:t>
      </w:r>
      <w:r w:rsidR="00B64E33">
        <w:fldChar w:fldCharType="end"/>
      </w:r>
      <w:r w:rsidR="00B64E33">
        <w:t>.</w:t>
      </w:r>
    </w:p>
    <w:p w14:paraId="35035597" w14:textId="252E2BE7" w:rsidR="005E2F5D" w:rsidRDefault="0079354F" w:rsidP="00AF7B2E">
      <w:r w:rsidRPr="0079354F">
        <w:lastRenderedPageBreak/>
        <w:t xml:space="preserve">First, import the </w:t>
      </w:r>
      <w:proofErr w:type="spellStart"/>
      <w:r w:rsidRPr="0079354F">
        <w:t>preprocessed</w:t>
      </w:r>
      <w:proofErr w:type="spellEnd"/>
      <w:r w:rsidRPr="0079354F">
        <w:t xml:space="preserve"> data into Weka as </w:t>
      </w:r>
      <w:proofErr w:type="spellStart"/>
      <w:proofErr w:type="gramStart"/>
      <w:r w:rsidRPr="0079354F">
        <w:t>before</w:t>
      </w:r>
      <w:r>
        <w:t>.</w:t>
      </w:r>
      <w:r w:rsidR="00705BD1" w:rsidRPr="00705BD1">
        <w:t>Because</w:t>
      </w:r>
      <w:proofErr w:type="spellEnd"/>
      <w:proofErr w:type="gramEnd"/>
      <w:r w:rsidR="00705BD1" w:rsidRPr="00705BD1">
        <w:t xml:space="preserve"> the data type is to be nominal data type when mining association rules in Weka, it is necessary to convert the numeric data type to nominal data type.</w:t>
      </w:r>
      <w:r w:rsidR="00AF7B2E">
        <w:t xml:space="preserve"> </w:t>
      </w:r>
      <w:r w:rsidR="00AF7B2E">
        <w:t xml:space="preserve">This process can be completed in Weka's filter. Select </w:t>
      </w:r>
      <w:r w:rsidR="006A6C12">
        <w:t>F</w:t>
      </w:r>
      <w:r w:rsidR="00AF7B2E">
        <w:t>ilter</w:t>
      </w:r>
      <w:r w:rsidR="006A6C12">
        <w:t xml:space="preserve"> </w:t>
      </w:r>
      <w:r w:rsidR="00AF7B2E">
        <w:t>-&gt;</w:t>
      </w:r>
      <w:r w:rsidR="00AF7B2E">
        <w:t xml:space="preserve"> </w:t>
      </w:r>
      <w:r w:rsidR="006A6C12">
        <w:t>C</w:t>
      </w:r>
      <w:r w:rsidR="00AF7B2E">
        <w:t>hoose</w:t>
      </w:r>
      <w:r w:rsidR="006A6C12">
        <w:t xml:space="preserve"> </w:t>
      </w:r>
      <w:r w:rsidR="00AF7B2E">
        <w:t>-&gt;</w:t>
      </w:r>
      <w:r w:rsidR="00AF7B2E">
        <w:t xml:space="preserve"> Weka </w:t>
      </w:r>
      <w:r w:rsidR="006A6C12">
        <w:t>-</w:t>
      </w:r>
      <w:r w:rsidR="00AF7B2E">
        <w:t xml:space="preserve">&gt; unsupervised &gt; attribute &gt; </w:t>
      </w:r>
      <w:proofErr w:type="spellStart"/>
      <w:r w:rsidR="006A6C12">
        <w:t>N</w:t>
      </w:r>
      <w:r w:rsidR="00AF7B2E">
        <w:t>umeric</w:t>
      </w:r>
      <w:r w:rsidR="006A6C12">
        <w:t>T</w:t>
      </w:r>
      <w:r w:rsidR="00AF7B2E">
        <w:t>o</w:t>
      </w:r>
      <w:r w:rsidR="006A6C12">
        <w:t>N</w:t>
      </w:r>
      <w:r w:rsidR="00AF7B2E">
        <w:t>ominal</w:t>
      </w:r>
      <w:proofErr w:type="spellEnd"/>
      <w:r w:rsidR="00AF7B2E">
        <w:t xml:space="preserve">, and then click </w:t>
      </w:r>
      <w:r>
        <w:t>A</w:t>
      </w:r>
      <w:r w:rsidR="00AF7B2E">
        <w:t xml:space="preserve">pply to complete the data conversion, as </w:t>
      </w:r>
      <w:r w:rsidR="006A6C12">
        <w:t xml:space="preserve">is </w:t>
      </w:r>
      <w:r w:rsidR="00AF7B2E">
        <w:t>shown in the figure below.</w:t>
      </w:r>
    </w:p>
    <w:p w14:paraId="729FDE49" w14:textId="63B727E6" w:rsidR="0079354F" w:rsidRDefault="000851B9" w:rsidP="0080501D">
      <w:pPr>
        <w:keepNext/>
        <w:jc w:val="center"/>
      </w:pPr>
      <w:r>
        <w:rPr>
          <w:rFonts w:ascii="Arial" w:eastAsia="宋体" w:hAnsi="Arial" w:cs="Arial" w:hint="eastAsia"/>
          <w:noProof/>
          <w:color w:val="333333"/>
          <w:szCs w:val="21"/>
        </w:rPr>
        <mc:AlternateContent>
          <mc:Choice Requires="wps">
            <w:drawing>
              <wp:anchor distT="0" distB="0" distL="114300" distR="114300" simplePos="0" relativeHeight="251659264" behindDoc="0" locked="0" layoutInCell="1" allowOverlap="1" wp14:anchorId="08D96B7D" wp14:editId="6251E32B">
                <wp:simplePos x="0" y="0"/>
                <wp:positionH relativeFrom="column">
                  <wp:posOffset>-1368</wp:posOffset>
                </wp:positionH>
                <wp:positionV relativeFrom="paragraph">
                  <wp:posOffset>179705</wp:posOffset>
                </wp:positionV>
                <wp:extent cx="950937" cy="267091"/>
                <wp:effectExtent l="12700" t="12700" r="27305" b="25400"/>
                <wp:wrapNone/>
                <wp:docPr id="5" name="矩形 5"/>
                <wp:cNvGraphicFramePr/>
                <a:graphic xmlns:a="http://schemas.openxmlformats.org/drawingml/2006/main">
                  <a:graphicData uri="http://schemas.microsoft.com/office/word/2010/wordprocessingShape">
                    <wps:wsp>
                      <wps:cNvSpPr/>
                      <wps:spPr>
                        <a:xfrm>
                          <a:off x="0" y="0"/>
                          <a:ext cx="950937" cy="267091"/>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DF52F4" id="矩形 5" o:spid="_x0000_s1026" style="position:absolute;left:0;text-align:left;margin-left:-.1pt;margin-top:14.15pt;width:74.9pt;height:21.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" filled="f" strokecolor="red" strokeweight="3pt"/>
            </w:pict>
          </mc:Fallback>
        </mc:AlternateContent>
      </w:r>
      <w:r>
        <w:rPr>
          <w:rFonts w:ascii="Arial" w:eastAsia="宋体" w:hAnsi="Arial" w:cs="Arial" w:hint="eastAsia"/>
          <w:noProof/>
          <w:color w:val="333333"/>
          <w:szCs w:val="21"/>
        </w:rPr>
        <mc:AlternateContent>
          <mc:Choice Requires="wps">
            <w:drawing>
              <wp:anchor distT="0" distB="0" distL="114300" distR="114300" simplePos="0" relativeHeight="251661312" behindDoc="0" locked="0" layoutInCell="1" allowOverlap="1" wp14:anchorId="4B9B65AE" wp14:editId="2F86819D">
                <wp:simplePos x="0" y="0"/>
                <wp:positionH relativeFrom="column">
                  <wp:posOffset>4842071</wp:posOffset>
                </wp:positionH>
                <wp:positionV relativeFrom="paragraph">
                  <wp:posOffset>233631</wp:posOffset>
                </wp:positionV>
                <wp:extent cx="246185" cy="211015"/>
                <wp:effectExtent l="12700" t="12700" r="20955" b="30480"/>
                <wp:wrapNone/>
                <wp:docPr id="9" name="矩形 9"/>
                <wp:cNvGraphicFramePr/>
                <a:graphic xmlns:a="http://schemas.openxmlformats.org/drawingml/2006/main">
                  <a:graphicData uri="http://schemas.microsoft.com/office/word/2010/wordprocessingShape">
                    <wps:wsp>
                      <wps:cNvSpPr/>
                      <wps:spPr>
                        <a:xfrm>
                          <a:off x="0" y="0"/>
                          <a:ext cx="246185" cy="21101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5C6485" id="矩形 9" o:spid="_x0000_s1026" style="position:absolute;left:0;text-align:left;margin-left:381.25pt;margin-top:18.4pt;width:19.4pt;height:16.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" filled="f" strokecolor="red" strokeweight="3pt"/>
            </w:pict>
          </mc:Fallback>
        </mc:AlternateContent>
      </w:r>
      <w:r w:rsidR="0079354F">
        <w:rPr>
          <w:rFonts w:ascii="Arial" w:eastAsia="宋体" w:hAnsi="Arial" w:cs="Arial" w:hint="eastAsia"/>
          <w:noProof/>
          <w:color w:val="333333"/>
          <w:szCs w:val="21"/>
          <w:shd w:val="clear" w:color="auto" w:fill="FFFFFF"/>
        </w:rPr>
        <w:drawing>
          <wp:inline distT="0" distB="0" distL="0" distR="0" wp14:anchorId="6755DDBF" wp14:editId="6428E18B">
            <wp:extent cx="5270500" cy="2964815"/>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0500" cy="2964815"/>
                    </a:xfrm>
                    <a:prstGeom prst="rect">
                      <a:avLst/>
                    </a:prstGeom>
                  </pic:spPr>
                </pic:pic>
              </a:graphicData>
            </a:graphic>
          </wp:inline>
        </w:drawing>
      </w:r>
    </w:p>
    <w:p w14:paraId="5F3B3435" w14:textId="0D1D82A3" w:rsidR="00705BD1" w:rsidRDefault="0079354F" w:rsidP="000851B9">
      <w:pPr>
        <w:pStyle w:val="a5"/>
        <w:jc w:val="center"/>
      </w:pPr>
      <w:bookmarkStart w:id="24" w:name="_Toc71579211"/>
      <w:r>
        <w:t xml:space="preserve">Figure </w:t>
      </w:r>
      <w:fldSimple w:instr=" SEQ Figure \* ARABIC ">
        <w:r w:rsidR="00880E02">
          <w:rPr>
            <w:noProof/>
          </w:rPr>
          <w:t>8</w:t>
        </w:r>
      </w:fldSimple>
      <w:r w:rsidR="000851B9">
        <w:t xml:space="preserve"> Data conversion</w:t>
      </w:r>
      <w:bookmarkEnd w:id="24"/>
    </w:p>
    <w:p w14:paraId="4F6C1435" w14:textId="50863673" w:rsidR="00705BD1" w:rsidRDefault="0080501D" w:rsidP="005E2F5D">
      <w:r w:rsidRPr="0080501D">
        <w:t xml:space="preserve">After data conversion, click </w:t>
      </w:r>
      <w:r>
        <w:t>A</w:t>
      </w:r>
      <w:r w:rsidRPr="0080501D">
        <w:t xml:space="preserve">ssociate, select </w:t>
      </w:r>
      <w:proofErr w:type="spellStart"/>
      <w:r w:rsidRPr="0080501D">
        <w:t>Apriori</w:t>
      </w:r>
      <w:proofErr w:type="spellEnd"/>
      <w:r w:rsidRPr="0080501D">
        <w:t xml:space="preserve"> algorithm, and then start analysis. The analysis results are shown in the </w:t>
      </w:r>
      <w:r w:rsidR="00A56B5C">
        <w:fldChar w:fldCharType="begin"/>
      </w:r>
      <w:r w:rsidR="00A56B5C">
        <w:instrText xml:space="preserve"> REF _Ref71572308 \h </w:instrText>
      </w:r>
      <w:r w:rsidR="00A56B5C">
        <w:fldChar w:fldCharType="separate"/>
      </w:r>
      <w:r w:rsidR="00A56B5C">
        <w:t xml:space="preserve">Figure </w:t>
      </w:r>
      <w:r w:rsidR="00A56B5C">
        <w:rPr>
          <w:noProof/>
        </w:rPr>
        <w:t>9</w:t>
      </w:r>
      <w:r w:rsidR="00A56B5C">
        <w:fldChar w:fldCharType="end"/>
      </w:r>
    </w:p>
    <w:p w14:paraId="3C4B7BD8" w14:textId="77777777" w:rsidR="00A56B5C" w:rsidRDefault="0080501D" w:rsidP="00A56B5C">
      <w:pPr>
        <w:keepNext/>
        <w:jc w:val="center"/>
      </w:pPr>
      <w:r>
        <w:rPr>
          <w:rFonts w:ascii="Arial" w:eastAsia="宋体" w:hAnsi="Arial" w:cs="Arial" w:hint="eastAsia"/>
          <w:noProof/>
          <w:color w:val="333333"/>
          <w:szCs w:val="21"/>
        </w:rPr>
        <mc:AlternateContent>
          <mc:Choice Requires="wps">
            <w:drawing>
              <wp:anchor distT="0" distB="0" distL="114300" distR="114300" simplePos="0" relativeHeight="251665408" behindDoc="0" locked="0" layoutInCell="1" allowOverlap="1" wp14:anchorId="66A38742" wp14:editId="1CDC075A">
                <wp:simplePos x="0" y="0"/>
                <wp:positionH relativeFrom="column">
                  <wp:posOffset>229382</wp:posOffset>
                </wp:positionH>
                <wp:positionV relativeFrom="paragraph">
                  <wp:posOffset>389646</wp:posOffset>
                </wp:positionV>
                <wp:extent cx="541362" cy="120944"/>
                <wp:effectExtent l="12700" t="12700" r="30480" b="31750"/>
                <wp:wrapNone/>
                <wp:docPr id="14" name="矩形 14"/>
                <wp:cNvGraphicFramePr/>
                <a:graphic xmlns:a="http://schemas.openxmlformats.org/drawingml/2006/main">
                  <a:graphicData uri="http://schemas.microsoft.com/office/word/2010/wordprocessingShape">
                    <wps:wsp>
                      <wps:cNvSpPr/>
                      <wps:spPr>
                        <a:xfrm>
                          <a:off x="0" y="0"/>
                          <a:ext cx="541362" cy="120944"/>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894DB9" id="矩形 14" o:spid="_x0000_s1026" style="position:absolute;left:0;text-align:left;margin-left:18.05pt;margin-top:30.7pt;width:42.65pt;height: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" filled="f" strokecolor="red" strokeweight="3pt"/>
            </w:pict>
          </mc:Fallback>
        </mc:AlternateContent>
      </w:r>
      <w:r>
        <w:rPr>
          <w:rFonts w:ascii="Arial" w:eastAsia="宋体" w:hAnsi="Arial" w:cs="Arial" w:hint="eastAsia"/>
          <w:noProof/>
          <w:color w:val="333333"/>
          <w:szCs w:val="21"/>
        </w:rPr>
        <mc:AlternateContent>
          <mc:Choice Requires="wps">
            <w:drawing>
              <wp:anchor distT="0" distB="0" distL="114300" distR="114300" simplePos="0" relativeHeight="251663360" behindDoc="0" locked="0" layoutInCell="1" allowOverlap="1" wp14:anchorId="0F9867D6" wp14:editId="16A4D315">
                <wp:simplePos x="0" y="0"/>
                <wp:positionH relativeFrom="column">
                  <wp:posOffset>893298</wp:posOffset>
                </wp:positionH>
                <wp:positionV relativeFrom="paragraph">
                  <wp:posOffset>-1417</wp:posOffset>
                </wp:positionV>
                <wp:extent cx="541362" cy="120944"/>
                <wp:effectExtent l="12700" t="12700" r="30480" b="31750"/>
                <wp:wrapNone/>
                <wp:docPr id="13" name="矩形 13"/>
                <wp:cNvGraphicFramePr/>
                <a:graphic xmlns:a="http://schemas.openxmlformats.org/drawingml/2006/main">
                  <a:graphicData uri="http://schemas.microsoft.com/office/word/2010/wordprocessingShape">
                    <wps:wsp>
                      <wps:cNvSpPr/>
                      <wps:spPr>
                        <a:xfrm>
                          <a:off x="0" y="0"/>
                          <a:ext cx="541362" cy="120944"/>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FE71CA" id="矩形 13" o:spid="_x0000_s1026" style="position:absolute;left:0;text-align:left;margin-left:70.35pt;margin-top:-.1pt;width:42.65pt;height: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" filled="f" strokecolor="red" strokeweight="3pt"/>
            </w:pict>
          </mc:Fallback>
        </mc:AlternateContent>
      </w:r>
      <w:r>
        <w:rPr>
          <w:rFonts w:ascii="宋体" w:eastAsia="宋体" w:hAnsi="宋体" w:cs="宋体" w:hint="eastAsia"/>
          <w:noProof/>
          <w:sz w:val="24"/>
        </w:rPr>
        <w:drawing>
          <wp:inline distT="0" distB="0" distL="0" distR="0" wp14:anchorId="6D1A936C" wp14:editId="2F969756">
            <wp:extent cx="5270500" cy="329438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14:paraId="44E6D21A" w14:textId="17E16304" w:rsidR="000851B9" w:rsidRDefault="00A56B5C" w:rsidP="00A56B5C">
      <w:pPr>
        <w:pStyle w:val="a5"/>
        <w:jc w:val="center"/>
      </w:pPr>
      <w:bookmarkStart w:id="25" w:name="_Ref71572292"/>
      <w:bookmarkStart w:id="26" w:name="_Ref71572308"/>
      <w:bookmarkStart w:id="27" w:name="_Toc71579212"/>
      <w:r>
        <w:t xml:space="preserve">Figure </w:t>
      </w:r>
      <w:fldSimple w:instr=" SEQ Figure \* ARABIC ">
        <w:r w:rsidR="00880E02">
          <w:rPr>
            <w:noProof/>
          </w:rPr>
          <w:t>9</w:t>
        </w:r>
      </w:fldSimple>
      <w:bookmarkEnd w:id="26"/>
      <w:r>
        <w:t xml:space="preserve"> Associate analysis one</w:t>
      </w:r>
      <w:bookmarkEnd w:id="25"/>
      <w:bookmarkEnd w:id="27"/>
    </w:p>
    <w:p w14:paraId="43897AA3" w14:textId="72E4D3C3" w:rsidR="000851B9" w:rsidRDefault="00A56B5C" w:rsidP="00CE2C6C">
      <w:pPr>
        <w:jc w:val="both"/>
      </w:pPr>
      <w:r w:rsidRPr="00A56B5C">
        <w:lastRenderedPageBreak/>
        <w:t xml:space="preserve">It can be seen from the above </w:t>
      </w:r>
      <w:r>
        <w:fldChar w:fldCharType="begin"/>
      </w:r>
      <w:r>
        <w:instrText xml:space="preserve"> REF _Ref71572308 \h </w:instrText>
      </w:r>
      <w:r w:rsidR="00CE2C6C">
        <w:instrText xml:space="preserve"> \* MERGEFORMAT </w:instrText>
      </w:r>
      <w:r>
        <w:fldChar w:fldCharType="separate"/>
      </w:r>
      <w:r>
        <w:t xml:space="preserve">Figure </w:t>
      </w:r>
      <w:r>
        <w:rPr>
          <w:noProof/>
        </w:rPr>
        <w:t>9</w:t>
      </w:r>
      <w:r>
        <w:fldChar w:fldCharType="end"/>
      </w:r>
      <w:r w:rsidRPr="00A56B5C">
        <w:t xml:space="preserve"> that a total of 10 rules have been found, mainly focusing on city_ code_ hospital,</w:t>
      </w:r>
      <w:r w:rsidR="00CE2C6C">
        <w:t xml:space="preserve"> </w:t>
      </w:r>
      <w:r w:rsidRPr="00A56B5C">
        <w:t xml:space="preserve">ward_ facility_ </w:t>
      </w:r>
      <w:r w:rsidR="00CE2C6C">
        <w:t>c</w:t>
      </w:r>
      <w:r w:rsidRPr="00A56B5C">
        <w:t xml:space="preserve">ode and hospital_ region_ </w:t>
      </w:r>
      <w:r w:rsidR="00CE2C6C">
        <w:t xml:space="preserve">code. </w:t>
      </w:r>
      <w:r w:rsidRPr="00A56B5C">
        <w:t xml:space="preserve">According to the first nine rules, </w:t>
      </w:r>
      <w:r w:rsidR="0087272B">
        <w:t>it can be seen</w:t>
      </w:r>
      <w:r w:rsidRPr="00A56B5C">
        <w:t xml:space="preserve"> that </w:t>
      </w:r>
      <w:r w:rsidR="0089159F">
        <w:t xml:space="preserve">there are corresponding relationships between </w:t>
      </w:r>
      <w:r w:rsidR="00542B53">
        <w:t xml:space="preserve">the value of </w:t>
      </w:r>
      <w:r w:rsidRPr="00A56B5C">
        <w:t xml:space="preserve">city_ </w:t>
      </w:r>
      <w:proofErr w:type="spellStart"/>
      <w:r w:rsidRPr="00A56B5C">
        <w:t>code_hospital</w:t>
      </w:r>
      <w:proofErr w:type="spellEnd"/>
      <w:r w:rsidRPr="00A56B5C">
        <w:t xml:space="preserve"> </w:t>
      </w:r>
      <w:r w:rsidR="0089159F">
        <w:t>which is</w:t>
      </w:r>
      <w:r w:rsidRPr="00A56B5C">
        <w:t xml:space="preserve"> 1, </w:t>
      </w:r>
      <w:r w:rsidR="00542B53">
        <w:t xml:space="preserve">the value of </w:t>
      </w:r>
      <w:r w:rsidRPr="00A56B5C">
        <w:t xml:space="preserve">ward_ </w:t>
      </w:r>
      <w:proofErr w:type="spellStart"/>
      <w:r w:rsidRPr="00A56B5C">
        <w:t>facility_code</w:t>
      </w:r>
      <w:proofErr w:type="spellEnd"/>
      <w:r w:rsidR="00542B53">
        <w:t xml:space="preserve"> </w:t>
      </w:r>
      <w:r w:rsidR="000F0C64">
        <w:t xml:space="preserve">which </w:t>
      </w:r>
      <w:r w:rsidR="00542B53">
        <w:t>is</w:t>
      </w:r>
      <w:r w:rsidRPr="00A56B5C">
        <w:t xml:space="preserve"> e and </w:t>
      </w:r>
      <w:r w:rsidR="00542B53">
        <w:t xml:space="preserve">the value of </w:t>
      </w:r>
      <w:r w:rsidRPr="00A56B5C">
        <w:t xml:space="preserve">hospital_ </w:t>
      </w:r>
      <w:proofErr w:type="spellStart"/>
      <w:r w:rsidRPr="00A56B5C">
        <w:t>region_</w:t>
      </w:r>
      <w:r w:rsidR="0089159F">
        <w:t>code</w:t>
      </w:r>
      <w:proofErr w:type="spellEnd"/>
      <w:r w:rsidR="000F0C64">
        <w:t xml:space="preserve"> which</w:t>
      </w:r>
      <w:r w:rsidR="0089159F">
        <w:t xml:space="preserve"> is X</w:t>
      </w:r>
      <w:r w:rsidRPr="00A56B5C">
        <w:t>. The specific analysis is as follows: the</w:t>
      </w:r>
      <w:r w:rsidR="00294336">
        <w:t xml:space="preserve"> </w:t>
      </w:r>
      <w:r w:rsidRPr="00A56B5C">
        <w:t>city</w:t>
      </w:r>
      <w:r w:rsidR="000F0C64">
        <w:t xml:space="preserve"> which</w:t>
      </w:r>
      <w:r w:rsidR="00294336">
        <w:t xml:space="preserve"> the number</w:t>
      </w:r>
      <w:r w:rsidR="000F0C64">
        <w:t xml:space="preserve"> is</w:t>
      </w:r>
      <w:r w:rsidRPr="00A56B5C">
        <w:t xml:space="preserve"> 1 is in the </w:t>
      </w:r>
      <w:r w:rsidR="000F0C64">
        <w:t xml:space="preserve">area which the number is </w:t>
      </w:r>
      <w:r w:rsidR="00294336">
        <w:t>X</w:t>
      </w:r>
      <w:r w:rsidRPr="00A56B5C">
        <w:t xml:space="preserve">. </w:t>
      </w:r>
      <w:r w:rsidR="00294336">
        <w:t>The</w:t>
      </w:r>
      <w:r w:rsidRPr="00A56B5C">
        <w:t xml:space="preserve"> hospitals </w:t>
      </w:r>
      <w:r w:rsidR="00294336">
        <w:t xml:space="preserve">located in the </w:t>
      </w:r>
      <w:r w:rsidRPr="00A56B5C">
        <w:t>city</w:t>
      </w:r>
      <w:r w:rsidR="00294336">
        <w:t xml:space="preserve"> which the </w:t>
      </w:r>
      <w:r w:rsidRPr="00A56B5C">
        <w:t>number</w:t>
      </w:r>
      <w:r w:rsidR="00294336">
        <w:t xml:space="preserve"> is</w:t>
      </w:r>
      <w:r w:rsidRPr="00A56B5C">
        <w:t xml:space="preserve"> 1, the</w:t>
      </w:r>
      <w:r w:rsidR="00D03537">
        <w:t xml:space="preserve"> number of</w:t>
      </w:r>
      <w:r w:rsidRPr="00A56B5C">
        <w:t xml:space="preserve"> ward facility is e, and vice versa. The last rule shows that the hospital</w:t>
      </w:r>
      <w:r w:rsidR="00D03537">
        <w:t xml:space="preserve"> in the city which the </w:t>
      </w:r>
      <w:r w:rsidRPr="00A56B5C">
        <w:t>number</w:t>
      </w:r>
      <w:r w:rsidR="00D03537">
        <w:t xml:space="preserve"> is</w:t>
      </w:r>
      <w:r w:rsidRPr="00A56B5C">
        <w:t xml:space="preserve"> 2, the</w:t>
      </w:r>
      <w:r w:rsidR="00D03537">
        <w:t xml:space="preserve"> number of</w:t>
      </w:r>
      <w:r w:rsidRPr="00A56B5C">
        <w:t xml:space="preserve"> hospital type</w:t>
      </w:r>
      <w:r w:rsidR="00D03537">
        <w:t xml:space="preserve"> </w:t>
      </w:r>
      <w:r w:rsidRPr="00A56B5C">
        <w:t>is B.</w:t>
      </w:r>
    </w:p>
    <w:p w14:paraId="4FBB8609" w14:textId="53A3B663" w:rsidR="00A56B5C" w:rsidRDefault="0087272B" w:rsidP="0043743E">
      <w:pPr>
        <w:jc w:val="both"/>
      </w:pPr>
      <w:r w:rsidRPr="0087272B">
        <w:t xml:space="preserve">From the above analysis, </w:t>
      </w:r>
      <w:r>
        <w:t>it can be seen</w:t>
      </w:r>
      <w:r w:rsidRPr="0087272B">
        <w:t xml:space="preserve"> that association rules are concentrated in </w:t>
      </w:r>
      <w:r w:rsidR="0043743E">
        <w:t xml:space="preserve">three attributes such as </w:t>
      </w:r>
      <w:r w:rsidRPr="0087272B">
        <w:t>city_ code_ hospital,</w:t>
      </w:r>
      <w:r w:rsidR="0043743E">
        <w:t xml:space="preserve"> </w:t>
      </w:r>
      <w:r w:rsidRPr="0087272B">
        <w:t xml:space="preserve">ward_ facility_ </w:t>
      </w:r>
      <w:r w:rsidR="0043743E">
        <w:t>c</w:t>
      </w:r>
      <w:r w:rsidRPr="0087272B">
        <w:t xml:space="preserve">ode and hospital_ region_ </w:t>
      </w:r>
      <w:r w:rsidR="0043743E">
        <w:t>c</w:t>
      </w:r>
      <w:r w:rsidRPr="0087272B">
        <w:t xml:space="preserve">ode, so in the next step of association rule </w:t>
      </w:r>
      <w:r w:rsidR="0043743E" w:rsidRPr="0087272B">
        <w:t>analysis,</w:t>
      </w:r>
      <w:r w:rsidR="0043743E">
        <w:t xml:space="preserve"> </w:t>
      </w:r>
      <w:r w:rsidR="0043743E" w:rsidRPr="0087272B">
        <w:t>these</w:t>
      </w:r>
      <w:r w:rsidR="0043743E" w:rsidRPr="0087272B">
        <w:t xml:space="preserve"> three attributes</w:t>
      </w:r>
      <w:r w:rsidR="0043743E">
        <w:t xml:space="preserve"> are</w:t>
      </w:r>
      <w:r w:rsidR="0043743E" w:rsidRPr="0087272B">
        <w:t xml:space="preserve"> </w:t>
      </w:r>
      <w:r w:rsidRPr="0087272B">
        <w:t>remove</w:t>
      </w:r>
      <w:r w:rsidR="0043743E">
        <w:t>d</w:t>
      </w:r>
      <w:r w:rsidRPr="0087272B">
        <w:t xml:space="preserve"> and </w:t>
      </w:r>
      <w:r w:rsidR="009055FB">
        <w:t>then other attributes</w:t>
      </w:r>
      <w:r w:rsidR="001C7BD3">
        <w:t xml:space="preserve"> </w:t>
      </w:r>
      <w:r w:rsidRPr="0087272B">
        <w:t xml:space="preserve">continue to </w:t>
      </w:r>
      <w:r w:rsidR="001C7BD3">
        <w:t xml:space="preserve">be </w:t>
      </w:r>
      <w:r w:rsidRPr="0087272B">
        <w:t>analy</w:t>
      </w:r>
      <w:r w:rsidR="0043743E">
        <w:t>s</w:t>
      </w:r>
      <w:r w:rsidRPr="0087272B">
        <w:t>e</w:t>
      </w:r>
      <w:r w:rsidR="001C7BD3">
        <w:t>d</w:t>
      </w:r>
      <w:r w:rsidRPr="0087272B">
        <w:t xml:space="preserve">. The analysis results are shown in the following </w:t>
      </w:r>
      <w:r w:rsidR="001C7BD3">
        <w:fldChar w:fldCharType="begin"/>
      </w:r>
      <w:r w:rsidR="001C7BD3">
        <w:instrText xml:space="preserve"> REF _Ref71573240 \h </w:instrText>
      </w:r>
      <w:r w:rsidR="001C7BD3">
        <w:fldChar w:fldCharType="separate"/>
      </w:r>
      <w:r w:rsidR="001C7BD3">
        <w:t xml:space="preserve">Figure </w:t>
      </w:r>
      <w:r w:rsidR="001C7BD3">
        <w:rPr>
          <w:noProof/>
        </w:rPr>
        <w:t>10</w:t>
      </w:r>
      <w:r w:rsidR="001C7BD3">
        <w:fldChar w:fldCharType="end"/>
      </w:r>
    </w:p>
    <w:p w14:paraId="49858DD8" w14:textId="77777777" w:rsidR="001C7BD3" w:rsidRDefault="001C7BD3" w:rsidP="001C7BD3">
      <w:pPr>
        <w:keepNext/>
        <w:jc w:val="center"/>
      </w:pPr>
      <w:r>
        <w:rPr>
          <w:noProof/>
        </w:rPr>
        <w:drawing>
          <wp:inline distT="0" distB="0" distL="0" distR="0" wp14:anchorId="639B0A67" wp14:editId="4DEB0D6C">
            <wp:extent cx="5270500" cy="3869690"/>
            <wp:effectExtent l="0" t="0" r="0" b="381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0500" cy="3869690"/>
                    </a:xfrm>
                    <a:prstGeom prst="rect">
                      <a:avLst/>
                    </a:prstGeom>
                  </pic:spPr>
                </pic:pic>
              </a:graphicData>
            </a:graphic>
          </wp:inline>
        </w:drawing>
      </w:r>
    </w:p>
    <w:p w14:paraId="26287A91" w14:textId="38DEC15D" w:rsidR="001C7BD3" w:rsidRDefault="001C7BD3" w:rsidP="001C7BD3">
      <w:pPr>
        <w:pStyle w:val="a5"/>
        <w:jc w:val="center"/>
      </w:pPr>
      <w:bookmarkStart w:id="28" w:name="_Ref71573240"/>
      <w:bookmarkStart w:id="29" w:name="_Toc71579213"/>
      <w:r>
        <w:t xml:space="preserve">Figure </w:t>
      </w:r>
      <w:fldSimple w:instr=" SEQ Figure \* ARABIC ">
        <w:r w:rsidR="00880E02">
          <w:rPr>
            <w:noProof/>
          </w:rPr>
          <w:t>10</w:t>
        </w:r>
      </w:fldSimple>
      <w:bookmarkEnd w:id="28"/>
      <w:r>
        <w:t xml:space="preserve"> </w:t>
      </w:r>
      <w:r>
        <w:t xml:space="preserve">Associate analysis </w:t>
      </w:r>
      <w:r>
        <w:t>two</w:t>
      </w:r>
      <w:bookmarkEnd w:id="29"/>
    </w:p>
    <w:p w14:paraId="7F0B31AD" w14:textId="6B9F34A1" w:rsidR="00A56B5C" w:rsidRPr="00715F84" w:rsidRDefault="00A74A6B" w:rsidP="00715F84">
      <w:pPr>
        <w:jc w:val="both"/>
      </w:pPr>
      <w:r w:rsidRPr="00715F84">
        <w:t xml:space="preserve">It can be seen from the above </w:t>
      </w:r>
      <w:r w:rsidRPr="00715F84">
        <w:fldChar w:fldCharType="begin"/>
      </w:r>
      <w:r w:rsidRPr="00715F84">
        <w:instrText xml:space="preserve"> REF _Ref71573240 \h </w:instrText>
      </w:r>
      <w:r w:rsidRPr="00715F84">
        <w:instrText xml:space="preserve"> \* MERGEFORMAT </w:instrText>
      </w:r>
      <w:r w:rsidRPr="00715F84">
        <w:fldChar w:fldCharType="separate"/>
      </w:r>
      <w:r w:rsidRPr="00715F84">
        <w:t>Figure 10</w:t>
      </w:r>
      <w:r w:rsidRPr="00715F84">
        <w:fldChar w:fldCharType="end"/>
      </w:r>
      <w:r w:rsidRPr="00715F84">
        <w:t xml:space="preserve"> that the</w:t>
      </w:r>
      <w:r w:rsidR="00E51DCE" w:rsidRPr="00715F84">
        <w:t xml:space="preserve"> type of</w:t>
      </w:r>
      <w:r w:rsidRPr="00715F84">
        <w:t xml:space="preserve"> hospital </w:t>
      </w:r>
      <w:r w:rsidR="00E51DCE" w:rsidRPr="00715F84">
        <w:t>which the number is 26</w:t>
      </w:r>
      <w:r w:rsidRPr="00715F84">
        <w:t xml:space="preserve"> is B.</w:t>
      </w:r>
    </w:p>
    <w:p w14:paraId="55B2F46E" w14:textId="1E26A8CF" w:rsidR="00E51DCE" w:rsidRPr="00E51DCE" w:rsidRDefault="00E51DCE" w:rsidP="00715F84">
      <w:pPr>
        <w:jc w:val="both"/>
      </w:pPr>
      <w:r w:rsidRPr="00E51DCE">
        <w:t xml:space="preserve">In the next analysis, the </w:t>
      </w:r>
      <w:proofErr w:type="spellStart"/>
      <w:r w:rsidRPr="00E51DCE">
        <w:t>hospital</w:t>
      </w:r>
      <w:r w:rsidR="00715F84">
        <w:t>_code</w:t>
      </w:r>
      <w:proofErr w:type="spellEnd"/>
      <w:r w:rsidR="00715F84">
        <w:t xml:space="preserve"> </w:t>
      </w:r>
      <w:r w:rsidRPr="00E51DCE">
        <w:t xml:space="preserve">and hospital_ </w:t>
      </w:r>
      <w:proofErr w:type="spellStart"/>
      <w:r w:rsidRPr="00E51DCE">
        <w:t>type_</w:t>
      </w:r>
      <w:r w:rsidR="00715F84">
        <w:t>code</w:t>
      </w:r>
      <w:proofErr w:type="spellEnd"/>
      <w:r w:rsidR="00715F84">
        <w:t xml:space="preserve"> are removes. </w:t>
      </w:r>
      <w:r w:rsidRPr="00E51DCE">
        <w:t xml:space="preserve">The experimental results are shown in the </w:t>
      </w:r>
      <w:r w:rsidR="00715F84">
        <w:fldChar w:fldCharType="begin"/>
      </w:r>
      <w:r w:rsidR="00715F84">
        <w:instrText xml:space="preserve"> REF _Ref71573529 \h </w:instrText>
      </w:r>
      <w:r w:rsidR="00715F84">
        <w:fldChar w:fldCharType="separate"/>
      </w:r>
      <w:r w:rsidR="00715F84">
        <w:t xml:space="preserve">Figure </w:t>
      </w:r>
      <w:r w:rsidR="00715F84">
        <w:rPr>
          <w:noProof/>
        </w:rPr>
        <w:t>11</w:t>
      </w:r>
      <w:r w:rsidR="00715F84">
        <w:fldChar w:fldCharType="end"/>
      </w:r>
      <w:r w:rsidR="00715F84">
        <w:t>.</w:t>
      </w:r>
    </w:p>
    <w:p w14:paraId="0BF2578B" w14:textId="77777777" w:rsidR="00715F84" w:rsidRDefault="00715F84" w:rsidP="00715F84">
      <w:pPr>
        <w:keepNext/>
        <w:jc w:val="center"/>
      </w:pPr>
      <w:r>
        <w:rPr>
          <w:rFonts w:hint="eastAsia"/>
          <w:noProof/>
        </w:rPr>
        <w:lastRenderedPageBreak/>
        <w:drawing>
          <wp:inline distT="0" distB="0" distL="0" distR="0" wp14:anchorId="1BF28276" wp14:editId="4183B0A6">
            <wp:extent cx="5270500" cy="3869690"/>
            <wp:effectExtent l="0" t="0" r="0" b="381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0500" cy="3869690"/>
                    </a:xfrm>
                    <a:prstGeom prst="rect">
                      <a:avLst/>
                    </a:prstGeom>
                  </pic:spPr>
                </pic:pic>
              </a:graphicData>
            </a:graphic>
          </wp:inline>
        </w:drawing>
      </w:r>
    </w:p>
    <w:p w14:paraId="39AA21F0" w14:textId="6E1DC0CC" w:rsidR="00715F84" w:rsidRDefault="00715F84" w:rsidP="00715F84">
      <w:pPr>
        <w:pStyle w:val="a5"/>
        <w:jc w:val="center"/>
      </w:pPr>
      <w:bookmarkStart w:id="30" w:name="_Ref71573529"/>
      <w:bookmarkStart w:id="31" w:name="_Toc71579214"/>
      <w:r>
        <w:t xml:space="preserve">Figure </w:t>
      </w:r>
      <w:fldSimple w:instr=" SEQ Figure \* ARABIC ">
        <w:r w:rsidR="00880E02">
          <w:rPr>
            <w:noProof/>
          </w:rPr>
          <w:t>11</w:t>
        </w:r>
      </w:fldSimple>
      <w:bookmarkEnd w:id="30"/>
      <w:r>
        <w:t xml:space="preserve"> A</w:t>
      </w:r>
      <w:r>
        <w:t>ssociate analysis t</w:t>
      </w:r>
      <w:r>
        <w:t>hree</w:t>
      </w:r>
      <w:bookmarkEnd w:id="31"/>
    </w:p>
    <w:p w14:paraId="50FE3A67" w14:textId="118AEA18" w:rsidR="00A56B5C" w:rsidRDefault="00B545C1" w:rsidP="00B545C1">
      <w:pPr>
        <w:jc w:val="both"/>
      </w:pPr>
      <w:r w:rsidRPr="00B545C1">
        <w:t xml:space="preserve">As can be seen from the above </w:t>
      </w:r>
      <w:r>
        <w:fldChar w:fldCharType="begin"/>
      </w:r>
      <w:r>
        <w:instrText xml:space="preserve"> REF _Ref71573529 \h </w:instrText>
      </w:r>
      <w:r>
        <w:fldChar w:fldCharType="separate"/>
      </w:r>
      <w:r>
        <w:t xml:space="preserve">Figure </w:t>
      </w:r>
      <w:r>
        <w:rPr>
          <w:noProof/>
        </w:rPr>
        <w:t>11</w:t>
      </w:r>
      <w:r>
        <w:fldChar w:fldCharType="end"/>
      </w:r>
      <w:r w:rsidRPr="00B545C1">
        <w:t xml:space="preserve">, no association rules between attributes are found in this analysis, which indicates that the confidence of the remaining 11 attributes in association analysis is lower than 0.9. In order to explore whether there are association rules with confidence higher than 0.8 in the remaining attributes, adjust the minimum confidence of </w:t>
      </w:r>
      <w:proofErr w:type="spellStart"/>
      <w:r w:rsidRPr="00B545C1">
        <w:t>Apriori</w:t>
      </w:r>
      <w:proofErr w:type="spellEnd"/>
      <w:r w:rsidRPr="00B545C1">
        <w:t xml:space="preserve"> to 0.8, and the adjustment interface is shown in the </w:t>
      </w:r>
      <w:r w:rsidR="00C95D31">
        <w:fldChar w:fldCharType="begin"/>
      </w:r>
      <w:r w:rsidR="00C95D31">
        <w:instrText xml:space="preserve"> REF _Ref71573723 \h </w:instrText>
      </w:r>
      <w:r w:rsidR="00C95D31">
        <w:fldChar w:fldCharType="separate"/>
      </w:r>
      <w:r w:rsidR="00C95D31">
        <w:t xml:space="preserve">Figure </w:t>
      </w:r>
      <w:r w:rsidR="00C95D31">
        <w:rPr>
          <w:noProof/>
        </w:rPr>
        <w:t>12</w:t>
      </w:r>
      <w:r w:rsidR="00C95D31">
        <w:fldChar w:fldCharType="end"/>
      </w:r>
      <w:r w:rsidR="00C95D31">
        <w:t>.</w:t>
      </w:r>
    </w:p>
    <w:p w14:paraId="14C14F5C" w14:textId="77777777" w:rsidR="00C95D31" w:rsidRDefault="00C95D31" w:rsidP="00C95D31">
      <w:pPr>
        <w:keepNext/>
        <w:jc w:val="center"/>
      </w:pPr>
      <w:r>
        <w:rPr>
          <w:rFonts w:hint="eastAsia"/>
          <w:noProof/>
        </w:rPr>
        <w:drawing>
          <wp:inline distT="0" distB="0" distL="0" distR="0" wp14:anchorId="60A5515D" wp14:editId="3A31ED25">
            <wp:extent cx="2250831" cy="3149064"/>
            <wp:effectExtent l="0" t="0" r="0" b="63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pic:nvPicPr>
                  <pic:blipFill rotWithShape="1">
                    <a:blip r:embed="rId20" cstate="print">
                      <a:extLst>
                        <a:ext uri="{28A0092B-C50C-407E-A947-70E740481C1C}">
                          <a14:useLocalDpi xmlns:a14="http://schemas.microsoft.com/office/drawing/2010/main" val="0"/>
                        </a:ext>
                      </a:extLst>
                    </a:blip>
                    <a:srcRect l="6653" t="3765" r="6679" b="7275"/>
                    <a:stretch/>
                  </pic:blipFill>
                  <pic:spPr bwMode="auto">
                    <a:xfrm>
                      <a:off x="0" y="0"/>
                      <a:ext cx="2276124" cy="3184451"/>
                    </a:xfrm>
                    <a:prstGeom prst="rect">
                      <a:avLst/>
                    </a:prstGeom>
                    <a:ln>
                      <a:noFill/>
                    </a:ln>
                    <a:extLst>
                      <a:ext uri="{53640926-AAD7-44D8-BBD7-CCE9431645EC}">
                        <a14:shadowObscured xmlns:a14="http://schemas.microsoft.com/office/drawing/2010/main"/>
                      </a:ext>
                    </a:extLst>
                  </pic:spPr>
                </pic:pic>
              </a:graphicData>
            </a:graphic>
          </wp:inline>
        </w:drawing>
      </w:r>
    </w:p>
    <w:p w14:paraId="47C2FB87" w14:textId="7AE72BB2" w:rsidR="00B545C1" w:rsidRDefault="00C95D31" w:rsidP="00C95D31">
      <w:pPr>
        <w:pStyle w:val="a5"/>
        <w:jc w:val="center"/>
      </w:pPr>
      <w:bookmarkStart w:id="32" w:name="_Ref71573723"/>
      <w:bookmarkStart w:id="33" w:name="_Toc71579215"/>
      <w:r>
        <w:t xml:space="preserve">Figure </w:t>
      </w:r>
      <w:fldSimple w:instr=" SEQ Figure \* ARABIC ">
        <w:r w:rsidR="00880E02">
          <w:rPr>
            <w:noProof/>
          </w:rPr>
          <w:t>12</w:t>
        </w:r>
      </w:fldSimple>
      <w:bookmarkEnd w:id="32"/>
      <w:r>
        <w:t xml:space="preserve"> The interface of adjusting the confidence</w:t>
      </w:r>
      <w:bookmarkEnd w:id="33"/>
    </w:p>
    <w:p w14:paraId="71994F5D" w14:textId="1A1F8572" w:rsidR="00B545C1" w:rsidRDefault="006765DB" w:rsidP="00B545C1">
      <w:r w:rsidRPr="006765DB">
        <w:lastRenderedPageBreak/>
        <w:t xml:space="preserve">After adjusting the minimum confidence, the analysis results are as </w:t>
      </w:r>
      <w:r>
        <w:fldChar w:fldCharType="begin"/>
      </w:r>
      <w:r>
        <w:instrText xml:space="preserve"> REF _Ref71574078 \h </w:instrText>
      </w:r>
      <w:r>
        <w:fldChar w:fldCharType="separate"/>
      </w:r>
      <w:r>
        <w:t xml:space="preserve">Figure </w:t>
      </w:r>
      <w:r>
        <w:rPr>
          <w:noProof/>
        </w:rPr>
        <w:t>13</w:t>
      </w:r>
      <w:r>
        <w:fldChar w:fldCharType="end"/>
      </w:r>
    </w:p>
    <w:p w14:paraId="5F0DD522" w14:textId="77777777" w:rsidR="006765DB" w:rsidRDefault="006765DB" w:rsidP="006765DB">
      <w:pPr>
        <w:keepNext/>
        <w:jc w:val="center"/>
      </w:pPr>
      <w:r>
        <w:rPr>
          <w:rFonts w:hint="eastAsia"/>
          <w:noProof/>
        </w:rPr>
        <w:drawing>
          <wp:inline distT="0" distB="0" distL="0" distR="0" wp14:anchorId="2AEA4920" wp14:editId="79040AD7">
            <wp:extent cx="5270500" cy="3869690"/>
            <wp:effectExtent l="0" t="0" r="0" b="381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0500" cy="3869690"/>
                    </a:xfrm>
                    <a:prstGeom prst="rect">
                      <a:avLst/>
                    </a:prstGeom>
                  </pic:spPr>
                </pic:pic>
              </a:graphicData>
            </a:graphic>
          </wp:inline>
        </w:drawing>
      </w:r>
    </w:p>
    <w:p w14:paraId="094A8809" w14:textId="3E44BB32" w:rsidR="00C95D31" w:rsidRPr="00B545C1" w:rsidRDefault="006765DB" w:rsidP="006765DB">
      <w:pPr>
        <w:pStyle w:val="a5"/>
        <w:jc w:val="center"/>
      </w:pPr>
      <w:bookmarkStart w:id="34" w:name="_Ref71574078"/>
      <w:bookmarkStart w:id="35" w:name="_Toc71579216"/>
      <w:r>
        <w:t xml:space="preserve">Figure </w:t>
      </w:r>
      <w:fldSimple w:instr=" SEQ Figure \* ARABIC ">
        <w:r w:rsidR="00880E02">
          <w:rPr>
            <w:noProof/>
          </w:rPr>
          <w:t>13</w:t>
        </w:r>
      </w:fldSimple>
      <w:bookmarkEnd w:id="34"/>
      <w:r>
        <w:t xml:space="preserve"> </w:t>
      </w:r>
      <w:r>
        <w:t>Associate analysis three</w:t>
      </w:r>
      <w:bookmarkEnd w:id="35"/>
    </w:p>
    <w:p w14:paraId="0B322AC1" w14:textId="7338326C" w:rsidR="000851B9" w:rsidRDefault="006765DB" w:rsidP="006765DB">
      <w:pPr>
        <w:jc w:val="both"/>
      </w:pPr>
      <w:r w:rsidRPr="006765DB">
        <w:t>According to the results</w:t>
      </w:r>
      <w:r>
        <w:t xml:space="preserve"> in </w:t>
      </w:r>
      <w:r>
        <w:fldChar w:fldCharType="begin"/>
      </w:r>
      <w:r>
        <w:instrText xml:space="preserve"> REF _Ref71574078 \h </w:instrText>
      </w:r>
      <w:r>
        <w:instrText xml:space="preserve"> \* MERGEFORMAT </w:instrText>
      </w:r>
      <w:r>
        <w:fldChar w:fldCharType="separate"/>
      </w:r>
      <w:r>
        <w:t xml:space="preserve">Figure </w:t>
      </w:r>
      <w:r>
        <w:rPr>
          <w:noProof/>
        </w:rPr>
        <w:t>13</w:t>
      </w:r>
      <w:r>
        <w:fldChar w:fldCharType="end"/>
      </w:r>
      <w:r w:rsidRPr="006765DB">
        <w:t>,</w:t>
      </w:r>
      <w:r w:rsidR="00B8427D">
        <w:t xml:space="preserve"> the result of </w:t>
      </w:r>
      <w:r w:rsidRPr="006765DB">
        <w:t>infer</w:t>
      </w:r>
      <w:r w:rsidR="00B8427D">
        <w:t xml:space="preserve"> is</w:t>
      </w:r>
      <w:r w:rsidRPr="006765DB">
        <w:t xml:space="preserve"> that the Department value is </w:t>
      </w:r>
      <w:proofErr w:type="spellStart"/>
      <w:r w:rsidRPr="006765DB">
        <w:t>gynecology</w:t>
      </w:r>
      <w:proofErr w:type="spellEnd"/>
      <w:r w:rsidRPr="006765DB">
        <w:t xml:space="preserve">. According to the initialization of Weka, we can know that the Department value </w:t>
      </w:r>
      <w:r w:rsidR="00B8427D">
        <w:t>wh</w:t>
      </w:r>
      <w:r w:rsidR="008949F3">
        <w:t xml:space="preserve">ich </w:t>
      </w:r>
      <w:r w:rsidRPr="006765DB">
        <w:t xml:space="preserve">is </w:t>
      </w:r>
      <w:proofErr w:type="spellStart"/>
      <w:r w:rsidRPr="006765DB">
        <w:t>gynecology</w:t>
      </w:r>
      <w:proofErr w:type="spellEnd"/>
      <w:r w:rsidR="008949F3">
        <w:t xml:space="preserve"> </w:t>
      </w:r>
      <w:r w:rsidRPr="006765DB">
        <w:t xml:space="preserve">accounts for a large part of the Department (about 76%). Therefore, the association rules with confidence lower than 90 </w:t>
      </w:r>
      <w:r w:rsidR="008949F3" w:rsidRPr="008949F3">
        <w:t>cannot be stated that there is a correlation between the attributes.</w:t>
      </w:r>
    </w:p>
    <w:p w14:paraId="5419D9CF" w14:textId="75E3635F" w:rsidR="006765DB" w:rsidRDefault="00333FA8" w:rsidP="00333FA8">
      <w:pPr>
        <w:jc w:val="both"/>
      </w:pPr>
      <w:r w:rsidRPr="00333FA8">
        <w:t xml:space="preserve">Based on the above analysis, it can be seen that there is a higher confidence association rule between </w:t>
      </w:r>
      <w:proofErr w:type="spellStart"/>
      <w:r w:rsidRPr="00333FA8">
        <w:t>city_code_hospital</w:t>
      </w:r>
      <w:proofErr w:type="spellEnd"/>
      <w:r w:rsidRPr="00333FA8">
        <w:t xml:space="preserve">, </w:t>
      </w:r>
      <w:proofErr w:type="spellStart"/>
      <w:r w:rsidRPr="00333FA8">
        <w:t>Ward_facility_code</w:t>
      </w:r>
      <w:proofErr w:type="spellEnd"/>
      <w:r w:rsidRPr="00333FA8">
        <w:t xml:space="preserve"> and </w:t>
      </w:r>
      <w:proofErr w:type="spellStart"/>
      <w:r w:rsidRPr="00333FA8">
        <w:t>hospital_region_code</w:t>
      </w:r>
      <w:proofErr w:type="spellEnd"/>
      <w:r w:rsidRPr="00333FA8">
        <w:t xml:space="preserve">, which is mainly manifested in the strong correspondence between the values ​​of the three. For example, </w:t>
      </w:r>
      <w:r w:rsidR="00011730">
        <w:t>the</w:t>
      </w:r>
      <w:r w:rsidR="00A06065">
        <w:t xml:space="preserve"> ward facility number of</w:t>
      </w:r>
      <w:r w:rsidR="00011730">
        <w:t xml:space="preserve"> </w:t>
      </w:r>
      <w:proofErr w:type="gramStart"/>
      <w:r w:rsidRPr="00333FA8">
        <w:t>hospital</w:t>
      </w:r>
      <w:proofErr w:type="gramEnd"/>
      <w:r w:rsidR="00A0535A">
        <w:t xml:space="preserve"> located in the</w:t>
      </w:r>
      <w:r w:rsidRPr="00333FA8">
        <w:t xml:space="preserve"> city </w:t>
      </w:r>
      <w:r w:rsidR="00A0535A">
        <w:t>which the number is 1</w:t>
      </w:r>
      <w:r w:rsidRPr="00333FA8">
        <w:t xml:space="preserve"> is</w:t>
      </w:r>
      <w:r w:rsidR="00A06065">
        <w:t xml:space="preserve"> E and</w:t>
      </w:r>
      <w:r w:rsidRPr="00333FA8">
        <w:t xml:space="preserve"> The city number of the hospital</w:t>
      </w:r>
      <w:r w:rsidR="00A06065">
        <w:t xml:space="preserve"> which</w:t>
      </w:r>
      <w:r w:rsidRPr="00333FA8">
        <w:t xml:space="preserve"> ward facility number</w:t>
      </w:r>
      <w:r w:rsidR="00A06065">
        <w:t xml:space="preserve"> is</w:t>
      </w:r>
      <w:r w:rsidRPr="00333FA8">
        <w:t xml:space="preserve"> E is 1. </w:t>
      </w:r>
      <w:proofErr w:type="spellStart"/>
      <w:r w:rsidRPr="00333FA8">
        <w:t>Hospital_code</w:t>
      </w:r>
      <w:proofErr w:type="spellEnd"/>
      <w:r w:rsidRPr="00333FA8">
        <w:t xml:space="preserve"> and </w:t>
      </w:r>
      <w:proofErr w:type="spellStart"/>
      <w:r w:rsidRPr="00333FA8">
        <w:t>hospital_type_code</w:t>
      </w:r>
      <w:proofErr w:type="spellEnd"/>
      <w:r w:rsidRPr="00333FA8">
        <w:t xml:space="preserve"> also have association rules with higher confidence. </w:t>
      </w:r>
      <w:r w:rsidR="00A06065">
        <w:t>However, t</w:t>
      </w:r>
      <w:r w:rsidRPr="00333FA8">
        <w:t>here are no rules related to the remaining 11 attributes.</w:t>
      </w:r>
    </w:p>
    <w:p w14:paraId="022E2E95" w14:textId="40888416" w:rsidR="006765DB" w:rsidRPr="003443F8" w:rsidRDefault="00B06875" w:rsidP="005E2F5D">
      <w:pPr>
        <w:rPr>
          <w:b/>
          <w:bCs/>
        </w:rPr>
      </w:pPr>
      <w:r w:rsidRPr="003443F8">
        <w:rPr>
          <w:rFonts w:hint="eastAsia"/>
          <w:b/>
          <w:bCs/>
        </w:rPr>
        <w:t>Q</w:t>
      </w:r>
      <w:r w:rsidRPr="003443F8">
        <w:rPr>
          <w:b/>
          <w:bCs/>
        </w:rPr>
        <w:t xml:space="preserve">uestion 2: </w:t>
      </w:r>
      <w:r w:rsidRPr="003443F8">
        <w:rPr>
          <w:b/>
          <w:bCs/>
        </w:rPr>
        <w:t>Is there any relationship between the fees paid at the time of admission and the degree of illness judged at the time of admission?</w:t>
      </w:r>
    </w:p>
    <w:p w14:paraId="50401F9A" w14:textId="1EC4EA4A" w:rsidR="00B06875" w:rsidRDefault="003443F8" w:rsidP="002B4A46">
      <w:pPr>
        <w:jc w:val="both"/>
      </w:pPr>
      <w:r w:rsidRPr="003443F8">
        <w:t>The fees paid at the time of admission are generally considered to be related to the degree of disease judged at the time of admission. The more severe the disease, the higher the fees paid at admission are generally considered. In order to further explore whether there is a relationship between the two, this analysis uses tableau visualization for analysis.</w:t>
      </w:r>
    </w:p>
    <w:p w14:paraId="4C759A15" w14:textId="31277203" w:rsidR="006765DB" w:rsidRDefault="003443F8" w:rsidP="002B4A46">
      <w:pPr>
        <w:jc w:val="both"/>
      </w:pPr>
      <w:r w:rsidRPr="003443F8">
        <w:t>First, use Weka to sort the fees paid on admission from small to large, and</w:t>
      </w:r>
      <w:bookmarkStart w:id="36" w:name="OLE_LINK10"/>
      <w:bookmarkStart w:id="37" w:name="OLE_LINK11"/>
      <w:r w:rsidRPr="003443F8">
        <w:t xml:space="preserve"> the top 10 records </w:t>
      </w:r>
      <w:bookmarkEnd w:id="36"/>
      <w:bookmarkEnd w:id="37"/>
      <w:r w:rsidRPr="003443F8">
        <w:t xml:space="preserve">with lower fees are shown in the </w:t>
      </w:r>
      <w:r w:rsidR="00A97BD3">
        <w:fldChar w:fldCharType="begin"/>
      </w:r>
      <w:r w:rsidR="00A97BD3">
        <w:instrText xml:space="preserve"> REF _Ref71574879 \h </w:instrText>
      </w:r>
      <w:r w:rsidR="002B4A46">
        <w:instrText xml:space="preserve"> \* MERGEFORMAT </w:instrText>
      </w:r>
      <w:r w:rsidR="00A97BD3">
        <w:fldChar w:fldCharType="separate"/>
      </w:r>
      <w:r w:rsidR="00A97BD3">
        <w:t xml:space="preserve">Figure </w:t>
      </w:r>
      <w:r w:rsidR="00A97BD3">
        <w:rPr>
          <w:noProof/>
        </w:rPr>
        <w:t>14</w:t>
      </w:r>
      <w:r w:rsidR="00A97BD3">
        <w:fldChar w:fldCharType="end"/>
      </w:r>
      <w:r w:rsidRPr="003443F8">
        <w:t>.</w:t>
      </w:r>
    </w:p>
    <w:p w14:paraId="68F910A1" w14:textId="77777777" w:rsidR="003443F8" w:rsidRDefault="003443F8" w:rsidP="002B4A46">
      <w:pPr>
        <w:keepNext/>
        <w:jc w:val="center"/>
      </w:pPr>
      <w:r>
        <w:rPr>
          <w:rFonts w:hint="eastAsia"/>
          <w:noProof/>
        </w:rPr>
        <w:lastRenderedPageBreak/>
        <w:drawing>
          <wp:inline distT="0" distB="0" distL="0" distR="0" wp14:anchorId="0FD3C0F7" wp14:editId="499E7B67">
            <wp:extent cx="5270500" cy="2180590"/>
            <wp:effectExtent l="0" t="0" r="0" b="381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pic:cNvPicPr/>
                  </pic:nvPicPr>
                  <pic:blipFill>
                    <a:blip r:embed="rId22">
                      <a:extLst>
                        <a:ext uri="{28A0092B-C50C-407E-A947-70E740481C1C}">
                          <a14:useLocalDpi xmlns:a14="http://schemas.microsoft.com/office/drawing/2010/main" val="0"/>
                        </a:ext>
                      </a:extLst>
                    </a:blip>
                    <a:stretch>
                      <a:fillRect/>
                    </a:stretch>
                  </pic:blipFill>
                  <pic:spPr>
                    <a:xfrm>
                      <a:off x="0" y="0"/>
                      <a:ext cx="5270500" cy="2180590"/>
                    </a:xfrm>
                    <a:prstGeom prst="rect">
                      <a:avLst/>
                    </a:prstGeom>
                  </pic:spPr>
                </pic:pic>
              </a:graphicData>
            </a:graphic>
          </wp:inline>
        </w:drawing>
      </w:r>
    </w:p>
    <w:p w14:paraId="235368B4" w14:textId="427FF7DF" w:rsidR="003443F8" w:rsidRDefault="003443F8" w:rsidP="003443F8">
      <w:pPr>
        <w:pStyle w:val="a5"/>
        <w:jc w:val="center"/>
      </w:pPr>
      <w:bookmarkStart w:id="38" w:name="_Ref71574879"/>
      <w:bookmarkStart w:id="39" w:name="_Toc71579217"/>
      <w:r>
        <w:t xml:space="preserve">Figure </w:t>
      </w:r>
      <w:fldSimple w:instr=" SEQ Figure \* ARABIC ">
        <w:r w:rsidR="00880E02">
          <w:rPr>
            <w:noProof/>
          </w:rPr>
          <w:t>14</w:t>
        </w:r>
      </w:fldSimple>
      <w:bookmarkEnd w:id="38"/>
      <w:r>
        <w:t xml:space="preserve"> T</w:t>
      </w:r>
      <w:r w:rsidRPr="003443F8">
        <w:t>he top 10 records</w:t>
      </w:r>
      <w:r w:rsidR="002B4A46">
        <w:t xml:space="preserve"> with lower fees</w:t>
      </w:r>
      <w:bookmarkEnd w:id="39"/>
    </w:p>
    <w:p w14:paraId="45868D42" w14:textId="081E573F" w:rsidR="003443F8" w:rsidRDefault="00A97BD3" w:rsidP="005E2F5D">
      <w:r w:rsidRPr="00A97BD3">
        <w:t xml:space="preserve">The top 10 records with higher fees are shown in the </w:t>
      </w:r>
      <w:r w:rsidR="002B4A46">
        <w:fldChar w:fldCharType="begin"/>
      </w:r>
      <w:r w:rsidR="002B4A46">
        <w:instrText xml:space="preserve"> REF _Ref71574990 \h </w:instrText>
      </w:r>
      <w:r w:rsidR="002B4A46">
        <w:fldChar w:fldCharType="separate"/>
      </w:r>
      <w:r w:rsidR="002B4A46">
        <w:t xml:space="preserve">Figure </w:t>
      </w:r>
      <w:r w:rsidR="002B4A46">
        <w:rPr>
          <w:noProof/>
        </w:rPr>
        <w:t>15</w:t>
      </w:r>
      <w:r w:rsidR="002B4A46">
        <w:fldChar w:fldCharType="end"/>
      </w:r>
      <w:r w:rsidRPr="00A97BD3">
        <w:t>.</w:t>
      </w:r>
    </w:p>
    <w:p w14:paraId="4EA05B21" w14:textId="77777777" w:rsidR="002B4A46" w:rsidRDefault="002B4A46" w:rsidP="002B4A46">
      <w:pPr>
        <w:keepNext/>
        <w:jc w:val="center"/>
      </w:pPr>
      <w:r>
        <w:rPr>
          <w:rFonts w:hint="eastAsia"/>
          <w:noProof/>
        </w:rPr>
        <w:drawing>
          <wp:inline distT="0" distB="0" distL="0" distR="0" wp14:anchorId="3A0B6E6A" wp14:editId="6397B6C4">
            <wp:extent cx="5270500" cy="1821180"/>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pic:nvPicPr>
                  <pic:blipFill>
                    <a:blip r:embed="rId23">
                      <a:extLst>
                        <a:ext uri="{28A0092B-C50C-407E-A947-70E740481C1C}">
                          <a14:useLocalDpi xmlns:a14="http://schemas.microsoft.com/office/drawing/2010/main" val="0"/>
                        </a:ext>
                      </a:extLst>
                    </a:blip>
                    <a:stretch>
                      <a:fillRect/>
                    </a:stretch>
                  </pic:blipFill>
                  <pic:spPr>
                    <a:xfrm>
                      <a:off x="0" y="0"/>
                      <a:ext cx="5270500" cy="1821180"/>
                    </a:xfrm>
                    <a:prstGeom prst="rect">
                      <a:avLst/>
                    </a:prstGeom>
                  </pic:spPr>
                </pic:pic>
              </a:graphicData>
            </a:graphic>
          </wp:inline>
        </w:drawing>
      </w:r>
    </w:p>
    <w:p w14:paraId="7306986A" w14:textId="2F6C9302" w:rsidR="003443F8" w:rsidRDefault="002B4A46" w:rsidP="002B4A46">
      <w:pPr>
        <w:pStyle w:val="a5"/>
        <w:jc w:val="center"/>
      </w:pPr>
      <w:bookmarkStart w:id="40" w:name="_Ref71574990"/>
      <w:bookmarkStart w:id="41" w:name="_Toc71579218"/>
      <w:r>
        <w:t xml:space="preserve">Figure </w:t>
      </w:r>
      <w:fldSimple w:instr=" SEQ Figure \* ARABIC ">
        <w:r w:rsidR="00880E02">
          <w:rPr>
            <w:noProof/>
          </w:rPr>
          <w:t>15</w:t>
        </w:r>
      </w:fldSimple>
      <w:bookmarkEnd w:id="40"/>
      <w:r>
        <w:t xml:space="preserve"> </w:t>
      </w:r>
      <w:r>
        <w:t>T</w:t>
      </w:r>
      <w:r w:rsidRPr="003443F8">
        <w:t>he top 10 records</w:t>
      </w:r>
      <w:r>
        <w:t xml:space="preserve"> with </w:t>
      </w:r>
      <w:r>
        <w:t>higher</w:t>
      </w:r>
      <w:r>
        <w:t xml:space="preserve"> fees</w:t>
      </w:r>
      <w:bookmarkEnd w:id="41"/>
    </w:p>
    <w:p w14:paraId="69B94E5D" w14:textId="7654BCFB" w:rsidR="002B4A46" w:rsidRDefault="002B4A46" w:rsidP="002B4A46">
      <w:pPr>
        <w:jc w:val="both"/>
      </w:pPr>
      <w:r w:rsidRPr="002B4A46">
        <w:t xml:space="preserve">From the ranking results, it can be seen that in the top 10 with lower fees, </w:t>
      </w:r>
      <w:r w:rsidR="00BD2638">
        <w:t xml:space="preserve">the value of </w:t>
      </w:r>
      <w:r w:rsidRPr="002B4A46">
        <w:t>Severity of Illness</w:t>
      </w:r>
      <w:r w:rsidR="00BD2638">
        <w:t xml:space="preserve"> is Extreme</w:t>
      </w:r>
      <w:r w:rsidRPr="002B4A46">
        <w:t xml:space="preserve"> account</w:t>
      </w:r>
      <w:r w:rsidR="00BD2638">
        <w:t>ing</w:t>
      </w:r>
      <w:r w:rsidRPr="002B4A46">
        <w:t xml:space="preserve"> for </w:t>
      </w:r>
      <w:r w:rsidR="00CC4532">
        <w:rPr>
          <w:lang w:val="en-US" w:eastAsia="zh-CN"/>
        </w:rPr>
        <w:t>the most</w:t>
      </w:r>
      <w:r w:rsidRPr="002B4A46">
        <w:t xml:space="preserve">, and among the top 10 with higher fees, </w:t>
      </w:r>
      <w:r w:rsidR="00BD2638">
        <w:t xml:space="preserve">the value of </w:t>
      </w:r>
      <w:r w:rsidRPr="002B4A46">
        <w:t>Severity of</w:t>
      </w:r>
      <w:r w:rsidR="00CC4532">
        <w:t xml:space="preserve"> </w:t>
      </w:r>
      <w:r w:rsidRPr="002B4A46">
        <w:t>Illness</w:t>
      </w:r>
      <w:r w:rsidR="00CC4532">
        <w:t xml:space="preserve"> is Moderate</w:t>
      </w:r>
      <w:r w:rsidRPr="002B4A46">
        <w:t xml:space="preserve"> accoun</w:t>
      </w:r>
      <w:r w:rsidR="00CC4532">
        <w:t>ting</w:t>
      </w:r>
      <w:r w:rsidRPr="002B4A46">
        <w:t xml:space="preserve"> for </w:t>
      </w:r>
      <w:r w:rsidR="00CC4532">
        <w:rPr>
          <w:rFonts w:hint="eastAsia"/>
          <w:lang w:eastAsia="zh-CN"/>
        </w:rPr>
        <w:t>the</w:t>
      </w:r>
      <w:r w:rsidR="00CC4532">
        <w:rPr>
          <w:lang w:eastAsia="zh-CN"/>
        </w:rPr>
        <w:t xml:space="preserve"> </w:t>
      </w:r>
      <w:r w:rsidR="00CC4532">
        <w:rPr>
          <w:rFonts w:hint="eastAsia"/>
          <w:lang w:eastAsia="zh-CN"/>
        </w:rPr>
        <w:t>most</w:t>
      </w:r>
      <w:r w:rsidRPr="002B4A46">
        <w:t xml:space="preserve">. This is somewhat different from the previous idea. In order to further understand the relationship between them, the following will use tableau visualization for analysis, the visualization results are as </w:t>
      </w:r>
      <w:r w:rsidR="00A56F7F">
        <w:fldChar w:fldCharType="begin"/>
      </w:r>
      <w:r w:rsidR="00A56F7F">
        <w:instrText xml:space="preserve"> REF _Ref71575270 \h </w:instrText>
      </w:r>
      <w:r w:rsidR="00A56F7F">
        <w:fldChar w:fldCharType="separate"/>
      </w:r>
      <w:r w:rsidR="00A56F7F">
        <w:t xml:space="preserve">Figure </w:t>
      </w:r>
      <w:r w:rsidR="00A56F7F">
        <w:rPr>
          <w:noProof/>
        </w:rPr>
        <w:t>16</w:t>
      </w:r>
      <w:r w:rsidR="00A56F7F">
        <w:fldChar w:fldCharType="end"/>
      </w:r>
      <w:r w:rsidRPr="002B4A46">
        <w:t>.</w:t>
      </w:r>
    </w:p>
    <w:p w14:paraId="4E5C3218" w14:textId="77777777" w:rsidR="00A56F7F" w:rsidRDefault="00A56F7F" w:rsidP="00A56F7F">
      <w:pPr>
        <w:keepNext/>
        <w:jc w:val="center"/>
      </w:pPr>
      <w:r w:rsidRPr="00E657DE">
        <w:rPr>
          <w:noProof/>
        </w:rPr>
        <w:drawing>
          <wp:inline distT="0" distB="0" distL="0" distR="0" wp14:anchorId="63A9B190" wp14:editId="541E4B15">
            <wp:extent cx="1447463" cy="2377440"/>
            <wp:effectExtent l="0" t="0" r="635"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455279" cy="2390277"/>
                    </a:xfrm>
                    <a:prstGeom prst="rect">
                      <a:avLst/>
                    </a:prstGeom>
                  </pic:spPr>
                </pic:pic>
              </a:graphicData>
            </a:graphic>
          </wp:inline>
        </w:drawing>
      </w:r>
    </w:p>
    <w:p w14:paraId="75255C9E" w14:textId="6AFD2F23" w:rsidR="002B4A46" w:rsidRDefault="00A56F7F" w:rsidP="00A56F7F">
      <w:pPr>
        <w:pStyle w:val="a5"/>
        <w:jc w:val="center"/>
      </w:pPr>
      <w:bookmarkStart w:id="42" w:name="_Ref71575270"/>
      <w:bookmarkStart w:id="43" w:name="_Toc71579219"/>
      <w:r>
        <w:t xml:space="preserve">Figure </w:t>
      </w:r>
      <w:fldSimple w:instr=" SEQ Figure \* ARABIC ">
        <w:r w:rsidR="00880E02">
          <w:rPr>
            <w:noProof/>
          </w:rPr>
          <w:t>16</w:t>
        </w:r>
      </w:fldSimple>
      <w:bookmarkEnd w:id="42"/>
      <w:r>
        <w:t xml:space="preserve"> The sum of Admission Deposit</w:t>
      </w:r>
      <w:bookmarkEnd w:id="43"/>
    </w:p>
    <w:p w14:paraId="186C687A" w14:textId="1E159F31" w:rsidR="002B4A46" w:rsidRDefault="00A56F7F" w:rsidP="00A56F7F">
      <w:pPr>
        <w:jc w:val="both"/>
      </w:pPr>
      <w:r w:rsidRPr="00A56F7F">
        <w:lastRenderedPageBreak/>
        <w:t xml:space="preserve">The </w:t>
      </w:r>
      <w:r>
        <w:fldChar w:fldCharType="begin"/>
      </w:r>
      <w:r>
        <w:instrText xml:space="preserve"> REF _Ref71575270 \h </w:instrText>
      </w:r>
      <w:r>
        <w:fldChar w:fldCharType="separate"/>
      </w:r>
      <w:r>
        <w:t xml:space="preserve">Figure </w:t>
      </w:r>
      <w:r>
        <w:rPr>
          <w:noProof/>
        </w:rPr>
        <w:t>16</w:t>
      </w:r>
      <w:r>
        <w:fldChar w:fldCharType="end"/>
      </w:r>
      <w:r w:rsidRPr="00A56F7F">
        <w:t xml:space="preserve"> shows the total of fees paid for admission to hospitals with different degrees of disease. It can be seen from the figure that Severity of Illness</w:t>
      </w:r>
      <w:r w:rsidR="00FF23AC">
        <w:t xml:space="preserve"> which is Moderate </w:t>
      </w:r>
      <w:r w:rsidR="009502D0">
        <w:t>i</w:t>
      </w:r>
      <w:r w:rsidR="009502D0" w:rsidRPr="00A56F7F">
        <w:t>s</w:t>
      </w:r>
      <w:r w:rsidR="009502D0">
        <w:t xml:space="preserve"> </w:t>
      </w:r>
      <w:r w:rsidRPr="00A56F7F">
        <w:t xml:space="preserve">the highest sum of fees paid </w:t>
      </w:r>
      <w:r w:rsidR="009502D0">
        <w:t xml:space="preserve">on </w:t>
      </w:r>
      <w:r w:rsidRPr="00A56F7F">
        <w:t>admission, and Severity of Illness</w:t>
      </w:r>
      <w:r w:rsidR="009502D0">
        <w:t xml:space="preserve"> which is </w:t>
      </w:r>
      <w:r w:rsidR="004F19BF">
        <w:t>Extreme</w:t>
      </w:r>
      <w:r w:rsidRPr="00A56F7F">
        <w:t xml:space="preserve"> is the lowest sum of fees paid </w:t>
      </w:r>
      <w:r w:rsidR="004F19BF">
        <w:t>on</w:t>
      </w:r>
      <w:r w:rsidRPr="00A56F7F">
        <w:t xml:space="preserve"> admission. Through the initial view of Weka, </w:t>
      </w:r>
      <w:r w:rsidR="004F19BF">
        <w:t>it is known</w:t>
      </w:r>
      <w:r w:rsidRPr="00A56F7F">
        <w:t xml:space="preserve"> that the number of people who take a value in Severity of Illness also has the same ranking. Due to the large difference in the number of people and the small difference in hospitalization fees, the ranking of the total fees paid for admission is mainly determined by the number of people. In order to further discover the relationship between the two, </w:t>
      </w:r>
      <w:r w:rsidR="00C01D6B">
        <w:t>it should</w:t>
      </w:r>
      <w:r w:rsidRPr="00A56F7F">
        <w:t xml:space="preserve"> take the average and median of the admission fee for each value of Severity of Illness. The average visualization result is shown in </w:t>
      </w:r>
      <w:r w:rsidR="00F24B63">
        <w:fldChar w:fldCharType="begin"/>
      </w:r>
      <w:r w:rsidR="00F24B63">
        <w:instrText xml:space="preserve"> REF _Ref71575739 \h </w:instrText>
      </w:r>
      <w:r w:rsidR="00F24B63">
        <w:fldChar w:fldCharType="separate"/>
      </w:r>
      <w:r w:rsidR="00F24B63">
        <w:t xml:space="preserve">Figure </w:t>
      </w:r>
      <w:r w:rsidR="00F24B63">
        <w:rPr>
          <w:noProof/>
        </w:rPr>
        <w:t>17</w:t>
      </w:r>
      <w:r w:rsidR="00F24B63">
        <w:fldChar w:fldCharType="end"/>
      </w:r>
      <w:r w:rsidRPr="00A56F7F">
        <w:t xml:space="preserve">, and the median visualization result is shown in </w:t>
      </w:r>
      <w:r w:rsidR="00F24B63">
        <w:fldChar w:fldCharType="begin"/>
      </w:r>
      <w:r w:rsidR="00F24B63">
        <w:instrText xml:space="preserve"> REF _Ref71575749 \h </w:instrText>
      </w:r>
      <w:r w:rsidR="00F24B63">
        <w:fldChar w:fldCharType="separate"/>
      </w:r>
      <w:r w:rsidR="00F24B63">
        <w:t xml:space="preserve">Figure </w:t>
      </w:r>
      <w:r w:rsidR="00F24B63">
        <w:rPr>
          <w:noProof/>
        </w:rPr>
        <w:t>18</w:t>
      </w:r>
      <w:r w:rsidR="00F24B63">
        <w:fldChar w:fldCharType="end"/>
      </w:r>
      <w:r w:rsidRPr="00A56F7F">
        <w:t>.</w:t>
      </w:r>
    </w:p>
    <w:p w14:paraId="44B7DD16" w14:textId="77777777" w:rsidR="00704F9E" w:rsidRDefault="00704F9E" w:rsidP="00704F9E">
      <w:pPr>
        <w:keepNext/>
        <w:jc w:val="center"/>
      </w:pPr>
      <w:r w:rsidRPr="00CB63F5">
        <w:rPr>
          <w:noProof/>
        </w:rPr>
        <w:drawing>
          <wp:inline distT="0" distB="0" distL="0" distR="0" wp14:anchorId="41911969" wp14:editId="116A01AA">
            <wp:extent cx="1679247" cy="3024553"/>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683034" cy="3031373"/>
                    </a:xfrm>
                    <a:prstGeom prst="rect">
                      <a:avLst/>
                    </a:prstGeom>
                  </pic:spPr>
                </pic:pic>
              </a:graphicData>
            </a:graphic>
          </wp:inline>
        </w:drawing>
      </w:r>
    </w:p>
    <w:p w14:paraId="5CA96145" w14:textId="0CE36BD5" w:rsidR="00704F9E" w:rsidRDefault="00704F9E" w:rsidP="00704F9E">
      <w:pPr>
        <w:pStyle w:val="a5"/>
        <w:jc w:val="center"/>
      </w:pPr>
      <w:bookmarkStart w:id="44" w:name="_Ref71575739"/>
      <w:bookmarkStart w:id="45" w:name="_Toc71579220"/>
      <w:r>
        <w:t xml:space="preserve">Figure </w:t>
      </w:r>
      <w:fldSimple w:instr=" SEQ Figure \* ARABIC ">
        <w:r w:rsidR="00880E02">
          <w:rPr>
            <w:noProof/>
          </w:rPr>
          <w:t>17</w:t>
        </w:r>
      </w:fldSimple>
      <w:bookmarkEnd w:id="44"/>
      <w:r>
        <w:t xml:space="preserve"> Average of Admission Deposit</w:t>
      </w:r>
      <w:bookmarkEnd w:id="45"/>
    </w:p>
    <w:p w14:paraId="163C2BC5" w14:textId="77777777" w:rsidR="00704F9E" w:rsidRDefault="00704F9E" w:rsidP="00704F9E">
      <w:pPr>
        <w:keepNext/>
        <w:jc w:val="center"/>
      </w:pPr>
      <w:r w:rsidRPr="00CB63F5">
        <w:rPr>
          <w:noProof/>
        </w:rPr>
        <w:drawing>
          <wp:inline distT="0" distB="0" distL="0" distR="0" wp14:anchorId="1C1E54BA" wp14:editId="678CE8C6">
            <wp:extent cx="1589649" cy="2694753"/>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592264" cy="2699186"/>
                    </a:xfrm>
                    <a:prstGeom prst="rect">
                      <a:avLst/>
                    </a:prstGeom>
                  </pic:spPr>
                </pic:pic>
              </a:graphicData>
            </a:graphic>
          </wp:inline>
        </w:drawing>
      </w:r>
    </w:p>
    <w:p w14:paraId="3B9EC706" w14:textId="0684945E" w:rsidR="00A56F7F" w:rsidRDefault="00704F9E" w:rsidP="00704F9E">
      <w:pPr>
        <w:pStyle w:val="a5"/>
        <w:jc w:val="center"/>
      </w:pPr>
      <w:bookmarkStart w:id="46" w:name="_Ref71575749"/>
      <w:bookmarkStart w:id="47" w:name="_Toc71579221"/>
      <w:r>
        <w:t xml:space="preserve">Figure </w:t>
      </w:r>
      <w:fldSimple w:instr=" SEQ Figure \* ARABIC ">
        <w:r w:rsidR="00880E02">
          <w:rPr>
            <w:noProof/>
          </w:rPr>
          <w:t>18</w:t>
        </w:r>
      </w:fldSimple>
      <w:bookmarkEnd w:id="46"/>
      <w:r>
        <w:t xml:space="preserve"> M</w:t>
      </w:r>
      <w:r w:rsidR="00F24B63">
        <w:t>edian</w:t>
      </w:r>
      <w:r>
        <w:t xml:space="preserve"> of Admission Deposit</w:t>
      </w:r>
      <w:bookmarkEnd w:id="47"/>
    </w:p>
    <w:p w14:paraId="77EE5558" w14:textId="4D127B01" w:rsidR="00A56F7F" w:rsidRDefault="00F24B63" w:rsidP="00F24B63">
      <w:pPr>
        <w:jc w:val="both"/>
      </w:pPr>
      <w:r w:rsidRPr="00F24B63">
        <w:t>From the above visualization, it can be seen that the more severe the disease, the lower the average fee paid at the time of admission. This is exactly the opposite of our initial thoughts.</w:t>
      </w:r>
    </w:p>
    <w:p w14:paraId="5E5110E8" w14:textId="12EBF4E5" w:rsidR="00A56F7F" w:rsidRDefault="0026047A" w:rsidP="0026047A">
      <w:pPr>
        <w:rPr>
          <w:b/>
          <w:bCs/>
        </w:rPr>
      </w:pPr>
      <w:r w:rsidRPr="0026047A">
        <w:rPr>
          <w:rFonts w:hint="eastAsia"/>
          <w:b/>
          <w:bCs/>
        </w:rPr>
        <w:lastRenderedPageBreak/>
        <w:t>Q</w:t>
      </w:r>
      <w:r w:rsidRPr="0026047A">
        <w:rPr>
          <w:b/>
          <w:bCs/>
        </w:rPr>
        <w:t xml:space="preserve">uestion 3: </w:t>
      </w:r>
      <w:r w:rsidRPr="0026047A">
        <w:rPr>
          <w:b/>
          <w:bCs/>
        </w:rPr>
        <w:t>Is there any relationship between the severity of the patient's disease and the number of patients accompanying the patient?</w:t>
      </w:r>
    </w:p>
    <w:p w14:paraId="011EA680" w14:textId="5F89098F" w:rsidR="0026047A" w:rsidRPr="0026047A" w:rsidRDefault="0026047A" w:rsidP="0045648F">
      <w:pPr>
        <w:jc w:val="both"/>
      </w:pPr>
      <w:r w:rsidRPr="0026047A">
        <w:t>Since the number of Severity of Illness varies greatly, to know the relationship between the severity of a patient's disease and the number of accompanying patients, we still need to analy</w:t>
      </w:r>
      <w:r w:rsidR="0045648F">
        <w:t>s</w:t>
      </w:r>
      <w:r w:rsidRPr="0026047A">
        <w:t xml:space="preserve">e the average number of accompanying patients of different disease levels. The visualization results are shown in the </w:t>
      </w:r>
      <w:r w:rsidR="0045648F">
        <w:fldChar w:fldCharType="begin"/>
      </w:r>
      <w:r w:rsidR="0045648F">
        <w:instrText xml:space="preserve"> REF _Ref71575941 \h </w:instrText>
      </w:r>
      <w:r w:rsidR="0045648F">
        <w:instrText xml:space="preserve"> \* MERGEFORMAT </w:instrText>
      </w:r>
      <w:r w:rsidR="0045648F">
        <w:fldChar w:fldCharType="separate"/>
      </w:r>
      <w:r w:rsidR="0045648F">
        <w:t xml:space="preserve">Figure </w:t>
      </w:r>
      <w:r w:rsidR="0045648F">
        <w:rPr>
          <w:noProof/>
        </w:rPr>
        <w:t>19</w:t>
      </w:r>
      <w:r w:rsidR="0045648F">
        <w:fldChar w:fldCharType="end"/>
      </w:r>
      <w:r w:rsidR="0045648F">
        <w:t>.</w:t>
      </w:r>
    </w:p>
    <w:p w14:paraId="271F54B0" w14:textId="77777777" w:rsidR="0045648F" w:rsidRDefault="0045648F" w:rsidP="0045648F">
      <w:pPr>
        <w:keepNext/>
        <w:jc w:val="center"/>
      </w:pPr>
      <w:r w:rsidRPr="00A430D1">
        <w:rPr>
          <w:noProof/>
        </w:rPr>
        <w:drawing>
          <wp:inline distT="0" distB="0" distL="0" distR="0" wp14:anchorId="257E92B1" wp14:editId="03CE57C9">
            <wp:extent cx="2273300" cy="4025900"/>
            <wp:effectExtent l="0" t="0" r="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273300" cy="4025900"/>
                    </a:xfrm>
                    <a:prstGeom prst="rect">
                      <a:avLst/>
                    </a:prstGeom>
                  </pic:spPr>
                </pic:pic>
              </a:graphicData>
            </a:graphic>
          </wp:inline>
        </w:drawing>
      </w:r>
    </w:p>
    <w:p w14:paraId="328DC272" w14:textId="59463AE0" w:rsidR="0026047A" w:rsidRDefault="0045648F" w:rsidP="0045648F">
      <w:pPr>
        <w:pStyle w:val="a5"/>
        <w:jc w:val="center"/>
      </w:pPr>
      <w:bookmarkStart w:id="48" w:name="_Ref71575941"/>
      <w:bookmarkStart w:id="49" w:name="_Toc71579222"/>
      <w:r>
        <w:t xml:space="preserve">Figure </w:t>
      </w:r>
      <w:fldSimple w:instr=" SEQ Figure \* ARABIC ">
        <w:r w:rsidR="00880E02">
          <w:rPr>
            <w:noProof/>
          </w:rPr>
          <w:t>19</w:t>
        </w:r>
      </w:fldSimple>
      <w:bookmarkEnd w:id="48"/>
      <w:r>
        <w:t xml:space="preserve"> Average of Visitors with Patient</w:t>
      </w:r>
      <w:bookmarkEnd w:id="49"/>
    </w:p>
    <w:p w14:paraId="7A48DEB3" w14:textId="57A5D5EF" w:rsidR="0026047A" w:rsidRDefault="001D04D5" w:rsidP="0067031E">
      <w:pPr>
        <w:jc w:val="both"/>
      </w:pPr>
      <w:r w:rsidRPr="001D04D5">
        <w:t>From the above picture, we can see that the more severe the patient's illness, the more people will be accompanied. Therefore, the severity of the patient's disease is related to the number of patients accompanied by the patient.</w:t>
      </w:r>
    </w:p>
    <w:p w14:paraId="54434F70" w14:textId="027032DF" w:rsidR="0026047A" w:rsidRPr="003129FC" w:rsidRDefault="003129FC" w:rsidP="005E2F5D">
      <w:pPr>
        <w:rPr>
          <w:b/>
          <w:bCs/>
        </w:rPr>
      </w:pPr>
      <w:r w:rsidRPr="003129FC">
        <w:rPr>
          <w:rFonts w:hint="eastAsia"/>
          <w:b/>
          <w:bCs/>
          <w:lang w:eastAsia="zh-CN"/>
        </w:rPr>
        <w:t>Question</w:t>
      </w:r>
      <w:r w:rsidRPr="003129FC">
        <w:rPr>
          <w:b/>
          <w:bCs/>
          <w:lang w:eastAsia="zh-CN"/>
        </w:rPr>
        <w:t xml:space="preserve"> 4: </w:t>
      </w:r>
      <w:r w:rsidRPr="003129FC">
        <w:rPr>
          <w:b/>
          <w:bCs/>
          <w:lang w:eastAsia="zh-CN"/>
        </w:rPr>
        <w:t>Whether the severity of the disease is related to the length of hospital stay.</w:t>
      </w:r>
    </w:p>
    <w:p w14:paraId="25ACD2C3" w14:textId="1B66B97D" w:rsidR="0026047A" w:rsidRDefault="00577416" w:rsidP="00577416">
      <w:pPr>
        <w:jc w:val="both"/>
      </w:pPr>
      <w:r w:rsidRPr="00577416">
        <w:t>Generally speaking, the more severe the patient’s disease, the longer the hospital stay.</w:t>
      </w:r>
      <w:r w:rsidR="003129FC" w:rsidRPr="003129FC">
        <w:t xml:space="preserve"> In order to further clarify the relationship between the two, tableau is also used for visual analysis. The </w:t>
      </w:r>
      <w:r w:rsidR="00CF2241">
        <w:fldChar w:fldCharType="begin"/>
      </w:r>
      <w:r w:rsidR="00CF2241">
        <w:instrText xml:space="preserve"> REF _Ref71576329 \h </w:instrText>
      </w:r>
      <w:r w:rsidR="00CF2241">
        <w:fldChar w:fldCharType="separate"/>
      </w:r>
      <w:r w:rsidR="00CF2241">
        <w:t xml:space="preserve">Figure </w:t>
      </w:r>
      <w:r w:rsidR="00CF2241">
        <w:rPr>
          <w:noProof/>
        </w:rPr>
        <w:t>20</w:t>
      </w:r>
      <w:r w:rsidR="00CF2241">
        <w:fldChar w:fldCharType="end"/>
      </w:r>
      <w:r w:rsidR="003129FC" w:rsidRPr="003129FC">
        <w:t xml:space="preserve">  shows the data display between Severity of Illness and Stay. It can be observed from </w:t>
      </w:r>
      <w:r w:rsidR="00CF2241">
        <w:fldChar w:fldCharType="begin"/>
      </w:r>
      <w:r w:rsidR="00CF2241">
        <w:instrText xml:space="preserve"> REF _Ref71576329 \h </w:instrText>
      </w:r>
      <w:r w:rsidR="00CF2241">
        <w:fldChar w:fldCharType="separate"/>
      </w:r>
      <w:r w:rsidR="00CF2241">
        <w:t xml:space="preserve">Figure </w:t>
      </w:r>
      <w:r w:rsidR="00CF2241">
        <w:rPr>
          <w:noProof/>
        </w:rPr>
        <w:t>20</w:t>
      </w:r>
      <w:r w:rsidR="00CF2241">
        <w:fldChar w:fldCharType="end"/>
      </w:r>
      <w:r w:rsidR="003129FC" w:rsidRPr="003129FC">
        <w:t xml:space="preserve"> that the length of hospitalization with a Severity of Illness value of Minor is generally 11-30 days, and a small number of hospitalizations are longer than 80 days. The length of hospital stay with Severity of Illness value of Moderate is rarely 61-70 days and 91-100 days. What is more surprising is that most hospitalizations with a Severity of Illness value of Extreme last for 11-40 days.</w:t>
      </w:r>
    </w:p>
    <w:p w14:paraId="6FC979C4" w14:textId="77777777" w:rsidR="00CF2241" w:rsidRDefault="00CF2241" w:rsidP="00CF2241">
      <w:pPr>
        <w:keepNext/>
        <w:jc w:val="center"/>
      </w:pPr>
      <w:r w:rsidRPr="00606B80">
        <w:rPr>
          <w:noProof/>
        </w:rPr>
        <w:lastRenderedPageBreak/>
        <w:drawing>
          <wp:inline distT="0" distB="0" distL="0" distR="0" wp14:anchorId="23FF49C3" wp14:editId="13BD7E82">
            <wp:extent cx="3746500" cy="543560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746500" cy="5435600"/>
                    </a:xfrm>
                    <a:prstGeom prst="rect">
                      <a:avLst/>
                    </a:prstGeom>
                  </pic:spPr>
                </pic:pic>
              </a:graphicData>
            </a:graphic>
          </wp:inline>
        </w:drawing>
      </w:r>
    </w:p>
    <w:p w14:paraId="0D1C2755" w14:textId="51FD322C" w:rsidR="0026047A" w:rsidRPr="00CF2241" w:rsidRDefault="00CF2241" w:rsidP="00CF2241">
      <w:pPr>
        <w:pStyle w:val="a5"/>
        <w:jc w:val="center"/>
        <w:rPr>
          <w:lang w:val="en-US"/>
        </w:rPr>
      </w:pPr>
      <w:bookmarkStart w:id="50" w:name="_Ref71576329"/>
      <w:bookmarkStart w:id="51" w:name="_Toc71579223"/>
      <w:r>
        <w:t xml:space="preserve">Figure </w:t>
      </w:r>
      <w:fldSimple w:instr=" SEQ Figure \* ARABIC ">
        <w:r w:rsidR="00880E02">
          <w:rPr>
            <w:noProof/>
          </w:rPr>
          <w:t>20</w:t>
        </w:r>
      </w:fldSimple>
      <w:bookmarkEnd w:id="50"/>
      <w:r>
        <w:t xml:space="preserve"> </w:t>
      </w:r>
      <w:r>
        <w:rPr>
          <w:rFonts w:hint="eastAsia"/>
          <w:lang w:eastAsia="zh-CN"/>
        </w:rPr>
        <w:t>The</w:t>
      </w:r>
      <w:r>
        <w:rPr>
          <w:lang w:eastAsia="zh-CN"/>
        </w:rPr>
        <w:t xml:space="preserve"> </w:t>
      </w:r>
      <w:r>
        <w:rPr>
          <w:rFonts w:hint="eastAsia"/>
          <w:lang w:eastAsia="zh-CN"/>
        </w:rPr>
        <w:t>count</w:t>
      </w:r>
      <w:r>
        <w:rPr>
          <w:lang w:eastAsia="zh-CN"/>
        </w:rPr>
        <w:t xml:space="preserve"> </w:t>
      </w:r>
      <w:r>
        <w:rPr>
          <w:rFonts w:hint="eastAsia"/>
          <w:lang w:eastAsia="zh-CN"/>
        </w:rPr>
        <w:t>of</w:t>
      </w:r>
      <w:r>
        <w:rPr>
          <w:lang w:val="en-US" w:eastAsia="zh-CN"/>
        </w:rPr>
        <w:t xml:space="preserve"> the severity of Illness</w:t>
      </w:r>
      <w:bookmarkEnd w:id="51"/>
    </w:p>
    <w:p w14:paraId="7DA368D4" w14:textId="01F9201A" w:rsidR="00CF2241" w:rsidRDefault="008E6366" w:rsidP="0067031E">
      <w:pPr>
        <w:jc w:val="both"/>
      </w:pPr>
      <w:r w:rsidRPr="008E6366">
        <w:t>In order to further clarify the proportion of the length of hospital stay for each different disease severity, continue to use tableau to visualize the pie chart. From</w:t>
      </w:r>
      <w:r w:rsidR="00134368">
        <w:t xml:space="preserve"> </w:t>
      </w:r>
      <w:r w:rsidR="00134368">
        <w:fldChar w:fldCharType="begin"/>
      </w:r>
      <w:r w:rsidR="00134368">
        <w:instrText xml:space="preserve"> REF _Ref71576558 \h </w:instrText>
      </w:r>
      <w:r w:rsidR="0067031E">
        <w:instrText xml:space="preserve"> \* MERGEFORMAT </w:instrText>
      </w:r>
      <w:r w:rsidR="00134368">
        <w:fldChar w:fldCharType="separate"/>
      </w:r>
      <w:r w:rsidR="00134368">
        <w:t xml:space="preserve">Figure </w:t>
      </w:r>
      <w:r w:rsidR="00134368">
        <w:rPr>
          <w:noProof/>
        </w:rPr>
        <w:t>21</w:t>
      </w:r>
      <w:r w:rsidR="00134368">
        <w:fldChar w:fldCharType="end"/>
      </w:r>
      <w:r w:rsidRPr="008E6366">
        <w:t xml:space="preserve">, it can be found that inpatients with More than 100 Days are Extreme accounted for the largest proportion of the three severity levels. The </w:t>
      </w:r>
      <w:r w:rsidR="0071624E">
        <w:t xml:space="preserve">inpatients with 11-20 days are Minor </w:t>
      </w:r>
      <w:r w:rsidRPr="008E6366">
        <w:t>accounted for the largest proportion of the three severity levels</w:t>
      </w:r>
      <w:r w:rsidR="00134368">
        <w:t>.</w:t>
      </w:r>
    </w:p>
    <w:p w14:paraId="6A964B5F" w14:textId="77777777" w:rsidR="00134368" w:rsidRDefault="00134368" w:rsidP="00134368">
      <w:pPr>
        <w:keepNext/>
        <w:jc w:val="center"/>
      </w:pPr>
      <w:r w:rsidRPr="00556773">
        <w:rPr>
          <w:rFonts w:hint="eastAsia"/>
          <w:noProof/>
        </w:rPr>
        <w:lastRenderedPageBreak/>
        <w:drawing>
          <wp:inline distT="0" distB="0" distL="0" distR="0" wp14:anchorId="1CA50144" wp14:editId="012E617A">
            <wp:extent cx="3746500" cy="4787900"/>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746500" cy="4787900"/>
                    </a:xfrm>
                    <a:prstGeom prst="rect">
                      <a:avLst/>
                    </a:prstGeom>
                  </pic:spPr>
                </pic:pic>
              </a:graphicData>
            </a:graphic>
          </wp:inline>
        </w:drawing>
      </w:r>
    </w:p>
    <w:p w14:paraId="7E610978" w14:textId="562A66A6" w:rsidR="00CF2241" w:rsidRDefault="00134368" w:rsidP="00134368">
      <w:pPr>
        <w:pStyle w:val="a5"/>
        <w:jc w:val="center"/>
      </w:pPr>
      <w:bookmarkStart w:id="52" w:name="_Ref71576558"/>
      <w:bookmarkStart w:id="53" w:name="_Toc71579224"/>
      <w:r>
        <w:t xml:space="preserve">Figure </w:t>
      </w:r>
      <w:fldSimple w:instr=" SEQ Figure \* ARABIC ">
        <w:r w:rsidR="00880E02">
          <w:rPr>
            <w:noProof/>
          </w:rPr>
          <w:t>21</w:t>
        </w:r>
      </w:fldSimple>
      <w:bookmarkEnd w:id="52"/>
      <w:r>
        <w:t xml:space="preserve"> The pie chart</w:t>
      </w:r>
      <w:bookmarkEnd w:id="53"/>
    </w:p>
    <w:p w14:paraId="5793E86A" w14:textId="7EE5A936" w:rsidR="0067031E" w:rsidRPr="0067031E" w:rsidRDefault="0067031E" w:rsidP="0067031E">
      <w:pPr>
        <w:rPr>
          <w:rFonts w:ascii="宋体" w:eastAsia="宋体" w:hAnsi="宋体" w:cs="宋体"/>
          <w:b/>
          <w:bCs/>
          <w:sz w:val="24"/>
          <w:szCs w:val="24"/>
          <w:lang w:val="en-US" w:eastAsia="zh-CN"/>
        </w:rPr>
      </w:pPr>
      <w:r w:rsidRPr="0067031E">
        <w:rPr>
          <w:rFonts w:hint="eastAsia"/>
          <w:b/>
          <w:bCs/>
        </w:rPr>
        <w:t>Q</w:t>
      </w:r>
      <w:r w:rsidRPr="0067031E">
        <w:rPr>
          <w:b/>
          <w:bCs/>
        </w:rPr>
        <w:t>uestion</w:t>
      </w:r>
      <w:r w:rsidRPr="0067031E">
        <w:rPr>
          <w:rFonts w:hint="eastAsia"/>
          <w:b/>
          <w:bCs/>
          <w:lang w:eastAsia="zh-CN"/>
        </w:rPr>
        <w:t xml:space="preserve"> </w:t>
      </w:r>
      <w:r w:rsidRPr="0067031E">
        <w:rPr>
          <w:b/>
          <w:bCs/>
        </w:rPr>
        <w:t xml:space="preserve">5: </w:t>
      </w:r>
      <w:r w:rsidRPr="0067031E">
        <w:rPr>
          <w:b/>
          <w:bCs/>
        </w:rPr>
        <w:t>Can the patient’s hospital stay be predicted based on the previous attributes?</w:t>
      </w:r>
    </w:p>
    <w:p w14:paraId="0D796287" w14:textId="5348CCE7" w:rsidR="0067031E" w:rsidRPr="0067031E" w:rsidRDefault="0067031E" w:rsidP="004078F4">
      <w:pPr>
        <w:jc w:val="both"/>
      </w:pPr>
      <w:r w:rsidRPr="0067031E">
        <w:t>The above 4 questions visually analy</w:t>
      </w:r>
      <w:r w:rsidR="004078F4">
        <w:t>s</w:t>
      </w:r>
      <w:r w:rsidRPr="0067031E">
        <w:t>e the attributes between the data sets and explore the relationship between the attributes. However, the main purpose of this data set is to predict the length of hospitalization of patients, so it is also a very important question whether to predict the length of hospitalization of patients based on attributes. The data set divides the length of hospital stay into 11 categories, so predicting the length of hospital stay of the patient is transformed into a classification problem. Through classification, the length of the patient's hospital stay can be derived.</w:t>
      </w:r>
    </w:p>
    <w:p w14:paraId="285E1023" w14:textId="53BF72DE" w:rsidR="0067031E" w:rsidRDefault="004078F4" w:rsidP="00F47457">
      <w:pPr>
        <w:jc w:val="both"/>
      </w:pPr>
      <w:r w:rsidRPr="004078F4">
        <w:t xml:space="preserve">Therefore, when exploring this problem, the classification tool in </w:t>
      </w:r>
      <w:proofErr w:type="spellStart"/>
      <w:r w:rsidRPr="004078F4">
        <w:t>weka</w:t>
      </w:r>
      <w:proofErr w:type="spellEnd"/>
      <w:r w:rsidRPr="004078F4">
        <w:t xml:space="preserve"> is used, and the algorithm used is J48. J48 is a classification decision tree algorithm, which predicts the data by classifying the data.</w:t>
      </w:r>
    </w:p>
    <w:p w14:paraId="3288116D" w14:textId="288555FE" w:rsidR="0067031E" w:rsidRDefault="00F47457" w:rsidP="00F47457">
      <w:pPr>
        <w:jc w:val="both"/>
      </w:pPr>
      <w:r w:rsidRPr="00F47457">
        <w:t xml:space="preserve">In this analysis, a total of three experiments were carried out. The three experiments set different Percentage Split ratios, and the three experiments were 50%, 65%, and 90%. The experimental results are shown in </w:t>
      </w:r>
      <w:r>
        <w:fldChar w:fldCharType="begin"/>
      </w:r>
      <w:r>
        <w:instrText xml:space="preserve"> REF _Ref71576910 \h </w:instrText>
      </w:r>
      <w:r>
        <w:fldChar w:fldCharType="separate"/>
      </w:r>
      <w:r>
        <w:t xml:space="preserve">Table </w:t>
      </w:r>
      <w:r>
        <w:rPr>
          <w:noProof/>
        </w:rPr>
        <w:t>2</w:t>
      </w:r>
      <w:r>
        <w:fldChar w:fldCharType="end"/>
      </w:r>
      <w:r w:rsidRPr="00F47457">
        <w:t>.</w:t>
      </w:r>
    </w:p>
    <w:tbl>
      <w:tblPr>
        <w:tblStyle w:val="a6"/>
        <w:tblW w:w="0" w:type="auto"/>
        <w:jc w:val="center"/>
        <w:tblLook w:val="04A0" w:firstRow="1" w:lastRow="0" w:firstColumn="1" w:lastColumn="0" w:noHBand="0" w:noVBand="1"/>
      </w:tblPr>
      <w:tblGrid>
        <w:gridCol w:w="2763"/>
        <w:gridCol w:w="2763"/>
        <w:gridCol w:w="2764"/>
      </w:tblGrid>
      <w:tr w:rsidR="00F47457" w14:paraId="3759D963" w14:textId="77777777" w:rsidTr="00F47457">
        <w:trPr>
          <w:jc w:val="center"/>
        </w:trPr>
        <w:tc>
          <w:tcPr>
            <w:tcW w:w="2763" w:type="dxa"/>
            <w:vAlign w:val="center"/>
          </w:tcPr>
          <w:p w14:paraId="2D62DAE8" w14:textId="77777777" w:rsidR="00F47457" w:rsidRPr="00F47457" w:rsidRDefault="00F47457" w:rsidP="00F47457">
            <w:pPr>
              <w:jc w:val="center"/>
              <w:rPr>
                <w:b/>
                <w:bCs/>
              </w:rPr>
            </w:pPr>
            <w:r w:rsidRPr="00F47457">
              <w:rPr>
                <w:rFonts w:hint="eastAsia"/>
                <w:b/>
                <w:bCs/>
              </w:rPr>
              <w:t>Percentage</w:t>
            </w:r>
            <w:r w:rsidRPr="00F47457">
              <w:rPr>
                <w:b/>
                <w:bCs/>
              </w:rPr>
              <w:t xml:space="preserve"> split</w:t>
            </w:r>
          </w:p>
        </w:tc>
        <w:tc>
          <w:tcPr>
            <w:tcW w:w="2763" w:type="dxa"/>
            <w:vAlign w:val="center"/>
          </w:tcPr>
          <w:p w14:paraId="4474CDF3" w14:textId="77777777" w:rsidR="00F47457" w:rsidRPr="00F47457" w:rsidRDefault="00F47457" w:rsidP="00F47457">
            <w:pPr>
              <w:jc w:val="center"/>
              <w:rPr>
                <w:b/>
                <w:bCs/>
              </w:rPr>
            </w:pPr>
            <w:r w:rsidRPr="00F47457">
              <w:rPr>
                <w:rFonts w:hint="eastAsia"/>
                <w:b/>
                <w:bCs/>
              </w:rPr>
              <w:t>C</w:t>
            </w:r>
            <w:r w:rsidRPr="00F47457">
              <w:rPr>
                <w:b/>
                <w:bCs/>
              </w:rPr>
              <w:t>orrectly Classified</w:t>
            </w:r>
          </w:p>
        </w:tc>
        <w:tc>
          <w:tcPr>
            <w:tcW w:w="2764" w:type="dxa"/>
            <w:vAlign w:val="center"/>
          </w:tcPr>
          <w:p w14:paraId="500DAAAF" w14:textId="77777777" w:rsidR="00F47457" w:rsidRPr="00F47457" w:rsidRDefault="00F47457" w:rsidP="00F47457">
            <w:pPr>
              <w:jc w:val="center"/>
              <w:rPr>
                <w:b/>
                <w:bCs/>
              </w:rPr>
            </w:pPr>
            <w:r w:rsidRPr="00F47457">
              <w:rPr>
                <w:rFonts w:hint="eastAsia"/>
                <w:b/>
                <w:bCs/>
              </w:rPr>
              <w:t>I</w:t>
            </w:r>
            <w:r w:rsidRPr="00F47457">
              <w:rPr>
                <w:b/>
                <w:bCs/>
              </w:rPr>
              <w:t>ncorrectly Classified</w:t>
            </w:r>
          </w:p>
        </w:tc>
      </w:tr>
      <w:tr w:rsidR="00F47457" w14:paraId="2715C6CC" w14:textId="77777777" w:rsidTr="00F47457">
        <w:trPr>
          <w:jc w:val="center"/>
        </w:trPr>
        <w:tc>
          <w:tcPr>
            <w:tcW w:w="2763" w:type="dxa"/>
            <w:vAlign w:val="center"/>
          </w:tcPr>
          <w:p w14:paraId="0CF56E54" w14:textId="77777777" w:rsidR="00F47457" w:rsidRDefault="00F47457" w:rsidP="00F47457">
            <w:pPr>
              <w:jc w:val="center"/>
            </w:pPr>
            <w:r>
              <w:rPr>
                <w:rFonts w:hint="eastAsia"/>
              </w:rPr>
              <w:t>5</w:t>
            </w:r>
            <w:r>
              <w:t>0%</w:t>
            </w:r>
          </w:p>
        </w:tc>
        <w:tc>
          <w:tcPr>
            <w:tcW w:w="2763" w:type="dxa"/>
            <w:vAlign w:val="center"/>
          </w:tcPr>
          <w:p w14:paraId="3E964B4E" w14:textId="77777777" w:rsidR="00F47457" w:rsidRDefault="00F47457" w:rsidP="00F47457">
            <w:pPr>
              <w:jc w:val="center"/>
            </w:pPr>
            <w:r>
              <w:rPr>
                <w:rFonts w:hint="eastAsia"/>
              </w:rPr>
              <w:t>3</w:t>
            </w:r>
            <w:r>
              <w:t>6.1851%</w:t>
            </w:r>
          </w:p>
        </w:tc>
        <w:tc>
          <w:tcPr>
            <w:tcW w:w="2764" w:type="dxa"/>
            <w:vAlign w:val="center"/>
          </w:tcPr>
          <w:p w14:paraId="26D3D16B" w14:textId="77777777" w:rsidR="00F47457" w:rsidRDefault="00F47457" w:rsidP="00F47457">
            <w:pPr>
              <w:jc w:val="center"/>
            </w:pPr>
            <w:r>
              <w:rPr>
                <w:rFonts w:hint="eastAsia"/>
              </w:rPr>
              <w:t>6</w:t>
            </w:r>
            <w:r>
              <w:t>3.8149%</w:t>
            </w:r>
          </w:p>
        </w:tc>
      </w:tr>
      <w:tr w:rsidR="00F47457" w14:paraId="1CB0FF60" w14:textId="77777777" w:rsidTr="00F47457">
        <w:trPr>
          <w:jc w:val="center"/>
        </w:trPr>
        <w:tc>
          <w:tcPr>
            <w:tcW w:w="2763" w:type="dxa"/>
            <w:vAlign w:val="center"/>
          </w:tcPr>
          <w:p w14:paraId="09783A2F" w14:textId="77777777" w:rsidR="00F47457" w:rsidRDefault="00F47457" w:rsidP="00F47457">
            <w:pPr>
              <w:jc w:val="center"/>
            </w:pPr>
            <w:r>
              <w:rPr>
                <w:rFonts w:hint="eastAsia"/>
              </w:rPr>
              <w:t>6</w:t>
            </w:r>
            <w:r>
              <w:t>5%</w:t>
            </w:r>
          </w:p>
        </w:tc>
        <w:tc>
          <w:tcPr>
            <w:tcW w:w="2763" w:type="dxa"/>
            <w:vAlign w:val="center"/>
          </w:tcPr>
          <w:p w14:paraId="645CC7C8" w14:textId="77777777" w:rsidR="00F47457" w:rsidRDefault="00F47457" w:rsidP="00F47457">
            <w:pPr>
              <w:jc w:val="center"/>
            </w:pPr>
            <w:r>
              <w:rPr>
                <w:rFonts w:hint="eastAsia"/>
              </w:rPr>
              <w:t>3</w:t>
            </w:r>
            <w:r>
              <w:t>6.3732%</w:t>
            </w:r>
          </w:p>
        </w:tc>
        <w:tc>
          <w:tcPr>
            <w:tcW w:w="2764" w:type="dxa"/>
            <w:vAlign w:val="center"/>
          </w:tcPr>
          <w:p w14:paraId="56693206" w14:textId="77777777" w:rsidR="00F47457" w:rsidRDefault="00F47457" w:rsidP="00F47457">
            <w:pPr>
              <w:jc w:val="center"/>
            </w:pPr>
            <w:r>
              <w:rPr>
                <w:rFonts w:hint="eastAsia"/>
              </w:rPr>
              <w:t>6</w:t>
            </w:r>
            <w:r>
              <w:t>3.6268</w:t>
            </w:r>
          </w:p>
        </w:tc>
      </w:tr>
      <w:tr w:rsidR="00F47457" w14:paraId="571B2404" w14:textId="77777777" w:rsidTr="00F47457">
        <w:trPr>
          <w:jc w:val="center"/>
        </w:trPr>
        <w:tc>
          <w:tcPr>
            <w:tcW w:w="2763" w:type="dxa"/>
            <w:vAlign w:val="center"/>
          </w:tcPr>
          <w:p w14:paraId="4D41CEA1" w14:textId="77777777" w:rsidR="00F47457" w:rsidRDefault="00F47457" w:rsidP="00F47457">
            <w:pPr>
              <w:jc w:val="center"/>
            </w:pPr>
            <w:r>
              <w:rPr>
                <w:rFonts w:hint="eastAsia"/>
              </w:rPr>
              <w:t>9</w:t>
            </w:r>
            <w:r>
              <w:t>0%</w:t>
            </w:r>
          </w:p>
        </w:tc>
        <w:tc>
          <w:tcPr>
            <w:tcW w:w="2763" w:type="dxa"/>
            <w:vAlign w:val="center"/>
          </w:tcPr>
          <w:p w14:paraId="70A0DEA3" w14:textId="77777777" w:rsidR="00F47457" w:rsidRDefault="00F47457" w:rsidP="00F47457">
            <w:pPr>
              <w:jc w:val="center"/>
            </w:pPr>
            <w:r>
              <w:rPr>
                <w:rFonts w:hint="eastAsia"/>
              </w:rPr>
              <w:t>3</w:t>
            </w:r>
            <w:r>
              <w:t>6.397%</w:t>
            </w:r>
          </w:p>
        </w:tc>
        <w:tc>
          <w:tcPr>
            <w:tcW w:w="2764" w:type="dxa"/>
            <w:vAlign w:val="center"/>
          </w:tcPr>
          <w:p w14:paraId="6689FF7C" w14:textId="77777777" w:rsidR="00F47457" w:rsidRDefault="00F47457" w:rsidP="00F47457">
            <w:pPr>
              <w:keepNext/>
              <w:jc w:val="center"/>
            </w:pPr>
            <w:r>
              <w:rPr>
                <w:rFonts w:hint="eastAsia"/>
              </w:rPr>
              <w:t>6</w:t>
            </w:r>
            <w:r>
              <w:t>3.603%</w:t>
            </w:r>
          </w:p>
        </w:tc>
      </w:tr>
    </w:tbl>
    <w:p w14:paraId="6C3B95DA" w14:textId="6985FBCE" w:rsidR="00F47457" w:rsidRDefault="00F47457" w:rsidP="00F47457">
      <w:pPr>
        <w:pStyle w:val="a5"/>
        <w:jc w:val="center"/>
      </w:pPr>
      <w:bookmarkStart w:id="54" w:name="_Ref71576910"/>
      <w:bookmarkStart w:id="55" w:name="_Toc71579230"/>
      <w:r>
        <w:t xml:space="preserve">Table </w:t>
      </w:r>
      <w:fldSimple w:instr=" SEQ Table \* ARABIC ">
        <w:r w:rsidR="00880E02">
          <w:rPr>
            <w:noProof/>
          </w:rPr>
          <w:t>2</w:t>
        </w:r>
      </w:fldSimple>
      <w:bookmarkEnd w:id="54"/>
      <w:r>
        <w:t xml:space="preserve"> The result of classification using J48</w:t>
      </w:r>
      <w:bookmarkEnd w:id="55"/>
    </w:p>
    <w:p w14:paraId="16B88D08" w14:textId="65D309AF" w:rsidR="0067031E" w:rsidRDefault="00BB27DE" w:rsidP="00BB27DE">
      <w:pPr>
        <w:jc w:val="both"/>
      </w:pPr>
      <w:r w:rsidRPr="00BB27DE">
        <w:lastRenderedPageBreak/>
        <w:t xml:space="preserve">The experimental results with a percentage split of 90% are shown in </w:t>
      </w:r>
      <w:r>
        <w:fldChar w:fldCharType="begin"/>
      </w:r>
      <w:r>
        <w:instrText xml:space="preserve"> REF _Ref71577058 \h </w:instrText>
      </w:r>
      <w:r>
        <w:fldChar w:fldCharType="separate"/>
      </w:r>
      <w:r>
        <w:t xml:space="preserve">Figure </w:t>
      </w:r>
      <w:r>
        <w:rPr>
          <w:noProof/>
        </w:rPr>
        <w:t>22</w:t>
      </w:r>
      <w:r>
        <w:fldChar w:fldCharType="end"/>
      </w:r>
      <w:r>
        <w:t>.</w:t>
      </w:r>
    </w:p>
    <w:p w14:paraId="112BBDA7" w14:textId="77777777" w:rsidR="00BB27DE" w:rsidRDefault="00BB27DE" w:rsidP="00BB27DE">
      <w:pPr>
        <w:keepNext/>
        <w:jc w:val="center"/>
      </w:pPr>
      <w:r>
        <w:rPr>
          <w:rFonts w:hint="eastAsia"/>
          <w:noProof/>
        </w:rPr>
        <w:drawing>
          <wp:inline distT="0" distB="0" distL="0" distR="0" wp14:anchorId="130F67A3" wp14:editId="51078579">
            <wp:extent cx="5270500" cy="2964815"/>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70500" cy="2964815"/>
                    </a:xfrm>
                    <a:prstGeom prst="rect">
                      <a:avLst/>
                    </a:prstGeom>
                  </pic:spPr>
                </pic:pic>
              </a:graphicData>
            </a:graphic>
          </wp:inline>
        </w:drawing>
      </w:r>
    </w:p>
    <w:p w14:paraId="3CEC4486" w14:textId="2D7574D2" w:rsidR="00BB27DE" w:rsidRDefault="00BB27DE" w:rsidP="00BB27DE">
      <w:pPr>
        <w:pStyle w:val="a5"/>
        <w:jc w:val="center"/>
      </w:pPr>
      <w:bookmarkStart w:id="56" w:name="_Ref71577026"/>
      <w:bookmarkStart w:id="57" w:name="_Ref71577058"/>
      <w:bookmarkStart w:id="58" w:name="_Toc71579225"/>
      <w:r>
        <w:t xml:space="preserve">Figure </w:t>
      </w:r>
      <w:fldSimple w:instr=" SEQ Figure \* ARABIC ">
        <w:r w:rsidR="00880E02">
          <w:rPr>
            <w:noProof/>
          </w:rPr>
          <w:t>22</w:t>
        </w:r>
      </w:fldSimple>
      <w:bookmarkEnd w:id="57"/>
      <w:r>
        <w:t xml:space="preserve"> The result of percentage split 90%</w:t>
      </w:r>
      <w:bookmarkEnd w:id="56"/>
      <w:bookmarkEnd w:id="58"/>
    </w:p>
    <w:p w14:paraId="058217D5" w14:textId="4F0D9721" w:rsidR="00F47457" w:rsidRDefault="00BB27DE" w:rsidP="00024EFA">
      <w:pPr>
        <w:jc w:val="both"/>
      </w:pPr>
      <w:r>
        <w:t>It can be found from the above table that the more training data, the higher the accuracy of classification. However, from the perspective of the accuracy of classification, the accuracy of the classification model is low, and the classification result is not reliable. Therefore, in order to obtain a higher accuracy rate, it is necessary to change to other classification models for further exploration.</w:t>
      </w:r>
    </w:p>
    <w:p w14:paraId="129B3F5C" w14:textId="74D394DE" w:rsidR="00BB27DE" w:rsidRDefault="003B05FA" w:rsidP="003B05FA">
      <w:pPr>
        <w:jc w:val="both"/>
      </w:pPr>
      <w:r w:rsidRPr="003B05FA">
        <w:t xml:space="preserve">Because </w:t>
      </w:r>
      <w:proofErr w:type="spellStart"/>
      <w:r w:rsidRPr="003B05FA">
        <w:t>weka</w:t>
      </w:r>
      <w:proofErr w:type="spellEnd"/>
      <w:r w:rsidRPr="003B05FA">
        <w:t xml:space="preserve"> occupies a high amount of memory, the virtual memory space of the JVM has been adjusted many times, but the experiment still cannot be continued, so the technology platform is replaced, and the python and </w:t>
      </w:r>
      <w:proofErr w:type="spellStart"/>
      <w:r w:rsidRPr="003B05FA">
        <w:t>sklearn</w:t>
      </w:r>
      <w:proofErr w:type="spellEnd"/>
      <w:r w:rsidRPr="003B05FA">
        <w:t xml:space="preserve"> toolkit are used for classification.</w:t>
      </w:r>
    </w:p>
    <w:p w14:paraId="1B89D8A5" w14:textId="65909789" w:rsidR="00BB27DE" w:rsidRDefault="003B05FA" w:rsidP="003B05FA">
      <w:pPr>
        <w:jc w:val="both"/>
      </w:pPr>
      <w:r w:rsidRPr="003B05FA">
        <w:t xml:space="preserve">In order to better classify, the original data needs to be further processed. First, convert the non-numeric data in the data set into a numeric data type. In the </w:t>
      </w:r>
      <w:proofErr w:type="spellStart"/>
      <w:r w:rsidRPr="003B05FA">
        <w:t>pre</w:t>
      </w:r>
      <w:r w:rsidR="00E7357D">
        <w:t>process</w:t>
      </w:r>
      <w:proofErr w:type="spellEnd"/>
      <w:r w:rsidRPr="003B05FA">
        <w:t>, each age group is represented by a number, that is, "0-10" is represented by 0, "11-20" is represented by 1, "21-30" is represented by 2, and "31-40" is represented by 3</w:t>
      </w:r>
      <w:r w:rsidR="001851DA">
        <w:t xml:space="preserve">, </w:t>
      </w:r>
      <w:r w:rsidRPr="003B05FA">
        <w:t xml:space="preserve">"41-50" is represented by 4... "91-100" is represented by 9. Similarly, the length of hospital stay contains 11 different values, which represent 11 different lengths of hospital stay. In </w:t>
      </w:r>
      <w:proofErr w:type="gramStart"/>
      <w:r w:rsidRPr="003B05FA">
        <w:t xml:space="preserve">the  </w:t>
      </w:r>
      <w:proofErr w:type="spellStart"/>
      <w:r w:rsidR="001851DA">
        <w:t>pre</w:t>
      </w:r>
      <w:r w:rsidRPr="003B05FA">
        <w:t>process</w:t>
      </w:r>
      <w:proofErr w:type="spellEnd"/>
      <w:proofErr w:type="gramEnd"/>
      <w:r w:rsidRPr="003B05FA">
        <w:t>, each length of hospital stay is represented by a number, that is, "0-10" is represented by 0, 11-20" is represented by 1, "21-30" is represented by 2, and "31-40" is represented by 3... "91-100" is represented by 9 and "More than 100 Days" is represented by 10. Using the same method,</w:t>
      </w:r>
      <w:r w:rsidR="006042F0">
        <w:t xml:space="preserve"> </w:t>
      </w:r>
      <w:r w:rsidR="00531401">
        <w:t xml:space="preserve">the non-numeric </w:t>
      </w:r>
      <w:r w:rsidR="006042F0">
        <w:t xml:space="preserve">data in </w:t>
      </w:r>
      <w:proofErr w:type="spellStart"/>
      <w:r w:rsidRPr="003B05FA">
        <w:t>Hospital_type_code</w:t>
      </w:r>
      <w:proofErr w:type="spellEnd"/>
      <w:r w:rsidRPr="003B05FA">
        <w:t xml:space="preserve">, </w:t>
      </w:r>
      <w:proofErr w:type="spellStart"/>
      <w:r w:rsidRPr="003B05FA">
        <w:t>Hospital_region_code</w:t>
      </w:r>
      <w:proofErr w:type="spellEnd"/>
      <w:r w:rsidRPr="003B05FA">
        <w:t xml:space="preserve">, Department, </w:t>
      </w:r>
      <w:proofErr w:type="spellStart"/>
      <w:r w:rsidRPr="003B05FA">
        <w:t>Ward_Type</w:t>
      </w:r>
      <w:proofErr w:type="spellEnd"/>
      <w:r w:rsidRPr="003B05FA">
        <w:t xml:space="preserve">, </w:t>
      </w:r>
      <w:proofErr w:type="spellStart"/>
      <w:r w:rsidRPr="003B05FA">
        <w:t>Ward_Facility_</w:t>
      </w:r>
      <w:proofErr w:type="gramStart"/>
      <w:r w:rsidRPr="003B05FA">
        <w:t>Code</w:t>
      </w:r>
      <w:proofErr w:type="spellEnd"/>
      <w:r w:rsidRPr="003B05FA">
        <w:t xml:space="preserve">,  </w:t>
      </w:r>
      <w:r w:rsidR="006042F0">
        <w:t>Type</w:t>
      </w:r>
      <w:proofErr w:type="gramEnd"/>
      <w:r w:rsidR="006042F0">
        <w:t xml:space="preserve"> </w:t>
      </w:r>
      <w:r w:rsidRPr="003B05FA">
        <w:t xml:space="preserve">of Admission, Severity of Illness and Age is converted into numeric data. The converted data is shown in </w:t>
      </w:r>
      <w:r w:rsidR="00327E0E">
        <w:fldChar w:fldCharType="begin"/>
      </w:r>
      <w:r w:rsidR="00327E0E">
        <w:instrText xml:space="preserve"> REF _Ref71577570 \h </w:instrText>
      </w:r>
      <w:r w:rsidR="00327E0E">
        <w:fldChar w:fldCharType="separate"/>
      </w:r>
      <w:r w:rsidR="00327E0E">
        <w:t xml:space="preserve">Figure </w:t>
      </w:r>
      <w:r w:rsidR="00327E0E">
        <w:rPr>
          <w:noProof/>
        </w:rPr>
        <w:t>23</w:t>
      </w:r>
      <w:r w:rsidR="00327E0E">
        <w:fldChar w:fldCharType="end"/>
      </w:r>
      <w:r w:rsidRPr="003B05FA">
        <w:t>.</w:t>
      </w:r>
    </w:p>
    <w:p w14:paraId="63D7E701" w14:textId="77777777" w:rsidR="006042F0" w:rsidRDefault="006042F0" w:rsidP="006042F0">
      <w:pPr>
        <w:keepNext/>
        <w:jc w:val="center"/>
      </w:pPr>
      <w:r>
        <w:rPr>
          <w:rFonts w:hint="eastAsia"/>
          <w:noProof/>
        </w:rPr>
        <w:lastRenderedPageBreak/>
        <w:drawing>
          <wp:inline distT="0" distB="0" distL="0" distR="0" wp14:anchorId="524FAD32" wp14:editId="55B42B02">
            <wp:extent cx="5270500" cy="2101215"/>
            <wp:effectExtent l="0" t="0" r="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pic:cNvPicPr/>
                  </pic:nvPicPr>
                  <pic:blipFill>
                    <a:blip r:embed="rId31">
                      <a:extLst>
                        <a:ext uri="{28A0092B-C50C-407E-A947-70E740481C1C}">
                          <a14:useLocalDpi xmlns:a14="http://schemas.microsoft.com/office/drawing/2010/main" val="0"/>
                        </a:ext>
                      </a:extLst>
                    </a:blip>
                    <a:stretch>
                      <a:fillRect/>
                    </a:stretch>
                  </pic:blipFill>
                  <pic:spPr>
                    <a:xfrm>
                      <a:off x="0" y="0"/>
                      <a:ext cx="5270500" cy="2101215"/>
                    </a:xfrm>
                    <a:prstGeom prst="rect">
                      <a:avLst/>
                    </a:prstGeom>
                  </pic:spPr>
                </pic:pic>
              </a:graphicData>
            </a:graphic>
          </wp:inline>
        </w:drawing>
      </w:r>
    </w:p>
    <w:p w14:paraId="1350B7A1" w14:textId="4B70054A" w:rsidR="00BB27DE" w:rsidRDefault="006042F0" w:rsidP="006042F0">
      <w:pPr>
        <w:pStyle w:val="a5"/>
        <w:jc w:val="center"/>
      </w:pPr>
      <w:bookmarkStart w:id="59" w:name="_Ref71577570"/>
      <w:bookmarkStart w:id="60" w:name="_Toc71579226"/>
      <w:r>
        <w:t xml:space="preserve">Figure </w:t>
      </w:r>
      <w:fldSimple w:instr=" SEQ Figure \* ARABIC ">
        <w:r w:rsidR="00880E02">
          <w:rPr>
            <w:noProof/>
          </w:rPr>
          <w:t>23</w:t>
        </w:r>
      </w:fldSimple>
      <w:bookmarkEnd w:id="59"/>
      <w:r>
        <w:t xml:space="preserve"> The c</w:t>
      </w:r>
      <w:r w:rsidR="00327E0E">
        <w:t>ontent of converted data</w:t>
      </w:r>
      <w:bookmarkEnd w:id="60"/>
    </w:p>
    <w:p w14:paraId="473AAC68" w14:textId="0500CE6E" w:rsidR="006042F0" w:rsidRDefault="00327E0E" w:rsidP="00327E0E">
      <w:pPr>
        <w:jc w:val="both"/>
      </w:pPr>
      <w:r w:rsidRPr="00327E0E">
        <w:t>In order to know the correlation between the predictor variable, that is the length of hospital stay, and the target variable, that is, other attributes, a heat map method is used. This method can not only obtain the correlation between the predictor variable and the target variable, but also find out whether there is multicollinearity between the variables. The heat map is shown in</w:t>
      </w:r>
      <w:r w:rsidR="00205B4C">
        <w:t xml:space="preserve"> </w:t>
      </w:r>
      <w:r w:rsidR="00205B4C">
        <w:fldChar w:fldCharType="begin"/>
      </w:r>
      <w:r w:rsidR="00205B4C">
        <w:instrText xml:space="preserve"> REF _Ref71577676 \h </w:instrText>
      </w:r>
      <w:r w:rsidR="00205B4C">
        <w:fldChar w:fldCharType="separate"/>
      </w:r>
      <w:r w:rsidR="00205B4C">
        <w:t xml:space="preserve">Figure </w:t>
      </w:r>
      <w:r w:rsidR="00205B4C">
        <w:rPr>
          <w:noProof/>
        </w:rPr>
        <w:t>24</w:t>
      </w:r>
      <w:r w:rsidR="00205B4C">
        <w:fldChar w:fldCharType="end"/>
      </w:r>
      <w:r w:rsidRPr="00327E0E">
        <w:t xml:space="preserve"> .</w:t>
      </w:r>
    </w:p>
    <w:p w14:paraId="571DEBD3" w14:textId="77777777" w:rsidR="00205B4C" w:rsidRDefault="00205B4C" w:rsidP="00205B4C">
      <w:pPr>
        <w:keepNext/>
        <w:jc w:val="both"/>
      </w:pPr>
      <w:r>
        <w:rPr>
          <w:rFonts w:hint="eastAsia"/>
          <w:noProof/>
        </w:rPr>
        <w:drawing>
          <wp:inline distT="0" distB="0" distL="0" distR="0" wp14:anchorId="3205F0EE" wp14:editId="28F89941">
            <wp:extent cx="5270500" cy="4994910"/>
            <wp:effectExtent l="0" t="0" r="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pic:cNvPicPr/>
                  </pic:nvPicPr>
                  <pic:blipFill>
                    <a:blip r:embed="rId32">
                      <a:extLst>
                        <a:ext uri="{28A0092B-C50C-407E-A947-70E740481C1C}">
                          <a14:useLocalDpi xmlns:a14="http://schemas.microsoft.com/office/drawing/2010/main" val="0"/>
                        </a:ext>
                      </a:extLst>
                    </a:blip>
                    <a:stretch>
                      <a:fillRect/>
                    </a:stretch>
                  </pic:blipFill>
                  <pic:spPr>
                    <a:xfrm>
                      <a:off x="0" y="0"/>
                      <a:ext cx="5270500" cy="4994910"/>
                    </a:xfrm>
                    <a:prstGeom prst="rect">
                      <a:avLst/>
                    </a:prstGeom>
                  </pic:spPr>
                </pic:pic>
              </a:graphicData>
            </a:graphic>
          </wp:inline>
        </w:drawing>
      </w:r>
    </w:p>
    <w:p w14:paraId="3E8749DE" w14:textId="00D46B7B" w:rsidR="006042F0" w:rsidRDefault="00205B4C" w:rsidP="00205B4C">
      <w:pPr>
        <w:pStyle w:val="a5"/>
        <w:jc w:val="center"/>
      </w:pPr>
      <w:bookmarkStart w:id="61" w:name="_Ref71577676"/>
      <w:bookmarkStart w:id="62" w:name="_Toc71579227"/>
      <w:r>
        <w:t xml:space="preserve">Figure </w:t>
      </w:r>
      <w:fldSimple w:instr=" SEQ Figure \* ARABIC ">
        <w:r w:rsidR="00880E02">
          <w:rPr>
            <w:noProof/>
          </w:rPr>
          <w:t>24</w:t>
        </w:r>
      </w:fldSimple>
      <w:bookmarkEnd w:id="61"/>
      <w:r>
        <w:t xml:space="preserve"> The heat map</w:t>
      </w:r>
      <w:bookmarkEnd w:id="62"/>
    </w:p>
    <w:p w14:paraId="4091E531" w14:textId="6548E5EC" w:rsidR="006042F0" w:rsidRDefault="00205B4C" w:rsidP="00205B4C">
      <w:pPr>
        <w:jc w:val="both"/>
      </w:pPr>
      <w:r w:rsidRPr="00205B4C">
        <w:lastRenderedPageBreak/>
        <w:t xml:space="preserve">It can be seen from the above heat map that the three attributes of </w:t>
      </w:r>
      <w:proofErr w:type="spellStart"/>
      <w:r w:rsidRPr="00205B4C">
        <w:t>city_code_hospital</w:t>
      </w:r>
      <w:proofErr w:type="spellEnd"/>
      <w:r w:rsidRPr="00205B4C">
        <w:t xml:space="preserve">, </w:t>
      </w:r>
      <w:proofErr w:type="spellStart"/>
      <w:r w:rsidRPr="00205B4C">
        <w:t>ward_facility_code</w:t>
      </w:r>
      <w:proofErr w:type="spellEnd"/>
      <w:r w:rsidRPr="00205B4C">
        <w:t xml:space="preserve"> and </w:t>
      </w:r>
      <w:proofErr w:type="spellStart"/>
      <w:r w:rsidRPr="00205B4C">
        <w:t>hospital_region_code</w:t>
      </w:r>
      <w:proofErr w:type="spellEnd"/>
      <w:r w:rsidRPr="00205B4C">
        <w:t xml:space="preserve"> </w:t>
      </w:r>
      <w:proofErr w:type="spellStart"/>
      <w:r w:rsidRPr="00205B4C">
        <w:t>analyzed</w:t>
      </w:r>
      <w:proofErr w:type="spellEnd"/>
      <w:r w:rsidRPr="00205B4C">
        <w:t xml:space="preserve"> in the association rules are also highly correlated in the heat map. It is worth noting that the correlation between Visitors with Patient and Stay reached the highest 0.54. Since </w:t>
      </w:r>
      <w:proofErr w:type="spellStart"/>
      <w:r w:rsidRPr="00205B4C">
        <w:t>case_id</w:t>
      </w:r>
      <w:proofErr w:type="spellEnd"/>
      <w:r w:rsidRPr="00205B4C">
        <w:t xml:space="preserve"> and </w:t>
      </w:r>
      <w:proofErr w:type="spellStart"/>
      <w:r w:rsidRPr="00205B4C">
        <w:t>patientid</w:t>
      </w:r>
      <w:proofErr w:type="spellEnd"/>
      <w:r w:rsidRPr="00205B4C">
        <w:t xml:space="preserve"> are used to determine the uniqueness of each record, they are also removed in this analysis. Due to the relatively large range of data, in order to better classify, use the standardization tools in the </w:t>
      </w:r>
      <w:proofErr w:type="spellStart"/>
      <w:r w:rsidRPr="00205B4C">
        <w:t>sklearn</w:t>
      </w:r>
      <w:proofErr w:type="spellEnd"/>
      <w:r w:rsidRPr="00205B4C">
        <w:t xml:space="preserve"> toolkit to standardize the data, and then use the </w:t>
      </w:r>
      <w:proofErr w:type="spellStart"/>
      <w:r w:rsidR="00810EC0">
        <w:t>RandomForestClassifier</w:t>
      </w:r>
      <w:proofErr w:type="spellEnd"/>
      <w:r w:rsidRPr="00205B4C">
        <w:t xml:space="preserve"> model to classify the data. </w:t>
      </w:r>
    </w:p>
    <w:p w14:paraId="316DE122" w14:textId="403F7762" w:rsidR="006042F0" w:rsidRDefault="00810EC0" w:rsidP="0067031E">
      <w:r w:rsidRPr="00810EC0">
        <w:t xml:space="preserve">The results are shown in </w:t>
      </w:r>
      <w:r w:rsidR="00880E02">
        <w:fldChar w:fldCharType="begin"/>
      </w:r>
      <w:r w:rsidR="00880E02">
        <w:instrText xml:space="preserve"> REF _Ref71577997 \h </w:instrText>
      </w:r>
      <w:r w:rsidR="00880E02">
        <w:fldChar w:fldCharType="separate"/>
      </w:r>
      <w:r w:rsidR="00880E02">
        <w:t xml:space="preserve">Table </w:t>
      </w:r>
      <w:r w:rsidR="00880E02">
        <w:rPr>
          <w:noProof/>
        </w:rPr>
        <w:t>3</w:t>
      </w:r>
      <w:r w:rsidR="00880E02">
        <w:fldChar w:fldCharType="end"/>
      </w:r>
      <w:r w:rsidRPr="00810EC0">
        <w:t>.</w:t>
      </w:r>
    </w:p>
    <w:tbl>
      <w:tblPr>
        <w:tblStyle w:val="a6"/>
        <w:tblW w:w="0" w:type="auto"/>
        <w:jc w:val="center"/>
        <w:tblLook w:val="04A0" w:firstRow="1" w:lastRow="0" w:firstColumn="1" w:lastColumn="0" w:noHBand="0" w:noVBand="1"/>
      </w:tblPr>
      <w:tblGrid>
        <w:gridCol w:w="2763"/>
        <w:gridCol w:w="2764"/>
      </w:tblGrid>
      <w:tr w:rsidR="00810EC0" w:rsidRPr="00F47457" w14:paraId="6C52B1D2" w14:textId="77777777" w:rsidTr="00EE156D">
        <w:trPr>
          <w:jc w:val="center"/>
        </w:trPr>
        <w:tc>
          <w:tcPr>
            <w:tcW w:w="2763" w:type="dxa"/>
            <w:vAlign w:val="center"/>
          </w:tcPr>
          <w:p w14:paraId="3B6BEE4B" w14:textId="77777777" w:rsidR="00810EC0" w:rsidRPr="00F47457" w:rsidRDefault="00810EC0" w:rsidP="00EE156D">
            <w:pPr>
              <w:jc w:val="center"/>
              <w:rPr>
                <w:b/>
                <w:bCs/>
              </w:rPr>
            </w:pPr>
            <w:r w:rsidRPr="00F47457">
              <w:rPr>
                <w:rFonts w:hint="eastAsia"/>
                <w:b/>
                <w:bCs/>
              </w:rPr>
              <w:t>C</w:t>
            </w:r>
            <w:r w:rsidRPr="00F47457">
              <w:rPr>
                <w:b/>
                <w:bCs/>
              </w:rPr>
              <w:t>orrectly Classified</w:t>
            </w:r>
          </w:p>
        </w:tc>
        <w:tc>
          <w:tcPr>
            <w:tcW w:w="2764" w:type="dxa"/>
            <w:vAlign w:val="center"/>
          </w:tcPr>
          <w:p w14:paraId="36A17D5A" w14:textId="77777777" w:rsidR="00810EC0" w:rsidRPr="00F47457" w:rsidRDefault="00810EC0" w:rsidP="00EE156D">
            <w:pPr>
              <w:jc w:val="center"/>
              <w:rPr>
                <w:b/>
                <w:bCs/>
              </w:rPr>
            </w:pPr>
            <w:r w:rsidRPr="00F47457">
              <w:rPr>
                <w:rFonts w:hint="eastAsia"/>
                <w:b/>
                <w:bCs/>
              </w:rPr>
              <w:t>I</w:t>
            </w:r>
            <w:r w:rsidRPr="00F47457">
              <w:rPr>
                <w:b/>
                <w:bCs/>
              </w:rPr>
              <w:t>ncorrectly Classified</w:t>
            </w:r>
          </w:p>
        </w:tc>
      </w:tr>
      <w:tr w:rsidR="00810EC0" w14:paraId="19DF41EA" w14:textId="77777777" w:rsidTr="00EE156D">
        <w:trPr>
          <w:jc w:val="center"/>
        </w:trPr>
        <w:tc>
          <w:tcPr>
            <w:tcW w:w="2763" w:type="dxa"/>
            <w:vAlign w:val="center"/>
          </w:tcPr>
          <w:p w14:paraId="3A166286" w14:textId="1AC618FF" w:rsidR="00810EC0" w:rsidRDefault="00810EC0" w:rsidP="00EE156D">
            <w:pPr>
              <w:jc w:val="center"/>
            </w:pPr>
            <w:r>
              <w:rPr>
                <w:rFonts w:hint="eastAsia"/>
              </w:rPr>
              <w:t>4</w:t>
            </w:r>
            <w:r>
              <w:t>2%</w:t>
            </w:r>
          </w:p>
        </w:tc>
        <w:tc>
          <w:tcPr>
            <w:tcW w:w="2764" w:type="dxa"/>
            <w:vAlign w:val="center"/>
          </w:tcPr>
          <w:p w14:paraId="07CE8C0B" w14:textId="552F5906" w:rsidR="00810EC0" w:rsidRDefault="00810EC0" w:rsidP="00880E02">
            <w:pPr>
              <w:keepNext/>
              <w:jc w:val="center"/>
            </w:pPr>
            <w:r>
              <w:t>58</w:t>
            </w:r>
            <w:r>
              <w:t>%</w:t>
            </w:r>
          </w:p>
        </w:tc>
      </w:tr>
    </w:tbl>
    <w:p w14:paraId="13CD3236" w14:textId="3B488136" w:rsidR="00880E02" w:rsidRPr="00880E02" w:rsidRDefault="00880E02" w:rsidP="00880E02">
      <w:pPr>
        <w:pStyle w:val="a5"/>
        <w:jc w:val="center"/>
        <w:rPr>
          <w:lang w:val="en-US" w:eastAsia="zh-CN"/>
        </w:rPr>
      </w:pPr>
      <w:bookmarkStart w:id="63" w:name="_Ref71577997"/>
      <w:bookmarkStart w:id="64" w:name="_Toc71579231"/>
      <w:r>
        <w:t xml:space="preserve">Table </w:t>
      </w:r>
      <w:fldSimple w:instr=" SEQ Table \* ARABIC ">
        <w:r>
          <w:rPr>
            <w:noProof/>
          </w:rPr>
          <w:t>3</w:t>
        </w:r>
      </w:fldSimple>
      <w:bookmarkEnd w:id="63"/>
      <w:r>
        <w:t xml:space="preserve"> </w:t>
      </w:r>
      <w:r>
        <w:rPr>
          <w:rFonts w:hint="eastAsia"/>
          <w:lang w:eastAsia="zh-CN"/>
        </w:rPr>
        <w:t>The</w:t>
      </w:r>
      <w:r>
        <w:rPr>
          <w:lang w:eastAsia="zh-CN"/>
        </w:rPr>
        <w:t xml:space="preserve"> </w:t>
      </w:r>
      <w:r>
        <w:rPr>
          <w:rFonts w:hint="eastAsia"/>
          <w:lang w:eastAsia="zh-CN"/>
        </w:rPr>
        <w:t>result</w:t>
      </w:r>
      <w:r>
        <w:rPr>
          <w:lang w:eastAsia="zh-CN"/>
        </w:rPr>
        <w:t xml:space="preserve"> </w:t>
      </w:r>
      <w:r>
        <w:rPr>
          <w:rFonts w:hint="eastAsia"/>
          <w:lang w:eastAsia="zh-CN"/>
        </w:rPr>
        <w:t>using</w:t>
      </w:r>
      <w:r>
        <w:rPr>
          <w:lang w:val="en-US" w:eastAsia="zh-CN"/>
        </w:rPr>
        <w:t xml:space="preserve"> </w:t>
      </w:r>
      <w:proofErr w:type="spellStart"/>
      <w:r>
        <w:rPr>
          <w:lang w:val="en-US" w:eastAsia="zh-CN"/>
        </w:rPr>
        <w:t>RandomForestClassifier</w:t>
      </w:r>
      <w:bookmarkEnd w:id="64"/>
      <w:proofErr w:type="spellEnd"/>
    </w:p>
    <w:p w14:paraId="6355126B" w14:textId="0F225A37" w:rsidR="00880E02" w:rsidRDefault="00880E02" w:rsidP="00772CA8">
      <w:r w:rsidRPr="00880E02">
        <w:t xml:space="preserve">The confusion matrix diagram is shown in </w:t>
      </w:r>
      <w:r>
        <w:fldChar w:fldCharType="begin"/>
      </w:r>
      <w:r>
        <w:instrText xml:space="preserve"> REF _Ref71578072 \h </w:instrText>
      </w:r>
      <w:r>
        <w:fldChar w:fldCharType="separate"/>
      </w:r>
      <w:r>
        <w:t xml:space="preserve">Figure </w:t>
      </w:r>
      <w:r>
        <w:rPr>
          <w:noProof/>
        </w:rPr>
        <w:t>25</w:t>
      </w:r>
      <w:r>
        <w:fldChar w:fldCharType="end"/>
      </w:r>
      <w:r w:rsidRPr="00880E02">
        <w:t>.</w:t>
      </w:r>
    </w:p>
    <w:p w14:paraId="33EBA867" w14:textId="1913F493" w:rsidR="00772CA8" w:rsidRDefault="00772CA8" w:rsidP="00772CA8">
      <w:r>
        <w:rPr>
          <w:noProof/>
        </w:rPr>
        <w:drawing>
          <wp:inline distT="0" distB="0" distL="0" distR="0" wp14:anchorId="2D9A5969" wp14:editId="2300FF32">
            <wp:extent cx="5731510" cy="4577715"/>
            <wp:effectExtent l="0" t="0" r="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pic:cNvPicPr/>
                  </pic:nvPicPr>
                  <pic:blipFill>
                    <a:blip r:embed="rId33">
                      <a:extLst>
                        <a:ext uri="{28A0092B-C50C-407E-A947-70E740481C1C}">
                          <a14:useLocalDpi xmlns:a14="http://schemas.microsoft.com/office/drawing/2010/main" val="0"/>
                        </a:ext>
                      </a:extLst>
                    </a:blip>
                    <a:stretch>
                      <a:fillRect/>
                    </a:stretch>
                  </pic:blipFill>
                  <pic:spPr>
                    <a:xfrm>
                      <a:off x="0" y="0"/>
                      <a:ext cx="5731510" cy="4577715"/>
                    </a:xfrm>
                    <a:prstGeom prst="rect">
                      <a:avLst/>
                    </a:prstGeom>
                  </pic:spPr>
                </pic:pic>
              </a:graphicData>
            </a:graphic>
          </wp:inline>
        </w:drawing>
      </w:r>
    </w:p>
    <w:p w14:paraId="2AB54B70" w14:textId="421FF5CB" w:rsidR="00880E02" w:rsidRDefault="00880E02" w:rsidP="00880E02">
      <w:pPr>
        <w:pStyle w:val="a5"/>
        <w:jc w:val="center"/>
      </w:pPr>
      <w:bookmarkStart w:id="65" w:name="_Ref71578072"/>
      <w:bookmarkStart w:id="66" w:name="_Toc71579228"/>
      <w:r>
        <w:t xml:space="preserve">Figure </w:t>
      </w:r>
      <w:fldSimple w:instr=" SEQ Figure \* ARABIC ">
        <w:r>
          <w:rPr>
            <w:noProof/>
          </w:rPr>
          <w:t>25</w:t>
        </w:r>
      </w:fldSimple>
      <w:bookmarkEnd w:id="65"/>
      <w:r>
        <w:t xml:space="preserve"> Confusion matrix</w:t>
      </w:r>
      <w:bookmarkEnd w:id="66"/>
    </w:p>
    <w:p w14:paraId="2E22E414" w14:textId="6652FFDF" w:rsidR="005E2F5D" w:rsidRPr="00DD45DA" w:rsidRDefault="00880E02" w:rsidP="00DD45DA">
      <w:pPr>
        <w:jc w:val="both"/>
      </w:pPr>
      <w:r w:rsidRPr="00880E02">
        <w:t>From the above results, it can be found that using</w:t>
      </w:r>
      <w:r w:rsidR="00DD45DA">
        <w:t xml:space="preserve"> </w:t>
      </w:r>
      <w:proofErr w:type="gramStart"/>
      <w:r w:rsidR="00DD45DA">
        <w:rPr>
          <w:rFonts w:hint="eastAsia"/>
          <w:lang w:eastAsia="zh-CN"/>
        </w:rPr>
        <w:t>Ran</w:t>
      </w:r>
      <w:proofErr w:type="spellStart"/>
      <w:r w:rsidR="00DD45DA">
        <w:rPr>
          <w:lang w:val="en-US" w:eastAsia="zh-CN"/>
        </w:rPr>
        <w:t>domForestClassifier</w:t>
      </w:r>
      <w:proofErr w:type="spellEnd"/>
      <w:r w:rsidRPr="00880E02">
        <w:t xml:space="preserve">  can</w:t>
      </w:r>
      <w:proofErr w:type="gramEnd"/>
      <w:r w:rsidRPr="00880E02">
        <w:t xml:space="preserve"> improve the accuracy, indicating that this data set is more suitable for dividing by this method. Due to computer configuration and other reasons, the experiment time of using other methods is longer, so the experiment is not being carried out.</w:t>
      </w:r>
    </w:p>
    <w:p w14:paraId="0B94ACE2" w14:textId="2734AA3E" w:rsidR="005E2F5D" w:rsidRDefault="00772CA8" w:rsidP="005E2F5D">
      <w:pPr>
        <w:pStyle w:val="1"/>
      </w:pPr>
      <w:bookmarkStart w:id="67" w:name="_Toc71579262"/>
      <w:r>
        <w:lastRenderedPageBreak/>
        <w:t>6</w:t>
      </w:r>
      <w:r w:rsidR="005E2F5D">
        <w:t xml:space="preserve">. </w:t>
      </w:r>
      <w:r w:rsidR="00DD45DA">
        <w:t>Reflection</w:t>
      </w:r>
      <w:bookmarkEnd w:id="67"/>
    </w:p>
    <w:p w14:paraId="12ACB9D2" w14:textId="44D65D7C" w:rsidR="00DD45DA" w:rsidRDefault="00DD45DA" w:rsidP="00DD45DA">
      <w:pPr>
        <w:jc w:val="both"/>
      </w:pPr>
      <w:r w:rsidRPr="00DD45DA">
        <w:t xml:space="preserve">This investigation and analysis of the data set used a total of 3 technologies, </w:t>
      </w:r>
      <w:proofErr w:type="spellStart"/>
      <w:r w:rsidRPr="00DD45DA">
        <w:t>weka</w:t>
      </w:r>
      <w:proofErr w:type="spellEnd"/>
      <w:r w:rsidRPr="00DD45DA">
        <w:t>, Tableau and python. Many conclusions have been obtained by using these three techniques to analy</w:t>
      </w:r>
      <w:r w:rsidR="00410BD3">
        <w:t>s</w:t>
      </w:r>
      <w:r w:rsidRPr="00DD45DA">
        <w:t>e the data set.</w:t>
      </w:r>
    </w:p>
    <w:p w14:paraId="6ECD369C" w14:textId="7A2F44F2" w:rsidR="00410BD3" w:rsidRPr="00410BD3" w:rsidRDefault="00410BD3" w:rsidP="00DD45DA">
      <w:pPr>
        <w:jc w:val="both"/>
      </w:pPr>
      <w:r w:rsidRPr="00410BD3">
        <w:t xml:space="preserve">The data </w:t>
      </w:r>
      <w:proofErr w:type="spellStart"/>
      <w:r w:rsidRPr="00410BD3">
        <w:t>preprocessing</w:t>
      </w:r>
      <w:proofErr w:type="spellEnd"/>
      <w:r w:rsidRPr="00410BD3">
        <w:t xml:space="preserve"> part mainly uses python-related tools to process the missing data values ​​in the data set. Since the data set is a competition data set, the first step of </w:t>
      </w:r>
      <w:proofErr w:type="spellStart"/>
      <w:r w:rsidRPr="00410BD3">
        <w:t>preprocessing</w:t>
      </w:r>
      <w:proofErr w:type="spellEnd"/>
      <w:r w:rsidRPr="00410BD3">
        <w:t xml:space="preserve"> the data set is relatively easy. However, Microsoft Excel will automatically convert some data when displaying it. It took some time to process the data at the beginning. In fact, these data do not need to be processed and are displayed normally in other software.</w:t>
      </w:r>
    </w:p>
    <w:p w14:paraId="6F474247" w14:textId="400CB711" w:rsidR="005E2F5D" w:rsidRDefault="0019553F" w:rsidP="0019553F">
      <w:pPr>
        <w:jc w:val="both"/>
      </w:pPr>
      <w:r w:rsidRPr="0019553F">
        <w:t xml:space="preserve">After the </w:t>
      </w:r>
      <w:proofErr w:type="spellStart"/>
      <w:r w:rsidRPr="0019553F">
        <w:t>preprocessing</w:t>
      </w:r>
      <w:proofErr w:type="spellEnd"/>
      <w:r w:rsidRPr="0019553F">
        <w:t xml:space="preserve"> is completed, the data is analy</w:t>
      </w:r>
      <w:r>
        <w:t>s</w:t>
      </w:r>
      <w:r w:rsidRPr="0019553F">
        <w:t xml:space="preserve">ed for association rules. This part mainly uses </w:t>
      </w:r>
      <w:proofErr w:type="spellStart"/>
      <w:r w:rsidRPr="0019553F">
        <w:t>weka</w:t>
      </w:r>
      <w:proofErr w:type="spellEnd"/>
      <w:r w:rsidRPr="0019553F">
        <w:t xml:space="preserve"> for analysis. In the process of analysis, I further became familiar with and understood the algorithm of association rule analysis in Weka, and reached some relevant conclusions. Although these conclusions are not very helpful to medical and health management, because the data is desensitized, there is a clearer understanding of the relationship between the data.</w:t>
      </w:r>
    </w:p>
    <w:p w14:paraId="068AA92D" w14:textId="6F18D221" w:rsidR="00E21EF4" w:rsidRDefault="00260753" w:rsidP="00E21EF4">
      <w:pPr>
        <w:jc w:val="both"/>
      </w:pPr>
      <w:r w:rsidRPr="00260753">
        <w:t>Next, the data was analy</w:t>
      </w:r>
      <w:r>
        <w:t>s</w:t>
      </w:r>
      <w:r w:rsidRPr="00260753">
        <w:t xml:space="preserve">ed visually, mainly using Tableau tools for analysis. Tableau can display data more clearly than </w:t>
      </w:r>
      <w:proofErr w:type="spellStart"/>
      <w:r w:rsidRPr="00260753">
        <w:t>weka</w:t>
      </w:r>
      <w:proofErr w:type="spellEnd"/>
      <w:r w:rsidRPr="00260753">
        <w:t>. At the same time, Tableau is more operable and can better analy</w:t>
      </w:r>
      <w:r>
        <w:t>s</w:t>
      </w:r>
      <w:r w:rsidRPr="00260753">
        <w:t xml:space="preserve">e the relationship between data. In the process of analysis, what surprised me was the data set. The more serious the patient's disease, the lower the average fee when admitted to the hospital. Because it is generally believed that the more serious the disease, the lower the fee that should be paid, so the result of this analysis surprised me. It may be that the data set is not detailed enough for the classification of hospitalization days, and it is difficult to find the relationship between the patient's disease severity and hospitalization days from the visualized results. Although some conclusions can be drawn, there is no obvious division of different disease severity. At the same time, through the initialization visualization of Weka, it can be found that the data set is unbalanced, which means that a certain category is particularly large, while some categories are particularly small, which causes a certain degree of difficulty in data analysis, because the number of certain categories is too large. More or </w:t>
      </w:r>
      <w:proofErr w:type="gramStart"/>
      <w:r w:rsidRPr="00260753">
        <w:t>too</w:t>
      </w:r>
      <w:proofErr w:type="gramEnd"/>
      <w:r w:rsidRPr="00260753">
        <w:t xml:space="preserve"> little will affect the analysis of the relationship between the attributes.</w:t>
      </w:r>
    </w:p>
    <w:p w14:paraId="6C1E7EE9" w14:textId="7E5E0701" w:rsidR="00E21EF4" w:rsidRDefault="00E21EF4" w:rsidP="00E21EF4">
      <w:pPr>
        <w:jc w:val="both"/>
      </w:pPr>
      <w:r>
        <w:t>Finally, the length of hospital stay was predicted using Weka's j48 and python respectively. According to the data set, the prediction problem is transformed into a classification problem. Although the accuracy of the result is not high, the accuracy is improved through different models. I think that because of the unbalanced data, it will be more difficult to classify the length of hospital stay. Then due to computer configuration reasons, a more complex model is not used to predict the data set. I think that using a neural network model for classification may achieve better results.</w:t>
      </w:r>
    </w:p>
    <w:p w14:paraId="783FB59C" w14:textId="390A3025" w:rsidR="0038590D" w:rsidRPr="005E2F5D" w:rsidRDefault="0038590D" w:rsidP="00E21EF4">
      <w:pPr>
        <w:jc w:val="both"/>
      </w:pPr>
      <w:r w:rsidRPr="0038590D">
        <w:t xml:space="preserve">Through this data analysis, I have become more proficient in the use of two tools, </w:t>
      </w:r>
      <w:proofErr w:type="spellStart"/>
      <w:r w:rsidRPr="0038590D">
        <w:t>weka</w:t>
      </w:r>
      <w:proofErr w:type="spellEnd"/>
      <w:r w:rsidRPr="0038590D">
        <w:t xml:space="preserve"> and tableau. At present, these two tools are used very frequently in data analysis. The proficient use of these two software should help me solve problems related to data analysis in the future.</w:t>
      </w:r>
    </w:p>
    <w:p w14:paraId="4AD02A52" w14:textId="67BE25F8" w:rsidR="005E2F5D" w:rsidRDefault="005E2F5D">
      <w:pPr>
        <w:rPr>
          <w:rFonts w:asciiTheme="majorHAnsi" w:eastAsiaTheme="majorEastAsia" w:hAnsiTheme="majorHAnsi" w:cstheme="majorBidi"/>
          <w:color w:val="2E74B5" w:themeColor="accent1" w:themeShade="BF"/>
          <w:sz w:val="32"/>
          <w:szCs w:val="32"/>
        </w:rPr>
      </w:pPr>
      <w:r>
        <w:br w:type="page"/>
      </w:r>
    </w:p>
    <w:p w14:paraId="2EF4718B" w14:textId="77777777" w:rsidR="005E2F5D" w:rsidRDefault="005E2F5D" w:rsidP="005E2F5D">
      <w:pPr>
        <w:pStyle w:val="1"/>
      </w:pPr>
      <w:bookmarkStart w:id="68" w:name="_Toc71579263"/>
      <w:r>
        <w:lastRenderedPageBreak/>
        <w:t>7. Reference List</w:t>
      </w:r>
      <w:bookmarkEnd w:id="68"/>
    </w:p>
    <w:p w14:paraId="5651CEBA" w14:textId="036F54D2" w:rsidR="00C16E85" w:rsidRDefault="00C16E85" w:rsidP="00C16E85">
      <w:pPr>
        <w:pStyle w:val="a3"/>
        <w:numPr>
          <w:ilvl w:val="0"/>
          <w:numId w:val="1"/>
        </w:numPr>
        <w:ind w:firstLineChars="0"/>
        <w:rPr>
          <w:rFonts w:ascii="Times New Roman" w:hAnsi="Times New Roman" w:cs="Times New Roman"/>
          <w:color w:val="000000" w:themeColor="text1"/>
          <w:sz w:val="24"/>
        </w:rPr>
      </w:pPr>
      <w:bookmarkStart w:id="69" w:name="_Ref71566581"/>
      <w:r w:rsidRPr="00915591">
        <w:rPr>
          <w:rFonts w:ascii="Times New Roman" w:hAnsi="Times New Roman" w:cs="Times New Roman"/>
          <w:color w:val="000000" w:themeColor="text1"/>
          <w:sz w:val="24"/>
        </w:rPr>
        <w:t>Kaggle,</w:t>
      </w:r>
      <w:r>
        <w:rPr>
          <w:rFonts w:ascii="Times New Roman" w:hAnsi="Times New Roman" w:cs="Times New Roman"/>
          <w:color w:val="000000" w:themeColor="text1"/>
          <w:sz w:val="24"/>
        </w:rPr>
        <w:t xml:space="preserve"> </w:t>
      </w:r>
      <w:r w:rsidRPr="00915591">
        <w:rPr>
          <w:rFonts w:ascii="Times New Roman" w:hAnsi="Times New Roman" w:cs="Times New Roman"/>
          <w:color w:val="000000" w:themeColor="text1"/>
          <w:sz w:val="24"/>
        </w:rPr>
        <w:t>“</w:t>
      </w:r>
      <w:r>
        <w:rPr>
          <w:rFonts w:ascii="Times New Roman" w:hAnsi="Times New Roman" w:cs="Times New Roman"/>
          <w:color w:val="000000" w:themeColor="text1"/>
          <w:sz w:val="24"/>
        </w:rPr>
        <w:t xml:space="preserve">AV: </w:t>
      </w:r>
      <w:r w:rsidRPr="00915591">
        <w:rPr>
          <w:rFonts w:ascii="Times New Roman" w:hAnsi="Times New Roman" w:cs="Times New Roman"/>
          <w:color w:val="000000" w:themeColor="text1"/>
          <w:sz w:val="24"/>
        </w:rPr>
        <w:t>Healthcare</w:t>
      </w:r>
      <w:r>
        <w:rPr>
          <w:rFonts w:ascii="Times New Roman" w:hAnsi="Times New Roman" w:cs="Times New Roman"/>
          <w:color w:val="000000" w:themeColor="text1"/>
          <w:sz w:val="24"/>
        </w:rPr>
        <w:t xml:space="preserve"> </w:t>
      </w:r>
      <w:r w:rsidRPr="00915591">
        <w:rPr>
          <w:rFonts w:ascii="Times New Roman" w:hAnsi="Times New Roman" w:cs="Times New Roman"/>
          <w:color w:val="000000" w:themeColor="text1"/>
          <w:sz w:val="24"/>
        </w:rPr>
        <w:t>Analytics</w:t>
      </w:r>
      <w:r>
        <w:rPr>
          <w:rFonts w:ascii="Times New Roman" w:hAnsi="Times New Roman" w:cs="Times New Roman"/>
          <w:color w:val="000000" w:themeColor="text1"/>
          <w:sz w:val="24"/>
        </w:rPr>
        <w:t xml:space="preserve"> II</w:t>
      </w:r>
      <w:r w:rsidRPr="00915591">
        <w:rPr>
          <w:rFonts w:ascii="Times New Roman" w:hAnsi="Times New Roman" w:cs="Times New Roman"/>
          <w:color w:val="000000" w:themeColor="text1"/>
          <w:sz w:val="24"/>
        </w:rPr>
        <w:t>”,</w:t>
      </w:r>
      <w:r>
        <w:rPr>
          <w:rFonts w:ascii="Times New Roman" w:hAnsi="Times New Roman" w:cs="Times New Roman"/>
          <w:color w:val="000000" w:themeColor="text1"/>
          <w:sz w:val="24"/>
        </w:rPr>
        <w:t xml:space="preserve"> </w:t>
      </w:r>
      <w:r w:rsidRPr="00915591">
        <w:rPr>
          <w:rFonts w:ascii="Times New Roman" w:hAnsi="Times New Roman" w:cs="Times New Roman"/>
          <w:color w:val="000000" w:themeColor="text1"/>
          <w:sz w:val="24"/>
        </w:rPr>
        <w:t xml:space="preserve">online source: </w:t>
      </w:r>
      <w:hyperlink r:id="rId34" w:history="1">
        <w:r w:rsidRPr="00915591">
          <w:rPr>
            <w:rStyle w:val="a4"/>
            <w:rFonts w:ascii="Times New Roman" w:hAnsi="Times New Roman" w:cs="Times New Roman"/>
            <w:color w:val="000000" w:themeColor="text1"/>
            <w:sz w:val="24"/>
          </w:rPr>
          <w:t>https://www.kaggle.com/nehaprabhavalkar/av-healthcare-analytics-ii</w:t>
        </w:r>
      </w:hyperlink>
      <w:r>
        <w:rPr>
          <w:rFonts w:ascii="Times New Roman" w:hAnsi="Times New Roman" w:cs="Times New Roman"/>
          <w:color w:val="000000" w:themeColor="text1"/>
          <w:sz w:val="24"/>
        </w:rPr>
        <w:t xml:space="preserve"> </w:t>
      </w:r>
      <w:r w:rsidRPr="00915591">
        <w:rPr>
          <w:rFonts w:ascii="Times New Roman" w:hAnsi="Times New Roman" w:cs="Times New Roman"/>
          <w:color w:val="000000" w:themeColor="text1"/>
          <w:sz w:val="24"/>
        </w:rPr>
        <w:t>(accessed</w:t>
      </w:r>
      <w:r>
        <w:rPr>
          <w:rFonts w:ascii="Times New Roman" w:hAnsi="Times New Roman" w:cs="Times New Roman"/>
          <w:color w:val="000000" w:themeColor="text1"/>
          <w:sz w:val="24"/>
        </w:rPr>
        <w:t xml:space="preserve"> </w:t>
      </w:r>
      <w:r w:rsidR="00534B7B">
        <w:rPr>
          <w:rFonts w:ascii="Times New Roman" w:hAnsi="Times New Roman" w:cs="Times New Roman"/>
          <w:color w:val="000000" w:themeColor="text1"/>
          <w:sz w:val="24"/>
        </w:rPr>
        <w:t>10</w:t>
      </w:r>
      <w:r w:rsidRPr="00915591">
        <w:rPr>
          <w:rFonts w:ascii="Times New Roman" w:hAnsi="Times New Roman" w:cs="Times New Roman"/>
          <w:color w:val="000000" w:themeColor="text1"/>
          <w:sz w:val="24"/>
        </w:rPr>
        <w:t>/0</w:t>
      </w:r>
      <w:r w:rsidR="00534B7B">
        <w:rPr>
          <w:rFonts w:ascii="Times New Roman" w:hAnsi="Times New Roman" w:cs="Times New Roman"/>
          <w:color w:val="000000" w:themeColor="text1"/>
          <w:sz w:val="24"/>
        </w:rPr>
        <w:t>5</w:t>
      </w:r>
      <w:r w:rsidRPr="00915591">
        <w:rPr>
          <w:rFonts w:ascii="Times New Roman" w:hAnsi="Times New Roman" w:cs="Times New Roman"/>
          <w:color w:val="000000" w:themeColor="text1"/>
          <w:sz w:val="24"/>
        </w:rPr>
        <w:t>/2021)</w:t>
      </w:r>
      <w:bookmarkEnd w:id="69"/>
    </w:p>
    <w:p w14:paraId="7548D8F5" w14:textId="6A08B090" w:rsidR="0096521E" w:rsidRDefault="0096521E" w:rsidP="0096521E">
      <w:pPr>
        <w:pStyle w:val="a3"/>
        <w:numPr>
          <w:ilvl w:val="0"/>
          <w:numId w:val="1"/>
        </w:numPr>
        <w:ind w:firstLineChars="0"/>
        <w:rPr>
          <w:rFonts w:ascii="Times New Roman" w:hAnsi="Times New Roman" w:cs="Times New Roman"/>
          <w:color w:val="000000" w:themeColor="text1"/>
          <w:sz w:val="24"/>
        </w:rPr>
      </w:pPr>
      <w:bookmarkStart w:id="70" w:name="_Ref66093382"/>
      <w:r>
        <w:rPr>
          <w:rFonts w:ascii="Times New Roman" w:hAnsi="Times New Roman" w:cs="Times New Roman" w:hint="eastAsia"/>
          <w:color w:val="000000" w:themeColor="text1"/>
          <w:sz w:val="24"/>
        </w:rPr>
        <w:t>A</w:t>
      </w:r>
      <w:r>
        <w:rPr>
          <w:rFonts w:ascii="Times New Roman" w:hAnsi="Times New Roman" w:cs="Times New Roman"/>
          <w:color w:val="000000" w:themeColor="text1"/>
          <w:sz w:val="24"/>
        </w:rPr>
        <w:t>nalytic Vidhya, “</w:t>
      </w:r>
      <w:proofErr w:type="spellStart"/>
      <w:r>
        <w:rPr>
          <w:rFonts w:ascii="Times New Roman" w:hAnsi="Times New Roman" w:cs="Times New Roman"/>
          <w:color w:val="000000" w:themeColor="text1"/>
          <w:sz w:val="24"/>
        </w:rPr>
        <w:t>Janatahack</w:t>
      </w:r>
      <w:proofErr w:type="spellEnd"/>
      <w:r>
        <w:rPr>
          <w:rFonts w:ascii="Times New Roman" w:hAnsi="Times New Roman" w:cs="Times New Roman"/>
          <w:color w:val="000000" w:themeColor="text1"/>
          <w:sz w:val="24"/>
        </w:rPr>
        <w:t xml:space="preserve">: Healthcare Analytics II”, online source: </w:t>
      </w:r>
      <w:hyperlink r:id="rId35" w:history="1">
        <w:r w:rsidRPr="00AD7766">
          <w:rPr>
            <w:rStyle w:val="a4"/>
            <w:rFonts w:ascii="Times New Roman" w:hAnsi="Times New Roman" w:cs="Times New Roman"/>
            <w:sz w:val="24"/>
          </w:rPr>
          <w:t>https://datahack.analyticsvidhya.com/contest/janatahack-healthcare-analytics-ii/</w:t>
        </w:r>
      </w:hyperlink>
      <w:r>
        <w:rPr>
          <w:rFonts w:ascii="Times New Roman" w:hAnsi="Times New Roman" w:cs="Times New Roman"/>
          <w:color w:val="000000" w:themeColor="text1"/>
          <w:sz w:val="24"/>
        </w:rPr>
        <w:t xml:space="preserve"> (accessed </w:t>
      </w:r>
      <w:r>
        <w:rPr>
          <w:rFonts w:ascii="Times New Roman" w:hAnsi="Times New Roman" w:cs="Times New Roman"/>
          <w:color w:val="000000" w:themeColor="text1"/>
          <w:sz w:val="24"/>
        </w:rPr>
        <w:t>10</w:t>
      </w:r>
      <w:r>
        <w:rPr>
          <w:rFonts w:ascii="Times New Roman" w:hAnsi="Times New Roman" w:cs="Times New Roman"/>
          <w:color w:val="000000" w:themeColor="text1"/>
          <w:sz w:val="24"/>
        </w:rPr>
        <w:t>/0</w:t>
      </w:r>
      <w:r>
        <w:rPr>
          <w:rFonts w:ascii="Times New Roman" w:hAnsi="Times New Roman" w:cs="Times New Roman"/>
          <w:color w:val="000000" w:themeColor="text1"/>
          <w:sz w:val="24"/>
        </w:rPr>
        <w:t>5</w:t>
      </w:r>
      <w:r>
        <w:rPr>
          <w:rFonts w:ascii="Times New Roman" w:hAnsi="Times New Roman" w:cs="Times New Roman"/>
          <w:color w:val="000000" w:themeColor="text1"/>
          <w:sz w:val="24"/>
        </w:rPr>
        <w:t>/2021)</w:t>
      </w:r>
      <w:bookmarkEnd w:id="70"/>
    </w:p>
    <w:p w14:paraId="0544D1D0" w14:textId="60A4A975" w:rsidR="005E2F5D" w:rsidRPr="00314A0B" w:rsidRDefault="00B64E33" w:rsidP="005E2F5D">
      <w:pPr>
        <w:pStyle w:val="a3"/>
        <w:numPr>
          <w:ilvl w:val="0"/>
          <w:numId w:val="1"/>
        </w:numPr>
        <w:ind w:firstLineChars="0"/>
        <w:rPr>
          <w:rFonts w:ascii="Times New Roman" w:hAnsi="Times New Roman" w:cs="Times New Roman"/>
          <w:color w:val="000000" w:themeColor="text1"/>
          <w:sz w:val="24"/>
        </w:rPr>
      </w:pPr>
      <w:bookmarkStart w:id="71" w:name="_Ref71571579"/>
      <w:r w:rsidRPr="00B64E33">
        <w:rPr>
          <w:rFonts w:hint="eastAsia"/>
        </w:rPr>
        <w:t>赵洪英</w:t>
      </w:r>
      <w:r w:rsidRPr="00B64E33">
        <w:rPr>
          <w:rFonts w:hint="eastAsia"/>
        </w:rPr>
        <w:t>,</w:t>
      </w:r>
      <w:r w:rsidRPr="00B64E33">
        <w:rPr>
          <w:rFonts w:hint="eastAsia"/>
        </w:rPr>
        <w:t>蔡乐才</w:t>
      </w:r>
      <w:r w:rsidRPr="00B64E33">
        <w:rPr>
          <w:rFonts w:hint="eastAsia"/>
        </w:rPr>
        <w:t>,</w:t>
      </w:r>
      <w:r w:rsidRPr="00B64E33">
        <w:rPr>
          <w:rFonts w:hint="eastAsia"/>
        </w:rPr>
        <w:t>李先杰</w:t>
      </w:r>
      <w:r w:rsidRPr="00B64E33">
        <w:rPr>
          <w:rFonts w:hint="eastAsia"/>
        </w:rPr>
        <w:t>.</w:t>
      </w:r>
      <w:r w:rsidRPr="00B64E33">
        <w:rPr>
          <w:rFonts w:hint="eastAsia"/>
        </w:rPr>
        <w:t>关联规则挖掘的</w:t>
      </w:r>
      <w:proofErr w:type="spellStart"/>
      <w:r w:rsidRPr="00B64E33">
        <w:rPr>
          <w:rFonts w:hint="eastAsia"/>
        </w:rPr>
        <w:t>Apriori</w:t>
      </w:r>
      <w:proofErr w:type="spellEnd"/>
      <w:r w:rsidRPr="00B64E33">
        <w:rPr>
          <w:rFonts w:hint="eastAsia"/>
        </w:rPr>
        <w:t>算法综述</w:t>
      </w:r>
      <w:r w:rsidRPr="00B64E33">
        <w:rPr>
          <w:rFonts w:hint="eastAsia"/>
        </w:rPr>
        <w:t>[J].</w:t>
      </w:r>
      <w:r w:rsidRPr="00B64E33">
        <w:rPr>
          <w:rFonts w:hint="eastAsia"/>
        </w:rPr>
        <w:t>四川理工学院学报</w:t>
      </w:r>
      <w:r w:rsidRPr="00B64E33">
        <w:rPr>
          <w:rFonts w:hint="eastAsia"/>
        </w:rPr>
        <w:t>(</w:t>
      </w:r>
      <w:r w:rsidRPr="00B64E33">
        <w:rPr>
          <w:rFonts w:hint="eastAsia"/>
        </w:rPr>
        <w:t>自然科学版</w:t>
      </w:r>
      <w:r w:rsidRPr="00B64E33">
        <w:rPr>
          <w:rFonts w:hint="eastAsia"/>
        </w:rPr>
        <w:t>),2011,24(01):66-70.</w:t>
      </w:r>
      <w:r>
        <w:t>(</w:t>
      </w:r>
      <w:r w:rsidRPr="00B64E33">
        <w:t xml:space="preserve">Zhao </w:t>
      </w:r>
      <w:proofErr w:type="spellStart"/>
      <w:r w:rsidRPr="00B64E33">
        <w:t>Hongying</w:t>
      </w:r>
      <w:proofErr w:type="spellEnd"/>
      <w:r w:rsidRPr="00B64E33">
        <w:t xml:space="preserve">, Cai </w:t>
      </w:r>
      <w:proofErr w:type="spellStart"/>
      <w:r w:rsidRPr="00B64E33">
        <w:t>Lecai</w:t>
      </w:r>
      <w:proofErr w:type="spellEnd"/>
      <w:r w:rsidRPr="00B64E33">
        <w:t xml:space="preserve">, Li </w:t>
      </w:r>
      <w:proofErr w:type="spellStart"/>
      <w:r w:rsidRPr="00B64E33">
        <w:t>Xianjie</w:t>
      </w:r>
      <w:proofErr w:type="spellEnd"/>
      <w:r w:rsidRPr="00B64E33">
        <w:t xml:space="preserve">. Overview of </w:t>
      </w:r>
      <w:proofErr w:type="spellStart"/>
      <w:r w:rsidRPr="00B64E33">
        <w:t>Apriori</w:t>
      </w:r>
      <w:proofErr w:type="spellEnd"/>
      <w:r w:rsidRPr="00B64E33">
        <w:t xml:space="preserve"> algorithm for association rule mining [J]. Journal of Sichuan Institute of Technology (NATURAL SCIENCE EDITION), 2011,24 (01): 66-70</w:t>
      </w:r>
      <w:r>
        <w:t>)</w:t>
      </w:r>
      <w:bookmarkEnd w:id="71"/>
    </w:p>
    <w:p w14:paraId="2805D0DC" w14:textId="6038A72E" w:rsidR="00314A0B" w:rsidRPr="00314A0B" w:rsidRDefault="001644CE" w:rsidP="005E2F5D">
      <w:pPr>
        <w:pStyle w:val="a3"/>
        <w:numPr>
          <w:ilvl w:val="0"/>
          <w:numId w:val="1"/>
        </w:numPr>
        <w:ind w:firstLineChars="0"/>
        <w:rPr>
          <w:rFonts w:ascii="Times New Roman" w:hAnsi="Times New Roman" w:cs="Times New Roman"/>
          <w:color w:val="000000" w:themeColor="text1"/>
          <w:sz w:val="24"/>
        </w:rPr>
      </w:pPr>
      <w:r w:rsidRPr="001644CE">
        <w:rPr>
          <w:rFonts w:ascii="Times New Roman" w:hAnsi="Times New Roman" w:cs="Times New Roman"/>
          <w:color w:val="000000" w:themeColor="text1"/>
          <w:sz w:val="24"/>
        </w:rPr>
        <w:t>Example Project - The Movies Dataset</w:t>
      </w:r>
    </w:p>
    <w:sectPr w:rsidR="00314A0B" w:rsidRPr="00314A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F6A32"/>
    <w:multiLevelType w:val="hybridMultilevel"/>
    <w:tmpl w:val="035A0260"/>
    <w:lvl w:ilvl="0" w:tplc="67A6E082">
      <w:start w:val="1"/>
      <w:numFmt w:val="decimal"/>
      <w:lvlText w:val="[%1]"/>
      <w:lvlJc w:val="left"/>
      <w:pPr>
        <w:ind w:left="420" w:hanging="420"/>
      </w:pPr>
      <w:rPr>
        <w:rFonts w:ascii="Times New Roman" w:hAnsi="Times New Roman" w:hint="default"/>
        <w:b w:val="0"/>
        <w:i w:val="0"/>
        <w:sz w:val="24"/>
        <w:szCs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1730"/>
    <w:rsid w:val="00024EFA"/>
    <w:rsid w:val="000851B9"/>
    <w:rsid w:val="000D68CD"/>
    <w:rsid w:val="000E4BCB"/>
    <w:rsid w:val="000F0C64"/>
    <w:rsid w:val="001159CF"/>
    <w:rsid w:val="00134368"/>
    <w:rsid w:val="001644CE"/>
    <w:rsid w:val="001851DA"/>
    <w:rsid w:val="0019553F"/>
    <w:rsid w:val="001C7BD3"/>
    <w:rsid w:val="001D04D5"/>
    <w:rsid w:val="00205B4C"/>
    <w:rsid w:val="00243B3A"/>
    <w:rsid w:val="0026047A"/>
    <w:rsid w:val="00260753"/>
    <w:rsid w:val="002631C6"/>
    <w:rsid w:val="00264E9F"/>
    <w:rsid w:val="00284495"/>
    <w:rsid w:val="00294336"/>
    <w:rsid w:val="002B4A46"/>
    <w:rsid w:val="003129FC"/>
    <w:rsid w:val="00314A0B"/>
    <w:rsid w:val="00327E0E"/>
    <w:rsid w:val="00333FA8"/>
    <w:rsid w:val="003443F8"/>
    <w:rsid w:val="00372F89"/>
    <w:rsid w:val="0038496E"/>
    <w:rsid w:val="0038590D"/>
    <w:rsid w:val="003B05FA"/>
    <w:rsid w:val="003F2ADF"/>
    <w:rsid w:val="004010B3"/>
    <w:rsid w:val="004078F4"/>
    <w:rsid w:val="00410BD3"/>
    <w:rsid w:val="0043181B"/>
    <w:rsid w:val="0043743E"/>
    <w:rsid w:val="00441727"/>
    <w:rsid w:val="0045648F"/>
    <w:rsid w:val="00493AF4"/>
    <w:rsid w:val="004D1E54"/>
    <w:rsid w:val="004E60FF"/>
    <w:rsid w:val="004E7CE2"/>
    <w:rsid w:val="004F19BF"/>
    <w:rsid w:val="00531401"/>
    <w:rsid w:val="00534B7B"/>
    <w:rsid w:val="00542B53"/>
    <w:rsid w:val="00577416"/>
    <w:rsid w:val="005E2F5D"/>
    <w:rsid w:val="005E6E7F"/>
    <w:rsid w:val="006042F0"/>
    <w:rsid w:val="006044A3"/>
    <w:rsid w:val="00611B0F"/>
    <w:rsid w:val="00621EDD"/>
    <w:rsid w:val="006457C6"/>
    <w:rsid w:val="00662DD0"/>
    <w:rsid w:val="0067031E"/>
    <w:rsid w:val="00674B5E"/>
    <w:rsid w:val="006765DB"/>
    <w:rsid w:val="006A3A4B"/>
    <w:rsid w:val="006A6C12"/>
    <w:rsid w:val="00704F9E"/>
    <w:rsid w:val="00705BD1"/>
    <w:rsid w:val="00715F84"/>
    <w:rsid w:val="0071624E"/>
    <w:rsid w:val="00772CA8"/>
    <w:rsid w:val="0079354F"/>
    <w:rsid w:val="007F5425"/>
    <w:rsid w:val="007F67C3"/>
    <w:rsid w:val="0080501D"/>
    <w:rsid w:val="00810EC0"/>
    <w:rsid w:val="00862522"/>
    <w:rsid w:val="0087272B"/>
    <w:rsid w:val="00880E02"/>
    <w:rsid w:val="0089159F"/>
    <w:rsid w:val="008949F3"/>
    <w:rsid w:val="008E6366"/>
    <w:rsid w:val="009055FB"/>
    <w:rsid w:val="00922BAD"/>
    <w:rsid w:val="00930254"/>
    <w:rsid w:val="009502D0"/>
    <w:rsid w:val="0096521E"/>
    <w:rsid w:val="00A0535A"/>
    <w:rsid w:val="00A06065"/>
    <w:rsid w:val="00A16897"/>
    <w:rsid w:val="00A276F1"/>
    <w:rsid w:val="00A448A8"/>
    <w:rsid w:val="00A56B5C"/>
    <w:rsid w:val="00A56F7F"/>
    <w:rsid w:val="00A71309"/>
    <w:rsid w:val="00A74A6B"/>
    <w:rsid w:val="00A82ABE"/>
    <w:rsid w:val="00A8480F"/>
    <w:rsid w:val="00A97BD3"/>
    <w:rsid w:val="00AF7B2E"/>
    <w:rsid w:val="00B06875"/>
    <w:rsid w:val="00B545C1"/>
    <w:rsid w:val="00B64E33"/>
    <w:rsid w:val="00B8427D"/>
    <w:rsid w:val="00BB27DE"/>
    <w:rsid w:val="00BD2638"/>
    <w:rsid w:val="00BE062E"/>
    <w:rsid w:val="00C0014A"/>
    <w:rsid w:val="00C01D6B"/>
    <w:rsid w:val="00C02DD4"/>
    <w:rsid w:val="00C16E85"/>
    <w:rsid w:val="00C752D1"/>
    <w:rsid w:val="00C95D31"/>
    <w:rsid w:val="00CC4532"/>
    <w:rsid w:val="00CE2C6C"/>
    <w:rsid w:val="00CF2241"/>
    <w:rsid w:val="00CF2F60"/>
    <w:rsid w:val="00D03537"/>
    <w:rsid w:val="00DD45DA"/>
    <w:rsid w:val="00DE3E06"/>
    <w:rsid w:val="00E21EF4"/>
    <w:rsid w:val="00E419F9"/>
    <w:rsid w:val="00E429A2"/>
    <w:rsid w:val="00E51DCE"/>
    <w:rsid w:val="00E52146"/>
    <w:rsid w:val="00E67365"/>
    <w:rsid w:val="00E7357D"/>
    <w:rsid w:val="00E76BB6"/>
    <w:rsid w:val="00EF5682"/>
    <w:rsid w:val="00F24B63"/>
    <w:rsid w:val="00F3235F"/>
    <w:rsid w:val="00F47457"/>
    <w:rsid w:val="00F67D4F"/>
    <w:rsid w:val="00FA6D3A"/>
    <w:rsid w:val="00FF23AC"/>
    <w:rsid w:val="00FF2A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C1D86"/>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E2F5D"/>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5E2F5D"/>
    <w:rPr>
      <w:rFonts w:asciiTheme="majorHAnsi" w:eastAsiaTheme="majorEastAsia" w:hAnsiTheme="majorHAnsi" w:cstheme="majorBidi"/>
      <w:color w:val="2E74B5" w:themeColor="accent1" w:themeShade="BF"/>
      <w:sz w:val="26"/>
      <w:szCs w:val="26"/>
    </w:rPr>
  </w:style>
  <w:style w:type="character" w:customStyle="1" w:styleId="30">
    <w:name w:val="标题 3 字符"/>
    <w:basedOn w:val="a0"/>
    <w:link w:val="3"/>
    <w:uiPriority w:val="9"/>
    <w:rsid w:val="005E2F5D"/>
    <w:rPr>
      <w:rFonts w:asciiTheme="majorHAnsi" w:eastAsiaTheme="majorEastAsia" w:hAnsiTheme="majorHAnsi" w:cstheme="majorBidi"/>
      <w:color w:val="1F4D78" w:themeColor="accent1" w:themeShade="7F"/>
      <w:sz w:val="24"/>
      <w:szCs w:val="24"/>
    </w:rPr>
  </w:style>
  <w:style w:type="paragraph" w:styleId="a3">
    <w:name w:val="List Paragraph"/>
    <w:basedOn w:val="a"/>
    <w:uiPriority w:val="34"/>
    <w:qFormat/>
    <w:rsid w:val="00C16E85"/>
    <w:pPr>
      <w:widowControl w:val="0"/>
      <w:spacing w:after="0" w:line="240" w:lineRule="auto"/>
      <w:ind w:firstLineChars="200" w:firstLine="420"/>
      <w:jc w:val="both"/>
    </w:pPr>
    <w:rPr>
      <w:kern w:val="2"/>
      <w:sz w:val="21"/>
      <w:szCs w:val="24"/>
      <w:lang w:val="en-US" w:eastAsia="zh-CN"/>
    </w:rPr>
  </w:style>
  <w:style w:type="character" w:styleId="a4">
    <w:name w:val="Hyperlink"/>
    <w:basedOn w:val="a0"/>
    <w:uiPriority w:val="99"/>
    <w:unhideWhenUsed/>
    <w:rsid w:val="00C16E85"/>
    <w:rPr>
      <w:color w:val="0563C1" w:themeColor="hyperlink"/>
      <w:u w:val="single"/>
    </w:rPr>
  </w:style>
  <w:style w:type="paragraph" w:styleId="a5">
    <w:name w:val="caption"/>
    <w:basedOn w:val="a"/>
    <w:next w:val="a"/>
    <w:uiPriority w:val="35"/>
    <w:unhideWhenUsed/>
    <w:qFormat/>
    <w:rsid w:val="00E419F9"/>
    <w:rPr>
      <w:rFonts w:asciiTheme="majorHAnsi" w:eastAsia="黑体" w:hAnsiTheme="majorHAnsi" w:cstheme="majorBidi"/>
      <w:sz w:val="20"/>
      <w:szCs w:val="20"/>
    </w:rPr>
  </w:style>
  <w:style w:type="table" w:styleId="a6">
    <w:name w:val="Table Grid"/>
    <w:basedOn w:val="a1"/>
    <w:uiPriority w:val="39"/>
    <w:rsid w:val="00E419F9"/>
    <w:pPr>
      <w:spacing w:after="0" w:line="240" w:lineRule="auto"/>
    </w:pPr>
    <w:rPr>
      <w:kern w:val="2"/>
      <w:sz w:val="21"/>
      <w:szCs w:val="24"/>
      <w:lang w:val="en-US"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772CA8"/>
    <w:pPr>
      <w:spacing w:before="480" w:line="276" w:lineRule="auto"/>
      <w:outlineLvl w:val="9"/>
    </w:pPr>
    <w:rPr>
      <w:b/>
      <w:bCs/>
      <w:sz w:val="28"/>
      <w:szCs w:val="28"/>
      <w:lang w:val="en-US" w:eastAsia="zh-CN"/>
    </w:rPr>
  </w:style>
  <w:style w:type="paragraph" w:styleId="TOC1">
    <w:name w:val="toc 1"/>
    <w:basedOn w:val="a"/>
    <w:next w:val="a"/>
    <w:autoRedefine/>
    <w:uiPriority w:val="39"/>
    <w:unhideWhenUsed/>
    <w:rsid w:val="00772CA8"/>
    <w:pPr>
      <w:spacing w:before="120" w:after="120"/>
    </w:pPr>
    <w:rPr>
      <w:rFonts w:cstheme="minorHAnsi"/>
      <w:b/>
      <w:bCs/>
      <w:caps/>
      <w:sz w:val="20"/>
      <w:szCs w:val="20"/>
    </w:rPr>
  </w:style>
  <w:style w:type="paragraph" w:styleId="TOC2">
    <w:name w:val="toc 2"/>
    <w:basedOn w:val="a"/>
    <w:next w:val="a"/>
    <w:autoRedefine/>
    <w:uiPriority w:val="39"/>
    <w:unhideWhenUsed/>
    <w:rsid w:val="00772CA8"/>
    <w:pPr>
      <w:spacing w:after="0"/>
      <w:ind w:left="220"/>
    </w:pPr>
    <w:rPr>
      <w:rFonts w:cstheme="minorHAnsi"/>
      <w:smallCaps/>
      <w:sz w:val="20"/>
      <w:szCs w:val="20"/>
    </w:rPr>
  </w:style>
  <w:style w:type="paragraph" w:styleId="TOC3">
    <w:name w:val="toc 3"/>
    <w:basedOn w:val="a"/>
    <w:next w:val="a"/>
    <w:autoRedefine/>
    <w:uiPriority w:val="39"/>
    <w:semiHidden/>
    <w:unhideWhenUsed/>
    <w:rsid w:val="00772CA8"/>
    <w:pPr>
      <w:spacing w:after="0"/>
      <w:ind w:left="440"/>
    </w:pPr>
    <w:rPr>
      <w:rFonts w:cstheme="minorHAnsi"/>
      <w:i/>
      <w:iCs/>
      <w:sz w:val="20"/>
      <w:szCs w:val="20"/>
    </w:rPr>
  </w:style>
  <w:style w:type="paragraph" w:styleId="TOC4">
    <w:name w:val="toc 4"/>
    <w:basedOn w:val="a"/>
    <w:next w:val="a"/>
    <w:autoRedefine/>
    <w:uiPriority w:val="39"/>
    <w:semiHidden/>
    <w:unhideWhenUsed/>
    <w:rsid w:val="00772CA8"/>
    <w:pPr>
      <w:spacing w:after="0"/>
      <w:ind w:left="660"/>
    </w:pPr>
    <w:rPr>
      <w:rFonts w:cstheme="minorHAnsi"/>
      <w:sz w:val="18"/>
      <w:szCs w:val="18"/>
    </w:rPr>
  </w:style>
  <w:style w:type="paragraph" w:styleId="TOC5">
    <w:name w:val="toc 5"/>
    <w:basedOn w:val="a"/>
    <w:next w:val="a"/>
    <w:autoRedefine/>
    <w:uiPriority w:val="39"/>
    <w:semiHidden/>
    <w:unhideWhenUsed/>
    <w:rsid w:val="00772CA8"/>
    <w:pPr>
      <w:spacing w:after="0"/>
      <w:ind w:left="880"/>
    </w:pPr>
    <w:rPr>
      <w:rFonts w:cstheme="minorHAnsi"/>
      <w:sz w:val="18"/>
      <w:szCs w:val="18"/>
    </w:rPr>
  </w:style>
  <w:style w:type="paragraph" w:styleId="TOC6">
    <w:name w:val="toc 6"/>
    <w:basedOn w:val="a"/>
    <w:next w:val="a"/>
    <w:autoRedefine/>
    <w:uiPriority w:val="39"/>
    <w:semiHidden/>
    <w:unhideWhenUsed/>
    <w:rsid w:val="00772CA8"/>
    <w:pPr>
      <w:spacing w:after="0"/>
      <w:ind w:left="1100"/>
    </w:pPr>
    <w:rPr>
      <w:rFonts w:cstheme="minorHAnsi"/>
      <w:sz w:val="18"/>
      <w:szCs w:val="18"/>
    </w:rPr>
  </w:style>
  <w:style w:type="paragraph" w:styleId="TOC7">
    <w:name w:val="toc 7"/>
    <w:basedOn w:val="a"/>
    <w:next w:val="a"/>
    <w:autoRedefine/>
    <w:uiPriority w:val="39"/>
    <w:semiHidden/>
    <w:unhideWhenUsed/>
    <w:rsid w:val="00772CA8"/>
    <w:pPr>
      <w:spacing w:after="0"/>
      <w:ind w:left="1320"/>
    </w:pPr>
    <w:rPr>
      <w:rFonts w:cstheme="minorHAnsi"/>
      <w:sz w:val="18"/>
      <w:szCs w:val="18"/>
    </w:rPr>
  </w:style>
  <w:style w:type="paragraph" w:styleId="TOC8">
    <w:name w:val="toc 8"/>
    <w:basedOn w:val="a"/>
    <w:next w:val="a"/>
    <w:autoRedefine/>
    <w:uiPriority w:val="39"/>
    <w:semiHidden/>
    <w:unhideWhenUsed/>
    <w:rsid w:val="00772CA8"/>
    <w:pPr>
      <w:spacing w:after="0"/>
      <w:ind w:left="1540"/>
    </w:pPr>
    <w:rPr>
      <w:rFonts w:cstheme="minorHAnsi"/>
      <w:sz w:val="18"/>
      <w:szCs w:val="18"/>
    </w:rPr>
  </w:style>
  <w:style w:type="paragraph" w:styleId="TOC9">
    <w:name w:val="toc 9"/>
    <w:basedOn w:val="a"/>
    <w:next w:val="a"/>
    <w:autoRedefine/>
    <w:uiPriority w:val="39"/>
    <w:semiHidden/>
    <w:unhideWhenUsed/>
    <w:rsid w:val="00772CA8"/>
    <w:pPr>
      <w:spacing w:after="0"/>
      <w:ind w:left="1760"/>
    </w:pPr>
    <w:rPr>
      <w:rFonts w:cstheme="minorHAnsi"/>
      <w:sz w:val="18"/>
      <w:szCs w:val="18"/>
    </w:rPr>
  </w:style>
  <w:style w:type="paragraph" w:styleId="a7">
    <w:name w:val="table of figures"/>
    <w:basedOn w:val="a"/>
    <w:next w:val="a"/>
    <w:uiPriority w:val="99"/>
    <w:unhideWhenUsed/>
    <w:rsid w:val="00E52146"/>
    <w:pPr>
      <w:ind w:leftChars="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659116">
      <w:bodyDiv w:val="1"/>
      <w:marLeft w:val="0"/>
      <w:marRight w:val="0"/>
      <w:marTop w:val="0"/>
      <w:marBottom w:val="0"/>
      <w:divBdr>
        <w:top w:val="none" w:sz="0" w:space="0" w:color="auto"/>
        <w:left w:val="none" w:sz="0" w:space="0" w:color="auto"/>
        <w:bottom w:val="none" w:sz="0" w:space="0" w:color="auto"/>
        <w:right w:val="none" w:sz="0" w:space="0" w:color="auto"/>
      </w:divBdr>
    </w:div>
    <w:div w:id="533157222">
      <w:bodyDiv w:val="1"/>
      <w:marLeft w:val="0"/>
      <w:marRight w:val="0"/>
      <w:marTop w:val="0"/>
      <w:marBottom w:val="0"/>
      <w:divBdr>
        <w:top w:val="none" w:sz="0" w:space="0" w:color="auto"/>
        <w:left w:val="none" w:sz="0" w:space="0" w:color="auto"/>
        <w:bottom w:val="none" w:sz="0" w:space="0" w:color="auto"/>
        <w:right w:val="none" w:sz="0" w:space="0" w:color="auto"/>
      </w:divBdr>
    </w:div>
    <w:div w:id="605650012">
      <w:bodyDiv w:val="1"/>
      <w:marLeft w:val="0"/>
      <w:marRight w:val="0"/>
      <w:marTop w:val="0"/>
      <w:marBottom w:val="0"/>
      <w:divBdr>
        <w:top w:val="none" w:sz="0" w:space="0" w:color="auto"/>
        <w:left w:val="none" w:sz="0" w:space="0" w:color="auto"/>
        <w:bottom w:val="none" w:sz="0" w:space="0" w:color="auto"/>
        <w:right w:val="none" w:sz="0" w:space="0" w:color="auto"/>
      </w:divBdr>
    </w:div>
    <w:div w:id="636300235">
      <w:bodyDiv w:val="1"/>
      <w:marLeft w:val="0"/>
      <w:marRight w:val="0"/>
      <w:marTop w:val="0"/>
      <w:marBottom w:val="0"/>
      <w:divBdr>
        <w:top w:val="none" w:sz="0" w:space="0" w:color="auto"/>
        <w:left w:val="none" w:sz="0" w:space="0" w:color="auto"/>
        <w:bottom w:val="none" w:sz="0" w:space="0" w:color="auto"/>
        <w:right w:val="none" w:sz="0" w:space="0" w:color="auto"/>
      </w:divBdr>
    </w:div>
    <w:div w:id="682586169">
      <w:bodyDiv w:val="1"/>
      <w:marLeft w:val="0"/>
      <w:marRight w:val="0"/>
      <w:marTop w:val="0"/>
      <w:marBottom w:val="0"/>
      <w:divBdr>
        <w:top w:val="none" w:sz="0" w:space="0" w:color="auto"/>
        <w:left w:val="none" w:sz="0" w:space="0" w:color="auto"/>
        <w:bottom w:val="none" w:sz="0" w:space="0" w:color="auto"/>
        <w:right w:val="none" w:sz="0" w:space="0" w:color="auto"/>
      </w:divBdr>
    </w:div>
    <w:div w:id="717781482">
      <w:bodyDiv w:val="1"/>
      <w:marLeft w:val="0"/>
      <w:marRight w:val="0"/>
      <w:marTop w:val="0"/>
      <w:marBottom w:val="0"/>
      <w:divBdr>
        <w:top w:val="none" w:sz="0" w:space="0" w:color="auto"/>
        <w:left w:val="none" w:sz="0" w:space="0" w:color="auto"/>
        <w:bottom w:val="none" w:sz="0" w:space="0" w:color="auto"/>
        <w:right w:val="none" w:sz="0" w:space="0" w:color="auto"/>
      </w:divBdr>
    </w:div>
    <w:div w:id="766734991">
      <w:bodyDiv w:val="1"/>
      <w:marLeft w:val="0"/>
      <w:marRight w:val="0"/>
      <w:marTop w:val="0"/>
      <w:marBottom w:val="0"/>
      <w:divBdr>
        <w:top w:val="none" w:sz="0" w:space="0" w:color="auto"/>
        <w:left w:val="none" w:sz="0" w:space="0" w:color="auto"/>
        <w:bottom w:val="none" w:sz="0" w:space="0" w:color="auto"/>
        <w:right w:val="none" w:sz="0" w:space="0" w:color="auto"/>
      </w:divBdr>
    </w:div>
    <w:div w:id="923685678">
      <w:bodyDiv w:val="1"/>
      <w:marLeft w:val="0"/>
      <w:marRight w:val="0"/>
      <w:marTop w:val="0"/>
      <w:marBottom w:val="0"/>
      <w:divBdr>
        <w:top w:val="none" w:sz="0" w:space="0" w:color="auto"/>
        <w:left w:val="none" w:sz="0" w:space="0" w:color="auto"/>
        <w:bottom w:val="none" w:sz="0" w:space="0" w:color="auto"/>
        <w:right w:val="none" w:sz="0" w:space="0" w:color="auto"/>
      </w:divBdr>
    </w:div>
    <w:div w:id="1001814780">
      <w:bodyDiv w:val="1"/>
      <w:marLeft w:val="0"/>
      <w:marRight w:val="0"/>
      <w:marTop w:val="0"/>
      <w:marBottom w:val="0"/>
      <w:divBdr>
        <w:top w:val="none" w:sz="0" w:space="0" w:color="auto"/>
        <w:left w:val="none" w:sz="0" w:space="0" w:color="auto"/>
        <w:bottom w:val="none" w:sz="0" w:space="0" w:color="auto"/>
        <w:right w:val="none" w:sz="0" w:space="0" w:color="auto"/>
      </w:divBdr>
    </w:div>
    <w:div w:id="1046177736">
      <w:bodyDiv w:val="1"/>
      <w:marLeft w:val="0"/>
      <w:marRight w:val="0"/>
      <w:marTop w:val="0"/>
      <w:marBottom w:val="0"/>
      <w:divBdr>
        <w:top w:val="none" w:sz="0" w:space="0" w:color="auto"/>
        <w:left w:val="none" w:sz="0" w:space="0" w:color="auto"/>
        <w:bottom w:val="none" w:sz="0" w:space="0" w:color="auto"/>
        <w:right w:val="none" w:sz="0" w:space="0" w:color="auto"/>
      </w:divBdr>
    </w:div>
    <w:div w:id="1085491527">
      <w:bodyDiv w:val="1"/>
      <w:marLeft w:val="0"/>
      <w:marRight w:val="0"/>
      <w:marTop w:val="0"/>
      <w:marBottom w:val="0"/>
      <w:divBdr>
        <w:top w:val="none" w:sz="0" w:space="0" w:color="auto"/>
        <w:left w:val="none" w:sz="0" w:space="0" w:color="auto"/>
        <w:bottom w:val="none" w:sz="0" w:space="0" w:color="auto"/>
        <w:right w:val="none" w:sz="0" w:space="0" w:color="auto"/>
      </w:divBdr>
    </w:div>
    <w:div w:id="1148671068">
      <w:bodyDiv w:val="1"/>
      <w:marLeft w:val="0"/>
      <w:marRight w:val="0"/>
      <w:marTop w:val="0"/>
      <w:marBottom w:val="0"/>
      <w:divBdr>
        <w:top w:val="none" w:sz="0" w:space="0" w:color="auto"/>
        <w:left w:val="none" w:sz="0" w:space="0" w:color="auto"/>
        <w:bottom w:val="none" w:sz="0" w:space="0" w:color="auto"/>
        <w:right w:val="none" w:sz="0" w:space="0" w:color="auto"/>
      </w:divBdr>
    </w:div>
    <w:div w:id="1702321821">
      <w:bodyDiv w:val="1"/>
      <w:marLeft w:val="0"/>
      <w:marRight w:val="0"/>
      <w:marTop w:val="0"/>
      <w:marBottom w:val="0"/>
      <w:divBdr>
        <w:top w:val="none" w:sz="0" w:space="0" w:color="auto"/>
        <w:left w:val="none" w:sz="0" w:space="0" w:color="auto"/>
        <w:bottom w:val="none" w:sz="0" w:space="0" w:color="auto"/>
        <w:right w:val="none" w:sz="0" w:space="0" w:color="auto"/>
      </w:divBdr>
    </w:div>
    <w:div w:id="1829521080">
      <w:bodyDiv w:val="1"/>
      <w:marLeft w:val="0"/>
      <w:marRight w:val="0"/>
      <w:marTop w:val="0"/>
      <w:marBottom w:val="0"/>
      <w:divBdr>
        <w:top w:val="none" w:sz="0" w:space="0" w:color="auto"/>
        <w:left w:val="none" w:sz="0" w:space="0" w:color="auto"/>
        <w:bottom w:val="none" w:sz="0" w:space="0" w:color="auto"/>
        <w:right w:val="none" w:sz="0" w:space="0" w:color="auto"/>
      </w:divBdr>
    </w:div>
    <w:div w:id="1884445048">
      <w:bodyDiv w:val="1"/>
      <w:marLeft w:val="0"/>
      <w:marRight w:val="0"/>
      <w:marTop w:val="0"/>
      <w:marBottom w:val="0"/>
      <w:divBdr>
        <w:top w:val="none" w:sz="0" w:space="0" w:color="auto"/>
        <w:left w:val="none" w:sz="0" w:space="0" w:color="auto"/>
        <w:bottom w:val="none" w:sz="0" w:space="0" w:color="auto"/>
        <w:right w:val="none" w:sz="0" w:space="0" w:color="auto"/>
      </w:divBdr>
    </w:div>
    <w:div w:id="2007897906">
      <w:bodyDiv w:val="1"/>
      <w:marLeft w:val="0"/>
      <w:marRight w:val="0"/>
      <w:marTop w:val="0"/>
      <w:marBottom w:val="0"/>
      <w:divBdr>
        <w:top w:val="none" w:sz="0" w:space="0" w:color="auto"/>
        <w:left w:val="none" w:sz="0" w:space="0" w:color="auto"/>
        <w:bottom w:val="none" w:sz="0" w:space="0" w:color="auto"/>
        <w:right w:val="none" w:sz="0" w:space="0" w:color="auto"/>
      </w:divBdr>
    </w:div>
    <w:div w:id="2056463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emf"/><Relationship Id="rId21" Type="http://schemas.openxmlformats.org/officeDocument/2006/relationships/image" Target="media/image13.png"/><Relationship Id="rId34" Type="http://schemas.openxmlformats.org/officeDocument/2006/relationships/hyperlink" Target="https://www.kaggle.com/nehaprabhavalkar/av-healthcare-analytics-ii"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emf"/><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emf"/><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emf"/><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emf"/><Relationship Id="rId30" Type="http://schemas.openxmlformats.org/officeDocument/2006/relationships/image" Target="media/image22.png"/><Relationship Id="rId35" Type="http://schemas.openxmlformats.org/officeDocument/2006/relationships/hyperlink" Target="https://datahack.analyticsvidhya.com/contest/janatahack-healthcare-analytics-ii/"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9BA4CB5F3E8D44C9DDE488F5F52ADA9" ma:contentTypeVersion="2" ma:contentTypeDescription="Create a new document." ma:contentTypeScope="" ma:versionID="7b0eb9e56e7dbfae4b731f16cc117c2d">
  <xsd:schema xmlns:xsd="http://www.w3.org/2001/XMLSchema" xmlns:xs="http://www.w3.org/2001/XMLSchema" xmlns:p="http://schemas.microsoft.com/office/2006/metadata/properties" xmlns:ns2="f5c7107a-2edc-4bae-80c3-604fb58e1436" targetNamespace="http://schemas.microsoft.com/office/2006/metadata/properties" ma:root="true" ma:fieldsID="09abbb3831670814656cc66a7849fb60" ns2:_="">
    <xsd:import namespace="f5c7107a-2edc-4bae-80c3-604fb58e1436"/>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c7107a-2edc-4bae-80c3-604fb58e143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D8A36-C010-402C-8B2A-5A1A2EE4E2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c7107a-2edc-4bae-80c3-604fb58e143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3CFC8E-58BF-4CD8-BD06-F3291FB863D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8FA8A75-9203-4C64-B849-12A725B4C193}">
  <ds:schemaRefs>
    <ds:schemaRef ds:uri="http://schemas.microsoft.com/sharepoint/v3/contenttype/forms"/>
  </ds:schemaRefs>
</ds:datastoreItem>
</file>

<file path=customXml/itemProps4.xml><?xml version="1.0" encoding="utf-8"?>
<ds:datastoreItem xmlns:ds="http://schemas.openxmlformats.org/officeDocument/2006/customXml" ds:itemID="{52ECA745-A30A-E547-AD33-9C38ACAEF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23</Pages>
  <Words>4765</Words>
  <Characters>27164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全 小奇</cp:lastModifiedBy>
  <cp:revision>6</cp:revision>
  <dcterms:created xsi:type="dcterms:W3CDTF">2021-03-29T12:14:00Z</dcterms:created>
  <dcterms:modified xsi:type="dcterms:W3CDTF">2021-05-10T14:49:00Z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ContentTypeId">
    <vt:lpwstr>0x010100C9BA4CB5F3E8D44C9DDE488F5F52ADA9</vt:lpwstr>
  </property>
</Properties>
</file>